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AFE0D" w14:textId="0364FFF3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F02A9E">
        <w:rPr>
          <w:rFonts w:ascii="Times New Roman" w:hAnsi="Times New Roman"/>
          <w:b/>
          <w:sz w:val="36"/>
          <w:szCs w:val="36"/>
        </w:rPr>
        <w:t>spotrebný materiál</w:t>
      </w:r>
    </w:p>
    <w:p w14:paraId="0570F724" w14:textId="6C20F85F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1300B8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59C5DF51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150BF5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1D786E3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30287D36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C583C90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00181FC8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3887E95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511066FB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D4B9C9F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58C4801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0573B839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2F6D31AE" w14:textId="0D4397AF" w:rsidR="004732CB" w:rsidRPr="008D7FAC" w:rsidRDefault="004732CB" w:rsidP="00AA0161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4732CB">
        <w:rPr>
          <w:rFonts w:ascii="Times New Roman" w:hAnsi="Times New Roman"/>
          <w:b/>
          <w:sz w:val="24"/>
          <w:szCs w:val="24"/>
        </w:rPr>
        <w:t>Z</w:t>
      </w:r>
      <w:r w:rsidR="00E479DA" w:rsidRPr="004732CB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629B036C" w14:textId="77777777" w:rsidR="00F02A9E" w:rsidRDefault="00F02A9E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18F2DDB" w14:textId="543DD180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CDEFA96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613FFFAB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6F401F48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09FCF709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89DBAB5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610928F" w14:textId="18FFCF9C" w:rsidR="00A14522" w:rsidRPr="00814A6C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814A6C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814A6C">
        <w:rPr>
          <w:rFonts w:ascii="Times New Roman" w:hAnsi="Times New Roman"/>
          <w:b/>
          <w:spacing w:val="-7"/>
          <w:sz w:val="24"/>
          <w:szCs w:val="24"/>
        </w:rPr>
        <w:tab/>
      </w:r>
      <w:r w:rsidRPr="00814A6C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24D36BDE" w14:textId="0BB49389" w:rsidR="00E479DA" w:rsidRPr="00814A6C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814A6C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814A6C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814A6C">
        <w:rPr>
          <w:rFonts w:ascii="Times New Roman" w:hAnsi="Times New Roman"/>
          <w:spacing w:val="-6"/>
          <w:sz w:val="24"/>
          <w:szCs w:val="24"/>
        </w:rPr>
        <w:tab/>
      </w:r>
    </w:p>
    <w:p w14:paraId="5DDDD70C" w14:textId="578EDE00" w:rsidR="00A14522" w:rsidRPr="00814A6C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814A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6"/>
          <w:sz w:val="24"/>
          <w:szCs w:val="24"/>
        </w:rPr>
        <w:tab/>
      </w:r>
    </w:p>
    <w:p w14:paraId="228FD86E" w14:textId="2FF19A58" w:rsidR="00E479DA" w:rsidRPr="00814A6C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</w:p>
    <w:p w14:paraId="036EAB1D" w14:textId="18F23E5B" w:rsidR="00E479DA" w:rsidRPr="00814A6C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814A6C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7A71F06" w14:textId="206AC8F0" w:rsidR="00E479DA" w:rsidRPr="00814A6C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814A6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  <w:r w:rsidR="000025C9" w:rsidRPr="00814A6C">
        <w:rPr>
          <w:rFonts w:ascii="Times New Roman" w:hAnsi="Times New Roman"/>
          <w:spacing w:val="-3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</w:p>
    <w:p w14:paraId="715DF873" w14:textId="58A69502" w:rsidR="00E479DA" w:rsidRPr="00814A6C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814A6C">
        <w:rPr>
          <w:rFonts w:ascii="Times New Roman" w:hAnsi="Times New Roman"/>
          <w:b/>
          <w:spacing w:val="-3"/>
          <w:sz w:val="24"/>
          <w:szCs w:val="24"/>
        </w:rPr>
        <w:t>:</w:t>
      </w:r>
      <w:r w:rsidRPr="00814A6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814A6C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</w:p>
    <w:p w14:paraId="3D115AB9" w14:textId="5190A810" w:rsidR="0020655B" w:rsidRPr="00814A6C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814A6C">
        <w:rPr>
          <w:rFonts w:ascii="Times New Roman" w:hAnsi="Times New Roman"/>
          <w:b/>
          <w:spacing w:val="-3"/>
          <w:sz w:val="24"/>
          <w:szCs w:val="24"/>
        </w:rPr>
        <w:tab/>
      </w:r>
      <w:r w:rsidRPr="00814A6C">
        <w:rPr>
          <w:rFonts w:ascii="Times New Roman" w:hAnsi="Times New Roman"/>
          <w:b/>
          <w:spacing w:val="-3"/>
          <w:sz w:val="24"/>
          <w:szCs w:val="24"/>
        </w:rPr>
        <w:tab/>
      </w:r>
      <w:r w:rsidRPr="00814A6C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37FFAE38" w14:textId="43BCB523" w:rsidR="00814A6C" w:rsidRPr="00814A6C" w:rsidRDefault="00E479DA" w:rsidP="002D28FA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814A6C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814A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4A6C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5F0E3285" w14:textId="26953140" w:rsidR="002C6380" w:rsidRPr="002D28FA" w:rsidRDefault="00E479DA" w:rsidP="002D28FA">
      <w:pPr>
        <w:spacing w:after="0"/>
        <w:jc w:val="both"/>
        <w:rPr>
          <w:rFonts w:ascii="Times New Roman" w:hAnsi="Times New Roman"/>
          <w:spacing w:val="-3"/>
          <w:sz w:val="24"/>
        </w:rPr>
      </w:pPr>
      <w:r w:rsidRPr="00814A6C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814A6C">
        <w:rPr>
          <w:rFonts w:ascii="Times New Roman" w:hAnsi="Times New Roman"/>
          <w:b/>
          <w:spacing w:val="-4"/>
          <w:sz w:val="24"/>
          <w:szCs w:val="24"/>
        </w:rPr>
        <w:tab/>
      </w:r>
      <w:r w:rsidRPr="00814A6C">
        <w:rPr>
          <w:rFonts w:ascii="Times New Roman" w:hAnsi="Times New Roman"/>
          <w:spacing w:val="-4"/>
          <w:sz w:val="24"/>
          <w:szCs w:val="24"/>
        </w:rPr>
        <w:tab/>
      </w:r>
      <w:r w:rsidRPr="00814A6C">
        <w:rPr>
          <w:rFonts w:ascii="Times New Roman" w:hAnsi="Times New Roman"/>
          <w:spacing w:val="-4"/>
          <w:sz w:val="24"/>
          <w:szCs w:val="24"/>
        </w:rPr>
        <w:tab/>
      </w:r>
      <w:r w:rsidRPr="00814A6C">
        <w:rPr>
          <w:rFonts w:ascii="Times New Roman" w:hAnsi="Times New Roman"/>
          <w:spacing w:val="-4"/>
          <w:sz w:val="24"/>
          <w:szCs w:val="24"/>
        </w:rPr>
        <w:tab/>
      </w:r>
      <w:r w:rsidR="002C6380" w:rsidRPr="00814A6C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22B9B2C9" w14:textId="77777777" w:rsidR="00F02A9E" w:rsidRDefault="00F02A9E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0FBE307" w14:textId="1F0F22E0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6A416552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69D8FC90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7C7D401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2F690AAD" w14:textId="77777777" w:rsidR="003A3D85" w:rsidRDefault="003A3D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0E667F" w14:textId="77777777" w:rsidR="00F02A9E" w:rsidRDefault="00F02A9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5CEDBD" w14:textId="77777777" w:rsidR="00F02A9E" w:rsidRDefault="00F02A9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6714D1" w14:textId="40B8AD48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3A965730" w14:textId="77777777" w:rsidR="0082489D" w:rsidRPr="00096247" w:rsidRDefault="00ED027D" w:rsidP="002D28FA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37A55A0" w14:textId="6351BA80" w:rsidR="001D3D93" w:rsidRPr="006E3BAE" w:rsidRDefault="00F8685A" w:rsidP="00306C8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F02A9E">
        <w:rPr>
          <w:rFonts w:ascii="Times New Roman" w:hAnsi="Times New Roman"/>
          <w:sz w:val="24"/>
          <w:szCs w:val="24"/>
        </w:rPr>
        <w:t xml:space="preserve">Nákup výpočtovej techniky vrátane zariadení na </w:t>
      </w:r>
      <w:r w:rsidR="00864E94" w:rsidRPr="00F74A5B">
        <w:rPr>
          <w:rFonts w:ascii="Times New Roman" w:hAnsi="Times New Roman"/>
          <w:sz w:val="24"/>
          <w:szCs w:val="24"/>
        </w:rPr>
        <w:t>špeciálne použitie, digitálnych fotoaparátov, súvisiaceho príslušenstva a spotrebného materiálu</w:t>
      </w:r>
      <w:r w:rsidR="001D3D93" w:rsidRPr="00F74A5B">
        <w:rPr>
          <w:rFonts w:ascii="Times New Roman" w:hAnsi="Times New Roman"/>
          <w:sz w:val="24"/>
          <w:szCs w:val="24"/>
        </w:rPr>
        <w:t>“</w:t>
      </w:r>
      <w:r w:rsidR="0079080B" w:rsidRPr="00F74A5B">
        <w:rPr>
          <w:rFonts w:ascii="Times New Roman" w:hAnsi="Times New Roman"/>
          <w:sz w:val="24"/>
          <w:szCs w:val="24"/>
        </w:rPr>
        <w:t xml:space="preserve"> zákazka </w:t>
      </w:r>
      <w:r w:rsidR="0079080B" w:rsidRPr="00F74A5B">
        <w:rPr>
          <w:rFonts w:ascii="Times New Roman" w:hAnsi="Times New Roman"/>
          <w:bCs/>
          <w:noProof/>
          <w:sz w:val="24"/>
          <w:szCs w:val="24"/>
        </w:rPr>
        <w:t>„</w:t>
      </w:r>
      <w:r w:rsidR="00F02A9E" w:rsidRPr="00F74A5B">
        <w:rPr>
          <w:rFonts w:ascii="Times New Roman" w:hAnsi="Times New Roman"/>
          <w:bCs/>
          <w:noProof/>
          <w:sz w:val="24"/>
          <w:szCs w:val="24"/>
        </w:rPr>
        <w:t>Káble, sieťové adaptéry, prepojky a redukcie</w:t>
      </w:r>
      <w:r w:rsidR="0079080B" w:rsidRPr="00F74A5B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F02A9E" w:rsidRPr="00F74A5B">
        <w:rPr>
          <w:rFonts w:ascii="Times New Roman" w:hAnsi="Times New Roman"/>
          <w:bCs/>
          <w:noProof/>
          <w:sz w:val="24"/>
          <w:szCs w:val="24"/>
        </w:rPr>
        <w:t>4</w:t>
      </w:r>
      <w:r w:rsidR="0079080B" w:rsidRPr="00F74A5B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F02A9E" w:rsidRPr="00F74A5B">
        <w:rPr>
          <w:rFonts w:ascii="Times New Roman" w:hAnsi="Times New Roman"/>
          <w:bCs/>
          <w:noProof/>
          <w:sz w:val="24"/>
          <w:szCs w:val="24"/>
        </w:rPr>
        <w:t>Spotrebný materiál</w:t>
      </w:r>
      <w:r w:rsidR="0079080B" w:rsidRPr="00F74A5B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412381" w:rsidRPr="00F74A5B">
        <w:rPr>
          <w:rFonts w:ascii="Times New Roman" w:hAnsi="Times New Roman"/>
          <w:bCs/>
          <w:noProof/>
          <w:sz w:val="24"/>
          <w:szCs w:val="24"/>
        </w:rPr>
        <w:t>1</w:t>
      </w:r>
      <w:r w:rsidR="00F02A9E" w:rsidRPr="00F74A5B">
        <w:rPr>
          <w:rFonts w:ascii="Times New Roman" w:hAnsi="Times New Roman"/>
          <w:bCs/>
          <w:noProof/>
          <w:sz w:val="24"/>
          <w:szCs w:val="24"/>
        </w:rPr>
        <w:t>6</w:t>
      </w:r>
      <w:r w:rsidR="001300B8" w:rsidRPr="00F74A5B">
        <w:rPr>
          <w:rFonts w:ascii="Times New Roman" w:hAnsi="Times New Roman"/>
          <w:b/>
          <w:sz w:val="24"/>
          <w:szCs w:val="24"/>
        </w:rPr>
        <w:t xml:space="preserve"> </w:t>
      </w:r>
      <w:r w:rsidR="006E3BAE" w:rsidRPr="00F74A5B">
        <w:rPr>
          <w:rFonts w:ascii="Times New Roman" w:hAnsi="Times New Roman"/>
          <w:sz w:val="24"/>
          <w:szCs w:val="24"/>
        </w:rPr>
        <w:t>(ďalej len „DNS</w:t>
      </w:r>
      <w:r w:rsidR="006E3BAE" w:rsidRPr="00F02A9E">
        <w:rPr>
          <w:rFonts w:ascii="Times New Roman" w:hAnsi="Times New Roman"/>
          <w:sz w:val="24"/>
          <w:szCs w:val="24"/>
        </w:rPr>
        <w:t>“).</w:t>
      </w:r>
      <w:r w:rsidR="001D3D93" w:rsidRPr="00F02A9E">
        <w:rPr>
          <w:rFonts w:ascii="Times New Roman" w:hAnsi="Times New Roman"/>
          <w:sz w:val="24"/>
          <w:szCs w:val="24"/>
        </w:rPr>
        <w:t xml:space="preserve"> </w:t>
      </w:r>
      <w:r w:rsidR="00612090" w:rsidRPr="00F02A9E">
        <w:rPr>
          <w:rFonts w:ascii="Times New Roman" w:hAnsi="Times New Roman"/>
          <w:sz w:val="24"/>
          <w:szCs w:val="24"/>
        </w:rPr>
        <w:t>Kupujúc</w:t>
      </w:r>
      <w:r w:rsidR="004B16FE" w:rsidRPr="00F02A9E">
        <w:rPr>
          <w:rFonts w:ascii="Times New Roman" w:hAnsi="Times New Roman"/>
          <w:sz w:val="24"/>
          <w:szCs w:val="24"/>
        </w:rPr>
        <w:t>i</w:t>
      </w:r>
      <w:r w:rsidR="001D3D93" w:rsidRPr="00F02A9E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F02A9E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F02A9E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 w:rsidRPr="00F02A9E">
        <w:rPr>
          <w:rFonts w:ascii="Times New Roman" w:hAnsi="Times New Roman"/>
          <w:sz w:val="24"/>
          <w:szCs w:val="24"/>
        </w:rPr>
        <w:t>122</w:t>
      </w:r>
      <w:r w:rsidR="00C3443C" w:rsidRPr="00F02A9E">
        <w:rPr>
          <w:rFonts w:ascii="Times New Roman" w:hAnsi="Times New Roman"/>
          <w:sz w:val="24"/>
          <w:szCs w:val="24"/>
        </w:rPr>
        <w:t>/</w:t>
      </w:r>
      <w:r w:rsidR="00D40599" w:rsidRPr="00F02A9E">
        <w:rPr>
          <w:rFonts w:ascii="Times New Roman" w:hAnsi="Times New Roman"/>
          <w:sz w:val="24"/>
          <w:szCs w:val="24"/>
        </w:rPr>
        <w:t>2021</w:t>
      </w:r>
      <w:r w:rsidR="00C3443C" w:rsidRPr="00F02A9E">
        <w:rPr>
          <w:rFonts w:ascii="Times New Roman" w:hAnsi="Times New Roman"/>
          <w:sz w:val="24"/>
          <w:szCs w:val="24"/>
        </w:rPr>
        <w:t xml:space="preserve"> </w:t>
      </w:r>
      <w:r w:rsidR="001D3D93" w:rsidRPr="00F02A9E">
        <w:rPr>
          <w:rFonts w:ascii="Times New Roman" w:hAnsi="Times New Roman"/>
          <w:sz w:val="24"/>
          <w:szCs w:val="24"/>
        </w:rPr>
        <w:t>zo dňa</w:t>
      </w:r>
      <w:r w:rsidR="001D3D93" w:rsidRPr="00412381">
        <w:rPr>
          <w:rFonts w:ascii="Times New Roman" w:hAnsi="Times New Roman"/>
          <w:sz w:val="24"/>
          <w:szCs w:val="24"/>
        </w:rPr>
        <w:t xml:space="preserve"> </w:t>
      </w:r>
      <w:r w:rsidR="00D40599" w:rsidRPr="00412381">
        <w:rPr>
          <w:rFonts w:ascii="Times New Roman" w:hAnsi="Times New Roman"/>
          <w:sz w:val="24"/>
          <w:szCs w:val="24"/>
        </w:rPr>
        <w:t>20</w:t>
      </w:r>
      <w:r w:rsidR="00C3443C" w:rsidRPr="00412381">
        <w:rPr>
          <w:rFonts w:ascii="Times New Roman" w:hAnsi="Times New Roman"/>
          <w:sz w:val="24"/>
          <w:szCs w:val="24"/>
        </w:rPr>
        <w:t>.</w:t>
      </w:r>
      <w:r w:rsidR="00D40599" w:rsidRPr="00412381">
        <w:rPr>
          <w:rFonts w:ascii="Times New Roman" w:hAnsi="Times New Roman"/>
          <w:sz w:val="24"/>
          <w:szCs w:val="24"/>
        </w:rPr>
        <w:t>05</w:t>
      </w:r>
      <w:r w:rsidR="00C3443C" w:rsidRPr="00412381">
        <w:rPr>
          <w:rFonts w:ascii="Times New Roman" w:hAnsi="Times New Roman"/>
          <w:sz w:val="24"/>
          <w:szCs w:val="24"/>
        </w:rPr>
        <w:t>.202</w:t>
      </w:r>
      <w:r w:rsidR="00100824" w:rsidRPr="00412381">
        <w:rPr>
          <w:rFonts w:ascii="Times New Roman" w:hAnsi="Times New Roman"/>
          <w:sz w:val="24"/>
          <w:szCs w:val="24"/>
        </w:rPr>
        <w:t>1</w:t>
      </w:r>
      <w:r w:rsidR="001D3D93" w:rsidRPr="00412381">
        <w:rPr>
          <w:rFonts w:ascii="Times New Roman" w:hAnsi="Times New Roman"/>
          <w:sz w:val="24"/>
          <w:szCs w:val="24"/>
        </w:rPr>
        <w:t xml:space="preserve"> pod značkou </w:t>
      </w:r>
      <w:r w:rsidR="00D40599" w:rsidRPr="00412381">
        <w:rPr>
          <w:rFonts w:ascii="Times New Roman" w:hAnsi="Times New Roman"/>
          <w:sz w:val="24"/>
          <w:szCs w:val="24"/>
        </w:rPr>
        <w:t>27607 - MUT</w:t>
      </w:r>
      <w:r w:rsidR="00C3443C" w:rsidRPr="00412381">
        <w:rPr>
          <w:rFonts w:ascii="Times New Roman" w:hAnsi="Times New Roman"/>
          <w:sz w:val="24"/>
          <w:szCs w:val="24"/>
        </w:rPr>
        <w:t xml:space="preserve"> </w:t>
      </w:r>
      <w:r w:rsidR="001D3D93" w:rsidRPr="00412381">
        <w:rPr>
          <w:rFonts w:ascii="Times New Roman" w:hAnsi="Times New Roman"/>
          <w:sz w:val="24"/>
          <w:szCs w:val="24"/>
        </w:rPr>
        <w:t>a</w:t>
      </w:r>
      <w:r w:rsidR="00214C1F" w:rsidRPr="00412381">
        <w:rPr>
          <w:rFonts w:ascii="Times New Roman" w:hAnsi="Times New Roman"/>
          <w:sz w:val="24"/>
          <w:szCs w:val="24"/>
        </w:rPr>
        <w:t> </w:t>
      </w:r>
      <w:r w:rsidR="001D3D93" w:rsidRPr="00412381">
        <w:rPr>
          <w:rFonts w:ascii="Times New Roman" w:hAnsi="Times New Roman"/>
          <w:sz w:val="24"/>
          <w:szCs w:val="24"/>
        </w:rPr>
        <w:t>v</w:t>
      </w:r>
      <w:r w:rsidR="00214C1F" w:rsidRPr="00412381">
        <w:rPr>
          <w:rFonts w:ascii="Times New Roman" w:hAnsi="Times New Roman"/>
          <w:sz w:val="24"/>
          <w:szCs w:val="24"/>
        </w:rPr>
        <w:t> </w:t>
      </w:r>
      <w:r w:rsidR="001D3D93" w:rsidRPr="00412381">
        <w:rPr>
          <w:rFonts w:ascii="Times New Roman" w:hAnsi="Times New Roman"/>
          <w:sz w:val="24"/>
          <w:szCs w:val="24"/>
        </w:rPr>
        <w:t xml:space="preserve">Úradnom Vestníku Európskej únie zo dňa </w:t>
      </w:r>
      <w:r w:rsidR="00E61E8B" w:rsidRPr="00412381">
        <w:rPr>
          <w:rFonts w:ascii="Times New Roman" w:hAnsi="Times New Roman"/>
          <w:sz w:val="24"/>
          <w:szCs w:val="24"/>
        </w:rPr>
        <w:t>19.05.2021</w:t>
      </w:r>
      <w:r w:rsidR="00DA4E82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733C7EC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388978AF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0CE7A426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D90FFBA" w14:textId="77777777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2788F6B6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4C6D696D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1C72551D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937FD3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3F941D4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2C5F339D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5B4BE074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08EEBAD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9830893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2ECBEE7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0F64730C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1B9E3FA5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0F73C0B0" w14:textId="478377CF" w:rsidR="00214C1F" w:rsidRPr="00814A6C" w:rsidRDefault="002C6380" w:rsidP="00412381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14A6C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="00812098" w:rsidRPr="00814A6C">
        <w:rPr>
          <w:rFonts w:ascii="Times New Roman" w:eastAsia="Times New Roman" w:hAnsi="Times New Roman"/>
          <w:sz w:val="24"/>
          <w:szCs w:val="24"/>
          <w:lang w:eastAsia="sk-SK"/>
        </w:rPr>
        <w:t>redávajúci</w:t>
      </w:r>
      <w:r w:rsidR="00214C1F" w:rsidRPr="00814A6C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66B3E086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DB9648D" w14:textId="084B31A7" w:rsidR="00B90763" w:rsidRPr="00460C3E" w:rsidRDefault="00B90763" w:rsidP="0017754E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17754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</w:t>
      </w:r>
      <w:r w:rsidR="00366226" w:rsidRPr="00366226">
        <w:rPr>
          <w:rFonts w:ascii="Times New Roman" w:eastAsia="Times New Roman" w:hAnsi="Times New Roman"/>
          <w:sz w:val="24"/>
          <w:szCs w:val="24"/>
          <w:lang w:eastAsia="sk-SK"/>
        </w:rPr>
        <w:t xml:space="preserve"> a nesmie mať ako konečného užívateľa výhod zapísaného v registri partnerov verejného sektora osobu uvedenú v § 11 ods. 1 písm. c) zákona o verejnom obstarávaní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ak sa naň vzťahuje</w:t>
      </w:r>
      <w:r w:rsidR="00366226">
        <w:rPr>
          <w:rFonts w:ascii="Times New Roman" w:eastAsia="Times New Roman" w:hAnsi="Times New Roman"/>
          <w:sz w:val="24"/>
          <w:szCs w:val="24"/>
          <w:lang w:eastAsia="sk-SK"/>
        </w:rPr>
        <w:t xml:space="preserve"> povinnosť </w:t>
      </w:r>
      <w:r w:rsidR="00366226" w:rsidRPr="00366226">
        <w:rPr>
          <w:rFonts w:ascii="Times New Roman" w:eastAsia="Times New Roman" w:hAnsi="Times New Roman"/>
          <w:sz w:val="24"/>
          <w:szCs w:val="24"/>
          <w:lang w:eastAsia="sk-SK"/>
        </w:rPr>
        <w:t>byť zapísaný v registri partnerov verejného sektora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6C532FF7" w14:textId="77F0999E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795CC7" w:rsidRPr="00795CC7">
        <w:rPr>
          <w:rFonts w:ascii="Times New Roman" w:eastAsia="Times New Roman" w:hAnsi="Times New Roman"/>
          <w:sz w:val="24"/>
          <w:szCs w:val="24"/>
          <w:lang w:eastAsia="sk-SK"/>
        </w:rPr>
        <w:t xml:space="preserve"> a nesmie mať ako konečného užívateľa výhod zapísaného v registri partnerov verejného sektora osobu uvedenú v § 11 ods. 1 písm. c) zákona o verejnom obstarávaní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povinnosť</w:t>
      </w:r>
      <w:r w:rsidR="00795CC7" w:rsidRPr="00795CC7">
        <w:rPr>
          <w:rFonts w:ascii="Times New Roman" w:eastAsia="Times New Roman" w:hAnsi="Times New Roman"/>
          <w:sz w:val="24"/>
          <w:szCs w:val="24"/>
          <w:lang w:eastAsia="sk-SK"/>
        </w:rPr>
        <w:t xml:space="preserve"> byť zapísaný v registri partnerov verejného sektora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na Predávajúceho vzťahuje.</w:t>
      </w:r>
    </w:p>
    <w:p w14:paraId="4E640027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D66C7E2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200CEBDC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2AC129F2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4F72E64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05F928EF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2A404F5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295F045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D35850C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493DED3C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67C2E26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A744776" w14:textId="60106F37" w:rsidR="00FF5968" w:rsidRPr="00693E9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693E9E">
        <w:rPr>
          <w:rFonts w:ascii="Times New Roman" w:hAnsi="Times New Roman"/>
          <w:sz w:val="24"/>
          <w:szCs w:val="24"/>
        </w:rPr>
        <w:t>Kupujúci</w:t>
      </w:r>
      <w:r w:rsidR="00FF5968" w:rsidRPr="00693E9E">
        <w:rPr>
          <w:rFonts w:ascii="Times New Roman" w:hAnsi="Times New Roman"/>
          <w:sz w:val="24"/>
          <w:szCs w:val="24"/>
        </w:rPr>
        <w:t>:</w:t>
      </w:r>
      <w:r w:rsidR="008B077E" w:rsidRPr="00693E9E">
        <w:rPr>
          <w:rFonts w:ascii="Times New Roman" w:hAnsi="Times New Roman"/>
          <w:sz w:val="24"/>
          <w:szCs w:val="24"/>
        </w:rPr>
        <w:t xml:space="preserve"> </w:t>
      </w:r>
      <w:r w:rsidR="00693E9E" w:rsidRPr="00693E9E">
        <w:rPr>
          <w:rFonts w:ascii="Times New Roman" w:hAnsi="Times New Roman"/>
          <w:sz w:val="24"/>
          <w:szCs w:val="24"/>
        </w:rPr>
        <w:t>oikt@mzv.sk</w:t>
      </w:r>
    </w:p>
    <w:p w14:paraId="19E63CA2" w14:textId="54F8D295" w:rsidR="00FF5968" w:rsidRPr="00814A6C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814A6C">
        <w:rPr>
          <w:rFonts w:ascii="Times New Roman" w:hAnsi="Times New Roman"/>
          <w:sz w:val="24"/>
          <w:szCs w:val="24"/>
        </w:rPr>
        <w:t>Predávajúci</w:t>
      </w:r>
      <w:r w:rsidR="00FF5968" w:rsidRPr="00814A6C">
        <w:rPr>
          <w:rFonts w:ascii="Times New Roman" w:hAnsi="Times New Roman"/>
          <w:sz w:val="24"/>
          <w:szCs w:val="24"/>
        </w:rPr>
        <w:t>:</w:t>
      </w:r>
    </w:p>
    <w:p w14:paraId="30B0C042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7CC80AB" w14:textId="631D880C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 w:rsidRPr="00DC74C4">
        <w:rPr>
          <w:rFonts w:ascii="Times New Roman" w:hAnsi="Times New Roman"/>
          <w:sz w:val="24"/>
          <w:szCs w:val="24"/>
        </w:rPr>
        <w:t>Zmluvy</w:t>
      </w:r>
      <w:r w:rsidR="00010D10" w:rsidRPr="00DC74C4">
        <w:rPr>
          <w:rFonts w:ascii="Times New Roman" w:hAnsi="Times New Roman"/>
          <w:sz w:val="24"/>
          <w:szCs w:val="24"/>
        </w:rPr>
        <w:t>,</w:t>
      </w:r>
      <w:r w:rsidR="00DC74C4" w:rsidRPr="00DC74C4">
        <w:rPr>
          <w:rFonts w:ascii="Times New Roman" w:hAnsi="Times New Roman"/>
          <w:sz w:val="24"/>
          <w:szCs w:val="24"/>
        </w:rPr>
        <w:t xml:space="preserve"> udeliť písomný súhlas s dodaním tovaru po častiach podľa bodu 3.5,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B70C7AF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40A95AD1" w14:textId="77777777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306C8D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DC74C4" w:rsidRPr="00D55F70">
        <w:rPr>
          <w:rFonts w:ascii="Times New Roman" w:hAnsi="Times New Roman"/>
          <w:sz w:val="24"/>
          <w:szCs w:val="24"/>
        </w:rPr>
        <w:t xml:space="preserve"> </w:t>
      </w:r>
      <w:r w:rsidR="00DC74C4" w:rsidRPr="00DC74C4">
        <w:rPr>
          <w:rFonts w:ascii="Times New Roman" w:hAnsi="Times New Roman"/>
          <w:sz w:val="24"/>
          <w:szCs w:val="24"/>
        </w:rPr>
        <w:t xml:space="preserve">Predávajúci je oprávnený </w:t>
      </w:r>
      <w:r w:rsidR="00DC74C4" w:rsidRPr="00DC74C4">
        <w:rPr>
          <w:rFonts w:ascii="Times New Roman" w:hAnsi="Times New Roman"/>
          <w:sz w:val="24"/>
          <w:szCs w:val="24"/>
        </w:rPr>
        <w:lastRenderedPageBreak/>
        <w:t>s písomným súhlasom Kupujúceho dodať Tovar aj po častiach; tým nie je dotknutá povinnosť Predávajúceho dodať celý Tovar v lehote podľa bodu 3.6.</w:t>
      </w:r>
    </w:p>
    <w:p w14:paraId="3C0DE063" w14:textId="199D73CB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</w:t>
      </w:r>
      <w:r w:rsidRPr="007A1954">
        <w:rPr>
          <w:rFonts w:ascii="Times New Roman" w:hAnsi="Times New Roman"/>
          <w:sz w:val="24"/>
          <w:szCs w:val="24"/>
        </w:rPr>
        <w:t xml:space="preserve">do </w:t>
      </w:r>
      <w:r w:rsidR="002A620A" w:rsidRPr="007A1954">
        <w:rPr>
          <w:rFonts w:ascii="Times New Roman" w:hAnsi="Times New Roman"/>
          <w:sz w:val="24"/>
          <w:szCs w:val="24"/>
        </w:rPr>
        <w:t>30 dní</w:t>
      </w:r>
      <w:r>
        <w:rPr>
          <w:rFonts w:ascii="Times New Roman" w:hAnsi="Times New Roman"/>
          <w:sz w:val="24"/>
          <w:szCs w:val="24"/>
        </w:rPr>
        <w:t xml:space="preserve">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7B661558" w14:textId="33B23E8A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</w:t>
      </w:r>
      <w:r w:rsidR="003A6636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Tovarom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164DD9F1" w14:textId="77777777" w:rsidR="00493C31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43AEA786" w14:textId="77777777" w:rsidR="003A6636" w:rsidRPr="00962E20" w:rsidRDefault="003A6636" w:rsidP="00693E9E">
      <w:pPr>
        <w:numPr>
          <w:ilvl w:val="0"/>
          <w:numId w:val="4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2E20">
        <w:rPr>
          <w:rFonts w:ascii="Times New Roman" w:hAnsi="Times New Roman"/>
          <w:sz w:val="24"/>
          <w:szCs w:val="24"/>
        </w:rPr>
        <w:t xml:space="preserve">V súlade s § 18 ods. 1 písm. a) zákona o verejnom obstarávaní sa zmluvné strany dohodli, že ak sa počas účinnosti Zmluvy stane nemožným dodať položku tovaru podľa Prílohy (ďalej ako „nahrádzaná položka tovaru“), Predávajúci sa zaväzuje bezodkladne o tom zaslať Kupujúcemu písomné oznámenie aj s návrhom na náhradnú položku tovaru. Technické parametre a špecifikácie náhradnej položky tovaru musia byť rovnaké alebo lepšie, ako sú technické parametre a špecifikácie nahrádzanej položky tovaru, s tým, že jednotková cena náhradnej položky tovaru je rovnaká alebo nižšia ako jednotková cena nahrádzanej položky tovaru. Povinnou prílohou oznámenia podľa tohto bodu je potvrdenie výrobcu o ukončení výroby nahrádzanej položky tovaru alebo iné vyjadrenie výrobcu tovaru o tom, že nahrádzanú položku tovaru nie je možné dodať. </w:t>
      </w:r>
    </w:p>
    <w:p w14:paraId="0A415930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80735CC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17A77ECC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FB8079E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2208F205" w14:textId="0C818239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814A6C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814A6C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2D28FA">
        <w:rPr>
          <w:rFonts w:ascii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</w:t>
      </w:r>
      <w:r w:rsidR="000C24B8"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EUR s DPH (slovom: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="000C24B8"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s DPH)</w:t>
      </w:r>
      <w:r w:rsidR="00CA78AD"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25388C" w:rsidRPr="00814A6C"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 w:rsidR="00CA78AD" w:rsidRPr="00814A6C">
        <w:rPr>
          <w:rFonts w:ascii="Times New Roman" w:eastAsia="Times New Roman" w:hAnsi="Times New Roman"/>
          <w:sz w:val="24"/>
          <w:szCs w:val="24"/>
          <w:lang w:eastAsia="cs-CZ"/>
        </w:rPr>
        <w:t>ednot</w:t>
      </w:r>
      <w:r w:rsidR="0025388C" w:rsidRPr="00814A6C">
        <w:rPr>
          <w:rFonts w:ascii="Times New Roman" w:eastAsia="Times New Roman" w:hAnsi="Times New Roman"/>
          <w:sz w:val="24"/>
          <w:szCs w:val="24"/>
          <w:lang w:eastAsia="cs-CZ"/>
        </w:rPr>
        <w:t>ková</w:t>
      </w:r>
      <w:r w:rsidR="0025388C">
        <w:rPr>
          <w:rFonts w:ascii="Times New Roman" w:eastAsia="Times New Roman" w:hAnsi="Times New Roman"/>
          <w:sz w:val="24"/>
          <w:szCs w:val="24"/>
          <w:lang w:eastAsia="cs-CZ"/>
        </w:rPr>
        <w:t xml:space="preserve"> cena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C397771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53A80AC8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</w:t>
      </w:r>
      <w:r w:rsidRPr="00DC74C4">
        <w:rPr>
          <w:rFonts w:ascii="Times New Roman" w:eastAsia="Times New Roman" w:hAnsi="Times New Roman"/>
          <w:sz w:val="24"/>
          <w:szCs w:val="24"/>
          <w:lang w:eastAsia="cs-CZ"/>
        </w:rPr>
        <w:t>ru</w:t>
      </w:r>
      <w:r w:rsidR="00DC74C4" w:rsidRPr="00DC74C4">
        <w:rPr>
          <w:rFonts w:ascii="Times New Roman" w:eastAsia="Times New Roman" w:hAnsi="Times New Roman"/>
          <w:sz w:val="24"/>
          <w:szCs w:val="24"/>
          <w:lang w:eastAsia="cs-CZ"/>
        </w:rPr>
        <w:t xml:space="preserve"> alebo časti 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70B2879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C08FCD5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4FD841C8" w14:textId="5BFF163A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6607DA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EC174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E9A07E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62ED76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E0A6F1F" w14:textId="60E2A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eho. Faktúra musí obsahovať všetky náležitosti faktúry podľa zákona č. 222/2004 Z. z. o dani z pridanej hodnoty v znení neskorších predpisov a účtovného dokladu podľa zákona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="00D55F70">
        <w:rPr>
          <w:rFonts w:ascii="Times New Roman" w:hAnsi="Times New Roman"/>
          <w:sz w:val="24"/>
          <w:szCs w:val="24"/>
        </w:rPr>
        <w:t xml:space="preserve">          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0155D6E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5521F8D7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13542E4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1F80BE8D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91AEF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096C925D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2537A5B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62DC62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3BAB4686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34BD516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5DE9BF21" w14:textId="0BF95DBF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6B562A7B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63A89430" w14:textId="1A8DE24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="00160C4D">
        <w:rPr>
          <w:rFonts w:ascii="Times New Roman" w:hAnsi="Times New Roman"/>
          <w:sz w:val="24"/>
          <w:szCs w:val="24"/>
        </w:rPr>
        <w:t>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75B5BE12" w14:textId="77777777" w:rsidR="0098134B" w:rsidRDefault="0098134B" w:rsidP="00F74A5B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8134B">
        <w:rPr>
          <w:rFonts w:ascii="Times New Roman" w:hAnsi="Times New Roman"/>
          <w:sz w:val="24"/>
          <w:szCs w:val="24"/>
        </w:rPr>
        <w:t>Predávajúci je povinný odstrániť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9BF">
        <w:rPr>
          <w:rFonts w:ascii="Times New Roman" w:hAnsi="Times New Roman"/>
          <w:sz w:val="24"/>
          <w:szCs w:val="24"/>
        </w:rPr>
        <w:t xml:space="preserve">vadu Tovaru do </w:t>
      </w:r>
      <w:r w:rsidR="000F61DE" w:rsidRPr="005329BF">
        <w:rPr>
          <w:rFonts w:ascii="Times New Roman" w:hAnsi="Times New Roman"/>
          <w:sz w:val="24"/>
          <w:szCs w:val="24"/>
        </w:rPr>
        <w:t>112</w:t>
      </w:r>
      <w:r w:rsidR="000F61DE">
        <w:rPr>
          <w:rFonts w:ascii="Times New Roman" w:hAnsi="Times New Roman"/>
          <w:sz w:val="24"/>
          <w:szCs w:val="24"/>
        </w:rPr>
        <w:t xml:space="preserve"> hodín</w:t>
      </w:r>
      <w:r w:rsidRPr="0098134B">
        <w:rPr>
          <w:rFonts w:ascii="Times New Roman" w:hAnsi="Times New Roman"/>
          <w:sz w:val="24"/>
          <w:szCs w:val="24"/>
        </w:rPr>
        <w:t>.</w:t>
      </w:r>
      <w:r w:rsidR="00072835" w:rsidRPr="00072835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</w:t>
      </w:r>
      <w:proofErr w:type="spellStart"/>
      <w:r w:rsidR="00072835" w:rsidRPr="00072835">
        <w:rPr>
          <w:rFonts w:ascii="Times New Roman" w:hAnsi="Times New Roman"/>
          <w:sz w:val="24"/>
          <w:szCs w:val="24"/>
        </w:rPr>
        <w:t>vadného</w:t>
      </w:r>
      <w:proofErr w:type="spellEnd"/>
      <w:r w:rsidR="00072835" w:rsidRPr="00072835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 w:rsidRPr="00072835">
        <w:rPr>
          <w:rFonts w:ascii="Times New Roman" w:hAnsi="Times New Roman"/>
          <w:sz w:val="24"/>
          <w:szCs w:val="24"/>
        </w:rPr>
        <w:t xml:space="preserve">podľa Zmluvy </w:t>
      </w:r>
      <w:r w:rsidR="00072835" w:rsidRPr="00072835">
        <w:rPr>
          <w:rFonts w:ascii="Times New Roman" w:hAnsi="Times New Roman"/>
          <w:sz w:val="24"/>
          <w:szCs w:val="24"/>
        </w:rPr>
        <w:t>neuskutoční v sídle Kupujúceho</w:t>
      </w:r>
      <w:r w:rsidR="00FE1626" w:rsidRPr="00FE1626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072835" w:rsidRPr="00072835">
        <w:rPr>
          <w:rFonts w:ascii="Times New Roman" w:hAnsi="Times New Roman"/>
          <w:sz w:val="24"/>
          <w:szCs w:val="24"/>
        </w:rPr>
        <w:t>.</w:t>
      </w:r>
    </w:p>
    <w:p w14:paraId="5549D7AB" w14:textId="129B09AC" w:rsidR="00410E6E" w:rsidRPr="00306C8D" w:rsidRDefault="007B5BE9" w:rsidP="00E36B62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06C8D">
        <w:rPr>
          <w:rFonts w:ascii="Times New Roman" w:hAnsi="Times New Roman"/>
          <w:sz w:val="24"/>
          <w:szCs w:val="24"/>
        </w:rPr>
        <w:t xml:space="preserve">V prípade, že odstránenie vady závisí od poskytnutia opravy </w:t>
      </w:r>
      <w:proofErr w:type="spellStart"/>
      <w:r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Pr="00306C8D">
        <w:rPr>
          <w:rFonts w:ascii="Times New Roman" w:hAnsi="Times New Roman"/>
          <w:sz w:val="24"/>
          <w:szCs w:val="24"/>
        </w:rPr>
        <w:t xml:space="preserve">/softvéru </w:t>
      </w:r>
      <w:r w:rsidR="00942D7D" w:rsidRPr="00306C8D">
        <w:rPr>
          <w:rFonts w:ascii="Times New Roman" w:hAnsi="Times New Roman"/>
          <w:sz w:val="24"/>
          <w:szCs w:val="24"/>
        </w:rPr>
        <w:t>Tovaru</w:t>
      </w:r>
      <w:r w:rsidRPr="00306C8D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306C8D">
        <w:rPr>
          <w:color w:val="FF0000"/>
        </w:rPr>
        <w:t xml:space="preserve"> </w:t>
      </w:r>
      <w:r w:rsidR="00AD6B83" w:rsidRPr="00306C8D">
        <w:rPr>
          <w:rFonts w:ascii="Times New Roman" w:hAnsi="Times New Roman"/>
          <w:sz w:val="24"/>
          <w:szCs w:val="24"/>
        </w:rPr>
        <w:t xml:space="preserve">inštaláciou zverejnenej opravenej verzie </w:t>
      </w:r>
      <w:proofErr w:type="spellStart"/>
      <w:r w:rsidR="00AD6B83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AD6B83" w:rsidRPr="00306C8D">
        <w:rPr>
          <w:rFonts w:ascii="Times New Roman" w:hAnsi="Times New Roman"/>
          <w:sz w:val="24"/>
          <w:szCs w:val="24"/>
        </w:rPr>
        <w:t xml:space="preserve">/softvéru zo strany výrobcu </w:t>
      </w:r>
      <w:r w:rsidR="0098134B" w:rsidRPr="00306C8D">
        <w:rPr>
          <w:rFonts w:ascii="Times New Roman" w:hAnsi="Times New Roman"/>
          <w:sz w:val="24"/>
          <w:szCs w:val="24"/>
        </w:rPr>
        <w:t xml:space="preserve">a to do </w:t>
      </w:r>
      <w:r w:rsidR="009340E0" w:rsidRPr="00306C8D">
        <w:rPr>
          <w:rFonts w:ascii="Times New Roman" w:hAnsi="Times New Roman"/>
          <w:sz w:val="24"/>
          <w:szCs w:val="24"/>
        </w:rPr>
        <w:t>12</w:t>
      </w:r>
      <w:r w:rsidR="0098134B" w:rsidRPr="00306C8D">
        <w:rPr>
          <w:rFonts w:ascii="Times New Roman" w:hAnsi="Times New Roman"/>
          <w:sz w:val="24"/>
          <w:szCs w:val="24"/>
        </w:rPr>
        <w:t xml:space="preserve"> hodín</w:t>
      </w:r>
      <w:r w:rsidR="00233A4A" w:rsidRPr="00306C8D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306C8D">
        <w:rPr>
          <w:rFonts w:ascii="Times New Roman" w:hAnsi="Times New Roman"/>
          <w:sz w:val="24"/>
          <w:szCs w:val="24"/>
        </w:rPr>
        <w:t xml:space="preserve">opravenej verzie </w:t>
      </w:r>
      <w:proofErr w:type="spellStart"/>
      <w:r w:rsidR="00233A4A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233A4A" w:rsidRPr="00306C8D">
        <w:rPr>
          <w:rFonts w:ascii="Times New Roman" w:hAnsi="Times New Roman"/>
          <w:sz w:val="24"/>
          <w:szCs w:val="24"/>
        </w:rPr>
        <w:t>/softvéru</w:t>
      </w:r>
      <w:r w:rsidR="00410E6E" w:rsidRPr="00306C8D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306C8D">
        <w:rPr>
          <w:rFonts w:ascii="Times New Roman" w:hAnsi="Times New Roman"/>
          <w:sz w:val="24"/>
          <w:szCs w:val="24"/>
        </w:rPr>
        <w:t>Predávajúc</w:t>
      </w:r>
      <w:r w:rsidR="00410E6E" w:rsidRPr="00306C8D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306C8D">
        <w:rPr>
          <w:rFonts w:ascii="Times New Roman" w:hAnsi="Times New Roman"/>
          <w:sz w:val="24"/>
          <w:szCs w:val="24"/>
        </w:rPr>
        <w:t>dodania</w:t>
      </w:r>
      <w:r w:rsidR="00410E6E" w:rsidRPr="00306C8D">
        <w:rPr>
          <w:rFonts w:ascii="Times New Roman" w:hAnsi="Times New Roman"/>
          <w:sz w:val="24"/>
          <w:szCs w:val="24"/>
        </w:rPr>
        <w:t xml:space="preserve"> </w:t>
      </w:r>
      <w:r w:rsidR="00C87DAE" w:rsidRPr="00306C8D">
        <w:rPr>
          <w:rFonts w:ascii="Times New Roman" w:hAnsi="Times New Roman"/>
          <w:sz w:val="24"/>
          <w:szCs w:val="24"/>
        </w:rPr>
        <w:t>T</w:t>
      </w:r>
      <w:r w:rsidR="00410E6E" w:rsidRPr="00306C8D">
        <w:rPr>
          <w:rFonts w:ascii="Times New Roman" w:hAnsi="Times New Roman"/>
          <w:sz w:val="24"/>
          <w:szCs w:val="24"/>
        </w:rPr>
        <w:t>ovaru</w:t>
      </w:r>
      <w:r w:rsidR="00D13A9D" w:rsidRPr="00306C8D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306C8D">
        <w:rPr>
          <w:rFonts w:ascii="Times New Roman" w:hAnsi="Times New Roman"/>
          <w:sz w:val="24"/>
          <w:szCs w:val="24"/>
        </w:rPr>
        <w:t>.</w:t>
      </w:r>
    </w:p>
    <w:p w14:paraId="0CE399FC" w14:textId="21723554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CC7A6E">
        <w:rPr>
          <w:rFonts w:ascii="Times New Roman" w:hAnsi="Times New Roman"/>
          <w:sz w:val="24"/>
          <w:szCs w:val="24"/>
        </w:rPr>
        <w:t>Predávajúci</w:t>
      </w:r>
      <w:r w:rsidR="00072835">
        <w:rPr>
          <w:rFonts w:ascii="Times New Roman" w:hAnsi="Times New Roman"/>
          <w:sz w:val="24"/>
          <w:szCs w:val="24"/>
        </w:rPr>
        <w:t xml:space="preserve"> vyhotov</w:t>
      </w:r>
      <w:r w:rsidR="00CC7A6E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Tovaru na účely odstránenia jeho vady a o vrátení Tovaru po odstránení jeho vady, v ktorom </w:t>
      </w:r>
      <w:r w:rsidR="00CC7A6E">
        <w:rPr>
          <w:rFonts w:ascii="Times New Roman" w:hAnsi="Times New Roman"/>
          <w:sz w:val="24"/>
          <w:szCs w:val="24"/>
        </w:rPr>
        <w:t xml:space="preserve">uvedie </w:t>
      </w:r>
      <w:r w:rsidR="00072835">
        <w:rPr>
          <w:rFonts w:ascii="Times New Roman" w:hAnsi="Times New Roman"/>
          <w:sz w:val="24"/>
          <w:szCs w:val="24"/>
        </w:rPr>
        <w:t>najmä</w:t>
      </w:r>
      <w:r w:rsidR="00B92645">
        <w:rPr>
          <w:rFonts w:ascii="Times New Roman" w:hAnsi="Times New Roman"/>
          <w:sz w:val="24"/>
          <w:szCs w:val="24"/>
        </w:rPr>
        <w:t xml:space="preserve"> </w:t>
      </w:r>
      <w:r w:rsidR="00B92645">
        <w:rPr>
          <w:rFonts w:ascii="Times New Roman" w:hAnsi="Times New Roman"/>
          <w:sz w:val="24"/>
          <w:szCs w:val="24"/>
        </w:rPr>
        <w:lastRenderedPageBreak/>
        <w:t>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12970A61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4775D6B2" w14:textId="4F08CA1D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</w:t>
      </w:r>
      <w:r w:rsidR="0017754E">
        <w:rPr>
          <w:rFonts w:ascii="Times New Roman" w:hAnsi="Times New Roman"/>
          <w:sz w:val="24"/>
          <w:szCs w:val="24"/>
        </w:rPr>
        <w:t>taký</w:t>
      </w:r>
      <w:r w:rsidR="00410E6E" w:rsidRPr="00096247">
        <w:rPr>
          <w:rFonts w:ascii="Times New Roman" w:hAnsi="Times New Roman"/>
          <w:sz w:val="24"/>
          <w:szCs w:val="24"/>
        </w:rPr>
        <w:t xml:space="preserve">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</w:t>
      </w:r>
      <w:r w:rsidR="0017754E">
        <w:rPr>
          <w:rFonts w:ascii="Times New Roman" w:hAnsi="Times New Roman"/>
          <w:sz w:val="24"/>
          <w:szCs w:val="24"/>
        </w:rPr>
        <w:t xml:space="preserve"> uvedené v Prílohe</w:t>
      </w:r>
      <w:r w:rsidR="00410E6E" w:rsidRPr="00096247">
        <w:rPr>
          <w:rFonts w:ascii="Times New Roman" w:hAnsi="Times New Roman"/>
          <w:sz w:val="24"/>
          <w:szCs w:val="24"/>
        </w:rPr>
        <w:t>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0EBA51FE" w14:textId="65541291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>. Takýto zásah do Tovaru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nemá vplyv na záruku podľa tohto článku, ak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 strany Kupujúceho nedošlo k preukázateľnému poškodeniu Tovaru z dôvodu neodbornej manipulácie. </w:t>
      </w:r>
    </w:p>
    <w:p w14:paraId="1CE84342" w14:textId="47B3C848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</w:t>
      </w:r>
      <w:r w:rsidR="001300B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1569077B" w14:textId="77777777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</w:t>
      </w:r>
      <w:r w:rsidR="0017754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môže Kupujúci žiadať o vrátenie peňazí za túto položku alebo jej výmenu za nový nepoužitý kus.</w:t>
      </w:r>
    </w:p>
    <w:p w14:paraId="29AD916F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02B127AB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614B8484" w14:textId="034A7B0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</w:t>
      </w:r>
      <w:r w:rsidR="00CC7A6E">
        <w:rPr>
          <w:rFonts w:ascii="Times New Roman" w:hAnsi="Times New Roman"/>
          <w:sz w:val="24"/>
          <w:szCs w:val="24"/>
        </w:rPr>
        <w:t xml:space="preserve">z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 xml:space="preserve">Tovaru </w:t>
      </w:r>
      <w:r w:rsidR="00CC7A6E">
        <w:rPr>
          <w:rFonts w:ascii="Times New Roman" w:hAnsi="Times New Roman"/>
          <w:sz w:val="24"/>
          <w:szCs w:val="24"/>
        </w:rPr>
        <w:t xml:space="preserve">s DPH, s ktorým je Predávajúci v omeškaní s riadnym dodaním, a to </w:t>
      </w:r>
      <w:r w:rsidRPr="00096247">
        <w:rPr>
          <w:rFonts w:ascii="Times New Roman" w:hAnsi="Times New Roman"/>
          <w:sz w:val="24"/>
          <w:szCs w:val="24"/>
        </w:rPr>
        <w:t>za každý aj začatý deň omeškania.</w:t>
      </w:r>
    </w:p>
    <w:p w14:paraId="29279B0B" w14:textId="5D1ABB2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F73AC5E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43A874E7" w14:textId="252E163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</w:t>
      </w:r>
      <w:r w:rsidR="0017754E">
        <w:rPr>
          <w:rFonts w:ascii="Times New Roman" w:hAnsi="Times New Roman"/>
          <w:sz w:val="24"/>
          <w:szCs w:val="24"/>
        </w:rPr>
        <w:t xml:space="preserve">, </w:t>
      </w:r>
      <w:r w:rsidR="0017754E" w:rsidRPr="0017754E">
        <w:rPr>
          <w:rFonts w:ascii="Times New Roman" w:hAnsi="Times New Roman"/>
          <w:sz w:val="24"/>
          <w:szCs w:val="24"/>
        </w:rPr>
        <w:t>alebo ktorý má ako konečného užívateľa výhod zapísaného v registri partnerov verejného sektora osobu uvedenú v § 11 ods. 1 písm. c) zákona o verejnom obstarávaní, ak sa na subdodávateľa vzťahuje povinnosť byť zapísaný v registri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CC7A6E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099AB58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24F1840" w14:textId="77777777" w:rsidR="00410E6E" w:rsidRPr="00096247" w:rsidRDefault="00410E6E" w:rsidP="00E36B62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6435FF24" w14:textId="77777777" w:rsidR="003A3D85" w:rsidRDefault="003A3D85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AE1F84" w14:textId="77777777" w:rsidR="003A3D85" w:rsidRDefault="003A3D85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621B73" w14:textId="2C6444B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1C40090" w14:textId="77777777" w:rsidR="00410E6E" w:rsidRPr="00096247" w:rsidRDefault="001925C3" w:rsidP="00E36B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1CE5FC39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E09DE30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1B9DBC38" w14:textId="7760B606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1300B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0D4A6F96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7BA78CA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5CBE79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5A806EA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0C231FD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3A88728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1F9DE069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06B6E74D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31D42F91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431A92A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703381C7" w14:textId="39A3AB14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9325EB">
        <w:rPr>
          <w:rFonts w:ascii="Times New Roman" w:hAnsi="Times New Roman"/>
          <w:sz w:val="24"/>
          <w:szCs w:val="24"/>
        </w:rPr>
        <w:t>,</w:t>
      </w:r>
    </w:p>
    <w:p w14:paraId="0306A11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05F85B7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5B998F74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D213B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6EE2F008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131F575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3466AF4C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25FD8C3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120BAF19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E36B62">
        <w:rPr>
          <w:rFonts w:ascii="Times New Roman" w:hAnsi="Times New Roman"/>
          <w:sz w:val="24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65490807" w14:textId="1CE29B4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>,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DC5EC5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6D09238A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12A56616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E4A24B1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2D6E9E2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7B6F234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0765DC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7F962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2533921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67888D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1926B66A" w14:textId="77777777" w:rsidR="00410E6E" w:rsidRPr="00096247" w:rsidRDefault="00410E6E" w:rsidP="00410E6E"/>
    <w:p w14:paraId="7D30C237" w14:textId="6E7D4054" w:rsidR="0084401F" w:rsidRPr="00263D7A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263D7A">
        <w:rPr>
          <w:rFonts w:ascii="Times New Roman" w:hAnsi="Times New Roman"/>
          <w:sz w:val="24"/>
          <w:szCs w:val="24"/>
        </w:rPr>
        <w:t>V Bratislave dňa ................................</w:t>
      </w:r>
      <w:r w:rsidRPr="00263D7A">
        <w:t xml:space="preserve"> </w:t>
      </w:r>
      <w:r w:rsidRPr="00263D7A">
        <w:tab/>
      </w:r>
      <w:r w:rsidR="007A1954">
        <w:rPr>
          <w:rFonts w:ascii="Times New Roman" w:hAnsi="Times New Roman"/>
          <w:sz w:val="24"/>
          <w:szCs w:val="24"/>
        </w:rPr>
        <w:t>V ................ dňa ..............................</w:t>
      </w:r>
    </w:p>
    <w:p w14:paraId="5297C3A5" w14:textId="77777777" w:rsidR="0084401F" w:rsidRPr="00E36B62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highlight w:val="yellow"/>
        </w:rPr>
      </w:pPr>
    </w:p>
    <w:p w14:paraId="233980F6" w14:textId="77777777" w:rsidR="00410E6E" w:rsidRPr="00E36B62" w:rsidRDefault="00410E6E" w:rsidP="00E36B62">
      <w:pPr>
        <w:tabs>
          <w:tab w:val="left" w:pos="4962"/>
        </w:tabs>
        <w:autoSpaceDE w:val="0"/>
        <w:autoSpaceDN w:val="0"/>
        <w:adjustRightInd w:val="0"/>
        <w:spacing w:after="360"/>
        <w:jc w:val="both"/>
        <w:rPr>
          <w:rFonts w:ascii="Times New Roman" w:hAnsi="Times New Roman"/>
          <w:b/>
          <w:sz w:val="24"/>
          <w:highlight w:val="yellow"/>
        </w:rPr>
      </w:pPr>
      <w:r w:rsidRPr="00263D7A">
        <w:rPr>
          <w:rFonts w:ascii="Times New Roman" w:hAnsi="Times New Roman"/>
          <w:b/>
          <w:sz w:val="24"/>
          <w:szCs w:val="24"/>
        </w:rPr>
        <w:t xml:space="preserve">Za </w:t>
      </w:r>
      <w:r w:rsidR="00612090" w:rsidRPr="00263D7A">
        <w:rPr>
          <w:rFonts w:ascii="Times New Roman" w:hAnsi="Times New Roman"/>
          <w:b/>
          <w:sz w:val="24"/>
          <w:szCs w:val="24"/>
        </w:rPr>
        <w:t>Kupujúc</w:t>
      </w:r>
      <w:r w:rsidRPr="00263D7A">
        <w:rPr>
          <w:rFonts w:ascii="Times New Roman" w:hAnsi="Times New Roman"/>
          <w:b/>
          <w:sz w:val="24"/>
          <w:szCs w:val="24"/>
        </w:rPr>
        <w:t xml:space="preserve">eho: </w:t>
      </w:r>
      <w:r w:rsidRPr="00263D7A">
        <w:rPr>
          <w:rFonts w:ascii="Times New Roman" w:hAnsi="Times New Roman"/>
          <w:b/>
          <w:sz w:val="24"/>
          <w:szCs w:val="24"/>
        </w:rPr>
        <w:tab/>
      </w:r>
      <w:r w:rsidRPr="00935E3E">
        <w:rPr>
          <w:rFonts w:ascii="Times New Roman" w:hAnsi="Times New Roman"/>
          <w:b/>
          <w:sz w:val="24"/>
          <w:szCs w:val="24"/>
        </w:rPr>
        <w:t xml:space="preserve">Za </w:t>
      </w:r>
      <w:r w:rsidR="00612090" w:rsidRPr="00935E3E">
        <w:rPr>
          <w:rFonts w:ascii="Times New Roman" w:hAnsi="Times New Roman"/>
          <w:b/>
          <w:sz w:val="24"/>
          <w:szCs w:val="24"/>
        </w:rPr>
        <w:t>Predávajúc</w:t>
      </w:r>
      <w:r w:rsidRPr="00935E3E">
        <w:rPr>
          <w:rFonts w:ascii="Times New Roman" w:hAnsi="Times New Roman"/>
          <w:b/>
          <w:sz w:val="24"/>
          <w:szCs w:val="24"/>
        </w:rPr>
        <w:t>eho:</w:t>
      </w:r>
    </w:p>
    <w:p w14:paraId="10491701" w14:textId="4C414CDE" w:rsidR="005F4320" w:rsidRPr="00261865" w:rsidRDefault="005F4320" w:rsidP="00935E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865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261865">
        <w:rPr>
          <w:rFonts w:ascii="Times New Roman" w:hAnsi="Times New Roman"/>
          <w:sz w:val="24"/>
          <w:szCs w:val="24"/>
        </w:rPr>
        <w:tab/>
      </w:r>
      <w:r w:rsidRPr="00261865"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 w:rsidRPr="00261865">
        <w:rPr>
          <w:rFonts w:ascii="Times New Roman" w:hAnsi="Times New Roman"/>
          <w:sz w:val="24"/>
          <w:szCs w:val="24"/>
        </w:rPr>
        <w:tab/>
      </w:r>
    </w:p>
    <w:p w14:paraId="3038EA4B" w14:textId="77777777"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AAA8C0" w14:textId="77777777"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0E4AFF" w14:textId="77777777"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2DA05" w14:textId="77777777"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5A89C3" w14:textId="79BA47D6" w:rsidR="005F4320" w:rsidRPr="004B7C33" w:rsidRDefault="003A3D85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</w:t>
      </w:r>
      <w:r w:rsidR="005F4320" w:rsidRPr="004B7C33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14:paraId="2326D926" w14:textId="5A51309B" w:rsidR="00ED03D1" w:rsidRDefault="003A3D85" w:rsidP="00E36B62">
      <w:pPr>
        <w:tabs>
          <w:tab w:val="center" w:pos="4919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D03D1" w:rsidSect="002D28FA">
      <w:footerReference w:type="default" r:id="rId9"/>
      <w:head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0CA3B" w14:textId="77777777" w:rsidR="003560E2" w:rsidRDefault="003560E2">
      <w:pPr>
        <w:spacing w:after="0" w:line="240" w:lineRule="auto"/>
      </w:pPr>
      <w:r>
        <w:separator/>
      </w:r>
    </w:p>
  </w:endnote>
  <w:endnote w:type="continuationSeparator" w:id="0">
    <w:p w14:paraId="3841AE8D" w14:textId="77777777" w:rsidR="003560E2" w:rsidRDefault="003560E2">
      <w:pPr>
        <w:spacing w:after="0" w:line="240" w:lineRule="auto"/>
      </w:pPr>
      <w:r>
        <w:continuationSeparator/>
      </w:r>
    </w:p>
  </w:endnote>
  <w:endnote w:type="continuationNotice" w:id="1">
    <w:p w14:paraId="79164DFF" w14:textId="77777777" w:rsidR="003560E2" w:rsidRDefault="00356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31B1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B93EECB" w14:textId="4C19E4D0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773BD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773BD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1CD7" w14:textId="77777777" w:rsidR="003560E2" w:rsidRDefault="003560E2">
      <w:pPr>
        <w:spacing w:after="0" w:line="240" w:lineRule="auto"/>
      </w:pPr>
      <w:r>
        <w:separator/>
      </w:r>
    </w:p>
  </w:footnote>
  <w:footnote w:type="continuationSeparator" w:id="0">
    <w:p w14:paraId="33FADD0D" w14:textId="77777777" w:rsidR="003560E2" w:rsidRDefault="003560E2">
      <w:pPr>
        <w:spacing w:after="0" w:line="240" w:lineRule="auto"/>
      </w:pPr>
      <w:r>
        <w:continuationSeparator/>
      </w:r>
    </w:p>
  </w:footnote>
  <w:footnote w:type="continuationNotice" w:id="1">
    <w:p w14:paraId="09302F65" w14:textId="77777777" w:rsidR="003560E2" w:rsidRDefault="00356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F4013" w14:textId="77777777" w:rsidR="00EB0FED" w:rsidRDefault="00EB0FED" w:rsidP="00EB0FED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 súťažných podkladov</w:t>
    </w:r>
  </w:p>
  <w:p w14:paraId="5476EC5D" w14:textId="60329469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227A41">
      <w:rPr>
        <w:rFonts w:ascii="Times New Roman" w:hAnsi="Times New Roman"/>
        <w:b/>
        <w:sz w:val="20"/>
        <w:szCs w:val="20"/>
      </w:rPr>
      <w:t>Číslo zmluvy:</w:t>
    </w:r>
    <w:r w:rsidR="00752FEB">
      <w:rPr>
        <w:rFonts w:ascii="Times New Roman" w:hAnsi="Times New Roman"/>
        <w:b/>
        <w:sz w:val="20"/>
        <w:szCs w:val="20"/>
      </w:rPr>
      <w:t>/202</w:t>
    </w:r>
    <w:r w:rsidR="002D28FA">
      <w:rPr>
        <w:rFonts w:ascii="Times New Roman" w:hAnsi="Times New Roman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2CB8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28C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3BD6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00B8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54D"/>
    <w:rsid w:val="0017690E"/>
    <w:rsid w:val="0017754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67E1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C53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906"/>
    <w:rsid w:val="00214C1F"/>
    <w:rsid w:val="0021606C"/>
    <w:rsid w:val="0022675B"/>
    <w:rsid w:val="00227A41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5388C"/>
    <w:rsid w:val="00262DB5"/>
    <w:rsid w:val="002639A0"/>
    <w:rsid w:val="00263D7A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20A"/>
    <w:rsid w:val="002A6EF6"/>
    <w:rsid w:val="002B0C81"/>
    <w:rsid w:val="002B5FAE"/>
    <w:rsid w:val="002B7383"/>
    <w:rsid w:val="002C08AD"/>
    <w:rsid w:val="002C6380"/>
    <w:rsid w:val="002C69B2"/>
    <w:rsid w:val="002C7BD3"/>
    <w:rsid w:val="002D0E02"/>
    <w:rsid w:val="002D1103"/>
    <w:rsid w:val="002D28FA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6C8D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0E2"/>
    <w:rsid w:val="0035667E"/>
    <w:rsid w:val="003569F9"/>
    <w:rsid w:val="0035769E"/>
    <w:rsid w:val="00363470"/>
    <w:rsid w:val="00364005"/>
    <w:rsid w:val="00366226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97E90"/>
    <w:rsid w:val="003A2C55"/>
    <w:rsid w:val="003A3D85"/>
    <w:rsid w:val="003A5D66"/>
    <w:rsid w:val="003A663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0870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E5D69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381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32CB"/>
    <w:rsid w:val="00475DC4"/>
    <w:rsid w:val="0047668E"/>
    <w:rsid w:val="004773BD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3E3"/>
    <w:rsid w:val="00504EF6"/>
    <w:rsid w:val="005076A1"/>
    <w:rsid w:val="00507DB5"/>
    <w:rsid w:val="00510110"/>
    <w:rsid w:val="005110A7"/>
    <w:rsid w:val="00511F9D"/>
    <w:rsid w:val="0051297B"/>
    <w:rsid w:val="00513CF0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57BC2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13DD"/>
    <w:rsid w:val="0058210D"/>
    <w:rsid w:val="00584587"/>
    <w:rsid w:val="00585589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44B8"/>
    <w:rsid w:val="005C53A8"/>
    <w:rsid w:val="005D13EB"/>
    <w:rsid w:val="005D4B37"/>
    <w:rsid w:val="005D4F7E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4320"/>
    <w:rsid w:val="005F7872"/>
    <w:rsid w:val="00601C90"/>
    <w:rsid w:val="00604087"/>
    <w:rsid w:val="00605F3D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5F71"/>
    <w:rsid w:val="006763C8"/>
    <w:rsid w:val="00677D21"/>
    <w:rsid w:val="006808C2"/>
    <w:rsid w:val="006826A7"/>
    <w:rsid w:val="00687D51"/>
    <w:rsid w:val="00687F77"/>
    <w:rsid w:val="00691AF0"/>
    <w:rsid w:val="00693517"/>
    <w:rsid w:val="00693E9E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A23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13E"/>
    <w:rsid w:val="00742591"/>
    <w:rsid w:val="007450F1"/>
    <w:rsid w:val="00745380"/>
    <w:rsid w:val="0074760B"/>
    <w:rsid w:val="00747697"/>
    <w:rsid w:val="00752FEB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67FC8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5CC7"/>
    <w:rsid w:val="007977DB"/>
    <w:rsid w:val="007A1954"/>
    <w:rsid w:val="007A2265"/>
    <w:rsid w:val="007A279A"/>
    <w:rsid w:val="007A3FB6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4D13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A6C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83A"/>
    <w:rsid w:val="00843965"/>
    <w:rsid w:val="0084401F"/>
    <w:rsid w:val="0084742F"/>
    <w:rsid w:val="00850BAB"/>
    <w:rsid w:val="00851620"/>
    <w:rsid w:val="00851F7D"/>
    <w:rsid w:val="008543C0"/>
    <w:rsid w:val="008607CA"/>
    <w:rsid w:val="00860968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3223"/>
    <w:rsid w:val="008A608D"/>
    <w:rsid w:val="008A764C"/>
    <w:rsid w:val="008B0399"/>
    <w:rsid w:val="008B077E"/>
    <w:rsid w:val="008B484A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25EB"/>
    <w:rsid w:val="009340E0"/>
    <w:rsid w:val="00934205"/>
    <w:rsid w:val="00935277"/>
    <w:rsid w:val="00935E3E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2E20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127B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6C0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5CBC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43A0"/>
    <w:rsid w:val="00A859BD"/>
    <w:rsid w:val="00A9013C"/>
    <w:rsid w:val="00A9197F"/>
    <w:rsid w:val="00A921D9"/>
    <w:rsid w:val="00A9359E"/>
    <w:rsid w:val="00A96D2B"/>
    <w:rsid w:val="00A97B19"/>
    <w:rsid w:val="00A97FFD"/>
    <w:rsid w:val="00AA0161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D6BF5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5E21"/>
    <w:rsid w:val="00B67C19"/>
    <w:rsid w:val="00B704CF"/>
    <w:rsid w:val="00B72E99"/>
    <w:rsid w:val="00B733C9"/>
    <w:rsid w:val="00B7600F"/>
    <w:rsid w:val="00B76887"/>
    <w:rsid w:val="00B77FF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5BB4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C7A6E"/>
    <w:rsid w:val="00CD37BA"/>
    <w:rsid w:val="00CD4F46"/>
    <w:rsid w:val="00CD719A"/>
    <w:rsid w:val="00CE4340"/>
    <w:rsid w:val="00CE5A4F"/>
    <w:rsid w:val="00CF13E3"/>
    <w:rsid w:val="00CF19DF"/>
    <w:rsid w:val="00CF26FD"/>
    <w:rsid w:val="00CF3D7A"/>
    <w:rsid w:val="00CF4D40"/>
    <w:rsid w:val="00D005DD"/>
    <w:rsid w:val="00D012DF"/>
    <w:rsid w:val="00D01C2D"/>
    <w:rsid w:val="00D03ED5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5F70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4E82"/>
    <w:rsid w:val="00DA694C"/>
    <w:rsid w:val="00DB2C3F"/>
    <w:rsid w:val="00DB2D5A"/>
    <w:rsid w:val="00DB3B57"/>
    <w:rsid w:val="00DB6C6F"/>
    <w:rsid w:val="00DC2564"/>
    <w:rsid w:val="00DC29D9"/>
    <w:rsid w:val="00DC35F3"/>
    <w:rsid w:val="00DC74C4"/>
    <w:rsid w:val="00DC7B13"/>
    <w:rsid w:val="00DD1A85"/>
    <w:rsid w:val="00DD6E2D"/>
    <w:rsid w:val="00DE013D"/>
    <w:rsid w:val="00DE61CA"/>
    <w:rsid w:val="00DF193C"/>
    <w:rsid w:val="00DF25BC"/>
    <w:rsid w:val="00DF4C31"/>
    <w:rsid w:val="00DF53D2"/>
    <w:rsid w:val="00DF6104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36B6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258"/>
    <w:rsid w:val="00E579A6"/>
    <w:rsid w:val="00E57D0E"/>
    <w:rsid w:val="00E61E8B"/>
    <w:rsid w:val="00E646C7"/>
    <w:rsid w:val="00E64F46"/>
    <w:rsid w:val="00E718EC"/>
    <w:rsid w:val="00E72824"/>
    <w:rsid w:val="00E72CF3"/>
    <w:rsid w:val="00E73144"/>
    <w:rsid w:val="00E7483C"/>
    <w:rsid w:val="00E75455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0FED"/>
    <w:rsid w:val="00EB37C9"/>
    <w:rsid w:val="00EB6E4F"/>
    <w:rsid w:val="00EB6F55"/>
    <w:rsid w:val="00EC0573"/>
    <w:rsid w:val="00EC14BF"/>
    <w:rsid w:val="00EC1CFC"/>
    <w:rsid w:val="00EC24D5"/>
    <w:rsid w:val="00ED027D"/>
    <w:rsid w:val="00ED03D1"/>
    <w:rsid w:val="00ED17A7"/>
    <w:rsid w:val="00ED1A0D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1964"/>
    <w:rsid w:val="00F02A9E"/>
    <w:rsid w:val="00F041C4"/>
    <w:rsid w:val="00F06401"/>
    <w:rsid w:val="00F07F8C"/>
    <w:rsid w:val="00F12C5B"/>
    <w:rsid w:val="00F131E1"/>
    <w:rsid w:val="00F13EAE"/>
    <w:rsid w:val="00F14F5F"/>
    <w:rsid w:val="00F166B2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A5B"/>
    <w:rsid w:val="00F76ED3"/>
    <w:rsid w:val="00F8458C"/>
    <w:rsid w:val="00F8685A"/>
    <w:rsid w:val="00F91148"/>
    <w:rsid w:val="00F935DF"/>
    <w:rsid w:val="00F93AC1"/>
    <w:rsid w:val="00F95D9C"/>
    <w:rsid w:val="00F964CE"/>
    <w:rsid w:val="00F979DF"/>
    <w:rsid w:val="00FA05C6"/>
    <w:rsid w:val="00FA264A"/>
    <w:rsid w:val="00FA384D"/>
    <w:rsid w:val="00FA385C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3F9A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2DE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75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D908F94-9D40-4712-A65E-CDAAF9DB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3988</Words>
  <Characters>22734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2023-02-17T12:42:00Z</dcterms:created>
  <dcterms:modified xsi:type="dcterms:W3CDTF">2023-02-21T14:14:00Z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