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1ABDBF63" w:rsidR="001911DF" w:rsidRPr="001911DF" w:rsidRDefault="001911DF" w:rsidP="001911DF">
      <w:pPr>
        <w:autoSpaceDE w:val="0"/>
        <w:spacing w:line="276" w:lineRule="auto"/>
        <w:jc w:val="center"/>
        <w:rPr>
          <w:rFonts w:ascii="Times New Roman" w:hAnsi="Times New Roman"/>
          <w:sz w:val="22"/>
          <w:szCs w:val="22"/>
        </w:rPr>
      </w:pPr>
      <w:bookmarkStart w:id="7" w:name="_Hlk111530140"/>
      <w:r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proofErr w:type="spellStart"/>
      <w:r w:rsidR="00C15B7B">
        <w:rPr>
          <w:rFonts w:ascii="Times New Roman" w:eastAsia="Arial" w:hAnsi="Times New Roman"/>
          <w:b/>
          <w:color w:val="000000"/>
          <w:sz w:val="22"/>
          <w:szCs w:val="22"/>
        </w:rPr>
        <w:t>Antitrombotiká</w:t>
      </w:r>
      <w:proofErr w:type="spellEnd"/>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bookmarkEnd w:id="7"/>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F24672E" w14:textId="77777777" w:rsidR="00055135" w:rsidRDefault="00055135" w:rsidP="00055135">
      <w:pPr>
        <w:rPr>
          <w:rFonts w:ascii="Times New Roman" w:eastAsia="Tahoma" w:hAnsi="Times New Roman"/>
          <w:szCs w:val="20"/>
        </w:rPr>
      </w:pPr>
      <w:r>
        <w:rPr>
          <w:rFonts w:ascii="Times New Roman" w:eastAsia="Tahoma" w:hAnsi="Times New Roman"/>
          <w:szCs w:val="20"/>
        </w:rPr>
        <w:t xml:space="preserve">V Žiline, 01.03.2023                                                                                               Anna </w:t>
      </w:r>
      <w:proofErr w:type="spellStart"/>
      <w:r>
        <w:rPr>
          <w:rFonts w:ascii="Times New Roman" w:eastAsia="Tahoma" w:hAnsi="Times New Roman"/>
          <w:szCs w:val="20"/>
        </w:rPr>
        <w:t>Kasmanová</w:t>
      </w:r>
      <w:proofErr w:type="spellEnd"/>
      <w:r>
        <w:rPr>
          <w:rFonts w:ascii="Times New Roman" w:eastAsia="Tahoma" w:hAnsi="Times New Roman"/>
          <w:szCs w:val="20"/>
        </w:rPr>
        <w:t xml:space="preserve"> </w:t>
      </w:r>
    </w:p>
    <w:p w14:paraId="629733F7" w14:textId="77777777" w:rsidR="00055135" w:rsidRDefault="00055135" w:rsidP="00055135">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 xml:space="preserve">                                                                                                                                Odborný referent oddelenia VO </w:t>
      </w:r>
    </w:p>
    <w:p w14:paraId="5DB16611" w14:textId="77777777" w:rsidR="00055135" w:rsidRDefault="00055135" w:rsidP="00055135">
      <w:pPr>
        <w:spacing w:after="120"/>
        <w:rPr>
          <w:rFonts w:ascii="Times New Roman" w:eastAsia="Tahoma" w:hAnsi="Times New Roman"/>
          <w:szCs w:val="20"/>
        </w:rPr>
      </w:pPr>
      <w:r>
        <w:rPr>
          <w:rFonts w:ascii="Times New Roman" w:eastAsia="Tahoma" w:hAnsi="Times New Roman"/>
          <w:szCs w:val="20"/>
        </w:rPr>
        <w:t xml:space="preserve">                                                                                                                                </w:t>
      </w:r>
      <w:r>
        <w:rPr>
          <w:rFonts w:ascii="Times New Roman" w:eastAsia="Tahoma" w:hAnsi="Times New Roman"/>
          <w:sz w:val="18"/>
          <w:szCs w:val="18"/>
        </w:rPr>
        <w:t>FNsP Žilina</w:t>
      </w:r>
    </w:p>
    <w:p w14:paraId="79A5841F" w14:textId="77777777" w:rsidR="00055135" w:rsidRDefault="00055135" w:rsidP="00055135">
      <w:pPr>
        <w:spacing w:after="120"/>
        <w:rPr>
          <w:rFonts w:ascii="Times New Roman" w:eastAsia="Tahoma" w:hAnsi="Times New Roman"/>
          <w:szCs w:val="20"/>
        </w:rPr>
      </w:pPr>
    </w:p>
    <w:p w14:paraId="5DCA9352" w14:textId="77777777" w:rsidR="00055135" w:rsidRDefault="00055135" w:rsidP="00055135">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p>
    <w:p w14:paraId="3F828695" w14:textId="77777777" w:rsidR="00055135" w:rsidRDefault="00055135" w:rsidP="00055135">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 xml:space="preserve">Osoba zodpovedná za  technickú </w:t>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t xml:space="preserve">                ...............................................</w:t>
      </w:r>
    </w:p>
    <w:p w14:paraId="0D71DB26" w14:textId="77777777" w:rsidR="00055135" w:rsidRDefault="00055135" w:rsidP="00055135">
      <w:pPr>
        <w:pStyle w:val="Bezriadkovania"/>
        <w:rPr>
          <w:rFonts w:ascii="Times New Roman" w:hAnsi="Times New Roman" w:cs="Times New Roman"/>
          <w:sz w:val="18"/>
          <w:szCs w:val="18"/>
        </w:rPr>
      </w:pPr>
      <w:r>
        <w:rPr>
          <w:rFonts w:ascii="Times New Roman" w:eastAsia="Tahoma" w:hAnsi="Times New Roman" w:cs="Times New Roman"/>
          <w:sz w:val="20"/>
          <w:szCs w:val="20"/>
        </w:rPr>
        <w:t xml:space="preserve">špecifikáciu zadania                                                                                                  </w:t>
      </w:r>
      <w:r>
        <w:rPr>
          <w:rFonts w:ascii="Times New Roman" w:hAnsi="Times New Roman" w:cs="Times New Roman"/>
          <w:sz w:val="18"/>
          <w:szCs w:val="18"/>
        </w:rPr>
        <w:t xml:space="preserve"> PharmDr. Eva Rybárová</w:t>
      </w:r>
    </w:p>
    <w:p w14:paraId="63F0EC30" w14:textId="77777777" w:rsidR="00055135" w:rsidRDefault="00055135" w:rsidP="00055135">
      <w:pPr>
        <w:tabs>
          <w:tab w:val="left" w:pos="6120"/>
        </w:tabs>
        <w:spacing w:after="120"/>
        <w:rPr>
          <w:rFonts w:ascii="Times New Roman" w:eastAsia="Tahoma" w:hAnsi="Times New Roman"/>
          <w:szCs w:val="20"/>
        </w:rPr>
      </w:pPr>
      <w:r>
        <w:rPr>
          <w:rFonts w:ascii="Times New Roman" w:eastAsia="Tahoma" w:hAnsi="Times New Roman"/>
          <w:szCs w:val="20"/>
        </w:rPr>
        <w:t xml:space="preserve">                                                                                                                                    vedúca nemocničnej lekárne</w:t>
      </w:r>
    </w:p>
    <w:p w14:paraId="2CA1CDCC" w14:textId="77777777" w:rsidR="00055135" w:rsidRDefault="00055135" w:rsidP="00055135">
      <w:pPr>
        <w:spacing w:after="120"/>
        <w:rPr>
          <w:rFonts w:ascii="Times New Roman" w:eastAsia="Tahoma" w:hAnsi="Times New Roman"/>
          <w:szCs w:val="20"/>
        </w:rPr>
      </w:pPr>
      <w:r>
        <w:rPr>
          <w:rFonts w:ascii="Times New Roman" w:eastAsia="Tahoma" w:hAnsi="Times New Roman"/>
          <w:szCs w:val="20"/>
        </w:rPr>
        <w:t xml:space="preserve">                                                                                        </w:t>
      </w:r>
    </w:p>
    <w:p w14:paraId="5660D536" w14:textId="77777777" w:rsidR="00055135" w:rsidRDefault="00055135" w:rsidP="00055135">
      <w:pPr>
        <w:spacing w:after="120"/>
        <w:rPr>
          <w:rFonts w:ascii="Times New Roman" w:eastAsia="Tahoma" w:hAnsi="Times New Roman"/>
          <w:szCs w:val="20"/>
        </w:rPr>
      </w:pPr>
    </w:p>
    <w:p w14:paraId="5BE06B1B" w14:textId="77777777" w:rsidR="00055135" w:rsidRDefault="00055135" w:rsidP="00055135">
      <w:pPr>
        <w:spacing w:after="120"/>
        <w:rPr>
          <w:rFonts w:ascii="Times New Roman" w:eastAsia="Tahoma" w:hAnsi="Times New Roman"/>
          <w:szCs w:val="20"/>
        </w:rPr>
      </w:pPr>
      <w:r>
        <w:rPr>
          <w:rFonts w:ascii="Times New Roman" w:eastAsia="Tahoma" w:hAnsi="Times New Roman"/>
          <w:szCs w:val="20"/>
        </w:rPr>
        <w:t>Súťažné podklady schválil:                                                                                  ............................................</w:t>
      </w:r>
      <w:r>
        <w:rPr>
          <w:rFonts w:ascii="Times New Roman" w:eastAsia="Tahoma" w:hAnsi="Times New Roman"/>
          <w:szCs w:val="20"/>
        </w:rPr>
        <w:tab/>
      </w:r>
    </w:p>
    <w:p w14:paraId="4B79D9A1" w14:textId="77777777" w:rsidR="00055135" w:rsidRPr="00CA2E26" w:rsidRDefault="00055135" w:rsidP="00055135">
      <w:pPr>
        <w:pStyle w:val="ILFDatum"/>
        <w:rPr>
          <w:rFonts w:ascii="Times New Roman" w:hAnsi="Times New Roman"/>
          <w:b w:val="0"/>
          <w:bCs/>
          <w:sz w:val="20"/>
        </w:rPr>
      </w:pPr>
      <w:r>
        <w:rPr>
          <w:rFonts w:ascii="Times New Roman" w:eastAsia="Tahoma" w:hAnsi="Times New Roman"/>
          <w:b w:val="0"/>
        </w:rPr>
        <w:t xml:space="preserve">                                                                                                        </w:t>
      </w:r>
      <w:r w:rsidRPr="00CA2E26">
        <w:rPr>
          <w:rFonts w:ascii="Times New Roman" w:hAnsi="Times New Roman"/>
          <w:b w:val="0"/>
          <w:bCs/>
          <w:sz w:val="20"/>
        </w:rPr>
        <w:t>Mgr. Eduard Dorčík</w:t>
      </w:r>
    </w:p>
    <w:p w14:paraId="1C9EC1C5" w14:textId="77777777" w:rsidR="00055135" w:rsidRPr="00CA2E26" w:rsidRDefault="00055135" w:rsidP="00055135">
      <w:pPr>
        <w:pStyle w:val="ILFDatum"/>
        <w:rPr>
          <w:rFonts w:ascii="Times New Roman" w:hAnsi="Times New Roman"/>
          <w:b w:val="0"/>
          <w:bCs/>
          <w:sz w:val="20"/>
        </w:rPr>
      </w:pPr>
      <w:r w:rsidRPr="00CA2E26">
        <w:rPr>
          <w:rFonts w:ascii="Times New Roman" w:hAnsi="Times New Roman"/>
          <w:b w:val="0"/>
          <w:bCs/>
          <w:sz w:val="20"/>
        </w:rPr>
        <w:t xml:space="preserve">                                                                                                                    riaditeľ FNsP Žilina</w:t>
      </w:r>
    </w:p>
    <w:p w14:paraId="117C5299" w14:textId="77777777" w:rsidR="00055135" w:rsidRPr="00CA2E26" w:rsidRDefault="00055135" w:rsidP="00055135">
      <w:pPr>
        <w:spacing w:after="120"/>
        <w:rPr>
          <w:rFonts w:ascii="Times New Roman" w:eastAsia="Tahoma" w:hAnsi="Times New Roman"/>
          <w:bCs/>
          <w:szCs w:val="20"/>
        </w:rPr>
      </w:pPr>
    </w:p>
    <w:p w14:paraId="69797B9D" w14:textId="77777777" w:rsidR="00055135" w:rsidRDefault="00055135" w:rsidP="00055135">
      <w:pPr>
        <w:spacing w:after="120"/>
        <w:ind w:left="6377"/>
        <w:jc w:val="left"/>
        <w:rPr>
          <w:rFonts w:ascii="Times New Roman" w:eastAsia="Tahoma" w:hAnsi="Times New Roman"/>
          <w:szCs w:val="20"/>
        </w:rPr>
      </w:pPr>
      <w:r>
        <w:rPr>
          <w:rFonts w:ascii="Times New Roman" w:eastAsia="Tahoma" w:hAnsi="Times New Roman"/>
          <w:szCs w:val="20"/>
        </w:rPr>
        <w:tab/>
      </w:r>
      <w:r>
        <w:rPr>
          <w:rFonts w:ascii="Times New Roman" w:eastAsia="Tahoma" w:hAnsi="Times New Roman"/>
          <w:szCs w:val="20"/>
        </w:rPr>
        <w:tab/>
      </w:r>
      <w:r>
        <w:rPr>
          <w:rFonts w:ascii="Times New Roman" w:eastAsia="Tahoma" w:hAnsi="Times New Roman"/>
          <w:szCs w:val="20"/>
        </w:rPr>
        <w:tab/>
      </w:r>
      <w:r>
        <w:rPr>
          <w:rFonts w:ascii="Times New Roman" w:eastAsia="Tahoma" w:hAnsi="Times New Roman"/>
          <w:szCs w:val="20"/>
        </w:rPr>
        <w:tab/>
      </w:r>
    </w:p>
    <w:p w14:paraId="7488338A" w14:textId="77777777" w:rsidR="00055135" w:rsidRDefault="00055135" w:rsidP="00055135">
      <w:pPr>
        <w:spacing w:after="120"/>
        <w:rPr>
          <w:rFonts w:ascii="Times New Roman" w:eastAsia="Tahoma" w:hAnsi="Times New Roman"/>
          <w:szCs w:val="20"/>
        </w:rPr>
      </w:pPr>
    </w:p>
    <w:p w14:paraId="282E187D" w14:textId="77777777" w:rsidR="00055135" w:rsidRDefault="00055135" w:rsidP="00055135">
      <w:pPr>
        <w:spacing w:after="120"/>
        <w:rPr>
          <w:rFonts w:ascii="Times New Roman" w:eastAsia="Tahoma" w:hAnsi="Times New Roman"/>
          <w:szCs w:val="20"/>
        </w:rPr>
      </w:pPr>
    </w:p>
    <w:p w14:paraId="0B6E47DC" w14:textId="77777777" w:rsidR="00055135" w:rsidRDefault="00055135" w:rsidP="00055135">
      <w:pPr>
        <w:rPr>
          <w:rFonts w:ascii="Times New Roman" w:hAnsi="Times New Roman"/>
          <w:szCs w:val="20"/>
        </w:rPr>
      </w:pPr>
      <w:r>
        <w:rPr>
          <w:rFonts w:ascii="Times New Roman" w:hAnsi="Times New Roman"/>
          <w:szCs w:val="20"/>
        </w:rPr>
        <w:t>Súťažné podklady sú vlastníctvom Fakultnej nemocnice s poliklinikou Žilina a záujemca sa ich prevzatím zaväzuje používať len na účely, pre ktoré boli vydané.</w:t>
      </w:r>
    </w:p>
    <w:p w14:paraId="20C76B3C" w14:textId="77777777" w:rsidR="00055135" w:rsidRDefault="00055135" w:rsidP="00055135">
      <w:pPr>
        <w:jc w:val="left"/>
        <w:rPr>
          <w:rFonts w:ascii="Times New Roman" w:hAnsi="Times New Roman"/>
          <w:szCs w:val="20"/>
        </w:rPr>
      </w:pPr>
    </w:p>
    <w:p w14:paraId="1D69AC00" w14:textId="77777777" w:rsidR="00055135" w:rsidRDefault="00055135" w:rsidP="00055135">
      <w:pPr>
        <w:jc w:val="left"/>
        <w:rPr>
          <w:rFonts w:ascii="Times New Roman" w:hAnsi="Times New Roman"/>
          <w:szCs w:val="20"/>
        </w:rPr>
      </w:pPr>
      <w:r>
        <w:rPr>
          <w:rFonts w:ascii="Times New Roman" w:hAnsi="Times New Roman"/>
          <w:szCs w:val="20"/>
        </w:rPr>
        <w:t xml:space="preserve">                                                                          </w:t>
      </w:r>
    </w:p>
    <w:p w14:paraId="79F82F3F" w14:textId="77777777" w:rsidR="00055135" w:rsidRDefault="00055135" w:rsidP="00055135">
      <w:pPr>
        <w:jc w:val="left"/>
        <w:rPr>
          <w:rFonts w:ascii="Times New Roman" w:hAnsi="Times New Roman"/>
          <w:szCs w:val="20"/>
        </w:rPr>
      </w:pPr>
    </w:p>
    <w:p w14:paraId="41398D61" w14:textId="77777777" w:rsidR="00055135" w:rsidRDefault="00055135" w:rsidP="00055135">
      <w:pPr>
        <w:jc w:val="left"/>
        <w:rPr>
          <w:rFonts w:ascii="Times New Roman" w:hAnsi="Times New Roman"/>
          <w:szCs w:val="20"/>
        </w:rPr>
      </w:pPr>
      <w:r>
        <w:rPr>
          <w:rFonts w:ascii="Times New Roman" w:hAnsi="Times New Roman"/>
          <w:szCs w:val="20"/>
        </w:rPr>
        <w:t xml:space="preserve">                                                                  Žilina, marec 2023</w:t>
      </w: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729D36B" w14:textId="0841A48C" w:rsidR="00BD638E" w:rsidRPr="001911DF" w:rsidRDefault="00BD638E" w:rsidP="00BD638E">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t>OBSAH SÚŤAŽNÝCH PODKLADOV</w:t>
      </w:r>
    </w:p>
    <w:p w14:paraId="1AA0A895" w14:textId="77777777" w:rsidR="00BD638E" w:rsidRPr="001911DF" w:rsidRDefault="00BD638E" w:rsidP="00BD638E">
      <w:pPr>
        <w:autoSpaceDE w:val="0"/>
        <w:spacing w:line="276" w:lineRule="auto"/>
        <w:rPr>
          <w:rFonts w:ascii="Calibri" w:eastAsia="TimesNewRomanPSMT" w:hAnsi="Calibri" w:cs="Calibri"/>
          <w:color w:val="000000"/>
          <w:sz w:val="22"/>
          <w:szCs w:val="22"/>
        </w:rPr>
      </w:pPr>
    </w:p>
    <w:p w14:paraId="20702795" w14:textId="77777777" w:rsidR="00BD638E" w:rsidRPr="004F46F3" w:rsidRDefault="00BD638E" w:rsidP="00BD638E">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09AB559A" w14:textId="77777777" w:rsidR="00BD638E" w:rsidRPr="00220AE4" w:rsidRDefault="00BD638E" w:rsidP="00BD638E">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0CFF9997" w14:textId="77777777" w:rsidR="00BD638E" w:rsidRPr="00220AE4" w:rsidRDefault="00000000" w:rsidP="00BD638E">
      <w:pPr>
        <w:pStyle w:val="Obsah2"/>
        <w:rPr>
          <w:rFonts w:eastAsiaTheme="minorEastAsia"/>
          <w:sz w:val="22"/>
          <w:szCs w:val="22"/>
        </w:rPr>
      </w:pPr>
      <w:hyperlink w:anchor="_Toc23419305" w:history="1">
        <w:r w:rsidR="00BD638E" w:rsidRPr="00220AE4">
          <w:rPr>
            <w:rStyle w:val="Hypertextovprepojenie"/>
            <w:b/>
            <w:color w:val="auto"/>
          </w:rPr>
          <w:t>2.Komplexnosť dodávky</w:t>
        </w:r>
        <w:r w:rsidR="00BD638E" w:rsidRPr="00220AE4">
          <w:rPr>
            <w:webHidden/>
          </w:rPr>
          <w:tab/>
        </w:r>
        <w:r w:rsidR="00BD638E">
          <w:rPr>
            <w:webHidden/>
          </w:rPr>
          <w:t>4</w:t>
        </w:r>
      </w:hyperlink>
    </w:p>
    <w:p w14:paraId="44B3E283" w14:textId="77777777" w:rsidR="00BD638E" w:rsidRPr="00220AE4" w:rsidRDefault="00000000" w:rsidP="00BD638E">
      <w:pPr>
        <w:pStyle w:val="Obsah2"/>
        <w:rPr>
          <w:rFonts w:eastAsiaTheme="minorEastAsia"/>
          <w:sz w:val="22"/>
          <w:szCs w:val="22"/>
        </w:rPr>
      </w:pPr>
      <w:hyperlink w:anchor="_Toc23419306" w:history="1">
        <w:r w:rsidR="00BD638E" w:rsidRPr="00220AE4">
          <w:rPr>
            <w:rStyle w:val="Hypertextovprepojenie"/>
            <w:b/>
            <w:color w:val="auto"/>
          </w:rPr>
          <w:t>3.Typ zmluvy</w:t>
        </w:r>
        <w:r w:rsidR="00BD638E" w:rsidRPr="00220AE4">
          <w:rPr>
            <w:webHidden/>
          </w:rPr>
          <w:tab/>
        </w:r>
        <w:r w:rsidR="00BD638E">
          <w:rPr>
            <w:webHidden/>
          </w:rPr>
          <w:t>4</w:t>
        </w:r>
      </w:hyperlink>
    </w:p>
    <w:p w14:paraId="44059F52" w14:textId="77777777" w:rsidR="00BD638E" w:rsidRPr="00220AE4" w:rsidRDefault="00000000" w:rsidP="00BD638E">
      <w:pPr>
        <w:pStyle w:val="Obsah2"/>
        <w:rPr>
          <w:rFonts w:eastAsiaTheme="minorEastAsia"/>
          <w:sz w:val="22"/>
          <w:szCs w:val="22"/>
        </w:rPr>
      </w:pPr>
      <w:hyperlink w:anchor="_Toc23419307" w:history="1">
        <w:r w:rsidR="00BD638E" w:rsidRPr="00220AE4">
          <w:rPr>
            <w:rStyle w:val="Hypertextovprepojenie"/>
            <w:b/>
            <w:color w:val="auto"/>
          </w:rPr>
          <w:t>4.Zdroj finančných prostriedkov</w:t>
        </w:r>
        <w:r w:rsidR="00BD638E" w:rsidRPr="00220AE4">
          <w:rPr>
            <w:webHidden/>
          </w:rPr>
          <w:tab/>
        </w:r>
        <w:r w:rsidR="00BD638E">
          <w:rPr>
            <w:webHidden/>
          </w:rPr>
          <w:t>4</w:t>
        </w:r>
      </w:hyperlink>
    </w:p>
    <w:p w14:paraId="26BDDD90" w14:textId="77777777" w:rsidR="00BD638E" w:rsidRPr="00220AE4" w:rsidRDefault="00000000" w:rsidP="00BD638E">
      <w:pPr>
        <w:pStyle w:val="Obsah2"/>
        <w:rPr>
          <w:rFonts w:eastAsiaTheme="minorEastAsia"/>
          <w:sz w:val="22"/>
          <w:szCs w:val="22"/>
        </w:rPr>
      </w:pPr>
      <w:hyperlink w:anchor="_Toc23419308" w:history="1">
        <w:r w:rsidR="00BD638E" w:rsidRPr="00220AE4">
          <w:rPr>
            <w:rStyle w:val="Hypertextovprepojenie"/>
            <w:b/>
            <w:color w:val="auto"/>
          </w:rPr>
          <w:t>5.Podmienky predloženia ponuky</w:t>
        </w:r>
        <w:r w:rsidR="00BD638E" w:rsidRPr="00220AE4">
          <w:rPr>
            <w:webHidden/>
          </w:rPr>
          <w:tab/>
        </w:r>
        <w:r w:rsidR="00BD638E">
          <w:rPr>
            <w:webHidden/>
          </w:rPr>
          <w:t>4</w:t>
        </w:r>
      </w:hyperlink>
    </w:p>
    <w:p w14:paraId="5CE9AFCF" w14:textId="77777777" w:rsidR="00BD638E" w:rsidRPr="00220AE4" w:rsidRDefault="00000000" w:rsidP="00BD638E">
      <w:pPr>
        <w:pStyle w:val="Obsah2"/>
        <w:rPr>
          <w:rFonts w:eastAsiaTheme="minorEastAsia"/>
          <w:sz w:val="22"/>
          <w:szCs w:val="22"/>
        </w:rPr>
      </w:pPr>
      <w:hyperlink w:anchor="_Toc23419309" w:history="1">
        <w:r w:rsidR="00BD638E" w:rsidRPr="00220AE4">
          <w:rPr>
            <w:rStyle w:val="Hypertextovprepojenie"/>
            <w:b/>
            <w:color w:val="auto"/>
          </w:rPr>
          <w:t>6.Jazyk ponuky</w:t>
        </w:r>
        <w:r w:rsidR="00BD638E" w:rsidRPr="00220AE4">
          <w:rPr>
            <w:webHidden/>
          </w:rPr>
          <w:tab/>
        </w:r>
        <w:r w:rsidR="00BD638E">
          <w:rPr>
            <w:webHidden/>
          </w:rPr>
          <w:t>5</w:t>
        </w:r>
      </w:hyperlink>
    </w:p>
    <w:p w14:paraId="0C0A7184" w14:textId="77777777" w:rsidR="00BD638E" w:rsidRPr="00220AE4" w:rsidRDefault="00000000" w:rsidP="00BD638E">
      <w:pPr>
        <w:pStyle w:val="Obsah2"/>
        <w:rPr>
          <w:rFonts w:eastAsiaTheme="minorEastAsia"/>
          <w:sz w:val="22"/>
          <w:szCs w:val="22"/>
        </w:rPr>
      </w:pPr>
      <w:hyperlink w:anchor="_Toc23419310" w:history="1">
        <w:r w:rsidR="00BD638E" w:rsidRPr="00220AE4">
          <w:rPr>
            <w:rStyle w:val="Hypertextovprepojenie"/>
            <w:b/>
            <w:color w:val="auto"/>
          </w:rPr>
          <w:t>7.Predkladanie a obsah ponuky</w:t>
        </w:r>
        <w:r w:rsidR="00BD638E" w:rsidRPr="00220AE4">
          <w:rPr>
            <w:webHidden/>
          </w:rPr>
          <w:tab/>
        </w:r>
        <w:r w:rsidR="00BD638E">
          <w:rPr>
            <w:webHidden/>
          </w:rPr>
          <w:t>5</w:t>
        </w:r>
      </w:hyperlink>
    </w:p>
    <w:p w14:paraId="07B19C37" w14:textId="77777777" w:rsidR="00BD638E" w:rsidRPr="00220AE4" w:rsidRDefault="00000000" w:rsidP="00BD638E">
      <w:pPr>
        <w:pStyle w:val="Obsah2"/>
        <w:rPr>
          <w:rFonts w:eastAsiaTheme="minorEastAsia"/>
          <w:sz w:val="22"/>
          <w:szCs w:val="22"/>
        </w:rPr>
      </w:pPr>
      <w:hyperlink w:anchor="_Toc23419311" w:history="1">
        <w:r w:rsidR="00BD638E" w:rsidRPr="00220AE4">
          <w:rPr>
            <w:rStyle w:val="Hypertextovprepojenie"/>
            <w:b/>
            <w:color w:val="auto"/>
          </w:rPr>
          <w:t>8.Mena a ceny uvádzané v ponuke</w:t>
        </w:r>
        <w:r w:rsidR="00BD638E" w:rsidRPr="00220AE4">
          <w:rPr>
            <w:webHidden/>
          </w:rPr>
          <w:tab/>
        </w:r>
        <w:r w:rsidR="00BD638E">
          <w:rPr>
            <w:webHidden/>
          </w:rPr>
          <w:t>6</w:t>
        </w:r>
      </w:hyperlink>
    </w:p>
    <w:p w14:paraId="43C2937E" w14:textId="77777777" w:rsidR="00BD638E" w:rsidRPr="00220AE4" w:rsidRDefault="00000000" w:rsidP="00BD638E">
      <w:pPr>
        <w:pStyle w:val="Obsah2"/>
        <w:rPr>
          <w:rFonts w:eastAsiaTheme="minorEastAsia"/>
          <w:sz w:val="22"/>
          <w:szCs w:val="22"/>
        </w:rPr>
      </w:pPr>
      <w:hyperlink w:anchor="_Toc23419312" w:history="1">
        <w:r w:rsidR="00BD638E" w:rsidRPr="00220AE4">
          <w:rPr>
            <w:rStyle w:val="Hypertextovprepojenie"/>
            <w:b/>
            <w:color w:val="auto"/>
          </w:rPr>
          <w:t>9.Lehota na predkladanie ponúk</w:t>
        </w:r>
        <w:r w:rsidR="00BD638E" w:rsidRPr="00220AE4">
          <w:rPr>
            <w:webHidden/>
          </w:rPr>
          <w:tab/>
        </w:r>
        <w:r w:rsidR="00BD638E">
          <w:rPr>
            <w:webHidden/>
          </w:rPr>
          <w:t>7</w:t>
        </w:r>
      </w:hyperlink>
    </w:p>
    <w:p w14:paraId="1AA11461" w14:textId="77777777" w:rsidR="00BD638E" w:rsidRPr="00220AE4" w:rsidRDefault="00000000" w:rsidP="00BD638E">
      <w:pPr>
        <w:pStyle w:val="Obsah2"/>
        <w:rPr>
          <w:rFonts w:eastAsiaTheme="minorEastAsia"/>
          <w:sz w:val="22"/>
          <w:szCs w:val="22"/>
        </w:rPr>
      </w:pPr>
      <w:hyperlink w:anchor="_Toc23419313" w:history="1">
        <w:r w:rsidR="00BD638E" w:rsidRPr="00220AE4">
          <w:rPr>
            <w:rStyle w:val="Hypertextovprepojenie"/>
            <w:b/>
            <w:color w:val="auto"/>
          </w:rPr>
          <w:t>10.Platnosť (viazanosť) ponuky</w:t>
        </w:r>
        <w:r w:rsidR="00BD638E" w:rsidRPr="00220AE4">
          <w:rPr>
            <w:webHidden/>
          </w:rPr>
          <w:tab/>
        </w:r>
        <w:r w:rsidR="00BD638E">
          <w:rPr>
            <w:webHidden/>
          </w:rPr>
          <w:t>7</w:t>
        </w:r>
      </w:hyperlink>
    </w:p>
    <w:p w14:paraId="30978B48" w14:textId="77777777" w:rsidR="00BD638E" w:rsidRPr="00220AE4" w:rsidRDefault="00000000" w:rsidP="00BD638E">
      <w:pPr>
        <w:pStyle w:val="Obsah2"/>
        <w:rPr>
          <w:rFonts w:eastAsiaTheme="minorEastAsia"/>
          <w:sz w:val="22"/>
          <w:szCs w:val="22"/>
        </w:rPr>
      </w:pPr>
      <w:hyperlink w:anchor="_Toc23419314" w:history="1">
        <w:r w:rsidR="00BD638E" w:rsidRPr="00220AE4">
          <w:rPr>
            <w:rStyle w:val="Hypertextovprepojenie"/>
            <w:b/>
            <w:color w:val="auto"/>
          </w:rPr>
          <w:t>11.Zábezpeka ponuky</w:t>
        </w:r>
        <w:r w:rsidR="00BD638E" w:rsidRPr="00220AE4">
          <w:rPr>
            <w:webHidden/>
          </w:rPr>
          <w:tab/>
        </w:r>
        <w:r w:rsidR="00BD638E">
          <w:rPr>
            <w:webHidden/>
          </w:rPr>
          <w:t>7</w:t>
        </w:r>
      </w:hyperlink>
    </w:p>
    <w:p w14:paraId="40C70BEB" w14:textId="77777777" w:rsidR="00BD638E" w:rsidRPr="00220AE4" w:rsidRDefault="00000000" w:rsidP="00BD638E">
      <w:pPr>
        <w:pStyle w:val="Obsah2"/>
        <w:rPr>
          <w:rFonts w:eastAsiaTheme="minorEastAsia"/>
          <w:sz w:val="22"/>
          <w:szCs w:val="22"/>
        </w:rPr>
      </w:pPr>
      <w:hyperlink w:anchor="_Toc23419315" w:history="1">
        <w:r w:rsidR="00BD638E" w:rsidRPr="00220AE4">
          <w:rPr>
            <w:rStyle w:val="Hypertextovprepojenie"/>
            <w:b/>
            <w:color w:val="auto"/>
          </w:rPr>
          <w:t>12.Doplnenie, zmena a odvolanie ponuky</w:t>
        </w:r>
        <w:r w:rsidR="00BD638E" w:rsidRPr="00220AE4">
          <w:rPr>
            <w:webHidden/>
          </w:rPr>
          <w:tab/>
        </w:r>
        <w:r w:rsidR="00BD638E">
          <w:rPr>
            <w:webHidden/>
          </w:rPr>
          <w:t>7</w:t>
        </w:r>
      </w:hyperlink>
    </w:p>
    <w:p w14:paraId="2F210A24" w14:textId="77777777" w:rsidR="00BD638E" w:rsidRPr="00220AE4" w:rsidRDefault="00000000" w:rsidP="00BD638E">
      <w:pPr>
        <w:pStyle w:val="Obsah2"/>
        <w:rPr>
          <w:rFonts w:eastAsiaTheme="minorEastAsia"/>
          <w:sz w:val="22"/>
          <w:szCs w:val="22"/>
        </w:rPr>
      </w:pPr>
      <w:hyperlink w:anchor="_Toc23419316" w:history="1">
        <w:r w:rsidR="00BD638E" w:rsidRPr="00220AE4">
          <w:rPr>
            <w:rStyle w:val="Hypertextovprepojenie"/>
            <w:b/>
            <w:color w:val="auto"/>
          </w:rPr>
          <w:t>13.Náklady na ponuku</w:t>
        </w:r>
        <w:r w:rsidR="00BD638E" w:rsidRPr="00220AE4">
          <w:rPr>
            <w:webHidden/>
          </w:rPr>
          <w:tab/>
        </w:r>
        <w:r w:rsidR="00BD638E">
          <w:rPr>
            <w:webHidden/>
          </w:rPr>
          <w:t>7</w:t>
        </w:r>
      </w:hyperlink>
    </w:p>
    <w:p w14:paraId="218EE3C4" w14:textId="77777777" w:rsidR="00BD638E" w:rsidRPr="00220AE4" w:rsidRDefault="00000000" w:rsidP="00BD638E">
      <w:pPr>
        <w:pStyle w:val="Obsah2"/>
        <w:rPr>
          <w:rFonts w:eastAsiaTheme="minorEastAsia"/>
          <w:sz w:val="22"/>
          <w:szCs w:val="22"/>
        </w:rPr>
      </w:pPr>
      <w:hyperlink w:anchor="_Toc23419317" w:history="1">
        <w:r w:rsidR="00BD638E" w:rsidRPr="00220AE4">
          <w:rPr>
            <w:rStyle w:val="Hypertextovprepojenie"/>
            <w:b/>
            <w:color w:val="auto"/>
          </w:rPr>
          <w:t>14.Variantné riešenie</w:t>
        </w:r>
        <w:r w:rsidR="00BD638E" w:rsidRPr="00220AE4">
          <w:rPr>
            <w:webHidden/>
          </w:rPr>
          <w:tab/>
        </w:r>
        <w:r w:rsidR="00BD638E">
          <w:rPr>
            <w:webHidden/>
          </w:rPr>
          <w:t>8</w:t>
        </w:r>
      </w:hyperlink>
    </w:p>
    <w:p w14:paraId="01C4A422" w14:textId="77777777" w:rsidR="00BD638E" w:rsidRPr="00220AE4" w:rsidRDefault="00000000" w:rsidP="00BD638E">
      <w:pPr>
        <w:pStyle w:val="Obsah2"/>
        <w:rPr>
          <w:rFonts w:eastAsiaTheme="minorEastAsia"/>
          <w:sz w:val="22"/>
          <w:szCs w:val="22"/>
        </w:rPr>
      </w:pPr>
      <w:hyperlink w:anchor="_Toc23419318" w:history="1">
        <w:r w:rsidR="00BD638E" w:rsidRPr="00220AE4">
          <w:rPr>
            <w:rStyle w:val="Hypertextovprepojenie"/>
            <w:b/>
            <w:color w:val="auto"/>
          </w:rPr>
          <w:t>15.Predkladanie žiadostí o súťažné podklady</w:t>
        </w:r>
        <w:r w:rsidR="00BD638E" w:rsidRPr="00220AE4">
          <w:rPr>
            <w:webHidden/>
          </w:rPr>
          <w:tab/>
        </w:r>
        <w:r w:rsidR="00BD638E">
          <w:rPr>
            <w:webHidden/>
          </w:rPr>
          <w:t>8</w:t>
        </w:r>
      </w:hyperlink>
    </w:p>
    <w:p w14:paraId="6FD95C3A" w14:textId="77777777" w:rsidR="00BD638E" w:rsidRPr="00220AE4" w:rsidRDefault="00000000" w:rsidP="00BD638E">
      <w:pPr>
        <w:pStyle w:val="Obsah2"/>
        <w:rPr>
          <w:rFonts w:eastAsiaTheme="minorEastAsia"/>
          <w:sz w:val="22"/>
          <w:szCs w:val="22"/>
        </w:rPr>
      </w:pPr>
      <w:hyperlink w:anchor="_Toc23419319" w:history="1">
        <w:r w:rsidR="00BD638E" w:rsidRPr="00220AE4">
          <w:rPr>
            <w:rStyle w:val="Hypertextovprepojenie"/>
            <w:b/>
            <w:color w:val="auto"/>
          </w:rPr>
          <w:t>16.Podmienky zrušenia použitého postupu zadávania zákazky</w:t>
        </w:r>
        <w:r w:rsidR="00BD638E" w:rsidRPr="00220AE4">
          <w:rPr>
            <w:webHidden/>
          </w:rPr>
          <w:tab/>
        </w:r>
        <w:r w:rsidR="00BD638E">
          <w:rPr>
            <w:webHidden/>
          </w:rPr>
          <w:t>8</w:t>
        </w:r>
      </w:hyperlink>
    </w:p>
    <w:p w14:paraId="00B41FE7" w14:textId="77777777" w:rsidR="00BD638E" w:rsidRPr="00220AE4" w:rsidRDefault="00000000" w:rsidP="00BD638E">
      <w:pPr>
        <w:pStyle w:val="Obsah2"/>
        <w:rPr>
          <w:rFonts w:eastAsiaTheme="minorEastAsia"/>
          <w:sz w:val="22"/>
          <w:szCs w:val="22"/>
        </w:rPr>
      </w:pPr>
      <w:hyperlink w:anchor="_Toc23419320" w:history="1">
        <w:r w:rsidR="00BD638E" w:rsidRPr="00220AE4">
          <w:rPr>
            <w:rStyle w:val="Hypertextovprepojenie"/>
            <w:b/>
            <w:color w:val="auto"/>
          </w:rPr>
          <w:t>17.Komunikácia a vysvetlenie</w:t>
        </w:r>
        <w:r w:rsidR="00BD638E" w:rsidRPr="00220AE4">
          <w:rPr>
            <w:webHidden/>
          </w:rPr>
          <w:tab/>
        </w:r>
        <w:r w:rsidR="00BD638E">
          <w:rPr>
            <w:webHidden/>
          </w:rPr>
          <w:t>8</w:t>
        </w:r>
      </w:hyperlink>
    </w:p>
    <w:p w14:paraId="19388AA8" w14:textId="77777777" w:rsidR="00BD638E" w:rsidRPr="00220AE4" w:rsidRDefault="00000000" w:rsidP="00BD638E">
      <w:pPr>
        <w:pStyle w:val="Obsah2"/>
        <w:rPr>
          <w:rFonts w:eastAsiaTheme="minorEastAsia"/>
          <w:sz w:val="22"/>
          <w:szCs w:val="22"/>
        </w:rPr>
      </w:pPr>
      <w:hyperlink w:anchor="_Toc23419321" w:history="1">
        <w:r w:rsidR="00BD638E" w:rsidRPr="00220AE4">
          <w:rPr>
            <w:rStyle w:val="Hypertextovprepojenie"/>
            <w:b/>
            <w:color w:val="auto"/>
          </w:rPr>
          <w:t>18.Vysvetlenie súťažných podkladov</w:t>
        </w:r>
        <w:r w:rsidR="00BD638E" w:rsidRPr="00220AE4">
          <w:rPr>
            <w:webHidden/>
          </w:rPr>
          <w:tab/>
        </w:r>
        <w:r w:rsidR="00BD638E">
          <w:rPr>
            <w:webHidden/>
          </w:rPr>
          <w:t>9</w:t>
        </w:r>
      </w:hyperlink>
    </w:p>
    <w:p w14:paraId="292C092E" w14:textId="77777777" w:rsidR="00BD638E" w:rsidRPr="00220AE4" w:rsidRDefault="00000000" w:rsidP="00BD638E">
      <w:pPr>
        <w:pStyle w:val="Obsah2"/>
        <w:rPr>
          <w:rFonts w:eastAsiaTheme="minorEastAsia"/>
          <w:sz w:val="22"/>
          <w:szCs w:val="22"/>
        </w:rPr>
      </w:pPr>
      <w:hyperlink w:anchor="_Toc23419322" w:history="1">
        <w:r w:rsidR="00BD638E" w:rsidRPr="00220AE4">
          <w:rPr>
            <w:rStyle w:val="Hypertextovprepojenie"/>
            <w:b/>
            <w:color w:val="auto"/>
          </w:rPr>
          <w:t>19.Otváranie ponúk (ku konkrétnej výzve DNS)</w:t>
        </w:r>
        <w:r w:rsidR="00BD638E" w:rsidRPr="00220AE4">
          <w:rPr>
            <w:webHidden/>
          </w:rPr>
          <w:tab/>
        </w:r>
        <w:r w:rsidR="00BD638E">
          <w:rPr>
            <w:webHidden/>
          </w:rPr>
          <w:t>10</w:t>
        </w:r>
      </w:hyperlink>
    </w:p>
    <w:p w14:paraId="1968E6E4" w14:textId="77777777" w:rsidR="00BD638E" w:rsidRPr="00220AE4" w:rsidRDefault="00000000" w:rsidP="00BD638E">
      <w:pPr>
        <w:pStyle w:val="Obsah2"/>
        <w:rPr>
          <w:rFonts w:eastAsiaTheme="minorEastAsia"/>
          <w:sz w:val="22"/>
          <w:szCs w:val="22"/>
        </w:rPr>
      </w:pPr>
      <w:hyperlink w:anchor="_Toc23419323" w:history="1">
        <w:r w:rsidR="00BD638E" w:rsidRPr="00220AE4">
          <w:rPr>
            <w:rStyle w:val="Hypertextovprepojenie"/>
            <w:b/>
            <w:color w:val="auto"/>
          </w:rPr>
          <w:t>20.Vyhodnotenie ponúk</w:t>
        </w:r>
        <w:r w:rsidR="00BD638E" w:rsidRPr="00220AE4">
          <w:rPr>
            <w:webHidden/>
          </w:rPr>
          <w:tab/>
        </w:r>
        <w:r w:rsidR="00BD638E">
          <w:rPr>
            <w:webHidden/>
          </w:rPr>
          <w:t>10</w:t>
        </w:r>
      </w:hyperlink>
    </w:p>
    <w:p w14:paraId="686E8B5C" w14:textId="77777777" w:rsidR="00BD638E" w:rsidRDefault="00000000" w:rsidP="00BD638E">
      <w:pPr>
        <w:pStyle w:val="Obsah2"/>
      </w:pPr>
      <w:hyperlink w:anchor="_Toc23419324" w:history="1">
        <w:r w:rsidR="00BD638E" w:rsidRPr="00220AE4">
          <w:rPr>
            <w:rStyle w:val="Hypertextovprepojenie"/>
            <w:b/>
            <w:color w:val="auto"/>
          </w:rPr>
          <w:t>21.</w:t>
        </w:r>
        <w:r w:rsidR="00BD638E">
          <w:rPr>
            <w:rStyle w:val="Hypertextovprepojenie"/>
            <w:b/>
            <w:color w:val="auto"/>
          </w:rPr>
          <w:t>Vysvetľovanie</w:t>
        </w:r>
        <w:r w:rsidR="00BD638E" w:rsidRPr="00220AE4">
          <w:rPr>
            <w:webHidden/>
          </w:rPr>
          <w:tab/>
        </w:r>
        <w:r w:rsidR="00BD638E">
          <w:rPr>
            <w:webHidden/>
          </w:rPr>
          <w:t>11</w:t>
        </w:r>
      </w:hyperlink>
    </w:p>
    <w:p w14:paraId="73E53866" w14:textId="77777777" w:rsidR="00BD638E" w:rsidRPr="009D41DE" w:rsidRDefault="00BD638E" w:rsidP="00BD638E">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3BB19FD5" w14:textId="77777777" w:rsidR="00BD638E" w:rsidRPr="009D41DE" w:rsidRDefault="00BD638E" w:rsidP="00BD638E">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84D951B" w14:textId="77777777" w:rsidR="00BD638E" w:rsidRPr="009D41DE" w:rsidRDefault="00000000" w:rsidP="00BD638E">
      <w:pPr>
        <w:pStyle w:val="Obsah2"/>
        <w:rPr>
          <w:rFonts w:eastAsiaTheme="minorEastAsia"/>
          <w:b/>
          <w:bCs/>
          <w:sz w:val="22"/>
          <w:szCs w:val="22"/>
        </w:rPr>
      </w:pPr>
      <w:hyperlink w:anchor="_Toc23419325" w:history="1">
        <w:r w:rsidR="00BD638E" w:rsidRPr="009D41DE">
          <w:rPr>
            <w:rStyle w:val="Hypertextovprepojenie"/>
            <w:b/>
            <w:bCs/>
            <w:color w:val="auto"/>
          </w:rPr>
          <w:t>2</w:t>
        </w:r>
        <w:r w:rsidR="00BD638E">
          <w:rPr>
            <w:rStyle w:val="Hypertextovprepojenie"/>
            <w:b/>
            <w:bCs/>
            <w:color w:val="auto"/>
          </w:rPr>
          <w:t>4</w:t>
        </w:r>
        <w:r w:rsidR="00BD638E" w:rsidRPr="009D41DE">
          <w:rPr>
            <w:rStyle w:val="Hypertextovprepojenie"/>
            <w:b/>
            <w:bCs/>
            <w:color w:val="auto"/>
          </w:rPr>
          <w:t>.</w:t>
        </w:r>
        <w:r w:rsidR="00BD638E">
          <w:rPr>
            <w:rStyle w:val="Hypertextovprepojenie"/>
            <w:b/>
            <w:bCs/>
            <w:color w:val="auto"/>
          </w:rPr>
          <w:t>Elektronická aukcia</w:t>
        </w:r>
        <w:r w:rsidR="00BD638E" w:rsidRPr="009D41DE">
          <w:rPr>
            <w:b/>
            <w:bCs/>
            <w:webHidden/>
          </w:rPr>
          <w:tab/>
          <w:t>1</w:t>
        </w:r>
        <w:r w:rsidR="00BD638E">
          <w:rPr>
            <w:b/>
            <w:bCs/>
            <w:webHidden/>
          </w:rPr>
          <w:t>2</w:t>
        </w:r>
      </w:hyperlink>
    </w:p>
    <w:p w14:paraId="435E07C6" w14:textId="77777777" w:rsidR="00BD638E" w:rsidRPr="00220AE4" w:rsidRDefault="00000000" w:rsidP="00BD638E">
      <w:pPr>
        <w:pStyle w:val="Obsah2"/>
        <w:rPr>
          <w:rFonts w:eastAsiaTheme="minorEastAsia"/>
          <w:sz w:val="22"/>
          <w:szCs w:val="22"/>
        </w:rPr>
      </w:pPr>
      <w:hyperlink w:anchor="_Toc23419326" w:history="1">
        <w:r w:rsidR="00BD638E" w:rsidRPr="00220AE4">
          <w:rPr>
            <w:rStyle w:val="Hypertextovprepojenie"/>
            <w:b/>
            <w:color w:val="auto"/>
          </w:rPr>
          <w:t>23.</w:t>
        </w:r>
        <w:r w:rsidR="00BD638E" w:rsidRPr="000F7C92">
          <w:rPr>
            <w:rFonts w:eastAsiaTheme="minorEastAsia"/>
            <w:b/>
            <w:bCs/>
          </w:rPr>
          <w:t xml:space="preserve"> </w:t>
        </w:r>
        <w:r w:rsidR="00BD638E" w:rsidRPr="009D41DE">
          <w:rPr>
            <w:rFonts w:eastAsiaTheme="minorEastAsia"/>
            <w:b/>
            <w:bCs/>
          </w:rPr>
          <w:t>Kritériá na vyhodnotenie ponúk a pravidlá ich uplatnenia.</w:t>
        </w:r>
        <w:r w:rsidR="00BD638E" w:rsidRPr="00220AE4">
          <w:rPr>
            <w:rStyle w:val="Hypertextovprepojenie"/>
            <w:b/>
            <w:color w:val="auto"/>
          </w:rPr>
          <w:t>Subdodávatelia</w:t>
        </w:r>
        <w:r w:rsidR="00BD638E" w:rsidRPr="00220AE4">
          <w:rPr>
            <w:webHidden/>
          </w:rPr>
          <w:tab/>
        </w:r>
        <w:r w:rsidR="00BD638E">
          <w:rPr>
            <w:webHidden/>
          </w:rPr>
          <w:t>11</w:t>
        </w:r>
      </w:hyperlink>
    </w:p>
    <w:p w14:paraId="095CFE0A" w14:textId="77777777" w:rsidR="00BD638E" w:rsidRPr="00220AE4" w:rsidRDefault="00000000" w:rsidP="00BD638E">
      <w:pPr>
        <w:pStyle w:val="Obsah2"/>
        <w:rPr>
          <w:rFonts w:eastAsiaTheme="minorEastAsia"/>
          <w:sz w:val="22"/>
          <w:szCs w:val="22"/>
        </w:rPr>
      </w:pPr>
      <w:hyperlink w:anchor="_Toc23419327" w:history="1">
        <w:r w:rsidR="00BD638E" w:rsidRPr="00220AE4">
          <w:rPr>
            <w:rStyle w:val="Hypertextovprepojenie"/>
            <w:b/>
            <w:color w:val="auto"/>
          </w:rPr>
          <w:t>24.</w:t>
        </w:r>
        <w:r w:rsidR="00BD638E">
          <w:rPr>
            <w:rStyle w:val="Hypertextovprepojenie"/>
            <w:b/>
            <w:color w:val="auto"/>
          </w:rPr>
          <w:t xml:space="preserve"> </w:t>
        </w:r>
        <w:r w:rsidR="00BD638E" w:rsidRPr="000F7C92">
          <w:rPr>
            <w:rStyle w:val="Hypertextovprepojenie"/>
            <w:b/>
            <w:color w:val="auto"/>
          </w:rPr>
          <w:t>Informácia o výsledku vyhodnotenia ponúk a uzavretie zmluvy</w:t>
        </w:r>
        <w:r w:rsidR="00BD638E" w:rsidRPr="00220AE4">
          <w:rPr>
            <w:webHidden/>
          </w:rPr>
          <w:tab/>
        </w:r>
        <w:r w:rsidR="00BD638E">
          <w:rPr>
            <w:webHidden/>
          </w:rPr>
          <w:t>12</w:t>
        </w:r>
      </w:hyperlink>
    </w:p>
    <w:p w14:paraId="4F8A8792" w14:textId="24E94F43" w:rsidR="00BD638E" w:rsidRPr="00220AE4" w:rsidRDefault="00000000" w:rsidP="00BD638E">
      <w:pPr>
        <w:pStyle w:val="Obsah2"/>
        <w:rPr>
          <w:rFonts w:eastAsiaTheme="minorEastAsia"/>
          <w:sz w:val="22"/>
          <w:szCs w:val="22"/>
        </w:rPr>
      </w:pPr>
      <w:hyperlink w:anchor="_Toc23419328" w:history="1">
        <w:r w:rsidR="00BD638E" w:rsidRPr="00220AE4">
          <w:rPr>
            <w:rStyle w:val="Hypertextovprepojenie"/>
            <w:b/>
            <w:color w:val="auto"/>
          </w:rPr>
          <w:t>25.</w:t>
        </w:r>
        <w:r w:rsidR="00BD638E" w:rsidRPr="003210DE">
          <w:rPr>
            <w:rFonts w:ascii="Arial" w:hAnsi="Arial"/>
            <w:noProof w:val="0"/>
            <w:szCs w:val="24"/>
          </w:rPr>
          <w:t xml:space="preserve"> </w:t>
        </w:r>
        <w:r w:rsidR="00BD638E" w:rsidRPr="003210DE">
          <w:rPr>
            <w:rStyle w:val="Hypertextovprepojenie"/>
            <w:b/>
            <w:color w:val="auto"/>
          </w:rPr>
          <w:t>Generálna klauzula</w:t>
        </w:r>
        <w:r w:rsidR="00BD638E" w:rsidRPr="00220AE4">
          <w:rPr>
            <w:webHidden/>
          </w:rPr>
          <w:tab/>
        </w:r>
        <w:r w:rsidR="00F724DF">
          <w:rPr>
            <w:webHidden/>
          </w:rPr>
          <w:t>15</w:t>
        </w:r>
      </w:hyperlink>
    </w:p>
    <w:p w14:paraId="107FBFE3" w14:textId="66D1D7CE" w:rsidR="00BD638E" w:rsidRPr="00220AE4" w:rsidRDefault="00000000" w:rsidP="00BD638E">
      <w:pPr>
        <w:pStyle w:val="Obsah2"/>
        <w:rPr>
          <w:rFonts w:eastAsiaTheme="minorEastAsia"/>
          <w:sz w:val="22"/>
          <w:szCs w:val="22"/>
        </w:rPr>
      </w:pPr>
      <w:hyperlink w:anchor="_Toc23419329" w:history="1">
        <w:r w:rsidR="00BD638E" w:rsidRPr="00220AE4">
          <w:rPr>
            <w:rStyle w:val="Hypertextovprepojenie"/>
            <w:b/>
            <w:color w:val="auto"/>
            <w:lang w:eastAsia="en-US"/>
          </w:rPr>
          <w:t>26</w:t>
        </w:r>
        <w:r w:rsidR="00BD638E" w:rsidRPr="00220AE4">
          <w:rPr>
            <w:rStyle w:val="Hypertextovprepojenie"/>
            <w:b/>
            <w:i/>
            <w:color w:val="auto"/>
            <w:lang w:eastAsia="en-US"/>
          </w:rPr>
          <w:t>.  Prílo</w:t>
        </w:r>
        <w:r w:rsidR="00BD638E">
          <w:rPr>
            <w:rStyle w:val="Hypertextovprepojenie"/>
            <w:b/>
            <w:i/>
            <w:color w:val="auto"/>
            <w:lang w:eastAsia="en-US"/>
          </w:rPr>
          <w:t>hy</w:t>
        </w:r>
        <w:r w:rsidR="00BD638E" w:rsidRPr="00220AE4">
          <w:rPr>
            <w:webHidden/>
          </w:rPr>
          <w:tab/>
        </w:r>
        <w:r w:rsidR="00F724DF">
          <w:rPr>
            <w:webHidden/>
          </w:rPr>
          <w:t>15</w:t>
        </w:r>
      </w:hyperlink>
    </w:p>
    <w:p w14:paraId="29C3E1AC" w14:textId="0FF124C2" w:rsidR="00DE3F08" w:rsidRPr="001911DF" w:rsidRDefault="00BD638E" w:rsidP="00BD638E">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8" w:name="_Toc23419303"/>
      <w:bookmarkStart w:id="9" w:name="_Toc23436087"/>
      <w:bookmarkStart w:id="10"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565B77">
      <w:pPr>
        <w:jc w:val="center"/>
      </w:pPr>
    </w:p>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8"/>
          <w:bookmarkEnd w:id="9"/>
          <w:bookmarkEnd w:id="10"/>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1" w:name="_Toc23419304"/>
      <w:bookmarkStart w:id="12" w:name="_Toc23436088"/>
      <w:bookmarkStart w:id="13"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1"/>
      <w:bookmarkEnd w:id="12"/>
      <w:bookmarkEnd w:id="13"/>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5AE55128" w14:textId="069101D7" w:rsidR="00474FF3" w:rsidRPr="001911DF" w:rsidRDefault="00093758" w:rsidP="00474FF3">
      <w:pPr>
        <w:autoSpaceDE w:val="0"/>
        <w:spacing w:line="276" w:lineRule="auto"/>
        <w:jc w:val="center"/>
        <w:rPr>
          <w:rFonts w:ascii="Times New Roman" w:hAnsi="Times New Roman"/>
          <w:sz w:val="22"/>
          <w:szCs w:val="22"/>
        </w:rPr>
      </w:pPr>
      <w:r w:rsidRPr="00B62124">
        <w:rPr>
          <w:rFonts w:ascii="Times New Roman" w:hAnsi="Times New Roman"/>
          <w:b/>
        </w:rPr>
        <w:tab/>
      </w:r>
      <w:r>
        <w:rPr>
          <w:rFonts w:ascii="Times New Roman" w:hAnsi="Times New Roman"/>
          <w:b/>
        </w:rPr>
        <w:t xml:space="preserve"> </w:t>
      </w:r>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proofErr w:type="spellStart"/>
      <w:r w:rsidR="00C15B7B">
        <w:rPr>
          <w:rFonts w:ascii="Times New Roman" w:eastAsia="Arial" w:hAnsi="Times New Roman"/>
          <w:b/>
          <w:color w:val="000000"/>
          <w:sz w:val="22"/>
          <w:szCs w:val="22"/>
        </w:rPr>
        <w:t>Antitrombotiká</w:t>
      </w:r>
      <w:proofErr w:type="spellEnd"/>
      <w:r w:rsidR="00474FF3" w:rsidRPr="001911DF">
        <w:rPr>
          <w:rFonts w:ascii="Times New Roman" w:eastAsia="Arial" w:hAnsi="Times New Roman"/>
          <w:b/>
          <w:color w:val="000000"/>
          <w:sz w:val="22"/>
          <w:szCs w:val="22"/>
        </w:rPr>
        <w:t xml:space="preserve"> “</w:t>
      </w:r>
    </w:p>
    <w:p w14:paraId="2A67528F"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58D7086C"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47321110" w14:textId="4C6AF438" w:rsidR="00FC69FC" w:rsidRPr="00A14C16" w:rsidRDefault="00093758" w:rsidP="00FC69FC">
      <w:pPr>
        <w:pStyle w:val="Zkladntext3"/>
        <w:jc w:val="both"/>
        <w:rPr>
          <w:rFonts w:ascii="Times New Roman" w:hAnsi="Times New Roman"/>
          <w:b/>
          <w:color w:val="auto"/>
        </w:rPr>
      </w:pPr>
      <w:r>
        <w:rPr>
          <w:rFonts w:ascii="Times New Roman" w:hAnsi="Times New Roman"/>
          <w:b/>
        </w:rPr>
        <w:t xml:space="preserve"> </w:t>
      </w: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0B9B352B" w14:textId="3040262A" w:rsidR="00093758" w:rsidRDefault="00093758" w:rsidP="00474FF3">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0844AF">
        <w:rPr>
          <w:rFonts w:ascii="Times New Roman" w:hAnsi="Times New Roman"/>
          <w:szCs w:val="20"/>
        </w:rPr>
        <w:t>33621100-0</w:t>
      </w: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563A8A87" w:rsidR="00093758" w:rsidRPr="00B4714A" w:rsidRDefault="00093758" w:rsidP="00093758">
      <w:pPr>
        <w:spacing w:line="276" w:lineRule="auto"/>
        <w:rPr>
          <w:rFonts w:ascii="Times New Roman" w:hAnsi="Times New Roman"/>
          <w:sz w:val="22"/>
          <w:szCs w:val="22"/>
        </w:rPr>
      </w:pPr>
    </w:p>
    <w:p w14:paraId="38BA7C60" w14:textId="77777777" w:rsidR="00093758" w:rsidRPr="00B4714A" w:rsidRDefault="00093758" w:rsidP="00093758">
      <w:pPr>
        <w:spacing w:line="276" w:lineRule="auto"/>
        <w:rPr>
          <w:rFonts w:ascii="Times New Roman" w:hAnsi="Times New Roman"/>
          <w:sz w:val="22"/>
          <w:szCs w:val="22"/>
        </w:rPr>
      </w:pPr>
    </w:p>
    <w:p w14:paraId="65423D9F" w14:textId="5A8AEE6D"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06625582" w14:textId="3D0A6F39" w:rsidR="0002088E" w:rsidRDefault="0002088E" w:rsidP="0002088E">
      <w:pPr>
        <w:rPr>
          <w:rFonts w:ascii="Times New Roman" w:hAnsi="Times New Roman"/>
          <w:b/>
          <w:iCs/>
          <w:sz w:val="24"/>
        </w:rPr>
      </w:pPr>
      <w:r>
        <w:rPr>
          <w:rFonts w:ascii="Times New Roman" w:hAnsi="Times New Roman"/>
          <w:b/>
          <w:iCs/>
          <w:sz w:val="24"/>
        </w:rPr>
        <w:t xml:space="preserve">1.časť:     </w:t>
      </w:r>
      <w:r w:rsidR="00565531" w:rsidRPr="00565531">
        <w:rPr>
          <w:rFonts w:cs="Arial"/>
          <w:b/>
          <w:bCs/>
          <w:szCs w:val="20"/>
        </w:rPr>
        <w:t>1</w:t>
      </w:r>
      <w:r w:rsidR="00075849">
        <w:rPr>
          <w:rFonts w:cs="Arial"/>
          <w:b/>
          <w:bCs/>
          <w:szCs w:val="20"/>
        </w:rPr>
        <w:t>10784</w:t>
      </w:r>
      <w:r w:rsidR="00565531" w:rsidRPr="00565531">
        <w:rPr>
          <w:rFonts w:cs="Arial"/>
          <w:b/>
          <w:bCs/>
          <w:szCs w:val="20"/>
        </w:rPr>
        <w:t>,</w:t>
      </w:r>
      <w:r w:rsidR="00075849">
        <w:rPr>
          <w:rFonts w:cs="Arial"/>
          <w:b/>
          <w:bCs/>
          <w:szCs w:val="20"/>
        </w:rPr>
        <w:t>0600</w:t>
      </w:r>
      <w:r w:rsidR="00565531">
        <w:rPr>
          <w:rFonts w:cs="Arial"/>
          <w:b/>
          <w:bCs/>
          <w:szCs w:val="20"/>
        </w:rPr>
        <w:t xml:space="preserve"> </w:t>
      </w:r>
      <w:r w:rsidRPr="009B5F1F">
        <w:rPr>
          <w:rFonts w:ascii="Times New Roman" w:hAnsi="Times New Roman"/>
          <w:b/>
          <w:iCs/>
          <w:sz w:val="24"/>
        </w:rPr>
        <w:t>EUR bez DPH</w:t>
      </w:r>
    </w:p>
    <w:p w14:paraId="05770956" w14:textId="140FEE7E" w:rsidR="0002088E" w:rsidRDefault="0002088E" w:rsidP="0002088E">
      <w:pPr>
        <w:rPr>
          <w:rFonts w:ascii="Times New Roman" w:hAnsi="Times New Roman"/>
          <w:b/>
          <w:iCs/>
          <w:sz w:val="24"/>
        </w:rPr>
      </w:pPr>
      <w:r>
        <w:rPr>
          <w:rFonts w:ascii="Times New Roman" w:hAnsi="Times New Roman"/>
          <w:b/>
          <w:iCs/>
          <w:sz w:val="24"/>
        </w:rPr>
        <w:t xml:space="preserve">2.časť:     </w:t>
      </w:r>
      <w:r w:rsidR="00565531" w:rsidRPr="00565531">
        <w:rPr>
          <w:rFonts w:cs="Arial"/>
          <w:b/>
          <w:bCs/>
          <w:szCs w:val="20"/>
        </w:rPr>
        <w:t>10</w:t>
      </w:r>
      <w:r w:rsidR="00075849">
        <w:rPr>
          <w:rFonts w:cs="Arial"/>
          <w:b/>
          <w:bCs/>
          <w:szCs w:val="20"/>
        </w:rPr>
        <w:t>6909,0300</w:t>
      </w:r>
      <w:r w:rsidR="00565531">
        <w:rPr>
          <w:rFonts w:cs="Arial"/>
          <w:b/>
          <w:bCs/>
          <w:szCs w:val="20"/>
        </w:rPr>
        <w:t xml:space="preserve"> </w:t>
      </w:r>
      <w:r>
        <w:rPr>
          <w:rFonts w:ascii="Times New Roman" w:hAnsi="Times New Roman"/>
          <w:b/>
          <w:iCs/>
          <w:sz w:val="24"/>
        </w:rPr>
        <w:t>EUR bez DPH</w:t>
      </w:r>
    </w:p>
    <w:p w14:paraId="42ADE90E" w14:textId="3DB1ED6D" w:rsidR="0002088E" w:rsidRDefault="0002088E" w:rsidP="0002088E">
      <w:pPr>
        <w:rPr>
          <w:rFonts w:ascii="Times New Roman" w:hAnsi="Times New Roman"/>
          <w:b/>
          <w:iCs/>
          <w:sz w:val="24"/>
        </w:rPr>
      </w:pPr>
      <w:r>
        <w:rPr>
          <w:rFonts w:ascii="Times New Roman" w:hAnsi="Times New Roman"/>
          <w:b/>
          <w:iCs/>
          <w:sz w:val="24"/>
        </w:rPr>
        <w:t xml:space="preserve">3.časť:    </w:t>
      </w:r>
      <w:r w:rsidR="00075849">
        <w:rPr>
          <w:rFonts w:ascii="Times New Roman" w:hAnsi="Times New Roman"/>
          <w:b/>
          <w:iCs/>
          <w:sz w:val="24"/>
        </w:rPr>
        <w:t xml:space="preserve">  </w:t>
      </w:r>
      <w:r>
        <w:rPr>
          <w:rFonts w:ascii="Times New Roman" w:hAnsi="Times New Roman"/>
          <w:b/>
          <w:iCs/>
          <w:sz w:val="24"/>
        </w:rPr>
        <w:t xml:space="preserve"> </w:t>
      </w:r>
      <w:r w:rsidR="00565531" w:rsidRPr="00565531">
        <w:rPr>
          <w:rFonts w:cs="Arial"/>
          <w:b/>
          <w:bCs/>
          <w:szCs w:val="20"/>
        </w:rPr>
        <w:t>63464,500</w:t>
      </w:r>
      <w:r w:rsidR="00565531">
        <w:rPr>
          <w:rFonts w:cs="Arial"/>
          <w:b/>
          <w:bCs/>
          <w:szCs w:val="20"/>
        </w:rPr>
        <w:t xml:space="preserve">0 </w:t>
      </w:r>
      <w:r>
        <w:rPr>
          <w:rFonts w:ascii="Times New Roman" w:hAnsi="Times New Roman"/>
          <w:b/>
          <w:iCs/>
          <w:sz w:val="24"/>
        </w:rPr>
        <w:t xml:space="preserve"> EUR bez DPH   </w:t>
      </w:r>
    </w:p>
    <w:p w14:paraId="3942F94B" w14:textId="77777777" w:rsidR="00093758" w:rsidRPr="00B4714A" w:rsidRDefault="00093758" w:rsidP="00093758">
      <w:pPr>
        <w:spacing w:line="276" w:lineRule="auto"/>
        <w:rPr>
          <w:rFonts w:ascii="Times New Roman" w:hAnsi="Times New Roman"/>
          <w:sz w:val="22"/>
          <w:szCs w:val="22"/>
        </w:rPr>
      </w:pPr>
    </w:p>
    <w:p w14:paraId="596287BD" w14:textId="001CDDF9"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 xml:space="preserve">Lehota plnenia: </w:t>
      </w:r>
      <w:r w:rsidR="00075849">
        <w:rPr>
          <w:rFonts w:ascii="Times New Roman" w:hAnsi="Times New Roman"/>
          <w:sz w:val="22"/>
          <w:szCs w:val="22"/>
        </w:rPr>
        <w:t>12</w:t>
      </w:r>
      <w:r w:rsidR="00651F1B">
        <w:rPr>
          <w:rFonts w:asciiTheme="minorHAnsi" w:hAnsiTheme="minorHAnsi" w:cstheme="minorHAnsi"/>
          <w:sz w:val="22"/>
          <w:szCs w:val="22"/>
        </w:rPr>
        <w:t xml:space="preserve"> mesiacov od nadobudnutia účinnosti zmlúv.</w:t>
      </w:r>
    </w:p>
    <w:p w14:paraId="18D08F5E" w14:textId="1418D368" w:rsidR="00FC69FC" w:rsidRDefault="00FC69FC" w:rsidP="00093758">
      <w:pPr>
        <w:spacing w:line="276" w:lineRule="auto"/>
        <w:rPr>
          <w:rFonts w:ascii="Times New Roman" w:hAnsi="Times New Roman"/>
          <w:color w:val="FF0000"/>
          <w:sz w:val="22"/>
          <w:szCs w:val="22"/>
        </w:rPr>
      </w:pPr>
    </w:p>
    <w:p w14:paraId="78A139C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4" w:name="_Toc23419305"/>
      <w:bookmarkStart w:id="15" w:name="_Toc23436089"/>
      <w:bookmarkStart w:id="16" w:name="_Toc23436194"/>
      <w:r w:rsidRPr="00070EDA">
        <w:rPr>
          <w:rFonts w:asciiTheme="minorHAnsi" w:hAnsiTheme="minorHAnsi" w:cstheme="minorHAnsi"/>
          <w:b/>
          <w:sz w:val="22"/>
          <w:szCs w:val="22"/>
        </w:rPr>
        <w:t>Komplexnosť dodávky</w:t>
      </w:r>
    </w:p>
    <w:p w14:paraId="5C32494E"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1033103A"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lastRenderedPageBreak/>
        <w:t>Zaradený záujemca</w:t>
      </w:r>
      <w:r w:rsidRPr="00070EDA">
        <w:rPr>
          <w:rFonts w:asciiTheme="minorHAnsi" w:hAnsiTheme="minorHAnsi" w:cstheme="minorHAnsi"/>
          <w:sz w:val="22"/>
          <w:szCs w:val="22"/>
        </w:rPr>
        <w:t xml:space="preserve"> predloží ponuku na jednu časť, viac častí , alebo na celý predmet výzvy tak, ako je definovaný v týchto súťažných podkladoch.</w:t>
      </w:r>
    </w:p>
    <w:p w14:paraId="12024136" w14:textId="77777777" w:rsidR="00F912F3" w:rsidRPr="00070EDA" w:rsidRDefault="00F912F3" w:rsidP="00F912F3">
      <w:pPr>
        <w:spacing w:line="276" w:lineRule="auto"/>
        <w:rPr>
          <w:rFonts w:asciiTheme="minorHAnsi" w:hAnsiTheme="minorHAnsi" w:cstheme="minorHAnsi"/>
          <w:sz w:val="22"/>
          <w:szCs w:val="22"/>
        </w:rPr>
      </w:pPr>
    </w:p>
    <w:p w14:paraId="7B8C7AA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Typ zmluvy</w:t>
      </w:r>
    </w:p>
    <w:p w14:paraId="574B1251" w14:textId="77777777" w:rsidR="00F912F3" w:rsidRPr="00070EDA" w:rsidRDefault="00F912F3" w:rsidP="00F912F3">
      <w:pPr>
        <w:spacing w:line="276" w:lineRule="auto"/>
        <w:rPr>
          <w:rFonts w:asciiTheme="minorHAnsi" w:hAnsiTheme="minorHAnsi" w:cstheme="minorHAnsi"/>
          <w:sz w:val="22"/>
          <w:szCs w:val="22"/>
        </w:rPr>
      </w:pPr>
    </w:p>
    <w:p w14:paraId="760A94C0"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Kúpna zmluva.</w:t>
      </w:r>
    </w:p>
    <w:p w14:paraId="0EF9761A" w14:textId="77777777" w:rsidR="00F912F3" w:rsidRPr="00070EDA" w:rsidRDefault="00F912F3" w:rsidP="00F912F3">
      <w:pPr>
        <w:spacing w:line="276" w:lineRule="auto"/>
        <w:rPr>
          <w:rFonts w:asciiTheme="minorHAnsi" w:hAnsiTheme="minorHAnsi" w:cstheme="minorHAnsi"/>
          <w:sz w:val="22"/>
          <w:szCs w:val="22"/>
        </w:rPr>
      </w:pPr>
    </w:p>
    <w:p w14:paraId="133469B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Zdroj finančných prostriedkov</w:t>
      </w:r>
    </w:p>
    <w:p w14:paraId="5CC9242B" w14:textId="77777777" w:rsidR="00F912F3" w:rsidRPr="00070EDA" w:rsidRDefault="00F912F3" w:rsidP="00F912F3">
      <w:pPr>
        <w:pStyle w:val="Odsekzoznamu"/>
        <w:keepNext/>
        <w:keepLines/>
        <w:shd w:val="clear" w:color="auto" w:fill="FFFFFF" w:themeFill="background1"/>
        <w:spacing w:before="40" w:line="276" w:lineRule="auto"/>
        <w:ind w:left="1207"/>
        <w:outlineLvl w:val="1"/>
        <w:rPr>
          <w:rFonts w:asciiTheme="minorHAnsi" w:hAnsiTheme="minorHAnsi" w:cstheme="minorHAnsi"/>
          <w:b/>
          <w:sz w:val="22"/>
          <w:szCs w:val="22"/>
        </w:rPr>
      </w:pPr>
    </w:p>
    <w:p w14:paraId="2B7D5B6A" w14:textId="77777777" w:rsidR="00F912F3" w:rsidRPr="00070EDA" w:rsidRDefault="00F912F3" w:rsidP="00F912F3">
      <w:pPr>
        <w:widowControl w:val="0"/>
        <w:tabs>
          <w:tab w:val="left" w:pos="709"/>
        </w:tabs>
        <w:spacing w:line="276" w:lineRule="auto"/>
        <w:ind w:right="20"/>
        <w:rPr>
          <w:rFonts w:asciiTheme="minorHAnsi" w:hAnsiTheme="minorHAnsi" w:cstheme="minorHAnsi"/>
          <w:sz w:val="22"/>
          <w:szCs w:val="22"/>
        </w:rPr>
      </w:pPr>
      <w:r w:rsidRPr="00070EDA">
        <w:rPr>
          <w:rFonts w:asciiTheme="minorHAnsi" w:hAnsiTheme="minorHAnsi" w:cstheme="minorHAnsi"/>
          <w:sz w:val="22"/>
          <w:szCs w:val="22"/>
        </w:rPr>
        <w:t>Predmet zákazky bude financovaný z vlastných prostriedkov verejného obstarávateľa,.</w:t>
      </w:r>
    </w:p>
    <w:p w14:paraId="0328CA87" w14:textId="77777777" w:rsidR="00F912F3" w:rsidRPr="00070EDA" w:rsidRDefault="00F912F3" w:rsidP="00F912F3">
      <w:pPr>
        <w:spacing w:line="276" w:lineRule="auto"/>
        <w:rPr>
          <w:rFonts w:asciiTheme="minorHAnsi" w:hAnsiTheme="minorHAnsi" w:cstheme="minorHAnsi"/>
          <w:sz w:val="22"/>
          <w:szCs w:val="22"/>
        </w:rPr>
      </w:pPr>
    </w:p>
    <w:p w14:paraId="4EEE486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color w:val="000000"/>
          <w:sz w:val="22"/>
          <w:szCs w:val="22"/>
        </w:rPr>
      </w:pPr>
      <w:r w:rsidRPr="00070EDA">
        <w:rPr>
          <w:rFonts w:asciiTheme="minorHAnsi" w:hAnsiTheme="minorHAnsi" w:cstheme="minorHAnsi"/>
          <w:b/>
          <w:sz w:val="22"/>
          <w:szCs w:val="22"/>
        </w:rPr>
        <w:t>Podmienky predloženia ponuky</w:t>
      </w:r>
    </w:p>
    <w:p w14:paraId="265D5DF6"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6EA611C"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umiestnenom na webovej adrese </w:t>
      </w:r>
      <w:hyperlink r:id="rId8" w:history="1">
        <w:r w:rsidRPr="00070EDA">
          <w:rPr>
            <w:rFonts w:asciiTheme="minorHAnsi" w:hAnsiTheme="minorHAnsi" w:cstheme="minorHAnsi"/>
            <w:color w:val="000000"/>
            <w:sz w:val="22"/>
            <w:szCs w:val="22"/>
            <w:u w:val="single"/>
          </w:rPr>
          <w:t>https://josephine.proebiz.com/</w:t>
        </w:r>
      </w:hyperlink>
    </w:p>
    <w:p w14:paraId="489C5899" w14:textId="77777777" w:rsidR="00F912F3" w:rsidRPr="00070EDA" w:rsidRDefault="00F912F3" w:rsidP="00F912F3">
      <w:pPr>
        <w:spacing w:line="276" w:lineRule="auto"/>
        <w:rPr>
          <w:rFonts w:asciiTheme="minorHAnsi" w:hAnsiTheme="minorHAnsi" w:cstheme="minorHAnsi"/>
          <w:sz w:val="22"/>
          <w:szCs w:val="22"/>
        </w:rPr>
      </w:pPr>
    </w:p>
    <w:p w14:paraId="30FFAEDD"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5BE4207C" w14:textId="77777777" w:rsidR="00F912F3" w:rsidRPr="00070EDA" w:rsidRDefault="00F912F3" w:rsidP="00F912F3">
      <w:pPr>
        <w:spacing w:line="276" w:lineRule="auto"/>
        <w:rPr>
          <w:rFonts w:asciiTheme="minorHAnsi" w:hAnsiTheme="minorHAnsi" w:cstheme="minorHAnsi"/>
          <w:sz w:val="22"/>
          <w:szCs w:val="22"/>
        </w:rPr>
      </w:pPr>
    </w:p>
    <w:p w14:paraId="59BF2AD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15DB1BE7" w14:textId="77777777" w:rsidR="00F912F3" w:rsidRPr="00070EDA" w:rsidRDefault="00F912F3" w:rsidP="00F912F3">
      <w:pPr>
        <w:spacing w:line="276" w:lineRule="auto"/>
        <w:rPr>
          <w:rFonts w:asciiTheme="minorHAnsi" w:hAnsiTheme="minorHAnsi" w:cstheme="minorHAnsi"/>
          <w:sz w:val="22"/>
          <w:szCs w:val="22"/>
        </w:rPr>
      </w:pPr>
    </w:p>
    <w:p w14:paraId="11CA1D53"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1D3B9AB" w14:textId="77777777" w:rsidR="00F912F3" w:rsidRPr="00070EDA" w:rsidRDefault="00F912F3" w:rsidP="00F912F3">
      <w:pPr>
        <w:spacing w:line="276" w:lineRule="auto"/>
        <w:rPr>
          <w:rFonts w:asciiTheme="minorHAnsi" w:hAnsiTheme="minorHAnsi" w:cstheme="minorHAnsi"/>
          <w:sz w:val="22"/>
          <w:szCs w:val="22"/>
        </w:rPr>
      </w:pPr>
    </w:p>
    <w:p w14:paraId="028697A9" w14:textId="77777777" w:rsidR="00F912F3" w:rsidRPr="007B66D8" w:rsidRDefault="00F912F3" w:rsidP="00F912F3">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 ( v uvedenej časti)</w:t>
      </w:r>
      <w:r w:rsidRPr="007B66D8">
        <w:rPr>
          <w:rFonts w:asciiTheme="minorHAnsi" w:hAnsiTheme="minorHAnsi" w:cstheme="minorHAnsi"/>
          <w:sz w:val="22"/>
          <w:szCs w:val="22"/>
        </w:rPr>
        <w:t>, buď samostatne sám za seba alebo ako jeden z členov skupiny dodávateľov.</w:t>
      </w:r>
    </w:p>
    <w:p w14:paraId="0074ED43" w14:textId="77777777" w:rsidR="00F912F3"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 xml:space="preserve">nemôže byť v tom istom postupe zadávania zákazky (v konkrétnej výzve) členom skupiny dodávateľov, ktorá predkladá ponuku, </w:t>
      </w:r>
      <w:r w:rsidRPr="007B66D8">
        <w:rPr>
          <w:rFonts w:asciiTheme="minorHAnsi" w:hAnsiTheme="minorHAnsi" w:cstheme="minorHAnsi"/>
          <w:sz w:val="22"/>
          <w:szCs w:val="22"/>
        </w:rPr>
        <w:t>tzn. fyzická osoba alebo právnická osoba, ktorá vo svojom mene predloží ponuku vo verejnom obstarávaní, nemôže súčasne predložiť inú/ďalšiu ponuku ako člen skupiny dodávateľo</w:t>
      </w:r>
      <w:r w:rsidRPr="00070EDA">
        <w:rPr>
          <w:rFonts w:asciiTheme="minorHAnsi" w:hAnsiTheme="minorHAnsi" w:cstheme="minorHAnsi"/>
          <w:sz w:val="22"/>
          <w:szCs w:val="22"/>
        </w:rPr>
        <w:t xml:space="preserve">v.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20BEE608" w14:textId="77777777" w:rsidR="00F912F3" w:rsidRPr="00070EDA" w:rsidRDefault="00F912F3" w:rsidP="00F912F3">
      <w:pPr>
        <w:spacing w:line="276" w:lineRule="auto"/>
        <w:rPr>
          <w:rFonts w:asciiTheme="minorHAnsi" w:hAnsiTheme="minorHAnsi" w:cstheme="minorHAnsi"/>
          <w:sz w:val="22"/>
          <w:szCs w:val="22"/>
        </w:rPr>
      </w:pPr>
    </w:p>
    <w:p w14:paraId="568B7E57" w14:textId="77777777" w:rsidR="00F912F3" w:rsidRPr="00070EDA" w:rsidRDefault="00F912F3" w:rsidP="00F912F3">
      <w:pPr>
        <w:spacing w:line="276" w:lineRule="auto"/>
        <w:rPr>
          <w:rFonts w:asciiTheme="minorHAnsi" w:hAnsiTheme="minorHAnsi" w:cstheme="minorHAnsi"/>
          <w:sz w:val="22"/>
          <w:szCs w:val="22"/>
        </w:rPr>
      </w:pPr>
    </w:p>
    <w:p w14:paraId="407ABA91" w14:textId="77777777" w:rsidR="00F912F3" w:rsidRPr="00070EDA" w:rsidRDefault="00F912F3" w:rsidP="00F912F3">
      <w:pPr>
        <w:spacing w:line="276" w:lineRule="auto"/>
        <w:rPr>
          <w:rFonts w:asciiTheme="minorHAnsi" w:hAnsiTheme="minorHAnsi" w:cstheme="minorHAnsi"/>
          <w:sz w:val="22"/>
          <w:szCs w:val="22"/>
        </w:rPr>
      </w:pPr>
    </w:p>
    <w:p w14:paraId="3F541E7F"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7" w:name="_Toc23419309"/>
      <w:bookmarkStart w:id="18" w:name="_Toc23436093"/>
      <w:bookmarkStart w:id="19" w:name="_Toc23436198"/>
      <w:r w:rsidRPr="00070EDA">
        <w:rPr>
          <w:rFonts w:asciiTheme="minorHAnsi" w:hAnsiTheme="minorHAnsi" w:cstheme="minorHAnsi"/>
          <w:b/>
          <w:sz w:val="22"/>
          <w:szCs w:val="22"/>
        </w:rPr>
        <w:lastRenderedPageBreak/>
        <w:t>Jazyk ponuky</w:t>
      </w:r>
      <w:bookmarkEnd w:id="17"/>
      <w:bookmarkEnd w:id="18"/>
      <w:bookmarkEnd w:id="19"/>
    </w:p>
    <w:p w14:paraId="1922D577"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863FC36" w14:textId="77777777" w:rsidR="00F912F3" w:rsidRPr="00070EDA" w:rsidRDefault="00F912F3" w:rsidP="00F912F3">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5ECF967B" w14:textId="77777777" w:rsidR="00F912F3" w:rsidRPr="00070EDA" w:rsidRDefault="00F912F3" w:rsidP="00F912F3">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5CCCD7FB" w14:textId="77777777" w:rsidR="00F912F3" w:rsidRPr="00070EDA" w:rsidRDefault="00F912F3" w:rsidP="00F912F3">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39869638" w14:textId="77777777" w:rsidR="00F912F3" w:rsidRPr="00070EDA" w:rsidRDefault="00F912F3" w:rsidP="00F912F3">
      <w:pPr>
        <w:spacing w:line="276" w:lineRule="auto"/>
        <w:rPr>
          <w:rFonts w:asciiTheme="minorHAnsi" w:hAnsiTheme="minorHAnsi" w:cstheme="minorHAnsi"/>
          <w:strike/>
          <w:sz w:val="22"/>
          <w:szCs w:val="22"/>
          <w:highlight w:val="lightGray"/>
        </w:rPr>
      </w:pPr>
    </w:p>
    <w:p w14:paraId="7B3DBA9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0" w:name="_Toc23419310"/>
      <w:bookmarkStart w:id="21" w:name="_Toc23436094"/>
      <w:bookmarkStart w:id="22" w:name="_Toc23436199"/>
      <w:r w:rsidRPr="00070EDA">
        <w:rPr>
          <w:rFonts w:asciiTheme="minorHAnsi" w:hAnsiTheme="minorHAnsi" w:cstheme="minorHAnsi"/>
          <w:b/>
          <w:sz w:val="22"/>
          <w:szCs w:val="22"/>
        </w:rPr>
        <w:t>Predkladanie a obsah ponuky</w:t>
      </w:r>
      <w:bookmarkEnd w:id="20"/>
      <w:bookmarkEnd w:id="21"/>
      <w:bookmarkEnd w:id="22"/>
    </w:p>
    <w:p w14:paraId="0A2CCB77" w14:textId="77777777" w:rsidR="00F912F3" w:rsidRPr="00070EDA" w:rsidRDefault="00F912F3" w:rsidP="00F912F3">
      <w:pPr>
        <w:spacing w:line="276" w:lineRule="auto"/>
        <w:rPr>
          <w:rFonts w:asciiTheme="minorHAnsi" w:hAnsiTheme="minorHAnsi" w:cstheme="minorHAnsi"/>
          <w:sz w:val="22"/>
          <w:szCs w:val="22"/>
        </w:rPr>
      </w:pPr>
    </w:p>
    <w:p w14:paraId="73865125" w14:textId="77777777" w:rsidR="00F912F3" w:rsidRPr="00070EDA" w:rsidRDefault="00F912F3" w:rsidP="00F912F3">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2E3EC22" w14:textId="77777777" w:rsidR="00F912F3" w:rsidRPr="00070EDA" w:rsidRDefault="00F912F3" w:rsidP="00F912F3">
      <w:pPr>
        <w:pStyle w:val="Odsekzoznamu"/>
        <w:tabs>
          <w:tab w:val="left" w:pos="426"/>
        </w:tabs>
        <w:ind w:left="0"/>
        <w:jc w:val="both"/>
        <w:rPr>
          <w:rFonts w:asciiTheme="minorHAnsi" w:hAnsiTheme="minorHAnsi" w:cstheme="minorHAnsi"/>
          <w:sz w:val="22"/>
          <w:szCs w:val="22"/>
          <w:highlight w:val="cyan"/>
        </w:rPr>
      </w:pPr>
    </w:p>
    <w:p w14:paraId="7CE6993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359083B0" w14:textId="77777777" w:rsidR="00F912F3" w:rsidRPr="00070EDA" w:rsidRDefault="00F912F3" w:rsidP="00F912F3">
      <w:pPr>
        <w:spacing w:line="276" w:lineRule="auto"/>
        <w:rPr>
          <w:rFonts w:asciiTheme="minorHAnsi" w:hAnsiTheme="minorHAnsi" w:cstheme="minorHAnsi"/>
          <w:sz w:val="22"/>
          <w:szCs w:val="22"/>
        </w:rPr>
      </w:pPr>
    </w:p>
    <w:p w14:paraId="0418C40B"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52589F3" w14:textId="77777777" w:rsidR="00F912F3" w:rsidRPr="00070EDA" w:rsidRDefault="00F912F3" w:rsidP="00F912F3">
      <w:pPr>
        <w:spacing w:line="276" w:lineRule="auto"/>
        <w:rPr>
          <w:rFonts w:asciiTheme="minorHAnsi" w:hAnsiTheme="minorHAnsi" w:cstheme="minorHAnsi"/>
          <w:sz w:val="22"/>
          <w:szCs w:val="22"/>
        </w:rPr>
      </w:pPr>
    </w:p>
    <w:p w14:paraId="4C2A12B5" w14:textId="4E39087C" w:rsidR="00F912F3" w:rsidRPr="00FF337C" w:rsidRDefault="00F912F3" w:rsidP="00F912F3">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w:t>
      </w:r>
      <w:r w:rsidR="00FC20D8">
        <w:rPr>
          <w:rFonts w:eastAsia="Calibri" w:cs="Arial"/>
          <w:color w:val="000000"/>
          <w:szCs w:val="20"/>
        </w:rPr>
        <w:t>2</w:t>
      </w:r>
      <w:r w:rsidRPr="00FF337C">
        <w:rPr>
          <w:rFonts w:eastAsia="Calibri" w:cs="Arial"/>
          <w:color w:val="000000"/>
          <w:szCs w:val="20"/>
        </w:rPr>
        <w:t xml:space="preserve"> ku tejto výzve a celkovú cenu za predmet zákazky </w:t>
      </w:r>
      <w:r>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51C8505" w14:textId="77777777" w:rsidR="00F912F3" w:rsidRPr="00070EDA" w:rsidRDefault="00F912F3" w:rsidP="00F912F3">
      <w:pPr>
        <w:spacing w:line="276" w:lineRule="auto"/>
        <w:rPr>
          <w:rFonts w:asciiTheme="minorHAnsi" w:hAnsiTheme="minorHAnsi" w:cstheme="minorHAnsi"/>
          <w:sz w:val="22"/>
          <w:szCs w:val="22"/>
        </w:rPr>
      </w:pPr>
    </w:p>
    <w:p w14:paraId="3227CD6F" w14:textId="77777777" w:rsidR="00F912F3" w:rsidRPr="00070EDA" w:rsidRDefault="00F912F3" w:rsidP="00F912F3">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3C00F324" w14:textId="77777777" w:rsidR="00F912F3" w:rsidRPr="00070EDA" w:rsidRDefault="00F912F3" w:rsidP="00F912F3">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0B7C816D" w14:textId="77777777" w:rsidR="00F912F3" w:rsidRPr="00070EDA" w:rsidRDefault="00F912F3" w:rsidP="00F912F3">
      <w:pPr>
        <w:pStyle w:val="Nadpis3"/>
        <w:numPr>
          <w:ilvl w:val="0"/>
          <w:numId w:val="0"/>
        </w:numPr>
        <w:ind w:left="360" w:hanging="360"/>
        <w:rPr>
          <w:rFonts w:asciiTheme="minorHAnsi" w:hAnsiTheme="minorHAnsi" w:cstheme="minorHAnsi"/>
          <w:szCs w:val="22"/>
        </w:rPr>
      </w:pPr>
      <w:r w:rsidRPr="00070EDA">
        <w:rPr>
          <w:rFonts w:asciiTheme="minorHAnsi" w:hAnsiTheme="minorHAnsi" w:cstheme="minorHAnsi"/>
          <w:szCs w:val="22"/>
        </w:rPr>
        <w:t>Obsah ponuky</w:t>
      </w:r>
    </w:p>
    <w:p w14:paraId="427DE1CD"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724C5FF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7709A505" w14:textId="77777777" w:rsidR="00F912F3" w:rsidRPr="007E7FAF" w:rsidRDefault="00F912F3" w:rsidP="00F912F3">
      <w:pPr>
        <w:spacing w:after="120"/>
        <w:rPr>
          <w:rFonts w:cs="Calibri"/>
        </w:rPr>
      </w:pPr>
      <w:r w:rsidRPr="007E7FAF">
        <w:rPr>
          <w:rFonts w:cs="Calibri"/>
          <w:b/>
        </w:rPr>
        <w:t>identifikačné údaje zaradeného záujemcu</w:t>
      </w:r>
      <w:r w:rsidRPr="007E7FAF">
        <w:rPr>
          <w:rFonts w:cs="Calibri"/>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zaradeného záujemcu, v prípade skupiny dodávateľov osobami, oprávnenými konať v danej veci za členov skupiny, resp. splnomocneným lídrom skupiny dodávateľov.</w:t>
      </w:r>
    </w:p>
    <w:p w14:paraId="480CB66A" w14:textId="77777777" w:rsidR="00F912F3" w:rsidRPr="007E7FAF" w:rsidRDefault="00F912F3" w:rsidP="00F912F3">
      <w:pPr>
        <w:spacing w:after="120"/>
        <w:rPr>
          <w:rFonts w:cs="Calibri"/>
        </w:rPr>
      </w:pPr>
      <w:r w:rsidRPr="007E7FAF">
        <w:rPr>
          <w:rFonts w:cs="Calibri"/>
          <w:b/>
        </w:rPr>
        <w:lastRenderedPageBreak/>
        <w:t>čestné vyhlásenie</w:t>
      </w:r>
      <w:r w:rsidRPr="007E7FAF">
        <w:rPr>
          <w:rFonts w:cs="Calibri"/>
        </w:rPr>
        <w:t xml:space="preserve"> zaradeného záujemcu, že </w:t>
      </w:r>
      <w:r w:rsidRPr="007E7FAF">
        <w:rPr>
          <w:rFonts w:cs="Calibri"/>
          <w:b/>
          <w:bCs/>
        </w:rPr>
        <w:t>súhlasí s podmienkami verejného obstarávania určenými verejným obstarávateľom;</w:t>
      </w:r>
      <w:r w:rsidRPr="007E7FAF">
        <w:rPr>
          <w:rFonts w:cs="Calibri"/>
          <w:b/>
        </w:rPr>
        <w:t xml:space="preserve"> vyhlásenie</w:t>
      </w:r>
      <w:r w:rsidRPr="007E7FAF">
        <w:rPr>
          <w:rFonts w:cs="Calibri"/>
        </w:rPr>
        <w:t xml:space="preserve"> </w:t>
      </w:r>
      <w:r w:rsidRPr="007E7FAF">
        <w:rPr>
          <w:rFonts w:cs="Calibri"/>
          <w:b/>
        </w:rPr>
        <w:t>o pravdivosti a úplnosti všetkých údajov...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2ABED541" w14:textId="77777777" w:rsidR="00F912F3" w:rsidRPr="007E7FAF" w:rsidRDefault="00F912F3" w:rsidP="00F912F3">
      <w:pPr>
        <w:spacing w:after="120"/>
        <w:rPr>
          <w:rFonts w:cs="Calibri"/>
        </w:rPr>
      </w:pPr>
      <w:r w:rsidRPr="007E7FAF">
        <w:rPr>
          <w:rFonts w:cs="Calibri"/>
          <w:b/>
        </w:rPr>
        <w:t>vyplnený návrh zmluvy v jednom výtlačku vrátane všetkých jej príloh</w:t>
      </w:r>
      <w:r w:rsidRPr="007E7FAF">
        <w:rPr>
          <w:rFonts w:cs="Calibri"/>
        </w:rPr>
        <w:t xml:space="preserve">. </w:t>
      </w:r>
      <w:r w:rsidRPr="00C10DED">
        <w:rPr>
          <w:rFonts w:cs="Calibri"/>
          <w:bCs/>
        </w:rPr>
        <w:t xml:space="preserve">Zmluva musí byť doplnená o identifikačné údaje uchádzača </w:t>
      </w:r>
      <w:r>
        <w:rPr>
          <w:rFonts w:cs="Calibri"/>
          <w:bCs/>
        </w:rPr>
        <w:t>. Zmluva bude</w:t>
      </w:r>
      <w:r w:rsidRPr="007E7FAF">
        <w:rPr>
          <w:rFonts w:cs="Calibri"/>
        </w:rPr>
        <w:t xml:space="preserve"> podpísan</w:t>
      </w:r>
      <w:r>
        <w:rPr>
          <w:rFonts w:cs="Calibri"/>
        </w:rPr>
        <w:t>á š</w:t>
      </w:r>
      <w:r w:rsidRPr="007E7FAF">
        <w:rPr>
          <w:rFonts w:cs="Calibri"/>
        </w:rPr>
        <w:t xml:space="preserve">tatutárnym zástupcom uchádzača, v prípade skupiny dodávateľov musí byť podpísaný každým členom skupiny alebo osobou/osobami oprávnenými konať v danej veci za člena skupiny dodávateľov, resp. splnomocneným lídrom skupiny dodávateľov. </w:t>
      </w:r>
    </w:p>
    <w:p w14:paraId="7607E2CC" w14:textId="77777777" w:rsidR="00F912F3" w:rsidRPr="007E7FAF" w:rsidRDefault="00F912F3" w:rsidP="00F912F3">
      <w:pPr>
        <w:spacing w:after="120"/>
        <w:rPr>
          <w:rFonts w:cs="Calibri"/>
        </w:rPr>
      </w:pPr>
      <w:r w:rsidRPr="007E7FAF">
        <w:rPr>
          <w:rFonts w:cs="Calibri"/>
          <w:b/>
        </w:rPr>
        <w:t>návrh zaradeného záujemcu na plnenie kritérií</w:t>
      </w:r>
      <w:r w:rsidRPr="007E7FAF">
        <w:rPr>
          <w:rFonts w:cs="Calibri"/>
        </w:rPr>
        <w:t xml:space="preserve"> určených verejným obstarávateľom na vyhodnotenie ponúk uvedený ako</w:t>
      </w:r>
      <w:r w:rsidRPr="007E7FAF">
        <w:rPr>
          <w:rFonts w:cs="Calibri"/>
          <w:i/>
        </w:rPr>
        <w:t xml:space="preserve"> „</w:t>
      </w:r>
      <w:r>
        <w:rPr>
          <w:rFonts w:cs="Calibri"/>
          <w:i/>
        </w:rPr>
        <w:t>Návrh na plnenie kritérií</w:t>
      </w:r>
      <w:r w:rsidRPr="007E7FAF">
        <w:rPr>
          <w:rFonts w:cs="Calibri"/>
          <w:i/>
        </w:rPr>
        <w:t>“</w:t>
      </w:r>
      <w:r w:rsidRPr="007E7FAF">
        <w:rPr>
          <w:rFonts w:cs="Calibri"/>
        </w:rPr>
        <w:t xml:space="preserve"> . Formulár musí byť podpísaný zaradeným záujemcom, jeho štatutárnym orgánom alebo iným zástupcom zaradeného záujemcu, ktorý je oprávnený konať v mene zaradeného záujemcu. V prípade skupiny dodávateľov musí byť podpísaný každým členom skupiny alebo osobou/osobami oprávnenými konať v danej veci za člena skupiny dodávateľov, resp. splnomocneným lídrom skupiny dodávateľov.</w:t>
      </w:r>
      <w:r>
        <w:rPr>
          <w:rFonts w:cs="Calibri"/>
        </w:rPr>
        <w:t xml:space="preserve"> Ceny musia byť uvedené na maximálne štyri desatinné miesta.</w:t>
      </w:r>
    </w:p>
    <w:p w14:paraId="27949131" w14:textId="77777777" w:rsidR="00F912F3" w:rsidRPr="007E7FAF" w:rsidRDefault="00F912F3" w:rsidP="00F912F3">
      <w:pPr>
        <w:spacing w:after="120"/>
        <w:rPr>
          <w:rFonts w:cs="Calibri"/>
        </w:rPr>
      </w:pPr>
      <w:r w:rsidRPr="007E7FAF">
        <w:rPr>
          <w:rFonts w:cs="Calibri"/>
          <w:b/>
        </w:rPr>
        <w:t>v prípade skupiny dodávateľov vystavené splnomocnenie pre jedného z členov skupiny</w:t>
      </w:r>
      <w:r w:rsidRPr="007E7FAF">
        <w:rPr>
          <w:rFonts w:cs="Calibri"/>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0992B9A1" w14:textId="77777777" w:rsidR="00F912F3" w:rsidRPr="007E7FAF" w:rsidRDefault="00F912F3" w:rsidP="00F912F3">
      <w:pPr>
        <w:spacing w:after="120"/>
        <w:rPr>
          <w:rFonts w:cs="Calibri"/>
        </w:rPr>
      </w:pPr>
      <w:r w:rsidRPr="007E7FAF">
        <w:rPr>
          <w:rFonts w:cs="Calibri"/>
          <w:b/>
          <w:color w:val="000000"/>
        </w:rPr>
        <w:t>čestné vyhlásenie</w:t>
      </w:r>
      <w:r w:rsidRPr="007E7FAF">
        <w:rPr>
          <w:rFonts w:cs="Calibri"/>
          <w:color w:val="000000"/>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5CE80B23" w14:textId="77777777" w:rsidR="00F912F3" w:rsidRPr="007E7FAF" w:rsidRDefault="00F912F3" w:rsidP="00F912F3">
      <w:pPr>
        <w:spacing w:after="120"/>
        <w:rPr>
          <w:rFonts w:cs="Calibri"/>
        </w:rPr>
      </w:pPr>
      <w:r w:rsidRPr="007E7FAF">
        <w:rPr>
          <w:rFonts w:cs="Calibri"/>
          <w:b/>
        </w:rPr>
        <w:t>čestné vyhlásenie týkajúce sa konfliktu záujmov,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4D0019A7" w14:textId="77777777" w:rsidR="00F912F3" w:rsidRPr="007E7FAF" w:rsidRDefault="00F912F3" w:rsidP="00F912F3">
      <w:pPr>
        <w:spacing w:after="120"/>
        <w:rPr>
          <w:rFonts w:cs="Calibri"/>
        </w:rPr>
      </w:pPr>
      <w:r w:rsidRPr="007E7FAF">
        <w:rPr>
          <w:rFonts w:cs="Calibri"/>
          <w:b/>
          <w:bCs/>
        </w:rPr>
        <w:t>súhlas so spracovaním osobných údajov</w:t>
      </w:r>
      <w:r w:rsidRPr="007E7FAF">
        <w:rPr>
          <w:rFonts w:cs="Calibri"/>
        </w:rPr>
        <w:t>, ak je to potrebné</w:t>
      </w:r>
    </w:p>
    <w:p w14:paraId="17E4F0A4" w14:textId="77777777" w:rsidR="00F912F3" w:rsidRDefault="00F912F3" w:rsidP="00F912F3">
      <w:pPr>
        <w:spacing w:after="120"/>
        <w:rPr>
          <w:rFonts w:cs="Calibri"/>
        </w:rPr>
      </w:pPr>
      <w:r w:rsidRPr="007E7FAF">
        <w:rPr>
          <w:rFonts w:cs="Calibri"/>
          <w:b/>
          <w:bCs/>
        </w:rPr>
        <w:t xml:space="preserve">zoznam dôverných informácií, </w:t>
      </w:r>
      <w:r w:rsidRPr="007E7FAF">
        <w:rPr>
          <w:rFonts w:cs="Calibri"/>
        </w:rPr>
        <w:t xml:space="preserve">ak je potrebné vypracovaný zaradeným záujemcom s identifikáciou čísla strany, čísla odseku, bodu a textu obsahujúceho dôverné informácie, ak ich ponuka obsahuje a uchádzač ho vypracoval. </w:t>
      </w:r>
    </w:p>
    <w:p w14:paraId="44F0764E" w14:textId="77777777" w:rsidR="00F912F3" w:rsidRPr="007E7FAF" w:rsidRDefault="00F912F3" w:rsidP="00F912F3">
      <w:pPr>
        <w:spacing w:after="120"/>
        <w:rPr>
          <w:rFonts w:cs="Calibri"/>
        </w:rPr>
      </w:pPr>
      <w:r>
        <w:rPr>
          <w:rFonts w:cs="Calibri"/>
          <w:b/>
          <w:bCs/>
        </w:rPr>
        <w:t>z</w:t>
      </w:r>
      <w:r w:rsidRPr="00481977">
        <w:rPr>
          <w:rFonts w:cs="Calibri"/>
          <w:b/>
          <w:bCs/>
        </w:rPr>
        <w:t>oznam subdodávateľov</w:t>
      </w:r>
      <w:r>
        <w:rPr>
          <w:rFonts w:cs="Calibri"/>
        </w:rPr>
        <w:t xml:space="preserve"> s uvedením informácie, či sa budú subdodávatelia podieľať na plnení kúpnej zmluvy.</w:t>
      </w:r>
    </w:p>
    <w:p w14:paraId="57F7670D" w14:textId="77777777" w:rsidR="00F912F3" w:rsidRPr="00070EDA" w:rsidRDefault="00F912F3" w:rsidP="00F912F3">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93939F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3" w:name="_Toc23419311"/>
      <w:bookmarkStart w:id="24" w:name="_Toc23436095"/>
      <w:bookmarkStart w:id="25" w:name="_Toc23436200"/>
      <w:r w:rsidRPr="00070EDA">
        <w:rPr>
          <w:rFonts w:asciiTheme="minorHAnsi" w:hAnsiTheme="minorHAnsi" w:cstheme="minorHAnsi"/>
          <w:b/>
          <w:sz w:val="22"/>
          <w:szCs w:val="22"/>
        </w:rPr>
        <w:t>Mena a ceny uvádzané v ponuke</w:t>
      </w:r>
      <w:bookmarkEnd w:id="23"/>
      <w:bookmarkEnd w:id="24"/>
      <w:bookmarkEnd w:id="25"/>
    </w:p>
    <w:p w14:paraId="33715CD9"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1F03B97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6CEDD7E6"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7B80871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CA826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4FF95A32"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 xml:space="preserve">Navrhovaná cena musí obsahovať cenu za celý požadovaný predmet zákazky súčet/sumár všetkých položiek a všetkých ostatných súvisiacich nákladov, ktorý vychádza z uchádzačom ocenených položiek. </w:t>
      </w:r>
      <w:r w:rsidRPr="00070EDA">
        <w:rPr>
          <w:rFonts w:asciiTheme="minorHAnsi" w:eastAsia="Calibri" w:hAnsiTheme="minorHAnsi" w:cstheme="minorHAnsi"/>
          <w:sz w:val="22"/>
          <w:szCs w:val="22"/>
        </w:rPr>
        <w:lastRenderedPageBreak/>
        <w:t>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2C061385"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027A99D"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CA2ACC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57CAFF5F" w14:textId="77777777" w:rsidR="00F912F3"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1B3C6C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8DCB036"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1560AFC8"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39444CEB" w14:textId="77777777" w:rsidR="00F912F3" w:rsidRPr="00070EDA" w:rsidRDefault="00F912F3" w:rsidP="00F912F3">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0C47B53B" w14:textId="77777777" w:rsidR="00F912F3" w:rsidRPr="00070EDA" w:rsidRDefault="00F912F3" w:rsidP="00F912F3">
      <w:pPr>
        <w:pStyle w:val="Odsekzoznamu"/>
        <w:autoSpaceDE w:val="0"/>
        <w:autoSpaceDN w:val="0"/>
        <w:adjustRightInd w:val="0"/>
        <w:ind w:left="720"/>
        <w:jc w:val="both"/>
        <w:rPr>
          <w:rFonts w:asciiTheme="minorHAnsi" w:hAnsiTheme="minorHAnsi" w:cstheme="minorHAnsi"/>
          <w:b/>
          <w:sz w:val="22"/>
          <w:szCs w:val="22"/>
        </w:rPr>
      </w:pPr>
    </w:p>
    <w:p w14:paraId="36005474"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45B4AC93" w14:textId="77777777" w:rsidR="00F912F3" w:rsidRPr="00070EDA" w:rsidRDefault="00F912F3" w:rsidP="00F912F3">
      <w:pPr>
        <w:keepNext/>
        <w:keepLines/>
        <w:spacing w:before="40" w:line="276" w:lineRule="auto"/>
        <w:ind w:left="502"/>
        <w:outlineLvl w:val="1"/>
        <w:rPr>
          <w:rFonts w:asciiTheme="minorHAnsi" w:hAnsiTheme="minorHAnsi" w:cstheme="minorHAnsi"/>
          <w:b/>
          <w:sz w:val="22"/>
          <w:szCs w:val="22"/>
        </w:rPr>
      </w:pPr>
    </w:p>
    <w:p w14:paraId="3F4D535A"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6" w:name="_Toc23419312"/>
      <w:bookmarkStart w:id="27" w:name="_Toc23436096"/>
      <w:bookmarkStart w:id="28" w:name="_Toc23436201"/>
      <w:r w:rsidRPr="00070EDA">
        <w:rPr>
          <w:rFonts w:asciiTheme="minorHAnsi" w:hAnsiTheme="minorHAnsi" w:cstheme="minorHAnsi"/>
          <w:b/>
          <w:sz w:val="22"/>
          <w:szCs w:val="22"/>
        </w:rPr>
        <w:t>Lehota na predkladanie ponúk</w:t>
      </w:r>
      <w:bookmarkEnd w:id="26"/>
      <w:bookmarkEnd w:id="27"/>
      <w:bookmarkEnd w:id="28"/>
    </w:p>
    <w:p w14:paraId="14837645"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125CEEFD" w14:textId="50AB13C7" w:rsidR="00F912F3" w:rsidRPr="00070EDA" w:rsidRDefault="00F912F3" w:rsidP="00F912F3">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doručené do</w:t>
      </w:r>
      <w:r w:rsidR="000844AF">
        <w:rPr>
          <w:rFonts w:asciiTheme="minorHAnsi" w:hAnsiTheme="minorHAnsi" w:cstheme="minorHAnsi"/>
          <w:b/>
          <w:sz w:val="22"/>
          <w:szCs w:val="22"/>
        </w:rPr>
        <w:t xml:space="preserve"> </w:t>
      </w:r>
      <w:r w:rsidR="00F173AA">
        <w:rPr>
          <w:rFonts w:asciiTheme="minorHAnsi" w:hAnsiTheme="minorHAnsi" w:cstheme="minorHAnsi"/>
          <w:b/>
          <w:sz w:val="22"/>
          <w:szCs w:val="22"/>
        </w:rPr>
        <w:t>30</w:t>
      </w:r>
      <w:r w:rsidR="00591E69">
        <w:rPr>
          <w:rFonts w:asciiTheme="minorHAnsi" w:hAnsiTheme="minorHAnsi" w:cstheme="minorHAnsi"/>
          <w:b/>
          <w:sz w:val="22"/>
          <w:szCs w:val="22"/>
        </w:rPr>
        <w:t>.03</w:t>
      </w:r>
      <w:r>
        <w:rPr>
          <w:rFonts w:asciiTheme="minorHAnsi" w:hAnsiTheme="minorHAnsi" w:cstheme="minorHAnsi"/>
          <w:b/>
          <w:sz w:val="22"/>
          <w:szCs w:val="22"/>
        </w:rPr>
        <w:t>.202</w:t>
      </w:r>
      <w:r w:rsidR="000844AF">
        <w:rPr>
          <w:rFonts w:asciiTheme="minorHAnsi" w:hAnsiTheme="minorHAnsi" w:cstheme="minorHAnsi"/>
          <w:b/>
          <w:sz w:val="22"/>
          <w:szCs w:val="22"/>
        </w:rPr>
        <w:t>3</w:t>
      </w:r>
      <w:r w:rsidRPr="00070EDA">
        <w:rPr>
          <w:rFonts w:asciiTheme="minorHAnsi" w:hAnsiTheme="minorHAnsi" w:cstheme="minorHAnsi"/>
          <w:b/>
          <w:sz w:val="22"/>
          <w:szCs w:val="22"/>
        </w:rPr>
        <w:t xml:space="preserve"> do </w:t>
      </w:r>
      <w:r>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1249230D"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1AD2539C" w14:textId="77777777" w:rsidR="00F912F3" w:rsidRPr="00070EDA" w:rsidRDefault="00F912F3" w:rsidP="00F912F3">
      <w:pPr>
        <w:spacing w:line="276" w:lineRule="auto"/>
        <w:rPr>
          <w:rFonts w:asciiTheme="minorHAnsi" w:hAnsiTheme="minorHAnsi" w:cstheme="minorHAnsi"/>
          <w:sz w:val="22"/>
          <w:szCs w:val="22"/>
        </w:rPr>
      </w:pPr>
    </w:p>
    <w:p w14:paraId="11DE4FC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9" w:name="_Toc23419313"/>
      <w:bookmarkStart w:id="30" w:name="_Toc23436097"/>
      <w:bookmarkStart w:id="31" w:name="_Toc23436202"/>
      <w:r w:rsidRPr="00070EDA">
        <w:rPr>
          <w:rFonts w:asciiTheme="minorHAnsi" w:hAnsiTheme="minorHAnsi" w:cstheme="minorHAnsi"/>
          <w:b/>
          <w:sz w:val="22"/>
          <w:szCs w:val="22"/>
        </w:rPr>
        <w:t>Platnosť (viazanosť) ponuky</w:t>
      </w:r>
      <w:bookmarkEnd w:id="29"/>
      <w:bookmarkEnd w:id="30"/>
      <w:bookmarkEnd w:id="31"/>
    </w:p>
    <w:p w14:paraId="18A66EEA"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3F9CBA4" w14:textId="5A26B54F"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Pr>
          <w:rFonts w:asciiTheme="minorHAnsi" w:hAnsiTheme="minorHAnsi" w:cstheme="minorHAnsi"/>
          <w:sz w:val="22"/>
          <w:szCs w:val="22"/>
        </w:rPr>
        <w:t>30</w:t>
      </w:r>
      <w:r w:rsidRPr="00070EDA">
        <w:rPr>
          <w:rFonts w:asciiTheme="minorHAnsi" w:hAnsiTheme="minorHAnsi" w:cstheme="minorHAnsi"/>
          <w:sz w:val="22"/>
          <w:szCs w:val="22"/>
        </w:rPr>
        <w:t>.</w:t>
      </w:r>
      <w:r w:rsidR="00DA46B5">
        <w:rPr>
          <w:rFonts w:asciiTheme="minorHAnsi" w:hAnsiTheme="minorHAnsi" w:cstheme="minorHAnsi"/>
          <w:sz w:val="22"/>
          <w:szCs w:val="22"/>
        </w:rPr>
        <w:t>12</w:t>
      </w:r>
      <w:r>
        <w:rPr>
          <w:rFonts w:asciiTheme="minorHAnsi" w:hAnsiTheme="minorHAnsi" w:cstheme="minorHAnsi"/>
          <w:sz w:val="22"/>
          <w:szCs w:val="22"/>
        </w:rPr>
        <w:t>.2023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61063B1A"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47163D3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2" w:name="_Toc23419314"/>
      <w:bookmarkStart w:id="33" w:name="_Toc23436098"/>
      <w:bookmarkStart w:id="34" w:name="_Toc23436203"/>
      <w:r w:rsidRPr="00070EDA">
        <w:rPr>
          <w:rFonts w:asciiTheme="minorHAnsi" w:hAnsiTheme="minorHAnsi" w:cstheme="minorHAnsi"/>
          <w:b/>
          <w:sz w:val="22"/>
          <w:szCs w:val="22"/>
        </w:rPr>
        <w:t>Zábezpeka ponuky</w:t>
      </w:r>
      <w:bookmarkEnd w:id="32"/>
      <w:bookmarkEnd w:id="33"/>
      <w:bookmarkEnd w:id="34"/>
    </w:p>
    <w:p w14:paraId="3B367E75" w14:textId="77777777" w:rsidR="00F912F3" w:rsidRPr="00070EDA" w:rsidRDefault="00F912F3" w:rsidP="00F912F3">
      <w:pPr>
        <w:spacing w:line="276" w:lineRule="auto"/>
        <w:rPr>
          <w:rFonts w:asciiTheme="minorHAnsi" w:hAnsiTheme="minorHAnsi" w:cstheme="minorHAnsi"/>
          <w:sz w:val="22"/>
          <w:szCs w:val="22"/>
        </w:rPr>
      </w:pPr>
    </w:p>
    <w:p w14:paraId="349E196F"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30428361" w14:textId="77777777" w:rsidR="00F912F3" w:rsidRPr="00070EDA" w:rsidRDefault="00F912F3" w:rsidP="00F912F3">
      <w:pPr>
        <w:spacing w:line="276" w:lineRule="auto"/>
        <w:rPr>
          <w:rFonts w:asciiTheme="minorHAnsi" w:hAnsiTheme="minorHAnsi" w:cstheme="minorHAnsi"/>
          <w:sz w:val="22"/>
          <w:szCs w:val="22"/>
        </w:rPr>
      </w:pPr>
    </w:p>
    <w:p w14:paraId="02B6E1B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5" w:name="_Toc23419315"/>
      <w:bookmarkStart w:id="36" w:name="_Toc23436099"/>
      <w:bookmarkStart w:id="37" w:name="_Toc23436204"/>
      <w:r w:rsidRPr="00070EDA">
        <w:rPr>
          <w:rFonts w:asciiTheme="minorHAnsi" w:hAnsiTheme="minorHAnsi" w:cstheme="minorHAnsi"/>
          <w:b/>
          <w:sz w:val="22"/>
          <w:szCs w:val="22"/>
        </w:rPr>
        <w:t>Doplnenie, zmena a odvolanie ponuky</w:t>
      </w:r>
      <w:bookmarkEnd w:id="35"/>
      <w:bookmarkEnd w:id="36"/>
      <w:bookmarkEnd w:id="37"/>
    </w:p>
    <w:p w14:paraId="3CFE6CF8" w14:textId="77777777" w:rsidR="00F912F3" w:rsidRPr="00070EDA" w:rsidRDefault="00F912F3" w:rsidP="00F912F3">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7A73C1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 xml:space="preserve">lehote pred uplynutím lehoty na predkladanie ponúk. </w:t>
      </w:r>
      <w:r w:rsidRPr="00070EDA">
        <w:rPr>
          <w:rFonts w:asciiTheme="minorHAnsi" w:eastAsia="TimesNewRomanPSMT" w:hAnsiTheme="minorHAnsi" w:cstheme="minorHAnsi"/>
          <w:color w:val="000000"/>
          <w:sz w:val="22"/>
          <w:szCs w:val="22"/>
        </w:rPr>
        <w:lastRenderedPageBreak/>
        <w:t>Zaradený záujemca pri zmene a odvolaní ponuky postupuje obdobne ako pri vložení prvotnej ponuky (kliknutím na tlačidlo Stiahnuť ponuku a predložením novej ponuky).</w:t>
      </w:r>
    </w:p>
    <w:p w14:paraId="35BA031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C15926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8" w:name="_Toc23419316"/>
      <w:bookmarkStart w:id="39" w:name="_Toc23436100"/>
      <w:bookmarkStart w:id="40" w:name="_Toc23436205"/>
      <w:r w:rsidRPr="00070EDA">
        <w:rPr>
          <w:rFonts w:asciiTheme="minorHAnsi" w:hAnsiTheme="minorHAnsi" w:cstheme="minorHAnsi"/>
          <w:b/>
          <w:sz w:val="22"/>
          <w:szCs w:val="22"/>
        </w:rPr>
        <w:t>Náklady na ponuku</w:t>
      </w:r>
      <w:bookmarkEnd w:id="38"/>
      <w:bookmarkEnd w:id="39"/>
      <w:bookmarkEnd w:id="40"/>
    </w:p>
    <w:p w14:paraId="229E355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A71F040"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701A9B5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47C56AF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BA6296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1" w:name="_Toc23419317"/>
      <w:bookmarkStart w:id="42" w:name="_Toc23436101"/>
      <w:bookmarkStart w:id="43" w:name="_Toc23436206"/>
      <w:r w:rsidRPr="00070EDA">
        <w:rPr>
          <w:rFonts w:asciiTheme="minorHAnsi" w:hAnsiTheme="minorHAnsi" w:cstheme="minorHAnsi"/>
          <w:b/>
          <w:sz w:val="22"/>
          <w:szCs w:val="22"/>
        </w:rPr>
        <w:t>Variantné riešenie</w:t>
      </w:r>
      <w:bookmarkEnd w:id="41"/>
      <w:bookmarkEnd w:id="42"/>
      <w:bookmarkEnd w:id="43"/>
    </w:p>
    <w:p w14:paraId="3090194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327B5F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457C2BB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A57EF8"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4" w:name="_Toc23419318"/>
      <w:bookmarkStart w:id="45" w:name="_Toc23436102"/>
      <w:bookmarkStart w:id="46" w:name="_Toc23436207"/>
      <w:r w:rsidRPr="00070EDA">
        <w:rPr>
          <w:rFonts w:asciiTheme="minorHAnsi" w:hAnsiTheme="minorHAnsi" w:cstheme="minorHAnsi"/>
          <w:b/>
          <w:sz w:val="22"/>
          <w:szCs w:val="22"/>
        </w:rPr>
        <w:t>Predkladanie žiadostí o súťažné podklady</w:t>
      </w:r>
      <w:bookmarkEnd w:id="44"/>
      <w:bookmarkEnd w:id="45"/>
      <w:bookmarkEnd w:id="46"/>
    </w:p>
    <w:p w14:paraId="3304BD1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7D81D9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18F4D13A"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30B5299"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7" w:name="_Toc23419319"/>
      <w:bookmarkStart w:id="48" w:name="_Toc23436103"/>
      <w:bookmarkStart w:id="49" w:name="_Toc23436208"/>
      <w:r w:rsidRPr="00070EDA">
        <w:rPr>
          <w:rFonts w:asciiTheme="minorHAnsi" w:hAnsiTheme="minorHAnsi" w:cstheme="minorHAnsi"/>
          <w:b/>
          <w:sz w:val="22"/>
          <w:szCs w:val="22"/>
        </w:rPr>
        <w:t>Podmienky zrušenia použitého postupu zadávania zákazky</w:t>
      </w:r>
      <w:bookmarkEnd w:id="47"/>
      <w:bookmarkEnd w:id="48"/>
      <w:bookmarkEnd w:id="49"/>
    </w:p>
    <w:p w14:paraId="646C77B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039BA4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31ABAD2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21F757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0" w:name="_Toc23419320"/>
      <w:bookmarkStart w:id="51" w:name="_Toc23436104"/>
      <w:bookmarkStart w:id="52" w:name="_Toc23436209"/>
      <w:r w:rsidRPr="00070EDA">
        <w:rPr>
          <w:rFonts w:asciiTheme="minorHAnsi" w:hAnsiTheme="minorHAnsi" w:cstheme="minorHAnsi"/>
          <w:b/>
          <w:sz w:val="22"/>
          <w:szCs w:val="22"/>
        </w:rPr>
        <w:t>Komunikácia a vysvetlenie</w:t>
      </w:r>
      <w:bookmarkEnd w:id="50"/>
      <w:bookmarkEnd w:id="51"/>
      <w:bookmarkEnd w:id="52"/>
    </w:p>
    <w:p w14:paraId="2BE9E8B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926F54" w14:textId="77777777" w:rsidR="00F912F3" w:rsidRPr="00070EDA" w:rsidRDefault="00F912F3" w:rsidP="00F912F3">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57C5CD18" w14:textId="77777777" w:rsidR="00F912F3" w:rsidRPr="00070EDA" w:rsidRDefault="00F912F3" w:rsidP="00F912F3">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5A59FAEB"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48FBE41C"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026ADEBE"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58EFC6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01B09E18"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FADB736" w14:textId="77777777" w:rsidR="00F912F3"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765A912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0B802DD0"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p>
    <w:p w14:paraId="4F6A3C89"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39A1218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7590C02A"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4D28EF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368A8F01"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C9CDCA5"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8C9AA7E"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5B9E63B0"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66632E74"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05F9F7FA" w14:textId="77777777" w:rsidR="00F912F3" w:rsidRPr="00070EDA"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61AAF182" w14:textId="77777777" w:rsidR="00F912F3" w:rsidRPr="00070EDA"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5FFF133"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76D51DB9"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68E22722"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470436F7"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07BD85FD"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CC9EFBD" w14:textId="77777777" w:rsidR="00F912F3" w:rsidRPr="00070EDA"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39FEDB4F" w14:textId="77777777" w:rsidR="00F912F3" w:rsidRPr="00070EDA"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13041A4"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3352DF2F"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0D48E72B"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0D91A7A" w14:textId="77777777" w:rsidR="00F912F3" w:rsidRPr="00070EDA"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63D97ED7" w14:textId="77777777" w:rsidR="00F912F3" w:rsidRPr="00070EDA"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9E3EF66" w14:textId="77777777" w:rsidR="00F912F3" w:rsidRDefault="00F912F3" w:rsidP="00591E6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2863E81C" w14:textId="77777777" w:rsidR="00F912F3" w:rsidRDefault="00F912F3" w:rsidP="00591E6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1BCC3BA9" w14:textId="77777777" w:rsidR="00F912F3" w:rsidRDefault="00F912F3" w:rsidP="00591E6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051992CC" w14:textId="77777777" w:rsidR="00F912F3" w:rsidRPr="00070EDA" w:rsidRDefault="00F912F3" w:rsidP="00591E6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41214BC4"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356465C3"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67A0AF39"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1A6EFF31" w14:textId="77777777" w:rsidR="00F912F3" w:rsidRPr="00070EDA"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2F40BA57"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613976A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7489660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561B8BA2"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79C89A25"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b) zákona o verejnom obstarávaní.</w:t>
      </w:r>
    </w:p>
    <w:p w14:paraId="1FCE648C"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F3FFF0"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3" w:name="_Toc23419321"/>
      <w:bookmarkStart w:id="54" w:name="_Toc23436105"/>
      <w:bookmarkStart w:id="55" w:name="_Toc23436210"/>
      <w:r w:rsidRPr="00070EDA">
        <w:rPr>
          <w:rFonts w:asciiTheme="minorHAnsi" w:hAnsiTheme="minorHAnsi" w:cstheme="minorHAnsi"/>
          <w:b/>
          <w:sz w:val="22"/>
          <w:szCs w:val="22"/>
        </w:rPr>
        <w:t>Vysvetlenie súťažných podkladov</w:t>
      </w:r>
      <w:bookmarkEnd w:id="53"/>
      <w:bookmarkEnd w:id="54"/>
      <w:bookmarkEnd w:id="55"/>
    </w:p>
    <w:p w14:paraId="6AAE730D"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4180A3E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7F1C70C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011FE51B"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3FA4E9B1"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34A5FD9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5EFDC04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7C62F6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19151A19"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5996F3D8" w14:textId="77777777" w:rsidR="00F912F3" w:rsidRPr="00070EDA" w:rsidRDefault="00F912F3" w:rsidP="00F912F3">
      <w:pPr>
        <w:spacing w:line="276" w:lineRule="auto"/>
        <w:rPr>
          <w:rFonts w:asciiTheme="minorHAnsi" w:hAnsiTheme="minorHAnsi" w:cstheme="minorHAnsi"/>
          <w:sz w:val="22"/>
          <w:szCs w:val="22"/>
        </w:rPr>
      </w:pPr>
    </w:p>
    <w:p w14:paraId="0F15793E" w14:textId="77777777" w:rsidR="00F912F3" w:rsidRPr="00070EDA" w:rsidRDefault="00F912F3" w:rsidP="00F912F3">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45D8F5D9"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2F5C53C2"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04060FB9"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7795E24D" w14:textId="77777777" w:rsidR="00F912F3" w:rsidRPr="00070EDA" w:rsidRDefault="00F912F3" w:rsidP="00F912F3">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4C17A9B8"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Google Chrome.</w:t>
      </w:r>
    </w:p>
    <w:p w14:paraId="42D6DA8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478A28FC" w14:textId="5BD0D003" w:rsidR="00F912F3" w:rsidRPr="00070EDA" w:rsidRDefault="00DA46B5" w:rsidP="00F912F3">
      <w:pPr>
        <w:autoSpaceDE w:val="0"/>
        <w:autoSpaceDN w:val="0"/>
        <w:adjustRightInd w:val="0"/>
        <w:spacing w:line="276" w:lineRule="auto"/>
        <w:rPr>
          <w:rFonts w:asciiTheme="minorHAnsi" w:eastAsia="TimesNewRomanPSMT" w:hAnsiTheme="minorHAnsi" w:cstheme="minorHAnsi"/>
          <w:color w:val="000000"/>
          <w:sz w:val="22"/>
          <w:szCs w:val="22"/>
        </w:rPr>
      </w:pPr>
      <w:r>
        <w:t>Verejný obstarávateľ bezodkladne poskytnú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w:t>
      </w:r>
      <w:r w:rsidR="00F912F3" w:rsidRPr="00070EDA">
        <w:rPr>
          <w:rFonts w:asciiTheme="minorHAnsi" w:eastAsia="TimesNewRomanPSMT" w:hAnsiTheme="minorHAnsi" w:cstheme="minorHAnsi"/>
          <w:color w:val="000000"/>
          <w:sz w:val="22"/>
          <w:szCs w:val="22"/>
        </w:rPr>
        <w:t>.</w:t>
      </w:r>
    </w:p>
    <w:p w14:paraId="1A53316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49A03F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w:t>
      </w:r>
      <w:r w:rsidRPr="00070EDA">
        <w:rPr>
          <w:rFonts w:asciiTheme="minorHAnsi" w:eastAsia="TimesNewRomanPSMT" w:hAnsiTheme="minorHAnsi" w:cstheme="minorHAnsi"/>
          <w:color w:val="000000"/>
          <w:sz w:val="22"/>
          <w:szCs w:val="22"/>
        </w:rPr>
        <w:lastRenderedPageBreak/>
        <w:t xml:space="preserve">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23962D1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34D6EF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5CA7448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17FE16B1"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6" w:name="_Toc23419322"/>
      <w:bookmarkStart w:id="57" w:name="_Toc23436106"/>
      <w:bookmarkStart w:id="58" w:name="_Toc23436211"/>
      <w:r w:rsidRPr="00070EDA">
        <w:rPr>
          <w:rFonts w:asciiTheme="minorHAnsi" w:hAnsiTheme="minorHAnsi" w:cstheme="minorHAnsi"/>
          <w:b/>
          <w:sz w:val="22"/>
          <w:szCs w:val="22"/>
        </w:rPr>
        <w:t>Otváranie ponúk (ku konkrétnej výzve DNS)</w:t>
      </w:r>
      <w:bookmarkEnd w:id="56"/>
      <w:bookmarkEnd w:id="57"/>
      <w:bookmarkEnd w:id="58"/>
    </w:p>
    <w:p w14:paraId="09B937A1"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2197DF3A" w14:textId="641E6D72" w:rsidR="00F912F3" w:rsidRPr="00070EDA" w:rsidRDefault="00F912F3" w:rsidP="00F912F3">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F173AA">
        <w:rPr>
          <w:rFonts w:asciiTheme="minorHAnsi" w:eastAsia="TimesNewRomanPSMT" w:hAnsiTheme="minorHAnsi" w:cstheme="minorHAnsi"/>
          <w:color w:val="000000"/>
          <w:sz w:val="22"/>
          <w:szCs w:val="22"/>
        </w:rPr>
        <w:t>30</w:t>
      </w:r>
      <w:r w:rsidR="009A24AF">
        <w:rPr>
          <w:rFonts w:asciiTheme="minorHAnsi" w:eastAsia="TimesNewRomanPSMT" w:hAnsiTheme="minorHAnsi" w:cstheme="minorHAnsi"/>
          <w:color w:val="000000"/>
          <w:sz w:val="22"/>
          <w:szCs w:val="22"/>
        </w:rPr>
        <w:t>.03</w:t>
      </w:r>
      <w:r>
        <w:rPr>
          <w:rFonts w:asciiTheme="minorHAnsi" w:eastAsia="TimesNewRomanPSMT" w:hAnsiTheme="minorHAnsi" w:cstheme="minorHAnsi"/>
          <w:color w:val="000000"/>
          <w:sz w:val="22"/>
          <w:szCs w:val="22"/>
        </w:rPr>
        <w:t>.202</w:t>
      </w:r>
      <w:r w:rsidR="000844AF">
        <w:rPr>
          <w:rFonts w:asciiTheme="minorHAnsi" w:eastAsia="TimesNewRomanPSMT" w:hAnsiTheme="minorHAnsi" w:cstheme="minorHAnsi"/>
          <w:color w:val="000000"/>
          <w:sz w:val="22"/>
          <w:szCs w:val="22"/>
        </w:rPr>
        <w:t>3</w:t>
      </w:r>
      <w:r>
        <w:rPr>
          <w:rFonts w:asciiTheme="minorHAnsi" w:eastAsia="TimesNewRomanPSMT" w:hAnsiTheme="minorHAnsi" w:cstheme="minorHAnsi"/>
          <w:color w:val="000000"/>
          <w:sz w:val="22"/>
          <w:szCs w:val="22"/>
        </w:rPr>
        <w:t xml:space="preserve"> o</w:t>
      </w:r>
      <w:r w:rsidR="00F173AA">
        <w:rPr>
          <w:rFonts w:asciiTheme="minorHAnsi" w:eastAsia="TimesNewRomanPSMT" w:hAnsiTheme="minorHAnsi" w:cstheme="minorHAnsi"/>
          <w:color w:val="000000"/>
          <w:sz w:val="22"/>
          <w:szCs w:val="22"/>
        </w:rPr>
        <w:t> 10:30</w:t>
      </w:r>
      <w:r>
        <w:rPr>
          <w:rFonts w:asciiTheme="minorHAnsi" w:eastAsia="TimesNewRomanPSMT" w:hAnsiTheme="minorHAnsi" w:cstheme="minorHAnsi"/>
          <w:color w:val="000000"/>
          <w:sz w:val="22"/>
          <w:szCs w:val="22"/>
        </w:rPr>
        <w:t xml:space="preserve"> hod.</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5A5B6F56"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0CB2A1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9" w:name="_Toc23419323"/>
      <w:bookmarkStart w:id="60" w:name="_Toc23436107"/>
      <w:bookmarkStart w:id="61" w:name="_Toc23436212"/>
      <w:r w:rsidRPr="00070EDA">
        <w:rPr>
          <w:rFonts w:asciiTheme="minorHAnsi" w:hAnsiTheme="minorHAnsi" w:cstheme="minorHAnsi"/>
          <w:b/>
          <w:sz w:val="22"/>
          <w:szCs w:val="22"/>
        </w:rPr>
        <w:t>Vyhodnotenie ponúk</w:t>
      </w:r>
      <w:bookmarkEnd w:id="59"/>
      <w:bookmarkEnd w:id="60"/>
      <w:bookmarkEnd w:id="61"/>
    </w:p>
    <w:p w14:paraId="0D1A3A6E"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240366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3474B5D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C720C11" w14:textId="77777777" w:rsidR="00F912F3" w:rsidRPr="000D796E" w:rsidRDefault="00F912F3" w:rsidP="00F912F3">
      <w:pPr>
        <w:pStyle w:val="Odsekzoznamu"/>
        <w:numPr>
          <w:ilvl w:val="0"/>
          <w:numId w:val="65"/>
        </w:numPr>
        <w:spacing w:after="120"/>
        <w:ind w:left="1414"/>
        <w:rPr>
          <w:rFonts w:asciiTheme="minorHAnsi" w:hAnsiTheme="minorHAnsi" w:cstheme="minorHAnsi"/>
          <w:b/>
          <w:bCs/>
          <w:color w:val="000000"/>
          <w:sz w:val="22"/>
          <w:szCs w:val="22"/>
          <w:highlight w:val="lightGray"/>
        </w:rPr>
      </w:pPr>
      <w:r>
        <w:rPr>
          <w:rFonts w:asciiTheme="minorHAnsi" w:hAnsiTheme="minorHAnsi" w:cstheme="minorHAnsi"/>
          <w:color w:val="000000"/>
          <w:sz w:val="22"/>
          <w:szCs w:val="22"/>
        </w:rPr>
        <w:t xml:space="preserve">    </w:t>
      </w:r>
      <w:proofErr w:type="spellStart"/>
      <w:r w:rsidRPr="000D796E">
        <w:rPr>
          <w:rFonts w:asciiTheme="minorHAnsi" w:hAnsiTheme="minorHAnsi" w:cstheme="minorHAnsi"/>
          <w:b/>
          <w:bCs/>
          <w:color w:val="000000"/>
          <w:sz w:val="22"/>
          <w:szCs w:val="22"/>
          <w:highlight w:val="lightGray"/>
        </w:rPr>
        <w:t>Vysvetľovenie</w:t>
      </w:r>
      <w:proofErr w:type="spellEnd"/>
      <w:r w:rsidRPr="000D796E">
        <w:rPr>
          <w:rFonts w:asciiTheme="minorHAnsi" w:hAnsiTheme="minorHAnsi" w:cstheme="minorHAnsi"/>
          <w:b/>
          <w:bCs/>
          <w:color w:val="000000"/>
          <w:sz w:val="22"/>
          <w:szCs w:val="22"/>
          <w:highlight w:val="lightGray"/>
        </w:rPr>
        <w:t xml:space="preserve"> ponúk</w:t>
      </w:r>
    </w:p>
    <w:p w14:paraId="3E45E322"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1A276C0A"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7568898E"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4672093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1FD77957"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2856BE99"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22DAABB5"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39F9F41B"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45166FDF" w14:textId="77777777" w:rsidR="00F912F3" w:rsidRPr="00DF626D" w:rsidRDefault="00F912F3" w:rsidP="00F912F3">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r w:rsidRPr="00DF626D">
        <w:rPr>
          <w:rFonts w:asciiTheme="minorHAnsi" w:hAnsiTheme="minorHAnsi" w:cstheme="minorHAnsi"/>
          <w:b/>
          <w:bCs/>
          <w:sz w:val="22"/>
          <w:szCs w:val="22"/>
          <w:highlight w:val="lightGray"/>
        </w:rPr>
        <w:t>Vylúčenie ponuky</w:t>
      </w:r>
    </w:p>
    <w:p w14:paraId="08CEA378"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7A61E3D2"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186DD618" w14:textId="77777777" w:rsidR="00F912F3"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48BB1249"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4BB963DE"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2392453"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0533547B"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1D3C9B5F"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39215731" w14:textId="77777777" w:rsidR="00F912F3" w:rsidRPr="00070EDA" w:rsidRDefault="00F912F3" w:rsidP="00F912F3">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4F1AB7C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4F0A6534"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2" w:name="_Toc23419324"/>
      <w:bookmarkStart w:id="63" w:name="_Toc23436108"/>
      <w:bookmarkStart w:id="64" w:name="_Toc23436213"/>
      <w:r w:rsidRPr="00070EDA">
        <w:rPr>
          <w:rFonts w:asciiTheme="minorHAnsi" w:hAnsiTheme="minorHAnsi" w:cstheme="minorHAnsi"/>
          <w:b/>
          <w:sz w:val="22"/>
          <w:szCs w:val="22"/>
        </w:rPr>
        <w:t>Kritériá na vyhodnotenie ponúk a pravidlá ich uplatnenia</w:t>
      </w:r>
      <w:bookmarkEnd w:id="62"/>
      <w:bookmarkEnd w:id="63"/>
      <w:bookmarkEnd w:id="64"/>
    </w:p>
    <w:p w14:paraId="5CD95009" w14:textId="77777777" w:rsidR="00F912F3" w:rsidRPr="00070EDA" w:rsidRDefault="00F912F3" w:rsidP="00F912F3">
      <w:pPr>
        <w:spacing w:line="276" w:lineRule="auto"/>
        <w:rPr>
          <w:rFonts w:asciiTheme="minorHAnsi" w:hAnsiTheme="minorHAnsi" w:cstheme="minorHAnsi"/>
          <w:color w:val="000000"/>
          <w:sz w:val="22"/>
          <w:szCs w:val="22"/>
        </w:rPr>
      </w:pPr>
    </w:p>
    <w:p w14:paraId="17E04270" w14:textId="77777777" w:rsidR="00F912F3" w:rsidRPr="00A948B0" w:rsidRDefault="00F912F3" w:rsidP="00F912F3">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11617C0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63DF30D7"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0461995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F43CA3D"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56B24BC4"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11119498"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6A7E3E64" w14:textId="51C537ED" w:rsidR="00F912F3" w:rsidRDefault="00F912F3" w:rsidP="00F912F3">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12710287" w14:textId="77777777" w:rsidR="00F912F3" w:rsidRPr="00070EDA" w:rsidRDefault="00F912F3" w:rsidP="00F912F3">
      <w:pPr>
        <w:spacing w:after="120"/>
        <w:rPr>
          <w:rFonts w:asciiTheme="minorHAnsi" w:hAnsiTheme="minorHAnsi" w:cstheme="minorHAnsi"/>
          <w:color w:val="000000" w:themeColor="text1"/>
          <w:sz w:val="22"/>
          <w:szCs w:val="22"/>
        </w:rPr>
      </w:pPr>
    </w:p>
    <w:p w14:paraId="082C84DB" w14:textId="77777777" w:rsidR="00F912F3" w:rsidRPr="00070EDA" w:rsidRDefault="00F912F3" w:rsidP="00F912F3">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2EF18912" w14:textId="77777777" w:rsidR="00F912F3" w:rsidRPr="00070EDA" w:rsidRDefault="00F912F3" w:rsidP="00F912F3">
      <w:pPr>
        <w:autoSpaceDE w:val="0"/>
        <w:adjustRightInd w:val="0"/>
        <w:jc w:val="left"/>
        <w:rPr>
          <w:rFonts w:asciiTheme="minorHAnsi" w:hAnsiTheme="minorHAnsi" w:cstheme="minorHAnsi"/>
          <w:sz w:val="22"/>
          <w:szCs w:val="22"/>
        </w:rPr>
      </w:pPr>
    </w:p>
    <w:p w14:paraId="03244445" w14:textId="77777777" w:rsidR="00F912F3" w:rsidRPr="00070EDA" w:rsidRDefault="00F912F3" w:rsidP="00F912F3">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215BBE8B" w14:textId="77777777" w:rsidR="00F912F3" w:rsidRDefault="00F912F3" w:rsidP="00F912F3">
      <w:pPr>
        <w:autoSpaceDE w:val="0"/>
        <w:autoSpaceDN w:val="0"/>
        <w:rPr>
          <w:rFonts w:asciiTheme="minorHAnsi" w:hAnsiTheme="minorHAnsi" w:cstheme="minorHAnsi"/>
          <w:color w:val="000000"/>
          <w:sz w:val="22"/>
          <w:szCs w:val="22"/>
        </w:rPr>
      </w:pPr>
    </w:p>
    <w:p w14:paraId="57A9AC2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233EDE0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DD804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2335C7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61379DF0"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2DB2DA1A"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165F016"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lastRenderedPageBreak/>
        <w:t xml:space="preserve">Predložením nových cien v elektronickej aukcii systém pre elektronickú aukciu zostaví poradie ponúk za príslušnú časť predmetu zákazky automatizovaným vyhodnotením podľa stanoveného kritéria. </w:t>
      </w:r>
    </w:p>
    <w:p w14:paraId="7EB8514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001245F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811F6D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4438144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366E3A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3DCB5E92" w14:textId="77777777" w:rsidR="00F912F3" w:rsidRPr="00070EDA" w:rsidRDefault="00F912F3" w:rsidP="00F912F3">
      <w:pPr>
        <w:autoSpaceDE w:val="0"/>
        <w:autoSpaceDN w:val="0"/>
        <w:rPr>
          <w:rFonts w:asciiTheme="minorHAnsi" w:hAnsiTheme="minorHAnsi" w:cstheme="minorHAnsi"/>
          <w:color w:val="000000"/>
          <w:sz w:val="22"/>
          <w:szCs w:val="22"/>
        </w:rPr>
      </w:pPr>
    </w:p>
    <w:p w14:paraId="3DF7D018" w14:textId="77777777" w:rsidR="00F912F3" w:rsidRPr="00070EDA" w:rsidRDefault="00F912F3" w:rsidP="00F912F3">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66F7066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2DBC930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36613A93" w14:textId="77777777" w:rsidR="00F912F3" w:rsidRPr="00070EDA" w:rsidRDefault="00F912F3" w:rsidP="00F912F3">
      <w:pPr>
        <w:rPr>
          <w:rFonts w:asciiTheme="minorHAnsi" w:hAnsiTheme="minorHAnsi" w:cstheme="minorHAnsi"/>
          <w:sz w:val="22"/>
          <w:szCs w:val="22"/>
        </w:rPr>
      </w:pPr>
    </w:p>
    <w:p w14:paraId="4B10FABC" w14:textId="77777777" w:rsidR="00F912F3" w:rsidRPr="00070EDA" w:rsidRDefault="00F912F3" w:rsidP="00F912F3">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656FD643" w14:textId="77777777" w:rsidR="00F912F3" w:rsidRPr="00070EDA" w:rsidRDefault="00F912F3" w:rsidP="00F912F3">
      <w:pPr>
        <w:rPr>
          <w:rFonts w:asciiTheme="minorHAnsi" w:hAnsiTheme="minorHAnsi" w:cstheme="minorHAnsi"/>
          <w:sz w:val="22"/>
          <w:szCs w:val="22"/>
        </w:rPr>
      </w:pPr>
    </w:p>
    <w:p w14:paraId="0E7BABA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973C017" w14:textId="77777777" w:rsidR="00F912F3" w:rsidRPr="00070EDA" w:rsidRDefault="00F912F3" w:rsidP="00F912F3">
      <w:pPr>
        <w:rPr>
          <w:rFonts w:asciiTheme="minorHAnsi" w:hAnsiTheme="minorHAnsi" w:cstheme="minorHAnsi"/>
          <w:sz w:val="22"/>
          <w:szCs w:val="22"/>
        </w:rPr>
      </w:pPr>
    </w:p>
    <w:p w14:paraId="289CF73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28C4D00D" w14:textId="77777777" w:rsidR="00F912F3" w:rsidRPr="00070EDA" w:rsidRDefault="00F912F3" w:rsidP="00F912F3">
      <w:pPr>
        <w:rPr>
          <w:rFonts w:asciiTheme="minorHAnsi" w:hAnsiTheme="minorHAnsi" w:cstheme="minorHAnsi"/>
          <w:sz w:val="22"/>
          <w:szCs w:val="22"/>
        </w:rPr>
      </w:pPr>
    </w:p>
    <w:p w14:paraId="216E38C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1C83CFCE" w14:textId="77777777" w:rsidR="00F912F3" w:rsidRPr="00070EDA" w:rsidRDefault="00F912F3" w:rsidP="00F912F3">
      <w:pPr>
        <w:rPr>
          <w:rFonts w:asciiTheme="minorHAnsi" w:hAnsiTheme="minorHAnsi" w:cstheme="minorHAnsi"/>
          <w:sz w:val="22"/>
          <w:szCs w:val="22"/>
        </w:rPr>
      </w:pPr>
    </w:p>
    <w:p w14:paraId="07C7D234"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17D7C97E"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4C59ADE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2770790A" w14:textId="77777777" w:rsidR="00F912F3" w:rsidRPr="00070EDA" w:rsidRDefault="00F912F3" w:rsidP="00F912F3">
      <w:pPr>
        <w:ind w:left="709"/>
        <w:rPr>
          <w:rFonts w:asciiTheme="minorHAnsi" w:hAnsiTheme="minorHAnsi" w:cstheme="minorHAnsi"/>
          <w:color w:val="000000"/>
          <w:sz w:val="22"/>
          <w:szCs w:val="22"/>
        </w:rPr>
      </w:pPr>
    </w:p>
    <w:p w14:paraId="20E0487B" w14:textId="77777777" w:rsidR="00F912F3" w:rsidRPr="00070EDA" w:rsidRDefault="00F912F3" w:rsidP="00F912F3">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574953F9" w14:textId="2A9BC51C" w:rsidR="00F912F3" w:rsidRPr="001F5D6E" w:rsidRDefault="00F912F3" w:rsidP="00F912F3">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r w:rsidR="00F173AA">
        <w:rPr>
          <w:rFonts w:asciiTheme="minorHAnsi" w:hAnsiTheme="minorHAnsi" w:cstheme="minorHAnsi"/>
          <w:b/>
          <w:bCs/>
          <w:sz w:val="22"/>
          <w:szCs w:val="22"/>
        </w:rPr>
        <w:t xml:space="preserve"> Podrobne v prílohe „ Kritéria a e-aukcia“.</w:t>
      </w:r>
    </w:p>
    <w:p w14:paraId="332767A0" w14:textId="77777777" w:rsidR="00F912F3" w:rsidRPr="00070EDA" w:rsidRDefault="00F912F3" w:rsidP="00F912F3">
      <w:pPr>
        <w:pStyle w:val="Odsekzoznamu"/>
        <w:ind w:left="0"/>
        <w:jc w:val="both"/>
        <w:rPr>
          <w:rFonts w:asciiTheme="minorHAnsi" w:hAnsiTheme="minorHAnsi" w:cstheme="minorHAnsi"/>
          <w:sz w:val="22"/>
          <w:szCs w:val="22"/>
        </w:rPr>
      </w:pPr>
    </w:p>
    <w:p w14:paraId="07269835" w14:textId="34E58423" w:rsidR="00F912F3" w:rsidRPr="00070EDA" w:rsidRDefault="00F912F3" w:rsidP="00F173AA">
      <w:pPr>
        <w:pStyle w:val="Zkladntext"/>
        <w:ind w:left="709" w:hanging="709"/>
        <w:rPr>
          <w:rFonts w:asciiTheme="minorHAnsi" w:hAnsiTheme="minorHAnsi" w:cstheme="minorHAnsi"/>
          <w:sz w:val="22"/>
          <w:szCs w:val="22"/>
        </w:rPr>
      </w:pPr>
      <w:r w:rsidRPr="00070ED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p>
    <w:p w14:paraId="4EA51F67" w14:textId="77777777" w:rsidR="00F912F3" w:rsidRPr="00070EDA" w:rsidRDefault="00F912F3" w:rsidP="00F912F3">
      <w:pPr>
        <w:ind w:left="360" w:hanging="360"/>
        <w:rPr>
          <w:rFonts w:asciiTheme="minorHAnsi" w:hAnsiTheme="minorHAnsi" w:cstheme="minorHAnsi"/>
          <w:b/>
          <w:sz w:val="22"/>
          <w:szCs w:val="22"/>
          <w:lang w:eastAsia="cs-CZ"/>
        </w:rPr>
      </w:pPr>
    </w:p>
    <w:p w14:paraId="2FB294F3"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5" w:name="_Toc23419325"/>
      <w:bookmarkStart w:id="66" w:name="_Toc23436109"/>
      <w:bookmarkStart w:id="67" w:name="_Toc23436214"/>
      <w:r>
        <w:rPr>
          <w:rFonts w:asciiTheme="minorHAnsi" w:hAnsiTheme="minorHAnsi" w:cstheme="minorHAnsi"/>
          <w:b/>
          <w:sz w:val="22"/>
          <w:szCs w:val="22"/>
        </w:rPr>
        <w:t>25.</w:t>
      </w:r>
      <w:r w:rsidRPr="000D796E">
        <w:rPr>
          <w:rFonts w:asciiTheme="minorHAnsi" w:hAnsiTheme="minorHAnsi" w:cstheme="minorHAnsi"/>
          <w:b/>
          <w:sz w:val="22"/>
          <w:szCs w:val="22"/>
        </w:rPr>
        <w:t>Informácia o výsledku vyhodnotenia ponúk a uzavretie zmluvy</w:t>
      </w:r>
      <w:bookmarkEnd w:id="65"/>
      <w:bookmarkEnd w:id="66"/>
      <w:bookmarkEnd w:id="67"/>
    </w:p>
    <w:p w14:paraId="710902A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1B7620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7337E07B"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w:t>
      </w:r>
      <w:r w:rsidRPr="00070EDA">
        <w:rPr>
          <w:rFonts w:asciiTheme="minorHAnsi" w:eastAsia="TimesNewRomanPSMT" w:hAnsiTheme="minorHAnsi" w:cstheme="minorHAnsi"/>
          <w:color w:val="000000"/>
          <w:sz w:val="22"/>
          <w:szCs w:val="22"/>
        </w:rPr>
        <w:lastRenderedPageBreak/>
        <w:t xml:space="preserve">§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41ABD542"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78211838"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8" w:name="_Toc23419326"/>
      <w:bookmarkStart w:id="69" w:name="_Toc23436110"/>
      <w:bookmarkStart w:id="70" w:name="_Toc23436215"/>
      <w:r>
        <w:rPr>
          <w:rFonts w:asciiTheme="minorHAnsi" w:hAnsiTheme="minorHAnsi" w:cstheme="minorHAnsi"/>
          <w:b/>
          <w:sz w:val="22"/>
          <w:szCs w:val="22"/>
        </w:rPr>
        <w:t>26.</w:t>
      </w:r>
      <w:r w:rsidRPr="000D796E">
        <w:rPr>
          <w:rFonts w:asciiTheme="minorHAnsi" w:hAnsiTheme="minorHAnsi" w:cstheme="minorHAnsi"/>
          <w:b/>
          <w:sz w:val="22"/>
          <w:szCs w:val="22"/>
        </w:rPr>
        <w:t>Subdodávatelia</w:t>
      </w:r>
      <w:bookmarkEnd w:id="68"/>
      <w:bookmarkEnd w:id="69"/>
      <w:bookmarkEnd w:id="70"/>
    </w:p>
    <w:p w14:paraId="28AB14FB"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650A5B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1EF34B9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6A759A2"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1" w:name="_Toc23419327"/>
      <w:bookmarkStart w:id="72" w:name="_Toc23436111"/>
      <w:bookmarkStart w:id="73" w:name="_Toc23436216"/>
      <w:r>
        <w:rPr>
          <w:rFonts w:asciiTheme="minorHAnsi" w:hAnsiTheme="minorHAnsi" w:cstheme="minorHAnsi"/>
          <w:b/>
          <w:sz w:val="22"/>
          <w:szCs w:val="22"/>
        </w:rPr>
        <w:t>27.</w:t>
      </w:r>
      <w:r w:rsidRPr="000D796E">
        <w:rPr>
          <w:rFonts w:asciiTheme="minorHAnsi" w:hAnsiTheme="minorHAnsi" w:cstheme="minorHAnsi"/>
          <w:b/>
          <w:sz w:val="22"/>
          <w:szCs w:val="22"/>
        </w:rPr>
        <w:t>Generálna klauzula</w:t>
      </w:r>
      <w:bookmarkEnd w:id="71"/>
      <w:bookmarkEnd w:id="72"/>
      <w:bookmarkEnd w:id="73"/>
    </w:p>
    <w:p w14:paraId="0D269923"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3BE288BD" w14:textId="18050BFB" w:rsidR="00F912F3" w:rsidRPr="00070EDA" w:rsidRDefault="00F912F3" w:rsidP="00591E6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r>
        <w:rPr>
          <w:rFonts w:asciiTheme="minorHAnsi" w:hAnsiTheme="minorHAnsi" w:cstheme="minorHAnsi"/>
          <w:sz w:val="22"/>
          <w:szCs w:val="22"/>
        </w:rPr>
        <w:t xml:space="preserve">    </w:t>
      </w:r>
    </w:p>
    <w:p w14:paraId="7CA4849C" w14:textId="77777777" w:rsidR="00F912F3" w:rsidRPr="00070EDA" w:rsidRDefault="00F912F3" w:rsidP="00F912F3">
      <w:pPr>
        <w:ind w:left="709" w:hanging="709"/>
        <w:rPr>
          <w:rFonts w:asciiTheme="minorHAnsi" w:hAnsiTheme="minorHAnsi" w:cstheme="minorHAnsi"/>
          <w:color w:val="000000"/>
          <w:sz w:val="22"/>
          <w:szCs w:val="22"/>
        </w:rPr>
      </w:pPr>
    </w:p>
    <w:p w14:paraId="4E805F97" w14:textId="77777777" w:rsidR="00F912F3" w:rsidRPr="00070EDA" w:rsidRDefault="00F912F3" w:rsidP="00F912F3">
      <w:pPr>
        <w:rPr>
          <w:rFonts w:asciiTheme="minorHAnsi" w:hAnsiTheme="minorHAnsi" w:cstheme="minorHAnsi"/>
          <w:color w:val="000000"/>
          <w:sz w:val="22"/>
          <w:szCs w:val="22"/>
        </w:rPr>
      </w:pPr>
    </w:p>
    <w:p w14:paraId="2DDFF4B4" w14:textId="77777777" w:rsidR="00F912F3" w:rsidRPr="00070EDA" w:rsidRDefault="00F912F3" w:rsidP="00F912F3">
      <w:pPr>
        <w:pStyle w:val="Odsekzoznamu"/>
        <w:keepNext/>
        <w:keepLines/>
        <w:numPr>
          <w:ilvl w:val="0"/>
          <w:numId w:val="91"/>
        </w:numPr>
        <w:shd w:val="clear" w:color="auto" w:fill="BFBFBF" w:themeFill="background1" w:themeFillShade="BF"/>
        <w:spacing w:before="40" w:line="276" w:lineRule="auto"/>
        <w:outlineLvl w:val="1"/>
        <w:rPr>
          <w:rFonts w:asciiTheme="minorHAnsi" w:hAnsiTheme="minorHAnsi" w:cstheme="minorHAnsi"/>
          <w:b/>
          <w:sz w:val="22"/>
          <w:szCs w:val="22"/>
        </w:rPr>
      </w:pPr>
      <w:bookmarkStart w:id="74" w:name="_Toc23419328"/>
      <w:bookmarkStart w:id="75" w:name="_Toc23436112"/>
      <w:bookmarkStart w:id="76" w:name="_Toc23436217"/>
      <w:r w:rsidRPr="00070EDA">
        <w:rPr>
          <w:rFonts w:asciiTheme="minorHAnsi" w:hAnsiTheme="minorHAnsi" w:cstheme="minorHAnsi"/>
          <w:b/>
          <w:sz w:val="22"/>
          <w:szCs w:val="22"/>
        </w:rPr>
        <w:t>Prílohy</w:t>
      </w:r>
      <w:bookmarkEnd w:id="74"/>
      <w:bookmarkEnd w:id="75"/>
      <w:bookmarkEnd w:id="76"/>
    </w:p>
    <w:p w14:paraId="03BB76DC" w14:textId="77777777" w:rsidR="00F912F3" w:rsidRPr="00070EDA" w:rsidRDefault="00F912F3" w:rsidP="00F912F3">
      <w:pPr>
        <w:autoSpaceDE w:val="0"/>
        <w:adjustRightInd w:val="0"/>
        <w:jc w:val="left"/>
        <w:rPr>
          <w:rFonts w:asciiTheme="minorHAnsi" w:hAnsiTheme="minorHAnsi" w:cstheme="minorHAnsi"/>
          <w:sz w:val="22"/>
          <w:szCs w:val="22"/>
        </w:rPr>
      </w:pPr>
    </w:p>
    <w:p w14:paraId="49CB84C0" w14:textId="77777777" w:rsidR="00F912F3" w:rsidRPr="00070EDA" w:rsidRDefault="00F912F3" w:rsidP="00F912F3">
      <w:pPr>
        <w:autoSpaceDE w:val="0"/>
        <w:adjustRightInd w:val="0"/>
        <w:jc w:val="left"/>
        <w:rPr>
          <w:rFonts w:asciiTheme="minorHAnsi" w:hAnsiTheme="minorHAnsi" w:cstheme="minorHAnsi"/>
          <w:sz w:val="22"/>
          <w:szCs w:val="22"/>
        </w:rPr>
      </w:pPr>
    </w:p>
    <w:p w14:paraId="1FB0A7BF" w14:textId="77777777" w:rsidR="00F912F3" w:rsidRPr="00070EDA" w:rsidRDefault="00F912F3" w:rsidP="00F912F3">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572016BD" w14:textId="77777777" w:rsidR="00F912F3" w:rsidRPr="00070EDA" w:rsidRDefault="00F912F3" w:rsidP="00F912F3">
      <w:pPr>
        <w:autoSpaceDE w:val="0"/>
        <w:adjustRightInd w:val="0"/>
        <w:jc w:val="left"/>
        <w:rPr>
          <w:rFonts w:asciiTheme="minorHAnsi" w:hAnsiTheme="minorHAnsi" w:cstheme="minorHAnsi"/>
          <w:sz w:val="22"/>
          <w:szCs w:val="22"/>
        </w:rPr>
      </w:pPr>
    </w:p>
    <w:p w14:paraId="05152E06" w14:textId="77777777" w:rsidR="00F912F3" w:rsidRDefault="00F912F3" w:rsidP="00F912F3">
      <w:pPr>
        <w:rPr>
          <w:rFonts w:asciiTheme="minorHAnsi" w:hAnsiTheme="minorHAnsi" w:cstheme="minorHAnsi"/>
          <w:color w:val="000000"/>
          <w:sz w:val="22"/>
          <w:szCs w:val="22"/>
        </w:rPr>
      </w:pPr>
    </w:p>
    <w:p w14:paraId="18935C19" w14:textId="77777777" w:rsidR="00F912F3" w:rsidRDefault="00F912F3" w:rsidP="00F912F3">
      <w:pPr>
        <w:rPr>
          <w:rFonts w:asciiTheme="minorHAnsi" w:hAnsiTheme="minorHAnsi" w:cstheme="minorHAnsi"/>
          <w:color w:val="000000"/>
          <w:sz w:val="22"/>
          <w:szCs w:val="22"/>
        </w:rPr>
      </w:pPr>
    </w:p>
    <w:p w14:paraId="6840DC3C" w14:textId="14A94F23" w:rsidR="00F912F3" w:rsidRDefault="00F912F3" w:rsidP="00F912F3">
      <w:pPr>
        <w:rPr>
          <w:rFonts w:asciiTheme="minorHAnsi" w:hAnsiTheme="minorHAnsi" w:cstheme="minorHAnsi"/>
          <w:color w:val="000000"/>
          <w:sz w:val="22"/>
          <w:szCs w:val="22"/>
        </w:rPr>
      </w:pPr>
    </w:p>
    <w:p w14:paraId="3E4DB8F9" w14:textId="46BDF855" w:rsidR="00591E69" w:rsidRDefault="00591E69" w:rsidP="00F912F3">
      <w:pPr>
        <w:rPr>
          <w:rFonts w:asciiTheme="minorHAnsi" w:hAnsiTheme="minorHAnsi" w:cstheme="minorHAnsi"/>
          <w:color w:val="000000"/>
          <w:sz w:val="22"/>
          <w:szCs w:val="22"/>
        </w:rPr>
      </w:pPr>
    </w:p>
    <w:p w14:paraId="00ECA07C" w14:textId="10D57317" w:rsidR="00591E69" w:rsidRDefault="00591E69" w:rsidP="00F912F3">
      <w:pPr>
        <w:rPr>
          <w:rFonts w:asciiTheme="minorHAnsi" w:hAnsiTheme="minorHAnsi" w:cstheme="minorHAnsi"/>
          <w:color w:val="000000"/>
          <w:sz w:val="22"/>
          <w:szCs w:val="22"/>
        </w:rPr>
      </w:pPr>
    </w:p>
    <w:p w14:paraId="67ACFC1E" w14:textId="7250EA2B" w:rsidR="00591E69" w:rsidRDefault="00591E69" w:rsidP="00F912F3">
      <w:pPr>
        <w:rPr>
          <w:rFonts w:asciiTheme="minorHAnsi" w:hAnsiTheme="minorHAnsi" w:cstheme="minorHAnsi"/>
          <w:color w:val="000000"/>
          <w:sz w:val="22"/>
          <w:szCs w:val="22"/>
        </w:rPr>
      </w:pPr>
    </w:p>
    <w:p w14:paraId="25345EEC" w14:textId="652A3B67" w:rsidR="00591E69" w:rsidRDefault="00591E69" w:rsidP="00F912F3">
      <w:pPr>
        <w:rPr>
          <w:rFonts w:asciiTheme="minorHAnsi" w:hAnsiTheme="minorHAnsi" w:cstheme="minorHAnsi"/>
          <w:color w:val="000000"/>
          <w:sz w:val="22"/>
          <w:szCs w:val="22"/>
        </w:rPr>
      </w:pPr>
    </w:p>
    <w:p w14:paraId="2035DD0D" w14:textId="4D6DEE26" w:rsidR="00591E69" w:rsidRDefault="00591E69" w:rsidP="00F912F3">
      <w:pPr>
        <w:rPr>
          <w:rFonts w:asciiTheme="minorHAnsi" w:hAnsiTheme="minorHAnsi" w:cstheme="minorHAnsi"/>
          <w:color w:val="000000"/>
          <w:sz w:val="22"/>
          <w:szCs w:val="22"/>
        </w:rPr>
      </w:pPr>
    </w:p>
    <w:p w14:paraId="0D560B03" w14:textId="38F13873" w:rsidR="00591E69" w:rsidRDefault="00591E69" w:rsidP="00F912F3">
      <w:pPr>
        <w:rPr>
          <w:rFonts w:asciiTheme="minorHAnsi" w:hAnsiTheme="minorHAnsi" w:cstheme="minorHAnsi"/>
          <w:color w:val="000000"/>
          <w:sz w:val="22"/>
          <w:szCs w:val="22"/>
        </w:rPr>
      </w:pPr>
    </w:p>
    <w:p w14:paraId="190F5CC3" w14:textId="77777777" w:rsidR="00591E69" w:rsidRDefault="00591E69" w:rsidP="00F912F3">
      <w:pPr>
        <w:rPr>
          <w:rFonts w:asciiTheme="minorHAnsi" w:hAnsiTheme="minorHAnsi" w:cstheme="minorHAnsi"/>
          <w:color w:val="000000"/>
          <w:sz w:val="22"/>
          <w:szCs w:val="22"/>
        </w:rPr>
      </w:pPr>
    </w:p>
    <w:p w14:paraId="1B4DC9A2" w14:textId="77777777" w:rsidR="00F912F3" w:rsidRDefault="00F912F3" w:rsidP="00F912F3">
      <w:pPr>
        <w:rPr>
          <w:rFonts w:asciiTheme="minorHAnsi" w:hAnsiTheme="minorHAnsi" w:cstheme="minorHAnsi"/>
          <w:color w:val="000000"/>
          <w:sz w:val="22"/>
          <w:szCs w:val="22"/>
        </w:rPr>
      </w:pPr>
    </w:p>
    <w:p w14:paraId="123D0B8B" w14:textId="77777777" w:rsidR="00F912F3" w:rsidRDefault="00F912F3" w:rsidP="00F912F3">
      <w:pPr>
        <w:rPr>
          <w:rFonts w:asciiTheme="minorHAnsi" w:hAnsiTheme="minorHAnsi" w:cstheme="minorHAnsi"/>
          <w:color w:val="000000"/>
          <w:sz w:val="22"/>
          <w:szCs w:val="22"/>
        </w:rPr>
      </w:pPr>
    </w:p>
    <w:p w14:paraId="4AF0961B" w14:textId="77777777" w:rsidR="00F912F3" w:rsidRDefault="00F912F3" w:rsidP="00F912F3">
      <w:pPr>
        <w:rPr>
          <w:rFonts w:asciiTheme="minorHAnsi" w:hAnsiTheme="minorHAnsi" w:cstheme="minorHAnsi"/>
          <w:color w:val="000000"/>
          <w:sz w:val="22"/>
          <w:szCs w:val="22"/>
        </w:rPr>
      </w:pPr>
    </w:p>
    <w:p w14:paraId="0ABB7602" w14:textId="77777777" w:rsidR="00F912F3" w:rsidRDefault="00F912F3" w:rsidP="00F912F3">
      <w:pPr>
        <w:rPr>
          <w:rFonts w:asciiTheme="minorHAnsi" w:hAnsiTheme="minorHAnsi" w:cstheme="minorHAnsi"/>
          <w:color w:val="000000"/>
          <w:sz w:val="22"/>
          <w:szCs w:val="22"/>
        </w:rPr>
      </w:pPr>
    </w:p>
    <w:p w14:paraId="54AAE94A" w14:textId="77777777" w:rsidR="00F912F3" w:rsidRDefault="00F912F3" w:rsidP="00F912F3">
      <w:pPr>
        <w:rPr>
          <w:rFonts w:asciiTheme="minorHAnsi" w:hAnsiTheme="minorHAnsi" w:cstheme="minorHAnsi"/>
          <w:color w:val="000000"/>
          <w:sz w:val="22"/>
          <w:szCs w:val="22"/>
        </w:rPr>
      </w:pPr>
    </w:p>
    <w:p w14:paraId="3BC4AF6C" w14:textId="77777777" w:rsidR="00F912F3" w:rsidRDefault="00F912F3" w:rsidP="00F912F3">
      <w:pPr>
        <w:rPr>
          <w:rFonts w:asciiTheme="minorHAnsi" w:hAnsiTheme="minorHAnsi" w:cstheme="minorHAnsi"/>
          <w:color w:val="000000"/>
          <w:sz w:val="22"/>
          <w:szCs w:val="22"/>
        </w:rPr>
      </w:pPr>
    </w:p>
    <w:p w14:paraId="038A9F86" w14:textId="77777777" w:rsidR="00F912F3" w:rsidRDefault="00F912F3" w:rsidP="00F912F3">
      <w:pPr>
        <w:rPr>
          <w:rFonts w:asciiTheme="minorHAnsi" w:hAnsiTheme="minorHAnsi" w:cstheme="minorHAnsi"/>
          <w:color w:val="000000"/>
          <w:sz w:val="22"/>
          <w:szCs w:val="22"/>
        </w:rPr>
      </w:pPr>
    </w:p>
    <w:p w14:paraId="7816909F" w14:textId="01DDAB85" w:rsidR="00F912F3" w:rsidRDefault="00F912F3" w:rsidP="00F912F3">
      <w:pPr>
        <w:rPr>
          <w:rFonts w:asciiTheme="minorHAnsi" w:hAnsiTheme="minorHAnsi" w:cstheme="minorHAnsi"/>
          <w:color w:val="000000"/>
          <w:sz w:val="22"/>
          <w:szCs w:val="22"/>
        </w:rPr>
      </w:pPr>
    </w:p>
    <w:p w14:paraId="3009ADC3" w14:textId="7E5BDE44" w:rsidR="000844AF" w:rsidRDefault="000844AF" w:rsidP="00F912F3">
      <w:pPr>
        <w:rPr>
          <w:rFonts w:asciiTheme="minorHAnsi" w:hAnsiTheme="minorHAnsi" w:cstheme="minorHAnsi"/>
          <w:color w:val="000000"/>
          <w:sz w:val="22"/>
          <w:szCs w:val="22"/>
        </w:rPr>
      </w:pPr>
    </w:p>
    <w:p w14:paraId="256AD209" w14:textId="0E087C83" w:rsidR="000844AF" w:rsidRDefault="000844AF" w:rsidP="00F912F3">
      <w:pPr>
        <w:rPr>
          <w:rFonts w:asciiTheme="minorHAnsi" w:hAnsiTheme="minorHAnsi" w:cstheme="minorHAnsi"/>
          <w:color w:val="000000"/>
          <w:sz w:val="22"/>
          <w:szCs w:val="22"/>
        </w:rPr>
      </w:pPr>
    </w:p>
    <w:p w14:paraId="769D6DE0" w14:textId="108D24BC" w:rsidR="000844AF" w:rsidRDefault="000844AF" w:rsidP="00F912F3">
      <w:pPr>
        <w:rPr>
          <w:rFonts w:asciiTheme="minorHAnsi" w:hAnsiTheme="minorHAnsi" w:cstheme="minorHAnsi"/>
          <w:color w:val="000000"/>
          <w:sz w:val="22"/>
          <w:szCs w:val="22"/>
        </w:rPr>
      </w:pPr>
    </w:p>
    <w:p w14:paraId="11C70B9A" w14:textId="1C14DB7A" w:rsidR="000844AF" w:rsidRDefault="000844AF" w:rsidP="00F912F3">
      <w:pPr>
        <w:rPr>
          <w:rFonts w:asciiTheme="minorHAnsi" w:hAnsiTheme="minorHAnsi" w:cstheme="minorHAnsi"/>
          <w:color w:val="000000"/>
          <w:sz w:val="22"/>
          <w:szCs w:val="22"/>
        </w:rPr>
      </w:pPr>
    </w:p>
    <w:p w14:paraId="6734AA90" w14:textId="6A804EF2" w:rsidR="000844AF" w:rsidRDefault="000844AF" w:rsidP="00F912F3">
      <w:pPr>
        <w:rPr>
          <w:rFonts w:asciiTheme="minorHAnsi" w:hAnsiTheme="minorHAnsi" w:cstheme="minorHAnsi"/>
          <w:color w:val="000000"/>
          <w:sz w:val="22"/>
          <w:szCs w:val="22"/>
        </w:rPr>
      </w:pPr>
    </w:p>
    <w:p w14:paraId="576184B0" w14:textId="532C278E" w:rsidR="000844AF" w:rsidRDefault="000844AF" w:rsidP="00F912F3">
      <w:pPr>
        <w:rPr>
          <w:rFonts w:asciiTheme="minorHAnsi" w:hAnsiTheme="minorHAnsi" w:cstheme="minorHAnsi"/>
          <w:color w:val="000000"/>
          <w:sz w:val="22"/>
          <w:szCs w:val="22"/>
        </w:rPr>
      </w:pPr>
    </w:p>
    <w:p w14:paraId="5FF667B2" w14:textId="0AF51433" w:rsidR="000844AF" w:rsidRDefault="000844AF" w:rsidP="00F912F3">
      <w:pPr>
        <w:rPr>
          <w:rFonts w:asciiTheme="minorHAnsi" w:hAnsiTheme="minorHAnsi" w:cstheme="minorHAnsi"/>
          <w:color w:val="000000"/>
          <w:sz w:val="22"/>
          <w:szCs w:val="22"/>
        </w:rPr>
      </w:pPr>
    </w:p>
    <w:p w14:paraId="771497A7" w14:textId="6C0AEB89" w:rsidR="000844AF" w:rsidRDefault="000844AF" w:rsidP="00F912F3">
      <w:pPr>
        <w:rPr>
          <w:rFonts w:asciiTheme="minorHAnsi" w:hAnsiTheme="minorHAnsi" w:cstheme="minorHAnsi"/>
          <w:color w:val="000000"/>
          <w:sz w:val="22"/>
          <w:szCs w:val="22"/>
        </w:rPr>
      </w:pPr>
    </w:p>
    <w:p w14:paraId="79FAC8FF" w14:textId="24FDE3F0" w:rsidR="000844AF" w:rsidRDefault="000844AF" w:rsidP="00F912F3">
      <w:pPr>
        <w:rPr>
          <w:rFonts w:asciiTheme="minorHAnsi" w:hAnsiTheme="minorHAnsi" w:cstheme="minorHAnsi"/>
          <w:color w:val="000000"/>
          <w:sz w:val="22"/>
          <w:szCs w:val="22"/>
        </w:rPr>
      </w:pPr>
    </w:p>
    <w:p w14:paraId="3B1E270F" w14:textId="0ECD3F1F" w:rsidR="000844AF" w:rsidRDefault="000844AF" w:rsidP="00F912F3">
      <w:pPr>
        <w:rPr>
          <w:rFonts w:asciiTheme="minorHAnsi" w:hAnsiTheme="minorHAnsi" w:cstheme="minorHAnsi"/>
          <w:color w:val="000000"/>
          <w:sz w:val="22"/>
          <w:szCs w:val="22"/>
        </w:rPr>
      </w:pPr>
    </w:p>
    <w:p w14:paraId="5130895F" w14:textId="77777777" w:rsidR="00F912F3" w:rsidRDefault="00F912F3" w:rsidP="00F912F3">
      <w:pPr>
        <w:rPr>
          <w:rFonts w:asciiTheme="minorHAnsi" w:hAnsiTheme="minorHAnsi" w:cstheme="minorHAnsi"/>
          <w:color w:val="000000"/>
          <w:sz w:val="22"/>
          <w:szCs w:val="22"/>
        </w:rPr>
      </w:pPr>
    </w:p>
    <w:p w14:paraId="4E12F20E" w14:textId="77777777" w:rsidR="00F912F3" w:rsidRDefault="00F912F3" w:rsidP="00F912F3">
      <w:pPr>
        <w:rPr>
          <w:rFonts w:asciiTheme="minorHAnsi" w:hAnsiTheme="minorHAnsi" w:cstheme="minorHAnsi"/>
          <w:color w:val="000000"/>
          <w:sz w:val="22"/>
          <w:szCs w:val="22"/>
        </w:rPr>
      </w:pPr>
    </w:p>
    <w:p w14:paraId="5F5E3A13" w14:textId="1FA4287A" w:rsidR="00ED5CF8" w:rsidRDefault="00ED5CF8" w:rsidP="00ED5CF8">
      <w:pPr>
        <w:rPr>
          <w:rFonts w:ascii="Times New Roman" w:eastAsia="Arial" w:hAnsi="Times New Roman"/>
          <w:b/>
          <w:iCs/>
          <w:sz w:val="24"/>
          <w:shd w:val="clear" w:color="auto" w:fill="95B3D7" w:themeFill="accent1" w:themeFillTint="99"/>
        </w:rPr>
      </w:pPr>
      <w:bookmarkStart w:id="77" w:name="_Hlk113953537"/>
      <w:bookmarkEnd w:id="14"/>
      <w:bookmarkEnd w:id="15"/>
      <w:bookmarkEnd w:id="16"/>
      <w:r w:rsidRPr="00355335">
        <w:rPr>
          <w:rFonts w:eastAsia="Arial" w:cs="Arial"/>
          <w:b/>
          <w:iCs/>
          <w:sz w:val="24"/>
          <w:highlight w:val="lightGray"/>
        </w:rPr>
        <w:t xml:space="preserve">Príloha č. </w:t>
      </w:r>
      <w:r w:rsidR="00807445">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CE6CB43" w14:textId="77777777" w:rsidR="00ED5CF8" w:rsidRPr="00355335" w:rsidRDefault="00ED5CF8" w:rsidP="00ED5CF8">
      <w:pPr>
        <w:rPr>
          <w:rFonts w:ascii="Times New Roman" w:eastAsia="Arial" w:hAnsi="Times New Roman"/>
          <w:b/>
          <w:iCs/>
          <w:sz w:val="24"/>
        </w:rPr>
      </w:pPr>
    </w:p>
    <w:p w14:paraId="7FF5488A" w14:textId="77777777" w:rsidR="00ED5CF8" w:rsidRPr="00C54653" w:rsidRDefault="00ED5CF8" w:rsidP="00ED5CF8">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7FECC4F3" w14:textId="77777777" w:rsidR="00ED5CF8" w:rsidRPr="00C54653" w:rsidRDefault="00ED5CF8" w:rsidP="00ED5CF8">
      <w:pPr>
        <w:rPr>
          <w:rFonts w:ascii="Times New Roman" w:eastAsia="Arial" w:hAnsi="Times New Roman"/>
          <w:color w:val="000000"/>
          <w:sz w:val="24"/>
        </w:rPr>
      </w:pPr>
    </w:p>
    <w:p w14:paraId="394C90FE" w14:textId="77777777" w:rsidR="00ED5CF8" w:rsidRPr="008E01AA" w:rsidRDefault="00ED5CF8" w:rsidP="00ED5CF8">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49633DB5" w14:textId="77777777" w:rsidR="00ED5CF8" w:rsidRDefault="00ED5CF8" w:rsidP="00ED5CF8">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ED5CF8" w14:paraId="3F03ACF5" w14:textId="77777777" w:rsidTr="004E3E43">
        <w:tc>
          <w:tcPr>
            <w:tcW w:w="4313" w:type="dxa"/>
          </w:tcPr>
          <w:p w14:paraId="7F4335FF" w14:textId="77777777" w:rsidR="00ED5CF8" w:rsidRDefault="00ED5CF8" w:rsidP="004E3E43">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507B7165" w14:textId="77777777" w:rsidR="00ED5CF8" w:rsidRDefault="00ED5CF8" w:rsidP="004E3E43">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2ABA0FFA" w14:textId="77777777" w:rsidR="00ED5CF8" w:rsidRDefault="00ED5CF8" w:rsidP="004E3E43">
            <w:pPr>
              <w:tabs>
                <w:tab w:val="left" w:pos="644"/>
              </w:tabs>
              <w:rPr>
                <w:rFonts w:ascii="Times New Roman" w:eastAsia="Arial" w:hAnsi="Times New Roman"/>
                <w:color w:val="000000"/>
                <w:spacing w:val="-7"/>
                <w:sz w:val="24"/>
              </w:rPr>
            </w:pPr>
          </w:p>
        </w:tc>
      </w:tr>
      <w:tr w:rsidR="00ED5CF8" w14:paraId="5F6121DD" w14:textId="77777777" w:rsidTr="004E3E43">
        <w:tc>
          <w:tcPr>
            <w:tcW w:w="4313" w:type="dxa"/>
          </w:tcPr>
          <w:p w14:paraId="59FC9CB1" w14:textId="2B3C605B" w:rsidR="00ED5CF8" w:rsidRDefault="000844AF" w:rsidP="00FC20D8">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Antitrombotiká</w:t>
            </w:r>
            <w:proofErr w:type="spellEnd"/>
            <w:r w:rsidR="00ED5CF8" w:rsidRPr="001911DF">
              <w:rPr>
                <w:rFonts w:ascii="Times New Roman" w:eastAsia="Arial" w:hAnsi="Times New Roman"/>
                <w:b/>
                <w:color w:val="000000"/>
                <w:sz w:val="22"/>
                <w:szCs w:val="22"/>
              </w:rPr>
              <w:t xml:space="preserve"> </w:t>
            </w:r>
            <w:proofErr w:type="spellStart"/>
            <w:r w:rsidR="00ED5CF8">
              <w:rPr>
                <w:rFonts w:ascii="Times New Roman" w:eastAsia="Arial" w:hAnsi="Times New Roman"/>
                <w:b/>
                <w:color w:val="000000"/>
                <w:sz w:val="22"/>
                <w:szCs w:val="22"/>
              </w:rPr>
              <w:t>časť</w:t>
            </w:r>
            <w:proofErr w:type="spellEnd"/>
            <w:r w:rsidR="00ED5CF8">
              <w:rPr>
                <w:rFonts w:ascii="Times New Roman" w:eastAsia="Arial" w:hAnsi="Times New Roman"/>
                <w:b/>
                <w:color w:val="000000"/>
                <w:sz w:val="22"/>
                <w:szCs w:val="22"/>
              </w:rPr>
              <w:t xml:space="preserve"> č. </w:t>
            </w:r>
          </w:p>
        </w:tc>
        <w:tc>
          <w:tcPr>
            <w:tcW w:w="2976" w:type="dxa"/>
          </w:tcPr>
          <w:p w14:paraId="4B142876" w14:textId="77777777" w:rsidR="00ED5CF8" w:rsidRDefault="00ED5CF8" w:rsidP="004E3E43">
            <w:pPr>
              <w:tabs>
                <w:tab w:val="left" w:pos="644"/>
              </w:tabs>
              <w:rPr>
                <w:rFonts w:ascii="Times New Roman" w:eastAsia="Arial" w:hAnsi="Times New Roman"/>
                <w:color w:val="000000"/>
                <w:spacing w:val="-7"/>
                <w:sz w:val="24"/>
              </w:rPr>
            </w:pPr>
          </w:p>
        </w:tc>
      </w:tr>
    </w:tbl>
    <w:p w14:paraId="2C5D03D0" w14:textId="77777777" w:rsidR="00ED5CF8" w:rsidRPr="00C54653" w:rsidRDefault="00ED5CF8" w:rsidP="00ED5CF8">
      <w:pPr>
        <w:tabs>
          <w:tab w:val="left" w:pos="644"/>
        </w:tabs>
        <w:ind w:left="644"/>
        <w:rPr>
          <w:rFonts w:ascii="Times New Roman" w:eastAsia="Arial" w:hAnsi="Times New Roman"/>
          <w:color w:val="000000"/>
          <w:spacing w:val="-7"/>
          <w:sz w:val="24"/>
        </w:rPr>
      </w:pPr>
    </w:p>
    <w:p w14:paraId="076804F4" w14:textId="77777777" w:rsidR="00ED5CF8" w:rsidRDefault="00ED5CF8" w:rsidP="00ED5CF8">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3C92B592" w14:textId="77777777" w:rsidR="00ED5CF8" w:rsidRDefault="00ED5CF8" w:rsidP="00ED5CF8">
      <w:pPr>
        <w:rPr>
          <w:rFonts w:ascii="Times New Roman" w:hAnsi="Times New Roman"/>
          <w:b/>
          <w:sz w:val="24"/>
        </w:rPr>
      </w:pPr>
    </w:p>
    <w:p w14:paraId="38445178" w14:textId="3CADF933" w:rsidR="00ED5CF8" w:rsidRPr="001911DF" w:rsidRDefault="00ED5CF8" w:rsidP="00ED5CF8">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proofErr w:type="spellStart"/>
      <w:r w:rsidR="000844AF">
        <w:rPr>
          <w:rFonts w:ascii="Times New Roman" w:eastAsia="Arial" w:hAnsi="Times New Roman"/>
          <w:b/>
          <w:color w:val="000000"/>
          <w:sz w:val="22"/>
          <w:szCs w:val="22"/>
        </w:rPr>
        <w:t>Antitrombotiká</w:t>
      </w:r>
      <w:proofErr w:type="spellEnd"/>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2FF63D90" w14:textId="77777777" w:rsidR="00ED5CF8" w:rsidRPr="001911DF" w:rsidRDefault="00ED5CF8" w:rsidP="00ED5CF8">
      <w:pPr>
        <w:autoSpaceDE w:val="0"/>
        <w:autoSpaceDN w:val="0"/>
        <w:adjustRightInd w:val="0"/>
        <w:jc w:val="center"/>
        <w:rPr>
          <w:rFonts w:ascii="Times New Roman" w:hAnsi="Times New Roman"/>
          <w:color w:val="000000"/>
          <w:sz w:val="22"/>
          <w:szCs w:val="22"/>
        </w:rPr>
      </w:pPr>
    </w:p>
    <w:p w14:paraId="634C6CF7" w14:textId="14A49668" w:rsidR="00ED5CF8" w:rsidRPr="00640DA4" w:rsidRDefault="00ED5CF8" w:rsidP="00ED5CF8">
      <w:pPr>
        <w:spacing w:line="259" w:lineRule="auto"/>
        <w:jc w:val="center"/>
        <w:rPr>
          <w:rFonts w:ascii="Times New Roman" w:hAnsi="Times New Roman"/>
          <w:color w:val="000000"/>
          <w:sz w:val="24"/>
        </w:rPr>
      </w:pPr>
    </w:p>
    <w:p w14:paraId="5D799D4A" w14:textId="77777777" w:rsidR="00ED5CF8" w:rsidRDefault="00ED5CF8" w:rsidP="00ED5CF8">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1D9416A6" w14:textId="77777777" w:rsidR="00ED5CF8" w:rsidRDefault="00ED5CF8" w:rsidP="00ED5CF8">
      <w:pPr>
        <w:pStyle w:val="Bezriadkovania"/>
        <w:rPr>
          <w:rFonts w:ascii="Times New Roman" w:eastAsia="Times New Roman" w:hAnsi="Times New Roman" w:cs="Times New Roman"/>
          <w:b/>
          <w:sz w:val="24"/>
        </w:rPr>
      </w:pPr>
    </w:p>
    <w:p w14:paraId="55358DF5" w14:textId="77777777" w:rsidR="00ED5CF8" w:rsidRDefault="00ED5CF8" w:rsidP="00ED5CF8">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0293DDEE" w14:textId="77777777" w:rsidR="00ED5CF8" w:rsidRDefault="00ED5CF8" w:rsidP="00ED5CF8">
      <w:pPr>
        <w:pStyle w:val="Bezriadkovania"/>
        <w:rPr>
          <w:rFonts w:eastAsia="Times New Roman"/>
          <w:b/>
        </w:rPr>
      </w:pPr>
    </w:p>
    <w:p w14:paraId="7DB5927A" w14:textId="77777777" w:rsidR="00ED5CF8" w:rsidRDefault="00ED5CF8" w:rsidP="00ED5CF8">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39C15A2B" w14:textId="77777777" w:rsidR="00ED5CF8" w:rsidRDefault="00ED5CF8" w:rsidP="00ED5CF8">
      <w:pPr>
        <w:pStyle w:val="Bezriadkovania"/>
        <w:rPr>
          <w:rFonts w:eastAsia="Times New Roman"/>
          <w:b/>
        </w:rPr>
      </w:pPr>
    </w:p>
    <w:p w14:paraId="49ACFA2A" w14:textId="77777777" w:rsidR="00ED5CF8" w:rsidRDefault="00ED5CF8" w:rsidP="00ED5CF8">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C05EF3C" w14:textId="77777777" w:rsidR="00ED5CF8" w:rsidRDefault="00ED5CF8" w:rsidP="00ED5CF8">
      <w:pPr>
        <w:pStyle w:val="Bezriadkovania"/>
        <w:rPr>
          <w:rFonts w:eastAsia="Times New Roman"/>
          <w:b/>
        </w:rPr>
      </w:pPr>
      <w:r>
        <w:rPr>
          <w:rFonts w:eastAsia="Times New Roman"/>
          <w:b/>
        </w:rPr>
        <w:t xml:space="preserve">  </w:t>
      </w:r>
    </w:p>
    <w:p w14:paraId="5AB77955" w14:textId="77777777" w:rsidR="00ED5CF8" w:rsidRPr="00AA201E" w:rsidRDefault="00ED5CF8" w:rsidP="00ED5CF8">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4BB695FC" w14:textId="77777777" w:rsidR="00ED5CF8" w:rsidRDefault="00ED5CF8" w:rsidP="00ED5CF8">
      <w:pPr>
        <w:rPr>
          <w:rFonts w:eastAsia="Arial" w:cs="Arial"/>
        </w:rPr>
      </w:pPr>
    </w:p>
    <w:p w14:paraId="36A4B1CD" w14:textId="77777777" w:rsidR="00ED5CF8" w:rsidRDefault="00ED5CF8" w:rsidP="00ED5CF8">
      <w:pPr>
        <w:rPr>
          <w:rFonts w:eastAsia="Arial" w:cs="Arial"/>
        </w:rPr>
      </w:pPr>
    </w:p>
    <w:p w14:paraId="6745C35D" w14:textId="77777777" w:rsidR="00ED5CF8" w:rsidRPr="003B6D16" w:rsidRDefault="00ED5CF8" w:rsidP="00ED5CF8">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7A64A1F8" w14:textId="77777777" w:rsidR="00ED5CF8" w:rsidRDefault="00ED5CF8" w:rsidP="00ED5CF8">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01A6A979" w14:textId="77777777" w:rsidR="00ED5CF8" w:rsidRDefault="00ED5CF8" w:rsidP="00ED5CF8">
      <w:pPr>
        <w:rPr>
          <w:rFonts w:ascii="Times New Roman" w:hAnsi="Times New Roman"/>
          <w:i/>
          <w:szCs w:val="20"/>
        </w:rPr>
      </w:pPr>
    </w:p>
    <w:p w14:paraId="7825899A" w14:textId="180C3EB6" w:rsidR="00ED5CF8" w:rsidRDefault="00ED5CF8" w:rsidP="00ED5CF8">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31CCDAF" w14:textId="62A9681E" w:rsidR="00ED5CF8" w:rsidRDefault="00ED5CF8" w:rsidP="00ED5CF8">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130B8C6B" w14:textId="77777777" w:rsidR="00ED5CF8" w:rsidRDefault="00ED5CF8" w:rsidP="00ED5CF8">
      <w:pPr>
        <w:rPr>
          <w:rFonts w:ascii="Times New Roman" w:hAnsi="Times New Roman"/>
          <w:b/>
          <w:sz w:val="24"/>
        </w:rPr>
      </w:pPr>
    </w:p>
    <w:p w14:paraId="3D16902E" w14:textId="77777777" w:rsidR="00ED5CF8" w:rsidRDefault="00ED5CF8" w:rsidP="00ED5CF8">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25A60E1A" w14:textId="77777777" w:rsidR="00ED5CF8" w:rsidRPr="003B61A4" w:rsidRDefault="00ED5CF8" w:rsidP="00ED5CF8">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6E77C9AB" w14:textId="77777777" w:rsidR="00ED5CF8" w:rsidRDefault="00ED5CF8" w:rsidP="00ED5CF8">
      <w:pPr>
        <w:ind w:right="57"/>
        <w:rPr>
          <w:rFonts w:eastAsia="Arial" w:cs="Arial"/>
          <w:b/>
          <w:color w:val="000000"/>
        </w:rPr>
      </w:pPr>
    </w:p>
    <w:p w14:paraId="0480973E" w14:textId="77777777" w:rsidR="00ED5CF8" w:rsidRDefault="00ED5CF8" w:rsidP="00ED5CF8">
      <w:pPr>
        <w:ind w:right="57"/>
        <w:rPr>
          <w:rFonts w:eastAsia="Arial" w:cs="Arial"/>
          <w:b/>
          <w:color w:val="000000"/>
        </w:rPr>
      </w:pPr>
    </w:p>
    <w:p w14:paraId="5436CB36" w14:textId="77777777" w:rsidR="00ED5CF8" w:rsidRDefault="00ED5CF8" w:rsidP="00ED5CF8">
      <w:pPr>
        <w:ind w:right="57"/>
        <w:rPr>
          <w:rFonts w:eastAsia="Arial" w:cs="Arial"/>
          <w:b/>
          <w:color w:val="000000"/>
        </w:rPr>
      </w:pPr>
    </w:p>
    <w:p w14:paraId="551EBE78" w14:textId="77777777" w:rsidR="00ED5CF8" w:rsidRDefault="00ED5CF8" w:rsidP="00ED5CF8">
      <w:pPr>
        <w:ind w:right="57"/>
        <w:rPr>
          <w:rFonts w:ascii="Times New Roman" w:hAnsi="Times New Roman"/>
          <w:b/>
          <w:color w:val="000000"/>
        </w:rPr>
      </w:pPr>
      <w:r>
        <w:rPr>
          <w:rFonts w:ascii="Times New Roman" w:hAnsi="Times New Roman"/>
          <w:b/>
          <w:color w:val="000000"/>
        </w:rPr>
        <w:t>Poznámka:</w:t>
      </w:r>
    </w:p>
    <w:p w14:paraId="177DD1FF" w14:textId="77777777" w:rsidR="00ED5CF8" w:rsidRDefault="00ED5CF8" w:rsidP="00ED5CF8">
      <w:pPr>
        <w:ind w:right="57"/>
        <w:rPr>
          <w:rFonts w:ascii="Times New Roman" w:hAnsi="Times New Roman"/>
          <w:color w:val="000000"/>
        </w:rPr>
      </w:pPr>
      <w:r>
        <w:rPr>
          <w:rFonts w:ascii="Times New Roman" w:hAnsi="Times New Roman"/>
          <w:color w:val="000000"/>
        </w:rPr>
        <w:t>-podpis uchádzača alebo osoby oprávnenej konať za uchádzača</w:t>
      </w:r>
    </w:p>
    <w:p w14:paraId="50EDD34A" w14:textId="46495542" w:rsidR="00ED5CF8" w:rsidRDefault="00ED5CF8" w:rsidP="00ED5CF8">
      <w:pPr>
        <w:ind w:right="57"/>
        <w:rPr>
          <w:rFonts w:ascii="Times New Roman" w:hAnsi="Times New Roman"/>
          <w:i/>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06588DEC" w14:textId="38E03084" w:rsidR="000844AF" w:rsidRDefault="000844AF" w:rsidP="00ED5CF8">
      <w:pPr>
        <w:ind w:right="57"/>
        <w:rPr>
          <w:rFonts w:ascii="Times New Roman" w:hAnsi="Times New Roman"/>
          <w:i/>
          <w:color w:val="000000"/>
        </w:rPr>
      </w:pPr>
    </w:p>
    <w:p w14:paraId="0BB21D69" w14:textId="5C13BBFE" w:rsidR="000844AF" w:rsidRDefault="000844AF" w:rsidP="00ED5CF8">
      <w:pPr>
        <w:ind w:right="57"/>
        <w:rPr>
          <w:rFonts w:ascii="Times New Roman" w:hAnsi="Times New Roman"/>
          <w:i/>
          <w:color w:val="000000"/>
        </w:rPr>
      </w:pPr>
    </w:p>
    <w:p w14:paraId="7C1FE8B2" w14:textId="7D66552A" w:rsidR="000844AF" w:rsidRDefault="000844AF" w:rsidP="00ED5CF8">
      <w:pPr>
        <w:ind w:right="57"/>
        <w:rPr>
          <w:rFonts w:ascii="Times New Roman" w:hAnsi="Times New Roman"/>
          <w:i/>
          <w:color w:val="000000"/>
        </w:rPr>
      </w:pPr>
    </w:p>
    <w:bookmarkEnd w:id="77"/>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lastRenderedPageBreak/>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tbl>
      <w:tblPr>
        <w:tblW w:w="9486" w:type="dxa"/>
        <w:tblInd w:w="10" w:type="dxa"/>
        <w:tblCellMar>
          <w:left w:w="70" w:type="dxa"/>
          <w:right w:w="70" w:type="dxa"/>
        </w:tblCellMar>
        <w:tblLook w:val="04A0" w:firstRow="1" w:lastRow="0" w:firstColumn="1" w:lastColumn="0" w:noHBand="0" w:noVBand="1"/>
      </w:tblPr>
      <w:tblGrid>
        <w:gridCol w:w="36"/>
        <w:gridCol w:w="782"/>
        <w:gridCol w:w="781"/>
        <w:gridCol w:w="781"/>
        <w:gridCol w:w="542"/>
        <w:gridCol w:w="261"/>
        <w:gridCol w:w="2957"/>
        <w:gridCol w:w="303"/>
        <w:gridCol w:w="1675"/>
        <w:gridCol w:w="1368"/>
      </w:tblGrid>
      <w:tr w:rsidR="00474FF3" w:rsidRPr="000D62FE" w14:paraId="612EE933" w14:textId="77777777" w:rsidTr="00E34B3C">
        <w:trPr>
          <w:gridBefore w:val="1"/>
          <w:wBefore w:w="36" w:type="dxa"/>
          <w:trHeight w:val="300"/>
        </w:trPr>
        <w:tc>
          <w:tcPr>
            <w:tcW w:w="2344" w:type="dxa"/>
            <w:gridSpan w:val="3"/>
            <w:tcBorders>
              <w:top w:val="nil"/>
              <w:left w:val="nil"/>
              <w:bottom w:val="nil"/>
              <w:right w:val="nil"/>
            </w:tcBorders>
            <w:shd w:val="clear" w:color="auto" w:fill="auto"/>
            <w:noWrap/>
          </w:tcPr>
          <w:p w14:paraId="3DE686C7" w14:textId="2CB35300" w:rsidR="00474FF3" w:rsidRPr="000D62FE" w:rsidRDefault="00474FF3" w:rsidP="00474FF3">
            <w:pPr>
              <w:jc w:val="left"/>
              <w:rPr>
                <w:rFonts w:ascii="Calibri" w:hAnsi="Calibri" w:cs="Calibri"/>
                <w:b/>
                <w:bCs/>
                <w:sz w:val="22"/>
                <w:szCs w:val="22"/>
              </w:rPr>
            </w:pPr>
            <w:r w:rsidRPr="00B44646">
              <w:rPr>
                <w:rFonts w:ascii="Times New Roman" w:eastAsia="Arial" w:hAnsi="Times New Roman"/>
                <w:b/>
                <w:color w:val="000000"/>
                <w:sz w:val="22"/>
                <w:szCs w:val="22"/>
              </w:rPr>
              <w:t xml:space="preserve">„ </w:t>
            </w:r>
            <w:proofErr w:type="spellStart"/>
            <w:r w:rsidR="000844AF">
              <w:rPr>
                <w:rFonts w:ascii="Times New Roman" w:eastAsia="Arial" w:hAnsi="Times New Roman"/>
                <w:b/>
                <w:color w:val="000000"/>
                <w:sz w:val="22"/>
                <w:szCs w:val="22"/>
              </w:rPr>
              <w:t>Antitrombotiká</w:t>
            </w:r>
            <w:proofErr w:type="spellEnd"/>
          </w:p>
        </w:tc>
        <w:tc>
          <w:tcPr>
            <w:tcW w:w="3760" w:type="dxa"/>
            <w:gridSpan w:val="3"/>
            <w:tcBorders>
              <w:top w:val="nil"/>
              <w:left w:val="nil"/>
              <w:bottom w:val="nil"/>
              <w:right w:val="nil"/>
            </w:tcBorders>
            <w:shd w:val="clear" w:color="auto" w:fill="auto"/>
            <w:noWrap/>
            <w:vAlign w:val="bottom"/>
          </w:tcPr>
          <w:p w14:paraId="4FCD66B8" w14:textId="746D1AF8" w:rsidR="00474FF3" w:rsidRPr="000D62FE" w:rsidRDefault="00474FF3" w:rsidP="00474FF3">
            <w:pPr>
              <w:jc w:val="left"/>
              <w:rPr>
                <w:rFonts w:ascii="Calibri" w:hAnsi="Calibri" w:cs="Calibri"/>
                <w:b/>
                <w:bCs/>
                <w:sz w:val="22"/>
                <w:szCs w:val="22"/>
              </w:rPr>
            </w:pPr>
          </w:p>
        </w:tc>
        <w:tc>
          <w:tcPr>
            <w:tcW w:w="3346" w:type="dxa"/>
            <w:gridSpan w:val="3"/>
            <w:tcBorders>
              <w:top w:val="nil"/>
              <w:left w:val="nil"/>
              <w:bottom w:val="nil"/>
              <w:right w:val="nil"/>
            </w:tcBorders>
            <w:shd w:val="clear" w:color="auto" w:fill="auto"/>
            <w:noWrap/>
            <w:vAlign w:val="bottom"/>
            <w:hideMark/>
          </w:tcPr>
          <w:p w14:paraId="15EA864D" w14:textId="77777777" w:rsidR="00474FF3" w:rsidRPr="000D62FE" w:rsidRDefault="00474FF3" w:rsidP="00474FF3">
            <w:pPr>
              <w:jc w:val="left"/>
              <w:rPr>
                <w:rFonts w:ascii="Calibri" w:hAnsi="Calibri" w:cs="Calibri"/>
                <w:b/>
                <w:bCs/>
                <w:sz w:val="22"/>
                <w:szCs w:val="22"/>
              </w:rPr>
            </w:pPr>
          </w:p>
        </w:tc>
      </w:tr>
      <w:tr w:rsidR="00474FF3" w:rsidRPr="000D62FE" w14:paraId="09E28B5B" w14:textId="77777777" w:rsidTr="00F173AA">
        <w:trPr>
          <w:gridBefore w:val="1"/>
          <w:wBefore w:w="36" w:type="dxa"/>
          <w:trHeight w:val="80"/>
        </w:trPr>
        <w:tc>
          <w:tcPr>
            <w:tcW w:w="2344" w:type="dxa"/>
            <w:gridSpan w:val="3"/>
            <w:tcBorders>
              <w:top w:val="nil"/>
              <w:left w:val="nil"/>
              <w:bottom w:val="nil"/>
              <w:right w:val="nil"/>
            </w:tcBorders>
            <w:shd w:val="clear" w:color="auto" w:fill="auto"/>
            <w:noWrap/>
          </w:tcPr>
          <w:p w14:paraId="5FB53054" w14:textId="77777777" w:rsidR="00474FF3" w:rsidRPr="000D62FE" w:rsidRDefault="00474FF3" w:rsidP="00474FF3">
            <w:pPr>
              <w:jc w:val="left"/>
              <w:rPr>
                <w:rFonts w:ascii="Times New Roman" w:hAnsi="Times New Roman"/>
                <w:szCs w:val="20"/>
              </w:rPr>
            </w:pPr>
          </w:p>
        </w:tc>
        <w:tc>
          <w:tcPr>
            <w:tcW w:w="803" w:type="dxa"/>
            <w:gridSpan w:val="2"/>
            <w:tcBorders>
              <w:top w:val="nil"/>
              <w:left w:val="nil"/>
              <w:bottom w:val="nil"/>
              <w:right w:val="nil"/>
            </w:tcBorders>
            <w:shd w:val="clear" w:color="auto" w:fill="auto"/>
            <w:noWrap/>
            <w:vAlign w:val="bottom"/>
          </w:tcPr>
          <w:p w14:paraId="450BE872" w14:textId="77777777" w:rsidR="00474FF3" w:rsidRPr="000D62FE" w:rsidRDefault="00474FF3" w:rsidP="00474FF3">
            <w:pPr>
              <w:jc w:val="left"/>
              <w:rPr>
                <w:rFonts w:ascii="Times New Roman" w:hAnsi="Times New Roman"/>
                <w:szCs w:val="20"/>
              </w:rPr>
            </w:pPr>
          </w:p>
        </w:tc>
        <w:tc>
          <w:tcPr>
            <w:tcW w:w="2957" w:type="dxa"/>
            <w:tcBorders>
              <w:top w:val="nil"/>
              <w:left w:val="nil"/>
              <w:bottom w:val="nil"/>
              <w:right w:val="nil"/>
            </w:tcBorders>
            <w:shd w:val="clear" w:color="auto" w:fill="auto"/>
            <w:noWrap/>
            <w:vAlign w:val="bottom"/>
          </w:tcPr>
          <w:p w14:paraId="74E146C3" w14:textId="77777777" w:rsidR="00474FF3" w:rsidRPr="000D62FE" w:rsidRDefault="00474FF3" w:rsidP="00474FF3">
            <w:pPr>
              <w:jc w:val="left"/>
              <w:rPr>
                <w:rFonts w:ascii="Times New Roman" w:hAnsi="Times New Roman"/>
                <w:szCs w:val="20"/>
              </w:rPr>
            </w:pPr>
          </w:p>
        </w:tc>
        <w:tc>
          <w:tcPr>
            <w:tcW w:w="3346" w:type="dxa"/>
            <w:gridSpan w:val="3"/>
            <w:tcBorders>
              <w:top w:val="nil"/>
              <w:left w:val="nil"/>
              <w:bottom w:val="nil"/>
              <w:right w:val="nil"/>
            </w:tcBorders>
            <w:shd w:val="clear" w:color="auto" w:fill="auto"/>
            <w:noWrap/>
            <w:vAlign w:val="bottom"/>
            <w:hideMark/>
          </w:tcPr>
          <w:p w14:paraId="01648F85" w14:textId="77777777" w:rsidR="00474FF3" w:rsidRPr="000D62FE" w:rsidRDefault="00474FF3" w:rsidP="00474FF3">
            <w:pPr>
              <w:jc w:val="left"/>
              <w:rPr>
                <w:rFonts w:ascii="Times New Roman" w:hAnsi="Times New Roman"/>
                <w:szCs w:val="20"/>
              </w:rPr>
            </w:pPr>
          </w:p>
        </w:tc>
      </w:tr>
      <w:tr w:rsidR="00141121" w:rsidRPr="00141121" w14:paraId="0D325A7C" w14:textId="77777777" w:rsidTr="00E34B3C">
        <w:trPr>
          <w:gridAfter w:val="1"/>
          <w:wAfter w:w="1368" w:type="dxa"/>
          <w:trHeight w:val="3015"/>
        </w:trPr>
        <w:tc>
          <w:tcPr>
            <w:tcW w:w="2380" w:type="dxa"/>
            <w:gridSpan w:val="4"/>
            <w:tcBorders>
              <w:top w:val="single" w:sz="8" w:space="0" w:color="auto"/>
              <w:left w:val="single" w:sz="8" w:space="0" w:color="auto"/>
              <w:bottom w:val="single" w:sz="4" w:space="0" w:color="auto"/>
              <w:right w:val="single" w:sz="4" w:space="0" w:color="4C4C4C"/>
            </w:tcBorders>
            <w:shd w:val="clear" w:color="FFCC00" w:fill="99CC00"/>
            <w:noWrap/>
            <w:vAlign w:val="bottom"/>
            <w:hideMark/>
          </w:tcPr>
          <w:p w14:paraId="239F4AB4" w14:textId="77777777" w:rsidR="00141121" w:rsidRPr="00141121" w:rsidRDefault="00141121" w:rsidP="00141121">
            <w:pPr>
              <w:jc w:val="left"/>
              <w:rPr>
                <w:rFonts w:ascii="Calibri" w:hAnsi="Calibri" w:cs="Calibri"/>
                <w:b/>
                <w:bCs/>
                <w:color w:val="000000"/>
                <w:sz w:val="22"/>
                <w:szCs w:val="22"/>
              </w:rPr>
            </w:pPr>
            <w:bookmarkStart w:id="78" w:name="_Hlk125466980"/>
            <w:r w:rsidRPr="00141121">
              <w:rPr>
                <w:rFonts w:ascii="Calibri" w:hAnsi="Calibri" w:cs="Calibri"/>
                <w:b/>
                <w:bCs/>
                <w:color w:val="000000"/>
                <w:sz w:val="22"/>
                <w:szCs w:val="22"/>
              </w:rPr>
              <w:t>Účinná látka</w:t>
            </w:r>
          </w:p>
        </w:tc>
        <w:tc>
          <w:tcPr>
            <w:tcW w:w="4063" w:type="dxa"/>
            <w:gridSpan w:val="4"/>
            <w:tcBorders>
              <w:top w:val="single" w:sz="8" w:space="0" w:color="auto"/>
              <w:left w:val="nil"/>
              <w:bottom w:val="single" w:sz="4" w:space="0" w:color="auto"/>
              <w:right w:val="single" w:sz="4" w:space="0" w:color="4C4C4C"/>
            </w:tcBorders>
            <w:shd w:val="clear" w:color="FFCC00" w:fill="99CC00"/>
            <w:vAlign w:val="bottom"/>
            <w:hideMark/>
          </w:tcPr>
          <w:p w14:paraId="31019BAE" w14:textId="77777777" w:rsidR="00141121" w:rsidRPr="00141121" w:rsidRDefault="00141121" w:rsidP="00141121">
            <w:pPr>
              <w:jc w:val="center"/>
              <w:rPr>
                <w:rFonts w:ascii="Calibri" w:hAnsi="Calibri" w:cs="Calibri"/>
                <w:b/>
                <w:bCs/>
                <w:color w:val="000000"/>
                <w:sz w:val="22"/>
                <w:szCs w:val="22"/>
              </w:rPr>
            </w:pPr>
            <w:r w:rsidRPr="00141121">
              <w:rPr>
                <w:rFonts w:ascii="Calibri" w:hAnsi="Calibri" w:cs="Calibri"/>
                <w:b/>
                <w:bCs/>
                <w:color w:val="000000"/>
                <w:sz w:val="22"/>
                <w:szCs w:val="22"/>
              </w:rPr>
              <w:t>Množstvo účinnej látky v mernej jednotke</w:t>
            </w:r>
          </w:p>
        </w:tc>
        <w:tc>
          <w:tcPr>
            <w:tcW w:w="1675" w:type="dxa"/>
            <w:tcBorders>
              <w:top w:val="single" w:sz="8" w:space="0" w:color="auto"/>
              <w:left w:val="nil"/>
              <w:bottom w:val="single" w:sz="4" w:space="0" w:color="auto"/>
              <w:right w:val="single" w:sz="8" w:space="0" w:color="auto"/>
            </w:tcBorders>
            <w:shd w:val="clear" w:color="FFCC00" w:fill="99CC00"/>
            <w:vAlign w:val="bottom"/>
            <w:hideMark/>
          </w:tcPr>
          <w:p w14:paraId="25BE3635" w14:textId="7BD01F10" w:rsidR="00141121" w:rsidRPr="00141121" w:rsidRDefault="00141121" w:rsidP="00141121">
            <w:pPr>
              <w:jc w:val="left"/>
              <w:rPr>
                <w:rFonts w:ascii="Calibri" w:hAnsi="Calibri" w:cs="Calibri"/>
                <w:b/>
                <w:bCs/>
                <w:color w:val="000000"/>
                <w:sz w:val="22"/>
                <w:szCs w:val="22"/>
              </w:rPr>
            </w:pPr>
            <w:r w:rsidRPr="00141121">
              <w:rPr>
                <w:rFonts w:ascii="Calibri" w:hAnsi="Calibri" w:cs="Calibri"/>
                <w:b/>
                <w:bCs/>
                <w:color w:val="000000"/>
                <w:sz w:val="22"/>
                <w:szCs w:val="22"/>
              </w:rPr>
              <w:t>Celkový požadovaný počet merných jednotiek (</w:t>
            </w:r>
            <w:proofErr w:type="spellStart"/>
            <w:r w:rsidRPr="00141121">
              <w:rPr>
                <w:rFonts w:ascii="Calibri" w:hAnsi="Calibri" w:cs="Calibri"/>
                <w:b/>
                <w:bCs/>
                <w:color w:val="000000"/>
                <w:sz w:val="22"/>
                <w:szCs w:val="22"/>
              </w:rPr>
              <w:t>amp</w:t>
            </w:r>
            <w:proofErr w:type="spellEnd"/>
            <w:r w:rsidRPr="00141121">
              <w:rPr>
                <w:rFonts w:ascii="Calibri" w:hAnsi="Calibri" w:cs="Calibri"/>
                <w:b/>
                <w:bCs/>
                <w:color w:val="000000"/>
                <w:sz w:val="22"/>
                <w:szCs w:val="22"/>
              </w:rPr>
              <w:t>/</w:t>
            </w:r>
            <w:proofErr w:type="spellStart"/>
            <w:r w:rsidRPr="00141121">
              <w:rPr>
                <w:rFonts w:ascii="Calibri" w:hAnsi="Calibri" w:cs="Calibri"/>
                <w:b/>
                <w:bCs/>
                <w:color w:val="000000"/>
                <w:sz w:val="22"/>
                <w:szCs w:val="22"/>
              </w:rPr>
              <w:t>tbl</w:t>
            </w:r>
            <w:proofErr w:type="spellEnd"/>
            <w:r w:rsidRPr="00141121">
              <w:rPr>
                <w:rFonts w:ascii="Calibri" w:hAnsi="Calibri" w:cs="Calibri"/>
                <w:b/>
                <w:bCs/>
                <w:color w:val="000000"/>
                <w:sz w:val="22"/>
                <w:szCs w:val="22"/>
              </w:rPr>
              <w:t>/ks/</w:t>
            </w:r>
            <w:proofErr w:type="spellStart"/>
            <w:r w:rsidRPr="00141121">
              <w:rPr>
                <w:rFonts w:ascii="Calibri" w:hAnsi="Calibri" w:cs="Calibri"/>
                <w:b/>
                <w:bCs/>
                <w:color w:val="000000"/>
                <w:sz w:val="22"/>
                <w:szCs w:val="22"/>
              </w:rPr>
              <w:t>lag</w:t>
            </w:r>
            <w:proofErr w:type="spellEnd"/>
            <w:r w:rsidRPr="00141121">
              <w:rPr>
                <w:rFonts w:ascii="Calibri" w:hAnsi="Calibri" w:cs="Calibri"/>
                <w:b/>
                <w:bCs/>
                <w:color w:val="000000"/>
                <w:sz w:val="22"/>
                <w:szCs w:val="22"/>
              </w:rPr>
              <w:t xml:space="preserve">) na </w:t>
            </w:r>
            <w:r w:rsidR="00565531">
              <w:rPr>
                <w:rFonts w:ascii="Calibri" w:hAnsi="Calibri" w:cs="Calibri"/>
                <w:b/>
                <w:bCs/>
                <w:color w:val="000000"/>
                <w:sz w:val="22"/>
                <w:szCs w:val="22"/>
              </w:rPr>
              <w:t>1 rok</w:t>
            </w:r>
          </w:p>
        </w:tc>
      </w:tr>
      <w:tr w:rsidR="00141121" w:rsidRPr="00141121" w14:paraId="7A9FE977" w14:textId="77777777" w:rsidTr="00E34B3C">
        <w:trPr>
          <w:gridAfter w:val="1"/>
          <w:wAfter w:w="1368" w:type="dxa"/>
          <w:trHeight w:val="300"/>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6089C" w14:textId="77777777" w:rsidR="00141121" w:rsidRPr="00141121" w:rsidRDefault="00141121" w:rsidP="00141121">
            <w:pPr>
              <w:jc w:val="left"/>
              <w:rPr>
                <w:rFonts w:ascii="Calibri" w:hAnsi="Calibri" w:cs="Calibri"/>
                <w:b/>
                <w:bCs/>
                <w:color w:val="000000"/>
                <w:sz w:val="22"/>
                <w:szCs w:val="22"/>
              </w:rPr>
            </w:pPr>
            <w:r w:rsidRPr="00141121">
              <w:rPr>
                <w:rFonts w:ascii="Calibri" w:hAnsi="Calibri" w:cs="Calibri"/>
                <w:b/>
                <w:bCs/>
                <w:color w:val="000000"/>
                <w:sz w:val="22"/>
                <w:szCs w:val="22"/>
              </w:rPr>
              <w:t>1.časť</w:t>
            </w:r>
          </w:p>
        </w:tc>
        <w:tc>
          <w:tcPr>
            <w:tcW w:w="5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45200A" w14:textId="77777777" w:rsidR="00141121" w:rsidRPr="00141121" w:rsidRDefault="00141121" w:rsidP="00141121">
            <w:pPr>
              <w:jc w:val="left"/>
              <w:rPr>
                <w:rFonts w:ascii="Calibri" w:hAnsi="Calibri" w:cs="Calibri"/>
                <w:b/>
                <w:bCs/>
                <w:color w:val="000000"/>
                <w:sz w:val="22"/>
                <w:szCs w:val="22"/>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5EAF188" w14:textId="77777777" w:rsidR="00141121" w:rsidRPr="00141121" w:rsidRDefault="00141121" w:rsidP="00141121">
            <w:pPr>
              <w:jc w:val="left"/>
              <w:rPr>
                <w:rFonts w:ascii="Times New Roman" w:hAnsi="Times New Roman"/>
                <w:szCs w:val="20"/>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40B657" w14:textId="77777777" w:rsidR="00141121" w:rsidRPr="00141121" w:rsidRDefault="00141121" w:rsidP="00141121">
            <w:pPr>
              <w:jc w:val="left"/>
              <w:rPr>
                <w:rFonts w:ascii="Times New Roman" w:hAnsi="Times New Roman"/>
                <w:szCs w:val="20"/>
              </w:rPr>
            </w:pPr>
          </w:p>
        </w:tc>
      </w:tr>
      <w:tr w:rsidR="00565531" w:rsidRPr="00141121" w14:paraId="58CE01E3"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C6D78" w14:textId="77777777" w:rsidR="00565531" w:rsidRPr="00141121" w:rsidRDefault="00565531" w:rsidP="00565531">
            <w:pPr>
              <w:jc w:val="left"/>
              <w:rPr>
                <w:rFonts w:cs="Arial"/>
                <w:szCs w:val="20"/>
              </w:rPr>
            </w:pPr>
            <w:proofErr w:type="spellStart"/>
            <w:r w:rsidRPr="00141121">
              <w:rPr>
                <w:rFonts w:cs="Arial"/>
                <w:szCs w:val="20"/>
              </w:rPr>
              <w:t>Warfarín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07C85" w14:textId="77777777" w:rsidR="00565531" w:rsidRPr="00141121" w:rsidRDefault="00565531" w:rsidP="00565531">
            <w:pPr>
              <w:jc w:val="left"/>
              <w:rPr>
                <w:rFonts w:cs="Arial"/>
                <w:szCs w:val="20"/>
              </w:rPr>
            </w:pPr>
            <w:proofErr w:type="spellStart"/>
            <w:r w:rsidRPr="00141121">
              <w:rPr>
                <w:rFonts w:cs="Arial"/>
                <w:szCs w:val="20"/>
              </w:rPr>
              <w:t>tbl</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5D1AF" w14:textId="77777777" w:rsidR="00565531" w:rsidRPr="00141121" w:rsidRDefault="00565531" w:rsidP="00565531">
            <w:pPr>
              <w:jc w:val="left"/>
              <w:rPr>
                <w:rFonts w:cs="Arial"/>
                <w:szCs w:val="20"/>
              </w:rPr>
            </w:pPr>
            <w:r w:rsidRPr="00141121">
              <w:rPr>
                <w:rFonts w:cs="Arial"/>
                <w:szCs w:val="20"/>
              </w:rPr>
              <w:t>1x3 mg (</w:t>
            </w:r>
            <w:proofErr w:type="spellStart"/>
            <w:r w:rsidRPr="00141121">
              <w:rPr>
                <w:rFonts w:cs="Arial"/>
                <w:szCs w:val="20"/>
              </w:rPr>
              <w:t>liek.HDPE</w:t>
            </w:r>
            <w:proofErr w:type="spellEnd"/>
            <w:r w:rsidRPr="00141121">
              <w:rPr>
                <w:rFonts w:cs="Arial"/>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849F878" w14:textId="15BAED0A" w:rsidR="00565531" w:rsidRPr="00141121" w:rsidRDefault="00565531" w:rsidP="00565531">
            <w:pPr>
              <w:jc w:val="right"/>
              <w:rPr>
                <w:rFonts w:cs="Arial"/>
                <w:szCs w:val="20"/>
              </w:rPr>
            </w:pPr>
            <w:r>
              <w:rPr>
                <w:rFonts w:cs="Arial"/>
                <w:szCs w:val="20"/>
              </w:rPr>
              <w:t>1000</w:t>
            </w:r>
          </w:p>
        </w:tc>
      </w:tr>
      <w:tr w:rsidR="00565531" w:rsidRPr="00141121" w14:paraId="706A8D02"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B49B0" w14:textId="77777777" w:rsidR="00565531" w:rsidRPr="00141121" w:rsidRDefault="00565531" w:rsidP="00565531">
            <w:pPr>
              <w:jc w:val="left"/>
              <w:rPr>
                <w:rFonts w:cs="Arial"/>
                <w:szCs w:val="20"/>
              </w:rPr>
            </w:pPr>
            <w:proofErr w:type="spellStart"/>
            <w:r w:rsidRPr="00141121">
              <w:rPr>
                <w:rFonts w:cs="Arial"/>
                <w:szCs w:val="20"/>
              </w:rPr>
              <w:t>Warfarín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6D82E" w14:textId="77777777" w:rsidR="00565531" w:rsidRPr="00141121" w:rsidRDefault="00565531" w:rsidP="00565531">
            <w:pPr>
              <w:jc w:val="left"/>
              <w:rPr>
                <w:rFonts w:cs="Arial"/>
                <w:szCs w:val="20"/>
              </w:rPr>
            </w:pPr>
            <w:proofErr w:type="spellStart"/>
            <w:r w:rsidRPr="00141121">
              <w:rPr>
                <w:rFonts w:cs="Arial"/>
                <w:szCs w:val="20"/>
              </w:rPr>
              <w:t>tbl</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01E46" w14:textId="77777777" w:rsidR="00565531" w:rsidRPr="00141121" w:rsidRDefault="00565531" w:rsidP="00565531">
            <w:pPr>
              <w:jc w:val="left"/>
              <w:rPr>
                <w:rFonts w:cs="Arial"/>
                <w:szCs w:val="20"/>
              </w:rPr>
            </w:pPr>
            <w:r w:rsidRPr="00141121">
              <w:rPr>
                <w:rFonts w:cs="Arial"/>
                <w:szCs w:val="20"/>
              </w:rPr>
              <w:t>1x5 mg (</w:t>
            </w:r>
            <w:proofErr w:type="spellStart"/>
            <w:r w:rsidRPr="00141121">
              <w:rPr>
                <w:rFonts w:cs="Arial"/>
                <w:szCs w:val="20"/>
              </w:rPr>
              <w:t>liek.HDPE</w:t>
            </w:r>
            <w:proofErr w:type="spellEnd"/>
            <w:r w:rsidRPr="00141121">
              <w:rPr>
                <w:rFonts w:cs="Arial"/>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9E63ACC" w14:textId="3F244A63" w:rsidR="00565531" w:rsidRPr="00141121" w:rsidRDefault="00565531" w:rsidP="00565531">
            <w:pPr>
              <w:jc w:val="right"/>
              <w:rPr>
                <w:rFonts w:cs="Arial"/>
                <w:szCs w:val="20"/>
              </w:rPr>
            </w:pPr>
            <w:r>
              <w:rPr>
                <w:rFonts w:cs="Arial"/>
                <w:szCs w:val="20"/>
              </w:rPr>
              <w:t>1000</w:t>
            </w:r>
          </w:p>
        </w:tc>
      </w:tr>
      <w:tr w:rsidR="00565531" w:rsidRPr="00141121" w14:paraId="4E31DB5E"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06AF4" w14:textId="77777777" w:rsidR="00565531" w:rsidRPr="00141121" w:rsidRDefault="00565531" w:rsidP="00565531">
            <w:pPr>
              <w:jc w:val="left"/>
              <w:rPr>
                <w:rFonts w:cs="Arial"/>
                <w:szCs w:val="20"/>
              </w:rPr>
            </w:pPr>
            <w:proofErr w:type="spellStart"/>
            <w:r w:rsidRPr="00141121">
              <w:rPr>
                <w:rFonts w:cs="Arial"/>
                <w:szCs w:val="20"/>
              </w:rPr>
              <w:t>Heparín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3FBC5" w14:textId="77777777" w:rsidR="00565531" w:rsidRPr="00141121" w:rsidRDefault="00565531" w:rsidP="00565531">
            <w:pPr>
              <w:jc w:val="left"/>
              <w:rPr>
                <w:rFonts w:cs="Arial"/>
                <w:szCs w:val="20"/>
              </w:rPr>
            </w:pPr>
            <w:proofErr w:type="spellStart"/>
            <w:r w:rsidRPr="00141121">
              <w:rPr>
                <w:rFonts w:cs="Arial"/>
                <w:szCs w:val="20"/>
              </w:rPr>
              <w:t>sol</w:t>
            </w:r>
            <w:proofErr w:type="spellEnd"/>
            <w:r w:rsidRPr="00141121">
              <w:rPr>
                <w:rFonts w:cs="Arial"/>
                <w:szCs w:val="20"/>
              </w:rPr>
              <w:t xml:space="preserve"> </w:t>
            </w: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E61FA" w14:textId="77777777" w:rsidR="00565531" w:rsidRPr="00141121" w:rsidRDefault="00565531" w:rsidP="00565531">
            <w:pPr>
              <w:jc w:val="left"/>
              <w:rPr>
                <w:rFonts w:cs="Arial"/>
                <w:szCs w:val="20"/>
              </w:rPr>
            </w:pPr>
            <w:r w:rsidRPr="00141121">
              <w:rPr>
                <w:rFonts w:cs="Arial"/>
                <w:szCs w:val="20"/>
              </w:rPr>
              <w:t>1x10ml/50K</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62616A24" w14:textId="6E4682D1" w:rsidR="00565531" w:rsidRPr="00141121" w:rsidRDefault="00565531" w:rsidP="00565531">
            <w:pPr>
              <w:jc w:val="right"/>
              <w:rPr>
                <w:rFonts w:cs="Arial"/>
                <w:szCs w:val="20"/>
              </w:rPr>
            </w:pPr>
            <w:r>
              <w:rPr>
                <w:rFonts w:cs="Arial"/>
                <w:szCs w:val="20"/>
              </w:rPr>
              <w:t>1000</w:t>
            </w:r>
          </w:p>
        </w:tc>
      </w:tr>
      <w:tr w:rsidR="00565531" w:rsidRPr="00141121" w14:paraId="6AD46489"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97B64" w14:textId="77777777" w:rsidR="00565531" w:rsidRPr="00141121" w:rsidRDefault="00565531" w:rsidP="00565531">
            <w:pPr>
              <w:jc w:val="left"/>
              <w:rPr>
                <w:rFonts w:cs="Arial"/>
                <w:szCs w:val="20"/>
              </w:rPr>
            </w:pPr>
            <w:proofErr w:type="spellStart"/>
            <w:r w:rsidRPr="00141121">
              <w:rPr>
                <w:rFonts w:cs="Arial"/>
                <w:szCs w:val="20"/>
              </w:rPr>
              <w:t>Dalteparín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F87CB" w14:textId="77777777" w:rsidR="00565531" w:rsidRPr="00141121" w:rsidRDefault="00565531" w:rsidP="00565531">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92FC4" w14:textId="77777777" w:rsidR="00565531" w:rsidRPr="00141121" w:rsidRDefault="00565531" w:rsidP="00565531">
            <w:pPr>
              <w:jc w:val="left"/>
              <w:rPr>
                <w:rFonts w:cs="Arial"/>
                <w:szCs w:val="20"/>
              </w:rPr>
            </w:pPr>
            <w:r w:rsidRPr="00141121">
              <w:rPr>
                <w:rFonts w:cs="Arial"/>
                <w:szCs w:val="20"/>
              </w:rPr>
              <w:t>1x0,2ml/5000IU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3A3A54CF" w14:textId="22157760" w:rsidR="00565531" w:rsidRPr="00141121" w:rsidRDefault="00565531" w:rsidP="00565531">
            <w:pPr>
              <w:jc w:val="right"/>
              <w:rPr>
                <w:rFonts w:cs="Arial"/>
                <w:szCs w:val="20"/>
              </w:rPr>
            </w:pPr>
            <w:r>
              <w:rPr>
                <w:rFonts w:cs="Arial"/>
                <w:szCs w:val="20"/>
              </w:rPr>
              <w:t>6000</w:t>
            </w:r>
          </w:p>
        </w:tc>
      </w:tr>
      <w:tr w:rsidR="00565531" w:rsidRPr="00141121" w14:paraId="345F41B0"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1C5B7" w14:textId="77777777" w:rsidR="00565531" w:rsidRPr="00141121" w:rsidRDefault="00565531" w:rsidP="00565531">
            <w:pPr>
              <w:jc w:val="left"/>
              <w:rPr>
                <w:rFonts w:cs="Arial"/>
                <w:szCs w:val="20"/>
              </w:rPr>
            </w:pPr>
            <w:proofErr w:type="spellStart"/>
            <w:r w:rsidRPr="00141121">
              <w:rPr>
                <w:rFonts w:cs="Arial"/>
                <w:szCs w:val="20"/>
              </w:rPr>
              <w:t>Dalteparín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AF7B0" w14:textId="77777777" w:rsidR="00565531" w:rsidRPr="00141121" w:rsidRDefault="00565531" w:rsidP="00565531">
            <w:pPr>
              <w:jc w:val="left"/>
              <w:rPr>
                <w:rFonts w:cs="Arial"/>
                <w:szCs w:val="20"/>
              </w:rPr>
            </w:pPr>
            <w:proofErr w:type="spellStart"/>
            <w:r w:rsidRPr="00141121">
              <w:rPr>
                <w:rFonts w:cs="Arial"/>
                <w:szCs w:val="20"/>
              </w:rPr>
              <w:t>inj</w:t>
            </w:r>
            <w:proofErr w:type="spellEnd"/>
            <w:r w:rsidRPr="00141121">
              <w:rPr>
                <w:rFonts w:cs="Arial"/>
                <w:szCs w:val="20"/>
              </w:rPr>
              <w:t xml:space="preserve"> </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CFEAB" w14:textId="77777777" w:rsidR="00565531" w:rsidRPr="00141121" w:rsidRDefault="00565531" w:rsidP="00565531">
            <w:pPr>
              <w:jc w:val="left"/>
              <w:rPr>
                <w:rFonts w:cs="Arial"/>
                <w:szCs w:val="20"/>
              </w:rPr>
            </w:pPr>
            <w:r w:rsidRPr="00141121">
              <w:rPr>
                <w:rFonts w:cs="Arial"/>
                <w:szCs w:val="20"/>
              </w:rPr>
              <w:t>1x0,3ml/7500IU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02F2B6E6" w14:textId="2C9163A2" w:rsidR="00565531" w:rsidRPr="00141121" w:rsidRDefault="00565531" w:rsidP="00565531">
            <w:pPr>
              <w:jc w:val="right"/>
              <w:rPr>
                <w:rFonts w:cs="Arial"/>
                <w:szCs w:val="20"/>
              </w:rPr>
            </w:pPr>
            <w:r>
              <w:rPr>
                <w:rFonts w:cs="Arial"/>
                <w:szCs w:val="20"/>
              </w:rPr>
              <w:t>800</w:t>
            </w:r>
          </w:p>
        </w:tc>
      </w:tr>
      <w:tr w:rsidR="00565531" w:rsidRPr="00141121" w14:paraId="3C0302D4"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7D641" w14:textId="77777777" w:rsidR="00565531" w:rsidRPr="00141121" w:rsidRDefault="00565531" w:rsidP="00565531">
            <w:pPr>
              <w:jc w:val="left"/>
              <w:rPr>
                <w:rFonts w:cs="Arial"/>
                <w:szCs w:val="20"/>
              </w:rPr>
            </w:pPr>
            <w:proofErr w:type="spellStart"/>
            <w:r w:rsidRPr="00141121">
              <w:rPr>
                <w:rFonts w:cs="Arial"/>
                <w:szCs w:val="20"/>
              </w:rPr>
              <w:t>Dalteparín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359E0" w14:textId="77777777" w:rsidR="00565531" w:rsidRPr="00141121" w:rsidRDefault="00565531" w:rsidP="00565531">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BAD2F" w14:textId="77777777" w:rsidR="00565531" w:rsidRPr="00141121" w:rsidRDefault="00565531" w:rsidP="00565531">
            <w:pPr>
              <w:jc w:val="left"/>
              <w:rPr>
                <w:rFonts w:cs="Arial"/>
                <w:szCs w:val="20"/>
              </w:rPr>
            </w:pPr>
            <w:r w:rsidRPr="00141121">
              <w:rPr>
                <w:rFonts w:cs="Arial"/>
                <w:szCs w:val="20"/>
              </w:rPr>
              <w:t>1x10ml/10000IU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25FB080" w14:textId="60A81BCF" w:rsidR="00565531" w:rsidRPr="00141121" w:rsidRDefault="00565531" w:rsidP="00565531">
            <w:pPr>
              <w:jc w:val="right"/>
              <w:rPr>
                <w:rFonts w:cs="Arial"/>
                <w:szCs w:val="20"/>
              </w:rPr>
            </w:pPr>
            <w:r>
              <w:rPr>
                <w:rFonts w:cs="Arial"/>
                <w:szCs w:val="20"/>
              </w:rPr>
              <w:t>400</w:t>
            </w:r>
          </w:p>
        </w:tc>
      </w:tr>
      <w:tr w:rsidR="00565531" w:rsidRPr="00141121" w14:paraId="148A5874"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0612C" w14:textId="77777777" w:rsidR="00565531" w:rsidRPr="00141121" w:rsidRDefault="00565531" w:rsidP="00565531">
            <w:pPr>
              <w:jc w:val="left"/>
              <w:rPr>
                <w:rFonts w:cs="Arial"/>
                <w:szCs w:val="20"/>
              </w:rPr>
            </w:pPr>
            <w:proofErr w:type="spellStart"/>
            <w:r w:rsidRPr="00141121">
              <w:rPr>
                <w:rFonts w:cs="Arial"/>
                <w:szCs w:val="20"/>
              </w:rPr>
              <w:t>Sulodexid</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CACDF" w14:textId="77777777" w:rsidR="00565531" w:rsidRPr="00141121" w:rsidRDefault="00565531" w:rsidP="00565531">
            <w:pPr>
              <w:jc w:val="left"/>
              <w:rPr>
                <w:rFonts w:cs="Arial"/>
                <w:szCs w:val="20"/>
              </w:rPr>
            </w:pPr>
            <w:proofErr w:type="spellStart"/>
            <w:r w:rsidRPr="00141121">
              <w:rPr>
                <w:rFonts w:cs="Arial"/>
                <w:szCs w:val="20"/>
              </w:rPr>
              <w:t>cps</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0E9AF" w14:textId="77777777" w:rsidR="00565531" w:rsidRPr="00141121" w:rsidRDefault="00565531" w:rsidP="00565531">
            <w:pPr>
              <w:jc w:val="left"/>
              <w:rPr>
                <w:rFonts w:cs="Arial"/>
                <w:szCs w:val="20"/>
              </w:rPr>
            </w:pPr>
            <w:r w:rsidRPr="00141121">
              <w:rPr>
                <w:rFonts w:cs="Arial"/>
                <w:szCs w:val="20"/>
              </w:rPr>
              <w:t>1x250 LSU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F01D662" w14:textId="2C3FCBDC" w:rsidR="00565531" w:rsidRPr="00141121" w:rsidRDefault="00565531" w:rsidP="00565531">
            <w:pPr>
              <w:jc w:val="right"/>
              <w:rPr>
                <w:rFonts w:cs="Arial"/>
                <w:szCs w:val="20"/>
              </w:rPr>
            </w:pPr>
            <w:r>
              <w:rPr>
                <w:rFonts w:cs="Arial"/>
                <w:szCs w:val="20"/>
              </w:rPr>
              <w:t>4200</w:t>
            </w:r>
          </w:p>
        </w:tc>
      </w:tr>
      <w:tr w:rsidR="00565531" w:rsidRPr="00141121" w14:paraId="60526861"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00E5E" w14:textId="77777777" w:rsidR="00565531" w:rsidRPr="00141121" w:rsidRDefault="00565531" w:rsidP="00565531">
            <w:pPr>
              <w:jc w:val="left"/>
              <w:rPr>
                <w:rFonts w:cs="Arial"/>
                <w:szCs w:val="20"/>
              </w:rPr>
            </w:pPr>
            <w:proofErr w:type="spellStart"/>
            <w:r w:rsidRPr="00141121">
              <w:rPr>
                <w:rFonts w:cs="Arial"/>
                <w:szCs w:val="20"/>
              </w:rPr>
              <w:t>Sulodexid</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3F6C7" w14:textId="77777777" w:rsidR="00565531" w:rsidRPr="00141121" w:rsidRDefault="00565531" w:rsidP="00565531">
            <w:pPr>
              <w:jc w:val="left"/>
              <w:rPr>
                <w:rFonts w:cs="Arial"/>
                <w:szCs w:val="20"/>
              </w:rPr>
            </w:pPr>
            <w:proofErr w:type="spellStart"/>
            <w:r w:rsidRPr="00141121">
              <w:rPr>
                <w:rFonts w:cs="Arial"/>
                <w:szCs w:val="20"/>
              </w:rPr>
              <w:t>sol</w:t>
            </w:r>
            <w:proofErr w:type="spellEnd"/>
            <w:r w:rsidRPr="00141121">
              <w:rPr>
                <w:rFonts w:cs="Arial"/>
                <w:szCs w:val="20"/>
              </w:rPr>
              <w:t xml:space="preserve"> </w:t>
            </w: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F06D5" w14:textId="77777777" w:rsidR="00565531" w:rsidRPr="00141121" w:rsidRDefault="00565531" w:rsidP="00565531">
            <w:pPr>
              <w:jc w:val="left"/>
              <w:rPr>
                <w:rFonts w:cs="Arial"/>
                <w:szCs w:val="20"/>
              </w:rPr>
            </w:pPr>
            <w:r w:rsidRPr="00141121">
              <w:rPr>
                <w:rFonts w:cs="Arial"/>
                <w:szCs w:val="20"/>
              </w:rPr>
              <w:t>1x600 LSU/2ml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73611B7" w14:textId="267C93D6" w:rsidR="00565531" w:rsidRPr="00141121" w:rsidRDefault="00565531" w:rsidP="00565531">
            <w:pPr>
              <w:jc w:val="right"/>
              <w:rPr>
                <w:rFonts w:cs="Arial"/>
                <w:szCs w:val="20"/>
              </w:rPr>
            </w:pPr>
            <w:r>
              <w:rPr>
                <w:rFonts w:cs="Arial"/>
                <w:szCs w:val="20"/>
              </w:rPr>
              <w:t>500</w:t>
            </w:r>
          </w:p>
        </w:tc>
      </w:tr>
      <w:tr w:rsidR="00565531" w:rsidRPr="00141121" w14:paraId="7FCAC793"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B3557" w14:textId="77777777" w:rsidR="00565531" w:rsidRPr="00141121" w:rsidRDefault="00565531" w:rsidP="00565531">
            <w:pPr>
              <w:jc w:val="left"/>
              <w:rPr>
                <w:rFonts w:cs="Arial"/>
                <w:szCs w:val="20"/>
              </w:rPr>
            </w:pPr>
            <w:proofErr w:type="spellStart"/>
            <w:r w:rsidRPr="00141121">
              <w:rPr>
                <w:rFonts w:cs="Arial"/>
                <w:szCs w:val="20"/>
              </w:rPr>
              <w:t>Klopidogrel</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A3E39" w14:textId="77777777" w:rsidR="00565531" w:rsidRPr="00141121" w:rsidRDefault="00565531" w:rsidP="00565531">
            <w:pPr>
              <w:jc w:val="left"/>
              <w:rPr>
                <w:rFonts w:cs="Arial"/>
                <w:szCs w:val="20"/>
              </w:rPr>
            </w:pPr>
            <w:proofErr w:type="spellStart"/>
            <w:r w:rsidRPr="00141121">
              <w:rPr>
                <w:rFonts w:cs="Arial"/>
                <w:szCs w:val="20"/>
              </w:rPr>
              <w:t>tbl</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1CE9A" w14:textId="77777777" w:rsidR="00565531" w:rsidRPr="00141121" w:rsidRDefault="00565531" w:rsidP="00565531">
            <w:pPr>
              <w:jc w:val="left"/>
              <w:rPr>
                <w:rFonts w:cs="Arial"/>
                <w:szCs w:val="20"/>
              </w:rPr>
            </w:pPr>
            <w:r w:rsidRPr="00141121">
              <w:rPr>
                <w:rFonts w:cs="Arial"/>
                <w:szCs w:val="20"/>
              </w:rPr>
              <w:t>1x75mg</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6B8F9EC4" w14:textId="14403536" w:rsidR="00565531" w:rsidRPr="00141121" w:rsidRDefault="00565531" w:rsidP="00565531">
            <w:pPr>
              <w:jc w:val="right"/>
              <w:rPr>
                <w:rFonts w:cs="Arial"/>
                <w:szCs w:val="20"/>
              </w:rPr>
            </w:pPr>
            <w:r>
              <w:rPr>
                <w:rFonts w:cs="Arial"/>
                <w:szCs w:val="20"/>
              </w:rPr>
              <w:t>5320</w:t>
            </w:r>
          </w:p>
        </w:tc>
      </w:tr>
      <w:tr w:rsidR="00565531" w:rsidRPr="00141121" w14:paraId="609EFAC6"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754B4" w14:textId="77777777" w:rsidR="00565531" w:rsidRPr="00141121" w:rsidRDefault="00565531" w:rsidP="00565531">
            <w:pPr>
              <w:jc w:val="left"/>
              <w:rPr>
                <w:rFonts w:cs="Arial"/>
                <w:szCs w:val="20"/>
              </w:rPr>
            </w:pPr>
            <w:proofErr w:type="spellStart"/>
            <w:r w:rsidRPr="00141121">
              <w:rPr>
                <w:rFonts w:cs="Arial"/>
                <w:szCs w:val="20"/>
              </w:rPr>
              <w:t>Tikagrelor</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95270" w14:textId="77777777" w:rsidR="00565531" w:rsidRPr="00141121" w:rsidRDefault="00565531" w:rsidP="00565531">
            <w:pPr>
              <w:jc w:val="left"/>
              <w:rPr>
                <w:rFonts w:cs="Arial"/>
                <w:szCs w:val="20"/>
              </w:rPr>
            </w:pPr>
            <w:proofErr w:type="spellStart"/>
            <w:r w:rsidRPr="00141121">
              <w:rPr>
                <w:rFonts w:cs="Arial"/>
                <w:szCs w:val="20"/>
              </w:rPr>
              <w:t>tbl</w:t>
            </w:r>
            <w:proofErr w:type="spellEnd"/>
            <w:r w:rsidRPr="00141121">
              <w:rPr>
                <w:rFonts w:cs="Arial"/>
                <w:szCs w:val="20"/>
              </w:rPr>
              <w:t xml:space="preserve"> </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C4C62" w14:textId="77777777" w:rsidR="00565531" w:rsidRPr="00141121" w:rsidRDefault="00565531" w:rsidP="00565531">
            <w:pPr>
              <w:jc w:val="left"/>
              <w:rPr>
                <w:rFonts w:cs="Arial"/>
                <w:szCs w:val="20"/>
              </w:rPr>
            </w:pPr>
            <w:r w:rsidRPr="00141121">
              <w:rPr>
                <w:rFonts w:cs="Arial"/>
                <w:szCs w:val="20"/>
              </w:rPr>
              <w:t>1x90mg</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9CB2032" w14:textId="7E46227E" w:rsidR="00565531" w:rsidRPr="00141121" w:rsidRDefault="00565531" w:rsidP="00565531">
            <w:pPr>
              <w:jc w:val="right"/>
              <w:rPr>
                <w:rFonts w:cs="Arial"/>
                <w:szCs w:val="20"/>
              </w:rPr>
            </w:pPr>
            <w:r>
              <w:rPr>
                <w:rFonts w:cs="Arial"/>
                <w:szCs w:val="20"/>
              </w:rPr>
              <w:t>2800</w:t>
            </w:r>
          </w:p>
        </w:tc>
      </w:tr>
      <w:tr w:rsidR="00565531" w:rsidRPr="00141121" w14:paraId="571DF578"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76B40" w14:textId="77777777" w:rsidR="00565531" w:rsidRPr="00141121" w:rsidRDefault="00565531" w:rsidP="00565531">
            <w:pPr>
              <w:jc w:val="left"/>
              <w:rPr>
                <w:rFonts w:cs="Arial"/>
                <w:szCs w:val="20"/>
              </w:rPr>
            </w:pPr>
            <w:proofErr w:type="spellStart"/>
            <w:r w:rsidRPr="00141121">
              <w:rPr>
                <w:rFonts w:cs="Arial"/>
                <w:szCs w:val="20"/>
              </w:rPr>
              <w:t>Fondaparinux</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A509E" w14:textId="77777777" w:rsidR="00565531" w:rsidRPr="00141121" w:rsidRDefault="00565531" w:rsidP="00565531">
            <w:pPr>
              <w:jc w:val="left"/>
              <w:rPr>
                <w:rFonts w:cs="Arial"/>
                <w:szCs w:val="20"/>
              </w:rPr>
            </w:pPr>
            <w:proofErr w:type="spellStart"/>
            <w:r w:rsidRPr="00141121">
              <w:rPr>
                <w:rFonts w:cs="Arial"/>
                <w:szCs w:val="20"/>
              </w:rPr>
              <w:t>sol</w:t>
            </w:r>
            <w:proofErr w:type="spellEnd"/>
            <w:r w:rsidRPr="00141121">
              <w:rPr>
                <w:rFonts w:cs="Arial"/>
                <w:szCs w:val="20"/>
              </w:rPr>
              <w:t xml:space="preserve"> </w:t>
            </w: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3731F" w14:textId="77777777" w:rsidR="00565531" w:rsidRPr="00141121" w:rsidRDefault="00565531" w:rsidP="00565531">
            <w:pPr>
              <w:jc w:val="left"/>
              <w:rPr>
                <w:rFonts w:cs="Arial"/>
                <w:szCs w:val="20"/>
              </w:rPr>
            </w:pPr>
            <w:r w:rsidRPr="00141121">
              <w:rPr>
                <w:rFonts w:cs="Arial"/>
                <w:szCs w:val="20"/>
              </w:rPr>
              <w:t>1x0,5ml/2,5mg</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05C44F2C" w14:textId="63A63FB8" w:rsidR="00565531" w:rsidRPr="00141121" w:rsidRDefault="00565531" w:rsidP="00565531">
            <w:pPr>
              <w:jc w:val="right"/>
              <w:rPr>
                <w:rFonts w:cs="Arial"/>
                <w:szCs w:val="20"/>
              </w:rPr>
            </w:pPr>
            <w:r>
              <w:rPr>
                <w:rFonts w:cs="Arial"/>
                <w:szCs w:val="20"/>
              </w:rPr>
              <w:t>1500</w:t>
            </w:r>
          </w:p>
        </w:tc>
      </w:tr>
      <w:tr w:rsidR="00565531" w:rsidRPr="00141121" w14:paraId="0543D37A"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ED60F" w14:textId="77777777" w:rsidR="00565531" w:rsidRPr="00141121" w:rsidRDefault="00565531" w:rsidP="00565531">
            <w:pPr>
              <w:jc w:val="left"/>
              <w:rPr>
                <w:rFonts w:cs="Arial"/>
                <w:szCs w:val="20"/>
              </w:rPr>
            </w:pPr>
            <w:proofErr w:type="spellStart"/>
            <w:r w:rsidRPr="00141121">
              <w:rPr>
                <w:rFonts w:cs="Arial"/>
                <w:szCs w:val="20"/>
              </w:rPr>
              <w:t>Enoxaparín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6D2A4" w14:textId="77777777" w:rsidR="00565531" w:rsidRPr="00141121" w:rsidRDefault="00565531" w:rsidP="00565531">
            <w:pPr>
              <w:jc w:val="left"/>
              <w:rPr>
                <w:rFonts w:cs="Arial"/>
                <w:szCs w:val="20"/>
              </w:rPr>
            </w:pPr>
            <w:proofErr w:type="spellStart"/>
            <w:r w:rsidRPr="00141121">
              <w:rPr>
                <w:rFonts w:cs="Arial"/>
                <w:szCs w:val="20"/>
              </w:rPr>
              <w:t>sol</w:t>
            </w:r>
            <w:proofErr w:type="spellEnd"/>
            <w:r w:rsidRPr="00141121">
              <w:rPr>
                <w:rFonts w:cs="Arial"/>
                <w:szCs w:val="20"/>
              </w:rPr>
              <w:t xml:space="preserve"> </w:t>
            </w: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BCB93" w14:textId="77777777" w:rsidR="00565531" w:rsidRPr="00141121" w:rsidRDefault="00565531" w:rsidP="00565531">
            <w:pPr>
              <w:jc w:val="left"/>
              <w:rPr>
                <w:rFonts w:cs="Arial"/>
                <w:szCs w:val="20"/>
              </w:rPr>
            </w:pPr>
            <w:r w:rsidRPr="00141121">
              <w:rPr>
                <w:rFonts w:cs="Arial"/>
                <w:szCs w:val="20"/>
              </w:rPr>
              <w:t>1x0,4 ml/40 mg</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F8D92C1" w14:textId="7BE77119" w:rsidR="00565531" w:rsidRPr="00141121" w:rsidRDefault="00565531" w:rsidP="00565531">
            <w:pPr>
              <w:jc w:val="right"/>
              <w:rPr>
                <w:rFonts w:cs="Arial"/>
                <w:szCs w:val="20"/>
              </w:rPr>
            </w:pPr>
            <w:r>
              <w:rPr>
                <w:rFonts w:cs="Arial"/>
                <w:szCs w:val="20"/>
              </w:rPr>
              <w:t>7500</w:t>
            </w:r>
          </w:p>
        </w:tc>
      </w:tr>
      <w:tr w:rsidR="00565531" w:rsidRPr="00141121" w14:paraId="2078F280"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4AF3D" w14:textId="77777777" w:rsidR="00565531" w:rsidRPr="00141121" w:rsidRDefault="00565531" w:rsidP="00565531">
            <w:pPr>
              <w:jc w:val="left"/>
              <w:rPr>
                <w:rFonts w:cs="Arial"/>
                <w:szCs w:val="20"/>
              </w:rPr>
            </w:pPr>
            <w:proofErr w:type="spellStart"/>
            <w:r w:rsidRPr="00141121">
              <w:rPr>
                <w:rFonts w:cs="Arial"/>
                <w:szCs w:val="20"/>
              </w:rPr>
              <w:t>Enoxaparín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36850" w14:textId="77777777" w:rsidR="00565531" w:rsidRPr="00141121" w:rsidRDefault="00565531" w:rsidP="00565531">
            <w:pPr>
              <w:jc w:val="left"/>
              <w:rPr>
                <w:rFonts w:cs="Arial"/>
                <w:szCs w:val="20"/>
              </w:rPr>
            </w:pPr>
            <w:proofErr w:type="spellStart"/>
            <w:r w:rsidRPr="00141121">
              <w:rPr>
                <w:rFonts w:cs="Arial"/>
                <w:szCs w:val="20"/>
              </w:rPr>
              <w:t>sol</w:t>
            </w:r>
            <w:proofErr w:type="spellEnd"/>
            <w:r w:rsidRPr="00141121">
              <w:rPr>
                <w:rFonts w:cs="Arial"/>
                <w:szCs w:val="20"/>
              </w:rPr>
              <w:t xml:space="preserve"> </w:t>
            </w: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5A4E5" w14:textId="77777777" w:rsidR="00565531" w:rsidRPr="00141121" w:rsidRDefault="00565531" w:rsidP="00565531">
            <w:pPr>
              <w:jc w:val="left"/>
              <w:rPr>
                <w:rFonts w:cs="Arial"/>
                <w:szCs w:val="20"/>
              </w:rPr>
            </w:pPr>
            <w:r w:rsidRPr="00141121">
              <w:rPr>
                <w:rFonts w:cs="Arial"/>
                <w:szCs w:val="20"/>
              </w:rPr>
              <w:t>1x0,6 ml/60 mg (</w:t>
            </w:r>
            <w:proofErr w:type="spellStart"/>
            <w:r w:rsidRPr="00141121">
              <w:rPr>
                <w:rFonts w:cs="Arial"/>
                <w:szCs w:val="20"/>
              </w:rPr>
              <w:t>striek.inj</w:t>
            </w:r>
            <w:proofErr w:type="spellEnd"/>
            <w:r w:rsidRPr="00141121">
              <w:rPr>
                <w:rFonts w:cs="Arial"/>
                <w:szCs w:val="20"/>
              </w:rPr>
              <w:t xml:space="preserve">.) </w:t>
            </w:r>
            <w:proofErr w:type="spellStart"/>
            <w:r w:rsidRPr="00141121">
              <w:rPr>
                <w:rFonts w:cs="Arial"/>
                <w:szCs w:val="20"/>
              </w:rPr>
              <w:t>nemocn.bal</w:t>
            </w:r>
            <w:proofErr w:type="spellEnd"/>
            <w:r w:rsidRPr="00141121">
              <w:rPr>
                <w:rFonts w:cs="Arial"/>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563CB3E" w14:textId="78EAC490" w:rsidR="00565531" w:rsidRPr="00141121" w:rsidRDefault="00565531" w:rsidP="00565531">
            <w:pPr>
              <w:jc w:val="right"/>
              <w:rPr>
                <w:rFonts w:cs="Arial"/>
                <w:szCs w:val="20"/>
              </w:rPr>
            </w:pPr>
            <w:r>
              <w:rPr>
                <w:rFonts w:cs="Arial"/>
                <w:szCs w:val="20"/>
              </w:rPr>
              <w:t>9000</w:t>
            </w:r>
          </w:p>
        </w:tc>
      </w:tr>
      <w:tr w:rsidR="00565531" w:rsidRPr="00141121" w14:paraId="7B258933"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BDE55" w14:textId="77777777" w:rsidR="00565531" w:rsidRPr="00141121" w:rsidRDefault="00565531" w:rsidP="00565531">
            <w:pPr>
              <w:jc w:val="left"/>
              <w:rPr>
                <w:rFonts w:cs="Arial"/>
                <w:szCs w:val="20"/>
              </w:rPr>
            </w:pPr>
            <w:proofErr w:type="spellStart"/>
            <w:r w:rsidRPr="00141121">
              <w:rPr>
                <w:rFonts w:cs="Arial"/>
                <w:szCs w:val="20"/>
              </w:rPr>
              <w:t>Enoxaparín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D47D0" w14:textId="77777777" w:rsidR="00565531" w:rsidRPr="00141121" w:rsidRDefault="00565531" w:rsidP="00565531">
            <w:pPr>
              <w:jc w:val="left"/>
              <w:rPr>
                <w:rFonts w:cs="Arial"/>
                <w:szCs w:val="20"/>
              </w:rPr>
            </w:pPr>
            <w:proofErr w:type="spellStart"/>
            <w:r w:rsidRPr="00141121">
              <w:rPr>
                <w:rFonts w:cs="Arial"/>
                <w:szCs w:val="20"/>
              </w:rPr>
              <w:t>sol</w:t>
            </w:r>
            <w:proofErr w:type="spellEnd"/>
            <w:r w:rsidRPr="00141121">
              <w:rPr>
                <w:rFonts w:cs="Arial"/>
                <w:szCs w:val="20"/>
              </w:rPr>
              <w:t xml:space="preserve"> </w:t>
            </w: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89D60" w14:textId="77777777" w:rsidR="00565531" w:rsidRPr="00141121" w:rsidRDefault="00565531" w:rsidP="00565531">
            <w:pPr>
              <w:jc w:val="left"/>
              <w:rPr>
                <w:rFonts w:cs="Arial"/>
                <w:szCs w:val="20"/>
              </w:rPr>
            </w:pPr>
            <w:r w:rsidRPr="00141121">
              <w:rPr>
                <w:rFonts w:cs="Arial"/>
                <w:szCs w:val="20"/>
              </w:rPr>
              <w:t>1x0,8 ml/80 mg</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38A4929" w14:textId="6183CB83" w:rsidR="00565531" w:rsidRPr="00141121" w:rsidRDefault="00565531" w:rsidP="00565531">
            <w:pPr>
              <w:jc w:val="right"/>
              <w:rPr>
                <w:rFonts w:cs="Arial"/>
                <w:szCs w:val="20"/>
              </w:rPr>
            </w:pPr>
            <w:r>
              <w:rPr>
                <w:rFonts w:cs="Arial"/>
                <w:szCs w:val="20"/>
              </w:rPr>
              <w:t>6000</w:t>
            </w:r>
          </w:p>
        </w:tc>
      </w:tr>
      <w:tr w:rsidR="00565531" w:rsidRPr="00141121" w14:paraId="5A125E6C"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D6B87" w14:textId="77777777" w:rsidR="00565531" w:rsidRPr="00141121" w:rsidRDefault="00565531" w:rsidP="00565531">
            <w:pPr>
              <w:jc w:val="left"/>
              <w:rPr>
                <w:rFonts w:cs="Arial"/>
                <w:szCs w:val="20"/>
              </w:rPr>
            </w:pPr>
            <w:proofErr w:type="spellStart"/>
            <w:r w:rsidRPr="00141121">
              <w:rPr>
                <w:rFonts w:cs="Arial"/>
                <w:szCs w:val="20"/>
              </w:rPr>
              <w:t>Enoxaparín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2F994" w14:textId="77777777" w:rsidR="00565531" w:rsidRPr="00141121" w:rsidRDefault="00565531" w:rsidP="00565531">
            <w:pPr>
              <w:jc w:val="left"/>
              <w:rPr>
                <w:rFonts w:cs="Arial"/>
                <w:szCs w:val="20"/>
              </w:rPr>
            </w:pPr>
            <w:proofErr w:type="spellStart"/>
            <w:r w:rsidRPr="00141121">
              <w:rPr>
                <w:rFonts w:cs="Arial"/>
                <w:szCs w:val="20"/>
              </w:rPr>
              <w:t>sol</w:t>
            </w:r>
            <w:proofErr w:type="spellEnd"/>
            <w:r w:rsidRPr="00141121">
              <w:rPr>
                <w:rFonts w:cs="Arial"/>
                <w:szCs w:val="20"/>
              </w:rPr>
              <w:t xml:space="preserve"> </w:t>
            </w: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D6CF1" w14:textId="77777777" w:rsidR="00565531" w:rsidRPr="00141121" w:rsidRDefault="00565531" w:rsidP="00565531">
            <w:pPr>
              <w:jc w:val="left"/>
              <w:rPr>
                <w:rFonts w:cs="Arial"/>
                <w:szCs w:val="20"/>
              </w:rPr>
            </w:pPr>
            <w:r w:rsidRPr="00141121">
              <w:rPr>
                <w:rFonts w:cs="Arial"/>
                <w:szCs w:val="20"/>
              </w:rPr>
              <w:t>1x1 ml/10000 IU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09995303" w14:textId="18233C88" w:rsidR="00565531" w:rsidRPr="00141121" w:rsidRDefault="00565531" w:rsidP="00565531">
            <w:pPr>
              <w:jc w:val="right"/>
              <w:rPr>
                <w:rFonts w:cs="Arial"/>
                <w:szCs w:val="20"/>
              </w:rPr>
            </w:pPr>
            <w:r>
              <w:rPr>
                <w:rFonts w:cs="Arial"/>
                <w:szCs w:val="20"/>
              </w:rPr>
              <w:t>1000</w:t>
            </w:r>
          </w:p>
        </w:tc>
      </w:tr>
      <w:tr w:rsidR="00565531" w:rsidRPr="00141121" w14:paraId="5CB30E31"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D4841" w14:textId="77777777" w:rsidR="00565531" w:rsidRPr="00141121" w:rsidRDefault="00565531" w:rsidP="00565531">
            <w:pPr>
              <w:jc w:val="left"/>
              <w:rPr>
                <w:rFonts w:cs="Arial"/>
                <w:szCs w:val="20"/>
              </w:rPr>
            </w:pPr>
            <w:r w:rsidRPr="00141121">
              <w:rPr>
                <w:rFonts w:cs="Arial"/>
                <w:szCs w:val="20"/>
              </w:rPr>
              <w:t>Kyselina acetylsalicylová</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9921F" w14:textId="77777777" w:rsidR="00565531" w:rsidRPr="00141121" w:rsidRDefault="00565531" w:rsidP="00565531">
            <w:pPr>
              <w:jc w:val="left"/>
              <w:rPr>
                <w:rFonts w:cs="Arial"/>
                <w:szCs w:val="20"/>
              </w:rPr>
            </w:pPr>
            <w:proofErr w:type="spellStart"/>
            <w:r w:rsidRPr="00141121">
              <w:rPr>
                <w:rFonts w:cs="Arial"/>
                <w:szCs w:val="20"/>
              </w:rPr>
              <w:t>tbl</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7850F" w14:textId="77777777" w:rsidR="00565531" w:rsidRPr="00141121" w:rsidRDefault="00565531" w:rsidP="00565531">
            <w:pPr>
              <w:jc w:val="left"/>
              <w:rPr>
                <w:rFonts w:cs="Arial"/>
                <w:szCs w:val="20"/>
              </w:rPr>
            </w:pPr>
            <w:r w:rsidRPr="00141121">
              <w:rPr>
                <w:rFonts w:cs="Arial"/>
                <w:szCs w:val="20"/>
              </w:rPr>
              <w:t>1x100mg</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6C784319" w14:textId="1AD5DC04" w:rsidR="00565531" w:rsidRPr="00141121" w:rsidRDefault="00565531" w:rsidP="00565531">
            <w:pPr>
              <w:jc w:val="right"/>
              <w:rPr>
                <w:rFonts w:cs="Arial"/>
                <w:szCs w:val="20"/>
              </w:rPr>
            </w:pPr>
            <w:r>
              <w:rPr>
                <w:rFonts w:cs="Arial"/>
                <w:szCs w:val="20"/>
              </w:rPr>
              <w:t>20000</w:t>
            </w:r>
          </w:p>
        </w:tc>
      </w:tr>
      <w:tr w:rsidR="00565531" w:rsidRPr="00141121" w14:paraId="5D9FD00F"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44E3B" w14:textId="77777777" w:rsidR="00565531" w:rsidRPr="00141121" w:rsidRDefault="00565531" w:rsidP="00565531">
            <w:pPr>
              <w:jc w:val="right"/>
              <w:rPr>
                <w:rFonts w:cs="Arial"/>
                <w:szCs w:val="20"/>
              </w:rPr>
            </w:pP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A24DE" w14:textId="77777777" w:rsidR="00565531" w:rsidRPr="00141121" w:rsidRDefault="00565531" w:rsidP="00565531">
            <w:pPr>
              <w:jc w:val="left"/>
              <w:rPr>
                <w:rFonts w:ascii="Times New Roman" w:hAnsi="Times New Roman"/>
                <w:szCs w:val="20"/>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54704" w14:textId="77777777" w:rsidR="00565531" w:rsidRPr="00141121" w:rsidRDefault="00565531" w:rsidP="00565531">
            <w:pPr>
              <w:jc w:val="left"/>
              <w:rPr>
                <w:rFonts w:ascii="Times New Roman" w:hAnsi="Times New Roman"/>
                <w:szCs w:val="20"/>
              </w:rPr>
            </w:pP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99253A5" w14:textId="77777777" w:rsidR="00565531" w:rsidRPr="00141121" w:rsidRDefault="00565531" w:rsidP="00565531">
            <w:pPr>
              <w:jc w:val="left"/>
              <w:rPr>
                <w:rFonts w:ascii="Times New Roman" w:hAnsi="Times New Roman"/>
                <w:szCs w:val="20"/>
              </w:rPr>
            </w:pPr>
          </w:p>
        </w:tc>
      </w:tr>
      <w:tr w:rsidR="00565531" w:rsidRPr="00141121" w14:paraId="64C8F9AA"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DB799" w14:textId="77777777" w:rsidR="00565531" w:rsidRPr="00141121" w:rsidRDefault="00565531" w:rsidP="00565531">
            <w:pPr>
              <w:jc w:val="left"/>
              <w:rPr>
                <w:rFonts w:cs="Arial"/>
                <w:b/>
                <w:bCs/>
                <w:szCs w:val="20"/>
              </w:rPr>
            </w:pPr>
            <w:r w:rsidRPr="00141121">
              <w:rPr>
                <w:rFonts w:cs="Arial"/>
                <w:b/>
                <w:bCs/>
                <w:szCs w:val="20"/>
              </w:rPr>
              <w:t>2.časť</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954DA" w14:textId="77777777" w:rsidR="00565531" w:rsidRPr="00141121" w:rsidRDefault="00565531" w:rsidP="00565531">
            <w:pPr>
              <w:jc w:val="left"/>
              <w:rPr>
                <w:rFonts w:cs="Arial"/>
                <w:b/>
                <w:bCs/>
                <w:szCs w:val="20"/>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91B17" w14:textId="77777777" w:rsidR="00565531" w:rsidRPr="00141121" w:rsidRDefault="00565531" w:rsidP="00565531">
            <w:pPr>
              <w:jc w:val="left"/>
              <w:rPr>
                <w:rFonts w:ascii="Times New Roman" w:hAnsi="Times New Roman"/>
                <w:szCs w:val="20"/>
              </w:rPr>
            </w:pP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B5130C7" w14:textId="77777777" w:rsidR="00565531" w:rsidRPr="00141121" w:rsidRDefault="00565531" w:rsidP="00565531">
            <w:pPr>
              <w:jc w:val="left"/>
              <w:rPr>
                <w:rFonts w:ascii="Times New Roman" w:hAnsi="Times New Roman"/>
                <w:szCs w:val="20"/>
              </w:rPr>
            </w:pPr>
          </w:p>
        </w:tc>
      </w:tr>
      <w:tr w:rsidR="00E34B3C" w:rsidRPr="00141121" w14:paraId="058FBF86" w14:textId="77777777" w:rsidTr="00363E83">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ED184" w14:textId="77777777" w:rsidR="00E34B3C" w:rsidRPr="00141121" w:rsidRDefault="00E34B3C" w:rsidP="00E34B3C">
            <w:pPr>
              <w:jc w:val="left"/>
              <w:rPr>
                <w:rFonts w:cs="Arial"/>
                <w:szCs w:val="20"/>
              </w:rPr>
            </w:pPr>
            <w:proofErr w:type="spellStart"/>
            <w:r w:rsidRPr="00141121">
              <w:rPr>
                <w:rFonts w:cs="Arial"/>
                <w:szCs w:val="20"/>
              </w:rPr>
              <w:t>Nadroparín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77DD" w14:textId="77777777" w:rsidR="00E34B3C" w:rsidRPr="00141121" w:rsidRDefault="00E34B3C" w:rsidP="00E34B3C">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B3AFE" w14:textId="77777777" w:rsidR="00E34B3C" w:rsidRPr="00141121" w:rsidRDefault="00E34B3C" w:rsidP="00E34B3C">
            <w:pPr>
              <w:jc w:val="left"/>
              <w:rPr>
                <w:rFonts w:cs="Arial"/>
                <w:szCs w:val="20"/>
              </w:rPr>
            </w:pPr>
            <w:r w:rsidRPr="00141121">
              <w:rPr>
                <w:rFonts w:cs="Arial"/>
                <w:szCs w:val="20"/>
              </w:rPr>
              <w:t>1x0,3ml/2,85KU</w:t>
            </w:r>
          </w:p>
        </w:tc>
        <w:tc>
          <w:tcPr>
            <w:tcW w:w="1675" w:type="dxa"/>
            <w:tcBorders>
              <w:top w:val="nil"/>
              <w:left w:val="nil"/>
              <w:bottom w:val="nil"/>
              <w:right w:val="nil"/>
            </w:tcBorders>
            <w:shd w:val="clear" w:color="auto" w:fill="auto"/>
            <w:noWrap/>
            <w:vAlign w:val="bottom"/>
          </w:tcPr>
          <w:p w14:paraId="2F12F6B8" w14:textId="1E78C78C" w:rsidR="00E34B3C" w:rsidRPr="00141121" w:rsidRDefault="00E34B3C" w:rsidP="00E34B3C">
            <w:pPr>
              <w:jc w:val="right"/>
              <w:rPr>
                <w:rFonts w:cs="Arial"/>
                <w:szCs w:val="20"/>
              </w:rPr>
            </w:pPr>
            <w:r>
              <w:rPr>
                <w:rFonts w:cs="Arial"/>
                <w:szCs w:val="20"/>
              </w:rPr>
              <w:t>13000</w:t>
            </w:r>
          </w:p>
        </w:tc>
      </w:tr>
      <w:tr w:rsidR="00E34B3C" w:rsidRPr="00141121" w14:paraId="2AC02BF5"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32083" w14:textId="77777777" w:rsidR="00E34B3C" w:rsidRPr="00141121" w:rsidRDefault="00E34B3C" w:rsidP="00E34B3C">
            <w:pPr>
              <w:jc w:val="left"/>
              <w:rPr>
                <w:rFonts w:cs="Arial"/>
                <w:szCs w:val="20"/>
              </w:rPr>
            </w:pPr>
            <w:proofErr w:type="spellStart"/>
            <w:r w:rsidRPr="00141121">
              <w:rPr>
                <w:rFonts w:cs="Arial"/>
                <w:szCs w:val="20"/>
              </w:rPr>
              <w:t>Nadroparín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34191" w14:textId="77777777" w:rsidR="00E34B3C" w:rsidRPr="00141121" w:rsidRDefault="00E34B3C" w:rsidP="00E34B3C">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73ACF" w14:textId="77777777" w:rsidR="00E34B3C" w:rsidRPr="00141121" w:rsidRDefault="00E34B3C" w:rsidP="00E34B3C">
            <w:pPr>
              <w:jc w:val="left"/>
              <w:rPr>
                <w:rFonts w:cs="Arial"/>
                <w:szCs w:val="20"/>
              </w:rPr>
            </w:pPr>
            <w:r w:rsidRPr="00141121">
              <w:rPr>
                <w:rFonts w:cs="Arial"/>
                <w:szCs w:val="20"/>
              </w:rPr>
              <w:t>1x0,4ml/3,8KU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3F07D697" w14:textId="5764166E" w:rsidR="00E34B3C" w:rsidRPr="00141121" w:rsidRDefault="00E34B3C" w:rsidP="00E34B3C">
            <w:pPr>
              <w:jc w:val="right"/>
              <w:rPr>
                <w:rFonts w:cs="Arial"/>
                <w:szCs w:val="20"/>
              </w:rPr>
            </w:pPr>
            <w:r>
              <w:rPr>
                <w:rFonts w:cs="Arial"/>
                <w:szCs w:val="20"/>
              </w:rPr>
              <w:t>17000</w:t>
            </w:r>
          </w:p>
        </w:tc>
      </w:tr>
      <w:tr w:rsidR="00E34B3C" w:rsidRPr="00141121" w14:paraId="4206BBB3"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32C53" w14:textId="77777777" w:rsidR="00E34B3C" w:rsidRPr="00141121" w:rsidRDefault="00E34B3C" w:rsidP="00E34B3C">
            <w:pPr>
              <w:jc w:val="left"/>
              <w:rPr>
                <w:rFonts w:cs="Arial"/>
                <w:szCs w:val="20"/>
              </w:rPr>
            </w:pPr>
            <w:proofErr w:type="spellStart"/>
            <w:r w:rsidRPr="00141121">
              <w:rPr>
                <w:rFonts w:cs="Arial"/>
                <w:szCs w:val="20"/>
              </w:rPr>
              <w:t>Nadroparín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82938" w14:textId="77777777" w:rsidR="00E34B3C" w:rsidRPr="00141121" w:rsidRDefault="00E34B3C" w:rsidP="00E34B3C">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2249B" w14:textId="77777777" w:rsidR="00E34B3C" w:rsidRPr="00141121" w:rsidRDefault="00E34B3C" w:rsidP="00E34B3C">
            <w:pPr>
              <w:jc w:val="left"/>
              <w:rPr>
                <w:rFonts w:cs="Arial"/>
                <w:szCs w:val="20"/>
              </w:rPr>
            </w:pPr>
            <w:r w:rsidRPr="00141121">
              <w:rPr>
                <w:rFonts w:cs="Arial"/>
                <w:szCs w:val="20"/>
              </w:rPr>
              <w:t>1x0,6ml/5,7KU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1683314B" w14:textId="3BFF88BD" w:rsidR="00E34B3C" w:rsidRPr="00141121" w:rsidRDefault="00E34B3C" w:rsidP="00E34B3C">
            <w:pPr>
              <w:jc w:val="right"/>
              <w:rPr>
                <w:rFonts w:cs="Arial"/>
                <w:szCs w:val="20"/>
              </w:rPr>
            </w:pPr>
            <w:r>
              <w:rPr>
                <w:rFonts w:cs="Arial"/>
                <w:szCs w:val="20"/>
              </w:rPr>
              <w:t>18000</w:t>
            </w:r>
          </w:p>
        </w:tc>
      </w:tr>
      <w:tr w:rsidR="00E34B3C" w:rsidRPr="00141121" w14:paraId="3AE266CD"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B9760" w14:textId="77777777" w:rsidR="00E34B3C" w:rsidRPr="00141121" w:rsidRDefault="00E34B3C" w:rsidP="00E34B3C">
            <w:pPr>
              <w:jc w:val="left"/>
              <w:rPr>
                <w:rFonts w:cs="Arial"/>
                <w:szCs w:val="20"/>
              </w:rPr>
            </w:pPr>
            <w:proofErr w:type="spellStart"/>
            <w:r w:rsidRPr="00141121">
              <w:rPr>
                <w:rFonts w:cs="Arial"/>
                <w:szCs w:val="20"/>
              </w:rPr>
              <w:t>Nadroparín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AED15" w14:textId="77777777" w:rsidR="00E34B3C" w:rsidRPr="00141121" w:rsidRDefault="00E34B3C" w:rsidP="00E34B3C">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602BE" w14:textId="77777777" w:rsidR="00E34B3C" w:rsidRPr="00141121" w:rsidRDefault="00E34B3C" w:rsidP="00E34B3C">
            <w:pPr>
              <w:jc w:val="left"/>
              <w:rPr>
                <w:rFonts w:cs="Arial"/>
                <w:szCs w:val="20"/>
              </w:rPr>
            </w:pPr>
            <w:r w:rsidRPr="00141121">
              <w:rPr>
                <w:rFonts w:cs="Arial"/>
                <w:szCs w:val="20"/>
              </w:rPr>
              <w:t>1x0,8ml/7,6 KU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76D3EAC4" w14:textId="50AF63C8" w:rsidR="00E34B3C" w:rsidRPr="00141121" w:rsidRDefault="00E34B3C" w:rsidP="00E34B3C">
            <w:pPr>
              <w:jc w:val="right"/>
              <w:rPr>
                <w:rFonts w:cs="Arial"/>
                <w:szCs w:val="20"/>
              </w:rPr>
            </w:pPr>
            <w:r>
              <w:rPr>
                <w:rFonts w:cs="Arial"/>
                <w:szCs w:val="20"/>
              </w:rPr>
              <w:t>9000</w:t>
            </w:r>
          </w:p>
        </w:tc>
      </w:tr>
      <w:tr w:rsidR="00E34B3C" w:rsidRPr="00141121" w14:paraId="208F0ACB"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E9B38" w14:textId="77777777" w:rsidR="00E34B3C" w:rsidRPr="00141121" w:rsidRDefault="00E34B3C" w:rsidP="00E34B3C">
            <w:pPr>
              <w:jc w:val="left"/>
              <w:rPr>
                <w:rFonts w:cs="Arial"/>
                <w:szCs w:val="20"/>
              </w:rPr>
            </w:pPr>
            <w:proofErr w:type="spellStart"/>
            <w:r w:rsidRPr="00141121">
              <w:rPr>
                <w:rFonts w:cs="Arial"/>
                <w:szCs w:val="20"/>
              </w:rPr>
              <w:t>Nadroparín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57787" w14:textId="77777777" w:rsidR="00E34B3C" w:rsidRPr="00141121" w:rsidRDefault="00E34B3C" w:rsidP="00E34B3C">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75B1F" w14:textId="77777777" w:rsidR="00E34B3C" w:rsidRPr="00141121" w:rsidRDefault="00E34B3C" w:rsidP="00E34B3C">
            <w:pPr>
              <w:jc w:val="left"/>
              <w:rPr>
                <w:rFonts w:cs="Arial"/>
                <w:szCs w:val="20"/>
              </w:rPr>
            </w:pPr>
            <w:r w:rsidRPr="00141121">
              <w:rPr>
                <w:rFonts w:cs="Arial"/>
                <w:szCs w:val="20"/>
              </w:rPr>
              <w:t>1x1ml/9,5KU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9DF8F73" w14:textId="0B7A12B6" w:rsidR="00E34B3C" w:rsidRPr="00141121" w:rsidRDefault="00E34B3C" w:rsidP="00E34B3C">
            <w:pPr>
              <w:jc w:val="right"/>
              <w:rPr>
                <w:rFonts w:cs="Arial"/>
                <w:szCs w:val="20"/>
              </w:rPr>
            </w:pPr>
            <w:r>
              <w:rPr>
                <w:rFonts w:cs="Arial"/>
                <w:szCs w:val="20"/>
              </w:rPr>
              <w:t>1700</w:t>
            </w:r>
          </w:p>
        </w:tc>
      </w:tr>
      <w:tr w:rsidR="00E34B3C" w:rsidRPr="00141121" w14:paraId="39149711"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DC352" w14:textId="77777777" w:rsidR="00E34B3C" w:rsidRPr="00141121" w:rsidRDefault="00E34B3C" w:rsidP="00E34B3C">
            <w:pPr>
              <w:jc w:val="left"/>
              <w:rPr>
                <w:rFonts w:cs="Arial"/>
                <w:szCs w:val="20"/>
              </w:rPr>
            </w:pPr>
            <w:proofErr w:type="spellStart"/>
            <w:r w:rsidRPr="00141121">
              <w:rPr>
                <w:rFonts w:cs="Arial"/>
                <w:szCs w:val="20"/>
              </w:rPr>
              <w:t>Nadroparín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AF5C3" w14:textId="77777777" w:rsidR="00E34B3C" w:rsidRPr="00141121" w:rsidRDefault="00E34B3C" w:rsidP="00E34B3C">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2EC92" w14:textId="77777777" w:rsidR="00E34B3C" w:rsidRPr="00141121" w:rsidRDefault="00E34B3C" w:rsidP="00E34B3C">
            <w:pPr>
              <w:jc w:val="left"/>
              <w:rPr>
                <w:rFonts w:cs="Arial"/>
                <w:szCs w:val="20"/>
              </w:rPr>
            </w:pPr>
            <w:r w:rsidRPr="00141121">
              <w:rPr>
                <w:rFonts w:cs="Arial"/>
                <w:szCs w:val="20"/>
              </w:rPr>
              <w:t>1x0,6ml/11,4KU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348A4F65" w14:textId="79D21817" w:rsidR="00E34B3C" w:rsidRPr="00141121" w:rsidRDefault="00E34B3C" w:rsidP="00E34B3C">
            <w:pPr>
              <w:jc w:val="right"/>
              <w:rPr>
                <w:rFonts w:cs="Arial"/>
                <w:szCs w:val="20"/>
              </w:rPr>
            </w:pPr>
            <w:r>
              <w:rPr>
                <w:rFonts w:cs="Arial"/>
                <w:szCs w:val="20"/>
              </w:rPr>
              <w:t>150</w:t>
            </w:r>
          </w:p>
        </w:tc>
      </w:tr>
      <w:tr w:rsidR="00E34B3C" w:rsidRPr="00141121" w14:paraId="24C7D8DC"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4404D" w14:textId="77777777" w:rsidR="00E34B3C" w:rsidRPr="00141121" w:rsidRDefault="00E34B3C" w:rsidP="00E34B3C">
            <w:pPr>
              <w:jc w:val="left"/>
              <w:rPr>
                <w:rFonts w:cs="Arial"/>
                <w:szCs w:val="20"/>
              </w:rPr>
            </w:pPr>
            <w:proofErr w:type="spellStart"/>
            <w:r w:rsidRPr="00141121">
              <w:rPr>
                <w:rFonts w:cs="Arial"/>
                <w:szCs w:val="20"/>
              </w:rPr>
              <w:t>Nadroparín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3B950" w14:textId="77777777" w:rsidR="00E34B3C" w:rsidRPr="00141121" w:rsidRDefault="00E34B3C" w:rsidP="00E34B3C">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92F1E" w14:textId="77777777" w:rsidR="00E34B3C" w:rsidRPr="00141121" w:rsidRDefault="00E34B3C" w:rsidP="00E34B3C">
            <w:pPr>
              <w:jc w:val="left"/>
              <w:rPr>
                <w:rFonts w:cs="Arial"/>
                <w:szCs w:val="20"/>
              </w:rPr>
            </w:pPr>
            <w:r w:rsidRPr="00141121">
              <w:rPr>
                <w:rFonts w:cs="Arial"/>
                <w:szCs w:val="20"/>
              </w:rPr>
              <w:t>1x0,8ml /15,2 KU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69171CE" w14:textId="0BFC32F5" w:rsidR="00E34B3C" w:rsidRPr="00141121" w:rsidRDefault="00E34B3C" w:rsidP="00E34B3C">
            <w:pPr>
              <w:jc w:val="right"/>
              <w:rPr>
                <w:rFonts w:cs="Arial"/>
                <w:szCs w:val="20"/>
              </w:rPr>
            </w:pPr>
            <w:r>
              <w:rPr>
                <w:rFonts w:cs="Arial"/>
                <w:szCs w:val="20"/>
              </w:rPr>
              <w:t>150</w:t>
            </w:r>
          </w:p>
        </w:tc>
      </w:tr>
      <w:tr w:rsidR="00E34B3C" w:rsidRPr="00141121" w14:paraId="4E51EA4A"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72E6A" w14:textId="77777777" w:rsidR="00E34B3C" w:rsidRPr="00141121" w:rsidRDefault="00E34B3C" w:rsidP="00E34B3C">
            <w:pPr>
              <w:jc w:val="left"/>
              <w:rPr>
                <w:rFonts w:cs="Arial"/>
                <w:szCs w:val="20"/>
              </w:rPr>
            </w:pPr>
            <w:proofErr w:type="spellStart"/>
            <w:r w:rsidRPr="00141121">
              <w:rPr>
                <w:rFonts w:cs="Arial"/>
                <w:szCs w:val="20"/>
              </w:rPr>
              <w:t>Nadroparín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C5EB7" w14:textId="77777777" w:rsidR="00E34B3C" w:rsidRPr="00141121" w:rsidRDefault="00E34B3C" w:rsidP="00E34B3C">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A73E2" w14:textId="77777777" w:rsidR="00E34B3C" w:rsidRPr="00141121" w:rsidRDefault="00E34B3C" w:rsidP="00E34B3C">
            <w:pPr>
              <w:jc w:val="left"/>
              <w:rPr>
                <w:rFonts w:cs="Arial"/>
                <w:szCs w:val="20"/>
              </w:rPr>
            </w:pPr>
            <w:r w:rsidRPr="00141121">
              <w:rPr>
                <w:rFonts w:cs="Arial"/>
                <w:szCs w:val="20"/>
              </w:rPr>
              <w:t>1x1,0ml/19KU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6CECAA66" w14:textId="07F75DC3" w:rsidR="00E34B3C" w:rsidRPr="00141121" w:rsidRDefault="00E34B3C" w:rsidP="00E34B3C">
            <w:pPr>
              <w:jc w:val="right"/>
              <w:rPr>
                <w:rFonts w:cs="Arial"/>
                <w:szCs w:val="20"/>
              </w:rPr>
            </w:pPr>
            <w:r>
              <w:rPr>
                <w:rFonts w:cs="Arial"/>
                <w:szCs w:val="20"/>
              </w:rPr>
              <w:t>100</w:t>
            </w:r>
          </w:p>
        </w:tc>
      </w:tr>
      <w:tr w:rsidR="00E34B3C" w:rsidRPr="00141121" w14:paraId="0465380E"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901C0B6" w14:textId="13C0B5D6" w:rsidR="00E34B3C" w:rsidRPr="00141121" w:rsidRDefault="00E34B3C" w:rsidP="00E34B3C">
            <w:pPr>
              <w:jc w:val="left"/>
              <w:rPr>
                <w:rFonts w:cs="Arial"/>
                <w:b/>
                <w:bCs/>
                <w:szCs w:val="20"/>
              </w:rPr>
            </w:pP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AE1AE" w14:textId="77777777" w:rsidR="00E34B3C" w:rsidRPr="00141121" w:rsidRDefault="00E34B3C" w:rsidP="00E34B3C">
            <w:pPr>
              <w:jc w:val="left"/>
              <w:rPr>
                <w:rFonts w:cs="Arial"/>
                <w:b/>
                <w:bCs/>
                <w:szCs w:val="20"/>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AC0A8B4" w14:textId="77777777" w:rsidR="00E34B3C" w:rsidRPr="00141121" w:rsidRDefault="00E34B3C" w:rsidP="00E34B3C">
            <w:pPr>
              <w:jc w:val="left"/>
              <w:rPr>
                <w:rFonts w:ascii="Times New Roman" w:hAnsi="Times New Roman"/>
                <w:szCs w:val="20"/>
              </w:rPr>
            </w:pP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3C14C8B9" w14:textId="77777777" w:rsidR="00E34B3C" w:rsidRPr="00141121" w:rsidRDefault="00E34B3C" w:rsidP="00E34B3C">
            <w:pPr>
              <w:jc w:val="left"/>
              <w:rPr>
                <w:rFonts w:ascii="Times New Roman" w:hAnsi="Times New Roman"/>
                <w:szCs w:val="20"/>
              </w:rPr>
            </w:pPr>
          </w:p>
        </w:tc>
      </w:tr>
      <w:tr w:rsidR="00E34B3C" w:rsidRPr="00E34B3C" w14:paraId="1977F7C3"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004D40D" w14:textId="77777777" w:rsidR="00E34B3C" w:rsidRPr="00E34B3C" w:rsidRDefault="00E34B3C" w:rsidP="00E34B3C">
            <w:pPr>
              <w:jc w:val="left"/>
              <w:rPr>
                <w:rFonts w:cs="Arial"/>
                <w:b/>
                <w:bCs/>
                <w:szCs w:val="20"/>
              </w:rPr>
            </w:pPr>
            <w:r w:rsidRPr="00E34B3C">
              <w:rPr>
                <w:rFonts w:cs="Arial"/>
                <w:b/>
                <w:bCs/>
                <w:szCs w:val="20"/>
              </w:rPr>
              <w:t>3.časť</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7D9EE" w14:textId="77777777" w:rsidR="00E34B3C" w:rsidRPr="00E34B3C" w:rsidRDefault="00E34B3C" w:rsidP="00E34B3C">
            <w:pPr>
              <w:jc w:val="left"/>
              <w:rPr>
                <w:rFonts w:cs="Arial"/>
                <w:b/>
                <w:bCs/>
                <w:szCs w:val="20"/>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38045D2" w14:textId="77777777" w:rsidR="00E34B3C" w:rsidRPr="00E34B3C" w:rsidRDefault="00E34B3C" w:rsidP="00E34B3C">
            <w:pPr>
              <w:jc w:val="left"/>
              <w:rPr>
                <w:rFonts w:ascii="Times New Roman" w:hAnsi="Times New Roman"/>
                <w:szCs w:val="20"/>
              </w:rPr>
            </w:pP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0B035246" w14:textId="77777777" w:rsidR="00E34B3C" w:rsidRPr="00E34B3C" w:rsidRDefault="00E34B3C" w:rsidP="00E34B3C">
            <w:pPr>
              <w:jc w:val="left"/>
              <w:rPr>
                <w:rFonts w:ascii="Times New Roman" w:hAnsi="Times New Roman"/>
                <w:szCs w:val="20"/>
              </w:rPr>
            </w:pPr>
          </w:p>
        </w:tc>
      </w:tr>
      <w:tr w:rsidR="00E34B3C" w:rsidRPr="00E34B3C" w14:paraId="1E9AA3B8"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A68AD63" w14:textId="77777777" w:rsidR="00E34B3C" w:rsidRPr="00E34B3C" w:rsidRDefault="00E34B3C" w:rsidP="00E34B3C">
            <w:pPr>
              <w:jc w:val="left"/>
              <w:rPr>
                <w:rFonts w:cs="Arial"/>
                <w:b/>
                <w:bCs/>
                <w:szCs w:val="20"/>
              </w:rPr>
            </w:pPr>
            <w:proofErr w:type="spellStart"/>
            <w:r w:rsidRPr="00E34B3C">
              <w:rPr>
                <w:rFonts w:cs="Arial"/>
                <w:b/>
                <w:bCs/>
                <w:szCs w:val="20"/>
              </w:rPr>
              <w:t>Altepláza</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075A0" w14:textId="77777777" w:rsidR="00E34B3C" w:rsidRPr="00E34B3C" w:rsidRDefault="00E34B3C" w:rsidP="00E34B3C">
            <w:pPr>
              <w:jc w:val="left"/>
              <w:rPr>
                <w:rFonts w:cs="Arial"/>
                <w:b/>
                <w:bCs/>
                <w:szCs w:val="20"/>
              </w:rPr>
            </w:pPr>
            <w:proofErr w:type="spellStart"/>
            <w:r w:rsidRPr="00E34B3C">
              <w:rPr>
                <w:rFonts w:cs="Arial"/>
                <w:b/>
                <w:bCs/>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43D399E" w14:textId="77777777" w:rsidR="00E34B3C" w:rsidRPr="00E34B3C" w:rsidRDefault="00E34B3C" w:rsidP="00E34B3C">
            <w:pPr>
              <w:jc w:val="left"/>
              <w:rPr>
                <w:rFonts w:ascii="Times New Roman" w:hAnsi="Times New Roman"/>
                <w:szCs w:val="20"/>
              </w:rPr>
            </w:pPr>
            <w:r w:rsidRPr="00E34B3C">
              <w:rPr>
                <w:rFonts w:ascii="Times New Roman" w:hAnsi="Times New Roman"/>
                <w:szCs w:val="20"/>
              </w:rPr>
              <w:t>1x20mg</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BD8289C" w14:textId="77777777" w:rsidR="00E34B3C" w:rsidRPr="00E34B3C" w:rsidRDefault="00E34B3C" w:rsidP="00E34B3C">
            <w:pPr>
              <w:jc w:val="left"/>
              <w:rPr>
                <w:rFonts w:ascii="Times New Roman" w:hAnsi="Times New Roman"/>
                <w:szCs w:val="20"/>
              </w:rPr>
            </w:pPr>
            <w:r w:rsidRPr="00E34B3C">
              <w:rPr>
                <w:rFonts w:ascii="Times New Roman" w:hAnsi="Times New Roman"/>
                <w:szCs w:val="20"/>
              </w:rPr>
              <w:t>180</w:t>
            </w:r>
          </w:p>
        </w:tc>
      </w:tr>
      <w:tr w:rsidR="00E34B3C" w:rsidRPr="00E34B3C" w14:paraId="1556D1BD"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D87826B" w14:textId="77777777" w:rsidR="00E34B3C" w:rsidRPr="00E34B3C" w:rsidRDefault="00E34B3C" w:rsidP="00E34B3C">
            <w:pPr>
              <w:jc w:val="left"/>
              <w:rPr>
                <w:rFonts w:cs="Arial"/>
                <w:b/>
                <w:bCs/>
                <w:szCs w:val="20"/>
              </w:rPr>
            </w:pPr>
            <w:proofErr w:type="spellStart"/>
            <w:r w:rsidRPr="00E34B3C">
              <w:rPr>
                <w:rFonts w:cs="Arial"/>
                <w:b/>
                <w:bCs/>
                <w:szCs w:val="20"/>
              </w:rPr>
              <w:t>Altepláza</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2FBAB" w14:textId="77777777" w:rsidR="00E34B3C" w:rsidRPr="00E34B3C" w:rsidRDefault="00E34B3C" w:rsidP="00E34B3C">
            <w:pPr>
              <w:jc w:val="left"/>
              <w:rPr>
                <w:rFonts w:cs="Arial"/>
                <w:b/>
                <w:bCs/>
                <w:szCs w:val="20"/>
              </w:rPr>
            </w:pPr>
            <w:proofErr w:type="spellStart"/>
            <w:r w:rsidRPr="00E34B3C">
              <w:rPr>
                <w:rFonts w:cs="Arial"/>
                <w:b/>
                <w:bCs/>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19D9CD3" w14:textId="77777777" w:rsidR="00E34B3C" w:rsidRPr="00E34B3C" w:rsidRDefault="00E34B3C" w:rsidP="00E34B3C">
            <w:pPr>
              <w:jc w:val="left"/>
              <w:rPr>
                <w:rFonts w:ascii="Times New Roman" w:hAnsi="Times New Roman"/>
                <w:szCs w:val="20"/>
              </w:rPr>
            </w:pPr>
            <w:r w:rsidRPr="00E34B3C">
              <w:rPr>
                <w:rFonts w:ascii="Times New Roman" w:hAnsi="Times New Roman"/>
                <w:szCs w:val="20"/>
              </w:rPr>
              <w:t>1x50mg</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16960BFE" w14:textId="77777777" w:rsidR="00E34B3C" w:rsidRPr="00E34B3C" w:rsidRDefault="00E34B3C" w:rsidP="00E34B3C">
            <w:pPr>
              <w:jc w:val="left"/>
              <w:rPr>
                <w:rFonts w:ascii="Times New Roman" w:hAnsi="Times New Roman"/>
                <w:szCs w:val="20"/>
              </w:rPr>
            </w:pPr>
            <w:r w:rsidRPr="00E34B3C">
              <w:rPr>
                <w:rFonts w:ascii="Times New Roman" w:hAnsi="Times New Roman"/>
                <w:szCs w:val="20"/>
              </w:rPr>
              <w:t>50</w:t>
            </w:r>
          </w:p>
        </w:tc>
      </w:tr>
      <w:bookmarkEnd w:id="78"/>
      <w:tr w:rsidR="00E34B3C" w:rsidRPr="00141121" w14:paraId="249DFADC"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A241234" w14:textId="5CE14B65" w:rsidR="00E34B3C" w:rsidRPr="00141121" w:rsidRDefault="00E34B3C" w:rsidP="00E34B3C">
            <w:pPr>
              <w:jc w:val="left"/>
              <w:rPr>
                <w:rFonts w:cs="Arial"/>
                <w:szCs w:val="20"/>
              </w:rPr>
            </w:pP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B39AC" w14:textId="681731E0" w:rsidR="00E34B3C" w:rsidRPr="00141121" w:rsidRDefault="00E34B3C" w:rsidP="00E34B3C">
            <w:pPr>
              <w:jc w:val="left"/>
              <w:rPr>
                <w:rFonts w:cs="Arial"/>
                <w:szCs w:val="20"/>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403AB9" w14:textId="73719968" w:rsidR="00E34B3C" w:rsidRPr="00141121" w:rsidRDefault="00E34B3C" w:rsidP="00E34B3C">
            <w:pPr>
              <w:jc w:val="left"/>
              <w:rPr>
                <w:rFonts w:cs="Arial"/>
                <w:szCs w:val="20"/>
              </w:rPr>
            </w:pP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7019B0BB" w14:textId="630C8C5C" w:rsidR="00E34B3C" w:rsidRPr="00141121" w:rsidRDefault="00E34B3C" w:rsidP="00E34B3C">
            <w:pPr>
              <w:jc w:val="right"/>
              <w:rPr>
                <w:rFonts w:cs="Arial"/>
                <w:szCs w:val="20"/>
              </w:rPr>
            </w:pPr>
          </w:p>
        </w:tc>
      </w:tr>
      <w:tr w:rsidR="00E34B3C" w:rsidRPr="00141121" w14:paraId="5190AD40"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BAD8663" w14:textId="50238095" w:rsidR="00E34B3C" w:rsidRPr="00141121" w:rsidRDefault="00E34B3C" w:rsidP="00E34B3C">
            <w:pPr>
              <w:jc w:val="left"/>
              <w:rPr>
                <w:rFonts w:cs="Arial"/>
                <w:szCs w:val="20"/>
              </w:rPr>
            </w:pP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97436" w14:textId="539D2F11" w:rsidR="00E34B3C" w:rsidRPr="00141121" w:rsidRDefault="00E34B3C" w:rsidP="00E34B3C">
            <w:pPr>
              <w:jc w:val="left"/>
              <w:rPr>
                <w:rFonts w:cs="Arial"/>
                <w:szCs w:val="20"/>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4BBF2D7" w14:textId="4A16468B" w:rsidR="00E34B3C" w:rsidRPr="00141121" w:rsidRDefault="00E34B3C" w:rsidP="00E34B3C">
            <w:pPr>
              <w:jc w:val="left"/>
              <w:rPr>
                <w:rFonts w:cs="Arial"/>
                <w:szCs w:val="20"/>
              </w:rPr>
            </w:pPr>
          </w:p>
        </w:tc>
        <w:tc>
          <w:tcPr>
            <w:tcW w:w="1675" w:type="dxa"/>
            <w:tcBorders>
              <w:top w:val="single" w:sz="4" w:space="0" w:color="auto"/>
              <w:left w:val="nil"/>
              <w:bottom w:val="nil"/>
              <w:right w:val="nil"/>
            </w:tcBorders>
            <w:shd w:val="clear" w:color="auto" w:fill="auto"/>
            <w:noWrap/>
            <w:vAlign w:val="bottom"/>
          </w:tcPr>
          <w:p w14:paraId="595FF6EC" w14:textId="49ECFB34" w:rsidR="00E34B3C" w:rsidRPr="00141121" w:rsidRDefault="00E34B3C" w:rsidP="00E34B3C">
            <w:pPr>
              <w:jc w:val="right"/>
              <w:rPr>
                <w:rFonts w:cs="Arial"/>
                <w:szCs w:val="20"/>
              </w:rPr>
            </w:pPr>
          </w:p>
        </w:tc>
      </w:tr>
      <w:tr w:rsidR="00E34B3C" w:rsidRPr="00141121" w14:paraId="6932F887" w14:textId="77777777" w:rsidTr="00E34B3C">
        <w:trPr>
          <w:gridAfter w:val="1"/>
          <w:wAfter w:w="1368" w:type="dxa"/>
          <w:trHeight w:val="255"/>
        </w:trPr>
        <w:tc>
          <w:tcPr>
            <w:tcW w:w="2380" w:type="dxa"/>
            <w:gridSpan w:val="4"/>
            <w:tcBorders>
              <w:top w:val="single" w:sz="4" w:space="0" w:color="auto"/>
              <w:left w:val="nil"/>
              <w:bottom w:val="nil"/>
              <w:right w:val="nil"/>
            </w:tcBorders>
            <w:shd w:val="clear" w:color="auto" w:fill="auto"/>
            <w:noWrap/>
            <w:vAlign w:val="bottom"/>
          </w:tcPr>
          <w:p w14:paraId="36535135" w14:textId="77777777" w:rsidR="00E34B3C" w:rsidRPr="00141121" w:rsidRDefault="00E34B3C" w:rsidP="00E34B3C">
            <w:pPr>
              <w:jc w:val="right"/>
              <w:rPr>
                <w:rFonts w:cs="Arial"/>
                <w:szCs w:val="20"/>
              </w:rPr>
            </w:pPr>
          </w:p>
        </w:tc>
        <w:tc>
          <w:tcPr>
            <w:tcW w:w="542" w:type="dxa"/>
            <w:tcBorders>
              <w:top w:val="single" w:sz="4" w:space="0" w:color="auto"/>
              <w:left w:val="nil"/>
              <w:bottom w:val="nil"/>
              <w:right w:val="nil"/>
            </w:tcBorders>
            <w:shd w:val="clear" w:color="auto" w:fill="auto"/>
            <w:noWrap/>
            <w:vAlign w:val="bottom"/>
          </w:tcPr>
          <w:p w14:paraId="355F39BE" w14:textId="77777777" w:rsidR="00E34B3C" w:rsidRPr="00141121" w:rsidRDefault="00E34B3C" w:rsidP="00E34B3C">
            <w:pPr>
              <w:jc w:val="left"/>
              <w:rPr>
                <w:rFonts w:ascii="Times New Roman" w:hAnsi="Times New Roman"/>
                <w:szCs w:val="20"/>
              </w:rPr>
            </w:pPr>
          </w:p>
        </w:tc>
        <w:tc>
          <w:tcPr>
            <w:tcW w:w="3521" w:type="dxa"/>
            <w:gridSpan w:val="3"/>
            <w:tcBorders>
              <w:top w:val="single" w:sz="4" w:space="0" w:color="auto"/>
              <w:left w:val="nil"/>
              <w:bottom w:val="nil"/>
              <w:right w:val="nil"/>
            </w:tcBorders>
            <w:shd w:val="clear" w:color="auto" w:fill="auto"/>
            <w:noWrap/>
            <w:vAlign w:val="bottom"/>
          </w:tcPr>
          <w:p w14:paraId="2136FF8C" w14:textId="77777777" w:rsidR="00E34B3C" w:rsidRPr="00141121" w:rsidRDefault="00E34B3C" w:rsidP="00E34B3C">
            <w:pPr>
              <w:jc w:val="left"/>
              <w:rPr>
                <w:rFonts w:ascii="Times New Roman" w:hAnsi="Times New Roman"/>
                <w:szCs w:val="20"/>
              </w:rPr>
            </w:pPr>
          </w:p>
        </w:tc>
        <w:tc>
          <w:tcPr>
            <w:tcW w:w="1675" w:type="dxa"/>
            <w:tcBorders>
              <w:top w:val="nil"/>
              <w:left w:val="nil"/>
              <w:bottom w:val="nil"/>
              <w:right w:val="nil"/>
            </w:tcBorders>
            <w:shd w:val="clear" w:color="auto" w:fill="auto"/>
            <w:noWrap/>
            <w:vAlign w:val="bottom"/>
          </w:tcPr>
          <w:p w14:paraId="55F66950" w14:textId="7D08B30F" w:rsidR="00E34B3C" w:rsidRPr="00141121" w:rsidRDefault="00E34B3C" w:rsidP="00E34B3C">
            <w:pPr>
              <w:jc w:val="left"/>
              <w:rPr>
                <w:rFonts w:ascii="Times New Roman" w:hAnsi="Times New Roman"/>
                <w:szCs w:val="20"/>
              </w:rPr>
            </w:pPr>
          </w:p>
        </w:tc>
      </w:tr>
      <w:tr w:rsidR="00E34B3C" w14:paraId="75152463" w14:textId="4721E8D1" w:rsidTr="00E34B3C">
        <w:tblPrEx>
          <w:tblCellMar>
            <w:left w:w="0" w:type="dxa"/>
            <w:right w:w="0" w:type="dxa"/>
          </w:tblCellMar>
        </w:tblPrEx>
        <w:trPr>
          <w:gridAfter w:val="6"/>
          <w:wAfter w:w="7106" w:type="dxa"/>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F6C5F4" w14:textId="77777777" w:rsidR="00E34B3C" w:rsidRDefault="00E34B3C" w:rsidP="00E34B3C">
            <w:pPr>
              <w:jc w:val="right"/>
              <w:rPr>
                <w:rFonts w:cs="Arial"/>
                <w:szCs w:val="20"/>
              </w:rPr>
            </w:pPr>
          </w:p>
        </w:tc>
        <w:tc>
          <w:tcPr>
            <w:tcW w:w="0" w:type="auto"/>
          </w:tcPr>
          <w:p w14:paraId="7AED87B1" w14:textId="77777777" w:rsidR="00E34B3C" w:rsidRDefault="00E34B3C" w:rsidP="00E34B3C">
            <w:pPr>
              <w:jc w:val="left"/>
              <w:rPr>
                <w:rFonts w:ascii="Times New Roman" w:hAnsi="Times New Roman"/>
                <w:szCs w:val="20"/>
              </w:rPr>
            </w:pPr>
          </w:p>
        </w:tc>
        <w:tc>
          <w:tcPr>
            <w:tcW w:w="0" w:type="auto"/>
          </w:tcPr>
          <w:p w14:paraId="057B957A" w14:textId="77777777" w:rsidR="00E34B3C" w:rsidRDefault="00E34B3C" w:rsidP="00E34B3C">
            <w:pPr>
              <w:jc w:val="left"/>
              <w:rPr>
                <w:rFonts w:ascii="Times New Roman" w:hAnsi="Times New Roman"/>
                <w:szCs w:val="20"/>
              </w:rPr>
            </w:pPr>
          </w:p>
        </w:tc>
        <w:tc>
          <w:tcPr>
            <w:tcW w:w="0" w:type="auto"/>
            <w:tcBorders>
              <w:top w:val="nil"/>
              <w:left w:val="nil"/>
              <w:bottom w:val="nil"/>
              <w:right w:val="nil"/>
            </w:tcBorders>
            <w:shd w:val="clear" w:color="auto" w:fill="auto"/>
            <w:vAlign w:val="bottom"/>
          </w:tcPr>
          <w:p w14:paraId="71222CAE" w14:textId="51CA4BF8" w:rsidR="00E34B3C" w:rsidRDefault="00E34B3C" w:rsidP="00E34B3C">
            <w:pPr>
              <w:jc w:val="left"/>
              <w:rPr>
                <w:rFonts w:ascii="Times New Roman" w:hAnsi="Times New Roman"/>
                <w:szCs w:val="20"/>
              </w:rPr>
            </w:pPr>
          </w:p>
        </w:tc>
      </w:tr>
      <w:tr w:rsidR="00E34B3C" w14:paraId="30031341" w14:textId="01067670" w:rsidTr="00E34B3C">
        <w:tblPrEx>
          <w:tblCellMar>
            <w:left w:w="0" w:type="dxa"/>
            <w:right w:w="0" w:type="dxa"/>
          </w:tblCellMar>
        </w:tblPrEx>
        <w:trPr>
          <w:gridAfter w:val="6"/>
          <w:wAfter w:w="7106" w:type="dxa"/>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B35650" w14:textId="77777777" w:rsidR="00E34B3C" w:rsidRDefault="00E34B3C" w:rsidP="00E34B3C">
            <w:pPr>
              <w:jc w:val="right"/>
              <w:rPr>
                <w:rFonts w:cs="Arial"/>
                <w:szCs w:val="20"/>
              </w:rPr>
            </w:pPr>
          </w:p>
        </w:tc>
        <w:tc>
          <w:tcPr>
            <w:tcW w:w="0" w:type="auto"/>
          </w:tcPr>
          <w:p w14:paraId="6FFA67A6" w14:textId="77777777" w:rsidR="00E34B3C" w:rsidRDefault="00E34B3C" w:rsidP="00E34B3C">
            <w:pPr>
              <w:jc w:val="left"/>
              <w:rPr>
                <w:rFonts w:ascii="Times New Roman" w:hAnsi="Times New Roman"/>
                <w:szCs w:val="20"/>
              </w:rPr>
            </w:pPr>
          </w:p>
        </w:tc>
        <w:tc>
          <w:tcPr>
            <w:tcW w:w="0" w:type="auto"/>
          </w:tcPr>
          <w:p w14:paraId="746737A6" w14:textId="77777777" w:rsidR="00E34B3C" w:rsidRDefault="00E34B3C" w:rsidP="00E34B3C">
            <w:pPr>
              <w:jc w:val="left"/>
              <w:rPr>
                <w:rFonts w:ascii="Times New Roman" w:hAnsi="Times New Roman"/>
                <w:szCs w:val="20"/>
              </w:rPr>
            </w:pPr>
          </w:p>
        </w:tc>
        <w:tc>
          <w:tcPr>
            <w:tcW w:w="0" w:type="auto"/>
            <w:tcBorders>
              <w:top w:val="nil"/>
              <w:left w:val="nil"/>
              <w:bottom w:val="nil"/>
              <w:right w:val="nil"/>
            </w:tcBorders>
            <w:shd w:val="clear" w:color="auto" w:fill="auto"/>
            <w:vAlign w:val="bottom"/>
          </w:tcPr>
          <w:p w14:paraId="36CED9B6" w14:textId="77777777" w:rsidR="00E34B3C" w:rsidRDefault="00E34B3C" w:rsidP="00E34B3C">
            <w:pPr>
              <w:jc w:val="left"/>
              <w:rPr>
                <w:rFonts w:ascii="Times New Roman" w:hAnsi="Times New Roman"/>
                <w:szCs w:val="20"/>
              </w:rPr>
            </w:pPr>
          </w:p>
        </w:tc>
      </w:tr>
    </w:tbl>
    <w:p w14:paraId="567885A9" w14:textId="77777777" w:rsidR="00ED5CF8" w:rsidRDefault="00ED5CF8" w:rsidP="00ED5CF8">
      <w:pPr>
        <w:spacing w:line="259" w:lineRule="auto"/>
        <w:rPr>
          <w:rFonts w:ascii="Times New Roman" w:hAnsi="Times New Roman"/>
          <w:b/>
          <w:sz w:val="24"/>
        </w:rPr>
      </w:pPr>
    </w:p>
    <w:p w14:paraId="71420D75" w14:textId="77777777" w:rsidR="00807445" w:rsidRDefault="00640DA4" w:rsidP="00807445">
      <w:pPr>
        <w:pStyle w:val="Odsekzoznamu"/>
        <w:widowControl w:val="0"/>
        <w:suppressAutoHyphens/>
        <w:spacing w:after="120"/>
        <w:ind w:left="0"/>
        <w:jc w:val="both"/>
        <w:rPr>
          <w:b/>
          <w:bCs/>
          <w:color w:val="000000"/>
        </w:rPr>
      </w:pPr>
      <w:r w:rsidRPr="00640DA4">
        <w:rPr>
          <w:rFonts w:ascii="Calibri Light" w:hAnsi="Calibri Light"/>
          <w:color w:val="2E74B5"/>
          <w:sz w:val="26"/>
          <w:szCs w:val="26"/>
        </w:rPr>
        <w:br/>
      </w:r>
      <w:r w:rsidR="00807445">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rsidR="00807445">
        <w:t xml:space="preserve">zmluvy </w:t>
      </w:r>
      <w:r w:rsidR="00807445">
        <w:rPr>
          <w:lang w:eastAsia="sk-SK"/>
        </w:rPr>
        <w:t xml:space="preserve">za obdobie trvania </w:t>
      </w:r>
      <w:r w:rsidR="00807445">
        <w:t>zmluvy</w:t>
      </w:r>
      <w:r w:rsidR="00807445">
        <w:rPr>
          <w:lang w:eastAsia="sk-SK"/>
        </w:rPr>
        <w:t>, s čím uchádzač bez výhrad súhlasí.</w:t>
      </w:r>
    </w:p>
    <w:p w14:paraId="37638203" w14:textId="0E0B3EDD" w:rsidR="00EE24FE" w:rsidRDefault="00EE24FE" w:rsidP="00CF4674">
      <w:pPr>
        <w:spacing w:line="259" w:lineRule="auto"/>
        <w:jc w:val="left"/>
        <w:rPr>
          <w:rFonts w:ascii="Times New Roman" w:hAnsi="Times New Roman"/>
          <w:b/>
          <w:color w:val="000000"/>
          <w:sz w:val="24"/>
        </w:rPr>
      </w:pPr>
    </w:p>
    <w:p w14:paraId="7F7F7325" w14:textId="77777777" w:rsidR="00EE24FE" w:rsidRDefault="00EE24FE" w:rsidP="00EE24FE">
      <w:pPr>
        <w:spacing w:line="259" w:lineRule="auto"/>
      </w:pPr>
    </w:p>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79" w:name="_Toc23419349"/>
      <w:bookmarkStart w:id="80" w:name="_Toc23435482"/>
      <w:bookmarkStart w:id="81" w:name="_Toc23436133"/>
      <w:bookmarkStart w:id="82"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79"/>
      <w:bookmarkEnd w:id="80"/>
      <w:bookmarkEnd w:id="81"/>
      <w:bookmarkEnd w:id="82"/>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5587F4B" w14:textId="77777777" w:rsidR="00217044" w:rsidRDefault="00217044" w:rsidP="00217044">
      <w:pPr>
        <w:spacing w:line="276" w:lineRule="auto"/>
        <w:rPr>
          <w:rFonts w:ascii="Times New Roman" w:hAnsi="Times New Roman"/>
          <w:szCs w:val="20"/>
        </w:rPr>
      </w:pPr>
    </w:p>
    <w:p w14:paraId="7C92ED72"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6B8073D0"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ED5CF8">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5D6EB41" w:rsidR="00AF13E5" w:rsidRPr="004B5AEB" w:rsidRDefault="004B5AEB" w:rsidP="00FE2ADA">
            <w:pPr>
              <w:tabs>
                <w:tab w:val="left" w:pos="7155"/>
              </w:tabs>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r w:rsidR="00FE2ADA">
              <w:rPr>
                <w:rFonts w:ascii="Times New Roman" w:hAnsi="Times New Roman"/>
                <w:b/>
                <w:bCs/>
                <w:sz w:val="24"/>
                <w:highlight w:val="lightGray"/>
              </w:rPr>
              <w:tab/>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39E7E222" w:rsidR="00AF13E5" w:rsidRDefault="00AF13E5" w:rsidP="006A6674">
      <w:pPr>
        <w:rPr>
          <w:rFonts w:ascii="Times New Roman" w:hAnsi="Times New Roman"/>
          <w:b/>
          <w:sz w:val="24"/>
          <w:u w:val="single"/>
        </w:rPr>
      </w:pPr>
    </w:p>
    <w:p w14:paraId="0FDAF7AA" w14:textId="5E5BE8E8" w:rsidR="00ED5CF8" w:rsidRDefault="00ED5CF8" w:rsidP="006A6674">
      <w:pPr>
        <w:rPr>
          <w:rFonts w:ascii="Times New Roman" w:hAnsi="Times New Roman"/>
          <w:b/>
          <w:sz w:val="24"/>
          <w:u w:val="single"/>
        </w:rPr>
      </w:pPr>
    </w:p>
    <w:p w14:paraId="0702F64F" w14:textId="17AFE901" w:rsidR="00ED5CF8" w:rsidRDefault="00ED5CF8" w:rsidP="006A6674">
      <w:pPr>
        <w:rPr>
          <w:rFonts w:ascii="Times New Roman" w:hAnsi="Times New Roman"/>
          <w:b/>
          <w:sz w:val="24"/>
          <w:u w:val="single"/>
        </w:rPr>
      </w:pPr>
    </w:p>
    <w:p w14:paraId="528A7699" w14:textId="24F49E01" w:rsidR="00ED5CF8" w:rsidRDefault="00ED5CF8" w:rsidP="006A6674">
      <w:pPr>
        <w:rPr>
          <w:rFonts w:ascii="Times New Roman" w:hAnsi="Times New Roman"/>
          <w:b/>
          <w:sz w:val="24"/>
          <w:u w:val="single"/>
        </w:rPr>
      </w:pPr>
    </w:p>
    <w:p w14:paraId="575E5EB5" w14:textId="5A64377E" w:rsidR="00ED5CF8" w:rsidRDefault="00ED5CF8" w:rsidP="006A6674">
      <w:pPr>
        <w:rPr>
          <w:rFonts w:ascii="Times New Roman" w:hAnsi="Times New Roman"/>
          <w:b/>
          <w:sz w:val="24"/>
          <w:u w:val="single"/>
        </w:rPr>
      </w:pPr>
    </w:p>
    <w:p w14:paraId="51B1D2A3" w14:textId="2DEA8657" w:rsidR="00ED5CF8" w:rsidRDefault="00ED5CF8" w:rsidP="006A6674">
      <w:pPr>
        <w:rPr>
          <w:rFonts w:ascii="Times New Roman" w:hAnsi="Times New Roman"/>
          <w:b/>
          <w:sz w:val="24"/>
          <w:u w:val="single"/>
        </w:rPr>
      </w:pPr>
    </w:p>
    <w:p w14:paraId="19308A41" w14:textId="7634A080" w:rsidR="00ED5CF8" w:rsidRDefault="00ED5CF8" w:rsidP="006A6674">
      <w:pPr>
        <w:rPr>
          <w:rFonts w:ascii="Times New Roman" w:hAnsi="Times New Roman"/>
          <w:b/>
          <w:sz w:val="24"/>
          <w:u w:val="single"/>
        </w:rPr>
      </w:pPr>
    </w:p>
    <w:p w14:paraId="5BFE33E0" w14:textId="42190F70" w:rsidR="00ED5CF8" w:rsidRDefault="00ED5CF8" w:rsidP="006A6674">
      <w:pPr>
        <w:rPr>
          <w:rFonts w:ascii="Times New Roman" w:hAnsi="Times New Roman"/>
          <w:b/>
          <w:sz w:val="24"/>
          <w:u w:val="single"/>
        </w:rPr>
      </w:pPr>
    </w:p>
    <w:p w14:paraId="56720737" w14:textId="6F8BA66A" w:rsidR="00ED5CF8" w:rsidRDefault="00ED5CF8" w:rsidP="006A6674">
      <w:pPr>
        <w:rPr>
          <w:rFonts w:ascii="Times New Roman" w:hAnsi="Times New Roman"/>
          <w:b/>
          <w:sz w:val="24"/>
          <w:u w:val="single"/>
        </w:rPr>
      </w:pPr>
    </w:p>
    <w:p w14:paraId="5B7C1DC0" w14:textId="438E48A9" w:rsidR="00ED5CF8" w:rsidRDefault="00ED5CF8" w:rsidP="006A6674">
      <w:pPr>
        <w:rPr>
          <w:rFonts w:ascii="Times New Roman" w:hAnsi="Times New Roman"/>
          <w:b/>
          <w:sz w:val="24"/>
          <w:u w:val="single"/>
        </w:rPr>
      </w:pPr>
    </w:p>
    <w:p w14:paraId="4486432D" w14:textId="6DCBEFA2" w:rsidR="00ED5CF8" w:rsidRDefault="00ED5CF8" w:rsidP="006A6674">
      <w:pPr>
        <w:rPr>
          <w:rFonts w:ascii="Times New Roman" w:hAnsi="Times New Roman"/>
          <w:b/>
          <w:sz w:val="24"/>
          <w:u w:val="single"/>
        </w:rPr>
      </w:pPr>
    </w:p>
    <w:p w14:paraId="43B51555" w14:textId="150044E9" w:rsidR="00ED5CF8" w:rsidRDefault="00ED5CF8" w:rsidP="006A6674">
      <w:pPr>
        <w:rPr>
          <w:rFonts w:ascii="Times New Roman" w:hAnsi="Times New Roman"/>
          <w:b/>
          <w:sz w:val="24"/>
          <w:u w:val="single"/>
        </w:rPr>
      </w:pPr>
    </w:p>
    <w:p w14:paraId="466048C1" w14:textId="5A1E7D52" w:rsidR="00ED5CF8" w:rsidRDefault="00ED5CF8" w:rsidP="006A6674">
      <w:pPr>
        <w:rPr>
          <w:rFonts w:ascii="Times New Roman" w:hAnsi="Times New Roman"/>
          <w:b/>
          <w:sz w:val="24"/>
          <w:u w:val="single"/>
        </w:rPr>
      </w:pPr>
    </w:p>
    <w:p w14:paraId="5EBAA86D" w14:textId="39DC3E2E" w:rsidR="000844AF" w:rsidRDefault="000844AF" w:rsidP="006A6674">
      <w:pPr>
        <w:rPr>
          <w:rFonts w:ascii="Times New Roman" w:hAnsi="Times New Roman"/>
          <w:b/>
          <w:sz w:val="24"/>
          <w:u w:val="single"/>
        </w:rPr>
      </w:pPr>
    </w:p>
    <w:p w14:paraId="514A49B8" w14:textId="77777777" w:rsidR="000844AF" w:rsidRDefault="000844AF"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5945BC"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46A7E41C" w14:textId="04D21630" w:rsidR="003D0A45" w:rsidRPr="003D0A45" w:rsidRDefault="003D0A45" w:rsidP="003D0A45">
      <w:pPr>
        <w:pStyle w:val="Odsekzoznamu"/>
        <w:numPr>
          <w:ilvl w:val="0"/>
          <w:numId w:val="54"/>
        </w:numPr>
        <w:autoSpaceDE w:val="0"/>
        <w:spacing w:line="276" w:lineRule="auto"/>
        <w:jc w:val="center"/>
        <w:rPr>
          <w:sz w:val="22"/>
          <w:szCs w:val="22"/>
        </w:rPr>
      </w:pPr>
      <w:r w:rsidRPr="003D0A45">
        <w:rPr>
          <w:rFonts w:eastAsia="Arial"/>
          <w:b/>
          <w:color w:val="000000"/>
          <w:sz w:val="22"/>
          <w:szCs w:val="22"/>
        </w:rPr>
        <w:t xml:space="preserve">„ </w:t>
      </w:r>
      <w:proofErr w:type="spellStart"/>
      <w:r w:rsidR="000844AF">
        <w:rPr>
          <w:rFonts w:eastAsia="Arial"/>
          <w:b/>
          <w:color w:val="000000"/>
          <w:sz w:val="22"/>
          <w:szCs w:val="22"/>
        </w:rPr>
        <w:t>Antitrombotiká</w:t>
      </w:r>
      <w:proofErr w:type="spellEnd"/>
      <w:r w:rsidRPr="003D0A45">
        <w:rPr>
          <w:rFonts w:eastAsia="Arial"/>
          <w:b/>
          <w:color w:val="000000"/>
          <w:sz w:val="22"/>
          <w:szCs w:val="22"/>
        </w:rPr>
        <w:t xml:space="preserve"> “</w:t>
      </w:r>
    </w:p>
    <w:p w14:paraId="37B7D29A" w14:textId="3837766D" w:rsidR="00B07204" w:rsidRPr="00AD6227" w:rsidRDefault="00B07204" w:rsidP="00B07204">
      <w:pPr>
        <w:rPr>
          <w:rFonts w:ascii="Times New Roman" w:eastAsia="Arial" w:hAnsi="Times New Roman"/>
          <w:b/>
          <w:i/>
          <w:sz w:val="28"/>
        </w:rPr>
      </w:pPr>
    </w:p>
    <w:p w14:paraId="221722BB" w14:textId="77777777" w:rsidR="00B07204" w:rsidRDefault="00B07204" w:rsidP="00B07204">
      <w:pPr>
        <w:rPr>
          <w:rFonts w:ascii="Times New Roman" w:hAnsi="Times New Roman"/>
          <w:color w:val="000000"/>
          <w:sz w:val="24"/>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50B5D3BA" w14:textId="6C748FB5" w:rsidR="003D0A45" w:rsidRPr="001911DF" w:rsidRDefault="003D0A45" w:rsidP="003D0A45">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proofErr w:type="spellStart"/>
      <w:r w:rsidR="000844AF">
        <w:rPr>
          <w:rFonts w:ascii="Times New Roman" w:eastAsia="Arial" w:hAnsi="Times New Roman"/>
          <w:b/>
          <w:color w:val="000000"/>
          <w:sz w:val="22"/>
          <w:szCs w:val="22"/>
        </w:rPr>
        <w:t>Antitrombotiká</w:t>
      </w:r>
      <w:proofErr w:type="spellEnd"/>
      <w:r w:rsidRPr="001911DF">
        <w:rPr>
          <w:rFonts w:ascii="Times New Roman" w:eastAsia="Arial" w:hAnsi="Times New Roman"/>
          <w:b/>
          <w:color w:val="000000"/>
          <w:sz w:val="22"/>
          <w:szCs w:val="22"/>
        </w:rPr>
        <w:t xml:space="preserve"> “</w:t>
      </w:r>
    </w:p>
    <w:p w14:paraId="4D0EDBC0" w14:textId="14C163CD" w:rsidR="00B3393E" w:rsidRPr="00597F09" w:rsidRDefault="00B3393E" w:rsidP="00B07204">
      <w:pPr>
        <w:rPr>
          <w:rFonts w:ascii="Times New Roman" w:eastAsia="Arial" w:hAnsi="Times New Roman"/>
          <w:b/>
          <w:i/>
          <w:sz w:val="28"/>
        </w:rPr>
      </w:pPr>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2AA43D75" w14:textId="2BEF34A6" w:rsidR="00B07204" w:rsidRDefault="00B07204" w:rsidP="00B07204">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sectPr w:rsidR="00B07204"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0780" w14:textId="77777777" w:rsidR="007E1573" w:rsidRDefault="007E1573" w:rsidP="00241FD2">
      <w:r>
        <w:separator/>
      </w:r>
    </w:p>
  </w:endnote>
  <w:endnote w:type="continuationSeparator" w:id="0">
    <w:p w14:paraId="475ED12B" w14:textId="77777777" w:rsidR="007E1573" w:rsidRDefault="007E1573" w:rsidP="00241FD2">
      <w:r>
        <w:continuationSeparator/>
      </w:r>
    </w:p>
  </w:endnote>
  <w:endnote w:type="continuationNotice" w:id="1">
    <w:p w14:paraId="47AB70E9" w14:textId="77777777" w:rsidR="007E1573" w:rsidRDefault="007E1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9D2B" w14:textId="621597C1" w:rsidR="00474FF3" w:rsidRPr="001911DF" w:rsidRDefault="009D1E6F" w:rsidP="00474FF3">
    <w:pPr>
      <w:autoSpaceDE w:val="0"/>
      <w:spacing w:line="276" w:lineRule="auto"/>
      <w:jc w:val="center"/>
      <w:rPr>
        <w:rFonts w:ascii="Times New Roman" w:hAnsi="Times New Roman"/>
        <w:sz w:val="22"/>
        <w:szCs w:val="22"/>
      </w:rPr>
    </w:pPr>
    <w:r w:rsidRPr="00567253">
      <w:rPr>
        <w:rFonts w:ascii="Times New Roman" w:eastAsia="Calibri" w:hAnsi="Times New Roman"/>
        <w:bCs/>
        <w:sz w:val="22"/>
      </w:rPr>
      <w:t>Súťažné podklady,</w:t>
    </w:r>
    <w:r w:rsidR="00474FF3" w:rsidRPr="00474FF3">
      <w:rPr>
        <w:rFonts w:ascii="Times New Roman" w:eastAsia="Arial" w:hAnsi="Times New Roman"/>
        <w:b/>
        <w:color w:val="000000"/>
        <w:sz w:val="22"/>
        <w:szCs w:val="22"/>
      </w:rPr>
      <w:t xml:space="preserve"> </w:t>
    </w:r>
    <w:bookmarkStart w:id="83" w:name="_Hlk111530379"/>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proofErr w:type="spellStart"/>
    <w:r w:rsidR="00C15B7B">
      <w:rPr>
        <w:rFonts w:ascii="Times New Roman" w:eastAsia="Arial" w:hAnsi="Times New Roman"/>
        <w:b/>
        <w:color w:val="000000"/>
        <w:sz w:val="22"/>
        <w:szCs w:val="22"/>
      </w:rPr>
      <w:t>Antitrombotiká</w:t>
    </w:r>
    <w:proofErr w:type="spellEnd"/>
    <w:r w:rsidR="00474FF3" w:rsidRPr="001911DF">
      <w:rPr>
        <w:rFonts w:ascii="Times New Roman" w:eastAsia="Arial" w:hAnsi="Times New Roman"/>
        <w:b/>
        <w:color w:val="000000"/>
        <w:sz w:val="22"/>
        <w:szCs w:val="22"/>
      </w:rPr>
      <w:t xml:space="preserve"> “</w:t>
    </w:r>
  </w:p>
  <w:bookmarkEnd w:id="83"/>
  <w:p w14:paraId="09C264B9"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019EC87B"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125C319A" w14:textId="437DBDCC"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 </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0944" w14:textId="5D8810A5" w:rsidR="00474FF3" w:rsidRPr="001911DF" w:rsidRDefault="009D1E6F" w:rsidP="00474FF3">
    <w:pPr>
      <w:autoSpaceDE w:val="0"/>
      <w:spacing w:line="276" w:lineRule="auto"/>
      <w:jc w:val="center"/>
      <w:rPr>
        <w:rFonts w:ascii="Times New Roman" w:hAnsi="Times New Roman"/>
        <w:sz w:val="22"/>
        <w:szCs w:val="22"/>
      </w:rPr>
    </w:pPr>
    <w:r w:rsidRPr="00567253">
      <w:rPr>
        <w:rFonts w:ascii="Times New Roman" w:eastAsia="Calibri" w:hAnsi="Times New Roman"/>
        <w:bCs/>
        <w:sz w:val="22"/>
      </w:rPr>
      <w:t>Súťažné podklady</w:t>
    </w:r>
    <w:r w:rsidR="00474FF3">
      <w:rPr>
        <w:rFonts w:ascii="Times New Roman" w:eastAsia="Calibri" w:hAnsi="Times New Roman"/>
        <w:bCs/>
        <w:sz w:val="22"/>
      </w:rPr>
      <w:t xml:space="preserve"> </w:t>
    </w:r>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proofErr w:type="spellStart"/>
    <w:r w:rsidR="00C15B7B">
      <w:rPr>
        <w:rFonts w:ascii="Times New Roman" w:eastAsia="Arial" w:hAnsi="Times New Roman"/>
        <w:b/>
        <w:color w:val="000000"/>
        <w:sz w:val="22"/>
        <w:szCs w:val="22"/>
      </w:rPr>
      <w:t>Antitrombotiká</w:t>
    </w:r>
    <w:proofErr w:type="spellEnd"/>
    <w:r w:rsidR="00474FF3" w:rsidRPr="001911DF">
      <w:rPr>
        <w:rFonts w:ascii="Times New Roman" w:eastAsia="Arial" w:hAnsi="Times New Roman"/>
        <w:b/>
        <w:color w:val="000000"/>
        <w:sz w:val="22"/>
        <w:szCs w:val="22"/>
      </w:rPr>
      <w:t>“</w:t>
    </w:r>
  </w:p>
  <w:p w14:paraId="432C5516"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16C90F9A"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01EB9BCE" w14:textId="3A683BEC" w:rsidR="009D1E6F" w:rsidRDefault="009D1E6F">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13DC" w14:textId="77777777" w:rsidR="007E1573" w:rsidRDefault="007E1573" w:rsidP="00241FD2">
      <w:r>
        <w:separator/>
      </w:r>
    </w:p>
  </w:footnote>
  <w:footnote w:type="continuationSeparator" w:id="0">
    <w:p w14:paraId="04B9FB59" w14:textId="77777777" w:rsidR="007E1573" w:rsidRDefault="007E1573" w:rsidP="00241FD2">
      <w:r>
        <w:continuationSeparator/>
      </w:r>
    </w:p>
  </w:footnote>
  <w:footnote w:type="continuationNotice" w:id="1">
    <w:p w14:paraId="1813087B" w14:textId="77777777" w:rsidR="007E1573" w:rsidRDefault="007E15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7037DDA"/>
    <w:multiLevelType w:val="hybridMultilevel"/>
    <w:tmpl w:val="DE18DD32"/>
    <w:lvl w:ilvl="0" w:tplc="91AE4156">
      <w:start w:val="28"/>
      <w:numFmt w:val="decimal"/>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77090444">
    <w:abstractNumId w:val="40"/>
  </w:num>
  <w:num w:numId="91" w16cid:durableId="1500535016">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88E"/>
    <w:rsid w:val="00021117"/>
    <w:rsid w:val="00022ED0"/>
    <w:rsid w:val="00022F9F"/>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135"/>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5849"/>
    <w:rsid w:val="000775F6"/>
    <w:rsid w:val="00077A31"/>
    <w:rsid w:val="00080006"/>
    <w:rsid w:val="00081043"/>
    <w:rsid w:val="000816DC"/>
    <w:rsid w:val="00081B02"/>
    <w:rsid w:val="00084027"/>
    <w:rsid w:val="000844AF"/>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470C"/>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80F"/>
    <w:rsid w:val="000C1D68"/>
    <w:rsid w:val="000C2C9C"/>
    <w:rsid w:val="000C5642"/>
    <w:rsid w:val="000C5FFC"/>
    <w:rsid w:val="000D31C6"/>
    <w:rsid w:val="000D34D2"/>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07655"/>
    <w:rsid w:val="00111257"/>
    <w:rsid w:val="0011144D"/>
    <w:rsid w:val="00112DA8"/>
    <w:rsid w:val="001131DC"/>
    <w:rsid w:val="0011638A"/>
    <w:rsid w:val="00116CCC"/>
    <w:rsid w:val="001176BC"/>
    <w:rsid w:val="001210C2"/>
    <w:rsid w:val="00123725"/>
    <w:rsid w:val="00123F59"/>
    <w:rsid w:val="0012596F"/>
    <w:rsid w:val="001273DC"/>
    <w:rsid w:val="00130FD6"/>
    <w:rsid w:val="00131D6C"/>
    <w:rsid w:val="0013310C"/>
    <w:rsid w:val="00135129"/>
    <w:rsid w:val="00135317"/>
    <w:rsid w:val="0013657F"/>
    <w:rsid w:val="001401E8"/>
    <w:rsid w:val="0014104D"/>
    <w:rsid w:val="00141121"/>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382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189"/>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C6A84"/>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11C"/>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29D"/>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A7A"/>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A45"/>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4FF3"/>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553"/>
    <w:rsid w:val="004A1D62"/>
    <w:rsid w:val="004A1F57"/>
    <w:rsid w:val="004A2245"/>
    <w:rsid w:val="004A28F6"/>
    <w:rsid w:val="004A3871"/>
    <w:rsid w:val="004A53F7"/>
    <w:rsid w:val="004A5BE8"/>
    <w:rsid w:val="004A7AF1"/>
    <w:rsid w:val="004A7DD2"/>
    <w:rsid w:val="004B3727"/>
    <w:rsid w:val="004B42BD"/>
    <w:rsid w:val="004B42F3"/>
    <w:rsid w:val="004B51AE"/>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461C"/>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5531"/>
    <w:rsid w:val="00565B77"/>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1E69"/>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1B"/>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4D3C"/>
    <w:rsid w:val="006855FD"/>
    <w:rsid w:val="00685AE4"/>
    <w:rsid w:val="00685BA7"/>
    <w:rsid w:val="006871DA"/>
    <w:rsid w:val="00687306"/>
    <w:rsid w:val="0068795E"/>
    <w:rsid w:val="006901B3"/>
    <w:rsid w:val="0069064B"/>
    <w:rsid w:val="006913C1"/>
    <w:rsid w:val="006938D5"/>
    <w:rsid w:val="00693939"/>
    <w:rsid w:val="00693E1B"/>
    <w:rsid w:val="00694883"/>
    <w:rsid w:val="0069492F"/>
    <w:rsid w:val="00694E72"/>
    <w:rsid w:val="00696695"/>
    <w:rsid w:val="006969D5"/>
    <w:rsid w:val="00697147"/>
    <w:rsid w:val="006A6674"/>
    <w:rsid w:val="006A70B0"/>
    <w:rsid w:val="006A71F7"/>
    <w:rsid w:val="006A7308"/>
    <w:rsid w:val="006B0BDE"/>
    <w:rsid w:val="006B18FF"/>
    <w:rsid w:val="006B1A51"/>
    <w:rsid w:val="006B1EC7"/>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0A9"/>
    <w:rsid w:val="006F050F"/>
    <w:rsid w:val="006F0A4A"/>
    <w:rsid w:val="006F14A8"/>
    <w:rsid w:val="006F1565"/>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40A"/>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573"/>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07445"/>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4AE"/>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3B61"/>
    <w:rsid w:val="00984C33"/>
    <w:rsid w:val="00985524"/>
    <w:rsid w:val="009860D7"/>
    <w:rsid w:val="00987393"/>
    <w:rsid w:val="00987BCB"/>
    <w:rsid w:val="009918D1"/>
    <w:rsid w:val="00993E36"/>
    <w:rsid w:val="009962E6"/>
    <w:rsid w:val="00996AFA"/>
    <w:rsid w:val="009A0364"/>
    <w:rsid w:val="009A07B9"/>
    <w:rsid w:val="009A1241"/>
    <w:rsid w:val="009A24AF"/>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6FA7"/>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6DF8"/>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184C"/>
    <w:rsid w:val="00BD29B9"/>
    <w:rsid w:val="00BD326C"/>
    <w:rsid w:val="00BD5575"/>
    <w:rsid w:val="00BD5FBF"/>
    <w:rsid w:val="00BD6115"/>
    <w:rsid w:val="00BD638E"/>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15B7B"/>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0199"/>
    <w:rsid w:val="00D11654"/>
    <w:rsid w:val="00D16431"/>
    <w:rsid w:val="00D16ED6"/>
    <w:rsid w:val="00D176B9"/>
    <w:rsid w:val="00D17A68"/>
    <w:rsid w:val="00D215A6"/>
    <w:rsid w:val="00D21DDE"/>
    <w:rsid w:val="00D21F8B"/>
    <w:rsid w:val="00D22074"/>
    <w:rsid w:val="00D2399D"/>
    <w:rsid w:val="00D239D3"/>
    <w:rsid w:val="00D247FC"/>
    <w:rsid w:val="00D24C0B"/>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46B5"/>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03D7"/>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4B3C"/>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CF8"/>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173AA"/>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5611"/>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4DF"/>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2F3"/>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0D8"/>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2ADA"/>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2887987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26000366">
      <w:bodyDiv w:val="1"/>
      <w:marLeft w:val="0"/>
      <w:marRight w:val="0"/>
      <w:marTop w:val="0"/>
      <w:marBottom w:val="0"/>
      <w:divBdr>
        <w:top w:val="none" w:sz="0" w:space="0" w:color="auto"/>
        <w:left w:val="none" w:sz="0" w:space="0" w:color="auto"/>
        <w:bottom w:val="none" w:sz="0" w:space="0" w:color="auto"/>
        <w:right w:val="none" w:sz="0" w:space="0" w:color="auto"/>
      </w:divBdr>
    </w:div>
    <w:div w:id="447243282">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21626751">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0226652">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075052925">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14537095">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22686401">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889222974">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6298</Words>
  <Characters>35902</Characters>
  <Application>Microsoft Office Word</Application>
  <DocSecurity>0</DocSecurity>
  <Lines>299</Lines>
  <Paragraphs>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42116</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2022-11-22T10:24:00Z</dcterms:created>
  <dcterms:modified xsi:type="dcterms:W3CDTF">2023-03-10T08:26:00Z</dcterms:modified>
</cp:coreProperties>
</file>