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C1E4A" w14:textId="4BB2DCA4" w:rsidR="00590007" w:rsidRDefault="00590007" w:rsidP="00590007"/>
    <w:p w14:paraId="27C75EAA" w14:textId="257BAC42" w:rsidR="00590007" w:rsidRDefault="00590007" w:rsidP="00590007">
      <w:pPr>
        <w:tabs>
          <w:tab w:val="left" w:pos="1935"/>
        </w:tabs>
        <w:spacing w:after="0"/>
        <w:jc w:val="center"/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</w:pPr>
      <w:r w:rsidRPr="00EA401D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  <w:t>Výzva na predkladanie ponúk</w:t>
      </w:r>
    </w:p>
    <w:p w14:paraId="5A08B8E5" w14:textId="77777777" w:rsidR="00590007" w:rsidRPr="00881827" w:rsidRDefault="00590007" w:rsidP="00590007">
      <w:pPr>
        <w:jc w:val="center"/>
        <w:rPr>
          <w:sz w:val="20"/>
          <w:szCs w:val="20"/>
        </w:rPr>
      </w:pPr>
      <w:r w:rsidRPr="00881827">
        <w:rPr>
          <w:sz w:val="20"/>
          <w:szCs w:val="20"/>
        </w:rPr>
        <w:t xml:space="preserve">v súvislosti s výberom dodávateľa pre predmet </w:t>
      </w:r>
      <w:proofErr w:type="spellStart"/>
      <w:r w:rsidRPr="00881827">
        <w:rPr>
          <w:sz w:val="20"/>
          <w:szCs w:val="20"/>
        </w:rPr>
        <w:t>ŽoNFP</w:t>
      </w:r>
      <w:proofErr w:type="spellEnd"/>
      <w:r w:rsidRPr="00881827">
        <w:rPr>
          <w:sz w:val="20"/>
          <w:szCs w:val="20"/>
        </w:rPr>
        <w:t xml:space="preserve"> v rámci PRV 2014-2022</w:t>
      </w:r>
    </w:p>
    <w:p w14:paraId="148C24FD" w14:textId="6D1AA0A0" w:rsidR="00590007" w:rsidRDefault="00590007" w:rsidP="00590007">
      <w:pPr>
        <w:tabs>
          <w:tab w:val="left" w:pos="1935"/>
        </w:tabs>
        <w:jc w:val="both"/>
        <w:rPr>
          <w:rFonts w:cs="Times New Roman"/>
        </w:rPr>
      </w:pPr>
      <w:r w:rsidRPr="00590007">
        <w:rPr>
          <w:rFonts w:cs="Times New Roman"/>
        </w:rPr>
        <w:t>Obstarávateľ pri obstarávaní postupuje v súlade s Usmernením Pôdohospodárskej platobnej agentúry č. 8/2017 v aktuálnom znení k obstarávaniu tovarov, stavebných prác a služieb financovaných z PRV SR  2014 – 2020</w:t>
      </w:r>
      <w:r>
        <w:rPr>
          <w:rFonts w:cs="Times New Roman"/>
        </w:rPr>
        <w:t>.</w:t>
      </w:r>
    </w:p>
    <w:p w14:paraId="4F0C75FD" w14:textId="1EC51069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Základné údaje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4463"/>
        <w:gridCol w:w="4463"/>
      </w:tblGrid>
      <w:tr w:rsidR="00590007" w:rsidRPr="00590007" w14:paraId="4C827180" w14:textId="77777777" w:rsidTr="00590007">
        <w:trPr>
          <w:trHeight w:val="304"/>
        </w:trPr>
        <w:tc>
          <w:tcPr>
            <w:tcW w:w="4463" w:type="dxa"/>
          </w:tcPr>
          <w:p w14:paraId="2C1748F2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Názov žiadateľa/prijímateľa/obstarávateľa: </w:t>
            </w:r>
          </w:p>
        </w:tc>
        <w:tc>
          <w:tcPr>
            <w:tcW w:w="4463" w:type="dxa"/>
          </w:tcPr>
          <w:p w14:paraId="066A9E93" w14:textId="77777777" w:rsidR="00D95B43" w:rsidRPr="006020B9" w:rsidRDefault="00D95B43" w:rsidP="00D95B43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6020B9">
              <w:rPr>
                <w:rFonts w:cstheme="minorHAnsi"/>
                <w:i/>
                <w:iCs/>
                <w:sz w:val="20"/>
                <w:szCs w:val="20"/>
              </w:rPr>
              <w:t>AGROVEX Novoť, družstvo</w:t>
            </w:r>
          </w:p>
          <w:p w14:paraId="1456442F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590007" w:rsidRPr="00590007" w14:paraId="16423D85" w14:textId="77777777" w:rsidTr="00590007">
        <w:trPr>
          <w:trHeight w:val="292"/>
        </w:trPr>
        <w:tc>
          <w:tcPr>
            <w:tcW w:w="4463" w:type="dxa"/>
          </w:tcPr>
          <w:p w14:paraId="43491EB5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Sídlo:  </w:t>
            </w:r>
          </w:p>
        </w:tc>
        <w:tc>
          <w:tcPr>
            <w:tcW w:w="4463" w:type="dxa"/>
          </w:tcPr>
          <w:p w14:paraId="672BCC1C" w14:textId="4821C36E" w:rsidR="00590007" w:rsidRPr="00590007" w:rsidRDefault="00D95B43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D95B43">
              <w:rPr>
                <w:rFonts w:ascii="Calibri" w:eastAsia="Times New Roman" w:hAnsi="Calibri" w:cs="Times New Roman"/>
                <w:color w:val="000000"/>
                <w:lang w:eastAsia="sk-SK"/>
              </w:rPr>
              <w:t>Novoť, 029 55 Novoť</w:t>
            </w:r>
          </w:p>
        </w:tc>
      </w:tr>
      <w:tr w:rsidR="00590007" w:rsidRPr="00590007" w14:paraId="45C145DA" w14:textId="77777777" w:rsidTr="00590007">
        <w:trPr>
          <w:trHeight w:val="304"/>
        </w:trPr>
        <w:tc>
          <w:tcPr>
            <w:tcW w:w="4463" w:type="dxa"/>
          </w:tcPr>
          <w:p w14:paraId="063EC7A6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V zastúpení:</w:t>
            </w:r>
          </w:p>
        </w:tc>
        <w:tc>
          <w:tcPr>
            <w:tcW w:w="4463" w:type="dxa"/>
          </w:tcPr>
          <w:p w14:paraId="6CF60DB1" w14:textId="77777777" w:rsidR="00D95B43" w:rsidRPr="00D95B43" w:rsidRDefault="00D95B43" w:rsidP="00D95B43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D95B4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Ing. Jozef </w:t>
            </w:r>
            <w:proofErr w:type="spellStart"/>
            <w:r w:rsidRPr="00D95B43">
              <w:rPr>
                <w:rFonts w:ascii="Calibri" w:eastAsia="Times New Roman" w:hAnsi="Calibri" w:cs="Times New Roman"/>
                <w:color w:val="000000"/>
                <w:lang w:eastAsia="sk-SK"/>
              </w:rPr>
              <w:t>Kondela</w:t>
            </w:r>
            <w:proofErr w:type="spellEnd"/>
            <w:r w:rsidRPr="00D95B4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– predseda</w:t>
            </w:r>
          </w:p>
          <w:p w14:paraId="317DE4DA" w14:textId="367820EF" w:rsidR="00590007" w:rsidRPr="00590007" w:rsidRDefault="00D95B43" w:rsidP="00D95B43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D95B4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Ing. Stanislav </w:t>
            </w:r>
            <w:proofErr w:type="spellStart"/>
            <w:r w:rsidRPr="00D95B43">
              <w:rPr>
                <w:rFonts w:ascii="Calibri" w:eastAsia="Times New Roman" w:hAnsi="Calibri" w:cs="Times New Roman"/>
                <w:color w:val="000000"/>
                <w:lang w:eastAsia="sk-SK"/>
              </w:rPr>
              <w:t>Poleta</w:t>
            </w:r>
            <w:proofErr w:type="spellEnd"/>
            <w:r w:rsidRPr="00D95B4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- podpredseda</w:t>
            </w:r>
          </w:p>
        </w:tc>
      </w:tr>
      <w:tr w:rsidR="00590007" w:rsidRPr="00590007" w14:paraId="429DCCDE" w14:textId="77777777" w:rsidTr="00590007">
        <w:trPr>
          <w:trHeight w:val="292"/>
        </w:trPr>
        <w:tc>
          <w:tcPr>
            <w:tcW w:w="4463" w:type="dxa"/>
          </w:tcPr>
          <w:p w14:paraId="22A1A10D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IČO:</w:t>
            </w:r>
          </w:p>
        </w:tc>
        <w:tc>
          <w:tcPr>
            <w:tcW w:w="4463" w:type="dxa"/>
          </w:tcPr>
          <w:p w14:paraId="2DAC35EF" w14:textId="681CD848" w:rsidR="00590007" w:rsidRPr="00590007" w:rsidRDefault="00D95B43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t>00164003</w:t>
            </w:r>
          </w:p>
        </w:tc>
      </w:tr>
      <w:tr w:rsidR="00590007" w:rsidRPr="00590007" w14:paraId="6CF8E295" w14:textId="77777777" w:rsidTr="00590007">
        <w:trPr>
          <w:trHeight w:val="304"/>
        </w:trPr>
        <w:tc>
          <w:tcPr>
            <w:tcW w:w="4463" w:type="dxa"/>
          </w:tcPr>
          <w:p w14:paraId="3AC93F95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DIČ:</w:t>
            </w:r>
          </w:p>
        </w:tc>
        <w:tc>
          <w:tcPr>
            <w:tcW w:w="4463" w:type="dxa"/>
          </w:tcPr>
          <w:p w14:paraId="55991649" w14:textId="376432D5" w:rsidR="00590007" w:rsidRPr="00590007" w:rsidRDefault="00D95B43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t>2020426463</w:t>
            </w:r>
          </w:p>
        </w:tc>
      </w:tr>
      <w:tr w:rsidR="00590007" w:rsidRPr="00590007" w14:paraId="49BAAC5D" w14:textId="77777777" w:rsidTr="00590007">
        <w:trPr>
          <w:trHeight w:val="292"/>
        </w:trPr>
        <w:tc>
          <w:tcPr>
            <w:tcW w:w="4463" w:type="dxa"/>
          </w:tcPr>
          <w:p w14:paraId="231955D5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Osoba, ktorá vykonala prieskum trhu:</w:t>
            </w:r>
          </w:p>
        </w:tc>
        <w:tc>
          <w:tcPr>
            <w:tcW w:w="4463" w:type="dxa"/>
          </w:tcPr>
          <w:p w14:paraId="7838D076" w14:textId="77777777" w:rsidR="00D95B43" w:rsidRPr="00D95B43" w:rsidRDefault="00D95B43" w:rsidP="00D95B43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D95B4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Ing. Jozef </w:t>
            </w:r>
            <w:proofErr w:type="spellStart"/>
            <w:r w:rsidRPr="00D95B43">
              <w:rPr>
                <w:rFonts w:ascii="Calibri" w:eastAsia="Times New Roman" w:hAnsi="Calibri" w:cs="Times New Roman"/>
                <w:color w:val="000000"/>
                <w:lang w:eastAsia="sk-SK"/>
              </w:rPr>
              <w:t>Kondela</w:t>
            </w:r>
            <w:proofErr w:type="spellEnd"/>
            <w:r w:rsidRPr="00D95B4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– predseda</w:t>
            </w:r>
          </w:p>
          <w:p w14:paraId="1DFE8ED8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590007" w:rsidRPr="00590007" w14:paraId="21140F4B" w14:textId="77777777" w:rsidTr="00590007">
        <w:trPr>
          <w:trHeight w:val="304"/>
        </w:trPr>
        <w:tc>
          <w:tcPr>
            <w:tcW w:w="4463" w:type="dxa"/>
          </w:tcPr>
          <w:p w14:paraId="197358F5" w14:textId="7871B414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Názov projektu a kód </w:t>
            </w:r>
            <w:proofErr w:type="spellStart"/>
            <w:r w:rsidRPr="00590007">
              <w:rPr>
                <w:rFonts w:cs="Times New Roman"/>
                <w:b/>
              </w:rPr>
              <w:t>ŽoNFP</w:t>
            </w:r>
            <w:proofErr w:type="spellEnd"/>
            <w:r w:rsidR="00746CDA">
              <w:rPr>
                <w:rStyle w:val="Odkaznapoznmkupodiarou"/>
                <w:rFonts w:cs="Times New Roman"/>
                <w:b/>
              </w:rPr>
              <w:footnoteReference w:id="1"/>
            </w:r>
          </w:p>
        </w:tc>
        <w:tc>
          <w:tcPr>
            <w:tcW w:w="4463" w:type="dxa"/>
          </w:tcPr>
          <w:p w14:paraId="2B620715" w14:textId="77777777" w:rsidR="00D95B43" w:rsidRPr="00D95B43" w:rsidRDefault="00D95B43" w:rsidP="00D95B43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D95B43">
              <w:rPr>
                <w:rFonts w:ascii="Calibri" w:eastAsia="Times New Roman" w:hAnsi="Calibri" w:cs="Times New Roman"/>
                <w:color w:val="000000"/>
                <w:lang w:eastAsia="sk-SK"/>
              </w:rPr>
              <w:t>Modernizácia cukrárenskej výroby pri</w:t>
            </w:r>
          </w:p>
          <w:p w14:paraId="0EF5DF70" w14:textId="77777777" w:rsidR="00590007" w:rsidRDefault="00D95B43" w:rsidP="00D95B43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D95B43">
              <w:rPr>
                <w:rFonts w:ascii="Calibri" w:eastAsia="Times New Roman" w:hAnsi="Calibri" w:cs="Times New Roman"/>
                <w:color w:val="000000"/>
                <w:lang w:eastAsia="sk-SK"/>
              </w:rPr>
              <w:t>Agropenzióne</w:t>
            </w:r>
            <w:proofErr w:type="spellEnd"/>
            <w:r w:rsidRPr="00D95B4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AB Novoť</w:t>
            </w:r>
          </w:p>
          <w:p w14:paraId="79287B6D" w14:textId="52B5876A" w:rsidR="00D95B43" w:rsidRPr="00590007" w:rsidRDefault="00D95B43" w:rsidP="00D95B43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D95B43">
              <w:rPr>
                <w:rFonts w:ascii="Calibri" w:eastAsia="Times New Roman" w:hAnsi="Calibri" w:cs="Times New Roman"/>
                <w:color w:val="000000"/>
                <w:lang w:eastAsia="sk-SK"/>
              </w:rPr>
              <w:t>042ZA510051</w:t>
            </w:r>
          </w:p>
        </w:tc>
      </w:tr>
      <w:tr w:rsidR="00590007" w:rsidRPr="00590007" w14:paraId="6C4AC1E1" w14:textId="77777777" w:rsidTr="00590007">
        <w:trPr>
          <w:trHeight w:val="504"/>
        </w:trPr>
        <w:tc>
          <w:tcPr>
            <w:tcW w:w="4463" w:type="dxa"/>
          </w:tcPr>
          <w:p w14:paraId="199B6C1E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Kontaktné údaje pre zabezpečenie komunikácie so záujemcami</w:t>
            </w:r>
          </w:p>
        </w:tc>
        <w:tc>
          <w:tcPr>
            <w:tcW w:w="4463" w:type="dxa"/>
          </w:tcPr>
          <w:p w14:paraId="7EDE5FD8" w14:textId="041AE1AF" w:rsidR="00D95B43" w:rsidRDefault="00D95B43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I</w:t>
            </w:r>
            <w:r w:rsidRPr="00D95B4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ng. Jozef </w:t>
            </w:r>
            <w:proofErr w:type="spellStart"/>
            <w:r w:rsidRPr="00D95B43">
              <w:rPr>
                <w:rFonts w:ascii="Calibri" w:eastAsia="Times New Roman" w:hAnsi="Calibri" w:cs="Times New Roman"/>
                <w:color w:val="000000"/>
                <w:lang w:eastAsia="sk-SK"/>
              </w:rPr>
              <w:t>Kondela</w:t>
            </w:r>
            <w:proofErr w:type="spellEnd"/>
            <w:r w:rsidRPr="00D95B4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</w:p>
          <w:p w14:paraId="31C62D4E" w14:textId="384688F8" w:rsidR="00590007" w:rsidRDefault="00000000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hyperlink r:id="rId8" w:history="1">
              <w:r w:rsidR="00D95B43" w:rsidRPr="00C40F26">
                <w:rPr>
                  <w:rStyle w:val="Hypertextovprepojenie"/>
                  <w:rFonts w:ascii="Calibri" w:eastAsia="Times New Roman" w:hAnsi="Calibri" w:cs="Times New Roman"/>
                  <w:lang w:eastAsia="sk-SK"/>
                </w:rPr>
                <w:t>agrovex@novot.sk</w:t>
              </w:r>
            </w:hyperlink>
          </w:p>
          <w:p w14:paraId="7A8F7364" w14:textId="0ADE4963" w:rsidR="00D95B43" w:rsidRPr="00590007" w:rsidRDefault="00D95B43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+421</w:t>
            </w:r>
            <w:r w:rsidRPr="00D95B43">
              <w:rPr>
                <w:rFonts w:ascii="Calibri" w:eastAsia="Times New Roman" w:hAnsi="Calibri" w:cs="Times New Roman"/>
                <w:color w:val="000000"/>
                <w:lang w:eastAsia="sk-SK"/>
              </w:rPr>
              <w:t>905926190</w:t>
            </w:r>
          </w:p>
        </w:tc>
      </w:tr>
      <w:tr w:rsidR="00590007" w:rsidRPr="00590007" w14:paraId="0B37B28F" w14:textId="77777777" w:rsidTr="00590007">
        <w:trPr>
          <w:trHeight w:val="1044"/>
        </w:trPr>
        <w:tc>
          <w:tcPr>
            <w:tcW w:w="4463" w:type="dxa"/>
            <w:shd w:val="clear" w:color="auto" w:fill="auto"/>
          </w:tcPr>
          <w:p w14:paraId="0AFCCD00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Zatriedenie obstarávacieho subjektu podľa zákona</w:t>
            </w:r>
          </w:p>
        </w:tc>
        <w:tc>
          <w:tcPr>
            <w:tcW w:w="4463" w:type="dxa"/>
            <w:shd w:val="clear" w:color="auto" w:fill="auto"/>
          </w:tcPr>
          <w:p w14:paraId="6790A951" w14:textId="77777777" w:rsidR="00D95B43" w:rsidRDefault="00D95B43" w:rsidP="00D95B43">
            <w:pPr>
              <w:spacing w:after="160" w:line="259" w:lineRule="auto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Dotovaný subjekt.</w:t>
            </w:r>
          </w:p>
          <w:p w14:paraId="1F514102" w14:textId="218ADEC3" w:rsidR="00590007" w:rsidRPr="00D95B43" w:rsidRDefault="00D95B43" w:rsidP="00D95B43">
            <w:pPr>
              <w:spacing w:after="160" w:line="259" w:lineRule="auto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Obstarávací subjekt nie je verejným obstarávateľom ani obstarávateľom podľa ZVO.</w:t>
            </w:r>
          </w:p>
        </w:tc>
      </w:tr>
      <w:tr w:rsidR="00590007" w:rsidRPr="00590007" w14:paraId="2EE5378E" w14:textId="77777777" w:rsidTr="00590007">
        <w:trPr>
          <w:trHeight w:val="5441"/>
        </w:trPr>
        <w:tc>
          <w:tcPr>
            <w:tcW w:w="4463" w:type="dxa"/>
            <w:shd w:val="clear" w:color="auto" w:fill="auto"/>
          </w:tcPr>
          <w:p w14:paraId="72C9E0B4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lastRenderedPageBreak/>
              <w:t>Opis predmetu zákazky</w:t>
            </w:r>
          </w:p>
        </w:tc>
        <w:tc>
          <w:tcPr>
            <w:tcW w:w="4463" w:type="dxa"/>
            <w:shd w:val="clear" w:color="auto" w:fill="auto"/>
          </w:tcPr>
          <w:p w14:paraId="0B155D9E" w14:textId="77777777" w:rsidR="00590007" w:rsidRPr="002066DE" w:rsidRDefault="00D95B43" w:rsidP="00AF170B">
            <w:pPr>
              <w:jc w:val="both"/>
              <w:rPr>
                <w:rFonts w:cstheme="minorHAnsi"/>
                <w:bCs/>
                <w:iCs/>
              </w:rPr>
            </w:pPr>
            <w:r w:rsidRPr="002066DE">
              <w:rPr>
                <w:rFonts w:cstheme="minorHAnsi"/>
                <w:bCs/>
                <w:iCs/>
              </w:rPr>
              <w:t>Vybavenie cukrárenskej výroby - technológie a zariadenie.</w:t>
            </w:r>
          </w:p>
          <w:p w14:paraId="3939D1E0" w14:textId="77777777" w:rsidR="002066DE" w:rsidRPr="002066DE" w:rsidRDefault="002066DE" w:rsidP="00AF170B">
            <w:pPr>
              <w:jc w:val="both"/>
              <w:rPr>
                <w:rFonts w:cstheme="minorHAnsi"/>
                <w:bCs/>
                <w:iCs/>
              </w:rPr>
            </w:pPr>
          </w:p>
          <w:p w14:paraId="224489DE" w14:textId="77777777" w:rsidR="002066DE" w:rsidRPr="002066DE" w:rsidRDefault="002066DE" w:rsidP="002066DE">
            <w:pPr>
              <w:jc w:val="both"/>
              <w:rPr>
                <w:rFonts w:cstheme="minorHAnsi"/>
                <w:bCs/>
                <w:iCs/>
              </w:rPr>
            </w:pPr>
            <w:r w:rsidRPr="002066DE">
              <w:rPr>
                <w:rFonts w:cstheme="minorHAnsi"/>
                <w:bCs/>
                <w:iCs/>
              </w:rPr>
              <w:t xml:space="preserve">Kód CPV: </w:t>
            </w:r>
          </w:p>
          <w:p w14:paraId="054A0925" w14:textId="77777777" w:rsidR="002066DE" w:rsidRPr="002066DE" w:rsidRDefault="002066DE" w:rsidP="002066DE">
            <w:pPr>
              <w:jc w:val="both"/>
              <w:rPr>
                <w:rFonts w:cstheme="minorHAnsi"/>
                <w:bCs/>
                <w:iCs/>
              </w:rPr>
            </w:pPr>
            <w:r w:rsidRPr="002066DE">
              <w:rPr>
                <w:rFonts w:cstheme="minorHAnsi"/>
                <w:bCs/>
                <w:iCs/>
              </w:rPr>
              <w:t xml:space="preserve">39221000-7 Kuchynské vybavenie, </w:t>
            </w:r>
          </w:p>
          <w:p w14:paraId="45BE418A" w14:textId="3A69BB7A" w:rsidR="002066DE" w:rsidRPr="002066DE" w:rsidRDefault="002066DE" w:rsidP="002066DE">
            <w:pPr>
              <w:jc w:val="both"/>
              <w:rPr>
                <w:rFonts w:cstheme="minorHAnsi"/>
                <w:bCs/>
                <w:i/>
                <w:sz w:val="20"/>
                <w:szCs w:val="20"/>
              </w:rPr>
            </w:pPr>
            <w:r w:rsidRPr="002066DE">
              <w:rPr>
                <w:rFonts w:cstheme="minorHAnsi"/>
                <w:bCs/>
                <w:iCs/>
              </w:rPr>
              <w:t>42215200-8 Zariadenia na spracovanie potravín</w:t>
            </w:r>
          </w:p>
        </w:tc>
      </w:tr>
    </w:tbl>
    <w:p w14:paraId="7F8DD60A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4CC3C785" w14:textId="77777777" w:rsidR="00692A87" w:rsidRDefault="00692A8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B04C2FA" w14:textId="77777777" w:rsidR="00794CB1" w:rsidRDefault="00794CB1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CB252AE" w14:textId="77777777" w:rsidR="00692A87" w:rsidRDefault="00692A8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3C280AE7" w14:textId="75B23ED0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Názov zákazky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812"/>
        <w:gridCol w:w="1812"/>
        <w:gridCol w:w="907"/>
        <w:gridCol w:w="851"/>
        <w:gridCol w:w="1867"/>
        <w:gridCol w:w="1813"/>
      </w:tblGrid>
      <w:tr w:rsidR="00590007" w:rsidRPr="00590007" w14:paraId="33AA83BC" w14:textId="77777777" w:rsidTr="00AF170B">
        <w:tc>
          <w:tcPr>
            <w:tcW w:w="45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7370AFE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Názov zákazky</w:t>
            </w:r>
          </w:p>
        </w:tc>
        <w:tc>
          <w:tcPr>
            <w:tcW w:w="4531" w:type="dxa"/>
            <w:gridSpan w:val="3"/>
          </w:tcPr>
          <w:p w14:paraId="45ADB2A0" w14:textId="7DED13B4" w:rsidR="00590007" w:rsidRPr="00590007" w:rsidRDefault="002066DE" w:rsidP="00AF170B">
            <w:pPr>
              <w:spacing w:before="60" w:after="60"/>
              <w:jc w:val="both"/>
              <w:rPr>
                <w:rFonts w:cs="Times New Roman"/>
                <w:b/>
              </w:rPr>
            </w:pPr>
            <w:r w:rsidRPr="002066DE">
              <w:rPr>
                <w:rFonts w:cstheme="minorHAnsi"/>
                <w:bCs/>
                <w:iCs/>
              </w:rPr>
              <w:t>Vybavenie cukrárenskej výroby</w:t>
            </w:r>
          </w:p>
        </w:tc>
      </w:tr>
      <w:tr w:rsidR="00590007" w:rsidRPr="00590007" w14:paraId="6F73C909" w14:textId="77777777" w:rsidTr="00AF170B">
        <w:tc>
          <w:tcPr>
            <w:tcW w:w="45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8C9472" w14:textId="4D7796D2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Rozdelenie/spojenie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2"/>
            </w:r>
            <w:r w:rsidRPr="00590007">
              <w:rPr>
                <w:rFonts w:cs="Times New Roman"/>
                <w:b/>
              </w:rPr>
              <w:t xml:space="preserve"> zákazky s odôvodnením</w:t>
            </w:r>
          </w:p>
        </w:tc>
        <w:tc>
          <w:tcPr>
            <w:tcW w:w="4531" w:type="dxa"/>
            <w:gridSpan w:val="3"/>
          </w:tcPr>
          <w:p w14:paraId="3F27A864" w14:textId="7248382E" w:rsidR="00590007" w:rsidRPr="00590007" w:rsidRDefault="002066DE" w:rsidP="00AF170B">
            <w:pPr>
              <w:spacing w:before="60" w:after="60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Zákazka nie je rozdelená, ide o nákup zariadení v rámci jednej zákazky. </w:t>
            </w:r>
          </w:p>
        </w:tc>
      </w:tr>
      <w:tr w:rsidR="00590007" w:rsidRPr="00590007" w14:paraId="51941B2C" w14:textId="77777777" w:rsidTr="00554075">
        <w:tc>
          <w:tcPr>
            <w:tcW w:w="18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44DC3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proofErr w:type="spellStart"/>
            <w:r w:rsidRPr="00590007">
              <w:rPr>
                <w:rFonts w:cs="Times New Roman"/>
                <w:b/>
              </w:rPr>
              <w:t>P.č</w:t>
            </w:r>
            <w:proofErr w:type="spellEnd"/>
            <w:r w:rsidRPr="00590007">
              <w:rPr>
                <w:rFonts w:cs="Times New Roman"/>
                <w:b/>
              </w:rPr>
              <w:t>.</w:t>
            </w:r>
          </w:p>
        </w:tc>
        <w:tc>
          <w:tcPr>
            <w:tcW w:w="18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581679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Predmet zákazky</w:t>
            </w:r>
          </w:p>
        </w:tc>
        <w:tc>
          <w:tcPr>
            <w:tcW w:w="175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2D143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ks</w:t>
            </w:r>
          </w:p>
        </w:tc>
        <w:tc>
          <w:tcPr>
            <w:tcW w:w="18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02BEC0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PHZ bez DPH              </w:t>
            </w:r>
            <w:r w:rsidRPr="00590007">
              <w:rPr>
                <w:rFonts w:cstheme="minorHAnsi"/>
                <w:i/>
                <w:iCs/>
              </w:rPr>
              <w:t>(v EUR)</w:t>
            </w:r>
          </w:p>
        </w:tc>
        <w:tc>
          <w:tcPr>
            <w:tcW w:w="18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E5C9A31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opis predmetu zákazky</w:t>
            </w:r>
          </w:p>
        </w:tc>
      </w:tr>
      <w:tr w:rsidR="00590007" w:rsidRPr="00590007" w14:paraId="604AF1CE" w14:textId="77777777" w:rsidTr="00554075">
        <w:tc>
          <w:tcPr>
            <w:tcW w:w="1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34ADD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1.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BBDEFE" w14:textId="56B999D8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  <w:r w:rsidR="002066DE" w:rsidRPr="002066DE">
              <w:rPr>
                <w:rFonts w:cs="Times New Roman"/>
                <w:b/>
              </w:rPr>
              <w:t>Vybavenie cukrárenskej výroby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6A6E4" w14:textId="294FD8EC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  <w:r w:rsidR="002066DE">
              <w:rPr>
                <w:rFonts w:cs="Times New Roman"/>
                <w:b/>
              </w:rPr>
              <w:t>1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1D52E5" w14:textId="561801CE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  <w:r w:rsidR="00692A87">
              <w:rPr>
                <w:rFonts w:cs="Times New Roman"/>
                <w:b/>
              </w:rPr>
              <w:t>48 547,27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601DB68" w14:textId="266A9002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  <w:r w:rsidR="002066DE">
              <w:rPr>
                <w:rFonts w:cs="Times New Roman"/>
                <w:b/>
              </w:rPr>
              <w:t>Nákup vybavenia pre cukrárenskú výrobu</w:t>
            </w:r>
          </w:p>
        </w:tc>
      </w:tr>
    </w:tbl>
    <w:tbl>
      <w:tblPr>
        <w:tblStyle w:val="Mriekatabuky"/>
        <w:tblpPr w:leftFromText="141" w:rightFromText="141" w:vertAnchor="text" w:tblpX="-5" w:tblpY="1"/>
        <w:tblOverlap w:val="never"/>
        <w:tblW w:w="9062" w:type="dxa"/>
        <w:tblLayout w:type="fixed"/>
        <w:tblLook w:val="04A0" w:firstRow="1" w:lastRow="0" w:firstColumn="1" w:lastColumn="0" w:noHBand="0" w:noVBand="1"/>
      </w:tblPr>
      <w:tblGrid>
        <w:gridCol w:w="5379"/>
        <w:gridCol w:w="1418"/>
        <w:gridCol w:w="2265"/>
      </w:tblGrid>
      <w:tr w:rsidR="00590007" w:rsidRPr="00590007" w14:paraId="2BF03EF8" w14:textId="77777777" w:rsidTr="00692A87">
        <w:trPr>
          <w:trHeight w:val="275"/>
        </w:trPr>
        <w:tc>
          <w:tcPr>
            <w:tcW w:w="5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C46505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6B7677">
              <w:rPr>
                <w:rFonts w:cs="Times New Roman"/>
                <w:b/>
              </w:rPr>
              <w:t>Lehota na predkladanie ponúk</w:t>
            </w:r>
          </w:p>
        </w:tc>
        <w:tc>
          <w:tcPr>
            <w:tcW w:w="368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C64391E" w14:textId="27561682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5B9BD5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color w:val="5B9BD5"/>
                <w:lang w:eastAsia="sk-SK"/>
              </w:rPr>
              <w:t> </w:t>
            </w:r>
            <w:r w:rsidR="004F5547">
              <w:rPr>
                <w:rFonts w:ascii="Calibri" w:eastAsia="Times New Roman" w:hAnsi="Calibri" w:cs="Times New Roman"/>
                <w:color w:val="5B9BD5"/>
                <w:lang w:eastAsia="sk-SK"/>
              </w:rPr>
              <w:t>19.1.2024 o </w:t>
            </w:r>
            <w:r w:rsidR="00603A86">
              <w:rPr>
                <w:rFonts w:ascii="Calibri" w:eastAsia="Times New Roman" w:hAnsi="Calibri" w:cs="Times New Roman"/>
                <w:color w:val="5B9BD5"/>
                <w:lang w:eastAsia="sk-SK"/>
              </w:rPr>
              <w:t>10</w:t>
            </w:r>
            <w:r w:rsidR="004F5547">
              <w:rPr>
                <w:rFonts w:ascii="Calibri" w:eastAsia="Times New Roman" w:hAnsi="Calibri" w:cs="Times New Roman"/>
                <w:color w:val="5B9BD5"/>
                <w:lang w:eastAsia="sk-SK"/>
              </w:rPr>
              <w:t>:00</w:t>
            </w:r>
          </w:p>
        </w:tc>
      </w:tr>
      <w:tr w:rsidR="00590007" w:rsidRPr="00590007" w14:paraId="65BF4A6E" w14:textId="77777777" w:rsidTr="00692A87">
        <w:trPr>
          <w:trHeight w:val="275"/>
        </w:trPr>
        <w:tc>
          <w:tcPr>
            <w:tcW w:w="5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AC685E" w14:textId="092F0522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Možnosť  predĺženia lehoty na predkladanie ponúk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3"/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32CA170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           ÁNO                           </w:t>
            </w:r>
          </w:p>
        </w:tc>
        <w:tc>
          <w:tcPr>
            <w:tcW w:w="22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239FD82" w14:textId="77777777" w:rsidR="00590007" w:rsidRPr="002066DE" w:rsidRDefault="00590007" w:rsidP="00AF170B">
            <w:pPr>
              <w:jc w:val="center"/>
              <w:rPr>
                <w:rFonts w:cs="Times New Roman"/>
                <w:b/>
                <w:strike/>
              </w:rPr>
            </w:pPr>
            <w:r w:rsidRPr="002066DE">
              <w:rPr>
                <w:rFonts w:cs="Times New Roman"/>
                <w:b/>
                <w:strike/>
              </w:rPr>
              <w:t>NIE</w:t>
            </w:r>
          </w:p>
        </w:tc>
      </w:tr>
      <w:tr w:rsidR="00590007" w:rsidRPr="00590007" w14:paraId="0E0A67E7" w14:textId="77777777" w:rsidTr="00692A87">
        <w:trPr>
          <w:trHeight w:val="275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974582" w14:textId="77777777" w:rsidR="00590007" w:rsidRPr="00E256E9" w:rsidRDefault="00590007" w:rsidP="00AF170B">
            <w:pPr>
              <w:jc w:val="both"/>
              <w:rPr>
                <w:rFonts w:cs="Times New Roman"/>
                <w:b/>
              </w:rPr>
            </w:pPr>
            <w:r w:rsidRPr="00E256E9">
              <w:rPr>
                <w:rFonts w:cs="Times New Roman"/>
                <w:b/>
              </w:rPr>
              <w:t>Kritérium na vyhodnotenie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4528D7B" w14:textId="383302DE" w:rsidR="00590007" w:rsidRPr="00590007" w:rsidRDefault="00E256E9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Najnižšia cena bez DPH</w:t>
            </w:r>
          </w:p>
        </w:tc>
      </w:tr>
      <w:tr w:rsidR="00590007" w:rsidRPr="00590007" w14:paraId="73114DDE" w14:textId="77777777" w:rsidTr="00692A87">
        <w:trPr>
          <w:trHeight w:val="275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40AF95" w14:textId="77777777" w:rsidR="00590007" w:rsidRPr="00E256E9" w:rsidRDefault="00590007" w:rsidP="00AF170B">
            <w:pPr>
              <w:jc w:val="both"/>
              <w:rPr>
                <w:rFonts w:cs="Times New Roman"/>
                <w:b/>
              </w:rPr>
            </w:pPr>
            <w:r w:rsidRPr="00E256E9">
              <w:rPr>
                <w:rFonts w:cs="Times New Roman"/>
                <w:b/>
              </w:rPr>
              <w:t>Miesto a spôsob doručenia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C9CB67B" w14:textId="1DEF6476" w:rsidR="00590007" w:rsidRPr="00590007" w:rsidRDefault="00E256E9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Elektronicky prostredníctvom systému JOSEPHINE</w:t>
            </w:r>
          </w:p>
        </w:tc>
      </w:tr>
      <w:tr w:rsidR="00590007" w:rsidRPr="00590007" w14:paraId="38FEB974" w14:textId="77777777" w:rsidTr="00692A87">
        <w:trPr>
          <w:trHeight w:val="259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53EE6" w14:textId="77777777" w:rsidR="00590007" w:rsidRPr="002066DE" w:rsidRDefault="00590007" w:rsidP="00AF170B">
            <w:pPr>
              <w:jc w:val="both"/>
              <w:rPr>
                <w:rFonts w:cs="Times New Roman"/>
                <w:b/>
                <w:highlight w:val="yellow"/>
              </w:rPr>
            </w:pPr>
            <w:r w:rsidRPr="006B7677">
              <w:rPr>
                <w:rFonts w:cs="Times New Roman"/>
                <w:b/>
              </w:rPr>
              <w:t>Dátum vyhodnotenia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AAAE421" w14:textId="403DAF2F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  <w:r w:rsidR="004F5547">
              <w:rPr>
                <w:rFonts w:ascii="Calibri" w:eastAsia="Times New Roman" w:hAnsi="Calibri" w:cs="Times New Roman"/>
                <w:color w:val="000000"/>
                <w:lang w:eastAsia="sk-SK"/>
              </w:rPr>
              <w:t>19.1.2024</w:t>
            </w:r>
          </w:p>
        </w:tc>
      </w:tr>
      <w:tr w:rsidR="00590007" w:rsidRPr="00590007" w14:paraId="4D2AFE59" w14:textId="77777777" w:rsidTr="00692A87">
        <w:trPr>
          <w:trHeight w:val="2186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D6D76" w14:textId="08780556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cs="Times New Roman"/>
                <w:b/>
              </w:rPr>
              <w:lastRenderedPageBreak/>
              <w:t>Dodávateľ je povinný dokladovať podmienku  osobnostného postavenia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4"/>
            </w:r>
            <w:r w:rsidRPr="00590007">
              <w:rPr>
                <w:rFonts w:cs="Times New Roman"/>
                <w:b/>
              </w:rPr>
              <w:t>:</w:t>
            </w: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 </w:t>
            </w:r>
          </w:p>
          <w:p w14:paraId="46FD04EF" w14:textId="77777777" w:rsidR="00590007" w:rsidRPr="00590007" w:rsidRDefault="00590007" w:rsidP="00AF170B">
            <w:pPr>
              <w:jc w:val="both"/>
            </w:pPr>
            <w:r w:rsidRPr="00590007">
              <w:t>- je oprávnený dodávať tovar, uskutočňovať stavebné práce alebo poskytovať službu v rozsahu, ktorý zodpovedá predmetu  zákazky</w:t>
            </w:r>
          </w:p>
          <w:p w14:paraId="73B32016" w14:textId="77777777" w:rsidR="00590007" w:rsidRPr="00590007" w:rsidRDefault="00590007" w:rsidP="00AF170B">
            <w:pPr>
              <w:jc w:val="both"/>
            </w:pPr>
            <w:r w:rsidRPr="00590007">
              <w:t>- nemá uložený zákaz účasti vo verejnom obstarávaní potvrdený konečným rozhodnutím v Slovenskej republike a v štáte sídla, miesta podnikania alebo obvyklého pobytu.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CBAC8E7" w14:textId="740E9283" w:rsidR="00692A87" w:rsidRDefault="00590007" w:rsidP="00692A87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  <w:r w:rsidR="00692A87">
              <w:rPr>
                <w:rFonts w:ascii="Calibri" w:eastAsia="Times New Roman" w:hAnsi="Calibri" w:cs="Times New Roman"/>
                <w:color w:val="000000"/>
                <w:lang w:eastAsia="sk-SK"/>
              </w:rPr>
              <w:t>Vyžaduje sa plnenie oboch uvedených podmienok osobnostného postavenia.</w:t>
            </w:r>
          </w:p>
          <w:p w14:paraId="39E2CEF9" w14:textId="64BA1C9C" w:rsidR="00590007" w:rsidRPr="00590007" w:rsidRDefault="00692A87" w:rsidP="00692A87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bookmarkStart w:id="0" w:name="_Hlk148078456"/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Obstarávateľ nevyžaduje osobitné dokladovanie uvedených podmienok osobnostného postavenia, ak sú tieto informácie verejne dostupné v obchodnom alebo živnostenskom registri a zoznamoch na www.uvo.gov.sk.</w:t>
            </w:r>
            <w:bookmarkEnd w:id="0"/>
          </w:p>
        </w:tc>
      </w:tr>
      <w:tr w:rsidR="00590007" w:rsidRPr="00590007" w14:paraId="692377CF" w14:textId="77777777" w:rsidTr="00692A87">
        <w:trPr>
          <w:trHeight w:val="810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C78A6" w14:textId="77777777" w:rsidR="00590007" w:rsidRPr="00590007" w:rsidRDefault="00590007" w:rsidP="00AF170B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Dodávateľ je povinný dokladovať podmienku  finančného a ekonomického postavenia, technickej spôsobilosti alebo odbornej spôsobilosti</w:t>
            </w:r>
            <w:r w:rsidRPr="00590007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ootnoteReference w:id="5"/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17F6B064" w14:textId="50BC049B" w:rsidR="00692A87" w:rsidRDefault="00590007" w:rsidP="00692A87">
            <w:pPr>
              <w:jc w:val="center"/>
              <w:rPr>
                <w:rFonts w:ascii="Calibri" w:hAnsi="Calibri" w:cs="Calibri"/>
              </w:rPr>
            </w:pP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  <w:r w:rsidR="00692A87">
              <w:rPr>
                <w:rFonts w:ascii="Calibri" w:hAnsi="Calibri" w:cs="Calibri"/>
                <w:b/>
                <w:bCs/>
              </w:rPr>
              <w:t xml:space="preserve"> Neuplatňuje sa.</w:t>
            </w:r>
          </w:p>
          <w:p w14:paraId="2D5D2364" w14:textId="6DD99F2A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590007" w:rsidRPr="00590007" w14:paraId="5CA44BA6" w14:textId="77777777" w:rsidTr="00692A87">
        <w:trPr>
          <w:trHeight w:val="624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84127" w14:textId="77777777" w:rsidR="00590007" w:rsidRPr="00590007" w:rsidRDefault="00590007" w:rsidP="00AF170B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Iné</w:t>
            </w:r>
            <w:r w:rsidRPr="00590007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ootnoteReference w:id="6"/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7A83FCD" w14:textId="4E170313" w:rsidR="00590007" w:rsidRPr="00590007" w:rsidRDefault="00692A8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Pre túto zákazku sa nepoužije elektronická aukcia</w:t>
            </w:r>
          </w:p>
        </w:tc>
      </w:tr>
    </w:tbl>
    <w:p w14:paraId="092085AC" w14:textId="3FB4D680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795BD20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9A3092B" w14:textId="5220B98E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Dodatočné informácie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9062"/>
      </w:tblGrid>
      <w:tr w:rsidR="00590007" w:rsidRPr="00590007" w14:paraId="7EAE4CCD" w14:textId="77777777" w:rsidTr="00AF170B">
        <w:tc>
          <w:tcPr>
            <w:tcW w:w="9062" w:type="dxa"/>
          </w:tcPr>
          <w:p w14:paraId="1EA36D8C" w14:textId="77777777" w:rsidR="00590007" w:rsidRPr="00590007" w:rsidRDefault="00590007" w:rsidP="00AF170B">
            <w:pPr>
              <w:jc w:val="both"/>
              <w:rPr>
                <w:b/>
              </w:rPr>
            </w:pPr>
            <w:r w:rsidRPr="00590007">
              <w:rPr>
                <w:b/>
              </w:rPr>
              <w:t>Dodatočné informácie</w:t>
            </w:r>
          </w:p>
        </w:tc>
      </w:tr>
      <w:tr w:rsidR="00590007" w:rsidRPr="00590007" w14:paraId="50933F7D" w14:textId="77777777" w:rsidTr="00AF170B">
        <w:tc>
          <w:tcPr>
            <w:tcW w:w="9062" w:type="dxa"/>
          </w:tcPr>
          <w:p w14:paraId="7FC55678" w14:textId="77777777" w:rsidR="00590007" w:rsidRPr="00590007" w:rsidRDefault="00590007" w:rsidP="00AF170B">
            <w:pPr>
              <w:jc w:val="both"/>
            </w:pPr>
            <w:r w:rsidRPr="00590007">
              <w:t>Potenciálny dodávateľ, ktorý bol vyhodnotený ako úspešný, je povinný pred podpisom zmluvy predložiť všetky doklady, ktoré predbežne nahradil čestným vyhlásením. Ak potenciálny dodávateľ nedoručí doklady v stanovenej lehote, jeho ponuka nebude prijatá a ako úspešný bude vyhodnotený potenciálny dodávateľ, ktorý sa umiestnil ako druhý v poradí. Uvedené sa nevzťahuje na vyhlásenia, ktoré sú súčasťou povinných dokumentov registrovaných dodávateľov v zozname hospodárskych subjektov vedených ÚVO za predpokladu, že víťazný dodávateľ je v ňom registrovaný a jeho registrácia je platná.</w:t>
            </w:r>
          </w:p>
        </w:tc>
      </w:tr>
      <w:tr w:rsidR="00590007" w:rsidRPr="00590007" w14:paraId="2336D99C" w14:textId="77777777" w:rsidTr="00AF170B">
        <w:tc>
          <w:tcPr>
            <w:tcW w:w="9062" w:type="dxa"/>
          </w:tcPr>
          <w:p w14:paraId="3BF78F07" w14:textId="77777777" w:rsidR="00590007" w:rsidRPr="00590007" w:rsidRDefault="00590007" w:rsidP="00AF170B">
            <w:pPr>
              <w:jc w:val="both"/>
            </w:pPr>
            <w:r w:rsidRPr="00590007">
              <w:t>Potenciálny dodávateľ, ktorý bol vyhodnotený ako úspešný, je povinný pred podpisom zmluvy predložiť údaje o všetkých známych subdodávateľoch; údaje o osobe oprávnenej konať za subdodávateľa v rozsahu meno a priezvisko, adresa trvalého pobytu, dátum narodenia, ak ide o subdodávateľa, ktorý má povinnosť zápisu do registra partnerov verejného sektora.</w:t>
            </w:r>
          </w:p>
        </w:tc>
      </w:tr>
    </w:tbl>
    <w:p w14:paraId="0A46F5E4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72F82A7A" w14:textId="35828355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6AF514D7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2B4BBD1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bCs/>
          <w:color w:val="000000"/>
          <w:lang w:eastAsia="sk-SK"/>
        </w:rPr>
      </w:pPr>
    </w:p>
    <w:tbl>
      <w:tblPr>
        <w:tblStyle w:val="Mriekatabuky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90007" w:rsidRPr="00590007" w14:paraId="151CDC74" w14:textId="77777777" w:rsidTr="00AF170B">
        <w:tc>
          <w:tcPr>
            <w:tcW w:w="3020" w:type="dxa"/>
          </w:tcPr>
          <w:p w14:paraId="3A95F574" w14:textId="20797594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>V</w:t>
            </w:r>
            <w:r w:rsidR="006B7677">
              <w:rPr>
                <w:rFonts w:ascii="Calibri" w:eastAsia="Times New Roman" w:hAnsi="Calibri" w:cs="Times New Roman"/>
                <w:color w:val="000000"/>
                <w:lang w:eastAsia="sk-SK"/>
              </w:rPr>
              <w:t> Novoti,</w:t>
            </w: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</w:p>
        </w:tc>
        <w:tc>
          <w:tcPr>
            <w:tcW w:w="3021" w:type="dxa"/>
          </w:tcPr>
          <w:p w14:paraId="25F62348" w14:textId="3CAF8064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 xml:space="preserve">dňa </w:t>
            </w:r>
            <w:r w:rsidR="006B7677">
              <w:rPr>
                <w:rFonts w:ascii="Calibri" w:eastAsia="Times New Roman" w:hAnsi="Calibri" w:cs="Times New Roman"/>
                <w:color w:val="000000"/>
                <w:lang w:eastAsia="sk-SK"/>
              </w:rPr>
              <w:t>9.1.2024</w:t>
            </w: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14:paraId="6EB44736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</w:p>
        </w:tc>
      </w:tr>
      <w:tr w:rsidR="00692A87" w:rsidRPr="00590007" w14:paraId="0438F155" w14:textId="77777777" w:rsidTr="0007304F">
        <w:tc>
          <w:tcPr>
            <w:tcW w:w="3020" w:type="dxa"/>
          </w:tcPr>
          <w:p w14:paraId="0F420F1B" w14:textId="77777777" w:rsidR="00692A87" w:rsidRPr="00590007" w:rsidRDefault="00692A87" w:rsidP="00692A87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744A44CA" w14:textId="77777777" w:rsidR="00692A87" w:rsidRPr="00590007" w:rsidRDefault="00692A87" w:rsidP="00692A87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603DEC3F" w14:textId="77777777" w:rsidR="00692A87" w:rsidRPr="00590007" w:rsidRDefault="00692A87" w:rsidP="00692A87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021" w:type="dxa"/>
          </w:tcPr>
          <w:p w14:paraId="429D1842" w14:textId="77777777" w:rsidR="00692A87" w:rsidRPr="00590007" w:rsidRDefault="00692A87" w:rsidP="00692A87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021" w:type="dxa"/>
            <w:tcBorders>
              <w:top w:val="single" w:sz="4" w:space="0" w:color="auto"/>
            </w:tcBorders>
            <w:vAlign w:val="center"/>
          </w:tcPr>
          <w:p w14:paraId="64AB5439" w14:textId="77777777" w:rsidR="00692A87" w:rsidRPr="005E50C5" w:rsidRDefault="00692A87" w:rsidP="00692A87">
            <w:pPr>
              <w:pStyle w:val="Bezriadkovania"/>
              <w:jc w:val="center"/>
              <w:rPr>
                <w:sz w:val="18"/>
                <w:szCs w:val="18"/>
              </w:rPr>
            </w:pPr>
            <w:r w:rsidRPr="005E50C5">
              <w:rPr>
                <w:sz w:val="18"/>
                <w:szCs w:val="18"/>
              </w:rPr>
              <w:t xml:space="preserve">Ing. Jozef </w:t>
            </w:r>
            <w:proofErr w:type="spellStart"/>
            <w:r w:rsidRPr="005E50C5">
              <w:rPr>
                <w:sz w:val="18"/>
                <w:szCs w:val="18"/>
              </w:rPr>
              <w:t>Kondela</w:t>
            </w:r>
            <w:proofErr w:type="spellEnd"/>
            <w:r w:rsidRPr="005E50C5">
              <w:rPr>
                <w:sz w:val="18"/>
                <w:szCs w:val="18"/>
              </w:rPr>
              <w:t xml:space="preserve"> – predseda</w:t>
            </w:r>
          </w:p>
          <w:p w14:paraId="1FB880FB" w14:textId="1BCAF403" w:rsidR="00692A87" w:rsidRPr="00590007" w:rsidRDefault="00692A87" w:rsidP="00692A87">
            <w:pPr>
              <w:pStyle w:val="Bezriadkovania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E50C5">
              <w:rPr>
                <w:sz w:val="18"/>
                <w:szCs w:val="18"/>
              </w:rPr>
              <w:t xml:space="preserve">Ing. Stanislav </w:t>
            </w:r>
            <w:proofErr w:type="spellStart"/>
            <w:r w:rsidRPr="005E50C5">
              <w:rPr>
                <w:sz w:val="18"/>
                <w:szCs w:val="18"/>
              </w:rPr>
              <w:t>Poleta</w:t>
            </w:r>
            <w:proofErr w:type="spellEnd"/>
            <w:r w:rsidRPr="005E50C5">
              <w:rPr>
                <w:sz w:val="18"/>
                <w:szCs w:val="18"/>
              </w:rPr>
              <w:t xml:space="preserve"> - podpredseda</w:t>
            </w:r>
          </w:p>
        </w:tc>
      </w:tr>
    </w:tbl>
    <w:p w14:paraId="178EFCAF" w14:textId="7F0CE23F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2C507690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679E5173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  <w:r w:rsidRPr="00590007">
        <w:rPr>
          <w:rFonts w:ascii="Calibri" w:eastAsia="Times New Roman" w:hAnsi="Calibri" w:cs="Times New Roman"/>
          <w:color w:val="000000"/>
          <w:lang w:eastAsia="sk-SK"/>
        </w:rPr>
        <w:br w:type="textWrapping" w:clear="all"/>
      </w:r>
    </w:p>
    <w:tbl>
      <w:tblPr>
        <w:tblW w:w="94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3"/>
        <w:gridCol w:w="7455"/>
      </w:tblGrid>
      <w:tr w:rsidR="00692A87" w:rsidRPr="00590007" w14:paraId="3835F08D" w14:textId="77777777" w:rsidTr="00692A87">
        <w:trPr>
          <w:trHeight w:val="255"/>
        </w:trPr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79CEB" w14:textId="77777777" w:rsidR="00692A87" w:rsidRPr="00590007" w:rsidRDefault="00692A87" w:rsidP="00692A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Prílohy</w:t>
            </w: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: </w:t>
            </w:r>
          </w:p>
        </w:tc>
        <w:tc>
          <w:tcPr>
            <w:tcW w:w="7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3BABAE" w14:textId="78714F49" w:rsidR="00692A87" w:rsidRPr="00590007" w:rsidRDefault="00692A87" w:rsidP="00692A87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A3F86">
              <w:rPr>
                <w:rFonts w:ascii="Calibri" w:eastAsia="Times New Roman" w:hAnsi="Calibri" w:cs="Times New Roman"/>
                <w:color w:val="000000"/>
                <w:lang w:eastAsia="sk-SK"/>
              </w:rPr>
              <w:t>Súťažné podklady</w:t>
            </w:r>
          </w:p>
        </w:tc>
      </w:tr>
      <w:tr w:rsidR="00692A87" w:rsidRPr="00590007" w14:paraId="4B7ABE60" w14:textId="77777777" w:rsidTr="00692A87">
        <w:trPr>
          <w:trHeight w:val="255"/>
        </w:trPr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5A2FDC" w14:textId="77777777" w:rsidR="00692A87" w:rsidRPr="00590007" w:rsidRDefault="00692A87" w:rsidP="00692A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7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62B41D" w14:textId="77777777" w:rsidR="00692A87" w:rsidRDefault="00692A87" w:rsidP="00692A87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A3F86">
              <w:rPr>
                <w:rFonts w:ascii="Calibri" w:eastAsia="Times New Roman" w:hAnsi="Calibri" w:cs="Times New Roman"/>
                <w:color w:val="000000"/>
                <w:lang w:eastAsia="sk-SK"/>
              </w:rPr>
              <w:t>Formulár cenovej ponuky</w:t>
            </w:r>
          </w:p>
          <w:p w14:paraId="02D89FE5" w14:textId="34B9DFA1" w:rsidR="00692A87" w:rsidRPr="00590007" w:rsidRDefault="00692A87" w:rsidP="002817BD">
            <w:pPr>
              <w:pStyle w:val="Odsekzoznamu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</w:tbl>
    <w:p w14:paraId="31910D84" w14:textId="77777777" w:rsidR="00590007" w:rsidRPr="00590007" w:rsidRDefault="00590007" w:rsidP="00794CB1">
      <w:pPr>
        <w:tabs>
          <w:tab w:val="left" w:pos="1935"/>
        </w:tabs>
        <w:jc w:val="both"/>
      </w:pPr>
    </w:p>
    <w:sectPr w:rsidR="00590007" w:rsidRPr="0059000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5F6DA" w14:textId="77777777" w:rsidR="005D6281" w:rsidRDefault="005D6281" w:rsidP="00590007">
      <w:pPr>
        <w:spacing w:after="0" w:line="240" w:lineRule="auto"/>
      </w:pPr>
      <w:r>
        <w:separator/>
      </w:r>
    </w:p>
  </w:endnote>
  <w:endnote w:type="continuationSeparator" w:id="0">
    <w:p w14:paraId="360312D4" w14:textId="77777777" w:rsidR="005D6281" w:rsidRDefault="005D6281" w:rsidP="00590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26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70"/>
      <w:gridCol w:w="2219"/>
      <w:gridCol w:w="5386"/>
      <w:gridCol w:w="851"/>
    </w:tblGrid>
    <w:tr w:rsidR="00590007" w:rsidRPr="006A7D0D" w14:paraId="13EFAEE9" w14:textId="77777777" w:rsidTr="00AF170B">
      <w:tc>
        <w:tcPr>
          <w:tcW w:w="970" w:type="dxa"/>
        </w:tcPr>
        <w:p w14:paraId="64E7A902" w14:textId="77777777" w:rsidR="00590007" w:rsidRPr="006A7D0D" w:rsidRDefault="00590007" w:rsidP="00590007">
          <w:pPr>
            <w:pStyle w:val="Pta"/>
            <w:rPr>
              <w:sz w:val="20"/>
            </w:rPr>
          </w:pPr>
          <w:r w:rsidRPr="006A7D0D">
            <w:rPr>
              <w:noProof/>
              <w:sz w:val="20"/>
            </w:rPr>
            <w:t>Verzia:</w:t>
          </w:r>
        </w:p>
      </w:tc>
      <w:tc>
        <w:tcPr>
          <w:tcW w:w="2219" w:type="dxa"/>
        </w:tcPr>
        <w:p w14:paraId="264B9DDA" w14:textId="77777777" w:rsidR="00590007" w:rsidRPr="006A7D0D" w:rsidRDefault="00590007" w:rsidP="00590007">
          <w:pPr>
            <w:pStyle w:val="Pta"/>
            <w:rPr>
              <w:sz w:val="20"/>
            </w:rPr>
          </w:pPr>
          <w:r>
            <w:rPr>
              <w:noProof/>
              <w:sz w:val="20"/>
            </w:rPr>
            <w:t>V.</w:t>
          </w:r>
        </w:p>
      </w:tc>
      <w:tc>
        <w:tcPr>
          <w:tcW w:w="5386" w:type="dxa"/>
        </w:tcPr>
        <w:p w14:paraId="3DF36BCB" w14:textId="77777777" w:rsidR="00590007" w:rsidRPr="006A7D0D" w:rsidRDefault="00590007" w:rsidP="00590007">
          <w:pPr>
            <w:pStyle w:val="Char"/>
            <w:spacing w:after="0"/>
            <w:jc w:val="right"/>
            <w:rPr>
              <w:lang w:val="sk-SK"/>
            </w:rPr>
          </w:pPr>
        </w:p>
      </w:tc>
      <w:tc>
        <w:tcPr>
          <w:tcW w:w="851" w:type="dxa"/>
        </w:tcPr>
        <w:p w14:paraId="3E7B1C0B" w14:textId="77777777" w:rsidR="00590007" w:rsidRPr="006A7D0D" w:rsidRDefault="00590007" w:rsidP="00590007">
          <w:pPr>
            <w:pStyle w:val="Pta"/>
            <w:tabs>
              <w:tab w:val="right" w:pos="5030"/>
            </w:tabs>
            <w:jc w:val="right"/>
            <w:rPr>
              <w:noProof/>
              <w:sz w:val="20"/>
            </w:rPr>
          </w:pPr>
          <w:r w:rsidRPr="006A7D0D">
            <w:rPr>
              <w:sz w:val="20"/>
            </w:rPr>
            <w:fldChar w:fldCharType="begin"/>
          </w:r>
          <w:r w:rsidRPr="006A7D0D">
            <w:rPr>
              <w:sz w:val="20"/>
            </w:rPr>
            <w:instrText xml:space="preserve"> PAGE </w:instrText>
          </w:r>
          <w:r w:rsidRPr="006A7D0D">
            <w:rPr>
              <w:sz w:val="20"/>
            </w:rPr>
            <w:fldChar w:fldCharType="separate"/>
          </w:r>
          <w:r>
            <w:rPr>
              <w:sz w:val="20"/>
            </w:rPr>
            <w:t>1</w:t>
          </w:r>
          <w:r w:rsidRPr="006A7D0D">
            <w:rPr>
              <w:sz w:val="20"/>
            </w:rPr>
            <w:fldChar w:fldCharType="end"/>
          </w:r>
          <w:r w:rsidRPr="006A7D0D">
            <w:rPr>
              <w:sz w:val="20"/>
            </w:rPr>
            <w:t>/</w:t>
          </w:r>
          <w:r w:rsidRPr="006A7D0D">
            <w:rPr>
              <w:sz w:val="20"/>
            </w:rPr>
            <w:fldChar w:fldCharType="begin"/>
          </w:r>
          <w:r w:rsidRPr="006A7D0D">
            <w:rPr>
              <w:sz w:val="20"/>
            </w:rPr>
            <w:instrText xml:space="preserve"> NUMPAGES </w:instrText>
          </w:r>
          <w:r w:rsidRPr="006A7D0D">
            <w:rPr>
              <w:sz w:val="20"/>
            </w:rPr>
            <w:fldChar w:fldCharType="separate"/>
          </w:r>
          <w:r>
            <w:rPr>
              <w:sz w:val="20"/>
            </w:rPr>
            <w:t>3</w:t>
          </w:r>
          <w:r w:rsidRPr="006A7D0D">
            <w:rPr>
              <w:noProof/>
              <w:sz w:val="20"/>
            </w:rPr>
            <w:fldChar w:fldCharType="end"/>
          </w:r>
        </w:p>
      </w:tc>
    </w:tr>
  </w:tbl>
  <w:p w14:paraId="4BFA040E" w14:textId="77777777" w:rsidR="00590007" w:rsidRDefault="0059000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8C65C" w14:textId="77777777" w:rsidR="005D6281" w:rsidRDefault="005D6281" w:rsidP="00590007">
      <w:pPr>
        <w:spacing w:after="0" w:line="240" w:lineRule="auto"/>
      </w:pPr>
      <w:r>
        <w:separator/>
      </w:r>
    </w:p>
  </w:footnote>
  <w:footnote w:type="continuationSeparator" w:id="0">
    <w:p w14:paraId="2059552C" w14:textId="77777777" w:rsidR="005D6281" w:rsidRDefault="005D6281" w:rsidP="00590007">
      <w:pPr>
        <w:spacing w:after="0" w:line="240" w:lineRule="auto"/>
      </w:pPr>
      <w:r>
        <w:continuationSeparator/>
      </w:r>
    </w:p>
  </w:footnote>
  <w:footnote w:id="1">
    <w:p w14:paraId="3D165B14" w14:textId="4995BCF2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L</w:t>
      </w:r>
      <w:r w:rsidRPr="003D435B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en v prípade predloženia po schválení </w:t>
      </w:r>
      <w:proofErr w:type="spellStart"/>
      <w:r w:rsidRPr="003D435B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ŽoNFP</w:t>
      </w:r>
      <w:proofErr w:type="spellEnd"/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2">
    <w:p w14:paraId="7FE1DAEA" w14:textId="4F74C367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proofErr w:type="spellStart"/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</w:t>
      </w:r>
      <w:proofErr w:type="spellEnd"/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sa preškrtnite</w:t>
      </w:r>
      <w:r w:rsidR="007E23C1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</w:t>
      </w:r>
    </w:p>
  </w:footnote>
  <w:footnote w:id="3">
    <w:p w14:paraId="6BE4A657" w14:textId="61C4955C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proofErr w:type="spellStart"/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</w:t>
      </w:r>
      <w:proofErr w:type="spellEnd"/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sa preškrtnite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- á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no ostáva, ak i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de o výzvu s predĺženou lehotou.</w:t>
      </w:r>
    </w:p>
  </w:footnote>
  <w:footnote w:id="4">
    <w:p w14:paraId="7F716312" w14:textId="3C98959F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Definuje sa spôsob predloženia – typ dokumentu, ktorý má potencionálny dodávateľ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predložiť.</w:t>
      </w:r>
    </w:p>
  </w:footnote>
  <w:footnote w:id="5">
    <w:p w14:paraId="1352BD7B" w14:textId="77777777" w:rsidR="00590007" w:rsidRPr="00680402" w:rsidRDefault="00590007" w:rsidP="00746CDA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Doplniť a špecifikovať, čo má potencionálny dodávateľ preukázať a akou formou, ak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6">
    <w:p w14:paraId="683BD56C" w14:textId="4798628A" w:rsidR="00590007" w:rsidRPr="00680402" w:rsidRDefault="00590007" w:rsidP="00746CDA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oplniť, ak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49418" w14:textId="77777777" w:rsidR="00590007" w:rsidRPr="00B20A86" w:rsidRDefault="00590007" w:rsidP="00590007">
    <w:pPr>
      <w:pStyle w:val="Pta"/>
      <w:spacing w:after="240"/>
      <w:rPr>
        <w:noProof/>
        <w:sz w:val="18"/>
        <w:szCs w:val="18"/>
      </w:rPr>
    </w:pPr>
    <w:r w:rsidRPr="00B20A86">
      <w:rPr>
        <w:noProof/>
        <w:sz w:val="18"/>
        <w:szCs w:val="18"/>
      </w:rPr>
      <w:t xml:space="preserve">Príloha č. </w:t>
    </w:r>
    <w:r>
      <w:rPr>
        <w:noProof/>
        <w:sz w:val="18"/>
        <w:szCs w:val="18"/>
      </w:rPr>
      <w:t>3</w:t>
    </w:r>
    <w:r w:rsidRPr="00B20A86">
      <w:rPr>
        <w:noProof/>
        <w:sz w:val="18"/>
        <w:szCs w:val="18"/>
      </w:rPr>
      <w:t xml:space="preserve">                                                                                                                                 </w:t>
    </w:r>
    <w:r>
      <w:rPr>
        <w:noProof/>
        <w:sz w:val="18"/>
        <w:szCs w:val="18"/>
      </w:rPr>
      <w:t xml:space="preserve">                     </w:t>
    </w:r>
    <w:r w:rsidRPr="00361454">
      <w:rPr>
        <w:b/>
        <w:bCs/>
        <w:noProof/>
        <w:sz w:val="18"/>
        <w:szCs w:val="18"/>
      </w:rPr>
      <w:t>Sekcia projektových podpôr</w:t>
    </w:r>
    <w:r w:rsidRPr="00B20A86">
      <w:rPr>
        <w:noProof/>
        <w:sz w:val="18"/>
        <w:szCs w:val="18"/>
      </w:rPr>
      <w:t xml:space="preserve">                          </w:t>
    </w:r>
  </w:p>
  <w:p w14:paraId="1C6BED09" w14:textId="58CB885B" w:rsidR="00590007" w:rsidRPr="00590007" w:rsidRDefault="00590007" w:rsidP="00590007">
    <w:pPr>
      <w:pStyle w:val="Pta"/>
      <w:jc w:val="center"/>
      <w:rPr>
        <w:noProof/>
        <w:sz w:val="20"/>
      </w:rPr>
    </w:pPr>
    <w:r w:rsidRPr="009012C2">
      <w:rPr>
        <w:noProof/>
        <w:sz w:val="20"/>
      </w:rPr>
      <w:t xml:space="preserve">K Usmerneniu Pôdohospodárskej platobnej agentúry č. 8/2017 k obstarávaniu tovarov, stavebných prác a služieb financovaných z PRV SR 2014 - 2022 -  </w:t>
    </w:r>
    <w:r w:rsidRPr="00881827">
      <w:rPr>
        <w:noProof/>
        <w:sz w:val="20"/>
      </w:rPr>
      <w:t xml:space="preserve">Výzva na predkladanie ponúk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5B61883"/>
    <w:multiLevelType w:val="hybridMultilevel"/>
    <w:tmpl w:val="6958D72A"/>
    <w:lvl w:ilvl="0" w:tplc="041B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D85CA3"/>
    <w:multiLevelType w:val="hybridMultilevel"/>
    <w:tmpl w:val="5C882F6E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0911995">
    <w:abstractNumId w:val="0"/>
  </w:num>
  <w:num w:numId="2" w16cid:durableId="19017481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007"/>
    <w:rsid w:val="001A738B"/>
    <w:rsid w:val="002066DE"/>
    <w:rsid w:val="00230C5A"/>
    <w:rsid w:val="002817BD"/>
    <w:rsid w:val="004E5B1F"/>
    <w:rsid w:val="004F5547"/>
    <w:rsid w:val="00554075"/>
    <w:rsid w:val="00590007"/>
    <w:rsid w:val="005D6281"/>
    <w:rsid w:val="00603A86"/>
    <w:rsid w:val="00692A87"/>
    <w:rsid w:val="006B7677"/>
    <w:rsid w:val="00746CDA"/>
    <w:rsid w:val="00794CB1"/>
    <w:rsid w:val="007E23C1"/>
    <w:rsid w:val="008F151B"/>
    <w:rsid w:val="009803CB"/>
    <w:rsid w:val="00A64373"/>
    <w:rsid w:val="00C55E13"/>
    <w:rsid w:val="00D825B3"/>
    <w:rsid w:val="00D95B43"/>
    <w:rsid w:val="00E256E9"/>
    <w:rsid w:val="00F54F63"/>
    <w:rsid w:val="00F71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40322"/>
  <w15:chartTrackingRefBased/>
  <w15:docId w15:val="{2F4F3425-8C0B-4A36-BEBA-E0A94A3DF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90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90007"/>
  </w:style>
  <w:style w:type="paragraph" w:styleId="Pta">
    <w:name w:val="footer"/>
    <w:basedOn w:val="Normlny"/>
    <w:link w:val="PtaChar"/>
    <w:unhideWhenUsed/>
    <w:rsid w:val="00590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rsid w:val="00590007"/>
  </w:style>
  <w:style w:type="paragraph" w:customStyle="1" w:styleId="Char">
    <w:name w:val="Char"/>
    <w:basedOn w:val="Normlny"/>
    <w:rsid w:val="00590007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table" w:styleId="Mriekatabuky">
    <w:name w:val="Table Grid"/>
    <w:basedOn w:val="Normlnatabuka"/>
    <w:uiPriority w:val="39"/>
    <w:rsid w:val="00590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aliases w:val="Footnote symbol,Footnote,Footnote Refernece,BVI fnr,Fußnotenzeichen_Raxen,callout,Footnote Reference Number,SUPERS,Footnote reference number,Times 10 Point,Exposant 3 Point,EN Footnote Reference,note TESI,-E Fußnotenzeichen"/>
    <w:basedOn w:val="Predvolenpsmoodseku"/>
    <w:unhideWhenUsed/>
    <w:rsid w:val="00590007"/>
    <w:rPr>
      <w:vertAlign w:val="superscript"/>
    </w:rPr>
  </w:style>
  <w:style w:type="paragraph" w:styleId="Zkladntext2">
    <w:name w:val="Body Text 2"/>
    <w:basedOn w:val="Normlny"/>
    <w:link w:val="Zkladntext2Char"/>
    <w:rsid w:val="00590007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Zkladntext2Char">
    <w:name w:val="Základný text 2 Char"/>
    <w:basedOn w:val="Predvolenpsmoodseku"/>
    <w:link w:val="Zkladntext2"/>
    <w:rsid w:val="0059000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Char4,Text poznámky pod èiarou 007,Poznámka pod čiarou - IM"/>
    <w:basedOn w:val="Normlny"/>
    <w:link w:val="TextpoznmkypodiarouChar"/>
    <w:uiPriority w:val="99"/>
    <w:unhideWhenUsed/>
    <w:rsid w:val="00590007"/>
    <w:pPr>
      <w:spacing w:after="0" w:line="240" w:lineRule="auto"/>
      <w:ind w:left="2160"/>
    </w:pPr>
    <w:rPr>
      <w:rFonts w:eastAsiaTheme="minorEastAsia"/>
      <w:color w:val="5A5A5A" w:themeColor="text1" w:themeTint="A5"/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Char4 Char"/>
    <w:basedOn w:val="Predvolenpsmoodseku"/>
    <w:link w:val="Textpoznmkypodiarou"/>
    <w:uiPriority w:val="99"/>
    <w:qFormat/>
    <w:rsid w:val="00590007"/>
    <w:rPr>
      <w:rFonts w:eastAsiaTheme="minorEastAsia"/>
      <w:color w:val="5A5A5A" w:themeColor="text1" w:themeTint="A5"/>
      <w:sz w:val="20"/>
      <w:szCs w:val="20"/>
    </w:rPr>
  </w:style>
  <w:style w:type="paragraph" w:styleId="Bezriadkovania">
    <w:name w:val="No Spacing"/>
    <w:uiPriority w:val="1"/>
    <w:qFormat/>
    <w:rsid w:val="00590007"/>
    <w:pPr>
      <w:spacing w:after="0" w:line="240" w:lineRule="auto"/>
    </w:pPr>
  </w:style>
  <w:style w:type="paragraph" w:styleId="Odsekzoznamu">
    <w:name w:val="List Paragraph"/>
    <w:aliases w:val="body,Odsek zoznamu2,Farebný zoznam – zvýraznenie 11,Lettre d'introduction,Paragrafo elenco,1st level - Bullet List Paragraph,Odsek zoznamu1,Odsek zoznamu21,List Paragraph,Odsek,Listenabsatz,Odstavec_muj,Nad,Odstavec cíl se seznamem,Nad1"/>
    <w:basedOn w:val="Normlny"/>
    <w:link w:val="OdsekzoznamuChar"/>
    <w:uiPriority w:val="34"/>
    <w:qFormat/>
    <w:rsid w:val="00590007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D95B43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D95B43"/>
    <w:rPr>
      <w:color w:val="605E5C"/>
      <w:shd w:val="clear" w:color="auto" w:fill="E1DFDD"/>
    </w:rPr>
  </w:style>
  <w:style w:type="character" w:customStyle="1" w:styleId="OdsekzoznamuChar">
    <w:name w:val="Odsek zoznamu Char"/>
    <w:aliases w:val="body Char,Odsek zoznamu2 Char,Farebný zoznam – zvýraznenie 11 Char,Lettre d'introduction Char,Paragrafo elenco Char,1st level - Bullet List Paragraph Char,Odsek zoznamu1 Char,Odsek zoznamu21 Char,List Paragraph Char,Odsek Char"/>
    <w:link w:val="Odsekzoznamu"/>
    <w:uiPriority w:val="34"/>
    <w:qFormat/>
    <w:locked/>
    <w:rsid w:val="00692A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2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rovex@novot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D76C1-18BA-4140-9288-50D794950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Uhlár René</dc:creator>
  <cp:keywords/>
  <dc:description/>
  <cp:lastModifiedBy>user</cp:lastModifiedBy>
  <cp:revision>9</cp:revision>
  <dcterms:created xsi:type="dcterms:W3CDTF">2023-09-14T08:25:00Z</dcterms:created>
  <dcterms:modified xsi:type="dcterms:W3CDTF">2024-01-09T10:32:00Z</dcterms:modified>
</cp:coreProperties>
</file>