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30A747D2"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9451B">
        <w:rPr>
          <w:rFonts w:asciiTheme="minorHAnsi" w:eastAsia="Arial" w:hAnsiTheme="minorHAnsi" w:cstheme="minorHAnsi"/>
          <w:b/>
          <w:sz w:val="20"/>
          <w:szCs w:val="20"/>
        </w:rPr>
        <w:t>4</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3D01CC25" w:rsidR="00137D21" w:rsidRPr="00D90CEA" w:rsidRDefault="00A857E6" w:rsidP="0089451B">
      <w:pPr>
        <w:pStyle w:val="Default"/>
        <w:jc w:val="center"/>
        <w:rPr>
          <w:rFonts w:asciiTheme="minorHAnsi" w:eastAsia="Arial" w:hAnsiTheme="minorHAnsi" w:cstheme="minorHAnsi"/>
          <w:sz w:val="20"/>
          <w:szCs w:val="20"/>
        </w:rPr>
      </w:pPr>
      <w:r w:rsidRPr="00D90CEA">
        <w:rPr>
          <w:rFonts w:asciiTheme="minorHAnsi" w:hAnsiTheme="minorHAnsi" w:cstheme="minorHAnsi"/>
          <w:b/>
          <w:sz w:val="20"/>
          <w:szCs w:val="20"/>
        </w:rPr>
        <w:t xml:space="preserve"> </w:t>
      </w:r>
      <w:r w:rsidR="0089451B" w:rsidRPr="0089451B">
        <w:rPr>
          <w:rFonts w:asciiTheme="minorHAnsi" w:hAnsiTheme="minorHAnsi" w:cstheme="minorHAnsi"/>
          <w:b/>
          <w:sz w:val="20"/>
          <w:szCs w:val="20"/>
        </w:rPr>
        <w:t xml:space="preserve">Zabezpečenie dodávok bravčového mäsa pre organizácie BBSK v okrese </w:t>
      </w:r>
      <w:r w:rsidR="000644F7">
        <w:rPr>
          <w:rFonts w:asciiTheme="minorHAnsi" w:hAnsiTheme="minorHAnsi" w:cstheme="minorHAnsi"/>
          <w:b/>
          <w:sz w:val="20"/>
          <w:szCs w:val="20"/>
        </w:rPr>
        <w:t>LC</w:t>
      </w:r>
      <w:r w:rsidR="0089451B" w:rsidRPr="0089451B">
        <w:rPr>
          <w:rFonts w:asciiTheme="minorHAnsi" w:hAnsiTheme="minorHAnsi" w:cstheme="minorHAnsi"/>
          <w:b/>
          <w:sz w:val="20"/>
          <w:szCs w:val="20"/>
        </w:rPr>
        <w:t xml:space="preserve"> </w:t>
      </w:r>
      <w:r w:rsidR="000644F7">
        <w:rPr>
          <w:rFonts w:asciiTheme="minorHAnsi" w:hAnsiTheme="minorHAnsi" w:cstheme="minorHAnsi"/>
          <w:b/>
          <w:sz w:val="20"/>
          <w:szCs w:val="20"/>
        </w:rPr>
        <w:t>RS</w:t>
      </w:r>
      <w:r w:rsidR="0089451B" w:rsidRPr="0089451B">
        <w:rPr>
          <w:rFonts w:asciiTheme="minorHAnsi" w:hAnsiTheme="minorHAnsi" w:cstheme="minorHAnsi"/>
          <w:b/>
          <w:sz w:val="20"/>
          <w:szCs w:val="20"/>
        </w:rPr>
        <w:t xml:space="preserve">_Výzva č. </w:t>
      </w:r>
      <w:r w:rsidR="000644F7">
        <w:rPr>
          <w:rFonts w:asciiTheme="minorHAnsi" w:hAnsiTheme="minorHAnsi" w:cstheme="minorHAnsi"/>
          <w:b/>
          <w:sz w:val="20"/>
          <w:szCs w:val="20"/>
        </w:rPr>
        <w:t>40</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2DC724A6"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30AF2" w:rsidRPr="00D90CEA">
        <w:rPr>
          <w:rFonts w:asciiTheme="minorHAnsi" w:hAnsiTheme="minorHAnsi" w:cstheme="minorHAnsi"/>
          <w:sz w:val="20"/>
          <w:szCs w:val="20"/>
        </w:rPr>
        <w:t>j</w:t>
      </w:r>
      <w:r w:rsidR="00DA158D">
        <w:rPr>
          <w:rFonts w:asciiTheme="minorHAnsi" w:hAnsiTheme="minorHAnsi" w:cstheme="minorHAnsi"/>
          <w:sz w:val="20"/>
          <w:szCs w:val="20"/>
        </w:rPr>
        <w:t>anuár 2024</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Ing. Ján Lunter,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1996D98B"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9451B">
        <w:rPr>
          <w:rFonts w:asciiTheme="minorHAnsi" w:hAnsiTheme="minorHAnsi" w:cstheme="minorHAnsi"/>
          <w:sz w:val="20"/>
          <w:szCs w:val="20"/>
        </w:rPr>
        <w:t>4</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89451B">
        <w:rPr>
          <w:rFonts w:asciiTheme="minorHAnsi" w:hAnsiTheme="minorHAnsi" w:cstheme="minorHAnsi"/>
          <w:sz w:val="20"/>
          <w:szCs w:val="20"/>
        </w:rPr>
        <w:t>Bravčové mäso</w:t>
      </w:r>
      <w:r w:rsidR="00EA297F" w:rsidRPr="00D90CEA">
        <w:rPr>
          <w:rFonts w:asciiTheme="minorHAnsi" w:hAnsiTheme="minorHAnsi" w:cstheme="minorHAnsi"/>
          <w:sz w:val="20"/>
          <w:szCs w:val="20"/>
        </w:rPr>
        <w:t xml:space="preserve">. Predmetom zákazky je dodávka </w:t>
      </w:r>
      <w:r w:rsidR="0089451B">
        <w:rPr>
          <w:rFonts w:asciiTheme="minorHAnsi" w:hAnsiTheme="minorHAnsi" w:cstheme="minorHAnsi"/>
          <w:sz w:val="20"/>
          <w:szCs w:val="20"/>
        </w:rPr>
        <w:t>bravčového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89451B">
        <w:rPr>
          <w:rFonts w:asciiTheme="minorHAnsi" w:hAnsiTheme="minorHAnsi" w:cstheme="minorHAnsi"/>
          <w:sz w:val="20"/>
          <w:szCs w:val="20"/>
        </w:rPr>
        <w:t xml:space="preserve"> v rámci okresu </w:t>
      </w:r>
      <w:r w:rsidR="000644F7">
        <w:rPr>
          <w:rFonts w:asciiTheme="minorHAnsi" w:hAnsiTheme="minorHAnsi" w:cstheme="minorHAnsi"/>
          <w:sz w:val="20"/>
          <w:szCs w:val="20"/>
        </w:rPr>
        <w:t>LC</w:t>
      </w:r>
      <w:r w:rsidR="0089451B">
        <w:rPr>
          <w:rFonts w:asciiTheme="minorHAnsi" w:hAnsiTheme="minorHAnsi" w:cstheme="minorHAnsi"/>
          <w:sz w:val="20"/>
          <w:szCs w:val="20"/>
        </w:rPr>
        <w:t xml:space="preserve"> a </w:t>
      </w:r>
      <w:r w:rsidR="000644F7">
        <w:rPr>
          <w:rFonts w:asciiTheme="minorHAnsi" w:hAnsiTheme="minorHAnsi" w:cstheme="minorHAnsi"/>
          <w:sz w:val="20"/>
          <w:szCs w:val="20"/>
        </w:rPr>
        <w:t>RS</w:t>
      </w:r>
      <w:r w:rsidR="0089451B">
        <w:rPr>
          <w:rFonts w:asciiTheme="minorHAnsi" w:hAnsiTheme="minorHAnsi" w:cstheme="minorHAnsi"/>
          <w:sz w:val="20"/>
          <w:szCs w:val="20"/>
        </w:rPr>
        <w:t>.</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BC90E1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w:t>
      </w:r>
      <w:r w:rsidR="0089451B">
        <w:rPr>
          <w:rFonts w:asciiTheme="minorHAnsi" w:hAnsiTheme="minorHAnsi" w:cstheme="minorHAnsi"/>
          <w:b/>
          <w:bCs/>
          <w:sz w:val="20"/>
          <w:szCs w:val="20"/>
        </w:rPr>
        <w:t xml:space="preserve">nie </w:t>
      </w:r>
      <w:r w:rsidRPr="00D90CEA">
        <w:rPr>
          <w:rFonts w:asciiTheme="minorHAnsi" w:hAnsiTheme="minorHAnsi" w:cstheme="minorHAnsi"/>
          <w:b/>
          <w:bCs/>
          <w:sz w:val="20"/>
          <w:szCs w:val="20"/>
        </w:rPr>
        <w:t xml:space="preserve">je rozdelený na </w:t>
      </w:r>
      <w:r w:rsidR="0089451B">
        <w:rPr>
          <w:rFonts w:asciiTheme="minorHAnsi" w:hAnsiTheme="minorHAnsi" w:cstheme="minorHAnsi"/>
          <w:b/>
          <w:bCs/>
          <w:sz w:val="20"/>
          <w:szCs w:val="20"/>
        </w:rPr>
        <w:t>časti.</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0388E63A"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490490" w:rsidRPr="00D90CEA">
        <w:rPr>
          <w:rFonts w:asciiTheme="minorHAnsi" w:hAnsiTheme="minorHAnsi" w:cstheme="minorHAnsi"/>
          <w:b/>
          <w:bCs/>
          <w:sz w:val="20"/>
          <w:szCs w:val="20"/>
        </w:rPr>
        <w:t xml:space="preserve">EUR </w:t>
      </w:r>
      <w:r w:rsidR="00D3593B">
        <w:rPr>
          <w:rFonts w:asciiTheme="minorHAnsi" w:hAnsiTheme="minorHAnsi" w:cstheme="minorHAnsi"/>
          <w:b/>
          <w:bCs/>
          <w:sz w:val="20"/>
          <w:szCs w:val="20"/>
        </w:rPr>
        <w:t xml:space="preserve">36 500,00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4610502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4F667F3"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všetky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ej položke. Na vyhodnotenie je určená celková cena za celý predmet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FD3D7D7"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eKatalógu tak, aby systém Josephine </w:t>
      </w:r>
      <w:r w:rsidRPr="00D90CEA">
        <w:rPr>
          <w:rFonts w:asciiTheme="minorHAnsi" w:eastAsia="TimesNewRomanPSMT" w:hAnsiTheme="minorHAnsi" w:cstheme="minorHAnsi"/>
          <w:color w:val="000000"/>
          <w:sz w:val="20"/>
          <w:szCs w:val="20"/>
        </w:rPr>
        <w:lastRenderedPageBreak/>
        <w:t>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44119DEE" w:rsidR="00F56280"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/surovin</w:t>
      </w:r>
      <w:r w:rsidR="0089451B">
        <w:rPr>
          <w:rFonts w:asciiTheme="minorHAnsi" w:eastAsia="TimesNewRomanPSMT" w:hAnsiTheme="minorHAnsi" w:cstheme="minorHAnsi"/>
          <w:color w:val="FF0000"/>
          <w:sz w:val="20"/>
          <w:szCs w:val="20"/>
        </w:rPr>
        <w:t>u</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r w:rsidR="0089451B">
        <w:rPr>
          <w:rFonts w:asciiTheme="minorHAnsi" w:eastAsia="TimesNewRomanPSMT" w:hAnsiTheme="minorHAnsi" w:cstheme="minorHAnsi"/>
          <w:color w:val="FF0000"/>
          <w:sz w:val="20"/>
          <w:szCs w:val="20"/>
        </w:rPr>
        <w:t xml:space="preserve"> (v prípade bravčového mäsa – zoznam farmárov, chovateľov od ktorých odoberá surovinu)</w:t>
      </w:r>
    </w:p>
    <w:p w14:paraId="6682D9E6" w14:textId="4B870C94" w:rsidR="0089451B"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5C5827DD"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D3593B">
        <w:rPr>
          <w:rFonts w:asciiTheme="minorHAnsi" w:hAnsiTheme="minorHAnsi" w:cstheme="minorHAnsi"/>
          <w:b/>
          <w:sz w:val="20"/>
          <w:szCs w:val="20"/>
        </w:rPr>
        <w:t>23.01.2024</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89451B">
        <w:rPr>
          <w:rFonts w:asciiTheme="minorHAnsi" w:hAnsiTheme="minorHAnsi" w:cstheme="minorHAnsi"/>
          <w:b/>
          <w:sz w:val="20"/>
          <w:szCs w:val="20"/>
        </w:rPr>
        <w:t>1</w:t>
      </w:r>
      <w:r w:rsidR="00D3593B">
        <w:rPr>
          <w:rFonts w:asciiTheme="minorHAnsi" w:hAnsiTheme="minorHAnsi" w:cstheme="minorHAnsi"/>
          <w:b/>
          <w:sz w:val="20"/>
          <w:szCs w:val="20"/>
        </w:rPr>
        <w:t>3</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Mozilla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Google Edge.</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00DF8AD7"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D3593B">
        <w:rPr>
          <w:rFonts w:asciiTheme="minorHAnsi" w:hAnsiTheme="minorHAnsi" w:cstheme="minorHAnsi"/>
          <w:b/>
          <w:sz w:val="20"/>
          <w:szCs w:val="20"/>
        </w:rPr>
        <w:t>23.01.2024</w:t>
      </w:r>
      <w:r w:rsidR="00D3593B" w:rsidRPr="00D90CEA">
        <w:rPr>
          <w:rFonts w:asciiTheme="minorHAnsi" w:hAnsiTheme="minorHAnsi" w:cstheme="minorHAnsi"/>
          <w:b/>
          <w:sz w:val="20"/>
          <w:szCs w:val="20"/>
        </w:rPr>
        <w:t xml:space="preserve"> do </w:t>
      </w:r>
      <w:r w:rsidR="00D3593B">
        <w:rPr>
          <w:rFonts w:asciiTheme="minorHAnsi" w:hAnsiTheme="minorHAnsi" w:cstheme="minorHAnsi"/>
          <w:b/>
          <w:sz w:val="20"/>
          <w:szCs w:val="20"/>
        </w:rPr>
        <w:t>13</w:t>
      </w:r>
      <w:r w:rsidR="00D3593B" w:rsidRPr="00D90CEA">
        <w:rPr>
          <w:rFonts w:asciiTheme="minorHAnsi" w:hAnsiTheme="minorHAnsi" w:cstheme="minorHAnsi"/>
          <w:b/>
          <w:sz w:val="20"/>
          <w:szCs w:val="20"/>
        </w:rPr>
        <w:t>.0</w:t>
      </w:r>
      <w:r w:rsidR="00D3593B">
        <w:rPr>
          <w:rFonts w:asciiTheme="minorHAnsi" w:hAnsiTheme="minorHAnsi" w:cstheme="minorHAnsi"/>
          <w:b/>
          <w:sz w:val="20"/>
          <w:szCs w:val="20"/>
        </w:rPr>
        <w:t>1</w:t>
      </w:r>
      <w:r w:rsidR="00D3593B" w:rsidRPr="00D90CEA">
        <w:rPr>
          <w:rFonts w:asciiTheme="minorHAnsi" w:hAnsiTheme="minorHAnsi" w:cstheme="minorHAnsi"/>
          <w:b/>
          <w:sz w:val="20"/>
          <w:szCs w:val="20"/>
        </w:rPr>
        <w:t xml:space="preserve"> hod</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6495650A"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za celý predmet zákazky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w:t>
      </w:r>
      <w:r w:rsidR="0089451B">
        <w:rPr>
          <w:rFonts w:asciiTheme="minorHAnsi" w:hAnsiTheme="minorHAnsi" w:cstheme="minorHAnsi"/>
          <w:b/>
          <w:bCs/>
          <w:color w:val="000000"/>
          <w:sz w:val="20"/>
          <w:szCs w:val="20"/>
        </w:rPr>
        <w:t>súboru okresov</w:t>
      </w:r>
      <w:r w:rsidR="00DE272A">
        <w:rPr>
          <w:rFonts w:asciiTheme="minorHAnsi" w:hAnsiTheme="minorHAnsi" w:cstheme="minorHAnsi"/>
          <w:b/>
          <w:bCs/>
          <w:color w:val="000000"/>
          <w:sz w:val="20"/>
          <w:szCs w:val="20"/>
        </w:rPr>
        <w:t xml:space="preserve"> LC,RS</w:t>
      </w:r>
      <w:r w:rsidR="0089451B">
        <w:rPr>
          <w:rFonts w:asciiTheme="minorHAnsi" w:hAnsiTheme="minorHAnsi" w:cstheme="minorHAnsi"/>
          <w:b/>
          <w:bCs/>
          <w:color w:val="000000"/>
          <w:sz w:val="20"/>
          <w:szCs w:val="20"/>
        </w:rPr>
        <w:t xml:space="preserve">.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5628C2DE"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D3593B">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89451B"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66FBD1C3" w14:textId="04BED75C" w:rsidR="0089451B" w:rsidRPr="00D90CEA" w:rsidRDefault="0089451B"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Príloha č. 3: Zoznam organizácií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644F7"/>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593B"/>
    <w:rsid w:val="00D36E23"/>
    <w:rsid w:val="00D37EC1"/>
    <w:rsid w:val="00D718A4"/>
    <w:rsid w:val="00D868FC"/>
    <w:rsid w:val="00D90CEA"/>
    <w:rsid w:val="00D9576A"/>
    <w:rsid w:val="00DA158D"/>
    <w:rsid w:val="00DA25F3"/>
    <w:rsid w:val="00DC4316"/>
    <w:rsid w:val="00DE272A"/>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2924</Words>
  <Characters>16671</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2024-01-12T14:24:00Z</dcterms:created>
  <dcterms:modified xsi:type="dcterms:W3CDTF">2024-01-12T14:26:00Z</dcterms:modified>
</cp:coreProperties>
</file>