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7686543A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4A426B" w:rsidRPr="004A426B">
        <w:rPr>
          <w:color w:val="5B9BD5" w:themeColor="accent1"/>
        </w:rPr>
        <w:t>Investície do špeciálnej rastlinnej výroby – Poľnohospodárske družstvo KRUPÁ v Dolnej Krupej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4A426B" w:rsidRPr="004A426B">
        <w:rPr>
          <w:color w:val="5B9BD5" w:themeColor="accent1"/>
        </w:rPr>
        <w:t>Poľnohospodárske družstvo KRUPÁ v Dolnej Krupej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649B" w14:textId="77777777" w:rsidR="008568BC" w:rsidRDefault="008568BC" w:rsidP="00295267">
      <w:pPr>
        <w:spacing w:after="0" w:line="240" w:lineRule="auto"/>
      </w:pPr>
      <w:r>
        <w:separator/>
      </w:r>
    </w:p>
  </w:endnote>
  <w:endnote w:type="continuationSeparator" w:id="0">
    <w:p w14:paraId="720C2600" w14:textId="77777777" w:rsidR="008568BC" w:rsidRDefault="008568B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BFEC" w14:textId="77777777" w:rsidR="008568BC" w:rsidRDefault="008568BC" w:rsidP="00295267">
      <w:pPr>
        <w:spacing w:after="0" w:line="240" w:lineRule="auto"/>
      </w:pPr>
      <w:r>
        <w:separator/>
      </w:r>
    </w:p>
  </w:footnote>
  <w:footnote w:type="continuationSeparator" w:id="0">
    <w:p w14:paraId="328017C0" w14:textId="77777777" w:rsidR="008568BC" w:rsidRDefault="008568B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0E4020"/>
    <w:rsid w:val="001157A7"/>
    <w:rsid w:val="00115B48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4A426B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8568BC"/>
    <w:rsid w:val="00875B32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CE2F70"/>
    <w:rsid w:val="00D138BB"/>
    <w:rsid w:val="00D34279"/>
    <w:rsid w:val="00D819B0"/>
    <w:rsid w:val="00DA07B4"/>
    <w:rsid w:val="00DC02DE"/>
    <w:rsid w:val="00DC5B01"/>
    <w:rsid w:val="00E47ABB"/>
    <w:rsid w:val="00E62170"/>
    <w:rsid w:val="00F646D2"/>
    <w:rsid w:val="00F84714"/>
    <w:rsid w:val="00F92F1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3</cp:revision>
  <cp:lastPrinted>2019-03-27T10:47:00Z</cp:lastPrinted>
  <dcterms:created xsi:type="dcterms:W3CDTF">2024-02-12T08:32:00Z</dcterms:created>
  <dcterms:modified xsi:type="dcterms:W3CDTF">2024-02-12T08:33:00Z</dcterms:modified>
</cp:coreProperties>
</file>