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A7D378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4775A6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67566C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4775A6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4775A6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4775A6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7DDEEBC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4775A6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4775A6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1771D0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4775A6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2FFF32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00C6AC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3C56586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5ABD300E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61E9B6C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775A6">
        <w:trPr>
          <w:trHeight w:val="20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6C967977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923E5DF" w14:textId="55A8A29E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S01 - K174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97C023" w14:textId="5C6F1382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6BD5F4F" w14:textId="1487380C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60FDBF82" w:rsidR="00875974" w:rsidRPr="00590007" w:rsidRDefault="00875974" w:rsidP="004775A6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43DEA60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4775A6">
              <w:rPr>
                <w:rFonts w:cs="Times New Roman"/>
                <w:b/>
              </w:rPr>
              <w:t>Obstaranie dojárne a kŕmnych pásov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05C3ED18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4775A6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A83676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F574B3C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4B8E7E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232 057,61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926C5A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52E6F4C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S01 - K174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4CDFC35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39289AB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95 389,99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61C9409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S01 - K174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7C1BAFC5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2C6" w14:textId="7C1210D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967A" w14:textId="454A758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AA46" w14:textId="36E3375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3251B" w14:textId="11DB3CB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102 071,33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3694F" w14:textId="410707BB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3876853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A4EF" w14:textId="5F02E56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84BA1" w14:textId="02C9F43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B0E" w14:textId="71C7934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CD16F" w14:textId="7E15AE85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98 778,33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B77FF" w14:textId="2B207D1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A7842FB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DF43" w14:textId="3654C63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6D19A" w14:textId="4D790FF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6A2" w14:textId="6A98165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7E57B" w14:textId="1C211BE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76 820,99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B751A" w14:textId="5CD2D06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450D9B7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04.03.2024 do 09:00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F661819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4775A6">
              <w:fldChar w:fldCharType="begin"/>
            </w:r>
            <w:r w:rsidR="004775A6">
              <w:instrText xml:space="preserve"> DOCPROPERTY  DatumOtvaraniaAVyhodnoteniaPonuk  \* MERGEFORMAT </w:instrText>
            </w:r>
            <w:r w:rsidR="004775A6">
              <w:fldChar w:fldCharType="separate"/>
            </w:r>
            <w:r w:rsidR="004775A6">
              <w:t>04.03.2024 o 10:00 h</w:t>
            </w:r>
            <w:r w:rsidR="004775A6">
              <w:fldChar w:fldCharType="end"/>
            </w:r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74F9545F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19.02.2024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1532047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644A5755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S01 - K174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D900E1B" w14:textId="49990E48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A79F5A7" w14:textId="313AC944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3D1EB53" w14:textId="5EBAA50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728BD36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775A6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775A6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1342</Words>
  <Characters>7936</Characters>
  <Application>Microsoft Office Word</Application>
  <DocSecurity>0</DocSecurity>
  <Lines>360</Lines>
  <Paragraphs>189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13</cp:revision>
  <dcterms:created xsi:type="dcterms:W3CDTF">2023-09-14T08:25:00Z</dcterms:created>
  <dcterms:modified xsi:type="dcterms:W3CDTF">2024-02-19T16:52:00Z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dojárne a kŕmnych pásov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Dojáreň a sledovacie zariadenie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232 057,61</vt:lpwstr>
  </property>
  <property fmtid="{D5CDD505-2E9C-101B-9397-08002B2CF9AE}" pid="24" name="PredmetZakazky2">
    <vt:lpwstr>Kŕmne pásy S01 - K174</vt:lpwstr>
  </property>
  <property fmtid="{D5CDD505-2E9C-101B-9397-08002B2CF9AE}" pid="25" name="PredmetZakazky2Mnozstvo">
    <vt:lpwstr>3 ks, </vt:lpwstr>
  </property>
  <property fmtid="{D5CDD505-2E9C-101B-9397-08002B2CF9AE}" pid="26" name="PredmetZakazky2PHZ">
    <vt:lpwstr>95 389,99</vt:lpwstr>
  </property>
  <property fmtid="{D5CDD505-2E9C-101B-9397-08002B2CF9AE}" pid="27" name="PredmetZakazky3">
    <vt:lpwstr>Kŕmne pásy S02 - K320</vt:lpwstr>
  </property>
  <property fmtid="{D5CDD505-2E9C-101B-9397-08002B2CF9AE}" pid="28" name="PredmetZakazky3Mnozstvo">
    <vt:lpwstr>4 ks, </vt:lpwstr>
  </property>
  <property fmtid="{D5CDD505-2E9C-101B-9397-08002B2CF9AE}" pid="29" name="PredmetZakazky3PHZ">
    <vt:lpwstr>102 071,33</vt:lpwstr>
  </property>
  <property fmtid="{D5CDD505-2E9C-101B-9397-08002B2CF9AE}" pid="30" name="PredmetZakazky4">
    <vt:lpwstr>Kŕmne pásy S04</vt:lpwstr>
  </property>
  <property fmtid="{D5CDD505-2E9C-101B-9397-08002B2CF9AE}" pid="31" name="PredmetZakazky4Mnozstvo">
    <vt:lpwstr>4 ks, </vt:lpwstr>
  </property>
  <property fmtid="{D5CDD505-2E9C-101B-9397-08002B2CF9AE}" pid="32" name="PredmetZakazky4PHZ">
    <vt:lpwstr>98 778,33</vt:lpwstr>
  </property>
  <property fmtid="{D5CDD505-2E9C-101B-9397-08002B2CF9AE}" pid="33" name="PredmetZakazky5">
    <vt:lpwstr>Kŕmne pásy S05</vt:lpwstr>
  </property>
  <property fmtid="{D5CDD505-2E9C-101B-9397-08002B2CF9AE}" pid="34" name="PredmetZakazky5Mnozstvo">
    <vt:lpwstr>3 ks, </vt:lpwstr>
  </property>
  <property fmtid="{D5CDD505-2E9C-101B-9397-08002B2CF9AE}" pid="35" name="PredmetZakazky5PHZ">
    <vt:lpwstr>76 820,99</vt:lpwstr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04.03.2024 do 09:00 h</vt:lpwstr>
  </property>
  <property fmtid="{D5CDD505-2E9C-101B-9397-08002B2CF9AE}" pid="44" name="DatumOtvaraniaAVyhodnoteniaPonuk">
    <vt:lpwstr>04.03.2024 o 10:00 h</vt:lpwstr>
  </property>
  <property fmtid="{D5CDD505-2E9C-101B-9397-08002B2CF9AE}" pid="45" name="DatumPodpisuVyzva">
    <vt:lpwstr>19.02.2024</vt:lpwstr>
  </property>
  <property fmtid="{D5CDD505-2E9C-101B-9397-08002B2CF9AE}" pid="46" name="DatumPodpisuZaznam">
    <vt:lpwstr>04.03.2024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/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16600000-1 Špeciálne mechanizmy pre poľnohospodárstvo alebo lesníctvo</vt:lpwstr>
  </property>
  <property fmtid="{D5CDD505-2E9C-101B-9397-08002B2CF9AE}" pid="56" name="MiestoDodaniaUlicaCislo">
    <vt:lpwstr>Zvolenská cesta 2740</vt:lpwstr>
  </property>
  <property fmtid="{D5CDD505-2E9C-101B-9397-08002B2CF9AE}" pid="57" name="MiestoDodaniaPSC">
    <vt:lpwstr>984 01</vt:lpwstr>
  </property>
  <property fmtid="{D5CDD505-2E9C-101B-9397-08002B2CF9AE}" pid="58" name="MiestoDodaniaObec">
    <vt:lpwstr>Lučenec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605 118,25</vt:lpwstr>
  </property>
  <property fmtid="{D5CDD505-2E9C-101B-9397-08002B2CF9AE}" pid="63" name="PHZsDPH">
    <vt:lpwstr>726 141,90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