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D265" w14:textId="1B8A572F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KÚPNA ZMLUVA</w:t>
      </w:r>
      <w:r w:rsidR="000A2631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 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14:paraId="36F1A671" w14:textId="581DC9D3" w:rsidR="00C43AF1" w:rsidRPr="00C16513" w:rsidRDefault="00C43AF1" w:rsidP="004E1E6A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C226A" w:rsidRPr="004C226A">
        <w:rPr>
          <w:rFonts w:cstheme="minorHAnsi"/>
          <w:b/>
          <w:bCs/>
        </w:rPr>
        <w:t xml:space="preserve">Vladimír </w:t>
      </w:r>
      <w:proofErr w:type="spellStart"/>
      <w:r w:rsidR="004C226A" w:rsidRPr="004C226A">
        <w:rPr>
          <w:rFonts w:cstheme="minorHAnsi"/>
          <w:b/>
          <w:bCs/>
        </w:rPr>
        <w:t>Jancura</w:t>
      </w:r>
      <w:proofErr w:type="spellEnd"/>
    </w:p>
    <w:p w14:paraId="6F8AFFE2" w14:textId="793976DE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C226A" w:rsidRPr="004C226A">
        <w:rPr>
          <w:rFonts w:cstheme="minorHAnsi"/>
          <w:sz w:val="24"/>
          <w:szCs w:val="24"/>
        </w:rPr>
        <w:t>Slavošovce 269, 049 36 Slavošovce</w:t>
      </w:r>
    </w:p>
    <w:p w14:paraId="4EF355B9" w14:textId="7073F7B9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C226A" w:rsidRPr="004C226A">
        <w:rPr>
          <w:rFonts w:cstheme="minorHAnsi"/>
        </w:rPr>
        <w:t>54 589 487</w:t>
      </w:r>
    </w:p>
    <w:p w14:paraId="5DD74B00" w14:textId="68BCA291" w:rsidR="00AE7F3B" w:rsidRPr="0004725A" w:rsidRDefault="00AE7F3B" w:rsidP="004E1E6A">
      <w:pPr>
        <w:spacing w:after="0" w:line="240" w:lineRule="auto"/>
        <w:jc w:val="both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C226A" w:rsidRPr="004C226A">
        <w:rPr>
          <w:rFonts w:cstheme="minorHAnsi"/>
        </w:rPr>
        <w:t>1040923917</w:t>
      </w:r>
    </w:p>
    <w:p w14:paraId="1B517F94" w14:textId="2AD248A0" w:rsidR="00AE7F3B" w:rsidRDefault="00AE7F3B" w:rsidP="004E1E6A">
      <w:pPr>
        <w:spacing w:after="0"/>
        <w:jc w:val="both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4C226A">
        <w:rPr>
          <w:rFonts w:cstheme="minorHAnsi"/>
        </w:rPr>
        <w:t>nie je pridelené</w:t>
      </w:r>
    </w:p>
    <w:p w14:paraId="5AC5DB19" w14:textId="1EDE1044" w:rsidR="004E1E6A" w:rsidRDefault="004E1E6A" w:rsidP="004E1E6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Kontakt: </w:t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7" w:history="1">
        <w:r w:rsidR="00A23768" w:rsidRPr="000E34B2">
          <w:rPr>
            <w:rStyle w:val="Hypertextovprepojenie"/>
            <w:rFonts w:cstheme="minorHAnsi"/>
          </w:rPr>
          <w:t>vladimir.jancura@gmail.com</w:t>
        </w:r>
      </w:hyperlink>
      <w:r w:rsidR="00A23768">
        <w:rPr>
          <w:rFonts w:cstheme="minorHAnsi"/>
        </w:rPr>
        <w:t xml:space="preserve"> </w:t>
      </w:r>
    </w:p>
    <w:p w14:paraId="11E319CF" w14:textId="11D5A146" w:rsidR="00C16513" w:rsidRPr="00DB7FB9" w:rsidRDefault="00C16513" w:rsidP="00312513">
      <w:pPr>
        <w:spacing w:after="0"/>
        <w:jc w:val="both"/>
        <w:rPr>
          <w:rFonts w:cstheme="minorHAnsi"/>
        </w:rPr>
      </w:pPr>
      <w:r>
        <w:rPr>
          <w:rFonts w:cstheme="minorHAnsi"/>
        </w:rPr>
        <w:t>(ďalej len „kupujúci“)</w:t>
      </w:r>
    </w:p>
    <w:p w14:paraId="23B25A4A" w14:textId="02189983" w:rsidR="00AE7F3B" w:rsidRPr="00DB7FB9" w:rsidRDefault="00AE7F3B" w:rsidP="00312513">
      <w:pPr>
        <w:spacing w:after="0" w:line="240" w:lineRule="auto"/>
        <w:jc w:val="both"/>
        <w:rPr>
          <w:rFonts w:cstheme="minorHAnsi"/>
        </w:rPr>
      </w:pPr>
      <w:r w:rsidRPr="00DB7FB9">
        <w:rPr>
          <w:rFonts w:cstheme="minorHAnsi"/>
        </w:rPr>
        <w:t>a</w:t>
      </w: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BF20697" w14:textId="77777777" w:rsidR="00297FF7" w:rsidRDefault="00297FF7" w:rsidP="00297FF7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599D67F5" w14:textId="070047BA" w:rsidR="00F87E10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2AB52A8A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F179A3">
        <w:rPr>
          <w:rFonts w:eastAsia="Times New Roman" w:cstheme="minorHAnsi"/>
          <w:lang w:eastAsia="sk-SK"/>
        </w:rPr>
        <w:t xml:space="preserve"> </w:t>
      </w:r>
      <w:r w:rsidR="004C226A" w:rsidRPr="004C226A">
        <w:rPr>
          <w:rFonts w:eastAsia="Times New Roman" w:cstheme="minorHAnsi"/>
          <w:b/>
          <w:bCs/>
          <w:lang w:eastAsia="sk-SK"/>
        </w:rPr>
        <w:t>Vybavenie pre včeliu farmu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</w:t>
      </w:r>
      <w:r w:rsidR="004C226A">
        <w:rPr>
          <w:rFonts w:eastAsia="Times New Roman" w:cstheme="minorHAnsi"/>
          <w:lang w:eastAsia="sk-SK"/>
        </w:rPr>
        <w:t>v rámci projektu:</w:t>
      </w:r>
      <w:r w:rsidR="004C226A" w:rsidRPr="004C226A">
        <w:rPr>
          <w:rFonts w:ascii="Calibri" w:eastAsia="Times New Roman" w:hAnsi="Calibri" w:cs="Calibri"/>
          <w:sz w:val="24"/>
          <w:szCs w:val="24"/>
          <w:lang w:eastAsia="sk-SK"/>
        </w:rPr>
        <w:t xml:space="preserve"> </w:t>
      </w:r>
      <w:r w:rsidR="004C226A">
        <w:rPr>
          <w:rFonts w:ascii="Calibri" w:eastAsia="Times New Roman" w:hAnsi="Calibri" w:cs="Calibri"/>
          <w:sz w:val="24"/>
          <w:szCs w:val="24"/>
          <w:lang w:eastAsia="sk-SK"/>
        </w:rPr>
        <w:t>„</w:t>
      </w:r>
      <w:r w:rsidR="004C226A">
        <w:t xml:space="preserve">Zvýšenie výkonnosti a udržateľnosti poľnohospodárskeho podniku - Vladimír </w:t>
      </w:r>
      <w:proofErr w:type="spellStart"/>
      <w:r w:rsidR="004C226A">
        <w:t>Jancura</w:t>
      </w:r>
      <w:proofErr w:type="spellEnd"/>
      <w:r w:rsidR="004C226A" w:rsidRPr="00562A30">
        <w:rPr>
          <w:rFonts w:ascii="Calibri" w:hAnsi="Calibri" w:cs="Calibri"/>
          <w:bCs/>
          <w:sz w:val="24"/>
          <w:szCs w:val="24"/>
          <w:shd w:val="clear" w:color="auto" w:fill="FFFFFF"/>
        </w:rPr>
        <w:t>.</w:t>
      </w:r>
      <w:r w:rsidR="004C226A" w:rsidRPr="008248A5">
        <w:rPr>
          <w:rFonts w:ascii="Calibri" w:hAnsi="Calibri" w:cs="Calibri"/>
          <w:bCs/>
          <w:sz w:val="24"/>
          <w:szCs w:val="24"/>
          <w:shd w:val="clear" w:color="auto" w:fill="FFFFFF"/>
        </w:rPr>
        <w:t>“</w:t>
      </w:r>
      <w:r w:rsidR="004C226A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</w:t>
      </w:r>
      <w:r w:rsidR="004C226A">
        <w:rPr>
          <w:rFonts w:eastAsia="Times New Roman" w:cstheme="minorHAnsi"/>
          <w:lang w:eastAsia="sk-SK"/>
        </w:rPr>
        <w:t xml:space="preserve"> podľa</w:t>
      </w:r>
      <w:r w:rsidRPr="00DB7FB9">
        <w:rPr>
          <w:rFonts w:eastAsia="Times New Roman" w:cstheme="minorHAnsi"/>
          <w:lang w:eastAsia="sk-SK"/>
        </w:rPr>
        <w:t xml:space="preserve">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64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4113"/>
      </w:tblGrid>
      <w:tr w:rsidR="00C92198" w:rsidRPr="00DB7FB9" w14:paraId="18E38A7D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2DB723A3" w:rsidR="00C92198" w:rsidRPr="00DB7FB9" w:rsidRDefault="006849FD" w:rsidP="008924C4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  <w:r w:rsidR="00363219">
              <w:rPr>
                <w:rFonts w:eastAsia="Times New Roman" w:cstheme="minorHAnsi"/>
                <w:lang w:eastAsia="sk-SK"/>
              </w:rPr>
              <w:t xml:space="preserve"> Súčasťou predmetu plnenia je </w:t>
            </w:r>
            <w:r w:rsidR="008924C4">
              <w:rPr>
                <w:rFonts w:eastAsia="Times New Roman" w:cstheme="minorHAnsi"/>
                <w:lang w:eastAsia="sk-SK"/>
              </w:rPr>
              <w:t>montáž dodaného tovaru doprava na miesto dodania, uvedenie do prevádzky</w:t>
            </w:r>
            <w:r w:rsidR="008924C4" w:rsidRPr="008924C4">
              <w:rPr>
                <w:rFonts w:eastAsia="Times New Roman" w:cstheme="minorHAnsi"/>
                <w:lang w:eastAsia="sk-SK"/>
              </w:rPr>
              <w:t xml:space="preserve">, </w:t>
            </w:r>
            <w:r w:rsidR="008924C4">
              <w:rPr>
                <w:rFonts w:eastAsia="Times New Roman" w:cstheme="minorHAnsi"/>
                <w:lang w:eastAsia="sk-SK"/>
              </w:rPr>
              <w:t>prípadne ďalšie činnosti súvisiace s dodaním funkčného predmetu plnenia.</w:t>
            </w:r>
            <w:r w:rsidR="00B067E6">
              <w:rPr>
                <w:rFonts w:eastAsia="Times New Roman" w:cstheme="minorHAnsi"/>
                <w:lang w:eastAsia="sk-SK"/>
              </w:rPr>
              <w:t xml:space="preserve"> Objednávateľ si pri vystavení objednávky na dodanie tovaru vyhradzuje právo vymedziť predmet plnenia podľa Prílohy č. 1 Technická špecifikácia v užšom rozsahu, ako tvorí príloha č. 1 tejto zmluvy.</w:t>
            </w:r>
          </w:p>
        </w:tc>
      </w:tr>
      <w:tr w:rsidR="00C92198" w:rsidRPr="00DB7FB9" w14:paraId="6D53C515" w14:textId="77777777" w:rsidTr="00312513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275E0" w14:textId="77777777" w:rsidR="004C226A" w:rsidRDefault="004C226A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  <w:p w14:paraId="38094B85" w14:textId="032DC16F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F395" w14:textId="3AADC55E" w:rsidR="00AE7F3B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</w:t>
            </w:r>
            <w:r w:rsidR="00363219">
              <w:rPr>
                <w:rFonts w:eastAsia="Times New Roman" w:cstheme="minorHAnsi"/>
                <w:lang w:eastAsia="sk-SK"/>
              </w:rPr>
              <w:t xml:space="preserve">plnenia </w:t>
            </w:r>
            <w:r w:rsidRPr="00DB7FB9">
              <w:rPr>
                <w:rFonts w:eastAsia="Times New Roman" w:cstheme="minorHAnsi"/>
                <w:lang w:eastAsia="sk-SK"/>
              </w:rPr>
              <w:t xml:space="preserve">predávajúcemu dohodnutú kúpnu cenu stanovenú v článku 3. Kúpna cena a predmet zákazky prevziať. </w:t>
            </w: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155A" w14:textId="77777777" w:rsidR="004C226A" w:rsidRDefault="004C226A" w:rsidP="00312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  <w:p w14:paraId="41BCA73F" w14:textId="1550CED9" w:rsidR="00C92198" w:rsidRPr="00DB7FB9" w:rsidRDefault="00C92198" w:rsidP="00312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312513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216CDB08" w:rsidR="00C92198" w:rsidRPr="00A7378D" w:rsidRDefault="00C92198" w:rsidP="00312513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4C226A" w:rsidRPr="004C226A">
              <w:rPr>
                <w:rFonts w:eastAsia="Times New Roman" w:cstheme="minorHAnsi"/>
                <w:b/>
                <w:bCs/>
                <w:lang w:eastAsia="sk-SK"/>
              </w:rPr>
              <w:t>Vybavenie pre včeliu farmu</w:t>
            </w:r>
            <w:r w:rsidR="00A7378D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súvisiace s dodaním tovaru, 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312513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1A04" w14:textId="77777777" w:rsidR="0031251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</w:p>
          <w:p w14:paraId="729F75F8" w14:textId="533CF3E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DPH bude účtovať predávajúci podľa platných predpisov. </w:t>
            </w: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312513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09102120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B067E6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 w:rsidRPr="00B067E6">
              <w:rPr>
                <w:rFonts w:ascii="Calibri" w:eastAsia="Times New Roman" w:hAnsi="Calibri" w:cs="Arial"/>
                <w:lang w:eastAsia="sk-SK"/>
              </w:rPr>
              <w:t>a</w:t>
            </w:r>
            <w:r w:rsidRPr="00B067E6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 w:rsidRPr="00B067E6">
              <w:rPr>
                <w:rFonts w:ascii="Calibri" w:eastAsia="Times New Roman" w:hAnsi="Calibri" w:cs="Arial"/>
                <w:lang w:eastAsia="sk-SK"/>
              </w:rPr>
              <w:t>e</w:t>
            </w:r>
            <w:r w:rsidRPr="00B067E6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 w:rsidRPr="00B067E6">
              <w:rPr>
                <w:rFonts w:ascii="Calibri" w:eastAsia="Times New Roman" w:hAnsi="Calibri" w:cs="Arial"/>
                <w:lang w:eastAsia="sk-SK"/>
              </w:rPr>
              <w:t>á</w:t>
            </w:r>
            <w:r w:rsidRPr="00B067E6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</w:t>
            </w:r>
            <w:r w:rsidR="00B067E6" w:rsidRPr="00B067E6">
              <w:rPr>
                <w:rFonts w:ascii="Calibri" w:eastAsia="Times New Roman" w:hAnsi="Calibri" w:cs="Arial"/>
                <w:lang w:eastAsia="sk-SK"/>
              </w:rPr>
              <w:t>. Z</w:t>
            </w:r>
            <w:r w:rsidRPr="00B067E6">
              <w:rPr>
                <w:rFonts w:ascii="Calibri" w:eastAsia="Times New Roman" w:hAnsi="Calibri" w:cs="Arial"/>
                <w:lang w:eastAsia="sk-SK"/>
              </w:rPr>
              <w:t>a zaplatenie</w:t>
            </w:r>
            <w:r w:rsidR="00F5271D" w:rsidRPr="00B067E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8D6DEC" w:rsidRPr="00B067E6">
              <w:rPr>
                <w:rFonts w:ascii="Calibri" w:eastAsia="Times New Roman" w:hAnsi="Calibri" w:cs="Arial"/>
                <w:lang w:eastAsia="sk-SK"/>
              </w:rPr>
              <w:t>za celý predmet zákazky</w:t>
            </w:r>
            <w:r w:rsidR="00A23768" w:rsidRPr="00B067E6">
              <w:rPr>
                <w:rFonts w:ascii="Calibri" w:eastAsia="Times New Roman" w:hAnsi="Calibri" w:cs="Arial"/>
                <w:lang w:eastAsia="sk-SK"/>
              </w:rPr>
              <w:t xml:space="preserve"> v zmysle obj</w:t>
            </w:r>
            <w:r w:rsidR="00B067E6" w:rsidRPr="00B067E6">
              <w:rPr>
                <w:rFonts w:ascii="Calibri" w:eastAsia="Times New Roman" w:hAnsi="Calibri" w:cs="Arial"/>
                <w:lang w:eastAsia="sk-SK"/>
              </w:rPr>
              <w:t>e</w:t>
            </w:r>
            <w:r w:rsidR="00A23768" w:rsidRPr="00B067E6">
              <w:rPr>
                <w:rFonts w:ascii="Calibri" w:eastAsia="Times New Roman" w:hAnsi="Calibri" w:cs="Arial"/>
                <w:lang w:eastAsia="sk-SK"/>
              </w:rPr>
              <w:t>dnávky</w:t>
            </w:r>
            <w:r w:rsidRPr="00B067E6">
              <w:rPr>
                <w:rFonts w:ascii="Calibri" w:eastAsia="Times New Roman" w:hAnsi="Calibri" w:cs="Arial"/>
                <w:lang w:eastAsia="sk-SK"/>
              </w:rPr>
              <w:t xml:space="preserve"> sa považuje odpísanie fakturovanej čiastky z účtu kupujúceho v prospech účtu predávajúceho.</w:t>
            </w:r>
          </w:p>
          <w:p w14:paraId="15B95830" w14:textId="77777777" w:rsidR="00A7578D" w:rsidRDefault="00A7578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312513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0A79FC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4C226A">
              <w:t xml:space="preserve">Zvýšenie výkonnosti a udržateľnosti poľnohospodárskeho podniku - Vladimír </w:t>
            </w:r>
            <w:proofErr w:type="spellStart"/>
            <w:r w:rsidR="004C226A">
              <w:t>Jancura</w:t>
            </w:r>
            <w:proofErr w:type="spellEnd"/>
          </w:p>
          <w:p w14:paraId="6A2A828C" w14:textId="6B00AC11" w:rsidR="00F5271D" w:rsidRPr="004C79D7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</w:t>
            </w:r>
            <w:r w:rsidR="004C79D7">
              <w:rPr>
                <w:rFonts w:ascii="Calibri" w:eastAsia="Calibri" w:hAnsi="Calibri" w:cs="Calibri"/>
                <w:b/>
                <w:bCs/>
              </w:rPr>
              <w:t xml:space="preserve"> projektu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4C226A">
              <w:t>041KE520268</w:t>
            </w:r>
          </w:p>
          <w:p w14:paraId="7E703139" w14:textId="1C2B76C2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4C226A">
              <w:rPr>
                <w:rFonts w:ascii="Calibri" w:eastAsia="Calibri" w:hAnsi="Calibri" w:cs="Calibri"/>
              </w:rPr>
              <w:t>Vybavenie pre včeliu farmu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4C0A8B41" w14:textId="77777777" w:rsidR="00317015" w:rsidRPr="00F5271D" w:rsidRDefault="00317015" w:rsidP="00F5271D">
            <w:pPr>
              <w:spacing w:after="0"/>
              <w:rPr>
                <w:rFonts w:ascii="Calibri" w:eastAsia="Calibri" w:hAnsi="Calibri" w:cs="Calibri"/>
              </w:rPr>
            </w:pP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312513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312513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61E2C724" w:rsidR="00C92198" w:rsidRPr="008C3AC3" w:rsidRDefault="00C92198" w:rsidP="00692E3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na </w:t>
            </w:r>
            <w:r w:rsidR="004C79D7" w:rsidRPr="00CC1EE4">
              <w:rPr>
                <w:rFonts w:ascii="Calibri" w:eastAsia="Times New Roman" w:hAnsi="Calibri" w:cs="Arial"/>
                <w:lang w:eastAsia="sk-SK"/>
              </w:rPr>
              <w:t>6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>0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>od dátumu doručenia faktúry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312513">
        <w:trPr>
          <w:trHeight w:val="5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324C8D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24C8D">
              <w:rPr>
                <w:rFonts w:ascii="Calibri" w:eastAsia="Times New Roman" w:hAnsi="Calibri" w:cs="Arial"/>
                <w:lang w:eastAsia="sk-SK"/>
              </w:rPr>
              <w:t>Predávajúci berie na vedomie, že projekt je spolufinancovaný zo štrukturálnych fondov EÚ a ŠR SR</w:t>
            </w:r>
            <w:r w:rsidR="009D4BF3" w:rsidRPr="00324C8D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324C8D">
              <w:rPr>
                <w:rFonts w:ascii="Calibri" w:eastAsia="Times New Roman" w:hAnsi="Calibri" w:cs="Arial"/>
                <w:lang w:eastAsia="sk-SK"/>
              </w:rPr>
              <w:t xml:space="preserve">  </w:t>
            </w:r>
          </w:p>
        </w:tc>
      </w:tr>
      <w:tr w:rsidR="00A7578D" w:rsidRPr="008C3AC3" w14:paraId="529CB815" w14:textId="77777777" w:rsidTr="00312513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424ABB7E" w:rsidR="00A7578D" w:rsidRPr="00324C8D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24C8D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 w:rsidRPr="00324C8D">
              <w:rPr>
                <w:rFonts w:ascii="Calibri" w:eastAsia="Times New Roman" w:hAnsi="Calibri" w:cs="Arial"/>
                <w:b/>
                <w:lang w:eastAsia="sk-SK"/>
              </w:rPr>
              <w:t>faktúru po dodaní predmetu zmluvy</w:t>
            </w:r>
            <w:r w:rsidR="00B067E6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 v zmysle vystavenej objednávky</w:t>
            </w:r>
            <w:r w:rsidRPr="00324C8D">
              <w:rPr>
                <w:rFonts w:ascii="Calibri" w:eastAsia="Times New Roman" w:hAnsi="Calibri" w:cs="Arial"/>
                <w:b/>
                <w:lang w:eastAsia="sk-SK"/>
              </w:rPr>
              <w:t>.</w:t>
            </w:r>
            <w:r w:rsidRPr="00324C8D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324C8D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324C8D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324C8D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261F327E" w:rsidR="00C92198" w:rsidRPr="00324C8D" w:rsidRDefault="00C92198" w:rsidP="005E04D3">
            <w:pPr>
              <w:spacing w:after="0" w:line="240" w:lineRule="auto"/>
            </w:pPr>
            <w:r w:rsidRPr="00324C8D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 w:rsidRPr="00324C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4C226A" w:rsidRPr="00324C8D">
              <w:rPr>
                <w:rFonts w:ascii="Calibri" w:eastAsia="Times New Roman" w:hAnsi="Calibri" w:cs="Arial"/>
                <w:b/>
                <w:bCs/>
                <w:lang w:eastAsia="sk-SK"/>
              </w:rPr>
              <w:t>Slavošovce 269, 049 36 Slavošovce</w:t>
            </w:r>
            <w:r w:rsidR="004C79D7" w:rsidRPr="00324C8D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. </w:t>
            </w:r>
          </w:p>
        </w:tc>
      </w:tr>
      <w:tr w:rsidR="00C92198" w:rsidRPr="008C3AC3" w14:paraId="2128932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66BF1683" w:rsidR="00C92198" w:rsidRPr="00324C8D" w:rsidRDefault="00317F1C" w:rsidP="00312513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 w:rsidRPr="00324C8D"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CC1EE4" w:rsidRPr="00324C8D">
              <w:rPr>
                <w:rFonts w:ascii="Calibri" w:eastAsia="Times New Roman" w:hAnsi="Calibri" w:cs="Arial"/>
                <w:b/>
                <w:lang w:eastAsia="sk-SK"/>
              </w:rPr>
              <w:t>6</w:t>
            </w:r>
            <w:r w:rsidR="00A47C98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 mesiacov od</w:t>
            </w:r>
            <w:r w:rsidR="00044954" w:rsidRPr="00324C8D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F863A9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044954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4F28C0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044954" w:rsidRPr="00324C8D">
              <w:rPr>
                <w:rFonts w:ascii="Calibri" w:eastAsia="Times New Roman" w:hAnsi="Calibri" w:cs="Arial"/>
                <w:b/>
                <w:lang w:eastAsia="sk-SK"/>
              </w:rPr>
              <w:t xml:space="preserve">. </w:t>
            </w:r>
            <w:r w:rsidR="00044954" w:rsidRPr="00324C8D">
              <w:rPr>
                <w:rFonts w:ascii="Calibri" w:eastAsia="Times New Roman" w:hAnsi="Calibri" w:cs="Arial"/>
                <w:bCs/>
                <w:lang w:eastAsia="sk-SK"/>
              </w:rPr>
              <w:t>Kupujúci doručí predávajúcemu objednávku poštovou prepravou alebo elektronicky na email predávajúceho uvedený v záhlaví tejto zmluvy po nadobudnutí účinnosti tejto zmluvy</w:t>
            </w:r>
            <w:r w:rsidR="00B067E6" w:rsidRPr="00324C8D">
              <w:rPr>
                <w:rFonts w:ascii="Calibri" w:eastAsia="Times New Roman" w:hAnsi="Calibri" w:cs="Arial"/>
                <w:bCs/>
                <w:lang w:eastAsia="sk-SK"/>
              </w:rPr>
              <w:t>, v ktorej určí rozsah dodávky v zmysle prílohy č. 1 Technická špecifikácia</w:t>
            </w:r>
            <w:r w:rsidR="00044954" w:rsidRPr="00324C8D">
              <w:rPr>
                <w:rFonts w:ascii="Calibri" w:eastAsia="Times New Roman" w:hAnsi="Calibri" w:cs="Arial"/>
                <w:bCs/>
                <w:lang w:eastAsia="sk-SK"/>
              </w:rPr>
              <w:t xml:space="preserve">. Predávajúci potvrdí prijatie objednávky s uvedením mena, priezviska, podpisu oprávnenej osoby konať za predávajúceho a uvedie dátum prijatia vystavenej objednávky. Túto potvrdenú objednávku </w:t>
            </w:r>
            <w:r w:rsidR="00041106" w:rsidRPr="00324C8D">
              <w:rPr>
                <w:rFonts w:ascii="Calibri" w:eastAsia="Times New Roman" w:hAnsi="Calibri" w:cs="Arial"/>
                <w:bCs/>
                <w:lang w:eastAsia="sk-SK"/>
              </w:rPr>
              <w:t>predávajúci odošle elektronicky na email kupujúceho uvedený v záhlaví tejto zmluvy.</w:t>
            </w:r>
            <w:r w:rsidR="00B067E6" w:rsidRPr="00324C8D">
              <w:rPr>
                <w:rFonts w:eastAsia="Times New Roman" w:cstheme="minorHAnsi"/>
                <w:lang w:eastAsia="sk-SK"/>
              </w:rPr>
              <w:t xml:space="preserve"> </w:t>
            </w:r>
            <w:r w:rsidR="00B067E6" w:rsidRPr="00324C8D">
              <w:rPr>
                <w:rFonts w:eastAsia="Times New Roman" w:cstheme="minorHAnsi"/>
                <w:lang w:eastAsia="sk-SK"/>
              </w:rPr>
              <w:t>Objednávateľ si pri vystavení objednávky na dodanie tovaru vyhradzuje právo vymedziť predmet plnenia podľa Prílohy č. 1 Technická špecifikácia v užšom rozsahu, ako tvorí príloha č. 1 tejto zmluvy.</w:t>
            </w:r>
            <w:r w:rsidR="00041106" w:rsidRPr="00324C8D">
              <w:rPr>
                <w:rFonts w:ascii="Calibri" w:eastAsia="Times New Roman" w:hAnsi="Calibri" w:cs="Arial"/>
                <w:bCs/>
                <w:lang w:eastAsia="sk-SK"/>
              </w:rPr>
              <w:t xml:space="preserve"> </w:t>
            </w:r>
            <w:r w:rsidR="00044954" w:rsidRPr="00324C8D">
              <w:rPr>
                <w:rFonts w:ascii="Calibri" w:eastAsia="Times New Roman" w:hAnsi="Calibri" w:cs="Arial"/>
                <w:bCs/>
                <w:lang w:eastAsia="sk-SK"/>
              </w:rPr>
              <w:t xml:space="preserve">  </w:t>
            </w:r>
          </w:p>
        </w:tc>
      </w:tr>
      <w:tr w:rsidR="00C92198" w:rsidRPr="008C3AC3" w14:paraId="78C1B7DE" w14:textId="77777777" w:rsidTr="00312513">
        <w:trPr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312513">
        <w:trPr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833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312513">
        <w:trPr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8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312513">
        <w:trPr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312513">
        <w:trPr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312513">
        <w:trPr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7.2.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070142F5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tovar </w:t>
            </w:r>
            <w:r w:rsidR="00466E3B">
              <w:rPr>
                <w:rFonts w:ascii="Calibri" w:eastAsia="Times New Roman" w:hAnsi="Calibri" w:cs="Arial"/>
                <w:lang w:eastAsia="sk-SK"/>
              </w:rPr>
              <w:t>12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77777777" w:rsidR="00CC411C" w:rsidRPr="008C3AC3" w:rsidRDefault="00CC411C" w:rsidP="00A8420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Pri omeškaní s plnením o viac ako 30 dní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312513">
        <w:trPr>
          <w:trHeight w:val="9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263E847E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</w:t>
            </w:r>
            <w:r w:rsidR="008924C4">
              <w:rPr>
                <w:rFonts w:cstheme="minorHAnsi"/>
              </w:rPr>
              <w:t>predávajúci</w:t>
            </w:r>
            <w:r w:rsidRPr="00E16E6A">
              <w:rPr>
                <w:rFonts w:cstheme="minorHAnsi"/>
              </w:rPr>
              <w:t xml:space="preserve">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312513">
        <w:trPr>
          <w:trHeight w:val="11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312513">
        <w:trPr>
          <w:trHeight w:val="2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312513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312513">
        <w:trPr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312513">
        <w:trPr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312513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</w:t>
            </w:r>
            <w:proofErr w:type="spellStart"/>
            <w:r w:rsidR="00E9174E">
              <w:rPr>
                <w:rFonts w:cstheme="minorHAnsi"/>
                <w:bCs/>
                <w:iCs/>
                <w:szCs w:val="20"/>
              </w:rPr>
              <w:t>Z.z</w:t>
            </w:r>
            <w:proofErr w:type="spellEnd"/>
            <w:r w:rsidR="00E9174E">
              <w:rPr>
                <w:rFonts w:cstheme="minorHAnsi"/>
                <w:bCs/>
                <w:iCs/>
                <w:szCs w:val="20"/>
              </w:rPr>
              <w:t xml:space="preserve">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312513">
        <w:trPr>
          <w:trHeight w:val="52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312513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312513">
        <w:trPr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6F798DD8" w:rsidR="00A0425C" w:rsidRPr="00C20D2F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4C226A">
              <w:rPr>
                <w:rFonts w:ascii="Calibri" w:eastAsia="Times New Roman" w:hAnsi="Calibri" w:cs="Arial"/>
                <w:lang w:eastAsia="sk-SK"/>
              </w:rPr>
              <w:t>5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312513">
        <w:trPr>
          <w:trHeight w:val="48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6C7B4427" w:rsidR="00E9174E" w:rsidRPr="008C3AC3" w:rsidRDefault="00E9174E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312513">
        <w:trPr>
          <w:trHeight w:val="218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31251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45B84DAA" w:rsidR="00E9174E" w:rsidRPr="00312513" w:rsidRDefault="00DB7FB9" w:rsidP="00312513">
            <w:pPr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Zmluva nadobúda platnosť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312513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 xml:space="preserve"> podpisu štatutárnymi orgánmi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obo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zmluvný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str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>án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 xml:space="preserve"> a účinnosť 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 xml:space="preserve">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 v správe z kontroly obstarávania a splnil podmienky na uplatnenie finančnej opravy podľa Katalógu sankcií, ktorý upravuje postupy pri určení sankcií/korekcií za porušenie pravidiel a postupov obstarávania.  </w:t>
            </w:r>
          </w:p>
        </w:tc>
      </w:tr>
      <w:tr w:rsidR="00A0425C" w:rsidRPr="008C3AC3" w14:paraId="7D227301" w14:textId="77777777" w:rsidTr="00312513">
        <w:trPr>
          <w:trHeight w:val="200"/>
        </w:trPr>
        <w:tc>
          <w:tcPr>
            <w:tcW w:w="96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0545" w14:textId="77777777" w:rsidR="00312513" w:rsidRDefault="00312513" w:rsidP="0031251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1174C16D" w:rsidR="00A0425C" w:rsidRPr="00312513" w:rsidRDefault="00312513" w:rsidP="0031251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V</w:t>
            </w:r>
            <w:r w:rsidR="00E4725D">
              <w:rPr>
                <w:rFonts w:ascii="Calibri" w:eastAsia="Times New Roman" w:hAnsi="Calibri" w:cs="Arial"/>
                <w:lang w:eastAsia="sk-SK"/>
              </w:rPr>
              <w:t> </w:t>
            </w:r>
            <w:r w:rsidR="004C226A">
              <w:rPr>
                <w:rFonts w:ascii="Calibri" w:eastAsia="Times New Roman" w:hAnsi="Calibri" w:cs="Arial"/>
                <w:lang w:eastAsia="sk-SK"/>
              </w:rPr>
              <w:t>Slavošovciach</w:t>
            </w:r>
            <w:r w:rsidR="00E4725D">
              <w:rPr>
                <w:rFonts w:ascii="Calibri" w:eastAsia="Times New Roman" w:hAnsi="Calibri" w:cs="Arial"/>
                <w:lang w:eastAsia="sk-SK"/>
              </w:rPr>
              <w:t xml:space="preserve">  </w:t>
            </w:r>
            <w:r w:rsidR="00A0425C" w:rsidRPr="00312513">
              <w:rPr>
                <w:rFonts w:ascii="Calibri" w:eastAsia="Times New Roman" w:hAnsi="Calibri" w:cs="Arial"/>
                <w:lang w:eastAsia="sk-SK"/>
              </w:rPr>
              <w:t xml:space="preserve"> dňa ...............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ab/>
              <w:t xml:space="preserve"> 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</w:p>
        </w:tc>
      </w:tr>
      <w:tr w:rsidR="00A0425C" w:rsidRPr="008C3AC3" w14:paraId="0B7E2183" w14:textId="77777777" w:rsidTr="00312513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31251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312513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205BF20D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EBD77C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ECE08BC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2131EFC9" w14:textId="77777777" w:rsidR="00312513" w:rsidRP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A93B93" w14:textId="65590C5A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...................................................</w:t>
            </w:r>
          </w:p>
          <w:p w14:paraId="277912D2" w14:textId="31480928" w:rsidR="00312513" w:rsidRPr="00312513" w:rsidRDefault="004C226A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Vladimír </w:t>
            </w:r>
            <w:proofErr w:type="spellStart"/>
            <w:r>
              <w:rPr>
                <w:rFonts w:ascii="Calibri" w:eastAsia="Times New Roman" w:hAnsi="Calibri" w:cs="Arial"/>
                <w:lang w:eastAsia="sk-SK"/>
              </w:rPr>
              <w:t>Jancura</w:t>
            </w:r>
            <w:proofErr w:type="spellEnd"/>
            <w:r w:rsidR="0031251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9CDE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75CBA758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312513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681B" w14:textId="77777777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3125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58D6" w14:textId="77777777" w:rsidR="00AE578F" w:rsidRDefault="00AE578F" w:rsidP="00AE578F">
      <w:pPr>
        <w:spacing w:after="0" w:line="240" w:lineRule="auto"/>
      </w:pPr>
      <w:r>
        <w:separator/>
      </w:r>
    </w:p>
  </w:endnote>
  <w:endnote w:type="continuationSeparator" w:id="0">
    <w:p w14:paraId="653FB9AA" w14:textId="77777777" w:rsidR="00AE578F" w:rsidRDefault="00AE578F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63280" w14:textId="77777777" w:rsidR="00AE578F" w:rsidRDefault="00AE578F" w:rsidP="00AE578F">
      <w:pPr>
        <w:spacing w:after="0" w:line="240" w:lineRule="auto"/>
      </w:pPr>
      <w:r>
        <w:separator/>
      </w:r>
    </w:p>
  </w:footnote>
  <w:footnote w:type="continuationSeparator" w:id="0">
    <w:p w14:paraId="4C6BD7B4" w14:textId="77777777" w:rsidR="00AE578F" w:rsidRDefault="00AE578F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 w16cid:durableId="1416244003">
    <w:abstractNumId w:val="2"/>
  </w:num>
  <w:num w:numId="2" w16cid:durableId="1018237772">
    <w:abstractNumId w:val="1"/>
  </w:num>
  <w:num w:numId="3" w16cid:durableId="19532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98"/>
    <w:rsid w:val="00001C28"/>
    <w:rsid w:val="00033561"/>
    <w:rsid w:val="00041106"/>
    <w:rsid w:val="00044954"/>
    <w:rsid w:val="0004725A"/>
    <w:rsid w:val="000559A6"/>
    <w:rsid w:val="00077D53"/>
    <w:rsid w:val="000A2631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0BB2"/>
    <w:rsid w:val="002011DA"/>
    <w:rsid w:val="00226F7A"/>
    <w:rsid w:val="00232690"/>
    <w:rsid w:val="00237F06"/>
    <w:rsid w:val="00265256"/>
    <w:rsid w:val="002658A7"/>
    <w:rsid w:val="00266426"/>
    <w:rsid w:val="002813AD"/>
    <w:rsid w:val="002842FF"/>
    <w:rsid w:val="00297CB0"/>
    <w:rsid w:val="00297FF7"/>
    <w:rsid w:val="002F39FA"/>
    <w:rsid w:val="00312513"/>
    <w:rsid w:val="00317015"/>
    <w:rsid w:val="00317F1C"/>
    <w:rsid w:val="00322925"/>
    <w:rsid w:val="00323D7A"/>
    <w:rsid w:val="00324C8D"/>
    <w:rsid w:val="00334D95"/>
    <w:rsid w:val="0034238D"/>
    <w:rsid w:val="00345503"/>
    <w:rsid w:val="00363219"/>
    <w:rsid w:val="0037658B"/>
    <w:rsid w:val="00390B8D"/>
    <w:rsid w:val="003C605F"/>
    <w:rsid w:val="003D6249"/>
    <w:rsid w:val="003D7A80"/>
    <w:rsid w:val="003E3461"/>
    <w:rsid w:val="003E48AB"/>
    <w:rsid w:val="00466695"/>
    <w:rsid w:val="00466E3B"/>
    <w:rsid w:val="00490E4C"/>
    <w:rsid w:val="004A5517"/>
    <w:rsid w:val="004A60D7"/>
    <w:rsid w:val="004C226A"/>
    <w:rsid w:val="004C79D7"/>
    <w:rsid w:val="004E1E6A"/>
    <w:rsid w:val="004F28C0"/>
    <w:rsid w:val="00502CEA"/>
    <w:rsid w:val="005064ED"/>
    <w:rsid w:val="00522B72"/>
    <w:rsid w:val="00534522"/>
    <w:rsid w:val="00541268"/>
    <w:rsid w:val="0056450D"/>
    <w:rsid w:val="005A42EA"/>
    <w:rsid w:val="005B68F7"/>
    <w:rsid w:val="005E04D3"/>
    <w:rsid w:val="00606BBE"/>
    <w:rsid w:val="00611335"/>
    <w:rsid w:val="006849FD"/>
    <w:rsid w:val="00692E3A"/>
    <w:rsid w:val="006A1043"/>
    <w:rsid w:val="006B01F1"/>
    <w:rsid w:val="006B2092"/>
    <w:rsid w:val="006E77F5"/>
    <w:rsid w:val="006F6660"/>
    <w:rsid w:val="00782D95"/>
    <w:rsid w:val="007C2B51"/>
    <w:rsid w:val="007E3A47"/>
    <w:rsid w:val="007E7609"/>
    <w:rsid w:val="007F553B"/>
    <w:rsid w:val="00800868"/>
    <w:rsid w:val="0080388E"/>
    <w:rsid w:val="008040F9"/>
    <w:rsid w:val="008207B3"/>
    <w:rsid w:val="0082144D"/>
    <w:rsid w:val="00822883"/>
    <w:rsid w:val="00824BAF"/>
    <w:rsid w:val="00827DBC"/>
    <w:rsid w:val="008502E8"/>
    <w:rsid w:val="008924C4"/>
    <w:rsid w:val="008D6DEC"/>
    <w:rsid w:val="0093233A"/>
    <w:rsid w:val="00947344"/>
    <w:rsid w:val="009507F0"/>
    <w:rsid w:val="00953F08"/>
    <w:rsid w:val="00966C65"/>
    <w:rsid w:val="009C3C30"/>
    <w:rsid w:val="009D4BF3"/>
    <w:rsid w:val="009E4427"/>
    <w:rsid w:val="00A0425C"/>
    <w:rsid w:val="00A1203A"/>
    <w:rsid w:val="00A13800"/>
    <w:rsid w:val="00A23768"/>
    <w:rsid w:val="00A26F9E"/>
    <w:rsid w:val="00A31ACE"/>
    <w:rsid w:val="00A459E4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067E6"/>
    <w:rsid w:val="00B116C4"/>
    <w:rsid w:val="00B33A1A"/>
    <w:rsid w:val="00B36EC9"/>
    <w:rsid w:val="00B66DCB"/>
    <w:rsid w:val="00B90C04"/>
    <w:rsid w:val="00BB18AF"/>
    <w:rsid w:val="00BC15E8"/>
    <w:rsid w:val="00BC387D"/>
    <w:rsid w:val="00BD0AFE"/>
    <w:rsid w:val="00BD1A10"/>
    <w:rsid w:val="00BE1396"/>
    <w:rsid w:val="00C03ADA"/>
    <w:rsid w:val="00C16513"/>
    <w:rsid w:val="00C20686"/>
    <w:rsid w:val="00C20D2F"/>
    <w:rsid w:val="00C40017"/>
    <w:rsid w:val="00C43AF1"/>
    <w:rsid w:val="00C53E87"/>
    <w:rsid w:val="00C92198"/>
    <w:rsid w:val="00CC1EE4"/>
    <w:rsid w:val="00CC411C"/>
    <w:rsid w:val="00CC44F6"/>
    <w:rsid w:val="00CE4A23"/>
    <w:rsid w:val="00D16409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369DA"/>
    <w:rsid w:val="00E4725D"/>
    <w:rsid w:val="00E70A29"/>
    <w:rsid w:val="00E9174E"/>
    <w:rsid w:val="00EB1645"/>
    <w:rsid w:val="00EB5AAE"/>
    <w:rsid w:val="00EC545B"/>
    <w:rsid w:val="00ED668B"/>
    <w:rsid w:val="00F179A3"/>
    <w:rsid w:val="00F33601"/>
    <w:rsid w:val="00F5271D"/>
    <w:rsid w:val="00F82984"/>
    <w:rsid w:val="00F8486A"/>
    <w:rsid w:val="00F863A9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  <w:style w:type="character" w:styleId="Nevyrieenzmienka">
    <w:name w:val="Unresolved Mention"/>
    <w:basedOn w:val="Predvolenpsmoodseku"/>
    <w:uiPriority w:val="99"/>
    <w:semiHidden/>
    <w:unhideWhenUsed/>
    <w:rsid w:val="00A2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mir.janc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2731</Words>
  <Characters>15567</Characters>
  <Application>Microsoft Office Word</Application>
  <DocSecurity>0</DocSecurity>
  <Lines>129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Júlia Kišeľáková</cp:lastModifiedBy>
  <cp:revision>24</cp:revision>
  <cp:lastPrinted>2016-09-06T09:54:00Z</cp:lastPrinted>
  <dcterms:created xsi:type="dcterms:W3CDTF">2023-12-12T11:06:00Z</dcterms:created>
  <dcterms:modified xsi:type="dcterms:W3CDTF">2024-03-06T15:02:00Z</dcterms:modified>
</cp:coreProperties>
</file>