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E9D" w:rsidRPr="00785C7B" w:rsidRDefault="00785C7B" w:rsidP="00785C7B">
      <w:pPr>
        <w:tabs>
          <w:tab w:val="left" w:pos="540"/>
        </w:tabs>
        <w:spacing w:after="120" w:line="240" w:lineRule="auto"/>
        <w:ind w:left="1416" w:hanging="849"/>
        <w:jc w:val="both"/>
        <w:rPr>
          <w:rFonts w:asciiTheme="minorHAnsi" w:hAnsiTheme="minorHAnsi" w:cstheme="minorHAnsi"/>
          <w:spacing w:val="-4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  <w:t xml:space="preserve">              </w:t>
      </w:r>
      <w:proofErr w:type="spellStart"/>
      <w:r w:rsidR="007C3E9D"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>Príloha</w:t>
      </w:r>
      <w:proofErr w:type="spellEnd"/>
      <w:r w:rsidR="007C3E9D"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 xml:space="preserve"> č.</w:t>
      </w:r>
      <w:r w:rsidR="00C240E4"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 xml:space="preserve"> </w:t>
      </w:r>
      <w:r w:rsidR="00810C3D">
        <w:rPr>
          <w:rFonts w:asciiTheme="minorHAnsi" w:hAnsiTheme="minorHAnsi" w:cstheme="minorHAnsi"/>
          <w:spacing w:val="-4"/>
          <w:sz w:val="24"/>
          <w:szCs w:val="24"/>
          <w:lang w:val="en-GB"/>
        </w:rPr>
        <w:t>3</w:t>
      </w:r>
      <w:r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 xml:space="preserve"> k </w:t>
      </w:r>
      <w:proofErr w:type="spellStart"/>
      <w:r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>časti</w:t>
      </w:r>
      <w:proofErr w:type="spellEnd"/>
      <w:r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 xml:space="preserve"> B.3</w:t>
      </w:r>
    </w:p>
    <w:p w:rsidR="007C3E9D" w:rsidRDefault="007C3E9D" w:rsidP="007C3E9D">
      <w:pPr>
        <w:tabs>
          <w:tab w:val="left" w:pos="540"/>
        </w:tabs>
        <w:spacing w:after="120" w:line="240" w:lineRule="auto"/>
        <w:ind w:left="1416" w:hanging="849"/>
        <w:jc w:val="both"/>
        <w:rPr>
          <w:rFonts w:asciiTheme="minorHAnsi" w:hAnsiTheme="minorHAnsi" w:cstheme="minorHAnsi"/>
          <w:spacing w:val="-4"/>
          <w:sz w:val="24"/>
          <w:szCs w:val="24"/>
          <w:lang w:val="en-GB"/>
        </w:rPr>
      </w:pPr>
    </w:p>
    <w:p w:rsidR="006B63C2" w:rsidRPr="00785C7B" w:rsidRDefault="006B63C2" w:rsidP="00785C7B">
      <w:pPr>
        <w:tabs>
          <w:tab w:val="left" w:pos="540"/>
        </w:tabs>
        <w:spacing w:after="120" w:line="240" w:lineRule="auto"/>
        <w:jc w:val="both"/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</w:pP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Tabuľka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údajov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o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úpravách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ceny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v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dôsledku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zmien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nákladov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slúži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ako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vzor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pre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vyhľadanie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 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zdrojov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pre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výpočet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indexov</w:t>
      </w:r>
      <w:proofErr w:type="spellEnd"/>
    </w:p>
    <w:p w:rsidR="006B63C2" w:rsidRDefault="006B63C2" w:rsidP="006B63C2">
      <w:pPr>
        <w:tabs>
          <w:tab w:val="left" w:pos="540"/>
        </w:tabs>
        <w:spacing w:after="120" w:line="240" w:lineRule="auto"/>
        <w:ind w:left="1416" w:hanging="849"/>
        <w:jc w:val="both"/>
        <w:rPr>
          <w:rFonts w:asciiTheme="minorHAnsi" w:hAnsiTheme="minorHAnsi" w:cstheme="minorHAnsi"/>
          <w:spacing w:val="-4"/>
          <w:sz w:val="24"/>
          <w:szCs w:val="24"/>
          <w:lang w:val="en-GB"/>
        </w:rPr>
      </w:pPr>
    </w:p>
    <w:p w:rsidR="006B63C2" w:rsidRDefault="006B63C2" w:rsidP="006B63C2">
      <w:pPr>
        <w:tabs>
          <w:tab w:val="left" w:pos="540"/>
        </w:tabs>
        <w:spacing w:after="120" w:line="240" w:lineRule="auto"/>
        <w:ind w:left="1416" w:hanging="849"/>
        <w:jc w:val="both"/>
        <w:rPr>
          <w:rFonts w:asciiTheme="minorHAnsi" w:hAnsiTheme="minorHAnsi" w:cstheme="minorHAnsi"/>
          <w:spacing w:val="-4"/>
          <w:sz w:val="24"/>
          <w:szCs w:val="24"/>
          <w:lang w:val="en-GB"/>
        </w:rPr>
      </w:pPr>
    </w:p>
    <w:tbl>
      <w:tblPr>
        <w:tblW w:w="549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"/>
        <w:gridCol w:w="1001"/>
        <w:gridCol w:w="991"/>
        <w:gridCol w:w="993"/>
        <w:gridCol w:w="605"/>
        <w:gridCol w:w="3501"/>
        <w:gridCol w:w="420"/>
        <w:gridCol w:w="1421"/>
        <w:gridCol w:w="72"/>
        <w:gridCol w:w="922"/>
      </w:tblGrid>
      <w:tr w:rsidR="00A8294B" w:rsidRPr="00287AD6" w:rsidTr="00994E1B">
        <w:trPr>
          <w:trHeight w:val="246"/>
        </w:trPr>
        <w:tc>
          <w:tcPr>
            <w:tcW w:w="5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Koeficient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rozsah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indexu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Ukazovateľ</w:t>
            </w:r>
            <w:proofErr w:type="spellEnd"/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Krajina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pôvodu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mena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indexu</w:t>
            </w:r>
            <w:proofErr w:type="spellEnd"/>
          </w:p>
        </w:tc>
        <w:tc>
          <w:tcPr>
            <w:tcW w:w="227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Zdroj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indexu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názov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/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definícia</w:t>
            </w:r>
            <w:proofErr w:type="spellEnd"/>
          </w:p>
        </w:tc>
        <w:tc>
          <w:tcPr>
            <w:tcW w:w="1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590" w:right="176" w:hanging="553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Hodnota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v 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uvedenom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termíne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*</w:t>
            </w:r>
          </w:p>
        </w:tc>
      </w:tr>
      <w:tr w:rsidR="00A8294B" w:rsidRPr="00287AD6" w:rsidTr="00994E1B">
        <w:trPr>
          <w:trHeight w:val="258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 w:hanging="977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Hodnota</w:t>
            </w:r>
            <w:proofErr w:type="spellEnd"/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 w:hanging="872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Dátum</w:t>
            </w:r>
            <w:proofErr w:type="spellEnd"/>
          </w:p>
        </w:tc>
      </w:tr>
      <w:tr w:rsidR="00A8294B" w:rsidRPr="00287AD6" w:rsidTr="00994E1B">
        <w:trPr>
          <w:trHeight w:val="258"/>
        </w:trPr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0,10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Pevný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koeficient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ktorý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reprezentuje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časť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nákladov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ktoré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nepodliehajú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úprave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-21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 </w:t>
            </w:r>
          </w:p>
        </w:tc>
      </w:tr>
      <w:tr w:rsidR="00A8294B" w:rsidRPr="00287AD6" w:rsidTr="00994E1B">
        <w:trPr>
          <w:trHeight w:val="272"/>
        </w:trPr>
        <w:tc>
          <w:tcPr>
            <w:tcW w:w="5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0,20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HICP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Slovenská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republika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; €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Zdroj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indexu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Štatistický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úrad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Slovenskej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republiky</w:t>
            </w:r>
            <w:proofErr w:type="spellEnd"/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1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E27FE6" w:rsidRDefault="00A8294B" w:rsidP="00994E1B">
            <w:pPr>
              <w:keepLines/>
              <w:tabs>
                <w:tab w:val="right" w:pos="9214"/>
              </w:tabs>
              <w:ind w:left="157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(139,06+139,18+139,62)/3=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139,287</w:t>
            </w: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1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júl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až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september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2023</w:t>
            </w:r>
          </w:p>
        </w:tc>
      </w:tr>
      <w:tr w:rsidR="00A8294B" w:rsidRPr="00287AD6" w:rsidTr="00994E1B">
        <w:trPr>
          <w:trHeight w:val="493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Názov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tabuľky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Harmonizované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spotrebiteľských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cien</w:t>
            </w:r>
            <w:proofErr w:type="spellEnd"/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priemer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roka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2015 = 100)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46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Weblink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hyperlink r:id="rId6" w:history="1">
              <w:r w:rsidRPr="00287AD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GB"/>
                </w:rPr>
                <w:t>http://slovak.statistics.sk</w:t>
              </w:r>
            </w:hyperlink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58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Sledovaný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index: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Spotrebiteľské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ceny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úhnom</w:t>
            </w:r>
            <w:proofErr w:type="spellEnd"/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bookmarkStart w:id="0" w:name="_GoBack"/>
        <w:bookmarkEnd w:id="0"/>
      </w:tr>
      <w:tr w:rsidR="00A8294B" w:rsidRPr="00287AD6" w:rsidTr="00994E1B">
        <w:trPr>
          <w:trHeight w:val="204"/>
        </w:trPr>
        <w:tc>
          <w:tcPr>
            <w:tcW w:w="5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0,08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Slovenská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republika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; €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Zdroj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indexu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Štatistický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úrad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Slovenskej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294B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896122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1,471+1,613+1,687</w:t>
            </w:r>
            <w:r w:rsidRPr="00896122">
              <w:rPr>
                <w:rFonts w:ascii="Times New Roman" w:hAnsi="Times New Roman"/>
                <w:sz w:val="18"/>
                <w:szCs w:val="18"/>
                <w:lang w:val="en-GB"/>
              </w:rPr>
              <w:t>)/3</w:t>
            </w:r>
          </w:p>
          <w:p w:rsidR="00A8294B" w:rsidRPr="00660A6D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=</w:t>
            </w:r>
            <w:r w:rsidRPr="00660A6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1,</w:t>
            </w: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590</w:t>
            </w: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júl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až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september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2023</w:t>
            </w:r>
          </w:p>
        </w:tc>
      </w:tr>
      <w:tr w:rsidR="00A8294B" w:rsidRPr="00287AD6" w:rsidTr="00994E1B">
        <w:trPr>
          <w:trHeight w:val="204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Názov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tabuľky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Priemerné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ceny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pohonných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látok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v SR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04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Weblink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hyperlink r:id="rId7" w:history="1">
              <w:r w:rsidRPr="00287AD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GB"/>
                </w:rPr>
                <w:t>http://slovak.statistics.sk</w:t>
              </w:r>
            </w:hyperlink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04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>Sledovaná</w:t>
            </w:r>
            <w:proofErr w:type="spellEnd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>cena</w:t>
            </w:r>
            <w:proofErr w:type="spellEnd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>Priemerné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ceny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pohonných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látok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v SR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mesačne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Motorová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nafta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56"/>
        </w:trPr>
        <w:tc>
          <w:tcPr>
            <w:tcW w:w="5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0,62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CMI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Slovenská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republika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; €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Zdroj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indexu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Štatistický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úrad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Slovenskej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republiky</w:t>
            </w:r>
            <w:proofErr w:type="spellEnd"/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 w:hanging="977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155,600</w:t>
            </w: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3.</w:t>
            </w: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Q.202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3</w:t>
            </w:r>
          </w:p>
        </w:tc>
      </w:tr>
      <w:tr w:rsidR="00A8294B" w:rsidRPr="00287AD6" w:rsidTr="00994E1B">
        <w:trPr>
          <w:trHeight w:val="493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Názov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tabuľky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r w:rsidRPr="00287AD6">
              <w:rPr>
                <w:rFonts w:ascii="Times New Roman" w:hAnsi="Times New Roman"/>
                <w:sz w:val="18"/>
                <w:szCs w:val="18"/>
                <w:lang w:eastAsia="sk-SK"/>
              </w:rPr>
              <w:t>Indexy cien stavebných prác a materiálov (2015=100)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302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Weblink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hyperlink r:id="rId8" w:history="1">
              <w:r w:rsidRPr="00287AD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GB"/>
                </w:rPr>
                <w:t>http://slovak.statistics.sk</w:t>
              </w:r>
            </w:hyperlink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46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Sledovaný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index: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stavebných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materiálov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výrobné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ceny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gridAfter w:val="4"/>
          <w:wAfter w:w="1424" w:type="pct"/>
          <w:trHeight w:val="246"/>
        </w:trPr>
        <w:tc>
          <w:tcPr>
            <w:tcW w:w="51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75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A8294B" w:rsidRPr="00287AD6" w:rsidTr="00994E1B">
        <w:trPr>
          <w:gridBefore w:val="1"/>
          <w:gridAfter w:val="1"/>
          <w:wBefore w:w="13" w:type="pct"/>
          <w:wAfter w:w="463" w:type="pct"/>
          <w:trHeight w:val="230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before="120" w:after="0" w:line="240" w:lineRule="auto"/>
              <w:rPr>
                <w:rFonts w:ascii="Arial" w:hAnsi="Arial"/>
                <w:bCs/>
              </w:rPr>
            </w:pPr>
          </w:p>
        </w:tc>
        <w:tc>
          <w:tcPr>
            <w:tcW w:w="4021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A8294B" w:rsidRPr="005B6361" w:rsidRDefault="00A8294B" w:rsidP="00994E1B">
            <w:pPr>
              <w:keepLines/>
              <w:tabs>
                <w:tab w:val="right" w:pos="9214"/>
              </w:tabs>
              <w:spacing w:before="120" w:after="0" w:line="240" w:lineRule="auto"/>
              <w:rPr>
                <w:rFonts w:asciiTheme="minorHAnsi" w:hAnsiTheme="minorHAnsi" w:cstheme="minorHAnsi"/>
                <w:bCs/>
              </w:rPr>
            </w:pPr>
            <w:r w:rsidRPr="005B6361">
              <w:rPr>
                <w:rFonts w:asciiTheme="minorHAnsi" w:hAnsiTheme="minorHAnsi" w:cstheme="minorHAnsi"/>
                <w:bCs/>
              </w:rPr>
              <w:t>Dátum: ..................................................</w:t>
            </w:r>
          </w:p>
          <w:p w:rsidR="00A8294B" w:rsidRPr="005B6361" w:rsidRDefault="00A8294B" w:rsidP="00994E1B">
            <w:pPr>
              <w:keepLines/>
              <w:tabs>
                <w:tab w:val="right" w:pos="9214"/>
              </w:tabs>
              <w:spacing w:before="120" w:after="0" w:line="240" w:lineRule="auto"/>
              <w:rPr>
                <w:rFonts w:asciiTheme="minorHAnsi" w:hAnsiTheme="minorHAnsi" w:cstheme="minorHAnsi"/>
                <w:bCs/>
                <w:sz w:val="40"/>
                <w:szCs w:val="40"/>
              </w:rPr>
            </w:pPr>
          </w:p>
          <w:p w:rsidR="00A8294B" w:rsidRPr="005B6361" w:rsidRDefault="00A8294B" w:rsidP="00994E1B">
            <w:pPr>
              <w:keepLines/>
              <w:tabs>
                <w:tab w:val="right" w:pos="9214"/>
              </w:tabs>
              <w:spacing w:before="120" w:after="0" w:line="240" w:lineRule="auto"/>
              <w:rPr>
                <w:rFonts w:asciiTheme="minorHAnsi" w:hAnsiTheme="minorHAnsi" w:cstheme="minorHAnsi"/>
                <w:bCs/>
              </w:rPr>
            </w:pPr>
            <w:r w:rsidRPr="005B6361">
              <w:rPr>
                <w:rFonts w:asciiTheme="minorHAnsi" w:hAnsiTheme="minorHAnsi" w:cstheme="minorHAnsi"/>
                <w:bCs/>
              </w:rPr>
              <w:t>Podpis: ..........................................................</w:t>
            </w:r>
          </w:p>
          <w:tbl>
            <w:tblPr>
              <w:tblpPr w:leftFromText="141" w:rightFromText="141" w:vertAnchor="text" w:horzAnchor="page" w:tblpX="1" w:tblpY="838"/>
              <w:tblW w:w="21179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79"/>
            </w:tblGrid>
            <w:tr w:rsidR="00A8294B" w:rsidRPr="000F03A1" w:rsidTr="00994E1B">
              <w:trPr>
                <w:trHeight w:val="65"/>
              </w:trPr>
              <w:tc>
                <w:tcPr>
                  <w:tcW w:w="21179" w:type="dxa"/>
                  <w:shd w:val="clear" w:color="auto" w:fill="FFFFFF"/>
                  <w:vAlign w:val="center"/>
                  <w:hideMark/>
                </w:tcPr>
                <w:p w:rsidR="00A8294B" w:rsidRPr="005B6361" w:rsidRDefault="00A8294B" w:rsidP="00994E1B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sk-SK"/>
                    </w:rPr>
                  </w:pPr>
                </w:p>
              </w:tc>
            </w:tr>
          </w:tbl>
          <w:p w:rsidR="00A8294B" w:rsidRPr="005B6361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5B6361">
              <w:rPr>
                <w:rFonts w:asciiTheme="minorHAnsi" w:hAnsiTheme="minorHAnsi" w:cstheme="minorHAnsi"/>
                <w:bCs/>
              </w:rPr>
              <w:t>(meno a priezvisko osoby alebo osôb oprávnených podpisovať v mene uchádzača)</w:t>
            </w:r>
          </w:p>
          <w:p w:rsidR="00A8294B" w:rsidRPr="005B6361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Arial" w:hAnsi="Arial"/>
                <w:szCs w:val="20"/>
              </w:rPr>
            </w:pPr>
          </w:p>
          <w:p w:rsidR="00A8294B" w:rsidRPr="00287AD6" w:rsidRDefault="00A8294B" w:rsidP="00994E1B">
            <w:pPr>
              <w:spacing w:after="0" w:line="240" w:lineRule="auto"/>
              <w:rPr>
                <w:rFonts w:ascii="Arial" w:hAnsi="Arial"/>
                <w:szCs w:val="20"/>
                <w:lang w:val="en-GB"/>
              </w:rPr>
            </w:pPr>
          </w:p>
          <w:p w:rsidR="00A8294B" w:rsidRPr="00287AD6" w:rsidRDefault="00A8294B" w:rsidP="00994E1B">
            <w:pPr>
              <w:keepNext/>
              <w:keepLines/>
              <w:tabs>
                <w:tab w:val="left" w:pos="992"/>
                <w:tab w:val="left" w:pos="1080"/>
                <w:tab w:val="left" w:pos="1440"/>
              </w:tabs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caps/>
                <w:snapToGrid w:val="0"/>
                <w:kern w:val="28"/>
                <w:sz w:val="24"/>
                <w:szCs w:val="24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both"/>
              <w:rPr>
                <w:rFonts w:ascii="Arial" w:hAnsi="Arial" w:cs="Arial"/>
                <w:sz w:val="48"/>
                <w:szCs w:val="20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da-DK"/>
              </w:rPr>
              <w:t xml:space="preserve">Pozn. * </w:t>
            </w:r>
            <w:r w:rsidRPr="00287AD6"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Tieto hodnoty a dátumy potvrdzujú definíciu každého indexu, ale nedefinujú indexy k referenčnému obdobiu, kvartál do ktorého spadá kalendárny deň, v ktorý u</w:t>
            </w:r>
            <w:r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p</w:t>
            </w:r>
            <w:r w:rsidRPr="00287AD6"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lynula lehota na pre</w:t>
            </w:r>
            <w:r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d</w:t>
            </w:r>
            <w:r w:rsidRPr="00287AD6"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kladanie ponúk do súťaže.</w:t>
            </w: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Arial" w:hAnsi="Arial"/>
                <w:szCs w:val="20"/>
                <w:lang w:val="da-DK"/>
              </w:rPr>
            </w:pPr>
          </w:p>
        </w:tc>
      </w:tr>
    </w:tbl>
    <w:p w:rsidR="008A610D" w:rsidRDefault="00B836C4"/>
    <w:sectPr w:rsidR="008A610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7BC" w:rsidRDefault="004917BC" w:rsidP="004917BC">
      <w:pPr>
        <w:spacing w:after="0" w:line="240" w:lineRule="auto"/>
      </w:pPr>
      <w:r>
        <w:separator/>
      </w:r>
    </w:p>
  </w:endnote>
  <w:endnote w:type="continuationSeparator" w:id="0">
    <w:p w:rsidR="004917BC" w:rsidRDefault="004917BC" w:rsidP="00491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7BC" w:rsidRDefault="004917BC" w:rsidP="004917BC">
      <w:pPr>
        <w:spacing w:after="0" w:line="240" w:lineRule="auto"/>
      </w:pPr>
      <w:r>
        <w:separator/>
      </w:r>
    </w:p>
  </w:footnote>
  <w:footnote w:type="continuationSeparator" w:id="0">
    <w:p w:rsidR="004917BC" w:rsidRDefault="004917BC" w:rsidP="00491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BC" w:rsidRDefault="00B836C4" w:rsidP="004917BC">
    <w:pPr>
      <w:pStyle w:val="Hlavika"/>
    </w:pPr>
    <w:r w:rsidRPr="00B836C4">
      <w:t xml:space="preserve">Sanácia spodnej stavby, podhľadu nosnej konštrukcie a vnútornej rímsy mosta </w:t>
    </w:r>
    <w:proofErr w:type="spellStart"/>
    <w:r w:rsidRPr="00B836C4">
      <w:t>ev.č</w:t>
    </w:r>
    <w:proofErr w:type="spellEnd"/>
    <w:r w:rsidRPr="00B836C4">
      <w:t xml:space="preserve">. R1-033 Lehota </w:t>
    </w:r>
    <w:r w:rsidR="004917BC">
      <w:t>Príloha č. 7 k Zmluve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CB"/>
    <w:rsid w:val="00007C95"/>
    <w:rsid w:val="001B7D1C"/>
    <w:rsid w:val="002546FE"/>
    <w:rsid w:val="00274DCB"/>
    <w:rsid w:val="002B0EF0"/>
    <w:rsid w:val="0047547D"/>
    <w:rsid w:val="004917BC"/>
    <w:rsid w:val="004A21C0"/>
    <w:rsid w:val="004D31E5"/>
    <w:rsid w:val="004E57BA"/>
    <w:rsid w:val="00537509"/>
    <w:rsid w:val="005C7A5E"/>
    <w:rsid w:val="00617F1C"/>
    <w:rsid w:val="00660A6D"/>
    <w:rsid w:val="006B63C2"/>
    <w:rsid w:val="006F56CC"/>
    <w:rsid w:val="00783BCE"/>
    <w:rsid w:val="00785C7B"/>
    <w:rsid w:val="007C3E9D"/>
    <w:rsid w:val="00810C3D"/>
    <w:rsid w:val="00832708"/>
    <w:rsid w:val="00896122"/>
    <w:rsid w:val="00940426"/>
    <w:rsid w:val="009B784A"/>
    <w:rsid w:val="00A8294B"/>
    <w:rsid w:val="00B836C4"/>
    <w:rsid w:val="00B90920"/>
    <w:rsid w:val="00BC5DA9"/>
    <w:rsid w:val="00C240E4"/>
    <w:rsid w:val="00D86E24"/>
    <w:rsid w:val="00DB5498"/>
    <w:rsid w:val="00E73B80"/>
    <w:rsid w:val="00FE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A21ED-2F8C-4647-AB04-959BB699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C3E9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BC5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5DA9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49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17BC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9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17B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k.statistics.s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lovak.statistics.s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lovak.statistics.sk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Kristína</dc:creator>
  <cp:keywords/>
  <dc:description/>
  <cp:lastModifiedBy>Almanová Klaudia</cp:lastModifiedBy>
  <cp:revision>3</cp:revision>
  <cp:lastPrinted>2023-03-14T07:46:00Z</cp:lastPrinted>
  <dcterms:created xsi:type="dcterms:W3CDTF">2023-11-27T14:34:00Z</dcterms:created>
  <dcterms:modified xsi:type="dcterms:W3CDTF">2023-12-12T08:50:00Z</dcterms:modified>
</cp:coreProperties>
</file>