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7A" w:rsidRPr="00C657AE" w:rsidRDefault="00C657AE" w:rsidP="00F37CCD">
      <w:pPr>
        <w:ind w:left="5664" w:hanging="561"/>
        <w:rPr>
          <w:b/>
          <w:sz w:val="22"/>
          <w:szCs w:val="22"/>
        </w:rPr>
      </w:pPr>
      <w:r>
        <w:rPr>
          <w:b/>
        </w:rPr>
        <w:t xml:space="preserve">  </w:t>
      </w:r>
      <w:r w:rsidR="00216BF0">
        <w:rPr>
          <w:b/>
        </w:rPr>
        <w:t xml:space="preserve">  </w:t>
      </w:r>
      <w:r w:rsidR="004B0067" w:rsidRPr="004B0067">
        <w:rPr>
          <w:b/>
          <w:sz w:val="22"/>
          <w:szCs w:val="22"/>
        </w:rPr>
        <w:t xml:space="preserve">                                                                         </w:t>
      </w:r>
      <w:r w:rsidR="00D15C7A">
        <w:rPr>
          <w:b/>
          <w:sz w:val="22"/>
          <w:szCs w:val="22"/>
        </w:rPr>
        <w:t xml:space="preserve">                              </w:t>
      </w:r>
      <w:r w:rsidR="00F37CCD">
        <w:rPr>
          <w:b/>
          <w:sz w:val="22"/>
          <w:szCs w:val="22"/>
        </w:rPr>
        <w:t>Všetkým záujemcom</w:t>
      </w:r>
    </w:p>
    <w:p w:rsidR="00216BF0" w:rsidRPr="00C657AE" w:rsidRDefault="00C657AE" w:rsidP="004B0067">
      <w:pPr>
        <w:ind w:left="5664" w:hanging="56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216BF0" w:rsidRPr="00C657AE">
        <w:rPr>
          <w:b/>
          <w:sz w:val="22"/>
          <w:szCs w:val="22"/>
        </w:rPr>
        <w:t xml:space="preserve">  </w:t>
      </w:r>
    </w:p>
    <w:p w:rsidR="00CA1B61" w:rsidRPr="00C657AE" w:rsidRDefault="00CA1B61" w:rsidP="00CA1B61">
      <w:pPr>
        <w:rPr>
          <w:sz w:val="22"/>
          <w:szCs w:val="22"/>
        </w:rPr>
      </w:pPr>
    </w:p>
    <w:p w:rsidR="00CA1B61" w:rsidRPr="00C657AE" w:rsidRDefault="00CA1B61" w:rsidP="00CA1B61">
      <w:pPr>
        <w:rPr>
          <w:sz w:val="22"/>
          <w:szCs w:val="22"/>
        </w:rPr>
      </w:pPr>
    </w:p>
    <w:p w:rsidR="00CA1B61" w:rsidRPr="00C657AE" w:rsidRDefault="00CA1B61" w:rsidP="00CA1B61">
      <w:pPr>
        <w:pStyle w:val="Noparagraphstyle"/>
        <w:tabs>
          <w:tab w:val="left" w:pos="2127"/>
          <w:tab w:val="left" w:pos="3686"/>
          <w:tab w:val="left" w:pos="4820"/>
          <w:tab w:val="left" w:pos="7088"/>
        </w:tabs>
        <w:rPr>
          <w:rFonts w:ascii="Times New Roman" w:hAnsi="Times New Roman"/>
          <w:sz w:val="22"/>
          <w:szCs w:val="22"/>
        </w:rPr>
      </w:pPr>
      <w:r w:rsidRPr="00C657AE">
        <w:rPr>
          <w:rFonts w:ascii="Times New Roman" w:hAnsi="Times New Roman"/>
          <w:sz w:val="22"/>
          <w:szCs w:val="22"/>
        </w:rPr>
        <w:t>Váš list číslo / zo dňa</w:t>
      </w:r>
      <w:r w:rsidRPr="00C657AE">
        <w:rPr>
          <w:rFonts w:ascii="Times New Roman" w:hAnsi="Times New Roman"/>
          <w:sz w:val="22"/>
          <w:szCs w:val="22"/>
        </w:rPr>
        <w:tab/>
      </w:r>
      <w:r w:rsidR="00216BF0" w:rsidRPr="00C657AE">
        <w:rPr>
          <w:rFonts w:ascii="Times New Roman" w:hAnsi="Times New Roman"/>
          <w:sz w:val="22"/>
          <w:szCs w:val="22"/>
        </w:rPr>
        <w:t xml:space="preserve">    </w:t>
      </w:r>
      <w:r w:rsidR="00B85CAB" w:rsidRPr="00C657AE">
        <w:rPr>
          <w:rFonts w:ascii="Times New Roman" w:hAnsi="Times New Roman"/>
          <w:sz w:val="22"/>
          <w:szCs w:val="22"/>
        </w:rPr>
        <w:t xml:space="preserve">   </w:t>
      </w:r>
      <w:r w:rsidR="00216BF0" w:rsidRPr="00C657AE">
        <w:rPr>
          <w:rFonts w:ascii="Times New Roman" w:hAnsi="Times New Roman"/>
          <w:sz w:val="22"/>
          <w:szCs w:val="22"/>
        </w:rPr>
        <w:t xml:space="preserve">    </w:t>
      </w:r>
      <w:r w:rsidRPr="00C657AE">
        <w:rPr>
          <w:rFonts w:ascii="Times New Roman" w:hAnsi="Times New Roman"/>
          <w:sz w:val="22"/>
          <w:szCs w:val="22"/>
        </w:rPr>
        <w:t>Naše číslo</w:t>
      </w:r>
      <w:r w:rsidRPr="00C657AE">
        <w:rPr>
          <w:rFonts w:ascii="Times New Roman" w:hAnsi="Times New Roman"/>
          <w:sz w:val="22"/>
          <w:szCs w:val="22"/>
        </w:rPr>
        <w:tab/>
      </w:r>
      <w:r w:rsidR="00216BF0" w:rsidRPr="00C657AE">
        <w:rPr>
          <w:rFonts w:ascii="Times New Roman" w:hAnsi="Times New Roman"/>
          <w:sz w:val="22"/>
          <w:szCs w:val="22"/>
        </w:rPr>
        <w:t xml:space="preserve">           </w:t>
      </w:r>
      <w:r w:rsidR="00B85CAB" w:rsidRPr="00C657AE">
        <w:rPr>
          <w:rFonts w:ascii="Times New Roman" w:hAnsi="Times New Roman"/>
          <w:sz w:val="22"/>
          <w:szCs w:val="22"/>
        </w:rPr>
        <w:t xml:space="preserve">     </w:t>
      </w:r>
      <w:r w:rsidR="00216BF0" w:rsidRPr="00C657AE">
        <w:rPr>
          <w:rFonts w:ascii="Times New Roman" w:hAnsi="Times New Roman"/>
          <w:sz w:val="22"/>
          <w:szCs w:val="22"/>
        </w:rPr>
        <w:t xml:space="preserve">  </w:t>
      </w:r>
      <w:r w:rsidRPr="00C657AE">
        <w:rPr>
          <w:rFonts w:ascii="Times New Roman" w:hAnsi="Times New Roman"/>
          <w:sz w:val="22"/>
          <w:szCs w:val="22"/>
        </w:rPr>
        <w:t>Vybavuje / linka</w:t>
      </w:r>
      <w:r w:rsidRPr="00C657AE">
        <w:rPr>
          <w:rFonts w:ascii="Times New Roman" w:hAnsi="Times New Roman"/>
          <w:sz w:val="22"/>
          <w:szCs w:val="22"/>
        </w:rPr>
        <w:tab/>
      </w:r>
      <w:r w:rsidR="00B85CAB" w:rsidRPr="00C657AE">
        <w:rPr>
          <w:rFonts w:ascii="Times New Roman" w:hAnsi="Times New Roman"/>
          <w:sz w:val="22"/>
          <w:szCs w:val="22"/>
        </w:rPr>
        <w:t xml:space="preserve">    </w:t>
      </w:r>
      <w:r w:rsidRPr="00C657AE">
        <w:rPr>
          <w:rFonts w:ascii="Times New Roman" w:hAnsi="Times New Roman"/>
          <w:sz w:val="22"/>
          <w:szCs w:val="22"/>
        </w:rPr>
        <w:t>Banská Bystrica</w:t>
      </w:r>
    </w:p>
    <w:p w:rsidR="004704BC" w:rsidRPr="00C657AE" w:rsidRDefault="005E769C" w:rsidP="00B85CAB">
      <w:pPr>
        <w:pStyle w:val="Noparagraphstyle"/>
        <w:tabs>
          <w:tab w:val="left" w:pos="2127"/>
          <w:tab w:val="left" w:pos="3686"/>
          <w:tab w:val="left" w:pos="4678"/>
          <w:tab w:val="left" w:pos="708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6A6655">
        <w:rPr>
          <w:rFonts w:ascii="Times New Roman" w:hAnsi="Times New Roman"/>
          <w:sz w:val="22"/>
          <w:szCs w:val="22"/>
        </w:rPr>
        <w:t xml:space="preserve"> </w:t>
      </w:r>
      <w:r w:rsidR="00DB0CEB">
        <w:rPr>
          <w:rFonts w:ascii="Times New Roman" w:hAnsi="Times New Roman"/>
          <w:sz w:val="22"/>
          <w:szCs w:val="22"/>
        </w:rPr>
        <w:t>3</w:t>
      </w:r>
      <w:r w:rsidR="00711114">
        <w:rPr>
          <w:rFonts w:ascii="Times New Roman" w:hAnsi="Times New Roman"/>
          <w:sz w:val="22"/>
          <w:szCs w:val="22"/>
        </w:rPr>
        <w:t>0</w:t>
      </w:r>
      <w:r w:rsidR="006A6655">
        <w:rPr>
          <w:rFonts w:ascii="Times New Roman" w:hAnsi="Times New Roman"/>
          <w:sz w:val="22"/>
          <w:szCs w:val="22"/>
        </w:rPr>
        <w:t>.</w:t>
      </w:r>
      <w:r w:rsidR="00DB0CEB">
        <w:rPr>
          <w:rFonts w:ascii="Times New Roman" w:hAnsi="Times New Roman"/>
          <w:sz w:val="22"/>
          <w:szCs w:val="22"/>
        </w:rPr>
        <w:t>0</w:t>
      </w:r>
      <w:r w:rsidR="00711114">
        <w:rPr>
          <w:rFonts w:ascii="Times New Roman" w:hAnsi="Times New Roman"/>
          <w:sz w:val="22"/>
          <w:szCs w:val="22"/>
        </w:rPr>
        <w:t>5</w:t>
      </w:r>
      <w:r w:rsidR="00E82570">
        <w:rPr>
          <w:rFonts w:ascii="Times New Roman" w:hAnsi="Times New Roman"/>
          <w:sz w:val="22"/>
          <w:szCs w:val="22"/>
        </w:rPr>
        <w:t>.20</w:t>
      </w:r>
      <w:r w:rsidR="00DB0CEB">
        <w:rPr>
          <w:rFonts w:ascii="Times New Roman" w:hAnsi="Times New Roman"/>
          <w:sz w:val="22"/>
          <w:szCs w:val="22"/>
        </w:rPr>
        <w:t>2</w:t>
      </w:r>
      <w:r w:rsidR="00711114">
        <w:rPr>
          <w:rFonts w:ascii="Times New Roman" w:hAnsi="Times New Roman"/>
          <w:sz w:val="22"/>
          <w:szCs w:val="22"/>
        </w:rPr>
        <w:t>4</w:t>
      </w:r>
      <w:r w:rsidR="007959BC">
        <w:rPr>
          <w:rFonts w:ascii="Times New Roman" w:hAnsi="Times New Roman"/>
          <w:sz w:val="22"/>
          <w:szCs w:val="22"/>
        </w:rPr>
        <w:t xml:space="preserve">  </w:t>
      </w:r>
      <w:r w:rsidR="00B85CAB" w:rsidRPr="00C657AE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="00EA048F">
        <w:rPr>
          <w:rFonts w:ascii="Times New Roman" w:hAnsi="Times New Roman"/>
          <w:sz w:val="22"/>
          <w:szCs w:val="22"/>
        </w:rPr>
        <w:t xml:space="preserve">  </w:t>
      </w:r>
      <w:r w:rsidR="00402E60">
        <w:rPr>
          <w:rFonts w:ascii="Times New Roman" w:hAnsi="Times New Roman"/>
          <w:sz w:val="22"/>
          <w:szCs w:val="22"/>
        </w:rPr>
        <w:t xml:space="preserve"> </w:t>
      </w:r>
      <w:r w:rsidR="006A44C8" w:rsidRPr="006A44C8">
        <w:rPr>
          <w:sz w:val="22"/>
          <w:szCs w:val="22"/>
        </w:rPr>
        <w:t>2492/2024/520</w:t>
      </w:r>
      <w:r w:rsidR="006A44C8">
        <w:rPr>
          <w:sz w:val="22"/>
          <w:szCs w:val="22"/>
        </w:rPr>
        <w:t xml:space="preserve">      </w:t>
      </w:r>
      <w:proofErr w:type="spellStart"/>
      <w:r w:rsidR="006A6655">
        <w:rPr>
          <w:rFonts w:ascii="Times New Roman" w:hAnsi="Times New Roman"/>
          <w:sz w:val="22"/>
          <w:szCs w:val="22"/>
        </w:rPr>
        <w:t>Ondríková</w:t>
      </w:r>
      <w:proofErr w:type="spellEnd"/>
      <w:r w:rsidR="006A44C8">
        <w:rPr>
          <w:rFonts w:ascii="Times New Roman" w:hAnsi="Times New Roman"/>
          <w:sz w:val="22"/>
          <w:szCs w:val="22"/>
        </w:rPr>
        <w:t>/+421 905 444 449</w:t>
      </w:r>
      <w:r w:rsidR="004704BC" w:rsidRPr="00C657AE">
        <w:rPr>
          <w:rFonts w:ascii="Times New Roman" w:hAnsi="Times New Roman"/>
          <w:sz w:val="22"/>
          <w:szCs w:val="22"/>
        </w:rPr>
        <w:tab/>
      </w:r>
      <w:r w:rsidR="00B85CAB" w:rsidRPr="00C657AE">
        <w:rPr>
          <w:rFonts w:ascii="Times New Roman" w:hAnsi="Times New Roman"/>
          <w:sz w:val="22"/>
          <w:szCs w:val="22"/>
        </w:rPr>
        <w:t xml:space="preserve">   </w:t>
      </w:r>
      <w:r w:rsidR="00CB7A6C">
        <w:rPr>
          <w:rFonts w:ascii="Times New Roman" w:hAnsi="Times New Roman"/>
          <w:sz w:val="22"/>
          <w:szCs w:val="22"/>
        </w:rPr>
        <w:t xml:space="preserve"> </w:t>
      </w:r>
      <w:r w:rsidR="006A44C8">
        <w:rPr>
          <w:rFonts w:ascii="Times New Roman" w:hAnsi="Times New Roman"/>
          <w:sz w:val="22"/>
          <w:szCs w:val="22"/>
        </w:rPr>
        <w:t xml:space="preserve">    </w:t>
      </w:r>
      <w:r w:rsidR="003F11D2">
        <w:rPr>
          <w:rFonts w:ascii="Times New Roman" w:hAnsi="Times New Roman"/>
          <w:sz w:val="22"/>
          <w:szCs w:val="22"/>
        </w:rPr>
        <w:t>1</w:t>
      </w:r>
      <w:r w:rsidR="00A72841">
        <w:rPr>
          <w:rFonts w:ascii="Times New Roman" w:hAnsi="Times New Roman"/>
          <w:sz w:val="22"/>
          <w:szCs w:val="22"/>
        </w:rPr>
        <w:t>8</w:t>
      </w:r>
      <w:r w:rsidR="00BB452B">
        <w:rPr>
          <w:rFonts w:ascii="Times New Roman" w:hAnsi="Times New Roman"/>
          <w:sz w:val="22"/>
          <w:szCs w:val="22"/>
        </w:rPr>
        <w:t>.</w:t>
      </w:r>
      <w:r w:rsidR="004163DB">
        <w:rPr>
          <w:rFonts w:ascii="Times New Roman" w:hAnsi="Times New Roman"/>
          <w:sz w:val="22"/>
          <w:szCs w:val="22"/>
        </w:rPr>
        <w:t>0</w:t>
      </w:r>
      <w:r w:rsidR="008F6467">
        <w:rPr>
          <w:rFonts w:ascii="Times New Roman" w:hAnsi="Times New Roman"/>
          <w:sz w:val="22"/>
          <w:szCs w:val="22"/>
        </w:rPr>
        <w:t>6</w:t>
      </w:r>
      <w:r w:rsidR="004704BC" w:rsidRPr="00C657AE">
        <w:rPr>
          <w:rFonts w:ascii="Times New Roman" w:hAnsi="Times New Roman"/>
          <w:sz w:val="22"/>
          <w:szCs w:val="22"/>
        </w:rPr>
        <w:t>.20</w:t>
      </w:r>
      <w:r w:rsidR="004163DB">
        <w:rPr>
          <w:rFonts w:ascii="Times New Roman" w:hAnsi="Times New Roman"/>
          <w:sz w:val="22"/>
          <w:szCs w:val="22"/>
        </w:rPr>
        <w:t>2</w:t>
      </w:r>
      <w:r w:rsidR="008F6467">
        <w:rPr>
          <w:rFonts w:ascii="Times New Roman" w:hAnsi="Times New Roman"/>
          <w:sz w:val="22"/>
          <w:szCs w:val="22"/>
        </w:rPr>
        <w:t>4</w:t>
      </w:r>
    </w:p>
    <w:p w:rsidR="00CA1B61" w:rsidRDefault="00EA048F" w:rsidP="00CA1B61">
      <w:pPr>
        <w:tabs>
          <w:tab w:val="left" w:pos="3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F7614F" w:rsidRPr="00C657AE" w:rsidRDefault="00F7614F" w:rsidP="00CA1B61">
      <w:pPr>
        <w:tabs>
          <w:tab w:val="left" w:pos="3080"/>
        </w:tabs>
        <w:rPr>
          <w:sz w:val="22"/>
          <w:szCs w:val="22"/>
        </w:rPr>
      </w:pPr>
    </w:p>
    <w:p w:rsidR="008D3070" w:rsidRDefault="00CA1B61" w:rsidP="00F13842">
      <w:pPr>
        <w:tabs>
          <w:tab w:val="left" w:pos="3080"/>
        </w:tabs>
        <w:jc w:val="both"/>
        <w:rPr>
          <w:b/>
          <w:u w:val="single"/>
        </w:rPr>
      </w:pPr>
      <w:r w:rsidRPr="0087542D">
        <w:rPr>
          <w:b/>
          <w:u w:val="single"/>
        </w:rPr>
        <w:t xml:space="preserve">Vec: </w:t>
      </w:r>
      <w:r w:rsidR="002818B6" w:rsidRPr="002818B6">
        <w:rPr>
          <w:b/>
          <w:u w:val="single"/>
        </w:rPr>
        <w:t xml:space="preserve">Vysvetlenie súťažných podkladov č. 1 </w:t>
      </w:r>
    </w:p>
    <w:p w:rsidR="005A61D3" w:rsidRDefault="005A61D3" w:rsidP="005A6DC9">
      <w:pPr>
        <w:tabs>
          <w:tab w:val="left" w:pos="3080"/>
        </w:tabs>
      </w:pPr>
    </w:p>
    <w:p w:rsidR="008D3070" w:rsidRPr="0087542D" w:rsidRDefault="008D3070" w:rsidP="005A6DC9">
      <w:pPr>
        <w:tabs>
          <w:tab w:val="left" w:pos="3080"/>
        </w:tabs>
      </w:pPr>
    </w:p>
    <w:p w:rsidR="00393E14" w:rsidRDefault="00F13842" w:rsidP="00393E14">
      <w:pPr>
        <w:tabs>
          <w:tab w:val="left" w:pos="3080"/>
        </w:tabs>
        <w:jc w:val="both"/>
      </w:pPr>
      <w:r w:rsidRPr="0087542D">
        <w:t xml:space="preserve">          </w:t>
      </w:r>
      <w:r w:rsidR="007149A7">
        <w:t xml:space="preserve">Verejný obstarávateľ </w:t>
      </w:r>
      <w:r w:rsidR="003C5F98">
        <w:t xml:space="preserve">LESY Slovenskej republiky, štátny podnik </w:t>
      </w:r>
      <w:proofErr w:type="spellStart"/>
      <w:r w:rsidR="0074413C">
        <w:t>obdržal</w:t>
      </w:r>
      <w:proofErr w:type="spellEnd"/>
      <w:r w:rsidR="0074413C">
        <w:t xml:space="preserve"> dňa </w:t>
      </w:r>
      <w:r w:rsidR="00711114" w:rsidRPr="00711114">
        <w:t>30.05.2024</w:t>
      </w:r>
      <w:r w:rsidR="00711114">
        <w:t xml:space="preserve"> </w:t>
      </w:r>
      <w:r w:rsidR="0074413C" w:rsidRPr="0074413C">
        <w:t>prostredníctvom komunikačného rozhrania systému JOSEPHINE</w:t>
      </w:r>
      <w:r w:rsidR="002818B6">
        <w:t xml:space="preserve"> </w:t>
      </w:r>
      <w:r w:rsidR="007149A7">
        <w:t xml:space="preserve"> žiadosť o</w:t>
      </w:r>
      <w:r w:rsidR="002818B6">
        <w:t> vysvetlenie súťažných podkladov od</w:t>
      </w:r>
      <w:r w:rsidR="00DB0CEB">
        <w:t xml:space="preserve"> jedného zo záujemcov </w:t>
      </w:r>
      <w:r w:rsidR="00A50B2D">
        <w:t>v rámci verejnej súťaže</w:t>
      </w:r>
      <w:r w:rsidR="00A50B2D" w:rsidRPr="0087542D">
        <w:t xml:space="preserve"> na predmet zákazky </w:t>
      </w:r>
      <w:r w:rsidR="00393E14" w:rsidRPr="0087542D">
        <w:rPr>
          <w:b/>
        </w:rPr>
        <w:t>„</w:t>
      </w:r>
      <w:r w:rsidR="000C1781" w:rsidRPr="000C1781">
        <w:rPr>
          <w:b/>
        </w:rPr>
        <w:t xml:space="preserve">Nákup pohonných látok a súvisiacich produktov a služieb prostredníctvom palivových kariet (bezhotovostne) a veľkoobchodných dodávok do veľkokapacitných nádrží pre LESY Slovenskej republiky, </w:t>
      </w:r>
      <w:proofErr w:type="spellStart"/>
      <w:r w:rsidR="000C1781" w:rsidRPr="000C1781">
        <w:rPr>
          <w:b/>
        </w:rPr>
        <w:t>š.p</w:t>
      </w:r>
      <w:proofErr w:type="spellEnd"/>
      <w:r w:rsidR="000C1781" w:rsidRPr="000C1781">
        <w:rPr>
          <w:b/>
        </w:rPr>
        <w:t>.</w:t>
      </w:r>
      <w:r w:rsidR="00393E14" w:rsidRPr="0087542D">
        <w:rPr>
          <w:b/>
        </w:rPr>
        <w:t>“,</w:t>
      </w:r>
      <w:r w:rsidR="00393E14" w:rsidRPr="0087542D">
        <w:t xml:space="preserve"> ktorá bola vyhlásená oznámením o vyhlásení verejného obstarávania uverejneným </w:t>
      </w:r>
      <w:r w:rsidR="00393E14">
        <w:t>v</w:t>
      </w:r>
      <w:r w:rsidR="00393E14" w:rsidRPr="0087542D">
        <w:t xml:space="preserve"> Úradn</w:t>
      </w:r>
      <w:r w:rsidR="00393E14">
        <w:t>om</w:t>
      </w:r>
      <w:r w:rsidR="00393E14" w:rsidRPr="0087542D">
        <w:t xml:space="preserve"> vestníku Európskej únie zo dňa </w:t>
      </w:r>
      <w:r w:rsidR="00AA1406">
        <w:t>1</w:t>
      </w:r>
      <w:r w:rsidR="00562908">
        <w:t>4</w:t>
      </w:r>
      <w:r w:rsidR="00393E14" w:rsidRPr="0087542D">
        <w:t>.</w:t>
      </w:r>
      <w:r w:rsidR="00562908">
        <w:t>05</w:t>
      </w:r>
      <w:r w:rsidR="00393E14" w:rsidRPr="0087542D">
        <w:t>.20</w:t>
      </w:r>
      <w:r w:rsidR="00562908">
        <w:t>24</w:t>
      </w:r>
      <w:r w:rsidR="00393E14" w:rsidRPr="0087542D">
        <w:t xml:space="preserve"> pod číslom </w:t>
      </w:r>
      <w:r w:rsidR="00AA1406" w:rsidRPr="00AA1406">
        <w:t>20</w:t>
      </w:r>
      <w:r w:rsidR="00562908">
        <w:t>24</w:t>
      </w:r>
      <w:r w:rsidR="00AA1406" w:rsidRPr="00AA1406">
        <w:t xml:space="preserve">/S </w:t>
      </w:r>
      <w:r w:rsidR="00562908">
        <w:t>93</w:t>
      </w:r>
      <w:r w:rsidR="00AA1406" w:rsidRPr="00AA1406">
        <w:t>-</w:t>
      </w:r>
      <w:r w:rsidR="00562908" w:rsidRPr="00562908">
        <w:t>282434</w:t>
      </w:r>
      <w:r w:rsidR="00562908">
        <w:t xml:space="preserve"> </w:t>
      </w:r>
      <w:r w:rsidR="00393E14" w:rsidRPr="0087542D">
        <w:t xml:space="preserve">a dňa </w:t>
      </w:r>
      <w:r w:rsidR="00562908" w:rsidRPr="000C1781">
        <w:t>15.05.2024</w:t>
      </w:r>
      <w:r w:rsidR="00393E14" w:rsidRPr="0087542D">
        <w:t xml:space="preserve"> vo Vestníku verejného obstarávania vedeného Úradom pre verejné obstarávanie č.</w:t>
      </w:r>
      <w:r w:rsidR="00562908">
        <w:t>93/2024</w:t>
      </w:r>
      <w:r w:rsidR="00393E14" w:rsidRPr="0087542D">
        <w:t xml:space="preserve"> pod značkou </w:t>
      </w:r>
      <w:r w:rsidR="00562908">
        <w:t>12716</w:t>
      </w:r>
      <w:r w:rsidR="00393E14">
        <w:t xml:space="preserve"> – MST</w:t>
      </w:r>
      <w:r w:rsidR="00393E14" w:rsidRPr="0087542D">
        <w:t>.</w:t>
      </w:r>
    </w:p>
    <w:p w:rsidR="00562908" w:rsidRDefault="00562908" w:rsidP="00DB0CEB">
      <w:pPr>
        <w:tabs>
          <w:tab w:val="left" w:pos="3080"/>
        </w:tabs>
        <w:jc w:val="both"/>
      </w:pPr>
    </w:p>
    <w:p w:rsidR="002818B6" w:rsidRDefault="00562908" w:rsidP="00DB0CEB">
      <w:pPr>
        <w:tabs>
          <w:tab w:val="left" w:pos="3080"/>
        </w:tabs>
        <w:jc w:val="both"/>
        <w:rPr>
          <w:sz w:val="23"/>
          <w:szCs w:val="23"/>
        </w:rPr>
      </w:pPr>
      <w:r>
        <w:t xml:space="preserve">           </w:t>
      </w:r>
      <w:r w:rsidR="00DB0CEB">
        <w:t xml:space="preserve">Verejný obstarávateľ podáva </w:t>
      </w:r>
      <w:r w:rsidR="00DB0CEB" w:rsidRPr="00DB0CEB">
        <w:t xml:space="preserve">podľa § 48 zákona č. 343/2015 </w:t>
      </w:r>
      <w:proofErr w:type="spellStart"/>
      <w:r w:rsidR="00DB0CEB" w:rsidRPr="00DB0CEB">
        <w:t>Z.z</w:t>
      </w:r>
      <w:proofErr w:type="spellEnd"/>
      <w:r w:rsidR="00DB0CEB" w:rsidRPr="00DB0CEB">
        <w:t xml:space="preserve">. o verejnom obstarávaní a o zmene a doplnení niektorých zákonov v znení neskorších predpisov (ďalej len „zákon“) nasledovné  </w:t>
      </w:r>
      <w:r w:rsidR="00DB0CEB">
        <w:t xml:space="preserve">vysvetlenie </w:t>
      </w:r>
      <w:r w:rsidR="002818B6">
        <w:rPr>
          <w:sz w:val="23"/>
          <w:szCs w:val="23"/>
        </w:rPr>
        <w:t>súťažných podkladov</w:t>
      </w:r>
      <w:r w:rsidR="00DB0CEB">
        <w:rPr>
          <w:sz w:val="23"/>
          <w:szCs w:val="23"/>
        </w:rPr>
        <w:t>:</w:t>
      </w:r>
    </w:p>
    <w:p w:rsidR="00DB0CEB" w:rsidRDefault="00DB0CEB" w:rsidP="00DB0CEB">
      <w:pPr>
        <w:tabs>
          <w:tab w:val="left" w:pos="3080"/>
        </w:tabs>
        <w:jc w:val="both"/>
        <w:rPr>
          <w:sz w:val="23"/>
          <w:szCs w:val="23"/>
        </w:rPr>
      </w:pPr>
    </w:p>
    <w:p w:rsidR="00DB0CEB" w:rsidRPr="00600A85" w:rsidRDefault="00DB0CEB" w:rsidP="00DB0CEB">
      <w:pPr>
        <w:pStyle w:val="Normlnywebov"/>
        <w:spacing w:before="0" w:beforeAutospacing="0" w:after="0" w:afterAutospacing="0"/>
        <w:jc w:val="both"/>
        <w:rPr>
          <w:b/>
        </w:rPr>
      </w:pPr>
      <w:r w:rsidRPr="00600A85">
        <w:rPr>
          <w:b/>
        </w:rPr>
        <w:t xml:space="preserve">Otázka č.1 </w:t>
      </w:r>
    </w:p>
    <w:p w:rsidR="00247AA9" w:rsidRPr="00247AA9" w:rsidRDefault="00247AA9" w:rsidP="00247AA9">
      <w:pPr>
        <w:pStyle w:val="Normlnywebov"/>
        <w:jc w:val="both"/>
        <w:rPr>
          <w:i/>
          <w:iCs/>
        </w:rPr>
      </w:pPr>
      <w:r w:rsidRPr="00247AA9">
        <w:rPr>
          <w:i/>
          <w:iCs/>
        </w:rPr>
        <w:t>Dovoľujeme si touto cestou požiadať verejného obstarávateľa o vysvetlenie k nasledujúcim bodom pre Časť 1-8.</w:t>
      </w:r>
    </w:p>
    <w:p w:rsidR="00247AA9" w:rsidRPr="00247AA9" w:rsidRDefault="00247AA9" w:rsidP="00247AA9">
      <w:pPr>
        <w:pStyle w:val="Normlnywebov"/>
        <w:jc w:val="both"/>
        <w:rPr>
          <w:i/>
          <w:iCs/>
        </w:rPr>
      </w:pPr>
      <w:r w:rsidRPr="00247AA9">
        <w:rPr>
          <w:i/>
          <w:iCs/>
        </w:rPr>
        <w:t>1.1. Spôsob určenia ceny a Stanovenie celkovej ceny citujem:   Jednotková cena za jeden liter pohonných látok bude stanovená ako priemerná mesačná cena za jeden liter príslušnej pohonnej látky v Eur bez DPH znížená o percento zľavy poskytnutého úspešným uchádzačom na jeden liter pohonných látok.</w:t>
      </w:r>
    </w:p>
    <w:p w:rsidR="00247AA9" w:rsidRDefault="00247AA9" w:rsidP="00247AA9">
      <w:pPr>
        <w:pStyle w:val="Normlnywebov"/>
        <w:jc w:val="both"/>
        <w:rPr>
          <w:i/>
          <w:iCs/>
        </w:rPr>
      </w:pPr>
      <w:r w:rsidRPr="00247AA9">
        <w:rPr>
          <w:i/>
          <w:iCs/>
        </w:rPr>
        <w:t>Zároveň požaduje predložiť v stanovení celkovej ceny, cenu ktorá je platná ku dňu predloženia ponúk.</w:t>
      </w:r>
    </w:p>
    <w:p w:rsidR="00DB0CEB" w:rsidRDefault="00247AA9" w:rsidP="00247AA9">
      <w:pPr>
        <w:pStyle w:val="Normlnywebov"/>
        <w:jc w:val="both"/>
        <w:rPr>
          <w:i/>
          <w:iCs/>
        </w:rPr>
      </w:pPr>
      <w:r w:rsidRPr="00247AA9">
        <w:rPr>
          <w:i/>
          <w:iCs/>
        </w:rPr>
        <w:t xml:space="preserve">Otázka č.1 - Týmto si dovoľujem požiadať verejného obstarávateľa, o zodpovedanie otázky, aký  postup verejný obstarávateľ zvolí , keďže práve v období v lehote na predkladanie ponúk sa mení mesačná cena na štatistickom portáli  </w:t>
      </w:r>
      <w:proofErr w:type="spellStart"/>
      <w:r w:rsidRPr="00247AA9">
        <w:rPr>
          <w:i/>
          <w:iCs/>
        </w:rPr>
        <w:t>t.j</w:t>
      </w:r>
      <w:proofErr w:type="spellEnd"/>
      <w:r w:rsidRPr="00247AA9">
        <w:rPr>
          <w:i/>
          <w:iCs/>
        </w:rPr>
        <w:t xml:space="preserve">. okolo 12.- 13. Júna.  Z dôvodu, že ide o pomerne veľkú súťaž s prípravou,    s podpismi štatutárov a následným skenovaním dokumentácie je potrebné túto súťaž pripravovať dostatočne vopred. Cena sa v takomto prípade   môže líšiť u viacerých uchádzačov </w:t>
      </w:r>
      <w:proofErr w:type="spellStart"/>
      <w:r w:rsidRPr="00247AA9">
        <w:rPr>
          <w:i/>
          <w:iCs/>
        </w:rPr>
        <w:t>t.j</w:t>
      </w:r>
      <w:proofErr w:type="spellEnd"/>
      <w:r w:rsidRPr="00247AA9">
        <w:rPr>
          <w:i/>
          <w:iCs/>
        </w:rPr>
        <w:t xml:space="preserve">. nebude sa vychádzať z rovnakých podmienok.  V prípade, že sa cena zmení 12. júna, nebudeme mať dostatočný priestor dokumentáciu opraviť.  Z tohto dôvodu je </w:t>
      </w:r>
      <w:r w:rsidRPr="00247AA9">
        <w:rPr>
          <w:i/>
          <w:iCs/>
        </w:rPr>
        <w:lastRenderedPageBreak/>
        <w:t>vhodné, aby verejný obstarávateľ prehodnotil a zadefinoval  konkrétny  deň , cca 1 týždeň pred termínom  na predloženie ponuky,  z ktorého sa bude vychádzať pri stanovení ceny a následne výpočtu  % zľavy.   Vtedy bude cena pre všetkých uchádzačov rovnaká.</w:t>
      </w:r>
    </w:p>
    <w:p w:rsidR="00247AA9" w:rsidRPr="00DB0CEB" w:rsidRDefault="00247AA9" w:rsidP="00247AA9">
      <w:pPr>
        <w:pStyle w:val="Normlnywebov"/>
        <w:spacing w:before="0" w:beforeAutospacing="0" w:after="0" w:afterAutospacing="0"/>
        <w:jc w:val="both"/>
        <w:rPr>
          <w:i/>
          <w:iCs/>
        </w:rPr>
      </w:pPr>
    </w:p>
    <w:p w:rsidR="002818B6" w:rsidRDefault="002818B6" w:rsidP="002818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Odpoveď verejného obstarávateľa: </w:t>
      </w:r>
    </w:p>
    <w:p w:rsidR="002818B6" w:rsidRDefault="002818B6" w:rsidP="007A31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Verejný obstarávateľ </w:t>
      </w:r>
      <w:r w:rsidR="00EC1CF3">
        <w:rPr>
          <w:sz w:val="23"/>
          <w:szCs w:val="23"/>
        </w:rPr>
        <w:t xml:space="preserve">požaduje </w:t>
      </w:r>
      <w:r w:rsidR="00290C34">
        <w:rPr>
          <w:sz w:val="23"/>
          <w:szCs w:val="23"/>
        </w:rPr>
        <w:t xml:space="preserve">určenie celkovej ceny iba informatívne, podstatná je výška zľavy </w:t>
      </w:r>
      <w:r w:rsidR="00290C34" w:rsidRPr="00290C34">
        <w:rPr>
          <w:sz w:val="23"/>
          <w:szCs w:val="23"/>
        </w:rPr>
        <w:t>z ceny za 1 liter pohonných látok</w:t>
      </w:r>
      <w:r w:rsidR="00290C34">
        <w:rPr>
          <w:sz w:val="23"/>
          <w:szCs w:val="23"/>
        </w:rPr>
        <w:t>. Verejný obstarávateľ uznáva, že pre porovnanie ponúk by bolo dobré vychádzať z</w:t>
      </w:r>
      <w:r w:rsidR="00C755CC">
        <w:rPr>
          <w:sz w:val="23"/>
          <w:szCs w:val="23"/>
        </w:rPr>
        <w:t> </w:t>
      </w:r>
      <w:r w:rsidR="00290C34">
        <w:rPr>
          <w:sz w:val="23"/>
          <w:szCs w:val="23"/>
        </w:rPr>
        <w:t>rovnakých</w:t>
      </w:r>
      <w:r w:rsidR="00C755CC">
        <w:rPr>
          <w:sz w:val="23"/>
          <w:szCs w:val="23"/>
        </w:rPr>
        <w:t xml:space="preserve"> </w:t>
      </w:r>
      <w:r w:rsidR="00290C34">
        <w:rPr>
          <w:sz w:val="23"/>
          <w:szCs w:val="23"/>
        </w:rPr>
        <w:t>podmienok</w:t>
      </w:r>
      <w:r w:rsidR="00C755CC">
        <w:rPr>
          <w:sz w:val="23"/>
          <w:szCs w:val="23"/>
        </w:rPr>
        <w:t xml:space="preserve"> </w:t>
      </w:r>
      <w:r w:rsidR="00290C34">
        <w:rPr>
          <w:sz w:val="23"/>
          <w:szCs w:val="23"/>
        </w:rPr>
        <w:t>a preto určuje, že sa bude vychádzať z mesačných  </w:t>
      </w:r>
      <w:r w:rsidR="00A72841">
        <w:rPr>
          <w:sz w:val="23"/>
          <w:szCs w:val="23"/>
        </w:rPr>
        <w:t>májových</w:t>
      </w:r>
      <w:r w:rsidR="00290C34">
        <w:rPr>
          <w:sz w:val="23"/>
          <w:szCs w:val="23"/>
        </w:rPr>
        <w:t xml:space="preserve"> cien pohonných látok, ktoré sú už v súčasnosti zverejnené</w:t>
      </w:r>
      <w:r>
        <w:rPr>
          <w:sz w:val="23"/>
          <w:szCs w:val="23"/>
        </w:rPr>
        <w:t xml:space="preserve">. </w:t>
      </w:r>
    </w:p>
    <w:p w:rsidR="00290C34" w:rsidRDefault="00290C34" w:rsidP="002818B6">
      <w:pPr>
        <w:pStyle w:val="Default"/>
        <w:rPr>
          <w:sz w:val="23"/>
          <w:szCs w:val="23"/>
        </w:rPr>
      </w:pPr>
    </w:p>
    <w:p w:rsidR="00290C34" w:rsidRDefault="00290C34" w:rsidP="007A3148">
      <w:pPr>
        <w:pStyle w:val="Normlnywebov"/>
        <w:spacing w:before="0" w:beforeAutospacing="0" w:after="0" w:afterAutospacing="0"/>
        <w:jc w:val="both"/>
        <w:rPr>
          <w:sz w:val="23"/>
          <w:szCs w:val="23"/>
        </w:rPr>
      </w:pPr>
      <w:r w:rsidRPr="00600A85">
        <w:rPr>
          <w:b/>
        </w:rPr>
        <w:t>Otázka č.</w:t>
      </w:r>
      <w:r>
        <w:rPr>
          <w:b/>
        </w:rPr>
        <w:t xml:space="preserve"> 2</w:t>
      </w:r>
      <w:r w:rsidRPr="00600A85">
        <w:rPr>
          <w:b/>
        </w:rPr>
        <w:t xml:space="preserve"> </w:t>
      </w:r>
    </w:p>
    <w:p w:rsidR="00DB0CEB" w:rsidRDefault="00DB0CEB" w:rsidP="002818B6">
      <w:pPr>
        <w:pStyle w:val="Default"/>
        <w:rPr>
          <w:sz w:val="23"/>
          <w:szCs w:val="23"/>
        </w:rPr>
      </w:pPr>
    </w:p>
    <w:p w:rsidR="00C1276C" w:rsidRPr="007A3148" w:rsidRDefault="00C1276C" w:rsidP="007A3148">
      <w:pPr>
        <w:pStyle w:val="Default"/>
        <w:jc w:val="both"/>
        <w:rPr>
          <w:i/>
          <w:sz w:val="23"/>
          <w:szCs w:val="23"/>
        </w:rPr>
      </w:pPr>
      <w:r w:rsidRPr="007A3148">
        <w:rPr>
          <w:i/>
          <w:sz w:val="23"/>
          <w:szCs w:val="23"/>
        </w:rPr>
        <w:t xml:space="preserve">1.2. Otázka č.2 Bankové záruky – Dovoľujem si Vás požiadať o informáciu, či je možné v prípade, že uchádzač predloží súťažnú ponuku na viacero častí, nechať vystaviť jednu bankovú záruku  súčtom týchto častí. Otázka sa týka len častí na palivové karty. </w:t>
      </w:r>
    </w:p>
    <w:p w:rsidR="00C1276C" w:rsidRPr="007A3148" w:rsidRDefault="00C1276C" w:rsidP="007A3148">
      <w:pPr>
        <w:pStyle w:val="Default"/>
        <w:jc w:val="both"/>
        <w:rPr>
          <w:i/>
          <w:sz w:val="23"/>
          <w:szCs w:val="23"/>
        </w:rPr>
      </w:pPr>
      <w:r w:rsidRPr="007A3148">
        <w:rPr>
          <w:i/>
          <w:sz w:val="23"/>
          <w:szCs w:val="23"/>
        </w:rPr>
        <w:t>Zároveň,  ak je  banková záruka vystavená elektronicky aj s elektronickým podpisom, rozumieme  správne, že takúto záruku treba predložiť aj osobne  do sídla verejného obstarávateľa?</w:t>
      </w:r>
    </w:p>
    <w:p w:rsidR="00C1276C" w:rsidRDefault="00C1276C" w:rsidP="007A3148">
      <w:pPr>
        <w:pStyle w:val="Default"/>
        <w:jc w:val="both"/>
        <w:rPr>
          <w:sz w:val="23"/>
          <w:szCs w:val="23"/>
        </w:rPr>
      </w:pPr>
    </w:p>
    <w:p w:rsidR="00C1276C" w:rsidRDefault="00C1276C" w:rsidP="00C1276C">
      <w:pPr>
        <w:pStyle w:val="Default"/>
        <w:rPr>
          <w:b/>
          <w:sz w:val="23"/>
          <w:szCs w:val="23"/>
        </w:rPr>
      </w:pPr>
      <w:r w:rsidRPr="006533E6">
        <w:rPr>
          <w:b/>
          <w:sz w:val="23"/>
          <w:szCs w:val="23"/>
        </w:rPr>
        <w:t>Odpoveď verejného obstarávateľa</w:t>
      </w:r>
    </w:p>
    <w:p w:rsidR="00C1276C" w:rsidRPr="00E446E6" w:rsidRDefault="00C1276C" w:rsidP="007A3148">
      <w:pPr>
        <w:pStyle w:val="Default"/>
        <w:jc w:val="both"/>
        <w:rPr>
          <w:sz w:val="23"/>
          <w:szCs w:val="23"/>
        </w:rPr>
      </w:pPr>
      <w:r w:rsidRPr="00E446E6">
        <w:rPr>
          <w:sz w:val="23"/>
          <w:szCs w:val="23"/>
        </w:rPr>
        <w:t xml:space="preserve">V prípade predloženia ponuky na viacero častí môže byť vystavená jedna banková zábezpeka </w:t>
      </w:r>
      <w:r w:rsidR="000F45AA" w:rsidRPr="00E446E6">
        <w:rPr>
          <w:sz w:val="23"/>
          <w:szCs w:val="23"/>
        </w:rPr>
        <w:t>s názvom častí, na ktoré sa vzťahuje. Banková záruka vystavená elektronicky aj s elektronickým podpisom</w:t>
      </w:r>
      <w:r w:rsidR="00E446E6" w:rsidRPr="00E446E6">
        <w:rPr>
          <w:sz w:val="23"/>
          <w:szCs w:val="23"/>
        </w:rPr>
        <w:t xml:space="preserve"> je zvyčajne doručená cez IS </w:t>
      </w:r>
      <w:proofErr w:type="spellStart"/>
      <w:r w:rsidR="00E446E6" w:rsidRPr="00E446E6">
        <w:rPr>
          <w:sz w:val="23"/>
          <w:szCs w:val="23"/>
        </w:rPr>
        <w:t>Josephine</w:t>
      </w:r>
      <w:proofErr w:type="spellEnd"/>
      <w:r w:rsidR="00E446E6">
        <w:rPr>
          <w:sz w:val="23"/>
          <w:szCs w:val="23"/>
        </w:rPr>
        <w:t>. Fyzické doručenie verejný obstarávateľ nevyžaduje – už má predložený originál elektronicky.</w:t>
      </w:r>
    </w:p>
    <w:p w:rsidR="00264DA5" w:rsidRDefault="00264DA5" w:rsidP="00DB0CEB">
      <w:pPr>
        <w:pStyle w:val="Normlnywebov"/>
        <w:spacing w:before="0" w:beforeAutospacing="0" w:after="0" w:afterAutospacing="0"/>
        <w:jc w:val="both"/>
        <w:rPr>
          <w:b/>
        </w:rPr>
      </w:pPr>
    </w:p>
    <w:p w:rsidR="007A3148" w:rsidRDefault="007A3148" w:rsidP="00DB0CEB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Otázka č. 3</w:t>
      </w:r>
    </w:p>
    <w:p w:rsidR="00F252F7" w:rsidRPr="007A3148" w:rsidRDefault="00F252F7" w:rsidP="00F252F7">
      <w:pPr>
        <w:pStyle w:val="Normlnywebov"/>
        <w:jc w:val="both"/>
        <w:rPr>
          <w:i/>
        </w:rPr>
      </w:pPr>
      <w:r w:rsidRPr="007A3148">
        <w:rPr>
          <w:i/>
        </w:rPr>
        <w:t xml:space="preserve">1.3. – Verejný obstarávateľ uviedol v prílohe č.2 Časť 1 – Adresy organizačných zložiek vzdialenosť do 20 km.    V súťažných podkladoch požaduje v opise predmetu zákazky Minimálny zoznam miest čerpacích staníc uchádzača: </w:t>
      </w:r>
    </w:p>
    <w:p w:rsidR="007A3148" w:rsidRDefault="00F252F7" w:rsidP="00F252F7">
      <w:pPr>
        <w:pStyle w:val="Normlnywebov"/>
        <w:jc w:val="both"/>
        <w:rPr>
          <w:i/>
        </w:rPr>
      </w:pPr>
      <w:r w:rsidRPr="007A3148">
        <w:rPr>
          <w:i/>
        </w:rPr>
        <w:t xml:space="preserve">Slovenská republika – neoddeliteľnou podmienkou a požiadavkou verejného obstarávateľa na dodávky pohonných látok, je plošné pokrytie celého územia Slovenskej republiky čerpacími stanicami/výdajnými miestami uchádzača (vlastnými a/alebo zmluvnými čerpacími stanicami pohonných látok), akceptujúcich palivové karty ako prostriedku bezhotovostnej úhrady za odobraté pohonné látky. Uchádzač musí disponovať čerpacími stanicami/výdajnými miestami plošne pokrývajúcimi územie Slovenskej republiky, a to minimálne: </w:t>
      </w:r>
    </w:p>
    <w:p w:rsidR="00F252F7" w:rsidRPr="007A3148" w:rsidRDefault="00F252F7" w:rsidP="00F252F7">
      <w:pPr>
        <w:pStyle w:val="Normlnywebov"/>
        <w:jc w:val="both"/>
        <w:rPr>
          <w:i/>
        </w:rPr>
      </w:pPr>
      <w:r w:rsidRPr="007A3148">
        <w:rPr>
          <w:i/>
        </w:rPr>
        <w:t>postačujúce je pokrytie každého okresu minimálne jednou čerpacou stanicou.</w:t>
      </w:r>
    </w:p>
    <w:p w:rsidR="00F252F7" w:rsidRPr="007A3148" w:rsidRDefault="00F252F7" w:rsidP="00F252F7">
      <w:pPr>
        <w:pStyle w:val="Normlnywebov"/>
        <w:jc w:val="both"/>
        <w:rPr>
          <w:i/>
        </w:rPr>
      </w:pPr>
      <w:r w:rsidRPr="007A3148">
        <w:rPr>
          <w:i/>
        </w:rPr>
        <w:t xml:space="preserve">Otázka č.3 Ktorá požiadavka je správna?  Okresy, alebo vzdialenosti do 20 km pri Časti 1?  </w:t>
      </w:r>
    </w:p>
    <w:p w:rsidR="00F252F7" w:rsidRDefault="007A3148" w:rsidP="007A3148">
      <w:pPr>
        <w:pStyle w:val="Default"/>
        <w:rPr>
          <w:b/>
          <w:sz w:val="23"/>
          <w:szCs w:val="23"/>
        </w:rPr>
      </w:pPr>
      <w:r w:rsidRPr="006533E6">
        <w:rPr>
          <w:b/>
          <w:sz w:val="23"/>
          <w:szCs w:val="23"/>
        </w:rPr>
        <w:t>Odpoveď verejného obstarávateľa</w:t>
      </w:r>
    </w:p>
    <w:p w:rsidR="001463A6" w:rsidRPr="00056619" w:rsidRDefault="001463A6" w:rsidP="00056619">
      <w:pPr>
        <w:pStyle w:val="Default"/>
        <w:jc w:val="both"/>
        <w:rPr>
          <w:sz w:val="23"/>
          <w:szCs w:val="23"/>
        </w:rPr>
      </w:pPr>
      <w:r w:rsidRPr="00056619">
        <w:rPr>
          <w:sz w:val="23"/>
          <w:szCs w:val="23"/>
        </w:rPr>
        <w:t xml:space="preserve">Verejný obstarávateľ prehodnotil podmienku plošného pokrytia celého územia Slovenskej republiky a aby nediskriminoval uchádzačov s nižším počtom čerpacích staníc, stanovil v časti </w:t>
      </w:r>
      <w:r w:rsidR="00056619" w:rsidRPr="00056619">
        <w:rPr>
          <w:sz w:val="23"/>
          <w:szCs w:val="23"/>
        </w:rPr>
        <w:t xml:space="preserve">č. 1 „Nákup pohonných látok do motorových vozidiel a súvisiacich produktov a služieb prostredníctvom palivových kariet“ zákazky </w:t>
      </w:r>
      <w:r w:rsidRPr="00056619">
        <w:rPr>
          <w:sz w:val="23"/>
          <w:szCs w:val="23"/>
        </w:rPr>
        <w:t xml:space="preserve">nové vyhodnocovacie kritérium: </w:t>
      </w:r>
      <w:r w:rsidRPr="008D0BFE">
        <w:rPr>
          <w:b/>
          <w:sz w:val="23"/>
          <w:szCs w:val="23"/>
        </w:rPr>
        <w:t xml:space="preserve">Pokrytie odberných </w:t>
      </w:r>
      <w:r w:rsidRPr="008D0BFE">
        <w:rPr>
          <w:b/>
          <w:sz w:val="23"/>
          <w:szCs w:val="23"/>
        </w:rPr>
        <w:lastRenderedPageBreak/>
        <w:t>miest verejného obstarávateľa čerpacími stanicami uchádzača v %</w:t>
      </w:r>
      <w:r w:rsidR="00056619" w:rsidRPr="00056619">
        <w:rPr>
          <w:sz w:val="23"/>
          <w:szCs w:val="23"/>
        </w:rPr>
        <w:t>. Bližšie informácie sa nachádzajú v upravených súťažných podkladoch.</w:t>
      </w:r>
    </w:p>
    <w:p w:rsidR="001463A6" w:rsidRDefault="001463A6" w:rsidP="00056619">
      <w:pPr>
        <w:pStyle w:val="Default"/>
        <w:jc w:val="both"/>
        <w:rPr>
          <w:b/>
          <w:sz w:val="23"/>
          <w:szCs w:val="23"/>
        </w:rPr>
      </w:pPr>
    </w:p>
    <w:p w:rsidR="007A3148" w:rsidRPr="00F252F7" w:rsidRDefault="007A3148" w:rsidP="00C178A9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Otázka č. 4</w:t>
      </w:r>
    </w:p>
    <w:p w:rsidR="00F252F7" w:rsidRPr="007A3148" w:rsidRDefault="00F252F7" w:rsidP="00F252F7">
      <w:pPr>
        <w:pStyle w:val="Normlnywebov"/>
        <w:jc w:val="both"/>
        <w:rPr>
          <w:i/>
        </w:rPr>
      </w:pPr>
      <w:r w:rsidRPr="007A3148">
        <w:rPr>
          <w:i/>
        </w:rPr>
        <w:t>1.4 . Časť 9- Verejný obstarávateľ požaduje pri Spôsobe určenia ceny Jednotková cena za jeden liter pohonných látok bude stanovená ako priemerná mesačná cena za jeden liter príslušnej pohonnej látky v Eur bez DPH znížená o percento zľavy poskytnutého úspešným uchádzačom na jeden liter pohonných látok.</w:t>
      </w:r>
    </w:p>
    <w:p w:rsidR="00F252F7" w:rsidRPr="007A3148" w:rsidRDefault="00F252F7" w:rsidP="00F252F7">
      <w:pPr>
        <w:pStyle w:val="Normlnywebov"/>
        <w:jc w:val="both"/>
        <w:rPr>
          <w:i/>
        </w:rPr>
      </w:pPr>
      <w:r w:rsidRPr="007A3148">
        <w:rPr>
          <w:i/>
        </w:rPr>
        <w:t xml:space="preserve">Otázka č.4  Verejný obstarávateľ by mal v takomto prípade prihliadať na aktuálne ceny pohonných hmôt a nie na mesačné priemerné ceny, ktoré sú zverejňované cca so 6 týždňovým odstupom cien .Mesačný štatistik pri veľkoobchodných cenách požadovaný pre  časť 9 nekopíruje aktuálnosť cien. Ceny sa aktuálne menia i niekoľkokrát do týždňa. Neprehodnotí verejný obstarávateľ cenotvorbu na týždenný štatistik?  </w:t>
      </w:r>
    </w:p>
    <w:p w:rsidR="00F252F7" w:rsidRPr="007A3148" w:rsidRDefault="00F252F7" w:rsidP="00F252F7">
      <w:pPr>
        <w:pStyle w:val="Normlnywebov"/>
        <w:jc w:val="both"/>
        <w:rPr>
          <w:i/>
        </w:rPr>
      </w:pPr>
      <w:r w:rsidRPr="007A3148">
        <w:rPr>
          <w:i/>
        </w:rPr>
        <w:t>Pre ilustráciu uvádzame  ceny na slovenskom trhu</w:t>
      </w:r>
    </w:p>
    <w:p w:rsidR="00F252F7" w:rsidRPr="007A3148" w:rsidRDefault="00F252F7" w:rsidP="00F252F7">
      <w:pPr>
        <w:pStyle w:val="Normlnywebov"/>
        <w:jc w:val="both"/>
        <w:rPr>
          <w:i/>
        </w:rPr>
      </w:pPr>
      <w:r w:rsidRPr="007A3148">
        <w:rPr>
          <w:i/>
        </w:rPr>
        <w:t xml:space="preserve">cena za 1 liter nafty motorovej na mesačnom štatistiku 1,562 EUR </w:t>
      </w:r>
    </w:p>
    <w:p w:rsidR="00F252F7" w:rsidRPr="007A3148" w:rsidRDefault="00F252F7" w:rsidP="00F252F7">
      <w:pPr>
        <w:pStyle w:val="Normlnywebov"/>
        <w:jc w:val="both"/>
        <w:rPr>
          <w:i/>
        </w:rPr>
      </w:pPr>
      <w:r w:rsidRPr="007A3148">
        <w:rPr>
          <w:i/>
        </w:rPr>
        <w:t>cena za 1 liter nafty motorovej na týždennom štatistiku 1,507 EUR</w:t>
      </w:r>
    </w:p>
    <w:p w:rsidR="00264DA5" w:rsidRPr="007A3148" w:rsidRDefault="00F252F7" w:rsidP="00F252F7">
      <w:pPr>
        <w:pStyle w:val="Normlnywebov"/>
        <w:spacing w:before="0" w:beforeAutospacing="0" w:after="0" w:afterAutospacing="0"/>
        <w:jc w:val="both"/>
        <w:rPr>
          <w:i/>
        </w:rPr>
      </w:pPr>
      <w:r w:rsidRPr="007A3148">
        <w:rPr>
          <w:i/>
        </w:rPr>
        <w:t>cena za 1 liter nafty motorovej aktuálna v sieťach čerpacích staníc 1,517 EUR</w:t>
      </w:r>
    </w:p>
    <w:p w:rsidR="00264DA5" w:rsidRPr="007A3148" w:rsidRDefault="00264DA5" w:rsidP="00DB0CEB">
      <w:pPr>
        <w:pStyle w:val="Normlnywebov"/>
        <w:spacing w:before="0" w:beforeAutospacing="0" w:after="0" w:afterAutospacing="0"/>
        <w:jc w:val="both"/>
        <w:rPr>
          <w:i/>
        </w:rPr>
      </w:pPr>
    </w:p>
    <w:p w:rsidR="00264DA5" w:rsidRPr="007A3148" w:rsidRDefault="00264DA5" w:rsidP="00DB0CEB">
      <w:pPr>
        <w:pStyle w:val="Normlnywebov"/>
        <w:spacing w:before="0" w:beforeAutospacing="0" w:after="0" w:afterAutospacing="0"/>
        <w:jc w:val="both"/>
        <w:rPr>
          <w:i/>
        </w:rPr>
      </w:pPr>
    </w:p>
    <w:p w:rsidR="00264DA5" w:rsidRPr="007A3148" w:rsidRDefault="007A3148" w:rsidP="00DB0CEB">
      <w:pPr>
        <w:pStyle w:val="Normlnywebov"/>
        <w:spacing w:before="0" w:beforeAutospacing="0" w:after="0" w:afterAutospacing="0"/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7A3148">
        <w:rPr>
          <w:rFonts w:eastAsiaTheme="minorHAnsi"/>
          <w:b/>
          <w:bCs/>
          <w:color w:val="000000"/>
          <w:sz w:val="23"/>
          <w:szCs w:val="23"/>
          <w:lang w:eastAsia="en-US"/>
        </w:rPr>
        <w:t>Odpoveď verejného obstarávateľa:</w:t>
      </w:r>
    </w:p>
    <w:p w:rsidR="00264DA5" w:rsidRPr="003F11D2" w:rsidRDefault="003F11D2" w:rsidP="00DB0CEB">
      <w:pPr>
        <w:pStyle w:val="Normlnywebov"/>
        <w:spacing w:before="0" w:beforeAutospacing="0" w:after="0" w:afterAutospacing="0"/>
        <w:jc w:val="both"/>
      </w:pPr>
      <w:r w:rsidRPr="003F11D2">
        <w:t xml:space="preserve">Verejný obstarávateľ </w:t>
      </w:r>
      <w:r>
        <w:t>má dobré skúsenosti s navrhovanou mesačnou cenotvorbou. Všetky denné a týždenné výkyvy cien sa prenesú do priemernej mesačnej ceny za jeden liter príslušnej pohonnej látky, preto verejný obstarávateľ neuvažuje so zmenou cenotvorby.</w:t>
      </w:r>
    </w:p>
    <w:p w:rsidR="00264DA5" w:rsidRDefault="00264DA5" w:rsidP="00DB0CEB">
      <w:pPr>
        <w:pStyle w:val="Normlnywebov"/>
        <w:spacing w:before="0" w:beforeAutospacing="0" w:after="0" w:afterAutospacing="0"/>
        <w:jc w:val="both"/>
        <w:rPr>
          <w:b/>
        </w:rPr>
      </w:pPr>
    </w:p>
    <w:p w:rsidR="00264DA5" w:rsidRDefault="00264DA5" w:rsidP="00DB0CEB">
      <w:pPr>
        <w:pStyle w:val="Normlnywebov"/>
        <w:spacing w:before="0" w:beforeAutospacing="0" w:after="0" w:afterAutospacing="0"/>
        <w:jc w:val="both"/>
        <w:rPr>
          <w:b/>
        </w:rPr>
      </w:pPr>
    </w:p>
    <w:p w:rsidR="00A72841" w:rsidRDefault="00A72841" w:rsidP="00A72841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Vzhľadom na významnú úpravu súťažných podkladov sú dátumy posunuté nasledovne:</w:t>
      </w:r>
      <w:r w:rsidRPr="00A72841">
        <w:rPr>
          <w:b/>
        </w:rPr>
        <w:t xml:space="preserve"> </w:t>
      </w:r>
    </w:p>
    <w:p w:rsidR="00A72841" w:rsidRDefault="00A72841" w:rsidP="00A72841">
      <w:pPr>
        <w:pStyle w:val="Normlnywebov"/>
        <w:spacing w:before="0" w:beforeAutospacing="0" w:after="0" w:afterAutospacing="0"/>
        <w:jc w:val="both"/>
        <w:rPr>
          <w:b/>
        </w:rPr>
      </w:pPr>
    </w:p>
    <w:p w:rsidR="00A72841" w:rsidRDefault="00A72841" w:rsidP="00A72841">
      <w:pPr>
        <w:pStyle w:val="Normlnywebov"/>
        <w:spacing w:before="0" w:beforeAutospacing="0" w:after="0" w:afterAutospacing="0"/>
        <w:jc w:val="both"/>
        <w:rPr>
          <w:b/>
        </w:rPr>
      </w:pPr>
      <w:r w:rsidRPr="00A72841">
        <w:rPr>
          <w:b/>
        </w:rPr>
        <w:t xml:space="preserve">Lehota na predkladanie ponúk:  </w:t>
      </w:r>
      <w:r>
        <w:rPr>
          <w:b/>
        </w:rPr>
        <w:t>19</w:t>
      </w:r>
      <w:r w:rsidRPr="00A72841">
        <w:rPr>
          <w:b/>
        </w:rPr>
        <w:t>.0</w:t>
      </w:r>
      <w:r>
        <w:rPr>
          <w:b/>
        </w:rPr>
        <w:t>7</w:t>
      </w:r>
      <w:r w:rsidRPr="00A72841">
        <w:rPr>
          <w:b/>
        </w:rPr>
        <w:t>.2024 10.00 hod.</w:t>
      </w:r>
    </w:p>
    <w:p w:rsidR="00264DA5" w:rsidRDefault="00A72841" w:rsidP="00A72841">
      <w:pPr>
        <w:pStyle w:val="Normlnywebov"/>
        <w:spacing w:before="0" w:beforeAutospacing="0" w:after="0" w:afterAutospacing="0"/>
        <w:jc w:val="both"/>
        <w:rPr>
          <w:b/>
        </w:rPr>
      </w:pPr>
      <w:r w:rsidRPr="00A72841">
        <w:rPr>
          <w:b/>
        </w:rPr>
        <w:t xml:space="preserve">Dátum otvárania ponúk:             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19</w:t>
      </w:r>
      <w:r w:rsidRPr="00A72841">
        <w:rPr>
          <w:b/>
        </w:rPr>
        <w:t>.0</w:t>
      </w:r>
      <w:r>
        <w:rPr>
          <w:b/>
        </w:rPr>
        <w:t>7</w:t>
      </w:r>
      <w:r w:rsidRPr="00A72841">
        <w:rPr>
          <w:b/>
        </w:rPr>
        <w:t>.2024 10.10 hod.</w:t>
      </w:r>
    </w:p>
    <w:sectPr w:rsidR="00264DA5" w:rsidSect="006577A6">
      <w:headerReference w:type="first" r:id="rId8"/>
      <w:footerReference w:type="first" r:id="rId9"/>
      <w:pgSz w:w="11906" w:h="16838"/>
      <w:pgMar w:top="2269" w:right="1417" w:bottom="1417" w:left="1417" w:header="21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A8" w:rsidRDefault="008524A8" w:rsidP="00367223">
      <w:r>
        <w:separator/>
      </w:r>
    </w:p>
  </w:endnote>
  <w:endnote w:type="continuationSeparator" w:id="0">
    <w:p w:rsidR="008524A8" w:rsidRDefault="008524A8" w:rsidP="0036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61" w:rsidRDefault="00CA1B61" w:rsidP="00CA1B61">
    <w:pPr>
      <w:rPr>
        <w:rFonts w:ascii="Arial" w:hAnsi="Arial" w:cs="Arial"/>
        <w:color w:val="187C6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A0FE90" wp14:editId="00529DFA">
              <wp:simplePos x="0" y="0"/>
              <wp:positionH relativeFrom="page">
                <wp:posOffset>-11126</wp:posOffset>
              </wp:positionH>
              <wp:positionV relativeFrom="paragraph">
                <wp:posOffset>0</wp:posOffset>
              </wp:positionV>
              <wp:extent cx="7556500" cy="0"/>
              <wp:effectExtent l="0" t="0" r="25400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6500" cy="0"/>
                      </a:xfrm>
                      <a:prstGeom prst="line">
                        <a:avLst/>
                      </a:prstGeom>
                      <a:ln w="16510">
                        <a:solidFill>
                          <a:srgbClr val="0059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D785A62" id="Rovná spojnica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pt,0" to="59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nn5wEAABUEAAAOAAAAZHJzL2Uyb0RvYy54bWysU8mO1DAQvSPxD5bvdNIj0kDU6TnMaLgg&#10;aA3L3e2UO0beZJsk/Tl8Cz9G2VkYQHMYxMXyUu9VvVfl/fWoFenBB2lNQ7ebkhIw3LbSnBv6+dPd&#10;i9eUhMhMy5Q10NALBHp9eP5sP7garmxnVQueIIkJ9eAa2sXo6qIIvAPNwsY6MPgorNcs4tGfi9az&#10;Adm1Kq7KclcM1rfOWw4h4O3t9EgPmV8I4PGDEAEiUQ3F2mJefV5PaS0Oe1afPXOd5HMZ7B+q0Ewa&#10;TLpS3bLIyDcv/6LSknsbrIgbbnVhhZAcsgZUsy3/UPOxYw6yFjQnuNWm8P9o+fv+6IlssXeUGKax&#10;Rfe2Nz++k+DsVyM5I9tk0uBCjbE35ujnU3BHnxSPwmsilHRfEke6QVVkzBZfVothjITj5auq2lUl&#10;doIvb8VEkYDOh/gWrCZp01AlTVLPata/CxHTYugSkq6VIQPm3FXbMocFq2R7J5VKj8GfTzfKk56l&#10;zpfVm5dZB1I8CMOTMsib1E168i5eFEwJ7kGgOVj3pCyPJay0jHMwceFVBqMTTGAJK3AuLc3zY8A5&#10;PkEhj+xTwCsiZ7YmrmAtjfWTMb9nj+NSspjiFwcm3cmCk20vudPZGpy9bP78T9JwPzxn+K/ffPgJ&#10;AAD//wMAUEsDBBQABgAIAAAAIQCe1GVp2wAAAAUBAAAPAAAAZHJzL2Rvd25yZXYueG1sTI9Ba8JA&#10;FITvBf/D8gq96SYeJE2zEauUQkFo1R+wZl+TaPZtyD6TtL++m1M9DjPMfJOtR9uIHjtfO1IQLyIQ&#10;SIUzNZUKTse3eQLCsyajG0eo4Ac9rPPZQ6ZT4wb6wv7ApQgl5FOtoGJuUyl9UaHVfuFapOB9u85q&#10;DrIrpen0EMptI5dRtJJW1xQWKt3itsLierhZBeOQvPPn776v5e768dy/mtXuslfq6XHcvIBgHPk/&#10;DBN+QIc8MJ3djYwXjYJ5HMhZQTg0uXGSLEGcJy3zTN7T538AAAD//wMAUEsBAi0AFAAGAAgAAAAh&#10;ALaDOJL+AAAA4QEAABMAAAAAAAAAAAAAAAAAAAAAAFtDb250ZW50X1R5cGVzXS54bWxQSwECLQAU&#10;AAYACAAAACEAOP0h/9YAAACUAQAACwAAAAAAAAAAAAAAAAAvAQAAX3JlbHMvLnJlbHNQSwECLQAU&#10;AAYACAAAACEAQHhZ5+cBAAAVBAAADgAAAAAAAAAAAAAAAAAuAgAAZHJzL2Uyb0RvYy54bWxQSwEC&#10;LQAUAAYACAAAACEAntRladsAAAAFAQAADwAAAAAAAAAAAAAAAABBBAAAZHJzL2Rvd25yZXYueG1s&#10;UEsFBgAAAAAEAAQA8wAAAEkFAAAAAA==&#10;" strokecolor="#005941" strokeweight="1.3pt">
              <v:stroke joinstyle="miter"/>
              <w10:wrap anchorx="page"/>
            </v:line>
          </w:pict>
        </mc:Fallback>
      </mc:AlternateContent>
    </w:r>
  </w:p>
  <w:p w:rsidR="00CA1B61" w:rsidRPr="00D923BA" w:rsidRDefault="00CA1B61" w:rsidP="00CA1B61">
    <w:pPr>
      <w:rPr>
        <w:rFonts w:ascii="Arial" w:hAnsi="Arial" w:cs="Arial"/>
        <w:szCs w:val="20"/>
      </w:rPr>
    </w:pPr>
    <w:r w:rsidRPr="001A3B3F">
      <w:rPr>
        <w:rFonts w:ascii="Arial" w:hAnsi="Arial" w:cs="Arial"/>
        <w:color w:val="187C6A"/>
        <w:sz w:val="18"/>
        <w:szCs w:val="18"/>
      </w:rPr>
      <w:t xml:space="preserve">Telefón : </w:t>
    </w:r>
    <w:r w:rsidRPr="001A3B3F">
      <w:rPr>
        <w:rFonts w:ascii="Arial" w:hAnsi="Arial" w:cs="Arial"/>
        <w:color w:val="187C6A"/>
        <w:sz w:val="18"/>
        <w:szCs w:val="18"/>
      </w:rPr>
      <w:tab/>
    </w:r>
    <w:r>
      <w:rPr>
        <w:rFonts w:ascii="Arial" w:hAnsi="Arial" w:cs="Arial"/>
        <w:color w:val="187C6A"/>
        <w:sz w:val="18"/>
        <w:szCs w:val="18"/>
      </w:rPr>
      <w:tab/>
    </w:r>
    <w:r w:rsidRPr="001A3B3F">
      <w:rPr>
        <w:rFonts w:ascii="Arial" w:hAnsi="Arial" w:cs="Arial"/>
        <w:color w:val="187C6A"/>
        <w:sz w:val="18"/>
        <w:szCs w:val="18"/>
      </w:rPr>
      <w:t>Bankové spojenie :</w:t>
    </w:r>
    <w:r w:rsidRPr="00367223">
      <w:rPr>
        <w:rFonts w:ascii="Arial" w:hAnsi="Arial" w:cs="Arial"/>
        <w:sz w:val="18"/>
        <w:szCs w:val="16"/>
      </w:rPr>
      <w:t xml:space="preserve"> </w:t>
    </w:r>
    <w:r w:rsidRPr="00D923BA">
      <w:rPr>
        <w:rFonts w:ascii="Arial" w:hAnsi="Arial" w:cs="Arial"/>
        <w:sz w:val="18"/>
        <w:szCs w:val="16"/>
      </w:rPr>
      <w:t>VÚB Banská Bystrica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 w:rsidRPr="001A3B3F">
      <w:rPr>
        <w:rFonts w:ascii="Arial" w:hAnsi="Arial" w:cs="Arial"/>
        <w:color w:val="187C6A"/>
        <w:sz w:val="18"/>
        <w:szCs w:val="18"/>
      </w:rPr>
      <w:t>IČO :</w:t>
    </w:r>
    <w:r>
      <w:rPr>
        <w:rFonts w:ascii="Arial" w:hAnsi="Arial" w:cs="Arial"/>
        <w:color w:val="187C6A"/>
        <w:sz w:val="18"/>
        <w:szCs w:val="18"/>
      </w:rPr>
      <w:t xml:space="preserve"> </w:t>
    </w:r>
    <w:r w:rsidRPr="00D923BA">
      <w:rPr>
        <w:rFonts w:ascii="Arial" w:hAnsi="Arial" w:cs="Arial"/>
        <w:sz w:val="18"/>
        <w:szCs w:val="16"/>
      </w:rPr>
      <w:t>36038351</w:t>
    </w:r>
  </w:p>
  <w:p w:rsidR="00CA1B61" w:rsidRPr="00CA1B61" w:rsidRDefault="00CA1B61" w:rsidP="00CA1B61">
    <w:pPr>
      <w:rPr>
        <w:rFonts w:ascii="Arial" w:hAnsi="Arial" w:cs="Arial"/>
        <w:szCs w:val="20"/>
      </w:rPr>
    </w:pPr>
    <w:r w:rsidRPr="00D923BA">
      <w:rPr>
        <w:rFonts w:ascii="Arial" w:hAnsi="Arial" w:cs="Arial"/>
        <w:sz w:val="18"/>
        <w:szCs w:val="16"/>
      </w:rPr>
      <w:t>+421484344111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 w:rsidRPr="001A3B3F">
      <w:rPr>
        <w:rFonts w:ascii="Arial" w:hAnsi="Arial" w:cs="Arial"/>
        <w:color w:val="187C6A"/>
        <w:sz w:val="18"/>
        <w:szCs w:val="18"/>
      </w:rPr>
      <w:t>IBAN:</w:t>
    </w:r>
    <w:r>
      <w:rPr>
        <w:rFonts w:ascii="Arial" w:hAnsi="Arial" w:cs="Arial"/>
        <w:color w:val="187C6A"/>
        <w:sz w:val="18"/>
        <w:szCs w:val="18"/>
      </w:rPr>
      <w:t xml:space="preserve"> </w:t>
    </w:r>
    <w:r w:rsidRPr="00D923BA">
      <w:rPr>
        <w:rFonts w:ascii="Arial" w:hAnsi="Arial" w:cs="Arial"/>
        <w:sz w:val="18"/>
        <w:szCs w:val="16"/>
      </w:rPr>
      <w:t>SK77 0200 0000 0000 0680 6312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color w:val="187C6A"/>
        <w:sz w:val="18"/>
        <w:szCs w:val="18"/>
      </w:rPr>
      <w:t xml:space="preserve">DIČ : </w:t>
    </w:r>
    <w:r w:rsidRPr="00D923BA">
      <w:rPr>
        <w:rFonts w:ascii="Arial" w:hAnsi="Arial" w:cs="Arial"/>
        <w:sz w:val="18"/>
        <w:szCs w:val="16"/>
      </w:rPr>
      <w:t>S</w:t>
    </w:r>
    <w:r>
      <w:rPr>
        <w:rFonts w:ascii="Arial" w:hAnsi="Arial" w:cs="Arial"/>
        <w:sz w:val="18"/>
        <w:szCs w:val="16"/>
      </w:rPr>
      <w:t>K</w:t>
    </w:r>
    <w:r w:rsidRPr="00D923BA">
      <w:rPr>
        <w:rFonts w:ascii="Arial" w:hAnsi="Arial" w:cs="Arial"/>
        <w:sz w:val="18"/>
        <w:szCs w:val="16"/>
      </w:rPr>
      <w:t xml:space="preserve"> 20200087982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A8" w:rsidRDefault="008524A8" w:rsidP="00367223">
      <w:r>
        <w:separator/>
      </w:r>
    </w:p>
  </w:footnote>
  <w:footnote w:type="continuationSeparator" w:id="0">
    <w:p w:rsidR="008524A8" w:rsidRDefault="008524A8" w:rsidP="0036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F1" w:rsidRDefault="00BD52F1" w:rsidP="00BD52F1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D4ABD9" wp14:editId="11D1AC5B">
              <wp:simplePos x="0" y="0"/>
              <wp:positionH relativeFrom="column">
                <wp:posOffset>1036955</wp:posOffset>
              </wp:positionH>
              <wp:positionV relativeFrom="paragraph">
                <wp:posOffset>-6046</wp:posOffset>
              </wp:positionV>
              <wp:extent cx="4017645" cy="0"/>
              <wp:effectExtent l="0" t="0" r="20955" b="1905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017645" cy="0"/>
                      </a:xfrm>
                      <a:prstGeom prst="line">
                        <a:avLst/>
                      </a:prstGeom>
                      <a:ln w="16510">
                        <a:solidFill>
                          <a:srgbClr val="0059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57F806C" id="Rovná spojnica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-.5pt" to="39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VZ6QEAABUEAAAOAAAAZHJzL2Uyb0RvYy54bWysU0uOEzEQ3SNxB8t70t2jJEArnVnMaNgg&#10;iIaBveMup438k23SneNwFi5G2f1hGDQLEBvLrs+req/Ku+tBK3IGH6Q1Da1WJSVguG2lOTX088Pd&#10;qzeUhMhMy5Q10NALBHq9f/li17sarmxnVQueIIgJde8a2sXo6qIIvAPNwso6MOgU1msW8elPRetZ&#10;j+haFVdluS1661vnLYcQ0Ho7Ouk+4wsBPH4UIkAkqqHYW8ynz+cxncV+x+qTZ66TfGqD/UMXmkmD&#10;RReoWxYZ+eblH1Bacm+DFXHFrS6sEJJD5oBsqvIJm08dc5C5oDjBLTKF/wfLP5wPnsi2oRtKDNM4&#10;ont7Nj++k+DsVyM5I5skUu9CjbE35uCnV3AHnxgPwmsilHRfcP5ZA2RFhizxZZEYhkg4Gtdl9Xq7&#10;xlp89hUjRIJyPsR3YDVJl4YqaRJ7VrPz+xCxLIbOIcmsDOmx5nZTlTksWCXbO6lUcgZ/Ot4oT84s&#10;Tb7cvF1XiQdCPArDlzJoTOxGPvkWLwrGAvcgUBzse2SW1xIWWMY5mDjjKoPRKU1gC0vi1Fra5+cS&#10;p/iUCnll/yZ5yciVrYlLspbG+lGY36vHYW5ZjPGzAiPvJMHRtpc86SwN7l5Wbvonabkfv3P6r9+8&#10;/wkAAP//AwBQSwMEFAAGAAgAAAAhAFFhgZfeAAAACQEAAA8AAABkcnMvZG93bnJldi54bWxMj9FK&#10;w0AQRd8F/2EZwbd2UwuxjdkUtYggFLT6AdPsmMRmZ0N2m0S/3hEf9G3uzOXOuflmcq0aqA+NZwOL&#10;eQKKuPS24crA2+vDbAUqRGSLrWcy8EkBNsX5WY6Z9SO/0LCPlZIQDhkaqGPsMq1DWZPDMPcdsdze&#10;fe8wiuwrbXscJdy1+ipJUu2wYflQY0f3NZXH/ckZmMbVY3z+2g2N3h6f1sOdTbcfO2MuL6bbG1CR&#10;pvhnhh98QYdCmA7+xDaoVnS6XIrVwGwhncRwvU5lOPwudJHr/w2KbwAAAP//AwBQSwECLQAUAAYA&#10;CAAAACEAtoM4kv4AAADhAQAAEwAAAAAAAAAAAAAAAAAAAAAAW0NvbnRlbnRfVHlwZXNdLnhtbFBL&#10;AQItABQABgAIAAAAIQA4/SH/1gAAAJQBAAALAAAAAAAAAAAAAAAAAC8BAABfcmVscy8ucmVsc1BL&#10;AQItABQABgAIAAAAIQAJasVZ6QEAABUEAAAOAAAAAAAAAAAAAAAAAC4CAABkcnMvZTJvRG9jLnht&#10;bFBLAQItABQABgAIAAAAIQBRYYGX3gAAAAkBAAAPAAAAAAAAAAAAAAAAAEMEAABkcnMvZG93bnJl&#10;di54bWxQSwUGAAAAAAQABADzAAAATgUAAAAA&#10;" strokecolor="#005941" strokeweight="1.3pt">
              <v:stroke joinstyle="miter"/>
            </v:line>
          </w:pict>
        </mc:Fallback>
      </mc:AlternateContent>
    </w:r>
    <w:r w:rsidRPr="00367223">
      <w:rPr>
        <w:noProof/>
      </w:rPr>
      <w:drawing>
        <wp:anchor distT="0" distB="0" distL="114300" distR="114300" simplePos="0" relativeHeight="251661312" behindDoc="0" locked="1" layoutInCell="1" allowOverlap="1" wp14:anchorId="33CDD0BD" wp14:editId="79CDA68B">
          <wp:simplePos x="0" y="0"/>
          <wp:positionH relativeFrom="margin">
            <wp:posOffset>-33655</wp:posOffset>
          </wp:positionH>
          <wp:positionV relativeFrom="page">
            <wp:posOffset>403225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22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617B1210" wp14:editId="4970DB7C">
              <wp:simplePos x="0" y="0"/>
              <wp:positionH relativeFrom="margin">
                <wp:posOffset>345440</wp:posOffset>
              </wp:positionH>
              <wp:positionV relativeFrom="page">
                <wp:posOffset>212725</wp:posOffset>
              </wp:positionV>
              <wp:extent cx="5381625" cy="117094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1170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2F1" w:rsidRDefault="00BD52F1" w:rsidP="00BD52F1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</w:pPr>
                        </w:p>
                        <w:p w:rsidR="00BD52F1" w:rsidRPr="00DF32E6" w:rsidRDefault="00BD52F1" w:rsidP="00BD52F1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  <w:t>LESY Slovenskej republiky, štátny podnik</w:t>
                          </w:r>
                        </w:p>
                        <w:p w:rsidR="00BD52F1" w:rsidRDefault="00BD52F1" w:rsidP="00BD52F1">
                          <w:pPr>
                            <w:pStyle w:val="Hlavika"/>
                            <w:spacing w:before="120" w:after="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  <w:t>generálne riaditeľstvo</w:t>
                          </w:r>
                        </w:p>
                        <w:p w:rsidR="00BD52F1" w:rsidRPr="00DF32E6" w:rsidRDefault="00BD52F1" w:rsidP="00BD52F1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28"/>
                              <w:szCs w:val="28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  <w:t>Námestie SNP 8, 975 66 Banská Bystrica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17B12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7.2pt;margin-top:16.75pt;width:423.75pt;height:9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sQEwIAAPQDAAAOAAAAZHJzL2Uyb0RvYy54bWysU11uGyEQfq/UOyDe69117cReGUdp0lSV&#10;0h8p6QEwy3pRgaGAvZveqOfoxTqwtmOlb1V5QDPM8DHfN8PqajCa7KUPCiyj1aSkRFoBjbJbRr89&#10;3r1ZUBIitw3XYCWjTzLQq/XrV6ve1XIKHehGeoIgNtS9Y7SL0dVFEUQnDQ8TcNJisAVveETXb4vG&#10;8x7RjS6mZXlR9OAb50HIEPD0dgzSdcZvWynil7YNMhLNKNYW8+7zvkl7sV7xeuu565Q4lMH/oQrD&#10;lcVHT1C3PHKy8+ovKKOEhwBtnAgwBbStEjJzQDZV+YLNQ8edzFxQnOBOMoX/Bys+7796ohpGZ5RY&#10;brBFj3KIsP/9izjQkkyTRL0LNWY+OMyNwzsYsNWZbnD3IL4HYuGm43Yrr72HvpO8wRKrdLM4uzri&#10;hASy6T9Bg2/xXYQMNLTeJP1QEYLo2KqnU3uwHiLwcP52UV1M55QIjFXVZbmc5QYWvD5edz7EDxIM&#10;SQajHvuf4fn+PsRUDq+PKek1C3dK6zwD2pKe0eUc8V9EjIo4oloZRhdlWuPQJJbvbZMvR670aOMD&#10;2h5oJ6Yj5zhsBkxMWmygeUIBPIyjiF8HjQ78T0p6HENGw48d95IS/dGiiMtqhiRJzA4a/vx0k53Z&#10;/HKKEW4FwjAaj+ZNzHM+srlGoVuVJXiu4lAnjlZW5vAN0uye+znr+bOu/wAAAP//AwBQSwMEFAAG&#10;AAgAAAAhAGQOCmPfAAAACQEAAA8AAABkcnMvZG93bnJldi54bWxMj81OwzAQhO9IvIO1SNyok/Q3&#10;IZsKKlWVOEFoObvxkkTE6yh225Snx5zgOJrRzDf5ejSdONPgWssI8SQCQVxZ3XKNsH/fPqxAOK9Y&#10;q84yIVzJwbq4vclVpu2F3+hc+lqEEnaZQmi87zMpXdWQUW5ie+LgfdrBKB/kUEs9qEsoN51Momgh&#10;jWo5LDSqp01D1Vd5Mgjj/rvkwwvb62Zb7vrD68fzbpEg3t+NT48gPI3+Lwy/+AEdisB0tCfWTnQI&#10;89ksJBGm0zmI4KdRnII4IiTxMgVZ5PL/g+IHAAD//wMAUEsBAi0AFAAGAAgAAAAhALaDOJL+AAAA&#10;4QEAABMAAAAAAAAAAAAAAAAAAAAAAFtDb250ZW50X1R5cGVzXS54bWxQSwECLQAUAAYACAAAACEA&#10;OP0h/9YAAACUAQAACwAAAAAAAAAAAAAAAAAvAQAAX3JlbHMvLnJlbHNQSwECLQAUAAYACAAAACEA&#10;l5CLEBMCAAD0AwAADgAAAAAAAAAAAAAAAAAuAgAAZHJzL2Uyb0RvYy54bWxQSwECLQAUAAYACAAA&#10;ACEAZA4KY98AAAAJAQAADwAAAAAAAAAAAAAAAABtBAAAZHJzL2Rvd25yZXYueG1sUEsFBgAAAAAE&#10;AAQA8wAAAHkFAAAAAA==&#10;" filled="f" stroked="f">
              <v:textbox inset=",0">
                <w:txbxContent>
                  <w:p w:rsidR="00BD52F1" w:rsidRDefault="00BD52F1" w:rsidP="00BD52F1">
                    <w:pPr>
                      <w:pStyle w:val="Zhlav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</w:pPr>
                  </w:p>
                  <w:p w:rsidR="00BD52F1" w:rsidRPr="00DF32E6" w:rsidRDefault="00BD52F1" w:rsidP="00BD52F1">
                    <w:pPr>
                      <w:pStyle w:val="Zhlav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  <w:t>LESY Slovenskej republiky, štátny podnik</w:t>
                    </w:r>
                  </w:p>
                  <w:p w:rsidR="00BD52F1" w:rsidRDefault="00BD52F1" w:rsidP="00BD52F1">
                    <w:pPr>
                      <w:pStyle w:val="Zhlav"/>
                      <w:spacing w:before="120" w:after="60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</w:rPr>
                      <w:t>generálne riaditeľstvo</w:t>
                    </w:r>
                  </w:p>
                  <w:p w:rsidR="00BD52F1" w:rsidRPr="00DF32E6" w:rsidRDefault="00BD52F1" w:rsidP="00BD52F1">
                    <w:pPr>
                      <w:pStyle w:val="Zhlav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28"/>
                        <w:szCs w:val="28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</w:rPr>
                      <w:t>Námestie SNP 8, 975 66 Banská Bystrica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7ED"/>
    <w:multiLevelType w:val="hybridMultilevel"/>
    <w:tmpl w:val="82DE1F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AEE"/>
    <w:multiLevelType w:val="hybridMultilevel"/>
    <w:tmpl w:val="82F8E196"/>
    <w:lvl w:ilvl="0" w:tplc="041B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03E6"/>
    <w:multiLevelType w:val="hybridMultilevel"/>
    <w:tmpl w:val="D770868E"/>
    <w:lvl w:ilvl="0" w:tplc="DE32A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049E1"/>
    <w:multiLevelType w:val="hybridMultilevel"/>
    <w:tmpl w:val="20F0DB70"/>
    <w:lvl w:ilvl="0" w:tplc="E8B63E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70FCA"/>
    <w:multiLevelType w:val="hybridMultilevel"/>
    <w:tmpl w:val="DF2C2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14705"/>
    <w:multiLevelType w:val="multilevel"/>
    <w:tmpl w:val="77E87CB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72269E"/>
    <w:multiLevelType w:val="hybridMultilevel"/>
    <w:tmpl w:val="6214F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3"/>
    <w:rsid w:val="00001E37"/>
    <w:rsid w:val="000152EF"/>
    <w:rsid w:val="0001612D"/>
    <w:rsid w:val="000543B2"/>
    <w:rsid w:val="00056619"/>
    <w:rsid w:val="00063AC7"/>
    <w:rsid w:val="00065552"/>
    <w:rsid w:val="00084116"/>
    <w:rsid w:val="0009474C"/>
    <w:rsid w:val="000B1CC7"/>
    <w:rsid w:val="000B43A8"/>
    <w:rsid w:val="000C145E"/>
    <w:rsid w:val="000C1781"/>
    <w:rsid w:val="000F45AA"/>
    <w:rsid w:val="000F537C"/>
    <w:rsid w:val="0010392E"/>
    <w:rsid w:val="0010493F"/>
    <w:rsid w:val="001177C2"/>
    <w:rsid w:val="00120406"/>
    <w:rsid w:val="00120E32"/>
    <w:rsid w:val="0013294C"/>
    <w:rsid w:val="001463A6"/>
    <w:rsid w:val="001B5042"/>
    <w:rsid w:val="001C4031"/>
    <w:rsid w:val="001F1CB5"/>
    <w:rsid w:val="00207579"/>
    <w:rsid w:val="00216BF0"/>
    <w:rsid w:val="00222A86"/>
    <w:rsid w:val="002462F4"/>
    <w:rsid w:val="002466CE"/>
    <w:rsid w:val="00247AA9"/>
    <w:rsid w:val="00250A2E"/>
    <w:rsid w:val="00264DA5"/>
    <w:rsid w:val="00264EF3"/>
    <w:rsid w:val="00280732"/>
    <w:rsid w:val="002818B6"/>
    <w:rsid w:val="00283FF3"/>
    <w:rsid w:val="00290C34"/>
    <w:rsid w:val="002A40BC"/>
    <w:rsid w:val="002C2C5D"/>
    <w:rsid w:val="002E4DFE"/>
    <w:rsid w:val="002E5E36"/>
    <w:rsid w:val="002F12F6"/>
    <w:rsid w:val="003008E1"/>
    <w:rsid w:val="00316486"/>
    <w:rsid w:val="003218B6"/>
    <w:rsid w:val="0032626C"/>
    <w:rsid w:val="003304C8"/>
    <w:rsid w:val="003361A2"/>
    <w:rsid w:val="003440CD"/>
    <w:rsid w:val="0034615A"/>
    <w:rsid w:val="00367223"/>
    <w:rsid w:val="0037061F"/>
    <w:rsid w:val="00374EB8"/>
    <w:rsid w:val="00386276"/>
    <w:rsid w:val="00391167"/>
    <w:rsid w:val="00393E14"/>
    <w:rsid w:val="003A13D8"/>
    <w:rsid w:val="003C0208"/>
    <w:rsid w:val="003C5F98"/>
    <w:rsid w:val="003D3DA6"/>
    <w:rsid w:val="003E2F0A"/>
    <w:rsid w:val="003F11D2"/>
    <w:rsid w:val="00402E60"/>
    <w:rsid w:val="004163DB"/>
    <w:rsid w:val="0041682D"/>
    <w:rsid w:val="00423CD2"/>
    <w:rsid w:val="00431E63"/>
    <w:rsid w:val="00437C34"/>
    <w:rsid w:val="00450472"/>
    <w:rsid w:val="0046037A"/>
    <w:rsid w:val="00465760"/>
    <w:rsid w:val="004704BC"/>
    <w:rsid w:val="004861D8"/>
    <w:rsid w:val="00490F43"/>
    <w:rsid w:val="004B0067"/>
    <w:rsid w:val="004B4D1F"/>
    <w:rsid w:val="004D0060"/>
    <w:rsid w:val="004E370C"/>
    <w:rsid w:val="004E6EDE"/>
    <w:rsid w:val="004F056A"/>
    <w:rsid w:val="005045C1"/>
    <w:rsid w:val="0052575E"/>
    <w:rsid w:val="00527A6B"/>
    <w:rsid w:val="00532951"/>
    <w:rsid w:val="005335D3"/>
    <w:rsid w:val="00535862"/>
    <w:rsid w:val="00550892"/>
    <w:rsid w:val="005541AB"/>
    <w:rsid w:val="00562908"/>
    <w:rsid w:val="00592AAC"/>
    <w:rsid w:val="005A61D3"/>
    <w:rsid w:val="005A6DC9"/>
    <w:rsid w:val="005C5439"/>
    <w:rsid w:val="005C5DC3"/>
    <w:rsid w:val="005E2BD3"/>
    <w:rsid w:val="005E4010"/>
    <w:rsid w:val="005E769C"/>
    <w:rsid w:val="00601973"/>
    <w:rsid w:val="00602530"/>
    <w:rsid w:val="00607A68"/>
    <w:rsid w:val="00642806"/>
    <w:rsid w:val="00646670"/>
    <w:rsid w:val="00650B51"/>
    <w:rsid w:val="006533E6"/>
    <w:rsid w:val="006577A6"/>
    <w:rsid w:val="00663A51"/>
    <w:rsid w:val="00665C0D"/>
    <w:rsid w:val="00676766"/>
    <w:rsid w:val="006A44C8"/>
    <w:rsid w:val="006A6655"/>
    <w:rsid w:val="006D5314"/>
    <w:rsid w:val="00711114"/>
    <w:rsid w:val="007149A7"/>
    <w:rsid w:val="00737BEF"/>
    <w:rsid w:val="0074413C"/>
    <w:rsid w:val="00761A65"/>
    <w:rsid w:val="00775303"/>
    <w:rsid w:val="00776438"/>
    <w:rsid w:val="007959BC"/>
    <w:rsid w:val="007A3148"/>
    <w:rsid w:val="007A415F"/>
    <w:rsid w:val="007B6F0D"/>
    <w:rsid w:val="007D2244"/>
    <w:rsid w:val="00804E44"/>
    <w:rsid w:val="00821678"/>
    <w:rsid w:val="008249EF"/>
    <w:rsid w:val="00835DA0"/>
    <w:rsid w:val="008524A8"/>
    <w:rsid w:val="00854C27"/>
    <w:rsid w:val="008720A0"/>
    <w:rsid w:val="00872797"/>
    <w:rsid w:val="0087542D"/>
    <w:rsid w:val="00884BEB"/>
    <w:rsid w:val="008911E0"/>
    <w:rsid w:val="008C03B6"/>
    <w:rsid w:val="008D0BFE"/>
    <w:rsid w:val="008D3070"/>
    <w:rsid w:val="008E1CFA"/>
    <w:rsid w:val="008F6467"/>
    <w:rsid w:val="009008AA"/>
    <w:rsid w:val="00912A02"/>
    <w:rsid w:val="0091499A"/>
    <w:rsid w:val="0094664B"/>
    <w:rsid w:val="0096286C"/>
    <w:rsid w:val="0097558F"/>
    <w:rsid w:val="0099625A"/>
    <w:rsid w:val="00A02B77"/>
    <w:rsid w:val="00A4316D"/>
    <w:rsid w:val="00A50B2D"/>
    <w:rsid w:val="00A542B2"/>
    <w:rsid w:val="00A650F6"/>
    <w:rsid w:val="00A664B6"/>
    <w:rsid w:val="00A72841"/>
    <w:rsid w:val="00AA1406"/>
    <w:rsid w:val="00AC219A"/>
    <w:rsid w:val="00AC6126"/>
    <w:rsid w:val="00AE4512"/>
    <w:rsid w:val="00B0153C"/>
    <w:rsid w:val="00B2428D"/>
    <w:rsid w:val="00B30FA3"/>
    <w:rsid w:val="00B61618"/>
    <w:rsid w:val="00B7082D"/>
    <w:rsid w:val="00B71504"/>
    <w:rsid w:val="00B85CAB"/>
    <w:rsid w:val="00BB452B"/>
    <w:rsid w:val="00BC2FF6"/>
    <w:rsid w:val="00BD52F1"/>
    <w:rsid w:val="00C1276C"/>
    <w:rsid w:val="00C178A9"/>
    <w:rsid w:val="00C330CE"/>
    <w:rsid w:val="00C657AE"/>
    <w:rsid w:val="00C755CC"/>
    <w:rsid w:val="00C92D71"/>
    <w:rsid w:val="00C93D77"/>
    <w:rsid w:val="00CA1B61"/>
    <w:rsid w:val="00CB12C9"/>
    <w:rsid w:val="00CB3813"/>
    <w:rsid w:val="00CB6F5D"/>
    <w:rsid w:val="00CB7A6C"/>
    <w:rsid w:val="00CC12FF"/>
    <w:rsid w:val="00CC4857"/>
    <w:rsid w:val="00CD4F7E"/>
    <w:rsid w:val="00CE46FF"/>
    <w:rsid w:val="00CE7B0B"/>
    <w:rsid w:val="00CF298F"/>
    <w:rsid w:val="00CF65C9"/>
    <w:rsid w:val="00D15C7A"/>
    <w:rsid w:val="00D25076"/>
    <w:rsid w:val="00D344CA"/>
    <w:rsid w:val="00D414DC"/>
    <w:rsid w:val="00D51F30"/>
    <w:rsid w:val="00D53E7C"/>
    <w:rsid w:val="00D84A33"/>
    <w:rsid w:val="00DB0CEB"/>
    <w:rsid w:val="00DC6C77"/>
    <w:rsid w:val="00DE204C"/>
    <w:rsid w:val="00DE4F9A"/>
    <w:rsid w:val="00E06CFC"/>
    <w:rsid w:val="00E14DD1"/>
    <w:rsid w:val="00E2704C"/>
    <w:rsid w:val="00E446E6"/>
    <w:rsid w:val="00E82570"/>
    <w:rsid w:val="00EA048F"/>
    <w:rsid w:val="00EA1828"/>
    <w:rsid w:val="00EB72B3"/>
    <w:rsid w:val="00EC1CF3"/>
    <w:rsid w:val="00ED7FD4"/>
    <w:rsid w:val="00EE2BA6"/>
    <w:rsid w:val="00F066E4"/>
    <w:rsid w:val="00F073EC"/>
    <w:rsid w:val="00F13842"/>
    <w:rsid w:val="00F227D1"/>
    <w:rsid w:val="00F252F7"/>
    <w:rsid w:val="00F267AB"/>
    <w:rsid w:val="00F37CCD"/>
    <w:rsid w:val="00F57291"/>
    <w:rsid w:val="00F5765F"/>
    <w:rsid w:val="00F7614F"/>
    <w:rsid w:val="00F8336C"/>
    <w:rsid w:val="00F87653"/>
    <w:rsid w:val="00F91649"/>
    <w:rsid w:val="00FC7DD6"/>
    <w:rsid w:val="00FE30C5"/>
    <w:rsid w:val="00FE3964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95022"/>
  <w15:chartTrackingRefBased/>
  <w15:docId w15:val="{821A172E-0051-4255-8FEF-7E636C97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336C"/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67223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lavikaChar">
    <w:name w:val="Hlavička Char"/>
    <w:basedOn w:val="Predvolenpsmoodseku"/>
    <w:link w:val="Hlavika"/>
    <w:rsid w:val="00367223"/>
  </w:style>
  <w:style w:type="paragraph" w:styleId="Pta">
    <w:name w:val="footer"/>
    <w:basedOn w:val="Normlny"/>
    <w:link w:val="PtaChar"/>
    <w:uiPriority w:val="99"/>
    <w:unhideWhenUsed/>
    <w:rsid w:val="00367223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67223"/>
  </w:style>
  <w:style w:type="paragraph" w:customStyle="1" w:styleId="Zkladnodstavec">
    <w:name w:val="[Základní odstavec]"/>
    <w:basedOn w:val="Normlny"/>
    <w:uiPriority w:val="99"/>
    <w:rsid w:val="0036722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cs-CZ" w:eastAsia="en-US"/>
    </w:rPr>
  </w:style>
  <w:style w:type="paragraph" w:customStyle="1" w:styleId="Noparagraphstyle">
    <w:name w:val="[No paragraph style]"/>
    <w:rsid w:val="00F8336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6286C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96286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2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2B3"/>
    <w:rPr>
      <w:rFonts w:ascii="Segoe UI" w:eastAsia="Times New Roman" w:hAnsi="Segoe UI" w:cs="Segoe UI"/>
      <w:sz w:val="18"/>
      <w:szCs w:val="18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2A0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2A02"/>
    <w:rPr>
      <w:rFonts w:eastAsia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912A0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55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558F"/>
    <w:rPr>
      <w:rFonts w:eastAsia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24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2"/>
    <w:rsid w:val="003A13D8"/>
    <w:rPr>
      <w:rFonts w:eastAsia="Times New Roman"/>
      <w:sz w:val="22"/>
      <w:szCs w:val="22"/>
      <w:shd w:val="clear" w:color="auto" w:fill="FFFFFF"/>
    </w:rPr>
  </w:style>
  <w:style w:type="character" w:customStyle="1" w:styleId="Zkladntext2">
    <w:name w:val="Základný text (2)_"/>
    <w:basedOn w:val="Predvolenpsmoodseku"/>
    <w:rsid w:val="003A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zovobrzkaExact">
    <w:name w:val="Názov obrázka Exact"/>
    <w:basedOn w:val="Predvolenpsmoodseku"/>
    <w:link w:val="Nzovobrzka"/>
    <w:rsid w:val="003A13D8"/>
    <w:rPr>
      <w:rFonts w:ascii="Arial" w:eastAsia="Arial" w:hAnsi="Arial" w:cs="Arial"/>
      <w:b/>
      <w:bCs/>
      <w:spacing w:val="-7"/>
      <w:sz w:val="14"/>
      <w:szCs w:val="14"/>
      <w:shd w:val="clear" w:color="auto" w:fill="FFFFFF"/>
    </w:rPr>
  </w:style>
  <w:style w:type="character" w:customStyle="1" w:styleId="NzovobrzkaTahoma75bodovNietunRiadkovanie0ptExact">
    <w:name w:val="Názov obrázka + Tahoma;7;5 bodov;Nie tučné;Riadkovanie 0 pt Exact"/>
    <w:basedOn w:val="NzovobrzkaExact"/>
    <w:rsid w:val="003A13D8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sk-SK"/>
    </w:rPr>
  </w:style>
  <w:style w:type="character" w:customStyle="1" w:styleId="Nzovobrzka3Exact">
    <w:name w:val="Názov obrázka (3) Exact"/>
    <w:basedOn w:val="Predvolenpsmoodseku"/>
    <w:link w:val="Nzovobrzka3"/>
    <w:rsid w:val="003A13D8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Zkladntext20">
    <w:name w:val="Základný text (2)"/>
    <w:basedOn w:val="Zkladntext2"/>
    <w:rsid w:val="003A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/>
    </w:rPr>
  </w:style>
  <w:style w:type="paragraph" w:customStyle="1" w:styleId="Zkladntext12">
    <w:name w:val="Základný text12"/>
    <w:basedOn w:val="Normlny"/>
    <w:link w:val="Zkladntext"/>
    <w:rsid w:val="003A13D8"/>
    <w:pPr>
      <w:widowControl w:val="0"/>
      <w:shd w:val="clear" w:color="auto" w:fill="FFFFFF"/>
      <w:spacing w:after="1260" w:line="0" w:lineRule="atLeast"/>
      <w:ind w:hanging="400"/>
    </w:pPr>
    <w:rPr>
      <w:sz w:val="22"/>
      <w:szCs w:val="22"/>
      <w:lang w:eastAsia="en-US"/>
    </w:rPr>
  </w:style>
  <w:style w:type="paragraph" w:customStyle="1" w:styleId="Nzovobrzka">
    <w:name w:val="Názov obrázka"/>
    <w:basedOn w:val="Normlny"/>
    <w:link w:val="NzovobrzkaExact"/>
    <w:rsid w:val="003A13D8"/>
    <w:pPr>
      <w:widowControl w:val="0"/>
      <w:shd w:val="clear" w:color="auto" w:fill="FFFFFF"/>
      <w:spacing w:line="154" w:lineRule="exact"/>
      <w:jc w:val="center"/>
    </w:pPr>
    <w:rPr>
      <w:rFonts w:ascii="Arial" w:eastAsia="Arial" w:hAnsi="Arial" w:cs="Arial"/>
      <w:b/>
      <w:bCs/>
      <w:spacing w:val="-7"/>
      <w:sz w:val="14"/>
      <w:szCs w:val="14"/>
      <w:lang w:eastAsia="en-US"/>
    </w:rPr>
  </w:style>
  <w:style w:type="paragraph" w:customStyle="1" w:styleId="Nzovobrzka3">
    <w:name w:val="Názov obrázka (3)"/>
    <w:basedOn w:val="Normlny"/>
    <w:link w:val="Nzovobrzka3Exact"/>
    <w:rsid w:val="003A13D8"/>
    <w:pPr>
      <w:widowControl w:val="0"/>
      <w:shd w:val="clear" w:color="auto" w:fill="FFFFFF"/>
      <w:spacing w:line="154" w:lineRule="exact"/>
      <w:jc w:val="center"/>
    </w:pPr>
    <w:rPr>
      <w:spacing w:val="1"/>
      <w:sz w:val="20"/>
      <w:szCs w:val="20"/>
      <w:lang w:eastAsia="en-US"/>
    </w:rPr>
  </w:style>
  <w:style w:type="character" w:styleId="Siln">
    <w:name w:val="Strong"/>
    <w:uiPriority w:val="22"/>
    <w:qFormat/>
    <w:rsid w:val="006577A6"/>
    <w:rPr>
      <w:b/>
      <w:bCs/>
    </w:rPr>
  </w:style>
  <w:style w:type="paragraph" w:styleId="Zkladntext0">
    <w:name w:val="Body Text"/>
    <w:basedOn w:val="Normlny"/>
    <w:link w:val="ZkladntextChar"/>
    <w:uiPriority w:val="1"/>
    <w:qFormat/>
    <w:rsid w:val="00FE3964"/>
    <w:pPr>
      <w:widowControl w:val="0"/>
      <w:autoSpaceDE w:val="0"/>
      <w:autoSpaceDN w:val="0"/>
    </w:pPr>
    <w:rPr>
      <w:sz w:val="22"/>
      <w:szCs w:val="22"/>
      <w:lang w:bidi="sk-SK"/>
    </w:rPr>
  </w:style>
  <w:style w:type="character" w:customStyle="1" w:styleId="ZkladntextChar">
    <w:name w:val="Základný text Char"/>
    <w:basedOn w:val="Predvolenpsmoodseku"/>
    <w:link w:val="Zkladntext0"/>
    <w:uiPriority w:val="1"/>
    <w:rsid w:val="00FE3964"/>
    <w:rPr>
      <w:rFonts w:eastAsia="Times New Roman"/>
      <w:sz w:val="22"/>
      <w:szCs w:val="22"/>
      <w:lang w:eastAsia="sk-SK" w:bidi="sk-SK"/>
    </w:rPr>
  </w:style>
  <w:style w:type="paragraph" w:customStyle="1" w:styleId="Default">
    <w:name w:val="Default"/>
    <w:rsid w:val="002818B6"/>
    <w:pPr>
      <w:autoSpaceDE w:val="0"/>
      <w:autoSpaceDN w:val="0"/>
      <w:adjustRightInd w:val="0"/>
    </w:pPr>
    <w:rPr>
      <w:color w:val="000000"/>
    </w:rPr>
  </w:style>
  <w:style w:type="paragraph" w:styleId="Normlnywebov">
    <w:name w:val="Normal (Web)"/>
    <w:basedOn w:val="Normlny"/>
    <w:uiPriority w:val="99"/>
    <w:unhideWhenUsed/>
    <w:rsid w:val="00DB0C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4619-64DE-47F2-82CC-D4968B96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Ondrikova, Adriana</cp:lastModifiedBy>
  <cp:revision>49</cp:revision>
  <cp:lastPrinted>2024-06-13T07:54:00Z</cp:lastPrinted>
  <dcterms:created xsi:type="dcterms:W3CDTF">2024-06-04T05:18:00Z</dcterms:created>
  <dcterms:modified xsi:type="dcterms:W3CDTF">2024-06-18T07:54:00Z</dcterms:modified>
</cp:coreProperties>
</file>