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C4" w:rsidRPr="00FB7EC4" w:rsidRDefault="00FB7EC4" w:rsidP="00FB7EC4">
      <w:pPr>
        <w:ind w:right="637"/>
        <w:jc w:val="right"/>
        <w:rPr>
          <w:rFonts w:ascii="Arial Narrow" w:hAnsi="Arial Narrow"/>
          <w:sz w:val="20"/>
          <w:lang w:val="sk-SK"/>
        </w:rPr>
      </w:pPr>
      <w:r w:rsidRPr="00FB7EC4">
        <w:rPr>
          <w:rFonts w:ascii="Arial Narrow" w:hAnsi="Arial Narrow"/>
          <w:sz w:val="20"/>
          <w:lang w:val="sk-SK"/>
        </w:rPr>
        <w:t>Príloha č. 1</w:t>
      </w:r>
    </w:p>
    <w:p w:rsidR="00FB7EC4" w:rsidRDefault="00FB7EC4" w:rsidP="00FB7EC4">
      <w:pPr>
        <w:ind w:right="637"/>
        <w:jc w:val="center"/>
        <w:rPr>
          <w:rFonts w:ascii="Arial Narrow" w:hAnsi="Arial Narrow"/>
          <w:b/>
          <w:szCs w:val="24"/>
          <w:u w:val="single"/>
          <w:lang w:val="sk-SK"/>
        </w:rPr>
      </w:pPr>
    </w:p>
    <w:p w:rsidR="006F6F07" w:rsidRPr="008E1E73" w:rsidRDefault="006F6F07" w:rsidP="00FB7EC4">
      <w:pPr>
        <w:ind w:right="637"/>
        <w:jc w:val="center"/>
        <w:rPr>
          <w:rFonts w:ascii="Arial Narrow" w:hAnsi="Arial Narrow"/>
          <w:b/>
          <w:szCs w:val="24"/>
          <w:u w:val="single"/>
          <w:lang w:val="sk-SK"/>
        </w:rPr>
      </w:pPr>
      <w:r>
        <w:rPr>
          <w:rFonts w:ascii="Arial Narrow" w:hAnsi="Arial Narrow"/>
          <w:b/>
          <w:szCs w:val="24"/>
          <w:u w:val="single"/>
          <w:lang w:val="sk-SK"/>
        </w:rPr>
        <w:t>Opis predmetu zákazky</w:t>
      </w:r>
    </w:p>
    <w:p w:rsidR="006F6F07" w:rsidRDefault="006F6F07" w:rsidP="006F6F07">
      <w:pPr>
        <w:ind w:right="637"/>
        <w:rPr>
          <w:rFonts w:ascii="Arial Narrow" w:hAnsi="Arial Narrow"/>
          <w:szCs w:val="24"/>
          <w:lang w:val="sk-SK"/>
        </w:rPr>
      </w:pPr>
    </w:p>
    <w:p w:rsidR="006F6F07" w:rsidRPr="00FB7EC4" w:rsidRDefault="006F6F07" w:rsidP="006F6F07">
      <w:pPr>
        <w:pStyle w:val="Zkladntext"/>
        <w:tabs>
          <w:tab w:val="left" w:pos="284"/>
        </w:tabs>
        <w:spacing w:after="0"/>
        <w:jc w:val="both"/>
        <w:rPr>
          <w:rFonts w:ascii="Arial Narrow" w:hAnsi="Arial Narrow"/>
          <w:spacing w:val="-2"/>
          <w:sz w:val="22"/>
          <w:szCs w:val="22"/>
          <w:lang w:val="sk-SK"/>
        </w:rPr>
      </w:pPr>
      <w:r w:rsidRPr="00DA5701">
        <w:rPr>
          <w:rFonts w:ascii="Arial Narrow" w:hAnsi="Arial Narrow"/>
          <w:szCs w:val="22"/>
          <w:lang w:val="sk-SK"/>
        </w:rPr>
        <w:tab/>
      </w:r>
      <w:r>
        <w:rPr>
          <w:rFonts w:ascii="Arial Narrow" w:hAnsi="Arial Narrow"/>
          <w:szCs w:val="22"/>
          <w:lang w:val="sk-SK"/>
        </w:rPr>
        <w:tab/>
      </w:r>
      <w:r w:rsidRPr="00FB7EC4">
        <w:rPr>
          <w:rFonts w:ascii="Arial Narrow" w:hAnsi="Arial Narrow"/>
          <w:sz w:val="22"/>
          <w:szCs w:val="22"/>
          <w:lang w:val="sk-SK"/>
        </w:rPr>
        <w:t xml:space="preserve">Predmetom zákazky sú doručovateľské služby – zásielky - zabezpečenie prepravy </w:t>
      </w:r>
      <w:proofErr w:type="spellStart"/>
      <w:r w:rsidRPr="00FB7EC4">
        <w:rPr>
          <w:rFonts w:ascii="Arial Narrow" w:hAnsi="Arial Narrow"/>
          <w:sz w:val="22"/>
          <w:szCs w:val="22"/>
          <w:lang w:val="sk-SK"/>
        </w:rPr>
        <w:t>personalizovaných</w:t>
      </w:r>
      <w:proofErr w:type="spellEnd"/>
      <w:r w:rsidRPr="00FB7EC4">
        <w:rPr>
          <w:rFonts w:ascii="Arial Narrow" w:hAnsi="Arial Narrow"/>
          <w:sz w:val="22"/>
          <w:szCs w:val="22"/>
          <w:lang w:val="sk-SK"/>
        </w:rPr>
        <w:t xml:space="preserve"> dokladov Slovenskej republiky (občianskych preukazov, vodičských preukazov, cestovných dokladov, osvedčení o evidencii vozidla a pobytových kariet) v  bezpečnostnom obalovom materiáli, napr. v plastovom poštovom kontajneri – prepravke (ďalej len „zásielka“) s označením ich príjemcu. Bezpečnostný obalový materiál – prepravka - je určená na pravidelnú prepravu osobných dokladov z  Národného </w:t>
      </w:r>
      <w:proofErr w:type="spellStart"/>
      <w:r w:rsidRPr="00FB7EC4">
        <w:rPr>
          <w:rFonts w:ascii="Arial Narrow" w:hAnsi="Arial Narrow"/>
          <w:sz w:val="22"/>
          <w:szCs w:val="22"/>
          <w:lang w:val="sk-SK"/>
        </w:rPr>
        <w:t>personalizačného</w:t>
      </w:r>
      <w:proofErr w:type="spellEnd"/>
      <w:r w:rsidRPr="00FB7EC4">
        <w:rPr>
          <w:rFonts w:ascii="Arial Narrow" w:hAnsi="Arial Narrow"/>
          <w:sz w:val="22"/>
          <w:szCs w:val="22"/>
          <w:lang w:val="sk-SK"/>
        </w:rPr>
        <w:t xml:space="preserve"> centra Ministerstva vnútra do miest plnenia.</w:t>
      </w:r>
    </w:p>
    <w:p w:rsidR="006F6F07" w:rsidRPr="00FB7EC4" w:rsidRDefault="006F6F07" w:rsidP="006F6F07">
      <w:pPr>
        <w:ind w:firstLine="641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 xml:space="preserve">Miestom odosielania zásielok je Národné </w:t>
      </w:r>
      <w:proofErr w:type="spellStart"/>
      <w:r w:rsidRPr="00FB7EC4">
        <w:rPr>
          <w:rFonts w:ascii="Arial Narrow" w:hAnsi="Arial Narrow"/>
          <w:sz w:val="22"/>
          <w:szCs w:val="22"/>
          <w:lang w:val="sk-SK"/>
        </w:rPr>
        <w:t>personalizačné</w:t>
      </w:r>
      <w:proofErr w:type="spellEnd"/>
      <w:r w:rsidRPr="00FB7EC4">
        <w:rPr>
          <w:rFonts w:ascii="Arial Narrow" w:hAnsi="Arial Narrow"/>
          <w:sz w:val="22"/>
          <w:szCs w:val="22"/>
          <w:lang w:val="sk-SK"/>
        </w:rPr>
        <w:t xml:space="preserve"> centrum, </w:t>
      </w:r>
      <w:proofErr w:type="spellStart"/>
      <w:r w:rsidRPr="00FB7EC4">
        <w:rPr>
          <w:rFonts w:ascii="Arial Narrow" w:hAnsi="Arial Narrow"/>
          <w:sz w:val="22"/>
          <w:szCs w:val="22"/>
          <w:lang w:val="sk-SK"/>
        </w:rPr>
        <w:t>Vápencova</w:t>
      </w:r>
      <w:proofErr w:type="spellEnd"/>
      <w:r w:rsidRPr="00FB7EC4">
        <w:rPr>
          <w:rFonts w:ascii="Arial Narrow" w:hAnsi="Arial Narrow"/>
          <w:sz w:val="22"/>
          <w:szCs w:val="22"/>
          <w:lang w:val="sk-SK"/>
        </w:rPr>
        <w:t xml:space="preserve"> 36, 840 09 Bratislava – Devínska Nová Ves (ďalej len „NPC“).</w:t>
      </w:r>
    </w:p>
    <w:p w:rsidR="006F6F07" w:rsidRPr="00FB7EC4" w:rsidRDefault="006F6F07" w:rsidP="006F6F07">
      <w:pPr>
        <w:pStyle w:val="Zkladntext"/>
        <w:spacing w:after="0"/>
        <w:ind w:firstLine="641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Miestom plnenia sú jednotlivé okresné riaditeľstvá Policajného zboru a ich vysunuté pracoviská s presným označením adresy.</w:t>
      </w:r>
    </w:p>
    <w:p w:rsidR="006F6F07" w:rsidRPr="00FB7EC4" w:rsidRDefault="006F6F07" w:rsidP="006F6F07">
      <w:pPr>
        <w:rPr>
          <w:rFonts w:ascii="Arial Narrow" w:hAnsi="Arial Narrow"/>
          <w:sz w:val="22"/>
          <w:szCs w:val="22"/>
          <w:lang w:val="sk-SK"/>
        </w:rPr>
      </w:pPr>
    </w:p>
    <w:p w:rsidR="006F6F07" w:rsidRPr="00FB7EC4" w:rsidRDefault="006F6F07" w:rsidP="006F6F07">
      <w:pPr>
        <w:ind w:firstLine="540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Podmienky doručovateľských služieb sú nasledovné :</w:t>
      </w:r>
    </w:p>
    <w:p w:rsidR="006F6F07" w:rsidRPr="00FB7EC4" w:rsidRDefault="006F6F07" w:rsidP="006F6F07">
      <w:pPr>
        <w:rPr>
          <w:rFonts w:ascii="Arial Narrow" w:hAnsi="Arial Narrow"/>
          <w:sz w:val="22"/>
          <w:szCs w:val="22"/>
          <w:lang w:val="sk-SK"/>
        </w:rPr>
      </w:pPr>
    </w:p>
    <w:p w:rsidR="006F6F07" w:rsidRPr="00FB7EC4" w:rsidRDefault="006F6F07" w:rsidP="006F6F07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Doručovať zásielky nasledujúci pracovný deň po ich prevzatí jednotlivým príjemcom.</w:t>
      </w:r>
    </w:p>
    <w:p w:rsidR="006F6F07" w:rsidRPr="00FB7EC4" w:rsidRDefault="006F6F07" w:rsidP="006F6F07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 xml:space="preserve">Skontrolovať neporušenosť plomb pred prevzatím prepraviek od Národného </w:t>
      </w:r>
      <w:proofErr w:type="spellStart"/>
      <w:r w:rsidRPr="00FB7EC4">
        <w:rPr>
          <w:rFonts w:ascii="Arial Narrow" w:hAnsi="Arial Narrow"/>
          <w:sz w:val="22"/>
          <w:szCs w:val="22"/>
          <w:lang w:val="sk-SK"/>
        </w:rPr>
        <w:t>personalizačného</w:t>
      </w:r>
      <w:proofErr w:type="spellEnd"/>
      <w:r w:rsidRPr="00FB7EC4">
        <w:rPr>
          <w:rFonts w:ascii="Arial Narrow" w:hAnsi="Arial Narrow"/>
          <w:sz w:val="22"/>
          <w:szCs w:val="22"/>
          <w:lang w:val="sk-SK"/>
        </w:rPr>
        <w:t xml:space="preserve"> centra a pred otvorením  prepraviek.</w:t>
      </w:r>
    </w:p>
    <w:p w:rsidR="006F6F07" w:rsidRPr="00FB7EC4" w:rsidRDefault="006F6F07" w:rsidP="006F6F07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Potvrdiť prevzatie obálok na doručenie v elektronickom podacom hárku a informáciu o tom okamžite zaslať cez elektronický komunikačný modul do informačného systému MV SR.</w:t>
      </w:r>
    </w:p>
    <w:p w:rsidR="006F6F07" w:rsidRPr="00FB7EC4" w:rsidRDefault="006F6F07" w:rsidP="006F6F07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Informáciu o doručení obálky príjemcovi zasielať cez elektronický komunikačný modul do informačného systému MV SR v deň doručenia.</w:t>
      </w:r>
    </w:p>
    <w:p w:rsidR="006F6F07" w:rsidRPr="00FB7EC4" w:rsidRDefault="006F6F07" w:rsidP="006F6F07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Všestranne chrániť záujmy odosielateľa, najmä s ohľadom na ochranu prepravy zásielok proti škodám, ktoré by mohli vzniknúť pri preprave zásielok a to najmä ich odcudzením. O strate, poškodení alebo odcudzení zásielky okamžite informovať odosielateľa.</w:t>
      </w:r>
    </w:p>
    <w:p w:rsidR="006F6F07" w:rsidRPr="00FB7EC4" w:rsidRDefault="006F6F07" w:rsidP="006F6F07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Oznámiť akékoľvek nepravidelnosti, ktoré by mohli mať vplyv na dodržanie lehoty dopravy (napríklad poveternostné podmienky, dopravné nehody, neprítomnosť oprávnenej osoby, ktorá môže konať v záležitostiach odovzdávania a preberania zásielok dopravcovi a pod. zabraňujúce doručeniu zásielok v dohodnutom čase) podľa typu zásielky bezodkladne odboru dokladov a evidencií Prezídia Policajného zboru na tel. č. 09610 50357, fax č. 09610 59145, NPC na tel. č. 09610 58811, fax. č. 09610 59154 alebo Úradu hraničnej a cudzineckej polície na tel. č.  09610 50753, fax 09610 59 122.</w:t>
      </w:r>
    </w:p>
    <w:p w:rsidR="006F6F07" w:rsidRPr="00FB7EC4" w:rsidRDefault="006F6F07" w:rsidP="006F6F07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Doručiť zásielky, ktoré neboli ani po opakovanom pokuse o doručenie doručené príjemcovi na oddelenie dokladov odboru poriadkovej polície okresného riaditeľstva Policajného zboru, ktoré je uvedené v elektronickom podacom hárku. Zásielky budú počas nevyhnutne potrebnej doby k následnému doručeniu uložené na príslušnom oblastnom uzle dopravcu pod uzáverou.</w:t>
      </w:r>
    </w:p>
    <w:p w:rsidR="006F6F07" w:rsidRPr="00FB7EC4" w:rsidRDefault="006F6F07" w:rsidP="006F6F07">
      <w:pPr>
        <w:numPr>
          <w:ilvl w:val="0"/>
          <w:numId w:val="1"/>
        </w:numPr>
        <w:tabs>
          <w:tab w:val="clear" w:pos="720"/>
          <w:tab w:val="num" w:pos="567"/>
        </w:tabs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Poskytnúť odosielateľovi potrebný počet prepraviek a plomb dvoch druhov, t. j. s čiarovým kódom a bez čiarového kódu.</w:t>
      </w:r>
    </w:p>
    <w:p w:rsidR="006F6F07" w:rsidRPr="00FB7EC4" w:rsidRDefault="006F6F07" w:rsidP="006F6F07">
      <w:pPr>
        <w:spacing w:line="264" w:lineRule="auto"/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6F6F07" w:rsidRPr="00FB7EC4" w:rsidRDefault="006F6F07" w:rsidP="006F6F07">
      <w:pPr>
        <w:pStyle w:val="Odsekzoznamu"/>
        <w:numPr>
          <w:ilvl w:val="0"/>
          <w:numId w:val="2"/>
        </w:numPr>
        <w:ind w:left="426" w:hanging="426"/>
        <w:rPr>
          <w:rFonts w:ascii="Arial Narrow" w:hAnsi="Arial Narrow"/>
          <w:b/>
          <w:sz w:val="22"/>
          <w:szCs w:val="22"/>
          <w:u w:val="single"/>
        </w:rPr>
      </w:pPr>
      <w:r w:rsidRPr="00FB7EC4">
        <w:rPr>
          <w:rFonts w:ascii="Arial Narrow" w:hAnsi="Arial Narrow"/>
          <w:b/>
          <w:sz w:val="22"/>
          <w:szCs w:val="22"/>
          <w:u w:val="single"/>
        </w:rPr>
        <w:t xml:space="preserve">Iné požiadavky </w:t>
      </w: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sz w:val="22"/>
          <w:szCs w:val="22"/>
          <w:lang w:val="sk-SK"/>
        </w:rPr>
      </w:pP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FB7EC4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3.1.  Cena výrobku  </w:t>
      </w:r>
    </w:p>
    <w:p w:rsidR="006F6F07" w:rsidRPr="00FB7EC4" w:rsidRDefault="006F6F07" w:rsidP="006F6F07">
      <w:pPr>
        <w:ind w:firstLine="708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 xml:space="preserve">Cena je za každú prepravenú zásielku z Národného </w:t>
      </w:r>
      <w:proofErr w:type="spellStart"/>
      <w:r w:rsidRPr="00FB7EC4">
        <w:rPr>
          <w:rFonts w:ascii="Arial Narrow" w:hAnsi="Arial Narrow"/>
          <w:sz w:val="22"/>
          <w:szCs w:val="22"/>
          <w:lang w:val="sk-SK"/>
        </w:rPr>
        <w:t>personalizačného</w:t>
      </w:r>
      <w:proofErr w:type="spellEnd"/>
      <w:r w:rsidRPr="00FB7EC4">
        <w:rPr>
          <w:rFonts w:ascii="Arial Narrow" w:hAnsi="Arial Narrow"/>
          <w:sz w:val="22"/>
          <w:szCs w:val="22"/>
          <w:lang w:val="sk-SK"/>
        </w:rPr>
        <w:t xml:space="preserve"> centra Ministerstva vnútra, Vápencová 36, 840 09 Bratislava na miesto plnenia určenom odberateľom vrátane dopravy.</w:t>
      </w:r>
    </w:p>
    <w:p w:rsidR="006F6F07" w:rsidRPr="00FB7EC4" w:rsidRDefault="006F6F07" w:rsidP="006F6F07">
      <w:pPr>
        <w:ind w:firstLine="708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 xml:space="preserve">Cenu je potrebné uviesť bez DPH v EUR, DPH v % a v EUR, cenu celkom vrátane DPH v EUR. </w:t>
      </w:r>
    </w:p>
    <w:p w:rsidR="006F6F07" w:rsidRPr="00FB7EC4" w:rsidRDefault="006F6F07" w:rsidP="006F6F07">
      <w:pPr>
        <w:ind w:firstLine="708"/>
        <w:jc w:val="both"/>
        <w:rPr>
          <w:rFonts w:ascii="Arial Narrow" w:hAnsi="Arial Narrow"/>
          <w:sz w:val="22"/>
          <w:szCs w:val="22"/>
          <w:lang w:val="sk-SK"/>
        </w:rPr>
      </w:pP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b/>
          <w:sz w:val="22"/>
          <w:szCs w:val="22"/>
          <w:u w:val="single"/>
          <w:lang w:val="sk-SK"/>
        </w:rPr>
        <w:t>3.2.  Zabezpečenie  bezpečnosti</w:t>
      </w:r>
    </w:p>
    <w:p w:rsidR="006F6F07" w:rsidRPr="00FB7EC4" w:rsidRDefault="006F6F07" w:rsidP="006F6F07">
      <w:pPr>
        <w:pStyle w:val="Zkladntext"/>
        <w:ind w:firstLine="641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Uchádzač je povinný zabezpečiť ochranu prepravovaných dokladov obalovými materiálmi certifikovanými bezpečnostnými plombami s čiarovým kódom alebo bez čiarového kódu.</w:t>
      </w: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color w:val="0000FF"/>
          <w:sz w:val="22"/>
          <w:szCs w:val="22"/>
          <w:lang w:val="sk-SK"/>
        </w:rPr>
      </w:pP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FB7EC4">
        <w:rPr>
          <w:rFonts w:ascii="Arial Narrow" w:hAnsi="Arial Narrow"/>
          <w:b/>
          <w:sz w:val="22"/>
          <w:szCs w:val="22"/>
          <w:u w:val="single"/>
          <w:lang w:val="sk-SK"/>
        </w:rPr>
        <w:lastRenderedPageBreak/>
        <w:t>3.3.  Záruky</w:t>
      </w:r>
    </w:p>
    <w:p w:rsidR="006F6F07" w:rsidRPr="00FB7EC4" w:rsidRDefault="006F6F07" w:rsidP="006F6F07">
      <w:pPr>
        <w:pStyle w:val="Odsekzoznamu"/>
        <w:ind w:left="0" w:firstLine="708"/>
        <w:jc w:val="both"/>
        <w:rPr>
          <w:rFonts w:ascii="Arial Narrow" w:hAnsi="Arial Narrow"/>
          <w:sz w:val="22"/>
          <w:szCs w:val="22"/>
        </w:rPr>
      </w:pPr>
      <w:r w:rsidRPr="00FB7EC4">
        <w:rPr>
          <w:rFonts w:ascii="Arial Narrow" w:hAnsi="Arial Narrow"/>
          <w:sz w:val="22"/>
          <w:szCs w:val="22"/>
        </w:rPr>
        <w:t xml:space="preserve">Všestranne chrániť záujmy odosielateľa, najmä s ohľadom na ochranu prepravy zásielok proti škodám, ktoré by mohli vzniknúť pri preprave zásielok a to najmä ich odcudzením. Zodpovednosť za škodu na zásielke sa riadi ustanoveniami § </w:t>
      </w:r>
      <w:smartTag w:uri="urn:schemas-microsoft-com:office:smarttags" w:element="metricconverter">
        <w:smartTagPr>
          <w:attr w:name="ProductID" w:val="622 a"/>
        </w:smartTagPr>
        <w:r w:rsidRPr="00FB7EC4">
          <w:rPr>
            <w:rFonts w:ascii="Arial Narrow" w:hAnsi="Arial Narrow"/>
            <w:sz w:val="22"/>
            <w:szCs w:val="22"/>
          </w:rPr>
          <w:t>622 a</w:t>
        </w:r>
      </w:smartTag>
      <w:r w:rsidRPr="00FB7EC4">
        <w:rPr>
          <w:rFonts w:ascii="Arial Narrow" w:hAnsi="Arial Narrow"/>
          <w:sz w:val="22"/>
          <w:szCs w:val="22"/>
        </w:rPr>
        <w:t xml:space="preserve"> § 624 Obchodného zákonníka.</w:t>
      </w: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sz w:val="22"/>
          <w:szCs w:val="22"/>
          <w:lang w:val="sk-SK"/>
        </w:rPr>
      </w:pP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FB7EC4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3.4.  Termín plnenia </w:t>
      </w:r>
    </w:p>
    <w:p w:rsidR="006F6F07" w:rsidRPr="00FB7EC4" w:rsidRDefault="006F6F07" w:rsidP="006F6F07">
      <w:pPr>
        <w:spacing w:before="120"/>
        <w:ind w:firstLine="540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Dodávky denne (v pracovných dňoch) podľa požiadaviek Objednávateľa v súlade s návrhom Zmluvy o doručovaní dokladov, ktorá bude výsledkom tohto verejného obstarávania.</w:t>
      </w: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sz w:val="22"/>
          <w:szCs w:val="22"/>
          <w:lang w:val="sk-SK"/>
        </w:rPr>
      </w:pPr>
    </w:p>
    <w:p w:rsidR="006F6F07" w:rsidRPr="00FB7EC4" w:rsidRDefault="006F6F07" w:rsidP="006F6F07">
      <w:pPr>
        <w:ind w:right="63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FB7EC4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3.5.   Miesto plnenia </w:t>
      </w:r>
    </w:p>
    <w:p w:rsidR="006F6F07" w:rsidRPr="00FB7EC4" w:rsidRDefault="006F6F07" w:rsidP="006F6F07">
      <w:pPr>
        <w:tabs>
          <w:tab w:val="left" w:pos="9072"/>
        </w:tabs>
        <w:ind w:firstLine="540"/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 xml:space="preserve">Národné </w:t>
      </w:r>
      <w:proofErr w:type="spellStart"/>
      <w:r w:rsidRPr="00FB7EC4">
        <w:rPr>
          <w:rFonts w:ascii="Arial Narrow" w:hAnsi="Arial Narrow"/>
          <w:sz w:val="22"/>
          <w:szCs w:val="22"/>
          <w:lang w:val="sk-SK"/>
        </w:rPr>
        <w:t>personalizačné</w:t>
      </w:r>
      <w:proofErr w:type="spellEnd"/>
      <w:r w:rsidRPr="00FB7EC4">
        <w:rPr>
          <w:rFonts w:ascii="Arial Narrow" w:hAnsi="Arial Narrow"/>
          <w:sz w:val="22"/>
          <w:szCs w:val="22"/>
          <w:lang w:val="sk-SK"/>
        </w:rPr>
        <w:t xml:space="preserve"> centrum, Vápencová 36, 840 09 Bratislava a jednotlivé okresné riaditeľstvá Policajného zboru a ich vysunuté pracoviská uvedené nasledovne:</w:t>
      </w:r>
    </w:p>
    <w:p w:rsidR="006F6F07" w:rsidRPr="00FB7EC4" w:rsidRDefault="006F6F07" w:rsidP="006F6F07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ab/>
      </w:r>
    </w:p>
    <w:p w:rsidR="006F6F07" w:rsidRPr="00FB7EC4" w:rsidRDefault="006F6F07" w:rsidP="006F6F07">
      <w:pPr>
        <w:jc w:val="both"/>
        <w:rPr>
          <w:rFonts w:ascii="Arial Narrow" w:hAnsi="Arial Narrow"/>
          <w:sz w:val="22"/>
          <w:szCs w:val="22"/>
          <w:u w:val="single"/>
          <w:lang w:val="sk-SK"/>
        </w:rPr>
      </w:pPr>
      <w:r w:rsidRPr="00FB7EC4">
        <w:rPr>
          <w:rFonts w:ascii="Arial Narrow" w:hAnsi="Arial Narrow"/>
          <w:sz w:val="22"/>
          <w:szCs w:val="22"/>
          <w:u w:val="single"/>
          <w:lang w:val="sk-SK"/>
        </w:rPr>
        <w:t>Zoznam pracovísk príjemcov zásielok:</w:t>
      </w:r>
    </w:p>
    <w:p w:rsidR="006F6F07" w:rsidRPr="00FB7EC4" w:rsidRDefault="006F6F07" w:rsidP="006F6F07">
      <w:pPr>
        <w:ind w:firstLine="539"/>
        <w:jc w:val="both"/>
        <w:rPr>
          <w:rFonts w:ascii="Arial Narrow" w:hAnsi="Arial Narrow"/>
          <w:sz w:val="22"/>
          <w:szCs w:val="22"/>
          <w:lang w:val="sk-SK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9034"/>
      </w:tblGrid>
      <w:tr w:rsidR="006F6F07" w:rsidRPr="00FB7EC4" w:rsidTr="002E0A2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1.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Prezídium Policajného zboru, odbor dokladov a evidencií, pracovisko VIP, Račianska 45, 831 02  Bratislava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Bratislave I, Klientske centrum, oddelenie dokladov, Tomášikova 46, 832 05  Bratislava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Bratislave II, oddelenie dokladov, Ružinovská 1/B, 821 02  Bratislava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Bratislave III, Klientske centrum, oddelenie dokladov, Tomášikova 46,  832 05  Bratislava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Bratislave IV, oddelenie dokladov, M.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Schneidera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Trnavského 1, 844 22  Bratislava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Bratislave V, oddelenie dokladov, Záporožská 8, 852 42   Bratislava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Pezinku, oddelenie dokladov,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Šenkvická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14, 902 01  Pezinok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Malackách, oddelenie dokladov, Zámocká 5, 901 01  Malacky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Senci, oddelenie dokladov, Okresný úrad, Hurbanova 21,  903 01  Senec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Trnave, oddelenie dokladov, Kollárova 8, 917 02  Trnava,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Trnave, oddelenie dokladov, vysunuté pracovisko Hlohovec, Slov. nár. povstania 11, 920 01  Hlohovec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Trnave,  oddelenie dokladov, vysunuté pracovisko Piešťany, Krajinská č. 5, 921 01  Piešťany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Dunajskej Strede, oddelenie dokladov,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Muzejná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231/6, 929 01  Dunajská Streda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Galante, oddelenie dokladov, Hlavná ulica 13, 924 52  Galanta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Senici, oddelenie dokladov, Moyzesova 1, 905 01  Senica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Skalici, oddelenie dokladov, ul. Štefánikova 2157/20, 909 01  Skalica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Nitre, oddelenie dokladov, Piaristická 5, 950 08 Nitra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Nitre, oddelenie dokladov, vysunuté pracovisko Zlaté Moravce, Sládkovičova 3, 953 00 Zlaté Moravce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Komárne, oddelenie dokladov, Záhradnícka 6, 945 01  Komárno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Leviciach, Klientske centrum, oddelenie dokladov, Rozmarínová 4, 934 01  Levice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Nových Zámkoch, oddelenie dokladov, Slovenská ul. 6, 940 01  Nové Zámky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Nových Zámkoch, Klientske centrum oddelenie dokladov, vysunuté pracovisko Štúrovo, ul. Svätého Štefana 79, 943 01  Štúrovo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lastRenderedPageBreak/>
              <w:t>23.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Šali, oddelenie dokladov, Hlavná  2, 927 01 Šaľa,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Topoľčanoch, oddelenie dokladov, Nám. Ľudovíta Štúra 1738, 955 39  Topoľčany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Trenčíne, oddelenie dokladov, Inovecká 5, 911 42  Trenčín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Trenčíne, oddelenie dokladov, vysunuté pracovisko Ilava so sídlom v Dubnici nad Váhom, Jesenského 294, 018 41  Dubnica nad Váhom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Novom Meste nad Váhom, oddelenie dokladov,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Bzinská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1, 915 01  Nové Mesto nad Váhom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Novom Meste nad Váhom, oddelenie dokladov, vysunuté pracovisko Myjava, Moravská 1, 907 01  Myjava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Bánovciach nad Bebravou, oddelenie dokladov, Nám. Ľ. Štúra 7/7, 957 01 Bánovce nad Bebravou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Považskej Bystrici, oddelenie dokladov, Centrum 1/1, 017 01  Považská Bystrica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Považskej Bystrici, oddelenie dokladov, vysunuté pracovisko Púchov, Svätoplukova 8, 020 01  Púchov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Prievidzi, oddelenie dokladov,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Košovská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cesta 14, 971 66  Prievidza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Partizánskom, oddelenie dokladov,  Februárová 651/7, 812 25  Partizánske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Banskej Bystrici, oddelenie dokladov, Štefánikovo nábrežie 7, 974 04  Banská Bystrica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Brezne, oddelenie dokladov,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Mostárenská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č. 13, 977 01 Brezno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Lučenci,  oddelenie dokladov, Dr. Vodu č. 5, 984 01  Lučenec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Lučenci, oddelenie dokladov,  vysunuté pracovisko Poltár, Kanadská 229,  987 01  Poltár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Veľkom Krtíši, oddelenie dokladov,  Banícka 20,  990 01  Veľký Krtíš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Rimavskej Sobote, oddelenie dokladov,  Ul. P. Hostinského č. 4, 979 01  Rimavská Sobota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Revúcej, oddelenie dokladov,  Remeselnícka 2, 050 01  Revúca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Zvolene, oddelenie dokladov, Bystrický rad č. 25, 960 01  Zvolen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Zvolene, oddelenie dokladov, vysunuté pracovisko Detva, Záhradná 854/15,  962 12  Detva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Zvolene, oddelenie dokladov, vysunuté pracovisko Krupina, ul. ČSA 2190/3,  963 01 Krupina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Žiari nad Hronom, oddelenie dokladov, M.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Chrásteka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586/27, 965 01  Žiar nad Hronom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Žiari nad Hronom, oddelenie dokladov, vysunuté pracovisko Banská Štiavnica, Križovatka č. 4,  969 01  Banská Štiavnica 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Žiari nad Hronom, oddelenie dokladov, vysunuté pracovisko Žarnovica, Bystrická 53,  966 81  Žarnovica 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Žiline, oddelenie dokladov, Klientske centrum, ul. Obchodná-Vysokoškolákov 8556/33B, 010 75  Žilina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Žiline, Klientske centrum, oddelenie dokladov, vysunuté pracovisko Bytča, Okresný úrad Bytča,  Zámok 104, 014 01  Bytča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Čadci, oddelenie dokladov, Palárikova 977/25, 022 01 Čadca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Čadci, oddelenie dokladov, vysunuté pracovisko Kysucké Nové Mesto,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Dlhomíra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Polského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1371, 024 01  Kysucké Nové Mesto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Dolnom Kubíne, oddelenie dokladov,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Bysterecká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2067/5, 026 01  Dolný Kubín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lastRenderedPageBreak/>
              <w:t>52.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Dolnom Kubíne, oddelenie dokladov, vysunuté pracovisko Námestovo, Mestský úrad Námestovo, ul. Cyrila a Metoda 329/6, 029 01  Námestovo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Dolnom Kubíne, Klientske centrum, oddelenie dokladov, vysunuté pracovisko Tvrdošín,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Medvedzie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č. 132/I, 027 44  Tvrdošín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Liptovskom Mikuláši, oddelenie dokladov, Školská 122/2, 031 01  Liptovský Mikuláš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Martine, oddelenie dokladov, Mestský úrad, Vajanského nám. Č.1, 036 48  Martin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Martine, oddelenie dokladov, Klientske centrum, vysunuté pracovisko Turčianske Teplice, ul. SNP 514/122, 039 01  Turčianske Teplice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Ružomberku, oddelenie dokladov, Námestie Slobody 2, 034 01  Ružomberok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Prešove, Klientske centrum, oddelenie dokladov, Námestie mieru 3, 080 01  Prešov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Prešove, Klientske centrum, oddelenie dokladov, vysunuté pracovisko Sabinov, Námestie slobody 85, 083 01  Sabinov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Bardejove, oddelenie dokladov, Partizánska 42, 085 01  Bardejov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Humennom, oddelenie dokladov, Nemocničná 1, 066 01  Humenné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Humennom, oddelenie dokladov, vysunuté pracovisko Snina, Klientske centrum, Partizánska 1057, 069 01 Snina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Humennom, oddelenie dokladov, vysunuté pracovisko Medzilaborce, Klientske centrum,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Mierova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326/4, 068 01  Medzilaborce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Poprade, oddelenie dokladov, Alžbetina 714, 058 01 Poprad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Poprade, oddelenie dokladov, vysunuté pracovisko Levoča, Námestie Majstra Pavla 59, 054 01 Levoča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Kežmarku, oddelenie dokladov, Okresný úrad, ul. Dr. Alexandra 61, 060 01 Kežmarok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Vranove nad Topľou, oddelenie dokladov, Námestie Slobody 5/137, 093 01 Vranov nad Topľou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Starej Ľubovni, oddelenie dokladov, Okresnú úrad Stará Ľubovňa, KAMO, Námestie gen. Štefánika 1, 064 01  Stará Ľubovňa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Svidníku, oddelenie dokladov, Okresný úrad Svidník Klientske centrum, Sovietskych hrdinov 102, 089 01 Svidník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Svidníku, oddelenie dokladov, vysunuté pracovisko Stropkov, Okresný úrad Stropkov, Klientske centrum, Hlavná 26, 091 01 Stropkov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Košiciach, oddelenie dokladov, Komenského 52, 040 01  Košice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Košiciach – okolie, oddelenie dokladov + Oddelenie cudzineckej polície Policajného zboru Košice, Trieda SNP 35, 040 11  Košice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Rožňave, oddelenie dokladov, Janka Kráľa 1, 048 01  Rožňava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Michalovciach, oddelenie dokladov + Oddelenie cudzineckej polície Policajného zboru  Michalovce, Jána Hollého 46, 071 01  Michalovce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Michalovciach, oddelenie dokladov, vysunuté pracovisko Veľké Kapušany, P. O. Hviezdoslava 75,  079 01 Veľké Kapušany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Michalovciach, oddelenie dokladov, vysunuté pracovisko Sobrance,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Tyršova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12, 073 01 Sobrance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 Spišskej Novej Vsi, oddelenie dokladov,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Gorazdová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18, 052 75  Spišská Nová Ves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Spišskej Novej Vsi, oddelenie dokladov, vysunuté pracovisko Gelnica,  Hlavná 1, 056 01 Gelnica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 Trebišove, oddelenie dokladov, M. R. Štefánika 2319/180, 075 01 Trebišov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lastRenderedPageBreak/>
              <w:t>80.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Bratislava, Regrútska 4, 831 07  Bratislava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Trnava, Paulínska 13, 917 01  Trnava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Dunajská Streda, Mlynská 4629/2A, 929 01  Dunajská Streda,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Oddelenie cudzineckej polície Policajného zboru Nitra,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Kalvárska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2, 949 01  Nitra,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Oddelenie cudzineckej polície Policajného zboru Nové Zámky,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Bitúnkova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8, 949 36, Nové Zámky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Oddelenie cudzineckej polície Policajného zboru Trenčín, </w:t>
            </w:r>
            <w:proofErr w:type="spellStart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Jilemníckeho</w:t>
            </w:r>
            <w:proofErr w:type="spellEnd"/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2, 911 01 Trenčín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Banská Bystrica, Sládkovičova 4343/25, 974 05 Banská Bystrica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Rimavská Sobota, Hviezdoslavova 35, 979 01 Rimavská Sobota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88.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Žilina, Janka Kráľa 4, 010 40 Žilina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 xml:space="preserve">89.      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Ružomberok, Námestie Andreja Hlinku 74, 034 01 Ružomberok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 xml:space="preserve">90.               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Prešov, Ľubochnianska 2, 080 01 Prešov</w:t>
            </w:r>
          </w:p>
        </w:tc>
      </w:tr>
      <w:tr w:rsidR="006F6F07" w:rsidRPr="00FB7EC4" w:rsidTr="002E0A26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07" w:rsidRPr="00FB7EC4" w:rsidRDefault="006F6F07" w:rsidP="002E0A2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91.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F07" w:rsidRPr="00FB7EC4" w:rsidRDefault="006F6F07" w:rsidP="002E0A26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FB7EC4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Košice, Trieda SNP 35, 040 11 Košice</w:t>
            </w:r>
          </w:p>
        </w:tc>
      </w:tr>
    </w:tbl>
    <w:p w:rsidR="006F6F07" w:rsidRPr="00FB7EC4" w:rsidRDefault="006F6F07" w:rsidP="006F6F07">
      <w:pPr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bookmarkStart w:id="0" w:name="_GoBack"/>
      <w:bookmarkEnd w:id="0"/>
    </w:p>
    <w:p w:rsidR="006F6F07" w:rsidRPr="00FB7EC4" w:rsidRDefault="006F6F07" w:rsidP="006F6F07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FB7EC4">
        <w:rPr>
          <w:rFonts w:ascii="Arial Narrow" w:hAnsi="Arial Narrow"/>
          <w:sz w:val="22"/>
          <w:szCs w:val="22"/>
          <w:lang w:val="sk-SK"/>
        </w:rPr>
        <w:t>Prípadnú zmenu adresy útvaru alebo doplnenie nového útvaru vykoná verejný obstarávateľ/Objednávateľ písomnou formou.</w:t>
      </w:r>
    </w:p>
    <w:p w:rsidR="006F6F07" w:rsidRPr="00FB7EC4" w:rsidRDefault="006F6F07" w:rsidP="006F6F07">
      <w:pPr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</w:p>
    <w:p w:rsidR="00BB1E78" w:rsidRPr="00FB7EC4" w:rsidRDefault="00BB1E78">
      <w:pPr>
        <w:rPr>
          <w:rFonts w:ascii="Arial Narrow" w:hAnsi="Arial Narrow"/>
          <w:sz w:val="22"/>
          <w:szCs w:val="22"/>
        </w:rPr>
      </w:pPr>
    </w:p>
    <w:sectPr w:rsidR="00BB1E78" w:rsidRPr="00FB7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0E02"/>
    <w:multiLevelType w:val="hybridMultilevel"/>
    <w:tmpl w:val="387EA2AE"/>
    <w:lvl w:ilvl="0" w:tplc="742A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688A">
      <w:numFmt w:val="none"/>
      <w:lvlText w:val=""/>
      <w:lvlJc w:val="left"/>
      <w:pPr>
        <w:tabs>
          <w:tab w:val="num" w:pos="360"/>
        </w:tabs>
      </w:pPr>
    </w:lvl>
    <w:lvl w:ilvl="2" w:tplc="CE0412BC">
      <w:numFmt w:val="none"/>
      <w:lvlText w:val=""/>
      <w:lvlJc w:val="left"/>
      <w:pPr>
        <w:tabs>
          <w:tab w:val="num" w:pos="360"/>
        </w:tabs>
      </w:pPr>
    </w:lvl>
    <w:lvl w:ilvl="3" w:tplc="F2601818">
      <w:numFmt w:val="none"/>
      <w:lvlText w:val=""/>
      <w:lvlJc w:val="left"/>
      <w:pPr>
        <w:tabs>
          <w:tab w:val="num" w:pos="360"/>
        </w:tabs>
      </w:pPr>
    </w:lvl>
    <w:lvl w:ilvl="4" w:tplc="C01ED502">
      <w:numFmt w:val="none"/>
      <w:lvlText w:val=""/>
      <w:lvlJc w:val="left"/>
      <w:pPr>
        <w:tabs>
          <w:tab w:val="num" w:pos="360"/>
        </w:tabs>
      </w:pPr>
    </w:lvl>
    <w:lvl w:ilvl="5" w:tplc="572A3A0A">
      <w:numFmt w:val="none"/>
      <w:lvlText w:val=""/>
      <w:lvlJc w:val="left"/>
      <w:pPr>
        <w:tabs>
          <w:tab w:val="num" w:pos="360"/>
        </w:tabs>
      </w:pPr>
    </w:lvl>
    <w:lvl w:ilvl="6" w:tplc="E0C237EE">
      <w:numFmt w:val="none"/>
      <w:lvlText w:val=""/>
      <w:lvlJc w:val="left"/>
      <w:pPr>
        <w:tabs>
          <w:tab w:val="num" w:pos="360"/>
        </w:tabs>
      </w:pPr>
    </w:lvl>
    <w:lvl w:ilvl="7" w:tplc="2A3450E6">
      <w:numFmt w:val="none"/>
      <w:lvlText w:val=""/>
      <w:lvlJc w:val="left"/>
      <w:pPr>
        <w:tabs>
          <w:tab w:val="num" w:pos="360"/>
        </w:tabs>
      </w:pPr>
    </w:lvl>
    <w:lvl w:ilvl="8" w:tplc="0516950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2FD7AD3"/>
    <w:multiLevelType w:val="multilevel"/>
    <w:tmpl w:val="AF083E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B5"/>
    <w:rsid w:val="006F6F07"/>
    <w:rsid w:val="00807CB5"/>
    <w:rsid w:val="00BB1E78"/>
    <w:rsid w:val="00F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158A81"/>
  <w15:chartTrackingRefBased/>
  <w15:docId w15:val="{188879EE-CEB3-4025-8E9E-01BF416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6F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6F6F07"/>
    <w:pPr>
      <w:ind w:left="720"/>
      <w:contextualSpacing/>
    </w:pPr>
    <w:rPr>
      <w:sz w:val="20"/>
      <w:lang w:val="sk-SK"/>
    </w:rPr>
  </w:style>
  <w:style w:type="paragraph" w:styleId="Zkladntext">
    <w:name w:val="Body Text"/>
    <w:basedOn w:val="Normlny"/>
    <w:link w:val="ZkladntextChar"/>
    <w:unhideWhenUsed/>
    <w:rsid w:val="006F6F0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F6F07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6F6F0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2336</Words>
  <Characters>13317</Characters>
  <Application>Microsoft Office Word</Application>
  <DocSecurity>0</DocSecurity>
  <Lines>110</Lines>
  <Paragraphs>31</Paragraphs>
  <ScaleCrop>false</ScaleCrop>
  <Company>MVSR</Company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Suchovský</dc:creator>
  <cp:keywords/>
  <dc:description/>
  <cp:lastModifiedBy>Ľuboš Mravík</cp:lastModifiedBy>
  <cp:revision>3</cp:revision>
  <dcterms:created xsi:type="dcterms:W3CDTF">2024-06-18T08:01:00Z</dcterms:created>
  <dcterms:modified xsi:type="dcterms:W3CDTF">2024-07-09T06:10:00Z</dcterms:modified>
</cp:coreProperties>
</file>