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B520B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B520B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B520B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65B5F1D2" w14:textId="4B499A28" w:rsidR="00B42BC5" w:rsidRPr="002B7711" w:rsidRDefault="00333BB7" w:rsidP="00B42BC5">
      <w:pPr>
        <w:pStyle w:val="Bezriadkovania"/>
        <w:ind w:left="3119" w:hanging="3119"/>
        <w:rPr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42BC5">
        <w:rPr>
          <w:rFonts w:asciiTheme="minorHAnsi" w:hAnsiTheme="minorHAnsi" w:cstheme="minorHAnsi"/>
          <w:b/>
          <w:sz w:val="20"/>
          <w:szCs w:val="20"/>
        </w:rPr>
        <w:tab/>
      </w:r>
      <w:r w:rsidR="00897B46" w:rsidRPr="00897B4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ZSS Breza – Szociális Szolgátatások Intézménye Breza Tornaľa – rekonštrukcia strechy vrátane zateplenia – I. etapa</w:t>
      </w:r>
      <w:r w:rsidR="00897B4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B42BC5" w:rsidRPr="00B42BC5">
        <w:rPr>
          <w:rFonts w:ascii="Calibri" w:hAnsi="Calibri" w:cs="Calibri"/>
          <w:b/>
          <w:bCs/>
          <w:sz w:val="20"/>
          <w:szCs w:val="20"/>
        </w:rPr>
        <w:t>– Výzva č. 15</w:t>
      </w:r>
    </w:p>
    <w:p w14:paraId="3CA454CA" w14:textId="4111F6C0" w:rsidR="00333BB7" w:rsidRPr="006B520B" w:rsidRDefault="00333BB7" w:rsidP="00B42BC5">
      <w:pPr>
        <w:pStyle w:val="Default"/>
        <w:tabs>
          <w:tab w:val="left" w:pos="2694"/>
        </w:tabs>
        <w:rPr>
          <w:rFonts w:asciiTheme="minorHAnsi" w:hAnsiTheme="minorHAnsi" w:cstheme="minorHAnsi"/>
          <w:sz w:val="20"/>
          <w:szCs w:val="20"/>
        </w:rPr>
      </w:pPr>
    </w:p>
    <w:p w14:paraId="721181A1" w14:textId="5800F5EB" w:rsidR="00333BB7" w:rsidRDefault="00333BB7" w:rsidP="00B42BC5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B42BC5" w:rsidRPr="00B42BC5">
        <w:rPr>
          <w:rFonts w:ascii="Calibri" w:hAnsi="Calibri" w:cs="Calibri"/>
          <w:b/>
          <w:sz w:val="22"/>
          <w:szCs w:val="22"/>
        </w:rPr>
        <w:t>Zariadenie sociálnych služieb Breza- Szociális Szolgáltatások</w:t>
      </w:r>
      <w:r w:rsidR="007F502F">
        <w:rPr>
          <w:rFonts w:ascii="Calibri" w:hAnsi="Calibri" w:cs="Calibri"/>
          <w:b/>
          <w:sz w:val="22"/>
          <w:szCs w:val="22"/>
        </w:rPr>
        <w:t xml:space="preserve"> </w:t>
      </w:r>
      <w:r w:rsidR="007F502F" w:rsidRPr="00897B4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Intézménye</w:t>
      </w:r>
      <w:r w:rsidR="00B42BC5" w:rsidRPr="00B42BC5">
        <w:rPr>
          <w:rFonts w:ascii="Calibri" w:hAnsi="Calibri" w:cs="Calibri"/>
          <w:b/>
          <w:sz w:val="22"/>
          <w:szCs w:val="22"/>
        </w:rPr>
        <w:t>,</w:t>
      </w:r>
      <w:r w:rsidR="00B42BC5" w:rsidRPr="00B42BC5">
        <w:rPr>
          <w:rFonts w:ascii="Calibri" w:hAnsi="Calibri" w:cs="Calibri"/>
          <w:bCs/>
          <w:sz w:val="22"/>
          <w:szCs w:val="22"/>
        </w:rPr>
        <w:t xml:space="preserve"> Úzka 377/49</w:t>
      </w:r>
      <w:r w:rsidR="00B42BC5" w:rsidRPr="00B42BC5">
        <w:rPr>
          <w:rFonts w:ascii="Calibri" w:hAnsi="Calibri" w:cs="Calibri"/>
          <w:iCs/>
          <w:sz w:val="22"/>
          <w:szCs w:val="22"/>
        </w:rPr>
        <w:t xml:space="preserve">, </w:t>
      </w:r>
      <w:r w:rsidR="00B42BC5" w:rsidRPr="00B42BC5">
        <w:rPr>
          <w:rFonts w:ascii="Calibri" w:hAnsi="Calibri" w:cs="Calibri"/>
          <w:bCs/>
          <w:sz w:val="22"/>
          <w:szCs w:val="22"/>
        </w:rPr>
        <w:t>982 01Tornaľa</w:t>
      </w:r>
    </w:p>
    <w:p w14:paraId="77D7E619" w14:textId="77777777" w:rsidR="00B42BC5" w:rsidRPr="006B520B" w:rsidRDefault="00B42BC5" w:rsidP="00B42BC5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>návrh na plnenie kritérií uchádzača musí byť v zmysle týchto SP vložený do systému JOSEPHINE vo formáte .pdf“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2759" w14:textId="77777777" w:rsidR="00054C1F" w:rsidRDefault="00054C1F" w:rsidP="00333BB7">
      <w:r>
        <w:separator/>
      </w:r>
    </w:p>
  </w:endnote>
  <w:endnote w:type="continuationSeparator" w:id="0">
    <w:p w14:paraId="64B7CB89" w14:textId="77777777" w:rsidR="00054C1F" w:rsidRDefault="00054C1F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BE76" w14:textId="77777777" w:rsidR="00054C1F" w:rsidRDefault="00054C1F" w:rsidP="00333BB7">
      <w:r>
        <w:separator/>
      </w:r>
    </w:p>
  </w:footnote>
  <w:footnote w:type="continuationSeparator" w:id="0">
    <w:p w14:paraId="1398885A" w14:textId="77777777" w:rsidR="00054C1F" w:rsidRDefault="00054C1F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54C1F"/>
    <w:rsid w:val="000619FF"/>
    <w:rsid w:val="0007691F"/>
    <w:rsid w:val="00145DAE"/>
    <w:rsid w:val="00170DE4"/>
    <w:rsid w:val="001971C5"/>
    <w:rsid w:val="00254A60"/>
    <w:rsid w:val="002D7298"/>
    <w:rsid w:val="002E3233"/>
    <w:rsid w:val="00305150"/>
    <w:rsid w:val="00333BB7"/>
    <w:rsid w:val="003416D1"/>
    <w:rsid w:val="00440D95"/>
    <w:rsid w:val="004B4102"/>
    <w:rsid w:val="004F73CD"/>
    <w:rsid w:val="005245E3"/>
    <w:rsid w:val="005440A2"/>
    <w:rsid w:val="00671CFF"/>
    <w:rsid w:val="006B520B"/>
    <w:rsid w:val="006F78B9"/>
    <w:rsid w:val="00707742"/>
    <w:rsid w:val="00715514"/>
    <w:rsid w:val="007C002D"/>
    <w:rsid w:val="007F502F"/>
    <w:rsid w:val="008457A3"/>
    <w:rsid w:val="00897B46"/>
    <w:rsid w:val="008C1CE6"/>
    <w:rsid w:val="00984107"/>
    <w:rsid w:val="00991330"/>
    <w:rsid w:val="009A6716"/>
    <w:rsid w:val="009E0AEB"/>
    <w:rsid w:val="00A76519"/>
    <w:rsid w:val="00AF692C"/>
    <w:rsid w:val="00B133DF"/>
    <w:rsid w:val="00B42BC5"/>
    <w:rsid w:val="00B5749F"/>
    <w:rsid w:val="00C47504"/>
    <w:rsid w:val="00C9036D"/>
    <w:rsid w:val="00CC3EDF"/>
    <w:rsid w:val="00D15F87"/>
    <w:rsid w:val="00D51CF5"/>
    <w:rsid w:val="00E11349"/>
    <w:rsid w:val="00E4182E"/>
    <w:rsid w:val="00EE4F10"/>
    <w:rsid w:val="00F14E62"/>
    <w:rsid w:val="00FB7E7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34</cp:revision>
  <dcterms:created xsi:type="dcterms:W3CDTF">2024-07-30T12:30:00Z</dcterms:created>
  <dcterms:modified xsi:type="dcterms:W3CDTF">2024-10-08T08:02:00Z</dcterms:modified>
</cp:coreProperties>
</file>