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C045B68" w14:textId="77777777" w:rsidR="005C661D" w:rsidRDefault="005C661D" w:rsidP="005C661D">
                  <w:pPr>
                    <w:spacing w:after="0" w:line="240" w:lineRule="auto"/>
                    <w:rPr>
                      <w:rStyle w:val="XEKS"/>
                    </w:rPr>
                  </w:pPr>
                </w:p>
                <w:p w14:paraId="1AD2EB18" w14:textId="77777777" w:rsidR="002D783A" w:rsidRDefault="002D783A" w:rsidP="005C661D">
                  <w:pPr>
                    <w:spacing w:after="0" w:line="240" w:lineRule="auto"/>
                    <w:rPr>
                      <w:rStyle w:val="XEKS"/>
                    </w:rPr>
                  </w:pPr>
                </w:p>
                <w:p w14:paraId="6A032B47" w14:textId="77777777" w:rsidR="002D783A" w:rsidRDefault="002D783A" w:rsidP="005C661D">
                  <w:pPr>
                    <w:spacing w:after="0" w:line="240" w:lineRule="auto"/>
                    <w:rPr>
                      <w:rStyle w:val="XEKS"/>
                    </w:rPr>
                  </w:pPr>
                </w:p>
                <w:p w14:paraId="14AA314B" w14:textId="77777777" w:rsidR="002D783A" w:rsidRDefault="002D783A" w:rsidP="005C661D">
                  <w:pPr>
                    <w:spacing w:after="0" w:line="240" w:lineRule="auto"/>
                    <w:rPr>
                      <w:rStyle w:val="XEKS"/>
                    </w:rPr>
                  </w:pPr>
                </w:p>
                <w:p w14:paraId="7BAE27EF" w14:textId="10C29A68" w:rsidR="002D783A" w:rsidRPr="0011054B" w:rsidRDefault="002D783A"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2678E268" w14:textId="4CC4E6A0" w:rsidR="0015406C" w:rsidRPr="0015406C" w:rsidRDefault="002D783A" w:rsidP="00065F6B">
      <w:pPr>
        <w:pStyle w:val="Zkladntext3"/>
        <w:jc w:val="center"/>
        <w:rPr>
          <w:rFonts w:ascii="Arial Narrow" w:hAnsi="Arial Narrow" w:cs="Arial"/>
          <w:b/>
          <w:sz w:val="30"/>
        </w:rPr>
      </w:pPr>
      <w:bookmarkStart w:id="0" w:name="nazov"/>
      <w:bookmarkEnd w:id="0"/>
      <w:r>
        <w:rPr>
          <w:rFonts w:ascii="Arial Narrow" w:hAnsi="Arial Narrow" w:cs="Arial"/>
          <w:b/>
          <w:sz w:val="30"/>
        </w:rPr>
        <w:t>Hasiace deky, mobilné nehodové clony - paravany a ochranné magnetické prikrývky</w:t>
      </w:r>
    </w:p>
    <w:p w14:paraId="25C5C50C" w14:textId="210CA07F"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431">
        <w:rPr>
          <w:rFonts w:ascii="Arial Narrow" w:hAnsi="Arial Narrow" w:cs="Arial"/>
          <w:sz w:val="30"/>
        </w:rPr>
        <w:t>Tovary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299CFD44" w14:textId="519CB8C3" w:rsidR="000F7B18" w:rsidRDefault="000F7B18" w:rsidP="000F7B18">
      <w:pPr>
        <w:pStyle w:val="Zkladntext3"/>
        <w:spacing w:before="20" w:after="0" w:line="240" w:lineRule="auto"/>
        <w:ind w:left="4080" w:right="-45" w:firstLine="680"/>
        <w:rPr>
          <w:rFonts w:ascii="Arial Narrow" w:hAnsi="Arial Narrow" w:cs="Arial"/>
          <w:sz w:val="22"/>
          <w:szCs w:val="22"/>
        </w:rPr>
      </w:pPr>
    </w:p>
    <w:p w14:paraId="1BC7F51C" w14:textId="2A2A76DA" w:rsidR="00BD11F6" w:rsidRPr="00CF20C0" w:rsidRDefault="0015406C"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1A965BA" w14:textId="0F8923DA" w:rsidR="00D73EBA" w:rsidRDefault="00D73EBA" w:rsidP="003109F3">
      <w:pPr>
        <w:pStyle w:val="Zkladntext3"/>
        <w:spacing w:before="20"/>
        <w:ind w:right="-45"/>
        <w:jc w:val="center"/>
        <w:rPr>
          <w:rFonts w:ascii="Arial Narrow" w:hAnsi="Arial Narrow" w:cs="Arial"/>
          <w:sz w:val="22"/>
          <w:szCs w:val="22"/>
        </w:rPr>
      </w:pPr>
    </w:p>
    <w:p w14:paraId="1B310FA9" w14:textId="6097C9FD" w:rsidR="006F4AD0" w:rsidRDefault="006F4AD0" w:rsidP="003109F3">
      <w:pPr>
        <w:pStyle w:val="Zkladntext3"/>
        <w:spacing w:before="20"/>
        <w:ind w:right="-45"/>
        <w:jc w:val="center"/>
        <w:rPr>
          <w:rFonts w:ascii="Arial Narrow" w:hAnsi="Arial Narrow" w:cs="Arial"/>
          <w:sz w:val="22"/>
          <w:szCs w:val="22"/>
        </w:rPr>
      </w:pPr>
    </w:p>
    <w:p w14:paraId="3A2CC77A" w14:textId="6C71CDEC" w:rsidR="006F4AD0" w:rsidRDefault="006F4AD0" w:rsidP="003109F3">
      <w:pPr>
        <w:pStyle w:val="Zkladntext3"/>
        <w:spacing w:before="20"/>
        <w:ind w:right="-45"/>
        <w:jc w:val="center"/>
        <w:rPr>
          <w:rFonts w:ascii="Arial Narrow" w:hAnsi="Arial Narrow" w:cs="Arial"/>
          <w:sz w:val="22"/>
          <w:szCs w:val="22"/>
        </w:rPr>
      </w:pPr>
    </w:p>
    <w:p w14:paraId="64F5D357" w14:textId="148C2716" w:rsidR="006F4AD0" w:rsidRDefault="006F4AD0" w:rsidP="003109F3">
      <w:pPr>
        <w:pStyle w:val="Zkladntext3"/>
        <w:spacing w:before="20"/>
        <w:ind w:right="-45"/>
        <w:jc w:val="center"/>
        <w:rPr>
          <w:rFonts w:ascii="Arial Narrow" w:hAnsi="Arial Narrow" w:cs="Arial"/>
          <w:sz w:val="22"/>
          <w:szCs w:val="22"/>
        </w:rPr>
      </w:pPr>
    </w:p>
    <w:p w14:paraId="5FC438C7" w14:textId="06D21A87" w:rsidR="006F4AD0" w:rsidRDefault="006F4AD0" w:rsidP="003109F3">
      <w:pPr>
        <w:pStyle w:val="Zkladntext3"/>
        <w:spacing w:before="20"/>
        <w:ind w:right="-45"/>
        <w:jc w:val="center"/>
        <w:rPr>
          <w:rFonts w:ascii="Arial Narrow" w:hAnsi="Arial Narrow" w:cs="Arial"/>
          <w:sz w:val="22"/>
          <w:szCs w:val="22"/>
        </w:rPr>
      </w:pPr>
    </w:p>
    <w:p w14:paraId="45504FBC" w14:textId="672865DC" w:rsidR="006F4AD0" w:rsidRDefault="006F4AD0" w:rsidP="003109F3">
      <w:pPr>
        <w:pStyle w:val="Zkladntext3"/>
        <w:spacing w:before="20"/>
        <w:ind w:right="-45"/>
        <w:jc w:val="center"/>
        <w:rPr>
          <w:rFonts w:ascii="Arial Narrow" w:hAnsi="Arial Narrow" w:cs="Arial"/>
          <w:sz w:val="22"/>
          <w:szCs w:val="22"/>
        </w:rPr>
      </w:pPr>
    </w:p>
    <w:p w14:paraId="13D8A109" w14:textId="36FFDFF1" w:rsidR="006F4AD0" w:rsidRDefault="006F4AD0" w:rsidP="003109F3">
      <w:pPr>
        <w:pStyle w:val="Zkladntext3"/>
        <w:spacing w:before="20"/>
        <w:ind w:right="-45"/>
        <w:jc w:val="center"/>
        <w:rPr>
          <w:rFonts w:ascii="Arial Narrow" w:hAnsi="Arial Narrow" w:cs="Arial"/>
          <w:sz w:val="22"/>
          <w:szCs w:val="22"/>
        </w:rPr>
      </w:pPr>
    </w:p>
    <w:p w14:paraId="113EF7B2" w14:textId="0D1E138A" w:rsidR="006F4AD0" w:rsidRDefault="006F4AD0" w:rsidP="003109F3">
      <w:pPr>
        <w:pStyle w:val="Zkladntext3"/>
        <w:spacing w:before="20"/>
        <w:ind w:right="-45"/>
        <w:jc w:val="center"/>
        <w:rPr>
          <w:rFonts w:ascii="Arial Narrow" w:hAnsi="Arial Narrow" w:cs="Arial"/>
          <w:sz w:val="22"/>
          <w:szCs w:val="22"/>
        </w:rPr>
      </w:pPr>
    </w:p>
    <w:p w14:paraId="55E03B28" w14:textId="7FFA0565" w:rsidR="006F4AD0" w:rsidRDefault="006F4AD0" w:rsidP="003109F3">
      <w:pPr>
        <w:pStyle w:val="Zkladntext3"/>
        <w:spacing w:before="20"/>
        <w:ind w:right="-45"/>
        <w:jc w:val="center"/>
        <w:rPr>
          <w:rFonts w:ascii="Arial Narrow" w:hAnsi="Arial Narrow" w:cs="Arial"/>
          <w:sz w:val="22"/>
          <w:szCs w:val="22"/>
        </w:rPr>
      </w:pPr>
    </w:p>
    <w:p w14:paraId="35ADE788" w14:textId="011FAE1F" w:rsidR="006F4AD0" w:rsidRDefault="006F4AD0" w:rsidP="003109F3">
      <w:pPr>
        <w:pStyle w:val="Zkladntext3"/>
        <w:spacing w:before="20"/>
        <w:ind w:right="-45"/>
        <w:jc w:val="center"/>
        <w:rPr>
          <w:rFonts w:ascii="Arial Narrow" w:hAnsi="Arial Narrow" w:cs="Arial"/>
          <w:sz w:val="22"/>
          <w:szCs w:val="22"/>
        </w:rPr>
      </w:pPr>
    </w:p>
    <w:p w14:paraId="3767952F" w14:textId="47F620BD" w:rsidR="006F4AD0" w:rsidRDefault="006F4AD0" w:rsidP="003109F3">
      <w:pPr>
        <w:pStyle w:val="Zkladntext3"/>
        <w:spacing w:before="20"/>
        <w:ind w:right="-45"/>
        <w:jc w:val="center"/>
        <w:rPr>
          <w:rFonts w:ascii="Arial Narrow" w:hAnsi="Arial Narrow" w:cs="Arial"/>
          <w:sz w:val="22"/>
          <w:szCs w:val="22"/>
        </w:rPr>
      </w:pPr>
    </w:p>
    <w:p w14:paraId="4852DD5C" w14:textId="7FAFC138" w:rsidR="006F4AD0" w:rsidRDefault="006F4AD0" w:rsidP="003109F3">
      <w:pPr>
        <w:pStyle w:val="Zkladntext3"/>
        <w:spacing w:before="20"/>
        <w:ind w:right="-45"/>
        <w:jc w:val="center"/>
        <w:rPr>
          <w:rFonts w:ascii="Arial Narrow" w:hAnsi="Arial Narrow" w:cs="Arial"/>
          <w:sz w:val="22"/>
          <w:szCs w:val="22"/>
        </w:rPr>
      </w:pPr>
    </w:p>
    <w:p w14:paraId="149485D2" w14:textId="41831CE2" w:rsidR="006F4AD0" w:rsidRDefault="006F4AD0" w:rsidP="003109F3">
      <w:pPr>
        <w:pStyle w:val="Zkladntext3"/>
        <w:spacing w:before="20"/>
        <w:ind w:right="-45"/>
        <w:jc w:val="center"/>
        <w:rPr>
          <w:rFonts w:ascii="Arial Narrow" w:hAnsi="Arial Narrow" w:cs="Arial"/>
          <w:sz w:val="22"/>
          <w:szCs w:val="22"/>
        </w:rPr>
      </w:pPr>
    </w:p>
    <w:p w14:paraId="5DF7EC68" w14:textId="13959689" w:rsidR="006F4AD0" w:rsidRDefault="006F4AD0" w:rsidP="003109F3">
      <w:pPr>
        <w:pStyle w:val="Zkladntext3"/>
        <w:spacing w:before="20"/>
        <w:ind w:right="-45"/>
        <w:jc w:val="center"/>
        <w:rPr>
          <w:rFonts w:ascii="Arial Narrow" w:hAnsi="Arial Narrow" w:cs="Arial"/>
          <w:sz w:val="22"/>
          <w:szCs w:val="22"/>
        </w:rPr>
      </w:pPr>
    </w:p>
    <w:p w14:paraId="6CBCCCF3" w14:textId="141DBA79" w:rsidR="006F4AD0" w:rsidRDefault="006F4AD0" w:rsidP="003109F3">
      <w:pPr>
        <w:pStyle w:val="Zkladntext3"/>
        <w:spacing w:before="20"/>
        <w:ind w:right="-45"/>
        <w:jc w:val="center"/>
        <w:rPr>
          <w:rFonts w:ascii="Arial Narrow" w:hAnsi="Arial Narrow" w:cs="Arial"/>
          <w:sz w:val="22"/>
          <w:szCs w:val="22"/>
        </w:rPr>
      </w:pPr>
    </w:p>
    <w:p w14:paraId="694D0FCB" w14:textId="620AEC8D" w:rsidR="006F4AD0" w:rsidRDefault="006F4AD0" w:rsidP="003109F3">
      <w:pPr>
        <w:pStyle w:val="Zkladntext3"/>
        <w:spacing w:before="20"/>
        <w:ind w:right="-45"/>
        <w:jc w:val="center"/>
        <w:rPr>
          <w:rFonts w:ascii="Arial Narrow" w:hAnsi="Arial Narrow" w:cs="Arial"/>
          <w:sz w:val="22"/>
          <w:szCs w:val="22"/>
        </w:rPr>
      </w:pPr>
    </w:p>
    <w:p w14:paraId="6B904FFC" w14:textId="4F3EA558"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6922AB">
        <w:rPr>
          <w:rFonts w:ascii="Arial Narrow" w:hAnsi="Arial Narrow" w:cs="Arial"/>
          <w:sz w:val="22"/>
          <w:szCs w:val="22"/>
        </w:rPr>
        <w:t xml:space="preserve">november </w:t>
      </w:r>
      <w:r w:rsidR="001D7A2E">
        <w:rPr>
          <w:rFonts w:ascii="Arial Narrow" w:hAnsi="Arial Narrow" w:cs="Arial"/>
          <w:sz w:val="22"/>
          <w:szCs w:val="22"/>
        </w:rPr>
        <w:t>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3F8FBF3"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833B9A">
        <w:rPr>
          <w:rFonts w:ascii="Arial Narrow" w:hAnsi="Arial Narrow"/>
          <w:szCs w:val="20"/>
        </w:rPr>
        <w:t>, vlastný návrh plnenia</w:t>
      </w:r>
      <w:r w:rsidR="00A269E9">
        <w:rPr>
          <w:rFonts w:ascii="Arial Narrow" w:hAnsi="Arial Narrow"/>
          <w:szCs w:val="20"/>
        </w:rPr>
        <w:t xml:space="preserve"> </w:t>
      </w:r>
    </w:p>
    <w:p w14:paraId="12C0FA16" w14:textId="59ED0715"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B2F43">
        <w:rPr>
          <w:rFonts w:ascii="Arial Narrow" w:hAnsi="Arial Narrow"/>
          <w:szCs w:val="20"/>
        </w:rPr>
        <w:t xml:space="preserve">Kúpnej </w:t>
      </w:r>
      <w:r w:rsidR="0079271E">
        <w:rPr>
          <w:rFonts w:ascii="Arial Narrow" w:hAnsi="Arial Narrow"/>
          <w:szCs w:val="20"/>
        </w:rPr>
        <w:t>zmluvy</w:t>
      </w:r>
    </w:p>
    <w:p w14:paraId="1046E002" w14:textId="7FFA9B06"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AB2F43">
        <w:rPr>
          <w:rFonts w:ascii="Arial Narrow" w:hAnsi="Arial Narrow"/>
          <w:color w:val="000000"/>
          <w:szCs w:val="20"/>
        </w:rPr>
        <w:t xml:space="preserve">Kúpnej </w:t>
      </w:r>
      <w:r w:rsidR="0079271E">
        <w:rPr>
          <w:rFonts w:ascii="Arial Narrow" w:hAnsi="Arial Narrow"/>
          <w:color w:val="000000"/>
          <w:szCs w:val="20"/>
        </w:rPr>
        <w:t>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39602ECA" w14:textId="77777777" w:rsidR="002A0431" w:rsidRDefault="002A0431" w:rsidP="002A0431">
      <w:pPr>
        <w:spacing w:after="0" w:line="240" w:lineRule="auto"/>
        <w:rPr>
          <w:rFonts w:ascii="Arial Narrow" w:hAnsi="Arial Narrow"/>
          <w:szCs w:val="20"/>
        </w:rPr>
      </w:pPr>
    </w:p>
    <w:p w14:paraId="07FE23E6" w14:textId="7F2B40C1" w:rsidR="00BD74EA" w:rsidRDefault="00BD74EA" w:rsidP="002A0431">
      <w:pPr>
        <w:spacing w:after="0" w:line="240" w:lineRule="auto"/>
        <w:rPr>
          <w:rFonts w:ascii="Arial Narrow" w:hAnsi="Arial Narrow"/>
          <w:szCs w:val="20"/>
        </w:rPr>
      </w:pP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34ACB10E" w14:textId="77777777" w:rsidR="002A0431" w:rsidRDefault="002A0431" w:rsidP="003109F3">
      <w:pPr>
        <w:jc w:val="center"/>
        <w:rPr>
          <w:rFonts w:ascii="Arial Narrow" w:hAnsi="Arial Narrow" w:cs="Arial"/>
          <w:sz w:val="22"/>
        </w:rPr>
      </w:pPr>
    </w:p>
    <w:p w14:paraId="7C9694DE" w14:textId="23E57455"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7A4537D7"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46681C">
        <w:rPr>
          <w:rFonts w:ascii="Arial Narrow" w:hAnsi="Arial Narrow" w:cs="Arial"/>
          <w:bCs/>
          <w:sz w:val="22"/>
        </w:rPr>
        <w:t xml:space="preserve">      </w:t>
      </w: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4D8B0C40"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46C7967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21361FBF"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053753EA"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9267F3">
        <w:rPr>
          <w:rFonts w:ascii="Arial Narrow" w:hAnsi="Arial Narrow"/>
          <w:sz w:val="22"/>
        </w:rPr>
        <w:t>u</w:t>
      </w:r>
      <w:r w:rsidRPr="00904D7D">
        <w:rPr>
          <w:rFonts w:ascii="Arial Narrow" w:hAnsi="Arial Narrow"/>
          <w:sz w:val="22"/>
        </w:rPr>
        <w:t xml:space="preserve">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131AE918"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w:t>
      </w:r>
      <w:r w:rsidR="009267F3">
        <w:rPr>
          <w:rFonts w:ascii="Arial Narrow" w:hAnsi="Arial Narrow" w:cs="Arial"/>
          <w:sz w:val="22"/>
        </w:rPr>
        <w:t>om</w:t>
      </w:r>
      <w:r>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 xml:space="preserve">V elektronickom prostriedku je autentifikovaná spoločnosť, ktorú pomocou eID registruje štatutár danej spoločnosti. Autentifikáciu </w:t>
      </w:r>
      <w:r w:rsidR="006A6453" w:rsidRPr="006A6453">
        <w:rPr>
          <w:rFonts w:ascii="Arial Narrow" w:hAnsi="Arial Narrow" w:cs="Calibri"/>
          <w:sz w:val="22"/>
        </w:rPr>
        <w:lastRenderedPageBreak/>
        <w:t>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3D6BB894" w:rsidR="00982796" w:rsidRPr="009267F3"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267F3">
          <w:rPr>
            <w:rFonts w:ascii="Arial Narrow" w:hAnsi="Arial Narrow"/>
            <w:sz w:val="22"/>
            <w:szCs w:val="22"/>
          </w:rPr>
          <w:t>https://josephine.proebiz.com/sk/</w:t>
        </w:r>
      </w:hyperlink>
    </w:p>
    <w:p w14:paraId="6894DA6F" w14:textId="77777777" w:rsidR="009267F3" w:rsidRPr="009267F3" w:rsidRDefault="009267F3" w:rsidP="009267F3">
      <w:pPr>
        <w:pStyle w:val="Odsekzoznamu"/>
        <w:tabs>
          <w:tab w:val="clear" w:pos="2160"/>
          <w:tab w:val="clear" w:pos="2880"/>
          <w:tab w:val="clear" w:pos="4500"/>
        </w:tabs>
        <w:ind w:left="567"/>
        <w:jc w:val="both"/>
        <w:rPr>
          <w:rFonts w:ascii="Arial Narrow" w:hAnsi="Arial Narrow" w:cs="Calibri"/>
          <w:sz w:val="22"/>
        </w:rPr>
      </w:pPr>
    </w:p>
    <w:bookmarkEnd w:id="5"/>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6FC4234E" w14:textId="753EC2AB" w:rsidR="000F4F8A" w:rsidRPr="000F4F8A" w:rsidRDefault="00AB48C1" w:rsidP="000F4F8A">
      <w:pPr>
        <w:spacing w:after="0" w:line="240" w:lineRule="auto"/>
        <w:jc w:val="both"/>
        <w:rPr>
          <w:rFonts w:ascii="Arial Narrow" w:eastAsia="Times New Roman" w:hAnsi="Arial Narrow" w:cs="Calibri"/>
          <w:color w:val="000000"/>
          <w:sz w:val="22"/>
          <w:lang w:eastAsia="sk-SK"/>
        </w:rPr>
      </w:pPr>
      <w:r w:rsidRPr="00FF43E9">
        <w:rPr>
          <w:rFonts w:ascii="Arial Narrow" w:hAnsi="Arial Narrow" w:cs="Arial"/>
        </w:rPr>
        <w:t xml:space="preserve"> </w:t>
      </w:r>
      <w:bookmarkStart w:id="6" w:name="_Hlk3394783"/>
      <w:r w:rsidR="00E910ED">
        <w:rPr>
          <w:rFonts w:ascii="Arial Narrow" w:hAnsi="Arial Narrow" w:cs="Arial"/>
        </w:rPr>
        <w:t>„</w:t>
      </w:r>
    </w:p>
    <w:p w14:paraId="23496F3B" w14:textId="47D0C31A" w:rsidR="00AB48C1" w:rsidRPr="0066393B" w:rsidRDefault="000F4F8A"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Názov predmetu zákazky</w:t>
      </w:r>
      <w:bookmarkEnd w:id="6"/>
      <w:r>
        <w:rPr>
          <w:rFonts w:ascii="Arial Narrow" w:hAnsi="Arial Narrow" w:cs="Arial"/>
          <w:lang w:val="sk-SK"/>
        </w:rPr>
        <w:t>:</w:t>
      </w:r>
      <w:r w:rsidRPr="000F4F8A">
        <w:rPr>
          <w:rFonts w:ascii="Arial Narrow" w:eastAsia="Times New Roman" w:hAnsi="Arial Narrow" w:cs="Calibri"/>
          <w:color w:val="000000"/>
          <w:lang w:eastAsia="sk-SK"/>
        </w:rPr>
        <w:t xml:space="preserve"> Hasiace deky, mobilné nehodové clony - paravany a ochranné magnetické prikrývky</w:t>
      </w:r>
      <w:r>
        <w:rPr>
          <w:rFonts w:ascii="Arial Narrow" w:eastAsia="Times New Roman" w:hAnsi="Arial Narrow" w:cs="Calibri"/>
          <w:color w:val="000000"/>
          <w:lang w:val="sk-SK" w:eastAsia="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6002B1E" w14:textId="071D74D4" w:rsidR="00DF4FA5" w:rsidRPr="00DF4FA5" w:rsidRDefault="00AD234C" w:rsidP="004C67B2">
      <w:pPr>
        <w:spacing w:after="0"/>
        <w:ind w:left="720"/>
        <w:jc w:val="both"/>
        <w:rPr>
          <w:rFonts w:ascii="Arial Narrow" w:hAnsi="Arial Narrow" w:cs="Arial"/>
          <w:sz w:val="22"/>
          <w:lang w:val="x-none"/>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0F4F8A">
        <w:rPr>
          <w:rFonts w:ascii="Arial Narrow" w:hAnsi="Arial Narrow" w:cs="Arial"/>
          <w:sz w:val="22"/>
        </w:rPr>
        <w:t>35110000-8</w:t>
      </w:r>
      <w:r w:rsidR="00DF4FA5" w:rsidRPr="00DF4FA5">
        <w:rPr>
          <w:rFonts w:ascii="Arial Narrow" w:hAnsi="Arial Narrow" w:cs="Arial"/>
          <w:sz w:val="22"/>
          <w:lang w:val="x-none"/>
        </w:rPr>
        <w:t xml:space="preserve"> </w:t>
      </w:r>
      <w:r w:rsidR="000F4F8A">
        <w:rPr>
          <w:rFonts w:ascii="Arial Narrow" w:hAnsi="Arial Narrow" w:cs="Arial"/>
          <w:sz w:val="22"/>
        </w:rPr>
        <w:t>Hasičské, záchranárske a bezpečnostné vybavenia</w:t>
      </w:r>
    </w:p>
    <w:p w14:paraId="0936319D" w14:textId="689B4D9E" w:rsidR="008966AD" w:rsidRDefault="00DF4FA5" w:rsidP="008966AD">
      <w:pPr>
        <w:spacing w:after="0" w:line="240" w:lineRule="auto"/>
        <w:rPr>
          <w:rFonts w:ascii="Arial Narrow" w:hAnsi="Arial Narrow" w:cs="Arial"/>
          <w:sz w:val="22"/>
        </w:rPr>
      </w:pPr>
      <w:r>
        <w:rPr>
          <w:rFonts w:ascii="Arial Narrow" w:hAnsi="Arial Narrow" w:cs="Arial"/>
          <w:sz w:val="22"/>
        </w:rPr>
        <w:t xml:space="preserve">                                   </w:t>
      </w:r>
      <w:r w:rsidR="000F4F8A">
        <w:rPr>
          <w:rFonts w:ascii="Arial Narrow" w:hAnsi="Arial Narrow" w:cs="Arial"/>
          <w:sz w:val="22"/>
        </w:rPr>
        <w:t xml:space="preserve">            </w:t>
      </w:r>
      <w:r w:rsidR="008966AD">
        <w:rPr>
          <w:rFonts w:ascii="Arial Narrow" w:hAnsi="Arial Narrow" w:cs="Arial"/>
          <w:sz w:val="22"/>
        </w:rPr>
        <w:tab/>
      </w:r>
      <w:r w:rsidR="008966AD">
        <w:rPr>
          <w:rFonts w:ascii="Arial Narrow" w:hAnsi="Arial Narrow" w:cs="Arial"/>
          <w:sz w:val="22"/>
        </w:rPr>
        <w:tab/>
        <w:t xml:space="preserve">         </w:t>
      </w:r>
    </w:p>
    <w:p w14:paraId="7800690B" w14:textId="532BA56D" w:rsidR="00DF4FA5" w:rsidRPr="00567784" w:rsidRDefault="008966AD" w:rsidP="008966AD">
      <w:pPr>
        <w:spacing w:after="0" w:line="240" w:lineRule="auto"/>
      </w:pPr>
      <w:r>
        <w:rPr>
          <w:rFonts w:ascii="Arial Narrow" w:hAnsi="Arial Narrow" w:cs="Arial"/>
          <w:sz w:val="22"/>
        </w:rPr>
        <w:t xml:space="preserve">                                                    </w:t>
      </w:r>
      <w:r w:rsidR="00DF4FA5">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7B587BDF"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j</w:t>
      </w:r>
      <w:r w:rsidRPr="006A6453">
        <w:rPr>
          <w:rFonts w:ascii="Arial Narrow" w:hAnsi="Arial Narrow" w:cs="Arial"/>
        </w:rPr>
        <w:t xml:space="preserve">e rozdelený na </w:t>
      </w:r>
      <w:r w:rsidR="000F4F8A">
        <w:rPr>
          <w:rFonts w:ascii="Arial Narrow" w:hAnsi="Arial Narrow" w:cs="Arial"/>
          <w:lang w:val="sk-SK"/>
        </w:rPr>
        <w:t>tri</w:t>
      </w:r>
      <w:r w:rsidR="00F37186">
        <w:rPr>
          <w:rFonts w:ascii="Arial Narrow" w:hAnsi="Arial Narrow" w:cs="Arial"/>
          <w:lang w:val="sk-SK"/>
        </w:rPr>
        <w:t xml:space="preserve"> </w:t>
      </w:r>
      <w:r w:rsidR="002A0431">
        <w:rPr>
          <w:rFonts w:ascii="Arial Narrow" w:hAnsi="Arial Narrow" w:cs="Arial"/>
          <w:lang w:val="sk-SK"/>
        </w:rPr>
        <w:t>(</w:t>
      </w:r>
      <w:r w:rsidR="000F4F8A">
        <w:rPr>
          <w:rFonts w:ascii="Arial Narrow" w:hAnsi="Arial Narrow" w:cs="Arial"/>
          <w:lang w:val="sk-SK"/>
        </w:rPr>
        <w:t>3</w:t>
      </w:r>
      <w:r w:rsidR="002A0431">
        <w:rPr>
          <w:rFonts w:ascii="Arial Narrow" w:hAnsi="Arial Narrow" w:cs="Arial"/>
          <w:lang w:val="sk-SK"/>
        </w:rPr>
        <w:t xml:space="preserve">) </w:t>
      </w:r>
      <w:r w:rsidRPr="006A6453">
        <w:rPr>
          <w:rFonts w:ascii="Arial Narrow" w:hAnsi="Arial Narrow" w:cs="Arial"/>
        </w:rPr>
        <w:t xml:space="preserve">časti. </w:t>
      </w:r>
    </w:p>
    <w:p w14:paraId="13EA8339" w14:textId="252B1770"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w:t>
      </w:r>
      <w:r w:rsidR="0092355B">
        <w:rPr>
          <w:rFonts w:ascii="Arial Narrow" w:hAnsi="Arial Narrow" w:cs="Arial"/>
          <w:lang w:val="sk-SK"/>
        </w:rPr>
        <w:t>Hasiace deky</w:t>
      </w:r>
    </w:p>
    <w:p w14:paraId="2318A95D" w14:textId="56D84246"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2 – </w:t>
      </w:r>
      <w:r w:rsidR="0092355B">
        <w:rPr>
          <w:rFonts w:ascii="Arial Narrow" w:hAnsi="Arial Narrow" w:cs="Arial"/>
          <w:lang w:val="sk-SK"/>
        </w:rPr>
        <w:t>Mobilné nehodové clony - paravany</w:t>
      </w:r>
    </w:p>
    <w:p w14:paraId="3FB3F1B0" w14:textId="4972AC3C" w:rsidR="00821CED" w:rsidRDefault="00821CED" w:rsidP="00821CED">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w:t>
      </w:r>
      <w:r w:rsidR="00CE00B9">
        <w:rPr>
          <w:rFonts w:ascii="Arial Narrow" w:hAnsi="Arial Narrow" w:cs="Arial"/>
          <w:lang w:val="sk-SK"/>
        </w:rPr>
        <w:t xml:space="preserve"> </w:t>
      </w:r>
      <w:r w:rsidR="0092355B">
        <w:rPr>
          <w:rFonts w:ascii="Arial Narrow" w:hAnsi="Arial Narrow" w:cs="Arial"/>
          <w:lang w:val="sk-SK"/>
        </w:rPr>
        <w:t>Ochranné magnetické prikrývky</w:t>
      </w:r>
    </w:p>
    <w:p w14:paraId="40B01FA8" w14:textId="19D1CE51"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p>
    <w:p w14:paraId="617CA526" w14:textId="4232B25B" w:rsidR="001D75E7" w:rsidRDefault="001A5442" w:rsidP="003F0200">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6D2CE2FE" w14:textId="7AFDFA7A" w:rsidR="00086195" w:rsidRPr="0092355B" w:rsidRDefault="005138F8" w:rsidP="0092355B">
      <w:pPr>
        <w:pStyle w:val="Odsekzoznamu"/>
        <w:numPr>
          <w:ilvl w:val="1"/>
          <w:numId w:val="16"/>
        </w:numPr>
        <w:ind w:left="567" w:hanging="567"/>
        <w:jc w:val="both"/>
        <w:rPr>
          <w:rFonts w:ascii="Arial Narrow" w:hAnsi="Arial Narrow" w:cs="Arial"/>
          <w:sz w:val="22"/>
          <w:lang w:eastAsia="sk-SK"/>
        </w:rPr>
      </w:pPr>
      <w:r w:rsidRPr="00086195">
        <w:rPr>
          <w:rFonts w:ascii="Arial Narrow" w:hAnsi="Arial Narrow" w:cs="Arial"/>
          <w:sz w:val="22"/>
          <w:lang w:eastAsia="sk-SK"/>
        </w:rPr>
        <w:t xml:space="preserve">Miesta plnenia predmetu zákazky </w:t>
      </w:r>
      <w:r w:rsidR="00086195" w:rsidRPr="00086195">
        <w:rPr>
          <w:rFonts w:ascii="Arial Narrow" w:hAnsi="Arial Narrow" w:cs="Arial"/>
          <w:sz w:val="22"/>
          <w:lang w:eastAsia="sk-SK"/>
        </w:rPr>
        <w:t>:</w:t>
      </w:r>
      <w:r w:rsidR="0092355B">
        <w:rPr>
          <w:rFonts w:ascii="Arial Narrow" w:hAnsi="Arial Narrow" w:cs="Arial"/>
          <w:sz w:val="22"/>
          <w:lang w:eastAsia="sk-SK"/>
        </w:rPr>
        <w:t xml:space="preserve"> </w:t>
      </w:r>
      <w:r w:rsidR="00086195" w:rsidRPr="0092355B">
        <w:rPr>
          <w:rFonts w:ascii="Arial Narrow" w:hAnsi="Arial Narrow" w:cs="Arial"/>
          <w:sz w:val="22"/>
          <w:szCs w:val="22"/>
          <w:lang w:eastAsia="sk-SK"/>
        </w:rPr>
        <w:t>Záchranná brigáda HaZZ v Žiline, Bán</w:t>
      </w:r>
      <w:r w:rsidR="00BD5B69" w:rsidRPr="0092355B">
        <w:rPr>
          <w:rFonts w:ascii="Arial Narrow" w:hAnsi="Arial Narrow" w:cs="Arial"/>
          <w:sz w:val="22"/>
          <w:szCs w:val="22"/>
          <w:lang w:eastAsia="sk-SK"/>
        </w:rPr>
        <w:t>ovská cesta 8111, 010 01 Žilina</w:t>
      </w:r>
      <w:r w:rsidR="00622298">
        <w:rPr>
          <w:rFonts w:ascii="Arial Narrow" w:hAnsi="Arial Narrow" w:cs="Arial"/>
          <w:sz w:val="22"/>
          <w:szCs w:val="22"/>
          <w:lang w:eastAsia="sk-SK"/>
        </w:rPr>
        <w:t>.</w:t>
      </w:r>
      <w:r w:rsidR="00BD5B69" w:rsidRPr="0092355B">
        <w:rPr>
          <w:rFonts w:ascii="Arial Narrow" w:hAnsi="Arial Narrow" w:cs="Arial"/>
          <w:sz w:val="22"/>
          <w:szCs w:val="22"/>
          <w:lang w:eastAsia="sk-SK"/>
        </w:rPr>
        <w:t xml:space="preserve"> </w:t>
      </w:r>
    </w:p>
    <w:p w14:paraId="49C9B139" w14:textId="77777777" w:rsidR="00086195" w:rsidRPr="00086195" w:rsidRDefault="00086195" w:rsidP="00086195">
      <w:pPr>
        <w:pStyle w:val="Odsekzoznamu"/>
        <w:ind w:left="360"/>
        <w:jc w:val="both"/>
        <w:rPr>
          <w:rFonts w:ascii="Arial Narrow" w:hAnsi="Arial Narrow" w:cs="Arial"/>
          <w:b/>
          <w:bCs/>
          <w:smallCaps/>
          <w:sz w:val="22"/>
          <w:szCs w:val="22"/>
          <w:lang w:val="x-none"/>
        </w:rPr>
      </w:pPr>
    </w:p>
    <w:p w14:paraId="4FD14AA4" w14:textId="77777777" w:rsidR="001A5442" w:rsidRDefault="001A5442" w:rsidP="001A5442">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B2946E1" w14:textId="77777777" w:rsidR="001A5442" w:rsidRDefault="001A5442" w:rsidP="001A5442">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D7F3996" w14:textId="77777777" w:rsidR="005138F8" w:rsidRPr="005138F8" w:rsidRDefault="00FC7AF8" w:rsidP="001B32AC">
      <w:pPr>
        <w:pStyle w:val="Odsekzoznamu"/>
        <w:numPr>
          <w:ilvl w:val="0"/>
          <w:numId w:val="4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w:t>
      </w:r>
    </w:p>
    <w:p w14:paraId="52023636" w14:textId="04058B22" w:rsidR="00070053" w:rsidRPr="000B68C7" w:rsidRDefault="0081519D" w:rsidP="00262065">
      <w:pPr>
        <w:pStyle w:val="Odsekzoznamu"/>
        <w:numPr>
          <w:ilvl w:val="1"/>
          <w:numId w:val="45"/>
        </w:numPr>
        <w:ind w:left="567" w:hanging="567"/>
        <w:contextualSpacing/>
        <w:jc w:val="both"/>
        <w:rPr>
          <w:rFonts w:ascii="Arial Narrow" w:hAnsi="Arial Narrow"/>
          <w:sz w:val="22"/>
          <w:szCs w:val="22"/>
        </w:rPr>
      </w:pPr>
      <w:r w:rsidRPr="000B68C7">
        <w:rPr>
          <w:rFonts w:ascii="Arial Narrow" w:hAnsi="Arial Narrow"/>
          <w:sz w:val="22"/>
        </w:rPr>
        <w:t xml:space="preserve">Do </w:t>
      </w:r>
      <w:r w:rsidR="000B68C7" w:rsidRPr="000B68C7">
        <w:rPr>
          <w:rFonts w:ascii="Arial Narrow" w:hAnsi="Arial Narrow"/>
          <w:sz w:val="22"/>
        </w:rPr>
        <w:t xml:space="preserve">troch (3) </w:t>
      </w:r>
      <w:r w:rsidR="007102F3">
        <w:rPr>
          <w:rFonts w:ascii="Arial Narrow" w:hAnsi="Arial Narrow"/>
          <w:sz w:val="22"/>
        </w:rPr>
        <w:t xml:space="preserve">mesiacov </w:t>
      </w:r>
      <w:bookmarkStart w:id="10" w:name="_GoBack"/>
      <w:bookmarkEnd w:id="10"/>
      <w:r w:rsidR="005138F8" w:rsidRPr="000B68C7">
        <w:rPr>
          <w:rFonts w:ascii="Arial Narrow" w:hAnsi="Arial Narrow"/>
          <w:sz w:val="22"/>
        </w:rPr>
        <w:t xml:space="preserve">od nadobudnutia účinnosti </w:t>
      </w:r>
      <w:r w:rsidR="00126704" w:rsidRPr="000B68C7">
        <w:rPr>
          <w:rFonts w:ascii="Arial Narrow" w:hAnsi="Arial Narrow"/>
          <w:sz w:val="22"/>
        </w:rPr>
        <w:t>Kúpnej zmluvy</w:t>
      </w:r>
      <w:r w:rsidRPr="000B68C7">
        <w:rPr>
          <w:rFonts w:ascii="Arial Narrow" w:hAnsi="Arial Narrow"/>
          <w:sz w:val="22"/>
        </w:rPr>
        <w:t xml:space="preserve"> pre časť 1, 2 a 3 predmetu zákazky. </w:t>
      </w:r>
      <w:bookmarkStart w:id="11" w:name="lehota_dodania"/>
      <w:bookmarkEnd w:id="11"/>
    </w:p>
    <w:p w14:paraId="259711C8" w14:textId="77777777" w:rsidR="000B68C7" w:rsidRPr="000B68C7" w:rsidRDefault="000B68C7" w:rsidP="000B68C7">
      <w:pPr>
        <w:pStyle w:val="Odsekzoznamu"/>
        <w:ind w:left="567"/>
        <w:contextualSpacing/>
        <w:jc w:val="both"/>
        <w:rPr>
          <w:rFonts w:ascii="Arial Narrow" w:hAnsi="Arial Narrow"/>
          <w:sz w:val="22"/>
          <w:szCs w:val="22"/>
        </w:rPr>
      </w:pPr>
    </w:p>
    <w:p w14:paraId="14FBFF67" w14:textId="77777777" w:rsidR="00065F6B" w:rsidRDefault="00065F6B" w:rsidP="001A5442">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1DD2B6DC" w:rsidR="00467403" w:rsidRPr="00682D1E"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0B68C7">
        <w:rPr>
          <w:rFonts w:ascii="Arial Narrow" w:hAnsi="Arial Narrow" w:cs="Arial"/>
          <w:b/>
          <w:lang w:val="sk-SK"/>
        </w:rPr>
        <w:t>385 </w:t>
      </w:r>
      <w:r w:rsidR="00174657">
        <w:rPr>
          <w:rFonts w:ascii="Arial Narrow" w:hAnsi="Arial Narrow" w:cs="Arial"/>
          <w:b/>
          <w:lang w:val="sk-SK"/>
        </w:rPr>
        <w:t>813</w:t>
      </w:r>
      <w:r w:rsidR="000B68C7">
        <w:rPr>
          <w:rFonts w:ascii="Arial Narrow" w:hAnsi="Arial Narrow" w:cs="Arial"/>
          <w:b/>
          <w:lang w:val="sk-SK"/>
        </w:rPr>
        <w:t>,</w:t>
      </w:r>
      <w:r w:rsidR="00235760">
        <w:rPr>
          <w:rFonts w:ascii="Arial Narrow" w:hAnsi="Arial Narrow" w:cs="Arial"/>
          <w:b/>
          <w:lang w:val="sk-SK"/>
        </w:rPr>
        <w:t>47</w:t>
      </w:r>
      <w:r w:rsidR="00567784" w:rsidRPr="00567784">
        <w:rPr>
          <w:rFonts w:ascii="Arial Narrow" w:hAnsi="Arial Narrow" w:cs="Arial"/>
          <w:b/>
        </w:rPr>
        <w:t xml:space="preserve"> </w:t>
      </w:r>
      <w:r w:rsidR="00682D1E">
        <w:rPr>
          <w:rFonts w:ascii="Arial Narrow" w:hAnsi="Arial Narrow" w:cs="Arial"/>
          <w:b/>
          <w:lang w:val="sk-SK"/>
        </w:rPr>
        <w:t>EUR</w:t>
      </w:r>
      <w:r w:rsidR="00567784" w:rsidRPr="00567784">
        <w:rPr>
          <w:rFonts w:ascii="Arial Narrow" w:hAnsi="Arial Narrow" w:cs="Arial"/>
          <w:b/>
        </w:rPr>
        <w:t xml:space="preserve"> bez DPH</w:t>
      </w:r>
    </w:p>
    <w:p w14:paraId="67AFE9FB" w14:textId="33503E54" w:rsidR="00682D1E" w:rsidRDefault="00682D1E" w:rsidP="00682D1E">
      <w:pPr>
        <w:pStyle w:val="Zarkazkladnhotextu2"/>
        <w:spacing w:after="0" w:line="240" w:lineRule="auto"/>
        <w:ind w:left="567"/>
        <w:jc w:val="both"/>
        <w:rPr>
          <w:rFonts w:ascii="Arial Narrow" w:hAnsi="Arial Narrow" w:cs="Arial"/>
          <w:b/>
        </w:rPr>
      </w:pPr>
    </w:p>
    <w:p w14:paraId="2873FE26" w14:textId="60D0FBA1" w:rsidR="00682D1E" w:rsidRPr="00682D1E" w:rsidRDefault="00682D1E" w:rsidP="00682D1E">
      <w:pPr>
        <w:pStyle w:val="Zarkazkladnhotextu2"/>
        <w:spacing w:after="0" w:line="240" w:lineRule="auto"/>
        <w:ind w:left="567"/>
        <w:jc w:val="both"/>
        <w:rPr>
          <w:rFonts w:ascii="Arial Narrow" w:hAnsi="Arial Narrow" w:cs="Arial"/>
          <w:lang w:val="sk-SK"/>
        </w:rPr>
      </w:pPr>
      <w:r w:rsidRPr="00682D1E">
        <w:rPr>
          <w:rFonts w:ascii="Arial Narrow" w:hAnsi="Arial Narrow" w:cs="Arial"/>
          <w:lang w:val="sk-SK"/>
        </w:rPr>
        <w:t xml:space="preserve">Časť 1 – </w:t>
      </w:r>
      <w:r w:rsidR="000B68C7">
        <w:rPr>
          <w:rFonts w:ascii="Arial Narrow" w:hAnsi="Arial Narrow" w:cs="Arial"/>
          <w:lang w:val="sk-SK"/>
        </w:rPr>
        <w:t>Hasiace deky – 276 166,67</w:t>
      </w:r>
      <w:r w:rsidR="00CB6113">
        <w:rPr>
          <w:rFonts w:ascii="Arial Narrow" w:hAnsi="Arial Narrow" w:cs="Arial"/>
          <w:lang w:val="sk-SK"/>
        </w:rPr>
        <w:t xml:space="preserve"> EUR bez DPH</w:t>
      </w:r>
    </w:p>
    <w:p w14:paraId="5A5F7CF6" w14:textId="37BFA32B" w:rsidR="00682D1E" w:rsidRPr="00682D1E" w:rsidRDefault="008966AD" w:rsidP="00682D1E">
      <w:pPr>
        <w:pStyle w:val="Zarkazkladnhotextu2"/>
        <w:spacing w:after="0" w:line="240" w:lineRule="auto"/>
        <w:ind w:left="567"/>
        <w:jc w:val="both"/>
        <w:rPr>
          <w:rFonts w:ascii="Arial Narrow" w:hAnsi="Arial Narrow" w:cs="Arial"/>
          <w:lang w:val="sk-SK"/>
        </w:rPr>
      </w:pPr>
      <w:r>
        <w:rPr>
          <w:rFonts w:ascii="Arial Narrow" w:hAnsi="Arial Narrow" w:cs="Arial"/>
          <w:lang w:val="sk-SK"/>
        </w:rPr>
        <w:t>Č</w:t>
      </w:r>
      <w:r w:rsidR="00682D1E" w:rsidRPr="00682D1E">
        <w:rPr>
          <w:rFonts w:ascii="Arial Narrow" w:hAnsi="Arial Narrow" w:cs="Arial"/>
          <w:lang w:val="sk-SK"/>
        </w:rPr>
        <w:t xml:space="preserve">asť 2 – </w:t>
      </w:r>
      <w:r w:rsidR="000B68C7">
        <w:rPr>
          <w:rFonts w:ascii="Arial Narrow" w:hAnsi="Arial Narrow" w:cs="Arial"/>
          <w:lang w:val="sk-SK"/>
        </w:rPr>
        <w:t>Mobilné nehodové clony – paravany – 70 366,80</w:t>
      </w:r>
      <w:r w:rsidR="00CB6113">
        <w:rPr>
          <w:rFonts w:ascii="Arial Narrow" w:hAnsi="Arial Narrow" w:cs="Arial"/>
          <w:lang w:val="sk-SK"/>
        </w:rPr>
        <w:t xml:space="preserve"> EUR bez DPH</w:t>
      </w:r>
    </w:p>
    <w:p w14:paraId="1D2BFF8D" w14:textId="152BBFB3" w:rsidR="00682D1E" w:rsidRDefault="00682D1E" w:rsidP="00682D1E">
      <w:pPr>
        <w:pStyle w:val="Zarkazkladnhotextu2"/>
        <w:spacing w:after="0" w:line="240" w:lineRule="auto"/>
        <w:ind w:left="567"/>
        <w:jc w:val="both"/>
        <w:rPr>
          <w:rFonts w:ascii="Arial Narrow" w:hAnsi="Arial Narrow" w:cs="Arial"/>
          <w:lang w:val="sk-SK"/>
        </w:rPr>
      </w:pPr>
      <w:r w:rsidRPr="00682D1E">
        <w:rPr>
          <w:rFonts w:ascii="Arial Narrow" w:hAnsi="Arial Narrow" w:cs="Arial"/>
          <w:lang w:val="sk-SK"/>
        </w:rPr>
        <w:t xml:space="preserve">Časť 3 – </w:t>
      </w:r>
      <w:r w:rsidR="000B68C7">
        <w:rPr>
          <w:rFonts w:ascii="Arial Narrow" w:hAnsi="Arial Narrow" w:cs="Arial"/>
          <w:lang w:val="sk-SK"/>
        </w:rPr>
        <w:t>Ochranné magnetické prikývky – 39 280,00</w:t>
      </w:r>
      <w:r w:rsidR="00CB6113">
        <w:rPr>
          <w:rFonts w:ascii="Arial Narrow" w:hAnsi="Arial Narrow" w:cs="Arial"/>
          <w:lang w:val="sk-SK"/>
        </w:rPr>
        <w:t xml:space="preserve">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0910C0B6" w:rsidR="00982796" w:rsidRDefault="00982796" w:rsidP="00982796">
      <w:pPr>
        <w:spacing w:after="0" w:line="240" w:lineRule="auto"/>
        <w:ind w:left="567" w:hanging="567"/>
        <w:rPr>
          <w:rFonts w:ascii="Arial Narrow" w:hAnsi="Arial Narrow" w:cs="Arial"/>
          <w:sz w:val="22"/>
        </w:rPr>
      </w:pPr>
    </w:p>
    <w:p w14:paraId="5C08B740" w14:textId="77777777" w:rsidR="00437088" w:rsidRPr="00FF43E9" w:rsidRDefault="00437088"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lastRenderedPageBreak/>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03B540CE" w:rsidR="00982796" w:rsidRPr="00437088"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B83DD06" w14:textId="77777777" w:rsidR="00437088" w:rsidRPr="00095E17" w:rsidRDefault="00437088" w:rsidP="00437088">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21091407" w:rsidR="00982796" w:rsidRDefault="0065406B"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Pr>
          <w:rFonts w:ascii="Arial Narrow" w:hAnsi="Arial Narrow" w:cs="Arial"/>
          <w:sz w:val="22"/>
        </w:rPr>
        <w:t xml:space="preserve"> 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2EAE1803"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79271E">
        <w:rPr>
          <w:rFonts w:ascii="Arial Narrow" w:hAnsi="Arial Narrow" w:cs="Arial"/>
          <w:sz w:val="22"/>
        </w:rPr>
        <w:t>9.3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lastRenderedPageBreak/>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lastRenderedPageBreak/>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191A661E" w14:textId="76B655B3" w:rsidR="00C6352D" w:rsidRPr="00C6352D" w:rsidRDefault="004C67B2" w:rsidP="00C6352D">
      <w:pPr>
        <w:pStyle w:val="Zkladntext3"/>
        <w:spacing w:after="0" w:line="240" w:lineRule="auto"/>
        <w:jc w:val="both"/>
        <w:rPr>
          <w:rFonts w:ascii="Arial Narrow" w:hAnsi="Arial Narrow"/>
          <w:b/>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6BCD1D94"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574B7F">
        <w:rPr>
          <w:rFonts w:ascii="Arial Narrow" w:hAnsi="Arial Narrow" w:cs="Arial"/>
          <w:sz w:val="22"/>
          <w:szCs w:val="22"/>
        </w:rPr>
        <w:t xml:space="preserve">Kúpna </w:t>
      </w:r>
      <w:r w:rsidR="00CD3BBF">
        <w:rPr>
          <w:rFonts w:ascii="Arial Narrow" w:hAnsi="Arial Narrow" w:cs="Arial"/>
          <w:sz w:val="22"/>
          <w:szCs w:val="22"/>
        </w:rPr>
        <w:t>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2245C0">
        <w:rPr>
          <w:rFonts w:ascii="Arial Narrow" w:hAnsi="Arial Narrow" w:cs="Arial"/>
          <w:sz w:val="22"/>
          <w:szCs w:val="22"/>
        </w:rPr>
        <w:t xml:space="preserve"> pre každú časť predmetu zákazky</w:t>
      </w:r>
      <w:r w:rsidR="00B21C99">
        <w:rPr>
          <w:rFonts w:ascii="Arial Narrow" w:hAnsi="Arial Narrow" w:cs="Arial"/>
          <w:sz w:val="22"/>
          <w:szCs w:val="22"/>
        </w:rPr>
        <w:t>.</w:t>
      </w:r>
    </w:p>
    <w:p w14:paraId="5FD14046" w14:textId="379E22D6"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8034A2">
        <w:rPr>
          <w:rFonts w:ascii="Arial Narrow" w:hAnsi="Arial Narrow" w:cs="Arial"/>
          <w:sz w:val="22"/>
          <w:szCs w:val="22"/>
        </w:rPr>
        <w:t>Kúpnu</w:t>
      </w:r>
      <w:r w:rsidR="00CD3BBF">
        <w:rPr>
          <w:rFonts w:ascii="Arial Narrow" w:hAnsi="Arial Narrow" w:cs="Arial"/>
          <w:sz w:val="22"/>
          <w:szCs w:val="22"/>
        </w:rPr>
        <w:t xml:space="preserve">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5719F190"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8034A2">
        <w:rPr>
          <w:rFonts w:ascii="Arial Narrow" w:hAnsi="Arial Narrow"/>
          <w:sz w:val="22"/>
          <w:szCs w:val="22"/>
        </w:rPr>
        <w:t>Kúpnej</w:t>
      </w:r>
      <w:r w:rsidR="00CD3BBF">
        <w:rPr>
          <w:rFonts w:ascii="Arial Narrow" w:hAnsi="Arial Narrow"/>
          <w:sz w:val="22"/>
          <w:szCs w:val="22"/>
        </w:rPr>
        <w:t xml:space="preserve">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4F16F0D"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3D05230E"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5D023569"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5A070416" w14:textId="77777777" w:rsidR="00820264" w:rsidRDefault="000B68C7" w:rsidP="00820264">
      <w:pPr>
        <w:pStyle w:val="Odsekzoznamu"/>
        <w:numPr>
          <w:ilvl w:val="0"/>
          <w:numId w:val="13"/>
        </w:numPr>
        <w:tabs>
          <w:tab w:val="clear" w:pos="2160"/>
          <w:tab w:val="left" w:pos="993"/>
        </w:tabs>
        <w:ind w:firstLine="143"/>
        <w:jc w:val="both"/>
        <w:rPr>
          <w:rFonts w:ascii="Arial Narrow" w:hAnsi="Arial Narrow" w:cs="Arial"/>
          <w:sz w:val="22"/>
        </w:rPr>
      </w:pPr>
      <w:r>
        <w:rPr>
          <w:rFonts w:ascii="Arial Narrow" w:hAnsi="Arial Narrow" w:cs="Arial"/>
          <w:sz w:val="22"/>
        </w:rPr>
        <w:t>Na výzvu verejného obstarávateľa predviesť f</w:t>
      </w:r>
      <w:r w:rsidRPr="0089733B">
        <w:rPr>
          <w:rFonts w:ascii="Arial Narrow" w:hAnsi="Arial Narrow" w:cs="Arial"/>
          <w:sz w:val="22"/>
        </w:rPr>
        <w:t>unkčnú vzorku výrobku (1 kus v originálnom balení)</w:t>
      </w:r>
      <w:r w:rsidR="00820264">
        <w:rPr>
          <w:rFonts w:ascii="Arial Narrow" w:hAnsi="Arial Narrow" w:cs="Arial"/>
          <w:sz w:val="22"/>
        </w:rPr>
        <w:t xml:space="preserve">,  </w:t>
      </w:r>
    </w:p>
    <w:p w14:paraId="4A696396" w14:textId="2D2647C4" w:rsidR="000B68C7" w:rsidRPr="00A90A55" w:rsidRDefault="00820264" w:rsidP="00A90A55">
      <w:pPr>
        <w:pStyle w:val="Odsekzoznamu"/>
        <w:tabs>
          <w:tab w:val="clear" w:pos="2160"/>
          <w:tab w:val="left" w:pos="993"/>
        </w:tabs>
        <w:ind w:left="851"/>
        <w:jc w:val="both"/>
        <w:rPr>
          <w:rFonts w:ascii="Arial Narrow" w:hAnsi="Arial Narrow"/>
          <w:sz w:val="22"/>
          <w:szCs w:val="22"/>
          <w:lang w:eastAsia="sk-SK"/>
        </w:rPr>
      </w:pPr>
      <w:r w:rsidRPr="00A90A55">
        <w:rPr>
          <w:rFonts w:ascii="Arial Narrow" w:hAnsi="Arial Narrow"/>
          <w:sz w:val="22"/>
          <w:szCs w:val="22"/>
          <w:lang w:eastAsia="sk-SK"/>
        </w:rPr>
        <w:lastRenderedPageBreak/>
        <w:t>verejný obstarávateľ posúdi predloženú vzorku z hľadiska jej súladu s opisom predmetu zákazky a vykoná  funkčnú skúšku. Z posúdenia vzorky sa vyhotoví protokol. Vzorka sa nepoškodená vráti uchádzačovi</w:t>
      </w:r>
      <w:r w:rsidRPr="00A90A55">
        <w:rPr>
          <w:rFonts w:ascii="Arial Narrow" w:hAnsi="Arial Narrow"/>
          <w:bCs/>
          <w:sz w:val="22"/>
          <w:szCs w:val="22"/>
          <w:lang w:eastAsia="sk-SK"/>
        </w:rPr>
        <w:t>.</w:t>
      </w:r>
      <w:r w:rsidR="000B68C7" w:rsidRPr="00A90A55">
        <w:rPr>
          <w:rFonts w:ascii="Arial Narrow" w:hAnsi="Arial Narrow" w:cs="Arial"/>
          <w:sz w:val="22"/>
          <w:szCs w:val="22"/>
        </w:rPr>
        <w:t xml:space="preserve">  </w:t>
      </w:r>
    </w:p>
    <w:p w14:paraId="67F85437" w14:textId="55C9E2D5" w:rsidR="000B68C7" w:rsidRPr="00A90A55" w:rsidRDefault="000B68C7" w:rsidP="00A90A55">
      <w:pPr>
        <w:pStyle w:val="Odsekzoznamu"/>
        <w:tabs>
          <w:tab w:val="clear" w:pos="2160"/>
          <w:tab w:val="left" w:pos="742"/>
          <w:tab w:val="left" w:pos="993"/>
        </w:tabs>
        <w:jc w:val="both"/>
        <w:rPr>
          <w:rFonts w:ascii="Arial Narrow" w:hAnsi="Arial Narrow" w:cs="Arial"/>
          <w:sz w:val="22"/>
        </w:rPr>
      </w:pPr>
      <w:r>
        <w:rPr>
          <w:rFonts w:ascii="Arial Narrow" w:hAnsi="Arial Narrow" w:cs="Arial"/>
          <w:sz w:val="22"/>
        </w:rPr>
        <w:t xml:space="preserve">     </w:t>
      </w:r>
    </w:p>
    <w:p w14:paraId="177CCE66" w14:textId="77777777" w:rsidR="00C6352D" w:rsidRDefault="00C6352D" w:rsidP="00C6352D">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2A06DA79" w14:textId="77777777" w:rsidR="00C6352D" w:rsidRDefault="00C6352D" w:rsidP="00C6352D">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63F82F5E" w14:textId="51D8AB91" w:rsidR="00C6352D" w:rsidRDefault="00746A34" w:rsidP="00A90A55">
      <w:pPr>
        <w:numPr>
          <w:ilvl w:val="0"/>
          <w:numId w:val="13"/>
        </w:numPr>
        <w:spacing w:after="0" w:line="240" w:lineRule="auto"/>
        <w:ind w:left="426" w:firstLine="207"/>
        <w:jc w:val="both"/>
        <w:rPr>
          <w:rFonts w:ascii="Arial Narrow" w:hAnsi="Arial Narrow" w:cs="Arial"/>
          <w:sz w:val="22"/>
        </w:rPr>
      </w:pPr>
      <w:r>
        <w:rPr>
          <w:rFonts w:ascii="Arial Narrow" w:hAnsi="Arial Narrow" w:cs="Arial"/>
          <w:sz w:val="22"/>
        </w:rPr>
        <w:t xml:space="preserve">    </w:t>
      </w:r>
      <w:r w:rsidR="00C6352D">
        <w:rPr>
          <w:rFonts w:ascii="Arial Narrow" w:hAnsi="Arial Narrow" w:cs="Arial"/>
          <w:sz w:val="22"/>
        </w:rPr>
        <w:t xml:space="preserve"> </w:t>
      </w:r>
      <w:r w:rsidR="00C6352D" w:rsidRPr="7A8D587B">
        <w:rPr>
          <w:rFonts w:ascii="Arial Narrow" w:hAnsi="Arial Narrow" w:cs="Arial"/>
          <w:sz w:val="22"/>
        </w:rPr>
        <w:t xml:space="preserve">doručiť po vyzvaní príslušný počet podpísaných vyhotovení zmluvy do sídla verejného obstarávateľa; </w:t>
      </w:r>
    </w:p>
    <w:p w14:paraId="433E1A11" w14:textId="77777777" w:rsidR="00C6352D" w:rsidRDefault="00C6352D" w:rsidP="00C6352D">
      <w:pPr>
        <w:spacing w:after="0" w:line="240" w:lineRule="auto"/>
        <w:ind w:left="56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lang w:bidi="sk-SK"/>
        </w:rPr>
        <w:t>obálku označí heslom „VO“ a uvedie názov predmetu zákazky.</w:t>
      </w:r>
    </w:p>
    <w:p w14:paraId="7A78CDBC" w14:textId="1F660ACF" w:rsidR="00A9183B" w:rsidRPr="00320943" w:rsidRDefault="00A97086" w:rsidP="00270A17">
      <w:pPr>
        <w:spacing w:after="160" w:line="256" w:lineRule="auto"/>
        <w:contextualSpacing/>
        <w:jc w:val="both"/>
        <w:rPr>
          <w:rFonts w:ascii="Arial Narrow" w:hAnsi="Arial Narrow"/>
          <w:sz w:val="22"/>
        </w:rPr>
      </w:pPr>
      <w:r>
        <w:rPr>
          <w:rFonts w:ascii="Arial Narrow" w:hAnsi="Arial Narrow"/>
          <w:sz w:val="22"/>
          <w:szCs w:val="20"/>
        </w:rPr>
        <w:t xml:space="preserve">     </w:t>
      </w:r>
    </w:p>
    <w:p w14:paraId="5D1067A6" w14:textId="5BFFC5B7"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8034A2">
        <w:rPr>
          <w:rFonts w:ascii="Arial Narrow" w:hAnsi="Arial Narrow"/>
          <w:sz w:val="22"/>
          <w:szCs w:val="22"/>
        </w:rPr>
        <w:t xml:space="preserve">Kúpnu </w:t>
      </w:r>
      <w:r w:rsidR="00CD3BBF">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282A" w14:textId="77777777" w:rsidR="00E7628E" w:rsidRDefault="00E7628E" w:rsidP="00116B5E">
      <w:pPr>
        <w:spacing w:after="0" w:line="240" w:lineRule="auto"/>
      </w:pPr>
      <w:r>
        <w:separator/>
      </w:r>
    </w:p>
  </w:endnote>
  <w:endnote w:type="continuationSeparator" w:id="0">
    <w:p w14:paraId="46FD55ED" w14:textId="77777777" w:rsidR="00E7628E" w:rsidRDefault="00E7628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093C840"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7102F3">
      <w:rPr>
        <w:rFonts w:ascii="Arial Narrow" w:hAnsi="Arial Narrow"/>
        <w:noProof/>
        <w:szCs w:val="20"/>
      </w:rPr>
      <w:t>5</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BA8B6" w14:textId="77777777" w:rsidR="00E7628E" w:rsidRDefault="00E7628E" w:rsidP="00116B5E">
      <w:pPr>
        <w:spacing w:after="0" w:line="240" w:lineRule="auto"/>
      </w:pPr>
      <w:r>
        <w:separator/>
      </w:r>
    </w:p>
  </w:footnote>
  <w:footnote w:type="continuationSeparator" w:id="0">
    <w:p w14:paraId="78F2CB86" w14:textId="77777777" w:rsidR="00E7628E" w:rsidRDefault="00E7628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B2A9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5E93E31B" w:rsidR="001D75E7" w:rsidRDefault="0015406C" w:rsidP="00A66E38">
          <w:pPr>
            <w:spacing w:after="0" w:line="240" w:lineRule="auto"/>
            <w:ind w:right="113"/>
            <w:jc w:val="center"/>
            <w:rPr>
              <w:sz w:val="22"/>
            </w:rPr>
          </w:pPr>
          <w:r>
            <w:rPr>
              <w:sz w:val="22"/>
            </w:rPr>
            <w:t>SEKCIA VEREJNÉHO OBSTARÁVANIA</w:t>
          </w:r>
          <w:r w:rsidR="001D75E7">
            <w:rPr>
              <w:sz w:val="22"/>
            </w:rPr>
            <w:t xml:space="preserve">                                                        </w:t>
          </w:r>
        </w:p>
        <w:p w14:paraId="0DCE9712" w14:textId="77777777" w:rsidR="0015406C" w:rsidRDefault="0015406C" w:rsidP="0015406C">
          <w:pPr>
            <w:spacing w:after="0" w:line="240" w:lineRule="auto"/>
            <w:ind w:right="113"/>
          </w:pPr>
          <w:r>
            <w:rPr>
              <w:sz w:val="22"/>
            </w:rPr>
            <w:t xml:space="preserve">    </w:t>
          </w:r>
          <w:r w:rsidR="001D75E7">
            <w:rPr>
              <w:sz w:val="22"/>
            </w:rPr>
            <w:t xml:space="preserve"> </w:t>
          </w:r>
          <w:r>
            <w:rPr>
              <w:sz w:val="22"/>
            </w:rPr>
            <w:t xml:space="preserve">  odbor realizácie verejného obstarávania</w:t>
          </w:r>
          <w:r w:rsidR="001D75E7">
            <w:rPr>
              <w:sz w:val="22"/>
            </w:rPr>
            <w:t xml:space="preserve">                         </w:t>
          </w:r>
          <w:r w:rsidR="001D75E7">
            <w:t xml:space="preserve">   </w:t>
          </w:r>
          <w:r>
            <w:t xml:space="preserve">   </w:t>
          </w:r>
        </w:p>
        <w:p w14:paraId="38B31CAD" w14:textId="5A2395E0" w:rsidR="001D75E7" w:rsidRPr="00A66E38" w:rsidRDefault="0015406C" w:rsidP="0015406C">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6B17FD9"/>
    <w:multiLevelType w:val="multilevel"/>
    <w:tmpl w:val="7F48693C"/>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73CE3"/>
    <w:multiLevelType w:val="hybridMultilevel"/>
    <w:tmpl w:val="045A73F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35C8967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4"/>
  </w:num>
  <w:num w:numId="5">
    <w:abstractNumId w:val="39"/>
  </w:num>
  <w:num w:numId="6">
    <w:abstractNumId w:val="41"/>
  </w:num>
  <w:num w:numId="7">
    <w:abstractNumId w:val="4"/>
  </w:num>
  <w:num w:numId="8">
    <w:abstractNumId w:val="14"/>
  </w:num>
  <w:num w:numId="9">
    <w:abstractNumId w:val="29"/>
  </w:num>
  <w:num w:numId="10">
    <w:abstractNumId w:val="36"/>
  </w:num>
  <w:num w:numId="11">
    <w:abstractNumId w:val="22"/>
  </w:num>
  <w:num w:numId="12">
    <w:abstractNumId w:val="5"/>
  </w:num>
  <w:num w:numId="13">
    <w:abstractNumId w:val="17"/>
  </w:num>
  <w:num w:numId="14">
    <w:abstractNumId w:val="9"/>
  </w:num>
  <w:num w:numId="15">
    <w:abstractNumId w:val="10"/>
  </w:num>
  <w:num w:numId="16">
    <w:abstractNumId w:val="43"/>
  </w:num>
  <w:num w:numId="17">
    <w:abstractNumId w:val="40"/>
  </w:num>
  <w:num w:numId="18">
    <w:abstractNumId w:val="26"/>
  </w:num>
  <w:num w:numId="19">
    <w:abstractNumId w:val="23"/>
  </w:num>
  <w:num w:numId="20">
    <w:abstractNumId w:val="20"/>
  </w:num>
  <w:num w:numId="21">
    <w:abstractNumId w:val="3"/>
  </w:num>
  <w:num w:numId="22">
    <w:abstractNumId w:val="28"/>
  </w:num>
  <w:num w:numId="23">
    <w:abstractNumId w:val="13"/>
  </w:num>
  <w:num w:numId="24">
    <w:abstractNumId w:val="1"/>
  </w:num>
  <w:num w:numId="25">
    <w:abstractNumId w:val="44"/>
  </w:num>
  <w:num w:numId="26">
    <w:abstractNumId w:val="34"/>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
  </w:num>
  <w:num w:numId="34">
    <w:abstractNumId w:val="30"/>
  </w:num>
  <w:num w:numId="35">
    <w:abstractNumId w:val="37"/>
  </w:num>
  <w:num w:numId="36">
    <w:abstractNumId w:val="19"/>
  </w:num>
  <w:num w:numId="37">
    <w:abstractNumId w:val="32"/>
  </w:num>
  <w:num w:numId="38">
    <w:abstractNumId w:val="25"/>
  </w:num>
  <w:num w:numId="39">
    <w:abstractNumId w:val="16"/>
  </w:num>
  <w:num w:numId="40">
    <w:abstractNumId w:val="38"/>
  </w:num>
  <w:num w:numId="41">
    <w:abstractNumId w:val="6"/>
  </w:num>
  <w:num w:numId="42">
    <w:abstractNumId w:val="12"/>
  </w:num>
  <w:num w:numId="43">
    <w:abstractNumId w:val="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6195"/>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B68C7"/>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3738"/>
    <w:rsid w:val="000E4641"/>
    <w:rsid w:val="000E5ABF"/>
    <w:rsid w:val="000E70CF"/>
    <w:rsid w:val="000F03EE"/>
    <w:rsid w:val="000F1E5B"/>
    <w:rsid w:val="000F2590"/>
    <w:rsid w:val="000F47AD"/>
    <w:rsid w:val="000F49DF"/>
    <w:rsid w:val="000F49E3"/>
    <w:rsid w:val="000F4F8A"/>
    <w:rsid w:val="000F6A44"/>
    <w:rsid w:val="000F6EF9"/>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6704"/>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6C"/>
    <w:rsid w:val="001540C3"/>
    <w:rsid w:val="00155495"/>
    <w:rsid w:val="00155A95"/>
    <w:rsid w:val="00157ACD"/>
    <w:rsid w:val="001603A0"/>
    <w:rsid w:val="00160B84"/>
    <w:rsid w:val="00161F0D"/>
    <w:rsid w:val="00162A2C"/>
    <w:rsid w:val="00163300"/>
    <w:rsid w:val="00163780"/>
    <w:rsid w:val="001667D8"/>
    <w:rsid w:val="00166D47"/>
    <w:rsid w:val="00167C8B"/>
    <w:rsid w:val="00174657"/>
    <w:rsid w:val="00175816"/>
    <w:rsid w:val="00175E13"/>
    <w:rsid w:val="00183153"/>
    <w:rsid w:val="00184304"/>
    <w:rsid w:val="00184636"/>
    <w:rsid w:val="00184D6A"/>
    <w:rsid w:val="00190D31"/>
    <w:rsid w:val="00191BD5"/>
    <w:rsid w:val="00194EA1"/>
    <w:rsid w:val="00195B36"/>
    <w:rsid w:val="00196200"/>
    <w:rsid w:val="00196757"/>
    <w:rsid w:val="001A0378"/>
    <w:rsid w:val="001A0592"/>
    <w:rsid w:val="001A2289"/>
    <w:rsid w:val="001A4FF1"/>
    <w:rsid w:val="001A5442"/>
    <w:rsid w:val="001B029B"/>
    <w:rsid w:val="001B2DCB"/>
    <w:rsid w:val="001B32AC"/>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6F7B"/>
    <w:rsid w:val="001D75E7"/>
    <w:rsid w:val="001D7A2E"/>
    <w:rsid w:val="001E161A"/>
    <w:rsid w:val="001E1C18"/>
    <w:rsid w:val="001E26B7"/>
    <w:rsid w:val="001E51EB"/>
    <w:rsid w:val="001F0DD6"/>
    <w:rsid w:val="001F2D97"/>
    <w:rsid w:val="001F3C49"/>
    <w:rsid w:val="001F4436"/>
    <w:rsid w:val="001F4B20"/>
    <w:rsid w:val="001F79D3"/>
    <w:rsid w:val="001F7E97"/>
    <w:rsid w:val="002029F2"/>
    <w:rsid w:val="00202AC8"/>
    <w:rsid w:val="0020344D"/>
    <w:rsid w:val="00205943"/>
    <w:rsid w:val="002111AF"/>
    <w:rsid w:val="00215C43"/>
    <w:rsid w:val="002171F2"/>
    <w:rsid w:val="00217CAC"/>
    <w:rsid w:val="00220AD1"/>
    <w:rsid w:val="00221EA2"/>
    <w:rsid w:val="0022396D"/>
    <w:rsid w:val="002245C0"/>
    <w:rsid w:val="002265DC"/>
    <w:rsid w:val="002266D7"/>
    <w:rsid w:val="00230529"/>
    <w:rsid w:val="0023318C"/>
    <w:rsid w:val="0023410B"/>
    <w:rsid w:val="00234728"/>
    <w:rsid w:val="0023573D"/>
    <w:rsid w:val="00235760"/>
    <w:rsid w:val="00235CE6"/>
    <w:rsid w:val="00240180"/>
    <w:rsid w:val="002404B2"/>
    <w:rsid w:val="00242FFF"/>
    <w:rsid w:val="00244452"/>
    <w:rsid w:val="00252C98"/>
    <w:rsid w:val="002540B5"/>
    <w:rsid w:val="002541F0"/>
    <w:rsid w:val="002555BD"/>
    <w:rsid w:val="00256239"/>
    <w:rsid w:val="002614AD"/>
    <w:rsid w:val="00263506"/>
    <w:rsid w:val="0026752E"/>
    <w:rsid w:val="00270A17"/>
    <w:rsid w:val="0027159F"/>
    <w:rsid w:val="002715AE"/>
    <w:rsid w:val="0027465E"/>
    <w:rsid w:val="00274674"/>
    <w:rsid w:val="0027729D"/>
    <w:rsid w:val="0027762C"/>
    <w:rsid w:val="002842F6"/>
    <w:rsid w:val="00286DC1"/>
    <w:rsid w:val="00286F9C"/>
    <w:rsid w:val="00291145"/>
    <w:rsid w:val="00293985"/>
    <w:rsid w:val="00295E65"/>
    <w:rsid w:val="002A03B3"/>
    <w:rsid w:val="002A0431"/>
    <w:rsid w:val="002A0FDF"/>
    <w:rsid w:val="002A1ACF"/>
    <w:rsid w:val="002A4C8B"/>
    <w:rsid w:val="002A5451"/>
    <w:rsid w:val="002B11D7"/>
    <w:rsid w:val="002B21CD"/>
    <w:rsid w:val="002B3308"/>
    <w:rsid w:val="002B4527"/>
    <w:rsid w:val="002B50EC"/>
    <w:rsid w:val="002B55EB"/>
    <w:rsid w:val="002B6735"/>
    <w:rsid w:val="002C014D"/>
    <w:rsid w:val="002C316D"/>
    <w:rsid w:val="002C3FD8"/>
    <w:rsid w:val="002C76BE"/>
    <w:rsid w:val="002C7F70"/>
    <w:rsid w:val="002D197D"/>
    <w:rsid w:val="002D30B5"/>
    <w:rsid w:val="002D5D2A"/>
    <w:rsid w:val="002D707F"/>
    <w:rsid w:val="002D7492"/>
    <w:rsid w:val="002D783A"/>
    <w:rsid w:val="002E29D5"/>
    <w:rsid w:val="002E33BB"/>
    <w:rsid w:val="002E35E0"/>
    <w:rsid w:val="002E49E0"/>
    <w:rsid w:val="002E4D90"/>
    <w:rsid w:val="002F26FB"/>
    <w:rsid w:val="002F402E"/>
    <w:rsid w:val="002F4C18"/>
    <w:rsid w:val="002F507A"/>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C52"/>
    <w:rsid w:val="00326FAD"/>
    <w:rsid w:val="00327F56"/>
    <w:rsid w:val="003303E5"/>
    <w:rsid w:val="00330614"/>
    <w:rsid w:val="00330D03"/>
    <w:rsid w:val="00335B8D"/>
    <w:rsid w:val="0034044C"/>
    <w:rsid w:val="00343ABB"/>
    <w:rsid w:val="00346E50"/>
    <w:rsid w:val="00347BA5"/>
    <w:rsid w:val="00350067"/>
    <w:rsid w:val="0035074C"/>
    <w:rsid w:val="003516A2"/>
    <w:rsid w:val="00352FCB"/>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A6D3C"/>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0592"/>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37088"/>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6D7"/>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38F8"/>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784"/>
    <w:rsid w:val="00567F8D"/>
    <w:rsid w:val="005719FA"/>
    <w:rsid w:val="00572379"/>
    <w:rsid w:val="00572E0F"/>
    <w:rsid w:val="0057314D"/>
    <w:rsid w:val="005740D5"/>
    <w:rsid w:val="00574B7F"/>
    <w:rsid w:val="00576A8A"/>
    <w:rsid w:val="005779FE"/>
    <w:rsid w:val="00580B5C"/>
    <w:rsid w:val="00582029"/>
    <w:rsid w:val="005827A0"/>
    <w:rsid w:val="0058452B"/>
    <w:rsid w:val="005845E3"/>
    <w:rsid w:val="0058623B"/>
    <w:rsid w:val="00586504"/>
    <w:rsid w:val="00593097"/>
    <w:rsid w:val="00593461"/>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2298"/>
    <w:rsid w:val="006234C9"/>
    <w:rsid w:val="00623C45"/>
    <w:rsid w:val="00624FAB"/>
    <w:rsid w:val="00627A80"/>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406B"/>
    <w:rsid w:val="00655267"/>
    <w:rsid w:val="006558ED"/>
    <w:rsid w:val="00656A5D"/>
    <w:rsid w:val="00661BB0"/>
    <w:rsid w:val="00663386"/>
    <w:rsid w:val="0066393B"/>
    <w:rsid w:val="00667AE5"/>
    <w:rsid w:val="00670EC0"/>
    <w:rsid w:val="00673CCC"/>
    <w:rsid w:val="006765E8"/>
    <w:rsid w:val="0068136B"/>
    <w:rsid w:val="00682D1E"/>
    <w:rsid w:val="00683EF2"/>
    <w:rsid w:val="00684F94"/>
    <w:rsid w:val="006856C5"/>
    <w:rsid w:val="006868CF"/>
    <w:rsid w:val="006922AB"/>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4AD0"/>
    <w:rsid w:val="006F684F"/>
    <w:rsid w:val="006F69CF"/>
    <w:rsid w:val="00702051"/>
    <w:rsid w:val="00702C71"/>
    <w:rsid w:val="00702E6A"/>
    <w:rsid w:val="00703678"/>
    <w:rsid w:val="00705B3A"/>
    <w:rsid w:val="007069A4"/>
    <w:rsid w:val="0070737E"/>
    <w:rsid w:val="007102F3"/>
    <w:rsid w:val="00710B01"/>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46A34"/>
    <w:rsid w:val="007516A0"/>
    <w:rsid w:val="00752C17"/>
    <w:rsid w:val="00753587"/>
    <w:rsid w:val="007548EB"/>
    <w:rsid w:val="0075706D"/>
    <w:rsid w:val="00757624"/>
    <w:rsid w:val="00757831"/>
    <w:rsid w:val="00765084"/>
    <w:rsid w:val="00766B60"/>
    <w:rsid w:val="00767150"/>
    <w:rsid w:val="0076725A"/>
    <w:rsid w:val="00767F0B"/>
    <w:rsid w:val="00771756"/>
    <w:rsid w:val="00771B54"/>
    <w:rsid w:val="00771C6E"/>
    <w:rsid w:val="0077331D"/>
    <w:rsid w:val="007778B1"/>
    <w:rsid w:val="00780014"/>
    <w:rsid w:val="0078176E"/>
    <w:rsid w:val="007827A1"/>
    <w:rsid w:val="0078442F"/>
    <w:rsid w:val="00784AEE"/>
    <w:rsid w:val="0078505F"/>
    <w:rsid w:val="00786292"/>
    <w:rsid w:val="00786E08"/>
    <w:rsid w:val="0079271E"/>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34A2"/>
    <w:rsid w:val="0080658A"/>
    <w:rsid w:val="00807499"/>
    <w:rsid w:val="00810FCA"/>
    <w:rsid w:val="00814020"/>
    <w:rsid w:val="0081519D"/>
    <w:rsid w:val="0081587A"/>
    <w:rsid w:val="00816225"/>
    <w:rsid w:val="00817A07"/>
    <w:rsid w:val="00820264"/>
    <w:rsid w:val="00820493"/>
    <w:rsid w:val="008208D3"/>
    <w:rsid w:val="00821CED"/>
    <w:rsid w:val="0082520F"/>
    <w:rsid w:val="00833A5F"/>
    <w:rsid w:val="00833B9A"/>
    <w:rsid w:val="00834B55"/>
    <w:rsid w:val="00840BB2"/>
    <w:rsid w:val="00840D72"/>
    <w:rsid w:val="008468F8"/>
    <w:rsid w:val="0084720F"/>
    <w:rsid w:val="00853C05"/>
    <w:rsid w:val="00854061"/>
    <w:rsid w:val="0085629F"/>
    <w:rsid w:val="0085666A"/>
    <w:rsid w:val="00857A87"/>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966AD"/>
    <w:rsid w:val="008A0C76"/>
    <w:rsid w:val="008A1C0E"/>
    <w:rsid w:val="008A1CA9"/>
    <w:rsid w:val="008A3371"/>
    <w:rsid w:val="008A4837"/>
    <w:rsid w:val="008A5A08"/>
    <w:rsid w:val="008A6B4F"/>
    <w:rsid w:val="008B09CA"/>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55B"/>
    <w:rsid w:val="00923ACE"/>
    <w:rsid w:val="009243F6"/>
    <w:rsid w:val="00924659"/>
    <w:rsid w:val="00925F38"/>
    <w:rsid w:val="009267F3"/>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1581"/>
    <w:rsid w:val="00942A86"/>
    <w:rsid w:val="009431BC"/>
    <w:rsid w:val="009445E6"/>
    <w:rsid w:val="00944B16"/>
    <w:rsid w:val="00952E9E"/>
    <w:rsid w:val="00952FC4"/>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4E17"/>
    <w:rsid w:val="009E5F56"/>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537F"/>
    <w:rsid w:val="00A86984"/>
    <w:rsid w:val="00A86CFA"/>
    <w:rsid w:val="00A90A55"/>
    <w:rsid w:val="00A9183B"/>
    <w:rsid w:val="00A92ADD"/>
    <w:rsid w:val="00A94C09"/>
    <w:rsid w:val="00A97086"/>
    <w:rsid w:val="00A9779E"/>
    <w:rsid w:val="00AA4A8C"/>
    <w:rsid w:val="00AA7C7F"/>
    <w:rsid w:val="00AB0E3A"/>
    <w:rsid w:val="00AB2F43"/>
    <w:rsid w:val="00AB48C1"/>
    <w:rsid w:val="00AC15E2"/>
    <w:rsid w:val="00AC19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5E15"/>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5B69"/>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2D"/>
    <w:rsid w:val="00C6443D"/>
    <w:rsid w:val="00C662E3"/>
    <w:rsid w:val="00C66401"/>
    <w:rsid w:val="00C66A96"/>
    <w:rsid w:val="00C7071B"/>
    <w:rsid w:val="00C7264A"/>
    <w:rsid w:val="00C7275A"/>
    <w:rsid w:val="00C73314"/>
    <w:rsid w:val="00C74075"/>
    <w:rsid w:val="00C742A0"/>
    <w:rsid w:val="00C74D33"/>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6113"/>
    <w:rsid w:val="00CB7358"/>
    <w:rsid w:val="00CB748E"/>
    <w:rsid w:val="00CC1019"/>
    <w:rsid w:val="00CC1328"/>
    <w:rsid w:val="00CC260C"/>
    <w:rsid w:val="00CC27A3"/>
    <w:rsid w:val="00CC3CCC"/>
    <w:rsid w:val="00CC498B"/>
    <w:rsid w:val="00CC5DDF"/>
    <w:rsid w:val="00CC7147"/>
    <w:rsid w:val="00CD1064"/>
    <w:rsid w:val="00CD264D"/>
    <w:rsid w:val="00CD2718"/>
    <w:rsid w:val="00CD3BBF"/>
    <w:rsid w:val="00CD41FC"/>
    <w:rsid w:val="00CD43F1"/>
    <w:rsid w:val="00CD4BFB"/>
    <w:rsid w:val="00CE00B9"/>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9B0"/>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6AD6"/>
    <w:rsid w:val="00D7717F"/>
    <w:rsid w:val="00D802F3"/>
    <w:rsid w:val="00D8041D"/>
    <w:rsid w:val="00D829AE"/>
    <w:rsid w:val="00D838B5"/>
    <w:rsid w:val="00D84CCA"/>
    <w:rsid w:val="00D85598"/>
    <w:rsid w:val="00D87979"/>
    <w:rsid w:val="00D9242A"/>
    <w:rsid w:val="00D92486"/>
    <w:rsid w:val="00D97DAF"/>
    <w:rsid w:val="00DA1399"/>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28E"/>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2F0"/>
    <w:rsid w:val="00F23BF7"/>
    <w:rsid w:val="00F26414"/>
    <w:rsid w:val="00F269AD"/>
    <w:rsid w:val="00F271F2"/>
    <w:rsid w:val="00F272B0"/>
    <w:rsid w:val="00F27C81"/>
    <w:rsid w:val="00F312E1"/>
    <w:rsid w:val="00F32EAD"/>
    <w:rsid w:val="00F37186"/>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05F"/>
    <w:rsid w:val="00F84214"/>
    <w:rsid w:val="00F93F17"/>
    <w:rsid w:val="00F94083"/>
    <w:rsid w:val="00F94E6B"/>
    <w:rsid w:val="00F975CC"/>
    <w:rsid w:val="00FA01A7"/>
    <w:rsid w:val="00FA0EC6"/>
    <w:rsid w:val="00FA22B1"/>
    <w:rsid w:val="00FA3853"/>
    <w:rsid w:val="00FA3B83"/>
    <w:rsid w:val="00FA3D7B"/>
    <w:rsid w:val="00FA419A"/>
    <w:rsid w:val="00FA4EAC"/>
    <w:rsid w:val="00FA7F07"/>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52929823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67584-2F51-44D9-996C-9441F3D3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3957</Words>
  <Characters>22557</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26462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2024-11-05T09:06:00Z</dcterms:modified>
</cp:coreProperties>
</file>