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4F63E" w14:textId="3D927234" w:rsidR="0008055C" w:rsidRPr="00947AA8" w:rsidRDefault="0008055C" w:rsidP="0008055C">
      <w:pPr>
        <w:jc w:val="right"/>
        <w:rPr>
          <w:rFonts w:ascii="Arial Narrow" w:hAnsi="Arial Narrow"/>
          <w:sz w:val="20"/>
          <w:szCs w:val="20"/>
          <w:lang w:val="sk-SK"/>
        </w:rPr>
      </w:pPr>
      <w:r w:rsidRPr="00947AA8">
        <w:rPr>
          <w:rFonts w:ascii="Arial Narrow" w:hAnsi="Arial Narrow"/>
          <w:sz w:val="20"/>
          <w:szCs w:val="20"/>
          <w:lang w:val="sk-SK"/>
        </w:rPr>
        <w:t>Príloha č. 1 Výzvy - Opis predmetu zákazky</w:t>
      </w:r>
    </w:p>
    <w:p w14:paraId="00F3FAC3" w14:textId="02B7631F" w:rsidR="0008055C" w:rsidRDefault="0008055C" w:rsidP="00063F2A">
      <w:pPr>
        <w:jc w:val="center"/>
        <w:rPr>
          <w:rFonts w:ascii="Arial Narrow" w:hAnsi="Arial Narrow"/>
          <w:lang w:val="sk-SK"/>
        </w:rPr>
      </w:pPr>
    </w:p>
    <w:p w14:paraId="074E004A" w14:textId="77777777" w:rsidR="0008055C" w:rsidRDefault="0008055C" w:rsidP="0008055C">
      <w:pPr>
        <w:rPr>
          <w:rFonts w:ascii="Arial Narrow" w:hAnsi="Arial Narrow"/>
          <w:b/>
          <w:lang w:val="sk-SK"/>
        </w:rPr>
      </w:pPr>
    </w:p>
    <w:p w14:paraId="7BE6791D" w14:textId="36341673" w:rsidR="00063F2A" w:rsidRPr="00CD18B5" w:rsidRDefault="00063F2A" w:rsidP="00EF11A4">
      <w:pPr>
        <w:jc w:val="center"/>
        <w:rPr>
          <w:rFonts w:ascii="Arial Narrow" w:hAnsi="Arial Narrow"/>
          <w:lang w:val="sk-SK"/>
        </w:rPr>
      </w:pPr>
      <w:r w:rsidRPr="00CD18B5">
        <w:rPr>
          <w:rFonts w:ascii="Arial Narrow" w:hAnsi="Arial Narrow"/>
          <w:b/>
          <w:lang w:val="sk-SK"/>
        </w:rPr>
        <w:t>Opis predmetu zákazky</w:t>
      </w:r>
    </w:p>
    <w:p w14:paraId="6ACD6B33" w14:textId="77777777" w:rsidR="00E004B0" w:rsidRDefault="00E004B0" w:rsidP="00063F2A">
      <w:pPr>
        <w:jc w:val="both"/>
        <w:rPr>
          <w:rFonts w:ascii="Arial Narrow" w:hAnsi="Arial Narrow"/>
          <w:lang w:val="sk-SK"/>
        </w:rPr>
      </w:pPr>
    </w:p>
    <w:p w14:paraId="6CBEA320" w14:textId="2A20D1A8" w:rsidR="00963B10" w:rsidRDefault="00963B10" w:rsidP="00E004B0">
      <w:pPr>
        <w:jc w:val="both"/>
        <w:rPr>
          <w:rFonts w:ascii="Arial Narrow" w:hAnsi="Arial Narrow"/>
          <w:lang w:val="sk-SK"/>
        </w:rPr>
      </w:pPr>
      <w:r w:rsidRPr="00732A9B">
        <w:rPr>
          <w:rFonts w:ascii="Arial Narrow" w:hAnsi="Arial Narrow" w:cs="Arial"/>
          <w:lang w:val="sk-SK" w:eastAsia="cs-CZ"/>
        </w:rPr>
        <w:t>Názov konkrétnej zákazky</w:t>
      </w:r>
      <w:r>
        <w:rPr>
          <w:rFonts w:ascii="Arial Narrow" w:hAnsi="Arial Narrow" w:cs="Arial"/>
          <w:lang w:val="sk-SK" w:eastAsia="cs-CZ"/>
        </w:rPr>
        <w:t>: „</w:t>
      </w:r>
      <w:r w:rsidR="006E5AE3" w:rsidRPr="006E5AE3">
        <w:rPr>
          <w:rFonts w:ascii="Arial Narrow" w:hAnsi="Arial Narrow" w:cs="Arial"/>
          <w:i/>
          <w:lang w:val="sk-SK" w:eastAsia="cs-CZ"/>
        </w:rPr>
        <w:t>D</w:t>
      </w:r>
      <w:r w:rsidR="00711527" w:rsidRPr="006E5AE3">
        <w:rPr>
          <w:rFonts w:ascii="Arial Narrow" w:hAnsi="Arial Narrow"/>
          <w:i/>
          <w:iCs/>
          <w:lang w:val="sk-SK"/>
        </w:rPr>
        <w:t>odávk</w:t>
      </w:r>
      <w:r w:rsidR="006E5AE3" w:rsidRPr="006E5AE3">
        <w:rPr>
          <w:rFonts w:ascii="Arial Narrow" w:hAnsi="Arial Narrow"/>
          <w:i/>
          <w:iCs/>
          <w:lang w:val="sk-SK"/>
        </w:rPr>
        <w:t>a</w:t>
      </w:r>
      <w:r w:rsidR="00711527" w:rsidRPr="006E5AE3">
        <w:rPr>
          <w:rFonts w:ascii="Arial Narrow" w:hAnsi="Arial Narrow"/>
          <w:i/>
          <w:iCs/>
          <w:lang w:val="sk-SK"/>
        </w:rPr>
        <w:t xml:space="preserve"> elektri</w:t>
      </w:r>
      <w:r w:rsidR="006E5AE3" w:rsidRPr="006E5AE3">
        <w:rPr>
          <w:rFonts w:ascii="Arial Narrow" w:hAnsi="Arial Narrow"/>
          <w:i/>
          <w:iCs/>
          <w:lang w:val="sk-SK"/>
        </w:rPr>
        <w:t>ckej energie</w:t>
      </w:r>
      <w:r w:rsidR="00711527" w:rsidRPr="006E5AE3">
        <w:rPr>
          <w:rFonts w:ascii="Arial Narrow" w:hAnsi="Arial Narrow"/>
          <w:i/>
          <w:iCs/>
          <w:lang w:val="sk-SK"/>
        </w:rPr>
        <w:t xml:space="preserve"> pre </w:t>
      </w:r>
      <w:r w:rsidR="004125C4" w:rsidRPr="006E5AE3">
        <w:rPr>
          <w:rFonts w:ascii="Arial Narrow" w:hAnsi="Arial Narrow"/>
          <w:i/>
          <w:iCs/>
          <w:lang w:val="sk-SK"/>
        </w:rPr>
        <w:t>S</w:t>
      </w:r>
      <w:r w:rsidR="006E5AE3" w:rsidRPr="006E5AE3">
        <w:rPr>
          <w:rFonts w:ascii="Arial Narrow" w:hAnsi="Arial Narrow"/>
          <w:i/>
          <w:iCs/>
          <w:lang w:val="sk-SK"/>
        </w:rPr>
        <w:t>lovenskú agentúru životného prostredia</w:t>
      </w:r>
      <w:r w:rsidRPr="00963B10">
        <w:rPr>
          <w:rFonts w:ascii="Arial Narrow" w:hAnsi="Arial Narrow" w:cs="Arial"/>
          <w:lang w:val="sk-SK" w:eastAsia="cs-CZ"/>
        </w:rPr>
        <w:t>”</w:t>
      </w:r>
    </w:p>
    <w:p w14:paraId="50CA7C59" w14:textId="77777777" w:rsidR="00963B10" w:rsidRDefault="00963B10" w:rsidP="00E004B0">
      <w:pPr>
        <w:jc w:val="both"/>
        <w:rPr>
          <w:rFonts w:ascii="Arial Narrow" w:hAnsi="Arial Narrow"/>
          <w:lang w:val="sk-SK"/>
        </w:rPr>
      </w:pPr>
    </w:p>
    <w:p w14:paraId="12DF1CDF" w14:textId="4FB1106A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  <w:r w:rsidRPr="00305AFF">
        <w:rPr>
          <w:rFonts w:ascii="Arial Narrow" w:hAnsi="Arial Narrow"/>
          <w:lang w:val="sk-SK"/>
        </w:rPr>
        <w:t xml:space="preserve">Predmetom zákazky je zabezpečenie dodávky a distribúcie </w:t>
      </w:r>
      <w:r w:rsidR="00381695" w:rsidRPr="00381695">
        <w:rPr>
          <w:rFonts w:ascii="Arial Narrow" w:hAnsi="Arial Narrow"/>
          <w:lang w:val="sk-SK"/>
        </w:rPr>
        <w:t xml:space="preserve">elektrickej energie </w:t>
      </w:r>
      <w:r w:rsidR="006E5AE3">
        <w:rPr>
          <w:rFonts w:ascii="Arial Narrow" w:hAnsi="Arial Narrow"/>
          <w:lang w:val="sk-SK"/>
        </w:rPr>
        <w:t>do odberných miest SAŽP</w:t>
      </w:r>
      <w:r w:rsidR="00381695">
        <w:rPr>
          <w:rFonts w:ascii="Arial Narrow" w:hAnsi="Arial Narrow"/>
          <w:lang w:val="sk-SK"/>
        </w:rPr>
        <w:t xml:space="preserve">, vrátane </w:t>
      </w:r>
      <w:r w:rsidRPr="000F5398">
        <w:rPr>
          <w:rFonts w:ascii="Arial Narrow" w:hAnsi="Arial Narrow"/>
          <w:lang w:val="sk-SK"/>
        </w:rPr>
        <w:t>prevzati</w:t>
      </w:r>
      <w:r w:rsidR="00381695">
        <w:rPr>
          <w:rFonts w:ascii="Arial Narrow" w:hAnsi="Arial Narrow"/>
          <w:lang w:val="sk-SK"/>
        </w:rPr>
        <w:t>a</w:t>
      </w:r>
      <w:r w:rsidRPr="000F5398">
        <w:rPr>
          <w:rFonts w:ascii="Arial Narrow" w:hAnsi="Arial Narrow"/>
          <w:lang w:val="sk-SK"/>
        </w:rPr>
        <w:t xml:space="preserve"> zod</w:t>
      </w:r>
      <w:r w:rsidR="004125C4">
        <w:rPr>
          <w:rFonts w:ascii="Arial Narrow" w:hAnsi="Arial Narrow"/>
          <w:lang w:val="sk-SK"/>
        </w:rPr>
        <w:t>povednosti za odchýlku v odbernom</w:t>
      </w:r>
      <w:r w:rsidRPr="000F5398">
        <w:rPr>
          <w:rFonts w:ascii="Arial Narrow" w:hAnsi="Arial Narrow"/>
          <w:lang w:val="sk-SK"/>
        </w:rPr>
        <w:t xml:space="preserve"> miest</w:t>
      </w:r>
      <w:r w:rsidR="004125C4">
        <w:rPr>
          <w:rFonts w:ascii="Arial Narrow" w:hAnsi="Arial Narrow"/>
          <w:lang w:val="sk-SK"/>
        </w:rPr>
        <w:t>e</w:t>
      </w:r>
      <w:r w:rsidRPr="000F5398">
        <w:rPr>
          <w:rFonts w:ascii="Arial Narrow" w:hAnsi="Arial Narrow"/>
          <w:lang w:val="sk-SK"/>
        </w:rPr>
        <w:t xml:space="preserve"> voči </w:t>
      </w:r>
      <w:proofErr w:type="spellStart"/>
      <w:r w:rsidRPr="000F5398">
        <w:rPr>
          <w:rFonts w:ascii="Arial Narrow" w:hAnsi="Arial Narrow"/>
          <w:lang w:val="sk-SK"/>
        </w:rPr>
        <w:t>zúčtovateľovi</w:t>
      </w:r>
      <w:proofErr w:type="spellEnd"/>
      <w:r w:rsidRPr="000F5398">
        <w:rPr>
          <w:rFonts w:ascii="Arial Narrow" w:hAnsi="Arial Narrow"/>
          <w:lang w:val="sk-SK"/>
        </w:rPr>
        <w:t xml:space="preserve"> odchýlok</w:t>
      </w:r>
      <w:r w:rsidR="00381695">
        <w:rPr>
          <w:rFonts w:ascii="Arial Narrow" w:hAnsi="Arial Narrow"/>
          <w:lang w:val="sk-SK"/>
        </w:rPr>
        <w:t xml:space="preserve"> </w:t>
      </w:r>
      <w:r w:rsidR="00381695" w:rsidRPr="00381695">
        <w:rPr>
          <w:rFonts w:ascii="Arial Narrow" w:hAnsi="Arial Narrow"/>
          <w:lang w:val="sk-SK"/>
        </w:rPr>
        <w:t>a</w:t>
      </w:r>
      <w:r w:rsidR="00381695">
        <w:rPr>
          <w:rFonts w:ascii="Arial Narrow" w:hAnsi="Arial Narrow"/>
          <w:lang w:val="sk-SK"/>
        </w:rPr>
        <w:t> za jej</w:t>
      </w:r>
      <w:r w:rsidR="00381695" w:rsidRPr="00381695">
        <w:rPr>
          <w:rFonts w:ascii="Arial Narrow" w:hAnsi="Arial Narrow"/>
          <w:lang w:val="sk-SK"/>
        </w:rPr>
        <w:t xml:space="preserve"> prepravu distribučnou sústavou do odbern</w:t>
      </w:r>
      <w:r w:rsidR="004125C4">
        <w:rPr>
          <w:rFonts w:ascii="Arial Narrow" w:hAnsi="Arial Narrow"/>
          <w:lang w:val="sk-SK"/>
        </w:rPr>
        <w:t>ého</w:t>
      </w:r>
      <w:r w:rsidR="00381695" w:rsidRPr="00381695">
        <w:rPr>
          <w:rFonts w:ascii="Arial Narrow" w:hAnsi="Arial Narrow"/>
          <w:lang w:val="sk-SK"/>
        </w:rPr>
        <w:t xml:space="preserve"> miest</w:t>
      </w:r>
      <w:r w:rsidR="004125C4">
        <w:rPr>
          <w:rFonts w:ascii="Arial Narrow" w:hAnsi="Arial Narrow"/>
          <w:lang w:val="sk-SK"/>
        </w:rPr>
        <w:t>a</w:t>
      </w:r>
      <w:r w:rsidR="00381695" w:rsidRPr="00381695"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 xml:space="preserve"> formou zmluvy o dodávke elektriny v súlade so zákonom č. 251/2012 Z.z. o energetike v platnom znení </w:t>
      </w:r>
      <w:r w:rsidRPr="00305AFF">
        <w:rPr>
          <w:rFonts w:ascii="Arial Narrow" w:hAnsi="Arial Narrow"/>
          <w:lang w:val="sk-SK"/>
        </w:rPr>
        <w:t xml:space="preserve">počas obdobia </w:t>
      </w:r>
      <w:r w:rsidRPr="00004532">
        <w:rPr>
          <w:rFonts w:ascii="Arial Narrow" w:hAnsi="Arial Narrow"/>
          <w:b/>
          <w:bCs/>
          <w:lang w:val="sk-SK"/>
        </w:rPr>
        <w:t>od 01.0</w:t>
      </w:r>
      <w:r w:rsidR="00E46578">
        <w:rPr>
          <w:rFonts w:ascii="Arial Narrow" w:hAnsi="Arial Narrow"/>
          <w:b/>
          <w:bCs/>
          <w:lang w:val="sk-SK"/>
        </w:rPr>
        <w:t>1</w:t>
      </w:r>
      <w:r w:rsidRPr="00004532">
        <w:rPr>
          <w:rFonts w:ascii="Arial Narrow" w:hAnsi="Arial Narrow"/>
          <w:b/>
          <w:bCs/>
          <w:lang w:val="sk-SK"/>
        </w:rPr>
        <w:t>.</w:t>
      </w:r>
      <w:r w:rsidR="00381695">
        <w:rPr>
          <w:rFonts w:ascii="Arial Narrow" w:hAnsi="Arial Narrow"/>
          <w:b/>
          <w:bCs/>
          <w:lang w:val="sk-SK"/>
        </w:rPr>
        <w:t>2025</w:t>
      </w:r>
      <w:r w:rsidRPr="00004532">
        <w:rPr>
          <w:rFonts w:ascii="Arial Narrow" w:hAnsi="Arial Narrow"/>
          <w:b/>
          <w:bCs/>
          <w:lang w:val="sk-SK"/>
        </w:rPr>
        <w:t xml:space="preserve"> – 31.</w:t>
      </w:r>
      <w:r w:rsidR="00E46578">
        <w:rPr>
          <w:rFonts w:ascii="Arial Narrow" w:hAnsi="Arial Narrow"/>
          <w:b/>
          <w:bCs/>
          <w:lang w:val="sk-SK"/>
        </w:rPr>
        <w:t>12</w:t>
      </w:r>
      <w:r w:rsidRPr="00775A27">
        <w:rPr>
          <w:rFonts w:ascii="Arial Narrow" w:hAnsi="Arial Narrow"/>
          <w:b/>
          <w:bCs/>
          <w:lang w:val="sk-SK"/>
        </w:rPr>
        <w:t>.202</w:t>
      </w:r>
      <w:r w:rsidR="00381695">
        <w:rPr>
          <w:rFonts w:ascii="Arial Narrow" w:hAnsi="Arial Narrow"/>
          <w:b/>
          <w:bCs/>
          <w:lang w:val="sk-SK"/>
        </w:rPr>
        <w:t>5</w:t>
      </w:r>
      <w:r w:rsidRPr="00335776">
        <w:rPr>
          <w:rFonts w:ascii="Arial Narrow" w:hAnsi="Arial Narrow"/>
          <w:lang w:val="sk-SK"/>
        </w:rPr>
        <w:t xml:space="preserve"> (</w:t>
      </w:r>
      <w:r>
        <w:rPr>
          <w:rFonts w:ascii="Arial Narrow" w:hAnsi="Arial Narrow"/>
          <w:lang w:val="sk-SK"/>
        </w:rPr>
        <w:t xml:space="preserve">pre uvedené obdobie </w:t>
      </w:r>
      <w:r w:rsidRPr="00335776">
        <w:rPr>
          <w:rFonts w:ascii="Arial Narrow" w:hAnsi="Arial Narrow"/>
          <w:lang w:val="sk-SK"/>
        </w:rPr>
        <w:t>ďalej len „</w:t>
      </w:r>
      <w:r w:rsidRPr="00F3221F">
        <w:rPr>
          <w:rFonts w:ascii="Arial Narrow" w:hAnsi="Arial Narrow"/>
          <w:lang w:val="sk-SK"/>
        </w:rPr>
        <w:t>Zmluvné obdobie</w:t>
      </w:r>
      <w:r w:rsidRPr="000C58EE">
        <w:rPr>
          <w:rFonts w:ascii="Arial Narrow" w:hAnsi="Arial Narrow"/>
          <w:lang w:val="sk-SK"/>
        </w:rPr>
        <w:t>"</w:t>
      </w:r>
      <w:r>
        <w:rPr>
          <w:rFonts w:ascii="Arial Narrow" w:hAnsi="Arial Narrow"/>
          <w:lang w:val="sk-SK"/>
        </w:rPr>
        <w:t>)</w:t>
      </w:r>
      <w:r w:rsidRPr="001018E6">
        <w:rPr>
          <w:rFonts w:ascii="Arial Narrow" w:hAnsi="Arial Narrow"/>
          <w:lang w:val="sk-SK"/>
        </w:rPr>
        <w:t>.</w:t>
      </w:r>
    </w:p>
    <w:p w14:paraId="14633FDA" w14:textId="77777777" w:rsidR="00E004B0" w:rsidRPr="00305AFF" w:rsidRDefault="00E004B0" w:rsidP="00E004B0">
      <w:pPr>
        <w:jc w:val="both"/>
        <w:rPr>
          <w:rFonts w:ascii="Arial Narrow" w:hAnsi="Arial Narrow"/>
          <w:lang w:val="sk-SK"/>
        </w:rPr>
      </w:pPr>
    </w:p>
    <w:p w14:paraId="272FAC20" w14:textId="07E94C3F" w:rsidR="001D0BEA" w:rsidRPr="001D0BEA" w:rsidRDefault="00E004B0" w:rsidP="001D0BEA">
      <w:pPr>
        <w:jc w:val="both"/>
        <w:rPr>
          <w:rFonts w:ascii="Arial Narrow" w:hAnsi="Arial Narrow"/>
          <w:lang w:val="sk-SK"/>
        </w:rPr>
      </w:pPr>
      <w:bookmarkStart w:id="0" w:name="OLE_LINK99"/>
      <w:r w:rsidRPr="00305AFF">
        <w:rPr>
          <w:rFonts w:ascii="Arial Narrow" w:hAnsi="Arial Narrow"/>
          <w:lang w:val="sk-SK"/>
        </w:rPr>
        <w:t>Predpokladaný objem odobratej elektriny</w:t>
      </w:r>
      <w:r>
        <w:rPr>
          <w:rFonts w:ascii="Arial Narrow" w:hAnsi="Arial Narrow"/>
          <w:lang w:val="sk-SK"/>
        </w:rPr>
        <w:t xml:space="preserve"> počas Zmluvného obdobia</w:t>
      </w:r>
      <w:r w:rsidRPr="001018E6">
        <w:rPr>
          <w:rFonts w:ascii="Arial Narrow" w:hAnsi="Arial Narrow"/>
          <w:lang w:val="sk-SK"/>
        </w:rPr>
        <w:t xml:space="preserve"> </w:t>
      </w:r>
      <w:bookmarkStart w:id="1" w:name="OLE_LINK115"/>
      <w:bookmarkEnd w:id="0"/>
      <w:r w:rsidRPr="001018E6">
        <w:rPr>
          <w:rFonts w:ascii="Arial Narrow" w:hAnsi="Arial Narrow"/>
          <w:lang w:val="sk-SK"/>
        </w:rPr>
        <w:t xml:space="preserve">je </w:t>
      </w:r>
      <w:bookmarkEnd w:id="1"/>
      <w:r w:rsidR="006E5AE3">
        <w:rPr>
          <w:rFonts w:ascii="Arial Narrow" w:hAnsi="Arial Narrow"/>
          <w:b/>
          <w:bCs/>
          <w:lang w:val="sk-SK"/>
        </w:rPr>
        <w:t>276</w:t>
      </w:r>
      <w:r w:rsidR="00B63D9D">
        <w:rPr>
          <w:rFonts w:ascii="Arial Narrow" w:hAnsi="Arial Narrow"/>
          <w:b/>
          <w:bCs/>
          <w:lang w:val="sk-SK"/>
        </w:rPr>
        <w:t>,</w:t>
      </w:r>
      <w:r w:rsidR="006E5AE3">
        <w:rPr>
          <w:rFonts w:ascii="Arial Narrow" w:hAnsi="Arial Narrow"/>
          <w:b/>
          <w:bCs/>
          <w:lang w:val="sk-SK"/>
        </w:rPr>
        <w:t>428</w:t>
      </w:r>
      <w:r w:rsidR="00F3221F" w:rsidRPr="00F3221F">
        <w:rPr>
          <w:rFonts w:ascii="Arial Narrow" w:hAnsi="Arial Narrow"/>
          <w:b/>
          <w:bCs/>
          <w:lang w:val="sk-SK"/>
        </w:rPr>
        <w:t xml:space="preserve"> </w:t>
      </w:r>
      <w:r w:rsidRPr="00F3221F">
        <w:rPr>
          <w:rFonts w:ascii="Arial Narrow" w:hAnsi="Arial Narrow"/>
          <w:b/>
          <w:bCs/>
          <w:lang w:val="sk-SK"/>
        </w:rPr>
        <w:t>MWh</w:t>
      </w:r>
      <w:r>
        <w:rPr>
          <w:rFonts w:ascii="Arial Narrow" w:hAnsi="Arial Narrow"/>
          <w:lang w:val="sk-SK"/>
        </w:rPr>
        <w:t xml:space="preserve"> </w:t>
      </w:r>
      <w:r w:rsidRPr="000F5398">
        <w:rPr>
          <w:rFonts w:ascii="Arial Narrow" w:hAnsi="Arial Narrow"/>
          <w:lang w:val="sk-SK"/>
        </w:rPr>
        <w:t>(ďalej len „</w:t>
      </w:r>
      <w:r w:rsidRPr="00F3221F">
        <w:rPr>
          <w:rFonts w:ascii="Arial Narrow" w:hAnsi="Arial Narrow"/>
          <w:lang w:val="sk-SK"/>
        </w:rPr>
        <w:t>Predpokladaný odber</w:t>
      </w:r>
      <w:r w:rsidRPr="000F5398">
        <w:rPr>
          <w:rFonts w:ascii="Arial Narrow" w:hAnsi="Arial Narrow"/>
          <w:lang w:val="sk-SK"/>
        </w:rPr>
        <w:t>")</w:t>
      </w:r>
      <w:r w:rsidRPr="00305AFF">
        <w:rPr>
          <w:rFonts w:ascii="Arial Narrow" w:hAnsi="Arial Narrow"/>
          <w:lang w:val="sk-SK"/>
        </w:rPr>
        <w:t>.</w:t>
      </w:r>
      <w:r w:rsidR="001D0BEA">
        <w:rPr>
          <w:rFonts w:ascii="Arial Narrow" w:hAnsi="Arial Narrow"/>
          <w:lang w:val="sk-SK"/>
        </w:rPr>
        <w:t xml:space="preserve"> </w:t>
      </w:r>
    </w:p>
    <w:p w14:paraId="618DAAAF" w14:textId="1CDECFA4" w:rsidR="00F3221F" w:rsidRDefault="00F3221F" w:rsidP="00F3221F">
      <w:pPr>
        <w:rPr>
          <w:rFonts w:ascii="Arial Narrow" w:hAnsi="Arial Narrow"/>
          <w:lang w:val="sk-SK"/>
        </w:rPr>
      </w:pPr>
    </w:p>
    <w:p w14:paraId="1E3FD639" w14:textId="637280A5" w:rsidR="00DF07F1" w:rsidRPr="00001006" w:rsidRDefault="00DF07F1" w:rsidP="00DF07F1">
      <w:pPr>
        <w:rPr>
          <w:rFonts w:ascii="Arial Narrow" w:hAnsi="Arial Narrow"/>
        </w:rPr>
      </w:pPr>
      <w:proofErr w:type="spellStart"/>
      <w:r w:rsidRPr="00001006">
        <w:rPr>
          <w:rFonts w:ascii="Arial Narrow" w:hAnsi="Arial Narrow"/>
        </w:rPr>
        <w:t>Charakteristika</w:t>
      </w:r>
      <w:proofErr w:type="spellEnd"/>
      <w:r w:rsidRPr="00001006">
        <w:rPr>
          <w:rFonts w:ascii="Arial Narrow" w:hAnsi="Arial Narrow"/>
        </w:rPr>
        <w:t xml:space="preserve"> </w:t>
      </w:r>
      <w:proofErr w:type="spellStart"/>
      <w:r w:rsidRPr="00001006">
        <w:rPr>
          <w:rFonts w:ascii="Arial Narrow" w:hAnsi="Arial Narrow"/>
        </w:rPr>
        <w:t>odberných</w:t>
      </w:r>
      <w:proofErr w:type="spellEnd"/>
      <w:r w:rsidRPr="00001006">
        <w:rPr>
          <w:rFonts w:ascii="Arial Narrow" w:hAnsi="Arial Narrow"/>
        </w:rPr>
        <w:t xml:space="preserve"> </w:t>
      </w:r>
      <w:proofErr w:type="spellStart"/>
      <w:r w:rsidRPr="00001006">
        <w:rPr>
          <w:rFonts w:ascii="Arial Narrow" w:hAnsi="Arial Narrow"/>
        </w:rPr>
        <w:t>miest</w:t>
      </w:r>
      <w:proofErr w:type="spellEnd"/>
      <w:r w:rsidRPr="00001006">
        <w:rPr>
          <w:rFonts w:ascii="Arial Narrow" w:hAnsi="Arial Narrow"/>
        </w:rPr>
        <w:t xml:space="preserve">: </w:t>
      </w:r>
      <w:proofErr w:type="spellStart"/>
      <w:r w:rsidRPr="00CE7B2B">
        <w:rPr>
          <w:rFonts w:ascii="Arial Narrow" w:hAnsi="Arial Narrow"/>
        </w:rPr>
        <w:t>administratívne</w:t>
      </w:r>
      <w:proofErr w:type="spellEnd"/>
      <w:r w:rsidRPr="00CE7B2B">
        <w:rPr>
          <w:rFonts w:ascii="Arial Narrow" w:hAnsi="Arial Narrow"/>
        </w:rPr>
        <w:t xml:space="preserve"> </w:t>
      </w:r>
      <w:proofErr w:type="spellStart"/>
      <w:r w:rsidRPr="00CE7B2B">
        <w:rPr>
          <w:rFonts w:ascii="Arial Narrow" w:hAnsi="Arial Narrow"/>
        </w:rPr>
        <w:t>priestory</w:t>
      </w:r>
      <w:bookmarkStart w:id="2" w:name="_GoBack"/>
      <w:bookmarkEnd w:id="2"/>
      <w:proofErr w:type="spellEnd"/>
      <w:r w:rsidRPr="00001006">
        <w:rPr>
          <w:rFonts w:ascii="Arial Narrow" w:hAnsi="Arial Narrow"/>
        </w:rPr>
        <w:t xml:space="preserve"> </w:t>
      </w:r>
    </w:p>
    <w:p w14:paraId="2AD09062" w14:textId="77777777" w:rsidR="00DF07F1" w:rsidRPr="00C65568" w:rsidRDefault="00DF07F1" w:rsidP="00F3221F">
      <w:pPr>
        <w:rPr>
          <w:rFonts w:ascii="Arial Narrow" w:hAnsi="Arial Narrow"/>
          <w:lang w:val="sk-SK"/>
        </w:rPr>
      </w:pPr>
    </w:p>
    <w:p w14:paraId="09B40A12" w14:textId="1A86E143" w:rsidR="00F3221F" w:rsidRPr="00C65568" w:rsidRDefault="00F3221F" w:rsidP="00F3221F">
      <w:p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 xml:space="preserve">Uchádzač zabezpečí pre </w:t>
      </w:r>
      <w:r w:rsidR="00C67034">
        <w:rPr>
          <w:rFonts w:ascii="Arial Narrow" w:hAnsi="Arial Narrow"/>
          <w:lang w:val="sk-SK"/>
        </w:rPr>
        <w:t>odberateľa</w:t>
      </w:r>
      <w:r w:rsidRPr="00C65568">
        <w:rPr>
          <w:rFonts w:ascii="Arial Narrow" w:hAnsi="Arial Narrow"/>
          <w:lang w:val="sk-SK"/>
        </w:rPr>
        <w:t>:</w:t>
      </w:r>
    </w:p>
    <w:p w14:paraId="5AF30F0F" w14:textId="77777777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individuálnu starostlivosť,</w:t>
      </w:r>
    </w:p>
    <w:p w14:paraId="399586F8" w14:textId="77777777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C65568">
        <w:rPr>
          <w:rFonts w:ascii="Arial Narrow" w:hAnsi="Arial Narrow"/>
          <w:lang w:val="sk-SK"/>
        </w:rPr>
        <w:t>bezplatné poradenstvo zamerané na znižovanie spotreby elektriny a</w:t>
      </w:r>
    </w:p>
    <w:p w14:paraId="3867ADBD" w14:textId="312526AE" w:rsidR="00F3221F" w:rsidRPr="00C65568" w:rsidRDefault="00F3221F" w:rsidP="00F3221F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C65568">
        <w:rPr>
          <w:rFonts w:ascii="Arial Narrow" w:hAnsi="Arial Narrow"/>
          <w:lang w:val="sk-SK"/>
        </w:rPr>
        <w:t xml:space="preserve">obsluhu pre všetky odberné miesta zahrňujúcu aj odbornú podporu pri pripájaní nových odberných miest </w:t>
      </w:r>
      <w:r w:rsidR="00C67034">
        <w:rPr>
          <w:rFonts w:ascii="Arial Narrow" w:hAnsi="Arial Narrow"/>
          <w:lang w:val="sk-SK"/>
        </w:rPr>
        <w:t>odberateľa</w:t>
      </w:r>
      <w:r w:rsidRPr="00C65568">
        <w:rPr>
          <w:rFonts w:ascii="Arial Narrow" w:hAnsi="Arial Narrow"/>
          <w:lang w:val="sk-SK"/>
        </w:rPr>
        <w:t xml:space="preserve">. </w:t>
      </w:r>
    </w:p>
    <w:p w14:paraId="222E67CD" w14:textId="77777777" w:rsidR="00F3221F" w:rsidRDefault="00F3221F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627C3148" w14:textId="75814622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Poskytovateľ zabezpečí komplexné služby súvisiace s pravidelnou bezpečnou, stabilnou a komplexnou dodávkou </w:t>
      </w:r>
      <w:r>
        <w:rPr>
          <w:rFonts w:ascii="Arial Narrow" w:eastAsia="Calibri" w:hAnsi="Arial Narrow" w:cs="Arial"/>
          <w:lang w:val="sk-SK"/>
        </w:rPr>
        <w:t>elektriny</w:t>
      </w:r>
      <w:r w:rsidRPr="00B416A8">
        <w:rPr>
          <w:rFonts w:ascii="Arial Narrow" w:eastAsia="Calibri" w:hAnsi="Arial Narrow" w:cs="Arial"/>
          <w:lang w:val="sk-SK"/>
        </w:rPr>
        <w:t xml:space="preserve"> do odber</w:t>
      </w:r>
      <w:r w:rsidR="006B5352">
        <w:rPr>
          <w:rFonts w:ascii="Arial Narrow" w:eastAsia="Calibri" w:hAnsi="Arial Narrow" w:cs="Arial"/>
          <w:lang w:val="sk-SK"/>
        </w:rPr>
        <w:t>n</w:t>
      </w:r>
      <w:r w:rsidR="00380FD7">
        <w:rPr>
          <w:rFonts w:ascii="Arial Narrow" w:eastAsia="Calibri" w:hAnsi="Arial Narrow" w:cs="Arial"/>
          <w:lang w:val="sk-SK"/>
        </w:rPr>
        <w:t>ých</w:t>
      </w:r>
      <w:r w:rsidRPr="00B416A8">
        <w:rPr>
          <w:rFonts w:ascii="Arial Narrow" w:eastAsia="Calibri" w:hAnsi="Arial Narrow" w:cs="Arial"/>
          <w:lang w:val="sk-SK"/>
        </w:rPr>
        <w:t xml:space="preserve"> miest odberateľa.</w:t>
      </w:r>
    </w:p>
    <w:p w14:paraId="517B8081" w14:textId="77777777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09FDBD8B" w14:textId="77777777" w:rsidR="000F71C2" w:rsidRPr="00B416A8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  <w:r w:rsidRPr="00B416A8">
        <w:rPr>
          <w:rFonts w:ascii="Arial Narrow" w:eastAsia="Calibri" w:hAnsi="Arial Narrow" w:cs="Arial"/>
          <w:lang w:val="sk-SK"/>
        </w:rPr>
        <w:t xml:space="preserve">Povinnosťou </w:t>
      </w:r>
      <w:bookmarkStart w:id="3" w:name="OLE_LINK123"/>
      <w:r w:rsidRPr="006977C5">
        <w:rPr>
          <w:rFonts w:ascii="Arial Narrow" w:hAnsi="Arial Narrow"/>
          <w:lang w:val="sk-SK"/>
        </w:rPr>
        <w:t>Poskytovateľa</w:t>
      </w:r>
      <w:bookmarkEnd w:id="3"/>
      <w:r w:rsidRPr="006977C5">
        <w:rPr>
          <w:rFonts w:ascii="Arial Narrow" w:hAnsi="Arial Narrow"/>
          <w:lang w:val="sk-SK"/>
        </w:rPr>
        <w:t xml:space="preserve"> </w:t>
      </w:r>
      <w:r w:rsidRPr="00B416A8">
        <w:rPr>
          <w:rFonts w:ascii="Arial Narrow" w:eastAsia="Calibri" w:hAnsi="Arial Narrow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665D2774" w14:textId="77777777" w:rsidR="000F71C2" w:rsidRDefault="000F71C2" w:rsidP="000F71C2">
      <w:pPr>
        <w:widowControl/>
        <w:adjustRightInd w:val="0"/>
        <w:jc w:val="both"/>
        <w:rPr>
          <w:rFonts w:ascii="Arial Narrow" w:eastAsia="Calibri" w:hAnsi="Arial Narrow" w:cs="Arial"/>
          <w:lang w:val="sk-SK"/>
        </w:rPr>
      </w:pPr>
    </w:p>
    <w:p w14:paraId="1EBF828E" w14:textId="0C1D0EF4" w:rsidR="000F71C2" w:rsidRPr="001018E6" w:rsidRDefault="000F71C2" w:rsidP="000F71C2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1018E6">
        <w:rPr>
          <w:rFonts w:ascii="Arial Narrow" w:hAnsi="Arial Narrow"/>
          <w:color w:val="auto"/>
          <w:sz w:val="22"/>
          <w:szCs w:val="22"/>
        </w:rPr>
        <w:t xml:space="preserve">Poskytovateľ zabezpečí službu elektronického portálu zriadenú pre </w:t>
      </w:r>
      <w:r w:rsidR="00C67034">
        <w:rPr>
          <w:rFonts w:ascii="Arial Narrow" w:hAnsi="Arial Narrow"/>
          <w:color w:val="auto"/>
          <w:sz w:val="22"/>
          <w:szCs w:val="22"/>
        </w:rPr>
        <w:t>odberateľa</w:t>
      </w:r>
      <w:r w:rsidRPr="001018E6">
        <w:rPr>
          <w:rFonts w:ascii="Arial Narrow" w:hAnsi="Arial Narrow"/>
          <w:color w:val="auto"/>
          <w:sz w:val="22"/>
          <w:szCs w:val="22"/>
        </w:rPr>
        <w:t>. Prostredníctvom služby elektronického portálu môže používateľ využívať informácie o svojich odberných miestach a histórii spotreby.</w:t>
      </w:r>
    </w:p>
    <w:p w14:paraId="34004D44" w14:textId="77777777" w:rsidR="000F71C2" w:rsidRPr="001018E6" w:rsidRDefault="000F71C2" w:rsidP="000F71C2">
      <w:pPr>
        <w:rPr>
          <w:rFonts w:ascii="Arial Narrow" w:hAnsi="Arial Narrow"/>
          <w:lang w:val="sk-SK"/>
        </w:rPr>
      </w:pPr>
    </w:p>
    <w:p w14:paraId="79CBC83A" w14:textId="6A168D2B" w:rsidR="00BE0116" w:rsidRPr="00BE0116" w:rsidRDefault="00BE0116" w:rsidP="000F71C2">
      <w:pPr>
        <w:pStyle w:val="Default"/>
        <w:jc w:val="both"/>
        <w:rPr>
          <w:rFonts w:ascii="Arial Narrow" w:eastAsia="Times New Roman" w:hAnsi="Arial Narrow" w:cs="Times New Roman"/>
          <w:color w:val="auto"/>
          <w:sz w:val="22"/>
          <w:szCs w:val="22"/>
        </w:rPr>
      </w:pP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Zoznam odberným miest a predpokladaný objem odberu je uvedený v prílohe č. 2</w:t>
      </w:r>
      <w:r>
        <w:rPr>
          <w:rFonts w:ascii="Arial Narrow" w:eastAsia="Times New Roman" w:hAnsi="Arial Narrow" w:cs="Times New Roman"/>
          <w:color w:val="auto"/>
          <w:sz w:val="22"/>
          <w:szCs w:val="22"/>
        </w:rPr>
        <w:t xml:space="preserve"> Výzvy</w:t>
      </w:r>
      <w:r w:rsidRPr="00BE0116">
        <w:rPr>
          <w:rFonts w:ascii="Arial Narrow" w:eastAsia="Times New Roman" w:hAnsi="Arial Narrow" w:cs="Times New Roman"/>
          <w:color w:val="auto"/>
          <w:sz w:val="22"/>
          <w:szCs w:val="22"/>
        </w:rPr>
        <w:t>.</w:t>
      </w:r>
    </w:p>
    <w:sectPr w:rsidR="00BE0116" w:rsidRPr="00BE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Body)">
    <w:altName w:val="Calibri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C6695"/>
    <w:multiLevelType w:val="multilevel"/>
    <w:tmpl w:val="62688A1A"/>
    <w:name w:val="Head1"/>
    <w:lvl w:ilvl="0">
      <w:start w:val="1"/>
      <w:numFmt w:val="decimal"/>
      <w:pStyle w:val="Nadpis1"/>
      <w:suff w:val="nothing"/>
      <w:lvlText w:val="Článok %1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Zoznam2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pStyle w:val="Zoznam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F1D5B47"/>
    <w:multiLevelType w:val="hybridMultilevel"/>
    <w:tmpl w:val="D9D8C830"/>
    <w:lvl w:ilvl="0" w:tplc="1A8AA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BD"/>
    <w:rsid w:val="000224FD"/>
    <w:rsid w:val="00063F2A"/>
    <w:rsid w:val="0008055C"/>
    <w:rsid w:val="000F71C2"/>
    <w:rsid w:val="001567F7"/>
    <w:rsid w:val="001D0BEA"/>
    <w:rsid w:val="00380FD7"/>
    <w:rsid w:val="00381695"/>
    <w:rsid w:val="004125C4"/>
    <w:rsid w:val="004B56C3"/>
    <w:rsid w:val="005416B9"/>
    <w:rsid w:val="00543B39"/>
    <w:rsid w:val="00597255"/>
    <w:rsid w:val="006134CB"/>
    <w:rsid w:val="00635BDE"/>
    <w:rsid w:val="006B5352"/>
    <w:rsid w:val="006E5AE3"/>
    <w:rsid w:val="00711527"/>
    <w:rsid w:val="007A57BD"/>
    <w:rsid w:val="007D4E6D"/>
    <w:rsid w:val="008922C3"/>
    <w:rsid w:val="009367AA"/>
    <w:rsid w:val="00947AA8"/>
    <w:rsid w:val="00963B10"/>
    <w:rsid w:val="00994D03"/>
    <w:rsid w:val="00A44163"/>
    <w:rsid w:val="00AD3E87"/>
    <w:rsid w:val="00B04319"/>
    <w:rsid w:val="00B63D9D"/>
    <w:rsid w:val="00BE0116"/>
    <w:rsid w:val="00BE096E"/>
    <w:rsid w:val="00C309BC"/>
    <w:rsid w:val="00C446B3"/>
    <w:rsid w:val="00C67034"/>
    <w:rsid w:val="00CD74FA"/>
    <w:rsid w:val="00CE7B2B"/>
    <w:rsid w:val="00D62C0A"/>
    <w:rsid w:val="00D97598"/>
    <w:rsid w:val="00DD51FC"/>
    <w:rsid w:val="00DF07F1"/>
    <w:rsid w:val="00E004B0"/>
    <w:rsid w:val="00E46578"/>
    <w:rsid w:val="00E5391C"/>
    <w:rsid w:val="00EF11A4"/>
    <w:rsid w:val="00F3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D3A2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9"/>
    <w:qFormat/>
    <w:rsid w:val="001D0BEA"/>
    <w:pPr>
      <w:keepNext/>
      <w:numPr>
        <w:numId w:val="2"/>
      </w:numPr>
      <w:spacing w:before="480"/>
      <w:jc w:val="center"/>
      <w:outlineLvl w:val="0"/>
    </w:pPr>
    <w:rPr>
      <w:rFonts w:ascii="Arial Narrow" w:hAnsi="Arial Narrow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004B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D0BEA"/>
    <w:rPr>
      <w:rFonts w:ascii="Arial Narrow" w:eastAsia="Times New Roman" w:hAnsi="Arial Narrow" w:cs="Times New Roman"/>
      <w:b/>
      <w:bCs/>
    </w:rPr>
  </w:style>
  <w:style w:type="paragraph" w:styleId="Zoznam3">
    <w:name w:val="List 3"/>
    <w:basedOn w:val="Zoznam2"/>
    <w:uiPriority w:val="99"/>
    <w:unhideWhenUsed/>
    <w:rsid w:val="001D0BEA"/>
    <w:pPr>
      <w:numPr>
        <w:ilvl w:val="2"/>
      </w:numPr>
      <w:spacing w:before="120"/>
      <w:ind w:left="1276"/>
    </w:pPr>
  </w:style>
  <w:style w:type="paragraph" w:styleId="Zoznam2">
    <w:name w:val="List 2"/>
    <w:basedOn w:val="Normlny"/>
    <w:uiPriority w:val="99"/>
    <w:unhideWhenUsed/>
    <w:rsid w:val="001D0BEA"/>
    <w:pPr>
      <w:numPr>
        <w:ilvl w:val="1"/>
        <w:numId w:val="2"/>
      </w:numPr>
      <w:autoSpaceDE/>
      <w:autoSpaceDN/>
      <w:spacing w:before="240" w:after="120"/>
      <w:ind w:left="578" w:hanging="578"/>
      <w:jc w:val="both"/>
    </w:pPr>
    <w:rPr>
      <w:rFonts w:ascii="Arial Narrow" w:hAnsi="Arial Narrow" w:cs="Calibri (Body)"/>
      <w:bCs/>
      <w:szCs w:val="24"/>
      <w:lang w:val="sk-SK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816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6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69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6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69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E09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096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Leokádia Mazureková</cp:lastModifiedBy>
  <cp:revision>19</cp:revision>
  <dcterms:created xsi:type="dcterms:W3CDTF">2024-09-17T12:18:00Z</dcterms:created>
  <dcterms:modified xsi:type="dcterms:W3CDTF">2024-10-29T12:19:00Z</dcterms:modified>
</cp:coreProperties>
</file>