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432ECAD2"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BE78E4">
        <w:rPr>
          <w:rFonts w:cstheme="minorHAnsi"/>
        </w:rPr>
        <w:t>7</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28FA89E6"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riaditeľ</w:t>
      </w:r>
      <w:r w:rsidR="0076032D">
        <w:rPr>
          <w:rFonts w:cstheme="minorHAnsi"/>
        </w:rPr>
        <w:t>ka</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1391B40A"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w:t>
      </w:r>
      <w:r w:rsidR="003D3292">
        <w:rPr>
          <w:b/>
        </w:rPr>
        <w:t>SNV na rok 202</w:t>
      </w:r>
      <w:r w:rsidR="00A554FB">
        <w:rPr>
          <w:b/>
        </w:rPr>
        <w:t>5</w:t>
      </w:r>
      <w:r w:rsidR="00CA1A38" w:rsidRPr="00065296">
        <w:rPr>
          <w:rFonts w:cstheme="minorHAnsi"/>
        </w:rPr>
        <w:t xml:space="preserve">“, pre </w:t>
      </w:r>
      <w:r w:rsidR="006B327B">
        <w:rPr>
          <w:rFonts w:cstheme="minorHAnsi"/>
          <w:b/>
        </w:rPr>
        <w:t>Č</w:t>
      </w:r>
      <w:r w:rsidR="00CA1A38" w:rsidRPr="006B327B">
        <w:rPr>
          <w:rFonts w:cstheme="minorHAnsi"/>
          <w:b/>
        </w:rPr>
        <w:t xml:space="preserve">asť </w:t>
      </w:r>
      <w:r w:rsidR="00BE78E4">
        <w:rPr>
          <w:rFonts w:cstheme="minorHAnsi"/>
          <w:b/>
        </w:rPr>
        <w:t>7</w:t>
      </w:r>
      <w:r w:rsidR="00CA1A38" w:rsidRPr="006B327B">
        <w:rPr>
          <w:rFonts w:cstheme="minorHAnsi"/>
          <w:b/>
        </w:rPr>
        <w:t>.</w:t>
      </w:r>
      <w:r w:rsidR="006B327B">
        <w:rPr>
          <w:rFonts w:cstheme="minorHAnsi"/>
          <w:b/>
        </w:rPr>
        <w:t xml:space="preserve"> </w:t>
      </w:r>
      <w:r w:rsidR="00BE78E4">
        <w:rPr>
          <w:rFonts w:cstheme="minorHAnsi"/>
          <w:b/>
        </w:rPr>
        <w:t>Pekárske výrobky</w:t>
      </w:r>
      <w:r w:rsidR="006F0A2B">
        <w:rPr>
          <w:rFonts w:cstheme="minorHAnsi"/>
          <w:b/>
        </w:rPr>
        <w:t xml:space="preserve"> </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7FE3AF88" w14:textId="77777777" w:rsidR="00294DE8" w:rsidRPr="00A301E9" w:rsidRDefault="00294DE8" w:rsidP="00294DE8">
      <w:pPr>
        <w:spacing w:after="0" w:line="240" w:lineRule="auto"/>
        <w:ind w:left="567" w:hanging="567"/>
        <w:jc w:val="both"/>
        <w:rPr>
          <w:rFonts w:cstheme="minorHAnsi"/>
        </w:rPr>
      </w:pPr>
      <w:r w:rsidRPr="00A301E9">
        <w:rPr>
          <w:rFonts w:cstheme="minorHAnsi"/>
        </w:rPr>
        <w:t xml:space="preserve">Predmetom tejto rámcovej dohody je stanovenie podmienok pre predávajúceho a kupujúceho pri dodávkach tovaru </w:t>
      </w:r>
      <w:r>
        <w:rPr>
          <w:rFonts w:cstheme="minorHAnsi"/>
        </w:rPr>
        <w:t xml:space="preserve">uvedeného </w:t>
      </w:r>
      <w:r w:rsidRPr="00A301E9">
        <w:rPr>
          <w:rFonts w:cstheme="minorHAnsi"/>
        </w:rPr>
        <w:t>v Prílohe č. 1 tejto rámcovej dohody (ďalej len „</w:t>
      </w:r>
      <w:r w:rsidRPr="00A301E9">
        <w:rPr>
          <w:rFonts w:cstheme="minorHAnsi"/>
          <w:b/>
        </w:rPr>
        <w:t>tovar</w:t>
      </w:r>
      <w:r w:rsidRPr="00A301E9">
        <w:rPr>
          <w:rFonts w:cstheme="minorHAnsi"/>
        </w:rPr>
        <w:t>“).</w:t>
      </w:r>
    </w:p>
    <w:p w14:paraId="5CD1EE8A" w14:textId="77777777" w:rsidR="00294DE8" w:rsidRPr="00A301E9" w:rsidRDefault="00294DE8" w:rsidP="00294DE8">
      <w:pPr>
        <w:spacing w:after="0" w:line="240" w:lineRule="auto"/>
        <w:ind w:left="567" w:hanging="567"/>
        <w:jc w:val="both"/>
        <w:rPr>
          <w:rFonts w:cstheme="minorHAnsi"/>
        </w:rPr>
      </w:pPr>
      <w:r w:rsidRPr="00A301E9">
        <w:rPr>
          <w:rFonts w:cstheme="minorHAnsi"/>
        </w:rPr>
        <w:t>2.</w:t>
      </w:r>
      <w:r w:rsidRPr="00A301E9">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A301E9">
        <w:rPr>
          <w:rFonts w:cstheme="minorHAnsi"/>
          <w:b/>
        </w:rPr>
        <w:t>objednávka</w:t>
      </w:r>
      <w:r w:rsidRPr="00A301E9">
        <w:rPr>
          <w:rFonts w:cstheme="minorHAnsi"/>
        </w:rPr>
        <w:t>“).</w:t>
      </w:r>
    </w:p>
    <w:p w14:paraId="7CB900F7" w14:textId="77777777" w:rsidR="00294DE8" w:rsidRPr="00A301E9" w:rsidRDefault="00294DE8" w:rsidP="00294DE8">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14:paraId="606705F4" w14:textId="77777777" w:rsidR="00294DE8" w:rsidRPr="00A301E9" w:rsidRDefault="00294DE8" w:rsidP="00294DE8">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6B5C5627" w14:textId="77777777" w:rsidR="00294DE8" w:rsidRPr="00A301E9" w:rsidRDefault="00294DE8" w:rsidP="00294DE8">
      <w:pPr>
        <w:spacing w:after="0"/>
        <w:ind w:left="567" w:hanging="567"/>
        <w:jc w:val="both"/>
        <w:rPr>
          <w:rFonts w:cstheme="minorHAnsi"/>
        </w:rPr>
      </w:pPr>
      <w:r w:rsidRPr="00A301E9">
        <w:rPr>
          <w:rFonts w:cstheme="minorHAnsi"/>
        </w:rPr>
        <w:t>5.</w:t>
      </w:r>
      <w:r w:rsidRPr="00A301E9">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50620151" w14:textId="77777777" w:rsidR="00294DE8" w:rsidRPr="00A301E9" w:rsidRDefault="00294DE8" w:rsidP="00294DE8">
      <w:pPr>
        <w:spacing w:after="0" w:line="240" w:lineRule="auto"/>
        <w:ind w:left="567" w:hanging="567"/>
        <w:jc w:val="both"/>
        <w:rPr>
          <w:rFonts w:cstheme="minorHAnsi"/>
        </w:rPr>
      </w:pPr>
      <w:r w:rsidRPr="00A301E9">
        <w:rPr>
          <w:rFonts w:cstheme="minorHAnsi"/>
        </w:rPr>
        <w:t>6.</w:t>
      </w:r>
      <w:r w:rsidRPr="00A301E9">
        <w:rPr>
          <w:rFonts w:cstheme="minorHAnsi"/>
        </w:rPr>
        <w:tab/>
        <w:t>Predávajúci je povinný v zmysle tejto rámcovej dohody dodávať tovar, ktorý zodpovedá Slovenským technickým normám a/alebo normám EÚ a je výlučne v 1. akostnej triede.</w:t>
      </w:r>
    </w:p>
    <w:p w14:paraId="5AD950AC" w14:textId="77777777" w:rsidR="00294DE8" w:rsidRPr="00A301E9" w:rsidRDefault="00294DE8" w:rsidP="00294DE8">
      <w:pPr>
        <w:spacing w:after="0" w:line="240" w:lineRule="auto"/>
        <w:ind w:left="567" w:hanging="567"/>
        <w:jc w:val="both"/>
        <w:rPr>
          <w:rFonts w:cstheme="minorHAnsi"/>
        </w:rPr>
      </w:pPr>
      <w:r w:rsidRPr="00A301E9">
        <w:rPr>
          <w:rFonts w:cstheme="minorHAnsi"/>
        </w:rPr>
        <w:t>7.</w:t>
      </w:r>
      <w:r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D565FD" w14:textId="2BA7AE43"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rílohe č. 2 tejto rámcovej 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lastRenderedPageBreak/>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lastRenderedPageBreak/>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01F501F0"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 xml:space="preserve">.1  Počas trvania tejto rámcovej dohody je zodpovedný zamestnanec kupujúceho oprávnený realizovať prieskum trhu </w:t>
      </w:r>
      <w:r w:rsidR="00CF4A61" w:rsidRPr="00686751">
        <w:rPr>
          <w:rFonts w:cstheme="minorHAnsi"/>
        </w:rPr>
        <w:t>v 6. mesačných intervaloch.</w:t>
      </w:r>
    </w:p>
    <w:p w14:paraId="47A76EDC" w14:textId="64171A12"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0DF730D2" w:rsidR="00CF4A61"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38DF67E7"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Kupujúcemu vzniká povinnosť zaplat</w:t>
      </w:r>
      <w:r w:rsidR="002800D0" w:rsidRPr="00065296">
        <w:rPr>
          <w:rFonts w:cstheme="minorHAnsi"/>
        </w:rPr>
        <w:t>iť</w:t>
      </w:r>
      <w:r w:rsidR="005C4B1E" w:rsidRPr="00065296">
        <w:rPr>
          <w:rFonts w:cstheme="minorHAnsi"/>
        </w:rPr>
        <w:t xml:space="preserve"> </w:t>
      </w:r>
      <w:r w:rsidR="002800D0" w:rsidRPr="00065296">
        <w:rPr>
          <w:rFonts w:cstheme="minorHAnsi"/>
        </w:rPr>
        <w:t xml:space="preserve">Kúpnu </w:t>
      </w:r>
      <w:r w:rsidR="00466724" w:rsidRPr="00065296">
        <w:rPr>
          <w:rFonts w:cstheme="minorHAnsi"/>
        </w:rPr>
        <w:t>cen</w:t>
      </w:r>
      <w:r w:rsidR="002800D0" w:rsidRPr="00065296">
        <w:rPr>
          <w:rFonts w:cstheme="minorHAnsi"/>
        </w:rPr>
        <w:t>u</w:t>
      </w:r>
      <w:r w:rsidR="005C4B1E" w:rsidRPr="00065296">
        <w:rPr>
          <w:rFonts w:cstheme="minorHAnsi"/>
        </w:rPr>
        <w:t xml:space="preserve"> </w:t>
      </w:r>
      <w:r w:rsidR="00466724" w:rsidRPr="00065296">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065296">
        <w:rPr>
          <w:rFonts w:cstheme="minorHAnsi"/>
        </w:rPr>
        <w:t>Faktúra bude doručená Kupujúcemu na miesto dodania tovaru.</w:t>
      </w:r>
      <w:r w:rsidR="00466724" w:rsidRPr="00065296">
        <w:rPr>
          <w:rFonts w:cstheme="minorHAnsi"/>
        </w:rPr>
        <w:t xml:space="preserve"> </w:t>
      </w:r>
    </w:p>
    <w:p w14:paraId="605E9EF2" w14:textId="52437259" w:rsidR="0090047D" w:rsidRPr="00065296" w:rsidRDefault="00D60AF7" w:rsidP="00537430">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r>
      <w:r w:rsidR="00537430" w:rsidRPr="00065296">
        <w:rPr>
          <w:rFonts w:cstheme="minorHAnsi"/>
        </w:rPr>
        <w:t xml:space="preserve">Strany rámcovej dohody sa dohodli, že predávajúci je oprávnený vystaviť faktúru za </w:t>
      </w:r>
      <w:r w:rsidR="00036A9E" w:rsidRPr="00065296">
        <w:rPr>
          <w:rFonts w:cstheme="minorHAnsi"/>
        </w:rPr>
        <w:t xml:space="preserve">skutočne </w:t>
      </w:r>
      <w:r w:rsidR="00537430" w:rsidRPr="00065296">
        <w:rPr>
          <w:rFonts w:cstheme="minorHAnsi"/>
        </w:rPr>
        <w:t>dodaný tovar</w:t>
      </w:r>
      <w:r w:rsidR="00036A9E" w:rsidRPr="00065296">
        <w:rPr>
          <w:rFonts w:cstheme="minorHAnsi"/>
        </w:rPr>
        <w:t xml:space="preserve"> </w:t>
      </w:r>
      <w:r w:rsidR="009742A9" w:rsidRPr="00065296">
        <w:rPr>
          <w:rFonts w:cstheme="minorHAnsi"/>
        </w:rPr>
        <w:t>4</w:t>
      </w:r>
      <w:r w:rsidR="00537430" w:rsidRPr="00065296">
        <w:rPr>
          <w:rFonts w:cstheme="minorHAnsi"/>
        </w:rPr>
        <w:t xml:space="preserve">-krát za kalendárny mesiac, </w:t>
      </w:r>
      <w:r w:rsidR="005C4B1E" w:rsidRPr="00065296">
        <w:rPr>
          <w:rFonts w:cstheme="minorHAnsi"/>
        </w:rPr>
        <w:t xml:space="preserve">pričom </w:t>
      </w:r>
      <w:r w:rsidR="005C4B1E" w:rsidRPr="00065296">
        <w:rPr>
          <w:rFonts w:cstheme="minorHAnsi"/>
          <w:sz w:val="24"/>
          <w:szCs w:val="24"/>
        </w:rPr>
        <w:t xml:space="preserve"> </w:t>
      </w:r>
      <w:r w:rsidR="005C4B1E" w:rsidRPr="00065296">
        <w:rPr>
          <w:rFonts w:cstheme="minorHAnsi"/>
        </w:rPr>
        <w:t>štvrtá faktúra v danom kalendárnom mesiaci musí byť kupujúcemu doručená najneskôr v posledný deň kalendárneho mesiaca</w:t>
      </w:r>
      <w:r w:rsidR="00537430" w:rsidRPr="00065296">
        <w:rPr>
          <w:rFonts w:cstheme="minorHAnsi"/>
        </w:rPr>
        <w:t>.</w:t>
      </w:r>
      <w:r w:rsidR="005C4B1E" w:rsidRPr="00065296">
        <w:rPr>
          <w:rFonts w:cstheme="minorHAnsi"/>
        </w:rPr>
        <w:t xml:space="preserve"> </w:t>
      </w:r>
      <w:r w:rsidR="009742A9" w:rsidRPr="00065296">
        <w:rPr>
          <w:rFonts w:cstheme="minorHAnsi"/>
        </w:rPr>
        <w:t xml:space="preserve">Ceny tovarov </w:t>
      </w:r>
      <w:r w:rsidR="009742A9" w:rsidRPr="00065296">
        <w:rPr>
          <w:rFonts w:cstheme="minorHAnsi"/>
        </w:rPr>
        <w:lastRenderedPageBreak/>
        <w:t>ako aj skutočne dodané množstvá tovarov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49364556"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31A5E">
        <w:rPr>
          <w:rFonts w:cstheme="minorHAnsi"/>
        </w:rPr>
        <w:t>Lehota dodania tovaru pre položky uvedené v Prílohe č. 1</w:t>
      </w:r>
      <w:r w:rsidR="00033ABE" w:rsidRPr="00031A5E">
        <w:rPr>
          <w:rFonts w:cstheme="minorHAnsi"/>
        </w:rPr>
        <w:t xml:space="preserve"> je</w:t>
      </w:r>
      <w:r w:rsidR="00466724" w:rsidRPr="00031A5E">
        <w:rPr>
          <w:rFonts w:cstheme="minorHAnsi"/>
        </w:rPr>
        <w:t xml:space="preserve"> </w:t>
      </w:r>
      <w:r w:rsidR="00BE78E4">
        <w:rPr>
          <w:b/>
        </w:rPr>
        <w:t>denne, vrátane dní pracovného pokoja</w:t>
      </w:r>
      <w:r w:rsidR="00484D1B" w:rsidRPr="000D6F7C">
        <w:rPr>
          <w:b/>
        </w:rPr>
        <w:t xml:space="preserve"> </w:t>
      </w:r>
      <w:r w:rsidR="00484D1B" w:rsidRPr="000D6F7C">
        <w:t xml:space="preserve">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BE78E4">
        <w:rPr>
          <w:rFonts w:cstheme="minorHAnsi"/>
          <w:b/>
        </w:rPr>
        <w:t>5</w:t>
      </w:r>
      <w:r w:rsidR="00857FAE" w:rsidRPr="000D6F7C">
        <w:rPr>
          <w:rFonts w:cstheme="minorHAnsi"/>
          <w:b/>
        </w:rPr>
        <w:t xml:space="preserve">:00 do </w:t>
      </w:r>
      <w:r w:rsidR="00BE78E4">
        <w:rPr>
          <w:rFonts w:cstheme="minorHAnsi"/>
          <w:b/>
        </w:rPr>
        <w:t>6:</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lastRenderedPageBreak/>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E626E" w:rsidRPr="00294DE8">
        <w:rPr>
          <w:rFonts w:cstheme="minorHAnsi"/>
        </w:rPr>
        <w:t>„</w:t>
      </w:r>
      <w:r w:rsidR="00A22435" w:rsidRPr="00B24D5B">
        <w:rPr>
          <w:rFonts w:cstheme="minorHAnsi"/>
          <w:b/>
        </w:rPr>
        <w:t>akceptácia</w:t>
      </w:r>
      <w:r w:rsidR="00CA1A38" w:rsidRPr="00B24D5B">
        <w:rPr>
          <w:rFonts w:cstheme="minorHAnsi"/>
          <w:b/>
        </w:rPr>
        <w:t xml:space="preserve"> objednávky</w:t>
      </w:r>
      <w:r w:rsidR="00AE626E" w:rsidRPr="00294DE8">
        <w:rPr>
          <w:rFonts w:cstheme="minorHAnsi"/>
        </w:rPr>
        <w:t>“)</w:t>
      </w:r>
      <w:r w:rsidR="00466724" w:rsidRPr="00294DE8">
        <w:rPr>
          <w:rFonts w:cstheme="minorHAnsi"/>
        </w:rPr>
        <w:t>,</w:t>
      </w:r>
      <w:r w:rsidR="006A403F" w:rsidRPr="00294DE8">
        <w:rPr>
          <w:rFonts w:cstheme="minorHAnsi"/>
        </w:rPr>
        <w:t>naj</w:t>
      </w:r>
      <w:r w:rsidR="003B40FB" w:rsidRPr="00294DE8">
        <w:rPr>
          <w:rFonts w:cstheme="minorHAnsi"/>
        </w:rPr>
        <w:t xml:space="preserve">neskôr však do </w:t>
      </w:r>
      <w:r w:rsidR="00036A9E" w:rsidRPr="00294DE8">
        <w:rPr>
          <w:rFonts w:cstheme="minorHAnsi"/>
        </w:rPr>
        <w:t>4</w:t>
      </w:r>
      <w:r w:rsidR="003B40FB" w:rsidRPr="00294DE8">
        <w:rPr>
          <w:rFonts w:cstheme="minorHAnsi"/>
        </w:rPr>
        <w:t xml:space="preserve"> hod. </w:t>
      </w:r>
      <w:r w:rsidR="00466724" w:rsidRPr="00294DE8">
        <w:rPr>
          <w:rFonts w:cstheme="minorHAnsi"/>
        </w:rPr>
        <w:t xml:space="preserve"> od jej </w:t>
      </w:r>
      <w:r w:rsidR="00CC2B90" w:rsidRPr="00294DE8">
        <w:rPr>
          <w:rFonts w:cstheme="minorHAnsi"/>
        </w:rPr>
        <w:t xml:space="preserve">odoslania </w:t>
      </w:r>
      <w:r w:rsidR="00597598" w:rsidRPr="00294DE8">
        <w:rPr>
          <w:rFonts w:cstheme="minorHAnsi"/>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76C0B5B8" w14:textId="77777777" w:rsidR="00B24D5B" w:rsidRDefault="006F2226" w:rsidP="00B24D5B">
      <w:pPr>
        <w:spacing w:after="0" w:line="240" w:lineRule="auto"/>
        <w:ind w:left="567" w:hanging="567"/>
        <w:jc w:val="both"/>
        <w:rPr>
          <w:rFonts w:cstheme="minorHAnsi"/>
        </w:rPr>
      </w:pPr>
      <w:r w:rsidRPr="00065296">
        <w:rPr>
          <w:rFonts w:cstheme="minorHAnsi"/>
        </w:rPr>
        <w:t xml:space="preserve">8.        </w:t>
      </w:r>
      <w:r w:rsidR="00B24D5B" w:rsidRPr="00A301E9">
        <w:rPr>
          <w:rFonts w:cstheme="minorHAnsi"/>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lastRenderedPageBreak/>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B24D5B" w:rsidRDefault="00222920"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predávajúceho s</w:t>
      </w:r>
      <w:r w:rsidR="00474E4B" w:rsidRPr="00B24D5B">
        <w:rPr>
          <w:rFonts w:asciiTheme="minorHAnsi" w:hAnsiTheme="minorHAnsi" w:cstheme="minorHAnsi"/>
          <w:sz w:val="22"/>
          <w:szCs w:val="22"/>
        </w:rPr>
        <w:t> dodaním objednaného tovaru podľa tejto r</w:t>
      </w:r>
      <w:r w:rsidRPr="00B24D5B">
        <w:rPr>
          <w:rFonts w:asciiTheme="minorHAnsi" w:hAnsiTheme="minorHAnsi" w:cstheme="minorHAnsi"/>
          <w:sz w:val="22"/>
          <w:szCs w:val="22"/>
        </w:rPr>
        <w:t xml:space="preserve">ámcovej dohody, má </w:t>
      </w:r>
      <w:r w:rsidR="00474E4B" w:rsidRPr="00B24D5B">
        <w:rPr>
          <w:rFonts w:asciiTheme="minorHAnsi" w:hAnsiTheme="minorHAnsi" w:cstheme="minorHAnsi"/>
          <w:sz w:val="22"/>
          <w:szCs w:val="22"/>
        </w:rPr>
        <w:t>kupujúci</w:t>
      </w:r>
      <w:r w:rsidRPr="00B24D5B">
        <w:rPr>
          <w:rFonts w:asciiTheme="minorHAnsi" w:hAnsiTheme="minorHAnsi" w:cstheme="minorHAnsi"/>
          <w:sz w:val="22"/>
          <w:szCs w:val="22"/>
        </w:rPr>
        <w:t xml:space="preserve"> právo požadovať od </w:t>
      </w:r>
      <w:r w:rsidR="00474E4B" w:rsidRPr="00B24D5B">
        <w:rPr>
          <w:rFonts w:asciiTheme="minorHAnsi" w:hAnsiTheme="minorHAnsi" w:cstheme="minorHAnsi"/>
          <w:sz w:val="22"/>
          <w:szCs w:val="22"/>
        </w:rPr>
        <w:t>predávajúceho</w:t>
      </w:r>
      <w:r w:rsidRPr="00B24D5B">
        <w:rPr>
          <w:rFonts w:asciiTheme="minorHAnsi" w:hAnsiTheme="minorHAnsi" w:cstheme="minorHAnsi"/>
          <w:sz w:val="22"/>
          <w:szCs w:val="22"/>
        </w:rPr>
        <w:t xml:space="preserve"> zaplatenie zmluvnej pokuty vo výške 0,05 % z ceny </w:t>
      </w:r>
      <w:r w:rsidR="00474E4B" w:rsidRPr="00B24D5B">
        <w:rPr>
          <w:rFonts w:asciiTheme="minorHAnsi" w:hAnsiTheme="minorHAnsi" w:cstheme="minorHAnsi"/>
          <w:sz w:val="22"/>
          <w:szCs w:val="22"/>
        </w:rPr>
        <w:t>tovaru</w:t>
      </w:r>
      <w:r w:rsidRPr="00B24D5B">
        <w:rPr>
          <w:rFonts w:asciiTheme="minorHAnsi" w:hAnsiTheme="minorHAnsi" w:cstheme="minorHAnsi"/>
          <w:sz w:val="22"/>
          <w:szCs w:val="22"/>
        </w:rPr>
        <w:t xml:space="preserve">, s </w:t>
      </w:r>
      <w:r w:rsidR="00474E4B" w:rsidRPr="00B24D5B">
        <w:rPr>
          <w:rFonts w:asciiTheme="minorHAnsi" w:hAnsiTheme="minorHAnsi" w:cstheme="minorHAnsi"/>
          <w:sz w:val="22"/>
          <w:szCs w:val="22"/>
        </w:rPr>
        <w:t>dodaním ktorého je predávajúci</w:t>
      </w:r>
      <w:r w:rsidRPr="00B24D5B">
        <w:rPr>
          <w:rFonts w:asciiTheme="minorHAnsi" w:hAnsiTheme="minorHAnsi" w:cstheme="minorHAnsi"/>
          <w:sz w:val="22"/>
          <w:szCs w:val="22"/>
        </w:rPr>
        <w:t xml:space="preserve"> v omeškaní, a to za každý aj za</w:t>
      </w:r>
      <w:r w:rsidR="00474E4B" w:rsidRPr="00B24D5B">
        <w:rPr>
          <w:rFonts w:asciiTheme="minorHAnsi" w:hAnsiTheme="minorHAnsi" w:cstheme="minorHAnsi"/>
          <w:sz w:val="22"/>
          <w:szCs w:val="22"/>
        </w:rPr>
        <w:t>čatý deň omeškania</w:t>
      </w:r>
      <w:r w:rsidRPr="00B24D5B">
        <w:rPr>
          <w:rFonts w:asciiTheme="minorHAnsi" w:hAnsiTheme="minorHAnsi" w:cstheme="minorHAnsi"/>
          <w:sz w:val="22"/>
          <w:szCs w:val="22"/>
        </w:rPr>
        <w:t xml:space="preserve">. </w:t>
      </w:r>
    </w:p>
    <w:p w14:paraId="3E8C26DB" w14:textId="20FA2646" w:rsidR="009671C5"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ak predávajúci neakceptuje objednávku v lehote podľa bodu </w:t>
      </w:r>
      <w:r w:rsidR="00DC5A6F" w:rsidRPr="00B24D5B">
        <w:rPr>
          <w:rFonts w:asciiTheme="minorHAnsi" w:hAnsiTheme="minorHAnsi" w:cstheme="minorHAnsi"/>
          <w:sz w:val="22"/>
          <w:szCs w:val="22"/>
        </w:rPr>
        <w:t>3.2</w:t>
      </w:r>
      <w:r w:rsidR="00CA1A38" w:rsidRPr="00B24D5B">
        <w:rPr>
          <w:rFonts w:asciiTheme="minorHAnsi" w:hAnsiTheme="minorHAnsi" w:cstheme="minorHAnsi"/>
          <w:sz w:val="22"/>
          <w:szCs w:val="22"/>
        </w:rPr>
        <w:t xml:space="preserve"> tejto rámcovej dohody, je kupujúci oprávnený požadovať od predávajúceho zaplatenie zmluvnej pokuty vo výške 30 Eur. </w:t>
      </w:r>
    </w:p>
    <w:p w14:paraId="21BB70DC" w14:textId="52498D55" w:rsidR="00466724"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B24D5B">
        <w:rPr>
          <w:rFonts w:asciiTheme="minorHAnsi" w:hAnsiTheme="minorHAnsi" w:cstheme="minorHAnsi"/>
          <w:sz w:val="22"/>
          <w:szCs w:val="22"/>
        </w:rPr>
        <w:t xml:space="preserve"> </w:t>
      </w:r>
      <w:r w:rsidR="00CA1A38" w:rsidRPr="00B24D5B">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14:paraId="49E6CA22" w14:textId="7D01D93E"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Kupujúci je oprávnený započítať svoju pohľadávku titulom náhrady škody alebo uplatnenej zmluvnej pokuty voči predávajúcemu a jeho pohľadávke na zaplatenie kúpnej ceny.</w:t>
      </w:r>
    </w:p>
    <w:p w14:paraId="3066046D" w14:textId="43DF5699"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3F72BEC9" w:rsidR="00466724" w:rsidRPr="00B24D5B" w:rsidRDefault="00AE03CE"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lastRenderedPageBreak/>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Strany </w:t>
      </w:r>
      <w:r w:rsidR="0091639B" w:rsidRPr="00B24D5B">
        <w:rPr>
          <w:rFonts w:asciiTheme="minorHAnsi" w:hAnsiTheme="minorHAnsi" w:cstheme="minorHAnsi"/>
          <w:sz w:val="22"/>
          <w:szCs w:val="22"/>
        </w:rPr>
        <w:t xml:space="preserve">rámcovej </w:t>
      </w:r>
      <w:r w:rsidRPr="00B24D5B">
        <w:rPr>
          <w:rFonts w:asciiTheme="minorHAnsi" w:hAnsiTheme="minorHAnsi" w:cstheme="minorHAnsi"/>
          <w:sz w:val="22"/>
          <w:szCs w:val="22"/>
        </w:rPr>
        <w:t>dohody zhodne</w:t>
      </w:r>
      <w:r w:rsidR="0029205E" w:rsidRPr="00B24D5B">
        <w:rPr>
          <w:rFonts w:asciiTheme="minorHAnsi" w:hAnsiTheme="minorHAnsi" w:cstheme="minorHAnsi"/>
          <w:sz w:val="22"/>
          <w:szCs w:val="22"/>
        </w:rPr>
        <w:t xml:space="preserve"> </w:t>
      </w:r>
      <w:r w:rsidRPr="00B24D5B">
        <w:rPr>
          <w:rFonts w:asciiTheme="minorHAnsi" w:hAnsiTheme="minorHAnsi" w:cstheme="minorHAnsi"/>
          <w:sz w:val="22"/>
          <w:szCs w:val="22"/>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lastRenderedPageBreak/>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lastRenderedPageBreak/>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2FEBE631" w:rsidR="00703816" w:rsidRPr="00065296" w:rsidRDefault="00466724" w:rsidP="00466724">
      <w:pPr>
        <w:spacing w:before="120" w:after="120" w:line="240" w:lineRule="auto"/>
        <w:rPr>
          <w:rFonts w:cstheme="minorHAnsi"/>
        </w:rPr>
      </w:pPr>
      <w:r w:rsidRPr="00065296">
        <w:rPr>
          <w:rFonts w:cstheme="minorHAnsi"/>
        </w:rPr>
        <w:t>meno, funkcia</w:t>
      </w:r>
      <w:r w:rsidR="00504549">
        <w:rPr>
          <w:rFonts w:cstheme="minorHAnsi"/>
        </w:rPr>
        <w:t>, podpis</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riaditeľ</w:t>
      </w:r>
      <w:r w:rsidR="0076032D">
        <w:rPr>
          <w:rFonts w:cstheme="minorHAnsi"/>
          <w:color w:val="030303"/>
          <w:shd w:val="clear" w:color="auto" w:fill="FFFFFF"/>
        </w:rPr>
        <w:t>ka</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07EAB3CE" w14:textId="77777777" w:rsidR="0076032D" w:rsidRPr="00065296" w:rsidRDefault="0076032D" w:rsidP="0076032D">
      <w:pPr>
        <w:spacing w:after="0" w:line="240" w:lineRule="auto"/>
        <w:jc w:val="both"/>
        <w:rPr>
          <w:rFonts w:cstheme="minorHAnsi"/>
        </w:rPr>
      </w:pPr>
      <w:r w:rsidRPr="00065296">
        <w:rPr>
          <w:rFonts w:cstheme="minorHAnsi"/>
        </w:rPr>
        <w:t>Príloha č. 1 - Opis predmetu zákazky</w:t>
      </w:r>
    </w:p>
    <w:p w14:paraId="52009CAF" w14:textId="77777777" w:rsidR="0076032D" w:rsidRPr="00065296" w:rsidRDefault="0076032D" w:rsidP="0076032D">
      <w:pPr>
        <w:spacing w:after="0" w:line="240" w:lineRule="auto"/>
        <w:jc w:val="both"/>
        <w:rPr>
          <w:rFonts w:cstheme="minorHAnsi"/>
        </w:rPr>
      </w:pPr>
      <w:r w:rsidRPr="00065296">
        <w:rPr>
          <w:rFonts w:cstheme="minorHAnsi"/>
        </w:rPr>
        <w:t>Príloha č. 2  - Štruktúrovaný rozpočet rámcovej dohody</w:t>
      </w:r>
    </w:p>
    <w:p w14:paraId="7C87BDE9" w14:textId="77777777" w:rsidR="0076032D" w:rsidRDefault="0076032D" w:rsidP="0076032D">
      <w:pPr>
        <w:spacing w:after="0" w:line="240" w:lineRule="auto"/>
        <w:ind w:left="1134" w:hanging="1134"/>
        <w:jc w:val="both"/>
        <w:rPr>
          <w:rFonts w:cstheme="minorHAnsi"/>
        </w:rPr>
      </w:pPr>
      <w:r w:rsidRPr="00065296">
        <w:rPr>
          <w:rFonts w:cstheme="minorHAnsi"/>
        </w:rPr>
        <w:t>Príloha č.3 -</w:t>
      </w:r>
      <w:r>
        <w:rPr>
          <w:rFonts w:cstheme="minorHAnsi"/>
        </w:rPr>
        <w:t xml:space="preserve"> </w:t>
      </w:r>
      <w:r w:rsidRPr="00065296">
        <w:rPr>
          <w:rFonts w:cstheme="minorHAnsi"/>
        </w:rPr>
        <w:t xml:space="preserve">Zoznam subdodávateľov(zoznam bude prílohou tejto rámcovej dohody výhradne v prípade </w:t>
      </w:r>
      <w:r>
        <w:rPr>
          <w:rFonts w:cstheme="minorHAnsi"/>
        </w:rPr>
        <w:t xml:space="preserve">    </w:t>
      </w:r>
      <w:r w:rsidRPr="00065296">
        <w:rPr>
          <w:rFonts w:cstheme="minorHAnsi"/>
        </w:rPr>
        <w:t>jeho predloženia predávajúcim)</w:t>
      </w:r>
    </w:p>
    <w:p w14:paraId="7E8D99C3" w14:textId="77777777" w:rsidR="0076032D" w:rsidRPr="00065296" w:rsidRDefault="0076032D" w:rsidP="0076032D">
      <w:pPr>
        <w:spacing w:after="0" w:line="240" w:lineRule="auto"/>
        <w:ind w:left="1134" w:hanging="1134"/>
        <w:jc w:val="both"/>
        <w:rPr>
          <w:rFonts w:cstheme="minorHAnsi"/>
        </w:rPr>
      </w:pPr>
      <w:r>
        <w:rPr>
          <w:rFonts w:cstheme="minorHAnsi"/>
        </w:rPr>
        <w:t>Príloha č. 4 Zoznam ekvivalentov (</w:t>
      </w:r>
      <w:r w:rsidRPr="00065296">
        <w:rPr>
          <w:rFonts w:cstheme="minorHAnsi"/>
        </w:rPr>
        <w:t xml:space="preserve">zoznam bude prílohou tejto rámcovej dohody výhradne v prípade </w:t>
      </w:r>
      <w:r>
        <w:rPr>
          <w:rFonts w:cstheme="minorHAnsi"/>
        </w:rPr>
        <w:t xml:space="preserve">    ak je uplatniteľné)</w:t>
      </w:r>
    </w:p>
    <w:p w14:paraId="644E2BF2" w14:textId="77777777" w:rsidR="00703816" w:rsidRPr="00065296" w:rsidRDefault="00703816" w:rsidP="00466724">
      <w:pPr>
        <w:spacing w:before="120" w:after="120" w:line="240" w:lineRule="auto"/>
        <w:rPr>
          <w:rFonts w:cstheme="minorHAnsi"/>
        </w:rPr>
      </w:pPr>
      <w:bookmarkStart w:id="0" w:name="_GoBack"/>
      <w:bookmarkEnd w:id="0"/>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0D2B0ED9" w:rsidR="00BE1824" w:rsidRDefault="00BE1824" w:rsidP="00BE1824">
      <w:pPr>
        <w:spacing w:after="0" w:line="240" w:lineRule="auto"/>
        <w:jc w:val="center"/>
        <w:rPr>
          <w:rFonts w:cstheme="minorHAnsi"/>
          <w:b/>
        </w:rPr>
      </w:pPr>
      <w:r w:rsidRPr="00BE1824">
        <w:rPr>
          <w:rFonts w:cstheme="minorHAnsi"/>
          <w:b/>
        </w:rPr>
        <w:t>Opis predmetu zákazky</w:t>
      </w:r>
    </w:p>
    <w:p w14:paraId="47E55B58" w14:textId="77777777" w:rsidR="003163B5" w:rsidRPr="00BE1824" w:rsidRDefault="003163B5" w:rsidP="00BE1824">
      <w:pPr>
        <w:spacing w:after="0" w:line="240" w:lineRule="auto"/>
        <w:jc w:val="center"/>
        <w:rPr>
          <w:rFonts w:cstheme="minorHAnsi"/>
          <w:b/>
        </w:rPr>
      </w:pPr>
    </w:p>
    <w:p w14:paraId="485ECFC0" w14:textId="77777777" w:rsidR="00BE78E4" w:rsidRDefault="00BE78E4" w:rsidP="00BE78E4">
      <w:pPr>
        <w:pStyle w:val="Normlnysodsekom"/>
      </w:pPr>
      <w:r w:rsidRPr="00E20A22">
        <w:t xml:space="preserve">Časť 7.  </w:t>
      </w:r>
      <w:r w:rsidRPr="00604C5D">
        <w:t>Pekárske výrobky</w:t>
      </w:r>
    </w:p>
    <w:p w14:paraId="7854DA61" w14:textId="77777777" w:rsidR="00BE78E4" w:rsidRPr="00E20A22" w:rsidRDefault="00BE78E4" w:rsidP="00BE78E4">
      <w:pPr>
        <w:pStyle w:val="Normlnysodsekom"/>
      </w:pPr>
      <w:r w:rsidRPr="00E20A22">
        <w:tab/>
      </w:r>
    </w:p>
    <w:p w14:paraId="6A4AAF13" w14:textId="77777777" w:rsidR="00BE78E4" w:rsidRPr="00E20A22" w:rsidRDefault="00BE78E4" w:rsidP="00BE78E4">
      <w:pPr>
        <w:jc w:val="both"/>
        <w:rPr>
          <w:sz w:val="20"/>
          <w:szCs w:val="20"/>
        </w:rPr>
      </w:pPr>
      <w:r w:rsidRPr="00E20A22">
        <w:rPr>
          <w:sz w:val="20"/>
          <w:szCs w:val="20"/>
        </w:rPr>
        <w:t xml:space="preserve">Predmetom zákazky je nákup </w:t>
      </w:r>
      <w:r w:rsidRPr="00DE757E">
        <w:rPr>
          <w:sz w:val="20"/>
          <w:szCs w:val="20"/>
        </w:rPr>
        <w:t>pekárenského tovaru</w:t>
      </w:r>
      <w:r w:rsidRPr="00E20A22">
        <w:rPr>
          <w:sz w:val="20"/>
          <w:szCs w:val="20"/>
        </w:rPr>
        <w:t>, dodanie tovaru do miesta dodania a vyloženie tovaru v m</w:t>
      </w:r>
      <w:r>
        <w:rPr>
          <w:sz w:val="20"/>
          <w:szCs w:val="20"/>
        </w:rPr>
        <w:t>i</w:t>
      </w:r>
      <w:r w:rsidRPr="00E20A22">
        <w:rPr>
          <w:sz w:val="20"/>
          <w:szCs w:val="20"/>
        </w:rPr>
        <w:t xml:space="preserve">este </w:t>
      </w:r>
      <w:r>
        <w:rPr>
          <w:sz w:val="20"/>
          <w:szCs w:val="20"/>
        </w:rPr>
        <w:t>d</w:t>
      </w:r>
      <w:r w:rsidRPr="00E20A22">
        <w:rPr>
          <w:sz w:val="20"/>
          <w:szCs w:val="20"/>
        </w:rPr>
        <w:t>odania v súlade s príslušnými legislatívnymi a hygienickými predpismi. Bližší opis predmetu zákazky je uvedený v nižšie uvedenej tabuľke pri jednotlivých položkách</w:t>
      </w:r>
      <w:r w:rsidRPr="00E20A22">
        <w:rPr>
          <w:color w:val="000000"/>
          <w:sz w:val="20"/>
          <w:szCs w:val="20"/>
        </w:rPr>
        <w:t>.</w:t>
      </w:r>
    </w:p>
    <w:p w14:paraId="4E2B6536" w14:textId="77777777" w:rsidR="00BE78E4" w:rsidRPr="00E20A22" w:rsidRDefault="00BE78E4" w:rsidP="00BE78E4">
      <w:pPr>
        <w:pStyle w:val="Normlnysodsekom"/>
      </w:pPr>
    </w:p>
    <w:p w14:paraId="71D6A560" w14:textId="77777777" w:rsidR="00BE78E4" w:rsidRPr="00E20A22" w:rsidRDefault="00BE78E4" w:rsidP="00BE78E4">
      <w:pPr>
        <w:rPr>
          <w:b/>
          <w:sz w:val="20"/>
          <w:szCs w:val="20"/>
        </w:rPr>
      </w:pPr>
      <w:r w:rsidRPr="00E20A22">
        <w:rPr>
          <w:b/>
          <w:sz w:val="20"/>
          <w:szCs w:val="20"/>
        </w:rPr>
        <w:t>Osobitné požiadavky na plnenie</w:t>
      </w:r>
    </w:p>
    <w:p w14:paraId="52934F22" w14:textId="77777777" w:rsidR="00BE78E4" w:rsidRPr="00E20A22" w:rsidRDefault="00BE78E4" w:rsidP="00BE78E4">
      <w:pPr>
        <w:jc w:val="both"/>
        <w:rPr>
          <w:color w:val="333333"/>
          <w:sz w:val="20"/>
          <w:szCs w:val="20"/>
          <w:shd w:val="clear" w:color="auto" w:fill="F9F9F9"/>
        </w:rPr>
      </w:pPr>
      <w:r w:rsidRPr="00991806">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E20A22">
        <w:rPr>
          <w:color w:val="333333"/>
          <w:sz w:val="20"/>
          <w:szCs w:val="20"/>
          <w:shd w:val="clear" w:color="auto" w:fill="F9F9F9"/>
        </w:rPr>
        <w:t xml:space="preserve"> </w:t>
      </w:r>
    </w:p>
    <w:p w14:paraId="784F9D8B" w14:textId="77777777" w:rsidR="00BE78E4" w:rsidRPr="00E20A22" w:rsidRDefault="00BE78E4" w:rsidP="00BE78E4">
      <w:pPr>
        <w:jc w:val="both"/>
        <w:rPr>
          <w:b/>
          <w:sz w:val="20"/>
          <w:szCs w:val="20"/>
        </w:rPr>
      </w:pPr>
      <w:r w:rsidRPr="00991806">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r>
        <w:rPr>
          <w:color w:val="333333"/>
          <w:sz w:val="20"/>
          <w:szCs w:val="20"/>
          <w:shd w:val="clear" w:color="auto" w:fill="FFFFFF" w:themeFill="background1"/>
        </w:rPr>
        <w:t>.</w:t>
      </w:r>
    </w:p>
    <w:p w14:paraId="215BE7AB" w14:textId="77777777" w:rsidR="00BE78E4" w:rsidRPr="00E20A22"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E20A22">
        <w:rPr>
          <w:rFonts w:asciiTheme="minorHAnsi" w:hAnsiTheme="minorHAnsi"/>
        </w:rPr>
        <w:lastRenderedPageBreak/>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5DD33C7F" w14:textId="77777777" w:rsidR="00BE78E4" w:rsidRPr="009A7C7C"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0BC4C8E1" w14:textId="77777777" w:rsidR="00BE78E4" w:rsidRPr="003F3867"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14:paraId="175B1311" w14:textId="77777777" w:rsidR="00BE78E4" w:rsidRPr="003D2F3A"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1BF736EA" w14:textId="77777777" w:rsidR="00BE78E4" w:rsidRPr="003D2F3A"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 xml:space="preserve">z. o potravinách. </w:t>
      </w:r>
    </w:p>
    <w:p w14:paraId="76026A46" w14:textId="77777777" w:rsidR="00BE78E4" w:rsidRPr="003D2F3A"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55B3F345" w14:textId="77777777" w:rsidR="00BE78E4" w:rsidRPr="003D2F3A"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kódexom SR. </w:t>
      </w:r>
    </w:p>
    <w:p w14:paraId="73887102" w14:textId="77777777" w:rsidR="00BE78E4" w:rsidRPr="008978E6"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Termín plnenia je dohodnutý priebežne po dobu platnosti </w:t>
      </w:r>
      <w:r w:rsidRPr="00991806">
        <w:rPr>
          <w:rFonts w:asciiTheme="minorHAnsi" w:hAnsiTheme="minorHAnsi"/>
        </w:rPr>
        <w:t>rámcovej dohody</w:t>
      </w:r>
      <w:r w:rsidRPr="00061103">
        <w:rPr>
          <w:rFonts w:asciiTheme="minorHAnsi" w:hAnsiTheme="minorHAnsi"/>
        </w:rPr>
        <w:t xml:space="preserve">. </w:t>
      </w:r>
      <w:r w:rsidRPr="00991806">
        <w:rPr>
          <w:rFonts w:asciiTheme="minorHAnsi" w:hAnsiTheme="minorHAnsi"/>
          <w:b/>
        </w:rPr>
        <w:t>Termín plnenia jednotlivých čiastkových dodávok tovaru je dohodnutý denne, vrátane dní pracovného pokoja,</w:t>
      </w:r>
      <w:r w:rsidRPr="00991806">
        <w:rPr>
          <w:rFonts w:asciiTheme="minorHAnsi" w:hAnsiTheme="minorHAnsi"/>
        </w:rPr>
        <w:t xml:space="preserve"> s lehotou plnenia najviac 20 hodín od odoslania písomnej alebo telefonickej objednávky kupujúceho</w:t>
      </w:r>
      <w:r w:rsidRPr="008978E6">
        <w:rPr>
          <w:rFonts w:asciiTheme="minorHAnsi" w:hAnsiTheme="minorHAnsi"/>
        </w:rPr>
        <w:t xml:space="preserve">, po celú dobu platnosti </w:t>
      </w:r>
      <w:r w:rsidRPr="00991806">
        <w:rPr>
          <w:rFonts w:asciiTheme="minorHAnsi" w:hAnsiTheme="minorHAnsi"/>
        </w:rPr>
        <w:t>rámcovej dohody</w:t>
      </w:r>
      <w:r w:rsidRPr="008978E6">
        <w:rPr>
          <w:rFonts w:asciiTheme="minorHAnsi" w:hAnsiTheme="minorHAnsi"/>
        </w:rPr>
        <w:t>.</w:t>
      </w:r>
    </w:p>
    <w:p w14:paraId="54645CDA" w14:textId="77777777" w:rsidR="00BE78E4" w:rsidRPr="00991806" w:rsidRDefault="00BE78E4" w:rsidP="00BE78E4">
      <w:pPr>
        <w:pStyle w:val="Odsekzoznamu"/>
        <w:numPr>
          <w:ilvl w:val="0"/>
          <w:numId w:val="8"/>
        </w:numPr>
        <w:tabs>
          <w:tab w:val="clear" w:pos="2160"/>
          <w:tab w:val="clear" w:pos="2880"/>
          <w:tab w:val="clear" w:pos="4500"/>
        </w:tabs>
        <w:ind w:left="567" w:hanging="141"/>
        <w:jc w:val="both"/>
        <w:rPr>
          <w:rFonts w:asciiTheme="minorHAnsi" w:hAnsiTheme="minorHAnsi"/>
        </w:rPr>
      </w:pPr>
      <w:r w:rsidRPr="00991806">
        <w:rPr>
          <w:rFonts w:asciiTheme="minorHAnsi" w:hAnsiTheme="minorHAnsi"/>
          <w:b/>
        </w:rPr>
        <w:t>Dovoz tovaru od 5,00 hod. do 6,00 hod</w:t>
      </w:r>
      <w:r w:rsidRPr="00991806">
        <w:rPr>
          <w:rFonts w:asciiTheme="minorHAnsi" w:hAnsiTheme="minorHAnsi"/>
        </w:rPr>
        <w:t>.</w:t>
      </w:r>
    </w:p>
    <w:p w14:paraId="294AEC3E" w14:textId="77777777" w:rsidR="00BE78E4" w:rsidRDefault="00BE78E4" w:rsidP="00BE78E4">
      <w:pPr>
        <w:pStyle w:val="Normlnysodsekom"/>
      </w:pPr>
    </w:p>
    <w:tbl>
      <w:tblPr>
        <w:tblW w:w="9072" w:type="dxa"/>
        <w:tblInd w:w="421" w:type="dxa"/>
        <w:tblCellMar>
          <w:left w:w="70" w:type="dxa"/>
          <w:right w:w="70" w:type="dxa"/>
        </w:tblCellMar>
        <w:tblLook w:val="04A0" w:firstRow="1" w:lastRow="0" w:firstColumn="1" w:lastColumn="0" w:noHBand="0" w:noVBand="1"/>
      </w:tblPr>
      <w:tblGrid>
        <w:gridCol w:w="581"/>
        <w:gridCol w:w="6649"/>
        <w:gridCol w:w="849"/>
        <w:gridCol w:w="993"/>
      </w:tblGrid>
      <w:tr w:rsidR="00BE78E4" w:rsidRPr="00BC77CD" w14:paraId="244CFC67" w14:textId="77777777" w:rsidTr="00624D0A">
        <w:trPr>
          <w:trHeight w:val="828"/>
        </w:trPr>
        <w:tc>
          <w:tcPr>
            <w:tcW w:w="567"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3A55C038" w14:textId="77777777" w:rsidR="00BE78E4" w:rsidRPr="00BC77CD" w:rsidRDefault="00BE78E4" w:rsidP="00BE78E4">
            <w:pPr>
              <w:spacing w:after="0"/>
              <w:jc w:val="center"/>
              <w:rPr>
                <w:rFonts w:ascii="Calibri" w:hAnsi="Calibri" w:cs="Calibri"/>
                <w:color w:val="000000"/>
                <w:sz w:val="20"/>
                <w:szCs w:val="20"/>
                <w:lang w:eastAsia="sk-SK"/>
              </w:rPr>
            </w:pPr>
            <w:proofErr w:type="spellStart"/>
            <w:r w:rsidRPr="00BC77CD">
              <w:rPr>
                <w:rFonts w:ascii="Calibri" w:hAnsi="Calibri" w:cs="Calibri"/>
                <w:color w:val="000000"/>
                <w:sz w:val="20"/>
                <w:szCs w:val="20"/>
                <w:lang w:eastAsia="sk-SK"/>
              </w:rPr>
              <w:t>Pol.č</w:t>
            </w:r>
            <w:proofErr w:type="spellEnd"/>
            <w:r w:rsidRPr="00BC77CD">
              <w:rPr>
                <w:rFonts w:ascii="Calibri" w:hAnsi="Calibri" w:cs="Calibri"/>
                <w:color w:val="000000"/>
                <w:sz w:val="20"/>
                <w:szCs w:val="20"/>
                <w:lang w:eastAsia="sk-SK"/>
              </w:rPr>
              <w:t>.</w:t>
            </w:r>
          </w:p>
        </w:tc>
        <w:tc>
          <w:tcPr>
            <w:tcW w:w="6662" w:type="dxa"/>
            <w:tcBorders>
              <w:top w:val="single" w:sz="4" w:space="0" w:color="auto"/>
              <w:left w:val="nil"/>
              <w:bottom w:val="single" w:sz="4" w:space="0" w:color="auto"/>
              <w:right w:val="single" w:sz="4" w:space="0" w:color="auto"/>
            </w:tcBorders>
            <w:shd w:val="clear" w:color="000000" w:fill="DDD9C4"/>
            <w:vAlign w:val="center"/>
            <w:hideMark/>
          </w:tcPr>
          <w:p w14:paraId="06BBF8F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Názov položky</w:t>
            </w:r>
          </w:p>
        </w:tc>
        <w:tc>
          <w:tcPr>
            <w:tcW w:w="850" w:type="dxa"/>
            <w:tcBorders>
              <w:top w:val="single" w:sz="4" w:space="0" w:color="auto"/>
              <w:left w:val="nil"/>
              <w:bottom w:val="single" w:sz="4" w:space="0" w:color="auto"/>
              <w:right w:val="single" w:sz="4" w:space="0" w:color="auto"/>
            </w:tcBorders>
            <w:shd w:val="clear" w:color="000000" w:fill="DDD9C4"/>
            <w:vAlign w:val="center"/>
            <w:hideMark/>
          </w:tcPr>
          <w:p w14:paraId="7449EBCC"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MJ</w:t>
            </w:r>
          </w:p>
        </w:tc>
        <w:tc>
          <w:tcPr>
            <w:tcW w:w="993" w:type="dxa"/>
            <w:tcBorders>
              <w:top w:val="single" w:sz="4" w:space="0" w:color="auto"/>
              <w:left w:val="nil"/>
              <w:bottom w:val="single" w:sz="4" w:space="0" w:color="auto"/>
              <w:right w:val="single" w:sz="4" w:space="0" w:color="auto"/>
            </w:tcBorders>
            <w:shd w:val="clear" w:color="000000" w:fill="DDD9C4"/>
            <w:vAlign w:val="center"/>
            <w:hideMark/>
          </w:tcPr>
          <w:p w14:paraId="52E7DE6E" w14:textId="77777777" w:rsidR="00BE78E4" w:rsidRPr="00BC77CD" w:rsidRDefault="00BE78E4" w:rsidP="00BE78E4">
            <w:pPr>
              <w:spacing w:after="0"/>
              <w:jc w:val="center"/>
              <w:rPr>
                <w:rFonts w:ascii="Calibri" w:hAnsi="Calibri" w:cs="Calibri"/>
                <w:color w:val="000000"/>
                <w:sz w:val="20"/>
                <w:szCs w:val="20"/>
                <w:lang w:eastAsia="sk-SK"/>
              </w:rPr>
            </w:pPr>
            <w:proofErr w:type="spellStart"/>
            <w:r w:rsidRPr="00BC77CD">
              <w:rPr>
                <w:rFonts w:ascii="Calibri" w:hAnsi="Calibri" w:cs="Calibri"/>
                <w:color w:val="000000"/>
                <w:sz w:val="20"/>
                <w:szCs w:val="20"/>
                <w:lang w:eastAsia="sk-SK"/>
              </w:rPr>
              <w:t>Predpokl</w:t>
            </w:r>
            <w:proofErr w:type="spellEnd"/>
            <w:r w:rsidRPr="00BC77CD">
              <w:rPr>
                <w:rFonts w:ascii="Calibri" w:hAnsi="Calibri" w:cs="Calibri"/>
                <w:color w:val="000000"/>
                <w:sz w:val="20"/>
                <w:szCs w:val="20"/>
                <w:lang w:eastAsia="sk-SK"/>
              </w:rPr>
              <w:t>. množstvo</w:t>
            </w:r>
          </w:p>
        </w:tc>
      </w:tr>
      <w:tr w:rsidR="00BE78E4" w:rsidRPr="00BC77CD" w14:paraId="7713B51D" w14:textId="77777777" w:rsidTr="00624D0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7BB81C"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w:t>
            </w:r>
          </w:p>
        </w:tc>
        <w:tc>
          <w:tcPr>
            <w:tcW w:w="6662" w:type="dxa"/>
            <w:tcBorders>
              <w:top w:val="nil"/>
              <w:left w:val="nil"/>
              <w:bottom w:val="single" w:sz="4" w:space="0" w:color="auto"/>
              <w:right w:val="single" w:sz="4" w:space="0" w:color="auto"/>
            </w:tcBorders>
            <w:shd w:val="clear" w:color="auto" w:fill="auto"/>
            <w:vAlign w:val="center"/>
            <w:hideMark/>
          </w:tcPr>
          <w:p w14:paraId="7D52E8F4"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Chlieb rascový, balený, krájaný, pšeničná múka min40%</w:t>
            </w:r>
            <w:r w:rsidRPr="00BC77CD">
              <w:rPr>
                <w:rFonts w:ascii="Calibri" w:hAnsi="Calibri" w:cs="Calibri"/>
                <w:strike/>
                <w:color w:val="FF0000"/>
                <w:sz w:val="20"/>
                <w:szCs w:val="20"/>
                <w:lang w:eastAsia="sk-SK"/>
              </w:rPr>
              <w:t>,</w:t>
            </w:r>
            <w:r w:rsidRPr="00BC77CD">
              <w:rPr>
                <w:rFonts w:ascii="Calibri" w:hAnsi="Calibri" w:cs="Calibri"/>
                <w:color w:val="FF0000"/>
                <w:sz w:val="20"/>
                <w:szCs w:val="20"/>
                <w:lang w:eastAsia="sk-SK"/>
              </w:rPr>
              <w:t xml:space="preserve"> </w:t>
            </w:r>
            <w:r w:rsidRPr="00BC77CD">
              <w:rPr>
                <w:rFonts w:ascii="Calibri" w:hAnsi="Calibri" w:cs="Calibri"/>
                <w:color w:val="000000"/>
                <w:sz w:val="20"/>
                <w:szCs w:val="20"/>
                <w:lang w:eastAsia="sk-SK"/>
              </w:rPr>
              <w:t>ražná múka min 18%, 1000g bal</w:t>
            </w:r>
            <w:r w:rsidRPr="00BC77CD">
              <w:rPr>
                <w:color w:val="000000"/>
                <w:sz w:val="16"/>
                <w:szCs w:val="16"/>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70BFD03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9A41704"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7 000</w:t>
            </w:r>
          </w:p>
        </w:tc>
      </w:tr>
      <w:tr w:rsidR="00BE78E4" w:rsidRPr="00BC77CD" w14:paraId="688BD447" w14:textId="77777777" w:rsidTr="00624D0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18105F"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w:t>
            </w:r>
          </w:p>
        </w:tc>
        <w:tc>
          <w:tcPr>
            <w:tcW w:w="6662" w:type="dxa"/>
            <w:tcBorders>
              <w:top w:val="nil"/>
              <w:left w:val="nil"/>
              <w:bottom w:val="single" w:sz="4" w:space="0" w:color="auto"/>
              <w:right w:val="single" w:sz="4" w:space="0" w:color="auto"/>
            </w:tcBorders>
            <w:shd w:val="clear" w:color="auto" w:fill="auto"/>
            <w:vAlign w:val="center"/>
            <w:hideMark/>
          </w:tcPr>
          <w:p w14:paraId="1838E9A6"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 xml:space="preserve">Chlieb </w:t>
            </w:r>
            <w:proofErr w:type="spellStart"/>
            <w:r w:rsidRPr="00BC77CD">
              <w:rPr>
                <w:rFonts w:ascii="Calibri" w:hAnsi="Calibri" w:cs="Calibri"/>
                <w:color w:val="000000"/>
                <w:sz w:val="20"/>
                <w:szCs w:val="20"/>
                <w:lang w:eastAsia="sk-SK"/>
              </w:rPr>
              <w:t>klíčkový</w:t>
            </w:r>
            <w:proofErr w:type="spellEnd"/>
            <w:r w:rsidRPr="00BC77CD">
              <w:rPr>
                <w:rFonts w:ascii="Calibri" w:hAnsi="Calibri" w:cs="Calibri"/>
                <w:color w:val="000000"/>
                <w:sz w:val="20"/>
                <w:szCs w:val="20"/>
                <w:lang w:eastAsia="sk-SK"/>
              </w:rPr>
              <w:t>, balený, krájaný, pšeničná múka, ražná múka</w:t>
            </w:r>
            <w:r>
              <w:rPr>
                <w:rFonts w:ascii="Calibri" w:hAnsi="Calibri" w:cs="Calibri"/>
                <w:color w:val="000000"/>
                <w:sz w:val="20"/>
                <w:szCs w:val="20"/>
                <w:lang w:eastAsia="sk-SK"/>
              </w:rPr>
              <w:t xml:space="preserve"> </w:t>
            </w:r>
            <w:r w:rsidRPr="00BC77CD">
              <w:rPr>
                <w:rFonts w:ascii="Calibri" w:hAnsi="Calibri" w:cs="Calibri"/>
                <w:color w:val="000000"/>
                <w:sz w:val="20"/>
                <w:szCs w:val="20"/>
                <w:lang w:eastAsia="sk-SK"/>
              </w:rPr>
              <w:t>,pšeničné otruby,</w:t>
            </w:r>
            <w:r>
              <w:rPr>
                <w:rFonts w:ascii="Calibri" w:hAnsi="Calibri" w:cs="Calibri"/>
                <w:color w:val="000000"/>
                <w:sz w:val="20"/>
                <w:szCs w:val="20"/>
                <w:lang w:eastAsia="sk-SK"/>
              </w:rPr>
              <w:t xml:space="preserve"> </w:t>
            </w:r>
            <w:r w:rsidRPr="00BC77CD">
              <w:rPr>
                <w:rFonts w:ascii="Calibri" w:hAnsi="Calibri" w:cs="Calibri"/>
                <w:color w:val="000000"/>
                <w:sz w:val="20"/>
                <w:szCs w:val="20"/>
                <w:lang w:eastAsia="sk-SK"/>
              </w:rPr>
              <w:t>droždie, masť, 600g bal</w:t>
            </w:r>
          </w:p>
        </w:tc>
        <w:tc>
          <w:tcPr>
            <w:tcW w:w="850" w:type="dxa"/>
            <w:tcBorders>
              <w:top w:val="nil"/>
              <w:left w:val="nil"/>
              <w:bottom w:val="single" w:sz="4" w:space="0" w:color="auto"/>
              <w:right w:val="single" w:sz="4" w:space="0" w:color="auto"/>
            </w:tcBorders>
            <w:shd w:val="clear" w:color="auto" w:fill="auto"/>
            <w:vAlign w:val="center"/>
            <w:hideMark/>
          </w:tcPr>
          <w:p w14:paraId="5A6856AD"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FD20EB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800</w:t>
            </w:r>
          </w:p>
        </w:tc>
      </w:tr>
      <w:tr w:rsidR="00BE78E4" w:rsidRPr="00BC77CD" w14:paraId="5773F200"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5B986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w:t>
            </w:r>
          </w:p>
        </w:tc>
        <w:tc>
          <w:tcPr>
            <w:tcW w:w="6662" w:type="dxa"/>
            <w:tcBorders>
              <w:top w:val="nil"/>
              <w:left w:val="nil"/>
              <w:bottom w:val="single" w:sz="4" w:space="0" w:color="auto"/>
              <w:right w:val="single" w:sz="4" w:space="0" w:color="auto"/>
            </w:tcBorders>
            <w:shd w:val="clear" w:color="auto" w:fill="auto"/>
            <w:vAlign w:val="center"/>
            <w:hideMark/>
          </w:tcPr>
          <w:p w14:paraId="6FF2CE35"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Rožok  40g, pšeničná múka, voda, droždie, rastlinný tuk</w:t>
            </w:r>
          </w:p>
        </w:tc>
        <w:tc>
          <w:tcPr>
            <w:tcW w:w="850" w:type="dxa"/>
            <w:tcBorders>
              <w:top w:val="nil"/>
              <w:left w:val="nil"/>
              <w:bottom w:val="single" w:sz="4" w:space="0" w:color="auto"/>
              <w:right w:val="single" w:sz="4" w:space="0" w:color="auto"/>
            </w:tcBorders>
            <w:shd w:val="clear" w:color="auto" w:fill="auto"/>
            <w:vAlign w:val="center"/>
            <w:hideMark/>
          </w:tcPr>
          <w:p w14:paraId="50DDADD4"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362917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3 200</w:t>
            </w:r>
          </w:p>
        </w:tc>
      </w:tr>
      <w:tr w:rsidR="00BE78E4" w:rsidRPr="00BC77CD" w14:paraId="18526176"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17CD6F"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4</w:t>
            </w:r>
          </w:p>
        </w:tc>
        <w:tc>
          <w:tcPr>
            <w:tcW w:w="6662" w:type="dxa"/>
            <w:tcBorders>
              <w:top w:val="nil"/>
              <w:left w:val="nil"/>
              <w:bottom w:val="single" w:sz="4" w:space="0" w:color="auto"/>
              <w:right w:val="single" w:sz="4" w:space="0" w:color="auto"/>
            </w:tcBorders>
            <w:shd w:val="clear" w:color="auto" w:fill="auto"/>
            <w:vAlign w:val="center"/>
            <w:hideMark/>
          </w:tcPr>
          <w:p w14:paraId="2A30D03A"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Rožok cereálny 60g, pšeničná múka , voda, droždie, rastlinný tuk, posyp</w:t>
            </w:r>
          </w:p>
        </w:tc>
        <w:tc>
          <w:tcPr>
            <w:tcW w:w="850" w:type="dxa"/>
            <w:tcBorders>
              <w:top w:val="nil"/>
              <w:left w:val="nil"/>
              <w:bottom w:val="single" w:sz="4" w:space="0" w:color="auto"/>
              <w:right w:val="single" w:sz="4" w:space="0" w:color="auto"/>
            </w:tcBorders>
            <w:shd w:val="clear" w:color="auto" w:fill="auto"/>
            <w:vAlign w:val="center"/>
            <w:hideMark/>
          </w:tcPr>
          <w:p w14:paraId="2DB0FDB0"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A0120C0"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450</w:t>
            </w:r>
          </w:p>
        </w:tc>
      </w:tr>
      <w:tr w:rsidR="00BE78E4" w:rsidRPr="00BC77CD" w14:paraId="3304B0E1"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719B26"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5</w:t>
            </w:r>
          </w:p>
        </w:tc>
        <w:tc>
          <w:tcPr>
            <w:tcW w:w="6662" w:type="dxa"/>
            <w:tcBorders>
              <w:top w:val="nil"/>
              <w:left w:val="nil"/>
              <w:bottom w:val="single" w:sz="4" w:space="0" w:color="auto"/>
              <w:right w:val="single" w:sz="4" w:space="0" w:color="auto"/>
            </w:tcBorders>
            <w:shd w:val="clear" w:color="auto" w:fill="auto"/>
            <w:vAlign w:val="center"/>
            <w:hideMark/>
          </w:tcPr>
          <w:p w14:paraId="4059CBE2"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Rožok grahamový  50g, pšeničná múka graham, voda, droždie, rastlinný tuk</w:t>
            </w:r>
          </w:p>
        </w:tc>
        <w:tc>
          <w:tcPr>
            <w:tcW w:w="850" w:type="dxa"/>
            <w:tcBorders>
              <w:top w:val="nil"/>
              <w:left w:val="nil"/>
              <w:bottom w:val="single" w:sz="4" w:space="0" w:color="auto"/>
              <w:right w:val="single" w:sz="4" w:space="0" w:color="auto"/>
            </w:tcBorders>
            <w:shd w:val="clear" w:color="auto" w:fill="auto"/>
            <w:vAlign w:val="center"/>
            <w:hideMark/>
          </w:tcPr>
          <w:p w14:paraId="4FEF7717"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0B88CF7"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450</w:t>
            </w:r>
          </w:p>
        </w:tc>
      </w:tr>
      <w:tr w:rsidR="00BE78E4" w:rsidRPr="00BC77CD" w14:paraId="75E8A805" w14:textId="77777777" w:rsidTr="00624D0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0276B6"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6</w:t>
            </w:r>
          </w:p>
        </w:tc>
        <w:tc>
          <w:tcPr>
            <w:tcW w:w="6662" w:type="dxa"/>
            <w:tcBorders>
              <w:top w:val="nil"/>
              <w:left w:val="nil"/>
              <w:bottom w:val="single" w:sz="4" w:space="0" w:color="auto"/>
              <w:right w:val="single" w:sz="4" w:space="0" w:color="auto"/>
            </w:tcBorders>
            <w:shd w:val="clear" w:color="auto" w:fill="auto"/>
            <w:vAlign w:val="center"/>
            <w:hideMark/>
          </w:tcPr>
          <w:p w14:paraId="37910F31"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Banketové pečivo 25g, pšeničná múka, droždie, rastlinný tuk, posypaná soľou a rascou</w:t>
            </w:r>
          </w:p>
        </w:tc>
        <w:tc>
          <w:tcPr>
            <w:tcW w:w="850" w:type="dxa"/>
            <w:tcBorders>
              <w:top w:val="nil"/>
              <w:left w:val="nil"/>
              <w:bottom w:val="single" w:sz="4" w:space="0" w:color="auto"/>
              <w:right w:val="single" w:sz="4" w:space="0" w:color="auto"/>
            </w:tcBorders>
            <w:shd w:val="clear" w:color="auto" w:fill="auto"/>
            <w:vAlign w:val="center"/>
            <w:hideMark/>
          </w:tcPr>
          <w:p w14:paraId="530093E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837F617"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w:t>
            </w:r>
          </w:p>
        </w:tc>
      </w:tr>
      <w:tr w:rsidR="00BE78E4" w:rsidRPr="00BC77CD" w14:paraId="00B7631B"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82B595"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7</w:t>
            </w:r>
          </w:p>
        </w:tc>
        <w:tc>
          <w:tcPr>
            <w:tcW w:w="6662" w:type="dxa"/>
            <w:tcBorders>
              <w:top w:val="nil"/>
              <w:left w:val="nil"/>
              <w:bottom w:val="single" w:sz="4" w:space="0" w:color="auto"/>
              <w:right w:val="single" w:sz="4" w:space="0" w:color="auto"/>
            </w:tcBorders>
            <w:shd w:val="clear" w:color="auto" w:fill="auto"/>
            <w:vAlign w:val="center"/>
            <w:hideMark/>
          </w:tcPr>
          <w:p w14:paraId="267D1961"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 xml:space="preserve">Žemľa  </w:t>
            </w:r>
            <w:r w:rsidRPr="00BC77CD">
              <w:rPr>
                <w:rFonts w:ascii="Calibri" w:hAnsi="Calibri" w:cs="Calibri"/>
                <w:strike/>
                <w:sz w:val="20"/>
                <w:szCs w:val="20"/>
                <w:lang w:eastAsia="sk-SK"/>
              </w:rPr>
              <w:t xml:space="preserve"> </w:t>
            </w:r>
            <w:r w:rsidRPr="00BC77CD">
              <w:rPr>
                <w:rFonts w:ascii="Calibri" w:hAnsi="Calibri" w:cs="Calibri"/>
                <w:sz w:val="20"/>
                <w:szCs w:val="20"/>
                <w:lang w:eastAsia="sk-SK"/>
              </w:rPr>
              <w:t>50 g, pšeničná múka, droždie, rastlinný tuk</w:t>
            </w:r>
          </w:p>
        </w:tc>
        <w:tc>
          <w:tcPr>
            <w:tcW w:w="850" w:type="dxa"/>
            <w:tcBorders>
              <w:top w:val="nil"/>
              <w:left w:val="nil"/>
              <w:bottom w:val="single" w:sz="4" w:space="0" w:color="auto"/>
              <w:right w:val="single" w:sz="4" w:space="0" w:color="auto"/>
            </w:tcBorders>
            <w:shd w:val="clear" w:color="auto" w:fill="auto"/>
            <w:vAlign w:val="center"/>
            <w:hideMark/>
          </w:tcPr>
          <w:p w14:paraId="284368A5"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D124394"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40</w:t>
            </w:r>
          </w:p>
        </w:tc>
      </w:tr>
      <w:tr w:rsidR="00BE78E4" w:rsidRPr="00BC77CD" w14:paraId="70211B2A"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61AA3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8</w:t>
            </w:r>
          </w:p>
        </w:tc>
        <w:tc>
          <w:tcPr>
            <w:tcW w:w="6662" w:type="dxa"/>
            <w:tcBorders>
              <w:top w:val="nil"/>
              <w:left w:val="nil"/>
              <w:bottom w:val="single" w:sz="4" w:space="0" w:color="auto"/>
              <w:right w:val="single" w:sz="4" w:space="0" w:color="auto"/>
            </w:tcBorders>
            <w:shd w:val="clear" w:color="auto" w:fill="auto"/>
            <w:vAlign w:val="center"/>
            <w:hideMark/>
          </w:tcPr>
          <w:p w14:paraId="3BCC1504"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Žemľa s posypom 50g, pšeničná múka, droždie, rastlinný tuk, posyp</w:t>
            </w:r>
          </w:p>
        </w:tc>
        <w:tc>
          <w:tcPr>
            <w:tcW w:w="850" w:type="dxa"/>
            <w:tcBorders>
              <w:top w:val="nil"/>
              <w:left w:val="nil"/>
              <w:bottom w:val="single" w:sz="4" w:space="0" w:color="auto"/>
              <w:right w:val="single" w:sz="4" w:space="0" w:color="auto"/>
            </w:tcBorders>
            <w:shd w:val="clear" w:color="auto" w:fill="auto"/>
            <w:vAlign w:val="center"/>
            <w:hideMark/>
          </w:tcPr>
          <w:p w14:paraId="1F4F044C"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5649E7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40</w:t>
            </w:r>
          </w:p>
        </w:tc>
      </w:tr>
      <w:tr w:rsidR="00BE78E4" w:rsidRPr="00BC77CD" w14:paraId="6418A523"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1C20D4"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9</w:t>
            </w:r>
          </w:p>
        </w:tc>
        <w:tc>
          <w:tcPr>
            <w:tcW w:w="6662" w:type="dxa"/>
            <w:tcBorders>
              <w:top w:val="nil"/>
              <w:left w:val="nil"/>
              <w:bottom w:val="single" w:sz="4" w:space="0" w:color="auto"/>
              <w:right w:val="single" w:sz="4" w:space="0" w:color="auto"/>
            </w:tcBorders>
            <w:shd w:val="clear" w:color="auto" w:fill="auto"/>
            <w:vAlign w:val="center"/>
            <w:hideMark/>
          </w:tcPr>
          <w:p w14:paraId="6F24478B"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Veniec cesnakový 80g, pšeničná múka,</w:t>
            </w:r>
            <w:r>
              <w:rPr>
                <w:rFonts w:ascii="Calibri" w:hAnsi="Calibri" w:cs="Calibri"/>
                <w:color w:val="000000"/>
                <w:sz w:val="20"/>
                <w:szCs w:val="20"/>
                <w:lang w:eastAsia="sk-SK"/>
              </w:rPr>
              <w:t xml:space="preserve"> </w:t>
            </w:r>
            <w:r w:rsidRPr="00BC77CD">
              <w:rPr>
                <w:rFonts w:ascii="Calibri" w:hAnsi="Calibri" w:cs="Calibri"/>
                <w:color w:val="000000"/>
                <w:sz w:val="20"/>
                <w:szCs w:val="20"/>
                <w:lang w:eastAsia="sk-SK"/>
              </w:rPr>
              <w:t>voda,</w:t>
            </w:r>
            <w:r>
              <w:rPr>
                <w:rFonts w:ascii="Calibri" w:hAnsi="Calibri" w:cs="Calibri"/>
                <w:color w:val="000000"/>
                <w:sz w:val="20"/>
                <w:szCs w:val="20"/>
                <w:lang w:eastAsia="sk-SK"/>
              </w:rPr>
              <w:t xml:space="preserve"> </w:t>
            </w:r>
            <w:r w:rsidRPr="00BC77CD">
              <w:rPr>
                <w:rFonts w:ascii="Calibri" w:hAnsi="Calibri" w:cs="Calibri"/>
                <w:color w:val="000000"/>
                <w:sz w:val="20"/>
                <w:szCs w:val="20"/>
                <w:lang w:eastAsia="sk-SK"/>
              </w:rPr>
              <w:t>droždie,</w:t>
            </w:r>
            <w:r>
              <w:rPr>
                <w:rFonts w:ascii="Calibri" w:hAnsi="Calibri" w:cs="Calibri"/>
                <w:color w:val="000000"/>
                <w:sz w:val="20"/>
                <w:szCs w:val="20"/>
                <w:lang w:eastAsia="sk-SK"/>
              </w:rPr>
              <w:t xml:space="preserve"> </w:t>
            </w:r>
            <w:r w:rsidRPr="00BC77CD">
              <w:rPr>
                <w:rFonts w:ascii="Calibri" w:hAnsi="Calibri" w:cs="Calibri"/>
                <w:color w:val="000000"/>
                <w:sz w:val="20"/>
                <w:szCs w:val="20"/>
                <w:lang w:eastAsia="sk-SK"/>
              </w:rPr>
              <w:t>masť,</w:t>
            </w:r>
            <w:r>
              <w:rPr>
                <w:rFonts w:ascii="Calibri" w:hAnsi="Calibri" w:cs="Calibri"/>
                <w:color w:val="000000"/>
                <w:sz w:val="20"/>
                <w:szCs w:val="20"/>
                <w:lang w:eastAsia="sk-SK"/>
              </w:rPr>
              <w:t xml:space="preserve"> </w:t>
            </w:r>
            <w:r w:rsidRPr="00BC77CD">
              <w:rPr>
                <w:rFonts w:ascii="Calibri" w:hAnsi="Calibri" w:cs="Calibri"/>
                <w:color w:val="000000"/>
                <w:sz w:val="20"/>
                <w:szCs w:val="20"/>
                <w:lang w:eastAsia="sk-SK"/>
              </w:rPr>
              <w:t>cesnaková pasta</w:t>
            </w:r>
          </w:p>
        </w:tc>
        <w:tc>
          <w:tcPr>
            <w:tcW w:w="850" w:type="dxa"/>
            <w:tcBorders>
              <w:top w:val="nil"/>
              <w:left w:val="nil"/>
              <w:bottom w:val="single" w:sz="4" w:space="0" w:color="auto"/>
              <w:right w:val="single" w:sz="4" w:space="0" w:color="auto"/>
            </w:tcBorders>
            <w:shd w:val="clear" w:color="auto" w:fill="auto"/>
            <w:vAlign w:val="center"/>
            <w:hideMark/>
          </w:tcPr>
          <w:p w14:paraId="5DD99A3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FFE914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40</w:t>
            </w:r>
          </w:p>
        </w:tc>
      </w:tr>
      <w:tr w:rsidR="00BE78E4" w:rsidRPr="00BC77CD" w14:paraId="558563C0"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84273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c>
          <w:tcPr>
            <w:tcW w:w="6662" w:type="dxa"/>
            <w:tcBorders>
              <w:top w:val="nil"/>
              <w:left w:val="nil"/>
              <w:bottom w:val="single" w:sz="4" w:space="0" w:color="auto"/>
              <w:right w:val="single" w:sz="4" w:space="0" w:color="auto"/>
            </w:tcBorders>
            <w:shd w:val="clear" w:color="auto" w:fill="auto"/>
            <w:vAlign w:val="center"/>
            <w:hideMark/>
          </w:tcPr>
          <w:p w14:paraId="08E1AB0C" w14:textId="77777777" w:rsidR="00BE78E4" w:rsidRPr="00BC77CD" w:rsidRDefault="00BE78E4" w:rsidP="00BE78E4">
            <w:pPr>
              <w:spacing w:after="0"/>
              <w:rPr>
                <w:rFonts w:ascii="Calibri" w:hAnsi="Calibri" w:cs="Calibri"/>
                <w:color w:val="000000"/>
                <w:sz w:val="20"/>
                <w:szCs w:val="20"/>
                <w:lang w:eastAsia="sk-SK"/>
              </w:rPr>
            </w:pPr>
            <w:proofErr w:type="spellStart"/>
            <w:r w:rsidRPr="00BC77CD">
              <w:rPr>
                <w:rFonts w:ascii="Calibri" w:hAnsi="Calibri" w:cs="Calibri"/>
                <w:color w:val="000000"/>
                <w:sz w:val="20"/>
                <w:szCs w:val="20"/>
                <w:lang w:eastAsia="sk-SK"/>
              </w:rPr>
              <w:t>Pľundra</w:t>
            </w:r>
            <w:proofErr w:type="spellEnd"/>
            <w:r w:rsidRPr="00BC77CD">
              <w:rPr>
                <w:rFonts w:ascii="Calibri" w:hAnsi="Calibri" w:cs="Calibri"/>
                <w:color w:val="000000"/>
                <w:sz w:val="20"/>
                <w:szCs w:val="20"/>
                <w:lang w:eastAsia="sk-SK"/>
              </w:rPr>
              <w:t xml:space="preserve"> 56g, </w:t>
            </w:r>
            <w:proofErr w:type="spellStart"/>
            <w:r w:rsidRPr="00BC77CD">
              <w:rPr>
                <w:rFonts w:ascii="Calibri" w:hAnsi="Calibri" w:cs="Calibri"/>
                <w:color w:val="000000"/>
                <w:sz w:val="20"/>
                <w:szCs w:val="20"/>
                <w:lang w:eastAsia="sk-SK"/>
              </w:rPr>
              <w:t>pľundrové</w:t>
            </w:r>
            <w:proofErr w:type="spellEnd"/>
            <w:r w:rsidRPr="00BC77CD">
              <w:rPr>
                <w:rFonts w:ascii="Calibri" w:hAnsi="Calibri" w:cs="Calibri"/>
                <w:color w:val="000000"/>
                <w:sz w:val="20"/>
                <w:szCs w:val="20"/>
                <w:lang w:eastAsia="sk-SK"/>
              </w:rPr>
              <w:t xml:space="preserve"> cesto sladké, náplň </w:t>
            </w:r>
            <w:proofErr w:type="spellStart"/>
            <w:r w:rsidRPr="00BC77CD">
              <w:rPr>
                <w:rFonts w:ascii="Calibri" w:hAnsi="Calibri" w:cs="Calibri"/>
                <w:color w:val="000000"/>
                <w:sz w:val="20"/>
                <w:szCs w:val="20"/>
                <w:lang w:eastAsia="sk-SK"/>
              </w:rPr>
              <w:t>lieskovoorechová</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46BB01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24E6BA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150</w:t>
            </w:r>
          </w:p>
        </w:tc>
      </w:tr>
      <w:tr w:rsidR="00BE78E4" w:rsidRPr="00BC77CD" w14:paraId="0C24052B"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50946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11</w:t>
            </w:r>
          </w:p>
        </w:tc>
        <w:tc>
          <w:tcPr>
            <w:tcW w:w="6662" w:type="dxa"/>
            <w:tcBorders>
              <w:top w:val="nil"/>
              <w:left w:val="nil"/>
              <w:bottom w:val="single" w:sz="4" w:space="0" w:color="auto"/>
              <w:right w:val="single" w:sz="4" w:space="0" w:color="auto"/>
            </w:tcBorders>
            <w:shd w:val="clear" w:color="auto" w:fill="auto"/>
            <w:vAlign w:val="center"/>
            <w:hideMark/>
          </w:tcPr>
          <w:p w14:paraId="235A9448"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Šatôčka, 56 g</w:t>
            </w:r>
            <w:r w:rsidRPr="00BC77CD">
              <w:rPr>
                <w:rFonts w:ascii="Calibri" w:hAnsi="Calibri" w:cs="Calibri"/>
                <w:color w:val="FF0000"/>
                <w:sz w:val="20"/>
                <w:szCs w:val="20"/>
                <w:lang w:eastAsia="sk-SK"/>
              </w:rPr>
              <w:t xml:space="preserve"> </w:t>
            </w:r>
            <w:r w:rsidRPr="00BC77CD">
              <w:rPr>
                <w:rFonts w:ascii="Calibri" w:hAnsi="Calibri" w:cs="Calibri"/>
                <w:color w:val="000000"/>
                <w:sz w:val="20"/>
                <w:szCs w:val="20"/>
                <w:lang w:eastAsia="sk-SK"/>
              </w:rPr>
              <w:t>kysnuté cesto, náplň orechy, mak</w:t>
            </w:r>
          </w:p>
        </w:tc>
        <w:tc>
          <w:tcPr>
            <w:tcW w:w="850" w:type="dxa"/>
            <w:tcBorders>
              <w:top w:val="nil"/>
              <w:left w:val="nil"/>
              <w:bottom w:val="single" w:sz="4" w:space="0" w:color="auto"/>
              <w:right w:val="single" w:sz="4" w:space="0" w:color="auto"/>
            </w:tcBorders>
            <w:shd w:val="clear" w:color="auto" w:fill="auto"/>
            <w:vAlign w:val="center"/>
            <w:hideMark/>
          </w:tcPr>
          <w:p w14:paraId="64F745AD"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D38EE8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400</w:t>
            </w:r>
          </w:p>
        </w:tc>
      </w:tr>
      <w:tr w:rsidR="00BE78E4" w:rsidRPr="00BC77CD" w14:paraId="0E68DEEA" w14:textId="77777777" w:rsidTr="00624D0A">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CE6FEC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12</w:t>
            </w:r>
          </w:p>
        </w:tc>
        <w:tc>
          <w:tcPr>
            <w:tcW w:w="6662" w:type="dxa"/>
            <w:tcBorders>
              <w:top w:val="nil"/>
              <w:left w:val="nil"/>
              <w:bottom w:val="single" w:sz="4" w:space="0" w:color="auto"/>
              <w:right w:val="single" w:sz="4" w:space="0" w:color="auto"/>
            </w:tcBorders>
            <w:shd w:val="clear" w:color="auto" w:fill="auto"/>
            <w:vAlign w:val="center"/>
            <w:hideMark/>
          </w:tcPr>
          <w:p w14:paraId="24C95FC1"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Šatôčka, 56 g</w:t>
            </w:r>
            <w:r w:rsidRPr="00BC77CD">
              <w:rPr>
                <w:rFonts w:ascii="Calibri" w:hAnsi="Calibri" w:cs="Calibri"/>
                <w:color w:val="FF0000"/>
                <w:sz w:val="20"/>
                <w:szCs w:val="20"/>
                <w:lang w:eastAsia="sk-SK"/>
              </w:rPr>
              <w:t xml:space="preserve"> </w:t>
            </w:r>
            <w:r w:rsidRPr="00BC77CD">
              <w:rPr>
                <w:rFonts w:ascii="Calibri" w:hAnsi="Calibri" w:cs="Calibri"/>
                <w:color w:val="000000"/>
                <w:sz w:val="20"/>
                <w:szCs w:val="20"/>
                <w:lang w:eastAsia="sk-SK"/>
              </w:rPr>
              <w:t xml:space="preserve">kysnuté cesto, náplň marmeláda, tvaroh, jablko, ovocná </w:t>
            </w:r>
            <w:proofErr w:type="spellStart"/>
            <w:r w:rsidRPr="00BC77CD">
              <w:rPr>
                <w:rFonts w:ascii="Calibri" w:hAnsi="Calibri" w:cs="Calibri"/>
                <w:color w:val="000000"/>
                <w:sz w:val="20"/>
                <w:szCs w:val="20"/>
                <w:lang w:eastAsia="sk-SK"/>
              </w:rPr>
              <w:t>dreň,puding</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5C6B36D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822E99D"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200</w:t>
            </w:r>
          </w:p>
        </w:tc>
      </w:tr>
      <w:tr w:rsidR="00BE78E4" w:rsidRPr="00BC77CD" w14:paraId="236EFE08"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3C774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lastRenderedPageBreak/>
              <w:t>13</w:t>
            </w:r>
          </w:p>
        </w:tc>
        <w:tc>
          <w:tcPr>
            <w:tcW w:w="6662" w:type="dxa"/>
            <w:tcBorders>
              <w:top w:val="nil"/>
              <w:left w:val="nil"/>
              <w:bottom w:val="single" w:sz="4" w:space="0" w:color="auto"/>
              <w:right w:val="single" w:sz="4" w:space="0" w:color="auto"/>
            </w:tcBorders>
            <w:shd w:val="clear" w:color="auto" w:fill="auto"/>
            <w:vAlign w:val="center"/>
            <w:hideMark/>
          </w:tcPr>
          <w:p w14:paraId="72B9729A"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 xml:space="preserve">Švajčiarka 90g, kysnuté cesto, </w:t>
            </w:r>
            <w:proofErr w:type="spellStart"/>
            <w:r w:rsidRPr="00BC77CD">
              <w:rPr>
                <w:rFonts w:ascii="Calibri" w:hAnsi="Calibri" w:cs="Calibri"/>
                <w:color w:val="000000"/>
                <w:sz w:val="20"/>
                <w:szCs w:val="20"/>
                <w:lang w:eastAsia="sk-SK"/>
              </w:rPr>
              <w:t>škorica,cukor</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F6E6F8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AB9C2B2"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50</w:t>
            </w:r>
          </w:p>
        </w:tc>
      </w:tr>
      <w:tr w:rsidR="00BE78E4" w:rsidRPr="00BC77CD" w14:paraId="72FD8884"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144ACD"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14</w:t>
            </w:r>
          </w:p>
        </w:tc>
        <w:tc>
          <w:tcPr>
            <w:tcW w:w="6662" w:type="dxa"/>
            <w:tcBorders>
              <w:top w:val="nil"/>
              <w:left w:val="nil"/>
              <w:bottom w:val="single" w:sz="4" w:space="0" w:color="auto"/>
              <w:right w:val="single" w:sz="4" w:space="0" w:color="auto"/>
            </w:tcBorders>
            <w:shd w:val="clear" w:color="auto" w:fill="auto"/>
            <w:vAlign w:val="center"/>
            <w:hideMark/>
          </w:tcPr>
          <w:p w14:paraId="498688C4" w14:textId="77777777" w:rsidR="00BE78E4" w:rsidRPr="00BC77CD" w:rsidRDefault="00BE78E4" w:rsidP="00BE78E4">
            <w:pPr>
              <w:spacing w:after="0"/>
              <w:rPr>
                <w:rFonts w:ascii="Calibri" w:hAnsi="Calibri" w:cs="Calibri"/>
                <w:color w:val="000000"/>
                <w:sz w:val="20"/>
                <w:szCs w:val="20"/>
                <w:lang w:eastAsia="sk-SK"/>
              </w:rPr>
            </w:pPr>
            <w:proofErr w:type="spellStart"/>
            <w:r w:rsidRPr="00BC77CD">
              <w:rPr>
                <w:rFonts w:ascii="Calibri" w:hAnsi="Calibri" w:cs="Calibri"/>
                <w:color w:val="000000"/>
                <w:sz w:val="20"/>
                <w:szCs w:val="20"/>
                <w:lang w:eastAsia="sk-SK"/>
              </w:rPr>
              <w:t>Gápeľský</w:t>
            </w:r>
            <w:proofErr w:type="spellEnd"/>
            <w:r w:rsidRPr="00BC77CD">
              <w:rPr>
                <w:rFonts w:ascii="Calibri" w:hAnsi="Calibri" w:cs="Calibri"/>
                <w:color w:val="000000"/>
                <w:sz w:val="20"/>
                <w:szCs w:val="20"/>
                <w:lang w:eastAsia="sk-SK"/>
              </w:rPr>
              <w:t xml:space="preserve"> koláč 130g, kysnuté cesto, slivkový lekvár, škoricový cukor</w:t>
            </w:r>
          </w:p>
        </w:tc>
        <w:tc>
          <w:tcPr>
            <w:tcW w:w="850" w:type="dxa"/>
            <w:tcBorders>
              <w:top w:val="nil"/>
              <w:left w:val="nil"/>
              <w:bottom w:val="single" w:sz="4" w:space="0" w:color="auto"/>
              <w:right w:val="single" w:sz="4" w:space="0" w:color="auto"/>
            </w:tcBorders>
            <w:shd w:val="clear" w:color="auto" w:fill="auto"/>
            <w:vAlign w:val="center"/>
            <w:hideMark/>
          </w:tcPr>
          <w:p w14:paraId="4939AF6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50BDBD6"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30</w:t>
            </w:r>
          </w:p>
        </w:tc>
      </w:tr>
      <w:tr w:rsidR="00BE78E4" w:rsidRPr="00BC77CD" w14:paraId="389E798B"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6B1FC0"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15</w:t>
            </w:r>
          </w:p>
        </w:tc>
        <w:tc>
          <w:tcPr>
            <w:tcW w:w="6662" w:type="dxa"/>
            <w:tcBorders>
              <w:top w:val="nil"/>
              <w:left w:val="nil"/>
              <w:bottom w:val="single" w:sz="4" w:space="0" w:color="auto"/>
              <w:right w:val="single" w:sz="4" w:space="0" w:color="auto"/>
            </w:tcBorders>
            <w:shd w:val="clear" w:color="auto" w:fill="auto"/>
            <w:vAlign w:val="center"/>
            <w:hideMark/>
          </w:tcPr>
          <w:p w14:paraId="3FADBC87"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Pagáč škvarkový  50 g, pšeničná múka, rastlinný tuk, bravčové oškvarky</w:t>
            </w:r>
            <w:r w:rsidRPr="00BC77CD">
              <w:rPr>
                <w:color w:val="000000"/>
                <w:sz w:val="16"/>
                <w:szCs w:val="16"/>
                <w:lang w:eastAsia="sk-SK"/>
              </w:rPr>
              <w:t> </w:t>
            </w:r>
          </w:p>
        </w:tc>
        <w:tc>
          <w:tcPr>
            <w:tcW w:w="850" w:type="dxa"/>
            <w:tcBorders>
              <w:top w:val="nil"/>
              <w:left w:val="nil"/>
              <w:bottom w:val="single" w:sz="4" w:space="0" w:color="auto"/>
              <w:right w:val="single" w:sz="4" w:space="0" w:color="auto"/>
            </w:tcBorders>
            <w:shd w:val="clear" w:color="auto" w:fill="auto"/>
            <w:vAlign w:val="center"/>
            <w:hideMark/>
          </w:tcPr>
          <w:p w14:paraId="07264E3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393CFF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30</w:t>
            </w:r>
          </w:p>
        </w:tc>
      </w:tr>
      <w:tr w:rsidR="00BE78E4" w:rsidRPr="00BC77CD" w14:paraId="68BCAC17"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A9AD87"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16</w:t>
            </w:r>
          </w:p>
        </w:tc>
        <w:tc>
          <w:tcPr>
            <w:tcW w:w="6662" w:type="dxa"/>
            <w:tcBorders>
              <w:top w:val="nil"/>
              <w:left w:val="nil"/>
              <w:bottom w:val="single" w:sz="4" w:space="0" w:color="auto"/>
              <w:right w:val="single" w:sz="4" w:space="0" w:color="auto"/>
            </w:tcBorders>
            <w:shd w:val="clear" w:color="auto" w:fill="auto"/>
            <w:vAlign w:val="center"/>
            <w:hideMark/>
          </w:tcPr>
          <w:p w14:paraId="3272DA54"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Pagáč syrový 50 g, pšeničná múka, rastlinný tuk, syr</w:t>
            </w:r>
          </w:p>
        </w:tc>
        <w:tc>
          <w:tcPr>
            <w:tcW w:w="850" w:type="dxa"/>
            <w:tcBorders>
              <w:top w:val="nil"/>
              <w:left w:val="nil"/>
              <w:bottom w:val="single" w:sz="4" w:space="0" w:color="auto"/>
              <w:right w:val="single" w:sz="4" w:space="0" w:color="auto"/>
            </w:tcBorders>
            <w:shd w:val="clear" w:color="auto" w:fill="auto"/>
            <w:vAlign w:val="center"/>
            <w:hideMark/>
          </w:tcPr>
          <w:p w14:paraId="7B2E8A86"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38537D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w:t>
            </w:r>
          </w:p>
        </w:tc>
      </w:tr>
      <w:tr w:rsidR="00BE78E4" w:rsidRPr="00BC77CD" w14:paraId="5BE4C653"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22DEE6"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17</w:t>
            </w:r>
          </w:p>
        </w:tc>
        <w:tc>
          <w:tcPr>
            <w:tcW w:w="6662" w:type="dxa"/>
            <w:tcBorders>
              <w:top w:val="nil"/>
              <w:left w:val="nil"/>
              <w:bottom w:val="single" w:sz="4" w:space="0" w:color="auto"/>
              <w:right w:val="single" w:sz="4" w:space="0" w:color="auto"/>
            </w:tcBorders>
            <w:shd w:val="clear" w:color="auto" w:fill="auto"/>
            <w:vAlign w:val="center"/>
            <w:hideMark/>
          </w:tcPr>
          <w:p w14:paraId="39CDF0A7"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Slimák 90g s náplňou zelenina, šunka, syr</w:t>
            </w:r>
          </w:p>
        </w:tc>
        <w:tc>
          <w:tcPr>
            <w:tcW w:w="850" w:type="dxa"/>
            <w:tcBorders>
              <w:top w:val="nil"/>
              <w:left w:val="nil"/>
              <w:bottom w:val="single" w:sz="4" w:space="0" w:color="auto"/>
              <w:right w:val="single" w:sz="4" w:space="0" w:color="auto"/>
            </w:tcBorders>
            <w:shd w:val="clear" w:color="auto" w:fill="auto"/>
            <w:vAlign w:val="center"/>
            <w:hideMark/>
          </w:tcPr>
          <w:p w14:paraId="2C95FB0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0CB2205"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w:t>
            </w:r>
          </w:p>
        </w:tc>
      </w:tr>
      <w:tr w:rsidR="00BE78E4" w:rsidRPr="00BC77CD" w14:paraId="3DC7A903"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9933F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18</w:t>
            </w:r>
          </w:p>
        </w:tc>
        <w:tc>
          <w:tcPr>
            <w:tcW w:w="6662" w:type="dxa"/>
            <w:tcBorders>
              <w:top w:val="nil"/>
              <w:left w:val="nil"/>
              <w:bottom w:val="single" w:sz="4" w:space="0" w:color="auto"/>
              <w:right w:val="single" w:sz="4" w:space="0" w:color="auto"/>
            </w:tcBorders>
            <w:shd w:val="clear" w:color="auto" w:fill="auto"/>
            <w:vAlign w:val="center"/>
            <w:hideMark/>
          </w:tcPr>
          <w:p w14:paraId="7A6AA3ED"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Bagetka pikantná so slaninou, 65 g</w:t>
            </w:r>
          </w:p>
        </w:tc>
        <w:tc>
          <w:tcPr>
            <w:tcW w:w="850" w:type="dxa"/>
            <w:tcBorders>
              <w:top w:val="nil"/>
              <w:left w:val="nil"/>
              <w:bottom w:val="single" w:sz="4" w:space="0" w:color="auto"/>
              <w:right w:val="single" w:sz="4" w:space="0" w:color="auto"/>
            </w:tcBorders>
            <w:shd w:val="clear" w:color="auto" w:fill="auto"/>
            <w:vAlign w:val="center"/>
            <w:hideMark/>
          </w:tcPr>
          <w:p w14:paraId="681FB335"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32AD8B0"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w:t>
            </w:r>
          </w:p>
        </w:tc>
      </w:tr>
      <w:tr w:rsidR="00BE78E4" w:rsidRPr="00BC77CD" w14:paraId="7B4F1A2E"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ABA01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19</w:t>
            </w:r>
          </w:p>
        </w:tc>
        <w:tc>
          <w:tcPr>
            <w:tcW w:w="6662" w:type="dxa"/>
            <w:tcBorders>
              <w:top w:val="nil"/>
              <w:left w:val="nil"/>
              <w:bottom w:val="single" w:sz="4" w:space="0" w:color="auto"/>
              <w:right w:val="single" w:sz="4" w:space="0" w:color="auto"/>
            </w:tcBorders>
            <w:shd w:val="clear" w:color="auto" w:fill="auto"/>
            <w:vAlign w:val="center"/>
            <w:hideMark/>
          </w:tcPr>
          <w:p w14:paraId="6629A7E9" w14:textId="77777777" w:rsidR="00BE78E4" w:rsidRPr="00BC77CD" w:rsidRDefault="00BE78E4" w:rsidP="00BE78E4">
            <w:pPr>
              <w:spacing w:after="0"/>
              <w:rPr>
                <w:rFonts w:ascii="Calibri" w:hAnsi="Calibri" w:cs="Calibri"/>
                <w:color w:val="000000"/>
                <w:sz w:val="20"/>
                <w:szCs w:val="20"/>
                <w:lang w:eastAsia="sk-SK"/>
              </w:rPr>
            </w:pPr>
            <w:proofErr w:type="spellStart"/>
            <w:r w:rsidRPr="00BC77CD">
              <w:rPr>
                <w:rFonts w:ascii="Calibri" w:hAnsi="Calibri" w:cs="Calibri"/>
                <w:color w:val="000000"/>
                <w:sz w:val="20"/>
                <w:szCs w:val="20"/>
                <w:lang w:eastAsia="sk-SK"/>
              </w:rPr>
              <w:t>Hamburgerová</w:t>
            </w:r>
            <w:proofErr w:type="spellEnd"/>
            <w:r w:rsidRPr="00BC77CD">
              <w:rPr>
                <w:rFonts w:ascii="Calibri" w:hAnsi="Calibri" w:cs="Calibri"/>
                <w:color w:val="000000"/>
                <w:sz w:val="20"/>
                <w:szCs w:val="20"/>
                <w:lang w:eastAsia="sk-SK"/>
              </w:rPr>
              <w:t xml:space="preserve"> žemľa 90g</w:t>
            </w:r>
          </w:p>
        </w:tc>
        <w:tc>
          <w:tcPr>
            <w:tcW w:w="850" w:type="dxa"/>
            <w:tcBorders>
              <w:top w:val="nil"/>
              <w:left w:val="nil"/>
              <w:bottom w:val="single" w:sz="4" w:space="0" w:color="auto"/>
              <w:right w:val="single" w:sz="4" w:space="0" w:color="auto"/>
            </w:tcBorders>
            <w:shd w:val="clear" w:color="auto" w:fill="auto"/>
            <w:vAlign w:val="center"/>
            <w:hideMark/>
          </w:tcPr>
          <w:p w14:paraId="671B84C3"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5C114F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w:t>
            </w:r>
          </w:p>
        </w:tc>
      </w:tr>
      <w:tr w:rsidR="00BE78E4" w:rsidRPr="00BC77CD" w14:paraId="26012C7B"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AC429C"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w:t>
            </w:r>
          </w:p>
        </w:tc>
        <w:tc>
          <w:tcPr>
            <w:tcW w:w="6662" w:type="dxa"/>
            <w:tcBorders>
              <w:top w:val="nil"/>
              <w:left w:val="nil"/>
              <w:bottom w:val="single" w:sz="4" w:space="0" w:color="auto"/>
              <w:right w:val="single" w:sz="4" w:space="0" w:color="auto"/>
            </w:tcBorders>
            <w:shd w:val="clear" w:color="auto" w:fill="auto"/>
            <w:vAlign w:val="center"/>
            <w:hideMark/>
          </w:tcPr>
          <w:p w14:paraId="7F8423B9"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Závin z kysnutého cesta 400g ,kysnuté cesto, náplň mak, orechy, tvaroh</w:t>
            </w:r>
          </w:p>
        </w:tc>
        <w:tc>
          <w:tcPr>
            <w:tcW w:w="850" w:type="dxa"/>
            <w:tcBorders>
              <w:top w:val="nil"/>
              <w:left w:val="nil"/>
              <w:bottom w:val="single" w:sz="4" w:space="0" w:color="auto"/>
              <w:right w:val="single" w:sz="4" w:space="0" w:color="auto"/>
            </w:tcBorders>
            <w:shd w:val="clear" w:color="auto" w:fill="auto"/>
            <w:vAlign w:val="center"/>
            <w:hideMark/>
          </w:tcPr>
          <w:p w14:paraId="0B5B743C"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E86D75F"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280</w:t>
            </w:r>
          </w:p>
        </w:tc>
      </w:tr>
      <w:tr w:rsidR="00BE78E4" w:rsidRPr="00BC77CD" w14:paraId="6FE9C067"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1443C7"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21</w:t>
            </w:r>
          </w:p>
        </w:tc>
        <w:tc>
          <w:tcPr>
            <w:tcW w:w="6662" w:type="dxa"/>
            <w:tcBorders>
              <w:top w:val="nil"/>
              <w:left w:val="nil"/>
              <w:bottom w:val="single" w:sz="4" w:space="0" w:color="auto"/>
              <w:right w:val="single" w:sz="4" w:space="0" w:color="auto"/>
            </w:tcBorders>
            <w:shd w:val="clear" w:color="auto" w:fill="auto"/>
            <w:vAlign w:val="center"/>
            <w:hideMark/>
          </w:tcPr>
          <w:p w14:paraId="2278DBA6"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Závin z kysnutého cesta 400g ,kysnuté cesto, náplň kakao, jablká</w:t>
            </w:r>
          </w:p>
        </w:tc>
        <w:tc>
          <w:tcPr>
            <w:tcW w:w="850" w:type="dxa"/>
            <w:tcBorders>
              <w:top w:val="nil"/>
              <w:left w:val="nil"/>
              <w:bottom w:val="single" w:sz="4" w:space="0" w:color="auto"/>
              <w:right w:val="single" w:sz="4" w:space="0" w:color="auto"/>
            </w:tcBorders>
            <w:shd w:val="clear" w:color="auto" w:fill="auto"/>
            <w:vAlign w:val="center"/>
            <w:hideMark/>
          </w:tcPr>
          <w:p w14:paraId="118F252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B92203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200</w:t>
            </w:r>
          </w:p>
        </w:tc>
      </w:tr>
      <w:tr w:rsidR="00BE78E4" w:rsidRPr="00BC77CD" w14:paraId="32A5C73E"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872FF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22</w:t>
            </w:r>
          </w:p>
        </w:tc>
        <w:tc>
          <w:tcPr>
            <w:tcW w:w="6662" w:type="dxa"/>
            <w:tcBorders>
              <w:top w:val="nil"/>
              <w:left w:val="nil"/>
              <w:bottom w:val="single" w:sz="4" w:space="0" w:color="auto"/>
              <w:right w:val="single" w:sz="4" w:space="0" w:color="auto"/>
            </w:tcBorders>
            <w:shd w:val="clear" w:color="auto" w:fill="auto"/>
            <w:vAlign w:val="center"/>
            <w:hideMark/>
          </w:tcPr>
          <w:p w14:paraId="5E4917C9"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Vianočka tuková  350 g, pšeničná múka, voda, cukor, rastlinný tuk</w:t>
            </w:r>
          </w:p>
        </w:tc>
        <w:tc>
          <w:tcPr>
            <w:tcW w:w="850" w:type="dxa"/>
            <w:tcBorders>
              <w:top w:val="nil"/>
              <w:left w:val="nil"/>
              <w:bottom w:val="single" w:sz="4" w:space="0" w:color="auto"/>
              <w:right w:val="single" w:sz="4" w:space="0" w:color="auto"/>
            </w:tcBorders>
            <w:shd w:val="clear" w:color="auto" w:fill="auto"/>
            <w:vAlign w:val="center"/>
            <w:hideMark/>
          </w:tcPr>
          <w:p w14:paraId="3522653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392D298"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280</w:t>
            </w:r>
          </w:p>
        </w:tc>
      </w:tr>
      <w:tr w:rsidR="00BE78E4" w:rsidRPr="00BC77CD" w14:paraId="7DD6A89C"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CD96DF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23</w:t>
            </w:r>
          </w:p>
        </w:tc>
        <w:tc>
          <w:tcPr>
            <w:tcW w:w="6662" w:type="dxa"/>
            <w:tcBorders>
              <w:top w:val="nil"/>
              <w:left w:val="nil"/>
              <w:bottom w:val="single" w:sz="4" w:space="0" w:color="auto"/>
              <w:right w:val="single" w:sz="4" w:space="0" w:color="auto"/>
            </w:tcBorders>
            <w:shd w:val="clear" w:color="auto" w:fill="auto"/>
            <w:vAlign w:val="center"/>
            <w:hideMark/>
          </w:tcPr>
          <w:p w14:paraId="5C5B76EA"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 xml:space="preserve">Knedľa parená </w:t>
            </w:r>
          </w:p>
        </w:tc>
        <w:tc>
          <w:tcPr>
            <w:tcW w:w="850" w:type="dxa"/>
            <w:tcBorders>
              <w:top w:val="nil"/>
              <w:left w:val="nil"/>
              <w:bottom w:val="single" w:sz="4" w:space="0" w:color="auto"/>
              <w:right w:val="single" w:sz="4" w:space="0" w:color="auto"/>
            </w:tcBorders>
            <w:shd w:val="clear" w:color="auto" w:fill="auto"/>
            <w:vAlign w:val="center"/>
            <w:hideMark/>
          </w:tcPr>
          <w:p w14:paraId="3BEDC9F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C6A1C9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150</w:t>
            </w:r>
          </w:p>
        </w:tc>
      </w:tr>
      <w:tr w:rsidR="00BE78E4" w:rsidRPr="00BC77CD" w14:paraId="3C29CFFF"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0F62E2"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24</w:t>
            </w:r>
          </w:p>
        </w:tc>
        <w:tc>
          <w:tcPr>
            <w:tcW w:w="6662" w:type="dxa"/>
            <w:tcBorders>
              <w:top w:val="nil"/>
              <w:left w:val="nil"/>
              <w:bottom w:val="single" w:sz="4" w:space="0" w:color="auto"/>
              <w:right w:val="single" w:sz="4" w:space="0" w:color="auto"/>
            </w:tcBorders>
            <w:shd w:val="clear" w:color="auto" w:fill="auto"/>
            <w:vAlign w:val="center"/>
            <w:hideMark/>
          </w:tcPr>
          <w:p w14:paraId="7C513577"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 xml:space="preserve">Opekance </w:t>
            </w:r>
          </w:p>
        </w:tc>
        <w:tc>
          <w:tcPr>
            <w:tcW w:w="850" w:type="dxa"/>
            <w:tcBorders>
              <w:top w:val="nil"/>
              <w:left w:val="nil"/>
              <w:bottom w:val="single" w:sz="4" w:space="0" w:color="auto"/>
              <w:right w:val="single" w:sz="4" w:space="0" w:color="auto"/>
            </w:tcBorders>
            <w:shd w:val="clear" w:color="auto" w:fill="auto"/>
            <w:vAlign w:val="center"/>
            <w:hideMark/>
          </w:tcPr>
          <w:p w14:paraId="527D0D5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276A1CC"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r w:rsidR="00BE78E4" w:rsidRPr="00BC77CD" w14:paraId="32600A20"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1D4F04"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25</w:t>
            </w:r>
          </w:p>
        </w:tc>
        <w:tc>
          <w:tcPr>
            <w:tcW w:w="6662" w:type="dxa"/>
            <w:tcBorders>
              <w:top w:val="nil"/>
              <w:left w:val="nil"/>
              <w:bottom w:val="single" w:sz="4" w:space="0" w:color="auto"/>
              <w:right w:val="single" w:sz="4" w:space="0" w:color="auto"/>
            </w:tcBorders>
            <w:shd w:val="clear" w:color="auto" w:fill="auto"/>
            <w:vAlign w:val="center"/>
            <w:hideMark/>
          </w:tcPr>
          <w:p w14:paraId="1E6D1D14"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Buchty parené min 50 g/1ks, s náplňou ovocnou, čokoládovou</w:t>
            </w:r>
          </w:p>
        </w:tc>
        <w:tc>
          <w:tcPr>
            <w:tcW w:w="850" w:type="dxa"/>
            <w:tcBorders>
              <w:top w:val="nil"/>
              <w:left w:val="nil"/>
              <w:bottom w:val="single" w:sz="4" w:space="0" w:color="auto"/>
              <w:right w:val="single" w:sz="4" w:space="0" w:color="auto"/>
            </w:tcBorders>
            <w:shd w:val="clear" w:color="auto" w:fill="auto"/>
            <w:vAlign w:val="center"/>
            <w:hideMark/>
          </w:tcPr>
          <w:p w14:paraId="5B014CD3"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BED1C35"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100</w:t>
            </w:r>
          </w:p>
        </w:tc>
      </w:tr>
      <w:tr w:rsidR="00BE78E4" w:rsidRPr="00BC77CD" w14:paraId="59757833"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71448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26</w:t>
            </w:r>
          </w:p>
        </w:tc>
        <w:tc>
          <w:tcPr>
            <w:tcW w:w="6662" w:type="dxa"/>
            <w:tcBorders>
              <w:top w:val="nil"/>
              <w:left w:val="nil"/>
              <w:bottom w:val="single" w:sz="4" w:space="0" w:color="auto"/>
              <w:right w:val="single" w:sz="4" w:space="0" w:color="auto"/>
            </w:tcBorders>
            <w:shd w:val="clear" w:color="auto" w:fill="auto"/>
            <w:vAlign w:val="center"/>
            <w:hideMark/>
          </w:tcPr>
          <w:p w14:paraId="795F56F1"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Buchty pečené balenie 6 ks,min.50g/1ks, ovocná náplň</w:t>
            </w:r>
          </w:p>
        </w:tc>
        <w:tc>
          <w:tcPr>
            <w:tcW w:w="850" w:type="dxa"/>
            <w:tcBorders>
              <w:top w:val="nil"/>
              <w:left w:val="nil"/>
              <w:bottom w:val="single" w:sz="4" w:space="0" w:color="auto"/>
              <w:right w:val="single" w:sz="4" w:space="0" w:color="auto"/>
            </w:tcBorders>
            <w:shd w:val="clear" w:color="auto" w:fill="auto"/>
            <w:vAlign w:val="center"/>
            <w:hideMark/>
          </w:tcPr>
          <w:p w14:paraId="59976292"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FAD612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200</w:t>
            </w:r>
          </w:p>
        </w:tc>
      </w:tr>
      <w:tr w:rsidR="00BE78E4" w:rsidRPr="00BC77CD" w14:paraId="56EA1B6B"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91249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27</w:t>
            </w:r>
          </w:p>
        </w:tc>
        <w:tc>
          <w:tcPr>
            <w:tcW w:w="6662" w:type="dxa"/>
            <w:tcBorders>
              <w:top w:val="nil"/>
              <w:left w:val="nil"/>
              <w:bottom w:val="single" w:sz="4" w:space="0" w:color="auto"/>
              <w:right w:val="single" w:sz="4" w:space="0" w:color="auto"/>
            </w:tcBorders>
            <w:shd w:val="clear" w:color="auto" w:fill="auto"/>
            <w:vAlign w:val="center"/>
            <w:hideMark/>
          </w:tcPr>
          <w:p w14:paraId="7D360D3F" w14:textId="77777777" w:rsidR="00BE78E4" w:rsidRPr="00BC77CD" w:rsidRDefault="00BE78E4" w:rsidP="00BE78E4">
            <w:pPr>
              <w:spacing w:after="0"/>
              <w:rPr>
                <w:rFonts w:ascii="Calibri" w:hAnsi="Calibri" w:cs="Calibri"/>
                <w:color w:val="000000"/>
                <w:sz w:val="20"/>
                <w:szCs w:val="20"/>
                <w:lang w:eastAsia="sk-SK"/>
              </w:rPr>
            </w:pPr>
            <w:r w:rsidRPr="00BC77CD">
              <w:rPr>
                <w:rFonts w:ascii="Calibri" w:hAnsi="Calibri" w:cs="Calibri"/>
                <w:color w:val="000000"/>
                <w:sz w:val="20"/>
                <w:szCs w:val="20"/>
                <w:lang w:eastAsia="sk-SK"/>
              </w:rPr>
              <w:t>Strúhanka voľná</w:t>
            </w:r>
          </w:p>
        </w:tc>
        <w:tc>
          <w:tcPr>
            <w:tcW w:w="850" w:type="dxa"/>
            <w:tcBorders>
              <w:top w:val="nil"/>
              <w:left w:val="nil"/>
              <w:bottom w:val="single" w:sz="4" w:space="0" w:color="auto"/>
              <w:right w:val="single" w:sz="4" w:space="0" w:color="auto"/>
            </w:tcBorders>
            <w:shd w:val="clear" w:color="auto" w:fill="auto"/>
            <w:vAlign w:val="center"/>
            <w:hideMark/>
          </w:tcPr>
          <w:p w14:paraId="1DA719E8"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E99A20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600</w:t>
            </w:r>
          </w:p>
        </w:tc>
      </w:tr>
      <w:tr w:rsidR="00BE78E4" w:rsidRPr="00BC77CD" w14:paraId="3F017301"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2AC424"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28</w:t>
            </w:r>
          </w:p>
        </w:tc>
        <w:tc>
          <w:tcPr>
            <w:tcW w:w="6662" w:type="dxa"/>
            <w:tcBorders>
              <w:top w:val="nil"/>
              <w:left w:val="nil"/>
              <w:bottom w:val="single" w:sz="4" w:space="0" w:color="auto"/>
              <w:right w:val="single" w:sz="4" w:space="0" w:color="auto"/>
            </w:tcBorders>
            <w:shd w:val="clear" w:color="auto" w:fill="auto"/>
            <w:vAlign w:val="center"/>
            <w:hideMark/>
          </w:tcPr>
          <w:p w14:paraId="79B384F9"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Bezlepkový chlieb 420 g</w:t>
            </w:r>
          </w:p>
        </w:tc>
        <w:tc>
          <w:tcPr>
            <w:tcW w:w="850" w:type="dxa"/>
            <w:tcBorders>
              <w:top w:val="nil"/>
              <w:left w:val="nil"/>
              <w:bottom w:val="single" w:sz="4" w:space="0" w:color="auto"/>
              <w:right w:val="single" w:sz="4" w:space="0" w:color="auto"/>
            </w:tcBorders>
            <w:shd w:val="clear" w:color="auto" w:fill="auto"/>
            <w:vAlign w:val="center"/>
            <w:hideMark/>
          </w:tcPr>
          <w:p w14:paraId="770133DF"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42FF61D"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r w:rsidR="00BE78E4" w:rsidRPr="00BC77CD" w14:paraId="7C7EAA8D"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A5B73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29</w:t>
            </w:r>
          </w:p>
        </w:tc>
        <w:tc>
          <w:tcPr>
            <w:tcW w:w="6662" w:type="dxa"/>
            <w:tcBorders>
              <w:top w:val="nil"/>
              <w:left w:val="nil"/>
              <w:bottom w:val="single" w:sz="4" w:space="0" w:color="auto"/>
              <w:right w:val="single" w:sz="4" w:space="0" w:color="auto"/>
            </w:tcBorders>
            <w:shd w:val="clear" w:color="auto" w:fill="auto"/>
            <w:vAlign w:val="center"/>
            <w:hideMark/>
          </w:tcPr>
          <w:p w14:paraId="3173A31C"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Bezlepková bageta 100g</w:t>
            </w:r>
          </w:p>
        </w:tc>
        <w:tc>
          <w:tcPr>
            <w:tcW w:w="850" w:type="dxa"/>
            <w:tcBorders>
              <w:top w:val="nil"/>
              <w:left w:val="nil"/>
              <w:bottom w:val="single" w:sz="4" w:space="0" w:color="auto"/>
              <w:right w:val="single" w:sz="4" w:space="0" w:color="auto"/>
            </w:tcBorders>
            <w:shd w:val="clear" w:color="auto" w:fill="auto"/>
            <w:vAlign w:val="center"/>
            <w:hideMark/>
          </w:tcPr>
          <w:p w14:paraId="3C453DFE"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768046D"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r w:rsidR="00BE78E4" w:rsidRPr="00BC77CD" w14:paraId="05FEA803"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261E513"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30</w:t>
            </w:r>
          </w:p>
        </w:tc>
        <w:tc>
          <w:tcPr>
            <w:tcW w:w="6662" w:type="dxa"/>
            <w:tcBorders>
              <w:top w:val="nil"/>
              <w:left w:val="nil"/>
              <w:bottom w:val="single" w:sz="4" w:space="0" w:color="auto"/>
              <w:right w:val="single" w:sz="4" w:space="0" w:color="auto"/>
            </w:tcBorders>
            <w:shd w:val="clear" w:color="auto" w:fill="auto"/>
            <w:vAlign w:val="center"/>
            <w:hideMark/>
          </w:tcPr>
          <w:p w14:paraId="209DDB80"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Bezlepkový sladký rožok 140g</w:t>
            </w:r>
          </w:p>
        </w:tc>
        <w:tc>
          <w:tcPr>
            <w:tcW w:w="850" w:type="dxa"/>
            <w:tcBorders>
              <w:top w:val="nil"/>
              <w:left w:val="nil"/>
              <w:bottom w:val="single" w:sz="4" w:space="0" w:color="auto"/>
              <w:right w:val="single" w:sz="4" w:space="0" w:color="auto"/>
            </w:tcBorders>
            <w:shd w:val="clear" w:color="auto" w:fill="auto"/>
            <w:vAlign w:val="center"/>
            <w:hideMark/>
          </w:tcPr>
          <w:p w14:paraId="62FA8FE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1702315"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r w:rsidR="00BE78E4" w:rsidRPr="00BC77CD" w14:paraId="60A57119"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80243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31</w:t>
            </w:r>
          </w:p>
        </w:tc>
        <w:tc>
          <w:tcPr>
            <w:tcW w:w="6662" w:type="dxa"/>
            <w:tcBorders>
              <w:top w:val="nil"/>
              <w:left w:val="nil"/>
              <w:bottom w:val="single" w:sz="4" w:space="0" w:color="auto"/>
              <w:right w:val="single" w:sz="4" w:space="0" w:color="auto"/>
            </w:tcBorders>
            <w:shd w:val="clear" w:color="auto" w:fill="auto"/>
            <w:vAlign w:val="center"/>
            <w:hideMark/>
          </w:tcPr>
          <w:p w14:paraId="6FFA9431"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Bezlepkový tlačený koláč 100g</w:t>
            </w:r>
          </w:p>
        </w:tc>
        <w:tc>
          <w:tcPr>
            <w:tcW w:w="850" w:type="dxa"/>
            <w:tcBorders>
              <w:top w:val="nil"/>
              <w:left w:val="nil"/>
              <w:bottom w:val="single" w:sz="4" w:space="0" w:color="auto"/>
              <w:right w:val="single" w:sz="4" w:space="0" w:color="auto"/>
            </w:tcBorders>
            <w:shd w:val="clear" w:color="auto" w:fill="auto"/>
            <w:vAlign w:val="center"/>
            <w:hideMark/>
          </w:tcPr>
          <w:p w14:paraId="7B1414CF"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C6F3086"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r w:rsidR="00BE78E4" w:rsidRPr="00BC77CD" w14:paraId="6E54F2EE"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F0C5E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32</w:t>
            </w:r>
          </w:p>
        </w:tc>
        <w:tc>
          <w:tcPr>
            <w:tcW w:w="6662" w:type="dxa"/>
            <w:tcBorders>
              <w:top w:val="nil"/>
              <w:left w:val="nil"/>
              <w:bottom w:val="single" w:sz="4" w:space="0" w:color="auto"/>
              <w:right w:val="single" w:sz="4" w:space="0" w:color="auto"/>
            </w:tcBorders>
            <w:shd w:val="clear" w:color="auto" w:fill="auto"/>
            <w:vAlign w:val="center"/>
            <w:hideMark/>
          </w:tcPr>
          <w:p w14:paraId="40E5892F"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 xml:space="preserve">Bezlepkové </w:t>
            </w:r>
            <w:proofErr w:type="spellStart"/>
            <w:r w:rsidRPr="00BC77CD">
              <w:rPr>
                <w:rFonts w:ascii="Calibri" w:hAnsi="Calibri" w:cs="Calibri"/>
                <w:sz w:val="20"/>
                <w:szCs w:val="20"/>
                <w:lang w:eastAsia="sk-SK"/>
              </w:rPr>
              <w:t>muffiny</w:t>
            </w:r>
            <w:proofErr w:type="spellEnd"/>
            <w:r w:rsidRPr="00BC77CD">
              <w:rPr>
                <w:rFonts w:ascii="Calibri" w:hAnsi="Calibri" w:cs="Calibri"/>
                <w:sz w:val="20"/>
                <w:szCs w:val="20"/>
                <w:lang w:eastAsia="sk-SK"/>
              </w:rPr>
              <w:t xml:space="preserve"> 100g</w:t>
            </w:r>
          </w:p>
        </w:tc>
        <w:tc>
          <w:tcPr>
            <w:tcW w:w="850" w:type="dxa"/>
            <w:tcBorders>
              <w:top w:val="nil"/>
              <w:left w:val="nil"/>
              <w:bottom w:val="single" w:sz="4" w:space="0" w:color="auto"/>
              <w:right w:val="single" w:sz="4" w:space="0" w:color="auto"/>
            </w:tcBorders>
            <w:shd w:val="clear" w:color="auto" w:fill="auto"/>
            <w:vAlign w:val="center"/>
            <w:hideMark/>
          </w:tcPr>
          <w:p w14:paraId="40CCAE7C"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74E9FCB"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r w:rsidR="00BE78E4" w:rsidRPr="00BC77CD" w14:paraId="2831D81D"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F8798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33</w:t>
            </w:r>
          </w:p>
        </w:tc>
        <w:tc>
          <w:tcPr>
            <w:tcW w:w="6662" w:type="dxa"/>
            <w:tcBorders>
              <w:top w:val="nil"/>
              <w:left w:val="nil"/>
              <w:bottom w:val="single" w:sz="4" w:space="0" w:color="auto"/>
              <w:right w:val="single" w:sz="4" w:space="0" w:color="auto"/>
            </w:tcBorders>
            <w:shd w:val="clear" w:color="auto" w:fill="auto"/>
            <w:vAlign w:val="center"/>
            <w:hideMark/>
          </w:tcPr>
          <w:p w14:paraId="165B7E53"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Vianočka so zníženým obsahom cukru 350g</w:t>
            </w:r>
          </w:p>
        </w:tc>
        <w:tc>
          <w:tcPr>
            <w:tcW w:w="850" w:type="dxa"/>
            <w:tcBorders>
              <w:top w:val="nil"/>
              <w:left w:val="nil"/>
              <w:bottom w:val="single" w:sz="4" w:space="0" w:color="auto"/>
              <w:right w:val="single" w:sz="4" w:space="0" w:color="auto"/>
            </w:tcBorders>
            <w:shd w:val="clear" w:color="auto" w:fill="auto"/>
            <w:vAlign w:val="center"/>
            <w:hideMark/>
          </w:tcPr>
          <w:p w14:paraId="4F09EBCD"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A7F369"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r w:rsidR="00BE78E4" w:rsidRPr="00BC77CD" w14:paraId="7F1FA8E1"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3CA9A1"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34</w:t>
            </w:r>
          </w:p>
        </w:tc>
        <w:tc>
          <w:tcPr>
            <w:tcW w:w="6662" w:type="dxa"/>
            <w:tcBorders>
              <w:top w:val="nil"/>
              <w:left w:val="nil"/>
              <w:bottom w:val="single" w:sz="4" w:space="0" w:color="auto"/>
              <w:right w:val="single" w:sz="4" w:space="0" w:color="auto"/>
            </w:tcBorders>
            <w:shd w:val="clear" w:color="auto" w:fill="auto"/>
            <w:vAlign w:val="center"/>
            <w:hideMark/>
          </w:tcPr>
          <w:p w14:paraId="014437D8"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Šatôčka s marmel</w:t>
            </w:r>
            <w:r>
              <w:rPr>
                <w:rFonts w:ascii="Calibri" w:hAnsi="Calibri" w:cs="Calibri"/>
                <w:sz w:val="20"/>
                <w:szCs w:val="20"/>
                <w:lang w:eastAsia="sk-SK"/>
              </w:rPr>
              <w:t>á</w:t>
            </w:r>
            <w:r w:rsidRPr="00BC77CD">
              <w:rPr>
                <w:rFonts w:ascii="Calibri" w:hAnsi="Calibri" w:cs="Calibri"/>
                <w:sz w:val="20"/>
                <w:szCs w:val="20"/>
                <w:lang w:eastAsia="sk-SK"/>
              </w:rPr>
              <w:t>dou so zníženým obsahom cukru 56g</w:t>
            </w:r>
          </w:p>
        </w:tc>
        <w:tc>
          <w:tcPr>
            <w:tcW w:w="850" w:type="dxa"/>
            <w:tcBorders>
              <w:top w:val="nil"/>
              <w:left w:val="nil"/>
              <w:bottom w:val="single" w:sz="4" w:space="0" w:color="auto"/>
              <w:right w:val="single" w:sz="4" w:space="0" w:color="auto"/>
            </w:tcBorders>
            <w:shd w:val="clear" w:color="auto" w:fill="auto"/>
            <w:vAlign w:val="center"/>
            <w:hideMark/>
          </w:tcPr>
          <w:p w14:paraId="311F0F58"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F9C6D74"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r w:rsidR="00BE78E4" w:rsidRPr="00BC77CD" w14:paraId="2CB118CD" w14:textId="77777777" w:rsidTr="00624D0A">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9ECEF6"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35</w:t>
            </w:r>
          </w:p>
        </w:tc>
        <w:tc>
          <w:tcPr>
            <w:tcW w:w="6662" w:type="dxa"/>
            <w:tcBorders>
              <w:top w:val="nil"/>
              <w:left w:val="nil"/>
              <w:bottom w:val="single" w:sz="4" w:space="0" w:color="auto"/>
              <w:right w:val="single" w:sz="4" w:space="0" w:color="auto"/>
            </w:tcBorders>
            <w:shd w:val="clear" w:color="auto" w:fill="auto"/>
            <w:vAlign w:val="center"/>
            <w:hideMark/>
          </w:tcPr>
          <w:p w14:paraId="7376A854" w14:textId="77777777" w:rsidR="00BE78E4" w:rsidRPr="00BC77CD" w:rsidRDefault="00BE78E4" w:rsidP="00BE78E4">
            <w:pPr>
              <w:spacing w:after="0"/>
              <w:rPr>
                <w:rFonts w:ascii="Calibri" w:hAnsi="Calibri" w:cs="Calibri"/>
                <w:sz w:val="20"/>
                <w:szCs w:val="20"/>
                <w:lang w:eastAsia="sk-SK"/>
              </w:rPr>
            </w:pPr>
            <w:r w:rsidRPr="00BC77CD">
              <w:rPr>
                <w:rFonts w:ascii="Calibri" w:hAnsi="Calibri" w:cs="Calibri"/>
                <w:sz w:val="20"/>
                <w:szCs w:val="20"/>
                <w:lang w:eastAsia="sk-SK"/>
              </w:rPr>
              <w:t>Sladký rožok so zníženým obsahom cukru 50g, posyp mak</w:t>
            </w:r>
          </w:p>
        </w:tc>
        <w:tc>
          <w:tcPr>
            <w:tcW w:w="850" w:type="dxa"/>
            <w:tcBorders>
              <w:top w:val="nil"/>
              <w:left w:val="nil"/>
              <w:bottom w:val="single" w:sz="4" w:space="0" w:color="auto"/>
              <w:right w:val="single" w:sz="4" w:space="0" w:color="auto"/>
            </w:tcBorders>
            <w:shd w:val="clear" w:color="auto" w:fill="auto"/>
            <w:vAlign w:val="center"/>
            <w:hideMark/>
          </w:tcPr>
          <w:p w14:paraId="2A248D30"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74928DA" w14:textId="77777777" w:rsidR="00BE78E4" w:rsidRPr="00BC77CD" w:rsidRDefault="00BE78E4" w:rsidP="00BE78E4">
            <w:pPr>
              <w:spacing w:after="0"/>
              <w:jc w:val="center"/>
              <w:rPr>
                <w:rFonts w:ascii="Calibri" w:hAnsi="Calibri" w:cs="Calibri"/>
                <w:color w:val="000000"/>
                <w:sz w:val="20"/>
                <w:szCs w:val="20"/>
                <w:lang w:eastAsia="sk-SK"/>
              </w:rPr>
            </w:pPr>
            <w:r w:rsidRPr="00BC77CD">
              <w:rPr>
                <w:rFonts w:ascii="Calibri" w:hAnsi="Calibri" w:cs="Calibri"/>
                <w:color w:val="000000"/>
                <w:sz w:val="20"/>
                <w:szCs w:val="20"/>
                <w:lang w:eastAsia="sk-SK"/>
              </w:rPr>
              <w:t>10</w:t>
            </w:r>
          </w:p>
        </w:tc>
      </w:tr>
    </w:tbl>
    <w:p w14:paraId="660C4FA2" w14:textId="77777777" w:rsidR="00031A5E" w:rsidRDefault="00031A5E" w:rsidP="00031A5E">
      <w:pPr>
        <w:pStyle w:val="Normlnysodsekom"/>
      </w:pPr>
    </w:p>
    <w:p w14:paraId="0157D664" w14:textId="77777777" w:rsidR="00031A5E" w:rsidRDefault="00031A5E" w:rsidP="00031A5E">
      <w:pPr>
        <w:pStyle w:val="Normlnysodsekom"/>
      </w:pPr>
    </w:p>
    <w:p w14:paraId="72586AAF" w14:textId="77777777" w:rsidR="009448AD" w:rsidRDefault="009448AD" w:rsidP="009448AD">
      <w:pPr>
        <w:pStyle w:val="Normlnysodsekom"/>
      </w:pPr>
    </w:p>
    <w:p w14:paraId="6218A166" w14:textId="77777777" w:rsidR="004E2FB7" w:rsidRPr="003F2225" w:rsidRDefault="004E2FB7" w:rsidP="004E2FB7">
      <w:pPr>
        <w:pStyle w:val="Odsekzoznamu"/>
        <w:tabs>
          <w:tab w:val="left" w:pos="567"/>
        </w:tabs>
        <w:ind w:left="0"/>
        <w:jc w:val="both"/>
        <w:rPr>
          <w:rFonts w:asciiTheme="minorHAnsi" w:hAnsiTheme="minorHAnsi"/>
          <w:b/>
          <w:lang w:eastAsia="sk-SK"/>
        </w:rPr>
      </w:pPr>
    </w:p>
    <w:p w14:paraId="60E0137A" w14:textId="77777777" w:rsidR="002B64B6" w:rsidRDefault="002B64B6" w:rsidP="002B64B6">
      <w:pPr>
        <w:pStyle w:val="Normlnysodsekom"/>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1A4FC1F7" w14:textId="77777777" w:rsidR="00EA5184" w:rsidRPr="00065296" w:rsidRDefault="00EA5184" w:rsidP="004F2F91">
      <w:pPr>
        <w:spacing w:after="0" w:line="240" w:lineRule="auto"/>
        <w:jc w:val="right"/>
        <w:rPr>
          <w:rFonts w:cstheme="minorHAnsi"/>
        </w:rPr>
      </w:pPr>
      <w:bookmarkStart w:id="1" w:name="_Hlk519967853"/>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1B44B09B" w14:textId="44EE27DE" w:rsidR="004F2F91" w:rsidRPr="00065296" w:rsidRDefault="00520A6C" w:rsidP="004F2F91">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bookmarkEnd w:id="1"/>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4"/>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1A5E"/>
    <w:rsid w:val="000338B1"/>
    <w:rsid w:val="00033ABE"/>
    <w:rsid w:val="00036A9E"/>
    <w:rsid w:val="000470FF"/>
    <w:rsid w:val="00065296"/>
    <w:rsid w:val="0006785F"/>
    <w:rsid w:val="00073395"/>
    <w:rsid w:val="000C63C9"/>
    <w:rsid w:val="000D6463"/>
    <w:rsid w:val="000D6F7C"/>
    <w:rsid w:val="000E11C5"/>
    <w:rsid w:val="000E3918"/>
    <w:rsid w:val="00106B50"/>
    <w:rsid w:val="00126E75"/>
    <w:rsid w:val="001406A6"/>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4DE8"/>
    <w:rsid w:val="00295494"/>
    <w:rsid w:val="002A22ED"/>
    <w:rsid w:val="002B41C7"/>
    <w:rsid w:val="002B64B6"/>
    <w:rsid w:val="002C439B"/>
    <w:rsid w:val="002D503A"/>
    <w:rsid w:val="002F45DC"/>
    <w:rsid w:val="002F45F6"/>
    <w:rsid w:val="002F6166"/>
    <w:rsid w:val="003051C7"/>
    <w:rsid w:val="003163B5"/>
    <w:rsid w:val="00320F62"/>
    <w:rsid w:val="00324AEA"/>
    <w:rsid w:val="00334A54"/>
    <w:rsid w:val="0034608A"/>
    <w:rsid w:val="00361CD5"/>
    <w:rsid w:val="003700F1"/>
    <w:rsid w:val="00373A9A"/>
    <w:rsid w:val="00384734"/>
    <w:rsid w:val="00385BD6"/>
    <w:rsid w:val="003A32D7"/>
    <w:rsid w:val="003B2E21"/>
    <w:rsid w:val="003B40FB"/>
    <w:rsid w:val="003D08D5"/>
    <w:rsid w:val="003D3292"/>
    <w:rsid w:val="003D4F59"/>
    <w:rsid w:val="003D62E5"/>
    <w:rsid w:val="003E01D9"/>
    <w:rsid w:val="003E53DB"/>
    <w:rsid w:val="00400BE0"/>
    <w:rsid w:val="0041227D"/>
    <w:rsid w:val="00424950"/>
    <w:rsid w:val="00425D37"/>
    <w:rsid w:val="004313F5"/>
    <w:rsid w:val="00432424"/>
    <w:rsid w:val="00434BE7"/>
    <w:rsid w:val="0043507E"/>
    <w:rsid w:val="0044113B"/>
    <w:rsid w:val="00443CC2"/>
    <w:rsid w:val="00443D76"/>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E0EFE"/>
    <w:rsid w:val="004E2FB7"/>
    <w:rsid w:val="004F1394"/>
    <w:rsid w:val="004F2F91"/>
    <w:rsid w:val="004F7607"/>
    <w:rsid w:val="00504549"/>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1B07"/>
    <w:rsid w:val="006D309E"/>
    <w:rsid w:val="006D5414"/>
    <w:rsid w:val="006E1522"/>
    <w:rsid w:val="006F0A2B"/>
    <w:rsid w:val="006F2226"/>
    <w:rsid w:val="006F2755"/>
    <w:rsid w:val="006F70C2"/>
    <w:rsid w:val="00703816"/>
    <w:rsid w:val="0071381D"/>
    <w:rsid w:val="00721EFD"/>
    <w:rsid w:val="0074445D"/>
    <w:rsid w:val="00747FFB"/>
    <w:rsid w:val="0076032D"/>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D7432"/>
    <w:rsid w:val="008F1017"/>
    <w:rsid w:val="008F2F2B"/>
    <w:rsid w:val="0090047D"/>
    <w:rsid w:val="0091639B"/>
    <w:rsid w:val="00925B89"/>
    <w:rsid w:val="00942709"/>
    <w:rsid w:val="009448AD"/>
    <w:rsid w:val="00946A34"/>
    <w:rsid w:val="00952F2B"/>
    <w:rsid w:val="00953216"/>
    <w:rsid w:val="009671C5"/>
    <w:rsid w:val="00967B26"/>
    <w:rsid w:val="00973CDA"/>
    <w:rsid w:val="009742A9"/>
    <w:rsid w:val="009810D6"/>
    <w:rsid w:val="00997639"/>
    <w:rsid w:val="009B55B2"/>
    <w:rsid w:val="009C0BB0"/>
    <w:rsid w:val="009C549E"/>
    <w:rsid w:val="009D1295"/>
    <w:rsid w:val="009E0160"/>
    <w:rsid w:val="009E184A"/>
    <w:rsid w:val="00A1290B"/>
    <w:rsid w:val="00A16C01"/>
    <w:rsid w:val="00A22435"/>
    <w:rsid w:val="00A23A62"/>
    <w:rsid w:val="00A2421B"/>
    <w:rsid w:val="00A32F86"/>
    <w:rsid w:val="00A50629"/>
    <w:rsid w:val="00A513E1"/>
    <w:rsid w:val="00A554FB"/>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24D5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E78E4"/>
    <w:rsid w:val="00BF4AE5"/>
    <w:rsid w:val="00BF7CBF"/>
    <w:rsid w:val="00C01BCA"/>
    <w:rsid w:val="00C055BF"/>
    <w:rsid w:val="00C13635"/>
    <w:rsid w:val="00C14BCA"/>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D1AAC"/>
    <w:rsid w:val="00EE1367"/>
    <w:rsid w:val="00EF7A15"/>
    <w:rsid w:val="00F04E7F"/>
    <w:rsid w:val="00F05D3A"/>
    <w:rsid w:val="00F15200"/>
    <w:rsid w:val="00F21675"/>
    <w:rsid w:val="00F26964"/>
    <w:rsid w:val="00F37383"/>
    <w:rsid w:val="00F437B2"/>
    <w:rsid w:val="00F6367B"/>
    <w:rsid w:val="00F751C2"/>
    <w:rsid w:val="00F8032E"/>
    <w:rsid w:val="00F80F09"/>
    <w:rsid w:val="00F9416B"/>
    <w:rsid w:val="00F95C01"/>
    <w:rsid w:val="00FA0DD4"/>
    <w:rsid w:val="00FB3134"/>
    <w:rsid w:val="00FB4C96"/>
    <w:rsid w:val="00FD1C62"/>
    <w:rsid w:val="00FD4592"/>
    <w:rsid w:val="00FE608D"/>
    <w:rsid w:val="00FF36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 w:type="paragraph" w:customStyle="1" w:styleId="Default">
    <w:name w:val="Default"/>
    <w:qFormat/>
    <w:rsid w:val="004E2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17991-088D-45F7-8719-D2322D7D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5619</Words>
  <Characters>32031</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5</cp:revision>
  <dcterms:created xsi:type="dcterms:W3CDTF">2023-10-13T08:16:00Z</dcterms:created>
  <dcterms:modified xsi:type="dcterms:W3CDTF">2024-11-05T18:52:00Z</dcterms:modified>
</cp:coreProperties>
</file>