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A92F2B" w:rsidRPr="00A92F2B">
        <w:rPr>
          <w:rFonts w:ascii="Arial" w:hAnsi="Arial" w:cs="Arial"/>
          <w:b/>
          <w:bCs/>
          <w:i/>
          <w:sz w:val="22"/>
          <w:szCs w:val="22"/>
        </w:rPr>
        <w:t>DNS VAKM výzva 13/2025 pre závod Rožňava (ul. Zoltána Fábryho)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B72DC3">
                            <w:rPr>
                              <w:rFonts w:ascii="Arial" w:hAnsi="Arial" w:cs="Arial"/>
                              <w:caps/>
                            </w:rPr>
                            <w:t>1</w:t>
                          </w:r>
                          <w:r w:rsidR="009E2A3A">
                            <w:rPr>
                              <w:rFonts w:ascii="Arial" w:hAnsi="Arial" w:cs="Arial"/>
                              <w:caps/>
                            </w:rPr>
                            <w:t>3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B72DC3" w:rsidRPr="00B72DC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13/2025 pre závod Rožňava (ul. Zoltána Fábryho)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B72DC3">
                      <w:rPr>
                        <w:rFonts w:ascii="Arial" w:hAnsi="Arial" w:cs="Arial"/>
                        <w:caps/>
                      </w:rPr>
                      <w:t>1</w:t>
                    </w:r>
                    <w:r w:rsidR="009E2A3A">
                      <w:rPr>
                        <w:rFonts w:ascii="Arial" w:hAnsi="Arial" w:cs="Arial"/>
                        <w:caps/>
                      </w:rPr>
                      <w:t>3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B72DC3" w:rsidRPr="00B72DC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13/2025 pre závod Rožňava (ul. Zoltána Fábryho)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2A3A"/>
    <w:rsid w:val="009E5CB9"/>
    <w:rsid w:val="00A1081C"/>
    <w:rsid w:val="00A140E9"/>
    <w:rsid w:val="00A92F2B"/>
    <w:rsid w:val="00A97DEB"/>
    <w:rsid w:val="00AB12B2"/>
    <w:rsid w:val="00AE3178"/>
    <w:rsid w:val="00B72DC3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27BDD7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43</cp:revision>
  <dcterms:created xsi:type="dcterms:W3CDTF">2024-03-12T13:26:00Z</dcterms:created>
  <dcterms:modified xsi:type="dcterms:W3CDTF">2025-01-28T09:47:00Z</dcterms:modified>
</cp:coreProperties>
</file>