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F9F3" w14:textId="77777777" w:rsidR="00204CF8" w:rsidRPr="00D601C7" w:rsidRDefault="00204CF8" w:rsidP="00D601C7">
      <w:pPr>
        <w:jc w:val="center"/>
        <w:rPr>
          <w:b/>
          <w:sz w:val="36"/>
          <w:u w:val="thick"/>
        </w:rPr>
      </w:pPr>
      <w:r w:rsidRPr="00204CF8">
        <w:rPr>
          <w:b/>
          <w:sz w:val="36"/>
          <w:u w:val="thick"/>
        </w:rPr>
        <w:t xml:space="preserve">Dopravní podnik města Brna a.s. </w:t>
      </w:r>
    </w:p>
    <w:p w14:paraId="239EBEBD" w14:textId="77777777" w:rsidR="00D601C7" w:rsidRDefault="00204CF8" w:rsidP="00D601C7">
      <w:pPr>
        <w:jc w:val="center"/>
        <w:rPr>
          <w:sz w:val="20"/>
          <w:szCs w:val="20"/>
          <w:u w:val="thick"/>
        </w:rPr>
      </w:pPr>
      <w:r w:rsidRPr="00204CF8">
        <w:rPr>
          <w:sz w:val="36"/>
          <w:szCs w:val="24"/>
          <w:u w:val="single"/>
        </w:rPr>
        <w:t xml:space="preserve">Soupis koster pneu vyřazených ke </w:t>
      </w:r>
      <w:proofErr w:type="spellStart"/>
      <w:r w:rsidRPr="00204CF8">
        <w:rPr>
          <w:sz w:val="36"/>
          <w:szCs w:val="24"/>
          <w:u w:val="single"/>
        </w:rPr>
        <w:t>šrotaci</w:t>
      </w:r>
      <w:proofErr w:type="spellEnd"/>
    </w:p>
    <w:p w14:paraId="1C081BE0" w14:textId="77777777" w:rsidR="00204CF8" w:rsidRPr="00D601C7" w:rsidRDefault="00826A25" w:rsidP="00DB1E0C">
      <w:pPr>
        <w:rPr>
          <w:sz w:val="20"/>
          <w:szCs w:val="20"/>
          <w:u w:val="thick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D3F3" wp14:editId="5CB5FFDF">
                <wp:simplePos x="0" y="0"/>
                <wp:positionH relativeFrom="column">
                  <wp:posOffset>4129405</wp:posOffset>
                </wp:positionH>
                <wp:positionV relativeFrom="paragraph">
                  <wp:posOffset>200025</wp:posOffset>
                </wp:positionV>
                <wp:extent cx="2000250" cy="314325"/>
                <wp:effectExtent l="19050" t="1905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B70B5B" w14:textId="77777777" w:rsidR="00826A25" w:rsidRDefault="00826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ED3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5.15pt;margin-top:15.75pt;width:1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" fillcolor="white [3201]" strokecolor="black [3213]" strokeweight="2.25pt">
                <v:textbox>
                  <w:txbxContent>
                    <w:p w14:paraId="08B70B5B" w14:textId="77777777" w:rsidR="00826A25" w:rsidRDefault="00826A25"/>
                  </w:txbxContent>
                </v:textbox>
              </v:shape>
            </w:pict>
          </mc:Fallback>
        </mc:AlternateContent>
      </w:r>
      <w:r w:rsidRPr="00204CF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EBBF" wp14:editId="42D1E124">
                <wp:simplePos x="0" y="0"/>
                <wp:positionH relativeFrom="column">
                  <wp:posOffset>1738630</wp:posOffset>
                </wp:positionH>
                <wp:positionV relativeFrom="paragraph">
                  <wp:posOffset>180975</wp:posOffset>
                </wp:positionV>
                <wp:extent cx="809625" cy="304800"/>
                <wp:effectExtent l="19050" t="1905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84AC" id="Obdélník 1" o:spid="_x0000_s1026" style="position:absolute;margin-left:136.9pt;margin-top:14.25pt;width:63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" fillcolor="white [3212]" strokecolor="black [3213]" strokeweight="2.25pt"/>
            </w:pict>
          </mc:Fallback>
        </mc:AlternateContent>
      </w:r>
    </w:p>
    <w:p w14:paraId="7BFBC864" w14:textId="3E8C2D3B" w:rsidR="00826A25" w:rsidRDefault="00204CF8" w:rsidP="00204CF8">
      <w:pPr>
        <w:rPr>
          <w:sz w:val="24"/>
          <w:szCs w:val="24"/>
        </w:rPr>
      </w:pPr>
      <w:r w:rsidRPr="00204CF8">
        <w:rPr>
          <w:b/>
          <w:sz w:val="24"/>
          <w:szCs w:val="24"/>
        </w:rPr>
        <w:t>Kostra pneu</w:t>
      </w:r>
      <w:r w:rsidRPr="00204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počet ks.                                   </w:t>
      </w:r>
      <w:r w:rsidR="00826A25" w:rsidRPr="00826A25">
        <w:rPr>
          <w:b/>
          <w:bCs/>
          <w:sz w:val="24"/>
          <w:szCs w:val="24"/>
        </w:rPr>
        <w:t>Číslo objednávky</w:t>
      </w:r>
      <w:r w:rsidR="00826A25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</w:t>
      </w:r>
      <w:r w:rsidR="00826A25">
        <w:rPr>
          <w:sz w:val="24"/>
          <w:szCs w:val="24"/>
        </w:rPr>
        <w:t xml:space="preserve">  </w:t>
      </w:r>
    </w:p>
    <w:p w14:paraId="64E3DA5C" w14:textId="77777777" w:rsidR="00DB1E0C" w:rsidRDefault="00DB1E0C" w:rsidP="00204CF8">
      <w:pPr>
        <w:rPr>
          <w:sz w:val="24"/>
          <w:szCs w:val="24"/>
        </w:rPr>
      </w:pPr>
    </w:p>
    <w:p w14:paraId="05439AF2" w14:textId="05A02EA8" w:rsidR="00204CF8" w:rsidRDefault="00204CF8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Čísla pneu jsou dle evidence DPMB        M – AD Medlánky, S – </w:t>
      </w:r>
      <w:r w:rsidR="00DB1E0C">
        <w:rPr>
          <w:sz w:val="24"/>
          <w:szCs w:val="24"/>
        </w:rPr>
        <w:t xml:space="preserve">AD </w:t>
      </w:r>
      <w:r w:rsidR="00D601C7">
        <w:rPr>
          <w:sz w:val="24"/>
          <w:szCs w:val="24"/>
        </w:rPr>
        <w:t>Slatina,</w:t>
      </w:r>
      <w:r>
        <w:rPr>
          <w:sz w:val="24"/>
          <w:szCs w:val="24"/>
        </w:rPr>
        <w:t xml:space="preserve"> K – </w:t>
      </w:r>
      <w:r w:rsidR="00DB1E0C">
        <w:rPr>
          <w:sz w:val="24"/>
          <w:szCs w:val="24"/>
        </w:rPr>
        <w:t xml:space="preserve">TD </w:t>
      </w:r>
      <w:r>
        <w:rPr>
          <w:sz w:val="24"/>
          <w:szCs w:val="24"/>
        </w:rPr>
        <w:t>Komín</w:t>
      </w:r>
    </w:p>
    <w:p w14:paraId="2EAF1186" w14:textId="73C99663" w:rsidR="00204CF8" w:rsidRDefault="00204CF8" w:rsidP="00204CF8">
      <w:pPr>
        <w:rPr>
          <w:sz w:val="24"/>
          <w:szCs w:val="24"/>
        </w:rPr>
      </w:pPr>
      <w:r>
        <w:rPr>
          <w:sz w:val="24"/>
          <w:szCs w:val="24"/>
        </w:rPr>
        <w:t>Závada pneu: dle číselné řady</w:t>
      </w:r>
    </w:p>
    <w:tbl>
      <w:tblPr>
        <w:tblStyle w:val="Mkatabulky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2410"/>
        <w:gridCol w:w="709"/>
        <w:gridCol w:w="2410"/>
        <w:gridCol w:w="708"/>
      </w:tblGrid>
      <w:tr w:rsidR="00433742" w14:paraId="5771643B" w14:textId="77777777" w:rsidTr="000D04A4">
        <w:trPr>
          <w:trHeight w:val="3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400232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  <w:r w:rsidR="00433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pneu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FAB3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19BE8A42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  <w:r w:rsidR="00433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pneu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AC8BD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783CE6F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  <w:r w:rsidR="00433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pneu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32EA7" w14:textId="77777777" w:rsidR="00826A25" w:rsidRDefault="00826A25" w:rsidP="0020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vada</w:t>
            </w:r>
          </w:p>
        </w:tc>
      </w:tr>
      <w:tr w:rsidR="00433742" w14:paraId="689D64AA" w14:textId="77777777" w:rsidTr="000D04A4">
        <w:trPr>
          <w:trHeight w:val="483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</w:tcBorders>
          </w:tcPr>
          <w:p w14:paraId="341F01A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4902650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91A841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1949FC3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65E6522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E5AB34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366B9FAF" w14:textId="77777777" w:rsidTr="000D04A4">
        <w:trPr>
          <w:trHeight w:val="509"/>
        </w:trPr>
        <w:tc>
          <w:tcPr>
            <w:tcW w:w="2411" w:type="dxa"/>
            <w:tcBorders>
              <w:left w:val="single" w:sz="12" w:space="0" w:color="auto"/>
            </w:tcBorders>
          </w:tcPr>
          <w:p w14:paraId="792BC9D6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FEB0F27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B1211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1501621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6D9320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EB23A1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5154B460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59D9C4CE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25FF093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CF3CC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1419C0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0B4D8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35A9E220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1269A28D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39989D0B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ECD847E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6092EB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CF0FD3E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FEC04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D7E5402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27725245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798DBC2F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4D79436C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1C52E3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9A4A157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CE360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0FBD04A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1F970743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67CADB0F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C42BEEA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A3097F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4B03BF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F8F24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44738A8C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424A71C4" w14:textId="77777777" w:rsidTr="000D04A4">
        <w:trPr>
          <w:trHeight w:val="509"/>
        </w:trPr>
        <w:tc>
          <w:tcPr>
            <w:tcW w:w="2411" w:type="dxa"/>
            <w:tcBorders>
              <w:left w:val="single" w:sz="12" w:space="0" w:color="auto"/>
            </w:tcBorders>
          </w:tcPr>
          <w:p w14:paraId="7FFE461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58D4D041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46220E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895681F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862F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089D203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3A63D3A0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3CFB3A48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CF7A571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9285E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7274B40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EC4C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4F4F9068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7C1A67EB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</w:tcBorders>
          </w:tcPr>
          <w:p w14:paraId="22BA85E8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8AFD48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C78D7D8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2FD5808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26E73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B815805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  <w:tr w:rsidR="00433742" w14:paraId="6E61BCAA" w14:textId="77777777" w:rsidTr="000D04A4">
        <w:trPr>
          <w:trHeight w:val="483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14:paraId="1C1193BD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695D8CC1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4EDB2D0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6DF1A236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9E8EAD9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27868324" w14:textId="77777777" w:rsidR="00826A25" w:rsidRDefault="00826A25" w:rsidP="00204CF8">
            <w:pPr>
              <w:rPr>
                <w:sz w:val="24"/>
                <w:szCs w:val="24"/>
              </w:rPr>
            </w:pPr>
          </w:p>
        </w:tc>
      </w:tr>
    </w:tbl>
    <w:p w14:paraId="368FB5A0" w14:textId="77777777" w:rsidR="00204CF8" w:rsidRDefault="00204CF8" w:rsidP="00204CF8">
      <w:pPr>
        <w:rPr>
          <w:sz w:val="24"/>
          <w:szCs w:val="24"/>
        </w:rPr>
      </w:pPr>
    </w:p>
    <w:p w14:paraId="12B1DA69" w14:textId="77777777" w:rsidR="00DB1E0C" w:rsidRDefault="00826A25" w:rsidP="00204CF8">
      <w:pPr>
        <w:rPr>
          <w:sz w:val="24"/>
          <w:szCs w:val="24"/>
        </w:rPr>
      </w:pPr>
      <w:r>
        <w:rPr>
          <w:sz w:val="24"/>
          <w:szCs w:val="24"/>
        </w:rPr>
        <w:t>Závady</w:t>
      </w:r>
      <w:r w:rsidR="00751C82">
        <w:rPr>
          <w:sz w:val="24"/>
          <w:szCs w:val="24"/>
        </w:rPr>
        <w:t xml:space="preserve"> </w:t>
      </w:r>
      <w:r w:rsidR="00433742">
        <w:rPr>
          <w:sz w:val="24"/>
          <w:szCs w:val="24"/>
        </w:rPr>
        <w:t xml:space="preserve">pneu:  </w:t>
      </w:r>
      <w:r>
        <w:rPr>
          <w:sz w:val="24"/>
          <w:szCs w:val="24"/>
        </w:rPr>
        <w:t xml:space="preserve"> </w:t>
      </w:r>
      <w:r w:rsidR="004337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2379C4F" w14:textId="7B701D82" w:rsidR="00751C82" w:rsidRDefault="00751C82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1 –    </w:t>
      </w:r>
      <w:r w:rsidR="00DB1E0C">
        <w:rPr>
          <w:sz w:val="24"/>
          <w:szCs w:val="24"/>
        </w:rPr>
        <w:t>mechanické poškození patky</w:t>
      </w:r>
      <w:r>
        <w:rPr>
          <w:sz w:val="24"/>
          <w:szCs w:val="24"/>
        </w:rPr>
        <w:t xml:space="preserve">                        6 – </w:t>
      </w:r>
      <w:r w:rsidR="00ED3223">
        <w:rPr>
          <w:sz w:val="24"/>
          <w:szCs w:val="24"/>
        </w:rPr>
        <w:t xml:space="preserve">závada v </w:t>
      </w:r>
      <w:proofErr w:type="spellStart"/>
      <w:r w:rsidR="00ED3223">
        <w:rPr>
          <w:sz w:val="24"/>
          <w:szCs w:val="24"/>
        </w:rPr>
        <w:t>šerografu</w:t>
      </w:r>
      <w:proofErr w:type="spellEnd"/>
    </w:p>
    <w:p w14:paraId="6A744CBA" w14:textId="41C655E6"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2 –    </w:t>
      </w:r>
      <w:r w:rsidR="00DB1E0C">
        <w:rPr>
          <w:sz w:val="24"/>
          <w:szCs w:val="24"/>
        </w:rPr>
        <w:t>mechanické poškození bočnice</w:t>
      </w:r>
      <w:r>
        <w:rPr>
          <w:sz w:val="24"/>
          <w:szCs w:val="24"/>
        </w:rPr>
        <w:t xml:space="preserve">             </w:t>
      </w:r>
      <w:r w:rsidR="00DB1E0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7 – separace bočnice</w:t>
      </w:r>
    </w:p>
    <w:p w14:paraId="0AB06719" w14:textId="026F82A5"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3 –    </w:t>
      </w:r>
      <w:r w:rsidR="00DB1E0C">
        <w:rPr>
          <w:sz w:val="24"/>
          <w:szCs w:val="24"/>
        </w:rPr>
        <w:t>mechanické poškození ramene</w:t>
      </w:r>
      <w:r>
        <w:rPr>
          <w:sz w:val="24"/>
          <w:szCs w:val="24"/>
        </w:rPr>
        <w:t xml:space="preserve"> </w:t>
      </w:r>
      <w:r w:rsidR="00DB1E0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8 – přetížení pneumatiky</w:t>
      </w:r>
    </w:p>
    <w:p w14:paraId="2C6FD04C" w14:textId="6AF5D3C1" w:rsidR="00D601C7" w:rsidRDefault="00D601C7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4 –    </w:t>
      </w:r>
      <w:r w:rsidR="00DB1E0C">
        <w:rPr>
          <w:sz w:val="24"/>
          <w:szCs w:val="24"/>
        </w:rPr>
        <w:t>mechanické poškození běhounu</w:t>
      </w:r>
      <w:r>
        <w:rPr>
          <w:sz w:val="24"/>
          <w:szCs w:val="24"/>
        </w:rPr>
        <w:t xml:space="preserve">      </w:t>
      </w:r>
      <w:r w:rsidR="00DB1E0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9 – separace mezi kordovými vrstvami</w:t>
      </w:r>
    </w:p>
    <w:p w14:paraId="5896BF83" w14:textId="373F2758" w:rsidR="00D601C7" w:rsidRDefault="00DB1E0C" w:rsidP="00204C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01C7">
        <w:rPr>
          <w:sz w:val="24"/>
          <w:szCs w:val="24"/>
        </w:rPr>
        <w:t xml:space="preserve">5 – </w:t>
      </w:r>
      <w:r>
        <w:rPr>
          <w:sz w:val="24"/>
          <w:szCs w:val="24"/>
        </w:rPr>
        <w:t xml:space="preserve">   d</w:t>
      </w:r>
      <w:r w:rsidR="00ED3223">
        <w:rPr>
          <w:sz w:val="24"/>
          <w:szCs w:val="24"/>
        </w:rPr>
        <w:t>estrukce pneu</w:t>
      </w:r>
      <w:r w:rsidR="00D601C7">
        <w:rPr>
          <w:sz w:val="24"/>
          <w:szCs w:val="24"/>
        </w:rPr>
        <w:t xml:space="preserve">          </w:t>
      </w:r>
      <w:r w:rsidR="00ED322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="00ED3223">
        <w:rPr>
          <w:sz w:val="24"/>
          <w:szCs w:val="24"/>
        </w:rPr>
        <w:t xml:space="preserve"> 10 </w:t>
      </w:r>
      <w:r w:rsidR="00D601C7">
        <w:rPr>
          <w:sz w:val="24"/>
          <w:szCs w:val="24"/>
        </w:rPr>
        <w:t>–</w:t>
      </w:r>
      <w:r w:rsidR="00ED3223">
        <w:rPr>
          <w:sz w:val="24"/>
          <w:szCs w:val="24"/>
        </w:rPr>
        <w:t xml:space="preserve"> kolo jíž protektorované, nesplňující                                                                                                                                  </w:t>
      </w:r>
    </w:p>
    <w:p w14:paraId="2A3DDE81" w14:textId="3C3B503B" w:rsidR="00826A25" w:rsidRPr="00ED3223" w:rsidRDefault="00ED3223" w:rsidP="00204CF8">
      <w:pPr>
        <w:rPr>
          <w:bCs/>
          <w:sz w:val="24"/>
          <w:szCs w:val="24"/>
        </w:rPr>
      </w:pPr>
      <w:r w:rsidRPr="00ED3223">
        <w:rPr>
          <w:bCs/>
          <w:sz w:val="24"/>
          <w:szCs w:val="24"/>
        </w:rPr>
        <w:t xml:space="preserve">                                                                                          </w:t>
      </w:r>
      <w:r w:rsidR="00DB1E0C">
        <w:rPr>
          <w:bCs/>
          <w:sz w:val="24"/>
          <w:szCs w:val="24"/>
        </w:rPr>
        <w:t xml:space="preserve">   </w:t>
      </w:r>
      <w:r w:rsidRPr="00ED322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p</w:t>
      </w:r>
      <w:r w:rsidRPr="00ED3223">
        <w:rPr>
          <w:bCs/>
          <w:sz w:val="24"/>
          <w:szCs w:val="24"/>
        </w:rPr>
        <w:t xml:space="preserve">ožadavky pro další </w:t>
      </w:r>
      <w:proofErr w:type="spellStart"/>
      <w:r w:rsidRPr="00ED3223">
        <w:rPr>
          <w:bCs/>
          <w:sz w:val="24"/>
          <w:szCs w:val="24"/>
        </w:rPr>
        <w:t>protektoraci</w:t>
      </w:r>
      <w:proofErr w:type="spellEnd"/>
    </w:p>
    <w:p w14:paraId="228DD381" w14:textId="77777777" w:rsidR="00D601C7" w:rsidRPr="00D601C7" w:rsidRDefault="00D601C7" w:rsidP="00204CF8">
      <w:pPr>
        <w:rPr>
          <w:b/>
          <w:sz w:val="24"/>
          <w:szCs w:val="24"/>
        </w:rPr>
      </w:pPr>
      <w:r w:rsidRPr="00D601C7">
        <w:rPr>
          <w:b/>
          <w:sz w:val="24"/>
          <w:szCs w:val="24"/>
        </w:rPr>
        <w:t>Dne:</w:t>
      </w:r>
    </w:p>
    <w:p w14:paraId="35F7D122" w14:textId="77777777" w:rsidR="00D601C7" w:rsidRDefault="00BC5DEE" w:rsidP="00204CF8">
      <w:pPr>
        <w:rPr>
          <w:b/>
          <w:sz w:val="24"/>
          <w:szCs w:val="24"/>
        </w:rPr>
      </w:pPr>
      <w:proofErr w:type="gramStart"/>
      <w:r w:rsidRPr="00D601C7">
        <w:rPr>
          <w:b/>
          <w:sz w:val="24"/>
          <w:szCs w:val="24"/>
        </w:rPr>
        <w:t xml:space="preserve">Dodavatel:  </w:t>
      </w:r>
      <w:r w:rsidR="00D601C7" w:rsidRPr="00D601C7">
        <w:rPr>
          <w:b/>
          <w:sz w:val="24"/>
          <w:szCs w:val="24"/>
        </w:rPr>
        <w:t xml:space="preserve"> </w:t>
      </w:r>
      <w:proofErr w:type="gramEnd"/>
      <w:r w:rsidR="00D601C7" w:rsidRPr="00D601C7">
        <w:rPr>
          <w:b/>
          <w:sz w:val="24"/>
          <w:szCs w:val="24"/>
        </w:rPr>
        <w:t xml:space="preserve">                                                            </w:t>
      </w:r>
      <w:r w:rsidR="00826A25">
        <w:rPr>
          <w:b/>
          <w:sz w:val="24"/>
          <w:szCs w:val="24"/>
        </w:rPr>
        <w:t xml:space="preserve">  </w:t>
      </w:r>
      <w:r w:rsidR="00D601C7" w:rsidRPr="00D601C7">
        <w:rPr>
          <w:b/>
          <w:sz w:val="24"/>
          <w:szCs w:val="24"/>
        </w:rPr>
        <w:t xml:space="preserve">   Za </w:t>
      </w:r>
      <w:r w:rsidRPr="00D601C7">
        <w:rPr>
          <w:b/>
          <w:sz w:val="24"/>
          <w:szCs w:val="24"/>
        </w:rPr>
        <w:t>DPMB:</w:t>
      </w:r>
    </w:p>
    <w:sectPr w:rsidR="00D6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2698" w14:textId="77777777" w:rsidR="008E0A58" w:rsidRDefault="008E0A58" w:rsidP="00B777E6">
      <w:pPr>
        <w:spacing w:after="0" w:line="240" w:lineRule="auto"/>
      </w:pPr>
      <w:r>
        <w:separator/>
      </w:r>
    </w:p>
  </w:endnote>
  <w:endnote w:type="continuationSeparator" w:id="0">
    <w:p w14:paraId="0742ECFA" w14:textId="77777777" w:rsidR="008E0A58" w:rsidRDefault="008E0A58" w:rsidP="00B7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84E2" w14:textId="77777777" w:rsidR="00132990" w:rsidRDefault="001329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9A1F" w14:textId="77777777" w:rsidR="00132990" w:rsidRDefault="001329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13B9" w14:textId="77777777" w:rsidR="00132990" w:rsidRDefault="00132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02AC" w14:textId="77777777" w:rsidR="008E0A58" w:rsidRDefault="008E0A58" w:rsidP="00B777E6">
      <w:pPr>
        <w:spacing w:after="0" w:line="240" w:lineRule="auto"/>
      </w:pPr>
      <w:r>
        <w:separator/>
      </w:r>
    </w:p>
  </w:footnote>
  <w:footnote w:type="continuationSeparator" w:id="0">
    <w:p w14:paraId="7887E74B" w14:textId="77777777" w:rsidR="008E0A58" w:rsidRDefault="008E0A58" w:rsidP="00B7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E10B" w14:textId="77777777" w:rsidR="00132990" w:rsidRDefault="001329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90EC" w14:textId="2F9CA61B" w:rsidR="00B777E6" w:rsidRPr="00B87C1A" w:rsidRDefault="00B777E6" w:rsidP="00B87C1A">
    <w:pPr>
      <w:pStyle w:val="Zhlav"/>
      <w:rPr>
        <w:sz w:val="28"/>
        <w:szCs w:val="28"/>
      </w:rPr>
    </w:pPr>
    <w:r w:rsidRPr="00B87C1A">
      <w:rPr>
        <w:sz w:val="28"/>
        <w:szCs w:val="28"/>
      </w:rPr>
      <w:t xml:space="preserve">Příloha č. </w:t>
    </w:r>
    <w:r w:rsidR="00ED4838" w:rsidRPr="00B87C1A">
      <w:rPr>
        <w:sz w:val="28"/>
        <w:szCs w:val="28"/>
      </w:rPr>
      <w:t>3</w:t>
    </w:r>
  </w:p>
  <w:p w14:paraId="56625332" w14:textId="0C5EA61B" w:rsidR="00947C4C" w:rsidRPr="00B87C1A" w:rsidRDefault="00947C4C" w:rsidP="00B87C1A">
    <w:pPr>
      <w:pStyle w:val="Zhlav"/>
      <w:rPr>
        <w:sz w:val="28"/>
        <w:szCs w:val="28"/>
      </w:rPr>
    </w:pPr>
    <w:r w:rsidRPr="00B87C1A">
      <w:rPr>
        <w:sz w:val="28"/>
        <w:szCs w:val="28"/>
      </w:rPr>
      <w:t>smlouva č. 2</w:t>
    </w:r>
    <w:r w:rsidR="009C06EF">
      <w:rPr>
        <w:sz w:val="28"/>
        <w:szCs w:val="28"/>
      </w:rPr>
      <w:t>5</w:t>
    </w:r>
    <w:r w:rsidRPr="00B87C1A">
      <w:rPr>
        <w:sz w:val="28"/>
        <w:szCs w:val="28"/>
      </w:rPr>
      <w:t>/</w:t>
    </w:r>
    <w:proofErr w:type="spellStart"/>
    <w:r w:rsidRPr="00B87C1A">
      <w:rPr>
        <w:sz w:val="28"/>
        <w:szCs w:val="28"/>
      </w:rPr>
      <w:t>xxx</w:t>
    </w:r>
    <w:proofErr w:type="spellEnd"/>
    <w:r w:rsidRPr="00B87C1A">
      <w:rPr>
        <w:sz w:val="28"/>
        <w:szCs w:val="28"/>
      </w:rPr>
      <w:t>/3062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0CA8" w14:textId="77777777" w:rsidR="00132990" w:rsidRDefault="001329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8"/>
    <w:rsid w:val="000D04A4"/>
    <w:rsid w:val="00132990"/>
    <w:rsid w:val="00165457"/>
    <w:rsid w:val="00204CF8"/>
    <w:rsid w:val="00221B89"/>
    <w:rsid w:val="002C1305"/>
    <w:rsid w:val="002C64CD"/>
    <w:rsid w:val="003509A4"/>
    <w:rsid w:val="00433742"/>
    <w:rsid w:val="005F6FFA"/>
    <w:rsid w:val="00751C82"/>
    <w:rsid w:val="00826A25"/>
    <w:rsid w:val="008651A2"/>
    <w:rsid w:val="00885C74"/>
    <w:rsid w:val="008E0A58"/>
    <w:rsid w:val="00903E5E"/>
    <w:rsid w:val="00947C4C"/>
    <w:rsid w:val="009C06EF"/>
    <w:rsid w:val="00A6229D"/>
    <w:rsid w:val="00A959FF"/>
    <w:rsid w:val="00B056F7"/>
    <w:rsid w:val="00B777E6"/>
    <w:rsid w:val="00B87C1A"/>
    <w:rsid w:val="00BC5DEE"/>
    <w:rsid w:val="00CA72A4"/>
    <w:rsid w:val="00CD4651"/>
    <w:rsid w:val="00D567FE"/>
    <w:rsid w:val="00D601C7"/>
    <w:rsid w:val="00DB1E0C"/>
    <w:rsid w:val="00E821BC"/>
    <w:rsid w:val="00ED3223"/>
    <w:rsid w:val="00ED4838"/>
    <w:rsid w:val="00F35953"/>
    <w:rsid w:val="00F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B470"/>
  <w15:chartTrackingRefBased/>
  <w15:docId w15:val="{2EFDC724-B3DA-495E-B546-5057BAD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1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7E6"/>
  </w:style>
  <w:style w:type="paragraph" w:styleId="Zpat">
    <w:name w:val="footer"/>
    <w:basedOn w:val="Normln"/>
    <w:link w:val="ZpatChar"/>
    <w:uiPriority w:val="99"/>
    <w:unhideWhenUsed/>
    <w:rsid w:val="00B7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Doskočil František</dc:creator>
  <cp:keywords/>
  <dc:description/>
  <cp:lastModifiedBy>Ryšavý Vladimír</cp:lastModifiedBy>
  <cp:revision>13</cp:revision>
  <cp:lastPrinted>2022-02-16T08:32:00Z</cp:lastPrinted>
  <dcterms:created xsi:type="dcterms:W3CDTF">2021-12-07T08:52:00Z</dcterms:created>
  <dcterms:modified xsi:type="dcterms:W3CDTF">2024-10-18T06:47:00Z</dcterms:modified>
</cp:coreProperties>
</file>