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B6562" w14:textId="77777777" w:rsidR="00520D0F" w:rsidRPr="00560600" w:rsidRDefault="00520D0F" w:rsidP="00520D0F">
      <w:pPr>
        <w:keepNext/>
        <w:keepLines/>
        <w:spacing w:before="240" w:after="0" w:line="240" w:lineRule="auto"/>
        <w:jc w:val="center"/>
        <w:outlineLvl w:val="0"/>
        <w:rPr>
          <w:rFonts w:asciiTheme="majorHAnsi" w:eastAsia="Times New Roman" w:hAnsiTheme="majorHAnsi" w:cstheme="majorHAnsi"/>
          <w:b/>
        </w:rPr>
      </w:pPr>
      <w:r w:rsidRPr="00560600">
        <w:rPr>
          <w:rFonts w:asciiTheme="majorHAnsi" w:eastAsia="Times New Roman" w:hAnsiTheme="majorHAnsi" w:cstheme="majorHAnsi"/>
          <w:b/>
        </w:rPr>
        <w:t>Čestné vyhlásenie</w:t>
      </w:r>
    </w:p>
    <w:p w14:paraId="5DED2516" w14:textId="77777777" w:rsidR="00520D0F" w:rsidRPr="00560600" w:rsidRDefault="00520D0F" w:rsidP="00520D0F">
      <w:pPr>
        <w:spacing w:after="0" w:line="240" w:lineRule="auto"/>
        <w:jc w:val="center"/>
        <w:rPr>
          <w:rFonts w:asciiTheme="majorHAnsi" w:eastAsia="Calibri" w:hAnsiTheme="majorHAnsi" w:cstheme="majorHAnsi"/>
        </w:rPr>
      </w:pPr>
    </w:p>
    <w:p w14:paraId="6DB49794" w14:textId="6373BE8F" w:rsidR="00520D0F" w:rsidRPr="00560600" w:rsidRDefault="00520D0F" w:rsidP="00520D0F">
      <w:pPr>
        <w:keepNext/>
        <w:keepLines/>
        <w:spacing w:after="0" w:line="240" w:lineRule="auto"/>
        <w:jc w:val="center"/>
        <w:outlineLvl w:val="1"/>
        <w:rPr>
          <w:rFonts w:asciiTheme="majorHAnsi" w:eastAsia="Times New Roman" w:hAnsiTheme="majorHAnsi" w:cstheme="majorHAnsi"/>
        </w:rPr>
      </w:pPr>
      <w:r w:rsidRPr="00560600">
        <w:rPr>
          <w:rFonts w:asciiTheme="majorHAnsi" w:eastAsia="Times New Roman" w:hAnsiTheme="majorHAnsi" w:cstheme="majorHAnsi"/>
        </w:rPr>
        <w:t>o vylúčení konfliktu záujmov a o zákaze účasti v obstarávaní</w:t>
      </w:r>
    </w:p>
    <w:p w14:paraId="4427F9C2" w14:textId="77777777" w:rsidR="00520D0F" w:rsidRPr="00560600" w:rsidRDefault="00520D0F" w:rsidP="00520D0F">
      <w:pPr>
        <w:spacing w:after="0" w:line="240" w:lineRule="auto"/>
        <w:rPr>
          <w:rFonts w:asciiTheme="majorHAnsi" w:eastAsia="Calibri" w:hAnsiTheme="majorHAnsi" w:cstheme="majorHAnsi"/>
          <w:b/>
        </w:rPr>
      </w:pPr>
    </w:p>
    <w:p w14:paraId="313C792F" w14:textId="77777777" w:rsidR="004D0CDC" w:rsidRPr="004D0CDC" w:rsidRDefault="00520D0F" w:rsidP="004D0CDC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 w:rsidRPr="00560600">
        <w:rPr>
          <w:rFonts w:asciiTheme="majorHAnsi" w:eastAsia="Calibri" w:hAnsiTheme="majorHAnsi" w:cstheme="majorHAnsi"/>
          <w:b/>
        </w:rPr>
        <w:t>Obstarávateľ:</w:t>
      </w:r>
      <w:r w:rsidR="00560600" w:rsidRPr="00560600">
        <w:rPr>
          <w:rFonts w:asciiTheme="majorHAnsi" w:eastAsia="Calibri" w:hAnsiTheme="majorHAnsi" w:cstheme="majorHAnsi"/>
          <w:b/>
        </w:rPr>
        <w:tab/>
      </w:r>
      <w:r w:rsidR="004D0CDC" w:rsidRPr="004D0CDC">
        <w:rPr>
          <w:rFonts w:asciiTheme="majorHAnsi" w:eastAsia="Times New Roman" w:hAnsiTheme="majorHAnsi" w:cstheme="majorHAnsi"/>
          <w:b/>
          <w:bCs/>
          <w:lang w:eastAsia="sk-SK"/>
        </w:rPr>
        <w:t xml:space="preserve">Poľnohospodárske družstvo Podlužany </w:t>
      </w:r>
    </w:p>
    <w:p w14:paraId="7801C29C" w14:textId="32A0BE0F" w:rsidR="004D0CDC" w:rsidRPr="004D0CDC" w:rsidRDefault="004D0CDC" w:rsidP="004D0CDC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>
        <w:rPr>
          <w:rFonts w:asciiTheme="majorHAnsi" w:eastAsia="Times New Roman" w:hAnsiTheme="majorHAnsi" w:cstheme="majorHAnsi"/>
          <w:b/>
          <w:bCs/>
          <w:lang w:eastAsia="sk-SK"/>
        </w:rPr>
        <w:tab/>
      </w:r>
      <w:r w:rsidRPr="004D0CDC">
        <w:rPr>
          <w:rFonts w:asciiTheme="majorHAnsi" w:eastAsia="Times New Roman" w:hAnsiTheme="majorHAnsi" w:cstheme="majorHAnsi"/>
          <w:b/>
          <w:bCs/>
          <w:lang w:eastAsia="sk-SK"/>
        </w:rPr>
        <w:t>Podlužany 332</w:t>
      </w:r>
    </w:p>
    <w:p w14:paraId="7693BFE6" w14:textId="5BA802BD" w:rsidR="004D0CDC" w:rsidRPr="004D0CDC" w:rsidRDefault="004D0CDC" w:rsidP="004D0CDC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>
        <w:rPr>
          <w:rFonts w:asciiTheme="majorHAnsi" w:eastAsia="Times New Roman" w:hAnsiTheme="majorHAnsi" w:cstheme="majorHAnsi"/>
          <w:b/>
          <w:bCs/>
          <w:lang w:eastAsia="sk-SK"/>
        </w:rPr>
        <w:tab/>
      </w:r>
      <w:r w:rsidRPr="004D0CDC">
        <w:rPr>
          <w:rFonts w:asciiTheme="majorHAnsi" w:eastAsia="Times New Roman" w:hAnsiTheme="majorHAnsi" w:cstheme="majorHAnsi"/>
          <w:b/>
          <w:bCs/>
          <w:lang w:eastAsia="sk-SK"/>
        </w:rPr>
        <w:t>956 52  Podlužany</w:t>
      </w:r>
    </w:p>
    <w:p w14:paraId="5A88C59E" w14:textId="577DFCD4" w:rsidR="00ED242B" w:rsidRDefault="004D0CDC" w:rsidP="004D0CDC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>
        <w:rPr>
          <w:rFonts w:asciiTheme="majorHAnsi" w:eastAsia="Times New Roman" w:hAnsiTheme="majorHAnsi" w:cstheme="majorHAnsi"/>
          <w:b/>
          <w:bCs/>
          <w:lang w:eastAsia="sk-SK"/>
        </w:rPr>
        <w:tab/>
      </w:r>
      <w:r w:rsidRPr="004D0CDC">
        <w:rPr>
          <w:rFonts w:asciiTheme="majorHAnsi" w:eastAsia="Times New Roman" w:hAnsiTheme="majorHAnsi" w:cstheme="majorHAnsi"/>
          <w:b/>
          <w:bCs/>
          <w:lang w:eastAsia="sk-SK"/>
        </w:rPr>
        <w:t>IČO:  00205567</w:t>
      </w:r>
    </w:p>
    <w:p w14:paraId="37F55D6C" w14:textId="77777777" w:rsidR="000D7A4C" w:rsidRPr="00560600" w:rsidRDefault="000D7A4C" w:rsidP="000D7A4C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Calibri" w:hAnsiTheme="majorHAnsi" w:cstheme="majorHAnsi"/>
          <w:b/>
          <w:bCs/>
        </w:rPr>
      </w:pPr>
    </w:p>
    <w:p w14:paraId="58E033EB" w14:textId="601129D6" w:rsidR="00D577DC" w:rsidRPr="00560600" w:rsidRDefault="00520D0F" w:rsidP="00D577DC">
      <w:pPr>
        <w:spacing w:after="0" w:line="240" w:lineRule="auto"/>
        <w:ind w:left="2832" w:hanging="2832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  <w:b/>
          <w:bCs/>
        </w:rPr>
        <w:t>Predmet zákazky:</w:t>
      </w:r>
      <w:r w:rsidR="00CB4961" w:rsidRPr="00CB4961">
        <w:t xml:space="preserve"> </w:t>
      </w:r>
      <w:r w:rsidR="005011CE" w:rsidRPr="005011CE">
        <w:rPr>
          <w:rFonts w:asciiTheme="majorHAnsi" w:eastAsia="Calibri" w:hAnsiTheme="majorHAnsi" w:cstheme="majorHAnsi"/>
          <w:b/>
        </w:rPr>
        <w:t xml:space="preserve">PD Podlužany – špeciálna rastlinná výroba – </w:t>
      </w:r>
      <w:r w:rsidR="009343F2">
        <w:rPr>
          <w:rFonts w:asciiTheme="majorHAnsi" w:eastAsia="Calibri" w:hAnsiTheme="majorHAnsi" w:cstheme="majorHAnsi"/>
          <w:b/>
        </w:rPr>
        <w:t>disky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560600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Identifikačné údaje uchádzača</w:t>
            </w:r>
          </w:p>
        </w:tc>
      </w:tr>
      <w:tr w:rsidR="00520D0F" w:rsidRPr="00560600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</w:tbl>
    <w:p w14:paraId="45AADAA3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46926ECA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7AB11179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504F9D1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som nevyvíjal a nebudem vyvíjať voči žiadnej osobe na strane verejného obstarávateľa, ktorá je alebo by mohla byť zainteresovaná v zmysle ustanovení § 23 ods. 3 zákona č. 343/2015 Z.z.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poskytnem verejnému obstarávateľovi v postupe tohto verejného obstarávania presné, pravdivé a úplné informácie.</w:t>
      </w:r>
    </w:p>
    <w:p w14:paraId="048F72B6" w14:textId="0E30634C" w:rsidR="00586198" w:rsidRPr="00560600" w:rsidRDefault="00586198">
      <w:pPr>
        <w:rPr>
          <w:rFonts w:asciiTheme="majorHAnsi" w:hAnsiTheme="majorHAnsi" w:cstheme="majorHAnsi"/>
        </w:rPr>
      </w:pPr>
    </w:p>
    <w:p w14:paraId="2F83B53C" w14:textId="77777777" w:rsidR="00586198" w:rsidRPr="00560600" w:rsidRDefault="00586198" w:rsidP="00586198">
      <w:pPr>
        <w:pStyle w:val="Odsekzoznamu"/>
        <w:ind w:left="0"/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>V...</w:t>
      </w:r>
      <w:r w:rsidRPr="00560600">
        <w:rPr>
          <w:rFonts w:asciiTheme="majorHAnsi" w:hAnsiTheme="majorHAnsi" w:cstheme="majorHAnsi"/>
          <w:i/>
        </w:rPr>
        <w:t>.............................</w:t>
      </w:r>
      <w:r w:rsidRPr="00560600">
        <w:rPr>
          <w:rFonts w:asciiTheme="majorHAnsi" w:hAnsiTheme="majorHAnsi" w:cstheme="majorHAnsi"/>
        </w:rPr>
        <w:t>......dňa.......................</w:t>
      </w:r>
    </w:p>
    <w:p w14:paraId="6ACC8873" w14:textId="77777777" w:rsidR="00586198" w:rsidRPr="00560600" w:rsidRDefault="00586198" w:rsidP="00586198">
      <w:pPr>
        <w:pStyle w:val="Odsekzoznamu"/>
        <w:ind w:left="0"/>
        <w:jc w:val="both"/>
        <w:rPr>
          <w:rFonts w:asciiTheme="majorHAnsi" w:hAnsiTheme="majorHAnsi" w:cstheme="majorHAnsi"/>
        </w:rPr>
      </w:pPr>
    </w:p>
    <w:p w14:paraId="439B92D2" w14:textId="77777777" w:rsidR="00586198" w:rsidRPr="00560600" w:rsidRDefault="00586198" w:rsidP="00586198">
      <w:pPr>
        <w:ind w:left="4956" w:firstLine="708"/>
        <w:jc w:val="both"/>
        <w:rPr>
          <w:rFonts w:asciiTheme="majorHAnsi" w:hAnsiTheme="majorHAnsi" w:cstheme="majorHAnsi"/>
        </w:rPr>
      </w:pPr>
      <w:bookmarkStart w:id="0" w:name="_Hlk67576946"/>
      <w:r w:rsidRPr="00560600">
        <w:rPr>
          <w:rFonts w:asciiTheme="majorHAnsi" w:hAnsiTheme="majorHAnsi" w:cstheme="majorHAnsi"/>
        </w:rPr>
        <w:t>........................................................</w:t>
      </w:r>
    </w:p>
    <w:p w14:paraId="425C639F" w14:textId="07C905A4" w:rsidR="00586198" w:rsidRPr="00560600" w:rsidRDefault="00586198" w:rsidP="00586198">
      <w:pPr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 xml:space="preserve">                                                                                               </w:t>
      </w:r>
      <w:r w:rsidR="000D7A4C">
        <w:rPr>
          <w:rFonts w:asciiTheme="majorHAnsi" w:hAnsiTheme="majorHAnsi" w:cstheme="majorHAnsi"/>
        </w:rPr>
        <w:tab/>
      </w:r>
      <w:r w:rsidR="000D7A4C">
        <w:rPr>
          <w:rFonts w:asciiTheme="majorHAnsi" w:hAnsiTheme="majorHAnsi" w:cstheme="majorHAnsi"/>
        </w:rPr>
        <w:tab/>
      </w:r>
      <w:r w:rsidRPr="00560600">
        <w:rPr>
          <w:rFonts w:asciiTheme="majorHAnsi" w:hAnsiTheme="majorHAnsi" w:cstheme="majorHAnsi"/>
        </w:rPr>
        <w:t xml:space="preserve"> meno a priezvisko, titul, podpis*</w:t>
      </w:r>
    </w:p>
    <w:p w14:paraId="6D66A2BA" w14:textId="77777777" w:rsidR="00586198" w:rsidRPr="00560600" w:rsidRDefault="00586198" w:rsidP="00586198">
      <w:pPr>
        <w:pStyle w:val="Odsekzoznamu"/>
        <w:ind w:left="6946" w:hanging="567"/>
        <w:jc w:val="both"/>
        <w:rPr>
          <w:rFonts w:asciiTheme="majorHAnsi" w:hAnsiTheme="majorHAnsi" w:cstheme="majorHAnsi"/>
        </w:rPr>
      </w:pPr>
    </w:p>
    <w:p w14:paraId="157D9CDA" w14:textId="77777777" w:rsidR="00586198" w:rsidRPr="00560600" w:rsidRDefault="00586198" w:rsidP="00586198">
      <w:pPr>
        <w:pStyle w:val="Odsekzoznamu"/>
        <w:ind w:left="6946" w:hanging="567"/>
        <w:jc w:val="both"/>
        <w:rPr>
          <w:rFonts w:asciiTheme="majorHAnsi" w:hAnsiTheme="majorHAnsi" w:cstheme="majorHAnsi"/>
        </w:rPr>
      </w:pPr>
    </w:p>
    <w:p w14:paraId="715E1068" w14:textId="4B990B0B" w:rsidR="00586198" w:rsidRPr="00560600" w:rsidRDefault="00586198" w:rsidP="00586198">
      <w:pPr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0"/>
    </w:p>
    <w:sectPr w:rsidR="00586198" w:rsidRPr="005606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32218" w14:textId="77777777" w:rsidR="00520D0F" w:rsidRDefault="00520D0F" w:rsidP="00520D0F">
      <w:pPr>
        <w:spacing w:after="0" w:line="240" w:lineRule="auto"/>
      </w:pPr>
      <w:r>
        <w:separator/>
      </w:r>
    </w:p>
  </w:endnote>
  <w:endnote w:type="continuationSeparator" w:id="0">
    <w:p w14:paraId="31D5B26A" w14:textId="77777777" w:rsidR="00520D0F" w:rsidRDefault="00520D0F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7743D" w14:textId="77777777" w:rsidR="00520D0F" w:rsidRDefault="00520D0F" w:rsidP="00520D0F">
      <w:pPr>
        <w:spacing w:after="0" w:line="240" w:lineRule="auto"/>
      </w:pPr>
      <w:r>
        <w:separator/>
      </w:r>
    </w:p>
  </w:footnote>
  <w:footnote w:type="continuationSeparator" w:id="0">
    <w:p w14:paraId="33ACB1B1" w14:textId="77777777" w:rsidR="00520D0F" w:rsidRDefault="00520D0F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0CBE7" w14:textId="25EE6C81" w:rsidR="00586198" w:rsidRDefault="00586198">
    <w:pPr>
      <w:pStyle w:val="Hlavika"/>
    </w:pPr>
    <w:r>
      <w:t xml:space="preserve">Príloha č. </w:t>
    </w:r>
    <w:r w:rsidR="00D06443">
      <w:t>6</w:t>
    </w:r>
    <w:r>
      <w:t>_čestné vyhlásenie o vylúčení konfliktu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0F"/>
    <w:rsid w:val="000C177C"/>
    <w:rsid w:val="000D7A4C"/>
    <w:rsid w:val="001C1436"/>
    <w:rsid w:val="001D2339"/>
    <w:rsid w:val="00243AEA"/>
    <w:rsid w:val="002C3361"/>
    <w:rsid w:val="00300A20"/>
    <w:rsid w:val="004D0CDC"/>
    <w:rsid w:val="004E2AFF"/>
    <w:rsid w:val="005011CE"/>
    <w:rsid w:val="00520D0F"/>
    <w:rsid w:val="00560600"/>
    <w:rsid w:val="0056629D"/>
    <w:rsid w:val="00586198"/>
    <w:rsid w:val="005F38AE"/>
    <w:rsid w:val="009343F2"/>
    <w:rsid w:val="00995815"/>
    <w:rsid w:val="00A131CA"/>
    <w:rsid w:val="00A13ED3"/>
    <w:rsid w:val="00B5263E"/>
    <w:rsid w:val="00BA6FC0"/>
    <w:rsid w:val="00BB2F0D"/>
    <w:rsid w:val="00BC237B"/>
    <w:rsid w:val="00C335CC"/>
    <w:rsid w:val="00C3714E"/>
    <w:rsid w:val="00CB4961"/>
    <w:rsid w:val="00D06443"/>
    <w:rsid w:val="00D577DC"/>
    <w:rsid w:val="00D81FF0"/>
    <w:rsid w:val="00DB7574"/>
    <w:rsid w:val="00ED242B"/>
    <w:rsid w:val="00F816EC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24</cp:revision>
  <dcterms:created xsi:type="dcterms:W3CDTF">2022-05-27T11:12:00Z</dcterms:created>
  <dcterms:modified xsi:type="dcterms:W3CDTF">2025-01-28T11:55:00Z</dcterms:modified>
</cp:coreProperties>
</file>