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5F25" w14:textId="77777777" w:rsidR="00C86F7C" w:rsidRPr="0099007B" w:rsidRDefault="00C86F7C" w:rsidP="00A22CBB">
      <w:pPr>
        <w:rPr>
          <w:rFonts w:ascii="Avenir Book" w:hAnsi="Avenir Book" w:cs="Arial"/>
          <w:sz w:val="20"/>
          <w:szCs w:val="20"/>
        </w:rPr>
      </w:pPr>
    </w:p>
    <w:p w14:paraId="3E5B6907" w14:textId="2F2373FE" w:rsidR="00A22CBB" w:rsidRPr="0099007B" w:rsidRDefault="00B431F1" w:rsidP="00B375E8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99007B">
        <w:rPr>
          <w:rFonts w:ascii="Arial Narrow" w:hAnsi="Arial Narrow" w:cs="Arial"/>
          <w:sz w:val="20"/>
          <w:szCs w:val="20"/>
        </w:rPr>
        <w:t>Vec:</w:t>
      </w:r>
      <w:r w:rsidRPr="0099007B">
        <w:rPr>
          <w:rFonts w:ascii="Arial Narrow" w:hAnsi="Arial Narrow"/>
          <w:sz w:val="20"/>
          <w:szCs w:val="20"/>
        </w:rPr>
        <w:t xml:space="preserve"> </w:t>
      </w:r>
      <w:r w:rsidR="00C40C06" w:rsidRPr="0099007B">
        <w:rPr>
          <w:rFonts w:ascii="Arial Narrow" w:hAnsi="Arial Narrow"/>
          <w:sz w:val="20"/>
          <w:szCs w:val="20"/>
        </w:rPr>
        <w:tab/>
      </w:r>
      <w:r w:rsidR="00AF498B" w:rsidRPr="0099007B">
        <w:rPr>
          <w:rFonts w:ascii="Arial Narrow" w:hAnsi="Arial Narrow"/>
          <w:sz w:val="20"/>
          <w:szCs w:val="20"/>
        </w:rPr>
        <w:t>Oznámenie o výsledku vyhodnotenia ponúk</w:t>
      </w:r>
    </w:p>
    <w:p w14:paraId="41E40E57" w14:textId="77777777" w:rsidR="00A94507" w:rsidRPr="0099007B" w:rsidRDefault="00A94507" w:rsidP="00A22CBB">
      <w:pPr>
        <w:rPr>
          <w:rFonts w:ascii="Arial Narrow" w:hAnsi="Arial Narrow" w:cs="Arial"/>
          <w:sz w:val="20"/>
          <w:szCs w:val="20"/>
        </w:rPr>
      </w:pPr>
    </w:p>
    <w:p w14:paraId="74753D40" w14:textId="77777777" w:rsidR="00B431F1" w:rsidRPr="0099007B" w:rsidRDefault="00B431F1" w:rsidP="00016EF4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3E9C314E" w14:textId="6AF7E60B" w:rsidR="0099007B" w:rsidRPr="00EA78D1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  <w:r w:rsidRPr="0099007B">
        <w:rPr>
          <w:rFonts w:ascii="Arial Narrow" w:hAnsi="Arial Narrow" w:cs="Arial"/>
          <w:sz w:val="20"/>
          <w:szCs w:val="20"/>
        </w:rPr>
        <w:t>v 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Obchodnej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verejnej</w:t>
      </w:r>
      <w:proofErr w:type="spellEnd"/>
      <w:r w:rsidRPr="009900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99007B">
        <w:rPr>
          <w:rFonts w:ascii="Arial Narrow" w:hAnsi="Arial Narrow" w:cs="Arial"/>
          <w:sz w:val="20"/>
          <w:szCs w:val="20"/>
        </w:rPr>
        <w:t>súťaži</w:t>
      </w:r>
      <w:proofErr w:type="spellEnd"/>
      <w:r w:rsidR="00591CB0" w:rsidRPr="003C093F">
        <w:rPr>
          <w:rFonts w:ascii="Arial Narrow" w:hAnsi="Arial Narrow" w:cs="Arial"/>
          <w:b/>
          <w:bCs/>
          <w:sz w:val="22"/>
          <w:szCs w:val="22"/>
        </w:rPr>
        <w:t>: „</w:t>
      </w:r>
      <w:proofErr w:type="spellStart"/>
      <w:r w:rsidR="00591CB0" w:rsidRPr="003C093F">
        <w:rPr>
          <w:rFonts w:ascii="Arial Narrow" w:hAnsi="Arial Narrow" w:cs="Arial"/>
          <w:b/>
          <w:bCs/>
          <w:sz w:val="22"/>
          <w:szCs w:val="22"/>
        </w:rPr>
        <w:t>p</w:t>
      </w:r>
      <w:r w:rsidR="00591CB0" w:rsidRPr="003C093F">
        <w:rPr>
          <w:rFonts w:ascii="Arial Narrow" w:hAnsi="Arial Narrow" w:cs="Arial"/>
          <w:b/>
          <w:bCs/>
          <w:sz w:val="20"/>
          <w:szCs w:val="20"/>
        </w:rPr>
        <w:t>renájom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súboru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nehnuteľností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-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stavby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-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garážovej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haly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so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súpisným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číslom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4073,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stojacej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na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pozemku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parcela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registra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„C“ KN č. 1667/11, o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výmere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1020 m2,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druh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pozemku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: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zastavaná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plocha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a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nádvorie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,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časti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pozemku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-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parcely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registra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„C“ KN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číslo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1667/1,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druh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pozemku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: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ostatná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plocha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, o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výmere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1000 m²,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časti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pozemku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-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parcely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registra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„C“ KN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číslo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1667/20,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druh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pozemku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: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ostatná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plocha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, o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výmere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245 m²,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zapísaných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na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liste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vlastníctva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číslo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11263,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vedenom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Okresným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úradom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Komárno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,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katastrálny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odbor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,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okres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: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Komárno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,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obec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: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Komárno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,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katastrálne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územie</w:t>
      </w:r>
      <w:proofErr w:type="spellEnd"/>
      <w:r w:rsidR="00591CB0" w:rsidRPr="003C093F">
        <w:rPr>
          <w:rFonts w:ascii="Arial Narrow" w:hAnsi="Arial Narrow" w:cs="Arial"/>
          <w:b/>
          <w:sz w:val="20"/>
          <w:szCs w:val="20"/>
        </w:rPr>
        <w:t xml:space="preserve">: </w:t>
      </w:r>
      <w:proofErr w:type="spellStart"/>
      <w:r w:rsidR="00591CB0" w:rsidRPr="003C093F">
        <w:rPr>
          <w:rFonts w:ascii="Arial Narrow" w:hAnsi="Arial Narrow" w:cs="Arial"/>
          <w:b/>
          <w:sz w:val="20"/>
          <w:szCs w:val="20"/>
        </w:rPr>
        <w:t>Komárno</w:t>
      </w:r>
      <w:proofErr w:type="spellEnd"/>
      <w:r w:rsidR="00591CB0" w:rsidRPr="00903F6D">
        <w:rPr>
          <w:rFonts w:ascii="Arial Narrow" w:hAnsi="Arial Narrow" w:cs="Arial"/>
          <w:b/>
          <w:bCs/>
          <w:sz w:val="22"/>
          <w:szCs w:val="22"/>
        </w:rPr>
        <w:t>“</w:t>
      </w:r>
      <w:r w:rsidR="00591CB0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súťažné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podmienky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boli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zverejnené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dňa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r w:rsidR="00634EF0">
        <w:rPr>
          <w:rFonts w:ascii="Arial Narrow" w:hAnsi="Arial Narrow" w:cs="Arial"/>
          <w:sz w:val="20"/>
          <w:szCs w:val="20"/>
        </w:rPr>
        <w:t>0</w:t>
      </w:r>
      <w:r w:rsidR="00D9728F">
        <w:rPr>
          <w:rFonts w:ascii="Arial Narrow" w:hAnsi="Arial Narrow" w:cs="Arial"/>
          <w:sz w:val="20"/>
          <w:szCs w:val="20"/>
        </w:rPr>
        <w:t>5</w:t>
      </w:r>
      <w:r w:rsidR="00EA78D1" w:rsidRPr="00EA78D1">
        <w:rPr>
          <w:rFonts w:ascii="Arial Narrow" w:hAnsi="Arial Narrow" w:cs="Arial"/>
          <w:sz w:val="20"/>
          <w:szCs w:val="20"/>
        </w:rPr>
        <w:t>.</w:t>
      </w:r>
      <w:r w:rsidR="00634EF0">
        <w:rPr>
          <w:rFonts w:ascii="Arial Narrow" w:hAnsi="Arial Narrow" w:cs="Arial"/>
          <w:sz w:val="20"/>
          <w:szCs w:val="20"/>
        </w:rPr>
        <w:t>0</w:t>
      </w:r>
      <w:r w:rsidR="00591CB0">
        <w:rPr>
          <w:rFonts w:ascii="Arial Narrow" w:hAnsi="Arial Narrow" w:cs="Arial"/>
          <w:sz w:val="20"/>
          <w:szCs w:val="20"/>
        </w:rPr>
        <w:t>3</w:t>
      </w:r>
      <w:r w:rsidR="00EA78D1" w:rsidRPr="00EA78D1">
        <w:rPr>
          <w:rFonts w:ascii="Arial Narrow" w:hAnsi="Arial Narrow" w:cs="Arial"/>
          <w:sz w:val="20"/>
          <w:szCs w:val="20"/>
        </w:rPr>
        <w:t>.202</w:t>
      </w:r>
      <w:r w:rsidR="00634EF0">
        <w:rPr>
          <w:rFonts w:ascii="Arial Narrow" w:hAnsi="Arial Narrow" w:cs="Arial"/>
          <w:sz w:val="20"/>
          <w:szCs w:val="20"/>
        </w:rPr>
        <w:t>5</w:t>
      </w:r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na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stránke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josephine.proebiz.com a v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Obchodnom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vestníku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ktorý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vedie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Ministerstvo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spravodlivosti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Slovenskej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republiky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si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Vám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týmto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dovoľujeme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oznámiť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výsledok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vyhodnotenia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predloženej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A78D1" w:rsidRPr="00EA78D1">
        <w:rPr>
          <w:rFonts w:ascii="Arial Narrow" w:hAnsi="Arial Narrow" w:cs="Arial"/>
          <w:sz w:val="20"/>
          <w:szCs w:val="20"/>
        </w:rPr>
        <w:t>ponuky</w:t>
      </w:r>
      <w:proofErr w:type="spellEnd"/>
      <w:r w:rsidR="00EA78D1" w:rsidRPr="00EA78D1">
        <w:rPr>
          <w:rFonts w:ascii="Arial Narrow" w:hAnsi="Arial Narrow" w:cs="Arial"/>
          <w:sz w:val="20"/>
          <w:szCs w:val="20"/>
        </w:rPr>
        <w:t>:</w:t>
      </w:r>
    </w:p>
    <w:p w14:paraId="091C456C" w14:textId="77777777" w:rsidR="0099007B" w:rsidRPr="0099007B" w:rsidRDefault="0099007B" w:rsidP="0099007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6665D25" w14:textId="77777777" w:rsidR="00A75C8F" w:rsidRPr="0099007B" w:rsidRDefault="00A75C8F" w:rsidP="00A75C8F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tbl>
      <w:tblPr>
        <w:tblStyle w:val="Mriekatabuky"/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593"/>
        <w:gridCol w:w="2268"/>
        <w:gridCol w:w="1417"/>
        <w:gridCol w:w="2014"/>
        <w:gridCol w:w="2522"/>
      </w:tblGrid>
      <w:tr w:rsidR="00591CB0" w:rsidRPr="00F25CC7" w14:paraId="657F82A4" w14:textId="77777777" w:rsidTr="003105EB">
        <w:trPr>
          <w:trHeight w:val="1019"/>
        </w:trPr>
        <w:tc>
          <w:tcPr>
            <w:tcW w:w="593" w:type="dxa"/>
            <w:vAlign w:val="center"/>
          </w:tcPr>
          <w:p w14:paraId="3B913147" w14:textId="77777777" w:rsidR="00591CB0" w:rsidRPr="0000010C" w:rsidRDefault="00591CB0" w:rsidP="003105EB">
            <w:pPr>
              <w:ind w:left="-108" w:firstLine="108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proofErr w:type="spellStart"/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P.č</w:t>
            </w:r>
            <w:proofErr w:type="spellEnd"/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4C1C3D5F" w14:textId="77777777" w:rsidR="00591CB0" w:rsidRPr="0000010C" w:rsidRDefault="00591CB0" w:rsidP="003105E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1417" w:type="dxa"/>
            <w:vAlign w:val="center"/>
          </w:tcPr>
          <w:p w14:paraId="726B3169" w14:textId="77777777" w:rsidR="00591CB0" w:rsidRPr="0000010C" w:rsidRDefault="00591CB0" w:rsidP="003105E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2014" w:type="dxa"/>
            <w:vAlign w:val="center"/>
          </w:tcPr>
          <w:p w14:paraId="1553896D" w14:textId="77777777" w:rsidR="00591CB0" w:rsidRPr="0000010C" w:rsidRDefault="00591CB0" w:rsidP="003105EB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Splnenie podmienok účasti</w:t>
            </w:r>
          </w:p>
        </w:tc>
        <w:tc>
          <w:tcPr>
            <w:tcW w:w="2522" w:type="dxa"/>
            <w:vAlign w:val="center"/>
          </w:tcPr>
          <w:p w14:paraId="40CBCCE0" w14:textId="77777777" w:rsidR="00591CB0" w:rsidRPr="0000010C" w:rsidRDefault="00591CB0" w:rsidP="003105EB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b/>
                <w:sz w:val="20"/>
                <w:szCs w:val="20"/>
              </w:rPr>
              <w:t>Výška nájomného v Eur bez DPH/rok</w:t>
            </w:r>
          </w:p>
        </w:tc>
      </w:tr>
      <w:tr w:rsidR="00591CB0" w:rsidRPr="00F25CC7" w14:paraId="0FE4099D" w14:textId="77777777" w:rsidTr="003105EB">
        <w:trPr>
          <w:trHeight w:val="1162"/>
        </w:trPr>
        <w:tc>
          <w:tcPr>
            <w:tcW w:w="593" w:type="dxa"/>
            <w:vAlign w:val="center"/>
          </w:tcPr>
          <w:p w14:paraId="67C3C28A" w14:textId="77777777" w:rsidR="00591CB0" w:rsidRPr="0000010C" w:rsidRDefault="00591CB0" w:rsidP="003105E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5C0B16BA" w14:textId="77777777" w:rsidR="00591CB0" w:rsidRDefault="00591CB0" w:rsidP="003105EB">
            <w:pPr>
              <w:spacing w:line="259" w:lineRule="auto"/>
              <w:ind w:left="708" w:hanging="708"/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873B2A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Shrinktech</w:t>
            </w:r>
            <w:proofErr w:type="spellEnd"/>
            <w:r w:rsidRPr="00873B2A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 xml:space="preserve"> s.r.o. </w:t>
            </w:r>
          </w:p>
          <w:p w14:paraId="3073BB4F" w14:textId="77777777" w:rsidR="00591CB0" w:rsidRPr="0000010C" w:rsidRDefault="00591CB0" w:rsidP="003105EB">
            <w:pPr>
              <w:spacing w:line="259" w:lineRule="auto"/>
              <w:ind w:left="708" w:hanging="708"/>
              <w:rPr>
                <w:rFonts w:ascii="Arial Narrow" w:eastAsia="Calibri" w:hAnsi="Arial Narrow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73B2A">
              <w:rPr>
                <w:rFonts w:ascii="Arial Narrow" w:hAnsi="Arial Narrow" w:cstheme="minorHAnsi"/>
                <w:color w:val="000000"/>
                <w:sz w:val="20"/>
                <w:szCs w:val="20"/>
                <w:shd w:val="clear" w:color="auto" w:fill="FFFFFF"/>
              </w:rPr>
              <w:t>IČO: 44488718</w:t>
            </w:r>
          </w:p>
        </w:tc>
        <w:tc>
          <w:tcPr>
            <w:tcW w:w="1417" w:type="dxa"/>
            <w:vAlign w:val="center"/>
          </w:tcPr>
          <w:p w14:paraId="62E58217" w14:textId="77777777" w:rsidR="00591CB0" w:rsidRPr="0000010C" w:rsidRDefault="00591CB0" w:rsidP="003105EB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19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.0</w:t>
            </w:r>
            <w:r>
              <w:rPr>
                <w:rFonts w:ascii="Arial Narrow" w:hAnsi="Arial Narrow" w:cstheme="minorHAnsi"/>
                <w:sz w:val="20"/>
                <w:szCs w:val="20"/>
              </w:rPr>
              <w:t>3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.202</w:t>
            </w:r>
            <w:r>
              <w:rPr>
                <w:rFonts w:ascii="Arial Narrow" w:hAnsi="Arial Narrow" w:cstheme="minorHAnsi"/>
                <w:sz w:val="20"/>
                <w:szCs w:val="20"/>
              </w:rPr>
              <w:t>5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t>10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>:</w:t>
            </w:r>
            <w:r>
              <w:rPr>
                <w:rFonts w:ascii="Arial Narrow" w:hAnsi="Arial Narrow" w:cstheme="minorHAnsi"/>
                <w:sz w:val="20"/>
                <w:szCs w:val="20"/>
              </w:rPr>
              <w:t>19:46</w:t>
            </w: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hod </w:t>
            </w:r>
          </w:p>
        </w:tc>
        <w:tc>
          <w:tcPr>
            <w:tcW w:w="2014" w:type="dxa"/>
            <w:vAlign w:val="center"/>
          </w:tcPr>
          <w:p w14:paraId="19BC95A2" w14:textId="77777777" w:rsidR="00591CB0" w:rsidRPr="0000010C" w:rsidRDefault="00591CB0" w:rsidP="003105EB">
            <w:pPr>
              <w:jc w:val="center"/>
              <w:rPr>
                <w:rFonts w:ascii="Arial Narrow" w:hAnsi="Arial Narrow" w:cstheme="minorHAnsi"/>
                <w:sz w:val="20"/>
                <w:szCs w:val="20"/>
                <w:highlight w:val="yellow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>áno</w:t>
            </w:r>
          </w:p>
        </w:tc>
        <w:tc>
          <w:tcPr>
            <w:tcW w:w="2522" w:type="dxa"/>
            <w:vAlign w:val="center"/>
          </w:tcPr>
          <w:p w14:paraId="72C52331" w14:textId="77777777" w:rsidR="00591CB0" w:rsidRPr="0000010C" w:rsidRDefault="00591CB0" w:rsidP="003105EB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00010C">
              <w:rPr>
                <w:rFonts w:ascii="Arial Narrow" w:hAnsi="Arial Narrow" w:cstheme="minorHAnsi"/>
                <w:sz w:val="20"/>
                <w:szCs w:val="20"/>
              </w:rPr>
              <w:t xml:space="preserve"> 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>27 075,00</w:t>
            </w:r>
          </w:p>
        </w:tc>
      </w:tr>
    </w:tbl>
    <w:p w14:paraId="2C830A74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3A34CC26" w14:textId="77777777" w:rsidR="009E4C1D" w:rsidRPr="0099007B" w:rsidRDefault="009E4C1D" w:rsidP="009E4C1D">
      <w:pPr>
        <w:pStyle w:val="Default"/>
        <w:jc w:val="both"/>
        <w:rPr>
          <w:rFonts w:ascii="Arial Narrow" w:hAnsi="Arial Narrow" w:cstheme="minorHAnsi"/>
          <w:sz w:val="20"/>
          <w:szCs w:val="20"/>
        </w:rPr>
      </w:pPr>
    </w:p>
    <w:p w14:paraId="158142F7" w14:textId="77777777" w:rsidR="00AF498B" w:rsidRPr="0099007B" w:rsidRDefault="00AF498B" w:rsidP="00AF498B">
      <w:pPr>
        <w:pStyle w:val="Default"/>
        <w:jc w:val="both"/>
        <w:rPr>
          <w:rFonts w:ascii="Arial Narrow" w:hAnsi="Arial Narrow" w:cs="Arial"/>
          <w:sz w:val="20"/>
          <w:szCs w:val="20"/>
        </w:rPr>
      </w:pPr>
    </w:p>
    <w:p w14:paraId="5126531A" w14:textId="77777777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011B2B5" w14:textId="46E96CB8" w:rsidR="00EC4F51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 xml:space="preserve">Úspešný uchádzač splnil podmienky účasti OVS a ponúkol najvyššiu cenu za predmet nájmu </w:t>
      </w:r>
      <w:r w:rsidR="00591CB0" w:rsidRPr="00591CB0">
        <w:rPr>
          <w:rFonts w:ascii="Arial Narrow" w:hAnsi="Arial Narrow" w:cstheme="minorHAnsi"/>
          <w:sz w:val="20"/>
          <w:szCs w:val="20"/>
        </w:rPr>
        <w:t>27 075,00 EUR bez DPH/rok.</w:t>
      </w:r>
    </w:p>
    <w:p w14:paraId="0D78C36A" w14:textId="77777777" w:rsidR="00591CB0" w:rsidRPr="0099007B" w:rsidRDefault="00591CB0" w:rsidP="00AF498B">
      <w:pPr>
        <w:jc w:val="both"/>
        <w:rPr>
          <w:rFonts w:ascii="Arial Narrow" w:hAnsi="Arial Narrow" w:cstheme="minorHAnsi"/>
          <w:sz w:val="20"/>
          <w:szCs w:val="20"/>
        </w:rPr>
      </w:pPr>
    </w:p>
    <w:p w14:paraId="6ED95D8E" w14:textId="54B65983" w:rsidR="00AF498B" w:rsidRPr="0099007B" w:rsidRDefault="00AF498B" w:rsidP="00AF498B">
      <w:pPr>
        <w:jc w:val="both"/>
        <w:rPr>
          <w:rFonts w:ascii="Arial Narrow" w:hAnsi="Arial Narrow" w:cstheme="minorHAnsi"/>
          <w:sz w:val="20"/>
          <w:szCs w:val="20"/>
        </w:rPr>
      </w:pPr>
      <w:r w:rsidRPr="0099007B">
        <w:rPr>
          <w:rFonts w:ascii="Arial Narrow" w:hAnsi="Arial Narrow" w:cstheme="minorHAnsi"/>
          <w:sz w:val="20"/>
          <w:szCs w:val="20"/>
        </w:rPr>
        <w:t>Vzhľadom na to, že v lehote na predkladanie ponúk bola doručená jediná ponuka, ktorá spĺňa podmienky účasti OVS, určila komisia túto ponuku za víťaznú bez vyhlásenia elektronickej aukcie.</w:t>
      </w:r>
    </w:p>
    <w:p w14:paraId="23E6FECF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345B7797" w14:textId="77777777" w:rsidR="00AF498B" w:rsidRPr="00AF498B" w:rsidRDefault="00AF498B" w:rsidP="00AF498B">
      <w:pPr>
        <w:jc w:val="both"/>
        <w:rPr>
          <w:rFonts w:ascii="Avenir Next LT Pro" w:hAnsi="Avenir Next LT Pro" w:cstheme="minorHAnsi"/>
          <w:sz w:val="20"/>
          <w:szCs w:val="20"/>
        </w:rPr>
      </w:pPr>
    </w:p>
    <w:p w14:paraId="2AE34E57" w14:textId="77777777" w:rsidR="00AC163E" w:rsidRPr="00B67984" w:rsidRDefault="00AC163E" w:rsidP="00016EF4">
      <w:pPr>
        <w:jc w:val="both"/>
        <w:rPr>
          <w:rFonts w:ascii="Avenir" w:hAnsi="Avenir" w:cs="Liberation Sans"/>
          <w:color w:val="000000"/>
          <w:sz w:val="20"/>
          <w:szCs w:val="20"/>
          <w:lang w:eastAsia="en-US"/>
        </w:rPr>
      </w:pPr>
    </w:p>
    <w:sectPr w:rsidR="00AC163E" w:rsidRPr="00B67984" w:rsidSect="00016EF4">
      <w:headerReference w:type="default" r:id="rId7"/>
      <w:footerReference w:type="even" r:id="rId8"/>
      <w:footerReference w:type="default" r:id="rId9"/>
      <w:pgSz w:w="12240" w:h="15840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618F6" w14:textId="77777777" w:rsidR="00EE520D" w:rsidRDefault="00EE520D">
      <w:r>
        <w:separator/>
      </w:r>
    </w:p>
  </w:endnote>
  <w:endnote w:type="continuationSeparator" w:id="0">
    <w:p w14:paraId="0A302DE5" w14:textId="77777777" w:rsidR="00EE520D" w:rsidRDefault="00EE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19458751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31D1EB8" w14:textId="69C74D6E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901BF86" w14:textId="77777777" w:rsidR="00FD25F3" w:rsidRDefault="00FD25F3" w:rsidP="00FD25F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any"/>
      </w:rPr>
      <w:id w:val="-2112113377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E503A17" w14:textId="33167D25" w:rsidR="00FD25F3" w:rsidRDefault="00FD25F3" w:rsidP="00286688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4A0F7D3" w14:textId="77777777" w:rsidR="00FD25F3" w:rsidRDefault="00FD25F3" w:rsidP="00FD25F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B87C" w14:textId="77777777" w:rsidR="00EE520D" w:rsidRDefault="00EE520D">
      <w:r>
        <w:separator/>
      </w:r>
    </w:p>
  </w:footnote>
  <w:footnote w:type="continuationSeparator" w:id="0">
    <w:p w14:paraId="07CCEF3F" w14:textId="77777777" w:rsidR="00EE520D" w:rsidRDefault="00EE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8E93" w14:textId="424F80F5" w:rsidR="008D6FDD" w:rsidRDefault="008D6FDD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  <w:r w:rsidRPr="008D6FDD">
      <w:rPr>
        <w:rFonts w:ascii="Avenir Book" w:hAnsi="Avenir Book"/>
        <w:noProof/>
        <w:sz w:val="22"/>
        <w:lang w:eastAsia="sk-SK"/>
      </w:rPr>
      <w:drawing>
        <wp:anchor distT="114300" distB="114300" distL="114300" distR="114300" simplePos="0" relativeHeight="251659264" behindDoc="0" locked="0" layoutInCell="0" allowOverlap="1" wp14:anchorId="49F9086C" wp14:editId="16B691DE">
          <wp:simplePos x="0" y="0"/>
          <wp:positionH relativeFrom="margin">
            <wp:align>left</wp:align>
          </wp:positionH>
          <wp:positionV relativeFrom="paragraph">
            <wp:posOffset>-69312</wp:posOffset>
          </wp:positionV>
          <wp:extent cx="1490663" cy="499335"/>
          <wp:effectExtent l="0" t="0" r="0" b="0"/>
          <wp:wrapSquare wrapText="bothSides"/>
          <wp:docPr id="6" name="image01.pn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png" descr="Obrázok, na ktorom je text&#10;&#10;Automaticky generovaný popi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499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12FCD5" w14:textId="167A82AC" w:rsidR="00C86F7C" w:rsidRDefault="00C86F7C" w:rsidP="008D6FDD">
    <w:pPr>
      <w:pStyle w:val="Hlavika"/>
      <w:pBdr>
        <w:bottom w:val="single" w:sz="4" w:space="1" w:color="auto"/>
      </w:pBdr>
      <w:ind w:left="2694"/>
      <w:jc w:val="center"/>
      <w:rPr>
        <w:rFonts w:ascii="Avenir Book" w:hAnsi="Avenir Book"/>
        <w:noProof/>
        <w:sz w:val="18"/>
        <w:szCs w:val="18"/>
        <w:lang w:eastAsia="sk-SK"/>
      </w:rPr>
    </w:pPr>
  </w:p>
  <w:p w14:paraId="0ABDBC9F" w14:textId="4166AA17" w:rsidR="006D5F25" w:rsidRPr="00681AD7" w:rsidRDefault="006D5F25" w:rsidP="00E10F9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41CD"/>
    <w:multiLevelType w:val="hybridMultilevel"/>
    <w:tmpl w:val="CE24B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616"/>
    <w:multiLevelType w:val="hybridMultilevel"/>
    <w:tmpl w:val="E5B887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337F6"/>
    <w:multiLevelType w:val="hybridMultilevel"/>
    <w:tmpl w:val="BA561D9A"/>
    <w:lvl w:ilvl="0" w:tplc="F21821D2">
      <w:start w:val="94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F6121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CCC"/>
    <w:multiLevelType w:val="hybridMultilevel"/>
    <w:tmpl w:val="9FBC8D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2010E"/>
    <w:multiLevelType w:val="hybridMultilevel"/>
    <w:tmpl w:val="4A54CCF0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6" w15:restartNumberingAfterBreak="0">
    <w:nsid w:val="4F5C3F9F"/>
    <w:multiLevelType w:val="hybridMultilevel"/>
    <w:tmpl w:val="06B6B23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0B008C"/>
    <w:multiLevelType w:val="hybridMultilevel"/>
    <w:tmpl w:val="75A601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B79A2"/>
    <w:multiLevelType w:val="hybridMultilevel"/>
    <w:tmpl w:val="7682E35A"/>
    <w:lvl w:ilvl="0" w:tplc="9ABA3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1312B"/>
    <w:multiLevelType w:val="hybridMultilevel"/>
    <w:tmpl w:val="1D187526"/>
    <w:lvl w:ilvl="0" w:tplc="041B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0" w15:restartNumberingAfterBreak="0">
    <w:nsid w:val="71DF52E0"/>
    <w:multiLevelType w:val="hybridMultilevel"/>
    <w:tmpl w:val="37FABF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323DD"/>
    <w:multiLevelType w:val="hybridMultilevel"/>
    <w:tmpl w:val="1D3A81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F726D"/>
    <w:multiLevelType w:val="hybridMultilevel"/>
    <w:tmpl w:val="17881E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F3C"/>
    <w:multiLevelType w:val="hybridMultilevel"/>
    <w:tmpl w:val="2B84AD06"/>
    <w:lvl w:ilvl="0" w:tplc="041B0011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8945612">
    <w:abstractNumId w:val="8"/>
  </w:num>
  <w:num w:numId="2" w16cid:durableId="361135036">
    <w:abstractNumId w:val="3"/>
  </w:num>
  <w:num w:numId="3" w16cid:durableId="220947191">
    <w:abstractNumId w:val="7"/>
  </w:num>
  <w:num w:numId="4" w16cid:durableId="151217942">
    <w:abstractNumId w:val="13"/>
  </w:num>
  <w:num w:numId="5" w16cid:durableId="1201821947">
    <w:abstractNumId w:val="5"/>
  </w:num>
  <w:num w:numId="6" w16cid:durableId="1990009806">
    <w:abstractNumId w:val="6"/>
  </w:num>
  <w:num w:numId="7" w16cid:durableId="684097332">
    <w:abstractNumId w:val="9"/>
  </w:num>
  <w:num w:numId="8" w16cid:durableId="955913847">
    <w:abstractNumId w:val="12"/>
  </w:num>
  <w:num w:numId="9" w16cid:durableId="72286901">
    <w:abstractNumId w:val="2"/>
  </w:num>
  <w:num w:numId="10" w16cid:durableId="329677654">
    <w:abstractNumId w:val="1"/>
  </w:num>
  <w:num w:numId="11" w16cid:durableId="1589927201">
    <w:abstractNumId w:val="0"/>
  </w:num>
  <w:num w:numId="12" w16cid:durableId="750008781">
    <w:abstractNumId w:val="4"/>
  </w:num>
  <w:num w:numId="13" w16cid:durableId="629625934">
    <w:abstractNumId w:val="10"/>
  </w:num>
  <w:num w:numId="14" w16cid:durableId="1175992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BB"/>
    <w:rsid w:val="00011572"/>
    <w:rsid w:val="00011EAC"/>
    <w:rsid w:val="00014300"/>
    <w:rsid w:val="00016EF4"/>
    <w:rsid w:val="0002313E"/>
    <w:rsid w:val="0006644E"/>
    <w:rsid w:val="0007044A"/>
    <w:rsid w:val="00092C93"/>
    <w:rsid w:val="000A156B"/>
    <w:rsid w:val="000B7C9B"/>
    <w:rsid w:val="000C32AC"/>
    <w:rsid w:val="000C6924"/>
    <w:rsid w:val="000E15CF"/>
    <w:rsid w:val="000E6DF8"/>
    <w:rsid w:val="00101A82"/>
    <w:rsid w:val="00114BBD"/>
    <w:rsid w:val="0012464C"/>
    <w:rsid w:val="00131A65"/>
    <w:rsid w:val="00142D5E"/>
    <w:rsid w:val="001545BF"/>
    <w:rsid w:val="00162292"/>
    <w:rsid w:val="001632B8"/>
    <w:rsid w:val="00166E2A"/>
    <w:rsid w:val="001850E6"/>
    <w:rsid w:val="00187239"/>
    <w:rsid w:val="001967A3"/>
    <w:rsid w:val="001B1F8E"/>
    <w:rsid w:val="001B48EA"/>
    <w:rsid w:val="001B4AD1"/>
    <w:rsid w:val="001C170F"/>
    <w:rsid w:val="001D5796"/>
    <w:rsid w:val="001E6591"/>
    <w:rsid w:val="001F71E1"/>
    <w:rsid w:val="002340BD"/>
    <w:rsid w:val="002800CE"/>
    <w:rsid w:val="00281787"/>
    <w:rsid w:val="0028763C"/>
    <w:rsid w:val="002D24FF"/>
    <w:rsid w:val="002E23A9"/>
    <w:rsid w:val="002F70F6"/>
    <w:rsid w:val="00323E4A"/>
    <w:rsid w:val="003319DF"/>
    <w:rsid w:val="0034780B"/>
    <w:rsid w:val="0035576A"/>
    <w:rsid w:val="003770EC"/>
    <w:rsid w:val="00386205"/>
    <w:rsid w:val="00393FA4"/>
    <w:rsid w:val="003B06A4"/>
    <w:rsid w:val="003B277E"/>
    <w:rsid w:val="003B49DC"/>
    <w:rsid w:val="003C66AA"/>
    <w:rsid w:val="003D4368"/>
    <w:rsid w:val="003D7EB9"/>
    <w:rsid w:val="003E4003"/>
    <w:rsid w:val="003F4416"/>
    <w:rsid w:val="00406D47"/>
    <w:rsid w:val="0041341C"/>
    <w:rsid w:val="00413977"/>
    <w:rsid w:val="004153BD"/>
    <w:rsid w:val="00425BEF"/>
    <w:rsid w:val="00431378"/>
    <w:rsid w:val="0047120E"/>
    <w:rsid w:val="00471A1C"/>
    <w:rsid w:val="00474A4B"/>
    <w:rsid w:val="004821A3"/>
    <w:rsid w:val="00491D48"/>
    <w:rsid w:val="004B1DE1"/>
    <w:rsid w:val="004D7EBE"/>
    <w:rsid w:val="004E24F7"/>
    <w:rsid w:val="004E3449"/>
    <w:rsid w:val="004E4215"/>
    <w:rsid w:val="004F4E05"/>
    <w:rsid w:val="004F525C"/>
    <w:rsid w:val="0051762D"/>
    <w:rsid w:val="00570C73"/>
    <w:rsid w:val="0057280D"/>
    <w:rsid w:val="00574E47"/>
    <w:rsid w:val="00583DAB"/>
    <w:rsid w:val="00584A39"/>
    <w:rsid w:val="00591CB0"/>
    <w:rsid w:val="005A53D9"/>
    <w:rsid w:val="005B0FAA"/>
    <w:rsid w:val="005B3896"/>
    <w:rsid w:val="005D2E95"/>
    <w:rsid w:val="005D7E29"/>
    <w:rsid w:val="005E1517"/>
    <w:rsid w:val="005F5421"/>
    <w:rsid w:val="006147F7"/>
    <w:rsid w:val="00623018"/>
    <w:rsid w:val="00634EF0"/>
    <w:rsid w:val="00635F04"/>
    <w:rsid w:val="00670D54"/>
    <w:rsid w:val="0068405B"/>
    <w:rsid w:val="006D5F25"/>
    <w:rsid w:val="006D6D56"/>
    <w:rsid w:val="00732CD9"/>
    <w:rsid w:val="007615B5"/>
    <w:rsid w:val="007A532D"/>
    <w:rsid w:val="007F2069"/>
    <w:rsid w:val="007F2F26"/>
    <w:rsid w:val="0082624A"/>
    <w:rsid w:val="00834681"/>
    <w:rsid w:val="00837B08"/>
    <w:rsid w:val="00846F42"/>
    <w:rsid w:val="00852538"/>
    <w:rsid w:val="00880BAC"/>
    <w:rsid w:val="00883ADC"/>
    <w:rsid w:val="00885DA7"/>
    <w:rsid w:val="008A75AC"/>
    <w:rsid w:val="008B7384"/>
    <w:rsid w:val="008D6FDD"/>
    <w:rsid w:val="008E41FE"/>
    <w:rsid w:val="008E6061"/>
    <w:rsid w:val="008E76E9"/>
    <w:rsid w:val="008F436E"/>
    <w:rsid w:val="008F513D"/>
    <w:rsid w:val="0091109C"/>
    <w:rsid w:val="00934563"/>
    <w:rsid w:val="009525B1"/>
    <w:rsid w:val="00953DEB"/>
    <w:rsid w:val="00961849"/>
    <w:rsid w:val="00972319"/>
    <w:rsid w:val="00985A4D"/>
    <w:rsid w:val="0099007B"/>
    <w:rsid w:val="009B11BA"/>
    <w:rsid w:val="009B1EBD"/>
    <w:rsid w:val="009B321F"/>
    <w:rsid w:val="009E0F4F"/>
    <w:rsid w:val="009E4C1D"/>
    <w:rsid w:val="00A17C99"/>
    <w:rsid w:val="00A22CBB"/>
    <w:rsid w:val="00A32703"/>
    <w:rsid w:val="00A40862"/>
    <w:rsid w:val="00A46BF7"/>
    <w:rsid w:val="00A46C91"/>
    <w:rsid w:val="00A52325"/>
    <w:rsid w:val="00A577E5"/>
    <w:rsid w:val="00A6613A"/>
    <w:rsid w:val="00A66780"/>
    <w:rsid w:val="00A75C8F"/>
    <w:rsid w:val="00A80FB4"/>
    <w:rsid w:val="00A94507"/>
    <w:rsid w:val="00A9523B"/>
    <w:rsid w:val="00AB4855"/>
    <w:rsid w:val="00AC163E"/>
    <w:rsid w:val="00AD131F"/>
    <w:rsid w:val="00AF498B"/>
    <w:rsid w:val="00B0222F"/>
    <w:rsid w:val="00B13259"/>
    <w:rsid w:val="00B134C1"/>
    <w:rsid w:val="00B14A68"/>
    <w:rsid w:val="00B23478"/>
    <w:rsid w:val="00B327AA"/>
    <w:rsid w:val="00B375E8"/>
    <w:rsid w:val="00B4195D"/>
    <w:rsid w:val="00B431F1"/>
    <w:rsid w:val="00B510C1"/>
    <w:rsid w:val="00B51F7D"/>
    <w:rsid w:val="00B67984"/>
    <w:rsid w:val="00BA3203"/>
    <w:rsid w:val="00BD47AB"/>
    <w:rsid w:val="00BE0296"/>
    <w:rsid w:val="00BE54B7"/>
    <w:rsid w:val="00C01FDB"/>
    <w:rsid w:val="00C1200E"/>
    <w:rsid w:val="00C21C21"/>
    <w:rsid w:val="00C2795F"/>
    <w:rsid w:val="00C27A5E"/>
    <w:rsid w:val="00C31156"/>
    <w:rsid w:val="00C40C06"/>
    <w:rsid w:val="00C5578C"/>
    <w:rsid w:val="00C60F51"/>
    <w:rsid w:val="00C86F7C"/>
    <w:rsid w:val="00C90A74"/>
    <w:rsid w:val="00D06135"/>
    <w:rsid w:val="00D13721"/>
    <w:rsid w:val="00D31F4E"/>
    <w:rsid w:val="00D34990"/>
    <w:rsid w:val="00D50CCC"/>
    <w:rsid w:val="00D60049"/>
    <w:rsid w:val="00D82243"/>
    <w:rsid w:val="00D94750"/>
    <w:rsid w:val="00D9728F"/>
    <w:rsid w:val="00DC1547"/>
    <w:rsid w:val="00DD03DB"/>
    <w:rsid w:val="00DD2109"/>
    <w:rsid w:val="00DD6193"/>
    <w:rsid w:val="00DF5B8B"/>
    <w:rsid w:val="00E053C7"/>
    <w:rsid w:val="00E06822"/>
    <w:rsid w:val="00E068E5"/>
    <w:rsid w:val="00E1066D"/>
    <w:rsid w:val="00E10F94"/>
    <w:rsid w:val="00E14D94"/>
    <w:rsid w:val="00E17B2C"/>
    <w:rsid w:val="00E63975"/>
    <w:rsid w:val="00E80154"/>
    <w:rsid w:val="00E86432"/>
    <w:rsid w:val="00E972F4"/>
    <w:rsid w:val="00EA78D1"/>
    <w:rsid w:val="00EB76F3"/>
    <w:rsid w:val="00EC240B"/>
    <w:rsid w:val="00EC4F51"/>
    <w:rsid w:val="00EE27A0"/>
    <w:rsid w:val="00EE520D"/>
    <w:rsid w:val="00EF3610"/>
    <w:rsid w:val="00F158FA"/>
    <w:rsid w:val="00F17AAC"/>
    <w:rsid w:val="00F717E7"/>
    <w:rsid w:val="00F963EE"/>
    <w:rsid w:val="00FA44D8"/>
    <w:rsid w:val="00FB08F1"/>
    <w:rsid w:val="00FB4546"/>
    <w:rsid w:val="00FD25F3"/>
    <w:rsid w:val="00FD4DC3"/>
    <w:rsid w:val="00FE1B9D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334C"/>
  <w15:chartTrackingRefBased/>
  <w15:docId w15:val="{8C325EBA-8617-445A-B16F-64FD2663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A22C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22CBB"/>
    <w:pPr>
      <w:tabs>
        <w:tab w:val="center" w:pos="4536"/>
        <w:tab w:val="right" w:pos="9072"/>
      </w:tabs>
    </w:pPr>
    <w:rPr>
      <w:rFonts w:ascii="Times New Roman" w:hAnsi="Times New Roman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A22CB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22CB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63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E10F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0F94"/>
    <w:rPr>
      <w:rFonts w:ascii="Calibri" w:eastAsia="Times New Roman" w:hAnsi="Calibri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10F94"/>
    <w:pPr>
      <w:ind w:left="720"/>
      <w:contextualSpacing/>
    </w:pPr>
  </w:style>
  <w:style w:type="paragraph" w:styleId="Bezriadkovania">
    <w:name w:val="No Spacing"/>
    <w:uiPriority w:val="1"/>
    <w:qFormat/>
    <w:rsid w:val="00AC163E"/>
    <w:pPr>
      <w:spacing w:after="0" w:line="240" w:lineRule="auto"/>
    </w:pPr>
  </w:style>
  <w:style w:type="character" w:styleId="slostrany">
    <w:name w:val="page number"/>
    <w:basedOn w:val="Predvolenpsmoodseku"/>
    <w:uiPriority w:val="99"/>
    <w:semiHidden/>
    <w:unhideWhenUsed/>
    <w:rsid w:val="00FD25F3"/>
  </w:style>
  <w:style w:type="paragraph" w:styleId="Textbubliny">
    <w:name w:val="Balloon Text"/>
    <w:basedOn w:val="Normlny"/>
    <w:link w:val="TextbublinyChar"/>
    <w:uiPriority w:val="99"/>
    <w:semiHidden/>
    <w:unhideWhenUsed/>
    <w:rsid w:val="00584A39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A39"/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ra">
    <w:name w:val="ra"/>
    <w:basedOn w:val="Predvolenpsmoodseku"/>
    <w:rsid w:val="008F513D"/>
  </w:style>
  <w:style w:type="paragraph" w:styleId="Revzia">
    <w:name w:val="Revision"/>
    <w:hidden/>
    <w:uiPriority w:val="99"/>
    <w:semiHidden/>
    <w:rsid w:val="001E659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Bečárová</dc:creator>
  <cp:keywords/>
  <dc:description/>
  <cp:lastModifiedBy>Barbora Janušová</cp:lastModifiedBy>
  <cp:revision>17</cp:revision>
  <cp:lastPrinted>2021-08-25T12:30:00Z</cp:lastPrinted>
  <dcterms:created xsi:type="dcterms:W3CDTF">2023-07-20T13:33:00Z</dcterms:created>
  <dcterms:modified xsi:type="dcterms:W3CDTF">2025-03-25T09:59:00Z</dcterms:modified>
  <cp:category/>
</cp:coreProperties>
</file>