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41AE5" w14:textId="77777777" w:rsidR="00065F6B" w:rsidRPr="00D83531" w:rsidRDefault="00E61818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Konkrétne obstarávanie z DNS</w:t>
      </w:r>
    </w:p>
    <w:p w14:paraId="3D2883B5" w14:textId="77777777" w:rsidR="00E61818" w:rsidRDefault="00E61818" w:rsidP="00E61818">
      <w:pPr>
        <w:pStyle w:val="Default"/>
        <w:jc w:val="center"/>
        <w:rPr>
          <w:rFonts w:ascii="Arial Narrow" w:eastAsia="Arial" w:hAnsi="Arial Narrow" w:cs="Times New Roman"/>
          <w:sz w:val="22"/>
          <w:szCs w:val="22"/>
        </w:rPr>
      </w:pPr>
      <w:r w:rsidRPr="00FB4A05">
        <w:rPr>
          <w:rFonts w:ascii="Arial Narrow" w:eastAsia="Arial" w:hAnsi="Arial Narrow" w:cs="Times New Roman"/>
          <w:sz w:val="22"/>
          <w:szCs w:val="22"/>
        </w:rPr>
        <w:t>Verejné obstarávanie realizované postupom zadávania zákazky podľa § 58 až 61 zákona č. 343/2015 Z. z. o verejnom obstarávaní a o zmene a doplnení niektorých zákonov v znení neskorších predpisov (ďalej len „</w:t>
      </w:r>
      <w:r w:rsidR="001C1CEC">
        <w:rPr>
          <w:rFonts w:ascii="Arial Narrow" w:eastAsia="Arial" w:hAnsi="Arial Narrow" w:cs="Times New Roman"/>
          <w:sz w:val="22"/>
          <w:szCs w:val="22"/>
        </w:rPr>
        <w:t>zákon</w:t>
      </w:r>
      <w:r w:rsidRPr="00FB4A05">
        <w:rPr>
          <w:rFonts w:ascii="Arial Narrow" w:eastAsia="Arial" w:hAnsi="Arial Narrow" w:cs="Times New Roman"/>
          <w:sz w:val="22"/>
          <w:szCs w:val="22"/>
        </w:rPr>
        <w:t>“)</w:t>
      </w:r>
    </w:p>
    <w:p w14:paraId="5651794A" w14:textId="77777777" w:rsidR="00065F6B" w:rsidRPr="00F0396C" w:rsidRDefault="00065F6B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EA6F11D" w14:textId="77777777" w:rsidR="00BD2194" w:rsidRDefault="00BD2194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57CA839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A4E5F83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BB2DF08" w14:textId="77777777" w:rsidR="00F0396C" w:rsidRP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82329D3" w14:textId="77777777" w:rsidR="00065F6B" w:rsidRPr="00D83531" w:rsidRDefault="00065F6B" w:rsidP="009B3C19">
      <w:pPr>
        <w:pStyle w:val="Zkladntext3"/>
        <w:spacing w:after="0" w:line="240" w:lineRule="auto"/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D83531">
        <w:rPr>
          <w:rFonts w:ascii="Arial Narrow" w:hAnsi="Arial Narrow" w:cs="Arial"/>
          <w:b/>
          <w:bCs/>
          <w:sz w:val="36"/>
          <w:szCs w:val="36"/>
        </w:rPr>
        <w:t>SÚŤAŽNÉ PODKLADY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 xml:space="preserve"> </w:t>
      </w:r>
      <w:r w:rsidR="00E61818">
        <w:rPr>
          <w:rFonts w:ascii="Arial Narrow" w:hAnsi="Arial Narrow" w:cs="Arial"/>
          <w:b/>
          <w:bCs/>
          <w:sz w:val="36"/>
          <w:szCs w:val="36"/>
        </w:rPr>
        <w:t xml:space="preserve">K VÝZVE </w:t>
      </w:r>
      <w:r w:rsidR="00BD2194" w:rsidRPr="00D83531">
        <w:rPr>
          <w:rFonts w:ascii="Arial Narrow" w:hAnsi="Arial Narrow" w:cs="Arial"/>
          <w:b/>
          <w:bCs/>
          <w:sz w:val="36"/>
          <w:szCs w:val="36"/>
        </w:rPr>
        <w:t>(SP)</w:t>
      </w:r>
    </w:p>
    <w:p w14:paraId="18083721" w14:textId="77777777" w:rsidR="00065F6B" w:rsidRDefault="00A73D6E" w:rsidP="005F48F5">
      <w:pPr>
        <w:pStyle w:val="Zkladntext3"/>
        <w:spacing w:after="0" w:line="240" w:lineRule="auto"/>
        <w:jc w:val="center"/>
        <w:rPr>
          <w:rFonts w:ascii="Arial Narrow" w:hAnsi="Arial Narrow" w:cs="Arial"/>
          <w:sz w:val="22"/>
          <w:szCs w:val="22"/>
        </w:rPr>
      </w:pPr>
      <w:bookmarkStart w:id="0" w:name="nazov"/>
      <w:bookmarkEnd w:id="0"/>
      <w:r>
        <w:rPr>
          <w:rFonts w:ascii="Arial Narrow" w:hAnsi="Arial Narrow" w:cs="Arial"/>
          <w:b/>
          <w:noProof/>
          <w:sz w:val="28"/>
          <w:szCs w:val="28"/>
          <w:lang w:eastAsia="sk-SK"/>
        </w:rPr>
        <w:t>„Modernizácia prístrojového vybavenia pre forenzné laboratórne skúmania“</w:t>
      </w:r>
    </w:p>
    <w:p w14:paraId="0E37BEA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B9A32CA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59B173F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9D797A4" w14:textId="77777777" w:rsidR="00F0396C" w:rsidRPr="00D83531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E13A8D" w14:textId="77777777" w:rsidR="00160497" w:rsidRDefault="00160497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1903A78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51FE230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335280D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94E41AE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3A8A93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12E3057E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2A566F51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0F9474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63021E6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F912362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E075498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A453DEE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D65D742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6FFEC4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318F9F9" w14:textId="77777777" w:rsidR="00304194" w:rsidRDefault="00304194" w:rsidP="00304194">
      <w:pPr>
        <w:pStyle w:val="Zkladntext3"/>
        <w:jc w:val="center"/>
        <w:rPr>
          <w:rFonts w:ascii="Arial Narrow" w:hAnsi="Arial Narrow" w:cs="Arial"/>
          <w:b/>
          <w:bCs/>
          <w:sz w:val="28"/>
          <w:szCs w:val="28"/>
        </w:rPr>
      </w:pPr>
      <w:r>
        <w:rPr>
          <w:rFonts w:ascii="Arial Narrow" w:hAnsi="Arial Narrow" w:cs="Arial"/>
          <w:b/>
          <w:bCs/>
          <w:sz w:val="28"/>
          <w:szCs w:val="28"/>
        </w:rPr>
        <w:t>V</w:t>
      </w:r>
      <w:r w:rsidR="00E61818" w:rsidRPr="00716E68">
        <w:rPr>
          <w:rFonts w:ascii="Arial Narrow" w:hAnsi="Arial Narrow" w:cs="Arial"/>
          <w:b/>
          <w:bCs/>
          <w:sz w:val="28"/>
          <w:szCs w:val="28"/>
        </w:rPr>
        <w:t xml:space="preserve"> rámci dynamického nákupného systému</w:t>
      </w:r>
      <w:r w:rsidR="00E61818">
        <w:rPr>
          <w:rFonts w:ascii="Arial Narrow" w:hAnsi="Arial Narrow" w:cs="Arial"/>
          <w:b/>
          <w:bCs/>
          <w:sz w:val="28"/>
          <w:szCs w:val="28"/>
        </w:rPr>
        <w:t xml:space="preserve">: </w:t>
      </w:r>
    </w:p>
    <w:p w14:paraId="603AA18B" w14:textId="77777777" w:rsidR="0089052D" w:rsidRPr="00304194" w:rsidRDefault="00304194" w:rsidP="00304194">
      <w:pPr>
        <w:pStyle w:val="Zkladntext3"/>
        <w:jc w:val="center"/>
        <w:rPr>
          <w:rFonts w:ascii="Arial Narrow" w:hAnsi="Arial Narrow" w:cs="Arial"/>
          <w:b/>
          <w:bCs/>
          <w:sz w:val="28"/>
          <w:szCs w:val="28"/>
        </w:rPr>
      </w:pPr>
      <w:r w:rsidRPr="007C27E0">
        <w:rPr>
          <w:rFonts w:ascii="Arial Narrow" w:hAnsi="Arial Narrow" w:cs="Arial"/>
          <w:b/>
          <w:bCs/>
          <w:sz w:val="28"/>
          <w:szCs w:val="28"/>
        </w:rPr>
        <w:t>(</w:t>
      </w:r>
      <w:r w:rsidR="007C27E0" w:rsidRPr="007C27E0">
        <w:rPr>
          <w:rFonts w:ascii="Arial Narrow" w:hAnsi="Arial Narrow" w:cs="Arial"/>
          <w:b/>
          <w:bCs/>
          <w:sz w:val="28"/>
          <w:szCs w:val="28"/>
        </w:rPr>
        <w:t>Laboratórne príslušenstvo, technika a nábytok DNS</w:t>
      </w:r>
      <w:r w:rsidRPr="007C27E0">
        <w:rPr>
          <w:rFonts w:ascii="Arial Narrow" w:hAnsi="Arial Narrow" w:cs="Arial"/>
          <w:b/>
          <w:bCs/>
          <w:sz w:val="28"/>
          <w:szCs w:val="28"/>
        </w:rPr>
        <w:t>)</w:t>
      </w:r>
    </w:p>
    <w:p w14:paraId="44543467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D6B2443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25B1E2B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3CA12CF7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E46D54D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4E71AF15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A5696BC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66E1AFE4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B25B8EF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134935F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90688BE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AB8A3C9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87029C9" w14:textId="77777777" w:rsidR="0089052D" w:rsidRDefault="0089052D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2000713" w14:textId="77777777" w:rsidR="00F0396C" w:rsidRDefault="00F0396C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561C0B8A" w14:textId="77777777" w:rsidR="00E61818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0CF38A59" w14:textId="77777777" w:rsidR="00E61818" w:rsidRPr="00D83531" w:rsidRDefault="00E61818" w:rsidP="009B3C19">
      <w:pPr>
        <w:pStyle w:val="Zkladntext3"/>
        <w:spacing w:after="0" w:line="240" w:lineRule="auto"/>
        <w:rPr>
          <w:rFonts w:ascii="Arial Narrow" w:hAnsi="Arial Narrow" w:cs="Arial"/>
          <w:sz w:val="22"/>
          <w:szCs w:val="22"/>
        </w:rPr>
      </w:pPr>
    </w:p>
    <w:p w14:paraId="760F414F" w14:textId="77777777" w:rsidR="00FF66BB" w:rsidRPr="00304194" w:rsidRDefault="00E13779" w:rsidP="00304194">
      <w:pPr>
        <w:pStyle w:val="Zkladntext3"/>
        <w:spacing w:after="0" w:line="240" w:lineRule="auto"/>
        <w:ind w:right="-45"/>
        <w:jc w:val="center"/>
        <w:rPr>
          <w:rFonts w:ascii="Arial Narrow" w:hAnsi="Arial Narrow" w:cs="Arial"/>
          <w:sz w:val="22"/>
          <w:szCs w:val="22"/>
        </w:rPr>
      </w:pPr>
      <w:r w:rsidRPr="00D83531">
        <w:rPr>
          <w:rFonts w:ascii="Arial Narrow" w:hAnsi="Arial Narrow" w:cs="Arial"/>
          <w:sz w:val="22"/>
          <w:szCs w:val="22"/>
        </w:rPr>
        <w:t>V Bratislav</w:t>
      </w:r>
      <w:r w:rsidRPr="00C4533A">
        <w:rPr>
          <w:rFonts w:ascii="Arial Narrow" w:hAnsi="Arial Narrow" w:cs="Arial"/>
          <w:sz w:val="22"/>
          <w:szCs w:val="22"/>
        </w:rPr>
        <w:t xml:space="preserve">e, </w:t>
      </w:r>
      <w:r w:rsidR="007C27E0">
        <w:rPr>
          <w:rFonts w:ascii="Arial Narrow" w:hAnsi="Arial Narrow" w:cs="Arial"/>
          <w:sz w:val="22"/>
          <w:szCs w:val="22"/>
        </w:rPr>
        <w:t>marec 2025</w:t>
      </w:r>
    </w:p>
    <w:sdt>
      <w:sdtPr>
        <w:rPr>
          <w:rFonts w:ascii="Arial Narrow" w:eastAsia="Calibri" w:hAnsi="Arial Narrow" w:cs="Times New Roman"/>
          <w:color w:val="auto"/>
          <w:sz w:val="20"/>
          <w:szCs w:val="22"/>
          <w:lang w:val="sk-SK"/>
        </w:rPr>
        <w:id w:val="-274333848"/>
        <w:docPartObj>
          <w:docPartGallery w:val="Table of Contents"/>
          <w:docPartUnique/>
        </w:docPartObj>
      </w:sdtPr>
      <w:sdtEndPr>
        <w:rPr>
          <w:b/>
          <w:bCs/>
          <w:noProof/>
          <w:szCs w:val="20"/>
        </w:rPr>
      </w:sdtEndPr>
      <w:sdtContent>
        <w:p w14:paraId="424970C1" w14:textId="77777777" w:rsidR="00301F90" w:rsidRPr="00EC3080" w:rsidRDefault="009E1048">
          <w:pPr>
            <w:pStyle w:val="Hlavikaobsahu"/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</w:pPr>
          <w:r w:rsidRPr="00EC3080"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  <w:t xml:space="preserve">OBSAH </w:t>
          </w:r>
          <w:r w:rsidR="00E373AA" w:rsidRPr="00EC3080">
            <w:rPr>
              <w:rFonts w:ascii="Arial Narrow" w:eastAsia="Calibri" w:hAnsi="Arial Narrow" w:cs="Times New Roman"/>
              <w:b/>
              <w:color w:val="auto"/>
              <w:sz w:val="26"/>
              <w:szCs w:val="26"/>
              <w:lang w:val="sk-SK"/>
            </w:rPr>
            <w:t>SP</w:t>
          </w:r>
        </w:p>
        <w:p w14:paraId="16777C19" w14:textId="77777777" w:rsidR="00213B8E" w:rsidRDefault="00301F90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r w:rsidRPr="006B5974">
            <w:rPr>
              <w:rFonts w:ascii="Arial Narrow" w:hAnsi="Arial Narrow"/>
            </w:rPr>
            <w:fldChar w:fldCharType="begin"/>
          </w:r>
          <w:r w:rsidRPr="006B5974">
            <w:rPr>
              <w:rFonts w:ascii="Arial Narrow" w:hAnsi="Arial Narrow"/>
            </w:rPr>
            <w:instrText xml:space="preserve"> TOC \o "1-3" \h \z \u </w:instrText>
          </w:r>
          <w:r w:rsidRPr="006B5974">
            <w:rPr>
              <w:rFonts w:ascii="Arial Narrow" w:hAnsi="Arial Narrow"/>
            </w:rPr>
            <w:fldChar w:fldCharType="separate"/>
          </w:r>
          <w:hyperlink w:anchor="_Toc181279753" w:history="1">
            <w:r w:rsidR="00213B8E" w:rsidRPr="00145AE1">
              <w:rPr>
                <w:rStyle w:val="Hypertextovprepojenie"/>
                <w:noProof/>
              </w:rPr>
              <w:t>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INFORMÁCIE O VEREJNOM OBSTARÁVATEĽOVI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00E098B6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4" w:history="1">
            <w:r w:rsidR="00213B8E" w:rsidRPr="00145AE1">
              <w:rPr>
                <w:rStyle w:val="Hypertextovprepojenie"/>
                <w:noProof/>
              </w:rPr>
              <w:t>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IDENTIFIKÁCIA VEREJNÉHO OBSTARÁVATEĽA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34F387D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5" w:history="1">
            <w:r w:rsidR="00213B8E" w:rsidRPr="00145AE1">
              <w:rPr>
                <w:rStyle w:val="Hypertextovprepojenie"/>
                <w:noProof/>
              </w:rPr>
              <w:t>2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IDENTIFIKÁCIA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136D9FE" w14:textId="77777777" w:rsidR="00213B8E" w:rsidRDefault="007562FB">
          <w:pPr>
            <w:pStyle w:val="Obsah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6" w:history="1">
            <w:r w:rsidR="00213B8E" w:rsidRPr="00145AE1">
              <w:rPr>
                <w:rStyle w:val="Hypertextovprepojenie"/>
                <w:noProof/>
              </w:rPr>
              <w:t>II.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OSOBITNÉ INFORMÁCIE K VÝZVE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055CE9F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7" w:history="1">
            <w:r w:rsidR="00213B8E" w:rsidRPr="00145AE1">
              <w:rPr>
                <w:rStyle w:val="Hypertextovprepojenie"/>
                <w:noProof/>
              </w:rPr>
              <w:t>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PREDMET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6E49270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8" w:history="1">
            <w:r w:rsidR="00213B8E" w:rsidRPr="00145AE1">
              <w:rPr>
                <w:rStyle w:val="Hypertextovprepojenie"/>
                <w:noProof/>
              </w:rPr>
              <w:t>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ROZDELENIE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9D2A302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59" w:history="1">
            <w:r w:rsidR="00213B8E" w:rsidRPr="00145AE1">
              <w:rPr>
                <w:rStyle w:val="Hypertextovprepojenie"/>
                <w:noProof/>
              </w:rPr>
              <w:t>5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MIESTO DODANIA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_Toc181279759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0C47924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0" w:history="1">
            <w:r w:rsidR="00213B8E" w:rsidRPr="00145AE1">
              <w:rPr>
                <w:rStyle w:val="Hypertextovprepojenie"/>
                <w:noProof/>
              </w:rPr>
              <w:t>6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OBHLIADKA MIESTA DODANIA/POSKYNUTIA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2C6825D5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1" w:history="1">
            <w:r w:rsidR="00213B8E" w:rsidRPr="00145AE1">
              <w:rPr>
                <w:rStyle w:val="Hypertextovprepojenie"/>
                <w:noProof/>
                <w:lang w:eastAsia="sk-SK"/>
              </w:rPr>
              <w:t>7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LEHOTA DODANIA PREDMETU ZÁKAZKY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_Toc181279761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3280285B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2" w:history="1">
            <w:r w:rsidR="00213B8E" w:rsidRPr="00145AE1">
              <w:rPr>
                <w:rStyle w:val="Hypertextovprepojenie"/>
                <w:noProof/>
              </w:rPr>
              <w:t>8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ZDROJ FINANČNÝCH PROSTRIEDKOV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_Toc181279762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9990BF0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3" w:history="1">
            <w:r w:rsidR="00213B8E" w:rsidRPr="00145AE1">
              <w:rPr>
                <w:rStyle w:val="Hypertextovprepojenie"/>
                <w:noProof/>
              </w:rPr>
              <w:t>9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OBSAH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3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F6BF111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4" w:history="1">
            <w:r w:rsidR="00213B8E" w:rsidRPr="00145AE1">
              <w:rPr>
                <w:rStyle w:val="Hypertextovprepojenie"/>
                <w:noProof/>
              </w:rPr>
              <w:t>10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VYŽADOVANIE ZÁBEZPEKY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B0C152E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5" w:history="1">
            <w:r w:rsidR="00213B8E" w:rsidRPr="00145AE1">
              <w:rPr>
                <w:rStyle w:val="Hypertextovprepojenie"/>
                <w:noProof/>
              </w:rPr>
              <w:t>11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ELEKTRONICKÁ AUKCIA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995773A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6" w:history="1">
            <w:r w:rsidR="00213B8E" w:rsidRPr="00145AE1">
              <w:rPr>
                <w:rStyle w:val="Hypertextovprepojenie"/>
                <w:noProof/>
              </w:rPr>
              <w:t>12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TYP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060BCD1B" w14:textId="77777777" w:rsidR="00213B8E" w:rsidRDefault="007562FB" w:rsidP="006E0195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7" w:history="1">
            <w:r w:rsidR="00213B8E" w:rsidRPr="00145AE1">
              <w:rPr>
                <w:rStyle w:val="Hypertextovprepojenie"/>
                <w:noProof/>
                <w:lang w:eastAsia="sk-SK"/>
              </w:rPr>
              <w:t>13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SÚČINNOSŤ PRED UZATVORENÍM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_Toc181279767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4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0DC840E8" w14:textId="77777777" w:rsidR="00213B8E" w:rsidRDefault="007562FB">
          <w:pPr>
            <w:pStyle w:val="Obsah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8" w:history="1">
            <w:r w:rsidR="00213B8E" w:rsidRPr="00145AE1">
              <w:rPr>
                <w:rStyle w:val="Hypertextovprepojenie"/>
                <w:noProof/>
              </w:rPr>
              <w:t>III.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VŠEOBECNÉ INFORMÁCIE K VÝZVE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_Toc181279768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66EAB51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69" w:history="1">
            <w:r w:rsidR="00213B8E" w:rsidRPr="00145AE1">
              <w:rPr>
                <w:rStyle w:val="Hypertextovprepojenie"/>
                <w:noProof/>
              </w:rPr>
              <w:t>14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KOMUNIKÁCIA A DORUČOVANIE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_Toc181279769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EAF349D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0" w:history="1">
            <w:r w:rsidR="00213B8E" w:rsidRPr="00145AE1">
              <w:rPr>
                <w:rStyle w:val="Hypertextovprepojenie"/>
                <w:noProof/>
              </w:rPr>
              <w:t>15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ZVEREJŃOVANIE A VYSVETĽOVANIE PODKLADOV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2826458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1" w:history="1">
            <w:r w:rsidR="00213B8E" w:rsidRPr="00145AE1">
              <w:rPr>
                <w:rStyle w:val="Hypertextovprepojenie"/>
                <w:noProof/>
              </w:rPr>
              <w:t>16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VARIANTNÉ RIEŠENIE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_Toc181279771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F5060CD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2" w:history="1">
            <w:r w:rsidR="00213B8E" w:rsidRPr="00145AE1">
              <w:rPr>
                <w:rStyle w:val="Hypertextovprepojenie"/>
                <w:noProof/>
              </w:rPr>
              <w:t>17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MENA A CENY UVÁDZANÉ V PONUKE, MENA FINANĆNÉHO PLNENIA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_Toc181279772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5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99E9AB2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3" w:history="1">
            <w:r w:rsidR="00213B8E" w:rsidRPr="00145AE1">
              <w:rPr>
                <w:rStyle w:val="Hypertextovprepojenie"/>
                <w:noProof/>
              </w:rPr>
              <w:t>18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PODMIENKY ZLOŽENIA ZÁBEZPEKY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_Toc181279773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6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4A1932D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4" w:history="1">
            <w:r w:rsidR="00213B8E" w:rsidRPr="00145AE1">
              <w:rPr>
                <w:rStyle w:val="Hypertextovprepojenie"/>
                <w:noProof/>
              </w:rPr>
              <w:t>19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VYHOTOVENIE A JAZYK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_Toc181279774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7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5981092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5" w:history="1">
            <w:r w:rsidR="00213B8E" w:rsidRPr="00145AE1">
              <w:rPr>
                <w:rStyle w:val="Hypertextovprepojenie"/>
                <w:noProof/>
              </w:rPr>
              <w:t>20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PREDLOŽENIE PONUKY A SPÄŤVZATIE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_Toc181279775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7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45C0881B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6" w:history="1">
            <w:r w:rsidR="00213B8E" w:rsidRPr="00145AE1">
              <w:rPr>
                <w:rStyle w:val="Hypertextovprepojenie"/>
                <w:noProof/>
              </w:rPr>
              <w:t>21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LEHOTA VIAZANOSTI PONUKY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_Toc181279776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533B6694" w14:textId="28E3A3E9" w:rsidR="00213B8E" w:rsidRDefault="00F56E80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r w:rsidRPr="00F56E80">
            <w:t>22</w:t>
          </w:r>
          <w:hyperlink w:anchor="_Toc181279777" w:history="1">
            <w:r w:rsidR="00213B8E" w:rsidRPr="00F56E80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F56E80">
              <w:rPr>
                <w:rStyle w:val="Hypertextovprepojenie"/>
                <w:noProof/>
                <w:color w:val="auto"/>
              </w:rPr>
              <w:t>OTVÁRANIE A HODNOTENIE PONÚK (KU KONKRÉTNEJ VÝZVE)</w:t>
            </w:r>
            <w:r w:rsidR="00213B8E" w:rsidRPr="00F56E80">
              <w:rPr>
                <w:noProof/>
                <w:webHidden/>
              </w:rPr>
              <w:tab/>
            </w:r>
            <w:r w:rsidR="00213B8E" w:rsidRPr="00F56E80">
              <w:rPr>
                <w:noProof/>
                <w:webHidden/>
              </w:rPr>
              <w:fldChar w:fldCharType="begin"/>
            </w:r>
            <w:r w:rsidR="00213B8E" w:rsidRPr="00F56E80">
              <w:rPr>
                <w:noProof/>
                <w:webHidden/>
              </w:rPr>
              <w:instrText xml:space="preserve"> PAGEREF _Toc181279777 \h </w:instrText>
            </w:r>
            <w:r w:rsidR="00213B8E" w:rsidRPr="00F56E80">
              <w:rPr>
                <w:noProof/>
                <w:webHidden/>
              </w:rPr>
            </w:r>
            <w:r w:rsidR="00213B8E" w:rsidRPr="00F56E80">
              <w:rPr>
                <w:noProof/>
                <w:webHidden/>
              </w:rPr>
              <w:fldChar w:fldCharType="separate"/>
            </w:r>
            <w:r w:rsidR="00213B8E" w:rsidRPr="00F56E80">
              <w:rPr>
                <w:noProof/>
                <w:webHidden/>
              </w:rPr>
              <w:t>8</w:t>
            </w:r>
            <w:r w:rsidR="00213B8E" w:rsidRPr="00F56E80">
              <w:rPr>
                <w:noProof/>
                <w:webHidden/>
              </w:rPr>
              <w:fldChar w:fldCharType="end"/>
            </w:r>
          </w:hyperlink>
          <w:hyperlink w:anchor="_Toc181279778" w:history="1"/>
        </w:p>
        <w:p w14:paraId="28DB227E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79" w:history="1">
            <w:r w:rsidR="00213B8E" w:rsidRPr="00145AE1">
              <w:rPr>
                <w:rStyle w:val="Hypertextovprepojenie"/>
                <w:noProof/>
              </w:rPr>
              <w:t>23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UZAVRETIE ZMLUVY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_Toc181279779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79C716BC" w14:textId="77777777" w:rsidR="00213B8E" w:rsidRDefault="007562FB" w:rsidP="00F56E80">
          <w:pPr>
            <w:pStyle w:val="Obsah2"/>
            <w:rPr>
              <w:rFonts w:asciiTheme="minorHAnsi" w:eastAsiaTheme="minorEastAsia" w:hAnsiTheme="minorHAnsi" w:cstheme="minorBidi"/>
              <w:noProof/>
              <w:sz w:val="22"/>
              <w:lang w:eastAsia="sk-SK"/>
            </w:rPr>
          </w:pPr>
          <w:hyperlink w:anchor="_Toc181279780" w:history="1">
            <w:r w:rsidR="00213B8E" w:rsidRPr="00145AE1">
              <w:rPr>
                <w:rStyle w:val="Hypertextovprepojenie"/>
                <w:noProof/>
              </w:rPr>
              <w:t>24</w:t>
            </w:r>
            <w:r w:rsidR="00213B8E">
              <w:rPr>
                <w:rFonts w:asciiTheme="minorHAnsi" w:eastAsiaTheme="minorEastAsia" w:hAnsiTheme="minorHAnsi" w:cstheme="minorBidi"/>
                <w:noProof/>
                <w:sz w:val="22"/>
                <w:lang w:eastAsia="sk-SK"/>
              </w:rPr>
              <w:tab/>
            </w:r>
            <w:r w:rsidR="00213B8E" w:rsidRPr="00145AE1">
              <w:rPr>
                <w:rStyle w:val="Hypertextovprepojenie"/>
                <w:noProof/>
              </w:rPr>
              <w:t>ZÁVEREČNÉ USTANOVENIA</w:t>
            </w:r>
            <w:r w:rsidR="00213B8E">
              <w:rPr>
                <w:noProof/>
                <w:webHidden/>
              </w:rPr>
              <w:tab/>
            </w:r>
            <w:r w:rsidR="00213B8E">
              <w:rPr>
                <w:noProof/>
                <w:webHidden/>
              </w:rPr>
              <w:fldChar w:fldCharType="begin"/>
            </w:r>
            <w:r w:rsidR="00213B8E">
              <w:rPr>
                <w:noProof/>
                <w:webHidden/>
              </w:rPr>
              <w:instrText xml:space="preserve"> PAGEREF _Toc181279780 \h </w:instrText>
            </w:r>
            <w:r w:rsidR="00213B8E">
              <w:rPr>
                <w:noProof/>
                <w:webHidden/>
              </w:rPr>
            </w:r>
            <w:r w:rsidR="00213B8E">
              <w:rPr>
                <w:noProof/>
                <w:webHidden/>
              </w:rPr>
              <w:fldChar w:fldCharType="separate"/>
            </w:r>
            <w:r w:rsidR="00213B8E">
              <w:rPr>
                <w:noProof/>
                <w:webHidden/>
              </w:rPr>
              <w:t>8</w:t>
            </w:r>
            <w:r w:rsidR="00213B8E">
              <w:rPr>
                <w:noProof/>
                <w:webHidden/>
              </w:rPr>
              <w:fldChar w:fldCharType="end"/>
            </w:r>
          </w:hyperlink>
        </w:p>
        <w:p w14:paraId="65C017C4" w14:textId="77777777" w:rsidR="00301F90" w:rsidRPr="006B5974" w:rsidRDefault="00301F90">
          <w:pPr>
            <w:rPr>
              <w:rFonts w:ascii="Arial Narrow" w:hAnsi="Arial Narrow"/>
            </w:rPr>
          </w:pPr>
          <w:r w:rsidRPr="006B5974">
            <w:rPr>
              <w:rFonts w:ascii="Arial Narrow" w:hAnsi="Arial Narrow"/>
              <w:b/>
              <w:bCs/>
              <w:noProof/>
            </w:rPr>
            <w:fldChar w:fldCharType="end"/>
          </w:r>
        </w:p>
      </w:sdtContent>
    </w:sdt>
    <w:p w14:paraId="155CA295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b/>
          <w:szCs w:val="20"/>
          <w:u w:val="single"/>
        </w:rPr>
      </w:pPr>
      <w:r w:rsidRPr="00EC3080">
        <w:rPr>
          <w:rFonts w:ascii="Arial Narrow" w:hAnsi="Arial Narrow"/>
          <w:b/>
          <w:szCs w:val="20"/>
          <w:u w:val="single"/>
        </w:rPr>
        <w:t>PRÍLOHY:</w:t>
      </w:r>
    </w:p>
    <w:p w14:paraId="1DD5E295" w14:textId="77777777" w:rsidR="00304194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1</w:t>
      </w:r>
      <w:r w:rsidR="0078333E">
        <w:rPr>
          <w:rFonts w:ascii="Arial Narrow" w:hAnsi="Arial Narrow"/>
          <w:szCs w:val="20"/>
        </w:rPr>
        <w:t>.1.</w:t>
      </w:r>
      <w:r w:rsidRPr="00EC3080">
        <w:rPr>
          <w:rFonts w:ascii="Arial Narrow" w:hAnsi="Arial Narrow"/>
          <w:szCs w:val="20"/>
        </w:rPr>
        <w:t>:</w:t>
      </w:r>
      <w:r w:rsidRPr="00EC3080">
        <w:rPr>
          <w:rFonts w:ascii="Arial Narrow" w:hAnsi="Arial Narrow"/>
          <w:szCs w:val="20"/>
        </w:rPr>
        <w:tab/>
        <w:t>Opis predmetu zákazky</w:t>
      </w:r>
      <w:r w:rsidR="0078333E">
        <w:rPr>
          <w:rFonts w:ascii="Arial Narrow" w:hAnsi="Arial Narrow"/>
          <w:szCs w:val="20"/>
        </w:rPr>
        <w:t xml:space="preserve"> (1. časť zákazky)</w:t>
      </w:r>
    </w:p>
    <w:p w14:paraId="3162274D" w14:textId="77777777" w:rsidR="0078333E" w:rsidRDefault="0078333E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1.2.:</w:t>
      </w:r>
      <w:r>
        <w:rPr>
          <w:rFonts w:ascii="Arial Narrow" w:hAnsi="Arial Narrow"/>
          <w:szCs w:val="20"/>
        </w:rPr>
        <w:tab/>
        <w:t>Opis predmetu zákazky (2. časť zákazky)</w:t>
      </w:r>
    </w:p>
    <w:p w14:paraId="1D8A7F27" w14:textId="77777777" w:rsidR="0078333E" w:rsidRDefault="0078333E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1.3.:</w:t>
      </w:r>
      <w:r>
        <w:rPr>
          <w:rFonts w:ascii="Arial Narrow" w:hAnsi="Arial Narrow"/>
          <w:szCs w:val="20"/>
        </w:rPr>
        <w:tab/>
        <w:t>Opis predmetu zákazky (3. časť zákazky)</w:t>
      </w:r>
    </w:p>
    <w:p w14:paraId="653CCE43" w14:textId="77777777" w:rsidR="0078333E" w:rsidRDefault="0078333E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1.4.:</w:t>
      </w:r>
      <w:r>
        <w:rPr>
          <w:rFonts w:ascii="Arial Narrow" w:hAnsi="Arial Narrow"/>
          <w:szCs w:val="20"/>
        </w:rPr>
        <w:tab/>
        <w:t>Opis predmetu zákazky (4. časť zákazky)</w:t>
      </w:r>
    </w:p>
    <w:p w14:paraId="68C1CB09" w14:textId="77777777" w:rsidR="0078333E" w:rsidRDefault="0078333E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1.5.:</w:t>
      </w:r>
      <w:r>
        <w:rPr>
          <w:rFonts w:ascii="Arial Narrow" w:hAnsi="Arial Narrow"/>
          <w:szCs w:val="20"/>
        </w:rPr>
        <w:tab/>
        <w:t>Opis predmetu zákazky (5. časť zákazky)</w:t>
      </w:r>
    </w:p>
    <w:p w14:paraId="6D970B48" w14:textId="77777777" w:rsidR="0078333E" w:rsidRDefault="0078333E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1.6.:</w:t>
      </w:r>
      <w:r>
        <w:rPr>
          <w:rFonts w:ascii="Arial Narrow" w:hAnsi="Arial Narrow"/>
          <w:szCs w:val="20"/>
        </w:rPr>
        <w:tab/>
        <w:t>Opis predmetu zákazky (6. časť zákazky)</w:t>
      </w:r>
    </w:p>
    <w:p w14:paraId="5698C264" w14:textId="77777777" w:rsidR="0078333E" w:rsidRPr="00EC3080" w:rsidRDefault="0078333E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1.7.:</w:t>
      </w:r>
      <w:r>
        <w:rPr>
          <w:rFonts w:ascii="Arial Narrow" w:hAnsi="Arial Narrow"/>
          <w:szCs w:val="20"/>
        </w:rPr>
        <w:tab/>
        <w:t>Opis predmetu zákazky (7. časť zákazky)</w:t>
      </w:r>
    </w:p>
    <w:p w14:paraId="3D664C45" w14:textId="77777777" w:rsidR="00304194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2</w:t>
      </w:r>
      <w:r w:rsidR="0078333E">
        <w:rPr>
          <w:rFonts w:ascii="Arial Narrow" w:hAnsi="Arial Narrow"/>
          <w:szCs w:val="20"/>
        </w:rPr>
        <w:t>.1:</w:t>
      </w:r>
      <w:r w:rsidRPr="00EC3080">
        <w:rPr>
          <w:rFonts w:ascii="Arial Narrow" w:hAnsi="Arial Narrow"/>
          <w:szCs w:val="20"/>
        </w:rPr>
        <w:t>:</w:t>
      </w:r>
      <w:r w:rsidRPr="00EC3080">
        <w:rPr>
          <w:rFonts w:ascii="Arial Narrow" w:hAnsi="Arial Narrow"/>
          <w:szCs w:val="20"/>
        </w:rPr>
        <w:tab/>
        <w:t>Štruktúrovaný rozpočet ceny</w:t>
      </w:r>
      <w:r w:rsidR="0078333E">
        <w:rPr>
          <w:rFonts w:ascii="Arial Narrow" w:hAnsi="Arial Narrow"/>
          <w:szCs w:val="20"/>
        </w:rPr>
        <w:t xml:space="preserve"> (1. časť zákazky)</w:t>
      </w:r>
    </w:p>
    <w:p w14:paraId="1888DA05" w14:textId="77777777" w:rsidR="0078333E" w:rsidRDefault="0078333E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2.2.:</w:t>
      </w:r>
      <w:r>
        <w:rPr>
          <w:rFonts w:ascii="Arial Narrow" w:hAnsi="Arial Narrow"/>
          <w:szCs w:val="20"/>
        </w:rPr>
        <w:tab/>
      </w:r>
      <w:r w:rsidRPr="00EC3080">
        <w:rPr>
          <w:rFonts w:ascii="Arial Narrow" w:hAnsi="Arial Narrow"/>
          <w:szCs w:val="20"/>
        </w:rPr>
        <w:t>Štruktúrovaný rozpočet ceny</w:t>
      </w:r>
      <w:r>
        <w:rPr>
          <w:rFonts w:ascii="Arial Narrow" w:hAnsi="Arial Narrow"/>
          <w:szCs w:val="20"/>
        </w:rPr>
        <w:t xml:space="preserve"> (2. časť zákazky)</w:t>
      </w:r>
    </w:p>
    <w:p w14:paraId="5520BB52" w14:textId="77777777" w:rsidR="0078333E" w:rsidRDefault="0078333E" w:rsidP="0078333E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2.3.:</w:t>
      </w:r>
      <w:r>
        <w:rPr>
          <w:rFonts w:ascii="Arial Narrow" w:hAnsi="Arial Narrow"/>
          <w:szCs w:val="20"/>
        </w:rPr>
        <w:tab/>
      </w:r>
      <w:r w:rsidRPr="00EC3080">
        <w:rPr>
          <w:rFonts w:ascii="Arial Narrow" w:hAnsi="Arial Narrow"/>
          <w:szCs w:val="20"/>
        </w:rPr>
        <w:t>Štruktúrovaný rozpočet ceny</w:t>
      </w:r>
      <w:r>
        <w:rPr>
          <w:rFonts w:ascii="Arial Narrow" w:hAnsi="Arial Narrow"/>
          <w:szCs w:val="20"/>
        </w:rPr>
        <w:t xml:space="preserve"> (3. časť zákazky)</w:t>
      </w:r>
    </w:p>
    <w:p w14:paraId="63BF19E5" w14:textId="77777777" w:rsidR="0078333E" w:rsidRDefault="0078333E" w:rsidP="0078333E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2.4.:</w:t>
      </w:r>
      <w:r>
        <w:rPr>
          <w:rFonts w:ascii="Arial Narrow" w:hAnsi="Arial Narrow"/>
          <w:szCs w:val="20"/>
        </w:rPr>
        <w:tab/>
      </w:r>
      <w:r w:rsidRPr="00EC3080">
        <w:rPr>
          <w:rFonts w:ascii="Arial Narrow" w:hAnsi="Arial Narrow"/>
          <w:szCs w:val="20"/>
        </w:rPr>
        <w:t>Štruktúrovaný rozpočet ceny</w:t>
      </w:r>
      <w:r>
        <w:rPr>
          <w:rFonts w:ascii="Arial Narrow" w:hAnsi="Arial Narrow"/>
          <w:szCs w:val="20"/>
        </w:rPr>
        <w:t xml:space="preserve"> (4. časť zákazky)</w:t>
      </w:r>
    </w:p>
    <w:p w14:paraId="35514F9E" w14:textId="77777777" w:rsidR="0078333E" w:rsidRDefault="0078333E" w:rsidP="0078333E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lastRenderedPageBreak/>
        <w:t>Príloha č. 2.5.:</w:t>
      </w:r>
      <w:r>
        <w:rPr>
          <w:rFonts w:ascii="Arial Narrow" w:hAnsi="Arial Narrow"/>
          <w:szCs w:val="20"/>
        </w:rPr>
        <w:tab/>
      </w:r>
      <w:r w:rsidRPr="00EC3080">
        <w:rPr>
          <w:rFonts w:ascii="Arial Narrow" w:hAnsi="Arial Narrow"/>
          <w:szCs w:val="20"/>
        </w:rPr>
        <w:t>Štruktúrovaný rozpočet ceny</w:t>
      </w:r>
      <w:r>
        <w:rPr>
          <w:rFonts w:ascii="Arial Narrow" w:hAnsi="Arial Narrow"/>
          <w:szCs w:val="20"/>
        </w:rPr>
        <w:t xml:space="preserve"> (5. časť zákazky)</w:t>
      </w:r>
    </w:p>
    <w:p w14:paraId="0B6829AF" w14:textId="77777777" w:rsidR="0078333E" w:rsidRDefault="0078333E" w:rsidP="0078333E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2.6.:</w:t>
      </w:r>
      <w:r>
        <w:rPr>
          <w:rFonts w:ascii="Arial Narrow" w:hAnsi="Arial Narrow"/>
          <w:szCs w:val="20"/>
        </w:rPr>
        <w:tab/>
      </w:r>
      <w:r w:rsidRPr="00EC3080">
        <w:rPr>
          <w:rFonts w:ascii="Arial Narrow" w:hAnsi="Arial Narrow"/>
          <w:szCs w:val="20"/>
        </w:rPr>
        <w:t>Štruktúrovaný rozpočet ceny</w:t>
      </w:r>
      <w:r>
        <w:rPr>
          <w:rFonts w:ascii="Arial Narrow" w:hAnsi="Arial Narrow"/>
          <w:szCs w:val="20"/>
        </w:rPr>
        <w:t xml:space="preserve"> (6. časť zákazky)</w:t>
      </w:r>
    </w:p>
    <w:p w14:paraId="3613C46A" w14:textId="77777777" w:rsidR="0078333E" w:rsidRPr="00EC3080" w:rsidRDefault="0078333E" w:rsidP="00304194">
      <w:pPr>
        <w:spacing w:after="0" w:line="240" w:lineRule="auto"/>
        <w:rPr>
          <w:rFonts w:ascii="Arial Narrow" w:hAnsi="Arial Narrow"/>
          <w:szCs w:val="20"/>
        </w:rPr>
      </w:pPr>
      <w:r>
        <w:rPr>
          <w:rFonts w:ascii="Arial Narrow" w:hAnsi="Arial Narrow"/>
          <w:szCs w:val="20"/>
        </w:rPr>
        <w:t>Príloha č. 2.7.:</w:t>
      </w:r>
      <w:r>
        <w:rPr>
          <w:rFonts w:ascii="Arial Narrow" w:hAnsi="Arial Narrow"/>
          <w:szCs w:val="20"/>
        </w:rPr>
        <w:tab/>
      </w:r>
      <w:r w:rsidRPr="00EC3080">
        <w:rPr>
          <w:rFonts w:ascii="Arial Narrow" w:hAnsi="Arial Narrow"/>
          <w:szCs w:val="20"/>
        </w:rPr>
        <w:t>Štruktúrovaný rozpočet ceny</w:t>
      </w:r>
      <w:r>
        <w:rPr>
          <w:rFonts w:ascii="Arial Narrow" w:hAnsi="Arial Narrow"/>
          <w:szCs w:val="20"/>
        </w:rPr>
        <w:t xml:space="preserve"> (7. časť zákazky)</w:t>
      </w:r>
    </w:p>
    <w:p w14:paraId="2F62E5EF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3:</w:t>
      </w:r>
      <w:r w:rsidRPr="00EC3080">
        <w:rPr>
          <w:rFonts w:ascii="Arial Narrow" w:hAnsi="Arial Narrow"/>
          <w:szCs w:val="20"/>
        </w:rPr>
        <w:tab/>
        <w:t xml:space="preserve">Návrh </w:t>
      </w:r>
      <w:r w:rsidR="0078333E">
        <w:rPr>
          <w:rFonts w:ascii="Arial Narrow" w:hAnsi="Arial Narrow"/>
          <w:szCs w:val="20"/>
        </w:rPr>
        <w:t>zmluvy</w:t>
      </w:r>
    </w:p>
    <w:p w14:paraId="001BC9FC" w14:textId="77777777" w:rsidR="00304194" w:rsidRPr="00EC3080" w:rsidRDefault="00304194" w:rsidP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>Príloha č. 4:</w:t>
      </w:r>
      <w:r w:rsidRPr="00EC3080">
        <w:rPr>
          <w:rFonts w:ascii="Arial Narrow" w:hAnsi="Arial Narrow"/>
          <w:szCs w:val="20"/>
        </w:rPr>
        <w:tab/>
        <w:t xml:space="preserve">Kritérium na vyhodnotenie ponúk a pravidlá jeho uplatnenia </w:t>
      </w:r>
    </w:p>
    <w:p w14:paraId="452078F3" w14:textId="77777777" w:rsidR="002974A4" w:rsidRPr="00EC3080" w:rsidRDefault="00304194">
      <w:pPr>
        <w:spacing w:after="0" w:line="240" w:lineRule="auto"/>
        <w:rPr>
          <w:rFonts w:ascii="Arial Narrow" w:hAnsi="Arial Narrow"/>
          <w:szCs w:val="20"/>
        </w:rPr>
      </w:pPr>
      <w:r w:rsidRPr="00EC3080">
        <w:rPr>
          <w:rFonts w:ascii="Arial Narrow" w:hAnsi="Arial Narrow"/>
          <w:szCs w:val="20"/>
        </w:rPr>
        <w:t xml:space="preserve">Príloha č. 5: </w:t>
      </w:r>
      <w:r w:rsidRPr="00EC3080">
        <w:rPr>
          <w:rFonts w:ascii="Arial Narrow" w:hAnsi="Arial Narrow"/>
          <w:szCs w:val="20"/>
        </w:rPr>
        <w:tab/>
      </w:r>
      <w:r w:rsidRPr="006B5974">
        <w:rPr>
          <w:rFonts w:ascii="Arial Narrow" w:hAnsi="Arial Narrow"/>
          <w:color w:val="000000"/>
          <w:szCs w:val="20"/>
        </w:rPr>
        <w:t>Identifikačné údaje a vyhlásenie uchádzača</w:t>
      </w:r>
      <w:r w:rsidR="002974A4" w:rsidRPr="00EC3080">
        <w:rPr>
          <w:rFonts w:ascii="Arial Narrow" w:hAnsi="Arial Narrow"/>
          <w:szCs w:val="20"/>
        </w:rPr>
        <w:br w:type="page"/>
      </w:r>
    </w:p>
    <w:p w14:paraId="09CCE929" w14:textId="77777777" w:rsidR="002974A4" w:rsidRPr="002974A4" w:rsidRDefault="002974A4" w:rsidP="009B3C19">
      <w:pPr>
        <w:spacing w:after="0" w:line="240" w:lineRule="auto"/>
        <w:rPr>
          <w:rFonts w:ascii="Arial Narrow" w:hAnsi="Arial Narrow"/>
          <w:szCs w:val="20"/>
        </w:rPr>
      </w:pPr>
    </w:p>
    <w:p w14:paraId="15197475" w14:textId="77777777" w:rsidR="00065F6B" w:rsidRPr="00BD2194" w:rsidRDefault="00065F6B" w:rsidP="00CD29E1">
      <w:pPr>
        <w:pStyle w:val="Nadpis1"/>
        <w:numPr>
          <w:ilvl w:val="0"/>
          <w:numId w:val="27"/>
        </w:numPr>
        <w:jc w:val="center"/>
      </w:pPr>
      <w:bookmarkStart w:id="1" w:name="_Toc181279753"/>
      <w:r w:rsidRPr="00BD2194">
        <w:t>INFORMÁCIE O VEREJNOM OBSTARÁVATEĽOVI</w:t>
      </w:r>
      <w:bookmarkEnd w:id="1"/>
    </w:p>
    <w:p w14:paraId="0C956694" w14:textId="77777777" w:rsidR="00351196" w:rsidRPr="00D83531" w:rsidRDefault="00351196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5A8CE679" w14:textId="77777777" w:rsidR="006C78CD" w:rsidRPr="00ED2ABE" w:rsidRDefault="00ED2ABE" w:rsidP="002974A4">
      <w:pPr>
        <w:pStyle w:val="Nadpis2"/>
      </w:pPr>
      <w:bookmarkStart w:id="2" w:name="_Toc181279754"/>
      <w:r w:rsidRPr="00ED2ABE">
        <w:t>IDENTIFIKÁCIA VEREJNÉHO OBSTARÁVATEĽA</w:t>
      </w:r>
      <w:bookmarkEnd w:id="2"/>
    </w:p>
    <w:p w14:paraId="6A729E53" w14:textId="77777777" w:rsidR="00065F6B" w:rsidRPr="00BD2194" w:rsidRDefault="00065F6B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b/>
          <w:bCs/>
          <w:sz w:val="22"/>
        </w:rPr>
        <w:tab/>
      </w:r>
    </w:p>
    <w:p w14:paraId="4A30C558" w14:textId="77777777" w:rsidR="00F65A0D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bCs/>
          <w:sz w:val="22"/>
        </w:rPr>
      </w:pPr>
      <w:r w:rsidRPr="00BD2194">
        <w:rPr>
          <w:rFonts w:ascii="Arial Narrow" w:hAnsi="Arial Narrow" w:cs="Arial"/>
          <w:sz w:val="22"/>
        </w:rPr>
        <w:t>Názov organizácie: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bCs/>
          <w:sz w:val="22"/>
        </w:rPr>
        <w:t>Ministerstvo vnútra Slovenskej republiky</w:t>
      </w:r>
      <w:r w:rsidR="00EB4B34">
        <w:rPr>
          <w:rFonts w:ascii="Arial Narrow" w:hAnsi="Arial Narrow" w:cs="Arial"/>
          <w:bCs/>
          <w:sz w:val="22"/>
        </w:rPr>
        <w:t xml:space="preserve">, </w:t>
      </w:r>
    </w:p>
    <w:p w14:paraId="4C0FB016" w14:textId="77777777" w:rsidR="00E13779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bCs/>
          <w:sz w:val="22"/>
        </w:rPr>
      </w:pPr>
      <w:r>
        <w:rPr>
          <w:rFonts w:ascii="Arial Narrow" w:hAnsi="Arial Narrow" w:cs="Arial"/>
          <w:bCs/>
          <w:sz w:val="22"/>
        </w:rPr>
        <w:t>o</w:t>
      </w:r>
      <w:r w:rsidR="00EB4B34">
        <w:rPr>
          <w:rFonts w:ascii="Arial Narrow" w:hAnsi="Arial Narrow" w:cs="Arial"/>
          <w:bCs/>
          <w:sz w:val="22"/>
        </w:rPr>
        <w:t xml:space="preserve">dbor </w:t>
      </w:r>
      <w:r>
        <w:rPr>
          <w:rFonts w:ascii="Arial Narrow" w:hAnsi="Arial Narrow" w:cs="Arial"/>
          <w:bCs/>
          <w:sz w:val="22"/>
        </w:rPr>
        <w:t xml:space="preserve">realizácie </w:t>
      </w:r>
      <w:r w:rsidR="00EB4B34">
        <w:rPr>
          <w:rFonts w:ascii="Arial Narrow" w:hAnsi="Arial Narrow" w:cs="Arial"/>
          <w:bCs/>
          <w:sz w:val="22"/>
        </w:rPr>
        <w:t>verejného obstarávania</w:t>
      </w:r>
    </w:p>
    <w:p w14:paraId="10E32425" w14:textId="77777777" w:rsidR="00F65A0D" w:rsidRPr="00BD2194" w:rsidRDefault="00F65A0D" w:rsidP="00F65A0D">
      <w:pPr>
        <w:spacing w:after="0" w:line="240" w:lineRule="auto"/>
        <w:ind w:left="2691" w:firstLine="141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Cs/>
          <w:sz w:val="22"/>
        </w:rPr>
        <w:t>sekcia verejného obstarávania</w:t>
      </w:r>
    </w:p>
    <w:p w14:paraId="74EE6559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Adresa organizácie:</w:t>
      </w:r>
      <w:r w:rsidRPr="00BD2194">
        <w:rPr>
          <w:rFonts w:ascii="Arial Narrow" w:hAnsi="Arial Narrow" w:cs="Arial"/>
          <w:sz w:val="22"/>
        </w:rPr>
        <w:tab/>
        <w:t>Pribinova 2, 812 72 Bratislava</w:t>
      </w:r>
    </w:p>
    <w:p w14:paraId="78B2F33A" w14:textId="77777777" w:rsidR="00E13779" w:rsidRPr="00BD2194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Krajina: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Slovenská republika</w:t>
      </w:r>
    </w:p>
    <w:p w14:paraId="0429E77E" w14:textId="77777777" w:rsidR="00E13779" w:rsidRDefault="00E13779" w:rsidP="009B3C19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BD2194">
        <w:rPr>
          <w:rFonts w:ascii="Arial Narrow" w:hAnsi="Arial Narrow" w:cs="Arial"/>
          <w:sz w:val="22"/>
        </w:rPr>
        <w:t>IČO:</w:t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</w:r>
      <w:r w:rsidRPr="00BD2194">
        <w:rPr>
          <w:rFonts w:ascii="Arial Narrow" w:hAnsi="Arial Narrow" w:cs="Arial"/>
          <w:sz w:val="22"/>
        </w:rPr>
        <w:tab/>
        <w:t>00151866</w:t>
      </w:r>
      <w:r w:rsidRPr="00BD2194">
        <w:rPr>
          <w:rFonts w:ascii="Arial Narrow" w:hAnsi="Arial Narrow" w:cs="Arial"/>
          <w:sz w:val="22"/>
        </w:rPr>
        <w:tab/>
      </w:r>
    </w:p>
    <w:p w14:paraId="56A28425" w14:textId="77777777" w:rsidR="003E580F" w:rsidRDefault="00C1038E" w:rsidP="003E580F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Kontaktná osoba: </w:t>
      </w:r>
      <w:r>
        <w:rPr>
          <w:rFonts w:ascii="Arial Narrow" w:hAnsi="Arial Narrow" w:cs="Arial"/>
          <w:sz w:val="22"/>
        </w:rPr>
        <w:tab/>
      </w:r>
      <w:r>
        <w:rPr>
          <w:rFonts w:ascii="Arial Narrow" w:hAnsi="Arial Narrow" w:cs="Arial"/>
          <w:sz w:val="22"/>
        </w:rPr>
        <w:tab/>
      </w:r>
      <w:r w:rsidR="007C27E0">
        <w:rPr>
          <w:rFonts w:ascii="Arial Narrow" w:hAnsi="Arial Narrow" w:cs="Arial"/>
          <w:sz w:val="22"/>
        </w:rPr>
        <w:t>Mgr. Petronela Pitoňáková</w:t>
      </w:r>
    </w:p>
    <w:p w14:paraId="33B46233" w14:textId="77777777" w:rsidR="00E61818" w:rsidRDefault="00E61818" w:rsidP="00E61818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2A280171" w14:textId="77777777" w:rsidR="003E580F" w:rsidRDefault="003E580F" w:rsidP="00E61818">
      <w:pPr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</w:p>
    <w:p w14:paraId="5BCC0765" w14:textId="77777777" w:rsidR="00EA4D53" w:rsidRDefault="00ED2ABE" w:rsidP="00F073EB">
      <w:pPr>
        <w:pStyle w:val="Nadpis2"/>
      </w:pPr>
      <w:bookmarkStart w:id="3" w:name="_Toc181279755"/>
      <w:r>
        <w:t>IDENTIFIKÁCIA ZÁKAZKY</w:t>
      </w:r>
      <w:bookmarkEnd w:id="3"/>
    </w:p>
    <w:p w14:paraId="3D448223" w14:textId="77777777" w:rsidR="00FD286F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Zákazka sa zadáva v rámci DNS označeného na prvej strane SP. </w:t>
      </w:r>
    </w:p>
    <w:p w14:paraId="08414765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4B5C9687" w14:textId="77777777" w:rsidR="00FD286F" w:rsidRP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  <w:lang w:val="sk-SK"/>
        </w:rPr>
        <w:t>ID zákazky v JOSEPHINE:</w:t>
      </w:r>
      <w:r>
        <w:rPr>
          <w:rFonts w:ascii="Arial Narrow" w:hAnsi="Arial Narrow" w:cs="Arial"/>
          <w:lang w:val="sk-SK"/>
        </w:rPr>
        <w:tab/>
      </w:r>
      <w:r w:rsidR="007C27E0">
        <w:rPr>
          <w:rFonts w:ascii="Arial Narrow" w:hAnsi="Arial Narrow" w:cs="Arial"/>
          <w:lang w:val="sk-SK"/>
        </w:rPr>
        <w:t>64910</w:t>
      </w:r>
    </w:p>
    <w:p w14:paraId="3A0792A8" w14:textId="77777777" w:rsidR="00FD286F" w:rsidRDefault="00FD286F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4F921A29" w14:textId="77777777" w:rsidR="00EA4D53" w:rsidRDefault="00EA4D53" w:rsidP="00EA4D53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Kompletné informácie o predmetnej výzve a DNS nájdete na adrese:</w:t>
      </w:r>
    </w:p>
    <w:p w14:paraId="33027CA6" w14:textId="77777777" w:rsidR="00351196" w:rsidRDefault="007562FB" w:rsidP="007C27E0">
      <w:pPr>
        <w:spacing w:after="0" w:line="240" w:lineRule="auto"/>
        <w:ind w:firstLine="567"/>
        <w:rPr>
          <w:rFonts w:ascii="Arial Narrow" w:hAnsi="Arial Narrow" w:cs="Arial"/>
          <w:sz w:val="22"/>
        </w:rPr>
      </w:pPr>
      <w:hyperlink r:id="rId11" w:history="1">
        <w:r w:rsidR="0098338F" w:rsidRPr="00366382">
          <w:rPr>
            <w:rStyle w:val="Hypertextovprepojenie"/>
            <w:rFonts w:ascii="Arial Narrow" w:hAnsi="Arial Narrow" w:cs="Arial"/>
            <w:sz w:val="22"/>
          </w:rPr>
          <w:t>https://josephine.proebiz.com/sk/promoter/tender/65182/summary</w:t>
        </w:r>
      </w:hyperlink>
      <w:r w:rsidR="007C27E0">
        <w:rPr>
          <w:rFonts w:ascii="Arial Narrow" w:hAnsi="Arial Narrow" w:cs="Arial"/>
          <w:sz w:val="22"/>
        </w:rPr>
        <w:t xml:space="preserve"> </w:t>
      </w:r>
    </w:p>
    <w:p w14:paraId="0174B969" w14:textId="77777777" w:rsidR="007C27E0" w:rsidRDefault="007C27E0" w:rsidP="007C27E0">
      <w:pPr>
        <w:spacing w:after="0" w:line="240" w:lineRule="auto"/>
        <w:ind w:firstLine="567"/>
        <w:rPr>
          <w:rFonts w:ascii="Arial Narrow" w:hAnsi="Arial Narrow" w:cs="Arial"/>
          <w:b/>
          <w:sz w:val="22"/>
          <w:highlight w:val="yellow"/>
        </w:rPr>
      </w:pPr>
    </w:p>
    <w:p w14:paraId="75F9A118" w14:textId="77777777" w:rsidR="00E61818" w:rsidRDefault="00ED2ABE" w:rsidP="00CD29E1">
      <w:pPr>
        <w:pStyle w:val="Nadpis1"/>
        <w:numPr>
          <w:ilvl w:val="0"/>
          <w:numId w:val="27"/>
        </w:numPr>
        <w:jc w:val="center"/>
      </w:pPr>
      <w:bookmarkStart w:id="4" w:name="_Toc181279756"/>
      <w:r>
        <w:t>OSOBITNÉ INFORMÁCIE K VÝZVE</w:t>
      </w:r>
      <w:bookmarkEnd w:id="4"/>
    </w:p>
    <w:p w14:paraId="04A61F84" w14:textId="77777777" w:rsidR="00E61818" w:rsidRPr="00BD2194" w:rsidRDefault="00E61818" w:rsidP="00E61818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7413CB77" w14:textId="77777777" w:rsidR="00E61818" w:rsidRPr="00BD2194" w:rsidRDefault="00ED2ABE" w:rsidP="002974A4">
      <w:pPr>
        <w:pStyle w:val="Nadpis2"/>
      </w:pPr>
      <w:bookmarkStart w:id="5" w:name="_Toc181279757"/>
      <w:r>
        <w:t>PREDMET ZÁKAZKY</w:t>
      </w:r>
      <w:bookmarkEnd w:id="5"/>
    </w:p>
    <w:p w14:paraId="36717D22" w14:textId="77777777" w:rsidR="00E61818" w:rsidRPr="000A35D5" w:rsidRDefault="003E580F" w:rsidP="00151B4E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val="sk-SK"/>
        </w:rPr>
      </w:pPr>
      <w:r>
        <w:rPr>
          <w:rFonts w:ascii="Arial Narrow" w:hAnsi="Arial Narrow" w:cs="Arial"/>
        </w:rPr>
        <w:t>Predmet zákazky je vymedzený jej názvom</w:t>
      </w:r>
      <w:r w:rsidR="00280941">
        <w:rPr>
          <w:rFonts w:ascii="Arial Narrow" w:hAnsi="Arial Narrow" w:cs="Arial"/>
        </w:rPr>
        <w:t xml:space="preserve"> uvedeným na prvej strane SP</w:t>
      </w:r>
      <w:r>
        <w:rPr>
          <w:rFonts w:ascii="Arial Narrow" w:hAnsi="Arial Narrow" w:cs="Arial"/>
        </w:rPr>
        <w:t>.</w:t>
      </w:r>
    </w:p>
    <w:p w14:paraId="3ADA4038" w14:textId="0BE1B1C9" w:rsidR="00E61818" w:rsidRPr="00BD2194" w:rsidRDefault="00E61818" w:rsidP="00F073EB">
      <w:pPr>
        <w:pStyle w:val="Zarkazkladnhotextu2"/>
        <w:spacing w:after="0" w:line="240" w:lineRule="auto"/>
        <w:ind w:left="567"/>
        <w:jc w:val="both"/>
        <w:rPr>
          <w:rFonts w:ascii="Arial Narrow" w:hAnsi="Arial Narrow" w:cs="Arial"/>
          <w:lang w:eastAsia="sk-SK"/>
        </w:rPr>
      </w:pPr>
      <w:r w:rsidRPr="0035168A">
        <w:rPr>
          <w:rFonts w:ascii="Arial Narrow" w:hAnsi="Arial Narrow" w:cs="Arial"/>
          <w:lang w:eastAsia="sk-SK"/>
        </w:rPr>
        <w:t>Podrobné vymedzenie predmetu zákazky, vrá</w:t>
      </w:r>
      <w:r w:rsidR="00B101E6">
        <w:rPr>
          <w:rFonts w:ascii="Arial Narrow" w:hAnsi="Arial Narrow" w:cs="Arial"/>
          <w:lang w:eastAsia="sk-SK"/>
        </w:rPr>
        <w:t xml:space="preserve">tane technických požiadaviek </w:t>
      </w:r>
      <w:r w:rsidRPr="0035168A">
        <w:rPr>
          <w:rFonts w:ascii="Arial Narrow" w:hAnsi="Arial Narrow" w:cs="Arial"/>
          <w:lang w:eastAsia="sk-SK"/>
        </w:rPr>
        <w:t>sú uvedené v prílohe č. 1</w:t>
      </w:r>
      <w:r w:rsidR="00B101E6">
        <w:rPr>
          <w:rFonts w:ascii="Arial Narrow" w:hAnsi="Arial Narrow" w:cs="Arial"/>
          <w:lang w:val="sk-SK" w:eastAsia="sk-SK"/>
        </w:rPr>
        <w:t>.1. – č. 1.</w:t>
      </w:r>
      <w:r w:rsidR="0098338F">
        <w:rPr>
          <w:rFonts w:ascii="Arial Narrow" w:hAnsi="Arial Narrow" w:cs="Arial"/>
          <w:lang w:val="sk-SK" w:eastAsia="sk-SK"/>
        </w:rPr>
        <w:t>7</w:t>
      </w:r>
      <w:r w:rsidR="00B101E6">
        <w:rPr>
          <w:rFonts w:ascii="Arial Narrow" w:hAnsi="Arial Narrow" w:cs="Arial"/>
          <w:lang w:val="sk-SK" w:eastAsia="sk-SK"/>
        </w:rPr>
        <w:t xml:space="preserve">. </w:t>
      </w:r>
      <w:r w:rsidRPr="0035168A">
        <w:rPr>
          <w:rFonts w:ascii="Arial Narrow" w:hAnsi="Arial Narrow" w:cs="Arial"/>
          <w:lang w:eastAsia="sk-SK"/>
        </w:rPr>
        <w:t xml:space="preserve"> týchto SP.</w:t>
      </w:r>
    </w:p>
    <w:p w14:paraId="61DE6707" w14:textId="77777777" w:rsidR="00E61818" w:rsidRDefault="00ED2ABE" w:rsidP="002974A4">
      <w:pPr>
        <w:pStyle w:val="Nadpis2"/>
      </w:pPr>
      <w:bookmarkStart w:id="6" w:name="_Toc181279758"/>
      <w:r>
        <w:t>ROZDELENIE PREDMETU ZÁKAZKY</w:t>
      </w:r>
      <w:bookmarkEnd w:id="6"/>
    </w:p>
    <w:p w14:paraId="2C236AB6" w14:textId="69316025" w:rsidR="00922690" w:rsidRPr="00922690" w:rsidRDefault="00922690" w:rsidP="00922690">
      <w:pPr>
        <w:pStyle w:val="Zkladntext3"/>
        <w:ind w:left="567"/>
        <w:jc w:val="both"/>
        <w:rPr>
          <w:rFonts w:ascii="Arial Narrow" w:hAnsi="Arial Narrow"/>
          <w:sz w:val="22"/>
          <w:szCs w:val="22"/>
          <w:lang w:eastAsia="sk-SK"/>
        </w:rPr>
      </w:pPr>
      <w:r w:rsidRPr="00922690">
        <w:rPr>
          <w:rFonts w:ascii="Arial Narrow" w:hAnsi="Arial Narrow"/>
          <w:sz w:val="22"/>
          <w:szCs w:val="22"/>
          <w:lang w:eastAsia="sk-SK"/>
        </w:rPr>
        <w:t>Zákazka je rozdelená na 7 samostatne vyhodnocovan</w:t>
      </w:r>
      <w:r w:rsidR="001824D7">
        <w:rPr>
          <w:rFonts w:ascii="Arial Narrow" w:hAnsi="Arial Narrow"/>
          <w:sz w:val="22"/>
          <w:szCs w:val="22"/>
          <w:lang w:eastAsia="sk-SK"/>
        </w:rPr>
        <w:t>ých</w:t>
      </w:r>
      <w:r w:rsidRPr="00922690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1824D7" w:rsidRPr="00922690">
        <w:rPr>
          <w:rFonts w:ascii="Arial Narrow" w:hAnsi="Arial Narrow"/>
          <w:sz w:val="22"/>
          <w:szCs w:val="22"/>
          <w:lang w:eastAsia="sk-SK"/>
        </w:rPr>
        <w:t>čast</w:t>
      </w:r>
      <w:r w:rsidR="001824D7">
        <w:rPr>
          <w:rFonts w:ascii="Arial Narrow" w:hAnsi="Arial Narrow"/>
          <w:sz w:val="22"/>
          <w:szCs w:val="22"/>
          <w:lang w:eastAsia="sk-SK"/>
        </w:rPr>
        <w:t>í</w:t>
      </w:r>
      <w:r w:rsidRPr="00922690">
        <w:rPr>
          <w:rFonts w:ascii="Arial Narrow" w:hAnsi="Arial Narrow"/>
          <w:sz w:val="22"/>
          <w:szCs w:val="22"/>
          <w:lang w:eastAsia="sk-SK"/>
        </w:rPr>
        <w:t>. Výsledkom verejného obstarávania bude uzavretie kúpnej zmluvy na každú samostatne vyhodnocovanú časť zákazky. Časti zákazky:</w:t>
      </w:r>
    </w:p>
    <w:p w14:paraId="65C1828F" w14:textId="77777777" w:rsidR="007C27E0" w:rsidRDefault="007C27E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922690">
        <w:rPr>
          <w:rFonts w:ascii="Arial Narrow" w:hAnsi="Arial Narrow" w:cs="Arial"/>
          <w:sz w:val="22"/>
          <w:szCs w:val="22"/>
        </w:rPr>
        <w:t>Časť č. 1</w:t>
      </w:r>
      <w:r w:rsidRPr="00922690">
        <w:rPr>
          <w:rFonts w:ascii="Arial Narrow" w:hAnsi="Arial Narrow" w:cs="Arial"/>
          <w:sz w:val="22"/>
          <w:szCs w:val="22"/>
        </w:rPr>
        <w:tab/>
        <w:t>-</w:t>
      </w:r>
      <w:r w:rsidRPr="00922690">
        <w:rPr>
          <w:rFonts w:ascii="Arial Narrow" w:hAnsi="Arial Narrow" w:cs="Arial"/>
          <w:sz w:val="22"/>
          <w:szCs w:val="22"/>
        </w:rPr>
        <w:tab/>
        <w:t>Nákup infraštruktúry na forenznú entomológiu</w:t>
      </w:r>
    </w:p>
    <w:p w14:paraId="4BBA9BDD" w14:textId="77777777" w:rsidR="00B101E6" w:rsidRPr="00B101E6" w:rsidRDefault="00B101E6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(</w:t>
      </w:r>
      <w:r w:rsidRPr="00B101E6">
        <w:rPr>
          <w:rFonts w:ascii="Arial Narrow" w:hAnsi="Arial Narrow" w:cs="Arial"/>
          <w:sz w:val="22"/>
          <w:szCs w:val="22"/>
        </w:rPr>
        <w:t>Podrobný opis predmetu zákazky časti č. 1 je uvedený v prílohe  č. 1.1. SP</w:t>
      </w:r>
      <w:r>
        <w:rPr>
          <w:rFonts w:ascii="Arial Narrow" w:hAnsi="Arial Narrow" w:cs="Arial"/>
          <w:sz w:val="22"/>
          <w:szCs w:val="22"/>
        </w:rPr>
        <w:t>)</w:t>
      </w:r>
    </w:p>
    <w:p w14:paraId="50FA470C" w14:textId="77777777" w:rsidR="007C27E0" w:rsidRDefault="007C27E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922690">
        <w:rPr>
          <w:rFonts w:ascii="Arial Narrow" w:hAnsi="Arial Narrow" w:cs="Arial"/>
          <w:sz w:val="22"/>
          <w:szCs w:val="22"/>
        </w:rPr>
        <w:t xml:space="preserve">Časť č. 2 - </w:t>
      </w:r>
      <w:r w:rsidRPr="00922690">
        <w:rPr>
          <w:rFonts w:ascii="Arial Narrow" w:hAnsi="Arial Narrow" w:cs="Arial"/>
          <w:sz w:val="22"/>
          <w:szCs w:val="22"/>
        </w:rPr>
        <w:tab/>
        <w:t>Doplnenie prístrojového vybavenia pre forenzné laboratórne skúmanie</w:t>
      </w:r>
    </w:p>
    <w:p w14:paraId="2C84886D" w14:textId="26426833" w:rsidR="00B101E6" w:rsidRPr="00922690" w:rsidRDefault="00B101E6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(</w:t>
      </w:r>
      <w:r w:rsidRPr="00B101E6">
        <w:rPr>
          <w:rFonts w:ascii="Arial Narrow" w:hAnsi="Arial Narrow" w:cs="Arial"/>
          <w:sz w:val="22"/>
          <w:szCs w:val="22"/>
        </w:rPr>
        <w:t>Podrobný opis predmetu zákazky časti č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="001824D7">
        <w:rPr>
          <w:rFonts w:ascii="Arial Narrow" w:hAnsi="Arial Narrow" w:cs="Arial"/>
          <w:sz w:val="22"/>
          <w:szCs w:val="22"/>
        </w:rPr>
        <w:t xml:space="preserve">2 </w:t>
      </w:r>
      <w:r>
        <w:rPr>
          <w:rFonts w:ascii="Arial Narrow" w:hAnsi="Arial Narrow" w:cs="Arial"/>
          <w:sz w:val="22"/>
          <w:szCs w:val="22"/>
        </w:rPr>
        <w:t>je uvedený v prílohe  č. 1.2</w:t>
      </w:r>
      <w:r w:rsidRPr="00B101E6">
        <w:rPr>
          <w:rFonts w:ascii="Arial Narrow" w:hAnsi="Arial Narrow" w:cs="Arial"/>
          <w:sz w:val="22"/>
          <w:szCs w:val="22"/>
        </w:rPr>
        <w:t>. SP</w:t>
      </w:r>
      <w:r>
        <w:rPr>
          <w:rFonts w:ascii="Arial Narrow" w:hAnsi="Arial Narrow" w:cs="Arial"/>
          <w:sz w:val="22"/>
          <w:szCs w:val="22"/>
        </w:rPr>
        <w:t>)</w:t>
      </w:r>
    </w:p>
    <w:p w14:paraId="73729B1B" w14:textId="77777777" w:rsidR="007C27E0" w:rsidRDefault="007C27E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922690">
        <w:rPr>
          <w:rFonts w:ascii="Arial Narrow" w:hAnsi="Arial Narrow" w:cs="Arial"/>
          <w:sz w:val="22"/>
          <w:szCs w:val="22"/>
        </w:rPr>
        <w:t xml:space="preserve">Časť č. 3 - </w:t>
      </w:r>
      <w:r w:rsidRPr="00922690">
        <w:rPr>
          <w:rFonts w:ascii="Arial Narrow" w:hAnsi="Arial Narrow" w:cs="Arial"/>
          <w:sz w:val="22"/>
          <w:szCs w:val="22"/>
        </w:rPr>
        <w:tab/>
        <w:t>Nákup Kyanoakrylátových komôr na zviditeľňovanie daktylosko</w:t>
      </w:r>
      <w:r w:rsidR="00F322C4">
        <w:rPr>
          <w:rFonts w:ascii="Arial Narrow" w:hAnsi="Arial Narrow" w:cs="Arial"/>
          <w:sz w:val="22"/>
          <w:szCs w:val="22"/>
        </w:rPr>
        <w:t>p</w:t>
      </w:r>
      <w:r w:rsidRPr="00922690">
        <w:rPr>
          <w:rFonts w:ascii="Arial Narrow" w:hAnsi="Arial Narrow" w:cs="Arial"/>
          <w:sz w:val="22"/>
          <w:szCs w:val="22"/>
        </w:rPr>
        <w:t>ických stôp</w:t>
      </w:r>
    </w:p>
    <w:p w14:paraId="0EB54F07" w14:textId="5CA43090" w:rsidR="00B101E6" w:rsidRPr="00922690" w:rsidRDefault="00B101E6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(</w:t>
      </w:r>
      <w:r w:rsidRPr="00B101E6">
        <w:rPr>
          <w:rFonts w:ascii="Arial Narrow" w:hAnsi="Arial Narrow" w:cs="Arial"/>
          <w:sz w:val="22"/>
          <w:szCs w:val="22"/>
        </w:rPr>
        <w:t>Podrobný opis predmetu zákazky časti č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="001824D7">
        <w:rPr>
          <w:rFonts w:ascii="Arial Narrow" w:hAnsi="Arial Narrow" w:cs="Arial"/>
          <w:sz w:val="22"/>
          <w:szCs w:val="22"/>
        </w:rPr>
        <w:t xml:space="preserve">3 </w:t>
      </w:r>
      <w:r>
        <w:rPr>
          <w:rFonts w:ascii="Arial Narrow" w:hAnsi="Arial Narrow" w:cs="Arial"/>
          <w:sz w:val="22"/>
          <w:szCs w:val="22"/>
        </w:rPr>
        <w:t>je uvedený v prílohe  č. 1.3</w:t>
      </w:r>
      <w:r w:rsidRPr="00B101E6">
        <w:rPr>
          <w:rFonts w:ascii="Arial Narrow" w:hAnsi="Arial Narrow" w:cs="Arial"/>
          <w:sz w:val="22"/>
          <w:szCs w:val="22"/>
        </w:rPr>
        <w:t>. SP</w:t>
      </w:r>
      <w:r>
        <w:rPr>
          <w:rFonts w:ascii="Arial Narrow" w:hAnsi="Arial Narrow" w:cs="Arial"/>
          <w:sz w:val="22"/>
          <w:szCs w:val="22"/>
        </w:rPr>
        <w:t>)</w:t>
      </w:r>
    </w:p>
    <w:p w14:paraId="5CA56887" w14:textId="77777777" w:rsidR="007C27E0" w:rsidRDefault="007C27E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922690">
        <w:rPr>
          <w:rFonts w:ascii="Arial Narrow" w:hAnsi="Arial Narrow" w:cs="Arial"/>
          <w:sz w:val="22"/>
          <w:szCs w:val="22"/>
        </w:rPr>
        <w:t xml:space="preserve">Časť č. 4 - </w:t>
      </w:r>
      <w:r w:rsidRPr="00922690">
        <w:rPr>
          <w:rFonts w:ascii="Arial Narrow" w:hAnsi="Arial Narrow" w:cs="Arial"/>
          <w:sz w:val="22"/>
          <w:szCs w:val="22"/>
        </w:rPr>
        <w:tab/>
        <w:t>Nákup Ninhydrínových / DFO komôr na zviditeľňovanie daktyloskopických stôp</w:t>
      </w:r>
    </w:p>
    <w:p w14:paraId="50A7EA98" w14:textId="21E7DB75" w:rsidR="00B101E6" w:rsidRPr="00922690" w:rsidRDefault="00B101E6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(</w:t>
      </w:r>
      <w:r w:rsidRPr="00B101E6">
        <w:rPr>
          <w:rFonts w:ascii="Arial Narrow" w:hAnsi="Arial Narrow" w:cs="Arial"/>
          <w:sz w:val="22"/>
          <w:szCs w:val="22"/>
        </w:rPr>
        <w:t>Podrobný opis predmetu zákazky časti č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="001824D7">
        <w:rPr>
          <w:rFonts w:ascii="Arial Narrow" w:hAnsi="Arial Narrow" w:cs="Arial"/>
          <w:sz w:val="22"/>
          <w:szCs w:val="22"/>
        </w:rPr>
        <w:t xml:space="preserve">4 </w:t>
      </w:r>
      <w:r>
        <w:rPr>
          <w:rFonts w:ascii="Arial Narrow" w:hAnsi="Arial Narrow" w:cs="Arial"/>
          <w:sz w:val="22"/>
          <w:szCs w:val="22"/>
        </w:rPr>
        <w:t>je uvedený v prílohe  č. 1.4</w:t>
      </w:r>
      <w:r w:rsidRPr="00B101E6">
        <w:rPr>
          <w:rFonts w:ascii="Arial Narrow" w:hAnsi="Arial Narrow" w:cs="Arial"/>
          <w:sz w:val="22"/>
          <w:szCs w:val="22"/>
        </w:rPr>
        <w:t>. SP</w:t>
      </w:r>
      <w:r>
        <w:rPr>
          <w:rFonts w:ascii="Arial Narrow" w:hAnsi="Arial Narrow" w:cs="Arial"/>
          <w:sz w:val="22"/>
          <w:szCs w:val="22"/>
        </w:rPr>
        <w:t>)</w:t>
      </w:r>
    </w:p>
    <w:p w14:paraId="54DFA41B" w14:textId="77777777" w:rsidR="007C27E0" w:rsidRDefault="007C27E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922690">
        <w:rPr>
          <w:rFonts w:ascii="Arial Narrow" w:hAnsi="Arial Narrow" w:cs="Arial"/>
          <w:sz w:val="22"/>
          <w:szCs w:val="22"/>
        </w:rPr>
        <w:t xml:space="preserve">Časť č. 5 - </w:t>
      </w:r>
      <w:r w:rsidRPr="00922690">
        <w:rPr>
          <w:rFonts w:ascii="Arial Narrow" w:hAnsi="Arial Narrow" w:cs="Arial"/>
          <w:sz w:val="22"/>
          <w:szCs w:val="22"/>
        </w:rPr>
        <w:tab/>
        <w:t>Nákup komôr na použitie daktyloskopických práškov</w:t>
      </w:r>
    </w:p>
    <w:p w14:paraId="22A78650" w14:textId="56DAD47F" w:rsidR="00B101E6" w:rsidRPr="00922690" w:rsidRDefault="00B101E6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(</w:t>
      </w:r>
      <w:r w:rsidRPr="00B101E6">
        <w:rPr>
          <w:rFonts w:ascii="Arial Narrow" w:hAnsi="Arial Narrow" w:cs="Arial"/>
          <w:sz w:val="22"/>
          <w:szCs w:val="22"/>
        </w:rPr>
        <w:t>Podrobný opis predmetu zákazky časti č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="001824D7">
        <w:rPr>
          <w:rFonts w:ascii="Arial Narrow" w:hAnsi="Arial Narrow" w:cs="Arial"/>
          <w:sz w:val="22"/>
          <w:szCs w:val="22"/>
        </w:rPr>
        <w:t xml:space="preserve">5 </w:t>
      </w:r>
      <w:r>
        <w:rPr>
          <w:rFonts w:ascii="Arial Narrow" w:hAnsi="Arial Narrow" w:cs="Arial"/>
          <w:sz w:val="22"/>
          <w:szCs w:val="22"/>
        </w:rPr>
        <w:t>je uvedený v prílohe  č. 1.5</w:t>
      </w:r>
      <w:r w:rsidRPr="00B101E6">
        <w:rPr>
          <w:rFonts w:ascii="Arial Narrow" w:hAnsi="Arial Narrow" w:cs="Arial"/>
          <w:sz w:val="22"/>
          <w:szCs w:val="22"/>
        </w:rPr>
        <w:t>. SP</w:t>
      </w:r>
      <w:r>
        <w:rPr>
          <w:rFonts w:ascii="Arial Narrow" w:hAnsi="Arial Narrow" w:cs="Arial"/>
          <w:sz w:val="22"/>
          <w:szCs w:val="22"/>
        </w:rPr>
        <w:t>)</w:t>
      </w:r>
    </w:p>
    <w:p w14:paraId="0FD87120" w14:textId="77777777" w:rsidR="007C27E0" w:rsidRDefault="007C27E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922690">
        <w:rPr>
          <w:rFonts w:ascii="Arial Narrow" w:hAnsi="Arial Narrow" w:cs="Arial"/>
          <w:sz w:val="22"/>
          <w:szCs w:val="22"/>
        </w:rPr>
        <w:t xml:space="preserve">Časť č. 6 - </w:t>
      </w:r>
      <w:r w:rsidRPr="00922690">
        <w:rPr>
          <w:rFonts w:ascii="Arial Narrow" w:hAnsi="Arial Narrow" w:cs="Arial"/>
          <w:sz w:val="22"/>
          <w:szCs w:val="22"/>
        </w:rPr>
        <w:tab/>
        <w:t>Nákup zariadení pre tlač a spracovanie fotografií</w:t>
      </w:r>
    </w:p>
    <w:p w14:paraId="7D7885BA" w14:textId="2416E06F" w:rsidR="00B101E6" w:rsidRPr="00922690" w:rsidRDefault="00B101E6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(</w:t>
      </w:r>
      <w:r w:rsidRPr="00B101E6">
        <w:rPr>
          <w:rFonts w:ascii="Arial Narrow" w:hAnsi="Arial Narrow" w:cs="Arial"/>
          <w:sz w:val="22"/>
          <w:szCs w:val="22"/>
        </w:rPr>
        <w:t>Podrobný opis predmetu zákazky časti č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="001824D7">
        <w:rPr>
          <w:rFonts w:ascii="Arial Narrow" w:hAnsi="Arial Narrow" w:cs="Arial"/>
          <w:sz w:val="22"/>
          <w:szCs w:val="22"/>
        </w:rPr>
        <w:t xml:space="preserve">6 </w:t>
      </w:r>
      <w:r>
        <w:rPr>
          <w:rFonts w:ascii="Arial Narrow" w:hAnsi="Arial Narrow" w:cs="Arial"/>
          <w:sz w:val="22"/>
          <w:szCs w:val="22"/>
        </w:rPr>
        <w:t>je uvedený v prílohe  č. 1.6</w:t>
      </w:r>
      <w:r w:rsidRPr="00B101E6">
        <w:rPr>
          <w:rFonts w:ascii="Arial Narrow" w:hAnsi="Arial Narrow" w:cs="Arial"/>
          <w:sz w:val="22"/>
          <w:szCs w:val="22"/>
        </w:rPr>
        <w:t>. SP</w:t>
      </w:r>
      <w:r>
        <w:rPr>
          <w:rFonts w:ascii="Arial Narrow" w:hAnsi="Arial Narrow" w:cs="Arial"/>
          <w:sz w:val="22"/>
          <w:szCs w:val="22"/>
        </w:rPr>
        <w:t>)</w:t>
      </w:r>
    </w:p>
    <w:p w14:paraId="13AF3E1D" w14:textId="77777777" w:rsidR="007C27E0" w:rsidRDefault="007C27E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922690">
        <w:rPr>
          <w:rFonts w:ascii="Arial Narrow" w:hAnsi="Arial Narrow" w:cs="Arial"/>
          <w:sz w:val="22"/>
          <w:szCs w:val="22"/>
        </w:rPr>
        <w:t xml:space="preserve">Časť č. 7 - </w:t>
      </w:r>
      <w:r w:rsidRPr="00922690">
        <w:rPr>
          <w:rFonts w:ascii="Arial Narrow" w:hAnsi="Arial Narrow" w:cs="Arial"/>
          <w:sz w:val="22"/>
          <w:szCs w:val="22"/>
        </w:rPr>
        <w:tab/>
        <w:t>Nákup fotografickej techniky pre kriminalisticko-technické použitie</w:t>
      </w:r>
    </w:p>
    <w:p w14:paraId="44EE96A8" w14:textId="1CACC311" w:rsidR="00B101E6" w:rsidRPr="00922690" w:rsidRDefault="00B101E6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  <w:t>(</w:t>
      </w:r>
      <w:r w:rsidRPr="00B101E6">
        <w:rPr>
          <w:rFonts w:ascii="Arial Narrow" w:hAnsi="Arial Narrow" w:cs="Arial"/>
          <w:sz w:val="22"/>
          <w:szCs w:val="22"/>
        </w:rPr>
        <w:t>Podrobný opis predmetu zákazky časti č</w:t>
      </w:r>
      <w:r>
        <w:rPr>
          <w:rFonts w:ascii="Arial Narrow" w:hAnsi="Arial Narrow" w:cs="Arial"/>
          <w:sz w:val="22"/>
          <w:szCs w:val="22"/>
        </w:rPr>
        <w:t xml:space="preserve">. </w:t>
      </w:r>
      <w:r w:rsidR="001824D7">
        <w:rPr>
          <w:rFonts w:ascii="Arial Narrow" w:hAnsi="Arial Narrow" w:cs="Arial"/>
          <w:sz w:val="22"/>
          <w:szCs w:val="22"/>
        </w:rPr>
        <w:t xml:space="preserve">7 </w:t>
      </w:r>
      <w:r>
        <w:rPr>
          <w:rFonts w:ascii="Arial Narrow" w:hAnsi="Arial Narrow" w:cs="Arial"/>
          <w:sz w:val="22"/>
          <w:szCs w:val="22"/>
        </w:rPr>
        <w:t>je uvedený v prílohe  č. 1.7</w:t>
      </w:r>
      <w:r w:rsidRPr="00B101E6">
        <w:rPr>
          <w:rFonts w:ascii="Arial Narrow" w:hAnsi="Arial Narrow" w:cs="Arial"/>
          <w:sz w:val="22"/>
          <w:szCs w:val="22"/>
        </w:rPr>
        <w:t>. SP</w:t>
      </w:r>
      <w:r>
        <w:rPr>
          <w:rFonts w:ascii="Arial Narrow" w:hAnsi="Arial Narrow" w:cs="Arial"/>
          <w:sz w:val="22"/>
          <w:szCs w:val="22"/>
        </w:rPr>
        <w:t>)</w:t>
      </w:r>
    </w:p>
    <w:p w14:paraId="101686BF" w14:textId="77777777" w:rsidR="00922690" w:rsidRPr="00922690" w:rsidRDefault="0092269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B3C0D73" w14:textId="77777777" w:rsidR="00922690" w:rsidRPr="00922690" w:rsidRDefault="00922690" w:rsidP="00922690">
      <w:pPr>
        <w:pStyle w:val="Zkladntext3"/>
        <w:spacing w:after="0"/>
        <w:ind w:firstLine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22690">
        <w:rPr>
          <w:rFonts w:ascii="Arial Narrow" w:hAnsi="Arial Narrow" w:cs="Arial"/>
          <w:sz w:val="22"/>
          <w:szCs w:val="22"/>
          <w:lang w:eastAsia="sk-SK"/>
        </w:rPr>
        <w:t>Záujemca môže predložiť ponuku na jednu časť zákazky alebo všetky časti zákazky.</w:t>
      </w:r>
    </w:p>
    <w:p w14:paraId="59DCDA3B" w14:textId="77777777" w:rsidR="00922690" w:rsidRPr="00922690" w:rsidRDefault="00922690" w:rsidP="00922690">
      <w:pPr>
        <w:pStyle w:val="Zkladntext3"/>
        <w:spacing w:after="0"/>
        <w:ind w:firstLine="567"/>
        <w:jc w:val="both"/>
        <w:rPr>
          <w:rFonts w:ascii="Arial Narrow" w:hAnsi="Arial Narrow" w:cs="Arial"/>
          <w:sz w:val="22"/>
          <w:szCs w:val="22"/>
          <w:lang w:eastAsia="sk-SK"/>
        </w:rPr>
      </w:pPr>
      <w:r w:rsidRPr="00922690">
        <w:rPr>
          <w:rFonts w:ascii="Arial Narrow" w:hAnsi="Arial Narrow" w:cs="Arial"/>
          <w:sz w:val="22"/>
          <w:szCs w:val="22"/>
          <w:lang w:eastAsia="sk-SK"/>
        </w:rPr>
        <w:t xml:space="preserve">Podmienky uvedené v týchto SP sa vzťahujú rovnako na všetky časti zákazky. </w:t>
      </w:r>
    </w:p>
    <w:p w14:paraId="08ACE107" w14:textId="77777777" w:rsidR="00922690" w:rsidRPr="00BD2194" w:rsidRDefault="00922690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6B4189FB" w14:textId="77777777" w:rsidR="0035168A" w:rsidRDefault="00603634" w:rsidP="002974A4">
      <w:pPr>
        <w:pStyle w:val="Nadpis2"/>
      </w:pPr>
      <w:bookmarkStart w:id="7" w:name="_Toc181279759"/>
      <w:r>
        <w:t>MIESTO DODANIA PREDMETU ZÁKAZKY</w:t>
      </w:r>
      <w:bookmarkEnd w:id="7"/>
    </w:p>
    <w:p w14:paraId="4C57441D" w14:textId="77777777" w:rsidR="00E61818" w:rsidRDefault="00F322C4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Miesto dodania je uvedené v prílohe č. 1.1. – 1.7.. (v závislosti od jednotlivých častí) </w:t>
      </w:r>
    </w:p>
    <w:p w14:paraId="4ADCF5F5" w14:textId="77777777" w:rsidR="00F322C4" w:rsidRPr="00F073EB" w:rsidRDefault="00F322C4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/>
          <w:bCs/>
        </w:rPr>
      </w:pPr>
    </w:p>
    <w:p w14:paraId="19D4A7A6" w14:textId="77777777" w:rsidR="00E61818" w:rsidRPr="00BD2194" w:rsidRDefault="00B76D7B" w:rsidP="002974A4">
      <w:pPr>
        <w:pStyle w:val="Nadpis2"/>
      </w:pPr>
      <w:bookmarkStart w:id="8" w:name="_Toc181279760"/>
      <w:r>
        <w:t>OBHLIADKA MIESTA DODANIA</w:t>
      </w:r>
      <w:r w:rsidR="00E61818" w:rsidRPr="00BD2194">
        <w:t>/</w:t>
      </w:r>
      <w:r>
        <w:t>POSKYNUTIA PREDMETU ZÁKAZKY</w:t>
      </w:r>
      <w:bookmarkEnd w:id="8"/>
    </w:p>
    <w:p w14:paraId="0E305783" w14:textId="77777777" w:rsidR="00E61818" w:rsidRPr="00BD2194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0A35D5">
        <w:rPr>
          <w:rFonts w:ascii="Arial Narrow" w:hAnsi="Arial Narrow" w:cs="Arial"/>
          <w:sz w:val="22"/>
          <w:szCs w:val="22"/>
        </w:rPr>
        <w:t>Obhliadka miesta dodania predmetu zákazky sa neuskutoční</w:t>
      </w:r>
      <w:r w:rsidRPr="00E715BA">
        <w:rPr>
          <w:rFonts w:ascii="Arial Narrow" w:hAnsi="Arial Narrow" w:cs="Arial"/>
          <w:sz w:val="22"/>
          <w:szCs w:val="22"/>
        </w:rPr>
        <w:t>.</w:t>
      </w:r>
    </w:p>
    <w:p w14:paraId="6F99E5A6" w14:textId="77777777" w:rsidR="00E61818" w:rsidRPr="00D83531" w:rsidRDefault="00B76D7B" w:rsidP="002974A4">
      <w:pPr>
        <w:pStyle w:val="Nadpis2"/>
        <w:rPr>
          <w:lang w:eastAsia="sk-SK"/>
        </w:rPr>
      </w:pPr>
      <w:bookmarkStart w:id="9" w:name="_Toc181279761"/>
      <w:r>
        <w:t>LEHOTA DODANIA PREDMETU ZÁKAZKY</w:t>
      </w:r>
      <w:bookmarkEnd w:id="9"/>
    </w:p>
    <w:p w14:paraId="7E0BFFD2" w14:textId="77777777" w:rsidR="007C27E0" w:rsidRDefault="00E61818" w:rsidP="00C83A05">
      <w:pPr>
        <w:pStyle w:val="Zkladntext3"/>
        <w:spacing w:after="0" w:line="240" w:lineRule="auto"/>
        <w:ind w:left="708" w:hanging="141"/>
        <w:jc w:val="both"/>
        <w:rPr>
          <w:rFonts w:ascii="Arial Narrow" w:hAnsi="Arial Narrow"/>
          <w:sz w:val="22"/>
          <w:szCs w:val="22"/>
        </w:rPr>
      </w:pPr>
      <w:bookmarkStart w:id="10" w:name="_GoBack"/>
      <w:r w:rsidRPr="0035168A">
        <w:rPr>
          <w:rFonts w:ascii="Arial Narrow" w:hAnsi="Arial Narrow" w:cs="Arial"/>
          <w:sz w:val="22"/>
          <w:szCs w:val="22"/>
        </w:rPr>
        <w:t>Lehota</w:t>
      </w:r>
      <w:r w:rsidRPr="0035168A">
        <w:rPr>
          <w:rFonts w:ascii="Arial Narrow" w:hAnsi="Arial Narrow"/>
          <w:sz w:val="22"/>
          <w:szCs w:val="22"/>
        </w:rPr>
        <w:t xml:space="preserve"> dodania je</w:t>
      </w:r>
      <w:r w:rsidR="007C27E0">
        <w:rPr>
          <w:rFonts w:ascii="Arial Narrow" w:hAnsi="Arial Narrow"/>
          <w:sz w:val="22"/>
          <w:szCs w:val="22"/>
        </w:rPr>
        <w:t xml:space="preserve">: </w:t>
      </w:r>
    </w:p>
    <w:p w14:paraId="2D62187F" w14:textId="77777777" w:rsidR="00DA1C5C" w:rsidRDefault="007C27E0" w:rsidP="00C83A05">
      <w:pPr>
        <w:pStyle w:val="Zkladntext3"/>
        <w:spacing w:after="0" w:line="240" w:lineRule="auto"/>
        <w:ind w:left="708" w:hanging="141"/>
        <w:jc w:val="both"/>
        <w:rPr>
          <w:rFonts w:ascii="Arial Narrow" w:hAnsi="Arial Narrow"/>
          <w:sz w:val="22"/>
          <w:szCs w:val="22"/>
        </w:rPr>
      </w:pPr>
      <w:r w:rsidRPr="00DA1C5C">
        <w:rPr>
          <w:rFonts w:ascii="Arial Narrow" w:hAnsi="Arial Narrow"/>
          <w:b/>
          <w:sz w:val="22"/>
          <w:szCs w:val="22"/>
        </w:rPr>
        <w:t>Časť č. 1, časť č.</w:t>
      </w:r>
      <w:r w:rsidR="00DA1C5C" w:rsidRPr="00DA1C5C">
        <w:rPr>
          <w:rFonts w:ascii="Arial Narrow" w:hAnsi="Arial Narrow"/>
          <w:b/>
          <w:sz w:val="22"/>
          <w:szCs w:val="22"/>
        </w:rPr>
        <w:t xml:space="preserve"> 2 –</w:t>
      </w:r>
      <w:r w:rsidR="00DA1C5C">
        <w:rPr>
          <w:rFonts w:ascii="Arial Narrow" w:hAnsi="Arial Narrow"/>
          <w:sz w:val="22"/>
          <w:szCs w:val="22"/>
        </w:rPr>
        <w:t xml:space="preserve"> </w:t>
      </w:r>
      <w:r w:rsidR="00DA1C5C">
        <w:rPr>
          <w:rFonts w:ascii="Arial Narrow" w:hAnsi="Arial Narrow"/>
          <w:sz w:val="22"/>
          <w:szCs w:val="22"/>
        </w:rPr>
        <w:tab/>
      </w:r>
      <w:r w:rsidR="00DA1C5C">
        <w:rPr>
          <w:rFonts w:ascii="Arial Narrow" w:hAnsi="Arial Narrow"/>
          <w:sz w:val="22"/>
          <w:szCs w:val="22"/>
        </w:rPr>
        <w:tab/>
        <w:t>do 4 mesiacov odo dňa nadobudnutia účinnosti Kúpnej zmluvy</w:t>
      </w:r>
    </w:p>
    <w:p w14:paraId="275287B2" w14:textId="77777777" w:rsidR="00E61818" w:rsidRDefault="00DA1C5C" w:rsidP="00C83A05">
      <w:pPr>
        <w:pStyle w:val="Zkladntext3"/>
        <w:spacing w:after="0" w:line="240" w:lineRule="auto"/>
        <w:ind w:left="708" w:hanging="141"/>
        <w:jc w:val="both"/>
        <w:rPr>
          <w:rFonts w:ascii="Arial Narrow" w:hAnsi="Arial Narrow"/>
          <w:sz w:val="22"/>
          <w:szCs w:val="22"/>
        </w:rPr>
      </w:pPr>
      <w:r w:rsidRPr="00DA1C5C">
        <w:rPr>
          <w:rFonts w:ascii="Arial Narrow" w:hAnsi="Arial Narrow"/>
          <w:b/>
          <w:sz w:val="22"/>
          <w:szCs w:val="22"/>
        </w:rPr>
        <w:t>Časť č. 3, časť č. 4, časť č. 5 –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  <w:t>do 5</w:t>
      </w:r>
      <w:r w:rsidR="007C27E0">
        <w:rPr>
          <w:rFonts w:ascii="Arial Narrow" w:hAnsi="Arial Narrow"/>
          <w:sz w:val="22"/>
          <w:szCs w:val="22"/>
        </w:rPr>
        <w:t xml:space="preserve"> </w:t>
      </w:r>
      <w:r w:rsidR="0035168A" w:rsidRPr="0035168A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mesiacov odo dňa nadobudnutia účinnosti Kúpnej zmluvy</w:t>
      </w:r>
    </w:p>
    <w:p w14:paraId="242C7D0D" w14:textId="77777777" w:rsidR="00DA1C5C" w:rsidRPr="007C27E0" w:rsidRDefault="00DA1C5C" w:rsidP="00C83A05">
      <w:pPr>
        <w:pStyle w:val="Zkladntext3"/>
        <w:spacing w:after="0" w:line="240" w:lineRule="auto"/>
        <w:ind w:left="708" w:hanging="141"/>
        <w:jc w:val="both"/>
        <w:rPr>
          <w:rFonts w:ascii="Arial Narrow" w:hAnsi="Arial Narrow"/>
          <w:sz w:val="22"/>
          <w:szCs w:val="22"/>
        </w:rPr>
      </w:pPr>
      <w:r w:rsidRPr="00DA1C5C">
        <w:rPr>
          <w:rFonts w:ascii="Arial Narrow" w:hAnsi="Arial Narrow"/>
          <w:b/>
          <w:sz w:val="22"/>
          <w:szCs w:val="22"/>
        </w:rPr>
        <w:t>Časť č. 6, časť č. 7 –</w:t>
      </w:r>
      <w:r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do 6 mesiacov odo dňa nadobudnutia účinnosti Kúpnej zmluvy</w:t>
      </w:r>
    </w:p>
    <w:p w14:paraId="59C616D7" w14:textId="77777777" w:rsidR="00E61818" w:rsidRPr="00BD2194" w:rsidRDefault="00B76D7B" w:rsidP="002974A4">
      <w:pPr>
        <w:pStyle w:val="Nadpis2"/>
      </w:pPr>
      <w:bookmarkStart w:id="11" w:name="_Toc181279762"/>
      <w:bookmarkEnd w:id="10"/>
      <w:r>
        <w:t>ZDROJ FINANČNÝCH PROSTRIEDKOV</w:t>
      </w:r>
      <w:bookmarkEnd w:id="11"/>
    </w:p>
    <w:p w14:paraId="1F671C03" w14:textId="77777777" w:rsidR="00E61818" w:rsidRPr="00D83531" w:rsidRDefault="00E61818" w:rsidP="00151B4E">
      <w:pPr>
        <w:pStyle w:val="Zkladntext3"/>
        <w:spacing w:after="0" w:line="240" w:lineRule="auto"/>
        <w:ind w:left="567"/>
        <w:jc w:val="both"/>
      </w:pPr>
      <w:r w:rsidRPr="00AC249C">
        <w:rPr>
          <w:rFonts w:ascii="Arial Narrow" w:hAnsi="Arial Narrow" w:cs="Arial"/>
          <w:sz w:val="22"/>
        </w:rPr>
        <w:t>Predmet zákazky bude financovaný z prostriedkov verejného obstarávateľa</w:t>
      </w:r>
      <w:r w:rsidRPr="00AC249C">
        <w:rPr>
          <w:rFonts w:ascii="Arial Narrow" w:hAnsi="Arial Narrow"/>
          <w:noProof/>
          <w:sz w:val="22"/>
        </w:rPr>
        <w:t xml:space="preserve">. </w:t>
      </w:r>
    </w:p>
    <w:p w14:paraId="51AA53C4" w14:textId="77777777" w:rsidR="00DA1C5C" w:rsidRDefault="00E61818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35168A">
        <w:rPr>
          <w:rFonts w:ascii="Arial Narrow" w:hAnsi="Arial Narrow" w:cs="Arial"/>
          <w:sz w:val="22"/>
          <w:szCs w:val="22"/>
        </w:rPr>
        <w:t>Predpokladaná hodnota zákazky je</w:t>
      </w:r>
      <w:r w:rsidR="00B101E6">
        <w:rPr>
          <w:rFonts w:ascii="Arial Narrow" w:hAnsi="Arial Narrow" w:cs="Arial"/>
          <w:sz w:val="22"/>
          <w:szCs w:val="22"/>
        </w:rPr>
        <w:t xml:space="preserve"> </w:t>
      </w:r>
      <w:r w:rsidR="00B101E6" w:rsidRPr="00B101E6">
        <w:rPr>
          <w:rFonts w:ascii="Arial Narrow" w:hAnsi="Arial Narrow" w:cs="Arial"/>
          <w:b/>
          <w:sz w:val="22"/>
          <w:szCs w:val="22"/>
        </w:rPr>
        <w:t>1 545 509,08</w:t>
      </w:r>
      <w:r w:rsidR="00B101E6">
        <w:rPr>
          <w:rFonts w:ascii="Arial Narrow" w:hAnsi="Arial Narrow" w:cs="Arial"/>
          <w:sz w:val="22"/>
          <w:szCs w:val="22"/>
        </w:rPr>
        <w:t xml:space="preserve"> EUR bez DPH, z toho </w:t>
      </w:r>
      <w:r w:rsidRPr="0035168A">
        <w:rPr>
          <w:rFonts w:ascii="Arial Narrow" w:hAnsi="Arial Narrow" w:cs="Arial"/>
          <w:sz w:val="22"/>
          <w:szCs w:val="22"/>
        </w:rPr>
        <w:t xml:space="preserve">: </w:t>
      </w:r>
    </w:p>
    <w:p w14:paraId="0E5C5448" w14:textId="77777777" w:rsidR="00280941" w:rsidRPr="00DA1C5C" w:rsidRDefault="00DA1C5C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DA1C5C">
        <w:rPr>
          <w:rFonts w:ascii="Arial Narrow" w:hAnsi="Arial Narrow" w:cs="Arial"/>
          <w:b/>
          <w:bCs/>
          <w:sz w:val="22"/>
          <w:szCs w:val="22"/>
        </w:rPr>
        <w:t>Časť č. 1</w:t>
      </w:r>
      <w:r w:rsidRPr="00DA1C5C">
        <w:rPr>
          <w:rFonts w:ascii="Arial Narrow" w:hAnsi="Arial Narrow" w:cs="Arial"/>
          <w:b/>
          <w:bCs/>
          <w:sz w:val="22"/>
          <w:szCs w:val="22"/>
        </w:rPr>
        <w:tab/>
        <w:t>-</w:t>
      </w:r>
      <w:r w:rsidRPr="00DA1C5C">
        <w:rPr>
          <w:rFonts w:ascii="Arial Narrow" w:hAnsi="Arial Narrow" w:cs="Arial"/>
          <w:bCs/>
          <w:sz w:val="22"/>
          <w:szCs w:val="22"/>
        </w:rPr>
        <w:tab/>
        <w:t xml:space="preserve">200 600,-  </w:t>
      </w:r>
      <w:r w:rsidR="0035168A" w:rsidRPr="00DA1C5C">
        <w:rPr>
          <w:rFonts w:ascii="Arial Narrow" w:hAnsi="Arial Narrow" w:cs="Arial"/>
          <w:sz w:val="22"/>
          <w:szCs w:val="22"/>
        </w:rPr>
        <w:t>EUR</w:t>
      </w:r>
      <w:r w:rsidRPr="00DA1C5C">
        <w:rPr>
          <w:rFonts w:ascii="Arial Narrow" w:hAnsi="Arial Narrow" w:cs="Arial"/>
          <w:sz w:val="22"/>
          <w:szCs w:val="22"/>
        </w:rPr>
        <w:t xml:space="preserve"> bez DPH</w:t>
      </w:r>
    </w:p>
    <w:p w14:paraId="071A0BFA" w14:textId="77777777" w:rsidR="00DA1C5C" w:rsidRPr="00DA1C5C" w:rsidRDefault="00DA1C5C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szCs w:val="22"/>
        </w:rPr>
      </w:pPr>
      <w:r w:rsidRPr="00DA1C5C">
        <w:rPr>
          <w:rFonts w:ascii="Arial Narrow" w:hAnsi="Arial Narrow" w:cs="Arial"/>
          <w:b/>
          <w:bCs/>
          <w:sz w:val="22"/>
          <w:szCs w:val="22"/>
        </w:rPr>
        <w:t>Časť č. 2</w:t>
      </w:r>
      <w:r w:rsidRPr="00DA1C5C">
        <w:rPr>
          <w:rFonts w:ascii="Arial Narrow" w:hAnsi="Arial Narrow" w:cs="Arial"/>
          <w:b/>
          <w:bCs/>
          <w:sz w:val="22"/>
          <w:szCs w:val="22"/>
        </w:rPr>
        <w:tab/>
        <w:t>-</w:t>
      </w:r>
      <w:r w:rsidRPr="00DA1C5C">
        <w:rPr>
          <w:rFonts w:ascii="Arial Narrow" w:hAnsi="Arial Narrow" w:cs="Arial"/>
          <w:bCs/>
          <w:sz w:val="22"/>
          <w:szCs w:val="22"/>
        </w:rPr>
        <w:tab/>
        <w:t>599 100,- EUR bez DPH</w:t>
      </w:r>
    </w:p>
    <w:p w14:paraId="0D4A23AE" w14:textId="77777777" w:rsidR="00DA1C5C" w:rsidRPr="00DA1C5C" w:rsidRDefault="00DA1C5C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szCs w:val="22"/>
        </w:rPr>
      </w:pPr>
      <w:r w:rsidRPr="00DA1C5C">
        <w:rPr>
          <w:rFonts w:ascii="Arial Narrow" w:hAnsi="Arial Narrow" w:cs="Arial"/>
          <w:b/>
          <w:bCs/>
          <w:sz w:val="22"/>
          <w:szCs w:val="22"/>
        </w:rPr>
        <w:t>Časť č. 3 -</w:t>
      </w:r>
      <w:r w:rsidRPr="00DA1C5C">
        <w:rPr>
          <w:rFonts w:ascii="Arial Narrow" w:hAnsi="Arial Narrow" w:cs="Arial"/>
          <w:bCs/>
          <w:sz w:val="22"/>
          <w:szCs w:val="22"/>
        </w:rPr>
        <w:t xml:space="preserve"> </w:t>
      </w:r>
      <w:r w:rsidRPr="00DA1C5C">
        <w:rPr>
          <w:rFonts w:ascii="Arial Narrow" w:hAnsi="Arial Narrow" w:cs="Arial"/>
          <w:bCs/>
          <w:sz w:val="22"/>
          <w:szCs w:val="22"/>
        </w:rPr>
        <w:tab/>
        <w:t>99 796,- EUR bez DPH</w:t>
      </w:r>
    </w:p>
    <w:p w14:paraId="704783FA" w14:textId="77777777" w:rsidR="00DA1C5C" w:rsidRPr="00DA1C5C" w:rsidRDefault="00DA1C5C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szCs w:val="22"/>
        </w:rPr>
      </w:pPr>
      <w:r w:rsidRPr="00DA1C5C">
        <w:rPr>
          <w:rFonts w:ascii="Arial Narrow" w:hAnsi="Arial Narrow" w:cs="Arial"/>
          <w:b/>
          <w:bCs/>
          <w:sz w:val="22"/>
          <w:szCs w:val="22"/>
        </w:rPr>
        <w:t>Časť č. 4 -</w:t>
      </w:r>
      <w:r w:rsidRPr="00DA1C5C">
        <w:rPr>
          <w:rFonts w:ascii="Arial Narrow" w:hAnsi="Arial Narrow" w:cs="Arial"/>
          <w:bCs/>
          <w:sz w:val="22"/>
          <w:szCs w:val="22"/>
        </w:rPr>
        <w:t xml:space="preserve"> </w:t>
      </w:r>
      <w:r w:rsidRPr="00DA1C5C">
        <w:rPr>
          <w:rFonts w:ascii="Arial Narrow" w:hAnsi="Arial Narrow" w:cs="Arial"/>
          <w:bCs/>
          <w:sz w:val="22"/>
          <w:szCs w:val="22"/>
        </w:rPr>
        <w:tab/>
        <w:t>82 350,- EUR bez DPH</w:t>
      </w:r>
    </w:p>
    <w:p w14:paraId="029F0FC0" w14:textId="77777777" w:rsidR="00DA1C5C" w:rsidRPr="00DA1C5C" w:rsidRDefault="00DA1C5C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szCs w:val="22"/>
        </w:rPr>
      </w:pPr>
      <w:r w:rsidRPr="00DA1C5C">
        <w:rPr>
          <w:rFonts w:ascii="Arial Narrow" w:hAnsi="Arial Narrow" w:cs="Arial"/>
          <w:b/>
          <w:bCs/>
          <w:sz w:val="22"/>
          <w:szCs w:val="22"/>
        </w:rPr>
        <w:t>Časť č. 5 -</w:t>
      </w:r>
      <w:r w:rsidRPr="00DA1C5C">
        <w:rPr>
          <w:rFonts w:ascii="Arial Narrow" w:hAnsi="Arial Narrow" w:cs="Arial"/>
          <w:bCs/>
          <w:sz w:val="22"/>
          <w:szCs w:val="22"/>
        </w:rPr>
        <w:t xml:space="preserve"> </w:t>
      </w:r>
      <w:r w:rsidRPr="00DA1C5C">
        <w:rPr>
          <w:rFonts w:ascii="Arial Narrow" w:hAnsi="Arial Narrow" w:cs="Arial"/>
          <w:bCs/>
          <w:sz w:val="22"/>
          <w:szCs w:val="22"/>
        </w:rPr>
        <w:tab/>
        <w:t>37 500,- EUR bez DPH</w:t>
      </w:r>
    </w:p>
    <w:p w14:paraId="2B2BEB07" w14:textId="77777777" w:rsidR="00DA1C5C" w:rsidRPr="00DA1C5C" w:rsidRDefault="00DA1C5C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szCs w:val="22"/>
        </w:rPr>
      </w:pPr>
      <w:r w:rsidRPr="00DA1C5C">
        <w:rPr>
          <w:rFonts w:ascii="Arial Narrow" w:hAnsi="Arial Narrow" w:cs="Arial"/>
          <w:b/>
          <w:bCs/>
          <w:sz w:val="22"/>
          <w:szCs w:val="22"/>
        </w:rPr>
        <w:t>Časť č. 6 -</w:t>
      </w:r>
      <w:r w:rsidRPr="00DA1C5C">
        <w:rPr>
          <w:rFonts w:ascii="Arial Narrow" w:hAnsi="Arial Narrow" w:cs="Arial"/>
          <w:bCs/>
          <w:sz w:val="22"/>
          <w:szCs w:val="22"/>
        </w:rPr>
        <w:t xml:space="preserve"> </w:t>
      </w:r>
      <w:r w:rsidRPr="00DA1C5C">
        <w:rPr>
          <w:rFonts w:ascii="Arial Narrow" w:hAnsi="Arial Narrow" w:cs="Arial"/>
          <w:bCs/>
          <w:sz w:val="22"/>
          <w:szCs w:val="22"/>
        </w:rPr>
        <w:tab/>
        <w:t>117 685,- EUR bez DPH</w:t>
      </w:r>
    </w:p>
    <w:p w14:paraId="4EE440D0" w14:textId="77777777" w:rsidR="00DA1C5C" w:rsidRPr="00DA1C5C" w:rsidRDefault="00DA1C5C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 w:rsidRPr="00DA1C5C">
        <w:rPr>
          <w:rFonts w:ascii="Arial Narrow" w:hAnsi="Arial Narrow" w:cs="Arial"/>
          <w:b/>
          <w:bCs/>
          <w:sz w:val="22"/>
          <w:szCs w:val="22"/>
        </w:rPr>
        <w:t>Časť č. 7 -</w:t>
      </w:r>
      <w:r w:rsidRPr="00DA1C5C">
        <w:rPr>
          <w:rFonts w:ascii="Arial Narrow" w:hAnsi="Arial Narrow" w:cs="Arial"/>
          <w:bCs/>
          <w:sz w:val="22"/>
          <w:szCs w:val="22"/>
        </w:rPr>
        <w:t xml:space="preserve"> </w:t>
      </w:r>
      <w:r w:rsidRPr="00DA1C5C">
        <w:rPr>
          <w:rFonts w:ascii="Arial Narrow" w:hAnsi="Arial Narrow" w:cs="Arial"/>
          <w:bCs/>
          <w:sz w:val="22"/>
          <w:szCs w:val="22"/>
        </w:rPr>
        <w:tab/>
        <w:t>408 478,08 EUR bez DPH</w:t>
      </w:r>
    </w:p>
    <w:p w14:paraId="2597512B" w14:textId="77777777" w:rsidR="00DA1C5C" w:rsidRDefault="00DA1C5C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39119DC9" w14:textId="77777777" w:rsidR="00DA1C5C" w:rsidRPr="00F073EB" w:rsidRDefault="00DA1C5C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</w:p>
    <w:p w14:paraId="73DF0694" w14:textId="77777777" w:rsidR="00280941" w:rsidRPr="00BD2194" w:rsidRDefault="00B76D7B" w:rsidP="002974A4">
      <w:pPr>
        <w:pStyle w:val="Nadpis2"/>
      </w:pPr>
      <w:bookmarkStart w:id="12" w:name="_Toc181279763"/>
      <w:r>
        <w:t>OBSAH PONUKY</w:t>
      </w:r>
      <w:bookmarkEnd w:id="12"/>
    </w:p>
    <w:p w14:paraId="4E0C3E72" w14:textId="77777777" w:rsidR="00280941" w:rsidRPr="00DA1C5C" w:rsidRDefault="00280941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00DA1C5C">
        <w:rPr>
          <w:rFonts w:ascii="Arial Narrow" w:hAnsi="Arial Narrow" w:cs="Arial"/>
          <w:sz w:val="22"/>
          <w:szCs w:val="22"/>
        </w:rPr>
        <w:t>Ponuka uchádzača musí obsahovať:</w:t>
      </w:r>
    </w:p>
    <w:p w14:paraId="46C47DCB" w14:textId="77777777" w:rsidR="00151B4E" w:rsidRPr="00DA1C5C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DA1C5C">
        <w:rPr>
          <w:rFonts w:ascii="Arial Narrow" w:hAnsi="Arial Narrow" w:cs="Arial"/>
          <w:b/>
          <w:sz w:val="22"/>
        </w:rPr>
        <w:t xml:space="preserve">Identifikačné údaje /Vyhlásenia uchádzača podľa vzoru v prílohe č. </w:t>
      </w:r>
      <w:r w:rsidR="00E162DA" w:rsidRPr="00DA1C5C">
        <w:rPr>
          <w:rFonts w:ascii="Arial Narrow" w:hAnsi="Arial Narrow" w:cs="Arial"/>
          <w:b/>
          <w:sz w:val="22"/>
        </w:rPr>
        <w:t>5</w:t>
      </w:r>
      <w:r w:rsidRPr="00DA1C5C">
        <w:rPr>
          <w:rFonts w:ascii="Arial Narrow" w:hAnsi="Arial Narrow" w:cs="Arial"/>
          <w:b/>
          <w:sz w:val="22"/>
        </w:rPr>
        <w:t xml:space="preserve"> týchto SP,</w:t>
      </w:r>
    </w:p>
    <w:p w14:paraId="7B1AC18A" w14:textId="77777777" w:rsidR="00151B4E" w:rsidRDefault="00151B4E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t>N</w:t>
      </w:r>
      <w:r w:rsidR="00280941" w:rsidRPr="00151B4E">
        <w:rPr>
          <w:rFonts w:ascii="Arial Narrow" w:hAnsi="Arial Narrow" w:cs="Arial"/>
          <w:b/>
          <w:sz w:val="22"/>
        </w:rPr>
        <w:t>ávrh uchádzača na plnenie kritérií</w:t>
      </w:r>
      <w:r w:rsidR="00280941" w:rsidRPr="00151B4E">
        <w:rPr>
          <w:rFonts w:ascii="Arial Narrow" w:hAnsi="Arial Narrow" w:cs="Arial"/>
          <w:sz w:val="22"/>
        </w:rPr>
        <w:t xml:space="preserve"> vyplnením elektronického formulára v elektronickom prostriedku JOSEPHINE. </w:t>
      </w:r>
      <w:r w:rsidR="00280941" w:rsidRPr="00151B4E">
        <w:rPr>
          <w:rFonts w:ascii="Arial Narrow" w:hAnsi="Arial Narrow" w:cs="Arial"/>
          <w:b/>
          <w:sz w:val="22"/>
        </w:rPr>
        <w:t>Uchádzač predloží aj ocenenú prílohu č. 2</w:t>
      </w:r>
      <w:r w:rsidR="00280941" w:rsidRPr="00151B4E">
        <w:rPr>
          <w:rFonts w:ascii="Arial Narrow" w:hAnsi="Arial Narrow" w:cs="Arial"/>
          <w:sz w:val="22"/>
        </w:rPr>
        <w:t xml:space="preserve"> Štruktúrovaný rozpočet ceny týchto SP.</w:t>
      </w:r>
    </w:p>
    <w:p w14:paraId="4C7FC172" w14:textId="77777777" w:rsidR="006F59B3" w:rsidRDefault="006F59B3" w:rsidP="006F59B3">
      <w:pPr>
        <w:pStyle w:val="Zkladntext3"/>
        <w:spacing w:after="0" w:line="240" w:lineRule="auto"/>
        <w:ind w:left="936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b/>
          <w:sz w:val="22"/>
        </w:rPr>
        <w:t>(2.1., 2.2., 2.3., 2.4., 2.5., 2.6., 2.7.)</w:t>
      </w:r>
    </w:p>
    <w:p w14:paraId="5C2D050F" w14:textId="77777777" w:rsidR="00151B4E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/>
          <w:sz w:val="22"/>
        </w:rPr>
        <w:t>Vyplnená príloha č. 1 týchto SP</w:t>
      </w:r>
      <w:r w:rsidRPr="00151B4E">
        <w:rPr>
          <w:rFonts w:ascii="Arial Narrow" w:hAnsi="Arial Narrow" w:cs="Arial"/>
          <w:sz w:val="22"/>
        </w:rPr>
        <w:t xml:space="preserve"> (podľa pokynov v</w:t>
      </w:r>
      <w:r w:rsidR="006F59B3">
        <w:rPr>
          <w:rFonts w:ascii="Arial Narrow" w:hAnsi="Arial Narrow" w:cs="Arial"/>
          <w:sz w:val="22"/>
        </w:rPr>
        <w:t> </w:t>
      </w:r>
      <w:r w:rsidRPr="00151B4E">
        <w:rPr>
          <w:rFonts w:ascii="Arial Narrow" w:hAnsi="Arial Narrow" w:cs="Arial"/>
          <w:sz w:val="22"/>
        </w:rPr>
        <w:t>prílohe</w:t>
      </w:r>
      <w:r w:rsidR="006F59B3">
        <w:rPr>
          <w:rFonts w:ascii="Arial Narrow" w:hAnsi="Arial Narrow" w:cs="Arial"/>
          <w:sz w:val="22"/>
        </w:rPr>
        <w:t xml:space="preserve"> </w:t>
      </w:r>
      <w:r w:rsidR="006F59B3" w:rsidRPr="006F59B3">
        <w:rPr>
          <w:rFonts w:ascii="Arial Narrow" w:hAnsi="Arial Narrow" w:cs="Arial"/>
          <w:b/>
          <w:sz w:val="22"/>
        </w:rPr>
        <w:t>1.1., 1.2., 1.3., 1.4., 1.5., 1.6., 1.7.</w:t>
      </w:r>
      <w:r w:rsidRPr="006F59B3">
        <w:rPr>
          <w:rFonts w:ascii="Arial Narrow" w:hAnsi="Arial Narrow" w:cs="Arial"/>
          <w:b/>
          <w:sz w:val="22"/>
        </w:rPr>
        <w:t>).</w:t>
      </w:r>
    </w:p>
    <w:p w14:paraId="4627F7B3" w14:textId="77777777" w:rsidR="00151B4E" w:rsidRPr="007A1312" w:rsidRDefault="00280941" w:rsidP="00CD29E1">
      <w:pPr>
        <w:pStyle w:val="Zkladntext3"/>
        <w:numPr>
          <w:ilvl w:val="1"/>
          <w:numId w:val="26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151B4E">
        <w:rPr>
          <w:rFonts w:ascii="Arial Narrow" w:hAnsi="Arial Narrow" w:cs="Arial"/>
          <w:bCs/>
          <w:sz w:val="22"/>
          <w:szCs w:val="22"/>
        </w:rPr>
        <w:t>Doklady, dokumenty, informácie požadované</w:t>
      </w:r>
      <w:r w:rsidRPr="00151B4E">
        <w:rPr>
          <w:rFonts w:ascii="Arial Narrow" w:hAnsi="Arial Narrow" w:cs="Arial"/>
          <w:b/>
          <w:bCs/>
          <w:sz w:val="22"/>
          <w:szCs w:val="22"/>
        </w:rPr>
        <w:t xml:space="preserve"> v prílohe č. 1 týchto SP </w:t>
      </w:r>
      <w:r w:rsidRPr="00151B4E">
        <w:rPr>
          <w:rFonts w:ascii="Arial Narrow" w:hAnsi="Arial Narrow" w:cs="Arial"/>
          <w:bCs/>
          <w:sz w:val="22"/>
          <w:szCs w:val="22"/>
        </w:rPr>
        <w:t>na preukázanie splnenia požiadaviek na predmet zákazky.</w:t>
      </w:r>
      <w:r w:rsidR="006F59B3">
        <w:rPr>
          <w:rFonts w:ascii="Arial Narrow" w:hAnsi="Arial Narrow" w:cs="Arial"/>
          <w:bCs/>
          <w:sz w:val="22"/>
          <w:szCs w:val="22"/>
        </w:rPr>
        <w:t xml:space="preserve"> </w:t>
      </w:r>
      <w:r w:rsidR="006F59B3" w:rsidRPr="00151B4E">
        <w:rPr>
          <w:rFonts w:ascii="Arial Narrow" w:hAnsi="Arial Narrow" w:cs="Arial"/>
          <w:sz w:val="22"/>
        </w:rPr>
        <w:t>(podľa pokynov v</w:t>
      </w:r>
      <w:r w:rsidR="006F59B3">
        <w:rPr>
          <w:rFonts w:ascii="Arial Narrow" w:hAnsi="Arial Narrow" w:cs="Arial"/>
          <w:sz w:val="22"/>
        </w:rPr>
        <w:t> </w:t>
      </w:r>
      <w:r w:rsidR="006F59B3" w:rsidRPr="00151B4E">
        <w:rPr>
          <w:rFonts w:ascii="Arial Narrow" w:hAnsi="Arial Narrow" w:cs="Arial"/>
          <w:sz w:val="22"/>
        </w:rPr>
        <w:t>prílohe</w:t>
      </w:r>
      <w:r w:rsidR="006F59B3">
        <w:rPr>
          <w:rFonts w:ascii="Arial Narrow" w:hAnsi="Arial Narrow" w:cs="Arial"/>
          <w:sz w:val="22"/>
        </w:rPr>
        <w:t xml:space="preserve"> </w:t>
      </w:r>
      <w:r w:rsidR="006F59B3" w:rsidRPr="006F59B3">
        <w:rPr>
          <w:rFonts w:ascii="Arial Narrow" w:hAnsi="Arial Narrow" w:cs="Arial"/>
          <w:b/>
          <w:sz w:val="22"/>
        </w:rPr>
        <w:t>1.1., 1.2., 1.3., 1.4., 1.5., 1.6., 1.7.).</w:t>
      </w:r>
    </w:p>
    <w:p w14:paraId="06567369" w14:textId="77777777" w:rsidR="00280941" w:rsidRPr="00BD2194" w:rsidRDefault="00E373AA" w:rsidP="002974A4">
      <w:pPr>
        <w:pStyle w:val="Nadpis2"/>
      </w:pPr>
      <w:bookmarkStart w:id="13" w:name="_Toc181279764"/>
      <w:r>
        <w:t>VYŽADOVANIE ZÁBEZPEKY</w:t>
      </w:r>
      <w:bookmarkEnd w:id="13"/>
    </w:p>
    <w:p w14:paraId="3D962D68" w14:textId="77777777" w:rsidR="00280941" w:rsidRPr="00BD2194" w:rsidRDefault="00151B4E" w:rsidP="00922690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sz w:val="22"/>
          <w:szCs w:val="22"/>
        </w:rPr>
        <w:t>Z</w:t>
      </w:r>
      <w:r w:rsidR="00280941">
        <w:rPr>
          <w:rFonts w:ascii="Arial Narrow" w:hAnsi="Arial Narrow" w:cs="Arial"/>
          <w:sz w:val="22"/>
          <w:szCs w:val="22"/>
        </w:rPr>
        <w:t xml:space="preserve">ábezpeka sa vyžaduje (áno/nie): </w:t>
      </w:r>
      <w:r w:rsidR="00922690">
        <w:rPr>
          <w:rFonts w:ascii="Arial Narrow" w:hAnsi="Arial Narrow" w:cs="Arial"/>
          <w:b/>
          <w:bCs/>
          <w:sz w:val="22"/>
          <w:szCs w:val="22"/>
        </w:rPr>
        <w:t>Nie</w:t>
      </w:r>
    </w:p>
    <w:p w14:paraId="4558B357" w14:textId="77777777" w:rsidR="00280941" w:rsidRDefault="00E373AA" w:rsidP="002974A4">
      <w:pPr>
        <w:pStyle w:val="Nadpis2"/>
      </w:pPr>
      <w:bookmarkStart w:id="14" w:name="_Toc181279765"/>
      <w:r>
        <w:t>ELEKTRONICKÁ AUKCIA</w:t>
      </w:r>
      <w:bookmarkEnd w:id="14"/>
    </w:p>
    <w:p w14:paraId="76E4F229" w14:textId="77777777" w:rsidR="007F35B9" w:rsidRDefault="00280941" w:rsidP="007F35B9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Elektronická aukcia sa uskutoční (</w:t>
      </w:r>
      <w:r w:rsidRPr="00922690">
        <w:rPr>
          <w:rFonts w:ascii="Arial Narrow" w:hAnsi="Arial Narrow" w:cs="Arial"/>
          <w:sz w:val="22"/>
          <w:szCs w:val="22"/>
        </w:rPr>
        <w:t>áno/nie):</w:t>
      </w:r>
      <w:r w:rsidR="007F35B9" w:rsidRPr="00922690">
        <w:rPr>
          <w:rFonts w:ascii="Arial Narrow" w:hAnsi="Arial Narrow" w:cs="Arial"/>
          <w:sz w:val="22"/>
          <w:szCs w:val="22"/>
        </w:rPr>
        <w:t xml:space="preserve"> </w:t>
      </w:r>
      <w:r w:rsidR="00922690" w:rsidRPr="00922690">
        <w:rPr>
          <w:rFonts w:ascii="Arial Narrow" w:hAnsi="Arial Narrow" w:cs="Arial"/>
          <w:b/>
          <w:bCs/>
          <w:sz w:val="22"/>
          <w:szCs w:val="22"/>
        </w:rPr>
        <w:t>Nie</w:t>
      </w:r>
      <w:r>
        <w:rPr>
          <w:rFonts w:ascii="Arial Narrow" w:hAnsi="Arial Narrow" w:cs="Arial"/>
          <w:sz w:val="22"/>
          <w:szCs w:val="22"/>
        </w:rPr>
        <w:t xml:space="preserve"> </w:t>
      </w:r>
    </w:p>
    <w:p w14:paraId="482AFBC4" w14:textId="77777777" w:rsidR="00280941" w:rsidRPr="00BD2194" w:rsidRDefault="00E373AA" w:rsidP="002974A4">
      <w:pPr>
        <w:pStyle w:val="Nadpis2"/>
      </w:pPr>
      <w:bookmarkStart w:id="15" w:name="_Toc181279766"/>
      <w:r>
        <w:t>TYP ZMLUVY</w:t>
      </w:r>
      <w:bookmarkEnd w:id="15"/>
    </w:p>
    <w:p w14:paraId="34096532" w14:textId="77777777" w:rsidR="00280941" w:rsidRPr="00151B4E" w:rsidRDefault="00151B4E" w:rsidP="00151B4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 xml:space="preserve">Výsledkom verejného obstarávania bude uzatvorenie: </w:t>
      </w:r>
      <w:r w:rsidR="006F59B3">
        <w:rPr>
          <w:rFonts w:ascii="Arial Narrow" w:hAnsi="Arial Narrow" w:cs="Arial"/>
          <w:b/>
          <w:bCs/>
          <w:sz w:val="22"/>
          <w:szCs w:val="22"/>
        </w:rPr>
        <w:t>Kúpna zmluva (na každú časť samostatne)</w:t>
      </w:r>
    </w:p>
    <w:p w14:paraId="677C0495" w14:textId="77777777" w:rsidR="00280941" w:rsidRPr="00BD2194" w:rsidRDefault="00151B4E" w:rsidP="00F073EB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  <w:szCs w:val="22"/>
        </w:rPr>
        <w:t>Podrobnosti o zmluvných podmienkach sú uvedené v prílohe č. 3 SP.</w:t>
      </w:r>
    </w:p>
    <w:p w14:paraId="1BC8A4AB" w14:textId="77777777" w:rsidR="00280941" w:rsidRPr="00D83531" w:rsidRDefault="00E373AA" w:rsidP="002974A4">
      <w:pPr>
        <w:pStyle w:val="Nadpis2"/>
        <w:rPr>
          <w:lang w:eastAsia="sk-SK"/>
        </w:rPr>
      </w:pPr>
      <w:bookmarkStart w:id="16" w:name="_Toc181279767"/>
      <w:r>
        <w:t>SÚČINNOSŤ PRED UZATVORENÍM ZMLUVY</w:t>
      </w:r>
      <w:bookmarkEnd w:id="16"/>
    </w:p>
    <w:p w14:paraId="7B61F41B" w14:textId="77777777" w:rsidR="00EF3648" w:rsidRPr="00EF3648" w:rsidRDefault="00EF3648" w:rsidP="00EF3648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Úspešný</w:t>
      </w:r>
      <w:r w:rsidRPr="3FB9152D">
        <w:rPr>
          <w:rFonts w:ascii="Arial Narrow" w:hAnsi="Arial Narrow"/>
          <w:sz w:val="22"/>
          <w:szCs w:val="22"/>
        </w:rPr>
        <w:t xml:space="preserve"> uchádzač pred podpisom zmluvy, ktorá bude výsledkom tohto verejného obstarávania v rámci poskytnutia riadnej súčinnosti podľa § 56 ods. 8 zákona</w:t>
      </w:r>
      <w:r w:rsidR="0CE29DAB" w:rsidRPr="3FB9152D">
        <w:rPr>
          <w:rFonts w:ascii="Arial Narrow" w:hAnsi="Arial Narrow"/>
          <w:sz w:val="22"/>
          <w:szCs w:val="22"/>
        </w:rPr>
        <w:t>,</w:t>
      </w:r>
      <w:r w:rsidRPr="3FB9152D">
        <w:rPr>
          <w:rFonts w:ascii="Arial Narrow" w:hAnsi="Arial Narrow"/>
          <w:sz w:val="22"/>
          <w:szCs w:val="22"/>
        </w:rPr>
        <w:t xml:space="preserve"> bude povinný:</w:t>
      </w:r>
    </w:p>
    <w:p w14:paraId="77DEB4A7" w14:textId="77777777" w:rsidR="007A1312" w:rsidRPr="00F322C4" w:rsidRDefault="00EF3648" w:rsidP="006F59B3">
      <w:pPr>
        <w:numPr>
          <w:ilvl w:val="0"/>
          <w:numId w:val="9"/>
        </w:numPr>
        <w:spacing w:after="0" w:line="240" w:lineRule="auto"/>
        <w:ind w:left="993" w:hanging="426"/>
        <w:jc w:val="both"/>
        <w:rPr>
          <w:lang w:eastAsia="sk-SK"/>
        </w:rPr>
      </w:pPr>
      <w:r w:rsidRPr="3FB9152D">
        <w:rPr>
          <w:rFonts w:ascii="Arial Narrow" w:hAnsi="Arial Narrow"/>
          <w:sz w:val="22"/>
        </w:rPr>
        <w:t xml:space="preserve">uviesť údaje potrebné za uchádzača do zmluvy, ktorá sa bude uzatvárať a údaje o všetkých známych subdodávateľoch, </w:t>
      </w:r>
      <w:r w:rsidR="29B283C3" w:rsidRPr="3FB9152D">
        <w:rPr>
          <w:rFonts w:ascii="Arial Narrow" w:hAnsi="Arial Narrow"/>
          <w:sz w:val="22"/>
        </w:rPr>
        <w:t xml:space="preserve">podiel a predmet subdodávky, </w:t>
      </w:r>
      <w:r w:rsidRPr="3FB9152D">
        <w:rPr>
          <w:rFonts w:ascii="Arial Narrow" w:hAnsi="Arial Narrow"/>
          <w:sz w:val="22"/>
        </w:rPr>
        <w:t xml:space="preserve">údaje o osobe oprávnenej konať za subdodávateľa </w:t>
      </w:r>
      <w:r w:rsidRPr="3FB9152D">
        <w:rPr>
          <w:rFonts w:ascii="Arial Narrow" w:hAnsi="Arial Narrow"/>
          <w:sz w:val="22"/>
        </w:rPr>
        <w:lastRenderedPageBreak/>
        <w:t>v rozsahu meno a priezvisko, adresa pobytu, dátum narodenia v súlade so zákonom v prípade, že úspešný uchádzač/úspešní uchádzači zabezpečujú realizáciu predmetu zákazky subdodávateľmi,</w:t>
      </w:r>
    </w:p>
    <w:p w14:paraId="35C56CD2" w14:textId="77777777" w:rsidR="00F322C4" w:rsidRDefault="00F322C4" w:rsidP="00F322C4">
      <w:pPr>
        <w:spacing w:after="0" w:line="240" w:lineRule="auto"/>
        <w:ind w:left="993"/>
        <w:jc w:val="both"/>
        <w:rPr>
          <w:rFonts w:ascii="Arial Narrow" w:hAnsi="Arial Narrow"/>
          <w:sz w:val="22"/>
        </w:rPr>
      </w:pPr>
    </w:p>
    <w:p w14:paraId="71EC7B65" w14:textId="77777777" w:rsidR="00F322C4" w:rsidRPr="006F59B3" w:rsidRDefault="00F322C4" w:rsidP="00F322C4">
      <w:pPr>
        <w:spacing w:after="0" w:line="240" w:lineRule="auto"/>
        <w:ind w:left="993"/>
        <w:jc w:val="both"/>
        <w:rPr>
          <w:lang w:eastAsia="sk-SK"/>
        </w:rPr>
      </w:pPr>
    </w:p>
    <w:p w14:paraId="1846B9FF" w14:textId="77777777" w:rsidR="00351196" w:rsidRDefault="001C1CEC" w:rsidP="00CD29E1">
      <w:pPr>
        <w:pStyle w:val="Nadpis1"/>
        <w:numPr>
          <w:ilvl w:val="0"/>
          <w:numId w:val="27"/>
        </w:numPr>
        <w:jc w:val="center"/>
      </w:pPr>
      <w:bookmarkStart w:id="17" w:name="_Toc181279768"/>
      <w:bookmarkStart w:id="18" w:name="_Hlk522971590"/>
      <w:r>
        <w:t>VŠEOBECNÉ INFORMÁCIE K VÝZVE</w:t>
      </w:r>
      <w:bookmarkEnd w:id="17"/>
    </w:p>
    <w:p w14:paraId="6C5A191E" w14:textId="77777777" w:rsidR="008A6615" w:rsidRPr="00BD2194" w:rsidRDefault="008A6615" w:rsidP="009B3C19">
      <w:pPr>
        <w:spacing w:after="0" w:line="240" w:lineRule="auto"/>
        <w:jc w:val="center"/>
        <w:rPr>
          <w:rFonts w:ascii="Arial Narrow" w:hAnsi="Arial Narrow"/>
          <w:b/>
          <w:sz w:val="22"/>
        </w:rPr>
      </w:pPr>
    </w:p>
    <w:p w14:paraId="5782778D" w14:textId="77777777" w:rsidR="006537DB" w:rsidRPr="00301F90" w:rsidRDefault="00E373AA" w:rsidP="002974A4">
      <w:pPr>
        <w:pStyle w:val="Nadpis2"/>
      </w:pPr>
      <w:bookmarkStart w:id="19" w:name="_Toc181279769"/>
      <w:r>
        <w:t xml:space="preserve">KOMUNIKÁCIA </w:t>
      </w:r>
      <w:bookmarkStart w:id="20" w:name="_Hlk522971822"/>
      <w:bookmarkEnd w:id="18"/>
      <w:r w:rsidR="002359C3">
        <w:t>A DORUČOVANIE</w:t>
      </w:r>
      <w:bookmarkEnd w:id="19"/>
    </w:p>
    <w:p w14:paraId="43314C8A" w14:textId="77777777" w:rsidR="005B08F3" w:rsidRPr="00151B4E" w:rsidRDefault="008A6615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 w:rsidRPr="006537DB">
        <w:rPr>
          <w:rFonts w:ascii="Arial Narrow" w:hAnsi="Arial Narrow" w:cs="Arial"/>
          <w:sz w:val="22"/>
          <w:szCs w:val="22"/>
        </w:rPr>
        <w:t>Doručovanie/oznamovanie podaní, odovzdávanie podkladov a komu</w:t>
      </w:r>
      <w:r w:rsidR="00240C7D">
        <w:rPr>
          <w:rFonts w:ascii="Arial Narrow" w:hAnsi="Arial Narrow" w:cs="Arial"/>
          <w:sz w:val="22"/>
          <w:szCs w:val="22"/>
        </w:rPr>
        <w:t>nikácia („ďalej len komunikácia“</w:t>
      </w:r>
      <w:r w:rsidRPr="006537DB">
        <w:rPr>
          <w:rFonts w:ascii="Arial Narrow" w:hAnsi="Arial Narrow" w:cs="Arial"/>
          <w:sz w:val="22"/>
          <w:szCs w:val="22"/>
        </w:rPr>
        <w:t xml:space="preserve">) medzi verejným obstarávateľom/záujemcami a uchádzačmi sa bude uskutočňovať v slovenskom alebo českom jazyku </w:t>
      </w:r>
      <w:r w:rsidR="00151B4E">
        <w:rPr>
          <w:rFonts w:ascii="Arial Narrow" w:hAnsi="Arial Narrow" w:cs="Arial"/>
          <w:sz w:val="22"/>
          <w:szCs w:val="22"/>
        </w:rPr>
        <w:t xml:space="preserve">výhradne prostredníctvom elektronického prostriedku JOSEPHINE, prevádzkovaného na doméne </w:t>
      </w:r>
      <w:hyperlink r:id="rId12" w:history="1">
        <w:r w:rsidR="00744408" w:rsidRPr="00151B4E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744408" w:rsidRPr="00151B4E">
        <w:rPr>
          <w:rFonts w:ascii="Arial Narrow" w:hAnsi="Arial Narrow" w:cs="Arial"/>
          <w:sz w:val="22"/>
          <w:szCs w:val="22"/>
        </w:rPr>
        <w:t>.</w:t>
      </w:r>
      <w:r w:rsidR="00151B4E">
        <w:rPr>
          <w:rFonts w:ascii="Arial Narrow" w:hAnsi="Arial Narrow" w:cs="Arial"/>
          <w:sz w:val="22"/>
          <w:szCs w:val="22"/>
        </w:rPr>
        <w:t xml:space="preserve"> </w:t>
      </w:r>
    </w:p>
    <w:p w14:paraId="55522EB0" w14:textId="77777777" w:rsidR="00151B4E" w:rsidRPr="00151B4E" w:rsidRDefault="00151B4E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eastAsia="Calibri" w:hAnsi="Arial Narrow" w:cs="Arial"/>
          <w:b/>
          <w:bCs/>
          <w:smallCaps/>
          <w:sz w:val="22"/>
          <w:szCs w:val="22"/>
          <w:lang w:eastAsia="en-US"/>
        </w:rPr>
      </w:pPr>
      <w:r>
        <w:rPr>
          <w:rFonts w:ascii="Arial Narrow" w:hAnsi="Arial Narrow" w:cs="Arial"/>
          <w:sz w:val="22"/>
          <w:szCs w:val="22"/>
        </w:rPr>
        <w:t xml:space="preserve">Na používanie elektronického prostriedku JOSEPHINE je nutné spĺňať nasledovné technické požiadavky: </w:t>
      </w:r>
      <w:hyperlink r:id="rId13" w:history="1">
        <w:r w:rsidRPr="004B636C">
          <w:rPr>
            <w:rStyle w:val="Hypertextovprepojenie"/>
            <w:rFonts w:ascii="Arial Narrow" w:hAnsi="Arial Narrow" w:cs="Arial"/>
            <w:sz w:val="22"/>
            <w:szCs w:val="22"/>
          </w:rPr>
          <w:t>https://store.proebiz.com/docs/josephine/sk/Technicke_poziadavky_sw_JOSEPHINE.pdf</w:t>
        </w:r>
      </w:hyperlink>
      <w:r>
        <w:rPr>
          <w:rFonts w:ascii="Arial Narrow" w:hAnsi="Arial Narrow" w:cs="Arial"/>
          <w:sz w:val="22"/>
          <w:szCs w:val="22"/>
        </w:rPr>
        <w:t xml:space="preserve"> </w:t>
      </w:r>
    </w:p>
    <w:p w14:paraId="4CD5E6A3" w14:textId="77777777" w:rsidR="007053F5" w:rsidRPr="002974A4" w:rsidRDefault="009705E6" w:rsidP="00CD29E1">
      <w:pPr>
        <w:pStyle w:val="Odsekzoznamu"/>
        <w:numPr>
          <w:ilvl w:val="1"/>
          <w:numId w:val="17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 xml:space="preserve">Pravidlá pre doručovanie </w:t>
      </w:r>
      <w:r w:rsidR="001C1CEC">
        <w:rPr>
          <w:rFonts w:ascii="Arial Narrow" w:hAnsi="Arial Narrow" w:cs="Arial"/>
          <w:sz w:val="22"/>
          <w:szCs w:val="22"/>
        </w:rPr>
        <w:t>–</w:t>
      </w:r>
      <w:r w:rsidRPr="00CC7F1D">
        <w:rPr>
          <w:rFonts w:ascii="Arial Narrow" w:hAnsi="Arial Narrow" w:cs="Arial"/>
          <w:sz w:val="22"/>
          <w:szCs w:val="22"/>
        </w:rPr>
        <w:t xml:space="preserve"> zásielka</w:t>
      </w:r>
      <w:r w:rsidR="001C1CEC">
        <w:rPr>
          <w:rFonts w:ascii="Arial Narrow" w:hAnsi="Arial Narrow" w:cs="Arial"/>
          <w:sz w:val="22"/>
          <w:szCs w:val="22"/>
        </w:rPr>
        <w:t>, správa</w:t>
      </w:r>
      <w:r w:rsidRPr="00CC7F1D">
        <w:rPr>
          <w:rFonts w:ascii="Arial Narrow" w:hAnsi="Arial Narrow" w:cs="Arial"/>
          <w:sz w:val="22"/>
          <w:szCs w:val="22"/>
        </w:rPr>
        <w:t xml:space="preserve"> sa považuje za doručenú ak jej adresát bude mať objektívnu možnosť oboznámiť sa s jej obsahom, tzn. akonáhle sa dostane</w:t>
      </w:r>
      <w:r w:rsidR="001C1CEC">
        <w:rPr>
          <w:rFonts w:ascii="Arial Narrow" w:hAnsi="Arial Narrow" w:cs="Arial"/>
          <w:sz w:val="22"/>
          <w:szCs w:val="22"/>
        </w:rPr>
        <w:t xml:space="preserve"> </w:t>
      </w:r>
      <w:r w:rsidRPr="00CC7F1D">
        <w:rPr>
          <w:rFonts w:ascii="Arial Narrow" w:hAnsi="Arial Narrow" w:cs="Arial"/>
          <w:sz w:val="22"/>
          <w:szCs w:val="22"/>
        </w:rPr>
        <w:t>do sféry jeho dispozície. Za okamih doručenia sa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považuje okamih jej odoslania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C7F1D">
        <w:rPr>
          <w:rFonts w:ascii="Arial Narrow" w:hAnsi="Arial Narrow" w:cs="Arial"/>
          <w:sz w:val="22"/>
          <w:szCs w:val="22"/>
        </w:rPr>
        <w:t xml:space="preserve"> JOSEPHINE a to v súlade s funkcionalitou </w:t>
      </w:r>
      <w:r w:rsidR="00CF27F4">
        <w:rPr>
          <w:rFonts w:ascii="Arial Narrow" w:hAnsi="Arial Narrow" w:cs="Arial"/>
          <w:sz w:val="22"/>
          <w:szCs w:val="22"/>
        </w:rPr>
        <w:t>elektronického prostriedku</w:t>
      </w:r>
      <w:r w:rsidRPr="00CC7F1D">
        <w:rPr>
          <w:rFonts w:ascii="Arial Narrow" w:hAnsi="Arial Narrow" w:cs="Arial"/>
          <w:sz w:val="22"/>
          <w:szCs w:val="22"/>
        </w:rPr>
        <w:t>, pretože okamihom odoslania sa zásielka dostane do sféry dispozície adresáta.</w:t>
      </w:r>
    </w:p>
    <w:p w14:paraId="44FDC6BE" w14:textId="7BD330E8" w:rsidR="007053F5" w:rsidRPr="001C1CEC" w:rsidRDefault="007527D4" w:rsidP="002974A4">
      <w:pPr>
        <w:pStyle w:val="Nadpis2"/>
      </w:pPr>
      <w:bookmarkStart w:id="21" w:name="_Toc181279770"/>
      <w:r>
        <w:t xml:space="preserve">ZVEREJŇOVANIE </w:t>
      </w:r>
      <w:r w:rsidR="00E373AA">
        <w:t>A VYSVETĽOVANIE PODKLADOV</w:t>
      </w:r>
      <w:bookmarkEnd w:id="21"/>
    </w:p>
    <w:p w14:paraId="56BE4475" w14:textId="77777777" w:rsidR="00CC7F1D" w:rsidRDefault="00174278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CC7F1D">
        <w:rPr>
          <w:rFonts w:ascii="Arial Narrow" w:hAnsi="Arial Narrow" w:cs="Arial"/>
          <w:sz w:val="22"/>
          <w:szCs w:val="22"/>
        </w:rPr>
        <w:t>Verejný obstarávateľ umožňuje neobmedzený a priamy prístup elektronickými prostriedkami k súťažným podkladom a k prí</w:t>
      </w:r>
      <w:r w:rsidRPr="00CD52A2">
        <w:rPr>
          <w:rFonts w:ascii="Arial Narrow" w:hAnsi="Arial Narrow" w:cs="Arial"/>
          <w:sz w:val="22"/>
          <w:szCs w:val="22"/>
        </w:rPr>
        <w:t>padným všetkým doplňujúcim podkladom. Verejný obstarávateľ tieto všetky podklady / dokumenty bude uverejňovať ako elektronické dokumenty v</w:t>
      </w:r>
      <w:r w:rsidR="00CF27F4">
        <w:rPr>
          <w:rFonts w:ascii="Arial Narrow" w:hAnsi="Arial Narrow" w:cs="Arial"/>
          <w:sz w:val="22"/>
          <w:szCs w:val="22"/>
        </w:rPr>
        <w:t> elektronickom prostriedku</w:t>
      </w:r>
      <w:r w:rsidRPr="00CD52A2">
        <w:rPr>
          <w:rFonts w:ascii="Arial Narrow" w:hAnsi="Arial Narrow" w:cs="Arial"/>
          <w:sz w:val="22"/>
          <w:szCs w:val="22"/>
        </w:rPr>
        <w:t xml:space="preserve"> JOSEPHINE v časti týkajúcej sa tejt</w:t>
      </w:r>
      <w:r w:rsidRPr="00812C26">
        <w:rPr>
          <w:rFonts w:ascii="Arial Narrow" w:hAnsi="Arial Narrow" w:cs="Arial"/>
          <w:sz w:val="22"/>
          <w:szCs w:val="22"/>
        </w:rPr>
        <w:t>o zákazky.</w:t>
      </w:r>
    </w:p>
    <w:p w14:paraId="5C5529BF" w14:textId="77777777" w:rsidR="00D7034C" w:rsidRPr="00CC7F1D" w:rsidRDefault="00D7034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20F4040">
        <w:rPr>
          <w:rFonts w:ascii="Arial Narrow" w:hAnsi="Arial Narrow" w:cs="Arial"/>
          <w:sz w:val="22"/>
          <w:szCs w:val="22"/>
        </w:rPr>
        <w:t xml:space="preserve">Záujemca môže požiadať verejného obstarávateľa o vysvetlenie. Otázka musí byť doručená verejnému obstarávateľovi dostatočne včas tak, aby verejný obstarávateľ mohol poskytnúť vysvetlenie v súlade s § 48 zákona. 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Verejný obstarávateľ 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poskytne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vysvetleni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e informácií formou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zverejn</w:t>
      </w:r>
      <w:r w:rsidR="3A8455B0" w:rsidRPr="020F4040">
        <w:rPr>
          <w:rFonts w:ascii="Arial Narrow" w:hAnsi="Arial Narrow" w:cs="Arial"/>
          <w:sz w:val="22"/>
          <w:szCs w:val="22"/>
          <w:u w:val="single"/>
        </w:rPr>
        <w:t>en</w:t>
      </w:r>
      <w:r w:rsidR="00853849" w:rsidRPr="020F4040">
        <w:rPr>
          <w:rFonts w:ascii="Arial Narrow" w:hAnsi="Arial Narrow" w:cs="Arial"/>
          <w:sz w:val="22"/>
          <w:szCs w:val="22"/>
          <w:u w:val="single"/>
        </w:rPr>
        <w:t>ia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v</w:t>
      </w:r>
      <w:r w:rsidR="00CF27F4" w:rsidRPr="020F4040">
        <w:rPr>
          <w:rFonts w:ascii="Arial Narrow" w:hAnsi="Arial Narrow" w:cs="Arial"/>
          <w:sz w:val="22"/>
          <w:szCs w:val="22"/>
          <w:u w:val="single"/>
        </w:rPr>
        <w:t> elektronickom prostriedku</w:t>
      </w:r>
      <w:r w:rsidRPr="020F4040">
        <w:rPr>
          <w:rFonts w:ascii="Arial Narrow" w:hAnsi="Arial Narrow" w:cs="Arial"/>
          <w:sz w:val="22"/>
          <w:szCs w:val="22"/>
          <w:u w:val="single"/>
        </w:rPr>
        <w:t xml:space="preserve"> JOSEPHINE a požaduje, aby ich záujemcovia zapracovali do svojich ponúk.</w:t>
      </w:r>
    </w:p>
    <w:p w14:paraId="4A2F7E25" w14:textId="77777777" w:rsidR="00CD52A2" w:rsidRPr="00812C26" w:rsidRDefault="00CD52A2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12C26">
        <w:rPr>
          <w:rFonts w:ascii="Arial Narrow" w:hAnsi="Arial Narrow" w:cs="Arial"/>
          <w:sz w:val="22"/>
          <w:lang w:bidi="sk-SK"/>
        </w:rPr>
        <w:t>Námietky sa doručujú:</w:t>
      </w:r>
    </w:p>
    <w:p w14:paraId="1B0731A7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kontrolovanému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7E088FD5" w14:textId="77777777" w:rsidR="00C47FF3" w:rsidRPr="00CB0F7B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 xml:space="preserve">v elektronickej podobe funkcionalitou </w:t>
      </w:r>
      <w:r w:rsidR="00CF27F4">
        <w:rPr>
          <w:rFonts w:ascii="Arial Narrow" w:hAnsi="Arial Narrow" w:cs="Arial"/>
          <w:sz w:val="22"/>
          <w:lang w:bidi="sk-SK"/>
        </w:rPr>
        <w:t>elektronického prostriedku</w:t>
      </w:r>
      <w:r w:rsidR="00F64B5D">
        <w:rPr>
          <w:rFonts w:ascii="Arial Narrow" w:hAnsi="Arial Narrow" w:cs="Arial"/>
          <w:sz w:val="22"/>
          <w:lang w:bidi="sk-SK"/>
        </w:rPr>
        <w:t xml:space="preserve"> JOSEPHINE</w:t>
      </w:r>
      <w:r w:rsidRPr="009D7FDF">
        <w:rPr>
          <w:rFonts w:ascii="Arial Narrow" w:hAnsi="Arial Narrow" w:cs="Arial"/>
          <w:sz w:val="22"/>
          <w:lang w:bidi="sk-SK"/>
        </w:rPr>
        <w:t>, prostredníctvom ktorého sa verejné obstarávanie realizuje.</w:t>
      </w:r>
    </w:p>
    <w:p w14:paraId="2982D91D" w14:textId="77777777" w:rsidR="009D7FDF" w:rsidRPr="009D7FDF" w:rsidRDefault="009D7FDF" w:rsidP="00CD29E1">
      <w:pPr>
        <w:pStyle w:val="Odsekzoznamu"/>
        <w:numPr>
          <w:ilvl w:val="0"/>
          <w:numId w:val="12"/>
        </w:numPr>
        <w:tabs>
          <w:tab w:val="clear" w:pos="2160"/>
          <w:tab w:val="clear" w:pos="2880"/>
          <w:tab w:val="clear" w:pos="4500"/>
        </w:tabs>
        <w:ind w:left="851" w:hanging="284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Úradu pre verejné obstarávanie</w:t>
      </w:r>
      <w:r w:rsidR="00F37118">
        <w:rPr>
          <w:rFonts w:ascii="Arial Narrow" w:hAnsi="Arial Narrow" w:cs="Arial"/>
          <w:sz w:val="22"/>
          <w:lang w:bidi="sk-SK"/>
        </w:rPr>
        <w:t>:</w:t>
      </w:r>
    </w:p>
    <w:p w14:paraId="1BCFF565" w14:textId="77777777" w:rsidR="009D7FDF" w:rsidRP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v listinnej podobe</w:t>
      </w:r>
    </w:p>
    <w:p w14:paraId="1405DE97" w14:textId="77777777" w:rsidR="009D7FDF" w:rsidRDefault="009D7FDF" w:rsidP="00CD29E1">
      <w:pPr>
        <w:pStyle w:val="Odsekzoznamu"/>
        <w:numPr>
          <w:ilvl w:val="0"/>
          <w:numId w:val="11"/>
        </w:numPr>
        <w:tabs>
          <w:tab w:val="clear" w:pos="2160"/>
          <w:tab w:val="clear" w:pos="2880"/>
          <w:tab w:val="clear" w:pos="4500"/>
        </w:tabs>
        <w:ind w:left="851" w:hanging="284"/>
        <w:jc w:val="both"/>
        <w:rPr>
          <w:rFonts w:ascii="Arial Narrow" w:hAnsi="Arial Narrow" w:cs="Arial"/>
          <w:sz w:val="22"/>
          <w:lang w:bidi="sk-SK"/>
        </w:rPr>
      </w:pPr>
      <w:r w:rsidRPr="009D7FDF">
        <w:rPr>
          <w:rFonts w:ascii="Arial Narrow" w:hAnsi="Arial Narrow" w:cs="Arial"/>
          <w:sz w:val="22"/>
          <w:lang w:bidi="sk-SK"/>
        </w:rPr>
        <w:t>elektronickej podobe podľa osobitného predpisu (Zákon č. 305/2013 Z. z. o elektronickej podobe výkonu pôsobnosti orgánov verejnej moci a o zmene a doplnení niektorých zákonov (zákon o e - Governmente) v znení neskorších predpisov)</w:t>
      </w:r>
    </w:p>
    <w:p w14:paraId="4038F17D" w14:textId="77777777" w:rsidR="00160497" w:rsidRPr="002974A4" w:rsidRDefault="0085275C" w:rsidP="00CD29E1">
      <w:pPr>
        <w:pStyle w:val="Odsekzoznamu"/>
        <w:numPr>
          <w:ilvl w:val="1"/>
          <w:numId w:val="28"/>
        </w:num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Ďalšie informácie o používaní </w:t>
      </w:r>
      <w:r w:rsidR="00CF27F4" w:rsidRPr="3FB9152D">
        <w:rPr>
          <w:rFonts w:ascii="Arial Narrow" w:hAnsi="Arial Narrow" w:cs="Arial"/>
          <w:sz w:val="22"/>
          <w:szCs w:val="22"/>
        </w:rPr>
        <w:t>elektronického prostriedku</w:t>
      </w:r>
      <w:r w:rsidRPr="3FB9152D">
        <w:rPr>
          <w:rFonts w:ascii="Arial Narrow" w:hAnsi="Arial Narrow" w:cs="Arial"/>
          <w:sz w:val="22"/>
          <w:szCs w:val="22"/>
        </w:rPr>
        <w:t xml:space="preserve"> JOSEPHINE sú uvedené na webovom sídle </w:t>
      </w:r>
      <w:r w:rsidR="00F27E5D" w:rsidRPr="3FB9152D">
        <w:rPr>
          <w:rFonts w:ascii="Arial Narrow" w:hAnsi="Arial Narrow" w:cs="Arial"/>
          <w:sz w:val="22"/>
          <w:szCs w:val="22"/>
        </w:rPr>
        <w:t>elektronického prostriedku</w:t>
      </w:r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hyperlink r:id="rId14">
        <w:r w:rsidR="00833952" w:rsidRPr="3FB9152D">
          <w:rPr>
            <w:rStyle w:val="Hypertextovprepojenie"/>
            <w:rFonts w:ascii="Arial Narrow" w:hAnsi="Arial Narrow" w:cs="Arial"/>
            <w:sz w:val="22"/>
            <w:szCs w:val="22"/>
          </w:rPr>
          <w:t>https://josephine.proebiz.com</w:t>
        </w:r>
      </w:hyperlink>
      <w:r w:rsidR="00833952" w:rsidRPr="3FB915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 položke „Knižnica manuálov a</w:t>
      </w:r>
      <w:r w:rsidR="008A1E73" w:rsidRPr="3FB9152D">
        <w:rPr>
          <w:rFonts w:ascii="Arial Narrow" w:hAnsi="Arial Narrow" w:cs="Arial"/>
          <w:sz w:val="22"/>
          <w:szCs w:val="22"/>
        </w:rPr>
        <w:t> </w:t>
      </w:r>
      <w:r w:rsidRPr="3FB9152D">
        <w:rPr>
          <w:rFonts w:ascii="Arial Narrow" w:hAnsi="Arial Narrow" w:cs="Arial"/>
          <w:sz w:val="22"/>
          <w:szCs w:val="22"/>
        </w:rPr>
        <w:t>odkazov</w:t>
      </w:r>
      <w:r w:rsidR="00D3081E" w:rsidRPr="3FB9152D">
        <w:rPr>
          <w:rFonts w:ascii="Arial Narrow" w:hAnsi="Arial Narrow" w:cs="Arial"/>
          <w:sz w:val="22"/>
          <w:szCs w:val="22"/>
        </w:rPr>
        <w:t>“</w:t>
      </w:r>
      <w:r w:rsidR="008A1E73" w:rsidRPr="3FB9152D">
        <w:rPr>
          <w:rFonts w:ascii="Arial Narrow" w:hAnsi="Arial Narrow" w:cs="Arial"/>
          <w:sz w:val="22"/>
          <w:szCs w:val="22"/>
        </w:rPr>
        <w:t xml:space="preserve">. </w:t>
      </w:r>
      <w:bookmarkStart w:id="22" w:name="_Hlk524510176"/>
      <w:bookmarkStart w:id="23" w:name="_Hlk534970984"/>
      <w:bookmarkEnd w:id="20"/>
    </w:p>
    <w:p w14:paraId="63952FCF" w14:textId="77777777" w:rsidR="00065F6B" w:rsidRPr="00BD2194" w:rsidRDefault="00E373AA" w:rsidP="002974A4">
      <w:pPr>
        <w:pStyle w:val="Nadpis2"/>
      </w:pPr>
      <w:bookmarkStart w:id="24" w:name="_Toc181279771"/>
      <w:bookmarkEnd w:id="22"/>
      <w:bookmarkEnd w:id="23"/>
      <w:r>
        <w:t>VARIANTNÉ RIEŠENIE</w:t>
      </w:r>
      <w:bookmarkEnd w:id="24"/>
    </w:p>
    <w:p w14:paraId="6D580B83" w14:textId="77777777" w:rsidR="00D1244C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706C6E">
        <w:rPr>
          <w:rFonts w:ascii="Arial Narrow" w:hAnsi="Arial Narrow" w:cs="Arial"/>
          <w:sz w:val="22"/>
          <w:szCs w:val="22"/>
        </w:rPr>
        <w:t>Záujemcom sa neumožňuje predložiť variantné rieš</w:t>
      </w:r>
      <w:r w:rsidRPr="00D1244C">
        <w:rPr>
          <w:rFonts w:ascii="Arial Narrow" w:hAnsi="Arial Narrow" w:cs="Arial"/>
          <w:sz w:val="22"/>
        </w:rPr>
        <w:t>enie vo vzťahu k požadovanému predmetu zákazky.</w:t>
      </w:r>
    </w:p>
    <w:p w14:paraId="65BE8F55" w14:textId="77777777" w:rsidR="008D1B63" w:rsidRPr="006B5974" w:rsidRDefault="00065F6B" w:rsidP="006B5974">
      <w:pPr>
        <w:pStyle w:val="Odsekzoznamu"/>
        <w:numPr>
          <w:ilvl w:val="1"/>
          <w:numId w:val="30"/>
        </w:numPr>
        <w:ind w:left="567" w:hanging="567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Ak súčasťou ponuky bude aj variantné riešenie, variantné riešenie nebude zaradené do vyhodnocovania a bude sa naň hľadieť, akoby nebolo predložené.</w:t>
      </w:r>
    </w:p>
    <w:p w14:paraId="5A8D9BB3" w14:textId="77777777" w:rsidR="00065F6B" w:rsidRPr="00BD2194" w:rsidRDefault="00E373AA" w:rsidP="002974A4">
      <w:pPr>
        <w:pStyle w:val="Nadpis2"/>
      </w:pPr>
      <w:bookmarkStart w:id="25" w:name="_Toc181279772"/>
      <w:r>
        <w:t>MENA A CENY UVÁDZANÉ V PONUKE, MENA FINANĆNÉHO PLNENIA</w:t>
      </w:r>
      <w:bookmarkEnd w:id="25"/>
    </w:p>
    <w:p w14:paraId="059B0A7B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27EDCC1B" w14:textId="77777777" w:rsidR="00706C6E" w:rsidRPr="00706C6E" w:rsidRDefault="00706C6E" w:rsidP="00706C6E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68BBDCDB" w14:textId="77777777" w:rsidR="00706C6E" w:rsidRPr="006B5974" w:rsidRDefault="005D3CC4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>N</w:t>
      </w:r>
      <w:r w:rsidR="00065F6B" w:rsidRPr="00BD2194">
        <w:rPr>
          <w:rFonts w:ascii="Arial Narrow" w:hAnsi="Arial Narrow" w:cs="Arial"/>
          <w:sz w:val="22"/>
          <w:szCs w:val="22"/>
        </w:rPr>
        <w:t>avrhovaná</w:t>
      </w:r>
      <w:r w:rsidR="00DC7256" w:rsidRPr="00BD2194"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cena za predmet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zákazky</w:t>
      </w:r>
      <w:r>
        <w:rPr>
          <w:rFonts w:ascii="Arial Narrow" w:hAnsi="Arial Narrow" w:cs="Arial"/>
          <w:sz w:val="22"/>
          <w:szCs w:val="22"/>
        </w:rPr>
        <w:t xml:space="preserve"> </w:t>
      </w:r>
      <w:r w:rsidR="00065F6B" w:rsidRPr="00BD2194">
        <w:rPr>
          <w:rFonts w:ascii="Arial Narrow" w:hAnsi="Arial Narrow" w:cs="Arial"/>
          <w:sz w:val="22"/>
          <w:szCs w:val="22"/>
        </w:rPr>
        <w:t>bude vyjadrená v mene EUR</w:t>
      </w:r>
      <w:r w:rsidR="00A15EED" w:rsidRPr="006B5974">
        <w:rPr>
          <w:rFonts w:ascii="Arial Narrow" w:hAnsi="Arial Narrow" w:cs="Arial"/>
          <w:sz w:val="22"/>
          <w:szCs w:val="22"/>
        </w:rPr>
        <w:t xml:space="preserve"> </w:t>
      </w:r>
      <w:r w:rsidR="00A15EED" w:rsidRPr="00A15EED">
        <w:rPr>
          <w:rFonts w:ascii="Arial Narrow" w:hAnsi="Arial Narrow" w:cs="Arial"/>
          <w:sz w:val="22"/>
          <w:szCs w:val="22"/>
        </w:rPr>
        <w:t>matematicky zaokrúhlená na dve desatinné miesta.</w:t>
      </w:r>
    </w:p>
    <w:p w14:paraId="0A14AE7B" w14:textId="77777777" w:rsidR="002B0D65" w:rsidRPr="006B5974" w:rsidRDefault="002B0D65" w:rsidP="006B5974">
      <w:pPr>
        <w:pStyle w:val="Odsekzoznamu"/>
        <w:numPr>
          <w:ilvl w:val="1"/>
          <w:numId w:val="31"/>
        </w:numPr>
        <w:ind w:left="567" w:hanging="567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Ak je uchádzač platiteľom dane z p</w:t>
      </w:r>
      <w:r w:rsidR="00681159" w:rsidRPr="006B5974">
        <w:rPr>
          <w:rFonts w:ascii="Arial Narrow" w:hAnsi="Arial Narrow" w:cs="Arial"/>
          <w:sz w:val="22"/>
          <w:szCs w:val="22"/>
        </w:rPr>
        <w:t>ridanej hodnoty (ďalej len „DPH“</w:t>
      </w:r>
      <w:r w:rsidRPr="006B5974">
        <w:rPr>
          <w:rFonts w:ascii="Arial Narrow" w:hAnsi="Arial Narrow" w:cs="Arial"/>
          <w:sz w:val="22"/>
          <w:szCs w:val="22"/>
        </w:rPr>
        <w:t xml:space="preserve">), navrhovanú </w:t>
      </w:r>
      <w:r w:rsidR="00681159" w:rsidRPr="006B5974">
        <w:rPr>
          <w:rFonts w:ascii="Arial Narrow" w:hAnsi="Arial Narrow" w:cs="Arial"/>
          <w:sz w:val="22"/>
          <w:szCs w:val="22"/>
        </w:rPr>
        <w:t>cenu v prílohe č. 2</w:t>
      </w:r>
      <w:r w:rsidR="006F59B3">
        <w:rPr>
          <w:rFonts w:ascii="Arial Narrow" w:hAnsi="Arial Narrow" w:cs="Arial"/>
          <w:sz w:val="22"/>
          <w:szCs w:val="22"/>
        </w:rPr>
        <w:t>.1. – 2.7..</w:t>
      </w:r>
      <w:r w:rsidR="00681159" w:rsidRPr="006B5974">
        <w:rPr>
          <w:rFonts w:ascii="Arial Narrow" w:hAnsi="Arial Narrow" w:cs="Arial"/>
          <w:sz w:val="22"/>
          <w:szCs w:val="22"/>
        </w:rPr>
        <w:t xml:space="preserve"> Vzor štruktúrovaného rozpočtu ceny týchto SP</w:t>
      </w:r>
      <w:r w:rsidR="00BF72C1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uvedie</w:t>
      </w:r>
      <w:r w:rsidR="00584037" w:rsidRPr="006B5974">
        <w:rPr>
          <w:rFonts w:ascii="Arial Narrow" w:hAnsi="Arial Narrow" w:cs="Arial"/>
          <w:sz w:val="22"/>
          <w:szCs w:val="22"/>
        </w:rPr>
        <w:t xml:space="preserve"> najmä</w:t>
      </w:r>
      <w:r w:rsidRPr="006B5974">
        <w:rPr>
          <w:rFonts w:ascii="Arial Narrow" w:hAnsi="Arial Narrow" w:cs="Arial"/>
          <w:sz w:val="22"/>
          <w:szCs w:val="22"/>
        </w:rPr>
        <w:t xml:space="preserve"> v zložení:</w:t>
      </w:r>
    </w:p>
    <w:p w14:paraId="56764DE5" w14:textId="77777777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 xml:space="preserve">navrhovaná </w:t>
      </w:r>
      <w:r w:rsidR="00681159">
        <w:rPr>
          <w:rFonts w:ascii="Arial Narrow" w:hAnsi="Arial Narrow" w:cs="Arial"/>
          <w:sz w:val="22"/>
          <w:szCs w:val="22"/>
        </w:rPr>
        <w:t>jednotková</w:t>
      </w:r>
      <w:r w:rsidRPr="002B0D65">
        <w:rPr>
          <w:rFonts w:ascii="Arial Narrow" w:hAnsi="Arial Narrow" w:cs="Arial"/>
          <w:sz w:val="22"/>
          <w:szCs w:val="22"/>
        </w:rPr>
        <w:t xml:space="preserve"> cena uvedená v EUR bez DPH,</w:t>
      </w:r>
    </w:p>
    <w:p w14:paraId="13972049" w14:textId="77777777" w:rsidR="002B0D65" w:rsidRPr="002B0D65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  <w:szCs w:val="22"/>
        </w:rPr>
      </w:pPr>
      <w:r w:rsidRPr="002B0D65">
        <w:rPr>
          <w:rFonts w:ascii="Arial Narrow" w:hAnsi="Arial Narrow" w:cs="Arial"/>
          <w:sz w:val="22"/>
          <w:szCs w:val="22"/>
        </w:rPr>
        <w:t>percentuálna sadzba a výška DPH,</w:t>
      </w:r>
    </w:p>
    <w:p w14:paraId="27BE5F0C" w14:textId="77777777" w:rsidR="00BF72C1" w:rsidRPr="00681159" w:rsidRDefault="002B0D65" w:rsidP="00CD29E1">
      <w:pPr>
        <w:pStyle w:val="Zkladntext3"/>
        <w:numPr>
          <w:ilvl w:val="0"/>
          <w:numId w:val="13"/>
        </w:numPr>
        <w:spacing w:after="0" w:line="240" w:lineRule="auto"/>
        <w:jc w:val="both"/>
        <w:rPr>
          <w:rFonts w:ascii="Arial Narrow" w:hAnsi="Arial Narrow" w:cs="Arial"/>
          <w:sz w:val="22"/>
        </w:rPr>
      </w:pPr>
      <w:r w:rsidRPr="002B0D65">
        <w:rPr>
          <w:rFonts w:ascii="Arial Narrow" w:hAnsi="Arial Narrow" w:cs="Arial"/>
          <w:sz w:val="22"/>
          <w:szCs w:val="22"/>
        </w:rPr>
        <w:lastRenderedPageBreak/>
        <w:t xml:space="preserve">cena celkom uvedená v EUR </w:t>
      </w:r>
      <w:r w:rsidR="00681159">
        <w:rPr>
          <w:rFonts w:ascii="Arial Narrow" w:hAnsi="Arial Narrow" w:cs="Arial"/>
          <w:sz w:val="22"/>
          <w:szCs w:val="22"/>
        </w:rPr>
        <w:t xml:space="preserve">bez DPH a </w:t>
      </w:r>
      <w:r w:rsidRPr="002B0D65">
        <w:rPr>
          <w:rFonts w:ascii="Arial Narrow" w:hAnsi="Arial Narrow" w:cs="Arial"/>
          <w:sz w:val="22"/>
          <w:szCs w:val="22"/>
        </w:rPr>
        <w:t>vrátane DPH</w:t>
      </w:r>
      <w:r w:rsidR="00681159">
        <w:rPr>
          <w:rFonts w:ascii="Arial Narrow" w:hAnsi="Arial Narrow" w:cs="Arial"/>
          <w:sz w:val="22"/>
          <w:szCs w:val="22"/>
        </w:rPr>
        <w:t>.</w:t>
      </w:r>
    </w:p>
    <w:p w14:paraId="4D51109F" w14:textId="77777777" w:rsidR="00BF72C1" w:rsidRPr="006B5974" w:rsidRDefault="002B0D65" w:rsidP="006E0195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 xml:space="preserve">Ak uchádzač nie je platiteľom DPH, </w:t>
      </w:r>
      <w:r w:rsidRPr="00B24186">
        <w:rPr>
          <w:rFonts w:ascii="Arial Narrow" w:hAnsi="Arial Narrow" w:cs="Arial"/>
          <w:sz w:val="22"/>
          <w:szCs w:val="22"/>
        </w:rPr>
        <w:t xml:space="preserve">uvedie </w:t>
      </w:r>
      <w:r w:rsidR="007D5FA1" w:rsidRPr="00B24186">
        <w:rPr>
          <w:rFonts w:ascii="Arial Narrow" w:hAnsi="Arial Narrow" w:cs="Arial"/>
          <w:sz w:val="22"/>
          <w:szCs w:val="22"/>
        </w:rPr>
        <w:t>DPH v sadzbe a výške 0</w:t>
      </w:r>
      <w:r w:rsidRPr="00BF72C1">
        <w:rPr>
          <w:rFonts w:ascii="Arial Narrow" w:hAnsi="Arial Narrow" w:cs="Arial"/>
          <w:sz w:val="22"/>
          <w:szCs w:val="22"/>
        </w:rPr>
        <w:t>. Na skutočnosť, že nie je platiteľom DPH v ponuke upozorn</w:t>
      </w:r>
      <w:r w:rsidRPr="00095E17">
        <w:rPr>
          <w:rFonts w:ascii="Arial Narrow" w:hAnsi="Arial Narrow" w:cs="Arial"/>
          <w:sz w:val="22"/>
          <w:szCs w:val="22"/>
        </w:rPr>
        <w:t>í.</w:t>
      </w:r>
    </w:p>
    <w:p w14:paraId="39F7859E" w14:textId="77777777" w:rsidR="00BF72C1" w:rsidRPr="006B5974" w:rsidRDefault="002B0D65" w:rsidP="006F59B3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BF72C1">
        <w:rPr>
          <w:rFonts w:ascii="Arial Narrow" w:hAnsi="Arial Narrow" w:cs="Arial"/>
          <w:sz w:val="22"/>
          <w:szCs w:val="22"/>
        </w:rPr>
        <w:t>V prípade ak uchádzač v postavení dodávateľa v súlade s právnym poriadkom Slovenskej republiky nebude povinný odviesť DPH pri dodávke predmetu zákazky, ale odviesť ju bude povinný verejný obstarávateľ v postavení odberateľa, uvedie uchádzač v ponuke cenu vrátane DPH, ktorú bude povinný zaplatiť verejný obstarávateľ.</w:t>
      </w:r>
    </w:p>
    <w:p w14:paraId="67CDE0C7" w14:textId="77777777" w:rsidR="00065F6B" w:rsidRPr="002974A4" w:rsidRDefault="002B0D65" w:rsidP="006F59B3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>Ak sa uchádzač, ktorý nie je platiteľom DPH</w:t>
      </w:r>
      <w:r w:rsidR="102AFAC2" w:rsidRPr="3FB9152D">
        <w:rPr>
          <w:rFonts w:ascii="Arial Narrow" w:hAnsi="Arial Narrow" w:cs="Arial"/>
          <w:sz w:val="22"/>
          <w:szCs w:val="22"/>
        </w:rPr>
        <w:t>,</w:t>
      </w:r>
      <w:r w:rsidRPr="3FB9152D">
        <w:rPr>
          <w:rFonts w:ascii="Arial Narrow" w:hAnsi="Arial Narrow" w:cs="Arial"/>
          <w:sz w:val="22"/>
          <w:szCs w:val="22"/>
        </w:rPr>
        <w:t xml:space="preserve"> stane úspešným uchádzačom a pred uzavretím zmluvy s</w:t>
      </w:r>
      <w:r w:rsidR="00856D2D">
        <w:rPr>
          <w:rFonts w:ascii="Arial Narrow" w:hAnsi="Arial Narrow" w:cs="Arial"/>
          <w:sz w:val="22"/>
          <w:szCs w:val="22"/>
        </w:rPr>
        <w:t xml:space="preserve"> </w:t>
      </w:r>
      <w:r w:rsidRPr="3FB9152D">
        <w:rPr>
          <w:rFonts w:ascii="Arial Narrow" w:hAnsi="Arial Narrow" w:cs="Arial"/>
          <w:sz w:val="22"/>
          <w:szCs w:val="22"/>
        </w:rPr>
        <w:t>verejným obstarávateľom sa stane platiteľom DPH platí, že ním v ponuke udaná cena celkom sa stane cenou vrátane DPH.</w:t>
      </w:r>
    </w:p>
    <w:p w14:paraId="60351F16" w14:textId="77777777" w:rsidR="00065F6B" w:rsidRPr="00BD2194" w:rsidRDefault="00C2378F" w:rsidP="002974A4">
      <w:pPr>
        <w:pStyle w:val="Nadpis2"/>
      </w:pPr>
      <w:bookmarkStart w:id="26" w:name="_Toc181279773"/>
      <w:r>
        <w:t>PODMIENKY ZLOŽENIA ZÁBEZPEKY PONUKY</w:t>
      </w:r>
      <w:bookmarkEnd w:id="26"/>
    </w:p>
    <w:p w14:paraId="70F6854D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</w:p>
    <w:p w14:paraId="3C64D3E8" w14:textId="77777777" w:rsidR="006F59B3" w:rsidRDefault="006F59B3" w:rsidP="006F59B3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lang w:bidi="sk-SK"/>
        </w:rPr>
      </w:pPr>
      <w:r>
        <w:rPr>
          <w:rFonts w:ascii="Arial Narrow" w:hAnsi="Arial Narrow" w:cs="Arial"/>
          <w:sz w:val="22"/>
          <w:lang w:bidi="sk-SK"/>
        </w:rPr>
        <w:t xml:space="preserve">Neaplikuje sa. </w:t>
      </w:r>
    </w:p>
    <w:p w14:paraId="03224BB8" w14:textId="77777777" w:rsidR="002974A4" w:rsidRPr="00BD2194" w:rsidRDefault="002974A4" w:rsidP="002974A4">
      <w:pPr>
        <w:pStyle w:val="Nadpis2"/>
      </w:pPr>
      <w:bookmarkStart w:id="27" w:name="_Toc181279774"/>
      <w:r>
        <w:t xml:space="preserve">VYHOTOVENIE </w:t>
      </w:r>
      <w:r w:rsidR="00F073EB">
        <w:t xml:space="preserve">A JAZYK </w:t>
      </w:r>
      <w:r>
        <w:t>PONUKY</w:t>
      </w:r>
      <w:bookmarkEnd w:id="27"/>
    </w:p>
    <w:p w14:paraId="55BF7C8D" w14:textId="77777777" w:rsidR="001E3622" w:rsidRPr="001E3622" w:rsidRDefault="001E3622" w:rsidP="001E3622">
      <w:pPr>
        <w:pStyle w:val="Odsekzoznamu"/>
        <w:numPr>
          <w:ilvl w:val="0"/>
          <w:numId w:val="31"/>
        </w:numPr>
        <w:rPr>
          <w:rFonts w:ascii="Arial Narrow" w:hAnsi="Arial Narrow" w:cs="Arial"/>
          <w:vanish/>
          <w:sz w:val="22"/>
          <w:szCs w:val="22"/>
        </w:rPr>
      </w:pPr>
      <w:bookmarkStart w:id="28" w:name="_Hlk534970626"/>
    </w:p>
    <w:p w14:paraId="2E1A1B99" w14:textId="77777777" w:rsidR="002974A4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Dokumenty a doklady, ktoré tvoria ponuku uchádzača</w:t>
      </w:r>
      <w:r w:rsidR="049AE28D" w:rsidRPr="006B5974">
        <w:rPr>
          <w:rFonts w:ascii="Arial Narrow" w:hAnsi="Arial Narrow" w:cs="Arial"/>
          <w:sz w:val="22"/>
          <w:szCs w:val="22"/>
        </w:rPr>
        <w:t>,</w:t>
      </w:r>
      <w:r w:rsidRPr="006B5974">
        <w:rPr>
          <w:rFonts w:ascii="Arial Narrow" w:hAnsi="Arial Narrow" w:cs="Arial"/>
          <w:sz w:val="22"/>
          <w:szCs w:val="22"/>
        </w:rPr>
        <w:t xml:space="preserve"> sa predkladajú v elektronickej podobe alebo ako elektronické kópie (scany) listinných dokumentov (odporúča sa formát .pdf, ak sa v </w:t>
      </w:r>
      <w:r w:rsidR="528D6AD2" w:rsidRPr="006B5974">
        <w:rPr>
          <w:rFonts w:ascii="Arial Narrow" w:hAnsi="Arial Narrow" w:cs="Arial"/>
          <w:sz w:val="22"/>
          <w:szCs w:val="22"/>
        </w:rPr>
        <w:t xml:space="preserve"> </w:t>
      </w:r>
      <w:r w:rsidRPr="006B5974">
        <w:rPr>
          <w:rFonts w:ascii="Arial Narrow" w:hAnsi="Arial Narrow" w:cs="Arial"/>
          <w:sz w:val="22"/>
          <w:szCs w:val="22"/>
        </w:rPr>
        <w:t>SP, alebo iných dokumentoch poskytnutých záujemcom v lehote na predkladanie ponúk nevyžaduje výslovne iný formát).</w:t>
      </w:r>
    </w:p>
    <w:bookmarkEnd w:id="28"/>
    <w:p w14:paraId="3AA1760D" w14:textId="77777777" w:rsidR="00F073EB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095E17">
        <w:rPr>
          <w:rFonts w:ascii="Arial Narrow" w:hAnsi="Arial Narrow" w:cs="Arial"/>
          <w:sz w:val="22"/>
          <w:szCs w:val="22"/>
        </w:rPr>
        <w:t>Uchádzač</w:t>
      </w:r>
      <w:r w:rsidRPr="006B5974">
        <w:rPr>
          <w:rFonts w:ascii="Arial Narrow" w:hAnsi="Arial Narrow" w:cs="Arial"/>
          <w:sz w:val="22"/>
          <w:szCs w:val="22"/>
        </w:rPr>
        <w:t xml:space="preserve"> je zodpovedný za označenie a zabezpečenie </w:t>
      </w:r>
      <w:bookmarkStart w:id="29" w:name="_Hlk522972864"/>
      <w:r w:rsidRPr="006B5974">
        <w:rPr>
          <w:rFonts w:ascii="Arial Narrow" w:hAnsi="Arial Narrow" w:cs="Arial"/>
          <w:sz w:val="22"/>
          <w:szCs w:val="22"/>
        </w:rPr>
        <w:t>predložených dokumentov/</w:t>
      </w:r>
      <w:bookmarkEnd w:id="29"/>
      <w:r w:rsidRPr="006B5974">
        <w:rPr>
          <w:rFonts w:ascii="Arial Narrow" w:hAnsi="Arial Narrow" w:cs="Arial"/>
          <w:sz w:val="22"/>
          <w:szCs w:val="22"/>
        </w:rPr>
        <w:t xml:space="preserve">súborov v ponuke </w:t>
      </w:r>
      <w:r w:rsidRPr="006B5974">
        <w:rPr>
          <w:rFonts w:ascii="Arial Narrow" w:hAnsi="Arial Narrow" w:cs="Arial"/>
          <w:sz w:val="22"/>
          <w:szCs w:val="22"/>
        </w:rPr>
        <w:br/>
        <w:t>v súlade s platnými právnymi predpismi Slovenskej republiky a Európskej únie.</w:t>
      </w:r>
    </w:p>
    <w:p w14:paraId="5F3AB6C6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073EB">
        <w:rPr>
          <w:rFonts w:ascii="Arial Narrow" w:hAnsi="Arial Narrow" w:cs="Arial"/>
          <w:sz w:val="22"/>
          <w:szCs w:val="22"/>
        </w:rPr>
        <w:t>Ponuka a ďalšie doklady a dokumenty vo verejnom obstarávaní sa predkladajú v slovenskom jazyku.</w:t>
      </w:r>
    </w:p>
    <w:p w14:paraId="6A82B2E7" w14:textId="77777777" w:rsidR="00F073EB" w:rsidRPr="006B5974" w:rsidRDefault="00F073E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E3622">
        <w:rPr>
          <w:rFonts w:ascii="Arial Narrow" w:hAnsi="Arial Narrow" w:cs="Arial"/>
          <w:sz w:val="22"/>
          <w:szCs w:val="22"/>
        </w:rPr>
        <w:t>A</w:t>
      </w:r>
      <w:r w:rsidRPr="00F073EB">
        <w:rPr>
          <w:rFonts w:ascii="Arial Narrow" w:hAnsi="Arial Narrow" w:cs="Arial"/>
          <w:sz w:val="22"/>
          <w:szCs w:val="22"/>
        </w:rPr>
        <w:t>k je doklad alebo dokument vyhotovený v cudzom jazyku, predkladá sa spolu s jeho úradným prekladom do slovenského jazyka; to neplatí pre ponuky, doklady a dokumenty vyhotovené v českom jazyku. Ak sa zistí rozdiel v ich obsahu, rozhodujúci je úradný preklad do slovenského jazyka.</w:t>
      </w:r>
    </w:p>
    <w:p w14:paraId="3316341E" w14:textId="77777777" w:rsidR="00FF3351" w:rsidRPr="006B5974" w:rsidRDefault="00065F6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F073EB">
        <w:rPr>
          <w:rFonts w:ascii="Arial Narrow" w:hAnsi="Arial Narrow" w:cs="Arial"/>
          <w:sz w:val="22"/>
          <w:szCs w:val="22"/>
        </w:rPr>
        <w:t xml:space="preserve">Všetky náklady a výdavky spojené s prípravou a predložením ponuky znáša </w:t>
      </w:r>
      <w:r w:rsidR="00B22B22" w:rsidRPr="00F073EB">
        <w:rPr>
          <w:rFonts w:ascii="Arial Narrow" w:hAnsi="Arial Narrow" w:cs="Arial"/>
          <w:sz w:val="22"/>
          <w:szCs w:val="22"/>
        </w:rPr>
        <w:t>uchádzač</w:t>
      </w:r>
      <w:r w:rsidRPr="00F073EB">
        <w:rPr>
          <w:rFonts w:ascii="Arial Narrow" w:hAnsi="Arial Narrow" w:cs="Arial"/>
          <w:sz w:val="22"/>
          <w:szCs w:val="22"/>
        </w:rPr>
        <w:t xml:space="preserve"> bez finančného nároku voči verejnému obstarávateľovi, bez ohľadu na výsledok verejného obstarávania. Ponuky doručené predpísaným spôsobom podľa týchto </w:t>
      </w:r>
      <w:r w:rsidR="00C70501" w:rsidRPr="00F073EB">
        <w:rPr>
          <w:rFonts w:ascii="Arial Narrow" w:hAnsi="Arial Narrow" w:cs="Arial"/>
          <w:sz w:val="22"/>
          <w:szCs w:val="22"/>
        </w:rPr>
        <w:t>SP</w:t>
      </w:r>
      <w:r w:rsidR="00FA419A" w:rsidRPr="00F073EB">
        <w:rPr>
          <w:rFonts w:ascii="Arial Narrow" w:hAnsi="Arial Narrow" w:cs="Arial"/>
          <w:sz w:val="22"/>
          <w:szCs w:val="22"/>
        </w:rPr>
        <w:t xml:space="preserve">, </w:t>
      </w:r>
      <w:bookmarkStart w:id="30" w:name="_Hlk522982388"/>
      <w:r w:rsidR="00FA419A" w:rsidRPr="00F073EB">
        <w:rPr>
          <w:rFonts w:ascii="Arial Narrow" w:hAnsi="Arial Narrow" w:cs="Arial"/>
          <w:sz w:val="22"/>
          <w:szCs w:val="22"/>
        </w:rPr>
        <w:t xml:space="preserve">t.j. </w:t>
      </w:r>
      <w:r w:rsidR="007C37AA" w:rsidRPr="00F073EB">
        <w:rPr>
          <w:rFonts w:ascii="Arial Narrow" w:hAnsi="Arial Narrow" w:cs="Arial"/>
          <w:sz w:val="22"/>
          <w:szCs w:val="22"/>
        </w:rPr>
        <w:t>elektronick</w:t>
      </w:r>
      <w:r w:rsidR="008F5E69" w:rsidRPr="00F073EB">
        <w:rPr>
          <w:rFonts w:ascii="Arial Narrow" w:hAnsi="Arial Narrow" w:cs="Arial"/>
          <w:sz w:val="22"/>
          <w:szCs w:val="22"/>
        </w:rPr>
        <w:t>y</w:t>
      </w:r>
      <w:r w:rsidR="00FB6B73" w:rsidRPr="00F073EB">
        <w:rPr>
          <w:rFonts w:ascii="Arial Narrow" w:hAnsi="Arial Narrow" w:cs="Arial"/>
          <w:sz w:val="22"/>
          <w:szCs w:val="22"/>
        </w:rPr>
        <w:t>,</w:t>
      </w:r>
      <w:r w:rsidR="007C37AA" w:rsidRPr="00F073EB">
        <w:rPr>
          <w:rFonts w:ascii="Arial Narrow" w:hAnsi="Arial Narrow" w:cs="Arial"/>
          <w:sz w:val="22"/>
          <w:szCs w:val="22"/>
        </w:rPr>
        <w:t xml:space="preserve"> spôsobom určeným funkcionalitou </w:t>
      </w:r>
      <w:r w:rsidR="00F27E5D" w:rsidRPr="00F073EB">
        <w:rPr>
          <w:rFonts w:ascii="Arial Narrow" w:hAnsi="Arial Narrow" w:cs="Arial"/>
          <w:sz w:val="22"/>
          <w:szCs w:val="22"/>
        </w:rPr>
        <w:t>elektronického prostriedku</w:t>
      </w:r>
      <w:r w:rsidR="00C35656" w:rsidRPr="00F073EB">
        <w:rPr>
          <w:rFonts w:ascii="Arial Narrow" w:hAnsi="Arial Narrow" w:cs="Arial"/>
          <w:sz w:val="22"/>
          <w:szCs w:val="22"/>
        </w:rPr>
        <w:t xml:space="preserve"> JOSEPHINE</w:t>
      </w:r>
      <w:r w:rsidR="0058519E" w:rsidRPr="00F073EB">
        <w:rPr>
          <w:rFonts w:ascii="Arial Narrow" w:hAnsi="Arial Narrow" w:cs="Arial"/>
          <w:sz w:val="22"/>
          <w:szCs w:val="22"/>
        </w:rPr>
        <w:t>,</w:t>
      </w:r>
      <w:r w:rsidRPr="00F073EB">
        <w:rPr>
          <w:rFonts w:ascii="Arial Narrow" w:hAnsi="Arial Narrow" w:cs="Arial"/>
          <w:sz w:val="22"/>
          <w:szCs w:val="22"/>
        </w:rPr>
        <w:t xml:space="preserve"> </w:t>
      </w:r>
      <w:bookmarkEnd w:id="30"/>
      <w:r w:rsidRPr="00F073EB">
        <w:rPr>
          <w:rFonts w:ascii="Arial Narrow" w:hAnsi="Arial Narrow" w:cs="Arial"/>
          <w:sz w:val="22"/>
          <w:szCs w:val="22"/>
        </w:rPr>
        <w:t xml:space="preserve">v lehote na predkladanie ponúk podľa týchto </w:t>
      </w:r>
      <w:r w:rsidR="00C70501" w:rsidRPr="00F073EB">
        <w:rPr>
          <w:rFonts w:ascii="Arial Narrow" w:hAnsi="Arial Narrow" w:cs="Arial"/>
          <w:sz w:val="22"/>
          <w:szCs w:val="22"/>
        </w:rPr>
        <w:t>SP</w:t>
      </w:r>
      <w:r w:rsidRPr="00F073EB">
        <w:rPr>
          <w:rFonts w:ascii="Arial Narrow" w:hAnsi="Arial Narrow" w:cs="Arial"/>
          <w:sz w:val="22"/>
          <w:szCs w:val="22"/>
        </w:rPr>
        <w:t xml:space="preserve"> sa uchádzačom nevracajú. Zostávajú ako súčasť dokumentácie vyhláseného verejného obstarávania.</w:t>
      </w:r>
    </w:p>
    <w:p w14:paraId="75DA2176" w14:textId="77777777" w:rsidR="00065F6B" w:rsidRPr="00DF3623" w:rsidRDefault="00C2378F" w:rsidP="002974A4">
      <w:pPr>
        <w:pStyle w:val="Nadpis2"/>
      </w:pPr>
      <w:bookmarkStart w:id="31" w:name="podmienky_technicke"/>
      <w:bookmarkStart w:id="32" w:name="_Toc181279775"/>
      <w:bookmarkEnd w:id="31"/>
      <w:r>
        <w:t>PREDLOŽENIE PONUKY A SP</w:t>
      </w:r>
      <w:r w:rsidRPr="00C2378F">
        <w:t>Ä</w:t>
      </w:r>
      <w:r>
        <w:t>ŤVZATIE PONUKY</w:t>
      </w:r>
      <w:bookmarkEnd w:id="32"/>
      <w:r>
        <w:t xml:space="preserve"> </w:t>
      </w:r>
    </w:p>
    <w:p w14:paraId="4C429F68" w14:textId="77777777" w:rsidR="00250C26" w:rsidRPr="00250C26" w:rsidRDefault="00250C26" w:rsidP="006B5974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32EA3638" w14:textId="77777777" w:rsidR="00250C26" w:rsidRPr="006B5974" w:rsidRDefault="00250C26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150963">
        <w:rPr>
          <w:rFonts w:ascii="Arial Narrow" w:hAnsi="Arial Narrow" w:cs="Arial"/>
          <w:sz w:val="22"/>
          <w:szCs w:val="22"/>
        </w:rPr>
        <w:t>Ponuku môžu predložiť len záujemcovia zaradení do predmetného DNS.</w:t>
      </w:r>
    </w:p>
    <w:p w14:paraId="5E2EC939" w14:textId="77777777" w:rsidR="008305A9" w:rsidRPr="006B5974" w:rsidRDefault="0063232D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Uchádzač</w:t>
      </w:r>
      <w:r w:rsidR="00065F6B" w:rsidRPr="006B5974">
        <w:rPr>
          <w:rFonts w:ascii="Arial Narrow" w:hAnsi="Arial Narrow" w:cs="Arial"/>
          <w:sz w:val="22"/>
          <w:szCs w:val="22"/>
        </w:rPr>
        <w:t xml:space="preserve"> môže vo verejnom obstarávaní</w:t>
      </w:r>
      <w:r w:rsidR="00874192" w:rsidRPr="006B5974">
        <w:rPr>
          <w:rFonts w:ascii="Arial Narrow" w:hAnsi="Arial Narrow" w:cs="Arial"/>
          <w:sz w:val="22"/>
          <w:szCs w:val="22"/>
        </w:rPr>
        <w:t xml:space="preserve"> </w:t>
      </w:r>
      <w:r w:rsidR="795AC8F8" w:rsidRPr="006B5974">
        <w:rPr>
          <w:rFonts w:ascii="Arial Narrow" w:hAnsi="Arial Narrow" w:cs="Arial"/>
          <w:sz w:val="22"/>
          <w:szCs w:val="22"/>
        </w:rPr>
        <w:t>predložiť len jednu ponuku</w:t>
      </w:r>
      <w:bookmarkStart w:id="33" w:name="_Hlk522982752"/>
      <w:r w:rsidR="00B76D7B" w:rsidRPr="006B5974">
        <w:rPr>
          <w:rFonts w:ascii="Arial Narrow" w:hAnsi="Arial Narrow"/>
          <w:sz w:val="22"/>
          <w:szCs w:val="22"/>
        </w:rPr>
        <w:t xml:space="preserve"> </w:t>
      </w:r>
      <w:r w:rsidR="00B76D7B" w:rsidRPr="006B5974">
        <w:rPr>
          <w:rFonts w:ascii="Arial Narrow" w:hAnsi="Arial Narrow" w:cs="Arial"/>
          <w:sz w:val="22"/>
          <w:szCs w:val="22"/>
        </w:rPr>
        <w:t>Uchádzač predkladá ponuku v elektronickej podobe v lehote na predkladanie ponúk</w:t>
      </w:r>
      <w:r w:rsidR="00915E83" w:rsidRPr="006B5974">
        <w:rPr>
          <w:rFonts w:ascii="Arial Narrow" w:hAnsi="Arial Narrow" w:cs="Arial"/>
          <w:sz w:val="22"/>
          <w:szCs w:val="22"/>
        </w:rPr>
        <w:t>, ktorá je uvedená v elektronickom prostriedku JOSEPHINE</w:t>
      </w:r>
      <w:r w:rsidR="00B76D7B" w:rsidRPr="006B5974">
        <w:rPr>
          <w:rFonts w:ascii="Arial Narrow" w:hAnsi="Arial Narrow" w:cs="Arial"/>
          <w:sz w:val="22"/>
          <w:szCs w:val="22"/>
        </w:rPr>
        <w:t xml:space="preserve">. Ponuka je vyhotovená elektronicky v zmysle § 49 ods. 1 písm. a) zákona, vložená do elektronického prostriedku JOSEPHINE umiestnenom na webovej adrese </w:t>
      </w:r>
      <w:hyperlink r:id="rId15">
        <w:r w:rsidR="00B76D7B" w:rsidRPr="00250C26">
          <w:rPr>
            <w:rStyle w:val="Hypertextovprepojenie"/>
            <w:rFonts w:ascii="Arial Narrow" w:hAnsi="Arial Narrow" w:cs="Arial"/>
            <w:sz w:val="22"/>
          </w:rPr>
          <w:t>https://josephine.proebiz.com/</w:t>
        </w:r>
      </w:hyperlink>
      <w:r w:rsidR="00B76D7B" w:rsidRPr="006B5974">
        <w:rPr>
          <w:rFonts w:ascii="Arial Narrow" w:hAnsi="Arial Narrow" w:cs="Arial"/>
          <w:sz w:val="22"/>
          <w:szCs w:val="22"/>
        </w:rPr>
        <w:t xml:space="preserve"> a obsahuje </w:t>
      </w:r>
      <w:r w:rsidR="00B76D7B" w:rsidRPr="00250C26">
        <w:rPr>
          <w:rFonts w:ascii="Arial Narrow" w:hAnsi="Arial Narrow" w:cs="Arial"/>
          <w:sz w:val="22"/>
        </w:rPr>
        <w:t xml:space="preserve">dokumenty </w:t>
      </w:r>
      <w:r w:rsidR="00B76D7B" w:rsidRPr="006B5974">
        <w:rPr>
          <w:rFonts w:ascii="Arial Narrow" w:hAnsi="Arial Narrow" w:cs="Arial"/>
          <w:sz w:val="22"/>
        </w:rPr>
        <w:t xml:space="preserve">uvedené v časti </w:t>
      </w:r>
      <w:r w:rsidR="002359C3" w:rsidRPr="006B5974">
        <w:rPr>
          <w:rFonts w:ascii="Arial Narrow" w:hAnsi="Arial Narrow" w:cs="Arial"/>
          <w:sz w:val="22"/>
        </w:rPr>
        <w:t>II</w:t>
      </w:r>
      <w:r w:rsidR="00B76D7B" w:rsidRPr="006B5974">
        <w:rPr>
          <w:rFonts w:ascii="Arial Narrow" w:hAnsi="Arial Narrow" w:cs="Arial"/>
          <w:sz w:val="22"/>
        </w:rPr>
        <w:t xml:space="preserve"> týchto súťažných podkladov.</w:t>
      </w:r>
    </w:p>
    <w:p w14:paraId="43EA8977" w14:textId="77777777" w:rsidR="00944B16" w:rsidRPr="006B5974" w:rsidRDefault="00C7275A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Verejný</w:t>
      </w:r>
      <w:r w:rsidRPr="006B5974">
        <w:rPr>
          <w:rFonts w:ascii="Arial Narrow" w:hAnsi="Arial Narrow"/>
          <w:sz w:val="22"/>
          <w:szCs w:val="22"/>
        </w:rPr>
        <w:t xml:space="preserve"> obstarávateľ</w:t>
      </w:r>
      <w:r w:rsidR="00944B16" w:rsidRPr="006B5974">
        <w:rPr>
          <w:rFonts w:ascii="Arial Narrow" w:hAnsi="Arial Narrow"/>
          <w:sz w:val="22"/>
          <w:szCs w:val="22"/>
        </w:rPr>
        <w:t xml:space="preserve"> vylúči </w:t>
      </w:r>
      <w:r w:rsidR="0082520F" w:rsidRPr="006B5974">
        <w:rPr>
          <w:rFonts w:ascii="Arial Narrow" w:hAnsi="Arial Narrow"/>
          <w:sz w:val="22"/>
          <w:szCs w:val="22"/>
        </w:rPr>
        <w:t>uchádzača</w:t>
      </w:r>
      <w:r w:rsidR="00944B16" w:rsidRPr="006B5974">
        <w:rPr>
          <w:rFonts w:ascii="Arial Narrow" w:hAnsi="Arial Narrow"/>
          <w:sz w:val="22"/>
          <w:szCs w:val="22"/>
        </w:rPr>
        <w:t>:</w:t>
      </w:r>
    </w:p>
    <w:p w14:paraId="17A87A71" w14:textId="77777777" w:rsidR="00B13638" w:rsidRDefault="00944B16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D83531">
        <w:rPr>
          <w:rFonts w:ascii="Arial Narrow" w:hAnsi="Arial Narrow"/>
          <w:sz w:val="22"/>
        </w:rPr>
        <w:t>ak nedodržal určený spôsob komunikácie,</w:t>
      </w:r>
    </w:p>
    <w:p w14:paraId="356DFD38" w14:textId="77777777" w:rsidR="00B13638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>ak obsah jeho ponuky nie je možné sprístupniť,</w:t>
      </w:r>
    </w:p>
    <w:p w14:paraId="579821B6" w14:textId="77777777" w:rsidR="0063232D" w:rsidRDefault="00B13638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 w:rsidRPr="006E2E0E">
        <w:rPr>
          <w:rFonts w:ascii="Arial Narrow" w:hAnsi="Arial Narrow"/>
          <w:sz w:val="22"/>
        </w:rPr>
        <w:t xml:space="preserve">ak nepredložil ponuku vo vyžadovanom formáte kódovania, ak je potrebný na ďalšie spracovanie </w:t>
      </w:r>
      <w:r w:rsidRPr="006E2E0E">
        <w:rPr>
          <w:rFonts w:ascii="Arial Narrow" w:hAnsi="Arial Narrow"/>
          <w:sz w:val="22"/>
        </w:rPr>
        <w:br/>
        <w:t>pri vyhodnocovaní ponúk, alebo</w:t>
      </w:r>
    </w:p>
    <w:p w14:paraId="02523131" w14:textId="77777777" w:rsidR="008305A9" w:rsidRPr="0063232D" w:rsidRDefault="0063232D" w:rsidP="00CD29E1">
      <w:pPr>
        <w:pStyle w:val="Odsekzoznamu"/>
        <w:numPr>
          <w:ilvl w:val="0"/>
          <w:numId w:val="10"/>
        </w:numPr>
        <w:tabs>
          <w:tab w:val="clear" w:pos="2160"/>
          <w:tab w:val="clear" w:pos="2880"/>
          <w:tab w:val="clear" w:pos="4500"/>
        </w:tabs>
        <w:ind w:left="993"/>
        <w:jc w:val="both"/>
        <w:rPr>
          <w:rFonts w:ascii="Arial Narrow" w:hAnsi="Arial Narrow"/>
          <w:sz w:val="22"/>
        </w:rPr>
      </w:pPr>
      <w:r>
        <w:rPr>
          <w:rFonts w:ascii="Arial Narrow" w:hAnsi="Arial Narrow" w:cs="Arial"/>
          <w:sz w:val="22"/>
          <w:szCs w:val="22"/>
        </w:rPr>
        <w:t>p</w:t>
      </w:r>
      <w:r w:rsidR="0082520F" w:rsidRPr="0063232D">
        <w:rPr>
          <w:rFonts w:ascii="Arial Narrow" w:hAnsi="Arial Narrow" w:cs="Arial"/>
          <w:sz w:val="22"/>
          <w:szCs w:val="22"/>
        </w:rPr>
        <w:t>onuka</w:t>
      </w:r>
      <w:r w:rsidR="0082520F" w:rsidRPr="0063232D">
        <w:rPr>
          <w:rFonts w:ascii="Arial Narrow" w:hAnsi="Arial Narrow"/>
          <w:sz w:val="22"/>
          <w:szCs w:val="22"/>
        </w:rPr>
        <w:t xml:space="preserve"> predložená v elektronickej podobe po uplynutí lehoty na predkladanie ponúk sa n</w:t>
      </w:r>
      <w:r w:rsidR="00393910" w:rsidRPr="0063232D">
        <w:rPr>
          <w:rFonts w:ascii="Arial Narrow" w:hAnsi="Arial Narrow"/>
          <w:sz w:val="22"/>
          <w:szCs w:val="22"/>
        </w:rPr>
        <w:t>esprístupní verejnému obstarávateľovi.</w:t>
      </w:r>
    </w:p>
    <w:p w14:paraId="2635D1C2" w14:textId="77777777" w:rsidR="008305A9" w:rsidRPr="006B5974" w:rsidRDefault="0082520F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6B5974">
        <w:rPr>
          <w:rFonts w:ascii="Arial Narrow" w:hAnsi="Arial Narrow" w:cs="Arial"/>
          <w:sz w:val="22"/>
          <w:szCs w:val="22"/>
        </w:rPr>
        <w:t>Uchádzač môže predloženú ponuku vziať späť do uplynutia lehoty na predkladanie ponúk.</w:t>
      </w:r>
      <w:r w:rsidR="00393910" w:rsidRPr="006B5974">
        <w:rPr>
          <w:rFonts w:ascii="Arial Narrow" w:hAnsi="Arial Narrow" w:cs="Arial"/>
          <w:sz w:val="22"/>
          <w:szCs w:val="22"/>
        </w:rPr>
        <w:t xml:space="preserve"> Uchádzač pri odvolaní ponuky postupuje obdobne ako pri vložení prvotnej ponuky (kliknut</w:t>
      </w:r>
      <w:r w:rsidR="00064AAA" w:rsidRPr="006B5974">
        <w:rPr>
          <w:rFonts w:ascii="Arial Narrow" w:hAnsi="Arial Narrow" w:cs="Arial"/>
          <w:sz w:val="22"/>
          <w:szCs w:val="22"/>
        </w:rPr>
        <w:t>ím na tlačidlo „Stiahnuť ponuku“</w:t>
      </w:r>
      <w:r w:rsidR="00DF3623" w:rsidRPr="006B5974">
        <w:rPr>
          <w:rFonts w:ascii="Arial Narrow" w:hAnsi="Arial Narrow" w:cs="Arial"/>
          <w:sz w:val="22"/>
          <w:szCs w:val="22"/>
        </w:rPr>
        <w:t>)</w:t>
      </w:r>
      <w:r w:rsidR="008305A9">
        <w:rPr>
          <w:rFonts w:ascii="Arial Narrow" w:hAnsi="Arial Narrow" w:cs="Arial"/>
          <w:sz w:val="22"/>
          <w:szCs w:val="22"/>
        </w:rPr>
        <w:t>.</w:t>
      </w:r>
    </w:p>
    <w:p w14:paraId="79BCD8B7" w14:textId="77777777" w:rsidR="009A71B7" w:rsidRDefault="00B76D7B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  <w:szCs w:val="22"/>
        </w:rPr>
        <w:t>Ak ponuka obsahuje dôverné informácie, uchádzač ich v ponuke viditeľne označí. Podľa zákona môžu byť môžu byť dôvernými informáciami výhradne: obchodné tajomstvo, technické riešenia a predlohy, návody, výkresy, projektové dokumentácie, modely, spôsob výpočtu jednotkových cien.</w:t>
      </w:r>
      <w:bookmarkEnd w:id="33"/>
    </w:p>
    <w:p w14:paraId="5CD2E222" w14:textId="77777777" w:rsidR="00F322C4" w:rsidRDefault="00F322C4" w:rsidP="00F322C4">
      <w:pPr>
        <w:jc w:val="both"/>
        <w:rPr>
          <w:rFonts w:ascii="Arial Narrow" w:hAnsi="Arial Narrow" w:cs="Arial"/>
          <w:sz w:val="22"/>
        </w:rPr>
      </w:pPr>
    </w:p>
    <w:p w14:paraId="213A23B8" w14:textId="77777777" w:rsidR="00F322C4" w:rsidRDefault="00F322C4" w:rsidP="00F322C4">
      <w:pPr>
        <w:jc w:val="both"/>
        <w:rPr>
          <w:rFonts w:ascii="Arial Narrow" w:hAnsi="Arial Narrow" w:cs="Arial"/>
          <w:sz w:val="22"/>
        </w:rPr>
      </w:pPr>
    </w:p>
    <w:p w14:paraId="4E791CDD" w14:textId="77777777" w:rsidR="00F322C4" w:rsidRPr="00F322C4" w:rsidRDefault="00F322C4" w:rsidP="00F322C4">
      <w:pPr>
        <w:jc w:val="both"/>
        <w:rPr>
          <w:rFonts w:ascii="Arial Narrow" w:hAnsi="Arial Narrow" w:cs="Arial"/>
          <w:sz w:val="22"/>
        </w:rPr>
      </w:pPr>
    </w:p>
    <w:p w14:paraId="17552E04" w14:textId="77777777" w:rsidR="00065F6B" w:rsidRPr="00BD2194" w:rsidRDefault="00C2378F" w:rsidP="002974A4">
      <w:pPr>
        <w:pStyle w:val="Nadpis2"/>
      </w:pPr>
      <w:bookmarkStart w:id="34" w:name="_Toc181279776"/>
      <w:r>
        <w:t>LEHOTA VIAZANOSTI PONUKY</w:t>
      </w:r>
      <w:bookmarkEnd w:id="34"/>
    </w:p>
    <w:p w14:paraId="39D3203A" w14:textId="77777777" w:rsidR="00065F6B" w:rsidRPr="002974A4" w:rsidRDefault="007053F5" w:rsidP="3FB9152D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  <w:szCs w:val="22"/>
        </w:rPr>
      </w:pPr>
      <w:r w:rsidRPr="3FB9152D">
        <w:rPr>
          <w:rFonts w:ascii="Arial Narrow" w:hAnsi="Arial Narrow" w:cs="Arial"/>
          <w:sz w:val="22"/>
          <w:szCs w:val="22"/>
        </w:rPr>
        <w:t xml:space="preserve">V prípade, </w:t>
      </w:r>
      <w:r w:rsidR="002359C3" w:rsidRPr="3FB9152D">
        <w:rPr>
          <w:rFonts w:ascii="Arial Narrow" w:hAnsi="Arial Narrow" w:cs="Arial"/>
          <w:sz w:val="22"/>
          <w:szCs w:val="22"/>
        </w:rPr>
        <w:t>ak</w:t>
      </w:r>
      <w:r w:rsidRPr="3FB9152D">
        <w:rPr>
          <w:rFonts w:ascii="Arial Narrow" w:hAnsi="Arial Narrow" w:cs="Arial"/>
          <w:sz w:val="22"/>
          <w:szCs w:val="22"/>
        </w:rPr>
        <w:t xml:space="preserve"> verejný </w:t>
      </w:r>
      <w:r w:rsidRPr="00856D2D">
        <w:rPr>
          <w:rFonts w:ascii="Arial Narrow" w:hAnsi="Arial Narrow" w:cs="Arial"/>
          <w:sz w:val="22"/>
          <w:szCs w:val="22"/>
        </w:rPr>
        <w:t xml:space="preserve">obstarávateľ vyžaduje zábezpeku </w:t>
      </w:r>
      <w:r w:rsidRPr="006B5974">
        <w:rPr>
          <w:rFonts w:ascii="Arial Narrow" w:hAnsi="Arial Narrow" w:cs="Arial"/>
          <w:sz w:val="22"/>
          <w:szCs w:val="22"/>
        </w:rPr>
        <w:t xml:space="preserve">v časti </w:t>
      </w:r>
      <w:r w:rsidR="002359C3" w:rsidRPr="006B5974">
        <w:rPr>
          <w:rFonts w:ascii="Arial Narrow" w:hAnsi="Arial Narrow" w:cs="Arial"/>
          <w:sz w:val="22"/>
          <w:szCs w:val="22"/>
        </w:rPr>
        <w:t>II</w:t>
      </w:r>
      <w:r w:rsidRPr="006B5974">
        <w:rPr>
          <w:rFonts w:ascii="Arial Narrow" w:hAnsi="Arial Narrow" w:cs="Arial"/>
          <w:sz w:val="22"/>
          <w:szCs w:val="22"/>
        </w:rPr>
        <w:t xml:space="preserve"> týchto SP</w:t>
      </w:r>
      <w:r w:rsidRPr="00856D2D">
        <w:rPr>
          <w:rFonts w:ascii="Arial Narrow" w:hAnsi="Arial Narrow" w:cs="Arial"/>
          <w:sz w:val="22"/>
          <w:szCs w:val="22"/>
        </w:rPr>
        <w:t>, stanovuje</w:t>
      </w:r>
      <w:r w:rsidRPr="3FB9152D">
        <w:rPr>
          <w:rFonts w:ascii="Arial Narrow" w:hAnsi="Arial Narrow" w:cs="Arial"/>
          <w:sz w:val="22"/>
          <w:szCs w:val="22"/>
        </w:rPr>
        <w:t xml:space="preserve"> sa lehota viazanosti ponúk v dĺžke 6 mesiacov. </w:t>
      </w:r>
      <w:r w:rsidR="00A40D55" w:rsidRPr="3FB9152D">
        <w:rPr>
          <w:rFonts w:ascii="Arial Narrow" w:hAnsi="Arial Narrow" w:cs="Arial"/>
          <w:sz w:val="22"/>
          <w:szCs w:val="22"/>
        </w:rPr>
        <w:t>V opačnom prípade sa viazanosť ponúk nestanovuje. Viazanosť ponúk</w:t>
      </w:r>
      <w:r w:rsidRPr="3FB9152D">
        <w:rPr>
          <w:rFonts w:ascii="Arial Narrow" w:hAnsi="Arial Narrow" w:cs="Arial"/>
          <w:sz w:val="22"/>
          <w:szCs w:val="22"/>
        </w:rPr>
        <w:t xml:space="preserve"> začína plynúť uplynutím lehoty na predkladanie ponúk.</w:t>
      </w:r>
      <w:bookmarkStart w:id="35" w:name="_Hlk522983151"/>
    </w:p>
    <w:p w14:paraId="73882390" w14:textId="77777777" w:rsidR="002974A4" w:rsidRPr="006B5974" w:rsidRDefault="00C2378F" w:rsidP="006B5974">
      <w:pPr>
        <w:pStyle w:val="Nadpis2"/>
        <w:rPr>
          <w:rFonts w:eastAsia="Times New Roman"/>
          <w:lang w:eastAsia="cs-CZ"/>
        </w:rPr>
      </w:pPr>
      <w:bookmarkStart w:id="36" w:name="_Toc181279777"/>
      <w:bookmarkEnd w:id="35"/>
      <w:r>
        <w:t xml:space="preserve">OTVÁRANIE </w:t>
      </w:r>
      <w:r w:rsidR="002974A4">
        <w:t xml:space="preserve">A HODNOTENIE </w:t>
      </w:r>
      <w:r>
        <w:t>PONÚK (KU KONKRÉTNEJ VÝZVE)</w:t>
      </w:r>
      <w:bookmarkStart w:id="37" w:name="_Toc181279778"/>
      <w:bookmarkEnd w:id="36"/>
      <w:bookmarkEnd w:id="37"/>
    </w:p>
    <w:p w14:paraId="48C94AFD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6D4EB987" w14:textId="77777777" w:rsidR="008305A9" w:rsidRPr="008305A9" w:rsidRDefault="008305A9" w:rsidP="008305A9">
      <w:pPr>
        <w:pStyle w:val="Odsekzoznamu"/>
        <w:numPr>
          <w:ilvl w:val="0"/>
          <w:numId w:val="31"/>
        </w:numPr>
        <w:jc w:val="both"/>
        <w:rPr>
          <w:rFonts w:ascii="Arial Narrow" w:hAnsi="Arial Narrow" w:cs="Arial"/>
          <w:vanish/>
          <w:sz w:val="22"/>
          <w:szCs w:val="22"/>
        </w:rPr>
      </w:pPr>
    </w:p>
    <w:p w14:paraId="00306649" w14:textId="77777777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305A9">
        <w:rPr>
          <w:rFonts w:ascii="Arial Narrow" w:hAnsi="Arial Narrow" w:cs="Arial"/>
          <w:sz w:val="22"/>
        </w:rPr>
        <w:t>Otváranie ponúk sa uskutoční elektronicky v dátume a čase uvedenom v elektronickom prostriedku JOSEPHINE.</w:t>
      </w:r>
      <w:r w:rsidRPr="006B5974">
        <w:rPr>
          <w:rFonts w:ascii="Arial Narrow" w:hAnsi="Arial Narrow" w:cs="Arial"/>
          <w:sz w:val="22"/>
        </w:rPr>
        <w:t xml:space="preserve"> V zmysle § 61 ods. 4 zákona je otváranie ponúk neverejné, údaje z otvárania ponúk verejný obstarávateľ nezverejňuje a neposiela uchádzačom ani zápisnicu z otvárania ponúk.</w:t>
      </w:r>
    </w:p>
    <w:p w14:paraId="5BD0A3E8" w14:textId="77777777" w:rsidR="008305A9" w:rsidRPr="006B5974" w:rsidRDefault="002974A4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Hodnotenie ponúk sa realizuje v súlade so zákonom a SP.</w:t>
      </w:r>
    </w:p>
    <w:p w14:paraId="6E2CED9F" w14:textId="77777777" w:rsidR="008127ED" w:rsidRPr="006B5974" w:rsidRDefault="00100B5E" w:rsidP="006B5974">
      <w:pPr>
        <w:pStyle w:val="Odsekzoznamu"/>
        <w:numPr>
          <w:ilvl w:val="1"/>
          <w:numId w:val="31"/>
        </w:numPr>
        <w:ind w:left="567" w:hanging="567"/>
        <w:jc w:val="both"/>
        <w:rPr>
          <w:rFonts w:ascii="Arial Narrow" w:hAnsi="Arial Narrow"/>
          <w:sz w:val="22"/>
          <w:szCs w:val="22"/>
        </w:rPr>
      </w:pPr>
      <w:r w:rsidRPr="006B5974">
        <w:rPr>
          <w:rFonts w:ascii="Arial Narrow" w:hAnsi="Arial Narrow"/>
          <w:sz w:val="22"/>
          <w:szCs w:val="22"/>
        </w:rPr>
        <w:t>Verejný obstarávateľ rozhodol v súlade s ustanovením § 66 ods.</w:t>
      </w:r>
      <w:r w:rsidR="0040711B" w:rsidRPr="006B5974">
        <w:rPr>
          <w:rFonts w:ascii="Arial Narrow" w:hAnsi="Arial Narrow"/>
          <w:sz w:val="22"/>
          <w:szCs w:val="22"/>
        </w:rPr>
        <w:t xml:space="preserve"> </w:t>
      </w:r>
      <w:r w:rsidRPr="006B5974">
        <w:rPr>
          <w:rFonts w:ascii="Arial Narrow" w:hAnsi="Arial Narrow"/>
          <w:sz w:val="22"/>
          <w:szCs w:val="22"/>
        </w:rPr>
        <w:t xml:space="preserve">7 </w:t>
      </w:r>
      <w:r w:rsidR="0040711B" w:rsidRPr="006B5974">
        <w:rPr>
          <w:rFonts w:ascii="Arial Narrow" w:hAnsi="Arial Narrow"/>
          <w:sz w:val="22"/>
          <w:szCs w:val="22"/>
        </w:rPr>
        <w:t>písm. b)</w:t>
      </w:r>
      <w:r w:rsidRPr="006B5974">
        <w:rPr>
          <w:rFonts w:ascii="Arial Narrow" w:hAnsi="Arial Narrow"/>
          <w:sz w:val="22"/>
          <w:szCs w:val="22"/>
        </w:rPr>
        <w:t xml:space="preserve"> zákona, že vyhodnotenie ponúk z hľadiska splnenia požiadaviek na predmet zákazky sa uskutoční po vyhodnotení ponúk na základe kritérií na vyhodnotenie ponúk.</w:t>
      </w:r>
    </w:p>
    <w:p w14:paraId="4CA4DC08" w14:textId="77777777" w:rsidR="00065F6B" w:rsidRPr="00BD2194" w:rsidRDefault="00C2378F" w:rsidP="002974A4">
      <w:pPr>
        <w:pStyle w:val="Nadpis2"/>
      </w:pPr>
      <w:bookmarkStart w:id="38" w:name="_Toc181279779"/>
      <w:r>
        <w:t>UZAVRETIE ZMLUVY</w:t>
      </w:r>
      <w:bookmarkEnd w:id="38"/>
    </w:p>
    <w:p w14:paraId="6B99EEB4" w14:textId="77777777" w:rsidR="00026F2C" w:rsidRPr="00E373AA" w:rsidRDefault="00CA6FD8" w:rsidP="000545DE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bCs/>
          <w:sz w:val="22"/>
          <w:u w:val="single"/>
        </w:rPr>
      </w:pPr>
      <w:bookmarkStart w:id="39" w:name="_Hlk534982438"/>
      <w:r w:rsidRPr="00E373AA">
        <w:rPr>
          <w:rFonts w:ascii="Arial Narrow" w:hAnsi="Arial Narrow" w:cs="Arial"/>
          <w:bCs/>
          <w:sz w:val="22"/>
          <w:u w:val="single"/>
        </w:rPr>
        <w:t>Verejný obstarávateľ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nesmie uzavrieť zmluvu</w:t>
      </w:r>
      <w:r w:rsidRPr="00E373AA">
        <w:rPr>
          <w:rFonts w:ascii="Arial Narrow" w:hAnsi="Arial Narrow" w:cs="Arial"/>
          <w:bCs/>
          <w:sz w:val="22"/>
          <w:u w:val="single"/>
        </w:rPr>
        <w:t xml:space="preserve"> alebo rámcovú dohodu</w:t>
      </w:r>
      <w:r w:rsidR="00026F2C" w:rsidRPr="00E373AA">
        <w:rPr>
          <w:rFonts w:ascii="Arial Narrow" w:hAnsi="Arial Narrow" w:cs="Arial"/>
          <w:bCs/>
          <w:sz w:val="22"/>
          <w:u w:val="single"/>
        </w:rPr>
        <w:t xml:space="preserve"> s</w:t>
      </w:r>
    </w:p>
    <w:p w14:paraId="0B675A64" w14:textId="77777777" w:rsidR="00026F2C" w:rsidRDefault="00026F2C" w:rsidP="3FB9152D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3FB9152D">
        <w:rPr>
          <w:rFonts w:ascii="Arial Narrow" w:hAnsi="Arial Narrow"/>
          <w:sz w:val="22"/>
        </w:rPr>
        <w:t xml:space="preserve">uchádzačom, ktorý má povinnosť zapisovať sa do registra partnerov verejného sektora podľa zákona  č. 315/2016 Z. z. o registri partnerov verejného sektora a o zmene a doplnení niektorých zákonov, </w:t>
      </w:r>
      <w:r w:rsidR="00856D2D">
        <w:rPr>
          <w:rFonts w:ascii="Arial Narrow" w:hAnsi="Arial Narrow"/>
          <w:sz w:val="22"/>
        </w:rPr>
        <w:br/>
      </w:r>
      <w:r w:rsidRPr="3FB9152D">
        <w:rPr>
          <w:rFonts w:ascii="Arial Narrow" w:hAnsi="Arial Narrow"/>
          <w:sz w:val="22"/>
        </w:rPr>
        <w:t>a</w:t>
      </w:r>
      <w:r w:rsidR="00856D2D">
        <w:rPr>
          <w:rFonts w:ascii="Arial Narrow" w:hAnsi="Arial Narrow"/>
          <w:sz w:val="22"/>
        </w:rPr>
        <w:t xml:space="preserve"> </w:t>
      </w:r>
      <w:r w:rsidRPr="3FB9152D">
        <w:rPr>
          <w:rFonts w:ascii="Arial Narrow" w:hAnsi="Arial Narrow"/>
          <w:sz w:val="22"/>
        </w:rPr>
        <w:t>nie je zapísaný v registri partnerov verejného sektora,</w:t>
      </w:r>
    </w:p>
    <w:p w14:paraId="1703707E" w14:textId="77777777" w:rsidR="00026F2C" w:rsidRPr="00026F2C" w:rsidRDefault="00026F2C" w:rsidP="00CD29E1">
      <w:pPr>
        <w:pStyle w:val="Odsekzoznamu"/>
        <w:numPr>
          <w:ilvl w:val="0"/>
          <w:numId w:val="25"/>
        </w:numPr>
        <w:rPr>
          <w:rFonts w:ascii="Arial Narrow" w:eastAsia="Calibri" w:hAnsi="Arial Narrow"/>
          <w:sz w:val="22"/>
          <w:szCs w:val="22"/>
          <w:lang w:eastAsia="en-US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Pr="00026F2C">
        <w:rPr>
          <w:rFonts w:ascii="Arial Narrow" w:eastAsia="Calibri" w:hAnsi="Arial Narrow"/>
          <w:sz w:val="22"/>
          <w:szCs w:val="22"/>
          <w:lang w:eastAsia="en-US"/>
        </w:rPr>
        <w:t>ktorého subdodávateľ alebo subdodávatelia podľa osobitného predpisu, majú povinnosť zapisovať sa do registra partnerov verejného sektora a nie sú zapísaní v registri partnerov verejného sektora</w:t>
      </w:r>
    </w:p>
    <w:p w14:paraId="79FF5428" w14:textId="77777777" w:rsidR="00026F2C" w:rsidRPr="00026F2C" w:rsidRDefault="00026F2C" w:rsidP="00CD29E1">
      <w:pPr>
        <w:numPr>
          <w:ilvl w:val="0"/>
          <w:numId w:val="25"/>
        </w:numPr>
        <w:spacing w:after="0" w:line="240" w:lineRule="auto"/>
        <w:jc w:val="both"/>
        <w:rPr>
          <w:rFonts w:ascii="Arial Narrow" w:hAnsi="Arial Narrow"/>
          <w:sz w:val="22"/>
        </w:rPr>
      </w:pPr>
      <w:r w:rsidRPr="00026F2C">
        <w:rPr>
          <w:rFonts w:ascii="Arial Narrow" w:hAnsi="Arial Narrow"/>
          <w:sz w:val="22"/>
        </w:rPr>
        <w:t xml:space="preserve">uchádzačom, </w:t>
      </w:r>
      <w:r w:rsidR="00A530EB">
        <w:rPr>
          <w:rFonts w:ascii="Arial Narrow" w:hAnsi="Arial Narrow"/>
          <w:sz w:val="22"/>
        </w:rPr>
        <w:t>uvedeným v § 11 ods. 1 písm. c) zákona</w:t>
      </w:r>
      <w:r w:rsidR="005C624B">
        <w:rPr>
          <w:rFonts w:ascii="Arial Narrow" w:hAnsi="Arial Narrow"/>
          <w:sz w:val="22"/>
        </w:rPr>
        <w:t>,</w:t>
      </w:r>
    </w:p>
    <w:p w14:paraId="534C802F" w14:textId="77777777" w:rsidR="007A1312" w:rsidRPr="00B76D7B" w:rsidRDefault="00026F2C" w:rsidP="00CD29E1">
      <w:pPr>
        <w:pStyle w:val="Odsekzoznamu"/>
        <w:numPr>
          <w:ilvl w:val="0"/>
          <w:numId w:val="25"/>
        </w:numPr>
        <w:spacing w:after="240"/>
        <w:rPr>
          <w:rFonts w:ascii="Arial Narrow" w:eastAsia="Calibri" w:hAnsi="Arial Narrow"/>
          <w:sz w:val="22"/>
          <w:szCs w:val="22"/>
          <w:lang w:eastAsia="en-US"/>
        </w:rPr>
      </w:pPr>
      <w:r w:rsidRPr="3FB9152D">
        <w:rPr>
          <w:rFonts w:ascii="Arial Narrow" w:eastAsia="Calibri" w:hAnsi="Arial Narrow"/>
          <w:sz w:val="22"/>
          <w:szCs w:val="22"/>
          <w:lang w:eastAsia="en-US"/>
        </w:rPr>
        <w:t>uchádzačom, ktorého subdodávateľ a subdodávateľ podľa osobitného predpisu, ktorí majú povinnosť zapisovať sa do registra partnerov verejného sektora</w:t>
      </w:r>
      <w:r w:rsidR="6B571A83" w:rsidRPr="3FB9152D">
        <w:rPr>
          <w:rFonts w:ascii="Arial Narrow" w:eastAsia="Calibri" w:hAnsi="Arial Narrow"/>
          <w:sz w:val="22"/>
          <w:szCs w:val="22"/>
          <w:lang w:eastAsia="en-US"/>
        </w:rPr>
        <w:t>,</w:t>
      </w:r>
      <w:r w:rsidRPr="3FB9152D">
        <w:rPr>
          <w:rFonts w:ascii="Arial Narrow" w:eastAsia="Calibri" w:hAnsi="Arial Narrow"/>
          <w:sz w:val="22"/>
          <w:szCs w:val="22"/>
          <w:lang w:eastAsia="en-US"/>
        </w:rPr>
        <w:t xml:space="preserve"> majú v registri partnerov verejného sektora zapísaného konečného užívateľa výhod, ktorým je osoba podľa písmena c).</w:t>
      </w:r>
    </w:p>
    <w:p w14:paraId="38DE7C71" w14:textId="77777777" w:rsidR="007A1312" w:rsidRPr="00BD2194" w:rsidRDefault="00C2378F" w:rsidP="002974A4">
      <w:pPr>
        <w:pStyle w:val="Nadpis2"/>
      </w:pPr>
      <w:bookmarkStart w:id="40" w:name="_Toc181279780"/>
      <w:r>
        <w:t>ZÁVEREČNÉ USTANOVENIA</w:t>
      </w:r>
      <w:bookmarkEnd w:id="40"/>
    </w:p>
    <w:p w14:paraId="4A58CE12" w14:textId="77777777" w:rsidR="008629A2" w:rsidRPr="007A1312" w:rsidRDefault="00D5691A" w:rsidP="007A1312">
      <w:pPr>
        <w:pStyle w:val="Zkladntext3"/>
        <w:spacing w:after="0" w:line="240" w:lineRule="auto"/>
        <w:ind w:left="567"/>
        <w:jc w:val="both"/>
        <w:rPr>
          <w:rFonts w:ascii="Arial Narrow" w:hAnsi="Arial Narrow" w:cs="Arial"/>
          <w:sz w:val="22"/>
        </w:rPr>
      </w:pPr>
      <w:r w:rsidRPr="003C0DA5">
        <w:rPr>
          <w:rFonts w:ascii="Arial Narrow" w:hAnsi="Arial Narrow" w:cs="Arial"/>
          <w:sz w:val="22"/>
          <w:szCs w:val="22"/>
        </w:rPr>
        <w:t>Postup</w:t>
      </w:r>
      <w:r w:rsidRPr="003C0DA5">
        <w:rPr>
          <w:rFonts w:ascii="Arial Narrow" w:hAnsi="Arial Narrow"/>
          <w:sz w:val="22"/>
          <w:szCs w:val="22"/>
        </w:rPr>
        <w:t xml:space="preserve"> tohto verejného obstarávania, ktorý osobitne nie je upravený týmito </w:t>
      </w:r>
      <w:r w:rsidR="00C70501" w:rsidRPr="003C0DA5">
        <w:rPr>
          <w:rFonts w:ascii="Arial Narrow" w:hAnsi="Arial Narrow"/>
          <w:sz w:val="22"/>
          <w:szCs w:val="22"/>
        </w:rPr>
        <w:t>SP</w:t>
      </w:r>
      <w:r w:rsidRPr="003C0DA5">
        <w:rPr>
          <w:rFonts w:ascii="Arial Narrow" w:hAnsi="Arial Narrow"/>
          <w:sz w:val="22"/>
          <w:szCs w:val="22"/>
        </w:rPr>
        <w:t xml:space="preserve">, sa riadi príslušnými ustanoveniami zákona. </w:t>
      </w:r>
      <w:bookmarkEnd w:id="39"/>
    </w:p>
    <w:sectPr w:rsidR="008629A2" w:rsidRPr="007A1312" w:rsidSect="00645782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F5B70" w14:textId="77777777" w:rsidR="007562FB" w:rsidRDefault="007562FB" w:rsidP="00116B5E">
      <w:pPr>
        <w:spacing w:after="0" w:line="240" w:lineRule="auto"/>
      </w:pPr>
      <w:r>
        <w:separator/>
      </w:r>
    </w:p>
  </w:endnote>
  <w:endnote w:type="continuationSeparator" w:id="0">
    <w:p w14:paraId="57B38892" w14:textId="77777777" w:rsidR="007562FB" w:rsidRDefault="007562FB" w:rsidP="00116B5E">
      <w:pPr>
        <w:spacing w:after="0" w:line="240" w:lineRule="auto"/>
      </w:pPr>
      <w:r>
        <w:continuationSeparator/>
      </w:r>
    </w:p>
  </w:endnote>
  <w:endnote w:type="continuationNotice" w:id="1">
    <w:p w14:paraId="7DAEFB72" w14:textId="77777777" w:rsidR="007562FB" w:rsidRDefault="007562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altName w:val="Times New Roman"/>
    <w:charset w:val="00"/>
    <w:family w:val="auto"/>
    <w:pitch w:val="variable"/>
    <w:sig w:usb0="8000006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3221471"/>
      <w:docPartObj>
        <w:docPartGallery w:val="Page Numbers (Bottom of Page)"/>
        <w:docPartUnique/>
      </w:docPartObj>
    </w:sdtPr>
    <w:sdtEndPr/>
    <w:sdtContent>
      <w:p w14:paraId="1B7AC177" w14:textId="52986FCD" w:rsidR="00F822FC" w:rsidRDefault="00F822FC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3A05" w:rsidRPr="00C83A05">
          <w:rPr>
            <w:noProof/>
            <w:lang w:val="sk-SK"/>
          </w:rPr>
          <w:t>8</w:t>
        </w:r>
        <w:r>
          <w:fldChar w:fldCharType="end"/>
        </w:r>
      </w:p>
    </w:sdtContent>
  </w:sdt>
  <w:p w14:paraId="4F5CC3FA" w14:textId="77777777" w:rsidR="00F822FC" w:rsidRDefault="00F822F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3FE98530" w14:textId="77777777" w:rsidTr="006B5974">
      <w:trPr>
        <w:trHeight w:val="300"/>
      </w:trPr>
      <w:tc>
        <w:tcPr>
          <w:tcW w:w="3020" w:type="dxa"/>
        </w:tcPr>
        <w:p w14:paraId="30974B8B" w14:textId="77777777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3739DFC6" w14:textId="77777777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424A8552" w14:textId="77777777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7CA75993" w14:textId="77777777" w:rsidR="4D1D35F6" w:rsidRDefault="4D1D35F6" w:rsidP="006B59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936F87" w14:textId="77777777" w:rsidR="007562FB" w:rsidRDefault="007562FB" w:rsidP="00116B5E">
      <w:pPr>
        <w:spacing w:after="0" w:line="240" w:lineRule="auto"/>
      </w:pPr>
      <w:r>
        <w:separator/>
      </w:r>
    </w:p>
  </w:footnote>
  <w:footnote w:type="continuationSeparator" w:id="0">
    <w:p w14:paraId="36D9D881" w14:textId="77777777" w:rsidR="007562FB" w:rsidRDefault="007562FB" w:rsidP="00116B5E">
      <w:pPr>
        <w:spacing w:after="0" w:line="240" w:lineRule="auto"/>
      </w:pPr>
      <w:r>
        <w:continuationSeparator/>
      </w:r>
    </w:p>
  </w:footnote>
  <w:footnote w:type="continuationNotice" w:id="1">
    <w:p w14:paraId="476ED8BF" w14:textId="77777777" w:rsidR="007562FB" w:rsidRDefault="007562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D1D35F6" w14:paraId="79EEBBC9" w14:textId="77777777" w:rsidTr="006B5974">
      <w:trPr>
        <w:trHeight w:val="300"/>
      </w:trPr>
      <w:tc>
        <w:tcPr>
          <w:tcW w:w="3020" w:type="dxa"/>
        </w:tcPr>
        <w:p w14:paraId="38E2042E" w14:textId="77777777" w:rsidR="4D1D35F6" w:rsidRDefault="4D1D35F6" w:rsidP="006B5974">
          <w:pPr>
            <w:pStyle w:val="Hlavika"/>
            <w:ind w:left="-115"/>
          </w:pPr>
        </w:p>
      </w:tc>
      <w:tc>
        <w:tcPr>
          <w:tcW w:w="3020" w:type="dxa"/>
        </w:tcPr>
        <w:p w14:paraId="51C73B51" w14:textId="77777777" w:rsidR="4D1D35F6" w:rsidRDefault="4D1D35F6" w:rsidP="006B5974">
          <w:pPr>
            <w:pStyle w:val="Hlavika"/>
            <w:jc w:val="center"/>
          </w:pPr>
        </w:p>
      </w:tc>
      <w:tc>
        <w:tcPr>
          <w:tcW w:w="3020" w:type="dxa"/>
        </w:tcPr>
        <w:p w14:paraId="633B6DC3" w14:textId="77777777" w:rsidR="4D1D35F6" w:rsidRDefault="4D1D35F6" w:rsidP="006B5974">
          <w:pPr>
            <w:pStyle w:val="Hlavika"/>
            <w:ind w:right="-115"/>
            <w:jc w:val="right"/>
          </w:pPr>
        </w:p>
      </w:tc>
    </w:tr>
  </w:tbl>
  <w:p w14:paraId="56A70814" w14:textId="77777777" w:rsidR="4D1D35F6" w:rsidRDefault="4D1D35F6" w:rsidP="006B597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364D1" w14:textId="77777777" w:rsidR="00972C9A" w:rsidRPr="00E13779" w:rsidRDefault="00FF66BB" w:rsidP="00E13779">
    <w:pPr>
      <w:pStyle w:val="Hlavika"/>
      <w:rPr>
        <w:lang w:val="sk-SK"/>
      </w:rPr>
    </w:pPr>
    <w:r w:rsidRPr="00380F77">
      <w:rPr>
        <w:noProof/>
        <w:szCs w:val="2"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158F96D" wp14:editId="7D65C04E">
              <wp:simplePos x="0" y="0"/>
              <wp:positionH relativeFrom="column">
                <wp:posOffset>2841625</wp:posOffset>
              </wp:positionH>
              <wp:positionV relativeFrom="paragraph">
                <wp:posOffset>236220</wp:posOffset>
              </wp:positionV>
              <wp:extent cx="3013710" cy="662940"/>
              <wp:effectExtent l="0" t="0" r="0" b="3810"/>
              <wp:wrapNone/>
              <wp:docPr id="2" name="Blok text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13710" cy="662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1EC6FB" w14:textId="77777777" w:rsidR="00277487" w:rsidRDefault="00277487" w:rsidP="00277487">
                          <w:pPr>
                            <w:spacing w:after="0"/>
                            <w:ind w:right="113" w:firstLine="284"/>
                            <w:suppressOverlap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SEKCIA VEREJNÉHO OBSTARÁVANIA</w:t>
                          </w:r>
                        </w:p>
                        <w:p w14:paraId="3EC44DA5" w14:textId="77777777" w:rsidR="00FF66BB" w:rsidRPr="008A2CA8" w:rsidRDefault="00277487" w:rsidP="00277487">
                          <w:pPr>
                            <w:spacing w:after="0"/>
                            <w:ind w:firstLine="284"/>
                            <w:rPr>
                              <w:rFonts w:ascii="Arial Narrow" w:hAnsi="Arial Narrow"/>
                              <w:sz w:val="22"/>
                              <w:szCs w:val="20"/>
                            </w:rPr>
                          </w:pPr>
                          <w:r w:rsidRPr="00823BFA">
                            <w:rPr>
                              <w:sz w:val="22"/>
                            </w:rPr>
                            <w:t>odbor</w:t>
                          </w:r>
                          <w:r>
                            <w:rPr>
                              <w:sz w:val="22"/>
                            </w:rPr>
                            <w:t xml:space="preserve"> realizácie verejného obstarávania</w:t>
                          </w:r>
                          <w:r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 xml:space="preserve"> </w:t>
                          </w:r>
                          <w:r w:rsidR="00FF66BB" w:rsidRPr="00522EBA">
                            <w:rPr>
                              <w:rFonts w:ascii="Arial Narrow" w:hAnsi="Arial Narrow"/>
                              <w:color w:val="FFFFFF" w:themeColor="background1"/>
                              <w:sz w:val="22"/>
                              <w:szCs w:val="20"/>
                            </w:rPr>
                            <w:t>Pribinova 2, 812 72 Bratislava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8F96D" id="_x0000_t202" coordsize="21600,21600" o:spt="202" path="m,l,21600r21600,l21600,xe">
              <v:stroke joinstyle="miter"/>
              <v:path gradientshapeok="t" o:connecttype="rect"/>
            </v:shapetype>
            <v:shape id="Blok textu 2" o:spid="_x0000_s1026" type="#_x0000_t202" style="position:absolute;margin-left:223.75pt;margin-top:18.6pt;width:237.3pt;height:5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" stroked="f">
              <v:textbox>
                <w:txbxContent>
                  <w:p w14:paraId="331EC6FB" w14:textId="77777777" w:rsidR="00277487" w:rsidRDefault="00277487" w:rsidP="00277487">
                    <w:pPr>
                      <w:spacing w:after="0"/>
                      <w:ind w:right="113" w:firstLine="284"/>
                      <w:suppressOverlap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SEKCIA VEREJNÉHO OBSTARÁVANIA</w:t>
                    </w:r>
                  </w:p>
                  <w:p w14:paraId="3EC44DA5" w14:textId="77777777" w:rsidR="00FF66BB" w:rsidRPr="008A2CA8" w:rsidRDefault="00277487" w:rsidP="00277487">
                    <w:pPr>
                      <w:spacing w:after="0"/>
                      <w:ind w:firstLine="284"/>
                      <w:rPr>
                        <w:rFonts w:ascii="Arial Narrow" w:hAnsi="Arial Narrow"/>
                        <w:sz w:val="22"/>
                        <w:szCs w:val="20"/>
                      </w:rPr>
                    </w:pPr>
                    <w:r w:rsidRPr="00823BFA">
                      <w:rPr>
                        <w:sz w:val="22"/>
                      </w:rPr>
                      <w:t>odbor</w:t>
                    </w:r>
                    <w:r>
                      <w:rPr>
                        <w:sz w:val="22"/>
                      </w:rPr>
                      <w:t xml:space="preserve"> realizácie verejného obstarávania</w:t>
                    </w:r>
                    <w:r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 xml:space="preserve"> </w:t>
                    </w:r>
                    <w:r w:rsidR="00FF66BB" w:rsidRPr="00522EBA">
                      <w:rPr>
                        <w:rFonts w:ascii="Arial Narrow" w:hAnsi="Arial Narrow"/>
                        <w:color w:val="FFFFFF" w:themeColor="background1"/>
                        <w:sz w:val="22"/>
                        <w:szCs w:val="20"/>
                      </w:rPr>
                      <w:t>Pribinova 2, 812 72 Bratislava</w:t>
                    </w:r>
                  </w:p>
                </w:txbxContent>
              </v:textbox>
            </v:shape>
          </w:pict>
        </mc:Fallback>
      </mc:AlternateContent>
    </w:r>
    <w:r>
      <w:rPr>
        <w:bCs/>
        <w:noProof/>
        <w:szCs w:val="24"/>
        <w:lang w:val="sk-SK" w:eastAsia="sk-SK"/>
      </w:rPr>
      <w:drawing>
        <wp:inline distT="0" distB="0" distL="0" distR="0" wp14:anchorId="438F7E53" wp14:editId="72EE1815">
          <wp:extent cx="5760720" cy="614422"/>
          <wp:effectExtent l="0" t="0" r="0" b="0"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4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CAA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65C23BB"/>
    <w:multiLevelType w:val="multilevel"/>
    <w:tmpl w:val="4F7A87B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3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" w15:restartNumberingAfterBreak="0">
    <w:nsid w:val="0AD70931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3" w15:restartNumberingAfterBreak="0">
    <w:nsid w:val="0C1C3574"/>
    <w:multiLevelType w:val="multilevel"/>
    <w:tmpl w:val="60C262A8"/>
    <w:lvl w:ilvl="0">
      <w:start w:val="1"/>
      <w:numFmt w:val="lowerLetter"/>
      <w:lvlText w:val="%1)"/>
      <w:lvlJc w:val="left"/>
      <w:pPr>
        <w:ind w:left="360" w:hanging="360"/>
      </w:pPr>
      <w:rPr>
        <w:rFonts w:ascii="Arial Narrow" w:hAnsi="Arial Narrow"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DCE486A"/>
    <w:multiLevelType w:val="multilevel"/>
    <w:tmpl w:val="908017E4"/>
    <w:styleLink w:val="Style1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hint="default"/>
        <w:b/>
        <w:color w:val="8496B0" w:themeColor="text2" w:themeTint="99"/>
        <w:sz w:val="26"/>
        <w:szCs w:val="26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277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0595DFC"/>
    <w:multiLevelType w:val="hybridMultilevel"/>
    <w:tmpl w:val="DEACFE3A"/>
    <w:lvl w:ilvl="0" w:tplc="CBECAEF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4FD4577"/>
    <w:multiLevelType w:val="multilevel"/>
    <w:tmpl w:val="A97810AA"/>
    <w:lvl w:ilvl="0">
      <w:start w:val="1"/>
      <w:numFmt w:val="lowerLetter"/>
      <w:lvlText w:val="%1)"/>
      <w:lvlJc w:val="left"/>
      <w:rPr>
        <w:rFonts w:ascii="Arial Narrow" w:eastAsia="Calibri" w:hAnsi="Arial Narrow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7F06779"/>
    <w:multiLevelType w:val="multilevel"/>
    <w:tmpl w:val="249A8C6C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4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abstractNum w:abstractNumId="9" w15:restartNumberingAfterBreak="0">
    <w:nsid w:val="35274FAC"/>
    <w:multiLevelType w:val="multilevel"/>
    <w:tmpl w:val="6166DCC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9A663C0"/>
    <w:multiLevelType w:val="multilevel"/>
    <w:tmpl w:val="EA2C530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ascii="Arial Narrow" w:eastAsia="Calibri" w:hAnsi="Arial Narrow" w:cs="Arial"/>
        <w:b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56B55CF"/>
    <w:multiLevelType w:val="hybridMultilevel"/>
    <w:tmpl w:val="A968793E"/>
    <w:lvl w:ilvl="0" w:tplc="41221374">
      <w:start w:val="1"/>
      <w:numFmt w:val="upperLetter"/>
      <w:lvlText w:val="%1."/>
      <w:lvlJc w:val="left"/>
      <w:pPr>
        <w:ind w:left="89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19" w:hanging="360"/>
      </w:pPr>
    </w:lvl>
    <w:lvl w:ilvl="2" w:tplc="041B001B" w:tentative="1">
      <w:start w:val="1"/>
      <w:numFmt w:val="lowerRoman"/>
      <w:lvlText w:val="%3."/>
      <w:lvlJc w:val="right"/>
      <w:pPr>
        <w:ind w:left="2339" w:hanging="180"/>
      </w:pPr>
    </w:lvl>
    <w:lvl w:ilvl="3" w:tplc="041B000F" w:tentative="1">
      <w:start w:val="1"/>
      <w:numFmt w:val="decimal"/>
      <w:lvlText w:val="%4."/>
      <w:lvlJc w:val="left"/>
      <w:pPr>
        <w:ind w:left="3059" w:hanging="360"/>
      </w:pPr>
    </w:lvl>
    <w:lvl w:ilvl="4" w:tplc="041B0019" w:tentative="1">
      <w:start w:val="1"/>
      <w:numFmt w:val="lowerLetter"/>
      <w:lvlText w:val="%5."/>
      <w:lvlJc w:val="left"/>
      <w:pPr>
        <w:ind w:left="3779" w:hanging="360"/>
      </w:pPr>
    </w:lvl>
    <w:lvl w:ilvl="5" w:tplc="041B001B" w:tentative="1">
      <w:start w:val="1"/>
      <w:numFmt w:val="lowerRoman"/>
      <w:lvlText w:val="%6."/>
      <w:lvlJc w:val="right"/>
      <w:pPr>
        <w:ind w:left="4499" w:hanging="180"/>
      </w:pPr>
    </w:lvl>
    <w:lvl w:ilvl="6" w:tplc="041B000F" w:tentative="1">
      <w:start w:val="1"/>
      <w:numFmt w:val="decimal"/>
      <w:lvlText w:val="%7."/>
      <w:lvlJc w:val="left"/>
      <w:pPr>
        <w:ind w:left="5219" w:hanging="360"/>
      </w:pPr>
    </w:lvl>
    <w:lvl w:ilvl="7" w:tplc="041B0019" w:tentative="1">
      <w:start w:val="1"/>
      <w:numFmt w:val="lowerLetter"/>
      <w:lvlText w:val="%8."/>
      <w:lvlJc w:val="left"/>
      <w:pPr>
        <w:ind w:left="5939" w:hanging="360"/>
      </w:pPr>
    </w:lvl>
    <w:lvl w:ilvl="8" w:tplc="041B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 w15:restartNumberingAfterBreak="0">
    <w:nsid w:val="4B5F4C79"/>
    <w:multiLevelType w:val="multilevel"/>
    <w:tmpl w:val="1EEA3C96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4C8372D7"/>
    <w:multiLevelType w:val="hybridMultilevel"/>
    <w:tmpl w:val="FC32AEC4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15" w15:restartNumberingAfterBreak="0">
    <w:nsid w:val="4F251752"/>
    <w:multiLevelType w:val="hybridMultilevel"/>
    <w:tmpl w:val="D2408280"/>
    <w:lvl w:ilvl="0" w:tplc="041B0015">
      <w:start w:val="1"/>
      <w:numFmt w:val="upperLetter"/>
      <w:lvlText w:val="%1."/>
      <w:lvlJc w:val="left"/>
      <w:pPr>
        <w:ind w:left="1296" w:hanging="360"/>
      </w:pPr>
    </w:lvl>
    <w:lvl w:ilvl="1" w:tplc="041B0019" w:tentative="1">
      <w:start w:val="1"/>
      <w:numFmt w:val="lowerLetter"/>
      <w:lvlText w:val="%2."/>
      <w:lvlJc w:val="left"/>
      <w:pPr>
        <w:ind w:left="2016" w:hanging="360"/>
      </w:pPr>
    </w:lvl>
    <w:lvl w:ilvl="2" w:tplc="041B001B" w:tentative="1">
      <w:start w:val="1"/>
      <w:numFmt w:val="lowerRoman"/>
      <w:lvlText w:val="%3."/>
      <w:lvlJc w:val="right"/>
      <w:pPr>
        <w:ind w:left="2736" w:hanging="180"/>
      </w:pPr>
    </w:lvl>
    <w:lvl w:ilvl="3" w:tplc="041B000F" w:tentative="1">
      <w:start w:val="1"/>
      <w:numFmt w:val="decimal"/>
      <w:lvlText w:val="%4."/>
      <w:lvlJc w:val="left"/>
      <w:pPr>
        <w:ind w:left="3456" w:hanging="360"/>
      </w:pPr>
    </w:lvl>
    <w:lvl w:ilvl="4" w:tplc="041B0019" w:tentative="1">
      <w:start w:val="1"/>
      <w:numFmt w:val="lowerLetter"/>
      <w:lvlText w:val="%5."/>
      <w:lvlJc w:val="left"/>
      <w:pPr>
        <w:ind w:left="4176" w:hanging="360"/>
      </w:pPr>
    </w:lvl>
    <w:lvl w:ilvl="5" w:tplc="041B001B" w:tentative="1">
      <w:start w:val="1"/>
      <w:numFmt w:val="lowerRoman"/>
      <w:lvlText w:val="%6."/>
      <w:lvlJc w:val="right"/>
      <w:pPr>
        <w:ind w:left="4896" w:hanging="180"/>
      </w:pPr>
    </w:lvl>
    <w:lvl w:ilvl="6" w:tplc="041B000F" w:tentative="1">
      <w:start w:val="1"/>
      <w:numFmt w:val="decimal"/>
      <w:lvlText w:val="%7."/>
      <w:lvlJc w:val="left"/>
      <w:pPr>
        <w:ind w:left="5616" w:hanging="360"/>
      </w:pPr>
    </w:lvl>
    <w:lvl w:ilvl="7" w:tplc="041B0019" w:tentative="1">
      <w:start w:val="1"/>
      <w:numFmt w:val="lowerLetter"/>
      <w:lvlText w:val="%8."/>
      <w:lvlJc w:val="left"/>
      <w:pPr>
        <w:ind w:left="6336" w:hanging="360"/>
      </w:pPr>
    </w:lvl>
    <w:lvl w:ilvl="8" w:tplc="041B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6" w15:restartNumberingAfterBreak="0">
    <w:nsid w:val="540D4FF3"/>
    <w:multiLevelType w:val="multilevel"/>
    <w:tmpl w:val="511065D6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8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7" w15:restartNumberingAfterBreak="0">
    <w:nsid w:val="541E43D5"/>
    <w:multiLevelType w:val="multilevel"/>
    <w:tmpl w:val="694C189A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9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8" w15:restartNumberingAfterBreak="0">
    <w:nsid w:val="57E06F49"/>
    <w:multiLevelType w:val="multilevel"/>
    <w:tmpl w:val="DB061EE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36" w:hanging="360"/>
      </w:pPr>
    </w:lvl>
    <w:lvl w:ilvl="2">
      <w:start w:val="1"/>
      <w:numFmt w:val="lowerLetter"/>
      <w:lvlText w:val="%3)"/>
      <w:lvlJc w:val="left"/>
      <w:pPr>
        <w:ind w:left="1512" w:hanging="360"/>
      </w:pPr>
      <w:rPr>
        <w:rFonts w:ascii="Arial Narrow" w:eastAsia="Calibri" w:hAnsi="Arial Narrow" w:cs="Arial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19" w15:restartNumberingAfterBreak="0">
    <w:nsid w:val="61356A02"/>
    <w:multiLevelType w:val="multilevel"/>
    <w:tmpl w:val="872E8A06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>
      <w:start w:val="2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8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5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9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43" w:hanging="1440"/>
      </w:pPr>
      <w:rPr>
        <w:rFonts w:hint="default"/>
      </w:rPr>
    </w:lvl>
  </w:abstractNum>
  <w:abstractNum w:abstractNumId="20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6969362E"/>
    <w:multiLevelType w:val="multilevel"/>
    <w:tmpl w:val="10166D72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0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69A37020"/>
    <w:multiLevelType w:val="multilevel"/>
    <w:tmpl w:val="85A8E45E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8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712E384C"/>
    <w:multiLevelType w:val="multilevel"/>
    <w:tmpl w:val="463AAFE2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pStyle w:val="Nadpis3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733C0A98"/>
    <w:multiLevelType w:val="hybridMultilevel"/>
    <w:tmpl w:val="49803CD6"/>
    <w:lvl w:ilvl="0" w:tplc="041B0001">
      <w:start w:val="1"/>
      <w:numFmt w:val="bullet"/>
      <w:lvlText w:val=""/>
      <w:lvlJc w:val="left"/>
      <w:pPr>
        <w:ind w:left="161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786A40B3"/>
    <w:multiLevelType w:val="multilevel"/>
    <w:tmpl w:val="07CA17BA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6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hint="default"/>
      </w:rPr>
    </w:lvl>
  </w:abstractNum>
  <w:abstractNum w:abstractNumId="26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B151FD7"/>
    <w:multiLevelType w:val="hybridMultilevel"/>
    <w:tmpl w:val="D60867F2"/>
    <w:lvl w:ilvl="0" w:tplc="041B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1FA21226">
      <w:numFmt w:val="bullet"/>
      <w:lvlText w:val="•"/>
      <w:lvlJc w:val="left"/>
      <w:pPr>
        <w:ind w:left="2016" w:hanging="360"/>
      </w:pPr>
      <w:rPr>
        <w:rFonts w:ascii="Arial Narrow" w:eastAsia="Calibri" w:hAnsi="Arial Narrow" w:cs="Arial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8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7DBE30F8"/>
    <w:multiLevelType w:val="multilevel"/>
    <w:tmpl w:val="2B3C07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7F5B27B2"/>
    <w:multiLevelType w:val="multilevel"/>
    <w:tmpl w:val="171CF166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15.%2"/>
      <w:lvlJc w:val="left"/>
      <w:pPr>
        <w:ind w:left="936" w:hanging="360"/>
      </w:pPr>
      <w:rPr>
        <w:rFonts w:eastAsia="Times New Roman" w:hint="default"/>
        <w:b w:val="0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eastAsia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2448" w:hanging="720"/>
      </w:pPr>
      <w:rPr>
        <w:rFonts w:eastAsia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3024" w:hanging="720"/>
      </w:pPr>
      <w:rPr>
        <w:rFonts w:eastAsia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3960" w:hanging="1080"/>
      </w:pPr>
      <w:rPr>
        <w:rFonts w:eastAsia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4536" w:hanging="1080"/>
      </w:pPr>
      <w:rPr>
        <w:rFonts w:eastAsia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5472" w:hanging="1440"/>
      </w:pPr>
      <w:rPr>
        <w:rFonts w:eastAsia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6048" w:hanging="1440"/>
      </w:pPr>
      <w:rPr>
        <w:rFonts w:eastAsia="Times New Roman" w:hint="default"/>
        <w:b w:val="0"/>
      </w:rPr>
    </w:lvl>
  </w:abstractNum>
  <w:num w:numId="1">
    <w:abstractNumId w:val="29"/>
  </w:num>
  <w:num w:numId="2">
    <w:abstractNumId w:val="10"/>
  </w:num>
  <w:num w:numId="3">
    <w:abstractNumId w:val="20"/>
  </w:num>
  <w:num w:numId="4">
    <w:abstractNumId w:val="14"/>
  </w:num>
  <w:num w:numId="5">
    <w:abstractNumId w:val="26"/>
  </w:num>
  <w:num w:numId="6">
    <w:abstractNumId w:val="28"/>
  </w:num>
  <w:num w:numId="7">
    <w:abstractNumId w:val="6"/>
  </w:num>
  <w:num w:numId="8">
    <w:abstractNumId w:val="23"/>
  </w:num>
  <w:num w:numId="9">
    <w:abstractNumId w:val="3"/>
  </w:num>
  <w:num w:numId="10">
    <w:abstractNumId w:val="13"/>
  </w:num>
  <w:num w:numId="11">
    <w:abstractNumId w:val="9"/>
  </w:num>
  <w:num w:numId="12">
    <w:abstractNumId w:val="7"/>
  </w:num>
  <w:num w:numId="13">
    <w:abstractNumId w:val="27"/>
  </w:num>
  <w:num w:numId="14">
    <w:abstractNumId w:val="15"/>
  </w:num>
  <w:num w:numId="15">
    <w:abstractNumId w:val="11"/>
  </w:num>
  <w:num w:numId="16">
    <w:abstractNumId w:val="24"/>
  </w:num>
  <w:num w:numId="17">
    <w:abstractNumId w:val="8"/>
  </w:num>
  <w:num w:numId="18">
    <w:abstractNumId w:val="25"/>
  </w:num>
  <w:num w:numId="19">
    <w:abstractNumId w:val="16"/>
  </w:num>
  <w:num w:numId="20">
    <w:abstractNumId w:val="17"/>
  </w:num>
  <w:num w:numId="21">
    <w:abstractNumId w:val="21"/>
  </w:num>
  <w:num w:numId="22">
    <w:abstractNumId w:val="1"/>
  </w:num>
  <w:num w:numId="23">
    <w:abstractNumId w:val="22"/>
  </w:num>
  <w:num w:numId="24">
    <w:abstractNumId w:val="4"/>
  </w:num>
  <w:num w:numId="25">
    <w:abstractNumId w:val="19"/>
  </w:num>
  <w:num w:numId="26">
    <w:abstractNumId w:val="18"/>
  </w:num>
  <w:num w:numId="27">
    <w:abstractNumId w:val="5"/>
  </w:num>
  <w:num w:numId="28">
    <w:abstractNumId w:val="30"/>
  </w:num>
  <w:num w:numId="29">
    <w:abstractNumId w:val="2"/>
  </w:num>
  <w:num w:numId="30">
    <w:abstractNumId w:val="12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06731"/>
    <w:rsid w:val="0000780F"/>
    <w:rsid w:val="00011857"/>
    <w:rsid w:val="00011F53"/>
    <w:rsid w:val="000125E8"/>
    <w:rsid w:val="00013E11"/>
    <w:rsid w:val="00014380"/>
    <w:rsid w:val="0001445E"/>
    <w:rsid w:val="00015C8D"/>
    <w:rsid w:val="00015CDE"/>
    <w:rsid w:val="00017CE8"/>
    <w:rsid w:val="00020D30"/>
    <w:rsid w:val="00020E99"/>
    <w:rsid w:val="00020F03"/>
    <w:rsid w:val="0002111B"/>
    <w:rsid w:val="0002263E"/>
    <w:rsid w:val="00026F2C"/>
    <w:rsid w:val="00027BC3"/>
    <w:rsid w:val="00030B6A"/>
    <w:rsid w:val="00031BD0"/>
    <w:rsid w:val="0003491A"/>
    <w:rsid w:val="0003585E"/>
    <w:rsid w:val="000366BD"/>
    <w:rsid w:val="00036CA9"/>
    <w:rsid w:val="00040DD6"/>
    <w:rsid w:val="00040DDE"/>
    <w:rsid w:val="00041145"/>
    <w:rsid w:val="00043683"/>
    <w:rsid w:val="00043999"/>
    <w:rsid w:val="00046F77"/>
    <w:rsid w:val="00052BCB"/>
    <w:rsid w:val="00054439"/>
    <w:rsid w:val="000545DE"/>
    <w:rsid w:val="0006195A"/>
    <w:rsid w:val="00061E8C"/>
    <w:rsid w:val="00063777"/>
    <w:rsid w:val="00064AAA"/>
    <w:rsid w:val="00065F6B"/>
    <w:rsid w:val="0007156F"/>
    <w:rsid w:val="00072099"/>
    <w:rsid w:val="00072D97"/>
    <w:rsid w:val="0007321A"/>
    <w:rsid w:val="000740CA"/>
    <w:rsid w:val="00074E2E"/>
    <w:rsid w:val="000766EB"/>
    <w:rsid w:val="00076976"/>
    <w:rsid w:val="00076C85"/>
    <w:rsid w:val="00077EAC"/>
    <w:rsid w:val="00077FE5"/>
    <w:rsid w:val="00081368"/>
    <w:rsid w:val="000817D5"/>
    <w:rsid w:val="00081B41"/>
    <w:rsid w:val="00081B47"/>
    <w:rsid w:val="0008391C"/>
    <w:rsid w:val="000844A9"/>
    <w:rsid w:val="00086AA4"/>
    <w:rsid w:val="0008742B"/>
    <w:rsid w:val="000901BA"/>
    <w:rsid w:val="00091214"/>
    <w:rsid w:val="0009162A"/>
    <w:rsid w:val="0009191A"/>
    <w:rsid w:val="00091DDB"/>
    <w:rsid w:val="000926C0"/>
    <w:rsid w:val="00093153"/>
    <w:rsid w:val="00093257"/>
    <w:rsid w:val="000947B7"/>
    <w:rsid w:val="00095191"/>
    <w:rsid w:val="00095E00"/>
    <w:rsid w:val="00095E17"/>
    <w:rsid w:val="000A00A2"/>
    <w:rsid w:val="000A1519"/>
    <w:rsid w:val="000A35D5"/>
    <w:rsid w:val="000A5E76"/>
    <w:rsid w:val="000B1468"/>
    <w:rsid w:val="000B39FE"/>
    <w:rsid w:val="000B65BF"/>
    <w:rsid w:val="000C02EE"/>
    <w:rsid w:val="000C21D0"/>
    <w:rsid w:val="000C3DDB"/>
    <w:rsid w:val="000C4E9E"/>
    <w:rsid w:val="000C7344"/>
    <w:rsid w:val="000D16D9"/>
    <w:rsid w:val="000D2277"/>
    <w:rsid w:val="000D2649"/>
    <w:rsid w:val="000D2897"/>
    <w:rsid w:val="000D41A5"/>
    <w:rsid w:val="000D6BBD"/>
    <w:rsid w:val="000E046F"/>
    <w:rsid w:val="000E0B0C"/>
    <w:rsid w:val="000E2647"/>
    <w:rsid w:val="000E2DC2"/>
    <w:rsid w:val="000E4641"/>
    <w:rsid w:val="000E465F"/>
    <w:rsid w:val="000E5ABF"/>
    <w:rsid w:val="000E70CF"/>
    <w:rsid w:val="000F03EE"/>
    <w:rsid w:val="000F2D9A"/>
    <w:rsid w:val="000F49DF"/>
    <w:rsid w:val="000F4C63"/>
    <w:rsid w:val="000F7227"/>
    <w:rsid w:val="00100701"/>
    <w:rsid w:val="0010075E"/>
    <w:rsid w:val="00100B5E"/>
    <w:rsid w:val="0010208D"/>
    <w:rsid w:val="001041FE"/>
    <w:rsid w:val="00104AAE"/>
    <w:rsid w:val="001069B9"/>
    <w:rsid w:val="00106E41"/>
    <w:rsid w:val="00106F1D"/>
    <w:rsid w:val="00107D02"/>
    <w:rsid w:val="00111794"/>
    <w:rsid w:val="00111E7E"/>
    <w:rsid w:val="00112610"/>
    <w:rsid w:val="00112E97"/>
    <w:rsid w:val="00112EC6"/>
    <w:rsid w:val="00114B6F"/>
    <w:rsid w:val="00116B3C"/>
    <w:rsid w:val="00116B5E"/>
    <w:rsid w:val="00120107"/>
    <w:rsid w:val="00124993"/>
    <w:rsid w:val="00125AA2"/>
    <w:rsid w:val="001279EE"/>
    <w:rsid w:val="00127AD0"/>
    <w:rsid w:val="00127E3C"/>
    <w:rsid w:val="00130CF0"/>
    <w:rsid w:val="00131910"/>
    <w:rsid w:val="001323B5"/>
    <w:rsid w:val="001331FA"/>
    <w:rsid w:val="0013342A"/>
    <w:rsid w:val="0013402C"/>
    <w:rsid w:val="0013407E"/>
    <w:rsid w:val="001359EE"/>
    <w:rsid w:val="001364E8"/>
    <w:rsid w:val="00142EFE"/>
    <w:rsid w:val="00146686"/>
    <w:rsid w:val="00147213"/>
    <w:rsid w:val="00150B20"/>
    <w:rsid w:val="00151B4E"/>
    <w:rsid w:val="00152A38"/>
    <w:rsid w:val="00154064"/>
    <w:rsid w:val="00155495"/>
    <w:rsid w:val="00155A95"/>
    <w:rsid w:val="00156982"/>
    <w:rsid w:val="001569A3"/>
    <w:rsid w:val="00156B64"/>
    <w:rsid w:val="00157ACD"/>
    <w:rsid w:val="001603A0"/>
    <w:rsid w:val="00160497"/>
    <w:rsid w:val="00160B84"/>
    <w:rsid w:val="00161F0D"/>
    <w:rsid w:val="00162A2C"/>
    <w:rsid w:val="00163300"/>
    <w:rsid w:val="00163780"/>
    <w:rsid w:val="001667D8"/>
    <w:rsid w:val="00166C4D"/>
    <w:rsid w:val="00166D47"/>
    <w:rsid w:val="00167C8B"/>
    <w:rsid w:val="00167E2B"/>
    <w:rsid w:val="00174278"/>
    <w:rsid w:val="001814FD"/>
    <w:rsid w:val="0018161D"/>
    <w:rsid w:val="001824D7"/>
    <w:rsid w:val="00183153"/>
    <w:rsid w:val="00184636"/>
    <w:rsid w:val="00184D6A"/>
    <w:rsid w:val="00190D31"/>
    <w:rsid w:val="001917FB"/>
    <w:rsid w:val="001922DB"/>
    <w:rsid w:val="00194120"/>
    <w:rsid w:val="00194EA1"/>
    <w:rsid w:val="00196757"/>
    <w:rsid w:val="001A0378"/>
    <w:rsid w:val="001A0592"/>
    <w:rsid w:val="001A2289"/>
    <w:rsid w:val="001A5F14"/>
    <w:rsid w:val="001B2DCB"/>
    <w:rsid w:val="001B4196"/>
    <w:rsid w:val="001B4E46"/>
    <w:rsid w:val="001B685F"/>
    <w:rsid w:val="001B70AA"/>
    <w:rsid w:val="001B7198"/>
    <w:rsid w:val="001C0153"/>
    <w:rsid w:val="001C02BD"/>
    <w:rsid w:val="001C124D"/>
    <w:rsid w:val="001C18B8"/>
    <w:rsid w:val="001C1CEC"/>
    <w:rsid w:val="001C2216"/>
    <w:rsid w:val="001C3382"/>
    <w:rsid w:val="001C44D3"/>
    <w:rsid w:val="001C6C09"/>
    <w:rsid w:val="001C795D"/>
    <w:rsid w:val="001D1AF3"/>
    <w:rsid w:val="001D2A10"/>
    <w:rsid w:val="001D3370"/>
    <w:rsid w:val="001D61C1"/>
    <w:rsid w:val="001E161A"/>
    <w:rsid w:val="001E1C18"/>
    <w:rsid w:val="001E26B7"/>
    <w:rsid w:val="001E2A35"/>
    <w:rsid w:val="001E3622"/>
    <w:rsid w:val="001E4634"/>
    <w:rsid w:val="001E51EB"/>
    <w:rsid w:val="001E60C0"/>
    <w:rsid w:val="001F0DD6"/>
    <w:rsid w:val="001F28B2"/>
    <w:rsid w:val="001F2A8B"/>
    <w:rsid w:val="001F2D97"/>
    <w:rsid w:val="001F4B20"/>
    <w:rsid w:val="001F79D3"/>
    <w:rsid w:val="001F7C6D"/>
    <w:rsid w:val="00200947"/>
    <w:rsid w:val="00202AC8"/>
    <w:rsid w:val="00205943"/>
    <w:rsid w:val="00205DB9"/>
    <w:rsid w:val="002111AF"/>
    <w:rsid w:val="0021183C"/>
    <w:rsid w:val="00211D73"/>
    <w:rsid w:val="00213B8E"/>
    <w:rsid w:val="00215C43"/>
    <w:rsid w:val="00216218"/>
    <w:rsid w:val="00217CAC"/>
    <w:rsid w:val="00221D47"/>
    <w:rsid w:val="00221EA2"/>
    <w:rsid w:val="0022396D"/>
    <w:rsid w:val="002265DC"/>
    <w:rsid w:val="0022758E"/>
    <w:rsid w:val="00230529"/>
    <w:rsid w:val="00234728"/>
    <w:rsid w:val="0023573D"/>
    <w:rsid w:val="002359C3"/>
    <w:rsid w:val="00235CE6"/>
    <w:rsid w:val="002368AF"/>
    <w:rsid w:val="00237DA5"/>
    <w:rsid w:val="00240180"/>
    <w:rsid w:val="00240B03"/>
    <w:rsid w:val="00240C7D"/>
    <w:rsid w:val="0024442F"/>
    <w:rsid w:val="00244452"/>
    <w:rsid w:val="002464C2"/>
    <w:rsid w:val="00247AB0"/>
    <w:rsid w:val="00250C26"/>
    <w:rsid w:val="00252C98"/>
    <w:rsid w:val="002540B5"/>
    <w:rsid w:val="002541F0"/>
    <w:rsid w:val="002614AD"/>
    <w:rsid w:val="00263506"/>
    <w:rsid w:val="00265B5F"/>
    <w:rsid w:val="0026752E"/>
    <w:rsid w:val="002715AE"/>
    <w:rsid w:val="0027465E"/>
    <w:rsid w:val="00275C5F"/>
    <w:rsid w:val="00277487"/>
    <w:rsid w:val="0027762C"/>
    <w:rsid w:val="0028063F"/>
    <w:rsid w:val="00280941"/>
    <w:rsid w:val="00285465"/>
    <w:rsid w:val="00286F9C"/>
    <w:rsid w:val="00290B70"/>
    <w:rsid w:val="00291145"/>
    <w:rsid w:val="002924DA"/>
    <w:rsid w:val="00293985"/>
    <w:rsid w:val="0029513B"/>
    <w:rsid w:val="002974A4"/>
    <w:rsid w:val="002A0BA6"/>
    <w:rsid w:val="002A0FDF"/>
    <w:rsid w:val="002A1ACF"/>
    <w:rsid w:val="002A4C8B"/>
    <w:rsid w:val="002B0D65"/>
    <w:rsid w:val="002B11D7"/>
    <w:rsid w:val="002B21CD"/>
    <w:rsid w:val="002B2A53"/>
    <w:rsid w:val="002B2CCE"/>
    <w:rsid w:val="002B4527"/>
    <w:rsid w:val="002B6735"/>
    <w:rsid w:val="002C014D"/>
    <w:rsid w:val="002C2D3D"/>
    <w:rsid w:val="002C316D"/>
    <w:rsid w:val="002C39C5"/>
    <w:rsid w:val="002C3FD8"/>
    <w:rsid w:val="002C64DD"/>
    <w:rsid w:val="002C76BE"/>
    <w:rsid w:val="002C7F70"/>
    <w:rsid w:val="002D5D2A"/>
    <w:rsid w:val="002D707F"/>
    <w:rsid w:val="002D73D5"/>
    <w:rsid w:val="002D7492"/>
    <w:rsid w:val="002E2914"/>
    <w:rsid w:val="002E33BB"/>
    <w:rsid w:val="002E35E0"/>
    <w:rsid w:val="002E43F3"/>
    <w:rsid w:val="002E4D90"/>
    <w:rsid w:val="002E6473"/>
    <w:rsid w:val="002F26FB"/>
    <w:rsid w:val="002F402E"/>
    <w:rsid w:val="002F4994"/>
    <w:rsid w:val="002F4C18"/>
    <w:rsid w:val="0030083C"/>
    <w:rsid w:val="00301F90"/>
    <w:rsid w:val="00304194"/>
    <w:rsid w:val="00304756"/>
    <w:rsid w:val="00306661"/>
    <w:rsid w:val="00307AFF"/>
    <w:rsid w:val="003109F3"/>
    <w:rsid w:val="00311632"/>
    <w:rsid w:val="00312DFF"/>
    <w:rsid w:val="00313623"/>
    <w:rsid w:val="00313F07"/>
    <w:rsid w:val="003156C0"/>
    <w:rsid w:val="00317FC0"/>
    <w:rsid w:val="003223B6"/>
    <w:rsid w:val="003244B5"/>
    <w:rsid w:val="003246CA"/>
    <w:rsid w:val="00324E4E"/>
    <w:rsid w:val="00325956"/>
    <w:rsid w:val="003260E9"/>
    <w:rsid w:val="00326FAD"/>
    <w:rsid w:val="00327F56"/>
    <w:rsid w:val="003303E5"/>
    <w:rsid w:val="00330614"/>
    <w:rsid w:val="00330D03"/>
    <w:rsid w:val="00335B8D"/>
    <w:rsid w:val="0034044C"/>
    <w:rsid w:val="00342FBC"/>
    <w:rsid w:val="003430E5"/>
    <w:rsid w:val="00343ABB"/>
    <w:rsid w:val="00343FBD"/>
    <w:rsid w:val="00346E50"/>
    <w:rsid w:val="003479A7"/>
    <w:rsid w:val="00347E9A"/>
    <w:rsid w:val="00350067"/>
    <w:rsid w:val="0035074C"/>
    <w:rsid w:val="00351196"/>
    <w:rsid w:val="0035168A"/>
    <w:rsid w:val="003516A2"/>
    <w:rsid w:val="003527DE"/>
    <w:rsid w:val="00353B6F"/>
    <w:rsid w:val="00353C2A"/>
    <w:rsid w:val="003543E5"/>
    <w:rsid w:val="0035530F"/>
    <w:rsid w:val="00357402"/>
    <w:rsid w:val="003628A6"/>
    <w:rsid w:val="00363632"/>
    <w:rsid w:val="00363959"/>
    <w:rsid w:val="00365088"/>
    <w:rsid w:val="003719AA"/>
    <w:rsid w:val="00372315"/>
    <w:rsid w:val="003728A2"/>
    <w:rsid w:val="00372FCB"/>
    <w:rsid w:val="00373344"/>
    <w:rsid w:val="0037448A"/>
    <w:rsid w:val="00374B12"/>
    <w:rsid w:val="0037526A"/>
    <w:rsid w:val="00375B2A"/>
    <w:rsid w:val="00376512"/>
    <w:rsid w:val="00377992"/>
    <w:rsid w:val="0038077B"/>
    <w:rsid w:val="0038079A"/>
    <w:rsid w:val="00382B57"/>
    <w:rsid w:val="00383FFA"/>
    <w:rsid w:val="00385475"/>
    <w:rsid w:val="003860DB"/>
    <w:rsid w:val="00390311"/>
    <w:rsid w:val="00391338"/>
    <w:rsid w:val="00392F38"/>
    <w:rsid w:val="00393910"/>
    <w:rsid w:val="00396915"/>
    <w:rsid w:val="00397C2A"/>
    <w:rsid w:val="003A22E0"/>
    <w:rsid w:val="003A280C"/>
    <w:rsid w:val="003A3018"/>
    <w:rsid w:val="003A3EF6"/>
    <w:rsid w:val="003A4C72"/>
    <w:rsid w:val="003A63EE"/>
    <w:rsid w:val="003A6826"/>
    <w:rsid w:val="003B101F"/>
    <w:rsid w:val="003B209B"/>
    <w:rsid w:val="003B5819"/>
    <w:rsid w:val="003C022D"/>
    <w:rsid w:val="003C0DA5"/>
    <w:rsid w:val="003C2419"/>
    <w:rsid w:val="003C2952"/>
    <w:rsid w:val="003C3B0B"/>
    <w:rsid w:val="003C5014"/>
    <w:rsid w:val="003C5254"/>
    <w:rsid w:val="003D1862"/>
    <w:rsid w:val="003D35C4"/>
    <w:rsid w:val="003D410F"/>
    <w:rsid w:val="003D4C8E"/>
    <w:rsid w:val="003D7572"/>
    <w:rsid w:val="003E2A12"/>
    <w:rsid w:val="003E2EDC"/>
    <w:rsid w:val="003E39EE"/>
    <w:rsid w:val="003E56A4"/>
    <w:rsid w:val="003E580F"/>
    <w:rsid w:val="003F40EB"/>
    <w:rsid w:val="003F4667"/>
    <w:rsid w:val="003F4CE0"/>
    <w:rsid w:val="003F62BB"/>
    <w:rsid w:val="003F7637"/>
    <w:rsid w:val="003F7B01"/>
    <w:rsid w:val="00403399"/>
    <w:rsid w:val="004037F6"/>
    <w:rsid w:val="00403F00"/>
    <w:rsid w:val="00403FE6"/>
    <w:rsid w:val="004055CB"/>
    <w:rsid w:val="0040607B"/>
    <w:rsid w:val="0040711B"/>
    <w:rsid w:val="00410009"/>
    <w:rsid w:val="00410D42"/>
    <w:rsid w:val="00411C4D"/>
    <w:rsid w:val="0041279D"/>
    <w:rsid w:val="004150EC"/>
    <w:rsid w:val="00416DEE"/>
    <w:rsid w:val="004177E5"/>
    <w:rsid w:val="004179F8"/>
    <w:rsid w:val="004223E4"/>
    <w:rsid w:val="00422672"/>
    <w:rsid w:val="00423070"/>
    <w:rsid w:val="004255A3"/>
    <w:rsid w:val="0042702C"/>
    <w:rsid w:val="00430487"/>
    <w:rsid w:val="00431685"/>
    <w:rsid w:val="004342E8"/>
    <w:rsid w:val="00435224"/>
    <w:rsid w:val="00435C7C"/>
    <w:rsid w:val="00436B2C"/>
    <w:rsid w:val="00442B4C"/>
    <w:rsid w:val="004456C0"/>
    <w:rsid w:val="00445A04"/>
    <w:rsid w:val="00445B05"/>
    <w:rsid w:val="004465E7"/>
    <w:rsid w:val="00451565"/>
    <w:rsid w:val="00453BE1"/>
    <w:rsid w:val="004546CE"/>
    <w:rsid w:val="0046059A"/>
    <w:rsid w:val="00460BC6"/>
    <w:rsid w:val="00463315"/>
    <w:rsid w:val="0046445C"/>
    <w:rsid w:val="004650B2"/>
    <w:rsid w:val="00465BBE"/>
    <w:rsid w:val="00465EF4"/>
    <w:rsid w:val="0046706F"/>
    <w:rsid w:val="004701ED"/>
    <w:rsid w:val="00470CD7"/>
    <w:rsid w:val="00471BBD"/>
    <w:rsid w:val="004743DB"/>
    <w:rsid w:val="0048134B"/>
    <w:rsid w:val="0048146A"/>
    <w:rsid w:val="0048158E"/>
    <w:rsid w:val="004822ED"/>
    <w:rsid w:val="00485459"/>
    <w:rsid w:val="0048784C"/>
    <w:rsid w:val="00492B45"/>
    <w:rsid w:val="00493180"/>
    <w:rsid w:val="004951D9"/>
    <w:rsid w:val="004955CE"/>
    <w:rsid w:val="00495748"/>
    <w:rsid w:val="00495A24"/>
    <w:rsid w:val="004A02D9"/>
    <w:rsid w:val="004A489F"/>
    <w:rsid w:val="004A59CF"/>
    <w:rsid w:val="004B0F77"/>
    <w:rsid w:val="004B19D2"/>
    <w:rsid w:val="004B2492"/>
    <w:rsid w:val="004B2BBF"/>
    <w:rsid w:val="004B2C30"/>
    <w:rsid w:val="004B4339"/>
    <w:rsid w:val="004B491E"/>
    <w:rsid w:val="004C00F5"/>
    <w:rsid w:val="004C14DD"/>
    <w:rsid w:val="004C5EFB"/>
    <w:rsid w:val="004C7572"/>
    <w:rsid w:val="004D5DD6"/>
    <w:rsid w:val="004D60B9"/>
    <w:rsid w:val="004D6D1A"/>
    <w:rsid w:val="004E05E2"/>
    <w:rsid w:val="004E141C"/>
    <w:rsid w:val="004E18C0"/>
    <w:rsid w:val="004E3551"/>
    <w:rsid w:val="004E6269"/>
    <w:rsid w:val="004F0E4E"/>
    <w:rsid w:val="004F2693"/>
    <w:rsid w:val="004F2E51"/>
    <w:rsid w:val="004F3237"/>
    <w:rsid w:val="004F5018"/>
    <w:rsid w:val="004F6B7B"/>
    <w:rsid w:val="005008F3"/>
    <w:rsid w:val="005038E2"/>
    <w:rsid w:val="0050552C"/>
    <w:rsid w:val="00506910"/>
    <w:rsid w:val="005070C0"/>
    <w:rsid w:val="00510318"/>
    <w:rsid w:val="00512187"/>
    <w:rsid w:val="00513873"/>
    <w:rsid w:val="00515354"/>
    <w:rsid w:val="005161F9"/>
    <w:rsid w:val="00517EFB"/>
    <w:rsid w:val="00520309"/>
    <w:rsid w:val="00520C44"/>
    <w:rsid w:val="00521C71"/>
    <w:rsid w:val="00521D5E"/>
    <w:rsid w:val="00523B82"/>
    <w:rsid w:val="00525732"/>
    <w:rsid w:val="0053037C"/>
    <w:rsid w:val="00531709"/>
    <w:rsid w:val="005352EA"/>
    <w:rsid w:val="0054442D"/>
    <w:rsid w:val="005463F7"/>
    <w:rsid w:val="00546FC2"/>
    <w:rsid w:val="0054770F"/>
    <w:rsid w:val="005504C9"/>
    <w:rsid w:val="00550E41"/>
    <w:rsid w:val="00551102"/>
    <w:rsid w:val="00552156"/>
    <w:rsid w:val="005526F7"/>
    <w:rsid w:val="00552E35"/>
    <w:rsid w:val="00552FBE"/>
    <w:rsid w:val="00555E7F"/>
    <w:rsid w:val="00557222"/>
    <w:rsid w:val="00557BAB"/>
    <w:rsid w:val="00560F51"/>
    <w:rsid w:val="00567472"/>
    <w:rsid w:val="00567F8D"/>
    <w:rsid w:val="00570B74"/>
    <w:rsid w:val="00572379"/>
    <w:rsid w:val="00572E0F"/>
    <w:rsid w:val="005740D5"/>
    <w:rsid w:val="0057513D"/>
    <w:rsid w:val="005752E5"/>
    <w:rsid w:val="00575EA7"/>
    <w:rsid w:val="00576A8A"/>
    <w:rsid w:val="005779FE"/>
    <w:rsid w:val="00580B5C"/>
    <w:rsid w:val="00581ED5"/>
    <w:rsid w:val="00582029"/>
    <w:rsid w:val="00584037"/>
    <w:rsid w:val="005845E3"/>
    <w:rsid w:val="0058519E"/>
    <w:rsid w:val="0058623B"/>
    <w:rsid w:val="00586504"/>
    <w:rsid w:val="00593108"/>
    <w:rsid w:val="00594132"/>
    <w:rsid w:val="00594C9F"/>
    <w:rsid w:val="0059586D"/>
    <w:rsid w:val="00595E04"/>
    <w:rsid w:val="0059658A"/>
    <w:rsid w:val="00596850"/>
    <w:rsid w:val="00597310"/>
    <w:rsid w:val="00597635"/>
    <w:rsid w:val="005A05CA"/>
    <w:rsid w:val="005A188E"/>
    <w:rsid w:val="005A3FC6"/>
    <w:rsid w:val="005A69D2"/>
    <w:rsid w:val="005A740E"/>
    <w:rsid w:val="005A7B42"/>
    <w:rsid w:val="005A7B9E"/>
    <w:rsid w:val="005A7BCA"/>
    <w:rsid w:val="005A7C1D"/>
    <w:rsid w:val="005B08F3"/>
    <w:rsid w:val="005B1FAF"/>
    <w:rsid w:val="005B2115"/>
    <w:rsid w:val="005B2404"/>
    <w:rsid w:val="005B25D8"/>
    <w:rsid w:val="005B39B9"/>
    <w:rsid w:val="005B4193"/>
    <w:rsid w:val="005B4610"/>
    <w:rsid w:val="005B54E8"/>
    <w:rsid w:val="005B5535"/>
    <w:rsid w:val="005B59D9"/>
    <w:rsid w:val="005B7AC2"/>
    <w:rsid w:val="005C00F7"/>
    <w:rsid w:val="005C1124"/>
    <w:rsid w:val="005C16A0"/>
    <w:rsid w:val="005C42AA"/>
    <w:rsid w:val="005C624B"/>
    <w:rsid w:val="005C6488"/>
    <w:rsid w:val="005C661D"/>
    <w:rsid w:val="005D2AD3"/>
    <w:rsid w:val="005D3CC4"/>
    <w:rsid w:val="005D4A41"/>
    <w:rsid w:val="005D55C9"/>
    <w:rsid w:val="005D6A75"/>
    <w:rsid w:val="005D7174"/>
    <w:rsid w:val="005D7A9C"/>
    <w:rsid w:val="005E203F"/>
    <w:rsid w:val="005E2F77"/>
    <w:rsid w:val="005E5473"/>
    <w:rsid w:val="005E5B0A"/>
    <w:rsid w:val="005E62DC"/>
    <w:rsid w:val="005E65F9"/>
    <w:rsid w:val="005E7004"/>
    <w:rsid w:val="005F1BC7"/>
    <w:rsid w:val="005F263B"/>
    <w:rsid w:val="005F2F67"/>
    <w:rsid w:val="005F2FBC"/>
    <w:rsid w:val="005F3AAA"/>
    <w:rsid w:val="005F450A"/>
    <w:rsid w:val="005F48F5"/>
    <w:rsid w:val="005F6E24"/>
    <w:rsid w:val="005F7104"/>
    <w:rsid w:val="005F764E"/>
    <w:rsid w:val="005F7CE3"/>
    <w:rsid w:val="00600384"/>
    <w:rsid w:val="00601BF5"/>
    <w:rsid w:val="006024DF"/>
    <w:rsid w:val="00602CA3"/>
    <w:rsid w:val="00602CC3"/>
    <w:rsid w:val="00603634"/>
    <w:rsid w:val="0060466A"/>
    <w:rsid w:val="00605AFC"/>
    <w:rsid w:val="00605DDC"/>
    <w:rsid w:val="00606711"/>
    <w:rsid w:val="00613C94"/>
    <w:rsid w:val="00613E14"/>
    <w:rsid w:val="006143D6"/>
    <w:rsid w:val="00614B70"/>
    <w:rsid w:val="0061640E"/>
    <w:rsid w:val="00616B23"/>
    <w:rsid w:val="00616E0A"/>
    <w:rsid w:val="00623762"/>
    <w:rsid w:val="00623C45"/>
    <w:rsid w:val="00624FAB"/>
    <w:rsid w:val="0062731C"/>
    <w:rsid w:val="00630D6A"/>
    <w:rsid w:val="0063232D"/>
    <w:rsid w:val="00634677"/>
    <w:rsid w:val="00636F79"/>
    <w:rsid w:val="00637537"/>
    <w:rsid w:val="00637AF1"/>
    <w:rsid w:val="00643D91"/>
    <w:rsid w:val="0064531A"/>
    <w:rsid w:val="00645782"/>
    <w:rsid w:val="00646C2B"/>
    <w:rsid w:val="00647AA2"/>
    <w:rsid w:val="00651E32"/>
    <w:rsid w:val="0065296E"/>
    <w:rsid w:val="006537DB"/>
    <w:rsid w:val="00655366"/>
    <w:rsid w:val="00656A51"/>
    <w:rsid w:val="006617A0"/>
    <w:rsid w:val="00661BB0"/>
    <w:rsid w:val="00662367"/>
    <w:rsid w:val="00663386"/>
    <w:rsid w:val="006641CD"/>
    <w:rsid w:val="00666CF1"/>
    <w:rsid w:val="00667AE5"/>
    <w:rsid w:val="00670EC0"/>
    <w:rsid w:val="00675B36"/>
    <w:rsid w:val="006765E8"/>
    <w:rsid w:val="006768B9"/>
    <w:rsid w:val="00676C9E"/>
    <w:rsid w:val="00681159"/>
    <w:rsid w:val="00683EF2"/>
    <w:rsid w:val="00684F94"/>
    <w:rsid w:val="006856C5"/>
    <w:rsid w:val="0069262C"/>
    <w:rsid w:val="006954AF"/>
    <w:rsid w:val="006954EF"/>
    <w:rsid w:val="00696756"/>
    <w:rsid w:val="006A05E8"/>
    <w:rsid w:val="006A156C"/>
    <w:rsid w:val="006A42FF"/>
    <w:rsid w:val="006A5CE3"/>
    <w:rsid w:val="006B033D"/>
    <w:rsid w:val="006B0917"/>
    <w:rsid w:val="006B48A4"/>
    <w:rsid w:val="006B55AA"/>
    <w:rsid w:val="006B5974"/>
    <w:rsid w:val="006B5F57"/>
    <w:rsid w:val="006C03CA"/>
    <w:rsid w:val="006C2C71"/>
    <w:rsid w:val="006C550B"/>
    <w:rsid w:val="006C5AF7"/>
    <w:rsid w:val="006C78CD"/>
    <w:rsid w:val="006D26C5"/>
    <w:rsid w:val="006D4D29"/>
    <w:rsid w:val="006D4DA9"/>
    <w:rsid w:val="006D54D1"/>
    <w:rsid w:val="006D675F"/>
    <w:rsid w:val="006D6BFB"/>
    <w:rsid w:val="006E0195"/>
    <w:rsid w:val="006E2086"/>
    <w:rsid w:val="006E6F8F"/>
    <w:rsid w:val="006E719B"/>
    <w:rsid w:val="006F0FF2"/>
    <w:rsid w:val="006F15DC"/>
    <w:rsid w:val="006F2C9C"/>
    <w:rsid w:val="006F4258"/>
    <w:rsid w:val="006F5904"/>
    <w:rsid w:val="006F59B3"/>
    <w:rsid w:val="006F5D04"/>
    <w:rsid w:val="006F684F"/>
    <w:rsid w:val="006F69CF"/>
    <w:rsid w:val="00702051"/>
    <w:rsid w:val="00702C71"/>
    <w:rsid w:val="0070324D"/>
    <w:rsid w:val="00703678"/>
    <w:rsid w:val="007053F5"/>
    <w:rsid w:val="007055E2"/>
    <w:rsid w:val="00705B3A"/>
    <w:rsid w:val="007069A4"/>
    <w:rsid w:val="00706C6E"/>
    <w:rsid w:val="0070737E"/>
    <w:rsid w:val="007131AC"/>
    <w:rsid w:val="00713266"/>
    <w:rsid w:val="0071370F"/>
    <w:rsid w:val="007143FA"/>
    <w:rsid w:val="00715F97"/>
    <w:rsid w:val="007174B8"/>
    <w:rsid w:val="00717C36"/>
    <w:rsid w:val="007218D7"/>
    <w:rsid w:val="00724531"/>
    <w:rsid w:val="00725C75"/>
    <w:rsid w:val="00727131"/>
    <w:rsid w:val="00731B57"/>
    <w:rsid w:val="00732431"/>
    <w:rsid w:val="00732DC5"/>
    <w:rsid w:val="00733AA1"/>
    <w:rsid w:val="00736366"/>
    <w:rsid w:val="0073709B"/>
    <w:rsid w:val="00740F46"/>
    <w:rsid w:val="00741A3E"/>
    <w:rsid w:val="00741C90"/>
    <w:rsid w:val="00743878"/>
    <w:rsid w:val="00744408"/>
    <w:rsid w:val="007457BE"/>
    <w:rsid w:val="00745B91"/>
    <w:rsid w:val="00745F78"/>
    <w:rsid w:val="0074728C"/>
    <w:rsid w:val="007502A8"/>
    <w:rsid w:val="007527D4"/>
    <w:rsid w:val="00752C17"/>
    <w:rsid w:val="007540FD"/>
    <w:rsid w:val="007548EB"/>
    <w:rsid w:val="007562FB"/>
    <w:rsid w:val="0075706D"/>
    <w:rsid w:val="00757624"/>
    <w:rsid w:val="00757831"/>
    <w:rsid w:val="007608B5"/>
    <w:rsid w:val="00762040"/>
    <w:rsid w:val="00763754"/>
    <w:rsid w:val="00763872"/>
    <w:rsid w:val="00765084"/>
    <w:rsid w:val="00765D23"/>
    <w:rsid w:val="00766B60"/>
    <w:rsid w:val="0076725A"/>
    <w:rsid w:val="00771B54"/>
    <w:rsid w:val="00772550"/>
    <w:rsid w:val="0077407D"/>
    <w:rsid w:val="00776424"/>
    <w:rsid w:val="0078176E"/>
    <w:rsid w:val="007827A1"/>
    <w:rsid w:val="0078333E"/>
    <w:rsid w:val="00783BB8"/>
    <w:rsid w:val="00784AEE"/>
    <w:rsid w:val="0078505F"/>
    <w:rsid w:val="00786E08"/>
    <w:rsid w:val="00790DAF"/>
    <w:rsid w:val="0079348A"/>
    <w:rsid w:val="0079714C"/>
    <w:rsid w:val="007A01F3"/>
    <w:rsid w:val="007A1312"/>
    <w:rsid w:val="007A5913"/>
    <w:rsid w:val="007A7D75"/>
    <w:rsid w:val="007A7F35"/>
    <w:rsid w:val="007B036B"/>
    <w:rsid w:val="007B127E"/>
    <w:rsid w:val="007B12A5"/>
    <w:rsid w:val="007B22E8"/>
    <w:rsid w:val="007B432F"/>
    <w:rsid w:val="007B75C4"/>
    <w:rsid w:val="007C0475"/>
    <w:rsid w:val="007C27E0"/>
    <w:rsid w:val="007C355C"/>
    <w:rsid w:val="007C37AA"/>
    <w:rsid w:val="007C4CF4"/>
    <w:rsid w:val="007C52CF"/>
    <w:rsid w:val="007C70AD"/>
    <w:rsid w:val="007C72AE"/>
    <w:rsid w:val="007D0308"/>
    <w:rsid w:val="007D1705"/>
    <w:rsid w:val="007D20B0"/>
    <w:rsid w:val="007D20C7"/>
    <w:rsid w:val="007D4505"/>
    <w:rsid w:val="007D5FA1"/>
    <w:rsid w:val="007D721B"/>
    <w:rsid w:val="007E04DC"/>
    <w:rsid w:val="007E1E42"/>
    <w:rsid w:val="007E3FA7"/>
    <w:rsid w:val="007E4613"/>
    <w:rsid w:val="007E5AC8"/>
    <w:rsid w:val="007E7250"/>
    <w:rsid w:val="007F0C0C"/>
    <w:rsid w:val="007F1058"/>
    <w:rsid w:val="007F2FE9"/>
    <w:rsid w:val="007F35B9"/>
    <w:rsid w:val="007F36B4"/>
    <w:rsid w:val="00800190"/>
    <w:rsid w:val="0080062C"/>
    <w:rsid w:val="00806748"/>
    <w:rsid w:val="00807EFF"/>
    <w:rsid w:val="00810FCA"/>
    <w:rsid w:val="008127ED"/>
    <w:rsid w:val="00812C26"/>
    <w:rsid w:val="00812C27"/>
    <w:rsid w:val="008138CE"/>
    <w:rsid w:val="00814020"/>
    <w:rsid w:val="0081587A"/>
    <w:rsid w:val="00816225"/>
    <w:rsid w:val="00816699"/>
    <w:rsid w:val="0081764A"/>
    <w:rsid w:val="00817A07"/>
    <w:rsid w:val="00820493"/>
    <w:rsid w:val="008208D3"/>
    <w:rsid w:val="00820E20"/>
    <w:rsid w:val="0082520F"/>
    <w:rsid w:val="008305A9"/>
    <w:rsid w:val="00831F3D"/>
    <w:rsid w:val="008332B0"/>
    <w:rsid w:val="00833952"/>
    <w:rsid w:val="00833A5F"/>
    <w:rsid w:val="00834B55"/>
    <w:rsid w:val="00837035"/>
    <w:rsid w:val="00840BB2"/>
    <w:rsid w:val="00840D72"/>
    <w:rsid w:val="008452C2"/>
    <w:rsid w:val="0084583D"/>
    <w:rsid w:val="00847FF7"/>
    <w:rsid w:val="0085275C"/>
    <w:rsid w:val="00853849"/>
    <w:rsid w:val="00853C05"/>
    <w:rsid w:val="00854061"/>
    <w:rsid w:val="0085629F"/>
    <w:rsid w:val="0085666A"/>
    <w:rsid w:val="00856D2D"/>
    <w:rsid w:val="00861DA7"/>
    <w:rsid w:val="008629A2"/>
    <w:rsid w:val="00871E62"/>
    <w:rsid w:val="00873FB3"/>
    <w:rsid w:val="00874192"/>
    <w:rsid w:val="00874276"/>
    <w:rsid w:val="00874D38"/>
    <w:rsid w:val="008751D3"/>
    <w:rsid w:val="00875EAE"/>
    <w:rsid w:val="00876C78"/>
    <w:rsid w:val="0087704C"/>
    <w:rsid w:val="00877A4D"/>
    <w:rsid w:val="00877FE7"/>
    <w:rsid w:val="008806C9"/>
    <w:rsid w:val="008817BD"/>
    <w:rsid w:val="008821E2"/>
    <w:rsid w:val="00882669"/>
    <w:rsid w:val="00882F59"/>
    <w:rsid w:val="008836AD"/>
    <w:rsid w:val="00887ABD"/>
    <w:rsid w:val="0089052D"/>
    <w:rsid w:val="00891D68"/>
    <w:rsid w:val="00892D2A"/>
    <w:rsid w:val="008934F5"/>
    <w:rsid w:val="00894D4B"/>
    <w:rsid w:val="00895CBA"/>
    <w:rsid w:val="008A1C0E"/>
    <w:rsid w:val="008A1CA9"/>
    <w:rsid w:val="008A1E73"/>
    <w:rsid w:val="008A283A"/>
    <w:rsid w:val="008A3371"/>
    <w:rsid w:val="008A4837"/>
    <w:rsid w:val="008A4B5C"/>
    <w:rsid w:val="008A5749"/>
    <w:rsid w:val="008A5A08"/>
    <w:rsid w:val="008A6615"/>
    <w:rsid w:val="008A678A"/>
    <w:rsid w:val="008A6816"/>
    <w:rsid w:val="008B007C"/>
    <w:rsid w:val="008B09CA"/>
    <w:rsid w:val="008B1AD3"/>
    <w:rsid w:val="008B27A8"/>
    <w:rsid w:val="008B4365"/>
    <w:rsid w:val="008B4BD0"/>
    <w:rsid w:val="008B78CC"/>
    <w:rsid w:val="008B7FA8"/>
    <w:rsid w:val="008C0340"/>
    <w:rsid w:val="008C0B4E"/>
    <w:rsid w:val="008C5758"/>
    <w:rsid w:val="008C5D7A"/>
    <w:rsid w:val="008C6083"/>
    <w:rsid w:val="008C6546"/>
    <w:rsid w:val="008C6DA9"/>
    <w:rsid w:val="008C7728"/>
    <w:rsid w:val="008C7C7A"/>
    <w:rsid w:val="008D0409"/>
    <w:rsid w:val="008D06FB"/>
    <w:rsid w:val="008D0A06"/>
    <w:rsid w:val="008D1B2D"/>
    <w:rsid w:val="008D1B63"/>
    <w:rsid w:val="008D33F7"/>
    <w:rsid w:val="008D3DD1"/>
    <w:rsid w:val="008D5BDC"/>
    <w:rsid w:val="008DC63C"/>
    <w:rsid w:val="008E07CD"/>
    <w:rsid w:val="008E0C3E"/>
    <w:rsid w:val="008E184C"/>
    <w:rsid w:val="008E4019"/>
    <w:rsid w:val="008E667D"/>
    <w:rsid w:val="008E6782"/>
    <w:rsid w:val="008F1417"/>
    <w:rsid w:val="008F16B1"/>
    <w:rsid w:val="008F4356"/>
    <w:rsid w:val="008F5E69"/>
    <w:rsid w:val="00901C4E"/>
    <w:rsid w:val="00904D7D"/>
    <w:rsid w:val="00911BFB"/>
    <w:rsid w:val="00911EEA"/>
    <w:rsid w:val="00913CAE"/>
    <w:rsid w:val="00915E83"/>
    <w:rsid w:val="00916319"/>
    <w:rsid w:val="00920006"/>
    <w:rsid w:val="0092190D"/>
    <w:rsid w:val="00922690"/>
    <w:rsid w:val="00923ACE"/>
    <w:rsid w:val="009243F6"/>
    <w:rsid w:val="00924659"/>
    <w:rsid w:val="00925DA6"/>
    <w:rsid w:val="00927045"/>
    <w:rsid w:val="00931637"/>
    <w:rsid w:val="00931CDB"/>
    <w:rsid w:val="00932489"/>
    <w:rsid w:val="009325FF"/>
    <w:rsid w:val="009329D8"/>
    <w:rsid w:val="00932DB8"/>
    <w:rsid w:val="00933F44"/>
    <w:rsid w:val="00935BC4"/>
    <w:rsid w:val="00936059"/>
    <w:rsid w:val="00936504"/>
    <w:rsid w:val="0094038F"/>
    <w:rsid w:val="00940717"/>
    <w:rsid w:val="009431BC"/>
    <w:rsid w:val="0094368D"/>
    <w:rsid w:val="009445E6"/>
    <w:rsid w:val="00944B16"/>
    <w:rsid w:val="00952488"/>
    <w:rsid w:val="00952E9E"/>
    <w:rsid w:val="00954C22"/>
    <w:rsid w:val="009564EE"/>
    <w:rsid w:val="00960C08"/>
    <w:rsid w:val="00960C43"/>
    <w:rsid w:val="0096129D"/>
    <w:rsid w:val="009645FA"/>
    <w:rsid w:val="00964802"/>
    <w:rsid w:val="00964F22"/>
    <w:rsid w:val="009705E6"/>
    <w:rsid w:val="00971C11"/>
    <w:rsid w:val="00972C9A"/>
    <w:rsid w:val="00974119"/>
    <w:rsid w:val="00976FAF"/>
    <w:rsid w:val="0098029C"/>
    <w:rsid w:val="009823B9"/>
    <w:rsid w:val="0098338F"/>
    <w:rsid w:val="009855DB"/>
    <w:rsid w:val="009858E8"/>
    <w:rsid w:val="00986A7D"/>
    <w:rsid w:val="00990C93"/>
    <w:rsid w:val="009910F5"/>
    <w:rsid w:val="00993059"/>
    <w:rsid w:val="00993B21"/>
    <w:rsid w:val="00993D2E"/>
    <w:rsid w:val="009941B1"/>
    <w:rsid w:val="00994472"/>
    <w:rsid w:val="0099601A"/>
    <w:rsid w:val="0099737A"/>
    <w:rsid w:val="009A00FF"/>
    <w:rsid w:val="009A0DBB"/>
    <w:rsid w:val="009A19BB"/>
    <w:rsid w:val="009A2ABE"/>
    <w:rsid w:val="009A2D1F"/>
    <w:rsid w:val="009A3394"/>
    <w:rsid w:val="009A4079"/>
    <w:rsid w:val="009A4463"/>
    <w:rsid w:val="009A486C"/>
    <w:rsid w:val="009A5F90"/>
    <w:rsid w:val="009A71B7"/>
    <w:rsid w:val="009A7844"/>
    <w:rsid w:val="009A7DD8"/>
    <w:rsid w:val="009B1CC5"/>
    <w:rsid w:val="009B3007"/>
    <w:rsid w:val="009B3C19"/>
    <w:rsid w:val="009B5BC2"/>
    <w:rsid w:val="009B5C87"/>
    <w:rsid w:val="009B75E2"/>
    <w:rsid w:val="009B7981"/>
    <w:rsid w:val="009C5D09"/>
    <w:rsid w:val="009C64EC"/>
    <w:rsid w:val="009C722D"/>
    <w:rsid w:val="009C7881"/>
    <w:rsid w:val="009C7CD9"/>
    <w:rsid w:val="009D477A"/>
    <w:rsid w:val="009D49DB"/>
    <w:rsid w:val="009D58E5"/>
    <w:rsid w:val="009D5C0D"/>
    <w:rsid w:val="009D6FAA"/>
    <w:rsid w:val="009D7FDF"/>
    <w:rsid w:val="009E1048"/>
    <w:rsid w:val="009E244C"/>
    <w:rsid w:val="009E2FE5"/>
    <w:rsid w:val="009E422B"/>
    <w:rsid w:val="009E6CA2"/>
    <w:rsid w:val="009F0770"/>
    <w:rsid w:val="009F3465"/>
    <w:rsid w:val="009F472C"/>
    <w:rsid w:val="009F4B86"/>
    <w:rsid w:val="009F5F78"/>
    <w:rsid w:val="009F6C75"/>
    <w:rsid w:val="00A01F70"/>
    <w:rsid w:val="00A02AC6"/>
    <w:rsid w:val="00A0357F"/>
    <w:rsid w:val="00A03E55"/>
    <w:rsid w:val="00A03EAC"/>
    <w:rsid w:val="00A04E6E"/>
    <w:rsid w:val="00A05924"/>
    <w:rsid w:val="00A07ED8"/>
    <w:rsid w:val="00A10432"/>
    <w:rsid w:val="00A13965"/>
    <w:rsid w:val="00A14C55"/>
    <w:rsid w:val="00A15271"/>
    <w:rsid w:val="00A15D33"/>
    <w:rsid w:val="00A15EED"/>
    <w:rsid w:val="00A1640B"/>
    <w:rsid w:val="00A165DE"/>
    <w:rsid w:val="00A167E4"/>
    <w:rsid w:val="00A20161"/>
    <w:rsid w:val="00A22C79"/>
    <w:rsid w:val="00A23870"/>
    <w:rsid w:val="00A251E7"/>
    <w:rsid w:val="00A27E17"/>
    <w:rsid w:val="00A32959"/>
    <w:rsid w:val="00A32C2D"/>
    <w:rsid w:val="00A333E2"/>
    <w:rsid w:val="00A35081"/>
    <w:rsid w:val="00A35A50"/>
    <w:rsid w:val="00A40A3E"/>
    <w:rsid w:val="00A40B0B"/>
    <w:rsid w:val="00A40D55"/>
    <w:rsid w:val="00A42180"/>
    <w:rsid w:val="00A43169"/>
    <w:rsid w:val="00A43230"/>
    <w:rsid w:val="00A46AFD"/>
    <w:rsid w:val="00A5123E"/>
    <w:rsid w:val="00A51D45"/>
    <w:rsid w:val="00A51E06"/>
    <w:rsid w:val="00A530EB"/>
    <w:rsid w:val="00A53705"/>
    <w:rsid w:val="00A53B85"/>
    <w:rsid w:val="00A557C8"/>
    <w:rsid w:val="00A55A7C"/>
    <w:rsid w:val="00A56B2C"/>
    <w:rsid w:val="00A56B80"/>
    <w:rsid w:val="00A5712A"/>
    <w:rsid w:val="00A6037C"/>
    <w:rsid w:val="00A620B2"/>
    <w:rsid w:val="00A620C6"/>
    <w:rsid w:val="00A62100"/>
    <w:rsid w:val="00A62107"/>
    <w:rsid w:val="00A6226A"/>
    <w:rsid w:val="00A637D2"/>
    <w:rsid w:val="00A710B3"/>
    <w:rsid w:val="00A721C7"/>
    <w:rsid w:val="00A73D6E"/>
    <w:rsid w:val="00A7723E"/>
    <w:rsid w:val="00A77CE3"/>
    <w:rsid w:val="00A77DA9"/>
    <w:rsid w:val="00A81812"/>
    <w:rsid w:val="00A81AA6"/>
    <w:rsid w:val="00A8427F"/>
    <w:rsid w:val="00A85D5F"/>
    <w:rsid w:val="00A86984"/>
    <w:rsid w:val="00A86CFA"/>
    <w:rsid w:val="00A8783A"/>
    <w:rsid w:val="00A93F81"/>
    <w:rsid w:val="00A94C09"/>
    <w:rsid w:val="00AA055E"/>
    <w:rsid w:val="00AA0C96"/>
    <w:rsid w:val="00AA22AA"/>
    <w:rsid w:val="00AA487E"/>
    <w:rsid w:val="00AA4A8C"/>
    <w:rsid w:val="00AA7C7F"/>
    <w:rsid w:val="00AA7CC5"/>
    <w:rsid w:val="00AB0E3A"/>
    <w:rsid w:val="00AB16F1"/>
    <w:rsid w:val="00AC15E2"/>
    <w:rsid w:val="00AC249C"/>
    <w:rsid w:val="00AC256B"/>
    <w:rsid w:val="00AC2B75"/>
    <w:rsid w:val="00AC51FB"/>
    <w:rsid w:val="00AD0371"/>
    <w:rsid w:val="00AD2247"/>
    <w:rsid w:val="00AD2B22"/>
    <w:rsid w:val="00AD5621"/>
    <w:rsid w:val="00AD65C6"/>
    <w:rsid w:val="00AD799E"/>
    <w:rsid w:val="00AE0062"/>
    <w:rsid w:val="00AE0324"/>
    <w:rsid w:val="00AE1592"/>
    <w:rsid w:val="00AE3BEA"/>
    <w:rsid w:val="00AE40F3"/>
    <w:rsid w:val="00AE646D"/>
    <w:rsid w:val="00AF0F01"/>
    <w:rsid w:val="00AF142E"/>
    <w:rsid w:val="00AF1554"/>
    <w:rsid w:val="00AF1C21"/>
    <w:rsid w:val="00AF1FB8"/>
    <w:rsid w:val="00AF2DCB"/>
    <w:rsid w:val="00AF384D"/>
    <w:rsid w:val="00AF56FD"/>
    <w:rsid w:val="00AF65D4"/>
    <w:rsid w:val="00AF7214"/>
    <w:rsid w:val="00B00239"/>
    <w:rsid w:val="00B01872"/>
    <w:rsid w:val="00B02BEC"/>
    <w:rsid w:val="00B03328"/>
    <w:rsid w:val="00B054B3"/>
    <w:rsid w:val="00B06130"/>
    <w:rsid w:val="00B101E6"/>
    <w:rsid w:val="00B1338A"/>
    <w:rsid w:val="00B13638"/>
    <w:rsid w:val="00B14E06"/>
    <w:rsid w:val="00B15853"/>
    <w:rsid w:val="00B16008"/>
    <w:rsid w:val="00B16E90"/>
    <w:rsid w:val="00B1743C"/>
    <w:rsid w:val="00B20DC6"/>
    <w:rsid w:val="00B20E08"/>
    <w:rsid w:val="00B21AD2"/>
    <w:rsid w:val="00B21CAD"/>
    <w:rsid w:val="00B22B22"/>
    <w:rsid w:val="00B24186"/>
    <w:rsid w:val="00B24D89"/>
    <w:rsid w:val="00B256A2"/>
    <w:rsid w:val="00B2755B"/>
    <w:rsid w:val="00B337FF"/>
    <w:rsid w:val="00B3548D"/>
    <w:rsid w:val="00B372C6"/>
    <w:rsid w:val="00B3731E"/>
    <w:rsid w:val="00B3740E"/>
    <w:rsid w:val="00B40C53"/>
    <w:rsid w:val="00B414AD"/>
    <w:rsid w:val="00B4306A"/>
    <w:rsid w:val="00B450D3"/>
    <w:rsid w:val="00B46C6A"/>
    <w:rsid w:val="00B477E2"/>
    <w:rsid w:val="00B4798E"/>
    <w:rsid w:val="00B50F12"/>
    <w:rsid w:val="00B512BB"/>
    <w:rsid w:val="00B512F9"/>
    <w:rsid w:val="00B51D8A"/>
    <w:rsid w:val="00B5326E"/>
    <w:rsid w:val="00B539C0"/>
    <w:rsid w:val="00B53D91"/>
    <w:rsid w:val="00B54014"/>
    <w:rsid w:val="00B55D7D"/>
    <w:rsid w:val="00B57BC6"/>
    <w:rsid w:val="00B618EC"/>
    <w:rsid w:val="00B622DA"/>
    <w:rsid w:val="00B631AA"/>
    <w:rsid w:val="00B6328E"/>
    <w:rsid w:val="00B63FFF"/>
    <w:rsid w:val="00B64D22"/>
    <w:rsid w:val="00B66F88"/>
    <w:rsid w:val="00B679B6"/>
    <w:rsid w:val="00B71526"/>
    <w:rsid w:val="00B71DC0"/>
    <w:rsid w:val="00B72F79"/>
    <w:rsid w:val="00B753F4"/>
    <w:rsid w:val="00B758B8"/>
    <w:rsid w:val="00B762DD"/>
    <w:rsid w:val="00B76D7B"/>
    <w:rsid w:val="00B8074D"/>
    <w:rsid w:val="00B80E8C"/>
    <w:rsid w:val="00B81301"/>
    <w:rsid w:val="00B813EB"/>
    <w:rsid w:val="00B81909"/>
    <w:rsid w:val="00B85B25"/>
    <w:rsid w:val="00B85C88"/>
    <w:rsid w:val="00B866A1"/>
    <w:rsid w:val="00B96FAF"/>
    <w:rsid w:val="00B9788B"/>
    <w:rsid w:val="00BA02A2"/>
    <w:rsid w:val="00BA0C17"/>
    <w:rsid w:val="00BA1998"/>
    <w:rsid w:val="00BA26F5"/>
    <w:rsid w:val="00BA3128"/>
    <w:rsid w:val="00BA3D95"/>
    <w:rsid w:val="00BA4C85"/>
    <w:rsid w:val="00BA62DF"/>
    <w:rsid w:val="00BA6854"/>
    <w:rsid w:val="00BA6B8F"/>
    <w:rsid w:val="00BA754B"/>
    <w:rsid w:val="00BB0242"/>
    <w:rsid w:val="00BB1E65"/>
    <w:rsid w:val="00BB37F5"/>
    <w:rsid w:val="00BB3B40"/>
    <w:rsid w:val="00BB3BDC"/>
    <w:rsid w:val="00BC1CD3"/>
    <w:rsid w:val="00BC2464"/>
    <w:rsid w:val="00BC2473"/>
    <w:rsid w:val="00BC24D1"/>
    <w:rsid w:val="00BC57AA"/>
    <w:rsid w:val="00BC6A8D"/>
    <w:rsid w:val="00BD0457"/>
    <w:rsid w:val="00BD0BEA"/>
    <w:rsid w:val="00BD2194"/>
    <w:rsid w:val="00BD288C"/>
    <w:rsid w:val="00BD5BA3"/>
    <w:rsid w:val="00BE2F3B"/>
    <w:rsid w:val="00BE6648"/>
    <w:rsid w:val="00BE7384"/>
    <w:rsid w:val="00BF0752"/>
    <w:rsid w:val="00BF07F3"/>
    <w:rsid w:val="00BF0BCF"/>
    <w:rsid w:val="00BF1B8C"/>
    <w:rsid w:val="00BF1CCA"/>
    <w:rsid w:val="00BF3D41"/>
    <w:rsid w:val="00BF523F"/>
    <w:rsid w:val="00BF72C1"/>
    <w:rsid w:val="00C002ED"/>
    <w:rsid w:val="00C0089D"/>
    <w:rsid w:val="00C01705"/>
    <w:rsid w:val="00C02B00"/>
    <w:rsid w:val="00C04004"/>
    <w:rsid w:val="00C0438A"/>
    <w:rsid w:val="00C05BDF"/>
    <w:rsid w:val="00C0678D"/>
    <w:rsid w:val="00C1038E"/>
    <w:rsid w:val="00C1064F"/>
    <w:rsid w:val="00C1128D"/>
    <w:rsid w:val="00C120C0"/>
    <w:rsid w:val="00C129E5"/>
    <w:rsid w:val="00C14966"/>
    <w:rsid w:val="00C15825"/>
    <w:rsid w:val="00C205CE"/>
    <w:rsid w:val="00C206CB"/>
    <w:rsid w:val="00C2188E"/>
    <w:rsid w:val="00C21932"/>
    <w:rsid w:val="00C22E26"/>
    <w:rsid w:val="00C2378F"/>
    <w:rsid w:val="00C247FE"/>
    <w:rsid w:val="00C249A9"/>
    <w:rsid w:val="00C24C9D"/>
    <w:rsid w:val="00C24E0C"/>
    <w:rsid w:val="00C25AF5"/>
    <w:rsid w:val="00C27059"/>
    <w:rsid w:val="00C31298"/>
    <w:rsid w:val="00C334BD"/>
    <w:rsid w:val="00C33F67"/>
    <w:rsid w:val="00C34200"/>
    <w:rsid w:val="00C35656"/>
    <w:rsid w:val="00C36D98"/>
    <w:rsid w:val="00C36E92"/>
    <w:rsid w:val="00C374BF"/>
    <w:rsid w:val="00C406F7"/>
    <w:rsid w:val="00C409EB"/>
    <w:rsid w:val="00C4267F"/>
    <w:rsid w:val="00C42B3B"/>
    <w:rsid w:val="00C43628"/>
    <w:rsid w:val="00C43AEC"/>
    <w:rsid w:val="00C44288"/>
    <w:rsid w:val="00C4533A"/>
    <w:rsid w:val="00C459B7"/>
    <w:rsid w:val="00C46D22"/>
    <w:rsid w:val="00C47FF3"/>
    <w:rsid w:val="00C52430"/>
    <w:rsid w:val="00C543F4"/>
    <w:rsid w:val="00C66401"/>
    <w:rsid w:val="00C66892"/>
    <w:rsid w:val="00C66F0F"/>
    <w:rsid w:val="00C70501"/>
    <w:rsid w:val="00C7071B"/>
    <w:rsid w:val="00C7275A"/>
    <w:rsid w:val="00C73314"/>
    <w:rsid w:val="00C74075"/>
    <w:rsid w:val="00C742A0"/>
    <w:rsid w:val="00C77D58"/>
    <w:rsid w:val="00C80549"/>
    <w:rsid w:val="00C80F5B"/>
    <w:rsid w:val="00C81E14"/>
    <w:rsid w:val="00C8217D"/>
    <w:rsid w:val="00C8293D"/>
    <w:rsid w:val="00C82A8C"/>
    <w:rsid w:val="00C83A05"/>
    <w:rsid w:val="00C85374"/>
    <w:rsid w:val="00C8704E"/>
    <w:rsid w:val="00C91AEA"/>
    <w:rsid w:val="00C92CE8"/>
    <w:rsid w:val="00C968CA"/>
    <w:rsid w:val="00CA026C"/>
    <w:rsid w:val="00CA0B37"/>
    <w:rsid w:val="00CA22C2"/>
    <w:rsid w:val="00CA3DD8"/>
    <w:rsid w:val="00CA416A"/>
    <w:rsid w:val="00CA432E"/>
    <w:rsid w:val="00CA697C"/>
    <w:rsid w:val="00CA6FD8"/>
    <w:rsid w:val="00CA7CDD"/>
    <w:rsid w:val="00CB05D8"/>
    <w:rsid w:val="00CB0A74"/>
    <w:rsid w:val="00CB0F7B"/>
    <w:rsid w:val="00CB16BD"/>
    <w:rsid w:val="00CB1975"/>
    <w:rsid w:val="00CB221B"/>
    <w:rsid w:val="00CB4516"/>
    <w:rsid w:val="00CB4C7E"/>
    <w:rsid w:val="00CB5A46"/>
    <w:rsid w:val="00CB6C33"/>
    <w:rsid w:val="00CC1019"/>
    <w:rsid w:val="00CC260C"/>
    <w:rsid w:val="00CC3EF7"/>
    <w:rsid w:val="00CC498B"/>
    <w:rsid w:val="00CC5DDF"/>
    <w:rsid w:val="00CC7F1D"/>
    <w:rsid w:val="00CD0D33"/>
    <w:rsid w:val="00CD1064"/>
    <w:rsid w:val="00CD264D"/>
    <w:rsid w:val="00CD29E1"/>
    <w:rsid w:val="00CD43F1"/>
    <w:rsid w:val="00CD4BFB"/>
    <w:rsid w:val="00CD52A2"/>
    <w:rsid w:val="00CE62F1"/>
    <w:rsid w:val="00CE70E5"/>
    <w:rsid w:val="00CF0466"/>
    <w:rsid w:val="00CF250E"/>
    <w:rsid w:val="00CF27F4"/>
    <w:rsid w:val="00CF5A08"/>
    <w:rsid w:val="00CF5BD0"/>
    <w:rsid w:val="00CF6310"/>
    <w:rsid w:val="00CF67D4"/>
    <w:rsid w:val="00CF6C2E"/>
    <w:rsid w:val="00D00D5F"/>
    <w:rsid w:val="00D01259"/>
    <w:rsid w:val="00D03743"/>
    <w:rsid w:val="00D04960"/>
    <w:rsid w:val="00D05EE7"/>
    <w:rsid w:val="00D06C93"/>
    <w:rsid w:val="00D06E62"/>
    <w:rsid w:val="00D10D06"/>
    <w:rsid w:val="00D1154C"/>
    <w:rsid w:val="00D1244C"/>
    <w:rsid w:val="00D16912"/>
    <w:rsid w:val="00D17DBF"/>
    <w:rsid w:val="00D201B4"/>
    <w:rsid w:val="00D215BF"/>
    <w:rsid w:val="00D232D4"/>
    <w:rsid w:val="00D23ED7"/>
    <w:rsid w:val="00D247C9"/>
    <w:rsid w:val="00D2528B"/>
    <w:rsid w:val="00D26C54"/>
    <w:rsid w:val="00D3081E"/>
    <w:rsid w:val="00D3136F"/>
    <w:rsid w:val="00D3379A"/>
    <w:rsid w:val="00D33D7D"/>
    <w:rsid w:val="00D3459E"/>
    <w:rsid w:val="00D346E7"/>
    <w:rsid w:val="00D35647"/>
    <w:rsid w:val="00D364F3"/>
    <w:rsid w:val="00D40C2C"/>
    <w:rsid w:val="00D428A1"/>
    <w:rsid w:val="00D4298C"/>
    <w:rsid w:val="00D4789B"/>
    <w:rsid w:val="00D47E22"/>
    <w:rsid w:val="00D513A0"/>
    <w:rsid w:val="00D518A4"/>
    <w:rsid w:val="00D51A8B"/>
    <w:rsid w:val="00D522C2"/>
    <w:rsid w:val="00D52D0A"/>
    <w:rsid w:val="00D552F2"/>
    <w:rsid w:val="00D5691A"/>
    <w:rsid w:val="00D5708B"/>
    <w:rsid w:val="00D614AD"/>
    <w:rsid w:val="00D61BAB"/>
    <w:rsid w:val="00D62F84"/>
    <w:rsid w:val="00D64290"/>
    <w:rsid w:val="00D650C4"/>
    <w:rsid w:val="00D67D95"/>
    <w:rsid w:val="00D7034C"/>
    <w:rsid w:val="00D7122B"/>
    <w:rsid w:val="00D7369C"/>
    <w:rsid w:val="00D73C78"/>
    <w:rsid w:val="00D740D1"/>
    <w:rsid w:val="00D7717F"/>
    <w:rsid w:val="00D802F3"/>
    <w:rsid w:val="00D83531"/>
    <w:rsid w:val="00D838B5"/>
    <w:rsid w:val="00D85598"/>
    <w:rsid w:val="00D87979"/>
    <w:rsid w:val="00D922E2"/>
    <w:rsid w:val="00D9242A"/>
    <w:rsid w:val="00D92486"/>
    <w:rsid w:val="00D9709A"/>
    <w:rsid w:val="00D97DAF"/>
    <w:rsid w:val="00DA1C5C"/>
    <w:rsid w:val="00DA5C29"/>
    <w:rsid w:val="00DA77E2"/>
    <w:rsid w:val="00DB02F0"/>
    <w:rsid w:val="00DB26AC"/>
    <w:rsid w:val="00DB2A13"/>
    <w:rsid w:val="00DB2E80"/>
    <w:rsid w:val="00DB40D3"/>
    <w:rsid w:val="00DB44EF"/>
    <w:rsid w:val="00DB5BFF"/>
    <w:rsid w:val="00DB5DC4"/>
    <w:rsid w:val="00DB77B8"/>
    <w:rsid w:val="00DB7B06"/>
    <w:rsid w:val="00DB7CAF"/>
    <w:rsid w:val="00DC5C13"/>
    <w:rsid w:val="00DC6310"/>
    <w:rsid w:val="00DC7256"/>
    <w:rsid w:val="00DD0633"/>
    <w:rsid w:val="00DD0C00"/>
    <w:rsid w:val="00DD2C80"/>
    <w:rsid w:val="00DD307B"/>
    <w:rsid w:val="00DD6742"/>
    <w:rsid w:val="00DD71B0"/>
    <w:rsid w:val="00DD72A4"/>
    <w:rsid w:val="00DE11B2"/>
    <w:rsid w:val="00DE137C"/>
    <w:rsid w:val="00DE178D"/>
    <w:rsid w:val="00DE3C01"/>
    <w:rsid w:val="00DE52B5"/>
    <w:rsid w:val="00DE646E"/>
    <w:rsid w:val="00DF0353"/>
    <w:rsid w:val="00DF3623"/>
    <w:rsid w:val="00DF5894"/>
    <w:rsid w:val="00DF6999"/>
    <w:rsid w:val="00DF6A9C"/>
    <w:rsid w:val="00E01FB2"/>
    <w:rsid w:val="00E03334"/>
    <w:rsid w:val="00E063E5"/>
    <w:rsid w:val="00E07684"/>
    <w:rsid w:val="00E10B90"/>
    <w:rsid w:val="00E11281"/>
    <w:rsid w:val="00E1168F"/>
    <w:rsid w:val="00E13779"/>
    <w:rsid w:val="00E13E9D"/>
    <w:rsid w:val="00E1406A"/>
    <w:rsid w:val="00E14387"/>
    <w:rsid w:val="00E1441F"/>
    <w:rsid w:val="00E14F57"/>
    <w:rsid w:val="00E162DA"/>
    <w:rsid w:val="00E16D27"/>
    <w:rsid w:val="00E22120"/>
    <w:rsid w:val="00E2240E"/>
    <w:rsid w:val="00E23AE6"/>
    <w:rsid w:val="00E24C62"/>
    <w:rsid w:val="00E252B1"/>
    <w:rsid w:val="00E265DF"/>
    <w:rsid w:val="00E32FC4"/>
    <w:rsid w:val="00E33C42"/>
    <w:rsid w:val="00E34CBF"/>
    <w:rsid w:val="00E35290"/>
    <w:rsid w:val="00E36012"/>
    <w:rsid w:val="00E373AA"/>
    <w:rsid w:val="00E40D39"/>
    <w:rsid w:val="00E41A57"/>
    <w:rsid w:val="00E43C6E"/>
    <w:rsid w:val="00E46057"/>
    <w:rsid w:val="00E47212"/>
    <w:rsid w:val="00E478AA"/>
    <w:rsid w:val="00E512A2"/>
    <w:rsid w:val="00E5189E"/>
    <w:rsid w:val="00E51A2A"/>
    <w:rsid w:val="00E52912"/>
    <w:rsid w:val="00E537C0"/>
    <w:rsid w:val="00E5632A"/>
    <w:rsid w:val="00E56A79"/>
    <w:rsid w:val="00E573EC"/>
    <w:rsid w:val="00E60DC0"/>
    <w:rsid w:val="00E61818"/>
    <w:rsid w:val="00E626E0"/>
    <w:rsid w:val="00E62BB3"/>
    <w:rsid w:val="00E649C3"/>
    <w:rsid w:val="00E64B18"/>
    <w:rsid w:val="00E6543C"/>
    <w:rsid w:val="00E65801"/>
    <w:rsid w:val="00E66A74"/>
    <w:rsid w:val="00E66BE2"/>
    <w:rsid w:val="00E675A5"/>
    <w:rsid w:val="00E7009B"/>
    <w:rsid w:val="00E70696"/>
    <w:rsid w:val="00E715BA"/>
    <w:rsid w:val="00E7281B"/>
    <w:rsid w:val="00E73651"/>
    <w:rsid w:val="00E7392C"/>
    <w:rsid w:val="00E74172"/>
    <w:rsid w:val="00E7650F"/>
    <w:rsid w:val="00E7688B"/>
    <w:rsid w:val="00E77CBD"/>
    <w:rsid w:val="00E803B4"/>
    <w:rsid w:val="00E8070D"/>
    <w:rsid w:val="00E80A6E"/>
    <w:rsid w:val="00E812BB"/>
    <w:rsid w:val="00E87AEC"/>
    <w:rsid w:val="00E91868"/>
    <w:rsid w:val="00E92B4F"/>
    <w:rsid w:val="00E93545"/>
    <w:rsid w:val="00E947D5"/>
    <w:rsid w:val="00E94E0E"/>
    <w:rsid w:val="00EA27BD"/>
    <w:rsid w:val="00EA3828"/>
    <w:rsid w:val="00EA3D17"/>
    <w:rsid w:val="00EA4D53"/>
    <w:rsid w:val="00EA678E"/>
    <w:rsid w:val="00EA79D2"/>
    <w:rsid w:val="00EB18BC"/>
    <w:rsid w:val="00EB3969"/>
    <w:rsid w:val="00EB4B34"/>
    <w:rsid w:val="00EB544A"/>
    <w:rsid w:val="00EB5F25"/>
    <w:rsid w:val="00EB68A9"/>
    <w:rsid w:val="00EB713B"/>
    <w:rsid w:val="00EC3080"/>
    <w:rsid w:val="00EC4DDC"/>
    <w:rsid w:val="00EC74EB"/>
    <w:rsid w:val="00EC7C8B"/>
    <w:rsid w:val="00ED03F0"/>
    <w:rsid w:val="00ED2ABE"/>
    <w:rsid w:val="00ED36F4"/>
    <w:rsid w:val="00ED6D3B"/>
    <w:rsid w:val="00EE55CA"/>
    <w:rsid w:val="00EE597B"/>
    <w:rsid w:val="00EE6B0E"/>
    <w:rsid w:val="00EF1498"/>
    <w:rsid w:val="00EF1A23"/>
    <w:rsid w:val="00EF3180"/>
    <w:rsid w:val="00EF3648"/>
    <w:rsid w:val="00EF3E9E"/>
    <w:rsid w:val="00EF437F"/>
    <w:rsid w:val="00F00337"/>
    <w:rsid w:val="00F008E7"/>
    <w:rsid w:val="00F02638"/>
    <w:rsid w:val="00F0264C"/>
    <w:rsid w:val="00F0367D"/>
    <w:rsid w:val="00F0396C"/>
    <w:rsid w:val="00F051A8"/>
    <w:rsid w:val="00F073EB"/>
    <w:rsid w:val="00F074CA"/>
    <w:rsid w:val="00F12404"/>
    <w:rsid w:val="00F136E2"/>
    <w:rsid w:val="00F13FA8"/>
    <w:rsid w:val="00F218E9"/>
    <w:rsid w:val="00F232EF"/>
    <w:rsid w:val="00F2405F"/>
    <w:rsid w:val="00F24ECA"/>
    <w:rsid w:val="00F26414"/>
    <w:rsid w:val="00F272B0"/>
    <w:rsid w:val="00F27E5D"/>
    <w:rsid w:val="00F312E1"/>
    <w:rsid w:val="00F322C4"/>
    <w:rsid w:val="00F32EAD"/>
    <w:rsid w:val="00F37118"/>
    <w:rsid w:val="00F4093B"/>
    <w:rsid w:val="00F40BE2"/>
    <w:rsid w:val="00F419B8"/>
    <w:rsid w:val="00F41C91"/>
    <w:rsid w:val="00F460E9"/>
    <w:rsid w:val="00F4682E"/>
    <w:rsid w:val="00F46967"/>
    <w:rsid w:val="00F47524"/>
    <w:rsid w:val="00F50422"/>
    <w:rsid w:val="00F510A5"/>
    <w:rsid w:val="00F539F2"/>
    <w:rsid w:val="00F54CBA"/>
    <w:rsid w:val="00F55EC0"/>
    <w:rsid w:val="00F56361"/>
    <w:rsid w:val="00F56A14"/>
    <w:rsid w:val="00F56CDC"/>
    <w:rsid w:val="00F56E80"/>
    <w:rsid w:val="00F6421C"/>
    <w:rsid w:val="00F64B5D"/>
    <w:rsid w:val="00F654C6"/>
    <w:rsid w:val="00F65A0D"/>
    <w:rsid w:val="00F65CAC"/>
    <w:rsid w:val="00F65DE4"/>
    <w:rsid w:val="00F7346A"/>
    <w:rsid w:val="00F73C50"/>
    <w:rsid w:val="00F74926"/>
    <w:rsid w:val="00F769FE"/>
    <w:rsid w:val="00F773DD"/>
    <w:rsid w:val="00F8161C"/>
    <w:rsid w:val="00F822FC"/>
    <w:rsid w:val="00F832C0"/>
    <w:rsid w:val="00F8399A"/>
    <w:rsid w:val="00F83B1D"/>
    <w:rsid w:val="00F84214"/>
    <w:rsid w:val="00F90D86"/>
    <w:rsid w:val="00F9247E"/>
    <w:rsid w:val="00F933F0"/>
    <w:rsid w:val="00F93F17"/>
    <w:rsid w:val="00F94083"/>
    <w:rsid w:val="00F94E6B"/>
    <w:rsid w:val="00F96CB9"/>
    <w:rsid w:val="00F975CC"/>
    <w:rsid w:val="00F97F56"/>
    <w:rsid w:val="00FA0EC6"/>
    <w:rsid w:val="00FA22B1"/>
    <w:rsid w:val="00FA3D7B"/>
    <w:rsid w:val="00FA419A"/>
    <w:rsid w:val="00FA4EAC"/>
    <w:rsid w:val="00FB0DDC"/>
    <w:rsid w:val="00FB1B96"/>
    <w:rsid w:val="00FB52B8"/>
    <w:rsid w:val="00FB5D69"/>
    <w:rsid w:val="00FB6B73"/>
    <w:rsid w:val="00FC232C"/>
    <w:rsid w:val="00FC3F77"/>
    <w:rsid w:val="00FC75BE"/>
    <w:rsid w:val="00FC76BF"/>
    <w:rsid w:val="00FD0368"/>
    <w:rsid w:val="00FD048C"/>
    <w:rsid w:val="00FD1811"/>
    <w:rsid w:val="00FD2343"/>
    <w:rsid w:val="00FD286F"/>
    <w:rsid w:val="00FD37FC"/>
    <w:rsid w:val="00FD3A9B"/>
    <w:rsid w:val="00FD3BD3"/>
    <w:rsid w:val="00FD57C5"/>
    <w:rsid w:val="00FD6160"/>
    <w:rsid w:val="00FD6B2C"/>
    <w:rsid w:val="00FD7F95"/>
    <w:rsid w:val="00FE0131"/>
    <w:rsid w:val="00FE06F8"/>
    <w:rsid w:val="00FE1803"/>
    <w:rsid w:val="00FE4C22"/>
    <w:rsid w:val="00FF0E0A"/>
    <w:rsid w:val="00FF248F"/>
    <w:rsid w:val="00FF2584"/>
    <w:rsid w:val="00FF32E1"/>
    <w:rsid w:val="00FF3351"/>
    <w:rsid w:val="00FF3E8B"/>
    <w:rsid w:val="00FF43E9"/>
    <w:rsid w:val="00FF4BDD"/>
    <w:rsid w:val="00FF57FF"/>
    <w:rsid w:val="00FF66BB"/>
    <w:rsid w:val="00FF6A14"/>
    <w:rsid w:val="01D2A276"/>
    <w:rsid w:val="01DBC950"/>
    <w:rsid w:val="020F4040"/>
    <w:rsid w:val="049AE28D"/>
    <w:rsid w:val="0628DF4A"/>
    <w:rsid w:val="07C1D24A"/>
    <w:rsid w:val="082AFBC4"/>
    <w:rsid w:val="0A478C26"/>
    <w:rsid w:val="0A5D810C"/>
    <w:rsid w:val="0B61EF73"/>
    <w:rsid w:val="0CE29DAB"/>
    <w:rsid w:val="0E058BC1"/>
    <w:rsid w:val="0EBFFBE8"/>
    <w:rsid w:val="0EF7BCCD"/>
    <w:rsid w:val="102AFAC2"/>
    <w:rsid w:val="1204BAFF"/>
    <w:rsid w:val="12B5880D"/>
    <w:rsid w:val="1391F966"/>
    <w:rsid w:val="1C9F9070"/>
    <w:rsid w:val="1E4DCB9E"/>
    <w:rsid w:val="1E8D6182"/>
    <w:rsid w:val="1FDC4DFB"/>
    <w:rsid w:val="21986669"/>
    <w:rsid w:val="243A1B32"/>
    <w:rsid w:val="28B19260"/>
    <w:rsid w:val="28FF03E0"/>
    <w:rsid w:val="296194A4"/>
    <w:rsid w:val="29B283C3"/>
    <w:rsid w:val="29C0EFA1"/>
    <w:rsid w:val="2B4EB88C"/>
    <w:rsid w:val="2C17F608"/>
    <w:rsid w:val="2E5340EB"/>
    <w:rsid w:val="36422D72"/>
    <w:rsid w:val="36772938"/>
    <w:rsid w:val="3A34091E"/>
    <w:rsid w:val="3A8455B0"/>
    <w:rsid w:val="3FB9152D"/>
    <w:rsid w:val="410817FE"/>
    <w:rsid w:val="441339DC"/>
    <w:rsid w:val="465AAD1B"/>
    <w:rsid w:val="4A8667A9"/>
    <w:rsid w:val="4D1D35F6"/>
    <w:rsid w:val="4DA05D1C"/>
    <w:rsid w:val="4E3C06B8"/>
    <w:rsid w:val="528D6AD2"/>
    <w:rsid w:val="551D7820"/>
    <w:rsid w:val="55BAF6ED"/>
    <w:rsid w:val="56CA2144"/>
    <w:rsid w:val="5B973881"/>
    <w:rsid w:val="64296429"/>
    <w:rsid w:val="6510D6E3"/>
    <w:rsid w:val="6903A7B7"/>
    <w:rsid w:val="696E43FA"/>
    <w:rsid w:val="6A237A04"/>
    <w:rsid w:val="6AB28C03"/>
    <w:rsid w:val="6B571A83"/>
    <w:rsid w:val="6B9D20BC"/>
    <w:rsid w:val="6F30ED0B"/>
    <w:rsid w:val="75E549AC"/>
    <w:rsid w:val="765FE8D7"/>
    <w:rsid w:val="795AC8F8"/>
    <w:rsid w:val="7AA3BB10"/>
    <w:rsid w:val="7EC0F281"/>
    <w:rsid w:val="7F05D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9B779"/>
  <w15:docId w15:val="{47EDB096-4737-429B-BB72-D610984C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648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5B08F3"/>
    <w:pPr>
      <w:numPr>
        <w:numId w:val="2"/>
      </w:numPr>
      <w:tabs>
        <w:tab w:val="clear" w:pos="432"/>
      </w:tabs>
      <w:spacing w:after="0" w:line="240" w:lineRule="auto"/>
      <w:ind w:left="567" w:hanging="567"/>
      <w:jc w:val="both"/>
      <w:outlineLvl w:val="0"/>
    </w:pPr>
    <w:rPr>
      <w:rFonts w:ascii="Arial Narrow" w:hAnsi="Arial Narrow" w:cs="Arial"/>
      <w:b/>
      <w:bCs/>
      <w:smallCaps/>
      <w:sz w:val="22"/>
    </w:rPr>
  </w:style>
  <w:style w:type="paragraph" w:styleId="Nadpis2">
    <w:name w:val="heading 2"/>
    <w:basedOn w:val="Nadpis1"/>
    <w:next w:val="Normlny"/>
    <w:link w:val="Nadpis2Char"/>
    <w:autoRedefine/>
    <w:uiPriority w:val="9"/>
    <w:qFormat/>
    <w:rsid w:val="002974A4"/>
    <w:pPr>
      <w:spacing w:before="240"/>
      <w:outlineLvl w:val="1"/>
    </w:pPr>
  </w:style>
  <w:style w:type="paragraph" w:styleId="Nadpis3">
    <w:name w:val="heading 3"/>
    <w:basedOn w:val="Zarkazkladnhotextu2"/>
    <w:next w:val="Normlny"/>
    <w:link w:val="Nadpis3Char"/>
    <w:autoRedefine/>
    <w:uiPriority w:val="9"/>
    <w:qFormat/>
    <w:rsid w:val="002540B5"/>
    <w:pPr>
      <w:keepNext/>
      <w:keepLines/>
      <w:numPr>
        <w:ilvl w:val="1"/>
        <w:numId w:val="8"/>
      </w:numPr>
      <w:spacing w:before="40" w:after="0" w:line="259" w:lineRule="auto"/>
      <w:ind w:left="567" w:hanging="567"/>
      <w:jc w:val="both"/>
      <w:outlineLvl w:val="2"/>
    </w:pPr>
    <w:rPr>
      <w:rFonts w:ascii="Arial Narrow" w:eastAsia="Times New Roman" w:hAnsi="Arial Narrow"/>
      <w:b/>
      <w:lang w:eastAsia="x-none"/>
    </w:rPr>
  </w:style>
  <w:style w:type="paragraph" w:styleId="Nadpis4">
    <w:name w:val="heading 4"/>
    <w:basedOn w:val="Normlny"/>
    <w:next w:val="Normlny"/>
    <w:link w:val="Nadpis4Char"/>
    <w:qFormat/>
    <w:rsid w:val="00065F6B"/>
    <w:pPr>
      <w:keepNext/>
      <w:numPr>
        <w:numId w:val="3"/>
      </w:numPr>
      <w:tabs>
        <w:tab w:val="left" w:pos="2160"/>
        <w:tab w:val="left" w:pos="2880"/>
        <w:tab w:val="left" w:pos="4500"/>
      </w:tabs>
      <w:spacing w:after="0" w:line="240" w:lineRule="auto"/>
      <w:outlineLvl w:val="3"/>
    </w:pPr>
    <w:rPr>
      <w:rFonts w:ascii="Arial" w:eastAsia="Times New Roman" w:hAnsi="Arial"/>
      <w:b/>
      <w:bCs/>
      <w:smallCaps/>
      <w:lang w:val="x-none" w:eastAsia="cs-CZ"/>
    </w:rPr>
  </w:style>
  <w:style w:type="paragraph" w:styleId="Nadpis5">
    <w:name w:val="heading 5"/>
    <w:basedOn w:val="Normlny"/>
    <w:next w:val="Normlny"/>
    <w:link w:val="Nadpis5Char"/>
    <w:qFormat/>
    <w:rsid w:val="00065F6B"/>
    <w:pPr>
      <w:keepNext/>
      <w:spacing w:after="0" w:line="240" w:lineRule="auto"/>
      <w:jc w:val="center"/>
      <w:outlineLvl w:val="4"/>
    </w:pPr>
    <w:rPr>
      <w:rFonts w:ascii="Arial" w:eastAsia="Times New Roman" w:hAnsi="Arial"/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065F6B"/>
    <w:pPr>
      <w:keepNext/>
      <w:spacing w:after="0" w:line="240" w:lineRule="auto"/>
      <w:jc w:val="both"/>
      <w:outlineLvl w:val="5"/>
    </w:pPr>
    <w:rPr>
      <w:rFonts w:ascii="Arial" w:eastAsia="Times New Roman" w:hAnsi="Arial"/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065F6B"/>
    <w:pPr>
      <w:keepNext/>
      <w:spacing w:after="0" w:line="360" w:lineRule="auto"/>
      <w:jc w:val="both"/>
      <w:outlineLvl w:val="6"/>
    </w:pPr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  <w:numId w:val="1"/>
      </w:numPr>
      <w:spacing w:before="0"/>
      <w:outlineLvl w:val="7"/>
    </w:pPr>
  </w:style>
  <w:style w:type="paragraph" w:styleId="Nadpis9">
    <w:name w:val="heading 9"/>
    <w:basedOn w:val="Normlny"/>
    <w:next w:val="Normlny"/>
    <w:link w:val="Nadpis9Char"/>
    <w:qFormat/>
    <w:rsid w:val="00065F6B"/>
    <w:pPr>
      <w:keepNext/>
      <w:spacing w:after="0" w:line="240" w:lineRule="auto"/>
      <w:outlineLvl w:val="8"/>
    </w:pPr>
    <w:rPr>
      <w:rFonts w:ascii="Arial" w:eastAsia="Times New Roman" w:hAnsi="Arial"/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uiPriority w:val="99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2974A4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2540B5"/>
    <w:rPr>
      <w:rFonts w:ascii="Arial Narrow" w:eastAsia="Times New Roman" w:hAnsi="Arial Narrow"/>
      <w:b/>
      <w:sz w:val="22"/>
      <w:szCs w:val="22"/>
      <w:lang w:val="x-none" w:eastAsia="x-none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b/>
      <w:sz w:val="22"/>
      <w:szCs w:val="22"/>
      <w:lang w:val="x-none" w:eastAsia="x-none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3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31637"/>
    <w:rPr>
      <w:szCs w:val="20"/>
    </w:rPr>
  </w:style>
  <w:style w:type="character" w:customStyle="1" w:styleId="TextkomentraChar">
    <w:name w:val="Text komentára Char"/>
    <w:link w:val="Textkomentra"/>
    <w:uiPriority w:val="99"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paragraph" w:styleId="Zkladntext3">
    <w:name w:val="Body Text 3"/>
    <w:basedOn w:val="Normlny"/>
    <w:link w:val="Zkladntext3Char"/>
    <w:unhideWhenUsed/>
    <w:rsid w:val="00065F6B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link w:val="Zkladntext3"/>
    <w:rsid w:val="00065F6B"/>
    <w:rPr>
      <w:rFonts w:ascii="Times New Roman" w:hAnsi="Times New Roman"/>
      <w:sz w:val="16"/>
      <w:szCs w:val="16"/>
      <w:lang w:eastAsia="en-US"/>
    </w:rPr>
  </w:style>
  <w:style w:type="paragraph" w:styleId="Zarkazkladnhotextu">
    <w:name w:val="Body Text Indent"/>
    <w:basedOn w:val="Normlny"/>
    <w:link w:val="ZarkazkladnhotextuChar"/>
    <w:unhideWhenUsed/>
    <w:rsid w:val="00065F6B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065F6B"/>
    <w:rPr>
      <w:rFonts w:ascii="Times New Roman" w:hAnsi="Times New Roman"/>
      <w:szCs w:val="22"/>
      <w:lang w:eastAsia="en-US"/>
    </w:rPr>
  </w:style>
  <w:style w:type="paragraph" w:styleId="Zkladntext">
    <w:name w:val="Body Text"/>
    <w:basedOn w:val="Normlny"/>
    <w:link w:val="ZkladntextChar"/>
    <w:unhideWhenUsed/>
    <w:rsid w:val="00065F6B"/>
    <w:pPr>
      <w:spacing w:after="120"/>
    </w:pPr>
  </w:style>
  <w:style w:type="character" w:customStyle="1" w:styleId="ZkladntextChar">
    <w:name w:val="Základný text Char"/>
    <w:link w:val="Zkladntext"/>
    <w:rsid w:val="00065F6B"/>
    <w:rPr>
      <w:rFonts w:ascii="Times New Roman" w:hAnsi="Times New Roman"/>
      <w:szCs w:val="22"/>
      <w:lang w:eastAsia="en-US"/>
    </w:rPr>
  </w:style>
  <w:style w:type="character" w:customStyle="1" w:styleId="Nadpis1Char">
    <w:name w:val="Nadpis 1 Char"/>
    <w:link w:val="Nadpis1"/>
    <w:rsid w:val="005B08F3"/>
    <w:rPr>
      <w:rFonts w:ascii="Arial Narrow" w:hAnsi="Arial Narrow" w:cs="Arial"/>
      <w:b/>
      <w:bCs/>
      <w:smallCaps/>
      <w:sz w:val="22"/>
      <w:szCs w:val="22"/>
      <w:lang w:eastAsia="en-US"/>
    </w:rPr>
  </w:style>
  <w:style w:type="character" w:customStyle="1" w:styleId="Nadpis4Char">
    <w:name w:val="Nadpis 4 Char"/>
    <w:link w:val="Nadpis4"/>
    <w:rsid w:val="00065F6B"/>
    <w:rPr>
      <w:rFonts w:ascii="Arial" w:eastAsia="Times New Roman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065F6B"/>
    <w:rPr>
      <w:rFonts w:ascii="Arial" w:eastAsia="Times New Roman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rsid w:val="00065F6B"/>
    <w:rPr>
      <w:rFonts w:ascii="Arial" w:eastAsia="Times New Roman" w:hAnsi="Arial"/>
      <w:b/>
      <w:bCs/>
      <w:noProof/>
      <w:szCs w:val="24"/>
    </w:rPr>
  </w:style>
  <w:style w:type="character" w:customStyle="1" w:styleId="Nadpis7Char">
    <w:name w:val="Nadpis 7 Char"/>
    <w:link w:val="Nadpis7"/>
    <w:rsid w:val="00065F6B"/>
    <w:rPr>
      <w:rFonts w:ascii="Arial" w:eastAsia="Times New Roman" w:hAnsi="Arial"/>
      <w:b/>
      <w:bCs/>
      <w:noProof/>
      <w:szCs w:val="24"/>
      <w:u w:val="single"/>
      <w:lang w:val="x-none" w:eastAsia="x-none"/>
    </w:rPr>
  </w:style>
  <w:style w:type="character" w:customStyle="1" w:styleId="Nadpis9Char">
    <w:name w:val="Nadpis 9 Char"/>
    <w:link w:val="Nadpis9"/>
    <w:rsid w:val="00065F6B"/>
    <w:rPr>
      <w:rFonts w:ascii="Arial" w:eastAsia="Times New Roman" w:hAnsi="Arial"/>
      <w:b/>
      <w:bCs/>
      <w:noProof/>
      <w:szCs w:val="24"/>
      <w:u w:val="single"/>
    </w:rPr>
  </w:style>
  <w:style w:type="paragraph" w:customStyle="1" w:styleId="Normln1">
    <w:name w:val="Normální1"/>
    <w:basedOn w:val="Normlny"/>
    <w:rsid w:val="00065F6B"/>
    <w:pPr>
      <w:tabs>
        <w:tab w:val="left" w:pos="4860"/>
      </w:tabs>
      <w:spacing w:before="120" w:after="0" w:line="240" w:lineRule="auto"/>
    </w:pPr>
    <w:rPr>
      <w:rFonts w:ascii="Arial" w:eastAsia="Times New Roman" w:hAnsi="Arial"/>
      <w:bCs/>
      <w:szCs w:val="24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065F6B"/>
    <w:pPr>
      <w:tabs>
        <w:tab w:val="right" w:leader="dot" w:pos="10080"/>
      </w:tabs>
      <w:spacing w:after="0" w:line="240" w:lineRule="auto"/>
      <w:jc w:val="center"/>
    </w:pPr>
    <w:rPr>
      <w:rFonts w:ascii="Arial" w:eastAsia="Times New Roman" w:hAnsi="Arial"/>
      <w:smallCaps/>
      <w:noProof/>
      <w:szCs w:val="20"/>
      <w:lang w:eastAsia="sk-SK"/>
    </w:rPr>
  </w:style>
  <w:style w:type="character" w:customStyle="1" w:styleId="NzovChar">
    <w:name w:val="Názov Char"/>
    <w:aliases w:val="bežný text Char"/>
    <w:link w:val="Nzov"/>
    <w:uiPriority w:val="10"/>
    <w:rsid w:val="00065F6B"/>
    <w:rPr>
      <w:rFonts w:ascii="Arial" w:eastAsia="Times New Roman" w:hAnsi="Arial"/>
      <w:smallCaps/>
      <w:noProof/>
    </w:rPr>
  </w:style>
  <w:style w:type="character" w:styleId="Hypertextovprepojenie">
    <w:name w:val="Hyperlink"/>
    <w:uiPriority w:val="99"/>
    <w:rsid w:val="00065F6B"/>
    <w:rPr>
      <w:color w:val="0000FF"/>
      <w:u w:val="single"/>
    </w:rPr>
  </w:style>
  <w:style w:type="paragraph" w:styleId="Zoznam2">
    <w:name w:val="List 2"/>
    <w:basedOn w:val="Normlny"/>
    <w:rsid w:val="00065F6B"/>
    <w:pPr>
      <w:spacing w:after="0" w:line="240" w:lineRule="auto"/>
      <w:ind w:left="566" w:hanging="283"/>
    </w:pPr>
    <w:rPr>
      <w:rFonts w:ascii="Arial" w:eastAsia="Times New Roman" w:hAnsi="Arial"/>
      <w:noProof/>
      <w:szCs w:val="24"/>
      <w:lang w:eastAsia="sk-SK"/>
    </w:rPr>
  </w:style>
  <w:style w:type="character" w:styleId="slostrany">
    <w:name w:val="page number"/>
    <w:rsid w:val="00065F6B"/>
  </w:style>
  <w:style w:type="paragraph" w:styleId="Zarkazkladnhotextu3">
    <w:name w:val="Body Text Indent 3"/>
    <w:basedOn w:val="Normlny"/>
    <w:link w:val="Zarkazkladnhotextu3Char"/>
    <w:rsid w:val="00065F6B"/>
    <w:pPr>
      <w:tabs>
        <w:tab w:val="left" w:pos="360"/>
        <w:tab w:val="left" w:pos="2880"/>
        <w:tab w:val="left" w:pos="4500"/>
      </w:tabs>
      <w:spacing w:after="0" w:line="240" w:lineRule="auto"/>
      <w:ind w:left="360" w:hanging="360"/>
      <w:jc w:val="both"/>
    </w:pPr>
    <w:rPr>
      <w:rFonts w:ascii="Arial" w:eastAsia="Times New Roman" w:hAnsi="Arial" w:cs="Arial"/>
      <w:szCs w:val="20"/>
      <w:lang w:eastAsia="cs-CZ"/>
    </w:rPr>
  </w:style>
  <w:style w:type="character" w:customStyle="1" w:styleId="Zarkazkladnhotextu3Char">
    <w:name w:val="Zarážka základného textu 3 Char"/>
    <w:link w:val="Zarkazkladnhotextu3"/>
    <w:rsid w:val="00065F6B"/>
    <w:rPr>
      <w:rFonts w:ascii="Arial" w:eastAsia="Times New Roman" w:hAnsi="Arial" w:cs="Arial"/>
      <w:lang w:eastAsia="cs-CZ"/>
    </w:rPr>
  </w:style>
  <w:style w:type="paragraph" w:styleId="Zkladntext2">
    <w:name w:val="Body Text 2"/>
    <w:basedOn w:val="Normlny"/>
    <w:link w:val="Zkladntext2Char"/>
    <w:uiPriority w:val="99"/>
    <w:rsid w:val="00065F6B"/>
    <w:pPr>
      <w:spacing w:after="0" w:line="240" w:lineRule="auto"/>
      <w:jc w:val="both"/>
    </w:pPr>
    <w:rPr>
      <w:rFonts w:eastAsia="Times New Roman"/>
      <w:sz w:val="24"/>
      <w:szCs w:val="20"/>
      <w:lang w:val="en-GB" w:eastAsia="sk-SK"/>
    </w:rPr>
  </w:style>
  <w:style w:type="character" w:customStyle="1" w:styleId="Zkladntext2Char">
    <w:name w:val="Základný text 2 Char"/>
    <w:link w:val="Zkladntext2"/>
    <w:uiPriority w:val="99"/>
    <w:rsid w:val="00065F6B"/>
    <w:rPr>
      <w:rFonts w:ascii="Times New Roman" w:eastAsia="Times New Roman" w:hAnsi="Times New Roman"/>
      <w:sz w:val="24"/>
      <w:lang w:val="en-GB"/>
    </w:rPr>
  </w:style>
  <w:style w:type="paragraph" w:customStyle="1" w:styleId="Annexetitle">
    <w:name w:val="Annexe_title"/>
    <w:basedOn w:val="Nadpis1"/>
    <w:next w:val="Normlny"/>
    <w:autoRedefine/>
    <w:rsid w:val="00065F6B"/>
    <w:pPr>
      <w:pageBreakBefore/>
      <w:tabs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sz w:val="24"/>
      <w:szCs w:val="20"/>
    </w:rPr>
  </w:style>
  <w:style w:type="paragraph" w:styleId="Odsekzoznamu">
    <w:name w:val="List Paragraph"/>
    <w:aliases w:val="body,Bullet Number,lp1,lp11,List Paragraph11,Bullet 1,Use Case List Paragraph,List Paragraph1,Odstavec cíl se seznamem,Odstavec se seznamem1,VS_Odsek,Odsek zoznamu2"/>
    <w:basedOn w:val="Normlny"/>
    <w:link w:val="OdsekzoznamuChar"/>
    <w:uiPriority w:val="34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paragraph" w:customStyle="1" w:styleId="CharChar1CharCharCharCharChar">
    <w:name w:val="Char Char1 Char Char Char Char Char"/>
    <w:basedOn w:val="Normlny"/>
    <w:rsid w:val="00065F6B"/>
    <w:pPr>
      <w:spacing w:after="160" w:line="240" w:lineRule="exact"/>
    </w:pPr>
    <w:rPr>
      <w:rFonts w:ascii="Verdana" w:eastAsia="Times New Roman" w:hAnsi="Verdana"/>
      <w:szCs w:val="20"/>
      <w:lang w:val="en-US"/>
    </w:rPr>
  </w:style>
  <w:style w:type="paragraph" w:customStyle="1" w:styleId="normaltableau">
    <w:name w:val="normal_tableau"/>
    <w:basedOn w:val="Normlny"/>
    <w:rsid w:val="00065F6B"/>
    <w:pPr>
      <w:spacing w:before="120" w:after="120" w:line="240" w:lineRule="auto"/>
      <w:jc w:val="both"/>
    </w:pPr>
    <w:rPr>
      <w:rFonts w:ascii="Optima" w:eastAsia="Times New Roman" w:hAnsi="Optima"/>
      <w:sz w:val="22"/>
      <w:szCs w:val="20"/>
      <w:lang w:val="en-GB" w:eastAsia="sk-SK"/>
    </w:rPr>
  </w:style>
  <w:style w:type="paragraph" w:customStyle="1" w:styleId="Char">
    <w:name w:val="Char"/>
    <w:basedOn w:val="Normlny"/>
    <w:rsid w:val="00065F6B"/>
    <w:pPr>
      <w:spacing w:after="160" w:line="240" w:lineRule="exact"/>
    </w:pPr>
    <w:rPr>
      <w:rFonts w:ascii="Verdana" w:eastAsia="Times New Roman" w:hAnsi="Verdana" w:cs="Verdana"/>
      <w:szCs w:val="20"/>
      <w:lang w:val="en-US"/>
    </w:rPr>
  </w:style>
  <w:style w:type="paragraph" w:customStyle="1" w:styleId="Odsekzoznamu1">
    <w:name w:val="Odsek zoznamu1"/>
    <w:basedOn w:val="Normlny"/>
    <w:uiPriority w:val="99"/>
    <w:qFormat/>
    <w:rsid w:val="00065F6B"/>
    <w:pPr>
      <w:tabs>
        <w:tab w:val="left" w:pos="2160"/>
        <w:tab w:val="left" w:pos="2880"/>
        <w:tab w:val="left" w:pos="4500"/>
      </w:tabs>
      <w:spacing w:after="0" w:line="240" w:lineRule="auto"/>
      <w:ind w:left="708"/>
    </w:pPr>
    <w:rPr>
      <w:rFonts w:ascii="Arial" w:eastAsia="Times New Roman" w:hAnsi="Arial"/>
      <w:szCs w:val="20"/>
      <w:lang w:eastAsia="cs-CZ"/>
    </w:rPr>
  </w:style>
  <w:style w:type="character" w:customStyle="1" w:styleId="pre">
    <w:name w:val="pre"/>
    <w:rsid w:val="00065F6B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065F6B"/>
    <w:pPr>
      <w:tabs>
        <w:tab w:val="left" w:pos="2160"/>
        <w:tab w:val="left" w:pos="2880"/>
        <w:tab w:val="left" w:pos="4500"/>
      </w:tabs>
      <w:spacing w:line="240" w:lineRule="auto"/>
      <w:ind w:firstLine="210"/>
    </w:pPr>
    <w:rPr>
      <w:rFonts w:ascii="Arial" w:eastAsia="Times New Roman" w:hAnsi="Arial"/>
      <w:szCs w:val="20"/>
      <w:lang w:val="x-none" w:eastAsia="cs-CZ"/>
    </w:rPr>
  </w:style>
  <w:style w:type="character" w:customStyle="1" w:styleId="Prvzarkazkladnhotextu2Char">
    <w:name w:val="Prvá zarážka základného textu 2 Char"/>
    <w:link w:val="Prvzarkazkladnhotextu2"/>
    <w:uiPriority w:val="99"/>
    <w:rsid w:val="00065F6B"/>
    <w:rPr>
      <w:rFonts w:ascii="Arial" w:eastAsia="Times New Roman" w:hAnsi="Arial"/>
      <w:szCs w:val="22"/>
      <w:lang w:val="x-none" w:eastAsia="cs-CZ"/>
    </w:rPr>
  </w:style>
  <w:style w:type="numbering" w:customStyle="1" w:styleId="tl1">
    <w:name w:val="Štýl1"/>
    <w:uiPriority w:val="99"/>
    <w:rsid w:val="00065F6B"/>
    <w:pPr>
      <w:numPr>
        <w:numId w:val="5"/>
      </w:numPr>
    </w:pPr>
  </w:style>
  <w:style w:type="numbering" w:customStyle="1" w:styleId="tl5">
    <w:name w:val="Štýl5"/>
    <w:rsid w:val="00065F6B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065F6B"/>
  </w:style>
  <w:style w:type="numbering" w:customStyle="1" w:styleId="Style3">
    <w:name w:val="Style3"/>
    <w:rsid w:val="00065F6B"/>
    <w:pPr>
      <w:numPr>
        <w:numId w:val="7"/>
      </w:numPr>
    </w:pPr>
  </w:style>
  <w:style w:type="paragraph" w:customStyle="1" w:styleId="CharChar1">
    <w:name w:val="Char Char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4">
    <w:name w:val="Char Char14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3">
    <w:name w:val="Char Char13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2">
    <w:name w:val="Char Char12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paragraph" w:customStyle="1" w:styleId="CharChar11">
    <w:name w:val="Char Char11"/>
    <w:basedOn w:val="Normlny"/>
    <w:rsid w:val="00065F6B"/>
    <w:pPr>
      <w:spacing w:after="160" w:line="240" w:lineRule="exact"/>
    </w:pPr>
    <w:rPr>
      <w:rFonts w:ascii="Arial" w:eastAsia="Times New Roman" w:hAnsi="Arial"/>
      <w:szCs w:val="20"/>
      <w:lang w:val="en-US"/>
    </w:rPr>
  </w:style>
  <w:style w:type="character" w:styleId="PouitHypertextovPrepojenie">
    <w:name w:val="FollowedHyperlink"/>
    <w:uiPriority w:val="99"/>
    <w:semiHidden/>
    <w:unhideWhenUsed/>
    <w:rsid w:val="00065F6B"/>
    <w:rPr>
      <w:color w:val="800080"/>
      <w:u w:val="single"/>
    </w:rPr>
  </w:style>
  <w:style w:type="paragraph" w:customStyle="1" w:styleId="xl65">
    <w:name w:val="xl6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065F6B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065F6B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065F6B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09">
    <w:name w:val="xl10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0">
    <w:name w:val="xl11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11">
    <w:name w:val="xl11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125">
    <w:name w:val="xl12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065F6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065F6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065F6B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065F6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065F6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065F6B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065F6B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065F6B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065F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065F6B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065F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065F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065F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065F6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065F6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065F6B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065F6B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065F6B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065F6B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065F6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065F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065F6B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065F6B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065F6B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065F6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065F6B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065F6B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065F6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065F6B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065F6B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065F6B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065F6B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065F6B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065F6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388">
    <w:name w:val="xl388"/>
    <w:basedOn w:val="Normlny"/>
    <w:rsid w:val="00065F6B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065F6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065F6B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065F6B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065F6B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065F6B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065F6B"/>
    <w:pPr>
      <w:pBdr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065F6B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065F6B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2">
    <w:name w:val="xl402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Cs w:val="20"/>
      <w:lang w:eastAsia="sk-SK"/>
    </w:rPr>
  </w:style>
  <w:style w:type="paragraph" w:customStyle="1" w:styleId="xl403">
    <w:name w:val="xl403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065F6B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065F6B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065F6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065F6B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065F6B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065F6B"/>
    <w:pPr>
      <w:pBdr>
        <w:top w:val="single" w:sz="4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065F6B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065F6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065F6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065F6B"/>
    <w:pPr>
      <w:pBdr>
        <w:top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065F6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065F6B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065F6B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065F6B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065F6B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065F6B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aliases w:val="body Char,Bullet Number Char,lp1 Char,lp11 Char,List Paragraph11 Char,Bullet 1 Char,Use Case List Paragraph Char,List Paragraph1 Char,Odstavec cíl se seznamem Char,Odstavec se seznamem1 Char,VS_Odsek Char,Odsek zoznamu2 Char"/>
    <w:link w:val="Odsekzoznamu"/>
    <w:uiPriority w:val="34"/>
    <w:qFormat/>
    <w:locked/>
    <w:rsid w:val="00065F6B"/>
    <w:rPr>
      <w:rFonts w:ascii="Arial" w:eastAsia="Times New Roman" w:hAnsi="Arial"/>
      <w:lang w:eastAsia="cs-CZ"/>
    </w:rPr>
  </w:style>
  <w:style w:type="numbering" w:customStyle="1" w:styleId="tl51">
    <w:name w:val="Štýl51"/>
    <w:rsid w:val="00065F6B"/>
    <w:pPr>
      <w:numPr>
        <w:numId w:val="4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65F6B"/>
    <w:pPr>
      <w:spacing w:after="0" w:line="240" w:lineRule="auto"/>
    </w:pPr>
    <w:rPr>
      <w:rFonts w:eastAsia="Times New Roman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065F6B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uiPriority w:val="99"/>
    <w:semiHidden/>
    <w:unhideWhenUsed/>
    <w:rsid w:val="00065F6B"/>
    <w:rPr>
      <w:rFonts w:cs="Times New Roman"/>
      <w:vertAlign w:val="superscript"/>
    </w:rPr>
  </w:style>
  <w:style w:type="character" w:customStyle="1" w:styleId="apple-converted-space">
    <w:name w:val="apple-converted-space"/>
    <w:rsid w:val="00065F6B"/>
  </w:style>
  <w:style w:type="character" w:customStyle="1" w:styleId="st1">
    <w:name w:val="st1"/>
    <w:rsid w:val="00065F6B"/>
  </w:style>
  <w:style w:type="character" w:customStyle="1" w:styleId="Jemnzvraznenie1">
    <w:name w:val="Jemné zvýraznenie1"/>
    <w:aliases w:val="klasika"/>
    <w:uiPriority w:val="19"/>
    <w:qFormat/>
    <w:rsid w:val="00065F6B"/>
    <w:rPr>
      <w:rFonts w:ascii="Times New Roman" w:hAnsi="Times New Roman"/>
      <w:b/>
      <w:iCs/>
      <w:color w:val="auto"/>
      <w:sz w:val="30"/>
    </w:rPr>
  </w:style>
  <w:style w:type="character" w:customStyle="1" w:styleId="Zkladntext20">
    <w:name w:val="Základní text (2)"/>
    <w:rsid w:val="00065F6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paragraph" w:styleId="Bezriadkovania">
    <w:name w:val="No Spacing"/>
    <w:autoRedefine/>
    <w:uiPriority w:val="1"/>
    <w:qFormat/>
    <w:rsid w:val="00AC15E2"/>
    <w:pPr>
      <w:spacing w:before="120" w:after="120" w:line="276" w:lineRule="auto"/>
      <w:ind w:left="927" w:hanging="360"/>
      <w:jc w:val="both"/>
    </w:pPr>
    <w:rPr>
      <w:rFonts w:ascii="Times New Roman" w:hAnsi="Times New Roman"/>
      <w:sz w:val="22"/>
      <w:szCs w:val="22"/>
      <w:lang w:eastAsia="en-US"/>
    </w:rPr>
  </w:style>
  <w:style w:type="character" w:customStyle="1" w:styleId="Nevyrieenzmienka1">
    <w:name w:val="Nevyriešená zmienka1"/>
    <w:uiPriority w:val="99"/>
    <w:semiHidden/>
    <w:unhideWhenUsed/>
    <w:rsid w:val="00AE0324"/>
    <w:rPr>
      <w:color w:val="808080"/>
      <w:shd w:val="clear" w:color="auto" w:fill="E6E6E6"/>
    </w:rPr>
  </w:style>
  <w:style w:type="paragraph" w:styleId="Revzia">
    <w:name w:val="Revision"/>
    <w:hidden/>
    <w:uiPriority w:val="99"/>
    <w:semiHidden/>
    <w:rsid w:val="00EA79D2"/>
    <w:rPr>
      <w:rFonts w:ascii="Times New Roman" w:hAnsi="Times New Roman"/>
      <w:szCs w:val="22"/>
      <w:lang w:eastAsia="en-US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BD2194"/>
    <w:rPr>
      <w:color w:val="605E5C"/>
      <w:shd w:val="clear" w:color="auto" w:fill="E1DFDD"/>
    </w:rPr>
  </w:style>
  <w:style w:type="numbering" w:customStyle="1" w:styleId="Style1">
    <w:name w:val="Style1"/>
    <w:uiPriority w:val="99"/>
    <w:rsid w:val="00B81909"/>
    <w:pPr>
      <w:numPr>
        <w:numId w:val="24"/>
      </w:numPr>
    </w:pPr>
  </w:style>
  <w:style w:type="paragraph" w:styleId="Hlavikaobsahu">
    <w:name w:val="TOC Heading"/>
    <w:basedOn w:val="Nadpis1"/>
    <w:next w:val="Normlny"/>
    <w:uiPriority w:val="39"/>
    <w:unhideWhenUsed/>
    <w:qFormat/>
    <w:rsid w:val="00E61818"/>
    <w:pPr>
      <w:keepNext/>
      <w:keepLines/>
      <w:numPr>
        <w:numId w:val="0"/>
      </w:numP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smallCaps w:val="0"/>
      <w:color w:val="2E74B5" w:themeColor="accent1" w:themeShade="BF"/>
      <w:sz w:val="32"/>
      <w:szCs w:val="32"/>
      <w:lang w:val="en-US"/>
    </w:rPr>
  </w:style>
  <w:style w:type="paragraph" w:styleId="Obsah1">
    <w:name w:val="toc 1"/>
    <w:basedOn w:val="Normlny"/>
    <w:next w:val="Normlny"/>
    <w:autoRedefine/>
    <w:uiPriority w:val="39"/>
    <w:unhideWhenUsed/>
    <w:rsid w:val="00E61818"/>
    <w:pPr>
      <w:spacing w:after="100"/>
    </w:pPr>
  </w:style>
  <w:style w:type="character" w:customStyle="1" w:styleId="UnresolvedMention">
    <w:name w:val="Unresolved Mention"/>
    <w:basedOn w:val="Predvolenpsmoodseku"/>
    <w:uiPriority w:val="99"/>
    <w:semiHidden/>
    <w:unhideWhenUsed/>
    <w:rsid w:val="00151B4E"/>
    <w:rPr>
      <w:color w:val="605E5C"/>
      <w:shd w:val="clear" w:color="auto" w:fill="E1DFDD"/>
    </w:rPr>
  </w:style>
  <w:style w:type="paragraph" w:styleId="Obsah2">
    <w:name w:val="toc 2"/>
    <w:basedOn w:val="Normlny"/>
    <w:next w:val="Normlny"/>
    <w:autoRedefine/>
    <w:uiPriority w:val="39"/>
    <w:unhideWhenUsed/>
    <w:rsid w:val="00F56E80"/>
    <w:pPr>
      <w:tabs>
        <w:tab w:val="left" w:pos="440"/>
        <w:tab w:val="right" w:leader="dot" w:pos="9062"/>
      </w:tabs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5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tore.proebiz.com/docs/josephine/sk/Technicke_poziadavky_sw_JOSEPHINE.pdf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osephine.proebiz.com/sk/promoter/tender/65182/summar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josephine.proebiz.com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josephine.proebiz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6CC7DDCEB669428613D9860685EEB8" ma:contentTypeVersion="14" ma:contentTypeDescription="Umožňuje vytvoriť nový dokument." ma:contentTypeScope="" ma:versionID="074989a8ec71a34056660bd88b9c0b92">
  <xsd:schema xmlns:xsd="http://www.w3.org/2001/XMLSchema" xmlns:xs="http://www.w3.org/2001/XMLSchema" xmlns:p="http://schemas.microsoft.com/office/2006/metadata/properties" xmlns:ns2="2f8cdeaf-f28a-4b27-9cb0-1672fcefe82f" xmlns:ns3="7f1e6478-e63a-4581-a2ca-9ffdcf0e0623" targetNamespace="http://schemas.microsoft.com/office/2006/metadata/properties" ma:root="true" ma:fieldsID="ccd8af670e0b684b6d4c1943221f3c81" ns2:_="" ns3:_="">
    <xsd:import namespace="2f8cdeaf-f28a-4b27-9cb0-1672fcefe82f"/>
    <xsd:import namespace="7f1e6478-e63a-4581-a2ca-9ffdcf0e06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cdeaf-f28a-4b27-9cb0-1672fcefe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a" ma:readOnly="false" ma:fieldId="{5cf76f15-5ced-4ddc-b409-7134ff3c332f}" ma:taxonomyMulti="true" ma:sspId="b95f4c81-de35-452c-8ccb-3dd9d187f4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e6478-e63a-4581-a2ca-9ffdcf0e06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54072ec-43b3-4e44-809b-c966ec1b054e}" ma:internalName="TaxCatchAll" ma:showField="CatchAllData" ma:web="7f1e6478-e63a-4581-a2ca-9ffdcf0e06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8cdeaf-f28a-4b27-9cb0-1672fcefe82f">
      <Terms xmlns="http://schemas.microsoft.com/office/infopath/2007/PartnerControls"/>
    </lcf76f155ced4ddcb4097134ff3c332f>
    <TaxCatchAll xmlns="7f1e6478-e63a-4581-a2ca-9ffdcf0e06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EB47E-68DF-45F0-ACCA-F3E809AB45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8cdeaf-f28a-4b27-9cb0-1672fcefe82f"/>
    <ds:schemaRef ds:uri="7f1e6478-e63a-4581-a2ca-9ffdcf0e06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5390F0-0A2B-486D-9EC6-491128E812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B4A028-6B41-4138-A7C8-D5B1B6A59D62}">
  <ds:schemaRefs>
    <ds:schemaRef ds:uri="http://schemas.microsoft.com/office/2006/metadata/properties"/>
    <ds:schemaRef ds:uri="http://schemas.microsoft.com/office/infopath/2007/PartnerControls"/>
    <ds:schemaRef ds:uri="2f8cdeaf-f28a-4b27-9cb0-1672fcefe82f"/>
    <ds:schemaRef ds:uri="7f1e6478-e63a-4581-a2ca-9ffdcf0e0623"/>
  </ds:schemaRefs>
</ds:datastoreItem>
</file>

<file path=customXml/itemProps4.xml><?xml version="1.0" encoding="utf-8"?>
<ds:datastoreItem xmlns:ds="http://schemas.openxmlformats.org/officeDocument/2006/customXml" ds:itemID="{CA197C4B-327C-4F71-B05A-83F0BF4A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Bičanová</dc:creator>
  <cp:lastModifiedBy>Petronela Pitoňáková</cp:lastModifiedBy>
  <cp:revision>8</cp:revision>
  <cp:lastPrinted>2015-04-13T12:06:00Z</cp:lastPrinted>
  <dcterms:created xsi:type="dcterms:W3CDTF">2025-03-12T09:43:00Z</dcterms:created>
  <dcterms:modified xsi:type="dcterms:W3CDTF">2025-03-18T09:40:00Z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0x010100F76CC7DDCEB669428613D9860685EEB8</vt:lpwstr>
  </property>
  <property fmtid="{D5CDD505-2E9C-101B-9397-08002B2CF9AE}" pid="3" name="MediaServiceImageTags">
    <vt:lpwstr/>
  </property>
</Properties>
</file>