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73D3B" w14:textId="77777777" w:rsidR="003E2016" w:rsidRPr="006D12C7" w:rsidRDefault="00550ACC" w:rsidP="0009528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3E2016" w:rsidRPr="006D12C7">
        <w:rPr>
          <w:rFonts w:ascii="Arial Narrow" w:hAnsi="Arial Narrow" w:cs="Arial"/>
        </w:rPr>
        <w:t>ríloha č. 1 súťažných podkladov</w:t>
      </w:r>
      <w:r w:rsidR="00163F64">
        <w:rPr>
          <w:rFonts w:ascii="Arial Narrow" w:hAnsi="Arial Narrow" w:cs="Arial"/>
        </w:rPr>
        <w:t xml:space="preserve"> – Opis predmetu zákazky</w:t>
      </w:r>
    </w:p>
    <w:p w14:paraId="75B4CC7C" w14:textId="77777777" w:rsidR="00645436" w:rsidRPr="006D12C7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1598E6" w14:textId="77777777" w:rsidR="00645436" w:rsidRPr="006D12C7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97801A" w14:textId="77777777" w:rsidR="00645436" w:rsidRPr="006D12C7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E1A4966" w14:textId="77777777" w:rsidR="00645436" w:rsidRPr="006D12C7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7EB3BC" w14:textId="77777777" w:rsidR="00645436" w:rsidRPr="006D12C7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C1F96E" w14:textId="77777777" w:rsidR="00645436" w:rsidRPr="006D12C7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8ACB66" w14:textId="77777777" w:rsidR="00645436" w:rsidRPr="006D12C7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9EB1C" w14:textId="77777777" w:rsidR="00645436" w:rsidRPr="006D12C7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AD6FF4" w14:textId="77777777" w:rsidR="00B224FA" w:rsidRPr="006D12C7" w:rsidRDefault="00B224F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ACDB3B" w14:textId="77777777" w:rsidR="00645436" w:rsidRPr="006D12C7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631603" w14:textId="77777777" w:rsidR="00645436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50580A" w14:textId="77777777" w:rsidR="00EC76BA" w:rsidRDefault="00EC76B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4E67A6" w14:textId="77777777" w:rsidR="00EC76BA" w:rsidRPr="006D12C7" w:rsidRDefault="00EC76B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DEB3A5A" w14:textId="77777777" w:rsidR="00645436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2A49AA" w14:textId="77777777" w:rsidR="001C5F4A" w:rsidRDefault="001C5F4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58D6B9" w14:textId="77777777" w:rsidR="001C5F4A" w:rsidRPr="006D12C7" w:rsidRDefault="001C5F4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C325A7D" w14:textId="77777777" w:rsidR="00751B97" w:rsidRPr="006D12C7" w:rsidRDefault="00751B97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C63ABC" w14:textId="77777777" w:rsidR="00751B97" w:rsidRDefault="00751B97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C82985" w14:textId="77777777" w:rsidR="00163F64" w:rsidRPr="006D12C7" w:rsidRDefault="00163F64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EEDAA63" w14:textId="77777777" w:rsidR="00751B97" w:rsidRPr="006D12C7" w:rsidRDefault="00751B97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EAE4DFE" w14:textId="77777777" w:rsidR="00645436" w:rsidRPr="006D12C7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F2BB54" w14:textId="77777777" w:rsidR="00645436" w:rsidRPr="006D12C7" w:rsidRDefault="00645436" w:rsidP="00A864FF">
      <w:pPr>
        <w:jc w:val="both"/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45436" w:rsidRPr="006D12C7" w14:paraId="7119340F" w14:textId="77777777" w:rsidTr="00730CBC">
        <w:trPr>
          <w:trHeight w:val="2700"/>
        </w:trPr>
        <w:tc>
          <w:tcPr>
            <w:tcW w:w="9214" w:type="dxa"/>
          </w:tcPr>
          <w:p w14:paraId="3E0945E1" w14:textId="77777777" w:rsidR="00645436" w:rsidRPr="006D12C7" w:rsidRDefault="00645436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4CAA3B5" w14:textId="77777777" w:rsidR="00645436" w:rsidRPr="006D12C7" w:rsidRDefault="00645436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CF6F77F" w14:textId="77777777" w:rsidR="00645436" w:rsidRDefault="00645436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981AB70" w14:textId="77777777" w:rsidR="00F83455" w:rsidRPr="006D12C7" w:rsidRDefault="00F83455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E9ABB88" w14:textId="77777777" w:rsidR="00645436" w:rsidRPr="001A0DDC" w:rsidRDefault="00B54B52" w:rsidP="00EC76B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  <w:sz w:val="30"/>
                <w:szCs w:val="30"/>
              </w:rPr>
            </w:pPr>
            <w:r w:rsidRPr="001A0DDC">
              <w:rPr>
                <w:rFonts w:ascii="Arial Narrow" w:hAnsi="Arial Narrow" w:cs="Arial"/>
                <w:b/>
                <w:smallCaps/>
                <w:sz w:val="30"/>
                <w:szCs w:val="30"/>
              </w:rPr>
              <w:t>opis predmetu zákazky</w:t>
            </w:r>
          </w:p>
        </w:tc>
      </w:tr>
    </w:tbl>
    <w:p w14:paraId="6EEF139D" w14:textId="77777777" w:rsidR="00645436" w:rsidRPr="006D12C7" w:rsidRDefault="00645436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D06B17" w14:textId="77777777" w:rsidR="00645436" w:rsidRPr="006D12C7" w:rsidRDefault="00645436" w:rsidP="00A864FF">
      <w:pPr>
        <w:tabs>
          <w:tab w:val="clear" w:pos="2160"/>
          <w:tab w:val="clear" w:pos="2880"/>
          <w:tab w:val="clear" w:pos="4500"/>
          <w:tab w:val="left" w:pos="709"/>
        </w:tabs>
        <w:spacing w:before="120" w:after="1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D12C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2AA93157" w14:textId="77777777" w:rsidR="00BD79FF" w:rsidRDefault="009B3F69" w:rsidP="00717B5F">
      <w:pPr>
        <w:pStyle w:val="Nadpis1"/>
        <w:spacing w:before="0"/>
        <w:jc w:val="center"/>
        <w:rPr>
          <w:rFonts w:ascii="Arial Narrow" w:hAnsi="Arial Narrow"/>
          <w:color w:val="000000"/>
        </w:rPr>
      </w:pPr>
      <w:r w:rsidRPr="00FF5FE0">
        <w:rPr>
          <w:rFonts w:ascii="Arial Narrow" w:hAnsi="Arial Narrow"/>
          <w:color w:val="000000"/>
        </w:rPr>
        <w:lastRenderedPageBreak/>
        <w:t>Opis predmetu zákazky</w:t>
      </w:r>
    </w:p>
    <w:p w14:paraId="37D6A43B" w14:textId="77777777" w:rsidR="00DA06C1" w:rsidRDefault="00DA06C1" w:rsidP="00A864FF">
      <w:pPr>
        <w:jc w:val="both"/>
      </w:pPr>
    </w:p>
    <w:p w14:paraId="40674C2B" w14:textId="77777777" w:rsidR="00DA06C1" w:rsidRDefault="00DA06C1" w:rsidP="0070616D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Predmetom </w:t>
      </w:r>
      <w:r w:rsidRPr="00907090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zákazky je </w:t>
      </w:r>
      <w:r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riadne </w:t>
      </w:r>
      <w:r w:rsidRPr="00907090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poskytnutie audítorských služieb pre Ministerstvo financií SR ako orgán auditu pre Program spolupráce </w:t>
      </w:r>
      <w:proofErr w:type="spellStart"/>
      <w:r w:rsidRPr="00907090">
        <w:rPr>
          <w:rFonts w:ascii="Arial Narrow" w:hAnsi="Arial Narrow" w:cs="Tahoma"/>
          <w:kern w:val="28"/>
          <w:sz w:val="22"/>
          <w:szCs w:val="22"/>
          <w:lang w:eastAsia="en-US"/>
        </w:rPr>
        <w:t>Interreg</w:t>
      </w:r>
      <w:proofErr w:type="spellEnd"/>
      <w:r w:rsidRPr="00907090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V-A Slovenská republika – Rakúsko 2014 – 2020 (ďalej aj „Program SK – AT“) vykonávaných v rámci uvedeného programu (</w:t>
      </w:r>
      <w:r w:rsidRPr="00907090">
        <w:rPr>
          <w:rFonts w:ascii="Arial Narrow" w:hAnsi="Arial Narrow"/>
          <w:sz w:val="22"/>
          <w:szCs w:val="22"/>
        </w:rPr>
        <w:t>predmet zákazky ďalej aj ako „audítorské služby</w:t>
      </w:r>
      <w:r>
        <w:rPr>
          <w:rFonts w:ascii="Arial Narrow" w:hAnsi="Arial Narrow"/>
          <w:sz w:val="22"/>
          <w:szCs w:val="22"/>
        </w:rPr>
        <w:t>“</w:t>
      </w:r>
      <w:r w:rsidRPr="00907090">
        <w:rPr>
          <w:rFonts w:ascii="Arial Narrow" w:hAnsi="Arial Narrow" w:cs="Tahoma"/>
          <w:kern w:val="28"/>
          <w:sz w:val="22"/>
          <w:szCs w:val="22"/>
          <w:lang w:eastAsia="en-US"/>
        </w:rPr>
        <w:t>).</w:t>
      </w:r>
      <w:r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</w:t>
      </w:r>
      <w:r w:rsidRPr="00907090">
        <w:rPr>
          <w:rFonts w:ascii="Arial Narrow" w:hAnsi="Arial Narrow"/>
          <w:sz w:val="22"/>
          <w:szCs w:val="22"/>
        </w:rPr>
        <w:t xml:space="preserve">Schválená verzia Programu SK </w:t>
      </w:r>
      <w:r w:rsidRPr="00907090">
        <w:rPr>
          <w:rFonts w:ascii="Arial Narrow" w:hAnsi="Arial Narrow" w:cs="Tahoma"/>
          <w:kern w:val="28"/>
          <w:sz w:val="22"/>
          <w:szCs w:val="22"/>
          <w:lang w:eastAsia="en-US"/>
        </w:rPr>
        <w:t>– AT</w:t>
      </w:r>
      <w:r w:rsidRPr="00907090">
        <w:rPr>
          <w:rFonts w:ascii="Arial Narrow" w:hAnsi="Arial Narrow"/>
          <w:sz w:val="22"/>
          <w:szCs w:val="22"/>
        </w:rPr>
        <w:t xml:space="preserve"> je dostupná na webovom sídle: </w:t>
      </w:r>
      <w:hyperlink r:id="rId9" w:history="1">
        <w:r w:rsidR="000462AC" w:rsidRPr="005C7D9E">
          <w:rPr>
            <w:rStyle w:val="Hypertextovprepojenie"/>
            <w:rFonts w:ascii="Arial Narrow" w:hAnsi="Arial Narrow"/>
            <w:sz w:val="22"/>
            <w:szCs w:val="22"/>
          </w:rPr>
          <w:t>https://www.sk-at.eu/download-sk</w:t>
        </w:r>
      </w:hyperlink>
      <w:r w:rsidRPr="00B80F42">
        <w:rPr>
          <w:rFonts w:ascii="Arial Narrow" w:hAnsi="Arial Narrow"/>
          <w:sz w:val="22"/>
          <w:szCs w:val="22"/>
        </w:rPr>
        <w:t>.</w:t>
      </w:r>
    </w:p>
    <w:p w14:paraId="55E1D434" w14:textId="77777777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>Požadované</w:t>
      </w:r>
      <w:r w:rsidRPr="007C6031">
        <w:rPr>
          <w:rFonts w:ascii="Arial Narrow" w:hAnsi="Arial Narrow"/>
          <w:kern w:val="28"/>
          <w:sz w:val="22"/>
          <w:szCs w:val="22"/>
        </w:rPr>
        <w:t xml:space="preserve"> audítorské služby súvisia s:</w:t>
      </w:r>
    </w:p>
    <w:p w14:paraId="5396ACC6" w14:textId="77777777" w:rsidR="00DA06C1" w:rsidRPr="007C6031" w:rsidRDefault="00DA06C1" w:rsidP="00A864FF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spacing w:after="120"/>
        <w:ind w:left="851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sz w:val="22"/>
          <w:szCs w:val="22"/>
        </w:rPr>
        <w:t>overovaním</w:t>
      </w:r>
      <w:r w:rsidRPr="007C6031">
        <w:rPr>
          <w:rFonts w:ascii="Arial Narrow" w:hAnsi="Arial Narrow"/>
          <w:sz w:val="22"/>
          <w:szCs w:val="22"/>
        </w:rPr>
        <w:t xml:space="preserve"> riadneho fungovania systému riadenia a kontroly Programu SK 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– AT realizovanom samostatne na jednotlivých orgánoch so sídlom na území Rakúskej spolkovej republiky, vykonávanom ako </w:t>
      </w:r>
      <w:r w:rsidRPr="007C6031">
        <w:rPr>
          <w:rFonts w:ascii="Arial Narrow" w:hAnsi="Arial Narrow" w:cs="Tahoma"/>
          <w:kern w:val="28"/>
          <w:sz w:val="22"/>
          <w:szCs w:val="22"/>
          <w:u w:val="single"/>
        </w:rPr>
        <w:t>systémový audit</w:t>
      </w:r>
      <w:r w:rsidRPr="007C6031">
        <w:rPr>
          <w:rFonts w:ascii="Arial Narrow" w:hAnsi="Arial Narrow"/>
          <w:sz w:val="22"/>
          <w:szCs w:val="22"/>
        </w:rPr>
        <w:t xml:space="preserve"> a</w:t>
      </w:r>
    </w:p>
    <w:p w14:paraId="566F189F" w14:textId="77777777" w:rsidR="00DA06C1" w:rsidRPr="007C6031" w:rsidRDefault="00DA06C1" w:rsidP="00A864FF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spacing w:after="120"/>
        <w:ind w:left="850" w:hanging="357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/>
          <w:sz w:val="22"/>
          <w:szCs w:val="22"/>
        </w:rPr>
        <w:t>overovaním vzorky operácií na základe vykázaných výdavkov (na úrovni zoznamov deklarovaných výdavkov</w:t>
      </w:r>
      <w:r w:rsidRPr="007C6031">
        <w:rPr>
          <w:rStyle w:val="Odkaznapoznmkupodiarou"/>
          <w:rFonts w:ascii="Arial Narrow" w:hAnsi="Arial Narrow"/>
          <w:sz w:val="22"/>
          <w:szCs w:val="22"/>
        </w:rPr>
        <w:footnoteReference w:id="1"/>
      </w:r>
      <w:r w:rsidRPr="007C6031">
        <w:rPr>
          <w:rFonts w:ascii="Arial Narrow" w:hAnsi="Arial Narrow"/>
          <w:sz w:val="22"/>
          <w:szCs w:val="22"/>
        </w:rPr>
        <w:t xml:space="preserve">) hlavných prijímateľov a partnerov so sídlom mimo územia Slovenskej republiky, vykonávanom ako </w:t>
      </w:r>
      <w:r w:rsidRPr="007C6031">
        <w:rPr>
          <w:rFonts w:ascii="Arial Narrow" w:hAnsi="Arial Narrow"/>
          <w:sz w:val="22"/>
          <w:szCs w:val="22"/>
          <w:u w:val="single"/>
        </w:rPr>
        <w:t>audit operácií</w:t>
      </w:r>
      <w:r w:rsidRPr="007C6031">
        <w:rPr>
          <w:rFonts w:ascii="Arial Narrow" w:hAnsi="Arial Narrow"/>
          <w:sz w:val="22"/>
          <w:szCs w:val="22"/>
        </w:rPr>
        <w:t>,</w:t>
      </w:r>
    </w:p>
    <w:p w14:paraId="7F106CCA" w14:textId="725FA4C7" w:rsidR="00DA06C1" w:rsidRPr="007C6031" w:rsidRDefault="00DA06C1" w:rsidP="00A864FF">
      <w:pPr>
        <w:spacing w:after="120"/>
        <w:ind w:left="425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/>
          <w:sz w:val="22"/>
          <w:szCs w:val="22"/>
        </w:rPr>
        <w:t>a to v zmysle čl. 127 nariadenia Európskeho parlamentu a Rady (EÚ) č. 1303/2013, ako aj čl. 27 delegovaného nariadenia Komisie (EÚ) č. 480/2014.</w:t>
      </w:r>
    </w:p>
    <w:p w14:paraId="342A8A34" w14:textId="77777777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  <w:tab w:val="left" w:pos="426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 xml:space="preserve">Predmet zákazky sa bude plniť prostredníctvom Rámcovej dohody na zabezpečenie externých audítorských služieb v rámci Programu spolupráce </w:t>
      </w:r>
      <w:proofErr w:type="spellStart"/>
      <w:r w:rsidRPr="007C6031">
        <w:rPr>
          <w:rFonts w:ascii="Arial Narrow" w:hAnsi="Arial Narrow" w:cs="Tahoma"/>
          <w:kern w:val="28"/>
          <w:sz w:val="22"/>
          <w:szCs w:val="22"/>
        </w:rPr>
        <w:t>Interreg</w:t>
      </w:r>
      <w:proofErr w:type="spellEnd"/>
      <w:r w:rsidRPr="007C6031">
        <w:rPr>
          <w:rFonts w:ascii="Arial Narrow" w:hAnsi="Arial Narrow" w:cs="Tahoma"/>
          <w:kern w:val="28"/>
          <w:sz w:val="22"/>
          <w:szCs w:val="22"/>
        </w:rPr>
        <w:t xml:space="preserve"> V-A Slovenská republika – Rakúsko 2014 – 2020 (ďalej aj „Rámcová dohoda“). Účelom zákazky je zabezpečiť efektívny výkon auditov prostredníctvom právnickej osoby, ktorá má odborné, personálne a materiálne predpoklady na výkon auditu v rámci </w:t>
      </w:r>
      <w:r w:rsidRPr="007C6031">
        <w:rPr>
          <w:rFonts w:ascii="Arial Narrow" w:hAnsi="Arial Narrow"/>
          <w:sz w:val="22"/>
          <w:szCs w:val="22"/>
        </w:rPr>
        <w:t xml:space="preserve">Programu SK </w:t>
      </w:r>
      <w:r w:rsidRPr="007C6031">
        <w:rPr>
          <w:rFonts w:ascii="Arial Narrow" w:hAnsi="Arial Narrow" w:cs="Tahoma"/>
          <w:kern w:val="28"/>
          <w:sz w:val="22"/>
          <w:szCs w:val="22"/>
        </w:rPr>
        <w:t>– AT. Cieľom zákazky je zabezpečiť komplexný a kompletný audit vykonaný v súlade s medzinárodne uznávanými audítorskými štandardmi. Predmet zákazky bude úspešný uchádzač plniť prostredníctvom plnenia čiastkových zákaziek zadávaných úspešnému uchádzačovi verejným obstarávateľom formou písomných objednávok.</w:t>
      </w:r>
    </w:p>
    <w:p w14:paraId="5F04BA71" w14:textId="22191EBE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  <w:tab w:val="left" w:pos="426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 xml:space="preserve">Audítorské služby podľa bodu 2.1 bude úspešný uchádzač poskytovať </w:t>
      </w:r>
      <w:r w:rsidR="00BA582D" w:rsidRPr="007C6031">
        <w:rPr>
          <w:rFonts w:ascii="Arial Narrow" w:hAnsi="Arial Narrow" w:cs="Tahoma"/>
          <w:kern w:val="28"/>
          <w:sz w:val="22"/>
          <w:szCs w:val="22"/>
        </w:rPr>
        <w:t>na úrovni nasledovných auditovaných s</w:t>
      </w:r>
      <w:r w:rsidR="00BA582D">
        <w:rPr>
          <w:rFonts w:ascii="Arial Narrow" w:hAnsi="Arial Narrow" w:cs="Tahoma"/>
          <w:kern w:val="28"/>
          <w:sz w:val="22"/>
          <w:szCs w:val="22"/>
        </w:rPr>
        <w:t xml:space="preserve">ubjektov, a to </w:t>
      </w:r>
      <w:r w:rsidRPr="007C6031">
        <w:rPr>
          <w:rFonts w:ascii="Arial Narrow" w:hAnsi="Arial Narrow" w:cs="Tahoma"/>
          <w:kern w:val="28"/>
          <w:sz w:val="22"/>
          <w:szCs w:val="22"/>
        </w:rPr>
        <w:t>prostredníctvom overovania relevantných skutočností v rámci Programu SK – AT, ktorými sa zabezpečí splnenie čiastkových cieľov auditov v rozsahu podľa Prílohy č. 1 k Opisu predmetu zákazky</w:t>
      </w:r>
      <w:r w:rsidR="00BA582D">
        <w:rPr>
          <w:rFonts w:ascii="Arial Narrow" w:hAnsi="Arial Narrow" w:cs="Tahoma"/>
          <w:kern w:val="28"/>
          <w:sz w:val="22"/>
          <w:szCs w:val="22"/>
        </w:rPr>
        <w:t>: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 </w:t>
      </w:r>
    </w:p>
    <w:p w14:paraId="53715AD0" w14:textId="77777777" w:rsidR="00DA06C1" w:rsidRPr="00CD6546" w:rsidRDefault="00DA06C1" w:rsidP="00A864FF">
      <w:pPr>
        <w:numPr>
          <w:ilvl w:val="0"/>
          <w:numId w:val="85"/>
        </w:numPr>
        <w:tabs>
          <w:tab w:val="clear" w:pos="2160"/>
          <w:tab w:val="clear" w:pos="2880"/>
          <w:tab w:val="clear" w:pos="4500"/>
        </w:tabs>
        <w:ind w:left="709" w:hanging="284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Spolková krajina Dolné Rakúsko –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Division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of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Spatial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Planning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,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Environment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and Transport, (AT)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Financial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Control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for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EU-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projects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and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Fund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Management</w:t>
      </w:r>
      <w:r>
        <w:rPr>
          <w:rFonts w:ascii="Arial Narrow" w:hAnsi="Arial Narrow" w:cs="Tahoma"/>
          <w:kern w:val="28"/>
          <w:sz w:val="22"/>
          <w:szCs w:val="22"/>
          <w:lang w:eastAsia="en-US"/>
        </w:rPr>
        <w:t>,</w:t>
      </w:r>
    </w:p>
    <w:p w14:paraId="3EB5CEA1" w14:textId="77777777" w:rsidR="00DA06C1" w:rsidRPr="00CD6546" w:rsidRDefault="00DA06C1" w:rsidP="00A864FF">
      <w:pPr>
        <w:numPr>
          <w:ilvl w:val="0"/>
          <w:numId w:val="85"/>
        </w:numPr>
        <w:tabs>
          <w:tab w:val="clear" w:pos="2160"/>
          <w:tab w:val="clear" w:pos="2880"/>
          <w:tab w:val="clear" w:pos="4500"/>
        </w:tabs>
        <w:ind w:left="709" w:hanging="284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Spolková krajina Burgenland –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Controlling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Department of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the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Regionalmanagement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Burgenland,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GmbH</w:t>
      </w:r>
      <w:proofErr w:type="spellEnd"/>
      <w:r>
        <w:rPr>
          <w:rFonts w:ascii="Arial Narrow" w:hAnsi="Arial Narrow" w:cs="Tahoma"/>
          <w:kern w:val="28"/>
          <w:sz w:val="22"/>
          <w:szCs w:val="22"/>
          <w:lang w:eastAsia="en-US"/>
        </w:rPr>
        <w:t>,</w:t>
      </w:r>
    </w:p>
    <w:p w14:paraId="5FC4D3FF" w14:textId="77777777" w:rsidR="00DA06C1" w:rsidRDefault="00DA06C1" w:rsidP="00A864FF">
      <w:pPr>
        <w:numPr>
          <w:ilvl w:val="0"/>
          <w:numId w:val="85"/>
        </w:numPr>
        <w:tabs>
          <w:tab w:val="clear" w:pos="2160"/>
          <w:tab w:val="clear" w:pos="2880"/>
          <w:tab w:val="clear" w:pos="4500"/>
        </w:tabs>
        <w:ind w:left="709" w:hanging="284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Spolková krajina Viedeň – City of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Vienna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,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Municipal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Department 27,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Unit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for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Financial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Control</w:t>
      </w:r>
      <w:proofErr w:type="spellEnd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of EU </w:t>
      </w:r>
      <w:proofErr w:type="spellStart"/>
      <w:r w:rsidRPr="00CD6546">
        <w:rPr>
          <w:rFonts w:ascii="Arial Narrow" w:hAnsi="Arial Narrow" w:cs="Tahoma"/>
          <w:kern w:val="28"/>
          <w:sz w:val="22"/>
          <w:szCs w:val="22"/>
          <w:lang w:eastAsia="en-US"/>
        </w:rPr>
        <w:t>Funds</w:t>
      </w:r>
      <w:proofErr w:type="spellEnd"/>
      <w:r>
        <w:rPr>
          <w:rFonts w:ascii="Arial Narrow" w:hAnsi="Arial Narrow" w:cs="Tahoma"/>
          <w:kern w:val="28"/>
          <w:sz w:val="22"/>
          <w:szCs w:val="22"/>
          <w:lang w:eastAsia="en-US"/>
        </w:rPr>
        <w:t>,</w:t>
      </w:r>
    </w:p>
    <w:p w14:paraId="1D05D1DA" w14:textId="77777777" w:rsidR="00DA06C1" w:rsidRPr="00CD6546" w:rsidRDefault="00DA06C1" w:rsidP="00A864FF">
      <w:pPr>
        <w:numPr>
          <w:ilvl w:val="0"/>
          <w:numId w:val="85"/>
        </w:numPr>
        <w:tabs>
          <w:tab w:val="clear" w:pos="2160"/>
          <w:tab w:val="clear" w:pos="2880"/>
          <w:tab w:val="clear" w:pos="4500"/>
        </w:tabs>
        <w:spacing w:after="120"/>
        <w:ind w:left="709" w:hanging="283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>
        <w:rPr>
          <w:rFonts w:ascii="Arial Narrow" w:hAnsi="Arial Narrow" w:cs="Tahoma"/>
          <w:kern w:val="28"/>
          <w:sz w:val="22"/>
          <w:szCs w:val="22"/>
          <w:lang w:eastAsia="en-US"/>
        </w:rPr>
        <w:t>Spoločný sekretariát Viedeň.</w:t>
      </w:r>
    </w:p>
    <w:p w14:paraId="03506779" w14:textId="71660877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 xml:space="preserve">V rámci výkonu auditu podľa bodu 2.1 zabezpečí úspešný uchádzač kompletné a komplexné overenie relevantných skutočností tak, aby bolo zabezpečené splnenie čiastkových cieľov auditu. </w:t>
      </w:r>
      <w:r w:rsidRPr="007C6031">
        <w:rPr>
          <w:rFonts w:ascii="Arial Narrow" w:hAnsi="Arial Narrow"/>
          <w:sz w:val="22"/>
          <w:szCs w:val="22"/>
        </w:rPr>
        <w:t>V tejto súvislosti úspešný uchádzač zabezpečí v prípade potreby úpravu kontrolných otázok, ktoré bude mať k dispozícii od verejného obstarávateľa, a to v súlade s príslušnými predpismi EÚ a národnými predpismi Rakúskej spolkovej republiky.</w:t>
      </w:r>
    </w:p>
    <w:p w14:paraId="3E9E472D" w14:textId="513CD8F0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 xml:space="preserve">Verejný obstarávateľ predpokladá počas </w:t>
      </w:r>
      <w:r w:rsidRPr="007C6031">
        <w:rPr>
          <w:rFonts w:ascii="Arial Narrow" w:hAnsi="Arial Narrow"/>
          <w:sz w:val="22"/>
          <w:szCs w:val="22"/>
        </w:rPr>
        <w:t>obdobia realizácie zákazky výkon dvoch auditov podľa bodu 2.1</w:t>
      </w:r>
      <w:r w:rsidR="007F1DF7">
        <w:rPr>
          <w:rFonts w:ascii="Arial Narrow" w:hAnsi="Arial Narrow"/>
          <w:sz w:val="22"/>
          <w:szCs w:val="22"/>
        </w:rPr>
        <w:t xml:space="preserve"> Každým z týchto dvoch auditov podľa bodu 2.1 sa overí riadne</w:t>
      </w:r>
      <w:r w:rsidR="007F1DF7" w:rsidRPr="007C6031">
        <w:rPr>
          <w:rFonts w:ascii="Arial Narrow" w:hAnsi="Arial Narrow"/>
          <w:sz w:val="22"/>
          <w:szCs w:val="22"/>
        </w:rPr>
        <w:t xml:space="preserve"> fu</w:t>
      </w:r>
      <w:r w:rsidR="007F1DF7">
        <w:rPr>
          <w:rFonts w:ascii="Arial Narrow" w:hAnsi="Arial Narrow"/>
          <w:sz w:val="22"/>
          <w:szCs w:val="22"/>
        </w:rPr>
        <w:t>ngovanie</w:t>
      </w:r>
      <w:r w:rsidR="007F1DF7" w:rsidRPr="007C6031">
        <w:rPr>
          <w:rFonts w:ascii="Arial Narrow" w:hAnsi="Arial Narrow"/>
          <w:sz w:val="22"/>
          <w:szCs w:val="22"/>
        </w:rPr>
        <w:t xml:space="preserve"> systému riadenia a kontroly Programu SK </w:t>
      </w:r>
      <w:r w:rsidR="007F1DF7" w:rsidRPr="007C6031">
        <w:rPr>
          <w:rFonts w:ascii="Arial Narrow" w:hAnsi="Arial Narrow" w:cs="Tahoma"/>
          <w:kern w:val="28"/>
          <w:sz w:val="22"/>
          <w:szCs w:val="22"/>
        </w:rPr>
        <w:t>– AT</w:t>
      </w:r>
      <w:r w:rsidRPr="007C6031">
        <w:rPr>
          <w:sz w:val="22"/>
          <w:szCs w:val="22"/>
        </w:rPr>
        <w:t xml:space="preserve"> </w:t>
      </w:r>
      <w:r w:rsidRPr="007C6031">
        <w:rPr>
          <w:rFonts w:ascii="Arial Narrow" w:hAnsi="Arial Narrow"/>
          <w:sz w:val="22"/>
          <w:szCs w:val="22"/>
        </w:rPr>
        <w:t>na každom z auditovaných subjektov uvedených v bode 4.</w:t>
      </w:r>
    </w:p>
    <w:p w14:paraId="591D685C" w14:textId="77777777" w:rsidR="00DA06C1" w:rsidRPr="007C6031" w:rsidRDefault="00DA06C1" w:rsidP="009372CB">
      <w:pPr>
        <w:pStyle w:val="Odsekzoznamu"/>
        <w:numPr>
          <w:ilvl w:val="0"/>
          <w:numId w:val="96"/>
        </w:numPr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/>
          <w:sz w:val="22"/>
          <w:szCs w:val="22"/>
        </w:rPr>
        <w:t xml:space="preserve">Prvý systémový audit podľa bodu 2.1 </w:t>
      </w:r>
      <w:r w:rsidRPr="007C6031">
        <w:rPr>
          <w:rFonts w:ascii="Arial Narrow" w:hAnsi="Arial Narrow" w:cs="Tahoma"/>
          <w:kern w:val="28"/>
          <w:sz w:val="22"/>
          <w:szCs w:val="22"/>
        </w:rPr>
        <w:t>vykoná úspešný uchádzač s predpokladaným začiatkom od novembra 2018 s ukončením auditu do marca 2019, resp. so začiatkom bezodkladne po vystavení písomnej objednávky na vykonanie tohto auditu v závislosti od začiatku účinnosti Rámcovej dohody, s ukončením auditu najneskôr do 5 mesiacov od vystavenia písomnej objednávky.</w:t>
      </w:r>
    </w:p>
    <w:p w14:paraId="2D5EE051" w14:textId="77777777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/>
          <w:sz w:val="22"/>
          <w:szCs w:val="22"/>
        </w:rPr>
        <w:t>Druhý systémový audit podľa bodu 2.1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 vykoná úspešný uchádzač v termíne podľa požiadavky verejného obstarávateľa, </w:t>
      </w:r>
      <w:r w:rsidRPr="007C6031">
        <w:rPr>
          <w:rFonts w:ascii="Arial Narrow" w:hAnsi="Arial Narrow"/>
          <w:sz w:val="22"/>
          <w:szCs w:val="22"/>
        </w:rPr>
        <w:t xml:space="preserve">stanovenom v písomnej objednávke, pričom </w:t>
      </w:r>
      <w:r w:rsidRPr="007C6031">
        <w:rPr>
          <w:rFonts w:ascii="Arial Narrow" w:hAnsi="Arial Narrow" w:cs="Tahoma"/>
          <w:kern w:val="28"/>
          <w:sz w:val="22"/>
          <w:szCs w:val="22"/>
        </w:rPr>
        <w:t>verejný obstarávateľ s</w:t>
      </w:r>
      <w:r w:rsidRPr="007C6031">
        <w:rPr>
          <w:rFonts w:ascii="Arial Narrow" w:hAnsi="Arial Narrow"/>
          <w:sz w:val="22"/>
          <w:szCs w:val="22"/>
        </w:rPr>
        <w:t> ohľadom na termíny predkladania záverečnej dokumentácie pri ukončovaní účtovného roka v zmysle platných právnych predpisov EÚ predpokladá výkon predmetného auditu od novembra roku „n“ s ukončením auditu najneskôr do marca roku „n+1“.</w:t>
      </w:r>
    </w:p>
    <w:p w14:paraId="2BD045F7" w14:textId="77777777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lastRenderedPageBreak/>
        <w:t>Audítorské služby podľa bodu 2.2 bude úspešný uchádzač poskytovať prostredníctvom overovania oprávnenosti výdavkov vykázaných auditovanými subjektami – hlavnými prijímateľmi a partnermi so sídlom mimo územia Slovenskej republiky, a to spravidla z nasledovných spolkových krajín Rakúskej spolkovej republiky</w:t>
      </w:r>
      <w:r w:rsidRPr="007C6031">
        <w:rPr>
          <w:rFonts w:ascii="Arial Narrow" w:hAnsi="Arial Narrow" w:cs="Tahoma"/>
          <w:sz w:val="22"/>
          <w:szCs w:val="22"/>
        </w:rPr>
        <w:t>:</w:t>
      </w:r>
    </w:p>
    <w:p w14:paraId="7018D398" w14:textId="77777777" w:rsidR="00DA06C1" w:rsidRPr="007C6031" w:rsidRDefault="00DA06C1" w:rsidP="00A864FF">
      <w:pPr>
        <w:numPr>
          <w:ilvl w:val="0"/>
          <w:numId w:val="85"/>
        </w:numPr>
        <w:tabs>
          <w:tab w:val="clear" w:pos="2160"/>
          <w:tab w:val="clear" w:pos="2880"/>
          <w:tab w:val="clear" w:pos="4500"/>
        </w:tabs>
        <w:ind w:left="709" w:hanging="284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7C6031">
        <w:rPr>
          <w:rFonts w:ascii="Arial Narrow" w:hAnsi="Arial Narrow" w:cs="Tahoma"/>
          <w:sz w:val="22"/>
          <w:szCs w:val="22"/>
        </w:rPr>
        <w:t>Burgenland,</w:t>
      </w:r>
    </w:p>
    <w:p w14:paraId="037A5746" w14:textId="77777777" w:rsidR="00DA06C1" w:rsidRPr="007C6031" w:rsidRDefault="00DA06C1" w:rsidP="00A864FF">
      <w:pPr>
        <w:numPr>
          <w:ilvl w:val="0"/>
          <w:numId w:val="85"/>
        </w:numPr>
        <w:tabs>
          <w:tab w:val="clear" w:pos="2160"/>
          <w:tab w:val="clear" w:pos="2880"/>
          <w:tab w:val="clear" w:pos="4500"/>
        </w:tabs>
        <w:ind w:left="709" w:hanging="284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7C6031">
        <w:rPr>
          <w:rFonts w:ascii="Arial Narrow" w:hAnsi="Arial Narrow" w:cs="Tahoma"/>
          <w:sz w:val="22"/>
          <w:szCs w:val="22"/>
        </w:rPr>
        <w:t>Dolné Rakúsko,</w:t>
      </w:r>
    </w:p>
    <w:p w14:paraId="0772BF06" w14:textId="77777777" w:rsidR="00DA06C1" w:rsidRPr="007C6031" w:rsidRDefault="00DA06C1" w:rsidP="00A864FF">
      <w:pPr>
        <w:numPr>
          <w:ilvl w:val="0"/>
          <w:numId w:val="85"/>
        </w:numPr>
        <w:tabs>
          <w:tab w:val="clear" w:pos="2160"/>
          <w:tab w:val="clear" w:pos="2880"/>
          <w:tab w:val="clear" w:pos="4500"/>
        </w:tabs>
        <w:spacing w:after="120"/>
        <w:ind w:left="709" w:hanging="283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sz w:val="22"/>
          <w:szCs w:val="22"/>
        </w:rPr>
        <w:t>Viedeň.</w:t>
      </w:r>
    </w:p>
    <w:p w14:paraId="5816EB32" w14:textId="77777777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 xml:space="preserve">Úspešný uchádzač berie na vedomie, že audity vykonávané </w:t>
      </w:r>
      <w:r w:rsidRPr="007C6031">
        <w:rPr>
          <w:rFonts w:ascii="Arial Narrow" w:hAnsi="Arial Narrow" w:cs="Tahoma"/>
          <w:sz w:val="22"/>
          <w:szCs w:val="22"/>
        </w:rPr>
        <w:t xml:space="preserve">na auditovaných subjektoch 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podľa bodu 2.2 bude v prípade overovania trojstranných a viacstranných projektov podľa požiadavky verejného obstarávateľa vykonávať aj </w:t>
      </w:r>
      <w:r w:rsidRPr="007C6031">
        <w:rPr>
          <w:rFonts w:ascii="Arial Narrow" w:hAnsi="Arial Narrow" w:cs="Tahoma"/>
          <w:sz w:val="22"/>
          <w:szCs w:val="22"/>
        </w:rPr>
        <w:t xml:space="preserve">na auditovaných subjektoch so sídlom </w:t>
      </w:r>
      <w:r w:rsidRPr="007C6031">
        <w:rPr>
          <w:rFonts w:ascii="Arial Narrow" w:hAnsi="Arial Narrow" w:cs="Tahoma"/>
          <w:kern w:val="28"/>
          <w:sz w:val="22"/>
          <w:szCs w:val="22"/>
        </w:rPr>
        <w:t>mimo územia Rakúskej spolkovej republiky a Slovenskej republiky</w:t>
      </w:r>
      <w:r w:rsidRPr="007C6031">
        <w:rPr>
          <w:rFonts w:ascii="Arial Narrow" w:hAnsi="Arial Narrow" w:cs="Tahoma"/>
          <w:sz w:val="22"/>
          <w:szCs w:val="22"/>
        </w:rPr>
        <w:t>.</w:t>
      </w:r>
    </w:p>
    <w:p w14:paraId="0249C8D7" w14:textId="77777777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/>
          <w:sz w:val="22"/>
          <w:szCs w:val="22"/>
        </w:rPr>
        <w:t xml:space="preserve">V rámci výkonu auditov podľa bodu 2.2 zabezpečí 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úspešný uchádzač </w:t>
      </w:r>
      <w:r w:rsidRPr="007C6031">
        <w:rPr>
          <w:rFonts w:ascii="Arial Narrow" w:hAnsi="Arial Narrow"/>
          <w:sz w:val="22"/>
          <w:szCs w:val="22"/>
        </w:rPr>
        <w:t xml:space="preserve">kompletné a komplexné overovanie 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výdavkov vykázaných v zoznamoch deklarovaných výdavkov </w:t>
      </w:r>
      <w:r w:rsidRPr="007C6031">
        <w:rPr>
          <w:rFonts w:ascii="Arial Narrow" w:hAnsi="Arial Narrow"/>
          <w:sz w:val="22"/>
          <w:szCs w:val="22"/>
        </w:rPr>
        <w:t xml:space="preserve">vybraných verejným obstarávateľom v rozsahu podľa Prílohy č. 2 k Opisu predmetu zákazky, a to najmä overenie dodržiavania skutočností, či auditovaný subjekt postupoval v súlade s národnými predpismi Rakúskej spolkovej republiky, resp. v súlade s národnými predpismi príslušného štátu, v ktorom má auditovaný subjekt sídlo, v súlade s riadiacou / metodickou dokumentáciou vypracovanou riadiacim orgánom pre Program SK </w:t>
      </w:r>
      <w:r w:rsidRPr="007C6031">
        <w:rPr>
          <w:rFonts w:ascii="Arial Narrow" w:hAnsi="Arial Narrow" w:cs="Tahoma"/>
          <w:kern w:val="28"/>
          <w:sz w:val="22"/>
          <w:szCs w:val="22"/>
        </w:rPr>
        <w:t>– AT</w:t>
      </w:r>
      <w:r w:rsidRPr="007C6031">
        <w:rPr>
          <w:rFonts w:ascii="Arial Narrow" w:hAnsi="Arial Narrow"/>
          <w:sz w:val="22"/>
          <w:szCs w:val="22"/>
        </w:rPr>
        <w:t xml:space="preserve"> so sídlom v Slovenskej republike (Ministerstvo pôdohospodárstva a rozvoja vidieka SR) a v súlade s inými relevantnými dokumentmi záväznými pre auditované subjekty (napr. Zmluva o poskytnutí nenávratného finančného príspevku, Rozhodnutie o schválení žiadosti, a pod.). Úspešný uchádzač vykoná samostatný audit na úrovni každého auditovaného subjektu podľa bodu 9, resp. 10.</w:t>
      </w:r>
    </w:p>
    <w:p w14:paraId="63AA9441" w14:textId="77777777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>Konkrétnych</w:t>
      </w:r>
      <w:r w:rsidRPr="007C6031">
        <w:rPr>
          <w:rFonts w:ascii="Arial Narrow" w:hAnsi="Arial Narrow"/>
          <w:sz w:val="22"/>
          <w:szCs w:val="22"/>
        </w:rPr>
        <w:t xml:space="preserve"> hlavných prijímateľov, resp. partnerov a konkrétne zoznamy deklarovaných výdavkov, ktoré budú overené úspešným uchádzačom v príslušnom kalendárnom roku, určí verejný obstarávateľ na základe výberu vzorky operácií. Výber vzorky operácií vykoná verejný obstarávateľ každý rok spravidla v mesiaci máj. Údaje o vybranej vzorke operácií písomne oznámi verejný obstarávateľ úspešnému uchádzačovi bezodkladne po výbere vzorky operácií, a to najneskôr do zaslania písomnej objednávky úspešnému uchádzačovi v súlade s návrhom Rámcovej dohody.</w:t>
      </w:r>
    </w:p>
    <w:p w14:paraId="22066BA4" w14:textId="17108FB6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60" w:line="259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 xml:space="preserve">Verejný obstarávateľ predpokladá počas </w:t>
      </w:r>
      <w:r w:rsidRPr="007C6031">
        <w:rPr>
          <w:rFonts w:ascii="Arial Narrow" w:hAnsi="Arial Narrow"/>
          <w:sz w:val="22"/>
          <w:szCs w:val="22"/>
        </w:rPr>
        <w:t>obdobia realizácie zákazky v trvaní 4 rokov overenie približne 50</w:t>
      </w:r>
      <w:r w:rsidR="00AA44F8">
        <w:rPr>
          <w:rFonts w:ascii="Arial Narrow" w:hAnsi="Arial Narrow"/>
          <w:sz w:val="22"/>
          <w:szCs w:val="22"/>
        </w:rPr>
        <w:t> </w:t>
      </w:r>
      <w:r w:rsidRPr="007C6031">
        <w:rPr>
          <w:rFonts w:ascii="Arial Narrow" w:hAnsi="Arial Narrow"/>
          <w:sz w:val="22"/>
          <w:szCs w:val="22"/>
        </w:rPr>
        <w:t xml:space="preserve">zoznamov deklarovaných výdavkov, pričom požadované audítorské služby súvisiace s auditom podľa bodu 2.2 sa s ohľadom na termíny predkladania záverečnej dokumentácie pri ukončovaní účtovného roka v zmysle platných právnych predpisov EÚ budú vykonávať v období </w:t>
      </w:r>
      <w:r w:rsidR="00920EA6" w:rsidRPr="007C6031">
        <w:rPr>
          <w:rFonts w:ascii="Arial Narrow" w:hAnsi="Arial Narrow"/>
          <w:sz w:val="22"/>
          <w:szCs w:val="22"/>
        </w:rPr>
        <w:t xml:space="preserve">spravidla </w:t>
      </w:r>
      <w:r w:rsidRPr="007C6031">
        <w:rPr>
          <w:rFonts w:ascii="Arial Narrow" w:hAnsi="Arial Narrow"/>
          <w:sz w:val="22"/>
          <w:szCs w:val="22"/>
        </w:rPr>
        <w:t xml:space="preserve">od júna </w:t>
      </w:r>
      <w:r w:rsidR="008D258B">
        <w:rPr>
          <w:rFonts w:ascii="Arial Narrow" w:hAnsi="Arial Narrow"/>
          <w:sz w:val="22"/>
          <w:szCs w:val="22"/>
        </w:rPr>
        <w:t xml:space="preserve">najneskôr </w:t>
      </w:r>
      <w:r w:rsidRPr="007C6031">
        <w:rPr>
          <w:rFonts w:ascii="Arial Narrow" w:hAnsi="Arial Narrow"/>
          <w:sz w:val="22"/>
          <w:szCs w:val="22"/>
        </w:rPr>
        <w:t>do októbra jednotlivých kalendárnych rokov, počnúc rokom 2019.</w:t>
      </w:r>
    </w:p>
    <w:p w14:paraId="6B5C3DE1" w14:textId="4779647B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C6031">
        <w:rPr>
          <w:rFonts w:ascii="Arial Narrow" w:hAnsi="Arial Narrow"/>
          <w:sz w:val="22"/>
          <w:szCs w:val="22"/>
        </w:rPr>
        <w:t>Audity podľa bodu 2.1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 a 2.2 požaduje verejný obstarávateľ od úspešného uchádzača vykonávať primerane podľa platných Postupov pre výkon vládneho auditu medzinárodných zdrojov na programové obdobie 2014 – 2020 (ďalej len „postupy pre výkon vládneho auditu“)</w:t>
      </w:r>
      <w:r w:rsidR="00635CFE">
        <w:rPr>
          <w:rFonts w:ascii="Arial Narrow" w:hAnsi="Arial Narrow" w:cs="Tahoma"/>
          <w:kern w:val="28"/>
          <w:sz w:val="22"/>
          <w:szCs w:val="22"/>
        </w:rPr>
        <w:t>,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 vypracovaných verejným obstarávateľom v slovenskom jazyku a zverejnených na jeho webovom sídle (webový </w:t>
      </w:r>
      <w:proofErr w:type="spellStart"/>
      <w:r w:rsidRPr="007C6031">
        <w:rPr>
          <w:rFonts w:ascii="Arial Narrow" w:hAnsi="Arial Narrow" w:cs="Tahoma"/>
          <w:kern w:val="28"/>
          <w:sz w:val="22"/>
          <w:szCs w:val="22"/>
        </w:rPr>
        <w:t>link</w:t>
      </w:r>
      <w:proofErr w:type="spellEnd"/>
      <w:r w:rsidRPr="007C6031">
        <w:rPr>
          <w:rFonts w:ascii="Arial Narrow" w:hAnsi="Arial Narrow" w:cs="Tahoma"/>
          <w:kern w:val="28"/>
          <w:sz w:val="22"/>
          <w:szCs w:val="22"/>
        </w:rPr>
        <w:t xml:space="preserve">: </w:t>
      </w:r>
      <w:hyperlink r:id="rId10" w:history="1">
        <w:r w:rsidRPr="007C6031">
          <w:rPr>
            <w:rStyle w:val="Hypertextovprepojenie"/>
            <w:rFonts w:ascii="Arial Narrow" w:hAnsi="Arial Narrow" w:cs="Tahoma"/>
            <w:kern w:val="28"/>
            <w:sz w:val="22"/>
            <w:szCs w:val="22"/>
            <w:u w:val="none"/>
          </w:rPr>
          <w:t>http://www.finance.gov.sk/Default.aspx?CatID=10720</w:t>
        </w:r>
      </w:hyperlink>
      <w:r w:rsidRPr="007C6031">
        <w:rPr>
          <w:rFonts w:ascii="Arial Narrow" w:hAnsi="Arial Narrow" w:cs="Tahoma"/>
          <w:kern w:val="28"/>
          <w:sz w:val="22"/>
          <w:szCs w:val="22"/>
        </w:rPr>
        <w:t>), primerane podľa platných Metodických usmernení k</w:t>
      </w:r>
      <w:r w:rsidR="00AA44F8">
        <w:rPr>
          <w:rFonts w:ascii="Arial Narrow" w:hAnsi="Arial Narrow" w:cs="Tahoma"/>
          <w:kern w:val="28"/>
          <w:sz w:val="22"/>
          <w:szCs w:val="22"/>
        </w:rPr>
        <w:t> </w:t>
      </w:r>
      <w:r w:rsidRPr="007C6031">
        <w:rPr>
          <w:rFonts w:ascii="Arial Narrow" w:hAnsi="Arial Narrow" w:cs="Tahoma"/>
          <w:kern w:val="28"/>
          <w:sz w:val="22"/>
          <w:szCs w:val="22"/>
        </w:rPr>
        <w:t>Postupom pre výkon vládneho auditu medzinárodných zdrojov na programové obdobie 2014 – 2020 (ďalej len „metodické usmernenia“)</w:t>
      </w:r>
      <w:r w:rsidR="00635CFE">
        <w:rPr>
          <w:rFonts w:ascii="Arial Narrow" w:hAnsi="Arial Narrow" w:cs="Tahoma"/>
          <w:kern w:val="28"/>
          <w:sz w:val="22"/>
          <w:szCs w:val="22"/>
        </w:rPr>
        <w:t>,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 vypracovaných verejným obstarávateľom v slovenskom jazyku, podľa príslušných predpisov EÚ (napr. relevantné usmernenia Európskej komisie k implementácii európskych štrukturálnych a investičných fondov na programové obdobie 2014 – 2020, ktoré sú dostupné na webovom sídle Európskej komisie: </w:t>
      </w:r>
      <w:hyperlink r:id="rId11" w:history="1">
        <w:r w:rsidRPr="007C6031">
          <w:rPr>
            <w:rStyle w:val="Hypertextovprepojenie"/>
            <w:rFonts w:ascii="Arial Narrow" w:hAnsi="Arial Narrow"/>
            <w:sz w:val="22"/>
            <w:szCs w:val="22"/>
            <w:u w:val="none"/>
          </w:rPr>
          <w:t>http://ec.europa.eu/regional_policy/en/information/legislation/guidance/</w:t>
        </w:r>
      </w:hyperlink>
      <w:r w:rsidRPr="007C6031">
        <w:rPr>
          <w:rFonts w:ascii="Arial Narrow" w:hAnsi="Arial Narrow" w:cs="Tahoma"/>
          <w:kern w:val="28"/>
          <w:sz w:val="22"/>
          <w:szCs w:val="22"/>
        </w:rPr>
        <w:t>) a podľa medzinárodne uznávaných audítorských štandardov. Metodické</w:t>
      </w:r>
      <w:r w:rsidRPr="007C6031">
        <w:rPr>
          <w:rFonts w:ascii="Arial Narrow" w:hAnsi="Arial Narrow"/>
          <w:sz w:val="22"/>
          <w:szCs w:val="22"/>
        </w:rPr>
        <w:t xml:space="preserve"> usmernenia, obsahujúce aj</w:t>
      </w:r>
      <w:r w:rsidR="00AA44F8">
        <w:rPr>
          <w:rFonts w:ascii="Arial Narrow" w:hAnsi="Arial Narrow"/>
          <w:sz w:val="22"/>
          <w:szCs w:val="22"/>
        </w:rPr>
        <w:t> </w:t>
      </w:r>
      <w:r w:rsidRPr="007C6031">
        <w:rPr>
          <w:rFonts w:ascii="Arial Narrow" w:hAnsi="Arial Narrow"/>
          <w:sz w:val="22"/>
          <w:szCs w:val="22"/>
        </w:rPr>
        <w:t>štandardizované kontrolné otázky pre výkon systémových auditov a auditov operácií, ktoré nie sú verejne prístupné a ktoré bezprostredne súvisia s plnením predmetu Rámcovej dohody, budú záujemcovi / uchádzačovi poskytnuté verejným obstarávateľom na vyžiadanie.</w:t>
      </w:r>
    </w:p>
    <w:p w14:paraId="4CBECFA2" w14:textId="0A31F4E0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>V rámci prípravy na audit podľa bodu 2.1 a bodu 2.2 vypracuje úspešný uchádzač na každý typ auditu v anglickom jazyku a primerane podľa dokumentácie vypracovanej verejným obstarávateľom, uvedenej v bode</w:t>
      </w:r>
      <w:r w:rsidRPr="007C6031">
        <w:rPr>
          <w:rFonts w:ascii="Arial Narrow" w:hAnsi="Arial Narrow" w:cs="Tahoma"/>
          <w:sz w:val="22"/>
          <w:szCs w:val="22"/>
        </w:rPr>
        <w:t xml:space="preserve"> 14, najmä </w:t>
      </w:r>
      <w:r w:rsidRPr="007C6031">
        <w:rPr>
          <w:rFonts w:ascii="Arial Narrow" w:hAnsi="Arial Narrow" w:cs="Tahoma"/>
          <w:kern w:val="28"/>
          <w:sz w:val="22"/>
          <w:szCs w:val="22"/>
        </w:rPr>
        <w:t>detailný popis plánovaného rozsahu overenia spolu s navrhovanými vzormi pracovných dokumentov súvisiacich s výkonom auditu</w:t>
      </w:r>
      <w:r w:rsidRPr="007C6031" w:rsidDel="00054C57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Pr="007C6031">
        <w:rPr>
          <w:rFonts w:ascii="Arial Narrow" w:hAnsi="Arial Narrow" w:cs="Tahoma"/>
          <w:kern w:val="28"/>
          <w:sz w:val="22"/>
          <w:szCs w:val="22"/>
        </w:rPr>
        <w:t>(napr. kontrolné otázky, pracovné listy, vzor audítorskej správy a pod.), ktoré predloží verejnému obstarávateľovi v termíne do 10 pracovných dní od doručenia prvých písomných objednávok na každý z</w:t>
      </w:r>
      <w:r w:rsidR="009F614C">
        <w:rPr>
          <w:rFonts w:ascii="Arial Narrow" w:hAnsi="Arial Narrow" w:cs="Tahoma"/>
          <w:kern w:val="28"/>
          <w:sz w:val="22"/>
          <w:szCs w:val="22"/>
        </w:rPr>
        <w:t xml:space="preserve"> typov </w:t>
      </w:r>
      <w:r w:rsidRPr="007C6031">
        <w:rPr>
          <w:rFonts w:ascii="Arial Narrow" w:hAnsi="Arial Narrow" w:cs="Tahoma"/>
          <w:kern w:val="28"/>
          <w:sz w:val="22"/>
          <w:szCs w:val="22"/>
        </w:rPr>
        <w:t>auditov podľa bodu 2.1 a bodu 2.2. V prípade, ak verejný obstarávateľ bude považovať detailný popis rozsahu overenia alebo vzory pracovných dokumentov za nedostatočné, môže od úspešného uchádzača požadovať ich úpravu</w:t>
      </w:r>
      <w:r w:rsidR="00400B29">
        <w:rPr>
          <w:rFonts w:ascii="Arial Narrow" w:hAnsi="Arial Narrow" w:cs="Tahoma"/>
          <w:kern w:val="28"/>
          <w:sz w:val="22"/>
          <w:szCs w:val="22"/>
        </w:rPr>
        <w:t>, resp. doplnenie</w:t>
      </w:r>
      <w:r w:rsidRPr="007C6031">
        <w:rPr>
          <w:rFonts w:ascii="Arial Narrow" w:hAnsi="Arial Narrow" w:cs="Tahoma"/>
          <w:kern w:val="28"/>
          <w:sz w:val="22"/>
          <w:szCs w:val="22"/>
        </w:rPr>
        <w:t>.</w:t>
      </w:r>
    </w:p>
    <w:p w14:paraId="4F304D19" w14:textId="233A2F36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lastRenderedPageBreak/>
        <w:t>Výstupom z jednotlivých auditov podľa bodu 2.1 a bodu 2.2 bude najmä návrh audítorskej správy (v prípade, ak budú zistené nedostatky), audítorská správa a vyplnené kontrolné otázky / pracovné listy</w:t>
      </w:r>
      <w:r w:rsidR="00635CFE">
        <w:rPr>
          <w:rFonts w:ascii="Arial Narrow" w:hAnsi="Arial Narrow" w:cs="Tahoma"/>
          <w:kern w:val="28"/>
          <w:sz w:val="22"/>
          <w:szCs w:val="22"/>
        </w:rPr>
        <w:t>,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 alebo iné dokumenty vypracované v rámci výkonu auditu (ďalej len „výstupy“), a to na úrovni každého auditovaného subjektu podľa bodu 4</w:t>
      </w:r>
      <w:r w:rsidR="009F614C">
        <w:rPr>
          <w:rFonts w:ascii="Arial Narrow" w:hAnsi="Arial Narrow" w:cs="Tahoma"/>
          <w:kern w:val="28"/>
          <w:sz w:val="22"/>
          <w:szCs w:val="22"/>
        </w:rPr>
        <w:t>,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 resp. bodu 9 a 10. Súčasťou výstupov bude aj ostatná dokumentácia z vykonaného auditu, a to najmä dokumentácia z otvorenia auditu, podporná dokumentácia k nedostatkom, dokumentácia z prerokovania návrhu audítorskej správy, prípadne iná relevantná dokumentácia súvisiaca s vykonaným auditom. Uvedené výstupy vypracuje úspešný uchádzač v anglickom jazyku, a to v súlade s medzinárodne uznávanými audítorskými štandardmi a primerane podľa postupov pre výkon vládneho auditu a metodických usmernení vypracovaných verejným obstarávateľom, prípadne v súlade s inými relevantnými záväznými dokumentmi a podľa vzorov vypracovaných v zmysle bodu 15.</w:t>
      </w:r>
    </w:p>
    <w:p w14:paraId="0B0A8A5B" w14:textId="77777777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/>
          <w:sz w:val="22"/>
          <w:szCs w:val="22"/>
        </w:rPr>
        <w:t xml:space="preserve">Úspešný uchádzač všetku vykonanú prácu 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v rámci výkonu auditov </w:t>
      </w:r>
      <w:r w:rsidRPr="007C6031">
        <w:rPr>
          <w:rFonts w:ascii="Arial Narrow" w:hAnsi="Arial Narrow"/>
          <w:sz w:val="22"/>
          <w:szCs w:val="22"/>
        </w:rPr>
        <w:t>na úrovni jednotlivých overovaných auditovaných subjektov dostatočne podrobne popíše v relevantných výstupoch (napr. kontrolné otázky, pracovné listy, a pod.), ktoré si na tento účel vytvorí.</w:t>
      </w:r>
    </w:p>
    <w:p w14:paraId="2E6A8978" w14:textId="6C08A8A2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 xml:space="preserve">V prípade, ak budú auditom zistené nedostatky, zašle úspešný uchádzač pred prerokovaním návrhu audítorskej správy s auditovaným subjektom, v rámci každého auditu vykonaného </w:t>
      </w:r>
      <w:r w:rsidRPr="007C6031">
        <w:rPr>
          <w:rFonts w:ascii="Arial Narrow" w:hAnsi="Arial Narrow"/>
          <w:sz w:val="22"/>
          <w:szCs w:val="22"/>
        </w:rPr>
        <w:t>na úrovni jednotlivých overovaných auditovaných subjektov,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 v elektronickej verzii návrh audítorskej správy na posúdenie verejnému obstarávateľovi. V prípade, ak auditom nebudú zistené nedostatky, zašle úspešný uchádzač pred zaslaním audítorskej správy auditovanému subjektu, v rámci každého auditu vykonaného </w:t>
      </w:r>
      <w:r w:rsidRPr="007C6031">
        <w:rPr>
          <w:rFonts w:ascii="Arial Narrow" w:hAnsi="Arial Narrow"/>
          <w:sz w:val="22"/>
          <w:szCs w:val="22"/>
        </w:rPr>
        <w:t>na úrovni jednotlivých overovaných auditovaných subjektov,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 v elektronickej verzii audítorskú správu na posúdenie verejnému obstarávateľovi. Verejný obstarávateľ kvalitatívne posúdi súlad týchto výstupov s požiadavkami verejného obstarávateľa na formu a zrozumiteľnosť týchto výstupov, ako aj vykonaný rozsah overenia a jeho dostatočnosť. V prípade zisteného nesúladu týchto výstupov s požiadavkami verejného obstarávateľa alebo nedostatočného rozsahu overenia zabezpečí úspešný uchádzač na základe požiadavky verejného obstarávateľa potrebný súlad výstupov s požiadavkami verejného obstarávateľa, prípadne vykoná potrebný rozsah overenia.</w:t>
      </w:r>
    </w:p>
    <w:p w14:paraId="48289437" w14:textId="60099E3E" w:rsidR="007958B5" w:rsidRDefault="00DA06C1" w:rsidP="007958B5">
      <w:pPr>
        <w:pStyle w:val="Odsekzoznamu"/>
        <w:numPr>
          <w:ilvl w:val="0"/>
          <w:numId w:val="96"/>
        </w:numPr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AD3627">
        <w:rPr>
          <w:rFonts w:ascii="Arial Narrow" w:hAnsi="Arial Narrow" w:cs="Tahoma"/>
          <w:kern w:val="28"/>
          <w:sz w:val="22"/>
          <w:szCs w:val="22"/>
        </w:rPr>
        <w:t xml:space="preserve">V prípade, ak úspešný uchádzač v rámci výkonu auditu </w:t>
      </w:r>
      <w:r w:rsidRPr="00AD3627">
        <w:rPr>
          <w:rFonts w:ascii="Arial Narrow" w:hAnsi="Arial Narrow"/>
          <w:sz w:val="22"/>
          <w:szCs w:val="22"/>
        </w:rPr>
        <w:t xml:space="preserve">na úrovni jednotlivých overovaných auditovaných subjektov </w:t>
      </w:r>
      <w:r w:rsidRPr="00AD3627">
        <w:rPr>
          <w:rFonts w:ascii="Arial Narrow" w:hAnsi="Arial Narrow" w:cs="Tahoma"/>
          <w:kern w:val="28"/>
          <w:sz w:val="22"/>
          <w:szCs w:val="22"/>
        </w:rPr>
        <w:t xml:space="preserve">zistí nedostatky, navrhne </w:t>
      </w:r>
      <w:r w:rsidRPr="00AD3627">
        <w:rPr>
          <w:rFonts w:ascii="Arial Narrow" w:hAnsi="Arial Narrow"/>
          <w:kern w:val="28"/>
          <w:sz w:val="22"/>
          <w:szCs w:val="22"/>
        </w:rPr>
        <w:t xml:space="preserve">v návrhu audítorskej správy a v audítorskej správe auditovanému subjektu </w:t>
      </w:r>
      <w:r w:rsidRPr="00AD3627">
        <w:rPr>
          <w:rFonts w:ascii="Arial Narrow" w:hAnsi="Arial Narrow" w:cs="Tahoma"/>
          <w:kern w:val="28"/>
          <w:sz w:val="22"/>
          <w:szCs w:val="22"/>
        </w:rPr>
        <w:t>odporúčania / opatrenia na nápravu zistených nedostatkov a na odstránenie príčin ich vzniku</w:t>
      </w:r>
      <w:r w:rsidRPr="00AD3627">
        <w:rPr>
          <w:rFonts w:ascii="Arial Narrow" w:hAnsi="Arial Narrow"/>
          <w:kern w:val="28"/>
          <w:sz w:val="22"/>
          <w:szCs w:val="22"/>
        </w:rPr>
        <w:t xml:space="preserve"> a stanoví lehotu na prijatie a splnenie opatrení na nápravu zistených nedostatkov a na odstránenie príčin ich vzniku</w:t>
      </w:r>
      <w:r w:rsidRPr="00AD3627">
        <w:rPr>
          <w:rFonts w:ascii="Arial Narrow" w:hAnsi="Arial Narrow" w:cs="Tahoma"/>
          <w:kern w:val="28"/>
          <w:sz w:val="22"/>
          <w:szCs w:val="22"/>
        </w:rPr>
        <w:t xml:space="preserve">. </w:t>
      </w:r>
      <w:r w:rsidR="007958B5">
        <w:rPr>
          <w:rFonts w:ascii="Arial Narrow" w:hAnsi="Arial Narrow" w:cs="Tahoma"/>
          <w:kern w:val="28"/>
          <w:sz w:val="22"/>
          <w:szCs w:val="22"/>
        </w:rPr>
        <w:t>N</w:t>
      </w:r>
      <w:r w:rsidR="007958B5" w:rsidRPr="00AD3627">
        <w:rPr>
          <w:rFonts w:ascii="Arial Narrow" w:hAnsi="Arial Narrow" w:cs="Tahoma"/>
          <w:kern w:val="28"/>
          <w:sz w:val="22"/>
          <w:szCs w:val="22"/>
        </w:rPr>
        <w:t>ajneskôr do 6 mesiacov od zaslania audítorskej správy auditovanému subjektu</w:t>
      </w:r>
      <w:r w:rsidR="007958B5">
        <w:rPr>
          <w:rFonts w:ascii="Arial Narrow" w:hAnsi="Arial Narrow" w:cs="Tahoma"/>
          <w:kern w:val="28"/>
          <w:sz w:val="22"/>
          <w:szCs w:val="22"/>
        </w:rPr>
        <w:t xml:space="preserve"> vykoná úspešný uchádzač </w:t>
      </w:r>
      <w:r w:rsidRPr="00AD3627">
        <w:rPr>
          <w:rFonts w:ascii="Arial Narrow" w:hAnsi="Arial Narrow" w:cs="Tahoma"/>
          <w:kern w:val="28"/>
          <w:sz w:val="22"/>
          <w:szCs w:val="22"/>
        </w:rPr>
        <w:t>overeni</w:t>
      </w:r>
      <w:r w:rsidR="007958B5">
        <w:rPr>
          <w:rFonts w:ascii="Arial Narrow" w:hAnsi="Arial Narrow" w:cs="Tahoma"/>
          <w:kern w:val="28"/>
          <w:sz w:val="22"/>
          <w:szCs w:val="22"/>
        </w:rPr>
        <w:t>e</w:t>
      </w:r>
      <w:r w:rsidRPr="00AD3627">
        <w:rPr>
          <w:rFonts w:ascii="Arial Narrow" w:hAnsi="Arial Narrow" w:cs="Tahoma"/>
          <w:kern w:val="28"/>
          <w:sz w:val="22"/>
          <w:szCs w:val="22"/>
        </w:rPr>
        <w:t>, či auditovaný subjekt zohľadnil odporúčania a dostatočne prijal a splnil opatrenia na</w:t>
      </w:r>
      <w:r w:rsidR="00AA44F8">
        <w:rPr>
          <w:rFonts w:ascii="Arial Narrow" w:hAnsi="Arial Narrow" w:cs="Tahoma"/>
          <w:kern w:val="28"/>
          <w:sz w:val="22"/>
          <w:szCs w:val="22"/>
        </w:rPr>
        <w:t> </w:t>
      </w:r>
      <w:r w:rsidRPr="00AD3627">
        <w:rPr>
          <w:rFonts w:ascii="Arial Narrow" w:hAnsi="Arial Narrow" w:cs="Tahoma"/>
          <w:kern w:val="28"/>
          <w:sz w:val="22"/>
          <w:szCs w:val="22"/>
        </w:rPr>
        <w:t>nápravu zistených nedostatkov a na odstránenie príčin ich vzniku.</w:t>
      </w:r>
    </w:p>
    <w:p w14:paraId="57CAD0BB" w14:textId="5605C29C" w:rsidR="00E415AC" w:rsidRPr="00EB14D9" w:rsidRDefault="00DA06C1" w:rsidP="0088774D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AD3627">
        <w:rPr>
          <w:rFonts w:ascii="Arial Narrow" w:hAnsi="Arial Narrow" w:cs="Tahoma"/>
          <w:kern w:val="28"/>
          <w:sz w:val="22"/>
          <w:szCs w:val="22"/>
        </w:rPr>
        <w:t xml:space="preserve">Výstupom z vykonaného overenia </w:t>
      </w:r>
      <w:r w:rsidR="007958B5">
        <w:rPr>
          <w:rFonts w:ascii="Arial Narrow" w:hAnsi="Arial Narrow" w:cs="Tahoma"/>
          <w:kern w:val="28"/>
          <w:sz w:val="22"/>
          <w:szCs w:val="22"/>
        </w:rPr>
        <w:t xml:space="preserve">podľa bodu 19 </w:t>
      </w:r>
      <w:r w:rsidRPr="00AD3627">
        <w:rPr>
          <w:rFonts w:ascii="Arial Narrow" w:hAnsi="Arial Narrow" w:cs="Tahoma"/>
          <w:kern w:val="28"/>
          <w:sz w:val="22"/>
          <w:szCs w:val="22"/>
        </w:rPr>
        <w:t>bude záznam z overenia splnenia opatrení prijatých na nápravu zistených nedostatkov a na odstránenie príčin ich vzniku (ďalej len „záznam z overenia splnenia opatrení“)</w:t>
      </w:r>
      <w:r w:rsidR="00175909">
        <w:rPr>
          <w:rFonts w:ascii="Arial Narrow" w:hAnsi="Arial Narrow" w:cs="Tahoma"/>
          <w:kern w:val="28"/>
          <w:sz w:val="22"/>
          <w:szCs w:val="22"/>
        </w:rPr>
        <w:t xml:space="preserve"> vypracovaný </w:t>
      </w:r>
      <w:r w:rsidR="00175909" w:rsidRPr="007C6031">
        <w:rPr>
          <w:rFonts w:ascii="Arial Narrow" w:hAnsi="Arial Narrow" w:cs="Tahoma"/>
          <w:kern w:val="28"/>
          <w:sz w:val="22"/>
          <w:szCs w:val="22"/>
        </w:rPr>
        <w:t>v anglickom jazyku</w:t>
      </w:r>
      <w:r w:rsidRPr="00AD3627">
        <w:rPr>
          <w:rFonts w:ascii="Arial Narrow" w:hAnsi="Arial Narrow" w:cs="Tahoma"/>
          <w:kern w:val="28"/>
          <w:sz w:val="22"/>
          <w:szCs w:val="22"/>
        </w:rPr>
        <w:t xml:space="preserve">. </w:t>
      </w:r>
      <w:r w:rsidR="00067373" w:rsidRPr="00EB14D9">
        <w:rPr>
          <w:rFonts w:ascii="Arial Narrow" w:hAnsi="Arial Narrow" w:cs="Tahoma"/>
          <w:kern w:val="28"/>
          <w:sz w:val="22"/>
          <w:szCs w:val="22"/>
        </w:rPr>
        <w:t>Návrh záznamu z overenia splnenia opatrení predloží úspešný uchádzač v elektronickej verzii</w:t>
      </w:r>
      <w:r w:rsidR="0051524C" w:rsidRPr="00EB14D9">
        <w:rPr>
          <w:rFonts w:ascii="Arial Narrow" w:hAnsi="Arial Narrow" w:cs="Tahoma"/>
          <w:kern w:val="28"/>
          <w:sz w:val="22"/>
          <w:szCs w:val="22"/>
        </w:rPr>
        <w:t xml:space="preserve"> pred zaslaním záznamu z overenia splnenia opatrení auditovanému subjektu</w:t>
      </w:r>
      <w:r w:rsidR="00067373" w:rsidRPr="00EB14D9">
        <w:rPr>
          <w:rFonts w:ascii="Arial Narrow" w:hAnsi="Arial Narrow" w:cs="Tahoma"/>
          <w:kern w:val="28"/>
          <w:sz w:val="22"/>
          <w:szCs w:val="22"/>
        </w:rPr>
        <w:t xml:space="preserve"> na posúdenie verejnému obstarávateľovi. </w:t>
      </w:r>
      <w:r w:rsidR="0088774D" w:rsidRPr="007C6031">
        <w:rPr>
          <w:rFonts w:ascii="Arial Narrow" w:hAnsi="Arial Narrow" w:cs="Tahoma"/>
          <w:kern w:val="28"/>
          <w:sz w:val="22"/>
          <w:szCs w:val="22"/>
        </w:rPr>
        <w:t xml:space="preserve">Verejný obstarávateľ kvalitatívne posúdi súlad </w:t>
      </w:r>
      <w:r w:rsidR="0088774D">
        <w:rPr>
          <w:rFonts w:ascii="Arial Narrow" w:hAnsi="Arial Narrow" w:cs="Tahoma"/>
          <w:kern w:val="28"/>
          <w:sz w:val="22"/>
          <w:szCs w:val="22"/>
        </w:rPr>
        <w:t>tohto výstupu</w:t>
      </w:r>
      <w:r w:rsidR="0088774D" w:rsidRPr="007C6031">
        <w:rPr>
          <w:rFonts w:ascii="Arial Narrow" w:hAnsi="Arial Narrow" w:cs="Tahoma"/>
          <w:kern w:val="28"/>
          <w:sz w:val="22"/>
          <w:szCs w:val="22"/>
        </w:rPr>
        <w:t xml:space="preserve"> s</w:t>
      </w:r>
      <w:r w:rsidR="00AA44F8">
        <w:rPr>
          <w:rFonts w:ascii="Arial Narrow" w:hAnsi="Arial Narrow" w:cs="Tahoma"/>
          <w:kern w:val="28"/>
          <w:sz w:val="22"/>
          <w:szCs w:val="22"/>
        </w:rPr>
        <w:t> </w:t>
      </w:r>
      <w:r w:rsidR="0088774D" w:rsidRPr="007C6031">
        <w:rPr>
          <w:rFonts w:ascii="Arial Narrow" w:hAnsi="Arial Narrow" w:cs="Tahoma"/>
          <w:kern w:val="28"/>
          <w:sz w:val="22"/>
          <w:szCs w:val="22"/>
        </w:rPr>
        <w:t xml:space="preserve">požiadavkami verejného obstarávateľa na formu a zrozumiteľnosť </w:t>
      </w:r>
      <w:r w:rsidR="0088774D">
        <w:rPr>
          <w:rFonts w:ascii="Arial Narrow" w:hAnsi="Arial Narrow" w:cs="Tahoma"/>
          <w:kern w:val="28"/>
          <w:sz w:val="22"/>
          <w:szCs w:val="22"/>
        </w:rPr>
        <w:t>tohto výstupu</w:t>
      </w:r>
      <w:r w:rsidR="0088774D" w:rsidRPr="007C6031">
        <w:rPr>
          <w:rFonts w:ascii="Arial Narrow" w:hAnsi="Arial Narrow" w:cs="Tahoma"/>
          <w:kern w:val="28"/>
          <w:sz w:val="22"/>
          <w:szCs w:val="22"/>
        </w:rPr>
        <w:t xml:space="preserve">, ako aj vykonaný rozsah overenia a jeho dostatočnosť. V prípade zisteného nesúladu </w:t>
      </w:r>
      <w:r w:rsidR="0088774D">
        <w:rPr>
          <w:rFonts w:ascii="Arial Narrow" w:hAnsi="Arial Narrow" w:cs="Tahoma"/>
          <w:kern w:val="28"/>
          <w:sz w:val="22"/>
          <w:szCs w:val="22"/>
        </w:rPr>
        <w:t>tohto výstupu</w:t>
      </w:r>
      <w:r w:rsidR="0088774D" w:rsidRPr="007C6031">
        <w:rPr>
          <w:rFonts w:ascii="Arial Narrow" w:hAnsi="Arial Narrow" w:cs="Tahoma"/>
          <w:kern w:val="28"/>
          <w:sz w:val="22"/>
          <w:szCs w:val="22"/>
        </w:rPr>
        <w:t xml:space="preserve"> s požiadavkami verejného obstarávateľa alebo nedostatočného rozsahu overenia zabezpečí úspešný uchádzač na základe požiadavky verejného obstarávateľa potrebný súlad </w:t>
      </w:r>
      <w:r w:rsidR="0088774D">
        <w:rPr>
          <w:rFonts w:ascii="Arial Narrow" w:hAnsi="Arial Narrow" w:cs="Tahoma"/>
          <w:kern w:val="28"/>
          <w:sz w:val="22"/>
          <w:szCs w:val="22"/>
        </w:rPr>
        <w:t>výstupu</w:t>
      </w:r>
      <w:r w:rsidR="0088774D" w:rsidRPr="007C6031">
        <w:rPr>
          <w:rFonts w:ascii="Arial Narrow" w:hAnsi="Arial Narrow" w:cs="Tahoma"/>
          <w:kern w:val="28"/>
          <w:sz w:val="22"/>
          <w:szCs w:val="22"/>
        </w:rPr>
        <w:t xml:space="preserve"> s požiadavkami verejného obstarávateľa, prípadne vykoná potrebný rozsah overenia. </w:t>
      </w:r>
      <w:r w:rsidRPr="00175909">
        <w:rPr>
          <w:rFonts w:ascii="Arial Narrow" w:hAnsi="Arial Narrow" w:cs="Tahoma"/>
          <w:kern w:val="28"/>
          <w:sz w:val="22"/>
          <w:szCs w:val="22"/>
        </w:rPr>
        <w:t>V prípade, ak niektoré opatrenia na nápravu zistených nedostatkov a</w:t>
      </w:r>
      <w:r w:rsidR="00AA44F8">
        <w:rPr>
          <w:rFonts w:ascii="Arial Narrow" w:hAnsi="Arial Narrow" w:cs="Tahoma"/>
          <w:kern w:val="28"/>
          <w:sz w:val="22"/>
          <w:szCs w:val="22"/>
        </w:rPr>
        <w:t> </w:t>
      </w:r>
      <w:r w:rsidRPr="00175909">
        <w:rPr>
          <w:rFonts w:ascii="Arial Narrow" w:hAnsi="Arial Narrow" w:cs="Tahoma"/>
          <w:kern w:val="28"/>
          <w:sz w:val="22"/>
          <w:szCs w:val="22"/>
        </w:rPr>
        <w:t>na</w:t>
      </w:r>
      <w:r w:rsidR="00AA44F8">
        <w:rPr>
          <w:rFonts w:ascii="Arial Narrow" w:hAnsi="Arial Narrow" w:cs="Tahoma"/>
          <w:kern w:val="28"/>
          <w:sz w:val="22"/>
          <w:szCs w:val="22"/>
        </w:rPr>
        <w:t> </w:t>
      </w:r>
      <w:r w:rsidRPr="00175909">
        <w:rPr>
          <w:rFonts w:ascii="Arial Narrow" w:hAnsi="Arial Narrow" w:cs="Tahoma"/>
          <w:kern w:val="28"/>
          <w:sz w:val="22"/>
          <w:szCs w:val="22"/>
        </w:rPr>
        <w:t>odstránenie príčin ich vzniku</w:t>
      </w:r>
      <w:r w:rsidRPr="00175909">
        <w:rPr>
          <w:rFonts w:ascii="Arial Narrow" w:hAnsi="Arial Narrow"/>
          <w:kern w:val="28"/>
          <w:sz w:val="22"/>
          <w:szCs w:val="22"/>
        </w:rPr>
        <w:t xml:space="preserve"> </w:t>
      </w:r>
      <w:r w:rsidRPr="00175909">
        <w:rPr>
          <w:rFonts w:ascii="Arial Narrow" w:hAnsi="Arial Narrow" w:cs="Tahoma"/>
          <w:kern w:val="28"/>
          <w:sz w:val="22"/>
          <w:szCs w:val="22"/>
        </w:rPr>
        <w:t xml:space="preserve">nebudú v danej lehote zo strany auditovaného subjektu splnené, úspešný uchádzač zabezpečí overenie splnenia týchto opatrení v termínoch stanovených na základe dohody s verejným obstarávateľom, a to bez nároku na ďalšiu odmenu </w:t>
      </w:r>
      <w:r w:rsidRPr="00EB14D9">
        <w:rPr>
          <w:rFonts w:ascii="Arial Narrow" w:hAnsi="Arial Narrow" w:cs="Tahoma"/>
          <w:sz w:val="22"/>
          <w:szCs w:val="22"/>
        </w:rPr>
        <w:t>a náhradu nákladov a výdavkov s tým spojených</w:t>
      </w:r>
      <w:r w:rsidRPr="00EB14D9">
        <w:rPr>
          <w:rFonts w:ascii="Arial Narrow" w:hAnsi="Arial Narrow" w:cs="Tahoma"/>
          <w:kern w:val="28"/>
          <w:sz w:val="22"/>
          <w:szCs w:val="22"/>
        </w:rPr>
        <w:t>.</w:t>
      </w:r>
    </w:p>
    <w:p w14:paraId="1AB66C1B" w14:textId="36E00604" w:rsidR="00DA06C1" w:rsidRPr="00AD3627" w:rsidRDefault="00A864FF" w:rsidP="009372CB">
      <w:pPr>
        <w:pStyle w:val="Odsekzoznamu"/>
        <w:numPr>
          <w:ilvl w:val="0"/>
          <w:numId w:val="96"/>
        </w:numPr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AD3627">
        <w:rPr>
          <w:rFonts w:ascii="Arial Narrow" w:hAnsi="Arial Narrow" w:cs="Tahoma"/>
          <w:kern w:val="28"/>
          <w:sz w:val="22"/>
          <w:szCs w:val="22"/>
        </w:rPr>
        <w:t xml:space="preserve">V prípade, ak úspešný uchádzač </w:t>
      </w:r>
      <w:r w:rsidR="00E415AC" w:rsidRPr="00E415AC">
        <w:rPr>
          <w:rFonts w:ascii="Arial Narrow" w:hAnsi="Arial Narrow" w:cs="Tahoma"/>
          <w:kern w:val="28"/>
          <w:sz w:val="22"/>
          <w:szCs w:val="22"/>
        </w:rPr>
        <w:t xml:space="preserve">v rámci výkonu </w:t>
      </w:r>
      <w:r w:rsidRPr="00AD3627">
        <w:rPr>
          <w:rFonts w:ascii="Arial Narrow" w:hAnsi="Arial Narrow" w:cs="Tahoma"/>
          <w:kern w:val="28"/>
          <w:sz w:val="22"/>
          <w:szCs w:val="22"/>
        </w:rPr>
        <w:t xml:space="preserve">auditu identifikuje zistenia, ktoré nie je možné definovať ako nedostatky na úrovni jednotlivých auditovaných subjektov, avšak ide o zistenia týkajúce sa porušenia povinností zo strany iných subjektov (napr. </w:t>
      </w:r>
      <w:r w:rsidR="0051524C" w:rsidRPr="00AD3627">
        <w:rPr>
          <w:rFonts w:ascii="Arial Narrow" w:hAnsi="Arial Narrow" w:cs="Tahoma"/>
          <w:kern w:val="28"/>
          <w:sz w:val="22"/>
          <w:szCs w:val="22"/>
        </w:rPr>
        <w:t>riadiaci orgán, cert</w:t>
      </w:r>
      <w:r w:rsidR="00A22737">
        <w:rPr>
          <w:rFonts w:ascii="Arial Narrow" w:hAnsi="Arial Narrow" w:cs="Tahoma"/>
          <w:kern w:val="28"/>
          <w:sz w:val="22"/>
          <w:szCs w:val="22"/>
        </w:rPr>
        <w:t>i</w:t>
      </w:r>
      <w:r w:rsidR="0051524C" w:rsidRPr="00AD3627">
        <w:rPr>
          <w:rFonts w:ascii="Arial Narrow" w:hAnsi="Arial Narrow" w:cs="Tahoma"/>
          <w:kern w:val="28"/>
          <w:sz w:val="22"/>
          <w:szCs w:val="22"/>
        </w:rPr>
        <w:t>fikačný orgán</w:t>
      </w:r>
      <w:r w:rsidRPr="00AD3627">
        <w:rPr>
          <w:rFonts w:ascii="Arial Narrow" w:hAnsi="Arial Narrow" w:cs="Tahoma"/>
          <w:kern w:val="28"/>
          <w:sz w:val="22"/>
          <w:szCs w:val="22"/>
        </w:rPr>
        <w:t xml:space="preserve">), zašle </w:t>
      </w:r>
      <w:r w:rsidR="0095511C" w:rsidRPr="00AD3627">
        <w:rPr>
          <w:rFonts w:ascii="Arial Narrow" w:hAnsi="Arial Narrow" w:cs="Tahoma"/>
          <w:kern w:val="28"/>
          <w:sz w:val="22"/>
          <w:szCs w:val="22"/>
        </w:rPr>
        <w:t>verejnému obstarávateľovi</w:t>
      </w:r>
      <w:r w:rsidR="00CE6F7C">
        <w:rPr>
          <w:rFonts w:ascii="Arial Narrow" w:hAnsi="Arial Narrow" w:cs="Tahoma"/>
          <w:kern w:val="28"/>
          <w:sz w:val="22"/>
          <w:szCs w:val="22"/>
        </w:rPr>
        <w:t xml:space="preserve"> v elektronickej verzii</w:t>
      </w:r>
      <w:r w:rsidR="0095511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E415AC">
        <w:rPr>
          <w:rFonts w:ascii="Arial Narrow" w:hAnsi="Arial Narrow" w:cs="Tahoma"/>
          <w:kern w:val="28"/>
          <w:sz w:val="22"/>
          <w:szCs w:val="22"/>
        </w:rPr>
        <w:t xml:space="preserve">písomnú </w:t>
      </w:r>
      <w:r w:rsidRPr="00AD3627">
        <w:rPr>
          <w:rFonts w:ascii="Arial Narrow" w:hAnsi="Arial Narrow" w:cs="Tahoma"/>
          <w:kern w:val="28"/>
          <w:sz w:val="22"/>
          <w:szCs w:val="22"/>
        </w:rPr>
        <w:t>informáciu o takýchto zisteniach spolu s</w:t>
      </w:r>
      <w:r w:rsidR="00CE6F7C">
        <w:rPr>
          <w:rFonts w:ascii="Arial Narrow" w:hAnsi="Arial Narrow" w:cs="Tahoma"/>
          <w:kern w:val="28"/>
          <w:sz w:val="22"/>
          <w:szCs w:val="22"/>
        </w:rPr>
        <w:t xml:space="preserve"> naskenovanými</w:t>
      </w:r>
      <w:r w:rsidRPr="00AD3627">
        <w:rPr>
          <w:rFonts w:ascii="Arial Narrow" w:hAnsi="Arial Narrow" w:cs="Tahoma"/>
          <w:kern w:val="28"/>
          <w:sz w:val="22"/>
          <w:szCs w:val="22"/>
        </w:rPr>
        <w:t xml:space="preserve"> podpornými podkladmi </w:t>
      </w:r>
      <w:r w:rsidR="00CE6F7C">
        <w:rPr>
          <w:rFonts w:ascii="Arial Narrow" w:hAnsi="Arial Narrow" w:cs="Tahoma"/>
          <w:kern w:val="28"/>
          <w:sz w:val="22"/>
          <w:szCs w:val="22"/>
        </w:rPr>
        <w:t xml:space="preserve">týkajúcimi sa identifikovaných zistení, a to </w:t>
      </w:r>
      <w:r w:rsidRPr="00AD3627">
        <w:rPr>
          <w:rFonts w:ascii="Arial Narrow" w:hAnsi="Arial Narrow" w:cs="Tahoma"/>
          <w:kern w:val="28"/>
          <w:sz w:val="22"/>
          <w:szCs w:val="22"/>
        </w:rPr>
        <w:t>bezodkladne po ich identifikovaní.</w:t>
      </w:r>
      <w:r w:rsidR="00CE6F7C">
        <w:rPr>
          <w:rFonts w:ascii="Arial Narrow" w:hAnsi="Arial Narrow" w:cs="Tahoma"/>
          <w:kern w:val="28"/>
          <w:sz w:val="22"/>
          <w:szCs w:val="22"/>
        </w:rPr>
        <w:t xml:space="preserve"> V prípade požiadavky verejného obstarávateľa doručí úspešný uchádzač verejnému obstarávateľovi výstupy podľa predchádzajúcej vety aj v listinnej podobe.</w:t>
      </w:r>
    </w:p>
    <w:p w14:paraId="26D738B2" w14:textId="1F328993" w:rsidR="00400B29" w:rsidRDefault="00F860E5" w:rsidP="0095511C">
      <w:pPr>
        <w:numPr>
          <w:ilvl w:val="0"/>
          <w:numId w:val="96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>
        <w:rPr>
          <w:rFonts w:ascii="Arial Narrow" w:hAnsi="Arial Narrow" w:cs="Tahoma"/>
          <w:kern w:val="28"/>
          <w:sz w:val="22"/>
          <w:szCs w:val="22"/>
        </w:rPr>
        <w:t>Úspešný uchádzač</w:t>
      </w:r>
      <w:r w:rsidR="00400B29" w:rsidRPr="000E0909">
        <w:rPr>
          <w:rFonts w:ascii="Arial Narrow" w:hAnsi="Arial Narrow" w:cs="Tahoma"/>
          <w:kern w:val="28"/>
          <w:sz w:val="22"/>
          <w:szCs w:val="22"/>
        </w:rPr>
        <w:t xml:space="preserve"> výstupy </w:t>
      </w:r>
      <w:r w:rsidR="00400B29" w:rsidRPr="00EC242B">
        <w:rPr>
          <w:rFonts w:ascii="Arial Narrow" w:hAnsi="Arial Narrow" w:cs="Tahoma"/>
          <w:kern w:val="28"/>
          <w:sz w:val="22"/>
          <w:szCs w:val="22"/>
        </w:rPr>
        <w:t xml:space="preserve">podľa bodu </w:t>
      </w:r>
      <w:r>
        <w:rPr>
          <w:rFonts w:ascii="Arial Narrow" w:hAnsi="Arial Narrow" w:cs="Tahoma"/>
          <w:kern w:val="28"/>
          <w:sz w:val="22"/>
          <w:szCs w:val="22"/>
        </w:rPr>
        <w:t xml:space="preserve">16 </w:t>
      </w:r>
      <w:r w:rsidR="00400B29" w:rsidRPr="001E26C7">
        <w:rPr>
          <w:rFonts w:ascii="Arial Narrow" w:hAnsi="Arial Narrow" w:cs="Tahoma"/>
          <w:kern w:val="28"/>
          <w:sz w:val="22"/>
          <w:szCs w:val="22"/>
        </w:rPr>
        <w:t>z každého auditu vykonávaného na úrovni každého auditovaného subjektu</w:t>
      </w:r>
      <w:r w:rsidR="00400B29" w:rsidRPr="00EC242B">
        <w:rPr>
          <w:rFonts w:ascii="Arial Narrow" w:hAnsi="Arial Narrow" w:cs="Tahoma"/>
          <w:kern w:val="28"/>
          <w:sz w:val="22"/>
          <w:szCs w:val="22"/>
        </w:rPr>
        <w:t xml:space="preserve"> doručí </w:t>
      </w:r>
      <w:r>
        <w:rPr>
          <w:rFonts w:ascii="Arial Narrow" w:hAnsi="Arial Narrow" w:cs="Tahoma"/>
          <w:kern w:val="28"/>
          <w:sz w:val="22"/>
          <w:szCs w:val="22"/>
        </w:rPr>
        <w:t>verejnému obstarávateľovi</w:t>
      </w:r>
      <w:r w:rsidR="00400B29" w:rsidRPr="00EC242B">
        <w:rPr>
          <w:rFonts w:ascii="Arial Narrow" w:hAnsi="Arial Narrow" w:cs="Tahoma"/>
          <w:kern w:val="28"/>
          <w:sz w:val="22"/>
          <w:szCs w:val="22"/>
        </w:rPr>
        <w:t xml:space="preserve"> v elektronickej verzii (vo formáte .</w:t>
      </w:r>
      <w:proofErr w:type="spellStart"/>
      <w:r w:rsidR="00400B29" w:rsidRPr="00EC242B">
        <w:rPr>
          <w:rFonts w:ascii="Arial Narrow" w:hAnsi="Arial Narrow" w:cs="Tahoma"/>
          <w:kern w:val="28"/>
          <w:sz w:val="22"/>
          <w:szCs w:val="22"/>
        </w:rPr>
        <w:t>pdf</w:t>
      </w:r>
      <w:proofErr w:type="spellEnd"/>
      <w:r w:rsidR="00400B29" w:rsidRPr="00EC242B">
        <w:rPr>
          <w:rFonts w:ascii="Arial Narrow" w:hAnsi="Arial Narrow" w:cs="Tahoma"/>
          <w:kern w:val="28"/>
          <w:sz w:val="22"/>
          <w:szCs w:val="22"/>
        </w:rPr>
        <w:t>, resp. .</w:t>
      </w:r>
      <w:proofErr w:type="spellStart"/>
      <w:r w:rsidR="00400B29" w:rsidRPr="00EC242B">
        <w:rPr>
          <w:rFonts w:ascii="Arial Narrow" w:hAnsi="Arial Narrow" w:cs="Tahoma"/>
          <w:kern w:val="28"/>
          <w:sz w:val="22"/>
          <w:szCs w:val="22"/>
        </w:rPr>
        <w:t>word</w:t>
      </w:r>
      <w:proofErr w:type="spellEnd"/>
      <w:r w:rsidR="00400B29" w:rsidRPr="00EC242B">
        <w:rPr>
          <w:rFonts w:ascii="Arial Narrow" w:hAnsi="Arial Narrow" w:cs="Tahoma"/>
          <w:kern w:val="28"/>
          <w:sz w:val="22"/>
          <w:szCs w:val="22"/>
        </w:rPr>
        <w:t xml:space="preserve">, prípadne v inom zmluvnými stranami odsúhlasenom formáte a v naskenovanej verzii s podpismi relevantných osôb) </w:t>
      </w:r>
      <w:r w:rsidR="00400B29" w:rsidRPr="00EC242B">
        <w:rPr>
          <w:rFonts w:ascii="Arial Narrow" w:hAnsi="Arial Narrow" w:cs="Tahoma"/>
          <w:kern w:val="28"/>
          <w:sz w:val="22"/>
          <w:szCs w:val="22"/>
        </w:rPr>
        <w:lastRenderedPageBreak/>
        <w:t xml:space="preserve">do 5 pracovných dní od zaslania audítorskej správy auditovanému subjektu. </w:t>
      </w:r>
      <w:r>
        <w:rPr>
          <w:rFonts w:ascii="Arial Narrow" w:hAnsi="Arial Narrow" w:cs="Tahoma"/>
          <w:kern w:val="28"/>
          <w:sz w:val="22"/>
          <w:szCs w:val="22"/>
        </w:rPr>
        <w:t>Úspešný uchádzač</w:t>
      </w:r>
      <w:r w:rsidRPr="000E0909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400B29" w:rsidRPr="00EC242B">
        <w:rPr>
          <w:rFonts w:ascii="Arial Narrow" w:hAnsi="Arial Narrow" w:cs="Tahoma"/>
          <w:kern w:val="28"/>
          <w:sz w:val="22"/>
          <w:szCs w:val="22"/>
        </w:rPr>
        <w:t xml:space="preserve">výstupy podľa bodu </w:t>
      </w:r>
      <w:r w:rsidR="007958B5">
        <w:rPr>
          <w:rFonts w:ascii="Arial Narrow" w:hAnsi="Arial Narrow" w:cs="Tahoma"/>
          <w:kern w:val="28"/>
          <w:sz w:val="22"/>
          <w:szCs w:val="22"/>
        </w:rPr>
        <w:t>20</w:t>
      </w:r>
      <w:r w:rsidR="00400B29" w:rsidRPr="00EC242B">
        <w:rPr>
          <w:rFonts w:ascii="Arial Narrow" w:hAnsi="Arial Narrow" w:cs="Tahoma"/>
          <w:kern w:val="28"/>
          <w:sz w:val="22"/>
          <w:szCs w:val="22"/>
        </w:rPr>
        <w:t xml:space="preserve"> (ak je to relevantné) </w:t>
      </w:r>
      <w:r w:rsidR="00400B29" w:rsidRPr="001E26C7">
        <w:rPr>
          <w:rFonts w:ascii="Arial Narrow" w:hAnsi="Arial Narrow" w:cs="Tahoma"/>
          <w:kern w:val="28"/>
          <w:sz w:val="22"/>
          <w:szCs w:val="22"/>
        </w:rPr>
        <w:t>z každého auditu vykonávaného na úrovni každého auditovaného subjektu</w:t>
      </w:r>
      <w:r w:rsidR="00400B29" w:rsidRPr="00EC242B">
        <w:rPr>
          <w:rFonts w:ascii="Arial Narrow" w:hAnsi="Arial Narrow" w:cs="Tahoma"/>
          <w:kern w:val="28"/>
          <w:sz w:val="22"/>
          <w:szCs w:val="22"/>
        </w:rPr>
        <w:t xml:space="preserve"> doručí </w:t>
      </w:r>
      <w:r>
        <w:rPr>
          <w:rFonts w:ascii="Arial Narrow" w:hAnsi="Arial Narrow" w:cs="Tahoma"/>
          <w:kern w:val="28"/>
          <w:sz w:val="22"/>
          <w:szCs w:val="22"/>
        </w:rPr>
        <w:t>verejnému obstarávateľovi</w:t>
      </w:r>
      <w:r w:rsidR="00400B29" w:rsidRPr="00EC242B">
        <w:rPr>
          <w:rFonts w:ascii="Arial Narrow" w:hAnsi="Arial Narrow" w:cs="Tahoma"/>
          <w:kern w:val="28"/>
          <w:sz w:val="22"/>
          <w:szCs w:val="22"/>
        </w:rPr>
        <w:t xml:space="preserve"> v elektronickej verzii (vo formáte .</w:t>
      </w:r>
      <w:proofErr w:type="spellStart"/>
      <w:r w:rsidR="00400B29" w:rsidRPr="00EC242B">
        <w:rPr>
          <w:rFonts w:ascii="Arial Narrow" w:hAnsi="Arial Narrow" w:cs="Tahoma"/>
          <w:kern w:val="28"/>
          <w:sz w:val="22"/>
          <w:szCs w:val="22"/>
        </w:rPr>
        <w:t>pdf</w:t>
      </w:r>
      <w:proofErr w:type="spellEnd"/>
      <w:r w:rsidR="00400B29" w:rsidRPr="00EC242B">
        <w:rPr>
          <w:rFonts w:ascii="Arial Narrow" w:hAnsi="Arial Narrow" w:cs="Tahoma"/>
          <w:kern w:val="28"/>
          <w:sz w:val="22"/>
          <w:szCs w:val="22"/>
        </w:rPr>
        <w:t>, resp. .</w:t>
      </w:r>
      <w:proofErr w:type="spellStart"/>
      <w:r w:rsidR="00400B29" w:rsidRPr="00EC242B">
        <w:rPr>
          <w:rFonts w:ascii="Arial Narrow" w:hAnsi="Arial Narrow" w:cs="Tahoma"/>
          <w:kern w:val="28"/>
          <w:sz w:val="22"/>
          <w:szCs w:val="22"/>
        </w:rPr>
        <w:t>word</w:t>
      </w:r>
      <w:proofErr w:type="spellEnd"/>
      <w:r w:rsidR="00400B29" w:rsidRPr="00EC242B">
        <w:rPr>
          <w:rFonts w:ascii="Arial Narrow" w:hAnsi="Arial Narrow" w:cs="Tahoma"/>
          <w:kern w:val="28"/>
          <w:sz w:val="22"/>
          <w:szCs w:val="22"/>
        </w:rPr>
        <w:t xml:space="preserve">, prípadne v inom zmluvnými stranami odsúhlasenom formáte a v naskenovanej verzii s podpismi relevantných osôb) do 5 pracovných dní od zaslania záznamu z overenia splnenia opatrení auditovanému subjektu (ak je to </w:t>
      </w:r>
      <w:r w:rsidR="00400B29" w:rsidRPr="009143C1">
        <w:rPr>
          <w:rFonts w:ascii="Arial Narrow" w:hAnsi="Arial Narrow" w:cs="Tahoma"/>
          <w:kern w:val="28"/>
          <w:sz w:val="22"/>
          <w:szCs w:val="22"/>
        </w:rPr>
        <w:t xml:space="preserve">relevantné). Výstupy v listinnej podobe </w:t>
      </w:r>
      <w:r>
        <w:rPr>
          <w:rFonts w:ascii="Arial Narrow" w:hAnsi="Arial Narrow" w:cs="Tahoma"/>
          <w:kern w:val="28"/>
          <w:sz w:val="22"/>
          <w:szCs w:val="22"/>
        </w:rPr>
        <w:t>úspešný uchádzač</w:t>
      </w:r>
      <w:r w:rsidR="00400B29" w:rsidRPr="009143C1">
        <w:rPr>
          <w:rFonts w:ascii="Arial Narrow" w:hAnsi="Arial Narrow" w:cs="Tahoma"/>
          <w:kern w:val="28"/>
          <w:sz w:val="22"/>
          <w:szCs w:val="22"/>
        </w:rPr>
        <w:t xml:space="preserve"> doručí </w:t>
      </w:r>
      <w:r>
        <w:rPr>
          <w:rFonts w:ascii="Arial Narrow" w:hAnsi="Arial Narrow" w:cs="Tahoma"/>
          <w:kern w:val="28"/>
          <w:sz w:val="22"/>
          <w:szCs w:val="22"/>
        </w:rPr>
        <w:t>verejnému obstarávateľovi</w:t>
      </w:r>
      <w:r w:rsidR="00400B29" w:rsidRPr="009143C1">
        <w:rPr>
          <w:rFonts w:ascii="Arial Narrow" w:hAnsi="Arial Narrow" w:cs="Tahoma"/>
          <w:kern w:val="28"/>
          <w:sz w:val="22"/>
          <w:szCs w:val="22"/>
        </w:rPr>
        <w:t xml:space="preserve"> v súlade s termínmi uvedenými v jednotlivých písomných objedn</w:t>
      </w:r>
      <w:r w:rsidR="00400B29" w:rsidRPr="00576F83">
        <w:rPr>
          <w:rFonts w:ascii="Arial Narrow" w:hAnsi="Arial Narrow" w:cs="Tahoma"/>
          <w:kern w:val="28"/>
          <w:sz w:val="22"/>
          <w:szCs w:val="22"/>
        </w:rPr>
        <w:t>ávkach.</w:t>
      </w:r>
    </w:p>
    <w:p w14:paraId="29A6C089" w14:textId="1277C2A5" w:rsidR="00400B29" w:rsidRDefault="00400B29" w:rsidP="0095511C">
      <w:pPr>
        <w:pStyle w:val="Odsekzoznamu"/>
        <w:numPr>
          <w:ilvl w:val="0"/>
          <w:numId w:val="96"/>
        </w:numPr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>
        <w:rPr>
          <w:rFonts w:ascii="Arial Narrow" w:hAnsi="Arial Narrow" w:cs="Tahoma"/>
          <w:kern w:val="28"/>
          <w:sz w:val="22"/>
          <w:szCs w:val="22"/>
        </w:rPr>
        <w:t>Z</w:t>
      </w:r>
      <w:r w:rsidRPr="006A0E0E">
        <w:rPr>
          <w:rFonts w:ascii="Arial Narrow" w:hAnsi="Arial Narrow" w:cs="Tahoma"/>
          <w:kern w:val="28"/>
          <w:sz w:val="22"/>
          <w:szCs w:val="22"/>
        </w:rPr>
        <w:t>a riadne ukončenie plnenia jednotlivých písomných objednávok</w:t>
      </w:r>
      <w:r>
        <w:rPr>
          <w:rFonts w:ascii="Arial Narrow" w:hAnsi="Arial Narrow" w:cs="Tahoma"/>
          <w:kern w:val="28"/>
          <w:sz w:val="22"/>
          <w:szCs w:val="22"/>
        </w:rPr>
        <w:t xml:space="preserve"> v</w:t>
      </w:r>
      <w:r w:rsidRPr="000E0909">
        <w:rPr>
          <w:rFonts w:ascii="Arial Narrow" w:hAnsi="Arial Narrow" w:cs="Tahoma"/>
          <w:kern w:val="28"/>
          <w:sz w:val="22"/>
          <w:szCs w:val="22"/>
        </w:rPr>
        <w:t xml:space="preserve"> prípade, ak </w:t>
      </w:r>
      <w:r w:rsidR="00F860E5">
        <w:rPr>
          <w:rFonts w:ascii="Arial Narrow" w:hAnsi="Arial Narrow" w:cs="Tahoma"/>
          <w:sz w:val="22"/>
          <w:szCs w:val="22"/>
        </w:rPr>
        <w:t>úspešný uchádzač</w:t>
      </w:r>
      <w:r w:rsidRPr="000E0909">
        <w:rPr>
          <w:rFonts w:ascii="Arial Narrow" w:hAnsi="Arial Narrow" w:cs="Tahoma"/>
          <w:sz w:val="22"/>
          <w:szCs w:val="22"/>
        </w:rPr>
        <w:t xml:space="preserve"> </w:t>
      </w:r>
      <w:r w:rsidRPr="000E0909">
        <w:rPr>
          <w:rFonts w:ascii="Arial Narrow" w:hAnsi="Arial Narrow" w:cs="Tahoma"/>
          <w:kern w:val="28"/>
          <w:sz w:val="22"/>
          <w:szCs w:val="22"/>
        </w:rPr>
        <w:t xml:space="preserve">v rámci výkonu </w:t>
      </w:r>
      <w:r>
        <w:rPr>
          <w:rFonts w:ascii="Arial Narrow" w:hAnsi="Arial Narrow" w:cs="Tahoma"/>
          <w:kern w:val="28"/>
          <w:sz w:val="22"/>
          <w:szCs w:val="22"/>
        </w:rPr>
        <w:t>jednotlivých auditov vykonaných na základe písomnej objednávky</w:t>
      </w:r>
      <w:r w:rsidRPr="000E0909">
        <w:rPr>
          <w:rFonts w:ascii="Arial Narrow" w:hAnsi="Arial Narrow" w:cs="Tahoma"/>
          <w:kern w:val="28"/>
          <w:sz w:val="22"/>
          <w:szCs w:val="22"/>
        </w:rPr>
        <w:t xml:space="preserve"> nezistí nedostatky</w:t>
      </w:r>
      <w:r>
        <w:rPr>
          <w:rFonts w:ascii="Arial Narrow" w:hAnsi="Arial Narrow" w:cs="Tahoma"/>
          <w:kern w:val="28"/>
          <w:sz w:val="22"/>
          <w:szCs w:val="22"/>
        </w:rPr>
        <w:t>,</w:t>
      </w:r>
      <w:r w:rsidRPr="006A0E0E">
        <w:rPr>
          <w:rFonts w:ascii="Arial Narrow" w:hAnsi="Arial Narrow" w:cs="Tahoma"/>
          <w:kern w:val="28"/>
          <w:sz w:val="22"/>
          <w:szCs w:val="22"/>
        </w:rPr>
        <w:t xml:space="preserve"> </w:t>
      </w:r>
      <w:r>
        <w:rPr>
          <w:rFonts w:ascii="Arial Narrow" w:hAnsi="Arial Narrow" w:cs="Tahoma"/>
          <w:kern w:val="28"/>
          <w:sz w:val="22"/>
          <w:szCs w:val="22"/>
        </w:rPr>
        <w:t xml:space="preserve">sa </w:t>
      </w:r>
      <w:r w:rsidRPr="006A0E0E">
        <w:rPr>
          <w:rFonts w:ascii="Arial Narrow" w:hAnsi="Arial Narrow" w:cs="Tahoma"/>
          <w:kern w:val="28"/>
          <w:sz w:val="22"/>
          <w:szCs w:val="22"/>
        </w:rPr>
        <w:t xml:space="preserve">považuje </w:t>
      </w:r>
      <w:r>
        <w:rPr>
          <w:rFonts w:ascii="Arial Narrow" w:hAnsi="Arial Narrow" w:cs="Tahoma"/>
          <w:kern w:val="28"/>
          <w:sz w:val="22"/>
          <w:szCs w:val="22"/>
        </w:rPr>
        <w:t>doručenie všetkých relevantných výstupov z vykonaných auditov v súlade s bod</w:t>
      </w:r>
      <w:r w:rsidR="007958B5">
        <w:rPr>
          <w:rFonts w:ascii="Arial Narrow" w:hAnsi="Arial Narrow" w:cs="Tahoma"/>
          <w:kern w:val="28"/>
          <w:sz w:val="22"/>
          <w:szCs w:val="22"/>
        </w:rPr>
        <w:t>mi</w:t>
      </w:r>
      <w:r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F860E5">
        <w:rPr>
          <w:rFonts w:ascii="Arial Narrow" w:hAnsi="Arial Narrow" w:cs="Tahoma"/>
          <w:kern w:val="28"/>
          <w:sz w:val="22"/>
          <w:szCs w:val="22"/>
        </w:rPr>
        <w:t>16</w:t>
      </w:r>
      <w:r w:rsidR="007958B5">
        <w:rPr>
          <w:rFonts w:ascii="Arial Narrow" w:hAnsi="Arial Narrow" w:cs="Tahoma"/>
          <w:kern w:val="28"/>
          <w:sz w:val="22"/>
          <w:szCs w:val="22"/>
        </w:rPr>
        <w:t xml:space="preserve"> a 22</w:t>
      </w:r>
      <w:r w:rsidRPr="006A0E0E">
        <w:rPr>
          <w:rFonts w:ascii="Arial Narrow" w:hAnsi="Arial Narrow" w:cs="Tahoma"/>
          <w:kern w:val="28"/>
          <w:sz w:val="22"/>
          <w:szCs w:val="22"/>
        </w:rPr>
        <w:t>.</w:t>
      </w:r>
    </w:p>
    <w:p w14:paraId="7D350043" w14:textId="0F2F6085" w:rsidR="00400B29" w:rsidRDefault="00400B29" w:rsidP="0095511C">
      <w:pPr>
        <w:pStyle w:val="Odsekzoznamu"/>
        <w:numPr>
          <w:ilvl w:val="0"/>
          <w:numId w:val="96"/>
        </w:numPr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>
        <w:rPr>
          <w:rFonts w:ascii="Arial Narrow" w:hAnsi="Arial Narrow" w:cs="Tahoma"/>
          <w:kern w:val="28"/>
          <w:sz w:val="22"/>
          <w:szCs w:val="22"/>
        </w:rPr>
        <w:t>Z</w:t>
      </w:r>
      <w:r w:rsidRPr="007678A3">
        <w:rPr>
          <w:rFonts w:ascii="Arial Narrow" w:hAnsi="Arial Narrow" w:cs="Tahoma"/>
          <w:kern w:val="28"/>
          <w:sz w:val="22"/>
          <w:szCs w:val="22"/>
        </w:rPr>
        <w:t xml:space="preserve">a riadne ukončenie plnenia jednotlivých písomných objednávok </w:t>
      </w:r>
      <w:r>
        <w:rPr>
          <w:rFonts w:ascii="Arial Narrow" w:hAnsi="Arial Narrow" w:cs="Tahoma"/>
          <w:kern w:val="28"/>
          <w:sz w:val="22"/>
          <w:szCs w:val="22"/>
        </w:rPr>
        <w:t>v</w:t>
      </w:r>
      <w:r w:rsidRPr="007678A3">
        <w:rPr>
          <w:rFonts w:ascii="Arial Narrow" w:hAnsi="Arial Narrow" w:cs="Tahoma"/>
          <w:kern w:val="28"/>
          <w:sz w:val="22"/>
          <w:szCs w:val="22"/>
        </w:rPr>
        <w:t xml:space="preserve"> prípade, ak </w:t>
      </w:r>
      <w:r w:rsidR="00F860E5">
        <w:rPr>
          <w:rFonts w:ascii="Arial Narrow" w:hAnsi="Arial Narrow" w:cs="Tahoma"/>
          <w:sz w:val="22"/>
          <w:szCs w:val="22"/>
        </w:rPr>
        <w:t>úspešný uchádzač</w:t>
      </w:r>
      <w:r w:rsidRPr="007678A3">
        <w:rPr>
          <w:rFonts w:ascii="Arial Narrow" w:hAnsi="Arial Narrow" w:cs="Tahoma"/>
          <w:sz w:val="22"/>
          <w:szCs w:val="22"/>
        </w:rPr>
        <w:t xml:space="preserve"> </w:t>
      </w:r>
      <w:r w:rsidRPr="007678A3">
        <w:rPr>
          <w:rFonts w:ascii="Arial Narrow" w:hAnsi="Arial Narrow" w:cs="Tahoma"/>
          <w:kern w:val="28"/>
          <w:sz w:val="22"/>
          <w:szCs w:val="22"/>
        </w:rPr>
        <w:t xml:space="preserve">v rámci výkonu jednotlivých auditov vykonaných na základe písomnej objednávky zistí nedostatky, </w:t>
      </w:r>
      <w:r>
        <w:rPr>
          <w:rFonts w:ascii="Arial Narrow" w:hAnsi="Arial Narrow" w:cs="Tahoma"/>
          <w:kern w:val="28"/>
          <w:sz w:val="22"/>
          <w:szCs w:val="22"/>
        </w:rPr>
        <w:t xml:space="preserve">sa </w:t>
      </w:r>
      <w:r w:rsidRPr="007678A3">
        <w:rPr>
          <w:rFonts w:ascii="Arial Narrow" w:hAnsi="Arial Narrow" w:cs="Tahoma"/>
          <w:kern w:val="28"/>
          <w:sz w:val="22"/>
          <w:szCs w:val="22"/>
        </w:rPr>
        <w:t>považuje doručenie všetkých relevantných výstupov v súlade s bodm</w:t>
      </w:r>
      <w:r>
        <w:rPr>
          <w:rFonts w:ascii="Arial Narrow" w:hAnsi="Arial Narrow" w:cs="Tahoma"/>
          <w:kern w:val="28"/>
          <w:sz w:val="22"/>
          <w:szCs w:val="22"/>
        </w:rPr>
        <w:t>i</w:t>
      </w:r>
      <w:r w:rsidRPr="007678A3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F860E5">
        <w:rPr>
          <w:rFonts w:ascii="Arial Narrow" w:hAnsi="Arial Narrow" w:cs="Tahoma"/>
          <w:kern w:val="28"/>
          <w:sz w:val="22"/>
          <w:szCs w:val="22"/>
        </w:rPr>
        <w:t>16</w:t>
      </w:r>
      <w:r w:rsidR="007958B5">
        <w:rPr>
          <w:rFonts w:ascii="Arial Narrow" w:hAnsi="Arial Narrow" w:cs="Tahoma"/>
          <w:kern w:val="28"/>
          <w:sz w:val="22"/>
          <w:szCs w:val="22"/>
        </w:rPr>
        <w:t>,</w:t>
      </w:r>
      <w:r w:rsidR="0003433F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615EA5">
        <w:rPr>
          <w:rFonts w:ascii="Arial Narrow" w:hAnsi="Arial Narrow" w:cs="Tahoma"/>
          <w:kern w:val="28"/>
          <w:sz w:val="22"/>
          <w:szCs w:val="22"/>
        </w:rPr>
        <w:t xml:space="preserve">20 a </w:t>
      </w:r>
      <w:r w:rsidR="00F860E5">
        <w:rPr>
          <w:rFonts w:ascii="Arial Narrow" w:hAnsi="Arial Narrow" w:cs="Tahoma"/>
          <w:kern w:val="28"/>
          <w:sz w:val="22"/>
          <w:szCs w:val="22"/>
        </w:rPr>
        <w:t>2</w:t>
      </w:r>
      <w:r w:rsidR="007958B5">
        <w:rPr>
          <w:rFonts w:ascii="Arial Narrow" w:hAnsi="Arial Narrow" w:cs="Tahoma"/>
          <w:kern w:val="28"/>
          <w:sz w:val="22"/>
          <w:szCs w:val="22"/>
        </w:rPr>
        <w:t>2,</w:t>
      </w:r>
      <w:r w:rsidR="00615EA5">
        <w:rPr>
          <w:rFonts w:ascii="Arial Narrow" w:hAnsi="Arial Narrow" w:cs="Tahoma"/>
          <w:kern w:val="28"/>
          <w:sz w:val="22"/>
          <w:szCs w:val="22"/>
        </w:rPr>
        <w:t xml:space="preserve"> prípadne aj s bodom 21</w:t>
      </w:r>
      <w:r w:rsidRPr="007678A3">
        <w:rPr>
          <w:rFonts w:ascii="Arial Narrow" w:hAnsi="Arial Narrow" w:cs="Tahoma"/>
          <w:kern w:val="28"/>
          <w:sz w:val="22"/>
          <w:szCs w:val="22"/>
        </w:rPr>
        <w:t xml:space="preserve">. </w:t>
      </w:r>
      <w:r>
        <w:rPr>
          <w:rFonts w:ascii="Arial Narrow" w:hAnsi="Arial Narrow" w:cs="Tahoma"/>
          <w:kern w:val="28"/>
          <w:sz w:val="22"/>
          <w:szCs w:val="22"/>
        </w:rPr>
        <w:t>V takomto prípade sa z</w:t>
      </w:r>
      <w:r w:rsidRPr="007678A3">
        <w:rPr>
          <w:rFonts w:ascii="Arial Narrow" w:hAnsi="Arial Narrow" w:cs="Tahoma"/>
          <w:kern w:val="28"/>
          <w:sz w:val="22"/>
          <w:szCs w:val="22"/>
        </w:rPr>
        <w:t xml:space="preserve">aslanie poslednej audítorskej správy v rámci auditov, na ktoré bola písomná objednávka vystavená, </w:t>
      </w:r>
      <w:r>
        <w:rPr>
          <w:rFonts w:ascii="Arial Narrow" w:hAnsi="Arial Narrow" w:cs="Tahoma"/>
          <w:kern w:val="28"/>
          <w:sz w:val="22"/>
          <w:szCs w:val="22"/>
        </w:rPr>
        <w:t xml:space="preserve">a doručenie všetkých relevantných výstupov </w:t>
      </w:r>
      <w:r w:rsidR="00615EA5">
        <w:rPr>
          <w:rFonts w:ascii="Arial Narrow" w:hAnsi="Arial Narrow" w:cs="Tahoma"/>
          <w:kern w:val="28"/>
          <w:sz w:val="22"/>
          <w:szCs w:val="22"/>
        </w:rPr>
        <w:t>podľa predchádzajúcej vety</w:t>
      </w:r>
      <w:r>
        <w:rPr>
          <w:rFonts w:ascii="Arial Narrow" w:hAnsi="Arial Narrow" w:cs="Tahoma"/>
          <w:kern w:val="28"/>
          <w:sz w:val="22"/>
          <w:szCs w:val="22"/>
        </w:rPr>
        <w:t xml:space="preserve">, môže pre účely fakturácie </w:t>
      </w:r>
      <w:r w:rsidRPr="007678A3">
        <w:rPr>
          <w:rFonts w:ascii="Arial Narrow" w:hAnsi="Arial Narrow" w:cs="Tahoma"/>
          <w:kern w:val="28"/>
          <w:sz w:val="22"/>
          <w:szCs w:val="22"/>
        </w:rPr>
        <w:t>považovať za dodanie čiastkového plnenia písomnej objednávky.</w:t>
      </w:r>
    </w:p>
    <w:p w14:paraId="755808E4" w14:textId="7D516875" w:rsidR="00400B29" w:rsidRPr="007C6031" w:rsidRDefault="00F860E5" w:rsidP="0095511C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>
        <w:rPr>
          <w:rFonts w:ascii="Arial Narrow" w:hAnsi="Arial Narrow" w:cs="Tahoma"/>
          <w:kern w:val="28"/>
          <w:sz w:val="22"/>
          <w:szCs w:val="22"/>
        </w:rPr>
        <w:t>Úspešný uchádzač</w:t>
      </w:r>
      <w:r w:rsidRPr="000E0909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615EA5">
        <w:rPr>
          <w:rFonts w:ascii="Arial Narrow" w:hAnsi="Arial Narrow" w:cs="Tahoma"/>
          <w:bCs/>
          <w:sz w:val="22"/>
          <w:szCs w:val="22"/>
        </w:rPr>
        <w:t>vypracuje</w:t>
      </w:r>
      <w:r w:rsidR="00615EA5" w:rsidRPr="007C6031">
        <w:rPr>
          <w:rFonts w:ascii="Arial Narrow" w:hAnsi="Arial Narrow" w:cs="Tahoma"/>
          <w:bCs/>
          <w:sz w:val="22"/>
          <w:szCs w:val="22"/>
        </w:rPr>
        <w:t xml:space="preserve"> </w:t>
      </w:r>
      <w:r w:rsidR="00400B29" w:rsidRPr="007C6031">
        <w:rPr>
          <w:rFonts w:ascii="Arial Narrow" w:hAnsi="Arial Narrow" w:cs="Tahoma"/>
          <w:bCs/>
          <w:sz w:val="22"/>
          <w:szCs w:val="22"/>
        </w:rPr>
        <w:t>najmä v súlade s postupmi pre výkon vládneho auditu, metodickými usmerneniami, legislatívou SR a EÚ a medzinárodne uznávanými audítorskými štandardami Manuál procedúr pre výkon auditu (ďalej len „manuál“) a </w:t>
      </w:r>
      <w:r w:rsidR="00615EA5">
        <w:rPr>
          <w:rFonts w:ascii="Arial Narrow" w:hAnsi="Arial Narrow" w:cs="Tahoma"/>
          <w:bCs/>
          <w:sz w:val="22"/>
          <w:szCs w:val="22"/>
        </w:rPr>
        <w:t>doručí</w:t>
      </w:r>
      <w:r w:rsidR="00615EA5" w:rsidRPr="007C6031">
        <w:rPr>
          <w:rFonts w:ascii="Arial Narrow" w:hAnsi="Arial Narrow" w:cs="Tahoma"/>
          <w:bCs/>
          <w:sz w:val="22"/>
          <w:szCs w:val="22"/>
        </w:rPr>
        <w:t xml:space="preserve"> </w:t>
      </w:r>
      <w:r w:rsidR="00400B29" w:rsidRPr="007C6031">
        <w:rPr>
          <w:rFonts w:ascii="Arial Narrow" w:hAnsi="Arial Narrow" w:cs="Tahoma"/>
          <w:bCs/>
          <w:sz w:val="22"/>
          <w:szCs w:val="22"/>
        </w:rPr>
        <w:t xml:space="preserve">ho </w:t>
      </w:r>
      <w:r>
        <w:rPr>
          <w:rFonts w:ascii="Arial Narrow" w:hAnsi="Arial Narrow" w:cs="Tahoma"/>
          <w:bCs/>
          <w:sz w:val="22"/>
          <w:szCs w:val="22"/>
        </w:rPr>
        <w:t>verejnému obstarávateľovi</w:t>
      </w:r>
      <w:r w:rsidR="00D85E28" w:rsidRPr="00D85E28">
        <w:rPr>
          <w:rFonts w:ascii="Arial Narrow" w:hAnsi="Arial Narrow" w:cs="Tahoma"/>
          <w:bCs/>
          <w:sz w:val="22"/>
          <w:szCs w:val="22"/>
        </w:rPr>
        <w:t xml:space="preserve"> </w:t>
      </w:r>
      <w:r w:rsidR="00D85E28">
        <w:rPr>
          <w:rFonts w:ascii="Arial Narrow" w:hAnsi="Arial Narrow" w:cs="Tahoma"/>
          <w:bCs/>
          <w:sz w:val="22"/>
          <w:szCs w:val="22"/>
        </w:rPr>
        <w:t>v elektronickej verzii</w:t>
      </w:r>
      <w:r w:rsidR="00400B29" w:rsidRPr="007C6031">
        <w:rPr>
          <w:rFonts w:ascii="Arial Narrow" w:hAnsi="Arial Narrow" w:cs="Tahoma"/>
          <w:bCs/>
          <w:sz w:val="22"/>
          <w:szCs w:val="22"/>
        </w:rPr>
        <w:t xml:space="preserve">, a to najneskôr do 10 pracovných dní odo dňa </w:t>
      </w:r>
      <w:r w:rsidR="00615EA5">
        <w:rPr>
          <w:rFonts w:ascii="Arial Narrow" w:hAnsi="Arial Narrow" w:cs="Tahoma"/>
          <w:bCs/>
          <w:sz w:val="22"/>
          <w:szCs w:val="22"/>
        </w:rPr>
        <w:t xml:space="preserve">začiatku </w:t>
      </w:r>
      <w:r w:rsidR="00400B29" w:rsidRPr="007C6031">
        <w:rPr>
          <w:rFonts w:ascii="Arial Narrow" w:hAnsi="Arial Narrow" w:cs="Tahoma"/>
          <w:bCs/>
          <w:sz w:val="22"/>
          <w:szCs w:val="22"/>
        </w:rPr>
        <w:t xml:space="preserve">účinnosti Rámcovej dohody. V prípade, ak </w:t>
      </w:r>
      <w:r>
        <w:rPr>
          <w:rFonts w:ascii="Arial Narrow" w:hAnsi="Arial Narrow" w:cs="Tahoma"/>
          <w:bCs/>
          <w:sz w:val="22"/>
          <w:szCs w:val="22"/>
        </w:rPr>
        <w:t>verejný obstarávateľ</w:t>
      </w:r>
      <w:r w:rsidR="00400B29" w:rsidRPr="007C6031">
        <w:rPr>
          <w:rFonts w:ascii="Arial Narrow" w:hAnsi="Arial Narrow" w:cs="Tahoma"/>
          <w:bCs/>
          <w:sz w:val="22"/>
          <w:szCs w:val="22"/>
        </w:rPr>
        <w:t xml:space="preserve"> identifikuje nesúlad manuálu najmä s vyššie uvedenými dokumentami a legislatívou, </w:t>
      </w:r>
      <w:r>
        <w:rPr>
          <w:rFonts w:ascii="Arial Narrow" w:hAnsi="Arial Narrow" w:cs="Tahoma"/>
          <w:bCs/>
          <w:sz w:val="22"/>
          <w:szCs w:val="22"/>
        </w:rPr>
        <w:t>úspešný uchádzač</w:t>
      </w:r>
      <w:r w:rsidR="00400B29">
        <w:rPr>
          <w:rFonts w:ascii="Arial Narrow" w:hAnsi="Arial Narrow" w:cs="Tahoma"/>
          <w:bCs/>
          <w:sz w:val="22"/>
          <w:szCs w:val="22"/>
        </w:rPr>
        <w:t xml:space="preserve"> </w:t>
      </w:r>
      <w:r w:rsidR="00400B29" w:rsidRPr="007C6031">
        <w:rPr>
          <w:rFonts w:ascii="Arial Narrow" w:hAnsi="Arial Narrow" w:cs="Tahoma"/>
          <w:bCs/>
          <w:sz w:val="22"/>
          <w:szCs w:val="22"/>
        </w:rPr>
        <w:t xml:space="preserve">na základe písomnej výzvy </w:t>
      </w:r>
      <w:r>
        <w:rPr>
          <w:rFonts w:ascii="Arial Narrow" w:hAnsi="Arial Narrow" w:cs="Tahoma"/>
          <w:bCs/>
          <w:sz w:val="22"/>
          <w:szCs w:val="22"/>
        </w:rPr>
        <w:t xml:space="preserve">verejného obstarávateľa </w:t>
      </w:r>
      <w:r w:rsidR="00400B29" w:rsidRPr="007C6031">
        <w:rPr>
          <w:rFonts w:ascii="Arial Narrow" w:hAnsi="Arial Narrow" w:cs="Tahoma"/>
          <w:bCs/>
          <w:sz w:val="22"/>
          <w:szCs w:val="22"/>
        </w:rPr>
        <w:t xml:space="preserve">manuál </w:t>
      </w:r>
      <w:r>
        <w:rPr>
          <w:rFonts w:ascii="Arial Narrow" w:hAnsi="Arial Narrow" w:cs="Tahoma"/>
          <w:bCs/>
          <w:sz w:val="22"/>
          <w:szCs w:val="22"/>
        </w:rPr>
        <w:t>upraví</w:t>
      </w:r>
      <w:r w:rsidR="00D85E28">
        <w:rPr>
          <w:rFonts w:ascii="Arial Narrow" w:hAnsi="Arial Narrow" w:cs="Tahoma"/>
          <w:bCs/>
          <w:sz w:val="22"/>
          <w:szCs w:val="22"/>
        </w:rPr>
        <w:t xml:space="preserve"> v zmysle požiadaviek verejného obstarávateľa a zašle mu ho na opätovné schválenie</w:t>
      </w:r>
      <w:r w:rsidR="00400B29" w:rsidRPr="007C6031">
        <w:rPr>
          <w:rFonts w:ascii="Arial Narrow" w:hAnsi="Arial Narrow" w:cs="Tahoma"/>
          <w:bCs/>
          <w:sz w:val="22"/>
          <w:szCs w:val="22"/>
        </w:rPr>
        <w:t xml:space="preserve">, a to do 5 pracovných dní od doručenia výzvy. </w:t>
      </w:r>
      <w:r w:rsidR="00D85E28">
        <w:rPr>
          <w:rFonts w:ascii="Arial Narrow" w:hAnsi="Arial Narrow" w:cs="Tahoma"/>
          <w:bCs/>
          <w:sz w:val="22"/>
          <w:szCs w:val="22"/>
        </w:rPr>
        <w:t xml:space="preserve">Po akceptácii finálnej elektronickej verzie manuálu </w:t>
      </w:r>
      <w:r w:rsidR="0095511C">
        <w:rPr>
          <w:rFonts w:ascii="Arial Narrow" w:hAnsi="Arial Narrow" w:cs="Tahoma"/>
          <w:bCs/>
          <w:sz w:val="22"/>
          <w:szCs w:val="22"/>
        </w:rPr>
        <w:t xml:space="preserve">úspešný uchádzač </w:t>
      </w:r>
      <w:r w:rsidR="00D85E28">
        <w:rPr>
          <w:rFonts w:ascii="Arial Narrow" w:hAnsi="Arial Narrow" w:cs="Tahoma"/>
          <w:bCs/>
          <w:sz w:val="22"/>
          <w:szCs w:val="22"/>
        </w:rPr>
        <w:t xml:space="preserve">bezodkladne doručí manuál verejnému obstarávateľovi aj v listinnej podobe podpísaný kontaktnou osobou za úspešného uchádzača. </w:t>
      </w:r>
      <w:r w:rsidR="00400B29" w:rsidRPr="007C6031">
        <w:rPr>
          <w:rFonts w:ascii="Arial Narrow" w:hAnsi="Arial Narrow" w:cs="Tahoma"/>
          <w:sz w:val="22"/>
          <w:szCs w:val="22"/>
        </w:rPr>
        <w:t>Za</w:t>
      </w:r>
      <w:r w:rsidR="00AA44F8">
        <w:rPr>
          <w:rFonts w:ascii="Arial Narrow" w:hAnsi="Arial Narrow" w:cs="Tahoma"/>
          <w:sz w:val="22"/>
          <w:szCs w:val="22"/>
        </w:rPr>
        <w:t> </w:t>
      </w:r>
      <w:r w:rsidR="00400B29" w:rsidRPr="007C6031">
        <w:rPr>
          <w:rFonts w:ascii="Arial Narrow" w:hAnsi="Arial Narrow" w:cs="Tahoma"/>
          <w:sz w:val="22"/>
          <w:szCs w:val="22"/>
        </w:rPr>
        <w:t xml:space="preserve">vypracovanie manuálu nevzniká </w:t>
      </w:r>
      <w:r>
        <w:rPr>
          <w:rFonts w:ascii="Arial Narrow" w:hAnsi="Arial Narrow" w:cs="Tahoma"/>
          <w:sz w:val="22"/>
          <w:szCs w:val="22"/>
        </w:rPr>
        <w:t>úspešnému uchádzačovi</w:t>
      </w:r>
      <w:r w:rsidR="00400B29" w:rsidRPr="007C6031">
        <w:rPr>
          <w:rFonts w:ascii="Arial Narrow" w:hAnsi="Arial Narrow" w:cs="Tahoma"/>
          <w:sz w:val="22"/>
          <w:szCs w:val="22"/>
        </w:rPr>
        <w:t xml:space="preserve"> voči </w:t>
      </w:r>
      <w:r>
        <w:rPr>
          <w:rFonts w:ascii="Arial Narrow" w:hAnsi="Arial Narrow" w:cs="Tahoma"/>
          <w:sz w:val="22"/>
          <w:szCs w:val="22"/>
        </w:rPr>
        <w:t>verejnému obstarávateľovi</w:t>
      </w:r>
      <w:r w:rsidR="00400B29">
        <w:rPr>
          <w:rFonts w:ascii="Arial Narrow" w:hAnsi="Arial Narrow" w:cs="Tahoma"/>
          <w:sz w:val="22"/>
          <w:szCs w:val="22"/>
        </w:rPr>
        <w:t xml:space="preserve"> </w:t>
      </w:r>
      <w:r w:rsidR="00400B29" w:rsidRPr="007C6031">
        <w:rPr>
          <w:rFonts w:ascii="Arial Narrow" w:hAnsi="Arial Narrow" w:cs="Tahoma"/>
          <w:sz w:val="22"/>
          <w:szCs w:val="22"/>
        </w:rPr>
        <w:t>dodatočný nárok na odmenu a náhradu nákladov a výdavkov s tým spojených.</w:t>
      </w:r>
    </w:p>
    <w:p w14:paraId="4D5A0B16" w14:textId="77777777" w:rsidR="00DA06C1" w:rsidRPr="00AD3627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</w:rPr>
      </w:pPr>
      <w:r w:rsidRPr="00AD3627">
        <w:rPr>
          <w:rFonts w:ascii="Arial Narrow" w:hAnsi="Arial Narrow" w:cs="Tahoma"/>
          <w:kern w:val="28"/>
          <w:sz w:val="22"/>
          <w:szCs w:val="22"/>
        </w:rPr>
        <w:t>Pracovným</w:t>
      </w:r>
      <w:r w:rsidRPr="00AD3627">
        <w:rPr>
          <w:rFonts w:ascii="Arial Narrow" w:hAnsi="Arial Narrow"/>
          <w:sz w:val="22"/>
          <w:szCs w:val="22"/>
        </w:rPr>
        <w:t xml:space="preserve"> jazykom Programu SK </w:t>
      </w:r>
      <w:r w:rsidRPr="00AD3627">
        <w:rPr>
          <w:rFonts w:ascii="Arial Narrow" w:hAnsi="Arial Narrow" w:cs="Tahoma"/>
          <w:kern w:val="28"/>
          <w:sz w:val="22"/>
          <w:szCs w:val="22"/>
        </w:rPr>
        <w:t>– AT</w:t>
      </w:r>
      <w:r w:rsidRPr="00AD3627">
        <w:rPr>
          <w:rFonts w:ascii="Arial Narrow" w:hAnsi="Arial Narrow"/>
          <w:sz w:val="22"/>
          <w:szCs w:val="22"/>
        </w:rPr>
        <w:t xml:space="preserve"> je slovenský jazyk, nemecký jazyk a anglický jazyk. Úspešný uchádzač berie na vedomie, že podklady k overovaniu mu budú od auditovaného subjektu predložené v jednom z uvedených jazykov</w:t>
      </w:r>
      <w:r w:rsidRPr="00AD3627">
        <w:rPr>
          <w:rFonts w:ascii="Arial Narrow" w:hAnsi="Arial Narrow"/>
        </w:rPr>
        <w:t>.</w:t>
      </w:r>
    </w:p>
    <w:p w14:paraId="1268395D" w14:textId="60B7B69D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>Verejný</w:t>
      </w:r>
      <w:r w:rsidRPr="007C6031">
        <w:rPr>
          <w:rFonts w:ascii="Arial Narrow" w:hAnsi="Arial Narrow"/>
          <w:sz w:val="22"/>
          <w:szCs w:val="22"/>
        </w:rPr>
        <w:t xml:space="preserve"> obstarávateľ má právo nakladať s odovzdanými, 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alebo inak doručenými </w:t>
      </w:r>
      <w:r w:rsidRPr="007C6031">
        <w:rPr>
          <w:rFonts w:ascii="Arial Narrow" w:hAnsi="Arial Narrow"/>
          <w:sz w:val="22"/>
          <w:szCs w:val="22"/>
        </w:rPr>
        <w:t xml:space="preserve">výstupmi </w:t>
      </w:r>
      <w:r w:rsidRPr="007C6031">
        <w:rPr>
          <w:rFonts w:ascii="Arial Narrow" w:hAnsi="Arial Narrow" w:cs="Tahoma"/>
          <w:kern w:val="28"/>
          <w:sz w:val="22"/>
          <w:szCs w:val="22"/>
        </w:rPr>
        <w:t>úspešného uchádzača</w:t>
      </w:r>
      <w:r w:rsidRPr="007C6031">
        <w:rPr>
          <w:rFonts w:ascii="Arial Narrow" w:hAnsi="Arial Narrow"/>
          <w:sz w:val="22"/>
          <w:szCs w:val="22"/>
        </w:rPr>
        <w:t xml:space="preserve"> a informáciami v nich uvedenými podľa vlastného uváženia bez akéhokoľvek časového, vecného, či územného obmedzenia. V súlade so zákonom č. 211/2000 Z. z. o slobodnom prístupe k informáciám a o zmene a doplnení niektorých zákonov v znení neskorších predpisov môže verejný obstarávateľ výstupy vypracované úspešným uchádzačom v rámci plnenia Rámcovej dohody sprístupniť tretím stranám. Predmetom </w:t>
      </w:r>
      <w:r w:rsidR="005559A6" w:rsidRPr="002732C6">
        <w:rPr>
          <w:rFonts w:ascii="Arial Narrow" w:hAnsi="Arial Narrow"/>
          <w:sz w:val="22"/>
          <w:szCs w:val="22"/>
        </w:rPr>
        <w:t>udeleného súhlasu</w:t>
      </w:r>
      <w:r w:rsidR="005559A6" w:rsidRPr="000E0909">
        <w:rPr>
          <w:rFonts w:ascii="Arial Narrow" w:hAnsi="Arial Narrow"/>
          <w:sz w:val="22"/>
          <w:szCs w:val="22"/>
        </w:rPr>
        <w:t xml:space="preserve"> </w:t>
      </w:r>
      <w:r w:rsidRPr="007C6031">
        <w:rPr>
          <w:rFonts w:ascii="Arial Narrow" w:hAnsi="Arial Narrow"/>
          <w:sz w:val="22"/>
          <w:szCs w:val="22"/>
        </w:rPr>
        <w:t>je aj právo verejného obstarávateľa postúpiť právo na neobmedzené nakladanie s výstupmi úspešného uchádzača v rozsahu jemu udelených práv na akékoľvek tretie strany. Neobmedzené právo verejného obstarávateľa nakladať s odovzdanými výstupmi úspešného uchádzača vrátane jeho postúpenia na tretie strany je zahrnuté v cene predmetu Rámcovej dohody a vzniká riadnym odovzdaním a prevzatím zmluvného plnenia</w:t>
      </w:r>
      <w:r w:rsidRPr="007C6031">
        <w:rPr>
          <w:rFonts w:ascii="Arial Narrow" w:hAnsi="Arial Narrow" w:cs="Tahoma"/>
          <w:kern w:val="28"/>
          <w:sz w:val="22"/>
          <w:szCs w:val="22"/>
        </w:rPr>
        <w:t>.</w:t>
      </w:r>
    </w:p>
    <w:p w14:paraId="436D6D9E" w14:textId="54FA0008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>Úspešný</w:t>
      </w:r>
      <w:r w:rsidRPr="007C6031">
        <w:rPr>
          <w:rFonts w:ascii="Arial Narrow" w:hAnsi="Arial Narrow"/>
          <w:sz w:val="22"/>
          <w:szCs w:val="22"/>
        </w:rPr>
        <w:t xml:space="preserve"> uchádzač poskytne v súvislosti s plnením podľa tohto Opisu predmetu zákazky verejnému obstarávateľovi potrebnú súčinnosť a zabezpečí účasť svojich zástupcov a osôb vykonávajúcich audit / audítorské služby (ďalej ako „experti“) pri vysvetľovaní, obhajovaní a zdôvodňovaní výsledkov auditov vykonaných úspešným uchádzačom a postupu ich vykonania najmä zástupcom verejného obstarávateľa, resp. zástupcom Európskej komisie, Európskeho dvora audítorov a </w:t>
      </w:r>
      <w:r w:rsidRPr="007C6031">
        <w:rPr>
          <w:rFonts w:ascii="Arial Narrow" w:hAnsi="Arial Narrow" w:cs="Tahoma"/>
          <w:sz w:val="22"/>
          <w:szCs w:val="22"/>
        </w:rPr>
        <w:t>Európskeho úradu pre boj proti podvodom</w:t>
      </w:r>
      <w:r w:rsidRPr="007C6031">
        <w:rPr>
          <w:rFonts w:ascii="Arial Narrow" w:hAnsi="Arial Narrow"/>
          <w:sz w:val="22"/>
          <w:szCs w:val="22"/>
        </w:rPr>
        <w:t xml:space="preserve">. Uvedenú súčinnosť a účasť svojich zástupcov a expertov úspešný uchádzač bude zabezpečovať v lehote </w:t>
      </w:r>
      <w:r w:rsidR="00D85E28">
        <w:rPr>
          <w:rFonts w:ascii="Arial Narrow" w:hAnsi="Arial Narrow"/>
          <w:sz w:val="22"/>
          <w:szCs w:val="22"/>
        </w:rPr>
        <w:t>minimálne</w:t>
      </w:r>
      <w:r w:rsidR="00D85E28" w:rsidRPr="000E0909">
        <w:rPr>
          <w:rFonts w:ascii="Arial Narrow" w:hAnsi="Arial Narrow"/>
          <w:sz w:val="22"/>
          <w:szCs w:val="22"/>
        </w:rPr>
        <w:t xml:space="preserve"> do </w:t>
      </w:r>
      <w:r w:rsidR="00D85E28">
        <w:rPr>
          <w:rFonts w:ascii="Arial Narrow" w:hAnsi="Arial Narrow" w:cs="Tahoma"/>
          <w:bCs/>
          <w:sz w:val="22"/>
          <w:szCs w:val="22"/>
        </w:rPr>
        <w:t>31.</w:t>
      </w:r>
      <w:r w:rsidR="0095511C">
        <w:rPr>
          <w:rFonts w:ascii="Arial Narrow" w:hAnsi="Arial Narrow" w:cs="Tahoma"/>
          <w:bCs/>
          <w:sz w:val="22"/>
          <w:szCs w:val="22"/>
        </w:rPr>
        <w:t xml:space="preserve"> </w:t>
      </w:r>
      <w:r w:rsidR="00D85E28">
        <w:rPr>
          <w:rFonts w:ascii="Arial Narrow" w:hAnsi="Arial Narrow" w:cs="Tahoma"/>
          <w:bCs/>
          <w:sz w:val="22"/>
          <w:szCs w:val="22"/>
        </w:rPr>
        <w:t>12.</w:t>
      </w:r>
      <w:r w:rsidR="0095511C">
        <w:rPr>
          <w:rFonts w:ascii="Arial Narrow" w:hAnsi="Arial Narrow" w:cs="Tahoma"/>
          <w:bCs/>
          <w:sz w:val="22"/>
          <w:szCs w:val="22"/>
        </w:rPr>
        <w:t xml:space="preserve"> </w:t>
      </w:r>
      <w:r w:rsidR="00D85E28">
        <w:rPr>
          <w:rFonts w:ascii="Arial Narrow" w:hAnsi="Arial Narrow" w:cs="Tahoma"/>
          <w:bCs/>
          <w:sz w:val="22"/>
          <w:szCs w:val="22"/>
        </w:rPr>
        <w:t>2028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. </w:t>
      </w:r>
      <w:r w:rsidRPr="007C6031">
        <w:rPr>
          <w:rFonts w:ascii="Arial Narrow" w:hAnsi="Arial Narrow"/>
          <w:sz w:val="22"/>
          <w:szCs w:val="22"/>
        </w:rPr>
        <w:t xml:space="preserve">Na základe požiadaviek verejného obstarávateľa môže byť od úspešného uchádzača požadované zabezpečenie uvedenej komunikácie v slovenskom alebo anglickom jazyku. </w:t>
      </w:r>
      <w:r w:rsidRPr="007C6031">
        <w:rPr>
          <w:rFonts w:ascii="Arial Narrow" w:hAnsi="Arial Narrow" w:cs="Tahoma"/>
          <w:sz w:val="22"/>
          <w:szCs w:val="22"/>
        </w:rPr>
        <w:t xml:space="preserve">Za predmetnú súčinnosť a </w:t>
      </w:r>
      <w:r w:rsidRPr="007C6031">
        <w:rPr>
          <w:rFonts w:ascii="Arial Narrow" w:hAnsi="Arial Narrow"/>
          <w:sz w:val="22"/>
          <w:szCs w:val="22"/>
        </w:rPr>
        <w:t xml:space="preserve">účasť svojich zástupcov a expertov pri vysvetľovaní, obhajovaní a zdôvodňovaní výsledkov auditov </w:t>
      </w:r>
      <w:r w:rsidRPr="007C6031">
        <w:rPr>
          <w:rFonts w:ascii="Arial Narrow" w:hAnsi="Arial Narrow" w:cs="Tahoma"/>
          <w:sz w:val="22"/>
          <w:szCs w:val="22"/>
        </w:rPr>
        <w:t>nevznikne úspešnému uchádzačovi dodatočný nárok na odmenu a náhradu nákladov a výdavkov s tým spojených.</w:t>
      </w:r>
    </w:p>
    <w:p w14:paraId="58130F27" w14:textId="77777777" w:rsidR="00DA06C1" w:rsidRPr="007C6031" w:rsidRDefault="00DA06C1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>Úspešný</w:t>
      </w:r>
      <w:r w:rsidRPr="007C6031">
        <w:rPr>
          <w:rFonts w:ascii="Arial Narrow" w:hAnsi="Arial Narrow"/>
          <w:sz w:val="22"/>
          <w:szCs w:val="22"/>
        </w:rPr>
        <w:t xml:space="preserve"> uchádzač je povinný zabezpečiť a dodržiavať funkčnú nezávislosť od auditovaných oblastí a auditovaných subjektov, ktorých činnosti budú podliehať auditu v rámci jednotlivých čiastkových zákaziek,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 ako aj od všetkých orgánov zapojených do implementácie </w:t>
      </w:r>
      <w:r w:rsidRPr="007C6031">
        <w:rPr>
          <w:rFonts w:ascii="Arial Narrow" w:hAnsi="Arial Narrow"/>
          <w:sz w:val="22"/>
          <w:szCs w:val="22"/>
        </w:rPr>
        <w:t xml:space="preserve">Programu SK </w:t>
      </w:r>
      <w:r w:rsidRPr="007C6031">
        <w:rPr>
          <w:rFonts w:ascii="Arial Narrow" w:hAnsi="Arial Narrow" w:cs="Tahoma"/>
          <w:kern w:val="28"/>
          <w:sz w:val="22"/>
          <w:szCs w:val="22"/>
        </w:rPr>
        <w:t>– AT</w:t>
      </w:r>
      <w:r w:rsidRPr="007C6031">
        <w:rPr>
          <w:rFonts w:ascii="Arial Narrow" w:hAnsi="Arial Narrow"/>
          <w:sz w:val="22"/>
          <w:szCs w:val="22"/>
        </w:rPr>
        <w:t xml:space="preserve">. Funkčnú nezávislosť úspešný uchádzač zároveň písomne potvrdí vyhlásením pri každej písomnej objednávke pred začatím jednotlivých auditov. Predmetné vyhlásenie </w:t>
      </w:r>
      <w:r w:rsidRPr="007C6031">
        <w:rPr>
          <w:rFonts w:ascii="Arial Narrow" w:hAnsi="Arial Narrow" w:cs="Tahoma"/>
          <w:sz w:val="22"/>
          <w:szCs w:val="22"/>
        </w:rPr>
        <w:t xml:space="preserve">v listinnej podobe </w:t>
      </w:r>
      <w:r w:rsidRPr="007C6031">
        <w:rPr>
          <w:rFonts w:ascii="Arial Narrow" w:hAnsi="Arial Narrow"/>
          <w:sz w:val="22"/>
          <w:szCs w:val="22"/>
        </w:rPr>
        <w:t xml:space="preserve">bude súčasťou výstupov z vykonaného auditu, </w:t>
      </w:r>
      <w:r w:rsidRPr="007C6031">
        <w:rPr>
          <w:rFonts w:ascii="Arial Narrow" w:hAnsi="Arial Narrow" w:cs="Tahoma"/>
          <w:sz w:val="22"/>
          <w:szCs w:val="22"/>
        </w:rPr>
        <w:lastRenderedPageBreak/>
        <w:t>odovzdávaných úspešným uchádzačom verejnému obstarávateľovi v zmysle jednotlivých písomných objednávok</w:t>
      </w:r>
      <w:r w:rsidRPr="007C6031">
        <w:rPr>
          <w:rFonts w:ascii="Arial Narrow" w:hAnsi="Arial Narrow"/>
          <w:sz w:val="22"/>
          <w:szCs w:val="22"/>
        </w:rPr>
        <w:t xml:space="preserve">. Vyhlásenie zároveň úspešný uchádzač zašle verejnému obstarávateľovi minimálne jeden pracovný deň pred začatím auditu </w:t>
      </w:r>
      <w:r w:rsidRPr="007C6031">
        <w:rPr>
          <w:rFonts w:ascii="Arial Narrow" w:hAnsi="Arial Narrow" w:cs="Tahoma"/>
          <w:kern w:val="28"/>
          <w:sz w:val="22"/>
          <w:szCs w:val="22"/>
        </w:rPr>
        <w:t xml:space="preserve">elektronicky v naskenovanej verzii obsahujúcej podpisy relevantných osôb (vedúceho a členov audítorskej skupiny a oprávnených osôb za úspešného uchádzača) na e-mailovú adresu </w:t>
      </w:r>
      <w:hyperlink r:id="rId12" w:history="1">
        <w:r w:rsidRPr="007C6031">
          <w:rPr>
            <w:rStyle w:val="Hypertextovprepojenie"/>
            <w:rFonts w:ascii="Arial Narrow" w:hAnsi="Arial Narrow" w:cs="Tahoma"/>
            <w:kern w:val="28"/>
            <w:sz w:val="22"/>
            <w:szCs w:val="22"/>
          </w:rPr>
          <w:t>organauditu@mfsr.sk</w:t>
        </w:r>
      </w:hyperlink>
      <w:r w:rsidRPr="007C6031">
        <w:rPr>
          <w:rFonts w:ascii="Arial Narrow" w:hAnsi="Arial Narrow" w:cs="Tahoma"/>
          <w:kern w:val="28"/>
          <w:sz w:val="22"/>
          <w:szCs w:val="22"/>
        </w:rPr>
        <w:t>.</w:t>
      </w:r>
    </w:p>
    <w:p w14:paraId="6E393351" w14:textId="77777777" w:rsidR="000C6A07" w:rsidRPr="007C6031" w:rsidRDefault="002773E8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C6031">
        <w:rPr>
          <w:rFonts w:ascii="Arial Narrow" w:hAnsi="Arial Narrow"/>
          <w:sz w:val="22"/>
          <w:szCs w:val="22"/>
        </w:rPr>
        <w:t xml:space="preserve">Písomná </w:t>
      </w:r>
      <w:r w:rsidR="000C6A07" w:rsidRPr="007C6031">
        <w:rPr>
          <w:rFonts w:ascii="Arial Narrow" w:hAnsi="Arial Narrow"/>
          <w:sz w:val="22"/>
          <w:szCs w:val="22"/>
        </w:rPr>
        <w:t>objednávka bude obsahovať najmä relevantné informácie uvedené v zmysle Rámcovej dohody a popis všetkých skutočností potrebných pre zabezpečenie konkrétnych audítorských služieb, a to najmä tých, ktoré neobsahuje Rámcová dohoda. Súčasťou každej písomnej objednávky bude najmä definovanie predmetu a rozsahu objednávky, termínov dodania výstupov a poskytnutia služieb a ceny plnenia, ktoré má byť poskytnuté, pričom cena bude stanovená v súlade s Rámcovou dohodou a ponukou predloženou úspešným uchádzačom vo verejnom obstarávaní.</w:t>
      </w:r>
    </w:p>
    <w:p w14:paraId="237296B3" w14:textId="200C1B1E" w:rsidR="000C6A07" w:rsidRPr="007C6031" w:rsidRDefault="000C6A07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>Akékoľvek</w:t>
      </w:r>
      <w:r w:rsidRPr="007C6031">
        <w:rPr>
          <w:rFonts w:ascii="Arial Narrow" w:hAnsi="Arial Narrow"/>
          <w:sz w:val="22"/>
          <w:szCs w:val="22"/>
        </w:rPr>
        <w:t xml:space="preserve"> výstupy úspešného uchádzača z jednotlivých objednávok musia byť vypracované tak, aby tvorili hodnoverný a riadne použiteľný dôkazný prostriedok v súdnom a / alebo správnom konaní, t. j. aby tieto výstupy v prípade zistenia porušenia platnej právnych predpisov EÚ alebo </w:t>
      </w:r>
      <w:r w:rsidR="00622620">
        <w:rPr>
          <w:rFonts w:ascii="Arial Narrow" w:hAnsi="Arial Narrow"/>
          <w:sz w:val="22"/>
          <w:szCs w:val="22"/>
        </w:rPr>
        <w:t xml:space="preserve">príslušnej národnej legislatívy </w:t>
      </w:r>
      <w:r w:rsidRPr="007C6031">
        <w:rPr>
          <w:rFonts w:ascii="Arial Narrow" w:hAnsi="Arial Narrow"/>
          <w:sz w:val="22"/>
          <w:szCs w:val="22"/>
        </w:rPr>
        <w:t>dostatočne preukazovali túto skutočnosť a boli náležitým podkladom na vedenie správneho a / alebo súdneho konania. V opačnom prípade sa úspešný uchádzač zaväzuje nahradiť verejnému obstarávateľovi všetky náklady, ujmu a škodu, súvisiace so skutočnosťou, že úspešný uchádzač predložil verejnému obstarávateľovi výstupy, ktoré nebolo možné použiť v správnom a / alebo súdnom konaní, alebo ktoré nedostatočne alebo klamlivo preukazovali zistené skutočnosti a súvisiace s potrebou opätovného zabezpečenia výstupov ako hodnoverného dôkazného prostriedku.</w:t>
      </w:r>
    </w:p>
    <w:p w14:paraId="7E0C16A2" w14:textId="04390FBF" w:rsidR="00A304A7" w:rsidRPr="000E0909" w:rsidRDefault="00A304A7" w:rsidP="00615EA5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02E88">
        <w:rPr>
          <w:rFonts w:ascii="Arial Narrow" w:hAnsi="Arial Narrow"/>
          <w:sz w:val="22"/>
          <w:szCs w:val="22"/>
        </w:rPr>
        <w:t xml:space="preserve">Všetky dokumenty a informácie, ktoré bude mať </w:t>
      </w:r>
      <w:r>
        <w:rPr>
          <w:rFonts w:ascii="Arial Narrow" w:hAnsi="Arial Narrow"/>
          <w:sz w:val="22"/>
          <w:szCs w:val="22"/>
        </w:rPr>
        <w:t>úspešný uchádzač</w:t>
      </w:r>
      <w:r w:rsidRPr="00F02E88">
        <w:rPr>
          <w:rFonts w:ascii="Arial Narrow" w:hAnsi="Arial Narrow"/>
          <w:sz w:val="22"/>
          <w:szCs w:val="22"/>
        </w:rPr>
        <w:t xml:space="preserve"> k dispozícii v rámci výkonu auditu, </w:t>
      </w:r>
      <w:proofErr w:type="spellStart"/>
      <w:r w:rsidRPr="00F02E88">
        <w:rPr>
          <w:rFonts w:ascii="Arial Narrow" w:hAnsi="Arial Narrow"/>
          <w:sz w:val="22"/>
          <w:szCs w:val="22"/>
        </w:rPr>
        <w:t>resp.v</w:t>
      </w:r>
      <w:proofErr w:type="spellEnd"/>
      <w:r w:rsidR="00AA44F8">
        <w:rPr>
          <w:rFonts w:ascii="Arial Narrow" w:hAnsi="Arial Narrow"/>
          <w:sz w:val="22"/>
          <w:szCs w:val="22"/>
        </w:rPr>
        <w:t> </w:t>
      </w:r>
      <w:r w:rsidRPr="00F02E88">
        <w:rPr>
          <w:rFonts w:ascii="Arial Narrow" w:hAnsi="Arial Narrow"/>
          <w:sz w:val="22"/>
          <w:szCs w:val="22"/>
        </w:rPr>
        <w:t xml:space="preserve">rámci plnenia Rámcovej dohody </w:t>
      </w:r>
      <w:r>
        <w:rPr>
          <w:rFonts w:ascii="Arial Narrow" w:hAnsi="Arial Narrow"/>
          <w:sz w:val="22"/>
          <w:szCs w:val="22"/>
        </w:rPr>
        <w:t>môže úspešný uchádzač použiť</w:t>
      </w:r>
      <w:r w:rsidRPr="00F02E88">
        <w:rPr>
          <w:rFonts w:ascii="Arial Narrow" w:hAnsi="Arial Narrow"/>
          <w:sz w:val="22"/>
          <w:szCs w:val="22"/>
        </w:rPr>
        <w:t xml:space="preserve"> výlučne pre potreby plnenia </w:t>
      </w:r>
      <w:r>
        <w:rPr>
          <w:rFonts w:ascii="Arial Narrow" w:hAnsi="Arial Narrow"/>
          <w:sz w:val="22"/>
          <w:szCs w:val="22"/>
        </w:rPr>
        <w:t>Rámcovej dohody. Z</w:t>
      </w:r>
      <w:r w:rsidRPr="00F02E88">
        <w:rPr>
          <w:rFonts w:ascii="Arial Narrow" w:hAnsi="Arial Narrow"/>
          <w:sz w:val="22"/>
          <w:szCs w:val="22"/>
        </w:rPr>
        <w:t xml:space="preserve">ároveň </w:t>
      </w:r>
      <w:r>
        <w:rPr>
          <w:rFonts w:ascii="Arial Narrow" w:hAnsi="Arial Narrow"/>
          <w:sz w:val="22"/>
          <w:szCs w:val="22"/>
        </w:rPr>
        <w:t>bude úspešný uchádzač</w:t>
      </w:r>
      <w:r w:rsidRPr="00F02E88">
        <w:rPr>
          <w:rFonts w:ascii="Arial Narrow" w:hAnsi="Arial Narrow"/>
          <w:sz w:val="22"/>
          <w:szCs w:val="22"/>
        </w:rPr>
        <w:t xml:space="preserve"> </w:t>
      </w:r>
      <w:r w:rsidR="00615EA5">
        <w:rPr>
          <w:rFonts w:ascii="Arial Narrow" w:hAnsi="Arial Narrow"/>
          <w:sz w:val="22"/>
          <w:szCs w:val="22"/>
        </w:rPr>
        <w:t xml:space="preserve">povinný </w:t>
      </w:r>
      <w:r w:rsidRPr="00F02E88">
        <w:rPr>
          <w:rFonts w:ascii="Arial Narrow" w:hAnsi="Arial Narrow"/>
          <w:sz w:val="22"/>
          <w:szCs w:val="22"/>
        </w:rPr>
        <w:t xml:space="preserve">dodržiavať mlčanlivosť v zmysle </w:t>
      </w:r>
      <w:r>
        <w:rPr>
          <w:rFonts w:ascii="Arial Narrow" w:hAnsi="Arial Narrow"/>
          <w:sz w:val="22"/>
          <w:szCs w:val="22"/>
        </w:rPr>
        <w:t>čl</w:t>
      </w:r>
      <w:r w:rsidR="00AA44F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18 návrhu Rámcovej dohody</w:t>
      </w:r>
      <w:r w:rsidRPr="000E0909">
        <w:rPr>
          <w:rFonts w:ascii="Arial Narrow" w:hAnsi="Arial Narrow"/>
          <w:sz w:val="22"/>
          <w:szCs w:val="22"/>
        </w:rPr>
        <w:t>.</w:t>
      </w:r>
    </w:p>
    <w:p w14:paraId="30CD3B3D" w14:textId="2388D3F7" w:rsidR="000C6A07" w:rsidRPr="007C6031" w:rsidRDefault="000C6A07" w:rsidP="00A864FF">
      <w:pPr>
        <w:numPr>
          <w:ilvl w:val="0"/>
          <w:numId w:val="96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7C6031">
        <w:rPr>
          <w:rFonts w:ascii="Arial Narrow" w:hAnsi="Arial Narrow" w:cs="Tahoma"/>
          <w:kern w:val="28"/>
          <w:sz w:val="22"/>
          <w:szCs w:val="22"/>
        </w:rPr>
        <w:t>Bližšie</w:t>
      </w:r>
      <w:r w:rsidRPr="007C6031">
        <w:rPr>
          <w:rFonts w:ascii="Arial Narrow" w:hAnsi="Arial Narrow"/>
          <w:sz w:val="22"/>
          <w:szCs w:val="22"/>
        </w:rPr>
        <w:t xml:space="preserve"> podmienky verejného obstarávateľa súvisiace s poskytnutím audítorských služieb sú vymedzené</w:t>
      </w:r>
      <w:r w:rsidR="00AA44F8">
        <w:rPr>
          <w:rFonts w:ascii="Arial Narrow" w:hAnsi="Arial Narrow"/>
          <w:sz w:val="22"/>
          <w:szCs w:val="22"/>
        </w:rPr>
        <w:t xml:space="preserve"> </w:t>
      </w:r>
      <w:r w:rsidRPr="007C6031">
        <w:rPr>
          <w:rFonts w:ascii="Arial Narrow" w:hAnsi="Arial Narrow"/>
          <w:sz w:val="22"/>
          <w:szCs w:val="22"/>
        </w:rPr>
        <w:t>v</w:t>
      </w:r>
      <w:r w:rsidR="00AA44F8">
        <w:rPr>
          <w:rFonts w:ascii="Arial Narrow" w:hAnsi="Arial Narrow"/>
          <w:sz w:val="22"/>
          <w:szCs w:val="22"/>
        </w:rPr>
        <w:t> </w:t>
      </w:r>
      <w:r w:rsidRPr="007C6031">
        <w:rPr>
          <w:rFonts w:ascii="Arial Narrow" w:hAnsi="Arial Narrow"/>
          <w:sz w:val="22"/>
          <w:szCs w:val="22"/>
        </w:rPr>
        <w:t>návrhu Rámcovej dohod</w:t>
      </w:r>
      <w:r w:rsidR="002773E8" w:rsidRPr="007C6031">
        <w:rPr>
          <w:rFonts w:ascii="Arial Narrow" w:hAnsi="Arial Narrow"/>
          <w:sz w:val="22"/>
          <w:szCs w:val="22"/>
        </w:rPr>
        <w:t>y.</w:t>
      </w:r>
    </w:p>
    <w:p w14:paraId="59C9005F" w14:textId="77777777" w:rsidR="009372CB" w:rsidRDefault="009372CB">
      <w:pPr>
        <w:tabs>
          <w:tab w:val="clear" w:pos="2160"/>
          <w:tab w:val="clear" w:pos="2880"/>
          <w:tab w:val="clear" w:pos="4500"/>
        </w:tabs>
        <w:rPr>
          <w:rFonts w:ascii="Arial Narrow" w:hAnsi="Arial Narrow" w:cs="Tahoma"/>
          <w:b/>
          <w:kern w:val="28"/>
          <w:sz w:val="22"/>
          <w:szCs w:val="22"/>
        </w:rPr>
      </w:pPr>
      <w:r>
        <w:rPr>
          <w:rFonts w:ascii="Arial Narrow" w:hAnsi="Arial Narrow" w:cs="Tahoma"/>
          <w:b/>
          <w:kern w:val="28"/>
          <w:sz w:val="22"/>
          <w:szCs w:val="22"/>
        </w:rPr>
        <w:br w:type="page"/>
      </w:r>
    </w:p>
    <w:p w14:paraId="5756AB28" w14:textId="411B9251" w:rsidR="00650235" w:rsidRPr="007C6031" w:rsidRDefault="00650235" w:rsidP="00AA44F8">
      <w:pPr>
        <w:spacing w:after="120"/>
        <w:jc w:val="both"/>
        <w:rPr>
          <w:rFonts w:ascii="Arial Narrow" w:hAnsi="Arial Narrow" w:cs="Tahoma"/>
          <w:b/>
          <w:kern w:val="28"/>
          <w:sz w:val="22"/>
          <w:szCs w:val="22"/>
        </w:rPr>
      </w:pPr>
      <w:r w:rsidRPr="007C6031">
        <w:rPr>
          <w:rFonts w:ascii="Arial Narrow" w:hAnsi="Arial Narrow" w:cs="Tahoma"/>
          <w:b/>
          <w:kern w:val="28"/>
          <w:sz w:val="22"/>
          <w:szCs w:val="22"/>
        </w:rPr>
        <w:lastRenderedPageBreak/>
        <w:t>Príloha č. 1 k Opisu predmetu zákazky</w:t>
      </w:r>
    </w:p>
    <w:p w14:paraId="32F0FCEB" w14:textId="77777777" w:rsidR="00650235" w:rsidRPr="007C6031" w:rsidRDefault="00650235" w:rsidP="00AA44F8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7C6031">
        <w:rPr>
          <w:rFonts w:ascii="Arial Narrow" w:hAnsi="Arial Narrow" w:cs="Tahoma"/>
          <w:b/>
          <w:sz w:val="22"/>
          <w:szCs w:val="22"/>
        </w:rPr>
        <w:t xml:space="preserve">Čiastkové ciele auditu pri systémovom audite </w:t>
      </w:r>
      <w:r w:rsidRPr="007C6031">
        <w:rPr>
          <w:rFonts w:ascii="Arial Narrow" w:hAnsi="Arial Narrow"/>
          <w:b/>
          <w:sz w:val="22"/>
          <w:szCs w:val="22"/>
        </w:rPr>
        <w:t>(podľa bodu 2.1 Opisu predmetu zákazky)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129"/>
      </w:tblGrid>
      <w:tr w:rsidR="00A864FF" w:rsidRPr="00B80F42" w14:paraId="2B3C1308" w14:textId="77777777" w:rsidTr="00A864FF">
        <w:trPr>
          <w:cantSplit/>
          <w:jc w:val="center"/>
        </w:trPr>
        <w:tc>
          <w:tcPr>
            <w:tcW w:w="19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8560" w14:textId="77777777" w:rsidR="00A864FF" w:rsidRDefault="00A864FF" w:rsidP="00A864F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Auditované subjekty podľa bodu 4 Opisu predmetu zákazky</w:t>
            </w:r>
          </w:p>
          <w:p w14:paraId="61807775" w14:textId="236BE74E" w:rsidR="00A864FF" w:rsidRPr="00B80F42" w:rsidRDefault="0097409E" w:rsidP="00A864F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 výnimkou </w:t>
            </w:r>
            <w:r w:rsidR="00A864FF">
              <w:rPr>
                <w:rFonts w:ascii="Arial Narrow" w:hAnsi="Arial Narrow"/>
                <w:b/>
                <w:bCs/>
              </w:rPr>
              <w:t>Spoločného sekretariátu Viedeň</w:t>
            </w:r>
          </w:p>
        </w:tc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BD91" w14:textId="77777777" w:rsidR="00A864FF" w:rsidRPr="00B80F42" w:rsidRDefault="00A864FF" w:rsidP="00A864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Rozsah overovania</w:t>
            </w:r>
          </w:p>
        </w:tc>
      </w:tr>
      <w:tr w:rsidR="00A864FF" w:rsidRPr="00B80F42" w14:paraId="542FEC35" w14:textId="77777777" w:rsidTr="00A864FF">
        <w:trPr>
          <w:cantSplit/>
          <w:trHeight w:val="198"/>
          <w:jc w:val="center"/>
        </w:trPr>
        <w:tc>
          <w:tcPr>
            <w:tcW w:w="1975" w:type="dxa"/>
            <w:vMerge/>
            <w:vAlign w:val="center"/>
            <w:hideMark/>
          </w:tcPr>
          <w:p w14:paraId="3AB2EBF4" w14:textId="77777777" w:rsidR="00A864FF" w:rsidRPr="00B80F42" w:rsidRDefault="00A864FF" w:rsidP="00A864F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C581" w14:textId="77777777" w:rsidR="00A864FF" w:rsidRPr="00B80F42" w:rsidRDefault="00A864FF" w:rsidP="00A864F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Čiastkový cieľ</w:t>
            </w:r>
            <w:r w:rsidRPr="00B80F4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 w:rsidRPr="00B80F42">
              <w:rPr>
                <w:rFonts w:ascii="Arial Narrow" w:hAnsi="Arial Narrow"/>
              </w:rPr>
              <w:t xml:space="preserve">): Overenie zmien nastavenia </w:t>
            </w:r>
            <w:r>
              <w:rPr>
                <w:rFonts w:ascii="Arial Narrow" w:hAnsi="Arial Narrow"/>
              </w:rPr>
              <w:t>Systémov riadenia a kontroly (ďalej len „</w:t>
            </w:r>
            <w:proofErr w:type="spellStart"/>
            <w:r w:rsidRPr="00B80F42">
              <w:rPr>
                <w:rFonts w:ascii="Arial Narrow" w:hAnsi="Arial Narrow"/>
              </w:rPr>
              <w:t>SRaK</w:t>
            </w:r>
            <w:proofErr w:type="spellEnd"/>
            <w:r>
              <w:rPr>
                <w:rFonts w:ascii="Arial Narrow" w:hAnsi="Arial Narrow"/>
              </w:rPr>
              <w:t xml:space="preserve">“) </w:t>
            </w:r>
            <w:r w:rsidRPr="00B80F42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> </w:t>
            </w:r>
            <w:r w:rsidRPr="00B80F42">
              <w:rPr>
                <w:rFonts w:ascii="Arial Narrow" w:hAnsi="Arial Narrow"/>
              </w:rPr>
              <w:t>nadväznosti na legislatívne a iné zmeny</w:t>
            </w:r>
          </w:p>
        </w:tc>
      </w:tr>
      <w:tr w:rsidR="00A864FF" w:rsidRPr="00B80F42" w14:paraId="6E031575" w14:textId="77777777" w:rsidTr="00497E35">
        <w:trPr>
          <w:trHeight w:val="2679"/>
          <w:jc w:val="center"/>
        </w:trPr>
        <w:tc>
          <w:tcPr>
            <w:tcW w:w="1975" w:type="dxa"/>
            <w:vMerge/>
            <w:vAlign w:val="center"/>
          </w:tcPr>
          <w:p w14:paraId="4D85A151" w14:textId="77777777" w:rsidR="00A864FF" w:rsidRPr="00B80F42" w:rsidRDefault="00A864FF" w:rsidP="00A864F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8821" w14:textId="19C02DB1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Čiastkový cieľ</w:t>
            </w:r>
            <w:r w:rsidRPr="00A83A9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</w:t>
            </w:r>
            <w:r w:rsidRPr="00A83A9B">
              <w:rPr>
                <w:rFonts w:ascii="Arial Narrow" w:hAnsi="Arial Narrow"/>
              </w:rPr>
              <w:t xml:space="preserve">): Overenie a získanie uistenia o správnom nastavení a o funkčnosti a účinnosti </w:t>
            </w:r>
            <w:proofErr w:type="spellStart"/>
            <w:r w:rsidRPr="00A83A9B">
              <w:rPr>
                <w:rFonts w:ascii="Arial Narrow" w:hAnsi="Arial Narrow"/>
              </w:rPr>
              <w:t>SRaK</w:t>
            </w:r>
            <w:proofErr w:type="spellEnd"/>
            <w:r w:rsidRPr="00A83A9B">
              <w:rPr>
                <w:rFonts w:ascii="Arial Narrow" w:hAnsi="Arial Narrow"/>
              </w:rPr>
              <w:t xml:space="preserve"> na základe testovania vybraných kľúčových požiadaviek (ďalej len „KP“).</w:t>
            </w:r>
          </w:p>
          <w:p w14:paraId="4F951C73" w14:textId="5CA8B2D4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 w:rsidRPr="00A83A9B">
              <w:rPr>
                <w:rFonts w:ascii="Arial Narrow" w:hAnsi="Arial Narrow"/>
              </w:rPr>
              <w:t xml:space="preserve">V rámci uvedeného čiastkového cieľa sa overia nasledovné </w:t>
            </w:r>
            <w:r w:rsidR="00892B5B">
              <w:rPr>
                <w:rFonts w:ascii="Arial Narrow" w:hAnsi="Arial Narrow"/>
              </w:rPr>
              <w:t>KP</w:t>
            </w:r>
            <w:r>
              <w:rPr>
                <w:rFonts w:ascii="Arial Narrow" w:hAnsi="Arial Narrow"/>
              </w:rPr>
              <w:t xml:space="preserve"> a hodnotiace kritériá</w:t>
            </w:r>
            <w:r w:rsidR="0097409E">
              <w:rPr>
                <w:rFonts w:ascii="Arial Narrow" w:hAnsi="Arial Narrow"/>
              </w:rPr>
              <w:t xml:space="preserve"> (ďalej len „HK“)</w:t>
            </w:r>
            <w:r w:rsidR="00892B5B">
              <w:rPr>
                <w:rStyle w:val="Odkaznapoznmkupodiarou"/>
                <w:rFonts w:ascii="Arial Narrow" w:hAnsi="Arial Narrow"/>
              </w:rPr>
              <w:footnoteReference w:customMarkFollows="1" w:id="2"/>
              <w:t>2</w:t>
            </w:r>
            <w:r w:rsidRPr="00A83A9B">
              <w:rPr>
                <w:rFonts w:ascii="Arial Narrow" w:hAnsi="Arial Narrow"/>
              </w:rPr>
              <w:t>:</w:t>
            </w:r>
          </w:p>
          <w:p w14:paraId="2671460A" w14:textId="78A980D4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 w:rsidRPr="00A83A9B">
              <w:rPr>
                <w:rFonts w:ascii="Arial Narrow" w:hAnsi="Arial Narrow"/>
              </w:rPr>
              <w:t>KP 1: Vhodné oddelenie funkcií a primerané systémy podávania správ a monitorovania v prípadoch, kde zodpovedný orgán poveruje vykonávaním úloh iný subjekt</w:t>
            </w:r>
            <w:r>
              <w:rPr>
                <w:rFonts w:ascii="Arial Narrow" w:hAnsi="Arial Narrow"/>
              </w:rPr>
              <w:t xml:space="preserve"> </w:t>
            </w:r>
            <w:r w:rsidR="00AA44F8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HK 1.1, 1.2, 1.3, 1.4, 1.6.</w:t>
            </w:r>
          </w:p>
          <w:p w14:paraId="6298B470" w14:textId="49BD27B7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 w:rsidRPr="00A83A9B">
              <w:rPr>
                <w:rFonts w:ascii="Arial Narrow" w:hAnsi="Arial Narrow"/>
              </w:rPr>
              <w:t>KP 4: Primerané overovania riadenia</w:t>
            </w:r>
            <w:r>
              <w:rPr>
                <w:rFonts w:ascii="Arial Narrow" w:hAnsi="Arial Narrow"/>
              </w:rPr>
              <w:t xml:space="preserve"> </w:t>
            </w:r>
            <w:r w:rsidR="00AA44F8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HK 4.1, 4.2, 4.3, 4.4.</w:t>
            </w:r>
          </w:p>
          <w:p w14:paraId="174F1F7B" w14:textId="5B9A4E5D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 w:rsidRPr="00A83A9B">
              <w:rPr>
                <w:rFonts w:ascii="Arial Narrow" w:hAnsi="Arial Narrow"/>
              </w:rPr>
              <w:t xml:space="preserve">KP 5: Zavedený účinný systém na zabezpečenie toho, aby boli všetky dokumenty týkajúce sa výdavkov a auditov uchovávané s cieľom zaistiť primeraný audítorský záznam (audit </w:t>
            </w:r>
            <w:proofErr w:type="spellStart"/>
            <w:r w:rsidRPr="00A83A9B">
              <w:rPr>
                <w:rFonts w:ascii="Arial Narrow" w:hAnsi="Arial Narrow"/>
              </w:rPr>
              <w:t>trail</w:t>
            </w:r>
            <w:proofErr w:type="spellEnd"/>
            <w:r w:rsidRPr="00A83A9B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 w:rsidR="00AA44F8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HK 5.3.</w:t>
            </w:r>
          </w:p>
          <w:p w14:paraId="51776FA6" w14:textId="0F4B6CD1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 w:rsidRPr="00A83A9B">
              <w:rPr>
                <w:rFonts w:ascii="Arial Narrow" w:hAnsi="Arial Narrow"/>
              </w:rPr>
              <w:t>KP 7: Účinné uplatňovanie primeraných opatrení na boj proti podvodom</w:t>
            </w:r>
            <w:r>
              <w:rPr>
                <w:rFonts w:ascii="Arial Narrow" w:hAnsi="Arial Narrow"/>
              </w:rPr>
              <w:t xml:space="preserve"> </w:t>
            </w:r>
            <w:r w:rsidR="00AA44F8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HK 7.2, 7.3, 7.4, 7.5., 7.6, 7.7.</w:t>
            </w:r>
          </w:p>
        </w:tc>
      </w:tr>
    </w:tbl>
    <w:p w14:paraId="075B27C3" w14:textId="77777777" w:rsidR="00A864FF" w:rsidRDefault="00A864FF" w:rsidP="00A864FF">
      <w:pPr>
        <w:spacing w:after="120"/>
        <w:jc w:val="both"/>
        <w:rPr>
          <w:rFonts w:ascii="Arial Narrow" w:hAnsi="Arial Narrow" w:cs="Tahoma"/>
          <w:kern w:val="28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129"/>
      </w:tblGrid>
      <w:tr w:rsidR="00A864FF" w:rsidRPr="00B80F42" w14:paraId="283FB8C1" w14:textId="77777777" w:rsidTr="00A864FF">
        <w:trPr>
          <w:cantSplit/>
          <w:jc w:val="center"/>
        </w:trPr>
        <w:tc>
          <w:tcPr>
            <w:tcW w:w="19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19DD" w14:textId="77777777" w:rsidR="00A864FF" w:rsidRPr="00B80F42" w:rsidRDefault="00A864FF" w:rsidP="00A864F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Spoločný sekretariát Viedeň</w:t>
            </w:r>
          </w:p>
        </w:tc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0BB3" w14:textId="77777777" w:rsidR="00A864FF" w:rsidRPr="00B80F42" w:rsidRDefault="00A864FF" w:rsidP="00A864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Rozsah overovania</w:t>
            </w:r>
          </w:p>
        </w:tc>
      </w:tr>
      <w:tr w:rsidR="00A864FF" w:rsidRPr="00B80F42" w14:paraId="24F0E9D0" w14:textId="77777777" w:rsidTr="00A864FF">
        <w:trPr>
          <w:cantSplit/>
          <w:trHeight w:val="198"/>
          <w:jc w:val="center"/>
        </w:trPr>
        <w:tc>
          <w:tcPr>
            <w:tcW w:w="1975" w:type="dxa"/>
            <w:vMerge/>
            <w:vAlign w:val="center"/>
            <w:hideMark/>
          </w:tcPr>
          <w:p w14:paraId="2F9F9F14" w14:textId="77777777" w:rsidR="00A864FF" w:rsidRPr="00B80F42" w:rsidRDefault="00A864FF" w:rsidP="00A864F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8960" w14:textId="77777777" w:rsidR="00A864FF" w:rsidRPr="00B80F42" w:rsidRDefault="00A864FF" w:rsidP="00A864F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Čiastkový cieľ</w:t>
            </w:r>
            <w:r w:rsidRPr="00B80F4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 w:rsidRPr="00B80F42">
              <w:rPr>
                <w:rFonts w:ascii="Arial Narrow" w:hAnsi="Arial Narrow"/>
              </w:rPr>
              <w:t xml:space="preserve">): Overenie zmien nastavenia </w:t>
            </w:r>
            <w:r>
              <w:rPr>
                <w:rFonts w:ascii="Arial Narrow" w:hAnsi="Arial Narrow"/>
              </w:rPr>
              <w:t>Systémov riadenia a kontroly (ďalej len „</w:t>
            </w:r>
            <w:proofErr w:type="spellStart"/>
            <w:r w:rsidRPr="00B80F42">
              <w:rPr>
                <w:rFonts w:ascii="Arial Narrow" w:hAnsi="Arial Narrow"/>
              </w:rPr>
              <w:t>SRaK</w:t>
            </w:r>
            <w:proofErr w:type="spellEnd"/>
            <w:r>
              <w:rPr>
                <w:rFonts w:ascii="Arial Narrow" w:hAnsi="Arial Narrow"/>
              </w:rPr>
              <w:t xml:space="preserve">“) </w:t>
            </w:r>
            <w:r w:rsidRPr="00B80F42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> </w:t>
            </w:r>
            <w:r w:rsidRPr="00B80F42">
              <w:rPr>
                <w:rFonts w:ascii="Arial Narrow" w:hAnsi="Arial Narrow"/>
              </w:rPr>
              <w:t>nadväznosti na legislatívne a iné zmeny</w:t>
            </w:r>
          </w:p>
        </w:tc>
      </w:tr>
      <w:tr w:rsidR="00A864FF" w:rsidRPr="00B80F42" w14:paraId="1999BB08" w14:textId="77777777" w:rsidTr="00497E35">
        <w:trPr>
          <w:trHeight w:val="2739"/>
          <w:jc w:val="center"/>
        </w:trPr>
        <w:tc>
          <w:tcPr>
            <w:tcW w:w="1975" w:type="dxa"/>
            <w:vMerge/>
            <w:vAlign w:val="center"/>
          </w:tcPr>
          <w:p w14:paraId="4946A468" w14:textId="77777777" w:rsidR="00A864FF" w:rsidRPr="00B80F42" w:rsidRDefault="00A864FF" w:rsidP="00A864F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0D70" w14:textId="55A261F6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Čiastkový cieľ</w:t>
            </w:r>
            <w:r w:rsidRPr="00A83A9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</w:t>
            </w:r>
            <w:r w:rsidRPr="00A83A9B">
              <w:rPr>
                <w:rFonts w:ascii="Arial Narrow" w:hAnsi="Arial Narrow"/>
              </w:rPr>
              <w:t xml:space="preserve">): Overenie a získanie uistenia o správnom nastavení a o funkčnosti a účinnosti </w:t>
            </w:r>
            <w:proofErr w:type="spellStart"/>
            <w:r w:rsidRPr="00A83A9B">
              <w:rPr>
                <w:rFonts w:ascii="Arial Narrow" w:hAnsi="Arial Narrow"/>
              </w:rPr>
              <w:t>SRaK</w:t>
            </w:r>
            <w:proofErr w:type="spellEnd"/>
            <w:r w:rsidRPr="00A83A9B">
              <w:rPr>
                <w:rFonts w:ascii="Arial Narrow" w:hAnsi="Arial Narrow"/>
              </w:rPr>
              <w:t xml:space="preserve"> na základe testovania vybraných KP. </w:t>
            </w:r>
          </w:p>
          <w:p w14:paraId="39F64B7E" w14:textId="2BF61DFE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 w:rsidRPr="00A83A9B">
              <w:rPr>
                <w:rFonts w:ascii="Arial Narrow" w:hAnsi="Arial Narrow"/>
              </w:rPr>
              <w:t xml:space="preserve">V rámci uvedeného čiastkového cieľa sa overia nasledovné </w:t>
            </w:r>
            <w:r w:rsidR="00892B5B">
              <w:rPr>
                <w:rFonts w:ascii="Arial Narrow" w:hAnsi="Arial Narrow"/>
              </w:rPr>
              <w:t>KP a HK</w:t>
            </w:r>
            <w:r w:rsidRPr="005D19F5">
              <w:rPr>
                <w:rFonts w:ascii="Arial Narrow" w:hAnsi="Arial Narrow"/>
                <w:vertAlign w:val="superscript"/>
              </w:rPr>
              <w:t>2</w:t>
            </w:r>
            <w:r w:rsidRPr="00A83A9B">
              <w:rPr>
                <w:rFonts w:ascii="Arial Narrow" w:hAnsi="Arial Narrow"/>
              </w:rPr>
              <w:t>:</w:t>
            </w:r>
          </w:p>
          <w:p w14:paraId="38BAF764" w14:textId="77777777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 w:rsidRPr="00A83A9B">
              <w:rPr>
                <w:rFonts w:ascii="Arial Narrow" w:hAnsi="Arial Narrow"/>
              </w:rPr>
              <w:t>KP 1: Vhodné oddelenie funkcií a primerané systémy podávania správ a monitorovania v prípadoch, kde zodpovedný orgán poveru</w:t>
            </w:r>
            <w:r>
              <w:rPr>
                <w:rFonts w:ascii="Arial Narrow" w:hAnsi="Arial Narrow"/>
              </w:rPr>
              <w:t>je vykonávaním úloh iný subjekt – HK 1.1, 1.2, 1.3, 1.4, 1.6.</w:t>
            </w:r>
          </w:p>
          <w:p w14:paraId="77B19044" w14:textId="3D284703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 w:rsidRPr="00A83A9B">
              <w:rPr>
                <w:rFonts w:ascii="Arial Narrow" w:hAnsi="Arial Narrow"/>
              </w:rPr>
              <w:t>KP 2: Primeraný výber operácií</w:t>
            </w:r>
            <w:r>
              <w:rPr>
                <w:rFonts w:ascii="Arial Narrow" w:hAnsi="Arial Narrow"/>
              </w:rPr>
              <w:t xml:space="preserve"> </w:t>
            </w:r>
            <w:r w:rsidR="00AA44F8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HK 2.3, 2.4, 2.5.</w:t>
            </w:r>
          </w:p>
          <w:p w14:paraId="71F871D8" w14:textId="4D391980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 w:rsidRPr="00A83A9B">
              <w:rPr>
                <w:rFonts w:ascii="Arial Narrow" w:hAnsi="Arial Narrow"/>
              </w:rPr>
              <w:t>KP 3: Primerané informácie poskytnuté prijímateľom</w:t>
            </w:r>
            <w:r>
              <w:rPr>
                <w:rFonts w:ascii="Arial Narrow" w:hAnsi="Arial Narrow"/>
              </w:rPr>
              <w:t xml:space="preserve"> </w:t>
            </w:r>
            <w:r w:rsidR="00AA44F8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HK 3.1.</w:t>
            </w:r>
          </w:p>
          <w:p w14:paraId="63345018" w14:textId="2294346B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 w:rsidRPr="00A83A9B">
              <w:rPr>
                <w:rFonts w:ascii="Arial Narrow" w:hAnsi="Arial Narrow"/>
              </w:rPr>
              <w:t>KP 4: Primerané overovania riadenia</w:t>
            </w:r>
            <w:r>
              <w:rPr>
                <w:rFonts w:ascii="Arial Narrow" w:hAnsi="Arial Narrow"/>
              </w:rPr>
              <w:t xml:space="preserve"> </w:t>
            </w:r>
            <w:r w:rsidR="00AA44F8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HK 4.1, 4.3, 4.4.</w:t>
            </w:r>
          </w:p>
          <w:p w14:paraId="68F1A6D2" w14:textId="2AABBC72" w:rsidR="00A864FF" w:rsidRPr="00A83A9B" w:rsidRDefault="00A864FF" w:rsidP="00A864FF">
            <w:pPr>
              <w:jc w:val="both"/>
              <w:rPr>
                <w:rFonts w:ascii="Arial Narrow" w:hAnsi="Arial Narrow"/>
              </w:rPr>
            </w:pPr>
            <w:r w:rsidRPr="00A83A9B">
              <w:rPr>
                <w:rFonts w:ascii="Arial Narrow" w:hAnsi="Arial Narrow"/>
              </w:rPr>
              <w:t xml:space="preserve">KP 5: Zavedený účinný systém na zabezpečenie toho, aby boli všetky dokumenty týkajúce sa výdavkov a auditov uchovávané s cieľom zaistiť primeraný audítorský záznam (audit </w:t>
            </w:r>
            <w:proofErr w:type="spellStart"/>
            <w:r w:rsidRPr="00A83A9B">
              <w:rPr>
                <w:rFonts w:ascii="Arial Narrow" w:hAnsi="Arial Narrow"/>
              </w:rPr>
              <w:t>trail</w:t>
            </w:r>
            <w:proofErr w:type="spellEnd"/>
            <w:r w:rsidRPr="00A83A9B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 w:rsidR="00AA44F8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HK 5.1, 5.2, 5.3.</w:t>
            </w:r>
          </w:p>
        </w:tc>
      </w:tr>
    </w:tbl>
    <w:p w14:paraId="152D09ED" w14:textId="77777777" w:rsidR="008740AF" w:rsidRDefault="008740AF" w:rsidP="00AA44F8">
      <w:pPr>
        <w:jc w:val="both"/>
        <w:rPr>
          <w:rFonts w:ascii="Arial Narrow" w:hAnsi="Arial Narrow" w:cs="Tahoma"/>
          <w:kern w:val="28"/>
        </w:rPr>
      </w:pPr>
    </w:p>
    <w:p w14:paraId="7BE276CD" w14:textId="77777777" w:rsidR="0097409E" w:rsidRDefault="0097409E">
      <w:pPr>
        <w:tabs>
          <w:tab w:val="clear" w:pos="2160"/>
          <w:tab w:val="clear" w:pos="2880"/>
          <w:tab w:val="clear" w:pos="4500"/>
        </w:tabs>
        <w:rPr>
          <w:rFonts w:ascii="Arial Narrow" w:hAnsi="Arial Narrow" w:cs="Tahoma"/>
          <w:b/>
          <w:kern w:val="28"/>
          <w:sz w:val="22"/>
          <w:szCs w:val="22"/>
        </w:rPr>
      </w:pPr>
      <w:r>
        <w:rPr>
          <w:rFonts w:ascii="Arial Narrow" w:hAnsi="Arial Narrow" w:cs="Tahoma"/>
          <w:b/>
          <w:kern w:val="28"/>
          <w:sz w:val="22"/>
          <w:szCs w:val="22"/>
        </w:rPr>
        <w:br w:type="page"/>
      </w:r>
    </w:p>
    <w:p w14:paraId="39F48F08" w14:textId="77777777" w:rsidR="008740AF" w:rsidRPr="008740AF" w:rsidRDefault="008740AF" w:rsidP="00AA44F8">
      <w:pPr>
        <w:spacing w:after="120"/>
        <w:jc w:val="both"/>
        <w:rPr>
          <w:rFonts w:ascii="Arial Narrow" w:hAnsi="Arial Narrow" w:cs="Tahoma"/>
          <w:b/>
          <w:kern w:val="28"/>
          <w:sz w:val="22"/>
          <w:szCs w:val="22"/>
        </w:rPr>
      </w:pPr>
      <w:r w:rsidRPr="008740AF">
        <w:rPr>
          <w:rFonts w:ascii="Arial Narrow" w:hAnsi="Arial Narrow" w:cs="Tahoma"/>
          <w:b/>
          <w:kern w:val="28"/>
          <w:sz w:val="22"/>
          <w:szCs w:val="22"/>
        </w:rPr>
        <w:lastRenderedPageBreak/>
        <w:t>Príloha č. 2 k Opisu predmetu zákazky</w:t>
      </w:r>
    </w:p>
    <w:p w14:paraId="762009C8" w14:textId="77777777" w:rsidR="008740AF" w:rsidRDefault="008740AF" w:rsidP="00AA44F8">
      <w:pPr>
        <w:spacing w:after="120"/>
        <w:jc w:val="both"/>
        <w:rPr>
          <w:rFonts w:ascii="Arial Narrow" w:hAnsi="Arial Narrow" w:cs="Tahoma"/>
          <w:b/>
          <w:sz w:val="22"/>
          <w:szCs w:val="22"/>
        </w:rPr>
      </w:pPr>
      <w:r w:rsidRPr="008740AF">
        <w:rPr>
          <w:rFonts w:ascii="Arial Narrow" w:hAnsi="Arial Narrow" w:cs="Tahoma"/>
          <w:b/>
          <w:sz w:val="22"/>
          <w:szCs w:val="22"/>
        </w:rPr>
        <w:t>Čiastkové ciele auditu pri audite operácií (podľa bodu 2.2 Opisu predmetu zákazky):</w:t>
      </w:r>
    </w:p>
    <w:p w14:paraId="7820CA2F" w14:textId="19693782" w:rsidR="008740AF" w:rsidRPr="005842AD" w:rsidRDefault="008740AF" w:rsidP="00AA44F8">
      <w:pPr>
        <w:pStyle w:val="Odsekzoznamu"/>
        <w:numPr>
          <w:ilvl w:val="0"/>
          <w:numId w:val="82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>
        <w:rPr>
          <w:rFonts w:ascii="Arial Narrow" w:hAnsi="Arial Narrow" w:cs="TimesNewRoman"/>
          <w:sz w:val="22"/>
          <w:szCs w:val="22"/>
          <w:lang w:eastAsia="sk-SK"/>
        </w:rPr>
        <w:t>Overenie</w:t>
      </w:r>
      <w:r w:rsidRPr="00842783">
        <w:rPr>
          <w:rFonts w:ascii="Arial Narrow" w:hAnsi="Arial Narrow" w:cs="TimesNewRoman"/>
          <w:sz w:val="22"/>
          <w:szCs w:val="22"/>
          <w:lang w:eastAsia="sk-SK"/>
        </w:rPr>
        <w:t xml:space="preserve">, že operácia </w:t>
      </w:r>
      <w:r w:rsidRPr="005842AD">
        <w:rPr>
          <w:rFonts w:ascii="Arial Narrow" w:hAnsi="Arial Narrow" w:cs="TimesNewRoman"/>
          <w:sz w:val="22"/>
          <w:szCs w:val="22"/>
          <w:lang w:eastAsia="sk-SK"/>
        </w:rPr>
        <w:t xml:space="preserve">nebola hlavným prijímateľom/partnerom fyzicky dokončená ani úplne vykonaná pred podaním žiadosti o financovanie v rámci Programu SK – AT, bola vykonávaná v súlade so </w:t>
      </w:r>
      <w:r w:rsidRPr="008740AF">
        <w:rPr>
          <w:rFonts w:ascii="Arial Narrow" w:hAnsi="Arial Narrow" w:cs="TimesNewRoman"/>
          <w:sz w:val="22"/>
          <w:szCs w:val="22"/>
          <w:lang w:eastAsia="sk-SK"/>
        </w:rPr>
        <w:t>zmluvou o poskytnutí nenávratného finančného príspevku</w:t>
      </w:r>
      <w:r w:rsidRPr="005842AD">
        <w:rPr>
          <w:rFonts w:ascii="Arial Narrow" w:hAnsi="Arial Narrow" w:cs="TimesNewRoman"/>
          <w:sz w:val="22"/>
          <w:szCs w:val="22"/>
          <w:lang w:eastAsia="sk-SK"/>
        </w:rPr>
        <w:t xml:space="preserve">/rozhodnutím o schválení </w:t>
      </w:r>
      <w:r w:rsidR="0070616D">
        <w:rPr>
          <w:rFonts w:ascii="Arial Narrow" w:hAnsi="Arial Narrow" w:cs="TimesNewRoman"/>
          <w:sz w:val="22"/>
          <w:szCs w:val="22"/>
          <w:lang w:eastAsia="sk-SK"/>
        </w:rPr>
        <w:t xml:space="preserve">žiadosti </w:t>
      </w:r>
      <w:r w:rsidRPr="005842AD">
        <w:rPr>
          <w:rFonts w:ascii="Arial Narrow" w:hAnsi="Arial Narrow" w:cs="TimesNewRoman"/>
          <w:sz w:val="22"/>
          <w:szCs w:val="22"/>
          <w:lang w:eastAsia="sk-SK"/>
        </w:rPr>
        <w:t>a v čase auditu spĺňa všetky príslušné podmienky týkajúce sa jej funkčnosti, použitia a cieľov, ktoré sa majú dosiahnuť (ustanovenie vyplývajúce z čl. 27 delegovaného nariadenia Komisie (EÚ) č. 480/2014).</w:t>
      </w:r>
    </w:p>
    <w:p w14:paraId="1CF96D81" w14:textId="77777777" w:rsidR="008740AF" w:rsidRPr="008740AF" w:rsidRDefault="008740AF" w:rsidP="0003433F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>Overenie zahŕňa napr.:</w:t>
      </w:r>
    </w:p>
    <w:p w14:paraId="27EAAE3A" w14:textId="77777777" w:rsidR="008740AF" w:rsidRPr="008740AF" w:rsidRDefault="008740AF" w:rsidP="00310DBD">
      <w:pPr>
        <w:numPr>
          <w:ilvl w:val="0"/>
          <w:numId w:val="9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>overenie súladu vykázaných výdavkov so zmluvou o poskytnutí nenávratného finančného príspevku (napr. overenie vecnej, časovej, územnej oprávnenosti výdavkov; overenie oprávnenosti výdavkov vo vzťahu k pravidlám štátnej pomoci, pravidlám verejného obstarávania a pod.);</w:t>
      </w:r>
    </w:p>
    <w:p w14:paraId="712AC208" w14:textId="77777777" w:rsidR="008740AF" w:rsidRPr="008740AF" w:rsidRDefault="008740AF">
      <w:pPr>
        <w:numPr>
          <w:ilvl w:val="0"/>
          <w:numId w:val="9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>overenie fyzickej realizácia projektu (napr. overenie, či sa projekt realizoval v súlade s podmienkami zmluvy a pod.),</w:t>
      </w:r>
    </w:p>
    <w:p w14:paraId="10629A61" w14:textId="77777777" w:rsidR="008740AF" w:rsidRPr="008740AF" w:rsidRDefault="008740AF">
      <w:pPr>
        <w:numPr>
          <w:ilvl w:val="0"/>
          <w:numId w:val="9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>overenie dosahovania merateľných ukazovateľov projektu, cieľov projektu,</w:t>
      </w:r>
    </w:p>
    <w:p w14:paraId="31C93D40" w14:textId="748344C0" w:rsidR="008740AF" w:rsidRPr="008740AF" w:rsidRDefault="008740AF" w:rsidP="00AA44F8">
      <w:pPr>
        <w:numPr>
          <w:ilvl w:val="0"/>
          <w:numId w:val="9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>overenie pravidiel v oblasti ochrany životného prostredia, rovnosti príležitostí,</w:t>
      </w:r>
    </w:p>
    <w:p w14:paraId="103F9B11" w14:textId="77777777" w:rsidR="008740AF" w:rsidRPr="008740AF" w:rsidRDefault="008740AF" w:rsidP="0003433F">
      <w:pPr>
        <w:numPr>
          <w:ilvl w:val="0"/>
          <w:numId w:val="9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 xml:space="preserve">overenie archivácie dokumentov zo strany hlavného prijímateľa/partnera, </w:t>
      </w:r>
    </w:p>
    <w:p w14:paraId="732C9458" w14:textId="77777777" w:rsidR="008740AF" w:rsidRPr="008740AF" w:rsidRDefault="008740AF" w:rsidP="00310DBD">
      <w:pPr>
        <w:numPr>
          <w:ilvl w:val="0"/>
          <w:numId w:val="9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>overenie splnenia opatrení na nápravu nedostatkov zistených kontrolou/auditom a iným overovaním,</w:t>
      </w:r>
    </w:p>
    <w:p w14:paraId="1043E484" w14:textId="77777777" w:rsidR="008740AF" w:rsidRPr="008740AF" w:rsidRDefault="008740AF">
      <w:pPr>
        <w:numPr>
          <w:ilvl w:val="0"/>
          <w:numId w:val="9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>overenie dodržiavania pravidiel pre publicitu projektu.</w:t>
      </w:r>
    </w:p>
    <w:p w14:paraId="17A248D7" w14:textId="493181CE" w:rsidR="008740AF" w:rsidRPr="008740AF" w:rsidRDefault="008740AF" w:rsidP="00AA44F8">
      <w:pPr>
        <w:pStyle w:val="Odsekzoznamu"/>
        <w:numPr>
          <w:ilvl w:val="0"/>
          <w:numId w:val="82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>
        <w:rPr>
          <w:rFonts w:ascii="Arial Narrow" w:hAnsi="Arial Narrow" w:cs="TimesNewRoman"/>
          <w:sz w:val="22"/>
          <w:szCs w:val="22"/>
          <w:lang w:eastAsia="sk-SK"/>
        </w:rPr>
        <w:t>Overenie</w:t>
      </w:r>
      <w:r w:rsidRPr="00040928">
        <w:rPr>
          <w:rFonts w:ascii="Arial Narrow" w:hAnsi="Arial Narrow" w:cs="TimesNewRoman"/>
          <w:sz w:val="22"/>
          <w:szCs w:val="22"/>
          <w:lang w:eastAsia="sk-SK"/>
        </w:rPr>
        <w:t xml:space="preserve">, že výdavky </w:t>
      </w:r>
      <w:r>
        <w:rPr>
          <w:rFonts w:ascii="Arial Narrow" w:hAnsi="Arial Narrow" w:cs="TimesNewRoman"/>
          <w:sz w:val="22"/>
          <w:szCs w:val="22"/>
          <w:lang w:eastAsia="sk-SK"/>
        </w:rPr>
        <w:t xml:space="preserve">deklarované </w:t>
      </w:r>
      <w:r w:rsidRPr="00040928">
        <w:rPr>
          <w:rFonts w:ascii="Arial Narrow" w:hAnsi="Arial Narrow" w:cs="TimesNewRoman"/>
          <w:sz w:val="22"/>
          <w:szCs w:val="22"/>
          <w:lang w:eastAsia="sk-SK"/>
        </w:rPr>
        <w:t>Európskej komisii zodpovedajú účtovným záznamom a</w:t>
      </w:r>
      <w:r w:rsidR="00AA44F8">
        <w:rPr>
          <w:rFonts w:ascii="Arial Narrow" w:hAnsi="Arial Narrow" w:cs="TimesNewRoman"/>
          <w:sz w:val="22"/>
          <w:szCs w:val="22"/>
          <w:lang w:eastAsia="sk-SK"/>
        </w:rPr>
        <w:t> </w:t>
      </w:r>
      <w:r w:rsidRPr="00040928">
        <w:rPr>
          <w:rFonts w:ascii="Arial Narrow" w:hAnsi="Arial Narrow" w:cs="TimesNewRoman"/>
          <w:sz w:val="22"/>
          <w:szCs w:val="22"/>
          <w:lang w:eastAsia="sk-SK"/>
        </w:rPr>
        <w:t>že</w:t>
      </w:r>
      <w:r w:rsidR="00AA44F8">
        <w:rPr>
          <w:rFonts w:ascii="Arial Narrow" w:hAnsi="Arial Narrow" w:cs="TimesNewRoman"/>
          <w:sz w:val="22"/>
          <w:szCs w:val="22"/>
          <w:lang w:eastAsia="sk-SK"/>
        </w:rPr>
        <w:t> </w:t>
      </w:r>
      <w:r w:rsidRPr="00040928">
        <w:rPr>
          <w:rFonts w:ascii="Arial Narrow" w:hAnsi="Arial Narrow" w:cs="TimesNewRoman"/>
          <w:sz w:val="22"/>
          <w:szCs w:val="22"/>
          <w:lang w:eastAsia="sk-SK"/>
        </w:rPr>
        <w:t xml:space="preserve">požadované podklady preukazujú primeraný audítorský záznam (audit </w:t>
      </w:r>
      <w:proofErr w:type="spellStart"/>
      <w:r w:rsidRPr="00040928">
        <w:rPr>
          <w:rFonts w:ascii="Arial Narrow" w:hAnsi="Arial Narrow" w:cs="TimesNewRoman"/>
          <w:sz w:val="22"/>
          <w:szCs w:val="22"/>
          <w:lang w:eastAsia="sk-SK"/>
        </w:rPr>
        <w:t>trail</w:t>
      </w:r>
      <w:proofErr w:type="spellEnd"/>
      <w:r w:rsidRPr="00040928">
        <w:rPr>
          <w:rFonts w:ascii="Arial Narrow" w:hAnsi="Arial Narrow" w:cs="TimesNewRoman"/>
          <w:sz w:val="22"/>
          <w:szCs w:val="22"/>
          <w:lang w:eastAsia="sk-SK"/>
        </w:rPr>
        <w:t>) v súlade s čl. 25 delegovaného nariadenia Komisie (EÚ) č. 480/2014 (ustanovenie vyplývajúce z čl. 27 delegovaného nariadenia Komisie (EÚ) č. 480/2014)</w:t>
      </w:r>
      <w:r w:rsidRPr="00842783">
        <w:rPr>
          <w:rFonts w:ascii="Arial Narrow" w:hAnsi="Arial Narrow" w:cs="TimesNewRoman"/>
          <w:sz w:val="22"/>
          <w:szCs w:val="22"/>
          <w:lang w:eastAsia="sk-SK"/>
        </w:rPr>
        <w:t>.</w:t>
      </w:r>
    </w:p>
    <w:p w14:paraId="47D10C03" w14:textId="77777777" w:rsidR="008740AF" w:rsidRPr="008740AF" w:rsidRDefault="008740AF" w:rsidP="0003433F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>Overenie zahŕňa napr.:</w:t>
      </w:r>
    </w:p>
    <w:p w14:paraId="39C6B9DD" w14:textId="77777777" w:rsidR="008740AF" w:rsidRPr="008740AF" w:rsidRDefault="008740AF" w:rsidP="00310DBD">
      <w:pPr>
        <w:numPr>
          <w:ilvl w:val="0"/>
          <w:numId w:val="9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>overenie účtovníctva hlavného prijímateľa/partnera v rámci overovaných zoznamov deklarovaných výdavkov,</w:t>
      </w:r>
    </w:p>
    <w:p w14:paraId="17D526E8" w14:textId="77777777" w:rsidR="008740AF" w:rsidRPr="008740AF" w:rsidRDefault="008740AF">
      <w:pPr>
        <w:pStyle w:val="Odsekzoznamu"/>
        <w:numPr>
          <w:ilvl w:val="0"/>
          <w:numId w:val="9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>overenie správnosti zaúčtovania súm,</w:t>
      </w:r>
    </w:p>
    <w:p w14:paraId="67426107" w14:textId="77777777" w:rsidR="008740AF" w:rsidRPr="008740AF" w:rsidRDefault="008740AF">
      <w:pPr>
        <w:pStyle w:val="Odsekzoznamu"/>
        <w:numPr>
          <w:ilvl w:val="0"/>
          <w:numId w:val="9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 w:rsidRPr="008740AF">
        <w:rPr>
          <w:rFonts w:ascii="Arial Narrow" w:hAnsi="Arial Narrow" w:cs="TimesNewRoman"/>
          <w:sz w:val="22"/>
          <w:szCs w:val="22"/>
          <w:lang w:eastAsia="sk-SK"/>
        </w:rPr>
        <w:t>overenie riadneho zaevidovania účtovných dokladov v ITMS2014+ a v účtovníctve hlavného prijímateľa/partnera.</w:t>
      </w:r>
    </w:p>
    <w:p w14:paraId="78914612" w14:textId="0B4DA543" w:rsidR="008740AF" w:rsidRPr="00BA0559" w:rsidRDefault="008740AF" w:rsidP="00AA44F8">
      <w:pPr>
        <w:pStyle w:val="Odsekzoznamu"/>
        <w:numPr>
          <w:ilvl w:val="0"/>
          <w:numId w:val="82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NewRoman"/>
          <w:sz w:val="22"/>
          <w:szCs w:val="22"/>
          <w:lang w:eastAsia="sk-SK"/>
        </w:rPr>
      </w:pPr>
      <w:r>
        <w:rPr>
          <w:rFonts w:ascii="Arial Narrow" w:hAnsi="Arial Narrow" w:cs="TimesNewRoman"/>
          <w:sz w:val="22"/>
          <w:szCs w:val="22"/>
          <w:lang w:eastAsia="sk-SK"/>
        </w:rPr>
        <w:t>Overenie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 xml:space="preserve">, </w:t>
      </w:r>
      <w:r>
        <w:rPr>
          <w:rFonts w:ascii="Arial Narrow" w:hAnsi="Arial Narrow" w:cs="TimesNewRoman"/>
          <w:sz w:val="22"/>
          <w:szCs w:val="22"/>
          <w:lang w:eastAsia="sk-SK"/>
        </w:rPr>
        <w:t>že v prípade výdavkov deklarovaných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 xml:space="preserve"> Európskej komisii</w:t>
      </w:r>
      <w:r>
        <w:rPr>
          <w:rFonts w:ascii="Arial Narrow" w:hAnsi="Arial Narrow" w:cs="TimesNewRoman"/>
          <w:sz w:val="22"/>
          <w:szCs w:val="22"/>
          <w:lang w:eastAsia="sk-SK"/>
        </w:rPr>
        <w:t>,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 xml:space="preserve"> </w:t>
      </w:r>
      <w:r w:rsidRPr="00BA0559">
        <w:rPr>
          <w:rFonts w:ascii="Arial Narrow" w:hAnsi="Arial Narrow" w:cs="TimesNewRoman"/>
          <w:sz w:val="22"/>
          <w:szCs w:val="22"/>
          <w:lang w:eastAsia="sk-SK"/>
        </w:rPr>
        <w:t xml:space="preserve">platby prijaté hlavným prijímateľom/partnerom </w:t>
      </w:r>
      <w:r>
        <w:rPr>
          <w:rFonts w:ascii="Arial Narrow" w:hAnsi="Arial Narrow" w:cs="TimesNewRoman"/>
          <w:sz w:val="22"/>
          <w:szCs w:val="22"/>
          <w:lang w:eastAsia="sk-SK"/>
        </w:rPr>
        <w:t xml:space="preserve">podľa 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>čl. 67 ods. 1 písm. b) a</w:t>
      </w:r>
      <w:r>
        <w:rPr>
          <w:rFonts w:ascii="Arial Narrow" w:hAnsi="Arial Narrow" w:cs="TimesNewRoman"/>
          <w:sz w:val="22"/>
          <w:szCs w:val="22"/>
          <w:lang w:eastAsia="sk-SK"/>
        </w:rPr>
        <w:t xml:space="preserve"> c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 xml:space="preserve">) a čl. 109 nariadenia </w:t>
      </w:r>
      <w:r w:rsidRPr="008740AF">
        <w:rPr>
          <w:rFonts w:ascii="Arial Narrow" w:hAnsi="Arial Narrow" w:cs="TimesNewRoman"/>
          <w:sz w:val="22"/>
          <w:szCs w:val="22"/>
          <w:lang w:eastAsia="sk-SK"/>
        </w:rPr>
        <w:t xml:space="preserve">Európskeho parlamentu a Rady (EÚ) 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>č. 1303/2013</w:t>
      </w:r>
      <w:r>
        <w:rPr>
          <w:rFonts w:ascii="Arial Narrow" w:hAnsi="Arial Narrow" w:cs="TimesNewRoman"/>
          <w:sz w:val="22"/>
          <w:szCs w:val="22"/>
          <w:lang w:eastAsia="sk-SK"/>
        </w:rPr>
        <w:t xml:space="preserve"> </w:t>
      </w:r>
      <w:r w:rsidRPr="00BA0559">
        <w:rPr>
          <w:rFonts w:ascii="Arial Narrow" w:hAnsi="Arial Narrow" w:cs="TimesNewRoman"/>
          <w:sz w:val="22"/>
          <w:szCs w:val="22"/>
          <w:lang w:eastAsia="sk-SK"/>
        </w:rPr>
        <w:t>zodpovedajú výstupom a</w:t>
      </w:r>
      <w:r>
        <w:rPr>
          <w:rFonts w:ascii="Arial Narrow" w:hAnsi="Arial Narrow" w:cs="TimesNewRoman"/>
          <w:sz w:val="22"/>
          <w:szCs w:val="22"/>
          <w:lang w:eastAsia="sk-SK"/>
        </w:rPr>
        <w:t> </w:t>
      </w:r>
      <w:r w:rsidRPr="00BA0559">
        <w:rPr>
          <w:rFonts w:ascii="Arial Narrow" w:hAnsi="Arial Narrow" w:cs="TimesNewRoman"/>
          <w:sz w:val="22"/>
          <w:szCs w:val="22"/>
          <w:lang w:eastAsia="sk-SK"/>
        </w:rPr>
        <w:t>výsledkom</w:t>
      </w:r>
      <w:r>
        <w:rPr>
          <w:rFonts w:ascii="Arial Narrow" w:hAnsi="Arial Narrow" w:cs="TimesNewRoman"/>
          <w:sz w:val="22"/>
          <w:szCs w:val="22"/>
          <w:lang w:eastAsia="sk-SK"/>
        </w:rPr>
        <w:t xml:space="preserve"> a že</w:t>
      </w:r>
      <w:r w:rsidRPr="00BA0559">
        <w:rPr>
          <w:rFonts w:ascii="Arial Narrow" w:hAnsi="Arial Narrow" w:cs="TimesNewRoman"/>
          <w:sz w:val="22"/>
          <w:szCs w:val="22"/>
          <w:lang w:eastAsia="sk-SK"/>
        </w:rPr>
        <w:t xml:space="preserve"> </w:t>
      </w:r>
      <w:r>
        <w:rPr>
          <w:rFonts w:ascii="Arial Narrow" w:hAnsi="Arial Narrow" w:cs="TimesNewRoman"/>
          <w:sz w:val="22"/>
          <w:szCs w:val="22"/>
          <w:lang w:eastAsia="sk-SK"/>
        </w:rPr>
        <w:t>výdavky deklarované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 xml:space="preserve"> Európskej komisii </w:t>
      </w:r>
      <w:r>
        <w:rPr>
          <w:rFonts w:ascii="Arial Narrow" w:hAnsi="Arial Narrow" w:cs="TimesNewRoman"/>
          <w:sz w:val="22"/>
          <w:szCs w:val="22"/>
          <w:lang w:eastAsia="sk-SK"/>
        </w:rPr>
        <w:t xml:space="preserve">podľa 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>čl. </w:t>
      </w:r>
      <w:r>
        <w:rPr>
          <w:rFonts w:ascii="Arial Narrow" w:hAnsi="Arial Narrow" w:cs="TimesNewRoman"/>
          <w:sz w:val="22"/>
          <w:szCs w:val="22"/>
          <w:lang w:eastAsia="sk-SK"/>
        </w:rPr>
        <w:t xml:space="preserve">67 ods. 1 písm. b) až d), 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 xml:space="preserve">čl. 109 nariadenia </w:t>
      </w:r>
      <w:r w:rsidRPr="008740AF">
        <w:rPr>
          <w:rFonts w:ascii="Arial Narrow" w:hAnsi="Arial Narrow" w:cs="TimesNewRoman"/>
          <w:sz w:val="22"/>
          <w:szCs w:val="22"/>
          <w:lang w:eastAsia="sk-SK"/>
        </w:rPr>
        <w:t xml:space="preserve">Európskeho parlamentu a Rady (EÚ) 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>č.</w:t>
      </w:r>
      <w:r w:rsidR="00AA44F8">
        <w:rPr>
          <w:rFonts w:ascii="Arial Narrow" w:hAnsi="Arial Narrow" w:cs="TimesNewRoman"/>
          <w:sz w:val="22"/>
          <w:szCs w:val="22"/>
          <w:lang w:eastAsia="sk-SK"/>
        </w:rPr>
        <w:t> 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>1303/2013</w:t>
      </w:r>
      <w:r>
        <w:rPr>
          <w:rFonts w:ascii="Arial Narrow" w:hAnsi="Arial Narrow" w:cs="TimesNewRoman"/>
          <w:sz w:val="22"/>
          <w:szCs w:val="22"/>
          <w:lang w:eastAsia="sk-SK"/>
        </w:rPr>
        <w:t xml:space="preserve"> a čl. 19 nariadenia </w:t>
      </w:r>
      <w:r w:rsidRPr="008740AF">
        <w:rPr>
          <w:rFonts w:ascii="Arial Narrow" w:hAnsi="Arial Narrow" w:cs="TimesNewRoman"/>
          <w:sz w:val="22"/>
          <w:szCs w:val="22"/>
          <w:lang w:eastAsia="sk-SK"/>
        </w:rPr>
        <w:t xml:space="preserve">Európskeho parlamentu a Rady (EÚ) 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>č.</w:t>
      </w:r>
      <w:r>
        <w:rPr>
          <w:rFonts w:ascii="Arial Narrow" w:hAnsi="Arial Narrow" w:cs="TimesNewRoman"/>
          <w:sz w:val="22"/>
          <w:szCs w:val="22"/>
          <w:lang w:eastAsia="sk-SK"/>
        </w:rPr>
        <w:t xml:space="preserve"> 1299/2013 sú v súlade s vopred nastavenou metodikou zjednodušeného vykazovania výdavkov</w:t>
      </w:r>
      <w:r w:rsidRPr="00121333">
        <w:rPr>
          <w:rFonts w:ascii="Arial Narrow" w:hAnsi="Arial Narrow" w:cs="TimesNewRoman"/>
          <w:sz w:val="22"/>
          <w:szCs w:val="22"/>
          <w:lang w:eastAsia="sk-SK"/>
        </w:rPr>
        <w:t xml:space="preserve">, </w:t>
      </w:r>
      <w:r w:rsidRPr="006F76A1">
        <w:rPr>
          <w:rFonts w:ascii="Arial Narrow" w:hAnsi="Arial Narrow" w:cs="TimesNewRoman"/>
          <w:sz w:val="22"/>
          <w:szCs w:val="22"/>
          <w:lang w:eastAsia="sk-SK"/>
        </w:rPr>
        <w:t>údaje o účastníkoch alebo iné záznamy týkajúce sa výstupov a výsledkov sú v súlade s informáciami predloženými Komisii</w:t>
      </w:r>
      <w:r>
        <w:rPr>
          <w:rFonts w:ascii="Arial Narrow" w:hAnsi="Arial Narrow" w:cs="TimesNewRoman"/>
          <w:sz w:val="22"/>
          <w:szCs w:val="22"/>
          <w:lang w:eastAsia="sk-SK"/>
        </w:rPr>
        <w:t xml:space="preserve"> a</w:t>
      </w:r>
      <w:r w:rsidRPr="006F76A1">
        <w:rPr>
          <w:rFonts w:ascii="Arial Narrow" w:hAnsi="Arial Narrow" w:cs="TimesNewRoman"/>
          <w:sz w:val="22"/>
          <w:szCs w:val="22"/>
          <w:lang w:eastAsia="sk-SK"/>
        </w:rPr>
        <w:t xml:space="preserve"> </w:t>
      </w:r>
      <w:r w:rsidRPr="00BA0559">
        <w:rPr>
          <w:rFonts w:ascii="Arial Narrow" w:hAnsi="Arial Narrow" w:cs="TimesNewRoman"/>
          <w:sz w:val="22"/>
          <w:szCs w:val="22"/>
          <w:lang w:eastAsia="sk-SK"/>
        </w:rPr>
        <w:t xml:space="preserve">požadované podklady preukazujú primeraný audítorský záznam (audit </w:t>
      </w:r>
      <w:proofErr w:type="spellStart"/>
      <w:r w:rsidRPr="00BA0559">
        <w:rPr>
          <w:rFonts w:ascii="Arial Narrow" w:hAnsi="Arial Narrow" w:cs="TimesNewRoman"/>
          <w:sz w:val="22"/>
          <w:szCs w:val="22"/>
          <w:lang w:eastAsia="sk-SK"/>
        </w:rPr>
        <w:t>trail</w:t>
      </w:r>
      <w:proofErr w:type="spellEnd"/>
      <w:r w:rsidRPr="00BA0559">
        <w:rPr>
          <w:rFonts w:ascii="Arial Narrow" w:hAnsi="Arial Narrow" w:cs="TimesNewRoman"/>
          <w:sz w:val="22"/>
          <w:szCs w:val="22"/>
          <w:lang w:eastAsia="sk-SK"/>
        </w:rPr>
        <w:t>) v súlade s čl. 25 delegovaného nariadenia Komisie (EÚ) č. 480/2014 (ustanovenie vyplývajúce z čl. 27 delegovaného nariadenia Komisie (EÚ) č. 480/2014);</w:t>
      </w:r>
    </w:p>
    <w:p w14:paraId="3DED5EAB" w14:textId="77777777" w:rsidR="00C638F2" w:rsidRPr="00C638F2" w:rsidRDefault="008740AF" w:rsidP="001A6A48">
      <w:pPr>
        <w:pStyle w:val="Odsekzoznamu"/>
        <w:numPr>
          <w:ilvl w:val="0"/>
          <w:numId w:val="82"/>
        </w:numPr>
        <w:tabs>
          <w:tab w:val="clear" w:pos="2160"/>
          <w:tab w:val="clear" w:pos="2880"/>
          <w:tab w:val="clear" w:pos="4500"/>
        </w:tabs>
        <w:spacing w:after="160" w:line="259" w:lineRule="auto"/>
        <w:jc w:val="both"/>
        <w:rPr>
          <w:rFonts w:ascii="Arial Narrow" w:hAnsi="Arial Narrow"/>
        </w:rPr>
      </w:pPr>
      <w:r w:rsidRPr="00C638F2">
        <w:rPr>
          <w:rFonts w:ascii="Arial Narrow" w:hAnsi="Arial Narrow" w:cs="TimesNewRoman"/>
          <w:sz w:val="22"/>
          <w:szCs w:val="22"/>
          <w:lang w:eastAsia="sk-SK"/>
        </w:rPr>
        <w:t>Overenie, že verejný príspevok bol hlavnému prijímateľovi vyplatený v súlade s čl. 132 ods. 1 nariadenia Európskeho parlamentu a Rady (EÚ) č. 1303/2013 a partnerovi v súlade s čl. 13 ods. 3 nariadenia Európskeho parlamentu a Rady (EÚ) č. 1299/2013 (ustanovenie vyplývajúce z čl. 27 delegovaného nariadenia Komisie (EÚ) č. 480/2014).</w:t>
      </w:r>
      <w:bookmarkStart w:id="0" w:name="_GoBack"/>
      <w:bookmarkEnd w:id="0"/>
    </w:p>
    <w:sectPr w:rsidR="00C638F2" w:rsidRPr="00C638F2" w:rsidSect="00952ADC">
      <w:headerReference w:type="even" r:id="rId13"/>
      <w:footerReference w:type="default" r:id="rId14"/>
      <w:headerReference w:type="first" r:id="rId15"/>
      <w:pgSz w:w="11906" w:h="16838" w:code="9"/>
      <w:pgMar w:top="851" w:right="1469" w:bottom="992" w:left="1270" w:header="709" w:footer="340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E3322" w14:textId="77777777" w:rsidR="007D6B7B" w:rsidRDefault="007D6B7B">
      <w:r>
        <w:separator/>
      </w:r>
    </w:p>
  </w:endnote>
  <w:endnote w:type="continuationSeparator" w:id="0">
    <w:p w14:paraId="400E5AA6" w14:textId="77777777" w:rsidR="007D6B7B" w:rsidRDefault="007D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  <w:szCs w:val="24"/>
        <w:lang w:val="x-none" w:eastAsia="x-none"/>
      </w:rPr>
      <w:id w:val="71784400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Cs w:val="24"/>
            <w:lang w:val="x-none" w:eastAsia="x-none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4CD456" w14:textId="6A729F13" w:rsidR="007D6B7B" w:rsidRPr="00D42A0C" w:rsidRDefault="007D6B7B" w:rsidP="00D42A0C">
            <w:pPr>
              <w:pStyle w:val="Zkladntext3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D42A0C">
              <w:rPr>
                <w:rFonts w:ascii="Arial Narrow" w:hAnsi="Arial Narrow"/>
                <w:color w:val="auto"/>
                <w:sz w:val="18"/>
                <w:szCs w:val="18"/>
              </w:rPr>
              <w:t xml:space="preserve">Súťažné podklady 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- Poskytnutie audítorských služieb pre Program spolupráce Interreg V-A Slovenská republika – Rakúsko 2014 – 2020</w:t>
            </w:r>
          </w:p>
          <w:p w14:paraId="207AD307" w14:textId="77777777" w:rsidR="007D6B7B" w:rsidRDefault="007D6B7B" w:rsidP="003849F6">
            <w:pPr>
              <w:pStyle w:val="Pta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194F281D" w14:textId="495978CC" w:rsidR="007D6B7B" w:rsidRPr="00282CCA" w:rsidRDefault="007D6B7B" w:rsidP="006F6FCD">
            <w:pPr>
              <w:pStyle w:val="Pta"/>
              <w:jc w:val="center"/>
              <w:rPr>
                <w:rFonts w:ascii="Arial Narrow" w:hAnsi="Arial Narrow" w:cs="Arial"/>
                <w:color w:val="A6A6A6" w:themeColor="background1" w:themeShade="A6"/>
                <w:szCs w:val="20"/>
                <w:lang w:val="sk-SK" w:eastAsia="sk-SK"/>
              </w:rPr>
            </w:pP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Strana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C638F2">
              <w:rPr>
                <w:rFonts w:ascii="Arial Narrow" w:hAnsi="Arial Narrow"/>
                <w:bCs/>
                <w:sz w:val="18"/>
                <w:szCs w:val="18"/>
              </w:rPr>
              <w:t>8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 z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C638F2">
              <w:rPr>
                <w:rFonts w:ascii="Arial Narrow" w:hAnsi="Arial Narrow"/>
                <w:bCs/>
                <w:sz w:val="18"/>
                <w:szCs w:val="18"/>
              </w:rPr>
              <w:t>8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2D681" w14:textId="77777777" w:rsidR="007D6B7B" w:rsidRDefault="007D6B7B">
      <w:r>
        <w:separator/>
      </w:r>
    </w:p>
  </w:footnote>
  <w:footnote w:type="continuationSeparator" w:id="0">
    <w:p w14:paraId="5FD724B7" w14:textId="77777777" w:rsidR="007D6B7B" w:rsidRDefault="007D6B7B">
      <w:r>
        <w:continuationSeparator/>
      </w:r>
    </w:p>
  </w:footnote>
  <w:footnote w:id="1">
    <w:p w14:paraId="74F91A5F" w14:textId="77777777" w:rsidR="007D6B7B" w:rsidRPr="00DC0C88" w:rsidRDefault="007D6B7B" w:rsidP="00DA06C1">
      <w:pPr>
        <w:pStyle w:val="Textpoznmkypodiarou"/>
        <w:ind w:left="98" w:hanging="98"/>
        <w:jc w:val="both"/>
        <w:rPr>
          <w:rFonts w:ascii="Arial Narrow" w:hAnsi="Arial Narrow"/>
          <w:sz w:val="16"/>
          <w:szCs w:val="16"/>
        </w:rPr>
      </w:pPr>
      <w:r>
        <w:rPr>
          <w:rStyle w:val="Odkaznapoznmkupodiarou"/>
          <w:rFonts w:ascii="Arial Narrow" w:hAnsi="Arial Narrow"/>
          <w:sz w:val="16"/>
          <w:szCs w:val="16"/>
        </w:rPr>
        <w:t>1</w:t>
      </w:r>
      <w:r w:rsidRPr="00DC0C88">
        <w:rPr>
          <w:rFonts w:ascii="Arial Narrow" w:hAnsi="Arial Narrow"/>
          <w:sz w:val="16"/>
          <w:szCs w:val="16"/>
        </w:rPr>
        <w:t xml:space="preserve"> viď platnú verziu Systému finančného riadenia štrukturálnych fondov, Kohézneho fondu a Európskeho námorného a rybárskeho fondu na programové obdobie 2014 – 2020 (</w:t>
      </w:r>
      <w:hyperlink r:id="rId1" w:history="1">
        <w:r w:rsidRPr="00DC0C88">
          <w:rPr>
            <w:rStyle w:val="Hypertextovprepojenie"/>
            <w:rFonts w:ascii="Arial Narrow" w:hAnsi="Arial Narrow"/>
            <w:sz w:val="16"/>
            <w:szCs w:val="16"/>
            <w:u w:val="none"/>
          </w:rPr>
          <w:t>http://www.finance.gov.sk/Default.aspx?CatID=9347</w:t>
        </w:r>
      </w:hyperlink>
      <w:r w:rsidRPr="00DC0C88"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 xml:space="preserve"> </w:t>
      </w:r>
    </w:p>
  </w:footnote>
  <w:footnote w:id="2">
    <w:p w14:paraId="367CB47B" w14:textId="6D2C50AD" w:rsidR="007D6B7B" w:rsidRPr="0003433F" w:rsidRDefault="007D6B7B" w:rsidP="0003433F">
      <w:pPr>
        <w:pStyle w:val="Textpoznmkypodiarou"/>
        <w:spacing w:after="0" w:line="240" w:lineRule="auto"/>
        <w:ind w:left="142" w:hanging="142"/>
        <w:jc w:val="both"/>
        <w:rPr>
          <w:rFonts w:ascii="Arial Narrow" w:hAnsi="Arial Narrow"/>
          <w:sz w:val="16"/>
          <w:szCs w:val="16"/>
        </w:rPr>
      </w:pPr>
      <w:r w:rsidRPr="0003433F">
        <w:rPr>
          <w:rStyle w:val="Odkaznapoznmkupodiarou"/>
          <w:rFonts w:ascii="Arial Narrow" w:hAnsi="Arial Narrow"/>
          <w:sz w:val="16"/>
          <w:szCs w:val="16"/>
        </w:rPr>
        <w:t>2</w:t>
      </w:r>
      <w:r w:rsidRPr="0003433F">
        <w:rPr>
          <w:rFonts w:ascii="Arial Narrow" w:hAnsi="Arial Narrow"/>
          <w:sz w:val="16"/>
          <w:szCs w:val="16"/>
        </w:rPr>
        <w:t xml:space="preserve">  Hodnotiace kritériá vychádzajú z Prílohy č. I a č. II Usmernenia EK pre Komisiu a členské štáty o spoločnej metodike posudzovania systémov riadenia a kontroly v členských štátoch EGESIF_14-0010 z 18. 12. 2014. Úspešný uchádzač vybrané hodnotiace kritériá uvedené v Prílohe č. 1 k Opisu predmetu zákazky primerane overí v súlade s predmetným usmernením EK s ohľadom na špecifiká Programu SK - AT. Usmernenie EK je dostupné na webovom linku: </w:t>
      </w:r>
      <w:hyperlink r:id="rId2" w:history="1">
        <w:r w:rsidRPr="0003433F">
          <w:rPr>
            <w:rStyle w:val="Hypertextovprepojenie"/>
            <w:rFonts w:ascii="Arial Narrow" w:hAnsi="Arial Narrow"/>
            <w:sz w:val="16"/>
            <w:szCs w:val="16"/>
          </w:rPr>
          <w:t>http://ec.europa.eu/regional_policy/index.cfm/en/information/legislation/guidance/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FA9BA" w14:textId="77777777" w:rsidR="007D6B7B" w:rsidRDefault="007D6B7B"/>
  <w:p w14:paraId="02CEFFEC" w14:textId="77777777" w:rsidR="007D6B7B" w:rsidRDefault="007D6B7B"/>
  <w:p w14:paraId="5A3C9F74" w14:textId="77777777" w:rsidR="007D6B7B" w:rsidRDefault="007D6B7B"/>
  <w:p w14:paraId="62BE111D" w14:textId="77777777" w:rsidR="007D6B7B" w:rsidRDefault="007D6B7B"/>
  <w:p w14:paraId="30A36C90" w14:textId="77777777" w:rsidR="007D6B7B" w:rsidRDefault="007D6B7B"/>
  <w:p w14:paraId="0888A0CA" w14:textId="77777777" w:rsidR="007D6B7B" w:rsidRDefault="007D6B7B"/>
  <w:p w14:paraId="7C8D1C01" w14:textId="77777777" w:rsidR="007D6B7B" w:rsidRDefault="007D6B7B"/>
  <w:p w14:paraId="4C783C29" w14:textId="77777777" w:rsidR="007D6B7B" w:rsidRDefault="007D6B7B"/>
  <w:p w14:paraId="3BA8DD04" w14:textId="77777777" w:rsidR="007D6B7B" w:rsidRDefault="007D6B7B"/>
  <w:p w14:paraId="5833C069" w14:textId="77777777" w:rsidR="007D6B7B" w:rsidRDefault="007D6B7B"/>
  <w:p w14:paraId="546973CE" w14:textId="77777777" w:rsidR="007D6B7B" w:rsidRDefault="007D6B7B"/>
  <w:p w14:paraId="6C8C82BF" w14:textId="77777777" w:rsidR="007D6B7B" w:rsidRDefault="007D6B7B"/>
  <w:p w14:paraId="6580BC37" w14:textId="77777777" w:rsidR="007D6B7B" w:rsidRDefault="007D6B7B"/>
  <w:p w14:paraId="16C17A4D" w14:textId="77777777" w:rsidR="007D6B7B" w:rsidRDefault="007D6B7B"/>
  <w:p w14:paraId="177D9A2A" w14:textId="77777777" w:rsidR="007D6B7B" w:rsidRDefault="007D6B7B"/>
  <w:p w14:paraId="48900DF5" w14:textId="77777777" w:rsidR="007D6B7B" w:rsidRDefault="007D6B7B"/>
  <w:p w14:paraId="59743B88" w14:textId="77777777" w:rsidR="007D6B7B" w:rsidRDefault="007D6B7B"/>
  <w:p w14:paraId="5B1CADD7" w14:textId="77777777" w:rsidR="007D6B7B" w:rsidRDefault="007D6B7B"/>
  <w:p w14:paraId="7645FE59" w14:textId="77777777" w:rsidR="007D6B7B" w:rsidRDefault="007D6B7B"/>
  <w:p w14:paraId="763B9616" w14:textId="77777777" w:rsidR="007D6B7B" w:rsidRDefault="007D6B7B"/>
  <w:p w14:paraId="66F9D0A3" w14:textId="77777777" w:rsidR="007D6B7B" w:rsidRDefault="007D6B7B"/>
  <w:p w14:paraId="18C5E6CB" w14:textId="77777777" w:rsidR="007D6B7B" w:rsidRDefault="007D6B7B"/>
  <w:p w14:paraId="7B33AA99" w14:textId="77777777" w:rsidR="007D6B7B" w:rsidRDefault="007D6B7B"/>
  <w:p w14:paraId="082499E9" w14:textId="77777777" w:rsidR="007D6B7B" w:rsidRDefault="007D6B7B"/>
  <w:p w14:paraId="7F312987" w14:textId="77777777" w:rsidR="007D6B7B" w:rsidRDefault="007D6B7B"/>
  <w:p w14:paraId="1C130E7D" w14:textId="77777777" w:rsidR="007D6B7B" w:rsidRDefault="007D6B7B"/>
  <w:p w14:paraId="221FA15C" w14:textId="77777777" w:rsidR="007D6B7B" w:rsidRDefault="007D6B7B"/>
  <w:p w14:paraId="327E18FE" w14:textId="77777777" w:rsidR="007D6B7B" w:rsidRDefault="007D6B7B"/>
  <w:p w14:paraId="2A91A88F" w14:textId="77777777" w:rsidR="007D6B7B" w:rsidRDefault="007D6B7B"/>
  <w:p w14:paraId="30FC3916" w14:textId="77777777" w:rsidR="007D6B7B" w:rsidRDefault="007D6B7B"/>
  <w:p w14:paraId="5726D13D" w14:textId="77777777" w:rsidR="007D6B7B" w:rsidRDefault="007D6B7B"/>
  <w:p w14:paraId="0735FF9C" w14:textId="77777777" w:rsidR="007D6B7B" w:rsidRDefault="007D6B7B"/>
  <w:p w14:paraId="3D9BAD1C" w14:textId="77777777" w:rsidR="007D6B7B" w:rsidRDefault="007D6B7B"/>
  <w:p w14:paraId="184CCFCF" w14:textId="77777777" w:rsidR="007D6B7B" w:rsidRDefault="007D6B7B"/>
  <w:p w14:paraId="55CCFA5C" w14:textId="77777777" w:rsidR="007D6B7B" w:rsidRDefault="007D6B7B"/>
  <w:p w14:paraId="33AD842C" w14:textId="77777777" w:rsidR="007D6B7B" w:rsidRDefault="007D6B7B"/>
  <w:p w14:paraId="22B46347" w14:textId="77777777" w:rsidR="007D6B7B" w:rsidRDefault="007D6B7B"/>
  <w:p w14:paraId="7D5165B8" w14:textId="77777777" w:rsidR="007D6B7B" w:rsidRDefault="007D6B7B"/>
  <w:p w14:paraId="36B83643" w14:textId="77777777" w:rsidR="007D6B7B" w:rsidRDefault="007D6B7B"/>
  <w:p w14:paraId="540669E7" w14:textId="77777777" w:rsidR="007D6B7B" w:rsidRDefault="007D6B7B"/>
  <w:p w14:paraId="15199A4A" w14:textId="77777777" w:rsidR="007D6B7B" w:rsidRDefault="007D6B7B"/>
  <w:p w14:paraId="1240B46B" w14:textId="77777777" w:rsidR="007D6B7B" w:rsidRDefault="007D6B7B"/>
  <w:p w14:paraId="575634CD" w14:textId="77777777" w:rsidR="007D6B7B" w:rsidRDefault="007D6B7B"/>
  <w:p w14:paraId="213484B3" w14:textId="77777777" w:rsidR="007D6B7B" w:rsidRDefault="007D6B7B"/>
  <w:p w14:paraId="76D393E7" w14:textId="77777777" w:rsidR="007D6B7B" w:rsidRDefault="007D6B7B"/>
  <w:p w14:paraId="2DDDECB2" w14:textId="77777777" w:rsidR="007D6B7B" w:rsidRDefault="007D6B7B"/>
  <w:p w14:paraId="35CE322B" w14:textId="77777777" w:rsidR="007D6B7B" w:rsidRDefault="007D6B7B"/>
  <w:p w14:paraId="42677CBA" w14:textId="77777777" w:rsidR="007D6B7B" w:rsidRDefault="007D6B7B"/>
  <w:p w14:paraId="1728D4FF" w14:textId="77777777" w:rsidR="007D6B7B" w:rsidRDefault="007D6B7B"/>
  <w:p w14:paraId="148003EB" w14:textId="77777777" w:rsidR="007D6B7B" w:rsidRDefault="007D6B7B"/>
  <w:p w14:paraId="0E231A94" w14:textId="77777777" w:rsidR="007D6B7B" w:rsidRDefault="007D6B7B"/>
  <w:p w14:paraId="73BF48D3" w14:textId="77777777" w:rsidR="007D6B7B" w:rsidRDefault="007D6B7B"/>
  <w:p w14:paraId="0C59B52D" w14:textId="77777777" w:rsidR="007D6B7B" w:rsidRDefault="007D6B7B"/>
  <w:p w14:paraId="68882FD3" w14:textId="77777777" w:rsidR="007D6B7B" w:rsidRDefault="007D6B7B"/>
  <w:p w14:paraId="4B9F9F7F" w14:textId="77777777" w:rsidR="007D6B7B" w:rsidRDefault="007D6B7B"/>
  <w:p w14:paraId="45B6AFEA" w14:textId="77777777" w:rsidR="007D6B7B" w:rsidRDefault="007D6B7B"/>
  <w:p w14:paraId="0C87899D" w14:textId="77777777" w:rsidR="007D6B7B" w:rsidRDefault="007D6B7B"/>
  <w:p w14:paraId="46B70B33" w14:textId="77777777" w:rsidR="007D6B7B" w:rsidRDefault="007D6B7B"/>
  <w:p w14:paraId="77358215" w14:textId="77777777" w:rsidR="007D6B7B" w:rsidRDefault="007D6B7B"/>
  <w:p w14:paraId="5ACC68AC" w14:textId="77777777" w:rsidR="007D6B7B" w:rsidRDefault="007D6B7B"/>
  <w:p w14:paraId="6ED870DD" w14:textId="77777777" w:rsidR="007D6B7B" w:rsidRDefault="007D6B7B"/>
  <w:p w14:paraId="006EBB16" w14:textId="77777777" w:rsidR="007D6B7B" w:rsidRDefault="007D6B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6D9BD" w14:textId="77777777" w:rsidR="007D6B7B" w:rsidRPr="00E058D0" w:rsidRDefault="007D6B7B" w:rsidP="001D623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3CC264B" w14:textId="77777777" w:rsidR="007D6B7B" w:rsidRPr="001D623F" w:rsidRDefault="007D6B7B" w:rsidP="001D623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2810CB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D386F"/>
    <w:multiLevelType w:val="multilevel"/>
    <w:tmpl w:val="64CECD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4C5D03"/>
    <w:multiLevelType w:val="multilevel"/>
    <w:tmpl w:val="9288E93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A2E78"/>
    <w:multiLevelType w:val="hybridMultilevel"/>
    <w:tmpl w:val="DB74A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E1087"/>
    <w:multiLevelType w:val="multilevel"/>
    <w:tmpl w:val="3050B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52" w:hanging="1440"/>
      </w:pPr>
      <w:rPr>
        <w:rFonts w:hint="default"/>
      </w:r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8166C"/>
    <w:multiLevelType w:val="hybridMultilevel"/>
    <w:tmpl w:val="DCAC776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EE63C18"/>
    <w:multiLevelType w:val="hybridMultilevel"/>
    <w:tmpl w:val="2FFC2058"/>
    <w:lvl w:ilvl="0" w:tplc="3FEA865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74F7D"/>
    <w:multiLevelType w:val="multilevel"/>
    <w:tmpl w:val="DBD06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00F2F97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6D51472"/>
    <w:multiLevelType w:val="hybridMultilevel"/>
    <w:tmpl w:val="21E22E0A"/>
    <w:lvl w:ilvl="0" w:tplc="B446950A">
      <w:start w:val="1"/>
      <w:numFmt w:val="decimal"/>
      <w:lvlText w:val="19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D5817"/>
    <w:multiLevelType w:val="hybridMultilevel"/>
    <w:tmpl w:val="D42C50DE"/>
    <w:lvl w:ilvl="0" w:tplc="A642AE6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537BE7"/>
    <w:multiLevelType w:val="hybridMultilevel"/>
    <w:tmpl w:val="349EFC26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BC51382"/>
    <w:multiLevelType w:val="hybridMultilevel"/>
    <w:tmpl w:val="23CCA420"/>
    <w:lvl w:ilvl="0" w:tplc="F6E69CA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EFA8A08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CD03C2"/>
    <w:multiLevelType w:val="multilevel"/>
    <w:tmpl w:val="6D8E5D8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E985F80"/>
    <w:multiLevelType w:val="hybridMultilevel"/>
    <w:tmpl w:val="E9120AE4"/>
    <w:lvl w:ilvl="0" w:tplc="FFFFFFFF">
      <w:start w:val="3"/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1ED754AA"/>
    <w:multiLevelType w:val="hybridMultilevel"/>
    <w:tmpl w:val="F872F592"/>
    <w:lvl w:ilvl="0" w:tplc="041B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37" w15:restartNumberingAfterBreak="0">
    <w:nsid w:val="21B2706C"/>
    <w:multiLevelType w:val="hybridMultilevel"/>
    <w:tmpl w:val="A51CA762"/>
    <w:lvl w:ilvl="0" w:tplc="733C38F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4B5C2E"/>
    <w:multiLevelType w:val="hybridMultilevel"/>
    <w:tmpl w:val="CC72C04E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64E2545"/>
    <w:multiLevelType w:val="hybridMultilevel"/>
    <w:tmpl w:val="3DEA9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52231E"/>
    <w:multiLevelType w:val="hybridMultilevel"/>
    <w:tmpl w:val="C5A4A912"/>
    <w:lvl w:ilvl="0" w:tplc="0478C04C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2C35348C"/>
    <w:multiLevelType w:val="multilevel"/>
    <w:tmpl w:val="10DE5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932F22"/>
    <w:multiLevelType w:val="hybridMultilevel"/>
    <w:tmpl w:val="DB32944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41BEE"/>
    <w:multiLevelType w:val="hybridMultilevel"/>
    <w:tmpl w:val="51DA9C6C"/>
    <w:lvl w:ilvl="0" w:tplc="753E5A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49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4329B"/>
    <w:multiLevelType w:val="hybridMultilevel"/>
    <w:tmpl w:val="534AD8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6F45F1D"/>
    <w:multiLevelType w:val="hybridMultilevel"/>
    <w:tmpl w:val="677A1006"/>
    <w:lvl w:ilvl="0" w:tplc="FE824A7C">
      <w:start w:val="11"/>
      <w:numFmt w:val="bullet"/>
      <w:lvlText w:val="-"/>
      <w:lvlJc w:val="left"/>
      <w:pPr>
        <w:ind w:left="128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39A663C0"/>
    <w:multiLevelType w:val="multilevel"/>
    <w:tmpl w:val="82E4C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39DE4C4C"/>
    <w:multiLevelType w:val="multilevel"/>
    <w:tmpl w:val="6D90C21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 w15:restartNumberingAfterBreak="0">
    <w:nsid w:val="3DF77A3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DF942EF"/>
    <w:multiLevelType w:val="singleLevel"/>
    <w:tmpl w:val="79A40154"/>
    <w:lvl w:ilvl="0">
      <w:numFmt w:val="lowerLetter"/>
      <w:pStyle w:val="odrazky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3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4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FBF558C"/>
    <w:multiLevelType w:val="multilevel"/>
    <w:tmpl w:val="CAA26264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1F04D5C"/>
    <w:multiLevelType w:val="multilevel"/>
    <w:tmpl w:val="102CD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4A529C8"/>
    <w:multiLevelType w:val="multilevel"/>
    <w:tmpl w:val="15A497C8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5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93D75CF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8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0" w15:restartNumberingAfterBreak="0">
    <w:nsid w:val="4EC77D69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7B72A3"/>
    <w:multiLevelType w:val="hybridMultilevel"/>
    <w:tmpl w:val="508674C4"/>
    <w:lvl w:ilvl="0" w:tplc="7652B3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25F8EE9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A36E3"/>
    <w:multiLevelType w:val="hybridMultilevel"/>
    <w:tmpl w:val="CFE2968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52CB7816"/>
    <w:multiLevelType w:val="hybridMultilevel"/>
    <w:tmpl w:val="5E1CDDAA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4" w15:restartNumberingAfterBreak="0">
    <w:nsid w:val="554F7939"/>
    <w:multiLevelType w:val="hybridMultilevel"/>
    <w:tmpl w:val="85DCEB9E"/>
    <w:lvl w:ilvl="0" w:tplc="8A5C8D7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254DAD"/>
    <w:multiLevelType w:val="hybridMultilevel"/>
    <w:tmpl w:val="56965104"/>
    <w:lvl w:ilvl="0" w:tplc="BFBE65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8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 w15:restartNumberingAfterBreak="0">
    <w:nsid w:val="5E140272"/>
    <w:multiLevelType w:val="hybridMultilevel"/>
    <w:tmpl w:val="22F0B53C"/>
    <w:lvl w:ilvl="0" w:tplc="3984FE6A">
      <w:start w:val="1"/>
      <w:numFmt w:val="lowerLetter"/>
      <w:lvlText w:val="%1)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2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2DC56BB"/>
    <w:multiLevelType w:val="hybridMultilevel"/>
    <w:tmpl w:val="F2705F20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9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9" w15:restartNumberingAfterBreak="0">
    <w:nsid w:val="66DE20B2"/>
    <w:multiLevelType w:val="hybridMultilevel"/>
    <w:tmpl w:val="C85E6880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 w15:restartNumberingAfterBreak="0">
    <w:nsid w:val="677C43DD"/>
    <w:multiLevelType w:val="hybridMultilevel"/>
    <w:tmpl w:val="20AEF94E"/>
    <w:lvl w:ilvl="0" w:tplc="041B0017">
      <w:start w:val="1"/>
      <w:numFmt w:val="lowerLetter"/>
      <w:lvlText w:val="%1)"/>
      <w:lvlJc w:val="left"/>
      <w:pPr>
        <w:ind w:left="1071" w:hanging="360"/>
      </w:p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EC9A94B8">
      <w:start w:val="1"/>
      <w:numFmt w:val="lowerLetter"/>
      <w:lvlText w:val="%3)"/>
      <w:lvlJc w:val="right"/>
      <w:pPr>
        <w:ind w:left="2511" w:hanging="180"/>
      </w:pPr>
      <w:rPr>
        <w:rFonts w:ascii="Arial Narrow" w:eastAsia="Times New Roman" w:hAnsi="Arial Narrow" w:cs="Arial"/>
      </w:r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1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5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6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F277B8C"/>
    <w:multiLevelType w:val="multilevel"/>
    <w:tmpl w:val="D638C402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705B1B09"/>
    <w:multiLevelType w:val="hybridMultilevel"/>
    <w:tmpl w:val="4968A516"/>
    <w:lvl w:ilvl="0" w:tplc="D0481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1C263D0"/>
    <w:multiLevelType w:val="hybridMultilevel"/>
    <w:tmpl w:val="CAA4714A"/>
    <w:lvl w:ilvl="0" w:tplc="0C5224D2">
      <w:start w:val="1"/>
      <w:numFmt w:val="decimal"/>
      <w:lvlText w:val="6.%1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7A6E2E"/>
    <w:multiLevelType w:val="hybridMultilevel"/>
    <w:tmpl w:val="72326D5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C54ACE"/>
    <w:multiLevelType w:val="hybridMultilevel"/>
    <w:tmpl w:val="4014AEA2"/>
    <w:lvl w:ilvl="0" w:tplc="041B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6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2E0B7D"/>
    <w:multiLevelType w:val="hybridMultilevel"/>
    <w:tmpl w:val="BE704170"/>
    <w:lvl w:ilvl="0" w:tplc="7EC4BC0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19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B0A776D"/>
    <w:multiLevelType w:val="hybridMultilevel"/>
    <w:tmpl w:val="F940CDC8"/>
    <w:lvl w:ilvl="0" w:tplc="FFFFFFFF">
      <w:start w:val="10"/>
      <w:numFmt w:val="lowerLetter"/>
      <w:lvlText w:val="(%1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800"/>
        </w:tabs>
        <w:ind w:left="1590" w:hanging="51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6" w15:restartNumberingAfterBreak="0">
    <w:nsid w:val="7EA67A9D"/>
    <w:multiLevelType w:val="hybridMultilevel"/>
    <w:tmpl w:val="3B1C0E0C"/>
    <w:lvl w:ilvl="0" w:tplc="99CA72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9CA727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809081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A80F3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98"/>
  </w:num>
  <w:num w:numId="3">
    <w:abstractNumId w:val="79"/>
  </w:num>
  <w:num w:numId="4">
    <w:abstractNumId w:val="86"/>
  </w:num>
  <w:num w:numId="5">
    <w:abstractNumId w:val="4"/>
  </w:num>
  <w:num w:numId="6">
    <w:abstractNumId w:val="64"/>
  </w:num>
  <w:num w:numId="7">
    <w:abstractNumId w:val="121"/>
  </w:num>
  <w:num w:numId="8">
    <w:abstractNumId w:val="122"/>
  </w:num>
  <w:num w:numId="9">
    <w:abstractNumId w:val="116"/>
  </w:num>
  <w:num w:numId="10">
    <w:abstractNumId w:val="94"/>
  </w:num>
  <w:num w:numId="11">
    <w:abstractNumId w:val="71"/>
  </w:num>
  <w:num w:numId="12">
    <w:abstractNumId w:val="125"/>
  </w:num>
  <w:num w:numId="13">
    <w:abstractNumId w:val="63"/>
  </w:num>
  <w:num w:numId="14">
    <w:abstractNumId w:val="107"/>
  </w:num>
  <w:num w:numId="15">
    <w:abstractNumId w:val="60"/>
  </w:num>
  <w:num w:numId="16">
    <w:abstractNumId w:val="1"/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5"/>
  </w:num>
  <w:num w:numId="19">
    <w:abstractNumId w:val="65"/>
  </w:num>
  <w:num w:numId="20">
    <w:abstractNumId w:val="47"/>
  </w:num>
  <w:num w:numId="21">
    <w:abstractNumId w:val="97"/>
  </w:num>
  <w:num w:numId="22">
    <w:abstractNumId w:val="104"/>
  </w:num>
  <w:num w:numId="23">
    <w:abstractNumId w:val="0"/>
  </w:num>
  <w:num w:numId="24">
    <w:abstractNumId w:val="68"/>
  </w:num>
  <w:num w:numId="25">
    <w:abstractNumId w:val="69"/>
    <w:lvlOverride w:ilvl="0">
      <w:startOverride w:val="1"/>
    </w:lvlOverride>
  </w:num>
  <w:num w:numId="26">
    <w:abstractNumId w:val="101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8"/>
  </w:num>
  <w:num w:numId="29">
    <w:abstractNumId w:val="12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5"/>
  </w:num>
  <w:num w:numId="32">
    <w:abstractNumId w:val="49"/>
  </w:num>
  <w:num w:numId="33">
    <w:abstractNumId w:val="78"/>
  </w:num>
  <w:num w:numId="34">
    <w:abstractNumId w:val="39"/>
  </w:num>
  <w:num w:numId="35">
    <w:abstractNumId w:val="8"/>
  </w:num>
  <w:num w:numId="36">
    <w:abstractNumId w:val="51"/>
  </w:num>
  <w:num w:numId="37">
    <w:abstractNumId w:val="41"/>
  </w:num>
  <w:num w:numId="38">
    <w:abstractNumId w:val="85"/>
  </w:num>
  <w:num w:numId="39">
    <w:abstractNumId w:val="48"/>
  </w:num>
  <w:num w:numId="40">
    <w:abstractNumId w:val="34"/>
  </w:num>
  <w:num w:numId="41">
    <w:abstractNumId w:val="29"/>
  </w:num>
  <w:num w:numId="42">
    <w:abstractNumId w:val="57"/>
  </w:num>
  <w:num w:numId="43">
    <w:abstractNumId w:val="11"/>
  </w:num>
  <w:num w:numId="44">
    <w:abstractNumId w:val="120"/>
  </w:num>
  <w:num w:numId="45">
    <w:abstractNumId w:val="89"/>
  </w:num>
  <w:num w:numId="46">
    <w:abstractNumId w:val="31"/>
  </w:num>
  <w:num w:numId="47">
    <w:abstractNumId w:val="59"/>
  </w:num>
  <w:num w:numId="48">
    <w:abstractNumId w:val="38"/>
  </w:num>
  <w:num w:numId="49">
    <w:abstractNumId w:val="10"/>
  </w:num>
  <w:num w:numId="50">
    <w:abstractNumId w:val="105"/>
  </w:num>
  <w:num w:numId="51">
    <w:abstractNumId w:val="88"/>
  </w:num>
  <w:num w:numId="52">
    <w:abstractNumId w:val="67"/>
  </w:num>
  <w:num w:numId="53">
    <w:abstractNumId w:val="26"/>
  </w:num>
  <w:num w:numId="54">
    <w:abstractNumId w:val="118"/>
  </w:num>
  <w:num w:numId="55">
    <w:abstractNumId w:val="36"/>
  </w:num>
  <w:num w:numId="56">
    <w:abstractNumId w:val="18"/>
  </w:num>
  <w:num w:numId="57">
    <w:abstractNumId w:val="123"/>
  </w:num>
  <w:num w:numId="58">
    <w:abstractNumId w:val="90"/>
  </w:num>
  <w:num w:numId="59">
    <w:abstractNumId w:val="110"/>
  </w:num>
  <w:num w:numId="60">
    <w:abstractNumId w:val="33"/>
  </w:num>
  <w:num w:numId="61">
    <w:abstractNumId w:val="9"/>
  </w:num>
  <w:num w:numId="62">
    <w:abstractNumId w:val="45"/>
  </w:num>
  <w:num w:numId="63">
    <w:abstractNumId w:val="73"/>
  </w:num>
  <w:num w:numId="64">
    <w:abstractNumId w:val="113"/>
  </w:num>
  <w:num w:numId="65">
    <w:abstractNumId w:val="81"/>
  </w:num>
  <w:num w:numId="66">
    <w:abstractNumId w:val="17"/>
  </w:num>
  <w:num w:numId="67">
    <w:abstractNumId w:val="40"/>
  </w:num>
  <w:num w:numId="68">
    <w:abstractNumId w:val="92"/>
  </w:num>
  <w:num w:numId="69">
    <w:abstractNumId w:val="126"/>
  </w:num>
  <w:num w:numId="70">
    <w:abstractNumId w:val="13"/>
  </w:num>
  <w:num w:numId="71">
    <w:abstractNumId w:val="111"/>
  </w:num>
  <w:num w:numId="72">
    <w:abstractNumId w:val="70"/>
  </w:num>
  <w:num w:numId="73">
    <w:abstractNumId w:val="58"/>
  </w:num>
  <w:num w:numId="74">
    <w:abstractNumId w:val="43"/>
  </w:num>
  <w:num w:numId="75">
    <w:abstractNumId w:val="61"/>
  </w:num>
  <w:num w:numId="76">
    <w:abstractNumId w:val="24"/>
  </w:num>
  <w:num w:numId="77">
    <w:abstractNumId w:val="16"/>
  </w:num>
  <w:num w:numId="78">
    <w:abstractNumId w:val="55"/>
  </w:num>
  <w:num w:numId="79">
    <w:abstractNumId w:val="96"/>
  </w:num>
  <w:num w:numId="80">
    <w:abstractNumId w:val="27"/>
  </w:num>
  <w:num w:numId="81">
    <w:abstractNumId w:val="99"/>
  </w:num>
  <w:num w:numId="82">
    <w:abstractNumId w:val="6"/>
  </w:num>
  <w:num w:numId="83">
    <w:abstractNumId w:val="91"/>
  </w:num>
  <w:num w:numId="84">
    <w:abstractNumId w:val="28"/>
  </w:num>
  <w:num w:numId="85">
    <w:abstractNumId w:val="35"/>
  </w:num>
  <w:num w:numId="86">
    <w:abstractNumId w:val="7"/>
  </w:num>
  <w:num w:numId="87">
    <w:abstractNumId w:val="87"/>
  </w:num>
  <w:num w:numId="88">
    <w:abstractNumId w:val="83"/>
  </w:num>
  <w:num w:numId="89">
    <w:abstractNumId w:val="77"/>
  </w:num>
  <w:num w:numId="90">
    <w:abstractNumId w:val="42"/>
  </w:num>
  <w:num w:numId="91">
    <w:abstractNumId w:val="119"/>
  </w:num>
  <w:num w:numId="92">
    <w:abstractNumId w:val="21"/>
  </w:num>
  <w:num w:numId="93">
    <w:abstractNumId w:val="114"/>
  </w:num>
  <w:num w:numId="94">
    <w:abstractNumId w:val="14"/>
  </w:num>
  <w:num w:numId="95">
    <w:abstractNumId w:val="112"/>
  </w:num>
  <w:num w:numId="96">
    <w:abstractNumId w:val="25"/>
  </w:num>
  <w:num w:numId="97">
    <w:abstractNumId w:val="76"/>
  </w:num>
  <w:num w:numId="98">
    <w:abstractNumId w:val="19"/>
  </w:num>
  <w:num w:numId="99">
    <w:abstractNumId w:val="117"/>
  </w:num>
  <w:num w:numId="100">
    <w:abstractNumId w:val="80"/>
  </w:num>
  <w:num w:numId="101">
    <w:abstractNumId w:val="82"/>
  </w:num>
  <w:num w:numId="102">
    <w:abstractNumId w:val="100"/>
  </w:num>
  <w:num w:numId="103">
    <w:abstractNumId w:val="52"/>
  </w:num>
  <w:num w:numId="104">
    <w:abstractNumId w:val="106"/>
  </w:num>
  <w:num w:numId="105">
    <w:abstractNumId w:val="50"/>
  </w:num>
  <w:num w:numId="106">
    <w:abstractNumId w:val="46"/>
  </w:num>
  <w:num w:numId="107">
    <w:abstractNumId w:val="72"/>
  </w:num>
  <w:num w:numId="108">
    <w:abstractNumId w:val="62"/>
  </w:num>
  <w:num w:numId="109">
    <w:abstractNumId w:val="84"/>
  </w:num>
  <w:num w:numId="110">
    <w:abstractNumId w:val="3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206"/>
    <w:rsid w:val="00002611"/>
    <w:rsid w:val="00002E18"/>
    <w:rsid w:val="00004317"/>
    <w:rsid w:val="0000438A"/>
    <w:rsid w:val="00004473"/>
    <w:rsid w:val="00004E0F"/>
    <w:rsid w:val="00004E47"/>
    <w:rsid w:val="000050B9"/>
    <w:rsid w:val="000051DF"/>
    <w:rsid w:val="0000520B"/>
    <w:rsid w:val="00007133"/>
    <w:rsid w:val="000071AD"/>
    <w:rsid w:val="00010A9D"/>
    <w:rsid w:val="00011102"/>
    <w:rsid w:val="00011FC8"/>
    <w:rsid w:val="0001397B"/>
    <w:rsid w:val="00013A2D"/>
    <w:rsid w:val="00013D91"/>
    <w:rsid w:val="000143FD"/>
    <w:rsid w:val="00014CF0"/>
    <w:rsid w:val="0001641A"/>
    <w:rsid w:val="000179EC"/>
    <w:rsid w:val="000202C3"/>
    <w:rsid w:val="00020455"/>
    <w:rsid w:val="000204BC"/>
    <w:rsid w:val="00020508"/>
    <w:rsid w:val="0002139D"/>
    <w:rsid w:val="0002181C"/>
    <w:rsid w:val="0002186A"/>
    <w:rsid w:val="00021AD7"/>
    <w:rsid w:val="00021DAD"/>
    <w:rsid w:val="00022313"/>
    <w:rsid w:val="000223AD"/>
    <w:rsid w:val="00022DCC"/>
    <w:rsid w:val="000231AF"/>
    <w:rsid w:val="000239D6"/>
    <w:rsid w:val="00023B3D"/>
    <w:rsid w:val="00023DB1"/>
    <w:rsid w:val="00023DD6"/>
    <w:rsid w:val="000241B0"/>
    <w:rsid w:val="000246DF"/>
    <w:rsid w:val="00024CE2"/>
    <w:rsid w:val="00024E5A"/>
    <w:rsid w:val="00025E57"/>
    <w:rsid w:val="00027423"/>
    <w:rsid w:val="000275D6"/>
    <w:rsid w:val="00027875"/>
    <w:rsid w:val="00030087"/>
    <w:rsid w:val="00030CC9"/>
    <w:rsid w:val="00030DFD"/>
    <w:rsid w:val="00031BFA"/>
    <w:rsid w:val="00031C10"/>
    <w:rsid w:val="00031E7D"/>
    <w:rsid w:val="0003247A"/>
    <w:rsid w:val="00032C1B"/>
    <w:rsid w:val="00033163"/>
    <w:rsid w:val="00033318"/>
    <w:rsid w:val="000340A4"/>
    <w:rsid w:val="00034312"/>
    <w:rsid w:val="0003433F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CD6"/>
    <w:rsid w:val="00043E62"/>
    <w:rsid w:val="000444E0"/>
    <w:rsid w:val="00044AF4"/>
    <w:rsid w:val="00045BD5"/>
    <w:rsid w:val="000462AC"/>
    <w:rsid w:val="00046485"/>
    <w:rsid w:val="000464AA"/>
    <w:rsid w:val="0004672A"/>
    <w:rsid w:val="0004725A"/>
    <w:rsid w:val="0004734E"/>
    <w:rsid w:val="000479AF"/>
    <w:rsid w:val="00047E15"/>
    <w:rsid w:val="00047FB4"/>
    <w:rsid w:val="00051356"/>
    <w:rsid w:val="00051625"/>
    <w:rsid w:val="00051BB4"/>
    <w:rsid w:val="00051D30"/>
    <w:rsid w:val="00052828"/>
    <w:rsid w:val="00052BFE"/>
    <w:rsid w:val="00052EC1"/>
    <w:rsid w:val="000536D3"/>
    <w:rsid w:val="000542BA"/>
    <w:rsid w:val="000542C5"/>
    <w:rsid w:val="00054E93"/>
    <w:rsid w:val="00055382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375"/>
    <w:rsid w:val="00062772"/>
    <w:rsid w:val="00062B7A"/>
    <w:rsid w:val="00063325"/>
    <w:rsid w:val="000633C1"/>
    <w:rsid w:val="000636AF"/>
    <w:rsid w:val="00063749"/>
    <w:rsid w:val="00063A05"/>
    <w:rsid w:val="00063AA5"/>
    <w:rsid w:val="00063CF4"/>
    <w:rsid w:val="00063FFF"/>
    <w:rsid w:val="00064CA8"/>
    <w:rsid w:val="00064FBC"/>
    <w:rsid w:val="000650DE"/>
    <w:rsid w:val="000658F9"/>
    <w:rsid w:val="000661F0"/>
    <w:rsid w:val="00067373"/>
    <w:rsid w:val="0006742C"/>
    <w:rsid w:val="000676C8"/>
    <w:rsid w:val="000676E4"/>
    <w:rsid w:val="00067B1A"/>
    <w:rsid w:val="00067CD8"/>
    <w:rsid w:val="000701AD"/>
    <w:rsid w:val="00070501"/>
    <w:rsid w:val="00070BC9"/>
    <w:rsid w:val="00071559"/>
    <w:rsid w:val="00071BDA"/>
    <w:rsid w:val="000722B3"/>
    <w:rsid w:val="000723CC"/>
    <w:rsid w:val="00072946"/>
    <w:rsid w:val="00072BBF"/>
    <w:rsid w:val="0007310A"/>
    <w:rsid w:val="000738B7"/>
    <w:rsid w:val="00073F1E"/>
    <w:rsid w:val="000740C5"/>
    <w:rsid w:val="000740D3"/>
    <w:rsid w:val="000742FF"/>
    <w:rsid w:val="00074307"/>
    <w:rsid w:val="000745F4"/>
    <w:rsid w:val="00074FA8"/>
    <w:rsid w:val="00074FE4"/>
    <w:rsid w:val="00075264"/>
    <w:rsid w:val="00075356"/>
    <w:rsid w:val="000758E4"/>
    <w:rsid w:val="00076118"/>
    <w:rsid w:val="00076155"/>
    <w:rsid w:val="0007713E"/>
    <w:rsid w:val="00080652"/>
    <w:rsid w:val="00080D43"/>
    <w:rsid w:val="00080DA7"/>
    <w:rsid w:val="00081555"/>
    <w:rsid w:val="000815F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471"/>
    <w:rsid w:val="00085C92"/>
    <w:rsid w:val="00086039"/>
    <w:rsid w:val="00086551"/>
    <w:rsid w:val="0008678A"/>
    <w:rsid w:val="00086B62"/>
    <w:rsid w:val="00086DBE"/>
    <w:rsid w:val="00087134"/>
    <w:rsid w:val="0008718C"/>
    <w:rsid w:val="0008759D"/>
    <w:rsid w:val="0009108F"/>
    <w:rsid w:val="0009117F"/>
    <w:rsid w:val="000913FA"/>
    <w:rsid w:val="0009160D"/>
    <w:rsid w:val="0009161B"/>
    <w:rsid w:val="00091A79"/>
    <w:rsid w:val="00092040"/>
    <w:rsid w:val="0009243B"/>
    <w:rsid w:val="0009260A"/>
    <w:rsid w:val="000934BC"/>
    <w:rsid w:val="00093631"/>
    <w:rsid w:val="00093A99"/>
    <w:rsid w:val="00093B59"/>
    <w:rsid w:val="00093C63"/>
    <w:rsid w:val="00093CF4"/>
    <w:rsid w:val="00094015"/>
    <w:rsid w:val="0009417C"/>
    <w:rsid w:val="000951E7"/>
    <w:rsid w:val="00095280"/>
    <w:rsid w:val="00095B35"/>
    <w:rsid w:val="00095C19"/>
    <w:rsid w:val="00095FB2"/>
    <w:rsid w:val="000960AE"/>
    <w:rsid w:val="00096259"/>
    <w:rsid w:val="000979BE"/>
    <w:rsid w:val="00097CBA"/>
    <w:rsid w:val="000A055A"/>
    <w:rsid w:val="000A14C6"/>
    <w:rsid w:val="000A1947"/>
    <w:rsid w:val="000A21BE"/>
    <w:rsid w:val="000A21E3"/>
    <w:rsid w:val="000A27B2"/>
    <w:rsid w:val="000A2C2E"/>
    <w:rsid w:val="000A2F9B"/>
    <w:rsid w:val="000A39EC"/>
    <w:rsid w:val="000A3FAC"/>
    <w:rsid w:val="000A47B6"/>
    <w:rsid w:val="000A4CC2"/>
    <w:rsid w:val="000A548F"/>
    <w:rsid w:val="000A5886"/>
    <w:rsid w:val="000A59F1"/>
    <w:rsid w:val="000A605B"/>
    <w:rsid w:val="000A61D0"/>
    <w:rsid w:val="000A6270"/>
    <w:rsid w:val="000A6E04"/>
    <w:rsid w:val="000A7E9D"/>
    <w:rsid w:val="000B0A16"/>
    <w:rsid w:val="000B0EA4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2B0"/>
    <w:rsid w:val="000B43A6"/>
    <w:rsid w:val="000B43FF"/>
    <w:rsid w:val="000B4BB1"/>
    <w:rsid w:val="000B5201"/>
    <w:rsid w:val="000B5A65"/>
    <w:rsid w:val="000B60F5"/>
    <w:rsid w:val="000B648D"/>
    <w:rsid w:val="000B654D"/>
    <w:rsid w:val="000B6733"/>
    <w:rsid w:val="000B6B47"/>
    <w:rsid w:val="000B76A7"/>
    <w:rsid w:val="000C0399"/>
    <w:rsid w:val="000C0428"/>
    <w:rsid w:val="000C1524"/>
    <w:rsid w:val="000C16CC"/>
    <w:rsid w:val="000C16F5"/>
    <w:rsid w:val="000C19AE"/>
    <w:rsid w:val="000C1ADD"/>
    <w:rsid w:val="000C245D"/>
    <w:rsid w:val="000C24F5"/>
    <w:rsid w:val="000C2749"/>
    <w:rsid w:val="000C2820"/>
    <w:rsid w:val="000C2DA0"/>
    <w:rsid w:val="000C3345"/>
    <w:rsid w:val="000C430A"/>
    <w:rsid w:val="000C439B"/>
    <w:rsid w:val="000C4463"/>
    <w:rsid w:val="000C4FC3"/>
    <w:rsid w:val="000C5865"/>
    <w:rsid w:val="000C5A03"/>
    <w:rsid w:val="000C66AD"/>
    <w:rsid w:val="000C6822"/>
    <w:rsid w:val="000C6A07"/>
    <w:rsid w:val="000C6D26"/>
    <w:rsid w:val="000C6D60"/>
    <w:rsid w:val="000C7821"/>
    <w:rsid w:val="000C7A57"/>
    <w:rsid w:val="000C7B9C"/>
    <w:rsid w:val="000D01DA"/>
    <w:rsid w:val="000D094A"/>
    <w:rsid w:val="000D0A9D"/>
    <w:rsid w:val="000D1021"/>
    <w:rsid w:val="000D15C9"/>
    <w:rsid w:val="000D21C7"/>
    <w:rsid w:val="000D26D6"/>
    <w:rsid w:val="000D2913"/>
    <w:rsid w:val="000D2FFF"/>
    <w:rsid w:val="000D330C"/>
    <w:rsid w:val="000D3585"/>
    <w:rsid w:val="000D3871"/>
    <w:rsid w:val="000D390E"/>
    <w:rsid w:val="000D47C7"/>
    <w:rsid w:val="000D4CD3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60C"/>
    <w:rsid w:val="000E092A"/>
    <w:rsid w:val="000E0A23"/>
    <w:rsid w:val="000E1918"/>
    <w:rsid w:val="000E1EC1"/>
    <w:rsid w:val="000E2C09"/>
    <w:rsid w:val="000E375A"/>
    <w:rsid w:val="000E46C2"/>
    <w:rsid w:val="000E5523"/>
    <w:rsid w:val="000E5594"/>
    <w:rsid w:val="000E56A7"/>
    <w:rsid w:val="000E5D38"/>
    <w:rsid w:val="000E5DD4"/>
    <w:rsid w:val="000E6241"/>
    <w:rsid w:val="000E6EE5"/>
    <w:rsid w:val="000E7ABF"/>
    <w:rsid w:val="000F0674"/>
    <w:rsid w:val="000F1825"/>
    <w:rsid w:val="000F1882"/>
    <w:rsid w:val="000F24A3"/>
    <w:rsid w:val="000F2C12"/>
    <w:rsid w:val="000F2E1F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DFE"/>
    <w:rsid w:val="00100FB0"/>
    <w:rsid w:val="001014B6"/>
    <w:rsid w:val="00101752"/>
    <w:rsid w:val="00101A86"/>
    <w:rsid w:val="00101C6A"/>
    <w:rsid w:val="00101F9E"/>
    <w:rsid w:val="0010214A"/>
    <w:rsid w:val="00102203"/>
    <w:rsid w:val="001022F7"/>
    <w:rsid w:val="00102307"/>
    <w:rsid w:val="001030D7"/>
    <w:rsid w:val="0010315F"/>
    <w:rsid w:val="0010351E"/>
    <w:rsid w:val="00103C7E"/>
    <w:rsid w:val="00104642"/>
    <w:rsid w:val="00104A33"/>
    <w:rsid w:val="00104A35"/>
    <w:rsid w:val="00104AF2"/>
    <w:rsid w:val="001052D6"/>
    <w:rsid w:val="00105945"/>
    <w:rsid w:val="001068AD"/>
    <w:rsid w:val="00106BD1"/>
    <w:rsid w:val="0010707C"/>
    <w:rsid w:val="00107A56"/>
    <w:rsid w:val="00107CB4"/>
    <w:rsid w:val="00110751"/>
    <w:rsid w:val="00110C96"/>
    <w:rsid w:val="00110D4A"/>
    <w:rsid w:val="00110ED8"/>
    <w:rsid w:val="001111E1"/>
    <w:rsid w:val="001113A0"/>
    <w:rsid w:val="00111860"/>
    <w:rsid w:val="0011199A"/>
    <w:rsid w:val="00111ADA"/>
    <w:rsid w:val="001124BC"/>
    <w:rsid w:val="00112AA3"/>
    <w:rsid w:val="00113395"/>
    <w:rsid w:val="001133BE"/>
    <w:rsid w:val="00113784"/>
    <w:rsid w:val="00113993"/>
    <w:rsid w:val="00113C64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F03"/>
    <w:rsid w:val="00117624"/>
    <w:rsid w:val="00117DB1"/>
    <w:rsid w:val="0012003F"/>
    <w:rsid w:val="00120CA6"/>
    <w:rsid w:val="00121F8A"/>
    <w:rsid w:val="0012235B"/>
    <w:rsid w:val="001226DA"/>
    <w:rsid w:val="00122D63"/>
    <w:rsid w:val="0012304C"/>
    <w:rsid w:val="001231E9"/>
    <w:rsid w:val="00123CD8"/>
    <w:rsid w:val="001248FB"/>
    <w:rsid w:val="00124AD3"/>
    <w:rsid w:val="00124BDD"/>
    <w:rsid w:val="001255F5"/>
    <w:rsid w:val="00125838"/>
    <w:rsid w:val="00125DA1"/>
    <w:rsid w:val="0012622D"/>
    <w:rsid w:val="00126453"/>
    <w:rsid w:val="00126B78"/>
    <w:rsid w:val="00126BF4"/>
    <w:rsid w:val="00126C41"/>
    <w:rsid w:val="0012746D"/>
    <w:rsid w:val="001279BA"/>
    <w:rsid w:val="00127A46"/>
    <w:rsid w:val="00127C60"/>
    <w:rsid w:val="00127CE2"/>
    <w:rsid w:val="0013035D"/>
    <w:rsid w:val="0013139B"/>
    <w:rsid w:val="0013154E"/>
    <w:rsid w:val="001327C1"/>
    <w:rsid w:val="00132EAD"/>
    <w:rsid w:val="0013353D"/>
    <w:rsid w:val="00133726"/>
    <w:rsid w:val="00133C44"/>
    <w:rsid w:val="0013417E"/>
    <w:rsid w:val="00134206"/>
    <w:rsid w:val="00134669"/>
    <w:rsid w:val="00134B58"/>
    <w:rsid w:val="00135737"/>
    <w:rsid w:val="00135B1F"/>
    <w:rsid w:val="00135CBD"/>
    <w:rsid w:val="00136B3B"/>
    <w:rsid w:val="00136EBF"/>
    <w:rsid w:val="00136ED4"/>
    <w:rsid w:val="00136F16"/>
    <w:rsid w:val="00137225"/>
    <w:rsid w:val="00137B52"/>
    <w:rsid w:val="00137DBA"/>
    <w:rsid w:val="00140F0D"/>
    <w:rsid w:val="00140F75"/>
    <w:rsid w:val="0014148C"/>
    <w:rsid w:val="0014180F"/>
    <w:rsid w:val="00141C64"/>
    <w:rsid w:val="00142B73"/>
    <w:rsid w:val="00142F79"/>
    <w:rsid w:val="001431D8"/>
    <w:rsid w:val="00143FA4"/>
    <w:rsid w:val="00144585"/>
    <w:rsid w:val="001446EF"/>
    <w:rsid w:val="00144D1C"/>
    <w:rsid w:val="00145229"/>
    <w:rsid w:val="0014545F"/>
    <w:rsid w:val="00145862"/>
    <w:rsid w:val="001466FB"/>
    <w:rsid w:val="00146A8E"/>
    <w:rsid w:val="00146B6B"/>
    <w:rsid w:val="00146DC2"/>
    <w:rsid w:val="001472B9"/>
    <w:rsid w:val="00147361"/>
    <w:rsid w:val="00147399"/>
    <w:rsid w:val="001503C1"/>
    <w:rsid w:val="00150ED0"/>
    <w:rsid w:val="00150F01"/>
    <w:rsid w:val="00150F64"/>
    <w:rsid w:val="0015135D"/>
    <w:rsid w:val="00151634"/>
    <w:rsid w:val="00151CEE"/>
    <w:rsid w:val="001523F2"/>
    <w:rsid w:val="001526D7"/>
    <w:rsid w:val="00152840"/>
    <w:rsid w:val="00152BBF"/>
    <w:rsid w:val="00152E8F"/>
    <w:rsid w:val="00153819"/>
    <w:rsid w:val="0015387D"/>
    <w:rsid w:val="00153A73"/>
    <w:rsid w:val="00154082"/>
    <w:rsid w:val="00154B3E"/>
    <w:rsid w:val="00154B6F"/>
    <w:rsid w:val="0015514C"/>
    <w:rsid w:val="001553B8"/>
    <w:rsid w:val="00155E1A"/>
    <w:rsid w:val="001565DE"/>
    <w:rsid w:val="00156A09"/>
    <w:rsid w:val="00156E32"/>
    <w:rsid w:val="00156F13"/>
    <w:rsid w:val="00156F64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3110"/>
    <w:rsid w:val="00163BF9"/>
    <w:rsid w:val="00163F64"/>
    <w:rsid w:val="0016404A"/>
    <w:rsid w:val="00164EF8"/>
    <w:rsid w:val="00165089"/>
    <w:rsid w:val="00165677"/>
    <w:rsid w:val="00165AB3"/>
    <w:rsid w:val="001668AF"/>
    <w:rsid w:val="001679A0"/>
    <w:rsid w:val="001679DB"/>
    <w:rsid w:val="00167BC2"/>
    <w:rsid w:val="0017028C"/>
    <w:rsid w:val="00170681"/>
    <w:rsid w:val="00170A87"/>
    <w:rsid w:val="00170B1B"/>
    <w:rsid w:val="00170D04"/>
    <w:rsid w:val="00171352"/>
    <w:rsid w:val="0017137C"/>
    <w:rsid w:val="00172681"/>
    <w:rsid w:val="00173114"/>
    <w:rsid w:val="00173714"/>
    <w:rsid w:val="001742FA"/>
    <w:rsid w:val="0017450D"/>
    <w:rsid w:val="00174925"/>
    <w:rsid w:val="00174D2E"/>
    <w:rsid w:val="001750BB"/>
    <w:rsid w:val="001753CC"/>
    <w:rsid w:val="00175731"/>
    <w:rsid w:val="001758F5"/>
    <w:rsid w:val="001758F9"/>
    <w:rsid w:val="00175909"/>
    <w:rsid w:val="00175A54"/>
    <w:rsid w:val="00175BA1"/>
    <w:rsid w:val="00175C2D"/>
    <w:rsid w:val="00175E50"/>
    <w:rsid w:val="00175F13"/>
    <w:rsid w:val="001764CB"/>
    <w:rsid w:val="00177213"/>
    <w:rsid w:val="00177689"/>
    <w:rsid w:val="00177D09"/>
    <w:rsid w:val="001809F6"/>
    <w:rsid w:val="00180B62"/>
    <w:rsid w:val="00181078"/>
    <w:rsid w:val="001810E0"/>
    <w:rsid w:val="0018205A"/>
    <w:rsid w:val="00182526"/>
    <w:rsid w:val="00182592"/>
    <w:rsid w:val="0018271B"/>
    <w:rsid w:val="0018276D"/>
    <w:rsid w:val="0018388C"/>
    <w:rsid w:val="001838E2"/>
    <w:rsid w:val="00183BA5"/>
    <w:rsid w:val="00183DFB"/>
    <w:rsid w:val="001850C5"/>
    <w:rsid w:val="001853EF"/>
    <w:rsid w:val="00185AA4"/>
    <w:rsid w:val="0018676C"/>
    <w:rsid w:val="00187406"/>
    <w:rsid w:val="001878C0"/>
    <w:rsid w:val="00187AB9"/>
    <w:rsid w:val="00187BC7"/>
    <w:rsid w:val="00187DBE"/>
    <w:rsid w:val="00187F6B"/>
    <w:rsid w:val="00190847"/>
    <w:rsid w:val="00190AA3"/>
    <w:rsid w:val="00191A6D"/>
    <w:rsid w:val="00192147"/>
    <w:rsid w:val="0019223D"/>
    <w:rsid w:val="001926A4"/>
    <w:rsid w:val="00193F49"/>
    <w:rsid w:val="00194919"/>
    <w:rsid w:val="00194BF4"/>
    <w:rsid w:val="001957AA"/>
    <w:rsid w:val="001958E9"/>
    <w:rsid w:val="00195ADA"/>
    <w:rsid w:val="001962C3"/>
    <w:rsid w:val="001966A7"/>
    <w:rsid w:val="00196A9A"/>
    <w:rsid w:val="00197003"/>
    <w:rsid w:val="001971C3"/>
    <w:rsid w:val="0019779F"/>
    <w:rsid w:val="00197857"/>
    <w:rsid w:val="0019798C"/>
    <w:rsid w:val="001A04B7"/>
    <w:rsid w:val="001A091E"/>
    <w:rsid w:val="001A0C81"/>
    <w:rsid w:val="001A0DA9"/>
    <w:rsid w:val="001A0DDC"/>
    <w:rsid w:val="001A1289"/>
    <w:rsid w:val="001A14E6"/>
    <w:rsid w:val="001A18A2"/>
    <w:rsid w:val="001A1B29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544E"/>
    <w:rsid w:val="001A58BD"/>
    <w:rsid w:val="001A5A6C"/>
    <w:rsid w:val="001A5CD8"/>
    <w:rsid w:val="001A5ED6"/>
    <w:rsid w:val="001A5EE7"/>
    <w:rsid w:val="001A5FF9"/>
    <w:rsid w:val="001A61C4"/>
    <w:rsid w:val="001A61E0"/>
    <w:rsid w:val="001A6C8C"/>
    <w:rsid w:val="001A75E2"/>
    <w:rsid w:val="001A7CEA"/>
    <w:rsid w:val="001B0769"/>
    <w:rsid w:val="001B0A29"/>
    <w:rsid w:val="001B0FCD"/>
    <w:rsid w:val="001B119D"/>
    <w:rsid w:val="001B122E"/>
    <w:rsid w:val="001B1D55"/>
    <w:rsid w:val="001B1DDE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E06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3F53"/>
    <w:rsid w:val="001C442F"/>
    <w:rsid w:val="001C4E3F"/>
    <w:rsid w:val="001C52F1"/>
    <w:rsid w:val="001C532F"/>
    <w:rsid w:val="001C571C"/>
    <w:rsid w:val="001C57C5"/>
    <w:rsid w:val="001C5F1F"/>
    <w:rsid w:val="001C5F4A"/>
    <w:rsid w:val="001C6101"/>
    <w:rsid w:val="001C65C8"/>
    <w:rsid w:val="001C6FBD"/>
    <w:rsid w:val="001C71B2"/>
    <w:rsid w:val="001C71B7"/>
    <w:rsid w:val="001C7A54"/>
    <w:rsid w:val="001C7AB9"/>
    <w:rsid w:val="001C7E88"/>
    <w:rsid w:val="001D083D"/>
    <w:rsid w:val="001D0845"/>
    <w:rsid w:val="001D101B"/>
    <w:rsid w:val="001D17F3"/>
    <w:rsid w:val="001D224C"/>
    <w:rsid w:val="001D2638"/>
    <w:rsid w:val="001D2EB3"/>
    <w:rsid w:val="001D30E1"/>
    <w:rsid w:val="001D3269"/>
    <w:rsid w:val="001D3588"/>
    <w:rsid w:val="001D3D17"/>
    <w:rsid w:val="001D465B"/>
    <w:rsid w:val="001D4B97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13E"/>
    <w:rsid w:val="001E140B"/>
    <w:rsid w:val="001E1CA8"/>
    <w:rsid w:val="001E23BE"/>
    <w:rsid w:val="001E2486"/>
    <w:rsid w:val="001E27F3"/>
    <w:rsid w:val="001E2A33"/>
    <w:rsid w:val="001E3073"/>
    <w:rsid w:val="001E3680"/>
    <w:rsid w:val="001E3B14"/>
    <w:rsid w:val="001E415E"/>
    <w:rsid w:val="001E43DE"/>
    <w:rsid w:val="001E491D"/>
    <w:rsid w:val="001E4E8F"/>
    <w:rsid w:val="001E4E93"/>
    <w:rsid w:val="001E531E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785"/>
    <w:rsid w:val="001F2918"/>
    <w:rsid w:val="001F2CC4"/>
    <w:rsid w:val="001F2E40"/>
    <w:rsid w:val="001F3089"/>
    <w:rsid w:val="001F32E1"/>
    <w:rsid w:val="001F33F8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5737"/>
    <w:rsid w:val="001F6CAA"/>
    <w:rsid w:val="001F7565"/>
    <w:rsid w:val="001F7AA3"/>
    <w:rsid w:val="00200218"/>
    <w:rsid w:val="00200428"/>
    <w:rsid w:val="00200495"/>
    <w:rsid w:val="00200723"/>
    <w:rsid w:val="00201A12"/>
    <w:rsid w:val="00202358"/>
    <w:rsid w:val="002029B4"/>
    <w:rsid w:val="00202A34"/>
    <w:rsid w:val="002042E1"/>
    <w:rsid w:val="002046B1"/>
    <w:rsid w:val="002048D7"/>
    <w:rsid w:val="002048FB"/>
    <w:rsid w:val="00204B7E"/>
    <w:rsid w:val="00204F23"/>
    <w:rsid w:val="00205028"/>
    <w:rsid w:val="0020532B"/>
    <w:rsid w:val="00205A78"/>
    <w:rsid w:val="00206701"/>
    <w:rsid w:val="00206C0B"/>
    <w:rsid w:val="00206EA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435"/>
    <w:rsid w:val="002127D3"/>
    <w:rsid w:val="002133F7"/>
    <w:rsid w:val="00214009"/>
    <w:rsid w:val="00214383"/>
    <w:rsid w:val="00214647"/>
    <w:rsid w:val="00214A66"/>
    <w:rsid w:val="00215034"/>
    <w:rsid w:val="00215832"/>
    <w:rsid w:val="00215D3C"/>
    <w:rsid w:val="0021611E"/>
    <w:rsid w:val="0021617F"/>
    <w:rsid w:val="002166A9"/>
    <w:rsid w:val="0021680B"/>
    <w:rsid w:val="00217057"/>
    <w:rsid w:val="0021707A"/>
    <w:rsid w:val="0021744E"/>
    <w:rsid w:val="0021759E"/>
    <w:rsid w:val="0021797A"/>
    <w:rsid w:val="002203B3"/>
    <w:rsid w:val="00220703"/>
    <w:rsid w:val="00220A58"/>
    <w:rsid w:val="00220BB3"/>
    <w:rsid w:val="00221124"/>
    <w:rsid w:val="00221552"/>
    <w:rsid w:val="00221707"/>
    <w:rsid w:val="00221FE5"/>
    <w:rsid w:val="0022217B"/>
    <w:rsid w:val="00224431"/>
    <w:rsid w:val="0022466C"/>
    <w:rsid w:val="002249C7"/>
    <w:rsid w:val="00224A8D"/>
    <w:rsid w:val="002255C3"/>
    <w:rsid w:val="0022590D"/>
    <w:rsid w:val="00225A76"/>
    <w:rsid w:val="00225B6D"/>
    <w:rsid w:val="00226839"/>
    <w:rsid w:val="0022698C"/>
    <w:rsid w:val="00226A0D"/>
    <w:rsid w:val="00230A4D"/>
    <w:rsid w:val="00230B1A"/>
    <w:rsid w:val="00230D71"/>
    <w:rsid w:val="00230EE2"/>
    <w:rsid w:val="00231208"/>
    <w:rsid w:val="002327FD"/>
    <w:rsid w:val="00232A63"/>
    <w:rsid w:val="00232CD3"/>
    <w:rsid w:val="00232DBE"/>
    <w:rsid w:val="00233023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6285"/>
    <w:rsid w:val="002362D8"/>
    <w:rsid w:val="0023689C"/>
    <w:rsid w:val="00236A54"/>
    <w:rsid w:val="002374A1"/>
    <w:rsid w:val="00237841"/>
    <w:rsid w:val="00237C35"/>
    <w:rsid w:val="00237C98"/>
    <w:rsid w:val="002414A5"/>
    <w:rsid w:val="002418CC"/>
    <w:rsid w:val="0024196C"/>
    <w:rsid w:val="002423D7"/>
    <w:rsid w:val="0024262A"/>
    <w:rsid w:val="00242E46"/>
    <w:rsid w:val="00243255"/>
    <w:rsid w:val="002433A8"/>
    <w:rsid w:val="0024375B"/>
    <w:rsid w:val="0024379A"/>
    <w:rsid w:val="00244996"/>
    <w:rsid w:val="00244A45"/>
    <w:rsid w:val="00244B1A"/>
    <w:rsid w:val="00244BF7"/>
    <w:rsid w:val="00245297"/>
    <w:rsid w:val="00245766"/>
    <w:rsid w:val="00246869"/>
    <w:rsid w:val="00246B4E"/>
    <w:rsid w:val="002472E4"/>
    <w:rsid w:val="002475C2"/>
    <w:rsid w:val="00247B27"/>
    <w:rsid w:val="002509F7"/>
    <w:rsid w:val="00250B87"/>
    <w:rsid w:val="002514FC"/>
    <w:rsid w:val="00251E76"/>
    <w:rsid w:val="00252619"/>
    <w:rsid w:val="002528C8"/>
    <w:rsid w:val="002529B0"/>
    <w:rsid w:val="00252ADC"/>
    <w:rsid w:val="00252BA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57D24"/>
    <w:rsid w:val="00260283"/>
    <w:rsid w:val="002602A3"/>
    <w:rsid w:val="00261A00"/>
    <w:rsid w:val="00262DFC"/>
    <w:rsid w:val="002633DE"/>
    <w:rsid w:val="002638FB"/>
    <w:rsid w:val="00263DDB"/>
    <w:rsid w:val="002644B2"/>
    <w:rsid w:val="002648D3"/>
    <w:rsid w:val="00264C58"/>
    <w:rsid w:val="00265427"/>
    <w:rsid w:val="002654DE"/>
    <w:rsid w:val="00265758"/>
    <w:rsid w:val="0026586A"/>
    <w:rsid w:val="00265A1A"/>
    <w:rsid w:val="00265A27"/>
    <w:rsid w:val="00265A62"/>
    <w:rsid w:val="00266CB5"/>
    <w:rsid w:val="00266E28"/>
    <w:rsid w:val="00266F48"/>
    <w:rsid w:val="002671B8"/>
    <w:rsid w:val="0026735C"/>
    <w:rsid w:val="00267573"/>
    <w:rsid w:val="002676CB"/>
    <w:rsid w:val="002676EA"/>
    <w:rsid w:val="00267D5E"/>
    <w:rsid w:val="00271D3B"/>
    <w:rsid w:val="00271DE8"/>
    <w:rsid w:val="00272173"/>
    <w:rsid w:val="00272419"/>
    <w:rsid w:val="00272AD6"/>
    <w:rsid w:val="00272B6D"/>
    <w:rsid w:val="002730AD"/>
    <w:rsid w:val="002731B1"/>
    <w:rsid w:val="002735CC"/>
    <w:rsid w:val="0027399A"/>
    <w:rsid w:val="00274842"/>
    <w:rsid w:val="00275036"/>
    <w:rsid w:val="00275A00"/>
    <w:rsid w:val="00275DCD"/>
    <w:rsid w:val="00276389"/>
    <w:rsid w:val="002769FD"/>
    <w:rsid w:val="00276AB3"/>
    <w:rsid w:val="00276FA9"/>
    <w:rsid w:val="00277344"/>
    <w:rsid w:val="002773E8"/>
    <w:rsid w:val="0027799C"/>
    <w:rsid w:val="0028035E"/>
    <w:rsid w:val="00280538"/>
    <w:rsid w:val="002805FD"/>
    <w:rsid w:val="00281691"/>
    <w:rsid w:val="00281E57"/>
    <w:rsid w:val="00282C85"/>
    <w:rsid w:val="00282CCA"/>
    <w:rsid w:val="00282E69"/>
    <w:rsid w:val="00282FAE"/>
    <w:rsid w:val="002832CE"/>
    <w:rsid w:val="002834FA"/>
    <w:rsid w:val="00283E12"/>
    <w:rsid w:val="00284190"/>
    <w:rsid w:val="0028454F"/>
    <w:rsid w:val="002846DB"/>
    <w:rsid w:val="002848FC"/>
    <w:rsid w:val="00284C7D"/>
    <w:rsid w:val="0028516D"/>
    <w:rsid w:val="002852A4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1304"/>
    <w:rsid w:val="002913A2"/>
    <w:rsid w:val="0029163D"/>
    <w:rsid w:val="00291BD2"/>
    <w:rsid w:val="00292730"/>
    <w:rsid w:val="00292742"/>
    <w:rsid w:val="00292B63"/>
    <w:rsid w:val="0029316E"/>
    <w:rsid w:val="002931AB"/>
    <w:rsid w:val="00293388"/>
    <w:rsid w:val="00293A37"/>
    <w:rsid w:val="00293AD5"/>
    <w:rsid w:val="00293D0A"/>
    <w:rsid w:val="00294267"/>
    <w:rsid w:val="0029436C"/>
    <w:rsid w:val="00294E4E"/>
    <w:rsid w:val="00294F05"/>
    <w:rsid w:val="00294F6B"/>
    <w:rsid w:val="0029504D"/>
    <w:rsid w:val="002952C0"/>
    <w:rsid w:val="0029547D"/>
    <w:rsid w:val="00295F1A"/>
    <w:rsid w:val="00296C94"/>
    <w:rsid w:val="0029752E"/>
    <w:rsid w:val="00297A4E"/>
    <w:rsid w:val="002A040D"/>
    <w:rsid w:val="002A0449"/>
    <w:rsid w:val="002A1214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EB8"/>
    <w:rsid w:val="002A629E"/>
    <w:rsid w:val="002A63DE"/>
    <w:rsid w:val="002A67DD"/>
    <w:rsid w:val="002A71FC"/>
    <w:rsid w:val="002A724D"/>
    <w:rsid w:val="002B0AB9"/>
    <w:rsid w:val="002B0B96"/>
    <w:rsid w:val="002B14B4"/>
    <w:rsid w:val="002B16FB"/>
    <w:rsid w:val="002B1781"/>
    <w:rsid w:val="002B1D30"/>
    <w:rsid w:val="002B232C"/>
    <w:rsid w:val="002B2A2A"/>
    <w:rsid w:val="002B2C1F"/>
    <w:rsid w:val="002B3727"/>
    <w:rsid w:val="002B3C76"/>
    <w:rsid w:val="002B3DFD"/>
    <w:rsid w:val="002B428C"/>
    <w:rsid w:val="002B4708"/>
    <w:rsid w:val="002B4BD1"/>
    <w:rsid w:val="002B4EFB"/>
    <w:rsid w:val="002B5812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304"/>
    <w:rsid w:val="002C3741"/>
    <w:rsid w:val="002C3D32"/>
    <w:rsid w:val="002C3D5B"/>
    <w:rsid w:val="002C40D0"/>
    <w:rsid w:val="002C49CC"/>
    <w:rsid w:val="002C53B1"/>
    <w:rsid w:val="002C57F0"/>
    <w:rsid w:val="002C5A6F"/>
    <w:rsid w:val="002C5A95"/>
    <w:rsid w:val="002C5B9F"/>
    <w:rsid w:val="002C6234"/>
    <w:rsid w:val="002C6669"/>
    <w:rsid w:val="002C6738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2AE9"/>
    <w:rsid w:val="002D3AB6"/>
    <w:rsid w:val="002D3F15"/>
    <w:rsid w:val="002D3F7C"/>
    <w:rsid w:val="002D3FAF"/>
    <w:rsid w:val="002D493E"/>
    <w:rsid w:val="002D4A2E"/>
    <w:rsid w:val="002D4B5D"/>
    <w:rsid w:val="002D5342"/>
    <w:rsid w:val="002D5F41"/>
    <w:rsid w:val="002D6461"/>
    <w:rsid w:val="002D6614"/>
    <w:rsid w:val="002D68A7"/>
    <w:rsid w:val="002D6D5E"/>
    <w:rsid w:val="002D7D2D"/>
    <w:rsid w:val="002E0557"/>
    <w:rsid w:val="002E0560"/>
    <w:rsid w:val="002E068D"/>
    <w:rsid w:val="002E0A0F"/>
    <w:rsid w:val="002E13B4"/>
    <w:rsid w:val="002E166F"/>
    <w:rsid w:val="002E1708"/>
    <w:rsid w:val="002E1750"/>
    <w:rsid w:val="002E1858"/>
    <w:rsid w:val="002E21D2"/>
    <w:rsid w:val="002E2681"/>
    <w:rsid w:val="002E3858"/>
    <w:rsid w:val="002E3C28"/>
    <w:rsid w:val="002E4E36"/>
    <w:rsid w:val="002E5B4A"/>
    <w:rsid w:val="002E5CEB"/>
    <w:rsid w:val="002E6325"/>
    <w:rsid w:val="002E65B0"/>
    <w:rsid w:val="002E6B8C"/>
    <w:rsid w:val="002E6BEB"/>
    <w:rsid w:val="002E6BEE"/>
    <w:rsid w:val="002E79D4"/>
    <w:rsid w:val="002E7CE6"/>
    <w:rsid w:val="002F0B69"/>
    <w:rsid w:val="002F0E47"/>
    <w:rsid w:val="002F12B2"/>
    <w:rsid w:val="002F1D07"/>
    <w:rsid w:val="002F1D29"/>
    <w:rsid w:val="002F2520"/>
    <w:rsid w:val="002F32D3"/>
    <w:rsid w:val="002F3A4B"/>
    <w:rsid w:val="002F40D5"/>
    <w:rsid w:val="002F4223"/>
    <w:rsid w:val="002F429E"/>
    <w:rsid w:val="002F4711"/>
    <w:rsid w:val="002F4D3F"/>
    <w:rsid w:val="002F4F31"/>
    <w:rsid w:val="002F4F55"/>
    <w:rsid w:val="002F4FDB"/>
    <w:rsid w:val="002F5171"/>
    <w:rsid w:val="002F54B5"/>
    <w:rsid w:val="002F55AB"/>
    <w:rsid w:val="002F5790"/>
    <w:rsid w:val="002F5941"/>
    <w:rsid w:val="002F5EC4"/>
    <w:rsid w:val="002F5F14"/>
    <w:rsid w:val="002F6269"/>
    <w:rsid w:val="002F6E17"/>
    <w:rsid w:val="002F77E1"/>
    <w:rsid w:val="002F7B59"/>
    <w:rsid w:val="00300301"/>
    <w:rsid w:val="003008C7"/>
    <w:rsid w:val="00300996"/>
    <w:rsid w:val="00300E93"/>
    <w:rsid w:val="00301DFC"/>
    <w:rsid w:val="00302023"/>
    <w:rsid w:val="00302061"/>
    <w:rsid w:val="0030242B"/>
    <w:rsid w:val="0030249D"/>
    <w:rsid w:val="00302940"/>
    <w:rsid w:val="00303A95"/>
    <w:rsid w:val="00303DF1"/>
    <w:rsid w:val="00303F32"/>
    <w:rsid w:val="00304250"/>
    <w:rsid w:val="0030462F"/>
    <w:rsid w:val="00304C34"/>
    <w:rsid w:val="00304C73"/>
    <w:rsid w:val="003057F4"/>
    <w:rsid w:val="00305ED2"/>
    <w:rsid w:val="00305FA2"/>
    <w:rsid w:val="00306E0B"/>
    <w:rsid w:val="00307AAA"/>
    <w:rsid w:val="00307BF3"/>
    <w:rsid w:val="00307E8D"/>
    <w:rsid w:val="003103A8"/>
    <w:rsid w:val="003105D6"/>
    <w:rsid w:val="0031086E"/>
    <w:rsid w:val="00310D33"/>
    <w:rsid w:val="00310DBD"/>
    <w:rsid w:val="00311140"/>
    <w:rsid w:val="0031127B"/>
    <w:rsid w:val="0031173C"/>
    <w:rsid w:val="0031184F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131"/>
    <w:rsid w:val="00316A40"/>
    <w:rsid w:val="00316E67"/>
    <w:rsid w:val="003176C0"/>
    <w:rsid w:val="00317761"/>
    <w:rsid w:val="00317896"/>
    <w:rsid w:val="00317922"/>
    <w:rsid w:val="00317E4B"/>
    <w:rsid w:val="00320274"/>
    <w:rsid w:val="00320B1B"/>
    <w:rsid w:val="003214DF"/>
    <w:rsid w:val="0032158D"/>
    <w:rsid w:val="00323EDA"/>
    <w:rsid w:val="0032408F"/>
    <w:rsid w:val="003240BA"/>
    <w:rsid w:val="00324386"/>
    <w:rsid w:val="0032496E"/>
    <w:rsid w:val="00324BA5"/>
    <w:rsid w:val="00325D73"/>
    <w:rsid w:val="003277F6"/>
    <w:rsid w:val="003278CF"/>
    <w:rsid w:val="00327FE2"/>
    <w:rsid w:val="00330848"/>
    <w:rsid w:val="003308A5"/>
    <w:rsid w:val="00331066"/>
    <w:rsid w:val="00331633"/>
    <w:rsid w:val="003326C9"/>
    <w:rsid w:val="00332D0D"/>
    <w:rsid w:val="00333082"/>
    <w:rsid w:val="0033332C"/>
    <w:rsid w:val="00333B97"/>
    <w:rsid w:val="00333D92"/>
    <w:rsid w:val="0033448E"/>
    <w:rsid w:val="003347DA"/>
    <w:rsid w:val="00334E51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652"/>
    <w:rsid w:val="003407FF"/>
    <w:rsid w:val="0034150B"/>
    <w:rsid w:val="00342400"/>
    <w:rsid w:val="00343235"/>
    <w:rsid w:val="0034349E"/>
    <w:rsid w:val="003434B7"/>
    <w:rsid w:val="00343776"/>
    <w:rsid w:val="00343AC7"/>
    <w:rsid w:val="00343B7D"/>
    <w:rsid w:val="00344AB9"/>
    <w:rsid w:val="00344AFD"/>
    <w:rsid w:val="00344F71"/>
    <w:rsid w:val="00345536"/>
    <w:rsid w:val="00346406"/>
    <w:rsid w:val="00346AD9"/>
    <w:rsid w:val="00346B00"/>
    <w:rsid w:val="00346EFE"/>
    <w:rsid w:val="00347439"/>
    <w:rsid w:val="00347B25"/>
    <w:rsid w:val="00347D9D"/>
    <w:rsid w:val="0035149F"/>
    <w:rsid w:val="00351C4A"/>
    <w:rsid w:val="003529B7"/>
    <w:rsid w:val="00352B36"/>
    <w:rsid w:val="0035317B"/>
    <w:rsid w:val="00353629"/>
    <w:rsid w:val="00353A92"/>
    <w:rsid w:val="003544A3"/>
    <w:rsid w:val="003549EF"/>
    <w:rsid w:val="00355566"/>
    <w:rsid w:val="00355589"/>
    <w:rsid w:val="00355C35"/>
    <w:rsid w:val="00356879"/>
    <w:rsid w:val="00356B1A"/>
    <w:rsid w:val="00356D85"/>
    <w:rsid w:val="00356EE6"/>
    <w:rsid w:val="00357484"/>
    <w:rsid w:val="003578F5"/>
    <w:rsid w:val="00360886"/>
    <w:rsid w:val="00360EFA"/>
    <w:rsid w:val="00360FA9"/>
    <w:rsid w:val="00361405"/>
    <w:rsid w:val="00361A38"/>
    <w:rsid w:val="00362982"/>
    <w:rsid w:val="00362EAF"/>
    <w:rsid w:val="0036301C"/>
    <w:rsid w:val="0036309B"/>
    <w:rsid w:val="00363472"/>
    <w:rsid w:val="003641B7"/>
    <w:rsid w:val="00364A1B"/>
    <w:rsid w:val="0036605C"/>
    <w:rsid w:val="0036631C"/>
    <w:rsid w:val="00366D9D"/>
    <w:rsid w:val="00367267"/>
    <w:rsid w:val="00367CEE"/>
    <w:rsid w:val="003713A4"/>
    <w:rsid w:val="003718C9"/>
    <w:rsid w:val="0037247D"/>
    <w:rsid w:val="00372566"/>
    <w:rsid w:val="003728A4"/>
    <w:rsid w:val="00372F45"/>
    <w:rsid w:val="0037321E"/>
    <w:rsid w:val="003736C4"/>
    <w:rsid w:val="00374B30"/>
    <w:rsid w:val="00375156"/>
    <w:rsid w:val="003751C8"/>
    <w:rsid w:val="00375490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1166"/>
    <w:rsid w:val="003811F3"/>
    <w:rsid w:val="00381C1F"/>
    <w:rsid w:val="00382803"/>
    <w:rsid w:val="00382DB4"/>
    <w:rsid w:val="0038312C"/>
    <w:rsid w:val="003834C8"/>
    <w:rsid w:val="00383712"/>
    <w:rsid w:val="003837C1"/>
    <w:rsid w:val="0038401C"/>
    <w:rsid w:val="0038426C"/>
    <w:rsid w:val="003845C7"/>
    <w:rsid w:val="00384640"/>
    <w:rsid w:val="003849F6"/>
    <w:rsid w:val="00384AD2"/>
    <w:rsid w:val="00384E5A"/>
    <w:rsid w:val="0038505B"/>
    <w:rsid w:val="003852DE"/>
    <w:rsid w:val="00385366"/>
    <w:rsid w:val="00385438"/>
    <w:rsid w:val="00385505"/>
    <w:rsid w:val="00385539"/>
    <w:rsid w:val="00385DE5"/>
    <w:rsid w:val="00385E94"/>
    <w:rsid w:val="0038666F"/>
    <w:rsid w:val="003867C1"/>
    <w:rsid w:val="00386994"/>
    <w:rsid w:val="00386C25"/>
    <w:rsid w:val="00386F66"/>
    <w:rsid w:val="003872CA"/>
    <w:rsid w:val="0038776E"/>
    <w:rsid w:val="00387821"/>
    <w:rsid w:val="00387827"/>
    <w:rsid w:val="00387D46"/>
    <w:rsid w:val="0039045D"/>
    <w:rsid w:val="003906DC"/>
    <w:rsid w:val="00390856"/>
    <w:rsid w:val="003909AD"/>
    <w:rsid w:val="00390DCC"/>
    <w:rsid w:val="003910D8"/>
    <w:rsid w:val="0039110E"/>
    <w:rsid w:val="00391361"/>
    <w:rsid w:val="00391554"/>
    <w:rsid w:val="003919CB"/>
    <w:rsid w:val="00392199"/>
    <w:rsid w:val="003927AF"/>
    <w:rsid w:val="003928E6"/>
    <w:rsid w:val="00392CE6"/>
    <w:rsid w:val="0039310D"/>
    <w:rsid w:val="0039334F"/>
    <w:rsid w:val="00393B40"/>
    <w:rsid w:val="00393E38"/>
    <w:rsid w:val="00394614"/>
    <w:rsid w:val="00395380"/>
    <w:rsid w:val="00395383"/>
    <w:rsid w:val="003953F9"/>
    <w:rsid w:val="00395622"/>
    <w:rsid w:val="00395883"/>
    <w:rsid w:val="0039588E"/>
    <w:rsid w:val="00395BCA"/>
    <w:rsid w:val="00395F3A"/>
    <w:rsid w:val="003961B1"/>
    <w:rsid w:val="003964E6"/>
    <w:rsid w:val="0039664E"/>
    <w:rsid w:val="0039683A"/>
    <w:rsid w:val="0039684B"/>
    <w:rsid w:val="0039698F"/>
    <w:rsid w:val="00396B09"/>
    <w:rsid w:val="0039735F"/>
    <w:rsid w:val="0039744D"/>
    <w:rsid w:val="003979E9"/>
    <w:rsid w:val="00397DBA"/>
    <w:rsid w:val="003A0812"/>
    <w:rsid w:val="003A0849"/>
    <w:rsid w:val="003A0B54"/>
    <w:rsid w:val="003A0E44"/>
    <w:rsid w:val="003A0FE5"/>
    <w:rsid w:val="003A132A"/>
    <w:rsid w:val="003A1CE2"/>
    <w:rsid w:val="003A227D"/>
    <w:rsid w:val="003A2560"/>
    <w:rsid w:val="003A28F3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A02"/>
    <w:rsid w:val="003B228D"/>
    <w:rsid w:val="003B2F26"/>
    <w:rsid w:val="003B33C9"/>
    <w:rsid w:val="003B344A"/>
    <w:rsid w:val="003B3BB4"/>
    <w:rsid w:val="003B3FDA"/>
    <w:rsid w:val="003B42CD"/>
    <w:rsid w:val="003B439C"/>
    <w:rsid w:val="003B4459"/>
    <w:rsid w:val="003B4833"/>
    <w:rsid w:val="003B4C6A"/>
    <w:rsid w:val="003B4DCC"/>
    <w:rsid w:val="003B4FF1"/>
    <w:rsid w:val="003B505E"/>
    <w:rsid w:val="003B5443"/>
    <w:rsid w:val="003B6814"/>
    <w:rsid w:val="003B6CF0"/>
    <w:rsid w:val="003B7094"/>
    <w:rsid w:val="003B7360"/>
    <w:rsid w:val="003B74B7"/>
    <w:rsid w:val="003C02FF"/>
    <w:rsid w:val="003C035B"/>
    <w:rsid w:val="003C1675"/>
    <w:rsid w:val="003C2120"/>
    <w:rsid w:val="003C263E"/>
    <w:rsid w:val="003C3CD6"/>
    <w:rsid w:val="003C50CF"/>
    <w:rsid w:val="003C5362"/>
    <w:rsid w:val="003C53F9"/>
    <w:rsid w:val="003C576B"/>
    <w:rsid w:val="003C61A8"/>
    <w:rsid w:val="003C7D93"/>
    <w:rsid w:val="003C7E00"/>
    <w:rsid w:val="003D0838"/>
    <w:rsid w:val="003D0FC7"/>
    <w:rsid w:val="003D1FB3"/>
    <w:rsid w:val="003D2522"/>
    <w:rsid w:val="003D255E"/>
    <w:rsid w:val="003D2796"/>
    <w:rsid w:val="003D29CE"/>
    <w:rsid w:val="003D2A2F"/>
    <w:rsid w:val="003D2D58"/>
    <w:rsid w:val="003D3498"/>
    <w:rsid w:val="003D37B7"/>
    <w:rsid w:val="003D3C56"/>
    <w:rsid w:val="003D3E49"/>
    <w:rsid w:val="003D4454"/>
    <w:rsid w:val="003D5179"/>
    <w:rsid w:val="003D5526"/>
    <w:rsid w:val="003D55A7"/>
    <w:rsid w:val="003D5A53"/>
    <w:rsid w:val="003D5D26"/>
    <w:rsid w:val="003D5DBB"/>
    <w:rsid w:val="003D5EC3"/>
    <w:rsid w:val="003D6088"/>
    <w:rsid w:val="003D6942"/>
    <w:rsid w:val="003D73B3"/>
    <w:rsid w:val="003D7904"/>
    <w:rsid w:val="003E03EA"/>
    <w:rsid w:val="003E153E"/>
    <w:rsid w:val="003E1D0C"/>
    <w:rsid w:val="003E2016"/>
    <w:rsid w:val="003E24D1"/>
    <w:rsid w:val="003E26A2"/>
    <w:rsid w:val="003E2DB3"/>
    <w:rsid w:val="003E31C2"/>
    <w:rsid w:val="003E354F"/>
    <w:rsid w:val="003E462D"/>
    <w:rsid w:val="003E5C84"/>
    <w:rsid w:val="003E664D"/>
    <w:rsid w:val="003E6799"/>
    <w:rsid w:val="003E6D94"/>
    <w:rsid w:val="003E749C"/>
    <w:rsid w:val="003E757B"/>
    <w:rsid w:val="003E7D2D"/>
    <w:rsid w:val="003F0521"/>
    <w:rsid w:val="003F0B40"/>
    <w:rsid w:val="003F10D0"/>
    <w:rsid w:val="003F1468"/>
    <w:rsid w:val="003F1521"/>
    <w:rsid w:val="003F250A"/>
    <w:rsid w:val="003F2737"/>
    <w:rsid w:val="003F2DD2"/>
    <w:rsid w:val="003F3BEB"/>
    <w:rsid w:val="003F3E61"/>
    <w:rsid w:val="003F4916"/>
    <w:rsid w:val="003F545A"/>
    <w:rsid w:val="003F5902"/>
    <w:rsid w:val="003F5D33"/>
    <w:rsid w:val="003F6047"/>
    <w:rsid w:val="003F623E"/>
    <w:rsid w:val="003F649B"/>
    <w:rsid w:val="003F69DC"/>
    <w:rsid w:val="003F6B3E"/>
    <w:rsid w:val="003F6ECF"/>
    <w:rsid w:val="003F771C"/>
    <w:rsid w:val="004004E9"/>
    <w:rsid w:val="00400B29"/>
    <w:rsid w:val="00400C2A"/>
    <w:rsid w:val="00400F7F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DD5"/>
    <w:rsid w:val="00406F54"/>
    <w:rsid w:val="00407526"/>
    <w:rsid w:val="0040781A"/>
    <w:rsid w:val="00411229"/>
    <w:rsid w:val="004113A9"/>
    <w:rsid w:val="004118EB"/>
    <w:rsid w:val="00411C8C"/>
    <w:rsid w:val="00411DA9"/>
    <w:rsid w:val="00411EBB"/>
    <w:rsid w:val="004139BC"/>
    <w:rsid w:val="0041488B"/>
    <w:rsid w:val="00414C8D"/>
    <w:rsid w:val="00415262"/>
    <w:rsid w:val="00416AA5"/>
    <w:rsid w:val="00417156"/>
    <w:rsid w:val="00417641"/>
    <w:rsid w:val="00417F9B"/>
    <w:rsid w:val="0042074B"/>
    <w:rsid w:val="0042098D"/>
    <w:rsid w:val="00420A04"/>
    <w:rsid w:val="00421033"/>
    <w:rsid w:val="004219E4"/>
    <w:rsid w:val="00421C7D"/>
    <w:rsid w:val="00421D3C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65F"/>
    <w:rsid w:val="004269AD"/>
    <w:rsid w:val="00426EF7"/>
    <w:rsid w:val="004274D5"/>
    <w:rsid w:val="00427B98"/>
    <w:rsid w:val="004304B5"/>
    <w:rsid w:val="0043074D"/>
    <w:rsid w:val="00430B3A"/>
    <w:rsid w:val="00430C7C"/>
    <w:rsid w:val="004310A4"/>
    <w:rsid w:val="0043149B"/>
    <w:rsid w:val="004316FC"/>
    <w:rsid w:val="0043203B"/>
    <w:rsid w:val="00432140"/>
    <w:rsid w:val="00432357"/>
    <w:rsid w:val="0043251A"/>
    <w:rsid w:val="00432D5A"/>
    <w:rsid w:val="00433052"/>
    <w:rsid w:val="004330CE"/>
    <w:rsid w:val="00433580"/>
    <w:rsid w:val="00433A1C"/>
    <w:rsid w:val="00434749"/>
    <w:rsid w:val="0043646C"/>
    <w:rsid w:val="00436F28"/>
    <w:rsid w:val="00437229"/>
    <w:rsid w:val="00437656"/>
    <w:rsid w:val="00437AF7"/>
    <w:rsid w:val="00437BF8"/>
    <w:rsid w:val="00440310"/>
    <w:rsid w:val="00440345"/>
    <w:rsid w:val="00440A89"/>
    <w:rsid w:val="00440E2E"/>
    <w:rsid w:val="004412ED"/>
    <w:rsid w:val="004415C5"/>
    <w:rsid w:val="00441C7E"/>
    <w:rsid w:val="0044213A"/>
    <w:rsid w:val="004424F9"/>
    <w:rsid w:val="00442DE6"/>
    <w:rsid w:val="00443349"/>
    <w:rsid w:val="00443893"/>
    <w:rsid w:val="004438AA"/>
    <w:rsid w:val="00443F43"/>
    <w:rsid w:val="004445FB"/>
    <w:rsid w:val="00444967"/>
    <w:rsid w:val="00445006"/>
    <w:rsid w:val="00445009"/>
    <w:rsid w:val="00445087"/>
    <w:rsid w:val="0044560A"/>
    <w:rsid w:val="00445CC7"/>
    <w:rsid w:val="00445D9E"/>
    <w:rsid w:val="00446382"/>
    <w:rsid w:val="00446DE1"/>
    <w:rsid w:val="0044732B"/>
    <w:rsid w:val="00447569"/>
    <w:rsid w:val="004475B1"/>
    <w:rsid w:val="004477EE"/>
    <w:rsid w:val="004478F7"/>
    <w:rsid w:val="004479F1"/>
    <w:rsid w:val="00447BFA"/>
    <w:rsid w:val="00447CA4"/>
    <w:rsid w:val="00450091"/>
    <w:rsid w:val="004501FC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56"/>
    <w:rsid w:val="00454565"/>
    <w:rsid w:val="00454D01"/>
    <w:rsid w:val="00455DC8"/>
    <w:rsid w:val="0045664F"/>
    <w:rsid w:val="0045688A"/>
    <w:rsid w:val="004573B6"/>
    <w:rsid w:val="0046064E"/>
    <w:rsid w:val="00460694"/>
    <w:rsid w:val="00460ECC"/>
    <w:rsid w:val="00460F25"/>
    <w:rsid w:val="0046102C"/>
    <w:rsid w:val="004612A5"/>
    <w:rsid w:val="00461C35"/>
    <w:rsid w:val="004627EE"/>
    <w:rsid w:val="00462866"/>
    <w:rsid w:val="00463EA3"/>
    <w:rsid w:val="004640F2"/>
    <w:rsid w:val="004640F7"/>
    <w:rsid w:val="00464366"/>
    <w:rsid w:val="0046440B"/>
    <w:rsid w:val="00465463"/>
    <w:rsid w:val="004660A9"/>
    <w:rsid w:val="0046666A"/>
    <w:rsid w:val="004666F9"/>
    <w:rsid w:val="00466BE6"/>
    <w:rsid w:val="00466ED4"/>
    <w:rsid w:val="00467192"/>
    <w:rsid w:val="0046770C"/>
    <w:rsid w:val="00467E88"/>
    <w:rsid w:val="004701B3"/>
    <w:rsid w:val="00470E43"/>
    <w:rsid w:val="004713CD"/>
    <w:rsid w:val="00471514"/>
    <w:rsid w:val="00472962"/>
    <w:rsid w:val="00472A84"/>
    <w:rsid w:val="0047305F"/>
    <w:rsid w:val="00473098"/>
    <w:rsid w:val="004737BA"/>
    <w:rsid w:val="00473976"/>
    <w:rsid w:val="00473B68"/>
    <w:rsid w:val="00474B42"/>
    <w:rsid w:val="00474C52"/>
    <w:rsid w:val="004766EA"/>
    <w:rsid w:val="00476878"/>
    <w:rsid w:val="00476891"/>
    <w:rsid w:val="004772F2"/>
    <w:rsid w:val="00477B30"/>
    <w:rsid w:val="00480194"/>
    <w:rsid w:val="0048036E"/>
    <w:rsid w:val="004804C7"/>
    <w:rsid w:val="0048089D"/>
    <w:rsid w:val="00480FE7"/>
    <w:rsid w:val="00481069"/>
    <w:rsid w:val="00481582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D41"/>
    <w:rsid w:val="00484133"/>
    <w:rsid w:val="00484822"/>
    <w:rsid w:val="004851AD"/>
    <w:rsid w:val="00485666"/>
    <w:rsid w:val="00485AF8"/>
    <w:rsid w:val="00485DEA"/>
    <w:rsid w:val="00486E21"/>
    <w:rsid w:val="004903ED"/>
    <w:rsid w:val="0049048A"/>
    <w:rsid w:val="0049076A"/>
    <w:rsid w:val="00490B82"/>
    <w:rsid w:val="004914ED"/>
    <w:rsid w:val="0049159D"/>
    <w:rsid w:val="004917C6"/>
    <w:rsid w:val="00491F54"/>
    <w:rsid w:val="004927AC"/>
    <w:rsid w:val="00492AB8"/>
    <w:rsid w:val="00492B9F"/>
    <w:rsid w:val="004936FE"/>
    <w:rsid w:val="00493BB9"/>
    <w:rsid w:val="00493D32"/>
    <w:rsid w:val="00493ECF"/>
    <w:rsid w:val="00494484"/>
    <w:rsid w:val="0049480B"/>
    <w:rsid w:val="00494AE2"/>
    <w:rsid w:val="00494D5C"/>
    <w:rsid w:val="00494FE9"/>
    <w:rsid w:val="00495BD8"/>
    <w:rsid w:val="00496C31"/>
    <w:rsid w:val="004976A1"/>
    <w:rsid w:val="00497B32"/>
    <w:rsid w:val="00497E35"/>
    <w:rsid w:val="00497E7C"/>
    <w:rsid w:val="004A0346"/>
    <w:rsid w:val="004A03F4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339"/>
    <w:rsid w:val="004A26E1"/>
    <w:rsid w:val="004A32E5"/>
    <w:rsid w:val="004A3444"/>
    <w:rsid w:val="004A362B"/>
    <w:rsid w:val="004A38F4"/>
    <w:rsid w:val="004A39E0"/>
    <w:rsid w:val="004A3B02"/>
    <w:rsid w:val="004A3CE0"/>
    <w:rsid w:val="004A3D61"/>
    <w:rsid w:val="004A4181"/>
    <w:rsid w:val="004A42F5"/>
    <w:rsid w:val="004A49CB"/>
    <w:rsid w:val="004A504A"/>
    <w:rsid w:val="004A508C"/>
    <w:rsid w:val="004A52C3"/>
    <w:rsid w:val="004A5506"/>
    <w:rsid w:val="004A581D"/>
    <w:rsid w:val="004A5DAD"/>
    <w:rsid w:val="004A5DF1"/>
    <w:rsid w:val="004A6056"/>
    <w:rsid w:val="004A62AC"/>
    <w:rsid w:val="004A6B28"/>
    <w:rsid w:val="004B00F7"/>
    <w:rsid w:val="004B0364"/>
    <w:rsid w:val="004B0406"/>
    <w:rsid w:val="004B0677"/>
    <w:rsid w:val="004B087C"/>
    <w:rsid w:val="004B0A44"/>
    <w:rsid w:val="004B0E87"/>
    <w:rsid w:val="004B1116"/>
    <w:rsid w:val="004B165D"/>
    <w:rsid w:val="004B1BC3"/>
    <w:rsid w:val="004B1C6A"/>
    <w:rsid w:val="004B201C"/>
    <w:rsid w:val="004B22C2"/>
    <w:rsid w:val="004B3112"/>
    <w:rsid w:val="004B33F7"/>
    <w:rsid w:val="004B358A"/>
    <w:rsid w:val="004B3AB2"/>
    <w:rsid w:val="004B4197"/>
    <w:rsid w:val="004B5717"/>
    <w:rsid w:val="004B6957"/>
    <w:rsid w:val="004B6FD8"/>
    <w:rsid w:val="004B79C5"/>
    <w:rsid w:val="004C0184"/>
    <w:rsid w:val="004C03B8"/>
    <w:rsid w:val="004C0C33"/>
    <w:rsid w:val="004C271A"/>
    <w:rsid w:val="004C280B"/>
    <w:rsid w:val="004C2971"/>
    <w:rsid w:val="004C2E69"/>
    <w:rsid w:val="004C5678"/>
    <w:rsid w:val="004C60CF"/>
    <w:rsid w:val="004C6664"/>
    <w:rsid w:val="004C6E38"/>
    <w:rsid w:val="004C714A"/>
    <w:rsid w:val="004C7425"/>
    <w:rsid w:val="004C7BCF"/>
    <w:rsid w:val="004D108A"/>
    <w:rsid w:val="004D10E7"/>
    <w:rsid w:val="004D164B"/>
    <w:rsid w:val="004D1663"/>
    <w:rsid w:val="004D1763"/>
    <w:rsid w:val="004D200F"/>
    <w:rsid w:val="004D2124"/>
    <w:rsid w:val="004D225E"/>
    <w:rsid w:val="004D228B"/>
    <w:rsid w:val="004D2776"/>
    <w:rsid w:val="004D2823"/>
    <w:rsid w:val="004D2B96"/>
    <w:rsid w:val="004D2F3A"/>
    <w:rsid w:val="004D310A"/>
    <w:rsid w:val="004D3417"/>
    <w:rsid w:val="004D3997"/>
    <w:rsid w:val="004D3D9B"/>
    <w:rsid w:val="004D3E55"/>
    <w:rsid w:val="004D41B6"/>
    <w:rsid w:val="004D4572"/>
    <w:rsid w:val="004D4CCE"/>
    <w:rsid w:val="004D5176"/>
    <w:rsid w:val="004D5625"/>
    <w:rsid w:val="004D56FE"/>
    <w:rsid w:val="004D5B2A"/>
    <w:rsid w:val="004D5B4D"/>
    <w:rsid w:val="004D6274"/>
    <w:rsid w:val="004D6343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4087"/>
    <w:rsid w:val="004E4412"/>
    <w:rsid w:val="004E45C0"/>
    <w:rsid w:val="004E472F"/>
    <w:rsid w:val="004E5074"/>
    <w:rsid w:val="004E5208"/>
    <w:rsid w:val="004E5A52"/>
    <w:rsid w:val="004E67BF"/>
    <w:rsid w:val="004E686D"/>
    <w:rsid w:val="004E6E21"/>
    <w:rsid w:val="004E7127"/>
    <w:rsid w:val="004F0ABC"/>
    <w:rsid w:val="004F0D7F"/>
    <w:rsid w:val="004F1A66"/>
    <w:rsid w:val="004F40BB"/>
    <w:rsid w:val="004F42B1"/>
    <w:rsid w:val="004F43EA"/>
    <w:rsid w:val="004F4839"/>
    <w:rsid w:val="004F4933"/>
    <w:rsid w:val="004F49B9"/>
    <w:rsid w:val="004F4A1B"/>
    <w:rsid w:val="004F4AC2"/>
    <w:rsid w:val="004F4B33"/>
    <w:rsid w:val="004F4EAE"/>
    <w:rsid w:val="004F4F09"/>
    <w:rsid w:val="004F547E"/>
    <w:rsid w:val="004F5A37"/>
    <w:rsid w:val="004F6216"/>
    <w:rsid w:val="004F6CDF"/>
    <w:rsid w:val="004F6EBC"/>
    <w:rsid w:val="004F72CE"/>
    <w:rsid w:val="005010AB"/>
    <w:rsid w:val="005011D6"/>
    <w:rsid w:val="0050158F"/>
    <w:rsid w:val="00501676"/>
    <w:rsid w:val="0050217A"/>
    <w:rsid w:val="005023D6"/>
    <w:rsid w:val="005033B8"/>
    <w:rsid w:val="00503665"/>
    <w:rsid w:val="005037B0"/>
    <w:rsid w:val="005043E1"/>
    <w:rsid w:val="005044C1"/>
    <w:rsid w:val="0050451D"/>
    <w:rsid w:val="0050468A"/>
    <w:rsid w:val="0050586C"/>
    <w:rsid w:val="00505EF6"/>
    <w:rsid w:val="0050626A"/>
    <w:rsid w:val="005067AF"/>
    <w:rsid w:val="00506A03"/>
    <w:rsid w:val="00507364"/>
    <w:rsid w:val="0050763A"/>
    <w:rsid w:val="00507AB6"/>
    <w:rsid w:val="005107D6"/>
    <w:rsid w:val="00510862"/>
    <w:rsid w:val="0051110C"/>
    <w:rsid w:val="0051195D"/>
    <w:rsid w:val="00512301"/>
    <w:rsid w:val="0051281F"/>
    <w:rsid w:val="00512A2C"/>
    <w:rsid w:val="00512D7F"/>
    <w:rsid w:val="00513BA1"/>
    <w:rsid w:val="00513DE7"/>
    <w:rsid w:val="00515243"/>
    <w:rsid w:val="0051524C"/>
    <w:rsid w:val="005154F4"/>
    <w:rsid w:val="00515800"/>
    <w:rsid w:val="005158FF"/>
    <w:rsid w:val="00515BEB"/>
    <w:rsid w:val="00516178"/>
    <w:rsid w:val="00516560"/>
    <w:rsid w:val="005179CE"/>
    <w:rsid w:val="00517DC6"/>
    <w:rsid w:val="005207B2"/>
    <w:rsid w:val="00520BF0"/>
    <w:rsid w:val="00520E4D"/>
    <w:rsid w:val="0052119F"/>
    <w:rsid w:val="00522D1D"/>
    <w:rsid w:val="005236B4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1E"/>
    <w:rsid w:val="00531B4F"/>
    <w:rsid w:val="00532884"/>
    <w:rsid w:val="00532DDB"/>
    <w:rsid w:val="00533789"/>
    <w:rsid w:val="00533C11"/>
    <w:rsid w:val="00534927"/>
    <w:rsid w:val="005349F6"/>
    <w:rsid w:val="0053532F"/>
    <w:rsid w:val="00535A30"/>
    <w:rsid w:val="00535EF2"/>
    <w:rsid w:val="00535FCF"/>
    <w:rsid w:val="0053694B"/>
    <w:rsid w:val="00537168"/>
    <w:rsid w:val="0053794F"/>
    <w:rsid w:val="00537D9E"/>
    <w:rsid w:val="005400D2"/>
    <w:rsid w:val="005401BD"/>
    <w:rsid w:val="0054039D"/>
    <w:rsid w:val="0054046C"/>
    <w:rsid w:val="005404BB"/>
    <w:rsid w:val="00540CAC"/>
    <w:rsid w:val="00541AD0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3FE4"/>
    <w:rsid w:val="00544260"/>
    <w:rsid w:val="00546213"/>
    <w:rsid w:val="00547346"/>
    <w:rsid w:val="00550434"/>
    <w:rsid w:val="00550593"/>
    <w:rsid w:val="00550ACC"/>
    <w:rsid w:val="00550C04"/>
    <w:rsid w:val="005512BA"/>
    <w:rsid w:val="005517AD"/>
    <w:rsid w:val="00551A3F"/>
    <w:rsid w:val="00552518"/>
    <w:rsid w:val="00552557"/>
    <w:rsid w:val="005527A3"/>
    <w:rsid w:val="005527BA"/>
    <w:rsid w:val="005527C3"/>
    <w:rsid w:val="0055329B"/>
    <w:rsid w:val="005547B2"/>
    <w:rsid w:val="00554BB9"/>
    <w:rsid w:val="00554CE4"/>
    <w:rsid w:val="00554D29"/>
    <w:rsid w:val="005552DC"/>
    <w:rsid w:val="0055542E"/>
    <w:rsid w:val="005559A6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14A"/>
    <w:rsid w:val="005624FC"/>
    <w:rsid w:val="00562A05"/>
    <w:rsid w:val="00563466"/>
    <w:rsid w:val="005640F9"/>
    <w:rsid w:val="005641BE"/>
    <w:rsid w:val="005642DC"/>
    <w:rsid w:val="00564491"/>
    <w:rsid w:val="00564975"/>
    <w:rsid w:val="005656BB"/>
    <w:rsid w:val="00565B81"/>
    <w:rsid w:val="005677DD"/>
    <w:rsid w:val="00567C09"/>
    <w:rsid w:val="00570328"/>
    <w:rsid w:val="005715C8"/>
    <w:rsid w:val="0057189F"/>
    <w:rsid w:val="00571CFA"/>
    <w:rsid w:val="00571FC8"/>
    <w:rsid w:val="005730AD"/>
    <w:rsid w:val="0057385B"/>
    <w:rsid w:val="00573E9D"/>
    <w:rsid w:val="00574946"/>
    <w:rsid w:val="00574A12"/>
    <w:rsid w:val="00574A60"/>
    <w:rsid w:val="00574CCE"/>
    <w:rsid w:val="00575CA2"/>
    <w:rsid w:val="005768FC"/>
    <w:rsid w:val="00576F72"/>
    <w:rsid w:val="00577350"/>
    <w:rsid w:val="00577424"/>
    <w:rsid w:val="005778A5"/>
    <w:rsid w:val="00577DC4"/>
    <w:rsid w:val="00580E1F"/>
    <w:rsid w:val="0058128D"/>
    <w:rsid w:val="00581602"/>
    <w:rsid w:val="00581878"/>
    <w:rsid w:val="00582493"/>
    <w:rsid w:val="005828D4"/>
    <w:rsid w:val="0058398C"/>
    <w:rsid w:val="005842F7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2EE"/>
    <w:rsid w:val="00590A01"/>
    <w:rsid w:val="005910B0"/>
    <w:rsid w:val="005918C0"/>
    <w:rsid w:val="00591A2E"/>
    <w:rsid w:val="005921F7"/>
    <w:rsid w:val="00592E12"/>
    <w:rsid w:val="00593951"/>
    <w:rsid w:val="00593E14"/>
    <w:rsid w:val="00594541"/>
    <w:rsid w:val="0059484B"/>
    <w:rsid w:val="00594DD5"/>
    <w:rsid w:val="00595293"/>
    <w:rsid w:val="0059577C"/>
    <w:rsid w:val="00595808"/>
    <w:rsid w:val="00595A8D"/>
    <w:rsid w:val="00595B69"/>
    <w:rsid w:val="00595F54"/>
    <w:rsid w:val="00596412"/>
    <w:rsid w:val="00596958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93"/>
    <w:rsid w:val="005A44A4"/>
    <w:rsid w:val="005A4B03"/>
    <w:rsid w:val="005A4B54"/>
    <w:rsid w:val="005A4C6E"/>
    <w:rsid w:val="005A51F7"/>
    <w:rsid w:val="005A54B7"/>
    <w:rsid w:val="005A5E14"/>
    <w:rsid w:val="005A63B5"/>
    <w:rsid w:val="005A72F0"/>
    <w:rsid w:val="005A7468"/>
    <w:rsid w:val="005A77D0"/>
    <w:rsid w:val="005B034E"/>
    <w:rsid w:val="005B05B7"/>
    <w:rsid w:val="005B086A"/>
    <w:rsid w:val="005B0C3C"/>
    <w:rsid w:val="005B0D43"/>
    <w:rsid w:val="005B10FD"/>
    <w:rsid w:val="005B1108"/>
    <w:rsid w:val="005B19F1"/>
    <w:rsid w:val="005B2333"/>
    <w:rsid w:val="005B25C7"/>
    <w:rsid w:val="005B2D5F"/>
    <w:rsid w:val="005B2E36"/>
    <w:rsid w:val="005B3189"/>
    <w:rsid w:val="005B34CA"/>
    <w:rsid w:val="005B3702"/>
    <w:rsid w:val="005B3FB7"/>
    <w:rsid w:val="005B4497"/>
    <w:rsid w:val="005B4D6C"/>
    <w:rsid w:val="005B51C8"/>
    <w:rsid w:val="005B550A"/>
    <w:rsid w:val="005B5F37"/>
    <w:rsid w:val="005B65C3"/>
    <w:rsid w:val="005B68E5"/>
    <w:rsid w:val="005B6FC8"/>
    <w:rsid w:val="005B73BA"/>
    <w:rsid w:val="005B7833"/>
    <w:rsid w:val="005B78FD"/>
    <w:rsid w:val="005B7E5C"/>
    <w:rsid w:val="005B7F61"/>
    <w:rsid w:val="005C017D"/>
    <w:rsid w:val="005C05ED"/>
    <w:rsid w:val="005C1E27"/>
    <w:rsid w:val="005C1FCC"/>
    <w:rsid w:val="005C23FF"/>
    <w:rsid w:val="005C26BD"/>
    <w:rsid w:val="005C2B4E"/>
    <w:rsid w:val="005C2C29"/>
    <w:rsid w:val="005C3029"/>
    <w:rsid w:val="005C31F4"/>
    <w:rsid w:val="005C32C0"/>
    <w:rsid w:val="005C3DD7"/>
    <w:rsid w:val="005C40D3"/>
    <w:rsid w:val="005C4412"/>
    <w:rsid w:val="005C45C7"/>
    <w:rsid w:val="005C4B08"/>
    <w:rsid w:val="005C4BE5"/>
    <w:rsid w:val="005C50C6"/>
    <w:rsid w:val="005C5782"/>
    <w:rsid w:val="005C578C"/>
    <w:rsid w:val="005C5987"/>
    <w:rsid w:val="005C63F8"/>
    <w:rsid w:val="005C6AC0"/>
    <w:rsid w:val="005C733D"/>
    <w:rsid w:val="005C73FF"/>
    <w:rsid w:val="005C74A0"/>
    <w:rsid w:val="005D0069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94A"/>
    <w:rsid w:val="005D6A5C"/>
    <w:rsid w:val="005D6AD5"/>
    <w:rsid w:val="005D7231"/>
    <w:rsid w:val="005D76BC"/>
    <w:rsid w:val="005E0082"/>
    <w:rsid w:val="005E03C8"/>
    <w:rsid w:val="005E0B44"/>
    <w:rsid w:val="005E1D33"/>
    <w:rsid w:val="005E264D"/>
    <w:rsid w:val="005E2780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71B2"/>
    <w:rsid w:val="005E71F1"/>
    <w:rsid w:val="005E744A"/>
    <w:rsid w:val="005E745B"/>
    <w:rsid w:val="005E7EFD"/>
    <w:rsid w:val="005F033B"/>
    <w:rsid w:val="005F082C"/>
    <w:rsid w:val="005F08F7"/>
    <w:rsid w:val="005F0F0D"/>
    <w:rsid w:val="005F1569"/>
    <w:rsid w:val="005F21C2"/>
    <w:rsid w:val="005F2245"/>
    <w:rsid w:val="005F2A3F"/>
    <w:rsid w:val="005F2BAF"/>
    <w:rsid w:val="005F2EDD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5F6A"/>
    <w:rsid w:val="005F63EB"/>
    <w:rsid w:val="005F6667"/>
    <w:rsid w:val="005F676D"/>
    <w:rsid w:val="005F6F44"/>
    <w:rsid w:val="0060011A"/>
    <w:rsid w:val="006002E1"/>
    <w:rsid w:val="0060108F"/>
    <w:rsid w:val="0060130D"/>
    <w:rsid w:val="00601458"/>
    <w:rsid w:val="00601478"/>
    <w:rsid w:val="00602856"/>
    <w:rsid w:val="00602C63"/>
    <w:rsid w:val="0060344B"/>
    <w:rsid w:val="00603489"/>
    <w:rsid w:val="006045BE"/>
    <w:rsid w:val="0060474A"/>
    <w:rsid w:val="00605943"/>
    <w:rsid w:val="00605A56"/>
    <w:rsid w:val="00605B0E"/>
    <w:rsid w:val="006064CE"/>
    <w:rsid w:val="006064FE"/>
    <w:rsid w:val="006066A4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B0D"/>
    <w:rsid w:val="00613F5E"/>
    <w:rsid w:val="00614096"/>
    <w:rsid w:val="006151EA"/>
    <w:rsid w:val="00615977"/>
    <w:rsid w:val="006159A5"/>
    <w:rsid w:val="00615EA5"/>
    <w:rsid w:val="006162D2"/>
    <w:rsid w:val="0061648A"/>
    <w:rsid w:val="00616B22"/>
    <w:rsid w:val="006176DC"/>
    <w:rsid w:val="0061796B"/>
    <w:rsid w:val="00620064"/>
    <w:rsid w:val="0062100E"/>
    <w:rsid w:val="00622620"/>
    <w:rsid w:val="00622B1C"/>
    <w:rsid w:val="00622BCF"/>
    <w:rsid w:val="00623FAF"/>
    <w:rsid w:val="0062422D"/>
    <w:rsid w:val="00624389"/>
    <w:rsid w:val="006243CF"/>
    <w:rsid w:val="006248AC"/>
    <w:rsid w:val="00624DF4"/>
    <w:rsid w:val="00624EE7"/>
    <w:rsid w:val="00625754"/>
    <w:rsid w:val="00625ECD"/>
    <w:rsid w:val="00626A18"/>
    <w:rsid w:val="00626EA0"/>
    <w:rsid w:val="00627AD4"/>
    <w:rsid w:val="00627B1F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21EF"/>
    <w:rsid w:val="00633118"/>
    <w:rsid w:val="006335FC"/>
    <w:rsid w:val="006341FE"/>
    <w:rsid w:val="00634389"/>
    <w:rsid w:val="00634686"/>
    <w:rsid w:val="00634FB7"/>
    <w:rsid w:val="006354D3"/>
    <w:rsid w:val="00635CF4"/>
    <w:rsid w:val="00635CF9"/>
    <w:rsid w:val="00635CFE"/>
    <w:rsid w:val="0063713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6A7C"/>
    <w:rsid w:val="00647460"/>
    <w:rsid w:val="006477FC"/>
    <w:rsid w:val="00647943"/>
    <w:rsid w:val="00650235"/>
    <w:rsid w:val="006502CA"/>
    <w:rsid w:val="006517F6"/>
    <w:rsid w:val="00651D9A"/>
    <w:rsid w:val="00651EE8"/>
    <w:rsid w:val="006523B8"/>
    <w:rsid w:val="00652834"/>
    <w:rsid w:val="006538EC"/>
    <w:rsid w:val="006539E0"/>
    <w:rsid w:val="00654295"/>
    <w:rsid w:val="00654B01"/>
    <w:rsid w:val="00654C53"/>
    <w:rsid w:val="00655929"/>
    <w:rsid w:val="0065639F"/>
    <w:rsid w:val="00656BBA"/>
    <w:rsid w:val="00657665"/>
    <w:rsid w:val="00657961"/>
    <w:rsid w:val="00657A2F"/>
    <w:rsid w:val="0066069D"/>
    <w:rsid w:val="00661371"/>
    <w:rsid w:val="006613F7"/>
    <w:rsid w:val="0066149A"/>
    <w:rsid w:val="006616E5"/>
    <w:rsid w:val="006629C7"/>
    <w:rsid w:val="00662B7C"/>
    <w:rsid w:val="00662BC6"/>
    <w:rsid w:val="00662FDE"/>
    <w:rsid w:val="00663247"/>
    <w:rsid w:val="006634A5"/>
    <w:rsid w:val="00663573"/>
    <w:rsid w:val="00663DDC"/>
    <w:rsid w:val="00664741"/>
    <w:rsid w:val="0066493F"/>
    <w:rsid w:val="00664A21"/>
    <w:rsid w:val="00664B17"/>
    <w:rsid w:val="00665D89"/>
    <w:rsid w:val="00665FC1"/>
    <w:rsid w:val="006660E1"/>
    <w:rsid w:val="00666458"/>
    <w:rsid w:val="00666588"/>
    <w:rsid w:val="00666C66"/>
    <w:rsid w:val="00666FA7"/>
    <w:rsid w:val="006671B7"/>
    <w:rsid w:val="0066745C"/>
    <w:rsid w:val="0066798F"/>
    <w:rsid w:val="00667DF7"/>
    <w:rsid w:val="00667E84"/>
    <w:rsid w:val="006704DD"/>
    <w:rsid w:val="00670E00"/>
    <w:rsid w:val="0067174B"/>
    <w:rsid w:val="00671C1C"/>
    <w:rsid w:val="00672D42"/>
    <w:rsid w:val="0067340A"/>
    <w:rsid w:val="0067347B"/>
    <w:rsid w:val="006734CC"/>
    <w:rsid w:val="0067411F"/>
    <w:rsid w:val="006741B0"/>
    <w:rsid w:val="0067467F"/>
    <w:rsid w:val="00675364"/>
    <w:rsid w:val="00675E58"/>
    <w:rsid w:val="0067623E"/>
    <w:rsid w:val="00677A60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1D5D"/>
    <w:rsid w:val="00682037"/>
    <w:rsid w:val="00682931"/>
    <w:rsid w:val="00682972"/>
    <w:rsid w:val="0068297B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5A2"/>
    <w:rsid w:val="00684629"/>
    <w:rsid w:val="00685628"/>
    <w:rsid w:val="00685F42"/>
    <w:rsid w:val="0068617B"/>
    <w:rsid w:val="00686618"/>
    <w:rsid w:val="00686795"/>
    <w:rsid w:val="00686CBD"/>
    <w:rsid w:val="00686F17"/>
    <w:rsid w:val="00686FFE"/>
    <w:rsid w:val="00687674"/>
    <w:rsid w:val="006876E0"/>
    <w:rsid w:val="0068778F"/>
    <w:rsid w:val="00687928"/>
    <w:rsid w:val="00687B53"/>
    <w:rsid w:val="00687C4B"/>
    <w:rsid w:val="00687F08"/>
    <w:rsid w:val="00690118"/>
    <w:rsid w:val="006901B3"/>
    <w:rsid w:val="006902B6"/>
    <w:rsid w:val="006905EC"/>
    <w:rsid w:val="0069080B"/>
    <w:rsid w:val="00690ADA"/>
    <w:rsid w:val="00690C1F"/>
    <w:rsid w:val="0069109F"/>
    <w:rsid w:val="00691401"/>
    <w:rsid w:val="00691496"/>
    <w:rsid w:val="0069181C"/>
    <w:rsid w:val="00692BC9"/>
    <w:rsid w:val="00693299"/>
    <w:rsid w:val="00693A26"/>
    <w:rsid w:val="006940F5"/>
    <w:rsid w:val="006944E3"/>
    <w:rsid w:val="00695560"/>
    <w:rsid w:val="00695751"/>
    <w:rsid w:val="00695A95"/>
    <w:rsid w:val="00695C04"/>
    <w:rsid w:val="00695D47"/>
    <w:rsid w:val="00697029"/>
    <w:rsid w:val="006971EE"/>
    <w:rsid w:val="006975FB"/>
    <w:rsid w:val="00697EE0"/>
    <w:rsid w:val="006A00C1"/>
    <w:rsid w:val="006A0777"/>
    <w:rsid w:val="006A0DB7"/>
    <w:rsid w:val="006A12DD"/>
    <w:rsid w:val="006A1743"/>
    <w:rsid w:val="006A1A76"/>
    <w:rsid w:val="006A299D"/>
    <w:rsid w:val="006A2CDD"/>
    <w:rsid w:val="006A359D"/>
    <w:rsid w:val="006A4C4E"/>
    <w:rsid w:val="006A517E"/>
    <w:rsid w:val="006A5589"/>
    <w:rsid w:val="006A5DF0"/>
    <w:rsid w:val="006A5FD8"/>
    <w:rsid w:val="006A6771"/>
    <w:rsid w:val="006A7008"/>
    <w:rsid w:val="006A7077"/>
    <w:rsid w:val="006A7444"/>
    <w:rsid w:val="006A744F"/>
    <w:rsid w:val="006A7596"/>
    <w:rsid w:val="006A7615"/>
    <w:rsid w:val="006A7E35"/>
    <w:rsid w:val="006A7F8D"/>
    <w:rsid w:val="006B06E0"/>
    <w:rsid w:val="006B08AC"/>
    <w:rsid w:val="006B0D1B"/>
    <w:rsid w:val="006B1006"/>
    <w:rsid w:val="006B13B7"/>
    <w:rsid w:val="006B167F"/>
    <w:rsid w:val="006B2E32"/>
    <w:rsid w:val="006B300A"/>
    <w:rsid w:val="006B3027"/>
    <w:rsid w:val="006B3263"/>
    <w:rsid w:val="006B4574"/>
    <w:rsid w:val="006B4A12"/>
    <w:rsid w:val="006B547C"/>
    <w:rsid w:val="006B5694"/>
    <w:rsid w:val="006B59A4"/>
    <w:rsid w:val="006B5BBA"/>
    <w:rsid w:val="006B5C51"/>
    <w:rsid w:val="006B6404"/>
    <w:rsid w:val="006B64C3"/>
    <w:rsid w:val="006B67A5"/>
    <w:rsid w:val="006B7077"/>
    <w:rsid w:val="006B71AF"/>
    <w:rsid w:val="006B783E"/>
    <w:rsid w:val="006B7C4D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3D00"/>
    <w:rsid w:val="006C4897"/>
    <w:rsid w:val="006C4BCA"/>
    <w:rsid w:val="006C51EB"/>
    <w:rsid w:val="006C581E"/>
    <w:rsid w:val="006C5B81"/>
    <w:rsid w:val="006C5D5A"/>
    <w:rsid w:val="006C6606"/>
    <w:rsid w:val="006C6705"/>
    <w:rsid w:val="006C673E"/>
    <w:rsid w:val="006C6AAB"/>
    <w:rsid w:val="006C6B1E"/>
    <w:rsid w:val="006C6F26"/>
    <w:rsid w:val="006C705F"/>
    <w:rsid w:val="006C72F0"/>
    <w:rsid w:val="006C7518"/>
    <w:rsid w:val="006C7B54"/>
    <w:rsid w:val="006D0053"/>
    <w:rsid w:val="006D0086"/>
    <w:rsid w:val="006D01A8"/>
    <w:rsid w:val="006D12C7"/>
    <w:rsid w:val="006D1385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BE5"/>
    <w:rsid w:val="006D4C02"/>
    <w:rsid w:val="006D67AA"/>
    <w:rsid w:val="006D69B7"/>
    <w:rsid w:val="006D6B5E"/>
    <w:rsid w:val="006D701B"/>
    <w:rsid w:val="006E0B1F"/>
    <w:rsid w:val="006E0F1E"/>
    <w:rsid w:val="006E2779"/>
    <w:rsid w:val="006E34FE"/>
    <w:rsid w:val="006E352F"/>
    <w:rsid w:val="006E3A99"/>
    <w:rsid w:val="006E3AB1"/>
    <w:rsid w:val="006E3B03"/>
    <w:rsid w:val="006E3DE3"/>
    <w:rsid w:val="006E4572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E6F88"/>
    <w:rsid w:val="006E7A15"/>
    <w:rsid w:val="006E7B58"/>
    <w:rsid w:val="006F05D2"/>
    <w:rsid w:val="006F06D4"/>
    <w:rsid w:val="006F0C06"/>
    <w:rsid w:val="006F0CEB"/>
    <w:rsid w:val="006F127A"/>
    <w:rsid w:val="006F1DAA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2E1"/>
    <w:rsid w:val="006F64F0"/>
    <w:rsid w:val="006F6FCD"/>
    <w:rsid w:val="006F70AA"/>
    <w:rsid w:val="006F72CE"/>
    <w:rsid w:val="006F7B68"/>
    <w:rsid w:val="006F7C48"/>
    <w:rsid w:val="006F7F2A"/>
    <w:rsid w:val="00700627"/>
    <w:rsid w:val="0070206C"/>
    <w:rsid w:val="007024FD"/>
    <w:rsid w:val="007028D0"/>
    <w:rsid w:val="0070295A"/>
    <w:rsid w:val="00702ABF"/>
    <w:rsid w:val="007031F4"/>
    <w:rsid w:val="00703BCA"/>
    <w:rsid w:val="00703D50"/>
    <w:rsid w:val="007047A2"/>
    <w:rsid w:val="00704AD5"/>
    <w:rsid w:val="00704C89"/>
    <w:rsid w:val="00704F62"/>
    <w:rsid w:val="0070590A"/>
    <w:rsid w:val="00705B44"/>
    <w:rsid w:val="00705EEF"/>
    <w:rsid w:val="0070616D"/>
    <w:rsid w:val="00706178"/>
    <w:rsid w:val="0070652C"/>
    <w:rsid w:val="00706594"/>
    <w:rsid w:val="00706767"/>
    <w:rsid w:val="00706CB9"/>
    <w:rsid w:val="00710073"/>
    <w:rsid w:val="00710421"/>
    <w:rsid w:val="007106F8"/>
    <w:rsid w:val="00710988"/>
    <w:rsid w:val="00710EEA"/>
    <w:rsid w:val="00710F8F"/>
    <w:rsid w:val="007110C9"/>
    <w:rsid w:val="007115D8"/>
    <w:rsid w:val="00711849"/>
    <w:rsid w:val="00711E1A"/>
    <w:rsid w:val="00712322"/>
    <w:rsid w:val="00712C27"/>
    <w:rsid w:val="00712F51"/>
    <w:rsid w:val="00712F79"/>
    <w:rsid w:val="007137BF"/>
    <w:rsid w:val="007148C8"/>
    <w:rsid w:val="00714D42"/>
    <w:rsid w:val="0071567D"/>
    <w:rsid w:val="00715806"/>
    <w:rsid w:val="00715C28"/>
    <w:rsid w:val="00715EA8"/>
    <w:rsid w:val="0071730A"/>
    <w:rsid w:val="007175A4"/>
    <w:rsid w:val="00717B5F"/>
    <w:rsid w:val="00717F97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AF9"/>
    <w:rsid w:val="00730237"/>
    <w:rsid w:val="00730B4D"/>
    <w:rsid w:val="00730CBC"/>
    <w:rsid w:val="00730F33"/>
    <w:rsid w:val="00731EF2"/>
    <w:rsid w:val="00732277"/>
    <w:rsid w:val="007325D3"/>
    <w:rsid w:val="007329C1"/>
    <w:rsid w:val="00732EB3"/>
    <w:rsid w:val="00732F52"/>
    <w:rsid w:val="00733012"/>
    <w:rsid w:val="0073316E"/>
    <w:rsid w:val="00733B89"/>
    <w:rsid w:val="00733C03"/>
    <w:rsid w:val="007342E6"/>
    <w:rsid w:val="00735273"/>
    <w:rsid w:val="007352EB"/>
    <w:rsid w:val="00735411"/>
    <w:rsid w:val="0073644C"/>
    <w:rsid w:val="00736C87"/>
    <w:rsid w:val="00736E37"/>
    <w:rsid w:val="0073713C"/>
    <w:rsid w:val="00737D92"/>
    <w:rsid w:val="0074034F"/>
    <w:rsid w:val="007404E0"/>
    <w:rsid w:val="007409CC"/>
    <w:rsid w:val="00740D13"/>
    <w:rsid w:val="00740EB3"/>
    <w:rsid w:val="00741250"/>
    <w:rsid w:val="00741BD5"/>
    <w:rsid w:val="00743777"/>
    <w:rsid w:val="007438B1"/>
    <w:rsid w:val="007438E8"/>
    <w:rsid w:val="00744BA3"/>
    <w:rsid w:val="00745935"/>
    <w:rsid w:val="007463B6"/>
    <w:rsid w:val="007464E8"/>
    <w:rsid w:val="00746A3F"/>
    <w:rsid w:val="00746A88"/>
    <w:rsid w:val="00747319"/>
    <w:rsid w:val="007473D6"/>
    <w:rsid w:val="00747B48"/>
    <w:rsid w:val="00747D93"/>
    <w:rsid w:val="00750423"/>
    <w:rsid w:val="007504F7"/>
    <w:rsid w:val="007505BC"/>
    <w:rsid w:val="00750862"/>
    <w:rsid w:val="007508C7"/>
    <w:rsid w:val="00751772"/>
    <w:rsid w:val="00751B97"/>
    <w:rsid w:val="00751EA4"/>
    <w:rsid w:val="00753AB4"/>
    <w:rsid w:val="00753B8A"/>
    <w:rsid w:val="00753E32"/>
    <w:rsid w:val="007543A3"/>
    <w:rsid w:val="0075589B"/>
    <w:rsid w:val="00755EA7"/>
    <w:rsid w:val="0075620D"/>
    <w:rsid w:val="007563EB"/>
    <w:rsid w:val="007563EC"/>
    <w:rsid w:val="0075654E"/>
    <w:rsid w:val="00756F13"/>
    <w:rsid w:val="0075762A"/>
    <w:rsid w:val="007577C7"/>
    <w:rsid w:val="00757B19"/>
    <w:rsid w:val="00757CC3"/>
    <w:rsid w:val="007604EA"/>
    <w:rsid w:val="007607F5"/>
    <w:rsid w:val="00760CF5"/>
    <w:rsid w:val="00761429"/>
    <w:rsid w:val="007614D6"/>
    <w:rsid w:val="007616F1"/>
    <w:rsid w:val="007616F3"/>
    <w:rsid w:val="007616F8"/>
    <w:rsid w:val="00761ECC"/>
    <w:rsid w:val="00761F31"/>
    <w:rsid w:val="00761F92"/>
    <w:rsid w:val="007624EB"/>
    <w:rsid w:val="00762A51"/>
    <w:rsid w:val="00762BCD"/>
    <w:rsid w:val="00762EF4"/>
    <w:rsid w:val="007655EC"/>
    <w:rsid w:val="007657D1"/>
    <w:rsid w:val="007658CD"/>
    <w:rsid w:val="00765C42"/>
    <w:rsid w:val="00766A39"/>
    <w:rsid w:val="00767205"/>
    <w:rsid w:val="007678FF"/>
    <w:rsid w:val="00767A1E"/>
    <w:rsid w:val="00770A5B"/>
    <w:rsid w:val="00770D98"/>
    <w:rsid w:val="00770E66"/>
    <w:rsid w:val="007710E4"/>
    <w:rsid w:val="00771250"/>
    <w:rsid w:val="007716CA"/>
    <w:rsid w:val="00771E0E"/>
    <w:rsid w:val="007722EA"/>
    <w:rsid w:val="00772C3C"/>
    <w:rsid w:val="00773193"/>
    <w:rsid w:val="0077367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77EA0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5D47"/>
    <w:rsid w:val="007868C7"/>
    <w:rsid w:val="00786FF4"/>
    <w:rsid w:val="007875EC"/>
    <w:rsid w:val="0078762B"/>
    <w:rsid w:val="0078769B"/>
    <w:rsid w:val="00787A8F"/>
    <w:rsid w:val="00787F46"/>
    <w:rsid w:val="007903A9"/>
    <w:rsid w:val="007908BC"/>
    <w:rsid w:val="00790A83"/>
    <w:rsid w:val="00791026"/>
    <w:rsid w:val="007911ED"/>
    <w:rsid w:val="00791817"/>
    <w:rsid w:val="00792015"/>
    <w:rsid w:val="00792074"/>
    <w:rsid w:val="007924E7"/>
    <w:rsid w:val="0079352B"/>
    <w:rsid w:val="00793B5A"/>
    <w:rsid w:val="00793C64"/>
    <w:rsid w:val="00793F7D"/>
    <w:rsid w:val="00793F89"/>
    <w:rsid w:val="00793FF8"/>
    <w:rsid w:val="0079446E"/>
    <w:rsid w:val="0079454F"/>
    <w:rsid w:val="00794E16"/>
    <w:rsid w:val="00795263"/>
    <w:rsid w:val="007956B4"/>
    <w:rsid w:val="007958B5"/>
    <w:rsid w:val="00795984"/>
    <w:rsid w:val="00795AA0"/>
    <w:rsid w:val="00795B59"/>
    <w:rsid w:val="0079665C"/>
    <w:rsid w:val="00796C01"/>
    <w:rsid w:val="00797C68"/>
    <w:rsid w:val="00797EA3"/>
    <w:rsid w:val="007A0328"/>
    <w:rsid w:val="007A0AB3"/>
    <w:rsid w:val="007A0E4C"/>
    <w:rsid w:val="007A0F32"/>
    <w:rsid w:val="007A1E9E"/>
    <w:rsid w:val="007A31CD"/>
    <w:rsid w:val="007A31ED"/>
    <w:rsid w:val="007A3556"/>
    <w:rsid w:val="007A385F"/>
    <w:rsid w:val="007A3915"/>
    <w:rsid w:val="007A3AE4"/>
    <w:rsid w:val="007A4863"/>
    <w:rsid w:val="007A4F8B"/>
    <w:rsid w:val="007A514F"/>
    <w:rsid w:val="007A5278"/>
    <w:rsid w:val="007A542C"/>
    <w:rsid w:val="007A56E7"/>
    <w:rsid w:val="007A576D"/>
    <w:rsid w:val="007A5EE8"/>
    <w:rsid w:val="007A60B2"/>
    <w:rsid w:val="007A6B68"/>
    <w:rsid w:val="007A6ECA"/>
    <w:rsid w:val="007A75AD"/>
    <w:rsid w:val="007A77E1"/>
    <w:rsid w:val="007B079A"/>
    <w:rsid w:val="007B0918"/>
    <w:rsid w:val="007B125A"/>
    <w:rsid w:val="007B163E"/>
    <w:rsid w:val="007B1D22"/>
    <w:rsid w:val="007B2104"/>
    <w:rsid w:val="007B2569"/>
    <w:rsid w:val="007B289F"/>
    <w:rsid w:val="007B2C2F"/>
    <w:rsid w:val="007B3098"/>
    <w:rsid w:val="007B335D"/>
    <w:rsid w:val="007B38F3"/>
    <w:rsid w:val="007B39F9"/>
    <w:rsid w:val="007B4B99"/>
    <w:rsid w:val="007B4FCB"/>
    <w:rsid w:val="007B624C"/>
    <w:rsid w:val="007B66E6"/>
    <w:rsid w:val="007B77C7"/>
    <w:rsid w:val="007C02E2"/>
    <w:rsid w:val="007C0822"/>
    <w:rsid w:val="007C104C"/>
    <w:rsid w:val="007C115B"/>
    <w:rsid w:val="007C1AC3"/>
    <w:rsid w:val="007C1CE1"/>
    <w:rsid w:val="007C1D31"/>
    <w:rsid w:val="007C2716"/>
    <w:rsid w:val="007C3727"/>
    <w:rsid w:val="007C408C"/>
    <w:rsid w:val="007C411B"/>
    <w:rsid w:val="007C424C"/>
    <w:rsid w:val="007C55C4"/>
    <w:rsid w:val="007C56CD"/>
    <w:rsid w:val="007C6031"/>
    <w:rsid w:val="007C619D"/>
    <w:rsid w:val="007C6298"/>
    <w:rsid w:val="007C70FB"/>
    <w:rsid w:val="007C77CD"/>
    <w:rsid w:val="007C78B7"/>
    <w:rsid w:val="007C7CBD"/>
    <w:rsid w:val="007D21B3"/>
    <w:rsid w:val="007D22BB"/>
    <w:rsid w:val="007D2D63"/>
    <w:rsid w:val="007D39A7"/>
    <w:rsid w:val="007D3D42"/>
    <w:rsid w:val="007D4BA9"/>
    <w:rsid w:val="007D52FA"/>
    <w:rsid w:val="007D592B"/>
    <w:rsid w:val="007D5B87"/>
    <w:rsid w:val="007D628D"/>
    <w:rsid w:val="007D639C"/>
    <w:rsid w:val="007D66FA"/>
    <w:rsid w:val="007D6B7B"/>
    <w:rsid w:val="007D7C0D"/>
    <w:rsid w:val="007D7C76"/>
    <w:rsid w:val="007D7D47"/>
    <w:rsid w:val="007E0D18"/>
    <w:rsid w:val="007E164E"/>
    <w:rsid w:val="007E17D1"/>
    <w:rsid w:val="007E27D6"/>
    <w:rsid w:val="007E29DE"/>
    <w:rsid w:val="007E2BE7"/>
    <w:rsid w:val="007E2F80"/>
    <w:rsid w:val="007E5137"/>
    <w:rsid w:val="007E59ED"/>
    <w:rsid w:val="007E5CD0"/>
    <w:rsid w:val="007E6150"/>
    <w:rsid w:val="007E6658"/>
    <w:rsid w:val="007E701F"/>
    <w:rsid w:val="007E75BB"/>
    <w:rsid w:val="007E7B0C"/>
    <w:rsid w:val="007F0073"/>
    <w:rsid w:val="007F04DB"/>
    <w:rsid w:val="007F0890"/>
    <w:rsid w:val="007F0B81"/>
    <w:rsid w:val="007F0EB9"/>
    <w:rsid w:val="007F11DD"/>
    <w:rsid w:val="007F14BB"/>
    <w:rsid w:val="007F1A2E"/>
    <w:rsid w:val="007F1C0D"/>
    <w:rsid w:val="007F1DF7"/>
    <w:rsid w:val="007F1E8E"/>
    <w:rsid w:val="007F242C"/>
    <w:rsid w:val="007F2854"/>
    <w:rsid w:val="007F318E"/>
    <w:rsid w:val="007F3593"/>
    <w:rsid w:val="007F3962"/>
    <w:rsid w:val="007F5003"/>
    <w:rsid w:val="007F51F2"/>
    <w:rsid w:val="007F5247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4DF"/>
    <w:rsid w:val="00801952"/>
    <w:rsid w:val="00802275"/>
    <w:rsid w:val="00802C50"/>
    <w:rsid w:val="0080314F"/>
    <w:rsid w:val="00803177"/>
    <w:rsid w:val="00803A6D"/>
    <w:rsid w:val="00803BA4"/>
    <w:rsid w:val="00804208"/>
    <w:rsid w:val="00804F51"/>
    <w:rsid w:val="00805610"/>
    <w:rsid w:val="00805D0A"/>
    <w:rsid w:val="008061CC"/>
    <w:rsid w:val="00806253"/>
    <w:rsid w:val="00806CF9"/>
    <w:rsid w:val="00806F97"/>
    <w:rsid w:val="008071E9"/>
    <w:rsid w:val="0080741F"/>
    <w:rsid w:val="008076F4"/>
    <w:rsid w:val="00807AE9"/>
    <w:rsid w:val="00807C9D"/>
    <w:rsid w:val="008103EB"/>
    <w:rsid w:val="0081056A"/>
    <w:rsid w:val="00811034"/>
    <w:rsid w:val="00811071"/>
    <w:rsid w:val="0081274B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C6"/>
    <w:rsid w:val="008154F4"/>
    <w:rsid w:val="00815A72"/>
    <w:rsid w:val="00815C48"/>
    <w:rsid w:val="00816F44"/>
    <w:rsid w:val="00817214"/>
    <w:rsid w:val="0081780E"/>
    <w:rsid w:val="00817C0F"/>
    <w:rsid w:val="00817E49"/>
    <w:rsid w:val="0082036C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320"/>
    <w:rsid w:val="00823A6B"/>
    <w:rsid w:val="00823DBD"/>
    <w:rsid w:val="0082421F"/>
    <w:rsid w:val="00824308"/>
    <w:rsid w:val="00824565"/>
    <w:rsid w:val="00824DDC"/>
    <w:rsid w:val="00826717"/>
    <w:rsid w:val="008268AA"/>
    <w:rsid w:val="008269A1"/>
    <w:rsid w:val="00826ACA"/>
    <w:rsid w:val="008271AF"/>
    <w:rsid w:val="00830122"/>
    <w:rsid w:val="00830263"/>
    <w:rsid w:val="00830491"/>
    <w:rsid w:val="0083056C"/>
    <w:rsid w:val="0083063A"/>
    <w:rsid w:val="008311E7"/>
    <w:rsid w:val="0083182C"/>
    <w:rsid w:val="008320B9"/>
    <w:rsid w:val="008329B8"/>
    <w:rsid w:val="00832BC5"/>
    <w:rsid w:val="008332B4"/>
    <w:rsid w:val="008332B6"/>
    <w:rsid w:val="0083359E"/>
    <w:rsid w:val="00833953"/>
    <w:rsid w:val="008341E2"/>
    <w:rsid w:val="008349C1"/>
    <w:rsid w:val="008351A9"/>
    <w:rsid w:val="00835807"/>
    <w:rsid w:val="00835AFE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ACD"/>
    <w:rsid w:val="00843C3C"/>
    <w:rsid w:val="00844819"/>
    <w:rsid w:val="00844FF5"/>
    <w:rsid w:val="008452B3"/>
    <w:rsid w:val="008452C0"/>
    <w:rsid w:val="00845927"/>
    <w:rsid w:val="00845AF4"/>
    <w:rsid w:val="00845DBC"/>
    <w:rsid w:val="0084616D"/>
    <w:rsid w:val="008467DE"/>
    <w:rsid w:val="00847709"/>
    <w:rsid w:val="00847ABB"/>
    <w:rsid w:val="00847B1B"/>
    <w:rsid w:val="008500DB"/>
    <w:rsid w:val="0085036C"/>
    <w:rsid w:val="00850909"/>
    <w:rsid w:val="0085113B"/>
    <w:rsid w:val="00852429"/>
    <w:rsid w:val="00852ADA"/>
    <w:rsid w:val="00852C48"/>
    <w:rsid w:val="008534DA"/>
    <w:rsid w:val="00853E25"/>
    <w:rsid w:val="00853EF3"/>
    <w:rsid w:val="00853F78"/>
    <w:rsid w:val="00854048"/>
    <w:rsid w:val="0085416C"/>
    <w:rsid w:val="00854C05"/>
    <w:rsid w:val="00854F2C"/>
    <w:rsid w:val="00855564"/>
    <w:rsid w:val="008556B4"/>
    <w:rsid w:val="0085571D"/>
    <w:rsid w:val="0085634E"/>
    <w:rsid w:val="008565BF"/>
    <w:rsid w:val="00856BA0"/>
    <w:rsid w:val="00856F49"/>
    <w:rsid w:val="00857568"/>
    <w:rsid w:val="00857613"/>
    <w:rsid w:val="008579D2"/>
    <w:rsid w:val="00857A62"/>
    <w:rsid w:val="00860742"/>
    <w:rsid w:val="008610EE"/>
    <w:rsid w:val="0086171B"/>
    <w:rsid w:val="00862362"/>
    <w:rsid w:val="008623BE"/>
    <w:rsid w:val="008624C5"/>
    <w:rsid w:val="008624E5"/>
    <w:rsid w:val="00863594"/>
    <w:rsid w:val="008636A8"/>
    <w:rsid w:val="00863900"/>
    <w:rsid w:val="00863D6C"/>
    <w:rsid w:val="00863EDE"/>
    <w:rsid w:val="00864142"/>
    <w:rsid w:val="00864E59"/>
    <w:rsid w:val="00864F3F"/>
    <w:rsid w:val="00865435"/>
    <w:rsid w:val="008655FF"/>
    <w:rsid w:val="008665A2"/>
    <w:rsid w:val="00867068"/>
    <w:rsid w:val="00867CDC"/>
    <w:rsid w:val="00870291"/>
    <w:rsid w:val="0087127A"/>
    <w:rsid w:val="008712E5"/>
    <w:rsid w:val="00872868"/>
    <w:rsid w:val="00872B1E"/>
    <w:rsid w:val="00872C5A"/>
    <w:rsid w:val="00872E58"/>
    <w:rsid w:val="00872E79"/>
    <w:rsid w:val="0087339B"/>
    <w:rsid w:val="00873737"/>
    <w:rsid w:val="008737AC"/>
    <w:rsid w:val="00873BD2"/>
    <w:rsid w:val="00873FFD"/>
    <w:rsid w:val="008740AC"/>
    <w:rsid w:val="008740AF"/>
    <w:rsid w:val="00874349"/>
    <w:rsid w:val="0087490B"/>
    <w:rsid w:val="00874C68"/>
    <w:rsid w:val="00874DF2"/>
    <w:rsid w:val="00875A63"/>
    <w:rsid w:val="00875C96"/>
    <w:rsid w:val="008760F9"/>
    <w:rsid w:val="00876506"/>
    <w:rsid w:val="008774FE"/>
    <w:rsid w:val="00877620"/>
    <w:rsid w:val="008778AF"/>
    <w:rsid w:val="00877A46"/>
    <w:rsid w:val="0088005A"/>
    <w:rsid w:val="00880708"/>
    <w:rsid w:val="00880AB7"/>
    <w:rsid w:val="00880F4D"/>
    <w:rsid w:val="008812B2"/>
    <w:rsid w:val="00881B6E"/>
    <w:rsid w:val="00881CC0"/>
    <w:rsid w:val="008820F5"/>
    <w:rsid w:val="0088228E"/>
    <w:rsid w:val="008822A2"/>
    <w:rsid w:val="0088276E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3A5"/>
    <w:rsid w:val="00886A30"/>
    <w:rsid w:val="008870B0"/>
    <w:rsid w:val="00887711"/>
    <w:rsid w:val="0088774D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744"/>
    <w:rsid w:val="00892B5B"/>
    <w:rsid w:val="00892D93"/>
    <w:rsid w:val="008930C0"/>
    <w:rsid w:val="008947B6"/>
    <w:rsid w:val="008954E5"/>
    <w:rsid w:val="00895926"/>
    <w:rsid w:val="008959A5"/>
    <w:rsid w:val="00895B24"/>
    <w:rsid w:val="008960F7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0C3"/>
    <w:rsid w:val="008A11E3"/>
    <w:rsid w:val="008A1BE9"/>
    <w:rsid w:val="008A20A4"/>
    <w:rsid w:val="008A29B2"/>
    <w:rsid w:val="008A30AB"/>
    <w:rsid w:val="008A3CCA"/>
    <w:rsid w:val="008A3F6D"/>
    <w:rsid w:val="008A449F"/>
    <w:rsid w:val="008A4898"/>
    <w:rsid w:val="008A583B"/>
    <w:rsid w:val="008A5AEE"/>
    <w:rsid w:val="008A6166"/>
    <w:rsid w:val="008A65C1"/>
    <w:rsid w:val="008A65F4"/>
    <w:rsid w:val="008A6AB2"/>
    <w:rsid w:val="008A6AD9"/>
    <w:rsid w:val="008A7185"/>
    <w:rsid w:val="008A78A4"/>
    <w:rsid w:val="008B1806"/>
    <w:rsid w:val="008B1AC0"/>
    <w:rsid w:val="008B1C0F"/>
    <w:rsid w:val="008B226F"/>
    <w:rsid w:val="008B2354"/>
    <w:rsid w:val="008B34AE"/>
    <w:rsid w:val="008B3B81"/>
    <w:rsid w:val="008B44E9"/>
    <w:rsid w:val="008B479F"/>
    <w:rsid w:val="008B47A6"/>
    <w:rsid w:val="008B4821"/>
    <w:rsid w:val="008B4EFE"/>
    <w:rsid w:val="008B5511"/>
    <w:rsid w:val="008B59E4"/>
    <w:rsid w:val="008B6EBC"/>
    <w:rsid w:val="008B7141"/>
    <w:rsid w:val="008B73CA"/>
    <w:rsid w:val="008B79FA"/>
    <w:rsid w:val="008C0B48"/>
    <w:rsid w:val="008C11B9"/>
    <w:rsid w:val="008C1463"/>
    <w:rsid w:val="008C167B"/>
    <w:rsid w:val="008C18BC"/>
    <w:rsid w:val="008C20F7"/>
    <w:rsid w:val="008C278E"/>
    <w:rsid w:val="008C27ED"/>
    <w:rsid w:val="008C2A01"/>
    <w:rsid w:val="008C2FF3"/>
    <w:rsid w:val="008C31AA"/>
    <w:rsid w:val="008C5869"/>
    <w:rsid w:val="008C5CCF"/>
    <w:rsid w:val="008C5E48"/>
    <w:rsid w:val="008C6138"/>
    <w:rsid w:val="008C64B1"/>
    <w:rsid w:val="008C7D63"/>
    <w:rsid w:val="008D023F"/>
    <w:rsid w:val="008D04ED"/>
    <w:rsid w:val="008D0674"/>
    <w:rsid w:val="008D13D9"/>
    <w:rsid w:val="008D1426"/>
    <w:rsid w:val="008D16E6"/>
    <w:rsid w:val="008D174B"/>
    <w:rsid w:val="008D1951"/>
    <w:rsid w:val="008D1C84"/>
    <w:rsid w:val="008D200A"/>
    <w:rsid w:val="008D2170"/>
    <w:rsid w:val="008D22AE"/>
    <w:rsid w:val="008D254D"/>
    <w:rsid w:val="008D2586"/>
    <w:rsid w:val="008D258B"/>
    <w:rsid w:val="008D2A1E"/>
    <w:rsid w:val="008D3533"/>
    <w:rsid w:val="008D4001"/>
    <w:rsid w:val="008D4045"/>
    <w:rsid w:val="008D4580"/>
    <w:rsid w:val="008D4BF6"/>
    <w:rsid w:val="008D4C11"/>
    <w:rsid w:val="008D537D"/>
    <w:rsid w:val="008D54EF"/>
    <w:rsid w:val="008D5567"/>
    <w:rsid w:val="008D55B3"/>
    <w:rsid w:val="008D56F6"/>
    <w:rsid w:val="008D6905"/>
    <w:rsid w:val="008D6B81"/>
    <w:rsid w:val="008D7C58"/>
    <w:rsid w:val="008E0061"/>
    <w:rsid w:val="008E02B4"/>
    <w:rsid w:val="008E0485"/>
    <w:rsid w:val="008E04FF"/>
    <w:rsid w:val="008E060B"/>
    <w:rsid w:val="008E0672"/>
    <w:rsid w:val="008E0968"/>
    <w:rsid w:val="008E0DD5"/>
    <w:rsid w:val="008E0E9A"/>
    <w:rsid w:val="008E13BF"/>
    <w:rsid w:val="008E14AF"/>
    <w:rsid w:val="008E18DB"/>
    <w:rsid w:val="008E1C26"/>
    <w:rsid w:val="008E1D5A"/>
    <w:rsid w:val="008E2BAD"/>
    <w:rsid w:val="008E2E0B"/>
    <w:rsid w:val="008E2F2A"/>
    <w:rsid w:val="008E332B"/>
    <w:rsid w:val="008E3E2D"/>
    <w:rsid w:val="008E419B"/>
    <w:rsid w:val="008E47A5"/>
    <w:rsid w:val="008E47C7"/>
    <w:rsid w:val="008E4A23"/>
    <w:rsid w:val="008E4AFC"/>
    <w:rsid w:val="008E4B0E"/>
    <w:rsid w:val="008E52E2"/>
    <w:rsid w:val="008E5B9D"/>
    <w:rsid w:val="008E66B3"/>
    <w:rsid w:val="008E677A"/>
    <w:rsid w:val="008E6CCE"/>
    <w:rsid w:val="008E7826"/>
    <w:rsid w:val="008F20B0"/>
    <w:rsid w:val="008F2E63"/>
    <w:rsid w:val="008F3DC5"/>
    <w:rsid w:val="008F4EAF"/>
    <w:rsid w:val="008F5042"/>
    <w:rsid w:val="008F5A75"/>
    <w:rsid w:val="008F5CEA"/>
    <w:rsid w:val="008F5F84"/>
    <w:rsid w:val="008F6E7B"/>
    <w:rsid w:val="008F725A"/>
    <w:rsid w:val="008F7A65"/>
    <w:rsid w:val="008F7D70"/>
    <w:rsid w:val="008F7E89"/>
    <w:rsid w:val="009009ED"/>
    <w:rsid w:val="0090170D"/>
    <w:rsid w:val="009018AD"/>
    <w:rsid w:val="00902253"/>
    <w:rsid w:val="009035EA"/>
    <w:rsid w:val="00903683"/>
    <w:rsid w:val="00903BFA"/>
    <w:rsid w:val="00904013"/>
    <w:rsid w:val="00904704"/>
    <w:rsid w:val="009049FD"/>
    <w:rsid w:val="00904A87"/>
    <w:rsid w:val="00904E00"/>
    <w:rsid w:val="00905546"/>
    <w:rsid w:val="00905793"/>
    <w:rsid w:val="009062EA"/>
    <w:rsid w:val="00906D4B"/>
    <w:rsid w:val="00907BD9"/>
    <w:rsid w:val="00907EE9"/>
    <w:rsid w:val="0091065E"/>
    <w:rsid w:val="00910A35"/>
    <w:rsid w:val="009112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1B"/>
    <w:rsid w:val="00915040"/>
    <w:rsid w:val="009155CA"/>
    <w:rsid w:val="00915696"/>
    <w:rsid w:val="00915AD2"/>
    <w:rsid w:val="00916940"/>
    <w:rsid w:val="00916981"/>
    <w:rsid w:val="00917110"/>
    <w:rsid w:val="0091721C"/>
    <w:rsid w:val="00917415"/>
    <w:rsid w:val="00917435"/>
    <w:rsid w:val="00917941"/>
    <w:rsid w:val="00917DBD"/>
    <w:rsid w:val="009209F1"/>
    <w:rsid w:val="00920B4B"/>
    <w:rsid w:val="00920EA6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8EB"/>
    <w:rsid w:val="00925D76"/>
    <w:rsid w:val="009261D4"/>
    <w:rsid w:val="0092653D"/>
    <w:rsid w:val="009266CC"/>
    <w:rsid w:val="009266DF"/>
    <w:rsid w:val="00926B06"/>
    <w:rsid w:val="00926DBF"/>
    <w:rsid w:val="009276EA"/>
    <w:rsid w:val="00927CCA"/>
    <w:rsid w:val="009303E7"/>
    <w:rsid w:val="00930621"/>
    <w:rsid w:val="00930B87"/>
    <w:rsid w:val="0093106B"/>
    <w:rsid w:val="009316B5"/>
    <w:rsid w:val="00931785"/>
    <w:rsid w:val="00931AF0"/>
    <w:rsid w:val="0093227F"/>
    <w:rsid w:val="009322B4"/>
    <w:rsid w:val="0093286E"/>
    <w:rsid w:val="00932BD3"/>
    <w:rsid w:val="00933755"/>
    <w:rsid w:val="00933A36"/>
    <w:rsid w:val="00933AEC"/>
    <w:rsid w:val="00933C8D"/>
    <w:rsid w:val="009346EB"/>
    <w:rsid w:val="009349B0"/>
    <w:rsid w:val="009350A4"/>
    <w:rsid w:val="0093519D"/>
    <w:rsid w:val="009358C4"/>
    <w:rsid w:val="00935C74"/>
    <w:rsid w:val="00935C76"/>
    <w:rsid w:val="009365DB"/>
    <w:rsid w:val="00936FDC"/>
    <w:rsid w:val="009372CB"/>
    <w:rsid w:val="00940EDA"/>
    <w:rsid w:val="0094109B"/>
    <w:rsid w:val="00941141"/>
    <w:rsid w:val="00941A50"/>
    <w:rsid w:val="00941FDD"/>
    <w:rsid w:val="009428F6"/>
    <w:rsid w:val="00942ADB"/>
    <w:rsid w:val="00942B8E"/>
    <w:rsid w:val="00942BA4"/>
    <w:rsid w:val="00943908"/>
    <w:rsid w:val="009447A3"/>
    <w:rsid w:val="00945723"/>
    <w:rsid w:val="00945A27"/>
    <w:rsid w:val="009468B6"/>
    <w:rsid w:val="0094755D"/>
    <w:rsid w:val="009475AF"/>
    <w:rsid w:val="00947B3D"/>
    <w:rsid w:val="00947E6F"/>
    <w:rsid w:val="009500DB"/>
    <w:rsid w:val="009505E8"/>
    <w:rsid w:val="00950984"/>
    <w:rsid w:val="00950DD1"/>
    <w:rsid w:val="0095121D"/>
    <w:rsid w:val="00951442"/>
    <w:rsid w:val="00951516"/>
    <w:rsid w:val="0095152F"/>
    <w:rsid w:val="0095190F"/>
    <w:rsid w:val="00951963"/>
    <w:rsid w:val="00951C63"/>
    <w:rsid w:val="0095291D"/>
    <w:rsid w:val="00952ADC"/>
    <w:rsid w:val="00952E11"/>
    <w:rsid w:val="00953B8E"/>
    <w:rsid w:val="00953DD9"/>
    <w:rsid w:val="009540B3"/>
    <w:rsid w:val="0095426C"/>
    <w:rsid w:val="00954BF6"/>
    <w:rsid w:val="00954E6C"/>
    <w:rsid w:val="00954FC4"/>
    <w:rsid w:val="0095511C"/>
    <w:rsid w:val="00955416"/>
    <w:rsid w:val="0095556A"/>
    <w:rsid w:val="00955698"/>
    <w:rsid w:val="00955912"/>
    <w:rsid w:val="00955982"/>
    <w:rsid w:val="009570B0"/>
    <w:rsid w:val="009576EA"/>
    <w:rsid w:val="0096019D"/>
    <w:rsid w:val="00960D03"/>
    <w:rsid w:val="009616E2"/>
    <w:rsid w:val="00961B39"/>
    <w:rsid w:val="00961BB4"/>
    <w:rsid w:val="00961DC3"/>
    <w:rsid w:val="00961E62"/>
    <w:rsid w:val="0096229D"/>
    <w:rsid w:val="009623FE"/>
    <w:rsid w:val="009624F0"/>
    <w:rsid w:val="00962730"/>
    <w:rsid w:val="0096314E"/>
    <w:rsid w:val="00963851"/>
    <w:rsid w:val="00963A2E"/>
    <w:rsid w:val="0096401F"/>
    <w:rsid w:val="00964A4D"/>
    <w:rsid w:val="00964AD1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519"/>
    <w:rsid w:val="0097284C"/>
    <w:rsid w:val="009728B5"/>
    <w:rsid w:val="00972DB6"/>
    <w:rsid w:val="00973164"/>
    <w:rsid w:val="00973E58"/>
    <w:rsid w:val="0097409E"/>
    <w:rsid w:val="00974FA2"/>
    <w:rsid w:val="00975DA1"/>
    <w:rsid w:val="00975EAC"/>
    <w:rsid w:val="00976243"/>
    <w:rsid w:val="00976DE9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5FC"/>
    <w:rsid w:val="00982BCC"/>
    <w:rsid w:val="009831EF"/>
    <w:rsid w:val="009832FA"/>
    <w:rsid w:val="0098436B"/>
    <w:rsid w:val="0098449A"/>
    <w:rsid w:val="00984D05"/>
    <w:rsid w:val="009850FA"/>
    <w:rsid w:val="00985582"/>
    <w:rsid w:val="00985656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9DF"/>
    <w:rsid w:val="009924A9"/>
    <w:rsid w:val="00992A5F"/>
    <w:rsid w:val="00994920"/>
    <w:rsid w:val="00994B13"/>
    <w:rsid w:val="00994D48"/>
    <w:rsid w:val="00994E28"/>
    <w:rsid w:val="00994EE0"/>
    <w:rsid w:val="009958DA"/>
    <w:rsid w:val="0099601C"/>
    <w:rsid w:val="0099641F"/>
    <w:rsid w:val="009969FD"/>
    <w:rsid w:val="00996DB0"/>
    <w:rsid w:val="00997529"/>
    <w:rsid w:val="009A0725"/>
    <w:rsid w:val="009A0FDF"/>
    <w:rsid w:val="009A13B3"/>
    <w:rsid w:val="009A145C"/>
    <w:rsid w:val="009A17BF"/>
    <w:rsid w:val="009A1971"/>
    <w:rsid w:val="009A1A90"/>
    <w:rsid w:val="009A1D2F"/>
    <w:rsid w:val="009A2800"/>
    <w:rsid w:val="009A3B07"/>
    <w:rsid w:val="009A3B24"/>
    <w:rsid w:val="009A3DC3"/>
    <w:rsid w:val="009A3F50"/>
    <w:rsid w:val="009A4594"/>
    <w:rsid w:val="009A568E"/>
    <w:rsid w:val="009A56A0"/>
    <w:rsid w:val="009A57E7"/>
    <w:rsid w:val="009A5B11"/>
    <w:rsid w:val="009A644E"/>
    <w:rsid w:val="009A66F4"/>
    <w:rsid w:val="009A6DAB"/>
    <w:rsid w:val="009A7255"/>
    <w:rsid w:val="009A76F1"/>
    <w:rsid w:val="009A7A8C"/>
    <w:rsid w:val="009A7FF8"/>
    <w:rsid w:val="009B00E9"/>
    <w:rsid w:val="009B04F2"/>
    <w:rsid w:val="009B0BAC"/>
    <w:rsid w:val="009B0D09"/>
    <w:rsid w:val="009B1261"/>
    <w:rsid w:val="009B1339"/>
    <w:rsid w:val="009B1721"/>
    <w:rsid w:val="009B1A79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CF4"/>
    <w:rsid w:val="009B5D83"/>
    <w:rsid w:val="009B5E33"/>
    <w:rsid w:val="009B6081"/>
    <w:rsid w:val="009B6A16"/>
    <w:rsid w:val="009B70AD"/>
    <w:rsid w:val="009B715A"/>
    <w:rsid w:val="009B74B6"/>
    <w:rsid w:val="009B76E2"/>
    <w:rsid w:val="009B773A"/>
    <w:rsid w:val="009B77CB"/>
    <w:rsid w:val="009B7E61"/>
    <w:rsid w:val="009C06DF"/>
    <w:rsid w:val="009C15EF"/>
    <w:rsid w:val="009C196D"/>
    <w:rsid w:val="009C1C29"/>
    <w:rsid w:val="009C1FD8"/>
    <w:rsid w:val="009C20C1"/>
    <w:rsid w:val="009C217B"/>
    <w:rsid w:val="009C384B"/>
    <w:rsid w:val="009C3AB8"/>
    <w:rsid w:val="009C3C5E"/>
    <w:rsid w:val="009C4458"/>
    <w:rsid w:val="009C447E"/>
    <w:rsid w:val="009C49E8"/>
    <w:rsid w:val="009C50E6"/>
    <w:rsid w:val="009C5AE6"/>
    <w:rsid w:val="009C66E1"/>
    <w:rsid w:val="009D020D"/>
    <w:rsid w:val="009D055C"/>
    <w:rsid w:val="009D083A"/>
    <w:rsid w:val="009D1523"/>
    <w:rsid w:val="009D25A1"/>
    <w:rsid w:val="009D25A9"/>
    <w:rsid w:val="009D27CD"/>
    <w:rsid w:val="009D2A33"/>
    <w:rsid w:val="009D2CA4"/>
    <w:rsid w:val="009D31B9"/>
    <w:rsid w:val="009D32C8"/>
    <w:rsid w:val="009D32DA"/>
    <w:rsid w:val="009D33A3"/>
    <w:rsid w:val="009D37C8"/>
    <w:rsid w:val="009D388D"/>
    <w:rsid w:val="009D3B2E"/>
    <w:rsid w:val="009D3D49"/>
    <w:rsid w:val="009D3DBB"/>
    <w:rsid w:val="009D4AD2"/>
    <w:rsid w:val="009D4C60"/>
    <w:rsid w:val="009D58FE"/>
    <w:rsid w:val="009D5A45"/>
    <w:rsid w:val="009D5FC8"/>
    <w:rsid w:val="009D788A"/>
    <w:rsid w:val="009D7CB9"/>
    <w:rsid w:val="009D7F9E"/>
    <w:rsid w:val="009E033F"/>
    <w:rsid w:val="009E0479"/>
    <w:rsid w:val="009E0B4F"/>
    <w:rsid w:val="009E15FA"/>
    <w:rsid w:val="009E1905"/>
    <w:rsid w:val="009E1A69"/>
    <w:rsid w:val="009E20DC"/>
    <w:rsid w:val="009E2161"/>
    <w:rsid w:val="009E2629"/>
    <w:rsid w:val="009E2FBF"/>
    <w:rsid w:val="009E3350"/>
    <w:rsid w:val="009E3880"/>
    <w:rsid w:val="009E4AF5"/>
    <w:rsid w:val="009E4D13"/>
    <w:rsid w:val="009E5470"/>
    <w:rsid w:val="009E5A1D"/>
    <w:rsid w:val="009E5CBC"/>
    <w:rsid w:val="009E689C"/>
    <w:rsid w:val="009E69E4"/>
    <w:rsid w:val="009E716D"/>
    <w:rsid w:val="009E7C34"/>
    <w:rsid w:val="009F02BB"/>
    <w:rsid w:val="009F02E3"/>
    <w:rsid w:val="009F1047"/>
    <w:rsid w:val="009F12F1"/>
    <w:rsid w:val="009F1340"/>
    <w:rsid w:val="009F1D01"/>
    <w:rsid w:val="009F1ED7"/>
    <w:rsid w:val="009F2E2B"/>
    <w:rsid w:val="009F2E65"/>
    <w:rsid w:val="009F2F46"/>
    <w:rsid w:val="009F3501"/>
    <w:rsid w:val="009F3D81"/>
    <w:rsid w:val="009F4561"/>
    <w:rsid w:val="009F4B30"/>
    <w:rsid w:val="009F4DFF"/>
    <w:rsid w:val="009F4FEC"/>
    <w:rsid w:val="009F55BE"/>
    <w:rsid w:val="009F5930"/>
    <w:rsid w:val="009F614C"/>
    <w:rsid w:val="009F6B12"/>
    <w:rsid w:val="009F6F14"/>
    <w:rsid w:val="009F6F60"/>
    <w:rsid w:val="009F70C9"/>
    <w:rsid w:val="009F70F0"/>
    <w:rsid w:val="009F7254"/>
    <w:rsid w:val="009F735C"/>
    <w:rsid w:val="009F7D09"/>
    <w:rsid w:val="009F7D40"/>
    <w:rsid w:val="00A006E1"/>
    <w:rsid w:val="00A00CA3"/>
    <w:rsid w:val="00A00D20"/>
    <w:rsid w:val="00A00F4A"/>
    <w:rsid w:val="00A01191"/>
    <w:rsid w:val="00A01BAF"/>
    <w:rsid w:val="00A02001"/>
    <w:rsid w:val="00A020A2"/>
    <w:rsid w:val="00A0251E"/>
    <w:rsid w:val="00A02617"/>
    <w:rsid w:val="00A02C8B"/>
    <w:rsid w:val="00A02DC2"/>
    <w:rsid w:val="00A02E79"/>
    <w:rsid w:val="00A0326A"/>
    <w:rsid w:val="00A033A0"/>
    <w:rsid w:val="00A0371A"/>
    <w:rsid w:val="00A0416F"/>
    <w:rsid w:val="00A04CF0"/>
    <w:rsid w:val="00A05B39"/>
    <w:rsid w:val="00A0609C"/>
    <w:rsid w:val="00A0617A"/>
    <w:rsid w:val="00A0641C"/>
    <w:rsid w:val="00A06744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AEE"/>
    <w:rsid w:val="00A13D22"/>
    <w:rsid w:val="00A1416C"/>
    <w:rsid w:val="00A143E5"/>
    <w:rsid w:val="00A14CC9"/>
    <w:rsid w:val="00A1510A"/>
    <w:rsid w:val="00A15190"/>
    <w:rsid w:val="00A1519C"/>
    <w:rsid w:val="00A1597C"/>
    <w:rsid w:val="00A15A06"/>
    <w:rsid w:val="00A15F28"/>
    <w:rsid w:val="00A15FD8"/>
    <w:rsid w:val="00A1607A"/>
    <w:rsid w:val="00A16BF6"/>
    <w:rsid w:val="00A16E18"/>
    <w:rsid w:val="00A175D6"/>
    <w:rsid w:val="00A17783"/>
    <w:rsid w:val="00A17B4A"/>
    <w:rsid w:val="00A2049A"/>
    <w:rsid w:val="00A2072B"/>
    <w:rsid w:val="00A209FC"/>
    <w:rsid w:val="00A20F4C"/>
    <w:rsid w:val="00A2123D"/>
    <w:rsid w:val="00A21289"/>
    <w:rsid w:val="00A2174E"/>
    <w:rsid w:val="00A22022"/>
    <w:rsid w:val="00A2202E"/>
    <w:rsid w:val="00A223E2"/>
    <w:rsid w:val="00A22737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F62"/>
    <w:rsid w:val="00A273A5"/>
    <w:rsid w:val="00A27406"/>
    <w:rsid w:val="00A277B8"/>
    <w:rsid w:val="00A2797F"/>
    <w:rsid w:val="00A304A7"/>
    <w:rsid w:val="00A30794"/>
    <w:rsid w:val="00A311CC"/>
    <w:rsid w:val="00A315FF"/>
    <w:rsid w:val="00A31C52"/>
    <w:rsid w:val="00A31D78"/>
    <w:rsid w:val="00A32016"/>
    <w:rsid w:val="00A3212B"/>
    <w:rsid w:val="00A32138"/>
    <w:rsid w:val="00A3313C"/>
    <w:rsid w:val="00A33430"/>
    <w:rsid w:val="00A3382D"/>
    <w:rsid w:val="00A34073"/>
    <w:rsid w:val="00A345C4"/>
    <w:rsid w:val="00A34D3C"/>
    <w:rsid w:val="00A353A2"/>
    <w:rsid w:val="00A355A3"/>
    <w:rsid w:val="00A36387"/>
    <w:rsid w:val="00A363BB"/>
    <w:rsid w:val="00A36B64"/>
    <w:rsid w:val="00A36EE3"/>
    <w:rsid w:val="00A36F0E"/>
    <w:rsid w:val="00A379F9"/>
    <w:rsid w:val="00A37C21"/>
    <w:rsid w:val="00A40A51"/>
    <w:rsid w:val="00A40BD4"/>
    <w:rsid w:val="00A40D45"/>
    <w:rsid w:val="00A41995"/>
    <w:rsid w:val="00A42048"/>
    <w:rsid w:val="00A42141"/>
    <w:rsid w:val="00A425CB"/>
    <w:rsid w:val="00A42AA1"/>
    <w:rsid w:val="00A42BC3"/>
    <w:rsid w:val="00A44776"/>
    <w:rsid w:val="00A45439"/>
    <w:rsid w:val="00A46357"/>
    <w:rsid w:val="00A46420"/>
    <w:rsid w:val="00A46777"/>
    <w:rsid w:val="00A47577"/>
    <w:rsid w:val="00A50501"/>
    <w:rsid w:val="00A50E60"/>
    <w:rsid w:val="00A50F9F"/>
    <w:rsid w:val="00A5119C"/>
    <w:rsid w:val="00A51616"/>
    <w:rsid w:val="00A52282"/>
    <w:rsid w:val="00A524CD"/>
    <w:rsid w:val="00A52C58"/>
    <w:rsid w:val="00A52C6A"/>
    <w:rsid w:val="00A53B53"/>
    <w:rsid w:val="00A53E5E"/>
    <w:rsid w:val="00A5424D"/>
    <w:rsid w:val="00A547C3"/>
    <w:rsid w:val="00A54955"/>
    <w:rsid w:val="00A56345"/>
    <w:rsid w:val="00A56B01"/>
    <w:rsid w:val="00A56BD2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2230"/>
    <w:rsid w:val="00A627D2"/>
    <w:rsid w:val="00A62AF2"/>
    <w:rsid w:val="00A63BB1"/>
    <w:rsid w:val="00A64063"/>
    <w:rsid w:val="00A641F1"/>
    <w:rsid w:val="00A6424D"/>
    <w:rsid w:val="00A657F1"/>
    <w:rsid w:val="00A658A6"/>
    <w:rsid w:val="00A65BB6"/>
    <w:rsid w:val="00A65C6C"/>
    <w:rsid w:val="00A65C91"/>
    <w:rsid w:val="00A65D25"/>
    <w:rsid w:val="00A665EF"/>
    <w:rsid w:val="00A66772"/>
    <w:rsid w:val="00A66A60"/>
    <w:rsid w:val="00A66CA1"/>
    <w:rsid w:val="00A66ED7"/>
    <w:rsid w:val="00A6706D"/>
    <w:rsid w:val="00A67715"/>
    <w:rsid w:val="00A67BD3"/>
    <w:rsid w:val="00A70208"/>
    <w:rsid w:val="00A7024F"/>
    <w:rsid w:val="00A7102F"/>
    <w:rsid w:val="00A71B99"/>
    <w:rsid w:val="00A71DFA"/>
    <w:rsid w:val="00A720E8"/>
    <w:rsid w:val="00A7220A"/>
    <w:rsid w:val="00A72322"/>
    <w:rsid w:val="00A7257B"/>
    <w:rsid w:val="00A72B0A"/>
    <w:rsid w:val="00A72EB3"/>
    <w:rsid w:val="00A7300F"/>
    <w:rsid w:val="00A73388"/>
    <w:rsid w:val="00A733A4"/>
    <w:rsid w:val="00A73DB1"/>
    <w:rsid w:val="00A742FE"/>
    <w:rsid w:val="00A74643"/>
    <w:rsid w:val="00A7489F"/>
    <w:rsid w:val="00A74E6A"/>
    <w:rsid w:val="00A74F54"/>
    <w:rsid w:val="00A762F7"/>
    <w:rsid w:val="00A76458"/>
    <w:rsid w:val="00A76E70"/>
    <w:rsid w:val="00A7780B"/>
    <w:rsid w:val="00A7793A"/>
    <w:rsid w:val="00A80350"/>
    <w:rsid w:val="00A80E36"/>
    <w:rsid w:val="00A80E45"/>
    <w:rsid w:val="00A81082"/>
    <w:rsid w:val="00A8137B"/>
    <w:rsid w:val="00A813BC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EF7"/>
    <w:rsid w:val="00A84FDC"/>
    <w:rsid w:val="00A85026"/>
    <w:rsid w:val="00A85313"/>
    <w:rsid w:val="00A85AAB"/>
    <w:rsid w:val="00A864FF"/>
    <w:rsid w:val="00A86D00"/>
    <w:rsid w:val="00A87609"/>
    <w:rsid w:val="00A87A4B"/>
    <w:rsid w:val="00A87AEF"/>
    <w:rsid w:val="00A87CE8"/>
    <w:rsid w:val="00A87E13"/>
    <w:rsid w:val="00A87F06"/>
    <w:rsid w:val="00A901CC"/>
    <w:rsid w:val="00A9021D"/>
    <w:rsid w:val="00A906E1"/>
    <w:rsid w:val="00A90932"/>
    <w:rsid w:val="00A91033"/>
    <w:rsid w:val="00A91177"/>
    <w:rsid w:val="00A916BC"/>
    <w:rsid w:val="00A917F9"/>
    <w:rsid w:val="00A91CD4"/>
    <w:rsid w:val="00A9236D"/>
    <w:rsid w:val="00A93C5B"/>
    <w:rsid w:val="00A940B6"/>
    <w:rsid w:val="00A949FC"/>
    <w:rsid w:val="00A956DD"/>
    <w:rsid w:val="00A957E5"/>
    <w:rsid w:val="00A95C1C"/>
    <w:rsid w:val="00A96022"/>
    <w:rsid w:val="00A9628B"/>
    <w:rsid w:val="00A96EDA"/>
    <w:rsid w:val="00A97F78"/>
    <w:rsid w:val="00AA03DE"/>
    <w:rsid w:val="00AA052A"/>
    <w:rsid w:val="00AA092D"/>
    <w:rsid w:val="00AA0AC7"/>
    <w:rsid w:val="00AA1C77"/>
    <w:rsid w:val="00AA1D92"/>
    <w:rsid w:val="00AA2152"/>
    <w:rsid w:val="00AA2369"/>
    <w:rsid w:val="00AA2BD2"/>
    <w:rsid w:val="00AA438D"/>
    <w:rsid w:val="00AA44F8"/>
    <w:rsid w:val="00AA45FD"/>
    <w:rsid w:val="00AA51B4"/>
    <w:rsid w:val="00AA55ED"/>
    <w:rsid w:val="00AA5D54"/>
    <w:rsid w:val="00AA6A52"/>
    <w:rsid w:val="00AA6C79"/>
    <w:rsid w:val="00AA73A1"/>
    <w:rsid w:val="00AA79AF"/>
    <w:rsid w:val="00AB0402"/>
    <w:rsid w:val="00AB0DE9"/>
    <w:rsid w:val="00AB19F5"/>
    <w:rsid w:val="00AB2B5F"/>
    <w:rsid w:val="00AB33AA"/>
    <w:rsid w:val="00AB372D"/>
    <w:rsid w:val="00AB387F"/>
    <w:rsid w:val="00AB4CF6"/>
    <w:rsid w:val="00AB62D5"/>
    <w:rsid w:val="00AB6319"/>
    <w:rsid w:val="00AB65C6"/>
    <w:rsid w:val="00AB6B0C"/>
    <w:rsid w:val="00AB6C1D"/>
    <w:rsid w:val="00AB7ADF"/>
    <w:rsid w:val="00AC0C23"/>
    <w:rsid w:val="00AC1449"/>
    <w:rsid w:val="00AC1475"/>
    <w:rsid w:val="00AC1F08"/>
    <w:rsid w:val="00AC2424"/>
    <w:rsid w:val="00AC2753"/>
    <w:rsid w:val="00AC2A06"/>
    <w:rsid w:val="00AC3CFB"/>
    <w:rsid w:val="00AC4271"/>
    <w:rsid w:val="00AC4621"/>
    <w:rsid w:val="00AC46EE"/>
    <w:rsid w:val="00AC4924"/>
    <w:rsid w:val="00AC4968"/>
    <w:rsid w:val="00AC4EAF"/>
    <w:rsid w:val="00AC4F6A"/>
    <w:rsid w:val="00AC4F9F"/>
    <w:rsid w:val="00AC5FE2"/>
    <w:rsid w:val="00AC65B1"/>
    <w:rsid w:val="00AC6E0F"/>
    <w:rsid w:val="00AC7086"/>
    <w:rsid w:val="00AC77FA"/>
    <w:rsid w:val="00AC781E"/>
    <w:rsid w:val="00AD0B09"/>
    <w:rsid w:val="00AD1118"/>
    <w:rsid w:val="00AD15EF"/>
    <w:rsid w:val="00AD186D"/>
    <w:rsid w:val="00AD19C5"/>
    <w:rsid w:val="00AD1BF6"/>
    <w:rsid w:val="00AD2EA7"/>
    <w:rsid w:val="00AD3182"/>
    <w:rsid w:val="00AD3627"/>
    <w:rsid w:val="00AD3A74"/>
    <w:rsid w:val="00AD4A21"/>
    <w:rsid w:val="00AD509E"/>
    <w:rsid w:val="00AD565D"/>
    <w:rsid w:val="00AD5943"/>
    <w:rsid w:val="00AD5C73"/>
    <w:rsid w:val="00AD6797"/>
    <w:rsid w:val="00AD6828"/>
    <w:rsid w:val="00AD6B23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34B"/>
    <w:rsid w:val="00AE2C3E"/>
    <w:rsid w:val="00AE34B2"/>
    <w:rsid w:val="00AE3B65"/>
    <w:rsid w:val="00AE3BD4"/>
    <w:rsid w:val="00AE3C9E"/>
    <w:rsid w:val="00AE4790"/>
    <w:rsid w:val="00AE48E7"/>
    <w:rsid w:val="00AE49A5"/>
    <w:rsid w:val="00AE51E9"/>
    <w:rsid w:val="00AE5393"/>
    <w:rsid w:val="00AE5E61"/>
    <w:rsid w:val="00AE60C6"/>
    <w:rsid w:val="00AE65BE"/>
    <w:rsid w:val="00AE66C5"/>
    <w:rsid w:val="00AE6BB2"/>
    <w:rsid w:val="00AE6C7A"/>
    <w:rsid w:val="00AE7083"/>
    <w:rsid w:val="00AE7700"/>
    <w:rsid w:val="00AF0B93"/>
    <w:rsid w:val="00AF13D3"/>
    <w:rsid w:val="00AF1C7B"/>
    <w:rsid w:val="00AF25CA"/>
    <w:rsid w:val="00AF334E"/>
    <w:rsid w:val="00AF3C57"/>
    <w:rsid w:val="00AF3DCD"/>
    <w:rsid w:val="00AF4087"/>
    <w:rsid w:val="00AF4C7F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375"/>
    <w:rsid w:val="00B03791"/>
    <w:rsid w:val="00B0394B"/>
    <w:rsid w:val="00B040E5"/>
    <w:rsid w:val="00B048F3"/>
    <w:rsid w:val="00B04D3F"/>
    <w:rsid w:val="00B0513D"/>
    <w:rsid w:val="00B056B5"/>
    <w:rsid w:val="00B0583B"/>
    <w:rsid w:val="00B06374"/>
    <w:rsid w:val="00B065B8"/>
    <w:rsid w:val="00B07334"/>
    <w:rsid w:val="00B0752C"/>
    <w:rsid w:val="00B10292"/>
    <w:rsid w:val="00B104C1"/>
    <w:rsid w:val="00B105A7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2EB"/>
    <w:rsid w:val="00B139E6"/>
    <w:rsid w:val="00B13F28"/>
    <w:rsid w:val="00B14053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21C"/>
    <w:rsid w:val="00B16234"/>
    <w:rsid w:val="00B1665B"/>
    <w:rsid w:val="00B16689"/>
    <w:rsid w:val="00B16A61"/>
    <w:rsid w:val="00B16B63"/>
    <w:rsid w:val="00B16F39"/>
    <w:rsid w:val="00B16FAE"/>
    <w:rsid w:val="00B1736B"/>
    <w:rsid w:val="00B17789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099"/>
    <w:rsid w:val="00B254F8"/>
    <w:rsid w:val="00B269E8"/>
    <w:rsid w:val="00B26E06"/>
    <w:rsid w:val="00B2744B"/>
    <w:rsid w:val="00B27AD8"/>
    <w:rsid w:val="00B30149"/>
    <w:rsid w:val="00B30162"/>
    <w:rsid w:val="00B30259"/>
    <w:rsid w:val="00B30D21"/>
    <w:rsid w:val="00B30F95"/>
    <w:rsid w:val="00B312B2"/>
    <w:rsid w:val="00B3177B"/>
    <w:rsid w:val="00B31A32"/>
    <w:rsid w:val="00B32125"/>
    <w:rsid w:val="00B32570"/>
    <w:rsid w:val="00B32698"/>
    <w:rsid w:val="00B33E89"/>
    <w:rsid w:val="00B340E1"/>
    <w:rsid w:val="00B34498"/>
    <w:rsid w:val="00B34A4C"/>
    <w:rsid w:val="00B34ED5"/>
    <w:rsid w:val="00B35366"/>
    <w:rsid w:val="00B35503"/>
    <w:rsid w:val="00B3575C"/>
    <w:rsid w:val="00B36492"/>
    <w:rsid w:val="00B36E87"/>
    <w:rsid w:val="00B36EB9"/>
    <w:rsid w:val="00B37463"/>
    <w:rsid w:val="00B37ED6"/>
    <w:rsid w:val="00B40E9E"/>
    <w:rsid w:val="00B40F53"/>
    <w:rsid w:val="00B410B6"/>
    <w:rsid w:val="00B413E5"/>
    <w:rsid w:val="00B419F5"/>
    <w:rsid w:val="00B42250"/>
    <w:rsid w:val="00B424AA"/>
    <w:rsid w:val="00B4266B"/>
    <w:rsid w:val="00B43153"/>
    <w:rsid w:val="00B43CA9"/>
    <w:rsid w:val="00B44283"/>
    <w:rsid w:val="00B45F1F"/>
    <w:rsid w:val="00B46019"/>
    <w:rsid w:val="00B46224"/>
    <w:rsid w:val="00B46F82"/>
    <w:rsid w:val="00B47300"/>
    <w:rsid w:val="00B47346"/>
    <w:rsid w:val="00B473AF"/>
    <w:rsid w:val="00B4743B"/>
    <w:rsid w:val="00B50218"/>
    <w:rsid w:val="00B503AC"/>
    <w:rsid w:val="00B50ADA"/>
    <w:rsid w:val="00B517E2"/>
    <w:rsid w:val="00B51844"/>
    <w:rsid w:val="00B5187B"/>
    <w:rsid w:val="00B518C6"/>
    <w:rsid w:val="00B524F7"/>
    <w:rsid w:val="00B528E3"/>
    <w:rsid w:val="00B5323E"/>
    <w:rsid w:val="00B53567"/>
    <w:rsid w:val="00B5363D"/>
    <w:rsid w:val="00B53EEA"/>
    <w:rsid w:val="00B5445E"/>
    <w:rsid w:val="00B545D2"/>
    <w:rsid w:val="00B549B4"/>
    <w:rsid w:val="00B54B52"/>
    <w:rsid w:val="00B54F86"/>
    <w:rsid w:val="00B55255"/>
    <w:rsid w:val="00B5536D"/>
    <w:rsid w:val="00B553AD"/>
    <w:rsid w:val="00B55475"/>
    <w:rsid w:val="00B555AE"/>
    <w:rsid w:val="00B557B5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CBA"/>
    <w:rsid w:val="00B613A3"/>
    <w:rsid w:val="00B616AA"/>
    <w:rsid w:val="00B61701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0E6"/>
    <w:rsid w:val="00B67F2A"/>
    <w:rsid w:val="00B703AE"/>
    <w:rsid w:val="00B7055E"/>
    <w:rsid w:val="00B70807"/>
    <w:rsid w:val="00B70A7F"/>
    <w:rsid w:val="00B70C1A"/>
    <w:rsid w:val="00B713F3"/>
    <w:rsid w:val="00B71BAA"/>
    <w:rsid w:val="00B73B9F"/>
    <w:rsid w:val="00B74F4F"/>
    <w:rsid w:val="00B7500C"/>
    <w:rsid w:val="00B75629"/>
    <w:rsid w:val="00B756D2"/>
    <w:rsid w:val="00B7576D"/>
    <w:rsid w:val="00B76362"/>
    <w:rsid w:val="00B766BA"/>
    <w:rsid w:val="00B76DDD"/>
    <w:rsid w:val="00B771B3"/>
    <w:rsid w:val="00B7766A"/>
    <w:rsid w:val="00B807EE"/>
    <w:rsid w:val="00B80B7A"/>
    <w:rsid w:val="00B80C71"/>
    <w:rsid w:val="00B80E0C"/>
    <w:rsid w:val="00B811FB"/>
    <w:rsid w:val="00B81E9E"/>
    <w:rsid w:val="00B81F3A"/>
    <w:rsid w:val="00B82327"/>
    <w:rsid w:val="00B8291F"/>
    <w:rsid w:val="00B8303B"/>
    <w:rsid w:val="00B831CB"/>
    <w:rsid w:val="00B83520"/>
    <w:rsid w:val="00B8386A"/>
    <w:rsid w:val="00B83BD5"/>
    <w:rsid w:val="00B84B15"/>
    <w:rsid w:val="00B84FF1"/>
    <w:rsid w:val="00B85EB8"/>
    <w:rsid w:val="00B8662F"/>
    <w:rsid w:val="00B86AE6"/>
    <w:rsid w:val="00B87A20"/>
    <w:rsid w:val="00B90196"/>
    <w:rsid w:val="00B90393"/>
    <w:rsid w:val="00B9055D"/>
    <w:rsid w:val="00B9064F"/>
    <w:rsid w:val="00B90BA8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8FC"/>
    <w:rsid w:val="00B93BA7"/>
    <w:rsid w:val="00B93C2C"/>
    <w:rsid w:val="00B943C4"/>
    <w:rsid w:val="00B947E3"/>
    <w:rsid w:val="00B95032"/>
    <w:rsid w:val="00B95593"/>
    <w:rsid w:val="00B9643F"/>
    <w:rsid w:val="00B964E1"/>
    <w:rsid w:val="00B96CA5"/>
    <w:rsid w:val="00B97A45"/>
    <w:rsid w:val="00BA0D21"/>
    <w:rsid w:val="00BA13BE"/>
    <w:rsid w:val="00BA17EF"/>
    <w:rsid w:val="00BA1953"/>
    <w:rsid w:val="00BA1AAC"/>
    <w:rsid w:val="00BA1EE4"/>
    <w:rsid w:val="00BA2343"/>
    <w:rsid w:val="00BA2611"/>
    <w:rsid w:val="00BA2623"/>
    <w:rsid w:val="00BA2BA7"/>
    <w:rsid w:val="00BA30DC"/>
    <w:rsid w:val="00BA335E"/>
    <w:rsid w:val="00BA3743"/>
    <w:rsid w:val="00BA3B1E"/>
    <w:rsid w:val="00BA3F52"/>
    <w:rsid w:val="00BA4246"/>
    <w:rsid w:val="00BA4440"/>
    <w:rsid w:val="00BA44D6"/>
    <w:rsid w:val="00BA44F2"/>
    <w:rsid w:val="00BA45AE"/>
    <w:rsid w:val="00BA550C"/>
    <w:rsid w:val="00BA582D"/>
    <w:rsid w:val="00BA5EC7"/>
    <w:rsid w:val="00BA6D81"/>
    <w:rsid w:val="00BA6F0E"/>
    <w:rsid w:val="00BA7310"/>
    <w:rsid w:val="00BA7500"/>
    <w:rsid w:val="00BA7B38"/>
    <w:rsid w:val="00BA7EFF"/>
    <w:rsid w:val="00BB0328"/>
    <w:rsid w:val="00BB04F3"/>
    <w:rsid w:val="00BB0521"/>
    <w:rsid w:val="00BB0EFB"/>
    <w:rsid w:val="00BB1586"/>
    <w:rsid w:val="00BB1DD1"/>
    <w:rsid w:val="00BB406F"/>
    <w:rsid w:val="00BB44F8"/>
    <w:rsid w:val="00BB4ECA"/>
    <w:rsid w:val="00BB4FD6"/>
    <w:rsid w:val="00BB66C0"/>
    <w:rsid w:val="00BB687F"/>
    <w:rsid w:val="00BC0DD5"/>
    <w:rsid w:val="00BC191F"/>
    <w:rsid w:val="00BC273B"/>
    <w:rsid w:val="00BC28E4"/>
    <w:rsid w:val="00BC33BF"/>
    <w:rsid w:val="00BC358E"/>
    <w:rsid w:val="00BC386C"/>
    <w:rsid w:val="00BC42CC"/>
    <w:rsid w:val="00BC502F"/>
    <w:rsid w:val="00BC52EC"/>
    <w:rsid w:val="00BC5995"/>
    <w:rsid w:val="00BC7276"/>
    <w:rsid w:val="00BC74F1"/>
    <w:rsid w:val="00BC795B"/>
    <w:rsid w:val="00BC7B19"/>
    <w:rsid w:val="00BD0323"/>
    <w:rsid w:val="00BD06A2"/>
    <w:rsid w:val="00BD0838"/>
    <w:rsid w:val="00BD0C38"/>
    <w:rsid w:val="00BD15CA"/>
    <w:rsid w:val="00BD191A"/>
    <w:rsid w:val="00BD2137"/>
    <w:rsid w:val="00BD24FD"/>
    <w:rsid w:val="00BD27A5"/>
    <w:rsid w:val="00BD2B5F"/>
    <w:rsid w:val="00BD2C75"/>
    <w:rsid w:val="00BD2CA4"/>
    <w:rsid w:val="00BD3E2B"/>
    <w:rsid w:val="00BD3F4A"/>
    <w:rsid w:val="00BD4AD7"/>
    <w:rsid w:val="00BD4F34"/>
    <w:rsid w:val="00BD5694"/>
    <w:rsid w:val="00BD57E2"/>
    <w:rsid w:val="00BD6190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64D"/>
    <w:rsid w:val="00BE0A02"/>
    <w:rsid w:val="00BE119C"/>
    <w:rsid w:val="00BE154A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951"/>
    <w:rsid w:val="00BE6DDB"/>
    <w:rsid w:val="00BE7056"/>
    <w:rsid w:val="00BE7E9A"/>
    <w:rsid w:val="00BF065A"/>
    <w:rsid w:val="00BF09F6"/>
    <w:rsid w:val="00BF1BC6"/>
    <w:rsid w:val="00BF1BFE"/>
    <w:rsid w:val="00BF1F5D"/>
    <w:rsid w:val="00BF2228"/>
    <w:rsid w:val="00BF2243"/>
    <w:rsid w:val="00BF2487"/>
    <w:rsid w:val="00BF370E"/>
    <w:rsid w:val="00BF3B31"/>
    <w:rsid w:val="00BF41F4"/>
    <w:rsid w:val="00BF52F5"/>
    <w:rsid w:val="00BF5647"/>
    <w:rsid w:val="00BF59B8"/>
    <w:rsid w:val="00BF5A40"/>
    <w:rsid w:val="00BF5C4B"/>
    <w:rsid w:val="00BF68CB"/>
    <w:rsid w:val="00BF6C2F"/>
    <w:rsid w:val="00BF6CC4"/>
    <w:rsid w:val="00BF7617"/>
    <w:rsid w:val="00BF7CEB"/>
    <w:rsid w:val="00C0009A"/>
    <w:rsid w:val="00C00F32"/>
    <w:rsid w:val="00C01291"/>
    <w:rsid w:val="00C01331"/>
    <w:rsid w:val="00C0174C"/>
    <w:rsid w:val="00C02F49"/>
    <w:rsid w:val="00C031D2"/>
    <w:rsid w:val="00C0411B"/>
    <w:rsid w:val="00C04396"/>
    <w:rsid w:val="00C04437"/>
    <w:rsid w:val="00C04537"/>
    <w:rsid w:val="00C04582"/>
    <w:rsid w:val="00C0475C"/>
    <w:rsid w:val="00C04C6B"/>
    <w:rsid w:val="00C05452"/>
    <w:rsid w:val="00C062F8"/>
    <w:rsid w:val="00C073D6"/>
    <w:rsid w:val="00C07B37"/>
    <w:rsid w:val="00C1066B"/>
    <w:rsid w:val="00C10B91"/>
    <w:rsid w:val="00C11067"/>
    <w:rsid w:val="00C11A14"/>
    <w:rsid w:val="00C11FAF"/>
    <w:rsid w:val="00C1229F"/>
    <w:rsid w:val="00C122D7"/>
    <w:rsid w:val="00C1249D"/>
    <w:rsid w:val="00C12CC8"/>
    <w:rsid w:val="00C1327D"/>
    <w:rsid w:val="00C137C2"/>
    <w:rsid w:val="00C14696"/>
    <w:rsid w:val="00C1478D"/>
    <w:rsid w:val="00C14BBF"/>
    <w:rsid w:val="00C15145"/>
    <w:rsid w:val="00C154BC"/>
    <w:rsid w:val="00C15F57"/>
    <w:rsid w:val="00C16081"/>
    <w:rsid w:val="00C162B1"/>
    <w:rsid w:val="00C168DB"/>
    <w:rsid w:val="00C16CC1"/>
    <w:rsid w:val="00C1715C"/>
    <w:rsid w:val="00C1724F"/>
    <w:rsid w:val="00C174D9"/>
    <w:rsid w:val="00C20103"/>
    <w:rsid w:val="00C20391"/>
    <w:rsid w:val="00C203F9"/>
    <w:rsid w:val="00C20855"/>
    <w:rsid w:val="00C20CB7"/>
    <w:rsid w:val="00C20D34"/>
    <w:rsid w:val="00C2132A"/>
    <w:rsid w:val="00C21997"/>
    <w:rsid w:val="00C21A42"/>
    <w:rsid w:val="00C21F5A"/>
    <w:rsid w:val="00C22046"/>
    <w:rsid w:val="00C2243E"/>
    <w:rsid w:val="00C2285B"/>
    <w:rsid w:val="00C22A3F"/>
    <w:rsid w:val="00C22AA4"/>
    <w:rsid w:val="00C22B44"/>
    <w:rsid w:val="00C22B6E"/>
    <w:rsid w:val="00C22CA7"/>
    <w:rsid w:val="00C23A3A"/>
    <w:rsid w:val="00C23D28"/>
    <w:rsid w:val="00C242B6"/>
    <w:rsid w:val="00C246D9"/>
    <w:rsid w:val="00C24AAC"/>
    <w:rsid w:val="00C24B0B"/>
    <w:rsid w:val="00C24C7F"/>
    <w:rsid w:val="00C24C85"/>
    <w:rsid w:val="00C265D5"/>
    <w:rsid w:val="00C27021"/>
    <w:rsid w:val="00C270F4"/>
    <w:rsid w:val="00C27508"/>
    <w:rsid w:val="00C2760B"/>
    <w:rsid w:val="00C2769C"/>
    <w:rsid w:val="00C277FC"/>
    <w:rsid w:val="00C279D2"/>
    <w:rsid w:val="00C27ADE"/>
    <w:rsid w:val="00C301F2"/>
    <w:rsid w:val="00C30796"/>
    <w:rsid w:val="00C30A69"/>
    <w:rsid w:val="00C31613"/>
    <w:rsid w:val="00C31688"/>
    <w:rsid w:val="00C31691"/>
    <w:rsid w:val="00C318E0"/>
    <w:rsid w:val="00C320FE"/>
    <w:rsid w:val="00C32430"/>
    <w:rsid w:val="00C328F1"/>
    <w:rsid w:val="00C33430"/>
    <w:rsid w:val="00C341E1"/>
    <w:rsid w:val="00C3454F"/>
    <w:rsid w:val="00C34F77"/>
    <w:rsid w:val="00C35609"/>
    <w:rsid w:val="00C35846"/>
    <w:rsid w:val="00C35A30"/>
    <w:rsid w:val="00C3639E"/>
    <w:rsid w:val="00C366E7"/>
    <w:rsid w:val="00C368BF"/>
    <w:rsid w:val="00C36A72"/>
    <w:rsid w:val="00C36DB0"/>
    <w:rsid w:val="00C370F7"/>
    <w:rsid w:val="00C37641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24A"/>
    <w:rsid w:val="00C468FC"/>
    <w:rsid w:val="00C46B16"/>
    <w:rsid w:val="00C46BD1"/>
    <w:rsid w:val="00C46C4C"/>
    <w:rsid w:val="00C46F0D"/>
    <w:rsid w:val="00C472D3"/>
    <w:rsid w:val="00C47718"/>
    <w:rsid w:val="00C47E19"/>
    <w:rsid w:val="00C508B2"/>
    <w:rsid w:val="00C509FE"/>
    <w:rsid w:val="00C50BB6"/>
    <w:rsid w:val="00C51132"/>
    <w:rsid w:val="00C51507"/>
    <w:rsid w:val="00C51FD0"/>
    <w:rsid w:val="00C52C68"/>
    <w:rsid w:val="00C5331C"/>
    <w:rsid w:val="00C536F3"/>
    <w:rsid w:val="00C53904"/>
    <w:rsid w:val="00C53913"/>
    <w:rsid w:val="00C53AD8"/>
    <w:rsid w:val="00C54C74"/>
    <w:rsid w:val="00C5540B"/>
    <w:rsid w:val="00C55EF5"/>
    <w:rsid w:val="00C55FE9"/>
    <w:rsid w:val="00C57450"/>
    <w:rsid w:val="00C57600"/>
    <w:rsid w:val="00C576D6"/>
    <w:rsid w:val="00C57757"/>
    <w:rsid w:val="00C602EB"/>
    <w:rsid w:val="00C60AC4"/>
    <w:rsid w:val="00C60C71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17C"/>
    <w:rsid w:val="00C6323E"/>
    <w:rsid w:val="00C638F2"/>
    <w:rsid w:val="00C63C2D"/>
    <w:rsid w:val="00C64250"/>
    <w:rsid w:val="00C6429A"/>
    <w:rsid w:val="00C6474B"/>
    <w:rsid w:val="00C64C51"/>
    <w:rsid w:val="00C64DFA"/>
    <w:rsid w:val="00C652C2"/>
    <w:rsid w:val="00C654F0"/>
    <w:rsid w:val="00C65CE3"/>
    <w:rsid w:val="00C662D5"/>
    <w:rsid w:val="00C66A38"/>
    <w:rsid w:val="00C670A5"/>
    <w:rsid w:val="00C6730C"/>
    <w:rsid w:val="00C67B01"/>
    <w:rsid w:val="00C70464"/>
    <w:rsid w:val="00C70A74"/>
    <w:rsid w:val="00C71B1C"/>
    <w:rsid w:val="00C71B6D"/>
    <w:rsid w:val="00C71C04"/>
    <w:rsid w:val="00C71E35"/>
    <w:rsid w:val="00C7231A"/>
    <w:rsid w:val="00C72641"/>
    <w:rsid w:val="00C72F65"/>
    <w:rsid w:val="00C73371"/>
    <w:rsid w:val="00C737FF"/>
    <w:rsid w:val="00C7409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3F2"/>
    <w:rsid w:val="00C77896"/>
    <w:rsid w:val="00C77933"/>
    <w:rsid w:val="00C77A82"/>
    <w:rsid w:val="00C77E50"/>
    <w:rsid w:val="00C801B2"/>
    <w:rsid w:val="00C806A4"/>
    <w:rsid w:val="00C80D8D"/>
    <w:rsid w:val="00C80E74"/>
    <w:rsid w:val="00C80F95"/>
    <w:rsid w:val="00C812EE"/>
    <w:rsid w:val="00C81345"/>
    <w:rsid w:val="00C81F1E"/>
    <w:rsid w:val="00C82484"/>
    <w:rsid w:val="00C82BC9"/>
    <w:rsid w:val="00C8307D"/>
    <w:rsid w:val="00C83102"/>
    <w:rsid w:val="00C83C53"/>
    <w:rsid w:val="00C84068"/>
    <w:rsid w:val="00C84114"/>
    <w:rsid w:val="00C84970"/>
    <w:rsid w:val="00C850AB"/>
    <w:rsid w:val="00C85880"/>
    <w:rsid w:val="00C86D2D"/>
    <w:rsid w:val="00C86E62"/>
    <w:rsid w:val="00C86EA7"/>
    <w:rsid w:val="00C872C2"/>
    <w:rsid w:val="00C8758A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1F59"/>
    <w:rsid w:val="00C92305"/>
    <w:rsid w:val="00C92773"/>
    <w:rsid w:val="00C92E8E"/>
    <w:rsid w:val="00C92F58"/>
    <w:rsid w:val="00C93202"/>
    <w:rsid w:val="00C93ED7"/>
    <w:rsid w:val="00C9417E"/>
    <w:rsid w:val="00C9472F"/>
    <w:rsid w:val="00C9487C"/>
    <w:rsid w:val="00C9498D"/>
    <w:rsid w:val="00C94CD8"/>
    <w:rsid w:val="00C94E0F"/>
    <w:rsid w:val="00C95191"/>
    <w:rsid w:val="00C95A6E"/>
    <w:rsid w:val="00C95EFF"/>
    <w:rsid w:val="00C96502"/>
    <w:rsid w:val="00C973D9"/>
    <w:rsid w:val="00CA0406"/>
    <w:rsid w:val="00CA04E4"/>
    <w:rsid w:val="00CA1E8C"/>
    <w:rsid w:val="00CA2A20"/>
    <w:rsid w:val="00CA2A2F"/>
    <w:rsid w:val="00CA2B02"/>
    <w:rsid w:val="00CA331D"/>
    <w:rsid w:val="00CA351B"/>
    <w:rsid w:val="00CA364C"/>
    <w:rsid w:val="00CA392D"/>
    <w:rsid w:val="00CA3A0D"/>
    <w:rsid w:val="00CA3A9D"/>
    <w:rsid w:val="00CA3F72"/>
    <w:rsid w:val="00CA472D"/>
    <w:rsid w:val="00CA47B3"/>
    <w:rsid w:val="00CA5047"/>
    <w:rsid w:val="00CA5237"/>
    <w:rsid w:val="00CA570D"/>
    <w:rsid w:val="00CA5783"/>
    <w:rsid w:val="00CA57F6"/>
    <w:rsid w:val="00CA5822"/>
    <w:rsid w:val="00CA615B"/>
    <w:rsid w:val="00CA6353"/>
    <w:rsid w:val="00CA6A72"/>
    <w:rsid w:val="00CA731B"/>
    <w:rsid w:val="00CA7D58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495"/>
    <w:rsid w:val="00CB37A0"/>
    <w:rsid w:val="00CB49A2"/>
    <w:rsid w:val="00CB4F19"/>
    <w:rsid w:val="00CB5264"/>
    <w:rsid w:val="00CB685E"/>
    <w:rsid w:val="00CB68DB"/>
    <w:rsid w:val="00CB6A68"/>
    <w:rsid w:val="00CB73E2"/>
    <w:rsid w:val="00CB7492"/>
    <w:rsid w:val="00CB7940"/>
    <w:rsid w:val="00CB7B04"/>
    <w:rsid w:val="00CB7B53"/>
    <w:rsid w:val="00CB7F30"/>
    <w:rsid w:val="00CC050F"/>
    <w:rsid w:val="00CC092E"/>
    <w:rsid w:val="00CC112A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43F8"/>
    <w:rsid w:val="00CC469A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981"/>
    <w:rsid w:val="00CD033E"/>
    <w:rsid w:val="00CD0FCC"/>
    <w:rsid w:val="00CD13AB"/>
    <w:rsid w:val="00CD14F7"/>
    <w:rsid w:val="00CD1511"/>
    <w:rsid w:val="00CD1B4C"/>
    <w:rsid w:val="00CD1BCB"/>
    <w:rsid w:val="00CD1DA6"/>
    <w:rsid w:val="00CD1F3F"/>
    <w:rsid w:val="00CD21D8"/>
    <w:rsid w:val="00CD263F"/>
    <w:rsid w:val="00CD289E"/>
    <w:rsid w:val="00CD30CA"/>
    <w:rsid w:val="00CD3337"/>
    <w:rsid w:val="00CD34B6"/>
    <w:rsid w:val="00CD384F"/>
    <w:rsid w:val="00CD3FFC"/>
    <w:rsid w:val="00CD4805"/>
    <w:rsid w:val="00CD4903"/>
    <w:rsid w:val="00CD51C2"/>
    <w:rsid w:val="00CD52B7"/>
    <w:rsid w:val="00CD53C1"/>
    <w:rsid w:val="00CD5C11"/>
    <w:rsid w:val="00CD5E67"/>
    <w:rsid w:val="00CD6C73"/>
    <w:rsid w:val="00CE00F9"/>
    <w:rsid w:val="00CE0AE8"/>
    <w:rsid w:val="00CE115F"/>
    <w:rsid w:val="00CE1717"/>
    <w:rsid w:val="00CE1BBF"/>
    <w:rsid w:val="00CE235D"/>
    <w:rsid w:val="00CE25A4"/>
    <w:rsid w:val="00CE25C3"/>
    <w:rsid w:val="00CE2DE2"/>
    <w:rsid w:val="00CE2F98"/>
    <w:rsid w:val="00CE350D"/>
    <w:rsid w:val="00CE3551"/>
    <w:rsid w:val="00CE3DF4"/>
    <w:rsid w:val="00CE421C"/>
    <w:rsid w:val="00CE4333"/>
    <w:rsid w:val="00CE53A4"/>
    <w:rsid w:val="00CE5AE1"/>
    <w:rsid w:val="00CE6233"/>
    <w:rsid w:val="00CE684C"/>
    <w:rsid w:val="00CE6A04"/>
    <w:rsid w:val="00CE6ACF"/>
    <w:rsid w:val="00CE6F7C"/>
    <w:rsid w:val="00CE7299"/>
    <w:rsid w:val="00CF0122"/>
    <w:rsid w:val="00CF035D"/>
    <w:rsid w:val="00CF0474"/>
    <w:rsid w:val="00CF0C4B"/>
    <w:rsid w:val="00CF0D2C"/>
    <w:rsid w:val="00CF1616"/>
    <w:rsid w:val="00CF16B8"/>
    <w:rsid w:val="00CF1A17"/>
    <w:rsid w:val="00CF2192"/>
    <w:rsid w:val="00CF2879"/>
    <w:rsid w:val="00CF4882"/>
    <w:rsid w:val="00CF4BB7"/>
    <w:rsid w:val="00CF4E8B"/>
    <w:rsid w:val="00CF52C2"/>
    <w:rsid w:val="00CF5726"/>
    <w:rsid w:val="00CF5846"/>
    <w:rsid w:val="00CF5AC8"/>
    <w:rsid w:val="00CF61E5"/>
    <w:rsid w:val="00CF6429"/>
    <w:rsid w:val="00CF6477"/>
    <w:rsid w:val="00CF6CC5"/>
    <w:rsid w:val="00CF6E42"/>
    <w:rsid w:val="00CF7064"/>
    <w:rsid w:val="00CF738A"/>
    <w:rsid w:val="00CF74D1"/>
    <w:rsid w:val="00CF7A04"/>
    <w:rsid w:val="00D00100"/>
    <w:rsid w:val="00D00A17"/>
    <w:rsid w:val="00D01095"/>
    <w:rsid w:val="00D014F8"/>
    <w:rsid w:val="00D017FB"/>
    <w:rsid w:val="00D01819"/>
    <w:rsid w:val="00D01AF1"/>
    <w:rsid w:val="00D01FA0"/>
    <w:rsid w:val="00D022AA"/>
    <w:rsid w:val="00D022AF"/>
    <w:rsid w:val="00D023CB"/>
    <w:rsid w:val="00D029DF"/>
    <w:rsid w:val="00D02B8B"/>
    <w:rsid w:val="00D03160"/>
    <w:rsid w:val="00D04100"/>
    <w:rsid w:val="00D04D21"/>
    <w:rsid w:val="00D053EC"/>
    <w:rsid w:val="00D05620"/>
    <w:rsid w:val="00D05630"/>
    <w:rsid w:val="00D06001"/>
    <w:rsid w:val="00D070CD"/>
    <w:rsid w:val="00D0711E"/>
    <w:rsid w:val="00D07981"/>
    <w:rsid w:val="00D07E11"/>
    <w:rsid w:val="00D10072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905"/>
    <w:rsid w:val="00D15066"/>
    <w:rsid w:val="00D1544D"/>
    <w:rsid w:val="00D15563"/>
    <w:rsid w:val="00D159D3"/>
    <w:rsid w:val="00D15A78"/>
    <w:rsid w:val="00D15CDE"/>
    <w:rsid w:val="00D15F82"/>
    <w:rsid w:val="00D16B04"/>
    <w:rsid w:val="00D16C9D"/>
    <w:rsid w:val="00D170BE"/>
    <w:rsid w:val="00D1759D"/>
    <w:rsid w:val="00D17813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73B5"/>
    <w:rsid w:val="00D277EC"/>
    <w:rsid w:val="00D27ABD"/>
    <w:rsid w:val="00D27C22"/>
    <w:rsid w:val="00D30C46"/>
    <w:rsid w:val="00D3142F"/>
    <w:rsid w:val="00D31DFA"/>
    <w:rsid w:val="00D324BD"/>
    <w:rsid w:val="00D3260B"/>
    <w:rsid w:val="00D32981"/>
    <w:rsid w:val="00D32F41"/>
    <w:rsid w:val="00D3307F"/>
    <w:rsid w:val="00D333B2"/>
    <w:rsid w:val="00D333C9"/>
    <w:rsid w:val="00D337ED"/>
    <w:rsid w:val="00D33842"/>
    <w:rsid w:val="00D33D0B"/>
    <w:rsid w:val="00D34930"/>
    <w:rsid w:val="00D3584D"/>
    <w:rsid w:val="00D359C2"/>
    <w:rsid w:val="00D35E48"/>
    <w:rsid w:val="00D362A4"/>
    <w:rsid w:val="00D363BA"/>
    <w:rsid w:val="00D36CF0"/>
    <w:rsid w:val="00D36D28"/>
    <w:rsid w:val="00D3759F"/>
    <w:rsid w:val="00D40343"/>
    <w:rsid w:val="00D404F0"/>
    <w:rsid w:val="00D406DB"/>
    <w:rsid w:val="00D40A6E"/>
    <w:rsid w:val="00D41D72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7A7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5AC"/>
    <w:rsid w:val="00D51797"/>
    <w:rsid w:val="00D519E0"/>
    <w:rsid w:val="00D51D22"/>
    <w:rsid w:val="00D51DCD"/>
    <w:rsid w:val="00D527F0"/>
    <w:rsid w:val="00D52C04"/>
    <w:rsid w:val="00D531ED"/>
    <w:rsid w:val="00D5377C"/>
    <w:rsid w:val="00D53ABE"/>
    <w:rsid w:val="00D5410A"/>
    <w:rsid w:val="00D544ED"/>
    <w:rsid w:val="00D54647"/>
    <w:rsid w:val="00D5527C"/>
    <w:rsid w:val="00D553CC"/>
    <w:rsid w:val="00D5556C"/>
    <w:rsid w:val="00D55C3E"/>
    <w:rsid w:val="00D55EDF"/>
    <w:rsid w:val="00D56635"/>
    <w:rsid w:val="00D56637"/>
    <w:rsid w:val="00D566BF"/>
    <w:rsid w:val="00D567C8"/>
    <w:rsid w:val="00D56887"/>
    <w:rsid w:val="00D56DC1"/>
    <w:rsid w:val="00D56E4B"/>
    <w:rsid w:val="00D57532"/>
    <w:rsid w:val="00D5759E"/>
    <w:rsid w:val="00D57612"/>
    <w:rsid w:val="00D60CD1"/>
    <w:rsid w:val="00D60F30"/>
    <w:rsid w:val="00D61202"/>
    <w:rsid w:val="00D61562"/>
    <w:rsid w:val="00D61AE1"/>
    <w:rsid w:val="00D6209A"/>
    <w:rsid w:val="00D6235D"/>
    <w:rsid w:val="00D629DE"/>
    <w:rsid w:val="00D62C95"/>
    <w:rsid w:val="00D63390"/>
    <w:rsid w:val="00D63411"/>
    <w:rsid w:val="00D636B4"/>
    <w:rsid w:val="00D6397B"/>
    <w:rsid w:val="00D6399C"/>
    <w:rsid w:val="00D63A11"/>
    <w:rsid w:val="00D64547"/>
    <w:rsid w:val="00D647B1"/>
    <w:rsid w:val="00D65AF2"/>
    <w:rsid w:val="00D65E62"/>
    <w:rsid w:val="00D65F21"/>
    <w:rsid w:val="00D6605F"/>
    <w:rsid w:val="00D6695B"/>
    <w:rsid w:val="00D66CB1"/>
    <w:rsid w:val="00D66CE1"/>
    <w:rsid w:val="00D67867"/>
    <w:rsid w:val="00D678E7"/>
    <w:rsid w:val="00D67E61"/>
    <w:rsid w:val="00D70D12"/>
    <w:rsid w:val="00D70F40"/>
    <w:rsid w:val="00D723F2"/>
    <w:rsid w:val="00D73569"/>
    <w:rsid w:val="00D73978"/>
    <w:rsid w:val="00D73B58"/>
    <w:rsid w:val="00D7405B"/>
    <w:rsid w:val="00D7411F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6A47"/>
    <w:rsid w:val="00D77CB7"/>
    <w:rsid w:val="00D80055"/>
    <w:rsid w:val="00D803DE"/>
    <w:rsid w:val="00D80C84"/>
    <w:rsid w:val="00D81188"/>
    <w:rsid w:val="00D81B03"/>
    <w:rsid w:val="00D8272D"/>
    <w:rsid w:val="00D829CF"/>
    <w:rsid w:val="00D82F56"/>
    <w:rsid w:val="00D833EF"/>
    <w:rsid w:val="00D8393D"/>
    <w:rsid w:val="00D850C1"/>
    <w:rsid w:val="00D85119"/>
    <w:rsid w:val="00D855F6"/>
    <w:rsid w:val="00D85E28"/>
    <w:rsid w:val="00D8636A"/>
    <w:rsid w:val="00D87586"/>
    <w:rsid w:val="00D87B85"/>
    <w:rsid w:val="00D87CE7"/>
    <w:rsid w:val="00D90326"/>
    <w:rsid w:val="00D90BE6"/>
    <w:rsid w:val="00D91276"/>
    <w:rsid w:val="00D915B1"/>
    <w:rsid w:val="00D9177B"/>
    <w:rsid w:val="00D91F40"/>
    <w:rsid w:val="00D92137"/>
    <w:rsid w:val="00D92A69"/>
    <w:rsid w:val="00D92AD2"/>
    <w:rsid w:val="00D92B23"/>
    <w:rsid w:val="00D930B5"/>
    <w:rsid w:val="00D93CBA"/>
    <w:rsid w:val="00D948EE"/>
    <w:rsid w:val="00D94AF8"/>
    <w:rsid w:val="00D94BD7"/>
    <w:rsid w:val="00D95060"/>
    <w:rsid w:val="00D95777"/>
    <w:rsid w:val="00D95D69"/>
    <w:rsid w:val="00D968EC"/>
    <w:rsid w:val="00D96EB6"/>
    <w:rsid w:val="00D97353"/>
    <w:rsid w:val="00D97C39"/>
    <w:rsid w:val="00D97CF0"/>
    <w:rsid w:val="00D97D0C"/>
    <w:rsid w:val="00DA040A"/>
    <w:rsid w:val="00DA06C1"/>
    <w:rsid w:val="00DA0A55"/>
    <w:rsid w:val="00DA0E2A"/>
    <w:rsid w:val="00DA0EFA"/>
    <w:rsid w:val="00DA1154"/>
    <w:rsid w:val="00DA15D7"/>
    <w:rsid w:val="00DA181A"/>
    <w:rsid w:val="00DA1905"/>
    <w:rsid w:val="00DA1A7C"/>
    <w:rsid w:val="00DA1BC0"/>
    <w:rsid w:val="00DA1FB6"/>
    <w:rsid w:val="00DA25D9"/>
    <w:rsid w:val="00DA2655"/>
    <w:rsid w:val="00DA2677"/>
    <w:rsid w:val="00DA292D"/>
    <w:rsid w:val="00DA2AF4"/>
    <w:rsid w:val="00DA3492"/>
    <w:rsid w:val="00DA38AE"/>
    <w:rsid w:val="00DA3E93"/>
    <w:rsid w:val="00DA4263"/>
    <w:rsid w:val="00DA467A"/>
    <w:rsid w:val="00DA4823"/>
    <w:rsid w:val="00DA4A2E"/>
    <w:rsid w:val="00DA4F07"/>
    <w:rsid w:val="00DA50BA"/>
    <w:rsid w:val="00DA5139"/>
    <w:rsid w:val="00DA5A87"/>
    <w:rsid w:val="00DA5EF3"/>
    <w:rsid w:val="00DA5FEF"/>
    <w:rsid w:val="00DA600D"/>
    <w:rsid w:val="00DA66B5"/>
    <w:rsid w:val="00DA6820"/>
    <w:rsid w:val="00DA6C1A"/>
    <w:rsid w:val="00DA6C3C"/>
    <w:rsid w:val="00DA6F13"/>
    <w:rsid w:val="00DA6FBD"/>
    <w:rsid w:val="00DA7C6D"/>
    <w:rsid w:val="00DA7EFD"/>
    <w:rsid w:val="00DB0952"/>
    <w:rsid w:val="00DB0EA6"/>
    <w:rsid w:val="00DB18C8"/>
    <w:rsid w:val="00DB1A60"/>
    <w:rsid w:val="00DB1DAA"/>
    <w:rsid w:val="00DB2263"/>
    <w:rsid w:val="00DB279A"/>
    <w:rsid w:val="00DB2901"/>
    <w:rsid w:val="00DB300F"/>
    <w:rsid w:val="00DB3260"/>
    <w:rsid w:val="00DB3CEF"/>
    <w:rsid w:val="00DB41A7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F7A"/>
    <w:rsid w:val="00DB6F86"/>
    <w:rsid w:val="00DB71CD"/>
    <w:rsid w:val="00DB7C3F"/>
    <w:rsid w:val="00DB7D20"/>
    <w:rsid w:val="00DC0155"/>
    <w:rsid w:val="00DC04B4"/>
    <w:rsid w:val="00DC0968"/>
    <w:rsid w:val="00DC0BD1"/>
    <w:rsid w:val="00DC17C1"/>
    <w:rsid w:val="00DC1F09"/>
    <w:rsid w:val="00DC2055"/>
    <w:rsid w:val="00DC2974"/>
    <w:rsid w:val="00DC2F5D"/>
    <w:rsid w:val="00DC304E"/>
    <w:rsid w:val="00DC38D9"/>
    <w:rsid w:val="00DC3D67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C79B1"/>
    <w:rsid w:val="00DD050A"/>
    <w:rsid w:val="00DD075A"/>
    <w:rsid w:val="00DD0BDA"/>
    <w:rsid w:val="00DD19B3"/>
    <w:rsid w:val="00DD1C6C"/>
    <w:rsid w:val="00DD1F74"/>
    <w:rsid w:val="00DD2282"/>
    <w:rsid w:val="00DD2331"/>
    <w:rsid w:val="00DD3103"/>
    <w:rsid w:val="00DD32CF"/>
    <w:rsid w:val="00DD32E3"/>
    <w:rsid w:val="00DD3AC9"/>
    <w:rsid w:val="00DD523E"/>
    <w:rsid w:val="00DD55CE"/>
    <w:rsid w:val="00DD64A9"/>
    <w:rsid w:val="00DD6F1B"/>
    <w:rsid w:val="00DD6F58"/>
    <w:rsid w:val="00DD7432"/>
    <w:rsid w:val="00DD7C51"/>
    <w:rsid w:val="00DD7C9D"/>
    <w:rsid w:val="00DD7CFE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DF7"/>
    <w:rsid w:val="00DE224A"/>
    <w:rsid w:val="00DE27B8"/>
    <w:rsid w:val="00DE2F7E"/>
    <w:rsid w:val="00DE30A1"/>
    <w:rsid w:val="00DE343E"/>
    <w:rsid w:val="00DE34D4"/>
    <w:rsid w:val="00DE37D0"/>
    <w:rsid w:val="00DE3D25"/>
    <w:rsid w:val="00DE4068"/>
    <w:rsid w:val="00DE412B"/>
    <w:rsid w:val="00DE4333"/>
    <w:rsid w:val="00DE47E4"/>
    <w:rsid w:val="00DE4DB0"/>
    <w:rsid w:val="00DE538D"/>
    <w:rsid w:val="00DE5529"/>
    <w:rsid w:val="00DE6088"/>
    <w:rsid w:val="00DE6634"/>
    <w:rsid w:val="00DE69AA"/>
    <w:rsid w:val="00DE69DC"/>
    <w:rsid w:val="00DE728C"/>
    <w:rsid w:val="00DE7485"/>
    <w:rsid w:val="00DE7A14"/>
    <w:rsid w:val="00DE7C0C"/>
    <w:rsid w:val="00DE7F88"/>
    <w:rsid w:val="00DE7FD7"/>
    <w:rsid w:val="00DF03B2"/>
    <w:rsid w:val="00DF043D"/>
    <w:rsid w:val="00DF05CF"/>
    <w:rsid w:val="00DF0880"/>
    <w:rsid w:val="00DF0C56"/>
    <w:rsid w:val="00DF0DF9"/>
    <w:rsid w:val="00DF0FAE"/>
    <w:rsid w:val="00DF1850"/>
    <w:rsid w:val="00DF1E87"/>
    <w:rsid w:val="00DF1EE4"/>
    <w:rsid w:val="00DF24EE"/>
    <w:rsid w:val="00DF25D9"/>
    <w:rsid w:val="00DF2BCF"/>
    <w:rsid w:val="00DF3B21"/>
    <w:rsid w:val="00DF464E"/>
    <w:rsid w:val="00DF4D33"/>
    <w:rsid w:val="00DF57B8"/>
    <w:rsid w:val="00DF5BCA"/>
    <w:rsid w:val="00DF63FF"/>
    <w:rsid w:val="00DF64DA"/>
    <w:rsid w:val="00DF68C7"/>
    <w:rsid w:val="00DF70AD"/>
    <w:rsid w:val="00DF7404"/>
    <w:rsid w:val="00DF78EA"/>
    <w:rsid w:val="00DF7945"/>
    <w:rsid w:val="00E0046D"/>
    <w:rsid w:val="00E004B2"/>
    <w:rsid w:val="00E01606"/>
    <w:rsid w:val="00E019E0"/>
    <w:rsid w:val="00E0207E"/>
    <w:rsid w:val="00E03899"/>
    <w:rsid w:val="00E03984"/>
    <w:rsid w:val="00E03B2E"/>
    <w:rsid w:val="00E041C6"/>
    <w:rsid w:val="00E04756"/>
    <w:rsid w:val="00E04D8A"/>
    <w:rsid w:val="00E0550D"/>
    <w:rsid w:val="00E058D0"/>
    <w:rsid w:val="00E05D1C"/>
    <w:rsid w:val="00E071B9"/>
    <w:rsid w:val="00E07615"/>
    <w:rsid w:val="00E102A0"/>
    <w:rsid w:val="00E1070B"/>
    <w:rsid w:val="00E10C9E"/>
    <w:rsid w:val="00E11A29"/>
    <w:rsid w:val="00E11D7D"/>
    <w:rsid w:val="00E131A5"/>
    <w:rsid w:val="00E13B7B"/>
    <w:rsid w:val="00E13D37"/>
    <w:rsid w:val="00E1431F"/>
    <w:rsid w:val="00E14E76"/>
    <w:rsid w:val="00E151CD"/>
    <w:rsid w:val="00E15309"/>
    <w:rsid w:val="00E1676E"/>
    <w:rsid w:val="00E16BD4"/>
    <w:rsid w:val="00E16FBD"/>
    <w:rsid w:val="00E17599"/>
    <w:rsid w:val="00E17BC2"/>
    <w:rsid w:val="00E208AD"/>
    <w:rsid w:val="00E20F32"/>
    <w:rsid w:val="00E219A1"/>
    <w:rsid w:val="00E21B26"/>
    <w:rsid w:val="00E22016"/>
    <w:rsid w:val="00E22A03"/>
    <w:rsid w:val="00E22A6E"/>
    <w:rsid w:val="00E22EA5"/>
    <w:rsid w:val="00E238A2"/>
    <w:rsid w:val="00E243C8"/>
    <w:rsid w:val="00E246BA"/>
    <w:rsid w:val="00E247A9"/>
    <w:rsid w:val="00E24BF5"/>
    <w:rsid w:val="00E24C09"/>
    <w:rsid w:val="00E24F80"/>
    <w:rsid w:val="00E2572C"/>
    <w:rsid w:val="00E2574A"/>
    <w:rsid w:val="00E2584D"/>
    <w:rsid w:val="00E25C0C"/>
    <w:rsid w:val="00E25CE7"/>
    <w:rsid w:val="00E26526"/>
    <w:rsid w:val="00E269E2"/>
    <w:rsid w:val="00E26AC6"/>
    <w:rsid w:val="00E26C00"/>
    <w:rsid w:val="00E2709E"/>
    <w:rsid w:val="00E27C5C"/>
    <w:rsid w:val="00E304A4"/>
    <w:rsid w:val="00E30526"/>
    <w:rsid w:val="00E317D2"/>
    <w:rsid w:val="00E3196F"/>
    <w:rsid w:val="00E319AA"/>
    <w:rsid w:val="00E31A72"/>
    <w:rsid w:val="00E32500"/>
    <w:rsid w:val="00E3294B"/>
    <w:rsid w:val="00E32FD4"/>
    <w:rsid w:val="00E33B39"/>
    <w:rsid w:val="00E342F6"/>
    <w:rsid w:val="00E34732"/>
    <w:rsid w:val="00E347E4"/>
    <w:rsid w:val="00E34AA8"/>
    <w:rsid w:val="00E34D75"/>
    <w:rsid w:val="00E34D95"/>
    <w:rsid w:val="00E3502E"/>
    <w:rsid w:val="00E35057"/>
    <w:rsid w:val="00E36B91"/>
    <w:rsid w:val="00E37054"/>
    <w:rsid w:val="00E370DE"/>
    <w:rsid w:val="00E37BE0"/>
    <w:rsid w:val="00E37C99"/>
    <w:rsid w:val="00E37FD6"/>
    <w:rsid w:val="00E40754"/>
    <w:rsid w:val="00E4159F"/>
    <w:rsid w:val="00E415AC"/>
    <w:rsid w:val="00E41D53"/>
    <w:rsid w:val="00E426B9"/>
    <w:rsid w:val="00E42ECD"/>
    <w:rsid w:val="00E43559"/>
    <w:rsid w:val="00E439DC"/>
    <w:rsid w:val="00E44298"/>
    <w:rsid w:val="00E44376"/>
    <w:rsid w:val="00E4437B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47ECD"/>
    <w:rsid w:val="00E5078E"/>
    <w:rsid w:val="00E50965"/>
    <w:rsid w:val="00E50E37"/>
    <w:rsid w:val="00E5145F"/>
    <w:rsid w:val="00E515FF"/>
    <w:rsid w:val="00E51D06"/>
    <w:rsid w:val="00E51F1E"/>
    <w:rsid w:val="00E51F74"/>
    <w:rsid w:val="00E520E7"/>
    <w:rsid w:val="00E52A96"/>
    <w:rsid w:val="00E530F4"/>
    <w:rsid w:val="00E53297"/>
    <w:rsid w:val="00E534C9"/>
    <w:rsid w:val="00E53C01"/>
    <w:rsid w:val="00E53DE5"/>
    <w:rsid w:val="00E5433A"/>
    <w:rsid w:val="00E546BE"/>
    <w:rsid w:val="00E56026"/>
    <w:rsid w:val="00E5638D"/>
    <w:rsid w:val="00E56D6A"/>
    <w:rsid w:val="00E56E29"/>
    <w:rsid w:val="00E56F74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1DC3"/>
    <w:rsid w:val="00E62221"/>
    <w:rsid w:val="00E62994"/>
    <w:rsid w:val="00E62E11"/>
    <w:rsid w:val="00E6332A"/>
    <w:rsid w:val="00E635E3"/>
    <w:rsid w:val="00E638D9"/>
    <w:rsid w:val="00E63DE5"/>
    <w:rsid w:val="00E63EC0"/>
    <w:rsid w:val="00E64A8B"/>
    <w:rsid w:val="00E64AD2"/>
    <w:rsid w:val="00E64EA0"/>
    <w:rsid w:val="00E65035"/>
    <w:rsid w:val="00E65037"/>
    <w:rsid w:val="00E65232"/>
    <w:rsid w:val="00E66B10"/>
    <w:rsid w:val="00E66D7F"/>
    <w:rsid w:val="00E66EC2"/>
    <w:rsid w:val="00E6768C"/>
    <w:rsid w:val="00E67A57"/>
    <w:rsid w:val="00E7083C"/>
    <w:rsid w:val="00E70D3F"/>
    <w:rsid w:val="00E70E13"/>
    <w:rsid w:val="00E71406"/>
    <w:rsid w:val="00E72076"/>
    <w:rsid w:val="00E723B4"/>
    <w:rsid w:val="00E728CD"/>
    <w:rsid w:val="00E72C7C"/>
    <w:rsid w:val="00E72D3E"/>
    <w:rsid w:val="00E74441"/>
    <w:rsid w:val="00E74E36"/>
    <w:rsid w:val="00E755D8"/>
    <w:rsid w:val="00E75758"/>
    <w:rsid w:val="00E75A44"/>
    <w:rsid w:val="00E76123"/>
    <w:rsid w:val="00E768EF"/>
    <w:rsid w:val="00E77096"/>
    <w:rsid w:val="00E77573"/>
    <w:rsid w:val="00E80148"/>
    <w:rsid w:val="00E80B48"/>
    <w:rsid w:val="00E80FE5"/>
    <w:rsid w:val="00E813D4"/>
    <w:rsid w:val="00E814FF"/>
    <w:rsid w:val="00E815C0"/>
    <w:rsid w:val="00E81A17"/>
    <w:rsid w:val="00E81B6F"/>
    <w:rsid w:val="00E82009"/>
    <w:rsid w:val="00E8275E"/>
    <w:rsid w:val="00E828BE"/>
    <w:rsid w:val="00E82CEF"/>
    <w:rsid w:val="00E83B89"/>
    <w:rsid w:val="00E84340"/>
    <w:rsid w:val="00E8469A"/>
    <w:rsid w:val="00E846CB"/>
    <w:rsid w:val="00E84AFC"/>
    <w:rsid w:val="00E84E86"/>
    <w:rsid w:val="00E84EC7"/>
    <w:rsid w:val="00E8524F"/>
    <w:rsid w:val="00E852B6"/>
    <w:rsid w:val="00E85310"/>
    <w:rsid w:val="00E85575"/>
    <w:rsid w:val="00E8665C"/>
    <w:rsid w:val="00E87745"/>
    <w:rsid w:val="00E87F83"/>
    <w:rsid w:val="00E905B2"/>
    <w:rsid w:val="00E90968"/>
    <w:rsid w:val="00E91010"/>
    <w:rsid w:val="00E9142B"/>
    <w:rsid w:val="00E91738"/>
    <w:rsid w:val="00E91B1D"/>
    <w:rsid w:val="00E91F40"/>
    <w:rsid w:val="00E92CBB"/>
    <w:rsid w:val="00E92F5B"/>
    <w:rsid w:val="00E93CF9"/>
    <w:rsid w:val="00E93E22"/>
    <w:rsid w:val="00E947CF"/>
    <w:rsid w:val="00E94B5D"/>
    <w:rsid w:val="00E95B36"/>
    <w:rsid w:val="00E95D0D"/>
    <w:rsid w:val="00E961C7"/>
    <w:rsid w:val="00E96B1D"/>
    <w:rsid w:val="00E96B57"/>
    <w:rsid w:val="00E96F7A"/>
    <w:rsid w:val="00E97650"/>
    <w:rsid w:val="00E9789C"/>
    <w:rsid w:val="00EA05DA"/>
    <w:rsid w:val="00EA228F"/>
    <w:rsid w:val="00EA23BE"/>
    <w:rsid w:val="00EA2692"/>
    <w:rsid w:val="00EA2819"/>
    <w:rsid w:val="00EA2942"/>
    <w:rsid w:val="00EA2E9E"/>
    <w:rsid w:val="00EA30B2"/>
    <w:rsid w:val="00EA35DC"/>
    <w:rsid w:val="00EA3911"/>
    <w:rsid w:val="00EA3918"/>
    <w:rsid w:val="00EA3CAF"/>
    <w:rsid w:val="00EA3E50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658"/>
    <w:rsid w:val="00EA7BA3"/>
    <w:rsid w:val="00EB104A"/>
    <w:rsid w:val="00EB14D9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5B23"/>
    <w:rsid w:val="00EB645B"/>
    <w:rsid w:val="00EB6471"/>
    <w:rsid w:val="00EB6581"/>
    <w:rsid w:val="00EB68E3"/>
    <w:rsid w:val="00EB6DAB"/>
    <w:rsid w:val="00EB6DF8"/>
    <w:rsid w:val="00EB7719"/>
    <w:rsid w:val="00EB7F69"/>
    <w:rsid w:val="00EC03B4"/>
    <w:rsid w:val="00EC0413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552"/>
    <w:rsid w:val="00EC48A1"/>
    <w:rsid w:val="00EC4A1A"/>
    <w:rsid w:val="00EC4C01"/>
    <w:rsid w:val="00EC4ED9"/>
    <w:rsid w:val="00EC574A"/>
    <w:rsid w:val="00EC5A28"/>
    <w:rsid w:val="00EC6B2F"/>
    <w:rsid w:val="00EC6B64"/>
    <w:rsid w:val="00EC76BA"/>
    <w:rsid w:val="00ED0706"/>
    <w:rsid w:val="00ED118B"/>
    <w:rsid w:val="00ED138C"/>
    <w:rsid w:val="00ED13E3"/>
    <w:rsid w:val="00ED1F03"/>
    <w:rsid w:val="00ED2273"/>
    <w:rsid w:val="00ED2C82"/>
    <w:rsid w:val="00ED3154"/>
    <w:rsid w:val="00ED317E"/>
    <w:rsid w:val="00ED3580"/>
    <w:rsid w:val="00ED3712"/>
    <w:rsid w:val="00ED46A6"/>
    <w:rsid w:val="00ED4D63"/>
    <w:rsid w:val="00ED52A2"/>
    <w:rsid w:val="00ED58C7"/>
    <w:rsid w:val="00ED63B4"/>
    <w:rsid w:val="00ED6660"/>
    <w:rsid w:val="00ED6755"/>
    <w:rsid w:val="00ED705E"/>
    <w:rsid w:val="00EE0076"/>
    <w:rsid w:val="00EE00BA"/>
    <w:rsid w:val="00EE01B4"/>
    <w:rsid w:val="00EE04D0"/>
    <w:rsid w:val="00EE0978"/>
    <w:rsid w:val="00EE0A01"/>
    <w:rsid w:val="00EE197F"/>
    <w:rsid w:val="00EE2259"/>
    <w:rsid w:val="00EE2A9F"/>
    <w:rsid w:val="00EE2FB3"/>
    <w:rsid w:val="00EE381C"/>
    <w:rsid w:val="00EE3A78"/>
    <w:rsid w:val="00EE3E46"/>
    <w:rsid w:val="00EE4210"/>
    <w:rsid w:val="00EE436A"/>
    <w:rsid w:val="00EE46AB"/>
    <w:rsid w:val="00EE4CFB"/>
    <w:rsid w:val="00EE50BD"/>
    <w:rsid w:val="00EE5469"/>
    <w:rsid w:val="00EE555F"/>
    <w:rsid w:val="00EE574D"/>
    <w:rsid w:val="00EE5BBF"/>
    <w:rsid w:val="00EE613D"/>
    <w:rsid w:val="00EE6663"/>
    <w:rsid w:val="00EE6734"/>
    <w:rsid w:val="00EF055F"/>
    <w:rsid w:val="00EF0A0A"/>
    <w:rsid w:val="00EF1701"/>
    <w:rsid w:val="00EF1882"/>
    <w:rsid w:val="00EF18A4"/>
    <w:rsid w:val="00EF1EDC"/>
    <w:rsid w:val="00EF28EF"/>
    <w:rsid w:val="00EF2F7F"/>
    <w:rsid w:val="00EF354E"/>
    <w:rsid w:val="00EF38E0"/>
    <w:rsid w:val="00EF42A3"/>
    <w:rsid w:val="00EF4384"/>
    <w:rsid w:val="00EF4481"/>
    <w:rsid w:val="00EF49BD"/>
    <w:rsid w:val="00EF5945"/>
    <w:rsid w:val="00EF5B83"/>
    <w:rsid w:val="00EF5E92"/>
    <w:rsid w:val="00EF614D"/>
    <w:rsid w:val="00EF61CF"/>
    <w:rsid w:val="00EF682A"/>
    <w:rsid w:val="00EF7009"/>
    <w:rsid w:val="00EF755E"/>
    <w:rsid w:val="00EF7C8E"/>
    <w:rsid w:val="00EF7DD4"/>
    <w:rsid w:val="00F00210"/>
    <w:rsid w:val="00F0039E"/>
    <w:rsid w:val="00F0080A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47B"/>
    <w:rsid w:val="00F047D0"/>
    <w:rsid w:val="00F04877"/>
    <w:rsid w:val="00F04BD8"/>
    <w:rsid w:val="00F05572"/>
    <w:rsid w:val="00F05620"/>
    <w:rsid w:val="00F0612D"/>
    <w:rsid w:val="00F06C0C"/>
    <w:rsid w:val="00F07B70"/>
    <w:rsid w:val="00F07BEF"/>
    <w:rsid w:val="00F10370"/>
    <w:rsid w:val="00F1049D"/>
    <w:rsid w:val="00F10776"/>
    <w:rsid w:val="00F116C2"/>
    <w:rsid w:val="00F12940"/>
    <w:rsid w:val="00F12FD1"/>
    <w:rsid w:val="00F13217"/>
    <w:rsid w:val="00F13876"/>
    <w:rsid w:val="00F13E58"/>
    <w:rsid w:val="00F1433E"/>
    <w:rsid w:val="00F14AF5"/>
    <w:rsid w:val="00F14D01"/>
    <w:rsid w:val="00F15060"/>
    <w:rsid w:val="00F1559F"/>
    <w:rsid w:val="00F156C0"/>
    <w:rsid w:val="00F159BA"/>
    <w:rsid w:val="00F15BD3"/>
    <w:rsid w:val="00F15C56"/>
    <w:rsid w:val="00F15D78"/>
    <w:rsid w:val="00F16A05"/>
    <w:rsid w:val="00F1720D"/>
    <w:rsid w:val="00F172B3"/>
    <w:rsid w:val="00F2005D"/>
    <w:rsid w:val="00F207FE"/>
    <w:rsid w:val="00F20FE0"/>
    <w:rsid w:val="00F216B3"/>
    <w:rsid w:val="00F21B7D"/>
    <w:rsid w:val="00F21B8D"/>
    <w:rsid w:val="00F21C73"/>
    <w:rsid w:val="00F23000"/>
    <w:rsid w:val="00F23467"/>
    <w:rsid w:val="00F2442E"/>
    <w:rsid w:val="00F246E7"/>
    <w:rsid w:val="00F24936"/>
    <w:rsid w:val="00F252D1"/>
    <w:rsid w:val="00F25378"/>
    <w:rsid w:val="00F259AD"/>
    <w:rsid w:val="00F25F48"/>
    <w:rsid w:val="00F2646B"/>
    <w:rsid w:val="00F2667D"/>
    <w:rsid w:val="00F26792"/>
    <w:rsid w:val="00F2699D"/>
    <w:rsid w:val="00F26CAC"/>
    <w:rsid w:val="00F307A4"/>
    <w:rsid w:val="00F308E8"/>
    <w:rsid w:val="00F30C51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AD7"/>
    <w:rsid w:val="00F32CD7"/>
    <w:rsid w:val="00F3313A"/>
    <w:rsid w:val="00F333A3"/>
    <w:rsid w:val="00F3450B"/>
    <w:rsid w:val="00F3459C"/>
    <w:rsid w:val="00F3530C"/>
    <w:rsid w:val="00F35C20"/>
    <w:rsid w:val="00F35EFB"/>
    <w:rsid w:val="00F3611B"/>
    <w:rsid w:val="00F363A3"/>
    <w:rsid w:val="00F36662"/>
    <w:rsid w:val="00F36C19"/>
    <w:rsid w:val="00F36F60"/>
    <w:rsid w:val="00F37F6A"/>
    <w:rsid w:val="00F40165"/>
    <w:rsid w:val="00F40381"/>
    <w:rsid w:val="00F40C89"/>
    <w:rsid w:val="00F40D7D"/>
    <w:rsid w:val="00F4142E"/>
    <w:rsid w:val="00F41788"/>
    <w:rsid w:val="00F42032"/>
    <w:rsid w:val="00F42467"/>
    <w:rsid w:val="00F42EA0"/>
    <w:rsid w:val="00F4396C"/>
    <w:rsid w:val="00F439CA"/>
    <w:rsid w:val="00F43D3C"/>
    <w:rsid w:val="00F44038"/>
    <w:rsid w:val="00F44763"/>
    <w:rsid w:val="00F449F6"/>
    <w:rsid w:val="00F45282"/>
    <w:rsid w:val="00F458A9"/>
    <w:rsid w:val="00F4601D"/>
    <w:rsid w:val="00F46AA6"/>
    <w:rsid w:val="00F47474"/>
    <w:rsid w:val="00F47587"/>
    <w:rsid w:val="00F47E50"/>
    <w:rsid w:val="00F50355"/>
    <w:rsid w:val="00F50737"/>
    <w:rsid w:val="00F50887"/>
    <w:rsid w:val="00F50D1E"/>
    <w:rsid w:val="00F51A1E"/>
    <w:rsid w:val="00F51B5C"/>
    <w:rsid w:val="00F51FCC"/>
    <w:rsid w:val="00F52181"/>
    <w:rsid w:val="00F52850"/>
    <w:rsid w:val="00F52B4A"/>
    <w:rsid w:val="00F52B77"/>
    <w:rsid w:val="00F52DFF"/>
    <w:rsid w:val="00F536E8"/>
    <w:rsid w:val="00F53864"/>
    <w:rsid w:val="00F5396D"/>
    <w:rsid w:val="00F53A81"/>
    <w:rsid w:val="00F53BB0"/>
    <w:rsid w:val="00F53DC2"/>
    <w:rsid w:val="00F54DF1"/>
    <w:rsid w:val="00F54F73"/>
    <w:rsid w:val="00F55661"/>
    <w:rsid w:val="00F559F1"/>
    <w:rsid w:val="00F56067"/>
    <w:rsid w:val="00F567E5"/>
    <w:rsid w:val="00F56CE5"/>
    <w:rsid w:val="00F5755A"/>
    <w:rsid w:val="00F60310"/>
    <w:rsid w:val="00F60622"/>
    <w:rsid w:val="00F60A4E"/>
    <w:rsid w:val="00F61E43"/>
    <w:rsid w:val="00F62206"/>
    <w:rsid w:val="00F62456"/>
    <w:rsid w:val="00F62B1D"/>
    <w:rsid w:val="00F62D36"/>
    <w:rsid w:val="00F62F0B"/>
    <w:rsid w:val="00F6396B"/>
    <w:rsid w:val="00F63B0A"/>
    <w:rsid w:val="00F63C18"/>
    <w:rsid w:val="00F63C2C"/>
    <w:rsid w:val="00F63D20"/>
    <w:rsid w:val="00F63F57"/>
    <w:rsid w:val="00F64381"/>
    <w:rsid w:val="00F64C89"/>
    <w:rsid w:val="00F66271"/>
    <w:rsid w:val="00F665AE"/>
    <w:rsid w:val="00F667B2"/>
    <w:rsid w:val="00F66BB4"/>
    <w:rsid w:val="00F66DAB"/>
    <w:rsid w:val="00F6772F"/>
    <w:rsid w:val="00F6780B"/>
    <w:rsid w:val="00F67FF0"/>
    <w:rsid w:val="00F707C5"/>
    <w:rsid w:val="00F71ABB"/>
    <w:rsid w:val="00F71E85"/>
    <w:rsid w:val="00F71FC9"/>
    <w:rsid w:val="00F72BB6"/>
    <w:rsid w:val="00F72D30"/>
    <w:rsid w:val="00F7538A"/>
    <w:rsid w:val="00F75AFA"/>
    <w:rsid w:val="00F75BE9"/>
    <w:rsid w:val="00F75F2E"/>
    <w:rsid w:val="00F76A19"/>
    <w:rsid w:val="00F77951"/>
    <w:rsid w:val="00F77C60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5FD0"/>
    <w:rsid w:val="00F860E5"/>
    <w:rsid w:val="00F861D3"/>
    <w:rsid w:val="00F862AA"/>
    <w:rsid w:val="00F862B7"/>
    <w:rsid w:val="00F86EE9"/>
    <w:rsid w:val="00F8792E"/>
    <w:rsid w:val="00F90B55"/>
    <w:rsid w:val="00F90D0A"/>
    <w:rsid w:val="00F91681"/>
    <w:rsid w:val="00F9197F"/>
    <w:rsid w:val="00F91980"/>
    <w:rsid w:val="00F9232A"/>
    <w:rsid w:val="00F9274B"/>
    <w:rsid w:val="00F92A2D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5953"/>
    <w:rsid w:val="00F960F7"/>
    <w:rsid w:val="00F96185"/>
    <w:rsid w:val="00F96366"/>
    <w:rsid w:val="00F96A6F"/>
    <w:rsid w:val="00F970D5"/>
    <w:rsid w:val="00F974B1"/>
    <w:rsid w:val="00FA02D0"/>
    <w:rsid w:val="00FA09EC"/>
    <w:rsid w:val="00FA0B01"/>
    <w:rsid w:val="00FA0BE0"/>
    <w:rsid w:val="00FA0EE2"/>
    <w:rsid w:val="00FA1D06"/>
    <w:rsid w:val="00FA2052"/>
    <w:rsid w:val="00FA21E8"/>
    <w:rsid w:val="00FA2AEC"/>
    <w:rsid w:val="00FA2DE8"/>
    <w:rsid w:val="00FA31E5"/>
    <w:rsid w:val="00FA37F4"/>
    <w:rsid w:val="00FA45C8"/>
    <w:rsid w:val="00FA5201"/>
    <w:rsid w:val="00FA5AFC"/>
    <w:rsid w:val="00FA6051"/>
    <w:rsid w:val="00FA6475"/>
    <w:rsid w:val="00FA64D7"/>
    <w:rsid w:val="00FA6599"/>
    <w:rsid w:val="00FA6725"/>
    <w:rsid w:val="00FA68B3"/>
    <w:rsid w:val="00FA6A1A"/>
    <w:rsid w:val="00FA7500"/>
    <w:rsid w:val="00FA7DB7"/>
    <w:rsid w:val="00FB0E6A"/>
    <w:rsid w:val="00FB1550"/>
    <w:rsid w:val="00FB17DD"/>
    <w:rsid w:val="00FB1CA2"/>
    <w:rsid w:val="00FB27ED"/>
    <w:rsid w:val="00FB2EF8"/>
    <w:rsid w:val="00FB30C1"/>
    <w:rsid w:val="00FB3589"/>
    <w:rsid w:val="00FB35DC"/>
    <w:rsid w:val="00FB3AD9"/>
    <w:rsid w:val="00FB4811"/>
    <w:rsid w:val="00FB4824"/>
    <w:rsid w:val="00FB4E52"/>
    <w:rsid w:val="00FB550E"/>
    <w:rsid w:val="00FB6166"/>
    <w:rsid w:val="00FB6468"/>
    <w:rsid w:val="00FB71F6"/>
    <w:rsid w:val="00FB75D4"/>
    <w:rsid w:val="00FB7616"/>
    <w:rsid w:val="00FB7676"/>
    <w:rsid w:val="00FB7BA2"/>
    <w:rsid w:val="00FB7BBB"/>
    <w:rsid w:val="00FB7E90"/>
    <w:rsid w:val="00FC0C32"/>
    <w:rsid w:val="00FC132A"/>
    <w:rsid w:val="00FC221F"/>
    <w:rsid w:val="00FC2421"/>
    <w:rsid w:val="00FC302D"/>
    <w:rsid w:val="00FC3950"/>
    <w:rsid w:val="00FC40F3"/>
    <w:rsid w:val="00FC4B5C"/>
    <w:rsid w:val="00FC4E45"/>
    <w:rsid w:val="00FC5100"/>
    <w:rsid w:val="00FC5119"/>
    <w:rsid w:val="00FC5442"/>
    <w:rsid w:val="00FC5B4E"/>
    <w:rsid w:val="00FC5DC9"/>
    <w:rsid w:val="00FC5EA3"/>
    <w:rsid w:val="00FC60F9"/>
    <w:rsid w:val="00FC71B4"/>
    <w:rsid w:val="00FC74E7"/>
    <w:rsid w:val="00FC75CC"/>
    <w:rsid w:val="00FC789F"/>
    <w:rsid w:val="00FC7DD5"/>
    <w:rsid w:val="00FC7E61"/>
    <w:rsid w:val="00FD06FB"/>
    <w:rsid w:val="00FD071F"/>
    <w:rsid w:val="00FD0D87"/>
    <w:rsid w:val="00FD0DC9"/>
    <w:rsid w:val="00FD0DF9"/>
    <w:rsid w:val="00FD1632"/>
    <w:rsid w:val="00FD1AE3"/>
    <w:rsid w:val="00FD1E0D"/>
    <w:rsid w:val="00FD217E"/>
    <w:rsid w:val="00FD2C23"/>
    <w:rsid w:val="00FD2C2F"/>
    <w:rsid w:val="00FD2E13"/>
    <w:rsid w:val="00FD32FB"/>
    <w:rsid w:val="00FD3BFF"/>
    <w:rsid w:val="00FD3CCE"/>
    <w:rsid w:val="00FD5173"/>
    <w:rsid w:val="00FD52C7"/>
    <w:rsid w:val="00FD554D"/>
    <w:rsid w:val="00FD5C3B"/>
    <w:rsid w:val="00FD5E27"/>
    <w:rsid w:val="00FD682E"/>
    <w:rsid w:val="00FD73A4"/>
    <w:rsid w:val="00FD7DDB"/>
    <w:rsid w:val="00FE06AE"/>
    <w:rsid w:val="00FE0727"/>
    <w:rsid w:val="00FE0ECB"/>
    <w:rsid w:val="00FE0F55"/>
    <w:rsid w:val="00FE11E3"/>
    <w:rsid w:val="00FE18F5"/>
    <w:rsid w:val="00FE1C23"/>
    <w:rsid w:val="00FE1CA2"/>
    <w:rsid w:val="00FE2CE0"/>
    <w:rsid w:val="00FE2F50"/>
    <w:rsid w:val="00FE364E"/>
    <w:rsid w:val="00FE3AC0"/>
    <w:rsid w:val="00FE3B7D"/>
    <w:rsid w:val="00FE4068"/>
    <w:rsid w:val="00FE47AF"/>
    <w:rsid w:val="00FE4943"/>
    <w:rsid w:val="00FE4952"/>
    <w:rsid w:val="00FE4B56"/>
    <w:rsid w:val="00FE5B14"/>
    <w:rsid w:val="00FE651D"/>
    <w:rsid w:val="00FE6530"/>
    <w:rsid w:val="00FE6695"/>
    <w:rsid w:val="00FE6D3E"/>
    <w:rsid w:val="00FE6F7D"/>
    <w:rsid w:val="00FE7040"/>
    <w:rsid w:val="00FE7508"/>
    <w:rsid w:val="00FF0603"/>
    <w:rsid w:val="00FF166E"/>
    <w:rsid w:val="00FF17B5"/>
    <w:rsid w:val="00FF1D52"/>
    <w:rsid w:val="00FF1DB7"/>
    <w:rsid w:val="00FF207A"/>
    <w:rsid w:val="00FF2665"/>
    <w:rsid w:val="00FF2719"/>
    <w:rsid w:val="00FF2B9D"/>
    <w:rsid w:val="00FF2DA0"/>
    <w:rsid w:val="00FF316E"/>
    <w:rsid w:val="00FF3812"/>
    <w:rsid w:val="00FF38C0"/>
    <w:rsid w:val="00FF3D25"/>
    <w:rsid w:val="00FF3D4D"/>
    <w:rsid w:val="00FF403B"/>
    <w:rsid w:val="00FF553D"/>
    <w:rsid w:val="00FF5591"/>
    <w:rsid w:val="00FF59A9"/>
    <w:rsid w:val="00FF5FE0"/>
    <w:rsid w:val="00FF623D"/>
    <w:rsid w:val="00FF6D9B"/>
    <w:rsid w:val="00FF6E3B"/>
    <w:rsid w:val="00FF760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52940DE4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02139D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27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28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30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30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30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30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">
    <w:name w:val="Heading3"/>
    <w:basedOn w:val="Response1"/>
    <w:rsid w:val="00BC191F"/>
    <w:pPr>
      <w:numPr>
        <w:ilvl w:val="2"/>
        <w:numId w:val="31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33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">
    <w:name w:val="Heading1"/>
    <w:basedOn w:val="Normlny"/>
    <w:link w:val="Heading1Char"/>
    <w:qFormat/>
    <w:rsid w:val="00BC191F"/>
    <w:pPr>
      <w:keepNext/>
      <w:numPr>
        <w:numId w:val="32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1 Char"/>
    <w:basedOn w:val="Predvolenpsmoodseku"/>
    <w:link w:val="Heading1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33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54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odrazky">
    <w:name w:val="odrazky"/>
    <w:basedOn w:val="Normlny"/>
    <w:rsid w:val="00B55255"/>
    <w:pPr>
      <w:keepLines/>
      <w:numPr>
        <w:numId w:val="108"/>
      </w:numPr>
      <w:tabs>
        <w:tab w:val="clear" w:pos="2160"/>
        <w:tab w:val="clear" w:pos="2880"/>
        <w:tab w:val="clear" w:pos="4500"/>
      </w:tabs>
      <w:snapToGrid w:val="0"/>
      <w:spacing w:before="120"/>
      <w:jc w:val="both"/>
    </w:pPr>
    <w:rPr>
      <w:rFonts w:ascii="MS Serif" w:hAnsi="M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0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0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3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13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6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95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5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51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10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69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723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77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03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12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5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86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54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6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63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4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76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0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9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3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0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60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21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86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89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09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8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6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43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1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86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01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51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09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8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94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8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43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organauditu@mfsr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regional_policy/en/information/legislation/guidance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finance.gov.sk/Default.aspx?CatID=1072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k-at.eu/download-sk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regional_policy/index.cfm/en/information/legislation/guidance/" TargetMode="External"/><Relationship Id="rId1" Type="http://schemas.openxmlformats.org/officeDocument/2006/relationships/hyperlink" Target="http://www.finance.gov.sk/Default.aspx?CatID=9347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úťažné podklady - audítorské služby"/>
    <f:field ref="objsubject" par="" edit="true" text=""/>
    <f:field ref="objcreatedby" par="" text="Vulgánová, Lucia, Mgr."/>
    <f:field ref="objcreatedat" par="" text="30. 8. 2018 14:02:33"/>
    <f:field ref="objchangedby" par="" text="Johanesová, Miriam, JUDr."/>
    <f:field ref="objmodifiedat" par="" text="3. 9. 2018 15:35:37"/>
    <f:field ref="doc_FSCFOLIO_1_1001_FieldDocumentNumber" par="" text=""/>
    <f:field ref="doc_FSCFOLIO_1_1001_FieldSubject" par="" edit="true" text=""/>
    <f:field ref="FSCFOLIO_1_1001_FieldCurrentUser" par="" text="Mgr. Lucia Vulgánová"/>
    <f:field ref="CCAPRECONFIG_15_1001_Objektname" par="" edit="true" text="Súťažné podklady - audítorské služby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1D03CED-CA6F-4727-922F-F78DF3B8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3627</Words>
  <Characters>23466</Characters>
  <Application>Microsoft Office Word</Application>
  <DocSecurity>0</DocSecurity>
  <Lines>195</Lines>
  <Paragraphs>54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MF SR</Company>
  <LinksUpToDate>false</LinksUpToDate>
  <CharactersWithSpaces>27039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Vulganova Lucia</cp:lastModifiedBy>
  <cp:revision>24</cp:revision>
  <cp:lastPrinted>2018-09-05T13:21:00Z</cp:lastPrinted>
  <dcterms:created xsi:type="dcterms:W3CDTF">2018-09-04T06:24:00Z</dcterms:created>
  <dcterms:modified xsi:type="dcterms:W3CDTF">2018-09-17T07:31:00Z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2007</vt:lpwstr>
  </property>
  <property fmtid="{D5CDD505-2E9C-101B-9397-08002B2CF9AE}" pid="64" name="FSC#SKMF@103.510:mf_aktuc_email">
    <vt:lpwstr>LUCIA.VULGANOVA@MFSR.SK</vt:lpwstr>
  </property>
  <property fmtid="{D5CDD505-2E9C-101B-9397-08002B2CF9AE}" pid="65" name="FSC#SKMF@103.510:mf_aktuc">
    <vt:lpwstr>Mgr. Lucia Vulgánová</vt:lpwstr>
  </property>
  <property fmtid="{D5CDD505-2E9C-101B-9397-08002B2CF9AE}" pid="66" name="FSC#SKMF@103.510:mf_aktuc_zast">
    <vt:lpwstr>Mgr. Lucia Vulgánová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30. 8. 2018, 14:02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30. 8. 2018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30.8.2018, 14:02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30.08.2018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*COO.2203.101.2.8264245*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LUCIA.VULGANOVA@MFSR.SK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COO.2203.101.2.8264245</vt:lpwstr>
  </property>
  <property fmtid="{D5CDD505-2E9C-101B-9397-08002B2CF9AE}" pid="443" name="FSC#FSCFOLIO@1.1001:docpropproject">
    <vt:lpwstr/>
  </property>
</Properties>
</file>