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33FFD" w14:textId="77777777" w:rsidR="00127213" w:rsidRPr="009D0FDC" w:rsidRDefault="00552FC7" w:rsidP="00127213">
      <w:pPr>
        <w:pStyle w:val="Nzev"/>
        <w:spacing w:after="0"/>
        <w:rPr>
          <w:sz w:val="32"/>
        </w:rPr>
      </w:pPr>
      <w:r w:rsidRPr="009D0FDC">
        <w:rPr>
          <w:noProof/>
          <w:sz w:val="32"/>
          <w:lang w:eastAsia="cs-CZ"/>
        </w:rPr>
        <mc:AlternateContent>
          <mc:Choice Requires="wps">
            <w:drawing>
              <wp:anchor distT="0" distB="0" distL="114300" distR="114300" simplePos="0" relativeHeight="251666432" behindDoc="0" locked="0" layoutInCell="1" allowOverlap="1" wp14:anchorId="79DBA0EE" wp14:editId="79B9B0E2">
                <wp:simplePos x="0" y="0"/>
                <wp:positionH relativeFrom="page">
                  <wp:posOffset>3094990</wp:posOffset>
                </wp:positionH>
                <wp:positionV relativeFrom="page">
                  <wp:posOffset>1062355</wp:posOffset>
                </wp:positionV>
                <wp:extent cx="3441700" cy="252095"/>
                <wp:effectExtent l="0" t="0" r="6350" b="14605"/>
                <wp:wrapNone/>
                <wp:docPr id="4"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604C6C" w14:textId="77777777" w:rsidR="009719BB" w:rsidRPr="00321BCC" w:rsidRDefault="009719BB" w:rsidP="00127213">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9DBA0EE"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" filled="f" stroked="f" strokeweight=".5pt">
                <v:textbox inset="0,0,.4mm,0">
                  <w:txbxContent>
                    <w:p w14:paraId="2F604C6C" w14:textId="77777777" w:rsidR="009719BB" w:rsidRPr="00321BCC" w:rsidRDefault="009719BB" w:rsidP="00127213">
                      <w:pPr>
                        <w:pStyle w:val="DocumentSubtitleCzechRadio"/>
                      </w:pPr>
                    </w:p>
                  </w:txbxContent>
                </v:textbox>
                <w10:wrap anchorx="page" anchory="page"/>
              </v:shape>
            </w:pict>
          </mc:Fallback>
        </mc:AlternateContent>
      </w:r>
      <w:r w:rsidRPr="009D0FDC">
        <w:rPr>
          <w:noProof/>
          <w:sz w:val="32"/>
          <w:lang w:eastAsia="cs-CZ"/>
        </w:rPr>
        <mc:AlternateContent>
          <mc:Choice Requires="wps">
            <w:drawing>
              <wp:anchor distT="0" distB="0" distL="114300" distR="114300" simplePos="0" relativeHeight="251664384" behindDoc="0" locked="0" layoutInCell="1" allowOverlap="1" wp14:anchorId="63C3D9FE" wp14:editId="6B8EC3E8">
                <wp:simplePos x="0" y="0"/>
                <wp:positionH relativeFrom="page">
                  <wp:posOffset>3094990</wp:posOffset>
                </wp:positionH>
                <wp:positionV relativeFrom="page">
                  <wp:posOffset>597535</wp:posOffset>
                </wp:positionV>
                <wp:extent cx="3441700" cy="428625"/>
                <wp:effectExtent l="0" t="0" r="6350" b="9525"/>
                <wp:wrapNone/>
                <wp:docPr id="6"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D567AD" w14:textId="77777777" w:rsidR="009719BB" w:rsidRPr="00321BCC" w:rsidRDefault="009719BB" w:rsidP="00127213">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3C3D9FE" id="Text Box 4" o:spid="_x0000_s1027" type="#_x0000_t202" style="position:absolute;left:0;text-align:left;margin-left:243.7pt;margin-top:47.05pt;width:271pt;height:3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" filled="f" stroked="f" strokeweight=".5pt">
                <v:textbox inset="0,0,0,0">
                  <w:txbxContent>
                    <w:p w14:paraId="3ED567AD" w14:textId="77777777" w:rsidR="009719BB" w:rsidRPr="00321BCC" w:rsidRDefault="009719BB" w:rsidP="00127213">
                      <w:pPr>
                        <w:pStyle w:val="DocumentTitleCzechRadio"/>
                      </w:pPr>
                    </w:p>
                  </w:txbxContent>
                </v:textbox>
                <w10:wrap anchorx="page" anchory="page"/>
              </v:shape>
            </w:pict>
          </mc:Fallback>
        </mc:AlternateContent>
      </w:r>
      <w:r w:rsidRPr="009D0FDC">
        <w:rPr>
          <w:noProof/>
          <w:sz w:val="32"/>
          <w:lang w:eastAsia="cs-CZ"/>
        </w:rPr>
        <mc:AlternateContent>
          <mc:Choice Requires="wps">
            <w:drawing>
              <wp:anchor distT="0" distB="0" distL="114300" distR="114300" simplePos="0" relativeHeight="251670528" behindDoc="0" locked="0" layoutInCell="1" allowOverlap="1" wp14:anchorId="5EFE84EE" wp14:editId="653E7CCB">
                <wp:simplePos x="0" y="0"/>
                <wp:positionH relativeFrom="page">
                  <wp:posOffset>3094990</wp:posOffset>
                </wp:positionH>
                <wp:positionV relativeFrom="page">
                  <wp:posOffset>1062355</wp:posOffset>
                </wp:positionV>
                <wp:extent cx="3441700" cy="252095"/>
                <wp:effectExtent l="0" t="0" r="6350" b="14605"/>
                <wp:wrapNone/>
                <wp:docPr id="8"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0977D3" w14:textId="77777777" w:rsidR="009719BB" w:rsidRPr="00321BCC" w:rsidRDefault="009719BB" w:rsidP="00127213">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EFE84EE" id="_x0000_s1028" type="#_x0000_t202" style="position:absolute;left:0;text-align:left;margin-left:243.7pt;margin-top:83.65pt;width:271pt;height:19.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" filled="f" stroked="f" strokeweight=".5pt">
                <v:textbox inset="0,0,.4mm,0">
                  <w:txbxContent>
                    <w:p w14:paraId="730977D3" w14:textId="77777777" w:rsidR="009719BB" w:rsidRPr="00321BCC" w:rsidRDefault="009719BB" w:rsidP="00127213">
                      <w:pPr>
                        <w:pStyle w:val="DocumentSubtitleCzechRadio"/>
                      </w:pPr>
                    </w:p>
                  </w:txbxContent>
                </v:textbox>
                <w10:wrap anchorx="page" anchory="page"/>
              </v:shape>
            </w:pict>
          </mc:Fallback>
        </mc:AlternateContent>
      </w:r>
      <w:r w:rsidRPr="009D0FDC">
        <w:rPr>
          <w:noProof/>
          <w:sz w:val="32"/>
          <w:lang w:eastAsia="cs-CZ"/>
        </w:rPr>
        <mc:AlternateContent>
          <mc:Choice Requires="wps">
            <w:drawing>
              <wp:anchor distT="0" distB="0" distL="114300" distR="114300" simplePos="0" relativeHeight="251668480" behindDoc="0" locked="0" layoutInCell="1" allowOverlap="1" wp14:anchorId="29466BE3" wp14:editId="0DA5ABC6">
                <wp:simplePos x="0" y="0"/>
                <wp:positionH relativeFrom="page">
                  <wp:posOffset>3094990</wp:posOffset>
                </wp:positionH>
                <wp:positionV relativeFrom="page">
                  <wp:posOffset>597535</wp:posOffset>
                </wp:positionV>
                <wp:extent cx="3441700" cy="428625"/>
                <wp:effectExtent l="0" t="0" r="6350" b="9525"/>
                <wp:wrapNone/>
                <wp:docPr id="9"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C19CA6" w14:textId="77777777" w:rsidR="009719BB" w:rsidRPr="00321BCC" w:rsidRDefault="009719BB" w:rsidP="00127213">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9466BE3" id="_x0000_s1029" type="#_x0000_t202" style="position:absolute;left:0;text-align:left;margin-left:243.7pt;margin-top:47.05pt;width:271pt;height:33.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" filled="f" stroked="f" strokeweight=".5pt">
                <v:textbox inset="0,0,0,0">
                  <w:txbxContent>
                    <w:p w14:paraId="31C19CA6" w14:textId="77777777" w:rsidR="009719BB" w:rsidRPr="00321BCC" w:rsidRDefault="009719BB" w:rsidP="00127213">
                      <w:pPr>
                        <w:pStyle w:val="DocumentTitleCzechRadio"/>
                      </w:pPr>
                    </w:p>
                  </w:txbxContent>
                </v:textbox>
                <w10:wrap anchorx="page" anchory="page"/>
              </v:shape>
            </w:pict>
          </mc:Fallback>
        </mc:AlternateContent>
      </w:r>
      <w:r w:rsidRPr="009D0FDC">
        <w:rPr>
          <w:sz w:val="32"/>
        </w:rPr>
        <w:t>RÁMCOVÁ DOHODA O DÍLO S JEDNÍM ÚČASTNÍKEM</w:t>
      </w:r>
    </w:p>
    <w:p w14:paraId="482A8C99" w14:textId="77777777" w:rsidR="00127213" w:rsidRDefault="00552FC7" w:rsidP="00127213">
      <w:pPr>
        <w:jc w:val="center"/>
        <w:rPr>
          <w:caps/>
          <w:sz w:val="18"/>
        </w:rPr>
      </w:pPr>
      <w:r>
        <w:rPr>
          <w:caps/>
          <w:sz w:val="18"/>
        </w:rPr>
        <w:t xml:space="preserve">Další </w:t>
      </w:r>
      <w:r w:rsidR="002102E4" w:rsidRPr="002102E4">
        <w:rPr>
          <w:caps/>
          <w:sz w:val="18"/>
        </w:rPr>
        <w:t>Vývoj front-endu serveru mujRozhlas</w:t>
      </w:r>
      <w:r w:rsidR="00FB545D">
        <w:rPr>
          <w:caps/>
          <w:sz w:val="18"/>
        </w:rPr>
        <w:t>, irozhlas, rozhlas.cz</w:t>
      </w:r>
      <w:r w:rsidR="002102E4" w:rsidRPr="002102E4">
        <w:rPr>
          <w:caps/>
          <w:sz w:val="18"/>
        </w:rPr>
        <w:t xml:space="preserve"> a souvisejících projektů</w:t>
      </w:r>
    </w:p>
    <w:p w14:paraId="2360B28F" w14:textId="77777777" w:rsidR="00FB545D" w:rsidRDefault="00FB545D" w:rsidP="00127213">
      <w:pPr>
        <w:jc w:val="center"/>
        <w:rPr>
          <w:caps/>
          <w:sz w:val="18"/>
        </w:rPr>
      </w:pPr>
    </w:p>
    <w:p w14:paraId="4FAEDDC8" w14:textId="77777777" w:rsidR="00FB545D" w:rsidRPr="00531939" w:rsidRDefault="00552FC7" w:rsidP="00FB545D">
      <w:pPr>
        <w:jc w:val="center"/>
        <w:rPr>
          <w:b/>
        </w:rPr>
      </w:pPr>
      <w:r w:rsidRPr="00531939">
        <w:rPr>
          <w:b/>
        </w:rPr>
        <w:t>č. _CISLO_SMLOUVY_</w:t>
      </w:r>
    </w:p>
    <w:p w14:paraId="027F2697" w14:textId="77777777" w:rsidR="00FB545D" w:rsidRPr="001478F9" w:rsidRDefault="00FB545D" w:rsidP="00127213">
      <w:pPr>
        <w:jc w:val="center"/>
        <w:rPr>
          <w:sz w:val="18"/>
        </w:rPr>
      </w:pPr>
    </w:p>
    <w:p w14:paraId="62F815AB" w14:textId="77777777" w:rsidR="00127213" w:rsidRDefault="00127213" w:rsidP="00127213">
      <w:pPr>
        <w:pStyle w:val="SubjectName-ContractCzechRadio"/>
      </w:pPr>
    </w:p>
    <w:p w14:paraId="62641E68" w14:textId="77777777" w:rsidR="00127213" w:rsidRPr="006D0812" w:rsidRDefault="00552FC7" w:rsidP="00127213">
      <w:pPr>
        <w:pStyle w:val="SubjectName-ContractCzechRadio"/>
      </w:pPr>
      <w:r w:rsidRPr="006D0812">
        <w:t>Český rozhlas</w:t>
      </w:r>
    </w:p>
    <w:p w14:paraId="35EF7218" w14:textId="77777777" w:rsidR="00127213" w:rsidRPr="006D0812" w:rsidRDefault="00552FC7" w:rsidP="00127213">
      <w:pPr>
        <w:pStyle w:val="SubjectSpecification-ContractCzechRadio"/>
      </w:pPr>
      <w:r w:rsidRPr="006D0812">
        <w:t>zřízený zákonem č. 484/1991 Sb., o Českém rozhlasu</w:t>
      </w:r>
    </w:p>
    <w:p w14:paraId="3DF8D54A" w14:textId="77777777" w:rsidR="00127213" w:rsidRPr="006D0812" w:rsidRDefault="00552FC7" w:rsidP="00127213">
      <w:pPr>
        <w:pStyle w:val="SubjectSpecification-ContractCzechRadio"/>
      </w:pPr>
      <w:r w:rsidRPr="006D0812">
        <w:t>nezapisuje se do obchodního rejstříku</w:t>
      </w:r>
    </w:p>
    <w:p w14:paraId="0E1B582B" w14:textId="77777777" w:rsidR="00127213" w:rsidRPr="006D0812" w:rsidRDefault="00552FC7" w:rsidP="00127213">
      <w:pPr>
        <w:pStyle w:val="SubjectSpecification-ContractCzechRadio"/>
      </w:pPr>
      <w:r w:rsidRPr="006D0812">
        <w:t>se sídlem Vinohradská 12, 120 99 Praha 2</w:t>
      </w:r>
    </w:p>
    <w:p w14:paraId="4A122CC2" w14:textId="253D01A5" w:rsidR="00127213" w:rsidRPr="0030285D" w:rsidRDefault="00552FC7" w:rsidP="00127213">
      <w:pPr>
        <w:pStyle w:val="SubjectSpecification-ContractCzechRadio"/>
      </w:pPr>
      <w:r w:rsidRPr="0030285D">
        <w:t xml:space="preserve">zastoupený: </w:t>
      </w:r>
      <w:r w:rsidR="00CC0007">
        <w:rPr>
          <w:rFonts w:cs="Arial"/>
          <w:szCs w:val="20"/>
        </w:rPr>
        <w:t>Mgr. René</w:t>
      </w:r>
      <w:r w:rsidR="003F4D9A">
        <w:rPr>
          <w:rFonts w:cs="Arial"/>
          <w:szCs w:val="20"/>
        </w:rPr>
        <w:t>m</w:t>
      </w:r>
      <w:r w:rsidR="00CC0007">
        <w:rPr>
          <w:rFonts w:cs="Arial"/>
          <w:szCs w:val="20"/>
        </w:rPr>
        <w:t xml:space="preserve"> Zavoralem</w:t>
      </w:r>
      <w:r>
        <w:rPr>
          <w:rFonts w:cs="Arial"/>
          <w:szCs w:val="20"/>
        </w:rPr>
        <w:t xml:space="preserve">, </w:t>
      </w:r>
      <w:r>
        <w:t>generálním ředitelem</w:t>
      </w:r>
    </w:p>
    <w:p w14:paraId="364BDEBA" w14:textId="77777777" w:rsidR="00127213" w:rsidRPr="0030285D" w:rsidRDefault="00552FC7" w:rsidP="00127213">
      <w:pPr>
        <w:pStyle w:val="SubjectSpecification-ContractCzechRadio"/>
      </w:pPr>
      <w:r w:rsidRPr="0030285D">
        <w:t>IČ</w:t>
      </w:r>
      <w:r w:rsidR="00F54C3F">
        <w:t>O</w:t>
      </w:r>
      <w:r w:rsidRPr="0030285D">
        <w:t xml:space="preserve"> 45245053, DIČ CZ45245053</w:t>
      </w:r>
    </w:p>
    <w:p w14:paraId="17AC4DA7" w14:textId="77777777" w:rsidR="00127213" w:rsidRPr="0030285D" w:rsidRDefault="00552FC7" w:rsidP="00127213">
      <w:pPr>
        <w:pStyle w:val="SubjectSpecification-ContractCzechRadio"/>
      </w:pPr>
      <w:r w:rsidRPr="0030285D">
        <w:t>bankovní spojení: Raiffeisenbank a.s., č. ú.: 1001040797/5500</w:t>
      </w:r>
    </w:p>
    <w:p w14:paraId="482BCF77" w14:textId="77777777" w:rsidR="00127213" w:rsidRPr="0030285D" w:rsidRDefault="00552FC7" w:rsidP="00127213">
      <w:pPr>
        <w:pStyle w:val="SubjectSpecification-ContractCzechRadio"/>
      </w:pPr>
      <w:r w:rsidRPr="0030285D">
        <w:t xml:space="preserve">zástupce pro věcná jednání </w:t>
      </w:r>
      <w:r w:rsidRPr="0030285D">
        <w:tab/>
      </w:r>
      <w:r w:rsidR="00CC0007">
        <w:rPr>
          <w:rFonts w:cs="Arial"/>
          <w:szCs w:val="20"/>
        </w:rPr>
        <w:t>Mgr. Jiří Špaček</w:t>
      </w:r>
    </w:p>
    <w:p w14:paraId="53C2F33A" w14:textId="77777777" w:rsidR="00127213" w:rsidRPr="0030285D" w:rsidRDefault="00552FC7" w:rsidP="00127213">
      <w:pPr>
        <w:pStyle w:val="SubjectSpecification-ContractCzechRadio"/>
      </w:pPr>
      <w:r w:rsidRPr="0030285D">
        <w:tab/>
      </w:r>
      <w:r w:rsidRPr="0030285D">
        <w:tab/>
      </w:r>
      <w:r w:rsidRPr="0030285D">
        <w:tab/>
      </w:r>
      <w:r w:rsidRPr="0030285D">
        <w:tab/>
      </w:r>
      <w:r w:rsidRPr="0030285D">
        <w:tab/>
      </w:r>
      <w:r w:rsidRPr="0030285D">
        <w:tab/>
      </w:r>
      <w:r w:rsidRPr="0030285D">
        <w:tab/>
      </w:r>
      <w:r w:rsidRPr="0030285D">
        <w:tab/>
      </w:r>
      <w:r w:rsidRPr="0030285D">
        <w:tab/>
        <w:t>tel.: +420</w:t>
      </w:r>
      <w:r w:rsidR="00CC0007">
        <w:t> </w:t>
      </w:r>
      <w:r w:rsidR="00CC0007">
        <w:rPr>
          <w:rFonts w:cs="Arial"/>
          <w:szCs w:val="20"/>
        </w:rPr>
        <w:t>725 594 388</w:t>
      </w:r>
    </w:p>
    <w:p w14:paraId="78F9E098" w14:textId="77777777" w:rsidR="00127213" w:rsidRPr="0030285D" w:rsidRDefault="00552FC7" w:rsidP="00127213">
      <w:pPr>
        <w:pStyle w:val="SubjectSpecification-ContractCzechRadio"/>
      </w:pPr>
      <w:r w:rsidRPr="0030285D">
        <w:tab/>
      </w:r>
      <w:r w:rsidRPr="0030285D">
        <w:tab/>
      </w:r>
      <w:r w:rsidRPr="0030285D">
        <w:tab/>
      </w:r>
      <w:r w:rsidRPr="0030285D">
        <w:tab/>
      </w:r>
      <w:r w:rsidRPr="0030285D">
        <w:tab/>
      </w:r>
      <w:r w:rsidRPr="0030285D">
        <w:tab/>
      </w:r>
      <w:r w:rsidRPr="0030285D">
        <w:tab/>
      </w:r>
      <w:r w:rsidRPr="0030285D">
        <w:tab/>
      </w:r>
      <w:r w:rsidRPr="0030285D">
        <w:tab/>
        <w:t xml:space="preserve">e-mail: </w:t>
      </w:r>
      <w:r w:rsidR="00CC0007">
        <w:rPr>
          <w:rFonts w:cs="Arial"/>
          <w:szCs w:val="20"/>
        </w:rPr>
        <w:t>jiri.spacek</w:t>
      </w:r>
      <w:r w:rsidRPr="0030285D">
        <w:rPr>
          <w:rFonts w:cs="Arial"/>
          <w:szCs w:val="20"/>
        </w:rPr>
        <w:t>@</w:t>
      </w:r>
      <w:r w:rsidRPr="0030285D">
        <w:t>rozhlas.cz</w:t>
      </w:r>
    </w:p>
    <w:p w14:paraId="252A0FF8" w14:textId="77777777" w:rsidR="00127213" w:rsidRPr="0030285D" w:rsidRDefault="00552FC7" w:rsidP="00127213">
      <w:pPr>
        <w:pStyle w:val="SubjectSpecification-ContractCzechRadio"/>
      </w:pPr>
      <w:r w:rsidRPr="0030285D">
        <w:t>(dále jen jako „</w:t>
      </w:r>
      <w:r w:rsidRPr="001478F9">
        <w:rPr>
          <w:b/>
        </w:rPr>
        <w:t>objednatel</w:t>
      </w:r>
      <w:r w:rsidRPr="0030285D">
        <w:t>“</w:t>
      </w:r>
      <w:r w:rsidR="005D2545">
        <w:t xml:space="preserve"> nebo „</w:t>
      </w:r>
      <w:r w:rsidR="005D2545" w:rsidRPr="00470A9F">
        <w:rPr>
          <w:b/>
        </w:rPr>
        <w:t>Český rozhlas</w:t>
      </w:r>
      <w:r w:rsidR="005D2545">
        <w:t>“</w:t>
      </w:r>
      <w:r w:rsidRPr="0030285D">
        <w:t>)</w:t>
      </w:r>
    </w:p>
    <w:p w14:paraId="59B37489" w14:textId="77777777" w:rsidR="00127213" w:rsidRPr="006D0812" w:rsidRDefault="00127213" w:rsidP="00127213"/>
    <w:p w14:paraId="548A84A2" w14:textId="77777777" w:rsidR="00127213" w:rsidRPr="006D0812" w:rsidRDefault="00552FC7" w:rsidP="00127213">
      <w:r w:rsidRPr="006D0812">
        <w:t>a</w:t>
      </w:r>
    </w:p>
    <w:p w14:paraId="610F2506" w14:textId="77777777" w:rsidR="00127213" w:rsidRPr="006D0812" w:rsidRDefault="00127213" w:rsidP="00127213"/>
    <w:p w14:paraId="1D0C3FC8" w14:textId="77777777" w:rsidR="0056384D" w:rsidRDefault="00552FC7" w:rsidP="0056384D">
      <w:pPr>
        <w:pStyle w:val="SubjectName-ContractCzechRadio"/>
        <w:rPr>
          <w:rFonts w:cs="Arial"/>
          <w:szCs w:val="20"/>
        </w:rPr>
      </w:pPr>
      <w:r w:rsidRPr="00434FCA">
        <w:rPr>
          <w:rFonts w:cs="Arial"/>
          <w:szCs w:val="20"/>
        </w:rPr>
        <w:t>[</w:t>
      </w:r>
      <w:r w:rsidRPr="00434FCA">
        <w:rPr>
          <w:rFonts w:cs="Arial"/>
          <w:szCs w:val="20"/>
          <w:highlight w:val="yellow"/>
        </w:rPr>
        <w:t>DOPL</w:t>
      </w:r>
      <w:r>
        <w:rPr>
          <w:rFonts w:cs="Arial"/>
          <w:szCs w:val="20"/>
          <w:highlight w:val="yellow"/>
        </w:rPr>
        <w:t>NIT JMÉNO A PŘÍJMENÍ NEBO FIRMU ZHOTOVITELE</w:t>
      </w:r>
      <w:r w:rsidRPr="00434FCA">
        <w:rPr>
          <w:rFonts w:cs="Arial"/>
          <w:szCs w:val="20"/>
        </w:rPr>
        <w:t>]</w:t>
      </w:r>
    </w:p>
    <w:p w14:paraId="79F7A502" w14:textId="77777777" w:rsidR="0056384D" w:rsidRPr="0030285D" w:rsidRDefault="00552FC7" w:rsidP="0056384D">
      <w:pPr>
        <w:pStyle w:val="SubjectSpecification-ContractCzechRadio"/>
      </w:pPr>
      <w:r w:rsidRPr="0030285D">
        <w:rPr>
          <w:rFonts w:cs="Arial"/>
          <w:szCs w:val="20"/>
        </w:rPr>
        <w:t>[</w:t>
      </w:r>
      <w:r w:rsidRPr="0030285D">
        <w:rPr>
          <w:highlight w:val="yellow"/>
        </w:rPr>
        <w:t>DOPLNIT ZÁPIS DO OBCHODNÍHO REJSTŘÍKU ČI DO JINÉHO REJSTŘÍKU</w:t>
      </w:r>
      <w:r w:rsidRPr="0030285D">
        <w:rPr>
          <w:rFonts w:cs="Arial"/>
          <w:szCs w:val="20"/>
          <w:highlight w:val="yellow"/>
        </w:rPr>
        <w:t>]</w:t>
      </w:r>
    </w:p>
    <w:p w14:paraId="2C823743" w14:textId="77777777" w:rsidR="0056384D" w:rsidRPr="0030285D" w:rsidRDefault="00552FC7" w:rsidP="0056384D">
      <w:pPr>
        <w:pStyle w:val="SubjectSpecification-ContractCzechRadio"/>
        <w:rPr>
          <w:rFonts w:cs="Arial"/>
          <w:szCs w:val="20"/>
        </w:rPr>
      </w:pPr>
      <w:r w:rsidRPr="0030285D">
        <w:rPr>
          <w:rFonts w:cs="Arial"/>
          <w:szCs w:val="20"/>
        </w:rPr>
        <w:t>[</w:t>
      </w:r>
      <w:r w:rsidRPr="0030285D">
        <w:rPr>
          <w:rFonts w:cs="Arial"/>
          <w:szCs w:val="20"/>
          <w:highlight w:val="yellow"/>
        </w:rPr>
        <w:t>DOPLNIT MÍSTO PODNIKÁNÍ/BYDLIŠTĚ/SÍDLO ZHOTOVITELE</w:t>
      </w:r>
      <w:r w:rsidRPr="0030285D">
        <w:rPr>
          <w:rFonts w:cs="Arial"/>
          <w:szCs w:val="20"/>
        </w:rPr>
        <w:t>]</w:t>
      </w:r>
    </w:p>
    <w:p w14:paraId="1A8ED0CC" w14:textId="77777777" w:rsidR="0056384D" w:rsidRPr="0030285D" w:rsidRDefault="00552FC7" w:rsidP="0056384D">
      <w:pPr>
        <w:pStyle w:val="SubjectSpecification-ContractCzechRadio"/>
      </w:pPr>
      <w:r w:rsidRPr="0030285D">
        <w:rPr>
          <w:rFonts w:cs="Arial"/>
          <w:szCs w:val="20"/>
        </w:rPr>
        <w:t>zastoupen</w:t>
      </w:r>
      <w:r>
        <w:rPr>
          <w:rFonts w:cs="Arial"/>
          <w:szCs w:val="20"/>
        </w:rPr>
        <w:t>á</w:t>
      </w:r>
      <w:r w:rsidRPr="0030285D">
        <w:rPr>
          <w:rFonts w:cs="Arial"/>
          <w:szCs w:val="20"/>
        </w:rPr>
        <w:t>: [</w:t>
      </w:r>
      <w:r>
        <w:rPr>
          <w:rFonts w:cs="Arial"/>
          <w:szCs w:val="20"/>
          <w:highlight w:val="yellow"/>
        </w:rPr>
        <w:t>V PŘÍPADĚ PRÁVNI</w:t>
      </w:r>
      <w:r w:rsidRPr="0030285D">
        <w:rPr>
          <w:rFonts w:cs="Arial"/>
          <w:szCs w:val="20"/>
          <w:highlight w:val="yellow"/>
        </w:rPr>
        <w:t>CKÉ OSOBY DOPLNIT ZÁSTUPCE</w:t>
      </w:r>
      <w:r w:rsidRPr="0030285D">
        <w:rPr>
          <w:rFonts w:cs="Arial"/>
          <w:szCs w:val="20"/>
        </w:rPr>
        <w:t>]</w:t>
      </w:r>
    </w:p>
    <w:p w14:paraId="73ECD236" w14:textId="77777777" w:rsidR="0056384D" w:rsidRPr="0030285D" w:rsidRDefault="00552FC7" w:rsidP="0056384D">
      <w:pPr>
        <w:pStyle w:val="SubjectSpecification-ContractCzechRadio"/>
        <w:rPr>
          <w:rFonts w:cs="Arial"/>
          <w:szCs w:val="20"/>
        </w:rPr>
      </w:pPr>
      <w:r w:rsidRPr="0030285D">
        <w:rPr>
          <w:rFonts w:cs="Arial"/>
          <w:szCs w:val="20"/>
        </w:rPr>
        <w:t>[</w:t>
      </w:r>
      <w:r w:rsidRPr="0030285D">
        <w:rPr>
          <w:rFonts w:cs="Arial"/>
          <w:szCs w:val="20"/>
          <w:highlight w:val="yellow"/>
        </w:rPr>
        <w:t>DOPLNIT RČ nebo IČ</w:t>
      </w:r>
      <w:r>
        <w:rPr>
          <w:rFonts w:cs="Arial"/>
          <w:szCs w:val="20"/>
          <w:highlight w:val="yellow"/>
        </w:rPr>
        <w:t>O</w:t>
      </w:r>
      <w:r w:rsidRPr="0030285D">
        <w:rPr>
          <w:rFonts w:cs="Arial"/>
          <w:szCs w:val="20"/>
          <w:highlight w:val="yellow"/>
        </w:rPr>
        <w:t>, DIČ ZHOTOVITELE</w:t>
      </w:r>
      <w:r w:rsidRPr="0030285D">
        <w:rPr>
          <w:rFonts w:cs="Arial"/>
          <w:szCs w:val="20"/>
        </w:rPr>
        <w:t>]</w:t>
      </w:r>
    </w:p>
    <w:p w14:paraId="5F4952FB" w14:textId="77777777" w:rsidR="0056384D" w:rsidRPr="0030285D" w:rsidRDefault="00552FC7" w:rsidP="0056384D">
      <w:pPr>
        <w:pStyle w:val="SubjectSpecification-ContractCzechRadio"/>
        <w:rPr>
          <w:rFonts w:cs="Arial"/>
          <w:szCs w:val="20"/>
        </w:rPr>
      </w:pPr>
      <w:r w:rsidRPr="0030285D">
        <w:rPr>
          <w:rFonts w:cs="Arial"/>
          <w:szCs w:val="20"/>
        </w:rPr>
        <w:t>bankovní spojení: [</w:t>
      </w:r>
      <w:r w:rsidRPr="0030285D">
        <w:rPr>
          <w:rFonts w:cs="Arial"/>
          <w:szCs w:val="20"/>
          <w:highlight w:val="yellow"/>
        </w:rPr>
        <w:t>DOPLNIT</w:t>
      </w:r>
      <w:r w:rsidRPr="0030285D">
        <w:rPr>
          <w:rFonts w:cs="Arial"/>
          <w:szCs w:val="20"/>
        </w:rPr>
        <w:t>], č. ú.</w:t>
      </w:r>
      <w:r>
        <w:rPr>
          <w:rFonts w:cs="Arial"/>
          <w:szCs w:val="20"/>
        </w:rPr>
        <w:t>:</w:t>
      </w:r>
      <w:r w:rsidRPr="0030285D">
        <w:rPr>
          <w:rFonts w:cs="Arial"/>
          <w:szCs w:val="20"/>
        </w:rPr>
        <w:t xml:space="preserve"> [</w:t>
      </w:r>
      <w:r w:rsidRPr="0030285D">
        <w:rPr>
          <w:rFonts w:cs="Arial"/>
          <w:szCs w:val="20"/>
          <w:highlight w:val="yellow"/>
        </w:rPr>
        <w:t>DOPLNIT</w:t>
      </w:r>
      <w:r w:rsidRPr="0030285D">
        <w:rPr>
          <w:rFonts w:cs="Arial"/>
          <w:szCs w:val="20"/>
        </w:rPr>
        <w:t>]</w:t>
      </w:r>
    </w:p>
    <w:p w14:paraId="1B0160A5" w14:textId="77777777" w:rsidR="0056384D" w:rsidRPr="0030285D" w:rsidRDefault="00552FC7" w:rsidP="0056384D">
      <w:pPr>
        <w:pStyle w:val="SubjectSpecification-ContractCzechRadio"/>
      </w:pPr>
      <w:r w:rsidRPr="0030285D">
        <w:t xml:space="preserve">zástupce pro věcná jednání </w:t>
      </w:r>
      <w:r w:rsidRPr="0030285D">
        <w:tab/>
      </w:r>
      <w:r w:rsidRPr="0030285D">
        <w:rPr>
          <w:rFonts w:cs="Arial"/>
          <w:szCs w:val="20"/>
        </w:rPr>
        <w:t>[</w:t>
      </w:r>
      <w:r w:rsidRPr="0030285D">
        <w:rPr>
          <w:rFonts w:cs="Arial"/>
          <w:szCs w:val="20"/>
          <w:highlight w:val="yellow"/>
        </w:rPr>
        <w:t>DOPLNIT</w:t>
      </w:r>
      <w:r w:rsidRPr="0030285D">
        <w:rPr>
          <w:rFonts w:cs="Arial"/>
          <w:szCs w:val="20"/>
        </w:rPr>
        <w:t>]</w:t>
      </w:r>
    </w:p>
    <w:p w14:paraId="1EE55E47" w14:textId="77777777" w:rsidR="0056384D" w:rsidRPr="0030285D" w:rsidRDefault="00552FC7" w:rsidP="0056384D">
      <w:pPr>
        <w:pStyle w:val="SubjectSpecification-ContractCzechRadio"/>
      </w:pPr>
      <w:r w:rsidRPr="0030285D">
        <w:tab/>
      </w:r>
      <w:r w:rsidRPr="0030285D">
        <w:tab/>
      </w:r>
      <w:r w:rsidRPr="0030285D">
        <w:tab/>
      </w:r>
      <w:r w:rsidRPr="0030285D">
        <w:tab/>
      </w:r>
      <w:r w:rsidRPr="0030285D">
        <w:tab/>
      </w:r>
      <w:r w:rsidRPr="0030285D">
        <w:tab/>
      </w:r>
      <w:r w:rsidRPr="0030285D">
        <w:tab/>
      </w:r>
      <w:r w:rsidRPr="0030285D">
        <w:tab/>
      </w:r>
      <w:r w:rsidRPr="0030285D">
        <w:tab/>
        <w:t xml:space="preserve">tel.: +420 </w:t>
      </w:r>
      <w:r w:rsidRPr="0030285D">
        <w:rPr>
          <w:rFonts w:cs="Arial"/>
          <w:szCs w:val="20"/>
        </w:rPr>
        <w:t>[</w:t>
      </w:r>
      <w:r w:rsidRPr="0030285D">
        <w:rPr>
          <w:rFonts w:cs="Arial"/>
          <w:szCs w:val="20"/>
          <w:highlight w:val="yellow"/>
        </w:rPr>
        <w:t>DOPLNIT</w:t>
      </w:r>
      <w:r w:rsidRPr="0030285D">
        <w:rPr>
          <w:rFonts w:cs="Arial"/>
          <w:szCs w:val="20"/>
        </w:rPr>
        <w:t>]</w:t>
      </w:r>
    </w:p>
    <w:p w14:paraId="605E9671" w14:textId="77777777" w:rsidR="0056384D" w:rsidRPr="0030285D" w:rsidRDefault="00552FC7" w:rsidP="0056384D">
      <w:pPr>
        <w:pStyle w:val="SubjectSpecification-ContractCzechRadio"/>
      </w:pPr>
      <w:r w:rsidRPr="0030285D">
        <w:tab/>
      </w:r>
      <w:r w:rsidRPr="0030285D">
        <w:tab/>
      </w:r>
      <w:r w:rsidRPr="0030285D">
        <w:tab/>
      </w:r>
      <w:r w:rsidRPr="0030285D">
        <w:tab/>
      </w:r>
      <w:r w:rsidRPr="0030285D">
        <w:tab/>
      </w:r>
      <w:r w:rsidRPr="0030285D">
        <w:tab/>
      </w:r>
      <w:r w:rsidRPr="0030285D">
        <w:tab/>
      </w:r>
      <w:r w:rsidRPr="0030285D">
        <w:tab/>
      </w:r>
      <w:r w:rsidRPr="0030285D">
        <w:tab/>
        <w:t xml:space="preserve">e-mail: </w:t>
      </w:r>
      <w:r w:rsidRPr="0030285D">
        <w:rPr>
          <w:rFonts w:cs="Arial"/>
          <w:szCs w:val="20"/>
        </w:rPr>
        <w:t>[</w:t>
      </w:r>
      <w:r w:rsidRPr="0030285D">
        <w:rPr>
          <w:rFonts w:cs="Arial"/>
          <w:szCs w:val="20"/>
          <w:highlight w:val="yellow"/>
        </w:rPr>
        <w:t>DOPLNIT</w:t>
      </w:r>
      <w:r w:rsidRPr="0030285D">
        <w:rPr>
          <w:rFonts w:cs="Arial"/>
          <w:szCs w:val="20"/>
        </w:rPr>
        <w:t>]</w:t>
      </w:r>
    </w:p>
    <w:p w14:paraId="27BE6649" w14:textId="1A0B282B" w:rsidR="00127213" w:rsidRPr="0030285D" w:rsidRDefault="005C7946" w:rsidP="0056384D">
      <w:pPr>
        <w:pStyle w:val="SubjectSpecification-ContractCzechRadio"/>
      </w:pPr>
      <w:r w:rsidRPr="0030285D">
        <w:t>(dále jen jako „</w:t>
      </w:r>
      <w:r w:rsidRPr="0030285D">
        <w:rPr>
          <w:b/>
        </w:rPr>
        <w:t>zhotovitel</w:t>
      </w:r>
      <w:r w:rsidRPr="0030285D">
        <w:t>“)</w:t>
      </w:r>
    </w:p>
    <w:p w14:paraId="4E66D450" w14:textId="77777777" w:rsidR="00127213" w:rsidRPr="0030285D" w:rsidRDefault="00552FC7" w:rsidP="00127213">
      <w:pPr>
        <w:pStyle w:val="SubjectSpecification-ContractCzechRadio"/>
      </w:pPr>
      <w:r w:rsidRPr="0030285D">
        <w:t>(dále společně jen jako „</w:t>
      </w:r>
      <w:r w:rsidRPr="0030285D">
        <w:rPr>
          <w:b/>
        </w:rPr>
        <w:t>smluvní strany</w:t>
      </w:r>
      <w:r w:rsidRPr="0030285D">
        <w:t>“</w:t>
      </w:r>
      <w:r w:rsidR="005D2545">
        <w:t xml:space="preserve"> anebo jednotlivě také jako „</w:t>
      </w:r>
      <w:r w:rsidR="005D2545" w:rsidRPr="00470A9F">
        <w:rPr>
          <w:b/>
        </w:rPr>
        <w:t>smluvní strana</w:t>
      </w:r>
      <w:r w:rsidR="005D2545">
        <w:t>“</w:t>
      </w:r>
      <w:r w:rsidRPr="0030285D">
        <w:t>)</w:t>
      </w:r>
    </w:p>
    <w:p w14:paraId="59EBDA13" w14:textId="77777777" w:rsidR="00127213" w:rsidRPr="006D0812" w:rsidRDefault="00127213" w:rsidP="00127213"/>
    <w:p w14:paraId="481A0303" w14:textId="77777777" w:rsidR="00E31CB7" w:rsidRDefault="00552FC7" w:rsidP="00E31CB7">
      <w:pPr>
        <w:jc w:val="both"/>
      </w:pPr>
      <w:r w:rsidRPr="006D0812">
        <w:t>uzavírají v souladu s ustanovením §</w:t>
      </w:r>
      <w:r w:rsidR="005D2545">
        <w:t xml:space="preserve"> 1746 odst. 2 a</w:t>
      </w:r>
      <w:r w:rsidRPr="006D0812">
        <w:t xml:space="preserve"> </w:t>
      </w:r>
      <w:r>
        <w:t>2586</w:t>
      </w:r>
      <w:r w:rsidRPr="006D0812">
        <w:t xml:space="preserve"> a násl. z</w:t>
      </w:r>
      <w:r>
        <w:t>ákona</w:t>
      </w:r>
      <w:r w:rsidRPr="006D0812">
        <w:t xml:space="preserve"> č. 89/2012 Sb., občanský zákoník, ve znění pozdějších předpisů (dále jen „</w:t>
      </w:r>
      <w:r w:rsidRPr="00153BDC">
        <w:rPr>
          <w:b/>
        </w:rPr>
        <w:t>OZ</w:t>
      </w:r>
      <w:r w:rsidRPr="006D0812">
        <w:t xml:space="preserve">“) </w:t>
      </w:r>
      <w:r>
        <w:t>a dále v souladu s ustanoveními § 131 a násl. zákona č. 134/2016 Sb., o zadávání veřejných zakázek, ve znění pozdějších předpisů (dále jen „</w:t>
      </w:r>
      <w:r w:rsidRPr="00153BDC">
        <w:rPr>
          <w:b/>
        </w:rPr>
        <w:t>ZZVZ</w:t>
      </w:r>
      <w:r>
        <w:t xml:space="preserve">“) </w:t>
      </w:r>
      <w:r w:rsidRPr="006D0812">
        <w:t xml:space="preserve">tuto </w:t>
      </w:r>
      <w:r>
        <w:t xml:space="preserve">rámcovou dohodu o dílo s jedním účastníkem </w:t>
      </w:r>
      <w:r w:rsidRPr="006D0812">
        <w:t>(dále jen jako „</w:t>
      </w:r>
      <w:r w:rsidRPr="00153BDC">
        <w:rPr>
          <w:b/>
        </w:rPr>
        <w:t>dohoda</w:t>
      </w:r>
      <w:r w:rsidRPr="006D0812">
        <w:t>“</w:t>
      </w:r>
      <w:r>
        <w:t xml:space="preserve"> nebo „</w:t>
      </w:r>
      <w:r w:rsidRPr="00153BDC">
        <w:rPr>
          <w:b/>
        </w:rPr>
        <w:t>rámcová dohoda</w:t>
      </w:r>
      <w:r>
        <w:t>“</w:t>
      </w:r>
      <w:r w:rsidRPr="006D0812">
        <w:t>)</w:t>
      </w:r>
    </w:p>
    <w:p w14:paraId="28F26A73" w14:textId="77777777" w:rsidR="00127213" w:rsidRDefault="00552FC7" w:rsidP="00127213">
      <w:pPr>
        <w:pStyle w:val="Heading-Number-ContractCzechRadio"/>
      </w:pPr>
      <w:r>
        <w:t>Preambule</w:t>
      </w:r>
    </w:p>
    <w:p w14:paraId="76EA87E1" w14:textId="3C571CCC" w:rsidR="00127213" w:rsidRPr="001478F9" w:rsidRDefault="00552FC7" w:rsidP="00E31CB7">
      <w:pPr>
        <w:pStyle w:val="ListNumber-ContractCzechRadio"/>
        <w:jc w:val="both"/>
      </w:pPr>
      <w:r w:rsidRPr="00E40BD7">
        <w:rPr>
          <w:rFonts w:cs="Arial"/>
          <w:szCs w:val="20"/>
        </w:rPr>
        <w:t xml:space="preserve">Tato </w:t>
      </w:r>
      <w:r w:rsidR="00A65891">
        <w:rPr>
          <w:rFonts w:cs="Arial"/>
          <w:szCs w:val="20"/>
        </w:rPr>
        <w:t>dohod</w:t>
      </w:r>
      <w:r w:rsidR="00A65891" w:rsidRPr="00E40BD7">
        <w:rPr>
          <w:rFonts w:cs="Arial"/>
          <w:szCs w:val="20"/>
        </w:rPr>
        <w:t xml:space="preserve">a </w:t>
      </w:r>
      <w:r w:rsidRPr="00E40BD7">
        <w:rPr>
          <w:rFonts w:cs="Arial"/>
          <w:szCs w:val="20"/>
        </w:rPr>
        <w:t>upravuje podmínky týkající se zadání ve</w:t>
      </w:r>
      <w:r w:rsidR="00E31CB7">
        <w:rPr>
          <w:rFonts w:cs="Arial"/>
          <w:szCs w:val="20"/>
        </w:rPr>
        <w:t xml:space="preserve">řejné zakázky malého </w:t>
      </w:r>
      <w:r w:rsidR="00E31CB7" w:rsidRPr="00FF2B1B">
        <w:rPr>
          <w:rFonts w:cs="Arial"/>
          <w:szCs w:val="20"/>
        </w:rPr>
        <w:t>rozsahu č. </w:t>
      </w:r>
      <w:r w:rsidRPr="00FF2B1B">
        <w:rPr>
          <w:rFonts w:cs="Arial"/>
          <w:szCs w:val="20"/>
        </w:rPr>
        <w:t>j</w:t>
      </w:r>
      <w:r w:rsidR="00E31CB7" w:rsidRPr="00621279">
        <w:rPr>
          <w:rFonts w:cs="Arial"/>
          <w:szCs w:val="20"/>
        </w:rPr>
        <w:t>. </w:t>
      </w:r>
      <w:r w:rsidRPr="00470A9F">
        <w:rPr>
          <w:rFonts w:cs="Arial"/>
          <w:b/>
          <w:szCs w:val="20"/>
        </w:rPr>
        <w:t>MR</w:t>
      </w:r>
      <w:r w:rsidRPr="00470A9F">
        <w:rPr>
          <w:rFonts w:cs="Arial"/>
          <w:b/>
          <w:color w:val="000F37"/>
          <w:szCs w:val="20"/>
        </w:rPr>
        <w:t>50/20</w:t>
      </w:r>
      <w:r w:rsidR="009849F8" w:rsidRPr="00470A9F">
        <w:rPr>
          <w:rFonts w:cs="Arial"/>
          <w:b/>
          <w:color w:val="000F37"/>
          <w:szCs w:val="20"/>
        </w:rPr>
        <w:t>2</w:t>
      </w:r>
      <w:r w:rsidRPr="00470A9F">
        <w:rPr>
          <w:rFonts w:cs="Arial"/>
          <w:b/>
          <w:color w:val="000F37"/>
          <w:szCs w:val="20"/>
        </w:rPr>
        <w:t>1</w:t>
      </w:r>
      <w:r>
        <w:rPr>
          <w:rFonts w:cs="Arial"/>
          <w:szCs w:val="20"/>
        </w:rPr>
        <w:t xml:space="preserve"> s názvem</w:t>
      </w:r>
      <w:r>
        <w:t xml:space="preserve"> „</w:t>
      </w:r>
      <w:r w:rsidR="00E31CB7">
        <w:rPr>
          <w:b/>
        </w:rPr>
        <w:t>V</w:t>
      </w:r>
      <w:r w:rsidR="009849F8" w:rsidRPr="009849F8">
        <w:rPr>
          <w:b/>
        </w:rPr>
        <w:t xml:space="preserve">ývoj </w:t>
      </w:r>
      <w:r w:rsidR="008C6DB1" w:rsidRPr="009849F8">
        <w:rPr>
          <w:b/>
          <w:szCs w:val="24"/>
        </w:rPr>
        <w:t xml:space="preserve">front-endu </w:t>
      </w:r>
      <w:r w:rsidR="009849F8" w:rsidRPr="009849F8">
        <w:rPr>
          <w:b/>
          <w:szCs w:val="24"/>
        </w:rPr>
        <w:t xml:space="preserve">serveru </w:t>
      </w:r>
      <w:r w:rsidRPr="009849F8">
        <w:rPr>
          <w:b/>
          <w:szCs w:val="24"/>
        </w:rPr>
        <w:t>m</w:t>
      </w:r>
      <w:r w:rsidR="006E1287" w:rsidRPr="009849F8">
        <w:rPr>
          <w:b/>
          <w:szCs w:val="24"/>
        </w:rPr>
        <w:t>u</w:t>
      </w:r>
      <w:r w:rsidRPr="009849F8">
        <w:rPr>
          <w:b/>
          <w:szCs w:val="24"/>
        </w:rPr>
        <w:t>jRozhlas</w:t>
      </w:r>
      <w:r w:rsidR="008561A9">
        <w:rPr>
          <w:b/>
          <w:szCs w:val="24"/>
        </w:rPr>
        <w:t>, iROZHLAS</w:t>
      </w:r>
      <w:r w:rsidR="007878F2">
        <w:rPr>
          <w:b/>
          <w:szCs w:val="24"/>
        </w:rPr>
        <w:t>,</w:t>
      </w:r>
      <w:r w:rsidR="008561A9">
        <w:rPr>
          <w:b/>
          <w:szCs w:val="24"/>
        </w:rPr>
        <w:t xml:space="preserve"> rozhlas.cz</w:t>
      </w:r>
      <w:r w:rsidR="009849F8" w:rsidRPr="009849F8">
        <w:rPr>
          <w:b/>
          <w:szCs w:val="24"/>
        </w:rPr>
        <w:t xml:space="preserve"> a souvisejících projektů</w:t>
      </w:r>
      <w:r>
        <w:t xml:space="preserve">“ </w:t>
      </w:r>
      <w:r w:rsidR="005D2545">
        <w:t>(dále jen „</w:t>
      </w:r>
      <w:r w:rsidR="005D2545" w:rsidRPr="00470A9F">
        <w:rPr>
          <w:b/>
        </w:rPr>
        <w:t>veřejná zakázk</w:t>
      </w:r>
      <w:r w:rsidR="005D2545">
        <w:rPr>
          <w:b/>
        </w:rPr>
        <w:t>a</w:t>
      </w:r>
      <w:r w:rsidR="005D2545">
        <w:t xml:space="preserve">“) </w:t>
      </w:r>
      <w:r w:rsidR="00E31CB7">
        <w:rPr>
          <w:rFonts w:cs="Arial"/>
          <w:szCs w:val="20"/>
        </w:rPr>
        <w:t xml:space="preserve">a </w:t>
      </w:r>
      <w:r w:rsidR="00E31CB7" w:rsidRPr="005D1AE8">
        <w:t xml:space="preserve">rámcově upravuje </w:t>
      </w:r>
      <w:r w:rsidR="00E31CB7">
        <w:t>vzájemn</w:t>
      </w:r>
      <w:r w:rsidR="005D2545">
        <w:t>é</w:t>
      </w:r>
      <w:r w:rsidR="00E31CB7">
        <w:t xml:space="preserve"> </w:t>
      </w:r>
      <w:r w:rsidR="005D2545">
        <w:t>vztahy</w:t>
      </w:r>
      <w:r w:rsidR="00E31CB7" w:rsidRPr="005D1AE8">
        <w:t xml:space="preserve"> mezi </w:t>
      </w:r>
      <w:r w:rsidR="00E31CB7">
        <w:t>objednatelem</w:t>
      </w:r>
      <w:r w:rsidR="00E31CB7" w:rsidRPr="005D1AE8">
        <w:t xml:space="preserve"> a </w:t>
      </w:r>
      <w:r w:rsidR="00E31CB7">
        <w:t>zhotovitelem</w:t>
      </w:r>
      <w:r w:rsidR="00E31CB7" w:rsidRPr="005D1AE8">
        <w:t xml:space="preserve"> </w:t>
      </w:r>
      <w:r w:rsidR="00E31CB7">
        <w:t>při</w:t>
      </w:r>
      <w:r w:rsidR="00E31CB7" w:rsidRPr="005D1AE8">
        <w:t xml:space="preserve"> </w:t>
      </w:r>
      <w:r w:rsidR="00E31CB7">
        <w:t>provádění dále specifikovaného díla.</w:t>
      </w:r>
    </w:p>
    <w:p w14:paraId="1E6BB53B" w14:textId="77777777" w:rsidR="00127213" w:rsidRPr="006D0812" w:rsidRDefault="00552FC7" w:rsidP="005C7946">
      <w:pPr>
        <w:pStyle w:val="Heading-Number-ContractCzechRadio"/>
        <w:numPr>
          <w:ilvl w:val="0"/>
          <w:numId w:val="8"/>
        </w:numPr>
      </w:pPr>
      <w:r w:rsidRPr="006D0812">
        <w:t xml:space="preserve">Předmět </w:t>
      </w:r>
      <w:r w:rsidR="00C826EF">
        <w:t xml:space="preserve">a účel </w:t>
      </w:r>
      <w:r w:rsidR="00C826EF">
        <w:rPr>
          <w:rFonts w:cs="Arial"/>
          <w:szCs w:val="20"/>
        </w:rPr>
        <w:t>dohod</w:t>
      </w:r>
      <w:r w:rsidRPr="006D0812">
        <w:t>y</w:t>
      </w:r>
    </w:p>
    <w:p w14:paraId="251460E4" w14:textId="7EF5C1F0" w:rsidR="00D47839" w:rsidRDefault="00552FC7" w:rsidP="005C7946">
      <w:pPr>
        <w:pStyle w:val="ListNumber-ContractCzechRadio"/>
        <w:numPr>
          <w:ilvl w:val="0"/>
          <w:numId w:val="19"/>
        </w:numPr>
        <w:tabs>
          <w:tab w:val="clear" w:pos="312"/>
          <w:tab w:val="clear" w:pos="624"/>
          <w:tab w:val="left" w:pos="567"/>
        </w:tabs>
        <w:ind w:left="426" w:hanging="426"/>
        <w:jc w:val="both"/>
        <w:rPr>
          <w:rFonts w:cs="Arial"/>
          <w:szCs w:val="20"/>
        </w:rPr>
      </w:pPr>
      <w:r>
        <w:rPr>
          <w:rFonts w:cs="Arial"/>
          <w:szCs w:val="20"/>
        </w:rPr>
        <w:t xml:space="preserve">Účelem této </w:t>
      </w:r>
      <w:r w:rsidR="00C826EF">
        <w:rPr>
          <w:rFonts w:cs="Arial"/>
          <w:szCs w:val="20"/>
        </w:rPr>
        <w:t>dohod</w:t>
      </w:r>
      <w:r w:rsidR="003E1B8C">
        <w:rPr>
          <w:rFonts w:cs="Arial"/>
          <w:szCs w:val="20"/>
        </w:rPr>
        <w:t xml:space="preserve">y </w:t>
      </w:r>
      <w:r>
        <w:rPr>
          <w:rFonts w:cs="Arial"/>
          <w:szCs w:val="20"/>
        </w:rPr>
        <w:t>je zajistit po dobu</w:t>
      </w:r>
      <w:r w:rsidRPr="00127213">
        <w:rPr>
          <w:rFonts w:cs="Arial"/>
          <w:b/>
          <w:szCs w:val="20"/>
        </w:rPr>
        <w:t xml:space="preserve"> </w:t>
      </w:r>
      <w:r w:rsidR="000165D9">
        <w:rPr>
          <w:rFonts w:cs="Arial"/>
          <w:b/>
          <w:szCs w:val="20"/>
        </w:rPr>
        <w:t>48</w:t>
      </w:r>
      <w:r w:rsidRPr="00127213">
        <w:rPr>
          <w:rFonts w:cs="Arial"/>
          <w:b/>
          <w:szCs w:val="20"/>
        </w:rPr>
        <w:t xml:space="preserve"> </w:t>
      </w:r>
      <w:r w:rsidRPr="00A06EF9">
        <w:rPr>
          <w:rFonts w:cs="Arial"/>
          <w:b/>
          <w:szCs w:val="20"/>
        </w:rPr>
        <w:t xml:space="preserve">měsíců </w:t>
      </w:r>
      <w:r w:rsidRPr="00A06EF9">
        <w:rPr>
          <w:rFonts w:cs="Arial"/>
          <w:szCs w:val="20"/>
        </w:rPr>
        <w:t xml:space="preserve">ode dne </w:t>
      </w:r>
      <w:r w:rsidR="003E1B8C" w:rsidRPr="00A06EF9">
        <w:rPr>
          <w:rFonts w:cs="Arial"/>
          <w:szCs w:val="20"/>
        </w:rPr>
        <w:t xml:space="preserve">její </w:t>
      </w:r>
      <w:r w:rsidRPr="00A06EF9">
        <w:t>účinnosti</w:t>
      </w:r>
      <w:r w:rsidRPr="00A06EF9">
        <w:rPr>
          <w:rFonts w:cs="Arial"/>
          <w:szCs w:val="20"/>
        </w:rPr>
        <w:t xml:space="preserve"> provádění</w:t>
      </w:r>
      <w:r>
        <w:rPr>
          <w:rFonts w:cs="Arial"/>
          <w:szCs w:val="20"/>
        </w:rPr>
        <w:t xml:space="preserve"> níže specifikovaného díla</w:t>
      </w:r>
      <w:r w:rsidR="00123F06">
        <w:rPr>
          <w:rFonts w:cs="Arial"/>
          <w:szCs w:val="20"/>
        </w:rPr>
        <w:t xml:space="preserve"> za podmínek stanovených touto dohodou a dílčí smlouvou</w:t>
      </w:r>
      <w:r>
        <w:rPr>
          <w:rFonts w:cs="Arial"/>
          <w:szCs w:val="20"/>
        </w:rPr>
        <w:t xml:space="preserve"> až do výše </w:t>
      </w:r>
      <w:r>
        <w:rPr>
          <w:rFonts w:cs="Arial"/>
          <w:szCs w:val="20"/>
        </w:rPr>
        <w:lastRenderedPageBreak/>
        <w:t>předpokládaného finančního limitu</w:t>
      </w:r>
      <w:r w:rsidR="00F8343B">
        <w:rPr>
          <w:rFonts w:cs="Arial"/>
          <w:b/>
          <w:szCs w:val="20"/>
        </w:rPr>
        <w:t xml:space="preserve"> </w:t>
      </w:r>
      <w:r>
        <w:rPr>
          <w:rFonts w:cs="Arial"/>
          <w:b/>
          <w:szCs w:val="20"/>
        </w:rPr>
        <w:t>1.900.000</w:t>
      </w:r>
      <w:r w:rsidR="00C826EF">
        <w:rPr>
          <w:b/>
          <w:bCs/>
        </w:rPr>
        <w:t>,- Kč</w:t>
      </w:r>
      <w:r w:rsidR="00123F06">
        <w:rPr>
          <w:b/>
          <w:bCs/>
        </w:rPr>
        <w:t xml:space="preserve"> </w:t>
      </w:r>
      <w:r w:rsidR="00123F06">
        <w:rPr>
          <w:bCs/>
        </w:rPr>
        <w:t xml:space="preserve">(slovy: jeden milion </w:t>
      </w:r>
      <w:r>
        <w:rPr>
          <w:bCs/>
        </w:rPr>
        <w:t xml:space="preserve">devět </w:t>
      </w:r>
      <w:r w:rsidR="008561A9">
        <w:rPr>
          <w:bCs/>
        </w:rPr>
        <w:t xml:space="preserve">set </w:t>
      </w:r>
      <w:r w:rsidR="00123F06">
        <w:rPr>
          <w:bCs/>
        </w:rPr>
        <w:t>tisíc korun českých)</w:t>
      </w:r>
      <w:r w:rsidR="00C826EF">
        <w:rPr>
          <w:b/>
          <w:bCs/>
        </w:rPr>
        <w:t xml:space="preserve"> bez DPH</w:t>
      </w:r>
      <w:r w:rsidR="00F8343B">
        <w:rPr>
          <w:bCs/>
        </w:rPr>
        <w:t>.</w:t>
      </w:r>
      <w:r w:rsidR="007C5081">
        <w:rPr>
          <w:b/>
          <w:bCs/>
        </w:rPr>
        <w:t xml:space="preserve"> </w:t>
      </w:r>
    </w:p>
    <w:p w14:paraId="19D5D71C" w14:textId="54D7A96B" w:rsidR="00123F06" w:rsidRDefault="00552FC7" w:rsidP="005C7946">
      <w:pPr>
        <w:pStyle w:val="ListNumber-ContractCzechRadio"/>
        <w:numPr>
          <w:ilvl w:val="0"/>
          <w:numId w:val="19"/>
        </w:numPr>
        <w:tabs>
          <w:tab w:val="clear" w:pos="312"/>
          <w:tab w:val="clear" w:pos="624"/>
        </w:tabs>
        <w:ind w:left="426" w:hanging="426"/>
        <w:jc w:val="both"/>
      </w:pPr>
      <w:r>
        <w:t>Předmětem</w:t>
      </w:r>
      <w:r w:rsidR="00A06EF9">
        <w:t xml:space="preserve"> této</w:t>
      </w:r>
      <w:r>
        <w:t xml:space="preserve"> dohod</w:t>
      </w:r>
      <w:r w:rsidR="003E1B8C">
        <w:t xml:space="preserve">y </w:t>
      </w:r>
      <w:r>
        <w:t>je vymezení podmínek, které budou podkladem pro uzavírání dílčích smluv o dílo (dále jen „</w:t>
      </w:r>
      <w:r w:rsidRPr="00F8343B">
        <w:rPr>
          <w:b/>
        </w:rPr>
        <w:t>dílčí smlouvy</w:t>
      </w:r>
      <w:r w:rsidRPr="00F8343B">
        <w:t>“</w:t>
      </w:r>
      <w:r>
        <w:t xml:space="preserve"> a každá z nich samostatně jen „</w:t>
      </w:r>
      <w:r w:rsidRPr="00F8343B">
        <w:rPr>
          <w:b/>
        </w:rPr>
        <w:t>dílčí smlouva</w:t>
      </w:r>
      <w:r>
        <w:t xml:space="preserve">“) na </w:t>
      </w:r>
      <w:r w:rsidRPr="00242677">
        <w:rPr>
          <w:b/>
          <w:u w:val="single"/>
        </w:rPr>
        <w:t>v</w:t>
      </w:r>
      <w:r w:rsidRPr="00123F06">
        <w:rPr>
          <w:b/>
          <w:u w:val="single"/>
        </w:rPr>
        <w:t xml:space="preserve">ývoj </w:t>
      </w:r>
      <w:r w:rsidR="00F8343B" w:rsidRPr="00123F06">
        <w:rPr>
          <w:b/>
          <w:u w:val="single"/>
        </w:rPr>
        <w:t>front-endového řešení audi</w:t>
      </w:r>
      <w:r w:rsidR="006E1287" w:rsidRPr="00123F06">
        <w:rPr>
          <w:b/>
          <w:u w:val="single"/>
        </w:rPr>
        <w:t>o</w:t>
      </w:r>
      <w:r w:rsidR="00F8343B" w:rsidRPr="00123F06">
        <w:rPr>
          <w:b/>
          <w:u w:val="single"/>
        </w:rPr>
        <w:t xml:space="preserve">portálu </w:t>
      </w:r>
      <w:r w:rsidRPr="007878F2">
        <w:rPr>
          <w:b/>
          <w:u w:val="single"/>
        </w:rPr>
        <w:t>mujRozhlas</w:t>
      </w:r>
      <w:r w:rsidR="008561A9" w:rsidRPr="007878F2">
        <w:rPr>
          <w:b/>
          <w:szCs w:val="24"/>
          <w:u w:val="single"/>
        </w:rPr>
        <w:t>, iROZHLAS</w:t>
      </w:r>
      <w:r w:rsidR="007878F2" w:rsidRPr="007878F2">
        <w:rPr>
          <w:b/>
          <w:szCs w:val="24"/>
          <w:u w:val="single"/>
        </w:rPr>
        <w:t>,</w:t>
      </w:r>
      <w:r w:rsidR="008561A9" w:rsidRPr="007878F2">
        <w:rPr>
          <w:b/>
          <w:szCs w:val="24"/>
          <w:u w:val="single"/>
        </w:rPr>
        <w:t xml:space="preserve"> rozhlas.cz</w:t>
      </w:r>
      <w:r w:rsidRPr="00123F06">
        <w:rPr>
          <w:b/>
          <w:u w:val="single"/>
        </w:rPr>
        <w:t xml:space="preserve"> a souvisejících projektů</w:t>
      </w:r>
      <w:r w:rsidRPr="00123F06">
        <w:rPr>
          <w:b/>
        </w:rPr>
        <w:t xml:space="preserve">, </w:t>
      </w:r>
      <w:r>
        <w:t>jehož</w:t>
      </w:r>
      <w:r w:rsidRPr="005D1AE8">
        <w:t xml:space="preserve"> </w:t>
      </w:r>
      <w:r>
        <w:t xml:space="preserve">specifikace a </w:t>
      </w:r>
      <w:r w:rsidRPr="005D1AE8">
        <w:t xml:space="preserve">parametry jsou uvedeny </w:t>
      </w:r>
      <w:r>
        <w:t>v</w:t>
      </w:r>
      <w:r w:rsidR="005D2545">
        <w:t> příloze této dohody</w:t>
      </w:r>
      <w:r>
        <w:t xml:space="preserve"> (dále jen „</w:t>
      </w:r>
      <w:r w:rsidRPr="00E97612">
        <w:rPr>
          <w:b/>
        </w:rPr>
        <w:t>dílo</w:t>
      </w:r>
      <w:r>
        <w:t>“)</w:t>
      </w:r>
      <w:r w:rsidRPr="005D1AE8">
        <w:t>.</w:t>
      </w:r>
    </w:p>
    <w:p w14:paraId="036377EE" w14:textId="5C9356FF" w:rsidR="005D2545" w:rsidRDefault="00552FC7" w:rsidP="00470A9F">
      <w:pPr>
        <w:pStyle w:val="ListNumber-ContractCzechRadio"/>
        <w:numPr>
          <w:ilvl w:val="0"/>
          <w:numId w:val="19"/>
        </w:numPr>
        <w:tabs>
          <w:tab w:val="clear" w:pos="624"/>
        </w:tabs>
        <w:ind w:left="284" w:hanging="284"/>
        <w:jc w:val="both"/>
      </w:pPr>
      <w:r>
        <w:t xml:space="preserve">V případě, že je zhotovitel povinen </w:t>
      </w:r>
      <w:r w:rsidR="005D2545">
        <w:t xml:space="preserve">dle specifikace díla uvedené v příloze této dohody či dílčí smlouvy </w:t>
      </w:r>
      <w:r>
        <w:t xml:space="preserve">jako součást své povinnosti dodat objednateli jakékoliv zboží, je toto dodání zboží součástí díla (a je zahrnuto v ceně díla) a bez jeho dodání není dílo řádně </w:t>
      </w:r>
      <w:r w:rsidR="005D2545">
        <w:t>dokončeno.</w:t>
      </w:r>
    </w:p>
    <w:p w14:paraId="19FC963E" w14:textId="77777777" w:rsidR="005D2545" w:rsidRDefault="005D2545" w:rsidP="00470A9F">
      <w:pPr>
        <w:pStyle w:val="ListNumber-ContractCzechRadio"/>
        <w:numPr>
          <w:ilvl w:val="0"/>
          <w:numId w:val="19"/>
        </w:numPr>
        <w:tabs>
          <w:tab w:val="clear" w:pos="624"/>
        </w:tabs>
        <w:ind w:left="284" w:hanging="284"/>
        <w:jc w:val="both"/>
      </w:pPr>
      <w:r>
        <w:t>Dílčí smlouvy budou uzavírány dle aktuálních potřeb objednatele na základě výzvy k plnění postupem dle následujícího článku této dohody.</w:t>
      </w:r>
      <w:r w:rsidRPr="00912237">
        <w:t xml:space="preserve"> </w:t>
      </w:r>
      <w:r>
        <w:t>Jednotlivá ustanovení této dohody se přiměřeně použijí na dílčí smlouvy uzavřené na základě rámcové dohody.</w:t>
      </w:r>
    </w:p>
    <w:p w14:paraId="0A1C8585" w14:textId="77777777" w:rsidR="005D2545" w:rsidRDefault="005D2545" w:rsidP="00123F06">
      <w:pPr>
        <w:pStyle w:val="ListLetter-ContractCzechRadio"/>
        <w:ind w:left="312"/>
        <w:jc w:val="both"/>
        <w:sectPr w:rsidR="005D2545" w:rsidSect="00127213">
          <w:headerReference w:type="default" r:id="rId11"/>
          <w:footerReference w:type="default" r:id="rId12"/>
          <w:pgSz w:w="11906" w:h="16838"/>
          <w:pgMar w:top="1389" w:right="1416" w:bottom="1418" w:left="1418" w:header="822" w:footer="879" w:gutter="0"/>
          <w:cols w:space="708"/>
          <w:formProt w:val="0"/>
          <w:docGrid w:linePitch="312" w:charSpace="2047"/>
        </w:sectPr>
      </w:pPr>
    </w:p>
    <w:p w14:paraId="033AED40" w14:textId="77777777" w:rsidR="00D47839" w:rsidRDefault="00552FC7" w:rsidP="00F00BCF">
      <w:pPr>
        <w:pStyle w:val="Heading-Number-ContractCzechRadio"/>
        <w:numPr>
          <w:ilvl w:val="0"/>
          <w:numId w:val="2"/>
        </w:numPr>
        <w:ind w:hanging="3119"/>
      </w:pPr>
      <w:r>
        <w:t>Dílčí smlouvy a postup při jejich uzavírání</w:t>
      </w:r>
    </w:p>
    <w:p w14:paraId="06AC70FE" w14:textId="77777777" w:rsidR="00A966D1" w:rsidRDefault="00552FC7" w:rsidP="005C7946">
      <w:pPr>
        <w:pStyle w:val="ListNumber-ContractCzechRadio"/>
        <w:numPr>
          <w:ilvl w:val="0"/>
          <w:numId w:val="22"/>
        </w:numPr>
        <w:tabs>
          <w:tab w:val="clear" w:pos="624"/>
        </w:tabs>
        <w:ind w:left="284" w:hanging="284"/>
        <w:jc w:val="both"/>
      </w:pPr>
      <w:r>
        <w:t xml:space="preserve">Jednotlivá dílčí </w:t>
      </w:r>
      <w:r>
        <w:rPr>
          <w:color w:val="000000"/>
          <w:spacing w:val="-4"/>
        </w:rPr>
        <w:t>plnění</w:t>
      </w:r>
      <w:r>
        <w:t xml:space="preserve"> budou poptávána a dílčí smlouvy uzavírány v souladu s touto </w:t>
      </w:r>
      <w:r>
        <w:rPr>
          <w:rFonts w:cs="Arial"/>
          <w:szCs w:val="20"/>
        </w:rPr>
        <w:t>dohod</w:t>
      </w:r>
      <w:r>
        <w:t xml:space="preserve">ou a v souladu se ZZVZ následujícím způsobem: </w:t>
      </w:r>
    </w:p>
    <w:p w14:paraId="2077715B" w14:textId="6CFFEEB5" w:rsidR="00A966D1" w:rsidRDefault="00552FC7" w:rsidP="005C7946">
      <w:pPr>
        <w:pStyle w:val="ListLetter-ContractCzechRadio"/>
        <w:numPr>
          <w:ilvl w:val="2"/>
          <w:numId w:val="7"/>
        </w:numPr>
        <w:jc w:val="both"/>
      </w:pPr>
      <w:r>
        <w:t xml:space="preserve">objednatel bude vyzývat </w:t>
      </w:r>
      <w:r w:rsidR="00276536">
        <w:t xml:space="preserve">zhotovitele </w:t>
      </w:r>
      <w:r>
        <w:t>k dílčímu plnění za účelem poskytnutí plnění v souladu s touto dohodou a v rozsahu jejích příloh</w:t>
      </w:r>
      <w:r w:rsidR="006C4947">
        <w:t>;</w:t>
      </w:r>
      <w:r>
        <w:t xml:space="preserve"> </w:t>
      </w:r>
    </w:p>
    <w:p w14:paraId="2144798E" w14:textId="77777777" w:rsidR="00A966D1" w:rsidRDefault="00552FC7" w:rsidP="005C7946">
      <w:pPr>
        <w:pStyle w:val="ListLetter-ContractCzechRadio"/>
        <w:numPr>
          <w:ilvl w:val="2"/>
          <w:numId w:val="7"/>
        </w:numPr>
        <w:jc w:val="both"/>
      </w:pPr>
      <w:r>
        <w:t xml:space="preserve">objednatel zašle </w:t>
      </w:r>
      <w:r w:rsidR="00276536">
        <w:t>zhotoviteli</w:t>
      </w:r>
      <w:r>
        <w:t>:</w:t>
      </w:r>
    </w:p>
    <w:p w14:paraId="5AF80E72" w14:textId="77777777" w:rsidR="00A966D1" w:rsidRDefault="00552FC7" w:rsidP="005C7946">
      <w:pPr>
        <w:pStyle w:val="ListLetter-ContractCzechRadio"/>
        <w:numPr>
          <w:ilvl w:val="0"/>
          <w:numId w:val="21"/>
        </w:numPr>
        <w:tabs>
          <w:tab w:val="clear" w:pos="936"/>
          <w:tab w:val="left" w:pos="993"/>
        </w:tabs>
        <w:spacing w:after="120" w:line="240" w:lineRule="auto"/>
        <w:ind w:left="981" w:hanging="357"/>
        <w:jc w:val="both"/>
      </w:pPr>
      <w:r>
        <w:t xml:space="preserve">písemně na adresu jeho sídla (popř. jinou předem určenou kontaktní adresu) nebo </w:t>
      </w:r>
    </w:p>
    <w:p w14:paraId="794F030A" w14:textId="77777777" w:rsidR="00A966D1" w:rsidRDefault="00552FC7" w:rsidP="005C7946">
      <w:pPr>
        <w:pStyle w:val="ListLetter-ContractCzechRadio"/>
        <w:numPr>
          <w:ilvl w:val="0"/>
          <w:numId w:val="21"/>
        </w:numPr>
        <w:tabs>
          <w:tab w:val="clear" w:pos="936"/>
          <w:tab w:val="left" w:pos="993"/>
        </w:tabs>
        <w:spacing w:after="120" w:line="240" w:lineRule="auto"/>
        <w:ind w:left="981" w:hanging="357"/>
        <w:jc w:val="both"/>
      </w:pPr>
      <w:r>
        <w:t xml:space="preserve">datovou zprávou nebo </w:t>
      </w:r>
    </w:p>
    <w:p w14:paraId="67349410" w14:textId="77777777" w:rsidR="00A966D1" w:rsidRDefault="00552FC7" w:rsidP="005C7946">
      <w:pPr>
        <w:pStyle w:val="ListLetter-ContractCzechRadio"/>
        <w:numPr>
          <w:ilvl w:val="0"/>
          <w:numId w:val="21"/>
        </w:numPr>
        <w:tabs>
          <w:tab w:val="clear" w:pos="936"/>
          <w:tab w:val="left" w:pos="993"/>
        </w:tabs>
        <w:spacing w:after="120" w:line="240" w:lineRule="auto"/>
        <w:ind w:left="981" w:hanging="357"/>
        <w:jc w:val="both"/>
      </w:pPr>
      <w:r>
        <w:t xml:space="preserve">e-mailem na e-mailovou adresu uvedenou v této dohodě (popř. jinou předem určenou kontaktní e-mailovou adresu) </w:t>
      </w:r>
    </w:p>
    <w:p w14:paraId="67210659" w14:textId="31757C7B" w:rsidR="00A966D1" w:rsidRDefault="00552FC7" w:rsidP="00A966D1">
      <w:pPr>
        <w:pStyle w:val="ListLetter-ContractCzechRadio"/>
        <w:ind w:left="984"/>
      </w:pPr>
      <w:r w:rsidRPr="00351349">
        <w:rPr>
          <w:u w:val="single"/>
        </w:rPr>
        <w:t>výzvu k poskytnutí plnění</w:t>
      </w:r>
      <w:r w:rsidRPr="00351349">
        <w:t>.</w:t>
      </w:r>
      <w:r>
        <w:t xml:space="preserve"> Ve výzvě budou uvedeny konkrétní požadavky na realizaci plnění a veškeré podmínky plnění, vč. doby plnění</w:t>
      </w:r>
      <w:r w:rsidR="006C4947">
        <w:t>;</w:t>
      </w:r>
      <w:r>
        <w:t xml:space="preserve"> </w:t>
      </w:r>
    </w:p>
    <w:p w14:paraId="78FD6AAE" w14:textId="033555BA" w:rsidR="00A966D1" w:rsidRDefault="00552FC7" w:rsidP="005C7946">
      <w:pPr>
        <w:pStyle w:val="ListLetter-ContractCzechRadio"/>
        <w:numPr>
          <w:ilvl w:val="2"/>
          <w:numId w:val="7"/>
        </w:numPr>
        <w:jc w:val="both"/>
      </w:pPr>
      <w:r>
        <w:t>celková cena, kterou objednatel doplní do výzvy, bude vycházet z cen uvedených v  přílohách této dohody</w:t>
      </w:r>
      <w:r w:rsidR="006C4947">
        <w:t>;</w:t>
      </w:r>
    </w:p>
    <w:p w14:paraId="2CF29A0F" w14:textId="30266849" w:rsidR="006C4947" w:rsidRPr="00FF2B1B" w:rsidRDefault="00552FC7" w:rsidP="008030FB">
      <w:pPr>
        <w:pStyle w:val="ListLetter-ContractCzechRadio"/>
        <w:numPr>
          <w:ilvl w:val="2"/>
          <w:numId w:val="7"/>
        </w:numPr>
        <w:jc w:val="both"/>
      </w:pPr>
      <w:r>
        <w:t xml:space="preserve">při plnění do částky, která nepřesahuje </w:t>
      </w:r>
      <w:r>
        <w:rPr>
          <w:b/>
        </w:rPr>
        <w:t>50</w:t>
      </w:r>
      <w:r w:rsidRPr="005B2F6A">
        <w:rPr>
          <w:b/>
        </w:rPr>
        <w:t>.000,- Kč bez DPH</w:t>
      </w:r>
      <w:r>
        <w:t>, bude mít výzva podobu objednávky, příp. dílčí smlouvy</w:t>
      </w:r>
      <w:r w:rsidR="006C4947">
        <w:rPr>
          <w:rFonts w:cs="Arial"/>
          <w:szCs w:val="20"/>
        </w:rPr>
        <w:t>;</w:t>
      </w:r>
    </w:p>
    <w:p w14:paraId="79C1A430" w14:textId="0520284D" w:rsidR="00A966D1" w:rsidRPr="00FF2B1B" w:rsidRDefault="00552FC7" w:rsidP="008030FB">
      <w:pPr>
        <w:pStyle w:val="ListLetter-ContractCzechRadio"/>
        <w:numPr>
          <w:ilvl w:val="2"/>
          <w:numId w:val="7"/>
        </w:numPr>
        <w:jc w:val="both"/>
        <w:rPr>
          <w:rFonts w:cs="Arial"/>
          <w:szCs w:val="20"/>
        </w:rPr>
      </w:pPr>
      <w:r w:rsidRPr="00FF2B1B">
        <w:rPr>
          <w:rFonts w:cs="Arial"/>
          <w:szCs w:val="20"/>
        </w:rPr>
        <w:t>při plnění, jehož č</w:t>
      </w:r>
      <w:r>
        <w:t>á</w:t>
      </w:r>
      <w:r w:rsidRPr="00FF2B1B">
        <w:rPr>
          <w:rFonts w:cs="Arial"/>
          <w:szCs w:val="20"/>
        </w:rPr>
        <w:t xml:space="preserve">stka se rovná nebo přesahuje </w:t>
      </w:r>
      <w:r w:rsidRPr="00FF2B1B">
        <w:rPr>
          <w:b/>
        </w:rPr>
        <w:t>50</w:t>
      </w:r>
      <w:r w:rsidRPr="00621279">
        <w:rPr>
          <w:b/>
        </w:rPr>
        <w:t>.000,- Kč bez DPH</w:t>
      </w:r>
      <w:r w:rsidRPr="00621279">
        <w:rPr>
          <w:rFonts w:cs="Arial"/>
          <w:szCs w:val="20"/>
        </w:rPr>
        <w:t xml:space="preserve">, bude mít výzva </w:t>
      </w:r>
      <w:r w:rsidRPr="002D0954">
        <w:rPr>
          <w:rFonts w:cs="Arial"/>
          <w:szCs w:val="20"/>
        </w:rPr>
        <w:t>podobu dílčí smlouvy</w:t>
      </w:r>
      <w:r w:rsidR="006C4947">
        <w:rPr>
          <w:rFonts w:cs="Arial"/>
          <w:szCs w:val="20"/>
        </w:rPr>
        <w:t>;</w:t>
      </w:r>
      <w:r w:rsidRPr="00FF2B1B">
        <w:rPr>
          <w:rFonts w:cs="Arial"/>
          <w:szCs w:val="20"/>
        </w:rPr>
        <w:t xml:space="preserve"> </w:t>
      </w:r>
    </w:p>
    <w:p w14:paraId="14C4CD23" w14:textId="77777777" w:rsidR="00A966D1" w:rsidRPr="005F7653" w:rsidRDefault="00552FC7" w:rsidP="005C7946">
      <w:pPr>
        <w:pStyle w:val="ListLetter-ContractCzechRadio"/>
        <w:numPr>
          <w:ilvl w:val="2"/>
          <w:numId w:val="7"/>
        </w:numPr>
        <w:jc w:val="both"/>
      </w:pPr>
      <w:r w:rsidRPr="005F7653">
        <w:t xml:space="preserve">bude-li mít výzva podobu objednávky, je </w:t>
      </w:r>
      <w:r w:rsidR="00276536">
        <w:t>zhotovitel</w:t>
      </w:r>
      <w:r w:rsidR="00276536" w:rsidRPr="005F7653">
        <w:t xml:space="preserve"> </w:t>
      </w:r>
      <w:r w:rsidRPr="005F7653">
        <w:t>povinen potvrdit objednateli její akceptaci, a to nejpozději následující pracovní den po doručení výzvy</w:t>
      </w:r>
      <w:r>
        <w:t>;</w:t>
      </w:r>
    </w:p>
    <w:p w14:paraId="5CFE6964" w14:textId="77777777" w:rsidR="00A966D1" w:rsidRPr="005F7653" w:rsidRDefault="00552FC7" w:rsidP="005C7946">
      <w:pPr>
        <w:pStyle w:val="ListLetter-ContractCzechRadio"/>
        <w:numPr>
          <w:ilvl w:val="2"/>
          <w:numId w:val="7"/>
        </w:numPr>
        <w:jc w:val="both"/>
      </w:pPr>
      <w:r w:rsidRPr="005F7653">
        <w:t xml:space="preserve">bude-li plnění poskytováno na základě objednávky, vzniká </w:t>
      </w:r>
      <w:r w:rsidR="00276536">
        <w:t>zhotoviteli</w:t>
      </w:r>
      <w:r w:rsidR="00276536" w:rsidRPr="005F7653">
        <w:t xml:space="preserve"> </w:t>
      </w:r>
      <w:r w:rsidRPr="005F7653">
        <w:t>povinnost k poskytnutí plnění přijetím nabídky, tj. doručením oznámení o jejím přijetí objednateli; to vše ve lhůtách stanovených touto dohodou nebo objednávkou;</w:t>
      </w:r>
    </w:p>
    <w:p w14:paraId="271E0B94" w14:textId="77777777" w:rsidR="00A65891" w:rsidRPr="005F7653" w:rsidRDefault="00552FC7" w:rsidP="00A65891">
      <w:pPr>
        <w:pStyle w:val="ListLetter-ContractCzechRadio"/>
        <w:numPr>
          <w:ilvl w:val="2"/>
          <w:numId w:val="7"/>
        </w:numPr>
        <w:jc w:val="both"/>
      </w:pPr>
      <w:r w:rsidRPr="005F7653">
        <w:lastRenderedPageBreak/>
        <w:t xml:space="preserve">bude-li plnění poskytováno na základě dílčí smlouvy, vzniká </w:t>
      </w:r>
      <w:r w:rsidR="00276536">
        <w:t>zhotoviteli</w:t>
      </w:r>
      <w:r w:rsidR="00276536" w:rsidRPr="005F7653">
        <w:t xml:space="preserve"> </w:t>
      </w:r>
      <w:r w:rsidRPr="005F7653">
        <w:t>povinnost k poskytnutí plnění účinností dílčí smlouvy, tj. jejím uveřejněním v registru smluv; to vše ve lhůtách stanovených touto dohodou nebo dílčí smlouvou</w:t>
      </w:r>
      <w:r>
        <w:t>;</w:t>
      </w:r>
    </w:p>
    <w:p w14:paraId="46AEF5F8" w14:textId="77777777" w:rsidR="00A966D1" w:rsidRPr="005F7653" w:rsidRDefault="00552FC7" w:rsidP="005C7946">
      <w:pPr>
        <w:pStyle w:val="ListLetter-ContractCzechRadio"/>
        <w:numPr>
          <w:ilvl w:val="2"/>
          <w:numId w:val="7"/>
        </w:numPr>
        <w:jc w:val="both"/>
      </w:pPr>
      <w:r w:rsidRPr="005F7653">
        <w:t xml:space="preserve">bude-li mít výzva podobu dílčí smlouvy, je </w:t>
      </w:r>
      <w:r w:rsidR="00276536">
        <w:t>zhotovitel</w:t>
      </w:r>
      <w:r w:rsidR="00276536" w:rsidRPr="005F7653">
        <w:t xml:space="preserve"> </w:t>
      </w:r>
      <w:r w:rsidRPr="005F7653">
        <w:t xml:space="preserve">povinen písemně doručit podepsanou dílčí smlouvu (ve fyzické podobě s vlastnoručním podpisem oprávněného zástupce </w:t>
      </w:r>
      <w:r w:rsidR="00276536">
        <w:t>zhotovitele</w:t>
      </w:r>
      <w:r w:rsidRPr="005F7653">
        <w:t xml:space="preserve">) na adresu sídla objednatele (nebo na jinou předem určenou kontaktní adresu), </w:t>
      </w:r>
      <w:r w:rsidR="006C4947">
        <w:t xml:space="preserve">případně v elektronické podobě se zaručeným elektronickým podpisem založeným na kvalifikovaném certifikátu či s kvalifikovaným elektronickým podpisem oprávněného zástupce zhotovitele na e-mailovou adresu uvedenou v této dohodě (popř. jinou předem určenou kontaktní e-mailovou adresu), nebo prostřednictvím datové zprávy, </w:t>
      </w:r>
      <w:r w:rsidRPr="005F7653">
        <w:t xml:space="preserve">a to nejpozději do </w:t>
      </w:r>
      <w:r w:rsidRPr="005F7653">
        <w:rPr>
          <w:b/>
        </w:rPr>
        <w:t>3 pracovních dnů</w:t>
      </w:r>
      <w:r w:rsidRPr="005F7653">
        <w:t xml:space="preserve"> ode dne doručení návrhu dílčí smlouvy ze strany objednatele. Objednatel následně bez zbytečného odkladu zajistí podpis dílčí smlouvy a doručí příslušný počet vyhotovení dílčích smluv podepsaných oběma smluvními stranami zpět </w:t>
      </w:r>
      <w:r w:rsidR="00276536">
        <w:t>zhotoviteli</w:t>
      </w:r>
      <w:r>
        <w:t>;</w:t>
      </w:r>
    </w:p>
    <w:p w14:paraId="411F16B1" w14:textId="77777777" w:rsidR="00A966D1" w:rsidRDefault="00552FC7" w:rsidP="005C7946">
      <w:pPr>
        <w:pStyle w:val="ListLetter-ContractCzechRadio"/>
        <w:numPr>
          <w:ilvl w:val="2"/>
          <w:numId w:val="7"/>
        </w:numPr>
        <w:jc w:val="both"/>
      </w:pPr>
      <w:r>
        <w:t xml:space="preserve">případné změny v rozsahu a četnosti plnění vztahující se k dílčí smlouvě budou možné na základě vzájemné dohody smluvních stran, a to v podobě jejího dodatku. Taková dohoda musí být vždy písemná a podepsána oprávněnými osobami smluvních stran. Její součástí musí být stanovení aktualizované ceny, která nesmí být vyšší, než cena (resp. dílčí cena u jednotlivých položek, jde-li o změnu těchto položek) uvedená v cenové nabídce </w:t>
      </w:r>
      <w:r w:rsidR="00276536">
        <w:t>zhotovitele</w:t>
      </w:r>
      <w:r>
        <w:t>, která je součástí této dohody jako její příloha.</w:t>
      </w:r>
    </w:p>
    <w:p w14:paraId="60B657D8" w14:textId="77777777" w:rsidR="00A966D1" w:rsidRDefault="00552FC7" w:rsidP="005C7946">
      <w:pPr>
        <w:pStyle w:val="ListNumber-ContractCzechRadio"/>
        <w:numPr>
          <w:ilvl w:val="0"/>
          <w:numId w:val="22"/>
        </w:numPr>
        <w:tabs>
          <w:tab w:val="clear" w:pos="624"/>
          <w:tab w:val="left" w:pos="426"/>
        </w:tabs>
        <w:ind w:left="284" w:hanging="284"/>
        <w:jc w:val="both"/>
      </w:pPr>
      <w:r>
        <w:t>Výzva objednatele bude obsahovat alespoň tyto náležitosti:</w:t>
      </w:r>
    </w:p>
    <w:p w14:paraId="4E54E79D" w14:textId="77777777" w:rsidR="00A966D1" w:rsidRDefault="00552FC7" w:rsidP="005C7946">
      <w:pPr>
        <w:pStyle w:val="ListLetter-ContractCzechRadio"/>
        <w:numPr>
          <w:ilvl w:val="2"/>
          <w:numId w:val="20"/>
        </w:numPr>
        <w:jc w:val="both"/>
      </w:pPr>
      <w:r>
        <w:t>identifikační údaje objednatele;</w:t>
      </w:r>
    </w:p>
    <w:p w14:paraId="2A464C53" w14:textId="77777777" w:rsidR="00A966D1" w:rsidRDefault="00552FC7" w:rsidP="005C7946">
      <w:pPr>
        <w:pStyle w:val="ListLetter-ContractCzechRadio"/>
        <w:numPr>
          <w:ilvl w:val="2"/>
          <w:numId w:val="20"/>
        </w:numPr>
        <w:jc w:val="both"/>
      </w:pPr>
      <w:r>
        <w:t>název a číslo jednací veřejné zakázky</w:t>
      </w:r>
      <w:r w:rsidR="006C4947">
        <w:t xml:space="preserve"> a jednotlivého dílčího plnění</w:t>
      </w:r>
      <w:r>
        <w:t>;</w:t>
      </w:r>
    </w:p>
    <w:p w14:paraId="65EAE145" w14:textId="77777777" w:rsidR="00A966D1" w:rsidRDefault="00552FC7" w:rsidP="005C7946">
      <w:pPr>
        <w:pStyle w:val="ListLetter-ContractCzechRadio"/>
        <w:numPr>
          <w:ilvl w:val="2"/>
          <w:numId w:val="20"/>
        </w:numPr>
        <w:jc w:val="both"/>
      </w:pPr>
      <w:r>
        <w:t>vymezení předmětu a rozsahu plnění, (způsob) určení ceny bez DPH a s DPH, časový harmonogram plnění;</w:t>
      </w:r>
    </w:p>
    <w:p w14:paraId="7ED0FB17" w14:textId="28235A0E" w:rsidR="00A966D1" w:rsidRDefault="00552FC7" w:rsidP="005C7946">
      <w:pPr>
        <w:pStyle w:val="ListLetter-ContractCzechRadio"/>
        <w:numPr>
          <w:ilvl w:val="2"/>
          <w:numId w:val="20"/>
        </w:numPr>
        <w:jc w:val="both"/>
      </w:pPr>
      <w:r>
        <w:t>lhůtu a místo</w:t>
      </w:r>
      <w:r w:rsidR="006C4947">
        <w:t>, případně</w:t>
      </w:r>
      <w:r>
        <w:t xml:space="preserve"> způsob dílčího plnění;</w:t>
      </w:r>
    </w:p>
    <w:p w14:paraId="323D9831" w14:textId="77777777" w:rsidR="00A966D1" w:rsidRDefault="00552FC7" w:rsidP="005C7946">
      <w:pPr>
        <w:pStyle w:val="ListLetter-ContractCzechRadio"/>
        <w:numPr>
          <w:ilvl w:val="2"/>
          <w:numId w:val="20"/>
        </w:numPr>
        <w:jc w:val="both"/>
      </w:pPr>
      <w:r>
        <w:t>další požadavky na obsah dílčího plnění.</w:t>
      </w:r>
    </w:p>
    <w:p w14:paraId="00046CF1" w14:textId="77777777" w:rsidR="00A966D1" w:rsidRPr="00C77B5A" w:rsidRDefault="00552FC7" w:rsidP="005C7946">
      <w:pPr>
        <w:pStyle w:val="ListNumber-ContractCzechRadio"/>
        <w:numPr>
          <w:ilvl w:val="0"/>
          <w:numId w:val="22"/>
        </w:numPr>
        <w:tabs>
          <w:tab w:val="clear" w:pos="624"/>
          <w:tab w:val="left" w:pos="360"/>
        </w:tabs>
        <w:ind w:left="284" w:hanging="284"/>
        <w:jc w:val="both"/>
      </w:pPr>
      <w:r>
        <w:t xml:space="preserve">Nestanoví-li tato </w:t>
      </w:r>
      <w:r>
        <w:rPr>
          <w:rFonts w:cs="Arial"/>
          <w:szCs w:val="20"/>
        </w:rPr>
        <w:t>dohod</w:t>
      </w:r>
      <w:r>
        <w:t>a jinak a připouští-li to povaha věci, použijí se veškerá ustanovení týkající se dílčích smluv přiměřeně i na objednávky.</w:t>
      </w:r>
    </w:p>
    <w:p w14:paraId="44D4048F" w14:textId="77777777" w:rsidR="00D47839" w:rsidRDefault="00552FC7" w:rsidP="005C7946">
      <w:pPr>
        <w:pStyle w:val="Heading-Number-ContractCzechRadio"/>
        <w:numPr>
          <w:ilvl w:val="0"/>
          <w:numId w:val="10"/>
        </w:numPr>
        <w:ind w:hanging="3119"/>
      </w:pPr>
      <w:r>
        <w:t>Místo a doba plnění</w:t>
      </w:r>
    </w:p>
    <w:p w14:paraId="14BFC5D5" w14:textId="77777777" w:rsidR="004B3C6D" w:rsidRPr="00532738" w:rsidRDefault="00552FC7" w:rsidP="005C7946">
      <w:pPr>
        <w:pStyle w:val="ListNumber-ContractCzechRadio"/>
        <w:numPr>
          <w:ilvl w:val="1"/>
          <w:numId w:val="17"/>
        </w:numPr>
        <w:jc w:val="both"/>
      </w:pPr>
      <w:r>
        <w:t>Místem provádění díla je</w:t>
      </w:r>
      <w:r w:rsidRPr="006D4B4B">
        <w:rPr>
          <w:rFonts w:cs="Arial"/>
          <w:szCs w:val="20"/>
        </w:rPr>
        <w:t xml:space="preserve"> provozovna </w:t>
      </w:r>
      <w:r w:rsidRPr="00532738">
        <w:rPr>
          <w:rFonts w:cs="Arial"/>
          <w:szCs w:val="20"/>
        </w:rPr>
        <w:t xml:space="preserve">zhotovitele. </w:t>
      </w:r>
      <w:r w:rsidR="005030B8">
        <w:rPr>
          <w:rFonts w:cs="Arial"/>
          <w:szCs w:val="20"/>
        </w:rPr>
        <w:t xml:space="preserve">Jako místo odevzdání díla smluvní strany sjednávají sídlo objednatele, tj. </w:t>
      </w:r>
      <w:r w:rsidR="005030B8" w:rsidRPr="005030B8">
        <w:rPr>
          <w:rFonts w:cs="Arial"/>
          <w:b/>
          <w:szCs w:val="20"/>
        </w:rPr>
        <w:t>Český rozhlas, Vinohradská 12, 120 99 Praha 2</w:t>
      </w:r>
      <w:r w:rsidR="005030B8">
        <w:rPr>
          <w:rFonts w:cs="Arial"/>
          <w:szCs w:val="20"/>
        </w:rPr>
        <w:t>.</w:t>
      </w:r>
    </w:p>
    <w:p w14:paraId="1C154297" w14:textId="77777777" w:rsidR="00B54087" w:rsidRPr="00532738" w:rsidRDefault="00552FC7" w:rsidP="005C7946">
      <w:pPr>
        <w:pStyle w:val="ListNumber-ContractCzechRadio"/>
        <w:numPr>
          <w:ilvl w:val="1"/>
          <w:numId w:val="17"/>
        </w:numPr>
        <w:jc w:val="both"/>
      </w:pPr>
      <w:r w:rsidRPr="00532738">
        <w:t>Dílo bude objednateli odevzdáváno</w:t>
      </w:r>
      <w:r w:rsidR="00F83962">
        <w:t xml:space="preserve"> v podobě zdrojového kódu,</w:t>
      </w:r>
      <w:r w:rsidRPr="00532738">
        <w:t xml:space="preserve"> v elektronické podobě prostřednictvím GITu</w:t>
      </w:r>
      <w:r w:rsidR="00832C4A">
        <w:t>, tj. v systému správy verzí, jenž se zhotovitel zavazuje založit do 1 týdne od účinnosti této dohody a nejpozději následující den po jeho založení předat přístupové údaje do GITu objednateli, a to na e-mailovou adresu zástupce pro věcná jednání objednatele dle této dohody.</w:t>
      </w:r>
      <w:r w:rsidRPr="00532738">
        <w:t xml:space="preserve"> </w:t>
      </w:r>
    </w:p>
    <w:p w14:paraId="76A855E5" w14:textId="77777777" w:rsidR="00B54087" w:rsidRDefault="00552FC7" w:rsidP="005C7946">
      <w:pPr>
        <w:pStyle w:val="ListNumber-ContractCzechRadio"/>
        <w:numPr>
          <w:ilvl w:val="1"/>
          <w:numId w:val="17"/>
        </w:numPr>
        <w:jc w:val="both"/>
      </w:pPr>
      <w:r w:rsidRPr="004545D6">
        <w:lastRenderedPageBreak/>
        <w:t xml:space="preserve">Na přesném datu započetí provádění díla a jeho způsobu je zhotovitel povinen se </w:t>
      </w:r>
      <w:r>
        <w:t xml:space="preserve">předem písemně </w:t>
      </w:r>
      <w:r w:rsidRPr="004545D6">
        <w:t xml:space="preserve">dohodnout s objednatelem. </w:t>
      </w:r>
      <w:r w:rsidR="00F83962">
        <w:t xml:space="preserve">Objednatel uvádí, že předpokládaná doba zahájení plnění díla dle této dohody je </w:t>
      </w:r>
      <w:r w:rsidR="0056384D">
        <w:t>únor</w:t>
      </w:r>
      <w:r w:rsidR="000165D9">
        <w:t xml:space="preserve"> </w:t>
      </w:r>
      <w:r w:rsidR="00F83962">
        <w:t>20</w:t>
      </w:r>
      <w:r w:rsidR="000165D9">
        <w:t>2</w:t>
      </w:r>
      <w:r w:rsidR="0056384D">
        <w:t>2</w:t>
      </w:r>
      <w:r w:rsidR="00F83962">
        <w:t xml:space="preserve">. </w:t>
      </w:r>
    </w:p>
    <w:p w14:paraId="32F4377D" w14:textId="77777777" w:rsidR="00B54087" w:rsidRDefault="00552FC7" w:rsidP="005C7946">
      <w:pPr>
        <w:pStyle w:val="ListNumber-ContractCzechRadio"/>
        <w:numPr>
          <w:ilvl w:val="1"/>
          <w:numId w:val="17"/>
        </w:numPr>
        <w:jc w:val="both"/>
      </w:pPr>
      <w:r>
        <w:t xml:space="preserve">Zhotovitel podpisem této dohody stvrzuje, že se dostatečným způsobem seznámil s technickými podmínkami a jinými parametry podstatnými pro řádné provádění, fungování </w:t>
      </w:r>
      <w:r w:rsidR="004B3C6D">
        <w:t>díla</w:t>
      </w:r>
      <w:r>
        <w:t xml:space="preserve"> v prostředí objednatele, a že je plně způsobilý k řádnému plnění svých povinností dle této dohody.</w:t>
      </w:r>
    </w:p>
    <w:p w14:paraId="5E0195A4" w14:textId="77777777" w:rsidR="00B54087" w:rsidRDefault="00552FC7" w:rsidP="005C7946">
      <w:pPr>
        <w:pStyle w:val="ListNumber-ContractCzechRadio"/>
        <w:numPr>
          <w:ilvl w:val="1"/>
          <w:numId w:val="17"/>
        </w:numPr>
        <w:jc w:val="both"/>
      </w:pPr>
      <w:r w:rsidRPr="002C583D">
        <w:rPr>
          <w:rFonts w:cs="Arial"/>
          <w:szCs w:val="20"/>
        </w:rPr>
        <w:t>Objednatel po účinnosti této</w:t>
      </w:r>
      <w:r>
        <w:rPr>
          <w:rFonts w:cs="Arial"/>
          <w:szCs w:val="20"/>
        </w:rPr>
        <w:t xml:space="preserve"> </w:t>
      </w:r>
      <w:r>
        <w:t>dohod</w:t>
      </w:r>
      <w:r>
        <w:rPr>
          <w:rFonts w:cs="Arial"/>
          <w:szCs w:val="20"/>
        </w:rPr>
        <w:t xml:space="preserve">y dodá zhotoviteli všechny informace a technická data nezbytná k řádnému </w:t>
      </w:r>
      <w:r w:rsidR="004B3C6D">
        <w:rPr>
          <w:rFonts w:cs="Arial"/>
          <w:szCs w:val="20"/>
        </w:rPr>
        <w:t>provádění díla</w:t>
      </w:r>
      <w:r>
        <w:rPr>
          <w:rFonts w:cs="Arial"/>
          <w:szCs w:val="20"/>
        </w:rPr>
        <w:t xml:space="preserve"> dle této </w:t>
      </w:r>
      <w:r>
        <w:t>dohod</w:t>
      </w:r>
      <w:r>
        <w:rPr>
          <w:rFonts w:cs="Arial"/>
          <w:szCs w:val="20"/>
        </w:rPr>
        <w:t xml:space="preserve">y. Umožňují-li zhotoviteli objednatelem poskytnuté informace a technická data provedení jakýchkoli jiných činností, jež nejsou potřeba k řádnému provádění díla dle této </w:t>
      </w:r>
      <w:r>
        <w:t>dohod</w:t>
      </w:r>
      <w:r>
        <w:rPr>
          <w:rFonts w:cs="Arial"/>
          <w:szCs w:val="20"/>
        </w:rPr>
        <w:t>y, není zhotovitel k provádění takových činností oprávněn.</w:t>
      </w:r>
    </w:p>
    <w:p w14:paraId="7DD6AF9B" w14:textId="77777777" w:rsidR="00B54087" w:rsidRDefault="00552FC7" w:rsidP="005C7946">
      <w:pPr>
        <w:pStyle w:val="ListNumber-ContractCzechRadio"/>
        <w:numPr>
          <w:ilvl w:val="1"/>
          <w:numId w:val="17"/>
        </w:numPr>
        <w:jc w:val="both"/>
      </w:pPr>
      <w:r>
        <w:t>Bude-li se zhotovitel</w:t>
      </w:r>
      <w:r w:rsidRPr="004545D6">
        <w:t xml:space="preserve"> při provádění díla </w:t>
      </w:r>
      <w:r>
        <w:t xml:space="preserve">nacházet v objektu objednatele, </w:t>
      </w:r>
      <w:r w:rsidRPr="004545D6">
        <w:t xml:space="preserve">je povinen dodržovat pravidla bezpečnosti a ochrany zdraví při práci, pravidla požární bezpečnosti a vnitřní předpisy objednatele, se </w:t>
      </w:r>
      <w:r>
        <w:t>kterými byl seznámen. Přílohou této dohody</w:t>
      </w:r>
      <w:r w:rsidRPr="004545D6">
        <w:t xml:space="preserve"> jsou „Podmínky provádění činností externích osob v objektech ČRo“, které je zhotovitel povinen dodržovat</w:t>
      </w:r>
      <w:r>
        <w:t>.</w:t>
      </w:r>
    </w:p>
    <w:p w14:paraId="301BD741" w14:textId="77777777" w:rsidR="00D47839" w:rsidRDefault="00552FC7" w:rsidP="005C7946">
      <w:pPr>
        <w:pStyle w:val="Heading-Number-ContractCzechRadio"/>
        <w:numPr>
          <w:ilvl w:val="0"/>
          <w:numId w:val="17"/>
        </w:numPr>
        <w:ind w:hanging="3119"/>
      </w:pPr>
      <w:r>
        <w:t>Cena a platební podmínky</w:t>
      </w:r>
    </w:p>
    <w:p w14:paraId="371D9B86" w14:textId="230F973A" w:rsidR="00D47839" w:rsidRDefault="00552FC7" w:rsidP="005C7946">
      <w:pPr>
        <w:pStyle w:val="ListNumber-ContractCzechRadio"/>
        <w:numPr>
          <w:ilvl w:val="1"/>
          <w:numId w:val="12"/>
        </w:numPr>
        <w:jc w:val="both"/>
      </w:pPr>
      <w:r>
        <w:t xml:space="preserve">Cena </w:t>
      </w:r>
      <w:r w:rsidR="004D0C79">
        <w:t>díla</w:t>
      </w:r>
      <w:r>
        <w:t xml:space="preserve"> dle této dohody za dobu </w:t>
      </w:r>
      <w:r w:rsidR="004D0C79">
        <w:t>její</w:t>
      </w:r>
      <w:r>
        <w:t xml:space="preserve"> účinnosti nepřesáhne částku</w:t>
      </w:r>
      <w:r w:rsidR="004D0C79">
        <w:t xml:space="preserve"> </w:t>
      </w:r>
      <w:r w:rsidR="000165D9" w:rsidRPr="000165D9">
        <w:rPr>
          <w:b/>
        </w:rPr>
        <w:t>1.</w:t>
      </w:r>
      <w:r w:rsidR="008030FB">
        <w:rPr>
          <w:b/>
        </w:rPr>
        <w:t>9</w:t>
      </w:r>
      <w:r w:rsidR="008030FB" w:rsidRPr="004B3C6D">
        <w:rPr>
          <w:rFonts w:cs="Arial"/>
          <w:b/>
          <w:szCs w:val="20"/>
        </w:rPr>
        <w:t>00</w:t>
      </w:r>
      <w:r w:rsidR="004B3C6D" w:rsidRPr="004B3C6D">
        <w:rPr>
          <w:rFonts w:cs="Arial"/>
          <w:b/>
          <w:szCs w:val="20"/>
        </w:rPr>
        <w:t>.000</w:t>
      </w:r>
      <w:r w:rsidRPr="004B3C6D">
        <w:rPr>
          <w:b/>
        </w:rPr>
        <w:t>,-</w:t>
      </w:r>
      <w:r>
        <w:rPr>
          <w:b/>
        </w:rPr>
        <w:t xml:space="preserve"> Kč</w:t>
      </w:r>
      <w:r w:rsidR="004D0C79">
        <w:rPr>
          <w:b/>
        </w:rPr>
        <w:t xml:space="preserve"> </w:t>
      </w:r>
      <w:r w:rsidR="00157652">
        <w:t xml:space="preserve">(slovy: jeden milion </w:t>
      </w:r>
      <w:r w:rsidR="009719BB">
        <w:t xml:space="preserve">devět </w:t>
      </w:r>
      <w:r w:rsidR="008561A9">
        <w:t xml:space="preserve">set </w:t>
      </w:r>
      <w:r w:rsidR="00157652">
        <w:t xml:space="preserve">tisíc korun českých) </w:t>
      </w:r>
      <w:r w:rsidR="004D0C79">
        <w:rPr>
          <w:b/>
        </w:rPr>
        <w:t>bez DPH</w:t>
      </w:r>
      <w:r w:rsidR="00BE0469">
        <w:t xml:space="preserve">, přičemž cena za 1 </w:t>
      </w:r>
      <w:r w:rsidR="00F83962">
        <w:t>den (MD)</w:t>
      </w:r>
      <w:r>
        <w:t xml:space="preserve"> provádění díla činí </w:t>
      </w:r>
      <w:r w:rsidR="00512B3C" w:rsidRPr="00470A9F">
        <w:rPr>
          <w:rFonts w:cs="Arial"/>
          <w:b/>
          <w:bCs/>
          <w:szCs w:val="20"/>
          <w:highlight w:val="yellow"/>
        </w:rPr>
        <w:t>[DOPLNIT]</w:t>
      </w:r>
      <w:r w:rsidRPr="00127213">
        <w:rPr>
          <w:b/>
        </w:rPr>
        <w:t>,- Kč</w:t>
      </w:r>
      <w:r w:rsidR="004D0C79">
        <w:rPr>
          <w:b/>
        </w:rPr>
        <w:t xml:space="preserve"> bez DPH</w:t>
      </w:r>
      <w:r>
        <w:t xml:space="preserve">. </w:t>
      </w:r>
      <w:r w:rsidR="00BE0469">
        <w:t>K </w:t>
      </w:r>
      <w:r w:rsidR="00F5006A">
        <w:t xml:space="preserve">ceně </w:t>
      </w:r>
      <w:r w:rsidR="00BE0469">
        <w:t>bude připočtena DPH ve výši dle</w:t>
      </w:r>
      <w:r w:rsidR="00F5006A">
        <w:t xml:space="preserve"> platných</w:t>
      </w:r>
      <w:r w:rsidR="00BE0469">
        <w:t xml:space="preserve"> právních předpisů.</w:t>
      </w:r>
      <w:r w:rsidR="004574E2">
        <w:t xml:space="preserve"> Jeden MD představuje 8 člověkohodin za jeden pracovní den.</w:t>
      </w:r>
    </w:p>
    <w:p w14:paraId="05E44564" w14:textId="50292D9D" w:rsidR="00157652" w:rsidRDefault="00552FC7" w:rsidP="005C7946">
      <w:pPr>
        <w:pStyle w:val="ListNumber-ContractCzechRadio"/>
        <w:numPr>
          <w:ilvl w:val="1"/>
          <w:numId w:val="12"/>
        </w:numPr>
        <w:jc w:val="both"/>
      </w:pPr>
      <w:r>
        <w:t>Objednatel</w:t>
      </w:r>
      <w:r w:rsidRPr="005D1AE8">
        <w:t xml:space="preserve"> je povinen </w:t>
      </w:r>
      <w:r>
        <w:t>hradit</w:t>
      </w:r>
      <w:r w:rsidRPr="005D1AE8">
        <w:t xml:space="preserve"> </w:t>
      </w:r>
      <w:r w:rsidR="00276536">
        <w:t xml:space="preserve">zhotoviteli </w:t>
      </w:r>
      <w:r>
        <w:t>ceny</w:t>
      </w:r>
      <w:r w:rsidRPr="005D1AE8">
        <w:t xml:space="preserve"> v souladu s </w:t>
      </w:r>
      <w:r>
        <w:t>jeho</w:t>
      </w:r>
      <w:r w:rsidRPr="005D1AE8">
        <w:t> nabídkou v </w:t>
      </w:r>
      <w:r>
        <w:t>z</w:t>
      </w:r>
      <w:r w:rsidRPr="005D1AE8">
        <w:t>adávacím řízení</w:t>
      </w:r>
      <w:r>
        <w:t xml:space="preserve"> </w:t>
      </w:r>
      <w:r w:rsidRPr="005E4F2E">
        <w:rPr>
          <w:rFonts w:cs="Arial"/>
        </w:rPr>
        <w:t>k veřejné zakázce</w:t>
      </w:r>
      <w:r w:rsidRPr="005D1AE8">
        <w:t xml:space="preserve">, a to za plnění po </w:t>
      </w:r>
      <w:r>
        <w:t>něm</w:t>
      </w:r>
      <w:r w:rsidRPr="005D1AE8">
        <w:t xml:space="preserve"> </w:t>
      </w:r>
      <w:r w:rsidR="00F5006A" w:rsidRPr="005D1AE8">
        <w:t>požadovan</w:t>
      </w:r>
      <w:r w:rsidR="00F5006A">
        <w:t>á</w:t>
      </w:r>
      <w:r w:rsidR="00F5006A" w:rsidRPr="005D1AE8">
        <w:t xml:space="preserve"> </w:t>
      </w:r>
      <w:r w:rsidRPr="005D1AE8">
        <w:t xml:space="preserve">jednotlivými </w:t>
      </w:r>
      <w:r>
        <w:t>dílčími smlouvami či objednávkami</w:t>
      </w:r>
      <w:r w:rsidRPr="005D1AE8">
        <w:t>.</w:t>
      </w:r>
    </w:p>
    <w:p w14:paraId="2146BB69" w14:textId="56C7B3E1" w:rsidR="00157652" w:rsidRPr="004545D6" w:rsidRDefault="00552FC7" w:rsidP="005C7946">
      <w:pPr>
        <w:pStyle w:val="ListNumber-ContractCzechRadio"/>
        <w:numPr>
          <w:ilvl w:val="1"/>
          <w:numId w:val="12"/>
        </w:numPr>
        <w:jc w:val="both"/>
      </w:pPr>
      <w:r>
        <w:t>Veškeré ceny uvedené v této dohodě vč. jejích příloh jsou konečné a zahrnují</w:t>
      </w:r>
      <w:r w:rsidRPr="006D0812">
        <w:t xml:space="preserve"> veškeré náklady </w:t>
      </w:r>
      <w:r>
        <w:t>zhotovitele</w:t>
      </w:r>
      <w:r w:rsidRPr="006D0812">
        <w:t xml:space="preserve"> související s</w:t>
      </w:r>
      <w:r>
        <w:t xml:space="preserve"> poskytováním</w:t>
      </w:r>
      <w:r w:rsidRPr="006D0812">
        <w:t xml:space="preserve"> </w:t>
      </w:r>
      <w:r>
        <w:t xml:space="preserve">služeb </w:t>
      </w:r>
      <w:r w:rsidRPr="006D0812">
        <w:t xml:space="preserve">dle této </w:t>
      </w:r>
      <w:r>
        <w:t>dohod</w:t>
      </w:r>
      <w:r w:rsidRPr="006D0812">
        <w:t>y</w:t>
      </w:r>
      <w:r>
        <w:t xml:space="preserve"> </w:t>
      </w:r>
      <w:r w:rsidR="006C4947">
        <w:t>a příslušné dílčí smlouvy</w:t>
      </w:r>
      <w:r w:rsidRPr="006D0812">
        <w:t>.</w:t>
      </w:r>
      <w:r w:rsidRPr="00EC716D">
        <w:t xml:space="preserve"> </w:t>
      </w:r>
    </w:p>
    <w:p w14:paraId="319079D2" w14:textId="578615E7" w:rsidR="00157652" w:rsidRDefault="00552FC7" w:rsidP="005C7946">
      <w:pPr>
        <w:pStyle w:val="ListNumber-ContractCzechRadio"/>
        <w:numPr>
          <w:ilvl w:val="1"/>
          <w:numId w:val="12"/>
        </w:numPr>
        <w:jc w:val="both"/>
      </w:pPr>
      <w:r w:rsidRPr="004545D6">
        <w:t>Úhrada ceny bude prov</w:t>
      </w:r>
      <w:r>
        <w:t xml:space="preserve">áděna </w:t>
      </w:r>
      <w:r w:rsidR="006C4947">
        <w:t xml:space="preserve">objednatelem </w:t>
      </w:r>
      <w:r w:rsidRPr="004545D6">
        <w:t xml:space="preserve">po </w:t>
      </w:r>
      <w:r>
        <w:t>řádném odevzdání díla</w:t>
      </w:r>
      <w:r w:rsidR="006C4947">
        <w:t xml:space="preserve"> objednateli</w:t>
      </w:r>
      <w:r>
        <w:t xml:space="preserve"> dle dílčí smlouvy nebo objednávky </w:t>
      </w:r>
      <w:r w:rsidRPr="004545D6">
        <w:t>na základě daňového dokladu (</w:t>
      </w:r>
      <w:r>
        <w:t>dále jen jako „</w:t>
      </w:r>
      <w:r w:rsidRPr="00E92AB9">
        <w:rPr>
          <w:b/>
        </w:rPr>
        <w:t>faktura</w:t>
      </w:r>
      <w:r>
        <w:t>“). Zhotovitel</w:t>
      </w:r>
      <w:r w:rsidRPr="004545D6">
        <w:t xml:space="preserve"> má právo na zaplacení ceny okamžikem řádného splnění svého závazku</w:t>
      </w:r>
      <w:r>
        <w:t xml:space="preserve">, </w:t>
      </w:r>
      <w:r w:rsidRPr="006D0812">
        <w:t xml:space="preserve">tedy okamžikem </w:t>
      </w:r>
      <w:r>
        <w:t>řádného odevzdání díla</w:t>
      </w:r>
      <w:r w:rsidRPr="006D0812">
        <w:t xml:space="preserve"> </w:t>
      </w:r>
      <w:r>
        <w:t>objednateli</w:t>
      </w:r>
      <w:r w:rsidRPr="006D0812">
        <w:t xml:space="preserve"> dle </w:t>
      </w:r>
      <w:r w:rsidR="006C4947">
        <w:t>dílčí smlouvy nebo objednávky</w:t>
      </w:r>
      <w:r w:rsidRPr="006D0812">
        <w:t>.</w:t>
      </w:r>
    </w:p>
    <w:p w14:paraId="0E9E3C7E" w14:textId="0CA1BBDB" w:rsidR="006C4947" w:rsidRDefault="00552FC7" w:rsidP="00470A9F">
      <w:pPr>
        <w:pStyle w:val="ListNumber-ContractCzechRadio"/>
        <w:numPr>
          <w:ilvl w:val="1"/>
          <w:numId w:val="12"/>
        </w:numPr>
        <w:jc w:val="both"/>
      </w:pPr>
      <w:r>
        <w:t xml:space="preserve">Splatnost faktur </w:t>
      </w:r>
      <w:r w:rsidR="006C4947">
        <w:t>činí</w:t>
      </w:r>
      <w:r>
        <w:t xml:space="preserve"> 24 dnů od data vystavení každé faktury zhotovitelem za předpokladu jejího doručení </w:t>
      </w:r>
      <w:r w:rsidR="006C4947">
        <w:t>objednateli</w:t>
      </w:r>
      <w:r>
        <w:t xml:space="preserve"> do 3 dnů od data vystavení. V případě pozdějšího doručení faktury </w:t>
      </w:r>
      <w:r w:rsidR="00F5006A">
        <w:t xml:space="preserve">činí </w:t>
      </w:r>
      <w:r>
        <w:t xml:space="preserve">splatnost 21 dnů od </w:t>
      </w:r>
      <w:r w:rsidR="00F5006A">
        <w:t xml:space="preserve">data jejího </w:t>
      </w:r>
      <w:r>
        <w:t>skutečného doručení objednateli.</w:t>
      </w:r>
      <w:r w:rsidR="006C4947" w:rsidRPr="006C4947">
        <w:t xml:space="preserve"> </w:t>
      </w:r>
      <w:r w:rsidR="006C4947" w:rsidRPr="00BC1D89">
        <w:t xml:space="preserve">Využije-li </w:t>
      </w:r>
      <w:r w:rsidR="006C4947">
        <w:t>zhotovitel</w:t>
      </w:r>
      <w:r w:rsidR="006C4947" w:rsidRPr="00BC1D89">
        <w:t xml:space="preserve"> možnost zaslat objednateli fakturu elektronickou poštou, je povinen ji zaslat v PDF formátu ze své e-mailové adresy na e-mailovou adresu objednatele </w:t>
      </w:r>
      <w:hyperlink r:id="rId13" w:history="1">
        <w:r w:rsidR="006C4947" w:rsidRPr="00A202CF">
          <w:rPr>
            <w:rStyle w:val="Hypertextovodkaz"/>
            <w:b/>
          </w:rPr>
          <w:t>fakturace@rozhlas.cz</w:t>
        </w:r>
      </w:hyperlink>
      <w:r w:rsidR="006C4947" w:rsidRPr="0041566C">
        <w:t xml:space="preserve"> a v kopii na e-mailovou adresu zástupce objednatele pro věcná jednání dle této smlouvy</w:t>
      </w:r>
      <w:r w:rsidR="006C4947" w:rsidRPr="00BC1D89">
        <w:t xml:space="preserve">. Za den doručení faktury se v takovém případě považuje den jejího doručení do </w:t>
      </w:r>
      <w:r w:rsidR="006C4947">
        <w:t>uvedených e-mailových</w:t>
      </w:r>
      <w:r w:rsidR="006C4947" w:rsidRPr="00BC1D89">
        <w:t xml:space="preserve"> schrán</w:t>
      </w:r>
      <w:r w:rsidR="006C4947">
        <w:t>ek</w:t>
      </w:r>
      <w:r w:rsidR="006C4947" w:rsidRPr="00BC1D89">
        <w:t xml:space="preserve"> objednatele.</w:t>
      </w:r>
    </w:p>
    <w:p w14:paraId="67836106" w14:textId="77777777" w:rsidR="00157652" w:rsidRDefault="00FF2B1B" w:rsidP="00621279">
      <w:pPr>
        <w:pStyle w:val="ListNumber-ContractCzechRadio"/>
        <w:numPr>
          <w:ilvl w:val="1"/>
          <w:numId w:val="12"/>
        </w:numPr>
        <w:jc w:val="both"/>
      </w:pPr>
      <w:r>
        <w:t xml:space="preserve">Faktury musí obsahovat označení této rámcové </w:t>
      </w:r>
      <w:r>
        <w:rPr>
          <w:rFonts w:cs="Arial"/>
          <w:szCs w:val="20"/>
        </w:rPr>
        <w:t>dohody</w:t>
      </w:r>
      <w:r w:rsidRPr="002A4177">
        <w:rPr>
          <w:rFonts w:cs="Arial"/>
          <w:szCs w:val="20"/>
        </w:rPr>
        <w:t xml:space="preserve"> </w:t>
      </w:r>
      <w:r>
        <w:t>i dílčí smlouvy či objednávky, ke které se faktura vztahuje. Součástí faktur budou jako jejich přílohy následující dokumenty: (1) seznam, v němž budou podrobně rozvedeny jednotlivé fakturované položky vč. uvedení ceny každé položky a (2) kopie akceptačního protokolu podepsaná oběma smluvními stranami.</w:t>
      </w:r>
    </w:p>
    <w:p w14:paraId="362E0650" w14:textId="24EA457D" w:rsidR="00157652" w:rsidRDefault="00FF2B1B" w:rsidP="005C7946">
      <w:pPr>
        <w:pStyle w:val="ListNumber-ContractCzechRadio"/>
        <w:numPr>
          <w:ilvl w:val="1"/>
          <w:numId w:val="12"/>
        </w:numPr>
        <w:jc w:val="both"/>
      </w:pPr>
      <w:r w:rsidRPr="006D0812">
        <w:lastRenderedPageBreak/>
        <w:t>Faktur</w:t>
      </w:r>
      <w:r>
        <w:t>y</w:t>
      </w:r>
      <w:r w:rsidRPr="006D0812">
        <w:t xml:space="preserve"> musí mít veškeré náležitosti dle platných právních předpisů a </w:t>
      </w:r>
      <w:r>
        <w:t>dle této dohody</w:t>
      </w:r>
      <w:r w:rsidRPr="006D0812">
        <w:t xml:space="preserve">. V případě, že faktura neobsahuje tyto náležitosti nebo obsahuje nesprávné údaje, je </w:t>
      </w:r>
      <w:r>
        <w:t>objednatel</w:t>
      </w:r>
      <w:r w:rsidRPr="006D0812">
        <w:t xml:space="preserve"> oprávněn fakturu vrátit </w:t>
      </w:r>
      <w:r>
        <w:t>zhotoviteli</w:t>
      </w:r>
      <w:r w:rsidRPr="006D0812">
        <w:t xml:space="preserve"> a ten je povinen vystavit fakturu novou nebo ji opravit. Po tuto dobu lhůta splatnosti neběží a začíná plynout </w:t>
      </w:r>
      <w:r>
        <w:t>od počátku</w:t>
      </w:r>
      <w:r w:rsidRPr="006D0812">
        <w:t xml:space="preserve"> okamžikem doručení nové nebo opravené faktury</w:t>
      </w:r>
      <w:r>
        <w:t xml:space="preserve"> objednateli.</w:t>
      </w:r>
      <w:r w:rsidR="00552FC7">
        <w:t xml:space="preserve"> </w:t>
      </w:r>
    </w:p>
    <w:p w14:paraId="1EB4EA74" w14:textId="2CC746D6" w:rsidR="00157652" w:rsidRDefault="00FF2B1B" w:rsidP="005C7946">
      <w:pPr>
        <w:pStyle w:val="ListNumber-ContractCzechRadio"/>
        <w:numPr>
          <w:ilvl w:val="1"/>
          <w:numId w:val="12"/>
        </w:numPr>
        <w:jc w:val="both"/>
      </w:pPr>
      <w:r>
        <w:t>Zhotovitel jako p</w:t>
      </w:r>
      <w:r w:rsidR="00552FC7" w:rsidRPr="00071F79">
        <w:t xml:space="preserve">oskytovatel zdanitelného plnění prohlašuje, že není v souladu s § 106a </w:t>
      </w:r>
      <w:r>
        <w:t>zákona č. 235/2004 Sb.</w:t>
      </w:r>
      <w:r w:rsidR="009719BB">
        <w:t>,</w:t>
      </w:r>
      <w:r>
        <w:t xml:space="preserve"> o dani z přidané hodnoty, ve znění pozdějších předpisů (dále jen „</w:t>
      </w:r>
      <w:r w:rsidRPr="006D428B">
        <w:rPr>
          <w:b/>
        </w:rPr>
        <w:t>ZoDPH</w:t>
      </w:r>
      <w:r>
        <w:t>“)</w:t>
      </w:r>
      <w:r w:rsidR="009719BB">
        <w:t>,</w:t>
      </w:r>
      <w:r w:rsidR="00552FC7" w:rsidRPr="00071F79">
        <w:t xml:space="preserve"> tzv. nespolehlivým plátcem. Smluvní strany se dohodly, že v případě, že Český rozhlas jako příjemce zdanitelného plnění  bude ručit v souladu s § 109 ZoDPH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w:t>
      </w:r>
      <w:r w:rsidR="00552FC7">
        <w:t>dohod</w:t>
      </w:r>
      <w:r w:rsidR="00552FC7" w:rsidRPr="00071F79">
        <w:t xml:space="preserve">y v případě, že poskytovatel zdanitelného plnění bude v průběhu trvání této </w:t>
      </w:r>
      <w:r w:rsidR="00552FC7">
        <w:t>dohod</w:t>
      </w:r>
      <w:r w:rsidR="00552FC7" w:rsidRPr="00071F79">
        <w:t>y prohlášen za nespolehlivého plátce</w:t>
      </w:r>
      <w:r w:rsidR="00552FC7">
        <w:t>.</w:t>
      </w:r>
    </w:p>
    <w:p w14:paraId="1D93313F" w14:textId="77777777" w:rsidR="004D0C79" w:rsidRPr="005030B8" w:rsidRDefault="00552FC7" w:rsidP="005C7946">
      <w:pPr>
        <w:pStyle w:val="Heading-Number-ContractCzechRadio"/>
        <w:numPr>
          <w:ilvl w:val="0"/>
          <w:numId w:val="12"/>
        </w:numPr>
        <w:ind w:hanging="3119"/>
        <w:rPr>
          <w:rFonts w:cs="Arial"/>
        </w:rPr>
      </w:pPr>
      <w:r w:rsidRPr="005030B8">
        <w:rPr>
          <w:rFonts w:cs="Arial"/>
          <w:szCs w:val="24"/>
        </w:rPr>
        <w:t>Odevzdání díla a jeho převzetí</w:t>
      </w:r>
    </w:p>
    <w:p w14:paraId="32D4EDD8" w14:textId="77777777" w:rsidR="00832C4A" w:rsidRPr="005030B8" w:rsidRDefault="00552FC7" w:rsidP="005C7946">
      <w:pPr>
        <w:pStyle w:val="ListNumber-ContractCzechRadio"/>
        <w:numPr>
          <w:ilvl w:val="1"/>
          <w:numId w:val="12"/>
        </w:numPr>
        <w:jc w:val="both"/>
      </w:pPr>
      <w:r>
        <w:t>Odevzdá</w:t>
      </w:r>
      <w:r w:rsidRPr="005030B8">
        <w:t>ní díla</w:t>
      </w:r>
      <w:r>
        <w:t xml:space="preserve"> dle konkrétní dílčí smlouvy</w:t>
      </w:r>
      <w:r w:rsidRPr="005030B8">
        <w:t xml:space="preserve"> bude probíhat tak, že zhotovitel </w:t>
      </w:r>
      <w:r w:rsidR="00DC1ACB" w:rsidRPr="005030B8">
        <w:t xml:space="preserve">bude vytvářet dílo v prostředí GITu. Po zhotovení díla dle konkrétní dílčí smlouvy </w:t>
      </w:r>
      <w:r w:rsidR="005030B8" w:rsidRPr="005030B8">
        <w:t>zhotovitel neprodleně uvědomí objednatele, jemuž umožní zhotovené dílo převzít prostřed</w:t>
      </w:r>
      <w:r w:rsidR="004165BA">
        <w:t>nictvím jeho stažení, resp. pře</w:t>
      </w:r>
      <w:r w:rsidR="005030B8" w:rsidRPr="005030B8">
        <w:t>ložení z GITu.</w:t>
      </w:r>
    </w:p>
    <w:p w14:paraId="2DB53489" w14:textId="77777777" w:rsidR="004D0C79" w:rsidRPr="005030B8" w:rsidRDefault="00552FC7" w:rsidP="005C7946">
      <w:pPr>
        <w:pStyle w:val="ListNumber-ContractCzechRadio"/>
        <w:numPr>
          <w:ilvl w:val="1"/>
          <w:numId w:val="12"/>
        </w:numPr>
        <w:jc w:val="both"/>
      </w:pPr>
      <w:r w:rsidRPr="005030B8">
        <w:t xml:space="preserve">Smluvní strany potvrdí </w:t>
      </w:r>
      <w:r w:rsidR="006832F2" w:rsidRPr="005030B8">
        <w:t xml:space="preserve">předání díla v ujednaném rozsahu a kvalitě </w:t>
      </w:r>
      <w:r w:rsidR="002C583D" w:rsidRPr="005030B8">
        <w:t xml:space="preserve">objednateli </w:t>
      </w:r>
      <w:r w:rsidRPr="005030B8">
        <w:t xml:space="preserve">podpisem </w:t>
      </w:r>
      <w:r w:rsidRPr="005030B8">
        <w:rPr>
          <w:b/>
        </w:rPr>
        <w:t>akceptačního protokolu</w:t>
      </w:r>
      <w:r w:rsidRPr="005030B8">
        <w:t xml:space="preserve">, jehož vzor tvoří nedílnou součást této </w:t>
      </w:r>
      <w:r w:rsidR="006832F2" w:rsidRPr="005030B8">
        <w:t>dohod</w:t>
      </w:r>
      <w:r w:rsidRPr="005030B8">
        <w:t>y jako příloha</w:t>
      </w:r>
      <w:r w:rsidR="002C583D" w:rsidRPr="005030B8">
        <w:t xml:space="preserve"> vzorové dílčí smlouvy</w:t>
      </w:r>
      <w:r w:rsidRPr="005030B8">
        <w:t>, a jenž musí být součástí faktury</w:t>
      </w:r>
      <w:r w:rsidR="006832F2" w:rsidRPr="005030B8">
        <w:t>.</w:t>
      </w:r>
    </w:p>
    <w:p w14:paraId="1BAD4709" w14:textId="77777777" w:rsidR="006832F2" w:rsidRPr="005030B8" w:rsidRDefault="00552FC7" w:rsidP="005C7946">
      <w:pPr>
        <w:pStyle w:val="ListNumber-ContractCzechRadio"/>
        <w:numPr>
          <w:ilvl w:val="1"/>
          <w:numId w:val="12"/>
        </w:numPr>
        <w:jc w:val="both"/>
      </w:pPr>
      <w:r w:rsidRPr="005030B8">
        <w:t>Pro případ, že dílo či jeho část vykazuje drobné vady a nedodělky a objednatel i přes tuto skutečnost projeví vůli dílo či jeho část převzít, sepíší smluvní strany akceptační protokol s výhradami, a to v rozsahu, v jakém došlo ke skutečnému převzetí díla nebo jeho části objednatelem, a ohledně vadné části díla uvedou do protokolu skutečnosti, které bránily převzetí a další důležité okolnosti. Akceptační protokol s těmito drobnými výhradami nebrání úhradě ceny. Smluvní strany do protokolu dále uvedou, jaké vady dílo vykazovalo, či jak se projevovaly, a s ohledem na jejich povahu určí přiměřenou lhůtu k jejich odstranění.  Za vady díla se považují i vady dokumentace díla.</w:t>
      </w:r>
    </w:p>
    <w:p w14:paraId="618AE0E3" w14:textId="77777777" w:rsidR="004D0C79" w:rsidRPr="005030B8" w:rsidRDefault="00552FC7" w:rsidP="005C7946">
      <w:pPr>
        <w:pStyle w:val="ListNumber-ContractCzechRadio"/>
        <w:numPr>
          <w:ilvl w:val="1"/>
          <w:numId w:val="12"/>
        </w:numPr>
        <w:jc w:val="both"/>
      </w:pPr>
      <w:r w:rsidRPr="005030B8">
        <w:t xml:space="preserve">Pokud o to kterákoli smluvní strana požádá, potvrdí smluvní strany písemným protokolem i jiná plnění či jinou skutečnost v rámci plnění dle této </w:t>
      </w:r>
      <w:r w:rsidR="006832F2" w:rsidRPr="005030B8">
        <w:t>dohod</w:t>
      </w:r>
      <w:r w:rsidRPr="005030B8">
        <w:t>y.</w:t>
      </w:r>
    </w:p>
    <w:p w14:paraId="27E23C48" w14:textId="77777777" w:rsidR="004D0C79" w:rsidRPr="005030B8" w:rsidRDefault="00552FC7" w:rsidP="005C7946">
      <w:pPr>
        <w:pStyle w:val="ListNumber-ContractCzechRadio"/>
        <w:numPr>
          <w:ilvl w:val="1"/>
          <w:numId w:val="12"/>
        </w:numPr>
        <w:jc w:val="both"/>
      </w:pPr>
      <w:r w:rsidRPr="005030B8">
        <w:t>Objednatel je oprávněn před podpisem akceptačního protokolu prov</w:t>
      </w:r>
      <w:r w:rsidR="005030B8" w:rsidRPr="005030B8">
        <w:t>ést zkoušku</w:t>
      </w:r>
      <w:r w:rsidRPr="005030B8">
        <w:t xml:space="preserve"> funkčnosti díla. Zhotovitel splnil řádně svou povinnost z této </w:t>
      </w:r>
      <w:r w:rsidR="006832F2" w:rsidRPr="005030B8">
        <w:t>dohod</w:t>
      </w:r>
      <w:r w:rsidRPr="005030B8">
        <w:t>y až okamžikem odevzdání kompletního díla bez vad a nedodělků objednateli, pokud si strany písemně nedohodnou něco jiného.</w:t>
      </w:r>
    </w:p>
    <w:p w14:paraId="2D2F6B80" w14:textId="77777777" w:rsidR="004D0C79" w:rsidRPr="005030B8" w:rsidRDefault="00552FC7" w:rsidP="005C7946">
      <w:pPr>
        <w:pStyle w:val="ListNumber-ContractCzechRadio"/>
        <w:numPr>
          <w:ilvl w:val="1"/>
          <w:numId w:val="12"/>
        </w:numPr>
        <w:jc w:val="both"/>
      </w:pPr>
      <w:r w:rsidRPr="005030B8">
        <w:t>Dílo je provedeno až okamžikem odevzdání díla bez jakýchkoliv vad a nedodělků objednateli dle článku V</w:t>
      </w:r>
      <w:r w:rsidR="006832F2" w:rsidRPr="005030B8">
        <w:t>I</w:t>
      </w:r>
      <w:r w:rsidRPr="005030B8">
        <w:t xml:space="preserve">. této </w:t>
      </w:r>
      <w:r w:rsidR="006832F2" w:rsidRPr="005030B8">
        <w:t>dohod</w:t>
      </w:r>
      <w:r w:rsidRPr="005030B8">
        <w:t xml:space="preserve">y. </w:t>
      </w:r>
    </w:p>
    <w:p w14:paraId="0F3BE312" w14:textId="77777777" w:rsidR="004D0C79" w:rsidRDefault="00552FC7" w:rsidP="005C7946">
      <w:pPr>
        <w:pStyle w:val="Heading-Number-ContractCzechRadio"/>
        <w:numPr>
          <w:ilvl w:val="0"/>
          <w:numId w:val="12"/>
        </w:numPr>
        <w:tabs>
          <w:tab w:val="clear" w:pos="3119"/>
        </w:tabs>
        <w:ind w:left="0"/>
      </w:pPr>
      <w:r>
        <w:lastRenderedPageBreak/>
        <w:t>Vlastnické právo, nebezpečí škody</w:t>
      </w:r>
      <w:r w:rsidR="007719D8">
        <w:t xml:space="preserve">, </w:t>
      </w:r>
      <w:r w:rsidR="00AF66BD">
        <w:t xml:space="preserve">oprávnění k výkonu </w:t>
      </w:r>
      <w:r>
        <w:t xml:space="preserve">autorských majetkových práv </w:t>
      </w:r>
    </w:p>
    <w:p w14:paraId="0782EDA7" w14:textId="77777777" w:rsidR="00AF66BD" w:rsidRPr="006D0812" w:rsidRDefault="00552FC7" w:rsidP="005C7946">
      <w:pPr>
        <w:pStyle w:val="ListNumber-ContractCzechRadio"/>
        <w:numPr>
          <w:ilvl w:val="1"/>
          <w:numId w:val="12"/>
        </w:numPr>
        <w:jc w:val="both"/>
      </w:pPr>
      <w:r w:rsidRPr="006D0812">
        <w:t xml:space="preserve">Smluvní strany se dohodly na tom, že k převodu </w:t>
      </w:r>
      <w:r>
        <w:t>vlastnického práva, jakož i k</w:t>
      </w:r>
      <w:r w:rsidR="007719D8">
        <w:t> </w:t>
      </w:r>
      <w:r>
        <w:t>p</w:t>
      </w:r>
      <w:r w:rsidR="00A27EB6">
        <w:t>oskytnutí</w:t>
      </w:r>
      <w:r w:rsidR="007719D8">
        <w:t xml:space="preserve"> </w:t>
      </w:r>
      <w:r>
        <w:t>oprávnění k výkonu veškerých autorských majetkových práv k dílu,</w:t>
      </w:r>
      <w:r w:rsidRPr="006D0812">
        <w:t xml:space="preserve"> dochází</w:t>
      </w:r>
      <w:r>
        <w:t xml:space="preserve"> ze zhotovitele</w:t>
      </w:r>
      <w:r w:rsidRPr="006D0812">
        <w:t xml:space="preserve"> na </w:t>
      </w:r>
      <w:r>
        <w:t>objednatele</w:t>
      </w:r>
      <w:r w:rsidRPr="006D0812">
        <w:t xml:space="preserve"> okamžikem odevzdání </w:t>
      </w:r>
      <w:r>
        <w:t xml:space="preserve">díla </w:t>
      </w:r>
      <w:r w:rsidR="00B50EE9">
        <w:t xml:space="preserve">dle příslušné dílčí smlouvy </w:t>
      </w:r>
      <w:r>
        <w:t>objednateli</w:t>
      </w:r>
      <w:r w:rsidRPr="006D0812">
        <w:t xml:space="preserve"> (tj. zástupci pro věcná jednání dle této </w:t>
      </w:r>
      <w:r w:rsidR="00A65891">
        <w:t>dohod</w:t>
      </w:r>
      <w:r w:rsidR="00A65891" w:rsidRPr="006D0812">
        <w:t xml:space="preserve">y </w:t>
      </w:r>
      <w:r w:rsidRPr="006D0812">
        <w:t>nebo jiné prokazatelně pověřené osobě</w:t>
      </w:r>
      <w:r>
        <w:t xml:space="preserve"> objednatele</w:t>
      </w:r>
      <w:r w:rsidRPr="006D0812">
        <w:t xml:space="preserve">). </w:t>
      </w:r>
    </w:p>
    <w:p w14:paraId="44E3D76A" w14:textId="77777777" w:rsidR="00AF66BD" w:rsidRPr="006D0812" w:rsidRDefault="00552FC7" w:rsidP="005C7946">
      <w:pPr>
        <w:pStyle w:val="ListNumber-ContractCzechRadio"/>
        <w:numPr>
          <w:ilvl w:val="1"/>
          <w:numId w:val="12"/>
        </w:numPr>
        <w:jc w:val="both"/>
      </w:pPr>
      <w:r w:rsidRPr="006D0812">
        <w:t xml:space="preserve">Odevzdáním </w:t>
      </w:r>
      <w:r>
        <w:t>díla</w:t>
      </w:r>
      <w:r w:rsidRPr="006D0812">
        <w:t xml:space="preserve"> je současné splnění následujících podmínek: </w:t>
      </w:r>
    </w:p>
    <w:p w14:paraId="73CBDCBD" w14:textId="77777777" w:rsidR="00AF66BD" w:rsidRPr="009A6656" w:rsidRDefault="00552FC7" w:rsidP="005C7946">
      <w:pPr>
        <w:pStyle w:val="ListLetter-ContractCzechRadio"/>
        <w:numPr>
          <w:ilvl w:val="2"/>
          <w:numId w:val="12"/>
        </w:numPr>
        <w:jc w:val="both"/>
      </w:pPr>
      <w:r w:rsidRPr="009A6656">
        <w:t>umožnění objednateli nakládat s funkční</w:t>
      </w:r>
      <w:r w:rsidR="005030B8" w:rsidRPr="009A6656">
        <w:t>m dílem</w:t>
      </w:r>
      <w:r w:rsidRPr="009A6656">
        <w:t>;</w:t>
      </w:r>
    </w:p>
    <w:p w14:paraId="6EE039B1" w14:textId="77777777" w:rsidR="00AF66BD" w:rsidRPr="009A6656" w:rsidRDefault="00552FC7" w:rsidP="005C7946">
      <w:pPr>
        <w:pStyle w:val="ListLetter-ContractCzechRadio"/>
        <w:numPr>
          <w:ilvl w:val="2"/>
          <w:numId w:val="12"/>
        </w:numPr>
        <w:jc w:val="both"/>
      </w:pPr>
      <w:r w:rsidRPr="009A6656">
        <w:t>předvedení způsobilosti díla sloužit svému účelu zhotovitelem objednateli;</w:t>
      </w:r>
    </w:p>
    <w:p w14:paraId="2B121F08" w14:textId="77777777" w:rsidR="00AF66BD" w:rsidRPr="009A6656" w:rsidRDefault="00552FC7" w:rsidP="005C7946">
      <w:pPr>
        <w:pStyle w:val="ListLetter-ContractCzechRadio"/>
        <w:numPr>
          <w:ilvl w:val="2"/>
          <w:numId w:val="12"/>
        </w:numPr>
        <w:jc w:val="both"/>
      </w:pPr>
      <w:r w:rsidRPr="009A6656">
        <w:t>podpis akceptačního protokolu, resp. finálního protokolu, oběma smluvními stranami.</w:t>
      </w:r>
    </w:p>
    <w:p w14:paraId="713D46C0" w14:textId="77777777" w:rsidR="00AF66BD" w:rsidRPr="00A27EB6" w:rsidRDefault="00552FC7" w:rsidP="005C7946">
      <w:pPr>
        <w:pStyle w:val="ListNumber-ContractCzechRadio"/>
        <w:numPr>
          <w:ilvl w:val="1"/>
          <w:numId w:val="12"/>
        </w:numPr>
        <w:jc w:val="both"/>
      </w:pPr>
      <w:r w:rsidRPr="00A27EB6">
        <w:t xml:space="preserve">Nebezpečí škody na </w:t>
      </w:r>
      <w:r w:rsidR="005030B8" w:rsidRPr="00A27EB6">
        <w:t>díle</w:t>
      </w:r>
      <w:r w:rsidRPr="00A27EB6">
        <w:t xml:space="preserve"> přechází na objednatele okamžikem </w:t>
      </w:r>
      <w:r w:rsidR="00A27EB6" w:rsidRPr="00A27EB6">
        <w:t>odevzdání</w:t>
      </w:r>
      <w:r w:rsidRPr="00A27EB6">
        <w:t xml:space="preserve"> </w:t>
      </w:r>
      <w:r w:rsidR="005030B8" w:rsidRPr="00A27EB6">
        <w:t>d</w:t>
      </w:r>
      <w:r w:rsidR="00A27EB6" w:rsidRPr="00A27EB6">
        <w:t>íla</w:t>
      </w:r>
      <w:r w:rsidRPr="00A27EB6">
        <w:t xml:space="preserve"> dle předchozího odstavce tohoto článku </w:t>
      </w:r>
      <w:r w:rsidR="00A65891">
        <w:t>dohod</w:t>
      </w:r>
      <w:r w:rsidR="00A65891" w:rsidRPr="00A27EB6">
        <w:t>y</w:t>
      </w:r>
      <w:r w:rsidRPr="00A27EB6">
        <w:t>.</w:t>
      </w:r>
    </w:p>
    <w:p w14:paraId="56D03394" w14:textId="77777777" w:rsidR="00F75108" w:rsidRDefault="00552FC7" w:rsidP="005C7946">
      <w:pPr>
        <w:pStyle w:val="ListNumber-ContractCzechRadio"/>
        <w:numPr>
          <w:ilvl w:val="1"/>
          <w:numId w:val="12"/>
        </w:numPr>
        <w:jc w:val="both"/>
      </w:pPr>
      <w:r>
        <w:t xml:space="preserve">Pro vyloučení pochybností smluvní strany uvádějí, že odevzdáním díla </w:t>
      </w:r>
      <w:r w:rsidR="00A27EB6">
        <w:t>objednateli</w:t>
      </w:r>
      <w:r>
        <w:t xml:space="preserve"> zhotovitel pozbývá oprávnění k výkonu autorských majetkových práv a</w:t>
      </w:r>
      <w:r w:rsidRPr="00387EDE">
        <w:t xml:space="preserve"> </w:t>
      </w:r>
      <w:r>
        <w:t>po</w:t>
      </w:r>
      <w:r w:rsidRPr="007C5B87">
        <w:t xml:space="preserve"> pos</w:t>
      </w:r>
      <w:r w:rsidR="009A6656">
        <w:t>kytnutí</w:t>
      </w:r>
      <w:r>
        <w:t xml:space="preserve"> </w:t>
      </w:r>
      <w:r w:rsidRPr="007C5B87">
        <w:t xml:space="preserve">oprávnění k výkonu autorských majetkových práv k  </w:t>
      </w:r>
      <w:r w:rsidR="00A27EB6">
        <w:t>dílu</w:t>
      </w:r>
      <w:r w:rsidR="009A6656">
        <w:t xml:space="preserve"> objednateli</w:t>
      </w:r>
      <w:r w:rsidRPr="007C5B87">
        <w:t xml:space="preserve"> </w:t>
      </w:r>
      <w:r>
        <w:t>není oprávněn poskytnout licenci k </w:t>
      </w:r>
      <w:r w:rsidR="00A27EB6">
        <w:t>dílu</w:t>
      </w:r>
      <w:r w:rsidRPr="007C5B87">
        <w:t xml:space="preserve"> jakékoli </w:t>
      </w:r>
      <w:r>
        <w:t>žádné třetí osobě, nedohodnou-li se smluvní strany písemně jinak.</w:t>
      </w:r>
    </w:p>
    <w:p w14:paraId="0C578A1D" w14:textId="77777777" w:rsidR="00AF66BD" w:rsidRDefault="00552FC7" w:rsidP="005C7946">
      <w:pPr>
        <w:pStyle w:val="ListNumber-ContractCzechRadio"/>
        <w:numPr>
          <w:ilvl w:val="1"/>
          <w:numId w:val="12"/>
        </w:numPr>
        <w:jc w:val="both"/>
      </w:pPr>
      <w:r>
        <w:t>Zhoto</w:t>
      </w:r>
      <w:r w:rsidR="007719D8">
        <w:t>vitel není oprávněn do doby pos</w:t>
      </w:r>
      <w:r w:rsidR="009A6656">
        <w:t>kytnutí</w:t>
      </w:r>
      <w:r>
        <w:t xml:space="preserve"> oprávnění k výkonu autorských majetkových práv k dílu objednateli poskytnout toto oprávnění ani jeho část žádné třetí osobě.</w:t>
      </w:r>
    </w:p>
    <w:p w14:paraId="155A29BE" w14:textId="77777777" w:rsidR="00AF66BD" w:rsidRPr="00021080" w:rsidRDefault="00552FC7" w:rsidP="005C7946">
      <w:pPr>
        <w:pStyle w:val="ListNumber-ContractCzechRadio"/>
        <w:numPr>
          <w:ilvl w:val="1"/>
          <w:numId w:val="12"/>
        </w:numPr>
        <w:jc w:val="both"/>
      </w:pPr>
      <w:r>
        <w:t>Z</w:t>
      </w:r>
      <w:r w:rsidRPr="006E1628">
        <w:t>hotovite</w:t>
      </w:r>
      <w:r>
        <w:t xml:space="preserve">l není oprávněn </w:t>
      </w:r>
      <w:r w:rsidRPr="006E1628">
        <w:t xml:space="preserve">poskytnout </w:t>
      </w:r>
      <w:r>
        <w:t xml:space="preserve">dílo či jakoukoli jeho část žádným způsobem jakékoli jiné osobě než objednateli, </w:t>
      </w:r>
      <w:r w:rsidRPr="00021080">
        <w:t>nedohodnou-li se smluvní strany písemně jinak.</w:t>
      </w:r>
    </w:p>
    <w:p w14:paraId="3F002222" w14:textId="77777777" w:rsidR="00DD2497" w:rsidRPr="00021080" w:rsidRDefault="00552FC7" w:rsidP="005C7946">
      <w:pPr>
        <w:pStyle w:val="Heading-Number-ContractCzechRadio"/>
        <w:numPr>
          <w:ilvl w:val="0"/>
          <w:numId w:val="12"/>
        </w:numPr>
        <w:ind w:hanging="3119"/>
      </w:pPr>
      <w:r w:rsidRPr="00021080">
        <w:t>Kvalita plnění, prohlášení zhotovitele</w:t>
      </w:r>
    </w:p>
    <w:p w14:paraId="032A5077" w14:textId="317BAFF5" w:rsidR="00DD2497" w:rsidRPr="00214A85" w:rsidRDefault="00552FC7" w:rsidP="005C7946">
      <w:pPr>
        <w:pStyle w:val="ListNumber-ContractCzechRadio"/>
        <w:numPr>
          <w:ilvl w:val="1"/>
          <w:numId w:val="11"/>
        </w:numPr>
        <w:jc w:val="both"/>
        <w:rPr>
          <w:szCs w:val="24"/>
        </w:rPr>
      </w:pPr>
      <w:r w:rsidRPr="00214A85">
        <w:t xml:space="preserve">Zhotovitel prohlašuje, že dílo </w:t>
      </w:r>
      <w:r w:rsidR="00FF2B1B">
        <w:t>bude provedeno</w:t>
      </w:r>
      <w:r w:rsidR="00FF2B1B" w:rsidRPr="00214A85">
        <w:t xml:space="preserve"> </w:t>
      </w:r>
      <w:r w:rsidRPr="00214A85">
        <w:t>bez faktických</w:t>
      </w:r>
      <w:r>
        <w:t xml:space="preserve"> </w:t>
      </w:r>
      <w:r>
        <w:rPr>
          <w:color w:val="000000" w:themeColor="text1"/>
        </w:rPr>
        <w:t>(vyjma p</w:t>
      </w:r>
      <w:r w:rsidR="002C583D">
        <w:rPr>
          <w:color w:val="000000" w:themeColor="text1"/>
        </w:rPr>
        <w:t xml:space="preserve">řípadných drobných vad dle čl. </w:t>
      </w:r>
      <w:r>
        <w:rPr>
          <w:color w:val="000000" w:themeColor="text1"/>
        </w:rPr>
        <w:t>V. odst.</w:t>
      </w:r>
      <w:r w:rsidR="00A27EB6">
        <w:rPr>
          <w:color w:val="000000" w:themeColor="text1"/>
        </w:rPr>
        <w:t xml:space="preserve"> 3</w:t>
      </w:r>
      <w:r>
        <w:rPr>
          <w:color w:val="000000" w:themeColor="text1"/>
        </w:rPr>
        <w:t xml:space="preserve"> této dohody) </w:t>
      </w:r>
      <w:r>
        <w:t>a právních vad</w:t>
      </w:r>
      <w:r w:rsidRPr="00214A85">
        <w:t xml:space="preserve"> a odpovídá této </w:t>
      </w:r>
      <w:r>
        <w:rPr>
          <w:color w:val="000000" w:themeColor="text1"/>
        </w:rPr>
        <w:t>dohod</w:t>
      </w:r>
      <w:r w:rsidRPr="00214A85">
        <w:t>ě a platným právním předpisům. Zhotovitel je povinen při provádění díla postupovat v souladu s</w:t>
      </w:r>
      <w:r w:rsidR="002C583D">
        <w:t xml:space="preserve"> touto dohodou a </w:t>
      </w:r>
      <w:r w:rsidRPr="00214A85">
        <w:t xml:space="preserve">platnými právními předpisy. </w:t>
      </w:r>
    </w:p>
    <w:p w14:paraId="095D9E1B" w14:textId="77777777" w:rsidR="007719D8" w:rsidRPr="007C5B87" w:rsidRDefault="00552FC7" w:rsidP="005C7946">
      <w:pPr>
        <w:pStyle w:val="ListNumber-ContractCzechRadio"/>
        <w:numPr>
          <w:ilvl w:val="1"/>
          <w:numId w:val="11"/>
        </w:numPr>
        <w:jc w:val="both"/>
      </w:pPr>
      <w:r w:rsidRPr="007C5B87">
        <w:t>Zhotovitel dále prohlašuje, že:</w:t>
      </w:r>
    </w:p>
    <w:p w14:paraId="6787201D" w14:textId="77777777" w:rsidR="007719D8" w:rsidRPr="007C5B87" w:rsidRDefault="00552FC7" w:rsidP="005C7946">
      <w:pPr>
        <w:pStyle w:val="ListLetter-ContractCzechRadio"/>
        <w:numPr>
          <w:ilvl w:val="2"/>
          <w:numId w:val="11"/>
        </w:numPr>
        <w:jc w:val="both"/>
      </w:pPr>
      <w:r w:rsidRPr="007C5B87">
        <w:rPr>
          <w:color w:val="000000"/>
        </w:rPr>
        <w:t xml:space="preserve">že jeho </w:t>
      </w:r>
      <w:r w:rsidRPr="007C5B87">
        <w:t>autorská majetková práva k</w:t>
      </w:r>
      <w:r>
        <w:t> </w:t>
      </w:r>
      <w:r w:rsidRPr="007C5B87">
        <w:t>dílu</w:t>
      </w:r>
      <w:r>
        <w:t xml:space="preserve">, </w:t>
      </w:r>
      <w:r w:rsidRPr="009F6428">
        <w:rPr>
          <w:szCs w:val="24"/>
        </w:rPr>
        <w:t xml:space="preserve">jakož i ke všem jeho částem </w:t>
      </w:r>
      <w:r w:rsidRPr="007C5B87">
        <w:rPr>
          <w:color w:val="000000"/>
        </w:rPr>
        <w:t xml:space="preserve">nejsou v době účinnosti této </w:t>
      </w:r>
      <w:r w:rsidR="006244E0">
        <w:rPr>
          <w:color w:val="000000"/>
        </w:rPr>
        <w:t>dohod</w:t>
      </w:r>
      <w:r w:rsidRPr="007C5B87">
        <w:rPr>
          <w:color w:val="000000"/>
        </w:rPr>
        <w:t xml:space="preserve">y nijak právně ani fakticky omezena a zejména že </w:t>
      </w:r>
      <w:r w:rsidRPr="007C5B87">
        <w:t xml:space="preserve">mezi ním a jeho </w:t>
      </w:r>
      <w:r w:rsidR="00F75108">
        <w:t xml:space="preserve">zaměstnanci </w:t>
      </w:r>
      <w:r w:rsidRPr="007C5B87">
        <w:t>neexistuje žádné ujednání, jež by jakkoli omezilo zhotovitele v jeho právu vykonávat veškerá autorská majetková práva k</w:t>
      </w:r>
      <w:r>
        <w:t> </w:t>
      </w:r>
      <w:r w:rsidRPr="007C5B87">
        <w:t>dílu;</w:t>
      </w:r>
    </w:p>
    <w:p w14:paraId="45E7F31C" w14:textId="77777777" w:rsidR="007719D8" w:rsidRPr="007C5B87" w:rsidRDefault="00552FC7" w:rsidP="005C7946">
      <w:pPr>
        <w:pStyle w:val="ListLetter-ContractCzechRadio"/>
        <w:numPr>
          <w:ilvl w:val="2"/>
          <w:numId w:val="11"/>
        </w:numPr>
        <w:jc w:val="both"/>
      </w:pPr>
      <w:r w:rsidRPr="007C5B87">
        <w:t xml:space="preserve">všichni jeho </w:t>
      </w:r>
      <w:r>
        <w:t>zaměstnanci, kteří se na vytvoření díla podíleli,</w:t>
      </w:r>
      <w:r w:rsidRPr="007C5B87">
        <w:t xml:space="preserve"> souhlasili s pos</w:t>
      </w:r>
      <w:r w:rsidR="005C1DF5">
        <w:t>kytnutím</w:t>
      </w:r>
      <w:r w:rsidRPr="007C5B87">
        <w:t xml:space="preserve"> </w:t>
      </w:r>
      <w:r w:rsidR="005C1DF5">
        <w:t xml:space="preserve">oprávnění k výkonu </w:t>
      </w:r>
      <w:r w:rsidRPr="007C5B87">
        <w:t>autorských majetkových práv zhotovitele k</w:t>
      </w:r>
      <w:r>
        <w:t> </w:t>
      </w:r>
      <w:r w:rsidRPr="007C5B87">
        <w:t>dílu</w:t>
      </w:r>
      <w:r>
        <w:rPr>
          <w:szCs w:val="24"/>
        </w:rPr>
        <w:t>,</w:t>
      </w:r>
      <w:r w:rsidRPr="007C5B87">
        <w:t xml:space="preserve"> v plném rozsahu </w:t>
      </w:r>
      <w:r w:rsidR="005C1DF5">
        <w:t>objednateli</w:t>
      </w:r>
      <w:r w:rsidRPr="007C5B87">
        <w:t xml:space="preserve">, a to </w:t>
      </w:r>
      <w:r w:rsidR="006244E0">
        <w:t>v souladu s čl. VI.</w:t>
      </w:r>
      <w:r w:rsidRPr="007C5B87">
        <w:t xml:space="preserve"> této </w:t>
      </w:r>
      <w:r w:rsidR="006244E0">
        <w:t>dohod</w:t>
      </w:r>
      <w:r w:rsidRPr="007C5B87">
        <w:t>y</w:t>
      </w:r>
      <w:r>
        <w:t>, přičemž byli informováni</w:t>
      </w:r>
      <w:r w:rsidRPr="007C5B87">
        <w:t>, že takový jejich souhlas je neodvolatelný;</w:t>
      </w:r>
    </w:p>
    <w:p w14:paraId="6E664A04" w14:textId="77777777" w:rsidR="007719D8" w:rsidRPr="007C5B87" w:rsidRDefault="00552FC7" w:rsidP="005C7946">
      <w:pPr>
        <w:pStyle w:val="ListLetter-ContractCzechRadio"/>
        <w:numPr>
          <w:ilvl w:val="2"/>
          <w:numId w:val="11"/>
        </w:numPr>
        <w:jc w:val="both"/>
        <w:rPr>
          <w:color w:val="000000"/>
        </w:rPr>
      </w:pPr>
      <w:r w:rsidRPr="007C5B87">
        <w:rPr>
          <w:color w:val="000000"/>
        </w:rPr>
        <w:lastRenderedPageBreak/>
        <w:t xml:space="preserve">vůči objednateli nebudou uplatněny nároky z jakýchkoli autorských práv či oprávněné nároky třetích osob v souvislosti s předmětem a účelem této </w:t>
      </w:r>
      <w:r w:rsidR="006244E0">
        <w:rPr>
          <w:color w:val="000000"/>
        </w:rPr>
        <w:t>dohod</w:t>
      </w:r>
      <w:r w:rsidRPr="007C5B87">
        <w:rPr>
          <w:color w:val="000000"/>
        </w:rPr>
        <w:t>y. Budou-li vůči objednateli takové nároky uplatněny, zhotovitel se zavazuje, že nároky neprodleně uspokojí a neprodleně uhradí objednateli veškeré prokazatelně vzniklé škody;</w:t>
      </w:r>
    </w:p>
    <w:p w14:paraId="65327B47" w14:textId="77777777" w:rsidR="007719D8" w:rsidRPr="007C5B87" w:rsidRDefault="00552FC7" w:rsidP="005C7946">
      <w:pPr>
        <w:pStyle w:val="ListLetter-ContractCzechRadio"/>
        <w:numPr>
          <w:ilvl w:val="2"/>
          <w:numId w:val="11"/>
        </w:numPr>
        <w:jc w:val="both"/>
      </w:pPr>
      <w:r w:rsidRPr="007C5B87">
        <w:t>objednatel okamžikem účinnosti této</w:t>
      </w:r>
      <w:r w:rsidR="006244E0">
        <w:t xml:space="preserve"> dohody</w:t>
      </w:r>
      <w:r w:rsidRPr="007C5B87">
        <w:t xml:space="preserve"> tak v souladu s výše uvedeným nabývá výhradní oprávnění k užití díla dle této </w:t>
      </w:r>
      <w:r w:rsidR="006244E0">
        <w:t>dohod</w:t>
      </w:r>
      <w:r w:rsidRPr="007C5B87">
        <w:t>y dle jeho uvážení v původní i jakkoli upravené podobě, v celku či po částech, samostatně či ve spojení s jinými autorskými díly, všemi způsoby, všemi formami, všemi technickými prostředky a k jakýmkoli účelům, v rozsahu množstevně, místně i časově neomezeném;</w:t>
      </w:r>
    </w:p>
    <w:p w14:paraId="5CB04E80" w14:textId="77777777" w:rsidR="007719D8" w:rsidRPr="007C5B87" w:rsidRDefault="00552FC7" w:rsidP="005C7946">
      <w:pPr>
        <w:pStyle w:val="ListLetter-ContractCzechRadio"/>
        <w:numPr>
          <w:ilvl w:val="2"/>
          <w:numId w:val="11"/>
        </w:numPr>
        <w:jc w:val="both"/>
      </w:pPr>
      <w:r w:rsidRPr="007C5B87">
        <w:t>veškerá odměna za po</w:t>
      </w:r>
      <w:r w:rsidR="005C1DF5">
        <w:t>skytnutí oprávnění k výkonu</w:t>
      </w:r>
      <w:r w:rsidRPr="007C5B87">
        <w:t xml:space="preserve"> autorských majetkových práv k dílu objednateli je zahrnuta v ceně díla a zhotovitel není oprávněn z tohoto titulu požadovat po objednateli úhradu jakýchkoli finančních nároků.</w:t>
      </w:r>
    </w:p>
    <w:p w14:paraId="72C05A11" w14:textId="77777777" w:rsidR="00DD2497" w:rsidRPr="00214A85" w:rsidRDefault="00552FC7" w:rsidP="005C7946">
      <w:pPr>
        <w:pStyle w:val="ListNumber-ContractCzechRadio"/>
        <w:numPr>
          <w:ilvl w:val="1"/>
          <w:numId w:val="11"/>
        </w:numPr>
        <w:jc w:val="both"/>
        <w:rPr>
          <w:szCs w:val="24"/>
        </w:rPr>
      </w:pPr>
      <w:r w:rsidRPr="00214A85">
        <w:t xml:space="preserve">Zhotovitel přebírá odpovědnost za to, že dílo bude po dobu </w:t>
      </w:r>
      <w:r>
        <w:t xml:space="preserve">účinnosti této </w:t>
      </w:r>
      <w:r>
        <w:rPr>
          <w:color w:val="000000" w:themeColor="text1"/>
        </w:rPr>
        <w:t>dohod</w:t>
      </w:r>
      <w:r>
        <w:t xml:space="preserve">y </w:t>
      </w:r>
      <w:r w:rsidRPr="00214A85">
        <w:t xml:space="preserve">způsobilé ke svému užití, jeho kvalita bude odpovídat této </w:t>
      </w:r>
      <w:r>
        <w:rPr>
          <w:color w:val="000000" w:themeColor="text1"/>
        </w:rPr>
        <w:t>dohod</w:t>
      </w:r>
      <w:r w:rsidRPr="00214A85">
        <w:t xml:space="preserve">ě a zachová si vlastnosti touto </w:t>
      </w:r>
      <w:r>
        <w:rPr>
          <w:color w:val="000000" w:themeColor="text1"/>
        </w:rPr>
        <w:t>dohod</w:t>
      </w:r>
      <w:r w:rsidRPr="00214A85">
        <w:t>ou vymezené</w:t>
      </w:r>
      <w:r>
        <w:t>,</w:t>
      </w:r>
      <w:r w:rsidRPr="00214A85">
        <w:t xml:space="preserve"> popř. obvyklé. </w:t>
      </w:r>
    </w:p>
    <w:p w14:paraId="584C28A6" w14:textId="77777777" w:rsidR="00B50EE9" w:rsidRPr="00F24B5A" w:rsidRDefault="00552FC7" w:rsidP="005C7946">
      <w:pPr>
        <w:pStyle w:val="ListLetter-ContractCzechRadio"/>
        <w:numPr>
          <w:ilvl w:val="1"/>
          <w:numId w:val="11"/>
        </w:numPr>
        <w:jc w:val="both"/>
      </w:pPr>
      <w:r>
        <w:t>Objednatel je oprávněn prostřednictvím svého přístupu do GITu průběžně kontrolovat postup provádění díla, s čímž zhotovitel podpisem této dohody výslovně souhlasí. V případě zjištění závažných vad či nedostatků v průběhu provádění díla je objednatel oprávněn tyto neprodleně zhotoviteli sdělit a žádat jejich okamžité odstranění.</w:t>
      </w:r>
    </w:p>
    <w:p w14:paraId="7CC0467C" w14:textId="77777777" w:rsidR="00DD2497" w:rsidRPr="008102AD" w:rsidRDefault="00552FC7" w:rsidP="005C7946">
      <w:pPr>
        <w:pStyle w:val="ListNumber-ContractCzechRadio"/>
        <w:numPr>
          <w:ilvl w:val="1"/>
          <w:numId w:val="11"/>
        </w:numPr>
        <w:jc w:val="both"/>
        <w:rPr>
          <w:szCs w:val="24"/>
        </w:rPr>
      </w:pPr>
      <w:r w:rsidRPr="00214A85">
        <w:t xml:space="preserve">Zhotovitel je povinen po dobu záruční </w:t>
      </w:r>
      <w:r>
        <w:t xml:space="preserve">doby </w:t>
      </w:r>
      <w:r w:rsidRPr="00214A85">
        <w:t xml:space="preserve">bezplatně odstranit vadu díla, která se na díle objeví, a to nejpozději do </w:t>
      </w:r>
      <w:r>
        <w:t>10</w:t>
      </w:r>
      <w:r w:rsidRPr="00214A85">
        <w:t xml:space="preserve"> dní od jejího </w:t>
      </w:r>
      <w:r>
        <w:t>oznámení</w:t>
      </w:r>
      <w:r w:rsidRPr="00214A85">
        <w:t xml:space="preserve"> objednatelem. V případě, že bude zhotovitel v prodlení s odstraněním vady, je objednatel oprávněn vadu odstranit sám na náklady </w:t>
      </w:r>
      <w:r>
        <w:t>zhotovitele, který se mu je zavazuje neprodleně uhradit.</w:t>
      </w:r>
    </w:p>
    <w:p w14:paraId="775D0F9C" w14:textId="77777777" w:rsidR="006B5278" w:rsidRDefault="00552FC7" w:rsidP="005C7946">
      <w:pPr>
        <w:pStyle w:val="Heading-Number-ContractCzechRadio"/>
        <w:numPr>
          <w:ilvl w:val="0"/>
          <w:numId w:val="16"/>
        </w:numPr>
        <w:ind w:hanging="3119"/>
      </w:pPr>
      <w:r>
        <w:t>Práva a povinnosti smluvních stran</w:t>
      </w:r>
    </w:p>
    <w:p w14:paraId="482CCA95" w14:textId="77777777" w:rsidR="006B5278" w:rsidRDefault="00552FC7" w:rsidP="005C7946">
      <w:pPr>
        <w:pStyle w:val="ListNumber-ContractCzechRadio"/>
        <w:numPr>
          <w:ilvl w:val="1"/>
          <w:numId w:val="16"/>
        </w:numPr>
        <w:jc w:val="both"/>
      </w:pPr>
      <w:r w:rsidRPr="00FD3798">
        <w:rPr>
          <w:b/>
          <w:u w:val="single"/>
          <w:lang w:eastAsia="ar-SA"/>
        </w:rPr>
        <w:t xml:space="preserve">Práva a povinnosti </w:t>
      </w:r>
      <w:r>
        <w:rPr>
          <w:b/>
          <w:u w:val="single"/>
          <w:lang w:eastAsia="ar-SA"/>
        </w:rPr>
        <w:t>objednatele</w:t>
      </w:r>
      <w:r>
        <w:rPr>
          <w:lang w:eastAsia="ar-SA"/>
        </w:rPr>
        <w:t>:</w:t>
      </w:r>
    </w:p>
    <w:p w14:paraId="79649A28" w14:textId="77777777" w:rsidR="006B5278" w:rsidRDefault="00552FC7" w:rsidP="005C7946">
      <w:pPr>
        <w:pStyle w:val="ListLetter-ContractCzechRadio"/>
        <w:numPr>
          <w:ilvl w:val="2"/>
          <w:numId w:val="16"/>
        </w:numPr>
        <w:jc w:val="both"/>
      </w:pPr>
      <w:r>
        <w:t>objednatel</w:t>
      </w:r>
      <w:r w:rsidRPr="005D1AE8">
        <w:t xml:space="preserve"> je povinen předávat </w:t>
      </w:r>
      <w:r>
        <w:t>zhotoviteli</w:t>
      </w:r>
      <w:r w:rsidRPr="005D1AE8">
        <w:t xml:space="preserve"> všechny potřebné informace a údaje, které má </w:t>
      </w:r>
      <w:r>
        <w:t>objednatel</w:t>
      </w:r>
      <w:r w:rsidRPr="005D1AE8">
        <w:rPr>
          <w:lang w:eastAsia="ar-SA"/>
        </w:rPr>
        <w:t xml:space="preserve"> a které jsou nutné</w:t>
      </w:r>
      <w:r>
        <w:rPr>
          <w:lang w:eastAsia="ar-SA"/>
        </w:rPr>
        <w:t xml:space="preserve"> k tomu</w:t>
      </w:r>
      <w:r w:rsidRPr="005D1AE8">
        <w:rPr>
          <w:lang w:eastAsia="ar-SA"/>
        </w:rPr>
        <w:t xml:space="preserve">, aby </w:t>
      </w:r>
      <w:r>
        <w:rPr>
          <w:lang w:eastAsia="ar-SA"/>
        </w:rPr>
        <w:t>zhotovitel</w:t>
      </w:r>
      <w:r w:rsidRPr="005D1AE8">
        <w:rPr>
          <w:lang w:eastAsia="ar-SA"/>
        </w:rPr>
        <w:t xml:space="preserve"> mohl </w:t>
      </w:r>
      <w:r>
        <w:rPr>
          <w:lang w:eastAsia="ar-SA"/>
        </w:rPr>
        <w:t>provádět dílo dle této dohody a konkrétních dílčích smluv;</w:t>
      </w:r>
    </w:p>
    <w:p w14:paraId="237ADD2E" w14:textId="77777777" w:rsidR="006B5278" w:rsidRDefault="00552FC7" w:rsidP="005C7946">
      <w:pPr>
        <w:pStyle w:val="ListLetter-ContractCzechRadio"/>
        <w:numPr>
          <w:ilvl w:val="2"/>
          <w:numId w:val="16"/>
        </w:numPr>
        <w:jc w:val="both"/>
      </w:pPr>
      <w:r>
        <w:t>objednatel</w:t>
      </w:r>
      <w:r w:rsidRPr="005D1AE8">
        <w:rPr>
          <w:lang w:eastAsia="ar-SA"/>
        </w:rPr>
        <w:t xml:space="preserve"> se zavazuje zodpovídat dotazy </w:t>
      </w:r>
      <w:r>
        <w:rPr>
          <w:lang w:eastAsia="ar-SA"/>
        </w:rPr>
        <w:t>zhotovitele</w:t>
      </w:r>
      <w:r w:rsidRPr="005D1AE8">
        <w:rPr>
          <w:lang w:eastAsia="ar-SA"/>
        </w:rPr>
        <w:t xml:space="preserve"> ve vztahu k</w:t>
      </w:r>
      <w:r>
        <w:rPr>
          <w:lang w:eastAsia="ar-SA"/>
        </w:rPr>
        <w:t> dílu dle této dohody a konkrétních dílčích smluv</w:t>
      </w:r>
      <w:r w:rsidRPr="005D1AE8">
        <w:rPr>
          <w:lang w:eastAsia="ar-SA"/>
        </w:rPr>
        <w:t xml:space="preserve">, a to do </w:t>
      </w:r>
      <w:r>
        <w:rPr>
          <w:lang w:eastAsia="ar-SA"/>
        </w:rPr>
        <w:t>dvou</w:t>
      </w:r>
      <w:r w:rsidRPr="005D1AE8">
        <w:rPr>
          <w:lang w:eastAsia="ar-SA"/>
        </w:rPr>
        <w:t xml:space="preserve"> </w:t>
      </w:r>
      <w:r w:rsidR="000065D8">
        <w:rPr>
          <w:lang w:eastAsia="ar-SA"/>
        </w:rPr>
        <w:t>pracovních</w:t>
      </w:r>
      <w:r w:rsidR="00165E64">
        <w:rPr>
          <w:lang w:eastAsia="ar-SA"/>
        </w:rPr>
        <w:t xml:space="preserve"> </w:t>
      </w:r>
      <w:r w:rsidRPr="005D1AE8">
        <w:rPr>
          <w:lang w:eastAsia="ar-SA"/>
        </w:rPr>
        <w:t xml:space="preserve">dnů od obdržení dotazu, nedohodnou-li se </w:t>
      </w:r>
      <w:r>
        <w:rPr>
          <w:lang w:eastAsia="ar-SA"/>
        </w:rPr>
        <w:t>smluvní strany jinak;</w:t>
      </w:r>
    </w:p>
    <w:p w14:paraId="3B83EFE0" w14:textId="77777777" w:rsidR="006B5278" w:rsidRDefault="00552FC7" w:rsidP="005C7946">
      <w:pPr>
        <w:pStyle w:val="ListLetter-ContractCzechRadio"/>
        <w:numPr>
          <w:ilvl w:val="2"/>
          <w:numId w:val="16"/>
        </w:numPr>
        <w:jc w:val="both"/>
      </w:pPr>
      <w:r>
        <w:rPr>
          <w:lang w:eastAsia="ar-SA"/>
        </w:rPr>
        <w:t>b</w:t>
      </w:r>
      <w:r w:rsidRPr="005D1AE8">
        <w:rPr>
          <w:lang w:eastAsia="ar-SA"/>
        </w:rPr>
        <w:t xml:space="preserve">ude-li třeba, vyvine </w:t>
      </w:r>
      <w:r>
        <w:t>objednatel</w:t>
      </w:r>
      <w:r w:rsidRPr="005D1AE8">
        <w:rPr>
          <w:lang w:eastAsia="ar-SA"/>
        </w:rPr>
        <w:t xml:space="preserve"> přiměřené úsilí poskytnout </w:t>
      </w:r>
      <w:r>
        <w:rPr>
          <w:lang w:eastAsia="ar-SA"/>
        </w:rPr>
        <w:t>zhotoviteli</w:t>
      </w:r>
      <w:r w:rsidRPr="005D1AE8">
        <w:rPr>
          <w:lang w:eastAsia="ar-SA"/>
        </w:rPr>
        <w:t xml:space="preserve"> všechny potřebné informace a údaje od třetích </w:t>
      </w:r>
      <w:r w:rsidRPr="00F24B5A">
        <w:t>stran</w:t>
      </w:r>
      <w:r w:rsidRPr="005D1AE8">
        <w:rPr>
          <w:lang w:eastAsia="ar-SA"/>
        </w:rPr>
        <w:t xml:space="preserve">, které jsou nutné, k zajištění řádného plnění </w:t>
      </w:r>
      <w:r>
        <w:rPr>
          <w:lang w:eastAsia="ar-SA"/>
        </w:rPr>
        <w:t>zhotovitele</w:t>
      </w:r>
      <w:r w:rsidRPr="005D1AE8">
        <w:rPr>
          <w:lang w:eastAsia="ar-SA"/>
        </w:rPr>
        <w:t xml:space="preserve">, podle této </w:t>
      </w:r>
      <w:r>
        <w:rPr>
          <w:lang w:eastAsia="ar-SA"/>
        </w:rPr>
        <w:t>dohody a konkrétních dílčích smluv;</w:t>
      </w:r>
    </w:p>
    <w:p w14:paraId="4F9626C3" w14:textId="77777777" w:rsidR="006B5278" w:rsidRDefault="00552FC7" w:rsidP="005C7946">
      <w:pPr>
        <w:pStyle w:val="ListLetter-ContractCzechRadio"/>
        <w:numPr>
          <w:ilvl w:val="2"/>
          <w:numId w:val="16"/>
        </w:numPr>
        <w:jc w:val="both"/>
      </w:pPr>
      <w:r>
        <w:t>m</w:t>
      </w:r>
      <w:r w:rsidRPr="00F805A1">
        <w:t xml:space="preserve">á-li objednatel opatřit věc k provedení díla, předá ji zhotoviteli v dohodnuté době, jinak bez zbytečného odkladu po </w:t>
      </w:r>
      <w:r>
        <w:t>účinnosti dílčí</w:t>
      </w:r>
      <w:r w:rsidRPr="00F805A1">
        <w:t xml:space="preserve"> smlouvy. Má se za to, že se cena díla o cenu této věci nesnižuje. </w:t>
      </w:r>
      <w:r>
        <w:t>N</w:t>
      </w:r>
      <w:r w:rsidRPr="00F805A1">
        <w:t xml:space="preserve">eopatří-li objednatel věc včas a neučiní-li tak ani na </w:t>
      </w:r>
      <w:r>
        <w:t>opakovanou a prokazatelně doručenou</w:t>
      </w:r>
      <w:r w:rsidRPr="00F805A1">
        <w:t xml:space="preserve"> výzvu zhotovitele v dodatečné přiměřené době, může věc opatřit</w:t>
      </w:r>
      <w:r>
        <w:t xml:space="preserve"> zhotovitel na účet </w:t>
      </w:r>
      <w:r>
        <w:lastRenderedPageBreak/>
        <w:t xml:space="preserve">objednatele, přičemž zhotovitel je povinen objednateli před opatřením věci sdělit písemnou a prokazatelně doručenou formou cenu takovéto věci a stanovit </w:t>
      </w:r>
      <w:r w:rsidR="00B50EE9">
        <w:t>mu přiměřenou lhůtu k vyjádření;</w:t>
      </w:r>
    </w:p>
    <w:p w14:paraId="4E59DE21" w14:textId="77777777" w:rsidR="006B5278" w:rsidRPr="00FD3798" w:rsidRDefault="00552FC7" w:rsidP="005C7946">
      <w:pPr>
        <w:pStyle w:val="ListNumber-ContractCzechRadio"/>
        <w:numPr>
          <w:ilvl w:val="1"/>
          <w:numId w:val="16"/>
        </w:numPr>
        <w:jc w:val="both"/>
        <w:rPr>
          <w:b/>
          <w:u w:val="single"/>
        </w:rPr>
      </w:pPr>
      <w:r w:rsidRPr="00FD3798">
        <w:rPr>
          <w:b/>
          <w:u w:val="single"/>
        </w:rPr>
        <w:t xml:space="preserve">Práva a povinnosti </w:t>
      </w:r>
      <w:r>
        <w:rPr>
          <w:b/>
          <w:u w:val="single"/>
        </w:rPr>
        <w:t>zhotovitele:</w:t>
      </w:r>
    </w:p>
    <w:p w14:paraId="68AB8947" w14:textId="77777777" w:rsidR="006B5278" w:rsidRPr="000305A1" w:rsidRDefault="00552FC7" w:rsidP="005C7946">
      <w:pPr>
        <w:pStyle w:val="ListLetter-ContractCzechRadio"/>
        <w:numPr>
          <w:ilvl w:val="2"/>
          <w:numId w:val="16"/>
        </w:numPr>
        <w:jc w:val="both"/>
      </w:pPr>
      <w:r>
        <w:t>zhotovitel</w:t>
      </w:r>
      <w:r w:rsidRPr="00D61F05">
        <w:t xml:space="preserve"> je povinen si při p</w:t>
      </w:r>
      <w:r>
        <w:t xml:space="preserve">rovádění díla </w:t>
      </w:r>
      <w:r w:rsidRPr="00D61F05">
        <w:t>počínat s náležitou odbornou péčí, v souladu s obe</w:t>
      </w:r>
      <w:r>
        <w:t>cně závaznými právními předpisy a</w:t>
      </w:r>
      <w:r w:rsidRPr="00D61F05">
        <w:t xml:space="preserve"> v souladu s touto </w:t>
      </w:r>
      <w:r>
        <w:t>dohod</w:t>
      </w:r>
      <w:r w:rsidRPr="00D61F05">
        <w:t xml:space="preserve">ou. Dále je povinen nejednat v rozporu s oprávněnými zájmy </w:t>
      </w:r>
      <w:r>
        <w:t>objednatele</w:t>
      </w:r>
      <w:r w:rsidRPr="00D61F05">
        <w:t xml:space="preserve"> a zdržet se veškerého jednání, které by mohlo </w:t>
      </w:r>
      <w:r>
        <w:t>objednatele</w:t>
      </w:r>
      <w:r w:rsidRPr="00D61F05">
        <w:t xml:space="preserve"> jakýmkoliv způsobem poškodit</w:t>
      </w:r>
      <w:r>
        <w:t>;</w:t>
      </w:r>
    </w:p>
    <w:p w14:paraId="17BE5B36" w14:textId="77777777" w:rsidR="006B5278" w:rsidRDefault="00552FC7" w:rsidP="005C7946">
      <w:pPr>
        <w:pStyle w:val="ListLetter-ContractCzechRadio"/>
        <w:numPr>
          <w:ilvl w:val="2"/>
          <w:numId w:val="16"/>
        </w:numPr>
        <w:jc w:val="both"/>
      </w:pPr>
      <w:r>
        <w:t xml:space="preserve">má-li být součástí provádění díla dle této </w:t>
      </w:r>
      <w:r w:rsidR="0048249F">
        <w:t>dohod</w:t>
      </w:r>
      <w:r>
        <w:t>y</w:t>
      </w:r>
      <w:r w:rsidR="0048249F">
        <w:t xml:space="preserve"> a konkrétní dílčí smlouvy</w:t>
      </w:r>
      <w:r>
        <w:t xml:space="preserve"> i provedení činností, jež nejsou výslovně uvedeny v této dohodě, má se za to, že zhotovitel je povinen tyto činnosti provést, je-li jejich provedení nezbytné pro řádné provádění díla a jeho fungování v plném rozsahu a dosažení účelu této </w:t>
      </w:r>
      <w:r w:rsidR="0048249F">
        <w:t>dohody konkrétní dílčí smlouvy</w:t>
      </w:r>
      <w:r>
        <w:t xml:space="preserve"> a je-li zhotovitel vzhledem ke svým zkušenostem v oboru tyto činnosti schopen předvídat;</w:t>
      </w:r>
    </w:p>
    <w:p w14:paraId="7CBDE81A" w14:textId="77777777" w:rsidR="006B5278" w:rsidRDefault="00552FC7" w:rsidP="005C7946">
      <w:pPr>
        <w:pStyle w:val="ListLetter-ContractCzechRadio"/>
        <w:numPr>
          <w:ilvl w:val="2"/>
          <w:numId w:val="16"/>
        </w:numPr>
        <w:jc w:val="both"/>
      </w:pPr>
      <w:r>
        <w:t>zhotovitel</w:t>
      </w:r>
      <w:r w:rsidRPr="000305A1">
        <w:t xml:space="preserve"> </w:t>
      </w:r>
      <w:r w:rsidR="00A65891">
        <w:t>se zavazuje</w:t>
      </w:r>
      <w:r w:rsidRPr="000305A1">
        <w:t xml:space="preserve"> zajistit, aby všechny osoby podílející se na plnění pro </w:t>
      </w:r>
      <w:r>
        <w:t>objednatele</w:t>
      </w:r>
      <w:r w:rsidRPr="000305A1">
        <w:t>, které jsou v pracovním nebo jiném obdobném poměru k </w:t>
      </w:r>
      <w:r>
        <w:t>zhotoviteli nebo jsou ke zhotoviteli</w:t>
      </w:r>
      <w:r w:rsidRPr="000305A1">
        <w:t xml:space="preserve"> ve smluvním vztahu, se řídily vždy touto </w:t>
      </w:r>
      <w:r w:rsidR="0048249F">
        <w:t>dohod</w:t>
      </w:r>
      <w:r w:rsidRPr="000305A1">
        <w:t>ou</w:t>
      </w:r>
      <w:r w:rsidR="0048249F">
        <w:t xml:space="preserve"> a konkrétní dílčí smlouvou</w:t>
      </w:r>
      <w:r w:rsidRPr="000305A1">
        <w:t xml:space="preserve">. Poruší-li taková osoba jakékoliv ustanovení této </w:t>
      </w:r>
      <w:r w:rsidR="0048249F">
        <w:t>dohod</w:t>
      </w:r>
      <w:r w:rsidRPr="000305A1">
        <w:t>y</w:t>
      </w:r>
      <w:r w:rsidR="0048249F">
        <w:t xml:space="preserve"> a/nebo konkrétní dílčí smlouvy</w:t>
      </w:r>
      <w:r w:rsidRPr="000305A1">
        <w:t xml:space="preserve">, </w:t>
      </w:r>
      <w:r>
        <w:t xml:space="preserve">má se za to, že </w:t>
      </w:r>
      <w:r w:rsidRPr="000305A1">
        <w:t xml:space="preserve">porušení způsobil sám </w:t>
      </w:r>
      <w:r>
        <w:t>zhotovitel;</w:t>
      </w:r>
    </w:p>
    <w:p w14:paraId="1C7E2436" w14:textId="77777777" w:rsidR="00B50EE9" w:rsidRDefault="00552FC7" w:rsidP="005C7946">
      <w:pPr>
        <w:pStyle w:val="ListLetter-ContractCzechRadio"/>
        <w:numPr>
          <w:ilvl w:val="2"/>
          <w:numId w:val="16"/>
        </w:numPr>
        <w:jc w:val="both"/>
      </w:pPr>
      <w:r>
        <w:t xml:space="preserve">zhotovitel se zavazuje pořizovat při provádění díla jeho zálohy. V případě nedostupnosti díla v GITu je pak povinen tyto zálohy na vyžádání poskytnout objednateli. </w:t>
      </w:r>
    </w:p>
    <w:p w14:paraId="2E3FDB59" w14:textId="77777777" w:rsidR="006B5278" w:rsidRDefault="00552FC7" w:rsidP="005C7946">
      <w:pPr>
        <w:pStyle w:val="ListLetter-ContractCzechRadio"/>
        <w:numPr>
          <w:ilvl w:val="2"/>
          <w:numId w:val="16"/>
        </w:numPr>
        <w:jc w:val="both"/>
      </w:pPr>
      <w:r>
        <w:t>j</w:t>
      </w:r>
      <w:r w:rsidRPr="00610D0E">
        <w:t xml:space="preserve">e-li k provedení díla nutná součinnost objednatele, určí mu zhotovitel </w:t>
      </w:r>
      <w:r>
        <w:t xml:space="preserve">písemnou a prokazatelně doručenou formou </w:t>
      </w:r>
      <w:r w:rsidRPr="00610D0E">
        <w:t xml:space="preserve">přiměřenou lhůtu k jejímu poskytnutí. Uplyne-li lhůta marně, </w:t>
      </w:r>
      <w:r>
        <w:t>ne</w:t>
      </w:r>
      <w:r w:rsidRPr="00610D0E">
        <w:t xml:space="preserve">má zhotovitel právo </w:t>
      </w:r>
      <w:r>
        <w:t>zajistit si</w:t>
      </w:r>
      <w:r w:rsidRPr="00610D0E">
        <w:t xml:space="preserve"> náhradní plnění na účet objednatele, </w:t>
      </w:r>
      <w:r>
        <w:t>má však právo,</w:t>
      </w:r>
      <w:r w:rsidRPr="00610D0E">
        <w:t xml:space="preserve"> upozornil-li na to objednat</w:t>
      </w:r>
      <w:r>
        <w:t xml:space="preserve">ele, odstoupit od </w:t>
      </w:r>
      <w:r w:rsidR="002C583D">
        <w:t xml:space="preserve">konkrétní </w:t>
      </w:r>
      <w:r w:rsidR="0048249F">
        <w:t>dílčí smlouv</w:t>
      </w:r>
      <w:r>
        <w:t>y;</w:t>
      </w:r>
    </w:p>
    <w:p w14:paraId="62CEB3DB" w14:textId="77777777" w:rsidR="006B5278" w:rsidRDefault="00552FC7" w:rsidP="005C7946">
      <w:pPr>
        <w:pStyle w:val="ListLetter-ContractCzechRadio"/>
        <w:numPr>
          <w:ilvl w:val="2"/>
          <w:numId w:val="16"/>
        </w:numPr>
        <w:jc w:val="both"/>
      </w:pPr>
      <w:r>
        <w:t>p</w:t>
      </w:r>
      <w:r w:rsidRPr="00F043FF">
        <w:t>říkazy objednatele ohledně způsobu provádění díla je zhotovitel vázán</w:t>
      </w:r>
      <w:r>
        <w:t>, odpovídá-li to povaze plnění; pokud jsou příkazy objednatele nevhodné, je zhotovitel povinen na to objednatele písemnou a prokazatelně doručenou formou upozornit.</w:t>
      </w:r>
    </w:p>
    <w:p w14:paraId="2ED6C030" w14:textId="77777777" w:rsidR="006B5278" w:rsidRDefault="00552FC7" w:rsidP="005C7946">
      <w:pPr>
        <w:pStyle w:val="ListNumber-ContractCzechRadio"/>
        <w:numPr>
          <w:ilvl w:val="1"/>
          <w:numId w:val="16"/>
        </w:numPr>
        <w:jc w:val="both"/>
      </w:pPr>
      <w:r>
        <w:t>Tato dohoda, jakož ani žádná z dílčích smluv, včetně jednotlivých práv a povinnosti z nich vyplývající, nemohou být žádnou ze smluvních stran postoupeny třetí osobě bez předchozího souhlasu druhé smluvní strany, jenž nesmí být dotčenou smluvní stranou bezdůvodně odepřen.</w:t>
      </w:r>
    </w:p>
    <w:p w14:paraId="7F97ACED" w14:textId="77777777" w:rsidR="006B5278" w:rsidRDefault="00552FC7" w:rsidP="005C7946">
      <w:pPr>
        <w:pStyle w:val="ListNumber-ContractCzechRadio"/>
        <w:numPr>
          <w:ilvl w:val="1"/>
          <w:numId w:val="16"/>
        </w:numPr>
        <w:jc w:val="both"/>
      </w:pPr>
      <w:r>
        <w:t xml:space="preserve">Zhotovitel bere na vědomí, že objednatel je jako zadavatel veřejné zakázky oprávněn v souladu s § 219 ZZVZ uveřejnit na profilu zadavatele tuto </w:t>
      </w:r>
      <w:r w:rsidR="002A46E2">
        <w:t>dohod</w:t>
      </w:r>
      <w:r>
        <w:t>u včetně všech jejích změn a dodatků, výši skutečně uhrazené ceny za plnění veřejné zakázky a seznam poddodavatelů zhotovitele veřejné zakázky.</w:t>
      </w:r>
    </w:p>
    <w:p w14:paraId="78D208D7" w14:textId="77777777" w:rsidR="006B5278" w:rsidRDefault="00552FC7" w:rsidP="005C7946">
      <w:pPr>
        <w:pStyle w:val="Heading-Number-ContractCzechRadio"/>
        <w:numPr>
          <w:ilvl w:val="0"/>
          <w:numId w:val="16"/>
        </w:numPr>
        <w:ind w:hanging="3119"/>
      </w:pPr>
      <w:r>
        <w:t>Mlčenlivost</w:t>
      </w:r>
    </w:p>
    <w:p w14:paraId="2CAA0CFA" w14:textId="77777777" w:rsidR="006B5278" w:rsidRDefault="00552FC7" w:rsidP="005C7946">
      <w:pPr>
        <w:pStyle w:val="ListNumber-ContractCzechRadio"/>
        <w:numPr>
          <w:ilvl w:val="1"/>
          <w:numId w:val="16"/>
        </w:numPr>
        <w:jc w:val="both"/>
      </w:pPr>
      <w:r>
        <w:t xml:space="preserve">Smluvní strany se zavazují zachovat (i po skončení účinnosti této </w:t>
      </w:r>
      <w:r w:rsidR="0048249F">
        <w:t>dohody a všech dílčích smluv</w:t>
      </w:r>
      <w:r>
        <w:t xml:space="preserve">) mlčenlivost o všech informacích a skutečnostech, které se dozví v rámci plnění předmětu této </w:t>
      </w:r>
      <w:r w:rsidR="0048249F">
        <w:t>dohod</w:t>
      </w:r>
      <w:r>
        <w:t xml:space="preserve">y; tyto informace smluvní strany prohlašují za citlivé, důvěrné a tajné, s čímž jsou obě smluvní strany plně srozuměny; žádná ze smluvních stran nesdělí tyto informace třetím osobám, </w:t>
      </w:r>
      <w:r>
        <w:lastRenderedPageBreak/>
        <w:t xml:space="preserve">neumožní třetím osobám přístup k těmto informacím, ani je nevyužije ve svůj prospěch nebo ve prospěch třetích osob; smluvní strany se zavazují, že informace nebudou dále rozšiřovat nebo reprodukovat a nezpřístupní je třetí straně; v případě, že tyto povinnosti budou porušeny ze strany zaměstnanců smluvních stran nebo osob, prostřednictvím kterých smluvní strany plní předmět této </w:t>
      </w:r>
      <w:r w:rsidR="0048249F">
        <w:t>dohod</w:t>
      </w:r>
      <w:r>
        <w:t xml:space="preserve">y platí, že tyto povinnosti porušila sama dotyčná smluvní strana.  </w:t>
      </w:r>
    </w:p>
    <w:p w14:paraId="12C0A9D1" w14:textId="77777777" w:rsidR="006B5278" w:rsidRDefault="00552FC7" w:rsidP="005C7946">
      <w:pPr>
        <w:pStyle w:val="ListNumber-ContractCzechRadio"/>
        <w:numPr>
          <w:ilvl w:val="1"/>
          <w:numId w:val="16"/>
        </w:numPr>
        <w:jc w:val="both"/>
      </w:pPr>
      <w:r>
        <w:t>Povinnost mlčenlivosti se nevztahuje na informace a skutečnosti, které:</w:t>
      </w:r>
    </w:p>
    <w:p w14:paraId="043F65FC" w14:textId="77777777" w:rsidR="006B5278" w:rsidRDefault="00552FC7" w:rsidP="005C7946">
      <w:pPr>
        <w:pStyle w:val="ListLetter-ContractCzechRadio"/>
        <w:numPr>
          <w:ilvl w:val="2"/>
          <w:numId w:val="16"/>
        </w:numPr>
        <w:jc w:val="both"/>
      </w:pPr>
      <w:r>
        <w:t>v době jejich zveřejnění nebo následně se stanou bez zavinění kterékoli smluvní strany všeobecně dostupnými veřejnosti;</w:t>
      </w:r>
    </w:p>
    <w:p w14:paraId="0F382AB9" w14:textId="77777777" w:rsidR="006B5278" w:rsidRDefault="00552FC7" w:rsidP="005C7946">
      <w:pPr>
        <w:pStyle w:val="ListLetter-ContractCzechRadio"/>
        <w:numPr>
          <w:ilvl w:val="2"/>
          <w:numId w:val="16"/>
        </w:numPr>
        <w:jc w:val="both"/>
      </w:pPr>
      <w:r>
        <w:t xml:space="preserve">byly získány na základě postupu nezávislého na této </w:t>
      </w:r>
      <w:r w:rsidR="0048249F">
        <w:t>dohod</w:t>
      </w:r>
      <w:r>
        <w:t xml:space="preserve">ě nebo druhé smluvní straně, pokud je strana, která informace získala, schopna tuto skutečnost doložit, </w:t>
      </w:r>
    </w:p>
    <w:p w14:paraId="78CBBB31" w14:textId="77777777" w:rsidR="006B5278" w:rsidRDefault="00552FC7" w:rsidP="005C7946">
      <w:pPr>
        <w:pStyle w:val="ListLetter-ContractCzechRadio"/>
        <w:numPr>
          <w:ilvl w:val="2"/>
          <w:numId w:val="16"/>
        </w:numPr>
        <w:jc w:val="both"/>
      </w:pPr>
      <w:r>
        <w:t>byly poskytnuté třetí osobou, která takové informace a skutečnosti nezískala porušením povinnosti jejich ochrany;</w:t>
      </w:r>
    </w:p>
    <w:p w14:paraId="3AD94BA6" w14:textId="77777777" w:rsidR="006B5278" w:rsidRDefault="00552FC7" w:rsidP="005C7946">
      <w:pPr>
        <w:pStyle w:val="ListLetter-ContractCzechRadio"/>
        <w:numPr>
          <w:ilvl w:val="2"/>
          <w:numId w:val="16"/>
        </w:numPr>
        <w:jc w:val="both"/>
      </w:pPr>
      <w:r>
        <w:t>podléhají uveřejnění na základě zákonné povinnosti či povinnosti uložené smluvní straně orgánem veřejné moci.</w:t>
      </w:r>
    </w:p>
    <w:p w14:paraId="3D37FB18" w14:textId="77777777" w:rsidR="006B5278" w:rsidRDefault="00552FC7" w:rsidP="005C7946">
      <w:pPr>
        <w:pStyle w:val="ListNumber-ContractCzechRadio"/>
        <w:numPr>
          <w:ilvl w:val="1"/>
          <w:numId w:val="16"/>
        </w:numPr>
        <w:jc w:val="both"/>
      </w:pPr>
      <w:r>
        <w:t xml:space="preserve">Za porušení povinností týkajících se mlčenlivosti dle odstavce 1 tohoto článku </w:t>
      </w:r>
      <w:r w:rsidR="0048249F">
        <w:t>dohod</w:t>
      </w:r>
      <w:r>
        <w:t>y má dotčená</w:t>
      </w:r>
      <w:r w:rsidR="004165BA">
        <w:t xml:space="preserve"> smluvní strana právo uplatnit</w:t>
      </w:r>
      <w:r w:rsidR="000165D9">
        <w:t xml:space="preserve"> </w:t>
      </w:r>
      <w:r w:rsidRPr="006244E0">
        <w:t>u druhé smluvní strany nárok na zaplacení smluvní pokuty; vý</w:t>
      </w:r>
      <w:r w:rsidR="000165D9">
        <w:t xml:space="preserve">še smluvní pokuty je stanovena </w:t>
      </w:r>
      <w:r w:rsidRPr="006244E0">
        <w:t xml:space="preserve">na </w:t>
      </w:r>
      <w:r w:rsidRPr="006244E0">
        <w:rPr>
          <w:bCs/>
        </w:rPr>
        <w:t>40.000,- Kč</w:t>
      </w:r>
      <w:r w:rsidRPr="006244E0">
        <w:t xml:space="preserve"> za každý</w:t>
      </w:r>
      <w:r>
        <w:t xml:space="preserve"> jednotlivý případ této porušení povinností.</w:t>
      </w:r>
    </w:p>
    <w:p w14:paraId="27A88EC1" w14:textId="77777777" w:rsidR="00D47839" w:rsidRDefault="00552FC7" w:rsidP="005C7946">
      <w:pPr>
        <w:pStyle w:val="Heading-Number-ContractCzechRadio"/>
        <w:numPr>
          <w:ilvl w:val="0"/>
          <w:numId w:val="16"/>
        </w:numPr>
        <w:ind w:hanging="3119"/>
      </w:pPr>
      <w:r>
        <w:t xml:space="preserve">Změny </w:t>
      </w:r>
      <w:r w:rsidR="0048249F">
        <w:t>dohod</w:t>
      </w:r>
      <w:r w:rsidR="005B2D8E">
        <w:t xml:space="preserve">y </w:t>
      </w:r>
      <w:r>
        <w:t>a komunikace smluvních stran</w:t>
      </w:r>
    </w:p>
    <w:p w14:paraId="08793D16" w14:textId="77777777" w:rsidR="00D47839" w:rsidRDefault="00552FC7" w:rsidP="005C7946">
      <w:pPr>
        <w:pStyle w:val="ListNumber-ContractCzechRadio"/>
        <w:numPr>
          <w:ilvl w:val="1"/>
          <w:numId w:val="16"/>
        </w:numPr>
        <w:jc w:val="both"/>
      </w:pPr>
      <w:r>
        <w:t xml:space="preserve">Tato </w:t>
      </w:r>
      <w:r w:rsidR="0048249F">
        <w:t>dohod</w:t>
      </w:r>
      <w:r w:rsidR="005B2D8E">
        <w:t xml:space="preserve">a </w:t>
      </w:r>
      <w:r>
        <w:t xml:space="preserve">může být měněna pouze písemnou dohodou smluvních stran nazvanou „dodatek k rámcové </w:t>
      </w:r>
      <w:r w:rsidR="0048249F">
        <w:t>dohod</w:t>
      </w:r>
      <w:r>
        <w:t xml:space="preserve">ě“, která bude podepsána oprávněnými zástupci všech smluvních stran. Dodatky k rámcové </w:t>
      </w:r>
      <w:r w:rsidR="0048249F">
        <w:t>dohod</w:t>
      </w:r>
      <w:r>
        <w:t xml:space="preserve">ě musí být číslovány vzestupně počínaje </w:t>
      </w:r>
      <w:r w:rsidR="000065D8">
        <w:t xml:space="preserve">řadovým </w:t>
      </w:r>
      <w:r>
        <w:t>číslem 1.</w:t>
      </w:r>
    </w:p>
    <w:p w14:paraId="2E292699" w14:textId="77777777" w:rsidR="00D47839" w:rsidRDefault="00552FC7" w:rsidP="005C7946">
      <w:pPr>
        <w:pStyle w:val="ListNumber-ContractCzechRadio"/>
        <w:numPr>
          <w:ilvl w:val="1"/>
          <w:numId w:val="16"/>
        </w:numPr>
        <w:jc w:val="both"/>
      </w:pPr>
      <w:r>
        <w:t xml:space="preserve">Jakékoliv jiné dokumenty, zejména zápisy, protokoly, přejímky apod. se za změnu </w:t>
      </w:r>
      <w:r w:rsidR="0048249F">
        <w:t>dohod</w:t>
      </w:r>
      <w:r>
        <w:t>y nepovažují.</w:t>
      </w:r>
    </w:p>
    <w:p w14:paraId="7BBA787F" w14:textId="77777777" w:rsidR="000065D8" w:rsidRPr="000113DD" w:rsidRDefault="00552FC7" w:rsidP="000065D8">
      <w:pPr>
        <w:pStyle w:val="ListNumber-ContractCzechRadio"/>
        <w:numPr>
          <w:ilvl w:val="1"/>
          <w:numId w:val="9"/>
        </w:numPr>
        <w:jc w:val="both"/>
      </w:pPr>
      <w:r>
        <w:t xml:space="preserve">Smluvní strany v rámci zachování právní jistoty sjednávají, že jakákoli jejich vzájemná komunikace (provozní záležitosti neměnící podmínky této </w:t>
      </w:r>
      <w:r w:rsidR="0048249F">
        <w:t>dohod</w:t>
      </w:r>
      <w:r>
        <w:t xml:space="preserve">y, konkretizace plnění, potvrzování si podmínek plnění, upozorňování na podstatné skutečnosti týkající se vzájemné spolupráce apod.) bude probíhat výhradně písemnou formou, a to vždy minimálně formou </w:t>
      </w:r>
      <w:r>
        <w:br/>
        <w:t xml:space="preserve">e-mailové korespondence mezi zástupci pro věcná jednání uvedenými </w:t>
      </w:r>
      <w:r w:rsidR="00A65891">
        <w:t>dle</w:t>
      </w:r>
      <w:r>
        <w:t xml:space="preserve"> této </w:t>
      </w:r>
      <w:r w:rsidR="0048249F">
        <w:t>dohod</w:t>
      </w:r>
      <w:r>
        <w:t xml:space="preserve">y, nestanoví-li tato </w:t>
      </w:r>
      <w:r w:rsidR="0048249F">
        <w:t>dohod</w:t>
      </w:r>
      <w:r>
        <w:t xml:space="preserve">a jinak. Pro právní jednání směřující ke vzniku, změně nebo zániku </w:t>
      </w:r>
      <w:r w:rsidR="0048249F">
        <w:t>dohod</w:t>
      </w:r>
      <w:r>
        <w:t>y nebo dílčí smlouvy nebo pro uplatňování sankcí však není e-mailová forma komunikace dostačující.</w:t>
      </w:r>
      <w:r w:rsidR="000065D8">
        <w:t xml:space="preserve"> </w:t>
      </w:r>
      <w:r w:rsidR="000065D8" w:rsidRPr="000113DD">
        <w:t>Smluvní strany se dohodly, že právní jednání dle předcházející věty musí být učiněna</w:t>
      </w:r>
      <w:r w:rsidR="000065D8" w:rsidRPr="005F2CAB">
        <w:t xml:space="preserve"> písemně, ve fyzické podobě musí být opatřena vlastnoručním podpisem oprávněných zástupců smluvní stran </w:t>
      </w:r>
      <w:r w:rsidR="000065D8" w:rsidRPr="004C00BC">
        <w:t>a v elektronické podobě opatřena</w:t>
      </w:r>
      <w:r w:rsidR="000065D8" w:rsidRPr="004C21B2">
        <w:t xml:space="preserve"> zaručeným elektronickým podpisem založeným na kvalifikovaném certifikátu či kvalifikovaným elektronickým podpisem oprávněných zástupců smluvních stran</w:t>
      </w:r>
      <w:r w:rsidR="000065D8" w:rsidRPr="00F63FAA">
        <w:t>, případně být učiněna prostřednictvím datové schránky smluvní</w:t>
      </w:r>
      <w:r w:rsidR="000065D8">
        <w:t>ch</w:t>
      </w:r>
      <w:r w:rsidR="000065D8" w:rsidRPr="000113DD">
        <w:t xml:space="preserve"> stran.</w:t>
      </w:r>
    </w:p>
    <w:p w14:paraId="0D0CF0E1" w14:textId="77777777" w:rsidR="00D47839" w:rsidRDefault="00552FC7" w:rsidP="00621279">
      <w:pPr>
        <w:pStyle w:val="ListNumber-ContractCzechRadio"/>
        <w:numPr>
          <w:ilvl w:val="1"/>
          <w:numId w:val="16"/>
        </w:numPr>
        <w:jc w:val="both"/>
      </w:pPr>
      <w:r>
        <w:rPr>
          <w:noProof/>
          <w:lang w:eastAsia="cs-CZ"/>
        </w:rPr>
        <mc:AlternateContent>
          <mc:Choice Requires="wps">
            <w:drawing>
              <wp:anchor distT="0" distB="0" distL="114300" distR="114300" simplePos="0" relativeHeight="251657216" behindDoc="0" locked="0" layoutInCell="1" allowOverlap="1" wp14:anchorId="188E57F9" wp14:editId="27D19DE3">
                <wp:simplePos x="0" y="0"/>
                <wp:positionH relativeFrom="column">
                  <wp:posOffset>0</wp:posOffset>
                </wp:positionH>
                <wp:positionV relativeFrom="paragraph">
                  <wp:posOffset>635</wp:posOffset>
                </wp:positionV>
                <wp:extent cx="252095" cy="249555"/>
                <wp:effectExtent l="0" t="0" r="0" b="0"/>
                <wp:wrapNone/>
                <wp:docPr id="14" name="Textové pole 10"/>
                <wp:cNvGraphicFramePr/>
                <a:graphic xmlns:a="http://schemas.openxmlformats.org/drawingml/2006/main">
                  <a:graphicData uri="http://schemas.microsoft.com/office/word/2010/wordprocessingShape">
                    <wps:wsp>
                      <wps:cNvSpPr/>
                      <wps:spPr>
                        <a:xfrm>
                          <a:off x="0" y="0"/>
                          <a:ext cx="252095" cy="249555"/>
                        </a:xfrm>
                        <a:prstGeom prst="rect">
                          <a:avLst/>
                        </a:prstGeom>
                        <a:noFill/>
                        <a:ln>
                          <a:noFill/>
                        </a:ln>
                      </wps:spPr>
                      <wps:style>
                        <a:lnRef idx="0">
                          <a:scrgbClr r="0" g="0" b="0"/>
                        </a:lnRef>
                        <a:fillRef idx="0">
                          <a:scrgbClr r="0" g="0" b="0"/>
                        </a:fillRef>
                        <a:effectRef idx="0">
                          <a:scrgbClr r="0" g="0" b="0"/>
                        </a:effectRef>
                        <a:fontRef idx="minor"/>
                      </wps:style>
                      <wps:txbx>
                        <w:txbxContent>
                          <w:p w14:paraId="75FA11F7" w14:textId="77777777" w:rsidR="009719BB" w:rsidRDefault="009719BB">
                            <w:pPr>
                              <w:pStyle w:val="ListNumber-ContractCzechRadio"/>
                            </w:pPr>
                          </w:p>
                        </w:txbxContent>
                      </wps:txbx>
                      <wps:bodyPr>
                        <a:prstTxWarp prst="textNoShape">
                          <a:avLst/>
                        </a:prstTxWarp>
                        <a:spAutoFit/>
                      </wps:bodyPr>
                    </wps:wsp>
                  </a:graphicData>
                </a:graphic>
              </wp:anchor>
            </w:drawing>
          </mc:Choice>
          <mc:Fallback>
            <w:pict>
              <v:rect w14:anchorId="188E57F9" id="Textové pole 10" o:spid="_x0000_s1030" style="position:absolute;left:0;text-align:left;margin-left:0;margin-top:.05pt;width:19.85pt;height:19.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" filled="f" stroked="f">
                <v:textbox style="mso-fit-shape-to-text:t">
                  <w:txbxContent>
                    <w:p w14:paraId="75FA11F7" w14:textId="77777777" w:rsidR="009719BB" w:rsidRDefault="009719BB">
                      <w:pPr>
                        <w:pStyle w:val="ListNumber-ContractCzechRadio"/>
                      </w:pPr>
                    </w:p>
                  </w:txbxContent>
                </v:textbox>
              </v:rect>
            </w:pict>
          </mc:Fallback>
        </mc:AlternateContent>
      </w:r>
      <w:r>
        <w:t>Pokud by některá ze smluvních stran změnila svého zástupce pro věcná jednání</w:t>
      </w:r>
      <w:r w:rsidR="0048249F">
        <w:t xml:space="preserve"> a/nebo jeho kontaktní údaje</w:t>
      </w:r>
      <w:r>
        <w:t xml:space="preserve"> dle této </w:t>
      </w:r>
      <w:r w:rsidR="0048249F">
        <w:t>dohod</w:t>
      </w:r>
      <w:r>
        <w:t xml:space="preserve">y, je povinna písemně vyrozumět druhou smluvní stranu do pěti dnů </w:t>
      </w:r>
      <w:r>
        <w:lastRenderedPageBreak/>
        <w:t xml:space="preserve">po takové změně. Řádným doručením tohoto oznámení dojde ke změně zástupce </w:t>
      </w:r>
      <w:r w:rsidR="005B2D8E">
        <w:t xml:space="preserve">a/nebo jeho kontaktních údajů </w:t>
      </w:r>
      <w:r>
        <w:t xml:space="preserve">bez nutnosti uzavření dodatku k této </w:t>
      </w:r>
      <w:r w:rsidR="0048249F">
        <w:t>dohod</w:t>
      </w:r>
      <w:r>
        <w:t xml:space="preserve">ě. </w:t>
      </w:r>
    </w:p>
    <w:p w14:paraId="44819871" w14:textId="77777777" w:rsidR="00D47839" w:rsidRDefault="00552FC7" w:rsidP="005C7946">
      <w:pPr>
        <w:pStyle w:val="Heading-Number-ContractCzechRadio"/>
        <w:numPr>
          <w:ilvl w:val="0"/>
          <w:numId w:val="16"/>
        </w:numPr>
        <w:ind w:hanging="3119"/>
      </w:pPr>
      <w:r>
        <w:t xml:space="preserve">Sankce </w:t>
      </w:r>
    </w:p>
    <w:p w14:paraId="3AC20370" w14:textId="77777777" w:rsidR="00D47839" w:rsidRPr="0055151B" w:rsidRDefault="00552FC7" w:rsidP="005C7946">
      <w:pPr>
        <w:pStyle w:val="ListNumber-ContractCzechRadio"/>
        <w:numPr>
          <w:ilvl w:val="1"/>
          <w:numId w:val="16"/>
        </w:numPr>
        <w:jc w:val="both"/>
        <w:rPr>
          <w:b/>
          <w:szCs w:val="24"/>
        </w:rPr>
      </w:pPr>
      <w:r>
        <w:t>Bude-li zhotovitel v prodlení s</w:t>
      </w:r>
      <w:r w:rsidR="0055151B">
        <w:t xml:space="preserve"> akceptací výzvy k plnění dle čl. II. této dohody, zavazuje se zaplatit objednateli </w:t>
      </w:r>
      <w:r w:rsidR="0055151B" w:rsidRPr="00565B8F">
        <w:t xml:space="preserve">smluvní </w:t>
      </w:r>
      <w:r w:rsidR="0055151B" w:rsidRPr="00CF2EDD">
        <w:t xml:space="preserve">pokutu ve </w:t>
      </w:r>
      <w:r w:rsidR="0055151B" w:rsidRPr="00BF05E5">
        <w:t xml:space="preserve">výši </w:t>
      </w:r>
      <w:r w:rsidR="005C1DF5">
        <w:t>1</w:t>
      </w:r>
      <w:r w:rsidR="0055151B">
        <w:t>.000,- Kč</w:t>
      </w:r>
      <w:r w:rsidR="0055151B" w:rsidRPr="00BF05E5">
        <w:t xml:space="preserve"> </w:t>
      </w:r>
      <w:r w:rsidR="0055151B" w:rsidRPr="00CF2EDD">
        <w:t xml:space="preserve">za každý </w:t>
      </w:r>
      <w:r w:rsidR="0055151B">
        <w:t xml:space="preserve">započatý </w:t>
      </w:r>
      <w:r w:rsidR="0055151B" w:rsidRPr="00CF2EDD">
        <w:t>de</w:t>
      </w:r>
      <w:r w:rsidR="00931DF4">
        <w:t>n prodlení</w:t>
      </w:r>
      <w:r w:rsidR="00C20657">
        <w:t>.</w:t>
      </w:r>
      <w:r w:rsidR="0055151B" w:rsidRPr="00CF2EDD">
        <w:t xml:space="preserve"> </w:t>
      </w:r>
    </w:p>
    <w:p w14:paraId="400AB81A" w14:textId="6A74FA9B" w:rsidR="0048249F" w:rsidRPr="003C0F7D" w:rsidRDefault="00552FC7" w:rsidP="005C7946">
      <w:pPr>
        <w:pStyle w:val="ListNumber-ContractCzechRadio"/>
        <w:numPr>
          <w:ilvl w:val="1"/>
          <w:numId w:val="16"/>
        </w:numPr>
        <w:jc w:val="both"/>
        <w:rPr>
          <w:b/>
          <w:szCs w:val="24"/>
        </w:rPr>
      </w:pPr>
      <w:r w:rsidRPr="00565B8F">
        <w:t xml:space="preserve">Bude-li </w:t>
      </w:r>
      <w:r>
        <w:t>zhotovitel</w:t>
      </w:r>
      <w:r w:rsidRPr="00565B8F">
        <w:t xml:space="preserve"> v prodlení s</w:t>
      </w:r>
      <w:r>
        <w:t> předáním díla oproti termínu stanovenému konkrétní dílčí smlouvou</w:t>
      </w:r>
      <w:r w:rsidRPr="00565B8F">
        <w:t xml:space="preserve">, zavazuje se zaplatit </w:t>
      </w:r>
      <w:r>
        <w:t>objednateli</w:t>
      </w:r>
      <w:r w:rsidRPr="00565B8F">
        <w:t xml:space="preserve"> smluvní </w:t>
      </w:r>
      <w:r w:rsidRPr="00CF2EDD">
        <w:t xml:space="preserve">pokutu ve </w:t>
      </w:r>
      <w:r w:rsidRPr="00BF05E5">
        <w:t xml:space="preserve">výši </w:t>
      </w:r>
      <w:r w:rsidR="005C1DF5">
        <w:t>0,5</w:t>
      </w:r>
      <w:r w:rsidR="00336B4B">
        <w:t xml:space="preserve"> </w:t>
      </w:r>
      <w:r w:rsidR="005C1DF5">
        <w:t>% z ceny díla dle konkrétní dílčí smlouvy</w:t>
      </w:r>
      <w:r w:rsidRPr="00BF05E5">
        <w:t xml:space="preserve"> </w:t>
      </w:r>
      <w:r w:rsidRPr="00CF2EDD">
        <w:t xml:space="preserve">za každý </w:t>
      </w:r>
      <w:r>
        <w:t xml:space="preserve">započatý </w:t>
      </w:r>
      <w:r w:rsidRPr="00CF2EDD">
        <w:t>den prodlení</w:t>
      </w:r>
      <w:r w:rsidR="00300716">
        <w:t>.</w:t>
      </w:r>
      <w:r w:rsidRPr="00CF2EDD">
        <w:t xml:space="preserve"> </w:t>
      </w:r>
    </w:p>
    <w:p w14:paraId="7645A42B" w14:textId="111E3B0D" w:rsidR="003C0F7D" w:rsidRPr="003C0F7D" w:rsidRDefault="00552FC7" w:rsidP="005C7946">
      <w:pPr>
        <w:pStyle w:val="ListNumber-ContractCzechRadio"/>
        <w:numPr>
          <w:ilvl w:val="1"/>
          <w:numId w:val="16"/>
        </w:numPr>
        <w:jc w:val="both"/>
        <w:rPr>
          <w:b/>
          <w:szCs w:val="24"/>
        </w:rPr>
      </w:pPr>
      <w:r w:rsidRPr="00565B8F">
        <w:t xml:space="preserve">Bude-li </w:t>
      </w:r>
      <w:r>
        <w:t>zhotovitel</w:t>
      </w:r>
      <w:r w:rsidRPr="00565B8F">
        <w:t xml:space="preserve"> v prodlení s</w:t>
      </w:r>
      <w:r>
        <w:t> vyřízením reklamace díla</w:t>
      </w:r>
      <w:r w:rsidRPr="00565B8F">
        <w:t xml:space="preserve">, zavazuje se zaplatit </w:t>
      </w:r>
      <w:r>
        <w:t>objednateli</w:t>
      </w:r>
      <w:r w:rsidRPr="00565B8F">
        <w:t xml:space="preserve"> smluvní </w:t>
      </w:r>
      <w:r w:rsidRPr="00CF2EDD">
        <w:t xml:space="preserve">pokutu ve </w:t>
      </w:r>
      <w:r w:rsidRPr="00BF05E5">
        <w:t xml:space="preserve">výši </w:t>
      </w:r>
      <w:r w:rsidR="005C1DF5">
        <w:t>0,5% z ceny díla dle konkrétní dílčí smlouvy</w:t>
      </w:r>
      <w:r w:rsidR="005C1DF5" w:rsidRPr="00BF05E5">
        <w:t xml:space="preserve"> </w:t>
      </w:r>
      <w:r w:rsidR="005C1DF5" w:rsidRPr="00CF2EDD">
        <w:t xml:space="preserve">za každý </w:t>
      </w:r>
      <w:r w:rsidR="005C1DF5">
        <w:t xml:space="preserve">započatý </w:t>
      </w:r>
      <w:r w:rsidR="005C1DF5" w:rsidRPr="00CF2EDD">
        <w:t>den prodlení</w:t>
      </w:r>
    </w:p>
    <w:p w14:paraId="68B806F2" w14:textId="77777777" w:rsidR="003C0F7D" w:rsidRPr="003C0F7D" w:rsidRDefault="00552FC7" w:rsidP="005C7946">
      <w:pPr>
        <w:pStyle w:val="ListNumber-ContractCzechRadio"/>
        <w:numPr>
          <w:ilvl w:val="1"/>
          <w:numId w:val="16"/>
        </w:numPr>
        <w:jc w:val="both"/>
        <w:rPr>
          <w:szCs w:val="24"/>
        </w:rPr>
      </w:pPr>
      <w:r>
        <w:rPr>
          <w:szCs w:val="24"/>
        </w:rPr>
        <w:t>Poruší-li zhotovitel</w:t>
      </w:r>
      <w:r w:rsidR="0048249F">
        <w:rPr>
          <w:szCs w:val="24"/>
        </w:rPr>
        <w:t xml:space="preserve"> </w:t>
      </w:r>
      <w:r>
        <w:rPr>
          <w:szCs w:val="24"/>
        </w:rPr>
        <w:t>kterýkoli ze zákazů dle</w:t>
      </w:r>
      <w:r w:rsidR="0048249F">
        <w:rPr>
          <w:szCs w:val="24"/>
        </w:rPr>
        <w:t> čl. V</w:t>
      </w:r>
      <w:r w:rsidR="005C1DF5">
        <w:rPr>
          <w:szCs w:val="24"/>
        </w:rPr>
        <w:t>I</w:t>
      </w:r>
      <w:r w:rsidR="0048249F">
        <w:rPr>
          <w:szCs w:val="24"/>
        </w:rPr>
        <w:t xml:space="preserve">., odst. </w:t>
      </w:r>
      <w:r w:rsidR="00F75108">
        <w:rPr>
          <w:szCs w:val="24"/>
        </w:rPr>
        <w:t>4</w:t>
      </w:r>
      <w:r w:rsidR="0048249F">
        <w:rPr>
          <w:szCs w:val="24"/>
        </w:rPr>
        <w:t xml:space="preserve">, </w:t>
      </w:r>
      <w:r w:rsidR="00F75108">
        <w:rPr>
          <w:szCs w:val="24"/>
        </w:rPr>
        <w:t>5</w:t>
      </w:r>
      <w:r w:rsidR="0048249F">
        <w:rPr>
          <w:szCs w:val="24"/>
        </w:rPr>
        <w:t xml:space="preserve">, a/nebo </w:t>
      </w:r>
      <w:r w:rsidR="00F75108">
        <w:rPr>
          <w:szCs w:val="24"/>
        </w:rPr>
        <w:t>6</w:t>
      </w:r>
      <w:r w:rsidR="00AF66BD">
        <w:rPr>
          <w:szCs w:val="24"/>
        </w:rPr>
        <w:t xml:space="preserve"> </w:t>
      </w:r>
      <w:r w:rsidR="0048249F">
        <w:rPr>
          <w:szCs w:val="24"/>
        </w:rPr>
        <w:t xml:space="preserve">této </w:t>
      </w:r>
      <w:r>
        <w:t>dohod</w:t>
      </w:r>
      <w:r w:rsidR="0048249F">
        <w:rPr>
          <w:szCs w:val="24"/>
        </w:rPr>
        <w:t xml:space="preserve">y, zavazuje se objednateli zaplatit smluvní pokutu </w:t>
      </w:r>
      <w:r w:rsidR="005C1DF5">
        <w:rPr>
          <w:szCs w:val="24"/>
        </w:rPr>
        <w:t>5</w:t>
      </w:r>
      <w:r w:rsidR="0048249F">
        <w:rPr>
          <w:szCs w:val="24"/>
        </w:rPr>
        <w:t xml:space="preserve">0.000,- Kč za každý jednotlivý případ </w:t>
      </w:r>
      <w:r>
        <w:rPr>
          <w:szCs w:val="24"/>
        </w:rPr>
        <w:t>porušení kteréhokoli z uvedených zákazů</w:t>
      </w:r>
      <w:r w:rsidR="0048249F">
        <w:rPr>
          <w:szCs w:val="24"/>
        </w:rPr>
        <w:t>.</w:t>
      </w:r>
    </w:p>
    <w:p w14:paraId="76EF5F88" w14:textId="77777777" w:rsidR="0048249F" w:rsidRPr="00F75108" w:rsidRDefault="00552FC7" w:rsidP="005C7946">
      <w:pPr>
        <w:pStyle w:val="ListNumber-ContractCzechRadio"/>
        <w:numPr>
          <w:ilvl w:val="1"/>
          <w:numId w:val="16"/>
        </w:numPr>
        <w:jc w:val="both"/>
        <w:rPr>
          <w:szCs w:val="24"/>
        </w:rPr>
      </w:pPr>
      <w:r>
        <w:rPr>
          <w:szCs w:val="24"/>
        </w:rPr>
        <w:t>Ukáží-li se prohlášení zhotovitele dle čl. V</w:t>
      </w:r>
      <w:r w:rsidR="005C1DF5">
        <w:rPr>
          <w:szCs w:val="24"/>
        </w:rPr>
        <w:t>I</w:t>
      </w:r>
      <w:r>
        <w:rPr>
          <w:szCs w:val="24"/>
        </w:rPr>
        <w:t xml:space="preserve">I., odst. 2 a/nebo 3 této </w:t>
      </w:r>
      <w:r w:rsidR="003C0F7D">
        <w:t>dohod</w:t>
      </w:r>
      <w:r>
        <w:rPr>
          <w:szCs w:val="24"/>
        </w:rPr>
        <w:t xml:space="preserve">y jako neúplná či nepravdivá, zavazuje se zhotovitel </w:t>
      </w:r>
      <w:r>
        <w:t>objednateli</w:t>
      </w:r>
      <w:r w:rsidRPr="00565B8F">
        <w:t xml:space="preserve"> smluvní </w:t>
      </w:r>
      <w:r w:rsidRPr="00CF2EDD">
        <w:t xml:space="preserve">pokutu ve </w:t>
      </w:r>
      <w:r w:rsidRPr="00BF05E5">
        <w:t xml:space="preserve">výši </w:t>
      </w:r>
      <w:r w:rsidR="005C1DF5">
        <w:t>2</w:t>
      </w:r>
      <w:r>
        <w:t>0.000,- Kč</w:t>
      </w:r>
      <w:r w:rsidRPr="00BF05E5">
        <w:t xml:space="preserve"> </w:t>
      </w:r>
      <w:r w:rsidRPr="00CF2EDD">
        <w:t>za každý</w:t>
      </w:r>
      <w:r>
        <w:t xml:space="preserve"> jeden případ nepravdivosti či neúplnosti kteréhokoli z uvedených prohlášení.</w:t>
      </w:r>
    </w:p>
    <w:p w14:paraId="5830DAA4" w14:textId="77777777" w:rsidR="00C20657" w:rsidRDefault="00552FC7" w:rsidP="005C7946">
      <w:pPr>
        <w:pStyle w:val="ListNumber-ContractCzechRadio"/>
        <w:numPr>
          <w:ilvl w:val="1"/>
          <w:numId w:val="16"/>
        </w:numPr>
        <w:jc w:val="both"/>
        <w:rPr>
          <w:szCs w:val="24"/>
        </w:rPr>
      </w:pPr>
      <w:r>
        <w:rPr>
          <w:szCs w:val="24"/>
        </w:rPr>
        <w:t>Celková výše smluvních pokut za porušení povinností zhotovitele dle této dohody nepřekročí za dobu její účinnosti 50% předpokládané hodnoty plnění dle této dohody dle čl. I., odst. 1 této dohody.</w:t>
      </w:r>
    </w:p>
    <w:p w14:paraId="6540B7B1" w14:textId="77777777" w:rsidR="0048249F" w:rsidRPr="00483F77" w:rsidRDefault="00552FC7" w:rsidP="005C7946">
      <w:pPr>
        <w:pStyle w:val="ListNumber-ContractCzechRadio"/>
        <w:numPr>
          <w:ilvl w:val="1"/>
          <w:numId w:val="16"/>
        </w:numPr>
        <w:jc w:val="both"/>
        <w:rPr>
          <w:szCs w:val="24"/>
        </w:rPr>
      </w:pPr>
      <w:r w:rsidRPr="00483F77">
        <w:rPr>
          <w:szCs w:val="24"/>
        </w:rPr>
        <w:t xml:space="preserve">Bude-li objednatel v prodlení s úhradou ceny </w:t>
      </w:r>
      <w:r w:rsidR="005C1DF5">
        <w:rPr>
          <w:szCs w:val="24"/>
        </w:rPr>
        <w:t>díla</w:t>
      </w:r>
      <w:r w:rsidRPr="00483F77">
        <w:rPr>
          <w:szCs w:val="24"/>
        </w:rPr>
        <w:t xml:space="preserve"> delším než 30 dní po splatnosti, je </w:t>
      </w:r>
      <w:r>
        <w:rPr>
          <w:szCs w:val="24"/>
        </w:rPr>
        <w:t>zhotovitel</w:t>
      </w:r>
      <w:r w:rsidRPr="00483F77">
        <w:rPr>
          <w:szCs w:val="24"/>
        </w:rPr>
        <w:t xml:space="preserve"> oprávněn požadovat po objednateli úhradu úroků z prodlení v zákonné výši.</w:t>
      </w:r>
    </w:p>
    <w:p w14:paraId="7ED3F3A3" w14:textId="77777777" w:rsidR="0048249F" w:rsidRPr="00483F77" w:rsidRDefault="00552FC7" w:rsidP="005C7946">
      <w:pPr>
        <w:pStyle w:val="ListNumber-ContractCzechRadio"/>
        <w:numPr>
          <w:ilvl w:val="1"/>
          <w:numId w:val="16"/>
        </w:numPr>
        <w:jc w:val="both"/>
        <w:rPr>
          <w:b/>
          <w:szCs w:val="24"/>
        </w:rPr>
      </w:pPr>
      <w:r>
        <w:t>Smluvní pokutou není dotčen nárok objednatele na náhradu případné škody v plné výši. Smluvní pokuta je splatná ve lhůtě 14 dnů od doručení písemné výzvy k její úhradě smluvní straně, jíž povinnost k úhradě smluvní pokuty vznikla.</w:t>
      </w:r>
    </w:p>
    <w:p w14:paraId="2436BB76" w14:textId="77777777" w:rsidR="0048249F" w:rsidRPr="00483F77" w:rsidRDefault="00552FC7" w:rsidP="005C7946">
      <w:pPr>
        <w:pStyle w:val="ListNumber-ContractCzechRadio"/>
        <w:numPr>
          <w:ilvl w:val="1"/>
          <w:numId w:val="16"/>
        </w:numPr>
        <w:jc w:val="both"/>
      </w:pPr>
      <w:r>
        <w:t xml:space="preserve">Žádná ze smluvních stran není oprávněna uplatňovat po druhé smluvní straně úhradu smluvní pokuty ani náhradu škody způsobené porušením povinností dle tohoto článku </w:t>
      </w:r>
      <w:r w:rsidR="003C0F7D">
        <w:t>dohod</w:t>
      </w:r>
      <w:r>
        <w:t xml:space="preserve">y, k němuž prokazatelně došlo bez zavinění smluvních stran v důsledku okolností vyšší moci. Za vyšší moc se pro účely této </w:t>
      </w:r>
      <w:r w:rsidR="003C0F7D">
        <w:t>dohod</w:t>
      </w:r>
      <w:r>
        <w:t>y považuje okolnost, která nastala nezávisle na vůli smluvní strany, pokud jí brání ve splnění povinností, přičemž nelze spravedlivě požadovat, aby tato smluvní strana tuto překážku nebo její následky překonala či odvrátila, a to ani s vynaložením veškerého úsilí, na kterém lze trvat. Ani jedna ze smluvních stran není oprávněna po druhé smluvní straně v takovém případě požadovat náhradu majetkové újmy (škody) či úhradu smluvních pokut.</w:t>
      </w:r>
    </w:p>
    <w:p w14:paraId="62C27276" w14:textId="77777777" w:rsidR="004D0C79" w:rsidRPr="004D0C79" w:rsidRDefault="00552FC7" w:rsidP="005C7946">
      <w:pPr>
        <w:pStyle w:val="ListNumber-ContractCzechRadio"/>
        <w:numPr>
          <w:ilvl w:val="0"/>
          <w:numId w:val="16"/>
        </w:numPr>
        <w:ind w:hanging="3119"/>
        <w:jc w:val="center"/>
        <w:rPr>
          <w:b/>
          <w:lang w:eastAsia="cs-CZ"/>
        </w:rPr>
      </w:pPr>
      <w:r w:rsidRPr="004D0C79">
        <w:rPr>
          <w:b/>
          <w:lang w:eastAsia="cs-CZ"/>
        </w:rPr>
        <w:t>Ukončení rámcové dohody a dílčích smluv</w:t>
      </w:r>
    </w:p>
    <w:p w14:paraId="58ADF57A" w14:textId="77777777" w:rsidR="004269E9" w:rsidRDefault="00552FC7" w:rsidP="004269E9">
      <w:pPr>
        <w:pStyle w:val="ListNumber-ContractCzechRadio"/>
        <w:rPr>
          <w:lang w:eastAsia="cs-CZ"/>
        </w:rPr>
      </w:pPr>
      <w:r>
        <w:rPr>
          <w:b/>
          <w:u w:val="single"/>
        </w:rPr>
        <w:t>Ukončení rámcové dohody</w:t>
      </w:r>
    </w:p>
    <w:p w14:paraId="24AF36A5" w14:textId="128A8AE5" w:rsidR="00D47839" w:rsidRDefault="000065D8" w:rsidP="005C7946">
      <w:pPr>
        <w:pStyle w:val="ListNumber-ContractCzechRadio"/>
        <w:numPr>
          <w:ilvl w:val="1"/>
          <w:numId w:val="16"/>
        </w:numPr>
        <w:jc w:val="both"/>
        <w:rPr>
          <w:lang w:eastAsia="cs-CZ"/>
        </w:rPr>
      </w:pPr>
      <w:r>
        <w:rPr>
          <w:lang w:eastAsia="cs-CZ"/>
        </w:rPr>
        <w:lastRenderedPageBreak/>
        <w:t>Rámcová d</w:t>
      </w:r>
      <w:r w:rsidR="00552FC7">
        <w:rPr>
          <w:lang w:eastAsia="cs-CZ"/>
        </w:rPr>
        <w:t>ohoda</w:t>
      </w:r>
      <w:r w:rsidR="006B05A5">
        <w:rPr>
          <w:lang w:eastAsia="cs-CZ"/>
        </w:rPr>
        <w:t xml:space="preserve"> </w:t>
      </w:r>
      <w:r w:rsidR="007A239D">
        <w:rPr>
          <w:lang w:eastAsia="cs-CZ"/>
        </w:rPr>
        <w:t>zaniká buď (1) řádným a včasným splněním nebo uplynutím doby, (2) dohodou smluvních stran, (3) písemnou výpovědí, (4) odstoupením</w:t>
      </w:r>
      <w:r w:rsidR="007A239D">
        <w:rPr>
          <w:spacing w:val="-4"/>
          <w:lang w:eastAsia="cs-CZ"/>
        </w:rPr>
        <w:t xml:space="preserve">, anebo (5) vyčerpáním finančního limitu dle této </w:t>
      </w:r>
      <w:r w:rsidR="002A46E2">
        <w:t>dohod</w:t>
      </w:r>
      <w:r w:rsidR="007A239D">
        <w:rPr>
          <w:spacing w:val="-4"/>
          <w:lang w:eastAsia="cs-CZ"/>
        </w:rPr>
        <w:t>y.</w:t>
      </w:r>
    </w:p>
    <w:p w14:paraId="70D00BF0" w14:textId="77777777" w:rsidR="00D47839" w:rsidRDefault="00552FC7" w:rsidP="005C7946">
      <w:pPr>
        <w:pStyle w:val="ListNumber-ContractCzechRadio"/>
        <w:numPr>
          <w:ilvl w:val="1"/>
          <w:numId w:val="16"/>
        </w:numPr>
        <w:jc w:val="both"/>
      </w:pPr>
      <w:r>
        <w:t xml:space="preserve">K ukončení rámcové </w:t>
      </w:r>
      <w:r w:rsidR="003C0F7D">
        <w:t>dohod</w:t>
      </w:r>
      <w:r>
        <w:t>y</w:t>
      </w:r>
      <w:r w:rsidR="000065D8">
        <w:t xml:space="preserve"> písemnou</w:t>
      </w:r>
      <w:r>
        <w:t xml:space="preserve"> </w:t>
      </w:r>
      <w:r>
        <w:rPr>
          <w:u w:val="single"/>
        </w:rPr>
        <w:t>dohodou</w:t>
      </w:r>
      <w:r>
        <w:t xml:space="preserve"> se vyžaduje písemný konsensus smluvních stran učiněný osobami oprávněnými je zastupovat. Součástí dohody </w:t>
      </w:r>
      <w:r w:rsidR="003C0F7D">
        <w:t xml:space="preserve">o ukončení </w:t>
      </w:r>
      <w:r>
        <w:t>musí být vypořádání vzájemných pohledávek a dluhů vč. pohledávek a dluhů vyplývajících z</w:t>
      </w:r>
      <w:r w:rsidR="003C0F7D">
        <w:t> rámcové dohody i všech</w:t>
      </w:r>
      <w:r>
        <w:t xml:space="preserve"> dílčích smluv. </w:t>
      </w:r>
    </w:p>
    <w:p w14:paraId="7866F8A2" w14:textId="77777777" w:rsidR="003C0F7D" w:rsidRDefault="00552FC7" w:rsidP="005C7946">
      <w:pPr>
        <w:pStyle w:val="ListNumber-ContractCzechRadio"/>
        <w:numPr>
          <w:ilvl w:val="1"/>
          <w:numId w:val="16"/>
        </w:numPr>
        <w:jc w:val="both"/>
        <w:rPr>
          <w:szCs w:val="24"/>
        </w:rPr>
      </w:pPr>
      <w:r>
        <w:rPr>
          <w:szCs w:val="24"/>
        </w:rPr>
        <w:t>Objednatel</w:t>
      </w:r>
      <w:r w:rsidRPr="00483F77">
        <w:rPr>
          <w:szCs w:val="24"/>
        </w:rPr>
        <w:t xml:space="preserve"> může </w:t>
      </w:r>
      <w:r>
        <w:t>dohodu</w:t>
      </w:r>
      <w:r w:rsidRPr="00483F77">
        <w:rPr>
          <w:szCs w:val="24"/>
        </w:rPr>
        <w:t xml:space="preserve"> </w:t>
      </w:r>
      <w:r w:rsidRPr="00470A9F">
        <w:rPr>
          <w:szCs w:val="24"/>
        </w:rPr>
        <w:t xml:space="preserve">písemně </w:t>
      </w:r>
      <w:r w:rsidRPr="00483F77">
        <w:rPr>
          <w:szCs w:val="24"/>
          <w:u w:val="single"/>
        </w:rPr>
        <w:t>vypovědět</w:t>
      </w:r>
      <w:r w:rsidRPr="00483F77">
        <w:rPr>
          <w:szCs w:val="24"/>
        </w:rPr>
        <w:t xml:space="preserve"> i bez udání důvodu s výpovědní dobou 3 měsíců, která počíná běžet prvním dnem měsíce následujícího po měsíci, v němž byla výpověď doručená druhé smluvní straně.</w:t>
      </w:r>
    </w:p>
    <w:p w14:paraId="215D6833" w14:textId="77777777" w:rsidR="003C0F7D" w:rsidRPr="005A776C" w:rsidRDefault="00552FC7" w:rsidP="005C7946">
      <w:pPr>
        <w:pStyle w:val="ListNumber-ContractCzechRadio"/>
        <w:numPr>
          <w:ilvl w:val="1"/>
          <w:numId w:val="16"/>
        </w:numPr>
        <w:jc w:val="both"/>
      </w:pPr>
      <w:r>
        <w:t>Pokud zhotovitel odmítne převzít výpověď nebo neposkytne součinnost potřebnou k jejímu řádnému doručení, považuje se výpověď za doručenou dnem, kdy došlo k neúspěšnému pokusu o doručení.</w:t>
      </w:r>
    </w:p>
    <w:p w14:paraId="17731E0F" w14:textId="77777777" w:rsidR="003C0F7D" w:rsidRPr="00483F77" w:rsidRDefault="00552FC7" w:rsidP="005C7946">
      <w:pPr>
        <w:pStyle w:val="ListNumber-ContractCzechRadio"/>
        <w:numPr>
          <w:ilvl w:val="1"/>
          <w:numId w:val="16"/>
        </w:numPr>
        <w:jc w:val="both"/>
        <w:rPr>
          <w:szCs w:val="24"/>
        </w:rPr>
      </w:pPr>
      <w:r w:rsidRPr="00483F77">
        <w:rPr>
          <w:szCs w:val="24"/>
        </w:rPr>
        <w:t>Každá ze smluvních stran je oprávněn</w:t>
      </w:r>
      <w:r>
        <w:rPr>
          <w:szCs w:val="24"/>
        </w:rPr>
        <w:t>a</w:t>
      </w:r>
      <w:r w:rsidRPr="00483F77">
        <w:rPr>
          <w:szCs w:val="24"/>
        </w:rPr>
        <w:t xml:space="preserve"> od </w:t>
      </w:r>
      <w:r>
        <w:t>dohod</w:t>
      </w:r>
      <w:r w:rsidRPr="00483F77">
        <w:rPr>
          <w:szCs w:val="24"/>
        </w:rPr>
        <w:t>y písemně</w:t>
      </w:r>
      <w:r w:rsidRPr="00470A9F">
        <w:rPr>
          <w:szCs w:val="24"/>
        </w:rPr>
        <w:t xml:space="preserve"> </w:t>
      </w:r>
      <w:r w:rsidRPr="00483F77">
        <w:rPr>
          <w:szCs w:val="24"/>
          <w:u w:val="single"/>
        </w:rPr>
        <w:t>odstoupit</w:t>
      </w:r>
      <w:r w:rsidRPr="00483F77">
        <w:rPr>
          <w:szCs w:val="24"/>
        </w:rPr>
        <w:t xml:space="preserve"> v případě, že </w:t>
      </w:r>
      <w:r>
        <w:t>s druhou smluvní stranou probíhá insolvenční řízení, v němž bylo vydáno rozhodnutí o úpadku, nebo byl-li konkurs zrušen pro nedostatek majetku nebo vstoupí-li druhá smluvní strana do likvidace.</w:t>
      </w:r>
    </w:p>
    <w:p w14:paraId="3654DB66" w14:textId="77777777" w:rsidR="004269E9" w:rsidRDefault="00552FC7" w:rsidP="005C7946">
      <w:pPr>
        <w:pStyle w:val="ListNumber-ContractCzechRadio"/>
        <w:numPr>
          <w:ilvl w:val="1"/>
          <w:numId w:val="16"/>
        </w:numPr>
        <w:jc w:val="both"/>
      </w:pPr>
      <w:r>
        <w:t>Objednatel má dále právo odstoupit:</w:t>
      </w:r>
    </w:p>
    <w:p w14:paraId="7071A980" w14:textId="3910C766" w:rsidR="004269E9" w:rsidRPr="00595195" w:rsidRDefault="00552FC7" w:rsidP="005C7946">
      <w:pPr>
        <w:pStyle w:val="ListLetter-ContractCzechRadio"/>
        <w:numPr>
          <w:ilvl w:val="2"/>
          <w:numId w:val="16"/>
        </w:numPr>
        <w:jc w:val="both"/>
      </w:pPr>
      <w:r w:rsidRPr="00595195">
        <w:t>je</w:t>
      </w:r>
      <w:r w:rsidR="00263720">
        <w:t>-</w:t>
      </w:r>
      <w:r w:rsidRPr="00595195">
        <w:t xml:space="preserve">li zhotovitel prohlášen za nespolehlivého plátce DPH, </w:t>
      </w:r>
    </w:p>
    <w:p w14:paraId="53807E59" w14:textId="77777777" w:rsidR="004269E9" w:rsidRPr="00595195" w:rsidRDefault="00552FC7" w:rsidP="005C7946">
      <w:pPr>
        <w:pStyle w:val="ListLetter-ContractCzechRadio"/>
        <w:numPr>
          <w:ilvl w:val="2"/>
          <w:numId w:val="16"/>
        </w:numPr>
        <w:jc w:val="both"/>
      </w:pPr>
      <w:r w:rsidRPr="00595195">
        <w:t xml:space="preserve">pokud se zhotovitel nejméně dvakrát za dobu </w:t>
      </w:r>
      <w:r>
        <w:t>účinnosti</w:t>
      </w:r>
      <w:r w:rsidRPr="00595195">
        <w:t xml:space="preserve"> této dohody ocitl v prodlení s uzavřením dílčí smlouvy nebo potvrzením objednávky;</w:t>
      </w:r>
    </w:p>
    <w:p w14:paraId="037BF713" w14:textId="77777777" w:rsidR="004269E9" w:rsidRPr="00595195" w:rsidRDefault="00552FC7" w:rsidP="005C7946">
      <w:pPr>
        <w:pStyle w:val="ListLetter-ContractCzechRadio"/>
        <w:numPr>
          <w:ilvl w:val="2"/>
          <w:numId w:val="16"/>
        </w:numPr>
        <w:jc w:val="both"/>
      </w:pPr>
      <w:r w:rsidRPr="00595195">
        <w:t xml:space="preserve">pokud se zhotovitel nejméně dvakrát za dobu </w:t>
      </w:r>
      <w:r>
        <w:t>účinnosti</w:t>
      </w:r>
      <w:r w:rsidRPr="00595195">
        <w:t xml:space="preserve"> této dohody ocitl v prodlení s dodáním díla dle dílčí smlouvy;</w:t>
      </w:r>
    </w:p>
    <w:p w14:paraId="45C2461B" w14:textId="77777777" w:rsidR="004269E9" w:rsidRPr="00595195" w:rsidRDefault="00552FC7" w:rsidP="005C7946">
      <w:pPr>
        <w:pStyle w:val="ListLetter-ContractCzechRadio"/>
        <w:numPr>
          <w:ilvl w:val="2"/>
          <w:numId w:val="16"/>
        </w:numPr>
        <w:jc w:val="both"/>
      </w:pPr>
      <w:r w:rsidRPr="00595195">
        <w:t xml:space="preserve">pokud se zhotovitel nejméně dvakrát za dobu </w:t>
      </w:r>
      <w:r>
        <w:t>účinnosti</w:t>
      </w:r>
      <w:r w:rsidRPr="00595195">
        <w:t xml:space="preserve"> této dohody ocitl v prodlení s odstraněním vady díla</w:t>
      </w:r>
      <w:r>
        <w:t>.</w:t>
      </w:r>
    </w:p>
    <w:p w14:paraId="4908481C" w14:textId="67FF2AB6" w:rsidR="004269E9" w:rsidRDefault="00552FC7" w:rsidP="00470A9F">
      <w:pPr>
        <w:pStyle w:val="ListNumber-ContractCzechRadio"/>
        <w:numPr>
          <w:ilvl w:val="1"/>
          <w:numId w:val="9"/>
        </w:numPr>
        <w:jc w:val="both"/>
      </w:pPr>
      <w:r>
        <w:t>Zhotovitel má právo dále odstoupit, pokud se objednatel nejméně dvakrát za dobu účinnosti této dohody ocitl v prodlení s úhradou dlužné částky po dobu delší než 15 dnů pro každý jednotlivý případ prodlení</w:t>
      </w:r>
      <w:r w:rsidR="000065D8">
        <w:t xml:space="preserve"> a toto prodlení neodstranil ani po písemné výzvě k úhradě; </w:t>
      </w:r>
      <w:r w:rsidR="000065D8" w:rsidRPr="00A442B2">
        <w:t>minimální</w:t>
      </w:r>
      <w:r w:rsidR="000065D8">
        <w:t xml:space="preserve"> lhůta na odstranění prodlení je 10 dnů ode dne doručení písemné výzvy zhotovitele.</w:t>
      </w:r>
    </w:p>
    <w:p w14:paraId="5DC32CE4" w14:textId="77777777" w:rsidR="00D47839" w:rsidRDefault="00552FC7" w:rsidP="004269E9">
      <w:pPr>
        <w:pStyle w:val="ListNumber-ContractCzechRadio"/>
        <w:rPr>
          <w:lang w:eastAsia="cs-CZ"/>
        </w:rPr>
      </w:pPr>
      <w:r>
        <w:rPr>
          <w:b/>
          <w:u w:val="single"/>
        </w:rPr>
        <w:t>Ukončení dílčí smlouvy</w:t>
      </w:r>
    </w:p>
    <w:p w14:paraId="239E150D" w14:textId="7DC47242" w:rsidR="004269E9" w:rsidRPr="007B41D0" w:rsidRDefault="00552FC7" w:rsidP="005C7946">
      <w:pPr>
        <w:pStyle w:val="ListNumber-ContractCzechRadio"/>
        <w:numPr>
          <w:ilvl w:val="1"/>
          <w:numId w:val="23"/>
        </w:numPr>
        <w:jc w:val="both"/>
        <w:rPr>
          <w:lang w:eastAsia="cs-CZ"/>
        </w:rPr>
      </w:pPr>
      <w:r w:rsidRPr="007B41D0">
        <w:rPr>
          <w:lang w:eastAsia="cs-CZ"/>
        </w:rPr>
        <w:t xml:space="preserve">Dílčí </w:t>
      </w:r>
      <w:r w:rsidRPr="007B41D0">
        <w:t>smlouv</w:t>
      </w:r>
      <w:r w:rsidR="000065D8">
        <w:t>a</w:t>
      </w:r>
      <w:r w:rsidRPr="007B41D0">
        <w:rPr>
          <w:lang w:eastAsia="cs-CZ"/>
        </w:rPr>
        <w:t xml:space="preserve"> zanik</w:t>
      </w:r>
      <w:r w:rsidR="000065D8">
        <w:rPr>
          <w:lang w:eastAsia="cs-CZ"/>
        </w:rPr>
        <w:t>á</w:t>
      </w:r>
      <w:r w:rsidRPr="007B41D0">
        <w:rPr>
          <w:lang w:eastAsia="cs-CZ"/>
        </w:rPr>
        <w:t xml:space="preserve"> buď </w:t>
      </w:r>
      <w:r w:rsidR="000065D8">
        <w:rPr>
          <w:lang w:eastAsia="cs-CZ"/>
        </w:rPr>
        <w:t xml:space="preserve">(1) </w:t>
      </w:r>
      <w:r w:rsidRPr="007B41D0">
        <w:rPr>
          <w:lang w:eastAsia="cs-CZ"/>
        </w:rPr>
        <w:t xml:space="preserve">řádným a včasným splněním </w:t>
      </w:r>
      <w:r w:rsidR="000065D8">
        <w:rPr>
          <w:lang w:eastAsia="cs-CZ"/>
        </w:rPr>
        <w:t>nebo uplynutím doby</w:t>
      </w:r>
      <w:r w:rsidR="00621279">
        <w:rPr>
          <w:lang w:eastAsia="cs-CZ"/>
        </w:rPr>
        <w:t>,</w:t>
      </w:r>
      <w:r w:rsidR="000065D8">
        <w:rPr>
          <w:lang w:eastAsia="cs-CZ"/>
        </w:rPr>
        <w:t xml:space="preserve"> </w:t>
      </w:r>
      <w:r w:rsidR="00621279">
        <w:rPr>
          <w:lang w:eastAsia="cs-CZ"/>
        </w:rPr>
        <w:t xml:space="preserve">(2) </w:t>
      </w:r>
      <w:r>
        <w:rPr>
          <w:spacing w:val="-4"/>
          <w:lang w:eastAsia="cs-CZ"/>
        </w:rPr>
        <w:t xml:space="preserve">dohodou smluvních stran nebo </w:t>
      </w:r>
      <w:r w:rsidR="00621279">
        <w:rPr>
          <w:spacing w:val="-4"/>
          <w:lang w:eastAsia="cs-CZ"/>
        </w:rPr>
        <w:t>(3)</w:t>
      </w:r>
      <w:r>
        <w:rPr>
          <w:spacing w:val="-4"/>
          <w:lang w:eastAsia="cs-CZ"/>
        </w:rPr>
        <w:t xml:space="preserve"> odstoupením</w:t>
      </w:r>
      <w:r w:rsidRPr="007B41D0">
        <w:rPr>
          <w:spacing w:val="-4"/>
          <w:lang w:eastAsia="cs-CZ"/>
        </w:rPr>
        <w:t>.</w:t>
      </w:r>
    </w:p>
    <w:p w14:paraId="029A4E9F" w14:textId="2C9B985B" w:rsidR="004269E9" w:rsidRPr="00853166" w:rsidRDefault="00552FC7" w:rsidP="005C7946">
      <w:pPr>
        <w:pStyle w:val="ListNumber-ContractCzechRadio"/>
        <w:numPr>
          <w:ilvl w:val="1"/>
          <w:numId w:val="24"/>
        </w:numPr>
        <w:jc w:val="both"/>
      </w:pPr>
      <w:r w:rsidRPr="00853166">
        <w:t xml:space="preserve">K ukončení </w:t>
      </w:r>
      <w:r>
        <w:t>dílčí s</w:t>
      </w:r>
      <w:r w:rsidRPr="00853166">
        <w:t>mlouvy</w:t>
      </w:r>
      <w:r w:rsidR="00621279">
        <w:t xml:space="preserve"> písemnou</w:t>
      </w:r>
      <w:r w:rsidRPr="00853166">
        <w:t xml:space="preserve"> </w:t>
      </w:r>
      <w:r w:rsidRPr="007B41D0">
        <w:rPr>
          <w:u w:val="single"/>
        </w:rPr>
        <w:t>dohodou</w:t>
      </w:r>
      <w:r w:rsidRPr="00853166">
        <w:t xml:space="preserve"> se vyžaduje písemný konsensus smluvních stran</w:t>
      </w:r>
      <w:r>
        <w:t xml:space="preserve"> učiněný osobami oprávněnými je zastupovat</w:t>
      </w:r>
      <w:r w:rsidRPr="00853166">
        <w:t xml:space="preserve">. Součástí dohody musí být vypořádání vzájemných pohledávek a </w:t>
      </w:r>
      <w:r>
        <w:t>dluhů</w:t>
      </w:r>
      <w:r w:rsidRPr="00853166">
        <w:t xml:space="preserve"> vč. pohledávek a </w:t>
      </w:r>
      <w:r>
        <w:t>dluhů</w:t>
      </w:r>
      <w:r w:rsidRPr="00853166">
        <w:t xml:space="preserve"> vyplývajících z</w:t>
      </w:r>
      <w:r>
        <w:t> dílčí smlouvy</w:t>
      </w:r>
      <w:r w:rsidRPr="00853166">
        <w:t xml:space="preserve">. </w:t>
      </w:r>
    </w:p>
    <w:p w14:paraId="74C6D465" w14:textId="6830B6FE" w:rsidR="004269E9" w:rsidRDefault="00552FC7" w:rsidP="005C7946">
      <w:pPr>
        <w:pStyle w:val="ListNumber-ContractCzechRadio"/>
        <w:numPr>
          <w:ilvl w:val="1"/>
          <w:numId w:val="24"/>
        </w:numPr>
        <w:jc w:val="both"/>
      </w:pPr>
      <w:r>
        <w:lastRenderedPageBreak/>
        <w:t xml:space="preserve">Každá ze smluvních stran má právo od dílčí smlouvy </w:t>
      </w:r>
      <w:r w:rsidRPr="00503AE7">
        <w:rPr>
          <w:u w:val="single"/>
        </w:rPr>
        <w:t>odstoupit</w:t>
      </w:r>
      <w:r>
        <w:t xml:space="preserve">, </w:t>
      </w:r>
      <w:r w:rsidRPr="00E605F0">
        <w:t>pokud s druhou smluvní stranou probíhá insolvenční řízení, v němž bylo vydáno rozhodnutí o úpadku, nebo byl-li konkurs zrušen pro nedostatek majetku nebo vstoupí-li druhá smluvní strana do likvidace za předpokladu, že je právnickou osobou</w:t>
      </w:r>
      <w:r>
        <w:t xml:space="preserve">. </w:t>
      </w:r>
    </w:p>
    <w:p w14:paraId="0ACF0E19" w14:textId="77777777" w:rsidR="004269E9" w:rsidRDefault="00552FC7" w:rsidP="005C7946">
      <w:pPr>
        <w:pStyle w:val="ListNumber-ContractCzechRadio"/>
        <w:numPr>
          <w:ilvl w:val="1"/>
          <w:numId w:val="24"/>
        </w:numPr>
        <w:jc w:val="both"/>
      </w:pPr>
      <w:r>
        <w:t>Objednatel má dále právo</w:t>
      </w:r>
      <w:r w:rsidR="00621279">
        <w:t xml:space="preserve"> od dílčí smlouvy</w:t>
      </w:r>
      <w:r>
        <w:t xml:space="preserve"> odstoupit:</w:t>
      </w:r>
    </w:p>
    <w:p w14:paraId="445C92C0" w14:textId="53BE735D" w:rsidR="004269E9" w:rsidRPr="00595195" w:rsidRDefault="00552FC7" w:rsidP="005C7946">
      <w:pPr>
        <w:pStyle w:val="ListLetter-ContractCzechRadio"/>
        <w:numPr>
          <w:ilvl w:val="2"/>
          <w:numId w:val="24"/>
        </w:numPr>
        <w:jc w:val="both"/>
      </w:pPr>
      <w:r>
        <w:t>je</w:t>
      </w:r>
      <w:r w:rsidR="00263720">
        <w:t>-</w:t>
      </w:r>
      <w:r w:rsidRPr="00595195">
        <w:t>li zhotovitel prohlášen za nespolehlivého plátce DPH;</w:t>
      </w:r>
    </w:p>
    <w:p w14:paraId="2E769609" w14:textId="77777777" w:rsidR="004269E9" w:rsidRPr="00595195" w:rsidRDefault="00552FC7" w:rsidP="005C7946">
      <w:pPr>
        <w:pStyle w:val="ListLetter-ContractCzechRadio"/>
        <w:numPr>
          <w:ilvl w:val="2"/>
          <w:numId w:val="24"/>
        </w:numPr>
        <w:jc w:val="both"/>
      </w:pPr>
      <w:r w:rsidRPr="00595195">
        <w:t>pokud se zhotovitel ocitl v prodlení s </w:t>
      </w:r>
      <w:r>
        <w:t>odevzdáním</w:t>
      </w:r>
      <w:r w:rsidRPr="00595195">
        <w:t xml:space="preserve"> díla dle dílčí smlouvy a toto prodlení neodstranil ani po marném uplynutí dodatečné lhůty k plnění dle písemné výzvy objednatele; </w:t>
      </w:r>
    </w:p>
    <w:p w14:paraId="16669949" w14:textId="77777777" w:rsidR="004269E9" w:rsidRPr="00595195" w:rsidRDefault="00552FC7" w:rsidP="005C7946">
      <w:pPr>
        <w:pStyle w:val="ListLetter-ContractCzechRadio"/>
        <w:numPr>
          <w:ilvl w:val="2"/>
          <w:numId w:val="24"/>
        </w:numPr>
        <w:jc w:val="both"/>
      </w:pPr>
      <w:r w:rsidRPr="00595195">
        <w:t>pokud se zhotovitel ocitl v prodlení s vyřízením reklamace dodaného díla a toto prodlení neodstranil ani po marném uplynutí dodatečné lhůty k plnění dle písemné výzvy objednatele</w:t>
      </w:r>
      <w:r>
        <w:t>.</w:t>
      </w:r>
    </w:p>
    <w:p w14:paraId="791339F7" w14:textId="2FE9299B" w:rsidR="004269E9" w:rsidRDefault="00552FC7" w:rsidP="005C7946">
      <w:pPr>
        <w:pStyle w:val="ListNumber-ContractCzechRadio"/>
        <w:numPr>
          <w:ilvl w:val="1"/>
          <w:numId w:val="24"/>
        </w:numPr>
        <w:jc w:val="both"/>
      </w:pPr>
      <w:r>
        <w:t xml:space="preserve">Zhotovitel má dále právo </w:t>
      </w:r>
      <w:r w:rsidR="00621279">
        <w:t xml:space="preserve">od dílčí smlouvy </w:t>
      </w:r>
      <w:r>
        <w:t>odstoupit, pokud se objednatel ocitl v prodlení s úhradou dlužné částky a toto prodlení neodstranil ani po marném uplynutí dodatečné lhůty k plnění dle písemné výzvy zhotovitele</w:t>
      </w:r>
      <w:r w:rsidR="00621279">
        <w:t>;</w:t>
      </w:r>
      <w:r w:rsidR="00621279" w:rsidRPr="00621279">
        <w:t xml:space="preserve"> </w:t>
      </w:r>
      <w:r w:rsidR="00621279" w:rsidRPr="00A442B2">
        <w:t>minimální</w:t>
      </w:r>
      <w:r w:rsidR="00621279">
        <w:t xml:space="preserve"> lhůta na odstranění prodlení je 10 dnů ode dne doručení písemné výzvy zhotovitele.</w:t>
      </w:r>
    </w:p>
    <w:p w14:paraId="71A3BEA0" w14:textId="77777777" w:rsidR="004269E9" w:rsidRDefault="00552FC7" w:rsidP="004269E9">
      <w:pPr>
        <w:pStyle w:val="ListNumber-ContractCzechRadio"/>
      </w:pPr>
      <w:r w:rsidRPr="00FA08B9">
        <w:rPr>
          <w:b/>
          <w:u w:val="single"/>
        </w:rPr>
        <w:t xml:space="preserve">Obecné podmínky </w:t>
      </w:r>
      <w:r>
        <w:rPr>
          <w:b/>
          <w:u w:val="single"/>
        </w:rPr>
        <w:t>odstoupení od rámcové dohody a dílčí smlouvy</w:t>
      </w:r>
      <w:r>
        <w:t>:</w:t>
      </w:r>
    </w:p>
    <w:p w14:paraId="31D4F0BE" w14:textId="1EEDF867" w:rsidR="004269E9" w:rsidRDefault="00621279" w:rsidP="005C7946">
      <w:pPr>
        <w:pStyle w:val="ListNumber-ContractCzechRadio"/>
        <w:numPr>
          <w:ilvl w:val="1"/>
          <w:numId w:val="25"/>
        </w:numPr>
        <w:jc w:val="both"/>
      </w:pPr>
      <w:r>
        <w:t xml:space="preserve">Rámcovou </w:t>
      </w:r>
      <w:r w:rsidR="00552FC7">
        <w:t>dohodu ani k</w:t>
      </w:r>
      <w:r w:rsidR="00552FC7" w:rsidRPr="00BA288C">
        <w:t xml:space="preserve">teroukoliv </w:t>
      </w:r>
      <w:r>
        <w:t xml:space="preserve">uzavřenou </w:t>
      </w:r>
      <w:r w:rsidR="00552FC7">
        <w:t>dílčí</w:t>
      </w:r>
      <w:r w:rsidR="00552FC7" w:rsidRPr="00BA288C">
        <w:t xml:space="preserve"> smlouvu není </w:t>
      </w:r>
      <w:r w:rsidR="00552FC7">
        <w:t>žádná ze smluvních stran</w:t>
      </w:r>
      <w:r w:rsidR="00552FC7" w:rsidRPr="00BA288C">
        <w:t xml:space="preserve"> oprávněn</w:t>
      </w:r>
      <w:r w:rsidR="00552FC7">
        <w:t>a</w:t>
      </w:r>
      <w:r w:rsidR="00552FC7" w:rsidRPr="00BA288C">
        <w:t xml:space="preserve"> jednostranně ukončit z žádných jiných důvodů stanovených dispozitivními ustanoveními obecně závazných právních předpisů, vyjma důvodů uvedených</w:t>
      </w:r>
      <w:r w:rsidR="00552FC7">
        <w:t xml:space="preserve"> </w:t>
      </w:r>
      <w:r w:rsidR="00552FC7" w:rsidRPr="00BA288C">
        <w:t xml:space="preserve">v této </w:t>
      </w:r>
      <w:r w:rsidR="00552FC7">
        <w:t>dohod</w:t>
      </w:r>
      <w:r w:rsidR="00552FC7" w:rsidRPr="00BA288C">
        <w:t xml:space="preserve">ě. </w:t>
      </w:r>
    </w:p>
    <w:p w14:paraId="51248329" w14:textId="5CCFA750" w:rsidR="004269E9" w:rsidRPr="002E4874" w:rsidRDefault="00552FC7" w:rsidP="005C7946">
      <w:pPr>
        <w:pStyle w:val="ListNumber-ContractCzechRadio"/>
        <w:numPr>
          <w:ilvl w:val="1"/>
          <w:numId w:val="25"/>
        </w:numPr>
        <w:jc w:val="both"/>
      </w:pPr>
      <w:r w:rsidRPr="002E4874">
        <w:t xml:space="preserve">Účinky odstoupení nastávají dnem doručení písemného oznámení o </w:t>
      </w:r>
      <w:r w:rsidRPr="00827D6A">
        <w:t>odstoupení</w:t>
      </w:r>
      <w:r>
        <w:t xml:space="preserve"> druhé smluvní straně. Odstoupení se považuje za doručené nejpozději 10. den po jeho odeslání;</w:t>
      </w:r>
    </w:p>
    <w:p w14:paraId="00C8A972" w14:textId="25529709" w:rsidR="004269E9" w:rsidRDefault="00552FC7" w:rsidP="005C7946">
      <w:pPr>
        <w:pStyle w:val="ListNumber-ContractCzechRadio"/>
        <w:numPr>
          <w:ilvl w:val="1"/>
          <w:numId w:val="25"/>
        </w:numPr>
        <w:jc w:val="both"/>
      </w:pPr>
      <w:r w:rsidRPr="002E4874">
        <w:t xml:space="preserve">Odstoupením od </w:t>
      </w:r>
      <w:r w:rsidR="00621279">
        <w:t xml:space="preserve">rámcové </w:t>
      </w:r>
      <w:r>
        <w:t xml:space="preserve">dohody </w:t>
      </w:r>
      <w:r w:rsidR="00621279">
        <w:t>či</w:t>
      </w:r>
      <w:r>
        <w:t xml:space="preserve"> dílčí s</w:t>
      </w:r>
      <w:r w:rsidRPr="002E4874">
        <w:t xml:space="preserve">mlouvy nejsou dotčena ustanovení </w:t>
      </w:r>
      <w:r>
        <w:t>dohody nebo příslušné dílčí</w:t>
      </w:r>
      <w:r w:rsidRPr="002E4874">
        <w:t xml:space="preserve"> </w:t>
      </w:r>
      <w:r>
        <w:t>s</w:t>
      </w:r>
      <w:r w:rsidRPr="002E4874">
        <w:t xml:space="preserve">mlouvy, která se týkají zejména nároků z uplatněných </w:t>
      </w:r>
      <w:r w:rsidRPr="00827D6A">
        <w:t>sankcí</w:t>
      </w:r>
      <w:r w:rsidRPr="002E4874">
        <w:t xml:space="preserve">, náhrady škody a dalších ustanovení, z jejichž povahy vyplývá, že mají platit i po zániku účinnosti této </w:t>
      </w:r>
      <w:r>
        <w:t>dohody či dílčí s</w:t>
      </w:r>
      <w:r w:rsidRPr="002E4874">
        <w:t>mlouvy.</w:t>
      </w:r>
    </w:p>
    <w:p w14:paraId="2D191CF5" w14:textId="70846B4A" w:rsidR="004269E9" w:rsidRPr="002E4874" w:rsidRDefault="00552FC7" w:rsidP="005C7946">
      <w:pPr>
        <w:pStyle w:val="ListNumber-ContractCzechRadio"/>
        <w:numPr>
          <w:ilvl w:val="1"/>
          <w:numId w:val="25"/>
        </w:numPr>
        <w:jc w:val="both"/>
      </w:pPr>
      <w:r w:rsidRPr="002E4874">
        <w:t xml:space="preserve">Při předčasném ukončení </w:t>
      </w:r>
      <w:r w:rsidR="00621279">
        <w:t xml:space="preserve">rámcové </w:t>
      </w:r>
      <w:r>
        <w:t xml:space="preserve">dohody </w:t>
      </w:r>
      <w:r w:rsidR="00621279">
        <w:t xml:space="preserve">či </w:t>
      </w:r>
      <w:r>
        <w:t>dílčí s</w:t>
      </w:r>
      <w:r w:rsidRPr="002E4874">
        <w:t>mlouvy</w:t>
      </w:r>
      <w:r>
        <w:t xml:space="preserve"> jsou smluvní strany povinny si vzájemně </w:t>
      </w:r>
      <w:r w:rsidRPr="002E4874">
        <w:t xml:space="preserve">vypořádat </w:t>
      </w:r>
      <w:r>
        <w:t xml:space="preserve">vzájemné </w:t>
      </w:r>
      <w:r w:rsidRPr="002E4874">
        <w:t xml:space="preserve">pohledávky a </w:t>
      </w:r>
      <w:r>
        <w:t>dluhy</w:t>
      </w:r>
      <w:r w:rsidRPr="002E4874">
        <w:t xml:space="preserve">, vydat si bezdůvodné obohacení a vypořádat si další majetková práva a povinnosti plynoucích z této </w:t>
      </w:r>
      <w:r>
        <w:t xml:space="preserve">dohody </w:t>
      </w:r>
      <w:r w:rsidR="00621279">
        <w:t xml:space="preserve">i </w:t>
      </w:r>
      <w:r w:rsidRPr="002E4874">
        <w:t xml:space="preserve">z konkrétních </w:t>
      </w:r>
      <w:r>
        <w:t>d</w:t>
      </w:r>
      <w:r w:rsidRPr="002E4874">
        <w:t>ílčích smluv</w:t>
      </w:r>
      <w:r w:rsidR="00621279">
        <w:t xml:space="preserve"> či objednávek</w:t>
      </w:r>
      <w:r w:rsidRPr="002E4874">
        <w:t>.</w:t>
      </w:r>
    </w:p>
    <w:p w14:paraId="3778B2BB" w14:textId="77777777" w:rsidR="00D47839" w:rsidRDefault="00552FC7" w:rsidP="005C7946">
      <w:pPr>
        <w:pStyle w:val="Heading-Number-ContractCzechRadio"/>
        <w:numPr>
          <w:ilvl w:val="0"/>
          <w:numId w:val="25"/>
        </w:numPr>
        <w:ind w:hanging="3119"/>
      </w:pPr>
      <w:r>
        <w:t>Doba platnosti a účinnosti</w:t>
      </w:r>
      <w:r w:rsidR="006F7DA8">
        <w:t xml:space="preserve"> dohody</w:t>
      </w:r>
    </w:p>
    <w:p w14:paraId="2C6D791A" w14:textId="77777777" w:rsidR="00D47839" w:rsidRDefault="00552FC7" w:rsidP="005C7946">
      <w:pPr>
        <w:pStyle w:val="ListNumber-ContractCzechRadio"/>
        <w:numPr>
          <w:ilvl w:val="1"/>
          <w:numId w:val="26"/>
        </w:numPr>
        <w:jc w:val="both"/>
      </w:pPr>
      <w:r>
        <w:t xml:space="preserve">Tato </w:t>
      </w:r>
      <w:r w:rsidR="006F7DA8">
        <w:t>dohod</w:t>
      </w:r>
      <w:r>
        <w:t xml:space="preserve">a se uzavírá na </w:t>
      </w:r>
      <w:r w:rsidRPr="00A06EF9">
        <w:t xml:space="preserve">dobu </w:t>
      </w:r>
      <w:r w:rsidR="004269E9">
        <w:rPr>
          <w:rFonts w:cs="Arial"/>
          <w:b/>
          <w:szCs w:val="20"/>
        </w:rPr>
        <w:t>48</w:t>
      </w:r>
      <w:r w:rsidRPr="00A06EF9">
        <w:rPr>
          <w:rFonts w:cs="Arial"/>
          <w:b/>
          <w:szCs w:val="20"/>
        </w:rPr>
        <w:t xml:space="preserve"> </w:t>
      </w:r>
      <w:r w:rsidR="00532738">
        <w:rPr>
          <w:b/>
        </w:rPr>
        <w:t>měsíců</w:t>
      </w:r>
      <w:r w:rsidRPr="00A06EF9">
        <w:t>, počínaje dnem její účinnosti.</w:t>
      </w:r>
      <w:r>
        <w:t xml:space="preserve"> </w:t>
      </w:r>
    </w:p>
    <w:p w14:paraId="7ECBAF69" w14:textId="77777777" w:rsidR="00D47839" w:rsidRDefault="00552FC7" w:rsidP="005C7946">
      <w:pPr>
        <w:pStyle w:val="ListNumber-ContractCzechRadio"/>
        <w:numPr>
          <w:ilvl w:val="1"/>
          <w:numId w:val="26"/>
        </w:numPr>
        <w:jc w:val="both"/>
      </w:pPr>
      <w:r>
        <w:t xml:space="preserve">Po uplynutí doby účinnosti </w:t>
      </w:r>
      <w:r w:rsidR="006F7DA8">
        <w:t>dohod</w:t>
      </w:r>
      <w:r>
        <w:t xml:space="preserve">y již nelze na jejím </w:t>
      </w:r>
      <w:r>
        <w:rPr>
          <w:spacing w:val="-2"/>
        </w:rPr>
        <w:t xml:space="preserve">základě </w:t>
      </w:r>
      <w:r w:rsidR="005B2D8E">
        <w:rPr>
          <w:spacing w:val="-2"/>
        </w:rPr>
        <w:t>uzavírat nové dílčí smlouvy</w:t>
      </w:r>
      <w:r>
        <w:rPr>
          <w:spacing w:val="-2"/>
        </w:rPr>
        <w:t xml:space="preserve">. Platnost a účinnost </w:t>
      </w:r>
      <w:r>
        <w:t xml:space="preserve">dílčích smluv uzavřených do okamžiku uplynutí doby </w:t>
      </w:r>
      <w:r>
        <w:rPr>
          <w:spacing w:val="-2"/>
        </w:rPr>
        <w:t>účinnost</w:t>
      </w:r>
      <w:r>
        <w:t xml:space="preserve"> </w:t>
      </w:r>
      <w:r w:rsidR="006F7DA8">
        <w:t>dohod</w:t>
      </w:r>
      <w:r>
        <w:t>y</w:t>
      </w:r>
      <w:r>
        <w:rPr>
          <w:spacing w:val="-2"/>
        </w:rPr>
        <w:t xml:space="preserve"> a všechny jejich podmínky a odkazy na </w:t>
      </w:r>
      <w:r w:rsidR="006F7DA8">
        <w:t>dohod</w:t>
      </w:r>
      <w:r>
        <w:rPr>
          <w:spacing w:val="-2"/>
        </w:rPr>
        <w:t xml:space="preserve">u </w:t>
      </w:r>
      <w:r>
        <w:t xml:space="preserve">nejsou uplynutím doby </w:t>
      </w:r>
      <w:r>
        <w:rPr>
          <w:spacing w:val="-2"/>
        </w:rPr>
        <w:t>účinnost</w:t>
      </w:r>
      <w:r w:rsidR="005B2D8E">
        <w:rPr>
          <w:spacing w:val="-2"/>
        </w:rPr>
        <w:t>i</w:t>
      </w:r>
      <w:r>
        <w:rPr>
          <w:spacing w:val="-2"/>
        </w:rPr>
        <w:t xml:space="preserve"> </w:t>
      </w:r>
      <w:r w:rsidR="006F7DA8">
        <w:t>dohod</w:t>
      </w:r>
      <w:r>
        <w:t>y dotčeny.</w:t>
      </w:r>
    </w:p>
    <w:p w14:paraId="67154E98" w14:textId="77777777" w:rsidR="00D47839" w:rsidRDefault="00552FC7" w:rsidP="005C7946">
      <w:pPr>
        <w:pStyle w:val="Heading-Number-ContractCzechRadio"/>
        <w:numPr>
          <w:ilvl w:val="0"/>
          <w:numId w:val="26"/>
        </w:numPr>
        <w:ind w:hanging="3119"/>
      </w:pPr>
      <w:r>
        <w:lastRenderedPageBreak/>
        <w:t>Závěrečná ustanovení</w:t>
      </w:r>
    </w:p>
    <w:p w14:paraId="37751C5F" w14:textId="77777777" w:rsidR="00E642F5" w:rsidRPr="002E4874" w:rsidRDefault="00552FC7" w:rsidP="005C7946">
      <w:pPr>
        <w:pStyle w:val="ListNumber-ContractCzechRadio"/>
        <w:numPr>
          <w:ilvl w:val="1"/>
          <w:numId w:val="26"/>
        </w:numPr>
        <w:jc w:val="both"/>
      </w:pPr>
      <w:r w:rsidRPr="002E4874">
        <w:t xml:space="preserve">Tato </w:t>
      </w:r>
      <w:r>
        <w:t>dohoda</w:t>
      </w:r>
      <w:r w:rsidRPr="002E4874">
        <w:t xml:space="preserve"> nabývá platnosti dnem</w:t>
      </w:r>
      <w:r w:rsidR="0005062F">
        <w:t xml:space="preserve"> jejího</w:t>
      </w:r>
      <w:r w:rsidRPr="002E4874">
        <w:t xml:space="preserve"> podpisu </w:t>
      </w:r>
      <w:r w:rsidR="0005062F">
        <w:t>oběma</w:t>
      </w:r>
      <w:r w:rsidR="0005062F" w:rsidRPr="002E4874">
        <w:t xml:space="preserve"> </w:t>
      </w:r>
      <w:r>
        <w:t>s</w:t>
      </w:r>
      <w:r w:rsidRPr="002E4874">
        <w:t>mluvními stranami</w:t>
      </w:r>
      <w:r w:rsidRPr="006A207E">
        <w:t xml:space="preserve"> </w:t>
      </w:r>
      <w:r w:rsidRPr="002E4874">
        <w:t>a účinnosti</w:t>
      </w:r>
      <w:r>
        <w:t xml:space="preserve"> dnem jejího uveřejnění v registru smluv v souladu se zákonem č. 340/2015 Sb., o </w:t>
      </w:r>
      <w:r>
        <w:rPr>
          <w:rFonts w:cs="Arial"/>
          <w:szCs w:val="20"/>
        </w:rPr>
        <w:t>zvláštních podmínkách účinnosti některých smluv, uveřejňování těchto smluv a o registru smluv (zákon o registru smluv), ve znění pozdějších předpisů.</w:t>
      </w:r>
      <w:r w:rsidRPr="002E4874">
        <w:t xml:space="preserve"> </w:t>
      </w:r>
    </w:p>
    <w:p w14:paraId="22CE4BB8" w14:textId="71DECD9A" w:rsidR="00E642F5" w:rsidRPr="002E4874" w:rsidRDefault="00165E64" w:rsidP="005C7946">
      <w:pPr>
        <w:pStyle w:val="ListNumber-ContractCzechRadio"/>
        <w:numPr>
          <w:ilvl w:val="1"/>
          <w:numId w:val="26"/>
        </w:numPr>
        <w:jc w:val="both"/>
      </w:pPr>
      <w:r>
        <w:rPr>
          <w:rFonts w:eastAsia="Times New Roman" w:cs="Arial"/>
          <w:bCs/>
          <w:kern w:val="32"/>
          <w:szCs w:val="20"/>
        </w:rPr>
        <w:t xml:space="preserve">Smluvní strany výslovně sjednávají, že právem rozhodným pro tuto dohodu a dílčí smlouvy na jejím základě uzavřených, je právo České republiky. </w:t>
      </w:r>
      <w:r>
        <w:t>Právní vztahy</w:t>
      </w:r>
      <w:r w:rsidR="00552FC7" w:rsidRPr="002E4874">
        <w:t xml:space="preserve"> z této </w:t>
      </w:r>
      <w:r w:rsidR="00552FC7">
        <w:t>dohod</w:t>
      </w:r>
      <w:r w:rsidR="00552FC7" w:rsidRPr="002E4874">
        <w:t xml:space="preserve">y vzniklé se řídí </w:t>
      </w:r>
      <w:r>
        <w:t xml:space="preserve">zejména </w:t>
      </w:r>
      <w:r w:rsidR="00552FC7" w:rsidRPr="002E4874">
        <w:t xml:space="preserve">příslušnými ustanoveními </w:t>
      </w:r>
      <w:r w:rsidR="00552FC7">
        <w:t>OZ</w:t>
      </w:r>
      <w:r w:rsidR="00552FC7" w:rsidRPr="002E4874">
        <w:t xml:space="preserve">, </w:t>
      </w:r>
      <w:r w:rsidR="00552FC7">
        <w:t>Z</w:t>
      </w:r>
      <w:r w:rsidR="00552FC7" w:rsidRPr="002E4874">
        <w:t xml:space="preserve">ZVZ a dalšími v České republice obecně platnými právními předpisy. </w:t>
      </w:r>
    </w:p>
    <w:p w14:paraId="5F3B9833" w14:textId="77777777" w:rsidR="00E642F5" w:rsidRPr="002E4874" w:rsidRDefault="00552FC7" w:rsidP="005C7946">
      <w:pPr>
        <w:pStyle w:val="ListNumber-ContractCzechRadio"/>
        <w:numPr>
          <w:ilvl w:val="1"/>
          <w:numId w:val="26"/>
        </w:numPr>
        <w:jc w:val="both"/>
      </w:pPr>
      <w:r>
        <w:t>Objednatel</w:t>
      </w:r>
      <w:r w:rsidRPr="002E4874">
        <w:t xml:space="preserve"> má právo nevyčerpat celý rozsah plnění v souladu se </w:t>
      </w:r>
      <w:r>
        <w:t>z</w:t>
      </w:r>
      <w:r w:rsidRPr="002E4874">
        <w:t>adávacím řízením</w:t>
      </w:r>
      <w:r w:rsidR="00165E64">
        <w:t xml:space="preserve"> veřejné zakázky</w:t>
      </w:r>
      <w:r w:rsidRPr="002E4874">
        <w:t xml:space="preserve"> a podle této </w:t>
      </w:r>
      <w:r>
        <w:t>dohod</w:t>
      </w:r>
      <w:r w:rsidRPr="002E4874">
        <w:t>y.</w:t>
      </w:r>
    </w:p>
    <w:p w14:paraId="0C4ACBE0" w14:textId="77777777" w:rsidR="00E642F5" w:rsidRPr="002E4874" w:rsidRDefault="00552FC7" w:rsidP="005C7946">
      <w:pPr>
        <w:pStyle w:val="ListNumber-ContractCzechRadio"/>
        <w:numPr>
          <w:ilvl w:val="1"/>
          <w:numId w:val="26"/>
        </w:numPr>
        <w:jc w:val="both"/>
      </w:pPr>
      <w:r w:rsidRPr="002E4874">
        <w:t xml:space="preserve">Pro případ sporu vzniklého mezi smluvními stranami </w:t>
      </w:r>
      <w:r>
        <w:t xml:space="preserve">z této dohody nebo kterékoli dílčí smlouvy uzavřené na jejím základě </w:t>
      </w:r>
      <w:r w:rsidRPr="002E4874">
        <w:t>se v souladu s ustanovením § 89a zákona č. 99/1963 Sb., občanský soudní řád</w:t>
      </w:r>
      <w:r>
        <w:t>, ve znění pozdějších předpisů,</w:t>
      </w:r>
      <w:r w:rsidRPr="002E4874">
        <w:t xml:space="preserve"> sjednává jako místně příslušný obecný soud podle sídla </w:t>
      </w:r>
      <w:r>
        <w:t>objednatele</w:t>
      </w:r>
      <w:r w:rsidRPr="002E4874">
        <w:t>.</w:t>
      </w:r>
    </w:p>
    <w:p w14:paraId="2C7C00B5" w14:textId="77777777" w:rsidR="00E642F5" w:rsidRPr="002D0954" w:rsidRDefault="00552FC7" w:rsidP="00470A9F">
      <w:pPr>
        <w:pStyle w:val="ListNumber-ContractCzechRadio"/>
        <w:numPr>
          <w:ilvl w:val="1"/>
          <w:numId w:val="9"/>
        </w:numPr>
        <w:jc w:val="both"/>
      </w:pPr>
      <w:r w:rsidRPr="002E4874">
        <w:rPr>
          <w:rFonts w:cs="Arial"/>
          <w:szCs w:val="20"/>
        </w:rPr>
        <w:t>Tato</w:t>
      </w:r>
      <w:r>
        <w:rPr>
          <w:rFonts w:cs="Arial"/>
          <w:szCs w:val="20"/>
        </w:rPr>
        <w:t xml:space="preserve"> dohoda</w:t>
      </w:r>
      <w:r w:rsidRPr="002E4874">
        <w:rPr>
          <w:rFonts w:cs="Arial"/>
          <w:szCs w:val="20"/>
        </w:rPr>
        <w:t xml:space="preserve"> je vyhotovena ve</w:t>
      </w:r>
      <w:r>
        <w:rPr>
          <w:rFonts w:cs="Arial"/>
          <w:szCs w:val="20"/>
        </w:rPr>
        <w:t xml:space="preserve"> dvou</w:t>
      </w:r>
      <w:r w:rsidRPr="002E4874">
        <w:rPr>
          <w:rFonts w:cs="Arial"/>
          <w:szCs w:val="20"/>
        </w:rPr>
        <w:t xml:space="preserve"> stejnopisech</w:t>
      </w:r>
      <w:r>
        <w:rPr>
          <w:rFonts w:cs="Arial"/>
          <w:szCs w:val="20"/>
        </w:rPr>
        <w:t xml:space="preserve"> s platností originálu</w:t>
      </w:r>
      <w:r w:rsidRPr="002E4874">
        <w:rPr>
          <w:rFonts w:cs="Arial"/>
          <w:szCs w:val="20"/>
        </w:rPr>
        <w:t xml:space="preserve">, z nichž </w:t>
      </w:r>
      <w:r>
        <w:rPr>
          <w:rFonts w:cs="Arial"/>
          <w:szCs w:val="20"/>
        </w:rPr>
        <w:t>každá smluvní strana obdrží po jednom stejnopise</w:t>
      </w:r>
      <w:r w:rsidRPr="002E4874">
        <w:rPr>
          <w:rFonts w:cs="Arial"/>
          <w:szCs w:val="20"/>
        </w:rPr>
        <w:t xml:space="preserve">. </w:t>
      </w:r>
      <w:r w:rsidR="00165E64">
        <w:t>V případě, že bude dohoda uzavřena na dálku za využití elektronických prostředků, zašle smluvní strana, jenž dohodu podepisuje jako poslední, jeden originál dohody spolu s jejími přílohami druhé smluvní straně.</w:t>
      </w:r>
      <w:r w:rsidR="00165E64" w:rsidRPr="00B002F0">
        <w:t xml:space="preserve"> </w:t>
      </w:r>
    </w:p>
    <w:p w14:paraId="2C33D94D" w14:textId="77777777" w:rsidR="00E642F5" w:rsidRDefault="00552FC7" w:rsidP="005C7946">
      <w:pPr>
        <w:pStyle w:val="ListNumber-ContractCzechRadio"/>
        <w:numPr>
          <w:ilvl w:val="1"/>
          <w:numId w:val="26"/>
        </w:numPr>
        <w:jc w:val="both"/>
      </w:pPr>
      <w:r>
        <w:t>Smluvní strany uvádí, že n</w:t>
      </w:r>
      <w:r w:rsidRPr="002932DA">
        <w:t xml:space="preserve">astane-li zcela mimořádná nepředvídatelná okolnost, která </w:t>
      </w:r>
      <w:r>
        <w:t>plnění z této dohody</w:t>
      </w:r>
      <w:r w:rsidRPr="002932DA">
        <w:t xml:space="preserve"> podstatně ztěžuje, </w:t>
      </w:r>
      <w:r>
        <w:t>není kterákoli smluvní strana oprávněna požádat soud, aby podle svého uvážení rozhodl o spravedlivé úpravě</w:t>
      </w:r>
      <w:r w:rsidRPr="002932DA">
        <w:t xml:space="preserve"> ceny</w:t>
      </w:r>
      <w:r>
        <w:t xml:space="preserve"> za plnění dle této dohody</w:t>
      </w:r>
      <w:r w:rsidRPr="002932DA">
        <w:t xml:space="preserve">, anebo o zrušení </w:t>
      </w:r>
      <w:r>
        <w:t>dohod</w:t>
      </w:r>
      <w:r w:rsidRPr="002932DA">
        <w:t xml:space="preserve">y a o tom, jak se </w:t>
      </w:r>
      <w:r w:rsidR="00165E64">
        <w:t xml:space="preserve">smluvní </w:t>
      </w:r>
      <w:r w:rsidRPr="002932DA">
        <w:t xml:space="preserve">strany vypořádají. </w:t>
      </w:r>
      <w:r>
        <w:t xml:space="preserve">Tímto smluvní strany přebírají ve smyslu ustanovení § 1765 a násl. OZ </w:t>
      </w:r>
      <w:r w:rsidRPr="002932DA">
        <w:t>nebezpečí změny okolností</w:t>
      </w:r>
      <w:r>
        <w:t>.</w:t>
      </w:r>
    </w:p>
    <w:p w14:paraId="5C2425A1" w14:textId="77777777" w:rsidR="00E642F5" w:rsidRDefault="00552FC7" w:rsidP="005C7946">
      <w:pPr>
        <w:pStyle w:val="ListNumber-ContractCzechRadio"/>
        <w:numPr>
          <w:ilvl w:val="1"/>
          <w:numId w:val="26"/>
        </w:numPr>
        <w:jc w:val="both"/>
      </w:pPr>
      <w:r w:rsidRPr="006D0812">
        <w:t xml:space="preserve">Smluvní strany tímto výslovně uvádí, že tato </w:t>
      </w:r>
      <w:r>
        <w:t>dohod</w:t>
      </w:r>
      <w:r w:rsidRPr="006D0812">
        <w:t xml:space="preserve">a je závazná až okamžikem jejího podepsání oběma smluvními stranami. </w:t>
      </w:r>
      <w:r>
        <w:t>Zhotovitel</w:t>
      </w:r>
      <w:r w:rsidRPr="006D0812">
        <w:t xml:space="preserve"> tímto bere na vědomí, že v důsledku specifického organizačního uspořádání </w:t>
      </w:r>
      <w:r>
        <w:t>objednatele</w:t>
      </w:r>
      <w:r w:rsidRPr="006D0812">
        <w:t xml:space="preserve"> smluvní strany vylučují pravidla dle ustanovení § 1728 a 17</w:t>
      </w:r>
      <w:r>
        <w:t>29</w:t>
      </w:r>
      <w:r w:rsidRPr="006D0812">
        <w:t xml:space="preserve"> OZ o předsmluvní odpovědnosti a </w:t>
      </w:r>
      <w:r>
        <w:t>zhotovitel</w:t>
      </w:r>
      <w:r w:rsidRPr="006D0812">
        <w:t xml:space="preserve"> nemá právo ve smyslu § 2910 </w:t>
      </w:r>
      <w:r>
        <w:t xml:space="preserve">OZ </w:t>
      </w:r>
      <w:r w:rsidRPr="006D0812">
        <w:t xml:space="preserve">po </w:t>
      </w:r>
      <w:r>
        <w:t>objednatel</w:t>
      </w:r>
      <w:r w:rsidR="00A65891">
        <w:t>i</w:t>
      </w:r>
      <w:r w:rsidRPr="006D0812">
        <w:t xml:space="preserve"> požadovat při neuzavření </w:t>
      </w:r>
      <w:r>
        <w:t>dohod</w:t>
      </w:r>
      <w:r w:rsidRPr="006D0812">
        <w:t>y náhradu škody.</w:t>
      </w:r>
    </w:p>
    <w:p w14:paraId="71C47657" w14:textId="28C16FE6" w:rsidR="00E642F5" w:rsidRPr="002E4874" w:rsidRDefault="00552FC7" w:rsidP="005C7946">
      <w:pPr>
        <w:pStyle w:val="ListNumber-ContractCzechRadio"/>
        <w:numPr>
          <w:ilvl w:val="1"/>
          <w:numId w:val="26"/>
        </w:numPr>
        <w:jc w:val="both"/>
      </w:pPr>
      <w:r>
        <w:t>Zhotovitel</w:t>
      </w:r>
      <w:r w:rsidRPr="002E4874">
        <w:t xml:space="preserve"> bere na vědomí, že </w:t>
      </w:r>
      <w:r>
        <w:t>objednatel</w:t>
      </w:r>
      <w:r w:rsidRPr="002E4874">
        <w:t xml:space="preserve"> je jako zadavatel veřejné za</w:t>
      </w:r>
      <w:r>
        <w:t xml:space="preserve">kázky </w:t>
      </w:r>
      <w:r w:rsidR="00165E64">
        <w:t xml:space="preserve">oprávněn </w:t>
      </w:r>
      <w:r>
        <w:t>v souladu s</w:t>
      </w:r>
      <w:r w:rsidR="002D0954">
        <w:t> </w:t>
      </w:r>
      <w:r>
        <w:t>§ 219</w:t>
      </w:r>
      <w:r w:rsidRPr="002E4874">
        <w:t xml:space="preserve"> </w:t>
      </w:r>
      <w:r>
        <w:t>ZZVZ</w:t>
      </w:r>
      <w:r w:rsidRPr="002E4874">
        <w:t xml:space="preserve"> uveřejnit na profilu zadavatele tuto </w:t>
      </w:r>
      <w:r>
        <w:t>dohod</w:t>
      </w:r>
      <w:r w:rsidRPr="002E4874">
        <w:t>u vče</w:t>
      </w:r>
      <w:r>
        <w:t>tně všech jejích</w:t>
      </w:r>
      <w:r w:rsidR="002D0954">
        <w:t xml:space="preserve"> příloh,</w:t>
      </w:r>
      <w:r>
        <w:t xml:space="preserve"> změn a dodatků a</w:t>
      </w:r>
      <w:r w:rsidRPr="002E4874">
        <w:t xml:space="preserve"> výši skutečně uhrazené</w:t>
      </w:r>
      <w:r>
        <w:t xml:space="preserve"> ceny za plnění veřejné zakázky. </w:t>
      </w:r>
    </w:p>
    <w:p w14:paraId="18FCD42E" w14:textId="77777777" w:rsidR="00E642F5" w:rsidRDefault="00552FC7" w:rsidP="005C7946">
      <w:pPr>
        <w:pStyle w:val="ListNumber-ContractCzechRadio"/>
        <w:numPr>
          <w:ilvl w:val="1"/>
          <w:numId w:val="26"/>
        </w:numPr>
        <w:spacing w:after="0"/>
        <w:jc w:val="both"/>
        <w:rPr>
          <w:rFonts w:cs="Arial"/>
          <w:szCs w:val="20"/>
        </w:rPr>
      </w:pPr>
      <w:r w:rsidRPr="00C6168C">
        <w:rPr>
          <w:rFonts w:cs="Arial"/>
          <w:szCs w:val="20"/>
        </w:rPr>
        <w:t xml:space="preserve">Tato </w:t>
      </w:r>
      <w:r>
        <w:t>dohod</w:t>
      </w:r>
      <w:r w:rsidRPr="00C6168C">
        <w:rPr>
          <w:rFonts w:cs="Arial"/>
          <w:szCs w:val="20"/>
        </w:rPr>
        <w:t xml:space="preserve">a včetně jejích příloh a případných změn bude uveřejněna objednatelem v registru smluv v souladu se zákonem registru smluv. </w:t>
      </w:r>
      <w:r w:rsidR="002D0954" w:rsidRPr="00A57148">
        <w:rPr>
          <w:rFonts w:cs="Arial"/>
          <w:szCs w:val="20"/>
        </w:rPr>
        <w:t xml:space="preserve">Pokud dohodu uveřejní v registru smluv </w:t>
      </w:r>
      <w:r w:rsidR="002D0954">
        <w:rPr>
          <w:rFonts w:cs="Arial"/>
          <w:szCs w:val="20"/>
        </w:rPr>
        <w:t>zhotovitel</w:t>
      </w:r>
      <w:r w:rsidR="002D0954" w:rsidRPr="00A57148">
        <w:rPr>
          <w:rFonts w:cs="Arial"/>
          <w:szCs w:val="20"/>
        </w:rPr>
        <w:t>, zašle objednateli potvrzení o uveřejnění této dohody bez zbytečného odkladu.</w:t>
      </w:r>
      <w:r w:rsidR="002D0954">
        <w:rPr>
          <w:rFonts w:cs="Arial"/>
          <w:szCs w:val="20"/>
        </w:rPr>
        <w:t xml:space="preserve"> </w:t>
      </w:r>
      <w:r w:rsidRPr="00C6168C">
        <w:rPr>
          <w:rFonts w:cs="Arial"/>
          <w:szCs w:val="20"/>
        </w:rPr>
        <w:t xml:space="preserve">Tento odstavec je samostatnou dohodou smluvních stran oddělitelnou od ostatních ustanovení rámcové </w:t>
      </w:r>
      <w:r>
        <w:t>dohod</w:t>
      </w:r>
      <w:r w:rsidRPr="00C6168C">
        <w:rPr>
          <w:rFonts w:cs="Arial"/>
          <w:szCs w:val="20"/>
        </w:rPr>
        <w:t>y.</w:t>
      </w:r>
    </w:p>
    <w:p w14:paraId="3664A3D5" w14:textId="77777777" w:rsidR="00E642F5" w:rsidRPr="00C6168C" w:rsidRDefault="00E642F5" w:rsidP="00E642F5">
      <w:pPr>
        <w:pStyle w:val="ListNumber-ContractCzechRadio"/>
        <w:spacing w:after="0"/>
        <w:ind w:left="312"/>
        <w:rPr>
          <w:rFonts w:cs="Arial"/>
          <w:szCs w:val="20"/>
        </w:rPr>
      </w:pPr>
    </w:p>
    <w:p w14:paraId="4DEDE1EB" w14:textId="77777777" w:rsidR="00E642F5" w:rsidRDefault="00552FC7" w:rsidP="005C7946">
      <w:pPr>
        <w:pStyle w:val="ListNumber-ContractCzechRadio"/>
        <w:numPr>
          <w:ilvl w:val="1"/>
          <w:numId w:val="26"/>
        </w:numPr>
        <w:jc w:val="both"/>
      </w:pPr>
      <w:r w:rsidRPr="002E4874">
        <w:t>Smluvní st</w:t>
      </w:r>
      <w:r>
        <w:t>rany prohlašují, že se seznámily</w:t>
      </w:r>
      <w:r w:rsidRPr="002E4874">
        <w:t xml:space="preserve"> s obsahem této </w:t>
      </w:r>
      <w:r>
        <w:t>dohod</w:t>
      </w:r>
      <w:r w:rsidRPr="002E4874">
        <w:t xml:space="preserve">y, kterou uzavírají na základě své pravé, vážné a svobodné vůli, nikoliv v tísni anebo za nápadně nevýhodných podmínek, což stvrzují svými podpisy. </w:t>
      </w:r>
    </w:p>
    <w:p w14:paraId="3A00CF69" w14:textId="77777777" w:rsidR="00D47839" w:rsidRDefault="00552FC7" w:rsidP="005C7946">
      <w:pPr>
        <w:pStyle w:val="ListNumber-ContractCzechRadio"/>
        <w:numPr>
          <w:ilvl w:val="1"/>
          <w:numId w:val="26"/>
        </w:numPr>
      </w:pPr>
      <w:r>
        <w:lastRenderedPageBreak/>
        <w:t xml:space="preserve">Nedílnou součástí této </w:t>
      </w:r>
      <w:r w:rsidR="00E7770F">
        <w:t>dohod</w:t>
      </w:r>
      <w:r>
        <w:t xml:space="preserve">y je její: </w:t>
      </w:r>
    </w:p>
    <w:p w14:paraId="4C21BD38" w14:textId="77777777" w:rsidR="00E7770F" w:rsidRPr="00E7770F" w:rsidRDefault="00552FC7" w:rsidP="00E7770F">
      <w:pPr>
        <w:pStyle w:val="ListNumber-ContractCzechRadio"/>
        <w:ind w:left="312"/>
        <w:rPr>
          <w:rFonts w:cs="Arial"/>
        </w:rPr>
      </w:pPr>
      <w:r>
        <w:t>Příloha</w:t>
      </w:r>
      <w:r w:rsidR="00E642F5">
        <w:t xml:space="preserve"> č. 1</w:t>
      </w:r>
      <w:r>
        <w:t xml:space="preserve"> – S</w:t>
      </w:r>
      <w:r w:rsidR="006C3D2B">
        <w:t xml:space="preserve">pecifikace </w:t>
      </w:r>
      <w:r>
        <w:t>díla</w:t>
      </w:r>
      <w:r>
        <w:rPr>
          <w:rFonts w:cs="Arial"/>
        </w:rPr>
        <w:t>;</w:t>
      </w:r>
    </w:p>
    <w:p w14:paraId="4564F186" w14:textId="77777777" w:rsidR="00E7770F" w:rsidRDefault="00552FC7" w:rsidP="00E7770F">
      <w:pPr>
        <w:pStyle w:val="ListNumber-ContractCzechRadio"/>
        <w:spacing w:after="0"/>
        <w:ind w:left="312"/>
        <w:rPr>
          <w:rFonts w:cs="Arial"/>
        </w:rPr>
      </w:pPr>
      <w:r>
        <w:t>Příloha</w:t>
      </w:r>
      <w:r w:rsidR="00E642F5">
        <w:t xml:space="preserve"> č. 2</w:t>
      </w:r>
      <w:r>
        <w:t xml:space="preserve"> – Vzorová dílčí smlouva vč. </w:t>
      </w:r>
      <w:r w:rsidR="005C1DF5">
        <w:t xml:space="preserve">akceptačního </w:t>
      </w:r>
      <w:r>
        <w:t>protokolu</w:t>
      </w:r>
      <w:r>
        <w:rPr>
          <w:rFonts w:cs="Arial"/>
        </w:rPr>
        <w:t>;</w:t>
      </w:r>
    </w:p>
    <w:p w14:paraId="4C9275E6" w14:textId="77777777" w:rsidR="00E7770F" w:rsidRDefault="00552FC7" w:rsidP="00E642F5">
      <w:pPr>
        <w:pStyle w:val="ListNumber-ContractCzechRadio"/>
        <w:tabs>
          <w:tab w:val="clear" w:pos="1247"/>
        </w:tabs>
        <w:spacing w:before="240"/>
        <w:ind w:left="1134" w:hanging="850"/>
      </w:pPr>
      <w:r>
        <w:tab/>
        <w:t>Příloha</w:t>
      </w:r>
      <w:r w:rsidR="00E642F5">
        <w:t xml:space="preserve"> č. 3</w:t>
      </w:r>
      <w:r>
        <w:t xml:space="preserve"> – </w:t>
      </w:r>
      <w:r w:rsidRPr="004545D6">
        <w:t>Podmínky provádění činností externích osob v objektech ČRo</w:t>
      </w:r>
      <w: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366"/>
      </w:tblGrid>
      <w:tr w:rsidR="006D357D" w14:paraId="58CD0DFD" w14:textId="77777777" w:rsidTr="00C41409">
        <w:tc>
          <w:tcPr>
            <w:tcW w:w="4366" w:type="dxa"/>
          </w:tcPr>
          <w:p w14:paraId="29C1D8B0" w14:textId="77777777" w:rsidR="00E7770F" w:rsidRPr="006D0812"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pPr>
            <w:r w:rsidRPr="006D0812">
              <w:t xml:space="preserve">V </w:t>
            </w:r>
            <w:r w:rsidRPr="0030285D">
              <w:rPr>
                <w:rFonts w:cs="Arial"/>
                <w:szCs w:val="20"/>
              </w:rPr>
              <w:t>[</w:t>
            </w:r>
            <w:r w:rsidRPr="0030285D">
              <w:rPr>
                <w:rFonts w:cs="Arial"/>
                <w:szCs w:val="20"/>
                <w:highlight w:val="yellow"/>
              </w:rPr>
              <w:t>DOPLNIT</w:t>
            </w:r>
            <w:r w:rsidRPr="0030285D">
              <w:rPr>
                <w:rFonts w:cs="Arial"/>
                <w:szCs w:val="20"/>
              </w:rPr>
              <w:t>]</w:t>
            </w:r>
            <w:r w:rsidRPr="006D0812">
              <w:t xml:space="preserve"> dne </w:t>
            </w:r>
            <w:r w:rsidRPr="0030285D">
              <w:rPr>
                <w:rFonts w:cs="Arial"/>
                <w:szCs w:val="20"/>
              </w:rPr>
              <w:t>[</w:t>
            </w:r>
            <w:r w:rsidRPr="0030285D">
              <w:rPr>
                <w:rFonts w:cs="Arial"/>
                <w:szCs w:val="20"/>
                <w:highlight w:val="yellow"/>
              </w:rPr>
              <w:t>DOPLNIT</w:t>
            </w:r>
            <w:r w:rsidRPr="0030285D">
              <w:rPr>
                <w:rFonts w:cs="Arial"/>
                <w:szCs w:val="20"/>
              </w:rPr>
              <w:t>]</w:t>
            </w:r>
          </w:p>
        </w:tc>
        <w:tc>
          <w:tcPr>
            <w:tcW w:w="4366" w:type="dxa"/>
          </w:tcPr>
          <w:p w14:paraId="0CA2B381" w14:textId="77777777" w:rsidR="00E7770F" w:rsidRPr="006D0812"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pPr>
            <w:r w:rsidRPr="006D0812">
              <w:t xml:space="preserve">V </w:t>
            </w:r>
            <w:r w:rsidRPr="0030285D">
              <w:rPr>
                <w:rFonts w:cs="Arial"/>
                <w:szCs w:val="20"/>
              </w:rPr>
              <w:t>[</w:t>
            </w:r>
            <w:r w:rsidRPr="0030285D">
              <w:rPr>
                <w:rFonts w:cs="Arial"/>
                <w:szCs w:val="20"/>
                <w:highlight w:val="yellow"/>
              </w:rPr>
              <w:t>DOPLNIT</w:t>
            </w:r>
            <w:r w:rsidRPr="0030285D">
              <w:rPr>
                <w:rFonts w:cs="Arial"/>
                <w:szCs w:val="20"/>
              </w:rPr>
              <w:t>]</w:t>
            </w:r>
            <w:r w:rsidRPr="006D0812">
              <w:t xml:space="preserve"> dne </w:t>
            </w:r>
            <w:r w:rsidRPr="0030285D">
              <w:rPr>
                <w:rFonts w:cs="Arial"/>
                <w:szCs w:val="20"/>
              </w:rPr>
              <w:t>[</w:t>
            </w:r>
            <w:r w:rsidRPr="0030285D">
              <w:rPr>
                <w:rFonts w:cs="Arial"/>
                <w:szCs w:val="20"/>
                <w:highlight w:val="yellow"/>
              </w:rPr>
              <w:t>DOPLNIT</w:t>
            </w:r>
            <w:r w:rsidRPr="0030285D">
              <w:rPr>
                <w:rFonts w:cs="Arial"/>
                <w:szCs w:val="20"/>
              </w:rPr>
              <w:t>]</w:t>
            </w:r>
          </w:p>
        </w:tc>
      </w:tr>
      <w:tr w:rsidR="006D357D" w14:paraId="3DE41FED" w14:textId="77777777" w:rsidTr="00C41409">
        <w:tc>
          <w:tcPr>
            <w:tcW w:w="4366" w:type="dxa"/>
          </w:tcPr>
          <w:p w14:paraId="4D9E909B" w14:textId="77777777" w:rsidR="00E7770F"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Pr>
                <w:rStyle w:val="Siln"/>
              </w:rPr>
              <w:t>objednatele</w:t>
            </w:r>
          </w:p>
          <w:p w14:paraId="571E6126" w14:textId="77777777" w:rsidR="00E7770F" w:rsidRPr="0060143F"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60143F">
              <w:rPr>
                <w:rFonts w:cs="Arial"/>
                <w:b/>
                <w:szCs w:val="20"/>
              </w:rPr>
              <w:t>[</w:t>
            </w:r>
            <w:r w:rsidRPr="0060143F">
              <w:rPr>
                <w:rFonts w:cs="Arial"/>
                <w:b/>
                <w:szCs w:val="20"/>
                <w:highlight w:val="yellow"/>
              </w:rPr>
              <w:t>DOPLNIT JMÉNO A PŘÍJMENÍ</w:t>
            </w:r>
          </w:p>
          <w:p w14:paraId="4381DCA6" w14:textId="77777777" w:rsidR="00E7770F" w:rsidRPr="006D0812"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60143F">
              <w:rPr>
                <w:rFonts w:cs="Arial"/>
                <w:b/>
                <w:szCs w:val="20"/>
                <w:highlight w:val="yellow"/>
              </w:rPr>
              <w:t>[DOPLNIT FUNKCI]</w:t>
            </w:r>
          </w:p>
        </w:tc>
        <w:tc>
          <w:tcPr>
            <w:tcW w:w="4366" w:type="dxa"/>
          </w:tcPr>
          <w:p w14:paraId="67FAB115" w14:textId="77777777" w:rsidR="00E7770F"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Pr>
                <w:rStyle w:val="Siln"/>
              </w:rPr>
              <w:t>zhotovitele</w:t>
            </w:r>
          </w:p>
          <w:p w14:paraId="1768583C" w14:textId="77777777" w:rsidR="0056384D" w:rsidRPr="0060143F" w:rsidRDefault="00552FC7" w:rsidP="0056384D">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60143F">
              <w:rPr>
                <w:rFonts w:cs="Arial"/>
                <w:b/>
                <w:szCs w:val="20"/>
              </w:rPr>
              <w:t>[</w:t>
            </w:r>
            <w:r w:rsidRPr="0060143F">
              <w:rPr>
                <w:rFonts w:cs="Arial"/>
                <w:b/>
                <w:szCs w:val="20"/>
                <w:highlight w:val="yellow"/>
              </w:rPr>
              <w:t>DOPLNIT JMÉNO A PŘÍJMENÍ</w:t>
            </w:r>
          </w:p>
          <w:p w14:paraId="190DB4F7" w14:textId="77777777" w:rsidR="00E7770F" w:rsidRPr="006D0812"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60143F">
              <w:rPr>
                <w:rFonts w:cs="Arial"/>
                <w:b/>
                <w:szCs w:val="20"/>
                <w:highlight w:val="yellow"/>
              </w:rPr>
              <w:t>[DOPLNIT FUNKCI]</w:t>
            </w:r>
          </w:p>
        </w:tc>
      </w:tr>
    </w:tbl>
    <w:p w14:paraId="73A9A9C6" w14:textId="77777777" w:rsidR="005905BF" w:rsidRDefault="005905BF" w:rsidP="00E642F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b/>
        </w:rPr>
      </w:pPr>
    </w:p>
    <w:p w14:paraId="4EE31999" w14:textId="77777777" w:rsidR="005905BF" w:rsidRDefault="00552FC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b/>
        </w:rPr>
      </w:pPr>
      <w:r>
        <w:rPr>
          <w:b/>
        </w:rPr>
        <w:br w:type="page"/>
      </w:r>
    </w:p>
    <w:p w14:paraId="7959E868" w14:textId="2A73C64D" w:rsidR="00021080" w:rsidRDefault="00552FC7" w:rsidP="00E642F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b/>
        </w:rPr>
      </w:pPr>
      <w:r w:rsidRPr="00021080">
        <w:rPr>
          <w:b/>
        </w:rPr>
        <w:lastRenderedPageBreak/>
        <w:t>PŘÍLOHA</w:t>
      </w:r>
      <w:r w:rsidR="00E642F5">
        <w:rPr>
          <w:b/>
        </w:rPr>
        <w:t xml:space="preserve"> č. 1</w:t>
      </w:r>
      <w:r w:rsidRPr="00021080">
        <w:rPr>
          <w:b/>
        </w:rPr>
        <w:t xml:space="preserve"> – SPECIFIKACE DÍLA</w:t>
      </w:r>
    </w:p>
    <w:p w14:paraId="368B4B85" w14:textId="77777777" w:rsidR="00470A9F" w:rsidRDefault="00470A9F" w:rsidP="00E642F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b/>
        </w:rPr>
      </w:pPr>
    </w:p>
    <w:p w14:paraId="74E880FA" w14:textId="77777777" w:rsidR="00470A9F" w:rsidRPr="00470A9F" w:rsidRDefault="00470A9F" w:rsidP="00470A9F">
      <w:pPr>
        <w:jc w:val="both"/>
        <w:rPr>
          <w:rFonts w:eastAsia="Times New Roman" w:cs="Arial"/>
          <w:sz w:val="22"/>
          <w:szCs w:val="32"/>
          <w:lang w:eastAsia="cs-CZ"/>
        </w:rPr>
      </w:pPr>
      <w:r w:rsidRPr="00470A9F">
        <w:rPr>
          <w:rFonts w:eastAsia="Times New Roman" w:cs="Arial"/>
          <w:b/>
          <w:bCs/>
          <w:color w:val="000000"/>
          <w:sz w:val="22"/>
          <w:szCs w:val="32"/>
          <w:lang w:eastAsia="cs-CZ"/>
        </w:rPr>
        <w:t xml:space="preserve">Další vývoj FE audioportálu mujRozhlas, </w:t>
      </w:r>
      <w:r w:rsidRPr="00470A9F">
        <w:rPr>
          <w:rFonts w:cs="Arial"/>
          <w:b/>
          <w:bCs/>
          <w:sz w:val="22"/>
          <w:szCs w:val="32"/>
        </w:rPr>
        <w:t>iROZHLAS, rozhlas.cz</w:t>
      </w:r>
      <w:r w:rsidRPr="00470A9F">
        <w:rPr>
          <w:rFonts w:eastAsia="Times New Roman" w:cs="Arial"/>
          <w:b/>
          <w:bCs/>
          <w:color w:val="000000"/>
          <w:sz w:val="22"/>
          <w:szCs w:val="32"/>
          <w:lang w:eastAsia="cs-CZ"/>
        </w:rPr>
        <w:t> a souvisejících projektů</w:t>
      </w:r>
    </w:p>
    <w:p w14:paraId="16A8F9F3" w14:textId="77777777" w:rsidR="00470A9F" w:rsidRPr="00470A9F" w:rsidRDefault="00470A9F" w:rsidP="00470A9F">
      <w:pPr>
        <w:rPr>
          <w:rFonts w:eastAsia="Times New Roman" w:cs="Arial"/>
          <w:sz w:val="28"/>
          <w:szCs w:val="24"/>
          <w:lang w:eastAsia="cs-CZ"/>
        </w:rPr>
      </w:pPr>
    </w:p>
    <w:p w14:paraId="6B898DF5" w14:textId="77777777" w:rsidR="00470A9F" w:rsidRPr="00470A9F" w:rsidRDefault="00470A9F" w:rsidP="00470A9F">
      <w:pPr>
        <w:jc w:val="both"/>
        <w:rPr>
          <w:rFonts w:eastAsia="Times New Roman" w:cs="Arial"/>
          <w:color w:val="000000"/>
          <w:sz w:val="18"/>
          <w:szCs w:val="17"/>
          <w:lang w:eastAsia="cs-CZ"/>
        </w:rPr>
      </w:pPr>
      <w:r w:rsidRPr="00470A9F">
        <w:rPr>
          <w:rFonts w:eastAsia="Times New Roman" w:cs="Arial"/>
          <w:color w:val="000000"/>
          <w:sz w:val="18"/>
          <w:szCs w:val="17"/>
          <w:lang w:eastAsia="cs-CZ"/>
        </w:rPr>
        <w:t>Hledáme dodavatele pro správu a další vývoj front-end řešení internetových pilířů Českoého rozhlasu, audioportálu mujRozhlas, zpravodajského serveru iROZHLAS, serveru Rozhlas.cz. Níže je uveden rozsah prací (2), požadavky na znalosti (1) a základní obecné parametry (5).</w:t>
      </w:r>
    </w:p>
    <w:p w14:paraId="1717D011" w14:textId="77777777" w:rsidR="00470A9F" w:rsidRPr="00470A9F" w:rsidRDefault="00470A9F" w:rsidP="00470A9F">
      <w:pPr>
        <w:rPr>
          <w:rFonts w:eastAsia="Times New Roman" w:cs="Arial"/>
          <w:sz w:val="18"/>
          <w:szCs w:val="24"/>
          <w:lang w:eastAsia="cs-CZ"/>
        </w:rPr>
      </w:pPr>
    </w:p>
    <w:p w14:paraId="0795CA8F" w14:textId="77777777" w:rsidR="00470A9F" w:rsidRPr="00470A9F" w:rsidRDefault="00470A9F" w:rsidP="00470A9F">
      <w:pPr>
        <w:jc w:val="both"/>
        <w:rPr>
          <w:rFonts w:eastAsia="Times New Roman" w:cs="Arial"/>
          <w:sz w:val="28"/>
          <w:szCs w:val="24"/>
          <w:lang w:eastAsia="cs-CZ"/>
        </w:rPr>
      </w:pPr>
      <w:r w:rsidRPr="00470A9F">
        <w:rPr>
          <w:rFonts w:eastAsia="Times New Roman" w:cs="Arial"/>
          <w:b/>
          <w:bCs/>
          <w:color w:val="000000"/>
          <w:sz w:val="18"/>
          <w:szCs w:val="17"/>
          <w:lang w:eastAsia="cs-CZ"/>
        </w:rPr>
        <w:t>Zadavatel:</w:t>
      </w:r>
    </w:p>
    <w:p w14:paraId="18889423" w14:textId="77777777" w:rsidR="00470A9F" w:rsidRPr="00470A9F" w:rsidRDefault="00470A9F" w:rsidP="00470A9F">
      <w:pPr>
        <w:jc w:val="both"/>
        <w:rPr>
          <w:rFonts w:eastAsia="Times New Roman" w:cs="Arial"/>
          <w:sz w:val="28"/>
          <w:szCs w:val="24"/>
          <w:lang w:eastAsia="cs-CZ"/>
        </w:rPr>
      </w:pPr>
      <w:r w:rsidRPr="00470A9F">
        <w:rPr>
          <w:rFonts w:eastAsia="Times New Roman" w:cs="Arial"/>
          <w:color w:val="000000"/>
          <w:sz w:val="18"/>
          <w:szCs w:val="17"/>
          <w:lang w:eastAsia="cs-CZ"/>
        </w:rPr>
        <w:t>Český rozhlas</w:t>
      </w:r>
    </w:p>
    <w:p w14:paraId="4AA7C16E" w14:textId="77777777" w:rsidR="00470A9F" w:rsidRPr="00470A9F" w:rsidRDefault="00470A9F" w:rsidP="00470A9F">
      <w:pPr>
        <w:rPr>
          <w:rFonts w:eastAsia="Times New Roman" w:cs="Arial"/>
          <w:sz w:val="18"/>
          <w:szCs w:val="24"/>
          <w:lang w:eastAsia="cs-CZ"/>
        </w:rPr>
      </w:pPr>
    </w:p>
    <w:p w14:paraId="20B47413" w14:textId="77777777" w:rsidR="00470A9F" w:rsidRPr="00470A9F" w:rsidRDefault="00470A9F" w:rsidP="00470A9F">
      <w:pPr>
        <w:jc w:val="both"/>
        <w:rPr>
          <w:rFonts w:eastAsia="Times New Roman" w:cs="Arial"/>
          <w:sz w:val="28"/>
          <w:szCs w:val="24"/>
          <w:lang w:eastAsia="cs-CZ"/>
        </w:rPr>
      </w:pPr>
      <w:r w:rsidRPr="00470A9F">
        <w:rPr>
          <w:rFonts w:eastAsia="Times New Roman" w:cs="Arial"/>
          <w:b/>
          <w:bCs/>
          <w:color w:val="000000"/>
          <w:sz w:val="18"/>
          <w:szCs w:val="17"/>
          <w:lang w:eastAsia="cs-CZ"/>
        </w:rPr>
        <w:t>Zakázka:</w:t>
      </w:r>
    </w:p>
    <w:p w14:paraId="45D5D1F2" w14:textId="77777777" w:rsidR="00470A9F" w:rsidRPr="00470A9F" w:rsidRDefault="00470A9F" w:rsidP="00470A9F">
      <w:pPr>
        <w:jc w:val="both"/>
        <w:rPr>
          <w:rFonts w:eastAsia="Times New Roman" w:cs="Arial"/>
          <w:sz w:val="28"/>
          <w:szCs w:val="24"/>
          <w:lang w:eastAsia="cs-CZ"/>
        </w:rPr>
      </w:pPr>
      <w:r w:rsidRPr="00470A9F">
        <w:rPr>
          <w:rFonts w:eastAsia="Times New Roman" w:cs="Arial"/>
          <w:color w:val="000000"/>
          <w:sz w:val="18"/>
          <w:szCs w:val="17"/>
          <w:lang w:eastAsia="cs-CZ"/>
        </w:rPr>
        <w:t>Další vývoj, úpravy, opravy front-endu internetového audioportálu mujRozhlas, zpravodajského serveru iROZHLAS a webu Rozhlas.cz. Úpravy, vylepšení celkových HTML šablon a výsledných CSS/JS souborů pomocí buildovacího skriptu. Při změně zdrojových dat bude možné kdykoliv přegenerovat celkový výsledek. Údržba kódu , případně refaktoring vybraných funkčních prvků.</w:t>
      </w:r>
    </w:p>
    <w:p w14:paraId="36E410F9" w14:textId="77777777" w:rsidR="00470A9F" w:rsidRPr="00470A9F" w:rsidRDefault="00470A9F" w:rsidP="00470A9F">
      <w:pPr>
        <w:rPr>
          <w:rFonts w:eastAsia="Times New Roman" w:cs="Arial"/>
          <w:sz w:val="28"/>
          <w:szCs w:val="24"/>
          <w:lang w:eastAsia="cs-CZ"/>
        </w:rPr>
      </w:pPr>
    </w:p>
    <w:p w14:paraId="666BF50D" w14:textId="77777777" w:rsidR="00470A9F" w:rsidRPr="00470A9F" w:rsidRDefault="00470A9F" w:rsidP="00470A9F">
      <w:pPr>
        <w:jc w:val="both"/>
        <w:rPr>
          <w:rFonts w:eastAsia="Times New Roman" w:cs="Arial"/>
          <w:sz w:val="28"/>
          <w:szCs w:val="24"/>
          <w:lang w:eastAsia="cs-CZ"/>
        </w:rPr>
      </w:pPr>
      <w:r w:rsidRPr="00470A9F">
        <w:rPr>
          <w:rFonts w:eastAsia="Times New Roman" w:cs="Arial"/>
          <w:b/>
          <w:bCs/>
          <w:color w:val="000000"/>
          <w:sz w:val="22"/>
          <w:szCs w:val="21"/>
          <w:lang w:eastAsia="cs-CZ"/>
        </w:rPr>
        <w:t>1. Požadavky na zvládnutí technický parametrů:</w:t>
      </w:r>
    </w:p>
    <w:p w14:paraId="56A4D055" w14:textId="77777777" w:rsidR="00470A9F" w:rsidRPr="00470A9F" w:rsidRDefault="00470A9F" w:rsidP="00470A9F">
      <w:pPr>
        <w:numPr>
          <w:ilvl w:val="0"/>
          <w:numId w:val="2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 xml:space="preserve">Navázat na stávající kód. (ca 50 000 řádků kódu). </w:t>
      </w:r>
      <w:r w:rsidRPr="00470A9F">
        <w:rPr>
          <w:rFonts w:eastAsia="Times New Roman" w:cs="Arial"/>
          <w:b/>
          <w:bCs/>
          <w:color w:val="000000"/>
          <w:sz w:val="18"/>
          <w:szCs w:val="17"/>
          <w:lang w:eastAsia="cs-CZ"/>
        </w:rPr>
        <w:t>Průzkum kódu a jeho osvojení není součástí služeb, dodavatel je musí provést na vlastní náklady.</w:t>
      </w:r>
    </w:p>
    <w:p w14:paraId="0BD93A34" w14:textId="77777777" w:rsidR="00470A9F" w:rsidRPr="00470A9F" w:rsidRDefault="00470A9F" w:rsidP="00470A9F">
      <w:pPr>
        <w:numPr>
          <w:ilvl w:val="0"/>
          <w:numId w:val="2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Rozšiřovat UI komponenty s CSS v SASSu. Pomocí BEM/ITCSS metodiky styly udržovat. Nutná je znalost znovupoužitelných stylů, low-specificity selektorů a dobrá organizace. V různých vrstvách na sebe pak komponenty navazují. </w:t>
      </w:r>
    </w:p>
    <w:p w14:paraId="279A90E5" w14:textId="77777777" w:rsidR="00470A9F" w:rsidRPr="00470A9F" w:rsidRDefault="00470A9F" w:rsidP="00470A9F">
      <w:pPr>
        <w:numPr>
          <w:ilvl w:val="0"/>
          <w:numId w:val="2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Upravovat a vytvářet znovupoužitelné a zanořitelné Twig komponenty. Úpravy v komponentách po té generují statický náhled (šablony) s testovacími daty a zároveň se změny přímo promítají do živého prostředí.</w:t>
      </w:r>
    </w:p>
    <w:p w14:paraId="6FB556EA" w14:textId="77777777" w:rsidR="00470A9F" w:rsidRPr="00470A9F" w:rsidRDefault="00470A9F" w:rsidP="00470A9F">
      <w:pPr>
        <w:numPr>
          <w:ilvl w:val="0"/>
          <w:numId w:val="2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Integrace šablon do CMS Drupal 8.</w:t>
      </w:r>
    </w:p>
    <w:p w14:paraId="1AD431EA" w14:textId="77777777" w:rsidR="00470A9F" w:rsidRPr="00470A9F" w:rsidRDefault="00470A9F" w:rsidP="00470A9F">
      <w:pPr>
        <w:numPr>
          <w:ilvl w:val="0"/>
          <w:numId w:val="2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Udržovat a rozvíjet player, který je unikátním řešením předchozího dodavatele. Pro samotné přehrávání se používá shaka player. Player umí přehrávat živé vysílání i záznam. Nad playerem je postavená React aplikace, která se stará o synchronizaci více playerů na stránce, plynulé přehrávání při přecházení mezi stránkami a hlavně uživatelskou frontu. Živé vysílání přehrává i v timeshiftu. Player je zároveň embedovatelný do dalších projektů Českého Rozhlasu.</w:t>
      </w:r>
    </w:p>
    <w:p w14:paraId="598BAEDB" w14:textId="77777777" w:rsidR="00470A9F" w:rsidRPr="00470A9F" w:rsidRDefault="00470A9F" w:rsidP="00470A9F">
      <w:pPr>
        <w:numPr>
          <w:ilvl w:val="0"/>
          <w:numId w:val="2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40"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Obsah je z podstaty Českého Rozhlasu potřeba dostat k co největšímu počtu uživatelů. Obsah musí být přístupný všem uživatelům. Je nutné znát pokročilé techniky jak přístupnost řešit u velké aplikace, která je ajaxová a má spoustu otevíracích nabídek. WAI-ARIA atributy, focusovatelnost prvků, ovládání z klávesnice a testování se čtečkou.</w:t>
      </w:r>
    </w:p>
    <w:p w14:paraId="5EBFE105" w14:textId="77777777" w:rsidR="00470A9F" w:rsidRPr="00470A9F" w:rsidRDefault="00470A9F" w:rsidP="00470A9F">
      <w:pPr>
        <w:numPr>
          <w:ilvl w:val="0"/>
          <w:numId w:val="2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40"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 xml:space="preserve"> Důraz bude kladen na zvýšenou dynamičnost proměny obsahu ať už vzhledem k titulkování obsahu a s tím souvisejících funkcí, jako online překlad do angličtiny nebo </w:t>
      </w:r>
    </w:p>
    <w:p w14:paraId="02287861" w14:textId="77777777" w:rsidR="00470A9F" w:rsidRPr="00470A9F" w:rsidRDefault="00470A9F" w:rsidP="00470A9F">
      <w:pPr>
        <w:rPr>
          <w:rFonts w:eastAsia="Times New Roman" w:cs="Arial"/>
          <w:sz w:val="28"/>
          <w:szCs w:val="24"/>
          <w:lang w:eastAsia="cs-CZ"/>
        </w:rPr>
      </w:pPr>
    </w:p>
    <w:p w14:paraId="659EC281" w14:textId="77777777" w:rsidR="00470A9F" w:rsidRPr="00470A9F" w:rsidRDefault="00470A9F" w:rsidP="00470A9F">
      <w:pPr>
        <w:jc w:val="both"/>
        <w:rPr>
          <w:rFonts w:eastAsia="Times New Roman" w:cs="Arial"/>
          <w:sz w:val="28"/>
          <w:szCs w:val="24"/>
          <w:lang w:eastAsia="cs-CZ"/>
        </w:rPr>
      </w:pPr>
      <w:r w:rsidRPr="00470A9F">
        <w:rPr>
          <w:rFonts w:eastAsia="Times New Roman" w:cs="Arial"/>
          <w:b/>
          <w:bCs/>
          <w:color w:val="000000"/>
          <w:sz w:val="18"/>
          <w:szCs w:val="17"/>
          <w:lang w:eastAsia="cs-CZ"/>
        </w:rPr>
        <w:t>Požadované znalosti dodavatele na senior úrovni:</w:t>
      </w:r>
    </w:p>
    <w:p w14:paraId="1698C195" w14:textId="77777777" w:rsidR="00470A9F" w:rsidRPr="00470A9F" w:rsidRDefault="00470A9F" w:rsidP="00470A9F">
      <w:pPr>
        <w:numPr>
          <w:ilvl w:val="0"/>
          <w:numId w:val="2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line="240" w:lineRule="auto"/>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npm, gulp, babel</w:t>
      </w:r>
    </w:p>
    <w:p w14:paraId="7D473F20" w14:textId="77777777" w:rsidR="00470A9F" w:rsidRPr="00470A9F" w:rsidRDefault="00470A9F" w:rsidP="00470A9F">
      <w:pPr>
        <w:numPr>
          <w:ilvl w:val="0"/>
          <w:numId w:val="2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sass - BEM/ITCSS</w:t>
      </w:r>
    </w:p>
    <w:p w14:paraId="314DB233" w14:textId="77777777" w:rsidR="00470A9F" w:rsidRPr="00470A9F" w:rsidRDefault="00470A9F" w:rsidP="00470A9F">
      <w:pPr>
        <w:numPr>
          <w:ilvl w:val="0"/>
          <w:numId w:val="2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twig</w:t>
      </w:r>
    </w:p>
    <w:p w14:paraId="0CBA26DF" w14:textId="77777777" w:rsidR="00470A9F" w:rsidRPr="00470A9F" w:rsidRDefault="00470A9F" w:rsidP="00470A9F">
      <w:pPr>
        <w:numPr>
          <w:ilvl w:val="0"/>
          <w:numId w:val="2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react</w:t>
      </w:r>
    </w:p>
    <w:p w14:paraId="5C71F268" w14:textId="77777777" w:rsidR="00470A9F" w:rsidRPr="00470A9F" w:rsidRDefault="00470A9F" w:rsidP="00470A9F">
      <w:pPr>
        <w:numPr>
          <w:ilvl w:val="0"/>
          <w:numId w:val="2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vanilla js - ES2015+ a typescript</w:t>
      </w:r>
    </w:p>
    <w:p w14:paraId="1A6D5EDE" w14:textId="77777777" w:rsidR="00470A9F" w:rsidRPr="00470A9F" w:rsidRDefault="00470A9F" w:rsidP="00470A9F">
      <w:pPr>
        <w:numPr>
          <w:ilvl w:val="0"/>
          <w:numId w:val="2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znalost přístupností optimalizace</w:t>
      </w:r>
    </w:p>
    <w:p w14:paraId="70DD3161" w14:textId="77777777" w:rsidR="00470A9F" w:rsidRPr="00470A9F" w:rsidRDefault="00470A9F" w:rsidP="00470A9F">
      <w:pPr>
        <w:numPr>
          <w:ilvl w:val="0"/>
          <w:numId w:val="2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znalost výkonnostní optimalizace</w:t>
      </w:r>
    </w:p>
    <w:p w14:paraId="70BC420F" w14:textId="77777777" w:rsidR="00470A9F" w:rsidRPr="00470A9F" w:rsidRDefault="00470A9F" w:rsidP="00470A9F">
      <w:pPr>
        <w:numPr>
          <w:ilvl w:val="0"/>
          <w:numId w:val="2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znalost live stream přehrávání, různých formátů a kvalit (především AAC, MP3, MPEG4)</w:t>
      </w:r>
    </w:p>
    <w:p w14:paraId="013F21FA" w14:textId="77777777" w:rsidR="00470A9F" w:rsidRPr="00470A9F" w:rsidRDefault="00470A9F" w:rsidP="00470A9F">
      <w:pPr>
        <w:numPr>
          <w:ilvl w:val="0"/>
          <w:numId w:val="2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40" w:line="240" w:lineRule="auto"/>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lastRenderedPageBreak/>
        <w:t>znalost shaka playeru (je jádrem přehrávače mujRozhlas, který bude používán skrze všechny tři pilíře)</w:t>
      </w:r>
    </w:p>
    <w:p w14:paraId="6E073647" w14:textId="77777777" w:rsidR="00470A9F" w:rsidRPr="00470A9F" w:rsidRDefault="00470A9F" w:rsidP="00470A9F">
      <w:pPr>
        <w:rPr>
          <w:rFonts w:eastAsia="Times New Roman" w:cs="Arial"/>
          <w:sz w:val="18"/>
          <w:szCs w:val="24"/>
          <w:lang w:eastAsia="cs-CZ"/>
        </w:rPr>
      </w:pPr>
    </w:p>
    <w:p w14:paraId="25BA466B" w14:textId="77777777" w:rsidR="00470A9F" w:rsidRPr="00470A9F" w:rsidRDefault="00470A9F" w:rsidP="00470A9F">
      <w:pPr>
        <w:jc w:val="both"/>
        <w:rPr>
          <w:rFonts w:eastAsia="Times New Roman" w:cs="Arial"/>
          <w:sz w:val="28"/>
          <w:szCs w:val="24"/>
          <w:lang w:eastAsia="cs-CZ"/>
        </w:rPr>
      </w:pPr>
      <w:r w:rsidRPr="00470A9F">
        <w:rPr>
          <w:rFonts w:eastAsia="Times New Roman" w:cs="Arial"/>
          <w:b/>
          <w:bCs/>
          <w:color w:val="000000"/>
          <w:sz w:val="22"/>
          <w:szCs w:val="21"/>
          <w:lang w:eastAsia="cs-CZ"/>
        </w:rPr>
        <w:t>2. Předpokládaný rozsah prací:</w:t>
      </w:r>
    </w:p>
    <w:p w14:paraId="762C4937" w14:textId="77777777" w:rsidR="00470A9F" w:rsidRPr="00470A9F" w:rsidRDefault="00470A9F" w:rsidP="00470A9F">
      <w:pPr>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Další vývoj a úprava přehrávače</w:t>
      </w:r>
    </w:p>
    <w:p w14:paraId="1C01B4B9" w14:textId="77777777" w:rsidR="00470A9F" w:rsidRPr="00470A9F" w:rsidRDefault="00470A9F" w:rsidP="00470A9F">
      <w:pPr>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Další vývoj a úprava fronty přehrávače</w:t>
      </w:r>
    </w:p>
    <w:p w14:paraId="087EECDC" w14:textId="77777777" w:rsidR="00470A9F" w:rsidRPr="00470A9F" w:rsidRDefault="00470A9F" w:rsidP="00470A9F">
      <w:pPr>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Další vývoj a úprava doporučovaných souvisejících obsahů</w:t>
      </w:r>
    </w:p>
    <w:p w14:paraId="08516AA0" w14:textId="77777777" w:rsidR="00470A9F" w:rsidRPr="00470A9F" w:rsidRDefault="00470A9F" w:rsidP="00470A9F">
      <w:pPr>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Další vývoj a úprava stávajících šablon</w:t>
      </w:r>
    </w:p>
    <w:p w14:paraId="3674202B" w14:textId="77777777" w:rsidR="00470A9F" w:rsidRPr="00470A9F" w:rsidRDefault="00470A9F" w:rsidP="00470A9F">
      <w:pPr>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Rozvoj webové analytiky </w:t>
      </w:r>
    </w:p>
    <w:p w14:paraId="2002D343" w14:textId="77777777" w:rsidR="00470A9F" w:rsidRPr="00470A9F" w:rsidRDefault="00470A9F" w:rsidP="00470A9F">
      <w:pPr>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Vývoj přehrávače pro interaktivní audia– uživatel rozhoduje o dalším vývoji poslechu.</w:t>
      </w:r>
    </w:p>
    <w:p w14:paraId="276F6950" w14:textId="77777777" w:rsidR="00470A9F" w:rsidRPr="00470A9F" w:rsidRDefault="00470A9F" w:rsidP="00470A9F">
      <w:pPr>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Zvyšování přístupnosti webů pro handicapované.</w:t>
      </w:r>
    </w:p>
    <w:p w14:paraId="7827EFD6" w14:textId="77777777" w:rsidR="00470A9F" w:rsidRPr="00470A9F" w:rsidRDefault="00470A9F" w:rsidP="00470A9F">
      <w:pPr>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Úpravy designu webů.</w:t>
      </w:r>
    </w:p>
    <w:p w14:paraId="2F28D36A" w14:textId="77777777" w:rsidR="00470A9F" w:rsidRPr="00470A9F" w:rsidRDefault="00470A9F" w:rsidP="00470A9F">
      <w:pPr>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Optimalizace kódu a stylů dle vývoje browserů</w:t>
      </w:r>
    </w:p>
    <w:p w14:paraId="4C4347EC" w14:textId="77777777" w:rsidR="00470A9F" w:rsidRPr="00470A9F" w:rsidRDefault="00470A9F" w:rsidP="00470A9F">
      <w:pPr>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Zavádění nových šablon a speciálů.</w:t>
      </w:r>
    </w:p>
    <w:p w14:paraId="4C2B0E56" w14:textId="77777777" w:rsidR="00470A9F" w:rsidRPr="00470A9F" w:rsidRDefault="00470A9F" w:rsidP="00470A9F">
      <w:pPr>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Zavedení redesign některých částí projektu dle grafického návrhu.</w:t>
      </w:r>
    </w:p>
    <w:p w14:paraId="2AD1DEC6" w14:textId="77777777" w:rsidR="00470A9F" w:rsidRPr="00470A9F" w:rsidRDefault="00470A9F" w:rsidP="00470A9F">
      <w:pPr>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Úprava a příprava na implementaci prvků z mujRozhlasu do dalších projektů</w:t>
      </w:r>
    </w:p>
    <w:p w14:paraId="505C0A20" w14:textId="77777777" w:rsidR="00470A9F" w:rsidRPr="00470A9F" w:rsidRDefault="00470A9F" w:rsidP="00470A9F">
      <w:pPr>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Vývoj FE  a úprava souvisejících projektů</w:t>
      </w:r>
    </w:p>
    <w:p w14:paraId="75FD504D" w14:textId="77777777" w:rsidR="00470A9F" w:rsidRPr="00470A9F" w:rsidRDefault="00470A9F" w:rsidP="00470A9F">
      <w:pPr>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Udržovaní Style Guide</w:t>
      </w:r>
    </w:p>
    <w:p w14:paraId="11FEA2A5" w14:textId="77777777" w:rsidR="00470A9F" w:rsidRPr="00470A9F" w:rsidRDefault="00470A9F" w:rsidP="00470A9F">
      <w:pPr>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Optimalizace webu pro mobilní přístroje</w:t>
      </w:r>
    </w:p>
    <w:p w14:paraId="70B25367" w14:textId="77777777" w:rsidR="00470A9F" w:rsidRPr="00470A9F" w:rsidRDefault="00470A9F" w:rsidP="00470A9F">
      <w:pPr>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Příprava na virtuální prostředí</w:t>
      </w:r>
    </w:p>
    <w:p w14:paraId="043690DB" w14:textId="77777777" w:rsidR="00470A9F" w:rsidRPr="00470A9F" w:rsidRDefault="00470A9F" w:rsidP="00470A9F">
      <w:pPr>
        <w:rPr>
          <w:rFonts w:eastAsia="Times New Roman" w:cs="Arial"/>
          <w:sz w:val="18"/>
          <w:szCs w:val="24"/>
          <w:lang w:eastAsia="cs-CZ"/>
        </w:rPr>
      </w:pPr>
    </w:p>
    <w:p w14:paraId="3C5FCD8B" w14:textId="77777777" w:rsidR="00470A9F" w:rsidRPr="00470A9F" w:rsidRDefault="00470A9F" w:rsidP="00470A9F">
      <w:pPr>
        <w:jc w:val="both"/>
        <w:rPr>
          <w:rFonts w:eastAsia="Times New Roman" w:cs="Arial"/>
          <w:sz w:val="28"/>
          <w:szCs w:val="24"/>
          <w:lang w:eastAsia="cs-CZ"/>
        </w:rPr>
      </w:pPr>
      <w:r w:rsidRPr="00470A9F">
        <w:rPr>
          <w:rFonts w:eastAsia="Times New Roman" w:cs="Arial"/>
          <w:b/>
          <w:bCs/>
          <w:color w:val="000000"/>
          <w:sz w:val="22"/>
          <w:szCs w:val="21"/>
          <w:lang w:eastAsia="cs-CZ"/>
        </w:rPr>
        <w:t>3. Termíny dodání:</w:t>
      </w:r>
    </w:p>
    <w:p w14:paraId="425D18E0" w14:textId="77777777" w:rsidR="00470A9F" w:rsidRPr="00470A9F" w:rsidRDefault="00470A9F" w:rsidP="00470A9F">
      <w:pPr>
        <w:jc w:val="both"/>
        <w:rPr>
          <w:rFonts w:eastAsia="Times New Roman" w:cs="Arial"/>
          <w:sz w:val="28"/>
          <w:szCs w:val="24"/>
          <w:lang w:eastAsia="cs-CZ"/>
        </w:rPr>
      </w:pPr>
      <w:r w:rsidRPr="00470A9F">
        <w:rPr>
          <w:rFonts w:eastAsia="Times New Roman" w:cs="Arial"/>
          <w:color w:val="000000"/>
          <w:sz w:val="18"/>
          <w:szCs w:val="17"/>
          <w:lang w:eastAsia="cs-CZ"/>
        </w:rPr>
        <w:t>Průběžné předávání.</w:t>
      </w:r>
    </w:p>
    <w:p w14:paraId="089018E1" w14:textId="77777777" w:rsidR="00470A9F" w:rsidRPr="00470A9F" w:rsidRDefault="00470A9F" w:rsidP="00470A9F">
      <w:pPr>
        <w:rPr>
          <w:rFonts w:eastAsia="Times New Roman" w:cs="Arial"/>
          <w:sz w:val="18"/>
          <w:szCs w:val="24"/>
          <w:lang w:eastAsia="cs-CZ"/>
        </w:rPr>
      </w:pPr>
    </w:p>
    <w:p w14:paraId="1B171880" w14:textId="77777777" w:rsidR="00470A9F" w:rsidRPr="00470A9F" w:rsidRDefault="00470A9F" w:rsidP="00470A9F">
      <w:pPr>
        <w:jc w:val="both"/>
        <w:rPr>
          <w:rFonts w:eastAsia="Times New Roman" w:cs="Arial"/>
          <w:sz w:val="28"/>
          <w:szCs w:val="24"/>
          <w:lang w:eastAsia="cs-CZ"/>
        </w:rPr>
      </w:pPr>
      <w:r w:rsidRPr="00470A9F">
        <w:rPr>
          <w:rFonts w:eastAsia="Times New Roman" w:cs="Arial"/>
          <w:b/>
          <w:bCs/>
          <w:color w:val="000000"/>
          <w:sz w:val="22"/>
          <w:szCs w:val="21"/>
          <w:lang w:eastAsia="cs-CZ"/>
        </w:rPr>
        <w:t>4. Předání:</w:t>
      </w:r>
    </w:p>
    <w:p w14:paraId="6013B925" w14:textId="77777777" w:rsidR="00470A9F" w:rsidRPr="00470A9F" w:rsidRDefault="00470A9F" w:rsidP="00470A9F">
      <w:pPr>
        <w:jc w:val="both"/>
        <w:rPr>
          <w:rFonts w:eastAsia="Times New Roman" w:cs="Arial"/>
          <w:sz w:val="28"/>
          <w:szCs w:val="24"/>
          <w:lang w:eastAsia="cs-CZ"/>
        </w:rPr>
      </w:pPr>
      <w:r w:rsidRPr="00470A9F">
        <w:rPr>
          <w:rFonts w:eastAsia="Times New Roman" w:cs="Arial"/>
          <w:color w:val="000000"/>
          <w:sz w:val="18"/>
          <w:szCs w:val="17"/>
          <w:lang w:eastAsia="cs-CZ"/>
        </w:rPr>
        <w:t>Elektronicky, průběžně</w:t>
      </w:r>
    </w:p>
    <w:p w14:paraId="6FB2A7B1" w14:textId="77777777" w:rsidR="00470A9F" w:rsidRPr="00470A9F" w:rsidRDefault="00470A9F" w:rsidP="00470A9F">
      <w:pPr>
        <w:jc w:val="both"/>
        <w:rPr>
          <w:rFonts w:eastAsia="Times New Roman" w:cs="Arial"/>
          <w:sz w:val="28"/>
          <w:szCs w:val="24"/>
          <w:lang w:eastAsia="cs-CZ"/>
        </w:rPr>
      </w:pPr>
      <w:r w:rsidRPr="00470A9F">
        <w:rPr>
          <w:rFonts w:eastAsia="Times New Roman" w:cs="Arial"/>
          <w:color w:val="000000"/>
          <w:sz w:val="18"/>
          <w:szCs w:val="17"/>
          <w:lang w:eastAsia="cs-CZ"/>
        </w:rPr>
        <w:t>Přístup do GITu, ve kterém budou šablony vznikat</w:t>
      </w:r>
    </w:p>
    <w:p w14:paraId="33D816AE" w14:textId="77777777" w:rsidR="00470A9F" w:rsidRPr="00470A9F" w:rsidRDefault="00470A9F" w:rsidP="00470A9F">
      <w:pPr>
        <w:jc w:val="both"/>
        <w:rPr>
          <w:rFonts w:eastAsia="Times New Roman" w:cs="Arial"/>
          <w:sz w:val="28"/>
          <w:szCs w:val="24"/>
          <w:lang w:eastAsia="cs-CZ"/>
        </w:rPr>
      </w:pPr>
      <w:r w:rsidRPr="00470A9F">
        <w:rPr>
          <w:rFonts w:eastAsia="Times New Roman" w:cs="Arial"/>
          <w:color w:val="000000"/>
          <w:sz w:val="18"/>
          <w:szCs w:val="17"/>
          <w:lang w:eastAsia="cs-CZ"/>
        </w:rPr>
        <w:t>Finální řešení + zdrojový nekompilovaný kód</w:t>
      </w:r>
    </w:p>
    <w:p w14:paraId="03EAE1EA" w14:textId="77777777" w:rsidR="00470A9F" w:rsidRPr="00470A9F" w:rsidRDefault="00470A9F" w:rsidP="00470A9F">
      <w:pPr>
        <w:rPr>
          <w:rFonts w:eastAsia="Times New Roman" w:cs="Arial"/>
          <w:sz w:val="28"/>
          <w:szCs w:val="24"/>
          <w:lang w:eastAsia="cs-CZ"/>
        </w:rPr>
      </w:pPr>
    </w:p>
    <w:p w14:paraId="64E9732C" w14:textId="77777777" w:rsidR="00470A9F" w:rsidRPr="00470A9F" w:rsidRDefault="00470A9F" w:rsidP="00470A9F">
      <w:pPr>
        <w:jc w:val="both"/>
        <w:rPr>
          <w:rFonts w:eastAsia="Times New Roman" w:cs="Arial"/>
          <w:b/>
          <w:bCs/>
          <w:color w:val="000000"/>
          <w:sz w:val="18"/>
          <w:szCs w:val="17"/>
          <w:lang w:eastAsia="cs-CZ"/>
        </w:rPr>
      </w:pPr>
    </w:p>
    <w:p w14:paraId="6AF43C6B" w14:textId="77777777" w:rsidR="00470A9F" w:rsidRPr="00470A9F" w:rsidRDefault="00470A9F" w:rsidP="00470A9F">
      <w:pPr>
        <w:jc w:val="both"/>
        <w:rPr>
          <w:rFonts w:eastAsia="Times New Roman" w:cs="Arial"/>
          <w:sz w:val="28"/>
          <w:szCs w:val="24"/>
          <w:lang w:eastAsia="cs-CZ"/>
        </w:rPr>
      </w:pPr>
      <w:r w:rsidRPr="00470A9F">
        <w:rPr>
          <w:rFonts w:eastAsia="Times New Roman" w:cs="Arial"/>
          <w:b/>
          <w:bCs/>
          <w:color w:val="000000"/>
          <w:sz w:val="18"/>
          <w:szCs w:val="17"/>
          <w:lang w:eastAsia="cs-CZ"/>
        </w:rPr>
        <w:t>Kontaktní osoba:</w:t>
      </w:r>
    </w:p>
    <w:p w14:paraId="36BEC21E" w14:textId="77777777" w:rsidR="00470A9F" w:rsidRPr="00470A9F" w:rsidRDefault="00470A9F" w:rsidP="00470A9F">
      <w:pPr>
        <w:jc w:val="both"/>
        <w:rPr>
          <w:rFonts w:eastAsia="Times New Roman" w:cs="Arial"/>
          <w:sz w:val="28"/>
          <w:szCs w:val="24"/>
          <w:lang w:eastAsia="cs-CZ"/>
        </w:rPr>
      </w:pPr>
      <w:r w:rsidRPr="00470A9F">
        <w:rPr>
          <w:rFonts w:eastAsia="Times New Roman" w:cs="Arial"/>
          <w:color w:val="000000"/>
          <w:sz w:val="18"/>
          <w:szCs w:val="17"/>
          <w:lang w:eastAsia="cs-CZ"/>
        </w:rPr>
        <w:t xml:space="preserve">Jiří Špaček, </w:t>
      </w:r>
      <w:r w:rsidRPr="00470A9F">
        <w:rPr>
          <w:rFonts w:eastAsia="Times New Roman" w:cs="Arial"/>
          <w:color w:val="0000FF"/>
          <w:sz w:val="18"/>
          <w:szCs w:val="17"/>
          <w:lang w:eastAsia="cs-CZ"/>
        </w:rPr>
        <w:t>jiri.spacek@rozhlas.cz</w:t>
      </w:r>
      <w:r w:rsidRPr="00470A9F">
        <w:rPr>
          <w:rFonts w:eastAsia="Times New Roman" w:cs="Arial"/>
          <w:color w:val="000000"/>
          <w:sz w:val="18"/>
          <w:szCs w:val="17"/>
          <w:lang w:eastAsia="cs-CZ"/>
        </w:rPr>
        <w:t>, +420 725 594 388</w:t>
      </w:r>
    </w:p>
    <w:p w14:paraId="4F29CC71" w14:textId="77777777" w:rsidR="00470A9F" w:rsidRPr="00470A9F" w:rsidRDefault="00470A9F" w:rsidP="00470A9F">
      <w:pPr>
        <w:rPr>
          <w:rFonts w:eastAsia="Times New Roman" w:cs="Arial"/>
          <w:sz w:val="28"/>
          <w:szCs w:val="24"/>
          <w:lang w:eastAsia="cs-CZ"/>
        </w:rPr>
      </w:pPr>
    </w:p>
    <w:p w14:paraId="1194F933" w14:textId="77777777" w:rsidR="00470A9F" w:rsidRPr="00470A9F" w:rsidRDefault="00470A9F" w:rsidP="00470A9F">
      <w:pPr>
        <w:jc w:val="both"/>
        <w:rPr>
          <w:rFonts w:eastAsia="Times New Roman" w:cs="Arial"/>
          <w:sz w:val="28"/>
          <w:szCs w:val="24"/>
          <w:lang w:eastAsia="cs-CZ"/>
        </w:rPr>
      </w:pPr>
      <w:r w:rsidRPr="00470A9F">
        <w:rPr>
          <w:rFonts w:eastAsia="Times New Roman" w:cs="Arial"/>
          <w:b/>
          <w:bCs/>
          <w:color w:val="000000"/>
          <w:sz w:val="22"/>
          <w:szCs w:val="21"/>
          <w:lang w:eastAsia="cs-CZ"/>
        </w:rPr>
        <w:t>5. Základní technické parametry </w:t>
      </w:r>
    </w:p>
    <w:p w14:paraId="1B28CD75" w14:textId="77777777" w:rsidR="00470A9F" w:rsidRPr="00470A9F" w:rsidRDefault="00470A9F" w:rsidP="00470A9F">
      <w:pPr>
        <w:jc w:val="both"/>
        <w:rPr>
          <w:rFonts w:eastAsia="Times New Roman" w:cs="Arial"/>
          <w:sz w:val="28"/>
          <w:szCs w:val="24"/>
          <w:lang w:eastAsia="cs-CZ"/>
        </w:rPr>
      </w:pPr>
      <w:r w:rsidRPr="00470A9F">
        <w:rPr>
          <w:rFonts w:eastAsia="Times New Roman" w:cs="Arial"/>
          <w:b/>
          <w:bCs/>
          <w:color w:val="000000"/>
          <w:sz w:val="18"/>
          <w:szCs w:val="17"/>
          <w:lang w:eastAsia="cs-CZ"/>
        </w:rPr>
        <w:t>Server</w:t>
      </w:r>
    </w:p>
    <w:p w14:paraId="075EB043" w14:textId="77777777" w:rsidR="00470A9F" w:rsidRPr="00470A9F" w:rsidRDefault="00470A9F" w:rsidP="00470A9F">
      <w:pPr>
        <w:jc w:val="both"/>
        <w:rPr>
          <w:rFonts w:eastAsia="Times New Roman" w:cs="Arial"/>
          <w:sz w:val="28"/>
          <w:szCs w:val="24"/>
          <w:lang w:eastAsia="cs-CZ"/>
        </w:rPr>
      </w:pPr>
      <w:r w:rsidRPr="00470A9F">
        <w:rPr>
          <w:rFonts w:eastAsia="Times New Roman" w:cs="Arial"/>
          <w:color w:val="000000"/>
          <w:sz w:val="18"/>
          <w:szCs w:val="17"/>
          <w:lang w:eastAsia="cs-CZ"/>
        </w:rPr>
        <w:t>Protokol: HTTPS 2.0 / HTTPS 1.0, Cache Varnish</w:t>
      </w:r>
    </w:p>
    <w:p w14:paraId="569CBB00" w14:textId="77777777" w:rsidR="00470A9F" w:rsidRPr="00470A9F" w:rsidRDefault="00470A9F" w:rsidP="00470A9F">
      <w:pPr>
        <w:jc w:val="both"/>
        <w:rPr>
          <w:rFonts w:eastAsia="Times New Roman" w:cs="Arial"/>
          <w:sz w:val="18"/>
          <w:szCs w:val="24"/>
          <w:lang w:eastAsia="cs-CZ"/>
        </w:rPr>
      </w:pPr>
    </w:p>
    <w:p w14:paraId="55BEE5D6" w14:textId="77777777" w:rsidR="00470A9F" w:rsidRPr="00470A9F" w:rsidRDefault="00470A9F" w:rsidP="00470A9F">
      <w:pPr>
        <w:jc w:val="both"/>
        <w:rPr>
          <w:rFonts w:eastAsia="Times New Roman" w:cs="Arial"/>
          <w:sz w:val="28"/>
          <w:szCs w:val="24"/>
          <w:lang w:eastAsia="cs-CZ"/>
        </w:rPr>
      </w:pPr>
      <w:r w:rsidRPr="00470A9F">
        <w:rPr>
          <w:rFonts w:eastAsia="Times New Roman" w:cs="Arial"/>
          <w:b/>
          <w:bCs/>
          <w:color w:val="000000"/>
          <w:sz w:val="18"/>
          <w:szCs w:val="17"/>
          <w:lang w:eastAsia="cs-CZ"/>
        </w:rPr>
        <w:t>CMS</w:t>
      </w:r>
    </w:p>
    <w:p w14:paraId="17841FBB" w14:textId="77777777" w:rsidR="00470A9F" w:rsidRPr="00470A9F" w:rsidRDefault="00470A9F" w:rsidP="00470A9F">
      <w:pPr>
        <w:numPr>
          <w:ilvl w:val="0"/>
          <w:numId w:val="3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line="240" w:lineRule="auto"/>
        <w:textAlignment w:val="baseline"/>
        <w:rPr>
          <w:rFonts w:eastAsia="Times New Roman" w:cs="Arial"/>
          <w:color w:val="0000FF"/>
          <w:sz w:val="18"/>
          <w:szCs w:val="17"/>
          <w:lang w:eastAsia="cs-CZ"/>
        </w:rPr>
      </w:pPr>
      <w:r w:rsidRPr="00470A9F">
        <w:rPr>
          <w:rFonts w:eastAsia="Times New Roman" w:cs="Arial"/>
          <w:color w:val="000000"/>
          <w:sz w:val="18"/>
          <w:szCs w:val="17"/>
          <w:lang w:eastAsia="cs-CZ"/>
        </w:rPr>
        <w:t>Drupal 8 na cloudovém řešení</w:t>
      </w:r>
    </w:p>
    <w:p w14:paraId="42C20C5F" w14:textId="77777777" w:rsidR="00470A9F" w:rsidRPr="00470A9F" w:rsidRDefault="00470A9F" w:rsidP="00470A9F">
      <w:pPr>
        <w:numPr>
          <w:ilvl w:val="0"/>
          <w:numId w:val="3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40" w:line="240" w:lineRule="auto"/>
        <w:textAlignment w:val="baseline"/>
        <w:rPr>
          <w:rFonts w:eastAsia="Times New Roman" w:cs="Arial"/>
          <w:color w:val="0000FF"/>
          <w:sz w:val="18"/>
          <w:szCs w:val="17"/>
          <w:lang w:eastAsia="cs-CZ"/>
        </w:rPr>
      </w:pPr>
      <w:r w:rsidRPr="00470A9F">
        <w:rPr>
          <w:rFonts w:eastAsia="Times New Roman" w:cs="Arial"/>
          <w:color w:val="000000"/>
          <w:sz w:val="18"/>
          <w:szCs w:val="17"/>
          <w:lang w:eastAsia="cs-CZ"/>
        </w:rPr>
        <w:t xml:space="preserve">Vyvíjíme vlastní šablony, vývoj front-endu není nijak vázán na defaultní šablony Drupalu </w:t>
      </w:r>
    </w:p>
    <w:p w14:paraId="29615E46" w14:textId="77777777" w:rsidR="00470A9F" w:rsidRPr="00470A9F" w:rsidRDefault="00470A9F" w:rsidP="00470A9F">
      <w:pPr>
        <w:rPr>
          <w:rFonts w:eastAsia="Times New Roman" w:cs="Arial"/>
          <w:sz w:val="18"/>
          <w:szCs w:val="24"/>
          <w:lang w:eastAsia="cs-CZ"/>
        </w:rPr>
      </w:pPr>
    </w:p>
    <w:p w14:paraId="176A5B07" w14:textId="77777777" w:rsidR="00470A9F" w:rsidRPr="00470A9F" w:rsidRDefault="00470A9F" w:rsidP="00470A9F">
      <w:pPr>
        <w:jc w:val="both"/>
        <w:rPr>
          <w:rFonts w:eastAsia="Times New Roman" w:cs="Arial"/>
          <w:sz w:val="28"/>
          <w:szCs w:val="24"/>
          <w:lang w:eastAsia="cs-CZ"/>
        </w:rPr>
      </w:pPr>
      <w:r w:rsidRPr="00470A9F">
        <w:rPr>
          <w:rFonts w:eastAsia="Times New Roman" w:cs="Arial"/>
          <w:b/>
          <w:bCs/>
          <w:color w:val="000000"/>
          <w:sz w:val="18"/>
          <w:szCs w:val="17"/>
          <w:lang w:eastAsia="cs-CZ"/>
        </w:rPr>
        <w:t>Zápis CSS</w:t>
      </w:r>
    </w:p>
    <w:p w14:paraId="6632ECD7" w14:textId="77777777" w:rsidR="00470A9F" w:rsidRPr="00470A9F" w:rsidRDefault="00470A9F" w:rsidP="00470A9F">
      <w:pPr>
        <w:numPr>
          <w:ilvl w:val="0"/>
          <w:numId w:val="3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CSS zapisováno postupem BEM</w:t>
      </w:r>
    </w:p>
    <w:p w14:paraId="4AB4D104" w14:textId="77777777" w:rsidR="00470A9F" w:rsidRPr="00470A9F" w:rsidRDefault="00470A9F" w:rsidP="00470A9F">
      <w:pPr>
        <w:numPr>
          <w:ilvl w:val="0"/>
          <w:numId w:val="3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Preprocesor SASS</w:t>
      </w:r>
    </w:p>
    <w:p w14:paraId="15C36949" w14:textId="77777777" w:rsidR="00470A9F" w:rsidRPr="00470A9F" w:rsidRDefault="00470A9F" w:rsidP="00470A9F">
      <w:pPr>
        <w:numPr>
          <w:ilvl w:val="0"/>
          <w:numId w:val="3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Build systém GULP</w:t>
      </w:r>
    </w:p>
    <w:p w14:paraId="04AADF67" w14:textId="77777777" w:rsidR="00470A9F" w:rsidRPr="00470A9F" w:rsidRDefault="00470A9F" w:rsidP="00470A9F">
      <w:pPr>
        <w:numPr>
          <w:ilvl w:val="0"/>
          <w:numId w:val="3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Styleguide  případně patternlab - není podmínkou ani rozhodující při výběru vítěze</w:t>
      </w:r>
    </w:p>
    <w:p w14:paraId="2A4929A4" w14:textId="77777777" w:rsidR="00470A9F" w:rsidRPr="00470A9F" w:rsidRDefault="00470A9F" w:rsidP="00470A9F">
      <w:pPr>
        <w:numPr>
          <w:ilvl w:val="0"/>
          <w:numId w:val="31"/>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40"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V krajním případě použití critical CSS a jiných vyzkoušených technických postupů pro zvýšení rychlosti načítání webu a zvýšení uživatelského komfortu.</w:t>
      </w:r>
    </w:p>
    <w:p w14:paraId="53CF4D65" w14:textId="77777777" w:rsidR="00470A9F" w:rsidRPr="00470A9F" w:rsidRDefault="00470A9F" w:rsidP="00470A9F">
      <w:pPr>
        <w:rPr>
          <w:rFonts w:eastAsia="Times New Roman" w:cs="Arial"/>
          <w:sz w:val="18"/>
          <w:szCs w:val="24"/>
          <w:lang w:eastAsia="cs-CZ"/>
        </w:rPr>
      </w:pPr>
    </w:p>
    <w:p w14:paraId="52D90D35" w14:textId="77777777" w:rsidR="00470A9F" w:rsidRPr="00470A9F" w:rsidRDefault="00470A9F" w:rsidP="00470A9F">
      <w:pPr>
        <w:jc w:val="both"/>
        <w:rPr>
          <w:rFonts w:eastAsia="Times New Roman" w:cs="Arial"/>
          <w:sz w:val="28"/>
          <w:szCs w:val="24"/>
          <w:lang w:eastAsia="cs-CZ"/>
        </w:rPr>
      </w:pPr>
      <w:r w:rsidRPr="00470A9F">
        <w:rPr>
          <w:rFonts w:eastAsia="Times New Roman" w:cs="Arial"/>
          <w:b/>
          <w:bCs/>
          <w:color w:val="000000"/>
          <w:sz w:val="18"/>
          <w:szCs w:val="17"/>
          <w:lang w:eastAsia="cs-CZ"/>
        </w:rPr>
        <w:t>Javascript</w:t>
      </w:r>
    </w:p>
    <w:p w14:paraId="6BDC8B35" w14:textId="77777777" w:rsidR="00470A9F" w:rsidRPr="00470A9F" w:rsidRDefault="00470A9F" w:rsidP="00470A9F">
      <w:pPr>
        <w:numPr>
          <w:ilvl w:val="0"/>
          <w:numId w:val="32"/>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Vývoj bude pokračovat v existujících technologiích, tj. Typescript (transkripce skrze Babel), es6 a react</w:t>
      </w:r>
    </w:p>
    <w:p w14:paraId="06D5721C" w14:textId="77777777" w:rsidR="00470A9F" w:rsidRPr="00470A9F" w:rsidRDefault="00470A9F" w:rsidP="00470A9F">
      <w:pPr>
        <w:numPr>
          <w:ilvl w:val="0"/>
          <w:numId w:val="32"/>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40"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Je možné využít externích JS knihoven, které ale musí být schváleny zadavatelem a pokud to jejich licence umožňují.</w:t>
      </w:r>
    </w:p>
    <w:p w14:paraId="45874768" w14:textId="77777777" w:rsidR="00470A9F" w:rsidRPr="00470A9F" w:rsidRDefault="00470A9F" w:rsidP="00470A9F">
      <w:pPr>
        <w:rPr>
          <w:rFonts w:eastAsia="Times New Roman" w:cs="Arial"/>
          <w:sz w:val="18"/>
          <w:szCs w:val="24"/>
          <w:lang w:eastAsia="cs-CZ"/>
        </w:rPr>
      </w:pPr>
    </w:p>
    <w:p w14:paraId="71CB3333" w14:textId="77777777" w:rsidR="00470A9F" w:rsidRPr="00470A9F" w:rsidRDefault="00470A9F" w:rsidP="00470A9F">
      <w:pPr>
        <w:jc w:val="both"/>
        <w:rPr>
          <w:rFonts w:eastAsia="Times New Roman" w:cs="Arial"/>
          <w:sz w:val="28"/>
          <w:szCs w:val="24"/>
          <w:lang w:eastAsia="cs-CZ"/>
        </w:rPr>
      </w:pPr>
      <w:r w:rsidRPr="00470A9F">
        <w:rPr>
          <w:rFonts w:eastAsia="Times New Roman" w:cs="Arial"/>
          <w:b/>
          <w:bCs/>
          <w:color w:val="000000"/>
          <w:sz w:val="18"/>
          <w:szCs w:val="17"/>
          <w:lang w:eastAsia="cs-CZ"/>
        </w:rPr>
        <w:t>HTML</w:t>
      </w:r>
    </w:p>
    <w:p w14:paraId="1B78243D" w14:textId="77777777" w:rsidR="00470A9F" w:rsidRPr="00470A9F" w:rsidRDefault="00470A9F" w:rsidP="00470A9F">
      <w:pPr>
        <w:numPr>
          <w:ilvl w:val="0"/>
          <w:numId w:val="3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Optimalizace pro: Chrome: CS50+, IE: 9+ / Edge + v základu použitelné v IE8, Firefox: 40+, Safari 7.0+, AndroidWebview 30.0.0.0+</w:t>
      </w:r>
    </w:p>
    <w:p w14:paraId="6B13039C" w14:textId="77777777" w:rsidR="00470A9F" w:rsidRPr="00470A9F" w:rsidRDefault="00470A9F" w:rsidP="00470A9F">
      <w:pPr>
        <w:numPr>
          <w:ilvl w:val="0"/>
          <w:numId w:val="3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HTML(5), CSS(3), Javascript</w:t>
      </w:r>
    </w:p>
    <w:p w14:paraId="537E7480" w14:textId="77777777" w:rsidR="00470A9F" w:rsidRPr="00470A9F" w:rsidRDefault="00470A9F" w:rsidP="00470A9F">
      <w:pPr>
        <w:numPr>
          <w:ilvl w:val="0"/>
          <w:numId w:val="3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40" w:line="240" w:lineRule="auto"/>
        <w:jc w:val="both"/>
        <w:textAlignment w:val="baseline"/>
        <w:rPr>
          <w:rFonts w:eastAsia="Times New Roman" w:cs="Arial"/>
          <w:color w:val="000000"/>
          <w:sz w:val="18"/>
          <w:szCs w:val="17"/>
          <w:lang w:eastAsia="cs-CZ"/>
        </w:rPr>
      </w:pPr>
      <w:r w:rsidRPr="00470A9F">
        <w:rPr>
          <w:rFonts w:eastAsia="Times New Roman" w:cs="Arial"/>
          <w:color w:val="000000"/>
          <w:sz w:val="18"/>
          <w:szCs w:val="17"/>
          <w:lang w:eastAsia="cs-CZ"/>
        </w:rPr>
        <w:t>Šablony budou dodány způsobem, kdy každá komponenta bude separátní soubor (parametrizovatelný) a jednotlivé stránky z nich budou seskládané. Například za pomocí patternlabu. Cílem je, aby každá 'HTML struktura' byla v repozitáři pouze jednou a bylo tak snadné sledovat/zapracovávat její změny.</w:t>
      </w:r>
    </w:p>
    <w:p w14:paraId="0935D838" w14:textId="10D327A9" w:rsidR="00021080" w:rsidRPr="00470A9F" w:rsidRDefault="00470A9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cs="Arial"/>
          <w:b/>
          <w:sz w:val="14"/>
        </w:rPr>
      </w:pPr>
      <w:r w:rsidRPr="00470A9F">
        <w:rPr>
          <w:rFonts w:cs="Arial"/>
          <w:b/>
          <w:sz w:val="14"/>
        </w:rPr>
        <w:br w:type="page"/>
      </w:r>
    </w:p>
    <w:p w14:paraId="71B48853" w14:textId="77777777" w:rsidR="00D47839" w:rsidRDefault="00552FC7">
      <w:pPr>
        <w:spacing w:after="160" w:line="259" w:lineRule="auto"/>
        <w:jc w:val="center"/>
        <w:rPr>
          <w:b/>
          <w:color w:val="000F37"/>
        </w:rPr>
      </w:pPr>
      <w:r>
        <w:rPr>
          <w:noProof/>
          <w:lang w:eastAsia="cs-CZ"/>
        </w:rPr>
        <w:lastRenderedPageBreak/>
        <mc:AlternateContent>
          <mc:Choice Requires="wps">
            <w:drawing>
              <wp:anchor distT="0" distB="0" distL="114300" distR="114300" simplePos="0" relativeHeight="251660288" behindDoc="0" locked="0" layoutInCell="1" allowOverlap="1" wp14:anchorId="41D78EAD" wp14:editId="05896109">
                <wp:simplePos x="0" y="0"/>
                <wp:positionH relativeFrom="page">
                  <wp:posOffset>3094990</wp:posOffset>
                </wp:positionH>
                <wp:positionV relativeFrom="page">
                  <wp:posOffset>597535</wp:posOffset>
                </wp:positionV>
                <wp:extent cx="3442335" cy="429260"/>
                <wp:effectExtent l="0" t="0" r="6350" b="9525"/>
                <wp:wrapNone/>
                <wp:docPr id="16" name="Textové pole 11"/>
                <wp:cNvGraphicFramePr/>
                <a:graphic xmlns:a="http://schemas.openxmlformats.org/drawingml/2006/main">
                  <a:graphicData uri="http://schemas.microsoft.com/office/word/2010/wordprocessingShape">
                    <wps:wsp>
                      <wps:cNvSpPr/>
                      <wps:spPr>
                        <a:xfrm>
                          <a:off x="0" y="0"/>
                          <a:ext cx="3442335" cy="429260"/>
                        </a:xfrm>
                        <a:prstGeom prst="rect">
                          <a:avLst/>
                        </a:prstGeom>
                        <a:noFill/>
                        <a:ln w="6480">
                          <a:noFill/>
                        </a:ln>
                      </wps:spPr>
                      <wps:style>
                        <a:lnRef idx="0">
                          <a:scrgbClr r="0" g="0" b="0"/>
                        </a:lnRef>
                        <a:fillRef idx="0">
                          <a:scrgbClr r="0" g="0" b="0"/>
                        </a:fillRef>
                        <a:effectRef idx="0">
                          <a:scrgbClr r="0" g="0" b="0"/>
                        </a:effectRef>
                        <a:fontRef idx="minor"/>
                      </wps:style>
                      <wps:txbx>
                        <w:txbxContent>
                          <w:p w14:paraId="55E06785" w14:textId="77777777" w:rsidR="009719BB" w:rsidRDefault="009719BB">
                            <w:pPr>
                              <w:pStyle w:val="DocumentTitleCzechRadio"/>
                            </w:pPr>
                          </w:p>
                        </w:txbxContent>
                      </wps:txbx>
                      <wps:bodyPr lIns="0" tIns="0" rIns="0" bIns="0" anchor="b">
                        <a:prstTxWarp prst="textNoShape">
                          <a:avLst/>
                        </a:prstTxWarp>
                      </wps:bodyPr>
                    </wps:wsp>
                  </a:graphicData>
                </a:graphic>
              </wp:anchor>
            </w:drawing>
          </mc:Choice>
          <mc:Fallback>
            <w:pict>
              <v:rect w14:anchorId="41D78EAD" id="Textové pole 11" o:spid="_x0000_s1031" style="position:absolute;left:0;text-align:left;margin-left:243.7pt;margin-top:47.05pt;width:271.05pt;height:33.8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" filled="f" stroked="f" strokeweight=".18mm">
                <v:textbox inset="0,0,0,0">
                  <w:txbxContent>
                    <w:p w14:paraId="55E06785" w14:textId="77777777" w:rsidR="009719BB" w:rsidRDefault="009719BB">
                      <w:pPr>
                        <w:pStyle w:val="DocumentTitleCzechRadio"/>
                      </w:pPr>
                    </w:p>
                  </w:txbxContent>
                </v:textbox>
                <w10:wrap anchorx="page" anchory="page"/>
              </v:rect>
            </w:pict>
          </mc:Fallback>
        </mc:AlternateContent>
      </w:r>
      <w:r>
        <w:rPr>
          <w:noProof/>
          <w:lang w:eastAsia="cs-CZ"/>
        </w:rPr>
        <mc:AlternateContent>
          <mc:Choice Requires="wps">
            <w:drawing>
              <wp:anchor distT="0" distB="0" distL="114300" distR="114300" simplePos="0" relativeHeight="251662336" behindDoc="0" locked="0" layoutInCell="1" allowOverlap="1" wp14:anchorId="025C561D" wp14:editId="2B6040B9">
                <wp:simplePos x="0" y="0"/>
                <wp:positionH relativeFrom="page">
                  <wp:posOffset>3094990</wp:posOffset>
                </wp:positionH>
                <wp:positionV relativeFrom="page">
                  <wp:posOffset>597535</wp:posOffset>
                </wp:positionV>
                <wp:extent cx="3442335" cy="429260"/>
                <wp:effectExtent l="0" t="0" r="6350" b="9525"/>
                <wp:wrapNone/>
                <wp:docPr id="18" name="Textové pole 14"/>
                <wp:cNvGraphicFramePr/>
                <a:graphic xmlns:a="http://schemas.openxmlformats.org/drawingml/2006/main">
                  <a:graphicData uri="http://schemas.microsoft.com/office/word/2010/wordprocessingShape">
                    <wps:wsp>
                      <wps:cNvSpPr/>
                      <wps:spPr>
                        <a:xfrm>
                          <a:off x="0" y="0"/>
                          <a:ext cx="3442335" cy="429260"/>
                        </a:xfrm>
                        <a:prstGeom prst="rect">
                          <a:avLst/>
                        </a:prstGeom>
                        <a:noFill/>
                        <a:ln w="6480">
                          <a:noFill/>
                        </a:ln>
                      </wps:spPr>
                      <wps:style>
                        <a:lnRef idx="0">
                          <a:scrgbClr r="0" g="0" b="0"/>
                        </a:lnRef>
                        <a:fillRef idx="0">
                          <a:scrgbClr r="0" g="0" b="0"/>
                        </a:fillRef>
                        <a:effectRef idx="0">
                          <a:scrgbClr r="0" g="0" b="0"/>
                        </a:effectRef>
                        <a:fontRef idx="minor"/>
                      </wps:style>
                      <wps:txbx>
                        <w:txbxContent>
                          <w:p w14:paraId="4931914F" w14:textId="77777777" w:rsidR="009719BB" w:rsidRDefault="009719BB">
                            <w:pPr>
                              <w:pStyle w:val="DocumentTitleCzechRadio"/>
                            </w:pPr>
                          </w:p>
                        </w:txbxContent>
                      </wps:txbx>
                      <wps:bodyPr lIns="0" tIns="0" rIns="0" bIns="0" anchor="b">
                        <a:prstTxWarp prst="textNoShape">
                          <a:avLst/>
                        </a:prstTxWarp>
                      </wps:bodyPr>
                    </wps:wsp>
                  </a:graphicData>
                </a:graphic>
              </wp:anchor>
            </w:drawing>
          </mc:Choice>
          <mc:Fallback>
            <w:pict>
              <v:rect w14:anchorId="025C561D" id="Textové pole 14" o:spid="_x0000_s1032" style="position:absolute;left:0;text-align:left;margin-left:243.7pt;margin-top:47.05pt;width:271.05pt;height:33.8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" filled="f" stroked="f" strokeweight=".18mm">
                <v:textbox inset="0,0,0,0">
                  <w:txbxContent>
                    <w:p w14:paraId="4931914F" w14:textId="77777777" w:rsidR="009719BB" w:rsidRDefault="009719BB">
                      <w:pPr>
                        <w:pStyle w:val="DocumentTitleCzechRadio"/>
                      </w:pPr>
                    </w:p>
                  </w:txbxContent>
                </v:textbox>
                <w10:wrap anchorx="page" anchory="page"/>
              </v:rect>
            </w:pict>
          </mc:Fallback>
        </mc:AlternateContent>
      </w:r>
      <w:r>
        <w:rPr>
          <w:b/>
        </w:rPr>
        <w:t>PŘÍLOHA</w:t>
      </w:r>
      <w:r w:rsidR="00E642F5">
        <w:rPr>
          <w:b/>
        </w:rPr>
        <w:t xml:space="preserve"> č. 2</w:t>
      </w:r>
      <w:r>
        <w:rPr>
          <w:b/>
        </w:rPr>
        <w:t xml:space="preserve"> -</w:t>
      </w:r>
      <w:r>
        <w:t xml:space="preserve"> </w:t>
      </w:r>
      <w:r>
        <w:rPr>
          <w:b/>
        </w:rPr>
        <w:t>DÍLČÍ SMLOUVA O DÍLO</w:t>
      </w:r>
      <w:r w:rsidR="006B05A5">
        <w:rPr>
          <w:b/>
        </w:rPr>
        <w:t xml:space="preserve"> č. [</w:t>
      </w:r>
      <w:r w:rsidR="006B05A5">
        <w:rPr>
          <w:b/>
          <w:highlight w:val="yellow"/>
        </w:rPr>
        <w:t>DOPLNIT</w:t>
      </w:r>
      <w:r w:rsidR="006B05A5">
        <w:rPr>
          <w:b/>
        </w:rPr>
        <w:t>]</w:t>
      </w:r>
    </w:p>
    <w:p w14:paraId="35DEC9E5" w14:textId="7618A0AB" w:rsidR="00D47839" w:rsidRDefault="00552FC7">
      <w:pPr>
        <w:jc w:val="center"/>
      </w:pPr>
      <w:r>
        <w:t xml:space="preserve">k rámcové </w:t>
      </w:r>
      <w:r w:rsidR="00E7770F">
        <w:t>dohod</w:t>
      </w:r>
      <w:r w:rsidR="006B05A5">
        <w:t xml:space="preserve">ě </w:t>
      </w:r>
      <w:r>
        <w:t>o dílo</w:t>
      </w:r>
      <w:r w:rsidR="00263720">
        <w:t xml:space="preserve"> s jedním účastníkem</w:t>
      </w:r>
      <w:r>
        <w:t xml:space="preserve"> </w:t>
      </w:r>
      <w:r w:rsidR="006B05A5">
        <w:t xml:space="preserve">na </w:t>
      </w:r>
      <w:r w:rsidR="004C5C0F" w:rsidRPr="0029711C">
        <w:t>dal</w:t>
      </w:r>
      <w:r w:rsidR="00F370D0">
        <w:t xml:space="preserve">ší vývoj front-endu serveru </w:t>
      </w:r>
      <w:r w:rsidR="00F370D0" w:rsidRPr="007878F2">
        <w:t>mujR</w:t>
      </w:r>
      <w:r w:rsidR="004C5C0F" w:rsidRPr="007878F2">
        <w:t>ozhlas</w:t>
      </w:r>
      <w:r w:rsidR="00FA0AF7" w:rsidRPr="007878F2">
        <w:t xml:space="preserve">, </w:t>
      </w:r>
      <w:r w:rsidR="00FA0AF7" w:rsidRPr="007878F2">
        <w:rPr>
          <w:szCs w:val="24"/>
        </w:rPr>
        <w:t>iROZHLAS</w:t>
      </w:r>
      <w:r w:rsidR="007878F2" w:rsidRPr="007878F2">
        <w:rPr>
          <w:szCs w:val="24"/>
        </w:rPr>
        <w:t>,</w:t>
      </w:r>
      <w:r w:rsidR="00FA0AF7" w:rsidRPr="007878F2">
        <w:rPr>
          <w:szCs w:val="24"/>
        </w:rPr>
        <w:t xml:space="preserve"> rozhlas.cz</w:t>
      </w:r>
      <w:r w:rsidR="004C5C0F" w:rsidRPr="007878F2">
        <w:t xml:space="preserve"> a</w:t>
      </w:r>
      <w:r w:rsidR="004C5C0F" w:rsidRPr="0029711C">
        <w:t xml:space="preserve"> souvisejících projektů</w:t>
      </w:r>
      <w:r w:rsidR="004C5C0F">
        <w:t xml:space="preserve"> </w:t>
      </w:r>
      <w:r>
        <w:t xml:space="preserve">ze dne </w:t>
      </w:r>
      <w:r>
        <w:rPr>
          <w:b/>
        </w:rPr>
        <w:t>[</w:t>
      </w:r>
      <w:r>
        <w:rPr>
          <w:b/>
          <w:highlight w:val="yellow"/>
        </w:rPr>
        <w:t>DOPLNIT</w:t>
      </w:r>
      <w:r>
        <w:rPr>
          <w:b/>
        </w:rPr>
        <w:t>]</w:t>
      </w:r>
    </w:p>
    <w:p w14:paraId="3EF425D7" w14:textId="77777777" w:rsidR="00D47839" w:rsidRDefault="00D47839">
      <w:pPr>
        <w:pStyle w:val="SubjectName-ContractCzechRadio"/>
      </w:pPr>
    </w:p>
    <w:p w14:paraId="375C862B" w14:textId="77777777" w:rsidR="00D47839" w:rsidRDefault="00552FC7">
      <w:pPr>
        <w:pStyle w:val="SubjectName-ContractCzechRadio"/>
      </w:pPr>
      <w:r>
        <w:t>Český rozhlas</w:t>
      </w:r>
    </w:p>
    <w:p w14:paraId="7393EA06" w14:textId="77777777" w:rsidR="00D47839" w:rsidRDefault="00552FC7">
      <w:pPr>
        <w:pStyle w:val="SubjectSpecification-ContractCzechRadio"/>
      </w:pPr>
      <w:r>
        <w:t>zřízený zákonem č. 484/1991 Sb., o Českém rozhlasu</w:t>
      </w:r>
    </w:p>
    <w:p w14:paraId="0C85D02F" w14:textId="77777777" w:rsidR="00D47839" w:rsidRDefault="00552FC7">
      <w:pPr>
        <w:pStyle w:val="SubjectSpecification-ContractCzechRadio"/>
      </w:pPr>
      <w:r>
        <w:t>nezapisuje se do obchodního rejstříku</w:t>
      </w:r>
    </w:p>
    <w:p w14:paraId="0490530D" w14:textId="77777777" w:rsidR="00D47839" w:rsidRPr="002A46E2" w:rsidRDefault="00552FC7">
      <w:pPr>
        <w:pStyle w:val="SubjectSpecification-ContractCzechRadio"/>
      </w:pPr>
      <w:r w:rsidRPr="002A46E2">
        <w:t>se sídlem Vinohradská 12, 120 99 Praha 2</w:t>
      </w:r>
    </w:p>
    <w:p w14:paraId="2FCEC123" w14:textId="77777777" w:rsidR="00D47839" w:rsidRPr="002A46E2" w:rsidRDefault="00552FC7">
      <w:pPr>
        <w:pStyle w:val="SubjectSpecification-ContractCzechRadio"/>
      </w:pPr>
      <w:r w:rsidRPr="002A46E2">
        <w:t xml:space="preserve">zastoupený: </w:t>
      </w:r>
      <w:r w:rsidRPr="002A46E2">
        <w:rPr>
          <w:rFonts w:cs="Arial"/>
          <w:szCs w:val="20"/>
        </w:rPr>
        <w:t>[</w:t>
      </w:r>
      <w:r w:rsidRPr="002A46E2">
        <w:rPr>
          <w:rFonts w:cs="Arial"/>
          <w:szCs w:val="20"/>
          <w:highlight w:val="yellow"/>
        </w:rPr>
        <w:t>DOPLNIT</w:t>
      </w:r>
      <w:r w:rsidRPr="002A46E2">
        <w:rPr>
          <w:rFonts w:cs="Arial"/>
          <w:szCs w:val="20"/>
        </w:rPr>
        <w:t>]</w:t>
      </w:r>
    </w:p>
    <w:p w14:paraId="29D42406" w14:textId="77777777" w:rsidR="00D47839" w:rsidRPr="002A46E2" w:rsidRDefault="00552FC7">
      <w:pPr>
        <w:pStyle w:val="SubjectSpecification-ContractCzechRadio"/>
      </w:pPr>
      <w:r w:rsidRPr="002A46E2">
        <w:t>IČ</w:t>
      </w:r>
      <w:r w:rsidR="0005062F">
        <w:t>O</w:t>
      </w:r>
      <w:r w:rsidRPr="002A46E2">
        <w:t xml:space="preserve"> 45245053, DIČ CZ45245053</w:t>
      </w:r>
    </w:p>
    <w:p w14:paraId="4A76B885" w14:textId="77777777" w:rsidR="00D47839" w:rsidRPr="002A46E2" w:rsidRDefault="00552FC7">
      <w:pPr>
        <w:pStyle w:val="SubjectSpecification-ContractCzechRadio"/>
      </w:pPr>
      <w:r w:rsidRPr="002A46E2">
        <w:t>bankovní spojení: Raiffeisenbank a.s., č. ú.: 1001040797/5500</w:t>
      </w:r>
    </w:p>
    <w:p w14:paraId="4791A4F3" w14:textId="77777777" w:rsidR="00D47839" w:rsidRPr="002A46E2" w:rsidRDefault="00552FC7">
      <w:pPr>
        <w:pStyle w:val="SubjectSpecification-ContractCzechRadio"/>
      </w:pPr>
      <w:r w:rsidRPr="002A46E2">
        <w:t xml:space="preserve">zástupce pro věcná jednání </w:t>
      </w:r>
      <w:r w:rsidRPr="002A46E2">
        <w:tab/>
        <w:t>[</w:t>
      </w:r>
      <w:r w:rsidRPr="002A46E2">
        <w:rPr>
          <w:highlight w:val="yellow"/>
        </w:rPr>
        <w:t>DOPLNIT</w:t>
      </w:r>
      <w:r w:rsidRPr="002A46E2">
        <w:t>]</w:t>
      </w:r>
    </w:p>
    <w:p w14:paraId="3971E7ED" w14:textId="77777777" w:rsidR="00D47839" w:rsidRPr="002A46E2" w:rsidRDefault="00552FC7">
      <w:pPr>
        <w:pStyle w:val="SubjectSpecification-ContractCzechRadio"/>
        <w:rPr>
          <w:rFonts w:cs="Arial"/>
          <w:color w:val="333333"/>
          <w:szCs w:val="20"/>
          <w:highlight w:val="white"/>
        </w:rPr>
      </w:pPr>
      <w:r w:rsidRPr="002A46E2">
        <w:tab/>
      </w:r>
      <w:r w:rsidRPr="002A46E2">
        <w:tab/>
      </w:r>
      <w:r w:rsidRPr="002A46E2">
        <w:tab/>
      </w:r>
      <w:r w:rsidRPr="002A46E2">
        <w:tab/>
      </w:r>
      <w:r w:rsidRPr="002A46E2">
        <w:tab/>
      </w:r>
      <w:r w:rsidRPr="002A46E2">
        <w:tab/>
      </w:r>
      <w:r w:rsidRPr="002A46E2">
        <w:tab/>
      </w:r>
      <w:r w:rsidRPr="002A46E2">
        <w:tab/>
      </w:r>
      <w:r w:rsidRPr="002A46E2">
        <w:tab/>
        <w:t>tel.: +420</w:t>
      </w:r>
      <w:r w:rsidRPr="002A46E2">
        <w:rPr>
          <w:rFonts w:cs="Arial"/>
          <w:color w:val="333333"/>
          <w:szCs w:val="20"/>
          <w:shd w:val="clear" w:color="auto" w:fill="FFFFFF"/>
        </w:rPr>
        <w:t xml:space="preserve"> </w:t>
      </w:r>
      <w:r w:rsidRPr="002A46E2">
        <w:t>[</w:t>
      </w:r>
      <w:r w:rsidRPr="002A46E2">
        <w:rPr>
          <w:highlight w:val="yellow"/>
        </w:rPr>
        <w:t>DOPLNIT</w:t>
      </w:r>
      <w:r w:rsidRPr="002A46E2">
        <w:t>]</w:t>
      </w:r>
    </w:p>
    <w:p w14:paraId="61DB4D48" w14:textId="77777777" w:rsidR="00D47839" w:rsidRPr="002A46E2" w:rsidRDefault="00552FC7">
      <w:pPr>
        <w:pStyle w:val="SubjectSpecification-ContractCzechRadio"/>
      </w:pPr>
      <w:r w:rsidRPr="002A46E2">
        <w:tab/>
      </w:r>
      <w:r w:rsidRPr="002A46E2">
        <w:tab/>
      </w:r>
      <w:r w:rsidRPr="002A46E2">
        <w:tab/>
      </w:r>
      <w:r w:rsidRPr="002A46E2">
        <w:tab/>
      </w:r>
      <w:r w:rsidRPr="002A46E2">
        <w:tab/>
      </w:r>
      <w:r w:rsidRPr="002A46E2">
        <w:tab/>
      </w:r>
      <w:r w:rsidRPr="002A46E2">
        <w:tab/>
      </w:r>
      <w:r w:rsidRPr="002A46E2">
        <w:tab/>
      </w:r>
      <w:r w:rsidRPr="002A46E2">
        <w:tab/>
        <w:t>e-mail: [</w:t>
      </w:r>
      <w:r w:rsidRPr="002A46E2">
        <w:rPr>
          <w:highlight w:val="yellow"/>
        </w:rPr>
        <w:t>DOPLNIT</w:t>
      </w:r>
      <w:r w:rsidRPr="002A46E2">
        <w:t>]</w:t>
      </w:r>
    </w:p>
    <w:p w14:paraId="3530A95C" w14:textId="77777777" w:rsidR="00D47839" w:rsidRDefault="00552FC7">
      <w:pPr>
        <w:pStyle w:val="SubjectSpecification-ContractCzechRadio"/>
      </w:pPr>
      <w:r>
        <w:t>(dále jen jako „</w:t>
      </w:r>
      <w:r w:rsidRPr="00127213">
        <w:rPr>
          <w:b/>
        </w:rPr>
        <w:t>objednatel</w:t>
      </w:r>
      <w:r>
        <w:t>“)</w:t>
      </w:r>
    </w:p>
    <w:p w14:paraId="26DDFEF9" w14:textId="77777777" w:rsidR="00D47839" w:rsidRDefault="00D47839">
      <w:pPr>
        <w:pStyle w:val="SubjectSpecification-ContractCzechRadio"/>
        <w:rPr>
          <w:b/>
        </w:rPr>
      </w:pPr>
    </w:p>
    <w:p w14:paraId="2D8B540D" w14:textId="77777777" w:rsidR="00D47839" w:rsidRDefault="00552FC7">
      <w:r>
        <w:t>a</w:t>
      </w:r>
    </w:p>
    <w:p w14:paraId="55243609" w14:textId="77777777" w:rsidR="00D47839" w:rsidRDefault="00D47839">
      <w:pPr>
        <w:jc w:val="center"/>
      </w:pPr>
    </w:p>
    <w:p w14:paraId="6939E3C3" w14:textId="77777777" w:rsidR="00D47839" w:rsidRDefault="00552FC7">
      <w:pPr>
        <w:pStyle w:val="SubjectName-ContractCzechRadio"/>
        <w:rPr>
          <w:rFonts w:cs="Arial"/>
          <w:szCs w:val="20"/>
        </w:rPr>
      </w:pPr>
      <w:r>
        <w:rPr>
          <w:rFonts w:cs="Arial"/>
          <w:szCs w:val="20"/>
        </w:rPr>
        <w:t>[</w:t>
      </w:r>
      <w:r>
        <w:rPr>
          <w:rFonts w:cs="Arial"/>
          <w:szCs w:val="20"/>
          <w:highlight w:val="yellow"/>
        </w:rPr>
        <w:t>DOPLNIT JMÉNO A PŘÍJMENÍ NEBO FIRMU ZHOTOVITELE]</w:t>
      </w:r>
    </w:p>
    <w:p w14:paraId="6CE3B0A4" w14:textId="77777777" w:rsidR="00D47839" w:rsidRPr="002A46E2" w:rsidRDefault="00552FC7">
      <w:pPr>
        <w:pStyle w:val="SubjectSpecification-ContractCzechRadio"/>
        <w:rPr>
          <w:highlight w:val="yellow"/>
        </w:rPr>
      </w:pPr>
      <w:r w:rsidRPr="002A46E2">
        <w:rPr>
          <w:rFonts w:cs="Arial"/>
          <w:szCs w:val="20"/>
        </w:rPr>
        <w:t>[</w:t>
      </w:r>
      <w:r w:rsidRPr="002A46E2">
        <w:rPr>
          <w:highlight w:val="yellow"/>
        </w:rPr>
        <w:t>DOPLNIT ZÁPIS DO OBCHODNÍHO REJSTŘÍKU ČI JINÉHO REJSTŘÍKU</w:t>
      </w:r>
      <w:r w:rsidRPr="002A46E2">
        <w:rPr>
          <w:rFonts w:cs="Arial"/>
          <w:szCs w:val="20"/>
          <w:highlight w:val="yellow"/>
        </w:rPr>
        <w:t>]</w:t>
      </w:r>
    </w:p>
    <w:p w14:paraId="75FC66A1" w14:textId="77777777" w:rsidR="00D47839" w:rsidRPr="002A46E2" w:rsidRDefault="00552FC7">
      <w:pPr>
        <w:pStyle w:val="SubjectSpecification-ContractCzechRadio"/>
        <w:rPr>
          <w:rFonts w:cs="Arial"/>
          <w:szCs w:val="20"/>
        </w:rPr>
      </w:pPr>
      <w:r w:rsidRPr="002A46E2">
        <w:rPr>
          <w:rFonts w:cs="Arial"/>
          <w:szCs w:val="20"/>
          <w:highlight w:val="yellow"/>
        </w:rPr>
        <w:t>[DOPLNIT MÍSTO PODNIKÁNÍ/BYDLIŠTĚ/SÍDLO ZHOTOVITELE]</w:t>
      </w:r>
    </w:p>
    <w:p w14:paraId="6EFA33C8" w14:textId="77777777" w:rsidR="00D47839" w:rsidRPr="002A46E2" w:rsidRDefault="00552FC7">
      <w:pPr>
        <w:pStyle w:val="SubjectSpecification-ContractCzechRadio"/>
      </w:pPr>
      <w:r w:rsidRPr="002A46E2">
        <w:rPr>
          <w:rFonts w:cs="Arial"/>
          <w:szCs w:val="20"/>
        </w:rPr>
        <w:t>[</w:t>
      </w:r>
      <w:r w:rsidRPr="002A46E2">
        <w:rPr>
          <w:rFonts w:cs="Arial"/>
          <w:szCs w:val="20"/>
          <w:highlight w:val="yellow"/>
        </w:rPr>
        <w:t>V PŘÍPADĚ PRÁVNICKÉ OSOBY DOPLNIT ZÁSTUPCE</w:t>
      </w:r>
      <w:r w:rsidRPr="002A46E2">
        <w:rPr>
          <w:rFonts w:cs="Arial"/>
          <w:szCs w:val="20"/>
        </w:rPr>
        <w:t>]</w:t>
      </w:r>
    </w:p>
    <w:p w14:paraId="0FA18542" w14:textId="77777777" w:rsidR="00D47839" w:rsidRPr="002A46E2" w:rsidRDefault="00552FC7">
      <w:pPr>
        <w:pStyle w:val="SubjectSpecification-ContractCzechRadio"/>
        <w:rPr>
          <w:rFonts w:cs="Arial"/>
          <w:szCs w:val="20"/>
        </w:rPr>
      </w:pPr>
      <w:r w:rsidRPr="002A46E2">
        <w:rPr>
          <w:rFonts w:cs="Arial"/>
          <w:szCs w:val="20"/>
        </w:rPr>
        <w:t>[</w:t>
      </w:r>
      <w:r w:rsidRPr="002A46E2">
        <w:rPr>
          <w:rFonts w:cs="Arial"/>
          <w:szCs w:val="20"/>
          <w:highlight w:val="yellow"/>
        </w:rPr>
        <w:t>DOPLNIT RČ nebo IČ</w:t>
      </w:r>
      <w:r w:rsidR="0005062F">
        <w:rPr>
          <w:rFonts w:cs="Arial"/>
          <w:szCs w:val="20"/>
          <w:highlight w:val="yellow"/>
        </w:rPr>
        <w:t>O</w:t>
      </w:r>
      <w:r w:rsidRPr="002A46E2">
        <w:rPr>
          <w:rFonts w:cs="Arial"/>
          <w:szCs w:val="20"/>
          <w:highlight w:val="yellow"/>
        </w:rPr>
        <w:t xml:space="preserve"> ZHOTOVITELE]</w:t>
      </w:r>
    </w:p>
    <w:p w14:paraId="4281E35B" w14:textId="77777777" w:rsidR="00D47839" w:rsidRPr="002A46E2" w:rsidRDefault="00552FC7">
      <w:pPr>
        <w:pStyle w:val="SubjectSpecification-ContractCzechRadio"/>
        <w:rPr>
          <w:rFonts w:cs="Arial"/>
          <w:szCs w:val="20"/>
        </w:rPr>
      </w:pPr>
      <w:r w:rsidRPr="002A46E2">
        <w:rPr>
          <w:rFonts w:cs="Arial"/>
          <w:szCs w:val="20"/>
        </w:rPr>
        <w:t>bankovní spojení: [</w:t>
      </w:r>
      <w:r w:rsidRPr="002A46E2">
        <w:rPr>
          <w:rFonts w:cs="Arial"/>
          <w:szCs w:val="20"/>
          <w:highlight w:val="yellow"/>
        </w:rPr>
        <w:t>DOPLNIT</w:t>
      </w:r>
      <w:r w:rsidRPr="002A46E2">
        <w:rPr>
          <w:rFonts w:cs="Arial"/>
          <w:szCs w:val="20"/>
        </w:rPr>
        <w:t>], č. ú.: [</w:t>
      </w:r>
      <w:r w:rsidRPr="002A46E2">
        <w:rPr>
          <w:rFonts w:cs="Arial"/>
          <w:szCs w:val="20"/>
          <w:highlight w:val="yellow"/>
        </w:rPr>
        <w:t>DOPLNIT</w:t>
      </w:r>
      <w:r w:rsidRPr="002A46E2">
        <w:rPr>
          <w:rFonts w:cs="Arial"/>
          <w:szCs w:val="20"/>
        </w:rPr>
        <w:t>]</w:t>
      </w:r>
    </w:p>
    <w:p w14:paraId="0BFC049C" w14:textId="77777777" w:rsidR="00D47839" w:rsidRPr="002A46E2" w:rsidRDefault="00552FC7">
      <w:pPr>
        <w:pStyle w:val="SubjectSpecification-ContractCzechRadio"/>
      </w:pPr>
      <w:r w:rsidRPr="002A46E2">
        <w:t xml:space="preserve">zástupce pro věcná jednání </w:t>
      </w:r>
      <w:r w:rsidRPr="002A46E2">
        <w:tab/>
      </w:r>
      <w:r w:rsidRPr="002A46E2">
        <w:rPr>
          <w:rFonts w:cs="Arial"/>
          <w:szCs w:val="20"/>
        </w:rPr>
        <w:t>[</w:t>
      </w:r>
      <w:r w:rsidRPr="002A46E2">
        <w:rPr>
          <w:rFonts w:cs="Arial"/>
          <w:szCs w:val="20"/>
          <w:highlight w:val="yellow"/>
        </w:rPr>
        <w:t>DOPLNIT</w:t>
      </w:r>
      <w:r w:rsidRPr="002A46E2">
        <w:rPr>
          <w:rFonts w:cs="Arial"/>
          <w:szCs w:val="20"/>
        </w:rPr>
        <w:t>]</w:t>
      </w:r>
    </w:p>
    <w:p w14:paraId="5E499363" w14:textId="77777777" w:rsidR="00D47839" w:rsidRPr="002A46E2" w:rsidRDefault="00552FC7">
      <w:pPr>
        <w:pStyle w:val="SubjectSpecification-ContractCzechRadio"/>
      </w:pPr>
      <w:r w:rsidRPr="002A46E2">
        <w:tab/>
      </w:r>
      <w:r w:rsidRPr="002A46E2">
        <w:tab/>
      </w:r>
      <w:r w:rsidRPr="002A46E2">
        <w:tab/>
      </w:r>
      <w:r w:rsidRPr="002A46E2">
        <w:tab/>
      </w:r>
      <w:r w:rsidRPr="002A46E2">
        <w:tab/>
      </w:r>
      <w:r w:rsidRPr="002A46E2">
        <w:tab/>
      </w:r>
      <w:r w:rsidRPr="002A46E2">
        <w:tab/>
      </w:r>
      <w:r w:rsidRPr="002A46E2">
        <w:tab/>
      </w:r>
      <w:r w:rsidRPr="002A46E2">
        <w:tab/>
        <w:t>tel.: +420</w:t>
      </w:r>
      <w:r w:rsidRPr="002A46E2">
        <w:rPr>
          <w:rFonts w:cs="Arial"/>
          <w:szCs w:val="20"/>
        </w:rPr>
        <w:t>[</w:t>
      </w:r>
      <w:r w:rsidRPr="002A46E2">
        <w:rPr>
          <w:rFonts w:cs="Arial"/>
          <w:szCs w:val="20"/>
          <w:highlight w:val="yellow"/>
        </w:rPr>
        <w:t>DOPLNIT</w:t>
      </w:r>
      <w:r w:rsidRPr="002A46E2">
        <w:rPr>
          <w:rFonts w:cs="Arial"/>
          <w:szCs w:val="20"/>
        </w:rPr>
        <w:t>]</w:t>
      </w:r>
    </w:p>
    <w:p w14:paraId="47A81814" w14:textId="77777777" w:rsidR="00D47839" w:rsidRPr="002A46E2" w:rsidRDefault="00552FC7">
      <w:pPr>
        <w:pStyle w:val="SubjectSpecification-ContractCzechRadio"/>
      </w:pPr>
      <w:r w:rsidRPr="002A46E2">
        <w:tab/>
      </w:r>
      <w:r w:rsidRPr="002A46E2">
        <w:tab/>
      </w:r>
      <w:r w:rsidRPr="002A46E2">
        <w:tab/>
      </w:r>
      <w:r w:rsidRPr="002A46E2">
        <w:tab/>
      </w:r>
      <w:r w:rsidRPr="002A46E2">
        <w:tab/>
      </w:r>
      <w:r w:rsidRPr="002A46E2">
        <w:tab/>
      </w:r>
      <w:r w:rsidRPr="002A46E2">
        <w:tab/>
      </w:r>
      <w:r w:rsidRPr="002A46E2">
        <w:tab/>
      </w:r>
      <w:r w:rsidRPr="002A46E2">
        <w:tab/>
        <w:t xml:space="preserve">e-mail: </w:t>
      </w:r>
      <w:r w:rsidRPr="002A46E2">
        <w:rPr>
          <w:rFonts w:cs="Arial"/>
          <w:szCs w:val="20"/>
        </w:rPr>
        <w:t>[</w:t>
      </w:r>
      <w:r w:rsidRPr="002A46E2">
        <w:rPr>
          <w:rFonts w:cs="Arial"/>
          <w:szCs w:val="20"/>
          <w:highlight w:val="yellow"/>
        </w:rPr>
        <w:t>DOPLNIT</w:t>
      </w:r>
      <w:r w:rsidRPr="002A46E2">
        <w:rPr>
          <w:rFonts w:cs="Arial"/>
          <w:szCs w:val="20"/>
        </w:rPr>
        <w:t>]</w:t>
      </w:r>
    </w:p>
    <w:p w14:paraId="16B08C50" w14:textId="77777777" w:rsidR="00D47839" w:rsidRDefault="00552FC7">
      <w:pPr>
        <w:pStyle w:val="SubjectSpecification-ContractCzechRadio"/>
      </w:pPr>
      <w:r>
        <w:t>(dále jen jako „</w:t>
      </w:r>
      <w:r w:rsidRPr="00127213">
        <w:rPr>
          <w:b/>
        </w:rPr>
        <w:t>zhotovitel</w:t>
      </w:r>
      <w:r>
        <w:t>“)</w:t>
      </w:r>
    </w:p>
    <w:p w14:paraId="0E0392C3" w14:textId="77777777" w:rsidR="00D47839" w:rsidRDefault="00D47839">
      <w:pPr>
        <w:jc w:val="center"/>
      </w:pPr>
    </w:p>
    <w:p w14:paraId="3A21F112" w14:textId="77777777" w:rsidR="00D47839" w:rsidRDefault="00552FC7">
      <w:pPr>
        <w:jc w:val="both"/>
      </w:pPr>
      <w:r>
        <w:t>uzavírají v souladu s</w:t>
      </w:r>
      <w:r w:rsidR="00C41409">
        <w:t> </w:t>
      </w:r>
      <w:r>
        <w:t>ust</w:t>
      </w:r>
      <w:r w:rsidR="00C41409">
        <w:t>.</w:t>
      </w:r>
      <w:r>
        <w:t xml:space="preserve"> § </w:t>
      </w:r>
      <w:r w:rsidR="002F589D">
        <w:t xml:space="preserve">2586 </w:t>
      </w:r>
      <w:r>
        <w:t>a násl. zákona č. 89/2012 Sb., občanský zákoník, ve znění pozdějších předpisů (dále jen „</w:t>
      </w:r>
      <w:r>
        <w:rPr>
          <w:b/>
        </w:rPr>
        <w:t>OZ</w:t>
      </w:r>
      <w:r w:rsidR="00C41409">
        <w:t xml:space="preserve">“) a v souladu s článkem II. rámcové dohody o dílo na </w:t>
      </w:r>
      <w:r w:rsidR="004C5C0F" w:rsidRPr="0029711C">
        <w:t>dal</w:t>
      </w:r>
      <w:r w:rsidR="00F370D0">
        <w:t>ší vývoj front-endu serveru mujR</w:t>
      </w:r>
      <w:r w:rsidR="004C5C0F" w:rsidRPr="0029711C">
        <w:t>ozhlas</w:t>
      </w:r>
      <w:r w:rsidR="00FA0AF7">
        <w:t xml:space="preserve">, </w:t>
      </w:r>
      <w:r w:rsidR="00FA0AF7" w:rsidRPr="007878F2">
        <w:rPr>
          <w:szCs w:val="24"/>
        </w:rPr>
        <w:t>iROZHLAS</w:t>
      </w:r>
      <w:r w:rsidR="007878F2" w:rsidRPr="007878F2">
        <w:rPr>
          <w:szCs w:val="24"/>
        </w:rPr>
        <w:t>,</w:t>
      </w:r>
      <w:r w:rsidR="00FA0AF7" w:rsidRPr="007878F2">
        <w:rPr>
          <w:szCs w:val="24"/>
        </w:rPr>
        <w:t xml:space="preserve"> rozhlas.cz</w:t>
      </w:r>
      <w:r w:rsidR="004C5C0F" w:rsidRPr="0029711C">
        <w:t xml:space="preserve"> a souvisejících projektů</w:t>
      </w:r>
      <w:r>
        <w:rPr>
          <w:rFonts w:cs="Arial"/>
          <w:b/>
          <w:szCs w:val="20"/>
        </w:rPr>
        <w:t xml:space="preserve"> </w:t>
      </w:r>
      <w:r>
        <w:rPr>
          <w:rFonts w:cs="Arial"/>
          <w:szCs w:val="20"/>
        </w:rPr>
        <w:t xml:space="preserve">ze dne </w:t>
      </w:r>
      <w:r>
        <w:rPr>
          <w:rFonts w:cs="Arial"/>
          <w:b/>
          <w:szCs w:val="20"/>
        </w:rPr>
        <w:t>[</w:t>
      </w:r>
      <w:r>
        <w:rPr>
          <w:rFonts w:cs="Arial"/>
          <w:b/>
          <w:szCs w:val="20"/>
          <w:highlight w:val="yellow"/>
        </w:rPr>
        <w:t>DOPLNIT</w:t>
      </w:r>
      <w:r>
        <w:rPr>
          <w:rFonts w:cs="Arial"/>
          <w:b/>
          <w:szCs w:val="20"/>
        </w:rPr>
        <w:t>]</w:t>
      </w:r>
      <w:r>
        <w:t xml:space="preserve"> (dále jen „</w:t>
      </w:r>
      <w:r>
        <w:rPr>
          <w:b/>
        </w:rPr>
        <w:t xml:space="preserve">rámcová </w:t>
      </w:r>
      <w:r w:rsidR="00C41409">
        <w:rPr>
          <w:b/>
        </w:rPr>
        <w:t>dohod</w:t>
      </w:r>
      <w:r w:rsidR="006B05A5">
        <w:rPr>
          <w:b/>
        </w:rPr>
        <w:t>a</w:t>
      </w:r>
      <w:r>
        <w:t>“)</w:t>
      </w:r>
      <w:r>
        <w:rPr>
          <w:rFonts w:cs="Arial"/>
          <w:b/>
          <w:szCs w:val="20"/>
        </w:rPr>
        <w:t xml:space="preserve"> </w:t>
      </w:r>
      <w:r>
        <w:t>tuto dílčí smlouvu o dílo (dále jen jako „</w:t>
      </w:r>
      <w:r>
        <w:rPr>
          <w:b/>
        </w:rPr>
        <w:t>smlouva</w:t>
      </w:r>
      <w:r>
        <w:t>“)</w:t>
      </w:r>
    </w:p>
    <w:p w14:paraId="432A1C27" w14:textId="77777777" w:rsidR="00D47839" w:rsidRDefault="00552FC7">
      <w:pPr>
        <w:pStyle w:val="Heading-Number-ContractCzechRadio"/>
        <w:numPr>
          <w:ilvl w:val="0"/>
          <w:numId w:val="3"/>
        </w:numPr>
      </w:pPr>
      <w:r>
        <w:t>Předmět smlouvy</w:t>
      </w:r>
    </w:p>
    <w:p w14:paraId="4186CB20" w14:textId="77777777" w:rsidR="00D47839" w:rsidRDefault="00552FC7" w:rsidP="005C7946">
      <w:pPr>
        <w:pStyle w:val="ListNumber-ContractCzechRadio"/>
        <w:numPr>
          <w:ilvl w:val="1"/>
          <w:numId w:val="5"/>
        </w:numPr>
        <w:jc w:val="both"/>
      </w:pPr>
      <w:r>
        <w:t xml:space="preserve">Předmětem této smlouvy je povinnost zhotovitele provést na svůj náklad a nebezpečí pro objednatele dílo - </w:t>
      </w:r>
      <w:r>
        <w:rPr>
          <w:rFonts w:cs="Arial"/>
          <w:b/>
          <w:szCs w:val="20"/>
        </w:rPr>
        <w:t>[</w:t>
      </w:r>
      <w:r>
        <w:rPr>
          <w:rFonts w:cs="Arial"/>
          <w:b/>
          <w:szCs w:val="20"/>
          <w:highlight w:val="yellow"/>
        </w:rPr>
        <w:t>DOPLNIT DÍLO</w:t>
      </w:r>
      <w:r>
        <w:rPr>
          <w:rFonts w:cs="Arial"/>
          <w:b/>
          <w:szCs w:val="20"/>
        </w:rPr>
        <w:t>]</w:t>
      </w:r>
      <w:r>
        <w:t xml:space="preserve">, blíže specifikované v příloze této smlouvy </w:t>
      </w:r>
      <w:r w:rsidR="002F589D">
        <w:t>(dále také jako „</w:t>
      </w:r>
      <w:r w:rsidR="002F589D">
        <w:rPr>
          <w:b/>
        </w:rPr>
        <w:t>dílo</w:t>
      </w:r>
      <w:r w:rsidR="002F589D">
        <w:t>“)</w:t>
      </w:r>
      <w:r>
        <w:t xml:space="preserve">, a umožnit objednateli nabýt </w:t>
      </w:r>
      <w:r w:rsidR="00021080">
        <w:t>vlastnická a užívací</w:t>
      </w:r>
      <w:r>
        <w:t xml:space="preserve"> k dílu na straně jedné, a povinnost objednatele dílo převzít a zaplatit zhotoviteli cenu díla dle této smlouvy</w:t>
      </w:r>
      <w:r w:rsidR="002A46E2">
        <w:t xml:space="preserve"> na s</w:t>
      </w:r>
      <w:r w:rsidR="00D62972">
        <w:t>t</w:t>
      </w:r>
      <w:r w:rsidR="002A46E2">
        <w:t>raně druhé</w:t>
      </w:r>
      <w:r>
        <w:t xml:space="preserve">. </w:t>
      </w:r>
    </w:p>
    <w:p w14:paraId="6B2B64FC" w14:textId="77777777" w:rsidR="00D47839" w:rsidRDefault="00552FC7" w:rsidP="005C7946">
      <w:pPr>
        <w:pStyle w:val="ListNumber-ContractCzechRadio"/>
        <w:numPr>
          <w:ilvl w:val="1"/>
          <w:numId w:val="5"/>
        </w:numPr>
        <w:jc w:val="both"/>
      </w:pPr>
      <w:r>
        <w:rPr>
          <w:rFonts w:eastAsia="Times New Roman" w:cs="Arial"/>
          <w:bCs/>
          <w:szCs w:val="20"/>
        </w:rPr>
        <w:t xml:space="preserve">Zhotovitel je povinen objednateli dílo odevzdat včetně veškeré dokumentace, která je nezbytná k tomu, aby dílo mohlo sloužit svému účelu. </w:t>
      </w:r>
    </w:p>
    <w:p w14:paraId="7ACE19FE" w14:textId="77777777" w:rsidR="00D47839" w:rsidRDefault="00552FC7" w:rsidP="005C7946">
      <w:pPr>
        <w:pStyle w:val="Heading-Number-ContractCzechRadio"/>
        <w:numPr>
          <w:ilvl w:val="0"/>
          <w:numId w:val="4"/>
        </w:numPr>
        <w:ind w:hanging="3119"/>
      </w:pPr>
      <w:r>
        <w:t>Místo a doba plnění</w:t>
      </w:r>
    </w:p>
    <w:p w14:paraId="4FC82E9E" w14:textId="77777777" w:rsidR="00D47839" w:rsidRDefault="00552FC7" w:rsidP="005C7946">
      <w:pPr>
        <w:pStyle w:val="ListNumber-ContractCzechRadio"/>
        <w:numPr>
          <w:ilvl w:val="1"/>
          <w:numId w:val="4"/>
        </w:numPr>
        <w:jc w:val="both"/>
      </w:pPr>
      <w:r>
        <w:rPr>
          <w:rFonts w:cs="Arial"/>
          <w:szCs w:val="20"/>
        </w:rPr>
        <w:t xml:space="preserve">Pokud se smluvní strany nedohodly písemně jinak, </w:t>
      </w:r>
      <w:r>
        <w:t>místem odevzdání díla objednateli je [</w:t>
      </w:r>
      <w:r>
        <w:rPr>
          <w:b/>
          <w:highlight w:val="yellow"/>
        </w:rPr>
        <w:t>DOPLNIT</w:t>
      </w:r>
      <w:r>
        <w:t>]</w:t>
      </w:r>
      <w:r>
        <w:rPr>
          <w:rFonts w:cs="Arial"/>
          <w:szCs w:val="20"/>
        </w:rPr>
        <w:t>.</w:t>
      </w:r>
    </w:p>
    <w:p w14:paraId="4DB13B4A" w14:textId="77777777" w:rsidR="00D47839" w:rsidRDefault="00552FC7" w:rsidP="005C7946">
      <w:pPr>
        <w:pStyle w:val="ListNumber-ContractCzechRadio"/>
        <w:numPr>
          <w:ilvl w:val="1"/>
          <w:numId w:val="4"/>
        </w:numPr>
        <w:jc w:val="both"/>
      </w:pPr>
      <w:r>
        <w:lastRenderedPageBreak/>
        <w:t xml:space="preserve">Zhotovitel se zavazuje odevzdat dílo v místě odevzdání díla nejpozději do </w:t>
      </w:r>
      <w:r>
        <w:rPr>
          <w:b/>
        </w:rPr>
        <w:t>[</w:t>
      </w:r>
      <w:r>
        <w:rPr>
          <w:b/>
          <w:highlight w:val="yellow"/>
        </w:rPr>
        <w:t>DOPLNIT</w:t>
      </w:r>
      <w:r>
        <w:rPr>
          <w:b/>
        </w:rPr>
        <w:t xml:space="preserve">] </w:t>
      </w:r>
      <w:r>
        <w:rPr>
          <w:rFonts w:cs="Arial"/>
          <w:b/>
          <w:szCs w:val="20"/>
        </w:rPr>
        <w:t xml:space="preserve">ode </w:t>
      </w:r>
      <w:r w:rsidR="002F589D" w:rsidRPr="00B752ED">
        <w:rPr>
          <w:rFonts w:cs="Arial"/>
          <w:b/>
          <w:szCs w:val="20"/>
        </w:rPr>
        <w:t>dne účinnosti této smlouvy</w:t>
      </w:r>
      <w:r>
        <w:rPr>
          <w:rFonts w:cs="Arial"/>
          <w:szCs w:val="20"/>
        </w:rPr>
        <w:t xml:space="preserve">. </w:t>
      </w:r>
      <w:r>
        <w:t xml:space="preserve">Zhotovitel je povinen místo a dobu odevzdání díla oznámit objednateli nejméně tři pracovní dny předem na e-mail uvedený v hlavičce této smlouvy. </w:t>
      </w:r>
    </w:p>
    <w:p w14:paraId="233C6232" w14:textId="77777777" w:rsidR="00D47839" w:rsidRDefault="00552FC7" w:rsidP="005C7946">
      <w:pPr>
        <w:pStyle w:val="Heading-Number-ContractCzechRadio"/>
        <w:numPr>
          <w:ilvl w:val="0"/>
          <w:numId w:val="4"/>
        </w:numPr>
        <w:ind w:hanging="3119"/>
      </w:pPr>
      <w:r>
        <w:t>Cena díla a platební podmínky</w:t>
      </w:r>
    </w:p>
    <w:p w14:paraId="5E8FE99C" w14:textId="77777777" w:rsidR="00D47839" w:rsidRDefault="00552FC7" w:rsidP="005C7946">
      <w:pPr>
        <w:pStyle w:val="ListNumber-ContractCzechRadio"/>
        <w:numPr>
          <w:ilvl w:val="1"/>
          <w:numId w:val="4"/>
        </w:numPr>
        <w:jc w:val="both"/>
      </w:pPr>
      <w:r>
        <w:t xml:space="preserve">Cena díla je stanovena nabídkou zhotovitele a činí </w:t>
      </w:r>
      <w:r>
        <w:rPr>
          <w:rFonts w:cs="Arial"/>
          <w:b/>
          <w:szCs w:val="20"/>
        </w:rPr>
        <w:t>[</w:t>
      </w:r>
      <w:r>
        <w:rPr>
          <w:rFonts w:cs="Arial"/>
          <w:b/>
          <w:szCs w:val="20"/>
          <w:highlight w:val="yellow"/>
        </w:rPr>
        <w:t>DOPLNIT</w:t>
      </w:r>
      <w:r>
        <w:rPr>
          <w:rFonts w:cs="Arial"/>
          <w:b/>
          <w:szCs w:val="20"/>
        </w:rPr>
        <w:t>],-</w:t>
      </w:r>
      <w:r w:rsidR="00253E12">
        <w:rPr>
          <w:rFonts w:cs="Arial"/>
          <w:b/>
          <w:szCs w:val="20"/>
        </w:rPr>
        <w:t xml:space="preserve"> Kč</w:t>
      </w:r>
      <w:r w:rsidR="00E80E40">
        <w:rPr>
          <w:rFonts w:cs="Arial"/>
          <w:b/>
          <w:szCs w:val="20"/>
        </w:rPr>
        <w:t xml:space="preserve"> bez DPH</w:t>
      </w:r>
      <w:r>
        <w:t xml:space="preserve">. </w:t>
      </w:r>
      <w:r w:rsidR="0005062F">
        <w:t xml:space="preserve">K ceně bude přičtena DPH dle platných právních předpisů. </w:t>
      </w:r>
      <w:r>
        <w:t xml:space="preserve">Cena díla a platební podmínky jsou sjednány v souladu s rámcovou </w:t>
      </w:r>
      <w:r w:rsidR="004C1A39">
        <w:t>dohod</w:t>
      </w:r>
      <w:r w:rsidR="002F589D">
        <w:t>ou</w:t>
      </w:r>
      <w:r>
        <w:t>.</w:t>
      </w:r>
    </w:p>
    <w:p w14:paraId="5201F085" w14:textId="77777777" w:rsidR="00D47839" w:rsidRDefault="00552FC7" w:rsidP="005C7946">
      <w:pPr>
        <w:pStyle w:val="ListNumber-ContractCzechRadio"/>
        <w:numPr>
          <w:ilvl w:val="1"/>
          <w:numId w:val="4"/>
        </w:numPr>
        <w:jc w:val="both"/>
      </w:pPr>
      <w:r>
        <w:t>Celková cena dle předchozího odstavce je konečná a zahrnuje veškeré náklady zhotovitele související s odevzdáním díla dle této smlouvy.</w:t>
      </w:r>
    </w:p>
    <w:p w14:paraId="2F74F8E8" w14:textId="77777777" w:rsidR="00D47839" w:rsidRDefault="00552FC7" w:rsidP="005C7946">
      <w:pPr>
        <w:pStyle w:val="Heading-Number-ContractCzechRadio"/>
        <w:numPr>
          <w:ilvl w:val="0"/>
          <w:numId w:val="4"/>
        </w:numPr>
        <w:ind w:hanging="3119"/>
      </w:pPr>
      <w:r>
        <w:t>Závěrečná ustanovení</w:t>
      </w:r>
    </w:p>
    <w:p w14:paraId="357DA6E9" w14:textId="77777777" w:rsidR="005905BF" w:rsidRDefault="00552FC7" w:rsidP="005905BF">
      <w:pPr>
        <w:pStyle w:val="ListNumber-ContractCzechRadio"/>
        <w:numPr>
          <w:ilvl w:val="1"/>
          <w:numId w:val="4"/>
        </w:numPr>
        <w:jc w:val="both"/>
      </w:pPr>
      <w:r>
        <w:t>Tato smlouva nabývá platnosti</w:t>
      </w:r>
      <w:r w:rsidR="0005062F">
        <w:t xml:space="preserve"> dnem jejího</w:t>
      </w:r>
      <w:r w:rsidR="0005062F" w:rsidRPr="002E4874">
        <w:t xml:space="preserve"> podpisu </w:t>
      </w:r>
      <w:r w:rsidR="0005062F">
        <w:t>oběma</w:t>
      </w:r>
      <w:r w:rsidR="0005062F" w:rsidRPr="002E4874">
        <w:t xml:space="preserve"> </w:t>
      </w:r>
      <w:r w:rsidR="0005062F">
        <w:t>s</w:t>
      </w:r>
      <w:r w:rsidR="0005062F" w:rsidRPr="002E4874">
        <w:t>mluvními stranami</w:t>
      </w:r>
      <w:r>
        <w:t xml:space="preserve"> a účinnosti dnem jejího uveřejnění v registru smluv </w:t>
      </w:r>
      <w:r>
        <w:rPr>
          <w:rFonts w:cs="Arial"/>
          <w:szCs w:val="20"/>
        </w:rPr>
        <w:t>v souladu se zákonem č. 340/2015 Sb., o zvláštních podmínkách účinnosti některých smluv, uveřejňování těchto smluv a o registru smluv (zákon o registru smluv), v platném znění.</w:t>
      </w:r>
    </w:p>
    <w:p w14:paraId="30790F30" w14:textId="77777777" w:rsidR="00D47839" w:rsidRDefault="00552FC7" w:rsidP="005C7946">
      <w:pPr>
        <w:pStyle w:val="ListNumber-ContractCzechRadio"/>
        <w:numPr>
          <w:ilvl w:val="1"/>
          <w:numId w:val="4"/>
        </w:numPr>
        <w:jc w:val="both"/>
      </w:pPr>
      <w:r>
        <w:t xml:space="preserve">Práva a povinnosti smluvních stran touto smlouvou neupravená se řídí rámcovou </w:t>
      </w:r>
      <w:r w:rsidR="002A46E2">
        <w:t>dohod</w:t>
      </w:r>
      <w:r w:rsidR="002F589D">
        <w:t>ou</w:t>
      </w:r>
      <w:r w:rsidR="005905BF">
        <w:t xml:space="preserve"> a </w:t>
      </w:r>
      <w:r w:rsidR="005905BF">
        <w:rPr>
          <w:rFonts w:eastAsia="Times New Roman" w:cs="Arial"/>
          <w:bCs/>
          <w:szCs w:val="20"/>
        </w:rPr>
        <w:t xml:space="preserve">příslušnými ustanoveními </w:t>
      </w:r>
      <w:r w:rsidR="0005062F">
        <w:rPr>
          <w:rFonts w:eastAsia="Times New Roman" w:cs="Arial"/>
          <w:bCs/>
          <w:szCs w:val="20"/>
        </w:rPr>
        <w:t>OZ.</w:t>
      </w:r>
      <w:r>
        <w:t xml:space="preserve"> </w:t>
      </w:r>
    </w:p>
    <w:p w14:paraId="2F487669" w14:textId="77777777" w:rsidR="00D47839" w:rsidRDefault="00552FC7" w:rsidP="005C7946">
      <w:pPr>
        <w:pStyle w:val="ListNumber-ContractCzechRadio"/>
        <w:numPr>
          <w:ilvl w:val="1"/>
          <w:numId w:val="4"/>
        </w:numPr>
        <w:jc w:val="both"/>
      </w:pPr>
      <w:r>
        <w:t xml:space="preserve">Bude-li v této smlouvě použit jakýkoli pojem, aniž by byl touto smlouvou zvlášť definován, potom bude mít význam, který mu dává rámcová </w:t>
      </w:r>
      <w:r w:rsidR="004C1A39">
        <w:t>dohod</w:t>
      </w:r>
      <w:r w:rsidR="002F589D">
        <w:t>a</w:t>
      </w:r>
      <w:r>
        <w:t>.</w:t>
      </w:r>
    </w:p>
    <w:p w14:paraId="09F3690C" w14:textId="77777777" w:rsidR="005905BF" w:rsidRDefault="00552FC7" w:rsidP="00470A9F">
      <w:pPr>
        <w:pStyle w:val="ListNumber-ContractCzechRadio"/>
        <w:numPr>
          <w:ilvl w:val="1"/>
          <w:numId w:val="9"/>
        </w:numPr>
        <w:jc w:val="both"/>
      </w:pPr>
      <w:r>
        <w:t>Tato smlouva je vyhotovena ve dvou stejnopisech s platností originálu, z nichž každá smluvní strana obdrží po jednom stejnopise.</w:t>
      </w:r>
      <w:r w:rsidR="002D0954">
        <w:t xml:space="preserve"> V případě, že bude smlouva uzavřena na dálku za využití elektronických prostředků, zašle smluvní strana, jenž smlouvu podepisuje jako poslední, jeden originál smlouvy spolu s jejími přílohami druhé smluvní straně.</w:t>
      </w:r>
    </w:p>
    <w:p w14:paraId="5A11AF19" w14:textId="77777777" w:rsidR="00D47839" w:rsidRDefault="00552FC7" w:rsidP="005C7946">
      <w:pPr>
        <w:pStyle w:val="ListNumber-ContractCzechRadio"/>
        <w:numPr>
          <w:ilvl w:val="1"/>
          <w:numId w:val="4"/>
        </w:numPr>
      </w:pPr>
      <w:r>
        <w:t>Nedílnou součástí této smlouvy je její:</w:t>
      </w:r>
    </w:p>
    <w:p w14:paraId="737745B2" w14:textId="77777777" w:rsidR="00D47839" w:rsidRDefault="00552FC7">
      <w:pPr>
        <w:pStyle w:val="Heading-Number-ContractCzechRadio"/>
        <w:ind w:left="312"/>
        <w:jc w:val="left"/>
        <w:rPr>
          <w:b w:val="0"/>
        </w:rPr>
      </w:pPr>
      <w:r>
        <w:rPr>
          <w:b w:val="0"/>
        </w:rPr>
        <w:t>Příloha -</w:t>
      </w:r>
      <w:r w:rsidR="007A239D">
        <w:rPr>
          <w:b w:val="0"/>
        </w:rPr>
        <w:t xml:space="preserve"> </w:t>
      </w:r>
      <w:r w:rsidR="002A46E2">
        <w:rPr>
          <w:b w:val="0"/>
        </w:rPr>
        <w:t>S</w:t>
      </w:r>
      <w:r w:rsidR="007A239D">
        <w:rPr>
          <w:b w:val="0"/>
        </w:rPr>
        <w:t>pecifikace díla</w:t>
      </w:r>
      <w:r w:rsidR="007A239D">
        <w:rPr>
          <w:rFonts w:cs="Arial"/>
          <w:b w:val="0"/>
        </w:rPr>
        <w:t>;</w:t>
      </w:r>
    </w:p>
    <w:p w14:paraId="41B9A1EB" w14:textId="77777777" w:rsidR="00D47839" w:rsidRDefault="00552FC7">
      <w:pPr>
        <w:pStyle w:val="ListNumber-ContractCzechRadio"/>
        <w:ind w:left="312"/>
      </w:pPr>
      <w:r>
        <w:t>Příloha -</w:t>
      </w:r>
      <w:r w:rsidR="007A239D">
        <w:t xml:space="preserve"> </w:t>
      </w:r>
      <w:r w:rsidR="004C1A39">
        <w:t>Akceptační protokol</w:t>
      </w:r>
      <w:r w:rsidR="007A239D">
        <w:t>.</w:t>
      </w:r>
    </w:p>
    <w:p w14:paraId="09858FB6" w14:textId="77777777" w:rsidR="002F589D" w:rsidRDefault="002F589D" w:rsidP="006C3D2B">
      <w:pPr>
        <w:pStyle w:val="SubjectName-ContractCzechRadi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366"/>
      </w:tblGrid>
      <w:tr w:rsidR="006D357D" w14:paraId="5D5B76B5" w14:textId="77777777" w:rsidTr="00C41409">
        <w:tc>
          <w:tcPr>
            <w:tcW w:w="4366" w:type="dxa"/>
          </w:tcPr>
          <w:p w14:paraId="63E6FCB3" w14:textId="77777777" w:rsidR="00C41409" w:rsidRPr="006D0812"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pPr>
            <w:r w:rsidRPr="006D0812">
              <w:t xml:space="preserve">V </w:t>
            </w:r>
            <w:r w:rsidRPr="0030285D">
              <w:rPr>
                <w:rFonts w:cs="Arial"/>
                <w:szCs w:val="20"/>
              </w:rPr>
              <w:t>[</w:t>
            </w:r>
            <w:r w:rsidRPr="0030285D">
              <w:rPr>
                <w:rFonts w:cs="Arial"/>
                <w:szCs w:val="20"/>
                <w:highlight w:val="yellow"/>
              </w:rPr>
              <w:t>DOPLNIT</w:t>
            </w:r>
            <w:r w:rsidRPr="0030285D">
              <w:rPr>
                <w:rFonts w:cs="Arial"/>
                <w:szCs w:val="20"/>
              </w:rPr>
              <w:t>]</w:t>
            </w:r>
            <w:r w:rsidRPr="006D0812">
              <w:t xml:space="preserve"> dne </w:t>
            </w:r>
            <w:r w:rsidRPr="0030285D">
              <w:rPr>
                <w:rFonts w:cs="Arial"/>
                <w:szCs w:val="20"/>
              </w:rPr>
              <w:t>[</w:t>
            </w:r>
            <w:r w:rsidRPr="0030285D">
              <w:rPr>
                <w:rFonts w:cs="Arial"/>
                <w:szCs w:val="20"/>
                <w:highlight w:val="yellow"/>
              </w:rPr>
              <w:t>DOPLNIT</w:t>
            </w:r>
            <w:r w:rsidRPr="0030285D">
              <w:rPr>
                <w:rFonts w:cs="Arial"/>
                <w:szCs w:val="20"/>
              </w:rPr>
              <w:t>]</w:t>
            </w:r>
          </w:p>
        </w:tc>
        <w:tc>
          <w:tcPr>
            <w:tcW w:w="4366" w:type="dxa"/>
          </w:tcPr>
          <w:p w14:paraId="2F795916" w14:textId="77777777" w:rsidR="00C41409" w:rsidRPr="006D0812"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pPr>
            <w:r w:rsidRPr="006D0812">
              <w:t xml:space="preserve">V </w:t>
            </w:r>
            <w:r w:rsidRPr="0030285D">
              <w:rPr>
                <w:rFonts w:cs="Arial"/>
                <w:szCs w:val="20"/>
              </w:rPr>
              <w:t>[</w:t>
            </w:r>
            <w:r w:rsidRPr="0030285D">
              <w:rPr>
                <w:rFonts w:cs="Arial"/>
                <w:szCs w:val="20"/>
                <w:highlight w:val="yellow"/>
              </w:rPr>
              <w:t>DOPLNIT</w:t>
            </w:r>
            <w:r w:rsidRPr="0030285D">
              <w:rPr>
                <w:rFonts w:cs="Arial"/>
                <w:szCs w:val="20"/>
              </w:rPr>
              <w:t>]</w:t>
            </w:r>
            <w:r w:rsidRPr="006D0812">
              <w:t xml:space="preserve"> dne </w:t>
            </w:r>
            <w:r w:rsidRPr="0030285D">
              <w:rPr>
                <w:rFonts w:cs="Arial"/>
                <w:szCs w:val="20"/>
              </w:rPr>
              <w:t>[</w:t>
            </w:r>
            <w:r w:rsidRPr="0030285D">
              <w:rPr>
                <w:rFonts w:cs="Arial"/>
                <w:szCs w:val="20"/>
                <w:highlight w:val="yellow"/>
              </w:rPr>
              <w:t>DOPLNIT</w:t>
            </w:r>
            <w:r w:rsidRPr="0030285D">
              <w:rPr>
                <w:rFonts w:cs="Arial"/>
                <w:szCs w:val="20"/>
              </w:rPr>
              <w:t>]</w:t>
            </w:r>
          </w:p>
        </w:tc>
      </w:tr>
      <w:tr w:rsidR="006D357D" w14:paraId="247DB50E" w14:textId="77777777" w:rsidTr="00C41409">
        <w:tc>
          <w:tcPr>
            <w:tcW w:w="4366" w:type="dxa"/>
          </w:tcPr>
          <w:p w14:paraId="18E5F62B" w14:textId="77777777" w:rsidR="00C41409"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Pr>
                <w:rStyle w:val="Siln"/>
              </w:rPr>
              <w:t>objednatele</w:t>
            </w:r>
          </w:p>
          <w:p w14:paraId="49217F20" w14:textId="77777777" w:rsidR="00C41409" w:rsidRPr="0060143F"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60143F">
              <w:rPr>
                <w:rFonts w:cs="Arial"/>
                <w:b/>
                <w:szCs w:val="20"/>
              </w:rPr>
              <w:t>[</w:t>
            </w:r>
            <w:r w:rsidRPr="0060143F">
              <w:rPr>
                <w:rFonts w:cs="Arial"/>
                <w:b/>
                <w:szCs w:val="20"/>
                <w:highlight w:val="yellow"/>
              </w:rPr>
              <w:t>DOPLNIT JMÉNO A PŘÍJMENÍ</w:t>
            </w:r>
          </w:p>
          <w:p w14:paraId="2516CE9C" w14:textId="77777777" w:rsidR="00C41409" w:rsidRPr="006D0812"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60143F">
              <w:rPr>
                <w:rFonts w:cs="Arial"/>
                <w:b/>
                <w:szCs w:val="20"/>
                <w:highlight w:val="yellow"/>
              </w:rPr>
              <w:t>[DOPLNIT FUNKCI]</w:t>
            </w:r>
          </w:p>
        </w:tc>
        <w:tc>
          <w:tcPr>
            <w:tcW w:w="4366" w:type="dxa"/>
          </w:tcPr>
          <w:p w14:paraId="7701044B" w14:textId="77777777" w:rsidR="00C41409"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Pr>
                <w:rStyle w:val="Siln"/>
              </w:rPr>
              <w:t>zhotovitele</w:t>
            </w:r>
          </w:p>
          <w:p w14:paraId="7D0EB857" w14:textId="77777777" w:rsidR="00C41409" w:rsidRPr="0060143F"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60143F">
              <w:rPr>
                <w:rFonts w:cs="Arial"/>
                <w:b/>
                <w:szCs w:val="20"/>
              </w:rPr>
              <w:t>[</w:t>
            </w:r>
            <w:r w:rsidRPr="0060143F">
              <w:rPr>
                <w:rFonts w:cs="Arial"/>
                <w:b/>
                <w:szCs w:val="20"/>
                <w:highlight w:val="yellow"/>
              </w:rPr>
              <w:t>DOPLNIT JMÉNO A PŘÍJMENÍ</w:t>
            </w:r>
          </w:p>
          <w:p w14:paraId="38C2CEA0" w14:textId="77777777" w:rsidR="00C41409" w:rsidRPr="006D0812"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60143F">
              <w:rPr>
                <w:rFonts w:cs="Arial"/>
                <w:b/>
                <w:szCs w:val="20"/>
                <w:highlight w:val="yellow"/>
              </w:rPr>
              <w:t>[DOPLNIT FUNKCI]</w:t>
            </w:r>
          </w:p>
        </w:tc>
      </w:tr>
    </w:tbl>
    <w:p w14:paraId="0597A744" w14:textId="77777777" w:rsidR="00C41409" w:rsidRDefault="00C41409" w:rsidP="006C3D2B">
      <w:pPr>
        <w:pStyle w:val="SubjectName-ContractCzechRadio"/>
      </w:pPr>
    </w:p>
    <w:p w14:paraId="25F892A1" w14:textId="77777777" w:rsidR="009469D8" w:rsidRDefault="00552FC7" w:rsidP="006C3D2B">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pPr>
      <w:r>
        <w:br w:type="page"/>
      </w:r>
    </w:p>
    <w:p w14:paraId="4C1DE36F" w14:textId="77777777" w:rsidR="00C41409" w:rsidRPr="006D0812" w:rsidRDefault="00552FC7" w:rsidP="00C41409">
      <w:pPr>
        <w:pStyle w:val="SubjectName-ContractCzechRadio"/>
        <w:jc w:val="center"/>
      </w:pPr>
      <w:r w:rsidRPr="006D0812">
        <w:lastRenderedPageBreak/>
        <w:t>PŘÍLOHA</w:t>
      </w:r>
      <w:r>
        <w:t xml:space="preserve"> </w:t>
      </w:r>
      <w:r w:rsidRPr="006D0812">
        <w:t>–</w:t>
      </w:r>
      <w:r>
        <w:t xml:space="preserve"> AKCEPTAČNÍ </w:t>
      </w:r>
      <w:r w:rsidRPr="006D0812">
        <w:t xml:space="preserve">PROTOKOL </w:t>
      </w:r>
    </w:p>
    <w:p w14:paraId="31AAF4F6" w14:textId="77777777" w:rsidR="00C41409" w:rsidRPr="006D0812" w:rsidRDefault="00C41409" w:rsidP="00C41409">
      <w:pPr>
        <w:pStyle w:val="SubjectSpecification-ContractCzechRadio"/>
      </w:pPr>
    </w:p>
    <w:p w14:paraId="068460D4" w14:textId="77777777" w:rsidR="00C41409" w:rsidRPr="006D0812" w:rsidRDefault="00552FC7" w:rsidP="00C41409">
      <w:pPr>
        <w:pStyle w:val="SubjectName-ContractCzechRadio"/>
      </w:pPr>
      <w:r w:rsidRPr="006D0812">
        <w:t>Český rozhlas</w:t>
      </w:r>
    </w:p>
    <w:p w14:paraId="1F83683B" w14:textId="77777777" w:rsidR="00C41409" w:rsidRPr="006D0812" w:rsidRDefault="00552FC7" w:rsidP="00C41409">
      <w:pPr>
        <w:pStyle w:val="SubjectSpecification-ContractCzechRadio"/>
      </w:pPr>
      <w:r w:rsidRPr="006D0812">
        <w:t>IČ</w:t>
      </w:r>
      <w:r w:rsidR="0005062F">
        <w:t>O</w:t>
      </w:r>
      <w:r w:rsidRPr="006D0812">
        <w:t xml:space="preserve"> 45245053, DIČ CZ45245053</w:t>
      </w:r>
    </w:p>
    <w:p w14:paraId="0F42504A" w14:textId="77777777" w:rsidR="00C41409" w:rsidRPr="0060143F" w:rsidRDefault="00552FC7" w:rsidP="00C41409">
      <w:pPr>
        <w:pStyle w:val="SubjectSpecification-ContractCzechRadio"/>
      </w:pPr>
      <w:r w:rsidRPr="006D0812">
        <w:t xml:space="preserve">zástupce pro věcná jednání </w:t>
      </w:r>
      <w:r w:rsidRPr="0060143F">
        <w:tab/>
      </w:r>
      <w:r w:rsidRPr="0060143F">
        <w:rPr>
          <w:rFonts w:cs="Arial"/>
          <w:szCs w:val="20"/>
        </w:rPr>
        <w:t>[</w:t>
      </w:r>
      <w:r w:rsidRPr="0060143F">
        <w:rPr>
          <w:rFonts w:cs="Arial"/>
          <w:szCs w:val="20"/>
          <w:highlight w:val="yellow"/>
        </w:rPr>
        <w:t>DOPLNIT</w:t>
      </w:r>
      <w:r w:rsidRPr="0060143F">
        <w:rPr>
          <w:rFonts w:cs="Arial"/>
          <w:szCs w:val="20"/>
        </w:rPr>
        <w:t>]</w:t>
      </w:r>
    </w:p>
    <w:p w14:paraId="7E0EEAD7" w14:textId="77777777" w:rsidR="00C41409" w:rsidRPr="0060143F" w:rsidRDefault="00552FC7" w:rsidP="00C41409">
      <w:pPr>
        <w:pStyle w:val="SubjectSpecification-ContractCzechRadio"/>
      </w:pPr>
      <w:r w:rsidRPr="0060143F">
        <w:tab/>
      </w:r>
      <w:r w:rsidRPr="0060143F">
        <w:tab/>
      </w:r>
      <w:r w:rsidRPr="0060143F">
        <w:tab/>
      </w:r>
      <w:r w:rsidRPr="0060143F">
        <w:tab/>
      </w:r>
      <w:r w:rsidRPr="0060143F">
        <w:tab/>
      </w:r>
      <w:r w:rsidRPr="0060143F">
        <w:tab/>
      </w:r>
      <w:r w:rsidRPr="0060143F">
        <w:tab/>
      </w:r>
      <w:r w:rsidRPr="0060143F">
        <w:tab/>
      </w:r>
      <w:r w:rsidRPr="0060143F">
        <w:tab/>
        <w:t xml:space="preserve">tel.: +420 </w:t>
      </w:r>
      <w:r w:rsidRPr="0060143F">
        <w:rPr>
          <w:rFonts w:cs="Arial"/>
          <w:szCs w:val="20"/>
        </w:rPr>
        <w:t>[</w:t>
      </w:r>
      <w:r w:rsidRPr="0060143F">
        <w:rPr>
          <w:rFonts w:cs="Arial"/>
          <w:szCs w:val="20"/>
          <w:highlight w:val="yellow"/>
        </w:rPr>
        <w:t>DOPLNIT</w:t>
      </w:r>
      <w:r w:rsidRPr="0060143F">
        <w:rPr>
          <w:rFonts w:cs="Arial"/>
          <w:szCs w:val="20"/>
        </w:rPr>
        <w:t>]</w:t>
      </w:r>
    </w:p>
    <w:p w14:paraId="1D5430A5" w14:textId="77777777" w:rsidR="00C41409" w:rsidRPr="0060143F" w:rsidRDefault="00552FC7" w:rsidP="00C41409">
      <w:pPr>
        <w:pStyle w:val="SubjectSpecification-ContractCzechRadio"/>
      </w:pPr>
      <w:r w:rsidRPr="0060143F">
        <w:tab/>
      </w:r>
      <w:r w:rsidRPr="0060143F">
        <w:tab/>
      </w:r>
      <w:r w:rsidRPr="0060143F">
        <w:tab/>
      </w:r>
      <w:r w:rsidRPr="0060143F">
        <w:tab/>
      </w:r>
      <w:r w:rsidRPr="0060143F">
        <w:tab/>
      </w:r>
      <w:r w:rsidRPr="0060143F">
        <w:tab/>
      </w:r>
      <w:r w:rsidRPr="0060143F">
        <w:tab/>
      </w:r>
      <w:r w:rsidRPr="0060143F">
        <w:tab/>
      </w:r>
      <w:r w:rsidRPr="0060143F">
        <w:tab/>
        <w:t xml:space="preserve">e-mail: </w:t>
      </w:r>
      <w:r w:rsidRPr="0060143F">
        <w:rPr>
          <w:rFonts w:cs="Arial"/>
          <w:szCs w:val="20"/>
        </w:rPr>
        <w:t>[</w:t>
      </w:r>
      <w:r w:rsidRPr="0060143F">
        <w:rPr>
          <w:rFonts w:cs="Arial"/>
          <w:szCs w:val="20"/>
          <w:highlight w:val="yellow"/>
        </w:rPr>
        <w:t>DOPLNIT</w:t>
      </w:r>
      <w:r w:rsidRPr="0060143F">
        <w:rPr>
          <w:rFonts w:cs="Arial"/>
          <w:szCs w:val="20"/>
        </w:rPr>
        <w:t>]@</w:t>
      </w:r>
      <w:r w:rsidRPr="0060143F">
        <w:t>rozhlas.cz</w:t>
      </w:r>
    </w:p>
    <w:p w14:paraId="41DAEB34" w14:textId="77777777" w:rsidR="00C41409" w:rsidRPr="0060143F" w:rsidRDefault="00552FC7" w:rsidP="00C41409">
      <w:pPr>
        <w:pStyle w:val="SubjectSpecification-ContractCzechRadio"/>
      </w:pPr>
      <w:r w:rsidRPr="0060143F">
        <w:t>(dále jen jako „</w:t>
      </w:r>
      <w:r w:rsidRPr="001360ED">
        <w:rPr>
          <w:b/>
        </w:rPr>
        <w:t>přebírající</w:t>
      </w:r>
      <w:r w:rsidRPr="0060143F">
        <w:t>“)</w:t>
      </w:r>
    </w:p>
    <w:p w14:paraId="067E0BC0" w14:textId="77777777" w:rsidR="00C41409" w:rsidRPr="006D0812" w:rsidRDefault="00C41409" w:rsidP="00C41409"/>
    <w:p w14:paraId="2C9580C5" w14:textId="77777777" w:rsidR="00C41409" w:rsidRPr="006D0812" w:rsidRDefault="00552FC7" w:rsidP="00C41409">
      <w:r w:rsidRPr="006D0812">
        <w:t>a</w:t>
      </w:r>
    </w:p>
    <w:p w14:paraId="7E79CBFF" w14:textId="77777777" w:rsidR="00C41409" w:rsidRPr="006D0812" w:rsidRDefault="00C41409" w:rsidP="00C41409"/>
    <w:p w14:paraId="2193EBF3" w14:textId="77777777" w:rsidR="00C41409" w:rsidRPr="006D0812" w:rsidRDefault="00552FC7" w:rsidP="00C41409">
      <w:pPr>
        <w:pStyle w:val="SubjectName-ContractCzechRadio"/>
      </w:pPr>
      <w:r w:rsidRPr="006D0812">
        <w:t>Název</w:t>
      </w:r>
    </w:p>
    <w:p w14:paraId="42CF9BEC" w14:textId="77777777" w:rsidR="00C41409" w:rsidRPr="0060143F" w:rsidRDefault="00552FC7" w:rsidP="00C41409">
      <w:pPr>
        <w:pStyle w:val="SubjectSpecification-ContractCzechRadio"/>
      </w:pPr>
      <w:r w:rsidRPr="0060143F">
        <w:t>IČ</w:t>
      </w:r>
      <w:r w:rsidR="0005062F">
        <w:t>O</w:t>
      </w:r>
      <w:r w:rsidRPr="0060143F">
        <w:t xml:space="preserve"> [</w:t>
      </w:r>
      <w:r w:rsidRPr="0060143F">
        <w:rPr>
          <w:highlight w:val="yellow"/>
        </w:rPr>
        <w:t>DOPLNIT</w:t>
      </w:r>
      <w:r w:rsidRPr="0060143F">
        <w:t>], DIČ CZ[</w:t>
      </w:r>
      <w:r w:rsidRPr="0060143F">
        <w:rPr>
          <w:highlight w:val="yellow"/>
        </w:rPr>
        <w:t>DOPLNIT</w:t>
      </w:r>
      <w:r w:rsidRPr="0060143F">
        <w:t>]</w:t>
      </w:r>
    </w:p>
    <w:p w14:paraId="319D93FD" w14:textId="77777777" w:rsidR="00C41409" w:rsidRPr="0060143F" w:rsidRDefault="00552FC7" w:rsidP="00C41409">
      <w:pPr>
        <w:pStyle w:val="SubjectSpecification-ContractCzechRadio"/>
      </w:pPr>
      <w:r w:rsidRPr="0060143F">
        <w:t xml:space="preserve">zástupce pro věcná jednání </w:t>
      </w:r>
      <w:r w:rsidRPr="0060143F">
        <w:tab/>
      </w:r>
      <w:r w:rsidRPr="0060143F">
        <w:rPr>
          <w:rFonts w:cs="Arial"/>
          <w:szCs w:val="20"/>
        </w:rPr>
        <w:t>[</w:t>
      </w:r>
      <w:r w:rsidRPr="0060143F">
        <w:rPr>
          <w:rFonts w:cs="Arial"/>
          <w:szCs w:val="20"/>
          <w:highlight w:val="yellow"/>
        </w:rPr>
        <w:t>DOPLNIT</w:t>
      </w:r>
      <w:r w:rsidRPr="0060143F">
        <w:rPr>
          <w:rFonts w:cs="Arial"/>
          <w:szCs w:val="20"/>
        </w:rPr>
        <w:t>]</w:t>
      </w:r>
    </w:p>
    <w:p w14:paraId="05430FEE" w14:textId="77777777" w:rsidR="00C41409" w:rsidRPr="0060143F" w:rsidRDefault="00552FC7" w:rsidP="00C41409">
      <w:pPr>
        <w:pStyle w:val="SubjectSpecification-ContractCzechRadio"/>
      </w:pPr>
      <w:r w:rsidRPr="0060143F">
        <w:tab/>
      </w:r>
      <w:r w:rsidRPr="0060143F">
        <w:tab/>
      </w:r>
      <w:r w:rsidRPr="0060143F">
        <w:tab/>
      </w:r>
      <w:r w:rsidRPr="0060143F">
        <w:tab/>
      </w:r>
      <w:r w:rsidRPr="0060143F">
        <w:tab/>
      </w:r>
      <w:r w:rsidRPr="0060143F">
        <w:tab/>
      </w:r>
      <w:r w:rsidRPr="0060143F">
        <w:tab/>
      </w:r>
      <w:r w:rsidRPr="0060143F">
        <w:tab/>
      </w:r>
      <w:r w:rsidRPr="0060143F">
        <w:tab/>
        <w:t xml:space="preserve">tel.: +420 </w:t>
      </w:r>
      <w:r w:rsidRPr="0060143F">
        <w:rPr>
          <w:rFonts w:cs="Arial"/>
          <w:szCs w:val="20"/>
        </w:rPr>
        <w:t>[</w:t>
      </w:r>
      <w:r w:rsidRPr="0060143F">
        <w:rPr>
          <w:rFonts w:cs="Arial"/>
          <w:szCs w:val="20"/>
          <w:highlight w:val="yellow"/>
        </w:rPr>
        <w:t>DOPLNIT</w:t>
      </w:r>
      <w:r w:rsidRPr="0060143F">
        <w:rPr>
          <w:rFonts w:cs="Arial"/>
          <w:szCs w:val="20"/>
        </w:rPr>
        <w:t>]</w:t>
      </w:r>
    </w:p>
    <w:p w14:paraId="78C6C7B8" w14:textId="77777777" w:rsidR="00C41409" w:rsidRPr="0060143F" w:rsidRDefault="00552FC7" w:rsidP="00C41409">
      <w:pPr>
        <w:pStyle w:val="SubjectSpecification-ContractCzechRadio"/>
      </w:pPr>
      <w:r w:rsidRPr="0060143F">
        <w:tab/>
      </w:r>
      <w:r w:rsidRPr="0060143F">
        <w:tab/>
      </w:r>
      <w:r w:rsidRPr="0060143F">
        <w:tab/>
      </w:r>
      <w:r w:rsidRPr="0060143F">
        <w:tab/>
      </w:r>
      <w:r w:rsidRPr="0060143F">
        <w:tab/>
      </w:r>
      <w:r w:rsidRPr="0060143F">
        <w:tab/>
      </w:r>
      <w:r w:rsidRPr="0060143F">
        <w:tab/>
      </w:r>
      <w:r w:rsidRPr="0060143F">
        <w:tab/>
      </w:r>
      <w:r w:rsidRPr="0060143F">
        <w:tab/>
        <w:t xml:space="preserve">e-mail: </w:t>
      </w:r>
      <w:r w:rsidRPr="0060143F">
        <w:rPr>
          <w:rFonts w:cs="Arial"/>
          <w:szCs w:val="20"/>
        </w:rPr>
        <w:t>[</w:t>
      </w:r>
      <w:r w:rsidRPr="0060143F">
        <w:rPr>
          <w:rFonts w:cs="Arial"/>
          <w:szCs w:val="20"/>
          <w:highlight w:val="yellow"/>
        </w:rPr>
        <w:t>DOPLNIT</w:t>
      </w:r>
      <w:r w:rsidRPr="0060143F">
        <w:rPr>
          <w:rFonts w:cs="Arial"/>
          <w:szCs w:val="20"/>
        </w:rPr>
        <w:t>]</w:t>
      </w:r>
    </w:p>
    <w:p w14:paraId="7CE8C8C3" w14:textId="77777777" w:rsidR="00C41409" w:rsidRPr="0060143F" w:rsidRDefault="00552FC7" w:rsidP="00C41409">
      <w:pPr>
        <w:pStyle w:val="SubjectSpecification-ContractCzechRadio"/>
      </w:pPr>
      <w:r w:rsidRPr="0060143F">
        <w:t>(dále jen jako „</w:t>
      </w:r>
      <w:r w:rsidRPr="001360ED">
        <w:rPr>
          <w:b/>
        </w:rPr>
        <w:t>předávající</w:t>
      </w:r>
      <w:r w:rsidRPr="0060143F">
        <w:t>“)</w:t>
      </w:r>
    </w:p>
    <w:p w14:paraId="096AE8D7" w14:textId="77777777" w:rsidR="00C41409" w:rsidRPr="006D0812" w:rsidRDefault="00C41409" w:rsidP="005C7946">
      <w:pPr>
        <w:pStyle w:val="Heading-Number-ContractCzechRadio"/>
        <w:numPr>
          <w:ilvl w:val="0"/>
          <w:numId w:val="13"/>
        </w:numPr>
      </w:pPr>
    </w:p>
    <w:p w14:paraId="6573274A" w14:textId="77777777" w:rsidR="00C41409" w:rsidRPr="006D0812" w:rsidRDefault="00552FC7" w:rsidP="007878F2">
      <w:pPr>
        <w:pStyle w:val="ListNumber-ContractCzechRadio"/>
        <w:numPr>
          <w:ilvl w:val="1"/>
          <w:numId w:val="34"/>
        </w:numPr>
        <w:jc w:val="both"/>
      </w:pPr>
      <w:r w:rsidRPr="006D0812">
        <w:t xml:space="preserve">Smluvní strany uvádí, že na základě </w:t>
      </w:r>
      <w:r w:rsidR="009C76FB">
        <w:t xml:space="preserve">dílčí </w:t>
      </w:r>
      <w:r w:rsidRPr="006D0812">
        <w:t>smlouvy</w:t>
      </w:r>
      <w:r>
        <w:t xml:space="preserve"> o dílo</w:t>
      </w:r>
      <w:r w:rsidRPr="006D0812">
        <w:t xml:space="preserve"> </w:t>
      </w:r>
      <w:r w:rsidR="009C76FB">
        <w:t xml:space="preserve">č. </w:t>
      </w:r>
      <w:r w:rsidR="009C76FB" w:rsidRPr="006D0812">
        <w:t>[</w:t>
      </w:r>
      <w:r w:rsidR="009C76FB" w:rsidRPr="003B20A3">
        <w:rPr>
          <w:b/>
          <w:highlight w:val="yellow"/>
        </w:rPr>
        <w:t>DOPLNIT</w:t>
      </w:r>
      <w:r w:rsidR="009C76FB" w:rsidRPr="006D0812">
        <w:t xml:space="preserve">] </w:t>
      </w:r>
      <w:r w:rsidRPr="006D0812">
        <w:t>ze dne [</w:t>
      </w:r>
      <w:r w:rsidRPr="003B20A3">
        <w:rPr>
          <w:b/>
          <w:highlight w:val="yellow"/>
        </w:rPr>
        <w:t>DOPLNIT</w:t>
      </w:r>
      <w:r w:rsidRPr="006D0812">
        <w:t xml:space="preserve">] odevzdal níže uvedeného dne předávající (jako </w:t>
      </w:r>
      <w:r>
        <w:t>zhotovitel</w:t>
      </w:r>
      <w:r w:rsidRPr="006D0812">
        <w:t xml:space="preserve">) přebírajícímu (jako </w:t>
      </w:r>
      <w:r>
        <w:t>objednateli</w:t>
      </w:r>
      <w:r w:rsidRPr="006D0812">
        <w:t xml:space="preserve">) následující </w:t>
      </w:r>
      <w:r>
        <w:t>dílo</w:t>
      </w:r>
      <w:r w:rsidRPr="006D0812">
        <w:t xml:space="preserve">: </w:t>
      </w:r>
    </w:p>
    <w:p w14:paraId="0DB74203" w14:textId="77777777" w:rsidR="00C41409" w:rsidRPr="006D0812" w:rsidRDefault="00552FC7" w:rsidP="00C41409">
      <w:pPr>
        <w:pStyle w:val="ListNumber-ContractCzechRadio"/>
        <w:ind w:left="312"/>
      </w:pPr>
      <w:r w:rsidRPr="006D0812">
        <w:t>……………………………………………………………………………………………………</w:t>
      </w:r>
    </w:p>
    <w:p w14:paraId="4A6C37CB" w14:textId="77777777" w:rsidR="00C41409" w:rsidRPr="006D0812" w:rsidRDefault="00C41409" w:rsidP="007878F2">
      <w:pPr>
        <w:pStyle w:val="Heading-Number-ContractCzechRadio"/>
        <w:numPr>
          <w:ilvl w:val="0"/>
          <w:numId w:val="34"/>
        </w:numPr>
      </w:pPr>
    </w:p>
    <w:p w14:paraId="34A54442" w14:textId="77777777" w:rsidR="00C41409" w:rsidRPr="006D0812" w:rsidRDefault="00552FC7" w:rsidP="007878F2">
      <w:pPr>
        <w:pStyle w:val="ListNumber-ContractCzechRadio"/>
        <w:numPr>
          <w:ilvl w:val="1"/>
          <w:numId w:val="34"/>
        </w:numPr>
      </w:pPr>
      <w:r w:rsidRPr="006D0812">
        <w:rPr>
          <w:b/>
          <w:u w:val="single"/>
        </w:rPr>
        <w:t xml:space="preserve">Přebírající po prohlídce </w:t>
      </w:r>
      <w:r>
        <w:rPr>
          <w:b/>
          <w:u w:val="single"/>
        </w:rPr>
        <w:t>díla</w:t>
      </w:r>
      <w:r w:rsidRPr="006D0812">
        <w:rPr>
          <w:b/>
          <w:u w:val="single"/>
        </w:rPr>
        <w:t xml:space="preserve"> potvrzuje odevzdání </w:t>
      </w:r>
      <w:r>
        <w:rPr>
          <w:b/>
          <w:u w:val="single"/>
        </w:rPr>
        <w:t>díla</w:t>
      </w:r>
      <w:r w:rsidRPr="006D0812">
        <w:rPr>
          <w:b/>
          <w:u w:val="single"/>
        </w:rPr>
        <w:t xml:space="preserve"> v ujednaném </w:t>
      </w:r>
      <w:r>
        <w:rPr>
          <w:b/>
          <w:u w:val="single"/>
        </w:rPr>
        <w:t>rozsahu a kvalitě</w:t>
      </w:r>
      <w:r w:rsidRPr="006D0812">
        <w:t xml:space="preserve">. </w:t>
      </w:r>
    </w:p>
    <w:p w14:paraId="433865D4" w14:textId="77777777" w:rsidR="00C41409" w:rsidRPr="006D0812" w:rsidRDefault="00552FC7" w:rsidP="007878F2">
      <w:pPr>
        <w:pStyle w:val="ListNumber-ContractCzechRadio"/>
        <w:numPr>
          <w:ilvl w:val="1"/>
          <w:numId w:val="34"/>
        </w:numPr>
        <w:jc w:val="both"/>
        <w:rPr>
          <w:i/>
        </w:rPr>
      </w:pPr>
      <w:r w:rsidRPr="006D0812">
        <w:rPr>
          <w:i/>
          <w:noProof/>
          <w:lang w:eastAsia="cs-CZ"/>
        </w:rPr>
        <w:t xml:space="preserve">Pro případ, že </w:t>
      </w:r>
      <w:r>
        <w:rPr>
          <w:i/>
        </w:rPr>
        <w:t>dílo</w:t>
      </w:r>
      <w:r w:rsidRPr="006D0812">
        <w:rPr>
          <w:i/>
        </w:rPr>
        <w:t xml:space="preserve"> nebylo dodáno v ujednaném </w:t>
      </w:r>
      <w:r>
        <w:rPr>
          <w:i/>
        </w:rPr>
        <w:t>rozsahu a kvalitě</w:t>
      </w:r>
      <w:r w:rsidRPr="006D0812">
        <w:rPr>
          <w:i/>
        </w:rPr>
        <w:t xml:space="preserve"> a</w:t>
      </w:r>
      <w:r w:rsidRPr="006D0812">
        <w:rPr>
          <w:i/>
          <w:noProof/>
          <w:lang w:eastAsia="cs-CZ"/>
        </w:rPr>
        <w:t xml:space="preserve"> přebírající</w:t>
      </w:r>
      <w:r w:rsidRPr="006D0812">
        <w:rPr>
          <w:i/>
        </w:rPr>
        <w:t xml:space="preserve"> z tohoto důvodu odmítá </w:t>
      </w:r>
      <w:r>
        <w:rPr>
          <w:i/>
        </w:rPr>
        <w:t>dílo</w:t>
      </w:r>
      <w:r w:rsidRPr="006D0812">
        <w:rPr>
          <w:i/>
        </w:rPr>
        <w:t xml:space="preserve"> (či jeho části) převz</w:t>
      </w:r>
      <w:r>
        <w:rPr>
          <w:i/>
        </w:rPr>
        <w:t>ít, smluvní</w:t>
      </w:r>
      <w:r w:rsidRPr="006D0812">
        <w:rPr>
          <w:i/>
        </w:rPr>
        <w:t xml:space="preserve"> strany níže uvedou skutečnosti, které bránily převzetí, </w:t>
      </w:r>
      <w:r>
        <w:rPr>
          <w:i/>
        </w:rPr>
        <w:t xml:space="preserve">rozsah vadnosti díla, termín dodání díla bez vad a nedodělků </w:t>
      </w:r>
      <w:r w:rsidRPr="006D0812">
        <w:rPr>
          <w:i/>
        </w:rPr>
        <w:t>a další důležité okolnosti:</w:t>
      </w:r>
    </w:p>
    <w:p w14:paraId="65A7454A" w14:textId="77777777" w:rsidR="00C41409" w:rsidRPr="006D0812" w:rsidRDefault="00552FC7" w:rsidP="00C41409">
      <w:pPr>
        <w:pStyle w:val="Heading-Number-ContractCzechRadio"/>
        <w:jc w:val="left"/>
        <w:rPr>
          <w:b w:val="0"/>
          <w:i/>
        </w:rPr>
      </w:pPr>
      <w:r>
        <w:rPr>
          <w:b w:val="0"/>
          <w:i/>
        </w:rPr>
        <w:tab/>
      </w:r>
      <w:r w:rsidRPr="006D0812">
        <w:rPr>
          <w:b w:val="0"/>
          <w:i/>
        </w:rPr>
        <w:t>……………………………………………………………………………………………………</w:t>
      </w:r>
    </w:p>
    <w:p w14:paraId="5D1A0877" w14:textId="77777777" w:rsidR="00C41409" w:rsidRPr="006D0812" w:rsidRDefault="00552FC7" w:rsidP="00C41409">
      <w:pPr>
        <w:pStyle w:val="Heading-Number-ContractCzechRadio"/>
        <w:ind w:left="312"/>
        <w:jc w:val="left"/>
        <w:rPr>
          <w:b w:val="0"/>
          <w:i/>
        </w:rPr>
      </w:pPr>
      <w:r w:rsidRPr="006D0812">
        <w:rPr>
          <w:b w:val="0"/>
          <w:i/>
        </w:rPr>
        <w:t>……………………………………………………………………………………………………</w:t>
      </w:r>
    </w:p>
    <w:p w14:paraId="4AC39C3D" w14:textId="77777777" w:rsidR="00C41409" w:rsidRPr="006D0812" w:rsidRDefault="00552FC7" w:rsidP="007878F2">
      <w:pPr>
        <w:pStyle w:val="ListNumber-ContractCzechRadio"/>
        <w:numPr>
          <w:ilvl w:val="1"/>
          <w:numId w:val="34"/>
        </w:numPr>
      </w:pPr>
      <w:r w:rsidRPr="006D0812">
        <w:t>Tento protokol je vyhotoven ve dvou vyhotoveních</w:t>
      </w:r>
      <w:r>
        <w:t xml:space="preserve"> s platností originálu, z nichž každá smluvní strana obdrží po jednom vyhotovení</w:t>
      </w:r>
      <w:r w:rsidRPr="006D0812">
        <w:t>.</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tblGrid>
      <w:tr w:rsidR="006D357D" w14:paraId="596CDCF1" w14:textId="77777777" w:rsidTr="00C41409">
        <w:trPr>
          <w:jc w:val="center"/>
        </w:trPr>
        <w:tc>
          <w:tcPr>
            <w:tcW w:w="3974" w:type="dxa"/>
          </w:tcPr>
          <w:p w14:paraId="4D4DB649" w14:textId="77777777" w:rsidR="00C41409" w:rsidRPr="006D0812"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Pr="0060143F">
              <w:rPr>
                <w:rFonts w:cs="Arial"/>
                <w:szCs w:val="20"/>
              </w:rPr>
              <w:t>[</w:t>
            </w:r>
            <w:r w:rsidRPr="0060143F">
              <w:rPr>
                <w:rFonts w:cs="Arial"/>
                <w:szCs w:val="20"/>
                <w:highlight w:val="yellow"/>
              </w:rPr>
              <w:t>DOPLNIT</w:t>
            </w:r>
            <w:r w:rsidRPr="0060143F">
              <w:rPr>
                <w:rFonts w:cs="Arial"/>
                <w:szCs w:val="20"/>
              </w:rPr>
              <w:t>]</w:t>
            </w:r>
            <w:r w:rsidRPr="006D0812">
              <w:t xml:space="preserve"> dne </w:t>
            </w:r>
            <w:r w:rsidRPr="0060143F">
              <w:rPr>
                <w:rFonts w:cs="Arial"/>
                <w:szCs w:val="20"/>
              </w:rPr>
              <w:t>[</w:t>
            </w:r>
            <w:r w:rsidRPr="0060143F">
              <w:rPr>
                <w:rFonts w:cs="Arial"/>
                <w:szCs w:val="20"/>
                <w:highlight w:val="yellow"/>
              </w:rPr>
              <w:t>DOPLNIT</w:t>
            </w:r>
            <w:r w:rsidRPr="0060143F">
              <w:rPr>
                <w:rFonts w:cs="Arial"/>
                <w:szCs w:val="20"/>
              </w:rPr>
              <w:t>]</w:t>
            </w:r>
          </w:p>
        </w:tc>
        <w:tc>
          <w:tcPr>
            <w:tcW w:w="3964" w:type="dxa"/>
          </w:tcPr>
          <w:p w14:paraId="3956FE77" w14:textId="77777777" w:rsidR="00C41409" w:rsidRPr="006D0812"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Pr="0060143F">
              <w:rPr>
                <w:rFonts w:cs="Arial"/>
                <w:szCs w:val="20"/>
              </w:rPr>
              <w:t>[</w:t>
            </w:r>
            <w:r w:rsidRPr="0060143F">
              <w:rPr>
                <w:rFonts w:cs="Arial"/>
                <w:szCs w:val="20"/>
                <w:highlight w:val="yellow"/>
              </w:rPr>
              <w:t>DOPLNIT</w:t>
            </w:r>
            <w:r w:rsidRPr="0060143F">
              <w:rPr>
                <w:rFonts w:cs="Arial"/>
                <w:szCs w:val="20"/>
              </w:rPr>
              <w:t>]</w:t>
            </w:r>
            <w:r w:rsidRPr="006D0812">
              <w:t xml:space="preserve"> dne </w:t>
            </w:r>
            <w:r w:rsidRPr="0060143F">
              <w:rPr>
                <w:rFonts w:cs="Arial"/>
                <w:szCs w:val="20"/>
              </w:rPr>
              <w:t>[</w:t>
            </w:r>
            <w:r w:rsidRPr="0060143F">
              <w:rPr>
                <w:rFonts w:cs="Arial"/>
                <w:szCs w:val="20"/>
                <w:highlight w:val="yellow"/>
              </w:rPr>
              <w:t>DOPLNIT</w:t>
            </w:r>
            <w:r w:rsidRPr="0060143F">
              <w:rPr>
                <w:rFonts w:cs="Arial"/>
                <w:szCs w:val="20"/>
              </w:rPr>
              <w:t>]</w:t>
            </w:r>
          </w:p>
        </w:tc>
      </w:tr>
      <w:tr w:rsidR="006D357D" w14:paraId="5767B4CA" w14:textId="77777777" w:rsidTr="00C41409">
        <w:trPr>
          <w:jc w:val="center"/>
        </w:trPr>
        <w:tc>
          <w:tcPr>
            <w:tcW w:w="3974" w:type="dxa"/>
          </w:tcPr>
          <w:p w14:paraId="4064EEDB" w14:textId="77777777" w:rsidR="00C41409"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Za přebírajícího</w:t>
            </w:r>
          </w:p>
          <w:p w14:paraId="7B2C1136" w14:textId="77777777" w:rsidR="00C41409" w:rsidRPr="0060143F"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60143F">
              <w:rPr>
                <w:rFonts w:cs="Arial"/>
                <w:b/>
                <w:szCs w:val="20"/>
              </w:rPr>
              <w:t>[</w:t>
            </w:r>
            <w:r w:rsidRPr="0060143F">
              <w:rPr>
                <w:rFonts w:cs="Arial"/>
                <w:b/>
                <w:szCs w:val="20"/>
                <w:highlight w:val="yellow"/>
              </w:rPr>
              <w:t>DOPLNIT JMÉNO A PŘÍJMENÍ</w:t>
            </w:r>
          </w:p>
          <w:p w14:paraId="649D33A9" w14:textId="77777777" w:rsidR="00C41409" w:rsidRPr="006D0812"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60143F">
              <w:rPr>
                <w:rFonts w:cs="Arial"/>
                <w:b/>
                <w:szCs w:val="20"/>
                <w:highlight w:val="yellow"/>
              </w:rPr>
              <w:t>[DOPLNIT FUNKCI]</w:t>
            </w:r>
          </w:p>
        </w:tc>
        <w:tc>
          <w:tcPr>
            <w:tcW w:w="3964" w:type="dxa"/>
          </w:tcPr>
          <w:p w14:paraId="7DD3BBB9" w14:textId="77777777" w:rsidR="00C41409"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Za předávajícího</w:t>
            </w:r>
          </w:p>
          <w:p w14:paraId="3ED5A689" w14:textId="77777777" w:rsidR="00C41409" w:rsidRPr="0060143F"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60143F">
              <w:rPr>
                <w:rFonts w:cs="Arial"/>
                <w:b/>
                <w:szCs w:val="20"/>
              </w:rPr>
              <w:t>[</w:t>
            </w:r>
            <w:r w:rsidRPr="0060143F">
              <w:rPr>
                <w:rFonts w:cs="Arial"/>
                <w:b/>
                <w:szCs w:val="20"/>
                <w:highlight w:val="yellow"/>
              </w:rPr>
              <w:t>DOPLNIT JMÉNO A PŘÍJMENÍ</w:t>
            </w:r>
          </w:p>
          <w:p w14:paraId="2562B934" w14:textId="77777777" w:rsidR="00C41409" w:rsidRPr="00DD5D11" w:rsidRDefault="00552FC7" w:rsidP="00C41409">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60143F">
              <w:rPr>
                <w:rFonts w:cs="Arial"/>
                <w:b/>
                <w:szCs w:val="20"/>
                <w:highlight w:val="yellow"/>
              </w:rPr>
              <w:t>[DOPLNIT FUNKCI]</w:t>
            </w:r>
          </w:p>
        </w:tc>
      </w:tr>
    </w:tbl>
    <w:p w14:paraId="408F8C5D" w14:textId="77777777" w:rsidR="00C41409" w:rsidRDefault="00552FC7" w:rsidP="00C41409">
      <w:pPr>
        <w:pStyle w:val="Heading-Number-ContractCzechRadio"/>
        <w:spacing w:before="0"/>
        <w:rPr>
          <w:caps/>
          <w:color w:val="auto"/>
        </w:rPr>
      </w:pPr>
      <w:r>
        <w:rPr>
          <w:caps/>
          <w:color w:val="auto"/>
        </w:rPr>
        <w:lastRenderedPageBreak/>
        <w:t>PŘÍLOHA</w:t>
      </w:r>
      <w:r w:rsidR="00E642F5">
        <w:rPr>
          <w:caps/>
          <w:color w:val="auto"/>
        </w:rPr>
        <w:t xml:space="preserve"> č. 3</w:t>
      </w:r>
      <w:r>
        <w:rPr>
          <w:caps/>
          <w:color w:val="auto"/>
        </w:rPr>
        <w:t xml:space="preserve"> - Podmínky provádění činností externích osob v objektech ČRo z hlediska bezpečnosti a ochrany zdraví při práci, požární ochrany a ochrany životního prostředí</w:t>
      </w:r>
    </w:p>
    <w:p w14:paraId="5E08A399" w14:textId="77777777" w:rsidR="00C41409" w:rsidRPr="00B62DE9" w:rsidRDefault="00552FC7" w:rsidP="005C7946">
      <w:pPr>
        <w:pStyle w:val="Heading-Number-ContractCzechRadio"/>
        <w:numPr>
          <w:ilvl w:val="0"/>
          <w:numId w:val="15"/>
        </w:numPr>
        <w:rPr>
          <w:color w:val="auto"/>
        </w:rPr>
      </w:pPr>
      <w:r w:rsidRPr="00B62DE9">
        <w:rPr>
          <w:color w:val="auto"/>
        </w:rPr>
        <w:t>Úvodní ustanovení</w:t>
      </w:r>
    </w:p>
    <w:p w14:paraId="0C79204B" w14:textId="77777777" w:rsidR="009C76FB" w:rsidRDefault="00552FC7" w:rsidP="007878F2">
      <w:pPr>
        <w:pStyle w:val="ListNumber-ContractCzechRadio"/>
        <w:numPr>
          <w:ilvl w:val="1"/>
          <w:numId w:val="35"/>
        </w:numPr>
        <w:jc w:val="both"/>
      </w:pPr>
      <w:r>
        <w:t>Tyto podmínky platí pro výkon veškerých smluvených činností externích osob a jejich poddodavatelů v objektech Českého rozhlasu (dále jen jako „</w:t>
      </w:r>
      <w:r>
        <w:rPr>
          <w:b/>
        </w:rPr>
        <w:t>ČRo</w:t>
      </w:r>
      <w:r>
        <w:t xml:space="preserve">“) a jsou přílohou smlouvy, na základě které externí osoba provádí činnosti či poskytuje služby pro ČRo. </w:t>
      </w:r>
    </w:p>
    <w:p w14:paraId="1DD88C74" w14:textId="77777777" w:rsidR="009C76FB" w:rsidRDefault="00552FC7" w:rsidP="007878F2">
      <w:pPr>
        <w:pStyle w:val="ListNumber-ContractCzechRadio"/>
        <w:numPr>
          <w:ilvl w:val="1"/>
          <w:numId w:val="35"/>
        </w:numPr>
        <w:jc w:val="both"/>
      </w:pPr>
      <w:r>
        <w:t xml:space="preserve">Externí osoby jsou povinny si počínat tak, aby neohrožovaly zdraví, životy zaměstnanců a dalších osob v objektech ČRo nebo životní prostředí provozováním nebezpečných činností. </w:t>
      </w:r>
    </w:p>
    <w:p w14:paraId="17910241" w14:textId="77777777" w:rsidR="009C76FB" w:rsidRDefault="00552FC7" w:rsidP="007878F2">
      <w:pPr>
        <w:pStyle w:val="ListNumber-ContractCzechRadio"/>
        <w:numPr>
          <w:ilvl w:val="1"/>
          <w:numId w:val="35"/>
        </w:numPr>
        <w:jc w:val="both"/>
      </w:pPr>
      <w:r>
        <w:t xml:space="preserve">Externí osoby jsou povinny si počínat tak, aby nedocházelo k pracovním úrazům a byly dodržovány zásady BOZP, PO, ochrany ŽP a další níže uvedené zásady práce v objektech ČRo. Externí osoby odpovídají za dodržování těchto zásad svými poddodavateli. </w:t>
      </w:r>
    </w:p>
    <w:p w14:paraId="31102F5C" w14:textId="77777777" w:rsidR="00C41409" w:rsidRDefault="00552FC7" w:rsidP="007878F2">
      <w:pPr>
        <w:pStyle w:val="ListNumber-ContractCzechRadio"/>
        <w:numPr>
          <w:ilvl w:val="1"/>
          <w:numId w:val="35"/>
        </w:numPr>
        <w:jc w:val="both"/>
      </w:pPr>
      <w:r>
        <w:t xml:space="preserve">Odpovědní zaměstnanci ČRo jsou oprávněni kontrolovat, zda externí osoby plní povinnosti uložené v oblasti BOZP, PO a ochrany ŽP nebo těmito podmínkami a tyto osoby jsou povinny takovou kontrolu strpět. </w:t>
      </w:r>
    </w:p>
    <w:p w14:paraId="54F5BBA8" w14:textId="77777777" w:rsidR="00C41409" w:rsidRDefault="00552FC7" w:rsidP="005C7946">
      <w:pPr>
        <w:pStyle w:val="Heading-Number-ContractCzechRadio"/>
        <w:numPr>
          <w:ilvl w:val="0"/>
          <w:numId w:val="14"/>
        </w:numPr>
        <w:rPr>
          <w:color w:val="auto"/>
        </w:rPr>
      </w:pPr>
      <w:r>
        <w:rPr>
          <w:color w:val="auto"/>
        </w:rPr>
        <w:t>Povinnosti externích osob v oblasti BOZP a PO</w:t>
      </w:r>
    </w:p>
    <w:p w14:paraId="722CF0B3" w14:textId="77777777" w:rsidR="009C76FB" w:rsidRDefault="00552FC7" w:rsidP="007878F2">
      <w:pPr>
        <w:pStyle w:val="ListNumber-ContractCzechRadio"/>
        <w:numPr>
          <w:ilvl w:val="1"/>
          <w:numId w:val="36"/>
        </w:numPr>
        <w:jc w:val="both"/>
      </w:pPr>
      <w:r>
        <w:t xml:space="preserve">Odpovědný zástupce externí osoby je povinen předat na výzvu ČRo seznam osob, které budou vykonávat činnosti v objektu ČRo a předem hlásit případné změny těchto osob. </w:t>
      </w:r>
    </w:p>
    <w:p w14:paraId="411AE69B" w14:textId="77777777" w:rsidR="009C76FB" w:rsidRDefault="00552FC7" w:rsidP="007878F2">
      <w:pPr>
        <w:pStyle w:val="ListNumber-ContractCzechRadio"/>
        <w:numPr>
          <w:ilvl w:val="1"/>
          <w:numId w:val="36"/>
        </w:numPr>
        <w:jc w:val="both"/>
      </w:pPr>
      <w:r>
        <w:t xml:space="preserve">Veškeré povinnosti stanovené těmito podmínkami vůči zaměstnancům externí osoby, je externí osoba povinna plnit i ve vztahu ke svým poddodavatelům a jejich zaměstnancům. </w:t>
      </w:r>
    </w:p>
    <w:p w14:paraId="400DB195" w14:textId="77777777" w:rsidR="009C76FB" w:rsidRDefault="00552FC7" w:rsidP="007878F2">
      <w:pPr>
        <w:pStyle w:val="ListNumber-ContractCzechRadio"/>
        <w:numPr>
          <w:ilvl w:val="1"/>
          <w:numId w:val="36"/>
        </w:numPr>
        <w:jc w:val="both"/>
      </w:pPr>
      <w:r>
        <w:t>Externí osoby jsou povinny si počínat v souladu s obecnými zásadami BOZP, PO a ochrany ŽP a interními předpisy ČRo, které tyto zásady konkretizují a jsou povinny přijmout opatření k prevenci rizik ve vztahu k vlastním zaměstnancům a dalším osobám.</w:t>
      </w:r>
    </w:p>
    <w:p w14:paraId="686282D5" w14:textId="77777777" w:rsidR="009C76FB" w:rsidRDefault="00552FC7" w:rsidP="007878F2">
      <w:pPr>
        <w:pStyle w:val="ListNumber-ContractCzechRadio"/>
        <w:numPr>
          <w:ilvl w:val="1"/>
          <w:numId w:val="36"/>
        </w:numPr>
        <w:jc w:val="both"/>
      </w:pPr>
      <w:r>
        <w:t xml:space="preserve">Externí osoby jsou povinny respektovat kontrolní činnost osob odborných organizačních útvarů ČRo z </w:t>
      </w:r>
      <w:r w:rsidRPr="009C76FB">
        <w:rPr>
          <w:color w:val="000000"/>
        </w:rPr>
        <w:t xml:space="preserve">oblasti BOZP, PO, správy a bezpečnosti (dále </w:t>
      </w:r>
      <w:r>
        <w:t xml:space="preserve">jen jako „odpovědný zaměstnanec“). </w:t>
      </w:r>
    </w:p>
    <w:p w14:paraId="26422030" w14:textId="77777777" w:rsidR="009C76FB" w:rsidRDefault="00552FC7" w:rsidP="007878F2">
      <w:pPr>
        <w:pStyle w:val="ListNumber-ContractCzechRadio"/>
        <w:numPr>
          <w:ilvl w:val="1"/>
          <w:numId w:val="36"/>
        </w:numPr>
        <w:jc w:val="both"/>
      </w:pPr>
      <w:r>
        <w:t>Externí osoba je povinna se seznámit s interními předpisy a riziky BOZP a PO prostřednictvím školení provedeného odpovědným zaměstnancem ČRo a za tímto účelem vyslat odpovědného zástupce, který je povinen poté vyškolit i ostatní zaměstnance externí osoby včetně poddodavatelů. Zároveň se odpovědný zástupce externí osoby seznámí se zněním tzv. „Dohody o plnění úkolů v oblasti BOZP a PO na pracovišti“, kterou potom potvrdí svým podpisem.</w:t>
      </w:r>
      <w:r w:rsidRPr="009C76FB">
        <w:rPr>
          <w:color w:val="FF0000"/>
        </w:rPr>
        <w:t xml:space="preserve"> </w:t>
      </w:r>
      <w:r>
        <w:t xml:space="preserve">Tento zástupce externí osoby je odpovědný za dodržování předpisů BOZP a PO ze strany externí osoby, pokud není písemně stanoveno jinak.  </w:t>
      </w:r>
    </w:p>
    <w:p w14:paraId="51D9A01D" w14:textId="77777777" w:rsidR="009C76FB" w:rsidRDefault="00552FC7" w:rsidP="007878F2">
      <w:pPr>
        <w:pStyle w:val="ListNumber-ContractCzechRadio"/>
        <w:numPr>
          <w:ilvl w:val="1"/>
          <w:numId w:val="36"/>
        </w:numPr>
        <w:jc w:val="both"/>
      </w:pPr>
      <w:r>
        <w:t>Externí osoby odpovídají za odbornou a zdravotní způsobilost svých zaměstnanců včetně svých poddodavatelů.</w:t>
      </w:r>
    </w:p>
    <w:p w14:paraId="24E047BD" w14:textId="77777777" w:rsidR="00C41409" w:rsidRDefault="00552FC7" w:rsidP="007878F2">
      <w:pPr>
        <w:pStyle w:val="ListNumber-ContractCzechRadio"/>
        <w:numPr>
          <w:ilvl w:val="1"/>
          <w:numId w:val="36"/>
        </w:numPr>
        <w:jc w:val="both"/>
      </w:pPr>
      <w:r>
        <w:t>Externí osoby jsou zejména povinny:</w:t>
      </w:r>
    </w:p>
    <w:p w14:paraId="4B2CD0E9" w14:textId="77777777" w:rsidR="00C41409" w:rsidRDefault="00552FC7" w:rsidP="005C7946">
      <w:pPr>
        <w:pStyle w:val="ListLetter-ContractCzechRadio"/>
        <w:numPr>
          <w:ilvl w:val="2"/>
          <w:numId w:val="14"/>
        </w:numPr>
        <w:jc w:val="both"/>
      </w:pPr>
      <w:r>
        <w:lastRenderedPageBreak/>
        <w:t>seznámit se s riziky, jež mohou při jejich činnostech v ČRo vzniknout a provést bezpečnostní opatření k eliminaci těchto rizik a písemně o tom informovat odpovědného zaměstnance ČRo podle § 101 odst. 3 zákona č. 262/2006 Sb., zákoník práce. Externí osoba není oprávněna zahájit činnost, pokud neprovedla školení BOZP a PO u všech zaměstnanců externí osoby včetně poddodavatelů, kteří budou pracovat v objektech ČRo. Externí osoba je povinna na vyžádání odpovědného zaměstnance předložit doklad o provedení školení dle předchozí věty,</w:t>
      </w:r>
    </w:p>
    <w:p w14:paraId="11575DC7" w14:textId="77777777" w:rsidR="00C41409" w:rsidRDefault="00552FC7" w:rsidP="005C7946">
      <w:pPr>
        <w:pStyle w:val="ListLetter-ContractCzechRadio"/>
        <w:numPr>
          <w:ilvl w:val="2"/>
          <w:numId w:val="14"/>
        </w:numPr>
        <w:jc w:val="both"/>
      </w:pPr>
      <w:r>
        <w:t>zajistit, aby jejich zaměstnanci nevstupovali do prostor, které nejsou určeny k jejich činnosti,</w:t>
      </w:r>
    </w:p>
    <w:p w14:paraId="5FB55AAE" w14:textId="77777777" w:rsidR="00C41409" w:rsidRDefault="00552FC7" w:rsidP="005C7946">
      <w:pPr>
        <w:pStyle w:val="ListLetter-ContractCzechRadio"/>
        <w:numPr>
          <w:ilvl w:val="2"/>
          <w:numId w:val="14"/>
        </w:numPr>
        <w:jc w:val="both"/>
        <w:rPr>
          <w:color w:val="000000"/>
        </w:rPr>
      </w:pPr>
      <w:r>
        <w:rPr>
          <w:color w:val="000000"/>
        </w:rPr>
        <w:t>zajistit, aby zaměstnanci externí osoby používali k identifikaci v objektech ČRo přidělenou ID kartu ČRo - DODAVATEL. Dále zajistí, aby byly ID karty viditelně připevněny a nošeny na oděvu,</w:t>
      </w:r>
    </w:p>
    <w:p w14:paraId="4B64B8AD" w14:textId="77777777" w:rsidR="00C41409" w:rsidRDefault="00552FC7" w:rsidP="005C7946">
      <w:pPr>
        <w:pStyle w:val="ListLetter-ContractCzechRadio"/>
        <w:numPr>
          <w:ilvl w:val="2"/>
          <w:numId w:val="14"/>
        </w:numPr>
        <w:jc w:val="both"/>
      </w:pPr>
      <w:r>
        <w:t>dbát pokynů příslušného odpovědného zaměstnance a jím stanovených bezpečnostních opatření a poskytovat mu potřebnou součinnost,</w:t>
      </w:r>
    </w:p>
    <w:p w14:paraId="720D9B2A" w14:textId="77777777" w:rsidR="00C41409" w:rsidRDefault="00552FC7" w:rsidP="005C7946">
      <w:pPr>
        <w:pStyle w:val="ListLetter-ContractCzechRadio"/>
        <w:numPr>
          <w:ilvl w:val="2"/>
          <w:numId w:val="14"/>
        </w:numPr>
        <w:jc w:val="both"/>
      </w:pPr>
      <w:r>
        <w:t xml:space="preserve">upozornit příslušného zaměstnance útvaru ČRo, pro který jsou činnosti prováděny, na všechny okolnosti, které by mohly vést k ohrožení provozu nebo k ohrožení bezpečného stavu technických zařízení, </w:t>
      </w:r>
    </w:p>
    <w:p w14:paraId="0F067DB1" w14:textId="77777777" w:rsidR="00C41409" w:rsidRDefault="00552FC7" w:rsidP="005C7946">
      <w:pPr>
        <w:pStyle w:val="ListLetter-ContractCzechRadio"/>
        <w:numPr>
          <w:ilvl w:val="2"/>
          <w:numId w:val="14"/>
        </w:numPr>
        <w:jc w:val="both"/>
      </w:pPr>
      <w:r>
        <w:t xml:space="preserve">oznámit okamžitě odpovědnému zaměstnanci existenci nebezpečí, které by mohlo ohrozit životy či zdraví osob nebo způsobit provozní nehodu nebo poruchu technických zařízení. V takovém případě je externí osoba povinna ihned přerušit práci a podle možnosti upozornit všechny osoby, které by mohly být tímto nebezpečím ohroženy, </w:t>
      </w:r>
    </w:p>
    <w:p w14:paraId="0710A447" w14:textId="77777777" w:rsidR="00C41409" w:rsidRDefault="00552FC7" w:rsidP="005C7946">
      <w:pPr>
        <w:pStyle w:val="ListLetter-ContractCzechRadio"/>
        <w:numPr>
          <w:ilvl w:val="2"/>
          <w:numId w:val="14"/>
        </w:numPr>
        <w:jc w:val="both"/>
      </w:pPr>
      <w:r>
        <w:t>zajistit, aby stroje, zařízení, nářadí používané externí osobou nebyla používána v rozporu s bezpečnostními předpisy, čímž se zvyšuje riziko úrazu,</w:t>
      </w:r>
    </w:p>
    <w:p w14:paraId="247AFB61" w14:textId="77777777" w:rsidR="00C41409" w:rsidRDefault="00552FC7" w:rsidP="005C7946">
      <w:pPr>
        <w:pStyle w:val="ListLetter-ContractCzechRadio"/>
        <w:numPr>
          <w:ilvl w:val="2"/>
          <w:numId w:val="14"/>
        </w:numPr>
        <w:jc w:val="both"/>
      </w:pPr>
      <w:r>
        <w:t>zaměstnanci externích osob jsou povinni se podrobit zkouškám na přítomnost alkoholu či jiných návykových látek prováděnými odpovědným zaměstnancem ČRo,</w:t>
      </w:r>
    </w:p>
    <w:p w14:paraId="1D0A8BF0" w14:textId="77777777" w:rsidR="00C41409" w:rsidRDefault="00552FC7" w:rsidP="005C7946">
      <w:pPr>
        <w:pStyle w:val="ListLetter-ContractCzechRadio"/>
        <w:numPr>
          <w:ilvl w:val="2"/>
          <w:numId w:val="14"/>
        </w:numPr>
        <w:jc w:val="both"/>
      </w:pPr>
      <w:r>
        <w:t xml:space="preserve">v případě mimořádné události (havarijního stavu, evakuace apod.) je externí osoba povinna uposlechnout příkazu odpovědného zaměstnance ČRo, </w:t>
      </w:r>
    </w:p>
    <w:p w14:paraId="38A7258B" w14:textId="77777777" w:rsidR="00C41409" w:rsidRDefault="00552FC7" w:rsidP="005C7946">
      <w:pPr>
        <w:pStyle w:val="ListLetter-ContractCzechRadio"/>
        <w:numPr>
          <w:ilvl w:val="2"/>
          <w:numId w:val="14"/>
        </w:numPr>
        <w:jc w:val="both"/>
      </w:pPr>
      <w:r>
        <w:t>trvale udržovat volné a nezatarasené únikové cesty a komunikace včetně vymezených prostorů před elektrickými rozvaděči,</w:t>
      </w:r>
    </w:p>
    <w:p w14:paraId="7F58178A" w14:textId="77777777" w:rsidR="00C41409" w:rsidRDefault="00552FC7" w:rsidP="005C7946">
      <w:pPr>
        <w:pStyle w:val="ListLetter-ContractCzechRadio"/>
        <w:numPr>
          <w:ilvl w:val="2"/>
          <w:numId w:val="14"/>
        </w:numPr>
        <w:jc w:val="both"/>
      </w:pPr>
      <w:r>
        <w:t>zajistit, aby zaměstnanci externí osoby používali ochranné pracovní prostředky a ochranné zařízení strojů zabraňujících či snižujících nebezpečí vzniku úrazu,</w:t>
      </w:r>
    </w:p>
    <w:p w14:paraId="718C055C" w14:textId="77777777" w:rsidR="00C41409" w:rsidRDefault="00552FC7" w:rsidP="005C7946">
      <w:pPr>
        <w:pStyle w:val="ListLetter-ContractCzechRadio"/>
        <w:numPr>
          <w:ilvl w:val="2"/>
          <w:numId w:val="14"/>
        </w:numPr>
        <w:jc w:val="both"/>
      </w:pPr>
      <w:r>
        <w:t>zajistit, aby činnosti prováděné externí osobou byly prováděny v souladu se zásadami BOZP a PO a všemi obecně závaznými právními předpisy platnými pro činnosti, které externí osoby provádějí,</w:t>
      </w:r>
    </w:p>
    <w:p w14:paraId="23B6A0EC" w14:textId="77777777" w:rsidR="00C41409" w:rsidRDefault="00552FC7" w:rsidP="005C7946">
      <w:pPr>
        <w:pStyle w:val="ListLetter-ContractCzechRadio"/>
        <w:numPr>
          <w:ilvl w:val="2"/>
          <w:numId w:val="14"/>
        </w:numPr>
        <w:jc w:val="both"/>
      </w:pPr>
      <w:r>
        <w:t>počínat si tak, aby svým jednáním nezavdaly příčinu ke vzniku požáru, výbuchu, ohrožení života nebo škody na majetku,</w:t>
      </w:r>
    </w:p>
    <w:p w14:paraId="30483302" w14:textId="77777777" w:rsidR="00C41409" w:rsidRDefault="00552FC7" w:rsidP="005C7946">
      <w:pPr>
        <w:pStyle w:val="ListLetter-ContractCzechRadio"/>
        <w:numPr>
          <w:ilvl w:val="2"/>
          <w:numId w:val="14"/>
        </w:numPr>
        <w:jc w:val="both"/>
      </w:pPr>
      <w:r>
        <w:t>dodržovat zákaz kouření v objektech ČRo s výjimkou k tomu určených prostorů,</w:t>
      </w:r>
    </w:p>
    <w:p w14:paraId="5CD9B32F" w14:textId="77777777" w:rsidR="00C41409" w:rsidRDefault="00552FC7" w:rsidP="005C7946">
      <w:pPr>
        <w:pStyle w:val="ListLetter-ContractCzechRadio"/>
        <w:numPr>
          <w:ilvl w:val="2"/>
          <w:numId w:val="14"/>
        </w:numPr>
        <w:jc w:val="both"/>
      </w:pPr>
      <w:r>
        <w:lastRenderedPageBreak/>
        <w:t>dbát na to, aby všechny věcné prostředky PO a požárně bezpečnostní zařízení byly neporušené, nepoškozené a byly udržovány vždy v provozuschopném stavu a přístupné a v případě jejich poškození či ztráty nahlásit tuto skutečnost odpovědnému zaměstnanci,</w:t>
      </w:r>
    </w:p>
    <w:p w14:paraId="26BBFBA6" w14:textId="77777777" w:rsidR="00C41409" w:rsidRDefault="00552FC7" w:rsidP="005C7946">
      <w:pPr>
        <w:pStyle w:val="ListLetter-ContractCzechRadio"/>
        <w:numPr>
          <w:ilvl w:val="2"/>
          <w:numId w:val="14"/>
        </w:numPr>
        <w:jc w:val="both"/>
      </w:pPr>
      <w:r>
        <w:t>zajistit evidenci pracovních úrazů a neprodleně maximálně do 24 hodin od vzniku pracovního úrazu informovat o okolnostech, příčinách a následcích pracovního úrazu odpovědného zaměstnance ČRo a společně přijmout opatření proti opakování pracovních úrazů,</w:t>
      </w:r>
    </w:p>
    <w:p w14:paraId="14B1E686" w14:textId="77777777" w:rsidR="00C41409" w:rsidRDefault="00552FC7" w:rsidP="005C7946">
      <w:pPr>
        <w:pStyle w:val="Heading-Number-ContractCzechRadio"/>
        <w:numPr>
          <w:ilvl w:val="0"/>
          <w:numId w:val="14"/>
        </w:numPr>
        <w:rPr>
          <w:color w:val="auto"/>
        </w:rPr>
      </w:pPr>
      <w:r>
        <w:rPr>
          <w:color w:val="auto"/>
        </w:rPr>
        <w:t>Povinnosti externích osob v oblasti ŽP</w:t>
      </w:r>
    </w:p>
    <w:p w14:paraId="07E566A5" w14:textId="77777777" w:rsidR="00C41409" w:rsidRDefault="00552FC7" w:rsidP="005C7946">
      <w:pPr>
        <w:pStyle w:val="ListNumber-ContractCzechRadio"/>
        <w:numPr>
          <w:ilvl w:val="1"/>
          <w:numId w:val="14"/>
        </w:numPr>
        <w:jc w:val="both"/>
      </w:pPr>
      <w:r>
        <w:t xml:space="preserve">Externí osoby jsou povinny dodržovat veškerá ustanovení obecně závazných právních předpisů v oblasti ochrany ŽP a zejména z. č. 185/2001 Sb., o odpadech. Případné sankce uložené orgány státní správy spojené s porušením legislativy ze strany externí osoby, ponese externí osoba. </w:t>
      </w:r>
    </w:p>
    <w:p w14:paraId="069F71C1" w14:textId="77777777" w:rsidR="00C41409" w:rsidRDefault="00552FC7" w:rsidP="005C7946">
      <w:pPr>
        <w:pStyle w:val="ListNumber-ContractCzechRadio"/>
        <w:numPr>
          <w:ilvl w:val="1"/>
          <w:numId w:val="14"/>
        </w:numPr>
        <w:jc w:val="both"/>
      </w:pPr>
      <w:r>
        <w:t>Externí osoby jsou zejména povinny:</w:t>
      </w:r>
    </w:p>
    <w:p w14:paraId="2DDBBA3A" w14:textId="77777777" w:rsidR="00C41409" w:rsidRDefault="00552FC7" w:rsidP="005C7946">
      <w:pPr>
        <w:pStyle w:val="ListLetter-ContractCzechRadio"/>
        <w:numPr>
          <w:ilvl w:val="2"/>
          <w:numId w:val="14"/>
        </w:numPr>
        <w:jc w:val="both"/>
      </w:pPr>
      <w:r>
        <w:t>nakládat s odpady, které vznikly v důsledku jejich činnosti v souladu s právními předpisy,</w:t>
      </w:r>
    </w:p>
    <w:p w14:paraId="618416FD" w14:textId="77777777" w:rsidR="00C41409" w:rsidRDefault="00552FC7" w:rsidP="005C7946">
      <w:pPr>
        <w:pStyle w:val="ListLetter-ContractCzechRadio"/>
        <w:numPr>
          <w:ilvl w:val="2"/>
          <w:numId w:val="14"/>
        </w:numPr>
        <w:jc w:val="both"/>
      </w:pPr>
      <w:r>
        <w:t xml:space="preserve">nakládat při svých činnostech s chemickými látkami a přípravky v souladu s platnými právními předpisy a v případě manipulace s rizikovou látkou, která by mohla ohrozit zdraví osob či majetek, to oznámit odpovědnému zaměstnanci ČRo, </w:t>
      </w:r>
    </w:p>
    <w:p w14:paraId="2372D289" w14:textId="77777777" w:rsidR="00C41409" w:rsidRDefault="00552FC7" w:rsidP="005C7946">
      <w:pPr>
        <w:pStyle w:val="ListLetter-ContractCzechRadio"/>
        <w:numPr>
          <w:ilvl w:val="2"/>
          <w:numId w:val="14"/>
        </w:numPr>
        <w:jc w:val="both"/>
      </w:pPr>
      <w:r>
        <w:t>neznečišťovat komunikace a nepoškozovat zeleň,</w:t>
      </w:r>
    </w:p>
    <w:p w14:paraId="07039775" w14:textId="77777777" w:rsidR="00C41409" w:rsidRDefault="00552FC7" w:rsidP="005C7946">
      <w:pPr>
        <w:pStyle w:val="ListLetter-ContractCzechRadio"/>
        <w:numPr>
          <w:ilvl w:val="2"/>
          <w:numId w:val="14"/>
        </w:numPr>
        <w:jc w:val="both"/>
      </w:pPr>
      <w:r>
        <w:t>zajistit likvidaci obalů dle platných právních předpisů.</w:t>
      </w:r>
    </w:p>
    <w:p w14:paraId="2FD61422" w14:textId="77777777" w:rsidR="00C41409" w:rsidRDefault="00552FC7" w:rsidP="005C7946">
      <w:pPr>
        <w:pStyle w:val="ListNumber-ContractCzechRadio"/>
        <w:numPr>
          <w:ilvl w:val="1"/>
          <w:numId w:val="14"/>
        </w:numPr>
        <w:jc w:val="both"/>
      </w:pPr>
      <w:r>
        <w:t xml:space="preserve">Externí osoby jsou povinny na předaném místě výkonu jejich činnosti na vlastní náklady udržovat pořádek a čistotu, jakož i průběžně na vlastní náklady odstraňovat odpady a nečistoty vzniklé v důsledku jejich činnosti. </w:t>
      </w:r>
    </w:p>
    <w:p w14:paraId="42CF31C5" w14:textId="77777777" w:rsidR="00C41409" w:rsidRDefault="00552FC7" w:rsidP="005C7946">
      <w:pPr>
        <w:pStyle w:val="ListNumber-ContractCzechRadio"/>
        <w:numPr>
          <w:ilvl w:val="1"/>
          <w:numId w:val="14"/>
        </w:numPr>
        <w:jc w:val="both"/>
      </w:pPr>
      <w:r>
        <w:t xml:space="preserve">Externí osoba je povinna vyklidit a uklidit místo provádění prací nejpozději v den stanovený ve smlouvě a není-li tento den ve smlouvě stanoven tak v den, kdy bylo dílo či práce předány. Neučiní-li tak externí osoba, je ČRo oprávněn místo provádění prací vyklidit sám na náklady externí osoby. </w:t>
      </w:r>
    </w:p>
    <w:p w14:paraId="21B52F1B" w14:textId="77777777" w:rsidR="00C41409" w:rsidRDefault="00552FC7" w:rsidP="005C7946">
      <w:pPr>
        <w:pStyle w:val="Heading-Number-ContractCzechRadio"/>
        <w:numPr>
          <w:ilvl w:val="0"/>
          <w:numId w:val="14"/>
        </w:numPr>
        <w:rPr>
          <w:color w:val="auto"/>
        </w:rPr>
      </w:pPr>
      <w:r>
        <w:rPr>
          <w:color w:val="auto"/>
        </w:rPr>
        <w:t>Ostatní ustanovení</w:t>
      </w:r>
    </w:p>
    <w:p w14:paraId="3EDCDECC" w14:textId="77777777" w:rsidR="00C41409" w:rsidRDefault="00552FC7" w:rsidP="005C7946">
      <w:pPr>
        <w:pStyle w:val="ListNumber-ContractCzechRadio"/>
        <w:numPr>
          <w:ilvl w:val="1"/>
          <w:numId w:val="14"/>
        </w:numPr>
        <w:jc w:val="both"/>
      </w:pPr>
      <w:r>
        <w:t xml:space="preserve">Fotografování a natáčení je v objektech ČRo zakázáno, ledaže s tím vyslovil souhlas generální ředitel, nebo jeho pověřený zástupce. </w:t>
      </w:r>
    </w:p>
    <w:p w14:paraId="3A5C1698" w14:textId="77777777" w:rsidR="007A239D" w:rsidRPr="002F589D" w:rsidRDefault="007A239D" w:rsidP="00C41409">
      <w:pPr>
        <w:pStyle w:val="SubjectSpecification-ContractCzechRadio"/>
      </w:pPr>
    </w:p>
    <w:sectPr w:rsidR="007A239D" w:rsidRPr="002F589D" w:rsidSect="00B54087">
      <w:type w:val="continuous"/>
      <w:pgSz w:w="11906" w:h="16838"/>
      <w:pgMar w:top="939" w:right="1416" w:bottom="1814" w:left="1418" w:header="998" w:footer="1134" w:gutter="0"/>
      <w:cols w:space="708"/>
      <w:formProt w:val="0"/>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BABB9" w14:textId="77777777" w:rsidR="00B12298" w:rsidRDefault="00B12298">
      <w:pPr>
        <w:spacing w:line="240" w:lineRule="auto"/>
      </w:pPr>
      <w:r>
        <w:separator/>
      </w:r>
    </w:p>
  </w:endnote>
  <w:endnote w:type="continuationSeparator" w:id="0">
    <w:p w14:paraId="3A6193CD" w14:textId="77777777" w:rsidR="00B12298" w:rsidRDefault="00B12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Liberation Sans">
    <w:charset w:val="EE"/>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Arial"/>
    <w:charset w:val="01"/>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7E20" w14:textId="77777777" w:rsidR="009719BB" w:rsidRDefault="009719BB">
    <w:pPr>
      <w:pStyle w:val="Zpat"/>
    </w:pPr>
    <w:r>
      <w:rPr>
        <w:noProof/>
        <w:lang w:eastAsia="cs-CZ"/>
      </w:rPr>
      <mc:AlternateContent>
        <mc:Choice Requires="wps">
          <w:drawing>
            <wp:anchor distT="0" distB="0" distL="114300" distR="114300" simplePos="0" relativeHeight="251656192" behindDoc="1" locked="0" layoutInCell="1" allowOverlap="1" wp14:anchorId="0212EAEF" wp14:editId="2ACB74FE">
              <wp:simplePos x="0" y="0"/>
              <wp:positionH relativeFrom="page">
                <wp:posOffset>5904865</wp:posOffset>
              </wp:positionH>
              <wp:positionV relativeFrom="page">
                <wp:posOffset>9980295</wp:posOffset>
              </wp:positionV>
              <wp:extent cx="630555" cy="151765"/>
              <wp:effectExtent l="0" t="0" r="0" b="1270"/>
              <wp:wrapNone/>
              <wp:docPr id="12" name="Text Box 5"/>
              <wp:cNvGraphicFramePr/>
              <a:graphic xmlns:a="http://schemas.openxmlformats.org/drawingml/2006/main">
                <a:graphicData uri="http://schemas.microsoft.com/office/word/2010/wordprocessingShape">
                  <wps:wsp>
                    <wps:cNvSpPr/>
                    <wps:spPr>
                      <a:xfrm>
                        <a:off x="0" y="0"/>
                        <a:ext cx="630555" cy="151765"/>
                      </a:xfrm>
                      <a:prstGeom prst="rect">
                        <a:avLst/>
                      </a:prstGeom>
                      <a:noFill/>
                      <a:ln w="6480">
                        <a:noFill/>
                      </a:ln>
                    </wps:spPr>
                    <wps:style>
                      <a:lnRef idx="0">
                        <a:schemeClr val="accent1"/>
                      </a:lnRef>
                      <a:fillRef idx="0">
                        <a:schemeClr val="accent1"/>
                      </a:fillRef>
                      <a:effectRef idx="0">
                        <a:schemeClr val="accent1"/>
                      </a:effectRef>
                      <a:fontRef idx="minor"/>
                    </wps:style>
                    <wps:txbx>
                      <w:txbxContent>
                        <w:sdt>
                          <w:sdtPr>
                            <w:id w:val="1588649448"/>
                            <w:docPartObj>
                              <w:docPartGallery w:val="Page Numbers (Bottom of Page)"/>
                              <w:docPartUnique/>
                            </w:docPartObj>
                          </w:sdtPr>
                          <w:sdtEndPr/>
                          <w:sdtContent>
                            <w:p w14:paraId="7B607468" w14:textId="3F999EE2" w:rsidR="009719BB" w:rsidRDefault="009719BB">
                              <w:pPr>
                                <w:pStyle w:val="Obsahrmce"/>
                                <w:jc w:val="right"/>
                              </w:pPr>
                              <w:r>
                                <w:rPr>
                                  <w:rStyle w:val="slostrnky"/>
                                  <w:color w:val="000000"/>
                                </w:rPr>
                                <w:fldChar w:fldCharType="begin"/>
                              </w:r>
                              <w:r>
                                <w:instrText>PAGE</w:instrText>
                              </w:r>
                              <w:r>
                                <w:fldChar w:fldCharType="separate"/>
                              </w:r>
                              <w:r w:rsidR="00F07B35">
                                <w:rPr>
                                  <w:noProof/>
                                </w:rPr>
                                <w:t>18</w:t>
                              </w:r>
                              <w:r>
                                <w:fldChar w:fldCharType="end"/>
                              </w:r>
                              <w:r>
                                <w:rPr>
                                  <w:rStyle w:val="slostrnky"/>
                                  <w:color w:val="000000"/>
                                </w:rPr>
                                <w:t xml:space="preserve"> / </w:t>
                              </w:r>
                              <w:r>
                                <w:rPr>
                                  <w:rStyle w:val="slostrnky"/>
                                  <w:color w:val="000000"/>
                                </w:rPr>
                                <w:fldChar w:fldCharType="begin"/>
                              </w:r>
                              <w:r>
                                <w:instrText>NUMPAGES</w:instrText>
                              </w:r>
                              <w:r>
                                <w:fldChar w:fldCharType="separate"/>
                              </w:r>
                              <w:r w:rsidR="00F07B35">
                                <w:rPr>
                                  <w:noProof/>
                                </w:rPr>
                                <w:t>23</w:t>
                              </w:r>
                              <w:bookmarkStart w:id="0" w:name="_GoBack"/>
                              <w:bookmarkEnd w:id="0"/>
                              <w:r>
                                <w:fldChar w:fldCharType="end"/>
                              </w:r>
                            </w:p>
                          </w:sdtContent>
                        </w:sdt>
                      </w:txbxContent>
                    </wps:txbx>
                    <wps:bodyPr lIns="0" tIns="0" rIns="0" bIns="0" anchor="b">
                      <a:prstTxWarp prst="textNoShape">
                        <a:avLst/>
                      </a:prstTxWarp>
                    </wps:bodyPr>
                  </wps:wsp>
                </a:graphicData>
              </a:graphic>
            </wp:anchor>
          </w:drawing>
        </mc:Choice>
        <mc:Fallback>
          <w:pict>
            <v:rect w14:anchorId="0212EAEF" id="Text Box 5" o:spid="_x0000_s1034" style="position:absolute;margin-left:464.95pt;margin-top:785.85pt;width:49.65pt;height:11.9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" filled="f" stroked="f" strokeweight=".18mm">
              <v:textbox inset="0,0,0,0">
                <w:txbxContent>
                  <w:sdt>
                    <w:sdtPr>
                      <w:id w:val="1588649448"/>
                      <w:docPartObj>
                        <w:docPartGallery w:val="Page Numbers (Bottom of Page)"/>
                        <w:docPartUnique/>
                      </w:docPartObj>
                    </w:sdtPr>
                    <w:sdtEndPr/>
                    <w:sdtContent>
                      <w:p w14:paraId="7B607468" w14:textId="3F999EE2" w:rsidR="009719BB" w:rsidRDefault="009719BB">
                        <w:pPr>
                          <w:pStyle w:val="Obsahrmce"/>
                          <w:jc w:val="right"/>
                        </w:pPr>
                        <w:r>
                          <w:rPr>
                            <w:rStyle w:val="slostrnky"/>
                            <w:color w:val="000000"/>
                          </w:rPr>
                          <w:fldChar w:fldCharType="begin"/>
                        </w:r>
                        <w:r>
                          <w:instrText>PAGE</w:instrText>
                        </w:r>
                        <w:r>
                          <w:fldChar w:fldCharType="separate"/>
                        </w:r>
                        <w:r w:rsidR="00F07B35">
                          <w:rPr>
                            <w:noProof/>
                          </w:rPr>
                          <w:t>18</w:t>
                        </w:r>
                        <w:r>
                          <w:fldChar w:fldCharType="end"/>
                        </w:r>
                        <w:r>
                          <w:rPr>
                            <w:rStyle w:val="slostrnky"/>
                            <w:color w:val="000000"/>
                          </w:rPr>
                          <w:t xml:space="preserve"> / </w:t>
                        </w:r>
                        <w:r>
                          <w:rPr>
                            <w:rStyle w:val="slostrnky"/>
                            <w:color w:val="000000"/>
                          </w:rPr>
                          <w:fldChar w:fldCharType="begin"/>
                        </w:r>
                        <w:r>
                          <w:instrText>NUMPAGES</w:instrText>
                        </w:r>
                        <w:r>
                          <w:fldChar w:fldCharType="separate"/>
                        </w:r>
                        <w:r w:rsidR="00F07B35">
                          <w:rPr>
                            <w:noProof/>
                          </w:rPr>
                          <w:t>23</w:t>
                        </w:r>
                        <w:bookmarkStart w:id="1" w:name="_GoBack"/>
                        <w:bookmarkEnd w:id="1"/>
                        <w:r>
                          <w:fldChar w:fldCharType="end"/>
                        </w:r>
                      </w:p>
                    </w:sdtContent>
                  </w:sdt>
                </w:txbxContent>
              </v:textbox>
              <w10:wrap anchorx="page" anchory="page"/>
            </v:rect>
          </w:pict>
        </mc:Fallback>
      </mc:AlternateConten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534D2" w14:textId="77777777" w:rsidR="00B12298" w:rsidRDefault="00B12298">
      <w:pPr>
        <w:spacing w:line="240" w:lineRule="auto"/>
      </w:pPr>
      <w:r>
        <w:separator/>
      </w:r>
    </w:p>
  </w:footnote>
  <w:footnote w:type="continuationSeparator" w:id="0">
    <w:p w14:paraId="5D14D2B7" w14:textId="77777777" w:rsidR="00B12298" w:rsidRDefault="00B122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DECE1" w14:textId="77777777" w:rsidR="009719BB" w:rsidRDefault="009719BB">
    <w:pPr>
      <w:pStyle w:val="Zhlav"/>
      <w:spacing w:after="1380"/>
    </w:pPr>
    <w:r w:rsidRPr="00127213">
      <w:rPr>
        <w:noProof/>
        <w:lang w:eastAsia="cs-CZ"/>
      </w:rPr>
      <w:drawing>
        <wp:anchor distT="0" distB="0" distL="114300" distR="114300" simplePos="0" relativeHeight="251658240" behindDoc="0" locked="1" layoutInCell="1" allowOverlap="1" wp14:anchorId="725A5510" wp14:editId="0E7E303D">
          <wp:simplePos x="0" y="0"/>
          <wp:positionH relativeFrom="page">
            <wp:posOffset>782320</wp:posOffset>
          </wp:positionH>
          <wp:positionV relativeFrom="page">
            <wp:posOffset>775335</wp:posOffset>
          </wp:positionV>
          <wp:extent cx="1843200" cy="396000"/>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62210"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r w:rsidRPr="00127213">
      <w:rPr>
        <w:noProof/>
        <w:lang w:eastAsia="cs-CZ"/>
      </w:rPr>
      <mc:AlternateContent>
        <mc:Choice Requires="wps">
          <w:drawing>
            <wp:anchor distT="0" distB="0" distL="114300" distR="114300" simplePos="0" relativeHeight="251660288" behindDoc="0" locked="0" layoutInCell="1" allowOverlap="1" wp14:anchorId="1A0D5D85" wp14:editId="0DC96420">
              <wp:simplePos x="0" y="0"/>
              <wp:positionH relativeFrom="page">
                <wp:posOffset>1171575</wp:posOffset>
              </wp:positionH>
              <wp:positionV relativeFrom="page">
                <wp:posOffset>1189355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3419A979" w14:textId="77777777" w:rsidR="009719BB" w:rsidRPr="00321BCC" w:rsidRDefault="009719BB" w:rsidP="00127213">
                          <w:pPr>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A0D5D85" id="_x0000_t202" coordsize="21600,21600" o:spt="202" path="m,l,21600r21600,l21600,xe">
              <v:stroke joinstyle="miter"/>
              <v:path gradientshapeok="t" o:connecttype="rect"/>
            </v:shapetype>
            <v:shape id="Text Box 13" o:spid="_x0000_s1033" type="#_x0000_t202" style="position:absolute;margin-left:92.25pt;margin-top:93.65pt;width:134.65pt;height:24.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" filled="f" stroked="f" strokeweight="1pt">
              <v:textbox inset="0,0,0,0">
                <w:txbxContent>
                  <w:p w14:paraId="3419A979" w14:textId="77777777" w:rsidR="009719BB" w:rsidRPr="00321BCC" w:rsidRDefault="009719BB" w:rsidP="00127213">
                    <w:pPr>
                      <w:jc w:val="center"/>
                    </w:pPr>
                    <w:r>
                      <w:t xml:space="preserve">   NÁVRH SMLOUVY</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297C"/>
    <w:multiLevelType w:val="multilevel"/>
    <w:tmpl w:val="8F8A166E"/>
    <w:lvl w:ilvl="0">
      <w:start w:val="4"/>
      <w:numFmt w:val="upperRoman"/>
      <w:suff w:val="space"/>
      <w:lvlText w:val="%1."/>
      <w:lvlJc w:val="left"/>
      <w:pPr>
        <w:ind w:left="3119" w:firstLine="0"/>
      </w:pPr>
      <w:rPr>
        <w:rFonts w:hint="default"/>
      </w:rPr>
    </w:lvl>
    <w:lvl w:ilvl="1">
      <w:start w:val="1"/>
      <w:numFmt w:val="decimal"/>
      <w:lvlText w:val="%2."/>
      <w:lvlJc w:val="left"/>
      <w:pPr>
        <w:ind w:left="312" w:hanging="312"/>
      </w:pPr>
      <w:rPr>
        <w:rFonts w:hint="default"/>
        <w:b w:val="0"/>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cs="Arial" w:hint="default"/>
        <w:color w:val="00000A"/>
      </w:rPr>
    </w:lvl>
    <w:lvl w:ilvl="4">
      <w:start w:val="1"/>
      <w:numFmt w:val="bullet"/>
      <w:lvlText w:val="—"/>
      <w:lvlJc w:val="left"/>
      <w:pPr>
        <w:ind w:left="1247" w:hanging="311"/>
      </w:pPr>
      <w:rPr>
        <w:rFonts w:ascii="Arial" w:hAnsi="Arial" w:cs="Arial" w:hint="default"/>
        <w:color w:val="00000A"/>
      </w:rPr>
    </w:lvl>
    <w:lvl w:ilvl="5">
      <w:start w:val="1"/>
      <w:numFmt w:val="bullet"/>
      <w:lvlText w:val="—"/>
      <w:lvlJc w:val="left"/>
      <w:pPr>
        <w:ind w:left="1559" w:hanging="312"/>
      </w:pPr>
      <w:rPr>
        <w:rFonts w:ascii="Arial" w:hAnsi="Arial" w:cs="Arial" w:hint="default"/>
        <w:color w:val="00000A"/>
      </w:rPr>
    </w:lvl>
    <w:lvl w:ilvl="6">
      <w:start w:val="1"/>
      <w:numFmt w:val="bullet"/>
      <w:lvlText w:val="—"/>
      <w:lvlJc w:val="left"/>
      <w:pPr>
        <w:ind w:left="1871" w:hanging="312"/>
      </w:pPr>
      <w:rPr>
        <w:rFonts w:ascii="Arial" w:hAnsi="Arial" w:cs="Arial" w:hint="default"/>
        <w:color w:val="00000A"/>
      </w:rPr>
    </w:lvl>
    <w:lvl w:ilvl="7">
      <w:start w:val="1"/>
      <w:numFmt w:val="bullet"/>
      <w:lvlText w:val="—"/>
      <w:lvlJc w:val="left"/>
      <w:pPr>
        <w:ind w:left="2183" w:hanging="312"/>
      </w:pPr>
      <w:rPr>
        <w:rFonts w:ascii="Arial" w:hAnsi="Arial" w:cs="Arial" w:hint="default"/>
        <w:color w:val="00000A"/>
      </w:rPr>
    </w:lvl>
    <w:lvl w:ilvl="8">
      <w:start w:val="1"/>
      <w:numFmt w:val="bullet"/>
      <w:lvlText w:val="—"/>
      <w:lvlJc w:val="left"/>
      <w:pPr>
        <w:ind w:left="2495" w:hanging="312"/>
      </w:pPr>
      <w:rPr>
        <w:rFonts w:ascii="Arial" w:hAnsi="Arial" w:cs="Arial" w:hint="default"/>
        <w:color w:val="00000A"/>
      </w:rPr>
    </w:lvl>
  </w:abstractNum>
  <w:abstractNum w:abstractNumId="1" w15:restartNumberingAfterBreak="0">
    <w:nsid w:val="058859E5"/>
    <w:multiLevelType w:val="multilevel"/>
    <w:tmpl w:val="FEBC3E28"/>
    <w:lvl w:ilvl="0">
      <w:start w:val="3"/>
      <w:numFmt w:val="upperRoman"/>
      <w:suff w:val="space"/>
      <w:lvlText w:val="%1."/>
      <w:lvlJc w:val="left"/>
      <w:pPr>
        <w:ind w:left="3119" w:firstLine="0"/>
      </w:pPr>
      <w:rPr>
        <w:rFonts w:hint="default"/>
      </w:rPr>
    </w:lvl>
    <w:lvl w:ilvl="1">
      <w:start w:val="1"/>
      <w:numFmt w:val="decimal"/>
      <w:lvlText w:val="%2."/>
      <w:lvlJc w:val="left"/>
      <w:pPr>
        <w:ind w:left="312" w:hanging="312"/>
      </w:pPr>
      <w:rPr>
        <w:rFonts w:hint="default"/>
        <w:b w:val="0"/>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cs="Arial" w:hint="default"/>
        <w:color w:val="00000A"/>
      </w:rPr>
    </w:lvl>
    <w:lvl w:ilvl="4">
      <w:start w:val="1"/>
      <w:numFmt w:val="bullet"/>
      <w:lvlText w:val="—"/>
      <w:lvlJc w:val="left"/>
      <w:pPr>
        <w:ind w:left="1247" w:hanging="311"/>
      </w:pPr>
      <w:rPr>
        <w:rFonts w:ascii="Arial" w:hAnsi="Arial" w:cs="Arial" w:hint="default"/>
        <w:color w:val="00000A"/>
      </w:rPr>
    </w:lvl>
    <w:lvl w:ilvl="5">
      <w:start w:val="1"/>
      <w:numFmt w:val="bullet"/>
      <w:lvlText w:val="—"/>
      <w:lvlJc w:val="left"/>
      <w:pPr>
        <w:ind w:left="1559" w:hanging="312"/>
      </w:pPr>
      <w:rPr>
        <w:rFonts w:ascii="Arial" w:hAnsi="Arial" w:cs="Arial" w:hint="default"/>
        <w:color w:val="00000A"/>
      </w:rPr>
    </w:lvl>
    <w:lvl w:ilvl="6">
      <w:start w:val="1"/>
      <w:numFmt w:val="bullet"/>
      <w:lvlText w:val="—"/>
      <w:lvlJc w:val="left"/>
      <w:pPr>
        <w:ind w:left="1871" w:hanging="312"/>
      </w:pPr>
      <w:rPr>
        <w:rFonts w:ascii="Arial" w:hAnsi="Arial" w:cs="Arial" w:hint="default"/>
        <w:color w:val="00000A"/>
      </w:rPr>
    </w:lvl>
    <w:lvl w:ilvl="7">
      <w:start w:val="1"/>
      <w:numFmt w:val="bullet"/>
      <w:lvlText w:val="—"/>
      <w:lvlJc w:val="left"/>
      <w:pPr>
        <w:ind w:left="2183" w:hanging="312"/>
      </w:pPr>
      <w:rPr>
        <w:rFonts w:ascii="Arial" w:hAnsi="Arial" w:cs="Arial" w:hint="default"/>
        <w:color w:val="00000A"/>
      </w:rPr>
    </w:lvl>
    <w:lvl w:ilvl="8">
      <w:start w:val="1"/>
      <w:numFmt w:val="bullet"/>
      <w:lvlText w:val="—"/>
      <w:lvlJc w:val="left"/>
      <w:pPr>
        <w:ind w:left="2495" w:hanging="312"/>
      </w:pPr>
      <w:rPr>
        <w:rFonts w:ascii="Arial" w:hAnsi="Arial" w:cs="Arial" w:hint="default"/>
        <w:color w:val="00000A"/>
      </w:rPr>
    </w:lvl>
  </w:abstractNum>
  <w:abstractNum w:abstractNumId="2" w15:restartNumberingAfterBreak="0">
    <w:nsid w:val="0BE04FDA"/>
    <w:multiLevelType w:val="multilevel"/>
    <w:tmpl w:val="D8FCC834"/>
    <w:styleLink w:val="List-Contract"/>
    <w:lvl w:ilvl="0">
      <w:start w:val="1"/>
      <w:numFmt w:val="decimal"/>
      <w:suff w:val="space"/>
      <w:lvlText w:val="Čl. %1."/>
      <w:lvlJc w:val="left"/>
      <w:pPr>
        <w:ind w:left="0" w:firstLine="0"/>
      </w:pPr>
      <w:rPr>
        <w:rFonts w:hint="default"/>
      </w:rPr>
    </w:lvl>
    <w:lvl w:ilvl="1">
      <w:start w:val="1"/>
      <w:numFmt w:val="decimal"/>
      <w:lvlText w:val="%2."/>
      <w:lvlJc w:val="left"/>
      <w:pPr>
        <w:ind w:left="312" w:hanging="312"/>
      </w:pPr>
      <w:rPr>
        <w:rFonts w:hint="default"/>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EBF5A47"/>
    <w:multiLevelType w:val="hybridMultilevel"/>
    <w:tmpl w:val="63B8DF0C"/>
    <w:lvl w:ilvl="0" w:tplc="2F78857A">
      <w:start w:val="1"/>
      <w:numFmt w:val="decimal"/>
      <w:lvlText w:val="%1."/>
      <w:lvlJc w:val="left"/>
      <w:pPr>
        <w:ind w:left="720" w:hanging="360"/>
      </w:pPr>
    </w:lvl>
    <w:lvl w:ilvl="1" w:tplc="0E60F198" w:tentative="1">
      <w:start w:val="1"/>
      <w:numFmt w:val="lowerLetter"/>
      <w:lvlText w:val="%2."/>
      <w:lvlJc w:val="left"/>
      <w:pPr>
        <w:ind w:left="1440" w:hanging="360"/>
      </w:pPr>
    </w:lvl>
    <w:lvl w:ilvl="2" w:tplc="13F27A50">
      <w:start w:val="1"/>
      <w:numFmt w:val="lowerRoman"/>
      <w:lvlText w:val="%3."/>
      <w:lvlJc w:val="right"/>
      <w:pPr>
        <w:ind w:left="2160" w:hanging="180"/>
      </w:pPr>
    </w:lvl>
    <w:lvl w:ilvl="3" w:tplc="F15E451A" w:tentative="1">
      <w:start w:val="1"/>
      <w:numFmt w:val="decimal"/>
      <w:lvlText w:val="%4."/>
      <w:lvlJc w:val="left"/>
      <w:pPr>
        <w:ind w:left="2880" w:hanging="360"/>
      </w:pPr>
    </w:lvl>
    <w:lvl w:ilvl="4" w:tplc="681EAF74" w:tentative="1">
      <w:start w:val="1"/>
      <w:numFmt w:val="lowerLetter"/>
      <w:lvlText w:val="%5."/>
      <w:lvlJc w:val="left"/>
      <w:pPr>
        <w:ind w:left="3600" w:hanging="360"/>
      </w:pPr>
    </w:lvl>
    <w:lvl w:ilvl="5" w:tplc="78FE3F1E" w:tentative="1">
      <w:start w:val="1"/>
      <w:numFmt w:val="lowerRoman"/>
      <w:lvlText w:val="%6."/>
      <w:lvlJc w:val="right"/>
      <w:pPr>
        <w:ind w:left="4320" w:hanging="180"/>
      </w:pPr>
    </w:lvl>
    <w:lvl w:ilvl="6" w:tplc="B1664BFE" w:tentative="1">
      <w:start w:val="1"/>
      <w:numFmt w:val="decimal"/>
      <w:lvlText w:val="%7."/>
      <w:lvlJc w:val="left"/>
      <w:pPr>
        <w:ind w:left="5040" w:hanging="360"/>
      </w:pPr>
    </w:lvl>
    <w:lvl w:ilvl="7" w:tplc="E74850D4" w:tentative="1">
      <w:start w:val="1"/>
      <w:numFmt w:val="lowerLetter"/>
      <w:lvlText w:val="%8."/>
      <w:lvlJc w:val="left"/>
      <w:pPr>
        <w:ind w:left="5760" w:hanging="360"/>
      </w:pPr>
    </w:lvl>
    <w:lvl w:ilvl="8" w:tplc="3D568ABA" w:tentative="1">
      <w:start w:val="1"/>
      <w:numFmt w:val="lowerRoman"/>
      <w:lvlText w:val="%9."/>
      <w:lvlJc w:val="right"/>
      <w:pPr>
        <w:ind w:left="6480" w:hanging="180"/>
      </w:pPr>
    </w:lvl>
  </w:abstractNum>
  <w:abstractNum w:abstractNumId="4" w15:restartNumberingAfterBreak="0">
    <w:nsid w:val="105548B9"/>
    <w:multiLevelType w:val="multilevel"/>
    <w:tmpl w:val="466C27CC"/>
    <w:lvl w:ilvl="0">
      <w:start w:val="2"/>
      <w:numFmt w:val="upperRoman"/>
      <w:suff w:val="space"/>
      <w:lvlText w:val="%1."/>
      <w:lvlJc w:val="left"/>
      <w:pPr>
        <w:ind w:left="3119" w:firstLine="0"/>
      </w:pPr>
      <w:rPr>
        <w:rFonts w:hint="default"/>
      </w:rPr>
    </w:lvl>
    <w:lvl w:ilvl="1">
      <w:start w:val="1"/>
      <w:numFmt w:val="decimal"/>
      <w:lvlText w:val="%2."/>
      <w:lvlJc w:val="left"/>
      <w:pPr>
        <w:ind w:left="312" w:hanging="312"/>
      </w:pPr>
      <w:rPr>
        <w:rFonts w:hint="default"/>
        <w:b w:val="0"/>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cs="Arial" w:hint="default"/>
        <w:color w:val="00000A"/>
      </w:rPr>
    </w:lvl>
    <w:lvl w:ilvl="4">
      <w:start w:val="1"/>
      <w:numFmt w:val="bullet"/>
      <w:lvlText w:val="—"/>
      <w:lvlJc w:val="left"/>
      <w:pPr>
        <w:ind w:left="1247" w:hanging="311"/>
      </w:pPr>
      <w:rPr>
        <w:rFonts w:ascii="Arial" w:hAnsi="Arial" w:cs="Arial" w:hint="default"/>
        <w:color w:val="00000A"/>
      </w:rPr>
    </w:lvl>
    <w:lvl w:ilvl="5">
      <w:start w:val="1"/>
      <w:numFmt w:val="bullet"/>
      <w:lvlText w:val="—"/>
      <w:lvlJc w:val="left"/>
      <w:pPr>
        <w:ind w:left="1559" w:hanging="312"/>
      </w:pPr>
      <w:rPr>
        <w:rFonts w:ascii="Arial" w:hAnsi="Arial" w:cs="Arial" w:hint="default"/>
        <w:color w:val="00000A"/>
      </w:rPr>
    </w:lvl>
    <w:lvl w:ilvl="6">
      <w:start w:val="1"/>
      <w:numFmt w:val="bullet"/>
      <w:lvlText w:val="—"/>
      <w:lvlJc w:val="left"/>
      <w:pPr>
        <w:ind w:left="1871" w:hanging="312"/>
      </w:pPr>
      <w:rPr>
        <w:rFonts w:ascii="Arial" w:hAnsi="Arial" w:cs="Arial" w:hint="default"/>
        <w:color w:val="00000A"/>
      </w:rPr>
    </w:lvl>
    <w:lvl w:ilvl="7">
      <w:start w:val="1"/>
      <w:numFmt w:val="bullet"/>
      <w:lvlText w:val="—"/>
      <w:lvlJc w:val="left"/>
      <w:pPr>
        <w:ind w:left="2183" w:hanging="312"/>
      </w:pPr>
      <w:rPr>
        <w:rFonts w:ascii="Arial" w:hAnsi="Arial" w:cs="Arial" w:hint="default"/>
        <w:color w:val="00000A"/>
      </w:rPr>
    </w:lvl>
    <w:lvl w:ilvl="8">
      <w:start w:val="1"/>
      <w:numFmt w:val="bullet"/>
      <w:lvlText w:val="—"/>
      <w:lvlJc w:val="left"/>
      <w:pPr>
        <w:ind w:left="2495" w:hanging="312"/>
      </w:pPr>
      <w:rPr>
        <w:rFonts w:ascii="Arial" w:hAnsi="Arial" w:cs="Arial" w:hint="default"/>
        <w:color w:val="00000A"/>
      </w:rPr>
    </w:lvl>
  </w:abstractNum>
  <w:abstractNum w:abstractNumId="5" w15:restartNumberingAfterBreak="0">
    <w:nsid w:val="113E2FB6"/>
    <w:multiLevelType w:val="multilevel"/>
    <w:tmpl w:val="9D984178"/>
    <w:lvl w:ilvl="0">
      <w:start w:val="1"/>
      <w:numFmt w:val="upperRoman"/>
      <w:suff w:val="space"/>
      <w:lvlText w:val="%1."/>
      <w:lvlJc w:val="left"/>
      <w:pPr>
        <w:ind w:left="3119" w:firstLine="0"/>
      </w:pPr>
    </w:lvl>
    <w:lvl w:ilvl="1">
      <w:start w:val="1"/>
      <w:numFmt w:val="decimal"/>
      <w:lvlText w:val="%2."/>
      <w:lvlJc w:val="left"/>
      <w:pPr>
        <w:ind w:left="312" w:hanging="312"/>
      </w:pPr>
      <w:rPr>
        <w:b w:val="0"/>
      </w:rPr>
    </w:lvl>
    <w:lvl w:ilvl="2">
      <w:start w:val="1"/>
      <w:numFmt w:val="lowerLetter"/>
      <w:lvlText w:val="%3)"/>
      <w:lvlJc w:val="left"/>
      <w:pPr>
        <w:ind w:left="624" w:hanging="312"/>
      </w:pPr>
    </w:lvl>
    <w:lvl w:ilvl="3">
      <w:start w:val="1"/>
      <w:numFmt w:val="bullet"/>
      <w:lvlText w:val="—"/>
      <w:lvlJc w:val="left"/>
      <w:pPr>
        <w:ind w:left="936" w:hanging="312"/>
      </w:pPr>
      <w:rPr>
        <w:rFonts w:ascii="Arial" w:hAnsi="Arial" w:cs="Arial" w:hint="default"/>
        <w:color w:val="00000A"/>
      </w:rPr>
    </w:lvl>
    <w:lvl w:ilvl="4">
      <w:start w:val="1"/>
      <w:numFmt w:val="bullet"/>
      <w:lvlText w:val="—"/>
      <w:lvlJc w:val="left"/>
      <w:pPr>
        <w:ind w:left="1247" w:hanging="311"/>
      </w:pPr>
      <w:rPr>
        <w:rFonts w:ascii="Arial" w:hAnsi="Arial" w:cs="Arial" w:hint="default"/>
        <w:color w:val="00000A"/>
      </w:rPr>
    </w:lvl>
    <w:lvl w:ilvl="5">
      <w:start w:val="1"/>
      <w:numFmt w:val="bullet"/>
      <w:lvlText w:val="—"/>
      <w:lvlJc w:val="left"/>
      <w:pPr>
        <w:ind w:left="1559" w:hanging="312"/>
      </w:pPr>
      <w:rPr>
        <w:rFonts w:ascii="Arial" w:hAnsi="Arial" w:cs="Arial" w:hint="default"/>
        <w:color w:val="00000A"/>
      </w:rPr>
    </w:lvl>
    <w:lvl w:ilvl="6">
      <w:start w:val="1"/>
      <w:numFmt w:val="bullet"/>
      <w:lvlText w:val="—"/>
      <w:lvlJc w:val="left"/>
      <w:pPr>
        <w:ind w:left="1871" w:hanging="312"/>
      </w:pPr>
      <w:rPr>
        <w:rFonts w:ascii="Arial" w:hAnsi="Arial" w:cs="Arial" w:hint="default"/>
        <w:color w:val="00000A"/>
      </w:rPr>
    </w:lvl>
    <w:lvl w:ilvl="7">
      <w:start w:val="1"/>
      <w:numFmt w:val="bullet"/>
      <w:lvlText w:val="—"/>
      <w:lvlJc w:val="left"/>
      <w:pPr>
        <w:ind w:left="2183" w:hanging="312"/>
      </w:pPr>
      <w:rPr>
        <w:rFonts w:ascii="Arial" w:hAnsi="Arial" w:cs="Arial" w:hint="default"/>
        <w:color w:val="00000A"/>
      </w:rPr>
    </w:lvl>
    <w:lvl w:ilvl="8">
      <w:start w:val="1"/>
      <w:numFmt w:val="bullet"/>
      <w:lvlText w:val="—"/>
      <w:lvlJc w:val="left"/>
      <w:pPr>
        <w:ind w:left="2495" w:hanging="312"/>
      </w:pPr>
      <w:rPr>
        <w:rFonts w:ascii="Arial" w:hAnsi="Arial" w:cs="Arial" w:hint="default"/>
        <w:color w:val="00000A"/>
      </w:rPr>
    </w:lvl>
  </w:abstractNum>
  <w:abstractNum w:abstractNumId="6" w15:restartNumberingAfterBreak="0">
    <w:nsid w:val="15EE0DEC"/>
    <w:multiLevelType w:val="multilevel"/>
    <w:tmpl w:val="D22C57FC"/>
    <w:styleLink w:val="TextNumbering"/>
    <w:lvl w:ilvl="0">
      <w:start w:val="1"/>
      <w:numFmt w:val="decimal"/>
      <w:lvlText w:val="%1."/>
      <w:lvlJc w:val="left"/>
      <w:pPr>
        <w:tabs>
          <w:tab w:val="num" w:pos="312"/>
        </w:tabs>
        <w:ind w:left="312" w:hanging="312"/>
      </w:pPr>
      <w:rPr>
        <w:rFonts w:hint="default"/>
      </w:rPr>
    </w:lvl>
    <w:lvl w:ilvl="1">
      <w:start w:val="1"/>
      <w:numFmt w:val="decimal"/>
      <w:lvlText w:val="%1.%2."/>
      <w:lvlJc w:val="left"/>
      <w:pPr>
        <w:ind w:left="936" w:hanging="624"/>
      </w:pPr>
      <w:rPr>
        <w:rFonts w:hint="default"/>
      </w:rPr>
    </w:lvl>
    <w:lvl w:ilvl="2">
      <w:start w:val="1"/>
      <w:numFmt w:val="decimal"/>
      <w:lvlText w:val="%1.%2.%3."/>
      <w:lvlJc w:val="left"/>
      <w:pPr>
        <w:ind w:left="1871" w:hanging="935"/>
      </w:pPr>
      <w:rPr>
        <w:rFonts w:hint="default"/>
      </w:rPr>
    </w:lvl>
    <w:lvl w:ilvl="3">
      <w:start w:val="1"/>
      <w:numFmt w:val="decimal"/>
      <w:lvlText w:val="%1.%2.%3.%4."/>
      <w:lvlJc w:val="left"/>
      <w:pPr>
        <w:ind w:left="2807" w:hanging="936"/>
      </w:pPr>
      <w:rPr>
        <w:rFonts w:hint="default"/>
      </w:rPr>
    </w:lvl>
    <w:lvl w:ilvl="4">
      <w:start w:val="1"/>
      <w:numFmt w:val="decimal"/>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7" w15:restartNumberingAfterBreak="0">
    <w:nsid w:val="27E06C76"/>
    <w:multiLevelType w:val="multilevel"/>
    <w:tmpl w:val="A7FE6A1C"/>
    <w:lvl w:ilvl="0">
      <w:start w:val="8"/>
      <w:numFmt w:val="upperRoman"/>
      <w:suff w:val="space"/>
      <w:lvlText w:val="%1."/>
      <w:lvlJc w:val="left"/>
      <w:pPr>
        <w:ind w:left="3119" w:firstLine="0"/>
      </w:pPr>
      <w:rPr>
        <w:rFonts w:hint="default"/>
      </w:rPr>
    </w:lvl>
    <w:lvl w:ilvl="1">
      <w:start w:val="1"/>
      <w:numFmt w:val="decimal"/>
      <w:lvlText w:val="%2."/>
      <w:lvlJc w:val="left"/>
      <w:pPr>
        <w:ind w:left="312" w:hanging="312"/>
      </w:pPr>
      <w:rPr>
        <w:rFonts w:hint="default"/>
        <w:b w:val="0"/>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cs="Arial" w:hint="default"/>
        <w:color w:val="00000A"/>
      </w:rPr>
    </w:lvl>
    <w:lvl w:ilvl="4">
      <w:start w:val="1"/>
      <w:numFmt w:val="bullet"/>
      <w:lvlText w:val="—"/>
      <w:lvlJc w:val="left"/>
      <w:pPr>
        <w:ind w:left="1247" w:hanging="311"/>
      </w:pPr>
      <w:rPr>
        <w:rFonts w:ascii="Arial" w:hAnsi="Arial" w:cs="Arial" w:hint="default"/>
        <w:color w:val="00000A"/>
      </w:rPr>
    </w:lvl>
    <w:lvl w:ilvl="5">
      <w:start w:val="1"/>
      <w:numFmt w:val="bullet"/>
      <w:lvlText w:val="—"/>
      <w:lvlJc w:val="left"/>
      <w:pPr>
        <w:ind w:left="1559" w:hanging="312"/>
      </w:pPr>
      <w:rPr>
        <w:rFonts w:ascii="Arial" w:hAnsi="Arial" w:cs="Arial" w:hint="default"/>
        <w:color w:val="00000A"/>
      </w:rPr>
    </w:lvl>
    <w:lvl w:ilvl="6">
      <w:start w:val="1"/>
      <w:numFmt w:val="bullet"/>
      <w:lvlText w:val="—"/>
      <w:lvlJc w:val="left"/>
      <w:pPr>
        <w:ind w:left="1871" w:hanging="312"/>
      </w:pPr>
      <w:rPr>
        <w:rFonts w:ascii="Arial" w:hAnsi="Arial" w:cs="Arial" w:hint="default"/>
        <w:color w:val="00000A"/>
      </w:rPr>
    </w:lvl>
    <w:lvl w:ilvl="7">
      <w:start w:val="1"/>
      <w:numFmt w:val="bullet"/>
      <w:lvlText w:val="—"/>
      <w:lvlJc w:val="left"/>
      <w:pPr>
        <w:ind w:left="2183" w:hanging="312"/>
      </w:pPr>
      <w:rPr>
        <w:rFonts w:ascii="Arial" w:hAnsi="Arial" w:cs="Arial" w:hint="default"/>
        <w:color w:val="00000A"/>
      </w:rPr>
    </w:lvl>
    <w:lvl w:ilvl="8">
      <w:start w:val="1"/>
      <w:numFmt w:val="bullet"/>
      <w:lvlText w:val="—"/>
      <w:lvlJc w:val="left"/>
      <w:pPr>
        <w:ind w:left="2495" w:hanging="312"/>
      </w:pPr>
      <w:rPr>
        <w:rFonts w:ascii="Arial" w:hAnsi="Arial" w:cs="Arial" w:hint="default"/>
        <w:color w:val="00000A"/>
      </w:rPr>
    </w:lvl>
  </w:abstractNum>
  <w:abstractNum w:abstractNumId="8" w15:restartNumberingAfterBreak="0">
    <w:nsid w:val="2A734141"/>
    <w:multiLevelType w:val="multilevel"/>
    <w:tmpl w:val="B39CF076"/>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hint="default"/>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9" w15:restartNumberingAfterBreak="0">
    <w:nsid w:val="32244F10"/>
    <w:multiLevelType w:val="multilevel"/>
    <w:tmpl w:val="405EAE0C"/>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hint="default"/>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0" w15:restartNumberingAfterBreak="0">
    <w:nsid w:val="335340D8"/>
    <w:multiLevelType w:val="multilevel"/>
    <w:tmpl w:val="B39CF076"/>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hint="default"/>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1" w15:restartNumberingAfterBreak="0">
    <w:nsid w:val="35E67CB7"/>
    <w:multiLevelType w:val="hybridMultilevel"/>
    <w:tmpl w:val="B2840E2E"/>
    <w:lvl w:ilvl="0" w:tplc="5E58C6DA">
      <w:start w:val="1"/>
      <w:numFmt w:val="decimal"/>
      <w:lvlText w:val="%1."/>
      <w:lvlJc w:val="left"/>
      <w:pPr>
        <w:ind w:left="720" w:hanging="360"/>
      </w:pPr>
    </w:lvl>
    <w:lvl w:ilvl="1" w:tplc="0BA06824" w:tentative="1">
      <w:start w:val="1"/>
      <w:numFmt w:val="lowerLetter"/>
      <w:lvlText w:val="%2."/>
      <w:lvlJc w:val="left"/>
      <w:pPr>
        <w:ind w:left="1440" w:hanging="360"/>
      </w:pPr>
    </w:lvl>
    <w:lvl w:ilvl="2" w:tplc="BEFA166A" w:tentative="1">
      <w:start w:val="1"/>
      <w:numFmt w:val="lowerRoman"/>
      <w:lvlText w:val="%3."/>
      <w:lvlJc w:val="right"/>
      <w:pPr>
        <w:ind w:left="2160" w:hanging="180"/>
      </w:pPr>
    </w:lvl>
    <w:lvl w:ilvl="3" w:tplc="4AC03EDC" w:tentative="1">
      <w:start w:val="1"/>
      <w:numFmt w:val="decimal"/>
      <w:lvlText w:val="%4."/>
      <w:lvlJc w:val="left"/>
      <w:pPr>
        <w:ind w:left="2880" w:hanging="360"/>
      </w:pPr>
    </w:lvl>
    <w:lvl w:ilvl="4" w:tplc="E4F4E3DE" w:tentative="1">
      <w:start w:val="1"/>
      <w:numFmt w:val="lowerLetter"/>
      <w:lvlText w:val="%5."/>
      <w:lvlJc w:val="left"/>
      <w:pPr>
        <w:ind w:left="3600" w:hanging="360"/>
      </w:pPr>
    </w:lvl>
    <w:lvl w:ilvl="5" w:tplc="562E9ECE" w:tentative="1">
      <w:start w:val="1"/>
      <w:numFmt w:val="lowerRoman"/>
      <w:lvlText w:val="%6."/>
      <w:lvlJc w:val="right"/>
      <w:pPr>
        <w:ind w:left="4320" w:hanging="180"/>
      </w:pPr>
    </w:lvl>
    <w:lvl w:ilvl="6" w:tplc="E3F01BDE" w:tentative="1">
      <w:start w:val="1"/>
      <w:numFmt w:val="decimal"/>
      <w:lvlText w:val="%7."/>
      <w:lvlJc w:val="left"/>
      <w:pPr>
        <w:ind w:left="5040" w:hanging="360"/>
      </w:pPr>
    </w:lvl>
    <w:lvl w:ilvl="7" w:tplc="7D36E65E" w:tentative="1">
      <w:start w:val="1"/>
      <w:numFmt w:val="lowerLetter"/>
      <w:lvlText w:val="%8."/>
      <w:lvlJc w:val="left"/>
      <w:pPr>
        <w:ind w:left="5760" w:hanging="360"/>
      </w:pPr>
    </w:lvl>
    <w:lvl w:ilvl="8" w:tplc="333878FA" w:tentative="1">
      <w:start w:val="1"/>
      <w:numFmt w:val="lowerRoman"/>
      <w:lvlText w:val="%9."/>
      <w:lvlJc w:val="right"/>
      <w:pPr>
        <w:ind w:left="6480" w:hanging="180"/>
      </w:pPr>
    </w:lvl>
  </w:abstractNum>
  <w:abstractNum w:abstractNumId="12" w15:restartNumberingAfterBreak="0">
    <w:nsid w:val="39CF6AD3"/>
    <w:multiLevelType w:val="multilevel"/>
    <w:tmpl w:val="D2BAC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516486"/>
    <w:multiLevelType w:val="hybridMultilevel"/>
    <w:tmpl w:val="556C701E"/>
    <w:lvl w:ilvl="0" w:tplc="452AE8BC">
      <w:start w:val="1"/>
      <w:numFmt w:val="bullet"/>
      <w:lvlText w:val=""/>
      <w:lvlJc w:val="left"/>
      <w:pPr>
        <w:ind w:left="984" w:hanging="360"/>
      </w:pPr>
      <w:rPr>
        <w:rFonts w:ascii="Symbol" w:hAnsi="Symbol" w:hint="default"/>
      </w:rPr>
    </w:lvl>
    <w:lvl w:ilvl="1" w:tplc="0B7CCFDE" w:tentative="1">
      <w:start w:val="1"/>
      <w:numFmt w:val="bullet"/>
      <w:lvlText w:val="o"/>
      <w:lvlJc w:val="left"/>
      <w:pPr>
        <w:ind w:left="1704" w:hanging="360"/>
      </w:pPr>
      <w:rPr>
        <w:rFonts w:ascii="Courier New" w:hAnsi="Courier New" w:cs="Courier New" w:hint="default"/>
      </w:rPr>
    </w:lvl>
    <w:lvl w:ilvl="2" w:tplc="1A547784" w:tentative="1">
      <w:start w:val="1"/>
      <w:numFmt w:val="bullet"/>
      <w:lvlText w:val=""/>
      <w:lvlJc w:val="left"/>
      <w:pPr>
        <w:ind w:left="2424" w:hanging="360"/>
      </w:pPr>
      <w:rPr>
        <w:rFonts w:ascii="Wingdings" w:hAnsi="Wingdings" w:hint="default"/>
      </w:rPr>
    </w:lvl>
    <w:lvl w:ilvl="3" w:tplc="8B84D034" w:tentative="1">
      <w:start w:val="1"/>
      <w:numFmt w:val="bullet"/>
      <w:lvlText w:val=""/>
      <w:lvlJc w:val="left"/>
      <w:pPr>
        <w:ind w:left="3144" w:hanging="360"/>
      </w:pPr>
      <w:rPr>
        <w:rFonts w:ascii="Symbol" w:hAnsi="Symbol" w:hint="default"/>
      </w:rPr>
    </w:lvl>
    <w:lvl w:ilvl="4" w:tplc="EFDEAA9A" w:tentative="1">
      <w:start w:val="1"/>
      <w:numFmt w:val="bullet"/>
      <w:lvlText w:val="o"/>
      <w:lvlJc w:val="left"/>
      <w:pPr>
        <w:ind w:left="3864" w:hanging="360"/>
      </w:pPr>
      <w:rPr>
        <w:rFonts w:ascii="Courier New" w:hAnsi="Courier New" w:cs="Courier New" w:hint="default"/>
      </w:rPr>
    </w:lvl>
    <w:lvl w:ilvl="5" w:tplc="6530377E" w:tentative="1">
      <w:start w:val="1"/>
      <w:numFmt w:val="bullet"/>
      <w:lvlText w:val=""/>
      <w:lvlJc w:val="left"/>
      <w:pPr>
        <w:ind w:left="4584" w:hanging="360"/>
      </w:pPr>
      <w:rPr>
        <w:rFonts w:ascii="Wingdings" w:hAnsi="Wingdings" w:hint="default"/>
      </w:rPr>
    </w:lvl>
    <w:lvl w:ilvl="6" w:tplc="6430F63C" w:tentative="1">
      <w:start w:val="1"/>
      <w:numFmt w:val="bullet"/>
      <w:lvlText w:val=""/>
      <w:lvlJc w:val="left"/>
      <w:pPr>
        <w:ind w:left="5304" w:hanging="360"/>
      </w:pPr>
      <w:rPr>
        <w:rFonts w:ascii="Symbol" w:hAnsi="Symbol" w:hint="default"/>
      </w:rPr>
    </w:lvl>
    <w:lvl w:ilvl="7" w:tplc="0F30022C" w:tentative="1">
      <w:start w:val="1"/>
      <w:numFmt w:val="bullet"/>
      <w:lvlText w:val="o"/>
      <w:lvlJc w:val="left"/>
      <w:pPr>
        <w:ind w:left="6024" w:hanging="360"/>
      </w:pPr>
      <w:rPr>
        <w:rFonts w:ascii="Courier New" w:hAnsi="Courier New" w:cs="Courier New" w:hint="default"/>
      </w:rPr>
    </w:lvl>
    <w:lvl w:ilvl="8" w:tplc="96409D6E" w:tentative="1">
      <w:start w:val="1"/>
      <w:numFmt w:val="bullet"/>
      <w:lvlText w:val=""/>
      <w:lvlJc w:val="left"/>
      <w:pPr>
        <w:ind w:left="6744" w:hanging="360"/>
      </w:pPr>
      <w:rPr>
        <w:rFonts w:ascii="Wingdings" w:hAnsi="Wingdings" w:hint="default"/>
      </w:rPr>
    </w:lvl>
  </w:abstractNum>
  <w:abstractNum w:abstractNumId="14" w15:restartNumberingAfterBreak="0">
    <w:nsid w:val="45FE6687"/>
    <w:multiLevelType w:val="multilevel"/>
    <w:tmpl w:val="27B00B8E"/>
    <w:lvl w:ilvl="0">
      <w:start w:val="5"/>
      <w:numFmt w:val="upperRoman"/>
      <w:suff w:val="space"/>
      <w:lvlText w:val="%1."/>
      <w:lvlJc w:val="left"/>
      <w:pPr>
        <w:ind w:left="3119" w:firstLine="0"/>
      </w:pPr>
      <w:rPr>
        <w:rFonts w:hint="default"/>
      </w:rPr>
    </w:lvl>
    <w:lvl w:ilvl="1">
      <w:start w:val="1"/>
      <w:numFmt w:val="decimal"/>
      <w:lvlText w:val="%2."/>
      <w:lvlJc w:val="left"/>
      <w:pPr>
        <w:ind w:left="312" w:hanging="312"/>
      </w:pPr>
      <w:rPr>
        <w:rFonts w:hint="default"/>
        <w:b w:val="0"/>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cs="Arial" w:hint="default"/>
        <w:color w:val="00000A"/>
      </w:rPr>
    </w:lvl>
    <w:lvl w:ilvl="4">
      <w:start w:val="1"/>
      <w:numFmt w:val="bullet"/>
      <w:lvlText w:val="—"/>
      <w:lvlJc w:val="left"/>
      <w:pPr>
        <w:ind w:left="1247" w:hanging="311"/>
      </w:pPr>
      <w:rPr>
        <w:rFonts w:ascii="Arial" w:hAnsi="Arial" w:cs="Arial" w:hint="default"/>
        <w:color w:val="00000A"/>
      </w:rPr>
    </w:lvl>
    <w:lvl w:ilvl="5">
      <w:start w:val="1"/>
      <w:numFmt w:val="bullet"/>
      <w:lvlText w:val="—"/>
      <w:lvlJc w:val="left"/>
      <w:pPr>
        <w:ind w:left="1559" w:hanging="312"/>
      </w:pPr>
      <w:rPr>
        <w:rFonts w:ascii="Arial" w:hAnsi="Arial" w:cs="Arial" w:hint="default"/>
        <w:color w:val="00000A"/>
      </w:rPr>
    </w:lvl>
    <w:lvl w:ilvl="6">
      <w:start w:val="1"/>
      <w:numFmt w:val="bullet"/>
      <w:lvlText w:val="—"/>
      <w:lvlJc w:val="left"/>
      <w:pPr>
        <w:ind w:left="1871" w:hanging="312"/>
      </w:pPr>
      <w:rPr>
        <w:rFonts w:ascii="Arial" w:hAnsi="Arial" w:cs="Arial" w:hint="default"/>
        <w:color w:val="00000A"/>
      </w:rPr>
    </w:lvl>
    <w:lvl w:ilvl="7">
      <w:start w:val="1"/>
      <w:numFmt w:val="bullet"/>
      <w:lvlText w:val="—"/>
      <w:lvlJc w:val="left"/>
      <w:pPr>
        <w:ind w:left="2183" w:hanging="312"/>
      </w:pPr>
      <w:rPr>
        <w:rFonts w:ascii="Arial" w:hAnsi="Arial" w:cs="Arial" w:hint="default"/>
        <w:color w:val="00000A"/>
      </w:rPr>
    </w:lvl>
    <w:lvl w:ilvl="8">
      <w:start w:val="1"/>
      <w:numFmt w:val="bullet"/>
      <w:lvlText w:val="—"/>
      <w:lvlJc w:val="left"/>
      <w:pPr>
        <w:ind w:left="2495" w:hanging="312"/>
      </w:pPr>
      <w:rPr>
        <w:rFonts w:ascii="Arial" w:hAnsi="Arial" w:cs="Arial" w:hint="default"/>
        <w:color w:val="00000A"/>
      </w:rPr>
    </w:lvl>
  </w:abstractNum>
  <w:abstractNum w:abstractNumId="15" w15:restartNumberingAfterBreak="0">
    <w:nsid w:val="4BCC0C4A"/>
    <w:multiLevelType w:val="multilevel"/>
    <w:tmpl w:val="2C5E5612"/>
    <w:lvl w:ilvl="0">
      <w:start w:val="1"/>
      <w:numFmt w:val="upperRoman"/>
      <w:suff w:val="space"/>
      <w:lvlText w:val="%1."/>
      <w:lvlJc w:val="left"/>
      <w:pPr>
        <w:ind w:left="0" w:firstLine="0"/>
      </w:pPr>
    </w:lvl>
    <w:lvl w:ilvl="1">
      <w:start w:val="1"/>
      <w:numFmt w:val="decimal"/>
      <w:lvlText w:val="%2."/>
      <w:lvlJc w:val="left"/>
      <w:pPr>
        <w:ind w:left="312" w:hanging="312"/>
      </w:pPr>
    </w:lvl>
    <w:lvl w:ilvl="2">
      <w:start w:val="1"/>
      <w:numFmt w:val="lowerLetter"/>
      <w:lvlText w:val="%3)"/>
      <w:lvlJc w:val="left"/>
      <w:pPr>
        <w:ind w:left="624" w:hanging="312"/>
      </w:pPr>
    </w:lvl>
    <w:lvl w:ilvl="3">
      <w:start w:val="1"/>
      <w:numFmt w:val="bullet"/>
      <w:lvlText w:val="—"/>
      <w:lvlJc w:val="left"/>
      <w:pPr>
        <w:ind w:left="936" w:hanging="312"/>
      </w:pPr>
      <w:rPr>
        <w:rFonts w:ascii="Arial" w:hAnsi="Arial" w:cs="Arial" w:hint="default"/>
        <w:color w:val="00000A"/>
      </w:rPr>
    </w:lvl>
    <w:lvl w:ilvl="4">
      <w:start w:val="1"/>
      <w:numFmt w:val="bullet"/>
      <w:lvlText w:val="—"/>
      <w:lvlJc w:val="left"/>
      <w:pPr>
        <w:ind w:left="1247" w:hanging="311"/>
      </w:pPr>
      <w:rPr>
        <w:rFonts w:ascii="Arial" w:hAnsi="Arial" w:cs="Arial" w:hint="default"/>
        <w:color w:val="00000A"/>
      </w:rPr>
    </w:lvl>
    <w:lvl w:ilvl="5">
      <w:start w:val="1"/>
      <w:numFmt w:val="bullet"/>
      <w:lvlText w:val="—"/>
      <w:lvlJc w:val="left"/>
      <w:pPr>
        <w:ind w:left="1559" w:hanging="312"/>
      </w:pPr>
      <w:rPr>
        <w:rFonts w:ascii="Arial" w:hAnsi="Arial" w:cs="Arial" w:hint="default"/>
        <w:color w:val="00000A"/>
      </w:rPr>
    </w:lvl>
    <w:lvl w:ilvl="6">
      <w:start w:val="1"/>
      <w:numFmt w:val="bullet"/>
      <w:lvlText w:val="—"/>
      <w:lvlJc w:val="left"/>
      <w:pPr>
        <w:ind w:left="1871" w:hanging="312"/>
      </w:pPr>
      <w:rPr>
        <w:rFonts w:ascii="Arial" w:hAnsi="Arial" w:cs="Arial" w:hint="default"/>
        <w:color w:val="00000A"/>
      </w:rPr>
    </w:lvl>
    <w:lvl w:ilvl="7">
      <w:start w:val="1"/>
      <w:numFmt w:val="bullet"/>
      <w:lvlText w:val="—"/>
      <w:lvlJc w:val="left"/>
      <w:pPr>
        <w:ind w:left="2183" w:hanging="312"/>
      </w:pPr>
      <w:rPr>
        <w:rFonts w:ascii="Arial" w:hAnsi="Arial" w:cs="Arial" w:hint="default"/>
        <w:color w:val="00000A"/>
      </w:rPr>
    </w:lvl>
    <w:lvl w:ilvl="8">
      <w:start w:val="1"/>
      <w:numFmt w:val="bullet"/>
      <w:lvlText w:val="—"/>
      <w:lvlJc w:val="left"/>
      <w:pPr>
        <w:ind w:left="2495" w:hanging="312"/>
      </w:pPr>
      <w:rPr>
        <w:rFonts w:ascii="Arial" w:hAnsi="Arial" w:cs="Arial" w:hint="default"/>
        <w:color w:val="00000A"/>
      </w:rPr>
    </w:lvl>
  </w:abstractNum>
  <w:abstractNum w:abstractNumId="16" w15:restartNumberingAfterBreak="0">
    <w:nsid w:val="508F3927"/>
    <w:multiLevelType w:val="multilevel"/>
    <w:tmpl w:val="AD40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612FF"/>
    <w:multiLevelType w:val="multilevel"/>
    <w:tmpl w:val="2D56AA02"/>
    <w:lvl w:ilvl="0">
      <w:start w:val="1"/>
      <w:numFmt w:val="upperRoman"/>
      <w:suff w:val="space"/>
      <w:lvlText w:val="%1."/>
      <w:lvlJc w:val="left"/>
      <w:pPr>
        <w:ind w:left="0" w:firstLine="0"/>
      </w:pPr>
      <w:rPr>
        <w:rFonts w:hint="default"/>
      </w:rPr>
    </w:lvl>
    <w:lvl w:ilvl="1">
      <w:start w:val="8"/>
      <w:numFmt w:val="decimal"/>
      <w:lvlText w:val="%2."/>
      <w:lvlJc w:val="left"/>
      <w:pPr>
        <w:ind w:left="312" w:hanging="312"/>
      </w:pPr>
      <w:rPr>
        <w:rFonts w:hint="default"/>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8" w15:restartNumberingAfterBreak="0">
    <w:nsid w:val="57B44B34"/>
    <w:multiLevelType w:val="multilevel"/>
    <w:tmpl w:val="90707EE2"/>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decimal"/>
      <w:pStyle w:val="Nadpis4"/>
      <w:suff w:val="space"/>
      <w:lvlText w:val="%4."/>
      <w:lvlJc w:val="left"/>
      <w:pPr>
        <w:ind w:left="0" w:firstLine="0"/>
      </w:pPr>
    </w:lvl>
    <w:lvl w:ilvl="4">
      <w:start w:val="1"/>
      <w:numFmt w:val="decimal"/>
      <w:pStyle w:val="Nadpis5"/>
      <w:suff w:val="space"/>
      <w:lvlText w:val="%4.%5."/>
      <w:lvlJc w:val="left"/>
      <w:pPr>
        <w:ind w:left="0" w:firstLine="0"/>
      </w:pPr>
    </w:lvl>
    <w:lvl w:ilvl="5">
      <w:start w:val="1"/>
      <w:numFmt w:val="decimal"/>
      <w:pStyle w:val="Nadpis6"/>
      <w:suff w:val="space"/>
      <w:lvlText w:val="%4.%5.%6."/>
      <w:lvlJc w:val="left"/>
      <w:pPr>
        <w:ind w:left="0" w:firstLine="0"/>
      </w:pPr>
    </w:lvl>
    <w:lvl w:ilvl="6">
      <w:start w:val="1"/>
      <w:numFmt w:val="decimal"/>
      <w:pStyle w:val="Nadpis7"/>
      <w:suff w:val="space"/>
      <w:lvlText w:val="%4.%5.%6.%7."/>
      <w:lvlJc w:val="left"/>
      <w:pPr>
        <w:ind w:left="0" w:firstLine="0"/>
      </w:pPr>
    </w:lvl>
    <w:lvl w:ilvl="7">
      <w:start w:val="1"/>
      <w:numFmt w:val="decimal"/>
      <w:pStyle w:val="Nadpis8"/>
      <w:suff w:val="space"/>
      <w:lvlText w:val="%4.%5.%6.%7.%8."/>
      <w:lvlJc w:val="left"/>
      <w:pPr>
        <w:ind w:left="0" w:firstLine="0"/>
      </w:pPr>
    </w:lvl>
    <w:lvl w:ilvl="8">
      <w:start w:val="1"/>
      <w:numFmt w:val="decimal"/>
      <w:pStyle w:val="Nadpis9"/>
      <w:suff w:val="space"/>
      <w:lvlText w:val="%4.%5.%6.%7.%8.%9"/>
      <w:lvlJc w:val="left"/>
      <w:pPr>
        <w:ind w:left="0" w:firstLine="0"/>
      </w:pPr>
    </w:lvl>
  </w:abstractNum>
  <w:abstractNum w:abstractNumId="19" w15:restartNumberingAfterBreak="0">
    <w:nsid w:val="583363F4"/>
    <w:multiLevelType w:val="multilevel"/>
    <w:tmpl w:val="C3A4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5D580B"/>
    <w:multiLevelType w:val="multilevel"/>
    <w:tmpl w:val="8BC0E5E8"/>
    <w:lvl w:ilvl="0">
      <w:start w:val="1"/>
      <w:numFmt w:val="upperRoman"/>
      <w:suff w:val="space"/>
      <w:lvlText w:val="%1."/>
      <w:lvlJc w:val="left"/>
      <w:pPr>
        <w:ind w:left="0" w:firstLine="0"/>
      </w:pPr>
      <w:rPr>
        <w:rFonts w:hint="default"/>
      </w:rPr>
    </w:lvl>
    <w:lvl w:ilvl="1">
      <w:start w:val="9"/>
      <w:numFmt w:val="decimal"/>
      <w:lvlText w:val="%2."/>
      <w:lvlJc w:val="left"/>
      <w:pPr>
        <w:ind w:left="312" w:hanging="312"/>
      </w:pPr>
      <w:rPr>
        <w:rFonts w:hint="default"/>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1" w15:restartNumberingAfterBreak="0">
    <w:nsid w:val="5B0400CA"/>
    <w:multiLevelType w:val="multilevel"/>
    <w:tmpl w:val="B56439A4"/>
    <w:lvl w:ilvl="0">
      <w:start w:val="13"/>
      <w:numFmt w:val="upperRoman"/>
      <w:suff w:val="space"/>
      <w:lvlText w:val="%1."/>
      <w:lvlJc w:val="left"/>
      <w:pPr>
        <w:ind w:left="3119" w:firstLine="0"/>
      </w:pPr>
      <w:rPr>
        <w:rFonts w:hint="default"/>
      </w:rPr>
    </w:lvl>
    <w:lvl w:ilvl="1">
      <w:start w:val="1"/>
      <w:numFmt w:val="decimal"/>
      <w:lvlText w:val="%2."/>
      <w:lvlJc w:val="left"/>
      <w:pPr>
        <w:ind w:left="312" w:hanging="312"/>
      </w:pPr>
      <w:rPr>
        <w:rFonts w:hint="default"/>
        <w:b w:val="0"/>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cs="Arial" w:hint="default"/>
        <w:color w:val="00000A"/>
      </w:rPr>
    </w:lvl>
    <w:lvl w:ilvl="4">
      <w:start w:val="1"/>
      <w:numFmt w:val="bullet"/>
      <w:lvlText w:val="—"/>
      <w:lvlJc w:val="left"/>
      <w:pPr>
        <w:ind w:left="1247" w:hanging="311"/>
      </w:pPr>
      <w:rPr>
        <w:rFonts w:ascii="Arial" w:hAnsi="Arial" w:cs="Arial" w:hint="default"/>
        <w:color w:val="00000A"/>
      </w:rPr>
    </w:lvl>
    <w:lvl w:ilvl="5">
      <w:start w:val="1"/>
      <w:numFmt w:val="bullet"/>
      <w:lvlText w:val="—"/>
      <w:lvlJc w:val="left"/>
      <w:pPr>
        <w:ind w:left="1559" w:hanging="312"/>
      </w:pPr>
      <w:rPr>
        <w:rFonts w:ascii="Arial" w:hAnsi="Arial" w:cs="Arial" w:hint="default"/>
        <w:color w:val="00000A"/>
      </w:rPr>
    </w:lvl>
    <w:lvl w:ilvl="6">
      <w:start w:val="1"/>
      <w:numFmt w:val="bullet"/>
      <w:lvlText w:val="—"/>
      <w:lvlJc w:val="left"/>
      <w:pPr>
        <w:ind w:left="1871" w:hanging="312"/>
      </w:pPr>
      <w:rPr>
        <w:rFonts w:ascii="Arial" w:hAnsi="Arial" w:cs="Arial" w:hint="default"/>
        <w:color w:val="00000A"/>
      </w:rPr>
    </w:lvl>
    <w:lvl w:ilvl="7">
      <w:start w:val="1"/>
      <w:numFmt w:val="bullet"/>
      <w:lvlText w:val="—"/>
      <w:lvlJc w:val="left"/>
      <w:pPr>
        <w:ind w:left="2183" w:hanging="312"/>
      </w:pPr>
      <w:rPr>
        <w:rFonts w:ascii="Arial" w:hAnsi="Arial" w:cs="Arial" w:hint="default"/>
        <w:color w:val="00000A"/>
      </w:rPr>
    </w:lvl>
    <w:lvl w:ilvl="8">
      <w:start w:val="1"/>
      <w:numFmt w:val="bullet"/>
      <w:lvlText w:val="—"/>
      <w:lvlJc w:val="left"/>
      <w:pPr>
        <w:ind w:left="2495" w:hanging="312"/>
      </w:pPr>
      <w:rPr>
        <w:rFonts w:ascii="Arial" w:hAnsi="Arial" w:cs="Arial" w:hint="default"/>
        <w:color w:val="00000A"/>
      </w:rPr>
    </w:lvl>
  </w:abstractNum>
  <w:abstractNum w:abstractNumId="22" w15:restartNumberingAfterBreak="0">
    <w:nsid w:val="5DB40F5C"/>
    <w:multiLevelType w:val="multilevel"/>
    <w:tmpl w:val="D360C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705063"/>
    <w:multiLevelType w:val="multilevel"/>
    <w:tmpl w:val="23141F1C"/>
    <w:lvl w:ilvl="0">
      <w:start w:val="12"/>
      <w:numFmt w:val="upperRoman"/>
      <w:suff w:val="space"/>
      <w:lvlText w:val="%1."/>
      <w:lvlJc w:val="left"/>
      <w:pPr>
        <w:ind w:left="3119" w:firstLine="0"/>
      </w:pPr>
      <w:rPr>
        <w:rFonts w:hint="default"/>
      </w:rPr>
    </w:lvl>
    <w:lvl w:ilvl="1">
      <w:start w:val="13"/>
      <w:numFmt w:val="decimal"/>
      <w:lvlText w:val="%2."/>
      <w:lvlJc w:val="left"/>
      <w:pPr>
        <w:ind w:left="312" w:hanging="312"/>
      </w:pPr>
      <w:rPr>
        <w:rFonts w:hint="default"/>
        <w:b w:val="0"/>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cs="Arial" w:hint="default"/>
        <w:color w:val="00000A"/>
      </w:rPr>
    </w:lvl>
    <w:lvl w:ilvl="4">
      <w:start w:val="1"/>
      <w:numFmt w:val="bullet"/>
      <w:lvlText w:val="—"/>
      <w:lvlJc w:val="left"/>
      <w:pPr>
        <w:ind w:left="1247" w:hanging="311"/>
      </w:pPr>
      <w:rPr>
        <w:rFonts w:ascii="Arial" w:hAnsi="Arial" w:cs="Arial" w:hint="default"/>
        <w:color w:val="00000A"/>
      </w:rPr>
    </w:lvl>
    <w:lvl w:ilvl="5">
      <w:start w:val="1"/>
      <w:numFmt w:val="bullet"/>
      <w:lvlText w:val="—"/>
      <w:lvlJc w:val="left"/>
      <w:pPr>
        <w:ind w:left="1559" w:hanging="312"/>
      </w:pPr>
      <w:rPr>
        <w:rFonts w:ascii="Arial" w:hAnsi="Arial" w:cs="Arial" w:hint="default"/>
        <w:color w:val="00000A"/>
      </w:rPr>
    </w:lvl>
    <w:lvl w:ilvl="6">
      <w:start w:val="1"/>
      <w:numFmt w:val="bullet"/>
      <w:lvlText w:val="—"/>
      <w:lvlJc w:val="left"/>
      <w:pPr>
        <w:ind w:left="1871" w:hanging="312"/>
      </w:pPr>
      <w:rPr>
        <w:rFonts w:ascii="Arial" w:hAnsi="Arial" w:cs="Arial" w:hint="default"/>
        <w:color w:val="00000A"/>
      </w:rPr>
    </w:lvl>
    <w:lvl w:ilvl="7">
      <w:start w:val="1"/>
      <w:numFmt w:val="bullet"/>
      <w:lvlText w:val="—"/>
      <w:lvlJc w:val="left"/>
      <w:pPr>
        <w:ind w:left="2183" w:hanging="312"/>
      </w:pPr>
      <w:rPr>
        <w:rFonts w:ascii="Arial" w:hAnsi="Arial" w:cs="Arial" w:hint="default"/>
        <w:color w:val="00000A"/>
      </w:rPr>
    </w:lvl>
    <w:lvl w:ilvl="8">
      <w:start w:val="1"/>
      <w:numFmt w:val="bullet"/>
      <w:lvlText w:val="—"/>
      <w:lvlJc w:val="left"/>
      <w:pPr>
        <w:ind w:left="2495" w:hanging="312"/>
      </w:pPr>
      <w:rPr>
        <w:rFonts w:ascii="Arial" w:hAnsi="Arial" w:cs="Arial" w:hint="default"/>
        <w:color w:val="00000A"/>
      </w:rPr>
    </w:lvl>
  </w:abstractNum>
  <w:abstractNum w:abstractNumId="24" w15:restartNumberingAfterBreak="0">
    <w:nsid w:val="634F1475"/>
    <w:multiLevelType w:val="multilevel"/>
    <w:tmpl w:val="85940C6C"/>
    <w:lvl w:ilvl="0">
      <w:start w:val="2"/>
      <w:numFmt w:val="upperRoman"/>
      <w:suff w:val="space"/>
      <w:lvlText w:val="%1."/>
      <w:lvlJc w:val="left"/>
      <w:pPr>
        <w:ind w:left="3119" w:firstLine="0"/>
      </w:pPr>
      <w:rPr>
        <w:rFonts w:hint="default"/>
      </w:rPr>
    </w:lvl>
    <w:lvl w:ilvl="1">
      <w:start w:val="3"/>
      <w:numFmt w:val="decimal"/>
      <w:lvlText w:val="%2."/>
      <w:lvlJc w:val="left"/>
      <w:pPr>
        <w:ind w:left="312" w:hanging="312"/>
      </w:pPr>
      <w:rPr>
        <w:rFonts w:hint="default"/>
        <w:b w:val="0"/>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cs="Arial" w:hint="default"/>
        <w:color w:val="00000A"/>
      </w:rPr>
    </w:lvl>
    <w:lvl w:ilvl="4">
      <w:start w:val="1"/>
      <w:numFmt w:val="bullet"/>
      <w:lvlText w:val="—"/>
      <w:lvlJc w:val="left"/>
      <w:pPr>
        <w:ind w:left="1247" w:hanging="311"/>
      </w:pPr>
      <w:rPr>
        <w:rFonts w:ascii="Arial" w:hAnsi="Arial" w:cs="Arial" w:hint="default"/>
        <w:color w:val="00000A"/>
      </w:rPr>
    </w:lvl>
    <w:lvl w:ilvl="5">
      <w:start w:val="1"/>
      <w:numFmt w:val="bullet"/>
      <w:lvlText w:val="—"/>
      <w:lvlJc w:val="left"/>
      <w:pPr>
        <w:ind w:left="1559" w:hanging="312"/>
      </w:pPr>
      <w:rPr>
        <w:rFonts w:ascii="Arial" w:hAnsi="Arial" w:cs="Arial" w:hint="default"/>
        <w:color w:val="00000A"/>
      </w:rPr>
    </w:lvl>
    <w:lvl w:ilvl="6">
      <w:start w:val="1"/>
      <w:numFmt w:val="bullet"/>
      <w:lvlText w:val="—"/>
      <w:lvlJc w:val="left"/>
      <w:pPr>
        <w:ind w:left="1871" w:hanging="312"/>
      </w:pPr>
      <w:rPr>
        <w:rFonts w:ascii="Arial" w:hAnsi="Arial" w:cs="Arial" w:hint="default"/>
        <w:color w:val="00000A"/>
      </w:rPr>
    </w:lvl>
    <w:lvl w:ilvl="7">
      <w:start w:val="1"/>
      <w:numFmt w:val="bullet"/>
      <w:lvlText w:val="—"/>
      <w:lvlJc w:val="left"/>
      <w:pPr>
        <w:ind w:left="2183" w:hanging="312"/>
      </w:pPr>
      <w:rPr>
        <w:rFonts w:ascii="Arial" w:hAnsi="Arial" w:cs="Arial" w:hint="default"/>
        <w:color w:val="00000A"/>
      </w:rPr>
    </w:lvl>
    <w:lvl w:ilvl="8">
      <w:start w:val="1"/>
      <w:numFmt w:val="bullet"/>
      <w:lvlText w:val="—"/>
      <w:lvlJc w:val="left"/>
      <w:pPr>
        <w:ind w:left="2495" w:hanging="312"/>
      </w:pPr>
      <w:rPr>
        <w:rFonts w:ascii="Arial" w:hAnsi="Arial" w:cs="Arial" w:hint="default"/>
        <w:color w:val="00000A"/>
      </w:rPr>
    </w:lvl>
  </w:abstractNum>
  <w:abstractNum w:abstractNumId="25" w15:restartNumberingAfterBreak="0">
    <w:nsid w:val="6975705D"/>
    <w:multiLevelType w:val="multilevel"/>
    <w:tmpl w:val="B99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52530A"/>
    <w:multiLevelType w:val="multilevel"/>
    <w:tmpl w:val="9D984178"/>
    <w:lvl w:ilvl="0">
      <w:start w:val="1"/>
      <w:numFmt w:val="upperRoman"/>
      <w:suff w:val="space"/>
      <w:lvlText w:val="%1."/>
      <w:lvlJc w:val="left"/>
      <w:pPr>
        <w:ind w:left="3119" w:firstLine="0"/>
      </w:pPr>
    </w:lvl>
    <w:lvl w:ilvl="1">
      <w:start w:val="1"/>
      <w:numFmt w:val="decimal"/>
      <w:lvlText w:val="%2."/>
      <w:lvlJc w:val="left"/>
      <w:pPr>
        <w:ind w:left="312" w:hanging="312"/>
      </w:pPr>
      <w:rPr>
        <w:b w:val="0"/>
      </w:rPr>
    </w:lvl>
    <w:lvl w:ilvl="2">
      <w:start w:val="1"/>
      <w:numFmt w:val="lowerLetter"/>
      <w:lvlText w:val="%3)"/>
      <w:lvlJc w:val="left"/>
      <w:pPr>
        <w:ind w:left="624" w:hanging="312"/>
      </w:pPr>
    </w:lvl>
    <w:lvl w:ilvl="3">
      <w:start w:val="1"/>
      <w:numFmt w:val="bullet"/>
      <w:lvlText w:val="—"/>
      <w:lvlJc w:val="left"/>
      <w:pPr>
        <w:ind w:left="936" w:hanging="312"/>
      </w:pPr>
      <w:rPr>
        <w:rFonts w:ascii="Arial" w:hAnsi="Arial" w:cs="Arial" w:hint="default"/>
        <w:color w:val="00000A"/>
      </w:rPr>
    </w:lvl>
    <w:lvl w:ilvl="4">
      <w:start w:val="1"/>
      <w:numFmt w:val="bullet"/>
      <w:lvlText w:val="—"/>
      <w:lvlJc w:val="left"/>
      <w:pPr>
        <w:ind w:left="1247" w:hanging="311"/>
      </w:pPr>
      <w:rPr>
        <w:rFonts w:ascii="Arial" w:hAnsi="Arial" w:cs="Arial" w:hint="default"/>
        <w:color w:val="00000A"/>
      </w:rPr>
    </w:lvl>
    <w:lvl w:ilvl="5">
      <w:start w:val="1"/>
      <w:numFmt w:val="bullet"/>
      <w:lvlText w:val="—"/>
      <w:lvlJc w:val="left"/>
      <w:pPr>
        <w:ind w:left="1559" w:hanging="312"/>
      </w:pPr>
      <w:rPr>
        <w:rFonts w:ascii="Arial" w:hAnsi="Arial" w:cs="Arial" w:hint="default"/>
        <w:color w:val="00000A"/>
      </w:rPr>
    </w:lvl>
    <w:lvl w:ilvl="6">
      <w:start w:val="1"/>
      <w:numFmt w:val="bullet"/>
      <w:lvlText w:val="—"/>
      <w:lvlJc w:val="left"/>
      <w:pPr>
        <w:ind w:left="1871" w:hanging="312"/>
      </w:pPr>
      <w:rPr>
        <w:rFonts w:ascii="Arial" w:hAnsi="Arial" w:cs="Arial" w:hint="default"/>
        <w:color w:val="00000A"/>
      </w:rPr>
    </w:lvl>
    <w:lvl w:ilvl="7">
      <w:start w:val="1"/>
      <w:numFmt w:val="bullet"/>
      <w:lvlText w:val="—"/>
      <w:lvlJc w:val="left"/>
      <w:pPr>
        <w:ind w:left="2183" w:hanging="312"/>
      </w:pPr>
      <w:rPr>
        <w:rFonts w:ascii="Arial" w:hAnsi="Arial" w:cs="Arial" w:hint="default"/>
        <w:color w:val="00000A"/>
      </w:rPr>
    </w:lvl>
    <w:lvl w:ilvl="8">
      <w:start w:val="1"/>
      <w:numFmt w:val="bullet"/>
      <w:lvlText w:val="—"/>
      <w:lvlJc w:val="left"/>
      <w:pPr>
        <w:ind w:left="2495" w:hanging="312"/>
      </w:pPr>
      <w:rPr>
        <w:rFonts w:ascii="Arial" w:hAnsi="Arial" w:cs="Arial" w:hint="default"/>
        <w:color w:val="00000A"/>
      </w:rPr>
    </w:lvl>
  </w:abstractNum>
  <w:abstractNum w:abstractNumId="27" w15:restartNumberingAfterBreak="0">
    <w:nsid w:val="6CA84119"/>
    <w:multiLevelType w:val="multilevel"/>
    <w:tmpl w:val="D5BC114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0A0F18"/>
    <w:multiLevelType w:val="multilevel"/>
    <w:tmpl w:val="7878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964752"/>
    <w:multiLevelType w:val="multilevel"/>
    <w:tmpl w:val="B39CF076"/>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hint="default"/>
      </w:rPr>
    </w:lvl>
    <w:lvl w:ilvl="2">
      <w:start w:val="1"/>
      <w:numFmt w:val="lowerLetter"/>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num w:numId="1">
    <w:abstractNumId w:val="18"/>
  </w:num>
  <w:num w:numId="2">
    <w:abstractNumId w:val="5"/>
  </w:num>
  <w:num w:numId="3">
    <w:abstractNumId w:val="15"/>
  </w:num>
  <w:num w:numId="4">
    <w:abstractNumId w:val="4"/>
  </w:num>
  <w:num w:numId="5">
    <w:abstractNumId w:val="26"/>
  </w:num>
  <w:num w:numId="6">
    <w:abstractNumId w:val="2"/>
  </w:num>
  <w:num w:numId="7">
    <w:abstractNumId w:val="9"/>
  </w:num>
  <w:num w:numId="8">
    <w:abstractNumId w:val="9"/>
    <w:lvlOverride w:ilvl="0">
      <w:lvl w:ilvl="0">
        <w:start w:val="1"/>
        <w:numFmt w:val="upperRoman"/>
        <w:suff w:val="space"/>
        <w:lvlText w:val="%1."/>
        <w:lvlJc w:val="left"/>
        <w:pPr>
          <w:ind w:left="0" w:firstLine="0"/>
        </w:pPr>
        <w:rPr>
          <w:rFonts w:hint="default"/>
        </w:rPr>
      </w:lvl>
    </w:lvlOverride>
    <w:lvlOverride w:ilvl="1">
      <w:lvl w:ilvl="1">
        <w:start w:val="1"/>
        <w:numFmt w:val="decimal"/>
        <w:lvlText w:val="%2."/>
        <w:lvlJc w:val="left"/>
        <w:pPr>
          <w:ind w:left="312" w:hanging="312"/>
        </w:pPr>
        <w:rPr>
          <w:rFonts w:hint="default"/>
          <w:b w:val="0"/>
          <w:i w:val="0"/>
        </w:rPr>
      </w:lvl>
    </w:lvlOverride>
    <w:lvlOverride w:ilvl="2">
      <w:lvl w:ilvl="2">
        <w:start w:val="1"/>
        <w:numFmt w:val="lowerLetter"/>
        <w:lvlText w:val="%3)"/>
        <w:lvlJc w:val="left"/>
        <w:pPr>
          <w:ind w:left="596"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9">
    <w:abstractNumId w:val="9"/>
    <w:lvlOverride w:ilvl="0">
      <w:lvl w:ilvl="0">
        <w:start w:val="1"/>
        <w:numFmt w:val="upperRoman"/>
        <w:suff w:val="space"/>
        <w:lvlText w:val="%1."/>
        <w:lvlJc w:val="left"/>
        <w:pPr>
          <w:ind w:left="0" w:firstLine="0"/>
        </w:pPr>
        <w:rPr>
          <w:rFonts w:hint="default"/>
        </w:rPr>
      </w:lvl>
    </w:lvlOverride>
    <w:lvlOverride w:ilvl="1">
      <w:lvl w:ilvl="1">
        <w:start w:val="1"/>
        <w:numFmt w:val="decimal"/>
        <w:lvlText w:val="%2."/>
        <w:lvlJc w:val="left"/>
        <w:pPr>
          <w:ind w:left="312" w:hanging="312"/>
        </w:pPr>
        <w:rPr>
          <w:rFonts w:hint="default"/>
        </w:rPr>
      </w:lvl>
    </w:lvlOverride>
    <w:lvlOverride w:ilvl="2">
      <w:lvl w:ilvl="2">
        <w:start w:val="1"/>
        <w:numFmt w:val="lowerLetter"/>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0">
    <w:abstractNumId w:val="24"/>
  </w:num>
  <w:num w:numId="11">
    <w:abstractNumId w:val="14"/>
  </w:num>
  <w:num w:numId="12">
    <w:abstractNumId w:val="0"/>
  </w:num>
  <w:num w:numId="13">
    <w:abstractNumId w:val="9"/>
    <w:lvlOverride w:ilvl="0">
      <w:startOverride w:val="1"/>
      <w:lvl w:ilvl="0">
        <w:start w:val="1"/>
        <w:numFmt w:val="upperRoman"/>
        <w:suff w:val="space"/>
        <w:lvlText w:val="%1."/>
        <w:lvlJc w:val="left"/>
        <w:pPr>
          <w:ind w:left="0" w:firstLine="0"/>
        </w:pPr>
        <w:rPr>
          <w:rFonts w:hint="default"/>
        </w:rPr>
      </w:lvl>
    </w:lvlOverride>
    <w:lvlOverride w:ilvl="1">
      <w:startOverride w:val="1"/>
      <w:lvl w:ilvl="1">
        <w:start w:val="1"/>
        <w:numFmt w:val="decimal"/>
        <w:lvlText w:val="%2."/>
        <w:lvlJc w:val="left"/>
        <w:pPr>
          <w:ind w:left="312" w:hanging="312"/>
        </w:pPr>
        <w:rPr>
          <w:rFonts w:hint="default"/>
        </w:rPr>
      </w:lvl>
    </w:lvlOverride>
    <w:lvlOverride w:ilvl="2">
      <w:startOverride w:val="1"/>
      <w:lvl w:ilvl="2">
        <w:start w:val="1"/>
        <w:numFmt w:val="lowerLetter"/>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14">
    <w:abstractNumId w:val="9"/>
    <w:lvlOverride w:ilvl="0">
      <w:lvl w:ilvl="0">
        <w:start w:val="1"/>
        <w:numFmt w:val="upperRoman"/>
        <w:suff w:val="space"/>
        <w:lvlText w:val="%1."/>
        <w:lvlJc w:val="left"/>
        <w:pPr>
          <w:ind w:left="0" w:firstLine="0"/>
        </w:pPr>
        <w:rPr>
          <w:b/>
        </w:rPr>
      </w:lvl>
    </w:lvlOverride>
    <w:lvlOverride w:ilvl="1">
      <w:lvl w:ilvl="1">
        <w:start w:val="1"/>
        <w:numFmt w:val="decimal"/>
        <w:lvlText w:val="%2."/>
        <w:lvlJc w:val="left"/>
        <w:pPr>
          <w:ind w:left="312" w:hanging="312"/>
        </w:pPr>
        <w:rPr>
          <w:b w:val="0"/>
          <w:i w:val="0"/>
        </w:rPr>
      </w:lvl>
    </w:lvlOverride>
    <w:lvlOverride w:ilvl="2">
      <w:lvl w:ilvl="2">
        <w:start w:val="1"/>
        <w:numFmt w:val="lowerLetter"/>
        <w:lvlText w:val="%3)"/>
        <w:lvlJc w:val="left"/>
        <w:pPr>
          <w:ind w:left="624" w:hanging="312"/>
        </w:pPr>
      </w:lvl>
    </w:lvlOverride>
    <w:lvlOverride w:ilvl="3">
      <w:lvl w:ilvl="3">
        <w:start w:val="1"/>
        <w:numFmt w:val="bullet"/>
        <w:lvlText w:val="—"/>
        <w:lvlJc w:val="left"/>
        <w:pPr>
          <w:ind w:left="936" w:hanging="312"/>
        </w:pPr>
        <w:rPr>
          <w:rFonts w:ascii="Arial" w:hAnsi="Arial" w:cs="Times New Roman" w:hint="default"/>
          <w:color w:val="auto"/>
        </w:rPr>
      </w:lvl>
    </w:lvlOverride>
    <w:lvlOverride w:ilvl="4">
      <w:lvl w:ilvl="4">
        <w:start w:val="1"/>
        <w:numFmt w:val="bullet"/>
        <w:lvlText w:val="—"/>
        <w:lvlJc w:val="left"/>
        <w:pPr>
          <w:ind w:left="1247" w:hanging="311"/>
        </w:pPr>
        <w:rPr>
          <w:rFonts w:ascii="Arial" w:hAnsi="Arial" w:cs="Times New Roman" w:hint="default"/>
          <w:color w:val="auto"/>
        </w:rPr>
      </w:lvl>
    </w:lvlOverride>
    <w:lvlOverride w:ilvl="5">
      <w:lvl w:ilvl="5">
        <w:start w:val="1"/>
        <w:numFmt w:val="bullet"/>
        <w:lvlText w:val="—"/>
        <w:lvlJc w:val="left"/>
        <w:pPr>
          <w:ind w:left="1559" w:hanging="312"/>
        </w:pPr>
        <w:rPr>
          <w:rFonts w:ascii="Arial" w:hAnsi="Arial" w:cs="Times New Roman" w:hint="default"/>
          <w:color w:val="auto"/>
        </w:rPr>
      </w:lvl>
    </w:lvlOverride>
    <w:lvlOverride w:ilvl="6">
      <w:lvl w:ilvl="6">
        <w:start w:val="1"/>
        <w:numFmt w:val="bullet"/>
        <w:lvlText w:val="—"/>
        <w:lvlJc w:val="left"/>
        <w:pPr>
          <w:ind w:left="1871" w:hanging="312"/>
        </w:pPr>
        <w:rPr>
          <w:rFonts w:ascii="Arial" w:hAnsi="Arial" w:cs="Times New Roman" w:hint="default"/>
          <w:color w:val="auto"/>
        </w:rPr>
      </w:lvl>
    </w:lvlOverride>
    <w:lvlOverride w:ilvl="7">
      <w:lvl w:ilvl="7">
        <w:start w:val="1"/>
        <w:numFmt w:val="bullet"/>
        <w:lvlText w:val="—"/>
        <w:lvlJc w:val="left"/>
        <w:pPr>
          <w:ind w:left="2183" w:hanging="312"/>
        </w:pPr>
        <w:rPr>
          <w:rFonts w:ascii="Arial" w:hAnsi="Arial" w:cs="Times New Roman" w:hint="default"/>
          <w:color w:val="auto"/>
        </w:rPr>
      </w:lvl>
    </w:lvlOverride>
    <w:lvlOverride w:ilvl="8">
      <w:lvl w:ilvl="8">
        <w:start w:val="1"/>
        <w:numFmt w:val="bullet"/>
        <w:lvlText w:val="—"/>
        <w:lvlJc w:val="left"/>
        <w:pPr>
          <w:ind w:left="2495" w:hanging="312"/>
        </w:pPr>
        <w:rPr>
          <w:rFonts w:ascii="Arial" w:hAnsi="Arial" w:cs="Times New Roman" w:hint="default"/>
          <w:color w:val="auto"/>
        </w:rPr>
      </w:lvl>
    </w:lvlOverride>
  </w:num>
  <w:num w:numId="15">
    <w:abstractNumId w:val="9"/>
    <w:lvlOverride w:ilvl="0">
      <w:startOverride w:val="1"/>
      <w:lvl w:ilvl="0">
        <w:start w:val="1"/>
        <w:numFmt w:val="upperRoman"/>
        <w:suff w:val="space"/>
        <w:lvlText w:val="%1."/>
        <w:lvlJc w:val="left"/>
        <w:pPr>
          <w:ind w:left="0" w:firstLine="0"/>
        </w:pPr>
        <w:rPr>
          <w:rFonts w:hint="default"/>
        </w:rPr>
      </w:lvl>
    </w:lvlOverride>
    <w:lvlOverride w:ilvl="1">
      <w:startOverride w:val="1"/>
      <w:lvl w:ilvl="1">
        <w:start w:val="1"/>
        <w:numFmt w:val="decimal"/>
        <w:lvlText w:val="%2."/>
        <w:lvlJc w:val="left"/>
        <w:pPr>
          <w:ind w:left="312" w:hanging="312"/>
        </w:pPr>
        <w:rPr>
          <w:rFonts w:hint="default"/>
        </w:rPr>
      </w:lvl>
    </w:lvlOverride>
    <w:lvlOverride w:ilvl="2">
      <w:startOverride w:val="1"/>
      <w:lvl w:ilvl="2">
        <w:start w:val="1"/>
        <w:numFmt w:val="lowerLetter"/>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16">
    <w:abstractNumId w:val="7"/>
  </w:num>
  <w:num w:numId="17">
    <w:abstractNumId w:val="1"/>
  </w:num>
  <w:num w:numId="18">
    <w:abstractNumId w:val="6"/>
  </w:num>
  <w:num w:numId="19">
    <w:abstractNumId w:val="3"/>
  </w:num>
  <w:num w:numId="20">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3"/>
  </w:num>
  <w:num w:numId="22">
    <w:abstractNumId w:val="11"/>
  </w:num>
  <w:num w:numId="23">
    <w:abstractNumId w:val="17"/>
  </w:num>
  <w:num w:numId="24">
    <w:abstractNumId w:val="20"/>
  </w:num>
  <w:num w:numId="25">
    <w:abstractNumId w:val="23"/>
  </w:num>
  <w:num w:numId="26">
    <w:abstractNumId w:val="21"/>
  </w:num>
  <w:num w:numId="27">
    <w:abstractNumId w:val="22"/>
  </w:num>
  <w:num w:numId="28">
    <w:abstractNumId w:val="19"/>
  </w:num>
  <w:num w:numId="29">
    <w:abstractNumId w:val="12"/>
  </w:num>
  <w:num w:numId="30">
    <w:abstractNumId w:val="27"/>
  </w:num>
  <w:num w:numId="31">
    <w:abstractNumId w:val="25"/>
  </w:num>
  <w:num w:numId="32">
    <w:abstractNumId w:val="16"/>
  </w:num>
  <w:num w:numId="33">
    <w:abstractNumId w:val="28"/>
  </w:num>
  <w:num w:numId="34">
    <w:abstractNumId w:val="10"/>
  </w:num>
  <w:num w:numId="35">
    <w:abstractNumId w:val="8"/>
  </w:num>
  <w:num w:numId="36">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39"/>
    <w:rsid w:val="000065D8"/>
    <w:rsid w:val="00006650"/>
    <w:rsid w:val="00015101"/>
    <w:rsid w:val="000165D9"/>
    <w:rsid w:val="00021080"/>
    <w:rsid w:val="000305A1"/>
    <w:rsid w:val="00032AAC"/>
    <w:rsid w:val="0005062F"/>
    <w:rsid w:val="00071F79"/>
    <w:rsid w:val="000A4568"/>
    <w:rsid w:val="000B4AB0"/>
    <w:rsid w:val="000B53CC"/>
    <w:rsid w:val="000E3149"/>
    <w:rsid w:val="00107B62"/>
    <w:rsid w:val="00123F06"/>
    <w:rsid w:val="00127213"/>
    <w:rsid w:val="001360ED"/>
    <w:rsid w:val="001478F9"/>
    <w:rsid w:val="00153BDC"/>
    <w:rsid w:val="00157652"/>
    <w:rsid w:val="00165E64"/>
    <w:rsid w:val="001668D4"/>
    <w:rsid w:val="001919E2"/>
    <w:rsid w:val="001B79E8"/>
    <w:rsid w:val="001C2AC5"/>
    <w:rsid w:val="001C6F6C"/>
    <w:rsid w:val="001E41A2"/>
    <w:rsid w:val="001E6902"/>
    <w:rsid w:val="002102E4"/>
    <w:rsid w:val="00214A85"/>
    <w:rsid w:val="00215B07"/>
    <w:rsid w:val="00230A44"/>
    <w:rsid w:val="00242677"/>
    <w:rsid w:val="00253E12"/>
    <w:rsid w:val="00263720"/>
    <w:rsid w:val="00276536"/>
    <w:rsid w:val="0028704C"/>
    <w:rsid w:val="002932DA"/>
    <w:rsid w:val="0029335E"/>
    <w:rsid w:val="0029711C"/>
    <w:rsid w:val="002A3AB2"/>
    <w:rsid w:val="002A46E2"/>
    <w:rsid w:val="002C583D"/>
    <w:rsid w:val="002D0954"/>
    <w:rsid w:val="002D268D"/>
    <w:rsid w:val="002E4874"/>
    <w:rsid w:val="002F589D"/>
    <w:rsid w:val="002F77E9"/>
    <w:rsid w:val="00300716"/>
    <w:rsid w:val="0030285D"/>
    <w:rsid w:val="0032018D"/>
    <w:rsid w:val="00321BCC"/>
    <w:rsid w:val="00336B4B"/>
    <w:rsid w:val="00351349"/>
    <w:rsid w:val="00355061"/>
    <w:rsid w:val="00387EDE"/>
    <w:rsid w:val="003A07EF"/>
    <w:rsid w:val="003B20A3"/>
    <w:rsid w:val="003C0F7D"/>
    <w:rsid w:val="003E1B8C"/>
    <w:rsid w:val="003F181C"/>
    <w:rsid w:val="003F4D9A"/>
    <w:rsid w:val="00412D61"/>
    <w:rsid w:val="00413257"/>
    <w:rsid w:val="004165BA"/>
    <w:rsid w:val="00424572"/>
    <w:rsid w:val="00426148"/>
    <w:rsid w:val="004269E9"/>
    <w:rsid w:val="00434FCA"/>
    <w:rsid w:val="00445AD2"/>
    <w:rsid w:val="00450712"/>
    <w:rsid w:val="004545D6"/>
    <w:rsid w:val="004574E2"/>
    <w:rsid w:val="00470A9F"/>
    <w:rsid w:val="004734E3"/>
    <w:rsid w:val="0048249F"/>
    <w:rsid w:val="00483F77"/>
    <w:rsid w:val="004B146E"/>
    <w:rsid w:val="004B3C6D"/>
    <w:rsid w:val="004B7E38"/>
    <w:rsid w:val="004C1A39"/>
    <w:rsid w:val="004C5C0F"/>
    <w:rsid w:val="004D0C79"/>
    <w:rsid w:val="004D4B70"/>
    <w:rsid w:val="004E4DB1"/>
    <w:rsid w:val="004F0E60"/>
    <w:rsid w:val="00501B5A"/>
    <w:rsid w:val="005030B8"/>
    <w:rsid w:val="00503AE7"/>
    <w:rsid w:val="00512B3C"/>
    <w:rsid w:val="00530FA7"/>
    <w:rsid w:val="00531939"/>
    <w:rsid w:val="00531C1F"/>
    <w:rsid w:val="00532738"/>
    <w:rsid w:val="0055151B"/>
    <w:rsid w:val="00552FC7"/>
    <w:rsid w:val="00553ECF"/>
    <w:rsid w:val="0056384D"/>
    <w:rsid w:val="00565B8F"/>
    <w:rsid w:val="00570CFF"/>
    <w:rsid w:val="00576768"/>
    <w:rsid w:val="005905BF"/>
    <w:rsid w:val="00595195"/>
    <w:rsid w:val="005A3311"/>
    <w:rsid w:val="005A389F"/>
    <w:rsid w:val="005A708B"/>
    <w:rsid w:val="005A776C"/>
    <w:rsid w:val="005A7FEB"/>
    <w:rsid w:val="005B2D8E"/>
    <w:rsid w:val="005B2F6A"/>
    <w:rsid w:val="005C1DF5"/>
    <w:rsid w:val="005C7946"/>
    <w:rsid w:val="005D1AE8"/>
    <w:rsid w:val="005D2545"/>
    <w:rsid w:val="005E4F2E"/>
    <w:rsid w:val="005F7653"/>
    <w:rsid w:val="0060143F"/>
    <w:rsid w:val="00610809"/>
    <w:rsid w:val="00610D0E"/>
    <w:rsid w:val="00621279"/>
    <w:rsid w:val="006244E0"/>
    <w:rsid w:val="0063076A"/>
    <w:rsid w:val="00652282"/>
    <w:rsid w:val="00662D62"/>
    <w:rsid w:val="00665A91"/>
    <w:rsid w:val="00680B4C"/>
    <w:rsid w:val="006832F2"/>
    <w:rsid w:val="00697EE7"/>
    <w:rsid w:val="006A207E"/>
    <w:rsid w:val="006B05A5"/>
    <w:rsid w:val="006B5278"/>
    <w:rsid w:val="006C0EB1"/>
    <w:rsid w:val="006C3D2B"/>
    <w:rsid w:val="006C4947"/>
    <w:rsid w:val="006D0812"/>
    <w:rsid w:val="006D357D"/>
    <w:rsid w:val="006D4B4B"/>
    <w:rsid w:val="006E1287"/>
    <w:rsid w:val="006E1628"/>
    <w:rsid w:val="006E22E1"/>
    <w:rsid w:val="006F7DA8"/>
    <w:rsid w:val="00757713"/>
    <w:rsid w:val="007719D8"/>
    <w:rsid w:val="00783811"/>
    <w:rsid w:val="007878F2"/>
    <w:rsid w:val="007A239D"/>
    <w:rsid w:val="007A2E6B"/>
    <w:rsid w:val="007B41D0"/>
    <w:rsid w:val="007C5081"/>
    <w:rsid w:val="007C5B87"/>
    <w:rsid w:val="007D1B92"/>
    <w:rsid w:val="007D7587"/>
    <w:rsid w:val="007F1CAD"/>
    <w:rsid w:val="007F2C45"/>
    <w:rsid w:val="008030FB"/>
    <w:rsid w:val="008102AD"/>
    <w:rsid w:val="00813557"/>
    <w:rsid w:val="008156C9"/>
    <w:rsid w:val="00827D6A"/>
    <w:rsid w:val="00832C4A"/>
    <w:rsid w:val="00843FDF"/>
    <w:rsid w:val="00853166"/>
    <w:rsid w:val="008561A9"/>
    <w:rsid w:val="00863792"/>
    <w:rsid w:val="00865C32"/>
    <w:rsid w:val="00892E99"/>
    <w:rsid w:val="008C6DB1"/>
    <w:rsid w:val="008D4B9A"/>
    <w:rsid w:val="008F3EE2"/>
    <w:rsid w:val="00931DF4"/>
    <w:rsid w:val="009400EE"/>
    <w:rsid w:val="009415FF"/>
    <w:rsid w:val="009425C7"/>
    <w:rsid w:val="009469D8"/>
    <w:rsid w:val="009601D8"/>
    <w:rsid w:val="009719BB"/>
    <w:rsid w:val="009849F8"/>
    <w:rsid w:val="009A1D83"/>
    <w:rsid w:val="009A6656"/>
    <w:rsid w:val="009C76FB"/>
    <w:rsid w:val="009D0FDC"/>
    <w:rsid w:val="009D2814"/>
    <w:rsid w:val="009D4981"/>
    <w:rsid w:val="009D538B"/>
    <w:rsid w:val="009E31E8"/>
    <w:rsid w:val="009F6428"/>
    <w:rsid w:val="00A0271F"/>
    <w:rsid w:val="00A06EF9"/>
    <w:rsid w:val="00A12EA4"/>
    <w:rsid w:val="00A20F73"/>
    <w:rsid w:val="00A236A7"/>
    <w:rsid w:val="00A27EB6"/>
    <w:rsid w:val="00A41C82"/>
    <w:rsid w:val="00A604DB"/>
    <w:rsid w:val="00A65891"/>
    <w:rsid w:val="00A966D1"/>
    <w:rsid w:val="00AA6A33"/>
    <w:rsid w:val="00AF66BD"/>
    <w:rsid w:val="00B10339"/>
    <w:rsid w:val="00B12298"/>
    <w:rsid w:val="00B50EE9"/>
    <w:rsid w:val="00B54087"/>
    <w:rsid w:val="00B62DE9"/>
    <w:rsid w:val="00B752ED"/>
    <w:rsid w:val="00B84D80"/>
    <w:rsid w:val="00BA288C"/>
    <w:rsid w:val="00BD3D40"/>
    <w:rsid w:val="00BE0469"/>
    <w:rsid w:val="00BF05E5"/>
    <w:rsid w:val="00C06684"/>
    <w:rsid w:val="00C118EC"/>
    <w:rsid w:val="00C20657"/>
    <w:rsid w:val="00C24542"/>
    <w:rsid w:val="00C41409"/>
    <w:rsid w:val="00C6168C"/>
    <w:rsid w:val="00C66405"/>
    <w:rsid w:val="00C77B5A"/>
    <w:rsid w:val="00C826EF"/>
    <w:rsid w:val="00CB2DAA"/>
    <w:rsid w:val="00CB73A1"/>
    <w:rsid w:val="00CC0007"/>
    <w:rsid w:val="00CE2F42"/>
    <w:rsid w:val="00CF1C50"/>
    <w:rsid w:val="00CF2EDD"/>
    <w:rsid w:val="00D24D06"/>
    <w:rsid w:val="00D47839"/>
    <w:rsid w:val="00D61F05"/>
    <w:rsid w:val="00D62972"/>
    <w:rsid w:val="00D66673"/>
    <w:rsid w:val="00D75B07"/>
    <w:rsid w:val="00DA2F02"/>
    <w:rsid w:val="00DC1ACB"/>
    <w:rsid w:val="00DD13FF"/>
    <w:rsid w:val="00DD2497"/>
    <w:rsid w:val="00DD5D11"/>
    <w:rsid w:val="00E12B5C"/>
    <w:rsid w:val="00E31CB7"/>
    <w:rsid w:val="00E40BD7"/>
    <w:rsid w:val="00E50053"/>
    <w:rsid w:val="00E605F0"/>
    <w:rsid w:val="00E642F5"/>
    <w:rsid w:val="00E66259"/>
    <w:rsid w:val="00E7770F"/>
    <w:rsid w:val="00E80E40"/>
    <w:rsid w:val="00E87940"/>
    <w:rsid w:val="00E92AB9"/>
    <w:rsid w:val="00E97612"/>
    <w:rsid w:val="00EA689E"/>
    <w:rsid w:val="00EB1FD1"/>
    <w:rsid w:val="00EC2E55"/>
    <w:rsid w:val="00EC716D"/>
    <w:rsid w:val="00EF5AB3"/>
    <w:rsid w:val="00F00BCF"/>
    <w:rsid w:val="00F043FF"/>
    <w:rsid w:val="00F07B35"/>
    <w:rsid w:val="00F14945"/>
    <w:rsid w:val="00F24B5A"/>
    <w:rsid w:val="00F33BA4"/>
    <w:rsid w:val="00F34D75"/>
    <w:rsid w:val="00F35769"/>
    <w:rsid w:val="00F370D0"/>
    <w:rsid w:val="00F44D61"/>
    <w:rsid w:val="00F5006A"/>
    <w:rsid w:val="00F54C3F"/>
    <w:rsid w:val="00F6429F"/>
    <w:rsid w:val="00F75108"/>
    <w:rsid w:val="00F805A1"/>
    <w:rsid w:val="00F8343B"/>
    <w:rsid w:val="00F83962"/>
    <w:rsid w:val="00F84088"/>
    <w:rsid w:val="00FA08B9"/>
    <w:rsid w:val="00FA0AF7"/>
    <w:rsid w:val="00FB545D"/>
    <w:rsid w:val="00FD3798"/>
    <w:rsid w:val="00FF2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670E3"/>
  <w15:docId w15:val="{6BE4E70E-14BD-4393-B6E6-21400768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8" w:qFormat="1"/>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hAnsi="Arial"/>
    </w:rPr>
  </w:style>
  <w:style w:type="paragraph" w:styleId="Nadpis1">
    <w:name w:val="heading 1"/>
    <w:basedOn w:val="Normln"/>
    <w:link w:val="Nadpis1Char"/>
    <w:uiPriority w:val="21"/>
    <w:semiHidden/>
    <w:qFormat/>
    <w:rsid w:val="00A37442"/>
    <w:pPr>
      <w:keepNext/>
      <w:keepLines/>
      <w:numPr>
        <w:numId w:val="1"/>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basedOn w:val="Normln"/>
    <w:link w:val="Nadpis2Char"/>
    <w:uiPriority w:val="21"/>
    <w:semiHidden/>
    <w:qFormat/>
    <w:rsid w:val="00A37442"/>
    <w:pPr>
      <w:keepNext/>
      <w:keepLines/>
      <w:numPr>
        <w:ilvl w:val="1"/>
        <w:numId w:val="1"/>
      </w:numPr>
      <w:tabs>
        <w:tab w:val="left" w:pos="0"/>
      </w:tabs>
      <w:spacing w:before="250"/>
      <w:outlineLvl w:val="1"/>
    </w:pPr>
    <w:rPr>
      <w:rFonts w:eastAsiaTheme="majorEastAsia" w:cstheme="majorBidi"/>
      <w:b/>
      <w:color w:val="000F37"/>
      <w:szCs w:val="26"/>
    </w:rPr>
  </w:style>
  <w:style w:type="paragraph" w:styleId="Nadpis3">
    <w:name w:val="heading 3"/>
    <w:basedOn w:val="Normln"/>
    <w:link w:val="Nadpis3Char"/>
    <w:uiPriority w:val="21"/>
    <w:semiHidden/>
    <w:qFormat/>
    <w:rsid w:val="00A37442"/>
    <w:pPr>
      <w:keepNext/>
      <w:keepLines/>
      <w:numPr>
        <w:ilvl w:val="2"/>
        <w:numId w:val="1"/>
      </w:numPr>
      <w:tabs>
        <w:tab w:val="left" w:pos="0"/>
      </w:tabs>
      <w:spacing w:before="250"/>
      <w:outlineLvl w:val="2"/>
    </w:pPr>
    <w:rPr>
      <w:rFonts w:eastAsiaTheme="majorEastAsia" w:cstheme="majorBidi"/>
      <w:b/>
      <w:color w:val="519FD7"/>
      <w:szCs w:val="24"/>
    </w:rPr>
  </w:style>
  <w:style w:type="paragraph" w:styleId="Nadpis4">
    <w:name w:val="heading 4"/>
    <w:basedOn w:val="Normln"/>
    <w:link w:val="Nadpis4Char"/>
    <w:uiPriority w:val="21"/>
    <w:semiHidden/>
    <w:qFormat/>
    <w:rsid w:val="00A37442"/>
    <w:pPr>
      <w:keepNext/>
      <w:keepLines/>
      <w:numPr>
        <w:ilvl w:val="3"/>
        <w:numId w:val="1"/>
      </w:numPr>
      <w:spacing w:before="250"/>
      <w:outlineLvl w:val="3"/>
    </w:pPr>
    <w:rPr>
      <w:rFonts w:eastAsiaTheme="majorEastAsia" w:cstheme="majorBidi"/>
      <w:b/>
      <w:iCs/>
      <w:color w:val="519FD7"/>
    </w:rPr>
  </w:style>
  <w:style w:type="paragraph" w:styleId="Nadpis5">
    <w:name w:val="heading 5"/>
    <w:basedOn w:val="Normln"/>
    <w:link w:val="Nadpis5Char"/>
    <w:uiPriority w:val="21"/>
    <w:semiHidden/>
    <w:qFormat/>
    <w:rsid w:val="00A37442"/>
    <w:pPr>
      <w:keepNext/>
      <w:keepLines/>
      <w:numPr>
        <w:ilvl w:val="4"/>
        <w:numId w:val="1"/>
      </w:numPr>
      <w:spacing w:before="250"/>
      <w:outlineLvl w:val="4"/>
    </w:pPr>
    <w:rPr>
      <w:rFonts w:eastAsiaTheme="majorEastAsia" w:cstheme="majorBidi"/>
      <w:b/>
      <w:color w:val="519FD7"/>
    </w:rPr>
  </w:style>
  <w:style w:type="paragraph" w:styleId="Nadpis6">
    <w:name w:val="heading 6"/>
    <w:basedOn w:val="Normln"/>
    <w:link w:val="Nadpis6Char"/>
    <w:uiPriority w:val="21"/>
    <w:semiHidden/>
    <w:qFormat/>
    <w:rsid w:val="00A37442"/>
    <w:pPr>
      <w:keepNext/>
      <w:keepLines/>
      <w:numPr>
        <w:ilvl w:val="5"/>
        <w:numId w:val="1"/>
      </w:numPr>
      <w:spacing w:before="250"/>
      <w:outlineLvl w:val="5"/>
    </w:pPr>
    <w:rPr>
      <w:rFonts w:eastAsiaTheme="majorEastAsia" w:cstheme="majorBidi"/>
      <w:b/>
      <w:color w:val="519FD7"/>
    </w:rPr>
  </w:style>
  <w:style w:type="paragraph" w:styleId="Nadpis7">
    <w:name w:val="heading 7"/>
    <w:basedOn w:val="Normln"/>
    <w:link w:val="Nadpis7Char"/>
    <w:uiPriority w:val="21"/>
    <w:semiHidden/>
    <w:qFormat/>
    <w:rsid w:val="00A37442"/>
    <w:pPr>
      <w:keepNext/>
      <w:keepLines/>
      <w:numPr>
        <w:ilvl w:val="6"/>
        <w:numId w:val="1"/>
      </w:numPr>
      <w:spacing w:before="250"/>
      <w:outlineLvl w:val="6"/>
    </w:pPr>
    <w:rPr>
      <w:rFonts w:eastAsiaTheme="majorEastAsia" w:cstheme="majorBidi"/>
      <w:b/>
      <w:iCs/>
      <w:color w:val="519FD7"/>
    </w:rPr>
  </w:style>
  <w:style w:type="paragraph" w:styleId="Nadpis8">
    <w:name w:val="heading 8"/>
    <w:basedOn w:val="Normln"/>
    <w:link w:val="Nadpis8Char"/>
    <w:uiPriority w:val="21"/>
    <w:semiHidden/>
    <w:qFormat/>
    <w:rsid w:val="00A37442"/>
    <w:pPr>
      <w:keepNext/>
      <w:keepLines/>
      <w:numPr>
        <w:ilvl w:val="7"/>
        <w:numId w:val="1"/>
      </w:numPr>
      <w:spacing w:before="250"/>
      <w:outlineLvl w:val="7"/>
    </w:pPr>
    <w:rPr>
      <w:rFonts w:eastAsiaTheme="majorEastAsia" w:cstheme="majorBidi"/>
      <w:b/>
      <w:color w:val="519FD7"/>
      <w:szCs w:val="21"/>
    </w:rPr>
  </w:style>
  <w:style w:type="paragraph" w:styleId="Nadpis9">
    <w:name w:val="heading 9"/>
    <w:basedOn w:val="Normln"/>
    <w:link w:val="Nadpis9Char"/>
    <w:uiPriority w:val="21"/>
    <w:semiHidden/>
    <w:qFormat/>
    <w:rsid w:val="00A37442"/>
    <w:pPr>
      <w:keepNext/>
      <w:keepLines/>
      <w:numPr>
        <w:ilvl w:val="8"/>
        <w:numId w:val="1"/>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5B12EC"/>
    <w:rPr>
      <w:rFonts w:ascii="Arial" w:hAnsi="Arial"/>
      <w:sz w:val="15"/>
    </w:rPr>
  </w:style>
  <w:style w:type="character" w:customStyle="1" w:styleId="ZpatChar">
    <w:name w:val="Zápatí Char"/>
    <w:basedOn w:val="Standardnpsmoodstavce"/>
    <w:link w:val="Zpat"/>
    <w:uiPriority w:val="99"/>
    <w:qFormat/>
    <w:rsid w:val="00470A4E"/>
    <w:rPr>
      <w:rFonts w:ascii="Arial" w:hAnsi="Arial"/>
      <w:color w:val="000F37"/>
      <w:sz w:val="15"/>
    </w:rPr>
  </w:style>
  <w:style w:type="character" w:customStyle="1" w:styleId="Nadpis1Char">
    <w:name w:val="Nadpis 1 Char"/>
    <w:basedOn w:val="Standardnpsmoodstavce"/>
    <w:link w:val="Nadpis1"/>
    <w:uiPriority w:val="21"/>
    <w:semiHidden/>
    <w:qFormat/>
    <w:rsid w:val="001B621F"/>
    <w:rPr>
      <w:rFonts w:ascii="Arial" w:eastAsiaTheme="majorEastAsia" w:hAnsi="Arial" w:cstheme="majorBidi"/>
      <w:b/>
      <w:color w:val="000F37"/>
      <w:sz w:val="24"/>
      <w:szCs w:val="32"/>
    </w:rPr>
  </w:style>
  <w:style w:type="character" w:customStyle="1" w:styleId="Nadpis2Char">
    <w:name w:val="Nadpis 2 Char"/>
    <w:basedOn w:val="Standardnpsmoodstavce"/>
    <w:link w:val="Nadpis2"/>
    <w:uiPriority w:val="21"/>
    <w:semiHidden/>
    <w:qFormat/>
    <w:rsid w:val="001B621F"/>
    <w:rPr>
      <w:rFonts w:ascii="Arial" w:eastAsiaTheme="majorEastAsia" w:hAnsi="Arial" w:cstheme="majorBidi"/>
      <w:b/>
      <w:color w:val="000F37"/>
      <w:szCs w:val="26"/>
    </w:rPr>
  </w:style>
  <w:style w:type="character" w:customStyle="1" w:styleId="Nadpis3Char">
    <w:name w:val="Nadpis 3 Char"/>
    <w:basedOn w:val="Standardnpsmoodstavce"/>
    <w:link w:val="Nadpis3"/>
    <w:uiPriority w:val="21"/>
    <w:semiHidden/>
    <w:qFormat/>
    <w:rsid w:val="001B621F"/>
    <w:rPr>
      <w:rFonts w:ascii="Arial" w:eastAsiaTheme="majorEastAsia" w:hAnsi="Arial" w:cstheme="majorBidi"/>
      <w:b/>
      <w:color w:val="519FD7"/>
      <w:szCs w:val="24"/>
    </w:rPr>
  </w:style>
  <w:style w:type="character" w:customStyle="1" w:styleId="Nadpis4Char">
    <w:name w:val="Nadpis 4 Char"/>
    <w:basedOn w:val="Standardnpsmoodstavce"/>
    <w:link w:val="Nadpis4"/>
    <w:uiPriority w:val="21"/>
    <w:semiHidden/>
    <w:qFormat/>
    <w:rsid w:val="001B621F"/>
    <w:rPr>
      <w:rFonts w:ascii="Arial" w:eastAsiaTheme="majorEastAsia" w:hAnsi="Arial" w:cstheme="majorBidi"/>
      <w:b/>
      <w:iCs/>
      <w:color w:val="519FD7"/>
    </w:rPr>
  </w:style>
  <w:style w:type="character" w:customStyle="1" w:styleId="Nadpis5Char">
    <w:name w:val="Nadpis 5 Char"/>
    <w:basedOn w:val="Standardnpsmoodstavce"/>
    <w:link w:val="Nadpis5"/>
    <w:uiPriority w:val="21"/>
    <w:semiHidden/>
    <w:qFormat/>
    <w:rsid w:val="001B621F"/>
    <w:rPr>
      <w:rFonts w:ascii="Arial" w:eastAsiaTheme="majorEastAsia" w:hAnsi="Arial" w:cstheme="majorBidi"/>
      <w:b/>
      <w:color w:val="519FD7"/>
    </w:rPr>
  </w:style>
  <w:style w:type="character" w:customStyle="1" w:styleId="Nadpis6Char">
    <w:name w:val="Nadpis 6 Char"/>
    <w:basedOn w:val="Standardnpsmoodstavce"/>
    <w:link w:val="Nadpis6"/>
    <w:uiPriority w:val="21"/>
    <w:semiHidden/>
    <w:qFormat/>
    <w:rsid w:val="001B621F"/>
    <w:rPr>
      <w:rFonts w:ascii="Arial" w:eastAsiaTheme="majorEastAsia" w:hAnsi="Arial" w:cstheme="majorBidi"/>
      <w:b/>
      <w:color w:val="519FD7"/>
    </w:rPr>
  </w:style>
  <w:style w:type="character" w:customStyle="1" w:styleId="Nadpis7Char">
    <w:name w:val="Nadpis 7 Char"/>
    <w:basedOn w:val="Standardnpsmoodstavce"/>
    <w:link w:val="Nadpis7"/>
    <w:uiPriority w:val="21"/>
    <w:semiHidden/>
    <w:qFormat/>
    <w:rsid w:val="001B621F"/>
    <w:rPr>
      <w:rFonts w:ascii="Arial" w:eastAsiaTheme="majorEastAsia" w:hAnsi="Arial" w:cstheme="majorBidi"/>
      <w:b/>
      <w:iCs/>
      <w:color w:val="519FD7"/>
    </w:rPr>
  </w:style>
  <w:style w:type="character" w:customStyle="1" w:styleId="Nadpis8Char">
    <w:name w:val="Nadpis 8 Char"/>
    <w:basedOn w:val="Standardnpsmoodstavce"/>
    <w:link w:val="Nadpis8"/>
    <w:uiPriority w:val="21"/>
    <w:semiHidden/>
    <w:qFormat/>
    <w:rsid w:val="001B621F"/>
    <w:rPr>
      <w:rFonts w:ascii="Arial" w:eastAsiaTheme="majorEastAsia" w:hAnsi="Arial" w:cstheme="majorBidi"/>
      <w:b/>
      <w:color w:val="519FD7"/>
      <w:szCs w:val="21"/>
    </w:rPr>
  </w:style>
  <w:style w:type="character" w:customStyle="1" w:styleId="TextbublinyChar">
    <w:name w:val="Text bubliny Char"/>
    <w:basedOn w:val="Standardnpsmoodstavce"/>
    <w:link w:val="Textbubliny"/>
    <w:uiPriority w:val="27"/>
    <w:qFormat/>
    <w:rsid w:val="002748B7"/>
    <w:rPr>
      <w:rFonts w:ascii="Arial" w:hAnsi="Arial" w:cs="Segoe UI"/>
      <w:sz w:val="17"/>
      <w:szCs w:val="18"/>
    </w:rPr>
  </w:style>
  <w:style w:type="character" w:customStyle="1" w:styleId="ZkladntextChar">
    <w:name w:val="Základní text Char"/>
    <w:basedOn w:val="Standardnpsmoodstavce"/>
    <w:link w:val="Zkladntext"/>
    <w:uiPriority w:val="99"/>
    <w:semiHidden/>
    <w:qFormat/>
    <w:rsid w:val="00C74B6B"/>
    <w:rPr>
      <w:rFonts w:ascii="Arial" w:hAnsi="Arial"/>
      <w:sz w:val="20"/>
    </w:rPr>
  </w:style>
  <w:style w:type="character" w:customStyle="1" w:styleId="Zkladntext2Char">
    <w:name w:val="Základní text 2 Char"/>
    <w:basedOn w:val="Standardnpsmoodstavce"/>
    <w:link w:val="Zkladntext2"/>
    <w:uiPriority w:val="99"/>
    <w:semiHidden/>
    <w:qFormat/>
    <w:rsid w:val="00C74B6B"/>
    <w:rPr>
      <w:rFonts w:ascii="Arial" w:hAnsi="Arial"/>
      <w:sz w:val="20"/>
    </w:rPr>
  </w:style>
  <w:style w:type="character" w:customStyle="1" w:styleId="Zkladntext3Char">
    <w:name w:val="Základní text 3 Char"/>
    <w:basedOn w:val="Standardnpsmoodstavce"/>
    <w:link w:val="Zkladntext3"/>
    <w:uiPriority w:val="99"/>
    <w:semiHidden/>
    <w:qFormat/>
    <w:rsid w:val="00C74B6B"/>
    <w:rPr>
      <w:rFonts w:ascii="Arial" w:hAnsi="Arial"/>
      <w:sz w:val="17"/>
      <w:szCs w:val="16"/>
    </w:rPr>
  </w:style>
  <w:style w:type="character" w:customStyle="1" w:styleId="Zkladntext-prvnodsazenChar">
    <w:name w:val="Základní text - první odsazený Char"/>
    <w:basedOn w:val="ZkladntextChar"/>
    <w:uiPriority w:val="99"/>
    <w:semiHidden/>
    <w:qFormat/>
    <w:rsid w:val="00C74B6B"/>
    <w:rPr>
      <w:rFonts w:ascii="Arial" w:hAnsi="Arial"/>
      <w:sz w:val="20"/>
    </w:rPr>
  </w:style>
  <w:style w:type="character" w:customStyle="1" w:styleId="ZkladntextodsazenChar">
    <w:name w:val="Základní text odsazený Char"/>
    <w:basedOn w:val="Standardnpsmoodstavce"/>
    <w:link w:val="Zkladntextodsazen"/>
    <w:uiPriority w:val="99"/>
    <w:semiHidden/>
    <w:qFormat/>
    <w:rsid w:val="00C74B6B"/>
    <w:rPr>
      <w:rFonts w:ascii="Arial" w:hAnsi="Arial"/>
      <w:sz w:val="20"/>
    </w:rPr>
  </w:style>
  <w:style w:type="character" w:customStyle="1" w:styleId="Zkladntext-prvnodsazen2Char">
    <w:name w:val="Základní text - první odsazený 2 Char"/>
    <w:basedOn w:val="ZkladntextodsazenChar"/>
    <w:uiPriority w:val="99"/>
    <w:semiHidden/>
    <w:qFormat/>
    <w:rsid w:val="00C74B6B"/>
    <w:rPr>
      <w:rFonts w:ascii="Arial" w:hAnsi="Arial"/>
      <w:sz w:val="20"/>
    </w:rPr>
  </w:style>
  <w:style w:type="character" w:customStyle="1" w:styleId="Zkladntextodsazen2Char">
    <w:name w:val="Základní text odsazený 2 Char"/>
    <w:basedOn w:val="Standardnpsmoodstavce"/>
    <w:link w:val="Zkladntextodsazen2"/>
    <w:uiPriority w:val="99"/>
    <w:semiHidden/>
    <w:qFormat/>
    <w:rsid w:val="00C74B6B"/>
    <w:rPr>
      <w:rFonts w:ascii="Arial" w:hAnsi="Arial"/>
      <w:sz w:val="20"/>
    </w:rPr>
  </w:style>
  <w:style w:type="character" w:customStyle="1" w:styleId="Zkladntextodsazen3Char">
    <w:name w:val="Základní text odsazený 3 Char"/>
    <w:basedOn w:val="Standardnpsmoodstavce"/>
    <w:link w:val="Zkladntextodsazen3"/>
    <w:uiPriority w:val="99"/>
    <w:semiHidden/>
    <w:qFormat/>
    <w:rsid w:val="00C74B6B"/>
    <w:rPr>
      <w:rFonts w:ascii="Arial" w:hAnsi="Arial"/>
      <w:sz w:val="17"/>
      <w:szCs w:val="16"/>
    </w:rPr>
  </w:style>
  <w:style w:type="character" w:styleId="Nzevknihy">
    <w:name w:val="Book Title"/>
    <w:basedOn w:val="Standardnpsmoodstavce"/>
    <w:uiPriority w:val="99"/>
    <w:semiHidden/>
    <w:unhideWhenUsed/>
    <w:qFormat/>
    <w:rsid w:val="003F0A33"/>
    <w:rPr>
      <w:b w:val="0"/>
      <w:bCs/>
      <w:i w:val="0"/>
      <w:iCs/>
      <w:caps/>
      <w:spacing w:val="0"/>
    </w:rPr>
  </w:style>
  <w:style w:type="character" w:customStyle="1" w:styleId="ZvrChar">
    <w:name w:val="Závěr Char"/>
    <w:aliases w:val="Closing (Czech Radio) Char"/>
    <w:basedOn w:val="Standardnpsmoodstavce"/>
    <w:link w:val="Zvr"/>
    <w:uiPriority w:val="4"/>
    <w:qFormat/>
    <w:rsid w:val="001B621F"/>
    <w:rPr>
      <w:rFonts w:ascii="Arial" w:hAnsi="Arial"/>
      <w:sz w:val="20"/>
    </w:rPr>
  </w:style>
  <w:style w:type="character" w:styleId="Odkaznakoment">
    <w:name w:val="annotation reference"/>
    <w:aliases w:val="Comment Reference (Czech Radio)"/>
    <w:basedOn w:val="Standardnpsmoodstavce"/>
    <w:uiPriority w:val="99"/>
    <w:unhideWhenUsed/>
    <w:qFormat/>
    <w:rsid w:val="00372D0D"/>
    <w:rPr>
      <w:szCs w:val="16"/>
      <w:vertAlign w:val="superscript"/>
    </w:rPr>
  </w:style>
  <w:style w:type="character" w:customStyle="1" w:styleId="TextkomenteChar">
    <w:name w:val="Text komentáře Char"/>
    <w:aliases w:val="Comment Text (Czech Radio) Char"/>
    <w:basedOn w:val="Standardnpsmoodstavce"/>
    <w:link w:val="Textkomente"/>
    <w:uiPriority w:val="99"/>
    <w:qFormat/>
    <w:rsid w:val="00C74B6B"/>
    <w:rPr>
      <w:rFonts w:ascii="Arial" w:hAnsi="Arial"/>
      <w:sz w:val="20"/>
      <w:szCs w:val="20"/>
    </w:rPr>
  </w:style>
  <w:style w:type="character" w:customStyle="1" w:styleId="PedmtkomenteChar">
    <w:name w:val="Předmět komentáře Char"/>
    <w:basedOn w:val="TextkomenteChar"/>
    <w:link w:val="Pedmtkomente"/>
    <w:uiPriority w:val="99"/>
    <w:semiHidden/>
    <w:qFormat/>
    <w:rsid w:val="00C74B6B"/>
    <w:rPr>
      <w:rFonts w:ascii="Arial" w:hAnsi="Arial"/>
      <w:b/>
      <w:bCs/>
      <w:sz w:val="20"/>
      <w:szCs w:val="20"/>
    </w:rPr>
  </w:style>
  <w:style w:type="character" w:customStyle="1" w:styleId="DatumChar">
    <w:name w:val="Datum Char"/>
    <w:basedOn w:val="Standardnpsmoodstavce"/>
    <w:link w:val="Datum"/>
    <w:uiPriority w:val="99"/>
    <w:semiHidden/>
    <w:qFormat/>
    <w:rsid w:val="00C74B6B"/>
    <w:rPr>
      <w:rFonts w:ascii="Arial" w:hAnsi="Arial"/>
      <w:sz w:val="20"/>
    </w:rPr>
  </w:style>
  <w:style w:type="character" w:customStyle="1" w:styleId="RozloendokumentuChar">
    <w:name w:val="Rozložení dokumentu Char"/>
    <w:basedOn w:val="Standardnpsmoodstavce"/>
    <w:link w:val="Rozloendokumentu"/>
    <w:uiPriority w:val="99"/>
    <w:semiHidden/>
    <w:qFormat/>
    <w:rsid w:val="00C74B6B"/>
    <w:rPr>
      <w:rFonts w:ascii="Arial" w:hAnsi="Arial" w:cs="Segoe UI"/>
      <w:sz w:val="17"/>
      <w:szCs w:val="16"/>
    </w:rPr>
  </w:style>
  <w:style w:type="character" w:customStyle="1" w:styleId="Podpise-mailuChar">
    <w:name w:val="Podpis e-mailu Char"/>
    <w:basedOn w:val="Standardnpsmoodstavce"/>
    <w:uiPriority w:val="99"/>
    <w:semiHidden/>
    <w:qFormat/>
    <w:rsid w:val="00C74B6B"/>
    <w:rPr>
      <w:rFonts w:ascii="Arial" w:hAnsi="Arial"/>
      <w:b/>
      <w:sz w:val="16"/>
    </w:rPr>
  </w:style>
  <w:style w:type="character" w:customStyle="1" w:styleId="Zdraznn1">
    <w:name w:val="Zdůraznění1"/>
    <w:basedOn w:val="Standardnpsmoodstavce"/>
    <w:uiPriority w:val="7"/>
    <w:qFormat/>
    <w:rsid w:val="00372D0D"/>
    <w:rPr>
      <w:i w:val="0"/>
      <w:iCs/>
      <w:caps/>
    </w:rPr>
  </w:style>
  <w:style w:type="character" w:styleId="Odkaznavysvtlivky">
    <w:name w:val="endnote reference"/>
    <w:basedOn w:val="Standardnpsmoodstavce"/>
    <w:uiPriority w:val="99"/>
    <w:semiHidden/>
    <w:unhideWhenUsed/>
    <w:qFormat/>
    <w:rsid w:val="00372D0D"/>
    <w:rPr>
      <w:vertAlign w:val="superscript"/>
    </w:rPr>
  </w:style>
  <w:style w:type="character" w:customStyle="1" w:styleId="TextvysvtlivekChar">
    <w:name w:val="Text vysvětlivek Char"/>
    <w:basedOn w:val="Standardnpsmoodstavce"/>
    <w:link w:val="Textvysvtlivek"/>
    <w:uiPriority w:val="99"/>
    <w:semiHidden/>
    <w:qFormat/>
    <w:rsid w:val="00C74B6B"/>
    <w:rPr>
      <w:rFonts w:ascii="Arial" w:hAnsi="Arial"/>
      <w:sz w:val="20"/>
      <w:szCs w:val="20"/>
    </w:rPr>
  </w:style>
  <w:style w:type="character" w:styleId="Sledovanodkaz">
    <w:name w:val="FollowedHyperlink"/>
    <w:basedOn w:val="Standardnpsmoodstavce"/>
    <w:uiPriority w:val="99"/>
    <w:unhideWhenUsed/>
    <w:qFormat/>
    <w:rsid w:val="00372D0D"/>
    <w:rPr>
      <w:color w:val="878787"/>
      <w:u w:val="single"/>
    </w:rPr>
  </w:style>
  <w:style w:type="character" w:styleId="Znakapoznpodarou">
    <w:name w:val="footnote reference"/>
    <w:basedOn w:val="Standardnpsmoodstavce"/>
    <w:uiPriority w:val="99"/>
    <w:semiHidden/>
    <w:unhideWhenUsed/>
    <w:qFormat/>
    <w:rsid w:val="00372D0D"/>
    <w:rPr>
      <w:vertAlign w:val="superscript"/>
    </w:rPr>
  </w:style>
  <w:style w:type="character" w:customStyle="1" w:styleId="TextpoznpodarouChar">
    <w:name w:val="Text pozn. pod čarou Char"/>
    <w:basedOn w:val="Standardnpsmoodstavce"/>
    <w:link w:val="Textpoznpodarou"/>
    <w:uiPriority w:val="99"/>
    <w:semiHidden/>
    <w:qFormat/>
    <w:rsid w:val="00C74B6B"/>
    <w:rPr>
      <w:rFonts w:ascii="Arial" w:hAnsi="Arial"/>
      <w:sz w:val="20"/>
      <w:szCs w:val="20"/>
    </w:rPr>
  </w:style>
  <w:style w:type="character" w:styleId="AkronymHTML">
    <w:name w:val="HTML Acronym"/>
    <w:basedOn w:val="Standardnpsmoodstavce"/>
    <w:uiPriority w:val="99"/>
    <w:semiHidden/>
    <w:unhideWhenUsed/>
    <w:qFormat/>
    <w:rsid w:val="00D136A8"/>
  </w:style>
  <w:style w:type="character" w:customStyle="1" w:styleId="AdresaHTMLChar">
    <w:name w:val="Adresa HTML Char"/>
    <w:basedOn w:val="Standardnpsmoodstavce"/>
    <w:link w:val="AdresaHTML"/>
    <w:uiPriority w:val="99"/>
    <w:semiHidden/>
    <w:qFormat/>
    <w:rsid w:val="00C74B6B"/>
    <w:rPr>
      <w:rFonts w:ascii="Arial" w:hAnsi="Arial"/>
      <w:i/>
      <w:iCs/>
      <w:sz w:val="20"/>
    </w:rPr>
  </w:style>
  <w:style w:type="character" w:customStyle="1" w:styleId="Nadpis9Char">
    <w:name w:val="Nadpis 9 Char"/>
    <w:basedOn w:val="Standardnpsmoodstavce"/>
    <w:link w:val="Nadpis9"/>
    <w:uiPriority w:val="21"/>
    <w:semiHidden/>
    <w:qFormat/>
    <w:rsid w:val="001B621F"/>
    <w:rPr>
      <w:rFonts w:ascii="Arial" w:eastAsiaTheme="majorEastAsia" w:hAnsi="Arial" w:cstheme="majorBidi"/>
      <w:b/>
      <w:iCs/>
      <w:color w:val="519FD7"/>
      <w:szCs w:val="21"/>
    </w:rPr>
  </w:style>
  <w:style w:type="character" w:customStyle="1" w:styleId="Internetovodkaz">
    <w:name w:val="Internetový odkaz"/>
    <w:basedOn w:val="Standardnpsmoodstavce"/>
    <w:uiPriority w:val="99"/>
    <w:unhideWhenUsed/>
    <w:rsid w:val="00372D0D"/>
    <w:rPr>
      <w:color w:val="00000A"/>
      <w:u w:val="single"/>
    </w:rPr>
  </w:style>
  <w:style w:type="character" w:styleId="Zdraznnintenzivn">
    <w:name w:val="Intense Emphasis"/>
    <w:basedOn w:val="Standardnpsmoodstavce"/>
    <w:uiPriority w:val="99"/>
    <w:semiHidden/>
    <w:unhideWhenUsed/>
    <w:qFormat/>
    <w:rsid w:val="00372D0D"/>
    <w:rPr>
      <w:i w:val="0"/>
      <w:iCs/>
      <w:caps/>
      <w:color w:val="00000A"/>
    </w:rPr>
  </w:style>
  <w:style w:type="character" w:customStyle="1" w:styleId="VrazncittChar">
    <w:name w:val="Výrazný citát Char"/>
    <w:basedOn w:val="Standardnpsmoodstavce"/>
    <w:link w:val="Vrazncitt"/>
    <w:uiPriority w:val="24"/>
    <w:qFormat/>
    <w:rsid w:val="00B13943"/>
    <w:rPr>
      <w:rFonts w:ascii="Arial" w:hAnsi="Arial"/>
      <w:b/>
      <w:color w:val="519FD7"/>
      <w:sz w:val="20"/>
    </w:rPr>
  </w:style>
  <w:style w:type="character" w:styleId="Odkazintenzivn">
    <w:name w:val="Intense Reference"/>
    <w:basedOn w:val="Standardnpsmoodstavce"/>
    <w:uiPriority w:val="99"/>
    <w:semiHidden/>
    <w:unhideWhenUsed/>
    <w:qFormat/>
    <w:rsid w:val="001E0A94"/>
    <w:rPr>
      <w:b/>
      <w:bCs/>
      <w:caps w:val="0"/>
      <w:smallCaps w:val="0"/>
      <w:color w:val="519FD7"/>
    </w:rPr>
  </w:style>
  <w:style w:type="character" w:styleId="slodku">
    <w:name w:val="line number"/>
    <w:basedOn w:val="Standardnpsmoodstavce"/>
    <w:uiPriority w:val="99"/>
    <w:semiHidden/>
    <w:unhideWhenUsed/>
    <w:qFormat/>
    <w:rsid w:val="00D136A8"/>
  </w:style>
  <w:style w:type="character" w:customStyle="1" w:styleId="TextmakraChar">
    <w:name w:val="Text makra Char"/>
    <w:basedOn w:val="Standardnpsmoodstavce"/>
    <w:link w:val="Textmakra"/>
    <w:uiPriority w:val="99"/>
    <w:semiHidden/>
    <w:qFormat/>
    <w:rsid w:val="00C74B6B"/>
    <w:rPr>
      <w:rFonts w:ascii="Consolas" w:hAnsi="Consolas" w:cs="Consolas"/>
      <w:sz w:val="20"/>
      <w:szCs w:val="20"/>
    </w:rPr>
  </w:style>
  <w:style w:type="character" w:customStyle="1" w:styleId="ZhlavzprvyChar">
    <w:name w:val="Záhlaví zprávy Char"/>
    <w:basedOn w:val="Standardnpsmoodstavce"/>
    <w:link w:val="Zhlavzprvy"/>
    <w:uiPriority w:val="20"/>
    <w:semiHidden/>
    <w:qFormat/>
    <w:rsid w:val="001B621F"/>
    <w:rPr>
      <w:rFonts w:ascii="Arial" w:eastAsiaTheme="majorEastAsia" w:hAnsi="Arial" w:cstheme="majorBidi"/>
      <w:b/>
      <w:sz w:val="20"/>
      <w:szCs w:val="26"/>
    </w:rPr>
  </w:style>
  <w:style w:type="character" w:customStyle="1" w:styleId="NadpispoznmkyChar">
    <w:name w:val="Nadpis poznámky Char"/>
    <w:basedOn w:val="Standardnpsmoodstavce"/>
    <w:link w:val="Nadpispoznmky"/>
    <w:uiPriority w:val="99"/>
    <w:semiHidden/>
    <w:qFormat/>
    <w:rsid w:val="00C74B6B"/>
    <w:rPr>
      <w:rFonts w:ascii="Arial" w:hAnsi="Arial"/>
      <w:sz w:val="20"/>
    </w:rPr>
  </w:style>
  <w:style w:type="character" w:styleId="slostrnky">
    <w:name w:val="page number"/>
    <w:basedOn w:val="Standardnpsmoodstavce"/>
    <w:uiPriority w:val="99"/>
    <w:semiHidden/>
    <w:unhideWhenUsed/>
    <w:qFormat/>
    <w:rsid w:val="00374550"/>
    <w:rPr>
      <w:sz w:val="17"/>
    </w:rPr>
  </w:style>
  <w:style w:type="character" w:styleId="Zstupntext">
    <w:name w:val="Placeholder Text"/>
    <w:basedOn w:val="Standardnpsmoodstavce"/>
    <w:uiPriority w:val="99"/>
    <w:semiHidden/>
    <w:unhideWhenUsed/>
    <w:qFormat/>
    <w:rsid w:val="00372D0D"/>
    <w:rPr>
      <w:color w:val="BFBFBF" w:themeColor="background1" w:themeShade="BF"/>
    </w:rPr>
  </w:style>
  <w:style w:type="character" w:customStyle="1" w:styleId="ProsttextChar">
    <w:name w:val="Prostý text Char"/>
    <w:basedOn w:val="Standardnpsmoodstavce"/>
    <w:link w:val="Prosttext"/>
    <w:uiPriority w:val="99"/>
    <w:semiHidden/>
    <w:qFormat/>
    <w:rsid w:val="00C74B6B"/>
    <w:rPr>
      <w:rFonts w:ascii="Arial" w:hAnsi="Arial"/>
      <w:sz w:val="20"/>
    </w:rPr>
  </w:style>
  <w:style w:type="character" w:customStyle="1" w:styleId="CittChar">
    <w:name w:val="Citát Char"/>
    <w:basedOn w:val="Standardnpsmoodstavce"/>
    <w:link w:val="Citt"/>
    <w:uiPriority w:val="23"/>
    <w:qFormat/>
    <w:rsid w:val="00B13943"/>
    <w:rPr>
      <w:rFonts w:ascii="Arial" w:hAnsi="Arial"/>
      <w:color w:val="519FD7"/>
      <w:sz w:val="20"/>
    </w:rPr>
  </w:style>
  <w:style w:type="character" w:customStyle="1" w:styleId="OslovenChar">
    <w:name w:val="Oslovení Char"/>
    <w:basedOn w:val="Standardnpsmoodstavce"/>
    <w:link w:val="Osloven"/>
    <w:uiPriority w:val="3"/>
    <w:qFormat/>
    <w:rsid w:val="008C1650"/>
    <w:rPr>
      <w:rFonts w:ascii="Arial" w:hAnsi="Arial"/>
      <w:sz w:val="20"/>
    </w:rPr>
  </w:style>
  <w:style w:type="character" w:customStyle="1" w:styleId="PodpisChar">
    <w:name w:val="Podpis Char"/>
    <w:basedOn w:val="Standardnpsmoodstavce"/>
    <w:link w:val="Podpis"/>
    <w:uiPriority w:val="3"/>
    <w:qFormat/>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character" w:customStyle="1" w:styleId="PodtitulChar">
    <w:name w:val="Podtitul Char"/>
    <w:basedOn w:val="Standardnpsmoodstavce"/>
    <w:link w:val="Podtitul"/>
    <w:uiPriority w:val="9"/>
    <w:semiHidden/>
    <w:qFormat/>
    <w:rsid w:val="001B621F"/>
    <w:rPr>
      <w:rFonts w:ascii="Arial" w:hAnsi="Arial"/>
      <w:b/>
      <w:color w:val="000F37"/>
    </w:rPr>
  </w:style>
  <w:style w:type="character" w:styleId="Zdraznnjemn">
    <w:name w:val="Subtle Emphasis"/>
    <w:basedOn w:val="Standardnpsmoodstavce"/>
    <w:uiPriority w:val="99"/>
    <w:semiHidden/>
    <w:unhideWhenUsed/>
    <w:qFormat/>
    <w:rsid w:val="00372D0D"/>
    <w:rPr>
      <w:i w:val="0"/>
      <w:iCs/>
      <w:caps/>
      <w:color w:val="00000A"/>
    </w:rPr>
  </w:style>
  <w:style w:type="character" w:styleId="Odkazjemn">
    <w:name w:val="Subtle Reference"/>
    <w:basedOn w:val="Standardnpsmoodstavce"/>
    <w:uiPriority w:val="99"/>
    <w:semiHidden/>
    <w:unhideWhenUsed/>
    <w:qFormat/>
    <w:rsid w:val="007F7A88"/>
    <w:rPr>
      <w:caps w:val="0"/>
      <w:smallCaps w:val="0"/>
      <w:color w:val="519FD7"/>
    </w:rPr>
  </w:style>
  <w:style w:type="character" w:customStyle="1" w:styleId="NzevChar">
    <w:name w:val="Název Char"/>
    <w:aliases w:val="Title - Contract (Czech Radio) Char"/>
    <w:basedOn w:val="Standardnpsmoodstavce"/>
    <w:link w:val="Nzev"/>
    <w:uiPriority w:val="8"/>
    <w:qFormat/>
    <w:rsid w:val="00881C56"/>
    <w:rPr>
      <w:rFonts w:ascii="Arial" w:hAnsi="Arial"/>
      <w:b/>
      <w:color w:val="000F37"/>
      <w:sz w:val="36"/>
    </w:rPr>
  </w:style>
  <w:style w:type="character" w:customStyle="1" w:styleId="SectionCzechRadioChar">
    <w:name w:val="Section (Czech Radio) Char"/>
    <w:basedOn w:val="Standardnpsmoodstavce"/>
    <w:link w:val="SectionCzechRadio"/>
    <w:uiPriority w:val="25"/>
    <w:semiHidden/>
    <w:qFormat/>
    <w:rsid w:val="001B621F"/>
    <w:rPr>
      <w:rFonts w:ascii="Arial" w:hAnsi="Arial"/>
      <w:b/>
      <w:caps/>
      <w:sz w:val="17"/>
    </w:rPr>
  </w:style>
  <w:style w:type="character" w:customStyle="1" w:styleId="ListLabel1">
    <w:name w:val="ListLabel 1"/>
    <w:qFormat/>
    <w:rPr>
      <w:color w:val="00000A"/>
    </w:rPr>
  </w:style>
  <w:style w:type="character" w:customStyle="1" w:styleId="ListLabel2">
    <w:name w:val="ListLabel 2"/>
    <w:qFormat/>
    <w:rPr>
      <w:color w:val="00000A"/>
    </w:rPr>
  </w:style>
  <w:style w:type="character" w:customStyle="1" w:styleId="ListLabel3">
    <w:name w:val="ListLabel 3"/>
    <w:qFormat/>
    <w:rPr>
      <w:color w:val="00000A"/>
    </w:rPr>
  </w:style>
  <w:style w:type="character" w:customStyle="1" w:styleId="ListLabel4">
    <w:name w:val="ListLabel 4"/>
    <w:qFormat/>
    <w:rPr>
      <w:color w:val="00000A"/>
    </w:rPr>
  </w:style>
  <w:style w:type="character" w:customStyle="1" w:styleId="ListLabel5">
    <w:name w:val="ListLabel 5"/>
    <w:qFormat/>
    <w:rPr>
      <w:color w:val="00000A"/>
    </w:rPr>
  </w:style>
  <w:style w:type="character" w:customStyle="1" w:styleId="ListLabel6">
    <w:name w:val="ListLabel 6"/>
    <w:qFormat/>
    <w:rPr>
      <w:color w:val="00000A"/>
    </w:rPr>
  </w:style>
  <w:style w:type="character" w:customStyle="1" w:styleId="ListLabel7">
    <w:name w:val="ListLabel 7"/>
    <w:qFormat/>
    <w:rPr>
      <w:color w:val="00000A"/>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color w:val="00000A"/>
    </w:rPr>
  </w:style>
  <w:style w:type="character" w:customStyle="1" w:styleId="ListLabel11">
    <w:name w:val="ListLabel 11"/>
    <w:qFormat/>
    <w:rPr>
      <w:color w:val="00000A"/>
    </w:rPr>
  </w:style>
  <w:style w:type="character" w:customStyle="1" w:styleId="ListLabel12">
    <w:name w:val="ListLabel 12"/>
    <w:qFormat/>
    <w:rPr>
      <w:color w:val="00000A"/>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color w:val="00000A"/>
    </w:rPr>
  </w:style>
  <w:style w:type="character" w:customStyle="1" w:styleId="ListLabel22">
    <w:name w:val="ListLabel 22"/>
    <w:qFormat/>
    <w:rPr>
      <w:color w:val="00000A"/>
    </w:rPr>
  </w:style>
  <w:style w:type="character" w:customStyle="1" w:styleId="ListLabel23">
    <w:name w:val="ListLabel 23"/>
    <w:qFormat/>
    <w:rPr>
      <w:color w:val="00000A"/>
    </w:rPr>
  </w:style>
  <w:style w:type="character" w:customStyle="1" w:styleId="ListLabel24">
    <w:name w:val="ListLabel 24"/>
    <w:qFormat/>
    <w:rPr>
      <w:color w:val="00000A"/>
    </w:rPr>
  </w:style>
  <w:style w:type="character" w:customStyle="1" w:styleId="ListLabel25">
    <w:name w:val="ListLabel 25"/>
    <w:qFormat/>
    <w:rPr>
      <w:color w:val="00000A"/>
    </w:rPr>
  </w:style>
  <w:style w:type="character" w:customStyle="1" w:styleId="ListLabel26">
    <w:name w:val="ListLabel 26"/>
    <w:qFormat/>
    <w:rPr>
      <w:color w:val="00000A"/>
    </w:rPr>
  </w:style>
  <w:style w:type="character" w:customStyle="1" w:styleId="ListLabel27">
    <w:name w:val="ListLabel 27"/>
    <w:qFormat/>
    <w:rPr>
      <w:color w:val="00000A"/>
    </w:rPr>
  </w:style>
  <w:style w:type="character" w:customStyle="1" w:styleId="ListLabel28">
    <w:name w:val="ListLabel 28"/>
    <w:qFormat/>
    <w:rPr>
      <w:color w:val="00000A"/>
    </w:rPr>
  </w:style>
  <w:style w:type="character" w:customStyle="1" w:styleId="ListLabel29">
    <w:name w:val="ListLabel 29"/>
    <w:qFormat/>
    <w:rPr>
      <w:color w:val="00000A"/>
    </w:rPr>
  </w:style>
  <w:style w:type="character" w:customStyle="1" w:styleId="ListLabel30">
    <w:name w:val="ListLabel 30"/>
    <w:qFormat/>
    <w:rPr>
      <w:b/>
      <w:i w:val="0"/>
      <w:color w:val="519FD7"/>
    </w:rPr>
  </w:style>
  <w:style w:type="character" w:customStyle="1" w:styleId="ListLabel31">
    <w:name w:val="ListLabel 31"/>
    <w:qFormat/>
    <w:rPr>
      <w:color w:val="519FD7"/>
    </w:rPr>
  </w:style>
  <w:style w:type="character" w:customStyle="1" w:styleId="ListLabel32">
    <w:name w:val="ListLabel 32"/>
    <w:qFormat/>
    <w:rPr>
      <w:color w:val="519FD7"/>
    </w:rPr>
  </w:style>
  <w:style w:type="character" w:customStyle="1" w:styleId="ListLabel33">
    <w:name w:val="ListLabel 33"/>
    <w:qFormat/>
    <w:rPr>
      <w:color w:val="519FD7"/>
    </w:rPr>
  </w:style>
  <w:style w:type="character" w:customStyle="1" w:styleId="ListLabel34">
    <w:name w:val="ListLabel 34"/>
    <w:qFormat/>
    <w:rPr>
      <w:color w:val="519FD7"/>
    </w:rPr>
  </w:style>
  <w:style w:type="character" w:customStyle="1" w:styleId="ListLabel35">
    <w:name w:val="ListLabel 35"/>
    <w:qFormat/>
    <w:rPr>
      <w:color w:val="519FD7"/>
    </w:rPr>
  </w:style>
  <w:style w:type="character" w:customStyle="1" w:styleId="ListLabel36">
    <w:name w:val="ListLabel 36"/>
    <w:qFormat/>
    <w:rPr>
      <w:color w:val="519FD7"/>
    </w:rPr>
  </w:style>
  <w:style w:type="character" w:customStyle="1" w:styleId="ListLabel37">
    <w:name w:val="ListLabel 37"/>
    <w:qFormat/>
    <w:rPr>
      <w:color w:val="519FD7"/>
    </w:rPr>
  </w:style>
  <w:style w:type="character" w:customStyle="1" w:styleId="ListLabel38">
    <w:name w:val="ListLabel 38"/>
    <w:qFormat/>
    <w:rPr>
      <w:color w:val="00000A"/>
    </w:rPr>
  </w:style>
  <w:style w:type="character" w:customStyle="1" w:styleId="ListLabel39">
    <w:name w:val="ListLabel 39"/>
    <w:qFormat/>
    <w:rPr>
      <w:color w:val="00000A"/>
    </w:rPr>
  </w:style>
  <w:style w:type="character" w:customStyle="1" w:styleId="ListLabel40">
    <w:name w:val="ListLabel 40"/>
    <w:qFormat/>
    <w:rPr>
      <w:color w:val="00000A"/>
    </w:rPr>
  </w:style>
  <w:style w:type="character" w:customStyle="1" w:styleId="ListLabel41">
    <w:name w:val="ListLabel 41"/>
    <w:qFormat/>
    <w:rPr>
      <w:color w:val="00000A"/>
    </w:rPr>
  </w:style>
  <w:style w:type="character" w:customStyle="1" w:styleId="ListLabel42">
    <w:name w:val="ListLabel 42"/>
    <w:qFormat/>
    <w:rPr>
      <w:color w:val="00000A"/>
    </w:rPr>
  </w:style>
  <w:style w:type="character" w:customStyle="1" w:styleId="ListLabel43">
    <w:name w:val="ListLabel 43"/>
    <w:qFormat/>
    <w:rPr>
      <w:color w:val="00000A"/>
    </w:rPr>
  </w:style>
  <w:style w:type="character" w:customStyle="1" w:styleId="ListLabel44">
    <w:name w:val="ListLabel 44"/>
    <w:qFormat/>
    <w:rPr>
      <w:color w:val="00000A"/>
    </w:rPr>
  </w:style>
  <w:style w:type="character" w:customStyle="1" w:styleId="ListLabel45">
    <w:name w:val="ListLabel 45"/>
    <w:qFormat/>
    <w:rPr>
      <w:color w:val="00000A"/>
    </w:rPr>
  </w:style>
  <w:style w:type="character" w:customStyle="1" w:styleId="ListLabel46">
    <w:name w:val="ListLabel 46"/>
    <w:qFormat/>
    <w:rPr>
      <w:color w:val="00000A"/>
    </w:rPr>
  </w:style>
  <w:style w:type="character" w:customStyle="1" w:styleId="ListLabel47">
    <w:name w:val="ListLabel 47"/>
    <w:qFormat/>
    <w:rPr>
      <w:color w:val="00000A"/>
    </w:rPr>
  </w:style>
  <w:style w:type="character" w:customStyle="1" w:styleId="ListLabel48">
    <w:name w:val="ListLabel 48"/>
    <w:qFormat/>
    <w:rPr>
      <w:color w:val="00000A"/>
    </w:rPr>
  </w:style>
  <w:style w:type="character" w:customStyle="1" w:styleId="ListLabel49">
    <w:name w:val="ListLabel 49"/>
    <w:qFormat/>
    <w:rPr>
      <w:color w:val="00000A"/>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color w:val="00000A"/>
    </w:rPr>
  </w:style>
  <w:style w:type="character" w:customStyle="1" w:styleId="ListLabel54">
    <w:name w:val="ListLabel 54"/>
    <w:qFormat/>
    <w:rPr>
      <w:color w:val="00000A"/>
    </w:rPr>
  </w:style>
  <w:style w:type="character" w:customStyle="1" w:styleId="ListLabel55">
    <w:name w:val="ListLabel 55"/>
    <w:qFormat/>
    <w:rPr>
      <w:color w:val="00000A"/>
    </w:rPr>
  </w:style>
  <w:style w:type="character" w:customStyle="1" w:styleId="ListLabel56">
    <w:name w:val="ListLabel 56"/>
    <w:qFormat/>
    <w:rPr>
      <w:color w:val="00000A"/>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color w:val="00000A"/>
    </w:rPr>
  </w:style>
  <w:style w:type="character" w:customStyle="1" w:styleId="ListLabel62">
    <w:name w:val="ListLabel 62"/>
    <w:qFormat/>
    <w:rPr>
      <w:color w:val="00000A"/>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color w:val="00000A"/>
    </w:rPr>
  </w:style>
  <w:style w:type="character" w:customStyle="1" w:styleId="ListLabel68">
    <w:name w:val="ListLabel 68"/>
    <w:qFormat/>
    <w:rPr>
      <w:color w:val="00000A"/>
    </w:rPr>
  </w:style>
  <w:style w:type="character" w:customStyle="1" w:styleId="ListLabel69">
    <w:name w:val="ListLabel 69"/>
    <w:qFormat/>
    <w:rPr>
      <w:color w:val="00000A"/>
    </w:rPr>
  </w:style>
  <w:style w:type="character" w:customStyle="1" w:styleId="ListLabel70">
    <w:name w:val="ListLabel 70"/>
    <w:qFormat/>
    <w:rPr>
      <w:color w:val="00000A"/>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color w:val="00000A"/>
    </w:rPr>
  </w:style>
  <w:style w:type="character" w:customStyle="1" w:styleId="ListLabel76">
    <w:name w:val="ListLabel 76"/>
    <w:qFormat/>
    <w:rPr>
      <w:color w:val="00000A"/>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color w:val="00000A"/>
    </w:rPr>
  </w:style>
  <w:style w:type="character" w:customStyle="1" w:styleId="ListLabel82">
    <w:name w:val="ListLabel 82"/>
    <w:qFormat/>
    <w:rPr>
      <w:color w:val="00000A"/>
    </w:rPr>
  </w:style>
  <w:style w:type="character" w:customStyle="1" w:styleId="ListLabel83">
    <w:name w:val="ListLabel 83"/>
    <w:qFormat/>
    <w:rPr>
      <w:color w:val="00000A"/>
    </w:rPr>
  </w:style>
  <w:style w:type="character" w:customStyle="1" w:styleId="ListLabel84">
    <w:name w:val="ListLabel 84"/>
    <w:qFormat/>
    <w:rPr>
      <w:color w:val="00000A"/>
    </w:rPr>
  </w:style>
  <w:style w:type="character" w:customStyle="1" w:styleId="ListLabel85">
    <w:name w:val="ListLabel 85"/>
    <w:qFormat/>
    <w:rPr>
      <w:color w:val="00000A"/>
    </w:rPr>
  </w:style>
  <w:style w:type="character" w:customStyle="1" w:styleId="ListLabel86">
    <w:name w:val="ListLabel 86"/>
    <w:qFormat/>
    <w:rPr>
      <w:color w:val="00000A"/>
    </w:rPr>
  </w:style>
  <w:style w:type="character" w:customStyle="1" w:styleId="ListLabel87">
    <w:name w:val="ListLabel 87"/>
    <w:qFormat/>
    <w:rPr>
      <w:color w:val="00000A"/>
    </w:rPr>
  </w:style>
  <w:style w:type="character" w:customStyle="1" w:styleId="ListLabel88">
    <w:name w:val="ListLabel 88"/>
    <w:qFormat/>
    <w:rPr>
      <w:color w:val="00000A"/>
    </w:rPr>
  </w:style>
  <w:style w:type="character" w:customStyle="1" w:styleId="ListLabel89">
    <w:name w:val="ListLabel 89"/>
    <w:qFormat/>
    <w:rPr>
      <w:color w:val="00000A"/>
    </w:rPr>
  </w:style>
  <w:style w:type="character" w:customStyle="1" w:styleId="ListLabel90">
    <w:name w:val="ListLabel 90"/>
    <w:qFormat/>
    <w:rPr>
      <w:color w:val="00000A"/>
    </w:rPr>
  </w:style>
  <w:style w:type="character" w:customStyle="1" w:styleId="ListLabel91">
    <w:name w:val="ListLabel 91"/>
    <w:qFormat/>
    <w:rPr>
      <w:color w:val="00000A"/>
    </w:rPr>
  </w:style>
  <w:style w:type="character" w:customStyle="1" w:styleId="ListLabel92">
    <w:name w:val="ListLabel 92"/>
    <w:qFormat/>
    <w:rPr>
      <w:b w:val="0"/>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color w:val="00000A"/>
    </w:rPr>
  </w:style>
  <w:style w:type="character" w:customStyle="1" w:styleId="ListLabel97">
    <w:name w:val="ListLabel 97"/>
    <w:qFormat/>
    <w:rPr>
      <w:color w:val="00000A"/>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color w:val="00000A"/>
    </w:rPr>
  </w:style>
  <w:style w:type="character" w:customStyle="1" w:styleId="ListLabel103">
    <w:name w:val="ListLabel 103"/>
    <w:qFormat/>
    <w:rPr>
      <w:color w:val="00000A"/>
    </w:rPr>
  </w:style>
  <w:style w:type="character" w:customStyle="1" w:styleId="ListLabel104">
    <w:name w:val="ListLabel 104"/>
    <w:qFormat/>
    <w:rPr>
      <w:color w:val="00000A"/>
    </w:rPr>
  </w:style>
  <w:style w:type="character" w:customStyle="1" w:styleId="ListLabel105">
    <w:name w:val="ListLabel 105"/>
    <w:qFormat/>
    <w:rPr>
      <w:color w:val="00000A"/>
    </w:rPr>
  </w:style>
  <w:style w:type="character" w:customStyle="1" w:styleId="ListLabel106">
    <w:name w:val="ListLabel 106"/>
    <w:qFormat/>
    <w:rPr>
      <w:color w:val="00000A"/>
    </w:rPr>
  </w:style>
  <w:style w:type="character" w:customStyle="1" w:styleId="ListLabel107">
    <w:name w:val="ListLabel 107"/>
    <w:qFormat/>
    <w:rPr>
      <w:color w:val="00000A"/>
    </w:rPr>
  </w:style>
  <w:style w:type="character" w:customStyle="1" w:styleId="ListLabel108">
    <w:name w:val="ListLabel 108"/>
    <w:qFormat/>
    <w:rPr>
      <w:color w:val="00000A"/>
    </w:rPr>
  </w:style>
  <w:style w:type="character" w:customStyle="1" w:styleId="ListLabel109">
    <w:name w:val="ListLabel 109"/>
    <w:qFormat/>
    <w:rPr>
      <w:color w:val="00000A"/>
    </w:rPr>
  </w:style>
  <w:style w:type="character" w:customStyle="1" w:styleId="ListLabel110">
    <w:name w:val="ListLabel 110"/>
    <w:qFormat/>
    <w:rPr>
      <w:color w:val="00000A"/>
    </w:rPr>
  </w:style>
  <w:style w:type="character" w:customStyle="1" w:styleId="ListLabel111">
    <w:name w:val="ListLabel 111"/>
    <w:qFormat/>
    <w:rPr>
      <w:color w:val="00000A"/>
    </w:rPr>
  </w:style>
  <w:style w:type="character" w:customStyle="1" w:styleId="ListLabel112">
    <w:name w:val="ListLabel 112"/>
    <w:qFormat/>
    <w:rPr>
      <w:color w:val="00000A"/>
    </w:rPr>
  </w:style>
  <w:style w:type="character" w:customStyle="1" w:styleId="ListLabel113">
    <w:name w:val="ListLabel 113"/>
    <w:qFormat/>
    <w:rPr>
      <w:color w:val="00000A"/>
    </w:rPr>
  </w:style>
  <w:style w:type="character" w:customStyle="1" w:styleId="ListLabel114">
    <w:name w:val="ListLabel 114"/>
    <w:qFormat/>
    <w:rPr>
      <w:color w:val="00000A"/>
    </w:rPr>
  </w:style>
  <w:style w:type="character" w:customStyle="1" w:styleId="ListLabel115">
    <w:name w:val="ListLabel 115"/>
    <w:qFormat/>
    <w:rPr>
      <w:color w:val="00000A"/>
    </w:rPr>
  </w:style>
  <w:style w:type="character" w:customStyle="1" w:styleId="ListLabel116">
    <w:name w:val="ListLabel 116"/>
    <w:qFormat/>
    <w:rPr>
      <w:color w:val="00000A"/>
    </w:rPr>
  </w:style>
  <w:style w:type="character" w:customStyle="1" w:styleId="ListLabel117">
    <w:name w:val="ListLabel 117"/>
    <w:qFormat/>
    <w:rPr>
      <w:color w:val="00000A"/>
    </w:rPr>
  </w:style>
  <w:style w:type="character" w:customStyle="1" w:styleId="ListLabel118">
    <w:name w:val="ListLabel 118"/>
    <w:qFormat/>
    <w:rPr>
      <w:color w:val="00000A"/>
    </w:rPr>
  </w:style>
  <w:style w:type="character" w:customStyle="1" w:styleId="ListLabel119">
    <w:name w:val="ListLabel 119"/>
    <w:qFormat/>
    <w:rPr>
      <w:color w:val="00000A"/>
    </w:rPr>
  </w:style>
  <w:style w:type="character" w:customStyle="1" w:styleId="ListLabel120">
    <w:name w:val="ListLabel 120"/>
    <w:qFormat/>
    <w:rPr>
      <w:b w:val="0"/>
    </w:rPr>
  </w:style>
  <w:style w:type="character" w:customStyle="1" w:styleId="ListLabel121">
    <w:name w:val="ListLabel 121"/>
    <w:qFormat/>
    <w:rPr>
      <w:color w:val="00000A"/>
    </w:rPr>
  </w:style>
  <w:style w:type="character" w:customStyle="1" w:styleId="ListLabel122">
    <w:name w:val="ListLabel 122"/>
    <w:qFormat/>
    <w:rPr>
      <w:color w:val="00000A"/>
    </w:rPr>
  </w:style>
  <w:style w:type="character" w:customStyle="1" w:styleId="ListLabel123">
    <w:name w:val="ListLabel 123"/>
    <w:qFormat/>
    <w:rPr>
      <w:color w:val="00000A"/>
    </w:rPr>
  </w:style>
  <w:style w:type="character" w:customStyle="1" w:styleId="ListLabel124">
    <w:name w:val="ListLabel 124"/>
    <w:qFormat/>
    <w:rPr>
      <w:color w:val="00000A"/>
    </w:rPr>
  </w:style>
  <w:style w:type="character" w:customStyle="1" w:styleId="ListLabel125">
    <w:name w:val="ListLabel 125"/>
    <w:qFormat/>
    <w:rPr>
      <w:color w:val="00000A"/>
    </w:rPr>
  </w:style>
  <w:style w:type="character" w:customStyle="1" w:styleId="ListLabel126">
    <w:name w:val="ListLabel 126"/>
    <w:qFormat/>
    <w:rPr>
      <w:color w:val="00000A"/>
    </w:rPr>
  </w:style>
  <w:style w:type="character" w:customStyle="1" w:styleId="ListLabel127">
    <w:name w:val="ListLabel 127"/>
    <w:qFormat/>
    <w:rPr>
      <w:color w:val="00000A"/>
    </w:rPr>
  </w:style>
  <w:style w:type="character" w:customStyle="1" w:styleId="ListLabel128">
    <w:name w:val="ListLabel 128"/>
    <w:qFormat/>
    <w:rPr>
      <w:color w:val="00000A"/>
    </w:rPr>
  </w:style>
  <w:style w:type="character" w:customStyle="1" w:styleId="ListLabel129">
    <w:name w:val="ListLabel 129"/>
    <w:qFormat/>
    <w:rPr>
      <w:color w:val="00000A"/>
    </w:rPr>
  </w:style>
  <w:style w:type="character" w:customStyle="1" w:styleId="ListLabel130">
    <w:name w:val="ListLabel 130"/>
    <w:qFormat/>
    <w:rPr>
      <w:color w:val="00000A"/>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u w:val="none"/>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color w:val="00000A"/>
    </w:rPr>
  </w:style>
  <w:style w:type="character" w:customStyle="1" w:styleId="ListLabel148">
    <w:name w:val="ListLabel 148"/>
    <w:qFormat/>
    <w:rPr>
      <w:color w:val="00000A"/>
    </w:rPr>
  </w:style>
  <w:style w:type="character" w:customStyle="1" w:styleId="ListLabel149">
    <w:name w:val="ListLabel 149"/>
    <w:qFormat/>
    <w:rPr>
      <w:color w:val="00000A"/>
    </w:rPr>
  </w:style>
  <w:style w:type="character" w:customStyle="1" w:styleId="ListLabel150">
    <w:name w:val="ListLabel 150"/>
    <w:qFormat/>
    <w:rPr>
      <w:color w:val="00000A"/>
    </w:rPr>
  </w:style>
  <w:style w:type="character" w:customStyle="1" w:styleId="ListLabel151">
    <w:name w:val="ListLabel 151"/>
    <w:qFormat/>
    <w:rPr>
      <w:color w:val="00000A"/>
    </w:rPr>
  </w:style>
  <w:style w:type="character" w:customStyle="1" w:styleId="ListLabel152">
    <w:name w:val="ListLabel 152"/>
    <w:qFormat/>
    <w:rPr>
      <w:color w:val="00000A"/>
    </w:rPr>
  </w:style>
  <w:style w:type="character" w:customStyle="1" w:styleId="ListLabel153">
    <w:name w:val="ListLabel 153"/>
    <w:qFormat/>
    <w:rPr>
      <w:color w:val="00000A"/>
    </w:rPr>
  </w:style>
  <w:style w:type="character" w:customStyle="1" w:styleId="ListLabel154">
    <w:name w:val="ListLabel 154"/>
    <w:qFormat/>
    <w:rPr>
      <w:color w:val="00000A"/>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color w:val="00000A"/>
    </w:rPr>
  </w:style>
  <w:style w:type="character" w:customStyle="1" w:styleId="ListLabel163">
    <w:name w:val="ListLabel 163"/>
    <w:qFormat/>
    <w:rPr>
      <w:color w:val="00000A"/>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color w:val="00000A"/>
    </w:rPr>
  </w:style>
  <w:style w:type="character" w:customStyle="1" w:styleId="ListLabel174">
    <w:name w:val="ListLabel 174"/>
    <w:qFormat/>
    <w:rPr>
      <w:color w:val="00000A"/>
    </w:rPr>
  </w:style>
  <w:style w:type="character" w:customStyle="1" w:styleId="ListLabel175">
    <w:name w:val="ListLabel 175"/>
    <w:qFormat/>
    <w:rPr>
      <w:color w:val="00000A"/>
    </w:rPr>
  </w:style>
  <w:style w:type="character" w:customStyle="1" w:styleId="ListLabel176">
    <w:name w:val="ListLabel 176"/>
    <w:qFormat/>
    <w:rPr>
      <w:color w:val="00000A"/>
    </w:rPr>
  </w:style>
  <w:style w:type="character" w:customStyle="1" w:styleId="ListLabel177">
    <w:name w:val="ListLabel 177"/>
    <w:qFormat/>
    <w:rPr>
      <w:color w:val="00000A"/>
    </w:rPr>
  </w:style>
  <w:style w:type="character" w:customStyle="1" w:styleId="ListLabel178">
    <w:name w:val="ListLabel 178"/>
    <w:qFormat/>
    <w:rPr>
      <w:color w:val="00000A"/>
    </w:rPr>
  </w:style>
  <w:style w:type="character" w:customStyle="1" w:styleId="ListLabel179">
    <w:name w:val="ListLabel 179"/>
    <w:qFormat/>
    <w:rPr>
      <w:b w:val="0"/>
    </w:rPr>
  </w:style>
  <w:style w:type="character" w:customStyle="1" w:styleId="ListLabel180">
    <w:name w:val="ListLabel 180"/>
    <w:qFormat/>
    <w:rPr>
      <w:i w:val="0"/>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i w:val="0"/>
    </w:rPr>
  </w:style>
  <w:style w:type="character" w:customStyle="1" w:styleId="ListLabel187">
    <w:name w:val="ListLabel 187"/>
    <w:qFormat/>
    <w:rPr>
      <w:i w:val="0"/>
    </w:rPr>
  </w:style>
  <w:style w:type="character" w:customStyle="1" w:styleId="ListLabel188">
    <w:name w:val="ListLabel 188"/>
    <w:qFormat/>
    <w:rPr>
      <w:i w:val="0"/>
    </w:rPr>
  </w:style>
  <w:style w:type="character" w:customStyle="1" w:styleId="ListLabel189">
    <w:name w:val="ListLabel 189"/>
    <w:qFormat/>
    <w:rPr>
      <w:i w:val="0"/>
    </w:rPr>
  </w:style>
  <w:style w:type="character" w:customStyle="1" w:styleId="ListLabel190">
    <w:name w:val="ListLabel 190"/>
    <w:qFormat/>
    <w:rPr>
      <w:color w:val="00000A"/>
    </w:rPr>
  </w:style>
  <w:style w:type="character" w:customStyle="1" w:styleId="ListLabel191">
    <w:name w:val="ListLabel 191"/>
    <w:qFormat/>
    <w:rPr>
      <w:color w:val="00000A"/>
    </w:rPr>
  </w:style>
  <w:style w:type="character" w:customStyle="1" w:styleId="ListLabel192">
    <w:name w:val="ListLabel 192"/>
    <w:qFormat/>
    <w:rPr>
      <w:color w:val="00000A"/>
    </w:rPr>
  </w:style>
  <w:style w:type="character" w:customStyle="1" w:styleId="ListLabel193">
    <w:name w:val="ListLabel 193"/>
    <w:qFormat/>
    <w:rPr>
      <w:color w:val="00000A"/>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color w:val="00000A"/>
    </w:rPr>
  </w:style>
  <w:style w:type="character" w:customStyle="1" w:styleId="ListLabel199">
    <w:name w:val="ListLabel 199"/>
    <w:qFormat/>
    <w:rPr>
      <w:color w:val="00000A"/>
    </w:rPr>
  </w:style>
  <w:style w:type="character" w:customStyle="1" w:styleId="ListLabel200">
    <w:name w:val="ListLabel 200"/>
    <w:qFormat/>
    <w:rPr>
      <w:color w:val="00000A"/>
    </w:rPr>
  </w:style>
  <w:style w:type="character" w:customStyle="1" w:styleId="ListLabel201">
    <w:name w:val="ListLabel 201"/>
    <w:qFormat/>
    <w:rPr>
      <w:color w:val="00000A"/>
    </w:rPr>
  </w:style>
  <w:style w:type="character" w:customStyle="1" w:styleId="ListLabel202">
    <w:name w:val="ListLabel 202"/>
    <w:qFormat/>
    <w:rPr>
      <w:color w:val="00000A"/>
    </w:rPr>
  </w:style>
  <w:style w:type="character" w:customStyle="1" w:styleId="ListLabel203">
    <w:name w:val="ListLabel 203"/>
    <w:qFormat/>
    <w:rPr>
      <w:color w:val="00000A"/>
    </w:rPr>
  </w:style>
  <w:style w:type="character" w:customStyle="1" w:styleId="ListLabel204">
    <w:name w:val="ListLabel 204"/>
    <w:qFormat/>
    <w:rPr>
      <w:color w:val="00000A"/>
    </w:rPr>
  </w:style>
  <w:style w:type="character" w:customStyle="1" w:styleId="ListLabel205">
    <w:name w:val="ListLabel 205"/>
    <w:qFormat/>
    <w:rPr>
      <w:color w:val="00000A"/>
    </w:rPr>
  </w:style>
  <w:style w:type="character" w:customStyle="1" w:styleId="ListLabel206">
    <w:name w:val="ListLabel 206"/>
    <w:qFormat/>
    <w:rPr>
      <w:color w:val="00000A"/>
    </w:rPr>
  </w:style>
  <w:style w:type="character" w:customStyle="1" w:styleId="ListLabel207">
    <w:name w:val="ListLabel 207"/>
    <w:qFormat/>
    <w:rPr>
      <w:color w:val="00000A"/>
    </w:rPr>
  </w:style>
  <w:style w:type="paragraph" w:customStyle="1" w:styleId="Nadpis">
    <w:name w:val="Nadpis"/>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link w:val="ZkladntextChar"/>
    <w:uiPriority w:val="99"/>
    <w:semiHidden/>
    <w:unhideWhenUsed/>
    <w:rsid w:val="008F36D1"/>
  </w:style>
  <w:style w:type="paragraph" w:styleId="Seznam">
    <w:name w:val="List"/>
    <w:basedOn w:val="Normln"/>
    <w:uiPriority w:val="18"/>
    <w:semiHidden/>
    <w:unhideWhenUsed/>
    <w:rsid w:val="00B54E8D"/>
    <w:pPr>
      <w:ind w:left="312" w:hanging="312"/>
    </w:pPr>
  </w:style>
  <w:style w:type="paragraph" w:styleId="Titulek">
    <w:name w:val="caption"/>
    <w:basedOn w:val="Normln"/>
    <w:uiPriority w:val="29"/>
    <w:unhideWhenUsed/>
    <w:qFormat/>
    <w:rsid w:val="00C670F0"/>
    <w:pPr>
      <w:spacing w:line="192" w:lineRule="exact"/>
    </w:pPr>
    <w:rPr>
      <w:iCs/>
      <w:sz w:val="16"/>
      <w:szCs w:val="18"/>
    </w:rPr>
  </w:style>
  <w:style w:type="paragraph" w:customStyle="1" w:styleId="Rejstk">
    <w:name w:val="Rejstřík"/>
    <w:basedOn w:val="Normln"/>
    <w:qFormat/>
    <w:pPr>
      <w:suppressLineNumbers/>
    </w:pPr>
    <w:rPr>
      <w:rFonts w:cs="FreeSans"/>
    </w:rPr>
  </w:style>
  <w:style w:type="paragraph" w:styleId="Zhlav">
    <w:name w:val="header"/>
    <w:basedOn w:val="Normln"/>
    <w:link w:val="ZhlavChar"/>
    <w:uiPriority w:val="99"/>
    <w:unhideWhenUsed/>
    <w:rsid w:val="005B12EC"/>
    <w:pPr>
      <w:tabs>
        <w:tab w:val="center" w:pos="4536"/>
        <w:tab w:val="right" w:pos="9072"/>
      </w:tabs>
      <w:spacing w:after="380" w:line="200" w:lineRule="exact"/>
    </w:pPr>
    <w:rPr>
      <w:sz w:val="15"/>
    </w:rPr>
  </w:style>
  <w:style w:type="paragraph" w:styleId="Zpat">
    <w:name w:val="footer"/>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paragraph" w:styleId="slovanseznam">
    <w:name w:val="List Number"/>
    <w:aliases w:val="List Number (Czech Radio)"/>
    <w:basedOn w:val="Normln"/>
    <w:uiPriority w:val="13"/>
    <w:semiHidden/>
    <w:unhideWhenUsed/>
    <w:qFormat/>
    <w:rsid w:val="00B54E8D"/>
    <w:pPr>
      <w:ind w:left="1559" w:hanging="312"/>
    </w:pPr>
  </w:style>
  <w:style w:type="paragraph" w:styleId="slovanseznam2">
    <w:name w:val="List Number 2"/>
    <w:aliases w:val="List Number 2 (Czech Radio)"/>
    <w:basedOn w:val="Normln"/>
    <w:uiPriority w:val="14"/>
    <w:semiHidden/>
    <w:qFormat/>
    <w:rsid w:val="00D43A77"/>
  </w:style>
  <w:style w:type="paragraph" w:styleId="slovanseznam3">
    <w:name w:val="List Number 3"/>
    <w:aliases w:val="List Number 3 (Czech Radio)"/>
    <w:basedOn w:val="Normln"/>
    <w:uiPriority w:val="14"/>
    <w:semiHidden/>
    <w:qFormat/>
    <w:rsid w:val="00D43A77"/>
  </w:style>
  <w:style w:type="paragraph" w:styleId="slovanseznam4">
    <w:name w:val="List Number 4"/>
    <w:aliases w:val="List Number 4 (Czech Radio)"/>
    <w:basedOn w:val="Normln"/>
    <w:uiPriority w:val="14"/>
    <w:semiHidden/>
    <w:qFormat/>
    <w:rsid w:val="00D43A77"/>
  </w:style>
  <w:style w:type="paragraph" w:styleId="slovanseznam5">
    <w:name w:val="List Number 5"/>
    <w:aliases w:val="List Number 5 (Czech Radio)"/>
    <w:basedOn w:val="Normln"/>
    <w:uiPriority w:val="14"/>
    <w:semiHidden/>
    <w:qFormat/>
    <w:rsid w:val="00D43A77"/>
  </w:style>
  <w:style w:type="paragraph" w:styleId="Seznamsodrkami">
    <w:name w:val="List Bullet"/>
    <w:basedOn w:val="Normln"/>
    <w:uiPriority w:val="11"/>
    <w:semiHidden/>
    <w:qFormat/>
    <w:rsid w:val="005A384C"/>
    <w:pPr>
      <w:contextualSpacing/>
    </w:pPr>
  </w:style>
  <w:style w:type="paragraph" w:styleId="Seznamsodrkami2">
    <w:name w:val="List Bullet 2"/>
    <w:basedOn w:val="Normln"/>
    <w:uiPriority w:val="12"/>
    <w:semiHidden/>
    <w:qFormat/>
    <w:rsid w:val="005A384C"/>
    <w:pPr>
      <w:contextualSpacing/>
    </w:pPr>
  </w:style>
  <w:style w:type="paragraph" w:styleId="Seznamsodrkami3">
    <w:name w:val="List Bullet 3"/>
    <w:basedOn w:val="Normln"/>
    <w:uiPriority w:val="19"/>
    <w:semiHidden/>
    <w:unhideWhenUsed/>
    <w:rsid w:val="00B54E8D"/>
    <w:pPr>
      <w:ind w:left="624" w:hanging="312"/>
    </w:pPr>
  </w:style>
  <w:style w:type="paragraph" w:styleId="Seznamsodrkami4">
    <w:name w:val="List Bullet 4"/>
    <w:basedOn w:val="Normln"/>
    <w:uiPriority w:val="19"/>
    <w:semiHidden/>
    <w:unhideWhenUsed/>
    <w:rsid w:val="00B54E8D"/>
    <w:pPr>
      <w:ind w:left="936" w:hanging="312"/>
    </w:pPr>
  </w:style>
  <w:style w:type="paragraph" w:styleId="Seznamsodrkami5">
    <w:name w:val="List Bullet 5"/>
    <w:basedOn w:val="Normln"/>
    <w:uiPriority w:val="19"/>
    <w:semiHidden/>
    <w:unhideWhenUsed/>
    <w:rsid w:val="00B54E8D"/>
    <w:pPr>
      <w:ind w:left="1248" w:hanging="312"/>
    </w:pPr>
  </w:style>
  <w:style w:type="paragraph" w:styleId="Pokraovnseznamu">
    <w:name w:val="List Continue"/>
    <w:basedOn w:val="Normln"/>
    <w:uiPriority w:val="16"/>
    <w:semiHidden/>
    <w:unhideWhenUsed/>
    <w:qFormat/>
    <w:rsid w:val="00465783"/>
    <w:pPr>
      <w:ind w:left="312"/>
    </w:pPr>
  </w:style>
  <w:style w:type="paragraph" w:styleId="Pokraovnseznamu2">
    <w:name w:val="List Continue 2"/>
    <w:basedOn w:val="Normln"/>
    <w:uiPriority w:val="17"/>
    <w:semiHidden/>
    <w:unhideWhenUsed/>
    <w:qFormat/>
    <w:rsid w:val="00465783"/>
    <w:pPr>
      <w:ind w:left="624"/>
    </w:pPr>
  </w:style>
  <w:style w:type="paragraph" w:styleId="Pokraovnseznamu3">
    <w:name w:val="List Continue 3"/>
    <w:basedOn w:val="Normln"/>
    <w:uiPriority w:val="17"/>
    <w:semiHidden/>
    <w:unhideWhenUsed/>
    <w:qFormat/>
    <w:rsid w:val="00465783"/>
    <w:pPr>
      <w:ind w:left="936"/>
    </w:pPr>
  </w:style>
  <w:style w:type="paragraph" w:styleId="Pokraovnseznamu4">
    <w:name w:val="List Continue 4"/>
    <w:basedOn w:val="Normln"/>
    <w:uiPriority w:val="17"/>
    <w:semiHidden/>
    <w:unhideWhenUsed/>
    <w:qFormat/>
    <w:rsid w:val="00465783"/>
    <w:pPr>
      <w:ind w:left="1247"/>
    </w:pPr>
  </w:style>
  <w:style w:type="paragraph" w:styleId="Pokraovnseznamu5">
    <w:name w:val="List Continue 5"/>
    <w:basedOn w:val="Normln"/>
    <w:uiPriority w:val="17"/>
    <w:semiHidden/>
    <w:unhideWhenUsed/>
    <w:qFormat/>
    <w:rsid w:val="00465783"/>
    <w:pPr>
      <w:ind w:left="1559"/>
    </w:pPr>
  </w:style>
  <w:style w:type="paragraph" w:styleId="Textbubliny">
    <w:name w:val="Balloon Text"/>
    <w:basedOn w:val="Normln"/>
    <w:link w:val="TextbublinyChar"/>
    <w:uiPriority w:val="27"/>
    <w:unhideWhenUsed/>
    <w:qFormat/>
    <w:rsid w:val="00304C54"/>
    <w:pPr>
      <w:spacing w:line="200" w:lineRule="exact"/>
    </w:pPr>
    <w:rPr>
      <w:rFonts w:cs="Segoe UI"/>
      <w:sz w:val="17"/>
      <w:szCs w:val="18"/>
    </w:rPr>
  </w:style>
  <w:style w:type="paragraph" w:styleId="Bibliografie">
    <w:name w:val="Bibliography"/>
    <w:basedOn w:val="Normln"/>
    <w:uiPriority w:val="99"/>
    <w:semiHidden/>
    <w:unhideWhenUsed/>
    <w:qFormat/>
    <w:rsid w:val="00513E43"/>
  </w:style>
  <w:style w:type="paragraph" w:styleId="Textvbloku">
    <w:name w:val="Block Text"/>
    <w:basedOn w:val="Normln"/>
    <w:uiPriority w:val="99"/>
    <w:semiHidden/>
    <w:unhideWhenUsed/>
    <w:qFormat/>
    <w:rsid w:val="006E30C3"/>
  </w:style>
  <w:style w:type="paragraph" w:styleId="Zkladntext2">
    <w:name w:val="Body Text 2"/>
    <w:basedOn w:val="Normln"/>
    <w:link w:val="Zkladntext2Char"/>
    <w:uiPriority w:val="99"/>
    <w:semiHidden/>
    <w:unhideWhenUsed/>
    <w:qFormat/>
    <w:rsid w:val="008F36D1"/>
    <w:pPr>
      <w:spacing w:after="250" w:line="500" w:lineRule="exact"/>
    </w:pPr>
  </w:style>
  <w:style w:type="paragraph" w:styleId="Zkladntext3">
    <w:name w:val="Body Text 3"/>
    <w:basedOn w:val="Normln"/>
    <w:link w:val="Zkladntext3Char"/>
    <w:uiPriority w:val="99"/>
    <w:semiHidden/>
    <w:unhideWhenUsed/>
    <w:qFormat/>
    <w:rsid w:val="008F36D1"/>
    <w:pPr>
      <w:spacing w:line="200" w:lineRule="exact"/>
    </w:pPr>
    <w:rPr>
      <w:sz w:val="17"/>
      <w:szCs w:val="16"/>
    </w:rPr>
  </w:style>
  <w:style w:type="paragraph" w:styleId="Zkladntextodsazen">
    <w:name w:val="Body Text Indent"/>
    <w:basedOn w:val="Zkladntext"/>
    <w:link w:val="ZkladntextodsazenChar"/>
    <w:uiPriority w:val="99"/>
    <w:semiHidden/>
    <w:unhideWhenUsed/>
    <w:rsid w:val="008F36D1"/>
    <w:pPr>
      <w:ind w:left="312"/>
    </w:pPr>
  </w:style>
  <w:style w:type="paragraph" w:styleId="Zkladntext-prvnodsazen2">
    <w:name w:val="Body Text First Indent 2"/>
    <w:basedOn w:val="Zkladntextodsazen"/>
    <w:uiPriority w:val="99"/>
    <w:semiHidden/>
    <w:unhideWhenUsed/>
    <w:qFormat/>
    <w:rsid w:val="008F36D1"/>
    <w:pPr>
      <w:ind w:firstLine="312"/>
    </w:pPr>
  </w:style>
  <w:style w:type="paragraph" w:styleId="Zkladntextodsazen2">
    <w:name w:val="Body Text Indent 2"/>
    <w:basedOn w:val="Zkladntext2"/>
    <w:link w:val="Zkladntextodsazen2Char"/>
    <w:uiPriority w:val="99"/>
    <w:semiHidden/>
    <w:unhideWhenUsed/>
    <w:qFormat/>
    <w:rsid w:val="008F36D1"/>
    <w:pPr>
      <w:ind w:left="312"/>
    </w:pPr>
  </w:style>
  <w:style w:type="paragraph" w:styleId="Zkladntextodsazen3">
    <w:name w:val="Body Text Indent 3"/>
    <w:basedOn w:val="Zkladntext3"/>
    <w:link w:val="Zkladntextodsazen3Char"/>
    <w:uiPriority w:val="99"/>
    <w:semiHidden/>
    <w:unhideWhenUsed/>
    <w:qFormat/>
    <w:rsid w:val="008F36D1"/>
    <w:pPr>
      <w:ind w:left="312"/>
    </w:pPr>
  </w:style>
  <w:style w:type="paragraph" w:styleId="Zvr">
    <w:name w:val="Closing"/>
    <w:aliases w:val="Closing (Czech Radio)"/>
    <w:basedOn w:val="Normln"/>
    <w:link w:val="ZvrChar"/>
    <w:uiPriority w:val="4"/>
    <w:qFormat/>
    <w:rsid w:val="000D3CA7"/>
    <w:pPr>
      <w:spacing w:before="750"/>
    </w:pPr>
  </w:style>
  <w:style w:type="paragraph" w:styleId="Textkomente">
    <w:name w:val="annotation text"/>
    <w:aliases w:val="Comment Text (Czech Radio)"/>
    <w:basedOn w:val="Normln"/>
    <w:link w:val="TextkomenteChar"/>
    <w:uiPriority w:val="99"/>
    <w:unhideWhenUsed/>
    <w:qFormat/>
    <w:rsid w:val="002F691A"/>
    <w:pPr>
      <w:ind w:left="624"/>
    </w:pPr>
    <w:rPr>
      <w:szCs w:val="20"/>
    </w:rPr>
  </w:style>
  <w:style w:type="paragraph" w:styleId="Pedmtkomente">
    <w:name w:val="annotation subject"/>
    <w:basedOn w:val="Textkomente"/>
    <w:link w:val="PedmtkomenteChar"/>
    <w:uiPriority w:val="99"/>
    <w:semiHidden/>
    <w:unhideWhenUsed/>
    <w:qFormat/>
    <w:rsid w:val="00513E43"/>
    <w:rPr>
      <w:b/>
      <w:bCs/>
    </w:rPr>
  </w:style>
  <w:style w:type="paragraph" w:styleId="Datum">
    <w:name w:val="Date"/>
    <w:basedOn w:val="Normln"/>
    <w:link w:val="DatumChar"/>
    <w:uiPriority w:val="99"/>
    <w:semiHidden/>
    <w:unhideWhenUsed/>
    <w:qFormat/>
    <w:rsid w:val="00513E43"/>
  </w:style>
  <w:style w:type="paragraph" w:styleId="Rozloendokumentu">
    <w:name w:val="Document Map"/>
    <w:basedOn w:val="Normln"/>
    <w:link w:val="RozloendokumentuChar"/>
    <w:uiPriority w:val="99"/>
    <w:semiHidden/>
    <w:unhideWhenUsed/>
    <w:qFormat/>
    <w:rsid w:val="00E152DE"/>
    <w:pPr>
      <w:spacing w:line="200" w:lineRule="exact"/>
    </w:pPr>
    <w:rPr>
      <w:rFonts w:cs="Segoe UI"/>
      <w:sz w:val="17"/>
      <w:szCs w:val="16"/>
    </w:rPr>
  </w:style>
  <w:style w:type="paragraph" w:styleId="Podpise-mailu">
    <w:name w:val="E-mail Signature"/>
    <w:basedOn w:val="Normln"/>
    <w:uiPriority w:val="99"/>
    <w:semiHidden/>
    <w:unhideWhenUsed/>
    <w:qFormat/>
    <w:rsid w:val="006A2D5B"/>
    <w:pPr>
      <w:spacing w:before="460" w:line="210" w:lineRule="exact"/>
    </w:pPr>
    <w:rPr>
      <w:b/>
      <w:sz w:val="16"/>
    </w:rPr>
  </w:style>
  <w:style w:type="paragraph" w:styleId="Textvysvtlivek">
    <w:name w:val="endnote text"/>
    <w:basedOn w:val="Normln"/>
    <w:link w:val="TextvysvtlivekChar"/>
    <w:uiPriority w:val="99"/>
    <w:semiHidden/>
    <w:unhideWhenUsed/>
    <w:qFormat/>
    <w:rsid w:val="006A2D5B"/>
    <w:rPr>
      <w:szCs w:val="20"/>
    </w:rPr>
  </w:style>
  <w:style w:type="paragraph" w:styleId="Adresanaoblku">
    <w:name w:val="envelope address"/>
    <w:basedOn w:val="Normln"/>
    <w:uiPriority w:val="99"/>
    <w:semiHidden/>
    <w:unhideWhenUsed/>
    <w:qFormat/>
    <w:rsid w:val="006E30C3"/>
  </w:style>
  <w:style w:type="paragraph" w:styleId="Zptenadresanaoblku">
    <w:name w:val="envelope return"/>
    <w:basedOn w:val="Textbubliny"/>
    <w:uiPriority w:val="99"/>
    <w:semiHidden/>
    <w:unhideWhenUsed/>
    <w:qFormat/>
    <w:rsid w:val="006E30C3"/>
  </w:style>
  <w:style w:type="paragraph" w:styleId="Textpoznpodarou">
    <w:name w:val="footnote text"/>
    <w:basedOn w:val="Normln"/>
    <w:link w:val="TextpoznpodarouChar"/>
    <w:uiPriority w:val="99"/>
    <w:semiHidden/>
    <w:unhideWhenUsed/>
    <w:qFormat/>
    <w:rsid w:val="006A2D5B"/>
    <w:rPr>
      <w:szCs w:val="20"/>
    </w:rPr>
  </w:style>
  <w:style w:type="paragraph" w:styleId="AdresaHTML">
    <w:name w:val="HTML Address"/>
    <w:basedOn w:val="Normln"/>
    <w:link w:val="AdresaHTMLChar"/>
    <w:uiPriority w:val="99"/>
    <w:semiHidden/>
    <w:unhideWhenUsed/>
    <w:qFormat/>
    <w:rsid w:val="00D136A8"/>
    <w:pPr>
      <w:spacing w:line="240" w:lineRule="auto"/>
    </w:pPr>
    <w:rPr>
      <w:i/>
      <w:iCs/>
    </w:rPr>
  </w:style>
  <w:style w:type="paragraph" w:styleId="Rejstk1">
    <w:name w:val="index 1"/>
    <w:basedOn w:val="Normln"/>
    <w:uiPriority w:val="38"/>
    <w:semiHidden/>
    <w:unhideWhenUsed/>
    <w:qFormat/>
    <w:rsid w:val="006E30C3"/>
    <w:pPr>
      <w:ind w:left="312" w:hanging="312"/>
    </w:pPr>
  </w:style>
  <w:style w:type="paragraph" w:styleId="Rejstk2">
    <w:name w:val="index 2"/>
    <w:basedOn w:val="Normln"/>
    <w:uiPriority w:val="38"/>
    <w:semiHidden/>
    <w:unhideWhenUsed/>
    <w:qFormat/>
    <w:rsid w:val="006E30C3"/>
    <w:pPr>
      <w:ind w:left="624" w:hanging="312"/>
    </w:pPr>
  </w:style>
  <w:style w:type="paragraph" w:styleId="Rejstk3">
    <w:name w:val="index 3"/>
    <w:basedOn w:val="Normln"/>
    <w:uiPriority w:val="38"/>
    <w:semiHidden/>
    <w:unhideWhenUsed/>
    <w:qFormat/>
    <w:rsid w:val="006E30C3"/>
    <w:pPr>
      <w:ind w:left="936" w:hanging="312"/>
    </w:pPr>
  </w:style>
  <w:style w:type="paragraph" w:styleId="Rejstk4">
    <w:name w:val="index 4"/>
    <w:basedOn w:val="Normln"/>
    <w:uiPriority w:val="38"/>
    <w:semiHidden/>
    <w:unhideWhenUsed/>
    <w:qFormat/>
    <w:rsid w:val="006E30C3"/>
    <w:pPr>
      <w:ind w:left="1248" w:hanging="312"/>
    </w:pPr>
  </w:style>
  <w:style w:type="paragraph" w:styleId="Rejstk5">
    <w:name w:val="index 5"/>
    <w:basedOn w:val="Normln"/>
    <w:uiPriority w:val="38"/>
    <w:semiHidden/>
    <w:unhideWhenUsed/>
    <w:qFormat/>
    <w:rsid w:val="006E30C3"/>
    <w:pPr>
      <w:ind w:left="1559" w:hanging="312"/>
    </w:pPr>
  </w:style>
  <w:style w:type="paragraph" w:styleId="Rejstk6">
    <w:name w:val="index 6"/>
    <w:basedOn w:val="Normln"/>
    <w:uiPriority w:val="38"/>
    <w:semiHidden/>
    <w:unhideWhenUsed/>
    <w:qFormat/>
    <w:rsid w:val="006E30C3"/>
    <w:pPr>
      <w:ind w:left="1871" w:hanging="312"/>
    </w:pPr>
  </w:style>
  <w:style w:type="paragraph" w:styleId="Rejstk7">
    <w:name w:val="index 7"/>
    <w:basedOn w:val="Normln"/>
    <w:uiPriority w:val="38"/>
    <w:semiHidden/>
    <w:unhideWhenUsed/>
    <w:qFormat/>
    <w:rsid w:val="006E30C3"/>
    <w:pPr>
      <w:ind w:left="2183" w:hanging="312"/>
    </w:pPr>
  </w:style>
  <w:style w:type="paragraph" w:styleId="Rejstk8">
    <w:name w:val="index 8"/>
    <w:basedOn w:val="Normln"/>
    <w:uiPriority w:val="38"/>
    <w:semiHidden/>
    <w:unhideWhenUsed/>
    <w:qFormat/>
    <w:rsid w:val="00947F4C"/>
    <w:pPr>
      <w:ind w:left="2495" w:hanging="312"/>
    </w:pPr>
  </w:style>
  <w:style w:type="paragraph" w:styleId="Rejstk9">
    <w:name w:val="index 9"/>
    <w:basedOn w:val="Normln"/>
    <w:uiPriority w:val="38"/>
    <w:semiHidden/>
    <w:unhideWhenUsed/>
    <w:qFormat/>
    <w:rsid w:val="00947F4C"/>
    <w:pPr>
      <w:ind w:left="2807" w:hanging="312"/>
    </w:pPr>
  </w:style>
  <w:style w:type="paragraph" w:styleId="Hlavikarejstku">
    <w:name w:val="index heading"/>
    <w:basedOn w:val="Nadpis2"/>
    <w:uiPriority w:val="37"/>
    <w:semiHidden/>
    <w:unhideWhenUsed/>
    <w:qFormat/>
    <w:rsid w:val="00452B29"/>
    <w:pPr>
      <w:numPr>
        <w:ilvl w:val="0"/>
        <w:numId w:val="0"/>
      </w:numPr>
      <w:outlineLvl w:val="0"/>
    </w:pPr>
    <w:rPr>
      <w:color w:val="00000A"/>
    </w:rPr>
  </w:style>
  <w:style w:type="paragraph" w:styleId="Vrazncitt">
    <w:name w:val="Intense Quote"/>
    <w:link w:val="VrazncittChar"/>
    <w:uiPriority w:val="24"/>
    <w:qFormat/>
    <w:rsid w:val="006A2D5B"/>
    <w:pPr>
      <w:widowControl w:val="0"/>
    </w:pPr>
    <w:rPr>
      <w:b/>
    </w:rPr>
  </w:style>
  <w:style w:type="paragraph" w:styleId="Odstavecseseznamem">
    <w:name w:val="List Paragraph"/>
    <w:basedOn w:val="Normln"/>
    <w:uiPriority w:val="34"/>
    <w:unhideWhenUsed/>
    <w:qFormat/>
    <w:rsid w:val="00B54E8D"/>
    <w:pPr>
      <w:ind w:left="624"/>
    </w:pPr>
  </w:style>
  <w:style w:type="paragraph" w:styleId="Textmakra">
    <w:name w:val="macro"/>
    <w:link w:val="TextmakraChar"/>
    <w:uiPriority w:val="99"/>
    <w:semiHidden/>
    <w:unhideWhenUsed/>
    <w:qFormat/>
    <w:rsid w:val="00D136A8"/>
    <w:pPr>
      <w:tabs>
        <w:tab w:val="left" w:pos="480"/>
        <w:tab w:val="left" w:pos="960"/>
        <w:tab w:val="left" w:pos="1440"/>
        <w:tab w:val="left" w:pos="1920"/>
        <w:tab w:val="left" w:pos="2400"/>
        <w:tab w:val="left" w:pos="2880"/>
        <w:tab w:val="left" w:pos="3360"/>
        <w:tab w:val="left" w:pos="3840"/>
        <w:tab w:val="left" w:pos="4320"/>
      </w:tabs>
      <w:spacing w:line="250" w:lineRule="exact"/>
    </w:pPr>
    <w:rPr>
      <w:rFonts w:ascii="Consolas" w:hAnsi="Consolas" w:cs="Consolas"/>
      <w:szCs w:val="20"/>
    </w:rPr>
  </w:style>
  <w:style w:type="paragraph" w:styleId="Zhlavzprvy">
    <w:name w:val="Message Header"/>
    <w:basedOn w:val="Nadpis2"/>
    <w:link w:val="ZhlavzprvyChar"/>
    <w:uiPriority w:val="20"/>
    <w:semiHidden/>
    <w:unhideWhenUsed/>
    <w:qFormat/>
    <w:rsid w:val="005D59C5"/>
    <w:pPr>
      <w:numPr>
        <w:ilvl w:val="0"/>
        <w:numId w:val="0"/>
      </w:numPr>
    </w:pPr>
    <w:rPr>
      <w:color w:val="00000A"/>
    </w:rPr>
  </w:style>
  <w:style w:type="paragraph" w:styleId="Bezmezer">
    <w:name w:val="No Spacing"/>
    <w:basedOn w:val="Normln"/>
    <w:uiPriority w:val="99"/>
    <w:semiHidden/>
    <w:unhideWhenUsed/>
    <w:qFormat/>
    <w:rsid w:val="00C73AFB"/>
  </w:style>
  <w:style w:type="paragraph" w:styleId="Normlnweb">
    <w:name w:val="Normal (Web)"/>
    <w:basedOn w:val="Normln"/>
    <w:uiPriority w:val="99"/>
    <w:semiHidden/>
    <w:unhideWhenUsed/>
    <w:qFormat/>
    <w:rsid w:val="00D136A8"/>
    <w:rPr>
      <w:rFonts w:ascii="Times New Roman" w:hAnsi="Times New Roman" w:cs="Times New Roman"/>
      <w:sz w:val="24"/>
      <w:szCs w:val="24"/>
    </w:rPr>
  </w:style>
  <w:style w:type="paragraph" w:styleId="Normlnodsazen">
    <w:name w:val="Normal Indent"/>
    <w:basedOn w:val="Normln"/>
    <w:uiPriority w:val="99"/>
    <w:semiHidden/>
    <w:unhideWhenUsed/>
    <w:qFormat/>
    <w:rsid w:val="00C73AFB"/>
    <w:pPr>
      <w:ind w:left="312"/>
    </w:pPr>
  </w:style>
  <w:style w:type="paragraph" w:styleId="Nadpispoznmky">
    <w:name w:val="Note Heading"/>
    <w:basedOn w:val="Normln"/>
    <w:link w:val="NadpispoznmkyChar"/>
    <w:uiPriority w:val="99"/>
    <w:semiHidden/>
    <w:unhideWhenUsed/>
    <w:qFormat/>
    <w:rsid w:val="008F1852"/>
  </w:style>
  <w:style w:type="paragraph" w:styleId="Prosttext">
    <w:name w:val="Plain Text"/>
    <w:basedOn w:val="Normln"/>
    <w:link w:val="ProsttextChar"/>
    <w:uiPriority w:val="99"/>
    <w:semiHidden/>
    <w:unhideWhenUsed/>
    <w:qFormat/>
    <w:rsid w:val="008F1852"/>
  </w:style>
  <w:style w:type="paragraph" w:styleId="Citt">
    <w:name w:val="Quote"/>
    <w:basedOn w:val="Normln"/>
    <w:link w:val="CittChar"/>
    <w:uiPriority w:val="23"/>
    <w:qFormat/>
    <w:rsid w:val="006A2D5B"/>
    <w:rPr>
      <w:color w:val="519FD7"/>
    </w:rPr>
  </w:style>
  <w:style w:type="paragraph" w:styleId="Osloven">
    <w:name w:val="Salutation"/>
    <w:basedOn w:val="Normln"/>
    <w:link w:val="OslovenChar"/>
    <w:uiPriority w:val="3"/>
    <w:rsid w:val="008F1852"/>
    <w:pPr>
      <w:spacing w:before="500"/>
    </w:pPr>
  </w:style>
  <w:style w:type="paragraph" w:styleId="Podpis">
    <w:name w:val="Signature"/>
    <w:basedOn w:val="Zvr"/>
    <w:link w:val="PodpisChar"/>
    <w:uiPriority w:val="3"/>
    <w:rsid w:val="000D3CA7"/>
    <w:rPr>
      <w:b/>
    </w:rPr>
  </w:style>
  <w:style w:type="paragraph" w:styleId="Podtitul">
    <w:name w:val="Subtitle"/>
    <w:basedOn w:val="Normln"/>
    <w:link w:val="PodtitulChar"/>
    <w:uiPriority w:val="9"/>
    <w:semiHidden/>
    <w:qFormat/>
    <w:rsid w:val="00881C56"/>
    <w:pPr>
      <w:spacing w:after="250" w:line="270" w:lineRule="exact"/>
      <w:jc w:val="center"/>
    </w:pPr>
    <w:rPr>
      <w:b/>
      <w:color w:val="000F37"/>
      <w:sz w:val="22"/>
    </w:rPr>
  </w:style>
  <w:style w:type="paragraph" w:styleId="Seznamcitac">
    <w:name w:val="table of authorities"/>
    <w:basedOn w:val="Normln"/>
    <w:uiPriority w:val="36"/>
    <w:semiHidden/>
    <w:unhideWhenUsed/>
    <w:qFormat/>
    <w:rsid w:val="00C73AFB"/>
    <w:pPr>
      <w:ind w:left="312" w:hanging="312"/>
    </w:pPr>
  </w:style>
  <w:style w:type="paragraph" w:styleId="Seznamobrzk">
    <w:name w:val="table of figures"/>
    <w:basedOn w:val="Normln"/>
    <w:uiPriority w:val="36"/>
    <w:semiHidden/>
    <w:unhideWhenUsed/>
    <w:qFormat/>
    <w:rsid w:val="00C73AFB"/>
    <w:pPr>
      <w:ind w:left="312" w:hanging="312"/>
    </w:pPr>
  </w:style>
  <w:style w:type="paragraph" w:styleId="Nzev">
    <w:name w:val="Title"/>
    <w:aliases w:val="Title - Contract (Czech Radio)"/>
    <w:basedOn w:val="Normln"/>
    <w:link w:val="NzevChar"/>
    <w:uiPriority w:val="8"/>
    <w:qFormat/>
    <w:rsid w:val="00881C56"/>
    <w:pPr>
      <w:spacing w:after="200" w:line="420" w:lineRule="exact"/>
      <w:contextualSpacing/>
      <w:jc w:val="center"/>
    </w:pPr>
    <w:rPr>
      <w:b/>
      <w:color w:val="000F37"/>
      <w:sz w:val="36"/>
    </w:rPr>
  </w:style>
  <w:style w:type="paragraph" w:styleId="Hlavikaobsahu">
    <w:name w:val="toa heading"/>
    <w:basedOn w:val="Nadpis2"/>
    <w:uiPriority w:val="35"/>
    <w:semiHidden/>
    <w:unhideWhenUsed/>
    <w:qFormat/>
    <w:rsid w:val="00452B29"/>
    <w:pPr>
      <w:numPr>
        <w:ilvl w:val="0"/>
        <w:numId w:val="0"/>
      </w:numPr>
      <w:outlineLvl w:val="0"/>
    </w:pPr>
    <w:rPr>
      <w:color w:val="00000A"/>
    </w:rPr>
  </w:style>
  <w:style w:type="paragraph" w:styleId="Obsah1">
    <w:name w:val="toc 1"/>
    <w:basedOn w:val="Normln"/>
    <w:autoRedefine/>
    <w:uiPriority w:val="34"/>
    <w:unhideWhenUsed/>
    <w:rsid w:val="00A160B5"/>
    <w:pPr>
      <w:tabs>
        <w:tab w:val="right" w:leader="underscore" w:pos="8675"/>
      </w:tabs>
      <w:spacing w:before="120"/>
    </w:pPr>
  </w:style>
  <w:style w:type="paragraph" w:styleId="Obsah2">
    <w:name w:val="toc 2"/>
    <w:basedOn w:val="Normln"/>
    <w:autoRedefine/>
    <w:uiPriority w:val="34"/>
    <w:unhideWhenUsed/>
    <w:rsid w:val="00A160B5"/>
    <w:pPr>
      <w:tabs>
        <w:tab w:val="right" w:leader="underscore" w:pos="8675"/>
      </w:tabs>
      <w:spacing w:before="120"/>
      <w:ind w:left="312"/>
    </w:pPr>
  </w:style>
  <w:style w:type="paragraph" w:styleId="Obsah3">
    <w:name w:val="toc 3"/>
    <w:basedOn w:val="Normln"/>
    <w:autoRedefine/>
    <w:uiPriority w:val="34"/>
    <w:semiHidden/>
    <w:unhideWhenUsed/>
    <w:rsid w:val="00A160B5"/>
    <w:pPr>
      <w:tabs>
        <w:tab w:val="right" w:leader="underscore" w:pos="8675"/>
      </w:tabs>
      <w:spacing w:before="120"/>
      <w:ind w:left="624"/>
    </w:pPr>
  </w:style>
  <w:style w:type="paragraph" w:styleId="Obsah4">
    <w:name w:val="toc 4"/>
    <w:basedOn w:val="Normln"/>
    <w:autoRedefine/>
    <w:uiPriority w:val="34"/>
    <w:semiHidden/>
    <w:unhideWhenUsed/>
    <w:rsid w:val="00A160B5"/>
    <w:pPr>
      <w:tabs>
        <w:tab w:val="right" w:leader="underscore" w:pos="8675"/>
      </w:tabs>
      <w:spacing w:before="120"/>
      <w:ind w:left="936"/>
    </w:pPr>
  </w:style>
  <w:style w:type="paragraph" w:styleId="Obsah5">
    <w:name w:val="toc 5"/>
    <w:basedOn w:val="Normln"/>
    <w:autoRedefine/>
    <w:uiPriority w:val="34"/>
    <w:semiHidden/>
    <w:unhideWhenUsed/>
    <w:rsid w:val="00A160B5"/>
    <w:pPr>
      <w:tabs>
        <w:tab w:val="right" w:leader="underscore" w:pos="8675"/>
      </w:tabs>
      <w:spacing w:before="120"/>
      <w:ind w:left="1247"/>
    </w:pPr>
  </w:style>
  <w:style w:type="paragraph" w:styleId="Obsah6">
    <w:name w:val="toc 6"/>
    <w:basedOn w:val="Normln"/>
    <w:autoRedefine/>
    <w:uiPriority w:val="34"/>
    <w:semiHidden/>
    <w:unhideWhenUsed/>
    <w:rsid w:val="00A160B5"/>
    <w:pPr>
      <w:tabs>
        <w:tab w:val="right" w:leader="underscore" w:pos="8675"/>
      </w:tabs>
      <w:spacing w:before="120"/>
      <w:ind w:left="1559"/>
    </w:pPr>
  </w:style>
  <w:style w:type="paragraph" w:styleId="Obsah7">
    <w:name w:val="toc 7"/>
    <w:basedOn w:val="Normln"/>
    <w:autoRedefine/>
    <w:uiPriority w:val="34"/>
    <w:semiHidden/>
    <w:unhideWhenUsed/>
    <w:rsid w:val="00A160B5"/>
    <w:pPr>
      <w:tabs>
        <w:tab w:val="right" w:leader="underscore" w:pos="8675"/>
      </w:tabs>
      <w:spacing w:before="120"/>
      <w:ind w:left="1871"/>
    </w:pPr>
  </w:style>
  <w:style w:type="paragraph" w:styleId="Obsah8">
    <w:name w:val="toc 8"/>
    <w:basedOn w:val="Normln"/>
    <w:autoRedefine/>
    <w:uiPriority w:val="34"/>
    <w:semiHidden/>
    <w:unhideWhenUsed/>
    <w:rsid w:val="00A160B5"/>
    <w:pPr>
      <w:tabs>
        <w:tab w:val="right" w:leader="underscore" w:pos="8675"/>
      </w:tabs>
      <w:spacing w:before="120"/>
      <w:ind w:left="2183"/>
    </w:pPr>
  </w:style>
  <w:style w:type="paragraph" w:styleId="Obsah9">
    <w:name w:val="toc 9"/>
    <w:basedOn w:val="Normln"/>
    <w:autoRedefine/>
    <w:uiPriority w:val="34"/>
    <w:semiHidden/>
    <w:unhideWhenUsed/>
    <w:rsid w:val="00452B29"/>
    <w:pPr>
      <w:tabs>
        <w:tab w:val="right" w:leader="underscore" w:pos="8675"/>
      </w:tabs>
      <w:spacing w:before="120"/>
      <w:ind w:left="2495"/>
    </w:pPr>
  </w:style>
  <w:style w:type="paragraph" w:styleId="Nadpisobsahu">
    <w:name w:val="TOC Heading"/>
    <w:basedOn w:val="Nadpis2"/>
    <w:uiPriority w:val="33"/>
    <w:unhideWhenUsed/>
    <w:qFormat/>
    <w:rsid w:val="00AB345B"/>
    <w:pPr>
      <w:numPr>
        <w:ilvl w:val="0"/>
        <w:numId w:val="0"/>
      </w:numPr>
    </w:pPr>
    <w:rPr>
      <w:color w:val="00000A"/>
    </w:rPr>
  </w:style>
  <w:style w:type="paragraph" w:customStyle="1" w:styleId="ListBullet6CzechRadio">
    <w:name w:val="List Bullet 6 (Czech Radio)"/>
    <w:basedOn w:val="Normln"/>
    <w:uiPriority w:val="12"/>
    <w:semiHidden/>
    <w:qFormat/>
    <w:rsid w:val="00C11D8C"/>
    <w:pPr>
      <w:contextualSpacing/>
    </w:pPr>
  </w:style>
  <w:style w:type="paragraph" w:customStyle="1" w:styleId="ListBullet7CzechRadio">
    <w:name w:val="List Bullet 7 (Czech Radio)"/>
    <w:basedOn w:val="Normln"/>
    <w:uiPriority w:val="12"/>
    <w:semiHidden/>
    <w:qFormat/>
    <w:rsid w:val="00C11D8C"/>
    <w:pPr>
      <w:contextualSpacing/>
    </w:pPr>
  </w:style>
  <w:style w:type="paragraph" w:customStyle="1" w:styleId="ListBullet8CzechRadio">
    <w:name w:val="List Bullet 8 (Czech Radio)"/>
    <w:basedOn w:val="Normln"/>
    <w:uiPriority w:val="12"/>
    <w:semiHidden/>
    <w:qFormat/>
    <w:rsid w:val="00C11D8C"/>
    <w:pPr>
      <w:contextualSpacing/>
    </w:pPr>
  </w:style>
  <w:style w:type="paragraph" w:customStyle="1" w:styleId="ListBullet9CzechRadio">
    <w:name w:val="List Bullet 9 (Czech Radio)"/>
    <w:basedOn w:val="Normln"/>
    <w:uiPriority w:val="12"/>
    <w:semiHidden/>
    <w:qFormat/>
    <w:rsid w:val="00C11D8C"/>
    <w:pPr>
      <w:contextualSpacing/>
    </w:pPr>
  </w:style>
  <w:style w:type="paragraph" w:customStyle="1" w:styleId="Heading1-NumberCzechRadio">
    <w:name w:val="Heading 1 - Number (Czech Radio)"/>
    <w:basedOn w:val="Nadpis1"/>
    <w:uiPriority w:val="22"/>
    <w:semiHidden/>
    <w:qFormat/>
    <w:rsid w:val="00A36286"/>
    <w:pPr>
      <w:numPr>
        <w:numId w:val="0"/>
      </w:numPr>
    </w:pPr>
  </w:style>
  <w:style w:type="paragraph" w:customStyle="1" w:styleId="Heading2-NumberCzechRadio">
    <w:name w:val="Heading 2 - Number (Czech Radio)"/>
    <w:basedOn w:val="Nadpis2"/>
    <w:uiPriority w:val="22"/>
    <w:semiHidden/>
    <w:qFormat/>
    <w:rsid w:val="00A36286"/>
    <w:pPr>
      <w:numPr>
        <w:ilvl w:val="0"/>
        <w:numId w:val="0"/>
      </w:numPr>
    </w:pPr>
  </w:style>
  <w:style w:type="paragraph" w:customStyle="1" w:styleId="Heading3-NumberCzechRadio">
    <w:name w:val="Heading 3 - Number (Czech Radio)"/>
    <w:basedOn w:val="Nadpis3"/>
    <w:uiPriority w:val="22"/>
    <w:semiHidden/>
    <w:qFormat/>
    <w:rsid w:val="00A36286"/>
    <w:pPr>
      <w:numPr>
        <w:ilvl w:val="0"/>
        <w:numId w:val="0"/>
      </w:numPr>
    </w:pPr>
    <w:rPr>
      <w:color w:val="000F37"/>
    </w:rPr>
  </w:style>
  <w:style w:type="paragraph" w:customStyle="1" w:styleId="Heading4-NumberCzechRadio">
    <w:name w:val="Heading 4 - Number (Czech Radio)"/>
    <w:basedOn w:val="Nadpis4"/>
    <w:uiPriority w:val="22"/>
    <w:semiHidden/>
    <w:qFormat/>
    <w:rsid w:val="00A36286"/>
    <w:pPr>
      <w:numPr>
        <w:ilvl w:val="0"/>
        <w:numId w:val="0"/>
      </w:numPr>
    </w:pPr>
    <w:rPr>
      <w:color w:val="000F37"/>
    </w:rPr>
  </w:style>
  <w:style w:type="paragraph" w:customStyle="1" w:styleId="Heading5-NumberCzechRadio">
    <w:name w:val="Heading 5 - Number (Czech Radio)"/>
    <w:basedOn w:val="Nadpis5"/>
    <w:uiPriority w:val="22"/>
    <w:semiHidden/>
    <w:qFormat/>
    <w:rsid w:val="00A36286"/>
    <w:pPr>
      <w:numPr>
        <w:ilvl w:val="0"/>
        <w:numId w:val="0"/>
      </w:numPr>
    </w:pPr>
    <w:rPr>
      <w:color w:val="000F37"/>
    </w:rPr>
  </w:style>
  <w:style w:type="paragraph" w:customStyle="1" w:styleId="Heading6-NumberCzechRadio">
    <w:name w:val="Heading 6 - Number (Czech Radio)"/>
    <w:basedOn w:val="Nadpis6"/>
    <w:uiPriority w:val="22"/>
    <w:semiHidden/>
    <w:qFormat/>
    <w:rsid w:val="00A36286"/>
    <w:pPr>
      <w:numPr>
        <w:ilvl w:val="0"/>
        <w:numId w:val="0"/>
      </w:numPr>
    </w:pPr>
    <w:rPr>
      <w:color w:val="000F37"/>
    </w:rPr>
  </w:style>
  <w:style w:type="paragraph" w:customStyle="1" w:styleId="Heading7-NumberCzechRadio">
    <w:name w:val="Heading 7 - Number (Czech Radio)"/>
    <w:basedOn w:val="Nadpis7"/>
    <w:uiPriority w:val="22"/>
    <w:semiHidden/>
    <w:qFormat/>
    <w:rsid w:val="00A36286"/>
    <w:pPr>
      <w:numPr>
        <w:ilvl w:val="0"/>
        <w:numId w:val="0"/>
      </w:numPr>
    </w:pPr>
    <w:rPr>
      <w:color w:val="000F37"/>
    </w:rPr>
  </w:style>
  <w:style w:type="paragraph" w:customStyle="1" w:styleId="Heading8-NumberCzechRadio">
    <w:name w:val="Heading 8 - Number (Czech Radio)"/>
    <w:basedOn w:val="Nadpis8"/>
    <w:uiPriority w:val="22"/>
    <w:semiHidden/>
    <w:qFormat/>
    <w:rsid w:val="00A36286"/>
    <w:pPr>
      <w:numPr>
        <w:ilvl w:val="0"/>
        <w:numId w:val="0"/>
      </w:numPr>
    </w:pPr>
    <w:rPr>
      <w:color w:val="000F37"/>
    </w:rPr>
  </w:style>
  <w:style w:type="paragraph" w:customStyle="1" w:styleId="Heading9-NumberCzechRadio">
    <w:name w:val="Heading 9 - Number (Czech Radio)"/>
    <w:basedOn w:val="Nadpis9"/>
    <w:uiPriority w:val="22"/>
    <w:semiHidden/>
    <w:qFormat/>
    <w:rsid w:val="00A36286"/>
    <w:pPr>
      <w:numPr>
        <w:ilvl w:val="0"/>
        <w:numId w:val="0"/>
      </w:numPr>
    </w:pPr>
    <w:rPr>
      <w:color w:val="000F37"/>
    </w:rPr>
  </w:style>
  <w:style w:type="paragraph" w:customStyle="1" w:styleId="ListLetterCzechRadio">
    <w:name w:val="List Letter (Czech Radio)"/>
    <w:basedOn w:val="Normln"/>
    <w:uiPriority w:val="15"/>
    <w:semiHidden/>
    <w:qFormat/>
    <w:rsid w:val="00066D16"/>
  </w:style>
  <w:style w:type="paragraph" w:customStyle="1" w:styleId="Caption-NumberCzechRadio">
    <w:name w:val="Caption - Number (Czech Radio)"/>
    <w:basedOn w:val="Titulek"/>
    <w:uiPriority w:val="30"/>
    <w:qFormat/>
    <w:rsid w:val="00C7676F"/>
  </w:style>
  <w:style w:type="paragraph" w:customStyle="1" w:styleId="Caption-IntenseCzechRadio">
    <w:name w:val="Caption - Intense (Czech Radio)"/>
    <w:basedOn w:val="Titulek"/>
    <w:uiPriority w:val="31"/>
    <w:qFormat/>
    <w:rsid w:val="00C670F0"/>
    <w:rPr>
      <w:b/>
      <w:color w:val="519FD7"/>
    </w:rPr>
  </w:style>
  <w:style w:type="paragraph" w:customStyle="1" w:styleId="Caption-Intense-NumberCzechRadio">
    <w:name w:val="Caption - Intense - Number (Czech Radio)"/>
    <w:basedOn w:val="Caption-NumberCzechRadio"/>
    <w:uiPriority w:val="32"/>
    <w:qFormat/>
    <w:rsid w:val="00B8342C"/>
    <w:rPr>
      <w:b/>
      <w:color w:val="519FD7"/>
    </w:rPr>
  </w:style>
  <w:style w:type="paragraph" w:customStyle="1" w:styleId="Scheme-BulletCzechRadio">
    <w:name w:val="Scheme - Bullet (Czech Radio)"/>
    <w:basedOn w:val="Textbubliny"/>
    <w:uiPriority w:val="28"/>
    <w:qFormat/>
    <w:rsid w:val="00304C54"/>
  </w:style>
  <w:style w:type="paragraph" w:customStyle="1" w:styleId="Scheme-NumberCzechRadio">
    <w:name w:val="Scheme - Number (Czech Radio)"/>
    <w:basedOn w:val="Textbubliny"/>
    <w:uiPriority w:val="28"/>
    <w:qFormat/>
    <w:rsid w:val="004004EC"/>
  </w:style>
  <w:style w:type="paragraph" w:customStyle="1" w:styleId="Scheme-LetterCzechRadio">
    <w:name w:val="Scheme - Letter (Czech Radio)"/>
    <w:basedOn w:val="Textbubliny"/>
    <w:uiPriority w:val="28"/>
    <w:qFormat/>
    <w:rsid w:val="00304C54"/>
  </w:style>
  <w:style w:type="paragraph" w:customStyle="1" w:styleId="TableHeaderCzechRadio">
    <w:name w:val="Table Header (Czech Radio)"/>
    <w:basedOn w:val="Textbubliny"/>
    <w:uiPriority w:val="25"/>
    <w:qFormat/>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qFormat/>
    <w:rsid w:val="006D648C"/>
    <w:rPr>
      <w:b/>
    </w:rPr>
  </w:style>
  <w:style w:type="paragraph" w:customStyle="1" w:styleId="SectionCzechRadio">
    <w:name w:val="Section (Czech Radio)"/>
    <w:basedOn w:val="Normln"/>
    <w:link w:val="SectionCzechRadioChar"/>
    <w:uiPriority w:val="25"/>
    <w:semiHidden/>
    <w:qFormat/>
    <w:rsid w:val="00C94987"/>
    <w:pPr>
      <w:pBdr>
        <w:top w:val="single" w:sz="2" w:space="3" w:color="00000A"/>
      </w:pBdr>
      <w:spacing w:before="280" w:after="20" w:line="230" w:lineRule="exact"/>
    </w:pPr>
    <w:rPr>
      <w:b/>
      <w:caps/>
      <w:sz w:val="17"/>
    </w:rPr>
  </w:style>
  <w:style w:type="paragraph" w:customStyle="1" w:styleId="DocumentSubtitleCzechRadio">
    <w:name w:val="Document Subtitle (Czech Radio)"/>
    <w:basedOn w:val="Normln"/>
    <w:uiPriority w:val="3"/>
    <w:qFormat/>
    <w:rsid w:val="00A41BEC"/>
    <w:pPr>
      <w:spacing w:line="192" w:lineRule="exact"/>
      <w:jc w:val="right"/>
    </w:pPr>
    <w:rPr>
      <w:sz w:val="16"/>
    </w:rPr>
  </w:style>
  <w:style w:type="paragraph" w:customStyle="1" w:styleId="DocumentTitleCzechRadio">
    <w:name w:val="Document Title (Czech Radio)"/>
    <w:basedOn w:val="Normln"/>
    <w:uiPriority w:val="2"/>
    <w:qFormat/>
    <w:rsid w:val="008D23A4"/>
    <w:pPr>
      <w:spacing w:line="336" w:lineRule="exact"/>
      <w:jc w:val="right"/>
    </w:pPr>
    <w:rPr>
      <w:b/>
      <w:color w:val="919191"/>
      <w:sz w:val="28"/>
    </w:rPr>
  </w:style>
  <w:style w:type="paragraph" w:customStyle="1" w:styleId="Logo-AdditionCzechRadio">
    <w:name w:val="Logo-Addition (Czech Radio)"/>
    <w:basedOn w:val="Normln"/>
    <w:uiPriority w:val="1"/>
    <w:qFormat/>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qFormat/>
    <w:rsid w:val="00974D57"/>
    <w:pPr>
      <w:spacing w:line="198" w:lineRule="exact"/>
    </w:pPr>
    <w:rPr>
      <w:sz w:val="15"/>
    </w:rPr>
  </w:style>
  <w:style w:type="paragraph" w:customStyle="1" w:styleId="DocumentSpecification-HeadingCzechRadio">
    <w:name w:val="Document Specification - Heading (Czech Radio)"/>
    <w:basedOn w:val="DocumentSpecificationCzechRadio"/>
    <w:uiPriority w:val="5"/>
    <w:semiHidden/>
    <w:unhideWhenUsed/>
    <w:qFormat/>
    <w:rsid w:val="00974D57"/>
    <w:rPr>
      <w:b/>
    </w:rPr>
  </w:style>
  <w:style w:type="paragraph" w:customStyle="1" w:styleId="Section-NoLineCzechRadio">
    <w:name w:val="Section - No Line (Czech Radio)"/>
    <w:basedOn w:val="SectionCzechRadio"/>
    <w:uiPriority w:val="10"/>
    <w:semiHidden/>
    <w:qFormat/>
    <w:rsid w:val="00B826E5"/>
    <w:pPr>
      <w:spacing w:before="0"/>
    </w:pPr>
  </w:style>
  <w:style w:type="paragraph" w:customStyle="1" w:styleId="Title-Addition-ContractCzechRadio">
    <w:name w:val="Title-Addition - Contract (Czech Radio)"/>
    <w:basedOn w:val="Normln"/>
    <w:uiPriority w:val="8"/>
    <w:qFormat/>
    <w:rsid w:val="00881C56"/>
    <w:pPr>
      <w:spacing w:after="250"/>
      <w:jc w:val="center"/>
    </w:pPr>
  </w:style>
  <w:style w:type="paragraph" w:customStyle="1" w:styleId="Heading-ContractCzechRadio">
    <w:name w:val="Heading - Contract (Czech Radio)"/>
    <w:basedOn w:val="Heading2-NumberCzechRadio"/>
    <w:uiPriority w:val="11"/>
    <w:qFormat/>
    <w:rsid w:val="002F0971"/>
    <w:pPr>
      <w:spacing w:after="250"/>
      <w:jc w:val="center"/>
      <w:outlineLvl w:val="0"/>
    </w:pPr>
  </w:style>
  <w:style w:type="paragraph" w:customStyle="1" w:styleId="Section1-ContractCzechRadio">
    <w:name w:val="Section 1 - Contract (Czech Radio)"/>
    <w:basedOn w:val="Normln"/>
    <w:uiPriority w:val="10"/>
    <w:qFormat/>
    <w:rsid w:val="00027476"/>
    <w:p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rPr>
      <w:b w:val="0"/>
    </w:rPr>
  </w:style>
  <w:style w:type="paragraph" w:customStyle="1" w:styleId="ListNumber-ContractCzechRadio">
    <w:name w:val="List Number - Contract (Czech Radio)"/>
    <w:basedOn w:val="Normln"/>
    <w:uiPriority w:val="13"/>
    <w:qFormat/>
    <w:rsid w:val="008661B0"/>
    <w:pPr>
      <w:spacing w:after="250"/>
    </w:pPr>
  </w:style>
  <w:style w:type="paragraph" w:customStyle="1" w:styleId="ListLetter-ContractCzechRadio">
    <w:name w:val="List Letter - Contract (Czech Radio)"/>
    <w:basedOn w:val="Normln"/>
    <w:uiPriority w:val="15"/>
    <w:qFormat/>
    <w:rsid w:val="008661B0"/>
    <w:pPr>
      <w:spacing w:after="250"/>
    </w:pPr>
  </w:style>
  <w:style w:type="paragraph" w:customStyle="1" w:styleId="SubjectSpecification-ContractCzechRadio">
    <w:name w:val="Subject Specification - Contract (Czech Radio)"/>
    <w:basedOn w:val="Normln"/>
    <w:uiPriority w:val="9"/>
    <w:qFormat/>
    <w:rsid w:val="00503B1F"/>
    <w:rPr>
      <w:color w:val="000F37"/>
    </w:rPr>
  </w:style>
  <w:style w:type="paragraph" w:customStyle="1" w:styleId="SubjectName-ContractCzechRadio">
    <w:name w:val="Subject Name - Contract (Czech Radio)"/>
    <w:basedOn w:val="SubjectSpecification-ContractCzechRadio"/>
    <w:uiPriority w:val="9"/>
    <w:qFormat/>
    <w:rsid w:val="002F0971"/>
    <w:rPr>
      <w:b/>
    </w:rPr>
  </w:style>
  <w:style w:type="paragraph" w:customStyle="1" w:styleId="Heading-Number-ContractCzechRadio">
    <w:name w:val="Heading-Number - Contract (Czech Radio)"/>
    <w:basedOn w:val="Heading-ContractCzechRadio"/>
    <w:uiPriority w:val="11"/>
    <w:qFormat/>
    <w:rsid w:val="008661B0"/>
  </w:style>
  <w:style w:type="paragraph" w:customStyle="1" w:styleId="IndexofAttachment-ContractCzechRadio">
    <w:name w:val="Index of Attachment - Contract (Czech Radio)"/>
    <w:basedOn w:val="Normln"/>
    <w:uiPriority w:val="25"/>
    <w:qFormat/>
    <w:rsid w:val="000173A9"/>
    <w:pPr>
      <w:ind w:left="1247" w:hanging="1247"/>
    </w:pPr>
  </w:style>
  <w:style w:type="paragraph" w:customStyle="1" w:styleId="Section-NoLine-ContractCzechRadio">
    <w:name w:val="Section - No Line - Contract (Czech Radio)"/>
    <w:basedOn w:val="Section-NoLineCzechRadio"/>
    <w:uiPriority w:val="10"/>
    <w:semiHidden/>
    <w:qFormat/>
    <w:rsid w:val="000173A9"/>
    <w:rPr>
      <w:caps w:val="0"/>
    </w:rPr>
  </w:style>
  <w:style w:type="paragraph" w:styleId="Revize">
    <w:name w:val="Revision"/>
    <w:uiPriority w:val="99"/>
    <w:semiHidden/>
    <w:qFormat/>
    <w:rsid w:val="0064140C"/>
    <w:rPr>
      <w:rFonts w:ascii="Arial" w:hAnsi="Arial"/>
    </w:rPr>
  </w:style>
  <w:style w:type="paragraph" w:customStyle="1" w:styleId="Obsahrmce">
    <w:name w:val="Obsah rámce"/>
    <w:basedOn w:val="Normln"/>
    <w:qFormat/>
  </w:style>
  <w:style w:type="numbering" w:customStyle="1" w:styleId="TextBullets">
    <w:name w:val="Text Bullets"/>
    <w:uiPriority w:val="99"/>
    <w:qFormat/>
    <w:rsid w:val="00E40B22"/>
  </w:style>
  <w:style w:type="numbering" w:customStyle="1" w:styleId="TextNumbering">
    <w:name w:val="Text Numbering"/>
    <w:uiPriority w:val="99"/>
    <w:qFormat/>
    <w:rsid w:val="00D43A77"/>
    <w:pPr>
      <w:numPr>
        <w:numId w:val="18"/>
      </w:numPr>
    </w:pPr>
  </w:style>
  <w:style w:type="numbering" w:customStyle="1" w:styleId="Headings">
    <w:name w:val="Headings"/>
    <w:uiPriority w:val="99"/>
    <w:qFormat/>
    <w:rsid w:val="00A37442"/>
  </w:style>
  <w:style w:type="numbering" w:customStyle="1" w:styleId="Headings-Numbered">
    <w:name w:val="Headings - Numbered"/>
    <w:uiPriority w:val="99"/>
    <w:qFormat/>
    <w:rsid w:val="00A36286"/>
  </w:style>
  <w:style w:type="numbering" w:customStyle="1" w:styleId="Text-Letter">
    <w:name w:val="Text - Letter"/>
    <w:uiPriority w:val="99"/>
    <w:qFormat/>
    <w:rsid w:val="00C7676F"/>
  </w:style>
  <w:style w:type="numbering" w:customStyle="1" w:styleId="Captions-Numbering">
    <w:name w:val="Captions - Numbering"/>
    <w:uiPriority w:val="99"/>
    <w:qFormat/>
    <w:rsid w:val="00C7676F"/>
  </w:style>
  <w:style w:type="numbering" w:customStyle="1" w:styleId="Captions-Intense-Numbering">
    <w:name w:val="Captions - Intense - Numbering"/>
    <w:uiPriority w:val="99"/>
    <w:qFormat/>
    <w:rsid w:val="00B8342C"/>
  </w:style>
  <w:style w:type="numbering" w:customStyle="1" w:styleId="Scheme-Bullets">
    <w:name w:val="Scheme - Bullets"/>
    <w:uiPriority w:val="99"/>
    <w:qFormat/>
    <w:rsid w:val="004004EC"/>
  </w:style>
  <w:style w:type="numbering" w:customStyle="1" w:styleId="Scheme-Numbering">
    <w:name w:val="Scheme - Numbering"/>
    <w:uiPriority w:val="99"/>
    <w:qFormat/>
    <w:rsid w:val="004004EC"/>
  </w:style>
  <w:style w:type="numbering" w:customStyle="1" w:styleId="Scheme-Letter">
    <w:name w:val="Scheme - Letter"/>
    <w:uiPriority w:val="99"/>
    <w:qFormat/>
    <w:rsid w:val="004004EC"/>
  </w:style>
  <w:style w:type="numbering" w:customStyle="1" w:styleId="Section-Contract">
    <w:name w:val="Section - Contract"/>
    <w:uiPriority w:val="99"/>
    <w:qFormat/>
    <w:rsid w:val="00027476"/>
  </w:style>
  <w:style w:type="numbering" w:customStyle="1" w:styleId="List-Contract">
    <w:name w:val="List - Contract"/>
    <w:uiPriority w:val="99"/>
    <w:qFormat/>
    <w:rsid w:val="008661B0"/>
    <w:pPr>
      <w:numPr>
        <w:numId w:val="6"/>
      </w:numPr>
    </w:pPr>
  </w:style>
  <w:style w:type="table" w:styleId="Mkatabulky">
    <w:name w:val="Table Grid"/>
    <w:basedOn w:val="Normlntabulka"/>
    <w:uiPriority w:val="39"/>
    <w:rsid w:val="00B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jc w:val="right"/>
    </w:pPr>
    <w:rPr>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character" w:styleId="Hypertextovodkaz">
    <w:name w:val="Hyperlink"/>
    <w:rsid w:val="000210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ace@rozhlas.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C2D360F7A1C9245845CA435EE4DA8B3" ma:contentTypeVersion="" ma:contentTypeDescription="Vytvoří nový dokument" ma:contentTypeScope="" ma:versionID="44b667cfd937069311ef83c211a291e9">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true</SchvalovaciRizeni>
    <Povinny xmlns="$ListId:dokumentyvz;">false</Povinny>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BDF7EC9-A5CE-4682-A9C8-48342A03782B}">
  <ds:schemaRefs>
    <ds:schemaRef ds:uri="http://schemas.microsoft.com/sharepoint/v3/contenttype/forms"/>
  </ds:schemaRefs>
</ds:datastoreItem>
</file>

<file path=customXml/itemProps2.xml><?xml version="1.0" encoding="utf-8"?>
<ds:datastoreItem xmlns:ds="http://schemas.openxmlformats.org/officeDocument/2006/customXml" ds:itemID="{36EAF192-6298-4853-8235-9DB799CA0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82A9F-5981-4B3B-96E6-9CFD105EE37B}">
  <ds:schemaRefs>
    <ds:schemaRef ds:uri="http://schemas.microsoft.com/office/2006/metadata/properties"/>
    <ds:schemaRef ds:uri="http://schemas.microsoft.com/office/infopath/2007/PartnerControls"/>
    <ds:schemaRef ds:uri="$ListId:dokumentyvz;"/>
  </ds:schemaRefs>
</ds:datastoreItem>
</file>

<file path=customXml/itemProps4.xml><?xml version="1.0" encoding="utf-8"?>
<ds:datastoreItem xmlns:ds="http://schemas.openxmlformats.org/officeDocument/2006/customXml" ds:itemID="{3A14CFCA-A2AC-4C0C-917C-F1857476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1</Pages>
  <Words>7717</Words>
  <Characters>45535</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ČRo</Company>
  <LinksUpToDate>false</LinksUpToDate>
  <CharactersWithSpaces>53146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Surovcová Klára</cp:lastModifiedBy>
  <cp:revision>41</cp:revision>
  <cp:lastPrinted>2020-10-14T08:09:00Z</cp:lastPrinted>
  <dcterms:created xsi:type="dcterms:W3CDTF">2018-09-18T08:40:00Z</dcterms:created>
  <dcterms:modified xsi:type="dcterms:W3CDTF">2022-01-25T09:54:00Z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ČRo</vt:lpwstr>
  </property>
  <property fmtid="{D5CDD505-2E9C-101B-9397-08002B2CF9AE}" pid="4" name="ContentTypeId">
    <vt:lpwstr>0x010100AC2D360F7A1C9245845CA435EE4DA8B3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