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2654D" w14:textId="77777777" w:rsidR="002B2F82" w:rsidRDefault="002B2F82" w:rsidP="00DC3911">
      <w:pPr>
        <w:tabs>
          <w:tab w:val="left" w:pos="0"/>
        </w:tabs>
      </w:pPr>
    </w:p>
    <w:p w14:paraId="56B522BF" w14:textId="77777777" w:rsidR="00DC3911" w:rsidRDefault="00DC3911" w:rsidP="00DC3911">
      <w:pPr>
        <w:tabs>
          <w:tab w:val="left" w:pos="0"/>
        </w:tabs>
      </w:pPr>
      <w:r>
        <w:t>uzavretá podľa ustanovení § 536 a násl. Obchodného zákonníka č. 513/1991 Z.z. v znení neskorších predpisov.</w:t>
      </w:r>
    </w:p>
    <w:p w14:paraId="7E02E92D" w14:textId="77777777" w:rsidR="00DC3911" w:rsidRDefault="00DC3911" w:rsidP="00DC3911">
      <w:pPr>
        <w:tabs>
          <w:tab w:val="left" w:pos="0"/>
        </w:tabs>
        <w:jc w:val="both"/>
      </w:pPr>
      <w:r>
        <w:t xml:space="preserve">číslo u zhotoviteľa:  </w:t>
      </w:r>
      <w:r>
        <w:tab/>
      </w:r>
      <w:r>
        <w:tab/>
      </w:r>
      <w:r>
        <w:tab/>
        <w:t xml:space="preserve"> </w:t>
      </w:r>
      <w:r>
        <w:rPr>
          <w:b/>
        </w:rPr>
        <w:t xml:space="preserve">                    </w:t>
      </w:r>
      <w:r>
        <w:rPr>
          <w:b/>
        </w:rPr>
        <w:tab/>
        <w:t xml:space="preserve"> </w:t>
      </w:r>
      <w:r>
        <w:rPr>
          <w:b/>
        </w:rPr>
        <w:tab/>
      </w:r>
      <w:r>
        <w:rPr>
          <w:b/>
        </w:rPr>
        <w:tab/>
      </w:r>
      <w:r>
        <w:t xml:space="preserve">číslo u objednávateľa: </w:t>
      </w:r>
    </w:p>
    <w:p w14:paraId="50B863D9" w14:textId="77777777" w:rsidR="002B2F82" w:rsidRDefault="002B2F82" w:rsidP="00DC3911">
      <w:pPr>
        <w:tabs>
          <w:tab w:val="left" w:pos="0"/>
        </w:tabs>
        <w:jc w:val="both"/>
      </w:pPr>
    </w:p>
    <w:p w14:paraId="4CDB6974" w14:textId="77777777" w:rsidR="008575F8" w:rsidRPr="008575F8" w:rsidRDefault="008575F8" w:rsidP="00DC3911">
      <w:pPr>
        <w:tabs>
          <w:tab w:val="left" w:pos="0"/>
        </w:tabs>
        <w:jc w:val="both"/>
        <w:rPr>
          <w:sz w:val="14"/>
        </w:rPr>
      </w:pPr>
    </w:p>
    <w:p w14:paraId="18695704" w14:textId="728C95B2" w:rsidR="00C41618" w:rsidRDefault="00DC3911" w:rsidP="002B2F82">
      <w:pPr>
        <w:ind w:left="2268" w:hanging="2268"/>
        <w:jc w:val="both"/>
        <w:rPr>
          <w:b/>
        </w:rPr>
      </w:pPr>
      <w:r>
        <w:rPr>
          <w:color w:val="000000"/>
        </w:rPr>
        <w:t xml:space="preserve">na </w:t>
      </w:r>
      <w:r>
        <w:t>zhotovenie stavby</w:t>
      </w:r>
      <w:r>
        <w:rPr>
          <w:color w:val="000000"/>
        </w:rPr>
        <w:t xml:space="preserve">: </w:t>
      </w:r>
      <w:r w:rsidR="002B2F82">
        <w:rPr>
          <w:color w:val="000000"/>
        </w:rPr>
        <w:tab/>
      </w:r>
      <w:r>
        <w:rPr>
          <w:b/>
        </w:rPr>
        <w:t>„</w:t>
      </w:r>
      <w:r w:rsidR="0018391D">
        <w:rPr>
          <w:b/>
        </w:rPr>
        <w:t>Prešov – Nižná Šebastová, Pánska záhrada</w:t>
      </w:r>
      <w:r w:rsidR="007E0CF9" w:rsidRPr="007E0CF9">
        <w:rPr>
          <w:b/>
        </w:rPr>
        <w:t>“</w:t>
      </w:r>
    </w:p>
    <w:p w14:paraId="1C3C000F" w14:textId="77777777" w:rsidR="00DC3911" w:rsidRDefault="00F370B2" w:rsidP="00C41618">
      <w:pPr>
        <w:ind w:left="2832" w:hanging="2832"/>
        <w:jc w:val="both"/>
        <w:rPr>
          <w:b/>
        </w:rPr>
      </w:pPr>
      <w:r>
        <w:t xml:space="preserve">  </w:t>
      </w:r>
      <w:r w:rsidR="00DC3911">
        <w:rPr>
          <w:b/>
        </w:rPr>
        <w:t xml:space="preserve"> </w:t>
      </w:r>
    </w:p>
    <w:p w14:paraId="44DAFD7D" w14:textId="77777777" w:rsidR="00DC3911" w:rsidRDefault="00DC3911" w:rsidP="00DC3911">
      <w:pPr>
        <w:jc w:val="both"/>
        <w:rPr>
          <w:b/>
        </w:rPr>
      </w:pPr>
    </w:p>
    <w:p w14:paraId="203B8D89" w14:textId="77777777" w:rsidR="00DC3911" w:rsidRDefault="00DC3911" w:rsidP="00236D0B">
      <w:pPr>
        <w:jc w:val="center"/>
        <w:rPr>
          <w:b/>
          <w:bCs/>
          <w:color w:val="000000"/>
          <w:sz w:val="28"/>
          <w:szCs w:val="28"/>
        </w:rPr>
      </w:pPr>
      <w:r>
        <w:rPr>
          <w:b/>
          <w:bCs/>
          <w:color w:val="000000"/>
          <w:sz w:val="28"/>
          <w:szCs w:val="28"/>
        </w:rPr>
        <w:t>I. Zmluvné strany</w:t>
      </w:r>
    </w:p>
    <w:p w14:paraId="27B1948B" w14:textId="77777777" w:rsidR="002B2F82" w:rsidRPr="002B2F82" w:rsidRDefault="002B2F82" w:rsidP="00236D0B">
      <w:pPr>
        <w:jc w:val="center"/>
        <w:rPr>
          <w:b/>
          <w:bCs/>
          <w:color w:val="000000"/>
          <w:sz w:val="16"/>
          <w:szCs w:val="28"/>
        </w:rPr>
      </w:pPr>
    </w:p>
    <w:p w14:paraId="629C4ED1" w14:textId="77777777" w:rsidR="00DC3911" w:rsidRDefault="00DC3911" w:rsidP="00DC3911">
      <w:pPr>
        <w:autoSpaceDE w:val="0"/>
        <w:autoSpaceDN w:val="0"/>
        <w:adjustRightInd w:val="0"/>
        <w:jc w:val="center"/>
        <w:rPr>
          <w:b/>
          <w:bCs/>
          <w:color w:val="000000"/>
          <w:sz w:val="16"/>
          <w:szCs w:val="16"/>
        </w:rPr>
      </w:pPr>
    </w:p>
    <w:p w14:paraId="21889C37" w14:textId="77777777" w:rsidR="00DC3911" w:rsidRDefault="00DC3911" w:rsidP="00DC3911">
      <w:pPr>
        <w:autoSpaceDE w:val="0"/>
        <w:autoSpaceDN w:val="0"/>
        <w:adjustRightInd w:val="0"/>
        <w:spacing w:line="276" w:lineRule="auto"/>
        <w:jc w:val="both"/>
        <w:outlineLvl w:val="0"/>
        <w:rPr>
          <w:b/>
          <w:bCs/>
          <w:color w:val="000000"/>
        </w:rPr>
      </w:pPr>
      <w:r>
        <w:rPr>
          <w:b/>
          <w:bCs/>
          <w:color w:val="000000"/>
        </w:rPr>
        <w:t>1.1.</w:t>
      </w:r>
      <w:r>
        <w:rPr>
          <w:b/>
          <w:bCs/>
          <w:color w:val="000000"/>
        </w:rPr>
        <w:tab/>
        <w:t>Objednávateľ:</w:t>
      </w:r>
    </w:p>
    <w:p w14:paraId="10DDC03A"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Názov:</w:t>
      </w:r>
      <w:r>
        <w:rPr>
          <w:b/>
          <w:color w:val="000000"/>
        </w:rPr>
        <w:tab/>
      </w:r>
      <w:r>
        <w:rPr>
          <w:b/>
          <w:color w:val="000000"/>
        </w:rPr>
        <w:tab/>
      </w:r>
      <w:r>
        <w:rPr>
          <w:b/>
          <w:color w:val="000000"/>
        </w:rPr>
        <w:tab/>
        <w:t>MESTO  PREŠOV</w:t>
      </w:r>
    </w:p>
    <w:p w14:paraId="2624272C"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Sídlo:</w:t>
      </w:r>
      <w:r>
        <w:rPr>
          <w:b/>
          <w:color w:val="000000"/>
        </w:rPr>
        <w:t xml:space="preserve">     </w:t>
      </w:r>
      <w:r>
        <w:rPr>
          <w:b/>
          <w:color w:val="000000"/>
        </w:rPr>
        <w:tab/>
      </w:r>
      <w:r>
        <w:rPr>
          <w:b/>
          <w:color w:val="000000"/>
        </w:rPr>
        <w:tab/>
      </w:r>
      <w:r>
        <w:rPr>
          <w:b/>
          <w:color w:val="000000"/>
        </w:rPr>
        <w:tab/>
      </w:r>
      <w:r>
        <w:rPr>
          <w:color w:val="000000"/>
        </w:rPr>
        <w:t>Hlavná 73, 080 01 Prešov</w:t>
      </w:r>
    </w:p>
    <w:p w14:paraId="53FF7C01" w14:textId="77777777" w:rsidR="00DC3911" w:rsidRDefault="00DC3911" w:rsidP="00DC3911">
      <w:pPr>
        <w:tabs>
          <w:tab w:val="left" w:pos="748"/>
          <w:tab w:val="left" w:pos="2992"/>
          <w:tab w:val="left" w:pos="3927"/>
        </w:tabs>
        <w:spacing w:line="276" w:lineRule="auto"/>
        <w:ind w:left="748"/>
        <w:jc w:val="both"/>
        <w:rPr>
          <w:color w:val="000000"/>
        </w:rPr>
      </w:pPr>
      <w:r>
        <w:rPr>
          <w:color w:val="000000"/>
        </w:rPr>
        <w:t>Štatutárny orgán:</w:t>
      </w:r>
      <w:r>
        <w:rPr>
          <w:b/>
          <w:color w:val="000000"/>
        </w:rPr>
        <w:t xml:space="preserve">  </w:t>
      </w:r>
      <w:r>
        <w:rPr>
          <w:b/>
          <w:color w:val="000000"/>
        </w:rPr>
        <w:tab/>
      </w:r>
      <w:r>
        <w:rPr>
          <w:b/>
          <w:color w:val="000000"/>
        </w:rPr>
        <w:tab/>
      </w:r>
      <w:r>
        <w:rPr>
          <w:b/>
          <w:color w:val="000000"/>
        </w:rPr>
        <w:tab/>
      </w:r>
      <w:r>
        <w:rPr>
          <w:color w:val="000000"/>
        </w:rPr>
        <w:t>Ing. Andrea Turčanová, primátorka mesta</w:t>
      </w:r>
      <w:r>
        <w:rPr>
          <w:color w:val="000000"/>
        </w:rPr>
        <w:tab/>
      </w:r>
    </w:p>
    <w:p w14:paraId="0B4514F9" w14:textId="77777777" w:rsidR="00DC3911" w:rsidRDefault="00DC3911" w:rsidP="00DC3911">
      <w:pPr>
        <w:tabs>
          <w:tab w:val="left" w:pos="748"/>
          <w:tab w:val="left" w:pos="2992"/>
          <w:tab w:val="left" w:pos="3927"/>
        </w:tabs>
        <w:spacing w:line="276" w:lineRule="auto"/>
        <w:ind w:left="748"/>
        <w:jc w:val="both"/>
        <w:rPr>
          <w:b/>
          <w:color w:val="000000"/>
        </w:rPr>
      </w:pPr>
      <w:r>
        <w:rPr>
          <w:color w:val="000000"/>
        </w:rPr>
        <w:t>IČO:</w:t>
      </w:r>
      <w:r>
        <w:rPr>
          <w:b/>
          <w:color w:val="000000"/>
        </w:rPr>
        <w:t xml:space="preserve">            </w:t>
      </w:r>
      <w:r>
        <w:rPr>
          <w:b/>
          <w:color w:val="000000"/>
        </w:rPr>
        <w:tab/>
      </w:r>
      <w:r>
        <w:rPr>
          <w:b/>
          <w:color w:val="000000"/>
        </w:rPr>
        <w:tab/>
      </w:r>
      <w:r>
        <w:rPr>
          <w:b/>
          <w:color w:val="000000"/>
        </w:rPr>
        <w:tab/>
      </w:r>
      <w:r>
        <w:rPr>
          <w:color w:val="000000"/>
        </w:rPr>
        <w:t>00 327 646</w:t>
      </w:r>
    </w:p>
    <w:p w14:paraId="7442496E" w14:textId="77777777" w:rsidR="00DC3911" w:rsidRDefault="00DC3911" w:rsidP="00DC3911">
      <w:pPr>
        <w:tabs>
          <w:tab w:val="left" w:pos="748"/>
          <w:tab w:val="left" w:pos="2992"/>
          <w:tab w:val="left" w:pos="3927"/>
        </w:tabs>
        <w:spacing w:line="276" w:lineRule="auto"/>
        <w:ind w:left="748"/>
        <w:rPr>
          <w:b/>
          <w:color w:val="000000"/>
        </w:rPr>
      </w:pPr>
      <w:r>
        <w:rPr>
          <w:color w:val="000000"/>
        </w:rPr>
        <w:t>DIČ:</w:t>
      </w:r>
      <w:r>
        <w:rPr>
          <w:b/>
          <w:color w:val="000000"/>
        </w:rPr>
        <w:t xml:space="preserve">              </w:t>
      </w:r>
      <w:r>
        <w:rPr>
          <w:b/>
          <w:color w:val="000000"/>
        </w:rPr>
        <w:tab/>
      </w:r>
      <w:r>
        <w:rPr>
          <w:b/>
          <w:color w:val="000000"/>
        </w:rPr>
        <w:tab/>
      </w:r>
      <w:r>
        <w:rPr>
          <w:b/>
          <w:color w:val="000000"/>
        </w:rPr>
        <w:tab/>
      </w:r>
      <w:r>
        <w:rPr>
          <w:color w:val="000000"/>
        </w:rPr>
        <w:t>2021225679</w:t>
      </w:r>
    </w:p>
    <w:p w14:paraId="2E07EAE9" w14:textId="77777777" w:rsidR="00D84FC4" w:rsidRPr="00C05BC5" w:rsidRDefault="00D84FC4" w:rsidP="00D84FC4">
      <w:pPr>
        <w:tabs>
          <w:tab w:val="left" w:pos="748"/>
          <w:tab w:val="left" w:pos="3969"/>
        </w:tabs>
        <w:ind w:left="748"/>
        <w:jc w:val="both"/>
        <w:rPr>
          <w:b/>
        </w:rPr>
      </w:pPr>
      <w:r w:rsidRPr="00C05BC5">
        <w:t>Bankové spojenie:</w:t>
      </w:r>
      <w:r w:rsidRPr="00C05BC5">
        <w:rPr>
          <w:b/>
        </w:rPr>
        <w:t xml:space="preserve"> </w:t>
      </w:r>
      <w:r w:rsidRPr="00C05BC5">
        <w:rPr>
          <w:b/>
        </w:rPr>
        <w:tab/>
      </w:r>
      <w:r w:rsidRPr="00C05BC5">
        <w:rPr>
          <w:b/>
        </w:rPr>
        <w:tab/>
      </w:r>
    </w:p>
    <w:p w14:paraId="00CBC07E" w14:textId="77777777" w:rsidR="00D84FC4" w:rsidRDefault="00D84FC4" w:rsidP="00D84FC4">
      <w:pPr>
        <w:tabs>
          <w:tab w:val="left" w:pos="748"/>
          <w:tab w:val="left" w:pos="3969"/>
        </w:tabs>
        <w:ind w:left="748"/>
        <w:jc w:val="both"/>
      </w:pPr>
      <w:r>
        <w:t>Bežný účet mesta Prešov</w:t>
      </w:r>
      <w:r w:rsidRPr="00C05BC5">
        <w:t>:</w:t>
      </w:r>
      <w:r w:rsidRPr="00C05BC5">
        <w:rPr>
          <w:b/>
        </w:rPr>
        <w:t xml:space="preserve"> </w:t>
      </w:r>
      <w:r w:rsidRPr="00C05BC5">
        <w:rPr>
          <w:b/>
        </w:rPr>
        <w:tab/>
      </w:r>
      <w:r w:rsidRPr="00C05BC5">
        <w:rPr>
          <w:b/>
        </w:rPr>
        <w:tab/>
      </w:r>
      <w:r>
        <w:t>UniCredit Bank Czech Republic and Slovakia, a.s.</w:t>
      </w:r>
    </w:p>
    <w:p w14:paraId="23A45F11" w14:textId="77777777" w:rsidR="00D84FC4" w:rsidRPr="00A258F5" w:rsidRDefault="00D84FC4" w:rsidP="00D84FC4">
      <w:pPr>
        <w:tabs>
          <w:tab w:val="left" w:pos="748"/>
          <w:tab w:val="left" w:pos="3969"/>
        </w:tabs>
        <w:ind w:left="748"/>
        <w:jc w:val="both"/>
      </w:pPr>
      <w:r w:rsidRPr="00C05BC5">
        <w:t>Číslo účtu</w:t>
      </w:r>
      <w:r>
        <w:t xml:space="preserve"> - IBAN</w:t>
      </w:r>
      <w:r w:rsidRPr="00C05BC5">
        <w:t>:</w:t>
      </w:r>
      <w:r w:rsidRPr="00C05BC5">
        <w:rPr>
          <w:b/>
        </w:rPr>
        <w:tab/>
      </w:r>
      <w:r w:rsidRPr="00C05BC5">
        <w:rPr>
          <w:b/>
        </w:rPr>
        <w:tab/>
      </w:r>
      <w:r w:rsidRPr="00A258F5">
        <w:t xml:space="preserve">SK05 1111 0000 0066 1991 1008 </w:t>
      </w:r>
    </w:p>
    <w:p w14:paraId="73DFD8FA" w14:textId="77777777" w:rsidR="00D84FC4" w:rsidRDefault="00D84FC4" w:rsidP="00D84FC4">
      <w:pPr>
        <w:tabs>
          <w:tab w:val="left" w:pos="748"/>
          <w:tab w:val="left" w:pos="3969"/>
        </w:tabs>
        <w:ind w:left="748"/>
        <w:jc w:val="both"/>
      </w:pPr>
      <w:r>
        <w:t>Bankový účet určený pre projekt</w:t>
      </w:r>
      <w:r w:rsidRPr="00C05BC5">
        <w:t>:</w:t>
      </w:r>
      <w:r w:rsidRPr="00C05BC5">
        <w:rPr>
          <w:b/>
        </w:rPr>
        <w:t xml:space="preserve"> </w:t>
      </w:r>
      <w:r w:rsidRPr="00C05BC5">
        <w:rPr>
          <w:b/>
        </w:rPr>
        <w:tab/>
      </w:r>
      <w:r w:rsidRPr="00C05BC5">
        <w:t>ČSOB, a.s., pobočka Prešov</w:t>
      </w:r>
      <w:r>
        <w:t xml:space="preserve"> </w:t>
      </w:r>
    </w:p>
    <w:p w14:paraId="6D93F74D" w14:textId="2D900EFF" w:rsidR="00D84FC4" w:rsidRDefault="00D84FC4" w:rsidP="00D84FC4">
      <w:pPr>
        <w:tabs>
          <w:tab w:val="left" w:pos="748"/>
          <w:tab w:val="left" w:pos="3969"/>
        </w:tabs>
        <w:ind w:left="748"/>
        <w:jc w:val="both"/>
        <w:rPr>
          <w:b/>
        </w:rPr>
      </w:pPr>
      <w:r w:rsidRPr="00C05BC5">
        <w:t>Číslo účtu</w:t>
      </w:r>
      <w:r>
        <w:t xml:space="preserve"> - IBAN</w:t>
      </w:r>
      <w:r w:rsidRPr="00C05BC5">
        <w:t>:</w:t>
      </w:r>
      <w:r w:rsidR="0045370D">
        <w:tab/>
      </w:r>
      <w:r w:rsidR="0045370D">
        <w:tab/>
        <w:t>SK</w:t>
      </w:r>
      <w:r w:rsidR="007B5B6B">
        <w:t>55</w:t>
      </w:r>
      <w:r>
        <w:t xml:space="preserve"> </w:t>
      </w:r>
      <w:r w:rsidR="007B5B6B">
        <w:t>7500 0000 0040 2939 3897</w:t>
      </w:r>
      <w:r w:rsidRPr="00C05BC5">
        <w:rPr>
          <w:b/>
        </w:rPr>
        <w:tab/>
      </w:r>
      <w:r>
        <w:rPr>
          <w:b/>
        </w:rPr>
        <w:tab/>
      </w:r>
    </w:p>
    <w:p w14:paraId="60832C99" w14:textId="77777777" w:rsidR="00D84FC4" w:rsidRPr="00C05BC5" w:rsidRDefault="00D84FC4" w:rsidP="00D84FC4">
      <w:pPr>
        <w:tabs>
          <w:tab w:val="left" w:pos="748"/>
          <w:tab w:val="left" w:pos="3969"/>
        </w:tabs>
        <w:ind w:left="748"/>
        <w:jc w:val="both"/>
        <w:rPr>
          <w:b/>
          <w:color w:val="000000"/>
        </w:rPr>
      </w:pPr>
      <w:r w:rsidRPr="00C05BC5">
        <w:rPr>
          <w:color w:val="000000"/>
        </w:rPr>
        <w:t>Telefón:</w:t>
      </w:r>
      <w:r w:rsidRPr="00C05BC5">
        <w:rPr>
          <w:b/>
          <w:color w:val="000000"/>
        </w:rPr>
        <w:t xml:space="preserve">   </w:t>
      </w:r>
      <w:r w:rsidRPr="00C05BC5">
        <w:rPr>
          <w:b/>
          <w:color w:val="000000"/>
        </w:rPr>
        <w:tab/>
      </w:r>
      <w:r w:rsidRPr="00C05BC5">
        <w:rPr>
          <w:b/>
          <w:color w:val="000000"/>
        </w:rPr>
        <w:tab/>
      </w:r>
      <w:r w:rsidRPr="00C05BC5">
        <w:rPr>
          <w:color w:val="000000"/>
        </w:rPr>
        <w:t>051/3100</w:t>
      </w:r>
      <w:r>
        <w:rPr>
          <w:color w:val="000000"/>
        </w:rPr>
        <w:t>161</w:t>
      </w:r>
    </w:p>
    <w:p w14:paraId="2352CB84" w14:textId="77777777" w:rsidR="00D84FC4" w:rsidRPr="00C05BC5" w:rsidRDefault="00D84FC4" w:rsidP="00D84FC4">
      <w:pPr>
        <w:tabs>
          <w:tab w:val="left" w:pos="748"/>
          <w:tab w:val="left" w:pos="3969"/>
        </w:tabs>
        <w:ind w:left="748"/>
        <w:jc w:val="both"/>
        <w:rPr>
          <w:color w:val="000000"/>
        </w:rPr>
      </w:pPr>
      <w:r w:rsidRPr="00C05BC5">
        <w:rPr>
          <w:color w:val="000000"/>
        </w:rPr>
        <w:t>e-mail:</w:t>
      </w:r>
      <w:r w:rsidRPr="00C05BC5">
        <w:rPr>
          <w:b/>
          <w:color w:val="000000"/>
        </w:rPr>
        <w:t xml:space="preserve">                           </w:t>
      </w:r>
      <w:r w:rsidRPr="00C05BC5">
        <w:rPr>
          <w:b/>
          <w:color w:val="000000"/>
        </w:rPr>
        <w:tab/>
      </w:r>
      <w:r w:rsidRPr="00C05BC5">
        <w:rPr>
          <w:b/>
          <w:color w:val="000000"/>
        </w:rPr>
        <w:tab/>
      </w:r>
      <w:hyperlink r:id="rId8" w:history="1">
        <w:r w:rsidR="002B2F82" w:rsidRPr="001B6B34">
          <w:rPr>
            <w:rStyle w:val="Hypertextovprepojenie"/>
          </w:rPr>
          <w:t>primatorka@presov.sk</w:t>
        </w:r>
      </w:hyperlink>
      <w:r>
        <w:rPr>
          <w:color w:val="000000"/>
        </w:rPr>
        <w:t xml:space="preserve"> </w:t>
      </w:r>
    </w:p>
    <w:p w14:paraId="3A5649F1" w14:textId="77777777" w:rsidR="00DC3911" w:rsidRDefault="00DC3911" w:rsidP="00DC3911">
      <w:pPr>
        <w:autoSpaceDE w:val="0"/>
        <w:autoSpaceDN w:val="0"/>
        <w:adjustRightInd w:val="0"/>
        <w:spacing w:line="276" w:lineRule="auto"/>
        <w:rPr>
          <w:color w:val="000000"/>
          <w:sz w:val="16"/>
          <w:szCs w:val="16"/>
        </w:rPr>
      </w:pPr>
    </w:p>
    <w:p w14:paraId="1B5F64DD" w14:textId="77777777" w:rsidR="00D84FC4" w:rsidRPr="00DD0E9D" w:rsidRDefault="00D84FC4" w:rsidP="00DC3911">
      <w:pPr>
        <w:autoSpaceDE w:val="0"/>
        <w:autoSpaceDN w:val="0"/>
        <w:adjustRightInd w:val="0"/>
        <w:spacing w:line="276" w:lineRule="auto"/>
        <w:rPr>
          <w:color w:val="000000"/>
          <w:sz w:val="16"/>
          <w:szCs w:val="16"/>
        </w:rPr>
      </w:pPr>
    </w:p>
    <w:p w14:paraId="35AD429C" w14:textId="77777777" w:rsidR="00DC3911" w:rsidRDefault="00DC3911" w:rsidP="00DC3911">
      <w:pPr>
        <w:autoSpaceDE w:val="0"/>
        <w:autoSpaceDN w:val="0"/>
        <w:adjustRightInd w:val="0"/>
        <w:spacing w:line="276" w:lineRule="auto"/>
        <w:outlineLvl w:val="0"/>
        <w:rPr>
          <w:b/>
          <w:color w:val="000000"/>
        </w:rPr>
      </w:pPr>
      <w:r>
        <w:rPr>
          <w:b/>
          <w:color w:val="000000"/>
        </w:rPr>
        <w:t>1.2.</w:t>
      </w:r>
      <w:r>
        <w:rPr>
          <w:b/>
          <w:color w:val="000000"/>
        </w:rPr>
        <w:tab/>
        <w:t>Zhotoviteľ:</w:t>
      </w:r>
      <w:r>
        <w:rPr>
          <w:b/>
          <w:color w:val="000000"/>
        </w:rPr>
        <w:tab/>
        <w:t xml:space="preserve">                                                                                       </w:t>
      </w:r>
    </w:p>
    <w:p w14:paraId="52E129B8" w14:textId="77777777" w:rsidR="00DC3911" w:rsidRDefault="00DC3911" w:rsidP="00DC3911">
      <w:pPr>
        <w:tabs>
          <w:tab w:val="left" w:pos="0"/>
        </w:tabs>
        <w:spacing w:line="276" w:lineRule="auto"/>
        <w:rPr>
          <w:color w:val="000000"/>
        </w:rPr>
      </w:pPr>
      <w:r>
        <w:tab/>
      </w:r>
      <w:r>
        <w:rPr>
          <w:color w:val="000000"/>
        </w:rPr>
        <w:t xml:space="preserve">Obchodné meno: </w:t>
      </w:r>
      <w:r>
        <w:rPr>
          <w:color w:val="000000"/>
        </w:rPr>
        <w:tab/>
      </w:r>
      <w:r>
        <w:rPr>
          <w:color w:val="000000"/>
        </w:rPr>
        <w:tab/>
      </w:r>
      <w:r>
        <w:rPr>
          <w:color w:val="000000"/>
        </w:rPr>
        <w:tab/>
      </w:r>
      <w:r>
        <w:rPr>
          <w:color w:val="000000"/>
        </w:rPr>
        <w:tab/>
      </w:r>
    </w:p>
    <w:p w14:paraId="230A69E3" w14:textId="77777777" w:rsidR="00DC3911" w:rsidRDefault="00DC3911" w:rsidP="00DC3911">
      <w:pPr>
        <w:tabs>
          <w:tab w:val="left" w:pos="0"/>
        </w:tabs>
        <w:spacing w:line="276" w:lineRule="auto"/>
        <w:rPr>
          <w:color w:val="000000"/>
        </w:rPr>
      </w:pPr>
      <w:r>
        <w:rPr>
          <w:color w:val="000000"/>
        </w:rPr>
        <w:tab/>
        <w:t>Sídlo: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618CEE79" w14:textId="77777777" w:rsidR="00DC3911" w:rsidRDefault="00DC3911" w:rsidP="00DC3911">
      <w:pPr>
        <w:tabs>
          <w:tab w:val="left" w:pos="0"/>
        </w:tabs>
        <w:spacing w:line="276" w:lineRule="auto"/>
        <w:rPr>
          <w:color w:val="000000"/>
        </w:rPr>
      </w:pPr>
      <w:r>
        <w:rPr>
          <w:color w:val="000000"/>
        </w:rPr>
        <w:tab/>
        <w:t xml:space="preserve">Zastúpený: </w:t>
      </w:r>
      <w:r>
        <w:rPr>
          <w:color w:val="000000"/>
        </w:rPr>
        <w:tab/>
      </w:r>
      <w:r>
        <w:rPr>
          <w:color w:val="000000"/>
        </w:rPr>
        <w:tab/>
      </w:r>
      <w:r>
        <w:rPr>
          <w:color w:val="000000"/>
        </w:rPr>
        <w:tab/>
      </w:r>
      <w:r>
        <w:rPr>
          <w:color w:val="000000"/>
        </w:rPr>
        <w:tab/>
      </w:r>
      <w:r>
        <w:rPr>
          <w:color w:val="000000"/>
        </w:rPr>
        <w:tab/>
      </w:r>
    </w:p>
    <w:p w14:paraId="76A57CF5" w14:textId="77777777" w:rsidR="00DC3911" w:rsidRDefault="00DC3911" w:rsidP="00DC3911">
      <w:pPr>
        <w:tabs>
          <w:tab w:val="left" w:pos="0"/>
        </w:tabs>
        <w:spacing w:line="276" w:lineRule="auto"/>
        <w:rPr>
          <w:color w:val="000000"/>
        </w:rPr>
      </w:pPr>
      <w:r>
        <w:rPr>
          <w:color w:val="000000"/>
        </w:rPr>
        <w:tab/>
        <w:t xml:space="preserve">IČO:  </w:t>
      </w:r>
      <w:r>
        <w:rPr>
          <w:color w:val="000000"/>
        </w:rPr>
        <w:tab/>
      </w:r>
      <w:r>
        <w:rPr>
          <w:color w:val="000000"/>
        </w:rPr>
        <w:tab/>
      </w:r>
      <w:r>
        <w:rPr>
          <w:color w:val="000000"/>
        </w:rPr>
        <w:tab/>
      </w:r>
      <w:r>
        <w:rPr>
          <w:color w:val="000000"/>
        </w:rPr>
        <w:tab/>
      </w:r>
      <w:r>
        <w:rPr>
          <w:color w:val="000000"/>
        </w:rPr>
        <w:tab/>
      </w:r>
      <w:r>
        <w:rPr>
          <w:color w:val="000000"/>
        </w:rPr>
        <w:tab/>
      </w:r>
    </w:p>
    <w:p w14:paraId="45B7BD83" w14:textId="77777777" w:rsidR="00DC3911" w:rsidRDefault="00DC3911" w:rsidP="00DC3911">
      <w:pPr>
        <w:tabs>
          <w:tab w:val="left" w:pos="0"/>
        </w:tabs>
        <w:spacing w:line="276" w:lineRule="auto"/>
        <w:rPr>
          <w:color w:val="000000"/>
        </w:rPr>
      </w:pPr>
      <w:r>
        <w:rPr>
          <w:color w:val="000000"/>
        </w:rPr>
        <w:tab/>
        <w:t xml:space="preserve">DIČ: </w:t>
      </w:r>
      <w:r>
        <w:rPr>
          <w:color w:val="000000"/>
        </w:rPr>
        <w:tab/>
      </w:r>
      <w:r>
        <w:rPr>
          <w:color w:val="000000"/>
        </w:rPr>
        <w:tab/>
      </w:r>
      <w:r>
        <w:rPr>
          <w:color w:val="000000"/>
        </w:rPr>
        <w:tab/>
      </w:r>
      <w:r>
        <w:rPr>
          <w:color w:val="000000"/>
        </w:rPr>
        <w:tab/>
      </w:r>
      <w:r>
        <w:rPr>
          <w:color w:val="000000"/>
        </w:rPr>
        <w:tab/>
      </w:r>
      <w:r>
        <w:rPr>
          <w:color w:val="000000"/>
        </w:rPr>
        <w:tab/>
      </w:r>
    </w:p>
    <w:p w14:paraId="34EE23D5" w14:textId="77777777" w:rsidR="00DC3911" w:rsidRDefault="00DC3911" w:rsidP="00DC3911">
      <w:pPr>
        <w:tabs>
          <w:tab w:val="left" w:pos="0"/>
        </w:tabs>
        <w:spacing w:line="276" w:lineRule="auto"/>
        <w:rPr>
          <w:color w:val="000000"/>
        </w:rPr>
      </w:pPr>
      <w:r>
        <w:rPr>
          <w:color w:val="000000"/>
        </w:rPr>
        <w:tab/>
        <w:t xml:space="preserve">IČ DPH: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2EE162AB" w14:textId="77777777" w:rsidR="00DC3911" w:rsidRDefault="00DC3911" w:rsidP="00DC3911">
      <w:pPr>
        <w:tabs>
          <w:tab w:val="left" w:pos="0"/>
        </w:tabs>
        <w:spacing w:line="276" w:lineRule="auto"/>
        <w:rPr>
          <w:color w:val="000000"/>
        </w:rPr>
      </w:pPr>
      <w:r>
        <w:rPr>
          <w:color w:val="000000"/>
        </w:rPr>
        <w:tab/>
        <w:t xml:space="preserve">Zapísaný v obchodnom registri: </w:t>
      </w:r>
      <w:r>
        <w:rPr>
          <w:color w:val="000000"/>
        </w:rPr>
        <w:tab/>
      </w:r>
      <w:r>
        <w:rPr>
          <w:color w:val="000000"/>
        </w:rPr>
        <w:tab/>
      </w:r>
    </w:p>
    <w:p w14:paraId="17930E1E" w14:textId="77777777" w:rsidR="00DC3911" w:rsidRDefault="00DC3911" w:rsidP="00DC3911">
      <w:pPr>
        <w:tabs>
          <w:tab w:val="left" w:pos="0"/>
        </w:tabs>
        <w:spacing w:line="276" w:lineRule="auto"/>
        <w:rPr>
          <w:color w:val="000000"/>
        </w:rPr>
      </w:pPr>
      <w:r>
        <w:rPr>
          <w:color w:val="000000"/>
        </w:rPr>
        <w:tab/>
        <w:t xml:space="preserve">Bankové spojenie: </w:t>
      </w:r>
      <w:r>
        <w:rPr>
          <w:color w:val="000000"/>
        </w:rPr>
        <w:tab/>
      </w:r>
      <w:r>
        <w:rPr>
          <w:color w:val="000000"/>
        </w:rPr>
        <w:tab/>
      </w:r>
      <w:r>
        <w:rPr>
          <w:color w:val="000000"/>
        </w:rPr>
        <w:tab/>
      </w:r>
    </w:p>
    <w:p w14:paraId="7F91601F" w14:textId="77777777" w:rsidR="00DC3911" w:rsidRDefault="00DC3911" w:rsidP="00DC3911">
      <w:pPr>
        <w:tabs>
          <w:tab w:val="left" w:pos="0"/>
        </w:tabs>
        <w:spacing w:line="276" w:lineRule="auto"/>
        <w:rPr>
          <w:color w:val="000000"/>
        </w:rPr>
      </w:pPr>
      <w:r>
        <w:rPr>
          <w:color w:val="000000"/>
        </w:rPr>
        <w:tab/>
        <w:t xml:space="preserve">číslo. Účtu/IBAN: </w:t>
      </w:r>
      <w:r>
        <w:rPr>
          <w:color w:val="000000"/>
        </w:rPr>
        <w:tab/>
      </w:r>
    </w:p>
    <w:p w14:paraId="0721938E" w14:textId="77777777" w:rsidR="00DC3911" w:rsidRDefault="00DC3911" w:rsidP="00DC3911">
      <w:pPr>
        <w:tabs>
          <w:tab w:val="left" w:pos="0"/>
        </w:tabs>
        <w:spacing w:line="276" w:lineRule="auto"/>
        <w:rPr>
          <w:color w:val="000000"/>
        </w:rPr>
      </w:pPr>
      <w:r>
        <w:rPr>
          <w:color w:val="000000"/>
        </w:rPr>
        <w:tab/>
        <w:t>SWIFT kód BIC:</w:t>
      </w:r>
      <w:r>
        <w:rPr>
          <w:color w:val="000000"/>
        </w:rPr>
        <w:tab/>
      </w:r>
      <w:r>
        <w:rPr>
          <w:color w:val="000000"/>
        </w:rPr>
        <w:tab/>
      </w:r>
    </w:p>
    <w:p w14:paraId="2E265FAA" w14:textId="77777777" w:rsidR="00DC3911" w:rsidRDefault="00DC3911" w:rsidP="00DC3911">
      <w:pPr>
        <w:tabs>
          <w:tab w:val="left" w:pos="0"/>
        </w:tabs>
        <w:spacing w:line="276" w:lineRule="auto"/>
        <w:rPr>
          <w:color w:val="000000"/>
        </w:rPr>
      </w:pPr>
      <w:r>
        <w:rPr>
          <w:color w:val="000000"/>
        </w:rPr>
        <w:tab/>
        <w:t xml:space="preserve">Telefón: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130D5A0" w14:textId="77777777" w:rsidR="00774732" w:rsidRDefault="00DC3911" w:rsidP="00FD4240">
      <w:pPr>
        <w:tabs>
          <w:tab w:val="left" w:pos="0"/>
        </w:tabs>
        <w:spacing w:line="276" w:lineRule="auto"/>
        <w:rPr>
          <w:color w:val="000000"/>
        </w:rPr>
      </w:pPr>
      <w:r>
        <w:rPr>
          <w:color w:val="000000"/>
        </w:rPr>
        <w:tab/>
        <w:t xml:space="preserve">E-mail: </w:t>
      </w:r>
      <w:r>
        <w:rPr>
          <w:color w:val="000000"/>
        </w:rPr>
        <w:tab/>
      </w:r>
      <w:r>
        <w:rPr>
          <w:color w:val="000000"/>
        </w:rPr>
        <w:tab/>
      </w:r>
      <w:r>
        <w:rPr>
          <w:color w:val="000000"/>
        </w:rPr>
        <w:tab/>
      </w:r>
      <w:r>
        <w:rPr>
          <w:color w:val="000000"/>
        </w:rPr>
        <w:tab/>
      </w:r>
    </w:p>
    <w:p w14:paraId="19801EF0" w14:textId="77777777" w:rsidR="00294B15" w:rsidRDefault="00294B15" w:rsidP="00FD4240">
      <w:pPr>
        <w:tabs>
          <w:tab w:val="left" w:pos="0"/>
        </w:tabs>
        <w:spacing w:line="276" w:lineRule="auto"/>
      </w:pPr>
    </w:p>
    <w:p w14:paraId="5E63885D" w14:textId="77777777" w:rsidR="0018391D" w:rsidRDefault="0018391D" w:rsidP="00816933">
      <w:pPr>
        <w:tabs>
          <w:tab w:val="left" w:pos="0"/>
        </w:tabs>
        <w:spacing w:before="240"/>
        <w:ind w:left="357"/>
        <w:jc w:val="center"/>
        <w:outlineLvl w:val="0"/>
        <w:rPr>
          <w:b/>
          <w:sz w:val="28"/>
          <w:szCs w:val="28"/>
        </w:rPr>
      </w:pPr>
    </w:p>
    <w:p w14:paraId="632F9F6C" w14:textId="66E0EFFC" w:rsidR="00816933" w:rsidRPr="00C05BC5" w:rsidRDefault="00816933" w:rsidP="00816933">
      <w:pPr>
        <w:tabs>
          <w:tab w:val="left" w:pos="0"/>
        </w:tabs>
        <w:spacing w:before="240"/>
        <w:ind w:left="357"/>
        <w:jc w:val="center"/>
        <w:outlineLvl w:val="0"/>
        <w:rPr>
          <w:b/>
          <w:sz w:val="28"/>
          <w:szCs w:val="28"/>
        </w:rPr>
      </w:pPr>
      <w:r w:rsidRPr="00C05BC5">
        <w:rPr>
          <w:b/>
          <w:sz w:val="28"/>
          <w:szCs w:val="28"/>
        </w:rPr>
        <w:lastRenderedPageBreak/>
        <w:t>II. Predmet zmluvy</w:t>
      </w:r>
    </w:p>
    <w:p w14:paraId="3503E1F4" w14:textId="2EA25D28" w:rsidR="00816933" w:rsidRPr="00C05BC5" w:rsidRDefault="00816933" w:rsidP="00DB4487">
      <w:pPr>
        <w:numPr>
          <w:ilvl w:val="1"/>
          <w:numId w:val="13"/>
        </w:numPr>
        <w:tabs>
          <w:tab w:val="num" w:pos="-2410"/>
        </w:tabs>
        <w:autoSpaceDE w:val="0"/>
        <w:autoSpaceDN w:val="0"/>
        <w:adjustRightInd w:val="0"/>
        <w:ind w:left="709" w:hanging="703"/>
        <w:jc w:val="both"/>
      </w:pPr>
      <w:r w:rsidRPr="00C05BC5">
        <w:t>Zhotoviteľ sa zaväzuje zhotoviť pre objednávateľa stavbu</w:t>
      </w:r>
      <w:r w:rsidR="004975DF">
        <w:t xml:space="preserve"> </w:t>
      </w:r>
      <w:r w:rsidR="002B2F82">
        <w:rPr>
          <w:b/>
        </w:rPr>
        <w:t>„</w:t>
      </w:r>
      <w:r w:rsidR="0018391D">
        <w:rPr>
          <w:b/>
        </w:rPr>
        <w:t>Prešov – Nižná Šebastová, Pánska záhrada</w:t>
      </w:r>
      <w:r w:rsidR="002B2F82" w:rsidRPr="007E0CF9">
        <w:rPr>
          <w:b/>
        </w:rPr>
        <w:t>“</w:t>
      </w:r>
      <w:r w:rsidR="00236D0B">
        <w:rPr>
          <w:b/>
        </w:rPr>
        <w:t xml:space="preserve"> </w:t>
      </w:r>
      <w:r w:rsidRPr="00C05BC5">
        <w:t xml:space="preserve">podľa schválenej </w:t>
      </w:r>
      <w:r>
        <w:t>dokumentácie pre stavebné povolenie</w:t>
      </w:r>
      <w:r w:rsidR="006811DE">
        <w:t xml:space="preserve"> </w:t>
      </w:r>
      <w:r w:rsidR="00AF7F1A">
        <w:t xml:space="preserve">stavby </w:t>
      </w:r>
      <w:r w:rsidR="006811DE">
        <w:t>z </w:t>
      </w:r>
      <w:r w:rsidR="0018391D">
        <w:t>apríla</w:t>
      </w:r>
      <w:r w:rsidR="002B2F82">
        <w:t xml:space="preserve"> 202</w:t>
      </w:r>
      <w:r w:rsidR="0018391D">
        <w:t>1</w:t>
      </w:r>
      <w:r w:rsidR="006811DE">
        <w:t>, ktorú vypracoval</w:t>
      </w:r>
      <w:r w:rsidR="0018391D">
        <w:t xml:space="preserve"> </w:t>
      </w:r>
      <w:r w:rsidR="0018391D" w:rsidRPr="0018391D">
        <w:rPr>
          <w:b/>
        </w:rPr>
        <w:t>Slovak Medical Company</w:t>
      </w:r>
      <w:r w:rsidR="002B2F82" w:rsidRPr="0018391D">
        <w:rPr>
          <w:b/>
        </w:rPr>
        <w:t xml:space="preserve">, </w:t>
      </w:r>
      <w:r w:rsidR="0018391D" w:rsidRPr="0018391D">
        <w:rPr>
          <w:b/>
        </w:rPr>
        <w:t>a</w:t>
      </w:r>
      <w:r w:rsidR="002B2F82" w:rsidRPr="0018391D">
        <w:rPr>
          <w:b/>
        </w:rPr>
        <w:t>.</w:t>
      </w:r>
      <w:r w:rsidR="0018391D" w:rsidRPr="0018391D">
        <w:rPr>
          <w:b/>
        </w:rPr>
        <w:t>s.</w:t>
      </w:r>
      <w:r w:rsidR="0018391D">
        <w:rPr>
          <w:b/>
        </w:rPr>
        <w:t xml:space="preserve">, </w:t>
      </w:r>
      <w:r w:rsidR="002B2F82">
        <w:rPr>
          <w:b/>
        </w:rPr>
        <w:t xml:space="preserve"> </w:t>
      </w:r>
      <w:r w:rsidR="0018391D">
        <w:rPr>
          <w:b/>
        </w:rPr>
        <w:t>Duchnovičovo námestie 1</w:t>
      </w:r>
      <w:r w:rsidR="002B2F82">
        <w:rPr>
          <w:b/>
        </w:rPr>
        <w:t>, 080 001 Prešov</w:t>
      </w:r>
      <w:r w:rsidRPr="00F24CB3">
        <w:t xml:space="preserve"> </w:t>
      </w:r>
      <w:r w:rsidRPr="00C05BC5">
        <w:t>a oceneného výkazu výmer prác a dodávok v súlade so všetkými právnymi predpismi vzťahujúcimi sa na daný druh diela a s podmienkami dohodnutými v tejto zmluve a jej prípadných dodatkoch. Súčasťou obsahu zmluvného záväzku sú aj podmienky vymedzenia predmetu zákazky na stavbu.</w:t>
      </w:r>
    </w:p>
    <w:p w14:paraId="710020CF" w14:textId="77777777" w:rsidR="00816933" w:rsidRDefault="00816933" w:rsidP="00DB4487">
      <w:pPr>
        <w:ind w:left="708" w:hanging="708"/>
        <w:jc w:val="both"/>
      </w:pPr>
      <w:r w:rsidRPr="00C05BC5">
        <w:t>2.1.1</w:t>
      </w:r>
      <w:r w:rsidR="00221D7D">
        <w:t>.</w:t>
      </w:r>
      <w:r w:rsidRPr="00C05BC5">
        <w:t xml:space="preserve">  Objednávateľ si vyhradzuje právo v štádiu prípravy a samotnej realizácie stavby vyčlen</w:t>
      </w:r>
      <w:r w:rsidRPr="00CE7C4C">
        <w:t>i</w:t>
      </w:r>
      <w:r w:rsidR="00DB4487">
        <w:t xml:space="preserve">ť časti </w:t>
      </w:r>
      <w:r w:rsidRPr="00C05BC5">
        <w:t>plnenia (objekt</w:t>
      </w:r>
      <w:r w:rsidR="00C93DD1">
        <w:t>y</w:t>
      </w:r>
      <w:r w:rsidRPr="00C05BC5">
        <w:t>) na prefinancovanie aj z iných zdrojov.</w:t>
      </w:r>
    </w:p>
    <w:p w14:paraId="2CF796DE" w14:textId="77777777" w:rsidR="00816933" w:rsidRPr="00C05BC5" w:rsidRDefault="00816933" w:rsidP="00C41618">
      <w:pPr>
        <w:numPr>
          <w:ilvl w:val="1"/>
          <w:numId w:val="13"/>
        </w:numPr>
        <w:tabs>
          <w:tab w:val="num" w:pos="-2410"/>
        </w:tabs>
        <w:ind w:left="709"/>
        <w:jc w:val="both"/>
      </w:pPr>
      <w:r w:rsidRPr="00C05BC5">
        <w:t>Zhotoviteľ vypracuje skúšobný plán v zmysle zákona č. 254/19</w:t>
      </w:r>
      <w:r w:rsidR="004713E6">
        <w:t>98 Z.</w:t>
      </w:r>
      <w:r w:rsidR="00A33DFD">
        <w:t xml:space="preserve"> </w:t>
      </w:r>
      <w:r>
        <w:t>z. o verejných prácach, §</w:t>
      </w:r>
      <w:r w:rsidRPr="00C05BC5">
        <w:t>13, ods. 1.</w:t>
      </w:r>
      <w:r>
        <w:t xml:space="preserve"> </w:t>
      </w:r>
      <w:r w:rsidRPr="00C05BC5">
        <w:t>a  vrátane odsúhlaseného prevádzkového poriadku</w:t>
      </w:r>
      <w:r>
        <w:t>.</w:t>
      </w:r>
    </w:p>
    <w:p w14:paraId="31638B41" w14:textId="77777777" w:rsidR="00816933" w:rsidRPr="00C05BC5" w:rsidRDefault="00816933" w:rsidP="00816933">
      <w:pPr>
        <w:tabs>
          <w:tab w:val="num" w:pos="709"/>
        </w:tabs>
        <w:ind w:left="709" w:hanging="709"/>
        <w:jc w:val="both"/>
      </w:pPr>
      <w:r w:rsidRPr="00C05BC5">
        <w:t>2.</w:t>
      </w:r>
      <w:r>
        <w:t>3</w:t>
      </w:r>
      <w:r w:rsidRPr="00C05BC5">
        <w:t xml:space="preserve">.   Zhotoviteľ sa zaväzuje v čistopise vypracovať projektantom stavby dokumentáciu skutočnej realizácie stavby (DSRS) </w:t>
      </w:r>
      <w:r w:rsidR="00A862DB">
        <w:t>v príslušnej objektovej skladbe</w:t>
      </w:r>
      <w:r w:rsidRPr="00C05BC5">
        <w:t xml:space="preserve">. </w:t>
      </w:r>
    </w:p>
    <w:p w14:paraId="52E216D3" w14:textId="77777777" w:rsidR="00816933" w:rsidRPr="00C05BC5" w:rsidRDefault="00816933" w:rsidP="004713E6">
      <w:pPr>
        <w:ind w:left="709" w:hanging="709"/>
        <w:jc w:val="both"/>
      </w:pPr>
      <w:r>
        <w:t>2.4</w:t>
      </w:r>
      <w:r w:rsidRPr="00C05BC5">
        <w:t xml:space="preserve">.  Technické riešenie a rozsah projektovej dokumentácie skutočnej realizácie stavby bude  zodpovedať požiadavkám objednávateľa v súlade s obsahom a </w:t>
      </w:r>
      <w:r w:rsidRPr="00DA30A8">
        <w:t>rozsahom</w:t>
      </w:r>
      <w:r w:rsidRPr="00C05BC5">
        <w:t xml:space="preserve"> podľa </w:t>
      </w:r>
      <w:r w:rsidR="00794B15">
        <w:t xml:space="preserve">platných noriem, najmä podľa </w:t>
      </w:r>
      <w:r w:rsidRPr="00C05BC5">
        <w:t>prílohy</w:t>
      </w:r>
      <w:r w:rsidR="004713E6">
        <w:t xml:space="preserve"> </w:t>
      </w:r>
      <w:r w:rsidRPr="00C05BC5">
        <w:t xml:space="preserve">č.8 SADZOBNÍKA UNIKA pre navrhovanie ponukových cien projektových prác a IČ NOVELA </w:t>
      </w:r>
      <w:r>
        <w:t>2009 §104 Stavebného zákona.</w:t>
      </w:r>
    </w:p>
    <w:p w14:paraId="4692912A" w14:textId="77777777" w:rsidR="00816933" w:rsidRPr="00C05BC5" w:rsidRDefault="00816933" w:rsidP="004713E6">
      <w:pPr>
        <w:tabs>
          <w:tab w:val="num" w:pos="-2410"/>
        </w:tabs>
        <w:spacing w:before="240"/>
        <w:ind w:left="709"/>
        <w:jc w:val="center"/>
        <w:outlineLvl w:val="0"/>
        <w:rPr>
          <w:b/>
          <w:sz w:val="28"/>
          <w:szCs w:val="28"/>
        </w:rPr>
      </w:pPr>
      <w:r w:rsidRPr="00C05BC5">
        <w:rPr>
          <w:b/>
          <w:sz w:val="28"/>
          <w:szCs w:val="28"/>
        </w:rPr>
        <w:t>III. Podklady pre realizáciu diela</w:t>
      </w:r>
    </w:p>
    <w:p w14:paraId="7FD7E367" w14:textId="77777777" w:rsidR="00816933" w:rsidRPr="006B4DB0" w:rsidRDefault="00816933" w:rsidP="00816933">
      <w:pPr>
        <w:numPr>
          <w:ilvl w:val="1"/>
          <w:numId w:val="2"/>
        </w:numPr>
        <w:tabs>
          <w:tab w:val="clear" w:pos="705"/>
          <w:tab w:val="num" w:pos="-2410"/>
        </w:tabs>
        <w:ind w:left="709" w:hanging="703"/>
        <w:jc w:val="both"/>
      </w:pPr>
      <w:r>
        <w:t>Projektová dokumentácia pre stavebné povolenie a súťažný rozp</w:t>
      </w:r>
      <w:r w:rsidR="002B2F82">
        <w:t>očet stavby tvoria podklady pre </w:t>
      </w:r>
      <w:r>
        <w:t xml:space="preserve">realizáciu diela. V prípade potreby dopracovania projektovej dokumentácie zo strany zhotoviteľa za účelom realizácie stavebných prác, ju zhotoviteľ dopracuje v nevyhnutnom rozsahu do realizačného stupňa na vlastné náklady. </w:t>
      </w:r>
      <w:r w:rsidRPr="006B4DB0">
        <w:t>Dopracovanie však musí odsúhlasiť objednávateľ.</w:t>
      </w:r>
    </w:p>
    <w:p w14:paraId="183BDCE2" w14:textId="77777777" w:rsidR="00816933" w:rsidRPr="00C05BC5" w:rsidRDefault="00816933" w:rsidP="00816933">
      <w:pPr>
        <w:numPr>
          <w:ilvl w:val="1"/>
          <w:numId w:val="2"/>
        </w:numPr>
        <w:tabs>
          <w:tab w:val="clear" w:pos="705"/>
          <w:tab w:val="num" w:pos="-2410"/>
        </w:tabs>
        <w:ind w:left="709" w:hanging="703"/>
        <w:jc w:val="both"/>
      </w:pPr>
      <w:r w:rsidRPr="00C05BC5">
        <w:t>P</w:t>
      </w:r>
      <w:r>
        <w:t xml:space="preserve">odkladmi pre realizáciu diela </w:t>
      </w:r>
      <w:r w:rsidR="00AF7F1A">
        <w:t>sú</w:t>
      </w:r>
      <w:r>
        <w:t xml:space="preserve"> p</w:t>
      </w:r>
      <w:r w:rsidRPr="00C05BC5">
        <w:t xml:space="preserve">rávoplatné </w:t>
      </w:r>
      <w:r w:rsidR="00AF7F1A">
        <w:t>stavebné rozhodnutia</w:t>
      </w:r>
      <w:r w:rsidR="00F10AAB">
        <w:t xml:space="preserve"> pre všetky objekty stavby</w:t>
      </w:r>
      <w:r w:rsidRPr="00C05BC5">
        <w:t>,</w:t>
      </w:r>
      <w:r w:rsidR="00F10AAB">
        <w:t xml:space="preserve"> ktoré sú predmetom tejto zmluvy, </w:t>
      </w:r>
      <w:r w:rsidRPr="00C05BC5">
        <w:t>stanoviská a podmienky orgánov štátnej správy a samosprávy, za ktorých je možné predmetné dielo realizovať, pokiaľ sú v súlade s podmienkami súťaže a nie sú nad jej rámec.</w:t>
      </w:r>
    </w:p>
    <w:p w14:paraId="4B958452" w14:textId="77777777" w:rsidR="00816933" w:rsidRPr="00C05BC5" w:rsidRDefault="00816933" w:rsidP="00816933">
      <w:pPr>
        <w:numPr>
          <w:ilvl w:val="1"/>
          <w:numId w:val="2"/>
        </w:numPr>
        <w:tabs>
          <w:tab w:val="clear" w:pos="705"/>
          <w:tab w:val="num" w:pos="-2410"/>
        </w:tabs>
        <w:ind w:left="709" w:hanging="703"/>
        <w:jc w:val="both"/>
      </w:pPr>
      <w:r w:rsidRPr="00C05BC5">
        <w:t>Podklady a doklady potrebné podľa platných právnych predpisov a dohôd zmluvných strán na realizáciu musí objednávateľ odovzdať zhotoviteľovi v </w:t>
      </w:r>
      <w:r>
        <w:t>lehote</w:t>
      </w:r>
      <w:r w:rsidRPr="00C05BC5">
        <w:rPr>
          <w:color w:val="FF0000"/>
        </w:rPr>
        <w:t xml:space="preserve"> </w:t>
      </w:r>
      <w:r w:rsidRPr="00C05BC5">
        <w:t>3 dní pred začatím zhotovenia diela, najneskôr však pri odovzdaní staveniska</w:t>
      </w:r>
      <w:r>
        <w:t>,</w:t>
      </w:r>
      <w:r w:rsidRPr="00C05BC5">
        <w:t xml:space="preserve"> a to </w:t>
      </w:r>
      <w:r>
        <w:t xml:space="preserve">v </w:t>
      </w:r>
      <w:r w:rsidRPr="00C05BC5">
        <w:t>rozsahu dohodnutom v zmluve.</w:t>
      </w:r>
    </w:p>
    <w:p w14:paraId="42021CCC" w14:textId="77777777" w:rsidR="00816933" w:rsidRPr="00C05BC5" w:rsidRDefault="00816933" w:rsidP="00816933">
      <w:pPr>
        <w:numPr>
          <w:ilvl w:val="1"/>
          <w:numId w:val="2"/>
        </w:numPr>
        <w:tabs>
          <w:tab w:val="clear" w:pos="705"/>
          <w:tab w:val="num" w:pos="-2410"/>
        </w:tabs>
        <w:ind w:left="709" w:hanging="703"/>
        <w:jc w:val="both"/>
      </w:pPr>
      <w:r w:rsidRPr="00C05BC5">
        <w:t xml:space="preserve">Stavenisko je priestor určený na stavbu a vyznačený v projektovej dokumentácii schválenej </w:t>
      </w:r>
      <w:r w:rsidR="007C34B6">
        <w:t xml:space="preserve">      </w:t>
      </w:r>
      <w:r w:rsidR="00A862DB">
        <w:t xml:space="preserve">v </w:t>
      </w:r>
      <w:r w:rsidR="00FE30BD">
        <w:t>stavebnom</w:t>
      </w:r>
      <w:r w:rsidRPr="00C05BC5">
        <w:t xml:space="preserve"> konaní. Odovzdanie staveniska, ktoré má byť bez práv tretích osôb, sa uskutočňuje písomnou formou. </w:t>
      </w:r>
      <w:r>
        <w:t>O</w:t>
      </w:r>
      <w:r w:rsidRPr="00C05BC5">
        <w:t>bjednávateľ je povinný vyhotoviť o tom zápisnicu</w:t>
      </w:r>
      <w:r>
        <w:t xml:space="preserve"> a všetky zúčastnené strany sú povinné zápisnicu podpísať. Ak zápisnicu ktorákoľvek zúčastnená strana odmietne podpísať, je povinná uviesť do zápisnice dôvod odmietnutia.</w:t>
      </w:r>
      <w:r w:rsidRPr="00C05BC5">
        <w:t xml:space="preserve"> Pri jeho zriadení, usporiadaní, vybavení a likvidácii sa dodržujú ustanovenia osobitného predpisu a všeobecných technických podmienok.</w:t>
      </w:r>
    </w:p>
    <w:p w14:paraId="6617A43C" w14:textId="77777777" w:rsidR="00816933" w:rsidRPr="00C05BC5" w:rsidRDefault="00816933" w:rsidP="00816933">
      <w:pPr>
        <w:numPr>
          <w:ilvl w:val="1"/>
          <w:numId w:val="2"/>
        </w:numPr>
        <w:tabs>
          <w:tab w:val="clear" w:pos="705"/>
          <w:tab w:val="num" w:pos="-2410"/>
        </w:tabs>
        <w:ind w:left="709" w:hanging="703"/>
        <w:jc w:val="both"/>
      </w:pPr>
      <w:r w:rsidRPr="00C05BC5">
        <w:t>Výškové, smerové body a vytýčené hranice vzťahujúce sa k predmetu zmluvy, ako aj ostatné podklady pre vykonanie, sú pre zhotoviteľa záväzné. Zhotoviteľ je povinný pri zistení nepresnosti postupovať podľa osobitného predpisu.</w:t>
      </w:r>
    </w:p>
    <w:p w14:paraId="340481BE" w14:textId="77777777" w:rsidR="00816933" w:rsidRPr="00C05BC5" w:rsidRDefault="00816933" w:rsidP="00816933">
      <w:pPr>
        <w:numPr>
          <w:ilvl w:val="1"/>
          <w:numId w:val="2"/>
        </w:numPr>
        <w:tabs>
          <w:tab w:val="clear" w:pos="705"/>
          <w:tab w:val="num" w:pos="-2410"/>
        </w:tabs>
        <w:ind w:left="709" w:hanging="703"/>
        <w:jc w:val="both"/>
      </w:pPr>
      <w:r w:rsidRPr="00C05BC5">
        <w:t>Pred realizáciou predmetu zmluvy a v súvislosti s odovzdávaním staveniska zhotoviteľ musí vyhotoviť záznam o pôvodnom stave objektu, komunikáci</w:t>
      </w:r>
      <w:r>
        <w:t>í</w:t>
      </w:r>
      <w:r w:rsidRPr="00C05BC5">
        <w:t>, povrchu územia, základov na stavenisku, hraničných kameňov, odvodňovacích objektov, požiarnych objektov, rozvodov, káblov, kanálov a ostatných inžinierskych sietí a okolitých stavieb, ktorý musí byť odsúhlasený objednávateľom.</w:t>
      </w:r>
    </w:p>
    <w:p w14:paraId="2BF217BD" w14:textId="77777777" w:rsidR="00816933" w:rsidRPr="00C05BC5" w:rsidRDefault="00816933" w:rsidP="00816933">
      <w:pPr>
        <w:numPr>
          <w:ilvl w:val="1"/>
          <w:numId w:val="2"/>
        </w:numPr>
        <w:tabs>
          <w:tab w:val="clear" w:pos="705"/>
          <w:tab w:val="num" w:pos="-2410"/>
        </w:tabs>
        <w:ind w:left="709"/>
        <w:jc w:val="both"/>
      </w:pPr>
      <w:r w:rsidRPr="00C05BC5">
        <w:t>Ďalšie vytyčovanie a iné meračské práce potrebné pre vykonanie predmetu zmluvy zabezpečuje zhotoviteľ odborne spôsobilými osobami a zodpovedá za:</w:t>
      </w:r>
    </w:p>
    <w:p w14:paraId="01856C9B" w14:textId="77777777" w:rsidR="00816933" w:rsidRPr="00C05BC5" w:rsidRDefault="00816933" w:rsidP="00816933">
      <w:pPr>
        <w:numPr>
          <w:ilvl w:val="0"/>
          <w:numId w:val="3"/>
        </w:numPr>
        <w:tabs>
          <w:tab w:val="clear" w:pos="1410"/>
          <w:tab w:val="num" w:pos="-2410"/>
          <w:tab w:val="num" w:pos="993"/>
        </w:tabs>
        <w:ind w:left="993" w:hanging="284"/>
        <w:jc w:val="both"/>
      </w:pPr>
      <w:r w:rsidRPr="00C05BC5">
        <w:t>presné vytýčenie všetkých objektov stavby vo vzťahu k základným smerovým a výškovým     pevným bodom,</w:t>
      </w:r>
    </w:p>
    <w:p w14:paraId="76A41999" w14:textId="77777777" w:rsidR="00816933" w:rsidRPr="00C05BC5" w:rsidRDefault="00816933" w:rsidP="00816933">
      <w:pPr>
        <w:numPr>
          <w:ilvl w:val="0"/>
          <w:numId w:val="3"/>
        </w:numPr>
        <w:tabs>
          <w:tab w:val="clear" w:pos="1410"/>
          <w:tab w:val="num" w:pos="-2410"/>
          <w:tab w:val="num" w:pos="993"/>
        </w:tabs>
        <w:ind w:left="709" w:firstLine="0"/>
        <w:jc w:val="both"/>
      </w:pPr>
      <w:r w:rsidRPr="00C05BC5">
        <w:t>správnosť polohy, výšok, rozmerov a umiestnenia všetkých objektov stavby,</w:t>
      </w:r>
    </w:p>
    <w:p w14:paraId="1076F1A1" w14:textId="77777777" w:rsidR="00816933" w:rsidRPr="00C05BC5" w:rsidRDefault="00816933" w:rsidP="00816933">
      <w:pPr>
        <w:numPr>
          <w:ilvl w:val="0"/>
          <w:numId w:val="3"/>
        </w:numPr>
        <w:tabs>
          <w:tab w:val="clear" w:pos="1410"/>
          <w:tab w:val="num" w:pos="-2410"/>
          <w:tab w:val="num" w:pos="993"/>
        </w:tabs>
        <w:ind w:left="993" w:hanging="284"/>
        <w:jc w:val="both"/>
      </w:pPr>
      <w:r w:rsidRPr="00C05BC5">
        <w:t>zabezpečenie všetkých potrebných prístrojov, zariadení, pomôcok, materiálov a pracovníkov vo vzťahu k vyššie uvedenej zodpovednosti za vytyčovacie práce.</w:t>
      </w:r>
    </w:p>
    <w:p w14:paraId="3E2073D9" w14:textId="77777777" w:rsidR="00816933" w:rsidRPr="00C05BC5" w:rsidRDefault="00816933" w:rsidP="00816933">
      <w:pPr>
        <w:tabs>
          <w:tab w:val="num" w:pos="-2410"/>
        </w:tabs>
        <w:ind w:left="709" w:hanging="709"/>
        <w:jc w:val="both"/>
      </w:pPr>
      <w:r w:rsidRPr="00C05BC5">
        <w:tab/>
        <w:t>Kontrola vytýčenia alebo akejkoľvek výšky vykonaná objednávateľom, na ktorú bol zhotoviteľ upozornený, nezbavuje zhotoviteľa zodpovednosti za presnosť vytýčenia a výšok. Zhotoviteľ je povinný starostlivo udržiavať všetky odovzdané pevné smerové a výškové body, zameriavacie konštrukcie, vytyčovacie kolíky a klince a ďalšie predmety, prípadne označenia použité pre vytýčenie objektov.</w:t>
      </w:r>
    </w:p>
    <w:p w14:paraId="7E0914CF" w14:textId="77777777" w:rsidR="00816933" w:rsidRPr="00C05BC5" w:rsidRDefault="00816933" w:rsidP="004713E6">
      <w:pPr>
        <w:tabs>
          <w:tab w:val="num" w:pos="-2410"/>
        </w:tabs>
        <w:spacing w:before="240"/>
        <w:ind w:left="709"/>
        <w:jc w:val="center"/>
        <w:rPr>
          <w:b/>
          <w:sz w:val="28"/>
          <w:szCs w:val="28"/>
        </w:rPr>
      </w:pPr>
      <w:r w:rsidRPr="00C05BC5">
        <w:rPr>
          <w:b/>
          <w:sz w:val="28"/>
          <w:szCs w:val="28"/>
        </w:rPr>
        <w:t>IV. Vykonanie predmetu zmluvy</w:t>
      </w:r>
    </w:p>
    <w:p w14:paraId="3D704641"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Zhotoviteľ vykoná dielo na vlastné náklady a vlastnú zodpovednosť</w:t>
      </w:r>
      <w:r>
        <w:t>.</w:t>
      </w:r>
    </w:p>
    <w:p w14:paraId="17440B99" w14:textId="77777777" w:rsidR="00816933" w:rsidRPr="00C05BC5" w:rsidRDefault="00816933" w:rsidP="00816933">
      <w:pPr>
        <w:numPr>
          <w:ilvl w:val="1"/>
          <w:numId w:val="4"/>
        </w:numPr>
        <w:tabs>
          <w:tab w:val="clear" w:pos="660"/>
          <w:tab w:val="num" w:pos="-2552"/>
          <w:tab w:val="num" w:pos="-2410"/>
          <w:tab w:val="left" w:pos="709"/>
        </w:tabs>
        <w:ind w:left="709" w:hanging="709"/>
        <w:jc w:val="both"/>
        <w:rPr>
          <w:bCs/>
        </w:rPr>
      </w:pPr>
      <w:r w:rsidRPr="00C05BC5">
        <w:t xml:space="preserve">Zhotoviteľ objednávateľovi najneskôr pri odovzdaní staveniska predloží aktuálny vecný, časový a finančný harmonogram zhotovovania diela, ktorý bude vychádzať z výšky odsúhlasených finančných prostriedkov na aktuálne obdobie. </w:t>
      </w:r>
      <w:r w:rsidR="004713E6">
        <w:t>V</w:t>
      </w:r>
      <w:r w:rsidR="004713E6" w:rsidRPr="00C05BC5">
        <w:t>ecný</w:t>
      </w:r>
      <w:r w:rsidR="004713E6">
        <w:t xml:space="preserve"> </w:t>
      </w:r>
      <w:r w:rsidR="004713E6" w:rsidRPr="00C05BC5">
        <w:t>a časový harmonogram vykonávania diela na jednotlivých stavebných objektoch</w:t>
      </w:r>
      <w:r w:rsidRPr="00C05BC5">
        <w:t xml:space="preserve"> </w:t>
      </w:r>
      <w:r w:rsidR="004713E6">
        <w:t>sa považuje z</w:t>
      </w:r>
      <w:r w:rsidRPr="00C05BC5">
        <w:t>a predložený vtedy</w:t>
      </w:r>
      <w:r w:rsidR="007C34B6">
        <w:t>,</w:t>
      </w:r>
      <w:r w:rsidRPr="00C05BC5">
        <w:t xml:space="preserve"> ak bol schválený objednávateľom. V prípade, že objednávateľ neschváli predložený vecný a časový harmonogram vykonávania diela, je zhotoviteľ povinný bezodkladne, najneskôr do 2 dní predložiť na odsúhlasenie objednávateľovi nový doplnený harmonogram so zapracovanými pripomienkami objednávateľa. </w:t>
      </w:r>
      <w:r w:rsidRPr="00C05BC5">
        <w:rPr>
          <w:bCs/>
        </w:rPr>
        <w:t xml:space="preserve">Za každé jedno zhotoviteľom nesplnené vecné plnenie záväzkov vyplývajúcich z tejto zmluvy a podľa tejto zmluvy, ktoré </w:t>
      </w:r>
      <w:r>
        <w:rPr>
          <w:bCs/>
        </w:rPr>
        <w:t xml:space="preserve">objednávateľ alebo jeho zástupca </w:t>
      </w:r>
      <w:r w:rsidRPr="00C05BC5">
        <w:rPr>
          <w:bCs/>
        </w:rPr>
        <w:t xml:space="preserve">objektívne </w:t>
      </w:r>
      <w:r>
        <w:rPr>
          <w:bCs/>
        </w:rPr>
        <w:t>zistí a oznámi zhotoviteľovi</w:t>
      </w:r>
      <w:r w:rsidRPr="00C05BC5">
        <w:rPr>
          <w:bCs/>
        </w:rPr>
        <w:t xml:space="preserve"> (osobitným listom, záznamom v stavebnom denník</w:t>
      </w:r>
      <w:r w:rsidRPr="00DA30A8">
        <w:rPr>
          <w:bCs/>
        </w:rPr>
        <w:t xml:space="preserve">u, e-mailom) </w:t>
      </w:r>
      <w:r w:rsidRPr="00C05BC5">
        <w:rPr>
          <w:bCs/>
        </w:rPr>
        <w:t xml:space="preserve">(plnenie harmonogramu, súvislosť </w:t>
      </w:r>
      <w:r>
        <w:rPr>
          <w:bCs/>
        </w:rPr>
        <w:t>výstavby, bezpečnostné predpisy</w:t>
      </w:r>
      <w:r w:rsidRPr="00C05BC5">
        <w:rPr>
          <w:bCs/>
        </w:rPr>
        <w:t xml:space="preserve"> a pod.), má objednávateľ právo účtovať zhotoviteľovi zmluvnú pokutu vo výške 500 EUR s DPH v prípade, že  nedostatky zhotoviteľ neodstráni ani v náhradnom termíne.  Zhotoviteľ sa zaväzuje takto dohodnuté zmluvné pokuty zaplatiť objednávateľovi do troch dní od jeho písomnej výzvy. V prípade ich nezaplatenia zhotoviteľom, tieto zmluvné pokuty budú objednávateľom uplatnené pri úhrade zhotovenia diela na základe predloženej faktúry, ktorá bude znížená o sumu súčtu všetkých takto uplatnených</w:t>
      </w:r>
      <w:r>
        <w:rPr>
          <w:bCs/>
        </w:rPr>
        <w:t xml:space="preserve"> zmluvných pokút. </w:t>
      </w:r>
      <w:r w:rsidRPr="00C05BC5">
        <w:t>Zhotoviteľ sa zaväzuje odo dňa prevzatia staveniska viesť stavebný denník v súlade s § 46d zákona č.</w:t>
      </w:r>
      <w:r>
        <w:t xml:space="preserve"> </w:t>
      </w:r>
      <w:r w:rsidRPr="00C05BC5">
        <w:t>50/1976 Zb. o územnom plánovaní a stavebnom poriadku v platnom znení (ďalej iba stavebný zákon). Povinnosť viesť denník končí odovzdaním diela. V priebehu pracovného času musí byť denník na stavbe trvalo prístupný.</w:t>
      </w:r>
    </w:p>
    <w:p w14:paraId="287DBA36" w14:textId="77777777" w:rsidR="00816933" w:rsidRPr="00C05BC5" w:rsidRDefault="00816933" w:rsidP="00816933">
      <w:pPr>
        <w:numPr>
          <w:ilvl w:val="1"/>
          <w:numId w:val="4"/>
        </w:numPr>
        <w:tabs>
          <w:tab w:val="clear" w:pos="660"/>
          <w:tab w:val="num" w:pos="-2410"/>
          <w:tab w:val="left" w:pos="709"/>
        </w:tabs>
        <w:ind w:left="709" w:hanging="709"/>
        <w:jc w:val="both"/>
      </w:pPr>
      <w:r w:rsidRPr="00C05BC5">
        <w:t xml:space="preserve">Zhotoviteľ sa zaväzuje, že zabezpečí </w:t>
      </w:r>
      <w:r w:rsidR="00294B15">
        <w:t xml:space="preserve">všetky nevyhnutné </w:t>
      </w:r>
      <w:r w:rsidRPr="00C05BC5">
        <w:t>opatrenia, smerujúce k bezpečnosti na stavenisku</w:t>
      </w:r>
      <w:r>
        <w:t xml:space="preserve"> a preberá za nich plnú zodpovednosť</w:t>
      </w:r>
      <w:r w:rsidRPr="00C05BC5">
        <w:t xml:space="preserve"> za splnenia požiadaviek objednávateľa. Zhotoviteľ zodpovedá za to, že na stavenisko nebudú mať prístup iné nepovolané osoby, inak zodpovedá vo forme objektívnej zodpovednosti za prípadné škody a sankcie, ktoré v tejto príčinnej súvislosti na stavenisku vzniknú.</w:t>
      </w:r>
    </w:p>
    <w:p w14:paraId="7A5D63FC" w14:textId="77777777" w:rsidR="00816933" w:rsidRPr="00C05BC5" w:rsidRDefault="00816933" w:rsidP="00816933">
      <w:pPr>
        <w:numPr>
          <w:ilvl w:val="1"/>
          <w:numId w:val="4"/>
        </w:numPr>
        <w:tabs>
          <w:tab w:val="clear" w:pos="660"/>
          <w:tab w:val="num" w:pos="-2552"/>
          <w:tab w:val="num" w:pos="-2410"/>
          <w:tab w:val="left" w:pos="709"/>
        </w:tabs>
        <w:ind w:left="709" w:hanging="709"/>
        <w:jc w:val="both"/>
      </w:pPr>
      <w:r w:rsidRPr="00C05BC5">
        <w:t xml:space="preserve">Zhotoviteľ sa zaväzuje, že počas realizácie diela bude dodržiavať zákony a predpisy súvisiace </w:t>
      </w:r>
      <w:r w:rsidR="00294B15">
        <w:t>s ochranou životného prostredia a odpadového hospodárstva.</w:t>
      </w:r>
    </w:p>
    <w:p w14:paraId="6BD1A77E"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 xml:space="preserve">Zhotoviteľ sa zaväzuje dodržiavať nariadenie vlády č. 396/2006 Z.z. o minimálnych bezpečnostných a zdravotných požiadavkách na stavenisko. </w:t>
      </w:r>
    </w:p>
    <w:p w14:paraId="65136ACE" w14:textId="77777777" w:rsidR="00816933" w:rsidRPr="00C05BC5" w:rsidRDefault="00816933" w:rsidP="00816933">
      <w:pPr>
        <w:tabs>
          <w:tab w:val="num" w:pos="660"/>
          <w:tab w:val="left" w:pos="709"/>
        </w:tabs>
        <w:ind w:left="709" w:hanging="709"/>
        <w:jc w:val="both"/>
      </w:pPr>
      <w:r>
        <w:tab/>
      </w:r>
      <w:r w:rsidRPr="00C05BC5">
        <w:t xml:space="preserve">Zhotoviteľ v plnom rozsahu zodpovedá za dodržiavanie BOZP, PO a ochranu životného prostredia svojimi zamestnancami, ako aj zamestnancami svojich subdodávateľov </w:t>
      </w:r>
      <w:r w:rsidR="004713E6">
        <w:t xml:space="preserve">                    </w:t>
      </w:r>
      <w:r w:rsidRPr="00C05BC5">
        <w:t>na stavenisku.</w:t>
      </w:r>
    </w:p>
    <w:p w14:paraId="34F55F8A" w14:textId="77777777" w:rsidR="00816933" w:rsidRPr="00C05BC5" w:rsidRDefault="00816933" w:rsidP="00816933">
      <w:pPr>
        <w:numPr>
          <w:ilvl w:val="1"/>
          <w:numId w:val="4"/>
        </w:numPr>
        <w:tabs>
          <w:tab w:val="clear" w:pos="660"/>
          <w:tab w:val="num" w:pos="-2694"/>
          <w:tab w:val="num" w:pos="-2410"/>
          <w:tab w:val="left" w:pos="709"/>
        </w:tabs>
        <w:ind w:left="709" w:hanging="709"/>
        <w:jc w:val="both"/>
      </w:pPr>
      <w:r w:rsidRPr="00C05BC5">
        <w:t>Práce na realizácii predmetu zmluvy musia byť vykonané podľa zmluvných ustanovení a na profesionálnej úrovni</w:t>
      </w:r>
      <w:r>
        <w:t>,</w:t>
      </w:r>
      <w:r w:rsidRPr="00C05BC5">
        <w:t xml:space="preserve"> znalými a odborne  spôsobilými osobami podľa príslušného druhu práce. Zhotoviteľ musí pre </w:t>
      </w:r>
      <w:r w:rsidR="00C76559">
        <w:t>dielo</w:t>
      </w:r>
      <w:r w:rsidRPr="00C05BC5">
        <w:t xml:space="preserve"> použiť len výrobky, ktoré majú také vlastnosti, aby po dobu predpokladanej existencie </w:t>
      </w:r>
      <w:r w:rsidR="00C76559">
        <w:t>diela</w:t>
      </w:r>
      <w:r w:rsidRPr="00C05BC5">
        <w:t xml:space="preserve"> bola pri bežnej údržbe zaručená požadovaná mechanická pevnosť a stabilita, požiarna bezpečnosť, hygienické požiadavky, ochrana zdravia a životného prostredia, bezpečnosť pri užívaní, ochrana proti hluku a úspora energie.</w:t>
      </w:r>
    </w:p>
    <w:p w14:paraId="445F10E4" w14:textId="77777777" w:rsidR="00816933" w:rsidRPr="00C05BC5" w:rsidRDefault="00816933" w:rsidP="003F6B48">
      <w:pPr>
        <w:numPr>
          <w:ilvl w:val="1"/>
          <w:numId w:val="4"/>
        </w:numPr>
        <w:tabs>
          <w:tab w:val="clear" w:pos="660"/>
          <w:tab w:val="num" w:pos="-2410"/>
        </w:tabs>
        <w:ind w:left="709" w:hanging="709"/>
        <w:jc w:val="both"/>
      </w:pPr>
      <w:r w:rsidRPr="00C05BC5">
        <w:t>Výrobky, materiály a stavebné dielce určené na vykonanie predmetu zmluvy musí zhotoviteľ dodať zbavené akýchkoľvek práv tretích osôb.</w:t>
      </w:r>
    </w:p>
    <w:p w14:paraId="0E17D9EA" w14:textId="77777777" w:rsidR="00816933" w:rsidRPr="00C05BC5" w:rsidRDefault="00816933" w:rsidP="003F6B48">
      <w:pPr>
        <w:numPr>
          <w:ilvl w:val="1"/>
          <w:numId w:val="4"/>
        </w:numPr>
        <w:tabs>
          <w:tab w:val="clear" w:pos="660"/>
          <w:tab w:val="num" w:pos="-2410"/>
          <w:tab w:val="left" w:pos="709"/>
        </w:tabs>
        <w:ind w:left="709" w:hanging="709"/>
        <w:jc w:val="both"/>
      </w:pPr>
      <w:r w:rsidRPr="00C05BC5">
        <w:t xml:space="preserve">Zhotoviteľ sa zaväzuje dodať objednávateľovi certifikáty od použitých materiálov a zariadení pred ich zabudovaním. </w:t>
      </w:r>
    </w:p>
    <w:p w14:paraId="440FACBD" w14:textId="77777777" w:rsidR="00816933" w:rsidRPr="00C05BC5" w:rsidRDefault="00816933" w:rsidP="003F6B48">
      <w:pPr>
        <w:numPr>
          <w:ilvl w:val="1"/>
          <w:numId w:val="4"/>
        </w:numPr>
        <w:tabs>
          <w:tab w:val="clear" w:pos="660"/>
          <w:tab w:val="num" w:pos="-2410"/>
        </w:tabs>
        <w:ind w:left="709" w:hanging="709"/>
        <w:jc w:val="both"/>
      </w:pPr>
      <w:r w:rsidRPr="00C05BC5">
        <w:t xml:space="preserve">Zhotoviteľ bude udržiavať všetky nástroje, zariadenia, stroje, lešenia a pod. potrebné </w:t>
      </w:r>
      <w:r w:rsidR="004713E6">
        <w:t xml:space="preserve">                </w:t>
      </w:r>
      <w:r w:rsidRPr="00C05BC5">
        <w:t>na realizáciu predmetu zmluvy v náležitom stave, bude udržovať všestranný poriadok a čistotu na mieste realizácie predmetu zmluvy a zabezpečí koordináciu svojich dodávateľov.</w:t>
      </w:r>
    </w:p>
    <w:p w14:paraId="2862BA7C" w14:textId="77777777" w:rsidR="00816933" w:rsidRPr="00C05BC5" w:rsidRDefault="00816933" w:rsidP="00816933">
      <w:pPr>
        <w:tabs>
          <w:tab w:val="left" w:pos="709"/>
        </w:tabs>
        <w:ind w:left="709" w:hanging="709"/>
        <w:jc w:val="both"/>
      </w:pPr>
      <w:r w:rsidRPr="00C05BC5">
        <w:t xml:space="preserve">4.10.  </w:t>
      </w:r>
      <w:r>
        <w:tab/>
      </w:r>
      <w:r w:rsidRPr="00C05BC5">
        <w:t>Objednávateľ alebo ním poverená osoba pri realizácii predmetu zmluvy podľa zmluvy vykonáva stavebný dozor. Za tým účelom má prístup na pracoviská, dielne a sklady, kde sa zmluvné výkony a ich súčasti realizujú alebo skladujú. Na vyžiadanie mu musia byť predložené výkresy, vzorky materiálov a iné podklady, súvisiace s predmetom zmluvy, ako aj výsledky kontrol kvality (atesty) (§ 47 Stavebného zákona). S informáciami a podkladmi označenými zhotoviteľom ako jeho obchodné tajomstvo musí objednávateľ zaobchádzať dôverne.</w:t>
      </w:r>
    </w:p>
    <w:p w14:paraId="6E98E922" w14:textId="77777777" w:rsidR="00816933" w:rsidRPr="00C05BC5" w:rsidRDefault="00816933" w:rsidP="00816933">
      <w:pPr>
        <w:tabs>
          <w:tab w:val="left" w:pos="709"/>
        </w:tabs>
        <w:ind w:left="709" w:hanging="709"/>
        <w:jc w:val="both"/>
      </w:pPr>
      <w:r w:rsidRPr="00C05BC5">
        <w:t xml:space="preserve">4.11.   </w:t>
      </w:r>
      <w:r>
        <w:tab/>
      </w:r>
      <w:r w:rsidRPr="00C05BC5">
        <w:t>Skutočnosť, že objednávateľ skontroloval výkresy, výpočty, dodávky, vzorky a vykonané práce, nezbavuje zhotoviteľa zodpovednosti:</w:t>
      </w:r>
    </w:p>
    <w:p w14:paraId="7B349F21" w14:textId="77777777" w:rsidR="00816933" w:rsidRPr="00C05BC5" w:rsidRDefault="00816933" w:rsidP="00816933">
      <w:pPr>
        <w:numPr>
          <w:ilvl w:val="0"/>
          <w:numId w:val="5"/>
        </w:numPr>
        <w:tabs>
          <w:tab w:val="clear" w:pos="1065"/>
          <w:tab w:val="num" w:pos="-2694"/>
          <w:tab w:val="num" w:pos="-2410"/>
          <w:tab w:val="num" w:pos="993"/>
        </w:tabs>
        <w:ind w:left="993" w:hanging="284"/>
        <w:jc w:val="both"/>
      </w:pPr>
      <w:r w:rsidRPr="00C05BC5">
        <w:t xml:space="preserve">za prípadné chyby a nedostatky, najmä ak bol na </w:t>
      </w:r>
      <w:r>
        <w:t>nich</w:t>
      </w:r>
      <w:r w:rsidRPr="00C05BC5">
        <w:t xml:space="preserve"> objednávateľom upozornený,</w:t>
      </w:r>
    </w:p>
    <w:p w14:paraId="2CC9B6D7" w14:textId="77777777" w:rsidR="00816933" w:rsidRPr="00C05BC5" w:rsidRDefault="00816933" w:rsidP="00816933">
      <w:pPr>
        <w:numPr>
          <w:ilvl w:val="0"/>
          <w:numId w:val="5"/>
        </w:numPr>
        <w:tabs>
          <w:tab w:val="clear" w:pos="1065"/>
          <w:tab w:val="num" w:pos="-2694"/>
          <w:tab w:val="num" w:pos="-2410"/>
          <w:tab w:val="num" w:pos="993"/>
        </w:tabs>
        <w:ind w:left="993" w:hanging="284"/>
        <w:jc w:val="both"/>
      </w:pPr>
      <w:r w:rsidRPr="00C05BC5">
        <w:t>za vykonávanie vlastných kontrol tak, aby bolo zaručené riadne splnenie predmetu zmluvy.</w:t>
      </w:r>
    </w:p>
    <w:p w14:paraId="517827B4" w14:textId="77777777" w:rsidR="00816933" w:rsidRPr="00C05BC5" w:rsidRDefault="00816933" w:rsidP="003F6B48">
      <w:pPr>
        <w:ind w:left="709" w:hanging="709"/>
        <w:jc w:val="both"/>
      </w:pPr>
      <w:r w:rsidRPr="00C05BC5">
        <w:t xml:space="preserve">4.12. </w:t>
      </w:r>
      <w:r>
        <w:tab/>
      </w:r>
      <w:r w:rsidRPr="00C05BC5">
        <w:t>Zhotoviteľ vykonáva činnosti spojené s predmetom zmluvy na vlastnú zodpovednosť v zmysle zmluvy, pričom rešpektuje technické špecifikácie a právne predpisy.</w:t>
      </w:r>
    </w:p>
    <w:p w14:paraId="0997F6D1" w14:textId="77777777" w:rsidR="00816933" w:rsidRPr="002D1199" w:rsidRDefault="00816933" w:rsidP="003F6B48">
      <w:pPr>
        <w:ind w:left="709" w:hanging="709"/>
        <w:jc w:val="both"/>
      </w:pPr>
      <w:r w:rsidRPr="00C05BC5">
        <w:t>4.1</w:t>
      </w:r>
      <w:r>
        <w:t>3</w:t>
      </w:r>
      <w:r w:rsidRPr="00C05BC5">
        <w:t xml:space="preserve">.   </w:t>
      </w:r>
      <w:r>
        <w:tab/>
      </w:r>
      <w:r w:rsidRPr="00C05BC5">
        <w:t xml:space="preserve">Osoba vykonávajúca stavebný dozor je oprávnená dať pokyny, ktoré sú potrebné na vykonanie prác podľa zmluvy zhotoviteľovi v stavebnom denníku alebo iným právne relevantným spôsobom. Pritom musí rešpektovať projektovú dokumentáciu a technologický postup prác. </w:t>
      </w:r>
      <w:r w:rsidRPr="002D1199">
        <w:t xml:space="preserve">Zhotoviteľ je povinný v záujme objednávateľa docieliť kvalitné a trvácne dielo určiť pre vedenie stavby </w:t>
      </w:r>
      <w:r w:rsidRPr="00683936">
        <w:t>odborne spôsobilú osobu – stavbyvedúceho podľa osobitných predpisov  pre daný charakter prác s príslušným písomným dokladovaním odbornosti od komory SKSI. V</w:t>
      </w:r>
      <w:r w:rsidR="0010496A">
        <w:t> </w:t>
      </w:r>
      <w:r w:rsidRPr="002D1199">
        <w:t>prípade</w:t>
      </w:r>
      <w:r w:rsidR="0010496A">
        <w:t>,</w:t>
      </w:r>
      <w:r w:rsidRPr="002D1199">
        <w:t xml:space="preserve"> že </w:t>
      </w:r>
      <w:r w:rsidR="0010496A">
        <w:t xml:space="preserve">sa </w:t>
      </w:r>
      <w:r w:rsidRPr="002D1199">
        <w:t>zhotoviteľ nepreukáže takýmto dokladom a zabezpečením tejto činnosti, objednávateľ neumožní zahájenie stavebných prác prípadne ich pokračovanie (pri ukončení pôsobenia a výmene osoby stavbyvedúceho) a bude to považovať za podstatné porušenie zmluvných podmienok s</w:t>
      </w:r>
      <w:r>
        <w:t> </w:t>
      </w:r>
      <w:r w:rsidRPr="002D1199">
        <w:t>tý</w:t>
      </w:r>
      <w:r w:rsidRPr="00DA30A8">
        <w:t>m, ž</w:t>
      </w:r>
      <w:r w:rsidRPr="002D1199">
        <w:t>e do doby zjednania nápravy pozastaví realizáciu stavebných prác bez nároku zhotoviteľa na stanovenie nového termínového zhotovenia diela.</w:t>
      </w:r>
      <w:r w:rsidR="0010496A">
        <w:t xml:space="preserve"> </w:t>
      </w:r>
      <w:r w:rsidR="0010496A" w:rsidRPr="00C05BC5">
        <w:t>Stavbyvedúci alebo jeho zástupca sa zdržuje na stavbe po celú dobu realizácie a zhotoviteľ musí ich poverenie (najneskôr pri odovzdaní staveniska)</w:t>
      </w:r>
      <w:r w:rsidR="0010496A">
        <w:t xml:space="preserve"> </w:t>
      </w:r>
      <w:r w:rsidR="0010496A" w:rsidRPr="00C05BC5">
        <w:t>alebo ich výmenu oznámiť st</w:t>
      </w:r>
      <w:r w:rsidR="0010496A">
        <w:t>avebnému</w:t>
      </w:r>
      <w:r w:rsidR="0010496A" w:rsidRPr="00C05BC5">
        <w:t xml:space="preserve"> dozoru.</w:t>
      </w:r>
      <w:r w:rsidR="0010496A" w:rsidRPr="00555E00">
        <w:t xml:space="preserve"> </w:t>
      </w:r>
      <w:r w:rsidRPr="002D1199">
        <w:t xml:space="preserve">   </w:t>
      </w:r>
    </w:p>
    <w:p w14:paraId="25E45BE9" w14:textId="77777777" w:rsidR="00816933" w:rsidRPr="00C05BC5" w:rsidRDefault="00816933" w:rsidP="00816933">
      <w:pPr>
        <w:tabs>
          <w:tab w:val="left" w:pos="709"/>
        </w:tabs>
        <w:ind w:left="709" w:hanging="709"/>
        <w:jc w:val="both"/>
      </w:pPr>
      <w:r w:rsidRPr="00C05BC5">
        <w:t>4.1</w:t>
      </w:r>
      <w:r>
        <w:t>4</w:t>
      </w:r>
      <w:r w:rsidRPr="00C05BC5">
        <w:t xml:space="preserve">.  </w:t>
      </w:r>
      <w:r>
        <w:t xml:space="preserve"> </w:t>
      </w:r>
      <w:r w:rsidRPr="00C05BC5">
        <w:t>Zhotoviteľ nevykoná zmeny žiadnych prác bez súhlasu stavebného dozoru. Za zmenu prác sa v zmysle toh</w:t>
      </w:r>
      <w:r w:rsidR="004713E6">
        <w:t>t</w:t>
      </w:r>
      <w:r w:rsidRPr="00C05BC5">
        <w:t>o odseku nepovažujú práce, ktorých množstvo sa nezhoduje s množstvom uvedeným v popise prác.</w:t>
      </w:r>
    </w:p>
    <w:p w14:paraId="44A6C506" w14:textId="77777777" w:rsidR="00816933" w:rsidRPr="00C05BC5" w:rsidRDefault="00816933" w:rsidP="00816933">
      <w:pPr>
        <w:tabs>
          <w:tab w:val="left" w:pos="709"/>
        </w:tabs>
        <w:ind w:left="709" w:hanging="709"/>
        <w:jc w:val="both"/>
      </w:pPr>
      <w:r w:rsidRPr="00C05BC5">
        <w:t>4.1</w:t>
      </w:r>
      <w:r>
        <w:t>5</w:t>
      </w:r>
      <w:r w:rsidRPr="00C05BC5">
        <w:t>.  Ak zhotoviteľ považuje pokyny osoby vykonávajúcej stavebný dozor za neoprávnené alebo neúčelné, musí uplatniť svoje výhrady zápisom v stavebnom denníku.</w:t>
      </w:r>
    </w:p>
    <w:p w14:paraId="4CE146AE" w14:textId="77777777" w:rsidR="00816933" w:rsidRPr="00C05BC5" w:rsidRDefault="00816933" w:rsidP="00816933">
      <w:pPr>
        <w:tabs>
          <w:tab w:val="left" w:pos="709"/>
        </w:tabs>
        <w:ind w:left="709" w:hanging="709"/>
        <w:jc w:val="both"/>
      </w:pPr>
      <w:r w:rsidRPr="00C05BC5">
        <w:t>4.1</w:t>
      </w:r>
      <w:r>
        <w:t>6</w:t>
      </w:r>
      <w:r w:rsidRPr="00C05BC5">
        <w:t xml:space="preserve">.   </w:t>
      </w:r>
      <w:r>
        <w:tab/>
      </w:r>
      <w:r w:rsidRPr="00C05BC5">
        <w:t>Objednávateľ môže organizovať kontrolné dni na stavbe. Objednávateľ pozýva účastníkov, robí zápisnicu z kontrolného dňa, ktorú podpisujú prítomní a v čo najkratšej dobe ju pošle zhotoviteľovi, s ktorým má podpísanú zmluvu a ďalším účastníkom kontrolného dňa. Zhotoviteľ je povinný zúčastniť sa na kontrolnom dni.</w:t>
      </w:r>
    </w:p>
    <w:p w14:paraId="79615055" w14:textId="77777777" w:rsidR="00816933" w:rsidRPr="00C05BC5" w:rsidRDefault="00816933" w:rsidP="00816933">
      <w:pPr>
        <w:tabs>
          <w:tab w:val="left" w:pos="709"/>
        </w:tabs>
        <w:ind w:left="709" w:hanging="709"/>
        <w:jc w:val="both"/>
      </w:pPr>
      <w:r w:rsidRPr="00C05BC5">
        <w:t>4.1</w:t>
      </w:r>
      <w:r>
        <w:t>7</w:t>
      </w:r>
      <w:r w:rsidR="00EC3122">
        <w:t>.</w:t>
      </w:r>
      <w:r>
        <w:tab/>
      </w:r>
      <w:r w:rsidRPr="00C05BC5">
        <w:t>Ak v priebehu realizácie prác má zhotoviteľ odôvodnené námietky proti nariadenému spôsobu realizácie (napr. z hľadiska bezpečnosti pri práci a ochrane zdravia), proti kvalite materiálov alebo výrobkov dodaných objednávateľom alebo proti prácam a službám ostatných zhotoviteľov objednávateľa, musí bez zbytočného odkladu (podľa možností pred začatím prác) písomne oznámiť tieto</w:t>
      </w:r>
      <w:r>
        <w:t xml:space="preserve"> skutočnosti objednávateľovi (§</w:t>
      </w:r>
      <w:r w:rsidRPr="00C05BC5">
        <w:t>551 Obchodného zákonníka). Objednávateľ zodpovedá za poskytnuté údaje, pokyny alebo výrobky.</w:t>
      </w:r>
    </w:p>
    <w:p w14:paraId="2553C5E4" w14:textId="77777777" w:rsidR="00816933" w:rsidRPr="00C05BC5" w:rsidRDefault="00816933" w:rsidP="00816933">
      <w:pPr>
        <w:tabs>
          <w:tab w:val="left" w:pos="709"/>
        </w:tabs>
        <w:ind w:left="709" w:hanging="709"/>
        <w:jc w:val="both"/>
      </w:pPr>
      <w:r w:rsidRPr="00C05BC5">
        <w:t>4.1</w:t>
      </w:r>
      <w:r>
        <w:t>8</w:t>
      </w:r>
      <w:r w:rsidRPr="00C05BC5">
        <w:t xml:space="preserve">.  </w:t>
      </w:r>
      <w:r>
        <w:tab/>
      </w:r>
      <w:r w:rsidRPr="00C05BC5">
        <w:t>Zhotoviteľ nesmie stavbu ako celok odovzdať na zhotovenie inému subjektu.</w:t>
      </w:r>
      <w:r w:rsidR="00EC3122">
        <w:t xml:space="preserve"> Týmto ustanovením sa neruší právo zhotoviteľa vykonať dielo prostredníctvom subdodávateľských vzťahov, ktoré budú v súlade s touto zmluvou a príslušnými právnymi predpismi.</w:t>
      </w:r>
    </w:p>
    <w:p w14:paraId="19DB7CCB" w14:textId="77777777" w:rsidR="00816933" w:rsidRPr="00C05BC5" w:rsidRDefault="00816933" w:rsidP="00816933">
      <w:pPr>
        <w:tabs>
          <w:tab w:val="left" w:pos="709"/>
        </w:tabs>
        <w:ind w:left="709" w:hanging="709"/>
        <w:jc w:val="both"/>
      </w:pPr>
      <w:r w:rsidRPr="00C05BC5">
        <w:t>4.</w:t>
      </w:r>
      <w:r>
        <w:t>19</w:t>
      </w:r>
      <w:r w:rsidRPr="00C05BC5">
        <w:t xml:space="preserve">.   </w:t>
      </w:r>
      <w:r>
        <w:tab/>
      </w:r>
      <w:r w:rsidRPr="00C05BC5">
        <w:t>Zhotoviteľ je povinný v prípadoch dohodnutých v zmluve vyzvať objednávateľa na preverenie prác, ktoré v ďalšom pracovnom postupe budú zakryté alebo sa stanú neprístupnými. Výzva musí byť objednávateľovi doručená písomne najmenej 2 pracovné dni vopred. Výzva sa môže uskutočniť zápisom v stavebnom denníku, pokiaľ taký zápis stavebný dozor objednávateľa podpíše.</w:t>
      </w:r>
    </w:p>
    <w:p w14:paraId="144F3DBB" w14:textId="77777777" w:rsidR="00816933" w:rsidRPr="00C05BC5" w:rsidRDefault="00816933" w:rsidP="00816933">
      <w:pPr>
        <w:tabs>
          <w:tab w:val="left" w:pos="709"/>
        </w:tabs>
        <w:ind w:left="709" w:hanging="709"/>
        <w:jc w:val="both"/>
      </w:pPr>
      <w:r w:rsidRPr="00C05BC5">
        <w:t>4.2</w:t>
      </w:r>
      <w:r>
        <w:t>0</w:t>
      </w:r>
      <w:r w:rsidRPr="00C05BC5">
        <w:t xml:space="preserve">.   </w:t>
      </w:r>
      <w:r>
        <w:tab/>
      </w:r>
      <w:r w:rsidRPr="00C05BC5">
        <w:t>Ak sa objednávateľ na preverenie prác v určenej lehote ne</w:t>
      </w:r>
      <w:r w:rsidR="003D4426">
        <w:t>dosta</w:t>
      </w:r>
      <w:r w:rsidRPr="00C05BC5">
        <w:t>ví alebo sa nevyjadrí, hoci bol na to riadne vyzvaný, je povinný uhrádzať náklady dodatočného odkrytia, pokiaľ také odkrytie požaduje. Ak sa však pri dodatočnom odkrytí zistí, že práce boli preukazne chybne vykonané, nesie náklady dodatočného odkrytia zhotoviteľ.</w:t>
      </w:r>
    </w:p>
    <w:p w14:paraId="3EFFFB70" w14:textId="77777777" w:rsidR="00816933" w:rsidRPr="00C05BC5" w:rsidRDefault="00816933" w:rsidP="00816933">
      <w:pPr>
        <w:tabs>
          <w:tab w:val="left" w:pos="709"/>
        </w:tabs>
        <w:ind w:left="709" w:hanging="709"/>
        <w:jc w:val="both"/>
      </w:pPr>
      <w:r w:rsidRPr="00C05BC5">
        <w:t>4.2</w:t>
      </w:r>
      <w:r>
        <w:t>1</w:t>
      </w:r>
      <w:r w:rsidRPr="00C05BC5">
        <w:t xml:space="preserve">.  </w:t>
      </w:r>
      <w:r>
        <w:tab/>
      </w:r>
      <w:r w:rsidRPr="00C05BC5">
        <w:t>Ak sa na stavbe nájdu fosílie, mince, cenné predmety, časti budov, iné z</w:t>
      </w:r>
      <w:r>
        <w:t>vyšky</w:t>
      </w:r>
      <w:r w:rsidRPr="00C05BC5">
        <w:t xml:space="preserve"> a predmety s geologickou a</w:t>
      </w:r>
      <w:r>
        <w:t>lebo archeologickou hodnotou (§</w:t>
      </w:r>
      <w:r w:rsidRPr="00C05BC5">
        <w:t>135 Občianskeho zákonníka), zhotoviteľ musí okamžite zastaviť práce, ktoré by mohli ohroziť nález a urobiť také bezpečnostné opatrenia, aby sa zabránilo ich znehodnoteniu alebo odcudze</w:t>
      </w:r>
      <w:r>
        <w:t>niu. Ďalej sa postupuje podľa §</w:t>
      </w:r>
      <w:r w:rsidRPr="00C05BC5">
        <w:t>552 Obchodného zákonníka a v súlade s platnými predpismi, ktoré upravujú archeologický a pamiatkový výskum a činnosť.</w:t>
      </w:r>
    </w:p>
    <w:p w14:paraId="7D5DBC9E" w14:textId="77777777" w:rsidR="00816933" w:rsidRPr="00C05BC5" w:rsidRDefault="00816933" w:rsidP="00816933">
      <w:pPr>
        <w:tabs>
          <w:tab w:val="left" w:pos="709"/>
        </w:tabs>
        <w:ind w:left="709" w:hanging="709"/>
        <w:jc w:val="both"/>
      </w:pPr>
      <w:r w:rsidRPr="00C05BC5">
        <w:t>4.2</w:t>
      </w:r>
      <w:r>
        <w:t>2</w:t>
      </w:r>
      <w:r w:rsidRPr="00C05BC5">
        <w:t xml:space="preserve">.   </w:t>
      </w:r>
      <w:r>
        <w:tab/>
      </w:r>
      <w:r w:rsidRPr="00C05BC5">
        <w:t xml:space="preserve">Na stavenisko môžu vstupovať iba poverení pracovníci objednávateľa. Zariadenie staveniska si zabezpečuje zhotoviteľ. Náklady na vybudovanie, prevádzkovanie, údržbu, likvidáciu a vypratanie staveniska sú súčasťou zmluvnej ceny dohodnutej v tejto zmluve. Priestory pre zriadenie staveniska určí objednávateľ. </w:t>
      </w:r>
    </w:p>
    <w:p w14:paraId="1019FDCD" w14:textId="77777777" w:rsidR="00816933" w:rsidRPr="00182C4E" w:rsidRDefault="00816933" w:rsidP="00816933">
      <w:pPr>
        <w:tabs>
          <w:tab w:val="left" w:pos="709"/>
        </w:tabs>
        <w:ind w:left="709" w:hanging="709"/>
        <w:jc w:val="both"/>
      </w:pPr>
      <w:r w:rsidRPr="00C05BC5">
        <w:t>4.2</w:t>
      </w:r>
      <w:r>
        <w:t>3</w:t>
      </w:r>
      <w:r w:rsidRPr="00C05BC5">
        <w:t xml:space="preserve">.  </w:t>
      </w:r>
      <w:r w:rsidRPr="00182C4E">
        <w:tab/>
        <w:t>Prístup na stavenisko je z</w:t>
      </w:r>
      <w:r w:rsidR="00A849CD">
        <w:t> miestnej komunikácie</w:t>
      </w:r>
      <w:r w:rsidR="00050908" w:rsidRPr="006A4AEB">
        <w:t>.</w:t>
      </w:r>
      <w:r w:rsidRPr="00182C4E">
        <w:t xml:space="preserve"> Zhotoviteľ v rámci prístupu na stavenisko nesmie dlhodobo obmedzovať obyvateľov prístupových komunikácii v rámci zastavaného obytného územia, pričom zodpovedá za prípadné zhoršenie ich technického stavu  a nápravu. Prípadné nevyhnutné obmedzenia je povinný zhotoviteľ zabezpečiť v zmysle platnej legislatívy vydaním potrebných rozhodnutí na vlastné náklady.</w:t>
      </w:r>
    </w:p>
    <w:p w14:paraId="502A5373" w14:textId="77777777" w:rsidR="00816933" w:rsidRPr="00C05BC5" w:rsidRDefault="00816933" w:rsidP="00816933">
      <w:pPr>
        <w:tabs>
          <w:tab w:val="left" w:pos="709"/>
        </w:tabs>
        <w:ind w:left="709" w:hanging="709"/>
        <w:jc w:val="both"/>
      </w:pPr>
      <w:r w:rsidRPr="00DA30A8">
        <w:t xml:space="preserve">4.24. </w:t>
      </w:r>
      <w:r w:rsidRPr="00DA30A8">
        <w:tab/>
        <w:t>Objednávateľ určí zodpovednú osobu – stavebný dozor, v zmysl</w:t>
      </w:r>
      <w:r w:rsidRPr="00C05BC5">
        <w:t>e bodu 4.10. pri odovzdaní staveniska spísaním protokolu o odovzdaní staveniska.</w:t>
      </w:r>
    </w:p>
    <w:p w14:paraId="02D0428A" w14:textId="77777777" w:rsidR="00816933" w:rsidRPr="00C05BC5" w:rsidRDefault="00816933" w:rsidP="00816933">
      <w:pPr>
        <w:tabs>
          <w:tab w:val="left" w:pos="709"/>
        </w:tabs>
        <w:ind w:left="709" w:hanging="709"/>
        <w:jc w:val="both"/>
      </w:pPr>
      <w:r w:rsidRPr="00C05BC5">
        <w:t>4.2</w:t>
      </w:r>
      <w:r>
        <w:t>5</w:t>
      </w:r>
      <w:r w:rsidR="00EC3122">
        <w:t>.</w:t>
      </w:r>
      <w:r w:rsidR="0064361F">
        <w:t xml:space="preserve"> </w:t>
      </w:r>
      <w:r w:rsidRPr="00C05BC5">
        <w:t xml:space="preserve">Zhotoviteľ určí </w:t>
      </w:r>
      <w:r>
        <w:t>zodpovednú osobu stavbyvedúceho</w:t>
      </w:r>
      <w:r w:rsidRPr="00C05BC5">
        <w:t xml:space="preserve"> s osvedčením odbornej spôsobilosti v predmete zákazky.</w:t>
      </w:r>
    </w:p>
    <w:p w14:paraId="0A9560DB" w14:textId="77777777" w:rsidR="00816933" w:rsidRPr="00C05BC5" w:rsidRDefault="00816933" w:rsidP="00816933">
      <w:pPr>
        <w:tabs>
          <w:tab w:val="left" w:pos="709"/>
        </w:tabs>
        <w:ind w:left="709" w:hanging="709"/>
        <w:jc w:val="both"/>
      </w:pPr>
      <w:r w:rsidRPr="00C05BC5">
        <w:t>4.2</w:t>
      </w:r>
      <w:r>
        <w:t>6</w:t>
      </w:r>
      <w:r w:rsidRPr="00C05BC5">
        <w:t>.   Zhotoviteľ je povinný oznámiť objednávateľovi, ak na stavenisku bude vykonávať práce viac ako jeden zamestnávateľ alebo viac ako jedna fyzická osoba, ktorá je podnikateľom a nie je zamestnávateľom. Na základe toho objednávateľ určí koordinátora bezpečnosti práce v súlade s NV SR č. 396/2006 Z.z. o minimálnych bezpečnostných a zdravotných požiadavkách na stavenisko.</w:t>
      </w:r>
    </w:p>
    <w:p w14:paraId="1FB1784C" w14:textId="77777777" w:rsidR="00816933" w:rsidRPr="00C05BC5" w:rsidRDefault="00816933" w:rsidP="00816933">
      <w:pPr>
        <w:tabs>
          <w:tab w:val="left" w:pos="709"/>
        </w:tabs>
        <w:spacing w:after="60"/>
        <w:ind w:left="709" w:hanging="709"/>
        <w:jc w:val="both"/>
      </w:pPr>
      <w:r w:rsidRPr="00C05BC5">
        <w:t>4.2</w:t>
      </w:r>
      <w:r>
        <w:t>7</w:t>
      </w:r>
      <w:r w:rsidRPr="00C05BC5">
        <w:t>.  Zhotoviteľ na požiadanie objednávateľa bude predkladať v priebehu realizácie diela súpis vykonaných prác a ich finančnú náročnosť.</w:t>
      </w:r>
    </w:p>
    <w:p w14:paraId="7660B1B2" w14:textId="77777777" w:rsidR="00816933" w:rsidRPr="00C05BC5" w:rsidRDefault="00816933" w:rsidP="00816933">
      <w:pPr>
        <w:tabs>
          <w:tab w:val="left" w:pos="709"/>
        </w:tabs>
        <w:ind w:left="709" w:hanging="709"/>
        <w:jc w:val="both"/>
      </w:pPr>
      <w:r w:rsidRPr="00C05BC5">
        <w:t>4.2</w:t>
      </w:r>
      <w:r>
        <w:t>8</w:t>
      </w:r>
      <w:r w:rsidRPr="00C05BC5">
        <w:t xml:space="preserve">.  </w:t>
      </w:r>
      <w:r>
        <w:tab/>
      </w:r>
      <w:r w:rsidRPr="00C05BC5">
        <w:t>Zhotoviteľ v prípade potreby zabezpečí na vlastné náklady povolenie na dočasný záber verejných priestranstiev príp. iných plôch pre potrebu realizácie diela.</w:t>
      </w:r>
    </w:p>
    <w:p w14:paraId="768DF029" w14:textId="77777777" w:rsidR="00A16724" w:rsidRDefault="00816933" w:rsidP="00816933">
      <w:pPr>
        <w:tabs>
          <w:tab w:val="left" w:pos="709"/>
        </w:tabs>
        <w:ind w:left="709" w:hanging="709"/>
        <w:jc w:val="both"/>
      </w:pPr>
      <w:r w:rsidRPr="00C05BC5">
        <w:t>4.</w:t>
      </w:r>
      <w:r>
        <w:t>29</w:t>
      </w:r>
      <w:r w:rsidRPr="00C05BC5">
        <w:t xml:space="preserve">.  </w:t>
      </w:r>
      <w:r>
        <w:tab/>
      </w:r>
      <w:r w:rsidR="00A16724">
        <w:t>Záväzok zhotoviteľa zhotoviť dielo podľa tejto zmluvy zahŕňa všetky výkony, činnosti, úkony a iné opatrenia potrebné k riadnemu a včasnému zhotoveniu diela a odovzdaniu diela objednávateľovi v stave vhodnom a spôsobilom na riadne užívanie, a to vrátane:</w:t>
      </w:r>
    </w:p>
    <w:p w14:paraId="3E434C1B" w14:textId="77777777" w:rsidR="003E4D63" w:rsidRDefault="00A16724">
      <w:pPr>
        <w:pStyle w:val="Odsekzoznamu"/>
        <w:numPr>
          <w:ilvl w:val="0"/>
          <w:numId w:val="20"/>
        </w:numPr>
        <w:tabs>
          <w:tab w:val="left" w:pos="1276"/>
        </w:tabs>
        <w:ind w:left="1276"/>
        <w:jc w:val="both"/>
      </w:pPr>
      <w:r>
        <w:t>akýchkoľvek prípravných úkonov a činností pre riadne uskutočnenie diela, vrátane obstarania a zabezpečenia zariadení a </w:t>
      </w:r>
      <w:r w:rsidR="00A33DFD">
        <w:t>v</w:t>
      </w:r>
      <w:r>
        <w:t>ecí</w:t>
      </w:r>
      <w:r w:rsidR="005B1A5B">
        <w:t xml:space="preserve"> potrebných pre vykonanie diela, </w:t>
      </w:r>
      <w:r>
        <w:t xml:space="preserve">zistenia a vytýčenia skutočného uloženia inžinierskych sietí a iných vedení technického vybavenia územia </w:t>
      </w:r>
      <w:r w:rsidR="00E5423F">
        <w:t>v mieste plnenia, ak sa vyžaduje pre riadne vykonanie diela a/alebo vyplýva z tejto zmluvy a/alebo jej podkladov,</w:t>
      </w:r>
    </w:p>
    <w:p w14:paraId="36CB8159" w14:textId="77777777" w:rsidR="003E4D63" w:rsidRDefault="00E5423F">
      <w:pPr>
        <w:pStyle w:val="Odsekzoznamu"/>
        <w:numPr>
          <w:ilvl w:val="0"/>
          <w:numId w:val="20"/>
        </w:numPr>
        <w:tabs>
          <w:tab w:val="left" w:pos="1276"/>
        </w:tabs>
        <w:ind w:left="1276"/>
        <w:jc w:val="both"/>
      </w:pPr>
      <w:r>
        <w:t>všetkých búracích prác existujúcich stavieb či iných stavebných objektov a odbornej likvidácie či uskladnenia odpadu a iných vecí pochádzajúcich z búrania, pokiaľ je búranie existujúcich stavieb či iných stavebných objektov potrebné pre riadne vykonanie diela alebo potreba vykonať búranie vyplýva z tejto zmluvy, či jej podkladov,</w:t>
      </w:r>
    </w:p>
    <w:p w14:paraId="382E0F7F" w14:textId="77777777" w:rsidR="003E4D63" w:rsidRDefault="00E5423F">
      <w:pPr>
        <w:pStyle w:val="Odsekzoznamu"/>
        <w:numPr>
          <w:ilvl w:val="0"/>
          <w:numId w:val="20"/>
        </w:numPr>
        <w:tabs>
          <w:tab w:val="left" w:pos="1276"/>
        </w:tabs>
        <w:ind w:left="1276"/>
        <w:jc w:val="both"/>
      </w:pPr>
      <w:r>
        <w:t>všetkých opatrení vyplývajúcich z rozhodnutia o umiestnení stavby, stavebného povolenia alebo iného rozhodnutia príslušného stavebného úradu, vrátane potrebných analýz rizík, prieskumov alebo opatrení, ak budú rozhodnutím vyžadované,</w:t>
      </w:r>
    </w:p>
    <w:p w14:paraId="5A153EA5" w14:textId="77777777" w:rsidR="003E4D63" w:rsidRDefault="00E5423F">
      <w:pPr>
        <w:pStyle w:val="Odsekzoznamu"/>
        <w:numPr>
          <w:ilvl w:val="0"/>
          <w:numId w:val="20"/>
        </w:numPr>
        <w:tabs>
          <w:tab w:val="left" w:pos="1276"/>
        </w:tabs>
        <w:ind w:left="1276"/>
        <w:jc w:val="both"/>
      </w:pPr>
      <w:r>
        <w:t>vybudovania všetkých potrebných rozvodov a prípojok technického vybavenia, vrátane dočasných stavebných prípojok a vedení,</w:t>
      </w:r>
    </w:p>
    <w:p w14:paraId="7C113307" w14:textId="77777777" w:rsidR="003E4D63" w:rsidRDefault="00E5423F">
      <w:pPr>
        <w:pStyle w:val="Odsekzoznamu"/>
        <w:numPr>
          <w:ilvl w:val="0"/>
          <w:numId w:val="20"/>
        </w:numPr>
        <w:tabs>
          <w:tab w:val="left" w:pos="1276"/>
        </w:tabs>
        <w:ind w:left="1276"/>
        <w:jc w:val="both"/>
      </w:pPr>
      <w:r>
        <w:t>prípravy všetkej dielenskej a vykonávacej (realizačnej) technickej dokumentácie pre vykonanie diela a jeho prvkov riadne a s odbornou starostlivosťou</w:t>
      </w:r>
      <w:r w:rsidR="0095050A">
        <w:t>,</w:t>
      </w:r>
    </w:p>
    <w:p w14:paraId="3ADF93BF" w14:textId="77777777" w:rsidR="00816933" w:rsidRPr="00C05BC5" w:rsidRDefault="00816933" w:rsidP="00816933">
      <w:pPr>
        <w:tabs>
          <w:tab w:val="left" w:pos="709"/>
        </w:tabs>
        <w:ind w:left="709" w:hanging="709"/>
        <w:jc w:val="both"/>
      </w:pPr>
      <w:r w:rsidRPr="00C05BC5">
        <w:t>4.3</w:t>
      </w:r>
      <w:r>
        <w:t>0</w:t>
      </w:r>
      <w:r w:rsidRPr="00C05BC5">
        <w:t xml:space="preserve">.   </w:t>
      </w:r>
      <w:r>
        <w:tab/>
      </w:r>
      <w:r w:rsidRPr="00C05BC5">
        <w:t>Zhotoviteľ je povinný koordinovať postup stavebných prác so správc</w:t>
      </w:r>
      <w:r>
        <w:t>ami</w:t>
      </w:r>
      <w:r w:rsidRPr="00C05BC5">
        <w:t xml:space="preserve"> objekt</w:t>
      </w:r>
      <w:r>
        <w:t>ov, správcami sietí a komunikácií, ktorých záujmy sú alebo môžu byť predmetnou stavbou dotknuté</w:t>
      </w:r>
      <w:r w:rsidRPr="00C05BC5">
        <w:t xml:space="preserve">, pritom nesmie výrazne a dlhodobo obmedzovať </w:t>
      </w:r>
      <w:r>
        <w:t>ich prevádzku bez ich</w:t>
      </w:r>
      <w:r w:rsidRPr="00C05BC5">
        <w:t xml:space="preserve"> súhlasu. Harmonogram postupu prác vo vzťahu na prevádzku </w:t>
      </w:r>
      <w:r>
        <w:t xml:space="preserve">objektov, komunikácií a sietí </w:t>
      </w:r>
      <w:r w:rsidR="00A5065C">
        <w:t xml:space="preserve">si </w:t>
      </w:r>
      <w:r w:rsidRPr="00C05BC5">
        <w:t xml:space="preserve">zhotoviteľ </w:t>
      </w:r>
      <w:r w:rsidR="00A5065C">
        <w:t xml:space="preserve">nechá správcami </w:t>
      </w:r>
      <w:r w:rsidRPr="00C05BC5">
        <w:t>odsúhlas</w:t>
      </w:r>
      <w:r w:rsidR="00A5065C">
        <w:t>iť</w:t>
      </w:r>
      <w:r w:rsidRPr="00C05BC5">
        <w:t xml:space="preserve"> vopred a je pre neho záväzný. Nerešpektovanie tejto skutočnosti sa považuje za hrubé porušenie podmienok zmluvy. Dôraz sa zároveň kladie na dodržiavanie bezpečnostných predpisov v </w:t>
      </w:r>
      <w:r w:rsidRPr="00DA30A8">
        <w:t>areáli</w:t>
      </w:r>
      <w:r w:rsidRPr="00C05BC5">
        <w:t xml:space="preserve"> staveniska na eliminovanie</w:t>
      </w:r>
      <w:r>
        <w:t xml:space="preserve"> možného vzniku úrazov alebo poškodenia zdravia osôb</w:t>
      </w:r>
      <w:r w:rsidRPr="00C05BC5">
        <w:t xml:space="preserve">. </w:t>
      </w:r>
    </w:p>
    <w:p w14:paraId="2E33D823" w14:textId="77777777" w:rsidR="00816933" w:rsidRPr="00C05BC5" w:rsidRDefault="00816933" w:rsidP="00816933">
      <w:pPr>
        <w:tabs>
          <w:tab w:val="left" w:pos="709"/>
        </w:tabs>
        <w:ind w:left="709" w:hanging="709"/>
        <w:jc w:val="both"/>
      </w:pPr>
      <w:r w:rsidRPr="00C05BC5">
        <w:t>4.3</w:t>
      </w:r>
      <w:r>
        <w:t xml:space="preserve">1. </w:t>
      </w:r>
      <w:r>
        <w:tab/>
      </w:r>
      <w:r w:rsidRPr="00C05BC5">
        <w:t xml:space="preserve">Zhotoviteľ ako pôvodca stavebného odpadu z vlastnej stavebnej činnosti v zmysle  zákona </w:t>
      </w:r>
      <w:r w:rsidR="007C34B6">
        <w:t xml:space="preserve">        </w:t>
      </w:r>
      <w:r w:rsidRPr="00C05BC5">
        <w:t xml:space="preserve">č. </w:t>
      </w:r>
      <w:r w:rsidRPr="00E4280D">
        <w:rPr>
          <w:color w:val="000000"/>
        </w:rPr>
        <w:t>79/2015 Z.</w:t>
      </w:r>
      <w:r>
        <w:rPr>
          <w:color w:val="000000"/>
        </w:rPr>
        <w:t xml:space="preserve"> </w:t>
      </w:r>
      <w:r w:rsidRPr="00E4280D">
        <w:rPr>
          <w:color w:val="000000"/>
        </w:rPr>
        <w:t>z.</w:t>
      </w:r>
      <w:r w:rsidRPr="00C05BC5">
        <w:t xml:space="preserve"> o odpadoch a o zmene a doplnení niektorých zákonov v znení neskorších predpisov sa preukáže objednávateľovi príslušným dokladom</w:t>
      </w:r>
      <w:r>
        <w:t xml:space="preserve"> </w:t>
      </w:r>
      <w:r w:rsidRPr="00C05BC5">
        <w:t>preukazujúcim spôsobom nakladania s odpadom.</w:t>
      </w:r>
    </w:p>
    <w:p w14:paraId="15F770B6" w14:textId="77777777" w:rsidR="00816933" w:rsidRPr="00C05BC5" w:rsidRDefault="00816933" w:rsidP="00816933">
      <w:pPr>
        <w:tabs>
          <w:tab w:val="left" w:pos="709"/>
        </w:tabs>
        <w:ind w:left="709" w:hanging="709"/>
        <w:jc w:val="both"/>
      </w:pPr>
      <w:r w:rsidRPr="00C05BC5">
        <w:t>4.3</w:t>
      </w:r>
      <w:r>
        <w:t>2</w:t>
      </w:r>
      <w:r w:rsidRPr="00C05BC5">
        <w:t xml:space="preserve">.   </w:t>
      </w:r>
      <w:r>
        <w:tab/>
      </w:r>
      <w:r w:rsidRPr="00C05BC5">
        <w:t xml:space="preserve">Jednotlivé </w:t>
      </w:r>
      <w:r w:rsidRPr="00DA30A8">
        <w:t>stanoviská</w:t>
      </w:r>
      <w:r w:rsidRPr="00C05BC5">
        <w:t xml:space="preserve"> a vyjadrenia zainteresovaných orgánov štátnej, miestnej </w:t>
      </w:r>
      <w:r w:rsidRPr="00DA30A8">
        <w:t>správy,</w:t>
      </w:r>
      <w:r w:rsidRPr="00C05BC5">
        <w:t xml:space="preserve"> dotknutých firiem a správcov inžinierskych siet</w:t>
      </w:r>
      <w:r>
        <w:t>í</w:t>
      </w:r>
      <w:r w:rsidRPr="00C05BC5">
        <w:t xml:space="preserve"> k DSP vrátane podmienok </w:t>
      </w:r>
      <w:r w:rsidR="00574DF6">
        <w:t>stavebného povolenia jednotlivých objektov</w:t>
      </w:r>
      <w:r w:rsidRPr="00C05BC5">
        <w:t xml:space="preserve"> bude </w:t>
      </w:r>
      <w:r w:rsidR="00CC0446" w:rsidRPr="00C05BC5">
        <w:t xml:space="preserve">zhotoviteľ pri realizácií diela </w:t>
      </w:r>
      <w:r w:rsidRPr="00C05BC5">
        <w:t>rešpektovať v plnom rozsahu</w:t>
      </w:r>
      <w:r w:rsidR="006B622A">
        <w:t xml:space="preserve"> a vykonávať činnosti v zmysle ustanovenia článku 4.29 písm.c)</w:t>
      </w:r>
      <w:r w:rsidRPr="00C05BC5">
        <w:t>.</w:t>
      </w:r>
    </w:p>
    <w:p w14:paraId="50ABC038" w14:textId="77777777" w:rsidR="00816933" w:rsidRPr="00C05BC5" w:rsidRDefault="00816933" w:rsidP="00816933">
      <w:pPr>
        <w:tabs>
          <w:tab w:val="left" w:pos="709"/>
        </w:tabs>
        <w:ind w:left="709" w:hanging="709"/>
        <w:jc w:val="both"/>
      </w:pPr>
      <w:r w:rsidRPr="00C05BC5">
        <w:t>4.3</w:t>
      </w:r>
      <w:r>
        <w:t>3</w:t>
      </w:r>
      <w:r w:rsidRPr="00C05BC5">
        <w:t xml:space="preserve">.  </w:t>
      </w:r>
      <w:r>
        <w:tab/>
      </w:r>
      <w:r w:rsidRPr="00C05BC5">
        <w:t>Zhotoviteľ je povinný dodržiavať poriadok a čistotu na stavenisku, neobmedzovať prístup obyvateľom do priľahlej rodinnej a bytovej obytnej zóny.</w:t>
      </w:r>
      <w:r w:rsidR="006B622A" w:rsidRPr="006B622A">
        <w:t xml:space="preserve"> </w:t>
      </w:r>
      <w:r w:rsidR="006B622A" w:rsidRPr="00C05BC5">
        <w:t>Zhotoviteľ diela zabezpečí označenie staveniska na viditeľnom mieste v zmysle platných  predpisov</w:t>
      </w:r>
    </w:p>
    <w:p w14:paraId="67FA16D5" w14:textId="77777777" w:rsidR="00816933" w:rsidRPr="00C05BC5" w:rsidRDefault="00816933" w:rsidP="00816933">
      <w:pPr>
        <w:tabs>
          <w:tab w:val="left" w:pos="709"/>
        </w:tabs>
        <w:ind w:left="709" w:hanging="709"/>
        <w:jc w:val="both"/>
      </w:pPr>
      <w:r w:rsidRPr="00C05BC5">
        <w:t>4.3</w:t>
      </w:r>
      <w:r>
        <w:t>4</w:t>
      </w:r>
      <w:r w:rsidRPr="00C05BC5">
        <w:t xml:space="preserve">.  </w:t>
      </w:r>
      <w:r>
        <w:tab/>
      </w:r>
      <w:r w:rsidRPr="003F6F46">
        <w:t>Objednávateľ</w:t>
      </w:r>
      <w:r w:rsidRPr="003F6F46">
        <w:rPr>
          <w:color w:val="FF0000"/>
        </w:rPr>
        <w:t xml:space="preserve"> </w:t>
      </w:r>
      <w:r w:rsidRPr="003F6F46">
        <w:t>si vyhradzuje právo realizácie technicky možnej etapizácie výstavby stavebných objektov pred a počas výstavby, v nadväznosti na výšku získaných dotačných a finančných prostriedkov schválených MsZ na príslušné obdobie. Odovzdávanie  dielč</w:t>
      </w:r>
      <w:r w:rsidR="000D17FD" w:rsidRPr="003F6F46">
        <w:t>i</w:t>
      </w:r>
      <w:r w:rsidRPr="003F6F46">
        <w:t xml:space="preserve">ch funkčných etáp </w:t>
      </w:r>
      <w:r w:rsidR="000D17FD" w:rsidRPr="003F6F46">
        <w:t xml:space="preserve">  </w:t>
      </w:r>
      <w:r w:rsidRPr="003F6F46">
        <w:t xml:space="preserve">do užívania bude priebežné s tým, že zhotoviteľ </w:t>
      </w:r>
      <w:r w:rsidR="002C6111">
        <w:t>diela</w:t>
      </w:r>
      <w:r w:rsidRPr="003F6F46">
        <w:t xml:space="preserve"> na svoje náklady zabezpečí </w:t>
      </w:r>
      <w:r w:rsidR="000D17FD" w:rsidRPr="003F6F46">
        <w:t xml:space="preserve">technicky a ekonomicky </w:t>
      </w:r>
      <w:r w:rsidRPr="003F6F46">
        <w:t>primerané dočasné oplotenie odovzdaného celku od zvyšku staveniska. Samotná etapizácia bude predmetom uzatvorenia dodatku k tejto zmluve po stránke vecnej a primerane časovej.</w:t>
      </w:r>
      <w:r w:rsidRPr="00C05BC5">
        <w:t xml:space="preserve">  </w:t>
      </w:r>
    </w:p>
    <w:p w14:paraId="004AD834" w14:textId="77777777" w:rsidR="00816933" w:rsidRDefault="00816933" w:rsidP="00816933">
      <w:pPr>
        <w:tabs>
          <w:tab w:val="left" w:pos="709"/>
        </w:tabs>
        <w:ind w:left="709" w:hanging="709"/>
        <w:jc w:val="both"/>
      </w:pPr>
    </w:p>
    <w:p w14:paraId="5254E8CE" w14:textId="77777777" w:rsidR="00816933" w:rsidRPr="00C05BC5" w:rsidRDefault="00816933" w:rsidP="00816933">
      <w:pPr>
        <w:tabs>
          <w:tab w:val="num" w:pos="-2410"/>
        </w:tabs>
        <w:spacing w:before="120"/>
        <w:jc w:val="center"/>
        <w:rPr>
          <w:b/>
          <w:sz w:val="28"/>
          <w:szCs w:val="28"/>
        </w:rPr>
      </w:pPr>
      <w:r w:rsidRPr="00C05BC5">
        <w:rPr>
          <w:b/>
          <w:sz w:val="28"/>
          <w:szCs w:val="28"/>
        </w:rPr>
        <w:t>V. Cena</w:t>
      </w:r>
    </w:p>
    <w:p w14:paraId="1E73FD3B" w14:textId="77777777" w:rsidR="00816933" w:rsidRDefault="00816933" w:rsidP="00816933">
      <w:pPr>
        <w:tabs>
          <w:tab w:val="num" w:pos="-2410"/>
          <w:tab w:val="left" w:pos="709"/>
        </w:tabs>
        <w:ind w:left="709" w:hanging="709"/>
        <w:jc w:val="both"/>
      </w:pPr>
      <w:r w:rsidRPr="00C05BC5">
        <w:t xml:space="preserve">5.1. </w:t>
      </w:r>
      <w:r w:rsidRPr="00C05BC5">
        <w:tab/>
        <w:t>Cena za zhotovenie predmetu zmluvy v rozsahu čl. 2 tejto z</w:t>
      </w:r>
      <w:r>
        <w:t>mluvy je stanovená v súlade s §</w:t>
      </w:r>
      <w:r w:rsidRPr="00C05BC5">
        <w:t>3 zákona č. 18/1996 Z.</w:t>
      </w:r>
      <w:r>
        <w:t xml:space="preserve"> </w:t>
      </w:r>
      <w:r w:rsidRPr="00C05BC5">
        <w:t>z. o cenách v znení neskorších platných zmien, vypracovaná zhotoviteľom podľa ocenených položiek, výkazu výmer spracovaného objednávateľom. Je vypracovaná podľa ocenených položiek výkazu výmer –</w:t>
      </w:r>
      <w:r w:rsidRPr="00C05BC5">
        <w:rPr>
          <w:b/>
        </w:rPr>
        <w:t xml:space="preserve"> rozpočet, </w:t>
      </w:r>
      <w:r w:rsidRPr="00C05BC5">
        <w:t>ktorý tvorí nedeliteľnú súčasť zmluvy.</w:t>
      </w:r>
    </w:p>
    <w:p w14:paraId="62C692DA" w14:textId="77777777" w:rsidR="00816933" w:rsidRDefault="00816933" w:rsidP="00816933">
      <w:pPr>
        <w:tabs>
          <w:tab w:val="num" w:pos="-2410"/>
          <w:tab w:val="left" w:pos="709"/>
        </w:tabs>
        <w:ind w:left="709" w:hanging="709"/>
        <w:jc w:val="both"/>
      </w:pPr>
    </w:p>
    <w:p w14:paraId="76FCADE7" w14:textId="77777777" w:rsidR="00816933" w:rsidRPr="00C05BC5" w:rsidRDefault="00816933" w:rsidP="00816933">
      <w:pPr>
        <w:tabs>
          <w:tab w:val="num" w:pos="-2410"/>
          <w:tab w:val="left" w:pos="709"/>
        </w:tabs>
        <w:ind w:left="709" w:hanging="709"/>
        <w:jc w:val="both"/>
      </w:pPr>
      <w:r w:rsidRPr="00C05BC5">
        <w:t xml:space="preserve">5.2. </w:t>
      </w:r>
      <w:r w:rsidRPr="00C05BC5">
        <w:tab/>
        <w:t xml:space="preserve">Cena </w:t>
      </w:r>
    </w:p>
    <w:p w14:paraId="56A868A8"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bez DPH  </w:t>
      </w:r>
      <w:r w:rsidRPr="00431968">
        <w:rPr>
          <w:b/>
        </w:rPr>
        <w:tab/>
      </w:r>
      <w:r>
        <w:rPr>
          <w:b/>
        </w:rPr>
        <w:tab/>
      </w:r>
      <w:r w:rsidRPr="00431968">
        <w:rPr>
          <w:b/>
        </w:rPr>
        <w:t>EUR</w:t>
      </w:r>
    </w:p>
    <w:p w14:paraId="15C3EB0C"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DPH  20 %                                      </w:t>
      </w:r>
      <w:r>
        <w:rPr>
          <w:b/>
        </w:rPr>
        <w:t xml:space="preserve">    </w:t>
      </w:r>
      <w:r>
        <w:rPr>
          <w:b/>
        </w:rPr>
        <w:tab/>
      </w:r>
      <w:r w:rsidR="000D17FD">
        <w:rPr>
          <w:b/>
        </w:rPr>
        <w:tab/>
      </w:r>
      <w:r w:rsidRPr="00431968">
        <w:rPr>
          <w:b/>
        </w:rPr>
        <w:t>EUR</w:t>
      </w:r>
      <w:r w:rsidRPr="00431968">
        <w:rPr>
          <w:b/>
        </w:rPr>
        <w:tab/>
      </w:r>
    </w:p>
    <w:p w14:paraId="181CE20F" w14:textId="77777777" w:rsidR="00816933" w:rsidRPr="00431968" w:rsidRDefault="00816933" w:rsidP="00816933">
      <w:pPr>
        <w:numPr>
          <w:ilvl w:val="0"/>
          <w:numId w:val="6"/>
        </w:numPr>
        <w:tabs>
          <w:tab w:val="clear" w:pos="1065"/>
          <w:tab w:val="num" w:pos="-2410"/>
          <w:tab w:val="left" w:pos="1418"/>
          <w:tab w:val="right" w:pos="6804"/>
        </w:tabs>
        <w:ind w:left="1418" w:hanging="284"/>
        <w:jc w:val="both"/>
        <w:rPr>
          <w:b/>
        </w:rPr>
      </w:pPr>
      <w:r w:rsidRPr="00431968">
        <w:rPr>
          <w:b/>
        </w:rPr>
        <w:t xml:space="preserve">cena celkom s DPH              </w:t>
      </w:r>
      <w:r>
        <w:rPr>
          <w:b/>
        </w:rPr>
        <w:tab/>
      </w:r>
      <w:r w:rsidRPr="00431968">
        <w:rPr>
          <w:b/>
        </w:rPr>
        <w:tab/>
        <w:t>EUR</w:t>
      </w:r>
    </w:p>
    <w:p w14:paraId="271923DB" w14:textId="77777777" w:rsidR="00816933" w:rsidRPr="00931C54" w:rsidRDefault="00816933" w:rsidP="00816933">
      <w:pPr>
        <w:autoSpaceDE w:val="0"/>
        <w:autoSpaceDN w:val="0"/>
        <w:adjustRightInd w:val="0"/>
        <w:spacing w:before="120"/>
        <w:ind w:left="748" w:hanging="748"/>
        <w:jc w:val="both"/>
        <w:rPr>
          <w:color w:val="FF0000"/>
        </w:rPr>
      </w:pPr>
      <w:r w:rsidRPr="00C05BC5">
        <w:rPr>
          <w:color w:val="000000"/>
        </w:rPr>
        <w:t>5.3</w:t>
      </w:r>
      <w:r w:rsidRPr="00C05BC5">
        <w:rPr>
          <w:color w:val="000000"/>
        </w:rPr>
        <w:tab/>
      </w:r>
      <w:r w:rsidRPr="00C05BC5">
        <w:rPr>
          <w:rFonts w:eastAsia="SimSun" w:cs="Courier New"/>
          <w:lang w:eastAsia="zh-CN" w:bidi="si-LK"/>
        </w:rPr>
        <w:t xml:space="preserve">Jednotkové ceny uvedené v ponuke pokrývajú všetky zmluvné záväzky a všetky náležitosti nevyhnutné na riadnu realizáciu a odovzdanie diela (napr. poplatky za odborné skúšky </w:t>
      </w:r>
      <w:r>
        <w:rPr>
          <w:rFonts w:eastAsia="SimSun" w:cs="Courier New"/>
          <w:lang w:eastAsia="zh-CN" w:bidi="si-LK"/>
        </w:rPr>
        <w:t xml:space="preserve">              </w:t>
      </w:r>
      <w:r w:rsidRPr="00C05BC5">
        <w:rPr>
          <w:rFonts w:eastAsia="SimSun" w:cs="Courier New"/>
          <w:lang w:eastAsia="zh-CN" w:bidi="si-LK"/>
        </w:rPr>
        <w:t xml:space="preserve">a merania, poplatky za energie pri výstavbe, telefón, poplatky za odvoz a uskladnenie odpadu, cena za zriadenie staveniska, za zameranie podzemných sietí, dovoz materiálov, strojov  </w:t>
      </w:r>
      <w:r>
        <w:rPr>
          <w:rFonts w:eastAsia="SimSun" w:cs="Courier New"/>
          <w:lang w:eastAsia="zh-CN" w:bidi="si-LK"/>
        </w:rPr>
        <w:t xml:space="preserve">           </w:t>
      </w:r>
      <w:r w:rsidRPr="00C05BC5">
        <w:rPr>
          <w:rFonts w:eastAsia="SimSun" w:cs="Courier New"/>
          <w:lang w:eastAsia="zh-CN" w:bidi="si-LK"/>
        </w:rPr>
        <w:t>a zariadení staveniska, vyhotovenie dokumentáci</w:t>
      </w:r>
      <w:r>
        <w:rPr>
          <w:rFonts w:eastAsia="SimSun" w:cs="Courier New"/>
          <w:lang w:eastAsia="zh-CN" w:bidi="si-LK"/>
        </w:rPr>
        <w:t>í</w:t>
      </w:r>
      <w:r w:rsidRPr="00C05BC5">
        <w:rPr>
          <w:rFonts w:eastAsia="SimSun" w:cs="Courier New"/>
          <w:lang w:eastAsia="zh-CN" w:bidi="si-LK"/>
        </w:rPr>
        <w:t xml:space="preserve"> a pod.) v rozsahu podľa tejt</w:t>
      </w:r>
      <w:r>
        <w:rPr>
          <w:rFonts w:eastAsia="SimSun" w:cs="Courier New"/>
          <w:lang w:eastAsia="zh-CN" w:bidi="si-LK"/>
        </w:rPr>
        <w:t>o zmluvy              a súťažných podmienok.</w:t>
      </w:r>
    </w:p>
    <w:p w14:paraId="0A814A33" w14:textId="77777777" w:rsidR="00816933" w:rsidRPr="005D460E" w:rsidRDefault="00816933" w:rsidP="00816933">
      <w:pPr>
        <w:tabs>
          <w:tab w:val="num" w:pos="-2410"/>
        </w:tabs>
        <w:ind w:left="708" w:hanging="748"/>
        <w:jc w:val="both"/>
      </w:pPr>
      <w:r w:rsidRPr="00C05BC5">
        <w:t xml:space="preserve">5.4. </w:t>
      </w:r>
      <w:r w:rsidRPr="00C05BC5">
        <w:tab/>
        <w:t xml:space="preserve">Práce nad rámec zmluvy bez súhlasu objednávateľa môže zhotoviteľ vykonať len na vlastnú </w:t>
      </w:r>
      <w:r w:rsidRPr="005D460E">
        <w:t>zodpovednosť, pričom na požiadanie objednávateľa je povinný ich bezodplatne a bezodkladne odstrániť.</w:t>
      </w:r>
    </w:p>
    <w:p w14:paraId="1D083E80" w14:textId="77777777" w:rsidR="00816933" w:rsidRPr="005D460E" w:rsidRDefault="00816933" w:rsidP="00816933">
      <w:pPr>
        <w:tabs>
          <w:tab w:val="num" w:pos="-2410"/>
        </w:tabs>
        <w:ind w:left="708" w:hanging="748"/>
        <w:jc w:val="both"/>
      </w:pPr>
      <w:r w:rsidRPr="005D460E">
        <w:t>5.5.</w:t>
      </w:r>
      <w:r w:rsidRPr="005D460E">
        <w:tab/>
        <w:t>Práce, ktoré zhotoviteľ vykoná bez príkazu alebo odchylne od projektovej dokumentácie, nemusia byť uhradené, pokiaľ sa zmluvné strany nedohodnú inak (§547 Obchodného zákonníka).</w:t>
      </w:r>
    </w:p>
    <w:p w14:paraId="60528246" w14:textId="77777777" w:rsidR="00816933" w:rsidRPr="005D460E" w:rsidRDefault="00816933" w:rsidP="00816933">
      <w:pPr>
        <w:tabs>
          <w:tab w:val="left" w:pos="-2552"/>
          <w:tab w:val="num" w:pos="-2410"/>
        </w:tabs>
        <w:ind w:left="709" w:hanging="709"/>
        <w:jc w:val="both"/>
      </w:pPr>
      <w:r w:rsidRPr="005D460E">
        <w:t xml:space="preserve">5.6.   </w:t>
      </w:r>
      <w:r w:rsidRPr="005D460E">
        <w:tab/>
      </w:r>
      <w:r w:rsidR="0048210C" w:rsidRPr="0048210C">
        <w:t>Zmeniť cenu a rozsah predmetu diela nad výšku zmluvnej ceny bude možné až po vzájomnej dohode obstarávateľa a zhotoviteľa uzatvorením písomného dodatku len za podmienky, že nebude meniť podstatným spôsobom predmet zákazky, nebudú dopĺňať alebo meniť podstatným spôsobom podmienky, ktoré by v pôvodnom postupe  zadávania zákazky umožnili účasť iných záujemcov alebo uchádzačov, alebo ktoré by umožnili prijať inú ponuku ako pôvodne prijatú ponuku, nebude meniť ekonomická rovnováha zmluvy v prospech úspešného uchádzača spôsobom, s ktorým pôvodná zmluva nepočítala. Upraviť vecnosť a technické prevedenie predmetu plnenia časti diela priebežne počas výstavby,  respektíve záverečného  odúčtovania stavby pri neprekročení zmluvnej ceny a dodržania kvality, bude však  možné aj na základe vzájomne odsúhlaseného dodatku (zmenovému protokolu) k zmluvnému rozpočtu stavby osobami zmluvných strán, poverených vedením a kontrolou stavebných prác t.j. stavbyvedúcim a stavebným dozorom. Takáto zmena však nemôže mať vplyv na kvalitu, funkčnosť a trvácnosť diela. Ocenenie zmeny ceny bude jednotkovými cenami uvedenými v zmluve. V prípade, že pre určitý druh prác nie je v zmluve uvedená jednotková cena táto bude stanovená v zmysle § 2 ods. 3 zákona č. 18/1996 Z.z. o cenách v znení neskorších zmien a doplnkov, ekonomicky oprávnenými nákladmi.</w:t>
      </w:r>
      <w:r w:rsidR="006A4AEB">
        <w:t xml:space="preserve"> </w:t>
      </w:r>
      <w:r w:rsidR="00EC0EBF">
        <w:t>Uvedené možnosti zmeny ceny musia byť v súlade s § 18  zákona č.343/2015 Z.z o verejnom obstarávaní a o zmene a doplnení niektorých zákonov.</w:t>
      </w:r>
    </w:p>
    <w:p w14:paraId="585CA619" w14:textId="77777777" w:rsidR="00816933" w:rsidRPr="005D460E" w:rsidRDefault="00816933" w:rsidP="00816933">
      <w:pPr>
        <w:tabs>
          <w:tab w:val="left" w:pos="-2552"/>
          <w:tab w:val="num" w:pos="-2410"/>
        </w:tabs>
        <w:ind w:left="709" w:hanging="709"/>
        <w:jc w:val="both"/>
      </w:pPr>
      <w:r w:rsidRPr="005D460E">
        <w:t xml:space="preserve"> 5.7.</w:t>
      </w:r>
      <w:r w:rsidRPr="005D460E">
        <w:tab/>
        <w:t>K zmene ceny diela po jej vzájomnej úprave dodatkom k tejto ZoD dôjde aj v prípade:</w:t>
      </w:r>
    </w:p>
    <w:p w14:paraId="755CF1C8" w14:textId="77777777" w:rsidR="00816933" w:rsidRPr="005D460E" w:rsidRDefault="00816933" w:rsidP="00816933">
      <w:pPr>
        <w:pStyle w:val="Bezriadkovania"/>
        <w:ind w:left="851"/>
      </w:pPr>
      <w:r w:rsidRPr="005D460E">
        <w:t>a/    zmeny sadzby DPH,</w:t>
      </w:r>
    </w:p>
    <w:p w14:paraId="09B48AA8" w14:textId="77777777" w:rsidR="0048210C" w:rsidRDefault="00816933" w:rsidP="00816933">
      <w:pPr>
        <w:pStyle w:val="Bezriadkovania"/>
        <w:ind w:left="851"/>
      </w:pPr>
      <w:r w:rsidRPr="005D460E">
        <w:t>b/    legislatívnych zmien ak sa priamo dotýkajú tejto ZoD</w:t>
      </w:r>
      <w:r w:rsidR="0048210C">
        <w:t>.</w:t>
      </w:r>
    </w:p>
    <w:p w14:paraId="6E381264" w14:textId="77777777" w:rsidR="00CE14A4" w:rsidRDefault="0048210C" w:rsidP="0048210C">
      <w:pPr>
        <w:pStyle w:val="Bezriadkovania"/>
        <w:ind w:left="709" w:hanging="709"/>
        <w:jc w:val="both"/>
      </w:pPr>
      <w:r>
        <w:t xml:space="preserve"> 5.8.</w:t>
      </w:r>
      <w:r>
        <w:tab/>
      </w:r>
      <w:r w:rsidR="00CE14A4" w:rsidRPr="00CA3581">
        <w:t xml:space="preserve">Výška </w:t>
      </w:r>
      <w:r w:rsidR="00E2047B">
        <w:t xml:space="preserve">celkovej </w:t>
      </w:r>
      <w:r w:rsidR="00CE14A4" w:rsidRPr="00CA3581">
        <w:t>ceny</w:t>
      </w:r>
      <w:r w:rsidR="00E2047B">
        <w:t xml:space="preserve"> diela</w:t>
      </w:r>
      <w:r w:rsidR="00CE14A4" w:rsidRPr="00CA3581">
        <w:t xml:space="preserve"> uvedená na faktúre (konečnej) za vykonané </w:t>
      </w:r>
      <w:r w:rsidR="00CE14A4" w:rsidRPr="00A2617B">
        <w:t xml:space="preserve">práce </w:t>
      </w:r>
      <w:r w:rsidR="005D0206" w:rsidRPr="00A2617B">
        <w:t>môže byť</w:t>
      </w:r>
      <w:r w:rsidR="00CE14A4" w:rsidRPr="00A2617B">
        <w:t xml:space="preserve"> znížená</w:t>
      </w:r>
      <w:r w:rsidR="00CE14A4" w:rsidRPr="00CA3581">
        <w:t xml:space="preserve"> o zádržné vo výške do</w:t>
      </w:r>
      <w:r w:rsidR="00CE14A4">
        <w:t xml:space="preserve"> </w:t>
      </w:r>
      <w:r w:rsidR="00CE14A4" w:rsidRPr="00CA3581">
        <w:t xml:space="preserve">10% </w:t>
      </w:r>
      <w:r w:rsidR="00CE14A4">
        <w:t xml:space="preserve">z ceny diela bez DPH uvedenej v bode 5.2 a </w:t>
      </w:r>
      <w:r w:rsidR="00CE14A4" w:rsidRPr="00CA3581">
        <w:t>bude špecifikovaná podľa kvality prevzatého diela po ukončení preberacieho konania</w:t>
      </w:r>
      <w:r w:rsidR="00CE14A4">
        <w:t>.</w:t>
      </w:r>
      <w:r w:rsidR="00CE14A4" w:rsidRPr="00CA3581">
        <w:t xml:space="preserve"> </w:t>
      </w:r>
      <w:r w:rsidR="00CE14A4">
        <w:t xml:space="preserve"> </w:t>
      </w:r>
      <w:r w:rsidR="00CE14A4" w:rsidRPr="00CA3581">
        <w:t>V prípade, ak zhotoviteľ odmietne po dobu plynutia záručnej doby odstrániť riadne reklamované chyby diela alebo ich neodstráni, je táto suma určená na úhradu nároku objednávateľa na náhradu škody, ktorá objednávateľovi skutočne vznikne. V tomto prípade budú zmluvné strany postupovať podľa ust. § 358 a nasl. Obchodného zákonníka. Zároveň zádržné slúži na zabezpečenie všetkých peňažných pohľadávok objednávateľa voči zhotoviteľovi, ktoré vzniknú z tohto zmluvného vzťahu (napr. dodatočná úhrada dokladovaných pohľadávok tretích strán t.j. subdodávok zhotoviteľa  pri plnení diela pre objednávateľa).</w:t>
      </w:r>
    </w:p>
    <w:p w14:paraId="78266B7A" w14:textId="77777777" w:rsidR="00816933" w:rsidRPr="00CA3581" w:rsidRDefault="00816933" w:rsidP="00816933">
      <w:pPr>
        <w:tabs>
          <w:tab w:val="left" w:pos="709"/>
        </w:tabs>
        <w:ind w:left="709" w:hanging="709"/>
        <w:jc w:val="both"/>
      </w:pPr>
      <w:r w:rsidRPr="00CA3581">
        <w:t>5.9</w:t>
      </w:r>
      <w:r w:rsidR="00221D7D">
        <w:t>.</w:t>
      </w:r>
      <w:r w:rsidRPr="00CA3581">
        <w:tab/>
        <w:t xml:space="preserve">Zhotoviteľ nie je oprávnený požadovať úroky z omeškania zo zadržanej čiastky odo dňa zadržania až do momentu, kedy je objednávateľ povinný v zmysle  nižšie uvedeného </w:t>
      </w:r>
      <w:r>
        <w:t xml:space="preserve">              </w:t>
      </w:r>
      <w:r w:rsidRPr="00CA3581">
        <w:t>čl.</w:t>
      </w:r>
      <w:r w:rsidR="009E513F">
        <w:t xml:space="preserve"> uvoľniť zádržné zhotoviteľovi.</w:t>
      </w:r>
    </w:p>
    <w:p w14:paraId="74F62FE9" w14:textId="77777777" w:rsidR="00816933" w:rsidRPr="00CA3581" w:rsidRDefault="00816933" w:rsidP="00816933">
      <w:pPr>
        <w:tabs>
          <w:tab w:val="left" w:pos="709"/>
        </w:tabs>
        <w:ind w:left="709" w:hanging="709"/>
        <w:jc w:val="both"/>
      </w:pPr>
      <w:r w:rsidRPr="00CA3581">
        <w:t>5.10</w:t>
      </w:r>
      <w:r w:rsidR="00221D7D">
        <w:t>.</w:t>
      </w:r>
      <w:r w:rsidRPr="00CA3581">
        <w:t xml:space="preserve">   Zádržné objednávateľ uv</w:t>
      </w:r>
      <w:r w:rsidR="0020423E">
        <w:t>oľní zhotoviteľovi po up</w:t>
      </w:r>
      <w:r w:rsidR="0020423E" w:rsidRPr="00A2617B">
        <w:t>lynutí 6</w:t>
      </w:r>
      <w:r w:rsidRPr="00A2617B">
        <w:t xml:space="preserve"> mesiacov od </w:t>
      </w:r>
      <w:r w:rsidR="00E2047B" w:rsidRPr="00A2617B">
        <w:t xml:space="preserve">ukončenia </w:t>
      </w:r>
      <w:r w:rsidRPr="00CA3581">
        <w:t xml:space="preserve">preberacieho konania stavby na základe žiadosti zhotoviteľa doručenej objednávateľovi, pokiaľ nenastali skutočnosti zakladajúce nárok objednávateľa na náhradu škody voči zhotoviteľovi alebo nároky objednávateľa titulom zabezpečenia peňažných pohľadávok objednávateľa voči zhotoviteľovi podľa bodu </w:t>
      </w:r>
      <w:r>
        <w:t>5.8</w:t>
      </w:r>
      <w:r w:rsidRPr="00CA3581">
        <w:t xml:space="preserve"> tohto článku.</w:t>
      </w:r>
    </w:p>
    <w:p w14:paraId="239902F2" w14:textId="77777777" w:rsidR="00816933" w:rsidRDefault="00816933" w:rsidP="00C41618">
      <w:pPr>
        <w:numPr>
          <w:ilvl w:val="1"/>
          <w:numId w:val="16"/>
        </w:numPr>
        <w:tabs>
          <w:tab w:val="left" w:pos="709"/>
        </w:tabs>
        <w:ind w:left="709" w:hanging="709"/>
        <w:jc w:val="both"/>
      </w:pPr>
      <w:r w:rsidRPr="00CA3581">
        <w:t>V prípade neplnenia vlastných zmluvných záväzkov zhotoviteľa k predmetu diela vo vzťahu k tretím osobám t.j. subdodávkam podieľajúcim sa na výstavbe, zádržné a jeho reálna finančná časť, môže byť po ukončení výstavby v rámci zádržnej doby použitá objednávateľom priamo na dodatočnú úhradu týchto prác a služieb, za podmienky reálneho zdokladovania.</w:t>
      </w:r>
    </w:p>
    <w:p w14:paraId="4012B6C9" w14:textId="77777777" w:rsidR="00F6419D" w:rsidRPr="00CA3581" w:rsidRDefault="00F6419D" w:rsidP="00F6419D">
      <w:pPr>
        <w:tabs>
          <w:tab w:val="left" w:pos="709"/>
        </w:tabs>
        <w:ind w:left="709"/>
        <w:jc w:val="both"/>
      </w:pPr>
    </w:p>
    <w:p w14:paraId="28FB11B1" w14:textId="77777777" w:rsidR="00816933" w:rsidRPr="00C05BC5" w:rsidRDefault="00816933" w:rsidP="00816933">
      <w:pPr>
        <w:tabs>
          <w:tab w:val="num" w:pos="-2410"/>
        </w:tabs>
        <w:spacing w:before="120"/>
        <w:ind w:left="709"/>
        <w:jc w:val="center"/>
        <w:rPr>
          <w:b/>
          <w:sz w:val="28"/>
          <w:szCs w:val="28"/>
        </w:rPr>
      </w:pPr>
      <w:r w:rsidRPr="00C05BC5">
        <w:rPr>
          <w:b/>
          <w:sz w:val="28"/>
          <w:szCs w:val="28"/>
        </w:rPr>
        <w:t>VI. Čas plnenia, lehota výstavby</w:t>
      </w:r>
    </w:p>
    <w:p w14:paraId="42E27084" w14:textId="77777777" w:rsidR="00816933" w:rsidRDefault="00816933" w:rsidP="003F6B48">
      <w:pPr>
        <w:tabs>
          <w:tab w:val="num" w:pos="-2410"/>
        </w:tabs>
        <w:ind w:left="709" w:hanging="709"/>
        <w:jc w:val="both"/>
      </w:pPr>
      <w:r w:rsidRPr="00C05BC5">
        <w:t xml:space="preserve">6.1. </w:t>
      </w:r>
      <w:r w:rsidRPr="00C05BC5">
        <w:tab/>
        <w:t>Zhotoviteľ sa zaväzuje za podmienok dohodnutých v tejto zmluve, za predpokladu spolupôsobenia objednávateľa, plynulého financovania vykonaných prác</w:t>
      </w:r>
      <w:r w:rsidRPr="00C05BC5">
        <w:tab/>
      </w:r>
      <w:r>
        <w:t>objednávateľom,</w:t>
      </w:r>
      <w:r w:rsidR="003F6B48">
        <w:t xml:space="preserve"> </w:t>
      </w:r>
      <w:r w:rsidR="00373EE6">
        <w:t>vhodn</w:t>
      </w:r>
      <w:r w:rsidRPr="00C05BC5">
        <w:t>ých klimatických podmienok pre dodržanie technologického postupu dielo realizovať v termíne uvedenom v bode 6.2</w:t>
      </w:r>
      <w:r>
        <w:t>.</w:t>
      </w:r>
    </w:p>
    <w:p w14:paraId="04036128" w14:textId="77777777" w:rsidR="00816933" w:rsidRPr="00CA3581" w:rsidRDefault="00816933" w:rsidP="007353D6">
      <w:pPr>
        <w:tabs>
          <w:tab w:val="num" w:pos="-2410"/>
          <w:tab w:val="left" w:pos="709"/>
        </w:tabs>
        <w:spacing w:before="120"/>
        <w:ind w:left="2552" w:hanging="2552"/>
        <w:jc w:val="both"/>
      </w:pPr>
      <w:r w:rsidRPr="00CA3581">
        <w:t>6.2.</w:t>
      </w:r>
      <w:r w:rsidRPr="00CA3581">
        <w:tab/>
        <w:t xml:space="preserve">Lehota </w:t>
      </w:r>
      <w:r w:rsidR="0048210C">
        <w:t>na odovzdanie zhotoveného diela (lehoty výstavby)</w:t>
      </w:r>
      <w:r w:rsidRPr="00CA3581">
        <w:t xml:space="preserve">: </w:t>
      </w:r>
    </w:p>
    <w:p w14:paraId="10B2EFE9" w14:textId="77777777" w:rsidR="00741D39" w:rsidRDefault="00816933" w:rsidP="000031FD">
      <w:pPr>
        <w:tabs>
          <w:tab w:val="num" w:pos="-2410"/>
        </w:tabs>
        <w:spacing w:after="120"/>
        <w:ind w:left="993" w:hanging="1"/>
        <w:jc w:val="both"/>
        <w:rPr>
          <w:b/>
        </w:rPr>
      </w:pPr>
      <w:r w:rsidRPr="00A2617B">
        <w:rPr>
          <w:b/>
        </w:rPr>
        <w:t xml:space="preserve">do </w:t>
      </w:r>
      <w:r w:rsidR="00F32B51" w:rsidRPr="00A2617B">
        <w:rPr>
          <w:b/>
        </w:rPr>
        <w:t>1</w:t>
      </w:r>
      <w:r w:rsidR="00A00588" w:rsidRPr="00A2617B">
        <w:rPr>
          <w:b/>
        </w:rPr>
        <w:t>0</w:t>
      </w:r>
      <w:r w:rsidRPr="00A2617B">
        <w:rPr>
          <w:b/>
        </w:rPr>
        <w:t xml:space="preserve"> mesiacov</w:t>
      </w:r>
      <w:r w:rsidRPr="00CA3581">
        <w:rPr>
          <w:b/>
        </w:rPr>
        <w:t xml:space="preserve"> od </w:t>
      </w:r>
      <w:r w:rsidRPr="003F6F46">
        <w:rPr>
          <w:b/>
        </w:rPr>
        <w:t>odovzdani</w:t>
      </w:r>
      <w:r w:rsidR="003F6F46">
        <w:rPr>
          <w:b/>
        </w:rPr>
        <w:t>a</w:t>
      </w:r>
      <w:r w:rsidRPr="003F6F46">
        <w:rPr>
          <w:b/>
        </w:rPr>
        <w:t xml:space="preserve"> s</w:t>
      </w:r>
      <w:r w:rsidRPr="00CA3581">
        <w:rPr>
          <w:b/>
        </w:rPr>
        <w:t>taveniska</w:t>
      </w:r>
      <w:r w:rsidR="003F6B48">
        <w:rPr>
          <w:b/>
        </w:rPr>
        <w:t>.</w:t>
      </w:r>
    </w:p>
    <w:p w14:paraId="3BAA6FD9" w14:textId="77777777" w:rsidR="00816933" w:rsidRPr="00C05BC5" w:rsidRDefault="00816933" w:rsidP="00816933">
      <w:pPr>
        <w:tabs>
          <w:tab w:val="num" w:pos="-2410"/>
          <w:tab w:val="left" w:pos="709"/>
        </w:tabs>
        <w:ind w:left="708"/>
        <w:jc w:val="both"/>
      </w:pPr>
      <w:r w:rsidRPr="00C05BC5">
        <w:t>Stavenisko je zhotoviteľ povinný prevziať na základe písomnej výzvy objednávateľa v tam stanovenej lehote, spravidla do 5 dní od nadobudnutia účinnosti zmluvy. Výzva,  ako aj všetky písomnosti podľa tejto zmluvy a súvisiace s touto zmluvou (ďalej len písomnosti) sa považujú za doručené aj ich bezdôvodným neprevzatím zhotoviteľom  ku dňu ich riadneho  doručenia do sídla zhotoviteľa uved</w:t>
      </w:r>
      <w:r>
        <w:t xml:space="preserve">eného </w:t>
      </w:r>
      <w:r w:rsidRPr="00C05BC5">
        <w:t>v záhlaví tejto zmluvy. Písomnosti je možno doručovať zhotoviteľovi aj elektronickými prostriedkami na adresu na zasielanie písomností elektronickými prostriedkami uveden</w:t>
      </w:r>
      <w:r>
        <w:t>ej</w:t>
      </w:r>
      <w:r w:rsidRPr="00C05BC5">
        <w:t xml:space="preserve"> v tejto zmluve. Písomnosť sa považuje za </w:t>
      </w:r>
      <w:r w:rsidRPr="001A541B">
        <w:rPr>
          <w:color w:val="000000"/>
        </w:rPr>
        <w:t>doručenú tretí deň od jej odoslania, aj keď ju adresát neprečítal</w:t>
      </w:r>
      <w:r w:rsidR="00050908" w:rsidRPr="00050908">
        <w:rPr>
          <w:color w:val="0070C0"/>
        </w:rPr>
        <w:t>.</w:t>
      </w:r>
      <w:r>
        <w:rPr>
          <w:color w:val="000000"/>
        </w:rPr>
        <w:t xml:space="preserve"> </w:t>
      </w:r>
      <w:r w:rsidRPr="001A541B">
        <w:rPr>
          <w:color w:val="000000"/>
        </w:rPr>
        <w:t>V prípade, že zhotoviteľ neprevezme stavenisko podľa písomnej výzvy</w:t>
      </w:r>
      <w:r w:rsidRPr="00C05BC5">
        <w:t xml:space="preserve"> objednávateľa má objednávateľ právo odstúpiť od zmluvy.</w:t>
      </w:r>
      <w:r w:rsidR="0048210C">
        <w:t xml:space="preserve"> Odo dňa prevzatia staveniska je zhotoviteľ povinný vykonávať činnosti vedúce k zhotoveniu diela v zmysle tejto zmluvy</w:t>
      </w:r>
      <w:r w:rsidR="00741D39">
        <w:t>. Zhotoviteľ je v zmysle tejto zmluvy povinný vykonať kompletné dokončenie diela podľa bodu 4.29 tejto zmluvy,</w:t>
      </w:r>
      <w:r w:rsidR="00741D39" w:rsidRPr="00BD45C4">
        <w:t xml:space="preserve"> odovzdať dielo objednávateľovi podľa článku X. tejto zmluvy</w:t>
      </w:r>
      <w:r w:rsidR="00BD45C4">
        <w:t>.</w:t>
      </w:r>
      <w:r w:rsidR="00741D39" w:rsidRPr="00BD45C4">
        <w:t xml:space="preserve"> </w:t>
      </w:r>
    </w:p>
    <w:p w14:paraId="14AFD4BD" w14:textId="77777777" w:rsidR="00305D6A" w:rsidRDefault="00816933" w:rsidP="00305D6A">
      <w:pPr>
        <w:tabs>
          <w:tab w:val="num" w:pos="-2410"/>
          <w:tab w:val="left" w:pos="709"/>
        </w:tabs>
        <w:ind w:left="709" w:hanging="709"/>
        <w:jc w:val="both"/>
      </w:pPr>
      <w:r w:rsidRPr="00CA3581">
        <w:t>6.3</w:t>
      </w:r>
      <w:r>
        <w:t>.</w:t>
      </w:r>
      <w:r w:rsidRPr="00CA3581">
        <w:t xml:space="preserve">    Zhotoviteľ je povinný be</w:t>
      </w:r>
      <w:r w:rsidR="007353D6">
        <w:t>z meškania, najneskôr do 24 hodín</w:t>
      </w:r>
      <w:r w:rsidRPr="00CA3581">
        <w:t xml:space="preserve"> písomne oboznámiť objednávateľa so vznikom akejkoľvek udalosti, ktorá bráni alebo sťažuje realizáciu diela s dôsledkom</w:t>
      </w:r>
      <w:r w:rsidRPr="00C05BC5">
        <w:t xml:space="preserve"> predĺženia zmluvnej lehoty dodania diela a následne to vyznačí v stavebnom denníku.</w:t>
      </w:r>
    </w:p>
    <w:p w14:paraId="3881014C" w14:textId="77777777" w:rsidR="00305D6A" w:rsidRPr="00CB48AE" w:rsidRDefault="00305D6A" w:rsidP="00305D6A">
      <w:pPr>
        <w:tabs>
          <w:tab w:val="num" w:pos="-2410"/>
          <w:tab w:val="left" w:pos="709"/>
        </w:tabs>
        <w:ind w:left="709" w:hanging="709"/>
        <w:jc w:val="both"/>
      </w:pPr>
      <w:r>
        <w:tab/>
      </w:r>
      <w:r w:rsidRPr="00CB48AE">
        <w:t xml:space="preserve">O dobu prerušenia vykonávania diela sa predlžuje lehota na zhotovenie a dokončenie diela. Za nevhodné poveternostné a klimatické podmienky sa považuje nesplnenie podmienok podľa príslušných EN, STN podľa ktorých sa budú realizovať jednotlivé druhy prác. </w:t>
      </w:r>
    </w:p>
    <w:p w14:paraId="481B81A6" w14:textId="77777777" w:rsidR="00305D6A" w:rsidRPr="00C05BC5" w:rsidRDefault="00305D6A" w:rsidP="00816933">
      <w:pPr>
        <w:tabs>
          <w:tab w:val="num" w:pos="-2410"/>
          <w:tab w:val="left" w:pos="709"/>
        </w:tabs>
        <w:ind w:left="709" w:hanging="709"/>
        <w:jc w:val="both"/>
      </w:pPr>
      <w:r>
        <w:tab/>
      </w:r>
    </w:p>
    <w:p w14:paraId="62498A41" w14:textId="77777777" w:rsidR="00816933" w:rsidRPr="00C05BC5" w:rsidRDefault="00816933" w:rsidP="00830F2B">
      <w:pPr>
        <w:tabs>
          <w:tab w:val="num" w:pos="-2410"/>
        </w:tabs>
        <w:spacing w:before="240"/>
        <w:ind w:left="709"/>
        <w:jc w:val="center"/>
        <w:rPr>
          <w:b/>
          <w:sz w:val="28"/>
          <w:szCs w:val="28"/>
        </w:rPr>
      </w:pPr>
      <w:r w:rsidRPr="00C05BC5">
        <w:rPr>
          <w:b/>
          <w:sz w:val="28"/>
          <w:szCs w:val="28"/>
        </w:rPr>
        <w:t>VII. Odstúpenie od zmluvy</w:t>
      </w:r>
    </w:p>
    <w:p w14:paraId="3A49CE5C" w14:textId="77777777" w:rsidR="00816933" w:rsidRPr="00C05BC5" w:rsidRDefault="00816933" w:rsidP="00816933">
      <w:pPr>
        <w:tabs>
          <w:tab w:val="num" w:pos="-2410"/>
        </w:tabs>
        <w:ind w:left="709" w:hanging="709"/>
        <w:jc w:val="both"/>
      </w:pPr>
      <w:r w:rsidRPr="00C05BC5">
        <w:t>7.1.</w:t>
      </w:r>
      <w:r w:rsidRPr="00C05BC5">
        <w:tab/>
        <w:t>Odstúpenie objednávateľa od zmluvy.</w:t>
      </w:r>
    </w:p>
    <w:p w14:paraId="3C7E64BB" w14:textId="77777777" w:rsidR="00816933" w:rsidRPr="005D460E" w:rsidRDefault="00816933" w:rsidP="00816933">
      <w:pPr>
        <w:tabs>
          <w:tab w:val="num" w:pos="-2410"/>
        </w:tabs>
        <w:ind w:left="709" w:hanging="709"/>
        <w:jc w:val="both"/>
      </w:pPr>
      <w:r w:rsidRPr="005D460E">
        <w:t>7.1.1.   Odstúpenie od zmluvy musí byť oznámené zhotoviteľovi písomne.</w:t>
      </w:r>
    </w:p>
    <w:p w14:paraId="57EB3472" w14:textId="77777777" w:rsidR="00816933" w:rsidRPr="005D460E" w:rsidRDefault="00816933" w:rsidP="00816933">
      <w:pPr>
        <w:tabs>
          <w:tab w:val="num" w:pos="-2410"/>
        </w:tabs>
        <w:ind w:left="709" w:hanging="709"/>
        <w:jc w:val="both"/>
      </w:pPr>
      <w:r w:rsidRPr="005D460E">
        <w:t>7.1.2.</w:t>
      </w:r>
      <w:r w:rsidRPr="005D460E">
        <w:tab/>
        <w:t>Objednávateľ a zhotoviteľ môžu odstúpiť od zmluvy v prípadoch, ktoré stanovuje zmluva, Obchodný zákonník (§ 344 a nasl. Obch. z</w:t>
      </w:r>
      <w:r w:rsidR="00830F2B">
        <w:t>ákonníka</w:t>
      </w:r>
      <w:r w:rsidRPr="005D460E">
        <w:t>) alebo § 19 zákona č.343/2015 Z.z. o verejnom obstarávaní a o zmene a doplnení niektorých zákonov.</w:t>
      </w:r>
    </w:p>
    <w:p w14:paraId="7547E36F" w14:textId="77777777" w:rsidR="00816933" w:rsidRPr="00C05BC5" w:rsidRDefault="00816933" w:rsidP="00816933">
      <w:pPr>
        <w:tabs>
          <w:tab w:val="num" w:pos="-2410"/>
        </w:tabs>
        <w:ind w:left="709" w:hanging="709"/>
        <w:jc w:val="both"/>
      </w:pPr>
      <w:r w:rsidRPr="005D460E">
        <w:t>7.1.3.</w:t>
      </w:r>
      <w:r w:rsidRPr="005D460E">
        <w:tab/>
        <w:t>Objednávateľ môže odstúpiť od zmluvy aj bez určenia dostatočnej primeranej lehoty, ak ide</w:t>
      </w:r>
      <w:r w:rsidRPr="00C05BC5">
        <w:t xml:space="preserve"> o podstatné porušenie zmluvy. Za podstatné porušenie zmluvy sa považuje opakované písomné upozornenie na neplnenie schváleného vecného a finančného harmonogramu prác zo strany objednávateľa.</w:t>
      </w:r>
    </w:p>
    <w:p w14:paraId="61ED1A59" w14:textId="77777777" w:rsidR="00816933" w:rsidRPr="00C05BC5" w:rsidRDefault="00816933" w:rsidP="00816933">
      <w:pPr>
        <w:tabs>
          <w:tab w:val="num" w:pos="-2410"/>
          <w:tab w:val="left" w:pos="709"/>
        </w:tabs>
        <w:ind w:left="709" w:hanging="709"/>
        <w:jc w:val="both"/>
      </w:pPr>
      <w:r w:rsidRPr="00C05BC5">
        <w:t xml:space="preserve">7.1.4. </w:t>
      </w:r>
      <w:r>
        <w:tab/>
      </w:r>
      <w:r w:rsidRPr="00C05BC5">
        <w:t>Ak ide o nepodstatné porušenie zmluvy, objednávateľ môže odstúpiť od zmluvy len v prípade, ak je určená dostatočná primeraná lehota na splnenie záväzku a zhotoviteľ svoj záväzok nesplní.</w:t>
      </w:r>
    </w:p>
    <w:p w14:paraId="6018C071" w14:textId="77777777" w:rsidR="00816933" w:rsidRPr="00C05BC5" w:rsidRDefault="00816933" w:rsidP="00816933">
      <w:pPr>
        <w:tabs>
          <w:tab w:val="num" w:pos="-2410"/>
        </w:tabs>
        <w:ind w:left="709" w:hanging="709"/>
        <w:jc w:val="both"/>
      </w:pPr>
      <w:r w:rsidRPr="00C05BC5">
        <w:t xml:space="preserve">7.1.5. </w:t>
      </w:r>
      <w:r w:rsidRPr="00C05BC5">
        <w:tab/>
        <w:t>Objednávateľ môže odstúpiť od zmluvy, ak:</w:t>
      </w:r>
    </w:p>
    <w:p w14:paraId="309B8F69" w14:textId="77777777" w:rsidR="00816933" w:rsidRPr="00C05BC5" w:rsidRDefault="00816933" w:rsidP="00816933">
      <w:pPr>
        <w:numPr>
          <w:ilvl w:val="1"/>
          <w:numId w:val="1"/>
        </w:numPr>
        <w:tabs>
          <w:tab w:val="clear" w:pos="1440"/>
          <w:tab w:val="num" w:pos="-2410"/>
          <w:tab w:val="num" w:pos="993"/>
        </w:tabs>
        <w:ind w:left="709" w:firstLine="0"/>
        <w:jc w:val="both"/>
      </w:pPr>
      <w:r w:rsidRPr="00C05BC5">
        <w:t>bol na majetok zhotoviteľa vyhlásený konkurz,</w:t>
      </w:r>
    </w:p>
    <w:p w14:paraId="5AD9793F" w14:textId="77777777" w:rsidR="00816933" w:rsidRPr="00C05BC5" w:rsidRDefault="00816933" w:rsidP="00816933">
      <w:pPr>
        <w:numPr>
          <w:ilvl w:val="1"/>
          <w:numId w:val="1"/>
        </w:numPr>
        <w:tabs>
          <w:tab w:val="clear" w:pos="1440"/>
          <w:tab w:val="num" w:pos="-2410"/>
          <w:tab w:val="num" w:pos="709"/>
          <w:tab w:val="num" w:pos="993"/>
        </w:tabs>
        <w:ind w:left="709" w:firstLine="0"/>
        <w:jc w:val="both"/>
      </w:pPr>
      <w:r w:rsidRPr="00C05BC5">
        <w:t>bolo proti</w:t>
      </w:r>
      <w:r>
        <w:t xml:space="preserve"> zhotoviteľovi začaté konkurzné</w:t>
      </w:r>
      <w:r w:rsidRPr="00C05BC5">
        <w:t xml:space="preserve"> alebo vyrovnávacie konanie,</w:t>
      </w:r>
    </w:p>
    <w:p w14:paraId="640D5860" w14:textId="77777777" w:rsidR="00816933" w:rsidRPr="00C05BC5" w:rsidRDefault="00816933" w:rsidP="00816933">
      <w:pPr>
        <w:numPr>
          <w:ilvl w:val="1"/>
          <w:numId w:val="1"/>
        </w:numPr>
        <w:tabs>
          <w:tab w:val="clear" w:pos="1440"/>
          <w:tab w:val="num" w:pos="-2410"/>
          <w:tab w:val="num" w:pos="993"/>
        </w:tabs>
        <w:ind w:left="993" w:hanging="284"/>
        <w:jc w:val="both"/>
      </w:pPr>
      <w:r w:rsidRPr="00C05BC5">
        <w:t>bol proti zhotoviteľovi pre nedostatok majetku</w:t>
      </w:r>
      <w:r>
        <w:t xml:space="preserve"> zamietnutý návrh na vyhlásenie</w:t>
      </w:r>
      <w:r w:rsidRPr="00C05BC5">
        <w:t xml:space="preserve"> konkurzu,</w:t>
      </w:r>
    </w:p>
    <w:p w14:paraId="6F0449B1" w14:textId="77777777" w:rsidR="00816933" w:rsidRDefault="00816933" w:rsidP="00816933">
      <w:pPr>
        <w:numPr>
          <w:ilvl w:val="1"/>
          <w:numId w:val="1"/>
        </w:numPr>
        <w:tabs>
          <w:tab w:val="clear" w:pos="1440"/>
          <w:tab w:val="num" w:pos="-2410"/>
          <w:tab w:val="num" w:pos="709"/>
          <w:tab w:val="num" w:pos="993"/>
        </w:tabs>
        <w:ind w:left="709" w:firstLine="0"/>
        <w:jc w:val="both"/>
      </w:pPr>
      <w:r w:rsidRPr="00C05BC5">
        <w:t>zhotoviteľ ako právnická osoba, ktorá je oprá</w:t>
      </w:r>
      <w:r>
        <w:t>vnená podnikať, je v likvidácii,</w:t>
      </w:r>
    </w:p>
    <w:p w14:paraId="128BFDF2"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nebol predložen</w:t>
      </w:r>
      <w:r>
        <w:t>ý</w:t>
      </w:r>
      <w:r w:rsidRPr="00660958">
        <w:t xml:space="preserve"> vecný a finančný harmonogram prác na schválenie objednávateľovi, </w:t>
      </w:r>
    </w:p>
    <w:p w14:paraId="1F99DD18"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došlo k opakovanému neplneniu schváleného vecného a finančného harmonogramu prác zhotoviteľom,</w:t>
      </w:r>
    </w:p>
    <w:p w14:paraId="6CC3B3B0" w14:textId="77777777" w:rsidR="00816933" w:rsidRPr="00660958" w:rsidRDefault="00816933" w:rsidP="00816933">
      <w:pPr>
        <w:numPr>
          <w:ilvl w:val="1"/>
          <w:numId w:val="1"/>
        </w:numPr>
        <w:tabs>
          <w:tab w:val="clear" w:pos="1440"/>
          <w:tab w:val="num" w:pos="-2410"/>
          <w:tab w:val="num" w:pos="709"/>
          <w:tab w:val="num" w:pos="993"/>
        </w:tabs>
        <w:ind w:left="709" w:firstLine="0"/>
        <w:jc w:val="both"/>
      </w:pPr>
      <w:r w:rsidRPr="00660958">
        <w:t>nebolo prevzaté stavenisko podľa výzvy objednávateľa.</w:t>
      </w:r>
    </w:p>
    <w:p w14:paraId="2AD15C34" w14:textId="77777777" w:rsidR="00816933" w:rsidRPr="00C05BC5" w:rsidRDefault="00816933" w:rsidP="00816933">
      <w:pPr>
        <w:numPr>
          <w:ilvl w:val="2"/>
          <w:numId w:val="7"/>
        </w:numPr>
        <w:tabs>
          <w:tab w:val="clear" w:pos="720"/>
          <w:tab w:val="num" w:pos="-2410"/>
        </w:tabs>
        <w:ind w:left="709" w:hanging="709"/>
        <w:jc w:val="both"/>
      </w:pPr>
      <w:r w:rsidRPr="00C05BC5">
        <w:t>Vykonané práce sa vyúčtujú po odpočte pohľadávok objednávateľa.</w:t>
      </w:r>
    </w:p>
    <w:p w14:paraId="3CCAF4B5" w14:textId="77777777" w:rsidR="00816933" w:rsidRPr="00C05BC5" w:rsidRDefault="00816933" w:rsidP="00816933">
      <w:pPr>
        <w:numPr>
          <w:ilvl w:val="2"/>
          <w:numId w:val="7"/>
        </w:numPr>
        <w:tabs>
          <w:tab w:val="clear" w:pos="720"/>
          <w:tab w:val="num" w:pos="-2410"/>
        </w:tabs>
        <w:ind w:left="709" w:hanging="709"/>
        <w:jc w:val="both"/>
      </w:pPr>
      <w:r w:rsidRPr="00C05BC5">
        <w:t>Pre pokračovanie prác na predmete zmluvy si môže objednávateľ nárokovať za primeranú úhradu zhotoviteľom vybudované zariadenia, lešenia a iné vybavenie, ktoré sa už nachádzajú na stavenisku, ako i dodané hmoty a stavebné dielce.</w:t>
      </w:r>
    </w:p>
    <w:p w14:paraId="511A97F9" w14:textId="77777777" w:rsidR="00816933" w:rsidRPr="00C05BC5" w:rsidRDefault="00816933" w:rsidP="00816933">
      <w:pPr>
        <w:numPr>
          <w:ilvl w:val="2"/>
          <w:numId w:val="7"/>
        </w:numPr>
        <w:jc w:val="both"/>
      </w:pPr>
      <w:r w:rsidRPr="00C05BC5">
        <w:t>Objednávateľ je povinný zhotoviteľovi predložiť kalkuláciu vzniknutých dodatočných nákladov a svoje ďalšie nároky súvisiace s odstúpením od zmluvy.</w:t>
      </w:r>
    </w:p>
    <w:p w14:paraId="04450B98" w14:textId="77777777" w:rsidR="00816933" w:rsidRPr="00C05BC5" w:rsidRDefault="00816933" w:rsidP="00816933">
      <w:pPr>
        <w:numPr>
          <w:ilvl w:val="2"/>
          <w:numId w:val="7"/>
        </w:numPr>
        <w:jc w:val="both"/>
      </w:pPr>
      <w:r w:rsidRPr="00C05BC5">
        <w:t>Zhotoviteľ je povinný do 14 dní od účinnosti odstúpenia od zmluvy pripraviť vykonané práce na prevzatie a požiadať o ich prevzatie. Súčasne je povinný predložiť overiteľné vyúčtovanie vykonaných prác a dodávok.</w:t>
      </w:r>
    </w:p>
    <w:p w14:paraId="67DA7B6A" w14:textId="77777777" w:rsidR="00816933" w:rsidRPr="00C05BC5" w:rsidRDefault="00816933" w:rsidP="00816933">
      <w:pPr>
        <w:numPr>
          <w:ilvl w:val="2"/>
          <w:numId w:val="7"/>
        </w:numPr>
        <w:jc w:val="both"/>
      </w:pPr>
      <w:r w:rsidRPr="00C05BC5">
        <w:t>Ak vzniklo objednávateľovi právo na zaplatenie zmluvnej pokuty z dôvodu omeškania (platby alebo dielčieho termínu odovzdania) ešte pred odstúpením od zmluvy, môže požadovať jej zaplatenie len za dobu do odstúpenia od zmluvy.</w:t>
      </w:r>
    </w:p>
    <w:p w14:paraId="43BD905D" w14:textId="77777777" w:rsidR="00816933" w:rsidRPr="00C05BC5" w:rsidRDefault="00816933" w:rsidP="00816933">
      <w:pPr>
        <w:numPr>
          <w:ilvl w:val="1"/>
          <w:numId w:val="7"/>
        </w:numPr>
        <w:tabs>
          <w:tab w:val="left" w:pos="-2694"/>
        </w:tabs>
        <w:jc w:val="both"/>
      </w:pPr>
      <w:r w:rsidRPr="00C05BC5">
        <w:t xml:space="preserve">Odstúpenie zhotoviteľa od zmluvy. </w:t>
      </w:r>
    </w:p>
    <w:p w14:paraId="5A58071E" w14:textId="77777777" w:rsidR="00816933" w:rsidRPr="00C05BC5" w:rsidRDefault="00816933" w:rsidP="00816933">
      <w:pPr>
        <w:tabs>
          <w:tab w:val="left" w:pos="-2694"/>
          <w:tab w:val="num" w:pos="-2410"/>
        </w:tabs>
        <w:ind w:left="709" w:hanging="709"/>
        <w:jc w:val="both"/>
        <w:outlineLvl w:val="0"/>
      </w:pPr>
      <w:r w:rsidRPr="00C05BC5">
        <w:t>7.2.1.</w:t>
      </w:r>
      <w:r w:rsidRPr="00C05BC5">
        <w:tab/>
        <w:t xml:space="preserve">Odstúpenie od zmluvy (§ </w:t>
      </w:r>
      <w:smartTag w:uri="urn:schemas-microsoft-com:office:smarttags" w:element="PersonName">
        <w:smartTagPr>
          <w:attr w:name="ProductID" w:val="345 a"/>
        </w:smartTagPr>
        <w:smartTag w:uri="urn:schemas-microsoft-com:office:smarttags" w:element="metricconverter">
          <w:smartTagPr>
            <w:attr w:name="ProductID" w:val="345 a"/>
          </w:smartTagPr>
          <w:r w:rsidRPr="00C05BC5">
            <w:t>345 a</w:t>
          </w:r>
        </w:smartTag>
      </w:smartTag>
      <w:r w:rsidRPr="00C05BC5">
        <w:t xml:space="preserve"> § 346 Obchodného zákonníka) musí byť vždy oznámené objednávateľovi písomne.</w:t>
      </w:r>
    </w:p>
    <w:p w14:paraId="7E15E0BD" w14:textId="77777777" w:rsidR="00816933" w:rsidRPr="00C05BC5" w:rsidRDefault="00816933" w:rsidP="00816933">
      <w:pPr>
        <w:tabs>
          <w:tab w:val="left" w:pos="-2694"/>
          <w:tab w:val="num" w:pos="-2410"/>
        </w:tabs>
        <w:ind w:left="709" w:hanging="709"/>
        <w:jc w:val="both"/>
        <w:outlineLvl w:val="0"/>
      </w:pPr>
      <w:r w:rsidRPr="00C05BC5">
        <w:t>7.2.2.</w:t>
      </w:r>
      <w:r w:rsidRPr="00C05BC5">
        <w:tab/>
        <w:t>Zhotoviteľ môže odstúpiť od zmluvy (§ 344 a nasl. Obchodného zákonníka), ak objednávateľ neplní zmluvné podmienky všeobecne alebo v ustanovenej lehote, alebo poruší povinnosti z nej vyplývajúce, alebo inak zhotoviteľovi znemožní vykonávanie prác a zhotoviteľ si v zmluve vyhradil možnosť odstúpenia od zmluvy.</w:t>
      </w:r>
    </w:p>
    <w:p w14:paraId="285BA082" w14:textId="77777777" w:rsidR="00816933" w:rsidRPr="00C05BC5" w:rsidRDefault="00816933" w:rsidP="00816933">
      <w:pPr>
        <w:tabs>
          <w:tab w:val="left" w:pos="-2694"/>
          <w:tab w:val="num" w:pos="-2410"/>
        </w:tabs>
        <w:ind w:left="709" w:hanging="709"/>
        <w:jc w:val="both"/>
        <w:outlineLvl w:val="0"/>
      </w:pPr>
      <w:r w:rsidRPr="00C05BC5">
        <w:t>7.2.3.</w:t>
      </w:r>
      <w:r w:rsidRPr="00C05BC5">
        <w:tab/>
        <w:t>Zhotoviteľ môže od zmluvy odstúpiť, ak objednávateľ:</w:t>
      </w:r>
    </w:p>
    <w:p w14:paraId="5E2959CA" w14:textId="77777777" w:rsidR="00816933" w:rsidRPr="00C05BC5" w:rsidRDefault="00816933" w:rsidP="00816933">
      <w:pPr>
        <w:tabs>
          <w:tab w:val="left" w:pos="-2694"/>
          <w:tab w:val="num" w:pos="-2410"/>
        </w:tabs>
        <w:ind w:left="709" w:hanging="709"/>
        <w:jc w:val="both"/>
      </w:pPr>
      <w:r w:rsidRPr="00C05BC5">
        <w:tab/>
        <w:t>- je v omeškaní s odovzdaním staveniska viac ako tri mesiace</w:t>
      </w:r>
      <w:r>
        <w:t>,</w:t>
      </w:r>
    </w:p>
    <w:p w14:paraId="73668DEB" w14:textId="77777777" w:rsidR="00816933" w:rsidRPr="00C05BC5" w:rsidRDefault="00816933" w:rsidP="00816933">
      <w:pPr>
        <w:tabs>
          <w:tab w:val="left" w:pos="-2694"/>
          <w:tab w:val="num" w:pos="-2410"/>
        </w:tabs>
        <w:ind w:left="709" w:hanging="709"/>
        <w:jc w:val="both"/>
      </w:pPr>
      <w:r w:rsidRPr="00C05BC5">
        <w:tab/>
        <w:t>- je v omeškaní s úhradou dohodnutej platby po dobu viac ako tri mesiace.</w:t>
      </w:r>
    </w:p>
    <w:p w14:paraId="405F7405" w14:textId="77777777" w:rsidR="00EC3122" w:rsidRPr="00976FE1" w:rsidRDefault="00816933" w:rsidP="00976FE1">
      <w:pPr>
        <w:tabs>
          <w:tab w:val="left" w:pos="-2694"/>
          <w:tab w:val="left" w:pos="-2552"/>
          <w:tab w:val="num" w:pos="-2410"/>
        </w:tabs>
        <w:ind w:left="709" w:hanging="709"/>
        <w:jc w:val="both"/>
      </w:pPr>
      <w:r w:rsidRPr="00C05BC5">
        <w:t>7.2.4.</w:t>
      </w:r>
      <w:r w:rsidRPr="00C05BC5">
        <w:tab/>
        <w:t>Zhotoviteľ môže odstúpiť od zmluvy, ak objednávateľovi</w:t>
      </w:r>
      <w:r>
        <w:t xml:space="preserve"> </w:t>
      </w:r>
      <w:r w:rsidRPr="00C05BC5">
        <w:t>písomne bezvýsledne určil dodatočnú primeranú lehotu na splnenie záväzkov vyplývajúcich zo zmluvy (ak tieto neplní) s upozornením, že po uplynutí tejto lehoty odstúpi od zmluvy. Objednávateľ je povinný prevziať nedokončené práce zápisnicou o prevzatí a uhradiť dosiaľ neuhradené</w:t>
      </w:r>
      <w:r w:rsidR="00A5065C">
        <w:t xml:space="preserve"> faktúry za vykonané a odovzdané</w:t>
      </w:r>
      <w:r w:rsidRPr="00C05BC5">
        <w:t xml:space="preserve"> práce.</w:t>
      </w:r>
    </w:p>
    <w:p w14:paraId="28F2C334" w14:textId="77777777" w:rsidR="00816933" w:rsidRPr="00C05BC5" w:rsidRDefault="00816933" w:rsidP="00830F2B">
      <w:pPr>
        <w:tabs>
          <w:tab w:val="num" w:pos="-2410"/>
        </w:tabs>
        <w:spacing w:before="240"/>
        <w:ind w:left="709"/>
        <w:jc w:val="center"/>
        <w:outlineLvl w:val="0"/>
        <w:rPr>
          <w:b/>
          <w:sz w:val="28"/>
          <w:szCs w:val="28"/>
        </w:rPr>
      </w:pPr>
      <w:r w:rsidRPr="00C05BC5">
        <w:rPr>
          <w:b/>
          <w:sz w:val="28"/>
          <w:szCs w:val="28"/>
        </w:rPr>
        <w:t>VIII. Zodpovednosť za škodu</w:t>
      </w:r>
    </w:p>
    <w:p w14:paraId="04375E23" w14:textId="77777777" w:rsidR="00816933" w:rsidRPr="00C05BC5" w:rsidRDefault="00816933" w:rsidP="00816933">
      <w:pPr>
        <w:numPr>
          <w:ilvl w:val="1"/>
          <w:numId w:val="8"/>
        </w:numPr>
        <w:tabs>
          <w:tab w:val="clear" w:pos="360"/>
          <w:tab w:val="num" w:pos="-2410"/>
        </w:tabs>
        <w:ind w:left="709" w:hanging="709"/>
      </w:pPr>
      <w:r w:rsidRPr="00C05BC5">
        <w:t xml:space="preserve">Zhotoviteľ zodpovedá za škodu spôsobenú počas výstavby diela na majetku objednávateľa. </w:t>
      </w:r>
    </w:p>
    <w:p w14:paraId="5B2319B0" w14:textId="77777777" w:rsidR="00816933" w:rsidRPr="00C05BC5" w:rsidRDefault="00816933" w:rsidP="00816933">
      <w:pPr>
        <w:numPr>
          <w:ilvl w:val="1"/>
          <w:numId w:val="8"/>
        </w:numPr>
        <w:tabs>
          <w:tab w:val="clear" w:pos="360"/>
          <w:tab w:val="num" w:pos="-2552"/>
          <w:tab w:val="num" w:pos="-2410"/>
          <w:tab w:val="left" w:pos="709"/>
        </w:tabs>
        <w:ind w:left="709" w:hanging="709"/>
        <w:jc w:val="both"/>
      </w:pPr>
      <w:r w:rsidRPr="00C05BC5">
        <w:t>Zhotoviteľ sa zaväzuje vykonať s prihliadnutím na okolnosti prípadu všetky opatrenia, potrebné na odvrátenie škody alebo na jej zmiernenie.</w:t>
      </w:r>
    </w:p>
    <w:p w14:paraId="6C9D5EE2" w14:textId="77777777" w:rsidR="00816933" w:rsidRPr="00C05BC5" w:rsidRDefault="00816933" w:rsidP="00816933">
      <w:pPr>
        <w:numPr>
          <w:ilvl w:val="1"/>
          <w:numId w:val="8"/>
        </w:numPr>
        <w:tabs>
          <w:tab w:val="clear" w:pos="360"/>
          <w:tab w:val="num" w:pos="-2552"/>
          <w:tab w:val="num" w:pos="-2410"/>
        </w:tabs>
        <w:ind w:left="709" w:hanging="709"/>
        <w:jc w:val="both"/>
      </w:pPr>
      <w:r w:rsidRPr="00C05BC5">
        <w:t>Každá zmluvná strana, ktorá poruší povinnosť zo záväzkového vzťahu, je zodpovedná za škodu spôsobenú druhej strane.</w:t>
      </w:r>
    </w:p>
    <w:p w14:paraId="6C4DFE28" w14:textId="77777777" w:rsidR="00816933" w:rsidRPr="00C05BC5" w:rsidRDefault="00816933" w:rsidP="00816933">
      <w:pPr>
        <w:numPr>
          <w:ilvl w:val="1"/>
          <w:numId w:val="8"/>
        </w:numPr>
        <w:tabs>
          <w:tab w:val="clear" w:pos="360"/>
          <w:tab w:val="num" w:pos="-2552"/>
          <w:tab w:val="num" w:pos="-2410"/>
        </w:tabs>
        <w:ind w:left="709" w:hanging="709"/>
        <w:jc w:val="both"/>
      </w:pPr>
      <w:r w:rsidRPr="00C05BC5">
        <w:t xml:space="preserve">Každá zmluvná strana zodpovedá za škodu spôsobenú druhej strane aj porušením povinnosti stanovenej Obchodným zákonníkom (§ 757 Obchodného zákonníka. Pre zodpovednosť </w:t>
      </w:r>
      <w:r w:rsidR="00830F2B">
        <w:t xml:space="preserve">           </w:t>
      </w:r>
      <w:r w:rsidRPr="00C05BC5">
        <w:t>za škodu spôsobenú porušením povinností ustanovených týmto zákonom platia obdobne ustanovenia § 373 a nasl.).</w:t>
      </w:r>
    </w:p>
    <w:p w14:paraId="071C40B1" w14:textId="77777777" w:rsidR="00816933" w:rsidRPr="00C05BC5" w:rsidRDefault="00816933" w:rsidP="00816933">
      <w:pPr>
        <w:numPr>
          <w:ilvl w:val="1"/>
          <w:numId w:val="8"/>
        </w:numPr>
        <w:tabs>
          <w:tab w:val="clear" w:pos="360"/>
          <w:tab w:val="num" w:pos="-2552"/>
          <w:tab w:val="num" w:pos="-2410"/>
        </w:tabs>
        <w:ind w:left="709" w:hanging="709"/>
        <w:jc w:val="both"/>
      </w:pPr>
      <w:r w:rsidRPr="00C05BC5">
        <w:t>Zmluvná strana, ktorá spôsobila škodu druhej zmluvnej strane spôsobom uvedeným v </w:t>
      </w:r>
      <w:r w:rsidR="00741D39">
        <w:t xml:space="preserve">bodoch </w:t>
      </w:r>
      <w:r w:rsidR="00132AC9">
        <w:t>8.3 a 8.4. sa</w:t>
      </w:r>
      <w:r w:rsidRPr="00C05BC5">
        <w:t xml:space="preserve"> zbaví zodpovednosti, ak preukáže, že škoda bola spôsobená okolnosťou, </w:t>
      </w:r>
      <w:r w:rsidR="00132AC9">
        <w:t>vylučujúcou zodpovednosť (§ 374</w:t>
      </w:r>
      <w:r w:rsidRPr="00C05BC5">
        <w:t xml:space="preserve"> ods. 1 Obchodného zákonníka).</w:t>
      </w:r>
    </w:p>
    <w:p w14:paraId="61EA7907" w14:textId="77777777" w:rsidR="00816933" w:rsidRPr="00C05BC5" w:rsidRDefault="00816933" w:rsidP="00816933">
      <w:pPr>
        <w:numPr>
          <w:ilvl w:val="1"/>
          <w:numId w:val="8"/>
        </w:numPr>
        <w:tabs>
          <w:tab w:val="clear" w:pos="360"/>
          <w:tab w:val="num" w:pos="-2552"/>
          <w:tab w:val="num" w:pos="-2410"/>
        </w:tabs>
        <w:ind w:left="709" w:hanging="709"/>
        <w:jc w:val="both"/>
      </w:pPr>
      <w:r w:rsidRPr="00C05BC5">
        <w:t>Ak vznikne škoda na vykonaných prácach a materiáloch v období, v ktorom je zhotoviteľ povinný sa o n</w:t>
      </w:r>
      <w:r>
        <w:t>ich</w:t>
      </w:r>
      <w:r w:rsidRPr="00C05BC5">
        <w:t xml:space="preserve"> starať, zhotoviteľ odstráni škody na vlastné náklady, aby vykonané práce a materiály boli uvedené do pôvodného stavu.</w:t>
      </w:r>
    </w:p>
    <w:p w14:paraId="7B31DA41" w14:textId="77777777" w:rsidR="00816933" w:rsidRPr="00C05BC5" w:rsidRDefault="00816933" w:rsidP="00816933">
      <w:pPr>
        <w:numPr>
          <w:ilvl w:val="1"/>
          <w:numId w:val="8"/>
        </w:numPr>
        <w:tabs>
          <w:tab w:val="clear" w:pos="360"/>
          <w:tab w:val="num" w:pos="-2552"/>
          <w:tab w:val="num" w:pos="-2410"/>
        </w:tabs>
        <w:ind w:left="709" w:hanging="709"/>
        <w:jc w:val="both"/>
      </w:pPr>
      <w:r w:rsidRPr="00C05BC5">
        <w:t>Ak vznikne škoda neoprávneným vstupom zhotoviteľa na pozemky tretích osôb alebo ich poškodením v dôsledku odo</w:t>
      </w:r>
      <w:r>
        <w:t>bratia alebo skladovania zeminy</w:t>
      </w:r>
      <w:r w:rsidRPr="00C05BC5">
        <w:t xml:space="preserve"> alebo iných predmetov, príp. svojvoľným uzavretím ciest, vodných tokov alebo porušením inžinierskych sietí, zodpovedá za túto škodu zhotoviteľ.</w:t>
      </w:r>
    </w:p>
    <w:p w14:paraId="428EF237" w14:textId="77777777" w:rsidR="00816933" w:rsidRPr="00C05BC5" w:rsidRDefault="00816933" w:rsidP="00816933">
      <w:pPr>
        <w:numPr>
          <w:ilvl w:val="1"/>
          <w:numId w:val="8"/>
        </w:numPr>
        <w:tabs>
          <w:tab w:val="clear" w:pos="360"/>
          <w:tab w:val="num" w:pos="-2552"/>
          <w:tab w:val="num" w:pos="-2410"/>
        </w:tabs>
        <w:ind w:left="709" w:hanging="709"/>
        <w:jc w:val="both"/>
      </w:pPr>
      <w:r w:rsidRPr="00C05BC5">
        <w:t>Zhotoviteľ zodpovedá za škodu na diele spôsobenú vlastným zavinením počas svojich pracovných postupov pri odstraňovaní vád v rámci zodpovednosti za chyby alebo záruky, ako aj za škodu spôsobenú tými, ktorých použil na realizáciu diela.</w:t>
      </w:r>
    </w:p>
    <w:p w14:paraId="00EEF28A" w14:textId="77777777" w:rsidR="00816933" w:rsidRPr="00C05BC5" w:rsidRDefault="00816933" w:rsidP="00830F2B">
      <w:pPr>
        <w:tabs>
          <w:tab w:val="num" w:pos="-2410"/>
        </w:tabs>
        <w:spacing w:before="240"/>
        <w:ind w:left="709"/>
        <w:jc w:val="center"/>
        <w:rPr>
          <w:b/>
          <w:sz w:val="28"/>
          <w:szCs w:val="28"/>
        </w:rPr>
      </w:pPr>
      <w:r w:rsidRPr="00C05BC5">
        <w:rPr>
          <w:b/>
          <w:sz w:val="28"/>
          <w:szCs w:val="28"/>
        </w:rPr>
        <w:t>IX. Zmluvné pokuty</w:t>
      </w:r>
    </w:p>
    <w:p w14:paraId="69DB4157" w14:textId="77777777" w:rsidR="00816933" w:rsidRPr="00C05BC5" w:rsidRDefault="00816933" w:rsidP="00816933">
      <w:pPr>
        <w:tabs>
          <w:tab w:val="left" w:pos="709"/>
        </w:tabs>
        <w:ind w:left="709" w:hanging="682"/>
        <w:jc w:val="both"/>
      </w:pPr>
      <w:r w:rsidRPr="00C05BC5">
        <w:t xml:space="preserve">9.1. </w:t>
      </w:r>
      <w:r>
        <w:tab/>
      </w:r>
      <w:r w:rsidRPr="00C05BC5">
        <w:t>Zhotoviteľ je povinný zaplatiť objednávateľovi za omeškanie s termínom dokončenia  zhotovenia diela zmluvnú pokutu vo výške 1,0 % z</w:t>
      </w:r>
      <w:r>
        <w:t> </w:t>
      </w:r>
      <w:r w:rsidRPr="00C05BC5">
        <w:t>ceny</w:t>
      </w:r>
      <w:r>
        <w:t xml:space="preserve"> </w:t>
      </w:r>
      <w:r w:rsidRPr="00E4280D">
        <w:rPr>
          <w:color w:val="000000"/>
        </w:rPr>
        <w:t>diela s DPH</w:t>
      </w:r>
      <w:r w:rsidRPr="00C05BC5">
        <w:t xml:space="preserve"> nedokončených prác príslušného stavebného objektu za každý aj začatý </w:t>
      </w:r>
      <w:r w:rsidR="00132AC9">
        <w:t>deň omeškania, ak toto omeškanie</w:t>
      </w:r>
      <w:r w:rsidRPr="00C05BC5">
        <w:t xml:space="preserve"> vzniklo z dôvodov na strane zhotoviteľa.</w:t>
      </w:r>
    </w:p>
    <w:p w14:paraId="1B66A311" w14:textId="77777777" w:rsidR="00816933" w:rsidRPr="00C05BC5" w:rsidRDefault="00816933" w:rsidP="00816933">
      <w:pPr>
        <w:tabs>
          <w:tab w:val="left" w:pos="709"/>
        </w:tabs>
        <w:ind w:left="709" w:hanging="682"/>
        <w:jc w:val="both"/>
      </w:pPr>
      <w:r w:rsidRPr="00C05BC5">
        <w:t xml:space="preserve">9.2. </w:t>
      </w:r>
      <w:r>
        <w:tab/>
      </w:r>
      <w:r w:rsidRPr="00C05BC5">
        <w:t xml:space="preserve">V prípade nedodržania požiadavky objednávateľa uvedenej v článku IV. bod 4.9. tejto zmluvy zapísaného v stavebnom denníku ani po </w:t>
      </w:r>
      <w:r w:rsidR="00830F2B">
        <w:t>druhej</w:t>
      </w:r>
      <w:r w:rsidRPr="00C05BC5">
        <w:t xml:space="preserve"> výzve týkajúcej sa čistoty na stavenisku,</w:t>
      </w:r>
      <w:r>
        <w:t xml:space="preserve"> </w:t>
      </w:r>
      <w:r w:rsidRPr="00C05BC5">
        <w:t xml:space="preserve">neobmedzovania prístupu obyvateľom do priľahlej bytovej obytnej zóny a inej činnosti súvisiacej s výstavbou v rozpore so ZoD, má objednávateľ právo uplatnenia zmluvnej pokuty vo výške 500 €  za každú nerešpektovanú písomnú výzvu. </w:t>
      </w:r>
    </w:p>
    <w:p w14:paraId="4B8A76CD" w14:textId="77777777" w:rsidR="00816933" w:rsidRPr="00C05BC5" w:rsidRDefault="00816933" w:rsidP="00816933">
      <w:pPr>
        <w:tabs>
          <w:tab w:val="left" w:pos="709"/>
        </w:tabs>
        <w:ind w:left="709" w:hanging="682"/>
        <w:jc w:val="both"/>
      </w:pPr>
      <w:r w:rsidRPr="00C05BC5">
        <w:t xml:space="preserve">9.3.  </w:t>
      </w:r>
      <w:r>
        <w:tab/>
      </w:r>
      <w:r w:rsidRPr="00C05BC5">
        <w:t>Zhotoviteľ  je  povinný  zaplatiť  objednávateľovi  za  omeškanie s termínom odstránenia  chýb a  nedorobkov zmluvnú pokutu  vo  výške  0,05%</w:t>
      </w:r>
      <w:r>
        <w:t xml:space="preserve"> </w:t>
      </w:r>
      <w:r w:rsidRPr="00C05BC5">
        <w:t xml:space="preserve">za  každý  deň  omeškania z ceny  diela, </w:t>
      </w:r>
      <w:r>
        <w:t xml:space="preserve">      </w:t>
      </w:r>
      <w:r w:rsidRPr="00C05BC5">
        <w:t xml:space="preserve">ak toto omeškanie vzniklo z dôvodov na strane zhotoviteľa. </w:t>
      </w:r>
    </w:p>
    <w:p w14:paraId="19FC7615" w14:textId="77777777" w:rsidR="00816933" w:rsidRPr="00C05BC5" w:rsidRDefault="00816933" w:rsidP="00816933">
      <w:pPr>
        <w:tabs>
          <w:tab w:val="left" w:pos="709"/>
          <w:tab w:val="left" w:pos="748"/>
        </w:tabs>
        <w:ind w:left="709" w:hanging="682"/>
        <w:jc w:val="both"/>
      </w:pPr>
      <w:r w:rsidRPr="00C05BC5">
        <w:t xml:space="preserve">9.4. </w:t>
      </w:r>
      <w:r>
        <w:tab/>
      </w:r>
      <w:r w:rsidRPr="00C05BC5">
        <w:t xml:space="preserve">Pri neplnení termínov z vecného a časového harmonogramu zhotoviteľom bude mať objednávateľ právo uplatniť zmluvnú pokutu vo výške 1000 € za  jeho neplnenie za každý </w:t>
      </w:r>
      <w:r>
        <w:t xml:space="preserve">        </w:t>
      </w:r>
      <w:r w:rsidRPr="00C05BC5">
        <w:t xml:space="preserve">aj začatý týždeň omeškania. </w:t>
      </w:r>
    </w:p>
    <w:p w14:paraId="054AD4C8" w14:textId="77777777" w:rsidR="00816933" w:rsidRPr="00C05BC5" w:rsidRDefault="00A5065C" w:rsidP="00816933">
      <w:pPr>
        <w:tabs>
          <w:tab w:val="left" w:pos="709"/>
          <w:tab w:val="left" w:pos="748"/>
        </w:tabs>
        <w:ind w:left="709" w:hanging="682"/>
        <w:jc w:val="both"/>
        <w:rPr>
          <w:color w:val="FF0000"/>
        </w:rPr>
      </w:pPr>
      <w:r>
        <w:t>9.5</w:t>
      </w:r>
      <w:r w:rsidR="00816933">
        <w:t>.</w:t>
      </w:r>
      <w:r w:rsidR="00816933" w:rsidRPr="00C05BC5">
        <w:t xml:space="preserve">  </w:t>
      </w:r>
      <w:r w:rsidR="00816933">
        <w:tab/>
      </w:r>
      <w:r w:rsidR="00816933" w:rsidRPr="00C05BC5">
        <w:t>V prípade, že zhotoviteľ nepredloží objednávateľovi vecný, časový, finančný harmonogram zhotovovania diela podľa bodu 4.2</w:t>
      </w:r>
      <w:r w:rsidR="00816933">
        <w:t>.</w:t>
      </w:r>
      <w:r w:rsidR="00816933" w:rsidRPr="00C05BC5">
        <w:t xml:space="preserve"> tejto zmluvy</w:t>
      </w:r>
      <w:r w:rsidR="00132AC9">
        <w:t>,</w:t>
      </w:r>
      <w:r w:rsidR="00816933" w:rsidRPr="00C05BC5">
        <w:t xml:space="preserve"> zaväzuje sa zaplatiť objednáva</w:t>
      </w:r>
      <w:r w:rsidR="00816933">
        <w:t xml:space="preserve">teľovi zmluvnú pokutu vo </w:t>
      </w:r>
      <w:r w:rsidR="00816933" w:rsidRPr="00E4280D">
        <w:rPr>
          <w:color w:val="000000"/>
        </w:rPr>
        <w:t>výške 5000</w:t>
      </w:r>
      <w:r w:rsidR="00816933" w:rsidRPr="00C05BC5">
        <w:t xml:space="preserve"> EUR. Nepredloženie predmetného harmonogramu zhotoviteľom sa považuje za závažn</w:t>
      </w:r>
      <w:r w:rsidR="0031567F">
        <w:t>é</w:t>
      </w:r>
      <w:r w:rsidR="00816933" w:rsidRPr="00C05BC5">
        <w:t xml:space="preserve"> porušenie zmluvy zhotoviteľom a umožňuje objednávateľovi od zmluvy odstúpiť.</w:t>
      </w:r>
      <w:r w:rsidR="00816933" w:rsidRPr="00C05BC5">
        <w:rPr>
          <w:color w:val="FF0000"/>
        </w:rPr>
        <w:t xml:space="preserve"> </w:t>
      </w:r>
    </w:p>
    <w:p w14:paraId="22D1A545" w14:textId="77777777" w:rsidR="00A5065C" w:rsidRPr="003E2161" w:rsidRDefault="00A5065C" w:rsidP="003E2161">
      <w:pPr>
        <w:tabs>
          <w:tab w:val="left" w:pos="709"/>
          <w:tab w:val="left" w:pos="748"/>
        </w:tabs>
        <w:ind w:left="709" w:hanging="682"/>
        <w:jc w:val="both"/>
      </w:pPr>
      <w:r>
        <w:t>9.6</w:t>
      </w:r>
      <w:r w:rsidR="00816933" w:rsidRPr="00C05BC5">
        <w:t xml:space="preserve">.  </w:t>
      </w:r>
      <w:r w:rsidR="00816933">
        <w:tab/>
      </w:r>
      <w:r w:rsidR="00816933" w:rsidRPr="00C05BC5">
        <w:t>Zhotoviteľ zaplatí objednávateľovi zmluvné pokuty dohodnuté v tejto zmluve na základe jeho písomnej výzvy na adresu zhotoviteľa uvedenú v záhlaví tejto zmluvy do troch dní od jej doručenia na účet objednávateľa. Objednávateľ si môže zmluvné pokuty uplatniť  jednostranným zápočtom z faktúry a pozastaveného depozitu.</w:t>
      </w:r>
    </w:p>
    <w:p w14:paraId="5FBE0CC6" w14:textId="77777777" w:rsidR="00816933" w:rsidRPr="00C05BC5" w:rsidRDefault="00816933" w:rsidP="00830F2B">
      <w:pPr>
        <w:tabs>
          <w:tab w:val="num" w:pos="-2410"/>
        </w:tabs>
        <w:spacing w:before="240"/>
        <w:ind w:left="709"/>
        <w:jc w:val="center"/>
        <w:outlineLvl w:val="0"/>
        <w:rPr>
          <w:b/>
          <w:sz w:val="28"/>
          <w:szCs w:val="28"/>
        </w:rPr>
      </w:pPr>
      <w:r w:rsidRPr="00C05BC5">
        <w:rPr>
          <w:b/>
          <w:sz w:val="28"/>
          <w:szCs w:val="28"/>
        </w:rPr>
        <w:t>X. Odovzdávanie a preberanie predmetu zmluvy</w:t>
      </w:r>
    </w:p>
    <w:p w14:paraId="18FCF76D" w14:textId="77777777" w:rsidR="00816933" w:rsidRPr="00C05BC5" w:rsidRDefault="00816933" w:rsidP="00816933">
      <w:pPr>
        <w:pStyle w:val="Bezriadkovania"/>
        <w:tabs>
          <w:tab w:val="left" w:pos="709"/>
        </w:tabs>
        <w:ind w:left="709" w:hanging="709"/>
        <w:jc w:val="both"/>
      </w:pPr>
      <w:r w:rsidRPr="00C05BC5">
        <w:t xml:space="preserve">10.1. </w:t>
      </w:r>
      <w:r w:rsidRPr="00C05BC5">
        <w:tab/>
        <w:t>Dielo bude odovzdané ako celok (prípadne podľa</w:t>
      </w:r>
      <w:r w:rsidR="00830F2B">
        <w:t xml:space="preserve"> samostatných funkčných objektov</w:t>
      </w:r>
      <w:r w:rsidRPr="00C05BC5">
        <w:t>) na základe oznámenia – výzvy zhotoviteľa v termíne dohodnutom písomnou formou, a to protokolom o odovzdaní a prevzatí diela</w:t>
      </w:r>
      <w:r w:rsidR="000C2F6F">
        <w:t>,</w:t>
      </w:r>
      <w:r w:rsidRPr="00C05BC5">
        <w:t> odovzdaním príslušnej technickej dokumentácie</w:t>
      </w:r>
      <w:r w:rsidR="000C2F6F">
        <w:t xml:space="preserve"> a povolení a rozhodnutí potrebných k bezproblémovému užívaniu diela v zmysle bodu 4.29.</w:t>
      </w:r>
    </w:p>
    <w:p w14:paraId="3BACCEDD" w14:textId="77777777" w:rsidR="00816933" w:rsidRPr="00C05BC5" w:rsidRDefault="00816933" w:rsidP="00816933">
      <w:pPr>
        <w:pStyle w:val="Bezriadkovania"/>
        <w:tabs>
          <w:tab w:val="left" w:pos="709"/>
        </w:tabs>
        <w:ind w:left="709" w:hanging="709"/>
        <w:jc w:val="both"/>
      </w:pPr>
      <w:r w:rsidRPr="00C05BC5">
        <w:t>10.2.</w:t>
      </w:r>
      <w:r w:rsidRPr="00C05BC5">
        <w:tab/>
        <w:t>Vypratanie staveniska je zhotoviteľ povinný vykonávať priebežne do ukončenia a odovzdania celého diela.</w:t>
      </w:r>
    </w:p>
    <w:p w14:paraId="6F88CBF3" w14:textId="77777777" w:rsidR="00816933" w:rsidRPr="00C05BC5" w:rsidRDefault="00816933" w:rsidP="00816933">
      <w:pPr>
        <w:pStyle w:val="Bezriadkovania"/>
        <w:tabs>
          <w:tab w:val="left" w:pos="709"/>
        </w:tabs>
        <w:ind w:left="709" w:hanging="709"/>
        <w:jc w:val="both"/>
      </w:pPr>
      <w:r w:rsidRPr="00C05BC5">
        <w:t>10.3.</w:t>
      </w:r>
      <w:r w:rsidRPr="00C05BC5">
        <w:tab/>
        <w:t xml:space="preserve">Do 5 dní pred odovzdaním a prevzatím </w:t>
      </w:r>
      <w:r w:rsidR="00132AC9">
        <w:t>diela</w:t>
      </w:r>
      <w:r w:rsidRPr="00C05BC5">
        <w:t xml:space="preserve"> je potrebné dokladovať dokumentáciu, ktorá je podmieňujúcou pre začatie preberacieho konania.</w:t>
      </w:r>
    </w:p>
    <w:p w14:paraId="6E05170B" w14:textId="017DE742" w:rsidR="00816933" w:rsidRPr="00C05BC5" w:rsidRDefault="00816933" w:rsidP="004915FF">
      <w:pPr>
        <w:tabs>
          <w:tab w:val="num" w:pos="-2410"/>
        </w:tabs>
        <w:ind w:left="709" w:hanging="709"/>
        <w:jc w:val="both"/>
      </w:pPr>
      <w:r w:rsidRPr="00C05BC5">
        <w:t>10.3.1.</w:t>
      </w:r>
      <w:r w:rsidR="004915FF">
        <w:tab/>
      </w:r>
      <w:r w:rsidRPr="00C05BC5">
        <w:t>3x projekt skutočného vyhotovenia stavby a podrobný plán užívania verejnej práce spracovaný projektantom stavby v čistopise.</w:t>
      </w:r>
    </w:p>
    <w:p w14:paraId="5452053E" w14:textId="77777777" w:rsidR="00816933" w:rsidRPr="00C05BC5" w:rsidRDefault="00816933" w:rsidP="004915FF">
      <w:pPr>
        <w:tabs>
          <w:tab w:val="num" w:pos="-2410"/>
        </w:tabs>
        <w:ind w:left="709" w:hanging="709"/>
        <w:jc w:val="both"/>
      </w:pPr>
      <w:r w:rsidRPr="00C05BC5">
        <w:t>10.3.2. Stavebný denník – 2x.</w:t>
      </w:r>
    </w:p>
    <w:p w14:paraId="69A00C4A" w14:textId="77777777" w:rsidR="00816933" w:rsidRDefault="00816933" w:rsidP="004915FF">
      <w:pPr>
        <w:tabs>
          <w:tab w:val="num" w:pos="-2410"/>
          <w:tab w:val="left" w:pos="709"/>
        </w:tabs>
        <w:ind w:left="709" w:hanging="709"/>
        <w:jc w:val="both"/>
      </w:pPr>
      <w:r w:rsidRPr="00C05BC5">
        <w:t>10.3.3.</w:t>
      </w:r>
      <w:r w:rsidRPr="00C05BC5">
        <w:tab/>
        <w:t>Zápisnice, certifikáty a osvedčenia o skúškach použitých výrob</w:t>
      </w:r>
      <w:r w:rsidR="00AF31B8">
        <w:t>kov a materiálov</w:t>
      </w:r>
      <w:r w:rsidR="00AB7263">
        <w:t xml:space="preserve">, atesty o </w:t>
      </w:r>
      <w:r w:rsidRPr="00C05BC5">
        <w:t>zabudovaných materiáloch – 3x.</w:t>
      </w:r>
    </w:p>
    <w:p w14:paraId="3C045AE2" w14:textId="77777777" w:rsidR="00816933" w:rsidRPr="00C05BC5" w:rsidRDefault="00816933" w:rsidP="00830F2B">
      <w:pPr>
        <w:tabs>
          <w:tab w:val="num" w:pos="-2410"/>
          <w:tab w:val="left" w:pos="709"/>
        </w:tabs>
        <w:ind w:left="709" w:hanging="709"/>
        <w:jc w:val="both"/>
      </w:pPr>
      <w:r>
        <w:t>10.3.4.</w:t>
      </w:r>
      <w:r>
        <w:tab/>
      </w:r>
      <w:r w:rsidRPr="00C05BC5">
        <w:t>O</w:t>
      </w:r>
      <w:r>
        <w:t xml:space="preserve">svedčenia o skúškach - </w:t>
      </w:r>
      <w:r w:rsidRPr="00C05BC5">
        <w:t>3x.</w:t>
      </w:r>
    </w:p>
    <w:p w14:paraId="0E1F6E71" w14:textId="77777777" w:rsidR="00816933" w:rsidRPr="00C05BC5" w:rsidRDefault="00816933" w:rsidP="00816933">
      <w:pPr>
        <w:tabs>
          <w:tab w:val="num" w:pos="-2410"/>
          <w:tab w:val="left" w:pos="709"/>
        </w:tabs>
        <w:ind w:left="709" w:hanging="709"/>
        <w:jc w:val="both"/>
      </w:pPr>
      <w:r w:rsidRPr="00C05BC5">
        <w:t>10.3.</w:t>
      </w:r>
      <w:r w:rsidR="00830F2B">
        <w:t>5</w:t>
      </w:r>
      <w:r w:rsidRPr="00C05BC5">
        <w:t>. Doklad o spôsobe nakladania s odpadmi v zmysle platného zákona o odpadoch – 3x.</w:t>
      </w:r>
    </w:p>
    <w:p w14:paraId="66DC8C76" w14:textId="77777777" w:rsidR="00816933" w:rsidRPr="00C05BC5" w:rsidRDefault="00816933" w:rsidP="00816933">
      <w:pPr>
        <w:tabs>
          <w:tab w:val="num" w:pos="-2410"/>
          <w:tab w:val="left" w:pos="709"/>
        </w:tabs>
        <w:ind w:left="709" w:hanging="709"/>
        <w:jc w:val="both"/>
      </w:pPr>
      <w:r w:rsidRPr="00C05BC5">
        <w:t>10.3.</w:t>
      </w:r>
      <w:r w:rsidR="00830F2B">
        <w:t>6</w:t>
      </w:r>
      <w:r w:rsidRPr="00C05BC5">
        <w:t>. Funkčné skúšky – 3x.</w:t>
      </w:r>
    </w:p>
    <w:p w14:paraId="3605798A" w14:textId="77777777" w:rsidR="00816933" w:rsidRDefault="00816933" w:rsidP="00221D7D">
      <w:pPr>
        <w:tabs>
          <w:tab w:val="num" w:pos="-2410"/>
        </w:tabs>
        <w:ind w:left="709" w:hanging="709"/>
        <w:jc w:val="both"/>
      </w:pPr>
      <w:r w:rsidRPr="00C05BC5">
        <w:t>10.3.</w:t>
      </w:r>
      <w:r w:rsidR="006310B7">
        <w:t>7</w:t>
      </w:r>
      <w:r w:rsidR="00D3630E">
        <w:t>.</w:t>
      </w:r>
      <w:r w:rsidR="00D3630E">
        <w:tab/>
      </w:r>
      <w:r w:rsidRPr="00C05BC5">
        <w:t>Ku dňu preberacieho konania zhotoviteľ predloží 3x porealizačné zameranie stavby</w:t>
      </w:r>
      <w:r w:rsidR="00F6419D">
        <w:t xml:space="preserve"> a 3x geometrické plány novopostavených stavebných objektov</w:t>
      </w:r>
      <w:r w:rsidRPr="00C05BC5">
        <w:t>.</w:t>
      </w:r>
    </w:p>
    <w:p w14:paraId="27EC3D98" w14:textId="77777777" w:rsidR="00816933" w:rsidRPr="00C05BC5" w:rsidRDefault="00816933" w:rsidP="00816933">
      <w:pPr>
        <w:tabs>
          <w:tab w:val="num" w:pos="-2410"/>
          <w:tab w:val="left" w:pos="709"/>
        </w:tabs>
        <w:ind w:left="709" w:hanging="709"/>
        <w:jc w:val="both"/>
      </w:pPr>
      <w:r w:rsidRPr="00C05BC5">
        <w:t>10.4.</w:t>
      </w:r>
      <w:r w:rsidRPr="00C05BC5">
        <w:tab/>
        <w:t>Náklady spojené so zabezpečením vyššie uvedenej dokumentácie (podľa bodu 10.3.1., 10.3.2, 10.3.3, 10.3.4, 10.3.5, 10.3.6.</w:t>
      </w:r>
      <w:r w:rsidR="000C2F6F">
        <w:t>,</w:t>
      </w:r>
      <w:r w:rsidRPr="00C05BC5">
        <w:t> 10.3.7.</w:t>
      </w:r>
      <w:r w:rsidR="000C2F6F">
        <w:t xml:space="preserve"> a 10.3.8.</w:t>
      </w:r>
      <w:r w:rsidRPr="00C05BC5">
        <w:t>) znáša zhotoviteľ.</w:t>
      </w:r>
    </w:p>
    <w:p w14:paraId="2D03B381" w14:textId="77777777" w:rsidR="00816933" w:rsidRPr="00C05BC5" w:rsidRDefault="00816933" w:rsidP="00816933">
      <w:pPr>
        <w:tabs>
          <w:tab w:val="num" w:pos="-2410"/>
          <w:tab w:val="left" w:pos="709"/>
        </w:tabs>
        <w:ind w:left="709" w:hanging="709"/>
        <w:jc w:val="both"/>
      </w:pPr>
      <w:r w:rsidRPr="00C05BC5">
        <w:t>10.5.</w:t>
      </w:r>
      <w:r w:rsidRPr="00C05BC5">
        <w:tab/>
        <w:t xml:space="preserve">Prechod vlastníctva diela a nebezpečenstva z neho zo zhotoviteľa na objednávateľa prechádza až na základe odovzdania diela, </w:t>
      </w:r>
      <w:r w:rsidR="00132AC9">
        <w:t xml:space="preserve">po </w:t>
      </w:r>
      <w:r w:rsidRPr="00C05BC5">
        <w:t>odstránení vád a nedorobkov, zaplatení konečnej faktúry a zabezpečení funkčnosti diela.</w:t>
      </w:r>
    </w:p>
    <w:p w14:paraId="020A3A0D" w14:textId="77777777" w:rsidR="00816933" w:rsidRPr="00C05BC5" w:rsidRDefault="00816933" w:rsidP="00816933">
      <w:pPr>
        <w:tabs>
          <w:tab w:val="num" w:pos="-2410"/>
          <w:tab w:val="left" w:pos="709"/>
          <w:tab w:val="left" w:pos="748"/>
        </w:tabs>
        <w:ind w:left="709" w:hanging="709"/>
        <w:jc w:val="both"/>
      </w:pPr>
      <w:r w:rsidRPr="00C05BC5">
        <w:t>10.6</w:t>
      </w:r>
      <w:r>
        <w:t xml:space="preserve">. </w:t>
      </w:r>
      <w:r>
        <w:tab/>
      </w:r>
      <w:r w:rsidRPr="00C05BC5">
        <w:t>Dielo bude zhotoviteľom odovzdané a objednávateľom prevzaté aj v prípade, že v zápise o odovzdaní a prevzatí budú uvedené chyby, ktoré samy o sebe ani v spojení s inými nebránia plynulej a bezpečnej prevádzke. Tieto zjavné chyby musia byť uvedené v zápise o odovzdaní a prevzatí diela so stanovením termínu ich odstránenia.</w:t>
      </w:r>
    </w:p>
    <w:p w14:paraId="5D61C48F" w14:textId="77777777" w:rsidR="00816933" w:rsidRPr="00C05BC5" w:rsidRDefault="00816933" w:rsidP="00816933">
      <w:pPr>
        <w:tabs>
          <w:tab w:val="num" w:pos="-2410"/>
          <w:tab w:val="left" w:pos="709"/>
          <w:tab w:val="left" w:pos="748"/>
        </w:tabs>
        <w:ind w:left="709" w:hanging="709"/>
        <w:jc w:val="both"/>
      </w:pPr>
      <w:r w:rsidRPr="00C05BC5">
        <w:t>10.7</w:t>
      </w:r>
      <w:r>
        <w:t>.</w:t>
      </w:r>
      <w:r w:rsidRPr="00C05BC5">
        <w:tab/>
        <w:t>Nebezpečenstvo škody na diele a na veciach a materiáloch potrebných na jeho zhotovenie znáša zhotoviteľ do protokolárneho prevzatia diela objednávateľom.</w:t>
      </w:r>
    </w:p>
    <w:p w14:paraId="0ABE98DE" w14:textId="77777777" w:rsidR="00816933" w:rsidRPr="00C05BC5" w:rsidRDefault="00816933" w:rsidP="00816933">
      <w:pPr>
        <w:tabs>
          <w:tab w:val="num" w:pos="-2410"/>
          <w:tab w:val="left" w:pos="709"/>
          <w:tab w:val="left" w:pos="748"/>
        </w:tabs>
        <w:ind w:left="709" w:hanging="709"/>
        <w:jc w:val="both"/>
      </w:pPr>
      <w:r w:rsidRPr="00C05BC5">
        <w:t>10.8</w:t>
      </w:r>
      <w:r>
        <w:t>.</w:t>
      </w:r>
      <w:r w:rsidRPr="00C05BC5">
        <w:tab/>
        <w:t>Zhotoviteľ zostáva vlastníkom stavebných materiálov, výrobkov a zariadení, ktoré dodal na zhotovenie diela, až do ich úplnej úhrady objednávateľom.</w:t>
      </w:r>
    </w:p>
    <w:p w14:paraId="4CFB2AE1" w14:textId="77777777" w:rsidR="00816933" w:rsidRDefault="00816933" w:rsidP="00816933">
      <w:pPr>
        <w:tabs>
          <w:tab w:val="num" w:pos="-2410"/>
          <w:tab w:val="left" w:pos="709"/>
        </w:tabs>
        <w:ind w:left="709" w:hanging="709"/>
        <w:jc w:val="both"/>
      </w:pPr>
      <w:r w:rsidRPr="00C05BC5">
        <w:t xml:space="preserve">10.9.  Zhotoviteľ vyhotoví skúšobný plán užívania verejnej práce ako súčasť dokumentácie pred začatím preberacieho konania. </w:t>
      </w:r>
    </w:p>
    <w:p w14:paraId="5AA8D659" w14:textId="77777777" w:rsidR="00816933" w:rsidRPr="00C05BC5" w:rsidRDefault="00816933" w:rsidP="00EC573B">
      <w:pPr>
        <w:tabs>
          <w:tab w:val="num" w:pos="-2410"/>
        </w:tabs>
        <w:spacing w:before="240"/>
        <w:ind w:left="709"/>
        <w:jc w:val="center"/>
        <w:rPr>
          <w:b/>
          <w:sz w:val="28"/>
          <w:szCs w:val="28"/>
        </w:rPr>
      </w:pPr>
      <w:r w:rsidRPr="00C05BC5">
        <w:rPr>
          <w:b/>
          <w:sz w:val="28"/>
          <w:szCs w:val="28"/>
        </w:rPr>
        <w:t>XI. Zodpovednosť za chyby a záruka</w:t>
      </w:r>
    </w:p>
    <w:p w14:paraId="1A3401A8" w14:textId="77777777" w:rsidR="00816933" w:rsidRPr="00C05BC5" w:rsidRDefault="00816933" w:rsidP="00816933">
      <w:pPr>
        <w:tabs>
          <w:tab w:val="left" w:pos="-2694"/>
          <w:tab w:val="num" w:pos="-2410"/>
          <w:tab w:val="left" w:pos="709"/>
        </w:tabs>
        <w:ind w:left="709" w:hanging="709"/>
        <w:jc w:val="both"/>
      </w:pPr>
      <w:r w:rsidRPr="00C05BC5">
        <w:t>11.1.</w:t>
      </w:r>
      <w:r w:rsidRPr="00C05BC5">
        <w:tab/>
        <w:t>Zhotoviteľ ručí za kvalitu ním prevedených prác podľa tejto zmluvy a na ním dokončené dielo poskytuje záručnú lehotu 5 rokov. Na dodávky špecifických výrobkov, materiálov a zariadení sa vzťahuje záruka daná výrobcom, predajcom, dodávateľom. Zhotoviteľ neposkytuje záruku na pôvodné konštrukcie a nezodpovedá za chyby vzniknuté v ich súvislosti.</w:t>
      </w:r>
    </w:p>
    <w:p w14:paraId="58303E08"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Zhotoviteľ ručí za to, že predmet zmluvy zodpovedá v dobe prevzati</w:t>
      </w:r>
      <w:r>
        <w:t>a výsledku určenému v zmluve (§</w:t>
      </w:r>
      <w:r w:rsidRPr="00C05BC5">
        <w:t xml:space="preserve">560, ods. 1 Obchodného zákonníka), že zodpovedá technickým predpisom </w:t>
      </w:r>
      <w:r>
        <w:t>a normám uplatneným v zmluve (§</w:t>
      </w:r>
      <w:r w:rsidRPr="00C05BC5">
        <w:t>47 Stavebného zákona) a že nemá chyby, ktoré by rušili alebo znižovali hodnotu alebo schopnosť jeho používania v zmluve predpokladaným alebo obvyklým účelom.</w:t>
      </w:r>
    </w:p>
    <w:p w14:paraId="4DC894FE"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Pokiaľ má chyba pôvod v plnení príkazu objednávateľa, v použití objednávateľom dodaných hmôt, materiálov, stavebných dielcov alebo vo vlastnostiach prác a dodávok zhotoviteľa, ktoré sa vykonali skôr a zhotoviteľ na tieto chyby upozornil, alebo ani pri vynaložení všetkej starostlivosti nemohol zistiť ich nevhodnosť, zhotoviteľ za tieto chyby nezodpovedá. Zhotoviteľ však za n</w:t>
      </w:r>
      <w:r>
        <w:t>ich</w:t>
      </w:r>
      <w:r w:rsidRPr="00C05BC5">
        <w:t xml:space="preserve"> zodpovedá, keď objednávateľa neupozornil na možnú chybu v zmysle svojich povinností.</w:t>
      </w:r>
    </w:p>
    <w:p w14:paraId="2308B72E" w14:textId="77777777" w:rsidR="00816933" w:rsidRPr="00C05BC5" w:rsidRDefault="00816933" w:rsidP="00C41618">
      <w:pPr>
        <w:numPr>
          <w:ilvl w:val="1"/>
          <w:numId w:val="14"/>
        </w:numPr>
        <w:tabs>
          <w:tab w:val="clear" w:pos="705"/>
          <w:tab w:val="num" w:pos="-2552"/>
          <w:tab w:val="num" w:pos="-2410"/>
          <w:tab w:val="left" w:pos="709"/>
        </w:tabs>
        <w:ind w:left="709" w:hanging="709"/>
        <w:jc w:val="both"/>
      </w:pPr>
      <w:r w:rsidRPr="00C05BC5">
        <w:t>Záručná doba začína plynúť dňom prevzatia prác (ukončením preberacieho konania) potvrdených spôsobom podľa bodu 10. Záručná lehota sa vzťahuje na rozsah prác uvedených v zmluve.</w:t>
      </w:r>
    </w:p>
    <w:p w14:paraId="20683090" w14:textId="77777777" w:rsidR="00816933" w:rsidRPr="00C05BC5" w:rsidRDefault="00816933" w:rsidP="00816933">
      <w:pPr>
        <w:tabs>
          <w:tab w:val="left" w:pos="709"/>
        </w:tabs>
        <w:ind w:left="709" w:hanging="709"/>
        <w:jc w:val="both"/>
        <w:rPr>
          <w:color w:val="000000"/>
        </w:rPr>
      </w:pPr>
      <w:r w:rsidRPr="00C05BC5">
        <w:rPr>
          <w:color w:val="000000"/>
        </w:rPr>
        <w:t>11.5</w:t>
      </w:r>
      <w:r>
        <w:rPr>
          <w:color w:val="000000"/>
        </w:rPr>
        <w:t>.</w:t>
      </w:r>
      <w:r w:rsidRPr="00C05BC5">
        <w:rPr>
          <w:color w:val="FF0000"/>
        </w:rPr>
        <w:t xml:space="preserve">  </w:t>
      </w:r>
      <w:r w:rsidRPr="00C05BC5">
        <w:rPr>
          <w:color w:val="FF0000"/>
        </w:rPr>
        <w:tab/>
      </w:r>
      <w:r w:rsidRPr="00C05BC5">
        <w:rPr>
          <w:color w:val="000000"/>
        </w:rPr>
        <w:t>Počas záručnej doby je zhotoviteľ povinný bezplatne odstrániť chyby diela oprávnene reklamované objednávateľom. Oprávnene štandardne reklamované chyby diela sa zhotoviteľ zaväzuje odstrániť max. do 30 dní od doručenia písomnej alebo uplatnenia telefonickej  reklamácie, pokiaľ sa s objednávateľom nedohodne na inom termíne ich odstránenia. Odstránenie  akútnych ch</w:t>
      </w:r>
      <w:r w:rsidR="006B5D9B">
        <w:rPr>
          <w:color w:val="000000"/>
        </w:rPr>
        <w:t>ý</w:t>
      </w:r>
      <w:r w:rsidRPr="00C05BC5">
        <w:rPr>
          <w:color w:val="000000"/>
        </w:rPr>
        <w:t>b diela</w:t>
      </w:r>
      <w:r w:rsidR="006B5D9B">
        <w:rPr>
          <w:color w:val="000000"/>
        </w:rPr>
        <w:t>,</w:t>
      </w:r>
      <w:r w:rsidRPr="00C05BC5">
        <w:rPr>
          <w:color w:val="000000"/>
        </w:rPr>
        <w:t xml:space="preserve"> brániacich používani</w:t>
      </w:r>
      <w:r>
        <w:rPr>
          <w:color w:val="000000"/>
        </w:rPr>
        <w:t>u</w:t>
      </w:r>
      <w:r w:rsidR="006B5D9B">
        <w:rPr>
          <w:color w:val="000000"/>
        </w:rPr>
        <w:t xml:space="preserve"> objektu,</w:t>
      </w:r>
      <w:r w:rsidRPr="00C05BC5">
        <w:rPr>
          <w:color w:val="000000"/>
        </w:rPr>
        <w:t xml:space="preserve"> prípadne pôsobiacich škody je  zhotoviteľ povinný </w:t>
      </w:r>
      <w:r>
        <w:rPr>
          <w:color w:val="000000"/>
        </w:rPr>
        <w:t>uskutočniť</w:t>
      </w:r>
      <w:r w:rsidRPr="00C05BC5">
        <w:rPr>
          <w:color w:val="000000"/>
        </w:rPr>
        <w:t xml:space="preserve"> operatívne</w:t>
      </w:r>
      <w:r>
        <w:rPr>
          <w:color w:val="000000"/>
        </w:rPr>
        <w:t xml:space="preserve"> bez zbytočného odkladu.</w:t>
      </w:r>
    </w:p>
    <w:p w14:paraId="581BB76A" w14:textId="77777777" w:rsidR="00816933" w:rsidRPr="00C05BC5" w:rsidRDefault="00816933" w:rsidP="00816933">
      <w:pPr>
        <w:tabs>
          <w:tab w:val="left" w:pos="709"/>
        </w:tabs>
        <w:ind w:left="709" w:hanging="709"/>
        <w:jc w:val="both"/>
        <w:rPr>
          <w:color w:val="FF0000"/>
        </w:rPr>
      </w:pPr>
      <w:r w:rsidRPr="00C05BC5">
        <w:rPr>
          <w:color w:val="000000"/>
        </w:rPr>
        <w:t>11.6</w:t>
      </w:r>
      <w:r>
        <w:rPr>
          <w:color w:val="000000"/>
        </w:rPr>
        <w:t>.</w:t>
      </w:r>
      <w:r w:rsidRPr="00C05BC5">
        <w:rPr>
          <w:color w:val="000000"/>
        </w:rPr>
        <w:t xml:space="preserve">  </w:t>
      </w:r>
      <w:r>
        <w:rPr>
          <w:color w:val="000000"/>
        </w:rPr>
        <w:tab/>
      </w:r>
      <w:r w:rsidRPr="00C05BC5">
        <w:rPr>
          <w:color w:val="000000"/>
        </w:rPr>
        <w:t xml:space="preserve">Uznanie reklamovanej (štandardnej) chyby diela je zhotoviteľ povinný písomne potvrdiť do </w:t>
      </w:r>
      <w:r>
        <w:rPr>
          <w:color w:val="000000"/>
        </w:rPr>
        <w:t xml:space="preserve">    </w:t>
      </w:r>
      <w:r w:rsidRPr="00C05BC5">
        <w:rPr>
          <w:color w:val="000000"/>
        </w:rPr>
        <w:t>14 dní odo dňa doručenia reklamácie, pričom túto lehotu je zhotoviteľ povinný dodržať aj v prípade, ak reklamované chyby odmieta uznať. Záručná doba pre vymenené alebo opravené časti bude predĺžená o čas, počas ktorého zariadenie nebolo schopné prevádzky</w:t>
      </w:r>
      <w:r w:rsidRPr="00C05BC5">
        <w:rPr>
          <w:color w:val="FF0000"/>
        </w:rPr>
        <w:t xml:space="preserve">. </w:t>
      </w:r>
    </w:p>
    <w:p w14:paraId="3A5832B4" w14:textId="77777777" w:rsidR="00816933" w:rsidRPr="00C05BC5" w:rsidRDefault="00816933" w:rsidP="00816933">
      <w:pPr>
        <w:tabs>
          <w:tab w:val="num" w:pos="561"/>
          <w:tab w:val="left" w:pos="709"/>
        </w:tabs>
        <w:ind w:left="709" w:hanging="709"/>
        <w:jc w:val="both"/>
        <w:rPr>
          <w:color w:val="000000"/>
        </w:rPr>
      </w:pPr>
      <w:r w:rsidRPr="00C05BC5">
        <w:rPr>
          <w:color w:val="000000"/>
        </w:rPr>
        <w:t>11.7.  Ak zhotoviteľ jeho vinou neodstráni chyby, za ktoré zodpovedá v dohodnutej lehote, môže  objednávateľ zabezpečiť ich odstránenie na náklady zhotoviteľa, pričom ich úhradu môže odpočítať jednostranným zápočtom z mesačných faktúr, konečnej faktúry, resp. zádržného, s čím zhotoviteľ súhlasí.</w:t>
      </w:r>
    </w:p>
    <w:p w14:paraId="649DEB05" w14:textId="77777777" w:rsidR="00816933" w:rsidRPr="00C05BC5" w:rsidRDefault="00816933" w:rsidP="00C41618">
      <w:pPr>
        <w:numPr>
          <w:ilvl w:val="1"/>
          <w:numId w:val="10"/>
        </w:numPr>
        <w:tabs>
          <w:tab w:val="clear" w:pos="420"/>
          <w:tab w:val="left" w:pos="709"/>
          <w:tab w:val="num" w:pos="851"/>
        </w:tabs>
        <w:ind w:left="709" w:hanging="709"/>
        <w:jc w:val="both"/>
      </w:pPr>
      <w:r w:rsidRPr="00C05BC5">
        <w:t>Ak nie je odstránenie vád možné, alebo si vyžaduje neprimerane vysoké náklady a zhotoviteľ ich preto odmietol odstrániť, môže objednávateľ požadovať</w:t>
      </w:r>
      <w:r w:rsidRPr="00C05BC5">
        <w:rPr>
          <w:color w:val="0000FF"/>
        </w:rPr>
        <w:t xml:space="preserve"> </w:t>
      </w:r>
      <w:r w:rsidRPr="00C05BC5">
        <w:t>zníženie ceny.</w:t>
      </w:r>
    </w:p>
    <w:p w14:paraId="194E1189" w14:textId="77777777" w:rsidR="00816933" w:rsidRPr="00C05BC5" w:rsidRDefault="00816933" w:rsidP="00EC573B">
      <w:pPr>
        <w:tabs>
          <w:tab w:val="num" w:pos="-2410"/>
        </w:tabs>
        <w:spacing w:before="240"/>
        <w:jc w:val="center"/>
        <w:rPr>
          <w:b/>
          <w:sz w:val="28"/>
          <w:szCs w:val="28"/>
        </w:rPr>
      </w:pPr>
      <w:r w:rsidRPr="00C05BC5">
        <w:rPr>
          <w:b/>
          <w:sz w:val="28"/>
          <w:szCs w:val="28"/>
        </w:rPr>
        <w:t>XII. Platba, platobné podmienky, vyúčtovanie diela</w:t>
      </w:r>
    </w:p>
    <w:p w14:paraId="75B31EBB" w14:textId="759F37F2" w:rsidR="00A2617B" w:rsidRDefault="00A2617B" w:rsidP="00A2617B">
      <w:pPr>
        <w:tabs>
          <w:tab w:val="num" w:pos="-2410"/>
          <w:tab w:val="left" w:pos="709"/>
        </w:tabs>
        <w:ind w:left="709" w:hanging="709"/>
        <w:jc w:val="both"/>
      </w:pPr>
      <w:r>
        <w:t>12.1.</w:t>
      </w:r>
      <w:r w:rsidRPr="00CA3581">
        <w:rPr>
          <w:b/>
        </w:rPr>
        <w:tab/>
      </w:r>
      <w:r w:rsidRPr="003F6F46">
        <w:t xml:space="preserve">Zmluvné strany berú na vedomie a rešpektujú, že </w:t>
      </w:r>
      <w:r>
        <w:t>zákazka</w:t>
      </w:r>
      <w:r w:rsidRPr="003F6F46">
        <w:t xml:space="preserve"> je financovaná z fondov EÚ.</w:t>
      </w:r>
    </w:p>
    <w:p w14:paraId="63036BC4" w14:textId="29393CAF" w:rsidR="00816933" w:rsidRPr="003F6F46" w:rsidRDefault="00816933" w:rsidP="00816933">
      <w:pPr>
        <w:pStyle w:val="Zarkazkladnhotextu3"/>
        <w:tabs>
          <w:tab w:val="left" w:pos="-2552"/>
          <w:tab w:val="num" w:pos="-2410"/>
          <w:tab w:val="left" w:pos="709"/>
        </w:tabs>
        <w:spacing w:after="0"/>
        <w:ind w:left="709" w:hanging="709"/>
        <w:jc w:val="both"/>
        <w:rPr>
          <w:sz w:val="24"/>
          <w:szCs w:val="24"/>
        </w:rPr>
      </w:pPr>
      <w:r w:rsidRPr="00C05BC5">
        <w:rPr>
          <w:sz w:val="24"/>
          <w:szCs w:val="24"/>
        </w:rPr>
        <w:t>12.</w:t>
      </w:r>
      <w:r w:rsidR="00A2617B">
        <w:rPr>
          <w:sz w:val="24"/>
          <w:szCs w:val="24"/>
        </w:rPr>
        <w:t>2</w:t>
      </w:r>
      <w:r w:rsidRPr="00C05BC5">
        <w:rPr>
          <w:sz w:val="24"/>
          <w:szCs w:val="24"/>
        </w:rPr>
        <w:t xml:space="preserve">. </w:t>
      </w:r>
      <w:r w:rsidRPr="00C05BC5">
        <w:rPr>
          <w:sz w:val="24"/>
          <w:szCs w:val="24"/>
        </w:rPr>
        <w:tab/>
      </w:r>
      <w:r w:rsidRPr="003F6F46">
        <w:rPr>
          <w:sz w:val="24"/>
          <w:szCs w:val="24"/>
        </w:rPr>
        <w:t>Vzhľadom na skutočnosť, že stavba bude financovaná z cudzích dotačných ako aj vlastných prostriedkov objednávateľa, pre finančné krytie vysúťaženej ceny stavby si objednávateľ vyhradzuje právo jednostranne určiť stavebné objekty v jednotlivých etapách  v rámci časového a vecného harmonogramu podľa článku 4.2. tejto zmluvy, ktoré bude zhotoviteľ v rámci zhotovovania diela realizovať. Tak</w:t>
      </w:r>
      <w:r w:rsidR="000C2F6F">
        <w:rPr>
          <w:sz w:val="24"/>
          <w:szCs w:val="24"/>
        </w:rPr>
        <w:t>é</w:t>
      </w:r>
      <w:r w:rsidRPr="003F6F46">
        <w:rPr>
          <w:sz w:val="24"/>
          <w:szCs w:val="24"/>
        </w:rPr>
        <w:t xml:space="preserve">to určenie stavebných objektov sa zapíše do stavebného denníka stavebným dozorom alebo budú spracované a odsúhlasené samostatným zápisom. </w:t>
      </w:r>
    </w:p>
    <w:p w14:paraId="154A247C" w14:textId="45C0B1F2" w:rsidR="00816933" w:rsidRDefault="00816933" w:rsidP="00816933">
      <w:pPr>
        <w:tabs>
          <w:tab w:val="left" w:pos="709"/>
        </w:tabs>
        <w:ind w:left="709" w:hanging="709"/>
        <w:jc w:val="both"/>
      </w:pPr>
      <w:r w:rsidRPr="003F6F46">
        <w:t xml:space="preserve">           </w:t>
      </w:r>
      <w:r w:rsidR="00E332DC">
        <w:t xml:space="preserve"> </w:t>
      </w:r>
      <w:r w:rsidRPr="003F6F46">
        <w:rPr>
          <w:color w:val="000000"/>
        </w:rPr>
        <w:t>Objednávateľ uhradí zhotoviteľovi za vykonané práce splát</w:t>
      </w:r>
      <w:r w:rsidR="00A2617B">
        <w:rPr>
          <w:color w:val="000000"/>
        </w:rPr>
        <w:t>ky po jednotlivých mesiacoch na </w:t>
      </w:r>
      <w:r w:rsidRPr="003F6F46">
        <w:rPr>
          <w:color w:val="000000"/>
        </w:rPr>
        <w:t>základe odsúhlaseného súpisu prác potvrdeného stavebným dozorom. Po ukončení diela zhotoviteľ predloží konečnú faktúru na odsúhlasenie stavebnému dozoru</w:t>
      </w:r>
      <w:r w:rsidRPr="003F6F46">
        <w:t>.</w:t>
      </w:r>
    </w:p>
    <w:p w14:paraId="58665A33" w14:textId="3530DF2A" w:rsidR="00816933" w:rsidRPr="00CA3581" w:rsidRDefault="00816933" w:rsidP="00816933">
      <w:pPr>
        <w:tabs>
          <w:tab w:val="num" w:pos="-2410"/>
          <w:tab w:val="left" w:pos="709"/>
        </w:tabs>
        <w:ind w:left="709" w:hanging="709"/>
        <w:jc w:val="both"/>
      </w:pPr>
      <w:r w:rsidRPr="00CA3581">
        <w:t>12.</w:t>
      </w:r>
      <w:r w:rsidR="00A2617B">
        <w:t>3</w:t>
      </w:r>
      <w:r w:rsidRPr="00CA3581">
        <w:t xml:space="preserve">. </w:t>
      </w:r>
      <w:r w:rsidRPr="00CA3581">
        <w:tab/>
        <w:t>Splatnosť splátok a konečnej faktúry od jej doručenia objednávateľovi a jej odsúhlasení v zmysle bodu 12.</w:t>
      </w:r>
      <w:r w:rsidR="00A2617B">
        <w:t>2</w:t>
      </w:r>
      <w:r w:rsidRPr="00CA3581">
        <w:t xml:space="preserve">. je do 60 dní. </w:t>
      </w:r>
    </w:p>
    <w:p w14:paraId="699F365C" w14:textId="1592A7EB" w:rsidR="00816933" w:rsidRPr="00C05BC5" w:rsidRDefault="00816933" w:rsidP="00816933">
      <w:pPr>
        <w:tabs>
          <w:tab w:val="left" w:pos="709"/>
        </w:tabs>
        <w:autoSpaceDE w:val="0"/>
        <w:autoSpaceDN w:val="0"/>
        <w:adjustRightInd w:val="0"/>
        <w:ind w:left="709" w:hanging="709"/>
        <w:jc w:val="both"/>
      </w:pPr>
      <w:r w:rsidRPr="00C05BC5">
        <w:t>12.</w:t>
      </w:r>
      <w:r w:rsidR="00A2617B">
        <w:t>4</w:t>
      </w:r>
      <w:r w:rsidRPr="00C05BC5">
        <w:t xml:space="preserve">. </w:t>
      </w:r>
      <w:r>
        <w:tab/>
      </w:r>
      <w:r w:rsidRPr="00C05BC5">
        <w:t>V</w:t>
      </w:r>
      <w:r w:rsidR="00976FE1">
        <w:t> </w:t>
      </w:r>
      <w:r w:rsidRPr="00C05BC5">
        <w:t>prípade</w:t>
      </w:r>
      <w:r w:rsidR="00976FE1">
        <w:t>,</w:t>
      </w:r>
      <w:r w:rsidRPr="00C05BC5">
        <w:t xml:space="preserve"> že nebude ukončený zmluvný záväzok v plnom  rozsahu, termíne a kvalite, ktoré bráni jeho užívanie v zmysle oddielu 7 - užívanie stavieb - stavebného zákona  č. 50/1976 Z.z. </w:t>
      </w:r>
      <w:r>
        <w:t xml:space="preserve">  </w:t>
      </w:r>
      <w:r w:rsidRPr="00C05BC5">
        <w:t>v znení neskorších predpisov, prípadne akejkoľvek inej právnej skutočnosti na strane zhotoviteľa, ktorá mu zabráni v zákonnom výkone zhotovovania diela podľa tejto zmluvy, alebo ak zhotoviteľ odstúpi od tejto zmluvy z akýchkoľvek dôvodov na strane zhotoviteľa, okrem dôvodov podľa článku VII</w:t>
      </w:r>
      <w:r>
        <w:t>.</w:t>
      </w:r>
      <w:r w:rsidRPr="00C05BC5">
        <w:t xml:space="preserve"> tejto zmluvy, zaväzuje sa pre takýto prípad zaplatiť objednávateľovi zmluvnú pokutu vo výške, ktorá sa rovná hodnote </w:t>
      </w:r>
      <w:r w:rsidR="00A5065C">
        <w:t xml:space="preserve">dovtedy </w:t>
      </w:r>
      <w:r w:rsidRPr="00C05BC5">
        <w:t>vykonaného diela v celom rozpracovanom rozsahu, a ktorú zaplatí zhotoviteľ objednávateľovi na základe písomn</w:t>
      </w:r>
      <w:r>
        <w:t>ej výzvy objednávateľa    v lehote</w:t>
      </w:r>
      <w:r w:rsidRPr="00C05BC5">
        <w:t xml:space="preserve"> troch dní od jej doručenia zhotoviteľovi. V prípade nezaplatenia takto dohodnutej zmluvnej pokuty zhotoviteľom sa zmluvná pokuta považuje za zaplatenú jednostranným započítaním pohľadávky na strane objednávateľa. Týmto ustanovením nie je dotknutý nárok objednávateľa voči</w:t>
      </w:r>
      <w:r>
        <w:t xml:space="preserve"> zhotoviteľovi na náhradu takto</w:t>
      </w:r>
      <w:r w:rsidRPr="00C05BC5">
        <w:t xml:space="preserve"> spôsobenej škody.</w:t>
      </w:r>
    </w:p>
    <w:p w14:paraId="1BF54D7A" w14:textId="3902973C" w:rsidR="00816933" w:rsidRPr="00C05BC5" w:rsidRDefault="00816933" w:rsidP="00816933">
      <w:pPr>
        <w:pStyle w:val="Zarkazkladnhotextu2"/>
        <w:tabs>
          <w:tab w:val="left" w:pos="709"/>
        </w:tabs>
        <w:spacing w:after="0" w:line="240" w:lineRule="auto"/>
        <w:ind w:left="709" w:hanging="709"/>
        <w:jc w:val="both"/>
      </w:pPr>
      <w:r w:rsidRPr="00C05BC5">
        <w:t>12.</w:t>
      </w:r>
      <w:r w:rsidR="00A2617B">
        <w:t>5.</w:t>
      </w:r>
      <w:r w:rsidRPr="00C05BC5">
        <w:tab/>
        <w:t>Práce, ktoré zhotoviteľ vykoná bez predchádzajúceho písomného súhlasu objednávateľa, alebo odchýlne od projektovej dokumentácie a tejto zmluvy, nie je možné fakt</w:t>
      </w:r>
      <w:r>
        <w:t>u</w:t>
      </w:r>
      <w:r w:rsidRPr="00C05BC5">
        <w:t>rovať.</w:t>
      </w:r>
    </w:p>
    <w:p w14:paraId="2CAA03EF" w14:textId="10016BFB" w:rsidR="00816933" w:rsidRPr="00C05BC5" w:rsidRDefault="00A2617B" w:rsidP="00816933">
      <w:pPr>
        <w:pStyle w:val="Bezriadkovania"/>
        <w:tabs>
          <w:tab w:val="left" w:pos="709"/>
        </w:tabs>
        <w:ind w:left="709" w:hanging="709"/>
      </w:pPr>
      <w:r>
        <w:t>12.6</w:t>
      </w:r>
      <w:r w:rsidR="00816933" w:rsidRPr="00C05BC5">
        <w:t xml:space="preserve">. </w:t>
      </w:r>
      <w:r w:rsidR="00816933">
        <w:tab/>
      </w:r>
      <w:r w:rsidR="00816933" w:rsidRPr="00C05BC5">
        <w:t>Faktúra bude obsahovať:</w:t>
      </w:r>
    </w:p>
    <w:p w14:paraId="1165ADA9" w14:textId="77777777" w:rsidR="00816933" w:rsidRPr="00C05BC5" w:rsidRDefault="00816933" w:rsidP="00C41618">
      <w:pPr>
        <w:pStyle w:val="Bezriadkovania"/>
        <w:numPr>
          <w:ilvl w:val="0"/>
          <w:numId w:val="11"/>
        </w:numPr>
        <w:tabs>
          <w:tab w:val="left" w:pos="709"/>
        </w:tabs>
        <w:ind w:left="993" w:hanging="153"/>
      </w:pPr>
      <w:r w:rsidRPr="00C05BC5">
        <w:t xml:space="preserve">označenie povinnej a oprávnenej osoby </w:t>
      </w:r>
    </w:p>
    <w:p w14:paraId="04C3EAF7" w14:textId="77777777" w:rsidR="00816933" w:rsidRPr="00C05BC5" w:rsidRDefault="00816933" w:rsidP="00C41618">
      <w:pPr>
        <w:pStyle w:val="Bezriadkovania"/>
        <w:numPr>
          <w:ilvl w:val="0"/>
          <w:numId w:val="11"/>
        </w:numPr>
        <w:tabs>
          <w:tab w:val="left" w:pos="709"/>
        </w:tabs>
        <w:ind w:left="993" w:hanging="153"/>
      </w:pPr>
      <w:r w:rsidRPr="00C05BC5">
        <w:t>adresa, IČO, IČ DPH</w:t>
      </w:r>
    </w:p>
    <w:p w14:paraId="6B19AC8B" w14:textId="77777777" w:rsidR="00816933" w:rsidRPr="00C05BC5" w:rsidRDefault="00816933" w:rsidP="00C41618">
      <w:pPr>
        <w:pStyle w:val="Bezriadkovania"/>
        <w:numPr>
          <w:ilvl w:val="0"/>
          <w:numId w:val="11"/>
        </w:numPr>
        <w:tabs>
          <w:tab w:val="left" w:pos="709"/>
        </w:tabs>
        <w:ind w:left="993" w:hanging="153"/>
      </w:pPr>
      <w:r w:rsidRPr="00C05BC5">
        <w:t>číslo zmluvy</w:t>
      </w:r>
    </w:p>
    <w:p w14:paraId="52FD2DC8" w14:textId="77777777" w:rsidR="00816933" w:rsidRPr="00C05BC5" w:rsidRDefault="00816933" w:rsidP="00C41618">
      <w:pPr>
        <w:pStyle w:val="Bezriadkovania"/>
        <w:numPr>
          <w:ilvl w:val="0"/>
          <w:numId w:val="11"/>
        </w:numPr>
        <w:tabs>
          <w:tab w:val="left" w:pos="709"/>
        </w:tabs>
        <w:ind w:left="993" w:hanging="153"/>
      </w:pPr>
      <w:r w:rsidRPr="00C05BC5">
        <w:t>číslo faktúry</w:t>
      </w:r>
    </w:p>
    <w:p w14:paraId="55D2310A" w14:textId="77777777" w:rsidR="00816933" w:rsidRPr="00C05BC5" w:rsidRDefault="00816933" w:rsidP="00C41618">
      <w:pPr>
        <w:pStyle w:val="Bezriadkovania"/>
        <w:numPr>
          <w:ilvl w:val="0"/>
          <w:numId w:val="11"/>
        </w:numPr>
        <w:tabs>
          <w:tab w:val="left" w:pos="709"/>
        </w:tabs>
        <w:ind w:left="993" w:hanging="153"/>
      </w:pPr>
      <w:r w:rsidRPr="00C05BC5">
        <w:t>deň odoslania, deň splatnosti a deň zdaniteľného plnenia</w:t>
      </w:r>
    </w:p>
    <w:p w14:paraId="7BB02F3C" w14:textId="77777777" w:rsidR="00816933" w:rsidRPr="00C05BC5" w:rsidRDefault="00816933" w:rsidP="00C41618">
      <w:pPr>
        <w:pStyle w:val="Bezriadkovania"/>
        <w:numPr>
          <w:ilvl w:val="0"/>
          <w:numId w:val="11"/>
        </w:numPr>
        <w:tabs>
          <w:tab w:val="left" w:pos="709"/>
        </w:tabs>
        <w:ind w:left="993" w:hanging="153"/>
      </w:pPr>
      <w:r w:rsidRPr="00C05BC5">
        <w:t>označenie peňažného ústavu a číslo účtu, na ktorý sa má platiť</w:t>
      </w:r>
    </w:p>
    <w:p w14:paraId="31111280" w14:textId="77777777" w:rsidR="00816933" w:rsidRPr="00C05BC5" w:rsidRDefault="00816933" w:rsidP="00C41618">
      <w:pPr>
        <w:pStyle w:val="Bezriadkovania"/>
        <w:numPr>
          <w:ilvl w:val="0"/>
          <w:numId w:val="11"/>
        </w:numPr>
        <w:tabs>
          <w:tab w:val="left" w:pos="709"/>
        </w:tabs>
        <w:ind w:left="993" w:hanging="153"/>
      </w:pPr>
      <w:r w:rsidRPr="00C05BC5">
        <w:t>rekapituláciu splátok a celkovú cenu</w:t>
      </w:r>
    </w:p>
    <w:p w14:paraId="76FF7C28" w14:textId="77777777" w:rsidR="00816933" w:rsidRPr="00C05BC5" w:rsidRDefault="00816933" w:rsidP="00C41618">
      <w:pPr>
        <w:pStyle w:val="Bezriadkovania"/>
        <w:numPr>
          <w:ilvl w:val="0"/>
          <w:numId w:val="11"/>
        </w:numPr>
        <w:tabs>
          <w:tab w:val="left" w:pos="709"/>
        </w:tabs>
        <w:ind w:left="993" w:hanging="153"/>
      </w:pPr>
      <w:r w:rsidRPr="00C05BC5">
        <w:t xml:space="preserve">fakturovanú čiastku bez DPH, DPH po odrátaní splátok a celkovú cenu stavby </w:t>
      </w:r>
    </w:p>
    <w:p w14:paraId="424B0B8F" w14:textId="77777777" w:rsidR="00816933" w:rsidRPr="00C05BC5" w:rsidRDefault="00816933" w:rsidP="00C41618">
      <w:pPr>
        <w:pStyle w:val="Bezriadkovania"/>
        <w:numPr>
          <w:ilvl w:val="0"/>
          <w:numId w:val="11"/>
        </w:numPr>
        <w:tabs>
          <w:tab w:val="left" w:pos="709"/>
        </w:tabs>
        <w:ind w:left="993" w:hanging="153"/>
      </w:pPr>
      <w:r w:rsidRPr="00C05BC5">
        <w:t>pečiatka a podpis oprávnenej osoby</w:t>
      </w:r>
    </w:p>
    <w:p w14:paraId="54073EB2" w14:textId="4EF26B11" w:rsidR="00816933" w:rsidRPr="00C05BC5" w:rsidRDefault="00816933" w:rsidP="00816933">
      <w:pPr>
        <w:tabs>
          <w:tab w:val="num" w:pos="-2410"/>
          <w:tab w:val="left" w:pos="709"/>
        </w:tabs>
        <w:ind w:left="709" w:hanging="709"/>
        <w:jc w:val="both"/>
      </w:pPr>
      <w:r w:rsidRPr="00C05BC5">
        <w:t>12.</w:t>
      </w:r>
      <w:r w:rsidR="00A2617B">
        <w:t>7</w:t>
      </w:r>
      <w:r w:rsidRPr="00C05BC5">
        <w:t>.</w:t>
      </w:r>
      <w:r w:rsidRPr="00C05BC5">
        <w:tab/>
        <w:t>V prípade, že faktúra nebude obsahovať náležitosti uvedené v zmluve, objednávateľ je oprávnený vrátiť ju zhotoviteľovi na doplnenie. V takom prípade sa preruší plynutie lehoty splatnosti a nová lehota splatnosti začne plynúť doručením opravenej faktúry objednávateľovi ako rovnopis s označením „oprava“.</w:t>
      </w:r>
    </w:p>
    <w:p w14:paraId="34FD1306" w14:textId="401DDCD5" w:rsidR="00816933" w:rsidRDefault="00816933" w:rsidP="00816933">
      <w:pPr>
        <w:tabs>
          <w:tab w:val="num" w:pos="-2410"/>
          <w:tab w:val="left" w:pos="709"/>
        </w:tabs>
        <w:ind w:left="709" w:hanging="709"/>
        <w:jc w:val="both"/>
      </w:pPr>
      <w:r w:rsidRPr="00C05BC5">
        <w:t>12.</w:t>
      </w:r>
      <w:r w:rsidR="00A2617B">
        <w:t>8</w:t>
      </w:r>
      <w:r>
        <w:t xml:space="preserve">. </w:t>
      </w:r>
      <w:r>
        <w:tab/>
      </w:r>
      <w:r w:rsidRPr="00DA30A8">
        <w:t>Zmluvné</w:t>
      </w:r>
      <w:r w:rsidRPr="00C05BC5">
        <w:t xml:space="preserve"> strany sa dohodli podľa §525 ods.</w:t>
      </w:r>
      <w:r>
        <w:t xml:space="preserve"> </w:t>
      </w:r>
      <w:r w:rsidRPr="00C05BC5">
        <w:t xml:space="preserve">2 </w:t>
      </w:r>
      <w:r w:rsidR="00EC573B">
        <w:t>Obchodného zákonníka</w:t>
      </w:r>
      <w:r w:rsidRPr="00C05BC5">
        <w:t>, že zhotoviteľ nemôže bez súhlasu objednávateľa platne postúpiť pohľadávku z tejto zmluvy.</w:t>
      </w:r>
    </w:p>
    <w:p w14:paraId="6BCF9748" w14:textId="77777777" w:rsidR="00816933" w:rsidRPr="00C05BC5" w:rsidRDefault="00816933" w:rsidP="00952C6A">
      <w:pPr>
        <w:pStyle w:val="Zarkazkladnhotextu3"/>
        <w:tabs>
          <w:tab w:val="num" w:pos="-2410"/>
        </w:tabs>
        <w:spacing w:before="240" w:after="0"/>
        <w:ind w:left="0"/>
        <w:jc w:val="center"/>
        <w:outlineLvl w:val="0"/>
        <w:rPr>
          <w:b/>
          <w:sz w:val="28"/>
          <w:szCs w:val="28"/>
        </w:rPr>
      </w:pPr>
      <w:r w:rsidRPr="00C05BC5">
        <w:rPr>
          <w:b/>
          <w:sz w:val="28"/>
          <w:szCs w:val="28"/>
        </w:rPr>
        <w:t>XIII. Vyššia moc</w:t>
      </w:r>
    </w:p>
    <w:p w14:paraId="15EB97A6" w14:textId="77777777" w:rsidR="00816933" w:rsidRPr="00C05BC5" w:rsidRDefault="00816933" w:rsidP="00816933">
      <w:pPr>
        <w:pStyle w:val="Zarkazkladnhotextu3"/>
        <w:tabs>
          <w:tab w:val="num" w:pos="-2410"/>
        </w:tabs>
        <w:spacing w:after="0"/>
        <w:ind w:left="709" w:hanging="709"/>
        <w:jc w:val="both"/>
        <w:rPr>
          <w:sz w:val="24"/>
          <w:szCs w:val="24"/>
        </w:rPr>
      </w:pPr>
      <w:r w:rsidRPr="00C05BC5">
        <w:rPr>
          <w:sz w:val="24"/>
          <w:szCs w:val="24"/>
        </w:rPr>
        <w:t xml:space="preserve">13.1. </w:t>
      </w:r>
      <w:r w:rsidRPr="00C05BC5">
        <w:rPr>
          <w:sz w:val="24"/>
          <w:szCs w:val="24"/>
        </w:rPr>
        <w:tab/>
        <w:t>Pre účely tejto zmluvy sa za vyššiu moc považujú prípady, ktoré nie sú závislé, ani ich nemôžu ovplyvniť zmluvné strany, napr. vojna, mobilizácia, živelné pohromy, atď. Prípady vyššej moci sa riadia ustanoveniami Obchodného zákonníka.</w:t>
      </w:r>
      <w:r w:rsidRPr="00C05BC5">
        <w:rPr>
          <w:sz w:val="24"/>
          <w:szCs w:val="24"/>
          <w:u w:val="single"/>
        </w:rPr>
        <w:t xml:space="preserve"> </w:t>
      </w:r>
    </w:p>
    <w:p w14:paraId="0A2583C4" w14:textId="77777777" w:rsidR="00816933" w:rsidRPr="00C05BC5" w:rsidRDefault="00816933" w:rsidP="00816933">
      <w:pPr>
        <w:pStyle w:val="Zarkazkladnhotextu3"/>
        <w:tabs>
          <w:tab w:val="num" w:pos="-2410"/>
        </w:tabs>
        <w:spacing w:after="0"/>
        <w:ind w:left="709" w:hanging="709"/>
        <w:jc w:val="both"/>
        <w:rPr>
          <w:sz w:val="24"/>
          <w:szCs w:val="24"/>
        </w:rPr>
      </w:pPr>
      <w:r w:rsidRPr="00C05BC5">
        <w:rPr>
          <w:sz w:val="24"/>
          <w:szCs w:val="24"/>
        </w:rPr>
        <w:t xml:space="preserve">13.2. </w:t>
      </w:r>
      <w:r w:rsidRPr="00C05BC5">
        <w:rPr>
          <w:sz w:val="24"/>
          <w:szCs w:val="24"/>
        </w:rPr>
        <w:tab/>
        <w:t>Ak sa splnenie tejto zmluvy stane nemožným do dvoch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w:t>
      </w:r>
      <w:r w:rsidR="00A5065C">
        <w:rPr>
          <w:sz w:val="24"/>
          <w:szCs w:val="24"/>
        </w:rPr>
        <w:t xml:space="preserve"> o odstúpení od zmluvy</w:t>
      </w:r>
      <w:r w:rsidRPr="00C05BC5">
        <w:rPr>
          <w:sz w:val="24"/>
          <w:szCs w:val="24"/>
        </w:rPr>
        <w:t>.</w:t>
      </w:r>
    </w:p>
    <w:p w14:paraId="5C3C9C1E" w14:textId="77777777" w:rsidR="00816933" w:rsidRPr="00C05BC5" w:rsidRDefault="00816933" w:rsidP="00EC573B">
      <w:pPr>
        <w:pStyle w:val="Zarkazkladnhotextu3"/>
        <w:tabs>
          <w:tab w:val="num" w:pos="-2410"/>
        </w:tabs>
        <w:spacing w:before="240" w:after="0"/>
        <w:ind w:left="709"/>
        <w:jc w:val="center"/>
        <w:outlineLvl w:val="0"/>
        <w:rPr>
          <w:b/>
          <w:sz w:val="28"/>
          <w:szCs w:val="28"/>
        </w:rPr>
      </w:pPr>
      <w:r w:rsidRPr="00C05BC5">
        <w:rPr>
          <w:b/>
          <w:sz w:val="28"/>
          <w:szCs w:val="28"/>
        </w:rPr>
        <w:t>XIV. Iné ustanovenia</w:t>
      </w:r>
    </w:p>
    <w:p w14:paraId="1C3E014B"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color w:val="000000"/>
          <w:sz w:val="24"/>
          <w:szCs w:val="24"/>
        </w:rPr>
      </w:pPr>
      <w:r w:rsidRPr="00C05BC5">
        <w:rPr>
          <w:sz w:val="24"/>
          <w:szCs w:val="24"/>
        </w:rPr>
        <w:t xml:space="preserve">Pri rôznosti názorov na vlastnosti hmôt a stavebných dielcov, pre ktoré platia obecne záväzné predpisy na spoľahlivosť vykonaných skúšok a použitých metód, môže každá strana po predchádzajúcom upozornení druhej strany dať vykonať materiálovo – technické preskúšanie štátnym alebo štátom uznaným miestom pre skúšky materiálu. Výsledky týchto skúšok sú pre obe strany záväzné. </w:t>
      </w:r>
      <w:r w:rsidRPr="00C05BC5">
        <w:rPr>
          <w:color w:val="000000"/>
          <w:sz w:val="24"/>
          <w:szCs w:val="24"/>
        </w:rPr>
        <w:t>Náklady na tieto skúšky sú na ťarchu strany, v neprospech ktorej je záver stanoviska.</w:t>
      </w:r>
    </w:p>
    <w:p w14:paraId="11C45E49"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V prípade, že v súvislosti s realizáciou predmetného diela, resp.  pri plnení tejto zmluvy o dielo, vzniknú akékoľvek spory, zaväzujú sa zmluvné strany riešiť ich vzájomnou dohodou. V prípade, že nebude možné dosiahnuť dohodu, každá zmluvná strana je oprávnená o vyriešenie veci požiadať príslušný súd.</w:t>
      </w:r>
    </w:p>
    <w:p w14:paraId="3561C74C"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w:t>
      </w:r>
    </w:p>
    <w:p w14:paraId="032791F8" w14:textId="77777777" w:rsidR="00816933" w:rsidRPr="00C05BC5" w:rsidRDefault="00816933" w:rsidP="00C41618">
      <w:pPr>
        <w:pStyle w:val="Zarkazkladnhotextu3"/>
        <w:numPr>
          <w:ilvl w:val="1"/>
          <w:numId w:val="9"/>
        </w:numPr>
        <w:tabs>
          <w:tab w:val="clear" w:pos="854"/>
          <w:tab w:val="num" w:pos="-2552"/>
          <w:tab w:val="num" w:pos="-2410"/>
          <w:tab w:val="num" w:pos="709"/>
        </w:tabs>
        <w:spacing w:after="0"/>
        <w:ind w:left="709" w:hanging="709"/>
        <w:jc w:val="both"/>
        <w:rPr>
          <w:sz w:val="24"/>
          <w:szCs w:val="24"/>
        </w:rPr>
      </w:pPr>
      <w:r w:rsidRPr="00C05BC5">
        <w:rPr>
          <w:sz w:val="24"/>
          <w:szCs w:val="24"/>
        </w:rPr>
        <w:t>Zhotoviteľ bude pri plnení predmetu tejto zmluvy postupovať s odbornou starostlivosťou. Zaväzuje sa dodržiavať všeobecne záväzné predpisy, technické normy a podmienky vzťahujúce sa na dielo podľa tejto zmluvy. Zhotoviteľ sa bude riadiť východiskovými podkladmi objednávateľa, zápismi a dohodami oprávnených pracovníkov zmluvných strán a rozhodnutiami a vyjadreniami dotknutých orgánov štátnej správy.</w:t>
      </w:r>
    </w:p>
    <w:p w14:paraId="20178507" w14:textId="77777777" w:rsidR="00626F7F" w:rsidRPr="00E4280D" w:rsidRDefault="00626F7F" w:rsidP="00C41618">
      <w:pPr>
        <w:numPr>
          <w:ilvl w:val="1"/>
          <w:numId w:val="9"/>
        </w:numPr>
        <w:tabs>
          <w:tab w:val="clear" w:pos="854"/>
          <w:tab w:val="num" w:pos="709"/>
        </w:tabs>
        <w:ind w:left="709" w:hanging="709"/>
        <w:jc w:val="both"/>
      </w:pPr>
      <w:r w:rsidRPr="006A286F">
        <w:t>Zhotoviteľ sa zaväzuje strpieť výkon kontroly/auditu/overovania súvisiaceho so zhotovovaním diela zo strany oprávnených osôb na výkon kontroly/auditu/overovania v zmysle príslušných právnych predpisov SR a poskytnúť im potrebnú súčinnosť.</w:t>
      </w:r>
    </w:p>
    <w:p w14:paraId="41571E49" w14:textId="77777777" w:rsidR="00816933" w:rsidRPr="00196D2C" w:rsidRDefault="00816933" w:rsidP="00EC573B">
      <w:pPr>
        <w:pStyle w:val="Zarkazkladnhotextu3"/>
        <w:tabs>
          <w:tab w:val="num" w:pos="-2410"/>
        </w:tabs>
        <w:spacing w:before="240" w:after="0"/>
        <w:ind w:left="709"/>
        <w:jc w:val="center"/>
        <w:outlineLvl w:val="0"/>
        <w:rPr>
          <w:b/>
          <w:sz w:val="28"/>
          <w:szCs w:val="28"/>
        </w:rPr>
      </w:pPr>
      <w:r w:rsidRPr="00C05BC5">
        <w:rPr>
          <w:b/>
          <w:sz w:val="28"/>
          <w:szCs w:val="28"/>
        </w:rPr>
        <w:t xml:space="preserve">XV. </w:t>
      </w:r>
      <w:r w:rsidRPr="00196D2C">
        <w:rPr>
          <w:b/>
          <w:sz w:val="28"/>
          <w:szCs w:val="28"/>
        </w:rPr>
        <w:t>Osobitné ustanovenia o Zákazkách financovaných z fondov EÚ</w:t>
      </w:r>
    </w:p>
    <w:p w14:paraId="46319E9A" w14:textId="77777777" w:rsidR="00816933" w:rsidRPr="003F6F46" w:rsidRDefault="00816933" w:rsidP="00816933">
      <w:pPr>
        <w:pStyle w:val="Zarkazkladnhotextu3"/>
        <w:tabs>
          <w:tab w:val="num" w:pos="-2410"/>
          <w:tab w:val="left" w:pos="709"/>
        </w:tabs>
        <w:spacing w:after="0"/>
        <w:ind w:left="709" w:hanging="709"/>
        <w:jc w:val="both"/>
        <w:outlineLvl w:val="0"/>
        <w:rPr>
          <w:sz w:val="24"/>
          <w:szCs w:val="24"/>
        </w:rPr>
      </w:pPr>
      <w:r w:rsidRPr="00590722">
        <w:rPr>
          <w:sz w:val="24"/>
          <w:szCs w:val="24"/>
        </w:rPr>
        <w:t>15.1.</w:t>
      </w:r>
      <w:r w:rsidRPr="00590722">
        <w:rPr>
          <w:sz w:val="24"/>
          <w:szCs w:val="24"/>
        </w:rPr>
        <w:tab/>
      </w:r>
      <w:r w:rsidRPr="003F6F46">
        <w:rPr>
          <w:sz w:val="24"/>
          <w:szCs w:val="24"/>
        </w:rPr>
        <w:t xml:space="preserve">Zhotoviteľ sa zaväzuje strpieť výkon kontroly/auditu súvisiaceho s vykonaním Diela kedykoľvek počas platnosti a účinnosti príslušnej Zmluvy o poskytnutí nenávratného finančného príspevku uzavretej Objednávateľom ako prijímateľom nenávratného finančného príspevku za účelom financovania predmetného Diela, a to zo strany oprávnených osôb na výkon kontroly/auditu v zmysle príslušných právnych predpisov SR a EÚ, najmä zákona           č. 528/2008 Z.z. o pomoci a podpore poskytovanej z fondov Európskej únie v znení neskorších predpisov, zákona č. 292/2014 Z.z. o </w:t>
      </w:r>
      <w:r w:rsidRPr="003F6F46">
        <w:rPr>
          <w:bCs/>
          <w:sz w:val="24"/>
          <w:szCs w:val="24"/>
        </w:rPr>
        <w:t>príspevku poskytovanom z európskych štrukturálnych       a investičných fondov a o zmene a doplnení niektorých zákonov</w:t>
      </w:r>
      <w:r w:rsidRPr="003F6F46">
        <w:rPr>
          <w:sz w:val="24"/>
          <w:szCs w:val="24"/>
        </w:rPr>
        <w:t xml:space="preserve"> a zákona č. 502/2001 Z.z.         o finančnej kontrole a vnútornom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 Porušenie tejto povinnosti Zhotoviteľa je podstatným porušením Zmluvy, ktoré oprávňuje Objednávateľa od Zmluvy odstúpiť.</w:t>
      </w:r>
    </w:p>
    <w:p w14:paraId="789E49BE" w14:textId="77777777" w:rsidR="00816933" w:rsidRPr="003F6F46" w:rsidRDefault="00816933" w:rsidP="00816933">
      <w:pPr>
        <w:pStyle w:val="Zarkazkladnhotextu3"/>
        <w:tabs>
          <w:tab w:val="num" w:pos="-2410"/>
          <w:tab w:val="left" w:pos="709"/>
        </w:tabs>
        <w:spacing w:after="0"/>
        <w:ind w:left="709" w:hanging="709"/>
        <w:jc w:val="both"/>
        <w:outlineLvl w:val="0"/>
        <w:rPr>
          <w:sz w:val="24"/>
          <w:szCs w:val="24"/>
        </w:rPr>
      </w:pPr>
      <w:r w:rsidRPr="003F6F46">
        <w:rPr>
          <w:sz w:val="24"/>
          <w:szCs w:val="24"/>
        </w:rPr>
        <w:t>15.2.</w:t>
      </w:r>
      <w:r w:rsidRPr="003F6F46">
        <w:rPr>
          <w:sz w:val="24"/>
          <w:szCs w:val="24"/>
        </w:rPr>
        <w:tab/>
        <w:t xml:space="preserve">Zmluvné strany berú na vedomie a rešpektujú, že Zákazka financovaná z fondov EÚ, ohľadom ktorej sa uzatvára Zmluva, bude predmetom administratívnej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w:t>
      </w:r>
      <w:r w:rsidR="008319B9" w:rsidRPr="00EE0253">
        <w:rPr>
          <w:sz w:val="24"/>
          <w:szCs w:val="24"/>
        </w:rPr>
        <w:t>Doručenie kladnej správy z ex-post kontroly Zákazky zo strany príslušného kontrolného orgánu je podmienkou nadobudnutia účinnosti tejto Zmluvy.</w:t>
      </w:r>
    </w:p>
    <w:p w14:paraId="6B7FE905" w14:textId="77777777" w:rsidR="00816933" w:rsidRPr="003F6F46" w:rsidRDefault="00816933" w:rsidP="00816933">
      <w:pPr>
        <w:pStyle w:val="Zarkazkladnhotextu3"/>
        <w:tabs>
          <w:tab w:val="num" w:pos="-2410"/>
          <w:tab w:val="left" w:pos="709"/>
        </w:tabs>
        <w:spacing w:after="0"/>
        <w:ind w:left="709" w:hanging="709"/>
        <w:jc w:val="both"/>
        <w:outlineLvl w:val="0"/>
        <w:rPr>
          <w:sz w:val="24"/>
          <w:szCs w:val="24"/>
        </w:rPr>
      </w:pPr>
      <w:r w:rsidRPr="003F6F46">
        <w:rPr>
          <w:sz w:val="24"/>
          <w:szCs w:val="24"/>
        </w:rPr>
        <w:t>15.3.</w:t>
      </w:r>
      <w:r w:rsidRPr="003F6F46">
        <w:rPr>
          <w:sz w:val="24"/>
          <w:szCs w:val="24"/>
        </w:rPr>
        <w:tab/>
        <w:t xml:space="preserve">Za okolnosti vylučujúce zodpovednosť sa považuje tiež konanie, resp. nekonanie a omeškanie príslušného riadiaceho orgánu, sprostredkovateľského orgánu pod riadiacim orgánom, orgánov kontroly a auditu podľa bodu 15.1. tejto Zmluvy, Európskej komisie a iných orgánov riadenia    a kontroly poskytovania financovania prostredníctvom fondov EÚ, ktoré má za následok omeškanie platieb zo strany Objednávateľa </w:t>
      </w:r>
      <w:r w:rsidR="00976FE1">
        <w:rPr>
          <w:sz w:val="24"/>
          <w:szCs w:val="24"/>
        </w:rPr>
        <w:t>Z</w:t>
      </w:r>
      <w:r w:rsidRPr="003F6F46">
        <w:rPr>
          <w:sz w:val="24"/>
          <w:szCs w:val="24"/>
        </w:rPr>
        <w:t>hotoviteľovi.</w:t>
      </w:r>
    </w:p>
    <w:p w14:paraId="251B4D58" w14:textId="77777777" w:rsidR="00816933" w:rsidRDefault="00816933" w:rsidP="00816933">
      <w:pPr>
        <w:pStyle w:val="Zarkazkladnhotextu3"/>
        <w:tabs>
          <w:tab w:val="num" w:pos="-2410"/>
          <w:tab w:val="left" w:pos="709"/>
        </w:tabs>
        <w:spacing w:after="0"/>
        <w:ind w:left="709" w:hanging="709"/>
        <w:jc w:val="both"/>
        <w:outlineLvl w:val="0"/>
        <w:rPr>
          <w:sz w:val="24"/>
          <w:szCs w:val="24"/>
        </w:rPr>
      </w:pPr>
      <w:r w:rsidRPr="003F6F46">
        <w:rPr>
          <w:sz w:val="24"/>
          <w:szCs w:val="24"/>
        </w:rPr>
        <w:t>15.4.</w:t>
      </w:r>
      <w:r w:rsidRPr="003F6F46">
        <w:rPr>
          <w:sz w:val="24"/>
          <w:szCs w:val="24"/>
        </w:rPr>
        <w:tab/>
        <w:t>Objednávateľ má právo odstúpiť od Zmluvy v prípade neuzavretia Zmluvy o poskytnutí nenávratného finančného príspevku medzi Objednávateľom ako prijímateľom nenávratného príspevku, skončenia alebo zániku Zmluvy o poskytnutí nenávratného finančného príspevku, uzavretej medzi Objednávateľom ako prijímateľom nenávratného finančného príspevku za účelom financovania Plnení podľa Zmluvy, a to bez ohľadu na právny titul neuzavretia, skončenia alebo zániku Zmluvy o poskytnutí nenávratného finančného príspevku.</w:t>
      </w:r>
    </w:p>
    <w:p w14:paraId="2372EB6F" w14:textId="77777777" w:rsidR="00816933" w:rsidRPr="0078194A" w:rsidRDefault="00816933" w:rsidP="00EC573B">
      <w:pPr>
        <w:pStyle w:val="Zarkazkladnhotextu3"/>
        <w:tabs>
          <w:tab w:val="num" w:pos="-2410"/>
        </w:tabs>
        <w:spacing w:before="240" w:after="0"/>
        <w:ind w:left="0"/>
        <w:jc w:val="center"/>
        <w:outlineLvl w:val="0"/>
        <w:rPr>
          <w:b/>
          <w:bCs/>
          <w:sz w:val="24"/>
          <w:szCs w:val="24"/>
        </w:rPr>
      </w:pPr>
      <w:r w:rsidRPr="0019045D">
        <w:rPr>
          <w:b/>
          <w:sz w:val="28"/>
          <w:szCs w:val="28"/>
        </w:rPr>
        <w:t>XVI. Údaje o subdodávateľoch</w:t>
      </w:r>
    </w:p>
    <w:p w14:paraId="0ABEB939" w14:textId="77777777" w:rsidR="00816933" w:rsidRPr="0078194A" w:rsidRDefault="00816933" w:rsidP="00816933">
      <w:pPr>
        <w:ind w:left="709" w:hanging="709"/>
        <w:jc w:val="both"/>
      </w:pPr>
      <w:r>
        <w:t>16.</w:t>
      </w:r>
      <w:r w:rsidRPr="0078194A">
        <w:t>1</w:t>
      </w:r>
      <w:r>
        <w:t xml:space="preserve">. </w:t>
      </w:r>
      <w:r>
        <w:tab/>
      </w:r>
      <w:r w:rsidRPr="0078194A">
        <w:t xml:space="preserve">Údaje o všetkých známych subdodávateľoch, údaje o osobe oprávnenej konať za </w:t>
      </w:r>
      <w:r>
        <w:t xml:space="preserve">  </w:t>
      </w:r>
      <w:r w:rsidRPr="0078194A">
        <w:t>subdodávateľa v rozsahu, meno a priezvisko, adresa pobytu a dátum narodenia sú uvedené v</w:t>
      </w:r>
      <w:r>
        <w:t> </w:t>
      </w:r>
      <w:r w:rsidRPr="0078194A">
        <w:t>prílohe</w:t>
      </w:r>
      <w:r>
        <w:t xml:space="preserve"> </w:t>
      </w:r>
      <w:r w:rsidRPr="004D09F4">
        <w:t>č. 1</w:t>
      </w:r>
      <w:r>
        <w:t xml:space="preserve"> </w:t>
      </w:r>
      <w:r w:rsidRPr="0078194A">
        <w:t xml:space="preserve"> Údaje o subdodávateľoch, ktorá tvorí neoddeliteľnú súčasť tejto zmluvy.</w:t>
      </w:r>
    </w:p>
    <w:p w14:paraId="51D48683" w14:textId="77777777" w:rsidR="00816933" w:rsidRPr="0078194A" w:rsidRDefault="00816933" w:rsidP="00816933">
      <w:pPr>
        <w:ind w:left="709" w:hanging="709"/>
        <w:jc w:val="both"/>
      </w:pPr>
      <w:r>
        <w:t xml:space="preserve">16.2.  </w:t>
      </w:r>
      <w:r w:rsidRPr="0078194A">
        <w:t xml:space="preserve"> </w:t>
      </w:r>
      <w:r>
        <w:tab/>
      </w:r>
      <w:r w:rsidRPr="0078194A">
        <w:t>Subdodávateľom na účely tejto zmluvy je hospodárs</w:t>
      </w:r>
      <w:r>
        <w:t xml:space="preserve">ky subjekt, ktorý uzavrie alebo </w:t>
      </w:r>
      <w:r w:rsidRPr="0078194A">
        <w:t>uzavrel so zhotoviteľom písomnú odplatnú zmluvu na plnenie určitej časti zákazky. Hospodárskym subjektom je fyzická osoba, právnická osoba alebo skupina takýchto osôb, ktorá na trh dodáva tovar, uskutočňuje stavebné práce alebo poskytuje službu.</w:t>
      </w:r>
    </w:p>
    <w:p w14:paraId="61394261" w14:textId="77777777" w:rsidR="00816933" w:rsidRPr="0078194A" w:rsidRDefault="00816933" w:rsidP="00816933">
      <w:pPr>
        <w:ind w:left="709" w:hanging="709"/>
        <w:jc w:val="both"/>
      </w:pPr>
      <w:r>
        <w:t>16.</w:t>
      </w:r>
      <w:r w:rsidRPr="0078194A">
        <w:t>3</w:t>
      </w:r>
      <w:r>
        <w:t>.</w:t>
      </w:r>
      <w:r w:rsidRPr="0078194A">
        <w:t xml:space="preserve"> </w:t>
      </w:r>
      <w:r>
        <w:tab/>
      </w:r>
      <w:r w:rsidRPr="0078194A">
        <w:t>Zhotoviteľ je povinný bezodkladne oznámiť objednávateľovi akúkoľvek zmenu údajov o subdodávateľovi, ako aj o novom subdodávateľovi na základe zmeny subdodávateľa vykonanej podľa pravidla určeného pre zmenu subdodávateľov a to v rozsahu údajov uvedených v prílohe Údaje o subdodávateľoch.</w:t>
      </w:r>
    </w:p>
    <w:p w14:paraId="6CB46791" w14:textId="77777777" w:rsidR="00816933" w:rsidRDefault="00816933" w:rsidP="00816933">
      <w:pPr>
        <w:pStyle w:val="Zarkazkladnhotextu3"/>
        <w:tabs>
          <w:tab w:val="num" w:pos="-2410"/>
        </w:tabs>
        <w:spacing w:after="0"/>
        <w:ind w:left="709" w:hanging="709"/>
        <w:jc w:val="both"/>
        <w:outlineLvl w:val="0"/>
        <w:rPr>
          <w:sz w:val="24"/>
          <w:szCs w:val="24"/>
        </w:rPr>
      </w:pPr>
      <w:r w:rsidRPr="00E4280D">
        <w:rPr>
          <w:sz w:val="24"/>
          <w:szCs w:val="24"/>
        </w:rPr>
        <w:t xml:space="preserve">16.4.   </w:t>
      </w:r>
      <w:r>
        <w:rPr>
          <w:sz w:val="24"/>
          <w:szCs w:val="24"/>
        </w:rPr>
        <w:tab/>
      </w:r>
      <w:r w:rsidRPr="00E4280D">
        <w:rPr>
          <w:sz w:val="24"/>
          <w:szCs w:val="24"/>
        </w:rPr>
        <w:t>Pravidlo pre zmenu subdodávateľov počas plnenia zml</w:t>
      </w:r>
      <w:r>
        <w:rPr>
          <w:sz w:val="24"/>
          <w:szCs w:val="24"/>
        </w:rPr>
        <w:t>uvy je nasledovné. Subdodávateľ</w:t>
      </w:r>
      <w:r w:rsidRPr="00E4280D">
        <w:rPr>
          <w:sz w:val="24"/>
          <w:szCs w:val="24"/>
        </w:rPr>
        <w:t xml:space="preserve"> musí byť  </w:t>
      </w:r>
      <w:r w:rsidRPr="00DA30A8">
        <w:rPr>
          <w:sz w:val="24"/>
          <w:szCs w:val="24"/>
        </w:rPr>
        <w:t>odsúhlasený</w:t>
      </w:r>
      <w:r w:rsidRPr="00E4280D">
        <w:rPr>
          <w:sz w:val="24"/>
          <w:szCs w:val="24"/>
        </w:rPr>
        <w:t xml:space="preserve"> obidvoma zmluvnými stranami.</w:t>
      </w:r>
    </w:p>
    <w:p w14:paraId="5FF607D5" w14:textId="77777777" w:rsidR="00816933" w:rsidRDefault="00816933" w:rsidP="00816933">
      <w:pPr>
        <w:pStyle w:val="Zarkazkladnhotextu3"/>
        <w:tabs>
          <w:tab w:val="num" w:pos="-2410"/>
        </w:tabs>
        <w:spacing w:after="0"/>
        <w:ind w:left="709" w:hanging="709"/>
        <w:jc w:val="both"/>
        <w:outlineLvl w:val="0"/>
        <w:rPr>
          <w:sz w:val="24"/>
          <w:szCs w:val="24"/>
        </w:rPr>
      </w:pPr>
      <w:r w:rsidRPr="004D09F4">
        <w:rPr>
          <w:sz w:val="24"/>
          <w:szCs w:val="24"/>
        </w:rPr>
        <w:t>16.5.</w:t>
      </w:r>
      <w:r w:rsidRPr="004D09F4">
        <w:rPr>
          <w:sz w:val="24"/>
          <w:szCs w:val="24"/>
        </w:rPr>
        <w:tab/>
        <w:t>Zhotoviteľ zodpovedá za to, že všetci jeho subdodávatelia budú zapísaní v Registri partnerov verejného sektora (ďalej len „RPVS“)</w:t>
      </w:r>
      <w:r w:rsidR="00976FE1">
        <w:rPr>
          <w:sz w:val="24"/>
          <w:szCs w:val="24"/>
        </w:rPr>
        <w:t>,</w:t>
      </w:r>
      <w:r w:rsidRPr="004D09F4">
        <w:rPr>
          <w:sz w:val="24"/>
          <w:szCs w:val="24"/>
        </w:rPr>
        <w:t xml:space="preserve"> ak sa na nich táto povinnosť byť zapísaní v RPVS vzťahuje. V prípade zanedbania tejto povinnosti zhotoviteľ znáša všetky škody, pokuty a penále ktoré vzniknú v súvislosti s nesplnením tejto povinnosti.</w:t>
      </w:r>
    </w:p>
    <w:p w14:paraId="7C974E6B" w14:textId="77777777" w:rsidR="00816933" w:rsidRDefault="00F32B51" w:rsidP="00EC573B">
      <w:pPr>
        <w:pStyle w:val="Zarkazkladnhotextu3"/>
        <w:tabs>
          <w:tab w:val="num" w:pos="-2410"/>
        </w:tabs>
        <w:spacing w:before="240" w:after="0"/>
        <w:ind w:left="0"/>
        <w:jc w:val="center"/>
        <w:outlineLvl w:val="0"/>
        <w:rPr>
          <w:b/>
          <w:sz w:val="28"/>
          <w:szCs w:val="28"/>
        </w:rPr>
      </w:pPr>
      <w:r>
        <w:rPr>
          <w:b/>
          <w:sz w:val="28"/>
          <w:szCs w:val="28"/>
        </w:rPr>
        <w:t>XVI</w:t>
      </w:r>
      <w:r w:rsidR="00816933" w:rsidRPr="004D09F4">
        <w:rPr>
          <w:b/>
          <w:sz w:val="28"/>
          <w:szCs w:val="28"/>
        </w:rPr>
        <w:t>I. Záverečné ustanovenia</w:t>
      </w:r>
    </w:p>
    <w:p w14:paraId="53A8491E" w14:textId="77777777" w:rsidR="008319B9" w:rsidRPr="00EE0253" w:rsidRDefault="008319B9" w:rsidP="008319B9">
      <w:pPr>
        <w:pStyle w:val="Bezriadkovania"/>
        <w:ind w:left="709" w:hanging="709"/>
        <w:jc w:val="both"/>
      </w:pPr>
      <w:r w:rsidRPr="00EE0253">
        <w:t>17.1.</w:t>
      </w:r>
      <w:r w:rsidRPr="00EE0253">
        <w:tab/>
        <w:t>Zmena zmluvy (t.j. uzatvorenie dodatku) bude vykonávaná v súlade s § 18  zákona č. 343/2015 Z.z. o verejnom obstarávaní a o zmene a doplnení niektorých zákonov v znení neskorších predpisov.</w:t>
      </w:r>
    </w:p>
    <w:p w14:paraId="7A09F39D" w14:textId="77777777" w:rsidR="00816933" w:rsidRPr="00EE0253" w:rsidRDefault="00816933" w:rsidP="00816933">
      <w:pPr>
        <w:pStyle w:val="Bezriadkovania"/>
        <w:ind w:left="709" w:hanging="709"/>
        <w:jc w:val="both"/>
      </w:pPr>
      <w:r w:rsidRPr="00EE0253">
        <w:t>1</w:t>
      </w:r>
      <w:r w:rsidR="00EC573B" w:rsidRPr="00EE0253">
        <w:t>7</w:t>
      </w:r>
      <w:r w:rsidRPr="00EE0253">
        <w:t>.</w:t>
      </w:r>
      <w:r w:rsidR="008319B9" w:rsidRPr="00EE0253">
        <w:t>2</w:t>
      </w:r>
      <w:r w:rsidRPr="00EE0253">
        <w:t xml:space="preserve">. </w:t>
      </w:r>
      <w:r w:rsidRPr="00EE0253">
        <w:tab/>
        <w:t>K návrhom dodatkov k tejto zmluve  sa zmluvné strany zaväzujú vyjadriť písomne v lehote        7 dní od doručenia návrhu dodatku druhej strane.</w:t>
      </w:r>
    </w:p>
    <w:p w14:paraId="6AD3C791" w14:textId="77777777" w:rsidR="00816933" w:rsidRPr="00EE0253" w:rsidRDefault="00816933" w:rsidP="00816933">
      <w:pPr>
        <w:pStyle w:val="Bezriadkovania"/>
        <w:ind w:left="709" w:hanging="709"/>
        <w:jc w:val="both"/>
      </w:pPr>
      <w:r w:rsidRPr="00EE0253">
        <w:t>1</w:t>
      </w:r>
      <w:r w:rsidR="00EC573B" w:rsidRPr="00EE0253">
        <w:t>7</w:t>
      </w:r>
      <w:r w:rsidRPr="00EE0253">
        <w:t>.</w:t>
      </w:r>
      <w:r w:rsidR="008319B9" w:rsidRPr="00EE0253">
        <w:t>3</w:t>
      </w:r>
      <w:r w:rsidRPr="00EE0253">
        <w:t xml:space="preserve">. </w:t>
      </w:r>
      <w:r w:rsidRPr="00EE0253">
        <w:tab/>
        <w:t>Neoddeliteľnou súčasťou tejto zmluvy je nacenený výkaz výmer.</w:t>
      </w:r>
    </w:p>
    <w:p w14:paraId="599BF77E" w14:textId="77777777" w:rsidR="00816933" w:rsidRPr="00EE0253" w:rsidRDefault="00816933" w:rsidP="00816933">
      <w:pPr>
        <w:pStyle w:val="Bezriadkovania"/>
        <w:ind w:left="709" w:hanging="709"/>
        <w:jc w:val="both"/>
      </w:pPr>
      <w:r w:rsidRPr="00EE0253">
        <w:t>1</w:t>
      </w:r>
      <w:r w:rsidR="00EC573B" w:rsidRPr="00EE0253">
        <w:t>7</w:t>
      </w:r>
      <w:r w:rsidR="00450E11" w:rsidRPr="00EE0253">
        <w:t>.</w:t>
      </w:r>
      <w:r w:rsidR="008319B9" w:rsidRPr="00EE0253">
        <w:t>4</w:t>
      </w:r>
      <w:r w:rsidRPr="00EE0253">
        <w:t xml:space="preserve">. </w:t>
      </w:r>
      <w:r w:rsidRPr="00EE0253">
        <w:tab/>
        <w:t>Zmluvné vzťahy neupravené v tejto zmluve sa budú riadiť príslušnými ustanoveniami Obchodného zákonníka a príslušných právnych predpisov.</w:t>
      </w:r>
    </w:p>
    <w:p w14:paraId="4F727351" w14:textId="77777777" w:rsidR="00816933" w:rsidRPr="00EE0253" w:rsidRDefault="00EC573B" w:rsidP="00816933">
      <w:pPr>
        <w:pStyle w:val="Bezriadkovania"/>
        <w:ind w:left="709" w:hanging="709"/>
        <w:jc w:val="both"/>
      </w:pPr>
      <w:r w:rsidRPr="00EE0253">
        <w:t>17</w:t>
      </w:r>
      <w:r w:rsidR="00450E11" w:rsidRPr="00EE0253">
        <w:t>.</w:t>
      </w:r>
      <w:r w:rsidR="008319B9" w:rsidRPr="00EE0253">
        <w:t>5</w:t>
      </w:r>
      <w:r w:rsidR="00816933" w:rsidRPr="00EE0253">
        <w:t xml:space="preserve">. </w:t>
      </w:r>
      <w:r w:rsidR="00816933" w:rsidRPr="00EE0253">
        <w:tab/>
        <w:t>Táto zmluva je vyhotovená v šiestich origináloch, z ktorých zhotoviteľ obdrží dva originály       a objednávateľ štyri originály.</w:t>
      </w:r>
    </w:p>
    <w:p w14:paraId="74BEBC65" w14:textId="77777777" w:rsidR="00816933" w:rsidRPr="004D09F4" w:rsidRDefault="00EC573B" w:rsidP="00816933">
      <w:pPr>
        <w:pStyle w:val="Bezriadkovania"/>
        <w:ind w:left="709" w:hanging="709"/>
        <w:jc w:val="both"/>
        <w:rPr>
          <w:color w:val="000000"/>
        </w:rPr>
      </w:pPr>
      <w:r w:rsidRPr="00EE0253">
        <w:t>17</w:t>
      </w:r>
      <w:r w:rsidR="00450E11" w:rsidRPr="00EE0253">
        <w:t>.</w:t>
      </w:r>
      <w:r w:rsidR="008319B9" w:rsidRPr="00EE0253">
        <w:t>6</w:t>
      </w:r>
      <w:r w:rsidR="00816933" w:rsidRPr="00EE0253">
        <w:t>.</w:t>
      </w:r>
      <w:r w:rsidR="00816933" w:rsidRPr="00EE0253">
        <w:tab/>
      </w:r>
      <w:r w:rsidR="008319B9" w:rsidRPr="00EE0253">
        <w:t>Táto zmluva je povinne zverejniteľnou zmluvou podľa § 5a zákona o slobode informácií a</w:t>
      </w:r>
      <w:r w:rsidR="008319B9" w:rsidRPr="004D09F4">
        <w:rPr>
          <w:color w:val="000000"/>
        </w:rPr>
        <w:t xml:space="preserve"> zmluvné strany súhlasia s </w:t>
      </w:r>
      <w:r w:rsidR="008319B9">
        <w:rPr>
          <w:color w:val="000000"/>
        </w:rPr>
        <w:t>jej zverejnením v plnom rozsahu.</w:t>
      </w:r>
    </w:p>
    <w:p w14:paraId="5E5D6BD1" w14:textId="358A508D" w:rsidR="00816933" w:rsidRDefault="00EC573B" w:rsidP="00F47431">
      <w:pPr>
        <w:pStyle w:val="Bezriadkovania"/>
        <w:ind w:left="709" w:hanging="709"/>
        <w:jc w:val="both"/>
        <w:rPr>
          <w:color w:val="000000"/>
          <w:shd w:val="clear" w:color="auto" w:fill="FFFFFF"/>
        </w:rPr>
      </w:pPr>
      <w:r w:rsidRPr="00EE0253">
        <w:t>17</w:t>
      </w:r>
      <w:r w:rsidR="00450E11" w:rsidRPr="00EE0253">
        <w:t>.</w:t>
      </w:r>
      <w:r w:rsidR="008319B9" w:rsidRPr="00EE0253">
        <w:t>7</w:t>
      </w:r>
      <w:r w:rsidR="00816933" w:rsidRPr="00EE0253">
        <w:t>.</w:t>
      </w:r>
      <w:r w:rsidR="00816933" w:rsidRPr="00EE0253">
        <w:tab/>
        <w:t>Zmluva nadobúda platnosť dňom podpísania štatutárnymi zástupcami oboch zmluvných strán</w:t>
      </w:r>
      <w:r w:rsidR="00EE0253" w:rsidRPr="00EE0253">
        <w:t xml:space="preserve"> a </w:t>
      </w:r>
      <w:r w:rsidR="008319B9" w:rsidRPr="00EE0253">
        <w:t xml:space="preserve">v spojitosti s § 47a ods. 2 Občianskeho zákonníka v platnom znení, zmluva nadobúda účinnosť </w:t>
      </w:r>
      <w:r w:rsidR="00F47431">
        <w:rPr>
          <w:color w:val="000000"/>
          <w:shd w:val="clear" w:color="auto" w:fill="FFFFFF"/>
        </w:rPr>
        <w:t>po ukončení finančnej kontroly, ak poskytovateľ príspevku z fondov EÚ neidentifikoval nedostatky, ktoré by mali alebo mohli mať vplyv na výsledok VO, pričom rozhodujúci je dátum doručenia správy z kontroly prijímateľovi</w:t>
      </w:r>
      <w:r w:rsidR="00F47431">
        <w:rPr>
          <w:color w:val="000000"/>
          <w:shd w:val="clear" w:color="auto" w:fill="FFFFFF"/>
        </w:rPr>
        <w:t xml:space="preserve"> (objednávateľovi)</w:t>
      </w:r>
      <w:r w:rsidR="00F47431">
        <w:rPr>
          <w:color w:val="000000"/>
          <w:shd w:val="clear" w:color="auto" w:fill="FFFFFF"/>
        </w:rPr>
        <w:t>. Ak boli v rámci finančnej kontroly VO identifikované nedostatky, ktoré mali alebo mohli mať vplyv na výsledok VO, zmluva nadobudne účinnosť momentom súhlasu prijímateľa</w:t>
      </w:r>
      <w:r w:rsidR="00F47431">
        <w:rPr>
          <w:color w:val="000000"/>
          <w:shd w:val="clear" w:color="auto" w:fill="FFFFFF"/>
        </w:rPr>
        <w:t xml:space="preserve"> (objednávateľa)</w:t>
      </w:r>
      <w:r w:rsidR="00F47431">
        <w:rPr>
          <w:color w:val="000000"/>
          <w:shd w:val="clear" w:color="auto" w:fill="FFFFFF"/>
        </w:rPr>
        <w:t xml:space="preserve"> s výškou ex ante finančnej opravy uvedenej v správe z kontroly a kumulatívneho splnenia podmienky na uplatnenie ex ante finančnej opravy podľa Metodického pokynu CKO č. 5, ktorý upravuje postup pri určení finančných opráv za VO.</w:t>
      </w:r>
    </w:p>
    <w:p w14:paraId="21E9A427" w14:textId="77777777" w:rsidR="00F47431" w:rsidRPr="00F47431" w:rsidRDefault="00F47431" w:rsidP="00F47431">
      <w:pPr>
        <w:pStyle w:val="Bezriadkovania"/>
        <w:ind w:left="709" w:hanging="709"/>
        <w:jc w:val="both"/>
      </w:pPr>
    </w:p>
    <w:p w14:paraId="40FE2B82" w14:textId="77777777" w:rsidR="00816933" w:rsidRPr="00A765F9" w:rsidRDefault="00816933" w:rsidP="00816933">
      <w:pPr>
        <w:pStyle w:val="Zarkazkladnhotextu3"/>
        <w:spacing w:before="120"/>
        <w:ind w:left="0"/>
        <w:rPr>
          <w:sz w:val="24"/>
          <w:szCs w:val="24"/>
        </w:rPr>
      </w:pPr>
      <w:r w:rsidRPr="00A765F9">
        <w:rPr>
          <w:sz w:val="24"/>
          <w:szCs w:val="24"/>
        </w:rPr>
        <w:t>V Prešove, dňa ........................</w:t>
      </w:r>
      <w:r>
        <w:rPr>
          <w:sz w:val="24"/>
          <w:szCs w:val="24"/>
        </w:rPr>
        <w:tab/>
      </w:r>
      <w:r>
        <w:rPr>
          <w:sz w:val="24"/>
          <w:szCs w:val="24"/>
        </w:rPr>
        <w:tab/>
      </w:r>
      <w:r>
        <w:rPr>
          <w:sz w:val="24"/>
          <w:szCs w:val="24"/>
        </w:rPr>
        <w:tab/>
        <w:t>V....................</w:t>
      </w:r>
      <w:r w:rsidRPr="00A765F9">
        <w:rPr>
          <w:sz w:val="24"/>
          <w:szCs w:val="24"/>
        </w:rPr>
        <w:t>, dňa ...................</w:t>
      </w:r>
    </w:p>
    <w:p w14:paraId="71D7FA5B" w14:textId="77777777" w:rsidR="00816933" w:rsidRPr="00450E11" w:rsidRDefault="00816933" w:rsidP="00816933">
      <w:pPr>
        <w:pStyle w:val="Zarkazkladnhotextu3"/>
        <w:ind w:left="0"/>
        <w:rPr>
          <w:sz w:val="8"/>
          <w:szCs w:val="24"/>
        </w:rPr>
      </w:pPr>
    </w:p>
    <w:p w14:paraId="05AC76FD" w14:textId="77777777" w:rsidR="00816933" w:rsidRPr="00A765F9" w:rsidRDefault="00816933" w:rsidP="00816933">
      <w:pPr>
        <w:pStyle w:val="Zarkazkladnhotextu3"/>
        <w:ind w:left="0"/>
        <w:rPr>
          <w:sz w:val="24"/>
          <w:szCs w:val="24"/>
        </w:rPr>
      </w:pPr>
      <w:r w:rsidRPr="00A765F9">
        <w:rPr>
          <w:sz w:val="24"/>
          <w:szCs w:val="24"/>
        </w:rPr>
        <w:t>Objednávateľ:</w:t>
      </w:r>
      <w:r w:rsidRPr="00A765F9">
        <w:rPr>
          <w:sz w:val="24"/>
          <w:szCs w:val="24"/>
        </w:rPr>
        <w:tab/>
      </w:r>
      <w:r w:rsidRPr="00A765F9">
        <w:rPr>
          <w:sz w:val="24"/>
          <w:szCs w:val="24"/>
        </w:rPr>
        <w:tab/>
      </w:r>
      <w:r w:rsidRPr="00A765F9">
        <w:rPr>
          <w:sz w:val="24"/>
          <w:szCs w:val="24"/>
        </w:rPr>
        <w:tab/>
      </w:r>
      <w:r w:rsidRPr="00A765F9">
        <w:rPr>
          <w:sz w:val="24"/>
          <w:szCs w:val="24"/>
        </w:rPr>
        <w:tab/>
      </w:r>
      <w:r w:rsidRPr="00A765F9">
        <w:rPr>
          <w:sz w:val="24"/>
          <w:szCs w:val="24"/>
        </w:rPr>
        <w:tab/>
      </w:r>
      <w:r w:rsidRPr="00A765F9">
        <w:rPr>
          <w:sz w:val="24"/>
          <w:szCs w:val="24"/>
        </w:rPr>
        <w:tab/>
        <w:t>Zhotoviteľ:</w:t>
      </w:r>
    </w:p>
    <w:p w14:paraId="445D7A30" w14:textId="77777777" w:rsidR="00816933" w:rsidRDefault="00816933" w:rsidP="00816933">
      <w:pPr>
        <w:pStyle w:val="Zarkazkladnhotextu3"/>
        <w:tabs>
          <w:tab w:val="center" w:pos="1683"/>
          <w:tab w:val="center" w:pos="7293"/>
        </w:tabs>
        <w:spacing w:after="0"/>
        <w:ind w:left="0"/>
        <w:rPr>
          <w:sz w:val="24"/>
          <w:szCs w:val="24"/>
          <w:vertAlign w:val="subscript"/>
        </w:rPr>
      </w:pPr>
    </w:p>
    <w:p w14:paraId="512558B5" w14:textId="1B4B2617" w:rsidR="00816933" w:rsidRDefault="00816933" w:rsidP="00816933">
      <w:pPr>
        <w:pStyle w:val="Zarkazkladnhotextu3"/>
        <w:tabs>
          <w:tab w:val="center" w:pos="1683"/>
          <w:tab w:val="center" w:pos="7293"/>
        </w:tabs>
        <w:spacing w:after="0"/>
        <w:ind w:left="0"/>
        <w:rPr>
          <w:sz w:val="24"/>
          <w:szCs w:val="24"/>
          <w:vertAlign w:val="subscript"/>
        </w:rPr>
      </w:pPr>
    </w:p>
    <w:p w14:paraId="2D01037E" w14:textId="1AEFC906" w:rsidR="00F47431" w:rsidRDefault="00F47431" w:rsidP="00816933">
      <w:pPr>
        <w:pStyle w:val="Zarkazkladnhotextu3"/>
        <w:tabs>
          <w:tab w:val="center" w:pos="1683"/>
          <w:tab w:val="center" w:pos="7293"/>
        </w:tabs>
        <w:spacing w:after="0"/>
        <w:ind w:left="0"/>
        <w:rPr>
          <w:sz w:val="24"/>
          <w:szCs w:val="24"/>
          <w:vertAlign w:val="subscript"/>
        </w:rPr>
      </w:pPr>
    </w:p>
    <w:p w14:paraId="7BFFB342" w14:textId="1B8CE124" w:rsidR="00F47431" w:rsidRDefault="00F47431" w:rsidP="00816933">
      <w:pPr>
        <w:pStyle w:val="Zarkazkladnhotextu3"/>
        <w:tabs>
          <w:tab w:val="center" w:pos="1683"/>
          <w:tab w:val="center" w:pos="7293"/>
        </w:tabs>
        <w:spacing w:after="0"/>
        <w:ind w:left="0"/>
        <w:rPr>
          <w:sz w:val="24"/>
          <w:szCs w:val="24"/>
          <w:vertAlign w:val="subscript"/>
        </w:rPr>
      </w:pPr>
    </w:p>
    <w:p w14:paraId="06A5E6CB" w14:textId="77777777" w:rsidR="00F47431" w:rsidRPr="00A765F9" w:rsidRDefault="00F47431" w:rsidP="00816933">
      <w:pPr>
        <w:pStyle w:val="Zarkazkladnhotextu3"/>
        <w:tabs>
          <w:tab w:val="center" w:pos="1683"/>
          <w:tab w:val="center" w:pos="7293"/>
        </w:tabs>
        <w:spacing w:after="0"/>
        <w:ind w:left="0"/>
        <w:rPr>
          <w:sz w:val="24"/>
          <w:szCs w:val="24"/>
          <w:vertAlign w:val="subscript"/>
        </w:rPr>
      </w:pPr>
    </w:p>
    <w:p w14:paraId="20C8E65B" w14:textId="77777777" w:rsidR="00816933" w:rsidRPr="00A765F9" w:rsidRDefault="00816933" w:rsidP="00816933">
      <w:pPr>
        <w:pStyle w:val="Zarkazkladnhotextu3"/>
        <w:tabs>
          <w:tab w:val="center" w:pos="1683"/>
          <w:tab w:val="center" w:pos="7293"/>
        </w:tabs>
        <w:spacing w:after="0"/>
        <w:ind w:left="0"/>
        <w:rPr>
          <w:sz w:val="24"/>
          <w:szCs w:val="24"/>
          <w:vertAlign w:val="subscript"/>
        </w:rPr>
      </w:pPr>
      <w:r w:rsidRPr="00A765F9">
        <w:rPr>
          <w:sz w:val="24"/>
          <w:szCs w:val="24"/>
          <w:vertAlign w:val="subscript"/>
        </w:rPr>
        <w:t>.......................................................................................</w:t>
      </w:r>
      <w:r w:rsidRPr="00A765F9">
        <w:rPr>
          <w:sz w:val="24"/>
          <w:szCs w:val="24"/>
          <w:vertAlign w:val="subscript"/>
        </w:rPr>
        <w:tab/>
      </w:r>
      <w:r>
        <w:rPr>
          <w:sz w:val="24"/>
          <w:szCs w:val="24"/>
          <w:vertAlign w:val="subscript"/>
        </w:rPr>
        <w:t xml:space="preserve"> .............................</w:t>
      </w:r>
      <w:r w:rsidRPr="00A765F9">
        <w:rPr>
          <w:sz w:val="24"/>
          <w:szCs w:val="24"/>
          <w:vertAlign w:val="subscript"/>
        </w:rPr>
        <w:t>...........................................................................................</w:t>
      </w:r>
    </w:p>
    <w:p w14:paraId="5639F94A" w14:textId="304F9599" w:rsidR="00816933" w:rsidRDefault="00816933" w:rsidP="00816933">
      <w:pPr>
        <w:rPr>
          <w:b/>
          <w:color w:val="000000"/>
          <w:sz w:val="22"/>
          <w:szCs w:val="22"/>
        </w:rPr>
      </w:pPr>
      <w:r w:rsidRPr="00A765F9">
        <w:rPr>
          <w:b/>
          <w:color w:val="000000"/>
          <w:sz w:val="22"/>
          <w:szCs w:val="22"/>
        </w:rPr>
        <w:t xml:space="preserve">             Ing. Andrea Turčanová</w:t>
      </w:r>
      <w:r w:rsidRPr="00A765F9">
        <w:rPr>
          <w:b/>
          <w:color w:val="000000"/>
          <w:sz w:val="22"/>
          <w:szCs w:val="22"/>
        </w:rPr>
        <w:tab/>
      </w:r>
      <w:r w:rsidRPr="00A765F9">
        <w:rPr>
          <w:b/>
          <w:color w:val="000000"/>
          <w:sz w:val="22"/>
          <w:szCs w:val="22"/>
        </w:rPr>
        <w:tab/>
      </w:r>
      <w:r w:rsidRPr="00A765F9">
        <w:rPr>
          <w:b/>
          <w:color w:val="000000"/>
          <w:sz w:val="22"/>
          <w:szCs w:val="22"/>
        </w:rPr>
        <w:tab/>
      </w:r>
      <w:r w:rsidR="00F47431">
        <w:rPr>
          <w:b/>
          <w:color w:val="000000"/>
          <w:sz w:val="22"/>
          <w:szCs w:val="22"/>
        </w:rPr>
        <w:tab/>
      </w:r>
    </w:p>
    <w:p w14:paraId="091D699F" w14:textId="20B228FE" w:rsidR="00816933" w:rsidRDefault="00816933" w:rsidP="00816933">
      <w:pPr>
        <w:pStyle w:val="Zarkazkladnhotextu3"/>
        <w:tabs>
          <w:tab w:val="center" w:pos="1683"/>
        </w:tabs>
        <w:spacing w:after="0"/>
        <w:ind w:left="0"/>
        <w:outlineLvl w:val="0"/>
        <w:rPr>
          <w:b/>
          <w:sz w:val="22"/>
          <w:szCs w:val="22"/>
        </w:rPr>
        <w:sectPr w:rsidR="00816933" w:rsidSect="001E4500">
          <w:headerReference w:type="default" r:id="rId9"/>
          <w:footerReference w:type="default" r:id="rId10"/>
          <w:pgSz w:w="12240" w:h="15840"/>
          <w:pgMar w:top="1134" w:right="1134" w:bottom="1021" w:left="1134" w:header="709" w:footer="709" w:gutter="0"/>
          <w:cols w:space="708"/>
          <w:noEndnote/>
        </w:sectPr>
      </w:pPr>
      <w:r w:rsidRPr="00A765F9">
        <w:rPr>
          <w:b/>
          <w:sz w:val="22"/>
          <w:szCs w:val="22"/>
        </w:rPr>
        <w:t xml:space="preserve">                  primátorka  mesta         </w:t>
      </w:r>
      <w:r w:rsidR="00F47431">
        <w:rPr>
          <w:b/>
          <w:sz w:val="22"/>
          <w:szCs w:val="22"/>
        </w:rPr>
        <w:tab/>
      </w:r>
      <w:r w:rsidR="00F47431">
        <w:rPr>
          <w:b/>
          <w:sz w:val="22"/>
          <w:szCs w:val="22"/>
        </w:rPr>
        <w:tab/>
      </w:r>
      <w:r w:rsidR="00F47431">
        <w:rPr>
          <w:b/>
          <w:sz w:val="22"/>
          <w:szCs w:val="22"/>
        </w:rPr>
        <w:tab/>
      </w:r>
      <w:r w:rsidR="00F47431">
        <w:rPr>
          <w:b/>
          <w:sz w:val="22"/>
          <w:szCs w:val="22"/>
        </w:rPr>
        <w:tab/>
      </w:r>
      <w:r w:rsidR="00F47431" w:rsidRPr="00F47431">
        <w:rPr>
          <w:bCs/>
          <w:color w:val="000000"/>
          <w:sz w:val="22"/>
          <w:szCs w:val="22"/>
        </w:rPr>
        <w:t>................................................................</w:t>
      </w:r>
      <w:r w:rsidRPr="00A765F9">
        <w:rPr>
          <w:b/>
          <w:sz w:val="22"/>
          <w:szCs w:val="22"/>
        </w:rPr>
        <w:t xml:space="preserve">               </w:t>
      </w:r>
      <w:r>
        <w:rPr>
          <w:b/>
          <w:sz w:val="22"/>
          <w:szCs w:val="22"/>
        </w:rPr>
        <w:t xml:space="preserve">                                    </w:t>
      </w:r>
    </w:p>
    <w:p w14:paraId="4869B527" w14:textId="77777777" w:rsidR="00033410" w:rsidRPr="00A94B53" w:rsidRDefault="00033410" w:rsidP="00033410">
      <w:pPr>
        <w:jc w:val="center"/>
      </w:pPr>
      <w:r>
        <w:rPr>
          <w:b/>
        </w:rPr>
        <w:t>Údaje o subdodávateľoch</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124"/>
        <w:gridCol w:w="1405"/>
        <w:gridCol w:w="2814"/>
        <w:gridCol w:w="2123"/>
        <w:gridCol w:w="4480"/>
      </w:tblGrid>
      <w:tr w:rsidR="00033410" w14:paraId="768F3695" w14:textId="77777777" w:rsidTr="006B5D9B">
        <w:tc>
          <w:tcPr>
            <w:tcW w:w="534" w:type="dxa"/>
          </w:tcPr>
          <w:p w14:paraId="1A578272" w14:textId="77777777" w:rsidR="00033410" w:rsidRPr="006B43B6" w:rsidRDefault="00033410" w:rsidP="006B5D9B">
            <w:pPr>
              <w:widowControl w:val="0"/>
              <w:jc w:val="center"/>
              <w:rPr>
                <w:snapToGrid w:val="0"/>
                <w:color w:val="000000"/>
              </w:rPr>
            </w:pPr>
            <w:r w:rsidRPr="006B43B6">
              <w:rPr>
                <w:snapToGrid w:val="0"/>
                <w:color w:val="000000"/>
              </w:rPr>
              <w:t>P.č.</w:t>
            </w:r>
          </w:p>
        </w:tc>
        <w:tc>
          <w:tcPr>
            <w:tcW w:w="1559" w:type="dxa"/>
          </w:tcPr>
          <w:p w14:paraId="2A340AC2" w14:textId="77777777" w:rsidR="00033410" w:rsidRPr="006B43B6" w:rsidRDefault="00033410" w:rsidP="006B5D9B">
            <w:pPr>
              <w:widowControl w:val="0"/>
              <w:rPr>
                <w:snapToGrid w:val="0"/>
                <w:color w:val="000000"/>
              </w:rPr>
            </w:pPr>
            <w:r w:rsidRPr="006B43B6">
              <w:rPr>
                <w:snapToGrid w:val="0"/>
                <w:color w:val="000000"/>
              </w:rPr>
              <w:t>Obchodné meno</w:t>
            </w:r>
          </w:p>
          <w:p w14:paraId="298D88EC" w14:textId="77777777" w:rsidR="00033410" w:rsidRPr="006B43B6" w:rsidRDefault="00033410" w:rsidP="006B5D9B">
            <w:pPr>
              <w:widowControl w:val="0"/>
              <w:rPr>
                <w:snapToGrid w:val="0"/>
                <w:color w:val="000000"/>
              </w:rPr>
            </w:pPr>
            <w:r w:rsidRPr="006B43B6">
              <w:rPr>
                <w:snapToGrid w:val="0"/>
                <w:color w:val="000000"/>
              </w:rPr>
              <w:t>subdodávateľa</w:t>
            </w:r>
          </w:p>
        </w:tc>
        <w:tc>
          <w:tcPr>
            <w:tcW w:w="1134" w:type="dxa"/>
          </w:tcPr>
          <w:p w14:paraId="35CA9469" w14:textId="77777777" w:rsidR="00033410" w:rsidRPr="006B43B6" w:rsidRDefault="00033410" w:rsidP="006B5D9B">
            <w:pPr>
              <w:widowControl w:val="0"/>
              <w:rPr>
                <w:snapToGrid w:val="0"/>
                <w:color w:val="000000"/>
              </w:rPr>
            </w:pPr>
            <w:r w:rsidRPr="006B43B6">
              <w:rPr>
                <w:snapToGrid w:val="0"/>
                <w:color w:val="000000"/>
              </w:rPr>
              <w:t>IČO</w:t>
            </w:r>
          </w:p>
        </w:tc>
        <w:tc>
          <w:tcPr>
            <w:tcW w:w="1417" w:type="dxa"/>
          </w:tcPr>
          <w:p w14:paraId="37AC4F58" w14:textId="77777777" w:rsidR="00033410" w:rsidRPr="006B43B6" w:rsidRDefault="00033410" w:rsidP="006B5D9B">
            <w:pPr>
              <w:widowControl w:val="0"/>
              <w:rPr>
                <w:snapToGrid w:val="0"/>
                <w:color w:val="000000"/>
              </w:rPr>
            </w:pPr>
            <w:r w:rsidRPr="006B43B6">
              <w:rPr>
                <w:snapToGrid w:val="0"/>
                <w:color w:val="000000"/>
              </w:rPr>
              <w:t>Sídlo</w:t>
            </w:r>
          </w:p>
        </w:tc>
        <w:tc>
          <w:tcPr>
            <w:tcW w:w="2835" w:type="dxa"/>
          </w:tcPr>
          <w:p w14:paraId="686CBC95" w14:textId="77777777" w:rsidR="00033410" w:rsidRPr="006B43B6" w:rsidRDefault="00033410" w:rsidP="006B5D9B">
            <w:pPr>
              <w:widowControl w:val="0"/>
              <w:rPr>
                <w:snapToGrid w:val="0"/>
                <w:color w:val="000000"/>
              </w:rPr>
            </w:pPr>
            <w:r w:rsidRPr="006B43B6">
              <w:rPr>
                <w:snapToGrid w:val="0"/>
                <w:color w:val="000000"/>
              </w:rPr>
              <w:t>Údaje o osobe oprávnenej konať  za subdodávateľa</w:t>
            </w:r>
          </w:p>
          <w:p w14:paraId="2E8B8343" w14:textId="77777777" w:rsidR="00033410" w:rsidRPr="006B43B6" w:rsidRDefault="00033410" w:rsidP="006B5D9B">
            <w:pPr>
              <w:widowControl w:val="0"/>
              <w:rPr>
                <w:snapToGrid w:val="0"/>
                <w:color w:val="000000"/>
              </w:rPr>
            </w:pPr>
            <w:r w:rsidRPr="006B43B6">
              <w:rPr>
                <w:snapToGrid w:val="0"/>
                <w:color w:val="000000"/>
              </w:rPr>
              <w:t>v rozsahu meno a priezvisko, adresa pobytu a dátum narodenia</w:t>
            </w:r>
          </w:p>
        </w:tc>
        <w:tc>
          <w:tcPr>
            <w:tcW w:w="2127" w:type="dxa"/>
          </w:tcPr>
          <w:p w14:paraId="393760BB" w14:textId="77777777" w:rsidR="00033410" w:rsidRPr="006B43B6" w:rsidRDefault="00033410" w:rsidP="006B5D9B">
            <w:pPr>
              <w:widowControl w:val="0"/>
              <w:rPr>
                <w:snapToGrid w:val="0"/>
                <w:color w:val="000000"/>
              </w:rPr>
            </w:pPr>
            <w:r w:rsidRPr="006B43B6">
              <w:rPr>
                <w:snapToGrid w:val="0"/>
                <w:color w:val="000000"/>
              </w:rPr>
              <w:t>Suma v</w:t>
            </w:r>
            <w:r>
              <w:rPr>
                <w:snapToGrid w:val="0"/>
                <w:color w:val="000000"/>
              </w:rPr>
              <w:t> eurách s DPH</w:t>
            </w:r>
            <w:r w:rsidRPr="006B43B6">
              <w:rPr>
                <w:snapToGrid w:val="0"/>
                <w:color w:val="000000"/>
              </w:rPr>
              <w:t>, ktorou sa má podieľať  subdodávateľ na dodaní plnenia,  vypočítaná z celkovej hodnoty plnenia uvedenej v ponuke uchádzača</w:t>
            </w:r>
          </w:p>
        </w:tc>
        <w:tc>
          <w:tcPr>
            <w:tcW w:w="4536" w:type="dxa"/>
          </w:tcPr>
          <w:p w14:paraId="1C86B30A" w14:textId="77777777" w:rsidR="00033410" w:rsidRPr="006B43B6" w:rsidRDefault="00033410" w:rsidP="006B5D9B">
            <w:pPr>
              <w:widowControl w:val="0"/>
              <w:rPr>
                <w:snapToGrid w:val="0"/>
                <w:color w:val="000000"/>
              </w:rPr>
            </w:pPr>
            <w:r w:rsidRPr="006B43B6">
              <w:rPr>
                <w:snapToGrid w:val="0"/>
                <w:color w:val="000000"/>
              </w:rPr>
              <w:t>Predmety subdodávok</w:t>
            </w:r>
          </w:p>
        </w:tc>
      </w:tr>
      <w:tr w:rsidR="00033410" w14:paraId="394EC299" w14:textId="77777777" w:rsidTr="006B5D9B">
        <w:tc>
          <w:tcPr>
            <w:tcW w:w="534" w:type="dxa"/>
          </w:tcPr>
          <w:p w14:paraId="6F2DFBEB" w14:textId="77777777" w:rsidR="00033410" w:rsidRPr="006B43B6" w:rsidRDefault="00033410" w:rsidP="006B5D9B">
            <w:pPr>
              <w:widowControl w:val="0"/>
              <w:rPr>
                <w:snapToGrid w:val="0"/>
                <w:color w:val="000000"/>
              </w:rPr>
            </w:pPr>
          </w:p>
        </w:tc>
        <w:tc>
          <w:tcPr>
            <w:tcW w:w="1559" w:type="dxa"/>
          </w:tcPr>
          <w:p w14:paraId="52266812" w14:textId="77777777" w:rsidR="00033410" w:rsidRPr="006B43B6" w:rsidRDefault="00033410" w:rsidP="006B5D9B">
            <w:pPr>
              <w:widowControl w:val="0"/>
              <w:rPr>
                <w:snapToGrid w:val="0"/>
                <w:color w:val="000000"/>
              </w:rPr>
            </w:pPr>
          </w:p>
        </w:tc>
        <w:tc>
          <w:tcPr>
            <w:tcW w:w="1134" w:type="dxa"/>
          </w:tcPr>
          <w:p w14:paraId="26736491" w14:textId="77777777" w:rsidR="00033410" w:rsidRPr="006B43B6" w:rsidRDefault="00033410" w:rsidP="006B5D9B">
            <w:pPr>
              <w:widowControl w:val="0"/>
              <w:rPr>
                <w:snapToGrid w:val="0"/>
                <w:color w:val="000000"/>
              </w:rPr>
            </w:pPr>
          </w:p>
        </w:tc>
        <w:tc>
          <w:tcPr>
            <w:tcW w:w="1417" w:type="dxa"/>
          </w:tcPr>
          <w:p w14:paraId="33E5C2FA" w14:textId="77777777" w:rsidR="00033410" w:rsidRPr="006B43B6" w:rsidRDefault="00033410" w:rsidP="006B5D9B">
            <w:pPr>
              <w:widowControl w:val="0"/>
              <w:rPr>
                <w:snapToGrid w:val="0"/>
                <w:color w:val="000000"/>
              </w:rPr>
            </w:pPr>
          </w:p>
        </w:tc>
        <w:tc>
          <w:tcPr>
            <w:tcW w:w="2835" w:type="dxa"/>
          </w:tcPr>
          <w:p w14:paraId="1075C26C" w14:textId="77777777" w:rsidR="00033410" w:rsidRPr="006B43B6" w:rsidRDefault="00033410" w:rsidP="006B5D9B">
            <w:pPr>
              <w:widowControl w:val="0"/>
              <w:rPr>
                <w:snapToGrid w:val="0"/>
                <w:color w:val="000000"/>
              </w:rPr>
            </w:pPr>
          </w:p>
        </w:tc>
        <w:tc>
          <w:tcPr>
            <w:tcW w:w="2127" w:type="dxa"/>
          </w:tcPr>
          <w:p w14:paraId="10B0554C" w14:textId="77777777" w:rsidR="00033410" w:rsidRPr="006B43B6" w:rsidRDefault="00033410" w:rsidP="006B5D9B">
            <w:pPr>
              <w:widowControl w:val="0"/>
              <w:rPr>
                <w:snapToGrid w:val="0"/>
                <w:color w:val="000000"/>
              </w:rPr>
            </w:pPr>
          </w:p>
        </w:tc>
        <w:tc>
          <w:tcPr>
            <w:tcW w:w="4536" w:type="dxa"/>
          </w:tcPr>
          <w:p w14:paraId="57C4F097" w14:textId="77777777" w:rsidR="00033410" w:rsidRPr="006B43B6" w:rsidRDefault="00033410" w:rsidP="006B5D9B">
            <w:pPr>
              <w:widowControl w:val="0"/>
              <w:rPr>
                <w:snapToGrid w:val="0"/>
                <w:color w:val="000000"/>
              </w:rPr>
            </w:pPr>
          </w:p>
        </w:tc>
      </w:tr>
      <w:tr w:rsidR="00033410" w14:paraId="1A2EA7E1" w14:textId="77777777" w:rsidTr="006B5D9B">
        <w:tc>
          <w:tcPr>
            <w:tcW w:w="534" w:type="dxa"/>
          </w:tcPr>
          <w:p w14:paraId="1D8C3715" w14:textId="77777777" w:rsidR="00033410" w:rsidRPr="006B43B6" w:rsidRDefault="00033410" w:rsidP="006B5D9B">
            <w:pPr>
              <w:widowControl w:val="0"/>
              <w:rPr>
                <w:snapToGrid w:val="0"/>
                <w:color w:val="000000"/>
              </w:rPr>
            </w:pPr>
          </w:p>
        </w:tc>
        <w:tc>
          <w:tcPr>
            <w:tcW w:w="1559" w:type="dxa"/>
          </w:tcPr>
          <w:p w14:paraId="2729EFC1" w14:textId="77777777" w:rsidR="00033410" w:rsidRPr="006B43B6" w:rsidRDefault="00033410" w:rsidP="006B5D9B">
            <w:pPr>
              <w:widowControl w:val="0"/>
              <w:rPr>
                <w:snapToGrid w:val="0"/>
                <w:color w:val="000000"/>
              </w:rPr>
            </w:pPr>
          </w:p>
        </w:tc>
        <w:tc>
          <w:tcPr>
            <w:tcW w:w="1134" w:type="dxa"/>
          </w:tcPr>
          <w:p w14:paraId="0EDF91C3" w14:textId="77777777" w:rsidR="00033410" w:rsidRPr="006B43B6" w:rsidRDefault="00033410" w:rsidP="006B5D9B">
            <w:pPr>
              <w:widowControl w:val="0"/>
              <w:rPr>
                <w:snapToGrid w:val="0"/>
                <w:color w:val="000000"/>
              </w:rPr>
            </w:pPr>
          </w:p>
        </w:tc>
        <w:tc>
          <w:tcPr>
            <w:tcW w:w="1417" w:type="dxa"/>
          </w:tcPr>
          <w:p w14:paraId="31E7A6BB" w14:textId="77777777" w:rsidR="00033410" w:rsidRPr="006B43B6" w:rsidRDefault="00033410" w:rsidP="006B5D9B">
            <w:pPr>
              <w:widowControl w:val="0"/>
              <w:rPr>
                <w:snapToGrid w:val="0"/>
                <w:color w:val="000000"/>
              </w:rPr>
            </w:pPr>
          </w:p>
        </w:tc>
        <w:tc>
          <w:tcPr>
            <w:tcW w:w="2835" w:type="dxa"/>
          </w:tcPr>
          <w:p w14:paraId="1EF412F3" w14:textId="77777777" w:rsidR="00033410" w:rsidRPr="006B43B6" w:rsidRDefault="00033410" w:rsidP="006B5D9B">
            <w:pPr>
              <w:widowControl w:val="0"/>
              <w:rPr>
                <w:snapToGrid w:val="0"/>
                <w:color w:val="000000"/>
              </w:rPr>
            </w:pPr>
          </w:p>
        </w:tc>
        <w:tc>
          <w:tcPr>
            <w:tcW w:w="2127" w:type="dxa"/>
          </w:tcPr>
          <w:p w14:paraId="1487C4E7" w14:textId="77777777" w:rsidR="00033410" w:rsidRPr="006B43B6" w:rsidRDefault="00033410" w:rsidP="006B5D9B">
            <w:pPr>
              <w:widowControl w:val="0"/>
              <w:rPr>
                <w:snapToGrid w:val="0"/>
                <w:color w:val="000000"/>
              </w:rPr>
            </w:pPr>
          </w:p>
        </w:tc>
        <w:tc>
          <w:tcPr>
            <w:tcW w:w="4536" w:type="dxa"/>
          </w:tcPr>
          <w:p w14:paraId="3799967A" w14:textId="77777777" w:rsidR="00033410" w:rsidRPr="006B43B6" w:rsidRDefault="00033410" w:rsidP="006B5D9B">
            <w:pPr>
              <w:widowControl w:val="0"/>
              <w:rPr>
                <w:snapToGrid w:val="0"/>
                <w:color w:val="000000"/>
              </w:rPr>
            </w:pPr>
          </w:p>
        </w:tc>
      </w:tr>
      <w:tr w:rsidR="00033410" w14:paraId="35C262C1" w14:textId="77777777" w:rsidTr="006B5D9B">
        <w:tc>
          <w:tcPr>
            <w:tcW w:w="534" w:type="dxa"/>
          </w:tcPr>
          <w:p w14:paraId="0AEB2940" w14:textId="77777777" w:rsidR="00033410" w:rsidRPr="006B43B6" w:rsidRDefault="00033410" w:rsidP="006B5D9B">
            <w:pPr>
              <w:widowControl w:val="0"/>
              <w:rPr>
                <w:snapToGrid w:val="0"/>
                <w:color w:val="000000"/>
              </w:rPr>
            </w:pPr>
          </w:p>
        </w:tc>
        <w:tc>
          <w:tcPr>
            <w:tcW w:w="1559" w:type="dxa"/>
          </w:tcPr>
          <w:p w14:paraId="7A9A2CCD" w14:textId="77777777" w:rsidR="00033410" w:rsidRPr="006B43B6" w:rsidRDefault="00033410" w:rsidP="006B5D9B">
            <w:pPr>
              <w:widowControl w:val="0"/>
              <w:rPr>
                <w:snapToGrid w:val="0"/>
                <w:color w:val="000000"/>
              </w:rPr>
            </w:pPr>
          </w:p>
        </w:tc>
        <w:tc>
          <w:tcPr>
            <w:tcW w:w="1134" w:type="dxa"/>
          </w:tcPr>
          <w:p w14:paraId="07B5A94A" w14:textId="77777777" w:rsidR="00033410" w:rsidRPr="006B43B6" w:rsidRDefault="00033410" w:rsidP="006B5D9B">
            <w:pPr>
              <w:widowControl w:val="0"/>
              <w:rPr>
                <w:snapToGrid w:val="0"/>
                <w:color w:val="000000"/>
              </w:rPr>
            </w:pPr>
          </w:p>
        </w:tc>
        <w:tc>
          <w:tcPr>
            <w:tcW w:w="1417" w:type="dxa"/>
          </w:tcPr>
          <w:p w14:paraId="5F2C3640" w14:textId="77777777" w:rsidR="00033410" w:rsidRPr="006B43B6" w:rsidRDefault="00033410" w:rsidP="006B5D9B">
            <w:pPr>
              <w:widowControl w:val="0"/>
              <w:rPr>
                <w:snapToGrid w:val="0"/>
                <w:color w:val="000000"/>
              </w:rPr>
            </w:pPr>
          </w:p>
        </w:tc>
        <w:tc>
          <w:tcPr>
            <w:tcW w:w="2835" w:type="dxa"/>
          </w:tcPr>
          <w:p w14:paraId="3E2A2232" w14:textId="77777777" w:rsidR="00033410" w:rsidRPr="006B43B6" w:rsidRDefault="00033410" w:rsidP="006B5D9B">
            <w:pPr>
              <w:widowControl w:val="0"/>
              <w:rPr>
                <w:snapToGrid w:val="0"/>
                <w:color w:val="000000"/>
              </w:rPr>
            </w:pPr>
          </w:p>
        </w:tc>
        <w:tc>
          <w:tcPr>
            <w:tcW w:w="2127" w:type="dxa"/>
          </w:tcPr>
          <w:p w14:paraId="716EB60C" w14:textId="77777777" w:rsidR="00033410" w:rsidRPr="006B43B6" w:rsidRDefault="00033410" w:rsidP="006B5D9B">
            <w:pPr>
              <w:widowControl w:val="0"/>
              <w:rPr>
                <w:snapToGrid w:val="0"/>
                <w:color w:val="000000"/>
              </w:rPr>
            </w:pPr>
          </w:p>
        </w:tc>
        <w:tc>
          <w:tcPr>
            <w:tcW w:w="4536" w:type="dxa"/>
          </w:tcPr>
          <w:p w14:paraId="3F4ADB0D" w14:textId="77777777" w:rsidR="00033410" w:rsidRPr="006B43B6" w:rsidRDefault="00033410" w:rsidP="006B5D9B">
            <w:pPr>
              <w:widowControl w:val="0"/>
              <w:rPr>
                <w:snapToGrid w:val="0"/>
                <w:color w:val="000000"/>
              </w:rPr>
            </w:pPr>
          </w:p>
        </w:tc>
      </w:tr>
      <w:tr w:rsidR="00033410" w14:paraId="591AB360" w14:textId="77777777" w:rsidTr="006B5D9B">
        <w:tc>
          <w:tcPr>
            <w:tcW w:w="534" w:type="dxa"/>
          </w:tcPr>
          <w:p w14:paraId="7D536891" w14:textId="77777777" w:rsidR="00033410" w:rsidRPr="006B43B6" w:rsidRDefault="00033410" w:rsidP="006B5D9B">
            <w:pPr>
              <w:widowControl w:val="0"/>
              <w:rPr>
                <w:snapToGrid w:val="0"/>
                <w:color w:val="000000"/>
              </w:rPr>
            </w:pPr>
          </w:p>
        </w:tc>
        <w:tc>
          <w:tcPr>
            <w:tcW w:w="1559" w:type="dxa"/>
          </w:tcPr>
          <w:p w14:paraId="03DF7672" w14:textId="77777777" w:rsidR="00033410" w:rsidRPr="006B43B6" w:rsidRDefault="00033410" w:rsidP="006B5D9B">
            <w:pPr>
              <w:widowControl w:val="0"/>
              <w:rPr>
                <w:snapToGrid w:val="0"/>
                <w:color w:val="000000"/>
              </w:rPr>
            </w:pPr>
          </w:p>
        </w:tc>
        <w:tc>
          <w:tcPr>
            <w:tcW w:w="1134" w:type="dxa"/>
          </w:tcPr>
          <w:p w14:paraId="2ECF98F4" w14:textId="77777777" w:rsidR="00033410" w:rsidRPr="006B43B6" w:rsidRDefault="00033410" w:rsidP="006B5D9B">
            <w:pPr>
              <w:widowControl w:val="0"/>
              <w:rPr>
                <w:snapToGrid w:val="0"/>
                <w:color w:val="000000"/>
              </w:rPr>
            </w:pPr>
          </w:p>
        </w:tc>
        <w:tc>
          <w:tcPr>
            <w:tcW w:w="1417" w:type="dxa"/>
          </w:tcPr>
          <w:p w14:paraId="6D2BA28D" w14:textId="77777777" w:rsidR="00033410" w:rsidRPr="006B43B6" w:rsidRDefault="00033410" w:rsidP="006B5D9B">
            <w:pPr>
              <w:widowControl w:val="0"/>
              <w:rPr>
                <w:snapToGrid w:val="0"/>
                <w:color w:val="000000"/>
              </w:rPr>
            </w:pPr>
          </w:p>
        </w:tc>
        <w:tc>
          <w:tcPr>
            <w:tcW w:w="2835" w:type="dxa"/>
          </w:tcPr>
          <w:p w14:paraId="3E07FA3A" w14:textId="77777777" w:rsidR="00033410" w:rsidRPr="006B43B6" w:rsidRDefault="00033410" w:rsidP="006B5D9B">
            <w:pPr>
              <w:widowControl w:val="0"/>
              <w:rPr>
                <w:snapToGrid w:val="0"/>
                <w:color w:val="000000"/>
              </w:rPr>
            </w:pPr>
          </w:p>
        </w:tc>
        <w:tc>
          <w:tcPr>
            <w:tcW w:w="2127" w:type="dxa"/>
          </w:tcPr>
          <w:p w14:paraId="5317586A" w14:textId="77777777" w:rsidR="00033410" w:rsidRPr="006B43B6" w:rsidRDefault="00033410" w:rsidP="006B5D9B">
            <w:pPr>
              <w:widowControl w:val="0"/>
              <w:rPr>
                <w:snapToGrid w:val="0"/>
                <w:color w:val="000000"/>
              </w:rPr>
            </w:pPr>
          </w:p>
        </w:tc>
        <w:tc>
          <w:tcPr>
            <w:tcW w:w="4536" w:type="dxa"/>
          </w:tcPr>
          <w:p w14:paraId="41A7B013" w14:textId="77777777" w:rsidR="00033410" w:rsidRPr="006B43B6" w:rsidRDefault="00033410" w:rsidP="006B5D9B">
            <w:pPr>
              <w:widowControl w:val="0"/>
              <w:rPr>
                <w:snapToGrid w:val="0"/>
                <w:color w:val="000000"/>
              </w:rPr>
            </w:pPr>
          </w:p>
        </w:tc>
      </w:tr>
      <w:tr w:rsidR="00033410" w14:paraId="701EF7F0" w14:textId="77777777" w:rsidTr="006B5D9B">
        <w:tc>
          <w:tcPr>
            <w:tcW w:w="534" w:type="dxa"/>
          </w:tcPr>
          <w:p w14:paraId="706047FB" w14:textId="77777777" w:rsidR="00033410" w:rsidRPr="006B43B6" w:rsidRDefault="00033410" w:rsidP="006B5D9B">
            <w:pPr>
              <w:widowControl w:val="0"/>
              <w:rPr>
                <w:snapToGrid w:val="0"/>
                <w:color w:val="000000"/>
              </w:rPr>
            </w:pPr>
          </w:p>
        </w:tc>
        <w:tc>
          <w:tcPr>
            <w:tcW w:w="1559" w:type="dxa"/>
          </w:tcPr>
          <w:p w14:paraId="38B66DC8" w14:textId="77777777" w:rsidR="00033410" w:rsidRPr="006B43B6" w:rsidRDefault="00033410" w:rsidP="006B5D9B">
            <w:pPr>
              <w:widowControl w:val="0"/>
              <w:rPr>
                <w:snapToGrid w:val="0"/>
                <w:color w:val="000000"/>
              </w:rPr>
            </w:pPr>
          </w:p>
        </w:tc>
        <w:tc>
          <w:tcPr>
            <w:tcW w:w="1134" w:type="dxa"/>
          </w:tcPr>
          <w:p w14:paraId="499E6666" w14:textId="77777777" w:rsidR="00033410" w:rsidRPr="006B43B6" w:rsidRDefault="00033410" w:rsidP="006B5D9B">
            <w:pPr>
              <w:widowControl w:val="0"/>
              <w:rPr>
                <w:snapToGrid w:val="0"/>
                <w:color w:val="000000"/>
              </w:rPr>
            </w:pPr>
          </w:p>
        </w:tc>
        <w:tc>
          <w:tcPr>
            <w:tcW w:w="1417" w:type="dxa"/>
          </w:tcPr>
          <w:p w14:paraId="5CCB419A" w14:textId="77777777" w:rsidR="00033410" w:rsidRPr="006B43B6" w:rsidRDefault="00033410" w:rsidP="006B5D9B">
            <w:pPr>
              <w:widowControl w:val="0"/>
              <w:rPr>
                <w:snapToGrid w:val="0"/>
                <w:color w:val="000000"/>
              </w:rPr>
            </w:pPr>
          </w:p>
        </w:tc>
        <w:tc>
          <w:tcPr>
            <w:tcW w:w="2835" w:type="dxa"/>
          </w:tcPr>
          <w:p w14:paraId="7CA09605" w14:textId="77777777" w:rsidR="00033410" w:rsidRPr="006B43B6" w:rsidRDefault="00033410" w:rsidP="006B5D9B">
            <w:pPr>
              <w:widowControl w:val="0"/>
              <w:rPr>
                <w:snapToGrid w:val="0"/>
                <w:color w:val="000000"/>
              </w:rPr>
            </w:pPr>
          </w:p>
        </w:tc>
        <w:tc>
          <w:tcPr>
            <w:tcW w:w="2127" w:type="dxa"/>
          </w:tcPr>
          <w:p w14:paraId="37A83F4B" w14:textId="77777777" w:rsidR="00033410" w:rsidRPr="006B43B6" w:rsidRDefault="00033410" w:rsidP="006B5D9B">
            <w:pPr>
              <w:widowControl w:val="0"/>
              <w:rPr>
                <w:snapToGrid w:val="0"/>
                <w:color w:val="000000"/>
              </w:rPr>
            </w:pPr>
          </w:p>
        </w:tc>
        <w:tc>
          <w:tcPr>
            <w:tcW w:w="4536" w:type="dxa"/>
          </w:tcPr>
          <w:p w14:paraId="4C90F54A" w14:textId="77777777" w:rsidR="00033410" w:rsidRPr="006B43B6" w:rsidRDefault="00033410" w:rsidP="006B5D9B">
            <w:pPr>
              <w:widowControl w:val="0"/>
              <w:rPr>
                <w:snapToGrid w:val="0"/>
                <w:color w:val="000000"/>
              </w:rPr>
            </w:pPr>
          </w:p>
        </w:tc>
      </w:tr>
      <w:tr w:rsidR="00033410" w14:paraId="2E003D6C" w14:textId="77777777" w:rsidTr="006B5D9B">
        <w:tc>
          <w:tcPr>
            <w:tcW w:w="534" w:type="dxa"/>
          </w:tcPr>
          <w:p w14:paraId="6F1AAD24" w14:textId="77777777" w:rsidR="00033410" w:rsidRPr="006B43B6" w:rsidRDefault="00033410" w:rsidP="006B5D9B">
            <w:pPr>
              <w:widowControl w:val="0"/>
              <w:rPr>
                <w:snapToGrid w:val="0"/>
                <w:color w:val="000000"/>
              </w:rPr>
            </w:pPr>
          </w:p>
        </w:tc>
        <w:tc>
          <w:tcPr>
            <w:tcW w:w="1559" w:type="dxa"/>
          </w:tcPr>
          <w:p w14:paraId="6D714120" w14:textId="77777777" w:rsidR="00033410" w:rsidRPr="006B43B6" w:rsidRDefault="00033410" w:rsidP="006B5D9B">
            <w:pPr>
              <w:widowControl w:val="0"/>
              <w:rPr>
                <w:snapToGrid w:val="0"/>
                <w:color w:val="000000"/>
              </w:rPr>
            </w:pPr>
          </w:p>
        </w:tc>
        <w:tc>
          <w:tcPr>
            <w:tcW w:w="1134" w:type="dxa"/>
          </w:tcPr>
          <w:p w14:paraId="2CDC5CFD" w14:textId="77777777" w:rsidR="00033410" w:rsidRPr="006B43B6" w:rsidRDefault="00033410" w:rsidP="006B5D9B">
            <w:pPr>
              <w:widowControl w:val="0"/>
              <w:rPr>
                <w:snapToGrid w:val="0"/>
                <w:color w:val="000000"/>
              </w:rPr>
            </w:pPr>
          </w:p>
        </w:tc>
        <w:tc>
          <w:tcPr>
            <w:tcW w:w="1417" w:type="dxa"/>
          </w:tcPr>
          <w:p w14:paraId="1CE83333" w14:textId="77777777" w:rsidR="00033410" w:rsidRPr="006B43B6" w:rsidRDefault="00033410" w:rsidP="006B5D9B">
            <w:pPr>
              <w:widowControl w:val="0"/>
              <w:rPr>
                <w:snapToGrid w:val="0"/>
                <w:color w:val="000000"/>
              </w:rPr>
            </w:pPr>
          </w:p>
        </w:tc>
        <w:tc>
          <w:tcPr>
            <w:tcW w:w="2835" w:type="dxa"/>
          </w:tcPr>
          <w:p w14:paraId="1300E47A" w14:textId="77777777" w:rsidR="00033410" w:rsidRPr="006B43B6" w:rsidRDefault="00033410" w:rsidP="006B5D9B">
            <w:pPr>
              <w:widowControl w:val="0"/>
              <w:rPr>
                <w:snapToGrid w:val="0"/>
                <w:color w:val="000000"/>
              </w:rPr>
            </w:pPr>
          </w:p>
        </w:tc>
        <w:tc>
          <w:tcPr>
            <w:tcW w:w="2127" w:type="dxa"/>
          </w:tcPr>
          <w:p w14:paraId="2449D199" w14:textId="77777777" w:rsidR="00033410" w:rsidRPr="006B43B6" w:rsidRDefault="00033410" w:rsidP="006B5D9B">
            <w:pPr>
              <w:widowControl w:val="0"/>
              <w:rPr>
                <w:snapToGrid w:val="0"/>
                <w:color w:val="000000"/>
              </w:rPr>
            </w:pPr>
          </w:p>
        </w:tc>
        <w:tc>
          <w:tcPr>
            <w:tcW w:w="4536" w:type="dxa"/>
          </w:tcPr>
          <w:p w14:paraId="3EFA93AE" w14:textId="77777777" w:rsidR="00033410" w:rsidRPr="006B43B6" w:rsidRDefault="00033410" w:rsidP="006B5D9B">
            <w:pPr>
              <w:widowControl w:val="0"/>
              <w:rPr>
                <w:snapToGrid w:val="0"/>
                <w:color w:val="000000"/>
              </w:rPr>
            </w:pPr>
          </w:p>
        </w:tc>
      </w:tr>
    </w:tbl>
    <w:p w14:paraId="5A412F73" w14:textId="77777777" w:rsidR="00033410" w:rsidRDefault="00033410" w:rsidP="00033410"/>
    <w:p w14:paraId="11C6391B" w14:textId="77777777" w:rsidR="00033410" w:rsidRDefault="00033410" w:rsidP="00033410">
      <w:r>
        <w:t>V prípade, že zhotoviteľ nepredpokladá</w:t>
      </w:r>
      <w:r w:rsidRPr="000313F3">
        <w:t xml:space="preserve"> žiadnych subdodáva</w:t>
      </w:r>
      <w:r>
        <w:t>teľov uvedie v prvom prázdnom riadku tabuľky</w:t>
      </w:r>
      <w:r w:rsidRPr="000313F3">
        <w:t xml:space="preserve"> vyjadrenie „Zhotoviteľ do času uzavretia tejto zmluvy nepredpokladá žiadnych subdodávateľov“.</w:t>
      </w:r>
    </w:p>
    <w:p w14:paraId="7C896A9D" w14:textId="77777777" w:rsidR="00033410" w:rsidRDefault="00033410" w:rsidP="00033410"/>
    <w:p w14:paraId="3ECC16E0" w14:textId="77777777" w:rsidR="00033410" w:rsidRDefault="00033410" w:rsidP="00033410">
      <w:r>
        <w:t>Meno, priezvisko a titul: ..............................................................</w:t>
      </w:r>
    </w:p>
    <w:p w14:paraId="3696635F" w14:textId="77777777" w:rsidR="00033410" w:rsidRDefault="00033410" w:rsidP="00033410"/>
    <w:p w14:paraId="426EFEBD" w14:textId="77777777" w:rsidR="00033410" w:rsidRDefault="00033410" w:rsidP="00033410">
      <w:r>
        <w:t>Dátum a miesto podpisu: .............................................................</w:t>
      </w:r>
    </w:p>
    <w:p w14:paraId="372F8096" w14:textId="77777777" w:rsidR="00033410" w:rsidRDefault="00033410" w:rsidP="00033410"/>
    <w:p w14:paraId="3464D1DC" w14:textId="77777777" w:rsidR="00033410" w:rsidRDefault="00033410" w:rsidP="00033410">
      <w:r>
        <w:t xml:space="preserve">Podpis: </w:t>
      </w:r>
    </w:p>
    <w:p w14:paraId="1AD3B6D2" w14:textId="77777777" w:rsidR="00033410" w:rsidRPr="00026FA1" w:rsidRDefault="00033410" w:rsidP="00033410">
      <w:pPr>
        <w:pStyle w:val="Bezriadkovania"/>
        <w:rPr>
          <w:color w:val="000000"/>
        </w:rPr>
      </w:pPr>
    </w:p>
    <w:p w14:paraId="47195E38" w14:textId="77777777" w:rsidR="00816933" w:rsidRPr="00C05BC5" w:rsidRDefault="00816933" w:rsidP="00816933">
      <w:pPr>
        <w:pStyle w:val="Zarkazkladnhotextu3"/>
        <w:tabs>
          <w:tab w:val="center" w:pos="1683"/>
        </w:tabs>
        <w:spacing w:after="0"/>
        <w:ind w:left="0"/>
        <w:outlineLvl w:val="0"/>
        <w:rPr>
          <w:sz w:val="24"/>
          <w:szCs w:val="24"/>
        </w:rPr>
      </w:pPr>
    </w:p>
    <w:p w14:paraId="33407292" w14:textId="77777777" w:rsidR="000B4E04" w:rsidRPr="002C1769" w:rsidRDefault="001D0858" w:rsidP="005C0636">
      <w:pPr>
        <w:pStyle w:val="Zarkazkladnhotextu3"/>
        <w:tabs>
          <w:tab w:val="center" w:pos="1683"/>
        </w:tabs>
        <w:spacing w:after="0"/>
        <w:ind w:left="0"/>
        <w:outlineLvl w:val="0"/>
        <w:rPr>
          <w:b/>
        </w:rPr>
      </w:pPr>
      <w:r>
        <w:rPr>
          <w:b/>
        </w:rPr>
        <w:t xml:space="preserve">       </w:t>
      </w:r>
      <w:r w:rsidR="00FB4BB8" w:rsidRPr="002C1769">
        <w:rPr>
          <w:b/>
        </w:rPr>
        <w:t xml:space="preserve">   </w:t>
      </w:r>
      <w:r w:rsidR="002C1769" w:rsidRPr="002C1769">
        <w:rPr>
          <w:b/>
        </w:rPr>
        <w:t xml:space="preserve">     </w:t>
      </w:r>
      <w:r w:rsidR="00FB4BB8" w:rsidRPr="002C1769">
        <w:rPr>
          <w:b/>
        </w:rPr>
        <w:t xml:space="preserve">   </w:t>
      </w:r>
      <w:r w:rsidR="003D4C09" w:rsidRPr="002C1769">
        <w:rPr>
          <w:b/>
        </w:rPr>
        <w:t xml:space="preserve"> </w:t>
      </w:r>
    </w:p>
    <w:sectPr w:rsidR="000B4E04" w:rsidRPr="002C1769" w:rsidSect="00033410">
      <w:headerReference w:type="default" r:id="rId11"/>
      <w:footerReference w:type="default" r:id="rId12"/>
      <w:pgSz w:w="15840" w:h="12240" w:orient="landscape"/>
      <w:pgMar w:top="1134" w:right="1134" w:bottom="1134" w:left="102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8055B" w14:textId="77777777" w:rsidR="00811061" w:rsidRDefault="00811061">
      <w:r>
        <w:separator/>
      </w:r>
    </w:p>
  </w:endnote>
  <w:endnote w:type="continuationSeparator" w:id="0">
    <w:p w14:paraId="06CF590C" w14:textId="77777777" w:rsidR="00811061" w:rsidRDefault="0081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35EB" w14:textId="77777777" w:rsidR="00A5065C" w:rsidRPr="002E6D85" w:rsidRDefault="00A5065C" w:rsidP="002E6D85">
    <w:pPr>
      <w:outlineLvl w:val="0"/>
      <w:rPr>
        <w:sz w:val="18"/>
        <w:szCs w:val="18"/>
      </w:rPr>
    </w:pPr>
    <w:r w:rsidRPr="002E6D85">
      <w:rPr>
        <w:sz w:val="18"/>
        <w:szCs w:val="18"/>
      </w:rPr>
      <w:t>F – MsÚ/SP-01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662D" w14:textId="77777777" w:rsidR="00A5065C" w:rsidRPr="002E6D85" w:rsidRDefault="00A5065C" w:rsidP="002E6D85">
    <w:pPr>
      <w:outlineLvl w:val="0"/>
      <w:rPr>
        <w:sz w:val="18"/>
        <w:szCs w:val="18"/>
      </w:rPr>
    </w:pPr>
    <w:r w:rsidRPr="002E6D85">
      <w:rPr>
        <w:sz w:val="18"/>
        <w:szCs w:val="18"/>
      </w:rPr>
      <w:t>F – MsÚ/SP-01/12/1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1F7" w14:textId="77777777" w:rsidR="00811061" w:rsidRDefault="00811061">
      <w:r>
        <w:separator/>
      </w:r>
    </w:p>
  </w:footnote>
  <w:footnote w:type="continuationSeparator" w:id="0">
    <w:p w14:paraId="54963884" w14:textId="77777777" w:rsidR="00811061" w:rsidRDefault="0081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82"/>
      <w:gridCol w:w="7449"/>
      <w:gridCol w:w="1167"/>
    </w:tblGrid>
    <w:tr w:rsidR="00A5065C" w:rsidRPr="009277C1" w14:paraId="2E27689C" w14:textId="77777777" w:rsidTr="0098347F">
      <w:trPr>
        <w:trHeight w:val="665"/>
      </w:trPr>
      <w:tc>
        <w:tcPr>
          <w:tcW w:w="1482" w:type="dxa"/>
          <w:vMerge w:val="restart"/>
        </w:tcPr>
        <w:p w14:paraId="188B457A" w14:textId="77777777" w:rsidR="00A5065C" w:rsidRPr="006F6D6D" w:rsidRDefault="00A5065C" w:rsidP="005E4AC4">
          <w:pPr>
            <w:pStyle w:val="Hlavika"/>
            <w:jc w:val="center"/>
            <w:rPr>
              <w:rFonts w:ascii="Arial" w:hAnsi="Arial" w:cs="Arial"/>
              <w:sz w:val="20"/>
              <w:szCs w:val="20"/>
            </w:rPr>
          </w:pPr>
        </w:p>
        <w:p w14:paraId="31F51CE8" w14:textId="77777777" w:rsidR="00A5065C" w:rsidRPr="00444C51" w:rsidRDefault="00A5065C" w:rsidP="005E4AC4">
          <w:pPr>
            <w:pStyle w:val="Hlavika"/>
            <w:jc w:val="center"/>
            <w:rPr>
              <w:rFonts w:ascii="Arial" w:hAnsi="Arial" w:cs="Arial"/>
            </w:rPr>
          </w:pPr>
          <w:r>
            <w:rPr>
              <w:rFonts w:ascii="Arial" w:hAnsi="Arial" w:cs="Arial"/>
              <w:noProof/>
              <w:sz w:val="28"/>
              <w:szCs w:val="28"/>
            </w:rPr>
            <w:drawing>
              <wp:anchor distT="0" distB="0" distL="114300" distR="114300" simplePos="0" relativeHeight="251659264" behindDoc="0" locked="0" layoutInCell="1" allowOverlap="1" wp14:anchorId="33A63E67" wp14:editId="0BB4C84B">
                <wp:simplePos x="0" y="0"/>
                <wp:positionH relativeFrom="column">
                  <wp:posOffset>245110</wp:posOffset>
                </wp:positionH>
                <wp:positionV relativeFrom="paragraph">
                  <wp:posOffset>-79375</wp:posOffset>
                </wp:positionV>
                <wp:extent cx="389890" cy="450215"/>
                <wp:effectExtent l="19050" t="0" r="0" b="0"/>
                <wp:wrapNone/>
                <wp:docPr id="1" name="Obrázok 3"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_PO"/>
                        <pic:cNvPicPr>
                          <a:picLocks noChangeAspect="1" noChangeArrowheads="1"/>
                        </pic:cNvPicPr>
                      </pic:nvPicPr>
                      <pic:blipFill>
                        <a:blip r:embed="rId1"/>
                        <a:srcRect/>
                        <a:stretch>
                          <a:fillRect/>
                        </a:stretch>
                      </pic:blipFill>
                      <pic:spPr bwMode="auto">
                        <a:xfrm>
                          <a:off x="0" y="0"/>
                          <a:ext cx="389890" cy="450215"/>
                        </a:xfrm>
                        <a:prstGeom prst="rect">
                          <a:avLst/>
                        </a:prstGeom>
                        <a:noFill/>
                        <a:ln w="9525">
                          <a:noFill/>
                          <a:miter lim="800000"/>
                          <a:headEnd/>
                          <a:tailEnd/>
                        </a:ln>
                      </pic:spPr>
                    </pic:pic>
                  </a:graphicData>
                </a:graphic>
              </wp:anchor>
            </w:drawing>
          </w:r>
        </w:p>
        <w:p w14:paraId="2362C3FA" w14:textId="77777777" w:rsidR="00A5065C" w:rsidRPr="00444C51" w:rsidRDefault="00A5065C" w:rsidP="005E4AC4">
          <w:pPr>
            <w:pStyle w:val="Hlavika"/>
            <w:jc w:val="center"/>
            <w:rPr>
              <w:rFonts w:ascii="Arial" w:hAnsi="Arial" w:cs="Arial"/>
              <w:sz w:val="16"/>
              <w:szCs w:val="16"/>
            </w:rPr>
          </w:pPr>
        </w:p>
        <w:p w14:paraId="1F05238A" w14:textId="77777777" w:rsidR="00A5065C" w:rsidRPr="00444C51" w:rsidRDefault="00A5065C" w:rsidP="005E4AC4">
          <w:pPr>
            <w:pStyle w:val="Hlavika"/>
            <w:jc w:val="center"/>
            <w:rPr>
              <w:rFonts w:ascii="Arial" w:hAnsi="Arial" w:cs="Arial"/>
              <w:sz w:val="20"/>
              <w:szCs w:val="20"/>
            </w:rPr>
          </w:pPr>
        </w:p>
        <w:p w14:paraId="2331372E" w14:textId="77777777" w:rsidR="00A5065C" w:rsidRPr="0002047D" w:rsidRDefault="00A5065C" w:rsidP="00A14E54">
          <w:pPr>
            <w:pStyle w:val="Hlavika"/>
            <w:ind w:left="-122" w:right="-108"/>
            <w:jc w:val="center"/>
            <w:rPr>
              <w:rFonts w:ascii="Arial" w:hAnsi="Arial" w:cs="Arial"/>
              <w:sz w:val="20"/>
              <w:szCs w:val="20"/>
            </w:rPr>
          </w:pPr>
          <w:r w:rsidRPr="0002047D">
            <w:rPr>
              <w:rFonts w:ascii="Arial" w:hAnsi="Arial" w:cs="Arial"/>
              <w:sz w:val="20"/>
              <w:szCs w:val="20"/>
            </w:rPr>
            <w:t>Mesto Prešov</w:t>
          </w:r>
        </w:p>
      </w:tc>
      <w:tc>
        <w:tcPr>
          <w:tcW w:w="7449" w:type="dxa"/>
          <w:vMerge w:val="restart"/>
          <w:shd w:val="clear" w:color="auto" w:fill="auto"/>
          <w:vAlign w:val="center"/>
        </w:tcPr>
        <w:p w14:paraId="321EB594" w14:textId="77777777" w:rsidR="00A5065C" w:rsidRPr="0098347F" w:rsidRDefault="00A5065C" w:rsidP="00816933">
          <w:pPr>
            <w:jc w:val="center"/>
            <w:rPr>
              <w:b/>
            </w:rPr>
          </w:pPr>
          <w:r w:rsidRPr="0098347F">
            <w:rPr>
              <w:b/>
            </w:rPr>
            <w:t>Zmluva o dielo na zhotovenie stavby:</w:t>
          </w:r>
        </w:p>
        <w:p w14:paraId="5F28CEBF" w14:textId="6381D6A2" w:rsidR="00A5065C" w:rsidRPr="00AF31B8" w:rsidRDefault="00A5065C" w:rsidP="009C6C33">
          <w:pPr>
            <w:jc w:val="center"/>
            <w:rPr>
              <w:sz w:val="26"/>
              <w:szCs w:val="26"/>
            </w:rPr>
          </w:pPr>
          <w:r w:rsidRPr="0098347F">
            <w:rPr>
              <w:b/>
            </w:rPr>
            <w:t>„</w:t>
          </w:r>
          <w:r w:rsidR="009C6C33">
            <w:rPr>
              <w:b/>
            </w:rPr>
            <w:t>Prešov – Nižná Šebastová, Pánska záhrada</w:t>
          </w:r>
          <w:r w:rsidR="002B2F82">
            <w:rPr>
              <w:b/>
            </w:rPr>
            <w:t>“</w:t>
          </w:r>
        </w:p>
      </w:tc>
      <w:tc>
        <w:tcPr>
          <w:tcW w:w="1167" w:type="dxa"/>
          <w:vAlign w:val="center"/>
        </w:tcPr>
        <w:p w14:paraId="3B906960" w14:textId="77777777" w:rsidR="00A5065C" w:rsidRPr="00196D2C" w:rsidRDefault="00A5065C" w:rsidP="00816933">
          <w:pPr>
            <w:rPr>
              <w:rFonts w:ascii="Arial" w:hAnsi="Arial" w:cs="Arial"/>
              <w:sz w:val="20"/>
              <w:szCs w:val="20"/>
            </w:rPr>
          </w:pPr>
          <w:r w:rsidRPr="00196D2C">
            <w:rPr>
              <w:rFonts w:ascii="Arial" w:hAnsi="Arial" w:cs="Arial"/>
              <w:sz w:val="20"/>
              <w:szCs w:val="20"/>
            </w:rPr>
            <w:t>Vydanie:</w:t>
          </w:r>
        </w:p>
      </w:tc>
    </w:tr>
    <w:tr w:rsidR="00A5065C" w:rsidRPr="009277C1" w14:paraId="69B5DAD0" w14:textId="77777777" w:rsidTr="0098347F">
      <w:trPr>
        <w:trHeight w:val="584"/>
      </w:trPr>
      <w:tc>
        <w:tcPr>
          <w:tcW w:w="1482" w:type="dxa"/>
          <w:vMerge/>
        </w:tcPr>
        <w:p w14:paraId="38E4EF41" w14:textId="77777777" w:rsidR="00A5065C" w:rsidRPr="00444C51" w:rsidRDefault="00A5065C" w:rsidP="005E4AC4">
          <w:pPr>
            <w:pStyle w:val="Hlavika"/>
            <w:jc w:val="center"/>
            <w:rPr>
              <w:rFonts w:ascii="Arial" w:hAnsi="Arial" w:cs="Arial"/>
              <w:sz w:val="28"/>
              <w:szCs w:val="28"/>
            </w:rPr>
          </w:pPr>
        </w:p>
      </w:tc>
      <w:tc>
        <w:tcPr>
          <w:tcW w:w="7449" w:type="dxa"/>
          <w:vMerge/>
          <w:shd w:val="clear" w:color="auto" w:fill="auto"/>
          <w:vAlign w:val="center"/>
        </w:tcPr>
        <w:p w14:paraId="41BB6E80" w14:textId="77777777" w:rsidR="00A5065C" w:rsidRPr="00444C51" w:rsidRDefault="00A5065C" w:rsidP="005E4AC4">
          <w:pPr>
            <w:pStyle w:val="Hlavika"/>
            <w:jc w:val="center"/>
            <w:rPr>
              <w:rFonts w:ascii="Arial" w:hAnsi="Arial" w:cs="Arial"/>
              <w:b/>
              <w:sz w:val="28"/>
              <w:szCs w:val="28"/>
            </w:rPr>
          </w:pPr>
        </w:p>
      </w:tc>
      <w:tc>
        <w:tcPr>
          <w:tcW w:w="1167" w:type="dxa"/>
          <w:vAlign w:val="center"/>
        </w:tcPr>
        <w:p w14:paraId="4E8AEED4" w14:textId="77777777" w:rsidR="00A5065C" w:rsidRPr="00196D2C" w:rsidRDefault="00A5065C" w:rsidP="005E4AC4">
          <w:pPr>
            <w:jc w:val="center"/>
            <w:rPr>
              <w:rFonts w:ascii="Arial" w:hAnsi="Arial" w:cs="Arial"/>
              <w:sz w:val="20"/>
              <w:szCs w:val="20"/>
            </w:rPr>
          </w:pPr>
          <w:r w:rsidRPr="00196D2C">
            <w:rPr>
              <w:rFonts w:ascii="Arial" w:hAnsi="Arial" w:cs="Arial"/>
              <w:sz w:val="20"/>
              <w:szCs w:val="20"/>
            </w:rPr>
            <w:t>Strana</w:t>
          </w:r>
        </w:p>
        <w:p w14:paraId="42F91C0C" w14:textId="28FAD78D" w:rsidR="00A5065C" w:rsidRPr="00196D2C" w:rsidRDefault="00A5065C" w:rsidP="00033410">
          <w:pPr>
            <w:jc w:val="center"/>
            <w:rPr>
              <w:rFonts w:ascii="Arial" w:hAnsi="Arial" w:cs="Arial"/>
              <w:sz w:val="20"/>
              <w:szCs w:val="20"/>
            </w:rPr>
          </w:pPr>
          <w:r w:rsidRPr="00196D2C">
            <w:rPr>
              <w:rStyle w:val="slostrany"/>
              <w:rFonts w:ascii="Arial" w:hAnsi="Arial" w:cs="Arial"/>
              <w:sz w:val="20"/>
              <w:szCs w:val="20"/>
            </w:rPr>
            <w:fldChar w:fldCharType="begin"/>
          </w:r>
          <w:r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9C6C33">
            <w:rPr>
              <w:rStyle w:val="slostrany"/>
              <w:rFonts w:ascii="Arial" w:hAnsi="Arial" w:cs="Arial"/>
              <w:noProof/>
              <w:sz w:val="20"/>
              <w:szCs w:val="20"/>
            </w:rPr>
            <w:t>2</w:t>
          </w:r>
          <w:r w:rsidRPr="00196D2C">
            <w:rPr>
              <w:rStyle w:val="slostrany"/>
              <w:rFonts w:ascii="Arial" w:hAnsi="Arial" w:cs="Arial"/>
              <w:sz w:val="20"/>
              <w:szCs w:val="20"/>
            </w:rPr>
            <w:fldChar w:fldCharType="end"/>
          </w:r>
          <w:r w:rsidRPr="00196D2C">
            <w:rPr>
              <w:rFonts w:ascii="Arial" w:hAnsi="Arial" w:cs="Arial"/>
              <w:sz w:val="20"/>
              <w:szCs w:val="20"/>
            </w:rPr>
            <w:t>/</w:t>
          </w:r>
          <w:r>
            <w:rPr>
              <w:rStyle w:val="slostrany"/>
              <w:rFonts w:ascii="Arial" w:hAnsi="Arial" w:cs="Arial"/>
              <w:sz w:val="20"/>
              <w:szCs w:val="20"/>
            </w:rPr>
            <w:t>16</w:t>
          </w:r>
        </w:p>
      </w:tc>
    </w:tr>
  </w:tbl>
  <w:p w14:paraId="00985155" w14:textId="77777777" w:rsidR="00A5065C" w:rsidRPr="009277C1" w:rsidRDefault="00A5065C">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9C6B" w14:textId="77777777" w:rsidR="00A5065C" w:rsidRPr="009277C1" w:rsidRDefault="00A5065C" w:rsidP="00033410">
    <w:pPr>
      <w:pStyle w:val="Hlavika"/>
      <w:jc w:val="right"/>
      <w:rPr>
        <w:rFonts w:ascii="Arial" w:hAnsi="Arial" w:cs="Arial"/>
      </w:rPr>
    </w:pPr>
    <w:r>
      <w:t>Príloha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EFE5842"/>
    <w:multiLevelType w:val="multilevel"/>
    <w:tmpl w:val="EA58E26C"/>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D22587"/>
    <w:multiLevelType w:val="multilevel"/>
    <w:tmpl w:val="93C8E22E"/>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2915C51"/>
    <w:multiLevelType w:val="hybridMultilevel"/>
    <w:tmpl w:val="697AF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7"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2"/>
  </w:num>
  <w:num w:numId="11">
    <w:abstractNumId w:val="8"/>
  </w:num>
  <w:num w:numId="12">
    <w:abstractNumId w:val="7"/>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
  </w:num>
  <w:num w:numId="17">
    <w:abstractNumId w:val="7"/>
  </w:num>
  <w:num w:numId="18">
    <w:abstractNumId w:val="2"/>
  </w:num>
  <w:num w:numId="19">
    <w:abstractNumId w:val="11"/>
  </w:num>
  <w:num w:numId="2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4F41"/>
    <w:rsid w:val="00002EB2"/>
    <w:rsid w:val="000031FD"/>
    <w:rsid w:val="00005D93"/>
    <w:rsid w:val="00006468"/>
    <w:rsid w:val="00007A51"/>
    <w:rsid w:val="00010B86"/>
    <w:rsid w:val="0001312F"/>
    <w:rsid w:val="00013BFD"/>
    <w:rsid w:val="00015E60"/>
    <w:rsid w:val="0001611A"/>
    <w:rsid w:val="0001650A"/>
    <w:rsid w:val="0002277A"/>
    <w:rsid w:val="000250F9"/>
    <w:rsid w:val="00026517"/>
    <w:rsid w:val="000272B7"/>
    <w:rsid w:val="00033410"/>
    <w:rsid w:val="00033F71"/>
    <w:rsid w:val="00034D62"/>
    <w:rsid w:val="0003659D"/>
    <w:rsid w:val="000369DE"/>
    <w:rsid w:val="00036FAB"/>
    <w:rsid w:val="000402BA"/>
    <w:rsid w:val="00040CE3"/>
    <w:rsid w:val="000415E5"/>
    <w:rsid w:val="00041E66"/>
    <w:rsid w:val="00042149"/>
    <w:rsid w:val="000426C2"/>
    <w:rsid w:val="00043127"/>
    <w:rsid w:val="00047AA0"/>
    <w:rsid w:val="00050908"/>
    <w:rsid w:val="00051C7B"/>
    <w:rsid w:val="00056715"/>
    <w:rsid w:val="00056A82"/>
    <w:rsid w:val="00057A9C"/>
    <w:rsid w:val="00057CC4"/>
    <w:rsid w:val="00060CA1"/>
    <w:rsid w:val="000643C6"/>
    <w:rsid w:val="000673D1"/>
    <w:rsid w:val="0006757E"/>
    <w:rsid w:val="000677DB"/>
    <w:rsid w:val="00071BB4"/>
    <w:rsid w:val="0007209B"/>
    <w:rsid w:val="00072EDD"/>
    <w:rsid w:val="00072FC1"/>
    <w:rsid w:val="00073F36"/>
    <w:rsid w:val="00076A0E"/>
    <w:rsid w:val="000813DC"/>
    <w:rsid w:val="00081EF8"/>
    <w:rsid w:val="000822AC"/>
    <w:rsid w:val="0008714F"/>
    <w:rsid w:val="000923A1"/>
    <w:rsid w:val="000935D3"/>
    <w:rsid w:val="00093AF6"/>
    <w:rsid w:val="00094E60"/>
    <w:rsid w:val="00096528"/>
    <w:rsid w:val="00097C19"/>
    <w:rsid w:val="000A06E3"/>
    <w:rsid w:val="000A1D5E"/>
    <w:rsid w:val="000A313F"/>
    <w:rsid w:val="000A3261"/>
    <w:rsid w:val="000A60CB"/>
    <w:rsid w:val="000A69E1"/>
    <w:rsid w:val="000B4E04"/>
    <w:rsid w:val="000B6D83"/>
    <w:rsid w:val="000B710C"/>
    <w:rsid w:val="000B7134"/>
    <w:rsid w:val="000C1635"/>
    <w:rsid w:val="000C2F6F"/>
    <w:rsid w:val="000C3312"/>
    <w:rsid w:val="000C4C79"/>
    <w:rsid w:val="000C5101"/>
    <w:rsid w:val="000C64E4"/>
    <w:rsid w:val="000D17FD"/>
    <w:rsid w:val="000D2551"/>
    <w:rsid w:val="000D2B07"/>
    <w:rsid w:val="000D4A67"/>
    <w:rsid w:val="000E0386"/>
    <w:rsid w:val="000E0F19"/>
    <w:rsid w:val="000E1082"/>
    <w:rsid w:val="000E269F"/>
    <w:rsid w:val="000E3C1D"/>
    <w:rsid w:val="000E5072"/>
    <w:rsid w:val="000E520A"/>
    <w:rsid w:val="000E6356"/>
    <w:rsid w:val="000E6D6B"/>
    <w:rsid w:val="000F1BF2"/>
    <w:rsid w:val="000F418A"/>
    <w:rsid w:val="000F41AE"/>
    <w:rsid w:val="000F42AF"/>
    <w:rsid w:val="000F53BC"/>
    <w:rsid w:val="000F7936"/>
    <w:rsid w:val="00102DA3"/>
    <w:rsid w:val="00103CB1"/>
    <w:rsid w:val="00104235"/>
    <w:rsid w:val="00104630"/>
    <w:rsid w:val="001047FA"/>
    <w:rsid w:val="0010496A"/>
    <w:rsid w:val="00105A96"/>
    <w:rsid w:val="00106C35"/>
    <w:rsid w:val="00110E54"/>
    <w:rsid w:val="0011131B"/>
    <w:rsid w:val="0011204B"/>
    <w:rsid w:val="0011238D"/>
    <w:rsid w:val="00113304"/>
    <w:rsid w:val="00117658"/>
    <w:rsid w:val="00117D50"/>
    <w:rsid w:val="001209D8"/>
    <w:rsid w:val="001214B8"/>
    <w:rsid w:val="00121B42"/>
    <w:rsid w:val="0012267A"/>
    <w:rsid w:val="00124A26"/>
    <w:rsid w:val="001254BD"/>
    <w:rsid w:val="00126A08"/>
    <w:rsid w:val="00131CF3"/>
    <w:rsid w:val="00132AC9"/>
    <w:rsid w:val="00136160"/>
    <w:rsid w:val="00136A02"/>
    <w:rsid w:val="001400DF"/>
    <w:rsid w:val="001408CA"/>
    <w:rsid w:val="00140F20"/>
    <w:rsid w:val="00142CAF"/>
    <w:rsid w:val="001438C3"/>
    <w:rsid w:val="00145658"/>
    <w:rsid w:val="00146D71"/>
    <w:rsid w:val="00147E41"/>
    <w:rsid w:val="001511E0"/>
    <w:rsid w:val="0015224F"/>
    <w:rsid w:val="00154AA5"/>
    <w:rsid w:val="00154AD0"/>
    <w:rsid w:val="00156F6F"/>
    <w:rsid w:val="001578F6"/>
    <w:rsid w:val="00160298"/>
    <w:rsid w:val="00160966"/>
    <w:rsid w:val="001610D7"/>
    <w:rsid w:val="0016188C"/>
    <w:rsid w:val="00162664"/>
    <w:rsid w:val="001628E6"/>
    <w:rsid w:val="0016357D"/>
    <w:rsid w:val="001659AA"/>
    <w:rsid w:val="00165F10"/>
    <w:rsid w:val="00166467"/>
    <w:rsid w:val="00166BFA"/>
    <w:rsid w:val="0017029C"/>
    <w:rsid w:val="0017368F"/>
    <w:rsid w:val="00175BC9"/>
    <w:rsid w:val="001817DF"/>
    <w:rsid w:val="00182C4E"/>
    <w:rsid w:val="0018391D"/>
    <w:rsid w:val="00183BDA"/>
    <w:rsid w:val="00184542"/>
    <w:rsid w:val="001852DE"/>
    <w:rsid w:val="001858D4"/>
    <w:rsid w:val="00185ADC"/>
    <w:rsid w:val="00185AF7"/>
    <w:rsid w:val="00186B91"/>
    <w:rsid w:val="00186BCD"/>
    <w:rsid w:val="00186BE4"/>
    <w:rsid w:val="00187ADF"/>
    <w:rsid w:val="00190BD4"/>
    <w:rsid w:val="001929E5"/>
    <w:rsid w:val="0019440E"/>
    <w:rsid w:val="00194E2A"/>
    <w:rsid w:val="00195C70"/>
    <w:rsid w:val="00196CB5"/>
    <w:rsid w:val="001A0AC5"/>
    <w:rsid w:val="001A17DB"/>
    <w:rsid w:val="001A30B1"/>
    <w:rsid w:val="001A3E6C"/>
    <w:rsid w:val="001A443D"/>
    <w:rsid w:val="001A692A"/>
    <w:rsid w:val="001A6E55"/>
    <w:rsid w:val="001A7653"/>
    <w:rsid w:val="001A7905"/>
    <w:rsid w:val="001B032D"/>
    <w:rsid w:val="001B330C"/>
    <w:rsid w:val="001B6C98"/>
    <w:rsid w:val="001C2BFC"/>
    <w:rsid w:val="001C2FEC"/>
    <w:rsid w:val="001C562B"/>
    <w:rsid w:val="001C5AC9"/>
    <w:rsid w:val="001D0858"/>
    <w:rsid w:val="001D2FC1"/>
    <w:rsid w:val="001D3034"/>
    <w:rsid w:val="001D32D3"/>
    <w:rsid w:val="001D705B"/>
    <w:rsid w:val="001E0C4E"/>
    <w:rsid w:val="001E2FE8"/>
    <w:rsid w:val="001E4500"/>
    <w:rsid w:val="001E775A"/>
    <w:rsid w:val="001F0C05"/>
    <w:rsid w:val="001F39CF"/>
    <w:rsid w:val="001F6203"/>
    <w:rsid w:val="00200DAC"/>
    <w:rsid w:val="00201BDC"/>
    <w:rsid w:val="00203A9A"/>
    <w:rsid w:val="0020423E"/>
    <w:rsid w:val="00204530"/>
    <w:rsid w:val="00204E63"/>
    <w:rsid w:val="00204FA3"/>
    <w:rsid w:val="00212D4B"/>
    <w:rsid w:val="00214824"/>
    <w:rsid w:val="00221D7D"/>
    <w:rsid w:val="00222FE4"/>
    <w:rsid w:val="00223B77"/>
    <w:rsid w:val="002245EE"/>
    <w:rsid w:val="00224A35"/>
    <w:rsid w:val="00227246"/>
    <w:rsid w:val="00230642"/>
    <w:rsid w:val="00231972"/>
    <w:rsid w:val="002338D5"/>
    <w:rsid w:val="00236BD2"/>
    <w:rsid w:val="00236D0B"/>
    <w:rsid w:val="00237784"/>
    <w:rsid w:val="002422FC"/>
    <w:rsid w:val="0024352C"/>
    <w:rsid w:val="0024748C"/>
    <w:rsid w:val="00247D20"/>
    <w:rsid w:val="002515E7"/>
    <w:rsid w:val="00255B22"/>
    <w:rsid w:val="002563F3"/>
    <w:rsid w:val="002569E4"/>
    <w:rsid w:val="00262CE1"/>
    <w:rsid w:val="0026760D"/>
    <w:rsid w:val="0027048A"/>
    <w:rsid w:val="0027348B"/>
    <w:rsid w:val="0027627A"/>
    <w:rsid w:val="00277178"/>
    <w:rsid w:val="00277B5C"/>
    <w:rsid w:val="002825D4"/>
    <w:rsid w:val="0028312B"/>
    <w:rsid w:val="00283A6A"/>
    <w:rsid w:val="00283ACF"/>
    <w:rsid w:val="00284EB2"/>
    <w:rsid w:val="00285C7C"/>
    <w:rsid w:val="002866CD"/>
    <w:rsid w:val="00287446"/>
    <w:rsid w:val="002912DD"/>
    <w:rsid w:val="00291F74"/>
    <w:rsid w:val="00294561"/>
    <w:rsid w:val="00294B15"/>
    <w:rsid w:val="002A037B"/>
    <w:rsid w:val="002A140F"/>
    <w:rsid w:val="002A1F6F"/>
    <w:rsid w:val="002A2866"/>
    <w:rsid w:val="002A2D91"/>
    <w:rsid w:val="002A507D"/>
    <w:rsid w:val="002A5469"/>
    <w:rsid w:val="002B092C"/>
    <w:rsid w:val="002B2CCF"/>
    <w:rsid w:val="002B2F27"/>
    <w:rsid w:val="002B2F82"/>
    <w:rsid w:val="002B51B1"/>
    <w:rsid w:val="002C1769"/>
    <w:rsid w:val="002C19B7"/>
    <w:rsid w:val="002C241D"/>
    <w:rsid w:val="002C4BF0"/>
    <w:rsid w:val="002C5F4E"/>
    <w:rsid w:val="002C6111"/>
    <w:rsid w:val="002C6C08"/>
    <w:rsid w:val="002C7282"/>
    <w:rsid w:val="002D1199"/>
    <w:rsid w:val="002D19FE"/>
    <w:rsid w:val="002D3490"/>
    <w:rsid w:val="002D4663"/>
    <w:rsid w:val="002D5F13"/>
    <w:rsid w:val="002D6548"/>
    <w:rsid w:val="002D7030"/>
    <w:rsid w:val="002E09F1"/>
    <w:rsid w:val="002E2E24"/>
    <w:rsid w:val="002E3019"/>
    <w:rsid w:val="002E3022"/>
    <w:rsid w:val="002E4220"/>
    <w:rsid w:val="002E6D85"/>
    <w:rsid w:val="002F1260"/>
    <w:rsid w:val="002F13F9"/>
    <w:rsid w:val="002F4617"/>
    <w:rsid w:val="00302ED5"/>
    <w:rsid w:val="00305486"/>
    <w:rsid w:val="00305D6A"/>
    <w:rsid w:val="0030618E"/>
    <w:rsid w:val="00306CA9"/>
    <w:rsid w:val="00310A23"/>
    <w:rsid w:val="003122A1"/>
    <w:rsid w:val="00312578"/>
    <w:rsid w:val="0031567F"/>
    <w:rsid w:val="00317234"/>
    <w:rsid w:val="00321828"/>
    <w:rsid w:val="00326819"/>
    <w:rsid w:val="00326ACD"/>
    <w:rsid w:val="00330F0E"/>
    <w:rsid w:val="00331927"/>
    <w:rsid w:val="003337F1"/>
    <w:rsid w:val="00335410"/>
    <w:rsid w:val="00335765"/>
    <w:rsid w:val="00337A0B"/>
    <w:rsid w:val="00337C84"/>
    <w:rsid w:val="00340E8C"/>
    <w:rsid w:val="0034223C"/>
    <w:rsid w:val="00342A85"/>
    <w:rsid w:val="00343669"/>
    <w:rsid w:val="00345E36"/>
    <w:rsid w:val="003468DB"/>
    <w:rsid w:val="0034737E"/>
    <w:rsid w:val="00350E58"/>
    <w:rsid w:val="00355508"/>
    <w:rsid w:val="0036022A"/>
    <w:rsid w:val="00362DF1"/>
    <w:rsid w:val="00363F14"/>
    <w:rsid w:val="00365ABE"/>
    <w:rsid w:val="00367428"/>
    <w:rsid w:val="00370899"/>
    <w:rsid w:val="00370B6F"/>
    <w:rsid w:val="003710AE"/>
    <w:rsid w:val="00373EE6"/>
    <w:rsid w:val="003742E8"/>
    <w:rsid w:val="00374D27"/>
    <w:rsid w:val="00380C3E"/>
    <w:rsid w:val="003850C8"/>
    <w:rsid w:val="003860DD"/>
    <w:rsid w:val="00386132"/>
    <w:rsid w:val="00386B36"/>
    <w:rsid w:val="00387169"/>
    <w:rsid w:val="003907D1"/>
    <w:rsid w:val="00391500"/>
    <w:rsid w:val="0039170E"/>
    <w:rsid w:val="0039328E"/>
    <w:rsid w:val="0039571E"/>
    <w:rsid w:val="003A6A3B"/>
    <w:rsid w:val="003A7265"/>
    <w:rsid w:val="003B3D66"/>
    <w:rsid w:val="003B4B4D"/>
    <w:rsid w:val="003B66AC"/>
    <w:rsid w:val="003B7AE6"/>
    <w:rsid w:val="003C0D19"/>
    <w:rsid w:val="003C36FC"/>
    <w:rsid w:val="003C6E31"/>
    <w:rsid w:val="003D1A48"/>
    <w:rsid w:val="003D1D2C"/>
    <w:rsid w:val="003D1D81"/>
    <w:rsid w:val="003D2B65"/>
    <w:rsid w:val="003D3E89"/>
    <w:rsid w:val="003D4426"/>
    <w:rsid w:val="003D4997"/>
    <w:rsid w:val="003D4C09"/>
    <w:rsid w:val="003D5BED"/>
    <w:rsid w:val="003D5FA6"/>
    <w:rsid w:val="003D742B"/>
    <w:rsid w:val="003D7757"/>
    <w:rsid w:val="003D77DF"/>
    <w:rsid w:val="003E1519"/>
    <w:rsid w:val="003E2161"/>
    <w:rsid w:val="003E4D63"/>
    <w:rsid w:val="003E6CC3"/>
    <w:rsid w:val="003F13A2"/>
    <w:rsid w:val="003F2641"/>
    <w:rsid w:val="003F6B48"/>
    <w:rsid w:val="003F6F46"/>
    <w:rsid w:val="00400107"/>
    <w:rsid w:val="00401C07"/>
    <w:rsid w:val="00411E62"/>
    <w:rsid w:val="004135E1"/>
    <w:rsid w:val="00413E40"/>
    <w:rsid w:val="00421ECE"/>
    <w:rsid w:val="0042351B"/>
    <w:rsid w:val="004238BD"/>
    <w:rsid w:val="004279FB"/>
    <w:rsid w:val="00430E50"/>
    <w:rsid w:val="0043630F"/>
    <w:rsid w:val="00436941"/>
    <w:rsid w:val="00437F85"/>
    <w:rsid w:val="00437FC1"/>
    <w:rsid w:val="004444D1"/>
    <w:rsid w:val="00444C51"/>
    <w:rsid w:val="00446F5E"/>
    <w:rsid w:val="00447239"/>
    <w:rsid w:val="00450E11"/>
    <w:rsid w:val="00451F15"/>
    <w:rsid w:val="00453272"/>
    <w:rsid w:val="004534CE"/>
    <w:rsid w:val="0045370D"/>
    <w:rsid w:val="00456E51"/>
    <w:rsid w:val="00457F6D"/>
    <w:rsid w:val="00461F16"/>
    <w:rsid w:val="00465F00"/>
    <w:rsid w:val="004667B2"/>
    <w:rsid w:val="0046773F"/>
    <w:rsid w:val="004713E6"/>
    <w:rsid w:val="0047241C"/>
    <w:rsid w:val="00473819"/>
    <w:rsid w:val="00476BB3"/>
    <w:rsid w:val="0047783D"/>
    <w:rsid w:val="0048210C"/>
    <w:rsid w:val="00483442"/>
    <w:rsid w:val="00483855"/>
    <w:rsid w:val="00483997"/>
    <w:rsid w:val="00484ADA"/>
    <w:rsid w:val="004868DE"/>
    <w:rsid w:val="004915FF"/>
    <w:rsid w:val="00491779"/>
    <w:rsid w:val="0049578E"/>
    <w:rsid w:val="00495D38"/>
    <w:rsid w:val="004975DF"/>
    <w:rsid w:val="004A044A"/>
    <w:rsid w:val="004A0C27"/>
    <w:rsid w:val="004A2585"/>
    <w:rsid w:val="004A6BC7"/>
    <w:rsid w:val="004B10F3"/>
    <w:rsid w:val="004B2397"/>
    <w:rsid w:val="004B2E5E"/>
    <w:rsid w:val="004B36D7"/>
    <w:rsid w:val="004B5AE0"/>
    <w:rsid w:val="004B66AF"/>
    <w:rsid w:val="004B6813"/>
    <w:rsid w:val="004C1087"/>
    <w:rsid w:val="004C1BF5"/>
    <w:rsid w:val="004C3322"/>
    <w:rsid w:val="004C7887"/>
    <w:rsid w:val="004C7D15"/>
    <w:rsid w:val="004D20C5"/>
    <w:rsid w:val="004D3FF6"/>
    <w:rsid w:val="004D40FC"/>
    <w:rsid w:val="004D44A5"/>
    <w:rsid w:val="004E0870"/>
    <w:rsid w:val="004E5E13"/>
    <w:rsid w:val="004F132E"/>
    <w:rsid w:val="004F15C7"/>
    <w:rsid w:val="004F2AF8"/>
    <w:rsid w:val="004F2BDA"/>
    <w:rsid w:val="004F6810"/>
    <w:rsid w:val="005024BD"/>
    <w:rsid w:val="00502843"/>
    <w:rsid w:val="005039F5"/>
    <w:rsid w:val="00504923"/>
    <w:rsid w:val="00504F41"/>
    <w:rsid w:val="00507298"/>
    <w:rsid w:val="005127B3"/>
    <w:rsid w:val="00521579"/>
    <w:rsid w:val="005252E2"/>
    <w:rsid w:val="00527BDD"/>
    <w:rsid w:val="00530F65"/>
    <w:rsid w:val="0053194C"/>
    <w:rsid w:val="00531C82"/>
    <w:rsid w:val="0053547B"/>
    <w:rsid w:val="00543284"/>
    <w:rsid w:val="00543BF7"/>
    <w:rsid w:val="00543C69"/>
    <w:rsid w:val="00543E97"/>
    <w:rsid w:val="0054453A"/>
    <w:rsid w:val="0054455A"/>
    <w:rsid w:val="00545066"/>
    <w:rsid w:val="0055185D"/>
    <w:rsid w:val="005547F8"/>
    <w:rsid w:val="005550AC"/>
    <w:rsid w:val="00561D81"/>
    <w:rsid w:val="005625FB"/>
    <w:rsid w:val="00566350"/>
    <w:rsid w:val="00574DF6"/>
    <w:rsid w:val="00581CE7"/>
    <w:rsid w:val="00583371"/>
    <w:rsid w:val="00583DFB"/>
    <w:rsid w:val="005849A5"/>
    <w:rsid w:val="00585CFF"/>
    <w:rsid w:val="005861CB"/>
    <w:rsid w:val="0059147A"/>
    <w:rsid w:val="00591E9E"/>
    <w:rsid w:val="00592DB1"/>
    <w:rsid w:val="00594498"/>
    <w:rsid w:val="005A0B99"/>
    <w:rsid w:val="005A561D"/>
    <w:rsid w:val="005A6D46"/>
    <w:rsid w:val="005A70FA"/>
    <w:rsid w:val="005A7FFD"/>
    <w:rsid w:val="005B0E35"/>
    <w:rsid w:val="005B1A5B"/>
    <w:rsid w:val="005B3661"/>
    <w:rsid w:val="005B619D"/>
    <w:rsid w:val="005B7205"/>
    <w:rsid w:val="005C0636"/>
    <w:rsid w:val="005C1468"/>
    <w:rsid w:val="005C17AC"/>
    <w:rsid w:val="005C1EB2"/>
    <w:rsid w:val="005C2A05"/>
    <w:rsid w:val="005C4D77"/>
    <w:rsid w:val="005C6C34"/>
    <w:rsid w:val="005D0206"/>
    <w:rsid w:val="005D0790"/>
    <w:rsid w:val="005D3351"/>
    <w:rsid w:val="005D35FB"/>
    <w:rsid w:val="005D7F22"/>
    <w:rsid w:val="005E193C"/>
    <w:rsid w:val="005E4997"/>
    <w:rsid w:val="005E4AC4"/>
    <w:rsid w:val="005F13AB"/>
    <w:rsid w:val="005F39C5"/>
    <w:rsid w:val="005F4488"/>
    <w:rsid w:val="005F5670"/>
    <w:rsid w:val="005F596A"/>
    <w:rsid w:val="006018A1"/>
    <w:rsid w:val="006028AF"/>
    <w:rsid w:val="0060399D"/>
    <w:rsid w:val="00603E34"/>
    <w:rsid w:val="0060566A"/>
    <w:rsid w:val="006072B1"/>
    <w:rsid w:val="006073B3"/>
    <w:rsid w:val="00607F4F"/>
    <w:rsid w:val="00610A9B"/>
    <w:rsid w:val="00614254"/>
    <w:rsid w:val="0061712B"/>
    <w:rsid w:val="00623550"/>
    <w:rsid w:val="006258DE"/>
    <w:rsid w:val="00626F7F"/>
    <w:rsid w:val="006276D8"/>
    <w:rsid w:val="00627E6A"/>
    <w:rsid w:val="006310B7"/>
    <w:rsid w:val="006315FB"/>
    <w:rsid w:val="0063249E"/>
    <w:rsid w:val="0063253B"/>
    <w:rsid w:val="006327B6"/>
    <w:rsid w:val="00632DC7"/>
    <w:rsid w:val="00633411"/>
    <w:rsid w:val="00637066"/>
    <w:rsid w:val="006403F6"/>
    <w:rsid w:val="00641FB2"/>
    <w:rsid w:val="0064361F"/>
    <w:rsid w:val="00644CDD"/>
    <w:rsid w:val="00645826"/>
    <w:rsid w:val="00645ACF"/>
    <w:rsid w:val="00645BDD"/>
    <w:rsid w:val="00646368"/>
    <w:rsid w:val="00647325"/>
    <w:rsid w:val="00650414"/>
    <w:rsid w:val="00650AE9"/>
    <w:rsid w:val="00660A78"/>
    <w:rsid w:val="00660DF0"/>
    <w:rsid w:val="00666D7E"/>
    <w:rsid w:val="00667832"/>
    <w:rsid w:val="006717F8"/>
    <w:rsid w:val="00674BFC"/>
    <w:rsid w:val="006766CE"/>
    <w:rsid w:val="0067780E"/>
    <w:rsid w:val="006811DE"/>
    <w:rsid w:val="0068335B"/>
    <w:rsid w:val="00685236"/>
    <w:rsid w:val="00685397"/>
    <w:rsid w:val="006869AB"/>
    <w:rsid w:val="00690A53"/>
    <w:rsid w:val="00690FA9"/>
    <w:rsid w:val="00692A8F"/>
    <w:rsid w:val="00697B4B"/>
    <w:rsid w:val="006A1FE0"/>
    <w:rsid w:val="006A4AEB"/>
    <w:rsid w:val="006A50DE"/>
    <w:rsid w:val="006A6ABA"/>
    <w:rsid w:val="006A7E3B"/>
    <w:rsid w:val="006B0097"/>
    <w:rsid w:val="006B163A"/>
    <w:rsid w:val="006B3D72"/>
    <w:rsid w:val="006B54A1"/>
    <w:rsid w:val="006B5D9B"/>
    <w:rsid w:val="006B622A"/>
    <w:rsid w:val="006B768C"/>
    <w:rsid w:val="006C111B"/>
    <w:rsid w:val="006C1BAE"/>
    <w:rsid w:val="006C25FA"/>
    <w:rsid w:val="006C57D1"/>
    <w:rsid w:val="006C58AB"/>
    <w:rsid w:val="006C62FC"/>
    <w:rsid w:val="006C7E99"/>
    <w:rsid w:val="006D2E9D"/>
    <w:rsid w:val="006D4FFF"/>
    <w:rsid w:val="006E09AF"/>
    <w:rsid w:val="006E2021"/>
    <w:rsid w:val="006E27CF"/>
    <w:rsid w:val="006E550D"/>
    <w:rsid w:val="006E7650"/>
    <w:rsid w:val="006F1870"/>
    <w:rsid w:val="006F27F9"/>
    <w:rsid w:val="006F2DBC"/>
    <w:rsid w:val="006F5731"/>
    <w:rsid w:val="006F6278"/>
    <w:rsid w:val="00702C72"/>
    <w:rsid w:val="00704ABD"/>
    <w:rsid w:val="00707F98"/>
    <w:rsid w:val="0071311A"/>
    <w:rsid w:val="007134EF"/>
    <w:rsid w:val="00714C39"/>
    <w:rsid w:val="0071652C"/>
    <w:rsid w:val="007256D2"/>
    <w:rsid w:val="00725AF3"/>
    <w:rsid w:val="00725B17"/>
    <w:rsid w:val="00725E61"/>
    <w:rsid w:val="00725EB9"/>
    <w:rsid w:val="00727090"/>
    <w:rsid w:val="00727A53"/>
    <w:rsid w:val="00727B31"/>
    <w:rsid w:val="00730C01"/>
    <w:rsid w:val="007319F0"/>
    <w:rsid w:val="0073344D"/>
    <w:rsid w:val="0073396B"/>
    <w:rsid w:val="007353D6"/>
    <w:rsid w:val="00736CA5"/>
    <w:rsid w:val="007419E7"/>
    <w:rsid w:val="00741D39"/>
    <w:rsid w:val="0074430D"/>
    <w:rsid w:val="00744873"/>
    <w:rsid w:val="0074781F"/>
    <w:rsid w:val="00750593"/>
    <w:rsid w:val="007528DB"/>
    <w:rsid w:val="0075304E"/>
    <w:rsid w:val="00754502"/>
    <w:rsid w:val="00754C39"/>
    <w:rsid w:val="00757651"/>
    <w:rsid w:val="007605D5"/>
    <w:rsid w:val="0076141B"/>
    <w:rsid w:val="007639B0"/>
    <w:rsid w:val="007642F9"/>
    <w:rsid w:val="007665B1"/>
    <w:rsid w:val="0076678A"/>
    <w:rsid w:val="007671B2"/>
    <w:rsid w:val="007700DE"/>
    <w:rsid w:val="00771127"/>
    <w:rsid w:val="00771745"/>
    <w:rsid w:val="00773988"/>
    <w:rsid w:val="00773BFD"/>
    <w:rsid w:val="00774732"/>
    <w:rsid w:val="007749B6"/>
    <w:rsid w:val="00774EA4"/>
    <w:rsid w:val="00774FED"/>
    <w:rsid w:val="007766F8"/>
    <w:rsid w:val="00783035"/>
    <w:rsid w:val="00783D71"/>
    <w:rsid w:val="00784A0A"/>
    <w:rsid w:val="00784E81"/>
    <w:rsid w:val="00786986"/>
    <w:rsid w:val="00792811"/>
    <w:rsid w:val="00794B15"/>
    <w:rsid w:val="007958F8"/>
    <w:rsid w:val="007A58E0"/>
    <w:rsid w:val="007A7A10"/>
    <w:rsid w:val="007B1513"/>
    <w:rsid w:val="007B3C63"/>
    <w:rsid w:val="007B4A42"/>
    <w:rsid w:val="007B5B6B"/>
    <w:rsid w:val="007B61BB"/>
    <w:rsid w:val="007B6DB2"/>
    <w:rsid w:val="007B7885"/>
    <w:rsid w:val="007C1A96"/>
    <w:rsid w:val="007C1F5F"/>
    <w:rsid w:val="007C25A5"/>
    <w:rsid w:val="007C3330"/>
    <w:rsid w:val="007C34B6"/>
    <w:rsid w:val="007C4659"/>
    <w:rsid w:val="007C4B70"/>
    <w:rsid w:val="007C5076"/>
    <w:rsid w:val="007C5473"/>
    <w:rsid w:val="007D0263"/>
    <w:rsid w:val="007D355F"/>
    <w:rsid w:val="007D60FF"/>
    <w:rsid w:val="007D6403"/>
    <w:rsid w:val="007D7262"/>
    <w:rsid w:val="007E006D"/>
    <w:rsid w:val="007E0094"/>
    <w:rsid w:val="007E0BAB"/>
    <w:rsid w:val="007E0BDA"/>
    <w:rsid w:val="007E0CF9"/>
    <w:rsid w:val="007E19A5"/>
    <w:rsid w:val="007E53A2"/>
    <w:rsid w:val="007E5CA4"/>
    <w:rsid w:val="007E7435"/>
    <w:rsid w:val="007F5716"/>
    <w:rsid w:val="007F5957"/>
    <w:rsid w:val="008014B3"/>
    <w:rsid w:val="00801D4C"/>
    <w:rsid w:val="00802E1D"/>
    <w:rsid w:val="00803644"/>
    <w:rsid w:val="00804C0E"/>
    <w:rsid w:val="00807901"/>
    <w:rsid w:val="00810658"/>
    <w:rsid w:val="00810CC9"/>
    <w:rsid w:val="00811061"/>
    <w:rsid w:val="00814933"/>
    <w:rsid w:val="00815026"/>
    <w:rsid w:val="00815D9A"/>
    <w:rsid w:val="008168DE"/>
    <w:rsid w:val="00816933"/>
    <w:rsid w:val="00817754"/>
    <w:rsid w:val="00820CBB"/>
    <w:rsid w:val="008213D2"/>
    <w:rsid w:val="008225B1"/>
    <w:rsid w:val="008239F8"/>
    <w:rsid w:val="008262DB"/>
    <w:rsid w:val="00830F2B"/>
    <w:rsid w:val="008319B9"/>
    <w:rsid w:val="008338AB"/>
    <w:rsid w:val="00833CC0"/>
    <w:rsid w:val="00834CA9"/>
    <w:rsid w:val="00835282"/>
    <w:rsid w:val="008372FE"/>
    <w:rsid w:val="00837755"/>
    <w:rsid w:val="00840592"/>
    <w:rsid w:val="00840A91"/>
    <w:rsid w:val="00841DC9"/>
    <w:rsid w:val="008432BE"/>
    <w:rsid w:val="00843418"/>
    <w:rsid w:val="0084731F"/>
    <w:rsid w:val="0085142D"/>
    <w:rsid w:val="00852D7E"/>
    <w:rsid w:val="0085492D"/>
    <w:rsid w:val="008573C1"/>
    <w:rsid w:val="008575F8"/>
    <w:rsid w:val="00860CD3"/>
    <w:rsid w:val="00863C6D"/>
    <w:rsid w:val="00866292"/>
    <w:rsid w:val="00866BFC"/>
    <w:rsid w:val="00871585"/>
    <w:rsid w:val="00874C96"/>
    <w:rsid w:val="00875EDA"/>
    <w:rsid w:val="0087663F"/>
    <w:rsid w:val="008927EB"/>
    <w:rsid w:val="00893C52"/>
    <w:rsid w:val="008952E0"/>
    <w:rsid w:val="008A2E83"/>
    <w:rsid w:val="008B0087"/>
    <w:rsid w:val="008B012A"/>
    <w:rsid w:val="008B0D66"/>
    <w:rsid w:val="008B3A5F"/>
    <w:rsid w:val="008B3EF4"/>
    <w:rsid w:val="008B4EA4"/>
    <w:rsid w:val="008C1A4B"/>
    <w:rsid w:val="008C640C"/>
    <w:rsid w:val="008E0389"/>
    <w:rsid w:val="008E1996"/>
    <w:rsid w:val="008E19CE"/>
    <w:rsid w:val="008E28FD"/>
    <w:rsid w:val="008E2A2C"/>
    <w:rsid w:val="008E6660"/>
    <w:rsid w:val="008F0867"/>
    <w:rsid w:val="008F2476"/>
    <w:rsid w:val="008F33AE"/>
    <w:rsid w:val="008F387C"/>
    <w:rsid w:val="008F3BCE"/>
    <w:rsid w:val="008F4F25"/>
    <w:rsid w:val="008F4FFA"/>
    <w:rsid w:val="008F51E3"/>
    <w:rsid w:val="008F5900"/>
    <w:rsid w:val="008F5B95"/>
    <w:rsid w:val="00900C3B"/>
    <w:rsid w:val="00907EB9"/>
    <w:rsid w:val="00912F1F"/>
    <w:rsid w:val="00914D5C"/>
    <w:rsid w:val="00916513"/>
    <w:rsid w:val="009207F6"/>
    <w:rsid w:val="00920811"/>
    <w:rsid w:val="0092234E"/>
    <w:rsid w:val="0092551B"/>
    <w:rsid w:val="00926AF3"/>
    <w:rsid w:val="009274FE"/>
    <w:rsid w:val="009277C1"/>
    <w:rsid w:val="00934087"/>
    <w:rsid w:val="00946C44"/>
    <w:rsid w:val="00947310"/>
    <w:rsid w:val="0095050A"/>
    <w:rsid w:val="00950B16"/>
    <w:rsid w:val="0095149A"/>
    <w:rsid w:val="009523BB"/>
    <w:rsid w:val="00952C6A"/>
    <w:rsid w:val="00953384"/>
    <w:rsid w:val="0095403B"/>
    <w:rsid w:val="00954362"/>
    <w:rsid w:val="009543F2"/>
    <w:rsid w:val="00956A3D"/>
    <w:rsid w:val="00957D9E"/>
    <w:rsid w:val="00960206"/>
    <w:rsid w:val="00961B8F"/>
    <w:rsid w:val="009622C9"/>
    <w:rsid w:val="00963F31"/>
    <w:rsid w:val="00967041"/>
    <w:rsid w:val="00967F21"/>
    <w:rsid w:val="00972A4D"/>
    <w:rsid w:val="0097513C"/>
    <w:rsid w:val="00975286"/>
    <w:rsid w:val="00976FE1"/>
    <w:rsid w:val="00977039"/>
    <w:rsid w:val="0097797B"/>
    <w:rsid w:val="0098100C"/>
    <w:rsid w:val="0098145D"/>
    <w:rsid w:val="0098347F"/>
    <w:rsid w:val="00985501"/>
    <w:rsid w:val="009858A0"/>
    <w:rsid w:val="009869B6"/>
    <w:rsid w:val="0098774C"/>
    <w:rsid w:val="009943BE"/>
    <w:rsid w:val="0099799C"/>
    <w:rsid w:val="009A054B"/>
    <w:rsid w:val="009A1DC6"/>
    <w:rsid w:val="009A62D7"/>
    <w:rsid w:val="009A6B64"/>
    <w:rsid w:val="009A6DEB"/>
    <w:rsid w:val="009B2A70"/>
    <w:rsid w:val="009B44DD"/>
    <w:rsid w:val="009C0408"/>
    <w:rsid w:val="009C0DF6"/>
    <w:rsid w:val="009C419E"/>
    <w:rsid w:val="009C4261"/>
    <w:rsid w:val="009C4C41"/>
    <w:rsid w:val="009C6566"/>
    <w:rsid w:val="009C6641"/>
    <w:rsid w:val="009C6C33"/>
    <w:rsid w:val="009D2A32"/>
    <w:rsid w:val="009D3007"/>
    <w:rsid w:val="009D342D"/>
    <w:rsid w:val="009D3D9F"/>
    <w:rsid w:val="009D4A5C"/>
    <w:rsid w:val="009D668D"/>
    <w:rsid w:val="009D6E05"/>
    <w:rsid w:val="009E058F"/>
    <w:rsid w:val="009E261B"/>
    <w:rsid w:val="009E40D9"/>
    <w:rsid w:val="009E451A"/>
    <w:rsid w:val="009E513F"/>
    <w:rsid w:val="009E525E"/>
    <w:rsid w:val="009E63E0"/>
    <w:rsid w:val="009F23E7"/>
    <w:rsid w:val="009F427B"/>
    <w:rsid w:val="009F564A"/>
    <w:rsid w:val="009F6720"/>
    <w:rsid w:val="00A00588"/>
    <w:rsid w:val="00A0190D"/>
    <w:rsid w:val="00A039F2"/>
    <w:rsid w:val="00A06171"/>
    <w:rsid w:val="00A13445"/>
    <w:rsid w:val="00A14E54"/>
    <w:rsid w:val="00A14EAD"/>
    <w:rsid w:val="00A160A5"/>
    <w:rsid w:val="00A16724"/>
    <w:rsid w:val="00A178ED"/>
    <w:rsid w:val="00A215A8"/>
    <w:rsid w:val="00A23049"/>
    <w:rsid w:val="00A2617B"/>
    <w:rsid w:val="00A26456"/>
    <w:rsid w:val="00A26F3A"/>
    <w:rsid w:val="00A30A3C"/>
    <w:rsid w:val="00A31CD2"/>
    <w:rsid w:val="00A33DFD"/>
    <w:rsid w:val="00A3535A"/>
    <w:rsid w:val="00A364B0"/>
    <w:rsid w:val="00A36F82"/>
    <w:rsid w:val="00A370A1"/>
    <w:rsid w:val="00A405C9"/>
    <w:rsid w:val="00A44347"/>
    <w:rsid w:val="00A462F1"/>
    <w:rsid w:val="00A46525"/>
    <w:rsid w:val="00A4718B"/>
    <w:rsid w:val="00A504B7"/>
    <w:rsid w:val="00A5065C"/>
    <w:rsid w:val="00A507F0"/>
    <w:rsid w:val="00A55AF0"/>
    <w:rsid w:val="00A57D59"/>
    <w:rsid w:val="00A61E4D"/>
    <w:rsid w:val="00A65006"/>
    <w:rsid w:val="00A7050D"/>
    <w:rsid w:val="00A7191A"/>
    <w:rsid w:val="00A71CAF"/>
    <w:rsid w:val="00A71E66"/>
    <w:rsid w:val="00A73102"/>
    <w:rsid w:val="00A80836"/>
    <w:rsid w:val="00A8166A"/>
    <w:rsid w:val="00A849CD"/>
    <w:rsid w:val="00A84E48"/>
    <w:rsid w:val="00A862DB"/>
    <w:rsid w:val="00A9274E"/>
    <w:rsid w:val="00A92CAE"/>
    <w:rsid w:val="00A92E3B"/>
    <w:rsid w:val="00AA0838"/>
    <w:rsid w:val="00AA1C24"/>
    <w:rsid w:val="00AA2D2F"/>
    <w:rsid w:val="00AA3DEA"/>
    <w:rsid w:val="00AA4C10"/>
    <w:rsid w:val="00AA6421"/>
    <w:rsid w:val="00AB2434"/>
    <w:rsid w:val="00AB3682"/>
    <w:rsid w:val="00AB4E96"/>
    <w:rsid w:val="00AB6981"/>
    <w:rsid w:val="00AB7263"/>
    <w:rsid w:val="00AC0E20"/>
    <w:rsid w:val="00AC4E2F"/>
    <w:rsid w:val="00AC6B8A"/>
    <w:rsid w:val="00AD0A4E"/>
    <w:rsid w:val="00AD120F"/>
    <w:rsid w:val="00AD2082"/>
    <w:rsid w:val="00AD3353"/>
    <w:rsid w:val="00AD3C4B"/>
    <w:rsid w:val="00AD4165"/>
    <w:rsid w:val="00AD690A"/>
    <w:rsid w:val="00AD7FCA"/>
    <w:rsid w:val="00AE2076"/>
    <w:rsid w:val="00AE2601"/>
    <w:rsid w:val="00AE43C3"/>
    <w:rsid w:val="00AE4DEB"/>
    <w:rsid w:val="00AE4DF0"/>
    <w:rsid w:val="00AE5257"/>
    <w:rsid w:val="00AE71C9"/>
    <w:rsid w:val="00AF00ED"/>
    <w:rsid w:val="00AF0D81"/>
    <w:rsid w:val="00AF31B8"/>
    <w:rsid w:val="00AF7F1A"/>
    <w:rsid w:val="00B01A2C"/>
    <w:rsid w:val="00B03218"/>
    <w:rsid w:val="00B07BF3"/>
    <w:rsid w:val="00B11CE0"/>
    <w:rsid w:val="00B11D9A"/>
    <w:rsid w:val="00B127F6"/>
    <w:rsid w:val="00B2129A"/>
    <w:rsid w:val="00B22716"/>
    <w:rsid w:val="00B22BEC"/>
    <w:rsid w:val="00B27555"/>
    <w:rsid w:val="00B31CD7"/>
    <w:rsid w:val="00B35308"/>
    <w:rsid w:val="00B3748C"/>
    <w:rsid w:val="00B405B1"/>
    <w:rsid w:val="00B41CB3"/>
    <w:rsid w:val="00B43D9A"/>
    <w:rsid w:val="00B470F7"/>
    <w:rsid w:val="00B47944"/>
    <w:rsid w:val="00B47D07"/>
    <w:rsid w:val="00B50BFD"/>
    <w:rsid w:val="00B51F60"/>
    <w:rsid w:val="00B5264A"/>
    <w:rsid w:val="00B54C87"/>
    <w:rsid w:val="00B5501D"/>
    <w:rsid w:val="00B55F37"/>
    <w:rsid w:val="00B60E84"/>
    <w:rsid w:val="00B611D4"/>
    <w:rsid w:val="00B67CD0"/>
    <w:rsid w:val="00B71B4E"/>
    <w:rsid w:val="00B80E24"/>
    <w:rsid w:val="00B82F92"/>
    <w:rsid w:val="00B84AD0"/>
    <w:rsid w:val="00B86722"/>
    <w:rsid w:val="00B96020"/>
    <w:rsid w:val="00B96EC4"/>
    <w:rsid w:val="00B96EDE"/>
    <w:rsid w:val="00BA1080"/>
    <w:rsid w:val="00BA2479"/>
    <w:rsid w:val="00BA51ED"/>
    <w:rsid w:val="00BA57DB"/>
    <w:rsid w:val="00BB0394"/>
    <w:rsid w:val="00BB0C3E"/>
    <w:rsid w:val="00BB2B15"/>
    <w:rsid w:val="00BB723A"/>
    <w:rsid w:val="00BC3FD7"/>
    <w:rsid w:val="00BC6179"/>
    <w:rsid w:val="00BD14CA"/>
    <w:rsid w:val="00BD206D"/>
    <w:rsid w:val="00BD45C4"/>
    <w:rsid w:val="00BD508A"/>
    <w:rsid w:val="00BD54A5"/>
    <w:rsid w:val="00BD583F"/>
    <w:rsid w:val="00BE33BD"/>
    <w:rsid w:val="00BE5213"/>
    <w:rsid w:val="00BE78E0"/>
    <w:rsid w:val="00BF3DE7"/>
    <w:rsid w:val="00BF42DC"/>
    <w:rsid w:val="00BF4C04"/>
    <w:rsid w:val="00BF5EAB"/>
    <w:rsid w:val="00BF67AD"/>
    <w:rsid w:val="00C00109"/>
    <w:rsid w:val="00C02979"/>
    <w:rsid w:val="00C04903"/>
    <w:rsid w:val="00C057C8"/>
    <w:rsid w:val="00C0635F"/>
    <w:rsid w:val="00C1267E"/>
    <w:rsid w:val="00C2140C"/>
    <w:rsid w:val="00C22971"/>
    <w:rsid w:val="00C2532F"/>
    <w:rsid w:val="00C254B0"/>
    <w:rsid w:val="00C25D5C"/>
    <w:rsid w:val="00C27A6A"/>
    <w:rsid w:val="00C34788"/>
    <w:rsid w:val="00C353E7"/>
    <w:rsid w:val="00C3617C"/>
    <w:rsid w:val="00C40EEA"/>
    <w:rsid w:val="00C41618"/>
    <w:rsid w:val="00C450F3"/>
    <w:rsid w:val="00C520C7"/>
    <w:rsid w:val="00C55D77"/>
    <w:rsid w:val="00C56512"/>
    <w:rsid w:val="00C64C83"/>
    <w:rsid w:val="00C669C1"/>
    <w:rsid w:val="00C66F54"/>
    <w:rsid w:val="00C6746B"/>
    <w:rsid w:val="00C71894"/>
    <w:rsid w:val="00C733C4"/>
    <w:rsid w:val="00C75989"/>
    <w:rsid w:val="00C76559"/>
    <w:rsid w:val="00C76C34"/>
    <w:rsid w:val="00C8202B"/>
    <w:rsid w:val="00C91C44"/>
    <w:rsid w:val="00C93DD1"/>
    <w:rsid w:val="00C94D2D"/>
    <w:rsid w:val="00C95205"/>
    <w:rsid w:val="00CA0666"/>
    <w:rsid w:val="00CA08BD"/>
    <w:rsid w:val="00CA712B"/>
    <w:rsid w:val="00CB0BBB"/>
    <w:rsid w:val="00CB1FB0"/>
    <w:rsid w:val="00CB398E"/>
    <w:rsid w:val="00CB48AE"/>
    <w:rsid w:val="00CB6865"/>
    <w:rsid w:val="00CC0446"/>
    <w:rsid w:val="00CC07F2"/>
    <w:rsid w:val="00CC147A"/>
    <w:rsid w:val="00CC7875"/>
    <w:rsid w:val="00CC7CEA"/>
    <w:rsid w:val="00CD0417"/>
    <w:rsid w:val="00CD1841"/>
    <w:rsid w:val="00CD2E4C"/>
    <w:rsid w:val="00CD2F63"/>
    <w:rsid w:val="00CD3DE0"/>
    <w:rsid w:val="00CE0262"/>
    <w:rsid w:val="00CE0614"/>
    <w:rsid w:val="00CE06F2"/>
    <w:rsid w:val="00CE0E25"/>
    <w:rsid w:val="00CE14A4"/>
    <w:rsid w:val="00CE2D9D"/>
    <w:rsid w:val="00CE7805"/>
    <w:rsid w:val="00CE7CAA"/>
    <w:rsid w:val="00CF5815"/>
    <w:rsid w:val="00CF5B13"/>
    <w:rsid w:val="00CF7EF7"/>
    <w:rsid w:val="00D0222B"/>
    <w:rsid w:val="00D1030B"/>
    <w:rsid w:val="00D10B8D"/>
    <w:rsid w:val="00D120CD"/>
    <w:rsid w:val="00D15AE6"/>
    <w:rsid w:val="00D2221C"/>
    <w:rsid w:val="00D24F11"/>
    <w:rsid w:val="00D27BB4"/>
    <w:rsid w:val="00D3158C"/>
    <w:rsid w:val="00D32AB3"/>
    <w:rsid w:val="00D3445C"/>
    <w:rsid w:val="00D344F2"/>
    <w:rsid w:val="00D3630E"/>
    <w:rsid w:val="00D470C7"/>
    <w:rsid w:val="00D5144A"/>
    <w:rsid w:val="00D53A13"/>
    <w:rsid w:val="00D57384"/>
    <w:rsid w:val="00D57768"/>
    <w:rsid w:val="00D60002"/>
    <w:rsid w:val="00D63E50"/>
    <w:rsid w:val="00D67C1B"/>
    <w:rsid w:val="00D7200A"/>
    <w:rsid w:val="00D739CC"/>
    <w:rsid w:val="00D75A7A"/>
    <w:rsid w:val="00D75F72"/>
    <w:rsid w:val="00D76D13"/>
    <w:rsid w:val="00D81413"/>
    <w:rsid w:val="00D814F2"/>
    <w:rsid w:val="00D81F1C"/>
    <w:rsid w:val="00D82161"/>
    <w:rsid w:val="00D82600"/>
    <w:rsid w:val="00D82A83"/>
    <w:rsid w:val="00D82C18"/>
    <w:rsid w:val="00D83BC0"/>
    <w:rsid w:val="00D84FC4"/>
    <w:rsid w:val="00D85970"/>
    <w:rsid w:val="00D85A45"/>
    <w:rsid w:val="00D8659F"/>
    <w:rsid w:val="00D904FA"/>
    <w:rsid w:val="00D90CBF"/>
    <w:rsid w:val="00D92BD2"/>
    <w:rsid w:val="00D93542"/>
    <w:rsid w:val="00DA1812"/>
    <w:rsid w:val="00DA25ED"/>
    <w:rsid w:val="00DA3581"/>
    <w:rsid w:val="00DA6749"/>
    <w:rsid w:val="00DA7875"/>
    <w:rsid w:val="00DA7914"/>
    <w:rsid w:val="00DB22F1"/>
    <w:rsid w:val="00DB4487"/>
    <w:rsid w:val="00DB6C37"/>
    <w:rsid w:val="00DB7221"/>
    <w:rsid w:val="00DB78AE"/>
    <w:rsid w:val="00DB7BAA"/>
    <w:rsid w:val="00DC0E17"/>
    <w:rsid w:val="00DC2C70"/>
    <w:rsid w:val="00DC3911"/>
    <w:rsid w:val="00DC74F5"/>
    <w:rsid w:val="00DD0E9D"/>
    <w:rsid w:val="00DD326B"/>
    <w:rsid w:val="00DD39E9"/>
    <w:rsid w:val="00DD3FCF"/>
    <w:rsid w:val="00DD40A7"/>
    <w:rsid w:val="00DE0C63"/>
    <w:rsid w:val="00DE15B1"/>
    <w:rsid w:val="00DE5575"/>
    <w:rsid w:val="00DE65EC"/>
    <w:rsid w:val="00DE6929"/>
    <w:rsid w:val="00DF1F18"/>
    <w:rsid w:val="00DF24AE"/>
    <w:rsid w:val="00DF25F4"/>
    <w:rsid w:val="00DF447E"/>
    <w:rsid w:val="00DF553F"/>
    <w:rsid w:val="00DF60CC"/>
    <w:rsid w:val="00E03161"/>
    <w:rsid w:val="00E033A9"/>
    <w:rsid w:val="00E03404"/>
    <w:rsid w:val="00E04FE2"/>
    <w:rsid w:val="00E0617A"/>
    <w:rsid w:val="00E1000E"/>
    <w:rsid w:val="00E11082"/>
    <w:rsid w:val="00E11EFF"/>
    <w:rsid w:val="00E12952"/>
    <w:rsid w:val="00E12C62"/>
    <w:rsid w:val="00E1405F"/>
    <w:rsid w:val="00E14B14"/>
    <w:rsid w:val="00E14F34"/>
    <w:rsid w:val="00E2047B"/>
    <w:rsid w:val="00E2216A"/>
    <w:rsid w:val="00E23F1D"/>
    <w:rsid w:val="00E3112B"/>
    <w:rsid w:val="00E31460"/>
    <w:rsid w:val="00E3231C"/>
    <w:rsid w:val="00E32B34"/>
    <w:rsid w:val="00E332DC"/>
    <w:rsid w:val="00E3398A"/>
    <w:rsid w:val="00E412A2"/>
    <w:rsid w:val="00E4178E"/>
    <w:rsid w:val="00E420FB"/>
    <w:rsid w:val="00E46462"/>
    <w:rsid w:val="00E465B4"/>
    <w:rsid w:val="00E467EF"/>
    <w:rsid w:val="00E5423F"/>
    <w:rsid w:val="00E556B2"/>
    <w:rsid w:val="00E557DC"/>
    <w:rsid w:val="00E62517"/>
    <w:rsid w:val="00E64F79"/>
    <w:rsid w:val="00E66E55"/>
    <w:rsid w:val="00E73AC0"/>
    <w:rsid w:val="00E74180"/>
    <w:rsid w:val="00E75AD3"/>
    <w:rsid w:val="00E75BA4"/>
    <w:rsid w:val="00E765FC"/>
    <w:rsid w:val="00E76DA3"/>
    <w:rsid w:val="00E777D3"/>
    <w:rsid w:val="00E813B2"/>
    <w:rsid w:val="00E81B6F"/>
    <w:rsid w:val="00E82181"/>
    <w:rsid w:val="00E866A4"/>
    <w:rsid w:val="00E86EC2"/>
    <w:rsid w:val="00E87C14"/>
    <w:rsid w:val="00E87CCA"/>
    <w:rsid w:val="00E87EFC"/>
    <w:rsid w:val="00E90AAD"/>
    <w:rsid w:val="00E912F2"/>
    <w:rsid w:val="00E928B1"/>
    <w:rsid w:val="00E934ED"/>
    <w:rsid w:val="00E964A9"/>
    <w:rsid w:val="00E97D6F"/>
    <w:rsid w:val="00EA01F6"/>
    <w:rsid w:val="00EA2613"/>
    <w:rsid w:val="00EA32B5"/>
    <w:rsid w:val="00EA6003"/>
    <w:rsid w:val="00EB47D7"/>
    <w:rsid w:val="00EB5667"/>
    <w:rsid w:val="00EB6550"/>
    <w:rsid w:val="00EC09B3"/>
    <w:rsid w:val="00EC0EBF"/>
    <w:rsid w:val="00EC1662"/>
    <w:rsid w:val="00EC16DB"/>
    <w:rsid w:val="00EC188A"/>
    <w:rsid w:val="00EC1D92"/>
    <w:rsid w:val="00EC3122"/>
    <w:rsid w:val="00EC37F6"/>
    <w:rsid w:val="00EC573B"/>
    <w:rsid w:val="00EC63D0"/>
    <w:rsid w:val="00EC73F3"/>
    <w:rsid w:val="00ED103A"/>
    <w:rsid w:val="00ED1B71"/>
    <w:rsid w:val="00ED1DF1"/>
    <w:rsid w:val="00ED2BCF"/>
    <w:rsid w:val="00ED416C"/>
    <w:rsid w:val="00ED6765"/>
    <w:rsid w:val="00ED6BCD"/>
    <w:rsid w:val="00EE0253"/>
    <w:rsid w:val="00EE0B91"/>
    <w:rsid w:val="00EE0D60"/>
    <w:rsid w:val="00EE16DC"/>
    <w:rsid w:val="00EE28DC"/>
    <w:rsid w:val="00EE3060"/>
    <w:rsid w:val="00EE482D"/>
    <w:rsid w:val="00EE7884"/>
    <w:rsid w:val="00EF0047"/>
    <w:rsid w:val="00EF02FB"/>
    <w:rsid w:val="00EF16C3"/>
    <w:rsid w:val="00EF194F"/>
    <w:rsid w:val="00F00A96"/>
    <w:rsid w:val="00F06A59"/>
    <w:rsid w:val="00F10AAB"/>
    <w:rsid w:val="00F10F3B"/>
    <w:rsid w:val="00F151DE"/>
    <w:rsid w:val="00F1666F"/>
    <w:rsid w:val="00F16873"/>
    <w:rsid w:val="00F16EE0"/>
    <w:rsid w:val="00F2100F"/>
    <w:rsid w:val="00F23871"/>
    <w:rsid w:val="00F3149B"/>
    <w:rsid w:val="00F31C35"/>
    <w:rsid w:val="00F320CF"/>
    <w:rsid w:val="00F3299A"/>
    <w:rsid w:val="00F329B7"/>
    <w:rsid w:val="00F32B51"/>
    <w:rsid w:val="00F3420F"/>
    <w:rsid w:val="00F3519D"/>
    <w:rsid w:val="00F370B2"/>
    <w:rsid w:val="00F371D1"/>
    <w:rsid w:val="00F379E2"/>
    <w:rsid w:val="00F42AAB"/>
    <w:rsid w:val="00F42C81"/>
    <w:rsid w:val="00F4483C"/>
    <w:rsid w:val="00F456CB"/>
    <w:rsid w:val="00F46095"/>
    <w:rsid w:val="00F47431"/>
    <w:rsid w:val="00F51580"/>
    <w:rsid w:val="00F53C54"/>
    <w:rsid w:val="00F603BD"/>
    <w:rsid w:val="00F6419D"/>
    <w:rsid w:val="00F64E57"/>
    <w:rsid w:val="00F770AD"/>
    <w:rsid w:val="00F81640"/>
    <w:rsid w:val="00F81C18"/>
    <w:rsid w:val="00F82B85"/>
    <w:rsid w:val="00F8602A"/>
    <w:rsid w:val="00F87A4F"/>
    <w:rsid w:val="00F910DD"/>
    <w:rsid w:val="00F92A2E"/>
    <w:rsid w:val="00F92C22"/>
    <w:rsid w:val="00F958B9"/>
    <w:rsid w:val="00F9615D"/>
    <w:rsid w:val="00F9667A"/>
    <w:rsid w:val="00FB0CE6"/>
    <w:rsid w:val="00FB1AEE"/>
    <w:rsid w:val="00FB2EDE"/>
    <w:rsid w:val="00FB4BB8"/>
    <w:rsid w:val="00FC013D"/>
    <w:rsid w:val="00FC0E44"/>
    <w:rsid w:val="00FC22FC"/>
    <w:rsid w:val="00FC2333"/>
    <w:rsid w:val="00FC27D2"/>
    <w:rsid w:val="00FC5FF7"/>
    <w:rsid w:val="00FC67C1"/>
    <w:rsid w:val="00FD05A2"/>
    <w:rsid w:val="00FD1337"/>
    <w:rsid w:val="00FD2A07"/>
    <w:rsid w:val="00FD4240"/>
    <w:rsid w:val="00FD6061"/>
    <w:rsid w:val="00FE12E6"/>
    <w:rsid w:val="00FE2181"/>
    <w:rsid w:val="00FE23F7"/>
    <w:rsid w:val="00FE30BD"/>
    <w:rsid w:val="00FE4A9D"/>
    <w:rsid w:val="00FF268D"/>
    <w:rsid w:val="00FF6B0A"/>
    <w:rsid w:val="00FF7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0B4DB509"/>
  <w15:docId w15:val="{E1E95199-FBF7-4DBD-98DD-DD623253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character" w:customStyle="1" w:styleId="HlavikaChar">
    <w:name w:val="Hlavička Char"/>
    <w:basedOn w:val="Predvolenpsmoodseku"/>
    <w:link w:val="Hlavika"/>
    <w:rsid w:val="00816933"/>
    <w:rPr>
      <w:sz w:val="24"/>
      <w:szCs w:val="24"/>
    </w:rPr>
  </w:style>
  <w:style w:type="paragraph" w:styleId="Pta">
    <w:name w:val="footer"/>
    <w:basedOn w:val="Normlny"/>
    <w:link w:val="PtaChar"/>
    <w:uiPriority w:val="99"/>
    <w:rsid w:val="007B4A42"/>
    <w:pPr>
      <w:tabs>
        <w:tab w:val="center" w:pos="4536"/>
        <w:tab w:val="right" w:pos="9072"/>
      </w:tabs>
    </w:pPr>
  </w:style>
  <w:style w:type="character" w:customStyle="1" w:styleId="PtaChar">
    <w:name w:val="Päta Char"/>
    <w:basedOn w:val="Predvolenpsmoodseku"/>
    <w:link w:val="Pta"/>
    <w:uiPriority w:val="99"/>
    <w:rsid w:val="00816933"/>
    <w:rPr>
      <w:sz w:val="24"/>
      <w:szCs w:val="24"/>
    </w:r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customStyle="1" w:styleId="Zarkazkladnhotextu3Char">
    <w:name w:val="Zarážka základného textu 3 Char"/>
    <w:basedOn w:val="Predvolenpsmoodseku"/>
    <w:link w:val="Zarkazkladnhotextu3"/>
    <w:rsid w:val="00603E34"/>
    <w:rPr>
      <w:sz w:val="16"/>
      <w:szCs w:val="16"/>
    </w:rPr>
  </w:style>
  <w:style w:type="character" w:styleId="Odkaznakomentr">
    <w:name w:val="annotation reference"/>
    <w:basedOn w:val="Predvolenpsmoodseku"/>
    <w:uiPriority w:val="99"/>
    <w:semiHidden/>
    <w:rsid w:val="00725EB9"/>
    <w:rPr>
      <w:sz w:val="16"/>
      <w:szCs w:val="16"/>
    </w:rPr>
  </w:style>
  <w:style w:type="paragraph" w:styleId="Textkomentra">
    <w:name w:val="annotation text"/>
    <w:aliases w:val="Text poznámky"/>
    <w:basedOn w:val="Normlny"/>
    <w:link w:val="TextkomentraChar"/>
    <w:uiPriority w:val="99"/>
    <w:semiHidden/>
    <w:rsid w:val="00725EB9"/>
    <w:rPr>
      <w:sz w:val="20"/>
      <w:szCs w:val="20"/>
    </w:rPr>
  </w:style>
  <w:style w:type="paragraph" w:styleId="Predmetkomentra">
    <w:name w:val="annotation subject"/>
    <w:basedOn w:val="Textkomentra"/>
    <w:next w:val="Textkomentra"/>
    <w:semiHidden/>
    <w:rsid w:val="00725EB9"/>
    <w:rPr>
      <w:b/>
      <w:bCs/>
    </w:rPr>
  </w:style>
  <w:style w:type="character" w:styleId="Vrazn">
    <w:name w:val="Strong"/>
    <w:basedOn w:val="Predvolenpsmoodseku"/>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character" w:customStyle="1" w:styleId="ra">
    <w:name w:val="ra"/>
    <w:basedOn w:val="Predvolenpsmoodseku"/>
    <w:rsid w:val="001209D8"/>
  </w:style>
  <w:style w:type="paragraph" w:styleId="Odsekzoznamu">
    <w:name w:val="List Paragraph"/>
    <w:basedOn w:val="Normlny"/>
    <w:uiPriority w:val="34"/>
    <w:qFormat/>
    <w:rsid w:val="00ED2BCF"/>
    <w:pPr>
      <w:ind w:left="720"/>
      <w:contextualSpacing/>
    </w:pPr>
  </w:style>
  <w:style w:type="character" w:customStyle="1" w:styleId="TextkomentraChar">
    <w:name w:val="Text komentára Char"/>
    <w:aliases w:val="Text poznámky Char"/>
    <w:basedOn w:val="Predvolenpsmoodseku"/>
    <w:link w:val="Textkomentra"/>
    <w:uiPriority w:val="99"/>
    <w:semiHidden/>
    <w:locked/>
    <w:rsid w:val="0030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5958">
      <w:bodyDiv w:val="1"/>
      <w:marLeft w:val="0"/>
      <w:marRight w:val="0"/>
      <w:marTop w:val="0"/>
      <w:marBottom w:val="0"/>
      <w:divBdr>
        <w:top w:val="none" w:sz="0" w:space="0" w:color="auto"/>
        <w:left w:val="none" w:sz="0" w:space="0" w:color="auto"/>
        <w:bottom w:val="none" w:sz="0" w:space="0" w:color="auto"/>
        <w:right w:val="none" w:sz="0" w:space="0" w:color="auto"/>
      </w:divBdr>
    </w:div>
    <w:div w:id="219824545">
      <w:bodyDiv w:val="1"/>
      <w:marLeft w:val="0"/>
      <w:marRight w:val="0"/>
      <w:marTop w:val="0"/>
      <w:marBottom w:val="0"/>
      <w:divBdr>
        <w:top w:val="none" w:sz="0" w:space="0" w:color="auto"/>
        <w:left w:val="none" w:sz="0" w:space="0" w:color="auto"/>
        <w:bottom w:val="none" w:sz="0" w:space="0" w:color="auto"/>
        <w:right w:val="none" w:sz="0" w:space="0" w:color="auto"/>
      </w:divBdr>
    </w:div>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612980444">
      <w:bodyDiv w:val="1"/>
      <w:marLeft w:val="0"/>
      <w:marRight w:val="0"/>
      <w:marTop w:val="0"/>
      <w:marBottom w:val="0"/>
      <w:divBdr>
        <w:top w:val="none" w:sz="0" w:space="0" w:color="auto"/>
        <w:left w:val="none" w:sz="0" w:space="0" w:color="auto"/>
        <w:bottom w:val="none" w:sz="0" w:space="0" w:color="auto"/>
        <w:right w:val="none" w:sz="0" w:space="0" w:color="auto"/>
      </w:divBdr>
    </w:div>
    <w:div w:id="747767254">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371999510">
      <w:bodyDiv w:val="1"/>
      <w:marLeft w:val="0"/>
      <w:marRight w:val="0"/>
      <w:marTop w:val="0"/>
      <w:marBottom w:val="0"/>
      <w:divBdr>
        <w:top w:val="none" w:sz="0" w:space="0" w:color="auto"/>
        <w:left w:val="none" w:sz="0" w:space="0" w:color="auto"/>
        <w:bottom w:val="none" w:sz="0" w:space="0" w:color="auto"/>
        <w:right w:val="none" w:sz="0" w:space="0" w:color="auto"/>
      </w:divBdr>
      <w:divsChild>
        <w:div w:id="427848187">
          <w:marLeft w:val="0"/>
          <w:marRight w:val="0"/>
          <w:marTop w:val="0"/>
          <w:marBottom w:val="0"/>
          <w:divBdr>
            <w:top w:val="none" w:sz="0" w:space="0" w:color="auto"/>
            <w:left w:val="none" w:sz="0" w:space="0" w:color="auto"/>
            <w:bottom w:val="none" w:sz="0" w:space="0" w:color="auto"/>
            <w:right w:val="none" w:sz="0" w:space="0" w:color="auto"/>
          </w:divBdr>
          <w:divsChild>
            <w:div w:id="1461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8688">
      <w:bodyDiv w:val="1"/>
      <w:marLeft w:val="0"/>
      <w:marRight w:val="0"/>
      <w:marTop w:val="0"/>
      <w:marBottom w:val="0"/>
      <w:divBdr>
        <w:top w:val="none" w:sz="0" w:space="0" w:color="auto"/>
        <w:left w:val="none" w:sz="0" w:space="0" w:color="auto"/>
        <w:bottom w:val="none" w:sz="0" w:space="0" w:color="auto"/>
        <w:right w:val="none" w:sz="0" w:space="0" w:color="auto"/>
      </w:divBdr>
    </w:div>
    <w:div w:id="202539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matorka@pres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1C1E1-9727-43FD-810E-96C9B6A2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17</Pages>
  <Words>7618</Words>
  <Characters>43428</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Zmluva o vykonaní procesu verejného obstarávania</vt:lpstr>
    </vt:vector>
  </TitlesOfParts>
  <Company>VVS a.s. KE</Company>
  <LinksUpToDate>false</LinksUpToDate>
  <CharactersWithSpaces>50945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Pet Lup</cp:lastModifiedBy>
  <cp:revision>42</cp:revision>
  <cp:lastPrinted>2018-07-27T09:02:00Z</cp:lastPrinted>
  <dcterms:created xsi:type="dcterms:W3CDTF">2020-03-31T07:27:00Z</dcterms:created>
  <dcterms:modified xsi:type="dcterms:W3CDTF">2022-04-01T10:28:00Z</dcterms:modified>
</cp:coreProperties>
</file>