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F8D5" w14:textId="77777777" w:rsidR="004B7D53" w:rsidRPr="00AC7742" w:rsidRDefault="004B7D53" w:rsidP="00400405">
      <w:pPr>
        <w:rPr>
          <w:rFonts w:asciiTheme="minorHAnsi" w:hAnsiTheme="minorHAnsi" w:cstheme="minorHAnsi"/>
          <w:b/>
          <w:bCs/>
          <w:color w:val="000000"/>
          <w:sz w:val="22"/>
          <w:szCs w:val="22"/>
          <w:lang w:eastAsia="sk-SK"/>
        </w:rPr>
      </w:pPr>
    </w:p>
    <w:p w14:paraId="1D2AC047" w14:textId="101FEE6E" w:rsidR="003328EB" w:rsidRPr="00AC7742" w:rsidRDefault="003328EB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>Obstarávateľ:</w:t>
      </w:r>
      <w:r w:rsidR="00922007" w:rsidRPr="00922007">
        <w:t xml:space="preserve"> </w:t>
      </w:r>
      <w:r w:rsidR="005C2E6D" w:rsidRPr="005C2E6D">
        <w:rPr>
          <w:rFonts w:asciiTheme="minorHAnsi" w:hAnsiTheme="minorHAnsi" w:cstheme="minorHAnsi"/>
          <w:sz w:val="22"/>
          <w:szCs w:val="22"/>
          <w:lang w:eastAsia="en-US"/>
        </w:rPr>
        <w:t>Pekáreň Takáč a syn s.r.o.</w:t>
      </w:r>
      <w:r w:rsidR="005C2E6D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5C2E6D" w:rsidRPr="005C2E6D">
        <w:rPr>
          <w:rFonts w:asciiTheme="minorHAnsi" w:hAnsiTheme="minorHAnsi" w:cstheme="minorHAnsi"/>
          <w:sz w:val="22"/>
          <w:szCs w:val="22"/>
          <w:lang w:eastAsia="en-US"/>
        </w:rPr>
        <w:t>Koniarekova 3</w:t>
      </w:r>
      <w:r w:rsidR="005C2E6D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5C2E6D" w:rsidRPr="005C2E6D">
        <w:rPr>
          <w:rFonts w:asciiTheme="minorHAnsi" w:hAnsiTheme="minorHAnsi" w:cstheme="minorHAnsi"/>
          <w:sz w:val="22"/>
          <w:szCs w:val="22"/>
          <w:lang w:eastAsia="en-US"/>
        </w:rPr>
        <w:t>917</w:t>
      </w:r>
      <w:r w:rsidR="005C2E6D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5C2E6D" w:rsidRPr="005C2E6D">
        <w:rPr>
          <w:rFonts w:asciiTheme="minorHAnsi" w:hAnsiTheme="minorHAnsi" w:cstheme="minorHAnsi"/>
          <w:sz w:val="22"/>
          <w:szCs w:val="22"/>
          <w:lang w:eastAsia="en-US"/>
        </w:rPr>
        <w:t>01 Trnava</w:t>
      </w:r>
    </w:p>
    <w:p w14:paraId="55C3CAD8" w14:textId="1BA130DD" w:rsidR="00AC7742" w:rsidRPr="00AC7742" w:rsidRDefault="00AC7742" w:rsidP="00400405">
      <w:pPr>
        <w:pStyle w:val="Normlnywebov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AC7742">
        <w:rPr>
          <w:rFonts w:asciiTheme="minorHAnsi" w:hAnsiTheme="minorHAnsi" w:cstheme="minorHAnsi"/>
          <w:sz w:val="22"/>
          <w:szCs w:val="22"/>
          <w:lang w:eastAsia="en-US"/>
        </w:rPr>
        <w:t xml:space="preserve">IČO: </w:t>
      </w:r>
      <w:r w:rsidR="005C2E6D" w:rsidRPr="005C2E6D">
        <w:rPr>
          <w:rFonts w:asciiTheme="minorHAnsi" w:hAnsiTheme="minorHAnsi" w:cstheme="minorHAnsi"/>
          <w:sz w:val="22"/>
          <w:szCs w:val="22"/>
          <w:lang w:eastAsia="en-US"/>
        </w:rPr>
        <w:t>44737491</w:t>
      </w:r>
    </w:p>
    <w:p w14:paraId="53499D9B" w14:textId="77777777" w:rsidR="00AC7742" w:rsidRPr="00AC7742" w:rsidRDefault="00AC7742" w:rsidP="00400405">
      <w:pPr>
        <w:pStyle w:val="Normlnywebov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C729FC" w14:textId="77777777" w:rsidR="004B7D53" w:rsidRPr="00AC7742" w:rsidRDefault="004B7D53" w:rsidP="00400405">
      <w:pPr>
        <w:rPr>
          <w:rFonts w:asciiTheme="minorHAnsi" w:hAnsiTheme="minorHAnsi" w:cstheme="minorHAnsi"/>
          <w:b/>
          <w:sz w:val="28"/>
          <w:szCs w:val="28"/>
        </w:rPr>
      </w:pPr>
      <w:r w:rsidRPr="00AC7742">
        <w:rPr>
          <w:rFonts w:asciiTheme="minorHAnsi" w:hAnsiTheme="minorHAnsi" w:cstheme="minorHAnsi"/>
          <w:b/>
          <w:sz w:val="28"/>
          <w:szCs w:val="28"/>
        </w:rPr>
        <w:t>Výzva na predloženie cenovej ponuky – prieskum trhu</w:t>
      </w:r>
    </w:p>
    <w:p w14:paraId="1C47B857" w14:textId="51380AE4" w:rsidR="00A43970" w:rsidRPr="00AC7742" w:rsidRDefault="00A43970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Cs/>
          <w:sz w:val="22"/>
          <w:szCs w:val="22"/>
        </w:rPr>
        <w:t>Tento prieskum trhu sa uskutočňuje za účelom stanovenia predpokladanej hodnoty zákazky.</w:t>
      </w:r>
    </w:p>
    <w:p w14:paraId="06779503" w14:textId="77777777" w:rsidR="00A43970" w:rsidRPr="00AC7742" w:rsidRDefault="00A43970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27BA5190" w14:textId="14435E24" w:rsidR="004B7D53" w:rsidRPr="00AC7742" w:rsidRDefault="004B7D53" w:rsidP="00400405">
      <w:pPr>
        <w:rPr>
          <w:rFonts w:asciiTheme="minorHAnsi" w:hAnsiTheme="minorHAnsi" w:cstheme="minorHAnsi"/>
          <w:bCs/>
        </w:rPr>
      </w:pPr>
      <w:r w:rsidRPr="00AC7742">
        <w:rPr>
          <w:rFonts w:asciiTheme="minorHAnsi" w:hAnsiTheme="minorHAnsi" w:cstheme="minorHAnsi"/>
          <w:b/>
        </w:rPr>
        <w:t xml:space="preserve">Názov zákazky: </w:t>
      </w:r>
      <w:r w:rsidR="005C2E6D" w:rsidRPr="005C2E6D">
        <w:rPr>
          <w:rFonts w:asciiTheme="minorHAnsi" w:hAnsiTheme="minorHAnsi" w:cstheme="minorHAnsi"/>
          <w:b/>
          <w:bCs/>
        </w:rPr>
        <w:t>Doplnenie prevádzky pekárenskej výroby</w:t>
      </w:r>
    </w:p>
    <w:p w14:paraId="27A37C6C" w14:textId="77777777" w:rsidR="00A62B3A" w:rsidRPr="00AC7742" w:rsidRDefault="00A62B3A" w:rsidP="00400405">
      <w:pPr>
        <w:rPr>
          <w:rFonts w:asciiTheme="minorHAnsi" w:hAnsiTheme="minorHAnsi" w:cstheme="minorHAnsi"/>
          <w:b/>
          <w:sz w:val="22"/>
          <w:szCs w:val="22"/>
        </w:rPr>
      </w:pPr>
    </w:p>
    <w:p w14:paraId="122042F3" w14:textId="45B4902D" w:rsidR="004B7D53" w:rsidRDefault="00AC7742" w:rsidP="005241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>O</w:t>
      </w:r>
      <w:r w:rsidR="004B7D53" w:rsidRPr="00AC7742">
        <w:rPr>
          <w:rFonts w:asciiTheme="minorHAnsi" w:hAnsiTheme="minorHAnsi" w:cstheme="minorHAnsi"/>
          <w:b/>
          <w:sz w:val="22"/>
          <w:szCs w:val="22"/>
        </w:rPr>
        <w:t xml:space="preserve">pis predmetu zákazky: </w:t>
      </w:r>
      <w:r w:rsidR="007D1613" w:rsidRPr="00AC7742">
        <w:rPr>
          <w:rFonts w:asciiTheme="minorHAnsi" w:hAnsiTheme="minorHAnsi" w:cstheme="minorHAnsi"/>
          <w:bCs/>
          <w:sz w:val="22"/>
          <w:szCs w:val="22"/>
        </w:rPr>
        <w:t xml:space="preserve">Dodávka </w:t>
      </w:r>
      <w:r w:rsidRPr="00AC7742">
        <w:rPr>
          <w:rFonts w:asciiTheme="minorHAnsi" w:hAnsiTheme="minorHAnsi" w:cstheme="minorHAnsi"/>
          <w:bCs/>
          <w:sz w:val="22"/>
          <w:szCs w:val="22"/>
        </w:rPr>
        <w:t xml:space="preserve">zariadení </w:t>
      </w:r>
      <w:r w:rsidR="004A6C56">
        <w:rPr>
          <w:rFonts w:asciiTheme="minorHAnsi" w:hAnsiTheme="minorHAnsi" w:cstheme="minorHAnsi"/>
          <w:bCs/>
          <w:sz w:val="22"/>
          <w:szCs w:val="22"/>
        </w:rPr>
        <w:t>v</w:t>
      </w:r>
      <w:r w:rsidR="005C2E6D">
        <w:rPr>
          <w:rFonts w:asciiTheme="minorHAnsi" w:hAnsiTheme="minorHAnsi" w:cstheme="minorHAnsi"/>
          <w:bCs/>
          <w:sz w:val="22"/>
          <w:szCs w:val="22"/>
        </w:rPr>
        <w:t xml:space="preserve"> pekárenskej výrobe. Predmetom zákazky je nákup inovatívnych zariadení, ktoré nahradia staré a neefektívne technologické vybavenie v pekárni. </w:t>
      </w:r>
    </w:p>
    <w:p w14:paraId="15F30296" w14:textId="26B6DF47" w:rsidR="00400405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36D2CB47" w14:textId="00463E6A" w:rsidR="00400405" w:rsidRPr="00AC7742" w:rsidRDefault="00400405" w:rsidP="00400405">
      <w:pPr>
        <w:rPr>
          <w:rFonts w:asciiTheme="minorHAnsi" w:hAnsiTheme="minorHAnsi" w:cstheme="minorHAnsi"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sz w:val="22"/>
          <w:szCs w:val="22"/>
        </w:rPr>
        <w:t xml:space="preserve">Spôsob predloženia ponuky: </w:t>
      </w:r>
      <w:r w:rsidRPr="00AC7742">
        <w:rPr>
          <w:rFonts w:asciiTheme="minorHAnsi" w:hAnsiTheme="minorHAnsi" w:cstheme="minorHAnsi"/>
          <w:bCs/>
          <w:sz w:val="22"/>
          <w:szCs w:val="22"/>
        </w:rPr>
        <w:t>Výlučne elektronicky. Vyplňte prosím priložený formulár ponuky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06DFD" w:rsidRPr="00AC7742">
        <w:rPr>
          <w:rFonts w:asciiTheme="minorHAnsi" w:hAnsiTheme="minorHAnsi" w:cstheme="minorHAnsi"/>
          <w:bCs/>
          <w:sz w:val="22"/>
          <w:szCs w:val="22"/>
        </w:rPr>
        <w:t xml:space="preserve">predložte scan vo formáte PDF </w:t>
      </w:r>
      <w:r w:rsidRPr="00AC7742">
        <w:rPr>
          <w:rFonts w:asciiTheme="minorHAnsi" w:hAnsiTheme="minorHAnsi" w:cstheme="minorHAnsi"/>
          <w:bCs/>
          <w:sz w:val="22"/>
          <w:szCs w:val="22"/>
        </w:rPr>
        <w:t>vrátane podpisu</w:t>
      </w:r>
      <w:r w:rsidR="00F06DFD">
        <w:rPr>
          <w:rFonts w:asciiTheme="minorHAnsi" w:hAnsiTheme="minorHAnsi" w:cstheme="minorHAnsi"/>
          <w:bCs/>
          <w:sz w:val="22"/>
          <w:szCs w:val="22"/>
        </w:rPr>
        <w:t xml:space="preserve"> a pečiatky.</w:t>
      </w:r>
    </w:p>
    <w:p w14:paraId="7DD3CAB5" w14:textId="698E1481" w:rsidR="00AC7742" w:rsidRPr="00AC7742" w:rsidRDefault="00AC7742" w:rsidP="00400405">
      <w:pPr>
        <w:rPr>
          <w:rFonts w:asciiTheme="minorHAnsi" w:hAnsiTheme="minorHAnsi" w:cstheme="minorHAnsi"/>
          <w:bCs/>
          <w:sz w:val="22"/>
          <w:szCs w:val="22"/>
        </w:rPr>
      </w:pPr>
    </w:p>
    <w:p w14:paraId="1924FA93" w14:textId="1EFB5752" w:rsidR="004A6C56" w:rsidRDefault="00AC7742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AC7742">
        <w:rPr>
          <w:rFonts w:asciiTheme="minorHAnsi" w:hAnsiTheme="minorHAnsi" w:cstheme="minorHAnsi"/>
          <w:b/>
          <w:bCs/>
          <w:sz w:val="22"/>
          <w:szCs w:val="22"/>
        </w:rPr>
        <w:t>Požadovaná špecifikácia jednotlivých technologických zariadení:</w:t>
      </w:r>
    </w:p>
    <w:p w14:paraId="2B51A41B" w14:textId="761165F0" w:rsidR="004A6C56" w:rsidRDefault="004A6C56" w:rsidP="0040040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A7C130D" w14:textId="30187C56" w:rsidR="005C2E6D" w:rsidRDefault="005C2E6D" w:rsidP="005C2E6D">
      <w:pPr>
        <w:pStyle w:val="Odsekzoznamu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rotačná pec</w:t>
      </w:r>
    </w:p>
    <w:p w14:paraId="3666C69C" w14:textId="4E41D232" w:rsidR="005C2E6D" w:rsidRDefault="005C2E6D" w:rsidP="005C2E6D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účinnosť vykurovania minimálne 85%</w:t>
      </w:r>
    </w:p>
    <w:p w14:paraId="4E29A380" w14:textId="4C74B2D1" w:rsidR="005C2E6D" w:rsidRDefault="005C2E6D" w:rsidP="005C2E6D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hrúbka dverí aspoň 130mm</w:t>
      </w:r>
    </w:p>
    <w:p w14:paraId="33FCD82A" w14:textId="1F845920" w:rsidR="005C2E6D" w:rsidRDefault="005C2E6D" w:rsidP="005C2E6D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horizontálny aj vertikálny systém prúdenia vzduchu</w:t>
      </w:r>
    </w:p>
    <w:p w14:paraId="335BD3A7" w14:textId="5673540D" w:rsidR="005C2E6D" w:rsidRDefault="005C2E6D" w:rsidP="005C2E6D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užitočná plocha pečenia aspoň 8 m</w:t>
      </w:r>
      <w:r>
        <w:rPr>
          <w:rFonts w:cstheme="minorHAnsi"/>
          <w:vertAlign w:val="superscript"/>
        </w:rPr>
        <w:t xml:space="preserve">2 </w:t>
      </w:r>
    </w:p>
    <w:p w14:paraId="71B71CD2" w14:textId="31CD0FA5" w:rsidR="005C2E6D" w:rsidRDefault="005C2E6D" w:rsidP="005C2E6D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možnosť použitia plechov o rozmere 60x80 cm</w:t>
      </w:r>
    </w:p>
    <w:p w14:paraId="22DDF83F" w14:textId="2FF04C68" w:rsidR="00C91B87" w:rsidRDefault="00C91B87" w:rsidP="00C91B87">
      <w:pPr>
        <w:pStyle w:val="Odsekzoznamu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rozvalovač</w:t>
      </w:r>
    </w:p>
    <w:p w14:paraId="479E4494" w14:textId="07C1206D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rozmer ramien aspoň 500x1350 </w:t>
      </w:r>
    </w:p>
    <w:p w14:paraId="1606287D" w14:textId="1503EDD3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rýchlosť min. 30 m/min</w:t>
      </w:r>
    </w:p>
    <w:p w14:paraId="52C77A7D" w14:textId="7CB30543" w:rsidR="00C91B87" w:rsidRDefault="00C91B87" w:rsidP="00C91B87">
      <w:pPr>
        <w:pStyle w:val="Odsekzoznamu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deliaci stroj</w:t>
      </w:r>
    </w:p>
    <w:p w14:paraId="7ADDE415" w14:textId="497CB4E4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určené k deleniu cesta </w:t>
      </w:r>
    </w:p>
    <w:p w14:paraId="5034690B" w14:textId="1D481309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pracovný cyklus sa spúšťa automaticky</w:t>
      </w:r>
    </w:p>
    <w:p w14:paraId="710EF53E" w14:textId="1B95AE02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možnosť nastavenia času presovania</w:t>
      </w:r>
    </w:p>
    <w:p w14:paraId="58413860" w14:textId="2163FE28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konštrukcia z lakovanej ocele</w:t>
      </w:r>
    </w:p>
    <w:p w14:paraId="0ADA887E" w14:textId="26E9FF33" w:rsidR="00C91B87" w:rsidRDefault="00C91B87" w:rsidP="00C91B87">
      <w:pPr>
        <w:pStyle w:val="Odsekzoznamu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špirálový hnetač</w:t>
      </w:r>
    </w:p>
    <w:p w14:paraId="79F00B7C" w14:textId="4C1C4B83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nerezová špirála a dieža</w:t>
      </w:r>
    </w:p>
    <w:p w14:paraId="53B58142" w14:textId="6CB26703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minimálne dve rýchlosti otáčania</w:t>
      </w:r>
    </w:p>
    <w:p w14:paraId="1326C6C5" w14:textId="24E9F0D5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kapacita min. 30 kg cesta</w:t>
      </w:r>
    </w:p>
    <w:p w14:paraId="4929949F" w14:textId="67E12173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obsah dieže min. 45 litrov</w:t>
      </w:r>
    </w:p>
    <w:p w14:paraId="42CD31F0" w14:textId="0A7CD89F" w:rsidR="00C91B87" w:rsidRDefault="00C91B87" w:rsidP="00C91B87">
      <w:pPr>
        <w:pStyle w:val="Odsekzoznamu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rohlíkový stroj</w:t>
      </w:r>
    </w:p>
    <w:p w14:paraId="728EF4BF" w14:textId="0E7969C7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pracovná šírka zvinovania minimálne 450mm</w:t>
      </w:r>
    </w:p>
    <w:p w14:paraId="0C83CDBB" w14:textId="38C43E66" w:rsidR="00C91B87" w:rsidRDefault="00C91B87" w:rsidP="00C91B87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váhový rozsah minimálne 20-500 g</w:t>
      </w:r>
    </w:p>
    <w:p w14:paraId="5B9A9B08" w14:textId="25F6037A" w:rsidR="00C91B87" w:rsidRDefault="00C91B87" w:rsidP="00C91B87">
      <w:pPr>
        <w:pStyle w:val="Odsekzoznamu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parná varná komora</w:t>
      </w:r>
    </w:p>
    <w:p w14:paraId="4FCEB2DA" w14:textId="726C40BB" w:rsidR="00063368" w:rsidRPr="00063368" w:rsidRDefault="00063368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slúži na </w:t>
      </w:r>
      <w:r>
        <w:rPr>
          <w:bCs/>
        </w:rPr>
        <w:t>tepelné spracovanie potravinárskych výrobkov</w:t>
      </w:r>
      <w:r>
        <w:rPr>
          <w:bCs/>
        </w:rPr>
        <w:t>, k vareniu a rozmrazovaniu jedál</w:t>
      </w:r>
    </w:p>
    <w:p w14:paraId="3DFC35CD" w14:textId="46B86CDD" w:rsidR="00063368" w:rsidRDefault="00063368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spotreba vody pri prevádzke max. 12l/hod</w:t>
      </w:r>
    </w:p>
    <w:p w14:paraId="2C3539BF" w14:textId="6130EF83" w:rsidR="00063368" w:rsidRDefault="00063368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pracovná teplota 60-95 stupňov C</w:t>
      </w:r>
    </w:p>
    <w:p w14:paraId="2D614CA2" w14:textId="3E1A996D" w:rsidR="00063368" w:rsidRDefault="00063368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varný výkon u knedlí min. 90 ks/400g/1h</w:t>
      </w:r>
    </w:p>
    <w:p w14:paraId="1D7CBE72" w14:textId="6AF1F66A" w:rsidR="00063368" w:rsidRDefault="00063368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súčasťou sú 2 ks zavážací vozík</w:t>
      </w:r>
    </w:p>
    <w:p w14:paraId="5F87274F" w14:textId="54A016FF" w:rsidR="00063368" w:rsidRDefault="00063368" w:rsidP="00063368">
      <w:pPr>
        <w:pStyle w:val="Odsekzoznamu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umývačka prepraviek</w:t>
      </w:r>
    </w:p>
    <w:p w14:paraId="1C9F1931" w14:textId="18D401F2" w:rsidR="00063368" w:rsidRDefault="00063368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teplota umývacej zmesi – možnosť regulácie (od 30 do 90 stupňov)</w:t>
      </w:r>
    </w:p>
    <w:p w14:paraId="185B5751" w14:textId="29614B69" w:rsidR="00063368" w:rsidRDefault="00063368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pracovný výkon min. 100ks/h</w:t>
      </w:r>
    </w:p>
    <w:p w14:paraId="1496C4E0" w14:textId="05853E17" w:rsidR="00063368" w:rsidRDefault="007E7765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prepravky v rozmere 400 x 600 mm </w:t>
      </w:r>
    </w:p>
    <w:p w14:paraId="63ABB14D" w14:textId="6357EFAF" w:rsidR="007E7765" w:rsidRDefault="007E7765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lastRenderedPageBreak/>
        <w:t xml:space="preserve">nerezové odstredivé čerpadlo </w:t>
      </w:r>
    </w:p>
    <w:p w14:paraId="3F92F27A" w14:textId="191663FA" w:rsidR="007E7765" w:rsidRDefault="007E7765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guľový vypúšťací ventil</w:t>
      </w:r>
    </w:p>
    <w:p w14:paraId="0B062472" w14:textId="421369EA" w:rsidR="007E7765" w:rsidRDefault="007E7765" w:rsidP="00063368">
      <w:pPr>
        <w:pStyle w:val="Odsekzoznamu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sito zachytávača nečistôt (oká s priemerom 2mm)</w:t>
      </w:r>
    </w:p>
    <w:p w14:paraId="7E24CA7E" w14:textId="33DBCB28" w:rsidR="007E7765" w:rsidRPr="007E7765" w:rsidRDefault="007E7765" w:rsidP="007E7765">
      <w:pPr>
        <w:pStyle w:val="Odsekzoznamu"/>
        <w:numPr>
          <w:ilvl w:val="1"/>
          <w:numId w:val="7"/>
        </w:numPr>
        <w:rPr>
          <w:rFonts w:cstheme="minorHAnsi"/>
        </w:rPr>
      </w:pPr>
      <w:r w:rsidRPr="007E7765">
        <w:rPr>
          <w:rFonts w:cstheme="minorHAnsi"/>
        </w:rPr>
        <w:t>magnetický ventil pre napustenie oplachovej vody</w:t>
      </w:r>
    </w:p>
    <w:p w14:paraId="4C6629A9" w14:textId="1B144318" w:rsidR="00913530" w:rsidRDefault="00913530" w:rsidP="00913530">
      <w:pPr>
        <w:rPr>
          <w:rFonts w:cstheme="minorHAnsi"/>
        </w:rPr>
      </w:pPr>
    </w:p>
    <w:p w14:paraId="3B326142" w14:textId="31ACB1D4" w:rsidR="00913530" w:rsidRDefault="00913530" w:rsidP="00913530">
      <w:pPr>
        <w:pStyle w:val="Pta"/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t>Dodávka zahŕňa: dopravu, spustenie do prevádzky – v prevádzke obstarávateľa,  pripojenie na elektrickú sieť, skúšku, zaškolenie.</w:t>
      </w:r>
    </w:p>
    <w:p w14:paraId="735EB03B" w14:textId="79C8921B" w:rsidR="00913530" w:rsidRPr="00913530" w:rsidRDefault="00913530" w:rsidP="00913530">
      <w:pPr>
        <w:rPr>
          <w:rFonts w:cstheme="minorHAnsi"/>
        </w:rPr>
      </w:pPr>
    </w:p>
    <w:p w14:paraId="7D0CF67F" w14:textId="77777777" w:rsidR="00D40636" w:rsidRPr="00D40636" w:rsidRDefault="00D40636" w:rsidP="00D40636">
      <w:pPr>
        <w:rPr>
          <w:rFonts w:cstheme="minorHAnsi"/>
        </w:rPr>
      </w:pPr>
    </w:p>
    <w:sectPr w:rsidR="00D40636" w:rsidRPr="00D40636" w:rsidSect="00400405">
      <w:pgSz w:w="11906" w:h="16838"/>
      <w:pgMar w:top="720" w:right="992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940"/>
        </w:tabs>
        <w:ind w:left="29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4020"/>
        </w:tabs>
        <w:ind w:left="40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4380"/>
        </w:tabs>
        <w:ind w:left="43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5100"/>
        </w:tabs>
        <w:ind w:left="51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5460"/>
        </w:tabs>
        <w:ind w:left="5460" w:hanging="360"/>
      </w:pPr>
      <w:rPr>
        <w:rFonts w:ascii="OpenSymbol" w:hAnsi="OpenSymbol" w:cs="OpenSymbol"/>
      </w:rPr>
    </w:lvl>
  </w:abstractNum>
  <w:abstractNum w:abstractNumId="1" w15:restartNumberingAfterBreak="0">
    <w:nsid w:val="23052D3C"/>
    <w:multiLevelType w:val="hybridMultilevel"/>
    <w:tmpl w:val="0A84E4CC"/>
    <w:lvl w:ilvl="0" w:tplc="D64A74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1164"/>
    <w:multiLevelType w:val="hybridMultilevel"/>
    <w:tmpl w:val="1CAEC5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4017C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4A211D1C"/>
    <w:multiLevelType w:val="hybridMultilevel"/>
    <w:tmpl w:val="DE7E42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07BFC"/>
    <w:multiLevelType w:val="hybridMultilevel"/>
    <w:tmpl w:val="1F3A38B6"/>
    <w:lvl w:ilvl="0" w:tplc="2650467A">
      <w:start w:val="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E3458B"/>
    <w:multiLevelType w:val="multilevel"/>
    <w:tmpl w:val="7BCEE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 w16cid:durableId="1269197464">
    <w:abstractNumId w:val="1"/>
  </w:num>
  <w:num w:numId="2" w16cid:durableId="353266743">
    <w:abstractNumId w:val="6"/>
  </w:num>
  <w:num w:numId="3" w16cid:durableId="1475105781">
    <w:abstractNumId w:val="0"/>
  </w:num>
  <w:num w:numId="4" w16cid:durableId="306207761">
    <w:abstractNumId w:val="5"/>
  </w:num>
  <w:num w:numId="5" w16cid:durableId="1055466200">
    <w:abstractNumId w:val="3"/>
  </w:num>
  <w:num w:numId="6" w16cid:durableId="1082483847">
    <w:abstractNumId w:val="4"/>
  </w:num>
  <w:num w:numId="7" w16cid:durableId="742802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53"/>
    <w:rsid w:val="00063368"/>
    <w:rsid w:val="00281F23"/>
    <w:rsid w:val="003328EB"/>
    <w:rsid w:val="00391666"/>
    <w:rsid w:val="00400405"/>
    <w:rsid w:val="00494F41"/>
    <w:rsid w:val="004A6C56"/>
    <w:rsid w:val="004B7D53"/>
    <w:rsid w:val="004E6F4D"/>
    <w:rsid w:val="00524103"/>
    <w:rsid w:val="005C2E6D"/>
    <w:rsid w:val="006575AD"/>
    <w:rsid w:val="00777C04"/>
    <w:rsid w:val="007D1613"/>
    <w:rsid w:val="007E7765"/>
    <w:rsid w:val="008F1D39"/>
    <w:rsid w:val="00906DB8"/>
    <w:rsid w:val="00913530"/>
    <w:rsid w:val="00922007"/>
    <w:rsid w:val="00A43970"/>
    <w:rsid w:val="00A62B3A"/>
    <w:rsid w:val="00AC7742"/>
    <w:rsid w:val="00C91B87"/>
    <w:rsid w:val="00D40636"/>
    <w:rsid w:val="00D65DD9"/>
    <w:rsid w:val="00D91110"/>
    <w:rsid w:val="00DC6C8E"/>
    <w:rsid w:val="00E7605E"/>
    <w:rsid w:val="00F06DFD"/>
    <w:rsid w:val="00F3771E"/>
    <w:rsid w:val="00F540B2"/>
    <w:rsid w:val="00F97C9E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6D653"/>
  <w15:chartTrackingRefBased/>
  <w15:docId w15:val="{E60A0D4A-C602-423C-98AE-943C13FB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7D53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4B7D53"/>
    <w:rPr>
      <w:color w:val="0000FF"/>
      <w:u w:val="single"/>
    </w:rPr>
  </w:style>
  <w:style w:type="character" w:customStyle="1" w:styleId="ra">
    <w:name w:val="ra"/>
    <w:basedOn w:val="Predvolenpsmoodseku"/>
    <w:rsid w:val="004B7D53"/>
  </w:style>
  <w:style w:type="paragraph" w:customStyle="1" w:styleId="Default">
    <w:name w:val="Default"/>
    <w:rsid w:val="00A4397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3328EB"/>
    <w:pPr>
      <w:spacing w:before="100" w:beforeAutospacing="1" w:after="100" w:afterAutospacing="1"/>
    </w:pPr>
    <w:rPr>
      <w:rFonts w:ascii="Times New Roman" w:hAnsi="Times New Roman"/>
      <w:lang w:eastAsia="sk-SK"/>
    </w:rPr>
  </w:style>
  <w:style w:type="paragraph" w:styleId="Hlavika">
    <w:name w:val="header"/>
    <w:basedOn w:val="Normlny"/>
    <w:link w:val="Hlavik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AC7742"/>
  </w:style>
  <w:style w:type="paragraph" w:styleId="Pta">
    <w:name w:val="footer"/>
    <w:basedOn w:val="Normlny"/>
    <w:link w:val="PtaChar"/>
    <w:unhideWhenUsed/>
    <w:rsid w:val="00AC77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rsid w:val="00AC7742"/>
  </w:style>
  <w:style w:type="paragraph" w:styleId="Odsekzoznamu">
    <w:name w:val="List Paragraph"/>
    <w:basedOn w:val="Normlny"/>
    <w:uiPriority w:val="34"/>
    <w:qFormat/>
    <w:rsid w:val="00AC77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AC7742"/>
    <w:pPr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AC774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5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Acsova</dc:creator>
  <cp:keywords/>
  <dc:description/>
  <cp:lastModifiedBy>Tomáš Galbavý</cp:lastModifiedBy>
  <cp:revision>6</cp:revision>
  <dcterms:created xsi:type="dcterms:W3CDTF">2022-04-21T10:52:00Z</dcterms:created>
  <dcterms:modified xsi:type="dcterms:W3CDTF">2022-04-21T13:53:00Z</dcterms:modified>
</cp:coreProperties>
</file>