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10E9BEA6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7209A7">
        <w:rPr>
          <w:rFonts w:cstheme="minorHAnsi"/>
        </w:rPr>
        <w:t>MUDr. Miroslav Hruška - výroba mlynských výrobkov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7209A7">
        <w:rPr>
          <w:rFonts w:cstheme="minorHAnsi"/>
        </w:rPr>
        <w:t>Na Bystričku 34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7209A7">
        <w:rPr>
          <w:rFonts w:cstheme="minorHAnsi"/>
        </w:rPr>
        <w:t xml:space="preserve">036 01 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7209A7">
        <w:rPr>
          <w:rFonts w:cstheme="minorHAnsi"/>
        </w:rPr>
        <w:t>Martin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7209A7">
        <w:rPr>
          <w:rFonts w:cstheme="minorHAnsi"/>
        </w:rPr>
        <w:t>31083641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29D0986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7209A7">
        <w:rPr>
          <w:rFonts w:cstheme="minorHAnsi"/>
          <w:b/>
          <w:bCs/>
        </w:rPr>
        <w:t>Ťahač a náves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209A7"/>
    <w:rsid w:val="00736522"/>
    <w:rsid w:val="00741DE0"/>
    <w:rsid w:val="007A08CA"/>
    <w:rsid w:val="007B6E3D"/>
    <w:rsid w:val="008024BD"/>
    <w:rsid w:val="009108B0"/>
    <w:rsid w:val="00911635"/>
    <w:rsid w:val="0097102E"/>
    <w:rsid w:val="009D1F28"/>
    <w:rsid w:val="00C6666D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1867</Characters>
  <Application>Microsoft Office Word</Application>
  <DocSecurity>0</DocSecurity>
  <Lines>38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11</cp:revision>
  <dcterms:created xsi:type="dcterms:W3CDTF">2022-02-20T15:54:00Z</dcterms:created>
  <dcterms:modified xsi:type="dcterms:W3CDTF">2022-10-18T09:59:00Z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MUDr. Miroslav Hruška\VO\autá\VARIABLES_PPA_VO.xlsx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MUDr. Miroslav Hruška - výroba mlynských výrobkov</vt:lpwstr>
  </property>
  <property fmtid="{D5CDD505-2E9C-101B-9397-08002B2CF9AE}" pid="6" name="ObstaravatelUlicaCislo">
    <vt:lpwstr>Na Bystričku 34</vt:lpwstr>
  </property>
  <property fmtid="{D5CDD505-2E9C-101B-9397-08002B2CF9AE}" pid="7" name="ObstaravatelMesto">
    <vt:lpwstr>Martin</vt:lpwstr>
  </property>
  <property fmtid="{D5CDD505-2E9C-101B-9397-08002B2CF9AE}" pid="8" name="ObstaravatelPSC">
    <vt:lpwstr>036 01 </vt:lpwstr>
  </property>
  <property fmtid="{D5CDD505-2E9C-101B-9397-08002B2CF9AE}" pid="9" name="ObstaravatelICO">
    <vt:lpwstr>31083641</vt:lpwstr>
  </property>
  <property fmtid="{D5CDD505-2E9C-101B-9397-08002B2CF9AE}" pid="10" name="ObstaravatelDIC">
    <vt:lpwstr>1020594366</vt:lpwstr>
  </property>
  <property fmtid="{D5CDD505-2E9C-101B-9397-08002B2CF9AE}" pid="11" name="StatutarnyOrgan">
    <vt:lpwstr>MUDr. Miroslav Hruška</vt:lpwstr>
  </property>
  <property fmtid="{D5CDD505-2E9C-101B-9397-08002B2CF9AE}" pid="12" name="NazovZakazky">
    <vt:lpwstr>Ťahač a náves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02.11.2022 do 10:00 h</vt:lpwstr>
  </property>
  <property fmtid="{D5CDD505-2E9C-101B-9397-08002B2CF9AE}" pid="15" name="DatumOtvaraniaAVyhodnoteniaPonuk">
    <vt:lpwstr>02.11.2022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21.10.2022</vt:lpwstr>
  </property>
  <property fmtid="{D5CDD505-2E9C-101B-9397-08002B2CF9AE}" pid="23" name="KodProjektu">
    <vt:lpwstr/>
  </property>
  <property fmtid="{D5CDD505-2E9C-101B-9397-08002B2CF9AE}" pid="24" name="IDObstaravania">
    <vt:lpwstr>32266</vt:lpwstr>
  </property>
  <property fmtid="{D5CDD505-2E9C-101B-9397-08002B2CF9AE}" pid="25" name="NazovProjektu">
    <vt:lpwstr>Obstaranie špeciálnych vozidiel</vt:lpwstr>
  </property>
  <property fmtid="{D5CDD505-2E9C-101B-9397-08002B2CF9AE}" pid="26" name="DatumPodpisuZaznam">
    <vt:lpwstr>02.11.2022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181196,17</vt:lpwstr>
  </property>
  <property fmtid="{D5CDD505-2E9C-101B-9397-08002B2CF9AE}" pid="35" name="PHZsDPH">
    <vt:lpwstr>217435,404</vt:lpwstr>
  </property>
  <property fmtid="{D5CDD505-2E9C-101B-9397-08002B2CF9AE}" pid="36" name="ObstaravtelIBAN">
    <vt:lpwstr/>
  </property>
  <property fmtid="{D5CDD505-2E9C-101B-9397-08002B2CF9AE}" pid="37" name="PredmetZakazky1">
    <vt:lpwstr>Ťahač </vt:lpwstr>
  </property>
  <property fmtid="{D5CDD505-2E9C-101B-9397-08002B2CF9AE}" pid="38" name="PredmetZakazky2">
    <vt:lpwstr>Náves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34138000-3, 34223100-7</vt:lpwstr>
  </property>
  <property fmtid="{D5CDD505-2E9C-101B-9397-08002B2CF9AE}" pid="44" name="MiestoDodaniaUlicaCislo">
    <vt:lpwstr>Na Bystričku 34</vt:lpwstr>
  </property>
  <property fmtid="{D5CDD505-2E9C-101B-9397-08002B2CF9AE}" pid="45" name="MiestoDodaniaPSC">
    <vt:lpwstr>036 01 </vt:lpwstr>
  </property>
  <property fmtid="{D5CDD505-2E9C-101B-9397-08002B2CF9AE}" pid="46" name="MiestoDodaniaObec">
    <vt:lpwstr>Martin</vt:lpwstr>
  </property>
  <property fmtid="{D5CDD505-2E9C-101B-9397-08002B2CF9AE}" pid="47" name="TerminDodania">
    <vt:lpwstr>do 6 mesiacov odo dňa vystavenia záväznej objednávky. Predmet zmluvy je možné objednávať aj po jednotlivých častiach (zariadeniach). Vtedy platí termín plnenia predmetu zmluvy (lehota dodania) 6 mesiacov odo dňa vystavenia objednávky na každú objednávanú časť (zariadenie) samostatne.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124426,67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56769,5</vt:lpwstr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