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19C3D15C" w:rsidR="00201690" w:rsidRDefault="00A23E1F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14:paraId="09380CC5" w14:textId="6E7F8762" w:rsidR="002F447F" w:rsidRPr="002F447F" w:rsidRDefault="00C01B01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E4D9BEE" w:rsidR="00201690" w:rsidRPr="006159EC" w:rsidRDefault="00C01B01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D54A0C">
        <w:rPr>
          <w:rFonts w:ascii="Arial" w:hAnsi="Arial" w:cs="Arial"/>
          <w:b/>
        </w:rPr>
        <w:t>MR42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D54A0C">
        <w:rPr>
          <w:rFonts w:ascii="Arial" w:hAnsi="Arial" w:cs="Arial"/>
          <w:b/>
        </w:rPr>
        <w:t>Poskytování mediálního archivu a monitoringu médií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F007C2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01B0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F007C2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F007C2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D54A0C" w14:paraId="729A8189" w14:textId="77777777" w:rsidTr="00D54A0C">
        <w:trPr>
          <w:trHeight w:val="1324"/>
          <w:jc w:val="center"/>
        </w:trPr>
        <w:tc>
          <w:tcPr>
            <w:tcW w:w="4680" w:type="dxa"/>
            <w:vMerge w:val="restart"/>
            <w:shd w:val="clear" w:color="auto" w:fill="FFFFFF"/>
            <w:vAlign w:val="center"/>
          </w:tcPr>
          <w:p w14:paraId="64C53BEE" w14:textId="390B17D4" w:rsidR="00D54A0C" w:rsidRPr="00D54A0C" w:rsidRDefault="00D54A0C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D54A0C">
              <w:rPr>
                <w:rFonts w:ascii="Arial" w:hAnsi="Arial" w:cs="Arial"/>
                <w:bCs/>
                <w:sz w:val="20"/>
                <w:szCs w:val="20"/>
              </w:rPr>
              <w:t>Testovací přístupové údaje do aplikace mediálního archivu a monitoringu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D99067A" w14:textId="2BA0D41D" w:rsidR="00D54A0C" w:rsidRPr="00D54A0C" w:rsidRDefault="00D54A0C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D54A0C">
              <w:rPr>
                <w:rFonts w:ascii="Arial" w:hAnsi="Arial" w:cs="Arial"/>
                <w:sz w:val="20"/>
                <w:szCs w:val="20"/>
              </w:rPr>
              <w:t>Webová adresa:</w:t>
            </w:r>
          </w:p>
        </w:tc>
      </w:tr>
      <w:tr w:rsidR="00D54A0C" w14:paraId="5F8DCE49" w14:textId="77777777" w:rsidTr="00D54A0C">
        <w:trPr>
          <w:trHeight w:val="1391"/>
          <w:jc w:val="center"/>
        </w:trPr>
        <w:tc>
          <w:tcPr>
            <w:tcW w:w="4680" w:type="dxa"/>
            <w:vMerge/>
            <w:shd w:val="clear" w:color="auto" w:fill="FFFFFF"/>
            <w:vAlign w:val="center"/>
          </w:tcPr>
          <w:p w14:paraId="39DAE7FC" w14:textId="77777777" w:rsidR="00D54A0C" w:rsidRPr="00D54A0C" w:rsidRDefault="00D54A0C" w:rsidP="000605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1E0276A1" w14:textId="6A4198ED" w:rsidR="00D54A0C" w:rsidRPr="00D54A0C" w:rsidRDefault="00D54A0C" w:rsidP="0006057E">
            <w:pPr>
              <w:rPr>
                <w:rFonts w:ascii="Arial" w:hAnsi="Arial" w:cs="Arial"/>
                <w:sz w:val="20"/>
                <w:szCs w:val="20"/>
              </w:rPr>
            </w:pPr>
            <w:r w:rsidRPr="00D54A0C">
              <w:rPr>
                <w:rFonts w:ascii="Arial" w:hAnsi="Arial" w:cs="Arial"/>
                <w:sz w:val="20"/>
                <w:szCs w:val="20"/>
              </w:rPr>
              <w:t>Přístupové údaje:</w:t>
            </w:r>
          </w:p>
        </w:tc>
      </w:tr>
      <w:tr w:rsidR="00F007C2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C01B0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007C2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C01B0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A1" w14:textId="0517A7DE" w:rsidR="00E2419D" w:rsidRDefault="00C01B01"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10669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65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8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5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21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9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03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68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65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23E1F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01B01"/>
    <w:rsid w:val="00D33506"/>
    <w:rsid w:val="00D54A0C"/>
    <w:rsid w:val="00D76465"/>
    <w:rsid w:val="00E2419D"/>
    <w:rsid w:val="00E82C8C"/>
    <w:rsid w:val="00ED7218"/>
    <w:rsid w:val="00F002A0"/>
    <w:rsid w:val="00F007C2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12</cp:revision>
  <dcterms:created xsi:type="dcterms:W3CDTF">2019-08-26T17:46:00Z</dcterms:created>
  <dcterms:modified xsi:type="dcterms:W3CDTF">2022-09-19T08:05:00Z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