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53336F1F" w:rsidR="007926C3" w:rsidRDefault="00626731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OBEC CHVALOVICE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1CD93680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DOKUMETNACE</w:t>
            </w:r>
            <w:r w:rsidR="005255EE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2D2936">
              <w:rPr>
                <w:rFonts w:ascii="Times New Roman" w:hAnsi="Times New Roman"/>
                <w:b/>
                <w:smallCaps/>
                <w:sz w:val="28"/>
              </w:rPr>
              <w:t>2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7954CA2E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pro zadání podlimitní veřejné zakázky na stavební práce </w:t>
            </w:r>
          </w:p>
          <w:p w14:paraId="44DD329C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zadávané </w:t>
            </w:r>
            <w:r w:rsidRPr="00017569">
              <w:rPr>
                <w:rFonts w:ascii="Times New Roman" w:eastAsia="Times New Roman" w:hAnsi="Times New Roman"/>
                <w:b/>
                <w:bCs/>
                <w:sz w:val="22"/>
              </w:rPr>
              <w:t>v užším řízení</w:t>
            </w:r>
            <w:r w:rsidRPr="00325DF3">
              <w:rPr>
                <w:rFonts w:ascii="Times New Roman" w:eastAsia="Times New Roman" w:hAnsi="Times New Roman"/>
                <w:sz w:val="22"/>
              </w:rPr>
              <w:t xml:space="preserve"> dle §58 zákona č. 134/2016 Sb., </w:t>
            </w:r>
          </w:p>
          <w:p w14:paraId="74EB53B9" w14:textId="77777777" w:rsidR="005255EE" w:rsidRPr="00325DF3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o zadávání veřejných zakázek, v účinném znění</w:t>
            </w:r>
          </w:p>
          <w:p w14:paraId="02F7E43C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7A150AF9" w14:textId="141E3F62" w:rsidR="005255EE" w:rsidRDefault="006B1582" w:rsidP="00525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626731"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255E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Rekonstrukce RD č.p. 44_</w:t>
            </w:r>
          </w:p>
          <w:p w14:paraId="1452FE5A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</w:t>
            </w:r>
            <w:r w:rsidRPr="0036420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tavební úpravy, přístavba objektu, novostavba přístřešku</w:t>
            </w:r>
          </w:p>
          <w:p w14:paraId="49957847" w14:textId="4EF47AF7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4A14BC44" w:rsidR="007926C3" w:rsidRDefault="007926C3">
      <w:pPr>
        <w:rPr>
          <w:rFonts w:asciiTheme="majorHAnsi" w:hAnsiTheme="majorHAnsi"/>
          <w:sz w:val="22"/>
        </w:rPr>
      </w:pPr>
    </w:p>
    <w:p w14:paraId="3DEDEE1C" w14:textId="1887539F" w:rsidR="007926C3" w:rsidRDefault="005255EE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E9E7C1" wp14:editId="692393AC">
            <wp:simplePos x="0" y="0"/>
            <wp:positionH relativeFrom="margin">
              <wp:posOffset>2400300</wp:posOffset>
            </wp:positionH>
            <wp:positionV relativeFrom="paragraph">
              <wp:posOffset>14605</wp:posOffset>
            </wp:positionV>
            <wp:extent cx="710284" cy="861060"/>
            <wp:effectExtent l="0" t="0" r="0" b="0"/>
            <wp:wrapNone/>
            <wp:docPr id="1" name="Obrázek 1" descr="Obec Chva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Chval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4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02E8BC07" w:rsidR="007926C3" w:rsidRDefault="007926C3">
      <w:pPr>
        <w:rPr>
          <w:rFonts w:asciiTheme="majorHAnsi" w:hAnsiTheme="majorHAnsi"/>
          <w:sz w:val="22"/>
        </w:rPr>
      </w:pPr>
    </w:p>
    <w:p w14:paraId="2C27FDFE" w14:textId="77777777" w:rsidR="005255EE" w:rsidRDefault="005255EE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0"/>
      <w:bookmarkEnd w:id="1"/>
    </w:p>
    <w:p w14:paraId="6D56D777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Start w:id="3" w:name="_Hlk917991621"/>
      <w:bookmarkStart w:id="4" w:name="_Toc527104721"/>
      <w:bookmarkStart w:id="5" w:name="_Toc93390563"/>
      <w:bookmarkEnd w:id="2"/>
      <w:bookmarkEnd w:id="3"/>
      <w:r w:rsidRPr="00830273">
        <w:rPr>
          <w:rFonts w:ascii="Times New Roman" w:hAnsi="Times New Roman"/>
          <w:sz w:val="22"/>
        </w:rPr>
        <w:t>Název Zadavatele:</w:t>
      </w:r>
      <w:r w:rsidRPr="00830273">
        <w:rPr>
          <w:rFonts w:ascii="Times New Roman" w:hAnsi="Times New Roman"/>
          <w:sz w:val="22"/>
        </w:rPr>
        <w:tab/>
        <w:t>Obec Chvalovice</w:t>
      </w:r>
    </w:p>
    <w:p w14:paraId="3794D070" w14:textId="07E3939B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Sídlo:</w:t>
      </w:r>
      <w:r w:rsidRPr="00830273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>Chvalovice č.p. 80, 66902 Znojmo</w:t>
      </w:r>
    </w:p>
    <w:p w14:paraId="4B1C5FEF" w14:textId="77777777" w:rsid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>Zastoupený: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Robert Vaněk, starosta obce</w:t>
      </w:r>
      <w:r w:rsidRPr="00830273">
        <w:rPr>
          <w:rFonts w:ascii="Times New Roman" w:hAnsi="Times New Roman"/>
          <w:sz w:val="22"/>
        </w:rPr>
        <w:tab/>
      </w:r>
    </w:p>
    <w:p w14:paraId="0DA5A7B7" w14:textId="706418E8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 xml:space="preserve">IČ: 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00600407</w:t>
      </w:r>
    </w:p>
    <w:p w14:paraId="271FDF30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DIČ: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CZ00600407</w:t>
      </w:r>
    </w:p>
    <w:p w14:paraId="0CC207C3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Bankovní spojení:</w:t>
      </w:r>
      <w:r w:rsidRPr="00830273">
        <w:rPr>
          <w:rFonts w:ascii="Times New Roman" w:hAnsi="Times New Roman"/>
          <w:sz w:val="22"/>
        </w:rPr>
        <w:tab/>
      </w:r>
      <w:bookmarkStart w:id="6" w:name="_Hlk82603738"/>
      <w:r w:rsidRPr="00830273">
        <w:rPr>
          <w:rFonts w:ascii="Times New Roman" w:hAnsi="Times New Roman"/>
          <w:sz w:val="22"/>
          <w:shd w:val="clear" w:color="auto" w:fill="FFFFFF"/>
        </w:rPr>
        <w:t>13527741/0100</w:t>
      </w:r>
      <w:r w:rsidRPr="00830273">
        <w:rPr>
          <w:rFonts w:ascii="Times New Roman" w:hAnsi="Times New Roman"/>
          <w:sz w:val="22"/>
        </w:rPr>
        <w:t xml:space="preserve"> (Komerční banka, a.s.)</w:t>
      </w:r>
    </w:p>
    <w:bookmarkEnd w:id="6"/>
    <w:p w14:paraId="0AB076B8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Webové stránky:</w:t>
      </w:r>
      <w:r w:rsidRPr="00830273">
        <w:rPr>
          <w:rFonts w:ascii="Times New Roman" w:hAnsi="Times New Roman"/>
          <w:sz w:val="22"/>
        </w:rPr>
        <w:tab/>
      </w:r>
      <w:hyperlink r:id="rId8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  <w:shd w:val="clear" w:color="auto" w:fill="FFFFFF"/>
          </w:rPr>
          <w:t>www.chvalovice.cz/</w:t>
        </w:r>
      </w:hyperlink>
    </w:p>
    <w:p w14:paraId="2EC73122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 w:rsidRPr="00830273">
        <w:rPr>
          <w:rFonts w:ascii="Times New Roman" w:hAnsi="Times New Roman"/>
          <w:sz w:val="22"/>
        </w:rPr>
        <w:t>Profil zadavatele:</w:t>
      </w:r>
      <w:r w:rsidRPr="00830273">
        <w:rPr>
          <w:rFonts w:ascii="Times New Roman" w:hAnsi="Times New Roman"/>
          <w:sz w:val="22"/>
        </w:rPr>
        <w:tab/>
      </w:r>
      <w:hyperlink r:id="rId9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</w:rPr>
          <w:t>www.vhodne-uverejneni.cz/profil/obec-chvalovice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0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5E701FEC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E836F3F" w14:textId="7E17F12E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Zadávací dokumentace č. </w:t>
      </w:r>
      <w:r w:rsidR="002D2936">
        <w:rPr>
          <w:rFonts w:ascii="Times New Roman" w:hAnsi="Times New Roman"/>
          <w:u w:val="single"/>
        </w:rPr>
        <w:t>2</w:t>
      </w:r>
    </w:p>
    <w:p w14:paraId="3021D779" w14:textId="0BDA4E1D" w:rsidR="007926C3" w:rsidRPr="002D2936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E7ABBE9" w14:textId="092976BC" w:rsidR="00751FF3" w:rsidRPr="002D2936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Dotaz č. 1</w:t>
      </w:r>
    </w:p>
    <w:p w14:paraId="24855F55" w14:textId="6CE34DCE" w:rsidR="002D2936" w:rsidRPr="002D2936" w:rsidRDefault="002D2936" w:rsidP="005255EE">
      <w:pPr>
        <w:ind w:right="572"/>
        <w:rPr>
          <w:rFonts w:ascii="Times New Roman" w:hAnsi="Times New Roman"/>
          <w:sz w:val="22"/>
        </w:rPr>
      </w:pPr>
      <w:r w:rsidRPr="002D2936">
        <w:rPr>
          <w:rFonts w:ascii="Times New Roman" w:hAnsi="Times New Roman"/>
          <w:sz w:val="22"/>
        </w:rPr>
        <w:t xml:space="preserve">U POLOŽKY STAVEBNÍHO ROZPOČTU Č. 184 – Zdivo z cihelných tvárni AKU P20, </w:t>
      </w:r>
      <w:proofErr w:type="spellStart"/>
      <w:r w:rsidRPr="002D2936">
        <w:rPr>
          <w:rFonts w:ascii="Times New Roman" w:hAnsi="Times New Roman"/>
          <w:sz w:val="22"/>
        </w:rPr>
        <w:t>tl</w:t>
      </w:r>
      <w:proofErr w:type="spellEnd"/>
      <w:r w:rsidRPr="002D2936">
        <w:rPr>
          <w:rFonts w:ascii="Times New Roman" w:hAnsi="Times New Roman"/>
          <w:sz w:val="22"/>
        </w:rPr>
        <w:t xml:space="preserve"> 300 </w:t>
      </w:r>
      <w:proofErr w:type="spellStart"/>
      <w:r w:rsidRPr="002D2936">
        <w:rPr>
          <w:rFonts w:ascii="Times New Roman" w:hAnsi="Times New Roman"/>
          <w:sz w:val="22"/>
        </w:rPr>
        <w:t>mm_přístavba</w:t>
      </w:r>
      <w:proofErr w:type="spellEnd"/>
      <w:r w:rsidRPr="002D2936">
        <w:rPr>
          <w:rFonts w:ascii="Times New Roman" w:hAnsi="Times New Roman"/>
          <w:sz w:val="22"/>
        </w:rPr>
        <w:t xml:space="preserve"> není uvedena požadovaná hodnota vzduchové neprůzvučnosti, tato hodnota není uvedena ni ve výkresové části. Můžete tuto hodnotu upřesnit nebo lze použít libovolné AKU tvárnice </w:t>
      </w:r>
      <w:proofErr w:type="spellStart"/>
      <w:r w:rsidRPr="002D2936">
        <w:rPr>
          <w:rFonts w:ascii="Times New Roman" w:hAnsi="Times New Roman"/>
          <w:sz w:val="22"/>
        </w:rPr>
        <w:t>tl</w:t>
      </w:r>
      <w:proofErr w:type="spellEnd"/>
      <w:r w:rsidRPr="002D2936">
        <w:rPr>
          <w:rFonts w:ascii="Times New Roman" w:hAnsi="Times New Roman"/>
          <w:sz w:val="22"/>
        </w:rPr>
        <w:t>. 300 mm</w:t>
      </w:r>
    </w:p>
    <w:p w14:paraId="3062CD5C" w14:textId="0D202057" w:rsidR="005255EE" w:rsidRPr="002D2936" w:rsidRDefault="005255EE" w:rsidP="005255EE">
      <w:pPr>
        <w:ind w:right="572"/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Odpověď č. 1</w:t>
      </w:r>
    </w:p>
    <w:p w14:paraId="735F8193" w14:textId="57C93E84" w:rsidR="002D2936" w:rsidRPr="002D2936" w:rsidRDefault="002D2936" w:rsidP="00751FF3">
      <w:pPr>
        <w:rPr>
          <w:rFonts w:ascii="Times New Roman" w:hAnsi="Times New Roman"/>
          <w:sz w:val="22"/>
        </w:rPr>
      </w:pPr>
      <w:r w:rsidRPr="002D2936">
        <w:rPr>
          <w:rFonts w:ascii="Times New Roman" w:hAnsi="Times New Roman"/>
          <w:sz w:val="22"/>
        </w:rPr>
        <w:t>Specifikace výrobku je uvedena v technické zprávě (SO01.1) na straně č.3</w:t>
      </w:r>
    </w:p>
    <w:p w14:paraId="725C4546" w14:textId="41C666B8" w:rsidR="00751FF3" w:rsidRPr="002D2936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Dotaz č. 2</w:t>
      </w:r>
    </w:p>
    <w:p w14:paraId="3D02DE9C" w14:textId="6AF24F91" w:rsidR="005255EE" w:rsidRPr="002D2936" w:rsidRDefault="002D2936" w:rsidP="005255EE">
      <w:pPr>
        <w:suppressAutoHyphens w:val="0"/>
        <w:spacing w:after="12" w:line="267" w:lineRule="auto"/>
        <w:ind w:right="572"/>
        <w:rPr>
          <w:rFonts w:ascii="Times New Roman" w:hAnsi="Times New Roman"/>
          <w:sz w:val="22"/>
        </w:rPr>
      </w:pPr>
      <w:r w:rsidRPr="002D2936">
        <w:rPr>
          <w:rFonts w:ascii="Times New Roman" w:hAnsi="Times New Roman"/>
          <w:sz w:val="22"/>
        </w:rPr>
        <w:t>Součástí dodávky jsou i kuchyňské linky, ale v zadávací dokumentaci na ně není zpracován výkres. Zadání ve výkaze výměr není jednoznačné. Můžete jej doplnit</w:t>
      </w:r>
      <w:r w:rsidR="005255EE" w:rsidRPr="002D2936">
        <w:rPr>
          <w:rFonts w:ascii="Times New Roman" w:hAnsi="Times New Roman"/>
          <w:sz w:val="22"/>
        </w:rPr>
        <w:t xml:space="preserve"> </w:t>
      </w:r>
    </w:p>
    <w:p w14:paraId="2A1D4B40" w14:textId="77777777" w:rsidR="00751FF3" w:rsidRPr="002D2936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40DC9B42" w14:textId="01C5C353" w:rsidR="00751FF3" w:rsidRPr="002D2936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2D2936">
        <w:rPr>
          <w:rFonts w:ascii="Times New Roman" w:hAnsi="Times New Roman"/>
          <w:b/>
          <w:bCs/>
          <w:sz w:val="22"/>
          <w:u w:val="single"/>
        </w:rPr>
        <w:t>Odpověď č. 2</w:t>
      </w:r>
    </w:p>
    <w:p w14:paraId="1AE2E7D3" w14:textId="77777777" w:rsidR="00751FF3" w:rsidRPr="002D2936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792FADB9" w14:textId="4378B546" w:rsidR="004364DD" w:rsidRDefault="002D2936" w:rsidP="002D2936">
      <w:pPr>
        <w:rPr>
          <w:rFonts w:ascii="Times New Roman" w:hAnsi="Times New Roman"/>
          <w:sz w:val="22"/>
        </w:rPr>
      </w:pPr>
      <w:r w:rsidRPr="002D2936">
        <w:rPr>
          <w:rFonts w:ascii="Times New Roman" w:hAnsi="Times New Roman"/>
          <w:sz w:val="22"/>
        </w:rPr>
        <w:t xml:space="preserve">Půdorysné </w:t>
      </w:r>
      <w:proofErr w:type="spellStart"/>
      <w:r w:rsidRPr="002D2936">
        <w:rPr>
          <w:rFonts w:ascii="Times New Roman" w:hAnsi="Times New Roman"/>
          <w:sz w:val="22"/>
        </w:rPr>
        <w:t>rozmery</w:t>
      </w:r>
      <w:proofErr w:type="spellEnd"/>
      <w:r w:rsidRPr="002D2936">
        <w:rPr>
          <w:rFonts w:ascii="Times New Roman" w:hAnsi="Times New Roman"/>
          <w:sz w:val="22"/>
        </w:rPr>
        <w:t xml:space="preserve"> i tvar linek je patrný z dokumentace stavební části. Jednotlivé </w:t>
      </w:r>
      <w:proofErr w:type="spellStart"/>
      <w:r w:rsidRPr="002D2936">
        <w:rPr>
          <w:rFonts w:ascii="Times New Roman" w:hAnsi="Times New Roman"/>
          <w:sz w:val="22"/>
        </w:rPr>
        <w:t>segmety</w:t>
      </w:r>
      <w:proofErr w:type="spellEnd"/>
      <w:r w:rsidRPr="002D2936">
        <w:rPr>
          <w:rFonts w:ascii="Times New Roman" w:hAnsi="Times New Roman"/>
          <w:sz w:val="22"/>
        </w:rPr>
        <w:t xml:space="preserve"> kuchyně, včetně materiálového požadavku, hran atd jsou dostatečně popsány v rozpočtu. </w:t>
      </w:r>
    </w:p>
    <w:p w14:paraId="70C1F519" w14:textId="77777777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091CB4C4" w14:textId="77777777" w:rsidR="004364DD" w:rsidRPr="004364DD" w:rsidRDefault="004364DD">
      <w:pPr>
        <w:pStyle w:val="Bezmezer"/>
        <w:rPr>
          <w:rFonts w:ascii="Times New Roman" w:hAnsi="Times New Roman"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OPTIMAL </w:t>
      </w:r>
      <w:proofErr w:type="spellStart"/>
      <w:r>
        <w:rPr>
          <w:rFonts w:ascii="Times New Roman" w:hAnsi="Times New Roman"/>
          <w:b/>
          <w:bCs/>
          <w:sz w:val="22"/>
        </w:rPr>
        <w:t>Consulting</w:t>
      </w:r>
      <w:proofErr w:type="spellEnd"/>
      <w:r>
        <w:rPr>
          <w:rFonts w:ascii="Times New Roman" w:hAnsi="Times New Roman"/>
          <w:b/>
          <w:bCs/>
          <w:sz w:val="22"/>
        </w:rPr>
        <w:t>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11"/>
      <w:headerReference w:type="first" r:id="rId12"/>
      <w:footerReference w:type="first" r:id="rId13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1114FE20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2_VYSVĚTLENÍ ZADÁVACÍ DOKUMENTACE Č. </w:t>
    </w:r>
    <w:r w:rsidR="002D2936">
      <w:rPr>
        <w:rFonts w:asciiTheme="majorHAnsi" w:hAnsiTheme="majorHAnsi"/>
        <w:sz w:val="16"/>
        <w:szCs w:val="16"/>
      </w:rPr>
      <w:t>2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r w:rsidR="005255EE">
      <w:rPr>
        <w:rFonts w:asciiTheme="majorHAnsi" w:hAnsiTheme="majorHAnsi"/>
        <w:sz w:val="16"/>
        <w:szCs w:val="16"/>
      </w:rPr>
      <w:t>Rekonstrukce RD č.p.44_stavební úpravy, přístavba objektu, novostavba přístřešku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4924381C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</w:t>
    </w:r>
    <w:r w:rsidR="00626731">
      <w:rPr>
        <w:rFonts w:asciiTheme="majorHAnsi" w:hAnsiTheme="majorHAnsi"/>
        <w:sz w:val="16"/>
        <w:szCs w:val="16"/>
      </w:rPr>
      <w:t>Obec Chvalovice</w:t>
    </w:r>
  </w:p>
  <w:p w14:paraId="6F6A99DD" w14:textId="11AAF5F9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 xml:space="preserve">IČO: </w:t>
    </w:r>
    <w:bookmarkEnd w:id="12"/>
    <w:bookmarkEnd w:id="13"/>
    <w:r w:rsidR="00626731">
      <w:rPr>
        <w:rFonts w:asciiTheme="majorHAnsi" w:hAnsiTheme="majorHAnsi"/>
        <w:sz w:val="16"/>
        <w:szCs w:val="16"/>
      </w:rPr>
      <w:t>00600407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00649EC"/>
    <w:multiLevelType w:val="hybridMultilevel"/>
    <w:tmpl w:val="5ECC3620"/>
    <w:lvl w:ilvl="0" w:tplc="ECB68C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079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8BB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0CD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AE9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E4F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3C08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8AF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C92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5DC80A32"/>
    <w:multiLevelType w:val="hybridMultilevel"/>
    <w:tmpl w:val="44CA8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8"/>
  </w:num>
  <w:num w:numId="3" w16cid:durableId="1905992730">
    <w:abstractNumId w:val="0"/>
  </w:num>
  <w:num w:numId="4" w16cid:durableId="1866408044">
    <w:abstractNumId w:val="11"/>
  </w:num>
  <w:num w:numId="5" w16cid:durableId="1408110712">
    <w:abstractNumId w:val="6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7"/>
  </w:num>
  <w:num w:numId="9" w16cid:durableId="1346008739">
    <w:abstractNumId w:val="9"/>
  </w:num>
  <w:num w:numId="10" w16cid:durableId="1772314058">
    <w:abstractNumId w:val="5"/>
  </w:num>
  <w:num w:numId="11" w16cid:durableId="1992782855">
    <w:abstractNumId w:val="8"/>
  </w:num>
  <w:num w:numId="12" w16cid:durableId="245379909">
    <w:abstractNumId w:val="8"/>
  </w:num>
  <w:num w:numId="13" w16cid:durableId="2046446923">
    <w:abstractNumId w:val="4"/>
  </w:num>
  <w:num w:numId="14" w16cid:durableId="1789543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2D2936"/>
    <w:rsid w:val="003147F1"/>
    <w:rsid w:val="004364DD"/>
    <w:rsid w:val="005255EE"/>
    <w:rsid w:val="00626731"/>
    <w:rsid w:val="00694A49"/>
    <w:rsid w:val="006B1582"/>
    <w:rsid w:val="006B4489"/>
    <w:rsid w:val="00751FF3"/>
    <w:rsid w:val="007636D7"/>
    <w:rsid w:val="00766A33"/>
    <w:rsid w:val="007926C3"/>
    <w:rsid w:val="00830273"/>
    <w:rsid w:val="00922607"/>
    <w:rsid w:val="00AB3321"/>
    <w:rsid w:val="00C16450"/>
    <w:rsid w:val="00CE6DA9"/>
    <w:rsid w:val="00DF5270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3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valovice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hodne-uverejneni.cz/profil/obec-chvalov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Tomáš Šturala</cp:lastModifiedBy>
  <cp:revision>2</cp:revision>
  <cp:lastPrinted>2022-04-27T11:29:00Z</cp:lastPrinted>
  <dcterms:created xsi:type="dcterms:W3CDTF">2023-03-15T19:52:00Z</dcterms:created>
  <dcterms:modified xsi:type="dcterms:W3CDTF">2023-03-15T19:52:00Z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