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840" w14:textId="2F1E20C4" w:rsidR="008766FE" w:rsidRPr="008766FE" w:rsidRDefault="008766FE" w:rsidP="008766FE">
      <w:pPr>
        <w:pStyle w:val="Nzov"/>
        <w:ind w:right="-29"/>
        <w:rPr>
          <w:rFonts w:ascii="Times New Roman" w:hAnsi="Times New Roman" w:cs="Times New Roman"/>
          <w:sz w:val="24"/>
          <w:szCs w:val="24"/>
        </w:rPr>
      </w:pPr>
    </w:p>
    <w:p w14:paraId="3C44558F" w14:textId="77777777" w:rsidR="008766FE" w:rsidRPr="008766FE" w:rsidRDefault="008766FE" w:rsidP="008766FE">
      <w:pPr>
        <w:pStyle w:val="Nzov"/>
        <w:ind w:right="-29"/>
        <w:rPr>
          <w:rFonts w:ascii="Times New Roman" w:hAnsi="Times New Roman" w:cs="Times New Roman"/>
          <w:sz w:val="24"/>
          <w:szCs w:val="24"/>
        </w:rPr>
      </w:pPr>
      <w:r w:rsidRPr="0087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1EA40D" wp14:editId="30884A9C">
            <wp:extent cx="6156960" cy="781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31D1A" w14:textId="77777777" w:rsidR="008766FE" w:rsidRPr="008766FE" w:rsidRDefault="008766FE" w:rsidP="008766FE">
      <w:pPr>
        <w:pStyle w:val="Nzov"/>
        <w:ind w:right="-29"/>
        <w:rPr>
          <w:rFonts w:ascii="Times New Roman" w:hAnsi="Times New Roman" w:cs="Times New Roman"/>
          <w:sz w:val="24"/>
          <w:szCs w:val="24"/>
        </w:rPr>
      </w:pPr>
    </w:p>
    <w:p w14:paraId="3AD0333B" w14:textId="77777777" w:rsidR="008766FE" w:rsidRPr="008766FE" w:rsidRDefault="008766FE" w:rsidP="008766FE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604A2E88" w14:textId="77777777" w:rsidR="008766FE" w:rsidRPr="008766FE" w:rsidRDefault="008766FE" w:rsidP="008766FE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18E7F7EB" w14:textId="77777777" w:rsidR="008766FE" w:rsidRPr="008766FE" w:rsidRDefault="008766FE" w:rsidP="008766FE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  <w:t>uchádzačom</w:t>
      </w:r>
    </w:p>
    <w:p w14:paraId="1FF6B71A" w14:textId="77777777" w:rsidR="008766FE" w:rsidRPr="008766FE" w:rsidRDefault="008766FE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16DBE" w14:textId="77777777" w:rsidR="008766FE" w:rsidRPr="008766FE" w:rsidRDefault="008766FE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FBDE4" w14:textId="77777777" w:rsidR="008766FE" w:rsidRPr="008766FE" w:rsidRDefault="008766FE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3996C" w14:textId="77777777" w:rsidR="008766FE" w:rsidRPr="008766FE" w:rsidRDefault="008766FE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4BCA9" w14:textId="77777777" w:rsidR="008766FE" w:rsidRPr="008766FE" w:rsidRDefault="008766FE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1C126" w14:textId="2BF3D1B8" w:rsidR="008D2687" w:rsidRDefault="008D2687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6FE">
        <w:rPr>
          <w:rFonts w:ascii="Times New Roman" w:hAnsi="Times New Roman" w:cs="Times New Roman"/>
          <w:b/>
          <w:bCs/>
          <w:sz w:val="24"/>
          <w:szCs w:val="24"/>
        </w:rPr>
        <w:t xml:space="preserve">VEC: </w:t>
      </w:r>
      <w:r w:rsidR="00CC015C" w:rsidRPr="008766FE">
        <w:rPr>
          <w:rFonts w:ascii="Times New Roman" w:hAnsi="Times New Roman" w:cs="Times New Roman"/>
          <w:b/>
          <w:bCs/>
          <w:sz w:val="24"/>
          <w:szCs w:val="24"/>
        </w:rPr>
        <w:t>Odpoveď na ž</w:t>
      </w:r>
      <w:r w:rsidRPr="008766FE">
        <w:rPr>
          <w:rFonts w:ascii="Times New Roman" w:hAnsi="Times New Roman" w:cs="Times New Roman"/>
          <w:b/>
          <w:bCs/>
          <w:sz w:val="24"/>
          <w:szCs w:val="24"/>
        </w:rPr>
        <w:t>iadosť o vysvetlenie súťažných podkladov</w:t>
      </w:r>
    </w:p>
    <w:p w14:paraId="43C15CFB" w14:textId="77777777" w:rsidR="009142E5" w:rsidRPr="008766FE" w:rsidRDefault="009142E5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62F16" w14:textId="77777777" w:rsidR="008D2687" w:rsidRPr="008766FE" w:rsidRDefault="008D2687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00CE1" w14:textId="409EF596" w:rsidR="00CC015C" w:rsidRDefault="008D2687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6FE">
        <w:rPr>
          <w:rFonts w:ascii="Times New Roman" w:hAnsi="Times New Roman" w:cs="Times New Roman"/>
          <w:b/>
          <w:bCs/>
          <w:sz w:val="24"/>
          <w:szCs w:val="24"/>
        </w:rPr>
        <w:t xml:space="preserve">Otázka č. 1 </w:t>
      </w:r>
    </w:p>
    <w:p w14:paraId="6331BCA6" w14:textId="77777777" w:rsidR="00636F84" w:rsidRDefault="00636F84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4AC5B" w14:textId="77777777" w:rsidR="00636F84" w:rsidRPr="00636F84" w:rsidRDefault="00636F84" w:rsidP="00636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84">
        <w:rPr>
          <w:rFonts w:ascii="Times New Roman" w:hAnsi="Times New Roman" w:cs="Times New Roman"/>
          <w:sz w:val="24"/>
          <w:szCs w:val="24"/>
        </w:rPr>
        <w:t>Žiadame Verejného obstarávateľa o vysvetlenie k položke č. 2 Bunda. Bude verejný obstarávateľ akceptovať Polyester a Polyuretán ako ekvivalentné alebo lepšie riešenie k požadovanému Polyester potiahnutý PE? Ďalej bude verejný obstarávateľ akceptovať splnenie normy EN 14058 namiesto požadovanej EN 342? Máme za to, že ide o ekvivalentné riešenie a malo by byť VO akceptované.</w:t>
      </w:r>
    </w:p>
    <w:p w14:paraId="222505CA" w14:textId="77777777" w:rsidR="00636F84" w:rsidRPr="00636F84" w:rsidRDefault="00636F84" w:rsidP="00636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83983" w14:textId="48017CC2" w:rsidR="00CC015C" w:rsidRPr="008766FE" w:rsidRDefault="00CC015C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6FE">
        <w:rPr>
          <w:rFonts w:ascii="Times New Roman" w:hAnsi="Times New Roman" w:cs="Times New Roman"/>
          <w:b/>
          <w:bCs/>
          <w:sz w:val="24"/>
          <w:szCs w:val="24"/>
        </w:rPr>
        <w:t xml:space="preserve">Odpoveď č. 1 </w:t>
      </w:r>
    </w:p>
    <w:p w14:paraId="6611677B" w14:textId="6D88732E" w:rsidR="008D2687" w:rsidRDefault="004257E9" w:rsidP="0027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</w:t>
      </w:r>
      <w:r w:rsidR="00271B4B" w:rsidRPr="00271B4B">
        <w:rPr>
          <w:rFonts w:ascii="Times New Roman" w:hAnsi="Times New Roman" w:cs="Times New Roman"/>
          <w:sz w:val="24"/>
          <w:szCs w:val="24"/>
        </w:rPr>
        <w:t>bstarávateľ bude akceptovať aj materiál Polyester a Polyuretán, pri zachovaní požadovaných noriem a stupňov ochrany.</w:t>
      </w:r>
      <w:r w:rsidR="00271B4B">
        <w:rPr>
          <w:rFonts w:ascii="Times New Roman" w:hAnsi="Times New Roman" w:cs="Times New Roman"/>
          <w:sz w:val="24"/>
          <w:szCs w:val="24"/>
        </w:rPr>
        <w:t xml:space="preserve"> </w:t>
      </w:r>
      <w:r w:rsidR="00136F66">
        <w:rPr>
          <w:rFonts w:ascii="Times New Roman" w:hAnsi="Times New Roman" w:cs="Times New Roman"/>
          <w:sz w:val="24"/>
          <w:szCs w:val="24"/>
        </w:rPr>
        <w:t>Verejný obstarávateľ v</w:t>
      </w:r>
      <w:r>
        <w:rPr>
          <w:rFonts w:ascii="Times New Roman" w:hAnsi="Times New Roman" w:cs="Times New Roman"/>
          <w:sz w:val="24"/>
          <w:szCs w:val="24"/>
        </w:rPr>
        <w:t> technickej špecifikácií tejto položky doplnil slovné spojenie „</w:t>
      </w:r>
      <w:r w:rsidR="00A8642B" w:rsidRPr="00251319">
        <w:rPr>
          <w:rFonts w:ascii="Times New Roman" w:hAnsi="Times New Roman" w:cs="Times New Roman"/>
          <w:sz w:val="24"/>
          <w:szCs w:val="24"/>
          <w:u w:val="single"/>
        </w:rPr>
        <w:t xml:space="preserve">prípadne </w:t>
      </w:r>
      <w:r w:rsidR="00EC6139" w:rsidRPr="00EC6139">
        <w:rPr>
          <w:rFonts w:ascii="Times New Roman" w:hAnsi="Times New Roman" w:cs="Times New Roman"/>
          <w:sz w:val="24"/>
          <w:szCs w:val="24"/>
          <w:u w:val="single"/>
        </w:rPr>
        <w:t>Polyester a Polyuretán</w:t>
      </w:r>
      <w:r w:rsidR="00EC6139">
        <w:rPr>
          <w:rStyle w:val="cf01"/>
        </w:rPr>
        <w:t xml:space="preserve"> </w:t>
      </w:r>
      <w:r w:rsidR="00A8642B" w:rsidRPr="00251319">
        <w:rPr>
          <w:rFonts w:ascii="Times New Roman" w:hAnsi="Times New Roman" w:cs="Times New Roman"/>
          <w:sz w:val="24"/>
          <w:szCs w:val="24"/>
          <w:u w:val="single"/>
        </w:rPr>
        <w:t>pri zachovaní požadovaných noriem a stupňov ochrany“</w:t>
      </w:r>
      <w:r w:rsidR="00A864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B4B" w:rsidRPr="00271B4B">
        <w:rPr>
          <w:rFonts w:ascii="Times New Roman" w:hAnsi="Times New Roman" w:cs="Times New Roman"/>
          <w:sz w:val="24"/>
          <w:szCs w:val="24"/>
        </w:rPr>
        <w:t>Obstarávateľ v zadaní požaduje splnenie EN 14058, pričom bude akceptovať aj splnenie EN 342</w:t>
      </w:r>
      <w:r w:rsidR="00271B4B">
        <w:rPr>
          <w:rFonts w:ascii="Times New Roman" w:hAnsi="Times New Roman" w:cs="Times New Roman"/>
          <w:sz w:val="24"/>
          <w:szCs w:val="24"/>
        </w:rPr>
        <w:t>.</w:t>
      </w:r>
    </w:p>
    <w:p w14:paraId="0DE36B72" w14:textId="77777777" w:rsidR="00271B4B" w:rsidRPr="008766FE" w:rsidRDefault="00271B4B" w:rsidP="0027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62B47" w14:textId="77777777" w:rsidR="00C95E41" w:rsidRDefault="008D2687" w:rsidP="0074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6FE">
        <w:rPr>
          <w:rFonts w:ascii="Times New Roman" w:hAnsi="Times New Roman" w:cs="Times New Roman"/>
          <w:b/>
          <w:bCs/>
          <w:sz w:val="24"/>
          <w:szCs w:val="24"/>
        </w:rPr>
        <w:t xml:space="preserve">Otázka č. 2 </w:t>
      </w:r>
    </w:p>
    <w:p w14:paraId="703E4689" w14:textId="77777777" w:rsidR="00C95E41" w:rsidRDefault="00C95E41" w:rsidP="0074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EB793" w14:textId="4F9708ED" w:rsidR="00742C8F" w:rsidRPr="008766FE" w:rsidRDefault="00742C8F" w:rsidP="00742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84">
        <w:rPr>
          <w:rFonts w:ascii="Times New Roman" w:hAnsi="Times New Roman" w:cs="Times New Roman"/>
          <w:sz w:val="24"/>
          <w:szCs w:val="24"/>
        </w:rPr>
        <w:t xml:space="preserve">Žiadame VO o vysvetlenie k položke č. 12. VO požaduje Rozmer </w:t>
      </w:r>
      <w:proofErr w:type="spellStart"/>
      <w:r w:rsidRPr="00636F84">
        <w:rPr>
          <w:rFonts w:ascii="Times New Roman" w:hAnsi="Times New Roman" w:cs="Times New Roman"/>
          <w:sz w:val="24"/>
          <w:szCs w:val="24"/>
        </w:rPr>
        <w:t>okopovej</w:t>
      </w:r>
      <w:proofErr w:type="spellEnd"/>
      <w:r w:rsidRPr="00636F84">
        <w:rPr>
          <w:rFonts w:ascii="Times New Roman" w:hAnsi="Times New Roman" w:cs="Times New Roman"/>
          <w:sz w:val="24"/>
          <w:szCs w:val="24"/>
        </w:rPr>
        <w:t xml:space="preserve"> špice 5,9 až 6,2 mm. Avšak takáto požiadavka umelo zužuje množstvo uchádzačov, ktorí sa môžu do verejného obstarávania zapojiť a ide preukázateľne proti základnému princípu verejného obstarávania - Nediskriminácie a rovnakého zaobchádzania. Bude verejný obstarávateľ akceptovať uvedenie "Výrazná </w:t>
      </w:r>
      <w:proofErr w:type="spellStart"/>
      <w:r w:rsidRPr="00636F84">
        <w:rPr>
          <w:rFonts w:ascii="Times New Roman" w:hAnsi="Times New Roman" w:cs="Times New Roman"/>
          <w:sz w:val="24"/>
          <w:szCs w:val="24"/>
        </w:rPr>
        <w:t>okopová</w:t>
      </w:r>
      <w:proofErr w:type="spellEnd"/>
      <w:r w:rsidRPr="00636F84">
        <w:rPr>
          <w:rFonts w:ascii="Times New Roman" w:hAnsi="Times New Roman" w:cs="Times New Roman"/>
          <w:sz w:val="24"/>
          <w:szCs w:val="24"/>
        </w:rPr>
        <w:t xml:space="preserve"> špica"? Bude verejný obstarávateľ akceptovať gumu ako materiál použitý na výrobu podrážky? Máme za to, že ide o ekvivalentné riešenie k požadovanému parametru VO.</w:t>
      </w:r>
    </w:p>
    <w:p w14:paraId="03655DEC" w14:textId="77777777" w:rsidR="00EA29B7" w:rsidRDefault="00EA29B7" w:rsidP="00CC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BFC4A" w14:textId="105AB884" w:rsidR="00CC015C" w:rsidRDefault="00CC015C" w:rsidP="00CC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6FE">
        <w:rPr>
          <w:rFonts w:ascii="Times New Roman" w:hAnsi="Times New Roman" w:cs="Times New Roman"/>
          <w:b/>
          <w:bCs/>
          <w:sz w:val="24"/>
          <w:szCs w:val="24"/>
        </w:rPr>
        <w:t>Odpoveď č. 2</w:t>
      </w:r>
    </w:p>
    <w:p w14:paraId="7E2174B1" w14:textId="77777777" w:rsidR="00EA29B7" w:rsidRDefault="00EA29B7" w:rsidP="00CC0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FCB88" w14:textId="76240BFE" w:rsidR="00EA29B7" w:rsidRDefault="00136F66" w:rsidP="00EA2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v technickej špecifikácií tejto položky nahradil slovné spojenie </w:t>
      </w:r>
      <w:r w:rsidR="00285E41">
        <w:rPr>
          <w:rFonts w:ascii="Times New Roman" w:hAnsi="Times New Roman" w:cs="Times New Roman"/>
          <w:sz w:val="24"/>
          <w:szCs w:val="24"/>
        </w:rPr>
        <w:t>„</w:t>
      </w:r>
      <w:r w:rsidR="00285E41" w:rsidRPr="00285E41">
        <w:rPr>
          <w:rFonts w:ascii="Times New Roman" w:hAnsi="Times New Roman" w:cs="Times New Roman"/>
          <w:sz w:val="24"/>
          <w:szCs w:val="24"/>
        </w:rPr>
        <w:t xml:space="preserve">Výrazná </w:t>
      </w:r>
      <w:proofErr w:type="spellStart"/>
      <w:r w:rsidR="00285E41" w:rsidRPr="00285E41">
        <w:rPr>
          <w:rFonts w:ascii="Times New Roman" w:hAnsi="Times New Roman" w:cs="Times New Roman"/>
          <w:sz w:val="24"/>
          <w:szCs w:val="24"/>
        </w:rPr>
        <w:t>okopová</w:t>
      </w:r>
      <w:proofErr w:type="spellEnd"/>
      <w:r w:rsidR="00285E41" w:rsidRPr="00285E41">
        <w:rPr>
          <w:rFonts w:ascii="Times New Roman" w:hAnsi="Times New Roman" w:cs="Times New Roman"/>
          <w:sz w:val="24"/>
          <w:szCs w:val="24"/>
        </w:rPr>
        <w:t xml:space="preserve"> špica 5,9 až 6,2 cm od spodku obuvi</w:t>
      </w:r>
      <w:r w:rsidR="00285E41">
        <w:rPr>
          <w:rFonts w:ascii="Times New Roman" w:hAnsi="Times New Roman" w:cs="Times New Roman"/>
          <w:sz w:val="24"/>
          <w:szCs w:val="24"/>
        </w:rPr>
        <w:t xml:space="preserve">“ </w:t>
      </w:r>
      <w:r w:rsidR="00B50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slovným spojením </w:t>
      </w:r>
      <w:r w:rsidR="00B507A0">
        <w:rPr>
          <w:rFonts w:ascii="Times New Roman" w:hAnsi="Times New Roman" w:cs="Times New Roman"/>
          <w:sz w:val="24"/>
          <w:szCs w:val="24"/>
        </w:rPr>
        <w:t>„</w:t>
      </w:r>
      <w:r w:rsidR="00397533" w:rsidRPr="00251319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B507A0" w:rsidRPr="00251319">
        <w:rPr>
          <w:rFonts w:ascii="Times New Roman" w:hAnsi="Times New Roman" w:cs="Times New Roman"/>
          <w:sz w:val="24"/>
          <w:szCs w:val="24"/>
          <w:u w:val="single"/>
        </w:rPr>
        <w:t xml:space="preserve">ýrazná </w:t>
      </w:r>
      <w:proofErr w:type="spellStart"/>
      <w:r w:rsidR="00B507A0" w:rsidRPr="00251319">
        <w:rPr>
          <w:rFonts w:ascii="Times New Roman" w:hAnsi="Times New Roman" w:cs="Times New Roman"/>
          <w:sz w:val="24"/>
          <w:szCs w:val="24"/>
          <w:u w:val="single"/>
        </w:rPr>
        <w:t>okopová</w:t>
      </w:r>
      <w:proofErr w:type="spellEnd"/>
      <w:r w:rsidR="00B507A0" w:rsidRPr="00251319">
        <w:rPr>
          <w:rFonts w:ascii="Times New Roman" w:hAnsi="Times New Roman" w:cs="Times New Roman"/>
          <w:sz w:val="24"/>
          <w:szCs w:val="24"/>
          <w:u w:val="single"/>
        </w:rPr>
        <w:t xml:space="preserve"> špica min 5,9 cm od spodku obuvi</w:t>
      </w:r>
      <w:r w:rsidR="00A27456">
        <w:rPr>
          <w:rFonts w:ascii="Times New Roman" w:hAnsi="Times New Roman" w:cs="Times New Roman"/>
          <w:sz w:val="24"/>
          <w:szCs w:val="24"/>
          <w:u w:val="single"/>
        </w:rPr>
        <w:t>. Táto hodnota musí platiť pre ponúknuté top</w:t>
      </w:r>
      <w:r w:rsidR="00AB4202">
        <w:rPr>
          <w:rFonts w:ascii="Times New Roman" w:hAnsi="Times New Roman" w:cs="Times New Roman"/>
          <w:sz w:val="24"/>
          <w:szCs w:val="24"/>
          <w:u w:val="single"/>
        </w:rPr>
        <w:t>á</w:t>
      </w:r>
      <w:r w:rsidR="00A27456">
        <w:rPr>
          <w:rFonts w:ascii="Times New Roman" w:hAnsi="Times New Roman" w:cs="Times New Roman"/>
          <w:sz w:val="24"/>
          <w:szCs w:val="24"/>
          <w:u w:val="single"/>
        </w:rPr>
        <w:t>nky pri všetkých požadovaných veľkostiach</w:t>
      </w:r>
      <w:r w:rsidR="003841F8">
        <w:rPr>
          <w:rFonts w:ascii="Times New Roman" w:hAnsi="Times New Roman" w:cs="Times New Roman"/>
          <w:sz w:val="24"/>
          <w:szCs w:val="24"/>
          <w:u w:val="single"/>
        </w:rPr>
        <w:t>“</w:t>
      </w:r>
      <w:r w:rsidR="00EC613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251BC">
        <w:rPr>
          <w:rFonts w:ascii="Times New Roman" w:hAnsi="Times New Roman" w:cs="Times New Roman"/>
          <w:sz w:val="24"/>
          <w:szCs w:val="24"/>
        </w:rPr>
        <w:t xml:space="preserve"> </w:t>
      </w:r>
      <w:r w:rsidR="00EA29B7" w:rsidRPr="00EA29B7">
        <w:rPr>
          <w:rFonts w:ascii="Times New Roman" w:hAnsi="Times New Roman" w:cs="Times New Roman"/>
          <w:sz w:val="24"/>
          <w:szCs w:val="24"/>
        </w:rPr>
        <w:t xml:space="preserve">Požadované prevedenie </w:t>
      </w:r>
      <w:proofErr w:type="spellStart"/>
      <w:r w:rsidR="00EA29B7" w:rsidRPr="00EA29B7">
        <w:rPr>
          <w:rFonts w:ascii="Times New Roman" w:hAnsi="Times New Roman" w:cs="Times New Roman"/>
          <w:sz w:val="24"/>
          <w:szCs w:val="24"/>
        </w:rPr>
        <w:t>okopovej</w:t>
      </w:r>
      <w:proofErr w:type="spellEnd"/>
      <w:r w:rsidR="00EA29B7" w:rsidRPr="00EA29B7">
        <w:rPr>
          <w:rFonts w:ascii="Times New Roman" w:hAnsi="Times New Roman" w:cs="Times New Roman"/>
          <w:sz w:val="24"/>
          <w:szCs w:val="24"/>
        </w:rPr>
        <w:t xml:space="preserve"> špice zabezpečuje dostatočnú </w:t>
      </w:r>
      <w:r w:rsidR="00EA29B7" w:rsidRPr="00EA29B7">
        <w:rPr>
          <w:rFonts w:ascii="Times New Roman" w:hAnsi="Times New Roman" w:cs="Times New Roman"/>
          <w:sz w:val="24"/>
          <w:szCs w:val="24"/>
        </w:rPr>
        <w:lastRenderedPageBreak/>
        <w:t xml:space="preserve">ochranu nôh našich pracovníkov na miestach kde sú vzhľadom k prevádzaným prácam výrazne opotrebovávané. </w:t>
      </w:r>
      <w:proofErr w:type="spellStart"/>
      <w:r w:rsidR="00EA29B7" w:rsidRPr="00EA29B7">
        <w:rPr>
          <w:rFonts w:ascii="Times New Roman" w:hAnsi="Times New Roman" w:cs="Times New Roman"/>
          <w:sz w:val="24"/>
          <w:szCs w:val="24"/>
        </w:rPr>
        <w:t>Okopová</w:t>
      </w:r>
      <w:proofErr w:type="spellEnd"/>
      <w:r w:rsidR="00EA29B7" w:rsidRPr="00EA29B7">
        <w:rPr>
          <w:rFonts w:ascii="Times New Roman" w:hAnsi="Times New Roman" w:cs="Times New Roman"/>
          <w:sz w:val="24"/>
          <w:szCs w:val="24"/>
        </w:rPr>
        <w:t xml:space="preserve"> špica s menšími rozmermi by nedokázala zabezpečiť ich dostatočnú ochranu a požadovanú životnosť obuvi.</w:t>
      </w:r>
      <w:r w:rsidR="00EA29B7">
        <w:rPr>
          <w:rFonts w:ascii="Times New Roman" w:hAnsi="Times New Roman" w:cs="Times New Roman"/>
          <w:sz w:val="24"/>
          <w:szCs w:val="24"/>
        </w:rPr>
        <w:t xml:space="preserve"> </w:t>
      </w:r>
      <w:r w:rsidR="00EA29B7" w:rsidRPr="00EA29B7">
        <w:rPr>
          <w:rFonts w:ascii="Times New Roman" w:hAnsi="Times New Roman" w:cs="Times New Roman"/>
          <w:sz w:val="24"/>
          <w:szCs w:val="24"/>
        </w:rPr>
        <w:t>Gumová podrážka bude akceptovaná.</w:t>
      </w:r>
      <w:r w:rsidR="00B70DE1" w:rsidRPr="00B70DE1">
        <w:rPr>
          <w:rFonts w:ascii="Times New Roman" w:hAnsi="Times New Roman" w:cs="Times New Roman"/>
          <w:sz w:val="24"/>
          <w:szCs w:val="24"/>
        </w:rPr>
        <w:t xml:space="preserve"> </w:t>
      </w:r>
      <w:r w:rsidR="00B70DE1">
        <w:rPr>
          <w:rFonts w:ascii="Times New Roman" w:hAnsi="Times New Roman" w:cs="Times New Roman"/>
          <w:sz w:val="24"/>
          <w:szCs w:val="24"/>
        </w:rPr>
        <w:t xml:space="preserve">V technickej špecifikácií tejto položky doplnil slovné spojenie </w:t>
      </w:r>
      <w:r w:rsidR="00B70DE1" w:rsidRPr="00251319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833C58" w:rsidRPr="00251319">
        <w:rPr>
          <w:rFonts w:ascii="Times New Roman" w:hAnsi="Times New Roman" w:cs="Times New Roman"/>
          <w:sz w:val="24"/>
          <w:szCs w:val="24"/>
          <w:u w:val="single"/>
        </w:rPr>
        <w:t>alebo gumová</w:t>
      </w:r>
      <w:r w:rsidR="00B70DE1" w:rsidRPr="00251319">
        <w:rPr>
          <w:rFonts w:ascii="Times New Roman" w:hAnsi="Times New Roman" w:cs="Times New Roman"/>
          <w:sz w:val="24"/>
          <w:szCs w:val="24"/>
          <w:u w:val="single"/>
        </w:rPr>
        <w:t>“</w:t>
      </w:r>
      <w:r w:rsidR="00833C58" w:rsidRPr="0025131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40AA965" w14:textId="77777777" w:rsidR="00251319" w:rsidRDefault="00251319" w:rsidP="00EA2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CBCD20" w14:textId="77777777" w:rsidR="008266F5" w:rsidRDefault="008266F5" w:rsidP="00EA2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9CF6F1" w14:textId="4688084D" w:rsidR="008266F5" w:rsidRDefault="008266F5" w:rsidP="0082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Verejný obstarávateľ z dôvodu z dôvodu poskytnutia záujemcom dostatočného času na vypracovanie cenovej ponuky predlžuje lehotu na predkladanie ponúk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do 31.3.2023 do 10:00</w:t>
      </w:r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hod.</w:t>
      </w:r>
    </w:p>
    <w:p w14:paraId="0CF29D76" w14:textId="77777777" w:rsidR="008266F5" w:rsidRDefault="008266F5" w:rsidP="00EA2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D31152" w14:textId="77777777" w:rsidR="00251319" w:rsidRDefault="00251319" w:rsidP="00EA2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92E41A" w14:textId="7E05DAE6" w:rsidR="00251319" w:rsidRPr="00EA29B7" w:rsidRDefault="00251319" w:rsidP="00EA2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sectPr w:rsidR="00251319" w:rsidRPr="00EA2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5"/>
    <w:rsid w:val="00032D17"/>
    <w:rsid w:val="00045EC5"/>
    <w:rsid w:val="000570A8"/>
    <w:rsid w:val="000A3166"/>
    <w:rsid w:val="000E5D9C"/>
    <w:rsid w:val="00107C68"/>
    <w:rsid w:val="00136F66"/>
    <w:rsid w:val="00146564"/>
    <w:rsid w:val="00152803"/>
    <w:rsid w:val="00180B69"/>
    <w:rsid w:val="001E6D6D"/>
    <w:rsid w:val="001F1944"/>
    <w:rsid w:val="001F6E60"/>
    <w:rsid w:val="002166F5"/>
    <w:rsid w:val="0022691D"/>
    <w:rsid w:val="00232EB2"/>
    <w:rsid w:val="00251319"/>
    <w:rsid w:val="00263A3C"/>
    <w:rsid w:val="00266780"/>
    <w:rsid w:val="00271B4B"/>
    <w:rsid w:val="00285E41"/>
    <w:rsid w:val="00322010"/>
    <w:rsid w:val="00363682"/>
    <w:rsid w:val="00381AA6"/>
    <w:rsid w:val="003841F8"/>
    <w:rsid w:val="00397533"/>
    <w:rsid w:val="003C2CBB"/>
    <w:rsid w:val="0041366B"/>
    <w:rsid w:val="004251BC"/>
    <w:rsid w:val="004257E9"/>
    <w:rsid w:val="004355EE"/>
    <w:rsid w:val="004B67DD"/>
    <w:rsid w:val="004E4AE3"/>
    <w:rsid w:val="004E55E8"/>
    <w:rsid w:val="004F5770"/>
    <w:rsid w:val="00500525"/>
    <w:rsid w:val="005470E3"/>
    <w:rsid w:val="005662F4"/>
    <w:rsid w:val="005A70B1"/>
    <w:rsid w:val="005B04EB"/>
    <w:rsid w:val="0061484C"/>
    <w:rsid w:val="006361CF"/>
    <w:rsid w:val="00636F84"/>
    <w:rsid w:val="0065691F"/>
    <w:rsid w:val="00667FA1"/>
    <w:rsid w:val="0067254B"/>
    <w:rsid w:val="006C16E2"/>
    <w:rsid w:val="006D3B27"/>
    <w:rsid w:val="007140D3"/>
    <w:rsid w:val="00742C8F"/>
    <w:rsid w:val="007B2F2D"/>
    <w:rsid w:val="007E4646"/>
    <w:rsid w:val="007F49AF"/>
    <w:rsid w:val="008266F5"/>
    <w:rsid w:val="00833C58"/>
    <w:rsid w:val="00836E75"/>
    <w:rsid w:val="0087513A"/>
    <w:rsid w:val="008766FE"/>
    <w:rsid w:val="008A7F50"/>
    <w:rsid w:val="008D2687"/>
    <w:rsid w:val="008F048D"/>
    <w:rsid w:val="009142E5"/>
    <w:rsid w:val="00953A6F"/>
    <w:rsid w:val="00A1195F"/>
    <w:rsid w:val="00A2040D"/>
    <w:rsid w:val="00A27456"/>
    <w:rsid w:val="00A61B4F"/>
    <w:rsid w:val="00A8642B"/>
    <w:rsid w:val="00AB4202"/>
    <w:rsid w:val="00AE18E4"/>
    <w:rsid w:val="00B507A0"/>
    <w:rsid w:val="00B70DE1"/>
    <w:rsid w:val="00BC22EF"/>
    <w:rsid w:val="00C258BA"/>
    <w:rsid w:val="00C7232D"/>
    <w:rsid w:val="00C862F5"/>
    <w:rsid w:val="00C920EF"/>
    <w:rsid w:val="00C95E41"/>
    <w:rsid w:val="00CC015C"/>
    <w:rsid w:val="00CD6439"/>
    <w:rsid w:val="00D210D9"/>
    <w:rsid w:val="00D81AEE"/>
    <w:rsid w:val="00D86AA2"/>
    <w:rsid w:val="00DA127E"/>
    <w:rsid w:val="00DB2615"/>
    <w:rsid w:val="00E800A5"/>
    <w:rsid w:val="00EA29B7"/>
    <w:rsid w:val="00EB4DE8"/>
    <w:rsid w:val="00EC6139"/>
    <w:rsid w:val="00ED2C42"/>
    <w:rsid w:val="00F7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CC5"/>
  <w15:chartTrackingRefBased/>
  <w15:docId w15:val="{7332E376-3D85-4E60-BDE6-860A8BA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68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D3B27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876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66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Revzia">
    <w:name w:val="Revision"/>
    <w:hidden/>
    <w:uiPriority w:val="99"/>
    <w:semiHidden/>
    <w:rsid w:val="008766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61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1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1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1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1B4F"/>
    <w:rPr>
      <w:b/>
      <w:bCs/>
      <w:sz w:val="20"/>
      <w:szCs w:val="20"/>
    </w:rPr>
  </w:style>
  <w:style w:type="paragraph" w:customStyle="1" w:styleId="s39">
    <w:name w:val="s39"/>
    <w:basedOn w:val="Normlny"/>
    <w:uiPriority w:val="99"/>
    <w:semiHidden/>
    <w:rsid w:val="008266F5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cf01">
    <w:name w:val="cf01"/>
    <w:basedOn w:val="Predvolenpsmoodseku"/>
    <w:rsid w:val="00EC613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1D9A-AB2F-47C2-94EB-217F2C22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Radim</dc:creator>
  <cp:keywords/>
  <dc:description/>
  <cp:lastModifiedBy>Čukašová Michaela</cp:lastModifiedBy>
  <cp:revision>2</cp:revision>
  <dcterms:created xsi:type="dcterms:W3CDTF">2023-03-27T13:46:00Z</dcterms:created>
  <dcterms:modified xsi:type="dcterms:W3CDTF">2023-03-27T13:46:00Z</dcterms:modified>
</cp:coreProperties>
</file>