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7715" w14:textId="04817CD9"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Železnice Slovenskej republiky, Klemensova 8, 813 61 Bratislava</w:t>
      </w:r>
    </w:p>
    <w:p w14:paraId="47053140" w14:textId="77777777" w:rsidR="00A23572" w:rsidRDefault="00A23572" w:rsidP="009238C3">
      <w:pPr>
        <w:keepNext/>
        <w:numPr>
          <w:ilvl w:val="12"/>
          <w:numId w:val="0"/>
        </w:numPr>
        <w:spacing w:before="120"/>
        <w:jc w:val="both"/>
        <w:rPr>
          <w:sz w:val="22"/>
          <w:szCs w:val="22"/>
        </w:rPr>
      </w:pPr>
    </w:p>
    <w:p w14:paraId="2D3F4F2D" w14:textId="77777777" w:rsidR="00D30AA2" w:rsidRPr="00A23572" w:rsidRDefault="00D30AA2" w:rsidP="009238C3">
      <w:pPr>
        <w:keepNext/>
        <w:numPr>
          <w:ilvl w:val="12"/>
          <w:numId w:val="0"/>
        </w:numPr>
        <w:spacing w:before="120"/>
        <w:jc w:val="both"/>
        <w:rPr>
          <w:sz w:val="22"/>
          <w:szCs w:val="22"/>
        </w:rPr>
      </w:pPr>
    </w:p>
    <w:p w14:paraId="70CD2C8A"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0A329702"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51D7D85B"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6093F07A" w14:textId="5A81A142"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524B23">
        <w:t>, písm. b)</w:t>
      </w:r>
      <w:r w:rsidR="00836287" w:rsidRPr="005A6AE9">
        <w:t xml:space="preserve"> zákona č. 343/2015 Z. z. o verejnom obstarávaní a o zmene a doplnení niektorých zákonov v znení neskorších predpisov</w:t>
      </w:r>
    </w:p>
    <w:p w14:paraId="267D54DC" w14:textId="77777777" w:rsidR="00836287" w:rsidRPr="00836287" w:rsidRDefault="00836287" w:rsidP="00836287">
      <w:pPr>
        <w:jc w:val="center"/>
        <w:rPr>
          <w:b/>
          <w:bCs/>
          <w:sz w:val="32"/>
          <w:szCs w:val="32"/>
        </w:rPr>
      </w:pPr>
    </w:p>
    <w:p w14:paraId="312D3BE9" w14:textId="77777777" w:rsidR="00836287" w:rsidRPr="00836287" w:rsidRDefault="00836287" w:rsidP="00836287">
      <w:pPr>
        <w:jc w:val="center"/>
        <w:rPr>
          <w:b/>
          <w:bCs/>
          <w:sz w:val="32"/>
          <w:szCs w:val="32"/>
        </w:rPr>
      </w:pPr>
    </w:p>
    <w:p w14:paraId="2F603821" w14:textId="77777777" w:rsidR="00836287" w:rsidRPr="00996714" w:rsidRDefault="00836287" w:rsidP="00996714">
      <w:pPr>
        <w:spacing w:line="276" w:lineRule="auto"/>
        <w:jc w:val="center"/>
        <w:rPr>
          <w:b/>
          <w:bCs/>
          <w:sz w:val="40"/>
          <w:szCs w:val="40"/>
        </w:rPr>
      </w:pPr>
      <w:r w:rsidRPr="00996714">
        <w:rPr>
          <w:b/>
          <w:bCs/>
          <w:sz w:val="40"/>
          <w:szCs w:val="40"/>
        </w:rPr>
        <w:t>SÚŤAŽNÉ PODKLADY</w:t>
      </w:r>
    </w:p>
    <w:p w14:paraId="195625B4"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18F12A75" w14:textId="77777777" w:rsidR="00836287" w:rsidRPr="00836287" w:rsidRDefault="00836287" w:rsidP="00836287">
      <w:pPr>
        <w:jc w:val="center"/>
        <w:rPr>
          <w:sz w:val="32"/>
          <w:szCs w:val="32"/>
        </w:rPr>
      </w:pPr>
    </w:p>
    <w:p w14:paraId="76F68997" w14:textId="529E16C5" w:rsidR="00836287" w:rsidRDefault="00836287" w:rsidP="00836287">
      <w:pPr>
        <w:jc w:val="center"/>
        <w:rPr>
          <w:b/>
          <w:bCs/>
          <w:sz w:val="32"/>
          <w:szCs w:val="32"/>
        </w:rPr>
      </w:pPr>
      <w:r w:rsidRPr="00A92F46">
        <w:rPr>
          <w:sz w:val="32"/>
          <w:szCs w:val="32"/>
        </w:rPr>
        <w:t>„</w:t>
      </w:r>
      <w:r w:rsidR="00590C75" w:rsidRPr="00590C75">
        <w:rPr>
          <w:b/>
          <w:bCs/>
          <w:sz w:val="32"/>
          <w:szCs w:val="32"/>
        </w:rPr>
        <w:t>Margecany – Červená Skala, KRŽZ km 87,437 – 92,272, dĺ. 4,835km</w:t>
      </w:r>
      <w:r w:rsidRPr="00A92F46">
        <w:rPr>
          <w:bCs/>
          <w:sz w:val="32"/>
          <w:szCs w:val="32"/>
        </w:rPr>
        <w:t>“</w:t>
      </w:r>
    </w:p>
    <w:p w14:paraId="6B0963CF" w14:textId="77777777" w:rsidR="00D30AA2" w:rsidRDefault="00D30AA2" w:rsidP="00836287">
      <w:pPr>
        <w:jc w:val="center"/>
        <w:rPr>
          <w:b/>
          <w:sz w:val="32"/>
          <w:szCs w:val="32"/>
        </w:rPr>
      </w:pPr>
    </w:p>
    <w:p w14:paraId="6246E313" w14:textId="77777777" w:rsidR="00593A96" w:rsidRPr="00836287" w:rsidRDefault="00593A96" w:rsidP="00836287">
      <w:pPr>
        <w:jc w:val="center"/>
        <w:rPr>
          <w:b/>
          <w:sz w:val="32"/>
          <w:szCs w:val="32"/>
        </w:rPr>
      </w:pPr>
    </w:p>
    <w:p w14:paraId="548238E0"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20E66B0D" w14:textId="77777777" w:rsidTr="00F445E3">
        <w:tc>
          <w:tcPr>
            <w:tcW w:w="4944" w:type="dxa"/>
            <w:shd w:val="clear" w:color="auto" w:fill="auto"/>
          </w:tcPr>
          <w:p w14:paraId="22CCD593"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272A26F8" w14:textId="1673197A"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1725C546" w14:textId="0DADA394"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1F0DC55B"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6F938583" w14:textId="77777777" w:rsidR="005C5D1D" w:rsidRDefault="005C5D1D" w:rsidP="005C5D1D">
            <w:pPr>
              <w:jc w:val="both"/>
              <w:rPr>
                <w:rFonts w:eastAsia="Calibri"/>
                <w:sz w:val="22"/>
                <w:szCs w:val="22"/>
                <w:lang w:eastAsia="en-US"/>
              </w:rPr>
            </w:pPr>
            <w:r>
              <w:rPr>
                <w:rFonts w:eastAsia="Calibri"/>
                <w:sz w:val="22"/>
                <w:szCs w:val="22"/>
                <w:lang w:eastAsia="en-US"/>
              </w:rPr>
              <w:t>Mgr. Martin Garaj, PhD.</w:t>
            </w:r>
          </w:p>
          <w:p w14:paraId="0975E47C" w14:textId="77777777" w:rsidR="005C5D1D" w:rsidRDefault="005C5D1D" w:rsidP="005C5D1D">
            <w:pPr>
              <w:jc w:val="both"/>
              <w:rPr>
                <w:rFonts w:eastAsia="Calibri"/>
                <w:sz w:val="22"/>
                <w:szCs w:val="22"/>
                <w:lang w:eastAsia="en-US"/>
              </w:rPr>
            </w:pPr>
            <w:r>
              <w:rPr>
                <w:rFonts w:eastAsia="Calibri"/>
                <w:sz w:val="22"/>
                <w:szCs w:val="22"/>
                <w:lang w:eastAsia="en-US"/>
              </w:rPr>
              <w:t>Mgr. Martin Raučina</w:t>
            </w:r>
          </w:p>
          <w:p w14:paraId="64891B00" w14:textId="35431BA3" w:rsidR="00D30AA2" w:rsidRPr="00836287" w:rsidRDefault="00A92F46" w:rsidP="00D30AA2">
            <w:pPr>
              <w:jc w:val="both"/>
              <w:rPr>
                <w:rFonts w:eastAsia="Calibri"/>
                <w:sz w:val="22"/>
                <w:szCs w:val="22"/>
                <w:lang w:eastAsia="en-US"/>
              </w:rPr>
            </w:pPr>
            <w:r>
              <w:rPr>
                <w:rFonts w:eastAsia="Calibri"/>
                <w:sz w:val="22"/>
                <w:szCs w:val="22"/>
                <w:lang w:eastAsia="en-US"/>
              </w:rPr>
              <w:t>Mgr. Matej Krivosudský</w:t>
            </w:r>
          </w:p>
          <w:p w14:paraId="7ADDAE88" w14:textId="77777777" w:rsidR="00836287" w:rsidRPr="00836287" w:rsidRDefault="00D30AA2" w:rsidP="00836287">
            <w:pPr>
              <w:jc w:val="both"/>
              <w:rPr>
                <w:rFonts w:eastAsia="Calibri"/>
                <w:sz w:val="22"/>
                <w:szCs w:val="22"/>
                <w:lang w:eastAsia="en-US"/>
              </w:rPr>
            </w:pPr>
            <w:r w:rsidRPr="00836287">
              <w:rPr>
                <w:rFonts w:eastAsia="Calibri"/>
                <w:sz w:val="22"/>
                <w:szCs w:val="22"/>
                <w:lang w:eastAsia="en-US"/>
              </w:rPr>
              <w:t>Meno, priezvisko a podpis osoby</w:t>
            </w:r>
          </w:p>
          <w:p w14:paraId="257D87F3" w14:textId="77777777" w:rsidR="00836287" w:rsidRPr="00836287" w:rsidRDefault="00836287" w:rsidP="00836287">
            <w:pPr>
              <w:jc w:val="both"/>
              <w:rPr>
                <w:rFonts w:eastAsia="Calibri"/>
                <w:sz w:val="22"/>
                <w:szCs w:val="22"/>
                <w:lang w:eastAsia="en-US"/>
              </w:rPr>
            </w:pPr>
          </w:p>
          <w:p w14:paraId="204C0EF4" w14:textId="77777777" w:rsidR="00836287" w:rsidRPr="00836287" w:rsidRDefault="00836287" w:rsidP="00836287">
            <w:pPr>
              <w:jc w:val="both"/>
              <w:rPr>
                <w:rFonts w:eastAsia="Calibri"/>
                <w:sz w:val="22"/>
                <w:szCs w:val="22"/>
                <w:lang w:eastAsia="en-US"/>
              </w:rPr>
            </w:pPr>
          </w:p>
        </w:tc>
      </w:tr>
      <w:tr w:rsidR="00836287" w:rsidRPr="00836287" w14:paraId="437B7C7D" w14:textId="77777777" w:rsidTr="00F445E3">
        <w:trPr>
          <w:trHeight w:val="896"/>
        </w:trPr>
        <w:tc>
          <w:tcPr>
            <w:tcW w:w="4944" w:type="dxa"/>
            <w:shd w:val="clear" w:color="auto" w:fill="auto"/>
          </w:tcPr>
          <w:p w14:paraId="42A5A558" w14:textId="77777777" w:rsidR="00836287" w:rsidRPr="00836287" w:rsidRDefault="00836287" w:rsidP="00836287">
            <w:pPr>
              <w:jc w:val="both"/>
              <w:rPr>
                <w:rFonts w:eastAsia="Calibri"/>
                <w:sz w:val="22"/>
                <w:szCs w:val="22"/>
                <w:lang w:eastAsia="en-US"/>
              </w:rPr>
            </w:pPr>
          </w:p>
          <w:p w14:paraId="67C4EFB7" w14:textId="6E6450EC" w:rsidR="00836287" w:rsidRPr="00836287" w:rsidRDefault="007D5859" w:rsidP="00273722">
            <w:pPr>
              <w:ind w:right="1326"/>
              <w:jc w:val="both"/>
              <w:rPr>
                <w:rFonts w:eastAsia="Calibri"/>
                <w:sz w:val="22"/>
                <w:szCs w:val="22"/>
                <w:lang w:eastAsia="en-US"/>
              </w:rPr>
            </w:pPr>
            <w:r>
              <w:rPr>
                <w:rFonts w:eastAsia="Calibri"/>
                <w:sz w:val="22"/>
                <w:szCs w:val="22"/>
                <w:lang w:eastAsia="en-US"/>
              </w:rPr>
              <w:t xml:space="preserve">Osoba zodpovedná </w:t>
            </w:r>
            <w:r w:rsidRPr="007D5859">
              <w:rPr>
                <w:rFonts w:eastAsia="Calibri"/>
                <w:sz w:val="22"/>
                <w:szCs w:val="22"/>
                <w:lang w:eastAsia="en-US"/>
              </w:rPr>
              <w:t>za opis predmetu zákazky</w:t>
            </w:r>
            <w:r w:rsidR="00836287" w:rsidRPr="00836287">
              <w:rPr>
                <w:rFonts w:eastAsia="Calibri"/>
                <w:sz w:val="22"/>
                <w:szCs w:val="22"/>
                <w:lang w:eastAsia="en-US"/>
              </w:rPr>
              <w:t>:</w:t>
            </w:r>
          </w:p>
        </w:tc>
        <w:tc>
          <w:tcPr>
            <w:tcW w:w="5262" w:type="dxa"/>
            <w:shd w:val="clear" w:color="auto" w:fill="auto"/>
          </w:tcPr>
          <w:p w14:paraId="092D3C04" w14:textId="77777777" w:rsidR="00836287" w:rsidRPr="00FB563B" w:rsidRDefault="00836287" w:rsidP="00836287">
            <w:pPr>
              <w:jc w:val="both"/>
              <w:rPr>
                <w:rFonts w:eastAsia="Calibri"/>
                <w:sz w:val="22"/>
                <w:szCs w:val="22"/>
                <w:lang w:eastAsia="en-US"/>
              </w:rPr>
            </w:pPr>
          </w:p>
          <w:p w14:paraId="27641496" w14:textId="213BE8CC" w:rsidR="00836287" w:rsidRDefault="00123A86" w:rsidP="00123A86">
            <w:pPr>
              <w:shd w:val="clear" w:color="auto" w:fill="FFFFFF"/>
              <w:tabs>
                <w:tab w:val="left" w:pos="2569"/>
              </w:tabs>
              <w:jc w:val="both"/>
              <w:rPr>
                <w:sz w:val="22"/>
                <w:szCs w:val="22"/>
              </w:rPr>
            </w:pPr>
            <w:r w:rsidRPr="00A92F46">
              <w:rPr>
                <w:sz w:val="22"/>
                <w:szCs w:val="22"/>
              </w:rPr>
              <w:t>Ing. Július Oláh</w:t>
            </w:r>
          </w:p>
          <w:p w14:paraId="125EA1F8" w14:textId="410792BE" w:rsidR="00A92F46" w:rsidRPr="00123A86" w:rsidRDefault="00A92F46" w:rsidP="00123A86">
            <w:pPr>
              <w:shd w:val="clear" w:color="auto" w:fill="FFFFFF"/>
              <w:tabs>
                <w:tab w:val="left" w:pos="2569"/>
              </w:tabs>
              <w:jc w:val="both"/>
              <w:rPr>
                <w:sz w:val="22"/>
                <w:szCs w:val="22"/>
              </w:rPr>
            </w:pPr>
            <w:r w:rsidRPr="00A92F46">
              <w:rPr>
                <w:sz w:val="22"/>
                <w:szCs w:val="22"/>
              </w:rPr>
              <w:t>Ing. Veronika Kubalová</w:t>
            </w:r>
          </w:p>
          <w:p w14:paraId="45767BA2"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D71D815" w14:textId="77777777" w:rsidR="00836287" w:rsidRPr="00FB563B" w:rsidRDefault="00836287" w:rsidP="00836287">
            <w:pPr>
              <w:jc w:val="both"/>
              <w:rPr>
                <w:rFonts w:eastAsia="Calibri"/>
                <w:sz w:val="22"/>
                <w:szCs w:val="22"/>
                <w:lang w:eastAsia="en-US"/>
              </w:rPr>
            </w:pPr>
          </w:p>
        </w:tc>
      </w:tr>
      <w:tr w:rsidR="00F55580" w:rsidRPr="00836287" w14:paraId="5C16F45E" w14:textId="77777777" w:rsidTr="00F445E3">
        <w:tc>
          <w:tcPr>
            <w:tcW w:w="4944" w:type="dxa"/>
            <w:shd w:val="clear" w:color="auto" w:fill="auto"/>
          </w:tcPr>
          <w:p w14:paraId="6D3AB78C" w14:textId="77777777" w:rsidR="00F55580" w:rsidRDefault="00F55580" w:rsidP="00F55580">
            <w:pPr>
              <w:jc w:val="both"/>
              <w:rPr>
                <w:rFonts w:eastAsia="Calibri"/>
                <w:sz w:val="22"/>
                <w:szCs w:val="22"/>
                <w:lang w:eastAsia="en-US"/>
              </w:rPr>
            </w:pPr>
          </w:p>
          <w:p w14:paraId="11EB6CF9" w14:textId="232C602F"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7872B926" w14:textId="77777777" w:rsidR="00F55580" w:rsidRPr="00FB563B" w:rsidRDefault="00F55580" w:rsidP="00F55580">
            <w:pPr>
              <w:jc w:val="both"/>
              <w:rPr>
                <w:rFonts w:eastAsia="Calibri"/>
                <w:sz w:val="22"/>
                <w:szCs w:val="22"/>
                <w:lang w:eastAsia="en-US"/>
              </w:rPr>
            </w:pPr>
          </w:p>
          <w:p w14:paraId="18FA256F" w14:textId="43CF45CB" w:rsidR="00A83437" w:rsidRPr="00A92F46" w:rsidRDefault="00A83437" w:rsidP="00F55580">
            <w:pPr>
              <w:jc w:val="both"/>
              <w:rPr>
                <w:rFonts w:eastAsia="Calibri"/>
                <w:sz w:val="22"/>
                <w:szCs w:val="22"/>
                <w:lang w:eastAsia="en-US"/>
              </w:rPr>
            </w:pPr>
            <w:r w:rsidRPr="00A92F46">
              <w:rPr>
                <w:rFonts w:eastAsia="Calibri"/>
                <w:sz w:val="22"/>
                <w:szCs w:val="22"/>
                <w:lang w:eastAsia="en-US"/>
              </w:rPr>
              <w:t>Ing. Jakub Štofanko</w:t>
            </w:r>
          </w:p>
          <w:p w14:paraId="0FC03752" w14:textId="388F825C"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2A0ACB6A" w14:textId="77777777" w:rsidTr="00F445E3">
        <w:tc>
          <w:tcPr>
            <w:tcW w:w="4944" w:type="dxa"/>
            <w:shd w:val="clear" w:color="auto" w:fill="auto"/>
          </w:tcPr>
          <w:p w14:paraId="73639FBF" w14:textId="77777777" w:rsidR="0053607A" w:rsidRDefault="0053607A" w:rsidP="00836287">
            <w:pPr>
              <w:jc w:val="both"/>
              <w:rPr>
                <w:rFonts w:eastAsia="Calibri"/>
                <w:sz w:val="22"/>
                <w:szCs w:val="22"/>
                <w:lang w:eastAsia="en-US"/>
              </w:rPr>
            </w:pPr>
          </w:p>
          <w:p w14:paraId="4FF46882" w14:textId="77777777" w:rsidR="00E51DB2" w:rsidRPr="00836287" w:rsidRDefault="00E51DB2" w:rsidP="00836287">
            <w:pPr>
              <w:jc w:val="both"/>
              <w:rPr>
                <w:rFonts w:eastAsia="Calibri"/>
                <w:sz w:val="22"/>
                <w:szCs w:val="22"/>
                <w:lang w:eastAsia="en-US"/>
              </w:rPr>
            </w:pPr>
          </w:p>
          <w:p w14:paraId="6E5A2275" w14:textId="2872DC51"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12E8DD8A" w14:textId="77777777" w:rsidR="00836287" w:rsidRPr="00FB563B" w:rsidRDefault="00836287" w:rsidP="00836287">
            <w:pPr>
              <w:jc w:val="both"/>
              <w:rPr>
                <w:rFonts w:eastAsia="Calibri"/>
                <w:sz w:val="22"/>
                <w:szCs w:val="22"/>
                <w:lang w:eastAsia="en-US"/>
              </w:rPr>
            </w:pPr>
          </w:p>
          <w:p w14:paraId="0A87B481" w14:textId="77777777" w:rsidR="00E51DB2" w:rsidRDefault="00E51DB2" w:rsidP="00836287">
            <w:pPr>
              <w:jc w:val="both"/>
              <w:rPr>
                <w:rFonts w:eastAsia="Calibri"/>
                <w:sz w:val="22"/>
                <w:szCs w:val="22"/>
                <w:lang w:eastAsia="en-US"/>
              </w:rPr>
            </w:pPr>
          </w:p>
          <w:p w14:paraId="13246347"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760146EC"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6E6C9D1A" w14:textId="77777777" w:rsidTr="00F445E3">
        <w:tc>
          <w:tcPr>
            <w:tcW w:w="4944" w:type="dxa"/>
            <w:shd w:val="clear" w:color="auto" w:fill="auto"/>
          </w:tcPr>
          <w:p w14:paraId="7B2A68C3" w14:textId="77777777" w:rsidR="00836287" w:rsidRDefault="00836287" w:rsidP="00836287">
            <w:pPr>
              <w:jc w:val="both"/>
              <w:rPr>
                <w:rFonts w:eastAsia="Calibri"/>
                <w:sz w:val="22"/>
                <w:szCs w:val="22"/>
                <w:lang w:eastAsia="en-US"/>
              </w:rPr>
            </w:pPr>
          </w:p>
          <w:p w14:paraId="57708604" w14:textId="77777777" w:rsidR="00836287" w:rsidRPr="00836287" w:rsidRDefault="00836287" w:rsidP="00836287">
            <w:pPr>
              <w:jc w:val="both"/>
              <w:rPr>
                <w:rFonts w:eastAsia="Calibri"/>
                <w:sz w:val="22"/>
                <w:szCs w:val="22"/>
                <w:lang w:eastAsia="en-US"/>
              </w:rPr>
            </w:pPr>
          </w:p>
          <w:p w14:paraId="12D239CC"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260001A1" w14:textId="77777777" w:rsidR="00836287" w:rsidRPr="00836287" w:rsidRDefault="00836287" w:rsidP="00836287">
            <w:pPr>
              <w:jc w:val="both"/>
              <w:rPr>
                <w:rFonts w:eastAsia="Calibri"/>
                <w:sz w:val="22"/>
                <w:szCs w:val="22"/>
                <w:lang w:eastAsia="en-US"/>
              </w:rPr>
            </w:pPr>
          </w:p>
          <w:p w14:paraId="694B5201" w14:textId="77777777" w:rsidR="00836287" w:rsidRPr="00836287" w:rsidRDefault="00836287" w:rsidP="00836287">
            <w:pPr>
              <w:jc w:val="both"/>
              <w:rPr>
                <w:rFonts w:eastAsia="Calibri"/>
                <w:sz w:val="22"/>
                <w:szCs w:val="22"/>
                <w:lang w:eastAsia="en-US"/>
              </w:rPr>
            </w:pPr>
          </w:p>
          <w:p w14:paraId="0995EC60" w14:textId="77777777" w:rsidR="00836287" w:rsidRPr="00836287" w:rsidRDefault="00836287" w:rsidP="00836287">
            <w:pPr>
              <w:jc w:val="both"/>
              <w:rPr>
                <w:rFonts w:eastAsia="Calibri"/>
                <w:sz w:val="22"/>
                <w:szCs w:val="22"/>
                <w:lang w:eastAsia="en-US"/>
              </w:rPr>
            </w:pPr>
          </w:p>
          <w:p w14:paraId="5799C397" w14:textId="77777777" w:rsidR="00836287" w:rsidRPr="00836287" w:rsidRDefault="00836287" w:rsidP="00836287">
            <w:pPr>
              <w:jc w:val="both"/>
              <w:rPr>
                <w:rFonts w:eastAsia="Calibri"/>
                <w:sz w:val="22"/>
                <w:szCs w:val="22"/>
                <w:lang w:eastAsia="en-US"/>
              </w:rPr>
            </w:pPr>
          </w:p>
          <w:p w14:paraId="40F151D8"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262" w:type="dxa"/>
            <w:shd w:val="clear" w:color="auto" w:fill="auto"/>
          </w:tcPr>
          <w:p w14:paraId="04DDAB15" w14:textId="77777777" w:rsidR="00836287" w:rsidRPr="00FB563B" w:rsidRDefault="00836287" w:rsidP="00836287">
            <w:pPr>
              <w:jc w:val="both"/>
              <w:rPr>
                <w:rFonts w:eastAsia="Calibri"/>
                <w:sz w:val="22"/>
                <w:szCs w:val="22"/>
                <w:lang w:eastAsia="en-US"/>
              </w:rPr>
            </w:pPr>
          </w:p>
          <w:p w14:paraId="5705847B" w14:textId="77777777" w:rsidR="00E51DB2" w:rsidRDefault="00E51DB2" w:rsidP="00836287">
            <w:pPr>
              <w:jc w:val="both"/>
              <w:rPr>
                <w:rFonts w:eastAsia="Calibri"/>
                <w:bCs/>
                <w:sz w:val="22"/>
                <w:szCs w:val="22"/>
                <w:lang w:eastAsia="en-US"/>
              </w:rPr>
            </w:pPr>
          </w:p>
          <w:p w14:paraId="1A84D07E" w14:textId="03F0583F" w:rsidR="00F47740" w:rsidRDefault="00F47740" w:rsidP="00836287">
            <w:pPr>
              <w:jc w:val="both"/>
              <w:rPr>
                <w:rFonts w:eastAsia="Calibri"/>
                <w:sz w:val="22"/>
                <w:szCs w:val="22"/>
                <w:lang w:eastAsia="en-US"/>
              </w:rPr>
            </w:pPr>
            <w:r>
              <w:rPr>
                <w:rFonts w:eastAsia="Calibri"/>
                <w:sz w:val="22"/>
                <w:szCs w:val="22"/>
                <w:lang w:eastAsia="en-US"/>
              </w:rPr>
              <w:t>Mgr. Soňa Melicherčíková</w:t>
            </w:r>
          </w:p>
          <w:p w14:paraId="3676165E" w14:textId="74655DC5" w:rsidR="00A92F46" w:rsidRDefault="00A92F46" w:rsidP="00836287">
            <w:pPr>
              <w:jc w:val="both"/>
              <w:rPr>
                <w:rFonts w:eastAsia="Calibri"/>
                <w:sz w:val="22"/>
                <w:szCs w:val="22"/>
                <w:lang w:eastAsia="en-US"/>
              </w:rPr>
            </w:pPr>
            <w:r w:rsidRPr="00A92F46">
              <w:rPr>
                <w:rFonts w:eastAsia="Calibri"/>
                <w:sz w:val="22"/>
                <w:szCs w:val="22"/>
                <w:lang w:eastAsia="en-US"/>
              </w:rPr>
              <w:t>Mgr. Barbora Jaseňová</w:t>
            </w:r>
          </w:p>
          <w:p w14:paraId="7E8BD49A" w14:textId="0CE078BE"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p w14:paraId="556822F0" w14:textId="77777777" w:rsidR="00836287" w:rsidRPr="00FB563B" w:rsidRDefault="00836287" w:rsidP="00836287">
            <w:pPr>
              <w:jc w:val="both"/>
              <w:rPr>
                <w:rFonts w:eastAsia="Calibri"/>
                <w:sz w:val="22"/>
                <w:szCs w:val="22"/>
                <w:lang w:eastAsia="en-US"/>
              </w:rPr>
            </w:pPr>
          </w:p>
          <w:p w14:paraId="171128EE" w14:textId="77777777" w:rsidR="00836287" w:rsidRPr="00FB563B" w:rsidRDefault="00836287" w:rsidP="00836287">
            <w:pPr>
              <w:jc w:val="both"/>
              <w:rPr>
                <w:rFonts w:eastAsia="Calibri"/>
                <w:sz w:val="22"/>
                <w:szCs w:val="22"/>
                <w:lang w:eastAsia="en-US"/>
              </w:rPr>
            </w:pPr>
          </w:p>
          <w:p w14:paraId="4C98EB6E" w14:textId="28961532"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218CC510" w14:textId="20B7D8CA" w:rsidR="00836287" w:rsidRPr="00FB563B" w:rsidRDefault="00F445E3" w:rsidP="00836287">
            <w:pPr>
              <w:jc w:val="both"/>
              <w:rPr>
                <w:rFonts w:eastAsia="Calibri"/>
                <w:sz w:val="22"/>
                <w:szCs w:val="22"/>
                <w:lang w:eastAsia="en-US"/>
              </w:rPr>
            </w:pPr>
            <w:r w:rsidRPr="00F445E3">
              <w:rPr>
                <w:rFonts w:eastAsia="Calibri"/>
                <w:sz w:val="22"/>
                <w:szCs w:val="22"/>
                <w:lang w:eastAsia="en-US"/>
              </w:rPr>
              <w:t xml:space="preserve">riaditeľ odboru nadlimitných zákaziek a koncesií </w:t>
            </w:r>
            <w:r w:rsidR="00836287" w:rsidRPr="00F445E3">
              <w:rPr>
                <w:rFonts w:eastAsia="Calibri"/>
                <w:sz w:val="22"/>
                <w:szCs w:val="22"/>
                <w:lang w:eastAsia="en-US"/>
              </w:rPr>
              <w:t>GR ŽSR</w:t>
            </w:r>
          </w:p>
          <w:p w14:paraId="3070B21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344D30CB" w14:textId="77777777" w:rsidR="00F73317" w:rsidRDefault="00F73317" w:rsidP="00836287">
      <w:pPr>
        <w:jc w:val="both"/>
        <w:rPr>
          <w:sz w:val="22"/>
          <w:szCs w:val="22"/>
        </w:rPr>
      </w:pPr>
    </w:p>
    <w:p w14:paraId="655C29BD" w14:textId="216879DB" w:rsidR="00836287" w:rsidRPr="00836287" w:rsidRDefault="00836287" w:rsidP="00836287">
      <w:pPr>
        <w:jc w:val="both"/>
        <w:rPr>
          <w:sz w:val="22"/>
          <w:szCs w:val="22"/>
        </w:rPr>
      </w:pPr>
      <w:r w:rsidRPr="00BD4E89">
        <w:rPr>
          <w:sz w:val="22"/>
          <w:szCs w:val="22"/>
        </w:rPr>
        <w:t>Bratislava</w:t>
      </w:r>
      <w:r w:rsidRPr="005C5D1D">
        <w:rPr>
          <w:sz w:val="22"/>
          <w:szCs w:val="22"/>
        </w:rPr>
        <w:t xml:space="preserve">, </w:t>
      </w:r>
      <w:r w:rsidR="00590C75" w:rsidRPr="002D42A5">
        <w:rPr>
          <w:sz w:val="22"/>
        </w:rPr>
        <w:t>marec</w:t>
      </w:r>
      <w:r w:rsidR="00454F3B" w:rsidRPr="002D42A5">
        <w:rPr>
          <w:sz w:val="22"/>
        </w:rPr>
        <w:t xml:space="preserve"> </w:t>
      </w:r>
      <w:r w:rsidR="00817080" w:rsidRPr="002D42A5">
        <w:rPr>
          <w:sz w:val="22"/>
        </w:rPr>
        <w:t>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6D043C2C" w:rsidR="00836287" w:rsidRPr="00836287" w:rsidRDefault="0077647A" w:rsidP="0077647A">
      <w:pPr>
        <w:tabs>
          <w:tab w:val="right" w:pos="9923"/>
        </w:tabs>
        <w:overflowPunct w:val="0"/>
        <w:autoSpaceDE w:val="0"/>
        <w:autoSpaceDN w:val="0"/>
        <w:adjustRightInd w:val="0"/>
        <w:jc w:val="both"/>
        <w:textAlignment w:val="baseline"/>
        <w:rPr>
          <w:sz w:val="22"/>
          <w:szCs w:val="22"/>
        </w:rPr>
      </w:pPr>
      <w:r>
        <w:rPr>
          <w:sz w:val="22"/>
          <w:szCs w:val="22"/>
        </w:rPr>
        <w:tab/>
      </w:r>
      <w:r w:rsidR="00836287" w:rsidRPr="00836287">
        <w:rPr>
          <w:sz w:val="22"/>
          <w:szCs w:val="22"/>
        </w:rPr>
        <w:t>Strana</w:t>
      </w:r>
    </w:p>
    <w:p w14:paraId="665936BF" w14:textId="77777777"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22ED62FF"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I.</w:t>
      </w:r>
      <w:r w:rsidR="00836287" w:rsidRPr="00836287">
        <w:rPr>
          <w:sz w:val="22"/>
          <w:szCs w:val="22"/>
        </w:rPr>
        <w:tab/>
      </w:r>
      <w:r w:rsidR="00836287" w:rsidRPr="00836287">
        <w:rPr>
          <w:b/>
          <w:bCs/>
          <w:sz w:val="22"/>
          <w:szCs w:val="22"/>
        </w:rPr>
        <w:t>Všeobecné informácie</w:t>
      </w:r>
      <w:r w:rsidR="00836287" w:rsidRPr="00836287">
        <w:rPr>
          <w:b/>
          <w:bCs/>
          <w:sz w:val="22"/>
          <w:szCs w:val="22"/>
        </w:rPr>
        <w:tab/>
        <w:t>4</w:t>
      </w:r>
    </w:p>
    <w:p w14:paraId="29A8DCD2" w14:textId="29216BF8"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II.</w:t>
      </w:r>
      <w:r w:rsidR="00836287" w:rsidRPr="00836287">
        <w:rPr>
          <w:sz w:val="22"/>
          <w:szCs w:val="22"/>
        </w:rPr>
        <w:tab/>
      </w:r>
      <w:r w:rsidR="00836287" w:rsidRPr="00836287">
        <w:rPr>
          <w:b/>
          <w:bCs/>
          <w:sz w:val="22"/>
          <w:szCs w:val="22"/>
        </w:rPr>
        <w:t>Komunikácia a vysvetľovanie</w:t>
      </w:r>
      <w:r w:rsidR="00836287" w:rsidRPr="00836287">
        <w:rPr>
          <w:b/>
          <w:bCs/>
          <w:sz w:val="22"/>
          <w:szCs w:val="22"/>
        </w:rPr>
        <w:tab/>
        <w:t>7</w:t>
      </w:r>
    </w:p>
    <w:p w14:paraId="4E2C4086" w14:textId="62A83836" w:rsidR="00836287" w:rsidRP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III.</w:t>
      </w:r>
      <w:r w:rsidRPr="00836287">
        <w:rPr>
          <w:sz w:val="22"/>
          <w:szCs w:val="22"/>
        </w:rPr>
        <w:tab/>
      </w:r>
      <w:r w:rsidR="000450B6">
        <w:rPr>
          <w:b/>
          <w:bCs/>
          <w:sz w:val="22"/>
          <w:szCs w:val="22"/>
        </w:rPr>
        <w:t>Príprava ponuky</w:t>
      </w:r>
      <w:r w:rsidR="000450B6">
        <w:rPr>
          <w:b/>
          <w:bCs/>
          <w:sz w:val="22"/>
          <w:szCs w:val="22"/>
        </w:rPr>
        <w:tab/>
      </w:r>
      <w:r w:rsidR="007D7054">
        <w:rPr>
          <w:b/>
          <w:bCs/>
          <w:sz w:val="22"/>
          <w:szCs w:val="22"/>
        </w:rPr>
        <w:t>10</w:t>
      </w:r>
    </w:p>
    <w:p w14:paraId="12B44586" w14:textId="1EDD3F6B" w:rsidR="00836287" w:rsidRP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ab/>
        <w:t>Predkladanie ponuky</w:t>
      </w:r>
      <w:r w:rsidR="00BE35A7">
        <w:rPr>
          <w:b/>
          <w:bCs/>
          <w:sz w:val="22"/>
          <w:szCs w:val="22"/>
        </w:rPr>
        <w:tab/>
      </w:r>
      <w:r w:rsidR="004D1E15">
        <w:rPr>
          <w:b/>
          <w:bCs/>
          <w:sz w:val="22"/>
          <w:szCs w:val="22"/>
        </w:rPr>
        <w:t>1</w:t>
      </w:r>
      <w:r w:rsidR="007D7054">
        <w:rPr>
          <w:b/>
          <w:bCs/>
          <w:sz w:val="22"/>
          <w:szCs w:val="22"/>
        </w:rPr>
        <w:t>5</w:t>
      </w:r>
    </w:p>
    <w:p w14:paraId="28DBEE49" w14:textId="572FA93A"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V.</w:t>
      </w:r>
      <w:r w:rsidR="00836287" w:rsidRPr="00836287">
        <w:rPr>
          <w:sz w:val="22"/>
          <w:szCs w:val="22"/>
        </w:rPr>
        <w:tab/>
      </w:r>
      <w:r w:rsidR="00836287" w:rsidRPr="00836287">
        <w:rPr>
          <w:b/>
          <w:bCs/>
          <w:sz w:val="22"/>
          <w:szCs w:val="22"/>
        </w:rPr>
        <w:t>Otv</w:t>
      </w:r>
      <w:r w:rsidR="00BE35A7">
        <w:rPr>
          <w:b/>
          <w:bCs/>
          <w:sz w:val="22"/>
          <w:szCs w:val="22"/>
        </w:rPr>
        <w:t>áranie a vyhodnocovanie ponúk</w:t>
      </w:r>
      <w:r w:rsidR="00BE35A7">
        <w:rPr>
          <w:b/>
          <w:bCs/>
          <w:sz w:val="22"/>
          <w:szCs w:val="22"/>
        </w:rPr>
        <w:tab/>
        <w:t>1</w:t>
      </w:r>
      <w:r w:rsidR="007D7054">
        <w:rPr>
          <w:b/>
          <w:bCs/>
          <w:sz w:val="22"/>
          <w:szCs w:val="22"/>
        </w:rPr>
        <w:t>8</w:t>
      </w:r>
    </w:p>
    <w:p w14:paraId="185140BC" w14:textId="4346C3C6" w:rsid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ab/>
        <w:t>Uzavretie zmluvy</w:t>
      </w:r>
      <w:r w:rsidR="006B4FD1">
        <w:rPr>
          <w:b/>
          <w:bCs/>
          <w:sz w:val="22"/>
          <w:szCs w:val="22"/>
        </w:rPr>
        <w:tab/>
      </w:r>
      <w:r w:rsidR="007D7054">
        <w:rPr>
          <w:b/>
          <w:bCs/>
          <w:sz w:val="22"/>
          <w:szCs w:val="22"/>
        </w:rPr>
        <w:t>21</w:t>
      </w:r>
    </w:p>
    <w:p w14:paraId="0510983D" w14:textId="132B2171" w:rsidR="002D42A5" w:rsidRDefault="00125D1D" w:rsidP="00530339">
      <w:pPr>
        <w:tabs>
          <w:tab w:val="left" w:pos="1843"/>
          <w:tab w:val="right" w:pos="992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Osobitné ustanovenie o prístupe vybraných zahraničných hospo</w:t>
      </w:r>
      <w:r w:rsidR="002D42A5">
        <w:rPr>
          <w:b/>
          <w:bCs/>
          <w:sz w:val="22"/>
          <w:szCs w:val="22"/>
        </w:rPr>
        <w:t>dárskych</w:t>
      </w:r>
    </w:p>
    <w:p w14:paraId="7F0EAE92" w14:textId="4F67A7AC" w:rsidR="00125D1D" w:rsidRPr="00F445E3" w:rsidRDefault="002D42A5" w:rsidP="00530339">
      <w:pPr>
        <w:tabs>
          <w:tab w:val="left" w:pos="1843"/>
          <w:tab w:val="right" w:pos="9923"/>
        </w:tabs>
        <w:overflowPunct w:val="0"/>
        <w:autoSpaceDE w:val="0"/>
        <w:autoSpaceDN w:val="0"/>
        <w:adjustRightInd w:val="0"/>
        <w:spacing w:before="120"/>
        <w:ind w:left="284" w:right="-58"/>
        <w:jc w:val="both"/>
        <w:textAlignment w:val="baseline"/>
        <w:rPr>
          <w:b/>
          <w:bCs/>
          <w:sz w:val="22"/>
          <w:szCs w:val="22"/>
        </w:rPr>
      </w:pPr>
      <w:r>
        <w:rPr>
          <w:b/>
          <w:bCs/>
          <w:sz w:val="22"/>
          <w:szCs w:val="22"/>
        </w:rPr>
        <w:tab/>
      </w:r>
      <w:r w:rsidR="00F445E3" w:rsidRPr="00F445E3">
        <w:rPr>
          <w:b/>
          <w:bCs/>
          <w:sz w:val="22"/>
          <w:szCs w:val="22"/>
        </w:rPr>
        <w:t>subjektov</w:t>
      </w:r>
      <w:r w:rsidR="00125D1D" w:rsidRPr="00DC3769">
        <w:rPr>
          <w:bCs/>
          <w:sz w:val="22"/>
          <w:szCs w:val="22"/>
        </w:rPr>
        <w:tab/>
      </w:r>
      <w:r w:rsidR="004D1E15">
        <w:rPr>
          <w:rFonts w:eastAsia="Calibri"/>
          <w:b/>
          <w:bCs/>
          <w:sz w:val="22"/>
          <w:szCs w:val="22"/>
          <w:lang w:eastAsia="en-US"/>
        </w:rPr>
        <w:t>2</w:t>
      </w:r>
      <w:r w:rsidR="007D7054">
        <w:rPr>
          <w:rFonts w:eastAsia="Calibri"/>
          <w:b/>
          <w:bCs/>
          <w:sz w:val="22"/>
          <w:szCs w:val="22"/>
          <w:lang w:eastAsia="en-US"/>
        </w:rPr>
        <w:t>3</w:t>
      </w:r>
    </w:p>
    <w:p w14:paraId="002D3A74" w14:textId="7058DE88" w:rsidR="00836287" w:rsidRPr="00836287" w:rsidRDefault="006B4FD1" w:rsidP="00530339">
      <w:pPr>
        <w:numPr>
          <w:ilvl w:val="0"/>
          <w:numId w:val="2"/>
        </w:numPr>
        <w:tabs>
          <w:tab w:val="right" w:pos="9923"/>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4D1E15">
        <w:rPr>
          <w:b/>
          <w:bCs/>
          <w:sz w:val="22"/>
          <w:szCs w:val="22"/>
        </w:rPr>
        <w:t>2</w:t>
      </w:r>
      <w:r w:rsidR="007D7054">
        <w:rPr>
          <w:b/>
          <w:bCs/>
          <w:sz w:val="22"/>
          <w:szCs w:val="22"/>
        </w:rPr>
        <w:t>4</w:t>
      </w:r>
    </w:p>
    <w:p w14:paraId="6228128F" w14:textId="17C1E70D"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403FFE">
        <w:rPr>
          <w:b/>
          <w:bCs/>
          <w:sz w:val="22"/>
          <w:szCs w:val="22"/>
        </w:rPr>
        <w:t>30</w:t>
      </w:r>
    </w:p>
    <w:p w14:paraId="2D68FC4C" w14:textId="293CE58C" w:rsidR="00E71842" w:rsidRPr="00836287" w:rsidRDefault="00F84FD1"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4D1E15">
        <w:rPr>
          <w:b/>
          <w:bCs/>
          <w:sz w:val="22"/>
          <w:szCs w:val="22"/>
        </w:rPr>
        <w:t>3</w:t>
      </w:r>
      <w:r w:rsidR="00403FFE">
        <w:rPr>
          <w:b/>
          <w:bCs/>
          <w:sz w:val="22"/>
          <w:szCs w:val="22"/>
        </w:rPr>
        <w:t>4</w:t>
      </w:r>
    </w:p>
    <w:p w14:paraId="2633210A" w14:textId="62F5E0C4"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4D1E15">
        <w:rPr>
          <w:b/>
          <w:bCs/>
          <w:sz w:val="22"/>
          <w:szCs w:val="22"/>
        </w:rPr>
        <w:t>3</w:t>
      </w:r>
      <w:r w:rsidR="00403FFE">
        <w:rPr>
          <w:b/>
          <w:bCs/>
          <w:sz w:val="22"/>
          <w:szCs w:val="22"/>
        </w:rPr>
        <w:t>5</w:t>
      </w:r>
    </w:p>
    <w:p w14:paraId="12874FE2" w14:textId="376FB156"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I.</w:t>
      </w:r>
      <w:r w:rsidR="00836287" w:rsidRPr="00836287">
        <w:rPr>
          <w:sz w:val="22"/>
          <w:szCs w:val="22"/>
        </w:rPr>
        <w:tab/>
      </w:r>
      <w:r w:rsidR="002F686D">
        <w:rPr>
          <w:b/>
          <w:bCs/>
          <w:sz w:val="22"/>
          <w:szCs w:val="22"/>
        </w:rPr>
        <w:t>Podmienky účasti uchádzačov</w:t>
      </w:r>
      <w:r w:rsidR="002F686D">
        <w:rPr>
          <w:b/>
          <w:bCs/>
          <w:sz w:val="22"/>
          <w:szCs w:val="22"/>
        </w:rPr>
        <w:tab/>
      </w:r>
      <w:r w:rsidR="004D1E15">
        <w:rPr>
          <w:b/>
          <w:bCs/>
          <w:sz w:val="22"/>
          <w:szCs w:val="22"/>
        </w:rPr>
        <w:t>3</w:t>
      </w:r>
      <w:r w:rsidR="00403FFE">
        <w:rPr>
          <w:b/>
          <w:bCs/>
          <w:sz w:val="22"/>
          <w:szCs w:val="22"/>
        </w:rPr>
        <w:t>5</w:t>
      </w:r>
    </w:p>
    <w:p w14:paraId="6C103D02" w14:textId="53681703" w:rsidR="00836287" w:rsidRP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II.</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t>4</w:t>
      </w:r>
      <w:r w:rsidR="007D7054">
        <w:rPr>
          <w:b/>
          <w:bCs/>
          <w:sz w:val="22"/>
          <w:szCs w:val="22"/>
        </w:rPr>
        <w:t>6</w:t>
      </w:r>
    </w:p>
    <w:p w14:paraId="46016080" w14:textId="502333DE"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4</w:t>
      </w:r>
      <w:r w:rsidR="007D7054">
        <w:rPr>
          <w:b/>
          <w:bCs/>
          <w:sz w:val="22"/>
          <w:szCs w:val="22"/>
        </w:rPr>
        <w:t>7</w:t>
      </w:r>
    </w:p>
    <w:p w14:paraId="3DDFE232" w14:textId="3AC0E335" w:rsidR="00836287" w:rsidRPr="00836287" w:rsidRDefault="00437B72"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t>4</w:t>
      </w:r>
      <w:r w:rsidR="007D7054">
        <w:rPr>
          <w:b/>
          <w:bCs/>
          <w:sz w:val="22"/>
          <w:szCs w:val="22"/>
        </w:rPr>
        <w:t>8</w:t>
      </w:r>
    </w:p>
    <w:p w14:paraId="50F56DE2" w14:textId="17FE3F3B"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1</w:t>
      </w:r>
      <w:r w:rsidRPr="00836287">
        <w:rPr>
          <w:sz w:val="22"/>
          <w:szCs w:val="22"/>
        </w:rPr>
        <w:tab/>
      </w:r>
      <w:r w:rsidR="00CE19DA">
        <w:rPr>
          <w:b/>
          <w:bCs/>
          <w:sz w:val="22"/>
          <w:szCs w:val="22"/>
        </w:rPr>
        <w:t>Identifikačné údaje uchádzača</w:t>
      </w:r>
      <w:r w:rsidR="00CE19DA">
        <w:rPr>
          <w:b/>
          <w:bCs/>
          <w:sz w:val="22"/>
          <w:szCs w:val="22"/>
        </w:rPr>
        <w:tab/>
        <w:t>4</w:t>
      </w:r>
      <w:r w:rsidR="007D7054">
        <w:rPr>
          <w:b/>
          <w:bCs/>
          <w:sz w:val="22"/>
          <w:szCs w:val="22"/>
        </w:rPr>
        <w:t>9</w:t>
      </w:r>
    </w:p>
    <w:p w14:paraId="72854925" w14:textId="220330AC"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2</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7D7054">
        <w:rPr>
          <w:b/>
          <w:bCs/>
          <w:sz w:val="22"/>
          <w:szCs w:val="22"/>
        </w:rPr>
        <w:t>50</w:t>
      </w:r>
    </w:p>
    <w:p w14:paraId="7E540CAB" w14:textId="5C2EFF87"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3</w:t>
      </w:r>
      <w:r w:rsidRPr="00836287">
        <w:rPr>
          <w:sz w:val="22"/>
          <w:szCs w:val="22"/>
        </w:rPr>
        <w:tab/>
      </w:r>
      <w:r w:rsidR="00536D5C">
        <w:rPr>
          <w:b/>
          <w:bCs/>
          <w:sz w:val="22"/>
          <w:szCs w:val="22"/>
        </w:rPr>
        <w:t>Vyhlásenie uchádzača</w:t>
      </w:r>
      <w:r w:rsidR="00536D5C">
        <w:rPr>
          <w:b/>
          <w:bCs/>
          <w:sz w:val="22"/>
          <w:szCs w:val="22"/>
        </w:rPr>
        <w:tab/>
      </w:r>
      <w:r w:rsidR="002C2A75">
        <w:rPr>
          <w:b/>
          <w:bCs/>
          <w:sz w:val="22"/>
          <w:szCs w:val="22"/>
        </w:rPr>
        <w:t>1</w:t>
      </w:r>
      <w:r w:rsidR="00403FFE">
        <w:rPr>
          <w:b/>
          <w:bCs/>
          <w:sz w:val="22"/>
          <w:szCs w:val="22"/>
        </w:rPr>
        <w:t>20</w:t>
      </w:r>
    </w:p>
    <w:p w14:paraId="7977029D" w14:textId="595CD80A" w:rsidR="00836287" w:rsidRPr="00836287" w:rsidRDefault="00536D5C"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Pr>
          <w:sz w:val="22"/>
          <w:szCs w:val="22"/>
        </w:rPr>
        <w:t>Príloha č. 4</w:t>
      </w:r>
      <w:r w:rsidR="00836287" w:rsidRPr="00836287">
        <w:rPr>
          <w:sz w:val="22"/>
          <w:szCs w:val="22"/>
        </w:rPr>
        <w:tab/>
      </w:r>
      <w:r>
        <w:rPr>
          <w:b/>
          <w:bCs/>
          <w:sz w:val="22"/>
          <w:szCs w:val="22"/>
        </w:rPr>
        <w:t>Návrh na plnenie kritéria</w:t>
      </w:r>
      <w:r>
        <w:rPr>
          <w:b/>
          <w:bCs/>
          <w:sz w:val="22"/>
          <w:szCs w:val="22"/>
        </w:rPr>
        <w:tab/>
      </w:r>
      <w:r w:rsidR="002C2A75">
        <w:rPr>
          <w:b/>
          <w:bCs/>
          <w:sz w:val="22"/>
          <w:szCs w:val="22"/>
        </w:rPr>
        <w:t>1</w:t>
      </w:r>
      <w:r w:rsidR="00403FFE">
        <w:rPr>
          <w:b/>
          <w:bCs/>
          <w:sz w:val="22"/>
          <w:szCs w:val="22"/>
        </w:rPr>
        <w:t>22</w:t>
      </w:r>
    </w:p>
    <w:p w14:paraId="65AC4309" w14:textId="77777777"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00A1F53B" w:rsidR="00836287" w:rsidRDefault="00836287" w:rsidP="00530339">
      <w:pPr>
        <w:tabs>
          <w:tab w:val="left" w:pos="1843"/>
          <w:tab w:val="left" w:pos="4650"/>
          <w:tab w:val="right" w:pos="9923"/>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2C2A75">
        <w:rPr>
          <w:b/>
          <w:iCs/>
          <w:sz w:val="22"/>
          <w:szCs w:val="22"/>
        </w:rPr>
        <w:t>1</w:t>
      </w:r>
      <w:r w:rsidR="00403FFE">
        <w:rPr>
          <w:b/>
          <w:iCs/>
          <w:sz w:val="22"/>
          <w:szCs w:val="22"/>
        </w:rPr>
        <w:t>23</w:t>
      </w:r>
    </w:p>
    <w:p w14:paraId="60498DDB" w14:textId="2437BFA7" w:rsidR="0077647A" w:rsidRDefault="0077647A" w:rsidP="0077647A">
      <w:pPr>
        <w:tabs>
          <w:tab w:val="left" w:pos="1843"/>
          <w:tab w:val="right" w:pos="9923"/>
        </w:tabs>
        <w:overflowPunct w:val="0"/>
        <w:autoSpaceDE w:val="0"/>
        <w:autoSpaceDN w:val="0"/>
        <w:adjustRightInd w:val="0"/>
        <w:spacing w:line="276" w:lineRule="auto"/>
        <w:ind w:left="284"/>
        <w:jc w:val="both"/>
        <w:textAlignment w:val="baseline"/>
        <w:rPr>
          <w:b/>
          <w:iCs/>
          <w:sz w:val="22"/>
          <w:szCs w:val="22"/>
        </w:rPr>
      </w:pPr>
      <w:r w:rsidRPr="00E33358">
        <w:rPr>
          <w:sz w:val="22"/>
          <w:szCs w:val="22"/>
        </w:rPr>
        <w:t>Príloha č. 5a</w:t>
      </w:r>
      <w:r w:rsidRPr="00E33358">
        <w:rPr>
          <w:sz w:val="22"/>
          <w:szCs w:val="22"/>
        </w:rPr>
        <w:tab/>
      </w:r>
      <w:r w:rsidRPr="00E33358">
        <w:rPr>
          <w:b/>
          <w:bCs/>
          <w:sz w:val="22"/>
          <w:szCs w:val="22"/>
        </w:rPr>
        <w:t>Zoznam priamych subdodávateľov a vyhlásenie uchádzača</w:t>
      </w:r>
      <w:r>
        <w:rPr>
          <w:b/>
          <w:bCs/>
          <w:sz w:val="22"/>
          <w:szCs w:val="22"/>
        </w:rPr>
        <w:tab/>
        <w:t>125</w:t>
      </w:r>
    </w:p>
    <w:p w14:paraId="0D935A38" w14:textId="3E636530" w:rsidR="00A3368B" w:rsidRDefault="00A3368B" w:rsidP="00530339">
      <w:pPr>
        <w:tabs>
          <w:tab w:val="left" w:pos="1843"/>
          <w:tab w:val="left" w:pos="9356"/>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w:t>
      </w:r>
      <w:r w:rsidR="00836287" w:rsidRPr="008A3E51">
        <w:rPr>
          <w:sz w:val="22"/>
          <w:szCs w:val="22"/>
        </w:rPr>
        <w:t>6</w:t>
      </w:r>
      <w:r w:rsidR="005A02FE" w:rsidRPr="008A3E51">
        <w:rPr>
          <w:sz w:val="22"/>
          <w:szCs w:val="22"/>
        </w:rPr>
        <w:t>a</w:t>
      </w:r>
      <w:r w:rsidR="00836287" w:rsidRPr="008A3E51">
        <w:rPr>
          <w:sz w:val="22"/>
          <w:szCs w:val="22"/>
        </w:rPr>
        <w:tab/>
      </w:r>
      <w:r w:rsidR="00836287" w:rsidRPr="008A3E51">
        <w:rPr>
          <w:b/>
          <w:sz w:val="22"/>
          <w:szCs w:val="22"/>
        </w:rPr>
        <w:t>Dokumentácia</w:t>
      </w:r>
      <w:r w:rsidR="00836287"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Pr>
          <w:b/>
          <w:bCs/>
          <w:sz w:val="22"/>
          <w:szCs w:val="22"/>
        </w:rPr>
        <w:tab/>
      </w:r>
      <w:r>
        <w:rPr>
          <w:b/>
          <w:bCs/>
          <w:sz w:val="22"/>
          <w:szCs w:val="22"/>
        </w:rPr>
        <w:tab/>
      </w:r>
      <w:r w:rsidR="005866EF">
        <w:rPr>
          <w:b/>
          <w:bCs/>
          <w:sz w:val="22"/>
          <w:szCs w:val="22"/>
        </w:rPr>
        <w:t>1</w:t>
      </w:r>
      <w:r w:rsidR="00403FFE">
        <w:rPr>
          <w:b/>
          <w:bCs/>
          <w:sz w:val="22"/>
          <w:szCs w:val="22"/>
        </w:rPr>
        <w:t>24</w:t>
      </w:r>
    </w:p>
    <w:p w14:paraId="4CDFA88D" w14:textId="0025BD5A" w:rsidR="00E71842" w:rsidRDefault="005A02FE" w:rsidP="00530339">
      <w:pPr>
        <w:tabs>
          <w:tab w:val="left" w:pos="1843"/>
          <w:tab w:val="left" w:pos="9356"/>
          <w:tab w:val="right" w:pos="9923"/>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p>
    <w:p w14:paraId="22CB24BE" w14:textId="5E1EC1B4" w:rsidR="00E71842" w:rsidRPr="008A3E51" w:rsidRDefault="00E71842"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p>
    <w:p w14:paraId="1674EED9" w14:textId="5494661C" w:rsidR="00C71B96" w:rsidRDefault="00C71B96"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1EC32519" w14:textId="68FF92E6" w:rsidR="00060589" w:rsidRDefault="008A3E51"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002D378F" w14:textId="77777777" w:rsidR="00F445E3" w:rsidRDefault="00060589" w:rsidP="00530339">
      <w:pPr>
        <w:tabs>
          <w:tab w:val="left" w:pos="1843"/>
          <w:tab w:val="right" w:pos="9923"/>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060589">
        <w:rPr>
          <w:b/>
          <w:bCs/>
          <w:sz w:val="22"/>
          <w:szCs w:val="22"/>
        </w:rPr>
        <w:t xml:space="preserve">Schvaľovacie rozhodnutie MD </w:t>
      </w:r>
      <w:r w:rsidR="00E15494">
        <w:rPr>
          <w:b/>
          <w:bCs/>
          <w:sz w:val="22"/>
          <w:szCs w:val="22"/>
        </w:rPr>
        <w:t xml:space="preserve">SR k </w:t>
      </w:r>
      <w:r w:rsidRPr="00060589">
        <w:rPr>
          <w:b/>
          <w:bCs/>
          <w:sz w:val="22"/>
          <w:szCs w:val="22"/>
        </w:rPr>
        <w:t>DSPRS (05144/2023/SŽDD/17676</w:t>
      </w:r>
    </w:p>
    <w:p w14:paraId="169BEA8F" w14:textId="41B3DD79" w:rsidR="00060589" w:rsidRPr="00060589" w:rsidRDefault="00F445E3" w:rsidP="00530339">
      <w:pPr>
        <w:tabs>
          <w:tab w:val="left" w:pos="1843"/>
          <w:tab w:val="right" w:pos="9923"/>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4437188C" w14:textId="31BD73BD"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2C2A75">
        <w:rPr>
          <w:b/>
          <w:iCs/>
          <w:sz w:val="22"/>
          <w:szCs w:val="22"/>
        </w:rPr>
        <w:t>1</w:t>
      </w:r>
      <w:r w:rsidR="007D7054">
        <w:rPr>
          <w:b/>
          <w:iCs/>
          <w:sz w:val="22"/>
          <w:szCs w:val="22"/>
        </w:rPr>
        <w:t>2</w:t>
      </w:r>
      <w:r w:rsidR="00403FFE">
        <w:rPr>
          <w:b/>
          <w:iCs/>
          <w:sz w:val="22"/>
          <w:szCs w:val="22"/>
        </w:rPr>
        <w:t>5</w:t>
      </w:r>
    </w:p>
    <w:p w14:paraId="10B59D8F" w14:textId="53289FA7" w:rsid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2C2A75">
        <w:rPr>
          <w:b/>
          <w:bCs/>
          <w:sz w:val="22"/>
          <w:szCs w:val="22"/>
        </w:rPr>
        <w:t>1</w:t>
      </w:r>
      <w:r w:rsidR="004E00C0">
        <w:rPr>
          <w:b/>
          <w:bCs/>
          <w:sz w:val="22"/>
          <w:szCs w:val="22"/>
        </w:rPr>
        <w:t>2</w:t>
      </w:r>
      <w:r w:rsidR="00403FFE">
        <w:rPr>
          <w:b/>
          <w:bCs/>
          <w:sz w:val="22"/>
          <w:szCs w:val="22"/>
        </w:rPr>
        <w:t>8</w:t>
      </w:r>
    </w:p>
    <w:p w14:paraId="3642B8A6" w14:textId="77777777" w:rsidR="009D45A4" w:rsidRDefault="009D45A4" w:rsidP="00530339">
      <w:pPr>
        <w:tabs>
          <w:tab w:val="right" w:pos="9923"/>
        </w:tabs>
        <w:spacing w:before="120"/>
        <w:jc w:val="both"/>
        <w:rPr>
          <w:sz w:val="20"/>
          <w:szCs w:val="20"/>
        </w:rPr>
      </w:pPr>
    </w:p>
    <w:p w14:paraId="6B1D2C07" w14:textId="77777777" w:rsidR="009D45A4" w:rsidRDefault="009D45A4" w:rsidP="00C23F69">
      <w:pPr>
        <w:spacing w:before="120"/>
        <w:jc w:val="both"/>
        <w:rPr>
          <w:sz w:val="20"/>
          <w:szCs w:val="20"/>
        </w:rPr>
      </w:pPr>
    </w:p>
    <w:p w14:paraId="5B657BDB" w14:textId="5A3B3CAF"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360046" w:rsidRPr="00360046">
        <w:rPr>
          <w:b/>
          <w:sz w:val="20"/>
          <w:szCs w:val="20"/>
        </w:rPr>
        <w:t>Margecany – Červená Skala, KRŽZ km 87,437 – 92,272, dĺ. 4,835km</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6139EA05" w:rsidR="00836287" w:rsidRPr="00836287" w:rsidRDefault="00836287" w:rsidP="00836287">
      <w:pPr>
        <w:tabs>
          <w:tab w:val="right" w:pos="9781"/>
        </w:tabs>
        <w:jc w:val="both"/>
        <w:rPr>
          <w:sz w:val="22"/>
          <w:szCs w:val="22"/>
        </w:rPr>
      </w:pPr>
      <w:r w:rsidRPr="00836287">
        <w:rPr>
          <w:sz w:val="22"/>
          <w:szCs w:val="22"/>
        </w:rPr>
        <w:tab/>
        <w:t>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025E78F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r>
      <w:r w:rsidR="004E00C0">
        <w:rPr>
          <w:sz w:val="22"/>
          <w:szCs w:val="22"/>
        </w:rPr>
        <w:t>6</w:t>
      </w:r>
    </w:p>
    <w:p w14:paraId="7F1123A2" w14:textId="07D5965A"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4E00C0">
        <w:rPr>
          <w:sz w:val="22"/>
          <w:szCs w:val="22"/>
        </w:rPr>
        <w:t>6</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5669FBD"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r>
      <w:r w:rsidR="004E00C0">
        <w:rPr>
          <w:sz w:val="22"/>
          <w:szCs w:val="22"/>
        </w:rPr>
        <w:t>7</w:t>
      </w:r>
    </w:p>
    <w:p w14:paraId="0E972271" w14:textId="6BE3F425"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4E00C0">
        <w:rPr>
          <w:sz w:val="22"/>
          <w:szCs w:val="22"/>
        </w:rPr>
        <w:t>7</w:t>
      </w:r>
    </w:p>
    <w:p w14:paraId="5710F75B" w14:textId="70EA2C62"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4E00C0">
        <w:rPr>
          <w:sz w:val="22"/>
          <w:szCs w:val="22"/>
        </w:rPr>
        <w:t>7</w:t>
      </w:r>
    </w:p>
    <w:p w14:paraId="40EE41A3" w14:textId="42BA7A01"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r>
      <w:r w:rsidR="004E00C0">
        <w:rPr>
          <w:sz w:val="22"/>
          <w:szCs w:val="22"/>
        </w:rPr>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606DA54D"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r>
      <w:r w:rsidR="004E00C0">
        <w:rPr>
          <w:b/>
          <w:bCs/>
          <w:sz w:val="22"/>
          <w:szCs w:val="22"/>
        </w:rPr>
        <w:t>7</w:t>
      </w:r>
    </w:p>
    <w:p w14:paraId="627F043F" w14:textId="2150569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r>
      <w:r w:rsidR="004E00C0">
        <w:rPr>
          <w:sz w:val="22"/>
          <w:szCs w:val="22"/>
        </w:rPr>
        <w:t>7</w:t>
      </w:r>
    </w:p>
    <w:p w14:paraId="58BAD971" w14:textId="048E20B4"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4E00C0">
        <w:rPr>
          <w:sz w:val="22"/>
          <w:szCs w:val="22"/>
        </w:rPr>
        <w:t>9</w:t>
      </w:r>
    </w:p>
    <w:p w14:paraId="133496C6" w14:textId="406DE1F2"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4E00C0">
        <w:rPr>
          <w:sz w:val="22"/>
          <w:szCs w:val="22"/>
        </w:rPr>
        <w:t>9</w:t>
      </w:r>
    </w:p>
    <w:p w14:paraId="2576A8D7" w14:textId="77777777" w:rsidR="005670CE" w:rsidRPr="00836287" w:rsidRDefault="005670CE" w:rsidP="005670CE">
      <w:pPr>
        <w:tabs>
          <w:tab w:val="right" w:pos="9781"/>
        </w:tabs>
        <w:spacing w:line="276" w:lineRule="auto"/>
        <w:jc w:val="both"/>
        <w:rPr>
          <w:sz w:val="22"/>
          <w:szCs w:val="22"/>
        </w:rPr>
      </w:pPr>
    </w:p>
    <w:p w14:paraId="6388F1C9" w14:textId="2D835FE4"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4E00C0">
        <w:rPr>
          <w:b/>
          <w:bCs/>
          <w:sz w:val="22"/>
          <w:szCs w:val="22"/>
        </w:rPr>
        <w:t>10</w:t>
      </w:r>
    </w:p>
    <w:p w14:paraId="17B08D47" w14:textId="1D409BD8"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4E00C0">
        <w:rPr>
          <w:sz w:val="22"/>
          <w:szCs w:val="22"/>
        </w:rPr>
        <w:t>10</w:t>
      </w:r>
    </w:p>
    <w:p w14:paraId="6B28ADCA" w14:textId="53106286"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4E00C0">
        <w:rPr>
          <w:sz w:val="22"/>
          <w:szCs w:val="22"/>
        </w:rPr>
        <w:t>10</w:t>
      </w:r>
    </w:p>
    <w:p w14:paraId="12A005C9" w14:textId="377A8E7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w:t>
      </w:r>
      <w:r w:rsidR="004E00C0">
        <w:rPr>
          <w:sz w:val="22"/>
          <w:szCs w:val="22"/>
        </w:rPr>
        <w:t>3</w:t>
      </w:r>
    </w:p>
    <w:p w14:paraId="200ABCF9" w14:textId="713F7C3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w:t>
      </w:r>
      <w:r w:rsidR="004E00C0">
        <w:rPr>
          <w:sz w:val="22"/>
          <w:szCs w:val="22"/>
        </w:rPr>
        <w:t>5</w:t>
      </w:r>
    </w:p>
    <w:p w14:paraId="570064D6" w14:textId="21A32004"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w:t>
      </w:r>
      <w:r w:rsidR="004E00C0">
        <w:rPr>
          <w:sz w:val="22"/>
          <w:szCs w:val="22"/>
        </w:rPr>
        <w:t>5</w:t>
      </w:r>
    </w:p>
    <w:p w14:paraId="19D73A01" w14:textId="77777777" w:rsidR="005670CE" w:rsidRPr="00836287" w:rsidRDefault="005670CE" w:rsidP="005670CE">
      <w:pPr>
        <w:tabs>
          <w:tab w:val="right" w:pos="9781"/>
        </w:tabs>
        <w:spacing w:line="276" w:lineRule="auto"/>
        <w:jc w:val="both"/>
        <w:rPr>
          <w:sz w:val="22"/>
          <w:szCs w:val="22"/>
        </w:rPr>
      </w:pPr>
    </w:p>
    <w:p w14:paraId="4529516A" w14:textId="4264B1F7"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4E00C0">
        <w:rPr>
          <w:b/>
          <w:bCs/>
          <w:sz w:val="22"/>
          <w:szCs w:val="22"/>
        </w:rPr>
        <w:t>5</w:t>
      </w:r>
    </w:p>
    <w:p w14:paraId="5D252A05" w14:textId="2EA6AE2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w:t>
      </w:r>
      <w:r w:rsidR="004E00C0">
        <w:rPr>
          <w:sz w:val="22"/>
          <w:szCs w:val="22"/>
        </w:rPr>
        <w:t>5</w:t>
      </w:r>
    </w:p>
    <w:p w14:paraId="75C9EBD6" w14:textId="294C782D"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w:t>
      </w:r>
      <w:r w:rsidR="004E00C0">
        <w:rPr>
          <w:sz w:val="22"/>
          <w:szCs w:val="22"/>
        </w:rPr>
        <w:t>8</w:t>
      </w:r>
    </w:p>
    <w:p w14:paraId="301B4DEB" w14:textId="77777777" w:rsidR="005670CE" w:rsidRPr="00836287" w:rsidRDefault="005670CE" w:rsidP="005670CE">
      <w:pPr>
        <w:tabs>
          <w:tab w:val="right" w:pos="9781"/>
        </w:tabs>
        <w:spacing w:line="276" w:lineRule="auto"/>
        <w:jc w:val="both"/>
        <w:rPr>
          <w:sz w:val="22"/>
          <w:szCs w:val="22"/>
        </w:rPr>
      </w:pPr>
    </w:p>
    <w:p w14:paraId="5E6971C4" w14:textId="3196B856"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w:t>
      </w:r>
      <w:r w:rsidR="004E00C0">
        <w:rPr>
          <w:b/>
          <w:bCs/>
          <w:sz w:val="22"/>
          <w:szCs w:val="22"/>
        </w:rPr>
        <w:t>8</w:t>
      </w:r>
    </w:p>
    <w:p w14:paraId="0E3E6451" w14:textId="311D03A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w:t>
      </w:r>
      <w:r w:rsidR="004E00C0">
        <w:rPr>
          <w:sz w:val="22"/>
          <w:szCs w:val="22"/>
        </w:rPr>
        <w:t>8</w:t>
      </w:r>
    </w:p>
    <w:p w14:paraId="0A9B316D" w14:textId="687D2A25"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w:t>
      </w:r>
      <w:r w:rsidR="004E00C0">
        <w:rPr>
          <w:sz w:val="22"/>
          <w:szCs w:val="22"/>
        </w:rPr>
        <w:t>8</w:t>
      </w:r>
    </w:p>
    <w:p w14:paraId="7EC3C656" w14:textId="3F0E6A8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w:t>
      </w:r>
      <w:r w:rsidRPr="00836287">
        <w:rPr>
          <w:sz w:val="22"/>
          <w:szCs w:val="22"/>
        </w:rPr>
        <w:tab/>
      </w:r>
      <w:r w:rsidR="004E00C0">
        <w:rPr>
          <w:sz w:val="22"/>
          <w:szCs w:val="22"/>
        </w:rPr>
        <w:t>19</w:t>
      </w:r>
    </w:p>
    <w:p w14:paraId="379CC3BC" w14:textId="2605272B"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w:t>
      </w:r>
      <w:r w:rsidRPr="00836287">
        <w:rPr>
          <w:sz w:val="22"/>
          <w:szCs w:val="22"/>
        </w:rPr>
        <w:tab/>
      </w:r>
      <w:r w:rsidR="004E00C0">
        <w:rPr>
          <w:sz w:val="22"/>
          <w:szCs w:val="22"/>
        </w:rPr>
        <w:t>19</w:t>
      </w:r>
    </w:p>
    <w:p w14:paraId="140DCBC1" w14:textId="7627F0C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w:t>
      </w:r>
      <w:r w:rsidRPr="00836287">
        <w:rPr>
          <w:sz w:val="22"/>
          <w:szCs w:val="22"/>
        </w:rPr>
        <w:tab/>
      </w:r>
      <w:r w:rsidR="004E00C0">
        <w:rPr>
          <w:sz w:val="22"/>
          <w:szCs w:val="22"/>
        </w:rPr>
        <w:t>19</w:t>
      </w:r>
    </w:p>
    <w:p w14:paraId="704E7763" w14:textId="03D713F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w:t>
      </w:r>
      <w:r w:rsidR="000A6797">
        <w:rPr>
          <w:sz w:val="22"/>
          <w:szCs w:val="22"/>
        </w:rPr>
        <w:tab/>
      </w:r>
      <w:r w:rsidR="004E00C0">
        <w:rPr>
          <w:sz w:val="22"/>
          <w:szCs w:val="22"/>
        </w:rPr>
        <w:t>19</w:t>
      </w:r>
    </w:p>
    <w:p w14:paraId="0D470DB9" w14:textId="19793958"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4E00C0">
        <w:rPr>
          <w:sz w:val="22"/>
          <w:szCs w:val="22"/>
        </w:rPr>
        <w:t>20</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077CB124"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4E00C0">
        <w:rPr>
          <w:b/>
          <w:bCs/>
          <w:sz w:val="22"/>
          <w:szCs w:val="22"/>
        </w:rPr>
        <w:t>20</w:t>
      </w:r>
    </w:p>
    <w:p w14:paraId="0FBE9F8A" w14:textId="0B5D27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4E00C0">
        <w:rPr>
          <w:sz w:val="22"/>
          <w:szCs w:val="22"/>
        </w:rPr>
        <w:t>20</w:t>
      </w:r>
    </w:p>
    <w:p w14:paraId="1EFB2A01" w14:textId="08202FBE"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zavretie zmluvy</w:t>
      </w:r>
      <w:r w:rsidR="000A6797">
        <w:rPr>
          <w:sz w:val="22"/>
          <w:szCs w:val="22"/>
        </w:rPr>
        <w:tab/>
      </w:r>
      <w:r w:rsidR="004E00C0">
        <w:rPr>
          <w:sz w:val="22"/>
          <w:szCs w:val="22"/>
        </w:rPr>
        <w:t>20</w:t>
      </w:r>
    </w:p>
    <w:p w14:paraId="6F0A81D5" w14:textId="32A00A22" w:rsidR="009A0B18" w:rsidRDefault="009A0B18" w:rsidP="009A0B18">
      <w:pPr>
        <w:tabs>
          <w:tab w:val="right" w:pos="9781"/>
        </w:tabs>
        <w:spacing w:line="276" w:lineRule="auto"/>
        <w:jc w:val="both"/>
        <w:rPr>
          <w:sz w:val="22"/>
          <w:szCs w:val="22"/>
        </w:rPr>
      </w:pPr>
    </w:p>
    <w:p w14:paraId="74AC894C" w14:textId="786C7180"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w:t>
      </w:r>
      <w:r w:rsidR="004E00C0">
        <w:rPr>
          <w:rFonts w:eastAsia="Calibri"/>
          <w:b/>
          <w:bCs/>
          <w:sz w:val="22"/>
          <w:szCs w:val="22"/>
          <w:lang w:eastAsia="en-US"/>
        </w:rPr>
        <w:t>3</w:t>
      </w:r>
    </w:p>
    <w:p w14:paraId="1A1C2F1C" w14:textId="4A312B6D"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w:t>
      </w:r>
      <w:r w:rsidR="004E00C0">
        <w:rPr>
          <w:sz w:val="22"/>
          <w:szCs w:val="22"/>
        </w:rPr>
        <w:t>3</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2D42A5">
      <w:pPr>
        <w:keepNext/>
        <w:numPr>
          <w:ilvl w:val="0"/>
          <w:numId w:val="20"/>
        </w:numPr>
        <w:tabs>
          <w:tab w:val="clear" w:pos="360"/>
        </w:tabs>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4E3BC92" w:rsidR="00836287" w:rsidRPr="00836287" w:rsidRDefault="00836287" w:rsidP="00836287">
      <w:pPr>
        <w:spacing w:before="120"/>
        <w:ind w:left="426"/>
        <w:jc w:val="both"/>
        <w:rPr>
          <w:sz w:val="22"/>
          <w:szCs w:val="22"/>
        </w:rPr>
      </w:pPr>
      <w:r w:rsidRPr="00836287">
        <w:rPr>
          <w:sz w:val="22"/>
          <w:szCs w:val="22"/>
        </w:rPr>
        <w:t xml:space="preserve">Obstarávateľ podľa § 9 ods. 1 písm. b) </w:t>
      </w:r>
      <w:r w:rsidR="00524B23">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CF43C97" w:rsidR="00836287" w:rsidRPr="00524B23" w:rsidRDefault="00836287" w:rsidP="00836287">
      <w:pPr>
        <w:ind w:left="426"/>
        <w:jc w:val="both"/>
        <w:rPr>
          <w:sz w:val="22"/>
          <w:szCs w:val="22"/>
        </w:rPr>
      </w:pPr>
      <w:r w:rsidRPr="00524B23">
        <w:rPr>
          <w:sz w:val="22"/>
          <w:szCs w:val="22"/>
        </w:rPr>
        <w:t xml:space="preserve">Odbor </w:t>
      </w:r>
      <w:r w:rsidR="00457D19" w:rsidRPr="00524B23">
        <w:rPr>
          <w:sz w:val="22"/>
          <w:szCs w:val="22"/>
        </w:rPr>
        <w:t>nadlimitných zákaziek a</w:t>
      </w:r>
      <w:r w:rsidR="00524B23" w:rsidRPr="00524B23">
        <w:rPr>
          <w:sz w:val="22"/>
          <w:szCs w:val="22"/>
        </w:rPr>
        <w:t> </w:t>
      </w:r>
      <w:r w:rsidR="00457D19" w:rsidRPr="00524B23">
        <w:rPr>
          <w:sz w:val="22"/>
          <w:szCs w:val="22"/>
        </w:rPr>
        <w:t>koncesií</w:t>
      </w:r>
      <w:r w:rsidR="00524B23" w:rsidRPr="00524B23">
        <w:rPr>
          <w:sz w:val="22"/>
          <w:szCs w:val="22"/>
        </w:rPr>
        <w:t xml:space="preserve"> GR ŽSR</w:t>
      </w:r>
    </w:p>
    <w:p w14:paraId="4CE0C534" w14:textId="71085CFB" w:rsidR="00836287" w:rsidRPr="00524B23" w:rsidRDefault="00836287" w:rsidP="004E325F">
      <w:pPr>
        <w:ind w:left="426"/>
        <w:jc w:val="both"/>
        <w:rPr>
          <w:sz w:val="22"/>
          <w:szCs w:val="22"/>
        </w:rPr>
      </w:pPr>
      <w:r w:rsidRPr="00524B23">
        <w:rPr>
          <w:sz w:val="22"/>
          <w:szCs w:val="22"/>
        </w:rPr>
        <w:t>Klemensova 8, 813 61 Bratislava, Slovenská republika</w:t>
      </w:r>
    </w:p>
    <w:p w14:paraId="65FA4098" w14:textId="2000D08A" w:rsidR="00836287" w:rsidRPr="00524B23" w:rsidRDefault="00836287" w:rsidP="00836287">
      <w:pPr>
        <w:tabs>
          <w:tab w:val="left" w:pos="1200"/>
        </w:tabs>
        <w:ind w:left="426"/>
        <w:jc w:val="both"/>
        <w:rPr>
          <w:sz w:val="22"/>
          <w:szCs w:val="22"/>
        </w:rPr>
      </w:pPr>
      <w:r w:rsidRPr="00524B23">
        <w:rPr>
          <w:sz w:val="22"/>
          <w:szCs w:val="22"/>
        </w:rPr>
        <w:t>e-mail</w:t>
      </w:r>
      <w:r w:rsidR="00982709" w:rsidRPr="00524B23">
        <w:rPr>
          <w:sz w:val="22"/>
          <w:szCs w:val="22"/>
        </w:rPr>
        <w:t>:</w:t>
      </w:r>
      <w:r w:rsidR="00982709" w:rsidRPr="00524B23">
        <w:rPr>
          <w:sz w:val="22"/>
          <w:szCs w:val="22"/>
        </w:rPr>
        <w:tab/>
      </w:r>
      <w:r w:rsidRPr="00524B23">
        <w:rPr>
          <w:sz w:val="22"/>
          <w:szCs w:val="22"/>
        </w:rPr>
        <w:t xml:space="preserve"> </w:t>
      </w:r>
      <w:r w:rsidRPr="00524B23">
        <w:rPr>
          <w:sz w:val="22"/>
          <w:szCs w:val="22"/>
        </w:rPr>
        <w:tab/>
        <w:t>gro</w:t>
      </w:r>
      <w:r w:rsidR="00457D19" w:rsidRPr="00524B23">
        <w:rPr>
          <w:sz w:val="22"/>
          <w:szCs w:val="22"/>
        </w:rPr>
        <w:t>150</w:t>
      </w:r>
      <w:r w:rsidRPr="00524B23">
        <w:rPr>
          <w:sz w:val="22"/>
          <w:szCs w:val="22"/>
        </w:rPr>
        <w:sym w:font="Times New Roman" w:char="0040"/>
      </w:r>
      <w:r w:rsidRPr="00524B23">
        <w:rPr>
          <w:sz w:val="22"/>
          <w:szCs w:val="22"/>
        </w:rPr>
        <w:t>zsr.sk</w:t>
      </w:r>
    </w:p>
    <w:p w14:paraId="4C8CE5DA" w14:textId="1BFC9803" w:rsidR="00836287" w:rsidRPr="00524B23" w:rsidRDefault="00836287" w:rsidP="00836287">
      <w:pPr>
        <w:tabs>
          <w:tab w:val="left" w:pos="1200"/>
        </w:tabs>
        <w:ind w:left="426"/>
        <w:jc w:val="both"/>
        <w:rPr>
          <w:sz w:val="22"/>
          <w:szCs w:val="22"/>
        </w:rPr>
      </w:pPr>
    </w:p>
    <w:p w14:paraId="545AC5D8" w14:textId="77777777" w:rsidR="00836287" w:rsidRPr="00524B23" w:rsidRDefault="00836287" w:rsidP="00836287">
      <w:pPr>
        <w:spacing w:before="120"/>
        <w:ind w:left="426"/>
        <w:jc w:val="both"/>
        <w:rPr>
          <w:sz w:val="22"/>
          <w:szCs w:val="22"/>
        </w:rPr>
      </w:pPr>
      <w:r w:rsidRPr="00524B23">
        <w:rPr>
          <w:sz w:val="22"/>
          <w:szCs w:val="22"/>
        </w:rPr>
        <w:t xml:space="preserve">Kontaktná osoba obstarávateľa: </w:t>
      </w:r>
    </w:p>
    <w:p w14:paraId="077AEC90" w14:textId="5B4DD3AF" w:rsidR="00B7399E" w:rsidRPr="00836287" w:rsidRDefault="000029F9" w:rsidP="00457D19">
      <w:pPr>
        <w:keepNext/>
        <w:ind w:left="426"/>
        <w:jc w:val="both"/>
        <w:rPr>
          <w:sz w:val="22"/>
          <w:szCs w:val="22"/>
        </w:rPr>
      </w:pPr>
      <w:r w:rsidRPr="00524B23">
        <w:rPr>
          <w:sz w:val="22"/>
          <w:szCs w:val="22"/>
        </w:rPr>
        <w:t>Mgr. Matej Krivosudský – GR ŽSR, Odbor</w:t>
      </w:r>
      <w:r w:rsidR="00457D19" w:rsidRPr="00524B23">
        <w:rPr>
          <w:sz w:val="22"/>
          <w:szCs w:val="22"/>
        </w:rPr>
        <w:t xml:space="preserve"> nadlimitných zákaziek a koncesií</w:t>
      </w:r>
      <w:r w:rsidRPr="00524B23">
        <w:rPr>
          <w:sz w:val="22"/>
          <w:szCs w:val="22"/>
        </w:rPr>
        <w:t xml:space="preserve">, Klemensova 8, 813 61 Bratislava, </w:t>
      </w:r>
      <w:r w:rsidR="00457D19" w:rsidRPr="00524B23">
        <w:rPr>
          <w:sz w:val="22"/>
          <w:szCs w:val="22"/>
        </w:rPr>
        <w:t xml:space="preserve">e-mail: </w:t>
      </w:r>
      <w:r w:rsidRPr="00524B23">
        <w:rPr>
          <w:sz w:val="22"/>
          <w:szCs w:val="22"/>
        </w:rPr>
        <w:t>krivosudsky.matej@zsr.sk</w:t>
      </w:r>
    </w:p>
    <w:p w14:paraId="11D20DFB" w14:textId="77777777" w:rsidR="00836287" w:rsidRPr="00836287" w:rsidRDefault="00836287" w:rsidP="002D42A5">
      <w:pPr>
        <w:keepNext/>
        <w:numPr>
          <w:ilvl w:val="0"/>
          <w:numId w:val="20"/>
        </w:numPr>
        <w:tabs>
          <w:tab w:val="clear" w:pos="360"/>
        </w:tabs>
        <w:spacing w:before="120" w:after="200" w:line="276" w:lineRule="auto"/>
        <w:ind w:left="425" w:hanging="425"/>
        <w:jc w:val="both"/>
        <w:outlineLvl w:val="2"/>
        <w:rPr>
          <w:b/>
          <w:bCs/>
          <w:sz w:val="22"/>
          <w:szCs w:val="22"/>
        </w:rPr>
      </w:pPr>
      <w:r w:rsidRPr="00836287">
        <w:rPr>
          <w:b/>
          <w:bCs/>
          <w:sz w:val="22"/>
          <w:szCs w:val="22"/>
        </w:rPr>
        <w:t>Predmet zákazky</w:t>
      </w:r>
    </w:p>
    <w:p w14:paraId="29CF225B" w14:textId="746DC256" w:rsidR="007E5FCE" w:rsidRDefault="00283684" w:rsidP="002D42A5">
      <w:pPr>
        <w:numPr>
          <w:ilvl w:val="1"/>
          <w:numId w:val="20"/>
        </w:numPr>
        <w:tabs>
          <w:tab w:val="clear" w:pos="1000"/>
        </w:tabs>
        <w:spacing w:before="120" w:after="120" w:line="276" w:lineRule="auto"/>
        <w:ind w:hanging="574"/>
        <w:jc w:val="both"/>
        <w:rPr>
          <w:sz w:val="22"/>
          <w:szCs w:val="22"/>
        </w:rPr>
      </w:pPr>
      <w:r w:rsidRPr="00661808">
        <w:rPr>
          <w:sz w:val="22"/>
          <w:szCs w:val="22"/>
        </w:rPr>
        <w:t>Predmetom zákazky</w:t>
      </w:r>
      <w:r w:rsidRPr="00836287">
        <w:rPr>
          <w:sz w:val="22"/>
          <w:szCs w:val="22"/>
        </w:rPr>
        <w:t xml:space="preserve"> je uskutočnenie stavebných prác na stavbe s názvom „</w:t>
      </w:r>
      <w:r w:rsidR="00360046" w:rsidRPr="00360046">
        <w:rPr>
          <w:b/>
          <w:sz w:val="22"/>
          <w:szCs w:val="22"/>
        </w:rPr>
        <w:t>Margecany – Červená Skala, KRŽZ km 87,437 – 92,272, dĺ. 4,835km</w:t>
      </w:r>
      <w:r w:rsidR="00F53814" w:rsidRPr="00F53814">
        <w:rPr>
          <w:sz w:val="22"/>
          <w:szCs w:val="22"/>
        </w:rPr>
        <w:t>“</w:t>
      </w:r>
      <w:r w:rsidR="008B6139">
        <w:rPr>
          <w:sz w:val="22"/>
          <w:szCs w:val="22"/>
        </w:rPr>
        <w:t>.</w:t>
      </w:r>
    </w:p>
    <w:p w14:paraId="1A45BA20" w14:textId="74883E68" w:rsidR="00B56B9C" w:rsidRPr="007E5FCE" w:rsidRDefault="00D60CE7" w:rsidP="00337EA7">
      <w:pPr>
        <w:numPr>
          <w:ilvl w:val="1"/>
          <w:numId w:val="20"/>
        </w:numPr>
        <w:tabs>
          <w:tab w:val="clear" w:pos="1000"/>
        </w:tabs>
        <w:spacing w:before="120" w:after="120" w:line="276" w:lineRule="auto"/>
        <w:ind w:left="998" w:hanging="572"/>
        <w:jc w:val="both"/>
        <w:rPr>
          <w:sz w:val="22"/>
          <w:szCs w:val="22"/>
        </w:rPr>
      </w:pPr>
      <w:r w:rsidRPr="007E5FCE">
        <w:rPr>
          <w:sz w:val="22"/>
          <w:szCs w:val="22"/>
        </w:rPr>
        <w:t>Cieľom stavby je</w:t>
      </w:r>
      <w:r w:rsidR="008B6139" w:rsidRPr="007E5FCE">
        <w:rPr>
          <w:sz w:val="22"/>
          <w:szCs w:val="22"/>
        </w:rPr>
        <w:t xml:space="preserve"> rekonštrukci</w:t>
      </w:r>
      <w:r w:rsidRPr="007E5FCE">
        <w:rPr>
          <w:sz w:val="22"/>
          <w:szCs w:val="22"/>
        </w:rPr>
        <w:t>a</w:t>
      </w:r>
      <w:r w:rsidR="008B6139" w:rsidRPr="007E5FCE">
        <w:rPr>
          <w:sz w:val="22"/>
          <w:szCs w:val="22"/>
        </w:rPr>
        <w:t xml:space="preserve"> úseku ŽST Telgárt – ŽST Červená Skala</w:t>
      </w:r>
      <w:r w:rsidRPr="007E5FCE">
        <w:rPr>
          <w:sz w:val="22"/>
          <w:szCs w:val="22"/>
        </w:rPr>
        <w:t xml:space="preserve"> pre</w:t>
      </w:r>
      <w:r w:rsidR="008B6139" w:rsidRPr="007E5FCE">
        <w:rPr>
          <w:sz w:val="22"/>
          <w:szCs w:val="22"/>
        </w:rPr>
        <w:t xml:space="preserve"> je</w:t>
      </w:r>
      <w:r w:rsidRPr="007E5FCE">
        <w:rPr>
          <w:sz w:val="22"/>
          <w:szCs w:val="22"/>
        </w:rPr>
        <w:t>j</w:t>
      </w:r>
      <w:r w:rsidR="008B6139" w:rsidRPr="007E5FCE">
        <w:rPr>
          <w:sz w:val="22"/>
          <w:szCs w:val="22"/>
        </w:rPr>
        <w:t xml:space="preserv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w:t>
      </w:r>
      <w:r w:rsidR="00AF74B5" w:rsidRPr="007E5FCE">
        <w:rPr>
          <w:sz w:val="22"/>
          <w:szCs w:val="22"/>
        </w:rPr>
        <w:t xml:space="preserve"> </w:t>
      </w:r>
    </w:p>
    <w:p w14:paraId="000216CD" w14:textId="77777777" w:rsidR="00B56B9C" w:rsidRPr="00661808" w:rsidRDefault="00B56B9C" w:rsidP="00337EA7">
      <w:pPr>
        <w:numPr>
          <w:ilvl w:val="1"/>
          <w:numId w:val="20"/>
        </w:numPr>
        <w:tabs>
          <w:tab w:val="clear" w:pos="1000"/>
        </w:tabs>
        <w:spacing w:before="120" w:after="120" w:line="276" w:lineRule="auto"/>
        <w:ind w:left="998" w:hanging="572"/>
        <w:jc w:val="both"/>
        <w:rPr>
          <w:rFonts w:eastAsia="ArialNarrow"/>
          <w:sz w:val="22"/>
          <w:szCs w:val="22"/>
          <w:lang w:eastAsia="en-US"/>
        </w:rPr>
      </w:pPr>
      <w:r w:rsidRPr="00661808">
        <w:rPr>
          <w:sz w:val="22"/>
          <w:szCs w:val="22"/>
        </w:rPr>
        <w:t>Rozsah stavebných prác:</w:t>
      </w:r>
    </w:p>
    <w:p w14:paraId="1A0F9B8D" w14:textId="309375DE" w:rsidR="001A17DD" w:rsidRPr="001A17DD" w:rsidRDefault="001A17DD" w:rsidP="000E3868">
      <w:pPr>
        <w:pStyle w:val="Odsekzoznamu"/>
        <w:numPr>
          <w:ilvl w:val="1"/>
          <w:numId w:val="87"/>
        </w:numPr>
        <w:spacing w:after="0"/>
        <w:ind w:left="1418" w:hanging="284"/>
        <w:contextualSpacing w:val="0"/>
        <w:jc w:val="both"/>
        <w:rPr>
          <w:rFonts w:ascii="Times New Roman" w:hAnsi="Times New Roman"/>
        </w:rPr>
      </w:pPr>
      <w:r w:rsidRPr="001A17DD">
        <w:rPr>
          <w:rFonts w:ascii="Times New Roman" w:hAnsi="Times New Roman"/>
        </w:rPr>
        <w:t>rekonštrukc</w:t>
      </w:r>
      <w:r w:rsidR="002C1900">
        <w:rPr>
          <w:rFonts w:ascii="Times New Roman" w:hAnsi="Times New Roman"/>
        </w:rPr>
        <w:t>ia železničného spodku a zvršku,</w:t>
      </w:r>
    </w:p>
    <w:p w14:paraId="31E29015"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zárubný múr</w:t>
      </w:r>
    </w:p>
    <w:p w14:paraId="4D51445F"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odvodnenie</w:t>
      </w:r>
    </w:p>
    <w:p w14:paraId="7C0CB83A"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priepusty</w:t>
      </w:r>
    </w:p>
    <w:p w14:paraId="529F77A2" w14:textId="7D3A4DB3"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ž</w:t>
      </w:r>
      <w:r w:rsidRPr="00D60CE7">
        <w:rPr>
          <w:rFonts w:ascii="Times New Roman" w:hAnsi="Times New Roman"/>
        </w:rPr>
        <w:t>elezničné priecestie žkm 92,006</w:t>
      </w:r>
    </w:p>
    <w:p w14:paraId="03CA6375" w14:textId="0A3A8F50"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ú</w:t>
      </w:r>
      <w:r w:rsidRPr="00D60CE7">
        <w:rPr>
          <w:rFonts w:ascii="Times New Roman" w:hAnsi="Times New Roman"/>
        </w:rPr>
        <w:t>prava účelovej komunikácie</w:t>
      </w:r>
    </w:p>
    <w:p w14:paraId="354A903C" w14:textId="4A6FF066"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p</w:t>
      </w:r>
      <w:r w:rsidRPr="00D60CE7">
        <w:rPr>
          <w:rFonts w:ascii="Times New Roman" w:hAnsi="Times New Roman"/>
        </w:rPr>
        <w:t>ravostranný chodník</w:t>
      </w:r>
    </w:p>
    <w:p w14:paraId="1586037D" w14:textId="4A2FE764"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d</w:t>
      </w:r>
      <w:r w:rsidRPr="00D60CE7">
        <w:rPr>
          <w:rFonts w:ascii="Times New Roman" w:hAnsi="Times New Roman"/>
        </w:rPr>
        <w:t>opravné značenie</w:t>
      </w:r>
    </w:p>
    <w:p w14:paraId="4082AD3B"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mosty</w:t>
      </w:r>
    </w:p>
    <w:p w14:paraId="534A081A" w14:textId="7527D5CE" w:rsidR="00D56314"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lastRenderedPageBreak/>
        <w:t>ú</w:t>
      </w:r>
      <w:r w:rsidRPr="00D60CE7">
        <w:rPr>
          <w:rFonts w:ascii="Times New Roman" w:hAnsi="Times New Roman"/>
        </w:rPr>
        <w:t>prava PZZ v km 92,006</w:t>
      </w:r>
    </w:p>
    <w:p w14:paraId="144228F7" w14:textId="1EDADC5C" w:rsidR="00F16D3D" w:rsidRDefault="00F16D3D"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n</w:t>
      </w:r>
      <w:r w:rsidRPr="00F16D3D">
        <w:rPr>
          <w:rFonts w:ascii="Times New Roman" w:hAnsi="Times New Roman"/>
        </w:rPr>
        <w:t>áhrada nadzemného vedenia (NNV)</w:t>
      </w:r>
    </w:p>
    <w:p w14:paraId="4D448255" w14:textId="1AC9E2CB" w:rsidR="007E5FCE" w:rsidRPr="007E5FCE" w:rsidRDefault="007E5FCE" w:rsidP="00337EA7">
      <w:pPr>
        <w:spacing w:before="120" w:after="120" w:line="276" w:lineRule="auto"/>
        <w:ind w:left="993"/>
        <w:jc w:val="both"/>
        <w:rPr>
          <w:sz w:val="22"/>
          <w:szCs w:val="22"/>
        </w:rPr>
      </w:pPr>
      <w:r w:rsidRPr="007F2856">
        <w:rPr>
          <w:sz w:val="22"/>
          <w:szCs w:val="22"/>
        </w:rPr>
        <w:t xml:space="preserve">Podrobné vymedzenie predmetu zákazky vrátane technických špecifikácií je uvedené v kapitole </w:t>
      </w:r>
      <w:r w:rsidRPr="002D42A5">
        <w:rPr>
          <w:i/>
          <w:sz w:val="22"/>
        </w:rPr>
        <w:t>B. Opis predmetu zákazky</w:t>
      </w:r>
      <w:r w:rsidRPr="007F2856">
        <w:rPr>
          <w:sz w:val="22"/>
          <w:szCs w:val="22"/>
        </w:rPr>
        <w:t xml:space="preserve"> týchto súťažných podkladov vrátane </w:t>
      </w:r>
      <w:r w:rsidR="002B0F97">
        <w:rPr>
          <w:sz w:val="22"/>
          <w:szCs w:val="22"/>
        </w:rPr>
        <w:t xml:space="preserve">relevantných </w:t>
      </w:r>
      <w:r w:rsidRPr="007F2856">
        <w:rPr>
          <w:sz w:val="22"/>
          <w:szCs w:val="22"/>
        </w:rPr>
        <w:t>príloh</w:t>
      </w:r>
      <w:r w:rsidRPr="007F2856">
        <w:rPr>
          <w:rStyle w:val="Odkaznapoznmkupodiarou"/>
          <w:sz w:val="22"/>
          <w:szCs w:val="22"/>
        </w:rPr>
        <w:footnoteReference w:id="2"/>
      </w:r>
      <w:r w:rsidRPr="007F2856">
        <w:rPr>
          <w:sz w:val="22"/>
          <w:szCs w:val="22"/>
        </w:rPr>
        <w:t xml:space="preserve">, ktoré tvoria samostatnú prílohu a sú neoddeliteľnou súčasťou týchto súťažných podkladov, kapitole </w:t>
      </w:r>
      <w:r w:rsidRPr="002D42A5">
        <w:rPr>
          <w:i/>
          <w:sz w:val="22"/>
        </w:rPr>
        <w:t>C. Spôsob určenia ceny</w:t>
      </w:r>
      <w:r w:rsidRPr="007F2856">
        <w:rPr>
          <w:sz w:val="22"/>
          <w:szCs w:val="22"/>
        </w:rPr>
        <w:t xml:space="preserve"> a v kapitole </w:t>
      </w:r>
      <w:r w:rsidRPr="002D42A5">
        <w:rPr>
          <w:i/>
          <w:sz w:val="22"/>
        </w:rPr>
        <w:t>D. Informácie k obchodným podmienkam</w:t>
      </w:r>
      <w:r w:rsidRPr="007F2856">
        <w:rPr>
          <w:sz w:val="22"/>
          <w:szCs w:val="22"/>
        </w:rPr>
        <w:t xml:space="preserve"> týchto súťažných podkladov vrátane prílohy</w:t>
      </w:r>
      <w:r w:rsidRPr="007F2856">
        <w:rPr>
          <w:rStyle w:val="Odkaznapoznmkupodiarou"/>
          <w:sz w:val="22"/>
          <w:szCs w:val="22"/>
        </w:rPr>
        <w:footnoteReference w:id="3"/>
      </w:r>
      <w:r w:rsidRPr="007F2856">
        <w:rPr>
          <w:sz w:val="22"/>
          <w:szCs w:val="22"/>
        </w:rPr>
        <w:t>, ktorá tvorí samostatnú prílohu a je neoddeliteľnou súčasťou týchto súťažných podkladov.</w:t>
      </w:r>
    </w:p>
    <w:p w14:paraId="5A25AF13" w14:textId="50D2C093" w:rsidR="00836287" w:rsidRPr="00524B23" w:rsidRDefault="00836287" w:rsidP="00337EA7">
      <w:pPr>
        <w:numPr>
          <w:ilvl w:val="1"/>
          <w:numId w:val="20"/>
        </w:numPr>
        <w:spacing w:before="120" w:after="120" w:line="276" w:lineRule="auto"/>
        <w:ind w:left="992" w:hanging="566"/>
        <w:rPr>
          <w:sz w:val="22"/>
          <w:szCs w:val="22"/>
        </w:rPr>
      </w:pPr>
      <w:r w:rsidRPr="00524B23">
        <w:rPr>
          <w:bCs/>
          <w:sz w:val="22"/>
          <w:szCs w:val="22"/>
        </w:rPr>
        <w:t>Spoločný</w:t>
      </w:r>
      <w:r w:rsidR="0077647A">
        <w:rPr>
          <w:bCs/>
          <w:sz w:val="22"/>
          <w:szCs w:val="22"/>
        </w:rPr>
        <w:t xml:space="preserve"> slovník obstarávania (CPV):</w:t>
      </w:r>
    </w:p>
    <w:p w14:paraId="72BA5FBD"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45234100-7</w:t>
      </w:r>
      <w:r w:rsidRPr="00524B23">
        <w:rPr>
          <w:sz w:val="22"/>
          <w:szCs w:val="22"/>
        </w:rPr>
        <w:tab/>
        <w:t>Stavebné práce na výstavbe železníc</w:t>
      </w:r>
    </w:p>
    <w:p w14:paraId="72F7CED1"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45234116-2</w:t>
      </w:r>
      <w:r w:rsidRPr="00524B23">
        <w:rPr>
          <w:sz w:val="22"/>
          <w:szCs w:val="22"/>
        </w:rPr>
        <w:tab/>
        <w:t>Stavebné práce na výstavbe železničnej trate</w:t>
      </w:r>
    </w:p>
    <w:p w14:paraId="27C61D31" w14:textId="77777777" w:rsidR="00E736C0" w:rsidRPr="00524B23" w:rsidRDefault="00E736C0" w:rsidP="00337EA7">
      <w:pPr>
        <w:tabs>
          <w:tab w:val="left" w:pos="2410"/>
        </w:tabs>
        <w:spacing w:line="276" w:lineRule="auto"/>
        <w:ind w:left="2410" w:hanging="1418"/>
        <w:jc w:val="both"/>
        <w:rPr>
          <w:sz w:val="22"/>
          <w:szCs w:val="22"/>
        </w:rPr>
      </w:pPr>
      <w:r w:rsidRPr="00524B23">
        <w:rPr>
          <w:sz w:val="22"/>
          <w:szCs w:val="22"/>
        </w:rPr>
        <w:t>45213320-2</w:t>
      </w:r>
      <w:r w:rsidRPr="00524B23">
        <w:rPr>
          <w:sz w:val="22"/>
          <w:szCs w:val="22"/>
        </w:rPr>
        <w:tab/>
        <w:t>Stavebné práce na stavbe budov súvisiacich so železničnou dopravou</w:t>
      </w:r>
    </w:p>
    <w:p w14:paraId="765A9E9D"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45231400-9</w:t>
      </w:r>
      <w:r w:rsidRPr="00524B23">
        <w:rPr>
          <w:sz w:val="22"/>
          <w:szCs w:val="22"/>
        </w:rPr>
        <w:tab/>
        <w:t>Stavebné práce na stavbe elektrických vedení</w:t>
      </w:r>
    </w:p>
    <w:p w14:paraId="0D83E79F" w14:textId="3C0F5C2F" w:rsidR="00AA3699" w:rsidRPr="00524B23" w:rsidRDefault="0003056E" w:rsidP="00337EA7">
      <w:pPr>
        <w:tabs>
          <w:tab w:val="left" w:pos="2410"/>
        </w:tabs>
        <w:spacing w:line="276" w:lineRule="auto"/>
        <w:ind w:left="2410" w:hanging="1418"/>
        <w:jc w:val="both"/>
        <w:rPr>
          <w:sz w:val="22"/>
          <w:szCs w:val="22"/>
        </w:rPr>
      </w:pPr>
      <w:r>
        <w:rPr>
          <w:sz w:val="22"/>
          <w:szCs w:val="22"/>
        </w:rPr>
        <w:t>45234140-9</w:t>
      </w:r>
      <w:r>
        <w:rPr>
          <w:sz w:val="22"/>
          <w:szCs w:val="22"/>
        </w:rPr>
        <w:tab/>
      </w:r>
      <w:r w:rsidR="00AA3699" w:rsidRPr="00524B23">
        <w:rPr>
          <w:sz w:val="22"/>
          <w:szCs w:val="22"/>
        </w:rPr>
        <w:t xml:space="preserve">Stavebné práce na stavbe priecestí </w:t>
      </w:r>
    </w:p>
    <w:p w14:paraId="18597889" w14:textId="2DBA65C3" w:rsidR="001E4709" w:rsidRPr="00524B23" w:rsidRDefault="0003056E" w:rsidP="00337EA7">
      <w:pPr>
        <w:tabs>
          <w:tab w:val="left" w:pos="2410"/>
        </w:tabs>
        <w:spacing w:line="276" w:lineRule="auto"/>
        <w:ind w:left="2410" w:hanging="1418"/>
        <w:jc w:val="both"/>
        <w:rPr>
          <w:sz w:val="22"/>
          <w:szCs w:val="22"/>
        </w:rPr>
      </w:pPr>
      <w:r>
        <w:rPr>
          <w:sz w:val="22"/>
          <w:szCs w:val="22"/>
        </w:rPr>
        <w:t>45221100-3</w:t>
      </w:r>
      <w:r>
        <w:rPr>
          <w:sz w:val="22"/>
          <w:szCs w:val="22"/>
        </w:rPr>
        <w:tab/>
      </w:r>
      <w:r w:rsidR="001E4709" w:rsidRPr="00524B23">
        <w:rPr>
          <w:sz w:val="22"/>
          <w:szCs w:val="22"/>
        </w:rPr>
        <w:t>Stavebné pr</w:t>
      </w:r>
      <w:r w:rsidR="00482EBD" w:rsidRPr="00524B23">
        <w:rPr>
          <w:sz w:val="22"/>
          <w:szCs w:val="22"/>
        </w:rPr>
        <w:t xml:space="preserve">áce </w:t>
      </w:r>
      <w:r w:rsidR="001E4709" w:rsidRPr="00524B23">
        <w:rPr>
          <w:sz w:val="22"/>
          <w:szCs w:val="22"/>
        </w:rPr>
        <w:t xml:space="preserve">na úprave mostov </w:t>
      </w:r>
    </w:p>
    <w:p w14:paraId="3B71D4F8" w14:textId="67177C35" w:rsidR="006231B0" w:rsidRPr="00524B23" w:rsidRDefault="006231B0" w:rsidP="00337EA7">
      <w:pPr>
        <w:tabs>
          <w:tab w:val="left" w:pos="2410"/>
        </w:tabs>
        <w:spacing w:line="276" w:lineRule="auto"/>
        <w:ind w:left="2410" w:hanging="1418"/>
        <w:jc w:val="both"/>
        <w:rPr>
          <w:sz w:val="22"/>
          <w:szCs w:val="22"/>
        </w:rPr>
      </w:pPr>
      <w:r w:rsidRPr="00524B23">
        <w:rPr>
          <w:sz w:val="22"/>
          <w:szCs w:val="22"/>
        </w:rPr>
        <w:t>45221</w:t>
      </w:r>
      <w:r w:rsidR="0003056E">
        <w:rPr>
          <w:sz w:val="22"/>
          <w:szCs w:val="22"/>
        </w:rPr>
        <w:t>110-6</w:t>
      </w:r>
      <w:r w:rsidR="0003056E">
        <w:rPr>
          <w:sz w:val="22"/>
          <w:szCs w:val="22"/>
        </w:rPr>
        <w:tab/>
      </w:r>
      <w:r w:rsidRPr="00524B23">
        <w:rPr>
          <w:sz w:val="22"/>
          <w:szCs w:val="22"/>
        </w:rPr>
        <w:t>Stavebné práce na mostoch</w:t>
      </w:r>
    </w:p>
    <w:p w14:paraId="19040696" w14:textId="2BF67EE1" w:rsidR="00912032" w:rsidRPr="00524B23" w:rsidRDefault="0003056E" w:rsidP="00337EA7">
      <w:pPr>
        <w:tabs>
          <w:tab w:val="left" w:pos="2410"/>
        </w:tabs>
        <w:spacing w:line="276" w:lineRule="auto"/>
        <w:ind w:left="2410" w:hanging="1418"/>
        <w:jc w:val="both"/>
        <w:rPr>
          <w:sz w:val="22"/>
          <w:szCs w:val="22"/>
        </w:rPr>
      </w:pPr>
      <w:r>
        <w:rPr>
          <w:sz w:val="22"/>
          <w:szCs w:val="22"/>
        </w:rPr>
        <w:t>45221112-0</w:t>
      </w:r>
      <w:r>
        <w:rPr>
          <w:sz w:val="22"/>
          <w:szCs w:val="22"/>
        </w:rPr>
        <w:tab/>
      </w:r>
      <w:r w:rsidR="00912032" w:rsidRPr="00524B23">
        <w:rPr>
          <w:sz w:val="22"/>
          <w:szCs w:val="22"/>
        </w:rPr>
        <w:t>Stavebné práce na železničných mostoch</w:t>
      </w:r>
    </w:p>
    <w:p w14:paraId="4A7D6FD3" w14:textId="77777777" w:rsidR="00C92B95" w:rsidRPr="00524B23" w:rsidRDefault="00C92B95" w:rsidP="00337EA7">
      <w:pPr>
        <w:tabs>
          <w:tab w:val="left" w:pos="2410"/>
        </w:tabs>
        <w:spacing w:line="276" w:lineRule="auto"/>
        <w:ind w:left="2410" w:hanging="1418"/>
        <w:jc w:val="both"/>
        <w:rPr>
          <w:sz w:val="22"/>
          <w:szCs w:val="22"/>
        </w:rPr>
      </w:pPr>
      <w:r w:rsidRPr="00524B23">
        <w:rPr>
          <w:sz w:val="22"/>
          <w:szCs w:val="22"/>
        </w:rPr>
        <w:t>45234115-5</w:t>
      </w:r>
      <w:r w:rsidRPr="00524B23">
        <w:rPr>
          <w:sz w:val="22"/>
          <w:szCs w:val="22"/>
        </w:rPr>
        <w:tab/>
        <w:t>Práce na stavbe železničnej signalizácie</w:t>
      </w:r>
    </w:p>
    <w:p w14:paraId="4937C87E"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45221220-0</w:t>
      </w:r>
      <w:r w:rsidRPr="00524B23">
        <w:rPr>
          <w:sz w:val="22"/>
          <w:szCs w:val="22"/>
        </w:rPr>
        <w:tab/>
        <w:t>Priepusty</w:t>
      </w:r>
    </w:p>
    <w:p w14:paraId="7C13779D"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45100000-8</w:t>
      </w:r>
      <w:r w:rsidRPr="00524B23">
        <w:rPr>
          <w:sz w:val="22"/>
          <w:szCs w:val="22"/>
        </w:rPr>
        <w:tab/>
        <w:t>Príprava staveniska</w:t>
      </w:r>
    </w:p>
    <w:p w14:paraId="11E0CD2E"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45112700-2</w:t>
      </w:r>
      <w:r w:rsidRPr="00524B23">
        <w:rPr>
          <w:sz w:val="22"/>
          <w:szCs w:val="22"/>
        </w:rPr>
        <w:tab/>
        <w:t>Terénne úpravy</w:t>
      </w:r>
    </w:p>
    <w:p w14:paraId="782C1D06"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45112000-5</w:t>
      </w:r>
      <w:r w:rsidRPr="00524B23">
        <w:rPr>
          <w:sz w:val="22"/>
          <w:szCs w:val="22"/>
        </w:rPr>
        <w:tab/>
        <w:t>Výkopové zemné práce a presun zemín</w:t>
      </w:r>
    </w:p>
    <w:p w14:paraId="4F625BAD" w14:textId="42770DE0" w:rsidR="00482EBD" w:rsidRPr="00524B23" w:rsidRDefault="0003056E" w:rsidP="00337EA7">
      <w:pPr>
        <w:tabs>
          <w:tab w:val="left" w:pos="2410"/>
        </w:tabs>
        <w:spacing w:line="276" w:lineRule="auto"/>
        <w:ind w:left="2410" w:hanging="1418"/>
        <w:jc w:val="both"/>
        <w:rPr>
          <w:sz w:val="22"/>
          <w:szCs w:val="22"/>
        </w:rPr>
      </w:pPr>
      <w:r>
        <w:rPr>
          <w:sz w:val="22"/>
          <w:szCs w:val="22"/>
        </w:rPr>
        <w:t>35121000-8</w:t>
      </w:r>
      <w:r>
        <w:rPr>
          <w:sz w:val="22"/>
          <w:szCs w:val="22"/>
        </w:rPr>
        <w:tab/>
      </w:r>
      <w:r w:rsidR="00482EBD" w:rsidRPr="00524B23">
        <w:rPr>
          <w:sz w:val="22"/>
          <w:szCs w:val="22"/>
        </w:rPr>
        <w:t>Zabezpečovacie zariadenie</w:t>
      </w:r>
    </w:p>
    <w:p w14:paraId="0B63D64A"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45300000-0</w:t>
      </w:r>
      <w:r w:rsidRPr="00524B23">
        <w:rPr>
          <w:sz w:val="22"/>
          <w:szCs w:val="22"/>
        </w:rPr>
        <w:tab/>
        <w:t>Stavebno-inštalačné práce</w:t>
      </w:r>
    </w:p>
    <w:p w14:paraId="10209194" w14:textId="07D0CA31" w:rsidR="00D77D4D" w:rsidRPr="00524B23" w:rsidRDefault="0003056E" w:rsidP="00337EA7">
      <w:pPr>
        <w:tabs>
          <w:tab w:val="left" w:pos="2410"/>
        </w:tabs>
        <w:spacing w:line="276" w:lineRule="auto"/>
        <w:ind w:left="2410" w:hanging="1418"/>
        <w:jc w:val="both"/>
        <w:rPr>
          <w:sz w:val="22"/>
          <w:szCs w:val="22"/>
        </w:rPr>
      </w:pPr>
      <w:r>
        <w:rPr>
          <w:sz w:val="22"/>
          <w:szCs w:val="22"/>
        </w:rPr>
        <w:t>45311000-0</w:t>
      </w:r>
      <w:r>
        <w:rPr>
          <w:sz w:val="22"/>
          <w:szCs w:val="22"/>
        </w:rPr>
        <w:tab/>
      </w:r>
      <w:r w:rsidR="00D77D4D" w:rsidRPr="00524B23">
        <w:rPr>
          <w:sz w:val="22"/>
          <w:szCs w:val="22"/>
        </w:rPr>
        <w:t>Inštalácie a montáž elektrických rozvodov a zariadení</w:t>
      </w:r>
    </w:p>
    <w:p w14:paraId="4C7D9330"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45316100-6</w:t>
      </w:r>
      <w:r w:rsidRPr="00524B23">
        <w:rPr>
          <w:sz w:val="22"/>
          <w:szCs w:val="22"/>
        </w:rPr>
        <w:tab/>
        <w:t>Inštalovanie vonkajších osvetľovacích zariadení</w:t>
      </w:r>
    </w:p>
    <w:p w14:paraId="088469AA" w14:textId="1D99CFDD" w:rsidR="00BB7849" w:rsidRPr="00524B23" w:rsidRDefault="0003056E" w:rsidP="00337EA7">
      <w:pPr>
        <w:tabs>
          <w:tab w:val="left" w:pos="2410"/>
        </w:tabs>
        <w:spacing w:line="276" w:lineRule="auto"/>
        <w:ind w:left="2410" w:hanging="1418"/>
        <w:jc w:val="both"/>
        <w:rPr>
          <w:sz w:val="22"/>
          <w:szCs w:val="22"/>
        </w:rPr>
      </w:pPr>
      <w:r>
        <w:rPr>
          <w:sz w:val="22"/>
          <w:szCs w:val="22"/>
        </w:rPr>
        <w:t>45316212-4</w:t>
      </w:r>
      <w:r>
        <w:rPr>
          <w:sz w:val="22"/>
          <w:szCs w:val="22"/>
        </w:rPr>
        <w:tab/>
      </w:r>
      <w:r w:rsidR="00BB7849" w:rsidRPr="00524B23">
        <w:rPr>
          <w:sz w:val="22"/>
          <w:szCs w:val="22"/>
        </w:rPr>
        <w:t>Inštalovanie dopravnej signalizácie</w:t>
      </w:r>
    </w:p>
    <w:p w14:paraId="5AD64E56"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45314310-7</w:t>
      </w:r>
      <w:r w:rsidRPr="00524B23">
        <w:rPr>
          <w:sz w:val="22"/>
          <w:szCs w:val="22"/>
        </w:rPr>
        <w:tab/>
        <w:t>Pokládka káblov</w:t>
      </w:r>
    </w:p>
    <w:p w14:paraId="6A882031"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45110000-1</w:t>
      </w:r>
      <w:r w:rsidRPr="00524B23">
        <w:rPr>
          <w:sz w:val="22"/>
          <w:szCs w:val="22"/>
        </w:rPr>
        <w:tab/>
        <w:t>Búranie budov a demolačné práce a zemné práce</w:t>
      </w:r>
    </w:p>
    <w:p w14:paraId="0347E7AC" w14:textId="3207EE10" w:rsidR="00836287" w:rsidRPr="00524B23" w:rsidRDefault="0003056E" w:rsidP="00337EA7">
      <w:pPr>
        <w:tabs>
          <w:tab w:val="left" w:pos="2410"/>
        </w:tabs>
        <w:spacing w:line="276" w:lineRule="auto"/>
        <w:ind w:left="2410" w:hanging="1418"/>
        <w:jc w:val="both"/>
        <w:rPr>
          <w:sz w:val="22"/>
          <w:szCs w:val="22"/>
        </w:rPr>
      </w:pPr>
      <w:r>
        <w:rPr>
          <w:sz w:val="22"/>
          <w:szCs w:val="22"/>
        </w:rPr>
        <w:t>45111200-0</w:t>
      </w:r>
      <w:r>
        <w:rPr>
          <w:sz w:val="22"/>
          <w:szCs w:val="22"/>
        </w:rPr>
        <w:tab/>
      </w:r>
      <w:r w:rsidR="00836287" w:rsidRPr="00524B23">
        <w:rPr>
          <w:sz w:val="22"/>
          <w:szCs w:val="22"/>
        </w:rPr>
        <w:t>Úpravy staveniska a vyčisťovacie práce</w:t>
      </w:r>
    </w:p>
    <w:p w14:paraId="788F6C3A" w14:textId="3F8709ED" w:rsidR="00D42138" w:rsidRPr="00524B23" w:rsidRDefault="0003056E" w:rsidP="00337EA7">
      <w:pPr>
        <w:tabs>
          <w:tab w:val="left" w:pos="2410"/>
        </w:tabs>
        <w:spacing w:line="276" w:lineRule="auto"/>
        <w:ind w:left="2410" w:hanging="1418"/>
        <w:jc w:val="both"/>
        <w:rPr>
          <w:sz w:val="22"/>
          <w:szCs w:val="22"/>
        </w:rPr>
      </w:pPr>
      <w:r>
        <w:rPr>
          <w:sz w:val="22"/>
          <w:szCs w:val="22"/>
        </w:rPr>
        <w:t>90510000-5</w:t>
      </w:r>
      <w:r>
        <w:rPr>
          <w:sz w:val="22"/>
          <w:szCs w:val="22"/>
        </w:rPr>
        <w:tab/>
      </w:r>
      <w:r w:rsidR="00D42138" w:rsidRPr="00524B23">
        <w:rPr>
          <w:sz w:val="22"/>
          <w:szCs w:val="22"/>
        </w:rPr>
        <w:t>Likvidácia a spracovanie odpadu</w:t>
      </w:r>
    </w:p>
    <w:p w14:paraId="462CA66B" w14:textId="299F168D" w:rsidR="00B65B03" w:rsidRDefault="0003056E" w:rsidP="00337EA7">
      <w:pPr>
        <w:tabs>
          <w:tab w:val="left" w:pos="2410"/>
        </w:tabs>
        <w:spacing w:line="276" w:lineRule="auto"/>
        <w:ind w:left="2410" w:hanging="1418"/>
        <w:jc w:val="both"/>
        <w:rPr>
          <w:sz w:val="22"/>
          <w:szCs w:val="22"/>
        </w:rPr>
      </w:pPr>
      <w:r>
        <w:rPr>
          <w:sz w:val="22"/>
          <w:szCs w:val="22"/>
        </w:rPr>
        <w:t>71330000-0</w:t>
      </w:r>
      <w:r>
        <w:rPr>
          <w:sz w:val="22"/>
          <w:szCs w:val="22"/>
        </w:rPr>
        <w:tab/>
      </w:r>
      <w:r w:rsidR="00836287" w:rsidRPr="00524B23">
        <w:rPr>
          <w:sz w:val="22"/>
          <w:szCs w:val="22"/>
        </w:rPr>
        <w:t>Rôzne inžinierske služby</w:t>
      </w:r>
    </w:p>
    <w:p w14:paraId="2A274CC3" w14:textId="36DF4554" w:rsidR="005C2949" w:rsidRPr="00921B95" w:rsidRDefault="00836287" w:rsidP="00530339">
      <w:pPr>
        <w:numPr>
          <w:ilvl w:val="1"/>
          <w:numId w:val="20"/>
        </w:numPr>
        <w:tabs>
          <w:tab w:val="clear" w:pos="1000"/>
        </w:tabs>
        <w:spacing w:before="120" w:after="12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Pr="00921B95">
        <w:rPr>
          <w:bCs/>
          <w:sz w:val="22"/>
          <w:szCs w:val="22"/>
        </w:rPr>
        <w:t>„</w:t>
      </w:r>
      <w:r w:rsidR="00360046" w:rsidRPr="00360046">
        <w:rPr>
          <w:b/>
          <w:sz w:val="22"/>
          <w:szCs w:val="22"/>
        </w:rPr>
        <w:t>Margecany – Červená Skala, KRŽZ km 87,437 – 92,272, dĺ. 4,835km</w:t>
      </w:r>
      <w:r w:rsidRPr="00921B95">
        <w:rPr>
          <w:sz w:val="22"/>
          <w:szCs w:val="22"/>
        </w:rPr>
        <w:t>ˮ</w:t>
      </w:r>
      <w:r w:rsidRPr="00921B95">
        <w:rPr>
          <w:bCs/>
          <w:iCs/>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AB7B29" w:rsidRPr="00AB7B29">
        <w:rPr>
          <w:sz w:val="22"/>
          <w:szCs w:val="22"/>
        </w:rPr>
        <w:t>Valbek SK, spol. s r.o., Eurovea Central 1, Pribinova 4, 811 09 Bratislava</w:t>
      </w:r>
      <w:r w:rsidR="003E5E04">
        <w:rPr>
          <w:sz w:val="22"/>
          <w:szCs w:val="22"/>
        </w:rPr>
        <w:t xml:space="preserve"> </w:t>
      </w:r>
      <w:r w:rsidR="00A51D46" w:rsidRPr="00A51D46">
        <w:rPr>
          <w:sz w:val="22"/>
          <w:szCs w:val="22"/>
        </w:rPr>
        <w:t xml:space="preserve">- mestská časť Staré Mesto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01777F1A" w14:textId="77777777" w:rsidR="00283684" w:rsidRPr="008A3E51" w:rsidRDefault="00283684" w:rsidP="00337EA7">
      <w:pPr>
        <w:numPr>
          <w:ilvl w:val="1"/>
          <w:numId w:val="20"/>
        </w:numPr>
        <w:tabs>
          <w:tab w:val="clear" w:pos="1000"/>
        </w:tabs>
        <w:spacing w:before="120" w:after="120" w:line="276" w:lineRule="auto"/>
        <w:ind w:left="993" w:hanging="567"/>
        <w:jc w:val="both"/>
        <w:rPr>
          <w:sz w:val="22"/>
          <w:szCs w:val="22"/>
        </w:rPr>
      </w:pPr>
      <w:r w:rsidRPr="008A3E51">
        <w:rPr>
          <w:sz w:val="22"/>
          <w:szCs w:val="22"/>
        </w:rPr>
        <w:t xml:space="preserve">Obstarávateľ poskytne záujemcom/uchádzačom: </w:t>
      </w:r>
    </w:p>
    <w:p w14:paraId="6053ACAC" w14:textId="66F75521" w:rsidR="00283684" w:rsidRPr="00F75D4A" w:rsidRDefault="00283684" w:rsidP="000E3868">
      <w:pPr>
        <w:pStyle w:val="Odsekzoznamu"/>
        <w:numPr>
          <w:ilvl w:val="1"/>
          <w:numId w:val="87"/>
        </w:numPr>
        <w:spacing w:after="0"/>
        <w:ind w:left="1417" w:hanging="425"/>
        <w:contextualSpacing w:val="0"/>
        <w:jc w:val="both"/>
        <w:rPr>
          <w:rFonts w:ascii="Times New Roman" w:hAnsi="Times New Roman"/>
        </w:rPr>
      </w:pPr>
      <w:r w:rsidRPr="00F75D4A">
        <w:rPr>
          <w:rFonts w:ascii="Times New Roman" w:hAnsi="Times New Roman"/>
          <w:color w:val="000000"/>
        </w:rPr>
        <w:t>DSPRS – Príloha č. 6</w:t>
      </w:r>
      <w:r w:rsidR="00F75D4A" w:rsidRPr="00F75D4A">
        <w:rPr>
          <w:rFonts w:ascii="Times New Roman" w:hAnsi="Times New Roman"/>
          <w:color w:val="000000"/>
        </w:rPr>
        <w:t>a</w:t>
      </w:r>
      <w:r w:rsidRPr="00F75D4A">
        <w:rPr>
          <w:rFonts w:ascii="Times New Roman" w:hAnsi="Times New Roman"/>
          <w:color w:val="000000"/>
        </w:rPr>
        <w:t xml:space="preserve"> súťažných podkladov</w:t>
      </w:r>
    </w:p>
    <w:p w14:paraId="051428BB" w14:textId="7B08135D" w:rsidR="00283684" w:rsidRPr="00F75D4A" w:rsidRDefault="00283684" w:rsidP="000E3868">
      <w:pPr>
        <w:pStyle w:val="Odsekzoznamu"/>
        <w:numPr>
          <w:ilvl w:val="1"/>
          <w:numId w:val="87"/>
        </w:numPr>
        <w:spacing w:after="0"/>
        <w:ind w:left="1417" w:hanging="425"/>
        <w:contextualSpacing w:val="0"/>
        <w:jc w:val="both"/>
        <w:rPr>
          <w:rFonts w:ascii="Times New Roman" w:hAnsi="Times New Roman"/>
        </w:rPr>
      </w:pPr>
      <w:r w:rsidRPr="00F75D4A">
        <w:rPr>
          <w:rFonts w:ascii="Times New Roman" w:hAnsi="Times New Roman"/>
          <w:color w:val="000000"/>
        </w:rPr>
        <w:t>Výkaz výmer</w:t>
      </w:r>
      <w:r w:rsidRPr="00F75D4A">
        <w:rPr>
          <w:rFonts w:ascii="Times New Roman" w:hAnsi="Times New Roman"/>
          <w:bCs/>
        </w:rPr>
        <w:t xml:space="preserve"> </w:t>
      </w:r>
      <w:r w:rsidRPr="00F75D4A">
        <w:rPr>
          <w:rFonts w:ascii="Times New Roman" w:hAnsi="Times New Roman"/>
        </w:rPr>
        <w:t>– Príloha č. 6</w:t>
      </w:r>
      <w:r w:rsidR="00F75D4A" w:rsidRPr="00F75D4A">
        <w:rPr>
          <w:rFonts w:ascii="Times New Roman" w:hAnsi="Times New Roman"/>
        </w:rPr>
        <w:t>b</w:t>
      </w:r>
      <w:r w:rsidRPr="00F75D4A">
        <w:rPr>
          <w:rFonts w:ascii="Times New Roman" w:hAnsi="Times New Roman"/>
        </w:rPr>
        <w:t xml:space="preserve"> súťažných podkladov</w:t>
      </w:r>
    </w:p>
    <w:p w14:paraId="0BD55070" w14:textId="594F2390" w:rsidR="00FC32F5" w:rsidRPr="00AD2963" w:rsidRDefault="003B4BC6"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Zdôvodnenie jednotkovej ceny</w:t>
      </w:r>
      <w:r w:rsidR="00FC32F5" w:rsidRPr="00AD2963">
        <w:rPr>
          <w:rFonts w:ascii="Times New Roman" w:hAnsi="Times New Roman"/>
        </w:rPr>
        <w:t xml:space="preserve"> - Príloha č. 6c súťažných podkladov</w:t>
      </w:r>
    </w:p>
    <w:p w14:paraId="716B33EB" w14:textId="405467A1" w:rsidR="00283684" w:rsidRPr="00AD2963" w:rsidRDefault="00283684"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Rozhodnutie zo zisťovacieho konania – Príloha č. 6d súťažných podkladov</w:t>
      </w:r>
    </w:p>
    <w:p w14:paraId="38B3C219" w14:textId="5CDBC415" w:rsidR="00283684" w:rsidRPr="00AD2963" w:rsidRDefault="00283684"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Odborný posudok (</w:t>
      </w:r>
      <w:r w:rsidR="007F2856">
        <w:rPr>
          <w:rFonts w:ascii="Times New Roman" w:hAnsi="Times New Roman"/>
        </w:rPr>
        <w:t>28310/2022/O230-14 zo dňa 30.11.2022</w:t>
      </w:r>
      <w:r w:rsidRPr="00AD2963">
        <w:rPr>
          <w:rFonts w:ascii="Times New Roman" w:hAnsi="Times New Roman"/>
        </w:rPr>
        <w:t xml:space="preserve">) – Príloha č. 6e súťažných podkladov </w:t>
      </w:r>
    </w:p>
    <w:p w14:paraId="6329F925" w14:textId="689A22BF" w:rsidR="00283684" w:rsidRPr="00AD2963" w:rsidRDefault="00283684"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Schvaľovacie rozhodnutie MD SR k</w:t>
      </w:r>
      <w:r w:rsidR="00B2400B" w:rsidRPr="00AD2963">
        <w:rPr>
          <w:rFonts w:ascii="Times New Roman" w:hAnsi="Times New Roman"/>
        </w:rPr>
        <w:t> </w:t>
      </w:r>
      <w:r w:rsidRPr="00AD2963">
        <w:rPr>
          <w:rFonts w:ascii="Times New Roman" w:hAnsi="Times New Roman"/>
        </w:rPr>
        <w:t>DSPRS</w:t>
      </w:r>
      <w:r w:rsidR="00B2400B" w:rsidRPr="00AD2963">
        <w:rPr>
          <w:rFonts w:ascii="Times New Roman" w:hAnsi="Times New Roman"/>
        </w:rPr>
        <w:t xml:space="preserve"> </w:t>
      </w:r>
      <w:r w:rsidR="007F2856">
        <w:rPr>
          <w:rFonts w:ascii="Times New Roman" w:hAnsi="Times New Roman"/>
        </w:rPr>
        <w:t>(06608//2023/SŽDD/01973 zo dňa 10.1.2023</w:t>
      </w:r>
      <w:r w:rsidR="007D7054">
        <w:rPr>
          <w:rFonts w:ascii="Times New Roman" w:hAnsi="Times New Roman"/>
        </w:rPr>
        <w:t>)</w:t>
      </w:r>
      <w:r w:rsidR="00B2400B" w:rsidRPr="00AD2963">
        <w:rPr>
          <w:rFonts w:ascii="Times New Roman" w:hAnsi="Times New Roman"/>
        </w:rPr>
        <w:t xml:space="preserve"> </w:t>
      </w:r>
      <w:r w:rsidRPr="00AD2963">
        <w:rPr>
          <w:rFonts w:ascii="Times New Roman" w:hAnsi="Times New Roman"/>
        </w:rPr>
        <w:t>– Príloha č. 6f súťažných podkladov</w:t>
      </w:r>
    </w:p>
    <w:p w14:paraId="3AD3837A" w14:textId="77777777" w:rsidR="00296CB4" w:rsidRPr="001A7DBE" w:rsidRDefault="00296CB4" w:rsidP="00337EA7">
      <w:pPr>
        <w:pStyle w:val="Odsekzoznamu"/>
        <w:spacing w:before="120" w:after="120"/>
        <w:ind w:left="2008"/>
        <w:contextualSpacing w:val="0"/>
        <w:jc w:val="both"/>
        <w:rPr>
          <w:rFonts w:ascii="Times New Roman" w:hAnsi="Times New Roman"/>
        </w:rPr>
      </w:pPr>
    </w:p>
    <w:p w14:paraId="0568D989" w14:textId="62EBCAAC" w:rsidR="002A3CCA" w:rsidRPr="00A3368B" w:rsidRDefault="009F3602" w:rsidP="00A3368B">
      <w:pPr>
        <w:pStyle w:val="Odsekzoznamu"/>
        <w:numPr>
          <w:ilvl w:val="1"/>
          <w:numId w:val="20"/>
        </w:numPr>
        <w:tabs>
          <w:tab w:val="clear" w:pos="1000"/>
        </w:tabs>
        <w:spacing w:before="120" w:after="120"/>
        <w:ind w:hanging="574"/>
        <w:contextualSpacing w:val="0"/>
        <w:jc w:val="both"/>
        <w:rPr>
          <w:rFonts w:ascii="Times New Roman" w:eastAsia="Times New Roman" w:hAnsi="Times New Roman"/>
          <w:lang w:eastAsia="sk-SK"/>
        </w:rPr>
      </w:pPr>
      <w:r w:rsidRPr="00B2400B">
        <w:rPr>
          <w:rFonts w:ascii="Times New Roman" w:eastAsia="Times New Roman" w:hAnsi="Times New Roman"/>
          <w:lang w:eastAsia="sk-SK"/>
        </w:rPr>
        <w:t>Obstarávateľ v čase vyhlásenia tohto verejného obstarávania nedisponuje stavebným povolením</w:t>
      </w:r>
      <w:r w:rsidR="008F31D1" w:rsidRPr="00B2400B">
        <w:rPr>
          <w:rFonts w:ascii="Times New Roman" w:eastAsia="Times New Roman" w:hAnsi="Times New Roman"/>
          <w:lang w:eastAsia="sk-SK"/>
        </w:rPr>
        <w:t xml:space="preserve">, </w:t>
      </w:r>
      <w:r w:rsidRPr="00B2400B">
        <w:rPr>
          <w:rFonts w:ascii="Times New Roman" w:eastAsia="Times New Roman" w:hAnsi="Times New Roman"/>
          <w:lang w:eastAsia="sk-SK"/>
        </w:rPr>
        <w:t xml:space="preserve"> resp. stavebnými povoleniami.</w:t>
      </w:r>
    </w:p>
    <w:p w14:paraId="771F2AE3" w14:textId="77777777" w:rsidR="007E5FCE" w:rsidRPr="0003056E" w:rsidRDefault="007E5FCE" w:rsidP="00337EA7">
      <w:pPr>
        <w:numPr>
          <w:ilvl w:val="1"/>
          <w:numId w:val="20"/>
        </w:numPr>
        <w:tabs>
          <w:tab w:val="clear" w:pos="1000"/>
        </w:tabs>
        <w:spacing w:before="120" w:after="120" w:line="276" w:lineRule="auto"/>
        <w:ind w:hanging="574"/>
        <w:jc w:val="both"/>
        <w:rPr>
          <w:sz w:val="22"/>
          <w:szCs w:val="22"/>
        </w:rPr>
      </w:pPr>
      <w:r w:rsidRPr="0003056E">
        <w:rPr>
          <w:sz w:val="22"/>
          <w:szCs w:val="22"/>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43C19167" w14:textId="56447D5F" w:rsidR="007E5FCE" w:rsidRPr="0003056E" w:rsidRDefault="007E5FCE" w:rsidP="00337EA7">
      <w:pPr>
        <w:numPr>
          <w:ilvl w:val="1"/>
          <w:numId w:val="20"/>
        </w:numPr>
        <w:tabs>
          <w:tab w:val="clear" w:pos="1000"/>
        </w:tabs>
        <w:spacing w:before="120" w:after="120" w:line="276" w:lineRule="auto"/>
        <w:ind w:hanging="574"/>
        <w:jc w:val="both"/>
        <w:rPr>
          <w:sz w:val="22"/>
          <w:szCs w:val="22"/>
        </w:rPr>
      </w:pPr>
      <w:r w:rsidRPr="0003056E">
        <w:rPr>
          <w:sz w:val="22"/>
          <w:szCs w:val="22"/>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2D42A5">
      <w:pPr>
        <w:keepNext/>
        <w:numPr>
          <w:ilvl w:val="0"/>
          <w:numId w:val="20"/>
        </w:numPr>
        <w:tabs>
          <w:tab w:val="clear" w:pos="360"/>
        </w:tabs>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337EA7">
      <w:pPr>
        <w:pStyle w:val="Odsekzoznamu"/>
        <w:numPr>
          <w:ilvl w:val="1"/>
          <w:numId w:val="20"/>
        </w:numPr>
        <w:spacing w:before="120" w:after="120"/>
        <w:ind w:left="1990" w:hanging="1565"/>
        <w:contextualSpacing w:val="0"/>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2D42A5">
      <w:pPr>
        <w:keepNext/>
        <w:numPr>
          <w:ilvl w:val="0"/>
          <w:numId w:val="20"/>
        </w:numPr>
        <w:tabs>
          <w:tab w:val="clear" w:pos="360"/>
        </w:tabs>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2C112584" w:rsidR="00836287" w:rsidRPr="003B37B4" w:rsidRDefault="00836287" w:rsidP="00337EA7">
      <w:pPr>
        <w:keepNext/>
        <w:numPr>
          <w:ilvl w:val="1"/>
          <w:numId w:val="20"/>
        </w:numPr>
        <w:tabs>
          <w:tab w:val="clear" w:pos="1000"/>
        </w:tabs>
        <w:spacing w:before="120" w:after="120" w:line="276" w:lineRule="auto"/>
        <w:ind w:left="993" w:hanging="567"/>
        <w:jc w:val="both"/>
        <w:outlineLvl w:val="2"/>
        <w:rPr>
          <w:sz w:val="22"/>
          <w:szCs w:val="22"/>
        </w:rPr>
      </w:pPr>
      <w:r w:rsidRPr="00836287">
        <w:rPr>
          <w:sz w:val="22"/>
          <w:szCs w:val="22"/>
        </w:rPr>
        <w:t>Výsledkom verejné</w:t>
      </w:r>
      <w:r w:rsidR="00A3368B">
        <w:rPr>
          <w:sz w:val="22"/>
          <w:szCs w:val="22"/>
        </w:rPr>
        <w:t>ho obstarávania bude uzavretie 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00A3368B">
        <w:rPr>
          <w:sz w:val="22"/>
          <w:szCs w:val="22"/>
        </w:rPr>
        <w:t>.</w:t>
      </w:r>
    </w:p>
    <w:p w14:paraId="07E36195" w14:textId="43510086" w:rsidR="004A4FD6" w:rsidRPr="004A4FD6" w:rsidRDefault="004A4FD6" w:rsidP="00337EA7">
      <w:pPr>
        <w:pStyle w:val="Odsekzoznamu"/>
        <w:numPr>
          <w:ilvl w:val="1"/>
          <w:numId w:val="20"/>
        </w:numPr>
        <w:tabs>
          <w:tab w:val="clear" w:pos="1000"/>
        </w:tabs>
        <w:spacing w:before="120" w:after="120"/>
        <w:ind w:left="993" w:hanging="567"/>
        <w:contextualSpacing w:val="0"/>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174DBC7D" w:rsidR="007846A1" w:rsidRPr="00337EA7" w:rsidRDefault="007846A1" w:rsidP="00337EA7">
      <w:pPr>
        <w:keepNext/>
        <w:numPr>
          <w:ilvl w:val="1"/>
          <w:numId w:val="20"/>
        </w:numPr>
        <w:tabs>
          <w:tab w:val="clear" w:pos="1000"/>
        </w:tabs>
        <w:spacing w:before="120" w:after="120" w:line="276" w:lineRule="auto"/>
        <w:ind w:left="993" w:hanging="567"/>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5160574C" w14:textId="37B41284" w:rsidR="00337EA7" w:rsidRPr="0003056E" w:rsidRDefault="00337EA7" w:rsidP="00337EA7">
      <w:pPr>
        <w:pStyle w:val="Odsekzoznamu"/>
        <w:numPr>
          <w:ilvl w:val="1"/>
          <w:numId w:val="20"/>
        </w:numPr>
        <w:tabs>
          <w:tab w:val="clear" w:pos="1000"/>
        </w:tabs>
        <w:spacing w:before="120" w:after="120"/>
        <w:ind w:hanging="574"/>
        <w:contextualSpacing w:val="0"/>
        <w:rPr>
          <w:rFonts w:ascii="Times New Roman" w:eastAsia="Times New Roman" w:hAnsi="Times New Roman"/>
          <w:lang w:eastAsia="sk-SK"/>
        </w:rPr>
      </w:pPr>
      <w:r w:rsidRPr="0003056E">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03056E" w:rsidRDefault="00836287" w:rsidP="002D42A5">
      <w:pPr>
        <w:keepNext/>
        <w:numPr>
          <w:ilvl w:val="0"/>
          <w:numId w:val="34"/>
        </w:numPr>
        <w:tabs>
          <w:tab w:val="clear" w:pos="360"/>
        </w:tabs>
        <w:spacing w:before="120" w:after="200" w:line="276" w:lineRule="auto"/>
        <w:ind w:left="426" w:hanging="426"/>
        <w:jc w:val="both"/>
        <w:outlineLvl w:val="2"/>
        <w:rPr>
          <w:b/>
          <w:sz w:val="22"/>
          <w:szCs w:val="22"/>
        </w:rPr>
      </w:pPr>
      <w:r w:rsidRPr="0003056E">
        <w:rPr>
          <w:b/>
          <w:sz w:val="22"/>
          <w:szCs w:val="22"/>
        </w:rPr>
        <w:t>Miesto a termín</w:t>
      </w:r>
    </w:p>
    <w:p w14:paraId="1937B1DC" w14:textId="61888C04" w:rsidR="00836287" w:rsidRPr="00A92F46" w:rsidRDefault="00836287" w:rsidP="000E3868">
      <w:pPr>
        <w:numPr>
          <w:ilvl w:val="1"/>
          <w:numId w:val="34"/>
        </w:numPr>
        <w:spacing w:before="120" w:line="276" w:lineRule="auto"/>
        <w:ind w:left="992" w:hanging="567"/>
        <w:jc w:val="both"/>
        <w:rPr>
          <w:b/>
          <w:bCs/>
          <w:sz w:val="22"/>
          <w:szCs w:val="22"/>
        </w:rPr>
      </w:pPr>
      <w:r w:rsidRPr="00A92F46">
        <w:rPr>
          <w:sz w:val="22"/>
          <w:szCs w:val="22"/>
        </w:rPr>
        <w:t xml:space="preserve">Miesto </w:t>
      </w:r>
      <w:r w:rsidR="00553883" w:rsidRPr="00A92F46">
        <w:rPr>
          <w:sz w:val="22"/>
          <w:szCs w:val="22"/>
        </w:rPr>
        <w:t>plnenia, t.j. realizácie</w:t>
      </w:r>
      <w:r w:rsidRPr="00A92F46">
        <w:rPr>
          <w:sz w:val="22"/>
          <w:szCs w:val="22"/>
        </w:rPr>
        <w:t xml:space="preserve"> stavebných prác je:</w:t>
      </w:r>
      <w:r w:rsidRPr="00A92F46">
        <w:rPr>
          <w:rFonts w:eastAsia="Calibri"/>
          <w:b/>
          <w:sz w:val="22"/>
          <w:szCs w:val="22"/>
          <w:lang w:eastAsia="en-US"/>
        </w:rPr>
        <w:t xml:space="preserve"> </w:t>
      </w:r>
    </w:p>
    <w:p w14:paraId="3F2DE82E" w14:textId="1852BFA5" w:rsidR="00836287" w:rsidRPr="00A92F46" w:rsidRDefault="00836287" w:rsidP="00337EA7">
      <w:pPr>
        <w:spacing w:line="276" w:lineRule="auto"/>
        <w:ind w:left="993"/>
        <w:jc w:val="both"/>
        <w:rPr>
          <w:sz w:val="22"/>
          <w:szCs w:val="22"/>
        </w:rPr>
      </w:pPr>
      <w:r w:rsidRPr="00A92F46">
        <w:rPr>
          <w:sz w:val="22"/>
          <w:szCs w:val="22"/>
        </w:rPr>
        <w:t xml:space="preserve">Kraj: </w:t>
      </w:r>
      <w:r w:rsidR="00434131" w:rsidRPr="00A92F46">
        <w:rPr>
          <w:sz w:val="22"/>
          <w:szCs w:val="22"/>
        </w:rPr>
        <w:t>Banskobystrický</w:t>
      </w:r>
    </w:p>
    <w:p w14:paraId="5F30F8FD" w14:textId="78E3F9C2" w:rsidR="00836287" w:rsidRPr="00A92F46" w:rsidRDefault="00836287" w:rsidP="00337EA7">
      <w:pPr>
        <w:spacing w:line="276" w:lineRule="auto"/>
        <w:ind w:left="993"/>
        <w:jc w:val="both"/>
        <w:rPr>
          <w:sz w:val="22"/>
          <w:szCs w:val="22"/>
        </w:rPr>
      </w:pPr>
      <w:r w:rsidRPr="00A92F46">
        <w:rPr>
          <w:sz w:val="22"/>
          <w:szCs w:val="22"/>
        </w:rPr>
        <w:t xml:space="preserve">Okres: </w:t>
      </w:r>
      <w:r w:rsidR="00A92F46" w:rsidRPr="00A92F46">
        <w:rPr>
          <w:sz w:val="22"/>
          <w:szCs w:val="22"/>
        </w:rPr>
        <w:t>Brezno</w:t>
      </w:r>
    </w:p>
    <w:p w14:paraId="7192EC5E" w14:textId="69B17815" w:rsidR="00040B1D" w:rsidRPr="00836287" w:rsidRDefault="00836287" w:rsidP="00337EA7">
      <w:pPr>
        <w:autoSpaceDE w:val="0"/>
        <w:autoSpaceDN w:val="0"/>
        <w:adjustRightInd w:val="0"/>
        <w:spacing w:line="276" w:lineRule="auto"/>
        <w:ind w:left="4536" w:hanging="3543"/>
        <w:jc w:val="both"/>
        <w:rPr>
          <w:sz w:val="22"/>
          <w:szCs w:val="22"/>
        </w:rPr>
      </w:pPr>
      <w:r w:rsidRPr="00A92F46">
        <w:rPr>
          <w:sz w:val="22"/>
          <w:szCs w:val="22"/>
        </w:rPr>
        <w:t xml:space="preserve">Katastrálne územie miest a obcí: </w:t>
      </w:r>
      <w:r w:rsidR="00A92F46" w:rsidRPr="00A92F46">
        <w:rPr>
          <w:sz w:val="22"/>
          <w:szCs w:val="22"/>
        </w:rPr>
        <w:t>Šumiac, Telgárt</w:t>
      </w:r>
    </w:p>
    <w:p w14:paraId="2C82CFA8" w14:textId="77777777" w:rsidR="00480EBD" w:rsidRDefault="00836287" w:rsidP="000E3868">
      <w:pPr>
        <w:numPr>
          <w:ilvl w:val="1"/>
          <w:numId w:val="34"/>
        </w:numPr>
        <w:spacing w:before="120" w:line="276" w:lineRule="auto"/>
        <w:ind w:left="992" w:hanging="567"/>
        <w:jc w:val="both"/>
        <w:rPr>
          <w:sz w:val="22"/>
          <w:szCs w:val="22"/>
        </w:rPr>
      </w:pPr>
      <w:r w:rsidRPr="00836287">
        <w:rPr>
          <w:sz w:val="22"/>
          <w:szCs w:val="22"/>
        </w:rPr>
        <w:t xml:space="preserve">Požadovaný termín dodania a uskutočnenia predmetu zákazky v zmysle bodu 2. tejto kapitoly: </w:t>
      </w:r>
    </w:p>
    <w:p w14:paraId="45D0F46A" w14:textId="4238BF23" w:rsidR="00337EA7" w:rsidRDefault="00836287" w:rsidP="00337EA7">
      <w:pPr>
        <w:spacing w:after="120" w:line="276" w:lineRule="auto"/>
        <w:ind w:left="992"/>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337EA7">
        <w:rPr>
          <w:b/>
          <w:sz w:val="22"/>
          <w:szCs w:val="22"/>
        </w:rPr>
        <w:t>360</w:t>
      </w:r>
      <w:r w:rsidR="008B6139" w:rsidRPr="00CD789A">
        <w:rPr>
          <w:b/>
          <w:sz w:val="22"/>
          <w:szCs w:val="22"/>
        </w:rPr>
        <w:t xml:space="preserve"> </w:t>
      </w:r>
      <w:r w:rsidR="00966BDF" w:rsidRPr="00CD789A">
        <w:rPr>
          <w:b/>
          <w:sz w:val="22"/>
          <w:szCs w:val="22"/>
        </w:rPr>
        <w:t xml:space="preserve">dní </w:t>
      </w:r>
      <w:r w:rsidRPr="00480EBD">
        <w:rPr>
          <w:sz w:val="22"/>
          <w:szCs w:val="22"/>
        </w:rPr>
        <w:t xml:space="preserve"> </w:t>
      </w:r>
      <w:r w:rsidRPr="00480EBD">
        <w:rPr>
          <w:b/>
          <w:sz w:val="22"/>
          <w:szCs w:val="22"/>
        </w:rPr>
        <w:t>od</w:t>
      </w:r>
      <w:r w:rsidR="001746CC">
        <w:rPr>
          <w:b/>
          <w:sz w:val="22"/>
          <w:szCs w:val="22"/>
        </w:rPr>
        <w:t>o dňa</w:t>
      </w:r>
      <w:r w:rsidRPr="00480EBD">
        <w:rPr>
          <w:b/>
          <w:sz w:val="22"/>
          <w:szCs w:val="22"/>
        </w:rPr>
        <w:t xml:space="preserve"> odovzdania staveniska</w:t>
      </w:r>
      <w:r w:rsidRPr="00480EBD">
        <w:rPr>
          <w:sz w:val="22"/>
          <w:szCs w:val="22"/>
        </w:rPr>
        <w:t>.</w:t>
      </w:r>
    </w:p>
    <w:p w14:paraId="5B27B3B6" w14:textId="024E03BB" w:rsidR="00337EA7" w:rsidRPr="005827E1" w:rsidRDefault="00337EA7" w:rsidP="000E3868">
      <w:pPr>
        <w:numPr>
          <w:ilvl w:val="1"/>
          <w:numId w:val="34"/>
        </w:numPr>
        <w:spacing w:before="120" w:after="120" w:line="276" w:lineRule="auto"/>
        <w:ind w:left="992" w:hanging="567"/>
        <w:jc w:val="both"/>
        <w:rPr>
          <w:sz w:val="22"/>
          <w:szCs w:val="22"/>
        </w:rPr>
      </w:pPr>
      <w:r w:rsidRPr="005827E1">
        <w:rPr>
          <w:sz w:val="22"/>
          <w:szCs w:val="22"/>
        </w:rPr>
        <w:t>Termín ukončenia stavebných prác a uvedenia do prevádzky je možné predĺžiť len za podmienok uvedených v Zmluve</w:t>
      </w:r>
      <w:r w:rsidR="005827E1" w:rsidRPr="005827E1">
        <w:rPr>
          <w:sz w:val="22"/>
          <w:szCs w:val="22"/>
        </w:rPr>
        <w:t>.</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7CA34C42" w:rsidR="00836287" w:rsidRPr="00F56579" w:rsidRDefault="00836287" w:rsidP="000E3868">
      <w:pPr>
        <w:numPr>
          <w:ilvl w:val="1"/>
          <w:numId w:val="34"/>
        </w:numPr>
        <w:spacing w:after="120" w:line="276" w:lineRule="auto"/>
        <w:ind w:left="992" w:hanging="567"/>
        <w:jc w:val="both"/>
        <w:rPr>
          <w:b/>
          <w:bCs/>
          <w:sz w:val="22"/>
          <w:szCs w:val="22"/>
        </w:rPr>
      </w:pPr>
      <w:r w:rsidRPr="00F56579">
        <w:rPr>
          <w:sz w:val="22"/>
          <w:szCs w:val="22"/>
        </w:rPr>
        <w:t>Hospodársky subjekt je subjekt podľa § 2 ods. 5</w:t>
      </w:r>
      <w:r w:rsidR="008921BF">
        <w:rPr>
          <w:sz w:val="22"/>
          <w:szCs w:val="22"/>
        </w:rPr>
        <w:t>,</w:t>
      </w:r>
      <w:r w:rsidRPr="00F56579">
        <w:rPr>
          <w:sz w:val="22"/>
          <w:szCs w:val="22"/>
        </w:rPr>
        <w:t xml:space="preserve"> písm. a) ZVO.</w:t>
      </w:r>
    </w:p>
    <w:p w14:paraId="505E3910" w14:textId="22AFD847" w:rsidR="00836287" w:rsidRPr="00F56579" w:rsidRDefault="00836287" w:rsidP="000E3868">
      <w:pPr>
        <w:numPr>
          <w:ilvl w:val="1"/>
          <w:numId w:val="34"/>
        </w:numPr>
        <w:spacing w:after="120" w:line="276" w:lineRule="auto"/>
        <w:ind w:left="992" w:hanging="567"/>
        <w:jc w:val="both"/>
        <w:rPr>
          <w:bCs/>
          <w:sz w:val="22"/>
          <w:szCs w:val="22"/>
        </w:rPr>
      </w:pPr>
      <w:r w:rsidRPr="00F56579">
        <w:rPr>
          <w:bCs/>
          <w:sz w:val="22"/>
          <w:szCs w:val="22"/>
        </w:rPr>
        <w:t>Záujemca je hospodársky subjekt podľa § 2 ods. 5</w:t>
      </w:r>
      <w:r w:rsidR="008921BF">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64B0473F" w:rsidR="00836287" w:rsidRPr="00F56579" w:rsidRDefault="00836287" w:rsidP="000E3868">
      <w:pPr>
        <w:numPr>
          <w:ilvl w:val="1"/>
          <w:numId w:val="34"/>
        </w:numPr>
        <w:spacing w:after="120" w:line="276" w:lineRule="auto"/>
        <w:ind w:left="992" w:hanging="567"/>
        <w:jc w:val="both"/>
        <w:rPr>
          <w:bCs/>
          <w:sz w:val="22"/>
          <w:szCs w:val="22"/>
        </w:rPr>
      </w:pPr>
      <w:r w:rsidRPr="00F56579">
        <w:rPr>
          <w:bCs/>
          <w:sz w:val="22"/>
          <w:szCs w:val="22"/>
        </w:rPr>
        <w:t>Uchádzač je hospodársky subjekt podľa § 2 ods. 5</w:t>
      </w:r>
      <w:r w:rsidR="008921BF">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42AA079C" w:rsidR="00836287" w:rsidRPr="00F56579" w:rsidRDefault="00836287" w:rsidP="000E3868">
      <w:pPr>
        <w:numPr>
          <w:ilvl w:val="1"/>
          <w:numId w:val="34"/>
        </w:numPr>
        <w:spacing w:after="120" w:line="276" w:lineRule="auto"/>
        <w:ind w:left="992" w:hanging="567"/>
        <w:jc w:val="both"/>
        <w:rPr>
          <w:bCs/>
          <w:sz w:val="22"/>
          <w:szCs w:val="22"/>
        </w:rPr>
      </w:pPr>
      <w:r w:rsidRPr="00F56579">
        <w:rPr>
          <w:bCs/>
          <w:sz w:val="22"/>
          <w:szCs w:val="22"/>
        </w:rPr>
        <w:lastRenderedPageBreak/>
        <w:t>Subdodávateľ</w:t>
      </w:r>
      <w:r w:rsidR="00337EA7">
        <w:rPr>
          <w:rStyle w:val="Odkaznapoznmkupodiarou"/>
          <w:bCs/>
          <w:sz w:val="22"/>
          <w:szCs w:val="22"/>
        </w:rPr>
        <w:footnoteReference w:id="4"/>
      </w:r>
      <w:r w:rsidRPr="00F56579">
        <w:rPr>
          <w:bCs/>
          <w:sz w:val="22"/>
          <w:szCs w:val="22"/>
        </w:rPr>
        <w:t xml:space="preserve"> je hospodársky subjekt podľa § 2 ods. 5</w:t>
      </w:r>
      <w:r w:rsidR="008921BF">
        <w:rPr>
          <w:bCs/>
          <w:sz w:val="22"/>
          <w:szCs w:val="22"/>
        </w:rPr>
        <w:t>,</w:t>
      </w:r>
      <w:r w:rsidRPr="00F56579">
        <w:rPr>
          <w:bCs/>
          <w:sz w:val="22"/>
          <w:szCs w:val="22"/>
        </w:rPr>
        <w:t xml:space="preserve"> písm. e) ZVO.</w:t>
      </w:r>
    </w:p>
    <w:p w14:paraId="33165B3A" w14:textId="730E0DC8" w:rsidR="00836287" w:rsidRPr="00F56579" w:rsidRDefault="00836287" w:rsidP="000E3868">
      <w:pPr>
        <w:numPr>
          <w:ilvl w:val="1"/>
          <w:numId w:val="34"/>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7BB69F4D" w14:textId="77777777" w:rsidR="00836287" w:rsidRPr="00F56579" w:rsidRDefault="00836287" w:rsidP="000E3868">
      <w:pPr>
        <w:numPr>
          <w:ilvl w:val="1"/>
          <w:numId w:val="34"/>
        </w:numPr>
        <w:spacing w:after="120" w:line="276" w:lineRule="auto"/>
        <w:ind w:left="992" w:hanging="567"/>
        <w:jc w:val="both"/>
        <w:rPr>
          <w:sz w:val="22"/>
          <w:szCs w:val="22"/>
        </w:rPr>
      </w:pPr>
      <w:r w:rsidRPr="00F56579">
        <w:rPr>
          <w:sz w:val="22"/>
          <w:szCs w:val="22"/>
        </w:rPr>
        <w:t>Partner verejného sektora je subjekt podľa § 2 ods. 1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E3868">
      <w:pPr>
        <w:numPr>
          <w:ilvl w:val="1"/>
          <w:numId w:val="34"/>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1C44BCE9" w:rsidR="00836287" w:rsidRPr="00B2400B" w:rsidRDefault="00D33AB2" w:rsidP="000E3868">
      <w:pPr>
        <w:numPr>
          <w:ilvl w:val="1"/>
          <w:numId w:val="34"/>
        </w:numPr>
        <w:spacing w:before="120" w:after="200" w:line="276" w:lineRule="auto"/>
        <w:ind w:hanging="574"/>
        <w:jc w:val="both"/>
        <w:outlineLvl w:val="2"/>
        <w:rPr>
          <w:sz w:val="22"/>
          <w:szCs w:val="22"/>
        </w:rPr>
      </w:pPr>
      <w:r w:rsidRPr="005C5D1D">
        <w:rPr>
          <w:sz w:val="22"/>
          <w:szCs w:val="22"/>
        </w:rPr>
        <w:t xml:space="preserve">Lehota viazanosti ponúk je </w:t>
      </w:r>
      <w:r w:rsidR="004E325F" w:rsidRPr="005C5D1D">
        <w:rPr>
          <w:sz w:val="22"/>
          <w:szCs w:val="22"/>
        </w:rPr>
        <w:t xml:space="preserve">do </w:t>
      </w:r>
      <w:r w:rsidR="005B7A0E" w:rsidRPr="005C5D1D">
        <w:rPr>
          <w:b/>
          <w:sz w:val="22"/>
          <w:szCs w:val="22"/>
        </w:rPr>
        <w:t>28.02</w:t>
      </w:r>
      <w:r w:rsidR="004E325F" w:rsidRPr="005C5D1D">
        <w:rPr>
          <w:b/>
          <w:sz w:val="22"/>
          <w:szCs w:val="22"/>
        </w:rPr>
        <w:t>.2025</w:t>
      </w:r>
      <w:r w:rsidR="00D17F17" w:rsidRPr="005C5D1D">
        <w:rPr>
          <w:sz w:val="22"/>
          <w:szCs w:val="22"/>
        </w:rPr>
        <w:t>.</w:t>
      </w:r>
      <w:r w:rsidR="004E325F" w:rsidRPr="005C5D1D">
        <w:rPr>
          <w:sz w:val="22"/>
          <w:szCs w:val="22"/>
        </w:rPr>
        <w:t xml:space="preserve"> </w:t>
      </w:r>
      <w:r w:rsidR="00836287" w:rsidRPr="005C5D1D">
        <w:rPr>
          <w:sz w:val="22"/>
          <w:szCs w:val="22"/>
        </w:rPr>
        <w:t>Do</w:t>
      </w:r>
      <w:r w:rsidR="00836287" w:rsidRPr="00B2400B">
        <w:rPr>
          <w:sz w:val="22"/>
          <w:szCs w:val="22"/>
        </w:rPr>
        <w:t xml:space="preserve"> tejto lehoty sú uchádzači viazaní svojou ponukou. </w:t>
      </w:r>
    </w:p>
    <w:p w14:paraId="6ADA19DB" w14:textId="1E2BC386" w:rsidR="00836287" w:rsidRPr="00836287" w:rsidRDefault="00836287" w:rsidP="000E3868">
      <w:pPr>
        <w:numPr>
          <w:ilvl w:val="1"/>
          <w:numId w:val="34"/>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E3868">
      <w:pPr>
        <w:numPr>
          <w:ilvl w:val="1"/>
          <w:numId w:val="34"/>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E3868">
      <w:pPr>
        <w:numPr>
          <w:ilvl w:val="1"/>
          <w:numId w:val="34"/>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E3868">
      <w:pPr>
        <w:numPr>
          <w:ilvl w:val="1"/>
          <w:numId w:val="34"/>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Predpokladaná hodnota zákazky</w:t>
      </w:r>
    </w:p>
    <w:p w14:paraId="4B4FE53A" w14:textId="774F9B4B" w:rsidR="00836287" w:rsidRPr="00F53814" w:rsidRDefault="00836287" w:rsidP="000E3868">
      <w:pPr>
        <w:numPr>
          <w:ilvl w:val="1"/>
          <w:numId w:val="34"/>
        </w:numPr>
        <w:spacing w:before="120" w:line="276" w:lineRule="auto"/>
        <w:ind w:left="992" w:hanging="567"/>
        <w:jc w:val="both"/>
        <w:rPr>
          <w:b/>
          <w:bCs/>
          <w:sz w:val="22"/>
          <w:szCs w:val="22"/>
        </w:rPr>
      </w:pPr>
      <w:r w:rsidRPr="00836287">
        <w:rPr>
          <w:sz w:val="22"/>
          <w:szCs w:val="22"/>
        </w:rPr>
        <w:t xml:space="preserve">Predpokladaná hodnota zákazky je </w:t>
      </w:r>
      <w:r w:rsidR="00AB7B29" w:rsidRPr="00AB7B29">
        <w:rPr>
          <w:b/>
          <w:sz w:val="22"/>
          <w:szCs w:val="22"/>
        </w:rPr>
        <w:t>8 </w:t>
      </w:r>
      <w:r w:rsidR="008103D9">
        <w:rPr>
          <w:b/>
          <w:sz w:val="22"/>
          <w:szCs w:val="22"/>
        </w:rPr>
        <w:t>568</w:t>
      </w:r>
      <w:r w:rsidR="00AB7B29" w:rsidRPr="00AB7B29">
        <w:rPr>
          <w:b/>
          <w:sz w:val="22"/>
          <w:szCs w:val="22"/>
        </w:rPr>
        <w:t xml:space="preserve"> </w:t>
      </w:r>
      <w:r w:rsidR="008103D9">
        <w:rPr>
          <w:b/>
          <w:sz w:val="22"/>
          <w:szCs w:val="22"/>
        </w:rPr>
        <w:t>050</w:t>
      </w:r>
      <w:r w:rsidR="002F6BC0" w:rsidRPr="00AB7B29">
        <w:rPr>
          <w:b/>
          <w:sz w:val="22"/>
          <w:szCs w:val="22"/>
        </w:rPr>
        <w:t>,</w:t>
      </w:r>
      <w:r w:rsidR="008103D9">
        <w:rPr>
          <w:b/>
          <w:sz w:val="22"/>
          <w:szCs w:val="22"/>
        </w:rPr>
        <w:t>35</w:t>
      </w:r>
      <w:r w:rsidRPr="00F53814">
        <w:rPr>
          <w:b/>
          <w:sz w:val="22"/>
          <w:szCs w:val="22"/>
        </w:rPr>
        <w:t xml:space="preserve"> </w:t>
      </w:r>
      <w:r w:rsidRPr="00F53814">
        <w:rPr>
          <w:b/>
          <w:bCs/>
          <w:sz w:val="22"/>
          <w:szCs w:val="22"/>
        </w:rPr>
        <w:t>EUR</w:t>
      </w:r>
      <w:r w:rsidR="008921BF">
        <w:rPr>
          <w:b/>
          <w:bCs/>
          <w:sz w:val="22"/>
          <w:szCs w:val="22"/>
        </w:rPr>
        <w:t xml:space="preserve"> bez DPH</w:t>
      </w:r>
      <w:r w:rsidRPr="002F6BC0">
        <w:rPr>
          <w:sz w:val="22"/>
          <w:szCs w:val="22"/>
        </w:rPr>
        <w:t>.</w:t>
      </w:r>
      <w:r w:rsidR="00FA2DED" w:rsidRPr="00F53814">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48830D79" w14:textId="77777777" w:rsidR="008921BF" w:rsidRPr="005827E1" w:rsidRDefault="008921BF" w:rsidP="000E3868">
      <w:pPr>
        <w:pStyle w:val="Odsekzoznamu"/>
        <w:numPr>
          <w:ilvl w:val="1"/>
          <w:numId w:val="34"/>
        </w:numPr>
        <w:ind w:hanging="574"/>
        <w:jc w:val="both"/>
        <w:rPr>
          <w:rFonts w:ascii="Times New Roman" w:eastAsia="Times New Roman" w:hAnsi="Times New Roman"/>
          <w:lang w:eastAsia="sk-SK"/>
        </w:rPr>
      </w:pPr>
      <w:r w:rsidRPr="005827E1">
        <w:rPr>
          <w:rFonts w:ascii="Times New Roman" w:hAnsi="Times New Roman"/>
          <w:lang w:eastAsia="cs-CZ"/>
        </w:rPr>
        <w:t>Komunikácia a výmena informácií (ďalej len „dorozumievanie“) medzi obstarávateľom a záujemcami/uchádzačmi sa uskutočňuje písomne, prostredníctvom komunikačného rozhrania elektronického prostriedku JOSEPHINE v súlade s § 20 ZVO.</w:t>
      </w:r>
      <w:r w:rsidR="00C47E25" w:rsidRPr="005827E1">
        <w:rPr>
          <w:rFonts w:ascii="Times New Roman" w:eastAsia="Times New Roman" w:hAnsi="Times New Roman"/>
          <w:lang w:eastAsia="sk-SK"/>
        </w:rPr>
        <w:t xml:space="preserve"> </w:t>
      </w:r>
    </w:p>
    <w:p w14:paraId="04C6B44C" w14:textId="6E798F80" w:rsidR="008921BF" w:rsidRPr="005827E1" w:rsidRDefault="008921BF" w:rsidP="000E3868">
      <w:pPr>
        <w:pStyle w:val="Odsekzoznamu"/>
        <w:numPr>
          <w:ilvl w:val="1"/>
          <w:numId w:val="34"/>
        </w:numPr>
        <w:ind w:hanging="574"/>
        <w:jc w:val="both"/>
        <w:rPr>
          <w:rFonts w:ascii="Times New Roman" w:eastAsia="Times New Roman" w:hAnsi="Times New Roman"/>
          <w:lang w:eastAsia="sk-SK"/>
        </w:rPr>
      </w:pPr>
      <w:r w:rsidRPr="005827E1">
        <w:rPr>
          <w:rFonts w:ascii="Times New Roman" w:hAnsi="Times New Roman"/>
        </w:rPr>
        <w:t>Dorozumievanie medzi obstarávateľom a záujemcami/uchádzačmi sa uskutočňuje</w:t>
      </w:r>
    </w:p>
    <w:p w14:paraId="55FF7F81" w14:textId="77777777" w:rsidR="008921BF" w:rsidRPr="005827E1" w:rsidRDefault="008921BF" w:rsidP="008921BF">
      <w:pPr>
        <w:tabs>
          <w:tab w:val="left" w:pos="-3119"/>
          <w:tab w:val="left" w:pos="993"/>
        </w:tabs>
        <w:autoSpaceDE w:val="0"/>
        <w:autoSpaceDN w:val="0"/>
        <w:adjustRightInd w:val="0"/>
        <w:spacing w:before="120"/>
        <w:ind w:left="993"/>
        <w:jc w:val="both"/>
        <w:rPr>
          <w:rFonts w:eastAsiaTheme="minorEastAsia"/>
          <w:sz w:val="22"/>
          <w:szCs w:val="22"/>
        </w:rPr>
      </w:pPr>
      <w:r w:rsidRPr="005827E1">
        <w:rPr>
          <w:rFonts w:eastAsiaTheme="minorEastAsia"/>
          <w:sz w:val="22"/>
          <w:szCs w:val="22"/>
          <w:u w:val="single"/>
        </w:rPr>
        <w:lastRenderedPageBreak/>
        <w:t>ELEKTRONICKOU FORMOU prostredníctvom elektronického prostriedku JOSEPHINE,</w:t>
      </w:r>
      <w:r w:rsidRPr="005827E1">
        <w:rPr>
          <w:rFonts w:eastAsiaTheme="minorEastAsia"/>
          <w:sz w:val="22"/>
          <w:szCs w:val="22"/>
        </w:rPr>
        <w:t xml:space="preserve"> ktorý zabezpečí trvalé zachytenie ich obsahu:</w:t>
      </w:r>
    </w:p>
    <w:p w14:paraId="45CB6509" w14:textId="77777777" w:rsidR="008921BF" w:rsidRPr="005827E1" w:rsidRDefault="008921BF" w:rsidP="008921BF">
      <w:pPr>
        <w:tabs>
          <w:tab w:val="left" w:pos="-3119"/>
          <w:tab w:val="left" w:pos="993"/>
        </w:tabs>
        <w:autoSpaceDE w:val="0"/>
        <w:autoSpaceDN w:val="0"/>
        <w:adjustRightInd w:val="0"/>
        <w:spacing w:before="120"/>
        <w:ind w:left="993"/>
        <w:jc w:val="both"/>
        <w:rPr>
          <w:rFonts w:eastAsiaTheme="minorEastAsia"/>
          <w:sz w:val="22"/>
          <w:szCs w:val="22"/>
        </w:rPr>
      </w:pPr>
    </w:p>
    <w:p w14:paraId="26EFD6B3"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5A0C4EFE"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poskytnutie vysvetlení súťažných podkladov alebo inej sprievodnej dokumentácie prostredníctvom portálu JOSEPHINE, pokiaľ záujemcovia o vysvetlenie požiadali,</w:t>
      </w:r>
    </w:p>
    <w:p w14:paraId="253F486E"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doplnenie informácií uvedených v súťažných podkladoch alebo inej sprievodnej dokumentácii, ktoré zverejnil obstarávateľ na portáli JOSEPHINE, ak je to nevyhnutné,</w:t>
      </w:r>
    </w:p>
    <w:p w14:paraId="07CA7BDB"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predkladanie ponúk uchádzačmi podľa požiadaviek obstarávateľa stanovených v Oznámení o vyhlásení verejného obstarávania a v týchto súťažných podkladoch,</w:t>
      </w:r>
    </w:p>
    <w:p w14:paraId="7DFE3681"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odoslanie žiadosti o doplnenie alebo vysvetlenie predložených dokladov, doručenie doplnenia alebo vysvetlenia predložených dokladov,</w:t>
      </w:r>
    </w:p>
    <w:p w14:paraId="1C7DEAAD"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25A0B369"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odoslanie informácie o vylúčení uchádzača z procesu verejného obstarávania ak nastanú okolnosti podľa § 40 ods. 6, 7 alebo ods. 8 ZVO alebo v prípade vylúčenia ponuky uchádzača podľa § 53 ods. 5 ZVO,</w:t>
      </w:r>
    </w:p>
    <w:p w14:paraId="210F7E57"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odoslanie informácie o výsledku vyhodnotenia ponúk,</w:t>
      </w:r>
    </w:p>
    <w:p w14:paraId="6A6E961C"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v prípade uplatnenia revíznych postupov záujemca alebo uchádzač postupuje podľa § 163 a nasl. ZVO.</w:t>
      </w:r>
    </w:p>
    <w:p w14:paraId="2F81AD74" w14:textId="77777777" w:rsidR="008921BF" w:rsidRPr="005827E1" w:rsidRDefault="008921BF" w:rsidP="0077647A">
      <w:pPr>
        <w:tabs>
          <w:tab w:val="left" w:pos="-3119"/>
        </w:tabs>
        <w:autoSpaceDE w:val="0"/>
        <w:autoSpaceDN w:val="0"/>
        <w:adjustRightInd w:val="0"/>
        <w:spacing w:before="120"/>
        <w:ind w:left="1276"/>
        <w:jc w:val="both"/>
        <w:rPr>
          <w:rFonts w:eastAsiaTheme="minorEastAsia"/>
          <w:sz w:val="22"/>
          <w:szCs w:val="22"/>
          <w:u w:val="single"/>
        </w:rPr>
      </w:pPr>
      <w:r w:rsidRPr="005827E1">
        <w:rPr>
          <w:rFonts w:eastAsiaTheme="minorEastAsia"/>
          <w:sz w:val="22"/>
          <w:szCs w:val="22"/>
          <w:u w:val="single"/>
        </w:rPr>
        <w:t>LISTINNOU FORMOU PROSTREDNÍCTVOM POŠTY ALEBO OSOBNE</w:t>
      </w:r>
    </w:p>
    <w:p w14:paraId="1CE80998" w14:textId="77777777" w:rsidR="008921BF" w:rsidRPr="005827E1" w:rsidRDefault="008921BF" w:rsidP="0077647A">
      <w:pPr>
        <w:tabs>
          <w:tab w:val="left" w:pos="-3119"/>
          <w:tab w:val="left" w:pos="567"/>
          <w:tab w:val="left" w:pos="709"/>
        </w:tabs>
        <w:autoSpaceDE w:val="0"/>
        <w:autoSpaceDN w:val="0"/>
        <w:adjustRightInd w:val="0"/>
        <w:spacing w:before="120"/>
        <w:ind w:left="1276" w:hanging="283"/>
        <w:jc w:val="both"/>
        <w:rPr>
          <w:rFonts w:eastAsiaTheme="minorEastAsia"/>
          <w:sz w:val="22"/>
          <w:szCs w:val="22"/>
          <w:u w:val="single"/>
        </w:rPr>
      </w:pPr>
    </w:p>
    <w:p w14:paraId="0CC4C684"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74007590" w14:textId="458F0B2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 xml:space="preserve">Pracovný čas podateľne obstarávateľa pre účely tohto verejného obstarávania je v pracovných dňoch v čase od </w:t>
      </w:r>
      <w:r w:rsidR="005B7A0E">
        <w:rPr>
          <w:rFonts w:eastAsia="Calibri"/>
          <w:sz w:val="22"/>
          <w:szCs w:val="22"/>
          <w:lang w:eastAsia="ar-SA"/>
        </w:rPr>
        <w:t>9</w:t>
      </w:r>
      <w:r w:rsidRPr="005827E1">
        <w:rPr>
          <w:rFonts w:eastAsia="Calibri"/>
          <w:sz w:val="22"/>
          <w:szCs w:val="22"/>
          <w:lang w:eastAsia="ar-SA"/>
        </w:rPr>
        <w:t>:00 h do 14:</w:t>
      </w:r>
      <w:r w:rsidR="005B7A0E">
        <w:rPr>
          <w:rFonts w:eastAsia="Calibri"/>
          <w:sz w:val="22"/>
          <w:szCs w:val="22"/>
          <w:lang w:eastAsia="ar-SA"/>
        </w:rPr>
        <w:t>3</w:t>
      </w:r>
      <w:r w:rsidRPr="005827E1">
        <w:rPr>
          <w:rFonts w:eastAsia="Calibri"/>
          <w:sz w:val="22"/>
          <w:szCs w:val="22"/>
          <w:lang w:eastAsia="ar-SA"/>
        </w:rPr>
        <w:t>0 h</w:t>
      </w:r>
      <w:r w:rsidR="005B7A0E">
        <w:rPr>
          <w:rFonts w:eastAsia="Calibri"/>
          <w:sz w:val="22"/>
          <w:szCs w:val="22"/>
          <w:lang w:eastAsia="ar-SA"/>
        </w:rPr>
        <w:t xml:space="preserve"> (pondelok až štvrtok) a do 14:00 h (piatok)</w:t>
      </w:r>
      <w:r w:rsidRPr="005827E1">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3F349F5" w14:textId="3AAB11BA" w:rsidR="00A3368B" w:rsidRPr="005827E1" w:rsidRDefault="00A3368B"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Ak záujemca alebo uchádzač v postavení adresáta bezdôvodne odoprie písomnosť prijať, je písomnosť doručená dňom, keď jej prijatie bolo odopreté.</w:t>
      </w:r>
    </w:p>
    <w:p w14:paraId="3D2D64F4" w14:textId="377A1AD5" w:rsidR="00836287" w:rsidRPr="005827E1" w:rsidRDefault="008921BF" w:rsidP="000E3868">
      <w:pPr>
        <w:numPr>
          <w:ilvl w:val="1"/>
          <w:numId w:val="34"/>
        </w:numPr>
        <w:spacing w:before="120" w:line="276" w:lineRule="auto"/>
        <w:ind w:hanging="574"/>
        <w:jc w:val="both"/>
        <w:rPr>
          <w:sz w:val="22"/>
          <w:szCs w:val="22"/>
        </w:rPr>
      </w:pPr>
      <w:r w:rsidRPr="005827E1">
        <w:rPr>
          <w:sz w:val="22"/>
          <w:szCs w:val="22"/>
        </w:rPr>
        <w:t xml:space="preserve">Elektronický prostriedok JOSEPHINE je dostupný na adrese: </w:t>
      </w:r>
      <w:hyperlink r:id="rId8" w:history="1">
        <w:r w:rsidRPr="005827E1">
          <w:rPr>
            <w:rStyle w:val="Hypertextovprepojenie"/>
            <w:sz w:val="22"/>
            <w:szCs w:val="22"/>
          </w:rPr>
          <w:t>https://josephine.proebiz.com/sk/</w:t>
        </w:r>
      </w:hyperlink>
    </w:p>
    <w:p w14:paraId="1186A95A" w14:textId="780A516D" w:rsidR="00836287" w:rsidRPr="005827E1" w:rsidRDefault="008921BF" w:rsidP="000E3868">
      <w:pPr>
        <w:numPr>
          <w:ilvl w:val="1"/>
          <w:numId w:val="34"/>
        </w:numPr>
        <w:spacing w:before="120" w:after="200" w:line="276" w:lineRule="auto"/>
        <w:ind w:left="992" w:hanging="567"/>
        <w:jc w:val="both"/>
        <w:rPr>
          <w:sz w:val="22"/>
          <w:szCs w:val="22"/>
        </w:rPr>
      </w:pPr>
      <w:r w:rsidRPr="005827E1">
        <w:rPr>
          <w:sz w:val="22"/>
          <w:szCs w:val="22"/>
        </w:rPr>
        <w:t xml:space="preserve">Pre účasť na elektronickom verejnom obstarávaní, resp. komunikáciu v elektronickom prostriedku JOSEPHINE a pre elektronické predkladanie ponuky prostredníctvom JOSEPHINE  je potrebné postupovať v súlade s informáciami uvedenými na stránke </w:t>
      </w:r>
      <w:hyperlink r:id="rId9" w:history="1">
        <w:r w:rsidRPr="005827E1">
          <w:rPr>
            <w:rStyle w:val="Hypertextovprepojenie"/>
            <w:sz w:val="22"/>
            <w:szCs w:val="22"/>
          </w:rPr>
          <w:t>https://josephine.proebiz.com/sk/</w:t>
        </w:r>
      </w:hyperlink>
      <w:r w:rsidRPr="005827E1">
        <w:rPr>
          <w:sz w:val="22"/>
          <w:szCs w:val="22"/>
        </w:rPr>
        <w:t>, kde sú prístupné príručky pre záujemcov/uchádzačov.</w:t>
      </w:r>
    </w:p>
    <w:p w14:paraId="761BAAD3" w14:textId="17CF913E" w:rsidR="00836287" w:rsidRPr="005827E1" w:rsidRDefault="008921BF" w:rsidP="000E3868">
      <w:pPr>
        <w:numPr>
          <w:ilvl w:val="1"/>
          <w:numId w:val="34"/>
        </w:numPr>
        <w:spacing w:before="120" w:after="200" w:line="276" w:lineRule="auto"/>
        <w:ind w:hanging="574"/>
        <w:jc w:val="both"/>
        <w:rPr>
          <w:sz w:val="22"/>
          <w:szCs w:val="22"/>
        </w:rPr>
      </w:pPr>
      <w:r w:rsidRPr="005827E1">
        <w:rPr>
          <w:sz w:val="22"/>
          <w:szCs w:val="22"/>
        </w:rPr>
        <w:t>V prípade doručovania akýchkoľvek informácií/dokumentov cez elektronický prostriedok JOSEPHINE sa má za to, že deň zaslania týchto informácií/dokumentov sa považuje zároveň aj za deň ich doručenia.</w:t>
      </w:r>
    </w:p>
    <w:p w14:paraId="6B375726" w14:textId="77C15168" w:rsidR="00836287" w:rsidRPr="00FA2DED"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FA2DED">
        <w:rPr>
          <w:b/>
          <w:sz w:val="22"/>
          <w:szCs w:val="22"/>
        </w:rPr>
        <w:lastRenderedPageBreak/>
        <w:t xml:space="preserve">Vysvetľovanie </w:t>
      </w:r>
      <w:r w:rsidRPr="00FA2DED">
        <w:rPr>
          <w:b/>
          <w:bCs/>
          <w:sz w:val="22"/>
          <w:szCs w:val="22"/>
        </w:rPr>
        <w:t>informácií potrebných na vypracovanie ponuky a na preukázanie splnenia podmienok účasti</w:t>
      </w:r>
    </w:p>
    <w:p w14:paraId="451736FA" w14:textId="314E454A" w:rsidR="00836287" w:rsidRPr="005827E1" w:rsidRDefault="00E07C35" w:rsidP="000E3868">
      <w:pPr>
        <w:numPr>
          <w:ilvl w:val="1"/>
          <w:numId w:val="34"/>
        </w:numPr>
        <w:spacing w:before="120" w:after="200" w:line="276" w:lineRule="auto"/>
        <w:ind w:left="992" w:hanging="567"/>
        <w:jc w:val="both"/>
        <w:rPr>
          <w:bCs/>
          <w:sz w:val="22"/>
          <w:szCs w:val="22"/>
        </w:rPr>
      </w:pPr>
      <w:r w:rsidRPr="005827E1">
        <w:rPr>
          <w:sz w:val="22"/>
          <w:szCs w:val="22"/>
          <w:lang w:eastAsia="cs-CZ"/>
        </w:rPr>
        <w:t>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elektronický prostriedok JOSEPHINE. Svoju otázku doručí obstarávateľovi dostatočne včas tak, aby obstarávateľ mohol poskytnúť vysvetlenie v súlade s § 48 ZVO.</w:t>
      </w:r>
      <w:r w:rsidR="00836287" w:rsidRPr="005827E1">
        <w:rPr>
          <w:sz w:val="22"/>
          <w:szCs w:val="22"/>
        </w:rPr>
        <w:t xml:space="preserve"> </w:t>
      </w:r>
    </w:p>
    <w:p w14:paraId="26A4FD7F" w14:textId="26484982" w:rsidR="00836287" w:rsidRPr="005827E1" w:rsidRDefault="00E07C35" w:rsidP="000E3868">
      <w:pPr>
        <w:numPr>
          <w:ilvl w:val="1"/>
          <w:numId w:val="34"/>
        </w:numPr>
        <w:spacing w:before="120" w:after="200" w:line="276" w:lineRule="auto"/>
        <w:ind w:left="992" w:hanging="567"/>
        <w:jc w:val="both"/>
        <w:rPr>
          <w:bCs/>
          <w:sz w:val="22"/>
          <w:szCs w:val="22"/>
        </w:rPr>
      </w:pPr>
      <w:r w:rsidRPr="005827E1">
        <w:rPr>
          <w:sz w:val="22"/>
          <w:szCs w:val="22"/>
          <w:lang w:eastAsia="cs-CZ"/>
        </w:rPr>
        <w:t>Obstarávateľ poskytne vysvetlenie údajov uvedených v Oznámení o vyhlásení verejného obstarávania, v súťažných podkladoch alebo inej sprievodnej dokumentácii k súťažným podkladom všetkým záujemcom prostredníctvom elektronického prostriedku JOSEPHINE v súlade s § 48 ZVO najneskôr šesť dní pred uplynutím lehoty na predkladanie ponúk za predpokladu, že o vysvetlenie sa požiada dostatočne vopred.</w:t>
      </w:r>
      <w:r w:rsidR="00836287" w:rsidRPr="005827E1">
        <w:rPr>
          <w:bCs/>
          <w:sz w:val="22"/>
          <w:szCs w:val="22"/>
        </w:rPr>
        <w:t xml:space="preserve"> </w:t>
      </w:r>
    </w:p>
    <w:p w14:paraId="229DC176" w14:textId="06BB768C" w:rsidR="00836287" w:rsidRPr="005827E1" w:rsidRDefault="00E07C35" w:rsidP="000E3868">
      <w:pPr>
        <w:numPr>
          <w:ilvl w:val="1"/>
          <w:numId w:val="34"/>
        </w:numPr>
        <w:spacing w:before="120" w:after="200" w:line="276" w:lineRule="auto"/>
        <w:ind w:left="992" w:hanging="567"/>
        <w:jc w:val="both"/>
        <w:rPr>
          <w:b/>
          <w:bCs/>
          <w:sz w:val="22"/>
          <w:szCs w:val="22"/>
        </w:rPr>
      </w:pPr>
      <w:r w:rsidRPr="005827E1">
        <w:rPr>
          <w:sz w:val="22"/>
          <w:szCs w:val="22"/>
          <w:lang w:eastAsia="cs-CZ"/>
        </w:rPr>
        <w:t>O odoslaní vysvetlenia budú všetci záujemcovia zaregistrovaní v elektronickom prostriedku JOSEPHINE upozornení notifikačným e-mailom elektronického prostriedku  JOSEPHINE.</w:t>
      </w:r>
    </w:p>
    <w:p w14:paraId="19139AEB" w14:textId="795BE074" w:rsidR="00836287" w:rsidRPr="005827E1" w:rsidRDefault="00E07C35" w:rsidP="000E3868">
      <w:pPr>
        <w:numPr>
          <w:ilvl w:val="1"/>
          <w:numId w:val="34"/>
        </w:numPr>
        <w:spacing w:before="120" w:after="200" w:line="276" w:lineRule="auto"/>
        <w:ind w:hanging="574"/>
        <w:jc w:val="both"/>
        <w:rPr>
          <w:bCs/>
          <w:sz w:val="22"/>
          <w:szCs w:val="22"/>
        </w:rPr>
      </w:pPr>
      <w:r w:rsidRPr="005827E1">
        <w:rPr>
          <w:sz w:val="22"/>
          <w:szCs w:val="22"/>
          <w:lang w:eastAsia="cs-CZ"/>
        </w:rPr>
        <w:t>Obstarávateľ požaduje, aby všetky prípadné vysvetlenia záujemcovia zapracovali do svojich ponúk resp. zohľadnili vo svojich ponukách.</w:t>
      </w:r>
    </w:p>
    <w:p w14:paraId="202AF50D" w14:textId="32FA7CF8" w:rsidR="00836287"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 elektronickom prostriedku JOSEPHINE upozornení notifikačným e-mailom elektronického prostriedku JOSEPHINE v lehote podľa ZVO. Akékoľvek doplnenie a spresnenie sa stáva súčasťou súťažných podkladov. Doplnenie súťažných podkladov bude verejne dostupné vo verejných dokumentoch v elektronickom prostriedku JOSEPHINE.</w:t>
      </w:r>
    </w:p>
    <w:p w14:paraId="10EC33EE" w14:textId="100CB9AC" w:rsidR="00E07C35"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533BC331" w14:textId="2F8B1BA6" w:rsidR="00E07C35"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06B075E4" w14:textId="61914B0D" w:rsidR="00E07C35"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w:t>
      </w:r>
    </w:p>
    <w:p w14:paraId="2B07B8BC" w14:textId="77777777" w:rsidR="00836287" w:rsidRPr="00850526" w:rsidRDefault="00836287" w:rsidP="002D42A5">
      <w:pPr>
        <w:keepNext/>
        <w:numPr>
          <w:ilvl w:val="0"/>
          <w:numId w:val="34"/>
        </w:numPr>
        <w:tabs>
          <w:tab w:val="clear" w:pos="360"/>
        </w:tabs>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61095CA6" w:rsidR="00836287" w:rsidRDefault="00F5337D" w:rsidP="000E3868">
      <w:pPr>
        <w:numPr>
          <w:ilvl w:val="1"/>
          <w:numId w:val="34"/>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bude organizovať obhliadku miesta realizácie stavebných prác.</w:t>
      </w:r>
    </w:p>
    <w:p w14:paraId="19E2705F" w14:textId="77777777" w:rsidR="00836287" w:rsidRPr="00A134FF" w:rsidRDefault="00836287" w:rsidP="004408DA">
      <w:pPr>
        <w:keepNext/>
        <w:spacing w:before="240"/>
        <w:jc w:val="center"/>
        <w:rPr>
          <w:b/>
        </w:rPr>
      </w:pPr>
      <w:r w:rsidRPr="00A134FF">
        <w:rPr>
          <w:b/>
        </w:rPr>
        <w:lastRenderedPageBreak/>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2D42A5">
      <w:pPr>
        <w:keepNext/>
        <w:numPr>
          <w:ilvl w:val="0"/>
          <w:numId w:val="34"/>
        </w:numPr>
        <w:tabs>
          <w:tab w:val="clear" w:pos="360"/>
        </w:tabs>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737B27D2" w14:textId="4A260D39" w:rsidR="00836287" w:rsidRPr="005827E1" w:rsidRDefault="00E07C35" w:rsidP="000E3868">
      <w:pPr>
        <w:numPr>
          <w:ilvl w:val="1"/>
          <w:numId w:val="34"/>
        </w:numPr>
        <w:spacing w:before="120" w:after="200"/>
        <w:ind w:left="992" w:hanging="567"/>
        <w:jc w:val="both"/>
        <w:rPr>
          <w:sz w:val="22"/>
          <w:szCs w:val="22"/>
        </w:rPr>
      </w:pPr>
      <w:r w:rsidRPr="005827E1">
        <w:rPr>
          <w:sz w:val="22"/>
          <w:szCs w:val="22"/>
          <w:lang w:eastAsia="cs-CZ"/>
        </w:rPr>
        <w:t>Celá ponuka a ďalšie doklady a dokumenty vo verejnom obstarávaní sa predkladajú v štátnom jazyku (t. j. v slovenskom jazyku), prípadne v českom jazyku.</w:t>
      </w:r>
      <w:r w:rsidR="00836287" w:rsidRPr="005827E1">
        <w:rPr>
          <w:sz w:val="22"/>
          <w:szCs w:val="22"/>
        </w:rPr>
        <w:t xml:space="preserve">   </w:t>
      </w:r>
    </w:p>
    <w:p w14:paraId="56B3A331" w14:textId="503DE590" w:rsidR="00836287" w:rsidRPr="005827E1" w:rsidRDefault="00E07C35" w:rsidP="000E3868">
      <w:pPr>
        <w:numPr>
          <w:ilvl w:val="1"/>
          <w:numId w:val="34"/>
        </w:numPr>
        <w:spacing w:before="120" w:after="200"/>
        <w:ind w:left="992" w:hanging="567"/>
        <w:jc w:val="both"/>
        <w:rPr>
          <w:sz w:val="22"/>
          <w:szCs w:val="22"/>
        </w:rPr>
      </w:pPr>
      <w:r w:rsidRPr="005827E1">
        <w:rPr>
          <w:sz w:val="22"/>
          <w:szCs w:val="22"/>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836287" w:rsidRPr="005827E1">
        <w:rPr>
          <w:sz w:val="22"/>
          <w:szCs w:val="22"/>
        </w:rPr>
        <w:t xml:space="preserve">  </w:t>
      </w:r>
    </w:p>
    <w:p w14:paraId="407F291D" w14:textId="77777777" w:rsidR="00836287" w:rsidRPr="005827E1" w:rsidRDefault="00836287" w:rsidP="002D42A5">
      <w:pPr>
        <w:keepNext/>
        <w:numPr>
          <w:ilvl w:val="0"/>
          <w:numId w:val="34"/>
        </w:numPr>
        <w:tabs>
          <w:tab w:val="clear" w:pos="360"/>
        </w:tabs>
        <w:spacing w:before="240" w:after="200" w:line="276" w:lineRule="auto"/>
        <w:ind w:left="425" w:hanging="425"/>
        <w:jc w:val="both"/>
        <w:outlineLvl w:val="2"/>
        <w:rPr>
          <w:sz w:val="22"/>
          <w:szCs w:val="22"/>
        </w:rPr>
      </w:pPr>
      <w:r w:rsidRPr="005827E1">
        <w:rPr>
          <w:b/>
          <w:bCs/>
          <w:sz w:val="22"/>
          <w:szCs w:val="22"/>
        </w:rPr>
        <w:t>Vyhotovenie a obsah ponuky</w:t>
      </w:r>
    </w:p>
    <w:p w14:paraId="30564C4A"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 xml:space="preserve">Ponuka musí byť vyhotovená v písomnej forme,  predložená elektronicky prostredníctvom funkcionality elektronického prostriedku JOSEPHINE. </w:t>
      </w:r>
    </w:p>
    <w:p w14:paraId="79B99017"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Doklady a dokumenty tvoriace obsah ponuky, požadované v týchto súťažných podkladoch, musia byť k termínu predloženia ponuky platné a aktuálne.</w:t>
      </w:r>
    </w:p>
    <w:p w14:paraId="5ED9C10F"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 xml:space="preserve">Potvrdenia, doklady a iné dokumenty tvoriace ponuku musia byť predložené v elektronickej podobe, pokiaľ nie je určené inak. </w:t>
      </w:r>
    </w:p>
    <w:p w14:paraId="62D03C48"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69A57C35"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(.pdf, .html, .htm, .xhtml, .odt, .txt, .docx) pri textových výstupoch,</w:t>
      </w:r>
    </w:p>
    <w:p w14:paraId="0C9AE63B"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(.ods, .xlsx) výstupy pri súboroch obsahujúcich tabuľky,</w:t>
      </w:r>
    </w:p>
    <w:p w14:paraId="2D7F2B45"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(.zip, .tar, .gz, .tgz, .tar.gz) pre kompresiu súborov,</w:t>
      </w:r>
    </w:p>
    <w:p w14:paraId="02ABB4A3"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(.gif, .jpg, .jpeg, .jpe, .jfif, .jfi, jif, .tif, .fiff, .svg, .png) pri grafických súboroch.</w:t>
      </w:r>
    </w:p>
    <w:p w14:paraId="103D7808" w14:textId="77777777" w:rsidR="00E07C35" w:rsidRPr="005827E1" w:rsidRDefault="00E07C35" w:rsidP="000E3868">
      <w:pPr>
        <w:pStyle w:val="Odsekzoznamu"/>
        <w:numPr>
          <w:ilvl w:val="1"/>
          <w:numId w:val="34"/>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Doklady a dokumenty tvoriace obsah ponuky požadované v týchto súťažných podkladoch obstarávateľ odporúča predložiť ako súbory .pdf</w:t>
      </w:r>
    </w:p>
    <w:p w14:paraId="69590623" w14:textId="11A86EF0" w:rsidR="00836287" w:rsidRPr="00687D5E" w:rsidRDefault="00836287" w:rsidP="000E3868">
      <w:pPr>
        <w:pStyle w:val="Odsekzoznamu"/>
        <w:numPr>
          <w:ilvl w:val="1"/>
          <w:numId w:val="34"/>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174D6D4B" w14:textId="77777777"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w:t>
      </w:r>
      <w:r w:rsidRPr="00E509EF">
        <w:rPr>
          <w:sz w:val="22"/>
          <w:szCs w:val="22"/>
        </w:rPr>
        <w:lastRenderedPageBreak/>
        <w:t xml:space="preserve">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Ponuka predložená uchádzačom musí obsahovať:</w:t>
      </w:r>
    </w:p>
    <w:p w14:paraId="4CBDA1D7" w14:textId="197669DC" w:rsidR="00836287" w:rsidRPr="00836287" w:rsidRDefault="00836287" w:rsidP="000E3868">
      <w:pPr>
        <w:numPr>
          <w:ilvl w:val="2"/>
          <w:numId w:val="34"/>
        </w:numPr>
        <w:spacing w:before="120" w:after="200" w:line="276" w:lineRule="auto"/>
        <w:ind w:left="1843" w:hanging="850"/>
        <w:jc w:val="both"/>
        <w:rPr>
          <w:sz w:val="22"/>
          <w:szCs w:val="22"/>
        </w:rPr>
      </w:pPr>
      <w:r w:rsidRPr="00836287">
        <w:rPr>
          <w:sz w:val="22"/>
          <w:szCs w:val="22"/>
        </w:rPr>
        <w:t xml:space="preserve">identifikačné údaje uchádzača (v prípade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0E3868">
      <w:pPr>
        <w:numPr>
          <w:ilvl w:val="2"/>
          <w:numId w:val="34"/>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0C88F0C2" w:rsidR="00836287" w:rsidRPr="00E509EF" w:rsidRDefault="00836287" w:rsidP="000E3868">
      <w:pPr>
        <w:numPr>
          <w:ilvl w:val="2"/>
          <w:numId w:val="34"/>
        </w:numPr>
        <w:tabs>
          <w:tab w:val="left" w:pos="1843"/>
        </w:tabs>
        <w:spacing w:before="120" w:after="200" w:line="276" w:lineRule="auto"/>
        <w:ind w:left="1843" w:hanging="850"/>
        <w:jc w:val="both"/>
        <w:rPr>
          <w:sz w:val="22"/>
          <w:szCs w:val="22"/>
        </w:rPr>
      </w:pPr>
      <w:r w:rsidRPr="00E509EF">
        <w:rPr>
          <w:sz w:val="22"/>
          <w:szCs w:val="22"/>
        </w:rPr>
        <w:t xml:space="preserve">doklady a dokumenty preukazujúce splnenie podmienok účasti požadované </w:t>
      </w:r>
      <w:r w:rsidR="009E43D4">
        <w:rPr>
          <w:sz w:val="22"/>
          <w:szCs w:val="22"/>
        </w:rPr>
        <w:t xml:space="preserve">v oznámení </w:t>
      </w:r>
      <w:r w:rsidRPr="00E509EF">
        <w:rPr>
          <w:sz w:val="22"/>
          <w:szCs w:val="22"/>
        </w:rPr>
        <w:t xml:space="preserve">o vyhlásení verejného obstarávania a v Časti I. kapitoly </w:t>
      </w:r>
      <w:r w:rsidRPr="00A3368B">
        <w:rPr>
          <w:i/>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E07C35">
        <w:rPr>
          <w:sz w:val="22"/>
          <w:szCs w:val="22"/>
        </w:rPr>
        <w:t xml:space="preserve"> 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165A31B1"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E07C35">
        <w:rPr>
          <w:sz w:val="22"/>
          <w:szCs w:val="22"/>
        </w:rPr>
        <w:t xml:space="preserve"> a</w:t>
      </w:r>
      <w:r w:rsidRPr="00E509EF">
        <w:rPr>
          <w:sz w:val="22"/>
          <w:szCs w:val="22"/>
        </w:rPr>
        <w:t xml:space="preserve"> § 34 ZVO. Ak uchádzač využíva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2EAFBAC7" w14:textId="68726B79" w:rsidR="00644B52" w:rsidRPr="000E3ACF" w:rsidRDefault="00644B52" w:rsidP="000E3868">
      <w:pPr>
        <w:numPr>
          <w:ilvl w:val="2"/>
          <w:numId w:val="34"/>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007F44A9">
        <w:rPr>
          <w:sz w:val="22"/>
          <w:szCs w:val="22"/>
        </w:rPr>
        <w:t xml:space="preserve"> (ak je </w:t>
      </w:r>
      <w:r w:rsidR="007F44A9" w:rsidRPr="005827E1">
        <w:rPr>
          <w:sz w:val="22"/>
          <w:szCs w:val="22"/>
        </w:rPr>
        <w:t xml:space="preserve">relevantné); </w:t>
      </w:r>
      <w:r w:rsidR="000E3ACF" w:rsidRPr="005827E1">
        <w:rPr>
          <w:sz w:val="22"/>
          <w:szCs w:val="22"/>
        </w:rPr>
        <w:t>A</w:t>
      </w:r>
      <w:r w:rsidR="007F44A9" w:rsidRPr="005827E1">
        <w:rPr>
          <w:sz w:val="22"/>
          <w:szCs w:val="22"/>
        </w:rPr>
        <w:t>k uchádzač v ponuke predkladá JED, doklady podľa tohto bodu súťažných podkladov je postačujúce predložiť v čase a spôsobom určeným obstarávateľom v žiadosti o predloženie dokladu alebo dokladov nahradených jednotným európskym dokumentom,</w:t>
      </w:r>
    </w:p>
    <w:p w14:paraId="269D433B" w14:textId="68CB19B9" w:rsidR="00836287" w:rsidRPr="00836287" w:rsidRDefault="00836287" w:rsidP="000E3868">
      <w:pPr>
        <w:numPr>
          <w:ilvl w:val="2"/>
          <w:numId w:val="34"/>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7F44A9">
        <w:rPr>
          <w:sz w:val="22"/>
          <w:szCs w:val="22"/>
        </w:rPr>
        <w:t>o</w:t>
      </w:r>
      <w:r w:rsidR="00B2189C" w:rsidRPr="00C2329C">
        <w:rPr>
          <w:sz w:val="22"/>
          <w:szCs w:val="22"/>
        </w:rPr>
        <w:t xml:space="preserve"> 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369EE53F" w:rsidR="00836287" w:rsidRDefault="00836287" w:rsidP="000E3868">
      <w:pPr>
        <w:numPr>
          <w:ilvl w:val="2"/>
          <w:numId w:val="34"/>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bodu 23. tejto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7F44A9">
        <w:rPr>
          <w:sz w:val="22"/>
          <w:szCs w:val="22"/>
        </w:rPr>
        <w:t>.</w:t>
      </w:r>
    </w:p>
    <w:p w14:paraId="08CD6600" w14:textId="3BBB6D75" w:rsidR="007F44A9" w:rsidRPr="005827E1" w:rsidRDefault="007F44A9" w:rsidP="000E3868">
      <w:pPr>
        <w:numPr>
          <w:ilvl w:val="2"/>
          <w:numId w:val="34"/>
        </w:numPr>
        <w:tabs>
          <w:tab w:val="left" w:pos="1843"/>
        </w:tabs>
        <w:spacing w:before="120" w:after="200" w:line="276" w:lineRule="auto"/>
        <w:ind w:left="1843" w:hanging="850"/>
        <w:jc w:val="both"/>
        <w:rPr>
          <w:sz w:val="22"/>
          <w:szCs w:val="22"/>
        </w:rPr>
      </w:pPr>
      <w:r w:rsidRPr="005827E1">
        <w:rPr>
          <w:sz w:val="22"/>
          <w:szCs w:val="22"/>
        </w:rPr>
        <w:lastRenderedPageBreak/>
        <w:t>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ZVO a nemôžu u neho existovať dôvody na vylúčenie podľa § 40 ods. 6 písm. a) až g) a ods. 7 a 8 ZVO; splnenie podmienky účasti podľa § 32 ods. 1 písm. e) ZVO preukazuje subdodávateľ len vo vzťahu k tej časti predmetu zákazky, ktorú má subdodávateľ plniť.</w:t>
      </w:r>
    </w:p>
    <w:p w14:paraId="0E3B9023" w14:textId="05D8DD0E" w:rsidR="00836287" w:rsidRPr="00836287" w:rsidRDefault="00836287" w:rsidP="000E3868">
      <w:pPr>
        <w:numPr>
          <w:ilvl w:val="2"/>
          <w:numId w:val="34"/>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0E3868">
      <w:pPr>
        <w:numPr>
          <w:ilvl w:val="3"/>
          <w:numId w:val="34"/>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0E3868">
      <w:pPr>
        <w:numPr>
          <w:ilvl w:val="3"/>
          <w:numId w:val="34"/>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0E3868">
      <w:pPr>
        <w:numPr>
          <w:ilvl w:val="3"/>
          <w:numId w:val="34"/>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0E3868">
      <w:pPr>
        <w:numPr>
          <w:ilvl w:val="3"/>
          <w:numId w:val="34"/>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1C1EDE9" w:rsidR="00C2329C" w:rsidRPr="00D82608" w:rsidRDefault="00C2329C" w:rsidP="000E3868">
      <w:pPr>
        <w:pStyle w:val="Odsekzoznamu"/>
        <w:numPr>
          <w:ilvl w:val="3"/>
          <w:numId w:val="34"/>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sidRPr="00E434F5">
        <w:rPr>
          <w:rFonts w:ascii="Times New Roman" w:eastAsia="Times New Roman" w:hAnsi="Times New Roman"/>
          <w:lang w:eastAsia="sk-SK"/>
        </w:rPr>
        <w:t>8</w:t>
      </w:r>
      <w:r w:rsidRPr="00E434F5">
        <w:rPr>
          <w:rFonts w:ascii="Times New Roman" w:eastAsia="Times New Roman" w:hAnsi="Times New Roman"/>
          <w:lang w:eastAsia="sk-SK"/>
        </w:rPr>
        <w:t xml:space="preserve"> </w:t>
      </w:r>
      <w:r w:rsidR="00E434F5" w:rsidRPr="00E434F5">
        <w:rPr>
          <w:rFonts w:ascii="Times New Roman" w:hAnsi="Times New Roman"/>
        </w:rPr>
        <w:t>–</w:t>
      </w:r>
      <w:r w:rsidRPr="00D82608">
        <w:rPr>
          <w:rFonts w:ascii="Times New Roman" w:eastAsia="Times New Roman" w:hAnsi="Times New Roman"/>
          <w:lang w:eastAsia="sk-SK"/>
        </w:rPr>
        <w:t xml:space="preserve"> Zmluva o zabezpečení plnenia bezpečnostných opatrení a notifikačných povinností podľa zákona č. 69/2018 Z. z. o kybernetickej bezpečnosti a o zmene a doplnení niektorých zákonov v znení neskorších právnych predpisov.</w:t>
      </w:r>
    </w:p>
    <w:p w14:paraId="58E9AA99" w14:textId="3BB07E2B"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452E33A3"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0E3868">
      <w:pPr>
        <w:numPr>
          <w:ilvl w:val="2"/>
          <w:numId w:val="34"/>
        </w:numPr>
        <w:tabs>
          <w:tab w:val="clear" w:pos="2280"/>
        </w:tabs>
        <w:spacing w:before="120" w:after="200" w:line="276" w:lineRule="auto"/>
        <w:ind w:left="1843" w:hanging="851"/>
        <w:jc w:val="both"/>
        <w:rPr>
          <w:sz w:val="22"/>
          <w:szCs w:val="22"/>
          <w:lang w:eastAsia="cs-CZ"/>
        </w:rPr>
      </w:pPr>
      <w:r w:rsidRPr="00836287">
        <w:rPr>
          <w:sz w:val="22"/>
          <w:szCs w:val="22"/>
        </w:rPr>
        <w:t>doklad o zložení zábezpeky podľa bodu 15. tejto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0E3868">
      <w:pPr>
        <w:numPr>
          <w:ilvl w:val="2"/>
          <w:numId w:val="34"/>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55446B71" w:rsidR="00836287" w:rsidRDefault="00386A58" w:rsidP="000E3868">
      <w:pPr>
        <w:numPr>
          <w:ilvl w:val="2"/>
          <w:numId w:val="34"/>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00836287" w:rsidRPr="00A01F4F">
        <w:rPr>
          <w:sz w:val="22"/>
          <w:szCs w:val="22"/>
        </w:rPr>
        <w:t xml:space="preserve">. </w:t>
      </w:r>
    </w:p>
    <w:p w14:paraId="1FA97783" w14:textId="3E937C11" w:rsidR="00B04E35" w:rsidRPr="00B04E35" w:rsidRDefault="00B04E35" w:rsidP="000E3868">
      <w:pPr>
        <w:pStyle w:val="Odsekzoznamu"/>
        <w:numPr>
          <w:ilvl w:val="2"/>
          <w:numId w:val="34"/>
        </w:numPr>
        <w:ind w:left="1843" w:hanging="850"/>
        <w:contextualSpacing w:val="0"/>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7F44A9">
        <w:rPr>
          <w:rFonts w:ascii="Times New Roman" w:eastAsia="Times New Roman" w:hAnsi="Times New Roman"/>
          <w:i/>
          <w:lang w:eastAsia="cs-CZ"/>
        </w:rPr>
        <w:t>C. Spôsob určenia ceny</w:t>
      </w:r>
      <w:r w:rsidRPr="00B04E35">
        <w:rPr>
          <w:rFonts w:ascii="Times New Roman" w:eastAsia="Times New Roman" w:hAnsi="Times New Roman"/>
          <w:lang w:eastAsia="cs-CZ"/>
        </w:rPr>
        <w:t xml:space="preserve">  – a to vo formáte v akom je zverejnené v profile tejto zákazky, aby bolo možné vykonať kontrolu splnenia požiadaviek stanovených v kapitole </w:t>
      </w:r>
      <w:r w:rsidRPr="007F44A9">
        <w:rPr>
          <w:rFonts w:ascii="Times New Roman" w:eastAsia="Times New Roman" w:hAnsi="Times New Roman"/>
          <w:i/>
          <w:lang w:eastAsia="cs-CZ"/>
        </w:rPr>
        <w:t>C. Spôsob určenia ceny</w:t>
      </w:r>
      <w:r w:rsidRPr="00B04E35">
        <w:rPr>
          <w:rFonts w:ascii="Times New Roman" w:eastAsia="Times New Roman" w:hAnsi="Times New Roman"/>
          <w:lang w:eastAsia="cs-CZ"/>
        </w:rPr>
        <w:t xml:space="preserve">. </w:t>
      </w:r>
    </w:p>
    <w:p w14:paraId="6959B168" w14:textId="210A5AE4" w:rsidR="009C60BD" w:rsidRPr="009C60BD" w:rsidRDefault="009C60BD" w:rsidP="000E3868">
      <w:pPr>
        <w:pStyle w:val="Odsekzoznamu"/>
        <w:numPr>
          <w:ilvl w:val="1"/>
          <w:numId w:val="34"/>
        </w:numPr>
        <w:tabs>
          <w:tab w:val="left" w:pos="1418"/>
        </w:tabs>
        <w:spacing w:before="120"/>
        <w:ind w:left="998" w:hanging="573"/>
        <w:contextualSpacing w:val="0"/>
        <w:jc w:val="both"/>
        <w:rPr>
          <w:rFonts w:ascii="Times New Roman" w:hAnsi="Times New Roman"/>
        </w:rPr>
      </w:pPr>
      <w:r w:rsidRPr="009C60BD">
        <w:rPr>
          <w:rFonts w:ascii="Times New Roman" w:hAnsi="Times New Roman"/>
        </w:rPr>
        <w:t>Doklady  a dok</w:t>
      </w:r>
      <w:r w:rsidR="007F44A9">
        <w:rPr>
          <w:rFonts w:ascii="Times New Roman" w:hAnsi="Times New Roman"/>
        </w:rPr>
        <w:t>umenty  uvedené  v  bodoch  14.8.1. až 14.8</w:t>
      </w:r>
      <w:r w:rsidRPr="009C60BD">
        <w:rPr>
          <w:rFonts w:ascii="Times New Roman" w:hAnsi="Times New Roman"/>
        </w:rPr>
        <w:t>.1</w:t>
      </w:r>
      <w:r w:rsidR="008A096B">
        <w:rPr>
          <w:rFonts w:ascii="Times New Roman" w:hAnsi="Times New Roman"/>
        </w:rPr>
        <w:t>2</w:t>
      </w:r>
      <w:r w:rsidRPr="009C60BD">
        <w:rPr>
          <w:rFonts w:ascii="Times New Roman" w:hAnsi="Times New Roman"/>
        </w:rPr>
        <w:t>. tejto kapitoly odporúča obstarávateľ predlož</w:t>
      </w:r>
      <w:r w:rsidR="007F44A9">
        <w:rPr>
          <w:rFonts w:ascii="Times New Roman" w:hAnsi="Times New Roman"/>
        </w:rPr>
        <w:t>iť v poradí uvedenom v bode 14.8</w:t>
      </w:r>
      <w:r w:rsidRPr="009C60BD">
        <w:rPr>
          <w:rFonts w:ascii="Times New Roman" w:hAnsi="Times New Roman"/>
        </w:rPr>
        <w:t>. tejto kapitoly. Doklady a</w:t>
      </w:r>
      <w:r w:rsidR="007F44A9">
        <w:rPr>
          <w:rFonts w:ascii="Times New Roman" w:hAnsi="Times New Roman"/>
        </w:rPr>
        <w:t xml:space="preserve"> dokumenty uvedené v bodoch</w:t>
      </w:r>
      <w:r w:rsidR="000E3ACF">
        <w:rPr>
          <w:rFonts w:ascii="Times New Roman" w:hAnsi="Times New Roman"/>
        </w:rPr>
        <w:t xml:space="preserve"> 14.8.1. až 14.8.7. a 14.8.9. a</w:t>
      </w:r>
      <w:r w:rsidR="007F44A9">
        <w:rPr>
          <w:rFonts w:ascii="Times New Roman" w:hAnsi="Times New Roman"/>
        </w:rPr>
        <w:t xml:space="preserve"> 14.8</w:t>
      </w:r>
      <w:r w:rsidRPr="009C60BD">
        <w:rPr>
          <w:rFonts w:ascii="Times New Roman" w:hAnsi="Times New Roman"/>
        </w:rPr>
        <w:t>.1</w:t>
      </w:r>
      <w:r w:rsidR="000348BA">
        <w:rPr>
          <w:rFonts w:ascii="Times New Roman" w:hAnsi="Times New Roman"/>
        </w:rPr>
        <w:t>0</w:t>
      </w:r>
      <w:r w:rsidRPr="009C60BD">
        <w:rPr>
          <w:rFonts w:ascii="Times New Roman" w:hAnsi="Times New Roman"/>
        </w:rPr>
        <w:t>. tejto kapitoly odporúča obstarávateľ predložiť vo formáte</w:t>
      </w:r>
      <w:r w:rsidR="007F44A9">
        <w:rPr>
          <w:rFonts w:ascii="Times New Roman" w:hAnsi="Times New Roman"/>
        </w:rPr>
        <w:t xml:space="preserve"> PDF a </w:t>
      </w:r>
      <w:r w:rsidR="007F44A9">
        <w:rPr>
          <w:rFonts w:ascii="Times New Roman" w:hAnsi="Times New Roman"/>
        </w:rPr>
        <w:lastRenderedPageBreak/>
        <w:t>dokumenty podľa bodu 14.8</w:t>
      </w:r>
      <w:r w:rsidRPr="009C60BD">
        <w:rPr>
          <w:rFonts w:ascii="Times New Roman" w:hAnsi="Times New Roman"/>
        </w:rPr>
        <w:t>.8.</w:t>
      </w:r>
      <w:r w:rsidR="007F44A9">
        <w:rPr>
          <w:rFonts w:ascii="Times New Roman" w:hAnsi="Times New Roman"/>
        </w:rPr>
        <w:t>, 14.8.11.</w:t>
      </w:r>
      <w:r w:rsidR="000E3ACF">
        <w:rPr>
          <w:rFonts w:ascii="Times New Roman" w:hAnsi="Times New Roman"/>
        </w:rPr>
        <w:t xml:space="preserve"> a 14.8</w:t>
      </w:r>
      <w:r w:rsidRPr="009C60BD">
        <w:rPr>
          <w:rFonts w:ascii="Times New Roman" w:hAnsi="Times New Roman"/>
        </w:rPr>
        <w:t>.1</w:t>
      </w:r>
      <w:r w:rsidR="008A096B">
        <w:rPr>
          <w:rFonts w:ascii="Times New Roman" w:hAnsi="Times New Roman"/>
        </w:rPr>
        <w:t>2</w:t>
      </w:r>
      <w:r w:rsidRPr="009C60BD">
        <w:rPr>
          <w:rFonts w:ascii="Times New Roman" w:hAnsi="Times New Roman"/>
        </w:rPr>
        <w:t xml:space="preserve">. tejto kapitoly </w:t>
      </w:r>
      <w:r w:rsidR="001B58F6">
        <w:rPr>
          <w:rFonts w:ascii="Times New Roman" w:hAnsi="Times New Roman"/>
        </w:rPr>
        <w:t xml:space="preserve">požaduje obstarávateľ predložiť </w:t>
      </w:r>
      <w:r w:rsidRPr="009C60BD">
        <w:rPr>
          <w:rFonts w:ascii="Times New Roman" w:hAnsi="Times New Roman"/>
        </w:rPr>
        <w:t>vo formáte v akom sú zverejnené v profile tejto zákazky.</w:t>
      </w:r>
    </w:p>
    <w:p w14:paraId="4F9EC0C9" w14:textId="753487FC" w:rsidR="005E19B2" w:rsidRPr="005827E1" w:rsidRDefault="00CC4501" w:rsidP="000E3868">
      <w:pPr>
        <w:numPr>
          <w:ilvl w:val="1"/>
          <w:numId w:val="34"/>
        </w:numPr>
        <w:spacing w:before="120" w:after="200" w:line="276" w:lineRule="auto"/>
        <w:ind w:left="992" w:hanging="567"/>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ponuka </w:t>
      </w:r>
      <w:r w:rsidR="00836287" w:rsidRPr="005827E1">
        <w:rPr>
          <w:sz w:val="22"/>
          <w:szCs w:val="22"/>
        </w:rPr>
        <w:t>uchádzača bola predložená v samostatných súboroch a usporiadaná tak, ako je uvedené v bode 14.3. tejto kapitoly</w:t>
      </w:r>
      <w:r w:rsidR="00836287" w:rsidRPr="005827E1">
        <w:rPr>
          <w:bCs/>
          <w:sz w:val="22"/>
          <w:szCs w:val="22"/>
        </w:rPr>
        <w:t xml:space="preserve"> súťažných podkladov</w:t>
      </w:r>
      <w:r w:rsidR="00836287" w:rsidRPr="005827E1">
        <w:rPr>
          <w:iCs/>
          <w:sz w:val="22"/>
          <w:szCs w:val="22"/>
        </w:rPr>
        <w:t>.</w:t>
      </w:r>
      <w:r w:rsidR="007F44A9" w:rsidRPr="005827E1">
        <w:rPr>
          <w:iCs/>
          <w:sz w:val="22"/>
          <w:szCs w:val="22"/>
        </w:rPr>
        <w:t xml:space="preserve"> Obstarávateľ zároveň odporúča predložiť obsah ponuky s uvedením zoznamu predložených dokladov a dokumentov.</w:t>
      </w:r>
    </w:p>
    <w:p w14:paraId="1D618C86" w14:textId="15DDBA46" w:rsidR="00836287" w:rsidRPr="009C60BD" w:rsidRDefault="0012108E" w:rsidP="000E3868">
      <w:pPr>
        <w:numPr>
          <w:ilvl w:val="1"/>
          <w:numId w:val="34"/>
        </w:numPr>
        <w:spacing w:before="120" w:after="200" w:line="276" w:lineRule="auto"/>
        <w:ind w:left="992" w:hanging="567"/>
        <w:jc w:val="both"/>
        <w:rPr>
          <w:sz w:val="22"/>
          <w:szCs w:val="22"/>
        </w:rPr>
      </w:pPr>
      <w:r w:rsidRPr="005827E1">
        <w:rPr>
          <w:rStyle w:val="Zvraznenie"/>
          <w:i w:val="0"/>
          <w:iCs w:val="0"/>
          <w:sz w:val="22"/>
          <w:szCs w:val="22"/>
        </w:rPr>
        <w:t xml:space="preserve">Počet predložených ponúk a </w:t>
      </w:r>
      <w:r w:rsidRPr="005827E1">
        <w:rPr>
          <w:sz w:val="22"/>
          <w:szCs w:val="22"/>
        </w:rPr>
        <w:t>návrhy na plnenie kritérií</w:t>
      </w:r>
      <w:r w:rsidR="00836287" w:rsidRPr="005827E1">
        <w:rPr>
          <w:sz w:val="22"/>
          <w:szCs w:val="22"/>
        </w:rPr>
        <w:t>, ktoré sa dajú vyjadriť číslom</w:t>
      </w:r>
      <w:r w:rsidR="00386A58" w:rsidRPr="005827E1">
        <w:rPr>
          <w:sz w:val="22"/>
          <w:szCs w:val="22"/>
        </w:rPr>
        <w:t>,</w:t>
      </w:r>
      <w:r w:rsidR="00836287" w:rsidRPr="005827E1">
        <w:rPr>
          <w:sz w:val="22"/>
          <w:szCs w:val="22"/>
        </w:rPr>
        <w:t xml:space="preserve"> budú zverejnené na otváraní ponúk</w:t>
      </w:r>
      <w:r w:rsidR="007F44A9" w:rsidRPr="005827E1">
        <w:rPr>
          <w:sz w:val="22"/>
          <w:szCs w:val="22"/>
        </w:rPr>
        <w:t xml:space="preserve"> prostredníctvom elektronického prostriedku JOSEPHINE</w:t>
      </w:r>
      <w:r w:rsidR="00836287" w:rsidRPr="005827E1">
        <w:rPr>
          <w:sz w:val="22"/>
          <w:szCs w:val="22"/>
        </w:rPr>
        <w:t>. Tieto</w:t>
      </w:r>
      <w:r w:rsidR="00836287" w:rsidRPr="009C60BD">
        <w:rPr>
          <w:sz w:val="22"/>
          <w:szCs w:val="22"/>
        </w:rPr>
        <w:t xml:space="preserve">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2D42A5">
      <w:pPr>
        <w:numPr>
          <w:ilvl w:val="0"/>
          <w:numId w:val="34"/>
        </w:numPr>
        <w:tabs>
          <w:tab w:val="clear" w:pos="360"/>
        </w:tabs>
        <w:spacing w:after="200" w:line="276" w:lineRule="auto"/>
        <w:ind w:left="426" w:hanging="426"/>
        <w:jc w:val="both"/>
        <w:outlineLvl w:val="2"/>
        <w:rPr>
          <w:sz w:val="22"/>
          <w:szCs w:val="22"/>
        </w:rPr>
      </w:pPr>
      <w:r w:rsidRPr="00836287">
        <w:rPr>
          <w:b/>
          <w:bCs/>
          <w:sz w:val="22"/>
          <w:szCs w:val="22"/>
        </w:rPr>
        <w:t xml:space="preserve">Zábezpeka </w:t>
      </w:r>
    </w:p>
    <w:p w14:paraId="61A0F189" w14:textId="56A57667" w:rsidR="00836287" w:rsidRPr="00836287" w:rsidRDefault="00CC4501" w:rsidP="000E3868">
      <w:pPr>
        <w:numPr>
          <w:ilvl w:val="1"/>
          <w:numId w:val="34"/>
        </w:numPr>
        <w:spacing w:before="120" w:after="200" w:line="276" w:lineRule="auto"/>
        <w:ind w:left="992" w:hanging="567"/>
        <w:jc w:val="both"/>
        <w:rPr>
          <w:sz w:val="22"/>
          <w:szCs w:val="22"/>
        </w:rPr>
      </w:pPr>
      <w:r>
        <w:rPr>
          <w:sz w:val="22"/>
          <w:szCs w:val="22"/>
        </w:rPr>
        <w:t>O</w:t>
      </w:r>
      <w:r w:rsidR="00836287" w:rsidRPr="00836287">
        <w:rPr>
          <w:sz w:val="22"/>
          <w:szCs w:val="22"/>
        </w:rPr>
        <w:t xml:space="preserve">bstarávateľ vyžaduje viazanosť ponuky zabezpečiť zábezpekou počas lehoty viazanosti ponúk v zmysle bodu 8. tejto kapitoly vo </w:t>
      </w:r>
      <w:r w:rsidR="00836287" w:rsidRPr="005827E1">
        <w:rPr>
          <w:sz w:val="22"/>
          <w:szCs w:val="22"/>
        </w:rPr>
        <w:t>výške</w:t>
      </w:r>
      <w:r w:rsidR="00836287" w:rsidRPr="005827E1">
        <w:rPr>
          <w:b/>
          <w:sz w:val="22"/>
          <w:szCs w:val="22"/>
        </w:rPr>
        <w:t xml:space="preserve"> </w:t>
      </w:r>
      <w:r w:rsidR="004E325F" w:rsidRPr="005827E1">
        <w:rPr>
          <w:b/>
          <w:sz w:val="22"/>
          <w:szCs w:val="22"/>
        </w:rPr>
        <w:t>120 000</w:t>
      </w:r>
      <w:r w:rsidR="00AB4483" w:rsidRPr="005827E1">
        <w:rPr>
          <w:b/>
          <w:sz w:val="22"/>
          <w:szCs w:val="22"/>
        </w:rPr>
        <w:t>,-</w:t>
      </w:r>
      <w:r w:rsidR="00836287" w:rsidRPr="005827E1">
        <w:rPr>
          <w:b/>
          <w:sz w:val="22"/>
          <w:szCs w:val="22"/>
        </w:rPr>
        <w:t xml:space="preserve"> (</w:t>
      </w:r>
      <w:r w:rsidR="00401543" w:rsidRPr="005827E1">
        <w:rPr>
          <w:b/>
          <w:sz w:val="22"/>
          <w:szCs w:val="22"/>
        </w:rPr>
        <w:t xml:space="preserve">slovom: </w:t>
      </w:r>
      <w:r w:rsidR="005827E1" w:rsidRPr="005827E1">
        <w:rPr>
          <w:b/>
          <w:sz w:val="22"/>
          <w:szCs w:val="22"/>
        </w:rPr>
        <w:t>jednostodvadsať</w:t>
      </w:r>
      <w:r w:rsidR="003C06AF" w:rsidRPr="005827E1">
        <w:rPr>
          <w:b/>
          <w:sz w:val="22"/>
          <w:szCs w:val="22"/>
        </w:rPr>
        <w:t xml:space="preserve"> tisíc</w:t>
      </w:r>
      <w:r w:rsidR="00836287" w:rsidRPr="005827E1">
        <w:rPr>
          <w:b/>
          <w:sz w:val="22"/>
          <w:szCs w:val="22"/>
        </w:rPr>
        <w:t>) EUR.</w:t>
      </w:r>
    </w:p>
    <w:p w14:paraId="765EF69F" w14:textId="247EC5ED" w:rsidR="00836287" w:rsidRDefault="00836287" w:rsidP="000E3868">
      <w:pPr>
        <w:numPr>
          <w:ilvl w:val="1"/>
          <w:numId w:val="34"/>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w:t>
      </w:r>
      <w:r w:rsidR="000E3ACF">
        <w:rPr>
          <w:sz w:val="22"/>
          <w:szCs w:val="22"/>
        </w:rPr>
        <w:t xml:space="preserve">adov, bude uchádzač z </w:t>
      </w:r>
      <w:r w:rsidRPr="00E509EF">
        <w:rPr>
          <w:sz w:val="22"/>
          <w:szCs w:val="22"/>
        </w:rPr>
        <w:t xml:space="preserve">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w:t>
      </w:r>
      <w:r w:rsidRPr="005827E1">
        <w:rPr>
          <w:sz w:val="22"/>
          <w:szCs w:val="22"/>
        </w:rPr>
        <w:t xml:space="preserve">záruky najneskôr v lehote na predkladanie ponúk na adresu obstarávateľa Železnice Slovenskej republiky, Generálne riaditeľstvo, Odbor </w:t>
      </w:r>
      <w:r w:rsidR="007F44A9" w:rsidRPr="005827E1">
        <w:rPr>
          <w:rFonts w:eastAsia="Calibri"/>
          <w:sz w:val="22"/>
          <w:szCs w:val="22"/>
          <w:lang w:eastAsia="en-US"/>
        </w:rPr>
        <w:t>nadlimitných zákaziek a koncesií</w:t>
      </w:r>
      <w:r w:rsidRPr="005827E1">
        <w:rPr>
          <w:sz w:val="22"/>
          <w:szCs w:val="22"/>
        </w:rPr>
        <w:t>,</w:t>
      </w:r>
      <w:r w:rsidRPr="00E509EF">
        <w:rPr>
          <w:sz w:val="22"/>
          <w:szCs w:val="22"/>
        </w:rPr>
        <w:t xml:space="preserve"> Klemensova 8, 813 61 Bratislava v samostatnej uzatvorenej obálke s označením „Zábezpe</w:t>
      </w:r>
      <w:r w:rsidR="003338F6">
        <w:rPr>
          <w:sz w:val="22"/>
          <w:szCs w:val="22"/>
        </w:rPr>
        <w:t xml:space="preserve">ka“ a označením názvu </w:t>
      </w:r>
      <w:r w:rsidRPr="00E509EF">
        <w:rPr>
          <w:sz w:val="22"/>
          <w:szCs w:val="22"/>
        </w:rPr>
        <w:t>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0E3868">
      <w:pPr>
        <w:numPr>
          <w:ilvl w:val="2"/>
          <w:numId w:val="34"/>
        </w:numPr>
        <w:tabs>
          <w:tab w:val="clear" w:pos="2280"/>
        </w:tabs>
        <w:spacing w:before="120" w:line="276" w:lineRule="auto"/>
        <w:ind w:left="1701" w:hanging="708"/>
        <w:jc w:val="both"/>
        <w:rPr>
          <w:sz w:val="22"/>
          <w:szCs w:val="22"/>
        </w:rPr>
      </w:pPr>
      <w:r w:rsidRPr="00836287">
        <w:rPr>
          <w:sz w:val="22"/>
          <w:szCs w:val="22"/>
        </w:rPr>
        <w:t xml:space="preserve">zložením finančných prostriedkov na bankový účet obstarávateľa  prevodným príkazom podľa týchto súťažných podkladov, v prípade skupiny dodávateľov môže každý člen skupiny </w:t>
      </w:r>
      <w:r w:rsidRPr="00836287">
        <w:rPr>
          <w:sz w:val="22"/>
          <w:szCs w:val="22"/>
        </w:rPr>
        <w:lastRenderedPageBreak/>
        <w:t>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0E3868">
      <w:pPr>
        <w:numPr>
          <w:ilvl w:val="2"/>
          <w:numId w:val="34"/>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0E3868">
      <w:pPr>
        <w:numPr>
          <w:ilvl w:val="2"/>
          <w:numId w:val="34"/>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530339">
      <w:pPr>
        <w:numPr>
          <w:ilvl w:val="2"/>
          <w:numId w:val="34"/>
        </w:numPr>
        <w:tabs>
          <w:tab w:val="clear" w:pos="2280"/>
        </w:tabs>
        <w:spacing w:before="120" w:after="200" w:line="276" w:lineRule="auto"/>
        <w:ind w:left="1701" w:hanging="709"/>
        <w:jc w:val="both"/>
        <w:rPr>
          <w:sz w:val="22"/>
          <w:szCs w:val="22"/>
        </w:rPr>
      </w:pPr>
      <w:r w:rsidRPr="00836287">
        <w:rPr>
          <w:sz w:val="22"/>
          <w:szCs w:val="22"/>
        </w:rPr>
        <w:t>Zloženie finančných prostriedkov na bankový účet obstarávateľa</w:t>
      </w:r>
    </w:p>
    <w:p w14:paraId="3EC60504" w14:textId="536FD9A6" w:rsidR="00836287" w:rsidRPr="00836287" w:rsidRDefault="00836287" w:rsidP="00530339">
      <w:pPr>
        <w:numPr>
          <w:ilvl w:val="3"/>
          <w:numId w:val="34"/>
        </w:numPr>
        <w:tabs>
          <w:tab w:val="clear" w:pos="1855"/>
        </w:tabs>
        <w:spacing w:before="120" w:after="200" w:line="276" w:lineRule="auto"/>
        <w:ind w:left="2694" w:hanging="993"/>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8103D9" w:rsidRPr="008103D9">
        <w:rPr>
          <w:sz w:val="22"/>
          <w:szCs w:val="22"/>
        </w:rPr>
        <w:t>33240</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530339">
      <w:pPr>
        <w:numPr>
          <w:ilvl w:val="3"/>
          <w:numId w:val="34"/>
        </w:numPr>
        <w:spacing w:before="120" w:after="200" w:line="276" w:lineRule="auto"/>
        <w:ind w:left="2694" w:hanging="993"/>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0E3868">
      <w:pPr>
        <w:numPr>
          <w:ilvl w:val="2"/>
          <w:numId w:val="34"/>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0E3868">
      <w:pPr>
        <w:numPr>
          <w:ilvl w:val="2"/>
          <w:numId w:val="34"/>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lastRenderedPageBreak/>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0E3868">
      <w:pPr>
        <w:numPr>
          <w:ilvl w:val="1"/>
          <w:numId w:val="34"/>
        </w:numPr>
        <w:spacing w:line="276" w:lineRule="auto"/>
        <w:ind w:left="992" w:hanging="567"/>
        <w:jc w:val="both"/>
        <w:rPr>
          <w:sz w:val="22"/>
          <w:szCs w:val="22"/>
        </w:rPr>
      </w:pPr>
      <w:r w:rsidRPr="00836287">
        <w:rPr>
          <w:sz w:val="22"/>
          <w:szCs w:val="22"/>
        </w:rPr>
        <w:t>Zábezpeka prepadne v prospech obstarávateľa, ak uchádzač v lehote viazanosti ponú</w:t>
      </w:r>
      <w:bookmarkStart w:id="0" w:name="_GoBack"/>
      <w:bookmarkEnd w:id="0"/>
      <w:r w:rsidRPr="00836287">
        <w:rPr>
          <w:sz w:val="22"/>
          <w:szCs w:val="22"/>
        </w:rPr>
        <w:t xml:space="preserve">k: </w:t>
      </w:r>
    </w:p>
    <w:p w14:paraId="0E7A7AAE" w14:textId="77E20699" w:rsidR="00836287" w:rsidRPr="00836287" w:rsidRDefault="00836287" w:rsidP="000E3868">
      <w:pPr>
        <w:numPr>
          <w:ilvl w:val="2"/>
          <w:numId w:val="34"/>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6F2D0CA4" w:rsidR="00836287" w:rsidRPr="00E509EF" w:rsidRDefault="002076E7" w:rsidP="000E3868">
      <w:pPr>
        <w:numPr>
          <w:ilvl w:val="2"/>
          <w:numId w:val="34"/>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 56 ods. </w:t>
      </w:r>
      <w:r w:rsidR="00836287" w:rsidRPr="000A78B5">
        <w:rPr>
          <w:color w:val="FF0000"/>
          <w:sz w:val="22"/>
          <w:szCs w:val="22"/>
        </w:rPr>
        <w:t xml:space="preserve">8 až </w:t>
      </w:r>
      <w:r w:rsidR="009875D5">
        <w:rPr>
          <w:color w:val="FF0000"/>
          <w:sz w:val="22"/>
          <w:szCs w:val="22"/>
        </w:rPr>
        <w:t>12</w:t>
      </w:r>
      <w:r w:rsidR="00836287" w:rsidRPr="00E509EF">
        <w:rPr>
          <w:sz w:val="22"/>
          <w:szCs w:val="22"/>
        </w:rPr>
        <w:t xml:space="preserve"> ZVO.</w:t>
      </w:r>
    </w:p>
    <w:p w14:paraId="0BEDD1D1" w14:textId="77777777" w:rsidR="00836287" w:rsidRPr="00836287" w:rsidRDefault="00CC4501" w:rsidP="000E3868">
      <w:pPr>
        <w:numPr>
          <w:ilvl w:val="1"/>
          <w:numId w:val="34"/>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0E3868">
      <w:pPr>
        <w:numPr>
          <w:ilvl w:val="2"/>
          <w:numId w:val="34"/>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0E3868">
      <w:pPr>
        <w:numPr>
          <w:ilvl w:val="2"/>
          <w:numId w:val="34"/>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0E3868">
      <w:pPr>
        <w:numPr>
          <w:ilvl w:val="3"/>
          <w:numId w:val="34"/>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0E3868">
      <w:pPr>
        <w:numPr>
          <w:ilvl w:val="3"/>
          <w:numId w:val="34"/>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54D8F724" w14:textId="23886A2C" w:rsidR="00E434F5" w:rsidRDefault="00836287" w:rsidP="000E3868">
      <w:pPr>
        <w:numPr>
          <w:ilvl w:val="2"/>
          <w:numId w:val="34"/>
        </w:numPr>
        <w:tabs>
          <w:tab w:val="clear" w:pos="2280"/>
        </w:tabs>
        <w:spacing w:line="276" w:lineRule="auto"/>
        <w:ind w:left="1418" w:hanging="425"/>
        <w:jc w:val="both"/>
        <w:rPr>
          <w:sz w:val="22"/>
          <w:szCs w:val="22"/>
        </w:rPr>
      </w:pPr>
      <w:r w:rsidRPr="00836287">
        <w:rPr>
          <w:sz w:val="22"/>
          <w:szCs w:val="22"/>
        </w:rPr>
        <w:t>uzavretia Zmluvy.</w:t>
      </w:r>
    </w:p>
    <w:p w14:paraId="2744F5EA" w14:textId="77777777" w:rsidR="00836287" w:rsidRPr="00836287" w:rsidRDefault="00836287" w:rsidP="002D42A5">
      <w:pPr>
        <w:numPr>
          <w:ilvl w:val="0"/>
          <w:numId w:val="34"/>
        </w:numPr>
        <w:tabs>
          <w:tab w:val="clear" w:pos="360"/>
        </w:tabs>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59898FC1" w:rsidR="00836287" w:rsidRPr="00836287" w:rsidRDefault="00836287" w:rsidP="000E3868">
      <w:pPr>
        <w:numPr>
          <w:ilvl w:val="1"/>
          <w:numId w:val="34"/>
        </w:numPr>
        <w:spacing w:before="120" w:after="240" w:line="276" w:lineRule="auto"/>
        <w:ind w:hanging="574"/>
        <w:jc w:val="both"/>
        <w:rPr>
          <w:sz w:val="22"/>
          <w:szCs w:val="22"/>
        </w:rPr>
      </w:pPr>
      <w:r w:rsidRPr="00836287">
        <w:rPr>
          <w:sz w:val="22"/>
          <w:szCs w:val="22"/>
        </w:rPr>
        <w:t>Uchádzač môže predložiť doklady a dokumenty obsahujúce finančné čiastky aj v inej mene ako EUR spolu s prepočtom inej meny na EUR. Pre potreby prepočtu ostatných cudzích mien je platný kurz Európskej centr</w:t>
      </w:r>
      <w:r w:rsidR="003338F6">
        <w:rPr>
          <w:sz w:val="22"/>
          <w:szCs w:val="22"/>
        </w:rPr>
        <w:t>álnej banky ku dňu zverejnenia O</w:t>
      </w:r>
      <w:r w:rsidRPr="00836287">
        <w:rPr>
          <w:sz w:val="22"/>
          <w:szCs w:val="22"/>
        </w:rPr>
        <w:t>známenia o vyhlásení verejného obstarávania v Úradnom vestníku EÚ. V prípade, ak platný kurz danej meny nestanovuje Európska centrálna banka, uchádzač vykoná prepočet podľa platného kurzu Národnej bank</w:t>
      </w:r>
      <w:r w:rsidR="003338F6">
        <w:rPr>
          <w:sz w:val="22"/>
          <w:szCs w:val="22"/>
        </w:rPr>
        <w:t>y Slovenska ku dňu zverejnenia 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0E3868">
      <w:pPr>
        <w:numPr>
          <w:ilvl w:val="1"/>
          <w:numId w:val="34"/>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5827E1" w:rsidRDefault="00836287" w:rsidP="002D42A5">
      <w:pPr>
        <w:numPr>
          <w:ilvl w:val="0"/>
          <w:numId w:val="34"/>
        </w:numPr>
        <w:tabs>
          <w:tab w:val="clear" w:pos="360"/>
        </w:tabs>
        <w:spacing w:after="200" w:line="276" w:lineRule="auto"/>
        <w:ind w:left="425" w:hanging="425"/>
        <w:jc w:val="both"/>
        <w:outlineLvl w:val="2"/>
        <w:rPr>
          <w:sz w:val="22"/>
          <w:szCs w:val="22"/>
        </w:rPr>
      </w:pPr>
      <w:r w:rsidRPr="005827E1">
        <w:rPr>
          <w:b/>
          <w:bCs/>
          <w:sz w:val="22"/>
          <w:szCs w:val="22"/>
        </w:rPr>
        <w:t>Predloženie ponuky</w:t>
      </w:r>
    </w:p>
    <w:p w14:paraId="15E1B1EB" w14:textId="73E6FF26" w:rsidR="007F44A9" w:rsidRPr="005827E1" w:rsidRDefault="007F44A9" w:rsidP="000E3868">
      <w:pPr>
        <w:numPr>
          <w:ilvl w:val="1"/>
          <w:numId w:val="34"/>
        </w:numPr>
        <w:spacing w:before="120" w:after="200" w:line="276" w:lineRule="auto"/>
        <w:ind w:hanging="574"/>
        <w:jc w:val="both"/>
        <w:rPr>
          <w:sz w:val="22"/>
          <w:szCs w:val="22"/>
        </w:rPr>
      </w:pPr>
      <w:r w:rsidRPr="005827E1">
        <w:rPr>
          <w:sz w:val="22"/>
          <w:szCs w:val="22"/>
        </w:rPr>
        <w:t>Uchádzač predkladá ponuku na celý predmet zákazky.</w:t>
      </w:r>
    </w:p>
    <w:p w14:paraId="10C94BDF" w14:textId="3EE4BEA4" w:rsidR="00836287" w:rsidRDefault="00836287" w:rsidP="000E3868">
      <w:pPr>
        <w:numPr>
          <w:ilvl w:val="1"/>
          <w:numId w:val="34"/>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3338F6">
        <w:rPr>
          <w:sz w:val="22"/>
          <w:szCs w:val="22"/>
        </w:rPr>
        <w:t>ím</w:t>
      </w:r>
      <w:r w:rsidR="00490ADF" w:rsidRPr="00403280">
        <w:rPr>
          <w:sz w:val="22"/>
          <w:szCs w:val="22"/>
        </w:rPr>
        <w:t xml:space="preserve"> do elektronického prostriedku 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elektronického prostriedku JOSEPHINE vložená vo chvíli dokončenia spracovania obálky (priebeh spracovávania systém znázorňuje percentami vedľa príslušného tlačidla). Vloženie ponuky elektronický </w:t>
      </w:r>
      <w:r w:rsidR="00403280" w:rsidRPr="00403280">
        <w:rPr>
          <w:sz w:val="22"/>
          <w:szCs w:val="22"/>
        </w:rPr>
        <w:lastRenderedPageBreak/>
        <w:t xml:space="preserve">prostriedok potvrdí hláškou „Uložené“ a samotná ponuka sa zobrazí v záložke Ponuky a žiadosti. Predloženú ponuku vidí uchádzač zobrazenú v záložke Ponuky a žiadosti s dátumom vloženia. Po úspešnom odoslaní ponuky do elektronického prostriedku JOSEPHINE je uchádzačovi odoslaný notifikačný informatívny e-mail s informáciou o podanej ponuke a </w:t>
      </w:r>
      <w:r w:rsidRPr="00403280">
        <w:rPr>
          <w:sz w:val="22"/>
          <w:szCs w:val="22"/>
        </w:rPr>
        <w:t xml:space="preserve">podľa požiadaviek uvedených v Oznámení </w:t>
      </w:r>
      <w:r w:rsidRPr="005827E1">
        <w:rPr>
          <w:sz w:val="22"/>
          <w:szCs w:val="22"/>
        </w:rPr>
        <w:t>o vyhlásení verejného obstarávania a v týchto súťažných podkladoch. Ide o všetky doklady a dokumenty požadované v rámci bodu 14.</w:t>
      </w:r>
      <w:r w:rsidR="007F44A9" w:rsidRPr="005827E1">
        <w:rPr>
          <w:sz w:val="22"/>
          <w:szCs w:val="22"/>
        </w:rPr>
        <w:t>8</w:t>
      </w:r>
      <w:r w:rsidRPr="005827E1">
        <w:rPr>
          <w:sz w:val="22"/>
          <w:szCs w:val="22"/>
        </w:rPr>
        <w:t>. tejto</w:t>
      </w:r>
      <w:r w:rsidR="005827E1">
        <w:rPr>
          <w:sz w:val="22"/>
          <w:szCs w:val="22"/>
        </w:rPr>
        <w:t xml:space="preserve"> kapitoly súťažných podkladov.</w:t>
      </w:r>
    </w:p>
    <w:p w14:paraId="0E3EC2F3" w14:textId="37D181F7" w:rsidR="00403280" w:rsidRDefault="00403280" w:rsidP="000E3868">
      <w:pPr>
        <w:numPr>
          <w:ilvl w:val="1"/>
          <w:numId w:val="34"/>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7D14C9F7" w:rsidR="00403280" w:rsidRDefault="00403280" w:rsidP="000E3868">
      <w:pPr>
        <w:numPr>
          <w:ilvl w:val="1"/>
          <w:numId w:val="34"/>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DB591A">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0E3868">
      <w:pPr>
        <w:numPr>
          <w:ilvl w:val="1"/>
          <w:numId w:val="34"/>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6FE0493D" w14:textId="77777777" w:rsidR="00DB591A" w:rsidRPr="00DB591A" w:rsidRDefault="00836287" w:rsidP="002D42A5">
      <w:pPr>
        <w:pStyle w:val="Odsekzoznamu"/>
        <w:numPr>
          <w:ilvl w:val="1"/>
          <w:numId w:val="34"/>
        </w:numPr>
        <w:ind w:left="998" w:hanging="573"/>
        <w:contextualSpacing w:val="0"/>
        <w:rPr>
          <w:rFonts w:ascii="Times New Roman" w:eastAsia="Times New Roman" w:hAnsi="Times New Roman"/>
          <w:lang w:eastAsia="sk-SK"/>
        </w:rPr>
      </w:pPr>
      <w:r w:rsidRPr="002D42A5">
        <w:rPr>
          <w:rFonts w:ascii="Times New Roman" w:hAnsi="Times New Roman"/>
        </w:rPr>
        <w:t>Uchádzač môže predložiť iba jednu ponuku vyhotovenú podľa týchto súťažných podkladov.</w:t>
      </w:r>
      <w:r w:rsidR="00DB591A" w:rsidRPr="002D42A5">
        <w:rPr>
          <w:rFonts w:ascii="Times New Roman" w:hAnsi="Times New Roman"/>
        </w:rPr>
        <w:t xml:space="preserve"> </w:t>
      </w:r>
      <w:r w:rsidR="00DB591A" w:rsidRPr="00DB591A">
        <w:rPr>
          <w:rFonts w:ascii="Times New Roman" w:eastAsia="Times New Roman" w:hAnsi="Times New Roman"/>
          <w:lang w:eastAsia="sk-SK"/>
        </w:rPr>
        <w:t>Ak uchádzač v lehote na predkladanie ponúk predloží viac ponúk, obstarávateľ prihliada len na ponuku, ktorá bola predložená ako posledná.</w:t>
      </w:r>
    </w:p>
    <w:p w14:paraId="0A7C588C" w14:textId="1F4C4099" w:rsidR="00176F1E" w:rsidRPr="002D42A5" w:rsidRDefault="00176F1E" w:rsidP="00530339">
      <w:pPr>
        <w:pStyle w:val="Odsekzoznamu"/>
        <w:numPr>
          <w:ilvl w:val="2"/>
          <w:numId w:val="34"/>
        </w:numPr>
        <w:tabs>
          <w:tab w:val="clear" w:pos="2280"/>
        </w:tabs>
        <w:spacing w:before="120"/>
        <w:ind w:left="1701" w:hanging="708"/>
        <w:jc w:val="both"/>
        <w:rPr>
          <w:rFonts w:ascii="Times New Roman" w:hAnsi="Times New Roman"/>
        </w:rPr>
      </w:pPr>
      <w:r w:rsidRPr="004B3725">
        <w:rPr>
          <w:rFonts w:ascii="Times New Roman" w:hAnsi="Times New Roman"/>
        </w:rPr>
        <w:t xml:space="preserve">Uchádzač predkladá ponuku v elektronickej podobe do elektronického prostriedku JOSEPHINE, umiestnenom na webovej adrese: </w:t>
      </w:r>
      <w:hyperlink r:id="rId11" w:history="1">
        <w:r w:rsidR="0021783A" w:rsidRPr="004B3725">
          <w:rPr>
            <w:rStyle w:val="Hypertextovprepojenie"/>
            <w:rFonts w:ascii="Times New Roman" w:hAnsi="Times New Roman"/>
          </w:rPr>
          <w:t>https://josephine.proebiz.com/sk/</w:t>
        </w:r>
      </w:hyperlink>
      <w:r w:rsidR="0021783A" w:rsidRPr="002D42A5">
        <w:rPr>
          <w:rFonts w:ascii="Times New Roman" w:hAnsi="Times New Roman"/>
        </w:rPr>
        <w:t xml:space="preserve"> </w:t>
      </w:r>
      <w:r w:rsidRPr="002D42A5">
        <w:rPr>
          <w:rFonts w:ascii="Times New Roman" w:hAnsi="Times New Roman"/>
        </w:rPr>
        <w:t>a to v lehote na predkladanie ponúk podľa požiadaviek uvedených v týchto súťažných podkladoch. Ponuka musí byť predložená v čitateľnej a reprodukovateľnej podobe.</w:t>
      </w:r>
      <w:r w:rsidR="00BE17FA" w:rsidRPr="002D42A5">
        <w:rPr>
          <w:rFonts w:ascii="Times New Roman" w:hAnsi="Times New Roman"/>
        </w:rPr>
        <w:t xml:space="preserve"> </w:t>
      </w:r>
    </w:p>
    <w:p w14:paraId="5EBD820A" w14:textId="3B21CEE4"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3338F6">
        <w:rPr>
          <w:rFonts w:ascii="Times New Roman" w:hAnsi="Times New Roman"/>
        </w:rPr>
        <w:t>ZVO</w:t>
      </w:r>
      <w:r w:rsidRPr="00BE17FA">
        <w:rPr>
          <w:rFonts w:ascii="Times New Roman" w:hAnsi="Times New Roman"/>
        </w:rPr>
        <w:t>.</w:t>
      </w:r>
    </w:p>
    <w:p w14:paraId="6AC2FFC9" w14:textId="565615F6"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CE3EF6C" w14:textId="3A2AE3F7" w:rsidR="00BE17FA" w:rsidRP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bookmarkStart w:id="1"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1"/>
      <w:r w:rsidRPr="00BE17FA">
        <w:rPr>
          <w:rFonts w:ascii="Times New Roman" w:hAnsi="Times New Roman"/>
        </w:rPr>
        <w:t>spôsobmi:</w:t>
      </w:r>
    </w:p>
    <w:p w14:paraId="0F64E8BD"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lastRenderedPageBreak/>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0E3868">
      <w:pPr>
        <w:pStyle w:val="Odsekzoznamu"/>
        <w:numPr>
          <w:ilvl w:val="2"/>
          <w:numId w:val="34"/>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2" w:name="_Hlk158191420"/>
    </w:p>
    <w:p w14:paraId="50780D27" w14:textId="15AFACD0" w:rsidR="00836287" w:rsidRPr="001D052F" w:rsidRDefault="00836287" w:rsidP="000E3868">
      <w:pPr>
        <w:numPr>
          <w:ilvl w:val="2"/>
          <w:numId w:val="34"/>
        </w:numPr>
        <w:tabs>
          <w:tab w:val="clear" w:pos="2280"/>
        </w:tabs>
        <w:spacing w:before="120" w:after="200" w:line="276" w:lineRule="auto"/>
        <w:ind w:left="1701" w:hanging="708"/>
        <w:jc w:val="both"/>
        <w:rPr>
          <w:sz w:val="22"/>
          <w:szCs w:val="22"/>
        </w:rPr>
      </w:pPr>
      <w:bookmarkStart w:id="3" w:name="_Hlk158191399"/>
      <w:r w:rsidRPr="00836287">
        <w:rPr>
          <w:sz w:val="22"/>
          <w:szCs w:val="22"/>
        </w:rPr>
        <w:t>Ak</w:t>
      </w:r>
      <w:bookmarkEnd w:id="2"/>
      <w:bookmarkEnd w:id="3"/>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0E3868">
      <w:pPr>
        <w:numPr>
          <w:ilvl w:val="2"/>
          <w:numId w:val="34"/>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0E3868">
      <w:pPr>
        <w:numPr>
          <w:ilvl w:val="2"/>
          <w:numId w:val="34"/>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836287">
        <w:rPr>
          <w:b/>
          <w:bCs/>
          <w:sz w:val="22"/>
          <w:szCs w:val="22"/>
        </w:rPr>
        <w:lastRenderedPageBreak/>
        <w:t>Lehota na predkladanie ponúk</w:t>
      </w:r>
      <w:r w:rsidRPr="00836287">
        <w:rPr>
          <w:sz w:val="22"/>
          <w:szCs w:val="22"/>
        </w:rPr>
        <w:t xml:space="preserve"> </w:t>
      </w:r>
    </w:p>
    <w:p w14:paraId="629CB14B" w14:textId="301CE833"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3338F6">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0E3868">
      <w:pPr>
        <w:numPr>
          <w:ilvl w:val="1"/>
          <w:numId w:val="34"/>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836287">
        <w:rPr>
          <w:b/>
          <w:bCs/>
          <w:sz w:val="22"/>
          <w:szCs w:val="22"/>
        </w:rPr>
        <w:t>Otváranie ponúk</w:t>
      </w:r>
    </w:p>
    <w:p w14:paraId="57CED676" w14:textId="145951FD" w:rsidR="00836287" w:rsidRPr="00E509EF" w:rsidRDefault="00C535BA" w:rsidP="000E3868">
      <w:pPr>
        <w:numPr>
          <w:ilvl w:val="1"/>
          <w:numId w:val="34"/>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elektronického prostriedku JOSEPHINE sa online sprístupnia ponuky všetkých uchádzačov, ktorí predložili ponuku v lehote na predkladanie ponúk a určeným spôsobom komunikácie, a to </w:t>
      </w:r>
      <w:r w:rsidR="003338F6">
        <w:rPr>
          <w:b/>
          <w:sz w:val="22"/>
          <w:szCs w:val="22"/>
        </w:rPr>
        <w:t>v čase uvedenom v 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0E3868">
      <w:pPr>
        <w:numPr>
          <w:ilvl w:val="1"/>
          <w:numId w:val="34"/>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7E6C641A" w:rsidR="00B1270B" w:rsidRPr="006A51F9" w:rsidRDefault="00B1270B" w:rsidP="000E3868">
      <w:pPr>
        <w:numPr>
          <w:ilvl w:val="1"/>
          <w:numId w:val="34"/>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3338F6">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0E3868">
      <w:pPr>
        <w:numPr>
          <w:ilvl w:val="1"/>
          <w:numId w:val="34"/>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0E3868">
      <w:pPr>
        <w:numPr>
          <w:ilvl w:val="1"/>
          <w:numId w:val="34"/>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0E3868">
      <w:pPr>
        <w:numPr>
          <w:ilvl w:val="1"/>
          <w:numId w:val="34"/>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38792512" w14:textId="2BB0DC00" w:rsidR="007B73F3" w:rsidRPr="00CF35F2" w:rsidRDefault="007B73F3" w:rsidP="000E3868">
      <w:pPr>
        <w:numPr>
          <w:ilvl w:val="1"/>
          <w:numId w:val="34"/>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62E6A836"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v ponuke označí, ktoré s</w:t>
      </w:r>
      <w:r w:rsidRPr="005827E1">
        <w:rPr>
          <w:sz w:val="22"/>
          <w:szCs w:val="22"/>
        </w:rPr>
        <w:t>kutočnosti sú dôvernými informáciami (podľa bod</w:t>
      </w:r>
      <w:r w:rsidR="00B52300" w:rsidRPr="005827E1">
        <w:rPr>
          <w:sz w:val="22"/>
          <w:szCs w:val="22"/>
        </w:rPr>
        <w:t>ov</w:t>
      </w:r>
      <w:r w:rsidRPr="005827E1">
        <w:rPr>
          <w:sz w:val="22"/>
          <w:szCs w:val="22"/>
        </w:rPr>
        <w:t xml:space="preserve"> 14.</w:t>
      </w:r>
      <w:r w:rsidR="007F44A9" w:rsidRPr="005827E1">
        <w:rPr>
          <w:sz w:val="22"/>
          <w:szCs w:val="22"/>
        </w:rPr>
        <w:t>7</w:t>
      </w:r>
      <w:r w:rsidRPr="005827E1">
        <w:rPr>
          <w:sz w:val="22"/>
          <w:szCs w:val="22"/>
        </w:rPr>
        <w:t>. a 14.</w:t>
      </w:r>
      <w:r w:rsidR="007F44A9" w:rsidRPr="005827E1">
        <w:rPr>
          <w:sz w:val="22"/>
          <w:szCs w:val="22"/>
        </w:rPr>
        <w:t>8</w:t>
      </w:r>
      <w:r w:rsidRPr="005827E1">
        <w:rPr>
          <w:sz w:val="22"/>
          <w:szCs w:val="22"/>
        </w:rPr>
        <w:t>.1</w:t>
      </w:r>
      <w:r w:rsidR="007F44A9" w:rsidRPr="005827E1">
        <w:rPr>
          <w:sz w:val="22"/>
          <w:szCs w:val="22"/>
        </w:rPr>
        <w:t>0</w:t>
      </w:r>
      <w:r w:rsidRPr="005827E1">
        <w:rPr>
          <w:sz w:val="22"/>
          <w:szCs w:val="22"/>
        </w:rPr>
        <w:t xml:space="preserve">. </w:t>
      </w:r>
      <w:r w:rsidRPr="005827E1">
        <w:rPr>
          <w:sz w:val="22"/>
          <w:szCs w:val="22"/>
          <w:lang w:eastAsia="cs-CZ"/>
        </w:rPr>
        <w:t>tejto</w:t>
      </w:r>
      <w:r w:rsidRPr="00E509EF">
        <w:rPr>
          <w:sz w:val="22"/>
          <w:szCs w:val="22"/>
          <w:lang w:eastAsia="cs-CZ"/>
        </w:rPr>
        <w:t xml:space="preserve"> kapitoly súťažných podkladov)</w:t>
      </w:r>
      <w:r w:rsidRPr="00E509EF">
        <w:rPr>
          <w:sz w:val="22"/>
          <w:szCs w:val="22"/>
        </w:rPr>
        <w:t xml:space="preserve">, v zmysle § 22 ZVO nebudú dôverné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0009CC1D" w14:textId="2EAB2E7E" w:rsidR="000A6797" w:rsidRDefault="000A6797" w:rsidP="000A6797">
      <w:pPr>
        <w:spacing w:before="120" w:after="200" w:line="276" w:lineRule="auto"/>
        <w:ind w:left="992"/>
        <w:jc w:val="both"/>
        <w:rPr>
          <w:sz w:val="22"/>
          <w:szCs w:val="22"/>
        </w:rPr>
      </w:pPr>
    </w:p>
    <w:p w14:paraId="7823683E" w14:textId="77777777" w:rsidR="000A6797" w:rsidRPr="00E509EF" w:rsidRDefault="000A6797" w:rsidP="000A6797">
      <w:pPr>
        <w:spacing w:before="120" w:after="200" w:line="276" w:lineRule="auto"/>
        <w:ind w:left="992"/>
        <w:jc w:val="both"/>
        <w:rPr>
          <w:sz w:val="22"/>
          <w:szCs w:val="22"/>
        </w:rPr>
      </w:pPr>
    </w:p>
    <w:p w14:paraId="1059600B" w14:textId="45552736" w:rsidR="00836287" w:rsidRPr="00E509EF" w:rsidRDefault="00836287" w:rsidP="002D42A5">
      <w:pPr>
        <w:numPr>
          <w:ilvl w:val="0"/>
          <w:numId w:val="34"/>
        </w:numPr>
        <w:tabs>
          <w:tab w:val="clear" w:pos="360"/>
        </w:tabs>
        <w:spacing w:before="120" w:after="200" w:line="276" w:lineRule="auto"/>
        <w:ind w:left="426" w:hanging="426"/>
        <w:jc w:val="both"/>
        <w:outlineLvl w:val="2"/>
        <w:rPr>
          <w:sz w:val="22"/>
          <w:szCs w:val="22"/>
        </w:rPr>
      </w:pPr>
      <w:r w:rsidRPr="00E509EF">
        <w:rPr>
          <w:b/>
          <w:bCs/>
          <w:sz w:val="22"/>
          <w:szCs w:val="22"/>
        </w:rPr>
        <w:lastRenderedPageBreak/>
        <w:t xml:space="preserve">Vyhodnocovanie ponúk </w:t>
      </w:r>
    </w:p>
    <w:p w14:paraId="4FC631D4" w14:textId="106BCE1C" w:rsidR="00836287" w:rsidRPr="00E509EF" w:rsidRDefault="003338F6" w:rsidP="000E3868">
      <w:pPr>
        <w:numPr>
          <w:ilvl w:val="1"/>
          <w:numId w:val="34"/>
        </w:numPr>
        <w:spacing w:before="120" w:after="200" w:line="276" w:lineRule="auto"/>
        <w:ind w:left="992" w:hanging="567"/>
        <w:jc w:val="both"/>
        <w:rPr>
          <w:strike/>
          <w:sz w:val="22"/>
          <w:szCs w:val="22"/>
        </w:rPr>
      </w:pPr>
      <w:r>
        <w:rPr>
          <w:sz w:val="22"/>
          <w:szCs w:val="22"/>
        </w:rPr>
        <w:t xml:space="preserve">V tejto </w:t>
      </w:r>
      <w:r w:rsidR="00836287" w:rsidRPr="00E509EF">
        <w:rPr>
          <w:sz w:val="22"/>
          <w:szCs w:val="22"/>
        </w:rPr>
        <w:t xml:space="preserve">verejnej súťaži sa postupuje v zmysle </w:t>
      </w:r>
      <w:r w:rsidR="00BA779A" w:rsidRPr="0097208D">
        <w:rPr>
          <w:sz w:val="22"/>
          <w:szCs w:val="22"/>
        </w:rPr>
        <w:t xml:space="preserve">§ 91 v spojení s </w:t>
      </w:r>
      <w:r w:rsidR="00836287" w:rsidRPr="00E509EF">
        <w:rPr>
          <w:sz w:val="22"/>
          <w:szCs w:val="22"/>
        </w:rPr>
        <w:t>§ 66 ods. 7</w:t>
      </w:r>
      <w:r w:rsidR="00B52300">
        <w:rPr>
          <w:sz w:val="22"/>
          <w:szCs w:val="22"/>
        </w:rPr>
        <w:t xml:space="preserve"> písm. b)</w:t>
      </w:r>
      <w:r w:rsidR="00836287" w:rsidRPr="00E509EF">
        <w:rPr>
          <w:sz w:val="22"/>
          <w:szCs w:val="22"/>
        </w:rPr>
        <w:t xml:space="preserve"> ZVO (tzv. „</w:t>
      </w:r>
      <w:r w:rsidR="00836287" w:rsidRPr="00E509EF">
        <w:rPr>
          <w:b/>
          <w:sz w:val="22"/>
          <w:szCs w:val="22"/>
        </w:rPr>
        <w:t>reverzn</w:t>
      </w:r>
      <w:r w:rsidR="007B73F3">
        <w:rPr>
          <w:b/>
          <w:sz w:val="22"/>
          <w:szCs w:val="22"/>
        </w:rPr>
        <w:t>ý</w:t>
      </w:r>
      <w:r w:rsidR="00836287" w:rsidRPr="00E509EF">
        <w:rPr>
          <w:b/>
          <w:sz w:val="22"/>
          <w:szCs w:val="22"/>
        </w:rPr>
        <w:t xml:space="preserve"> </w:t>
      </w:r>
      <w:r w:rsidR="007B73F3">
        <w:rPr>
          <w:b/>
          <w:sz w:val="22"/>
          <w:szCs w:val="22"/>
        </w:rPr>
        <w:t>postup</w:t>
      </w:r>
      <w:r w:rsidR="00836287" w:rsidRPr="00E509EF">
        <w:rPr>
          <w:sz w:val="22"/>
          <w:szCs w:val="22"/>
        </w:rPr>
        <w:t xml:space="preserve">“). </w:t>
      </w:r>
      <w:r w:rsidR="008533A8" w:rsidRPr="00E509EF">
        <w:rPr>
          <w:sz w:val="22"/>
          <w:szCs w:val="22"/>
        </w:rPr>
        <w:t>O</w:t>
      </w:r>
      <w:r w:rsidR="00836287"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poradí podľa § 53 ZVO a vyhodnotenie splnenia podmienok účasti u tohto uchádzača podľa § 40 ZVO. V prípade vylúčenia uchádzača umiestneného na prvom mieste v</w:t>
      </w:r>
      <w:r w:rsidR="00D92B82">
        <w:rPr>
          <w:sz w:val="22"/>
          <w:szCs w:val="22"/>
        </w:rPr>
        <w:t> </w:t>
      </w:r>
      <w:r w:rsidR="00836287" w:rsidRPr="00E509EF">
        <w:rPr>
          <w:sz w:val="22"/>
          <w:szCs w:val="22"/>
        </w:rPr>
        <w:t>poradí</w:t>
      </w:r>
      <w:r w:rsidR="00D92B82">
        <w:rPr>
          <w:sz w:val="22"/>
          <w:szCs w:val="22"/>
        </w:rPr>
        <w:t>,</w:t>
      </w:r>
      <w:r w:rsidR="00836287"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2D42A5">
      <w:pPr>
        <w:numPr>
          <w:ilvl w:val="0"/>
          <w:numId w:val="34"/>
        </w:numPr>
        <w:tabs>
          <w:tab w:val="clear" w:pos="360"/>
        </w:tabs>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0E3868">
      <w:pPr>
        <w:numPr>
          <w:ilvl w:val="1"/>
          <w:numId w:val="34"/>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2D42A5">
      <w:pPr>
        <w:numPr>
          <w:ilvl w:val="0"/>
          <w:numId w:val="34"/>
        </w:numPr>
        <w:tabs>
          <w:tab w:val="clear" w:pos="360"/>
        </w:tabs>
        <w:spacing w:before="120" w:after="200" w:line="276" w:lineRule="auto"/>
        <w:ind w:left="426" w:hanging="426"/>
        <w:jc w:val="both"/>
        <w:rPr>
          <w:b/>
          <w:sz w:val="22"/>
          <w:szCs w:val="22"/>
        </w:rPr>
      </w:pPr>
      <w:r w:rsidRPr="00836287">
        <w:rPr>
          <w:b/>
          <w:sz w:val="22"/>
          <w:szCs w:val="22"/>
        </w:rPr>
        <w:t>Preskúmanie ponúk</w:t>
      </w:r>
    </w:p>
    <w:p w14:paraId="05A40D98"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0E3868">
      <w:pPr>
        <w:numPr>
          <w:ilvl w:val="2"/>
          <w:numId w:val="34"/>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56855A0E" w:rsidR="00836287" w:rsidRPr="00836287" w:rsidRDefault="00D36C25" w:rsidP="000E3868">
      <w:pPr>
        <w:numPr>
          <w:ilvl w:val="2"/>
          <w:numId w:val="34"/>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3338F6">
        <w:rPr>
          <w:sz w:val="22"/>
          <w:szCs w:val="22"/>
        </w:rPr>
        <w:t xml:space="preserve"> uvedeným v O</w:t>
      </w:r>
      <w:r w:rsidR="00836287" w:rsidRPr="00836287">
        <w:rPr>
          <w:sz w:val="22"/>
          <w:szCs w:val="22"/>
        </w:rPr>
        <w:t>známení o vyhlásení verejného obstarávania a v týchto súťažných podkladoch.</w:t>
      </w:r>
    </w:p>
    <w:p w14:paraId="57F5D32A" w14:textId="4856F629" w:rsidR="00836287" w:rsidRPr="00836287" w:rsidRDefault="00836287" w:rsidP="000E3868">
      <w:pPr>
        <w:numPr>
          <w:ilvl w:val="1"/>
          <w:numId w:val="34"/>
        </w:numPr>
        <w:spacing w:before="120" w:after="240" w:line="276" w:lineRule="auto"/>
        <w:ind w:left="992" w:hanging="567"/>
        <w:jc w:val="both"/>
        <w:rPr>
          <w:sz w:val="22"/>
          <w:szCs w:val="22"/>
        </w:rPr>
      </w:pPr>
      <w:r w:rsidRPr="00836287">
        <w:rPr>
          <w:sz w:val="22"/>
          <w:szCs w:val="22"/>
        </w:rPr>
        <w:t>Skutočne relevantnou ponukou je ponuka, ktorá vyhovuje podmienkam, požiadavkám a špecifik</w:t>
      </w:r>
      <w:r w:rsidR="003338F6">
        <w:rPr>
          <w:sz w:val="22"/>
          <w:szCs w:val="22"/>
        </w:rPr>
        <w:t>áciám podľa 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13996616"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t>Žiadosť o vysvetlenie ponuky alebo žiadosť o odôvodnenie mimoriadne nízkej ponuky bude komisia doručovať prostredníctvom funkcionality</w:t>
      </w:r>
      <w:r w:rsidR="003338F6">
        <w:rPr>
          <w:sz w:val="22"/>
          <w:szCs w:val="22"/>
        </w:rPr>
        <w:t xml:space="preserve"> systému</w:t>
      </w:r>
      <w:r w:rsidRPr="00836287">
        <w:rPr>
          <w:sz w:val="22"/>
          <w:szCs w:val="22"/>
        </w:rPr>
        <w:t xml:space="preserve"> </w:t>
      </w:r>
      <w:r w:rsidR="007B73F3" w:rsidRPr="00403280">
        <w:rPr>
          <w:sz w:val="22"/>
          <w:szCs w:val="22"/>
        </w:rPr>
        <w:t>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lastRenderedPageBreak/>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171A7C3B" w:rsidR="00836287" w:rsidRPr="00E509EF" w:rsidRDefault="008533A8" w:rsidP="000E3868">
      <w:pPr>
        <w:numPr>
          <w:ilvl w:val="1"/>
          <w:numId w:val="34"/>
        </w:numPr>
        <w:spacing w:before="120" w:after="120" w:line="276" w:lineRule="auto"/>
        <w:ind w:left="992" w:hanging="567"/>
        <w:jc w:val="both"/>
        <w:rPr>
          <w:sz w:val="22"/>
          <w:szCs w:val="22"/>
        </w:rPr>
      </w:pPr>
      <w:r w:rsidRPr="00E509EF">
        <w:rPr>
          <w:sz w:val="22"/>
          <w:szCs w:val="22"/>
        </w:rPr>
        <w:t>O</w:t>
      </w:r>
      <w:r w:rsidR="00836287" w:rsidRPr="00E509EF">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836287" w:rsidRPr="00E509EF">
        <w:rPr>
          <w:sz w:val="22"/>
          <w:szCs w:val="22"/>
        </w:rPr>
        <w:t xml:space="preserve"> s uvedením dôvodu vylúčenia a lehoty, v ktorej môže byť podaná námietka podľa § 170 ods. 3 písm. d) ZVO.</w:t>
      </w:r>
    </w:p>
    <w:p w14:paraId="401D1852" w14:textId="60013F0B" w:rsidR="00836287" w:rsidRDefault="00836287" w:rsidP="000E3868">
      <w:pPr>
        <w:numPr>
          <w:ilvl w:val="1"/>
          <w:numId w:val="34"/>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7F0306FC"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Doklady preukazujúce splne</w:t>
      </w:r>
      <w:r w:rsidR="009E43D4">
        <w:rPr>
          <w:sz w:val="22"/>
          <w:szCs w:val="22"/>
        </w:rPr>
        <w:t>nie podmienok účasti podľa § 32</w:t>
      </w:r>
      <w:r w:rsidRPr="00E509EF">
        <w:rPr>
          <w:sz w:val="22"/>
          <w:szCs w:val="22"/>
        </w:rPr>
        <w:t xml:space="preserve"> a § 34 ZVO a/alebo JED v zmysle § 39 ZVO musia byť súčasťou ponuky.</w:t>
      </w:r>
    </w:p>
    <w:p w14:paraId="21F2853F" w14:textId="77777777" w:rsidR="00836287" w:rsidRPr="00836287" w:rsidRDefault="00836287" w:rsidP="000E3868">
      <w:pPr>
        <w:numPr>
          <w:ilvl w:val="2"/>
          <w:numId w:val="34"/>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77777777" w:rsidR="00836287" w:rsidRPr="00836287" w:rsidRDefault="00836287" w:rsidP="000E3868">
      <w:pPr>
        <w:numPr>
          <w:ilvl w:val="2"/>
          <w:numId w:val="34"/>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 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5719C00D" w:rsidR="00836287" w:rsidRPr="00E509EF" w:rsidRDefault="00836287" w:rsidP="000E3868">
      <w:pPr>
        <w:numPr>
          <w:ilvl w:val="2"/>
          <w:numId w:val="34"/>
        </w:numPr>
        <w:tabs>
          <w:tab w:val="clear" w:pos="2280"/>
        </w:tabs>
        <w:spacing w:before="120" w:after="120" w:line="276" w:lineRule="auto"/>
        <w:ind w:left="1701" w:hanging="708"/>
        <w:jc w:val="both"/>
        <w:rPr>
          <w:b/>
          <w:strike/>
          <w:sz w:val="22"/>
          <w:szCs w:val="22"/>
        </w:rPr>
      </w:pPr>
      <w:r w:rsidRPr="00E509EF">
        <w:rPr>
          <w:sz w:val="22"/>
          <w:szCs w:val="22"/>
        </w:rPr>
        <w:t>Doklady preukazujúce splneni</w:t>
      </w:r>
      <w:r w:rsidR="009E43D4">
        <w:rPr>
          <w:sz w:val="22"/>
          <w:szCs w:val="22"/>
        </w:rPr>
        <w:t>e podmienok účasti podľa § 32 a/alebo</w:t>
      </w:r>
      <w:r w:rsidRPr="00E509EF">
        <w:rPr>
          <w:sz w:val="22"/>
          <w:szCs w:val="22"/>
        </w:rPr>
        <w:t xml:space="preserve"> § 34 </w:t>
      </w:r>
      <w:r w:rsidR="008525EE">
        <w:rPr>
          <w:sz w:val="22"/>
          <w:szCs w:val="22"/>
        </w:rPr>
        <w:t xml:space="preserve">ZVO </w:t>
      </w:r>
      <w:r w:rsidRPr="00E509EF">
        <w:rPr>
          <w:sz w:val="22"/>
          <w:szCs w:val="22"/>
        </w:rPr>
        <w:t xml:space="preserve">môže uchádzač predbežne nahradiť predložením JED-u  podľa § 39 ZVO. </w:t>
      </w:r>
    </w:p>
    <w:p w14:paraId="067D513E" w14:textId="2D94CC7F"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w:t>
      </w:r>
      <w:r w:rsidR="009E43D4">
        <w:rPr>
          <w:sz w:val="22"/>
          <w:szCs w:val="22"/>
        </w:rPr>
        <w:t xml:space="preserve"> väzbe na ustanovenie § 32 ZVO</w:t>
      </w:r>
      <w:r w:rsidR="003338F6">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0E3868">
      <w:pPr>
        <w:numPr>
          <w:ilvl w:val="1"/>
          <w:numId w:val="34"/>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0E3868">
      <w:pPr>
        <w:numPr>
          <w:ilvl w:val="2"/>
          <w:numId w:val="34"/>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77777777" w:rsidR="00836287" w:rsidRPr="00E509EF" w:rsidRDefault="00836287" w:rsidP="000E3868">
      <w:pPr>
        <w:numPr>
          <w:ilvl w:val="2"/>
          <w:numId w:val="34"/>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0E3868">
      <w:pPr>
        <w:numPr>
          <w:ilvl w:val="2"/>
          <w:numId w:val="34"/>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0E3868">
      <w:pPr>
        <w:numPr>
          <w:ilvl w:val="2"/>
          <w:numId w:val="34"/>
        </w:numPr>
        <w:tabs>
          <w:tab w:val="clear" w:pos="2280"/>
          <w:tab w:val="num" w:pos="1843"/>
        </w:tabs>
        <w:spacing w:after="120" w:line="360" w:lineRule="auto"/>
        <w:ind w:left="1701" w:hanging="709"/>
        <w:jc w:val="both"/>
        <w:rPr>
          <w:sz w:val="22"/>
          <w:szCs w:val="22"/>
        </w:rPr>
      </w:pPr>
      <w:r w:rsidRPr="00CF663D">
        <w:rPr>
          <w:sz w:val="22"/>
          <w:szCs w:val="22"/>
        </w:rPr>
        <w:lastRenderedPageBreak/>
        <w:t xml:space="preserve">neexistencie dôvodu na vylúčenie podľa § 10 ods. 4 ZVO. </w:t>
      </w:r>
    </w:p>
    <w:p w14:paraId="037B0975" w14:textId="515BDA64" w:rsidR="00836287" w:rsidRPr="00E509EF" w:rsidRDefault="00836287" w:rsidP="000E3868">
      <w:pPr>
        <w:numPr>
          <w:ilvl w:val="1"/>
          <w:numId w:val="34"/>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14831993"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0E3868">
      <w:pPr>
        <w:numPr>
          <w:ilvl w:val="1"/>
          <w:numId w:val="34"/>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09FBAD3B" w:rsidR="00836287" w:rsidRPr="00D423B5"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Uchádzač bude vylúčený v prípadoch podľa § 40 ods. 6 a/alebo ods. </w:t>
      </w:r>
      <w:r w:rsidR="00D423B5">
        <w:rPr>
          <w:sz w:val="22"/>
          <w:szCs w:val="22"/>
        </w:rPr>
        <w:t>8</w:t>
      </w:r>
      <w:r w:rsidRPr="00E509EF">
        <w:rPr>
          <w:sz w:val="22"/>
          <w:szCs w:val="22"/>
        </w:rPr>
        <w:t xml:space="preserve"> ZVO. </w:t>
      </w:r>
      <w:r w:rsidRPr="00D423B5">
        <w:rPr>
          <w:sz w:val="22"/>
          <w:szCs w:val="22"/>
        </w:rPr>
        <w:t xml:space="preserve">O vylúčení bude uchádzač informovaný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D423B5">
        <w:rPr>
          <w:sz w:val="22"/>
          <w:szCs w:val="22"/>
        </w:rPr>
        <w:t>s uvedením dôvodu vylúčenia a lehoty, v ktorej môže byť podaná námietka podľa § 170 ods. 3 písm. d) ZVO.</w:t>
      </w:r>
    </w:p>
    <w:p w14:paraId="16FB4BD4"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77777777"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326A5349" w14:textId="77777777" w:rsidR="00F64D1F" w:rsidRDefault="00F64D1F" w:rsidP="00836287">
      <w:pPr>
        <w:jc w:val="center"/>
        <w:rPr>
          <w:b/>
          <w:szCs w:val="22"/>
        </w:rPr>
      </w:pPr>
    </w:p>
    <w:p w14:paraId="04B200B4" w14:textId="22946819"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2D42A5">
      <w:pPr>
        <w:numPr>
          <w:ilvl w:val="0"/>
          <w:numId w:val="34"/>
        </w:numPr>
        <w:tabs>
          <w:tab w:val="clear" w:pos="360"/>
        </w:tabs>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0E3868">
      <w:pPr>
        <w:numPr>
          <w:ilvl w:val="1"/>
          <w:numId w:val="34"/>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0E3868">
      <w:pPr>
        <w:numPr>
          <w:ilvl w:val="1"/>
          <w:numId w:val="34"/>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2BFD3328" w:rsidR="008525EE" w:rsidRPr="00DB61E9" w:rsidRDefault="00836287" w:rsidP="00E8189E">
      <w:pPr>
        <w:spacing w:before="120" w:after="120" w:line="276" w:lineRule="auto"/>
        <w:ind w:left="992"/>
        <w:jc w:val="both"/>
        <w:rPr>
          <w:sz w:val="22"/>
          <w:szCs w:val="22"/>
        </w:rPr>
      </w:pPr>
      <w:r w:rsidRPr="0008188B">
        <w:rPr>
          <w:sz w:val="22"/>
          <w:szCs w:val="22"/>
        </w:rPr>
        <w:t xml:space="preserve">O výsledku vyhodnotenia budú uchádzači informovaní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F10911">
        <w:rPr>
          <w:sz w:val="22"/>
          <w:szCs w:val="22"/>
        </w:rPr>
        <w:t xml:space="preserve"> </w:t>
      </w:r>
      <w:r w:rsidRPr="0008188B">
        <w:rPr>
          <w:sz w:val="22"/>
          <w:szCs w:val="22"/>
        </w:rPr>
        <w:t>s uvedením lehoty, v ktorej môže byť podaná námietka podľa § 170 ods. 3 písm. f) ZVO.</w:t>
      </w:r>
    </w:p>
    <w:p w14:paraId="74E1809E" w14:textId="77777777" w:rsidR="00836287" w:rsidRPr="00FE1B57" w:rsidRDefault="00836287" w:rsidP="002D42A5">
      <w:pPr>
        <w:numPr>
          <w:ilvl w:val="0"/>
          <w:numId w:val="34"/>
        </w:numPr>
        <w:tabs>
          <w:tab w:val="clear" w:pos="360"/>
        </w:tabs>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0E3868">
      <w:pPr>
        <w:numPr>
          <w:ilvl w:val="1"/>
          <w:numId w:val="34"/>
        </w:numPr>
        <w:spacing w:before="120"/>
        <w:ind w:hanging="574"/>
        <w:jc w:val="both"/>
        <w:rPr>
          <w:sz w:val="22"/>
          <w:szCs w:val="22"/>
        </w:rPr>
      </w:pPr>
      <w:r>
        <w:rPr>
          <w:sz w:val="22"/>
          <w:szCs w:val="22"/>
        </w:rPr>
        <w:lastRenderedPageBreak/>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5827E1"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xml:space="preserve">, je úspešný </w:t>
      </w:r>
      <w:r w:rsidRPr="005827E1">
        <w:rPr>
          <w:sz w:val="22"/>
          <w:szCs w:val="22"/>
        </w:rPr>
        <w:t>uchádzač povinný najneskôr ku dňu podpísania Zmluvy (pred jej podpisom):</w:t>
      </w:r>
    </w:p>
    <w:p w14:paraId="2A44B2D6" w14:textId="5A90E322" w:rsidR="00836287" w:rsidRPr="005827E1" w:rsidRDefault="00836287" w:rsidP="009214B5">
      <w:pPr>
        <w:numPr>
          <w:ilvl w:val="0"/>
          <w:numId w:val="25"/>
        </w:numPr>
        <w:tabs>
          <w:tab w:val="left" w:pos="1418"/>
        </w:tabs>
        <w:spacing w:before="240" w:after="200" w:line="252" w:lineRule="auto"/>
        <w:ind w:left="1418" w:hanging="425"/>
        <w:jc w:val="both"/>
        <w:rPr>
          <w:sz w:val="22"/>
          <w:szCs w:val="22"/>
        </w:rPr>
      </w:pPr>
      <w:r w:rsidRPr="005827E1">
        <w:rPr>
          <w:sz w:val="22"/>
          <w:szCs w:val="22"/>
        </w:rPr>
        <w:t xml:space="preserve">zabezpečiť svoj zápis do </w:t>
      </w:r>
      <w:r w:rsidR="0008188B" w:rsidRPr="005827E1">
        <w:rPr>
          <w:sz w:val="22"/>
          <w:szCs w:val="22"/>
        </w:rPr>
        <w:t>RPVS</w:t>
      </w:r>
      <w:r w:rsidRPr="005827E1">
        <w:rPr>
          <w:sz w:val="22"/>
          <w:szCs w:val="22"/>
        </w:rPr>
        <w:t>;</w:t>
      </w:r>
    </w:p>
    <w:p w14:paraId="5D7C42FB" w14:textId="1FCADA32" w:rsidR="007F44A9" w:rsidRPr="005827E1" w:rsidRDefault="007F44A9" w:rsidP="007F44A9">
      <w:pPr>
        <w:numPr>
          <w:ilvl w:val="0"/>
          <w:numId w:val="25"/>
        </w:numPr>
        <w:spacing w:after="200" w:line="252" w:lineRule="auto"/>
        <w:ind w:left="1418" w:hanging="425"/>
        <w:jc w:val="both"/>
        <w:rPr>
          <w:rFonts w:eastAsiaTheme="minorEastAsia"/>
          <w:sz w:val="22"/>
          <w:szCs w:val="22"/>
        </w:rPr>
      </w:pPr>
      <w:r w:rsidRPr="005827E1">
        <w:rPr>
          <w:rFonts w:eastAsiaTheme="minorEastAsia"/>
          <w:sz w:val="22"/>
          <w:szCs w:val="22"/>
        </w:rPr>
        <w:t xml:space="preserve">predložiť zoznam všetkých subdodávateľov, ktorí sa budú podieľať na plnení predmetu Zmluvy a ktorí majú povinnosť byť zapísaní v RPVS v štruktúre a s údajmi ako je uvedené v Prílohe č. 5 Zmluvy - </w:t>
      </w:r>
      <w:r w:rsidRPr="005827E1">
        <w:rPr>
          <w:rFonts w:eastAsiaTheme="minorEastAsia"/>
          <w:i/>
          <w:sz w:val="22"/>
          <w:szCs w:val="22"/>
        </w:rPr>
        <w:t>Zoznam priamych subdodávateľov</w:t>
      </w:r>
      <w:r w:rsidRPr="005827E1">
        <w:rPr>
          <w:rFonts w:eastAsiaTheme="minorEastAsia"/>
          <w:b/>
          <w:sz w:val="22"/>
          <w:szCs w:val="22"/>
        </w:rPr>
        <w:t xml:space="preserve"> </w:t>
      </w:r>
      <w:r w:rsidRPr="005827E1">
        <w:rPr>
          <w:rFonts w:eastAsiaTheme="minorEastAsia"/>
          <w:i/>
          <w:sz w:val="22"/>
          <w:szCs w:val="22"/>
        </w:rPr>
        <w:t>a vyhlásenie Zhotoviteľa ako uchádzača</w:t>
      </w:r>
      <w:r w:rsidRPr="005827E1">
        <w:rPr>
          <w:rFonts w:eastAsiaTheme="minorEastAsia"/>
          <w:sz w:val="22"/>
          <w:szCs w:val="22"/>
        </w:rPr>
        <w:t>, a to v lehote uvedenej vo výzve, ktorou obstarávateľ vyzve úspešného uchádzača na poskytnutie súčinnosti potrebnej na riadne uzavretie Zmluvy, pričom tento zoznam všetkých subdodávateľov bude Prílohou č. 5 Zmluvy;</w:t>
      </w:r>
    </w:p>
    <w:p w14:paraId="6B5B528D" w14:textId="704ECB84" w:rsidR="00836287" w:rsidRPr="00836287" w:rsidRDefault="003338F6" w:rsidP="00F51A4F">
      <w:pPr>
        <w:spacing w:before="120"/>
        <w:ind w:left="993"/>
        <w:jc w:val="both"/>
        <w:rPr>
          <w:sz w:val="22"/>
          <w:szCs w:val="22"/>
        </w:rPr>
      </w:pPr>
      <w:r w:rsidRPr="005827E1">
        <w:rPr>
          <w:sz w:val="22"/>
          <w:szCs w:val="22"/>
        </w:rPr>
        <w:t xml:space="preserve">Ak úspešný uchádzač nebude najneskôr ku dňu uzatvorenia Zmluvy zapísaný v RPVS, alebo ak subdodávatelia úspešného uchádzača, ktorí sú partnermi verejného sektora (spĺňajú definičné znaky partnera verejného sektora podľa relevantných ustanovení § 2 zákona o RPVS), nebudú najneskôr ku dňu uzatvorenia Zmluvy zapísaní v RPVS, alebo ak konečným užívateľom výhod úspešného uchádzača alebo jeho subdodávateľa alebo subdodávateľa podľa zákona o RPVS zapísaným v RPVS, je osoba uvedená v § 11 ods. 1 písm. c) ZVO, </w:t>
      </w:r>
      <w:r w:rsidRPr="005827E1">
        <w:rPr>
          <w:b/>
          <w:bCs/>
          <w:sz w:val="22"/>
          <w:szCs w:val="22"/>
        </w:rPr>
        <w:t xml:space="preserve">obstarávateľ </w:t>
      </w:r>
      <w:r w:rsidRPr="005827E1">
        <w:rPr>
          <w:b/>
          <w:sz w:val="22"/>
          <w:szCs w:val="22"/>
        </w:rPr>
        <w:t>Zmluvu</w:t>
      </w:r>
      <w:r w:rsidRPr="005827E1">
        <w:rPr>
          <w:b/>
          <w:bCs/>
          <w:sz w:val="22"/>
          <w:szCs w:val="22"/>
        </w:rPr>
        <w:t xml:space="preserve"> </w:t>
      </w:r>
      <w:r w:rsidRPr="005827E1">
        <w:rPr>
          <w:b/>
          <w:bCs/>
          <w:sz w:val="22"/>
          <w:szCs w:val="22"/>
          <w:u w:val="single"/>
        </w:rPr>
        <w:t>neuzavrie</w:t>
      </w:r>
      <w:r w:rsidRPr="005827E1">
        <w:rPr>
          <w:sz w:val="22"/>
          <w:szCs w:val="22"/>
        </w:rPr>
        <w:t>.</w:t>
      </w:r>
    </w:p>
    <w:p w14:paraId="297AE2E3" w14:textId="77777777"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410E2C" w:rsidRDefault="004F35FA" w:rsidP="000E3868">
      <w:pPr>
        <w:numPr>
          <w:ilvl w:val="2"/>
          <w:numId w:val="34"/>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pracovných dní odo dňa doručenia písomnej výzvy obstarávateľa:</w:t>
      </w:r>
    </w:p>
    <w:p w14:paraId="4AA2AF81" w14:textId="7C168ECE" w:rsidR="004F35FA" w:rsidRPr="00410E2C" w:rsidRDefault="004F35FA" w:rsidP="000E3868">
      <w:pPr>
        <w:numPr>
          <w:ilvl w:val="3"/>
          <w:numId w:val="34"/>
        </w:numPr>
        <w:tabs>
          <w:tab w:val="clear" w:pos="1855"/>
          <w:tab w:val="left" w:pos="1985"/>
          <w:tab w:val="left" w:pos="2694"/>
        </w:tabs>
        <w:spacing w:before="120" w:after="120" w:line="276" w:lineRule="auto"/>
        <w:ind w:firstLine="60"/>
        <w:jc w:val="both"/>
        <w:rPr>
          <w:sz w:val="22"/>
          <w:szCs w:val="22"/>
        </w:rPr>
      </w:pPr>
      <w:r w:rsidRPr="00410E2C">
        <w:rPr>
          <w:sz w:val="22"/>
          <w:szCs w:val="22"/>
        </w:rPr>
        <w:t>Z</w:t>
      </w:r>
      <w:r w:rsidR="003338F6">
        <w:rPr>
          <w:sz w:val="22"/>
          <w:szCs w:val="22"/>
        </w:rPr>
        <w:t>mluvu o združení podľa bodu 18.7</w:t>
      </w:r>
      <w:r w:rsidRPr="00410E2C">
        <w:rPr>
          <w:sz w:val="22"/>
          <w:szCs w:val="22"/>
        </w:rPr>
        <w:t>.1. tejto kapitoly, (ak je relevantné)</w:t>
      </w:r>
      <w:r w:rsidR="00D6322B">
        <w:rPr>
          <w:sz w:val="22"/>
          <w:szCs w:val="22"/>
        </w:rPr>
        <w:t>.</w:t>
      </w:r>
    </w:p>
    <w:p w14:paraId="5E33C5D2" w14:textId="64E70DE2" w:rsidR="004F35FA" w:rsidRDefault="004F35FA" w:rsidP="000E3868">
      <w:pPr>
        <w:numPr>
          <w:ilvl w:val="3"/>
          <w:numId w:val="34"/>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w:t>
      </w:r>
      <w:r w:rsidRPr="003338F6">
        <w:rPr>
          <w:i/>
          <w:sz w:val="22"/>
          <w:szCs w:val="22"/>
        </w:rPr>
        <w:t>B. Opis predmetu zákazky</w:t>
      </w:r>
      <w:r w:rsidRPr="00410E2C">
        <w:rPr>
          <w:sz w:val="22"/>
          <w:szCs w:val="22"/>
        </w:rPr>
        <w:t xml:space="preserve"> a s kapitolou </w:t>
      </w:r>
      <w:r w:rsidRPr="003338F6">
        <w:rPr>
          <w:i/>
          <w:sz w:val="22"/>
          <w:szCs w:val="22"/>
        </w:rPr>
        <w:t>C. Spôsob určenia ceny</w:t>
      </w:r>
      <w:r w:rsidRPr="00410E2C">
        <w:rPr>
          <w:sz w:val="22"/>
          <w:szCs w:val="22"/>
        </w:rPr>
        <w:t xml:space="preserve">.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6A908FD4" w14:textId="394B93C9" w:rsidR="007313C0" w:rsidRPr="00D6322B" w:rsidRDefault="007313C0" w:rsidP="007313C0">
      <w:pPr>
        <w:tabs>
          <w:tab w:val="left" w:pos="1985"/>
          <w:tab w:val="left" w:pos="2694"/>
          <w:tab w:val="left" w:pos="2977"/>
        </w:tabs>
        <w:spacing w:before="120" w:line="276" w:lineRule="auto"/>
        <w:ind w:left="2694"/>
        <w:jc w:val="both"/>
        <w:rPr>
          <w:sz w:val="22"/>
          <w:szCs w:val="22"/>
        </w:rPr>
      </w:pPr>
      <w:r w:rsidRPr="007F2856">
        <w:rPr>
          <w:sz w:val="22"/>
          <w:szCs w:val="22"/>
        </w:rPr>
        <w:t xml:space="preserve">V Prílohe č. </w:t>
      </w:r>
      <w:r w:rsidR="003338F6" w:rsidRPr="007F2856">
        <w:rPr>
          <w:sz w:val="22"/>
          <w:szCs w:val="22"/>
        </w:rPr>
        <w:t>5</w:t>
      </w:r>
      <w:r w:rsidR="009E2031" w:rsidRPr="007F2856">
        <w:rPr>
          <w:sz w:val="22"/>
          <w:szCs w:val="22"/>
        </w:rPr>
        <w:t>a</w:t>
      </w:r>
      <w:r w:rsidRPr="007F2856">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42F8B545" w14:textId="77777777" w:rsidR="003338F6" w:rsidRPr="005C5D1D" w:rsidRDefault="006F27E7" w:rsidP="000E3868">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sz w:val="22"/>
          <w:szCs w:val="22"/>
        </w:rPr>
        <w:lastRenderedPageBreak/>
        <w:t>Harmonogram prác, ktorý zohľadní požadovaný termín dodania a uskutočnenia predmetu zákazky uvedený v bode 5.2. tejto kapitoly</w:t>
      </w:r>
      <w:r w:rsidR="00D6322B" w:rsidRPr="005C5D1D">
        <w:rPr>
          <w:sz w:val="22"/>
          <w:szCs w:val="22"/>
        </w:rPr>
        <w:t>.</w:t>
      </w:r>
    </w:p>
    <w:p w14:paraId="0E036AC6" w14:textId="12CED2BB" w:rsidR="003338F6" w:rsidRPr="005C5D1D" w:rsidRDefault="003338F6" w:rsidP="000E3868">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rFonts w:eastAsiaTheme="minorEastAsia"/>
          <w:sz w:val="22"/>
          <w:szCs w:val="22"/>
        </w:rPr>
        <w:t xml:space="preserve">platné oprávnenie </w:t>
      </w:r>
      <w:r w:rsidR="00DB591A" w:rsidRPr="005C5D1D">
        <w:rPr>
          <w:sz w:val="22"/>
          <w:szCs w:val="22"/>
        </w:rPr>
        <w:t xml:space="preserve">úspešného uchádzača alebo subdodávateľa </w:t>
      </w:r>
      <w:r w:rsidRPr="005C5D1D">
        <w:rPr>
          <w:rFonts w:eastAsiaTheme="minorEastAsia"/>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1672CD36" w14:textId="36A149ED" w:rsidR="00D44AF0" w:rsidRPr="005C5D1D" w:rsidRDefault="003338F6" w:rsidP="000E3868">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rFonts w:eastAsiaTheme="minorEastAsia"/>
          <w:sz w:val="22"/>
          <w:szCs w:val="22"/>
        </w:rPr>
        <w:t xml:space="preserve">platné oprávnenie </w:t>
      </w:r>
      <w:r w:rsidR="00DB591A" w:rsidRPr="005C5D1D">
        <w:rPr>
          <w:sz w:val="22"/>
          <w:szCs w:val="22"/>
        </w:rPr>
        <w:t xml:space="preserve">úspešného uchádzača alebo subdodávateľa </w:t>
      </w:r>
      <w:r w:rsidRPr="005C5D1D">
        <w:rPr>
          <w:rFonts w:eastAsiaTheme="minorEastAsia"/>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434FF697" w14:textId="404E7A24" w:rsidR="004B1E6D" w:rsidRPr="002D245B" w:rsidRDefault="00D44AF0" w:rsidP="002D245B">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rFonts w:eastAsiaTheme="minorEastAsia"/>
          <w:sz w:val="22"/>
          <w:szCs w:val="22"/>
        </w:rPr>
        <w:t xml:space="preserve">platné oprávnenie </w:t>
      </w:r>
      <w:r w:rsidR="00DB591A" w:rsidRPr="005C5D1D">
        <w:rPr>
          <w:sz w:val="22"/>
          <w:szCs w:val="22"/>
        </w:rPr>
        <w:t xml:space="preserve">úspešného uchádzača alebo subdodávateľa </w:t>
      </w:r>
      <w:r w:rsidRPr="005C5D1D">
        <w:rPr>
          <w:rFonts w:eastAsiaTheme="minorEastAsia"/>
          <w:sz w:val="22"/>
          <w:szCs w:val="22"/>
        </w:rPr>
        <w:t>na vykonávanie určených činností podľa § 17 ods. 1 písm. a)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6DB3C7AF" w14:textId="77777777" w:rsidR="004B1E6D" w:rsidRPr="008837D6" w:rsidRDefault="004B1E6D" w:rsidP="00530339">
      <w:pPr>
        <w:pStyle w:val="Odsekzoznamu"/>
        <w:spacing w:after="0"/>
        <w:ind w:left="3119" w:hanging="425"/>
        <w:jc w:val="both"/>
        <w:rPr>
          <w:rFonts w:ascii="Times New Roman" w:hAnsi="Times New Roman"/>
        </w:rPr>
      </w:pPr>
      <w:r w:rsidRPr="008837D6">
        <w:rPr>
          <w:rFonts w:ascii="Times New Roman" w:hAnsi="Times New Roman"/>
        </w:rPr>
        <w:t>E2:</w:t>
      </w:r>
      <w:r w:rsidRPr="008837D6">
        <w:rPr>
          <w:rFonts w:ascii="Times New Roman" w:hAnsi="Times New Roman"/>
        </w:rPr>
        <w:tab/>
        <w:t>Elektrické siete dráh a elektrické rozvody dráh do 1 000 V AC a 1 500 V DC vrátane</w:t>
      </w:r>
    </w:p>
    <w:p w14:paraId="250073B2" w14:textId="5B66B741" w:rsidR="004B1E6D" w:rsidRPr="008837D6" w:rsidRDefault="005B7A0E" w:rsidP="00530339">
      <w:pPr>
        <w:pStyle w:val="Odsekzoznamu"/>
        <w:spacing w:after="0"/>
        <w:ind w:left="3119" w:hanging="425"/>
        <w:jc w:val="both"/>
        <w:rPr>
          <w:rFonts w:ascii="Times New Roman" w:hAnsi="Times New Roman"/>
        </w:rPr>
      </w:pPr>
      <w:r w:rsidRPr="008837D6">
        <w:rPr>
          <w:rFonts w:ascii="Times New Roman" w:hAnsi="Times New Roman"/>
        </w:rPr>
        <w:t>E11</w:t>
      </w:r>
      <w:r w:rsidR="008103D9">
        <w:rPr>
          <w:rFonts w:ascii="Times New Roman" w:hAnsi="Times New Roman"/>
        </w:rPr>
        <w:t>:</w:t>
      </w:r>
      <w:r w:rsidRPr="008837D6">
        <w:rPr>
          <w:rFonts w:ascii="Times New Roman" w:hAnsi="Times New Roman"/>
        </w:rPr>
        <w:tab/>
        <w:t>Zariadenia na ochranu pred účinkami atmosférickej a statickej elektriny</w:t>
      </w:r>
    </w:p>
    <w:p w14:paraId="04BAB27F" w14:textId="049B256A" w:rsidR="006F27E7" w:rsidRPr="00825EEA" w:rsidRDefault="006F27E7" w:rsidP="000E3868">
      <w:pPr>
        <w:numPr>
          <w:ilvl w:val="3"/>
          <w:numId w:val="34"/>
        </w:numPr>
        <w:tabs>
          <w:tab w:val="left" w:pos="1985"/>
          <w:tab w:val="left" w:pos="2694"/>
          <w:tab w:val="left" w:pos="2977"/>
        </w:tabs>
        <w:spacing w:before="120" w:line="276" w:lineRule="auto"/>
        <w:ind w:left="2694" w:hanging="851"/>
        <w:jc w:val="both"/>
        <w:rPr>
          <w:sz w:val="22"/>
          <w:szCs w:val="22"/>
        </w:rPr>
      </w:pPr>
      <w:r w:rsidRPr="00825EEA">
        <w:rPr>
          <w:sz w:val="22"/>
          <w:szCs w:val="22"/>
        </w:rPr>
        <w:t>Prehlásenie pre účely posúdenia obchodného partnera v súvislosti s ustanovením §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0E3868">
      <w:pPr>
        <w:numPr>
          <w:ilvl w:val="1"/>
          <w:numId w:val="34"/>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C6D28FA" w14:textId="77777777" w:rsidR="00E8189E" w:rsidRPr="00E509EF" w:rsidRDefault="00E8189E" w:rsidP="00E8189E">
      <w:pPr>
        <w:spacing w:before="120" w:after="200" w:line="276" w:lineRule="auto"/>
        <w:ind w:left="992"/>
        <w:jc w:val="both"/>
        <w:rPr>
          <w:sz w:val="22"/>
          <w:szCs w:val="22"/>
        </w:rPr>
      </w:pPr>
    </w:p>
    <w:p w14:paraId="1A3B4C5D" w14:textId="5BF8CAE6"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2D42A5">
      <w:pPr>
        <w:numPr>
          <w:ilvl w:val="0"/>
          <w:numId w:val="34"/>
        </w:numPr>
        <w:tabs>
          <w:tab w:val="clear" w:pos="360"/>
        </w:tabs>
        <w:spacing w:before="120" w:after="200" w:line="276" w:lineRule="auto"/>
        <w:ind w:left="426" w:hanging="426"/>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322CD3A2" w14:textId="4BECB01E" w:rsidR="00994A78" w:rsidRPr="009170DD" w:rsidRDefault="00994A78" w:rsidP="000E3868">
      <w:pPr>
        <w:pStyle w:val="Nadpis1"/>
        <w:numPr>
          <w:ilvl w:val="0"/>
          <w:numId w:val="108"/>
        </w:numPr>
        <w:spacing w:before="0" w:after="240"/>
        <w:rPr>
          <w:b/>
          <w:bCs/>
          <w:sz w:val="32"/>
          <w:szCs w:val="32"/>
        </w:rPr>
      </w:pPr>
      <w:r w:rsidRPr="009170DD">
        <w:rPr>
          <w:b/>
          <w:bCs/>
          <w:sz w:val="32"/>
          <w:szCs w:val="32"/>
        </w:rPr>
        <w:lastRenderedPageBreak/>
        <w:t>Opis predmetu zákazky</w:t>
      </w:r>
    </w:p>
    <w:p w14:paraId="7CBFADC3" w14:textId="77777777" w:rsidR="00994A78" w:rsidRDefault="00994A78" w:rsidP="000E3868">
      <w:pPr>
        <w:numPr>
          <w:ilvl w:val="3"/>
          <w:numId w:val="27"/>
        </w:numPr>
        <w:spacing w:before="120" w:line="276" w:lineRule="auto"/>
        <w:ind w:left="426" w:hanging="426"/>
        <w:contextualSpacing/>
        <w:jc w:val="both"/>
        <w:rPr>
          <w:rFonts w:eastAsia="Calibri"/>
          <w:sz w:val="22"/>
          <w:szCs w:val="22"/>
          <w:lang w:eastAsia="en-US"/>
        </w:rPr>
      </w:pPr>
      <w:r>
        <w:rPr>
          <w:rFonts w:eastAsia="Calibri"/>
          <w:b/>
          <w:sz w:val="22"/>
          <w:szCs w:val="22"/>
          <w:lang w:eastAsia="en-US"/>
        </w:rPr>
        <w:t xml:space="preserve">Predmet Zmluvy </w:t>
      </w:r>
      <w:r w:rsidRPr="008E0AD1">
        <w:rPr>
          <w:rFonts w:eastAsia="Calibri"/>
          <w:sz w:val="22"/>
          <w:szCs w:val="22"/>
          <w:lang w:eastAsia="en-US"/>
        </w:rPr>
        <w:t xml:space="preserve"> </w:t>
      </w:r>
    </w:p>
    <w:p w14:paraId="607A0FB8" w14:textId="4737E659" w:rsidR="00994A78" w:rsidRPr="003011A8" w:rsidRDefault="00994A78" w:rsidP="002C03E6">
      <w:pPr>
        <w:spacing w:before="120" w:line="276" w:lineRule="auto"/>
        <w:ind w:left="425"/>
        <w:contextualSpacing/>
        <w:jc w:val="both"/>
        <w:rPr>
          <w:rFonts w:eastAsia="Calibri"/>
          <w:sz w:val="22"/>
          <w:szCs w:val="22"/>
          <w:lang w:eastAsia="en-US"/>
        </w:rPr>
      </w:pPr>
      <w:r>
        <w:rPr>
          <w:rFonts w:eastAsia="Calibri"/>
          <w:sz w:val="22"/>
          <w:szCs w:val="22"/>
          <w:lang w:eastAsia="en-US"/>
        </w:rPr>
        <w:t>U</w:t>
      </w:r>
      <w:r w:rsidRPr="003011A8">
        <w:rPr>
          <w:rFonts w:eastAsia="Calibri"/>
          <w:sz w:val="22"/>
          <w:szCs w:val="22"/>
          <w:lang w:eastAsia="en-US"/>
        </w:rPr>
        <w:t>skutočnenie stavebných prác na stavbe s názvom „</w:t>
      </w:r>
      <w:r w:rsidR="00360046" w:rsidRPr="00360046">
        <w:rPr>
          <w:b/>
          <w:sz w:val="22"/>
          <w:szCs w:val="22"/>
        </w:rPr>
        <w:t>Margecany – Červená Skala, KRŽZ km 87,437 – 92,272, dĺ. 4,835km</w:t>
      </w:r>
      <w:r w:rsidRPr="004D7B7B">
        <w:rPr>
          <w:rFonts w:eastAsia="Calibri"/>
          <w:sz w:val="22"/>
          <w:szCs w:val="22"/>
          <w:lang w:eastAsia="en-US"/>
        </w:rPr>
        <w:t>“.</w:t>
      </w:r>
    </w:p>
    <w:p w14:paraId="45B9E5AD" w14:textId="5121A096" w:rsidR="00994A78" w:rsidRDefault="00763297" w:rsidP="000E3868">
      <w:pPr>
        <w:numPr>
          <w:ilvl w:val="3"/>
          <w:numId w:val="27"/>
        </w:numPr>
        <w:spacing w:before="120" w:line="276" w:lineRule="auto"/>
        <w:ind w:left="425" w:hanging="425"/>
        <w:contextualSpacing/>
        <w:jc w:val="both"/>
        <w:rPr>
          <w:sz w:val="22"/>
          <w:szCs w:val="22"/>
        </w:rPr>
      </w:pPr>
      <w:r>
        <w:rPr>
          <w:b/>
          <w:sz w:val="22"/>
          <w:szCs w:val="22"/>
        </w:rPr>
        <w:t>Zdôvodnenie potreby a c</w:t>
      </w:r>
      <w:r w:rsidR="008340C2">
        <w:rPr>
          <w:b/>
          <w:sz w:val="22"/>
          <w:szCs w:val="22"/>
        </w:rPr>
        <w:t>iele</w:t>
      </w:r>
      <w:r w:rsidR="00994A78">
        <w:rPr>
          <w:sz w:val="22"/>
          <w:szCs w:val="22"/>
        </w:rPr>
        <w:t xml:space="preserve"> </w:t>
      </w:r>
    </w:p>
    <w:p w14:paraId="07AD03E7" w14:textId="77777777" w:rsidR="00994A78" w:rsidRPr="003011A8" w:rsidRDefault="00994A78" w:rsidP="002C03E6">
      <w:pPr>
        <w:spacing w:before="120" w:line="276" w:lineRule="auto"/>
        <w:ind w:left="425"/>
        <w:contextualSpacing/>
        <w:jc w:val="both"/>
        <w:rPr>
          <w:sz w:val="22"/>
          <w:szCs w:val="22"/>
        </w:rPr>
      </w:pPr>
      <w:r w:rsidRPr="001A767F">
        <w:rPr>
          <w:sz w:val="22"/>
          <w:szCs w:val="22"/>
        </w:rPr>
        <w:t>Dôvodom rekonštrukcie úseku ŽST Telgárt – ŽST Červená Skala je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w:t>
      </w:r>
      <w:r w:rsidRPr="00F721A8">
        <w:rPr>
          <w:sz w:val="22"/>
          <w:szCs w:val="22"/>
        </w:rPr>
        <w:t>.</w:t>
      </w:r>
    </w:p>
    <w:p w14:paraId="137B7788" w14:textId="066D07A7" w:rsidR="00994A78" w:rsidRPr="002B3211" w:rsidRDefault="00BD30F1" w:rsidP="000E3868">
      <w:pPr>
        <w:numPr>
          <w:ilvl w:val="3"/>
          <w:numId w:val="27"/>
        </w:numPr>
        <w:spacing w:before="120" w:line="276" w:lineRule="auto"/>
        <w:ind w:left="425" w:hanging="425"/>
        <w:contextualSpacing/>
        <w:jc w:val="both"/>
        <w:rPr>
          <w:rFonts w:eastAsia="ArialNarrow"/>
          <w:b/>
          <w:sz w:val="22"/>
          <w:szCs w:val="22"/>
          <w:lang w:eastAsia="en-US"/>
        </w:rPr>
      </w:pPr>
      <w:r w:rsidRPr="00E125BF">
        <w:rPr>
          <w:b/>
          <w:sz w:val="22"/>
          <w:szCs w:val="22"/>
        </w:rPr>
        <w:t>Rozsah stavebných prác:</w:t>
      </w:r>
    </w:p>
    <w:p w14:paraId="02A5623E" w14:textId="77777777" w:rsidR="00994A78" w:rsidRPr="003467C0" w:rsidRDefault="00994A78" w:rsidP="000E3868">
      <w:pPr>
        <w:pStyle w:val="Odsekzoznamu"/>
        <w:numPr>
          <w:ilvl w:val="0"/>
          <w:numId w:val="105"/>
        </w:numPr>
        <w:autoSpaceDE w:val="0"/>
        <w:autoSpaceDN w:val="0"/>
        <w:spacing w:before="120" w:after="0"/>
        <w:ind w:left="709" w:hanging="283"/>
        <w:jc w:val="both"/>
        <w:rPr>
          <w:rFonts w:ascii="Times New Roman" w:hAnsi="Times New Roman"/>
        </w:rPr>
      </w:pPr>
      <w:r w:rsidRPr="003467C0">
        <w:rPr>
          <w:rFonts w:ascii="Times New Roman" w:hAnsi="Times New Roman"/>
          <w:b/>
          <w:bCs/>
        </w:rPr>
        <w:t>Železničný zvršok</w:t>
      </w:r>
    </w:p>
    <w:p w14:paraId="1DB6A317" w14:textId="419E232F" w:rsidR="00994A78"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Traťová rýchlosť úseku ŽST Telgárt – ŽST Červená Skala je 80km/h (RP2). Nové kružnicové oblúky bez prevýšenia s polomermi r=3000m sú navrhované od žkm 90,200 do žkm 90,283 z dôvodu odsunu koľaje od zarubného múra, kde nie je v súčasnosti (vzdialenosť líca múra od osi koľaje je 2,72m) dodržaný voľný schodný a manipulačný priestor 3,0 m + rozšírenie z oblúka a prevýšenia. Pred začatím stavebných prác na SO 01 Železničný zvršok a SO 02 Železničný spodok je potrebné v rozsahu stavebných úprav žkm 87,409 056 až žkm 92,270 363 demontovať existujúce koľajové rošty.</w:t>
      </w:r>
      <w:r w:rsidR="002F6A35">
        <w:rPr>
          <w:rFonts w:ascii="Times New Roman" w:hAnsi="Times New Roman"/>
        </w:rPr>
        <w:t xml:space="preserve"> </w:t>
      </w:r>
      <w:r w:rsidR="002F6A35" w:rsidRPr="002F6A35">
        <w:rPr>
          <w:rFonts w:ascii="Times New Roman" w:hAnsi="Times New Roman"/>
        </w:rPr>
        <w:t>Odchylne od podmienok uvedených v DSPRS je úspešný uchádzač povinný dodať nové koľajové rošty (t.j. nebudú použité vyzískané koľajové rošty ako je uvažované v DSPRS).</w:t>
      </w:r>
    </w:p>
    <w:p w14:paraId="211F33B2"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Pr>
          <w:rFonts w:ascii="Times New Roman" w:hAnsi="Times New Roman"/>
        </w:rPr>
        <w:t xml:space="preserve">Výnimku tvorí oblasť </w:t>
      </w:r>
      <w:r w:rsidRPr="001A767F">
        <w:rPr>
          <w:rFonts w:ascii="Times New Roman" w:hAnsi="Times New Roman"/>
        </w:rPr>
        <w:t xml:space="preserve">na: </w:t>
      </w:r>
    </w:p>
    <w:p w14:paraId="450F09E9"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ZÚ žkm 87,440 576 budú v mieste (na ZV č.8 ŽST Telgárt – na drevných podvaloch) zvaru vyzískaných koľajových roštov ) vymenené tri drevené (vystrojené rebrovými podkladnicami, s tuhými zvierkami ŽS4) podvaly za vyzískané SB 8P,</w:t>
      </w:r>
    </w:p>
    <w:p w14:paraId="6CFBFCBE"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žkm 91,962 659 až žkm 92,023 867 vzhľadom na zníženú hrúbku koľajového lôžka na priľahlom mostnom objekte došlo po dohode s O430 GR ŽSR (schválené na záverečnej porade) k návrhu nových koľajových roštov dĺžky 25,0m zložených z koľajníc tvaru 49E1 upevnených pružnými zvierkami Skl 24 (resp. Skl 24 KTL – pod priecestnou konštrukciou) na rebrových podkladniciach upevnených za pomoci vrtúľ na nových betónových podvaloch SB 8P (vybavených pružnými podpodvalovými podložkami) s rozdelením „u“</w:t>
      </w:r>
    </w:p>
    <w:p w14:paraId="1A1C01B5" w14:textId="77777777" w:rsidR="00994A78" w:rsidRPr="003467C0"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rPr>
      </w:pPr>
      <w:r w:rsidRPr="003467C0">
        <w:rPr>
          <w:rFonts w:ascii="Times New Roman" w:hAnsi="Times New Roman"/>
          <w:b/>
        </w:rPr>
        <w:t>Železničný spodok</w:t>
      </w:r>
    </w:p>
    <w:p w14:paraId="3F7A39D2" w14:textId="77777777" w:rsidR="00994A78"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tejto stavby je v určitých oblastiach nevyhnutné čo najekonomickejším spôsobom potrebná úprava telesa dráhy (rozšírenie telesa násypu), resp. vybudovanie nových odvodňovacích zariadení (priekop) v celom úseku železničných zárezov. Realizácia zväčšenia zemného telesa formou prísypu telesa do zazubeného existujúceho telesa nie je možná (teleso dráhy je v dotyku s chráneným územím NP Muránska planina, resp. v tesnej blízkosti NP Nízke Tatry a PR Meandre Hrona) a bez prístupu cestných vozidiel v mieste päty svahu, resp. prístup z koľaje vzhľadom na strmé sklony svahov je tiež značne obmedzený. Na základe týchto skutočností, v miestach kde je sťažené dodržať min. šírku pláne žel. spodku „3,0m + a“  projektant navrhuje pre minimalizovanie terénnych uprav použitie prefabrikovaného L-profilu ako oporného múrika</w:t>
      </w:r>
      <w:r w:rsidRPr="003467C0">
        <w:rPr>
          <w:rFonts w:ascii="Times New Roman" w:hAnsi="Times New Roman"/>
        </w:rPr>
        <w:t>.</w:t>
      </w:r>
    </w:p>
    <w:p w14:paraId="4F09088D" w14:textId="77777777" w:rsidR="00994A78" w:rsidRDefault="00994A78" w:rsidP="002C03E6">
      <w:pPr>
        <w:pStyle w:val="Odsekzoznamu"/>
        <w:autoSpaceDE w:val="0"/>
        <w:autoSpaceDN w:val="0"/>
        <w:spacing w:before="120" w:after="0"/>
        <w:ind w:left="709"/>
        <w:jc w:val="both"/>
        <w:rPr>
          <w:rFonts w:ascii="Times New Roman" w:hAnsi="Times New Roman"/>
        </w:rPr>
      </w:pPr>
    </w:p>
    <w:p w14:paraId="2899EC34" w14:textId="77777777" w:rsidR="00994A78" w:rsidRPr="00530D5F" w:rsidRDefault="00994A78" w:rsidP="000E3868">
      <w:pPr>
        <w:pStyle w:val="Odsekzoznamu"/>
        <w:numPr>
          <w:ilvl w:val="0"/>
          <w:numId w:val="105"/>
        </w:numPr>
        <w:autoSpaceDE w:val="0"/>
        <w:autoSpaceDN w:val="0"/>
        <w:spacing w:before="120" w:after="0"/>
        <w:ind w:left="709" w:hanging="283"/>
        <w:jc w:val="both"/>
        <w:rPr>
          <w:b/>
        </w:rPr>
      </w:pPr>
      <w:r w:rsidRPr="001A767F">
        <w:rPr>
          <w:rFonts w:ascii="Times New Roman" w:hAnsi="Times New Roman"/>
          <w:b/>
        </w:rPr>
        <w:t>Zárubný múr:</w:t>
      </w:r>
    </w:p>
    <w:p w14:paraId="34075EB5"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Zárubný múr je situovaný od žkm 90,070 po žkm 90,190 vykazuje lokálne poruchy (vypadané kamene, resp. poškodená škárovacia hmota) uvažuje sa v rámci SO 02 uvažuje s týmito prácami:</w:t>
      </w:r>
    </w:p>
    <w:p w14:paraId="19C91B1A"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Príprava líca zárubného múra:</w:t>
      </w:r>
    </w:p>
    <w:p w14:paraId="532163A6"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odstránenie nesúdržného povrchu zárubného múra od machu a lišajníkov mechanicky,</w:t>
      </w:r>
    </w:p>
    <w:p w14:paraId="42F8C1C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otryskanie povrchu zárubného múra vodným lúčom – tlakovou vodou 500-600 Bar, vrátane otryskania vnútorného priestoru vypadaných škár,</w:t>
      </w:r>
    </w:p>
    <w:p w14:paraId="5C2ECD6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 ak po otryskaní betónu, niektoré časti stále odpadávajú, je potrebné odstrániť aj tie, kladivom oklepať všetko, čo vykazuje známky odpadnutia,</w:t>
      </w:r>
    </w:p>
    <w:p w14:paraId="0A8AC7A8"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Poznámka: v rámci VV SO 02 sa uvažuje so 100% prípravou líca zárubného múra, skutkový technický stav, resp. rozsah poškodení bude zrejmý až po realizácií týchto prác.</w:t>
      </w:r>
      <w:r w:rsidRPr="001A767F">
        <w:rPr>
          <w:rFonts w:ascii="Times New Roman" w:hAnsi="Times New Roman"/>
        </w:rPr>
        <w:tab/>
      </w:r>
    </w:p>
    <w:p w14:paraId="091A265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Obnova statickej (gravitačnej) funkcie zárubného múra:</w:t>
      </w:r>
    </w:p>
    <w:p w14:paraId="4B3D94D2"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vzhľadom na stav rozrušenia celistvosti múru sa predpokladá potreba doplnenia chýbajúcich, vypadnutých blokov. Predpokladaný rozsah doplnenia kamenného obkladu je vo výkaze výmer uvažovaný vo výmere 10% plochy múra (predpokladanej hrúbky 0,4m).</w:t>
      </w:r>
    </w:p>
    <w:p w14:paraId="1483257E"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Oprava škár:</w:t>
      </w:r>
    </w:p>
    <w:p w14:paraId="0642072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 v miestach vypadaných, predom očistených škár dôjde k realizácií škárovania, t.j. vyplnenie trhlín a porušených škár medzi kamenným obkladom cementovou rozpínavou maltou. Terajšia výplň škár je na mnohých miestach zvetraná, rozdrobená a vylúhovaná. Vyčistenie a opätovné zaškárovanie kamenného muriva novou rozpínavou maltou prispeje k zachovaniu statickej funkčnosti muriva a k zabráneniu jeho prípadným tvarovým deformáciám. </w:t>
      </w:r>
    </w:p>
    <w:p w14:paraId="2E19155F" w14:textId="77777777" w:rsidR="00994A78" w:rsidRPr="00530D5F" w:rsidRDefault="00994A78" w:rsidP="002C03E6">
      <w:pPr>
        <w:pStyle w:val="Odsekzoznamu"/>
        <w:autoSpaceDE w:val="0"/>
        <w:autoSpaceDN w:val="0"/>
        <w:spacing w:before="120" w:after="0"/>
        <w:ind w:left="709"/>
        <w:jc w:val="both"/>
      </w:pPr>
      <w:r w:rsidRPr="001A767F">
        <w:rPr>
          <w:rFonts w:ascii="Times New Roman" w:hAnsi="Times New Roman"/>
        </w:rPr>
        <w:t>Vzhľadom k tomu, že k zárubnému múru pridružená monolitická betónová priekopa (obložená kamennými blokmi) tvaru „U“ vykazuje v oblasti vnútornej steny „od koľaje“ poruchy (vypadané kamenné bloky, resp. chýba časť steny) uvažuje sa s jej dobetónovaním.</w:t>
      </w:r>
    </w:p>
    <w:p w14:paraId="1355ABD1"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Odvodnenie</w:t>
      </w:r>
      <w:r w:rsidRPr="00530D5F">
        <w:rPr>
          <w:b/>
        </w:rPr>
        <w:t>:</w:t>
      </w:r>
    </w:p>
    <w:p w14:paraId="58AD1D48"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Vzhľadom k tomu, že GPK samotnej trate je vedená v klesaní pozdĺžneho sklonu (v smere staničenia) je voda z novo navrhovaných odvodňovacích zariadení vyvedená v smere staničenia. </w:t>
      </w:r>
    </w:p>
    <w:p w14:paraId="04494161"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Vyvedenie vody z oblasti existujúceho železničného spodku resp. vyvedenie vody z priľahlých svahov existujúcich zárezov je riešené:</w:t>
      </w:r>
    </w:p>
    <w:p w14:paraId="095DE123"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lichobežníkového tvaru so spevneným dnom priekopy so šírkou dna priekopy 0,5m</w:t>
      </w:r>
    </w:p>
    <w:p w14:paraId="7192A659"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malé „J“</w:t>
      </w:r>
    </w:p>
    <w:p w14:paraId="22048BBC"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veľké „J“</w:t>
      </w:r>
    </w:p>
    <w:p w14:paraId="23717840"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miestach kde bolo potrebné obísť bet. základ exist. návestidiel sa navrhuje obídenie základu návestidla kanalizačným potrubím HPP DN 315, SN 16.</w:t>
      </w:r>
    </w:p>
    <w:p w14:paraId="531EF7A1"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oblasti  priecestnej konštrukcie je žkm 92,993 609 až žkm 92,998 646, resp. žkm 92,008 720 až žkm 92,018 792 je navrhnuté odvodnenie priekopovými žľabmi TZM 231-19, resp. TZM 233-19, ktoré sú prekryté betónovými poklopmi, s výnimkou oblasti žkm 92,998 646 až žkm 92,008 720, kde budú priekopové žľaby (4 ks žľabov) upravené zrezaním na výšku 1,557 m. Prekrytie žľabov v tomto úseku je zabezpečené za pomoci na mieru vyrobených oceľových roštov zhotovených z 2ks nerovnoramenného L profilu 160*100*10mm, do ktorých sú á 50mm navarené (kútový zvar 5mm-zo všetkých strán) oceľové pásnice rozmeru 850*90*7mm.</w:t>
      </w:r>
    </w:p>
    <w:p w14:paraId="660EC729"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Priepusty</w:t>
      </w:r>
      <w:r w:rsidRPr="00530D5F">
        <w:rPr>
          <w:b/>
        </w:rPr>
        <w:t>:</w:t>
      </w:r>
    </w:p>
    <w:p w14:paraId="5FFB4A68"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stavebných uprav na žel. spodku budú dna jestvujúcich priepustov prečistené tlakovou vodou od nánosov a to v:</w:t>
      </w:r>
    </w:p>
    <w:p w14:paraId="466261CE"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87,729 na dĺžke 40,5m</w:t>
      </w:r>
    </w:p>
    <w:p w14:paraId="474EF680"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89,216 na dĺžke 12,0m</w:t>
      </w:r>
    </w:p>
    <w:p w14:paraId="3B535E19"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90,948 na dĺžke 19,5m</w:t>
      </w:r>
    </w:p>
    <w:p w14:paraId="084DB782"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91,589 na dĺžke 20,5m</w:t>
      </w:r>
    </w:p>
    <w:p w14:paraId="2885A236"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92,176 na dĺžke 25,0m</w:t>
      </w:r>
    </w:p>
    <w:p w14:paraId="29ACBCFF"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Pre umožnenie KRŽZ traťovej koľaje je nevyhnutná úprava existujúcej pravostrannej rímsy priepustu (situovaného v žkm 92,176), ktorá je spolu so zábradlím vyvalená smerom k osi koľaje.</w:t>
      </w:r>
    </w:p>
    <w:p w14:paraId="62DB5222"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Železničné priecestie žkm 92,006:</w:t>
      </w:r>
    </w:p>
    <w:p w14:paraId="12EAD7D8" w14:textId="776CF100"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Železničné priecestie je situované v žkm 92,006 na účelovej komunikácií (naviazanej na miestnu komunikáciu) </w:t>
      </w:r>
      <w:bookmarkStart w:id="4" w:name="_Hlk160781978"/>
      <w:r w:rsidRPr="001A767F">
        <w:rPr>
          <w:rFonts w:ascii="Times New Roman" w:hAnsi="Times New Roman"/>
        </w:rPr>
        <w:t xml:space="preserve">v obci Šumiac – Červená </w:t>
      </w:r>
      <w:bookmarkEnd w:id="4"/>
      <w:r w:rsidR="00BF7076" w:rsidRPr="001A767F">
        <w:rPr>
          <w:rFonts w:ascii="Times New Roman" w:hAnsi="Times New Roman"/>
        </w:rPr>
        <w:t>Skala</w:t>
      </w:r>
      <w:r w:rsidRPr="001A767F">
        <w:rPr>
          <w:rFonts w:ascii="Times New Roman" w:hAnsi="Times New Roman"/>
        </w:rPr>
        <w:t xml:space="preserve">. Po zriadení koľaje dôjde k </w:t>
      </w:r>
      <w:r w:rsidR="00BF7076">
        <w:rPr>
          <w:rFonts w:ascii="Times New Roman" w:hAnsi="Times New Roman"/>
        </w:rPr>
        <w:t>realizácii</w:t>
      </w:r>
      <w:r w:rsidRPr="001A767F">
        <w:rPr>
          <w:rFonts w:ascii="Times New Roman" w:hAnsi="Times New Roman"/>
        </w:rPr>
        <w:t xml:space="preserve"> novo navrhovanej konštrukci</w:t>
      </w:r>
      <w:r w:rsidR="00BF7076">
        <w:rPr>
          <w:rFonts w:ascii="Times New Roman" w:hAnsi="Times New Roman"/>
        </w:rPr>
        <w:t>i</w:t>
      </w:r>
      <w:r w:rsidRPr="001A767F">
        <w:rPr>
          <w:rFonts w:ascii="Times New Roman" w:hAnsi="Times New Roman"/>
        </w:rPr>
        <w:t xml:space="preserve"> priecestia. </w:t>
      </w:r>
      <w:r w:rsidR="00270198" w:rsidRPr="001A767F">
        <w:rPr>
          <w:rFonts w:ascii="Times New Roman" w:hAnsi="Times New Roman"/>
        </w:rPr>
        <w:t>Novo</w:t>
      </w:r>
      <w:r w:rsidRPr="001A767F">
        <w:rPr>
          <w:rFonts w:ascii="Times New Roman" w:hAnsi="Times New Roman"/>
        </w:rPr>
        <w:t xml:space="preserve"> navrhované železničné kríženie je situované na traťovej koľaji č.1 (vn= </w:t>
      </w:r>
      <w:r w:rsidRPr="001A767F">
        <w:rPr>
          <w:rFonts w:ascii="Times New Roman" w:hAnsi="Times New Roman"/>
        </w:rPr>
        <w:lastRenderedPageBreak/>
        <w:t>60km/h) s uhlom kríženia 90°. Šírka železničného kríženia sa navrhuje pre kategóriu 5,5/30 účelovej komunikácie so šírkou jazdného pruhu 4,5m a priľahlým ľavostranným chodníkom šírky 1,5m. Na základe týchto skutočností sa teda navrhuje šírka priecestia 7,2m.</w:t>
      </w:r>
    </w:p>
    <w:p w14:paraId="566725C0"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bCs/>
          <w:iCs/>
        </w:rPr>
      </w:pPr>
      <w:r w:rsidRPr="001A767F">
        <w:rPr>
          <w:rFonts w:ascii="Times New Roman" w:hAnsi="Times New Roman"/>
          <w:b/>
        </w:rPr>
        <w:t>Úprava účelovej komunikácie:</w:t>
      </w:r>
    </w:p>
    <w:p w14:paraId="4E201E00"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Stavbou dotknutý úsek účelovej komunikácie (riešený v rámci SO 03) v oblasti priecestia je situovaný v priamej (v smere do kameňolomu), resp. v smerovom oblúku r=10,25m – v osi komunikácie (v smere do obce). Smerový návrh rekonštruovaného úseku komunikácie rešpektuje polohu existujúcej komunikácie. Uhol kríženia traťovej koľaje č.1 je 90°. Pre umožnenie naviazania novo navrhovanej priecestnej konštrukcie do existujúcej nivelety účelovej komunikácie, z priestorových dôvodov, resp. z dôvodu minimalizácie rozsahu stavebných úprav účelovej komunikácie, ktorá s výnimkou úseku 4,5m od osi koľaje traťovej koľaje na jej obe strany nie je v správe ŽSR je navrhnutý zakružovací oblúk r=75m (z ľavej strany koľaje č.1) resp. zakružovací oblúk r=15m (z pravej strany k.č.1)</w:t>
      </w:r>
    </w:p>
    <w:p w14:paraId="412BCB61"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Pravostranný chodník:</w:t>
      </w:r>
    </w:p>
    <w:p w14:paraId="482618DC"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tohto SO dôjde k návrhu konštrukcie pravostranného chodníka šírky 1,5m v rozsahu od konca záverných múrikov vonkajších panelov na vzdialenosť 3,58m (vľavo od osi traťovej koľaje), resp. 6,15m (vpravo od osi traťovej koľaje)).</w:t>
      </w:r>
    </w:p>
    <w:p w14:paraId="78949AD7"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Dopravné značenie:</w:t>
      </w:r>
    </w:p>
    <w:p w14:paraId="78053206"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Navrhované dopravné značenie bude osadené v oblasti železničného priecestia a na účelovej komunikácií (zabezpečujúcej prístup do prevádzky kameňolomu) naviazanej na sústavu miestnych komunikácií v obci Šumiac – Červená Skala. Na existujúcom železničnom úrovňovom jednokoľajnom priecestí dôjde z dôvodu rekonštrukcie železničného priecestia a priľahlej účelovej komunikácií k jeho uzávere a teda v rámci tohto SO  je navrhnuté dočasné dopravné značenie, ktoré bude osadené v čase potrebnom pre realizáciu stavebných prác na rekonštrukcií priecestia a to v dvoch etapách. Pred zahájením stavebných prác na rekonštrukcii železničného priecestia a osadením dočasného dopravného značenia je to potrebné túto skutočnosť nahlásiť na Dopravný inšpektorát spolu s určením kontaktných údajov na zodpovedného pracovníka.</w:t>
      </w:r>
    </w:p>
    <w:p w14:paraId="7A5CFD32"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Mosty:</w:t>
      </w:r>
    </w:p>
    <w:p w14:paraId="5C6A7274"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predmetnom úseku sú riešené tieto mosty: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34"/>
        <w:gridCol w:w="1984"/>
      </w:tblGrid>
      <w:tr w:rsidR="00994A78" w:rsidRPr="00530D5F" w14:paraId="25D816FF" w14:textId="77777777" w:rsidTr="00994A78">
        <w:trPr>
          <w:jc w:val="center"/>
        </w:trPr>
        <w:tc>
          <w:tcPr>
            <w:tcW w:w="5382" w:type="dxa"/>
            <w:shd w:val="clear" w:color="auto" w:fill="auto"/>
          </w:tcPr>
          <w:p w14:paraId="7AB5BFC0" w14:textId="77777777" w:rsidR="00994A78" w:rsidRPr="00530D5F" w:rsidRDefault="00994A78" w:rsidP="002C03E6">
            <w:pPr>
              <w:spacing w:before="120" w:line="276" w:lineRule="auto"/>
              <w:contextualSpacing/>
              <w:jc w:val="both"/>
              <w:rPr>
                <w:b/>
                <w:bCs/>
                <w:sz w:val="22"/>
                <w:szCs w:val="22"/>
              </w:rPr>
            </w:pPr>
            <w:r w:rsidRPr="00530D5F">
              <w:rPr>
                <w:b/>
                <w:bCs/>
                <w:sz w:val="22"/>
                <w:szCs w:val="22"/>
              </w:rPr>
              <w:t>Názov mosta</w:t>
            </w:r>
          </w:p>
        </w:tc>
        <w:tc>
          <w:tcPr>
            <w:tcW w:w="1134" w:type="dxa"/>
            <w:shd w:val="clear" w:color="auto" w:fill="auto"/>
          </w:tcPr>
          <w:p w14:paraId="298A335E" w14:textId="77777777" w:rsidR="00994A78" w:rsidRPr="00530D5F" w:rsidRDefault="00994A78" w:rsidP="002C03E6">
            <w:pPr>
              <w:spacing w:before="120" w:line="276" w:lineRule="auto"/>
              <w:contextualSpacing/>
              <w:jc w:val="both"/>
              <w:rPr>
                <w:b/>
                <w:bCs/>
                <w:sz w:val="22"/>
                <w:szCs w:val="22"/>
              </w:rPr>
            </w:pPr>
            <w:r w:rsidRPr="00530D5F">
              <w:rPr>
                <w:b/>
                <w:bCs/>
                <w:sz w:val="22"/>
                <w:szCs w:val="22"/>
              </w:rPr>
              <w:t>Typ</w:t>
            </w:r>
          </w:p>
        </w:tc>
        <w:tc>
          <w:tcPr>
            <w:tcW w:w="1984" w:type="dxa"/>
            <w:shd w:val="clear" w:color="auto" w:fill="auto"/>
          </w:tcPr>
          <w:p w14:paraId="35E1787D" w14:textId="77777777" w:rsidR="00994A78" w:rsidRPr="00530D5F" w:rsidRDefault="00994A78" w:rsidP="002C03E6">
            <w:pPr>
              <w:spacing w:before="120" w:line="276" w:lineRule="auto"/>
              <w:contextualSpacing/>
              <w:jc w:val="both"/>
              <w:rPr>
                <w:b/>
                <w:bCs/>
                <w:sz w:val="22"/>
                <w:szCs w:val="22"/>
              </w:rPr>
            </w:pPr>
            <w:r w:rsidRPr="00530D5F">
              <w:rPr>
                <w:b/>
                <w:bCs/>
                <w:sz w:val="22"/>
                <w:szCs w:val="22"/>
              </w:rPr>
              <w:t>Svetlosť</w:t>
            </w:r>
          </w:p>
        </w:tc>
      </w:tr>
      <w:tr w:rsidR="00994A78" w:rsidRPr="00530D5F" w14:paraId="176C235C" w14:textId="77777777" w:rsidTr="00994A78">
        <w:trPr>
          <w:jc w:val="center"/>
        </w:trPr>
        <w:tc>
          <w:tcPr>
            <w:tcW w:w="5382" w:type="dxa"/>
            <w:shd w:val="clear" w:color="auto" w:fill="auto"/>
          </w:tcPr>
          <w:p w14:paraId="6DF70854" w14:textId="77777777" w:rsidR="00994A78" w:rsidRPr="00530D5F" w:rsidRDefault="00994A78" w:rsidP="002C03E6">
            <w:pPr>
              <w:spacing w:before="120" w:line="276" w:lineRule="auto"/>
              <w:contextualSpacing/>
              <w:jc w:val="both"/>
              <w:rPr>
                <w:sz w:val="22"/>
                <w:szCs w:val="22"/>
              </w:rPr>
            </w:pPr>
            <w:r w:rsidRPr="00530D5F">
              <w:rPr>
                <w:sz w:val="22"/>
                <w:szCs w:val="22"/>
              </w:rPr>
              <w:t>Most v žkm 88,018 nad účelovou komunikáciou</w:t>
            </w:r>
          </w:p>
        </w:tc>
        <w:tc>
          <w:tcPr>
            <w:tcW w:w="1134" w:type="dxa"/>
            <w:shd w:val="clear" w:color="auto" w:fill="auto"/>
            <w:vAlign w:val="center"/>
          </w:tcPr>
          <w:p w14:paraId="39077A99" w14:textId="77777777" w:rsidR="00994A78" w:rsidRPr="00530D5F" w:rsidRDefault="00994A78" w:rsidP="002C03E6">
            <w:pPr>
              <w:spacing w:before="120" w:line="276" w:lineRule="auto"/>
              <w:contextualSpacing/>
              <w:jc w:val="both"/>
              <w:rPr>
                <w:sz w:val="22"/>
                <w:szCs w:val="22"/>
              </w:rPr>
            </w:pPr>
            <w:r w:rsidRPr="00530D5F">
              <w:rPr>
                <w:sz w:val="22"/>
                <w:szCs w:val="22"/>
              </w:rPr>
              <w:t>klenba</w:t>
            </w:r>
          </w:p>
        </w:tc>
        <w:tc>
          <w:tcPr>
            <w:tcW w:w="1984" w:type="dxa"/>
            <w:shd w:val="clear" w:color="auto" w:fill="auto"/>
            <w:vAlign w:val="center"/>
          </w:tcPr>
          <w:p w14:paraId="6EF711A0" w14:textId="77777777" w:rsidR="00994A78" w:rsidRPr="00530D5F" w:rsidRDefault="00994A78" w:rsidP="002C03E6">
            <w:pPr>
              <w:spacing w:before="120" w:line="276" w:lineRule="auto"/>
              <w:contextualSpacing/>
              <w:jc w:val="both"/>
              <w:rPr>
                <w:sz w:val="22"/>
                <w:szCs w:val="22"/>
              </w:rPr>
            </w:pPr>
            <w:r w:rsidRPr="00530D5F">
              <w:rPr>
                <w:sz w:val="22"/>
                <w:szCs w:val="22"/>
              </w:rPr>
              <w:t>3,0m</w:t>
            </w:r>
          </w:p>
        </w:tc>
      </w:tr>
      <w:tr w:rsidR="00994A78" w:rsidRPr="00530D5F" w14:paraId="5F3F4020" w14:textId="77777777" w:rsidTr="00994A78">
        <w:trPr>
          <w:jc w:val="center"/>
        </w:trPr>
        <w:tc>
          <w:tcPr>
            <w:tcW w:w="5382" w:type="dxa"/>
            <w:shd w:val="clear" w:color="auto" w:fill="auto"/>
          </w:tcPr>
          <w:p w14:paraId="2A953A31" w14:textId="77777777" w:rsidR="00994A78" w:rsidRPr="00530D5F" w:rsidRDefault="00994A78" w:rsidP="002C03E6">
            <w:pPr>
              <w:spacing w:before="120" w:line="276" w:lineRule="auto"/>
              <w:contextualSpacing/>
              <w:jc w:val="both"/>
              <w:rPr>
                <w:sz w:val="22"/>
                <w:szCs w:val="22"/>
              </w:rPr>
            </w:pPr>
            <w:r w:rsidRPr="00530D5F">
              <w:rPr>
                <w:sz w:val="22"/>
                <w:szCs w:val="22"/>
              </w:rPr>
              <w:t xml:space="preserve">Most v žkm 88,422 nad účelovou komunikáciou </w:t>
            </w:r>
          </w:p>
        </w:tc>
        <w:tc>
          <w:tcPr>
            <w:tcW w:w="1134" w:type="dxa"/>
            <w:shd w:val="clear" w:color="auto" w:fill="auto"/>
            <w:vAlign w:val="center"/>
          </w:tcPr>
          <w:p w14:paraId="39E6455D"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shd w:val="clear" w:color="auto" w:fill="auto"/>
            <w:vAlign w:val="center"/>
          </w:tcPr>
          <w:p w14:paraId="51FFD946" w14:textId="77777777" w:rsidR="00994A78" w:rsidRPr="00530D5F" w:rsidRDefault="00994A78" w:rsidP="002C03E6">
            <w:pPr>
              <w:spacing w:before="120" w:line="276" w:lineRule="auto"/>
              <w:contextualSpacing/>
              <w:jc w:val="both"/>
              <w:rPr>
                <w:sz w:val="22"/>
                <w:szCs w:val="22"/>
              </w:rPr>
            </w:pPr>
            <w:r w:rsidRPr="00530D5F">
              <w:rPr>
                <w:sz w:val="22"/>
                <w:szCs w:val="22"/>
              </w:rPr>
              <w:t>4,0m</w:t>
            </w:r>
          </w:p>
        </w:tc>
      </w:tr>
      <w:tr w:rsidR="00994A78" w:rsidRPr="00530D5F" w14:paraId="4D5626D0"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88BE278" w14:textId="77777777" w:rsidR="00994A78" w:rsidRPr="00530D5F" w:rsidRDefault="00994A78" w:rsidP="002C03E6">
            <w:pPr>
              <w:spacing w:before="120" w:line="276" w:lineRule="auto"/>
              <w:contextualSpacing/>
              <w:jc w:val="both"/>
              <w:rPr>
                <w:sz w:val="22"/>
                <w:szCs w:val="22"/>
              </w:rPr>
            </w:pPr>
            <w:r w:rsidRPr="00530D5F">
              <w:rPr>
                <w:sz w:val="22"/>
                <w:szCs w:val="22"/>
              </w:rPr>
              <w:t>Most v žkm 88,796 nad účelovou komunikáciou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7BDD13" w14:textId="77777777" w:rsidR="00994A78" w:rsidRPr="00530D5F" w:rsidRDefault="00994A78" w:rsidP="002C03E6">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DD06AF" w14:textId="77777777" w:rsidR="00994A78" w:rsidRPr="00530D5F" w:rsidRDefault="00994A78" w:rsidP="002C03E6">
            <w:pPr>
              <w:spacing w:before="120" w:line="276" w:lineRule="auto"/>
              <w:contextualSpacing/>
              <w:jc w:val="both"/>
              <w:rPr>
                <w:sz w:val="22"/>
                <w:szCs w:val="22"/>
              </w:rPr>
            </w:pPr>
            <w:r w:rsidRPr="00530D5F">
              <w:rPr>
                <w:sz w:val="22"/>
                <w:szCs w:val="22"/>
              </w:rPr>
              <w:t>3,0m</w:t>
            </w:r>
          </w:p>
        </w:tc>
      </w:tr>
      <w:tr w:rsidR="00994A78" w:rsidRPr="00530D5F" w14:paraId="194C73FD"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D1BDF16" w14:textId="77777777" w:rsidR="00994A78" w:rsidRPr="00530D5F" w:rsidRDefault="00994A78" w:rsidP="002C03E6">
            <w:pPr>
              <w:spacing w:before="120" w:line="276" w:lineRule="auto"/>
              <w:contextualSpacing/>
              <w:jc w:val="both"/>
              <w:rPr>
                <w:sz w:val="22"/>
                <w:szCs w:val="22"/>
              </w:rPr>
            </w:pPr>
            <w:r w:rsidRPr="00530D5F">
              <w:rPr>
                <w:sz w:val="22"/>
                <w:szCs w:val="22"/>
              </w:rPr>
              <w:t xml:space="preserve">Most v žkm 89,799 nad vodným tokom a voľným terénom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A53EB" w14:textId="77777777" w:rsidR="00994A78" w:rsidRPr="00530D5F" w:rsidRDefault="00994A78" w:rsidP="002C03E6">
            <w:pPr>
              <w:spacing w:before="120" w:line="276" w:lineRule="auto"/>
              <w:contextualSpacing/>
              <w:jc w:val="both"/>
              <w:rPr>
                <w:sz w:val="22"/>
                <w:szCs w:val="22"/>
              </w:rPr>
            </w:pPr>
            <w:r w:rsidRPr="00530D5F">
              <w:rPr>
                <w:sz w:val="22"/>
                <w:szCs w:val="22"/>
              </w:rPr>
              <w:t xml:space="preserve">klenba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821AD7" w14:textId="77777777" w:rsidR="00994A78" w:rsidRPr="00530D5F" w:rsidRDefault="00994A78" w:rsidP="002C03E6">
            <w:pPr>
              <w:spacing w:before="120" w:line="276" w:lineRule="auto"/>
              <w:contextualSpacing/>
              <w:jc w:val="both"/>
              <w:rPr>
                <w:sz w:val="22"/>
                <w:szCs w:val="22"/>
              </w:rPr>
            </w:pPr>
            <w:r w:rsidRPr="00530D5F">
              <w:rPr>
                <w:sz w:val="22"/>
                <w:szCs w:val="22"/>
              </w:rPr>
              <w:t>3x10,75m</w:t>
            </w:r>
          </w:p>
        </w:tc>
      </w:tr>
      <w:tr w:rsidR="00994A78" w:rsidRPr="00530D5F" w14:paraId="344F33AC"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50A6822" w14:textId="77777777" w:rsidR="00994A78" w:rsidRPr="00530D5F" w:rsidRDefault="00994A78" w:rsidP="002C03E6">
            <w:pPr>
              <w:spacing w:before="120" w:line="276" w:lineRule="auto"/>
              <w:contextualSpacing/>
              <w:jc w:val="both"/>
              <w:rPr>
                <w:sz w:val="22"/>
                <w:szCs w:val="22"/>
              </w:rPr>
            </w:pPr>
            <w:r w:rsidRPr="00530D5F">
              <w:rPr>
                <w:sz w:val="22"/>
                <w:szCs w:val="22"/>
              </w:rPr>
              <w:t>Most v žkm 90,517 nad lesnou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49B52C"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B82422" w14:textId="77777777" w:rsidR="00994A78" w:rsidRPr="00530D5F" w:rsidRDefault="00994A78" w:rsidP="002C03E6">
            <w:pPr>
              <w:spacing w:before="120" w:line="276" w:lineRule="auto"/>
              <w:contextualSpacing/>
              <w:jc w:val="both"/>
              <w:rPr>
                <w:sz w:val="22"/>
                <w:szCs w:val="22"/>
              </w:rPr>
            </w:pPr>
            <w:r w:rsidRPr="00530D5F">
              <w:rPr>
                <w:sz w:val="22"/>
                <w:szCs w:val="22"/>
              </w:rPr>
              <w:t>4,0m</w:t>
            </w:r>
          </w:p>
        </w:tc>
      </w:tr>
      <w:tr w:rsidR="00994A78" w:rsidRPr="00530D5F" w14:paraId="54ED5D16"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D7E291F" w14:textId="77777777" w:rsidR="00994A78" w:rsidRPr="00530D5F" w:rsidRDefault="00994A78" w:rsidP="002C03E6">
            <w:pPr>
              <w:spacing w:before="120" w:line="276" w:lineRule="auto"/>
              <w:contextualSpacing/>
              <w:jc w:val="both"/>
              <w:rPr>
                <w:sz w:val="22"/>
                <w:szCs w:val="22"/>
              </w:rPr>
            </w:pPr>
            <w:r w:rsidRPr="00530D5F">
              <w:rPr>
                <w:sz w:val="22"/>
                <w:szCs w:val="22"/>
              </w:rPr>
              <w:t>Most v žkm 91,208 nad štátnou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C69B8"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70A16B" w14:textId="77777777" w:rsidR="00994A78" w:rsidRPr="00530D5F" w:rsidRDefault="00994A78" w:rsidP="002C03E6">
            <w:pPr>
              <w:spacing w:before="120" w:line="276" w:lineRule="auto"/>
              <w:contextualSpacing/>
              <w:jc w:val="both"/>
              <w:rPr>
                <w:sz w:val="22"/>
                <w:szCs w:val="22"/>
              </w:rPr>
            </w:pPr>
            <w:r w:rsidRPr="00530D5F">
              <w:rPr>
                <w:sz w:val="22"/>
                <w:szCs w:val="22"/>
              </w:rPr>
              <w:t>7,58m</w:t>
            </w:r>
          </w:p>
        </w:tc>
      </w:tr>
      <w:tr w:rsidR="00994A78" w:rsidRPr="00530D5F" w14:paraId="71643A5E"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118FF51" w14:textId="77777777" w:rsidR="00994A78" w:rsidRPr="00530D5F" w:rsidRDefault="00994A78" w:rsidP="002C03E6">
            <w:pPr>
              <w:spacing w:before="120" w:line="276" w:lineRule="auto"/>
              <w:contextualSpacing/>
              <w:jc w:val="both"/>
              <w:rPr>
                <w:sz w:val="22"/>
                <w:szCs w:val="22"/>
              </w:rPr>
            </w:pPr>
            <w:r w:rsidRPr="00530D5F">
              <w:rPr>
                <w:sz w:val="22"/>
                <w:szCs w:val="22"/>
              </w:rPr>
              <w:t>Most v žkm 91,241 nad vodným tokom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07969A" w14:textId="77777777" w:rsidR="00994A78" w:rsidRPr="00530D5F" w:rsidRDefault="00994A78" w:rsidP="002C03E6">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29530E" w14:textId="77777777" w:rsidR="00994A78" w:rsidRPr="00530D5F" w:rsidRDefault="00994A78" w:rsidP="002C03E6">
            <w:pPr>
              <w:spacing w:before="120" w:line="276" w:lineRule="auto"/>
              <w:contextualSpacing/>
              <w:jc w:val="both"/>
              <w:rPr>
                <w:sz w:val="22"/>
                <w:szCs w:val="22"/>
              </w:rPr>
            </w:pPr>
            <w:r w:rsidRPr="00530D5F">
              <w:rPr>
                <w:sz w:val="22"/>
                <w:szCs w:val="22"/>
              </w:rPr>
              <w:t>3,0m</w:t>
            </w:r>
          </w:p>
        </w:tc>
      </w:tr>
      <w:tr w:rsidR="00994A78" w:rsidRPr="00530D5F" w14:paraId="09EE84DB"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D2012C6" w14:textId="77777777" w:rsidR="00994A78" w:rsidRPr="00530D5F" w:rsidRDefault="00994A78" w:rsidP="002C03E6">
            <w:pPr>
              <w:spacing w:before="120" w:line="276" w:lineRule="auto"/>
              <w:contextualSpacing/>
              <w:jc w:val="both"/>
              <w:rPr>
                <w:sz w:val="22"/>
                <w:szCs w:val="22"/>
              </w:rPr>
            </w:pPr>
            <w:r w:rsidRPr="00530D5F">
              <w:rPr>
                <w:sz w:val="22"/>
                <w:szCs w:val="22"/>
              </w:rPr>
              <w:t>Most v žkm 91,987 nad riekou Hron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7CFBB0"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D06CE6" w14:textId="77777777" w:rsidR="00994A78" w:rsidRPr="00530D5F" w:rsidRDefault="00994A78" w:rsidP="002C03E6">
            <w:pPr>
              <w:spacing w:before="120" w:line="276" w:lineRule="auto"/>
              <w:contextualSpacing/>
              <w:jc w:val="both"/>
              <w:rPr>
                <w:sz w:val="22"/>
                <w:szCs w:val="22"/>
              </w:rPr>
            </w:pPr>
            <w:r w:rsidRPr="00530D5F">
              <w:rPr>
                <w:sz w:val="22"/>
                <w:szCs w:val="22"/>
              </w:rPr>
              <w:t>8,2m / 9,6m-šikmá</w:t>
            </w:r>
          </w:p>
        </w:tc>
      </w:tr>
    </w:tbl>
    <w:p w14:paraId="1E6B7C1C" w14:textId="77777777" w:rsidR="00994A78" w:rsidRPr="00530D5F" w:rsidRDefault="00994A78" w:rsidP="002C03E6">
      <w:pPr>
        <w:autoSpaceDE w:val="0"/>
        <w:autoSpaceDN w:val="0"/>
        <w:spacing w:before="120" w:line="276" w:lineRule="auto"/>
        <w:contextualSpacing/>
        <w:jc w:val="both"/>
        <w:rPr>
          <w:b/>
          <w:sz w:val="22"/>
          <w:szCs w:val="22"/>
        </w:rPr>
      </w:pPr>
    </w:p>
    <w:p w14:paraId="1C84FAA4"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Na mostoch bude opravená izolácia, s výnimkou mosta v žkm 88,422. Tri klenbové mosty budú izolované z dola pomocou chemickej injektáže. Posunie sa zábradlie, tam kde je to potrebné, aby bol dodržaný v priamej MPP 2,2 +rezerva pre putovanie koľaje a v oblúku alebo v prechodnici MPP 2,2 R + rezerva pre putovanie koľaje + rozšírenia z oblúka. Tri klenbové mosty budú mať zábradlie na zamedzenie pádu do mostného otvoru, čo  je riešené položkou vo výkaze výmer. Na moste nad štátnou cestou budú zhotovené nové rímsy.</w:t>
      </w:r>
    </w:p>
    <w:p w14:paraId="34902F75"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Úprava PZZ v km 92,006:</w:t>
      </w:r>
    </w:p>
    <w:p w14:paraId="1A797918" w14:textId="59ECC585"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V medzistaničnom úseku Telgárt – Červená Skala trate Margecany – Červená Skala je v km 92,006 úrovňové kríženie účelovej komunikácie a železničnej trate. Priecestie je zabezpečené priecestným zabezpečovacím zariadením 1. kategórie (STN P 34 2651) typu AŽD 71 bez závor a bez aktívnej signalizácie. Prejazd železničného vozidla cez priecestie je vyhodnocovaná anulačným súborom ASE. Z dôvodu nedostatočnej šuntovej citlivosti koľajnicových pásov v obvode priecestia bude anulačný súbor ASE nahradený dvojicou indukčných slučiek SD</w:t>
      </w:r>
      <w:r w:rsidR="0075762C">
        <w:rPr>
          <w:rFonts w:ascii="Times New Roman" w:hAnsi="Times New Roman"/>
        </w:rPr>
        <w:t xml:space="preserve"> </w:t>
      </w:r>
      <w:r w:rsidR="00BF7076">
        <w:rPr>
          <w:rFonts w:ascii="Times New Roman" w:hAnsi="Times New Roman"/>
        </w:rPr>
        <w:t>18/36</w:t>
      </w:r>
      <w:r w:rsidR="00BF7076" w:rsidRPr="001A767F">
        <w:rPr>
          <w:rFonts w:ascii="Times New Roman" w:hAnsi="Times New Roman"/>
        </w:rPr>
        <w:t>.</w:t>
      </w:r>
      <w:r w:rsidRPr="001A767F">
        <w:rPr>
          <w:rFonts w:ascii="Times New Roman" w:hAnsi="Times New Roman"/>
        </w:rPr>
        <w:t xml:space="preserve">. </w:t>
      </w:r>
      <w:r w:rsidR="00270198" w:rsidRPr="001A767F">
        <w:rPr>
          <w:rFonts w:ascii="Times New Roman" w:hAnsi="Times New Roman"/>
        </w:rPr>
        <w:t>Budú</w:t>
      </w:r>
      <w:r w:rsidRPr="001A767F">
        <w:rPr>
          <w:rFonts w:ascii="Times New Roman" w:hAnsi="Times New Roman"/>
        </w:rPr>
        <w:t xml:space="preserve"> doplnené potrebné vnútorné prvky a upravené zapojenie priecestného zabezpečovacieho zariadenia. V rámci PS bude tiež riešená nová kabelizácia k výstražníkom a koľajovým slučkám. Nová kabelizácia je nutná z dôvodu výstavby nových odvodňovacích žľabov, ktorých uvažovaná hĺbka je taká, že dôjde ku kolízii s existujúcimi káblami. Poloha výstražníkov a reléovej skrine zostáva nezmenená.</w:t>
      </w:r>
    </w:p>
    <w:p w14:paraId="41273C2D"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Náhrada nadzemného vedenia (NNV):</w:t>
      </w:r>
    </w:p>
    <w:p w14:paraId="193C5581" w14:textId="77777777" w:rsidR="00994A78"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Na základe vyhlášky 205/2010 Z. z., prílohy č.1 časť 5 je metalická kabelizácia navrhovaná v rámci predmetného objektu klasifikovaná do skupiny E7(Elektrické dráhové zabezpečovacie a oznamovacie zariadenia). V rámci prevádzkového súboru bude riešené náhrada existujúceho nadzemného vedenia a demontáž existujúceho nadzemného vedenia.</w:t>
      </w:r>
    </w:p>
    <w:p w14:paraId="1ED316EB" w14:textId="77777777" w:rsidR="00994A78" w:rsidRPr="00802F38" w:rsidRDefault="00994A78" w:rsidP="000E3868">
      <w:pPr>
        <w:pStyle w:val="Odsekzoznamu"/>
        <w:numPr>
          <w:ilvl w:val="3"/>
          <w:numId w:val="27"/>
        </w:numPr>
        <w:spacing w:before="120" w:after="0"/>
        <w:ind w:left="425" w:hanging="425"/>
        <w:contextualSpacing w:val="0"/>
        <w:jc w:val="both"/>
        <w:rPr>
          <w:rFonts w:ascii="Times New Roman" w:eastAsia="Times New Roman" w:hAnsi="Times New Roman"/>
          <w:lang w:eastAsia="sk-SK"/>
        </w:rPr>
      </w:pPr>
      <w:r w:rsidRPr="00802F38">
        <w:rPr>
          <w:rFonts w:ascii="Times New Roman" w:hAnsi="Times New Roman"/>
          <w:b/>
          <w:bCs/>
        </w:rPr>
        <w:t>Stručný popis prác</w:t>
      </w:r>
    </w:p>
    <w:p w14:paraId="232302A0" w14:textId="4723CA86" w:rsidR="00994A78" w:rsidRDefault="00AD2963" w:rsidP="002C03E6">
      <w:pPr>
        <w:autoSpaceDE w:val="0"/>
        <w:autoSpaceDN w:val="0"/>
        <w:adjustRightInd w:val="0"/>
        <w:spacing w:before="120" w:line="276" w:lineRule="auto"/>
        <w:ind w:left="426"/>
        <w:contextualSpacing/>
        <w:jc w:val="both"/>
        <w:rPr>
          <w:rFonts w:eastAsiaTheme="minorHAnsi"/>
          <w:sz w:val="22"/>
          <w:szCs w:val="22"/>
          <w:lang w:eastAsia="en-US"/>
        </w:rPr>
      </w:pPr>
      <w:r w:rsidRPr="00AD2963">
        <w:rPr>
          <w:rFonts w:eastAsiaTheme="minorHAnsi"/>
          <w:sz w:val="22"/>
          <w:szCs w:val="22"/>
          <w:lang w:eastAsia="en-US"/>
        </w:rPr>
        <w:t xml:space="preserve">Cieľom rekonštrukcie traťového úseku  je zabezpečenie zlepšenia súčasného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spolu s vybudovaním účinného odvodnenia a vyčistenia priepustov prispeje k vylepšeniu celkového technického stavu. Optimalizáciou smerového vedenia a parametrov oblúkov trate dôjde k technickému zdokonaleniu geometrickej polohy koľaje. Stavba zároveň rieši zlepšenie technického stavu mostných objektov, čím sa dosiahne predĺženie ich životnosti a prevádzkyschopnosti.  </w:t>
      </w:r>
    </w:p>
    <w:p w14:paraId="57AADEA4" w14:textId="77777777" w:rsidR="00994A78" w:rsidRDefault="00994A78" w:rsidP="000E3868">
      <w:pPr>
        <w:numPr>
          <w:ilvl w:val="3"/>
          <w:numId w:val="27"/>
        </w:numPr>
        <w:tabs>
          <w:tab w:val="left" w:pos="284"/>
        </w:tabs>
        <w:spacing w:before="120" w:line="276" w:lineRule="auto"/>
        <w:ind w:hanging="4014"/>
        <w:jc w:val="both"/>
        <w:rPr>
          <w:rFonts w:eastAsia="Calibri"/>
          <w:b/>
          <w:sz w:val="22"/>
          <w:szCs w:val="22"/>
          <w:lang w:eastAsia="en-US"/>
        </w:rPr>
      </w:pPr>
      <w:r w:rsidRPr="00E125BF">
        <w:rPr>
          <w:rFonts w:eastAsia="Calibri"/>
          <w:b/>
          <w:sz w:val="22"/>
          <w:szCs w:val="22"/>
          <w:lang w:eastAsia="en-US"/>
        </w:rPr>
        <w:t>Zoznam PS / SO</w:t>
      </w:r>
    </w:p>
    <w:tbl>
      <w:tblPr>
        <w:tblStyle w:val="Mriekatabuky"/>
        <w:tblW w:w="9355" w:type="dxa"/>
        <w:tblInd w:w="421" w:type="dxa"/>
        <w:tblLook w:val="04A0" w:firstRow="1" w:lastRow="0" w:firstColumn="1" w:lastColumn="0" w:noHBand="0" w:noVBand="1"/>
      </w:tblPr>
      <w:tblGrid>
        <w:gridCol w:w="1134"/>
        <w:gridCol w:w="8221"/>
      </w:tblGrid>
      <w:tr w:rsidR="00994A78" w14:paraId="2D94C9B7" w14:textId="77777777" w:rsidTr="00994A78">
        <w:tc>
          <w:tcPr>
            <w:tcW w:w="1134" w:type="dxa"/>
            <w:vAlign w:val="center"/>
          </w:tcPr>
          <w:p w14:paraId="512C1597" w14:textId="77777777" w:rsidR="00994A78" w:rsidRPr="00362C1B" w:rsidRDefault="00994A78" w:rsidP="002C03E6">
            <w:pPr>
              <w:spacing w:before="120" w:line="276" w:lineRule="auto"/>
              <w:contextualSpacing/>
              <w:rPr>
                <w:b/>
                <w:sz w:val="22"/>
                <w:szCs w:val="22"/>
              </w:rPr>
            </w:pPr>
            <w:r>
              <w:rPr>
                <w:sz w:val="22"/>
                <w:szCs w:val="22"/>
              </w:rPr>
              <w:t xml:space="preserve">PS </w:t>
            </w:r>
            <w:r w:rsidRPr="00362C1B">
              <w:rPr>
                <w:sz w:val="22"/>
                <w:szCs w:val="22"/>
              </w:rPr>
              <w:t>01</w:t>
            </w:r>
          </w:p>
        </w:tc>
        <w:tc>
          <w:tcPr>
            <w:tcW w:w="8221" w:type="dxa"/>
          </w:tcPr>
          <w:p w14:paraId="23451DCB" w14:textId="77777777" w:rsidR="00994A78" w:rsidRPr="00362C1B" w:rsidRDefault="00994A78" w:rsidP="002C03E6">
            <w:pPr>
              <w:spacing w:before="120" w:line="276" w:lineRule="auto"/>
              <w:ind w:left="236"/>
              <w:contextualSpacing/>
              <w:rPr>
                <w:b/>
                <w:sz w:val="22"/>
                <w:szCs w:val="22"/>
              </w:rPr>
            </w:pPr>
            <w:r w:rsidRPr="001227A0">
              <w:rPr>
                <w:sz w:val="22"/>
                <w:szCs w:val="22"/>
              </w:rPr>
              <w:t>Úprava PZZ v km 92,006</w:t>
            </w:r>
          </w:p>
        </w:tc>
      </w:tr>
      <w:tr w:rsidR="00994A78" w14:paraId="72BC1759" w14:textId="77777777" w:rsidTr="00994A78">
        <w:tc>
          <w:tcPr>
            <w:tcW w:w="1134" w:type="dxa"/>
            <w:vAlign w:val="center"/>
          </w:tcPr>
          <w:p w14:paraId="400B4A92" w14:textId="77777777" w:rsidR="00994A78" w:rsidRPr="00362C1B" w:rsidRDefault="00994A78" w:rsidP="002C03E6">
            <w:pPr>
              <w:spacing w:before="120" w:line="276" w:lineRule="auto"/>
              <w:contextualSpacing/>
              <w:rPr>
                <w:b/>
                <w:sz w:val="22"/>
                <w:szCs w:val="22"/>
              </w:rPr>
            </w:pPr>
            <w:r>
              <w:rPr>
                <w:sz w:val="22"/>
                <w:szCs w:val="22"/>
              </w:rPr>
              <w:t xml:space="preserve">PS </w:t>
            </w:r>
            <w:r w:rsidRPr="00362C1B">
              <w:rPr>
                <w:sz w:val="22"/>
                <w:szCs w:val="22"/>
              </w:rPr>
              <w:t>02</w:t>
            </w:r>
          </w:p>
        </w:tc>
        <w:tc>
          <w:tcPr>
            <w:tcW w:w="8221" w:type="dxa"/>
          </w:tcPr>
          <w:p w14:paraId="0C389BC2" w14:textId="77777777" w:rsidR="00994A78" w:rsidRPr="00362C1B" w:rsidRDefault="00994A78" w:rsidP="002C03E6">
            <w:pPr>
              <w:spacing w:before="120" w:line="276" w:lineRule="auto"/>
              <w:ind w:left="236"/>
              <w:contextualSpacing/>
              <w:rPr>
                <w:b/>
                <w:sz w:val="22"/>
                <w:szCs w:val="22"/>
              </w:rPr>
            </w:pPr>
            <w:r w:rsidRPr="001227A0">
              <w:rPr>
                <w:sz w:val="22"/>
                <w:szCs w:val="22"/>
              </w:rPr>
              <w:t>Náhrada nadzemného vedenia (NNV)</w:t>
            </w:r>
          </w:p>
        </w:tc>
      </w:tr>
      <w:tr w:rsidR="00994A78" w14:paraId="22E40A99" w14:textId="77777777" w:rsidTr="00994A78">
        <w:tc>
          <w:tcPr>
            <w:tcW w:w="1134" w:type="dxa"/>
            <w:vAlign w:val="center"/>
          </w:tcPr>
          <w:p w14:paraId="34D8A22D" w14:textId="77777777" w:rsidR="00994A78" w:rsidRPr="00362C1B" w:rsidRDefault="00994A78" w:rsidP="002C03E6">
            <w:pPr>
              <w:spacing w:before="120" w:line="276" w:lineRule="auto"/>
              <w:contextualSpacing/>
              <w:rPr>
                <w:b/>
                <w:sz w:val="22"/>
                <w:szCs w:val="22"/>
              </w:rPr>
            </w:pPr>
            <w:r>
              <w:rPr>
                <w:sz w:val="22"/>
                <w:szCs w:val="22"/>
              </w:rPr>
              <w:t xml:space="preserve">SO </w:t>
            </w:r>
            <w:r w:rsidRPr="00362C1B">
              <w:rPr>
                <w:sz w:val="22"/>
                <w:szCs w:val="22"/>
              </w:rPr>
              <w:t>01</w:t>
            </w:r>
          </w:p>
        </w:tc>
        <w:tc>
          <w:tcPr>
            <w:tcW w:w="8221" w:type="dxa"/>
          </w:tcPr>
          <w:p w14:paraId="75D2611A" w14:textId="77777777" w:rsidR="00994A78" w:rsidRPr="00362C1B" w:rsidRDefault="00994A78" w:rsidP="002C03E6">
            <w:pPr>
              <w:spacing w:before="120" w:line="276" w:lineRule="auto"/>
              <w:ind w:left="236"/>
              <w:contextualSpacing/>
              <w:rPr>
                <w:b/>
                <w:sz w:val="22"/>
                <w:szCs w:val="22"/>
              </w:rPr>
            </w:pPr>
            <w:r w:rsidRPr="003D6ECD">
              <w:rPr>
                <w:sz w:val="22"/>
                <w:szCs w:val="22"/>
              </w:rPr>
              <w:t>Železničný zvršok</w:t>
            </w:r>
          </w:p>
        </w:tc>
      </w:tr>
      <w:tr w:rsidR="00994A78" w14:paraId="5061DB89" w14:textId="77777777" w:rsidTr="00994A78">
        <w:tc>
          <w:tcPr>
            <w:tcW w:w="1134" w:type="dxa"/>
            <w:vAlign w:val="center"/>
          </w:tcPr>
          <w:p w14:paraId="217755A4" w14:textId="77777777" w:rsidR="00994A78" w:rsidRPr="00362C1B" w:rsidRDefault="00994A78" w:rsidP="002C03E6">
            <w:pPr>
              <w:spacing w:before="120" w:line="276" w:lineRule="auto"/>
              <w:contextualSpacing/>
              <w:rPr>
                <w:b/>
                <w:sz w:val="22"/>
                <w:szCs w:val="22"/>
              </w:rPr>
            </w:pPr>
            <w:r>
              <w:rPr>
                <w:sz w:val="22"/>
                <w:szCs w:val="22"/>
              </w:rPr>
              <w:t xml:space="preserve">SO </w:t>
            </w:r>
            <w:r w:rsidRPr="00362C1B">
              <w:rPr>
                <w:sz w:val="22"/>
                <w:szCs w:val="22"/>
              </w:rPr>
              <w:t>0</w:t>
            </w:r>
            <w:r>
              <w:rPr>
                <w:sz w:val="22"/>
                <w:szCs w:val="22"/>
              </w:rPr>
              <w:t>2</w:t>
            </w:r>
          </w:p>
        </w:tc>
        <w:tc>
          <w:tcPr>
            <w:tcW w:w="8221" w:type="dxa"/>
          </w:tcPr>
          <w:p w14:paraId="7A1D480C" w14:textId="77777777" w:rsidR="00994A78" w:rsidRPr="00362C1B" w:rsidRDefault="00994A78" w:rsidP="002C03E6">
            <w:pPr>
              <w:spacing w:before="120" w:line="276" w:lineRule="auto"/>
              <w:ind w:left="236"/>
              <w:contextualSpacing/>
              <w:rPr>
                <w:b/>
                <w:sz w:val="22"/>
                <w:szCs w:val="22"/>
              </w:rPr>
            </w:pPr>
            <w:r w:rsidRPr="003D6ECD">
              <w:rPr>
                <w:sz w:val="22"/>
                <w:szCs w:val="22"/>
              </w:rPr>
              <w:t>Železničný spodok</w:t>
            </w:r>
          </w:p>
        </w:tc>
      </w:tr>
      <w:tr w:rsidR="00994A78" w14:paraId="628D4894" w14:textId="77777777" w:rsidTr="00994A78">
        <w:tc>
          <w:tcPr>
            <w:tcW w:w="1134" w:type="dxa"/>
            <w:vAlign w:val="center"/>
          </w:tcPr>
          <w:p w14:paraId="552FF541" w14:textId="77777777" w:rsidR="00994A78" w:rsidRPr="00362C1B" w:rsidRDefault="00994A78" w:rsidP="002C03E6">
            <w:pPr>
              <w:spacing w:before="120" w:line="276" w:lineRule="auto"/>
              <w:contextualSpacing/>
              <w:rPr>
                <w:b/>
                <w:sz w:val="22"/>
                <w:szCs w:val="22"/>
              </w:rPr>
            </w:pPr>
            <w:r>
              <w:rPr>
                <w:sz w:val="22"/>
                <w:szCs w:val="22"/>
              </w:rPr>
              <w:t>SO 03</w:t>
            </w:r>
          </w:p>
        </w:tc>
        <w:tc>
          <w:tcPr>
            <w:tcW w:w="8221" w:type="dxa"/>
          </w:tcPr>
          <w:p w14:paraId="2BE09A54" w14:textId="77777777" w:rsidR="00994A78" w:rsidRPr="00362C1B" w:rsidRDefault="00994A78" w:rsidP="002C03E6">
            <w:pPr>
              <w:spacing w:before="120" w:line="276" w:lineRule="auto"/>
              <w:ind w:left="236"/>
              <w:contextualSpacing/>
              <w:rPr>
                <w:b/>
                <w:sz w:val="22"/>
                <w:szCs w:val="22"/>
              </w:rPr>
            </w:pPr>
            <w:r w:rsidRPr="001227A0">
              <w:rPr>
                <w:sz w:val="22"/>
                <w:szCs w:val="22"/>
              </w:rPr>
              <w:t>Železničné priecestie</w:t>
            </w:r>
          </w:p>
        </w:tc>
      </w:tr>
      <w:tr w:rsidR="00994A78" w14:paraId="1E3C79A1" w14:textId="77777777" w:rsidTr="00994A78">
        <w:tc>
          <w:tcPr>
            <w:tcW w:w="1134" w:type="dxa"/>
            <w:vAlign w:val="center"/>
          </w:tcPr>
          <w:p w14:paraId="61263B38" w14:textId="77777777" w:rsidR="00994A78" w:rsidRPr="00362C1B" w:rsidRDefault="00994A78" w:rsidP="002C03E6">
            <w:pPr>
              <w:spacing w:before="120" w:line="276" w:lineRule="auto"/>
              <w:contextualSpacing/>
              <w:rPr>
                <w:b/>
                <w:sz w:val="22"/>
                <w:szCs w:val="22"/>
              </w:rPr>
            </w:pPr>
            <w:r w:rsidRPr="00362C1B">
              <w:rPr>
                <w:sz w:val="22"/>
                <w:szCs w:val="22"/>
              </w:rPr>
              <w:t xml:space="preserve">SO </w:t>
            </w:r>
            <w:r>
              <w:rPr>
                <w:sz w:val="22"/>
                <w:szCs w:val="22"/>
              </w:rPr>
              <w:t>04</w:t>
            </w:r>
          </w:p>
        </w:tc>
        <w:tc>
          <w:tcPr>
            <w:tcW w:w="8221" w:type="dxa"/>
          </w:tcPr>
          <w:p w14:paraId="12BAAAF0" w14:textId="77777777" w:rsidR="00994A78" w:rsidRPr="00362C1B" w:rsidRDefault="00994A78" w:rsidP="002C03E6">
            <w:pPr>
              <w:spacing w:before="120" w:line="276" w:lineRule="auto"/>
              <w:ind w:left="236"/>
              <w:contextualSpacing/>
              <w:rPr>
                <w:b/>
                <w:sz w:val="22"/>
                <w:szCs w:val="22"/>
              </w:rPr>
            </w:pPr>
            <w:r w:rsidRPr="001227A0">
              <w:rPr>
                <w:sz w:val="22"/>
                <w:szCs w:val="22"/>
              </w:rPr>
              <w:t>Mosty</w:t>
            </w:r>
          </w:p>
        </w:tc>
      </w:tr>
    </w:tbl>
    <w:p w14:paraId="19EAEF70" w14:textId="69CC2BCD" w:rsidR="00994A78" w:rsidRPr="00362C1B" w:rsidRDefault="00994A78" w:rsidP="000E3868">
      <w:pPr>
        <w:pStyle w:val="Odsekzoznamu"/>
        <w:numPr>
          <w:ilvl w:val="3"/>
          <w:numId w:val="27"/>
        </w:numPr>
        <w:spacing w:before="120" w:after="0"/>
        <w:ind w:left="425" w:hanging="425"/>
        <w:contextualSpacing w:val="0"/>
        <w:jc w:val="both"/>
        <w:rPr>
          <w:rFonts w:ascii="Times New Roman" w:hAnsi="Times New Roman"/>
        </w:rPr>
      </w:pPr>
      <w:r w:rsidRPr="009170DD">
        <w:rPr>
          <w:rFonts w:ascii="Times New Roman" w:hAnsi="Times New Roman"/>
        </w:rPr>
        <w:t>Ak sa v súťažných podkladoch alebo DSPRS (v Prílohe č. 6</w:t>
      </w:r>
      <w:r w:rsidR="00BD30F1">
        <w:rPr>
          <w:rFonts w:ascii="Times New Roman" w:hAnsi="Times New Roman"/>
        </w:rPr>
        <w:t>a</w:t>
      </w:r>
      <w:r w:rsidRPr="009170DD">
        <w:rPr>
          <w:rFonts w:ascii="Times New Roman" w:hAnsi="Times New Roman"/>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sidRPr="00362C1B">
        <w:rPr>
          <w:rFonts w:ascii="Times New Roman" w:hAnsi="Times New Roman"/>
        </w:rPr>
        <w:t>.</w:t>
      </w:r>
    </w:p>
    <w:p w14:paraId="7452F652" w14:textId="77777777" w:rsidR="00994A78" w:rsidRPr="00362C1B" w:rsidRDefault="00994A78" w:rsidP="000E3868">
      <w:pPr>
        <w:pStyle w:val="Odsekzoznamu"/>
        <w:numPr>
          <w:ilvl w:val="3"/>
          <w:numId w:val="27"/>
        </w:numPr>
        <w:spacing w:before="120" w:after="0"/>
        <w:ind w:left="425" w:hanging="425"/>
        <w:contextualSpacing w:val="0"/>
        <w:jc w:val="both"/>
        <w:rPr>
          <w:rFonts w:ascii="Times New Roman" w:hAnsi="Times New Roman"/>
        </w:rPr>
      </w:pPr>
      <w:r w:rsidRPr="00362C1B">
        <w:rPr>
          <w:rFonts w:ascii="Times New Roman" w:hAnsi="Times New Roman"/>
        </w:rPr>
        <w:t>Pri zhotovovaní stavby musia byť rešpektované najmä:</w:t>
      </w:r>
    </w:p>
    <w:p w14:paraId="2DC09D34"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Právne predpisy EÚ a SR,</w:t>
      </w:r>
    </w:p>
    <w:p w14:paraId="515B9FA4"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 xml:space="preserve">Vyhlášky UIC, </w:t>
      </w:r>
    </w:p>
    <w:p w14:paraId="430848EB"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Slovenské technické normy (STN resp. STN EN),</w:t>
      </w:r>
    </w:p>
    <w:p w14:paraId="2FE24041"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Technické normy železníc,</w:t>
      </w:r>
    </w:p>
    <w:p w14:paraId="15C7D223"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Predpisy ŽSR,</w:t>
      </w:r>
    </w:p>
    <w:p w14:paraId="2DD537FF" w14:textId="77777777" w:rsidR="00994A78" w:rsidRPr="002C03E6" w:rsidRDefault="00994A78" w:rsidP="000E3868">
      <w:pPr>
        <w:pStyle w:val="Odsekzoznamu"/>
        <w:numPr>
          <w:ilvl w:val="0"/>
          <w:numId w:val="106"/>
        </w:numPr>
        <w:spacing w:before="120" w:after="0"/>
        <w:ind w:left="851" w:hanging="425"/>
        <w:jc w:val="both"/>
        <w:rPr>
          <w:rFonts w:ascii="Times New Roman" w:hAnsi="Times New Roman"/>
        </w:rPr>
      </w:pPr>
      <w:r w:rsidRPr="002C03E6">
        <w:rPr>
          <w:rFonts w:ascii="Times New Roman" w:hAnsi="Times New Roman"/>
        </w:rPr>
        <w:lastRenderedPageBreak/>
        <w:t>Všeobecné technické požiadavky kvality stavieb č. 26841/2001-O420 z 1.7.2010 v aktuálnom znení (ďalej len „</w:t>
      </w:r>
      <w:r w:rsidRPr="002C03E6">
        <w:rPr>
          <w:rFonts w:ascii="Times New Roman" w:hAnsi="Times New Roman"/>
          <w:b/>
        </w:rPr>
        <w:t>VTPKS</w:t>
      </w:r>
      <w:r w:rsidRPr="002C03E6">
        <w:rPr>
          <w:rFonts w:ascii="Times New Roman" w:hAnsi="Times New Roman"/>
        </w:rPr>
        <w:t xml:space="preserve">“), </w:t>
      </w:r>
    </w:p>
    <w:p w14:paraId="67D1FCB6" w14:textId="77777777" w:rsidR="00994A78" w:rsidRPr="002C03E6" w:rsidRDefault="00994A78" w:rsidP="000E3868">
      <w:pPr>
        <w:pStyle w:val="Odsekzoznamu"/>
        <w:numPr>
          <w:ilvl w:val="0"/>
          <w:numId w:val="106"/>
        </w:numPr>
        <w:spacing w:before="120" w:after="0"/>
        <w:ind w:left="851" w:hanging="425"/>
        <w:jc w:val="both"/>
        <w:rPr>
          <w:rFonts w:ascii="Times New Roman" w:hAnsi="Times New Roman"/>
        </w:rPr>
      </w:pPr>
      <w:r w:rsidRPr="002C03E6">
        <w:rPr>
          <w:rFonts w:ascii="Times New Roman" w:hAnsi="Times New Roman"/>
        </w:rPr>
        <w:t>Podmienky používania, príp. navrhovania alebo projektovania vydané výrobcami  alebo dodávateľmi  použitých komponentov.</w:t>
      </w:r>
    </w:p>
    <w:p w14:paraId="118C9C47" w14:textId="49885426" w:rsidR="00AD2963" w:rsidRPr="002C03E6" w:rsidRDefault="00994A78" w:rsidP="000E3868">
      <w:pPr>
        <w:pStyle w:val="Odsekzoznamu"/>
        <w:numPr>
          <w:ilvl w:val="3"/>
          <w:numId w:val="27"/>
        </w:numPr>
        <w:spacing w:before="120" w:after="0"/>
        <w:ind w:left="426" w:hanging="426"/>
        <w:contextualSpacing w:val="0"/>
        <w:jc w:val="both"/>
        <w:rPr>
          <w:rStyle w:val="Hypertextovprepojenie"/>
          <w:rFonts w:ascii="Times New Roman" w:hAnsi="Times New Roman"/>
          <w:color w:val="auto"/>
          <w:u w:val="none"/>
        </w:rPr>
      </w:pPr>
      <w:r w:rsidRPr="002C03E6">
        <w:rPr>
          <w:rFonts w:ascii="Times New Roman" w:hAnsi="Times New Roman"/>
        </w:rPr>
        <w:t xml:space="preserve">Predpisy obstarávateľa uvedené v tejto kapitole sa nachádzajú v zozname predpisov  na internetovej stránke </w:t>
      </w:r>
      <w:hyperlink r:id="rId14" w:history="1">
        <w:r w:rsidRPr="002C03E6">
          <w:rPr>
            <w:rStyle w:val="Hypertextovprepojenie"/>
            <w:rFonts w:ascii="Times New Roman" w:hAnsi="Times New Roman"/>
          </w:rPr>
          <w:t>https://www.zsr.sk/dopravcovia/legislativa/predpisy-zsr/</w:t>
        </w:r>
      </w:hyperlink>
      <w:r w:rsidRPr="002C03E6">
        <w:rPr>
          <w:rStyle w:val="Hypertextovprepojenie"/>
          <w:rFonts w:ascii="Times New Roman" w:hAnsi="Times New Roman"/>
        </w:rPr>
        <w:t>.</w:t>
      </w:r>
    </w:p>
    <w:p w14:paraId="01345728" w14:textId="77777777" w:rsidR="002C03E6" w:rsidRPr="002C03E6" w:rsidRDefault="002C03E6" w:rsidP="002C03E6">
      <w:pPr>
        <w:pStyle w:val="Odsekzoznamu"/>
        <w:spacing w:before="120" w:after="0"/>
        <w:ind w:left="425"/>
        <w:jc w:val="both"/>
        <w:rPr>
          <w:rFonts w:ascii="Times New Roman" w:hAnsi="Times New Roman"/>
        </w:rPr>
      </w:pPr>
      <w:r w:rsidRPr="002C03E6">
        <w:rPr>
          <w:rFonts w:ascii="Times New Roman" w:hAnsi="Times New Roman"/>
        </w:rPr>
        <w:t>Záujemca v prípade potreby si ich môže objednať a zakúpiť na adrese:</w:t>
      </w:r>
    </w:p>
    <w:p w14:paraId="50005D7E"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ŽSR, Bratislava</w:t>
      </w:r>
    </w:p>
    <w:p w14:paraId="390F7AF3"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Centrum logistiky a obstarávania</w:t>
      </w:r>
    </w:p>
    <w:p w14:paraId="21EC88DB"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Dotačný sklad Bratislava hlavná stanica</w:t>
      </w:r>
    </w:p>
    <w:p w14:paraId="0A4B0577"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Námestie Franza Liszta č.1</w:t>
      </w:r>
    </w:p>
    <w:p w14:paraId="7B1D59C7" w14:textId="77777777" w:rsidR="002C03E6" w:rsidRPr="002C03E6" w:rsidRDefault="002C03E6" w:rsidP="000E3868">
      <w:pPr>
        <w:pStyle w:val="Odsekzoznamu"/>
        <w:numPr>
          <w:ilvl w:val="0"/>
          <w:numId w:val="109"/>
        </w:numPr>
        <w:spacing w:before="120" w:after="0"/>
        <w:jc w:val="both"/>
        <w:rPr>
          <w:rFonts w:ascii="Times New Roman" w:hAnsi="Times New Roman"/>
        </w:rPr>
      </w:pPr>
      <w:r w:rsidRPr="002C03E6">
        <w:rPr>
          <w:rFonts w:ascii="Times New Roman" w:hAnsi="Times New Roman"/>
        </w:rPr>
        <w:t xml:space="preserve"> Bratislava</w:t>
      </w:r>
    </w:p>
    <w:p w14:paraId="300A264C"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Telefón: +421 2 2029 4242</w:t>
      </w:r>
    </w:p>
    <w:p w14:paraId="0E111C63" w14:textId="106C06F5" w:rsidR="002C03E6" w:rsidRPr="002C03E6" w:rsidRDefault="002C03E6" w:rsidP="002C03E6">
      <w:pPr>
        <w:pStyle w:val="Odsekzoznamu"/>
        <w:spacing w:before="120" w:after="0"/>
        <w:ind w:left="426"/>
        <w:contextualSpacing w:val="0"/>
        <w:jc w:val="both"/>
        <w:rPr>
          <w:rStyle w:val="Hypertextovprepojenie"/>
          <w:rFonts w:ascii="Times New Roman" w:hAnsi="Times New Roman"/>
          <w:color w:val="auto"/>
          <w:u w:val="none"/>
        </w:rPr>
      </w:pPr>
      <w:r w:rsidRPr="002C03E6">
        <w:rPr>
          <w:rFonts w:ascii="Times New Roman" w:hAnsi="Times New Roman"/>
        </w:rPr>
        <w:t>Obstarávateľ poskytne predpisy obstarávateľa súvisiace s plnením predmetu Zmluvy úspešnému uchádzačovi bezodkladne po jeho vyžiadaní.</w:t>
      </w:r>
    </w:p>
    <w:p w14:paraId="4DE538E1" w14:textId="77777777" w:rsidR="00AD2963"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379EBF13" w14:textId="77777777" w:rsidR="002C03E6"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28F72BF7" w14:textId="77777777" w:rsidR="002C03E6"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lang w:val="sk"/>
        </w:rP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64980E1" w14:textId="77777777" w:rsidR="002C03E6"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rPr>
        <w:t>Úspešný uchádzač musí koordinovať svoje práce so zhotoviteľom</w:t>
      </w:r>
      <w:r w:rsidRPr="002C03E6">
        <w:rPr>
          <w:rFonts w:ascii="Times New Roman" w:hAnsi="Times New Roman"/>
          <w:color w:val="FF0000"/>
        </w:rPr>
        <w:t xml:space="preserve"> </w:t>
      </w:r>
      <w:r w:rsidRPr="002C03E6">
        <w:rPr>
          <w:rFonts w:ascii="Times New Roman" w:hAnsi="Times New Roman"/>
        </w:rPr>
        <w:t>stálych tabúľ, ktoré budú umiestené na mieste stavby po jej skončení. Obstarávateľ bude informovať úspešného uchádzača, kto je zhotoviteľom týchto tabúľ, po ukončení príslušného verejného obstarávania.</w:t>
      </w:r>
    </w:p>
    <w:p w14:paraId="199C745B" w14:textId="77777777" w:rsidR="00DB591A" w:rsidRPr="002D42A5" w:rsidRDefault="00994A78" w:rsidP="00F444AA">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rPr>
        <w:t xml:space="preserve">Podrobnejší </w:t>
      </w:r>
      <w:r w:rsidRPr="00BA6BC0">
        <w:rPr>
          <w:rFonts w:ascii="Times New Roman" w:hAnsi="Times New Roman"/>
        </w:rPr>
        <w:t>popis a presná špecifikácia požadovaných prác je uvedená v DSPRS.</w:t>
      </w:r>
    </w:p>
    <w:p w14:paraId="18D1892F" w14:textId="2AF87B3C" w:rsidR="00DB591A" w:rsidRPr="002D42A5" w:rsidRDefault="00DB591A" w:rsidP="00F444AA">
      <w:pPr>
        <w:pStyle w:val="Odsekzoznamu"/>
        <w:numPr>
          <w:ilvl w:val="3"/>
          <w:numId w:val="27"/>
        </w:numPr>
        <w:spacing w:before="120" w:after="0"/>
        <w:ind w:left="426" w:hanging="426"/>
        <w:contextualSpacing w:val="0"/>
        <w:jc w:val="both"/>
        <w:rPr>
          <w:rFonts w:ascii="Times New Roman" w:hAnsi="Times New Roman"/>
        </w:rPr>
      </w:pPr>
      <w:r w:rsidRPr="00F444AA">
        <w:rPr>
          <w:rFonts w:ascii="Times New Roman" w:hAnsi="Times New Roman"/>
        </w:rPr>
        <w:t>Obstarávateľ vyžaduje v súlade s § 38 ods. 4 ZVO, aby určité podstatné úlohy vykonával priamo uchádzač sám alebo člen skupiny dodávateľov.</w:t>
      </w:r>
    </w:p>
    <w:p w14:paraId="39889023" w14:textId="77777777" w:rsidR="00DB591A" w:rsidRPr="003E7D53" w:rsidRDefault="00DB591A" w:rsidP="002D42A5">
      <w:pPr>
        <w:spacing w:before="120" w:after="120"/>
        <w:ind w:left="426"/>
        <w:jc w:val="both"/>
        <w:rPr>
          <w:sz w:val="22"/>
          <w:szCs w:val="22"/>
        </w:rPr>
      </w:pPr>
      <w:r w:rsidRPr="003E7D53">
        <w:rPr>
          <w:sz w:val="22"/>
          <w:szCs w:val="22"/>
        </w:rPr>
        <w:t>Ide o nasledovné činnosti:</w:t>
      </w:r>
    </w:p>
    <w:p w14:paraId="470E742B" w14:textId="5253620D" w:rsidR="00DB591A" w:rsidRPr="003E7D53" w:rsidRDefault="00DB591A" w:rsidP="002D42A5">
      <w:pPr>
        <w:ind w:left="426"/>
        <w:jc w:val="both"/>
        <w:rPr>
          <w:sz w:val="22"/>
          <w:szCs w:val="22"/>
        </w:rPr>
      </w:pPr>
      <w:r w:rsidRPr="003E7D53">
        <w:rPr>
          <w:sz w:val="22"/>
          <w:szCs w:val="22"/>
        </w:rPr>
        <w:t>a) stavebné práce na železničnom zvršku stavebných objektov s výnimkou demontáže železničného zvršku a s výnimkou odplatného využitia strojov bez osádky</w:t>
      </w:r>
      <w:r w:rsidRPr="003E7D53">
        <w:rPr>
          <w:rStyle w:val="Odkaznapoznmkupodiarou"/>
          <w:sz w:val="22"/>
          <w:szCs w:val="22"/>
        </w:rPr>
        <w:footnoteReference w:id="5"/>
      </w:r>
      <w:r w:rsidRPr="003E7D53">
        <w:rPr>
          <w:sz w:val="22"/>
          <w:szCs w:val="22"/>
        </w:rPr>
        <w:t xml:space="preserve"> :</w:t>
      </w:r>
    </w:p>
    <w:p w14:paraId="108B6D37" w14:textId="64DFFBE1" w:rsidR="00DB591A" w:rsidRPr="00F22346" w:rsidRDefault="00DB591A" w:rsidP="002D42A5">
      <w:pPr>
        <w:ind w:left="426"/>
        <w:jc w:val="both"/>
        <w:rPr>
          <w:sz w:val="22"/>
          <w:szCs w:val="22"/>
        </w:rPr>
      </w:pPr>
      <w:r w:rsidRPr="004633F7">
        <w:rPr>
          <w:sz w:val="22"/>
          <w:szCs w:val="22"/>
        </w:rPr>
        <w:t xml:space="preserve">SO 01 </w:t>
      </w:r>
      <w:r w:rsidRPr="00F22346">
        <w:rPr>
          <w:sz w:val="22"/>
          <w:szCs w:val="22"/>
        </w:rPr>
        <w:t>Železničný zvršok</w:t>
      </w:r>
    </w:p>
    <w:p w14:paraId="4FE9976B" w14:textId="5A2DD2E8" w:rsidR="00DB591A" w:rsidRPr="004D286B" w:rsidRDefault="00DB591A" w:rsidP="002D42A5">
      <w:pPr>
        <w:spacing w:before="120"/>
        <w:ind w:left="426"/>
        <w:jc w:val="both"/>
        <w:rPr>
          <w:sz w:val="22"/>
          <w:szCs w:val="22"/>
        </w:rPr>
      </w:pPr>
      <w:r w:rsidRPr="009B6C61">
        <w:rPr>
          <w:sz w:val="22"/>
          <w:szCs w:val="22"/>
        </w:rPr>
        <w:t>b) výkon činnosti Špecialista pre železničný zvršok podľa požiadaviek uvedených v bode 5.2 písm. b) kapitoly E Podmienky účasti súťažných podkladov.</w:t>
      </w:r>
    </w:p>
    <w:p w14:paraId="1B4B32D3" w14:textId="2F788E85" w:rsidR="00DB591A" w:rsidRPr="00F444AA" w:rsidRDefault="00DB591A" w:rsidP="00F444AA">
      <w:pPr>
        <w:pStyle w:val="Odsekzoznamu"/>
        <w:numPr>
          <w:ilvl w:val="3"/>
          <w:numId w:val="27"/>
        </w:numPr>
        <w:ind w:left="426" w:hanging="426"/>
        <w:jc w:val="both"/>
        <w:rPr>
          <w:rFonts w:ascii="Times New Roman" w:eastAsiaTheme="minorEastAsia" w:hAnsi="Times New Roman"/>
        </w:rPr>
      </w:pPr>
      <w:r w:rsidRPr="00F444AA">
        <w:rPr>
          <w:rFonts w:ascii="Times New Roman" w:eastAsiaTheme="minorEastAsia" w:hAnsi="Times New Roman"/>
        </w:rPr>
        <w:lastRenderedPageBreak/>
        <w:t>Uchádzač počas celej lehoty plnenia predmetu zmluvy musí disponovať platnými oprávneniami/osvedčeniami uvedenými v kapitole G. Prílohy - Príloha č. 2 súťažných podkladov - Obchodné podmienky obstarávateľa.</w:t>
      </w:r>
    </w:p>
    <w:p w14:paraId="4A08934E" w14:textId="4584DE67" w:rsidR="00BA6BC0" w:rsidRPr="00BA6BC0" w:rsidRDefault="00BA6BC0" w:rsidP="000E3868">
      <w:pPr>
        <w:pStyle w:val="Odsekzoznamu"/>
        <w:numPr>
          <w:ilvl w:val="3"/>
          <w:numId w:val="27"/>
        </w:numPr>
        <w:spacing w:before="120" w:after="0"/>
        <w:ind w:left="426" w:hanging="426"/>
        <w:contextualSpacing w:val="0"/>
        <w:jc w:val="both"/>
        <w:rPr>
          <w:rFonts w:ascii="Times New Roman" w:hAnsi="Times New Roman"/>
        </w:rPr>
      </w:pPr>
      <w:r w:rsidRPr="00BA6BC0">
        <w:rPr>
          <w:rFonts w:ascii="Times New Roman" w:hAnsi="Times New Roman"/>
        </w:rPr>
        <w:t>Neoddeliteľnou súčasťou Opisu predmetu zákazky sú nasledovné prílohy:</w:t>
      </w:r>
    </w:p>
    <w:p w14:paraId="3AF9D874" w14:textId="657395DD" w:rsidR="00BA6BC0" w:rsidRPr="00BA6BC0" w:rsidRDefault="00BA6BC0" w:rsidP="002D42A5">
      <w:pPr>
        <w:tabs>
          <w:tab w:val="left" w:pos="1843"/>
          <w:tab w:val="left" w:pos="9356"/>
          <w:tab w:val="right" w:pos="9781"/>
        </w:tabs>
        <w:overflowPunct w:val="0"/>
        <w:autoSpaceDE w:val="0"/>
        <w:autoSpaceDN w:val="0"/>
        <w:adjustRightInd w:val="0"/>
        <w:spacing w:line="276" w:lineRule="auto"/>
        <w:ind w:left="426"/>
        <w:jc w:val="both"/>
        <w:textAlignment w:val="baseline"/>
        <w:rPr>
          <w:bCs/>
          <w:sz w:val="22"/>
          <w:szCs w:val="22"/>
        </w:rPr>
      </w:pPr>
      <w:r w:rsidRPr="00BA6BC0">
        <w:rPr>
          <w:sz w:val="22"/>
          <w:szCs w:val="22"/>
        </w:rPr>
        <w:t>Príloha č. 6a</w:t>
      </w:r>
      <w:r w:rsidRPr="00BA6BC0">
        <w:rPr>
          <w:sz w:val="22"/>
          <w:szCs w:val="22"/>
        </w:rPr>
        <w:tab/>
        <w:t>Dokumentácia</w:t>
      </w:r>
      <w:r w:rsidRPr="00BA6BC0">
        <w:rPr>
          <w:bCs/>
          <w:sz w:val="22"/>
          <w:szCs w:val="22"/>
        </w:rPr>
        <w:t xml:space="preserve"> pre stavebné povolenie v podrobnostiach pre realizáciu stavby</w:t>
      </w:r>
    </w:p>
    <w:p w14:paraId="1DF1A320" w14:textId="77777777" w:rsidR="00BA6BC0" w:rsidRPr="00BA6BC0" w:rsidRDefault="00BA6BC0" w:rsidP="002D42A5">
      <w:pPr>
        <w:tabs>
          <w:tab w:val="left" w:pos="1843"/>
          <w:tab w:val="left" w:pos="9356"/>
          <w:tab w:val="right" w:pos="9781"/>
        </w:tabs>
        <w:overflowPunct w:val="0"/>
        <w:autoSpaceDE w:val="0"/>
        <w:autoSpaceDN w:val="0"/>
        <w:adjustRightInd w:val="0"/>
        <w:spacing w:line="276" w:lineRule="auto"/>
        <w:ind w:left="426"/>
        <w:jc w:val="both"/>
        <w:textAlignment w:val="baseline"/>
        <w:rPr>
          <w:bCs/>
          <w:sz w:val="22"/>
          <w:szCs w:val="22"/>
        </w:rPr>
      </w:pPr>
      <w:r w:rsidRPr="00BA6BC0">
        <w:rPr>
          <w:sz w:val="22"/>
          <w:szCs w:val="22"/>
        </w:rPr>
        <w:t>Príloha č. 6b</w:t>
      </w:r>
      <w:r w:rsidRPr="00BA6BC0">
        <w:rPr>
          <w:bCs/>
          <w:sz w:val="22"/>
          <w:szCs w:val="22"/>
        </w:rPr>
        <w:tab/>
        <w:t>Výkaz výmer</w:t>
      </w:r>
    </w:p>
    <w:p w14:paraId="5A0BB2F4" w14:textId="77777777" w:rsidR="00BA6BC0" w:rsidRPr="00BA6BC0" w:rsidRDefault="00BA6BC0" w:rsidP="002D42A5">
      <w:pPr>
        <w:tabs>
          <w:tab w:val="left" w:pos="1843"/>
        </w:tabs>
        <w:overflowPunct w:val="0"/>
        <w:autoSpaceDE w:val="0"/>
        <w:autoSpaceDN w:val="0"/>
        <w:adjustRightInd w:val="0"/>
        <w:spacing w:line="276" w:lineRule="auto"/>
        <w:ind w:left="426"/>
        <w:jc w:val="both"/>
        <w:textAlignment w:val="baseline"/>
        <w:rPr>
          <w:bCs/>
          <w:sz w:val="22"/>
          <w:szCs w:val="22"/>
        </w:rPr>
      </w:pPr>
      <w:r w:rsidRPr="00BA6BC0">
        <w:rPr>
          <w:bCs/>
          <w:sz w:val="22"/>
          <w:szCs w:val="22"/>
        </w:rPr>
        <w:t>Príloha č. 6c</w:t>
      </w:r>
      <w:r w:rsidRPr="00BA6BC0">
        <w:rPr>
          <w:bCs/>
          <w:sz w:val="22"/>
          <w:szCs w:val="22"/>
        </w:rPr>
        <w:tab/>
        <w:t>Zdôvodnenie jednotkovej ceny</w:t>
      </w:r>
    </w:p>
    <w:p w14:paraId="0DDD1A8D" w14:textId="77777777" w:rsidR="00BA6BC0" w:rsidRPr="00BA6BC0" w:rsidRDefault="00BA6BC0" w:rsidP="002D42A5">
      <w:pPr>
        <w:tabs>
          <w:tab w:val="left" w:pos="1843"/>
          <w:tab w:val="right" w:pos="9781"/>
        </w:tabs>
        <w:overflowPunct w:val="0"/>
        <w:autoSpaceDE w:val="0"/>
        <w:autoSpaceDN w:val="0"/>
        <w:adjustRightInd w:val="0"/>
        <w:spacing w:line="276" w:lineRule="auto"/>
        <w:ind w:left="426"/>
        <w:jc w:val="both"/>
        <w:textAlignment w:val="baseline"/>
        <w:rPr>
          <w:bCs/>
          <w:sz w:val="22"/>
          <w:szCs w:val="22"/>
        </w:rPr>
      </w:pPr>
      <w:r w:rsidRPr="00BA6BC0">
        <w:rPr>
          <w:sz w:val="22"/>
          <w:szCs w:val="22"/>
        </w:rPr>
        <w:t>Príloha č. 6d</w:t>
      </w:r>
      <w:r w:rsidRPr="00BA6BC0">
        <w:rPr>
          <w:sz w:val="22"/>
          <w:szCs w:val="22"/>
        </w:rPr>
        <w:tab/>
      </w:r>
      <w:r w:rsidRPr="00BA6BC0">
        <w:rPr>
          <w:bCs/>
          <w:sz w:val="22"/>
          <w:szCs w:val="22"/>
        </w:rPr>
        <w:t>Rozhodnutie zo zisťovacieho konania</w:t>
      </w:r>
    </w:p>
    <w:p w14:paraId="765059E1" w14:textId="6DD0B280" w:rsidR="00BA6BC0" w:rsidRPr="00BA6BC0" w:rsidRDefault="00BA6BC0" w:rsidP="002D42A5">
      <w:pPr>
        <w:tabs>
          <w:tab w:val="left" w:pos="1843"/>
          <w:tab w:val="right" w:pos="9781"/>
        </w:tabs>
        <w:overflowPunct w:val="0"/>
        <w:autoSpaceDE w:val="0"/>
        <w:autoSpaceDN w:val="0"/>
        <w:adjustRightInd w:val="0"/>
        <w:spacing w:line="276" w:lineRule="auto"/>
        <w:ind w:left="426"/>
        <w:jc w:val="both"/>
        <w:textAlignment w:val="baseline"/>
        <w:rPr>
          <w:bCs/>
          <w:sz w:val="22"/>
          <w:szCs w:val="22"/>
        </w:rPr>
      </w:pPr>
      <w:r w:rsidRPr="00BA6BC0">
        <w:rPr>
          <w:bCs/>
          <w:sz w:val="22"/>
          <w:szCs w:val="22"/>
        </w:rPr>
        <w:t>Príloha č. 6e</w:t>
      </w:r>
      <w:r w:rsidRPr="00BA6BC0">
        <w:rPr>
          <w:bCs/>
          <w:sz w:val="22"/>
          <w:szCs w:val="22"/>
        </w:rPr>
        <w:tab/>
        <w:t>Odborný posudok (</w:t>
      </w:r>
      <w:r w:rsidR="00A51D46" w:rsidRPr="00A51D46">
        <w:rPr>
          <w:bCs/>
          <w:sz w:val="22"/>
          <w:szCs w:val="22"/>
        </w:rPr>
        <w:t>28310</w:t>
      </w:r>
      <w:r w:rsidRPr="00BA6BC0">
        <w:rPr>
          <w:bCs/>
          <w:sz w:val="22"/>
          <w:szCs w:val="22"/>
        </w:rPr>
        <w:t>/2022/O230-</w:t>
      </w:r>
      <w:r w:rsidR="00A51D46" w:rsidRPr="00A51D46">
        <w:rPr>
          <w:bCs/>
          <w:sz w:val="22"/>
          <w:szCs w:val="22"/>
        </w:rPr>
        <w:t>14</w:t>
      </w:r>
      <w:r w:rsidRPr="00BA6BC0">
        <w:rPr>
          <w:bCs/>
          <w:sz w:val="22"/>
          <w:szCs w:val="22"/>
        </w:rPr>
        <w:t xml:space="preserve"> zo dňa </w:t>
      </w:r>
      <w:r w:rsidR="00A51D46" w:rsidRPr="00A51D46">
        <w:rPr>
          <w:bCs/>
          <w:sz w:val="22"/>
          <w:szCs w:val="22"/>
        </w:rPr>
        <w:t>30</w:t>
      </w:r>
      <w:r w:rsidRPr="00BA6BC0">
        <w:rPr>
          <w:bCs/>
          <w:sz w:val="22"/>
          <w:szCs w:val="22"/>
        </w:rPr>
        <w:t>.11.2022)</w:t>
      </w:r>
    </w:p>
    <w:p w14:paraId="1554F40E" w14:textId="37099A7F" w:rsidR="00BA6BC0" w:rsidRPr="00BA6BC0" w:rsidRDefault="00BA6BC0" w:rsidP="002D42A5">
      <w:pPr>
        <w:tabs>
          <w:tab w:val="left" w:pos="1843"/>
          <w:tab w:val="right" w:pos="9781"/>
        </w:tabs>
        <w:overflowPunct w:val="0"/>
        <w:autoSpaceDE w:val="0"/>
        <w:autoSpaceDN w:val="0"/>
        <w:adjustRightInd w:val="0"/>
        <w:spacing w:line="276" w:lineRule="auto"/>
        <w:ind w:left="426"/>
        <w:jc w:val="both"/>
        <w:textAlignment w:val="baseline"/>
        <w:rPr>
          <w:bCs/>
          <w:sz w:val="22"/>
          <w:szCs w:val="22"/>
        </w:rPr>
      </w:pPr>
      <w:r w:rsidRPr="00BA6BC0">
        <w:rPr>
          <w:bCs/>
          <w:sz w:val="22"/>
          <w:szCs w:val="22"/>
        </w:rPr>
        <w:t>Príloha č. 6f</w:t>
      </w:r>
      <w:r w:rsidRPr="00BA6BC0">
        <w:rPr>
          <w:bCs/>
          <w:sz w:val="22"/>
          <w:szCs w:val="22"/>
        </w:rPr>
        <w:tab/>
        <w:t>Schvaľovacie rozhodnutie MD SR k DSPRS (</w:t>
      </w:r>
      <w:r w:rsidR="00A51D46" w:rsidRPr="00A51D46">
        <w:rPr>
          <w:bCs/>
          <w:sz w:val="22"/>
          <w:szCs w:val="22"/>
        </w:rPr>
        <w:t>06608//</w:t>
      </w:r>
      <w:r w:rsidRPr="00BA6BC0">
        <w:rPr>
          <w:bCs/>
          <w:sz w:val="22"/>
          <w:szCs w:val="22"/>
        </w:rPr>
        <w:t>2023/SŽDD/</w:t>
      </w:r>
      <w:r w:rsidR="00A51D46" w:rsidRPr="00A51D46">
        <w:rPr>
          <w:bCs/>
          <w:sz w:val="22"/>
          <w:szCs w:val="22"/>
        </w:rPr>
        <w:t>01973</w:t>
      </w:r>
      <w:r w:rsidRPr="00BA6BC0">
        <w:rPr>
          <w:bCs/>
          <w:sz w:val="22"/>
          <w:szCs w:val="22"/>
        </w:rPr>
        <w:t xml:space="preserve"> zo dňa </w:t>
      </w:r>
      <w:r w:rsidR="00A51D46" w:rsidRPr="00A51D46">
        <w:rPr>
          <w:bCs/>
          <w:sz w:val="22"/>
          <w:szCs w:val="22"/>
        </w:rPr>
        <w:t>10.1</w:t>
      </w:r>
      <w:r w:rsidRPr="00BA6BC0">
        <w:rPr>
          <w:bCs/>
          <w:sz w:val="22"/>
          <w:szCs w:val="22"/>
        </w:rPr>
        <w:t>.2023)</w:t>
      </w:r>
    </w:p>
    <w:p w14:paraId="600A5972" w14:textId="3ACCC6E3" w:rsidR="00027F77" w:rsidRPr="00BA6BC0" w:rsidRDefault="00027F77" w:rsidP="00994A78">
      <w:pPr>
        <w:pStyle w:val="Odsekzoznamu"/>
        <w:spacing w:before="120" w:after="0"/>
        <w:ind w:left="425"/>
        <w:contextualSpacing w:val="0"/>
        <w:jc w:val="both"/>
        <w:rPr>
          <w:rFonts w:ascii="Times New Roman" w:hAnsi="Times New Roman"/>
        </w:rPr>
      </w:pPr>
      <w:r w:rsidRPr="00BA6BC0">
        <w:rPr>
          <w:rFonts w:ascii="Times New Roman" w:hAnsi="Times New Roman"/>
          <w:b/>
          <w:sz w:val="32"/>
          <w:szCs w:val="32"/>
        </w:rPr>
        <w:br w:type="page"/>
      </w:r>
    </w:p>
    <w:p w14:paraId="42F5C333" w14:textId="243585EF" w:rsidR="009609B8" w:rsidRPr="002D42A5" w:rsidRDefault="00D43505" w:rsidP="00530339">
      <w:pPr>
        <w:spacing w:line="259" w:lineRule="auto"/>
        <w:jc w:val="center"/>
        <w:rPr>
          <w:b/>
          <w:sz w:val="32"/>
        </w:rPr>
      </w:pPr>
      <w:r w:rsidRPr="009238C3">
        <w:rPr>
          <w:b/>
          <w:sz w:val="32"/>
          <w:szCs w:val="32"/>
        </w:rPr>
        <w:lastRenderedPageBreak/>
        <w:t xml:space="preserve">C. </w:t>
      </w:r>
      <w:r w:rsidRPr="009E62CC">
        <w:rPr>
          <w:b/>
          <w:bCs/>
          <w:sz w:val="32"/>
          <w:szCs w:val="32"/>
        </w:rPr>
        <w:t>Spôsob určenia ceny</w:t>
      </w: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35FE0E21" w:rsidR="00D511B1" w:rsidRPr="004311A2" w:rsidRDefault="00D43505" w:rsidP="000E3868">
      <w:pPr>
        <w:numPr>
          <w:ilvl w:val="0"/>
          <w:numId w:val="43"/>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915D0E">
        <w:rPr>
          <w:rFonts w:eastAsia="Calibri"/>
          <w:sz w:val="22"/>
          <w:szCs w:val="22"/>
          <w:lang w:eastAsia="en-US"/>
        </w:rPr>
        <w:t>Jednotková cena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0E3868">
      <w:pPr>
        <w:numPr>
          <w:ilvl w:val="0"/>
          <w:numId w:val="43"/>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77647A">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13239143" w14:textId="614B0645" w:rsidR="00906724" w:rsidRPr="00C5169D" w:rsidRDefault="00906724" w:rsidP="00530339">
      <w:pPr>
        <w:numPr>
          <w:ilvl w:val="0"/>
          <w:numId w:val="11"/>
        </w:numPr>
        <w:spacing w:before="120" w:after="160" w:line="259" w:lineRule="auto"/>
        <w:ind w:left="425" w:hanging="425"/>
        <w:jc w:val="both"/>
        <w:rPr>
          <w:sz w:val="22"/>
          <w:szCs w:val="22"/>
        </w:rPr>
      </w:pPr>
      <w:r w:rsidRPr="00C5169D">
        <w:rPr>
          <w:sz w:val="22"/>
          <w:szCs w:val="22"/>
        </w:rPr>
        <w:t xml:space="preserve">Cena celkom pre každú položku </w:t>
      </w:r>
      <w:r w:rsidR="00036CA9">
        <w:rPr>
          <w:sz w:val="22"/>
          <w:szCs w:val="22"/>
        </w:rPr>
        <w:t xml:space="preserve">(okrem položky </w:t>
      </w:r>
      <w:r w:rsidR="00036CA9" w:rsidRPr="0009298D">
        <w:rPr>
          <w:sz w:val="22"/>
          <w:szCs w:val="22"/>
        </w:rPr>
        <w:t>„</w:t>
      </w:r>
      <w:r w:rsidR="007B1D89">
        <w:rPr>
          <w:sz w:val="22"/>
          <w:szCs w:val="22"/>
        </w:rPr>
        <w:t>Realizácia v</w:t>
      </w:r>
      <w:r w:rsidR="00036CA9" w:rsidRPr="0009298D">
        <w:rPr>
          <w:sz w:val="22"/>
          <w:szCs w:val="22"/>
        </w:rPr>
        <w:t>ytyčovac</w:t>
      </w:r>
      <w:r w:rsidR="007B1D89">
        <w:rPr>
          <w:sz w:val="22"/>
          <w:szCs w:val="22"/>
        </w:rPr>
        <w:t>ej</w:t>
      </w:r>
      <w:r w:rsidR="00036CA9" w:rsidRPr="0009298D">
        <w:rPr>
          <w:sz w:val="22"/>
          <w:szCs w:val="22"/>
        </w:rPr>
        <w:t xml:space="preserve"> sie</w:t>
      </w:r>
      <w:r w:rsidR="007B1D89">
        <w:rPr>
          <w:sz w:val="22"/>
          <w:szCs w:val="22"/>
        </w:rPr>
        <w:t>te</w:t>
      </w:r>
      <w:r w:rsidR="00036CA9" w:rsidRPr="0009298D">
        <w:rPr>
          <w:sz w:val="22"/>
          <w:szCs w:val="22"/>
        </w:rPr>
        <w:t>“</w:t>
      </w:r>
      <w:r w:rsidR="00036CA9">
        <w:rPr>
          <w:sz w:val="22"/>
          <w:szCs w:val="22"/>
        </w:rPr>
        <w:t>)</w:t>
      </w:r>
      <w:r w:rsidR="00036CA9" w:rsidRPr="00C5169D">
        <w:rPr>
          <w:sz w:val="22"/>
          <w:szCs w:val="22"/>
        </w:rPr>
        <w:t xml:space="preserve"> </w:t>
      </w:r>
      <w:r w:rsidRPr="00C5169D">
        <w:rPr>
          <w:sz w:val="22"/>
          <w:szCs w:val="22"/>
        </w:rPr>
        <w:t>je daná súčinom jednotkovej ceny a množstva uvedeného vo výkaze výmer a zaokrúhlená na dve desatinné miesta. Uchádzač hodnotu „Cena celkom (EUR)“ do elektronickej formy nevypĺňa</w:t>
      </w:r>
      <w:r w:rsidR="00036CA9">
        <w:rPr>
          <w:sz w:val="22"/>
          <w:szCs w:val="22"/>
        </w:rPr>
        <w:t xml:space="preserve"> (okrem položky „</w:t>
      </w:r>
      <w:r w:rsidR="00844429">
        <w:rPr>
          <w:sz w:val="22"/>
          <w:szCs w:val="22"/>
        </w:rPr>
        <w:t>Realizácia v</w:t>
      </w:r>
      <w:r w:rsidR="00036CA9">
        <w:rPr>
          <w:sz w:val="22"/>
          <w:szCs w:val="22"/>
        </w:rPr>
        <w:t>ytyčovac</w:t>
      </w:r>
      <w:r w:rsidR="00844429">
        <w:rPr>
          <w:sz w:val="22"/>
          <w:szCs w:val="22"/>
        </w:rPr>
        <w:t>ej</w:t>
      </w:r>
      <w:r w:rsidR="00036CA9">
        <w:rPr>
          <w:sz w:val="22"/>
          <w:szCs w:val="22"/>
        </w:rPr>
        <w:t xml:space="preserve"> sie</w:t>
      </w:r>
      <w:r w:rsidR="00844429">
        <w:rPr>
          <w:sz w:val="22"/>
          <w:szCs w:val="22"/>
        </w:rPr>
        <w:t>te</w:t>
      </w:r>
      <w:r w:rsidR="00036CA9">
        <w:rPr>
          <w:sz w:val="22"/>
          <w:szCs w:val="22"/>
        </w:rPr>
        <w:t>“)</w:t>
      </w:r>
      <w:r w:rsidR="00036CA9" w:rsidRPr="00C5169D">
        <w:rPr>
          <w:sz w:val="22"/>
          <w:szCs w:val="22"/>
        </w:rPr>
        <w:t>,</w:t>
      </w:r>
      <w:r w:rsidRPr="00C5169D">
        <w:rPr>
          <w:sz w:val="22"/>
          <w:szCs w:val="22"/>
        </w:rPr>
        <w:t xml:space="preserve"> </w:t>
      </w:r>
      <w:r w:rsidRPr="00C5169D">
        <w:rPr>
          <w:sz w:val="22"/>
          <w:szCs w:val="22"/>
        </w:rPr>
        <w:lastRenderedPageBreak/>
        <w:t>program sám doplní správnu hodnotu.</w:t>
      </w:r>
      <w:r w:rsidR="00036CA9">
        <w:rPr>
          <w:sz w:val="22"/>
          <w:szCs w:val="22"/>
        </w:rPr>
        <w:t xml:space="preserve"> Pre položku „</w:t>
      </w:r>
      <w:r w:rsidR="00844429">
        <w:rPr>
          <w:sz w:val="22"/>
          <w:szCs w:val="22"/>
        </w:rPr>
        <w:t>Realizácia v</w:t>
      </w:r>
      <w:r w:rsidR="00036CA9">
        <w:rPr>
          <w:sz w:val="22"/>
          <w:szCs w:val="22"/>
        </w:rPr>
        <w:t>ytyčovac</w:t>
      </w:r>
      <w:r w:rsidR="00841F7C">
        <w:rPr>
          <w:sz w:val="22"/>
          <w:szCs w:val="22"/>
        </w:rPr>
        <w:t>ej</w:t>
      </w:r>
      <w:r w:rsidR="00036CA9">
        <w:rPr>
          <w:sz w:val="22"/>
          <w:szCs w:val="22"/>
        </w:rPr>
        <w:t xml:space="preserve"> sie</w:t>
      </w:r>
      <w:r w:rsidR="00844429">
        <w:rPr>
          <w:sz w:val="22"/>
          <w:szCs w:val="22"/>
        </w:rPr>
        <w:t>te</w:t>
      </w:r>
      <w:r w:rsidR="00036CA9">
        <w:rPr>
          <w:sz w:val="22"/>
          <w:szCs w:val="22"/>
        </w:rPr>
        <w:t>“ uchádzač vypĺňa do elektronickej formy hodnotu „Cena celkom“ v tabuľke „</w:t>
      </w:r>
      <w:r w:rsidR="0024578B">
        <w:rPr>
          <w:sz w:val="22"/>
          <w:szCs w:val="22"/>
        </w:rPr>
        <w:t>R</w:t>
      </w:r>
      <w:r w:rsidR="00036CA9">
        <w:rPr>
          <w:sz w:val="22"/>
          <w:szCs w:val="22"/>
        </w:rPr>
        <w:t>ekapitulácia</w:t>
      </w:r>
      <w:r w:rsidR="0024578B">
        <w:rPr>
          <w:sz w:val="22"/>
          <w:szCs w:val="22"/>
        </w:rPr>
        <w:t xml:space="preserve"> objektov stavby</w:t>
      </w:r>
      <w:r w:rsidR="00036CA9">
        <w:rPr>
          <w:sz w:val="22"/>
          <w:szCs w:val="22"/>
        </w:rPr>
        <w:t>“.</w:t>
      </w:r>
    </w:p>
    <w:p w14:paraId="568879CD" w14:textId="6B53E665" w:rsidR="00906724" w:rsidRPr="00BD45DB" w:rsidRDefault="00906724" w:rsidP="00530339">
      <w:pPr>
        <w:spacing w:before="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„Celkom“ do elektronickej formy nevypĺňa, program sám doplní správnu hodnotu a prenesie ju do tabuľ</w:t>
      </w:r>
      <w:r w:rsidRPr="008A43EC">
        <w:rPr>
          <w:sz w:val="22"/>
          <w:szCs w:val="22"/>
        </w:rPr>
        <w:t>ky „Rekapitulácia objektov</w:t>
      </w:r>
      <w:r>
        <w:rPr>
          <w:sz w:val="22"/>
          <w:szCs w:val="22"/>
        </w:rPr>
        <w:t xml:space="preserve"> stavby</w:t>
      </w:r>
      <w:r w:rsidR="00E537FC">
        <w:rPr>
          <w:sz w:val="22"/>
          <w:szCs w:val="22"/>
        </w:rPr>
        <w:t>“</w:t>
      </w:r>
      <w:r w:rsidRPr="00BD45DB">
        <w:rPr>
          <w:sz w:val="22"/>
          <w:szCs w:val="22"/>
        </w:rPr>
        <w:t xml:space="preserve">. </w:t>
      </w:r>
    </w:p>
    <w:p w14:paraId="4CB58BBB" w14:textId="12469A00" w:rsidR="00906724" w:rsidRPr="00BD45DB" w:rsidRDefault="00906724" w:rsidP="004D338B">
      <w:pPr>
        <w:spacing w:before="60"/>
        <w:ind w:left="425"/>
        <w:jc w:val="both"/>
        <w:rPr>
          <w:sz w:val="22"/>
          <w:szCs w:val="22"/>
        </w:rPr>
      </w:pPr>
      <w:r w:rsidRPr="00BD45DB">
        <w:rPr>
          <w:rFonts w:eastAsia="Arial Unicode MS"/>
          <w:sz w:val="22"/>
          <w:szCs w:val="22"/>
        </w:rPr>
        <w:t>Hodnota „</w:t>
      </w:r>
      <w:r w:rsidR="0024578B">
        <w:rPr>
          <w:rFonts w:eastAsia="Arial Unicode MS"/>
          <w:sz w:val="22"/>
          <w:szCs w:val="22"/>
        </w:rPr>
        <w:t>Zmluvná cena c</w:t>
      </w:r>
      <w:r w:rsidR="00036CA9" w:rsidRPr="00BD45DB">
        <w:rPr>
          <w:rFonts w:eastAsia="Arial Unicode MS"/>
          <w:sz w:val="22"/>
          <w:szCs w:val="22"/>
        </w:rPr>
        <w:t>elkom</w:t>
      </w:r>
      <w:r w:rsidRPr="00BD45DB">
        <w:rPr>
          <w:rFonts w:eastAsia="Arial Unicode MS"/>
          <w:sz w:val="22"/>
          <w:szCs w:val="22"/>
        </w:rPr>
        <w:t xml:space="preserve">“ </w:t>
      </w:r>
      <w:r w:rsidRPr="00BD45DB">
        <w:rPr>
          <w:sz w:val="22"/>
          <w:szCs w:val="22"/>
        </w:rPr>
        <w:t>v tabuľke „Rekapitulácia objektov</w:t>
      </w:r>
      <w:r w:rsidR="00B11D89">
        <w:rPr>
          <w:sz w:val="22"/>
          <w:szCs w:val="22"/>
        </w:rPr>
        <w:t xml:space="preserve"> stavby“</w:t>
      </w:r>
      <w:r w:rsidRPr="00BD45DB">
        <w:rPr>
          <w:sz w:val="22"/>
          <w:szCs w:val="22"/>
        </w:rPr>
        <w:t xml:space="preserve"> je daná súčtom ceny všetkých prevádzkových súborov</w:t>
      </w:r>
      <w:r w:rsidR="0024578B">
        <w:rPr>
          <w:sz w:val="22"/>
          <w:szCs w:val="22"/>
        </w:rPr>
        <w:t>,</w:t>
      </w:r>
      <w:r w:rsidRPr="00BD45DB">
        <w:rPr>
          <w:sz w:val="22"/>
          <w:szCs w:val="22"/>
        </w:rPr>
        <w:t xml:space="preserve"> stavebných objektov</w:t>
      </w:r>
      <w:r w:rsidR="0024578B">
        <w:rPr>
          <w:sz w:val="22"/>
          <w:szCs w:val="22"/>
        </w:rPr>
        <w:t xml:space="preserve"> a nákladov za realizáciu vytyčovacej siete</w:t>
      </w:r>
      <w:r w:rsidRPr="00BD45DB">
        <w:rPr>
          <w:sz w:val="22"/>
          <w:szCs w:val="22"/>
        </w:rPr>
        <w:t xml:space="preserve">. </w:t>
      </w:r>
      <w:r w:rsidR="00036CA9" w:rsidRPr="00BD45DB">
        <w:rPr>
          <w:sz w:val="22"/>
          <w:szCs w:val="22"/>
        </w:rPr>
        <w:t>Uchádzač hodnotu „</w:t>
      </w:r>
      <w:r w:rsidR="004D338B">
        <w:rPr>
          <w:sz w:val="22"/>
          <w:szCs w:val="22"/>
        </w:rPr>
        <w:t>Zmluvná cena c</w:t>
      </w:r>
      <w:r w:rsidR="00036CA9" w:rsidRPr="00BD45DB">
        <w:rPr>
          <w:sz w:val="22"/>
          <w:szCs w:val="22"/>
        </w:rPr>
        <w:t>elkom“ do elektronickej formy nevypĺňa, program sám doplní správnu hodnotu</w:t>
      </w:r>
      <w:r w:rsidR="004D338B">
        <w:rPr>
          <w:sz w:val="22"/>
          <w:szCs w:val="22"/>
        </w:rPr>
        <w:t>.</w:t>
      </w:r>
      <w:r w:rsidR="00036CA9" w:rsidRPr="00BD45DB">
        <w:rPr>
          <w:sz w:val="22"/>
          <w:szCs w:val="22"/>
        </w:rPr>
        <w:t xml:space="preserve"> </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revízie, skúšky (napr. funkčné skúšky, úradné skúšky, zaťažkávacie skúšky, skúšky zariadení, predkomplexné a komplexné skúšky, prípravné, predbežné a hlavné tesniace a tlakové skúšky, napäťové </w:t>
      </w:r>
      <w:r w:rsidRPr="004311A2">
        <w:rPr>
          <w:rFonts w:eastAsia="Calibri"/>
          <w:sz w:val="22"/>
          <w:szCs w:val="22"/>
          <w:lang w:eastAsia="en-US"/>
        </w:rPr>
        <w:lastRenderedPageBreak/>
        <w:t>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0E3868">
      <w:pPr>
        <w:numPr>
          <w:ilvl w:val="0"/>
          <w:numId w:val="44"/>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6B7B53">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A0AE1E7" w14:textId="3F232183"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00C826D0">
        <w:rPr>
          <w:sz w:val="22"/>
          <w:szCs w:val="22"/>
        </w:rPr>
        <w:t>ohrevu).</w:t>
      </w:r>
    </w:p>
    <w:p w14:paraId="41C96612" w14:textId="53BF19DE" w:rsidR="00E03349" w:rsidRPr="00530339" w:rsidRDefault="00E03349" w:rsidP="00530339">
      <w:pPr>
        <w:numPr>
          <w:ilvl w:val="0"/>
          <w:numId w:val="11"/>
        </w:numPr>
        <w:spacing w:before="120" w:after="160" w:line="259" w:lineRule="auto"/>
        <w:ind w:left="426" w:hanging="426"/>
        <w:jc w:val="both"/>
        <w:rPr>
          <w:sz w:val="22"/>
          <w:szCs w:val="22"/>
        </w:rPr>
      </w:pPr>
      <w:r w:rsidRPr="00530339">
        <w:rPr>
          <w:sz w:val="22"/>
          <w:szCs w:val="22"/>
        </w:rPr>
        <w:lastRenderedPageBreak/>
        <w:t>Uchádzač si do navrhovanej zmluvnej ceny celkom zahrnie aj náklady na činnosti vyplývajúce z vyjadrení a stanovísk príslušných subjektov k DSPRS a z právoplatného stavebného povolenia</w:t>
      </w:r>
      <w:r w:rsidR="005B692B" w:rsidRPr="00530339">
        <w:rPr>
          <w:sz w:val="22"/>
          <w:szCs w:val="22"/>
        </w:rPr>
        <w:t>, ak mu budú v lehote na predkladanie ponúk poskytnuté .</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0167D7">
          <w:headerReference w:type="default" r:id="rId15"/>
          <w:footerReference w:type="default" r:id="rId16"/>
          <w:footerReference w:type="first" r:id="rId17"/>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C131446"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6751AA6"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7ED64E1" w14:textId="6E7A5FC3" w:rsidR="00FF6F56" w:rsidRPr="009238C3" w:rsidRDefault="002D6A71" w:rsidP="00530339">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2899259" w14:textId="77777777" w:rsidR="00994A78" w:rsidRPr="009238C3" w:rsidRDefault="009C7F43" w:rsidP="00994A78">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 xml:space="preserve">E. </w:t>
      </w:r>
      <w:r w:rsidR="00994A78" w:rsidRPr="009238C3">
        <w:rPr>
          <w:b/>
          <w:sz w:val="32"/>
          <w:szCs w:val="32"/>
        </w:rPr>
        <w:t>Podmienky účasti uchádzačov</w:t>
      </w:r>
    </w:p>
    <w:p w14:paraId="22C05333" w14:textId="77777777" w:rsidR="00994A78" w:rsidRDefault="00994A78" w:rsidP="00994A78">
      <w:pPr>
        <w:ind w:firstLine="1"/>
        <w:jc w:val="center"/>
        <w:rPr>
          <w:sz w:val="22"/>
          <w:szCs w:val="22"/>
        </w:rPr>
      </w:pPr>
    </w:p>
    <w:p w14:paraId="47449089" w14:textId="77777777" w:rsidR="00994A78" w:rsidRPr="009238C3" w:rsidRDefault="00994A78" w:rsidP="00994A78">
      <w:pPr>
        <w:ind w:firstLine="1"/>
        <w:jc w:val="center"/>
        <w:rPr>
          <w:sz w:val="22"/>
          <w:szCs w:val="22"/>
        </w:rPr>
      </w:pPr>
      <w:r w:rsidRPr="009238C3">
        <w:rPr>
          <w:sz w:val="22"/>
          <w:szCs w:val="22"/>
        </w:rPr>
        <w:t>Časť I.</w:t>
      </w:r>
    </w:p>
    <w:p w14:paraId="2C69BCC6" w14:textId="77777777" w:rsidR="00994A78" w:rsidRPr="009238C3" w:rsidRDefault="00994A78" w:rsidP="00994A78">
      <w:pPr>
        <w:keepNext/>
        <w:ind w:firstLine="1"/>
        <w:jc w:val="center"/>
        <w:outlineLvl w:val="1"/>
        <w:rPr>
          <w:rStyle w:val="Siln"/>
          <w:b w:val="0"/>
          <w:bCs w:val="0"/>
          <w:sz w:val="22"/>
          <w:szCs w:val="22"/>
        </w:rPr>
      </w:pPr>
      <w:r w:rsidRPr="009238C3">
        <w:rPr>
          <w:b/>
          <w:bCs/>
          <w:sz w:val="22"/>
          <w:szCs w:val="22"/>
        </w:rPr>
        <w:t>Podmienky účasti uchádzačov</w:t>
      </w:r>
    </w:p>
    <w:p w14:paraId="6F7BCC12" w14:textId="77777777" w:rsidR="00994A78" w:rsidRPr="00CF0C3B" w:rsidRDefault="00994A78" w:rsidP="00994A78">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7B50CE10" w14:textId="77777777" w:rsidR="00994A78" w:rsidRPr="00CF0C3B" w:rsidRDefault="00994A78" w:rsidP="00994A78">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65FE4202"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Pr>
          <w:sz w:val="22"/>
          <w:szCs w:val="22"/>
        </w:rPr>
        <w:t>O</w:t>
      </w:r>
      <w:r w:rsidRPr="00CF0C3B">
        <w:rPr>
          <w:sz w:val="22"/>
          <w:szCs w:val="22"/>
        </w:rPr>
        <w:t xml:space="preserve">bstarávateľ v takom prípade vyhodnocuje splnenie podmienok účasti podľa § 32 ZVO spôsobom podľa § 152 ods. 4 a 5 ZVO. </w:t>
      </w:r>
      <w:r>
        <w:rPr>
          <w:sz w:val="22"/>
          <w:szCs w:val="22"/>
        </w:rPr>
        <w:t>O</w:t>
      </w:r>
      <w:r w:rsidRPr="00CF0C3B">
        <w:rPr>
          <w:sz w:val="22"/>
          <w:szCs w:val="22"/>
        </w:rPr>
        <w:t>bstarávateľ umožňuje splnenie podmienok účasti osobného postavenia podľa § 152 ods. 3 ZVO.</w:t>
      </w:r>
    </w:p>
    <w:p w14:paraId="66372CDA"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6DC09723" w14:textId="77777777" w:rsidR="00994A78" w:rsidRPr="00CF0C3B" w:rsidRDefault="00994A78" w:rsidP="000E3868">
      <w:pPr>
        <w:numPr>
          <w:ilvl w:val="0"/>
          <w:numId w:val="33"/>
        </w:numPr>
        <w:spacing w:before="120"/>
        <w:ind w:left="993" w:hanging="142"/>
        <w:jc w:val="both"/>
        <w:rPr>
          <w:sz w:val="22"/>
          <w:szCs w:val="22"/>
        </w:rPr>
      </w:pPr>
      <w:r w:rsidRPr="00CF0C3B">
        <w:rPr>
          <w:sz w:val="22"/>
          <w:szCs w:val="22"/>
        </w:rPr>
        <w:t xml:space="preserve">predložením príslušného dokladu podľa § 32 ods. 2 ZVO v ponuke alebo </w:t>
      </w:r>
    </w:p>
    <w:p w14:paraId="107301CB" w14:textId="77777777" w:rsidR="00994A78" w:rsidRPr="00CF0C3B" w:rsidRDefault="00994A78" w:rsidP="000E3868">
      <w:pPr>
        <w:numPr>
          <w:ilvl w:val="0"/>
          <w:numId w:val="33"/>
        </w:numPr>
        <w:spacing w:before="120"/>
        <w:ind w:left="993" w:hanging="142"/>
        <w:jc w:val="both"/>
        <w:rPr>
          <w:sz w:val="22"/>
          <w:szCs w:val="22"/>
        </w:rPr>
      </w:pPr>
      <w:r w:rsidRPr="00CF0C3B">
        <w:rPr>
          <w:sz w:val="22"/>
          <w:szCs w:val="22"/>
        </w:rPr>
        <w:t xml:space="preserve">doplnením chýbajúceho údaju do zoznamu hospodárskych subjektov. </w:t>
      </w:r>
    </w:p>
    <w:p w14:paraId="271887C3"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731D1476" w14:textId="77777777" w:rsidR="00994A78" w:rsidRPr="00BE74A8" w:rsidRDefault="00994A78" w:rsidP="00994A78">
      <w:pPr>
        <w:tabs>
          <w:tab w:val="left" w:pos="709"/>
        </w:tabs>
        <w:spacing w:before="120"/>
        <w:ind w:left="720"/>
        <w:jc w:val="both"/>
        <w:rPr>
          <w:sz w:val="22"/>
          <w:szCs w:val="22"/>
        </w:rPr>
      </w:pPr>
      <w:r>
        <w:rPr>
          <w:sz w:val="22"/>
          <w:szCs w:val="22"/>
        </w:rPr>
        <w:t>O</w:t>
      </w:r>
      <w:r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Pr>
          <w:sz w:val="22"/>
          <w:szCs w:val="22"/>
        </w:rPr>
        <w:t xml:space="preserve"> v znení </w:t>
      </w:r>
      <w:r w:rsidRPr="00BE74A8">
        <w:rPr>
          <w:sz w:val="22"/>
          <w:szCs w:val="22"/>
        </w:rPr>
        <w:t>neskorších predpisov.</w:t>
      </w:r>
    </w:p>
    <w:p w14:paraId="3DA6DDCA" w14:textId="77777777" w:rsidR="00994A78" w:rsidRPr="00BE74A8" w:rsidRDefault="00994A78" w:rsidP="00994A78">
      <w:pPr>
        <w:numPr>
          <w:ilvl w:val="0"/>
          <w:numId w:val="21"/>
        </w:numPr>
        <w:tabs>
          <w:tab w:val="left" w:pos="709"/>
        </w:tabs>
        <w:spacing w:before="120"/>
        <w:jc w:val="both"/>
        <w:rPr>
          <w:sz w:val="22"/>
          <w:szCs w:val="22"/>
        </w:rPr>
      </w:pPr>
      <w:r w:rsidRPr="00BE74A8">
        <w:rPr>
          <w:sz w:val="22"/>
          <w:szCs w:val="22"/>
        </w:rPr>
        <w:t xml:space="preserve">Ak uchádzačom bude skupina dodávateľov, táto je povinná predložiť doklady požadované v §  32 ods. 2 ZVO (resp. podľa § 32 ods. 4 a 5 alebo podľa § 152 ZVO, prípadne JED) za každého člena skupiny osobitne. Splnenie podmienky účasti podľa § 32 ods. 2 písm. e) ZVO preukazuje člen skupiny len vo vzťahu k tej časti predmetu zákazky, ktorú má zabezpečiť. </w:t>
      </w:r>
    </w:p>
    <w:p w14:paraId="45977004" w14:textId="6C3A3049" w:rsidR="00994A78" w:rsidRPr="00BE74A8" w:rsidRDefault="00994A78" w:rsidP="00994A78">
      <w:pPr>
        <w:numPr>
          <w:ilvl w:val="0"/>
          <w:numId w:val="21"/>
        </w:numPr>
        <w:tabs>
          <w:tab w:val="left" w:pos="709"/>
        </w:tabs>
        <w:spacing w:before="120"/>
        <w:jc w:val="both"/>
        <w:rPr>
          <w:sz w:val="22"/>
          <w:szCs w:val="22"/>
        </w:rPr>
      </w:pPr>
      <w:r w:rsidRPr="00BE74A8">
        <w:rPr>
          <w:sz w:val="22"/>
          <w:szCs w:val="22"/>
        </w:rPr>
        <w:t xml:space="preserve">Uchádzač môže predbežne nahradiť doklady na preukázanie splnenia podmienok účasti určené obstarávateľom JED-om v zmysle § 39 ZVO. Súhrnný materiál obsahujúci zhrnutie základných informácií o JED-e pre verejné obstarávanie je možné nájsť na </w:t>
      </w:r>
      <w:hyperlink r:id="rId18" w:history="1">
        <w:r w:rsidRPr="00BE74A8">
          <w:rPr>
            <w:rStyle w:val="Hypertextovprepojenie"/>
            <w:sz w:val="22"/>
            <w:szCs w:val="22"/>
          </w:rPr>
          <w:t>https://www.uvo.gov.sk/jednotny-europsky-dokument-pre-verejne-obstaravanie-602.html</w:t>
        </w:r>
      </w:hyperlink>
      <w:r w:rsidR="00BE74A8" w:rsidRPr="00BE74A8">
        <w:rPr>
          <w:sz w:val="22"/>
          <w:szCs w:val="22"/>
        </w:rPr>
        <w:t>.</w:t>
      </w:r>
    </w:p>
    <w:p w14:paraId="02F69BCD" w14:textId="77777777" w:rsidR="000E0D88" w:rsidRDefault="00994A78" w:rsidP="00994A78">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ZVO. Preukáže ich predložením dokladov podľa </w:t>
      </w:r>
      <w:r w:rsidRPr="009238C3">
        <w:rPr>
          <w:b/>
          <w:sz w:val="22"/>
          <w:szCs w:val="22"/>
        </w:rPr>
        <w:t xml:space="preserve">§ 34 ods. 1 písm. </w:t>
      </w:r>
      <w:r w:rsidRPr="00680999">
        <w:rPr>
          <w:b/>
          <w:sz w:val="22"/>
          <w:szCs w:val="22"/>
        </w:rPr>
        <w:t>b), g</w:t>
      </w:r>
      <w:r w:rsidRPr="005207C1">
        <w:rPr>
          <w:b/>
          <w:sz w:val="22"/>
          <w:szCs w:val="22"/>
        </w:rPr>
        <w:t>)</w:t>
      </w:r>
      <w:r w:rsidR="00BE74A8">
        <w:rPr>
          <w:b/>
          <w:sz w:val="22"/>
          <w:szCs w:val="22"/>
        </w:rPr>
        <w:t xml:space="preserve">, </w:t>
      </w:r>
      <w:r w:rsidRPr="00187319">
        <w:rPr>
          <w:b/>
          <w:sz w:val="22"/>
          <w:szCs w:val="22"/>
        </w:rPr>
        <w:t>j)</w:t>
      </w:r>
      <w:r w:rsidR="00BE74A8">
        <w:rPr>
          <w:b/>
          <w:sz w:val="22"/>
          <w:szCs w:val="22"/>
        </w:rPr>
        <w:t xml:space="preserve"> </w:t>
      </w:r>
      <w:r w:rsidR="00BE74A8" w:rsidRPr="00BE74A8">
        <w:rPr>
          <w:sz w:val="22"/>
          <w:szCs w:val="22"/>
        </w:rPr>
        <w:t>a</w:t>
      </w:r>
      <w:r w:rsidR="00BE74A8">
        <w:rPr>
          <w:b/>
          <w:sz w:val="22"/>
          <w:szCs w:val="22"/>
        </w:rPr>
        <w:t> l)</w:t>
      </w:r>
      <w:r w:rsidRPr="009238C3">
        <w:rPr>
          <w:b/>
          <w:sz w:val="22"/>
          <w:szCs w:val="22"/>
        </w:rPr>
        <w:t xml:space="preserve"> ZVO</w:t>
      </w:r>
      <w:r w:rsidRPr="009238C3">
        <w:rPr>
          <w:sz w:val="22"/>
          <w:szCs w:val="22"/>
        </w:rPr>
        <w:t xml:space="preserve">. </w:t>
      </w:r>
    </w:p>
    <w:p w14:paraId="5E17110E" w14:textId="184AA708" w:rsidR="00994A78" w:rsidRPr="009238C3" w:rsidRDefault="00994A78" w:rsidP="00994A78">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35F621B9" w14:textId="77777777" w:rsidR="00994A78" w:rsidRPr="009238C3" w:rsidRDefault="00994A78" w:rsidP="00994A78">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3E7895AB" w14:textId="77777777" w:rsidR="00994A78" w:rsidRPr="009238C3" w:rsidRDefault="00994A78" w:rsidP="00380FE0">
      <w:pPr>
        <w:numPr>
          <w:ilvl w:val="1"/>
          <w:numId w:val="21"/>
        </w:numPr>
        <w:spacing w:before="120"/>
        <w:ind w:left="1134" w:hanging="425"/>
        <w:jc w:val="both"/>
        <w:rPr>
          <w:sz w:val="22"/>
          <w:szCs w:val="22"/>
        </w:rPr>
      </w:pPr>
      <w:r w:rsidRPr="009238C3">
        <w:rPr>
          <w:b/>
          <w:bCs/>
          <w:sz w:val="22"/>
          <w:szCs w:val="22"/>
        </w:rPr>
        <w:t>§ 34 ods. 1 písm. b) ZVO</w:t>
      </w:r>
    </w:p>
    <w:p w14:paraId="33128455" w14:textId="324A073C" w:rsidR="00994A78" w:rsidRPr="009238C3" w:rsidRDefault="00994A78" w:rsidP="00994A78">
      <w:pPr>
        <w:tabs>
          <w:tab w:val="left" w:pos="2694"/>
        </w:tabs>
        <w:spacing w:before="120"/>
        <w:ind w:left="1134"/>
        <w:jc w:val="both"/>
        <w:rPr>
          <w:sz w:val="22"/>
          <w:szCs w:val="22"/>
        </w:rPr>
      </w:pPr>
      <w:r w:rsidRPr="009238C3">
        <w:rPr>
          <w:sz w:val="22"/>
          <w:szCs w:val="22"/>
        </w:rPr>
        <w:t xml:space="preserve">Zoznam stavebných prác 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0E0D88">
        <w:rPr>
          <w:sz w:val="22"/>
          <w:szCs w:val="22"/>
        </w:rPr>
        <w:t xml:space="preserve">(ďalej len „rozhodné obdobie“) </w:t>
      </w:r>
      <w:r w:rsidRPr="009238C3">
        <w:rPr>
          <w:sz w:val="22"/>
          <w:szCs w:val="22"/>
        </w:rPr>
        <w:t xml:space="preserve">s uvedením cien, miest a lehôt uskutočnenia stavebných prác a priloží k nim potvrdenia o uspokojivom vykonaní stavebných prác a zhodnotení uskutočnených stavebných prác podľa obchodných podmienok, ak odberateľom: </w:t>
      </w:r>
    </w:p>
    <w:p w14:paraId="686B8818" w14:textId="77777777" w:rsidR="00994A78" w:rsidRPr="009238C3" w:rsidRDefault="00994A78" w:rsidP="00994A78">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lastRenderedPageBreak/>
        <w:t>bol verejný obstarávateľ alebo obstarávateľ podľa ZVO, dokladom je</w:t>
      </w:r>
      <w:r>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0050EB0C" w14:textId="77777777" w:rsidR="00994A78" w:rsidRPr="006B7B53" w:rsidRDefault="00994A78" w:rsidP="00994A78">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ZVO, dôkaz o plnení potvrdí odberateľ; ak také potvrdenie uchádzač alebo záujemca nemá k dispozícii, vyhlásením uchádzača o ich uskutočnení, doplneným dokladom, preukazujúcim ich uskutočnenie alebo </w:t>
      </w:r>
      <w:r w:rsidRPr="006B7B53">
        <w:rPr>
          <w:rFonts w:ascii="Times New Roman" w:eastAsia="Times New Roman" w:hAnsi="Times New Roman"/>
          <w:lang w:eastAsia="sk-SK"/>
        </w:rPr>
        <w:t xml:space="preserve">zmluvný vzťah, na základe ktorého boli uskutočnené. </w:t>
      </w:r>
    </w:p>
    <w:p w14:paraId="19BED7C9" w14:textId="43BDC572" w:rsidR="00BE74A8" w:rsidRPr="006B7B53" w:rsidRDefault="00BE74A8" w:rsidP="00994A78">
      <w:pPr>
        <w:ind w:left="1134"/>
        <w:jc w:val="both"/>
        <w:rPr>
          <w:sz w:val="22"/>
          <w:szCs w:val="22"/>
        </w:rPr>
      </w:pPr>
      <w:r w:rsidRPr="006B7B53">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oznamovacom a zabezpečovacom zariadení</w:t>
      </w:r>
      <w:r w:rsidR="000E0D88">
        <w:rPr>
          <w:sz w:val="22"/>
          <w:szCs w:val="22"/>
        </w:rPr>
        <w:t xml:space="preserve"> (ďalej len „zákazka“).</w:t>
      </w:r>
      <w:r w:rsidRPr="006B7B53">
        <w:rPr>
          <w:sz w:val="22"/>
          <w:szCs w:val="22"/>
        </w:rPr>
        <w:t>.</w:t>
      </w:r>
    </w:p>
    <w:p w14:paraId="3851C425" w14:textId="77777777" w:rsidR="000E0D88" w:rsidRDefault="000E0D88" w:rsidP="00994A78">
      <w:pPr>
        <w:ind w:left="1134"/>
        <w:jc w:val="both"/>
        <w:rPr>
          <w:sz w:val="22"/>
          <w:szCs w:val="22"/>
        </w:rPr>
      </w:pPr>
    </w:p>
    <w:p w14:paraId="2FF33364" w14:textId="3D2B6BE2" w:rsidR="00994A78" w:rsidRPr="006B7B53" w:rsidRDefault="000E0D88" w:rsidP="00994A78">
      <w:pPr>
        <w:ind w:left="1134"/>
        <w:jc w:val="both"/>
        <w:rPr>
          <w:sz w:val="22"/>
          <w:szCs w:val="22"/>
        </w:rPr>
      </w:pPr>
      <w:r>
        <w:rPr>
          <w:sz w:val="22"/>
          <w:szCs w:val="22"/>
        </w:rPr>
        <w:t>Požaduje sa, aby uchádzač v rámci zoznamu a rozhodného obdobia preukázal</w:t>
      </w:r>
      <w:r w:rsidRPr="006B7B53">
        <w:rPr>
          <w:sz w:val="22"/>
          <w:szCs w:val="22"/>
        </w:rPr>
        <w:t xml:space="preserve"> </w:t>
      </w:r>
      <w:r w:rsidR="00994A78" w:rsidRPr="006B7B53">
        <w:rPr>
          <w:sz w:val="22"/>
          <w:szCs w:val="22"/>
        </w:rPr>
        <w:t xml:space="preserve">nasledujúce stavebné práce rovnakého alebo podobného charakteru ako je predmet zákazky: </w:t>
      </w:r>
    </w:p>
    <w:p w14:paraId="6CBD5B41" w14:textId="0BD238EF" w:rsidR="00BE74A8" w:rsidRDefault="00BE74A8" w:rsidP="000E3868">
      <w:pPr>
        <w:numPr>
          <w:ilvl w:val="0"/>
          <w:numId w:val="112"/>
        </w:numPr>
        <w:ind w:left="1560" w:hanging="426"/>
        <w:jc w:val="both"/>
        <w:rPr>
          <w:rFonts w:eastAsiaTheme="minorEastAsia"/>
          <w:sz w:val="22"/>
          <w:szCs w:val="22"/>
        </w:rPr>
      </w:pPr>
      <w:r w:rsidRPr="006B7B53">
        <w:rPr>
          <w:rFonts w:eastAsiaTheme="minorEastAsia"/>
          <w:sz w:val="22"/>
          <w:szCs w:val="22"/>
        </w:rPr>
        <w:t xml:space="preserve">uskutočnenie aspoň jednej zákazky, predmetom ktorej boli stavebné práce rovnakého alebo podobného charakteru ako je predmet zákazky </w:t>
      </w:r>
      <w:r w:rsidRPr="00906724">
        <w:rPr>
          <w:rFonts w:eastAsiaTheme="minorEastAsia"/>
          <w:sz w:val="22"/>
        </w:rPr>
        <w:t xml:space="preserve">v minimálnej hodnote </w:t>
      </w:r>
      <w:r w:rsidR="006B7B53" w:rsidRPr="00906724">
        <w:rPr>
          <w:rFonts w:eastAsiaTheme="minorEastAsia"/>
          <w:sz w:val="22"/>
        </w:rPr>
        <w:t>3 0</w:t>
      </w:r>
      <w:r w:rsidRPr="00906724">
        <w:rPr>
          <w:rFonts w:eastAsiaTheme="minorEastAsia"/>
          <w:sz w:val="22"/>
        </w:rPr>
        <w:t>00 000,- EUR bez DPH</w:t>
      </w:r>
      <w:r w:rsidRPr="004C48C4">
        <w:rPr>
          <w:rFonts w:eastAsiaTheme="minorEastAsia"/>
          <w:sz w:val="22"/>
          <w:szCs w:val="22"/>
        </w:rPr>
        <w:t>;</w:t>
      </w:r>
    </w:p>
    <w:p w14:paraId="1ADECE37" w14:textId="77777777" w:rsidR="000E0D88" w:rsidRPr="004C48C4" w:rsidRDefault="000E0D88" w:rsidP="005C5D1D">
      <w:pPr>
        <w:ind w:left="1560"/>
        <w:jc w:val="both"/>
        <w:rPr>
          <w:rFonts w:eastAsiaTheme="minorEastAsia"/>
          <w:sz w:val="22"/>
          <w:szCs w:val="22"/>
        </w:rPr>
      </w:pPr>
    </w:p>
    <w:p w14:paraId="63A00E67" w14:textId="4DD17D12" w:rsidR="00BE74A8" w:rsidRDefault="00BE74A8" w:rsidP="000E3868">
      <w:pPr>
        <w:numPr>
          <w:ilvl w:val="0"/>
          <w:numId w:val="112"/>
        </w:numPr>
        <w:ind w:left="1560" w:hanging="426"/>
        <w:contextualSpacing/>
        <w:jc w:val="both"/>
        <w:rPr>
          <w:sz w:val="22"/>
          <w:szCs w:val="22"/>
        </w:rPr>
      </w:pPr>
      <w:r w:rsidRPr="004C48C4">
        <w:rPr>
          <w:sz w:val="22"/>
          <w:szCs w:val="22"/>
        </w:rPr>
        <w:t xml:space="preserve">uskutočnenie aspoň jednej zákazky, predmetom ktorej boli stavebné práce na železničnom zvršku </w:t>
      </w:r>
      <w:r w:rsidRPr="00906724">
        <w:rPr>
          <w:sz w:val="22"/>
        </w:rPr>
        <w:t xml:space="preserve">v minimálnej hodnote </w:t>
      </w:r>
      <w:r w:rsidR="005666D9" w:rsidRPr="00906724">
        <w:rPr>
          <w:sz w:val="22"/>
        </w:rPr>
        <w:t>3</w:t>
      </w:r>
      <w:r w:rsidR="006B7B53" w:rsidRPr="00906724">
        <w:rPr>
          <w:sz w:val="22"/>
        </w:rPr>
        <w:t xml:space="preserve"> </w:t>
      </w:r>
      <w:r w:rsidR="005666D9" w:rsidRPr="00906724">
        <w:rPr>
          <w:sz w:val="22"/>
        </w:rPr>
        <w:t>3</w:t>
      </w:r>
      <w:r w:rsidRPr="00906724">
        <w:rPr>
          <w:sz w:val="22"/>
        </w:rPr>
        <w:t>00 000,- EUR bez DPH</w:t>
      </w:r>
      <w:r w:rsidRPr="004C48C4">
        <w:rPr>
          <w:sz w:val="22"/>
          <w:szCs w:val="22"/>
        </w:rPr>
        <w:t>;</w:t>
      </w:r>
    </w:p>
    <w:p w14:paraId="04451A5F" w14:textId="04D7A1D0" w:rsidR="000E0D88" w:rsidRPr="004C48C4" w:rsidRDefault="000E0D88" w:rsidP="005C5D1D">
      <w:pPr>
        <w:contextualSpacing/>
        <w:jc w:val="both"/>
        <w:rPr>
          <w:sz w:val="22"/>
          <w:szCs w:val="22"/>
        </w:rPr>
      </w:pPr>
    </w:p>
    <w:p w14:paraId="7F563490" w14:textId="78B7EC9C" w:rsidR="00BE74A8" w:rsidRDefault="00BE74A8" w:rsidP="000E3868">
      <w:pPr>
        <w:numPr>
          <w:ilvl w:val="0"/>
          <w:numId w:val="112"/>
        </w:numPr>
        <w:ind w:left="1560" w:hanging="426"/>
        <w:contextualSpacing/>
        <w:jc w:val="both"/>
        <w:rPr>
          <w:sz w:val="22"/>
          <w:szCs w:val="22"/>
        </w:rPr>
      </w:pPr>
      <w:r w:rsidRPr="004C48C4">
        <w:rPr>
          <w:sz w:val="22"/>
          <w:szCs w:val="22"/>
        </w:rPr>
        <w:t xml:space="preserve">uskutočnenie aspoň jednej zákazky, predmetom ktorej boli stavebné práce na železničnom spodku </w:t>
      </w:r>
      <w:r w:rsidRPr="00906724">
        <w:rPr>
          <w:sz w:val="22"/>
        </w:rPr>
        <w:t xml:space="preserve">v minimálnej hodnote </w:t>
      </w:r>
      <w:r w:rsidR="005666D9" w:rsidRPr="00906724">
        <w:rPr>
          <w:sz w:val="22"/>
        </w:rPr>
        <w:t>14</w:t>
      </w:r>
      <w:r w:rsidRPr="00906724">
        <w:rPr>
          <w:sz w:val="22"/>
        </w:rPr>
        <w:t>00 000,- EUR bez DPH</w:t>
      </w:r>
      <w:r w:rsidRPr="004C48C4">
        <w:rPr>
          <w:sz w:val="22"/>
          <w:szCs w:val="22"/>
        </w:rPr>
        <w:t>;</w:t>
      </w:r>
    </w:p>
    <w:p w14:paraId="14FBA1FE" w14:textId="04A32BFC" w:rsidR="000E0D88" w:rsidRPr="004C48C4" w:rsidRDefault="000E0D88" w:rsidP="005C5D1D">
      <w:pPr>
        <w:contextualSpacing/>
        <w:jc w:val="both"/>
        <w:rPr>
          <w:sz w:val="22"/>
          <w:szCs w:val="22"/>
        </w:rPr>
      </w:pPr>
    </w:p>
    <w:p w14:paraId="7077FF6A" w14:textId="009D6DE8" w:rsidR="00BE74A8" w:rsidRDefault="00BE74A8" w:rsidP="000E3868">
      <w:pPr>
        <w:numPr>
          <w:ilvl w:val="0"/>
          <w:numId w:val="112"/>
        </w:numPr>
        <w:ind w:left="1560" w:hanging="426"/>
        <w:contextualSpacing/>
        <w:rPr>
          <w:sz w:val="22"/>
          <w:szCs w:val="22"/>
        </w:rPr>
      </w:pPr>
      <w:r w:rsidRPr="004C48C4">
        <w:rPr>
          <w:sz w:val="22"/>
          <w:szCs w:val="22"/>
        </w:rPr>
        <w:t xml:space="preserve">uskutočnenie aspoň jednej zákazky, predmetom ktorej boli stavebné práce na železničnom oznamovacom a zabezpečovacom zariadení </w:t>
      </w:r>
      <w:r w:rsidRPr="00906724">
        <w:rPr>
          <w:sz w:val="22"/>
        </w:rPr>
        <w:t xml:space="preserve">v minimálnej hodnote </w:t>
      </w:r>
      <w:r w:rsidR="005666D9" w:rsidRPr="00906724">
        <w:rPr>
          <w:sz w:val="22"/>
        </w:rPr>
        <w:t>5</w:t>
      </w:r>
      <w:r w:rsidRPr="00906724">
        <w:rPr>
          <w:sz w:val="22"/>
        </w:rPr>
        <w:t>0 000,- EUR bez DPH</w:t>
      </w:r>
      <w:r w:rsidRPr="004C48C4">
        <w:rPr>
          <w:sz w:val="22"/>
          <w:szCs w:val="22"/>
        </w:rPr>
        <w:t>;</w:t>
      </w:r>
    </w:p>
    <w:p w14:paraId="71DAE4D0" w14:textId="5DC3B842" w:rsidR="000E0D88" w:rsidRPr="004C48C4" w:rsidRDefault="000E0D88" w:rsidP="005C5D1D">
      <w:pPr>
        <w:contextualSpacing/>
        <w:rPr>
          <w:sz w:val="22"/>
          <w:szCs w:val="22"/>
        </w:rPr>
      </w:pPr>
    </w:p>
    <w:p w14:paraId="477BA0AA" w14:textId="729991C0" w:rsidR="00BE74A8" w:rsidRPr="004C48C4" w:rsidRDefault="00BE74A8" w:rsidP="000E3868">
      <w:pPr>
        <w:numPr>
          <w:ilvl w:val="0"/>
          <w:numId w:val="112"/>
        </w:numPr>
        <w:ind w:left="1560" w:hanging="426"/>
        <w:contextualSpacing/>
        <w:rPr>
          <w:sz w:val="22"/>
          <w:szCs w:val="22"/>
        </w:rPr>
      </w:pPr>
      <w:r w:rsidRPr="004C48C4">
        <w:rPr>
          <w:sz w:val="22"/>
          <w:szCs w:val="22"/>
        </w:rPr>
        <w:t xml:space="preserve">uskutočnenie aspoň jednej zákazky, predmetom ktorej boli stavebné práce na železničnom mostnom objekte </w:t>
      </w:r>
      <w:r w:rsidRPr="00906724">
        <w:rPr>
          <w:sz w:val="22"/>
        </w:rPr>
        <w:t xml:space="preserve">v minimálnej dĺžke mostného objektu </w:t>
      </w:r>
      <w:r w:rsidR="005666D9" w:rsidRPr="00906724">
        <w:rPr>
          <w:sz w:val="22"/>
        </w:rPr>
        <w:t>2</w:t>
      </w:r>
      <w:r w:rsidR="00AF789E" w:rsidRPr="00906724">
        <w:rPr>
          <w:sz w:val="22"/>
        </w:rPr>
        <w:t>0</w:t>
      </w:r>
      <w:r w:rsidRPr="00906724">
        <w:rPr>
          <w:sz w:val="22"/>
        </w:rPr>
        <w:t>m</w:t>
      </w:r>
      <w:r w:rsidRPr="00906724">
        <w:rPr>
          <w:sz w:val="22"/>
          <w:szCs w:val="22"/>
        </w:rPr>
        <w:t>.</w:t>
      </w:r>
    </w:p>
    <w:p w14:paraId="5080A785" w14:textId="0D5B2376" w:rsidR="00BE74A8" w:rsidRDefault="00BE74A8" w:rsidP="00994A78">
      <w:pPr>
        <w:spacing w:before="120"/>
        <w:ind w:left="1134"/>
        <w:jc w:val="both"/>
        <w:rPr>
          <w:sz w:val="22"/>
          <w:szCs w:val="22"/>
        </w:rPr>
      </w:pPr>
      <w:r w:rsidRPr="00BE74A8">
        <w:rPr>
          <w:sz w:val="22"/>
          <w:szCs w:val="22"/>
        </w:rPr>
        <w:t>Je prípustné preukazovať splnenie viacerých vyššie  uvedených požiadaviek a) až e)</w:t>
      </w:r>
      <w:r w:rsidR="000E0D88">
        <w:rPr>
          <w:sz w:val="22"/>
          <w:szCs w:val="22"/>
        </w:rPr>
        <w:t xml:space="preserve"> </w:t>
      </w:r>
      <w:r w:rsidR="000E0D88" w:rsidRPr="000E0D88">
        <w:rPr>
          <w:sz w:val="22"/>
          <w:szCs w:val="22"/>
        </w:rPr>
        <w:t>identickým dôkazom o plnení</w:t>
      </w:r>
      <w:r w:rsidRPr="00BE74A8">
        <w:rPr>
          <w:sz w:val="22"/>
          <w:szCs w:val="22"/>
        </w:rPr>
        <w:t xml:space="preserve">, ak je splnená minimálna úroveň požadovaných štandardov. </w:t>
      </w:r>
      <w:r w:rsidR="000E0D88" w:rsidRPr="000E0D88">
        <w:rPr>
          <w:sz w:val="22"/>
          <w:szCs w:val="22"/>
        </w:rPr>
        <w:t>Pre vyvrátenie akýchkoľvek pochybností minimálna požadovaná úroveň štandardov podľa písm. b) až e) sa vzťahuje výlučne k stavebným prácam stanovenej podmienky, nie k hodnote zákazky (dôkazu o plnení) ako celku.</w:t>
      </w:r>
    </w:p>
    <w:p w14:paraId="519A39D1" w14:textId="679B896A" w:rsidR="00994A78" w:rsidRPr="009238C3" w:rsidRDefault="00994A78" w:rsidP="00994A78">
      <w:pPr>
        <w:spacing w:before="120"/>
        <w:ind w:left="1134"/>
        <w:jc w:val="both"/>
        <w:rPr>
          <w:sz w:val="22"/>
          <w:szCs w:val="22"/>
        </w:rPr>
      </w:pPr>
      <w:r>
        <w:rPr>
          <w:sz w:val="22"/>
          <w:szCs w:val="22"/>
        </w:rPr>
        <w:t>O</w:t>
      </w:r>
      <w:r w:rsidRPr="009238C3">
        <w:rPr>
          <w:sz w:val="22"/>
          <w:szCs w:val="22"/>
        </w:rPr>
        <w:t xml:space="preserve">bstarávateľ uzná aj </w:t>
      </w:r>
      <w:r w:rsidR="000E0D88">
        <w:rPr>
          <w:sz w:val="22"/>
          <w:szCs w:val="22"/>
        </w:rPr>
        <w:t>taký dôkaz o plnení</w:t>
      </w:r>
      <w:r w:rsidRPr="009238C3">
        <w:rPr>
          <w:sz w:val="22"/>
          <w:szCs w:val="22"/>
        </w:rPr>
        <w:t>, pri ktor</w:t>
      </w:r>
      <w:r w:rsidR="000E0D88">
        <w:rPr>
          <w:sz w:val="22"/>
          <w:szCs w:val="22"/>
        </w:rPr>
        <w:t>om</w:t>
      </w:r>
      <w:r w:rsidRPr="009238C3">
        <w:rPr>
          <w:sz w:val="22"/>
          <w:szCs w:val="22"/>
        </w:rPr>
        <w:t xml:space="preserve"> uchádzač uzavrel zmluvu v požadovanom finančnom objeme mimo uvedeného </w:t>
      </w:r>
      <w:r w:rsidR="000E0D88">
        <w:rPr>
          <w:sz w:val="22"/>
          <w:szCs w:val="22"/>
        </w:rPr>
        <w:t xml:space="preserve">rozhodného </w:t>
      </w:r>
      <w:r w:rsidRPr="009238C3">
        <w:rPr>
          <w:sz w:val="22"/>
          <w:szCs w:val="22"/>
        </w:rPr>
        <w:t xml:space="preserve">obdobia </w:t>
      </w:r>
      <w:r w:rsidR="000E0D88">
        <w:rPr>
          <w:sz w:val="22"/>
          <w:szCs w:val="22"/>
        </w:rPr>
        <w:t xml:space="preserve">t.j. </w:t>
      </w:r>
      <w:r w:rsidRPr="009238C3">
        <w:rPr>
          <w:sz w:val="22"/>
          <w:szCs w:val="22"/>
        </w:rPr>
        <w:t xml:space="preserve">predchádzajúcich </w:t>
      </w:r>
      <w:r>
        <w:rPr>
          <w:sz w:val="22"/>
          <w:szCs w:val="22"/>
        </w:rPr>
        <w:t>piatich</w:t>
      </w:r>
      <w:r w:rsidRPr="009238C3">
        <w:rPr>
          <w:sz w:val="22"/>
          <w:szCs w:val="22"/>
        </w:rPr>
        <w:t xml:space="preserve"> rokov odo dňa vyhlásenia verejného obstarávania</w:t>
      </w:r>
      <w:r w:rsidR="000E0D88">
        <w:rPr>
          <w:sz w:val="22"/>
          <w:szCs w:val="22"/>
        </w:rPr>
        <w:t xml:space="preserve"> v Úradnom vestníku EÚ</w:t>
      </w:r>
      <w:r w:rsidRPr="009238C3">
        <w:rPr>
          <w:sz w:val="22"/>
          <w:szCs w:val="22"/>
        </w:rPr>
        <w:t>, a</w:t>
      </w:r>
      <w:r>
        <w:rPr>
          <w:sz w:val="22"/>
          <w:szCs w:val="22"/>
        </w:rPr>
        <w:t>k</w:t>
      </w:r>
      <w:r w:rsidRPr="009238C3">
        <w:rPr>
          <w:sz w:val="22"/>
          <w:szCs w:val="22"/>
        </w:rPr>
        <w:t xml:space="preserve"> preukáže, že v uvedenom </w:t>
      </w:r>
      <w:r w:rsidR="000E0D88">
        <w:rPr>
          <w:sz w:val="22"/>
          <w:szCs w:val="22"/>
        </w:rPr>
        <w:t xml:space="preserve">rozhodnom </w:t>
      </w:r>
      <w:r w:rsidRPr="009238C3">
        <w:rPr>
          <w:sz w:val="22"/>
          <w:szCs w:val="22"/>
        </w:rPr>
        <w:t>období uskutočnil stavebné práce (splnil zmluvné povinnosti z tejto zmluvy) v požadovanom finančnom objeme</w:t>
      </w:r>
      <w:r w:rsidR="00BE74A8">
        <w:rPr>
          <w:sz w:val="22"/>
          <w:szCs w:val="22"/>
        </w:rPr>
        <w:t>/</w:t>
      </w:r>
      <w:r w:rsidR="00BE74A8" w:rsidRPr="004C48C4">
        <w:rPr>
          <w:sz w:val="22"/>
          <w:szCs w:val="22"/>
        </w:rPr>
        <w:t>hodnote</w:t>
      </w:r>
      <w:r w:rsidRPr="004C48C4">
        <w:rPr>
          <w:sz w:val="22"/>
          <w:szCs w:val="22"/>
        </w:rPr>
        <w:t>.</w:t>
      </w:r>
    </w:p>
    <w:p w14:paraId="24A8D920" w14:textId="77777777" w:rsidR="00994A78" w:rsidRPr="009238C3" w:rsidRDefault="00994A78" w:rsidP="00994A78">
      <w:pPr>
        <w:spacing w:before="120"/>
        <w:ind w:left="1134"/>
        <w:jc w:val="both"/>
        <w:rPr>
          <w:sz w:val="22"/>
          <w:szCs w:val="22"/>
        </w:rPr>
      </w:pPr>
      <w:r w:rsidRPr="009238C3">
        <w:rPr>
          <w:sz w:val="22"/>
          <w:szCs w:val="22"/>
        </w:rPr>
        <w:t xml:space="preserve">Požaduje sa predložiť zoznam zmlúv rovnakého alebo podobného charakteru ako predmet zákazky spracovaný podľa vzoru Formulár „A“ tejto kapitoly  súťažných podkladov. </w:t>
      </w:r>
      <w:r w:rsidRPr="009238C3">
        <w:rPr>
          <w:sz w:val="22"/>
          <w:szCs w:val="22"/>
        </w:rPr>
        <w:br/>
        <w:t>V tomto zozname bude uvedená zákazka týkajúca sa uskutočnených stavebných prác rovnakého alebo podobného charakteru ako</w:t>
      </w:r>
      <w:r>
        <w:rPr>
          <w:sz w:val="22"/>
          <w:szCs w:val="22"/>
        </w:rPr>
        <w:t xml:space="preserve"> je</w:t>
      </w:r>
      <w:r w:rsidRPr="009238C3">
        <w:rPr>
          <w:sz w:val="22"/>
          <w:szCs w:val="22"/>
        </w:rPr>
        <w:t xml:space="preserve"> predmet zákazky</w:t>
      </w:r>
      <w:r>
        <w:rPr>
          <w:sz w:val="22"/>
          <w:szCs w:val="22"/>
        </w:rPr>
        <w:t>,</w:t>
      </w:r>
      <w:r w:rsidRPr="009238C3">
        <w:rPr>
          <w:sz w:val="22"/>
          <w:szCs w:val="22"/>
        </w:rPr>
        <w:t xml:space="preserve"> za predchádzajúcich </w:t>
      </w:r>
      <w:r>
        <w:rPr>
          <w:sz w:val="22"/>
          <w:szCs w:val="22"/>
        </w:rPr>
        <w:t>päť</w:t>
      </w:r>
      <w:r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ZVO vrátane odkazu na uverejnenie tejto referencie v evidencii referencií. V prípade iných osôb sa preukazuje splnenie podmienok účasti podľa § 34 ods. 1 písm. b) ZVO pre</w:t>
      </w:r>
      <w:r>
        <w:rPr>
          <w:sz w:val="22"/>
          <w:szCs w:val="22"/>
        </w:rPr>
        <w:t>d</w:t>
      </w:r>
      <w:r w:rsidRPr="009238C3">
        <w:rPr>
          <w:sz w:val="22"/>
          <w:szCs w:val="22"/>
        </w:rPr>
        <w:t>ložením zoznamu zmlúv, ku ktorému priloží potvrdenia o plnení zmluvy.</w:t>
      </w:r>
    </w:p>
    <w:p w14:paraId="7C9E5E10" w14:textId="77777777" w:rsidR="00994A78" w:rsidRPr="009238C3" w:rsidRDefault="00994A78" w:rsidP="00994A78">
      <w:pPr>
        <w:numPr>
          <w:ilvl w:val="1"/>
          <w:numId w:val="21"/>
        </w:numPr>
        <w:spacing w:before="120"/>
        <w:ind w:left="1134" w:hanging="425"/>
        <w:jc w:val="both"/>
        <w:rPr>
          <w:sz w:val="22"/>
          <w:szCs w:val="22"/>
        </w:rPr>
      </w:pPr>
      <w:r w:rsidRPr="009238C3">
        <w:rPr>
          <w:b/>
          <w:bCs/>
          <w:sz w:val="22"/>
          <w:szCs w:val="22"/>
        </w:rPr>
        <w:t>§ 34 ods. 1 písm. g) ZVO</w:t>
      </w:r>
    </w:p>
    <w:p w14:paraId="628B89EA" w14:textId="77777777" w:rsidR="00994A78" w:rsidRPr="009238C3" w:rsidRDefault="00994A78" w:rsidP="00994A78">
      <w:pPr>
        <w:spacing w:before="120"/>
        <w:ind w:left="1134"/>
        <w:jc w:val="both"/>
        <w:rPr>
          <w:sz w:val="22"/>
          <w:szCs w:val="22"/>
        </w:rPr>
      </w:pPr>
      <w:r w:rsidRPr="009238C3">
        <w:rPr>
          <w:sz w:val="22"/>
          <w:szCs w:val="22"/>
        </w:rPr>
        <w:t xml:space="preserve">Údaje o vzdelaní a odbornej praxi alebo odbornej kvalifikácií osôb určených na plnenie </w:t>
      </w:r>
      <w:r>
        <w:rPr>
          <w:sz w:val="22"/>
          <w:szCs w:val="22"/>
        </w:rPr>
        <w:t>Z</w:t>
      </w:r>
      <w:r w:rsidRPr="009238C3">
        <w:rPr>
          <w:sz w:val="22"/>
          <w:szCs w:val="22"/>
        </w:rPr>
        <w:t>mluvy alebo riadiacich zamestnancov.</w:t>
      </w:r>
    </w:p>
    <w:p w14:paraId="1E36CAD3" w14:textId="77777777" w:rsidR="00994A78" w:rsidRPr="009238C3" w:rsidRDefault="00994A78" w:rsidP="00994A78">
      <w:pPr>
        <w:spacing w:before="120"/>
        <w:ind w:left="1134"/>
        <w:jc w:val="both"/>
        <w:rPr>
          <w:sz w:val="22"/>
          <w:szCs w:val="22"/>
        </w:rPr>
      </w:pPr>
      <w:r w:rsidRPr="009238C3">
        <w:rPr>
          <w:sz w:val="22"/>
          <w:szCs w:val="22"/>
        </w:rPr>
        <w:lastRenderedPageBreak/>
        <w:t xml:space="preserve">Požaduje sa predložiť zoznam </w:t>
      </w:r>
      <w:r>
        <w:rPr>
          <w:sz w:val="22"/>
          <w:szCs w:val="22"/>
        </w:rPr>
        <w:t>odborných pracovníkov</w:t>
      </w:r>
      <w:r w:rsidRPr="009238C3">
        <w:rPr>
          <w:sz w:val="22"/>
          <w:szCs w:val="22"/>
        </w:rPr>
        <w:t xml:space="preserve"> navrhovaných na vykonanie diela podľa vzoru Formulár „B“. K Formuláru „B“ uchádzač priloží referenčný list </w:t>
      </w:r>
      <w:r w:rsidRPr="00067B2B">
        <w:rPr>
          <w:sz w:val="22"/>
          <w:szCs w:val="22"/>
        </w:rPr>
        <w:t>odborných pracovníkov</w:t>
      </w:r>
      <w:r w:rsidRPr="009238C3">
        <w:rPr>
          <w:sz w:val="22"/>
          <w:szCs w:val="22"/>
        </w:rPr>
        <w:t xml:space="preserve"> (Formulár „B1“), doklad o najvyššom dosiahnutom vzdelaní a doklad o odbornej spôsobilosti. </w:t>
      </w:r>
    </w:p>
    <w:p w14:paraId="370FBAF3" w14:textId="77777777" w:rsidR="00994A78" w:rsidRDefault="00994A78" w:rsidP="00994A78">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Pr>
          <w:sz w:val="22"/>
          <w:szCs w:val="22"/>
        </w:rPr>
        <w:t>odborných pracovníkoch</w:t>
      </w:r>
      <w:r w:rsidRPr="009238C3">
        <w:rPr>
          <w:sz w:val="22"/>
          <w:szCs w:val="22"/>
        </w:rPr>
        <w:t xml:space="preserve"> podľa vzoru Formulár „B1“. </w:t>
      </w:r>
      <w:r w:rsidRPr="00CC01FD">
        <w:rPr>
          <w:sz w:val="22"/>
          <w:szCs w:val="22"/>
        </w:rPr>
        <w:t xml:space="preserve">Každý </w:t>
      </w:r>
      <w:r>
        <w:rPr>
          <w:sz w:val="22"/>
          <w:szCs w:val="22"/>
        </w:rPr>
        <w:t>odborný pracovník</w:t>
      </w:r>
      <w:r w:rsidRPr="00CC01FD">
        <w:rPr>
          <w:sz w:val="22"/>
          <w:szCs w:val="22"/>
        </w:rPr>
        <w:t xml:space="preserve"> musí predložiť čestné vyhlásenie, z ktorého bude vyplývať, v akom je súčasnom pracovno-práv</w:t>
      </w:r>
      <w:r>
        <w:rPr>
          <w:sz w:val="22"/>
          <w:szCs w:val="22"/>
        </w:rPr>
        <w:t>n</w:t>
      </w:r>
      <w:r w:rsidRPr="00CC01FD">
        <w:rPr>
          <w:sz w:val="22"/>
          <w:szCs w:val="22"/>
        </w:rPr>
        <w:t>om vzťahu (identifikačné údaje zamestnávateľa a kontaktné údaje na zamestnávateľa).</w:t>
      </w:r>
    </w:p>
    <w:p w14:paraId="48091820" w14:textId="77777777" w:rsidR="005666D9" w:rsidRPr="00B95047" w:rsidRDefault="005666D9" w:rsidP="005666D9">
      <w:pPr>
        <w:ind w:left="1134"/>
        <w:jc w:val="both"/>
        <w:rPr>
          <w:sz w:val="22"/>
          <w:szCs w:val="22"/>
          <w:u w:val="single"/>
        </w:rPr>
      </w:pPr>
      <w:r w:rsidRPr="00B95047">
        <w:rPr>
          <w:sz w:val="22"/>
          <w:szCs w:val="22"/>
          <w:u w:val="single"/>
        </w:rPr>
        <w:t xml:space="preserve">Za odborných pracovníkov sa na účely tohto verejného obstarávania považujú: </w:t>
      </w:r>
    </w:p>
    <w:p w14:paraId="1FEF6496" w14:textId="77777777" w:rsidR="005666D9" w:rsidRPr="00B95047" w:rsidRDefault="005666D9" w:rsidP="005666D9">
      <w:pPr>
        <w:ind w:left="1134"/>
        <w:jc w:val="both"/>
        <w:rPr>
          <w:sz w:val="22"/>
          <w:szCs w:val="22"/>
        </w:rPr>
      </w:pPr>
      <w:r w:rsidRPr="00B95047">
        <w:rPr>
          <w:sz w:val="22"/>
          <w:szCs w:val="22"/>
        </w:rPr>
        <w:t xml:space="preserve">Hlavný stavbyvedúci, </w:t>
      </w:r>
    </w:p>
    <w:p w14:paraId="3DF2839E" w14:textId="77777777" w:rsidR="005666D9" w:rsidRPr="00B95047" w:rsidRDefault="005666D9" w:rsidP="005666D9">
      <w:pPr>
        <w:ind w:left="1134"/>
        <w:jc w:val="both"/>
        <w:rPr>
          <w:sz w:val="22"/>
          <w:szCs w:val="22"/>
        </w:rPr>
      </w:pPr>
      <w:r w:rsidRPr="00B95047">
        <w:rPr>
          <w:sz w:val="22"/>
          <w:szCs w:val="22"/>
        </w:rPr>
        <w:t>Špecialista pre železničný zvršok</w:t>
      </w:r>
    </w:p>
    <w:p w14:paraId="1BB015EC" w14:textId="77777777" w:rsidR="005666D9" w:rsidRPr="00B95047" w:rsidRDefault="005666D9" w:rsidP="005666D9">
      <w:pPr>
        <w:ind w:left="1134"/>
        <w:jc w:val="both"/>
        <w:rPr>
          <w:sz w:val="22"/>
          <w:szCs w:val="22"/>
        </w:rPr>
      </w:pPr>
      <w:r w:rsidRPr="00B95047">
        <w:rPr>
          <w:sz w:val="22"/>
          <w:szCs w:val="22"/>
        </w:rPr>
        <w:t xml:space="preserve">Špecialista pre železničný spodok </w:t>
      </w:r>
    </w:p>
    <w:p w14:paraId="4D45CA30" w14:textId="77777777" w:rsidR="005666D9" w:rsidRPr="00B95047" w:rsidRDefault="005666D9" w:rsidP="005666D9">
      <w:pPr>
        <w:ind w:left="1134"/>
        <w:jc w:val="both"/>
        <w:rPr>
          <w:sz w:val="22"/>
          <w:szCs w:val="22"/>
        </w:rPr>
      </w:pPr>
      <w:r w:rsidRPr="00B95047">
        <w:rPr>
          <w:sz w:val="22"/>
          <w:szCs w:val="22"/>
        </w:rPr>
        <w:t>Špecialista pre mosty</w:t>
      </w:r>
    </w:p>
    <w:p w14:paraId="096A69E9" w14:textId="77777777" w:rsidR="005666D9" w:rsidRPr="00B95047" w:rsidRDefault="005666D9" w:rsidP="005666D9">
      <w:pPr>
        <w:ind w:left="1134"/>
        <w:jc w:val="both"/>
        <w:rPr>
          <w:sz w:val="22"/>
          <w:szCs w:val="22"/>
        </w:rPr>
      </w:pPr>
      <w:r w:rsidRPr="00B95047">
        <w:rPr>
          <w:sz w:val="22"/>
          <w:szCs w:val="22"/>
        </w:rPr>
        <w:t>Špecialista pre oznamovaciu a zabezpečovaciu techniku</w:t>
      </w:r>
    </w:p>
    <w:p w14:paraId="526DB449" w14:textId="77777777" w:rsidR="005666D9" w:rsidRPr="00B95047" w:rsidRDefault="005666D9" w:rsidP="005666D9">
      <w:pPr>
        <w:ind w:left="1134"/>
        <w:jc w:val="both"/>
        <w:rPr>
          <w:sz w:val="22"/>
          <w:szCs w:val="22"/>
        </w:rPr>
      </w:pPr>
      <w:r w:rsidRPr="00B95047">
        <w:rPr>
          <w:sz w:val="22"/>
          <w:szCs w:val="22"/>
        </w:rPr>
        <w:t>Špecialista pre silnoprúd</w:t>
      </w:r>
    </w:p>
    <w:p w14:paraId="55AA278A" w14:textId="77777777" w:rsidR="005666D9" w:rsidRPr="00B95047" w:rsidRDefault="005666D9" w:rsidP="005666D9">
      <w:pPr>
        <w:ind w:left="1134"/>
        <w:jc w:val="both"/>
        <w:rPr>
          <w:sz w:val="22"/>
          <w:szCs w:val="22"/>
        </w:rPr>
      </w:pPr>
      <w:r w:rsidRPr="00B95047">
        <w:rPr>
          <w:sz w:val="22"/>
          <w:szCs w:val="22"/>
        </w:rPr>
        <w:t>Geodet stavby</w:t>
      </w:r>
    </w:p>
    <w:p w14:paraId="6D68263E" w14:textId="388DB223" w:rsidR="00BE74A8" w:rsidRPr="003D6C59" w:rsidRDefault="005666D9" w:rsidP="00BE74A8">
      <w:pPr>
        <w:ind w:left="1134"/>
        <w:jc w:val="both"/>
        <w:rPr>
          <w:rFonts w:eastAsiaTheme="minorEastAsia"/>
          <w:sz w:val="22"/>
          <w:szCs w:val="22"/>
        </w:rPr>
      </w:pPr>
      <w:r w:rsidRPr="00B95047">
        <w:rPr>
          <w:sz w:val="22"/>
          <w:szCs w:val="22"/>
        </w:rPr>
        <w:t>Pracovník zodpovedný za BOZP</w:t>
      </w:r>
    </w:p>
    <w:p w14:paraId="2AA2557A" w14:textId="2EF7AE66" w:rsidR="008068B3" w:rsidRPr="005B7A0E" w:rsidRDefault="00BE74A8" w:rsidP="008A4684">
      <w:pPr>
        <w:ind w:left="1134"/>
        <w:jc w:val="both"/>
        <w:rPr>
          <w:rFonts w:eastAsiaTheme="minorEastAsia"/>
        </w:rPr>
      </w:pPr>
      <w:r w:rsidRPr="004633F7">
        <w:rPr>
          <w:rFonts w:eastAsia="MT Extra"/>
          <w:sz w:val="22"/>
          <w:szCs w:val="22"/>
          <w:u w:val="single"/>
        </w:rPr>
        <w:t xml:space="preserve">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w:t>
      </w:r>
      <w:r w:rsidRPr="008A4684">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8A4684">
        <w:rPr>
          <w:rFonts w:eastAsia="MT Extra"/>
          <w:sz w:val="22"/>
          <w:szCs w:val="22"/>
          <w:u w:val="single"/>
        </w:rPr>
        <w:t>.</w:t>
      </w:r>
    </w:p>
    <w:p w14:paraId="4CCF14F4" w14:textId="77777777" w:rsidR="008068B3" w:rsidRDefault="008068B3" w:rsidP="008068B3">
      <w:pPr>
        <w:pStyle w:val="Odsekzoznamu"/>
        <w:spacing w:after="0" w:line="240" w:lineRule="auto"/>
        <w:ind w:left="1854"/>
        <w:contextualSpacing w:val="0"/>
        <w:jc w:val="both"/>
        <w:rPr>
          <w:rFonts w:ascii="Times New Roman" w:eastAsiaTheme="minorEastAsia" w:hAnsi="Times New Roman"/>
        </w:rPr>
      </w:pPr>
    </w:p>
    <w:p w14:paraId="2A74BF16" w14:textId="77777777" w:rsidR="004633F7" w:rsidRPr="00306633" w:rsidRDefault="004633F7" w:rsidP="00906724">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Hlavný stavbyvedúci </w:t>
      </w:r>
    </w:p>
    <w:p w14:paraId="5BD376FF" w14:textId="22D869D0" w:rsidR="004633F7" w:rsidRPr="00306633" w:rsidRDefault="004633F7" w:rsidP="004633F7">
      <w:pPr>
        <w:pStyle w:val="Odsekzoznamu"/>
        <w:numPr>
          <w:ilvl w:val="0"/>
          <w:numId w:val="28"/>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5A8903D4" w14:textId="3C62D900" w:rsidR="004633F7" w:rsidRPr="00306633" w:rsidRDefault="004633F7" w:rsidP="004633F7">
      <w:pPr>
        <w:pStyle w:val="Odsekzoznamu"/>
        <w:numPr>
          <w:ilvl w:val="0"/>
          <w:numId w:val="28"/>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3 000 000,- EUR bez DPH </w:t>
      </w:r>
      <w:r w:rsidRPr="00306633">
        <w:rPr>
          <w:rFonts w:ascii="Times New Roman" w:eastAsia="Times New Roman" w:hAnsi="Times New Roman"/>
          <w:lang w:eastAsia="sk-SK"/>
        </w:rPr>
        <w:t>na pozícií</w:t>
      </w:r>
      <w:r w:rsidRPr="00306633">
        <w:rPr>
          <w:rFonts w:ascii="Times New Roman" w:eastAsia="Times New Roman" w:hAnsi="Times New Roman"/>
          <w:b/>
          <w:lang w:eastAsia="sk-SK"/>
        </w:rPr>
        <w:t xml:space="preserve"> </w:t>
      </w:r>
      <w:r w:rsidRPr="00306633">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5564CB22" w14:textId="77777777" w:rsidR="004633F7" w:rsidRPr="00B95047" w:rsidRDefault="004633F7" w:rsidP="004633F7">
      <w:pPr>
        <w:pStyle w:val="Odsekzoznamu"/>
        <w:numPr>
          <w:ilvl w:val="0"/>
          <w:numId w:val="28"/>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6D1BF81" w14:textId="77777777" w:rsidR="004633F7" w:rsidRPr="00B95047" w:rsidRDefault="004633F7" w:rsidP="004633F7">
      <w:pPr>
        <w:pStyle w:val="Odsekzoznamu"/>
        <w:spacing w:after="0" w:line="240" w:lineRule="auto"/>
        <w:ind w:left="1701"/>
        <w:contextualSpacing w:val="0"/>
        <w:jc w:val="both"/>
        <w:rPr>
          <w:rFonts w:ascii="Times New Roman" w:eastAsia="Times New Roman" w:hAnsi="Times New Roman"/>
          <w:lang w:eastAsia="sk-SK"/>
        </w:rPr>
      </w:pPr>
    </w:p>
    <w:p w14:paraId="07AC7DC6" w14:textId="77777777" w:rsidR="004633F7" w:rsidRPr="00B95047"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 xml:space="preserve">Špecialista pre železničný zvršok </w:t>
      </w:r>
    </w:p>
    <w:p w14:paraId="7F61DA76" w14:textId="673E8557" w:rsidR="004633F7" w:rsidRPr="00B95047" w:rsidRDefault="004633F7" w:rsidP="004633F7">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ukončené vysokoškolské alebo stredoškolské vzdelanie technického zamerania a doklad o najvyššom dosiahnutom vzdelaní, </w:t>
      </w:r>
    </w:p>
    <w:p w14:paraId="6806D049" w14:textId="783A5DC3" w:rsidR="004633F7" w:rsidRPr="00B95047" w:rsidRDefault="004633F7" w:rsidP="004633F7">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3 300 000,- EUR bez DPH </w:t>
      </w:r>
      <w:r w:rsidRPr="00B95047">
        <w:rPr>
          <w:rFonts w:ascii="Times New Roman" w:eastAsia="Times New Roman" w:hAnsi="Times New Roman"/>
          <w:lang w:eastAsia="sk-SK"/>
        </w:rPr>
        <w:t>týkajúce sa zvršku na pozícií špecialistu</w:t>
      </w:r>
      <w:r w:rsidRPr="00B95047">
        <w:rPr>
          <w:rFonts w:ascii="Times New Roman" w:hAnsi="Times New Roman"/>
        </w:rPr>
        <w:t xml:space="preserve"> </w:t>
      </w:r>
      <w:r w:rsidRPr="00B95047">
        <w:rPr>
          <w:rFonts w:ascii="Times New Roman" w:eastAsia="Times New Roman" w:hAnsi="Times New Roman"/>
          <w:lang w:eastAsia="sk-SK"/>
        </w:rPr>
        <w:t xml:space="preserve">pre železničný zvršok alebo obdobnú pozíciu alebo stavbyvedúceho, </w:t>
      </w:r>
    </w:p>
    <w:p w14:paraId="68715E41" w14:textId="77777777" w:rsidR="004633F7" w:rsidRPr="00B95047" w:rsidRDefault="004633F7" w:rsidP="004633F7">
      <w:pPr>
        <w:pStyle w:val="Odsekzoznamu"/>
        <w:numPr>
          <w:ilvl w:val="0"/>
          <w:numId w:val="29"/>
        </w:numPr>
        <w:spacing w:after="0" w:line="240" w:lineRule="auto"/>
        <w:ind w:left="1702" w:hanging="284"/>
        <w:contextualSpacing w:val="0"/>
        <w:jc w:val="both"/>
        <w:rPr>
          <w:rFonts w:ascii="Times New Roman" w:eastAsia="Times New Roman" w:hAnsi="Times New Roman"/>
          <w:b/>
          <w:lang w:eastAsia="sk-SK"/>
        </w:rPr>
      </w:pPr>
      <w:r w:rsidRPr="00B95047">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w:t>
      </w:r>
      <w:r w:rsidRPr="00B95047">
        <w:rPr>
          <w:rFonts w:ascii="Times New Roman" w:eastAsia="Times New Roman" w:hAnsi="Times New Roman"/>
          <w:lang w:eastAsia="sk-SK"/>
        </w:rPr>
        <w:lastRenderedPageBreak/>
        <w:t>osvedčenia; alebo ekvivalentný doklad vydaný podľa právneho predpisu krajiny registrácie odborníka.</w:t>
      </w:r>
    </w:p>
    <w:p w14:paraId="6039C65E" w14:textId="77777777" w:rsidR="004633F7" w:rsidRPr="00B95047" w:rsidRDefault="004633F7" w:rsidP="004633F7">
      <w:pPr>
        <w:pStyle w:val="Odsekzoznamu"/>
        <w:spacing w:after="0" w:line="240" w:lineRule="auto"/>
        <w:ind w:left="1702"/>
        <w:contextualSpacing w:val="0"/>
        <w:jc w:val="both"/>
        <w:rPr>
          <w:rFonts w:ascii="Times New Roman" w:eastAsia="Times New Roman" w:hAnsi="Times New Roman"/>
          <w:b/>
          <w:lang w:eastAsia="sk-SK"/>
        </w:rPr>
      </w:pPr>
    </w:p>
    <w:p w14:paraId="237BED6D" w14:textId="77777777" w:rsidR="004633F7" w:rsidRPr="00B95047"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Špecialista pre železničný spodok</w:t>
      </w:r>
    </w:p>
    <w:p w14:paraId="645029F0" w14:textId="4A0674E9" w:rsidR="004633F7" w:rsidRPr="00B95047" w:rsidRDefault="004633F7" w:rsidP="004633F7">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technického zamerania a doklad o najvyššom dosiahnutom vzdelaní,</w:t>
      </w:r>
    </w:p>
    <w:p w14:paraId="7265D6FE" w14:textId="628A1DB3" w:rsidR="004633F7" w:rsidRPr="00306633" w:rsidRDefault="004633F7" w:rsidP="004633F7">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stavebné práce </w:t>
      </w:r>
      <w:r>
        <w:rPr>
          <w:rFonts w:ascii="Times New Roman" w:hAnsi="Times New Roman"/>
        </w:rPr>
        <w:t xml:space="preserve">v minimálnej hodnote 1 400 000,- EUR bez DPH </w:t>
      </w:r>
      <w:r w:rsidRPr="00306633">
        <w:rPr>
          <w:rFonts w:ascii="Times New Roman" w:hAnsi="Times New Roman"/>
        </w:rPr>
        <w:t>týkajúce sa železničného spodku na pozícií špecialistu pre železničný spodok alebo obdobnú pozíciu alebo stavbyvedúceho,</w:t>
      </w:r>
    </w:p>
    <w:p w14:paraId="47F5C350" w14:textId="77777777" w:rsidR="004633F7" w:rsidRPr="00306633" w:rsidRDefault="004633F7" w:rsidP="004633F7">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3A52A36A" w14:textId="77777777" w:rsidR="004633F7" w:rsidRPr="00306633" w:rsidRDefault="004633F7" w:rsidP="004633F7">
      <w:pPr>
        <w:pStyle w:val="Odsekzoznamu"/>
        <w:spacing w:after="0" w:line="240" w:lineRule="auto"/>
        <w:ind w:left="1440"/>
        <w:contextualSpacing w:val="0"/>
        <w:jc w:val="both"/>
        <w:rPr>
          <w:rFonts w:ascii="Times New Roman" w:eastAsia="Times New Roman" w:hAnsi="Times New Roman"/>
          <w:b/>
          <w:lang w:eastAsia="sk-SK"/>
        </w:rPr>
      </w:pPr>
    </w:p>
    <w:p w14:paraId="0F53DAB3"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1EF9B98E" w14:textId="190DE417" w:rsidR="004633F7" w:rsidRPr="00B95047" w:rsidRDefault="004633F7" w:rsidP="004633F7">
      <w:pPr>
        <w:pStyle w:val="Odsekzoznamu"/>
        <w:numPr>
          <w:ilvl w:val="0"/>
          <w:numId w:val="113"/>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B95047">
        <w:rPr>
          <w:rFonts w:ascii="Times New Roman" w:eastAsia="Times New Roman" w:hAnsi="Times New Roman"/>
          <w:lang w:eastAsia="sk-SK"/>
        </w:rPr>
        <w:t>ukončené vysokoškolské alebo stredoškolské vzdelanie technického zamerania a doklad o najvyššom dosiahnutom vzdelaní,</w:t>
      </w:r>
    </w:p>
    <w:p w14:paraId="6D503CB9" w14:textId="38C39045" w:rsidR="004633F7" w:rsidRPr="00B95047" w:rsidRDefault="004633F7" w:rsidP="004633F7">
      <w:pPr>
        <w:pStyle w:val="Odsekzoznamu"/>
        <w:numPr>
          <w:ilvl w:val="0"/>
          <w:numId w:val="113"/>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w:t>
      </w:r>
      <w:r>
        <w:rPr>
          <w:rFonts w:ascii="Times New Roman" w:eastAsia="Times New Roman" w:hAnsi="Times New Roman"/>
          <w:lang w:eastAsia="sk-SK"/>
        </w:rPr>
        <w:t xml:space="preserve"> týkajúce sa </w:t>
      </w:r>
      <w:r w:rsidRPr="00B95047">
        <w:rPr>
          <w:rFonts w:ascii="Times New Roman" w:eastAsia="Times New Roman" w:hAnsi="Times New Roman"/>
          <w:lang w:eastAsia="sk-SK"/>
        </w:rPr>
        <w:t xml:space="preserve">mostného objektu </w:t>
      </w:r>
      <w:r>
        <w:rPr>
          <w:rFonts w:ascii="Times New Roman" w:eastAsia="Times New Roman" w:hAnsi="Times New Roman"/>
          <w:lang w:eastAsia="sk-SK"/>
        </w:rPr>
        <w:t>v minimálnej dĺžke 20 m</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pre mosty  alebo stavbyvedúceho,</w:t>
      </w:r>
    </w:p>
    <w:p w14:paraId="3A3671A1" w14:textId="77777777" w:rsidR="004633F7" w:rsidRPr="00306633" w:rsidRDefault="004633F7" w:rsidP="004633F7">
      <w:pPr>
        <w:pStyle w:val="Odsekzoznamu"/>
        <w:numPr>
          <w:ilvl w:val="0"/>
          <w:numId w:val="113"/>
        </w:numPr>
        <w:suppressAutoHyphens/>
        <w:autoSpaceDN w:val="0"/>
        <w:spacing w:after="0" w:line="240" w:lineRule="auto"/>
        <w:ind w:left="1702" w:hanging="284"/>
        <w:contextualSpacing w:val="0"/>
        <w:jc w:val="both"/>
        <w:textAlignment w:val="baseline"/>
        <w:rPr>
          <w:rFonts w:ascii="Times New Roman" w:hAnsi="Times New Roman"/>
        </w:rPr>
      </w:pPr>
      <w:r w:rsidRPr="00B95047">
        <w:rPr>
          <w:rFonts w:ascii="Times New Roman" w:eastAsia="Times New Roman" w:hAnsi="Times New Roman"/>
          <w:lang w:eastAsia="sk-SK"/>
        </w:rPr>
        <w:t>osvedčenie o vykonaní odbornej skúšky na činnosť stavbyvedúci</w:t>
      </w:r>
      <w:r w:rsidRPr="00306633">
        <w:rPr>
          <w:rFonts w:ascii="Times New Roman" w:eastAsia="Times New Roman" w:hAnsi="Times New Roman"/>
          <w:lang w:eastAsia="sk-SK"/>
        </w:rPr>
        <w:t xml:space="preserve">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5B20108" w14:textId="77777777" w:rsidR="004633F7" w:rsidRPr="00306633" w:rsidRDefault="004633F7" w:rsidP="004633F7">
      <w:pPr>
        <w:pStyle w:val="Odsekzoznamu"/>
        <w:spacing w:after="0" w:line="240" w:lineRule="auto"/>
        <w:ind w:left="1418"/>
        <w:contextualSpacing w:val="0"/>
        <w:jc w:val="both"/>
        <w:rPr>
          <w:rFonts w:ascii="Times New Roman" w:eastAsia="Times New Roman" w:hAnsi="Times New Roman"/>
          <w:b/>
          <w:lang w:eastAsia="sk-SK"/>
        </w:rPr>
      </w:pPr>
    </w:p>
    <w:p w14:paraId="28DE7E0D"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7A969302"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D92AF34" w14:textId="5704E8E9"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práce </w:t>
      </w:r>
      <w:r>
        <w:rPr>
          <w:rFonts w:ascii="Times New Roman" w:eastAsia="Times New Roman" w:hAnsi="Times New Roman"/>
          <w:lang w:eastAsia="sk-SK"/>
        </w:rPr>
        <w:t xml:space="preserve">v minimálnej hodnote 50 000,- EUR bez DPH týkajúce sa </w:t>
      </w:r>
      <w:r w:rsidRPr="00306633">
        <w:rPr>
          <w:rFonts w:ascii="Times New Roman" w:eastAsia="Times New Roman" w:hAnsi="Times New Roman"/>
          <w:lang w:eastAsia="sk-SK"/>
        </w:rPr>
        <w:t>na oznamovac</w:t>
      </w:r>
      <w:r>
        <w:rPr>
          <w:rFonts w:ascii="Times New Roman" w:eastAsia="Times New Roman" w:hAnsi="Times New Roman"/>
          <w:lang w:eastAsia="sk-SK"/>
        </w:rPr>
        <w:t>ích</w:t>
      </w:r>
      <w:r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Pr="00306633">
        <w:rPr>
          <w:rFonts w:ascii="Times New Roman" w:eastAsia="Times New Roman" w:hAnsi="Times New Roman"/>
          <w:lang w:eastAsia="sk-SK"/>
        </w:rPr>
        <w:t xml:space="preserve"> zariadení, na pozícii špecialistu pre oznamovacie a zabezpečovacie zariadenia alebo stavbyvedúceho, </w:t>
      </w:r>
    </w:p>
    <w:p w14:paraId="7F586B47"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7E1879B3" w14:textId="77777777" w:rsidR="004633F7" w:rsidRPr="00306633" w:rsidRDefault="004633F7" w:rsidP="004633F7">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0C01D26C" w14:textId="77777777" w:rsidR="004633F7" w:rsidRPr="00306633" w:rsidRDefault="004633F7" w:rsidP="004633F7">
      <w:pPr>
        <w:autoSpaceDE w:val="0"/>
        <w:autoSpaceDN w:val="0"/>
        <w:adjustRightInd w:val="0"/>
        <w:ind w:left="1701"/>
        <w:jc w:val="both"/>
        <w:rPr>
          <w:sz w:val="22"/>
          <w:szCs w:val="22"/>
        </w:rPr>
      </w:pPr>
      <w:r w:rsidRPr="00306633">
        <w:rPr>
          <w:sz w:val="22"/>
          <w:szCs w:val="22"/>
        </w:rPr>
        <w:t>E7: Elektrické dráhové zabezpečovacie a oznamovacie zariadenia</w:t>
      </w:r>
    </w:p>
    <w:p w14:paraId="3CF23F98" w14:textId="77777777" w:rsidR="004633F7" w:rsidRPr="00306633" w:rsidRDefault="004633F7" w:rsidP="004633F7">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347E7333"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2164237" w14:textId="77777777" w:rsidR="004633F7" w:rsidRPr="00306633" w:rsidRDefault="004633F7" w:rsidP="004633F7">
      <w:pPr>
        <w:pStyle w:val="Odsekzoznamu"/>
        <w:spacing w:after="0" w:line="240" w:lineRule="auto"/>
        <w:ind w:left="1701"/>
        <w:contextualSpacing w:val="0"/>
        <w:jc w:val="both"/>
        <w:rPr>
          <w:rFonts w:ascii="Times New Roman" w:hAnsi="Times New Roman"/>
          <w:bCs/>
        </w:rPr>
      </w:pPr>
    </w:p>
    <w:p w14:paraId="5AF73E40"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p>
    <w:p w14:paraId="5A1C0A45" w14:textId="77777777" w:rsidR="004633F7" w:rsidRPr="00E978AA" w:rsidRDefault="004633F7" w:rsidP="004633F7">
      <w:pPr>
        <w:pStyle w:val="Odsekzoznamu"/>
        <w:numPr>
          <w:ilvl w:val="0"/>
          <w:numId w:val="30"/>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00C2DDED" w14:textId="3486E438"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práce </w:t>
      </w:r>
      <w:r>
        <w:rPr>
          <w:rFonts w:ascii="Times New Roman" w:hAnsi="Times New Roman"/>
        </w:rPr>
        <w:t xml:space="preserve">v minimálnej hodnote 350 000,- EUR bez DPH týkajúce sa </w:t>
      </w:r>
      <w:r w:rsidRPr="00306633">
        <w:rPr>
          <w:rFonts w:ascii="Times New Roman" w:hAnsi="Times New Roman"/>
        </w:rPr>
        <w:t xml:space="preserve">na silnoprúdových zariadeniach, na pozícii špecialistu pre </w:t>
      </w:r>
      <w:r>
        <w:rPr>
          <w:rFonts w:ascii="Times New Roman" w:hAnsi="Times New Roman"/>
        </w:rPr>
        <w:t>silnoprúd</w:t>
      </w:r>
      <w:r w:rsidRPr="00306633">
        <w:rPr>
          <w:rFonts w:ascii="Times New Roman" w:hAnsi="Times New Roman"/>
        </w:rPr>
        <w:t xml:space="preserve"> alebo stavbyvedúceho,</w:t>
      </w:r>
    </w:p>
    <w:p w14:paraId="4EC86CF1"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7A083AF5" w14:textId="77777777" w:rsidR="004633F7" w:rsidRPr="00306633" w:rsidRDefault="004633F7" w:rsidP="004633F7">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28CAB367" w14:textId="77777777" w:rsidR="004633F7" w:rsidRPr="00306633" w:rsidRDefault="004633F7" w:rsidP="004633F7">
      <w:pPr>
        <w:autoSpaceDE w:val="0"/>
        <w:autoSpaceDN w:val="0"/>
        <w:adjustRightInd w:val="0"/>
        <w:ind w:left="1701"/>
        <w:jc w:val="both"/>
        <w:rPr>
          <w:sz w:val="22"/>
          <w:szCs w:val="22"/>
        </w:rPr>
      </w:pPr>
      <w:r w:rsidRPr="00306633">
        <w:rPr>
          <w:sz w:val="22"/>
          <w:szCs w:val="22"/>
        </w:rPr>
        <w:t xml:space="preserve">E11: Zariadenia dráh na ochranu pred účinkami atmosférickej a statickej elektriny </w:t>
      </w:r>
    </w:p>
    <w:p w14:paraId="03514D90" w14:textId="77777777" w:rsidR="004633F7" w:rsidRPr="00306633" w:rsidRDefault="004633F7" w:rsidP="004633F7">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alebo ekvivalent takéhoto osvedčenia, </w:t>
      </w:r>
    </w:p>
    <w:p w14:paraId="61194A4D" w14:textId="77777777" w:rsidR="004633F7" w:rsidRPr="00B95047"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35222C98" w14:textId="2542E2FB" w:rsidR="004633F7" w:rsidRPr="00530339" w:rsidRDefault="004633F7" w:rsidP="0077647A"/>
    <w:p w14:paraId="7B159197"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057F4DE9"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vzdelanie technického zamerania a doklad o najvyššom dosiahnutom vzdelaní, </w:t>
      </w:r>
    </w:p>
    <w:p w14:paraId="7FDCA773" w14:textId="61B0F7F9"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3 000 000,- EUR bez DPH </w:t>
      </w:r>
      <w:r w:rsidRPr="00306633">
        <w:rPr>
          <w:rFonts w:ascii="Times New Roman" w:eastAsia="Times New Roman" w:hAnsi="Times New Roman"/>
          <w:lang w:eastAsia="sk-SK"/>
        </w:rPr>
        <w:t xml:space="preserve">na pozícií zodpovedného geodeta stavby pričom pod pojmom geodet stavby sa rozumie odborný zamestnanec s príslušným profesijným zameraním, ktorý na projekte viedol tím odborných pracovníkov na pridelenom úseku, </w:t>
      </w:r>
    </w:p>
    <w:p w14:paraId="4F10F5BD" w14:textId="77777777" w:rsidR="004633F7" w:rsidRPr="00B95047"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p>
    <w:p w14:paraId="58B04361" w14:textId="77777777" w:rsidR="004633F7" w:rsidRPr="00B95047" w:rsidRDefault="004633F7" w:rsidP="004633F7">
      <w:pPr>
        <w:pStyle w:val="Odsekzoznamu"/>
        <w:spacing w:after="0" w:line="240" w:lineRule="auto"/>
        <w:ind w:left="1701"/>
        <w:contextualSpacing w:val="0"/>
        <w:jc w:val="both"/>
        <w:rPr>
          <w:rFonts w:ascii="Times New Roman" w:eastAsia="Times New Roman" w:hAnsi="Times New Roman"/>
          <w:lang w:eastAsia="sk-SK"/>
        </w:rPr>
      </w:pPr>
    </w:p>
    <w:p w14:paraId="7D15B368" w14:textId="77777777" w:rsidR="004633F7" w:rsidRPr="00B95047" w:rsidRDefault="004633F7" w:rsidP="005C5D1D">
      <w:pPr>
        <w:pStyle w:val="Odsekzoznamu"/>
        <w:numPr>
          <w:ilvl w:val="1"/>
          <w:numId w:val="121"/>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44908E73" w14:textId="77777777" w:rsidR="004633F7" w:rsidRPr="00B95047" w:rsidRDefault="004633F7" w:rsidP="004633F7">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a doklad o najvyššom dosiahnutom vzdelaní,</w:t>
      </w:r>
    </w:p>
    <w:p w14:paraId="78B59A61" w14:textId="0618787D" w:rsidR="004633F7" w:rsidRPr="00B95047" w:rsidRDefault="004633F7" w:rsidP="004633F7">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minimálne 1 </w:t>
      </w:r>
      <w:r>
        <w:rPr>
          <w:rFonts w:ascii="Times New Roman" w:hAnsi="Times New Roman"/>
        </w:rPr>
        <w:t>zákazky</w:t>
      </w:r>
      <w:r w:rsidRPr="00B95047">
        <w:rPr>
          <w:rFonts w:ascii="Times New Roman" w:hAnsi="Times New Roman"/>
        </w:rPr>
        <w:t xml:space="preserve"> rovnakého alebo podobného charakteru ako je predmet zákazky, na ktorom boli uskutočnené stavebné práce </w:t>
      </w:r>
      <w:r>
        <w:rPr>
          <w:rFonts w:ascii="Times New Roman" w:hAnsi="Times New Roman"/>
        </w:rPr>
        <w:t xml:space="preserve">v minimálnej hodnote 3 000 000,- EUR bez DPH </w:t>
      </w:r>
      <w:r w:rsidRPr="00B95047">
        <w:rPr>
          <w:rFonts w:ascii="Times New Roman" w:hAnsi="Times New Roman"/>
        </w:rPr>
        <w:t>na pozícií pracovníka zodpovedného za BOZP; pričom pod pojmom pracovník zodpovedný za BOZP sa rozumie odborný zamestnanec s príslušným profesijným zameraním, ktorý na projekte viedol tím odborných pracovníkov na pridelenom úseku,</w:t>
      </w:r>
    </w:p>
    <w:p w14:paraId="69F07BD0" w14:textId="77777777" w:rsidR="004633F7" w:rsidRPr="00B95047" w:rsidRDefault="004633F7" w:rsidP="004633F7">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osvedčenie na činnosť autorizovaného bezpečnostného technika podľa § 6 zákona č. 125/2006 Z. z. o inšpekcii práce a o zmene a doplnení neskorších predpisov v znení neskorších predpisov nadväznosti na § 24 zákona č. 124/2006 Z.z. o bezpečnosti a ochrane zdravia pri práci a o zmene a doplnení niektorých zákonov v znení neskorších predpisov; alebo ekvivalentný doklad vydaný podľa právneho predpisu krajiny registrácie odborníka.</w:t>
      </w:r>
    </w:p>
    <w:p w14:paraId="6C68CAC1" w14:textId="77777777" w:rsidR="00380FE0" w:rsidRPr="00A95E97" w:rsidRDefault="00380FE0" w:rsidP="00380FE0">
      <w:pPr>
        <w:pStyle w:val="Odsekzoznamu"/>
        <w:spacing w:before="120" w:line="240" w:lineRule="auto"/>
        <w:ind w:left="1702"/>
        <w:jc w:val="both"/>
        <w:rPr>
          <w:rFonts w:ascii="Times New Roman" w:eastAsia="Times New Roman" w:hAnsi="Times New Roman"/>
          <w:lang w:eastAsia="sk-SK"/>
        </w:rPr>
      </w:pPr>
    </w:p>
    <w:p w14:paraId="0878534B" w14:textId="77777777" w:rsidR="00446B0D" w:rsidRPr="008E5519" w:rsidRDefault="00446B0D" w:rsidP="00380FE0">
      <w:pPr>
        <w:pStyle w:val="Odsekzoznamu"/>
        <w:numPr>
          <w:ilvl w:val="1"/>
          <w:numId w:val="21"/>
        </w:numPr>
        <w:spacing w:after="0" w:line="240" w:lineRule="auto"/>
        <w:ind w:left="1134" w:hanging="708"/>
        <w:contextualSpacing w:val="0"/>
        <w:jc w:val="both"/>
        <w:rPr>
          <w:rFonts w:ascii="Times New Roman" w:hAnsi="Times New Roman"/>
        </w:rPr>
      </w:pPr>
      <w:r w:rsidRPr="008E5519">
        <w:rPr>
          <w:rFonts w:ascii="Times New Roman" w:hAnsi="Times New Roman"/>
          <w:b/>
          <w:bCs/>
        </w:rPr>
        <w:t>§ 34 ods. 1, písm. j) ZVO</w:t>
      </w:r>
    </w:p>
    <w:p w14:paraId="66AE633C" w14:textId="77777777" w:rsidR="00446B0D" w:rsidRPr="008E5519" w:rsidRDefault="00446B0D" w:rsidP="00446B0D">
      <w:pPr>
        <w:ind w:left="1134"/>
        <w:jc w:val="both"/>
        <w:rPr>
          <w:sz w:val="22"/>
          <w:szCs w:val="22"/>
        </w:rPr>
      </w:pPr>
      <w:r w:rsidRPr="008E5519">
        <w:rPr>
          <w:sz w:val="22"/>
          <w:szCs w:val="22"/>
        </w:rPr>
        <w:t>Údaje o strojovom, prevádzkovom alebo technickom vybavení, ktoré má uchádzač k dispozícií na uskutočnenie stavebných prác.</w:t>
      </w:r>
    </w:p>
    <w:p w14:paraId="4B21DCF2" w14:textId="77777777" w:rsidR="00446B0D" w:rsidRPr="008E5519" w:rsidRDefault="00446B0D" w:rsidP="00446B0D">
      <w:pPr>
        <w:ind w:left="1134"/>
        <w:jc w:val="both"/>
        <w:rPr>
          <w:sz w:val="22"/>
          <w:szCs w:val="22"/>
        </w:rPr>
      </w:pPr>
      <w:r w:rsidRPr="008E5519">
        <w:rPr>
          <w:sz w:val="22"/>
          <w:szCs w:val="22"/>
        </w:rPr>
        <w:lastRenderedPageBreak/>
        <w:t>Uchádzač preukáže, že  má k dispozícií strojové, prevádzkové a technické zariadenia, resp. špeciálne zariadenia, ktoré sú potrebné na úspešné uskutočnenie stavebných prác predmetu zákazky v minimálnom rozsahu:</w:t>
      </w:r>
    </w:p>
    <w:p w14:paraId="6D261C2F" w14:textId="77777777" w:rsidR="00446B0D" w:rsidRPr="008E5519"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Strojné zariadenie na pokládku koľají a výhybiek v minimálnom počte 1 ks</w:t>
      </w:r>
    </w:p>
    <w:p w14:paraId="6A1422F8" w14:textId="77777777" w:rsidR="00446B0D" w:rsidRPr="008E5519"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Strojné zariadenie na brúsenie koľají a výhybiek v minimálnom počte 1 ks</w:t>
      </w:r>
    </w:p>
    <w:p w14:paraId="218E7384" w14:textId="77777777" w:rsidR="00446B0D" w:rsidRPr="008E5519"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Automatická strojná podbíjačka pre úpravu geometrickej polohy koľají a výhybiek v minimálnom počte 1 ks</w:t>
      </w:r>
    </w:p>
    <w:p w14:paraId="70F2463F" w14:textId="36FD5946" w:rsidR="00446B0D"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Dynamický stabilizátor v minimálnom počte 1 ks</w:t>
      </w:r>
    </w:p>
    <w:p w14:paraId="710E88B6" w14:textId="77777777" w:rsidR="005C5D1D" w:rsidRDefault="005C5D1D" w:rsidP="005C5D1D">
      <w:pPr>
        <w:pStyle w:val="Odsekzoznamu"/>
        <w:numPr>
          <w:ilvl w:val="0"/>
          <w:numId w:val="30"/>
        </w:numPr>
        <w:spacing w:after="0" w:line="240" w:lineRule="auto"/>
        <w:ind w:left="1920"/>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3056B57C" w14:textId="73645AF3" w:rsidR="005C5D1D" w:rsidRPr="005C5D1D" w:rsidRDefault="005C5D1D" w:rsidP="005C5D1D">
      <w:pPr>
        <w:pStyle w:val="Odsekzoznamu"/>
        <w:numPr>
          <w:ilvl w:val="0"/>
          <w:numId w:val="30"/>
        </w:numPr>
        <w:spacing w:after="0" w:line="240" w:lineRule="auto"/>
        <w:ind w:left="1920"/>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5FAF51F5" w14:textId="77777777" w:rsidR="00446B0D" w:rsidRPr="008E5519" w:rsidRDefault="00446B0D" w:rsidP="00446B0D">
      <w:pPr>
        <w:pStyle w:val="Odsekzoznamu"/>
        <w:spacing w:after="0" w:line="240" w:lineRule="auto"/>
        <w:ind w:left="1440"/>
        <w:contextualSpacing w:val="0"/>
        <w:jc w:val="both"/>
        <w:rPr>
          <w:rFonts w:ascii="Times New Roman" w:hAnsi="Times New Roman"/>
        </w:rPr>
      </w:pPr>
    </w:p>
    <w:p w14:paraId="63E81E36" w14:textId="77777777" w:rsidR="00446B0D" w:rsidRPr="008E5519" w:rsidRDefault="00446B0D" w:rsidP="00380FE0">
      <w:pPr>
        <w:pStyle w:val="Odsekzoznamu"/>
        <w:spacing w:after="0" w:line="240" w:lineRule="auto"/>
        <w:ind w:left="1134"/>
        <w:contextualSpacing w:val="0"/>
        <w:jc w:val="both"/>
        <w:rPr>
          <w:rFonts w:ascii="Times New Roman" w:hAnsi="Times New Roman"/>
        </w:rPr>
      </w:pPr>
      <w:r w:rsidRPr="008E5519">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5ADBE145" w14:textId="77777777" w:rsidR="00446B0D" w:rsidRPr="008E5519" w:rsidRDefault="00446B0D" w:rsidP="00446B0D">
      <w:pPr>
        <w:pStyle w:val="Odsekzoznamu"/>
        <w:spacing w:after="0" w:line="240" w:lineRule="auto"/>
        <w:ind w:left="1440"/>
        <w:contextualSpacing w:val="0"/>
        <w:jc w:val="both"/>
        <w:rPr>
          <w:rFonts w:ascii="Times New Roman" w:hAnsi="Times New Roman"/>
        </w:rPr>
      </w:pPr>
    </w:p>
    <w:p w14:paraId="405E043C" w14:textId="77777777" w:rsidR="00446B0D" w:rsidRPr="008E5519" w:rsidRDefault="00446B0D" w:rsidP="00380FE0">
      <w:pPr>
        <w:pStyle w:val="Odsekzoznamu"/>
        <w:spacing w:after="0" w:line="240" w:lineRule="auto"/>
        <w:ind w:left="1134"/>
        <w:contextualSpacing w:val="0"/>
        <w:jc w:val="both"/>
        <w:rPr>
          <w:rFonts w:ascii="Times New Roman" w:hAnsi="Times New Roman"/>
        </w:rPr>
      </w:pPr>
      <w:r w:rsidRPr="008E5519">
        <w:rPr>
          <w:rFonts w:ascii="Times New Roman" w:hAnsi="Times New Roman"/>
        </w:rPr>
        <w:t xml:space="preserve">Uchádzač predloží </w:t>
      </w:r>
      <w:r w:rsidRPr="008E5519">
        <w:rPr>
          <w:rFonts w:ascii="Times New Roman" w:eastAsia="Times New Roman" w:hAnsi="Times New Roman"/>
          <w:lang w:eastAsia="sk-SK"/>
        </w:rPr>
        <w:t>Zmluvu, z ktorej bude zrejmé, že počas doby trvania zákazky bude mať úspešný uchádzač zariadenie uvedené vo Formulári „C“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„C“, ktorý je súčasťou ponuky uchádzača.</w:t>
      </w:r>
    </w:p>
    <w:p w14:paraId="1E47E373" w14:textId="77777777" w:rsidR="00446B0D" w:rsidRPr="001D3E87" w:rsidRDefault="00446B0D" w:rsidP="00446B0D">
      <w:pPr>
        <w:pStyle w:val="Odsekzoznamu"/>
        <w:spacing w:after="0" w:line="240" w:lineRule="auto"/>
        <w:ind w:left="1440"/>
        <w:contextualSpacing w:val="0"/>
        <w:rPr>
          <w:rFonts w:ascii="Times New Roman" w:hAnsi="Times New Roman"/>
          <w:highlight w:val="yellow"/>
        </w:rPr>
      </w:pPr>
    </w:p>
    <w:p w14:paraId="46ED7DA1" w14:textId="77777777" w:rsidR="00446B0D" w:rsidRPr="003D6C59" w:rsidRDefault="00446B0D" w:rsidP="00380FE0">
      <w:pPr>
        <w:pStyle w:val="Odsekzoznamu"/>
        <w:numPr>
          <w:ilvl w:val="1"/>
          <w:numId w:val="21"/>
        </w:numPr>
        <w:spacing w:after="0" w:line="240" w:lineRule="auto"/>
        <w:ind w:left="1134" w:hanging="708"/>
        <w:contextualSpacing w:val="0"/>
        <w:jc w:val="both"/>
        <w:rPr>
          <w:rFonts w:ascii="Times New Roman" w:hAnsi="Times New Roman"/>
        </w:rPr>
      </w:pPr>
      <w:r w:rsidRPr="003D6C59">
        <w:rPr>
          <w:rFonts w:ascii="Times New Roman" w:hAnsi="Times New Roman"/>
          <w:b/>
          <w:bCs/>
        </w:rPr>
        <w:t>§ 34 ods. 1 písm. l) ZVO</w:t>
      </w:r>
    </w:p>
    <w:p w14:paraId="1FF974F0" w14:textId="77777777" w:rsidR="00446B0D" w:rsidRPr="003D6C59" w:rsidRDefault="00446B0D" w:rsidP="00446B0D">
      <w:pPr>
        <w:ind w:left="1134"/>
        <w:jc w:val="both"/>
        <w:rPr>
          <w:sz w:val="22"/>
          <w:szCs w:val="22"/>
        </w:rPr>
      </w:pPr>
      <w:r w:rsidRPr="003D6C59">
        <w:rPr>
          <w:sz w:val="22"/>
          <w:szCs w:val="22"/>
        </w:rPr>
        <w:t xml:space="preserve">Údaje uvedením podielu plnenia zo zmluvy, ktorý má uchádzač alebo záujemca v úmysle zabezpečiť subdodávateľom. </w:t>
      </w:r>
    </w:p>
    <w:p w14:paraId="4007E0CC" w14:textId="77777777" w:rsidR="00446B0D" w:rsidRPr="003D6C59" w:rsidRDefault="00446B0D" w:rsidP="00446B0D">
      <w:pPr>
        <w:ind w:left="1134"/>
        <w:rPr>
          <w:sz w:val="22"/>
          <w:szCs w:val="22"/>
        </w:rPr>
      </w:pPr>
    </w:p>
    <w:p w14:paraId="0947C223" w14:textId="77777777" w:rsidR="00446B0D" w:rsidRPr="003D6C59" w:rsidRDefault="00446B0D" w:rsidP="00446B0D">
      <w:pPr>
        <w:ind w:left="1134"/>
        <w:jc w:val="both"/>
        <w:rPr>
          <w:sz w:val="22"/>
          <w:szCs w:val="22"/>
        </w:rPr>
      </w:pPr>
      <w:r w:rsidRPr="003D6C59">
        <w:rPr>
          <w:sz w:val="22"/>
          <w:szCs w:val="22"/>
        </w:rPr>
        <w:t>Obstarávateľ vyžaduje v súlade s § 38 ods. 4 ZVO, aby určité podstatné úlohy vykonával priamo uchádzač sám alebo člen skupiny dodávateľov.</w:t>
      </w:r>
    </w:p>
    <w:p w14:paraId="20EF6BE5" w14:textId="77777777" w:rsidR="00446B0D" w:rsidRPr="003D6C59" w:rsidRDefault="00446B0D" w:rsidP="00446B0D">
      <w:pPr>
        <w:ind w:left="1134"/>
        <w:rPr>
          <w:sz w:val="22"/>
          <w:szCs w:val="22"/>
        </w:rPr>
      </w:pPr>
      <w:r w:rsidRPr="003D6C59">
        <w:rPr>
          <w:sz w:val="22"/>
          <w:szCs w:val="22"/>
        </w:rPr>
        <w:tab/>
      </w:r>
    </w:p>
    <w:p w14:paraId="1C0AE5FE" w14:textId="77777777" w:rsidR="00446B0D" w:rsidRPr="003D6C59" w:rsidRDefault="00446B0D" w:rsidP="00446B0D">
      <w:pPr>
        <w:ind w:left="1134"/>
        <w:rPr>
          <w:sz w:val="22"/>
          <w:szCs w:val="22"/>
        </w:rPr>
      </w:pPr>
      <w:r w:rsidRPr="003D6C59">
        <w:rPr>
          <w:sz w:val="22"/>
          <w:szCs w:val="22"/>
        </w:rPr>
        <w:t>Ide o nasledovné činnosti:</w:t>
      </w:r>
    </w:p>
    <w:p w14:paraId="692604C8" w14:textId="77777777" w:rsidR="00446B0D" w:rsidRPr="003D6C59" w:rsidRDefault="00446B0D" w:rsidP="00446B0D">
      <w:pPr>
        <w:ind w:left="1134"/>
        <w:rPr>
          <w:sz w:val="22"/>
          <w:szCs w:val="22"/>
        </w:rPr>
      </w:pPr>
      <w:r w:rsidRPr="003D6C59">
        <w:rPr>
          <w:sz w:val="22"/>
          <w:szCs w:val="22"/>
        </w:rPr>
        <w:tab/>
      </w:r>
    </w:p>
    <w:p w14:paraId="72925FBE" w14:textId="06EAA1C1" w:rsidR="00446B0D" w:rsidRPr="003D6C59" w:rsidRDefault="00446B0D" w:rsidP="008A4684">
      <w:pPr>
        <w:ind w:left="1134"/>
        <w:jc w:val="both"/>
        <w:rPr>
          <w:sz w:val="22"/>
          <w:szCs w:val="22"/>
        </w:rPr>
      </w:pPr>
      <w:r w:rsidRPr="003D6C59">
        <w:rPr>
          <w:sz w:val="22"/>
          <w:szCs w:val="22"/>
        </w:rPr>
        <w:t>a) stavebné práce na železničnom zvršku stavebných objektov</w:t>
      </w:r>
      <w:r w:rsidR="00F22346">
        <w:rPr>
          <w:sz w:val="22"/>
          <w:szCs w:val="22"/>
        </w:rPr>
        <w:t xml:space="preserve"> </w:t>
      </w:r>
      <w:r w:rsidR="00F22346" w:rsidRPr="00F22346">
        <w:rPr>
          <w:sz w:val="22"/>
          <w:szCs w:val="22"/>
        </w:rPr>
        <w:t>s výnimkou demontáže železničného zvršku a s výnimkou odplatného využitia strojov bez osádky</w:t>
      </w:r>
      <w:r w:rsidRPr="003D6C59">
        <w:rPr>
          <w:sz w:val="22"/>
          <w:szCs w:val="22"/>
        </w:rPr>
        <w:t xml:space="preserve">:  </w:t>
      </w:r>
    </w:p>
    <w:p w14:paraId="3CFFAF49" w14:textId="77777777" w:rsidR="00380FE0" w:rsidRDefault="00380FE0" w:rsidP="00446B0D">
      <w:pPr>
        <w:ind w:left="1134"/>
        <w:rPr>
          <w:sz w:val="22"/>
          <w:szCs w:val="22"/>
        </w:rPr>
      </w:pPr>
      <w:r>
        <w:rPr>
          <w:sz w:val="22"/>
          <w:szCs w:val="22"/>
        </w:rPr>
        <w:t>SO 01- železničný zvršok</w:t>
      </w:r>
    </w:p>
    <w:p w14:paraId="2197C1FB" w14:textId="77777777" w:rsidR="00446B0D" w:rsidRPr="003D6C59" w:rsidRDefault="00446B0D" w:rsidP="00446B0D">
      <w:pPr>
        <w:ind w:left="1134"/>
        <w:rPr>
          <w:sz w:val="22"/>
          <w:szCs w:val="22"/>
        </w:rPr>
      </w:pPr>
    </w:p>
    <w:p w14:paraId="55F97FB7" w14:textId="095A9ED2" w:rsidR="00446B0D" w:rsidRPr="00306633" w:rsidRDefault="007F2C3B" w:rsidP="00446B0D">
      <w:pPr>
        <w:ind w:left="1134"/>
        <w:jc w:val="both"/>
        <w:rPr>
          <w:sz w:val="22"/>
          <w:szCs w:val="22"/>
        </w:rPr>
      </w:pPr>
      <w:r w:rsidRPr="003D6C59">
        <w:rPr>
          <w:sz w:val="22"/>
          <w:szCs w:val="22"/>
        </w:rPr>
        <w:t xml:space="preserve">b) </w:t>
      </w:r>
      <w:r w:rsidR="00446B0D" w:rsidRPr="003D6C59">
        <w:rPr>
          <w:sz w:val="22"/>
          <w:szCs w:val="22"/>
        </w:rPr>
        <w:t>výkon činnosti Špecialista pre železničný zvršok podľ</w:t>
      </w:r>
      <w:r w:rsidR="00380FE0">
        <w:rPr>
          <w:sz w:val="22"/>
          <w:szCs w:val="22"/>
        </w:rPr>
        <w:t xml:space="preserve">a požiadaviek uvedených v bode </w:t>
      </w:r>
      <w:r w:rsidR="0037178B">
        <w:rPr>
          <w:sz w:val="22"/>
          <w:szCs w:val="22"/>
        </w:rPr>
        <w:t>5</w:t>
      </w:r>
      <w:r w:rsidR="00446B0D" w:rsidRPr="003D6C59">
        <w:rPr>
          <w:sz w:val="22"/>
          <w:szCs w:val="22"/>
        </w:rPr>
        <w:t>.2 písm. b) tejto kapitoly súťažných podkladov.</w:t>
      </w:r>
    </w:p>
    <w:p w14:paraId="57FB13B6" w14:textId="5B1D42B9" w:rsidR="00994A78" w:rsidRPr="00BA06F7" w:rsidRDefault="00994A78" w:rsidP="00994A78">
      <w:pPr>
        <w:pStyle w:val="Odsekzoznamu"/>
        <w:spacing w:before="120" w:line="240" w:lineRule="auto"/>
        <w:ind w:left="1418"/>
        <w:jc w:val="both"/>
        <w:rPr>
          <w:rFonts w:ascii="Times New Roman" w:eastAsia="Times New Roman" w:hAnsi="Times New Roman"/>
          <w:b/>
          <w:lang w:eastAsia="sk-SK"/>
        </w:rPr>
      </w:pPr>
    </w:p>
    <w:p w14:paraId="5C38131E" w14:textId="77777777" w:rsidR="00994A78" w:rsidRDefault="00994A78" w:rsidP="00994A78">
      <w:pPr>
        <w:numPr>
          <w:ilvl w:val="0"/>
          <w:numId w:val="21"/>
        </w:numPr>
        <w:tabs>
          <w:tab w:val="left" w:pos="709"/>
        </w:tabs>
        <w:spacing w:before="120"/>
        <w:jc w:val="both"/>
        <w:rPr>
          <w:sz w:val="22"/>
          <w:szCs w:val="22"/>
        </w:rPr>
      </w:pPr>
      <w:r w:rsidRPr="009238C3">
        <w:rPr>
          <w:sz w:val="22"/>
          <w:szCs w:val="22"/>
        </w:rPr>
        <w:t>Uchádzač môže preukázať splnenie podmienok účasti týkajúcich sa technickej spôsobilosti alebo odbornej spôsobilosti spôsobom podľa § 34 ods. 3 ZVO.</w:t>
      </w:r>
    </w:p>
    <w:p w14:paraId="6E425B9C" w14:textId="0928A172" w:rsidR="00994A78" w:rsidRPr="009238C3" w:rsidRDefault="00994A78" w:rsidP="00994A78">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w:t>
      </w:r>
      <w:r w:rsidR="00266BD9">
        <w:rPr>
          <w:sz w:val="22"/>
          <w:szCs w:val="22"/>
        </w:rPr>
        <w:t>6 písm. a) až g), ods. 7 a </w:t>
      </w:r>
      <w:r w:rsidRPr="00A31E6A">
        <w:rPr>
          <w:sz w:val="22"/>
          <w:szCs w:val="22"/>
        </w:rPr>
        <w:t xml:space="preserve">8 ZVO a podľa § 10 ods. 4 ZVO (nesmie mať sídlo v treťom štáte, s ktorým nemá </w:t>
      </w:r>
      <w:r w:rsidR="00266BD9">
        <w:rPr>
          <w:sz w:val="22"/>
          <w:szCs w:val="22"/>
        </w:rPr>
        <w:t>SR</w:t>
      </w:r>
      <w:r w:rsidRPr="00A31E6A">
        <w:rPr>
          <w:sz w:val="22"/>
          <w:szCs w:val="22"/>
        </w:rPr>
        <w:t xml:space="preserve"> alebo </w:t>
      </w:r>
      <w:r w:rsidR="00266BD9">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02C1573A" w14:textId="4F723D38" w:rsidR="00994A78" w:rsidRPr="009238C3" w:rsidRDefault="00592C19" w:rsidP="00994A78">
      <w:pPr>
        <w:numPr>
          <w:ilvl w:val="0"/>
          <w:numId w:val="21"/>
        </w:numPr>
        <w:spacing w:before="120"/>
        <w:jc w:val="both"/>
        <w:rPr>
          <w:sz w:val="22"/>
          <w:szCs w:val="22"/>
        </w:rPr>
      </w:pPr>
      <w:r>
        <w:rPr>
          <w:sz w:val="22"/>
          <w:szCs w:val="22"/>
        </w:rPr>
        <w:t>Na</w:t>
      </w:r>
      <w:r w:rsidR="00994A78" w:rsidRPr="009238C3">
        <w:rPr>
          <w:sz w:val="22"/>
          <w:szCs w:val="22"/>
        </w:rPr>
        <w:t xml:space="preserve"> prepočet inej meny </w:t>
      </w:r>
      <w:r>
        <w:rPr>
          <w:sz w:val="22"/>
          <w:szCs w:val="22"/>
        </w:rPr>
        <w:t>ako</w:t>
      </w:r>
      <w:r w:rsidR="00994A78" w:rsidRPr="009238C3">
        <w:rPr>
          <w:sz w:val="22"/>
          <w:szCs w:val="22"/>
        </w:rPr>
        <w:t xml:space="preserve"> EUR </w:t>
      </w:r>
      <w:r>
        <w:rPr>
          <w:sz w:val="22"/>
          <w:szCs w:val="22"/>
        </w:rPr>
        <w:t xml:space="preserve">sa prepočítajú ceny </w:t>
      </w:r>
      <w:r w:rsidR="00994A78" w:rsidRPr="009238C3">
        <w:rPr>
          <w:sz w:val="22"/>
          <w:szCs w:val="22"/>
        </w:rPr>
        <w:t xml:space="preserve">podľa platného kurzu Európskej centrálnej banky ku dňu zverejnenia oznámenia o vyhlásení verejného obstarávania v Úradnom vestníku EÚ. V prípade, </w:t>
      </w:r>
      <w:r w:rsidR="00994A78" w:rsidRPr="009238C3">
        <w:rPr>
          <w:sz w:val="22"/>
          <w:szCs w:val="22"/>
        </w:rPr>
        <w:lastRenderedPageBreak/>
        <w:t xml:space="preserve">ak platný kurz danej meny nestanovuje Európska centrálna banka, uchádzač vykoná prepočet podľa platného kurzu Národnej banky Slovenska ku dňu zverejnenia oznámenia o vyhlásení verejného obstarávania v Úradnom vestníku EÚ. </w:t>
      </w:r>
    </w:p>
    <w:p w14:paraId="4E3C00BF" w14:textId="77777777" w:rsidR="00994A78" w:rsidRDefault="00994A78" w:rsidP="00994A78">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JED-om v zmysle § 39 ZVO. Súhrnný materiál obsahujúci zhrnutie </w:t>
      </w:r>
      <w:r w:rsidRPr="00F05D13">
        <w:rPr>
          <w:sz w:val="22"/>
          <w:szCs w:val="22"/>
        </w:rPr>
        <w:t xml:space="preserve">základných informácií o JED-e pre verejné obstarávanie je možné nájsť na </w:t>
      </w:r>
      <w:hyperlink r:id="rId19" w:history="1">
        <w:r w:rsidRPr="00F05D13">
          <w:rPr>
            <w:rStyle w:val="Hypertextovprepojenie"/>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EF56D76" w14:textId="77777777" w:rsidR="00994A78" w:rsidRPr="009238C3" w:rsidRDefault="00994A78" w:rsidP="00994A78">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a VI. JED-u. Obstarávateľ neumožňuje vyplniť len oddiel </w:t>
      </w:r>
      <w:r w:rsidRPr="00BC417E">
        <w:rPr>
          <w:sz w:val="22"/>
          <w:szCs w:val="22"/>
        </w:rPr>
        <w:t>α</w:t>
      </w:r>
      <w:r>
        <w:rPr>
          <w:sz w:val="22"/>
          <w:szCs w:val="22"/>
        </w:rPr>
        <w:t xml:space="preserve"> v časti IV. JED-u.</w:t>
      </w:r>
    </w:p>
    <w:p w14:paraId="5875430C" w14:textId="77777777" w:rsidR="00994A78" w:rsidRPr="00416D79" w:rsidRDefault="00994A78" w:rsidP="00994A78">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259A14E1" w14:textId="3F8DC1E7" w:rsidR="00994A78" w:rsidRPr="00416D79" w:rsidRDefault="00994A78" w:rsidP="00994A78">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0CF43557" w14:textId="77777777" w:rsidR="009B6C61" w:rsidRDefault="009B6C61" w:rsidP="009B6C61">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FAEFAB6" w14:textId="47C2B9C2" w:rsidR="009B6C61" w:rsidRPr="00714545" w:rsidRDefault="009B6C61" w:rsidP="009B6C61">
      <w:pPr>
        <w:tabs>
          <w:tab w:val="left" w:pos="1134"/>
        </w:tabs>
        <w:spacing w:before="120"/>
        <w:ind w:left="709"/>
        <w:jc w:val="both"/>
        <w:rPr>
          <w:i/>
          <w:iCs/>
          <w:sz w:val="22"/>
          <w:szCs w:val="22"/>
        </w:rPr>
      </w:pPr>
      <w:r w:rsidRPr="00714545">
        <w:rPr>
          <w:i/>
          <w:iCs/>
          <w:sz w:val="22"/>
          <w:szCs w:val="22"/>
        </w:rPr>
        <w:t>Uchádzač musí preukázať, že má dostatočnú personálnu vybavenosť pre zabezpečenie realizácie zákazky. Účasť vymedzených odborných pracovníkov  je nevyhnutná pri realizácii predmetu zákazky s ohľadom na rozsah a požiadavky predmetu zákazky. Keďže predmetná zákazka nepatrí k vecne a finančne (časovo) náročným investičným projektom, postačuje na strane uchádzača preukázať disponibilitu jedným riadiacim pracovníkom. 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Pr>
          <w:i/>
          <w:iCs/>
          <w:sz w:val="22"/>
          <w:szCs w:val="22"/>
        </w:rPr>
        <w:t xml:space="preserve">, špecialistu pre železničný </w:t>
      </w:r>
      <w:r w:rsidRPr="00714545">
        <w:rPr>
          <w:i/>
          <w:iCs/>
          <w:sz w:val="22"/>
          <w:szCs w:val="22"/>
        </w:rPr>
        <w:t>spodok</w:t>
      </w:r>
      <w:r w:rsidRPr="000C7B74">
        <w:rPr>
          <w:i/>
          <w:iCs/>
          <w:sz w:val="22"/>
          <w:szCs w:val="22"/>
        </w:rPr>
        <w:t xml:space="preserve">, </w:t>
      </w:r>
      <w:r>
        <w:rPr>
          <w:i/>
          <w:iCs/>
          <w:sz w:val="22"/>
          <w:szCs w:val="22"/>
        </w:rPr>
        <w:t xml:space="preserve">špecialitu na mosty, </w:t>
      </w:r>
      <w:r w:rsidRPr="000C7B74">
        <w:rPr>
          <w:i/>
          <w:iCs/>
          <w:sz w:val="22"/>
          <w:szCs w:val="22"/>
        </w:rPr>
        <w:t>špecialistu pre oznamovaciu a zabezpečovaciu techniku, špecialistu pre silnoprúd</w:t>
      </w:r>
      <w:r>
        <w:rPr>
          <w:i/>
          <w:iCs/>
          <w:sz w:val="22"/>
          <w:szCs w:val="22"/>
        </w:rPr>
        <w:t>,</w:t>
      </w:r>
      <w:r w:rsidRPr="00714545">
        <w:rPr>
          <w:i/>
          <w:iCs/>
          <w:sz w:val="22"/>
          <w:szCs w:val="22"/>
        </w:rPr>
        <w:t xml:space="preserve"> geodeta stavby</w:t>
      </w:r>
      <w:r>
        <w:rPr>
          <w:i/>
          <w:iCs/>
          <w:sz w:val="22"/>
          <w:szCs w:val="22"/>
        </w:rPr>
        <w:t xml:space="preserve"> a pracovník</w:t>
      </w:r>
      <w:r w:rsidR="005C5D1D">
        <w:rPr>
          <w:i/>
          <w:iCs/>
          <w:sz w:val="22"/>
          <w:szCs w:val="22"/>
        </w:rPr>
        <w:t>a</w:t>
      </w:r>
      <w:r>
        <w:rPr>
          <w:i/>
          <w:iCs/>
          <w:sz w:val="22"/>
          <w:szCs w:val="22"/>
        </w:rPr>
        <w:t xml:space="preserve"> zodpovedn</w:t>
      </w:r>
      <w:r w:rsidR="005C5D1D">
        <w:rPr>
          <w:i/>
          <w:iCs/>
          <w:sz w:val="22"/>
          <w:szCs w:val="22"/>
        </w:rPr>
        <w:t>ého</w:t>
      </w:r>
      <w:r>
        <w:rPr>
          <w:i/>
          <w:iCs/>
          <w:sz w:val="22"/>
          <w:szCs w:val="22"/>
        </w:rPr>
        <w:t xml:space="preserve"> za BOZP</w:t>
      </w:r>
      <w:r w:rsidRPr="00714545">
        <w:rPr>
          <w:i/>
          <w:iCs/>
          <w:sz w:val="22"/>
          <w:szCs w:val="22"/>
        </w:rPr>
        <w:t xml:space="preserve">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 </w:t>
      </w:r>
    </w:p>
    <w:p w14:paraId="46D4E31F" w14:textId="77777777" w:rsidR="009B6C61" w:rsidRPr="00252E17" w:rsidRDefault="009B6C61" w:rsidP="009B6C61">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7019EF48" w14:textId="77777777" w:rsidR="009B6C61" w:rsidRPr="00252E17" w:rsidRDefault="009B6C61" w:rsidP="009B6C61">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spôsobilosti podľa § 34 ods. 1 písm. j) ZVO:</w:t>
      </w:r>
    </w:p>
    <w:p w14:paraId="2DFD80E3" w14:textId="77777777" w:rsidR="009B6C61" w:rsidRDefault="009B6C61" w:rsidP="009B6C61">
      <w:pPr>
        <w:tabs>
          <w:tab w:val="left" w:pos="1134"/>
        </w:tabs>
        <w:spacing w:before="120"/>
        <w:ind w:left="709"/>
        <w:jc w:val="both"/>
        <w:rPr>
          <w:i/>
          <w:iCs/>
          <w:sz w:val="22"/>
          <w:szCs w:val="22"/>
        </w:rPr>
      </w:pPr>
      <w:r w:rsidRPr="00252E17">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w:t>
      </w:r>
      <w:r>
        <w:rPr>
          <w:i/>
          <w:iCs/>
          <w:sz w:val="22"/>
          <w:szCs w:val="22"/>
        </w:rPr>
        <w:t>.</w:t>
      </w:r>
      <w:r w:rsidRPr="00252E17">
        <w:rPr>
          <w:i/>
          <w:iCs/>
          <w:sz w:val="22"/>
          <w:szCs w:val="22"/>
        </w:rPr>
        <w:t xml:space="preserve"> Bez použitia všetkých definovaných strojov nie je možné realizovať predmet zákazky. </w:t>
      </w:r>
      <w:r w:rsidRPr="00BA0E6C">
        <w:rPr>
          <w:i/>
          <w:iCs/>
          <w:sz w:val="22"/>
          <w:szCs w:val="22"/>
        </w:rPr>
        <w:t xml:space="preserve">Objednávateľ nevylučuje, že </w:t>
      </w:r>
      <w:r>
        <w:rPr>
          <w:i/>
          <w:iCs/>
          <w:sz w:val="22"/>
          <w:szCs w:val="22"/>
        </w:rPr>
        <w:t>ú</w:t>
      </w:r>
      <w:r w:rsidRPr="00252E17">
        <w:rPr>
          <w:i/>
          <w:iCs/>
          <w:sz w:val="22"/>
          <w:szCs w:val="22"/>
        </w:rPr>
        <w:t>spešný uchádzač bude na realizáciu predmetu zákazky potrebovať aj ďalšie strojové vybavenie.</w:t>
      </w:r>
    </w:p>
    <w:p w14:paraId="69954769" w14:textId="11961BC0" w:rsidR="008068B3" w:rsidRPr="00252E17" w:rsidRDefault="008068B3" w:rsidP="008068B3">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Pr>
          <w:i/>
          <w:iCs/>
          <w:sz w:val="22"/>
          <w:szCs w:val="22"/>
        </w:rPr>
        <w:t>l</w:t>
      </w:r>
      <w:r w:rsidRPr="00252E17">
        <w:rPr>
          <w:i/>
          <w:iCs/>
          <w:sz w:val="22"/>
          <w:szCs w:val="22"/>
        </w:rPr>
        <w:t>) ZVO:</w:t>
      </w:r>
    </w:p>
    <w:p w14:paraId="28CE700B" w14:textId="1EE17391" w:rsidR="008068B3" w:rsidRPr="00714545" w:rsidRDefault="008068B3" w:rsidP="008068B3">
      <w:pPr>
        <w:tabs>
          <w:tab w:val="left" w:pos="1134"/>
        </w:tabs>
        <w:spacing w:before="120"/>
        <w:ind w:left="709"/>
        <w:jc w:val="both"/>
        <w:rPr>
          <w:i/>
          <w:iCs/>
          <w:sz w:val="22"/>
          <w:szCs w:val="22"/>
        </w:rPr>
      </w:pPr>
      <w:r w:rsidRPr="003D42E1">
        <w:rPr>
          <w:i/>
          <w:iCs/>
          <w:sz w:val="22"/>
          <w:szCs w:val="22"/>
        </w:rPr>
        <w:lastRenderedPageBreak/>
        <w:t>Uchádzač musí preukázať podiel plnenia zo zmluvy, ktorý má v úmysle zabezpečiť subdodávateľom.</w:t>
      </w:r>
    </w:p>
    <w:p w14:paraId="2CC167A8" w14:textId="017DB3EF" w:rsidR="00994A78" w:rsidRPr="00527B34" w:rsidRDefault="00994A78" w:rsidP="00994A78">
      <w:pPr>
        <w:tabs>
          <w:tab w:val="left" w:pos="1134"/>
        </w:tabs>
        <w:spacing w:before="120"/>
        <w:ind w:left="709"/>
        <w:jc w:val="both"/>
        <w:rPr>
          <w:i/>
          <w:iCs/>
          <w:sz w:val="22"/>
          <w:szCs w:val="22"/>
        </w:rPr>
        <w:sectPr w:rsidR="00994A78" w:rsidRPr="00527B34" w:rsidSect="000167D7">
          <w:headerReference w:type="default" r:id="rId20"/>
          <w:pgSz w:w="11906" w:h="16838"/>
          <w:pgMar w:top="1077" w:right="737" w:bottom="1077" w:left="1304" w:header="680" w:footer="567" w:gutter="0"/>
          <w:cols w:space="708"/>
          <w:noEndnote/>
          <w:docGrid w:linePitch="326"/>
        </w:sectPr>
      </w:pPr>
    </w:p>
    <w:p w14:paraId="12B26330" w14:textId="77777777" w:rsidR="00994A78" w:rsidRPr="009238C3" w:rsidRDefault="00994A78" w:rsidP="00994A78">
      <w:pPr>
        <w:jc w:val="both"/>
        <w:outlineLvl w:val="2"/>
        <w:rPr>
          <w:bCs/>
          <w:sz w:val="22"/>
          <w:szCs w:val="22"/>
        </w:rPr>
      </w:pPr>
      <w:r w:rsidRPr="009238C3">
        <w:rPr>
          <w:bCs/>
          <w:sz w:val="22"/>
          <w:szCs w:val="22"/>
        </w:rPr>
        <w:lastRenderedPageBreak/>
        <w:t>For</w:t>
      </w:r>
      <w:r>
        <w:rPr>
          <w:bCs/>
          <w:sz w:val="22"/>
          <w:szCs w:val="22"/>
        </w:rPr>
        <w:t>mulár „A“</w:t>
      </w:r>
    </w:p>
    <w:p w14:paraId="6093E308" w14:textId="77777777" w:rsidR="00994A78" w:rsidRPr="009238C3" w:rsidRDefault="00994A78" w:rsidP="00994A78">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994A78" w:rsidRPr="009238C3" w14:paraId="6AC79DCA" w14:textId="77777777" w:rsidTr="00994A78">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24798565" w14:textId="77777777" w:rsidR="00994A78" w:rsidRPr="009238C3" w:rsidRDefault="00994A78" w:rsidP="00994A78">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64FF4536" w14:textId="77777777" w:rsidR="00994A78" w:rsidRPr="009238C3" w:rsidRDefault="00994A78" w:rsidP="00994A78">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00F1A6F" w14:textId="77777777" w:rsidR="00994A78" w:rsidRPr="009238C3" w:rsidRDefault="00994A78" w:rsidP="00994A78">
            <w:pPr>
              <w:jc w:val="center"/>
              <w:rPr>
                <w:b/>
                <w:bCs/>
                <w:sz w:val="22"/>
                <w:szCs w:val="22"/>
              </w:rPr>
            </w:pPr>
            <w:r w:rsidRPr="009238C3">
              <w:rPr>
                <w:b/>
                <w:bCs/>
                <w:sz w:val="22"/>
                <w:szCs w:val="22"/>
              </w:rPr>
              <w:t>Lehota výstavby/</w:t>
            </w:r>
          </w:p>
          <w:p w14:paraId="4E75EACA" w14:textId="77777777" w:rsidR="00994A78" w:rsidRPr="009238C3" w:rsidRDefault="00994A78" w:rsidP="00994A78">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CBD38C0" w14:textId="77777777" w:rsidR="00994A78" w:rsidRPr="009238C3" w:rsidRDefault="00994A78" w:rsidP="00994A78">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236F0C6" w14:textId="77777777" w:rsidR="00994A78" w:rsidRPr="009238C3" w:rsidRDefault="00994A78" w:rsidP="00994A78">
            <w:pPr>
              <w:jc w:val="center"/>
              <w:rPr>
                <w:b/>
                <w:bCs/>
                <w:sz w:val="22"/>
                <w:szCs w:val="22"/>
              </w:rPr>
            </w:pPr>
            <w:r w:rsidRPr="009238C3">
              <w:rPr>
                <w:b/>
                <w:bCs/>
                <w:sz w:val="22"/>
                <w:szCs w:val="22"/>
              </w:rPr>
              <w:t>Cena</w:t>
            </w:r>
          </w:p>
          <w:p w14:paraId="30BF994C" w14:textId="77777777" w:rsidR="00994A78" w:rsidRPr="009238C3" w:rsidRDefault="00994A78" w:rsidP="00994A78">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168C962" w14:textId="77777777" w:rsidR="00994A78" w:rsidRPr="009238C3" w:rsidRDefault="00994A78" w:rsidP="00994A78">
            <w:pPr>
              <w:jc w:val="center"/>
              <w:rPr>
                <w:b/>
                <w:bCs/>
                <w:sz w:val="22"/>
                <w:szCs w:val="22"/>
              </w:rPr>
            </w:pPr>
            <w:r w:rsidRPr="009238C3">
              <w:rPr>
                <w:b/>
                <w:bCs/>
                <w:sz w:val="22"/>
                <w:szCs w:val="22"/>
              </w:rPr>
              <w:t>Referencia uverejnená v Evidencii referencií</w:t>
            </w:r>
          </w:p>
          <w:p w14:paraId="6C028718" w14:textId="77777777" w:rsidR="00994A78" w:rsidRPr="009238C3" w:rsidRDefault="00994A78" w:rsidP="00994A78">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3805A366" w14:textId="77777777" w:rsidR="00994A78" w:rsidRPr="009238C3" w:rsidRDefault="00994A78" w:rsidP="00994A78">
            <w:pPr>
              <w:jc w:val="center"/>
              <w:rPr>
                <w:b/>
                <w:bCs/>
                <w:sz w:val="22"/>
                <w:szCs w:val="22"/>
              </w:rPr>
            </w:pPr>
            <w:r w:rsidRPr="009238C3">
              <w:rPr>
                <w:b/>
                <w:bCs/>
                <w:sz w:val="22"/>
                <w:szCs w:val="22"/>
              </w:rPr>
              <w:t>Odkaz</w:t>
            </w:r>
          </w:p>
          <w:p w14:paraId="4B5A4750" w14:textId="77777777" w:rsidR="00994A78" w:rsidRPr="009238C3" w:rsidRDefault="00994A78" w:rsidP="00994A78">
            <w:pPr>
              <w:jc w:val="center"/>
              <w:rPr>
                <w:b/>
                <w:bCs/>
                <w:sz w:val="22"/>
                <w:szCs w:val="22"/>
              </w:rPr>
            </w:pPr>
            <w:r w:rsidRPr="009238C3">
              <w:rPr>
                <w:b/>
                <w:bCs/>
                <w:sz w:val="22"/>
                <w:szCs w:val="22"/>
              </w:rPr>
              <w:t>na uverejnenie</w:t>
            </w:r>
          </w:p>
          <w:p w14:paraId="616E97EF" w14:textId="77777777" w:rsidR="00994A78" w:rsidRPr="009238C3" w:rsidRDefault="00994A78" w:rsidP="00994A78">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994A78" w:rsidRPr="009238C3" w14:paraId="21404F64" w14:textId="77777777" w:rsidTr="00994A78">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06FD32CA"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A923225"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59A8937"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48EB94D"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5267B343" w14:textId="77777777" w:rsidR="00994A78" w:rsidRPr="009238C3" w:rsidRDefault="00994A78" w:rsidP="00994A78">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6F54E794"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27451B98" w14:textId="77777777" w:rsidR="00994A78" w:rsidRPr="009238C3" w:rsidRDefault="00994A78" w:rsidP="00994A78">
            <w:pPr>
              <w:spacing w:before="120" w:after="120"/>
              <w:jc w:val="both"/>
              <w:rPr>
                <w:bCs/>
                <w:sz w:val="22"/>
                <w:szCs w:val="22"/>
              </w:rPr>
            </w:pPr>
          </w:p>
        </w:tc>
      </w:tr>
      <w:tr w:rsidR="00994A78" w:rsidRPr="009238C3" w14:paraId="7E1D8600" w14:textId="77777777" w:rsidTr="00994A78">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B327982"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1A6C4353"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65F8B7D"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A77070F"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356C3AF"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29DE65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E9B7D2B" w14:textId="77777777" w:rsidR="00994A78" w:rsidRPr="009238C3" w:rsidRDefault="00994A78" w:rsidP="00994A78">
            <w:pPr>
              <w:spacing w:before="120" w:after="120"/>
              <w:jc w:val="both"/>
              <w:rPr>
                <w:bCs/>
                <w:sz w:val="22"/>
                <w:szCs w:val="22"/>
              </w:rPr>
            </w:pPr>
          </w:p>
        </w:tc>
      </w:tr>
      <w:tr w:rsidR="00994A78" w:rsidRPr="009238C3" w14:paraId="4B2FC84A" w14:textId="77777777" w:rsidTr="00994A78">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AAB4B8"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8E3E776"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3373E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F3580A"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C8544A9"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FA7D6B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4E61E93" w14:textId="77777777" w:rsidR="00994A78" w:rsidRPr="009238C3" w:rsidRDefault="00994A78" w:rsidP="00994A78">
            <w:pPr>
              <w:spacing w:before="120" w:after="120"/>
              <w:jc w:val="both"/>
              <w:rPr>
                <w:bCs/>
                <w:sz w:val="22"/>
                <w:szCs w:val="22"/>
              </w:rPr>
            </w:pPr>
          </w:p>
        </w:tc>
      </w:tr>
      <w:tr w:rsidR="00994A78" w:rsidRPr="009238C3" w14:paraId="38868B2B" w14:textId="77777777" w:rsidTr="00994A78">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0323A564"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98C8D07"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00AF2A6"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F0BC879"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216B688"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C653A87"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2830C95" w14:textId="77777777" w:rsidR="00994A78" w:rsidRPr="009238C3" w:rsidRDefault="00994A78" w:rsidP="00994A78">
            <w:pPr>
              <w:spacing w:before="120" w:after="120"/>
              <w:jc w:val="both"/>
              <w:rPr>
                <w:bCs/>
                <w:sz w:val="22"/>
                <w:szCs w:val="22"/>
              </w:rPr>
            </w:pPr>
          </w:p>
        </w:tc>
      </w:tr>
      <w:tr w:rsidR="00994A78" w:rsidRPr="009238C3" w14:paraId="0417262A" w14:textId="77777777" w:rsidTr="00994A78">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1C95BEB3"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7C196D8"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8C4B0B1"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4CBB3012"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442FFE1A"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003403F1"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6687D584" w14:textId="77777777" w:rsidR="00994A78" w:rsidRPr="009238C3" w:rsidRDefault="00994A78" w:rsidP="00994A78">
            <w:pPr>
              <w:spacing w:before="120" w:after="120"/>
              <w:jc w:val="both"/>
              <w:rPr>
                <w:bCs/>
                <w:sz w:val="22"/>
                <w:szCs w:val="22"/>
              </w:rPr>
            </w:pPr>
          </w:p>
        </w:tc>
      </w:tr>
    </w:tbl>
    <w:p w14:paraId="071FC8C4" w14:textId="77777777" w:rsidR="00994A78" w:rsidRPr="009238C3" w:rsidRDefault="00994A78" w:rsidP="00994A78">
      <w:pPr>
        <w:spacing w:after="120"/>
        <w:jc w:val="both"/>
        <w:rPr>
          <w:b/>
          <w:bCs/>
          <w:sz w:val="22"/>
          <w:szCs w:val="22"/>
        </w:rPr>
      </w:pPr>
    </w:p>
    <w:p w14:paraId="6965C0D2" w14:textId="77777777" w:rsidR="00994A78" w:rsidRPr="009238C3" w:rsidRDefault="00994A78" w:rsidP="00994A78">
      <w:pPr>
        <w:jc w:val="both"/>
        <w:rPr>
          <w:sz w:val="22"/>
          <w:szCs w:val="22"/>
        </w:rPr>
      </w:pPr>
    </w:p>
    <w:p w14:paraId="7FA32C46" w14:textId="77777777" w:rsidR="00994A78" w:rsidRPr="009238C3" w:rsidRDefault="00994A78" w:rsidP="00994A78">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1E68087" w14:textId="77777777" w:rsidR="00994A78" w:rsidRPr="009238C3" w:rsidRDefault="00994A78" w:rsidP="00994A78">
      <w:pPr>
        <w:pStyle w:val="Pta"/>
        <w:tabs>
          <w:tab w:val="clear" w:pos="4536"/>
          <w:tab w:val="clear" w:pos="9072"/>
        </w:tabs>
        <w:jc w:val="both"/>
        <w:rPr>
          <w:sz w:val="22"/>
          <w:szCs w:val="22"/>
        </w:rPr>
        <w:sectPr w:rsidR="00994A78" w:rsidRPr="009238C3" w:rsidSect="000167D7">
          <w:headerReference w:type="default" r:id="rId21"/>
          <w:footerReference w:type="default" r:id="rId22"/>
          <w:pgSz w:w="16838" w:h="11906" w:orient="landscape"/>
          <w:pgMar w:top="1304" w:right="1077" w:bottom="737" w:left="1077" w:header="1304" w:footer="567" w:gutter="0"/>
          <w:cols w:space="708"/>
          <w:noEndnote/>
          <w:docGrid w:linePitch="326"/>
        </w:sectPr>
      </w:pPr>
    </w:p>
    <w:p w14:paraId="72DD81B3" w14:textId="77777777" w:rsidR="00994A78" w:rsidRPr="009238C3" w:rsidRDefault="00994A78" w:rsidP="00994A78">
      <w:pPr>
        <w:jc w:val="both"/>
        <w:rPr>
          <w:bCs/>
          <w:sz w:val="22"/>
          <w:szCs w:val="22"/>
        </w:rPr>
      </w:pPr>
      <w:r w:rsidRPr="009238C3">
        <w:rPr>
          <w:bCs/>
          <w:sz w:val="22"/>
          <w:szCs w:val="22"/>
        </w:rPr>
        <w:lastRenderedPageBreak/>
        <w:t>Formul</w:t>
      </w:r>
      <w:r>
        <w:rPr>
          <w:bCs/>
          <w:sz w:val="22"/>
          <w:szCs w:val="22"/>
        </w:rPr>
        <w:t>ár „B“</w:t>
      </w:r>
    </w:p>
    <w:p w14:paraId="36C594E2" w14:textId="77777777" w:rsidR="00994A78" w:rsidRPr="009238C3" w:rsidRDefault="00994A78" w:rsidP="00994A78">
      <w:pPr>
        <w:ind w:firstLine="1"/>
        <w:jc w:val="both"/>
        <w:rPr>
          <w:sz w:val="22"/>
          <w:szCs w:val="22"/>
        </w:rPr>
      </w:pPr>
    </w:p>
    <w:p w14:paraId="54ED6875" w14:textId="77777777" w:rsidR="00994A78" w:rsidRPr="009238C3" w:rsidRDefault="00994A78" w:rsidP="00994A78">
      <w:pPr>
        <w:pStyle w:val="Zkladntext"/>
        <w:tabs>
          <w:tab w:val="left" w:pos="7371"/>
        </w:tabs>
        <w:ind w:left="360"/>
        <w:jc w:val="center"/>
        <w:rPr>
          <w:b/>
          <w:caps/>
          <w:sz w:val="22"/>
          <w:szCs w:val="22"/>
        </w:rPr>
      </w:pPr>
      <w:r w:rsidRPr="009238C3">
        <w:rPr>
          <w:b/>
          <w:caps/>
          <w:sz w:val="22"/>
          <w:szCs w:val="22"/>
        </w:rPr>
        <w:t xml:space="preserve">Zoznam </w:t>
      </w:r>
      <w:r w:rsidRPr="00527B34">
        <w:rPr>
          <w:b/>
          <w:caps/>
          <w:sz w:val="22"/>
          <w:szCs w:val="22"/>
        </w:rPr>
        <w:t>ODBORNÝCH Pracovníkov</w:t>
      </w:r>
    </w:p>
    <w:p w14:paraId="32CD3FD9" w14:textId="77777777" w:rsidR="00994A78" w:rsidRPr="009238C3" w:rsidRDefault="00994A78" w:rsidP="00994A78">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994A78" w:rsidRPr="009238C3" w14:paraId="4B2EBB71" w14:textId="77777777" w:rsidTr="00994A78">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07173E87" w14:textId="77777777" w:rsidR="00994A78" w:rsidRPr="009238C3" w:rsidRDefault="00994A78" w:rsidP="00994A78">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21C67A97" w14:textId="77777777" w:rsidR="00994A78" w:rsidRPr="009238C3" w:rsidRDefault="00994A78" w:rsidP="00994A78">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5659B983" w14:textId="77777777" w:rsidR="00994A78" w:rsidRPr="009238C3" w:rsidRDefault="00994A78" w:rsidP="00994A78">
            <w:pPr>
              <w:jc w:val="center"/>
              <w:rPr>
                <w:b/>
                <w:sz w:val="22"/>
                <w:szCs w:val="22"/>
              </w:rPr>
            </w:pPr>
            <w:r w:rsidRPr="009238C3">
              <w:rPr>
                <w:b/>
                <w:sz w:val="22"/>
                <w:szCs w:val="22"/>
              </w:rPr>
              <w:t>Skúsenosti s rovnakými alebo podobnými zákazkami ako predmet zákazky</w:t>
            </w:r>
          </w:p>
        </w:tc>
      </w:tr>
      <w:tr w:rsidR="003D6C59" w:rsidRPr="009238C3" w14:paraId="2D8A45D2" w14:textId="77777777" w:rsidTr="003D6C59">
        <w:trPr>
          <w:trHeight w:val="554"/>
        </w:trPr>
        <w:tc>
          <w:tcPr>
            <w:tcW w:w="2338" w:type="dxa"/>
            <w:tcBorders>
              <w:top w:val="single" w:sz="12" w:space="0" w:color="auto"/>
              <w:left w:val="single" w:sz="12" w:space="0" w:color="auto"/>
              <w:right w:val="single" w:sz="12" w:space="0" w:color="auto"/>
            </w:tcBorders>
            <w:vAlign w:val="bottom"/>
          </w:tcPr>
          <w:p w14:paraId="5AD9CA9F" w14:textId="2C82F23F" w:rsidR="003D6C59" w:rsidRPr="00D51868" w:rsidRDefault="003D6C59" w:rsidP="003D6C59">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703F172A" w14:textId="77777777" w:rsidR="003D6C59" w:rsidRPr="009238C3" w:rsidRDefault="003D6C59" w:rsidP="003D6C59">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3F68AB8E" w14:textId="77777777" w:rsidR="003D6C59" w:rsidRPr="009238C3" w:rsidRDefault="003D6C59" w:rsidP="003D6C59">
            <w:pPr>
              <w:spacing w:before="240" w:after="240"/>
              <w:jc w:val="center"/>
              <w:rPr>
                <w:b/>
                <w:sz w:val="22"/>
                <w:szCs w:val="22"/>
              </w:rPr>
            </w:pPr>
          </w:p>
        </w:tc>
      </w:tr>
      <w:tr w:rsidR="003D6C59" w:rsidRPr="009238C3" w14:paraId="6522EE02" w14:textId="77777777" w:rsidTr="003D6C59">
        <w:trPr>
          <w:trHeight w:val="761"/>
        </w:trPr>
        <w:tc>
          <w:tcPr>
            <w:tcW w:w="2338" w:type="dxa"/>
            <w:tcBorders>
              <w:left w:val="single" w:sz="12" w:space="0" w:color="auto"/>
              <w:right w:val="single" w:sz="12" w:space="0" w:color="auto"/>
            </w:tcBorders>
            <w:vAlign w:val="center"/>
          </w:tcPr>
          <w:p w14:paraId="2CA55DF6" w14:textId="6DC6201A" w:rsidR="003D6C59" w:rsidRPr="00D51868" w:rsidRDefault="003D6C59" w:rsidP="003D6C59">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5F833454" w14:textId="77777777" w:rsidR="003D6C59" w:rsidRPr="009238C3" w:rsidRDefault="003D6C59" w:rsidP="003D6C59">
            <w:pPr>
              <w:spacing w:before="240" w:after="240"/>
              <w:jc w:val="center"/>
              <w:rPr>
                <w:b/>
                <w:sz w:val="22"/>
                <w:szCs w:val="22"/>
              </w:rPr>
            </w:pPr>
          </w:p>
        </w:tc>
        <w:tc>
          <w:tcPr>
            <w:tcW w:w="3402" w:type="dxa"/>
            <w:tcBorders>
              <w:left w:val="single" w:sz="12" w:space="0" w:color="auto"/>
              <w:right w:val="single" w:sz="12" w:space="0" w:color="auto"/>
            </w:tcBorders>
            <w:vAlign w:val="center"/>
          </w:tcPr>
          <w:p w14:paraId="6182772D" w14:textId="77777777" w:rsidR="003D6C59" w:rsidRPr="009238C3" w:rsidRDefault="003D6C59" w:rsidP="003D6C59">
            <w:pPr>
              <w:spacing w:before="240" w:after="240"/>
              <w:jc w:val="center"/>
              <w:rPr>
                <w:b/>
                <w:sz w:val="22"/>
                <w:szCs w:val="22"/>
              </w:rPr>
            </w:pPr>
          </w:p>
        </w:tc>
      </w:tr>
      <w:tr w:rsidR="003D6C59" w:rsidRPr="009238C3" w14:paraId="77A836FC" w14:textId="77777777" w:rsidTr="003D6C59">
        <w:trPr>
          <w:trHeight w:val="761"/>
        </w:trPr>
        <w:tc>
          <w:tcPr>
            <w:tcW w:w="2338" w:type="dxa"/>
            <w:tcBorders>
              <w:left w:val="single" w:sz="12" w:space="0" w:color="auto"/>
              <w:right w:val="single" w:sz="12" w:space="0" w:color="auto"/>
            </w:tcBorders>
          </w:tcPr>
          <w:p w14:paraId="0811BBD0" w14:textId="786DD2F2" w:rsidR="003D6C59" w:rsidRPr="000C7B74" w:rsidRDefault="003D6C59" w:rsidP="003D6C59">
            <w:pPr>
              <w:pStyle w:val="Zkladntext"/>
              <w:spacing w:before="240" w:after="240"/>
              <w:jc w:val="center"/>
              <w:rPr>
                <w:b/>
                <w:bCs/>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B5EE26C" w14:textId="77777777" w:rsidR="003D6C59" w:rsidRPr="009238C3" w:rsidRDefault="003D6C59" w:rsidP="003D6C59">
            <w:pPr>
              <w:spacing w:before="240" w:after="240"/>
              <w:jc w:val="center"/>
              <w:rPr>
                <w:b/>
                <w:sz w:val="22"/>
                <w:szCs w:val="22"/>
              </w:rPr>
            </w:pPr>
          </w:p>
        </w:tc>
        <w:tc>
          <w:tcPr>
            <w:tcW w:w="3402" w:type="dxa"/>
            <w:tcBorders>
              <w:left w:val="single" w:sz="12" w:space="0" w:color="auto"/>
              <w:right w:val="single" w:sz="12" w:space="0" w:color="auto"/>
            </w:tcBorders>
            <w:vAlign w:val="center"/>
          </w:tcPr>
          <w:p w14:paraId="72210420" w14:textId="77777777" w:rsidR="003D6C59" w:rsidRPr="009238C3" w:rsidRDefault="003D6C59" w:rsidP="003D6C59">
            <w:pPr>
              <w:spacing w:before="240" w:after="240"/>
              <w:ind w:hanging="357"/>
              <w:jc w:val="center"/>
              <w:rPr>
                <w:b/>
                <w:sz w:val="22"/>
                <w:szCs w:val="22"/>
              </w:rPr>
            </w:pPr>
          </w:p>
        </w:tc>
      </w:tr>
      <w:tr w:rsidR="003D6C59" w:rsidRPr="009238C3" w14:paraId="3BB80C00" w14:textId="77777777" w:rsidTr="003D6C59">
        <w:tc>
          <w:tcPr>
            <w:tcW w:w="2338" w:type="dxa"/>
            <w:tcBorders>
              <w:left w:val="single" w:sz="12" w:space="0" w:color="auto"/>
              <w:bottom w:val="single" w:sz="4" w:space="0" w:color="auto"/>
              <w:right w:val="single" w:sz="12" w:space="0" w:color="auto"/>
            </w:tcBorders>
          </w:tcPr>
          <w:p w14:paraId="1CDA00A5" w14:textId="77777777" w:rsidR="003D6C59" w:rsidRDefault="003D6C59" w:rsidP="003D6C59">
            <w:pPr>
              <w:pStyle w:val="Zkladntext"/>
              <w:jc w:val="center"/>
              <w:rPr>
                <w:b/>
                <w:bCs/>
                <w:sz w:val="22"/>
                <w:szCs w:val="22"/>
              </w:rPr>
            </w:pPr>
          </w:p>
          <w:p w14:paraId="0B524907" w14:textId="72577907" w:rsidR="003D6C59" w:rsidRPr="00D51868" w:rsidRDefault="003D6C59" w:rsidP="003D6C59">
            <w:pPr>
              <w:pStyle w:val="Zkladntext"/>
              <w:jc w:val="center"/>
              <w:rPr>
                <w:b/>
                <w:bCs/>
                <w:sz w:val="22"/>
                <w:szCs w:val="22"/>
              </w:rPr>
            </w:pPr>
            <w:r w:rsidRPr="00BC4179">
              <w:rPr>
                <w:b/>
                <w:bCs/>
                <w:sz w:val="22"/>
                <w:szCs w:val="22"/>
              </w:rPr>
              <w:t>Špecialista na mosty</w:t>
            </w:r>
          </w:p>
        </w:tc>
        <w:tc>
          <w:tcPr>
            <w:tcW w:w="2552" w:type="dxa"/>
            <w:tcBorders>
              <w:left w:val="single" w:sz="12" w:space="0" w:color="auto"/>
              <w:bottom w:val="single" w:sz="4" w:space="0" w:color="auto"/>
              <w:right w:val="single" w:sz="12" w:space="0" w:color="auto"/>
            </w:tcBorders>
            <w:vAlign w:val="center"/>
          </w:tcPr>
          <w:p w14:paraId="132C6C94"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13E10CE3" w14:textId="77777777" w:rsidR="003D6C59" w:rsidRPr="009238C3" w:rsidRDefault="003D6C59" w:rsidP="003D6C59">
            <w:pPr>
              <w:jc w:val="center"/>
              <w:rPr>
                <w:b/>
                <w:bCs/>
                <w:sz w:val="22"/>
                <w:szCs w:val="22"/>
              </w:rPr>
            </w:pPr>
          </w:p>
        </w:tc>
      </w:tr>
      <w:tr w:rsidR="003D6C59" w:rsidRPr="009238C3" w14:paraId="41A96057" w14:textId="77777777" w:rsidTr="003D6C59">
        <w:tc>
          <w:tcPr>
            <w:tcW w:w="2338" w:type="dxa"/>
            <w:tcBorders>
              <w:left w:val="single" w:sz="12" w:space="0" w:color="auto"/>
              <w:right w:val="single" w:sz="12" w:space="0" w:color="auto"/>
            </w:tcBorders>
          </w:tcPr>
          <w:p w14:paraId="1EB123EF" w14:textId="26B89204" w:rsidR="003D6C59" w:rsidRPr="00D51868" w:rsidRDefault="003D6C59" w:rsidP="003D6C59">
            <w:pPr>
              <w:pStyle w:val="Zkladntext"/>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CBC49B1" w14:textId="77777777" w:rsidR="003D6C59" w:rsidRPr="009238C3" w:rsidRDefault="003D6C59" w:rsidP="003D6C59">
            <w:pPr>
              <w:jc w:val="center"/>
              <w:rPr>
                <w:b/>
                <w:bCs/>
                <w:sz w:val="22"/>
                <w:szCs w:val="22"/>
              </w:rPr>
            </w:pPr>
          </w:p>
        </w:tc>
        <w:tc>
          <w:tcPr>
            <w:tcW w:w="3402" w:type="dxa"/>
            <w:tcBorders>
              <w:left w:val="single" w:sz="12" w:space="0" w:color="auto"/>
              <w:right w:val="single" w:sz="12" w:space="0" w:color="auto"/>
            </w:tcBorders>
            <w:vAlign w:val="center"/>
          </w:tcPr>
          <w:p w14:paraId="2E63B1D1" w14:textId="77777777" w:rsidR="003D6C59" w:rsidRPr="009238C3" w:rsidRDefault="003D6C59" w:rsidP="003D6C59">
            <w:pPr>
              <w:ind w:hanging="357"/>
              <w:jc w:val="center"/>
              <w:rPr>
                <w:b/>
                <w:bCs/>
                <w:sz w:val="22"/>
                <w:szCs w:val="22"/>
              </w:rPr>
            </w:pPr>
          </w:p>
        </w:tc>
      </w:tr>
      <w:tr w:rsidR="009B6C61" w:rsidRPr="009238C3" w14:paraId="3F7BA484" w14:textId="77777777" w:rsidTr="003D6C59">
        <w:tc>
          <w:tcPr>
            <w:tcW w:w="2338" w:type="dxa"/>
            <w:tcBorders>
              <w:left w:val="single" w:sz="12" w:space="0" w:color="auto"/>
              <w:bottom w:val="single" w:sz="4" w:space="0" w:color="auto"/>
              <w:right w:val="single" w:sz="12" w:space="0" w:color="auto"/>
            </w:tcBorders>
            <w:vAlign w:val="center"/>
          </w:tcPr>
          <w:p w14:paraId="0347CADB" w14:textId="37BD7B67" w:rsidR="009B6C61" w:rsidRPr="00D51868" w:rsidRDefault="009B6C61" w:rsidP="003D6C59">
            <w:pPr>
              <w:pStyle w:val="Zkladntext"/>
              <w:jc w:val="center"/>
              <w:rPr>
                <w:b/>
                <w:bCs/>
                <w:sz w:val="22"/>
                <w:szCs w:val="22"/>
              </w:rPr>
            </w:pPr>
            <w:r w:rsidRPr="00187319">
              <w:rPr>
                <w:b/>
                <w:sz w:val="22"/>
                <w:szCs w:val="22"/>
              </w:rPr>
              <w:t>Špecialista pre  silnoprúd</w:t>
            </w:r>
          </w:p>
        </w:tc>
        <w:tc>
          <w:tcPr>
            <w:tcW w:w="2552" w:type="dxa"/>
            <w:tcBorders>
              <w:left w:val="single" w:sz="12" w:space="0" w:color="auto"/>
              <w:bottom w:val="single" w:sz="4" w:space="0" w:color="auto"/>
              <w:right w:val="single" w:sz="12" w:space="0" w:color="auto"/>
            </w:tcBorders>
            <w:vAlign w:val="center"/>
          </w:tcPr>
          <w:p w14:paraId="743DD99F" w14:textId="77777777" w:rsidR="009B6C61" w:rsidRPr="009238C3" w:rsidRDefault="009B6C61"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03D28D19" w14:textId="77777777" w:rsidR="009B6C61" w:rsidRPr="009238C3" w:rsidRDefault="009B6C61" w:rsidP="003D6C59">
            <w:pPr>
              <w:ind w:hanging="357"/>
              <w:jc w:val="center"/>
              <w:rPr>
                <w:b/>
                <w:bCs/>
                <w:sz w:val="22"/>
                <w:szCs w:val="22"/>
              </w:rPr>
            </w:pPr>
          </w:p>
        </w:tc>
      </w:tr>
      <w:tr w:rsidR="003D6C59" w:rsidRPr="009238C3" w14:paraId="130C70DE" w14:textId="77777777" w:rsidTr="003D6C59">
        <w:tc>
          <w:tcPr>
            <w:tcW w:w="2338" w:type="dxa"/>
            <w:tcBorders>
              <w:left w:val="single" w:sz="12" w:space="0" w:color="auto"/>
              <w:bottom w:val="single" w:sz="4" w:space="0" w:color="auto"/>
              <w:right w:val="single" w:sz="12" w:space="0" w:color="auto"/>
            </w:tcBorders>
            <w:vAlign w:val="center"/>
          </w:tcPr>
          <w:p w14:paraId="18D2D29A" w14:textId="5F52B649" w:rsidR="003D6C59" w:rsidRDefault="003D6C59" w:rsidP="003D6C59">
            <w:pPr>
              <w:pStyle w:val="Zkladntext"/>
              <w:jc w:val="center"/>
              <w:rPr>
                <w:b/>
                <w:bCs/>
                <w:sz w:val="22"/>
                <w:szCs w:val="22"/>
              </w:rPr>
            </w:pPr>
            <w:r w:rsidRPr="00D51868">
              <w:rPr>
                <w:b/>
                <w:bCs/>
                <w:sz w:val="22"/>
                <w:szCs w:val="22"/>
              </w:rPr>
              <w:t>Geodet stavby</w:t>
            </w:r>
          </w:p>
        </w:tc>
        <w:tc>
          <w:tcPr>
            <w:tcW w:w="2552" w:type="dxa"/>
            <w:tcBorders>
              <w:left w:val="single" w:sz="12" w:space="0" w:color="auto"/>
              <w:bottom w:val="single" w:sz="4" w:space="0" w:color="auto"/>
              <w:right w:val="single" w:sz="12" w:space="0" w:color="auto"/>
            </w:tcBorders>
            <w:vAlign w:val="center"/>
          </w:tcPr>
          <w:p w14:paraId="6AE62487"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1A142CEE" w14:textId="77777777" w:rsidR="003D6C59" w:rsidRPr="009238C3" w:rsidRDefault="003D6C59" w:rsidP="003D6C59">
            <w:pPr>
              <w:ind w:hanging="357"/>
              <w:jc w:val="center"/>
              <w:rPr>
                <w:b/>
                <w:bCs/>
                <w:sz w:val="22"/>
                <w:szCs w:val="22"/>
              </w:rPr>
            </w:pPr>
          </w:p>
        </w:tc>
      </w:tr>
      <w:tr w:rsidR="003D6C59" w:rsidRPr="009238C3" w14:paraId="623F1219" w14:textId="77777777" w:rsidTr="003D6C59">
        <w:tc>
          <w:tcPr>
            <w:tcW w:w="2338" w:type="dxa"/>
            <w:tcBorders>
              <w:left w:val="single" w:sz="12" w:space="0" w:color="auto"/>
              <w:bottom w:val="single" w:sz="12" w:space="0" w:color="auto"/>
              <w:right w:val="single" w:sz="12" w:space="0" w:color="auto"/>
            </w:tcBorders>
            <w:vAlign w:val="center"/>
          </w:tcPr>
          <w:p w14:paraId="13DA2DD5" w14:textId="23B56D64" w:rsidR="003D6C59" w:rsidRDefault="009B6C61" w:rsidP="003D6C59">
            <w:pPr>
              <w:pStyle w:val="Zkladntext"/>
              <w:jc w:val="center"/>
              <w:rPr>
                <w:b/>
                <w:bCs/>
                <w:sz w:val="22"/>
                <w:szCs w:val="22"/>
              </w:rPr>
            </w:pPr>
            <w:r w:rsidRPr="009B6C61">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341D0CE9" w14:textId="77777777" w:rsidR="003D6C59" w:rsidRPr="009238C3" w:rsidRDefault="003D6C59" w:rsidP="003D6C59">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598519E3" w14:textId="77777777" w:rsidR="003D6C59" w:rsidRPr="009238C3" w:rsidRDefault="003D6C59" w:rsidP="003D6C59">
            <w:pPr>
              <w:ind w:hanging="357"/>
              <w:jc w:val="center"/>
              <w:rPr>
                <w:b/>
                <w:bCs/>
                <w:sz w:val="22"/>
                <w:szCs w:val="22"/>
              </w:rPr>
            </w:pPr>
          </w:p>
        </w:tc>
      </w:tr>
    </w:tbl>
    <w:p w14:paraId="42EF95F4" w14:textId="77777777" w:rsidR="00994A78" w:rsidRPr="009238C3" w:rsidRDefault="00994A78" w:rsidP="00994A78">
      <w:pPr>
        <w:pStyle w:val="Zkladntext"/>
        <w:ind w:left="360"/>
        <w:rPr>
          <w:sz w:val="22"/>
          <w:szCs w:val="22"/>
        </w:rPr>
      </w:pPr>
    </w:p>
    <w:p w14:paraId="7C587D51" w14:textId="77777777" w:rsidR="00994A78" w:rsidRPr="009238C3" w:rsidRDefault="00994A78" w:rsidP="00994A78">
      <w:pPr>
        <w:pStyle w:val="Zkladntext"/>
        <w:ind w:left="360"/>
        <w:rPr>
          <w:sz w:val="22"/>
          <w:szCs w:val="22"/>
        </w:rPr>
      </w:pPr>
    </w:p>
    <w:p w14:paraId="69CC77CC" w14:textId="77777777" w:rsidR="00994A78" w:rsidRPr="009238C3" w:rsidRDefault="00994A78" w:rsidP="00994A78">
      <w:pPr>
        <w:pStyle w:val="Zkladntext"/>
        <w:ind w:left="360"/>
        <w:rPr>
          <w:sz w:val="22"/>
          <w:szCs w:val="22"/>
        </w:rPr>
      </w:pPr>
    </w:p>
    <w:p w14:paraId="641CB230" w14:textId="77777777" w:rsidR="00994A78" w:rsidRPr="009238C3" w:rsidRDefault="00994A78" w:rsidP="00994A78">
      <w:pPr>
        <w:tabs>
          <w:tab w:val="left" w:pos="4820"/>
        </w:tabs>
        <w:jc w:val="both"/>
        <w:rPr>
          <w:sz w:val="22"/>
          <w:szCs w:val="22"/>
        </w:rPr>
      </w:pPr>
    </w:p>
    <w:p w14:paraId="3BECB68D" w14:textId="77777777" w:rsidR="00994A78" w:rsidRDefault="00994A78" w:rsidP="00994A78">
      <w:pPr>
        <w:jc w:val="both"/>
        <w:rPr>
          <w:sz w:val="22"/>
          <w:szCs w:val="22"/>
        </w:rPr>
        <w:sectPr w:rsidR="00994A78" w:rsidSect="000167D7">
          <w:headerReference w:type="default" r:id="rId23"/>
          <w:pgSz w:w="11906" w:h="16838"/>
          <w:pgMar w:top="1077" w:right="737" w:bottom="426" w:left="1304" w:header="680" w:footer="567" w:gutter="0"/>
          <w:cols w:space="708"/>
          <w:noEndnote/>
          <w:docGrid w:linePitch="326"/>
        </w:sectPr>
      </w:pPr>
      <w:r w:rsidRPr="009238C3">
        <w:rPr>
          <w:sz w:val="22"/>
          <w:szCs w:val="22"/>
        </w:rPr>
        <w:t>Dátum: .................................................                    Podpis uchádzača: .................................................</w:t>
      </w:r>
    </w:p>
    <w:p w14:paraId="7030B974" w14:textId="77777777" w:rsidR="00C628FB" w:rsidRPr="009238C3" w:rsidRDefault="00C628FB" w:rsidP="00C628FB">
      <w:pPr>
        <w:jc w:val="both"/>
        <w:rPr>
          <w:caps/>
          <w:sz w:val="22"/>
          <w:szCs w:val="22"/>
        </w:rPr>
      </w:pPr>
      <w:r w:rsidRPr="009238C3">
        <w:rPr>
          <w:bCs/>
          <w:sz w:val="22"/>
          <w:szCs w:val="22"/>
        </w:rPr>
        <w:lastRenderedPageBreak/>
        <w:t xml:space="preserve">Formulár „B1“ – vzor </w:t>
      </w:r>
    </w:p>
    <w:p w14:paraId="18478F1B" w14:textId="77777777" w:rsidR="00C628FB" w:rsidRPr="009238C3" w:rsidRDefault="00C628FB" w:rsidP="00C628FB">
      <w:pPr>
        <w:pStyle w:val="Zkladntext"/>
        <w:ind w:left="360"/>
        <w:rPr>
          <w:b/>
          <w:caps/>
          <w:sz w:val="22"/>
          <w:szCs w:val="22"/>
        </w:rPr>
      </w:pPr>
    </w:p>
    <w:p w14:paraId="0C49AAF2" w14:textId="77777777" w:rsidR="00C628FB" w:rsidRPr="009238C3" w:rsidRDefault="00C628FB" w:rsidP="00C628FB">
      <w:pPr>
        <w:pStyle w:val="Zkladntext"/>
        <w:ind w:left="360"/>
        <w:jc w:val="center"/>
        <w:rPr>
          <w:b/>
          <w:caps/>
          <w:sz w:val="22"/>
          <w:szCs w:val="22"/>
        </w:rPr>
      </w:pPr>
      <w:r>
        <w:rPr>
          <w:b/>
          <w:caps/>
          <w:sz w:val="22"/>
          <w:szCs w:val="22"/>
        </w:rPr>
        <w:t>SKÚSENOSTI</w:t>
      </w:r>
      <w:r w:rsidRPr="009238C3">
        <w:rPr>
          <w:b/>
          <w:caps/>
          <w:sz w:val="22"/>
          <w:szCs w:val="22"/>
        </w:rPr>
        <w:t xml:space="preserve"> </w:t>
      </w:r>
      <w:r w:rsidRPr="00680999">
        <w:rPr>
          <w:b/>
          <w:caps/>
          <w:sz w:val="22"/>
          <w:szCs w:val="22"/>
        </w:rPr>
        <w:t>Odborného pracovníka</w:t>
      </w:r>
    </w:p>
    <w:p w14:paraId="012FB8DF" w14:textId="77777777" w:rsidR="00C628FB" w:rsidRPr="009238C3" w:rsidRDefault="00C628FB" w:rsidP="00C628FB">
      <w:pPr>
        <w:pStyle w:val="Zkladntext"/>
        <w:ind w:left="360"/>
        <w:rPr>
          <w:b/>
          <w:caps/>
          <w:sz w:val="22"/>
          <w:szCs w:val="22"/>
        </w:rPr>
      </w:pPr>
    </w:p>
    <w:p w14:paraId="1ED3E3E8" w14:textId="77777777" w:rsidR="00C628FB" w:rsidRPr="009238C3" w:rsidRDefault="00C628FB" w:rsidP="00C628FB">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C628FB" w:rsidRPr="009238C3" w14:paraId="0D162065" w14:textId="77777777" w:rsidTr="000E3ACF">
        <w:trPr>
          <w:trHeight w:val="510"/>
        </w:trPr>
        <w:tc>
          <w:tcPr>
            <w:tcW w:w="3455" w:type="dxa"/>
          </w:tcPr>
          <w:p w14:paraId="41DB0B28" w14:textId="77777777" w:rsidR="00C628FB" w:rsidRPr="009238C3" w:rsidRDefault="00C628FB" w:rsidP="000E3ACF">
            <w:pPr>
              <w:jc w:val="both"/>
              <w:rPr>
                <w:b/>
                <w:bCs/>
                <w:sz w:val="22"/>
                <w:szCs w:val="22"/>
              </w:rPr>
            </w:pPr>
            <w:r w:rsidRPr="009238C3">
              <w:rPr>
                <w:b/>
                <w:bCs/>
                <w:sz w:val="22"/>
                <w:szCs w:val="22"/>
              </w:rPr>
              <w:t>Navrhovaná pozícia:</w:t>
            </w:r>
          </w:p>
        </w:tc>
        <w:tc>
          <w:tcPr>
            <w:tcW w:w="6538" w:type="dxa"/>
          </w:tcPr>
          <w:p w14:paraId="0B47D4A4" w14:textId="77777777" w:rsidR="00C628FB" w:rsidRPr="009238C3" w:rsidRDefault="00C628FB" w:rsidP="000E3ACF">
            <w:pPr>
              <w:jc w:val="both"/>
              <w:rPr>
                <w:bCs/>
                <w:i/>
                <w:sz w:val="22"/>
                <w:szCs w:val="22"/>
              </w:rPr>
            </w:pPr>
            <w:r w:rsidRPr="009238C3">
              <w:rPr>
                <w:bCs/>
                <w:i/>
                <w:sz w:val="22"/>
                <w:szCs w:val="22"/>
              </w:rPr>
              <w:t xml:space="preserve">/uviesť názov podľa terminológie uvedenej vo Formulári „B“/   </w:t>
            </w:r>
          </w:p>
          <w:p w14:paraId="5DB53DF1" w14:textId="77777777" w:rsidR="00C628FB" w:rsidRPr="009238C3" w:rsidRDefault="00C628FB" w:rsidP="000E3ACF">
            <w:pPr>
              <w:jc w:val="both"/>
              <w:rPr>
                <w:b/>
                <w:sz w:val="22"/>
                <w:szCs w:val="22"/>
              </w:rPr>
            </w:pPr>
          </w:p>
        </w:tc>
      </w:tr>
      <w:tr w:rsidR="00C628FB" w:rsidRPr="009238C3" w14:paraId="54ECFC56" w14:textId="77777777" w:rsidTr="000E3ACF">
        <w:trPr>
          <w:trHeight w:val="510"/>
        </w:trPr>
        <w:tc>
          <w:tcPr>
            <w:tcW w:w="3455" w:type="dxa"/>
          </w:tcPr>
          <w:p w14:paraId="24E56E00" w14:textId="77777777" w:rsidR="00C628FB" w:rsidRPr="009238C3" w:rsidRDefault="00C628FB" w:rsidP="000E3ACF">
            <w:pPr>
              <w:jc w:val="both"/>
              <w:rPr>
                <w:b/>
                <w:bCs/>
                <w:sz w:val="22"/>
                <w:szCs w:val="22"/>
              </w:rPr>
            </w:pPr>
            <w:r w:rsidRPr="009238C3">
              <w:rPr>
                <w:b/>
                <w:bCs/>
                <w:sz w:val="22"/>
                <w:szCs w:val="22"/>
              </w:rPr>
              <w:t>Meno navrhovaného odborníka:</w:t>
            </w:r>
          </w:p>
          <w:p w14:paraId="10B9CF65" w14:textId="77777777" w:rsidR="00C628FB" w:rsidRPr="009238C3" w:rsidRDefault="00C628FB" w:rsidP="000E3ACF">
            <w:pPr>
              <w:jc w:val="both"/>
              <w:rPr>
                <w:b/>
                <w:bCs/>
                <w:sz w:val="22"/>
                <w:szCs w:val="22"/>
              </w:rPr>
            </w:pPr>
          </w:p>
        </w:tc>
        <w:tc>
          <w:tcPr>
            <w:tcW w:w="6538" w:type="dxa"/>
          </w:tcPr>
          <w:p w14:paraId="4355FD8E" w14:textId="77777777" w:rsidR="00C628FB" w:rsidRPr="009238C3" w:rsidRDefault="00C628FB" w:rsidP="000E3ACF">
            <w:pPr>
              <w:jc w:val="both"/>
              <w:rPr>
                <w:sz w:val="22"/>
                <w:szCs w:val="22"/>
              </w:rPr>
            </w:pPr>
          </w:p>
        </w:tc>
      </w:tr>
      <w:tr w:rsidR="00C628FB" w:rsidRPr="009238C3" w14:paraId="330D8351" w14:textId="77777777" w:rsidTr="000E3ACF">
        <w:trPr>
          <w:trHeight w:val="510"/>
        </w:trPr>
        <w:tc>
          <w:tcPr>
            <w:tcW w:w="3455" w:type="dxa"/>
          </w:tcPr>
          <w:p w14:paraId="22996196" w14:textId="77777777" w:rsidR="00C628FB" w:rsidRPr="009238C3" w:rsidRDefault="00C628FB" w:rsidP="000E3ACF">
            <w:pPr>
              <w:jc w:val="both"/>
              <w:rPr>
                <w:b/>
                <w:bCs/>
                <w:sz w:val="22"/>
                <w:szCs w:val="22"/>
              </w:rPr>
            </w:pPr>
            <w:r w:rsidRPr="009238C3">
              <w:rPr>
                <w:b/>
                <w:bCs/>
                <w:sz w:val="22"/>
                <w:szCs w:val="22"/>
              </w:rPr>
              <w:t>Názov a opis projektu:</w:t>
            </w:r>
          </w:p>
          <w:p w14:paraId="71417202" w14:textId="77777777" w:rsidR="00C628FB" w:rsidRPr="009238C3" w:rsidRDefault="00C628FB" w:rsidP="000E3ACF">
            <w:pPr>
              <w:jc w:val="both"/>
              <w:rPr>
                <w:b/>
                <w:bCs/>
                <w:sz w:val="22"/>
                <w:szCs w:val="22"/>
              </w:rPr>
            </w:pPr>
          </w:p>
        </w:tc>
        <w:tc>
          <w:tcPr>
            <w:tcW w:w="6538" w:type="dxa"/>
          </w:tcPr>
          <w:p w14:paraId="76BFB19B" w14:textId="77777777" w:rsidR="00C628FB" w:rsidRPr="009238C3" w:rsidRDefault="00C628FB" w:rsidP="000E3ACF">
            <w:pPr>
              <w:jc w:val="both"/>
              <w:rPr>
                <w:sz w:val="22"/>
                <w:szCs w:val="22"/>
              </w:rPr>
            </w:pPr>
          </w:p>
        </w:tc>
      </w:tr>
      <w:tr w:rsidR="00C628FB" w:rsidRPr="009238C3" w14:paraId="71DD17B1" w14:textId="77777777" w:rsidTr="000E3ACF">
        <w:trPr>
          <w:trHeight w:val="554"/>
        </w:trPr>
        <w:tc>
          <w:tcPr>
            <w:tcW w:w="3455" w:type="dxa"/>
          </w:tcPr>
          <w:p w14:paraId="28738595" w14:textId="77777777" w:rsidR="00C628FB" w:rsidRPr="009238C3" w:rsidRDefault="00C628FB" w:rsidP="000E3ACF">
            <w:pPr>
              <w:rPr>
                <w:b/>
                <w:bCs/>
                <w:sz w:val="22"/>
                <w:szCs w:val="22"/>
              </w:rPr>
            </w:pPr>
            <w:r w:rsidRPr="009238C3">
              <w:rPr>
                <w:b/>
                <w:bCs/>
                <w:sz w:val="22"/>
                <w:szCs w:val="22"/>
              </w:rPr>
              <w:t>Názov a sídlo objednávateľa/odberateľa, w</w:t>
            </w:r>
            <w:r>
              <w:rPr>
                <w:b/>
                <w:bCs/>
                <w:sz w:val="22"/>
                <w:szCs w:val="22"/>
              </w:rPr>
              <w:t>eb</w:t>
            </w:r>
            <w:r w:rsidRPr="009238C3">
              <w:rPr>
                <w:b/>
                <w:bCs/>
                <w:sz w:val="22"/>
                <w:szCs w:val="22"/>
              </w:rPr>
              <w:t xml:space="preserve"> stránka objednávateľa:</w:t>
            </w:r>
          </w:p>
        </w:tc>
        <w:tc>
          <w:tcPr>
            <w:tcW w:w="6538" w:type="dxa"/>
          </w:tcPr>
          <w:p w14:paraId="72D85FB8" w14:textId="77777777" w:rsidR="00C628FB" w:rsidRPr="009238C3" w:rsidRDefault="00C628FB" w:rsidP="000E3ACF">
            <w:pPr>
              <w:jc w:val="both"/>
              <w:rPr>
                <w:sz w:val="22"/>
                <w:szCs w:val="22"/>
              </w:rPr>
            </w:pPr>
          </w:p>
        </w:tc>
      </w:tr>
      <w:tr w:rsidR="00C628FB" w:rsidRPr="009238C3" w14:paraId="74975EB4" w14:textId="77777777" w:rsidTr="000E3ACF">
        <w:trPr>
          <w:trHeight w:val="554"/>
        </w:trPr>
        <w:tc>
          <w:tcPr>
            <w:tcW w:w="3455" w:type="dxa"/>
          </w:tcPr>
          <w:p w14:paraId="49E2D943" w14:textId="77777777" w:rsidR="00C628FB" w:rsidRPr="009238C3" w:rsidRDefault="00C628FB" w:rsidP="000E3ACF">
            <w:pPr>
              <w:jc w:val="both"/>
              <w:rPr>
                <w:b/>
                <w:bCs/>
                <w:sz w:val="22"/>
                <w:szCs w:val="22"/>
              </w:rPr>
            </w:pPr>
            <w:r w:rsidRPr="009238C3">
              <w:rPr>
                <w:b/>
                <w:bCs/>
                <w:sz w:val="22"/>
                <w:szCs w:val="22"/>
              </w:rPr>
              <w:t xml:space="preserve">Celková zmluvná cena stavebných prác bez DPH: </w:t>
            </w:r>
          </w:p>
          <w:p w14:paraId="1EB5B1D7" w14:textId="77777777" w:rsidR="00C628FB" w:rsidRPr="009238C3" w:rsidRDefault="00C628FB" w:rsidP="000E3ACF">
            <w:pPr>
              <w:jc w:val="both"/>
              <w:rPr>
                <w:b/>
                <w:bCs/>
                <w:sz w:val="22"/>
                <w:szCs w:val="22"/>
              </w:rPr>
            </w:pPr>
          </w:p>
        </w:tc>
        <w:tc>
          <w:tcPr>
            <w:tcW w:w="6538" w:type="dxa"/>
          </w:tcPr>
          <w:p w14:paraId="3B74380F" w14:textId="77777777" w:rsidR="00C628FB" w:rsidRPr="009238C3" w:rsidRDefault="00C628FB" w:rsidP="000E3ACF">
            <w:pPr>
              <w:jc w:val="both"/>
              <w:rPr>
                <w:sz w:val="22"/>
                <w:szCs w:val="22"/>
              </w:rPr>
            </w:pPr>
          </w:p>
        </w:tc>
      </w:tr>
      <w:tr w:rsidR="00C628FB" w:rsidRPr="009238C3" w14:paraId="20DC6803" w14:textId="77777777" w:rsidTr="000E3ACF">
        <w:tc>
          <w:tcPr>
            <w:tcW w:w="3455" w:type="dxa"/>
          </w:tcPr>
          <w:p w14:paraId="6E1915A0" w14:textId="77777777" w:rsidR="00C628FB" w:rsidRPr="009238C3" w:rsidRDefault="00C628FB" w:rsidP="000E3ACF">
            <w:pPr>
              <w:jc w:val="both"/>
              <w:rPr>
                <w:b/>
                <w:bCs/>
                <w:sz w:val="22"/>
                <w:szCs w:val="22"/>
              </w:rPr>
            </w:pPr>
            <w:r w:rsidRPr="009238C3">
              <w:rPr>
                <w:b/>
                <w:bCs/>
                <w:sz w:val="22"/>
                <w:szCs w:val="22"/>
              </w:rPr>
              <w:t>Pozícia na danom projekte:</w:t>
            </w:r>
          </w:p>
          <w:p w14:paraId="535F8D3D" w14:textId="77777777" w:rsidR="00C628FB" w:rsidRPr="009238C3" w:rsidRDefault="00C628FB" w:rsidP="000E3ACF">
            <w:pPr>
              <w:jc w:val="both"/>
              <w:rPr>
                <w:b/>
                <w:bCs/>
                <w:sz w:val="22"/>
                <w:szCs w:val="22"/>
              </w:rPr>
            </w:pPr>
          </w:p>
        </w:tc>
        <w:tc>
          <w:tcPr>
            <w:tcW w:w="6538" w:type="dxa"/>
          </w:tcPr>
          <w:p w14:paraId="13BA4F94" w14:textId="77777777" w:rsidR="00C628FB" w:rsidRPr="009238C3" w:rsidRDefault="00C628FB" w:rsidP="000E3ACF">
            <w:pPr>
              <w:jc w:val="both"/>
              <w:rPr>
                <w:bCs/>
                <w:sz w:val="22"/>
                <w:szCs w:val="22"/>
              </w:rPr>
            </w:pPr>
          </w:p>
          <w:p w14:paraId="6D8BA240" w14:textId="77777777" w:rsidR="00C628FB" w:rsidRPr="009238C3" w:rsidRDefault="00C628FB" w:rsidP="000E3ACF">
            <w:pPr>
              <w:jc w:val="both"/>
              <w:rPr>
                <w:bCs/>
                <w:sz w:val="22"/>
                <w:szCs w:val="22"/>
              </w:rPr>
            </w:pPr>
          </w:p>
        </w:tc>
      </w:tr>
      <w:tr w:rsidR="00C628FB" w:rsidRPr="009238C3" w14:paraId="74710334" w14:textId="77777777" w:rsidTr="000E3ACF">
        <w:tc>
          <w:tcPr>
            <w:tcW w:w="3455" w:type="dxa"/>
          </w:tcPr>
          <w:p w14:paraId="428F112F" w14:textId="77777777" w:rsidR="00C628FB" w:rsidRPr="009238C3" w:rsidRDefault="00C628FB" w:rsidP="000E3ACF">
            <w:pPr>
              <w:jc w:val="both"/>
              <w:rPr>
                <w:b/>
                <w:bCs/>
                <w:sz w:val="22"/>
                <w:szCs w:val="22"/>
              </w:rPr>
            </w:pPr>
            <w:r w:rsidRPr="00947729">
              <w:rPr>
                <w:b/>
                <w:bCs/>
                <w:sz w:val="22"/>
                <w:szCs w:val="22"/>
              </w:rPr>
              <w:t>Stručný popis vykonaných činností v rámci pozície na danom projekte:</w:t>
            </w:r>
          </w:p>
        </w:tc>
        <w:tc>
          <w:tcPr>
            <w:tcW w:w="6538" w:type="dxa"/>
          </w:tcPr>
          <w:p w14:paraId="0593069A" w14:textId="77777777" w:rsidR="00C628FB" w:rsidRPr="009238C3" w:rsidRDefault="00C628FB" w:rsidP="000E3ACF">
            <w:pPr>
              <w:jc w:val="both"/>
              <w:rPr>
                <w:bCs/>
                <w:sz w:val="22"/>
                <w:szCs w:val="22"/>
              </w:rPr>
            </w:pPr>
          </w:p>
        </w:tc>
      </w:tr>
      <w:tr w:rsidR="00C628FB" w:rsidRPr="009238C3" w14:paraId="1FBC9BBC" w14:textId="77777777" w:rsidTr="000E3ACF">
        <w:tc>
          <w:tcPr>
            <w:tcW w:w="3455" w:type="dxa"/>
          </w:tcPr>
          <w:p w14:paraId="2E94EA1D" w14:textId="77777777" w:rsidR="00C628FB" w:rsidRDefault="00C628FB" w:rsidP="000E3ACF">
            <w:pPr>
              <w:jc w:val="both"/>
              <w:rPr>
                <w:b/>
                <w:bCs/>
                <w:sz w:val="22"/>
                <w:szCs w:val="22"/>
              </w:rPr>
            </w:pPr>
            <w:r w:rsidRPr="009238C3">
              <w:rPr>
                <w:b/>
                <w:bCs/>
                <w:sz w:val="22"/>
                <w:szCs w:val="22"/>
              </w:rPr>
              <w:t xml:space="preserve">Zamestnávateľ, pre ktorého odborník počas </w:t>
            </w:r>
            <w:r>
              <w:rPr>
                <w:b/>
                <w:bCs/>
                <w:sz w:val="22"/>
                <w:szCs w:val="22"/>
              </w:rPr>
              <w:t>realizácie stavebných prác</w:t>
            </w:r>
            <w:r w:rsidRPr="009238C3">
              <w:rPr>
                <w:b/>
                <w:bCs/>
                <w:sz w:val="22"/>
                <w:szCs w:val="22"/>
              </w:rPr>
              <w:t xml:space="preserve"> pracoval </w:t>
            </w:r>
          </w:p>
          <w:p w14:paraId="21E616B4" w14:textId="77777777" w:rsidR="00C628FB" w:rsidRDefault="00C628FB" w:rsidP="000E3ACF">
            <w:pPr>
              <w:jc w:val="both"/>
              <w:rPr>
                <w:b/>
                <w:bCs/>
                <w:sz w:val="22"/>
                <w:szCs w:val="22"/>
              </w:rPr>
            </w:pPr>
          </w:p>
          <w:p w14:paraId="1301CBC3" w14:textId="77777777" w:rsidR="00C628FB" w:rsidRPr="00CB5AC1" w:rsidRDefault="00C628FB" w:rsidP="000E3ACF">
            <w:pPr>
              <w:jc w:val="both"/>
              <w:rPr>
                <w:b/>
                <w:bCs/>
                <w:sz w:val="22"/>
                <w:szCs w:val="22"/>
              </w:rPr>
            </w:pPr>
            <w:r w:rsidRPr="00CB5AC1">
              <w:rPr>
                <w:b/>
                <w:bCs/>
                <w:sz w:val="22"/>
                <w:szCs w:val="22"/>
              </w:rPr>
              <w:t xml:space="preserve">Kontaktné údaje osoby </w:t>
            </w:r>
          </w:p>
          <w:p w14:paraId="46F2BF8C" w14:textId="77777777" w:rsidR="00C628FB" w:rsidRPr="00CB5AC1" w:rsidRDefault="00C628FB" w:rsidP="000E3ACF">
            <w:pPr>
              <w:jc w:val="both"/>
              <w:rPr>
                <w:b/>
                <w:bCs/>
                <w:sz w:val="22"/>
                <w:szCs w:val="22"/>
              </w:rPr>
            </w:pPr>
            <w:r w:rsidRPr="00CB5AC1">
              <w:rPr>
                <w:b/>
                <w:bCs/>
                <w:sz w:val="22"/>
                <w:szCs w:val="22"/>
              </w:rPr>
              <w:t>na preverenie údajov (Meno, priezvisko, e-mail, funkcia):</w:t>
            </w:r>
          </w:p>
          <w:p w14:paraId="69AB312D" w14:textId="77777777" w:rsidR="00C628FB" w:rsidRPr="00CB5AC1" w:rsidRDefault="00C628FB" w:rsidP="000E3ACF">
            <w:pPr>
              <w:jc w:val="both"/>
              <w:rPr>
                <w:b/>
                <w:bCs/>
                <w:sz w:val="22"/>
                <w:szCs w:val="22"/>
              </w:rPr>
            </w:pPr>
            <w:r w:rsidRPr="00CB5AC1">
              <w:rPr>
                <w:b/>
                <w:bCs/>
                <w:sz w:val="22"/>
                <w:szCs w:val="22"/>
              </w:rPr>
              <w:t xml:space="preserve">              </w:t>
            </w:r>
          </w:p>
          <w:p w14:paraId="678A8AF3" w14:textId="77777777" w:rsidR="00C628FB" w:rsidRPr="0057148A" w:rsidRDefault="00C628FB" w:rsidP="000E3ACF">
            <w:pPr>
              <w:jc w:val="both"/>
              <w:rPr>
                <w:bCs/>
                <w:i/>
                <w:sz w:val="22"/>
                <w:szCs w:val="22"/>
              </w:rPr>
            </w:pPr>
            <w:r w:rsidRPr="00CB5AC1">
              <w:rPr>
                <w:bCs/>
                <w:i/>
                <w:sz w:val="22"/>
                <w:szCs w:val="22"/>
              </w:rPr>
              <w:t>Nepovinný údaj</w:t>
            </w:r>
          </w:p>
        </w:tc>
        <w:tc>
          <w:tcPr>
            <w:tcW w:w="6538" w:type="dxa"/>
          </w:tcPr>
          <w:p w14:paraId="490172EE" w14:textId="77777777" w:rsidR="00C628FB" w:rsidRPr="009238C3" w:rsidRDefault="00C628FB" w:rsidP="000E3ACF">
            <w:pPr>
              <w:jc w:val="both"/>
              <w:rPr>
                <w:bCs/>
                <w:sz w:val="22"/>
                <w:szCs w:val="22"/>
              </w:rPr>
            </w:pPr>
          </w:p>
          <w:p w14:paraId="57A2E874" w14:textId="77777777" w:rsidR="00C628FB" w:rsidRPr="009238C3" w:rsidRDefault="00C628FB" w:rsidP="000E3ACF">
            <w:pPr>
              <w:jc w:val="both"/>
              <w:rPr>
                <w:bCs/>
                <w:sz w:val="22"/>
                <w:szCs w:val="22"/>
              </w:rPr>
            </w:pPr>
          </w:p>
        </w:tc>
      </w:tr>
      <w:tr w:rsidR="00C628FB" w:rsidRPr="009238C3" w14:paraId="65411B44" w14:textId="77777777" w:rsidTr="000E3ACF">
        <w:tc>
          <w:tcPr>
            <w:tcW w:w="3455" w:type="dxa"/>
          </w:tcPr>
          <w:p w14:paraId="21AF3CDC" w14:textId="77777777" w:rsidR="00C628FB" w:rsidRDefault="00C628FB" w:rsidP="000E3ACF">
            <w:pPr>
              <w:jc w:val="both"/>
              <w:rPr>
                <w:b/>
                <w:bCs/>
                <w:sz w:val="22"/>
                <w:szCs w:val="22"/>
              </w:rPr>
            </w:pPr>
            <w:r w:rsidRPr="00CB5AC1">
              <w:rPr>
                <w:b/>
                <w:bCs/>
                <w:sz w:val="22"/>
                <w:szCs w:val="22"/>
              </w:rPr>
              <w:t xml:space="preserve">Objednávateľ/odberateľ  </w:t>
            </w:r>
          </w:p>
          <w:p w14:paraId="5ABE9B49" w14:textId="77777777" w:rsidR="00C628FB" w:rsidRPr="00CB5AC1" w:rsidRDefault="00C628FB" w:rsidP="000E3ACF">
            <w:pPr>
              <w:jc w:val="both"/>
              <w:rPr>
                <w:b/>
                <w:bCs/>
                <w:sz w:val="22"/>
                <w:szCs w:val="22"/>
              </w:rPr>
            </w:pPr>
          </w:p>
          <w:p w14:paraId="5D5837C7" w14:textId="77777777" w:rsidR="00C628FB" w:rsidRPr="00CB5AC1" w:rsidRDefault="00C628FB" w:rsidP="000E3ACF">
            <w:pPr>
              <w:jc w:val="both"/>
              <w:rPr>
                <w:b/>
                <w:bCs/>
                <w:sz w:val="22"/>
                <w:szCs w:val="22"/>
              </w:rPr>
            </w:pPr>
            <w:r w:rsidRPr="00CB5AC1">
              <w:rPr>
                <w:b/>
                <w:bCs/>
                <w:sz w:val="22"/>
                <w:szCs w:val="22"/>
              </w:rPr>
              <w:t xml:space="preserve">Kontaktné údaje osoby </w:t>
            </w:r>
          </w:p>
          <w:p w14:paraId="1C60BB97" w14:textId="77777777" w:rsidR="00C628FB" w:rsidRPr="00CB5AC1" w:rsidRDefault="00C628FB" w:rsidP="000E3ACF">
            <w:pPr>
              <w:jc w:val="both"/>
              <w:rPr>
                <w:b/>
                <w:bCs/>
                <w:sz w:val="22"/>
                <w:szCs w:val="22"/>
              </w:rPr>
            </w:pPr>
            <w:r w:rsidRPr="00CB5AC1">
              <w:rPr>
                <w:b/>
                <w:bCs/>
                <w:sz w:val="22"/>
                <w:szCs w:val="22"/>
              </w:rPr>
              <w:t>na preverenie údajov (Meno, priezvisko, e-mail, funkcia):</w:t>
            </w:r>
          </w:p>
          <w:p w14:paraId="460951B8" w14:textId="77777777" w:rsidR="00C628FB" w:rsidRPr="00CB5AC1" w:rsidRDefault="00C628FB" w:rsidP="000E3ACF">
            <w:pPr>
              <w:jc w:val="both"/>
              <w:rPr>
                <w:b/>
                <w:bCs/>
                <w:sz w:val="22"/>
                <w:szCs w:val="22"/>
              </w:rPr>
            </w:pPr>
            <w:r w:rsidRPr="00CB5AC1">
              <w:rPr>
                <w:b/>
                <w:bCs/>
                <w:sz w:val="22"/>
                <w:szCs w:val="22"/>
              </w:rPr>
              <w:t xml:space="preserve">              </w:t>
            </w:r>
          </w:p>
          <w:p w14:paraId="6E90CCB8" w14:textId="77777777" w:rsidR="00C628FB" w:rsidRPr="009238C3" w:rsidRDefault="00C628FB" w:rsidP="000E3ACF">
            <w:pPr>
              <w:jc w:val="both"/>
              <w:rPr>
                <w:b/>
                <w:bCs/>
                <w:sz w:val="22"/>
                <w:szCs w:val="22"/>
              </w:rPr>
            </w:pPr>
            <w:r w:rsidRPr="0057148A">
              <w:rPr>
                <w:bCs/>
                <w:i/>
                <w:sz w:val="22"/>
                <w:szCs w:val="22"/>
              </w:rPr>
              <w:t>Nepovinný údaj</w:t>
            </w:r>
          </w:p>
        </w:tc>
        <w:tc>
          <w:tcPr>
            <w:tcW w:w="6538" w:type="dxa"/>
          </w:tcPr>
          <w:p w14:paraId="440A969F" w14:textId="77777777" w:rsidR="00C628FB" w:rsidRPr="009238C3" w:rsidRDefault="00C628FB" w:rsidP="000E3ACF">
            <w:pPr>
              <w:jc w:val="both"/>
              <w:rPr>
                <w:bCs/>
                <w:sz w:val="22"/>
                <w:szCs w:val="22"/>
              </w:rPr>
            </w:pPr>
          </w:p>
        </w:tc>
      </w:tr>
    </w:tbl>
    <w:p w14:paraId="0DBFE0D0" w14:textId="77777777" w:rsidR="00C628FB" w:rsidRPr="009238C3" w:rsidRDefault="00C628FB" w:rsidP="00C628FB">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15204EA0" w14:textId="77777777" w:rsidR="00C628FB" w:rsidRPr="009238C3" w:rsidRDefault="00C628FB" w:rsidP="00C628F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13751968" w14:textId="77777777" w:rsidR="00C628FB" w:rsidRPr="009238C3" w:rsidRDefault="00C628FB" w:rsidP="00C628F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6E7F24D4" w14:textId="190EE5BE" w:rsidR="003D6C59" w:rsidRDefault="003D6C59" w:rsidP="00C628FB">
      <w:pPr>
        <w:jc w:val="both"/>
        <w:rPr>
          <w:sz w:val="22"/>
          <w:szCs w:val="22"/>
        </w:rPr>
      </w:pPr>
      <w:r>
        <w:rPr>
          <w:sz w:val="22"/>
          <w:szCs w:val="22"/>
        </w:rPr>
        <w:br w:type="page"/>
      </w:r>
    </w:p>
    <w:p w14:paraId="1EB4B8A1" w14:textId="77777777" w:rsidR="00C628FB" w:rsidRPr="003D6C59" w:rsidRDefault="00C628FB" w:rsidP="00C628FB">
      <w:pPr>
        <w:outlineLvl w:val="2"/>
        <w:rPr>
          <w:bCs/>
          <w:sz w:val="22"/>
          <w:szCs w:val="22"/>
        </w:rPr>
      </w:pPr>
      <w:r w:rsidRPr="003D6C59">
        <w:rPr>
          <w:bCs/>
          <w:sz w:val="22"/>
          <w:szCs w:val="22"/>
        </w:rPr>
        <w:lastRenderedPageBreak/>
        <w:t xml:space="preserve">Formulár „C“ – vzor </w:t>
      </w:r>
    </w:p>
    <w:p w14:paraId="161BBA5A" w14:textId="77777777" w:rsidR="00C628FB" w:rsidRPr="003D6C59" w:rsidRDefault="00C628FB" w:rsidP="00C628FB">
      <w:pPr>
        <w:rPr>
          <w:bCs/>
          <w:sz w:val="22"/>
          <w:szCs w:val="22"/>
        </w:rPr>
      </w:pPr>
    </w:p>
    <w:p w14:paraId="40C8DB92" w14:textId="77777777" w:rsidR="00C628FB" w:rsidRPr="003D6C59" w:rsidRDefault="00C628FB" w:rsidP="00C628FB">
      <w:pPr>
        <w:jc w:val="both"/>
        <w:rPr>
          <w:sz w:val="22"/>
          <w:szCs w:val="22"/>
        </w:rPr>
      </w:pPr>
    </w:p>
    <w:p w14:paraId="749C57D0" w14:textId="77777777" w:rsidR="00C628FB" w:rsidRPr="003D6C59" w:rsidRDefault="00C628FB" w:rsidP="00C628FB">
      <w:pPr>
        <w:pStyle w:val="Standard"/>
        <w:ind w:left="360"/>
        <w:jc w:val="center"/>
        <w:rPr>
          <w:rFonts w:ascii="Times New Roman" w:hAnsi="Times New Roman" w:cs="Times New Roman"/>
          <w:b/>
          <w:caps/>
          <w:sz w:val="22"/>
          <w:szCs w:val="22"/>
        </w:rPr>
      </w:pPr>
      <w:r w:rsidRPr="003D6C59">
        <w:rPr>
          <w:rFonts w:ascii="Times New Roman" w:hAnsi="Times New Roman" w:cs="Times New Roman" w:hint="eastAsia"/>
          <w:b/>
          <w:caps/>
          <w:sz w:val="22"/>
          <w:szCs w:val="22"/>
        </w:rPr>
        <w:t>Zoznam STROJOVÉHO, PREVÁDZKOV</w:t>
      </w:r>
      <w:r w:rsidRPr="003D6C59">
        <w:rPr>
          <w:rFonts w:ascii="Times New Roman" w:hAnsi="Times New Roman" w:cs="Times New Roman" w:hint="eastAsia"/>
          <w:b/>
          <w:caps/>
          <w:sz w:val="22"/>
          <w:szCs w:val="22"/>
        </w:rPr>
        <w:t>é</w:t>
      </w:r>
      <w:r w:rsidRPr="003D6C59">
        <w:rPr>
          <w:rFonts w:ascii="Times New Roman" w:hAnsi="Times New Roman" w:cs="Times New Roman" w:hint="eastAsia"/>
          <w:b/>
          <w:caps/>
          <w:sz w:val="22"/>
          <w:szCs w:val="22"/>
        </w:rPr>
        <w:t>HO A TECHNICKÉHO VYBAVENIA</w:t>
      </w:r>
    </w:p>
    <w:p w14:paraId="2CE1B65B" w14:textId="77777777" w:rsidR="00C628FB" w:rsidRPr="003D6C59" w:rsidRDefault="00C628FB" w:rsidP="00C628FB">
      <w:pPr>
        <w:pStyle w:val="Standard"/>
        <w:ind w:left="360"/>
        <w:jc w:val="center"/>
        <w:rPr>
          <w:rFonts w:ascii="Times New Roman" w:hAnsi="Times New Roman" w:cs="Times New Roman"/>
          <w:b/>
          <w:caps/>
          <w:sz w:val="22"/>
          <w:szCs w:val="22"/>
        </w:rPr>
      </w:pPr>
    </w:p>
    <w:p w14:paraId="6A1D9B32" w14:textId="77777777" w:rsidR="00C628FB" w:rsidRPr="003D6C59" w:rsidRDefault="00C628FB" w:rsidP="00C628FB">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C628FB" w:rsidRPr="003D6C59" w14:paraId="3AC4D644" w14:textId="77777777" w:rsidTr="000E3ACF">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0CD7BAB6"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 xml:space="preserve">Por. </w:t>
            </w:r>
            <w:r w:rsidRPr="003D6C59">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4B22A106"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A8832E8"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Názov</w:t>
            </w:r>
            <w:r w:rsidRPr="003D6C59">
              <w:rPr>
                <w:rFonts w:ascii="Times New Roman" w:hAnsi="Times New Roman" w:cs="Times New Roman" w:hint="eastAsia"/>
                <w:b/>
                <w:sz w:val="22"/>
                <w:szCs w:val="22"/>
              </w:rPr>
              <w:t>/</w:t>
            </w:r>
          </w:p>
          <w:p w14:paraId="2615ABF3"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8724F90"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Údaje</w:t>
            </w:r>
          </w:p>
          <w:p w14:paraId="44630953"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 xml:space="preserve">o </w:t>
            </w:r>
            <w:r w:rsidRPr="003D6C59">
              <w:rPr>
                <w:rFonts w:ascii="Times New Roman" w:hAnsi="Times New Roman" w:cs="Times New Roman"/>
                <w:b/>
                <w:sz w:val="22"/>
                <w:szCs w:val="22"/>
              </w:rPr>
              <w:t>vlastníctve</w:t>
            </w:r>
            <w:r w:rsidRPr="003D6C59">
              <w:rPr>
                <w:rFonts w:ascii="Times New Roman" w:hAnsi="Times New Roman" w:cs="Times New Roman" w:hint="eastAsia"/>
                <w:b/>
                <w:sz w:val="22"/>
                <w:szCs w:val="22"/>
              </w:rPr>
              <w:t>/</w:t>
            </w:r>
          </w:p>
          <w:p w14:paraId="26698FF8"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prenájme</w:t>
            </w:r>
            <w:r w:rsidRPr="003D6C59">
              <w:rPr>
                <w:rFonts w:ascii="Times New Roman" w:hAnsi="Times New Roman" w:cs="Times New Roman" w:hint="eastAsia"/>
                <w:b/>
                <w:sz w:val="22"/>
                <w:szCs w:val="22"/>
              </w:rPr>
              <w:t xml:space="preserve"> a pod.</w:t>
            </w:r>
          </w:p>
        </w:tc>
      </w:tr>
      <w:tr w:rsidR="00C628FB" w:rsidRPr="003D6C59" w14:paraId="22542123" w14:textId="77777777" w:rsidTr="000E3ACF">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2C5CB8E2"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7C2D8932"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Strojné zariadenie na pokládku koľají 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79F52DDC"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DED43F0"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69AC1C17" w14:textId="77777777" w:rsidTr="000E3ACF">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087F21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A60176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eastAsia="Calibri" w:hAnsi="Times New Roman" w:cs="Times New Roman"/>
                <w:b/>
                <w:sz w:val="22"/>
                <w:szCs w:val="22"/>
                <w:lang w:eastAsia="en-US"/>
              </w:rPr>
              <w:t>Strojné zariadenie na brúsenie koľají</w:t>
            </w:r>
            <w:r w:rsidRPr="003D6C59">
              <w:rPr>
                <w:rFonts w:ascii="Times New Roman" w:hAnsi="Times New Roman" w:cs="Times New Roman"/>
                <w:b/>
                <w:sz w:val="22"/>
                <w:szCs w:val="22"/>
              </w:rPr>
              <w:t xml:space="preserve"> 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6FA915"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DB66777"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01DA5E26" w14:textId="77777777" w:rsidTr="000E3ACF">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0ABE92B9"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C0F7A0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Automatickú strojná podbíjačka pre úpravu geometrickej polohy koľají a výhybiek</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8CA436E"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2898C5B"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4A8751B0"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15A782D"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6C11BCE" w14:textId="77777777" w:rsidR="00C628FB" w:rsidRPr="003D6C59" w:rsidRDefault="00C628FB" w:rsidP="000E3ACF">
            <w:pPr>
              <w:pStyle w:val="Standard"/>
              <w:spacing w:before="120" w:after="120"/>
              <w:rPr>
                <w:rFonts w:ascii="Times New Roman" w:hAnsi="Times New Roman" w:cs="Times New Roman"/>
                <w:b/>
                <w:bCs/>
                <w:sz w:val="22"/>
                <w:szCs w:val="22"/>
              </w:rPr>
            </w:pPr>
            <w:r w:rsidRPr="003D6C59">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954AD49"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088C8AC"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5C5D1D" w:rsidRPr="003D6C59" w14:paraId="3D0189A2"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56E3007" w14:textId="6BC400F2" w:rsidR="005C5D1D" w:rsidRPr="003D6C59" w:rsidRDefault="005C5D1D"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F356D62" w14:textId="02A48F55" w:rsidR="005C5D1D" w:rsidRPr="003D6C59" w:rsidRDefault="005C5D1D" w:rsidP="000E3ACF">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00F13F66"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FB23792" w14:textId="77777777" w:rsidR="005C5D1D" w:rsidRPr="003D6C59" w:rsidRDefault="005C5D1D"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30AB654" w14:textId="77777777" w:rsidR="005C5D1D" w:rsidRPr="003D6C59" w:rsidRDefault="005C5D1D" w:rsidP="000E3ACF">
            <w:pPr>
              <w:pStyle w:val="Standard"/>
              <w:spacing w:before="120" w:after="120"/>
              <w:rPr>
                <w:rFonts w:ascii="Times New Roman" w:hAnsi="Times New Roman" w:cs="Times New Roman"/>
                <w:b/>
                <w:sz w:val="22"/>
                <w:szCs w:val="22"/>
              </w:rPr>
            </w:pPr>
          </w:p>
        </w:tc>
      </w:tr>
      <w:tr w:rsidR="005C5D1D" w:rsidRPr="003D6C59" w14:paraId="74BC6E45"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70C38C09" w14:textId="6798646F" w:rsidR="005C5D1D" w:rsidRPr="003D6C59" w:rsidRDefault="005C5D1D"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8E025BD" w14:textId="0E2D8DC5" w:rsidR="005C5D1D" w:rsidRPr="003D6C59" w:rsidRDefault="005C5D1D" w:rsidP="000E3ACF">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A148FDC" w14:textId="77777777" w:rsidR="005C5D1D" w:rsidRPr="003D6C59" w:rsidRDefault="005C5D1D"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1DFE0B6" w14:textId="77777777" w:rsidR="005C5D1D" w:rsidRPr="003D6C59" w:rsidRDefault="005C5D1D" w:rsidP="000E3ACF">
            <w:pPr>
              <w:pStyle w:val="Standard"/>
              <w:spacing w:before="120" w:after="120"/>
              <w:rPr>
                <w:rFonts w:ascii="Times New Roman" w:hAnsi="Times New Roman" w:cs="Times New Roman"/>
                <w:b/>
                <w:sz w:val="22"/>
                <w:szCs w:val="22"/>
              </w:rPr>
            </w:pPr>
          </w:p>
        </w:tc>
      </w:tr>
    </w:tbl>
    <w:p w14:paraId="0EC73502" w14:textId="77777777" w:rsidR="00C628FB" w:rsidRPr="003D6C59" w:rsidRDefault="00C628FB" w:rsidP="00C628FB">
      <w:pPr>
        <w:pStyle w:val="Standard"/>
        <w:ind w:left="360"/>
        <w:jc w:val="both"/>
        <w:rPr>
          <w:rFonts w:ascii="Times New Roman" w:hAnsi="Times New Roman" w:cs="Times New Roman"/>
          <w:sz w:val="22"/>
          <w:szCs w:val="22"/>
        </w:rPr>
      </w:pPr>
    </w:p>
    <w:p w14:paraId="0B494F11" w14:textId="5E145906" w:rsidR="00C628FB" w:rsidRPr="003D6C59" w:rsidRDefault="00C628FB" w:rsidP="00C628FB">
      <w:pPr>
        <w:pStyle w:val="Standard"/>
        <w:ind w:left="360"/>
        <w:jc w:val="both"/>
        <w:rPr>
          <w:rFonts w:ascii="Times New Roman" w:hAnsi="Times New Roman" w:cs="Times New Roman"/>
        </w:rPr>
      </w:pPr>
      <w:r w:rsidRPr="003D6C59">
        <w:rPr>
          <w:rFonts w:ascii="Times New Roman" w:hAnsi="Times New Roman" w:cs="Times New Roman"/>
          <w:i/>
          <w:iCs/>
          <w:sz w:val="22"/>
          <w:szCs w:val="22"/>
        </w:rPr>
        <w:t>Uchádzač pridá riadky podľa potreby, t.j. počtu zariadení.</w:t>
      </w:r>
    </w:p>
    <w:p w14:paraId="166B01A4" w14:textId="77777777" w:rsidR="00C628FB" w:rsidRPr="003D6C59" w:rsidRDefault="00C628FB" w:rsidP="00C628FB">
      <w:pPr>
        <w:pStyle w:val="Standard"/>
        <w:ind w:left="360"/>
        <w:jc w:val="both"/>
        <w:rPr>
          <w:rFonts w:ascii="Times New Roman" w:hAnsi="Times New Roman" w:cs="Times New Roman"/>
          <w:sz w:val="22"/>
          <w:szCs w:val="22"/>
        </w:rPr>
      </w:pPr>
    </w:p>
    <w:p w14:paraId="222AA87A" w14:textId="77777777" w:rsidR="00C628FB" w:rsidRPr="003D6C59" w:rsidRDefault="00C628FB" w:rsidP="00C628FB">
      <w:pPr>
        <w:pStyle w:val="Odsekzoznamu"/>
        <w:tabs>
          <w:tab w:val="left" w:pos="-740"/>
        </w:tabs>
        <w:spacing w:after="120"/>
        <w:ind w:left="340"/>
        <w:jc w:val="both"/>
        <w:rPr>
          <w:rFonts w:ascii="Times New Roman" w:hAnsi="Times New Roman"/>
          <w:b/>
        </w:rPr>
      </w:pPr>
      <w:r w:rsidRPr="003D6C59">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598E1720" w14:textId="77777777" w:rsidR="00C628FB" w:rsidRPr="003D6C59" w:rsidRDefault="00C628FB" w:rsidP="00C628FB">
      <w:pPr>
        <w:pStyle w:val="Standard"/>
        <w:ind w:left="284"/>
        <w:jc w:val="both"/>
        <w:rPr>
          <w:rFonts w:ascii="Times New Roman" w:hAnsi="Times New Roman" w:cs="Times New Roman"/>
          <w:sz w:val="22"/>
          <w:szCs w:val="22"/>
        </w:rPr>
      </w:pPr>
    </w:p>
    <w:p w14:paraId="3B1A196A" w14:textId="77777777" w:rsidR="00C628FB" w:rsidRPr="003D6C59" w:rsidRDefault="00C628FB" w:rsidP="00C628FB">
      <w:pPr>
        <w:pStyle w:val="Standard"/>
        <w:tabs>
          <w:tab w:val="left" w:pos="4820"/>
        </w:tabs>
        <w:rPr>
          <w:rFonts w:ascii="Times New Roman" w:hAnsi="Times New Roman" w:cs="Times New Roman"/>
          <w:sz w:val="22"/>
          <w:szCs w:val="22"/>
        </w:rPr>
      </w:pPr>
    </w:p>
    <w:p w14:paraId="734DDBD6" w14:textId="37ED0A24" w:rsidR="00C628FB" w:rsidRPr="00BC11A3" w:rsidRDefault="00C628FB" w:rsidP="00C628FB">
      <w:pPr>
        <w:pStyle w:val="Standard"/>
        <w:tabs>
          <w:tab w:val="left" w:pos="4820"/>
        </w:tabs>
        <w:rPr>
          <w:rFonts w:ascii="Times New Roman" w:hAnsi="Times New Roman" w:cs="Times New Roman"/>
          <w:sz w:val="22"/>
          <w:szCs w:val="22"/>
        </w:rPr>
      </w:pPr>
      <w:r w:rsidRPr="003D6C59">
        <w:rPr>
          <w:rFonts w:ascii="Times New Roman" w:hAnsi="Times New Roman" w:cs="Times New Roman"/>
          <w:sz w:val="22"/>
          <w:szCs w:val="22"/>
        </w:rPr>
        <w:t>Dátum:</w:t>
      </w:r>
      <w:r w:rsidR="003D6C59">
        <w:rPr>
          <w:rFonts w:ascii="Times New Roman" w:hAnsi="Times New Roman" w:cs="Times New Roman"/>
          <w:sz w:val="22"/>
          <w:szCs w:val="22"/>
        </w:rPr>
        <w:t xml:space="preserve"> .............................</w:t>
      </w:r>
      <w:r w:rsidR="003D6C59">
        <w:rPr>
          <w:rFonts w:ascii="Times New Roman" w:hAnsi="Times New Roman" w:cs="Times New Roman"/>
          <w:sz w:val="22"/>
          <w:szCs w:val="22"/>
        </w:rPr>
        <w:tab/>
      </w:r>
      <w:r w:rsidRPr="003D6C59">
        <w:rPr>
          <w:rFonts w:ascii="Times New Roman" w:hAnsi="Times New Roman" w:cs="Times New Roman"/>
          <w:sz w:val="22"/>
          <w:szCs w:val="22"/>
        </w:rPr>
        <w:t>Podpis uchádzača: .....................................</w:t>
      </w:r>
    </w:p>
    <w:p w14:paraId="0E658999" w14:textId="77777777" w:rsidR="00C628FB" w:rsidRPr="009238C3" w:rsidRDefault="00C628FB" w:rsidP="00C628FB">
      <w:pPr>
        <w:outlineLvl w:val="2"/>
        <w:rPr>
          <w:b/>
          <w:sz w:val="22"/>
          <w:szCs w:val="22"/>
        </w:rPr>
      </w:pPr>
      <w:r w:rsidRPr="009238C3">
        <w:rPr>
          <w:b/>
          <w:sz w:val="22"/>
          <w:szCs w:val="22"/>
        </w:rPr>
        <w:br w:type="page"/>
      </w:r>
    </w:p>
    <w:p w14:paraId="2ADE4AA2" w14:textId="77777777" w:rsidR="00994A78" w:rsidRPr="009238C3" w:rsidRDefault="00994A78" w:rsidP="00994A78">
      <w:pPr>
        <w:ind w:firstLine="1"/>
        <w:jc w:val="center"/>
        <w:rPr>
          <w:sz w:val="22"/>
          <w:szCs w:val="22"/>
        </w:rPr>
      </w:pPr>
      <w:r w:rsidRPr="009238C3">
        <w:rPr>
          <w:sz w:val="22"/>
          <w:szCs w:val="22"/>
        </w:rPr>
        <w:lastRenderedPageBreak/>
        <w:t>Časť II.</w:t>
      </w:r>
    </w:p>
    <w:p w14:paraId="2CE1DFED" w14:textId="77777777" w:rsidR="00994A78" w:rsidRPr="009238C3" w:rsidRDefault="00994A78" w:rsidP="00994A78">
      <w:pPr>
        <w:keepNext/>
        <w:ind w:firstLine="1"/>
        <w:jc w:val="center"/>
        <w:outlineLvl w:val="1"/>
        <w:rPr>
          <w:rStyle w:val="Siln"/>
          <w:b w:val="0"/>
          <w:sz w:val="22"/>
          <w:szCs w:val="22"/>
        </w:rPr>
      </w:pPr>
      <w:r w:rsidRPr="009238C3">
        <w:rPr>
          <w:b/>
          <w:sz w:val="22"/>
          <w:szCs w:val="22"/>
        </w:rPr>
        <w:t>Vyhodnotenie splnenia podmienok účasti</w:t>
      </w:r>
    </w:p>
    <w:p w14:paraId="70584DFA" w14:textId="77777777" w:rsidR="00994A78" w:rsidRPr="009238C3" w:rsidRDefault="00994A78" w:rsidP="00994A78">
      <w:pPr>
        <w:numPr>
          <w:ilvl w:val="0"/>
          <w:numId w:val="6"/>
        </w:numPr>
        <w:tabs>
          <w:tab w:val="clear" w:pos="360"/>
        </w:tabs>
        <w:spacing w:before="120"/>
        <w:ind w:left="567" w:hanging="567"/>
        <w:jc w:val="both"/>
        <w:rPr>
          <w:sz w:val="22"/>
          <w:szCs w:val="22"/>
        </w:rPr>
      </w:pPr>
      <w:r w:rsidRPr="009238C3">
        <w:rPr>
          <w:sz w:val="22"/>
          <w:szCs w:val="22"/>
        </w:rPr>
        <w:t>Spôsob vyhodnotenia podmienok účasti vo verejnom obstarávaní:</w:t>
      </w:r>
    </w:p>
    <w:p w14:paraId="06B46995" w14:textId="77777777" w:rsidR="00994A78" w:rsidRPr="009238C3" w:rsidRDefault="00994A78" w:rsidP="00994A78">
      <w:pPr>
        <w:numPr>
          <w:ilvl w:val="1"/>
          <w:numId w:val="6"/>
        </w:numPr>
        <w:tabs>
          <w:tab w:val="clear" w:pos="574"/>
        </w:tabs>
        <w:spacing w:before="120"/>
        <w:ind w:left="993" w:hanging="426"/>
        <w:jc w:val="both"/>
        <w:rPr>
          <w:sz w:val="22"/>
          <w:szCs w:val="22"/>
        </w:rPr>
      </w:pPr>
      <w:r w:rsidRPr="009238C3">
        <w:rPr>
          <w:sz w:val="22"/>
          <w:szCs w:val="22"/>
        </w:rPr>
        <w:t xml:space="preserve">členovia komisie budú posudzovať splnenie podmienok účasti podľa požiadaviek uvedených v oznámení o vyhlásení verejného obstarávania a v súťažných podkladoch spôsobom SPLNIL </w:t>
      </w:r>
      <w:r w:rsidRPr="009238C3">
        <w:rPr>
          <w:sz w:val="22"/>
          <w:szCs w:val="22"/>
        </w:rPr>
        <w:sym w:font="Times New Roman" w:char="2013"/>
      </w:r>
      <w:r w:rsidRPr="009238C3">
        <w:rPr>
          <w:sz w:val="22"/>
          <w:szCs w:val="22"/>
        </w:rPr>
        <w:t xml:space="preserve"> NESPLNIL,</w:t>
      </w:r>
    </w:p>
    <w:p w14:paraId="5AB0CC2D" w14:textId="77777777" w:rsidR="00994A78" w:rsidRDefault="00994A78" w:rsidP="00994A78">
      <w:pPr>
        <w:numPr>
          <w:ilvl w:val="1"/>
          <w:numId w:val="6"/>
        </w:numPr>
        <w:tabs>
          <w:tab w:val="clear" w:pos="574"/>
        </w:tabs>
        <w:spacing w:before="120"/>
        <w:ind w:left="993" w:hanging="426"/>
        <w:jc w:val="both"/>
        <w:rPr>
          <w:sz w:val="22"/>
          <w:szCs w:val="22"/>
        </w:rPr>
        <w:sectPr w:rsidR="00994A78" w:rsidSect="000167D7">
          <w:headerReference w:type="default" r:id="rId24"/>
          <w:pgSz w:w="11906" w:h="16838"/>
          <w:pgMar w:top="1077" w:right="737" w:bottom="426" w:left="1304" w:header="680" w:footer="567" w:gutter="0"/>
          <w:cols w:space="708"/>
          <w:noEndnote/>
          <w:docGrid w:linePitch="326"/>
        </w:sectPr>
      </w:pPr>
      <w:r w:rsidRPr="009238C3">
        <w:rPr>
          <w:sz w:val="22"/>
          <w:szCs w:val="22"/>
        </w:rPr>
        <w:t>ak bude uchádzač hodnotený aspoň raz NESPLNIL, nesplnil podmienky účasti vo verejnom obstarávaní. Uchádzač bude z verejnej súťaže vylúčený s uvedením dôvodu a lehoty, v ktorej môže byť podaná námietka podľa § 170 ods. 3 písm. d) ZVO.</w:t>
      </w:r>
    </w:p>
    <w:p w14:paraId="073765A6" w14:textId="6ED5798D" w:rsidR="00323D34" w:rsidRPr="00FC4DE3" w:rsidRDefault="00323D34" w:rsidP="009238C3">
      <w:pPr>
        <w:keepNext/>
        <w:numPr>
          <w:ilvl w:val="12"/>
          <w:numId w:val="0"/>
        </w:numPr>
        <w:spacing w:after="240"/>
        <w:ind w:firstLine="1"/>
        <w:jc w:val="center"/>
        <w:outlineLvl w:val="0"/>
        <w:rPr>
          <w:sz w:val="32"/>
          <w:szCs w:val="32"/>
        </w:rPr>
      </w:pP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30B96C93" w14:textId="77777777" w:rsidR="00620B89" w:rsidRPr="00DE0ADC" w:rsidRDefault="00620B89" w:rsidP="000E3868">
      <w:pPr>
        <w:pStyle w:val="Odsekzoznamu"/>
        <w:numPr>
          <w:ilvl w:val="0"/>
          <w:numId w:val="30"/>
        </w:numPr>
        <w:spacing w:before="120"/>
        <w:jc w:val="both"/>
        <w:rPr>
          <w:rFonts w:ascii="Times New Roman" w:hAnsi="Times New Roman"/>
          <w:bCs/>
        </w:rPr>
      </w:pPr>
      <w:r w:rsidRPr="00DE0ADC">
        <w:rPr>
          <w:rFonts w:ascii="Times New Roman" w:hAnsi="Times New Roman"/>
          <w:bCs/>
        </w:rPr>
        <w:t>SO 01 Železničný zvršok</w:t>
      </w:r>
    </w:p>
    <w:p w14:paraId="02B9792C" w14:textId="77777777" w:rsidR="00620B89" w:rsidRPr="00DE0ADC" w:rsidRDefault="00620B89" w:rsidP="000E3868">
      <w:pPr>
        <w:pStyle w:val="Odsekzoznamu"/>
        <w:numPr>
          <w:ilvl w:val="0"/>
          <w:numId w:val="30"/>
        </w:numPr>
        <w:spacing w:before="120"/>
        <w:jc w:val="both"/>
        <w:rPr>
          <w:rFonts w:ascii="Times New Roman" w:hAnsi="Times New Roman"/>
          <w:bCs/>
        </w:rPr>
      </w:pPr>
      <w:r w:rsidRPr="00DE0ADC">
        <w:rPr>
          <w:rFonts w:ascii="Times New Roman" w:hAnsi="Times New Roman"/>
          <w:bCs/>
        </w:rPr>
        <w:t>SO 02 Železničný spodok</w:t>
      </w:r>
    </w:p>
    <w:p w14:paraId="2B734C29" w14:textId="4825DA4B" w:rsidR="005F1C4B" w:rsidRPr="00DE0ADC" w:rsidRDefault="00475AC6" w:rsidP="000E3868">
      <w:pPr>
        <w:pStyle w:val="Odsekzoznamu"/>
        <w:numPr>
          <w:ilvl w:val="0"/>
          <w:numId w:val="30"/>
        </w:numPr>
        <w:spacing w:before="120"/>
        <w:jc w:val="both"/>
        <w:rPr>
          <w:rFonts w:ascii="Times New Roman" w:hAnsi="Times New Roman"/>
          <w:bCs/>
        </w:rPr>
      </w:pPr>
      <w:r w:rsidRPr="00DE0ADC">
        <w:rPr>
          <w:rFonts w:ascii="Times New Roman" w:hAnsi="Times New Roman"/>
          <w:bCs/>
        </w:rPr>
        <w:t>SO 04 Mosty</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03DFE4A8" w:rsidR="00AA0D43" w:rsidRPr="009238C3" w:rsidRDefault="00536D5C" w:rsidP="00E65F9B">
      <w:pPr>
        <w:pStyle w:val="Blockquote"/>
        <w:tabs>
          <w:tab w:val="left" w:pos="1418"/>
          <w:tab w:val="right" w:pos="9498"/>
        </w:tabs>
        <w:spacing w:before="120" w:after="0"/>
        <w:ind w:left="0" w:right="720"/>
        <w:jc w:val="both"/>
        <w:rPr>
          <w:b/>
          <w:bCs/>
          <w:sz w:val="22"/>
          <w:szCs w:val="22"/>
        </w:rPr>
      </w:pPr>
      <w:r>
        <w:rPr>
          <w:rStyle w:val="Siln"/>
          <w:b w:val="0"/>
          <w:bCs w:val="0"/>
          <w:sz w:val="22"/>
          <w:szCs w:val="22"/>
        </w:rPr>
        <w:t>Príloha č. 1</w:t>
      </w:r>
      <w:r w:rsidR="00AA0D43" w:rsidRPr="009238C3">
        <w:rPr>
          <w:rStyle w:val="Siln"/>
          <w:b w:val="0"/>
          <w:bCs w:val="0"/>
          <w:sz w:val="22"/>
          <w:szCs w:val="22"/>
        </w:rPr>
        <w:tab/>
      </w:r>
      <w:r w:rsidR="00B82305" w:rsidRPr="009238C3">
        <w:rPr>
          <w:sz w:val="22"/>
          <w:szCs w:val="22"/>
        </w:rPr>
        <w:t>Identifikačné údaje uchádzača</w:t>
      </w:r>
    </w:p>
    <w:p w14:paraId="6C2C4D14" w14:textId="429390BC"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Príloha č. 2</w:t>
      </w:r>
      <w:r w:rsidRPr="009238C3">
        <w:rPr>
          <w:sz w:val="22"/>
          <w:szCs w:val="22"/>
        </w:rPr>
        <w:tab/>
        <w:t>O</w:t>
      </w:r>
      <w:r w:rsidRPr="009238C3">
        <w:rPr>
          <w:rStyle w:val="Siln"/>
          <w:b w:val="0"/>
          <w:sz w:val="22"/>
          <w:szCs w:val="22"/>
        </w:rPr>
        <w:t>bchodné podmienky obstarávateľa</w:t>
      </w:r>
    </w:p>
    <w:p w14:paraId="7A95F64B" w14:textId="375C0AE6"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Príloha č. 3</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uchádzača</w:t>
      </w:r>
    </w:p>
    <w:p w14:paraId="6616892A" w14:textId="06D85335"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Príloha č. 4</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000A6797">
        <w:rPr>
          <w:rStyle w:val="Siln"/>
          <w:sz w:val="22"/>
          <w:szCs w:val="22"/>
        </w:rPr>
        <w:t xml:space="preserve"> </w:t>
      </w:r>
    </w:p>
    <w:p w14:paraId="0998FC15" w14:textId="62439C7A" w:rsidR="00227BBF" w:rsidRDefault="00AA0D43" w:rsidP="009238C3">
      <w:pPr>
        <w:pStyle w:val="Blockquote"/>
        <w:tabs>
          <w:tab w:val="left" w:pos="1418"/>
          <w:tab w:val="right" w:pos="9498"/>
        </w:tabs>
        <w:spacing w:before="120" w:after="0"/>
        <w:ind w:left="1418" w:right="720" w:hanging="1418"/>
        <w:jc w:val="both"/>
        <w:rPr>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56D6DC78" w14:textId="77D2760B" w:rsidR="00C628FB" w:rsidRPr="009238C3" w:rsidRDefault="00AA0D43" w:rsidP="009238C3">
      <w:pPr>
        <w:pStyle w:val="Blockquote"/>
        <w:tabs>
          <w:tab w:val="left" w:pos="1418"/>
          <w:tab w:val="right" w:pos="9498"/>
        </w:tabs>
        <w:spacing w:before="120" w:after="0"/>
        <w:ind w:left="1418" w:right="720" w:hanging="1418"/>
        <w:jc w:val="both"/>
        <w:rPr>
          <w:iCs/>
          <w:sz w:val="22"/>
          <w:szCs w:val="22"/>
        </w:rPr>
      </w:pPr>
      <w:r w:rsidRPr="000F4382">
        <w:rPr>
          <w:sz w:val="22"/>
          <w:szCs w:val="22"/>
        </w:rPr>
        <w:t xml:space="preserve">Príloha č. </w:t>
      </w:r>
      <w:r w:rsidR="00C628FB" w:rsidRPr="007D7054">
        <w:rPr>
          <w:sz w:val="22"/>
          <w:szCs w:val="22"/>
        </w:rPr>
        <w:t>5a</w:t>
      </w:r>
      <w:r w:rsidR="00C628FB" w:rsidRPr="007D7054">
        <w:rPr>
          <w:sz w:val="22"/>
          <w:szCs w:val="22"/>
        </w:rPr>
        <w:tab/>
        <w:t>Zoznam priamych subdodávateľov a vyhlásenie uchádzača</w:t>
      </w:r>
    </w:p>
    <w:p w14:paraId="4BCA44DE" w14:textId="5CAF417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6819A55C"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466A56B0" w14:textId="4146C90E"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t xml:space="preserve">Rozhodnutie </w:t>
      </w:r>
      <w:r w:rsidR="007269CD" w:rsidRPr="000F4382">
        <w:rPr>
          <w:bCs/>
          <w:sz w:val="22"/>
          <w:szCs w:val="22"/>
        </w:rPr>
        <w:t>zo zisťovacieho konania</w:t>
      </w:r>
    </w:p>
    <w:p w14:paraId="594AC08D" w14:textId="2938390F"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w:t>
      </w:r>
      <w:r w:rsidR="007D7054" w:rsidRPr="007D7054">
        <w:rPr>
          <w:bCs/>
          <w:sz w:val="22"/>
          <w:szCs w:val="22"/>
        </w:rPr>
        <w:t>28310/2022/O230-14 zo dňa 30.11.2022</w:t>
      </w:r>
      <w:r w:rsidRPr="00C926AD">
        <w:rPr>
          <w:bCs/>
          <w:sz w:val="22"/>
          <w:szCs w:val="22"/>
        </w:rPr>
        <w:t>)</w:t>
      </w:r>
    </w:p>
    <w:p w14:paraId="46C663C6" w14:textId="27EFCBA0" w:rsidR="00C926AD" w:rsidRDefault="00C926AD" w:rsidP="009238C3">
      <w:pPr>
        <w:pStyle w:val="Blockquote"/>
        <w:tabs>
          <w:tab w:val="left" w:pos="1418"/>
          <w:tab w:val="right" w:pos="9498"/>
        </w:tabs>
        <w:spacing w:before="120" w:after="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Schvaľovacie rozhodnutie MD DSPRS (</w:t>
      </w:r>
      <w:r w:rsidR="007D7054" w:rsidRPr="007D7054">
        <w:rPr>
          <w:bCs/>
          <w:sz w:val="22"/>
          <w:szCs w:val="22"/>
        </w:rPr>
        <w:t>06608//2023/SŽDD/01973 zo dňa 10.1.2023</w:t>
      </w:r>
      <w:r w:rsidR="00620B89">
        <w:rPr>
          <w:bCs/>
          <w:sz w:val="22"/>
          <w:szCs w:val="22"/>
        </w:rPr>
        <w:t>)</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530339" w:rsidRDefault="00EC66B9" w:rsidP="009238C3">
      <w:pPr>
        <w:pStyle w:val="Blockquote"/>
        <w:tabs>
          <w:tab w:val="left" w:pos="1418"/>
          <w:tab w:val="right" w:pos="9498"/>
        </w:tabs>
        <w:spacing w:before="120" w:after="0"/>
        <w:ind w:left="0" w:right="720"/>
        <w:jc w:val="both"/>
        <w:rPr>
          <w:rStyle w:val="Siln"/>
          <w:b w:val="0"/>
          <w:sz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088FBD98" w14:textId="77777777" w:rsidR="00C628FB" w:rsidRDefault="00C628FB" w:rsidP="00C628FB">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C628FB" w:rsidRPr="006E28ED" w14:paraId="696B0F9E" w14:textId="77777777" w:rsidTr="000E3ACF">
        <w:trPr>
          <w:trHeight w:val="468"/>
        </w:trPr>
        <w:tc>
          <w:tcPr>
            <w:tcW w:w="3459" w:type="dxa"/>
            <w:vMerge w:val="restart"/>
            <w:tcBorders>
              <w:top w:val="nil"/>
              <w:left w:val="nil"/>
              <w:bottom w:val="nil"/>
              <w:right w:val="single" w:sz="2" w:space="0" w:color="auto"/>
            </w:tcBorders>
            <w:shd w:val="clear" w:color="auto" w:fill="auto"/>
          </w:tcPr>
          <w:p w14:paraId="0D692918" w14:textId="77777777" w:rsidR="00C628FB" w:rsidRPr="006E28ED" w:rsidRDefault="00C628FB" w:rsidP="000E3ACF">
            <w:pPr>
              <w:rPr>
                <w:rFonts w:eastAsia="Calibri"/>
              </w:rPr>
            </w:pPr>
            <w:r w:rsidRPr="006E28ED">
              <w:rPr>
                <w:rFonts w:eastAsia="Calibri"/>
              </w:rPr>
              <w:t xml:space="preserve">Obchodné meno alebo názov </w:t>
            </w:r>
          </w:p>
          <w:p w14:paraId="165A2C07" w14:textId="77777777" w:rsidR="00C628FB" w:rsidRPr="006E28ED" w:rsidRDefault="00C628FB" w:rsidP="000E3ACF">
            <w:pPr>
              <w:rPr>
                <w:rFonts w:eastAsia="Calibri"/>
              </w:rPr>
            </w:pPr>
          </w:p>
          <w:p w14:paraId="1C57C5C3" w14:textId="77777777" w:rsidR="00C628FB" w:rsidRPr="006E28ED" w:rsidRDefault="00C628FB" w:rsidP="000E3ACF"/>
        </w:tc>
        <w:tc>
          <w:tcPr>
            <w:tcW w:w="5954" w:type="dxa"/>
            <w:gridSpan w:val="3"/>
            <w:tcBorders>
              <w:top w:val="single" w:sz="2" w:space="0" w:color="auto"/>
              <w:left w:val="single" w:sz="2" w:space="0" w:color="auto"/>
              <w:bottom w:val="nil"/>
              <w:right w:val="single" w:sz="2" w:space="0" w:color="auto"/>
            </w:tcBorders>
            <w:shd w:val="clear" w:color="auto" w:fill="auto"/>
          </w:tcPr>
          <w:p w14:paraId="6E4A8CAC" w14:textId="77777777" w:rsidR="00C628FB" w:rsidRPr="006E28ED" w:rsidRDefault="00C628FB" w:rsidP="000E3ACF"/>
          <w:p w14:paraId="3D03A396" w14:textId="77777777" w:rsidR="00C628FB" w:rsidRPr="006E28ED" w:rsidRDefault="00C628FB" w:rsidP="000E3ACF"/>
          <w:p w14:paraId="4FA78A22" w14:textId="77777777" w:rsidR="00C628FB" w:rsidRPr="006E28ED" w:rsidRDefault="00C628FB" w:rsidP="000E3ACF"/>
        </w:tc>
      </w:tr>
      <w:tr w:rsidR="00C628FB" w:rsidRPr="006E28ED" w14:paraId="343ECC31" w14:textId="77777777" w:rsidTr="000E3ACF">
        <w:trPr>
          <w:trHeight w:val="405"/>
        </w:trPr>
        <w:tc>
          <w:tcPr>
            <w:tcW w:w="3459" w:type="dxa"/>
            <w:vMerge/>
            <w:tcBorders>
              <w:top w:val="nil"/>
              <w:left w:val="nil"/>
              <w:bottom w:val="nil"/>
              <w:right w:val="single" w:sz="2" w:space="0" w:color="auto"/>
            </w:tcBorders>
            <w:shd w:val="clear" w:color="auto" w:fill="auto"/>
          </w:tcPr>
          <w:p w14:paraId="4B43155C" w14:textId="77777777" w:rsidR="00C628FB" w:rsidRPr="006E28ED" w:rsidRDefault="00C628FB" w:rsidP="000E3ACF"/>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7975904" w14:textId="77777777" w:rsidR="00C628FB" w:rsidRPr="006E28ED" w:rsidRDefault="00C628FB" w:rsidP="000E3ACF">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C628FB" w:rsidRPr="006E28ED" w14:paraId="19B7C01F" w14:textId="77777777" w:rsidTr="000E3ACF">
        <w:trPr>
          <w:trHeight w:val="381"/>
        </w:trPr>
        <w:tc>
          <w:tcPr>
            <w:tcW w:w="3459" w:type="dxa"/>
            <w:vMerge/>
            <w:tcBorders>
              <w:top w:val="nil"/>
              <w:left w:val="nil"/>
              <w:bottom w:val="nil"/>
              <w:right w:val="single" w:sz="2" w:space="0" w:color="auto"/>
            </w:tcBorders>
            <w:shd w:val="clear" w:color="auto" w:fill="auto"/>
          </w:tcPr>
          <w:p w14:paraId="682C3031"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0241B114" w14:textId="77777777" w:rsidR="00C628FB" w:rsidRPr="006E28ED" w:rsidRDefault="00C628FB" w:rsidP="000E3ACF">
            <w:r w:rsidRPr="006E28ED">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2D33079C" w14:textId="77777777" w:rsidR="00C628FB" w:rsidRPr="006E28ED" w:rsidRDefault="00C628FB" w:rsidP="000E3ACF"/>
        </w:tc>
      </w:tr>
      <w:tr w:rsidR="00C628FB" w:rsidRPr="006E28ED" w14:paraId="2905DCFF" w14:textId="77777777" w:rsidTr="000E3ACF">
        <w:trPr>
          <w:trHeight w:val="381"/>
        </w:trPr>
        <w:tc>
          <w:tcPr>
            <w:tcW w:w="3459" w:type="dxa"/>
            <w:tcBorders>
              <w:top w:val="nil"/>
              <w:left w:val="nil"/>
              <w:bottom w:val="nil"/>
              <w:right w:val="single" w:sz="2" w:space="0" w:color="auto"/>
            </w:tcBorders>
            <w:shd w:val="clear" w:color="auto" w:fill="auto"/>
            <w:vAlign w:val="center"/>
          </w:tcPr>
          <w:p w14:paraId="39522494"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5207E7" w14:textId="77777777" w:rsidR="00C628FB" w:rsidRPr="006E28ED" w:rsidRDefault="00C628FB" w:rsidP="000E3ACF">
            <w:r w:rsidRPr="006E28ED">
              <w:t>Zatriedenie uchádzača podľa veľkosti podniku</w:t>
            </w:r>
            <w:r w:rsidRPr="006E28ED" w:rsidDel="0012335D">
              <w:t xml:space="preserve"> </w:t>
            </w:r>
            <w:r w:rsidRPr="006E28ED">
              <w:rPr>
                <w:sz w:val="18"/>
              </w:rPr>
              <w:t>(</w:t>
            </w:r>
            <w:hyperlink r:id="rId25" w:history="1">
              <w:r w:rsidRPr="006E28ED">
                <w:rPr>
                  <w:sz w:val="16"/>
                  <w:u w:val="single"/>
                </w:rPr>
                <w:t>podľa prílohy č. I Nariadenia Komisie (EÚ) č. 651/2014 zo 17. júna 2014 o vyhlásení určitých kategórií pomoci za zlučiteľné s vnútorným trhom podľa článkov 107 a 108 zmluvy</w:t>
              </w:r>
            </w:hyperlink>
            <w:r w:rsidRPr="006E28ED">
              <w:rPr>
                <w:sz w:val="16"/>
              </w:rPr>
              <w:t>)</w:t>
            </w:r>
          </w:p>
        </w:tc>
      </w:tr>
      <w:tr w:rsidR="00C628FB" w:rsidRPr="006E28ED" w14:paraId="65F09B1B" w14:textId="77777777" w:rsidTr="000E3ACF">
        <w:trPr>
          <w:trHeight w:val="381"/>
        </w:trPr>
        <w:tc>
          <w:tcPr>
            <w:tcW w:w="3459" w:type="dxa"/>
            <w:tcBorders>
              <w:top w:val="nil"/>
              <w:left w:val="nil"/>
              <w:bottom w:val="nil"/>
              <w:right w:val="single" w:sz="2" w:space="0" w:color="auto"/>
            </w:tcBorders>
            <w:shd w:val="clear" w:color="auto" w:fill="auto"/>
            <w:vAlign w:val="center"/>
          </w:tcPr>
          <w:p w14:paraId="60FBDF54"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39B3784D" w14:textId="77777777" w:rsidR="00C628FB" w:rsidRPr="006E28ED" w:rsidRDefault="00C628FB" w:rsidP="000E3ACF">
            <w:r w:rsidRPr="006E28ED">
              <w:fldChar w:fldCharType="begin">
                <w:ffData>
                  <w:name w:val=""/>
                  <w:enabled/>
                  <w:calcOnExit w:val="0"/>
                  <w:checkBox>
                    <w:sizeAuto/>
                    <w:default w:val="0"/>
                  </w:checkBox>
                </w:ffData>
              </w:fldChar>
            </w:r>
            <w:r w:rsidRPr="006E28ED">
              <w:instrText xml:space="preserve"> FORMCHECKBOX </w:instrText>
            </w:r>
            <w:r w:rsidR="00A834EC">
              <w:fldChar w:fldCharType="separate"/>
            </w:r>
            <w:r w:rsidRPr="006E28ED">
              <w:fldChar w:fldCharType="end"/>
            </w:r>
            <w:r w:rsidRPr="006E28ED">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351AF332" w14:textId="77777777" w:rsidR="00C628FB" w:rsidRPr="006E28ED" w:rsidRDefault="00C628FB" w:rsidP="000E3ACF">
            <w:r w:rsidRPr="006E28ED">
              <w:fldChar w:fldCharType="begin">
                <w:ffData>
                  <w:name w:val="Začiarkov1"/>
                  <w:enabled/>
                  <w:calcOnExit w:val="0"/>
                  <w:checkBox>
                    <w:sizeAuto/>
                    <w:default w:val="0"/>
                  </w:checkBox>
                </w:ffData>
              </w:fldChar>
            </w:r>
            <w:r w:rsidRPr="006E28ED">
              <w:instrText xml:space="preserve"> FORMCHECKBOX </w:instrText>
            </w:r>
            <w:r w:rsidR="00A834EC">
              <w:fldChar w:fldCharType="separate"/>
            </w:r>
            <w:r w:rsidRPr="006E28ED">
              <w:fldChar w:fldCharType="end"/>
            </w:r>
            <w:r w:rsidRPr="006E28ED">
              <w:t xml:space="preserve">     malý podnik</w:t>
            </w:r>
          </w:p>
        </w:tc>
      </w:tr>
      <w:tr w:rsidR="00C628FB" w:rsidRPr="006E28ED" w14:paraId="49B3C654" w14:textId="77777777" w:rsidTr="000E3ACF">
        <w:trPr>
          <w:trHeight w:val="381"/>
        </w:trPr>
        <w:tc>
          <w:tcPr>
            <w:tcW w:w="3459" w:type="dxa"/>
            <w:tcBorders>
              <w:top w:val="nil"/>
              <w:left w:val="nil"/>
              <w:bottom w:val="nil"/>
              <w:right w:val="single" w:sz="2" w:space="0" w:color="auto"/>
            </w:tcBorders>
            <w:shd w:val="clear" w:color="auto" w:fill="auto"/>
            <w:vAlign w:val="center"/>
          </w:tcPr>
          <w:p w14:paraId="5A7B41C2"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45969F58" w14:textId="77777777" w:rsidR="00C628FB" w:rsidRPr="006E28ED" w:rsidRDefault="00C628FB" w:rsidP="000E3ACF">
            <w:r w:rsidRPr="006E28ED">
              <w:fldChar w:fldCharType="begin">
                <w:ffData>
                  <w:name w:val=""/>
                  <w:enabled/>
                  <w:calcOnExit w:val="0"/>
                  <w:checkBox>
                    <w:sizeAuto/>
                    <w:default w:val="0"/>
                  </w:checkBox>
                </w:ffData>
              </w:fldChar>
            </w:r>
            <w:r w:rsidRPr="006E28ED">
              <w:instrText xml:space="preserve"> FORMCHECKBOX </w:instrText>
            </w:r>
            <w:r w:rsidR="00A834EC">
              <w:fldChar w:fldCharType="separate"/>
            </w:r>
            <w:r w:rsidRPr="006E28ED">
              <w:fldChar w:fldCharType="end"/>
            </w:r>
            <w:r w:rsidRPr="006E28ED">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3E6BD414" w14:textId="77777777" w:rsidR="00C628FB" w:rsidRPr="006E28ED" w:rsidRDefault="00C628FB" w:rsidP="000E3ACF">
            <w:r w:rsidRPr="006E28ED">
              <w:fldChar w:fldCharType="begin">
                <w:ffData>
                  <w:name w:val="Začiarkov1"/>
                  <w:enabled/>
                  <w:calcOnExit w:val="0"/>
                  <w:checkBox>
                    <w:sizeAuto/>
                    <w:default w:val="0"/>
                  </w:checkBox>
                </w:ffData>
              </w:fldChar>
            </w:r>
            <w:r w:rsidRPr="006E28ED">
              <w:instrText xml:space="preserve"> FORMCHECKBOX </w:instrText>
            </w:r>
            <w:r w:rsidR="00A834EC">
              <w:fldChar w:fldCharType="separate"/>
            </w:r>
            <w:r w:rsidRPr="006E28ED">
              <w:fldChar w:fldCharType="end"/>
            </w:r>
            <w:r w:rsidRPr="006E28ED">
              <w:t xml:space="preserve">     veľký podnik</w:t>
            </w:r>
          </w:p>
        </w:tc>
      </w:tr>
      <w:tr w:rsidR="00C628FB" w:rsidRPr="006E28ED" w14:paraId="08D15751" w14:textId="77777777" w:rsidTr="000E3ACF">
        <w:tc>
          <w:tcPr>
            <w:tcW w:w="9413" w:type="dxa"/>
            <w:gridSpan w:val="4"/>
            <w:tcBorders>
              <w:top w:val="nil"/>
              <w:left w:val="nil"/>
              <w:bottom w:val="nil"/>
              <w:right w:val="nil"/>
            </w:tcBorders>
            <w:shd w:val="clear" w:color="auto" w:fill="auto"/>
          </w:tcPr>
          <w:p w14:paraId="10CC4DCC" w14:textId="77777777" w:rsidR="00C628FB" w:rsidRPr="006E28ED" w:rsidRDefault="00C628FB" w:rsidP="000E3ACF"/>
        </w:tc>
      </w:tr>
      <w:tr w:rsidR="00C628FB" w:rsidRPr="006E28ED" w14:paraId="3C6C60EE" w14:textId="77777777" w:rsidTr="000E3ACF">
        <w:tc>
          <w:tcPr>
            <w:tcW w:w="3459" w:type="dxa"/>
            <w:tcBorders>
              <w:top w:val="nil"/>
              <w:left w:val="nil"/>
              <w:bottom w:val="nil"/>
              <w:right w:val="single" w:sz="4" w:space="0" w:color="auto"/>
            </w:tcBorders>
            <w:shd w:val="clear" w:color="auto" w:fill="auto"/>
          </w:tcPr>
          <w:p w14:paraId="620F677C" w14:textId="77777777" w:rsidR="00C628FB" w:rsidRPr="006E28ED" w:rsidRDefault="00C628FB" w:rsidP="000E3ACF">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0401EE92" w14:textId="77777777" w:rsidR="00C628FB" w:rsidRPr="006E28ED" w:rsidRDefault="00C628FB" w:rsidP="000E3ACF">
            <w:pPr>
              <w:rPr>
                <w:rFonts w:eastAsia="Calibri"/>
                <w:i/>
                <w:iCs/>
                <w:sz w:val="18"/>
                <w:szCs w:val="16"/>
              </w:rPr>
            </w:pPr>
            <w:r w:rsidRPr="006E28ED">
              <w:rPr>
                <w:rFonts w:eastAsia="Calibri"/>
                <w:i/>
                <w:iCs/>
                <w:szCs w:val="16"/>
              </w:rPr>
              <w:t>Uveďte len v prípade, ak je relevantné</w:t>
            </w:r>
          </w:p>
          <w:p w14:paraId="592A0771" w14:textId="77777777" w:rsidR="00C628FB" w:rsidRPr="006E28ED" w:rsidRDefault="00C628FB" w:rsidP="000E3ACF"/>
        </w:tc>
      </w:tr>
      <w:tr w:rsidR="00C628FB" w:rsidRPr="006E28ED" w14:paraId="79BA88CD" w14:textId="77777777" w:rsidTr="000E3ACF">
        <w:tc>
          <w:tcPr>
            <w:tcW w:w="3459" w:type="dxa"/>
            <w:tcBorders>
              <w:top w:val="nil"/>
              <w:left w:val="nil"/>
              <w:bottom w:val="nil"/>
              <w:right w:val="single" w:sz="4" w:space="0" w:color="auto"/>
            </w:tcBorders>
            <w:shd w:val="clear" w:color="auto" w:fill="auto"/>
          </w:tcPr>
          <w:p w14:paraId="24CF4D00" w14:textId="77777777" w:rsidR="00C628FB" w:rsidRPr="006E28ED" w:rsidRDefault="00C628FB" w:rsidP="000E3ACF">
            <w:pPr>
              <w:rPr>
                <w:rFonts w:eastAsia="Calibri"/>
              </w:rPr>
            </w:pPr>
            <w:r w:rsidRPr="006E28ED">
              <w:rPr>
                <w:rFonts w:eastAsia="Calibri"/>
              </w:rPr>
              <w:t xml:space="preserve">Sídlo alebo miesto podnikania </w:t>
            </w:r>
          </w:p>
          <w:p w14:paraId="3FC9B7DD" w14:textId="77777777" w:rsidR="00C628FB" w:rsidRPr="006E28ED" w:rsidRDefault="00C628FB" w:rsidP="000E3ACF">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89F8256" w14:textId="77777777" w:rsidR="00C628FB" w:rsidRPr="006E28ED" w:rsidRDefault="00C628FB" w:rsidP="000E3ACF"/>
          <w:p w14:paraId="5A57EA0B" w14:textId="77777777" w:rsidR="00C628FB" w:rsidRPr="006E28ED" w:rsidRDefault="00C628FB" w:rsidP="000E3ACF"/>
        </w:tc>
      </w:tr>
      <w:tr w:rsidR="00C628FB" w:rsidRPr="006E28ED" w14:paraId="184A0F9E" w14:textId="77777777" w:rsidTr="000E3ACF">
        <w:tc>
          <w:tcPr>
            <w:tcW w:w="3459" w:type="dxa"/>
            <w:tcBorders>
              <w:top w:val="nil"/>
              <w:left w:val="nil"/>
              <w:bottom w:val="nil"/>
              <w:right w:val="single" w:sz="2" w:space="0" w:color="auto"/>
            </w:tcBorders>
            <w:shd w:val="clear" w:color="auto" w:fill="auto"/>
          </w:tcPr>
          <w:p w14:paraId="041F1464" w14:textId="77777777" w:rsidR="00C628FB" w:rsidRPr="006E28ED" w:rsidRDefault="00C628FB" w:rsidP="000E3ACF">
            <w:r w:rsidRPr="006E28ED">
              <w:t>Telefón</w:t>
            </w:r>
          </w:p>
          <w:p w14:paraId="375DF3CE"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A5EF782" w14:textId="77777777" w:rsidR="00C628FB" w:rsidRPr="006E28ED" w:rsidRDefault="00C628FB" w:rsidP="000E3ACF"/>
        </w:tc>
      </w:tr>
      <w:tr w:rsidR="00C628FB" w:rsidRPr="006E28ED" w14:paraId="3C20173C" w14:textId="77777777" w:rsidTr="000E3ACF">
        <w:tc>
          <w:tcPr>
            <w:tcW w:w="3459" w:type="dxa"/>
            <w:tcBorders>
              <w:top w:val="nil"/>
              <w:left w:val="nil"/>
              <w:bottom w:val="nil"/>
              <w:right w:val="single" w:sz="2" w:space="0" w:color="auto"/>
            </w:tcBorders>
            <w:shd w:val="clear" w:color="auto" w:fill="auto"/>
          </w:tcPr>
          <w:p w14:paraId="6C45EE9F" w14:textId="77777777" w:rsidR="00C628FB" w:rsidRPr="006E28ED" w:rsidRDefault="00C628FB" w:rsidP="000E3ACF">
            <w:pPr>
              <w:rPr>
                <w:rFonts w:eastAsia="Calibri"/>
              </w:rPr>
            </w:pPr>
            <w:r w:rsidRPr="006E28ED">
              <w:rPr>
                <w:rFonts w:eastAsia="Calibri"/>
              </w:rPr>
              <w:t>e-mail</w:t>
            </w:r>
          </w:p>
          <w:p w14:paraId="51E03BE0"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265F2CB" w14:textId="77777777" w:rsidR="00C628FB" w:rsidRPr="006E28ED" w:rsidRDefault="00C628FB" w:rsidP="000E3ACF"/>
        </w:tc>
      </w:tr>
      <w:tr w:rsidR="00C628FB" w:rsidRPr="006E28ED" w14:paraId="3DC1392F" w14:textId="77777777" w:rsidTr="000E3ACF">
        <w:tc>
          <w:tcPr>
            <w:tcW w:w="9413" w:type="dxa"/>
            <w:gridSpan w:val="4"/>
            <w:tcBorders>
              <w:top w:val="nil"/>
              <w:left w:val="nil"/>
              <w:bottom w:val="nil"/>
              <w:right w:val="nil"/>
            </w:tcBorders>
            <w:shd w:val="clear" w:color="auto" w:fill="auto"/>
          </w:tcPr>
          <w:p w14:paraId="36282932" w14:textId="77777777" w:rsidR="00C628FB" w:rsidRPr="006E28ED" w:rsidRDefault="00C628FB" w:rsidP="000E3ACF"/>
        </w:tc>
      </w:tr>
      <w:tr w:rsidR="00C628FB" w:rsidRPr="006E28ED" w14:paraId="3D5CD6B4" w14:textId="77777777" w:rsidTr="000E3ACF">
        <w:trPr>
          <w:trHeight w:val="575"/>
        </w:trPr>
        <w:tc>
          <w:tcPr>
            <w:tcW w:w="3459" w:type="dxa"/>
            <w:tcBorders>
              <w:top w:val="nil"/>
              <w:left w:val="nil"/>
              <w:bottom w:val="nil"/>
              <w:right w:val="single" w:sz="2" w:space="0" w:color="auto"/>
            </w:tcBorders>
            <w:shd w:val="clear" w:color="auto" w:fill="auto"/>
          </w:tcPr>
          <w:p w14:paraId="38BB87A2" w14:textId="77777777" w:rsidR="00C628FB" w:rsidRPr="006E28ED" w:rsidRDefault="00C628FB" w:rsidP="000E3ACF">
            <w:pPr>
              <w:rPr>
                <w:rFonts w:eastAsia="Calibri"/>
              </w:rPr>
            </w:pPr>
            <w:r w:rsidRPr="006E28ED">
              <w:rPr>
                <w:rFonts w:eastAsia="Calibri"/>
              </w:rPr>
              <w:t>Registrácia</w:t>
            </w:r>
          </w:p>
          <w:p w14:paraId="0D4F173D" w14:textId="77777777" w:rsidR="00C628FB" w:rsidRPr="006E28ED" w:rsidRDefault="00C628FB" w:rsidP="000E3ACF">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E3B3A48" w14:textId="77777777" w:rsidR="00C628FB" w:rsidRPr="006E28ED" w:rsidRDefault="00C628FB" w:rsidP="000E3ACF"/>
          <w:p w14:paraId="31379BB2" w14:textId="77777777" w:rsidR="00C628FB" w:rsidRPr="006E28ED" w:rsidRDefault="00C628FB" w:rsidP="000E3ACF"/>
        </w:tc>
      </w:tr>
      <w:tr w:rsidR="00C628FB" w:rsidRPr="006E28ED" w14:paraId="41FE0A69" w14:textId="77777777" w:rsidTr="000E3ACF">
        <w:tc>
          <w:tcPr>
            <w:tcW w:w="9413" w:type="dxa"/>
            <w:gridSpan w:val="4"/>
            <w:tcBorders>
              <w:top w:val="nil"/>
              <w:left w:val="nil"/>
              <w:bottom w:val="nil"/>
              <w:right w:val="nil"/>
            </w:tcBorders>
            <w:shd w:val="clear" w:color="auto" w:fill="auto"/>
          </w:tcPr>
          <w:p w14:paraId="2DA58578" w14:textId="77777777" w:rsidR="00C628FB" w:rsidRPr="006E28ED" w:rsidRDefault="00C628FB" w:rsidP="000E3ACF"/>
        </w:tc>
      </w:tr>
      <w:tr w:rsidR="00C628FB" w:rsidRPr="006E28ED" w14:paraId="00ADB452" w14:textId="77777777" w:rsidTr="000E3ACF">
        <w:tc>
          <w:tcPr>
            <w:tcW w:w="3459" w:type="dxa"/>
            <w:tcBorders>
              <w:top w:val="nil"/>
              <w:left w:val="nil"/>
              <w:bottom w:val="nil"/>
              <w:right w:val="single" w:sz="2" w:space="0" w:color="auto"/>
            </w:tcBorders>
            <w:shd w:val="clear" w:color="auto" w:fill="auto"/>
          </w:tcPr>
          <w:p w14:paraId="49E2325D" w14:textId="77777777" w:rsidR="00C628FB" w:rsidRPr="006E28ED" w:rsidRDefault="00C628FB" w:rsidP="000E3ACF">
            <w:pPr>
              <w:rPr>
                <w:rFonts w:eastAsia="Calibri"/>
              </w:rPr>
            </w:pPr>
            <w:r w:rsidRPr="006E28ED">
              <w:rPr>
                <w:rFonts w:eastAsia="Calibri"/>
              </w:rPr>
              <w:t>Štát</w:t>
            </w:r>
          </w:p>
          <w:p w14:paraId="05B2F9EC"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E2A87EF" w14:textId="77777777" w:rsidR="00C628FB" w:rsidRPr="006E28ED" w:rsidRDefault="00C628FB" w:rsidP="000E3ACF"/>
        </w:tc>
      </w:tr>
      <w:tr w:rsidR="00C628FB" w:rsidRPr="006E28ED" w14:paraId="38393F52" w14:textId="77777777" w:rsidTr="000E3ACF">
        <w:tc>
          <w:tcPr>
            <w:tcW w:w="9413" w:type="dxa"/>
            <w:gridSpan w:val="4"/>
            <w:tcBorders>
              <w:top w:val="nil"/>
              <w:left w:val="nil"/>
              <w:bottom w:val="nil"/>
              <w:right w:val="nil"/>
            </w:tcBorders>
            <w:shd w:val="clear" w:color="auto" w:fill="auto"/>
          </w:tcPr>
          <w:p w14:paraId="22EB4EC2" w14:textId="77777777" w:rsidR="00C628FB" w:rsidRPr="006E28ED" w:rsidRDefault="00C628FB" w:rsidP="000E3ACF"/>
        </w:tc>
      </w:tr>
      <w:tr w:rsidR="00C628FB" w:rsidRPr="006E28ED" w14:paraId="02F05CC7" w14:textId="77777777" w:rsidTr="000E3ACF">
        <w:tc>
          <w:tcPr>
            <w:tcW w:w="3459" w:type="dxa"/>
            <w:tcBorders>
              <w:top w:val="nil"/>
              <w:left w:val="nil"/>
              <w:bottom w:val="nil"/>
              <w:right w:val="single" w:sz="2" w:space="0" w:color="auto"/>
            </w:tcBorders>
            <w:shd w:val="clear" w:color="auto" w:fill="auto"/>
          </w:tcPr>
          <w:p w14:paraId="073EFFC7" w14:textId="77777777" w:rsidR="00C628FB" w:rsidRPr="006E28ED" w:rsidRDefault="00C628FB" w:rsidP="000E3ACF">
            <w:pPr>
              <w:rPr>
                <w:rFonts w:eastAsia="Calibri"/>
              </w:rPr>
            </w:pPr>
            <w:r w:rsidRPr="006E28ED">
              <w:rPr>
                <w:rFonts w:eastAsia="Calibri"/>
              </w:rPr>
              <w:t>Zoznam osôb oprávnených</w:t>
            </w:r>
          </w:p>
          <w:p w14:paraId="16E71BF5" w14:textId="77777777" w:rsidR="00C628FB" w:rsidRPr="006E28ED" w:rsidRDefault="00C628FB" w:rsidP="000E3ACF">
            <w:pPr>
              <w:rPr>
                <w:rFonts w:eastAsia="Calibri"/>
              </w:rPr>
            </w:pPr>
            <w:r w:rsidRPr="006E28ED">
              <w:rPr>
                <w:rFonts w:eastAsia="Calibri"/>
              </w:rPr>
              <w:t>konať v mene spoločnosti</w:t>
            </w:r>
          </w:p>
          <w:p w14:paraId="3B28555B"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55F4540" w14:textId="77777777" w:rsidR="00C628FB" w:rsidRPr="006E28ED" w:rsidRDefault="00C628FB" w:rsidP="000E3ACF"/>
        </w:tc>
      </w:tr>
      <w:tr w:rsidR="00C628FB" w:rsidRPr="006E28ED" w14:paraId="31E4AE63" w14:textId="77777777" w:rsidTr="000E3ACF">
        <w:tc>
          <w:tcPr>
            <w:tcW w:w="9413" w:type="dxa"/>
            <w:gridSpan w:val="4"/>
            <w:tcBorders>
              <w:top w:val="nil"/>
              <w:left w:val="nil"/>
              <w:bottom w:val="nil"/>
              <w:right w:val="nil"/>
            </w:tcBorders>
            <w:shd w:val="clear" w:color="auto" w:fill="auto"/>
          </w:tcPr>
          <w:p w14:paraId="5A23FE6E" w14:textId="77777777" w:rsidR="00C628FB" w:rsidRPr="006E28ED" w:rsidRDefault="00C628FB" w:rsidP="000E3ACF"/>
        </w:tc>
      </w:tr>
      <w:tr w:rsidR="00C628FB" w:rsidRPr="006E28ED" w14:paraId="25FA31DA" w14:textId="77777777" w:rsidTr="000E3ACF">
        <w:tc>
          <w:tcPr>
            <w:tcW w:w="3459" w:type="dxa"/>
            <w:vMerge w:val="restart"/>
            <w:tcBorders>
              <w:top w:val="nil"/>
              <w:left w:val="nil"/>
              <w:bottom w:val="nil"/>
              <w:right w:val="single" w:sz="2" w:space="0" w:color="auto"/>
            </w:tcBorders>
            <w:shd w:val="clear" w:color="auto" w:fill="auto"/>
          </w:tcPr>
          <w:p w14:paraId="2D02D013" w14:textId="77777777" w:rsidR="00C628FB" w:rsidRPr="006E28ED" w:rsidRDefault="00C628FB" w:rsidP="000E3ACF">
            <w:pPr>
              <w:rPr>
                <w:rFonts w:eastAsia="Calibri"/>
              </w:rPr>
            </w:pPr>
            <w:r w:rsidRPr="006E28ED">
              <w:rPr>
                <w:rFonts w:eastAsia="Calibri"/>
              </w:rPr>
              <w:tab/>
            </w:r>
          </w:p>
          <w:p w14:paraId="5FF54703" w14:textId="77777777" w:rsidR="00C628FB" w:rsidRPr="006E28ED" w:rsidRDefault="00C628FB" w:rsidP="000E3ACF"/>
        </w:tc>
        <w:tc>
          <w:tcPr>
            <w:tcW w:w="2495" w:type="dxa"/>
            <w:tcBorders>
              <w:top w:val="single" w:sz="2" w:space="0" w:color="auto"/>
              <w:left w:val="single" w:sz="2" w:space="0" w:color="auto"/>
              <w:bottom w:val="nil"/>
              <w:right w:val="single" w:sz="2" w:space="0" w:color="auto"/>
            </w:tcBorders>
            <w:shd w:val="clear" w:color="auto" w:fill="auto"/>
          </w:tcPr>
          <w:p w14:paraId="5FB21D52" w14:textId="77777777" w:rsidR="00C628FB" w:rsidRPr="006E28ED" w:rsidRDefault="00C628FB" w:rsidP="000E3ACF">
            <w:r w:rsidRPr="006E28ED">
              <w:t>IČO</w:t>
            </w:r>
          </w:p>
        </w:tc>
        <w:tc>
          <w:tcPr>
            <w:tcW w:w="1815" w:type="dxa"/>
            <w:tcBorders>
              <w:top w:val="single" w:sz="2" w:space="0" w:color="auto"/>
              <w:left w:val="single" w:sz="2" w:space="0" w:color="auto"/>
              <w:bottom w:val="nil"/>
              <w:right w:val="single" w:sz="2" w:space="0" w:color="auto"/>
            </w:tcBorders>
            <w:shd w:val="clear" w:color="auto" w:fill="auto"/>
          </w:tcPr>
          <w:p w14:paraId="4F1BCDD2" w14:textId="77777777" w:rsidR="00C628FB" w:rsidRPr="006E28ED" w:rsidRDefault="00C628FB" w:rsidP="000E3ACF">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78B3D4DE" w14:textId="77777777" w:rsidR="00C628FB" w:rsidRPr="006E28ED" w:rsidRDefault="00C628FB" w:rsidP="000E3ACF">
            <w:r w:rsidRPr="006E28ED">
              <w:rPr>
                <w:rFonts w:eastAsia="Calibri"/>
              </w:rPr>
              <w:t>DIČ</w:t>
            </w:r>
          </w:p>
        </w:tc>
      </w:tr>
      <w:tr w:rsidR="00C628FB" w:rsidRPr="006E28ED" w14:paraId="5F1B428C" w14:textId="77777777" w:rsidTr="000E3ACF">
        <w:tc>
          <w:tcPr>
            <w:tcW w:w="3459" w:type="dxa"/>
            <w:vMerge/>
            <w:tcBorders>
              <w:top w:val="nil"/>
              <w:left w:val="nil"/>
              <w:bottom w:val="nil"/>
              <w:right w:val="single" w:sz="2" w:space="0" w:color="auto"/>
            </w:tcBorders>
            <w:shd w:val="clear" w:color="auto" w:fill="auto"/>
          </w:tcPr>
          <w:p w14:paraId="0A572C93" w14:textId="77777777" w:rsidR="00C628FB" w:rsidRPr="006E28ED" w:rsidRDefault="00C628FB" w:rsidP="000E3ACF">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4D55B59B" w14:textId="77777777" w:rsidR="00C628FB" w:rsidRPr="006E28ED" w:rsidRDefault="00C628FB" w:rsidP="000E3ACF"/>
        </w:tc>
        <w:tc>
          <w:tcPr>
            <w:tcW w:w="1815" w:type="dxa"/>
            <w:tcBorders>
              <w:top w:val="nil"/>
              <w:left w:val="single" w:sz="2" w:space="0" w:color="auto"/>
              <w:bottom w:val="single" w:sz="2" w:space="0" w:color="auto"/>
              <w:right w:val="single" w:sz="2" w:space="0" w:color="auto"/>
            </w:tcBorders>
            <w:shd w:val="clear" w:color="auto" w:fill="auto"/>
          </w:tcPr>
          <w:p w14:paraId="6C24C99B" w14:textId="77777777" w:rsidR="00C628FB" w:rsidRPr="006E28ED" w:rsidRDefault="00C628FB" w:rsidP="000E3ACF"/>
        </w:tc>
        <w:tc>
          <w:tcPr>
            <w:tcW w:w="1644" w:type="dxa"/>
            <w:tcBorders>
              <w:top w:val="nil"/>
              <w:left w:val="single" w:sz="2" w:space="0" w:color="auto"/>
              <w:bottom w:val="single" w:sz="2" w:space="0" w:color="auto"/>
              <w:right w:val="single" w:sz="2" w:space="0" w:color="auto"/>
            </w:tcBorders>
            <w:shd w:val="clear" w:color="auto" w:fill="auto"/>
          </w:tcPr>
          <w:p w14:paraId="5A573864" w14:textId="77777777" w:rsidR="00C628FB" w:rsidRPr="006E28ED" w:rsidRDefault="00C628FB" w:rsidP="000E3ACF"/>
        </w:tc>
      </w:tr>
      <w:tr w:rsidR="00C628FB" w:rsidRPr="006E28ED" w14:paraId="07270DE6" w14:textId="77777777" w:rsidTr="000E3ACF">
        <w:tc>
          <w:tcPr>
            <w:tcW w:w="9413" w:type="dxa"/>
            <w:gridSpan w:val="4"/>
            <w:tcBorders>
              <w:top w:val="nil"/>
              <w:left w:val="nil"/>
              <w:bottom w:val="nil"/>
              <w:right w:val="nil"/>
            </w:tcBorders>
            <w:shd w:val="clear" w:color="auto" w:fill="auto"/>
          </w:tcPr>
          <w:p w14:paraId="33D4D61E" w14:textId="77777777" w:rsidR="00C628FB" w:rsidRPr="006E28ED" w:rsidRDefault="00C628FB" w:rsidP="000E3ACF"/>
        </w:tc>
      </w:tr>
      <w:tr w:rsidR="00C628FB" w:rsidRPr="006E28ED" w14:paraId="45B9DE30" w14:textId="77777777" w:rsidTr="000E3ACF">
        <w:tc>
          <w:tcPr>
            <w:tcW w:w="3459" w:type="dxa"/>
            <w:tcBorders>
              <w:top w:val="nil"/>
              <w:left w:val="nil"/>
              <w:bottom w:val="nil"/>
              <w:right w:val="single" w:sz="2" w:space="0" w:color="auto"/>
            </w:tcBorders>
            <w:shd w:val="clear" w:color="auto" w:fill="auto"/>
          </w:tcPr>
          <w:p w14:paraId="004CF199" w14:textId="77777777" w:rsidR="00C628FB" w:rsidRPr="006E28ED" w:rsidRDefault="00C628FB" w:rsidP="000E3ACF">
            <w:pPr>
              <w:rPr>
                <w:rFonts w:eastAsia="Calibri"/>
              </w:rPr>
            </w:pPr>
            <w:r w:rsidRPr="006E28ED">
              <w:rPr>
                <w:rFonts w:eastAsia="Calibri"/>
              </w:rPr>
              <w:t>Bankové spojenie</w:t>
            </w:r>
          </w:p>
          <w:p w14:paraId="22DD212C" w14:textId="77777777" w:rsidR="00C628FB" w:rsidRPr="006E28ED" w:rsidRDefault="00C628FB" w:rsidP="000E3ACF"/>
        </w:tc>
        <w:tc>
          <w:tcPr>
            <w:tcW w:w="5954" w:type="dxa"/>
            <w:gridSpan w:val="3"/>
            <w:tcBorders>
              <w:top w:val="single" w:sz="2" w:space="0" w:color="auto"/>
              <w:left w:val="single" w:sz="2" w:space="0" w:color="auto"/>
              <w:bottom w:val="nil"/>
              <w:right w:val="single" w:sz="2" w:space="0" w:color="auto"/>
            </w:tcBorders>
            <w:shd w:val="clear" w:color="auto" w:fill="auto"/>
          </w:tcPr>
          <w:p w14:paraId="184E5D5F" w14:textId="77777777" w:rsidR="00C628FB" w:rsidRPr="006E28ED" w:rsidRDefault="00C628FB" w:rsidP="000E3ACF">
            <w:pPr>
              <w:rPr>
                <w:rFonts w:eastAsia="Calibri"/>
                <w:sz w:val="44"/>
                <w:szCs w:val="16"/>
              </w:rPr>
            </w:pPr>
            <w:r w:rsidRPr="006E28ED">
              <w:rPr>
                <w:rFonts w:eastAsia="Calibri"/>
                <w:i/>
                <w:szCs w:val="16"/>
              </w:rPr>
              <w:t>názov, adresa a sídlo peňažného ústavu/banky</w:t>
            </w:r>
          </w:p>
          <w:p w14:paraId="1160B2D9" w14:textId="77777777" w:rsidR="00C628FB" w:rsidRPr="006E28ED" w:rsidRDefault="00C628FB" w:rsidP="000E3ACF"/>
        </w:tc>
      </w:tr>
      <w:tr w:rsidR="00C628FB" w:rsidRPr="006E28ED" w14:paraId="715423FD" w14:textId="77777777" w:rsidTr="000E3ACF">
        <w:tc>
          <w:tcPr>
            <w:tcW w:w="3459" w:type="dxa"/>
            <w:tcBorders>
              <w:top w:val="nil"/>
              <w:left w:val="nil"/>
              <w:bottom w:val="nil"/>
              <w:right w:val="single" w:sz="2" w:space="0" w:color="auto"/>
            </w:tcBorders>
            <w:shd w:val="clear" w:color="auto" w:fill="auto"/>
          </w:tcPr>
          <w:p w14:paraId="068DA97D" w14:textId="77777777" w:rsidR="00C628FB" w:rsidRPr="006E28ED" w:rsidRDefault="00C628FB" w:rsidP="000E3ACF">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03ABCFEB" w14:textId="77777777" w:rsidR="00C628FB" w:rsidRPr="006E28ED" w:rsidRDefault="00C628FB" w:rsidP="000E3ACF"/>
        </w:tc>
      </w:tr>
      <w:tr w:rsidR="00C628FB" w:rsidRPr="006E28ED" w14:paraId="18700978" w14:textId="77777777" w:rsidTr="000E3ACF">
        <w:tc>
          <w:tcPr>
            <w:tcW w:w="3459" w:type="dxa"/>
            <w:tcBorders>
              <w:top w:val="nil"/>
              <w:left w:val="nil"/>
              <w:bottom w:val="nil"/>
              <w:right w:val="single" w:sz="2" w:space="0" w:color="auto"/>
            </w:tcBorders>
            <w:shd w:val="clear" w:color="auto" w:fill="auto"/>
          </w:tcPr>
          <w:p w14:paraId="43F594E6" w14:textId="77777777" w:rsidR="00C628FB" w:rsidRPr="006E28ED" w:rsidRDefault="00C628FB" w:rsidP="000E3ACF">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F5E1C4A" w14:textId="77777777" w:rsidR="00C628FB" w:rsidRPr="006E28ED" w:rsidRDefault="00C628FB" w:rsidP="000E3ACF"/>
        </w:tc>
      </w:tr>
      <w:tr w:rsidR="00C628FB" w:rsidRPr="006E28ED" w14:paraId="2166613B" w14:textId="77777777" w:rsidTr="000E3ACF">
        <w:trPr>
          <w:trHeight w:val="170"/>
        </w:trPr>
        <w:tc>
          <w:tcPr>
            <w:tcW w:w="9413" w:type="dxa"/>
            <w:gridSpan w:val="4"/>
            <w:tcBorders>
              <w:top w:val="nil"/>
              <w:left w:val="nil"/>
              <w:bottom w:val="nil"/>
              <w:right w:val="nil"/>
            </w:tcBorders>
            <w:shd w:val="clear" w:color="auto" w:fill="auto"/>
          </w:tcPr>
          <w:p w14:paraId="1D27F81E" w14:textId="77777777" w:rsidR="00C628FB" w:rsidRPr="006E28ED" w:rsidRDefault="00C628FB" w:rsidP="000E3ACF"/>
        </w:tc>
      </w:tr>
    </w:tbl>
    <w:p w14:paraId="6FACCF1A" w14:textId="77777777" w:rsidR="00C628FB" w:rsidRDefault="00C628FB" w:rsidP="00C628FB">
      <w:pPr>
        <w:tabs>
          <w:tab w:val="center" w:pos="7088"/>
        </w:tabs>
        <w:jc w:val="both"/>
        <w:rPr>
          <w:rFonts w:eastAsia="Calibri"/>
          <w:sz w:val="22"/>
          <w:szCs w:val="22"/>
        </w:rPr>
      </w:pPr>
    </w:p>
    <w:p w14:paraId="5391FAE6" w14:textId="77777777" w:rsidR="00C628FB" w:rsidRDefault="00C628FB" w:rsidP="00C628FB">
      <w:pPr>
        <w:tabs>
          <w:tab w:val="center" w:pos="7088"/>
        </w:tabs>
        <w:jc w:val="both"/>
        <w:rPr>
          <w:rFonts w:eastAsia="Calibri"/>
          <w:sz w:val="22"/>
          <w:szCs w:val="22"/>
        </w:rPr>
      </w:pPr>
    </w:p>
    <w:p w14:paraId="22533D79" w14:textId="77777777" w:rsidR="00C628FB" w:rsidRDefault="00C628FB" w:rsidP="00C628FB">
      <w:pPr>
        <w:tabs>
          <w:tab w:val="center" w:pos="7088"/>
        </w:tabs>
        <w:jc w:val="both"/>
        <w:rPr>
          <w:rFonts w:eastAsia="Calibri"/>
          <w:sz w:val="22"/>
          <w:szCs w:val="22"/>
        </w:rPr>
      </w:pPr>
    </w:p>
    <w:p w14:paraId="6E69FE5B" w14:textId="77777777" w:rsidR="00C628FB" w:rsidRPr="009238C3" w:rsidRDefault="00C628FB" w:rsidP="00C628FB">
      <w:pPr>
        <w:tabs>
          <w:tab w:val="center" w:pos="7088"/>
        </w:tabs>
        <w:jc w:val="both"/>
        <w:rPr>
          <w:rFonts w:eastAsia="Calibri"/>
          <w:sz w:val="22"/>
          <w:szCs w:val="22"/>
        </w:rPr>
      </w:pPr>
      <w:r w:rsidRPr="009238C3">
        <w:rPr>
          <w:rFonts w:eastAsia="Calibri"/>
          <w:sz w:val="22"/>
          <w:szCs w:val="22"/>
        </w:rPr>
        <w:t>V......</w:t>
      </w:r>
      <w:r>
        <w:rPr>
          <w:rFonts w:eastAsia="Calibri"/>
          <w:sz w:val="22"/>
          <w:szCs w:val="22"/>
        </w:rPr>
        <w:t>...................</w:t>
      </w:r>
      <w:r w:rsidRPr="009238C3">
        <w:rPr>
          <w:rFonts w:eastAsia="Calibri"/>
          <w:sz w:val="22"/>
          <w:szCs w:val="22"/>
        </w:rPr>
        <w:t>........... dňa .................</w:t>
      </w:r>
      <w:r w:rsidRPr="009238C3">
        <w:rPr>
          <w:rFonts w:eastAsia="Calibri"/>
          <w:sz w:val="22"/>
          <w:szCs w:val="22"/>
        </w:rPr>
        <w:tab/>
        <w:t>...............................................</w:t>
      </w:r>
    </w:p>
    <w:p w14:paraId="734FDA1F" w14:textId="77777777" w:rsidR="00C628FB" w:rsidRPr="009238C3" w:rsidRDefault="00C628FB" w:rsidP="00C628FB">
      <w:pPr>
        <w:tabs>
          <w:tab w:val="center" w:pos="7088"/>
        </w:tabs>
        <w:jc w:val="both"/>
        <w:rPr>
          <w:rFonts w:eastAsia="Calibri"/>
          <w:sz w:val="22"/>
          <w:szCs w:val="22"/>
        </w:rPr>
      </w:pPr>
      <w:r w:rsidRPr="009238C3">
        <w:rPr>
          <w:rFonts w:eastAsia="Calibri"/>
          <w:sz w:val="22"/>
          <w:szCs w:val="22"/>
        </w:rPr>
        <w:tab/>
        <w:t>Podpis oprávnenej osoby</w:t>
      </w:r>
    </w:p>
    <w:p w14:paraId="596FDB36" w14:textId="77777777" w:rsidR="00C628FB" w:rsidRDefault="00C628FB" w:rsidP="00C628FB">
      <w:pPr>
        <w:jc w:val="both"/>
        <w:rPr>
          <w:iCs/>
          <w:sz w:val="22"/>
          <w:szCs w:val="22"/>
        </w:rPr>
      </w:pPr>
    </w:p>
    <w:p w14:paraId="33397B83" w14:textId="77777777" w:rsidR="00C628FB" w:rsidRDefault="00C628FB" w:rsidP="00C628FB">
      <w:pPr>
        <w:jc w:val="both"/>
        <w:rPr>
          <w:iCs/>
          <w:sz w:val="22"/>
          <w:szCs w:val="22"/>
        </w:rPr>
      </w:pPr>
    </w:p>
    <w:p w14:paraId="3F4422B6" w14:textId="77777777" w:rsidR="00C628FB" w:rsidRDefault="00C628FB" w:rsidP="00C628FB">
      <w:pPr>
        <w:jc w:val="both"/>
        <w:rPr>
          <w:iCs/>
          <w:sz w:val="22"/>
          <w:szCs w:val="22"/>
        </w:rPr>
      </w:pPr>
    </w:p>
    <w:p w14:paraId="33F47CF4" w14:textId="77777777" w:rsidR="00C628FB" w:rsidRDefault="00C628FB" w:rsidP="00C628FB">
      <w:pPr>
        <w:jc w:val="both"/>
        <w:rPr>
          <w:iCs/>
          <w:sz w:val="22"/>
          <w:szCs w:val="22"/>
        </w:rPr>
      </w:pPr>
    </w:p>
    <w:p w14:paraId="39946DA5" w14:textId="77777777" w:rsidR="00DE075B" w:rsidRPr="004E240A" w:rsidRDefault="00DE075B" w:rsidP="00DE075B">
      <w:pPr>
        <w:jc w:val="both"/>
        <w:rPr>
          <w:i/>
          <w:sz w:val="22"/>
          <w:szCs w:val="22"/>
        </w:rPr>
      </w:pPr>
      <w:r w:rsidRPr="004E240A">
        <w:rPr>
          <w:i/>
          <w:sz w:val="22"/>
          <w:szCs w:val="22"/>
        </w:rPr>
        <w:lastRenderedPageBreak/>
        <w:t>Príloha č. 2 súťažných podkladov</w:t>
      </w:r>
    </w:p>
    <w:p w14:paraId="4B0E88DF" w14:textId="416BFD06" w:rsidR="00DE1445" w:rsidRDefault="00DE1445" w:rsidP="00DE075B">
      <w:pPr>
        <w:outlineLvl w:val="0"/>
        <w:rPr>
          <w:sz w:val="22"/>
          <w:szCs w:val="22"/>
        </w:rPr>
      </w:pPr>
    </w:p>
    <w:p w14:paraId="11A0E7B2"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64E5425F"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785609A0"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lastRenderedPageBreak/>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1DC0ED6E" w14:textId="77777777" w:rsidR="00943CEB" w:rsidRPr="004E240A" w:rsidRDefault="00943CEB" w:rsidP="00943CEB">
      <w:pPr>
        <w:spacing w:before="240"/>
        <w:jc w:val="center"/>
        <w:rPr>
          <w:b/>
          <w:sz w:val="22"/>
          <w:szCs w:val="22"/>
        </w:rPr>
      </w:pPr>
      <w:r w:rsidRPr="004E240A">
        <w:rPr>
          <w:b/>
          <w:sz w:val="22"/>
          <w:szCs w:val="22"/>
        </w:rPr>
        <w:t>Článok 1</w:t>
      </w:r>
    </w:p>
    <w:p w14:paraId="0D615D6C" w14:textId="77777777" w:rsidR="00943CEB" w:rsidRPr="004E240A" w:rsidRDefault="00943CEB" w:rsidP="00943CEB">
      <w:pPr>
        <w:jc w:val="center"/>
        <w:rPr>
          <w:b/>
          <w:bCs/>
          <w:sz w:val="22"/>
          <w:szCs w:val="22"/>
        </w:rPr>
      </w:pPr>
      <w:r w:rsidRPr="004E240A">
        <w:rPr>
          <w:b/>
          <w:bCs/>
          <w:sz w:val="22"/>
          <w:szCs w:val="22"/>
        </w:rPr>
        <w:t>Predmet Zmluvy</w:t>
      </w:r>
    </w:p>
    <w:p w14:paraId="6B499E25" w14:textId="25D2A04B" w:rsidR="00943CEB" w:rsidRPr="00C44311" w:rsidRDefault="00943CEB" w:rsidP="00360046">
      <w:pPr>
        <w:numPr>
          <w:ilvl w:val="1"/>
          <w:numId w:val="19"/>
        </w:numPr>
        <w:tabs>
          <w:tab w:val="clear" w:pos="360"/>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00FA189C" w:rsidRPr="00FA189C">
        <w:rPr>
          <w:bCs/>
          <w:sz w:val="22"/>
          <w:szCs w:val="22"/>
        </w:rPr>
        <w:t>„</w:t>
      </w:r>
      <w:r w:rsidR="00360046" w:rsidRPr="00360046">
        <w:rPr>
          <w:b/>
          <w:bCs/>
          <w:sz w:val="22"/>
          <w:szCs w:val="22"/>
        </w:rPr>
        <w:t>Margecany – Červená Skala, KRŽZ km 87,437 – 92,272, dĺ. 4,835km</w:t>
      </w:r>
      <w:r w:rsidRPr="00FA189C">
        <w:rPr>
          <w:bCs/>
          <w:sz w:val="22"/>
          <w:szCs w:val="22"/>
        </w:rPr>
        <w:t>“</w:t>
      </w:r>
      <w:r w:rsidRPr="00C44311">
        <w:rPr>
          <w:b/>
          <w:bCs/>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0244EE33" w14:textId="0B11E691" w:rsidR="00943CEB" w:rsidRPr="00942E22" w:rsidRDefault="00943CEB" w:rsidP="00360046">
      <w:pPr>
        <w:numPr>
          <w:ilvl w:val="1"/>
          <w:numId w:val="19"/>
        </w:numPr>
        <w:tabs>
          <w:tab w:val="clear" w:pos="360"/>
        </w:tabs>
        <w:autoSpaceDE w:val="0"/>
        <w:autoSpaceDN w:val="0"/>
        <w:adjustRightInd w:val="0"/>
        <w:spacing w:before="120" w:line="276" w:lineRule="auto"/>
        <w:ind w:left="567" w:hanging="567"/>
        <w:jc w:val="both"/>
        <w:rPr>
          <w:sz w:val="22"/>
          <w:szCs w:val="22"/>
        </w:rPr>
      </w:pPr>
      <w:r w:rsidRPr="00942E22">
        <w:rPr>
          <w:sz w:val="22"/>
          <w:szCs w:val="22"/>
        </w:rPr>
        <w:t xml:space="preserve">Predmetom Zmluvy je záväzok Zhotoviteľa vykonať pre Objednávateľa stavebné práce na stavbe s názvom </w:t>
      </w:r>
      <w:r w:rsidRPr="00AB7204">
        <w:rPr>
          <w:sz w:val="22"/>
          <w:szCs w:val="22"/>
        </w:rPr>
        <w:t>„</w:t>
      </w:r>
      <w:r w:rsidR="00360046" w:rsidRPr="00360046">
        <w:rPr>
          <w:b/>
          <w:bCs/>
          <w:sz w:val="22"/>
          <w:szCs w:val="22"/>
        </w:rPr>
        <w:t>Margecany – Červená Skala, KRŽZ km 87,437 – 92,272, dĺ. 4,835km</w:t>
      </w:r>
      <w:r w:rsidRPr="00AB7204">
        <w:rPr>
          <w:bCs/>
          <w:sz w:val="22"/>
          <w:szCs w:val="22"/>
        </w:rPr>
        <w:t>“</w:t>
      </w:r>
      <w:r w:rsidRPr="00AB7204">
        <w:rPr>
          <w:b/>
          <w:bCs/>
          <w:sz w:val="22"/>
          <w:szCs w:val="22"/>
        </w:rPr>
        <w:t xml:space="preserve"> </w:t>
      </w:r>
      <w:r w:rsidRPr="00255966">
        <w:rPr>
          <w:sz w:val="22"/>
          <w:szCs w:val="22"/>
        </w:rPr>
        <w:t>spočívajúce najmä v</w:t>
      </w:r>
      <w:r w:rsidR="0002126A" w:rsidRPr="00255966">
        <w:rPr>
          <w:sz w:val="22"/>
          <w:szCs w:val="22"/>
        </w:rPr>
        <w:t> rekonštrukcii železničného zvršku</w:t>
      </w:r>
      <w:r w:rsidR="00DF034F">
        <w:rPr>
          <w:sz w:val="22"/>
          <w:szCs w:val="22"/>
        </w:rPr>
        <w:t xml:space="preserve">, železničného </w:t>
      </w:r>
      <w:r w:rsidR="00942E22" w:rsidRPr="00942E22">
        <w:rPr>
          <w:sz w:val="22"/>
          <w:szCs w:val="22"/>
        </w:rPr>
        <w:t>spodku, zárubného múr</w:t>
      </w:r>
      <w:r w:rsidR="00942E22" w:rsidRPr="00AB7204">
        <w:rPr>
          <w:sz w:val="22"/>
          <w:szCs w:val="22"/>
        </w:rPr>
        <w:t>u,</w:t>
      </w:r>
      <w:r w:rsidR="00DF034F">
        <w:rPr>
          <w:sz w:val="22"/>
          <w:szCs w:val="22"/>
        </w:rPr>
        <w:t xml:space="preserve"> </w:t>
      </w:r>
      <w:r w:rsidR="00317E1B">
        <w:rPr>
          <w:sz w:val="22"/>
          <w:szCs w:val="22"/>
        </w:rPr>
        <w:t>v</w:t>
      </w:r>
      <w:r w:rsidR="00723518">
        <w:rPr>
          <w:sz w:val="22"/>
          <w:szCs w:val="22"/>
        </w:rPr>
        <w:t> zabezpečení</w:t>
      </w:r>
      <w:r w:rsidR="00942E22" w:rsidRPr="00AB7204">
        <w:rPr>
          <w:sz w:val="22"/>
          <w:szCs w:val="22"/>
        </w:rPr>
        <w:t> odvodnen</w:t>
      </w:r>
      <w:r w:rsidR="00723518">
        <w:rPr>
          <w:sz w:val="22"/>
          <w:szCs w:val="22"/>
        </w:rPr>
        <w:t>ia</w:t>
      </w:r>
      <w:r w:rsidR="00942E22" w:rsidRPr="00AB7204">
        <w:rPr>
          <w:sz w:val="22"/>
          <w:szCs w:val="22"/>
        </w:rPr>
        <w:t>,</w:t>
      </w:r>
      <w:r w:rsidR="00723518">
        <w:rPr>
          <w:sz w:val="22"/>
          <w:szCs w:val="22"/>
        </w:rPr>
        <w:t xml:space="preserve"> prečistení</w:t>
      </w:r>
      <w:r w:rsidR="00942E22" w:rsidRPr="00AB7204">
        <w:rPr>
          <w:sz w:val="22"/>
          <w:szCs w:val="22"/>
        </w:rPr>
        <w:t xml:space="preserve"> priepust</w:t>
      </w:r>
      <w:r w:rsidR="00723518">
        <w:rPr>
          <w:sz w:val="22"/>
          <w:szCs w:val="22"/>
        </w:rPr>
        <w:t>ov</w:t>
      </w:r>
      <w:r w:rsidR="00942E22" w:rsidRPr="00255966">
        <w:rPr>
          <w:sz w:val="22"/>
          <w:szCs w:val="22"/>
        </w:rPr>
        <w:t>,</w:t>
      </w:r>
      <w:r w:rsidR="00723518">
        <w:rPr>
          <w:sz w:val="22"/>
          <w:szCs w:val="22"/>
        </w:rPr>
        <w:t xml:space="preserve"> </w:t>
      </w:r>
      <w:r w:rsidR="00317E1B">
        <w:rPr>
          <w:sz w:val="22"/>
          <w:szCs w:val="22"/>
        </w:rPr>
        <w:t>v</w:t>
      </w:r>
      <w:r w:rsidR="00942E22" w:rsidRPr="00255966">
        <w:rPr>
          <w:sz w:val="22"/>
          <w:szCs w:val="22"/>
        </w:rPr>
        <w:t xml:space="preserve"> rekonštrukcii železničného priecestia </w:t>
      </w:r>
      <w:r w:rsidR="00723518" w:rsidRPr="00723518">
        <w:rPr>
          <w:sz w:val="22"/>
          <w:szCs w:val="22"/>
        </w:rPr>
        <w:t>v obci Šumiac – Červená Skala</w:t>
      </w:r>
      <w:r w:rsidR="00942E22" w:rsidRPr="00942E22">
        <w:rPr>
          <w:sz w:val="22"/>
          <w:szCs w:val="22"/>
        </w:rPr>
        <w:t xml:space="preserve">, </w:t>
      </w:r>
      <w:r w:rsidR="00317E1B">
        <w:rPr>
          <w:sz w:val="22"/>
          <w:szCs w:val="22"/>
        </w:rPr>
        <w:t>v</w:t>
      </w:r>
      <w:r w:rsidR="00942E22" w:rsidRPr="00942E22">
        <w:rPr>
          <w:sz w:val="22"/>
          <w:szCs w:val="22"/>
        </w:rPr>
        <w:t xml:space="preserve"> úprave účelovej komunikácie, </w:t>
      </w:r>
      <w:r w:rsidR="00317E1B">
        <w:rPr>
          <w:sz w:val="22"/>
          <w:szCs w:val="22"/>
        </w:rPr>
        <w:t>v</w:t>
      </w:r>
      <w:r w:rsidR="00DE0ADC">
        <w:rPr>
          <w:sz w:val="22"/>
          <w:szCs w:val="22"/>
        </w:rPr>
        <w:t> </w:t>
      </w:r>
      <w:r w:rsidR="00723518">
        <w:rPr>
          <w:sz w:val="22"/>
          <w:szCs w:val="22"/>
        </w:rPr>
        <w:t>návrhu</w:t>
      </w:r>
      <w:r w:rsidR="00DE0ADC">
        <w:rPr>
          <w:sz w:val="22"/>
          <w:szCs w:val="22"/>
        </w:rPr>
        <w:t xml:space="preserve"> a realizácii</w:t>
      </w:r>
      <w:r w:rsidR="00723518">
        <w:rPr>
          <w:sz w:val="22"/>
          <w:szCs w:val="22"/>
        </w:rPr>
        <w:t xml:space="preserve"> </w:t>
      </w:r>
      <w:r w:rsidR="00942E22" w:rsidRPr="00942E22">
        <w:rPr>
          <w:sz w:val="22"/>
          <w:szCs w:val="22"/>
        </w:rPr>
        <w:t xml:space="preserve">pravostranného chodníka, </w:t>
      </w:r>
      <w:r w:rsidR="00723518">
        <w:rPr>
          <w:sz w:val="22"/>
          <w:szCs w:val="22"/>
        </w:rPr>
        <w:t xml:space="preserve"> osadení </w:t>
      </w:r>
      <w:r w:rsidR="00942E22" w:rsidRPr="00942E22">
        <w:rPr>
          <w:sz w:val="22"/>
          <w:szCs w:val="22"/>
        </w:rPr>
        <w:t>dopravné</w:t>
      </w:r>
      <w:r w:rsidR="00723518">
        <w:rPr>
          <w:sz w:val="22"/>
          <w:szCs w:val="22"/>
        </w:rPr>
        <w:t>ho</w:t>
      </w:r>
      <w:r w:rsidR="00942E22" w:rsidRPr="00942E22">
        <w:rPr>
          <w:sz w:val="22"/>
          <w:szCs w:val="22"/>
        </w:rPr>
        <w:t xml:space="preserve"> značeni</w:t>
      </w:r>
      <w:r w:rsidR="00723518">
        <w:rPr>
          <w:sz w:val="22"/>
          <w:szCs w:val="22"/>
        </w:rPr>
        <w:t>a</w:t>
      </w:r>
      <w:r w:rsidR="00942E22" w:rsidRPr="00942E22">
        <w:rPr>
          <w:sz w:val="22"/>
          <w:szCs w:val="22"/>
        </w:rPr>
        <w:t xml:space="preserve">, oprave mostov, úprave </w:t>
      </w:r>
      <w:r w:rsidR="0074639D">
        <w:rPr>
          <w:sz w:val="22"/>
          <w:szCs w:val="22"/>
        </w:rPr>
        <w:t>priecestného zabezpečovacieho zariadenia</w:t>
      </w:r>
      <w:r w:rsidR="00942E22" w:rsidRPr="00942E22">
        <w:rPr>
          <w:sz w:val="22"/>
          <w:szCs w:val="22"/>
        </w:rPr>
        <w:t xml:space="preserve"> v km 92,006 a </w:t>
      </w:r>
      <w:r w:rsidR="00942E22">
        <w:rPr>
          <w:sz w:val="22"/>
          <w:szCs w:val="22"/>
        </w:rPr>
        <w:t>náhrade</w:t>
      </w:r>
      <w:r w:rsidR="00942E22" w:rsidRPr="00942E22">
        <w:rPr>
          <w:sz w:val="22"/>
          <w:szCs w:val="22"/>
        </w:rPr>
        <w:t xml:space="preserve"> nadzemného vedenia </w:t>
      </w:r>
      <w:r w:rsidRPr="00942E22">
        <w:rPr>
          <w:sz w:val="22"/>
          <w:szCs w:val="22"/>
        </w:rPr>
        <w:t>(ďalej len „</w:t>
      </w:r>
      <w:r w:rsidRPr="00942E22">
        <w:rPr>
          <w:b/>
          <w:sz w:val="22"/>
          <w:szCs w:val="22"/>
        </w:rPr>
        <w:t>Dielo</w:t>
      </w:r>
      <w:r w:rsidRPr="00942E22">
        <w:rPr>
          <w:sz w:val="22"/>
          <w:szCs w:val="22"/>
        </w:rPr>
        <w:t>“ alebo „</w:t>
      </w:r>
      <w:r w:rsidRPr="00942E22">
        <w:rPr>
          <w:b/>
          <w:sz w:val="22"/>
          <w:szCs w:val="22"/>
        </w:rPr>
        <w:t>Stavba</w:t>
      </w:r>
      <w:r w:rsidRPr="00942E22">
        <w:rPr>
          <w:sz w:val="22"/>
          <w:szCs w:val="22"/>
        </w:rPr>
        <w:t>“ alebo „</w:t>
      </w:r>
      <w:r w:rsidRPr="00942E22">
        <w:rPr>
          <w:b/>
          <w:sz w:val="22"/>
          <w:szCs w:val="22"/>
        </w:rPr>
        <w:t>predmet Zmluvy</w:t>
      </w:r>
      <w:r w:rsidRPr="00942E22">
        <w:rPr>
          <w:sz w:val="22"/>
          <w:szCs w:val="22"/>
        </w:rPr>
        <w:t>“) a záväzok Objednávateľa riadne a včas zhotovené Dielo prevziať a zaplatiť zaň Zhotoviteľovi dohodnutú odplatu. Dielo je bližšie špecifikované v Prílohe č. 1 – Špecifikácia predmetu Zmluvy (ďalej len „</w:t>
      </w:r>
      <w:r w:rsidRPr="00942E22">
        <w:rPr>
          <w:b/>
          <w:sz w:val="22"/>
          <w:szCs w:val="22"/>
        </w:rPr>
        <w:t>príloha č. 1</w:t>
      </w:r>
      <w:r w:rsidRPr="00942E22">
        <w:rPr>
          <w:sz w:val="22"/>
          <w:szCs w:val="22"/>
        </w:rPr>
        <w:t>“) a v Prílohe č. 2 – Ocenený výkaz výmer (ďalej len „</w:t>
      </w:r>
      <w:r w:rsidRPr="00942E22">
        <w:rPr>
          <w:b/>
          <w:sz w:val="22"/>
          <w:szCs w:val="22"/>
        </w:rPr>
        <w:t>príloha č. 2</w:t>
      </w:r>
      <w:r w:rsidRPr="00942E22">
        <w:rPr>
          <w:sz w:val="22"/>
          <w:szCs w:val="22"/>
        </w:rPr>
        <w:t xml:space="preserve">“). </w:t>
      </w:r>
    </w:p>
    <w:p w14:paraId="2972DEA4" w14:textId="233C5B5A" w:rsidR="00943CEB" w:rsidRPr="004E240A" w:rsidRDefault="00943CEB" w:rsidP="00360046">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97ABA">
        <w:rPr>
          <w:rFonts w:eastAsia="Calibri"/>
          <w:sz w:val="22"/>
          <w:szCs w:val="22"/>
          <w:lang w:eastAsia="en-US"/>
        </w:rPr>
        <w:t>„</w:t>
      </w:r>
      <w:r w:rsidR="00360046" w:rsidRPr="00360046">
        <w:rPr>
          <w:b/>
          <w:sz w:val="22"/>
          <w:szCs w:val="22"/>
        </w:rPr>
        <w:t>Margecany – Červená Skala, KRŽZ km 87,437 – 92,272, dĺ. 4,835km</w:t>
      </w:r>
      <w:r w:rsidRPr="004E240A">
        <w:rPr>
          <w:rFonts w:eastAsia="Calibri"/>
          <w:sz w:val="22"/>
          <w:szCs w:val="22"/>
          <w:lang w:eastAsia="en-US"/>
        </w:rPr>
        <w:t>“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009A5E5D" w:rsidRPr="009A5E5D">
        <w:rPr>
          <w:rFonts w:eastAsia="Calibri"/>
          <w:sz w:val="22"/>
          <w:szCs w:val="22"/>
          <w:lang w:eastAsia="en-US"/>
        </w:rPr>
        <w:t>Valbek SK, spol. s r.</w:t>
      </w:r>
      <w:r w:rsidR="00B76E34">
        <w:rPr>
          <w:rFonts w:eastAsia="Calibri"/>
          <w:sz w:val="22"/>
          <w:szCs w:val="22"/>
          <w:lang w:eastAsia="en-US"/>
        </w:rPr>
        <w:t xml:space="preserve"> </w:t>
      </w:r>
      <w:r w:rsidR="009A5E5D" w:rsidRPr="009A5E5D">
        <w:rPr>
          <w:rFonts w:eastAsia="Calibri"/>
          <w:sz w:val="22"/>
          <w:szCs w:val="22"/>
          <w:lang w:eastAsia="en-US"/>
        </w:rPr>
        <w:t>o., Eurovea Central 1, Pribinova 4, 811 09 Bratislava</w:t>
      </w:r>
      <w:r w:rsidR="00B76E34">
        <w:rPr>
          <w:rFonts w:eastAsia="Calibri"/>
          <w:sz w:val="22"/>
          <w:szCs w:val="22"/>
          <w:lang w:eastAsia="en-US"/>
        </w:rPr>
        <w:t xml:space="preserve"> – mestská časť Staré Mesto</w:t>
      </w:r>
      <w:r>
        <w:rPr>
          <w:rFonts w:eastAsia="Calibri"/>
          <w:sz w:val="22"/>
          <w:szCs w:val="22"/>
          <w:lang w:eastAsia="en-US"/>
        </w:rPr>
        <w:t xml:space="preserve"> </w:t>
      </w:r>
      <w:r w:rsidRPr="004E240A">
        <w:rPr>
          <w:rFonts w:eastAsia="Calibri"/>
          <w:sz w:val="22"/>
          <w:szCs w:val="22"/>
          <w:lang w:eastAsia="en-US"/>
        </w:rPr>
        <w:t>(ďalej len „</w:t>
      </w:r>
      <w:r w:rsidRPr="004E240A">
        <w:rPr>
          <w:rFonts w:eastAsia="Calibri"/>
          <w:b/>
          <w:sz w:val="22"/>
          <w:szCs w:val="22"/>
          <w:lang w:eastAsia="en-US"/>
        </w:rPr>
        <w:t>DSPRS</w:t>
      </w:r>
      <w:r w:rsidRPr="004E240A">
        <w:rPr>
          <w:rFonts w:eastAsia="Calibri"/>
          <w:sz w:val="22"/>
          <w:szCs w:val="22"/>
          <w:lang w:eastAsia="en-US"/>
        </w:rPr>
        <w:t>“),</w:t>
      </w:r>
      <w:r w:rsidRPr="00FA189C">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6D3F154"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BDDF363"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0CCF0EEF"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E7CA4F0" w14:textId="73090F87" w:rsidR="00943CEB" w:rsidRPr="0089103F" w:rsidRDefault="00943CEB" w:rsidP="00943CEB">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6F28F1">
        <w:rPr>
          <w:color w:val="000000"/>
          <w:sz w:val="22"/>
          <w:szCs w:val="22"/>
        </w:rPr>
        <w:t xml:space="preserve">Súťažné podklady k zákazke </w:t>
      </w:r>
      <w:r w:rsidRPr="00FA189C">
        <w:rPr>
          <w:color w:val="000000"/>
          <w:sz w:val="22"/>
          <w:szCs w:val="22"/>
        </w:rPr>
        <w:t>„</w:t>
      </w:r>
      <w:r w:rsidR="00360046" w:rsidRPr="00360046">
        <w:rPr>
          <w:b/>
          <w:sz w:val="22"/>
          <w:szCs w:val="22"/>
        </w:rPr>
        <w:t>Margecany – Červená Skala, KRŽZ km 87,437 – 92,272, dĺ. 4,835km</w:t>
      </w:r>
      <w:r w:rsidRPr="0089103F">
        <w:rPr>
          <w:color w:val="000000"/>
          <w:sz w:val="22"/>
          <w:szCs w:val="22"/>
        </w:rPr>
        <w:t>“, vrátane odpovedí Objednávateľa ako obstarávateľa na žiadosti o vysvetlenie informácií potrebných na vypracovanie ponuky a/alebo na preukázanie splnenia podmienok účasti</w:t>
      </w:r>
      <w:r>
        <w:rPr>
          <w:color w:val="000000"/>
          <w:sz w:val="22"/>
          <w:szCs w:val="22"/>
        </w:rPr>
        <w:t xml:space="preserve"> (ďalej len </w:t>
      </w:r>
      <w:r w:rsidRPr="002D42A5">
        <w:rPr>
          <w:color w:val="000000"/>
          <w:sz w:val="22"/>
        </w:rPr>
        <w:t>„</w:t>
      </w:r>
      <w:r w:rsidRPr="00587BC0">
        <w:rPr>
          <w:b/>
          <w:color w:val="000000"/>
          <w:sz w:val="22"/>
          <w:szCs w:val="22"/>
        </w:rPr>
        <w:t>súťažné podklady</w:t>
      </w:r>
      <w:r w:rsidRPr="002D42A5">
        <w:rPr>
          <w:color w:val="000000"/>
          <w:sz w:val="22"/>
        </w:rPr>
        <w:t>“</w:t>
      </w:r>
      <w:r>
        <w:rPr>
          <w:color w:val="000000"/>
          <w:sz w:val="22"/>
          <w:szCs w:val="22"/>
        </w:rPr>
        <w:t>)</w:t>
      </w:r>
      <w:r w:rsidRPr="0089103F">
        <w:rPr>
          <w:color w:val="000000"/>
          <w:sz w:val="22"/>
          <w:szCs w:val="22"/>
        </w:rPr>
        <w:t xml:space="preserve">, </w:t>
      </w:r>
    </w:p>
    <w:p w14:paraId="0ED07B49" w14:textId="01AB7AD1"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9B6C61">
        <w:rPr>
          <w:color w:val="000000"/>
          <w:sz w:val="22"/>
          <w:szCs w:val="22"/>
        </w:rPr>
        <w:t xml:space="preserve">, </w:t>
      </w:r>
      <w:r w:rsidR="009B6C61" w:rsidRPr="009B6C61">
        <w:rPr>
          <w:color w:val="000000"/>
          <w:sz w:val="22"/>
          <w:szCs w:val="22"/>
        </w:rPr>
        <w:t>vrátane vyjadrení a stanovísk príslušných subjektov k DSPRS, ktoré Zhotoviteľovi predloží Objednávateľ</w:t>
      </w:r>
      <w:r w:rsidRPr="004E240A">
        <w:rPr>
          <w:color w:val="000000"/>
          <w:sz w:val="22"/>
          <w:szCs w:val="22"/>
        </w:rPr>
        <w:t xml:space="preserve">, </w:t>
      </w:r>
    </w:p>
    <w:p w14:paraId="6F1648CD" w14:textId="77777777"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44F3E3E6" w14:textId="77777777" w:rsidR="00943CEB" w:rsidRPr="00D33C67" w:rsidRDefault="00943CEB" w:rsidP="00943CEB">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5B7AB91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0E1C36C0"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podpisom Zmluvy potvrdzuje, že obdržal od Objednávateľa všetky podklady a dokumenty potrebné na riadne </w:t>
      </w:r>
      <w:r>
        <w:rPr>
          <w:sz w:val="22"/>
          <w:szCs w:val="22"/>
        </w:rPr>
        <w:t>splnenie predmetu Zmluvy</w:t>
      </w:r>
      <w:r w:rsidRPr="004E240A">
        <w:rPr>
          <w:sz w:val="22"/>
          <w:szCs w:val="22"/>
        </w:rPr>
        <w:t>. Podklady, ktoré netvoria súčasť Zmluvy a ktoré Zhotoviteľ 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B6D137A" w14:textId="77777777" w:rsidR="00943CEB" w:rsidRPr="004E240A" w:rsidRDefault="00943CEB" w:rsidP="00943CEB">
      <w:pPr>
        <w:autoSpaceDE w:val="0"/>
        <w:autoSpaceDN w:val="0"/>
        <w:adjustRightInd w:val="0"/>
        <w:rPr>
          <w:b/>
          <w:bCs/>
          <w:sz w:val="22"/>
          <w:szCs w:val="22"/>
        </w:rPr>
      </w:pPr>
    </w:p>
    <w:p w14:paraId="52912435" w14:textId="77777777" w:rsidR="00943CEB" w:rsidRPr="004E240A" w:rsidRDefault="00943CEB" w:rsidP="00943CEB">
      <w:pPr>
        <w:autoSpaceDE w:val="0"/>
        <w:autoSpaceDN w:val="0"/>
        <w:adjustRightInd w:val="0"/>
        <w:jc w:val="center"/>
        <w:rPr>
          <w:sz w:val="22"/>
          <w:szCs w:val="22"/>
        </w:rPr>
      </w:pPr>
      <w:r w:rsidRPr="00300A5E">
        <w:rPr>
          <w:b/>
          <w:bCs/>
          <w:sz w:val="22"/>
          <w:szCs w:val="22"/>
        </w:rPr>
        <w:t>Článok 2</w:t>
      </w:r>
    </w:p>
    <w:p w14:paraId="2526ECE2" w14:textId="595151CD" w:rsidR="00943CEB" w:rsidRPr="004E240A" w:rsidRDefault="00943CEB" w:rsidP="00906724">
      <w:pPr>
        <w:tabs>
          <w:tab w:val="left" w:pos="1055"/>
          <w:tab w:val="center" w:pos="4932"/>
        </w:tabs>
        <w:autoSpaceDE w:val="0"/>
        <w:autoSpaceDN w:val="0"/>
        <w:adjustRightInd w:val="0"/>
        <w:spacing w:after="120"/>
        <w:jc w:val="center"/>
        <w:rPr>
          <w:b/>
          <w:bCs/>
          <w:sz w:val="22"/>
          <w:szCs w:val="22"/>
        </w:rPr>
      </w:pPr>
      <w:r w:rsidRPr="004E240A">
        <w:rPr>
          <w:b/>
          <w:bCs/>
          <w:sz w:val="22"/>
          <w:szCs w:val="22"/>
        </w:rPr>
        <w:t>Miesto a lehota plnenia</w:t>
      </w:r>
    </w:p>
    <w:p w14:paraId="61928A99" w14:textId="77777777" w:rsidR="00943CEB" w:rsidRPr="009A5E5D" w:rsidRDefault="00943CEB" w:rsidP="000E3868">
      <w:pPr>
        <w:numPr>
          <w:ilvl w:val="1"/>
          <w:numId w:val="35"/>
        </w:numPr>
        <w:autoSpaceDE w:val="0"/>
        <w:autoSpaceDN w:val="0"/>
        <w:adjustRightInd w:val="0"/>
        <w:spacing w:before="120" w:line="276" w:lineRule="auto"/>
        <w:ind w:left="567" w:hanging="567"/>
        <w:jc w:val="both"/>
        <w:rPr>
          <w:sz w:val="22"/>
          <w:szCs w:val="22"/>
        </w:rPr>
      </w:pPr>
      <w:r w:rsidRPr="009A5E5D">
        <w:rPr>
          <w:bCs/>
          <w:sz w:val="22"/>
          <w:szCs w:val="22"/>
        </w:rPr>
        <w:t>Miesto</w:t>
      </w:r>
      <w:r w:rsidRPr="009A5E5D">
        <w:rPr>
          <w:sz w:val="22"/>
          <w:szCs w:val="22"/>
        </w:rPr>
        <w:t xml:space="preserve"> plnenia, t.j. realizácie stavebných prác je:</w:t>
      </w:r>
      <w:r w:rsidRPr="009A5E5D">
        <w:rPr>
          <w:rFonts w:eastAsia="Calibri"/>
          <w:b/>
          <w:sz w:val="22"/>
          <w:szCs w:val="22"/>
          <w:lang w:eastAsia="en-US"/>
        </w:rPr>
        <w:t xml:space="preserve"> </w:t>
      </w:r>
    </w:p>
    <w:p w14:paraId="4DDBFC61" w14:textId="77777777" w:rsidR="00943CEB" w:rsidRPr="009A5E5D" w:rsidRDefault="00943CEB" w:rsidP="00943CEB">
      <w:pPr>
        <w:spacing w:line="276" w:lineRule="auto"/>
        <w:ind w:left="360"/>
        <w:contextualSpacing/>
        <w:jc w:val="both"/>
        <w:rPr>
          <w:sz w:val="22"/>
          <w:szCs w:val="22"/>
        </w:rPr>
      </w:pPr>
      <w:r w:rsidRPr="009A5E5D">
        <w:rPr>
          <w:sz w:val="22"/>
          <w:szCs w:val="22"/>
        </w:rPr>
        <w:t xml:space="preserve">    Kraj: Banskobystrický</w:t>
      </w:r>
    </w:p>
    <w:p w14:paraId="0B6DE531" w14:textId="0A8A570D" w:rsidR="00943CEB" w:rsidRPr="009A5E5D" w:rsidRDefault="00943CEB" w:rsidP="00943CEB">
      <w:pPr>
        <w:spacing w:line="276" w:lineRule="auto"/>
        <w:ind w:left="360"/>
        <w:jc w:val="both"/>
        <w:rPr>
          <w:sz w:val="22"/>
          <w:szCs w:val="22"/>
        </w:rPr>
      </w:pPr>
      <w:r w:rsidRPr="009A5E5D">
        <w:rPr>
          <w:sz w:val="22"/>
          <w:szCs w:val="22"/>
        </w:rPr>
        <w:t xml:space="preserve">    Okres: </w:t>
      </w:r>
      <w:r w:rsidR="00994A78" w:rsidRPr="009A5E5D">
        <w:rPr>
          <w:sz w:val="22"/>
          <w:szCs w:val="22"/>
        </w:rPr>
        <w:t>Brezno</w:t>
      </w:r>
    </w:p>
    <w:p w14:paraId="11FE3503" w14:textId="51625249" w:rsidR="00943CEB" w:rsidRDefault="00943CEB" w:rsidP="00943CEB">
      <w:pPr>
        <w:autoSpaceDE w:val="0"/>
        <w:autoSpaceDN w:val="0"/>
        <w:adjustRightInd w:val="0"/>
        <w:spacing w:line="276" w:lineRule="auto"/>
        <w:ind w:left="360"/>
        <w:jc w:val="both"/>
        <w:rPr>
          <w:sz w:val="22"/>
          <w:szCs w:val="22"/>
        </w:rPr>
      </w:pPr>
      <w:r w:rsidRPr="009A5E5D">
        <w:rPr>
          <w:sz w:val="22"/>
          <w:szCs w:val="22"/>
        </w:rPr>
        <w:t xml:space="preserve">    Katastrálne územie miest a obcí: </w:t>
      </w:r>
      <w:r w:rsidR="009A5E5D" w:rsidRPr="009A5E5D">
        <w:rPr>
          <w:sz w:val="22"/>
          <w:szCs w:val="22"/>
        </w:rPr>
        <w:t>Šumiac, Telgárt</w:t>
      </w:r>
    </w:p>
    <w:p w14:paraId="60446E02" w14:textId="77777777" w:rsidR="00943CEB" w:rsidRPr="00042728" w:rsidRDefault="00943CEB" w:rsidP="00943CEB">
      <w:pPr>
        <w:autoSpaceDE w:val="0"/>
        <w:autoSpaceDN w:val="0"/>
        <w:adjustRightInd w:val="0"/>
        <w:spacing w:before="120" w:line="276" w:lineRule="auto"/>
        <w:ind w:left="567"/>
        <w:jc w:val="both"/>
        <w:rPr>
          <w:sz w:val="22"/>
          <w:szCs w:val="22"/>
        </w:rPr>
      </w:pPr>
      <w:r>
        <w:rPr>
          <w:sz w:val="22"/>
          <w:szCs w:val="22"/>
        </w:rPr>
        <w:t>Miestom dodania hmotných výstupov sú Železnice Slovenskej republiky, Odbor investorský, Klemensova 8, 813 61 Bratislava.</w:t>
      </w:r>
    </w:p>
    <w:p w14:paraId="3C3D2C3A" w14:textId="02142D61" w:rsidR="00943CEB" w:rsidRDefault="00943CEB" w:rsidP="000E3868">
      <w:pPr>
        <w:numPr>
          <w:ilvl w:val="1"/>
          <w:numId w:val="35"/>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sidR="0002126A">
        <w:rPr>
          <w:b/>
          <w:sz w:val="22"/>
          <w:szCs w:val="22"/>
        </w:rPr>
        <w:t>360</w:t>
      </w:r>
      <w:r w:rsidR="00F75D4A" w:rsidRPr="008D4D5F">
        <w:rPr>
          <w:b/>
          <w:sz w:val="22"/>
          <w:szCs w:val="22"/>
        </w:rPr>
        <w:t xml:space="preserve"> </w:t>
      </w:r>
      <w:r w:rsidRPr="008D4D5F">
        <w:rPr>
          <w:b/>
          <w:sz w:val="22"/>
          <w:szCs w:val="22"/>
        </w:rPr>
        <w:t xml:space="preserve">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w:t>
      </w:r>
      <w:r w:rsidR="00475AC6" w:rsidRPr="00042728">
        <w:rPr>
          <w:sz w:val="22"/>
          <w:szCs w:val="22"/>
        </w:rPr>
        <w:t>Preberacieho protokolu pre Dielo</w:t>
      </w:r>
      <w:r w:rsidR="00475AC6">
        <w:rPr>
          <w:sz w:val="22"/>
          <w:szCs w:val="22"/>
        </w:rPr>
        <w:t xml:space="preserve"> </w:t>
      </w:r>
      <w:r>
        <w:rPr>
          <w:sz w:val="22"/>
          <w:szCs w:val="22"/>
        </w:rPr>
        <w:t>zo strany stavebného dozor</w:t>
      </w:r>
      <w:r w:rsidR="00AB7204">
        <w:rPr>
          <w:sz w:val="22"/>
          <w:szCs w:val="22"/>
        </w:rPr>
        <w:t>u</w:t>
      </w:r>
      <w:r>
        <w:rPr>
          <w:sz w:val="22"/>
          <w:szCs w:val="22"/>
        </w:rPr>
        <w:t xml:space="preserve"> Objednávateľa</w:t>
      </w:r>
      <w:r w:rsidRPr="00042728">
        <w:rPr>
          <w:sz w:val="22"/>
          <w:szCs w:val="22"/>
        </w:rPr>
        <w:t xml:space="preserve">. </w:t>
      </w:r>
    </w:p>
    <w:p w14:paraId="11D67D52" w14:textId="549BE5CB" w:rsidR="00943CEB" w:rsidRPr="004E240A" w:rsidRDefault="00943CEB" w:rsidP="000E3868">
      <w:pPr>
        <w:numPr>
          <w:ilvl w:val="1"/>
          <w:numId w:val="35"/>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E03349">
        <w:rPr>
          <w:sz w:val="22"/>
          <w:szCs w:val="22"/>
        </w:rPr>
        <w:t>upraviť</w:t>
      </w:r>
      <w:r w:rsidRPr="004E240A">
        <w:rPr>
          <w:sz w:val="22"/>
          <w:szCs w:val="22"/>
        </w:rPr>
        <w:t xml:space="preserve"> len v nasledovných prípadoch: </w:t>
      </w:r>
    </w:p>
    <w:p w14:paraId="6C927ADE" w14:textId="5108142A" w:rsidR="00943CEB" w:rsidRPr="004E240A" w:rsidRDefault="00E96544" w:rsidP="000E3868">
      <w:pPr>
        <w:numPr>
          <w:ilvl w:val="2"/>
          <w:numId w:val="35"/>
        </w:numPr>
        <w:autoSpaceDE w:val="0"/>
        <w:autoSpaceDN w:val="0"/>
        <w:adjustRightInd w:val="0"/>
        <w:spacing w:line="276" w:lineRule="auto"/>
        <w:ind w:left="1134" w:hanging="567"/>
        <w:jc w:val="both"/>
        <w:rPr>
          <w:sz w:val="22"/>
          <w:szCs w:val="22"/>
        </w:rPr>
      </w:pPr>
      <w:r>
        <w:rPr>
          <w:sz w:val="22"/>
          <w:szCs w:val="22"/>
        </w:rPr>
        <w:t xml:space="preserve">potreba vykonania </w:t>
      </w:r>
      <w:r w:rsidRPr="00001B43">
        <w:rPr>
          <w:sz w:val="22"/>
          <w:szCs w:val="22"/>
        </w:rPr>
        <w:t xml:space="preserve">zmeny Diela majúca vplyv na </w:t>
      </w:r>
      <w:r>
        <w:rPr>
          <w:sz w:val="22"/>
          <w:szCs w:val="22"/>
        </w:rPr>
        <w:t>l</w:t>
      </w:r>
      <w:r w:rsidRPr="00001B43">
        <w:rPr>
          <w:sz w:val="22"/>
          <w:szCs w:val="22"/>
        </w:rPr>
        <w:t>ehotu plnenia (rozšírenie Diela – naviac práce, obmedzenie (zúženie) Diela – menej práce, či iná zmena obsahu Diela (ako napr. v kvalite a iných vlastnostiach niektorej položky Diela, zmeny výšky, polohy a/alebo rozmerov niektorej časti Diela)</w:t>
      </w:r>
      <w:r>
        <w:rPr>
          <w:sz w:val="22"/>
          <w:szCs w:val="22"/>
        </w:rPr>
        <w:t>)</w:t>
      </w:r>
      <w:r w:rsidRPr="00001B43">
        <w:rPr>
          <w:sz w:val="22"/>
          <w:szCs w:val="22"/>
        </w:rPr>
        <w:t xml:space="preserve"> (ďalej len „</w:t>
      </w:r>
      <w:r w:rsidRPr="0097316F">
        <w:rPr>
          <w:b/>
          <w:sz w:val="22"/>
          <w:szCs w:val="22"/>
        </w:rPr>
        <w:t>zmena Diela</w:t>
      </w:r>
      <w:r w:rsidRPr="00001B43">
        <w:rPr>
          <w:sz w:val="22"/>
          <w:szCs w:val="22"/>
        </w:rPr>
        <w:t>“)</w:t>
      </w:r>
      <w:r w:rsidR="00943CEB" w:rsidRPr="004E240A">
        <w:rPr>
          <w:sz w:val="22"/>
          <w:szCs w:val="22"/>
        </w:rPr>
        <w:t xml:space="preserve">, </w:t>
      </w:r>
    </w:p>
    <w:p w14:paraId="4A808CCF" w14:textId="77777777" w:rsidR="00943CEB" w:rsidRDefault="00943CEB" w:rsidP="000E3868">
      <w:pPr>
        <w:numPr>
          <w:ilvl w:val="2"/>
          <w:numId w:val="35"/>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40A6CC46" w14:textId="77777777" w:rsidR="00943CEB" w:rsidRDefault="00943CEB" w:rsidP="000E3868">
      <w:pPr>
        <w:numPr>
          <w:ilvl w:val="2"/>
          <w:numId w:val="35"/>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59F7628F" w14:textId="27D20235" w:rsidR="00943CEB" w:rsidRDefault="00943CEB" w:rsidP="000E3868">
      <w:pPr>
        <w:numPr>
          <w:ilvl w:val="2"/>
          <w:numId w:val="35"/>
        </w:numPr>
        <w:autoSpaceDE w:val="0"/>
        <w:autoSpaceDN w:val="0"/>
        <w:adjustRightInd w:val="0"/>
        <w:spacing w:line="276" w:lineRule="auto"/>
        <w:ind w:left="1134" w:hanging="567"/>
        <w:jc w:val="both"/>
        <w:rPr>
          <w:sz w:val="22"/>
          <w:szCs w:val="22"/>
        </w:rPr>
      </w:pPr>
      <w:r w:rsidRPr="00B404E8">
        <w:rPr>
          <w:sz w:val="22"/>
          <w:szCs w:val="22"/>
        </w:rPr>
        <w:t xml:space="preserve">výskyt udalosti alebo okolnosti spôsobenej </w:t>
      </w:r>
      <w:r w:rsidR="000E3ACF">
        <w:rPr>
          <w:sz w:val="22"/>
          <w:szCs w:val="22"/>
        </w:rPr>
        <w:t>vyššou mocou v zmysle bodu 14.17</w:t>
      </w:r>
      <w:r w:rsidRPr="00B404E8">
        <w:rPr>
          <w:sz w:val="22"/>
          <w:szCs w:val="22"/>
        </w:rPr>
        <w:t>.</w:t>
      </w:r>
    </w:p>
    <w:p w14:paraId="5F2F15DE" w14:textId="77777777" w:rsidR="000E3ACF" w:rsidRDefault="000E3ACF" w:rsidP="000E3868">
      <w:pPr>
        <w:numPr>
          <w:ilvl w:val="2"/>
          <w:numId w:val="35"/>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2C66DB83" w14:textId="77777777" w:rsidR="000E3ACF" w:rsidRDefault="000E3ACF" w:rsidP="000E3868">
      <w:pPr>
        <w:numPr>
          <w:ilvl w:val="3"/>
          <w:numId w:val="35"/>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00FFFFB8" w14:textId="77777777" w:rsidR="000E3ACF" w:rsidRDefault="000E3ACF" w:rsidP="000E3868">
      <w:pPr>
        <w:numPr>
          <w:ilvl w:val="3"/>
          <w:numId w:val="35"/>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3EAB72F6" w14:textId="14290FDA" w:rsidR="000E3ACF" w:rsidRPr="000E3ACF" w:rsidRDefault="000E3ACF" w:rsidP="000E3868">
      <w:pPr>
        <w:numPr>
          <w:ilvl w:val="3"/>
          <w:numId w:val="35"/>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28CEC95" w14:textId="2883EF6F" w:rsidR="00943CEB" w:rsidRPr="00E060EC" w:rsidRDefault="00943CEB" w:rsidP="000E3868">
      <w:pPr>
        <w:numPr>
          <w:ilvl w:val="1"/>
          <w:numId w:val="35"/>
        </w:numPr>
        <w:tabs>
          <w:tab w:val="left" w:pos="1134"/>
        </w:tabs>
        <w:spacing w:before="120" w:line="276" w:lineRule="auto"/>
        <w:ind w:left="567" w:hanging="567"/>
        <w:jc w:val="both"/>
        <w:rPr>
          <w:sz w:val="22"/>
          <w:szCs w:val="22"/>
        </w:rPr>
      </w:pPr>
      <w:r w:rsidRPr="003058BF">
        <w:rPr>
          <w:sz w:val="22"/>
          <w:szCs w:val="22"/>
        </w:rPr>
        <w:t xml:space="preserve">Ak nastane okolnosť pre </w:t>
      </w:r>
      <w:r w:rsidR="009D48DD">
        <w:rPr>
          <w:sz w:val="22"/>
          <w:szCs w:val="22"/>
        </w:rPr>
        <w:t>úpravu</w:t>
      </w:r>
      <w:r w:rsidR="009D48DD"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9D48DD">
        <w:rPr>
          <w:sz w:val="22"/>
          <w:szCs w:val="22"/>
        </w:rPr>
        <w:t>úpravu</w:t>
      </w:r>
      <w:r w:rsidR="009D48DD"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9D48DD">
        <w:rPr>
          <w:sz w:val="22"/>
          <w:szCs w:val="22"/>
        </w:rPr>
        <w:t>upraví</w:t>
      </w:r>
      <w:r w:rsidR="009D48DD"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9D48DD">
        <w:rPr>
          <w:sz w:val="22"/>
          <w:szCs w:val="22"/>
        </w:rPr>
        <w:t>úpravu</w:t>
      </w:r>
      <w:r w:rsidR="009D48DD"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9D48DD">
        <w:rPr>
          <w:sz w:val="22"/>
          <w:szCs w:val="22"/>
        </w:rPr>
        <w:t>upraví</w:t>
      </w:r>
      <w:r w:rsidR="009D48DD"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9D48DD">
        <w:rPr>
          <w:sz w:val="22"/>
          <w:szCs w:val="22"/>
        </w:rPr>
        <w:t>úpravy</w:t>
      </w:r>
      <w:r w:rsidR="009D48DD"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9D48DD">
        <w:rPr>
          <w:bCs/>
          <w:sz w:val="22"/>
          <w:szCs w:val="22"/>
        </w:rPr>
        <w:t>úpravu</w:t>
      </w:r>
      <w:r w:rsidR="009D48DD"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9D48DD">
        <w:rPr>
          <w:bCs/>
          <w:sz w:val="22"/>
          <w:szCs w:val="22"/>
        </w:rPr>
        <w:t>upraví</w:t>
      </w:r>
      <w:r w:rsidR="009D48DD" w:rsidRPr="00E060EC">
        <w:rPr>
          <w:bCs/>
          <w:sz w:val="22"/>
          <w:szCs w:val="22"/>
        </w:rPr>
        <w:t xml:space="preserve"> </w:t>
      </w:r>
      <w:r w:rsidRPr="00E060EC">
        <w:rPr>
          <w:bCs/>
          <w:sz w:val="22"/>
          <w:szCs w:val="22"/>
        </w:rPr>
        <w:t>o dobu trvania vyššej moci.</w:t>
      </w:r>
      <w:r w:rsidR="000E3ACF">
        <w:rPr>
          <w:bCs/>
          <w:sz w:val="22"/>
          <w:szCs w:val="22"/>
        </w:rPr>
        <w:t xml:space="preserve"> </w:t>
      </w:r>
      <w:r w:rsidR="000E3ACF" w:rsidRPr="00E060EC">
        <w:rPr>
          <w:bCs/>
          <w:sz w:val="22"/>
          <w:szCs w:val="22"/>
        </w:rPr>
        <w:t xml:space="preserve">Ak nastane okolnosť pre </w:t>
      </w:r>
      <w:r w:rsidR="009D48DD">
        <w:rPr>
          <w:bCs/>
          <w:sz w:val="22"/>
          <w:szCs w:val="22"/>
        </w:rPr>
        <w:t xml:space="preserve">úpravu </w:t>
      </w:r>
      <w:r w:rsidR="000E3ACF">
        <w:rPr>
          <w:bCs/>
          <w:sz w:val="22"/>
          <w:szCs w:val="22"/>
        </w:rPr>
        <w:t>lehoty plnenia podľa bodu 2.3.5</w:t>
      </w:r>
      <w:r w:rsidR="000E3ACF" w:rsidRPr="00E060EC">
        <w:rPr>
          <w:bCs/>
          <w:sz w:val="22"/>
          <w:szCs w:val="22"/>
        </w:rPr>
        <w:t xml:space="preserve">., </w:t>
      </w:r>
      <w:r w:rsidR="00E96544" w:rsidRPr="00001B43">
        <w:rPr>
          <w:bCs/>
          <w:sz w:val="22"/>
          <w:szCs w:val="22"/>
        </w:rPr>
        <w:t xml:space="preserve">Zhotoviteľ spolu so žiadosťou podľa bodu 2.3.5. doručí Objednávateľovi návrh dodatku, pričom lehota plnenia sa </w:t>
      </w:r>
      <w:r w:rsidR="009D48DD">
        <w:rPr>
          <w:bCs/>
          <w:sz w:val="22"/>
          <w:szCs w:val="22"/>
        </w:rPr>
        <w:t>upraví</w:t>
      </w:r>
      <w:r w:rsidR="009D48DD" w:rsidRPr="00001B43">
        <w:rPr>
          <w:bCs/>
          <w:sz w:val="22"/>
          <w:szCs w:val="22"/>
        </w:rPr>
        <w:t xml:space="preserve"> </w:t>
      </w:r>
      <w:r w:rsidR="00E96544" w:rsidRPr="00001B43">
        <w:rPr>
          <w:bCs/>
          <w:sz w:val="22"/>
          <w:szCs w:val="22"/>
        </w:rPr>
        <w:t xml:space="preserve">o </w:t>
      </w:r>
      <w:r w:rsidR="00E96544" w:rsidRPr="00001B43">
        <w:rPr>
          <w:bCs/>
          <w:sz w:val="22"/>
          <w:szCs w:val="22"/>
        </w:rPr>
        <w:lastRenderedPageBreak/>
        <w:t>dobu, ktorú po posúdení žiadosti Zhotoviteľa Objednávateľ odsúhlasí a ktorá nepresiahne 90 kalendárnych dní</w:t>
      </w:r>
      <w:r w:rsidR="00E96544">
        <w:rPr>
          <w:bCs/>
          <w:sz w:val="22"/>
          <w:szCs w:val="22"/>
        </w:rPr>
        <w:t>.</w:t>
      </w:r>
    </w:p>
    <w:p w14:paraId="6A3D372A" w14:textId="77777777" w:rsidR="00990C98" w:rsidRPr="004E240A" w:rsidRDefault="00990C98" w:rsidP="00990C98">
      <w:pPr>
        <w:numPr>
          <w:ilvl w:val="1"/>
          <w:numId w:val="35"/>
        </w:numPr>
        <w:autoSpaceDE w:val="0"/>
        <w:autoSpaceDN w:val="0"/>
        <w:adjustRightInd w:val="0"/>
        <w:spacing w:before="120" w:line="276" w:lineRule="auto"/>
        <w:ind w:left="567" w:hanging="567"/>
        <w:jc w:val="both"/>
        <w:rPr>
          <w:sz w:val="22"/>
          <w:szCs w:val="22"/>
        </w:rPr>
      </w:pPr>
      <w:r>
        <w:rPr>
          <w:sz w:val="22"/>
          <w:szCs w:val="22"/>
        </w:rPr>
        <w:t xml:space="preserve">Harmonogram prác, ktorý </w:t>
      </w:r>
      <w:r w:rsidRPr="004E240A">
        <w:rPr>
          <w:sz w:val="22"/>
          <w:szCs w:val="22"/>
        </w:rPr>
        <w:t>Zhotoviteľ predloži</w:t>
      </w:r>
      <w:r>
        <w:rPr>
          <w:sz w:val="22"/>
          <w:szCs w:val="22"/>
        </w:rPr>
        <w:t>l</w:t>
      </w:r>
      <w:r w:rsidRPr="004E240A">
        <w:rPr>
          <w:sz w:val="22"/>
          <w:szCs w:val="22"/>
        </w:rPr>
        <w:t xml:space="preserve"> Objednávateľovi </w:t>
      </w:r>
      <w:r>
        <w:rPr>
          <w:sz w:val="22"/>
          <w:szCs w:val="22"/>
        </w:rPr>
        <w:t xml:space="preserve">v rámci súčinnosti pred podpisom Zmluvy, je súčasťou Zmluvy. </w:t>
      </w:r>
      <w:r w:rsidRPr="00CE64AA">
        <w:rPr>
          <w:sz w:val="22"/>
          <w:szCs w:val="22"/>
        </w:rPr>
        <w:t xml:space="preserve">V prípade, že v dobe jeho predkladania Objednávateľovi bol Zhotoviteľovi 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 alebo sa dátum odovzdania staveniska dodatočne zmenil, Zhotoviteľ je povinný do desiatich </w:t>
      </w:r>
      <w:r>
        <w:rPr>
          <w:sz w:val="22"/>
          <w:szCs w:val="22"/>
        </w:rPr>
        <w:t xml:space="preserve">dní odo dňa odovzdania staveniska predložiť Objednávateľovi na schválenie aktualizovaný harmonogram prác, </w:t>
      </w:r>
      <w:r w:rsidRPr="00AE6002">
        <w:rPr>
          <w:sz w:val="22"/>
          <w:szCs w:val="22"/>
        </w:rPr>
        <w:t xml:space="preserve">pričom nie je oprávnený meniť lehotu </w:t>
      </w:r>
      <w:r w:rsidRPr="00BC11A3">
        <w:rPr>
          <w:sz w:val="22"/>
          <w:szCs w:val="22"/>
        </w:rPr>
        <w:t>plnenia</w:t>
      </w:r>
      <w:r w:rsidRPr="003A2B3D">
        <w:rPr>
          <w:sz w:val="22"/>
          <w:szCs w:val="22"/>
        </w:rPr>
        <w:t xml:space="preserve"> p</w:t>
      </w:r>
      <w:r w:rsidRPr="00AE6002">
        <w:rPr>
          <w:sz w:val="22"/>
          <w:szCs w:val="22"/>
        </w:rPr>
        <w:t xml:space="preserve">odľa </w:t>
      </w:r>
      <w:r w:rsidRPr="003A2B3D">
        <w:rPr>
          <w:sz w:val="22"/>
          <w:szCs w:val="22"/>
        </w:rPr>
        <w:t>Z</w:t>
      </w:r>
      <w:r w:rsidRPr="00AE6002">
        <w:rPr>
          <w:sz w:val="22"/>
          <w:szCs w:val="22"/>
        </w:rPr>
        <w:t>mluvy</w:t>
      </w:r>
      <w:r>
        <w:rPr>
          <w:sz w:val="22"/>
          <w:szCs w:val="22"/>
        </w:rPr>
        <w:t>,</w:t>
      </w:r>
      <w:r w:rsidRPr="00CE64AA">
        <w:t xml:space="preserve"> </w:t>
      </w:r>
      <w:r w:rsidRPr="00CE64AA">
        <w:rPr>
          <w:sz w:val="22"/>
          <w:szCs w:val="22"/>
        </w:rPr>
        <w:t>pokiaľ nenastala niektorá zo skutočností uvedených v bode 2.3. tohto článku</w:t>
      </w:r>
      <w:r>
        <w:rPr>
          <w:sz w:val="22"/>
          <w:szCs w:val="22"/>
        </w:rPr>
        <w:t xml:space="preserve">. </w:t>
      </w:r>
      <w:r w:rsidRPr="004E240A">
        <w:rPr>
          <w:sz w:val="22"/>
          <w:szCs w:val="22"/>
        </w:rPr>
        <w:t xml:space="preserve">Objednávateľ sa k predloženému </w:t>
      </w:r>
      <w:r>
        <w:rPr>
          <w:sz w:val="22"/>
          <w:szCs w:val="22"/>
        </w:rPr>
        <w:t xml:space="preserve">aktualizovanému </w:t>
      </w:r>
      <w:r w:rsidRPr="004E240A">
        <w:rPr>
          <w:sz w:val="22"/>
          <w:szCs w:val="22"/>
        </w:rPr>
        <w:t xml:space="preserve">harmonogramu prác bez zbytočného odkladu od jeho obdržania vyjadrí s tým, že </w:t>
      </w:r>
      <w:r>
        <w:rPr>
          <w:sz w:val="22"/>
          <w:szCs w:val="22"/>
        </w:rPr>
        <w:t xml:space="preserve">ak s ním nesúhlasí, </w:t>
      </w:r>
      <w:r w:rsidRPr="004E240A">
        <w:rPr>
          <w:sz w:val="22"/>
          <w:szCs w:val="22"/>
        </w:rPr>
        <w:t xml:space="preserve">je oprávnený </w:t>
      </w:r>
      <w:r w:rsidRPr="00AE6002">
        <w:rPr>
          <w:sz w:val="22"/>
          <w:szCs w:val="22"/>
        </w:rPr>
        <w:t xml:space="preserve">predložiť Zhotoviteľovi vlastný návrh </w:t>
      </w:r>
      <w:r>
        <w:rPr>
          <w:sz w:val="22"/>
          <w:szCs w:val="22"/>
        </w:rPr>
        <w:t xml:space="preserve">aktualizovaného </w:t>
      </w:r>
      <w:r w:rsidRPr="00AE6002">
        <w:rPr>
          <w:sz w:val="22"/>
          <w:szCs w:val="22"/>
        </w:rPr>
        <w:t>harmonogramu</w:t>
      </w:r>
      <w:r>
        <w:rPr>
          <w:sz w:val="22"/>
          <w:szCs w:val="22"/>
        </w:rPr>
        <w:t xml:space="preserve"> prác</w:t>
      </w:r>
      <w:r w:rsidRPr="00AE6002">
        <w:rPr>
          <w:sz w:val="22"/>
          <w:szCs w:val="22"/>
        </w:rPr>
        <w:t>, ktorý sa po odsúhlasení Zhotoviteľom</w:t>
      </w:r>
      <w:r>
        <w:rPr>
          <w:sz w:val="22"/>
          <w:szCs w:val="22"/>
        </w:rPr>
        <w:t xml:space="preserve"> bude považovať za schválený a pre zmluvné strany záväzný</w:t>
      </w:r>
      <w:r w:rsidRPr="004E240A">
        <w:rPr>
          <w:sz w:val="22"/>
          <w:szCs w:val="22"/>
        </w:rPr>
        <w:t>.</w:t>
      </w:r>
      <w:r>
        <w:rPr>
          <w:sz w:val="22"/>
          <w:szCs w:val="22"/>
        </w:rPr>
        <w:t xml:space="preserve"> V prípade, ak Objednávateľ nemá pripomienky k Zhotoviteľom predloženému aktualizovanému harmonogramu prác, vo svojom vyjadrení predložený aktualizovaný harmonogram prác schváli. </w:t>
      </w:r>
      <w:r w:rsidRPr="007C5EFF">
        <w:rPr>
          <w:sz w:val="22"/>
          <w:szCs w:val="22"/>
        </w:rPr>
        <w:t>Objednávateľ je zároveň oprávnený vo vyjadrení k</w:t>
      </w:r>
      <w:r>
        <w:rPr>
          <w:sz w:val="22"/>
          <w:szCs w:val="22"/>
        </w:rPr>
        <w:t xml:space="preserve"> aktualizovanému </w:t>
      </w:r>
      <w:r w:rsidRPr="007C5EFF">
        <w:rPr>
          <w:sz w:val="22"/>
          <w:szCs w:val="22"/>
        </w:rPr>
        <w:t>harmonogramu</w:t>
      </w:r>
      <w:r>
        <w:rPr>
          <w:sz w:val="22"/>
          <w:szCs w:val="22"/>
        </w:rPr>
        <w:t xml:space="preserve"> prác</w:t>
      </w:r>
      <w:r w:rsidRPr="007C5EFF">
        <w:rPr>
          <w:sz w:val="22"/>
          <w:szCs w:val="22"/>
        </w:rPr>
        <w:t xml:space="preserve"> určiť čiastkové termíny plnenia, ktoré budú považované za sankcionovateľné míľniky.</w:t>
      </w:r>
      <w:r>
        <w:rPr>
          <w:sz w:val="22"/>
          <w:szCs w:val="22"/>
        </w:rPr>
        <w:t xml:space="preserve"> Aktualizovaný harmonogram prác po jeho schválení zmluvnými stranami nahrádza harmonogram prác predložený v rámci súčinnosti pred podpisom Zmluvy a stáva sa záväznou súčasťou Zmluvy. </w:t>
      </w:r>
      <w:r w:rsidRPr="00CE64AA">
        <w:rPr>
          <w:sz w:val="22"/>
          <w:szCs w:val="22"/>
        </w:rPr>
        <w:t>Zhotoviteľ je povinný odovzdať stavebnému dozoru Objednávateľa a Objednávateľovi aktualizovaný harmonogram prác vždy vtedy, keď harmonogram prác alebo predchádzajúci aktualizovaný harmonogram prác nesúhlasí so skutočným postupom, aktuálnym harmonogramom prác alebo povinnosťami Zhotoviteľa.  Pokiaľ Objednávateľ do štrnástich dní po tom , čo obdržal aktualizovaný harmonogram prác, neoznámi Zhotoviteľovi rozsah, v ktorom tent</w:t>
      </w:r>
      <w:r>
        <w:rPr>
          <w:sz w:val="22"/>
          <w:szCs w:val="22"/>
        </w:rPr>
        <w:t xml:space="preserve">o </w:t>
      </w:r>
      <w:r w:rsidRPr="00CE64AA">
        <w:rPr>
          <w:sz w:val="22"/>
          <w:szCs w:val="22"/>
        </w:rPr>
        <w:t>aktualizovaný harmonogram prác nezodpovedá Zmluve, bude Zhotoviteľ postupovať v súlade s aktualizovaným harmonogramom prác podľa svojich ďalších povinností podľa Zmluvy. Objednávateľ a stavebný dozor Objednávateľa budú oprávnení sa spoliehať pri plánovaní svojich činností na tento aktualizovaný harmonogram prác.</w:t>
      </w:r>
    </w:p>
    <w:p w14:paraId="487586BC" w14:textId="692EC183" w:rsidR="00943CEB" w:rsidRPr="004E240A" w:rsidRDefault="00990C98" w:rsidP="000E3868">
      <w:pPr>
        <w:numPr>
          <w:ilvl w:val="1"/>
          <w:numId w:val="35"/>
        </w:numPr>
        <w:autoSpaceDE w:val="0"/>
        <w:autoSpaceDN w:val="0"/>
        <w:adjustRightInd w:val="0"/>
        <w:spacing w:before="120" w:line="276" w:lineRule="auto"/>
        <w:ind w:left="567" w:hanging="567"/>
        <w:jc w:val="both"/>
        <w:rPr>
          <w:sz w:val="22"/>
          <w:szCs w:val="22"/>
        </w:rPr>
      </w:pPr>
      <w:r w:rsidRPr="004E240A">
        <w:rPr>
          <w:sz w:val="22"/>
          <w:szCs w:val="22"/>
        </w:rPr>
        <w:t xml:space="preserve">Sankcionovateľný míľnik v zmysle bodu 2.5.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w:t>
      </w:r>
      <w:r>
        <w:rPr>
          <w:sz w:val="22"/>
          <w:szCs w:val="22"/>
        </w:rPr>
        <w:t xml:space="preserve">povinný </w:t>
      </w:r>
      <w:r w:rsidRPr="004E240A">
        <w:rPr>
          <w:sz w:val="22"/>
          <w:szCs w:val="22"/>
        </w:rPr>
        <w:t xml:space="preserve">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7C5EFF">
        <w:rPr>
          <w:sz w:val="22"/>
          <w:szCs w:val="22"/>
        </w:rPr>
        <w:t>výlučne Objednávateľ, resp. stavebný dozor Objednávateľa</w:t>
      </w:r>
      <w:r w:rsidRPr="004E240A">
        <w:rPr>
          <w:sz w:val="22"/>
          <w:szCs w:val="22"/>
        </w:rPr>
        <w:t xml:space="preserve">. </w:t>
      </w:r>
      <w:r w:rsidR="00AD715F">
        <w:rPr>
          <w:sz w:val="22"/>
          <w:szCs w:val="22"/>
        </w:rPr>
        <w:t>Vyrozumenie so</w:t>
      </w:r>
      <w:r w:rsidR="00AD715F" w:rsidRPr="004E240A">
        <w:rPr>
          <w:sz w:val="22"/>
          <w:szCs w:val="22"/>
        </w:rPr>
        <w:t xml:space="preserve"> </w:t>
      </w:r>
      <w:r w:rsidRPr="004E240A">
        <w:rPr>
          <w:sz w:val="22"/>
          <w:szCs w:val="22"/>
        </w:rPr>
        <w:t>zápis</w:t>
      </w:r>
      <w:r w:rsidR="00AD715F">
        <w:rPr>
          <w:sz w:val="22"/>
          <w:szCs w:val="22"/>
        </w:rPr>
        <w:t>om</w:t>
      </w:r>
      <w:r w:rsidRPr="004E240A">
        <w:rPr>
          <w:sz w:val="22"/>
          <w:szCs w:val="22"/>
        </w:rPr>
        <w:t xml:space="preserve"> potvrdí svojim podpisom v stavebnom denník</w:t>
      </w:r>
      <w:r>
        <w:rPr>
          <w:sz w:val="22"/>
          <w:szCs w:val="22"/>
        </w:rPr>
        <w:t xml:space="preserve">u </w:t>
      </w:r>
      <w:r w:rsidRPr="00CE64AA">
        <w:rPr>
          <w:sz w:val="22"/>
          <w:szCs w:val="22"/>
        </w:rPr>
        <w:t>Hlavný stavbyvedúci Zhotoviteľa</w:t>
      </w:r>
      <w:r w:rsidRPr="007C5EFF">
        <w:rPr>
          <w:sz w:val="22"/>
          <w:szCs w:val="22"/>
        </w:rPr>
        <w:t>; pokiaľ nedôjde k potvrdeniu do dvoch dní, považuje sa zápis vyhotovený Objednávateľom, resp. stavebným dozorom Objednávateľa za správny na tretí deň</w:t>
      </w:r>
      <w:r>
        <w:rPr>
          <w:sz w:val="22"/>
          <w:szCs w:val="22"/>
        </w:rPr>
        <w:t xml:space="preserve"> od jeho zapísania</w:t>
      </w:r>
      <w:r w:rsidRPr="007C5EFF">
        <w:rPr>
          <w:sz w:val="22"/>
          <w:szCs w:val="22"/>
        </w:rPr>
        <w:t>.</w:t>
      </w:r>
    </w:p>
    <w:p w14:paraId="5FBEA8BF" w14:textId="290125F3" w:rsidR="00943CEB" w:rsidRPr="004E240A" w:rsidRDefault="00990C98" w:rsidP="000E3868">
      <w:pPr>
        <w:numPr>
          <w:ilvl w:val="1"/>
          <w:numId w:val="35"/>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Pr>
          <w:sz w:val="22"/>
          <w:szCs w:val="22"/>
        </w:rPr>
        <w:t xml:space="preserve"> </w:t>
      </w:r>
      <w:r w:rsidRPr="00CE64AA">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w:t>
      </w:r>
      <w:r>
        <w:rPr>
          <w:sz w:val="22"/>
          <w:szCs w:val="22"/>
        </w:rPr>
        <w:t>aktúrou doručenou Zhotoviteľovi</w:t>
      </w:r>
      <w:r w:rsidR="00943CEB" w:rsidRPr="004E240A">
        <w:rPr>
          <w:sz w:val="22"/>
          <w:szCs w:val="22"/>
        </w:rPr>
        <w:t xml:space="preserve">. </w:t>
      </w:r>
    </w:p>
    <w:p w14:paraId="305C880C" w14:textId="77777777" w:rsidR="00943CEB" w:rsidRPr="004E240A" w:rsidRDefault="00943CEB" w:rsidP="000E3868">
      <w:pPr>
        <w:numPr>
          <w:ilvl w:val="1"/>
          <w:numId w:val="35"/>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8DBF3F9" w14:textId="77777777" w:rsidR="00943CEB" w:rsidRDefault="00943CEB" w:rsidP="00943CEB">
      <w:pPr>
        <w:autoSpaceDE w:val="0"/>
        <w:autoSpaceDN w:val="0"/>
        <w:adjustRightInd w:val="0"/>
        <w:jc w:val="center"/>
        <w:rPr>
          <w:b/>
          <w:bCs/>
          <w:sz w:val="22"/>
          <w:szCs w:val="22"/>
        </w:rPr>
      </w:pPr>
    </w:p>
    <w:p w14:paraId="592B7976"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73DF942F"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344B3A0" w14:textId="77777777" w:rsidR="00943CEB" w:rsidRPr="004E240A" w:rsidRDefault="00943CEB" w:rsidP="000E3868">
      <w:pPr>
        <w:numPr>
          <w:ilvl w:val="1"/>
          <w:numId w:val="36"/>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DABF856" w14:textId="77777777"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962D4B5" w14:textId="77777777" w:rsidR="00943CEB" w:rsidRPr="004E240A" w:rsidRDefault="00943CEB" w:rsidP="000E3868">
      <w:pPr>
        <w:numPr>
          <w:ilvl w:val="1"/>
          <w:numId w:val="36"/>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4F86F8F2" w14:textId="409F3D54" w:rsidR="00943CEB" w:rsidRPr="00CE5360" w:rsidRDefault="00930637" w:rsidP="000E3868">
      <w:pPr>
        <w:numPr>
          <w:ilvl w:val="1"/>
          <w:numId w:val="36"/>
        </w:numPr>
        <w:autoSpaceDE w:val="0"/>
        <w:autoSpaceDN w:val="0"/>
        <w:adjustRightInd w:val="0"/>
        <w:spacing w:before="120" w:line="276" w:lineRule="auto"/>
        <w:ind w:left="567" w:hanging="567"/>
        <w:jc w:val="both"/>
        <w:rPr>
          <w:sz w:val="22"/>
          <w:szCs w:val="22"/>
        </w:rPr>
      </w:pPr>
      <w:r w:rsidRPr="00BF2871">
        <w:rPr>
          <w:sz w:val="22"/>
          <w:szCs w:val="22"/>
        </w:rPr>
        <w:t xml:space="preserve">Zmluvná cena v sebe zahŕňa všetky náklady Zhotoviteľa spojené s plnením predmetu Zmluvy v súlade s bodom 1.6. </w:t>
      </w:r>
      <w:r w:rsidRPr="004E240A">
        <w:rPr>
          <w:sz w:val="22"/>
          <w:szCs w:val="22"/>
        </w:rPr>
        <w:t>Zmluvné strany sa</w:t>
      </w:r>
      <w:r>
        <w:rPr>
          <w:sz w:val="22"/>
          <w:szCs w:val="22"/>
        </w:rPr>
        <w:t xml:space="preserve"> zároveň</w:t>
      </w:r>
      <w:r w:rsidRPr="004E240A">
        <w:rPr>
          <w:sz w:val="22"/>
          <w:szCs w:val="22"/>
        </w:rPr>
        <w:t xml:space="preserve"> dohodli na jednotkových cenách položiek zmluvnej ceny podľa prílohy č. 2</w:t>
      </w:r>
      <w:r w:rsidRPr="00CE5360">
        <w:rPr>
          <w:sz w:val="22"/>
          <w:szCs w:val="22"/>
        </w:rPr>
        <w:t>.</w:t>
      </w:r>
      <w:r w:rsidR="00943CEB" w:rsidRPr="00CE5360">
        <w:rPr>
          <w:sz w:val="22"/>
          <w:szCs w:val="22"/>
        </w:rPr>
        <w:t xml:space="preserve"> </w:t>
      </w:r>
    </w:p>
    <w:p w14:paraId="080949EA" w14:textId="77777777" w:rsidR="00943CEB" w:rsidRDefault="00943CEB" w:rsidP="000E3868">
      <w:pPr>
        <w:numPr>
          <w:ilvl w:val="1"/>
          <w:numId w:val="36"/>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67653BFF" w14:textId="406F47E9" w:rsidR="00943CEB" w:rsidRDefault="00930637" w:rsidP="000E3868">
      <w:pPr>
        <w:numPr>
          <w:ilvl w:val="2"/>
          <w:numId w:val="36"/>
        </w:numPr>
        <w:autoSpaceDE w:val="0"/>
        <w:autoSpaceDN w:val="0"/>
        <w:adjustRightInd w:val="0"/>
        <w:spacing w:line="276" w:lineRule="auto"/>
        <w:ind w:left="1276" w:hanging="709"/>
        <w:jc w:val="both"/>
        <w:rPr>
          <w:sz w:val="22"/>
          <w:szCs w:val="22"/>
        </w:rPr>
      </w:pPr>
      <w:r w:rsidRPr="00957783">
        <w:rPr>
          <w:sz w:val="22"/>
          <w:szCs w:val="22"/>
        </w:rPr>
        <w:t>vzniku</w:t>
      </w:r>
      <w:r w:rsidRPr="00BF2871">
        <w:t xml:space="preserve"> </w:t>
      </w:r>
      <w:r w:rsidRPr="00BF2871">
        <w:rPr>
          <w:sz w:val="22"/>
          <w:szCs w:val="22"/>
        </w:rPr>
        <w:t>zmien Diela</w:t>
      </w:r>
      <w:r>
        <w:rPr>
          <w:sz w:val="22"/>
          <w:szCs w:val="22"/>
        </w:rPr>
        <w:t xml:space="preserve"> </w:t>
      </w:r>
      <w:r w:rsidRPr="00BF2871">
        <w:rPr>
          <w:sz w:val="22"/>
          <w:szCs w:val="22"/>
        </w:rPr>
        <w:t xml:space="preserve"> (napr. </w:t>
      </w:r>
      <w:r>
        <w:rPr>
          <w:sz w:val="22"/>
          <w:szCs w:val="22"/>
        </w:rPr>
        <w:t xml:space="preserve">zmeny </w:t>
      </w:r>
      <w:r w:rsidRPr="00BF2871">
        <w:rPr>
          <w:sz w:val="22"/>
          <w:szCs w:val="22"/>
        </w:rPr>
        <w:t>v kvalite a iných vlastnostiach niektorej položky Diela, zmeny výšky, polohy a/alebo rozmerov niektorej časti Diela, vzniku menej prác</w:t>
      </w:r>
      <w:r>
        <w:rPr>
          <w:sz w:val="22"/>
          <w:szCs w:val="22"/>
        </w:rPr>
        <w:t xml:space="preserve"> (t.j. pri znížení množstva jednotlivých položiek, resp. vypustením položiek z oceneného výkazu výmer)</w:t>
      </w:r>
      <w:r w:rsidRPr="00BF2871">
        <w:rPr>
          <w:sz w:val="22"/>
          <w:szCs w:val="22"/>
        </w:rPr>
        <w:t>, vzniku</w:t>
      </w:r>
      <w:r w:rsidRPr="00957783">
        <w:rPr>
          <w:sz w:val="22"/>
          <w:szCs w:val="22"/>
        </w:rPr>
        <w:t xml:space="preserve"> naviac prác </w:t>
      </w:r>
      <w:r>
        <w:rPr>
          <w:sz w:val="22"/>
          <w:szCs w:val="22"/>
        </w:rPr>
        <w:t>(</w:t>
      </w:r>
      <w:r w:rsidRPr="00957783">
        <w:rPr>
          <w:sz w:val="22"/>
          <w:szCs w:val="22"/>
        </w:rPr>
        <w:t xml:space="preserve">t.j. pri zvýšení množstva jednotlivých položiek, </w:t>
      </w:r>
      <w:r w:rsidR="00820CD0">
        <w:rPr>
          <w:sz w:val="22"/>
          <w:szCs w:val="22"/>
        </w:rPr>
        <w:t>resp.</w:t>
      </w:r>
      <w:r w:rsidR="00820CD0" w:rsidRPr="00957783">
        <w:rPr>
          <w:sz w:val="22"/>
          <w:szCs w:val="22"/>
        </w:rPr>
        <w:t xml:space="preserve"> </w:t>
      </w:r>
      <w:r w:rsidRPr="00957783">
        <w:rPr>
          <w:sz w:val="22"/>
          <w:szCs w:val="22"/>
        </w:rPr>
        <w:t>doplnením nových položiek do oceneného výkazu výmer</w:t>
      </w:r>
      <w:r>
        <w:rPr>
          <w:sz w:val="22"/>
          <w:szCs w:val="22"/>
        </w:rPr>
        <w:t>,</w:t>
      </w:r>
      <w:r w:rsidRPr="00BF2871">
        <w:rPr>
          <w:sz w:val="22"/>
          <w:szCs w:val="22"/>
        </w:rPr>
        <w:t xml:space="preserve"> prípadne </w:t>
      </w:r>
      <w:r>
        <w:rPr>
          <w:sz w:val="22"/>
          <w:szCs w:val="22"/>
        </w:rPr>
        <w:t xml:space="preserve">doplnením </w:t>
      </w:r>
      <w:r w:rsidRPr="00BF2871">
        <w:rPr>
          <w:sz w:val="22"/>
          <w:szCs w:val="22"/>
        </w:rPr>
        <w:t xml:space="preserve">iných dodávok neobsiahnutých v </w:t>
      </w:r>
      <w:r>
        <w:rPr>
          <w:sz w:val="22"/>
          <w:szCs w:val="22"/>
        </w:rPr>
        <w:t>DSPRS))</w:t>
      </w:r>
      <w:r w:rsidRPr="00957783">
        <w:rPr>
          <w:sz w:val="22"/>
          <w:szCs w:val="22"/>
        </w:rPr>
        <w:t>, ktoré nebolo možné objektívne pri príprave verejného obstarávania predvídať a súčasne sú nevyhnutné pre riadne zhotovenie Diela</w:t>
      </w:r>
      <w:r>
        <w:rPr>
          <w:sz w:val="22"/>
          <w:szCs w:val="22"/>
        </w:rPr>
        <w:t>,</w:t>
      </w:r>
    </w:p>
    <w:p w14:paraId="31BB8300" w14:textId="77777777" w:rsidR="00943CEB" w:rsidRPr="00957783" w:rsidRDefault="00943CEB" w:rsidP="000E3868">
      <w:pPr>
        <w:pStyle w:val="Odsekzoznamu"/>
        <w:numPr>
          <w:ilvl w:val="2"/>
          <w:numId w:val="36"/>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19D56EB" w14:textId="5088A290" w:rsidR="00943CEB" w:rsidRPr="004E240A" w:rsidRDefault="00990C98" w:rsidP="000E3868">
      <w:pPr>
        <w:numPr>
          <w:ilvl w:val="1"/>
          <w:numId w:val="36"/>
        </w:numPr>
        <w:autoSpaceDE w:val="0"/>
        <w:autoSpaceDN w:val="0"/>
        <w:adjustRightInd w:val="0"/>
        <w:spacing w:line="276" w:lineRule="auto"/>
        <w:ind w:left="567" w:hanging="567"/>
        <w:jc w:val="both"/>
        <w:rPr>
          <w:sz w:val="22"/>
          <w:szCs w:val="22"/>
        </w:rPr>
      </w:pPr>
      <w:r w:rsidRPr="007C5EFF">
        <w:rPr>
          <w:sz w:val="22"/>
          <w:szCs w:val="22"/>
        </w:rPr>
        <w:t>V prípade, ak Zhotoviteľ považuje za potrebné vykonať</w:t>
      </w:r>
      <w:r>
        <w:rPr>
          <w:sz w:val="22"/>
          <w:szCs w:val="22"/>
        </w:rPr>
        <w:t xml:space="preserve"> zmenu Diela</w:t>
      </w:r>
      <w:r w:rsidRPr="007C5EFF">
        <w:rPr>
          <w:sz w:val="22"/>
          <w:szCs w:val="22"/>
        </w:rPr>
        <w:t xml:space="preserve">, je povinný bezodkladne Objednávateľovi predložiť písomnú žiadosť o </w:t>
      </w:r>
      <w:r>
        <w:rPr>
          <w:sz w:val="22"/>
          <w:szCs w:val="22"/>
        </w:rPr>
        <w:t>zmenu Diela</w:t>
      </w:r>
      <w:r w:rsidRPr="007C5EFF">
        <w:rPr>
          <w:sz w:val="22"/>
          <w:szCs w:val="22"/>
        </w:rPr>
        <w:t>, v ktorej budú uvedené prinajmenšom príčiny (dôvody) vzniku</w:t>
      </w:r>
      <w:r>
        <w:rPr>
          <w:sz w:val="22"/>
          <w:szCs w:val="22"/>
        </w:rPr>
        <w:t xml:space="preserve"> zmeny Diela</w:t>
      </w:r>
      <w:r w:rsidRPr="007C5EFF" w:rsidDel="00BF2871">
        <w:rPr>
          <w:sz w:val="22"/>
          <w:szCs w:val="22"/>
        </w:rPr>
        <w:t xml:space="preserve"> </w:t>
      </w:r>
      <w:r w:rsidRPr="007C5EFF">
        <w:rPr>
          <w:sz w:val="22"/>
          <w:szCs w:val="22"/>
        </w:rPr>
        <w:t xml:space="preserve">, </w:t>
      </w:r>
      <w:r>
        <w:rPr>
          <w:sz w:val="22"/>
          <w:szCs w:val="22"/>
        </w:rPr>
        <w:t>jej</w:t>
      </w:r>
      <w:r w:rsidRPr="007C5EFF">
        <w:rPr>
          <w:sz w:val="22"/>
          <w:szCs w:val="22"/>
        </w:rPr>
        <w:t xml:space="preserve"> rozsah a</w:t>
      </w:r>
      <w:r>
        <w:rPr>
          <w:sz w:val="22"/>
          <w:szCs w:val="22"/>
        </w:rPr>
        <w:t> </w:t>
      </w:r>
      <w:r w:rsidRPr="007C5EFF">
        <w:rPr>
          <w:sz w:val="22"/>
          <w:szCs w:val="22"/>
        </w:rPr>
        <w:t>predpokladan</w:t>
      </w:r>
      <w:r>
        <w:rPr>
          <w:sz w:val="22"/>
          <w:szCs w:val="22"/>
        </w:rPr>
        <w:t>ý dopad na zmluvnú</w:t>
      </w:r>
      <w:r w:rsidRPr="007C5EFF">
        <w:rPr>
          <w:sz w:val="22"/>
          <w:szCs w:val="22"/>
        </w:rPr>
        <w:t xml:space="preserve"> cen</w:t>
      </w:r>
      <w:r>
        <w:rPr>
          <w:sz w:val="22"/>
          <w:szCs w:val="22"/>
        </w:rPr>
        <w:t>u</w:t>
      </w:r>
      <w:r w:rsidRPr="007C5EFF">
        <w:rPr>
          <w:sz w:val="22"/>
          <w:szCs w:val="22"/>
        </w:rPr>
        <w:t>. Pre vylúčenie pochybností, za</w:t>
      </w:r>
      <w:r w:rsidRPr="004E240A">
        <w:rPr>
          <w:sz w:val="22"/>
          <w:szCs w:val="22"/>
        </w:rPr>
        <w:t xml:space="preserve"> </w:t>
      </w:r>
      <w:r>
        <w:rPr>
          <w:sz w:val="22"/>
          <w:szCs w:val="22"/>
        </w:rPr>
        <w:t>zmenu Diela</w:t>
      </w:r>
      <w:r w:rsidRPr="004E240A" w:rsidDel="00BF2871">
        <w:rPr>
          <w:sz w:val="22"/>
          <w:szCs w:val="22"/>
        </w:rPr>
        <w:t xml:space="preserve"> </w:t>
      </w:r>
      <w:r w:rsidRPr="004E240A">
        <w:rPr>
          <w:sz w:val="22"/>
          <w:szCs w:val="22"/>
        </w:rPr>
        <w:t>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Pr>
          <w:sz w:val="22"/>
          <w:szCs w:val="22"/>
        </w:rPr>
        <w:t xml:space="preserve"> </w:t>
      </w:r>
      <w:r w:rsidRPr="00EC6DCB">
        <w:rPr>
          <w:sz w:val="22"/>
          <w:szCs w:val="22"/>
        </w:rPr>
        <w:t>a s ktorými sa mal možnosť oboznámiť v rámci procesu verejného obstarávania</w:t>
      </w:r>
      <w:r w:rsidRPr="004E240A">
        <w:rPr>
          <w:sz w:val="22"/>
          <w:szCs w:val="22"/>
        </w:rPr>
        <w:t>, z nepresností a chýb pri spracovávaní cenovej ponuky, ako aj z formálnych chýb. Všetky takto vzniknuté náklady znáša v plnom rozsahu Zhotoviteľ.</w:t>
      </w:r>
      <w:r w:rsidR="00943CEB" w:rsidRPr="004E240A">
        <w:rPr>
          <w:sz w:val="22"/>
          <w:szCs w:val="22"/>
        </w:rPr>
        <w:t xml:space="preserve"> </w:t>
      </w:r>
    </w:p>
    <w:p w14:paraId="0C1C2687" w14:textId="3C4DEC6A" w:rsidR="00943CEB" w:rsidRPr="001F5D2A" w:rsidRDefault="00990C98" w:rsidP="000E3868">
      <w:pPr>
        <w:numPr>
          <w:ilvl w:val="1"/>
          <w:numId w:val="36"/>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zmeny Diela</w:t>
      </w:r>
      <w:r w:rsidRPr="001F6BC1" w:rsidDel="00184A0C">
        <w:rPr>
          <w:sz w:val="22"/>
          <w:szCs w:val="22"/>
        </w:rPr>
        <w:t xml:space="preserve"> </w:t>
      </w:r>
      <w:r w:rsidRPr="001F6BC1">
        <w:rPr>
          <w:sz w:val="22"/>
          <w:szCs w:val="22"/>
        </w:rPr>
        <w:t xml:space="preserve">predloží Objednávateľovi návrh dodatku k Zmluve, predmetom ktorého bude najmä rozsah </w:t>
      </w:r>
      <w:r>
        <w:rPr>
          <w:sz w:val="22"/>
          <w:szCs w:val="22"/>
        </w:rPr>
        <w:t>zmeny Diela</w:t>
      </w:r>
      <w:r w:rsidRPr="001F6BC1" w:rsidDel="00184A0C">
        <w:rPr>
          <w:sz w:val="22"/>
          <w:szCs w:val="22"/>
        </w:rPr>
        <w:t xml:space="preserve"> </w:t>
      </w:r>
      <w:r w:rsidRPr="001F6BC1">
        <w:rPr>
          <w:sz w:val="22"/>
          <w:szCs w:val="22"/>
        </w:rPr>
        <w:t>odsúhlasený zo strany stavebného dozoru Objednávateľa</w:t>
      </w:r>
      <w:r>
        <w:rPr>
          <w:sz w:val="22"/>
          <w:szCs w:val="22"/>
        </w:rPr>
        <w:t xml:space="preserve"> a </w:t>
      </w:r>
      <w:r w:rsidRPr="001F6BC1">
        <w:rPr>
          <w:sz w:val="22"/>
          <w:szCs w:val="22"/>
        </w:rPr>
        <w:t xml:space="preserve">cena za </w:t>
      </w:r>
      <w:r>
        <w:rPr>
          <w:sz w:val="22"/>
          <w:szCs w:val="22"/>
        </w:rPr>
        <w:t>zmenu Diela</w:t>
      </w:r>
      <w:r w:rsidRPr="001F6BC1" w:rsidDel="00184A0C">
        <w:rPr>
          <w:sz w:val="22"/>
          <w:szCs w:val="22"/>
        </w:rPr>
        <w:t xml:space="preserve"> </w:t>
      </w:r>
      <w:r w:rsidRPr="001F6BC1">
        <w:rPr>
          <w:sz w:val="22"/>
          <w:szCs w:val="22"/>
        </w:rPr>
        <w:t xml:space="preserve">určená podľa bodu 3.7. </w:t>
      </w:r>
      <w:r w:rsidRPr="00571664">
        <w:rPr>
          <w:sz w:val="22"/>
          <w:szCs w:val="22"/>
        </w:rPr>
        <w:t>Zhotoviteľovi vznikne právo fakturovať v súlade s bodom 4.4. a 4.5. vykonan</w:t>
      </w:r>
      <w:r>
        <w:rPr>
          <w:sz w:val="22"/>
          <w:szCs w:val="22"/>
        </w:rPr>
        <w:t>ú</w:t>
      </w:r>
      <w:r w:rsidRPr="00571664">
        <w:rPr>
          <w:sz w:val="22"/>
          <w:szCs w:val="22"/>
        </w:rPr>
        <w:t xml:space="preserve"> </w:t>
      </w:r>
      <w:r>
        <w:rPr>
          <w:sz w:val="22"/>
          <w:szCs w:val="22"/>
        </w:rPr>
        <w:t>zmenu Diela</w:t>
      </w:r>
      <w:r w:rsidRPr="00571664" w:rsidDel="00184A0C">
        <w:rPr>
          <w:sz w:val="22"/>
          <w:szCs w:val="22"/>
        </w:rPr>
        <w:t xml:space="preserve"> </w:t>
      </w:r>
      <w:r w:rsidRPr="00571664">
        <w:rPr>
          <w:sz w:val="22"/>
          <w:szCs w:val="22"/>
        </w:rPr>
        <w:t xml:space="preserve">po nadobudnutí účinnosti dodatku, pričom nárok na úhradu ceny </w:t>
      </w:r>
      <w:r>
        <w:rPr>
          <w:sz w:val="22"/>
          <w:szCs w:val="22"/>
        </w:rPr>
        <w:t>za zmenu Diela</w:t>
      </w:r>
      <w:r w:rsidRPr="00571664" w:rsidDel="00184A0C">
        <w:rPr>
          <w:sz w:val="22"/>
          <w:szCs w:val="22"/>
        </w:rPr>
        <w:t xml:space="preserve"> </w:t>
      </w:r>
      <w:r w:rsidRPr="00571664">
        <w:rPr>
          <w:sz w:val="22"/>
          <w:szCs w:val="22"/>
        </w:rPr>
        <w:t>vznikne v zmysle podmienok uvedených v článku 4 Zmluvy.</w:t>
      </w:r>
    </w:p>
    <w:p w14:paraId="2EFEC284" w14:textId="2B8DDDF8" w:rsidR="00943CEB" w:rsidRPr="0084269D" w:rsidRDefault="00990C98" w:rsidP="000E3868">
      <w:pPr>
        <w:numPr>
          <w:ilvl w:val="1"/>
          <w:numId w:val="36"/>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Pr>
          <w:sz w:val="22"/>
          <w:szCs w:val="22"/>
        </w:rPr>
        <w:t>pri oceňovaní prípadnej zmeny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w:t>
      </w:r>
      <w:r w:rsidRPr="007C5EFF">
        <w:rPr>
          <w:sz w:val="22"/>
          <w:szCs w:val="22"/>
        </w:rPr>
        <w:t xml:space="preserve">jednotkovú cenu položky uvedenú </w:t>
      </w:r>
      <w:r w:rsidRPr="007C5EFF">
        <w:rPr>
          <w:sz w:val="22"/>
          <w:szCs w:val="22"/>
        </w:rPr>
        <w:lastRenderedPageBreak/>
        <w:t>v dotknutom SO/PS v ocenenom výkaze výmer. Ak sa v ocenenom výkaze výmer dotknutého SO/PS dotknutá položka nenachádza, použije Zhotoviteľ</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7E790D24" w14:textId="77777777" w:rsidR="00943CEB" w:rsidRPr="00D418D7" w:rsidRDefault="00943CEB" w:rsidP="00943CEB">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04FA15B5" w14:textId="77777777" w:rsidR="00943CEB" w:rsidRPr="0011527A" w:rsidRDefault="00943CEB" w:rsidP="000E3868">
      <w:pPr>
        <w:numPr>
          <w:ilvl w:val="1"/>
          <w:numId w:val="36"/>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091F60C1" w14:textId="77777777" w:rsidR="00943CEB" w:rsidRPr="0011527A" w:rsidRDefault="00943CEB" w:rsidP="000E3868">
      <w:pPr>
        <w:numPr>
          <w:ilvl w:val="1"/>
          <w:numId w:val="36"/>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13CF6EBC" w14:textId="77777777" w:rsidR="00943CEB" w:rsidRPr="00204420" w:rsidRDefault="00943CEB" w:rsidP="000E3868">
      <w:pPr>
        <w:pStyle w:val="Odsekzoznamu"/>
        <w:numPr>
          <w:ilvl w:val="2"/>
          <w:numId w:val="36"/>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17D7D2A1" w14:textId="77777777" w:rsidR="00943CEB" w:rsidRPr="00026A96" w:rsidRDefault="00943CEB" w:rsidP="000E3868">
      <w:pPr>
        <w:pStyle w:val="Odsekzoznamu"/>
        <w:numPr>
          <w:ilvl w:val="2"/>
          <w:numId w:val="36"/>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DB82408" w14:textId="77777777" w:rsidR="00943CEB" w:rsidRPr="000C518C" w:rsidRDefault="00943CEB" w:rsidP="000E3868">
      <w:pPr>
        <w:numPr>
          <w:ilvl w:val="1"/>
          <w:numId w:val="36"/>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2C4B33EE" w14:textId="6853238F" w:rsidR="00943CEB" w:rsidRPr="0030768D" w:rsidRDefault="00943CEB" w:rsidP="000E3868">
      <w:pPr>
        <w:numPr>
          <w:ilvl w:val="1"/>
          <w:numId w:val="36"/>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alebo zmene harmonogramu</w:t>
      </w:r>
      <w:r w:rsidR="00990C98">
        <w:rPr>
          <w:sz w:val="22"/>
          <w:szCs w:val="22"/>
        </w:rPr>
        <w:t xml:space="preserve"> prác</w:t>
      </w:r>
      <w:r w:rsidRPr="000C518C">
        <w:rPr>
          <w:sz w:val="22"/>
          <w:szCs w:val="22"/>
        </w:rPr>
        <w:t xml:space="preserve">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C13EFF3" w14:textId="77777777" w:rsidR="00943CEB" w:rsidRDefault="00943CEB" w:rsidP="000E3868">
      <w:pPr>
        <w:numPr>
          <w:ilvl w:val="1"/>
          <w:numId w:val="36"/>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03E929DA" w14:textId="77777777" w:rsidR="00943CEB" w:rsidRPr="000C518C" w:rsidRDefault="00943CEB" w:rsidP="000E3868">
      <w:pPr>
        <w:numPr>
          <w:ilvl w:val="1"/>
          <w:numId w:val="36"/>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22F74B3E" w14:textId="77777777" w:rsidR="00943CEB" w:rsidRPr="008774D3" w:rsidRDefault="00943CEB" w:rsidP="000E3868">
      <w:pPr>
        <w:numPr>
          <w:ilvl w:val="1"/>
          <w:numId w:val="36"/>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w:t>
      </w:r>
      <w:r w:rsidRPr="008774D3">
        <w:rPr>
          <w:color w:val="000000"/>
          <w:sz w:val="22"/>
          <w:szCs w:val="22"/>
        </w:rPr>
        <w:lastRenderedPageBreak/>
        <w:t xml:space="preserve">-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040E4219" w14:textId="77777777" w:rsidR="00943CEB" w:rsidRPr="001C0D12" w:rsidRDefault="00943CEB" w:rsidP="000E3868">
      <w:pPr>
        <w:numPr>
          <w:ilvl w:val="1"/>
          <w:numId w:val="36"/>
        </w:numPr>
        <w:spacing w:before="120" w:line="276" w:lineRule="auto"/>
        <w:ind w:left="567" w:hanging="567"/>
        <w:jc w:val="both"/>
        <w:rPr>
          <w:sz w:val="22"/>
          <w:szCs w:val="22"/>
        </w:rPr>
      </w:pPr>
      <w:r w:rsidRPr="001C0D12">
        <w:rPr>
          <w:sz w:val="22"/>
          <w:szCs w:val="22"/>
        </w:rPr>
        <w:t xml:space="preserve">Vzorec pre výpočet indexácie je nasledovný: </w:t>
      </w:r>
    </w:p>
    <w:p w14:paraId="320A71E1" w14:textId="77777777" w:rsidR="00943CEB" w:rsidRPr="001C0D12" w:rsidRDefault="00A834EC" w:rsidP="00943CEB">
      <w:pPr>
        <w:spacing w:before="160" w:line="276" w:lineRule="auto"/>
        <w:jc w:val="both"/>
        <w:rPr>
          <w:rFonts w:eastAsiaTheme="minorEastAsia"/>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55BF9270" w14:textId="77777777" w:rsidR="00943CEB" w:rsidRPr="001C0D12" w:rsidRDefault="00943CEB" w:rsidP="00943CEB">
      <w:pPr>
        <w:spacing w:before="160" w:line="276" w:lineRule="auto"/>
        <w:ind w:firstLine="567"/>
        <w:jc w:val="both"/>
        <w:rPr>
          <w:rFonts w:eastAsiaTheme="minorEastAsia"/>
          <w:sz w:val="22"/>
          <w:szCs w:val="22"/>
        </w:rPr>
      </w:pPr>
      <w:r w:rsidRPr="00651122">
        <w:rPr>
          <w:rFonts w:eastAsiaTheme="minorEastAsia"/>
        </w:rPr>
        <w:t>Kde:</w:t>
      </w:r>
    </w:p>
    <w:p w14:paraId="3161BA64" w14:textId="77777777" w:rsidR="00943CEB" w:rsidRPr="001C0D12" w:rsidRDefault="00A834EC" w:rsidP="00943CEB">
      <w:pPr>
        <w:tabs>
          <w:tab w:val="left" w:pos="1560"/>
        </w:tabs>
        <w:spacing w:before="160" w:line="276" w:lineRule="auto"/>
        <w:ind w:left="156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1C0D12">
        <w:rPr>
          <w:rFonts w:eastAsiaTheme="minorEastAsia"/>
          <w:b/>
          <w:sz w:val="22"/>
          <w:szCs w:val="22"/>
        </w:rPr>
        <w:t xml:space="preserve"> </w:t>
      </w:r>
      <w:r w:rsidR="00943CEB" w:rsidRPr="001C0D12">
        <w:rPr>
          <w:rFonts w:eastAsiaTheme="minorEastAsia"/>
          <w:sz w:val="22"/>
          <w:szCs w:val="22"/>
        </w:rPr>
        <w:t>:</w:t>
      </w:r>
      <w:r w:rsidR="00943CEB" w:rsidRPr="001C0D12">
        <w:rPr>
          <w:rFonts w:eastAsiaTheme="minorEastAsia"/>
          <w:b/>
          <w:sz w:val="22"/>
          <w:szCs w:val="22"/>
        </w:rPr>
        <w:t xml:space="preserve"> </w:t>
      </w:r>
      <w:r w:rsidR="00943CEB" w:rsidRPr="001C0D12">
        <w:rPr>
          <w:rFonts w:eastAsiaTheme="minorEastAsia"/>
          <w:b/>
          <w:sz w:val="22"/>
          <w:szCs w:val="22"/>
        </w:rPr>
        <w:tab/>
      </w:r>
      <w:r w:rsidR="00943CEB" w:rsidRPr="001C0D12">
        <w:rPr>
          <w:rFonts w:eastAsiaTheme="minorEastAsia"/>
          <w:sz w:val="22"/>
          <w:szCs w:val="22"/>
        </w:rPr>
        <w:t xml:space="preserve">násobiteľ úpravy (koeficient zmeny), ktorý bude použitý pre </w:t>
      </w:r>
      <w:r w:rsidR="00943CEB" w:rsidRPr="00026A96">
        <w:rPr>
          <w:rFonts w:eastAsiaTheme="minorEastAsia"/>
          <w:sz w:val="22"/>
          <w:szCs w:val="22"/>
        </w:rPr>
        <w:t>odhadnutú zmluvnú cenu vykonaných prác</w:t>
      </w:r>
      <w:r w:rsidR="00943CEB" w:rsidRPr="001C0D12">
        <w:rPr>
          <w:rFonts w:eastAsiaTheme="minorEastAsia"/>
          <w:sz w:val="22"/>
          <w:szCs w:val="22"/>
        </w:rPr>
        <w:t xml:space="preserve"> za obdobie „</w:t>
      </w:r>
      <m:oMath>
        <m:r>
          <m:rPr>
            <m:sty m:val="bi"/>
          </m:rPr>
          <w:rPr>
            <w:rFonts w:ascii="Cambria Math" w:hAnsi="Cambria Math"/>
            <w:sz w:val="22"/>
            <w:szCs w:val="22"/>
          </w:rPr>
          <m:t>t</m:t>
        </m:r>
      </m:oMath>
      <w:r w:rsidR="00943CEB" w:rsidRPr="001C0D12">
        <w:rPr>
          <w:rFonts w:eastAsiaTheme="minorEastAsia"/>
          <w:sz w:val="22"/>
          <w:szCs w:val="22"/>
        </w:rPr>
        <w:t xml:space="preserve">“, pričom týmto obdobím je kvartál. Hodnota násobiteľa úpravy sa zaokrúhľuje matematicky na 3 desatinné miesta. </w:t>
      </w:r>
    </w:p>
    <w:p w14:paraId="0D3850CB" w14:textId="77777777" w:rsidR="00943CEB" w:rsidRPr="001C0D12" w:rsidRDefault="00943CEB" w:rsidP="00943CEB">
      <w:pPr>
        <w:tabs>
          <w:tab w:val="left" w:pos="1560"/>
        </w:tabs>
        <w:spacing w:before="160" w:line="276" w:lineRule="auto"/>
        <w:ind w:left="1560" w:hanging="993"/>
        <w:jc w:val="both"/>
        <w:rPr>
          <w:rFonts w:eastAsiaTheme="minorEastAsia"/>
          <w:sz w:val="22"/>
          <w:szCs w:val="22"/>
        </w:rPr>
      </w:pPr>
      <m:oMath>
        <m:r>
          <m:rPr>
            <m:sty m:val="bi"/>
          </m:rPr>
          <w:rPr>
            <w:rFonts w:ascii="Cambria Math" w:hAnsi="Cambria Math"/>
            <w:sz w:val="22"/>
            <w:szCs w:val="22"/>
          </w:rPr>
          <m:t>t</m:t>
        </m:r>
      </m:oMath>
      <w:r w:rsidRPr="001C0D12">
        <w:rPr>
          <w:rFonts w:eastAsiaTheme="minorEastAsia"/>
          <w:sz w:val="22"/>
          <w:szCs w:val="22"/>
        </w:rPr>
        <w:t xml:space="preserve"> : </w:t>
      </w:r>
      <w:r w:rsidRPr="001C0D12">
        <w:rPr>
          <w:rFonts w:eastAsiaTheme="minorEastAsia"/>
          <w:sz w:val="22"/>
          <w:szCs w:val="22"/>
        </w:rPr>
        <w:tab/>
        <w:t xml:space="preserve">ukončený kvartál (koncový) je rozhodujúce obdobie, za ktoré </w:t>
      </w:r>
      <w:r>
        <w:rPr>
          <w:rFonts w:eastAsiaTheme="minorEastAsia"/>
          <w:sz w:val="22"/>
          <w:szCs w:val="22"/>
        </w:rPr>
        <w:t>Zhotoviteľ</w:t>
      </w:r>
      <w:r w:rsidRPr="001C0D12">
        <w:rPr>
          <w:rFonts w:eastAsiaTheme="minorEastAsia"/>
          <w:sz w:val="22"/>
          <w:szCs w:val="22"/>
        </w:rPr>
        <w:t xml:space="preserve"> uplatňuje indexáciu.</w:t>
      </w:r>
    </w:p>
    <w:p w14:paraId="448033A5" w14:textId="77777777" w:rsidR="00943CEB" w:rsidRPr="001C0D12" w:rsidRDefault="00A834EC" w:rsidP="00943CEB">
      <w:pPr>
        <w:tabs>
          <w:tab w:val="left" w:pos="1560"/>
        </w:tabs>
        <w:spacing w:before="160" w:line="276" w:lineRule="auto"/>
        <w:ind w:left="156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rFonts w:eastAsiaTheme="minorEastAsia"/>
          <w:sz w:val="22"/>
          <w:szCs w:val="22"/>
        </w:rPr>
        <w:t xml:space="preserve"> : </w:t>
      </w:r>
      <w:r w:rsidR="00943CEB" w:rsidRPr="001C0D12">
        <w:rPr>
          <w:rFonts w:eastAsiaTheme="minorEastAsia"/>
          <w:sz w:val="22"/>
          <w:szCs w:val="22"/>
        </w:rPr>
        <w:tab/>
        <w:t>referenčné obdobie, kvartál do ktorého spadá kalendárny deň, v ktorý uplynula lehota na predkladanie ponúk</w:t>
      </w:r>
      <w:r w:rsidR="00943CEB">
        <w:rPr>
          <w:rFonts w:eastAsiaTheme="minorEastAsia"/>
          <w:sz w:val="22"/>
          <w:szCs w:val="22"/>
        </w:rPr>
        <w:t xml:space="preserve"> vo verejnom obstarávaní</w:t>
      </w:r>
      <w:r w:rsidR="00943CEB" w:rsidRPr="001C0D12">
        <w:rPr>
          <w:rFonts w:eastAsiaTheme="minorEastAsia"/>
          <w:sz w:val="22"/>
          <w:szCs w:val="22"/>
        </w:rPr>
        <w:t>.</w:t>
      </w:r>
    </w:p>
    <w:p w14:paraId="054A07C1"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04181D2E" w14:textId="77777777" w:rsidR="00943CEB" w:rsidRPr="001C0D12" w:rsidRDefault="00943CEB" w:rsidP="00943CEB">
      <w:pPr>
        <w:tabs>
          <w:tab w:val="left" w:pos="1560"/>
        </w:tabs>
        <w:spacing w:before="160" w:line="276" w:lineRule="auto"/>
        <w:ind w:left="1560" w:hanging="993"/>
        <w:jc w:val="both"/>
        <w:rPr>
          <w:rFonts w:eastAsiaTheme="minorEastAsia"/>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2C242BAE"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02AC6E02" w14:textId="77777777" w:rsidR="00943CEB" w:rsidRPr="001C0D12" w:rsidRDefault="00A834EC"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1C0D12">
        <w:rPr>
          <w:rFonts w:eastAsiaTheme="minorEastAsia"/>
          <w:b/>
          <w:sz w:val="22"/>
          <w:szCs w:val="22"/>
        </w:rPr>
        <w:t xml:space="preserve"> </w:t>
      </w:r>
      <w:r w:rsidR="00943CEB" w:rsidRPr="001C0D12">
        <w:rPr>
          <w:sz w:val="22"/>
          <w:szCs w:val="22"/>
        </w:rPr>
        <w:t xml:space="preserve">: </w:t>
      </w:r>
      <w:r w:rsidR="00943CEB"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1C0D12">
        <w:rPr>
          <w:sz w:val="22"/>
          <w:szCs w:val="22"/>
        </w:rPr>
        <w:t>“.</w:t>
      </w:r>
    </w:p>
    <w:p w14:paraId="2C04F441" w14:textId="77777777" w:rsidR="00943CEB" w:rsidRPr="001C0D12" w:rsidRDefault="00A834EC"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551B3DED"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123958D"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1D2CFDA5" w14:textId="77777777" w:rsidR="00943CEB" w:rsidRPr="001C0D12" w:rsidRDefault="00A834EC"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1C0D12">
        <w:rPr>
          <w:sz w:val="22"/>
          <w:szCs w:val="22"/>
        </w:rPr>
        <w:t>“</w:t>
      </w:r>
      <w:r w:rsidR="00943CEB">
        <w:rPr>
          <w:sz w:val="22"/>
          <w:szCs w:val="22"/>
        </w:rPr>
        <w:t>.</w:t>
      </w:r>
    </w:p>
    <w:p w14:paraId="620B57FD" w14:textId="77777777" w:rsidR="00943CEB" w:rsidRPr="001C0D12" w:rsidRDefault="00A834EC"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rFonts w:eastAsiaTheme="minorEastAsia"/>
          <w:b/>
          <w:sz w:val="22"/>
          <w:szCs w:val="22"/>
        </w:rPr>
        <w:t xml:space="preserve"> </w:t>
      </w:r>
      <w:r w:rsidR="00943CEB" w:rsidRPr="001C0D12">
        <w:rPr>
          <w:sz w:val="22"/>
          <w:szCs w:val="22"/>
        </w:rPr>
        <w:t xml:space="preserve">: </w:t>
      </w:r>
      <w:r w:rsidR="00943CEB"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683B75D3"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4C241597"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1F5D17F3" w14:textId="77777777" w:rsidR="00943CEB" w:rsidRPr="001C0D12" w:rsidRDefault="00A834EC"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943CEB" w:rsidRPr="001C0D12">
        <w:rPr>
          <w:sz w:val="22"/>
          <w:szCs w:val="22"/>
        </w:rPr>
        <w:t>“.</w:t>
      </w:r>
    </w:p>
    <w:p w14:paraId="516C93CD" w14:textId="77777777" w:rsidR="00943CEB" w:rsidRDefault="00A834EC"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w:t>
      </w:r>
    </w:p>
    <w:p w14:paraId="4D6F0719" w14:textId="77777777" w:rsidR="00943CEB" w:rsidRPr="00FB55DC" w:rsidRDefault="00943CEB" w:rsidP="00943CEB">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37702BF0" w14:textId="77777777" w:rsidR="00943CEB" w:rsidRPr="001C0D12" w:rsidRDefault="00943CEB" w:rsidP="000E3868">
      <w:pPr>
        <w:numPr>
          <w:ilvl w:val="1"/>
          <w:numId w:val="36"/>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65527891"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27E83F79"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13D7D4E9" w14:textId="77777777" w:rsidR="00943CEB" w:rsidRPr="001C0D12" w:rsidRDefault="00943CEB" w:rsidP="00943CEB">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1DF4F636" w14:textId="77777777" w:rsidR="00475AC6" w:rsidRDefault="00475AC6" w:rsidP="000E3868">
      <w:pPr>
        <w:numPr>
          <w:ilvl w:val="1"/>
          <w:numId w:val="36"/>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59963E72" w14:textId="0AE64EFD" w:rsidR="00475AC6" w:rsidRDefault="00475AC6" w:rsidP="000E3868">
      <w:pPr>
        <w:numPr>
          <w:ilvl w:val="2"/>
          <w:numId w:val="36"/>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73E68A88" w14:textId="10A20421" w:rsidR="00475AC6" w:rsidRPr="004C4D69" w:rsidRDefault="00475AC6" w:rsidP="000E3868">
      <w:pPr>
        <w:numPr>
          <w:ilvl w:val="2"/>
          <w:numId w:val="36"/>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sidR="004A419F">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22C63A8A" w14:textId="4A706B09" w:rsidR="00943CEB" w:rsidRPr="00E12B88" w:rsidRDefault="00475AC6" w:rsidP="00943CEB">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29C08837" w14:textId="77777777" w:rsidR="00943CEB" w:rsidRPr="00D17E2F" w:rsidRDefault="00943CEB" w:rsidP="000E3868">
      <w:pPr>
        <w:numPr>
          <w:ilvl w:val="1"/>
          <w:numId w:val="79"/>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5A3675C7" w14:textId="77777777" w:rsidR="00943CEB" w:rsidRDefault="00943CEB" w:rsidP="00943CEB">
      <w:pPr>
        <w:autoSpaceDE w:val="0"/>
        <w:autoSpaceDN w:val="0"/>
        <w:adjustRightInd w:val="0"/>
        <w:jc w:val="center"/>
        <w:rPr>
          <w:sz w:val="22"/>
          <w:szCs w:val="22"/>
        </w:rPr>
      </w:pPr>
    </w:p>
    <w:p w14:paraId="76513E4A"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25CF8569"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4F524B91" w14:textId="77777777" w:rsidR="00943CEB" w:rsidRPr="004E240A" w:rsidRDefault="00943CEB" w:rsidP="000E3868">
      <w:pPr>
        <w:numPr>
          <w:ilvl w:val="1"/>
          <w:numId w:val="53"/>
        </w:numPr>
        <w:spacing w:before="120"/>
        <w:ind w:left="567" w:hanging="567"/>
        <w:jc w:val="both"/>
        <w:rPr>
          <w:sz w:val="22"/>
          <w:szCs w:val="22"/>
        </w:rPr>
      </w:pPr>
      <w:r w:rsidRPr="004E240A">
        <w:rPr>
          <w:sz w:val="22"/>
          <w:szCs w:val="22"/>
        </w:rPr>
        <w:t xml:space="preserve">Platby sa budú uskutočňovať v EUR. </w:t>
      </w:r>
    </w:p>
    <w:p w14:paraId="2329E6D9" w14:textId="77777777" w:rsidR="00943CEB" w:rsidRPr="004E240A" w:rsidRDefault="00943CEB" w:rsidP="000E3868">
      <w:pPr>
        <w:numPr>
          <w:ilvl w:val="1"/>
          <w:numId w:val="53"/>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1989DF43"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5946CB4E" w14:textId="7C9429FF" w:rsidR="00943CEB" w:rsidRDefault="00475AC6" w:rsidP="000E3868">
      <w:pPr>
        <w:numPr>
          <w:ilvl w:val="1"/>
          <w:numId w:val="53"/>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Pr>
          <w:sz w:val="22"/>
          <w:szCs w:val="22"/>
        </w:rPr>
        <w:t xml:space="preserve"> </w:t>
      </w:r>
      <w:r w:rsidR="00943CEB">
        <w:rPr>
          <w:sz w:val="22"/>
          <w:szCs w:val="22"/>
        </w:rPr>
        <w:t xml:space="preserve"> </w:t>
      </w:r>
    </w:p>
    <w:p w14:paraId="0A9D6458" w14:textId="675D952B" w:rsidR="006B20D3" w:rsidRDefault="006B20D3" w:rsidP="007C5EFF">
      <w:pPr>
        <w:autoSpaceDE w:val="0"/>
        <w:autoSpaceDN w:val="0"/>
        <w:adjustRightInd w:val="0"/>
        <w:spacing w:before="120" w:line="276" w:lineRule="auto"/>
        <w:ind w:left="567"/>
        <w:jc w:val="both"/>
        <w:rPr>
          <w:sz w:val="22"/>
          <w:szCs w:val="22"/>
        </w:rPr>
      </w:pPr>
      <w:r w:rsidRPr="006B20D3">
        <w:rPr>
          <w:sz w:val="22"/>
          <w:szCs w:val="22"/>
        </w:rPr>
        <w:lastRenderedPageBreak/>
        <w:t>Zhotoviteľovi vznikne právo zahrnúť do faktúry položku „</w:t>
      </w:r>
      <w:r w:rsidR="00E537FC">
        <w:rPr>
          <w:sz w:val="22"/>
          <w:szCs w:val="22"/>
        </w:rPr>
        <w:t>Realizácia v</w:t>
      </w:r>
      <w:r w:rsidRPr="006B20D3">
        <w:rPr>
          <w:sz w:val="22"/>
          <w:szCs w:val="22"/>
        </w:rPr>
        <w:t>ytyčovac</w:t>
      </w:r>
      <w:r w:rsidR="00E537FC">
        <w:rPr>
          <w:sz w:val="22"/>
          <w:szCs w:val="22"/>
        </w:rPr>
        <w:t>ej</w:t>
      </w:r>
      <w:r w:rsidRPr="006B20D3">
        <w:rPr>
          <w:sz w:val="22"/>
          <w:szCs w:val="22"/>
        </w:rPr>
        <w:t xml:space="preserve"> sie</w:t>
      </w:r>
      <w:r w:rsidR="00E537FC">
        <w:rPr>
          <w:sz w:val="22"/>
          <w:szCs w:val="22"/>
        </w:rPr>
        <w:t>te</w:t>
      </w:r>
      <w:r w:rsidRPr="006B20D3">
        <w:rPr>
          <w:sz w:val="22"/>
          <w:szCs w:val="22"/>
        </w:rPr>
        <w:t>“ uvedenú v Prílohe č. 2 v tabuľke „</w:t>
      </w:r>
      <w:r w:rsidR="00E537FC">
        <w:rPr>
          <w:sz w:val="22"/>
          <w:szCs w:val="22"/>
        </w:rPr>
        <w:t>R</w:t>
      </w:r>
      <w:r w:rsidRPr="006B20D3">
        <w:rPr>
          <w:sz w:val="22"/>
          <w:szCs w:val="22"/>
        </w:rPr>
        <w:t>ekapitulácia</w:t>
      </w:r>
      <w:r w:rsidR="00E537FC">
        <w:rPr>
          <w:sz w:val="22"/>
          <w:szCs w:val="22"/>
        </w:rPr>
        <w:t xml:space="preserve"> objektov stavby</w:t>
      </w:r>
      <w:r w:rsidRPr="006B20D3">
        <w:rPr>
          <w:sz w:val="22"/>
          <w:szCs w:val="22"/>
        </w:rPr>
        <w:t>“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w:t>
      </w:r>
    </w:p>
    <w:p w14:paraId="14B6D9A3" w14:textId="77777777" w:rsidR="007C5EFF" w:rsidRPr="007C5EFF" w:rsidRDefault="007C5EFF" w:rsidP="007C5EFF">
      <w:pPr>
        <w:autoSpaceDE w:val="0"/>
        <w:autoSpaceDN w:val="0"/>
        <w:adjustRightInd w:val="0"/>
        <w:spacing w:before="120" w:line="276" w:lineRule="auto"/>
        <w:ind w:left="567"/>
        <w:jc w:val="both"/>
        <w:rPr>
          <w:sz w:val="22"/>
          <w:szCs w:val="22"/>
        </w:rPr>
      </w:pPr>
      <w:r w:rsidRPr="007C5EFF">
        <w:rPr>
          <w:sz w:val="22"/>
          <w:szCs w:val="22"/>
        </w:rPr>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03363436" w14:textId="45C80F2B" w:rsidR="007C5EFF" w:rsidRPr="00D915BB" w:rsidRDefault="007C5EFF" w:rsidP="007C5EFF">
      <w:pPr>
        <w:autoSpaceDE w:val="0"/>
        <w:autoSpaceDN w:val="0"/>
        <w:adjustRightInd w:val="0"/>
        <w:spacing w:before="120" w:line="276" w:lineRule="auto"/>
        <w:ind w:left="567"/>
        <w:jc w:val="both"/>
        <w:rPr>
          <w:sz w:val="22"/>
          <w:szCs w:val="22"/>
        </w:rPr>
      </w:pPr>
      <w:r w:rsidRPr="007C5EF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 alebo prijatie návrhu Objednávateľa Zhotoviteľ odvolá, má Objednávateľ právo na zaplatenie zmluvnej pokuty vo výške 250 EUR za každý aj začatý deň omeškania.</w:t>
      </w:r>
    </w:p>
    <w:p w14:paraId="0BF2517F" w14:textId="6039A48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6A2D26A9" w14:textId="0D520000" w:rsidR="00943CEB" w:rsidRPr="004E240A" w:rsidRDefault="00943CEB" w:rsidP="000E3868">
      <w:pPr>
        <w:numPr>
          <w:ilvl w:val="1"/>
          <w:numId w:val="53"/>
        </w:numPr>
        <w:autoSpaceDE w:val="0"/>
        <w:autoSpaceDN w:val="0"/>
        <w:adjustRightInd w:val="0"/>
        <w:spacing w:before="120" w:line="276" w:lineRule="auto"/>
        <w:ind w:left="567" w:hanging="567"/>
        <w:jc w:val="both"/>
        <w:rPr>
          <w:sz w:val="22"/>
          <w:szCs w:val="22"/>
        </w:rPr>
      </w:pPr>
      <w:r w:rsidRPr="004E240A">
        <w:rPr>
          <w:sz w:val="22"/>
          <w:szCs w:val="22"/>
        </w:rPr>
        <w:t>Za deň dodania sa pre účely zákona o DPH považuje deň, kedy bola potvrdená (podpísaná) rekapitulácia</w:t>
      </w:r>
      <w:r w:rsidR="00CF7786">
        <w:rPr>
          <w:sz w:val="22"/>
          <w:szCs w:val="22"/>
        </w:rPr>
        <w:t xml:space="preserve"> objektov</w:t>
      </w:r>
      <w:r w:rsidRPr="004E240A">
        <w:rPr>
          <w:sz w:val="22"/>
          <w:szCs w:val="22"/>
        </w:rPr>
        <w:t xml:space="preserve"> stavebným dozorom</w:t>
      </w:r>
      <w:r>
        <w:rPr>
          <w:sz w:val="22"/>
          <w:szCs w:val="22"/>
        </w:rPr>
        <w:t xml:space="preserve"> Objednávateľa</w:t>
      </w:r>
      <w:r w:rsidRPr="004E240A">
        <w:rPr>
          <w:sz w:val="22"/>
          <w:szCs w:val="22"/>
        </w:rPr>
        <w:t xml:space="preserve">. </w:t>
      </w:r>
    </w:p>
    <w:p w14:paraId="61312411"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354197FD" w14:textId="77777777" w:rsidR="00943CEB" w:rsidRPr="004E240A" w:rsidRDefault="00943CEB" w:rsidP="000E3868">
      <w:pPr>
        <w:numPr>
          <w:ilvl w:val="2"/>
          <w:numId w:val="53"/>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30708965" w14:textId="52D7D971" w:rsidR="00943CEB" w:rsidRDefault="00943CEB" w:rsidP="000E3868">
      <w:pPr>
        <w:numPr>
          <w:ilvl w:val="2"/>
          <w:numId w:val="53"/>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70510EC8" w14:textId="77777777" w:rsidR="00943CEB" w:rsidRDefault="00943CEB" w:rsidP="000E3868">
      <w:pPr>
        <w:numPr>
          <w:ilvl w:val="2"/>
          <w:numId w:val="53"/>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70B10B8F"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5315655C"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76DE505D" w14:textId="77777777" w:rsidR="00943CEB" w:rsidRPr="004E240A" w:rsidRDefault="00943CEB" w:rsidP="000E3868">
      <w:pPr>
        <w:numPr>
          <w:ilvl w:val="0"/>
          <w:numId w:val="37"/>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49BDE6BD" w14:textId="77777777" w:rsidR="00943CEB" w:rsidRPr="004E240A" w:rsidRDefault="00943CEB" w:rsidP="000E3868">
      <w:pPr>
        <w:numPr>
          <w:ilvl w:val="0"/>
          <w:numId w:val="37"/>
        </w:numPr>
        <w:autoSpaceDE w:val="0"/>
        <w:autoSpaceDN w:val="0"/>
        <w:adjustRightInd w:val="0"/>
        <w:spacing w:line="276" w:lineRule="auto"/>
        <w:ind w:hanging="153"/>
        <w:rPr>
          <w:sz w:val="22"/>
          <w:szCs w:val="22"/>
        </w:rPr>
      </w:pPr>
      <w:r w:rsidRPr="004E240A">
        <w:rPr>
          <w:sz w:val="22"/>
          <w:szCs w:val="22"/>
        </w:rPr>
        <w:lastRenderedPageBreak/>
        <w:t xml:space="preserve">náležitosti v zmysle Obchodného zákonníka, </w:t>
      </w:r>
    </w:p>
    <w:p w14:paraId="1549AA51" w14:textId="77777777" w:rsidR="00943CEB" w:rsidRPr="004E240A" w:rsidRDefault="00943CEB" w:rsidP="000E3868">
      <w:pPr>
        <w:numPr>
          <w:ilvl w:val="0"/>
          <w:numId w:val="37"/>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4617AE1B" w14:textId="77777777" w:rsidR="00943CEB" w:rsidRPr="004E240A" w:rsidRDefault="00943CEB" w:rsidP="000E3868">
      <w:pPr>
        <w:numPr>
          <w:ilvl w:val="0"/>
          <w:numId w:val="37"/>
        </w:numPr>
        <w:autoSpaceDE w:val="0"/>
        <w:autoSpaceDN w:val="0"/>
        <w:adjustRightInd w:val="0"/>
        <w:spacing w:line="276" w:lineRule="auto"/>
        <w:ind w:hanging="153"/>
        <w:rPr>
          <w:sz w:val="22"/>
          <w:szCs w:val="22"/>
        </w:rPr>
      </w:pPr>
      <w:r w:rsidRPr="004E240A">
        <w:rPr>
          <w:sz w:val="22"/>
          <w:szCs w:val="22"/>
        </w:rPr>
        <w:t xml:space="preserve">nasledovné údaje: </w:t>
      </w:r>
    </w:p>
    <w:p w14:paraId="157F22FE"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názov Diela, </w:t>
      </w:r>
    </w:p>
    <w:p w14:paraId="496E344D"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predmet úhrady, </w:t>
      </w:r>
    </w:p>
    <w:p w14:paraId="23D9597F"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644B29B6"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číslo Zmluvy, </w:t>
      </w:r>
    </w:p>
    <w:p w14:paraId="328C1D62"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44501284" w14:textId="77777777" w:rsidR="00943CEB"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4EE32A98" w14:textId="77777777" w:rsidR="00943CEB" w:rsidRPr="00A04E3A" w:rsidRDefault="00943CEB" w:rsidP="000E3868">
      <w:pPr>
        <w:numPr>
          <w:ilvl w:val="1"/>
          <w:numId w:val="38"/>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7BE5DE7C"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3C953003"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25FAB65"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6B3F2665"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70B0CF53"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4A0E8CE0"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2B3F529B" w14:textId="222B6666" w:rsidR="00943CEB" w:rsidRDefault="00943CEB" w:rsidP="000E3868">
      <w:pPr>
        <w:numPr>
          <w:ilvl w:val="1"/>
          <w:numId w:val="53"/>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Klemensova 8, 813 61 Bratislava.  </w:t>
      </w:r>
    </w:p>
    <w:p w14:paraId="3750C6FF" w14:textId="77777777" w:rsidR="00943CEB" w:rsidRPr="00DD7445" w:rsidRDefault="00943CEB" w:rsidP="000E3868">
      <w:pPr>
        <w:pStyle w:val="Odsekzoznamu"/>
        <w:numPr>
          <w:ilvl w:val="1"/>
          <w:numId w:val="53"/>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30EEF171"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9B1367E"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7E8473AF" w14:textId="77777777" w:rsidR="00943CEB" w:rsidRPr="005305F8" w:rsidRDefault="00943CEB" w:rsidP="000E3868">
      <w:pPr>
        <w:numPr>
          <w:ilvl w:val="1"/>
          <w:numId w:val="53"/>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3A5700B4" w14:textId="77777777" w:rsidR="00943CEB" w:rsidRDefault="00943CEB" w:rsidP="000E3868">
      <w:pPr>
        <w:numPr>
          <w:ilvl w:val="1"/>
          <w:numId w:val="53"/>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36C2C43F" w14:textId="77777777" w:rsidR="00943CEB" w:rsidRDefault="00943CEB" w:rsidP="00943CEB">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68EF69F8" w14:textId="77777777" w:rsidR="00943CEB" w:rsidRDefault="00943CEB" w:rsidP="00943CEB">
      <w:pPr>
        <w:spacing w:before="120" w:line="276" w:lineRule="auto"/>
        <w:ind w:left="567"/>
        <w:jc w:val="both"/>
        <w:rPr>
          <w:sz w:val="22"/>
          <w:szCs w:val="22"/>
        </w:rPr>
      </w:pPr>
      <w:r w:rsidRPr="005305F8">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43C13B11" w14:textId="77777777" w:rsidR="00943CEB" w:rsidRPr="005305F8" w:rsidRDefault="00943CEB" w:rsidP="00943CEB">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6703CB32" w14:textId="01887F2E" w:rsidR="00943CEB" w:rsidRPr="004E240A" w:rsidRDefault="009502F2" w:rsidP="000E3868">
      <w:pPr>
        <w:numPr>
          <w:ilvl w:val="1"/>
          <w:numId w:val="53"/>
        </w:numPr>
        <w:spacing w:before="120" w:line="276" w:lineRule="auto"/>
        <w:ind w:left="567" w:hanging="567"/>
        <w:jc w:val="both"/>
        <w:rPr>
          <w:sz w:val="22"/>
          <w:szCs w:val="22"/>
        </w:rPr>
      </w:pPr>
      <w:r w:rsidRPr="004E240A">
        <w:rPr>
          <w:sz w:val="22"/>
          <w:szCs w:val="22"/>
        </w:rPr>
        <w:t xml:space="preserve">Ak faktúra (vrátane príloh) </w:t>
      </w:r>
      <w:r w:rsidR="00943CEB" w:rsidRPr="004E240A">
        <w:rPr>
          <w:sz w:val="22"/>
          <w:szCs w:val="22"/>
        </w:rPr>
        <w:t>nebude vyhotovená riadne v súlade s týmto článkom, alebo bude obsahovať neúplné, nesprávne alebo nepravdivé údaje, alebo údaje uvedené vo faktúre alebo</w:t>
      </w:r>
      <w:r w:rsidR="00943CEB">
        <w:rPr>
          <w:sz w:val="22"/>
          <w:szCs w:val="22"/>
        </w:rPr>
        <w:t xml:space="preserve"> </w:t>
      </w:r>
      <w:r w:rsidR="00943CEB" w:rsidRPr="004E240A">
        <w:rPr>
          <w:sz w:val="22"/>
          <w:szCs w:val="22"/>
        </w:rPr>
        <w:t>v ktor</w:t>
      </w:r>
      <w:r w:rsidR="00943CEB">
        <w:rPr>
          <w:sz w:val="22"/>
          <w:szCs w:val="22"/>
        </w:rPr>
        <w:t>om</w:t>
      </w:r>
      <w:r w:rsidR="00943CEB" w:rsidRPr="004E240A">
        <w:rPr>
          <w:sz w:val="22"/>
          <w:szCs w:val="22"/>
        </w:rPr>
        <w:t xml:space="preserve">koľvek z požadovaných </w:t>
      </w:r>
      <w:r w:rsidR="00943CEB">
        <w:rPr>
          <w:sz w:val="22"/>
          <w:szCs w:val="22"/>
        </w:rPr>
        <w:t>podporných dokumentov</w:t>
      </w:r>
      <w:r w:rsidR="00943CEB" w:rsidRPr="004E240A">
        <w:rPr>
          <w:sz w:val="22"/>
          <w:szCs w:val="22"/>
        </w:rPr>
        <w:t xml:space="preserve"> nebudú navzájom v súlade, alebo faktúra alebo ktor</w:t>
      </w:r>
      <w:r w:rsidR="00943CEB">
        <w:rPr>
          <w:sz w:val="22"/>
          <w:szCs w:val="22"/>
        </w:rPr>
        <w:t>ý</w:t>
      </w:r>
      <w:r w:rsidR="00943CEB" w:rsidRPr="004E240A">
        <w:rPr>
          <w:sz w:val="22"/>
          <w:szCs w:val="22"/>
        </w:rPr>
        <w:t xml:space="preserve">koľvek z požadovaných </w:t>
      </w:r>
      <w:r w:rsidR="00943CEB">
        <w:rPr>
          <w:sz w:val="22"/>
          <w:szCs w:val="22"/>
        </w:rPr>
        <w:t>podporných dokumentov</w:t>
      </w:r>
      <w:r w:rsidR="00943CEB" w:rsidRPr="004E240A">
        <w:rPr>
          <w:sz w:val="22"/>
          <w:szCs w:val="22"/>
        </w:rPr>
        <w:t xml:space="preserve"> nebude správn</w:t>
      </w:r>
      <w:r w:rsidR="00943CEB">
        <w:rPr>
          <w:sz w:val="22"/>
          <w:szCs w:val="22"/>
        </w:rPr>
        <w:t>y</w:t>
      </w:r>
      <w:r w:rsidR="00943CEB" w:rsidRPr="004E240A">
        <w:rPr>
          <w:sz w:val="22"/>
          <w:szCs w:val="22"/>
        </w:rPr>
        <w:t xml:space="preserve"> po</w:t>
      </w:r>
      <w:r w:rsidR="00943CEB">
        <w:rPr>
          <w:sz w:val="22"/>
          <w:szCs w:val="22"/>
        </w:rPr>
        <w:t xml:space="preserve"> vecnej alebo formálnej stránke</w:t>
      </w:r>
      <w:r>
        <w:rPr>
          <w:sz w:val="22"/>
          <w:szCs w:val="22"/>
        </w:rPr>
        <w:t>, alebo nebude vyhotovený v slovenskom jazyku,</w:t>
      </w:r>
      <w:r w:rsidR="00943CEB">
        <w:rPr>
          <w:sz w:val="22"/>
          <w:szCs w:val="22"/>
        </w:rPr>
        <w:t xml:space="preserve"> </w:t>
      </w:r>
      <w:r w:rsidR="00943CEB" w:rsidRPr="004E240A">
        <w:rPr>
          <w:sz w:val="22"/>
          <w:szCs w:val="22"/>
        </w:rPr>
        <w:t xml:space="preserve">alebo k faktúre nebudú priložené všetky požadované </w:t>
      </w:r>
      <w:r w:rsidR="00943CEB">
        <w:rPr>
          <w:sz w:val="22"/>
          <w:szCs w:val="22"/>
        </w:rPr>
        <w:t>podporné dokumenty</w:t>
      </w:r>
      <w:r w:rsidR="00943CEB" w:rsidRPr="004E240A">
        <w:rPr>
          <w:sz w:val="22"/>
          <w:szCs w:val="22"/>
        </w:rPr>
        <w:t xml:space="preserve">, </w:t>
      </w:r>
      <w:r w:rsidRPr="00AE5BAE">
        <w:rPr>
          <w:sz w:val="22"/>
          <w:szCs w:val="22"/>
        </w:rPr>
        <w:t>alebo faktúra</w:t>
      </w:r>
      <w:r>
        <w:rPr>
          <w:sz w:val="22"/>
          <w:szCs w:val="22"/>
        </w:rPr>
        <w:t xml:space="preserve"> (vrátane príloh)</w:t>
      </w:r>
      <w:r w:rsidRPr="00AE5BAE">
        <w:rPr>
          <w:sz w:val="22"/>
          <w:szCs w:val="22"/>
        </w:rPr>
        <w:t xml:space="preserve"> nebola podpísaná osobou, resp. osobami uvedenými v zozname splnomocnených osôb</w:t>
      </w:r>
      <w:r>
        <w:rPr>
          <w:sz w:val="22"/>
          <w:szCs w:val="22"/>
        </w:rPr>
        <w:t xml:space="preserve"> podľa bodu 4.17., </w:t>
      </w:r>
      <w:r w:rsidR="00943CEB"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sidR="00943CEB">
        <w:rPr>
          <w:sz w:val="22"/>
          <w:szCs w:val="22"/>
        </w:rPr>
        <w:t>i</w:t>
      </w:r>
      <w:r w:rsidR="00943CEB" w:rsidRPr="004E240A">
        <w:rPr>
          <w:sz w:val="22"/>
          <w:szCs w:val="22"/>
        </w:rPr>
        <w:t>m po dni doručenia faktúry</w:t>
      </w:r>
      <w:r w:rsidR="00943CEB">
        <w:rPr>
          <w:sz w:val="22"/>
          <w:szCs w:val="22"/>
        </w:rPr>
        <w:t>,</w:t>
      </w:r>
      <w:r w:rsidR="00943CEB" w:rsidRPr="004E240A">
        <w:rPr>
          <w:sz w:val="22"/>
          <w:szCs w:val="22"/>
        </w:rPr>
        <w:t xml:space="preserve"> </w:t>
      </w:r>
      <w:r w:rsidR="00943CEB" w:rsidRPr="00FF6ED0">
        <w:rPr>
          <w:sz w:val="22"/>
          <w:szCs w:val="22"/>
        </w:rPr>
        <w:t xml:space="preserve">ktorá obsahuje úplné, správne a pravdivé údaje a je správna po formálnej a vecnej stránke, vrátane všetkých požadovaných podporných dokumentov na adresu uvedenú v bode </w:t>
      </w:r>
      <w:r w:rsidR="00943CEB" w:rsidRPr="00795293">
        <w:rPr>
          <w:sz w:val="22"/>
          <w:szCs w:val="22"/>
        </w:rPr>
        <w:t>4.10</w:t>
      </w:r>
      <w:r w:rsidR="00943CEB" w:rsidRPr="00FF6ED0">
        <w:rPr>
          <w:sz w:val="22"/>
          <w:szCs w:val="22"/>
        </w:rPr>
        <w:t>.</w:t>
      </w:r>
      <w:r w:rsidR="00943CEB" w:rsidRPr="004E240A">
        <w:rPr>
          <w:sz w:val="22"/>
          <w:szCs w:val="22"/>
        </w:rPr>
        <w:t xml:space="preserve"> </w:t>
      </w:r>
    </w:p>
    <w:p w14:paraId="17973D12" w14:textId="377405E3"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200E9157"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69EA7A1D" w14:textId="33299321" w:rsidR="00943CEB" w:rsidRPr="004E240A" w:rsidRDefault="00943CEB" w:rsidP="000E3868">
      <w:pPr>
        <w:numPr>
          <w:ilvl w:val="1"/>
          <w:numId w:val="53"/>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sidR="005A6B66">
        <w:rPr>
          <w:sz w:val="22"/>
          <w:szCs w:val="22"/>
        </w:rPr>
        <w:t>, 4.21.</w:t>
      </w:r>
      <w:r w:rsidRPr="005F0C40">
        <w:rPr>
          <w:sz w:val="22"/>
          <w:szCs w:val="22"/>
        </w:rPr>
        <w:t xml:space="preserve"> a 4.2</w:t>
      </w:r>
      <w:r w:rsidR="005A6B66">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48F957AF" w14:textId="77777777" w:rsidR="00255966" w:rsidRDefault="00943CEB" w:rsidP="00255966">
      <w:pPr>
        <w:numPr>
          <w:ilvl w:val="1"/>
          <w:numId w:val="53"/>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0DC95970" w14:textId="46A26DD1" w:rsidR="00255966" w:rsidRPr="00DE0ADC" w:rsidRDefault="00930637" w:rsidP="00255966">
      <w:pPr>
        <w:numPr>
          <w:ilvl w:val="1"/>
          <w:numId w:val="53"/>
        </w:numPr>
        <w:spacing w:before="120" w:line="276" w:lineRule="auto"/>
        <w:ind w:left="567" w:hanging="567"/>
        <w:jc w:val="both"/>
        <w:rPr>
          <w:sz w:val="22"/>
          <w:szCs w:val="22"/>
        </w:rPr>
      </w:pPr>
      <w:r w:rsidRPr="00602DC9">
        <w:rPr>
          <w:sz w:val="22"/>
          <w:szCs w:val="22"/>
        </w:rPr>
        <w:t xml:space="preserve">Nezávisle od termínov podľa bodu 4.20. je Zhotoviteľ povinný predložiť aktualizovaný finančný plán (mimoriadny finančný plán) aj na základe operatívnej požiadavky Objednávateľa do troch pracovných dní </w:t>
      </w:r>
      <w:r w:rsidRPr="00602DC9">
        <w:rPr>
          <w:sz w:val="22"/>
          <w:szCs w:val="22"/>
        </w:rPr>
        <w:lastRenderedPageBreak/>
        <w:t>od jej obdržania</w:t>
      </w:r>
      <w:r>
        <w:rPr>
          <w:sz w:val="22"/>
          <w:szCs w:val="22"/>
        </w:rPr>
        <w:t xml:space="preserve">; mimoriadny finančný plán je povinný predložiť vždy nie neskôr ako </w:t>
      </w:r>
      <w:r w:rsidR="004D286B">
        <w:rPr>
          <w:sz w:val="22"/>
          <w:szCs w:val="22"/>
        </w:rPr>
        <w:t>14</w:t>
      </w:r>
      <w:r>
        <w:rPr>
          <w:sz w:val="22"/>
          <w:szCs w:val="22"/>
        </w:rPr>
        <w:t xml:space="preserve"> dní pred známym dátumom odovzdania staveniska aj bez operatívnej požiadavky Objednávateľa.</w:t>
      </w:r>
    </w:p>
    <w:p w14:paraId="4CBADCF7" w14:textId="77777777" w:rsidR="00943CEB" w:rsidRPr="005F0C40" w:rsidRDefault="00943CEB" w:rsidP="000E3868">
      <w:pPr>
        <w:numPr>
          <w:ilvl w:val="1"/>
          <w:numId w:val="53"/>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37BBC167" w14:textId="77777777" w:rsidR="00943CEB" w:rsidRDefault="00943CEB" w:rsidP="000E3868">
      <w:pPr>
        <w:numPr>
          <w:ilvl w:val="1"/>
          <w:numId w:val="53"/>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38F765CF" w14:textId="653C3BAB" w:rsidR="00943CEB" w:rsidRPr="005F0C40" w:rsidRDefault="00943CEB" w:rsidP="00DE0ADC">
      <w:pPr>
        <w:numPr>
          <w:ilvl w:val="1"/>
          <w:numId w:val="53"/>
        </w:numPr>
        <w:spacing w:before="120" w:line="276" w:lineRule="auto"/>
        <w:ind w:left="567" w:hanging="567"/>
        <w:jc w:val="both"/>
        <w:rPr>
          <w:sz w:val="22"/>
          <w:szCs w:val="22"/>
        </w:rPr>
      </w:pPr>
      <w:r w:rsidRPr="00D22303">
        <w:rPr>
          <w:sz w:val="22"/>
          <w:szCs w:val="22"/>
        </w:rPr>
        <w:t xml:space="preserve">Finančný plán </w:t>
      </w:r>
      <w:r w:rsidR="00255966">
        <w:rPr>
          <w:sz w:val="22"/>
          <w:szCs w:val="22"/>
        </w:rPr>
        <w:t xml:space="preserve">podľa bodu 4.20., </w:t>
      </w:r>
      <w:r w:rsidR="00255966" w:rsidRPr="00255966">
        <w:rPr>
          <w:sz w:val="22"/>
          <w:szCs w:val="22"/>
        </w:rPr>
        <w:t xml:space="preserve">4.21. a 4.23. </w:t>
      </w:r>
      <w:r w:rsidRPr="00D22303">
        <w:rPr>
          <w:sz w:val="22"/>
          <w:szCs w:val="22"/>
        </w:rPr>
        <w:t>bude Objednávateľovi a stavebnému dozoru Objednávateľa predkladaný v elektronickej podobe e-mailom (v otvorenom formáte xls/xlsx a sken finančného plánu podpísaného Zhotoviteľom vo formáte pdf).</w:t>
      </w:r>
    </w:p>
    <w:p w14:paraId="362A155A"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0781E9AD" w14:textId="77777777" w:rsidR="00943CEB" w:rsidRPr="004E240A" w:rsidRDefault="00943CEB" w:rsidP="000E3868">
      <w:pPr>
        <w:numPr>
          <w:ilvl w:val="2"/>
          <w:numId w:val="53"/>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1DEE4C5E" w14:textId="77777777" w:rsidR="00943CEB" w:rsidRPr="004E240A" w:rsidRDefault="00943CEB" w:rsidP="000E3868">
      <w:pPr>
        <w:numPr>
          <w:ilvl w:val="2"/>
          <w:numId w:val="53"/>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59F486AB" w14:textId="77777777" w:rsidR="00943CEB" w:rsidRPr="00095E6A" w:rsidRDefault="00943CEB" w:rsidP="000E3868">
      <w:pPr>
        <w:numPr>
          <w:ilvl w:val="1"/>
          <w:numId w:val="53"/>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14DF23C4" w14:textId="77777777" w:rsidR="00943CEB" w:rsidRPr="00095E6A"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F6BE148" w14:textId="77777777" w:rsidR="00943CEB"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78AE6124" w14:textId="77777777" w:rsidR="00943CEB" w:rsidRDefault="00943CEB" w:rsidP="000E3868">
      <w:pPr>
        <w:numPr>
          <w:ilvl w:val="1"/>
          <w:numId w:val="53"/>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4D1A80D" w14:textId="77777777" w:rsidR="00943CEB" w:rsidRPr="004E240A" w:rsidRDefault="00943CEB" w:rsidP="00943CEB">
      <w:pPr>
        <w:autoSpaceDE w:val="0"/>
        <w:autoSpaceDN w:val="0"/>
        <w:adjustRightInd w:val="0"/>
        <w:spacing w:before="120" w:line="276" w:lineRule="auto"/>
        <w:jc w:val="both"/>
        <w:rPr>
          <w:sz w:val="22"/>
          <w:szCs w:val="22"/>
        </w:rPr>
      </w:pPr>
    </w:p>
    <w:p w14:paraId="0A28CBE0"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5A21F8FC" w14:textId="44C47A9E"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Banková záruka, resp. poistenie záruky</w:t>
      </w:r>
    </w:p>
    <w:p w14:paraId="6459C69E"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w:t>
      </w:r>
      <w:r w:rsidRPr="009901B1">
        <w:rPr>
          <w:sz w:val="22"/>
          <w:szCs w:val="22"/>
        </w:rPr>
        <w:lastRenderedPageBreak/>
        <w:t xml:space="preserve">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63258AE4"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324E3175"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7CCC2D2B" w14:textId="77777777" w:rsidR="00943CEB" w:rsidRPr="004E240A" w:rsidRDefault="00943CEB" w:rsidP="000E3868">
      <w:pPr>
        <w:numPr>
          <w:ilvl w:val="1"/>
          <w:numId w:val="72"/>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3FEDB864"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1DC7B237"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110CB250"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2F2161BC"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lastRenderedPageBreak/>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2EAF2564" w14:textId="77777777" w:rsidR="00943CEB" w:rsidRDefault="00943CEB" w:rsidP="000E3868">
      <w:pPr>
        <w:numPr>
          <w:ilvl w:val="1"/>
          <w:numId w:val="72"/>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103A3ABB" w14:textId="77777777" w:rsidR="00943CEB" w:rsidRPr="004E240A" w:rsidRDefault="00943CEB" w:rsidP="00943CEB">
      <w:pPr>
        <w:autoSpaceDE w:val="0"/>
        <w:autoSpaceDN w:val="0"/>
        <w:adjustRightInd w:val="0"/>
        <w:spacing w:before="120" w:line="276" w:lineRule="auto"/>
        <w:ind w:left="567"/>
        <w:jc w:val="both"/>
        <w:rPr>
          <w:sz w:val="22"/>
          <w:szCs w:val="22"/>
        </w:rPr>
      </w:pPr>
    </w:p>
    <w:p w14:paraId="24EBE3C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088D82C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46622AFF" w14:textId="05FC3971" w:rsidR="001E50C3" w:rsidRPr="00E35BBF"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vyhlasuje, že má všetky potrebné oprávnenia, ktoré vyžadujú platné právne predpisy a že je oboznámený so všetkými internými predpismi Objednávateľa, ktorých dodržanie je potrebné na riadne </w:t>
      </w:r>
      <w:r>
        <w:rPr>
          <w:sz w:val="22"/>
          <w:szCs w:val="22"/>
        </w:rPr>
        <w:t>splnenie predmetu Zmluvy</w:t>
      </w:r>
      <w:r w:rsidR="001E50C3" w:rsidRPr="00E35BBF">
        <w:rPr>
          <w:sz w:val="22"/>
          <w:szCs w:val="22"/>
        </w:rPr>
        <w:t>, predovšetkým je držiteľom</w:t>
      </w:r>
      <w:r w:rsidR="004D286B">
        <w:rPr>
          <w:sz w:val="22"/>
          <w:szCs w:val="22"/>
        </w:rPr>
        <w:t>, resp. disponuje prostredníctvom subdodávateľa</w:t>
      </w:r>
      <w:r w:rsidR="001E50C3">
        <w:rPr>
          <w:sz w:val="22"/>
          <w:szCs w:val="22"/>
        </w:rPr>
        <w:t>:</w:t>
      </w:r>
      <w:r w:rsidR="001E50C3" w:rsidRPr="00E35BBF">
        <w:rPr>
          <w:sz w:val="22"/>
          <w:szCs w:val="22"/>
        </w:rPr>
        <w:t xml:space="preserve"> </w:t>
      </w:r>
    </w:p>
    <w:p w14:paraId="3F185EB0" w14:textId="3A3C9486" w:rsidR="001E50C3" w:rsidRPr="00E35BBF" w:rsidRDefault="001E50C3" w:rsidP="000E3868">
      <w:pPr>
        <w:numPr>
          <w:ilvl w:val="2"/>
          <w:numId w:val="39"/>
        </w:numPr>
        <w:autoSpaceDE w:val="0"/>
        <w:autoSpaceDN w:val="0"/>
        <w:adjustRightInd w:val="0"/>
        <w:spacing w:before="120" w:line="276" w:lineRule="auto"/>
        <w:ind w:left="1560" w:hanging="993"/>
        <w:jc w:val="both"/>
        <w:rPr>
          <w:sz w:val="22"/>
          <w:szCs w:val="22"/>
        </w:rPr>
      </w:pPr>
      <w:r w:rsidRPr="00E35BBF">
        <w:rPr>
          <w:sz w:val="22"/>
          <w:szCs w:val="22"/>
        </w:rPr>
        <w:t>platn</w:t>
      </w:r>
      <w:r w:rsidR="004D286B">
        <w:rPr>
          <w:sz w:val="22"/>
          <w:szCs w:val="22"/>
        </w:rPr>
        <w:t>ým</w:t>
      </w:r>
      <w:r w:rsidRPr="00E35BBF">
        <w:rPr>
          <w:sz w:val="22"/>
          <w:szCs w:val="22"/>
        </w:rPr>
        <w:t xml:space="preserve"> oprávnen</w:t>
      </w:r>
      <w:r w:rsidR="004D286B">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24F56EEA" w14:textId="67678267" w:rsidR="001E50C3" w:rsidRPr="00E35BBF" w:rsidRDefault="001E50C3" w:rsidP="000E3868">
      <w:pPr>
        <w:numPr>
          <w:ilvl w:val="2"/>
          <w:numId w:val="39"/>
        </w:numPr>
        <w:autoSpaceDE w:val="0"/>
        <w:autoSpaceDN w:val="0"/>
        <w:adjustRightInd w:val="0"/>
        <w:spacing w:before="120" w:line="276" w:lineRule="auto"/>
        <w:ind w:left="1560" w:hanging="993"/>
        <w:jc w:val="both"/>
        <w:rPr>
          <w:sz w:val="22"/>
          <w:szCs w:val="22"/>
        </w:rPr>
      </w:pPr>
      <w:r w:rsidRPr="00E35BBF">
        <w:rPr>
          <w:sz w:val="22"/>
          <w:szCs w:val="22"/>
        </w:rPr>
        <w:t>platn</w:t>
      </w:r>
      <w:r w:rsidR="004D286B">
        <w:rPr>
          <w:sz w:val="22"/>
          <w:szCs w:val="22"/>
        </w:rPr>
        <w:t>ým</w:t>
      </w:r>
      <w:r w:rsidRPr="00E35BBF">
        <w:rPr>
          <w:sz w:val="22"/>
          <w:szCs w:val="22"/>
        </w:rPr>
        <w:t xml:space="preserve"> oprávnen</w:t>
      </w:r>
      <w:r w:rsidR="004D286B">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5E3B3908" w14:textId="3E7BF317" w:rsidR="001E50C3" w:rsidRPr="002D245B" w:rsidRDefault="001E50C3" w:rsidP="002D245B">
      <w:pPr>
        <w:numPr>
          <w:ilvl w:val="2"/>
          <w:numId w:val="39"/>
        </w:numPr>
        <w:autoSpaceDE w:val="0"/>
        <w:autoSpaceDN w:val="0"/>
        <w:adjustRightInd w:val="0"/>
        <w:spacing w:before="120" w:line="276" w:lineRule="auto"/>
        <w:ind w:left="1560" w:hanging="993"/>
        <w:jc w:val="both"/>
        <w:rPr>
          <w:sz w:val="22"/>
          <w:szCs w:val="22"/>
        </w:rPr>
      </w:pPr>
      <w:r w:rsidRPr="00E35BBF">
        <w:rPr>
          <w:sz w:val="22"/>
          <w:szCs w:val="22"/>
        </w:rPr>
        <w:t>platn</w:t>
      </w:r>
      <w:r w:rsidR="004D286B">
        <w:rPr>
          <w:sz w:val="22"/>
          <w:szCs w:val="22"/>
        </w:rPr>
        <w:t>ým</w:t>
      </w:r>
      <w:r w:rsidRPr="00E35BBF">
        <w:rPr>
          <w:sz w:val="22"/>
          <w:szCs w:val="22"/>
        </w:rPr>
        <w:t xml:space="preserve"> oprávnen</w:t>
      </w:r>
      <w:r w:rsidR="004D286B">
        <w:rPr>
          <w:sz w:val="22"/>
          <w:szCs w:val="22"/>
        </w:rPr>
        <w:t>ím</w:t>
      </w:r>
      <w:r w:rsidRPr="00E35BBF">
        <w:rPr>
          <w:sz w:val="22"/>
          <w:szCs w:val="22"/>
        </w:rPr>
        <w:t xml:space="preserve"> na vykonávanie určených činností podľa § 17 ods. 1 písm. </w:t>
      </w:r>
      <w:r>
        <w:rPr>
          <w:sz w:val="22"/>
          <w:szCs w:val="22"/>
        </w:rPr>
        <w:t>a</w:t>
      </w:r>
      <w:r w:rsidRPr="00E35BBF">
        <w:rPr>
          <w:sz w:val="22"/>
          <w:szCs w:val="22"/>
        </w:rPr>
        <w:t xml:space="preserve">) zákona č. 513/2009 Z. z. o dráhach a o zmene a doplnení niektorých zákonov v znení neskorších predpisov na montáž, opravy, rekonštrukcie určených technických zariadení elektrických na železničných dráhach v zmysle </w:t>
      </w:r>
      <w:r>
        <w:rPr>
          <w:sz w:val="22"/>
          <w:szCs w:val="22"/>
        </w:rPr>
        <w:t>v</w:t>
      </w:r>
      <w:r w:rsidRPr="00E35BBF">
        <w:rPr>
          <w:sz w:val="22"/>
          <w:szCs w:val="22"/>
        </w:rPr>
        <w:t xml:space="preserve">yhlášky </w:t>
      </w:r>
      <w:r>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2107DB86" w14:textId="77777777" w:rsidR="001E50C3" w:rsidRPr="00E35BBF" w:rsidRDefault="001E50C3" w:rsidP="001E50C3">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7614F939" w14:textId="0F1AE15B" w:rsidR="001E50C3" w:rsidRPr="00E35BBF" w:rsidRDefault="001E50C3" w:rsidP="001E50C3">
      <w:pPr>
        <w:autoSpaceDE w:val="0"/>
        <w:autoSpaceDN w:val="0"/>
        <w:adjustRightInd w:val="0"/>
        <w:spacing w:line="276" w:lineRule="auto"/>
        <w:ind w:left="1560"/>
        <w:jc w:val="both"/>
        <w:rPr>
          <w:sz w:val="22"/>
          <w:szCs w:val="22"/>
        </w:rPr>
      </w:pPr>
      <w:r w:rsidRPr="00E35BBF">
        <w:rPr>
          <w:sz w:val="22"/>
          <w:szCs w:val="22"/>
        </w:rPr>
        <w:t>E11</w:t>
      </w:r>
      <w:r w:rsidR="00990C98">
        <w:rPr>
          <w:sz w:val="22"/>
          <w:szCs w:val="22"/>
        </w:rPr>
        <w:t>:</w:t>
      </w:r>
      <w:r w:rsidRPr="00E35BBF">
        <w:rPr>
          <w:sz w:val="22"/>
          <w:szCs w:val="22"/>
        </w:rPr>
        <w:t xml:space="preserve"> Zariadenia na ochranu pred účinkami atmosférickej a statickej elektriny.</w:t>
      </w:r>
    </w:p>
    <w:p w14:paraId="091F0E8E" w14:textId="53919397" w:rsidR="00943CEB" w:rsidRPr="000755B0" w:rsidRDefault="00943CEB" w:rsidP="001E50C3">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077E0959" w14:textId="77777777" w:rsidR="00943CEB" w:rsidRPr="00CD281D" w:rsidRDefault="00943CEB" w:rsidP="000E3868">
      <w:pPr>
        <w:numPr>
          <w:ilvl w:val="1"/>
          <w:numId w:val="39"/>
        </w:numPr>
        <w:autoSpaceDE w:val="0"/>
        <w:autoSpaceDN w:val="0"/>
        <w:adjustRightInd w:val="0"/>
        <w:spacing w:before="120" w:line="276" w:lineRule="auto"/>
        <w:ind w:left="567" w:hanging="567"/>
        <w:jc w:val="both"/>
        <w:rPr>
          <w:sz w:val="22"/>
          <w:szCs w:val="22"/>
        </w:rPr>
      </w:pPr>
      <w:r w:rsidRPr="00DE4134">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093951CF" w14:textId="61751833"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EB2133">
        <w:rPr>
          <w:sz w:val="22"/>
          <w:szCs w:val="22"/>
        </w:rPr>
        <w:lastRenderedPageBreak/>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w:t>
      </w:r>
      <w:r w:rsidR="001E50C3">
        <w:rPr>
          <w:sz w:val="22"/>
          <w:szCs w:val="22"/>
        </w:rPr>
        <w:t xml:space="preserve">ovzdania a prevzatia staveniska, </w:t>
      </w:r>
      <w:r w:rsidR="001E50C3" w:rsidRPr="00C80551">
        <w:rPr>
          <w:sz w:val="22"/>
          <w:szCs w:val="22"/>
        </w:rPr>
        <w:t xml:space="preserve">ktorý bude obsahovať podpisy oboch zmluvných strán. Stavenisko sa bude považovať za prebrané Zhotoviteľom aj ak Zhotoviteľ </w:t>
      </w:r>
      <w:r w:rsidR="001E50C3">
        <w:rPr>
          <w:sz w:val="22"/>
          <w:szCs w:val="22"/>
        </w:rPr>
        <w:t xml:space="preserve">bez relevantného dôvodu </w:t>
      </w:r>
      <w:r w:rsidR="001E50C3" w:rsidRPr="00C80551">
        <w:rPr>
          <w:sz w:val="22"/>
          <w:szCs w:val="22"/>
        </w:rPr>
        <w:t>odmietne Zápis z odovzdania a prevzatia staveniska podpísať</w:t>
      </w:r>
      <w:r w:rsidR="001E50C3" w:rsidRPr="00EB2133">
        <w:rPr>
          <w:sz w:val="22"/>
          <w:szCs w:val="22"/>
        </w:rPr>
        <w:t>.</w:t>
      </w:r>
      <w:r w:rsidRPr="00EB2133">
        <w:rPr>
          <w:sz w:val="22"/>
          <w:szCs w:val="22"/>
        </w:rPr>
        <w:t xml:space="preserve">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770427B2" w14:textId="4F69AD24"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w:t>
      </w:r>
      <w:r w:rsidR="00990C98">
        <w:rPr>
          <w:sz w:val="22"/>
          <w:szCs w:val="22"/>
        </w:rPr>
        <w:t xml:space="preserve"> písomne</w:t>
      </w:r>
      <w:r w:rsidRPr="004E240A">
        <w:rPr>
          <w:sz w:val="22"/>
          <w:szCs w:val="22"/>
        </w:rPr>
        <w:t xml:space="preserve"> oznámi Zho</w:t>
      </w:r>
      <w:r>
        <w:rPr>
          <w:sz w:val="22"/>
          <w:szCs w:val="22"/>
        </w:rPr>
        <w:t>toviteľovi.</w:t>
      </w:r>
    </w:p>
    <w:p w14:paraId="7573CC06" w14:textId="7DD0BB34"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w:t>
      </w:r>
      <w:r w:rsidR="00990C98">
        <w:rPr>
          <w:sz w:val="22"/>
          <w:szCs w:val="22"/>
        </w:rPr>
        <w:t xml:space="preserve">pracovných </w:t>
      </w:r>
      <w:r>
        <w:rPr>
          <w:sz w:val="22"/>
          <w:szCs w:val="22"/>
        </w:rPr>
        <w:t xml:space="preserve">dní odo dňa nadobudnutia účinnosti Zmluvy. </w:t>
      </w:r>
    </w:p>
    <w:p w14:paraId="766705D3" w14:textId="5D784E2C" w:rsidR="00943CEB" w:rsidRPr="004E240A" w:rsidRDefault="00990C98"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Stavebný dozor </w:t>
      </w:r>
      <w:r>
        <w:rPr>
          <w:sz w:val="22"/>
          <w:szCs w:val="22"/>
        </w:rPr>
        <w:t xml:space="preserve">Objednávateľa </w:t>
      </w:r>
      <w:r w:rsidRPr="004E240A">
        <w:rPr>
          <w:sz w:val="22"/>
          <w:szCs w:val="22"/>
        </w:rPr>
        <w:t xml:space="preserve">bude organizovať kontrolné dni na stavbe </w:t>
      </w:r>
      <w:r w:rsidRPr="001E50C3">
        <w:rPr>
          <w:sz w:val="22"/>
          <w:szCs w:val="22"/>
        </w:rPr>
        <w:t xml:space="preserve">kedykoľvek podľa určenia Objednávateľa. Konanie kontrolného dňa Objednávateľ oznamuje Zhotoviteľovi písomne, </w:t>
      </w:r>
      <w:r w:rsidRPr="00990C98">
        <w:rPr>
          <w:sz w:val="22"/>
          <w:szCs w:val="22"/>
        </w:rPr>
        <w:t>najneskôr jeden pracovný deň pred konaním  kontrolného dňa.</w:t>
      </w:r>
      <w:r w:rsidR="00943CEB" w:rsidRPr="004E240A">
        <w:rPr>
          <w:sz w:val="22"/>
          <w:szCs w:val="22"/>
        </w:rPr>
        <w:t xml:space="preserve"> </w:t>
      </w:r>
    </w:p>
    <w:p w14:paraId="69577566"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5B3FACBC" w14:textId="227D97E7" w:rsidR="00943CEB" w:rsidRPr="004E240A" w:rsidRDefault="00990C98"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Záznamy v stavebnom denníku je oprávnený robiť </w:t>
      </w:r>
      <w:r>
        <w:rPr>
          <w:sz w:val="22"/>
          <w:szCs w:val="22"/>
        </w:rPr>
        <w:t>H</w:t>
      </w:r>
      <w:r w:rsidRPr="004E240A">
        <w:rPr>
          <w:sz w:val="22"/>
          <w:szCs w:val="22"/>
        </w:rPr>
        <w:t xml:space="preserve">lavný stavbyvedúci. Okrem </w:t>
      </w:r>
      <w:r>
        <w:rPr>
          <w:sz w:val="22"/>
          <w:szCs w:val="22"/>
        </w:rPr>
        <w:t>tejto osoby</w:t>
      </w:r>
      <w:r w:rsidRPr="004E240A">
        <w:rPr>
          <w:sz w:val="22"/>
          <w:szCs w:val="22"/>
        </w:rPr>
        <w:t xml:space="preserve"> sú oprávnení robiť záznam stavebný dozor Objednávateľa</w:t>
      </w:r>
      <w:r>
        <w:rPr>
          <w:sz w:val="22"/>
          <w:szCs w:val="22"/>
        </w:rPr>
        <w:t xml:space="preserve"> a</w:t>
      </w:r>
      <w:r w:rsidRPr="004E240A">
        <w:rPr>
          <w:sz w:val="22"/>
          <w:szCs w:val="22"/>
        </w:rPr>
        <w:t xml:space="preserve"> projektant (autorský dozor) obvyklým spôsobom s dennými zápismi. Na závažné záznamy</w:t>
      </w:r>
      <w:r>
        <w:rPr>
          <w:sz w:val="22"/>
          <w:szCs w:val="22"/>
        </w:rPr>
        <w:t xml:space="preserve">, </w:t>
      </w:r>
      <w:r w:rsidRPr="00C83F1E">
        <w:rPr>
          <w:sz w:val="22"/>
          <w:szCs w:val="22"/>
        </w:rPr>
        <w:t>t.j. neodvrátiteľné mimoriadne okolnosti v dôsledku ktorých hrozí vznik škody a/alebo je ohrozená bezpečnosť, život, zdravie a/alebo majetok osôb</w:t>
      </w:r>
      <w:r>
        <w:rPr>
          <w:sz w:val="22"/>
          <w:szCs w:val="22"/>
        </w:rPr>
        <w:t>,</w:t>
      </w:r>
      <w:r w:rsidRPr="004E240A">
        <w:rPr>
          <w:sz w:val="22"/>
          <w:szCs w:val="22"/>
        </w:rPr>
        <w:t xml:space="preserve"> </w:t>
      </w:r>
      <w:r>
        <w:rPr>
          <w:sz w:val="22"/>
          <w:szCs w:val="22"/>
        </w:rPr>
        <w:t>musí byť</w:t>
      </w:r>
      <w:r w:rsidRPr="004E240A">
        <w:rPr>
          <w:sz w:val="22"/>
          <w:szCs w:val="22"/>
        </w:rPr>
        <w:t xml:space="preserve"> Objednávateľ do 24 </w:t>
      </w:r>
      <w:r w:rsidRPr="00990C98">
        <w:rPr>
          <w:sz w:val="22"/>
          <w:szCs w:val="22"/>
        </w:rPr>
        <w:t xml:space="preserve">hodín minimálne elektronicky e-mailom upozornený zo strany Zhotoviteľa. Stavebný denník musí byť na stavbe trvalo prístupný. Stavebný dozor Objednávateľa </w:t>
      </w:r>
      <w:r w:rsidRPr="004E240A">
        <w:rPr>
          <w:sz w:val="22"/>
          <w:szCs w:val="22"/>
        </w:rPr>
        <w:t>je povinný svojim podpisom odsúhlasovať priebeh prác a sledovanie uskutočnených záznamov. Zápismi do stavebného denníka nie je možné meniť alebo dopĺňať žiadne ustanovenie Zmluvy.</w:t>
      </w:r>
      <w:r w:rsidR="00943CEB" w:rsidRPr="004E240A">
        <w:rPr>
          <w:sz w:val="22"/>
          <w:szCs w:val="22"/>
        </w:rPr>
        <w:t xml:space="preserve"> </w:t>
      </w:r>
    </w:p>
    <w:p w14:paraId="34D28A9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C1C1BC7"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D624F00"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2F7D8533" w14:textId="77777777"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7D6BB2F7" w14:textId="5DCC7284" w:rsidR="00943CEB" w:rsidRPr="000E4D17"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990C98">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27BDABD6" w14:textId="142D76E9" w:rsidR="00943CEB" w:rsidRPr="005465E4" w:rsidRDefault="00990C98"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w:t>
      </w:r>
      <w:r>
        <w:rPr>
          <w:sz w:val="22"/>
          <w:szCs w:val="22"/>
        </w:rPr>
        <w:t>ý</w:t>
      </w:r>
      <w:r w:rsidRPr="004E240A">
        <w:rPr>
          <w:sz w:val="22"/>
          <w:szCs w:val="22"/>
        </w:rPr>
        <w:t xml:space="preserve"> dozor</w:t>
      </w:r>
      <w:r>
        <w:rPr>
          <w:sz w:val="22"/>
          <w:szCs w:val="22"/>
        </w:rPr>
        <w:t xml:space="preserve"> Objednávateľa</w:t>
      </w:r>
      <w:r w:rsidRPr="004E240A">
        <w:rPr>
          <w:sz w:val="22"/>
          <w:szCs w:val="22"/>
        </w:rPr>
        <w:t xml:space="preserve"> o vydanie Protokolu o odovzdaní a prevzatí Stavby, (</w:t>
      </w:r>
      <w:r>
        <w:rPr>
          <w:sz w:val="22"/>
          <w:szCs w:val="22"/>
        </w:rPr>
        <w:t>d</w:t>
      </w:r>
      <w:r w:rsidRPr="004E240A">
        <w:rPr>
          <w:sz w:val="22"/>
          <w:szCs w:val="22"/>
        </w:rPr>
        <w:t>iela) alebo jej dokončenej časti. Spolu so žiadosťou predloží dokumentáciu k preberaciemu konaniu vrátane príslušných elektronických záznamov v slovenskom jazyku</w:t>
      </w:r>
      <w:r>
        <w:rPr>
          <w:sz w:val="22"/>
          <w:szCs w:val="22"/>
        </w:rPr>
        <w:t xml:space="preserve"> (príp. v českom jazyku)</w:t>
      </w:r>
      <w:r w:rsidRPr="004E240A">
        <w:rPr>
          <w:sz w:val="22"/>
          <w:szCs w:val="22"/>
        </w:rPr>
        <w:t xml:space="preserve">, ako aj ďalšie dokumenty vyplývajúce z ostatných ustanovení Zmluvy. Po odovzdaní a prevzatí všetkých častí Diela </w:t>
      </w:r>
      <w:r w:rsidRPr="00094974">
        <w:rPr>
          <w:sz w:val="22"/>
          <w:szCs w:val="22"/>
        </w:rPr>
        <w:t>a vykonaní všetkých činností uvedených v článku 1</w:t>
      </w:r>
      <w:r>
        <w:rPr>
          <w:sz w:val="22"/>
          <w:szCs w:val="22"/>
        </w:rPr>
        <w:t xml:space="preserve"> </w:t>
      </w:r>
      <w:r w:rsidRPr="004E240A">
        <w:rPr>
          <w:sz w:val="22"/>
          <w:szCs w:val="22"/>
        </w:rPr>
        <w:t xml:space="preserve">stavebný dozor </w:t>
      </w:r>
      <w:r>
        <w:rPr>
          <w:sz w:val="22"/>
          <w:szCs w:val="22"/>
        </w:rPr>
        <w:t xml:space="preserve">Objednávateľa </w:t>
      </w:r>
      <w:r w:rsidRPr="004E240A">
        <w:rPr>
          <w:sz w:val="22"/>
          <w:szCs w:val="22"/>
        </w:rPr>
        <w:t xml:space="preserve">vydá Preberací protokol pre </w:t>
      </w:r>
      <w:r w:rsidRPr="00990C98">
        <w:rPr>
          <w:sz w:val="22"/>
          <w:szCs w:val="22"/>
        </w:rPr>
        <w:t>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3275FF31" w14:textId="2010B3FD"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 xml:space="preserve">iela) alebo jej dokončenej časti zoznam týchto vád, vrátane dodatočnej primeranej lehoty na ich odstránenie, v ktorej sa Zhotoviteľ zaväzuje bezplatne tieto vady odstrániť. </w:t>
      </w:r>
    </w:p>
    <w:p w14:paraId="73CBDB75" w14:textId="280D2BB2" w:rsidR="00943CEB" w:rsidRPr="00E70E34" w:rsidRDefault="00990C98" w:rsidP="000E3868">
      <w:pPr>
        <w:numPr>
          <w:ilvl w:val="1"/>
          <w:numId w:val="39"/>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Pr="004E240A">
        <w:rPr>
          <w:sz w:val="22"/>
          <w:szCs w:val="22"/>
        </w:rPr>
        <w:t xml:space="preserve">Zhotoviteľ je povinný </w:t>
      </w:r>
      <w:r w:rsidRPr="00E70E34">
        <w:rPr>
          <w:sz w:val="22"/>
          <w:szCs w:val="22"/>
        </w:rPr>
        <w:t>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w:t>
      </w:r>
      <w:r w:rsidR="00943CEB" w:rsidRPr="00E70E34">
        <w:rPr>
          <w:sz w:val="22"/>
          <w:szCs w:val="22"/>
        </w:rPr>
        <w:t xml:space="preserve"> </w:t>
      </w:r>
    </w:p>
    <w:p w14:paraId="6EAEFD7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4A3F39C4"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7697E533" w14:textId="77777777" w:rsidR="00943CEB" w:rsidRPr="004E240A"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3C40BCEE" w14:textId="77777777" w:rsidR="00943CEB" w:rsidRPr="004E240A"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1A9CC36A" w14:textId="77777777" w:rsidR="00943CEB" w:rsidRPr="004E240A"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0B0181E4" w14:textId="77777777" w:rsidR="00943CEB"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53E0CD23" w14:textId="3DAD7314" w:rsidR="00943CEB" w:rsidRPr="00BB7A03" w:rsidRDefault="00943CEB" w:rsidP="000E3868">
      <w:pPr>
        <w:numPr>
          <w:ilvl w:val="2"/>
          <w:numId w:val="39"/>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dozor</w:t>
      </w:r>
      <w:r>
        <w:rPr>
          <w:sz w:val="22"/>
          <w:szCs w:val="22"/>
        </w:rPr>
        <w:t>ovi Objednávateľa.</w:t>
      </w:r>
    </w:p>
    <w:p w14:paraId="722A923A" w14:textId="77777777"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638A518" w14:textId="77777777" w:rsidR="00943CEB" w:rsidRDefault="00943CEB" w:rsidP="000E3868">
      <w:pPr>
        <w:numPr>
          <w:ilvl w:val="2"/>
          <w:numId w:val="39"/>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26226475" w14:textId="77777777" w:rsidR="00943CEB" w:rsidRPr="0051435E" w:rsidRDefault="00943CEB" w:rsidP="000E3868">
      <w:pPr>
        <w:numPr>
          <w:ilvl w:val="2"/>
          <w:numId w:val="39"/>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1074B513"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685341D6"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5D11A7D3"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096037E0"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4B4C4745"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4856F310"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lastRenderedPageBreak/>
        <w:t>zápisnice o individuálnom a komplexnom vyskúšaní zmontovaných zariadení,</w:t>
      </w:r>
    </w:p>
    <w:p w14:paraId="4AB79437"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7FBDCEEE"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FB86F35"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518F09B6"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77747390"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49826375"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2A2E5AFE"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4F6593CB"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06E3C491"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6AF89EC7"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5EF029A8"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3E7B0B7E"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1174A51C"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2EEEFD3" w14:textId="77777777" w:rsidR="00943CEB" w:rsidRPr="004E240A" w:rsidRDefault="00943CEB" w:rsidP="00943CEB">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(v needitovateľnom formáte pdf.). Rozčlenenie konkrétnych dokumentov bude zodpovedať členeniu stavby podľa SO a PS.</w:t>
      </w:r>
    </w:p>
    <w:p w14:paraId="63734485" w14:textId="68C6ED8F"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sidR="00990C98">
        <w:rPr>
          <w:sz w:val="22"/>
          <w:szCs w:val="22"/>
        </w:rPr>
        <w:t>Zhotoviteľ je povinný Objednávateľa o použití iných prístupových komunikácií alebo miest pre zariadenie staveniska vopred písomne informovať.</w:t>
      </w:r>
    </w:p>
    <w:p w14:paraId="58189E79" w14:textId="3A2D956E"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438460F9" w14:textId="77777777" w:rsidR="00943CEB" w:rsidRDefault="00943CEB" w:rsidP="00943CEB">
      <w:pPr>
        <w:autoSpaceDE w:val="0"/>
        <w:autoSpaceDN w:val="0"/>
        <w:adjustRightInd w:val="0"/>
        <w:spacing w:before="120" w:line="276" w:lineRule="auto"/>
        <w:ind w:left="567"/>
        <w:jc w:val="both"/>
        <w:rPr>
          <w:sz w:val="22"/>
          <w:szCs w:val="22"/>
        </w:rPr>
      </w:pPr>
      <w:r w:rsidRPr="004E240A">
        <w:rPr>
          <w:sz w:val="22"/>
          <w:szCs w:val="22"/>
        </w:rPr>
        <w:lastRenderedPageBreak/>
        <w:t>Počas plnenia Zmluvy môže dôjsť k zmene odborného pracovníka</w:t>
      </w:r>
      <w:r>
        <w:rPr>
          <w:sz w:val="22"/>
          <w:szCs w:val="22"/>
        </w:rPr>
        <w:t>, a to na princípe nahradenia osoby za osobu</w:t>
      </w:r>
      <w:r w:rsidRPr="004E240A">
        <w:rPr>
          <w:sz w:val="22"/>
          <w:szCs w:val="22"/>
        </w:rPr>
        <w:t xml:space="preserve">. </w:t>
      </w:r>
    </w:p>
    <w:p w14:paraId="48890234" w14:textId="3A9DF07E" w:rsidR="00943CEB" w:rsidRDefault="00943CEB" w:rsidP="00943CEB">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BD6819">
        <w:rPr>
          <w:sz w:val="22"/>
          <w:szCs w:val="22"/>
        </w:rPr>
        <w:t>5</w:t>
      </w:r>
      <w:r>
        <w:rPr>
          <w:sz w:val="22"/>
          <w:szCs w:val="22"/>
        </w:rPr>
        <w:t>.2. § 34 ods. 1 písm. g) ZVO Súťažných podkladov.</w:t>
      </w:r>
      <w:r w:rsidRPr="004E240A">
        <w:rPr>
          <w:sz w:val="22"/>
          <w:szCs w:val="22"/>
        </w:rPr>
        <w:t xml:space="preserve"> </w:t>
      </w:r>
    </w:p>
    <w:p w14:paraId="4B266540" w14:textId="77777777" w:rsidR="00943CEB" w:rsidRDefault="00943CEB" w:rsidP="000E3868">
      <w:pPr>
        <w:numPr>
          <w:ilvl w:val="1"/>
          <w:numId w:val="39"/>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1B07125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7957F92F" w14:textId="61ADACC5"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4D286B">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3EFF6EE5" w14:textId="77777777"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84E138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165098DC" w14:textId="77777777" w:rsidR="00943CEB" w:rsidRPr="00175E74" w:rsidRDefault="00943CEB" w:rsidP="000E3868">
      <w:pPr>
        <w:numPr>
          <w:ilvl w:val="1"/>
          <w:numId w:val="39"/>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2D04EFD6"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3171BC42" w14:textId="77777777" w:rsidR="00943CEB"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73500FCF" w14:textId="77777777" w:rsidR="00943CEB" w:rsidRDefault="00943CEB" w:rsidP="000E3868">
      <w:pPr>
        <w:pStyle w:val="Normlnywebov"/>
        <w:numPr>
          <w:ilvl w:val="0"/>
          <w:numId w:val="82"/>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617B5E40" w14:textId="77777777" w:rsidR="00943CEB" w:rsidRDefault="00943CEB" w:rsidP="000E3868">
      <w:pPr>
        <w:pStyle w:val="Normlnywebov"/>
        <w:numPr>
          <w:ilvl w:val="0"/>
          <w:numId w:val="82"/>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54DBA660" w14:textId="4F41947B" w:rsidR="00943CEB" w:rsidRPr="009005F5" w:rsidRDefault="00943CEB" w:rsidP="00943CEB">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p>
    <w:p w14:paraId="098A84A6"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220F8AA1" w14:textId="77777777" w:rsidR="00943CEB" w:rsidRPr="000079DA" w:rsidRDefault="00943CEB" w:rsidP="00943CEB">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946106A" w14:textId="77777777" w:rsidR="00943CEB" w:rsidRPr="00AC75B5" w:rsidRDefault="00943CEB" w:rsidP="000E3868">
      <w:pPr>
        <w:numPr>
          <w:ilvl w:val="1"/>
          <w:numId w:val="39"/>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1FF088C1" w14:textId="77777777" w:rsidR="00943CEB" w:rsidRPr="0054590D" w:rsidRDefault="00943CEB" w:rsidP="000E3868">
      <w:pPr>
        <w:numPr>
          <w:ilvl w:val="1"/>
          <w:numId w:val="39"/>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69BB0A36" w14:textId="77777777" w:rsidR="00943CEB" w:rsidRPr="00430CA4" w:rsidRDefault="00943CEB" w:rsidP="000E3868">
      <w:pPr>
        <w:numPr>
          <w:ilvl w:val="1"/>
          <w:numId w:val="39"/>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47839900" w14:textId="77777777" w:rsidR="00943CEB" w:rsidRPr="0025180E" w:rsidRDefault="00943CEB" w:rsidP="000E3868">
      <w:pPr>
        <w:numPr>
          <w:ilvl w:val="1"/>
          <w:numId w:val="39"/>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1E91779C" w14:textId="77777777" w:rsidR="00943CEB" w:rsidRPr="009F3D3E" w:rsidRDefault="00943CEB" w:rsidP="000E3868">
      <w:pPr>
        <w:numPr>
          <w:ilvl w:val="1"/>
          <w:numId w:val="39"/>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DA650A5" w14:textId="77777777" w:rsidR="00943CEB" w:rsidRPr="001E5959"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0070B3E5" w14:textId="77777777" w:rsidR="00943CEB" w:rsidRPr="001E5959"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7EB20585" w14:textId="77777777" w:rsidR="00943CEB" w:rsidRPr="000D325A"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0E8ABB67"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7B4415A3"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7DFF0965"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lastRenderedPageBreak/>
        <w:t>na odstránenie vád autorského diela, resp. vykonanie zmeny, úpravy autorského diela vrátane dopracovania, a to aj treťou osobou,</w:t>
      </w:r>
    </w:p>
    <w:p w14:paraId="3C185935"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0D23274A" w14:textId="77777777" w:rsidR="00943CEB" w:rsidRPr="009D669F" w:rsidRDefault="00943CEB" w:rsidP="000E3868">
      <w:pPr>
        <w:numPr>
          <w:ilvl w:val="2"/>
          <w:numId w:val="39"/>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18A6FDFA" w14:textId="77777777" w:rsidR="00943CEB" w:rsidRPr="009F3D3E" w:rsidRDefault="00943CEB" w:rsidP="000E3868">
      <w:pPr>
        <w:numPr>
          <w:ilvl w:val="1"/>
          <w:numId w:val="39"/>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596A2D38" w14:textId="77777777" w:rsidR="00943CEB" w:rsidRPr="00BB0642" w:rsidRDefault="00943CEB" w:rsidP="000E3868">
      <w:pPr>
        <w:numPr>
          <w:ilvl w:val="1"/>
          <w:numId w:val="39"/>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955AF89" w14:textId="77777777" w:rsidR="00943CEB" w:rsidRDefault="00943CEB" w:rsidP="00943CEB">
      <w:pPr>
        <w:autoSpaceDE w:val="0"/>
        <w:autoSpaceDN w:val="0"/>
        <w:adjustRightInd w:val="0"/>
        <w:spacing w:line="276" w:lineRule="auto"/>
        <w:rPr>
          <w:sz w:val="22"/>
          <w:szCs w:val="22"/>
        </w:rPr>
      </w:pPr>
    </w:p>
    <w:p w14:paraId="473BEDB7"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611B623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4E9A0FFE"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0764601D"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30C7EE09"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01039D46"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02B53D48"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7DFCA522"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6057F49C"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294FDB84"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77A51E6F" w14:textId="77777777" w:rsidR="00943CEB" w:rsidRPr="009E294C" w:rsidRDefault="00943CEB" w:rsidP="000E3868">
      <w:pPr>
        <w:numPr>
          <w:ilvl w:val="1"/>
          <w:numId w:val="40"/>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148D6D1B" w14:textId="77777777" w:rsidR="00943CEB" w:rsidRPr="009E294C" w:rsidRDefault="00943CEB" w:rsidP="000E3868">
      <w:pPr>
        <w:numPr>
          <w:ilvl w:val="1"/>
          <w:numId w:val="40"/>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109F6420"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4DD0E5C2"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620B1DEA"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5F877D10"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6BD5AD98"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7F7197CD"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43D98FC7"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0C6DAC53"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66789643"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w:t>
      </w:r>
      <w:r w:rsidRPr="004E240A">
        <w:rPr>
          <w:sz w:val="22"/>
          <w:szCs w:val="22"/>
        </w:rPr>
        <w:lastRenderedPageBreak/>
        <w:t xml:space="preserve">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3B296554"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3E210AF4"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4ADF867"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711F3F03"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56C14DC0"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50D09BBC"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6DF36518"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2D7A35D7"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44705724"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24CBD858" w14:textId="77777777" w:rsidR="00943CEB" w:rsidRPr="003E07FE" w:rsidRDefault="00943CEB" w:rsidP="000E3868">
      <w:pPr>
        <w:numPr>
          <w:ilvl w:val="1"/>
          <w:numId w:val="83"/>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3B3780C2"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5B5375AE"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2BD680EF"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5F1D19CE" w14:textId="77777777" w:rsidR="00943CEB" w:rsidRDefault="00943CEB" w:rsidP="000E3868">
      <w:pPr>
        <w:numPr>
          <w:ilvl w:val="2"/>
          <w:numId w:val="40"/>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7A73CA86" w14:textId="77777777" w:rsidR="00943CEB" w:rsidRPr="00804E59" w:rsidRDefault="00943CEB" w:rsidP="00943CE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472D7CF3"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371F634D" w14:textId="77777777" w:rsidR="00943CEB"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4A313F76" w14:textId="77777777" w:rsidR="00943CEB" w:rsidRPr="00B76F7B" w:rsidRDefault="00943CEB" w:rsidP="000E3868">
      <w:pPr>
        <w:numPr>
          <w:ilvl w:val="1"/>
          <w:numId w:val="40"/>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5E5C7E70" w14:textId="77777777" w:rsidR="00943CEB" w:rsidRDefault="00943CEB" w:rsidP="00943CEB">
      <w:pPr>
        <w:spacing w:line="276" w:lineRule="auto"/>
        <w:jc w:val="center"/>
        <w:rPr>
          <w:b/>
          <w:bCs/>
          <w:sz w:val="22"/>
          <w:szCs w:val="22"/>
        </w:rPr>
      </w:pPr>
    </w:p>
    <w:p w14:paraId="1D6B7019" w14:textId="77777777" w:rsidR="00943CEB" w:rsidRPr="00B02BE3" w:rsidRDefault="00943CEB" w:rsidP="00943CEB">
      <w:pPr>
        <w:spacing w:line="276" w:lineRule="auto"/>
        <w:jc w:val="center"/>
        <w:rPr>
          <w:sz w:val="22"/>
          <w:szCs w:val="22"/>
        </w:rPr>
      </w:pPr>
      <w:r w:rsidRPr="00B02BE3">
        <w:rPr>
          <w:b/>
          <w:bCs/>
          <w:sz w:val="22"/>
          <w:szCs w:val="22"/>
        </w:rPr>
        <w:t>Článok 8</w:t>
      </w:r>
    </w:p>
    <w:p w14:paraId="3DB827A7" w14:textId="77777777" w:rsidR="00943CEB" w:rsidRPr="00B02BE3" w:rsidRDefault="00943CEB" w:rsidP="00943CEB">
      <w:pPr>
        <w:autoSpaceDE w:val="0"/>
        <w:autoSpaceDN w:val="0"/>
        <w:adjustRightInd w:val="0"/>
        <w:spacing w:after="120" w:line="276" w:lineRule="auto"/>
        <w:jc w:val="center"/>
        <w:rPr>
          <w:sz w:val="22"/>
          <w:szCs w:val="22"/>
        </w:rPr>
      </w:pPr>
      <w:r w:rsidRPr="00B02BE3">
        <w:rPr>
          <w:b/>
          <w:bCs/>
          <w:sz w:val="22"/>
          <w:szCs w:val="22"/>
        </w:rPr>
        <w:t>Nakladanie s odpadom</w:t>
      </w:r>
    </w:p>
    <w:p w14:paraId="1B5062B8" w14:textId="1E91BC46" w:rsidR="00943CEB" w:rsidRPr="00B02BE3" w:rsidRDefault="001E50C3" w:rsidP="000E3868">
      <w:pPr>
        <w:numPr>
          <w:ilvl w:val="1"/>
          <w:numId w:val="41"/>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najmä (nie však výlučne)</w:t>
      </w:r>
      <w:r w:rsidR="00DE0ADC">
        <w:rPr>
          <w:rFonts w:eastAsia="Calibri"/>
          <w:bCs/>
          <w:sz w:val="22"/>
          <w:szCs w:val="22"/>
          <w:lang w:eastAsia="en-US"/>
        </w:rPr>
        <w:t xml:space="preserve"> </w:t>
      </w:r>
      <w:r w:rsidR="00943CEB"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sidR="00943CEB">
        <w:rPr>
          <w:bCs/>
          <w:sz w:val="22"/>
          <w:szCs w:val="22"/>
        </w:rPr>
        <w:t>a o zmene a doplnení niektorých zákonov</w:t>
      </w:r>
      <w:r w:rsidR="00943CEB" w:rsidRPr="008A2D5A">
        <w:rPr>
          <w:bCs/>
          <w:sz w:val="22"/>
          <w:szCs w:val="22"/>
        </w:rPr>
        <w:t xml:space="preserve"> v znení neskorších predpisov (ďalej len „</w:t>
      </w:r>
      <w:r w:rsidR="00943CEB" w:rsidRPr="008A2D5A">
        <w:rPr>
          <w:b/>
          <w:bCs/>
          <w:sz w:val="22"/>
          <w:szCs w:val="22"/>
        </w:rPr>
        <w:t>zákon o odpadoch</w:t>
      </w:r>
      <w:r w:rsidR="00943CEB"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sidR="00943CEB">
        <w:rPr>
          <w:bCs/>
          <w:sz w:val="22"/>
          <w:szCs w:val="22"/>
        </w:rPr>
        <w:t>bjednávateľ</w:t>
      </w:r>
      <w:r w:rsidR="00943CEB" w:rsidRPr="00B02BE3">
        <w:rPr>
          <w:sz w:val="22"/>
          <w:szCs w:val="22"/>
        </w:rPr>
        <w:t xml:space="preserve">. </w:t>
      </w:r>
    </w:p>
    <w:p w14:paraId="75E7EE2E"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5DA94389" w14:textId="77777777" w:rsidR="00943CEB" w:rsidRPr="00C520B5" w:rsidRDefault="00943CEB" w:rsidP="000E3868">
      <w:pPr>
        <w:numPr>
          <w:ilvl w:val="1"/>
          <w:numId w:val="41"/>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4190BD1B" w14:textId="77777777" w:rsidR="00943CEB" w:rsidRPr="00C520B5" w:rsidRDefault="00943CEB" w:rsidP="000E3868">
      <w:pPr>
        <w:pStyle w:val="Normlnywebov"/>
        <w:numPr>
          <w:ilvl w:val="2"/>
          <w:numId w:val="41"/>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68B38295"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vykonávať selektívnu demoláciu postupmi ustanovenými vykonávacím predpisom pre nakladanie s odstránenými stavebnými materiálmi určenými na opätovné použitie, vedľajšími produktami a </w:t>
      </w:r>
      <w:r w:rsidRPr="00C520B5">
        <w:rPr>
          <w:rFonts w:ascii="Times New Roman" w:eastAsia="Calibri" w:hAnsi="Times New Roman"/>
          <w:bCs/>
          <w:sz w:val="22"/>
          <w:szCs w:val="22"/>
          <w:lang w:eastAsia="en-US"/>
        </w:rPr>
        <w:lastRenderedPageBreak/>
        <w:t>stavebnými a demolačnými odpadmi tak, aby bolo zaistené ich maximálne opätovné využitie a recyklácia,</w:t>
      </w:r>
    </w:p>
    <w:p w14:paraId="49A57CCC"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6CB182D0"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0F44432"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65E91BE3" w14:textId="77777777" w:rsidR="00943CEB"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3ADFB8B2"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33BD475A"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7F67147E"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308A2CF2" w14:textId="77777777" w:rsidR="00943CEB" w:rsidRPr="00092DAF" w:rsidRDefault="00943CEB" w:rsidP="000E3868">
      <w:pPr>
        <w:numPr>
          <w:ilvl w:val="1"/>
          <w:numId w:val="41"/>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FEB0D77"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377067FF"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lastRenderedPageBreak/>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6E526C56"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6B13231D"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83703BF" w14:textId="77777777" w:rsidR="00943CEB" w:rsidRPr="00B02BE3" w:rsidRDefault="00943CEB" w:rsidP="000E3868">
      <w:pPr>
        <w:numPr>
          <w:ilvl w:val="2"/>
          <w:numId w:val="41"/>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5197AC19"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42B222A2" w14:textId="77777777" w:rsidR="00943CEB" w:rsidRPr="00C57599" w:rsidRDefault="00943CEB" w:rsidP="000E3868">
      <w:pPr>
        <w:numPr>
          <w:ilvl w:val="1"/>
          <w:numId w:val="41"/>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46E77BBD" w14:textId="4D22E918"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sidR="00017B2A">
        <w:rPr>
          <w:bCs/>
          <w:sz w:val="22"/>
          <w:szCs w:val="22"/>
        </w:rPr>
        <w:t>verejnej moci</w:t>
      </w:r>
      <w:r w:rsidRPr="005F2324">
        <w:rPr>
          <w:bCs/>
          <w:sz w:val="22"/>
          <w:szCs w:val="22"/>
        </w:rPr>
        <w:t xml:space="preserve"> Objednávateľovi uložená sankcia</w:t>
      </w:r>
      <w:r w:rsidR="00017B2A">
        <w:rPr>
          <w:bCs/>
          <w:sz w:val="22"/>
          <w:szCs w:val="22"/>
        </w:rPr>
        <w:t xml:space="preserve"> (pokuta)</w:t>
      </w:r>
      <w:r w:rsidRPr="005F2324">
        <w:rPr>
          <w:bCs/>
          <w:sz w:val="22"/>
          <w:szCs w:val="22"/>
        </w:rPr>
        <w:t xml:space="preserve">, je Zhotoviteľ povinný túto Objednávateľovi uhradiť najneskôr do </w:t>
      </w:r>
      <w:r w:rsidR="00017B2A">
        <w:rPr>
          <w:bCs/>
          <w:sz w:val="22"/>
          <w:szCs w:val="22"/>
        </w:rPr>
        <w:t>troch</w:t>
      </w:r>
      <w:r w:rsidRPr="005F2324">
        <w:rPr>
          <w:bCs/>
          <w:sz w:val="22"/>
          <w:szCs w:val="22"/>
        </w:rPr>
        <w:t xml:space="preserve"> pracovných dní odo dňa doručenia písomnej výzvy na úhradu uloženej sankcie zo strany Objednávateľa. </w:t>
      </w:r>
      <w:r w:rsidR="00017B2A" w:rsidRPr="00017B2A">
        <w:rPr>
          <w:bCs/>
          <w:sz w:val="22"/>
          <w:szCs w:val="22"/>
        </w:rPr>
        <w:t>Tým nie je dotknuté právo Objednávateľa na zmluvnú pokutu a náhradu škody.</w:t>
      </w:r>
      <w:r w:rsidR="00017B2A">
        <w:rPr>
          <w:bCs/>
          <w:sz w:val="22"/>
          <w:szCs w:val="22"/>
        </w:rPr>
        <w:t xml:space="preserve"> </w:t>
      </w:r>
      <w:r w:rsidRPr="005F2324">
        <w:rPr>
          <w:bCs/>
          <w:sz w:val="22"/>
          <w:szCs w:val="22"/>
        </w:rPr>
        <w:t xml:space="preserve">Objednávateľ je oprávnený jednostranným právnym úkonom pohľadávku podľa tohto bodu vzniknutú voči Zhotoviteľovi započítať. V prípade výkonu kontroly orgánom </w:t>
      </w:r>
      <w:r w:rsidR="00017B2A">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3982E82A"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E115950" w14:textId="77777777" w:rsidR="00943CEB" w:rsidRDefault="00943CEB" w:rsidP="00943CEB">
      <w:pPr>
        <w:autoSpaceDE w:val="0"/>
        <w:autoSpaceDN w:val="0"/>
        <w:adjustRightInd w:val="0"/>
        <w:spacing w:line="276" w:lineRule="auto"/>
        <w:jc w:val="center"/>
        <w:rPr>
          <w:b/>
          <w:bCs/>
          <w:sz w:val="22"/>
          <w:szCs w:val="22"/>
        </w:rPr>
      </w:pPr>
    </w:p>
    <w:p w14:paraId="2A9C4BE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9</w:t>
      </w:r>
    </w:p>
    <w:p w14:paraId="49187784"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4AADEF4D" w14:textId="2A09BD63" w:rsidR="00943CEB" w:rsidRDefault="00943CEB" w:rsidP="000E3868">
      <w:pPr>
        <w:numPr>
          <w:ilvl w:val="1"/>
          <w:numId w:val="73"/>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w:t>
      </w:r>
    </w:p>
    <w:p w14:paraId="0DC2297A" w14:textId="77777777" w:rsidR="00943CEB" w:rsidRPr="00CD5C1A" w:rsidRDefault="00943CEB" w:rsidP="000E3868">
      <w:pPr>
        <w:numPr>
          <w:ilvl w:val="1"/>
          <w:numId w:val="73"/>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6CBDF240" w14:textId="77777777" w:rsidR="00943CEB" w:rsidRPr="00CD5C1A" w:rsidRDefault="00943CEB" w:rsidP="000E3868">
      <w:pPr>
        <w:numPr>
          <w:ilvl w:val="1"/>
          <w:numId w:val="73"/>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4E0385A6" w14:textId="7133BD09" w:rsidR="00943CEB" w:rsidRPr="0082504B" w:rsidRDefault="00943CEB" w:rsidP="000E3868">
      <w:pPr>
        <w:numPr>
          <w:ilvl w:val="1"/>
          <w:numId w:val="73"/>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sidR="00017B2A">
        <w:rPr>
          <w:sz w:val="22"/>
          <w:szCs w:val="22"/>
        </w:rPr>
        <w:t>5</w:t>
      </w:r>
      <w:r w:rsidRPr="0082504B">
        <w:rPr>
          <w:sz w:val="22"/>
          <w:szCs w:val="22"/>
        </w:rPr>
        <w:t xml:space="preserve"> – Zoznam </w:t>
      </w:r>
      <w:r w:rsidRPr="0082504B">
        <w:rPr>
          <w:sz w:val="22"/>
          <w:szCs w:val="22"/>
        </w:rPr>
        <w:lastRenderedPageBreak/>
        <w:t xml:space="preserve">priamych subdodávateľov </w:t>
      </w:r>
      <w:r w:rsidR="00017B2A">
        <w:rPr>
          <w:sz w:val="22"/>
          <w:szCs w:val="22"/>
        </w:rPr>
        <w:t>a vyhlásenie Zhotoviteľa ako uchádzača</w:t>
      </w:r>
      <w:r w:rsidR="00017B2A" w:rsidRPr="0082504B">
        <w:rPr>
          <w:sz w:val="22"/>
          <w:szCs w:val="22"/>
        </w:rPr>
        <w:t xml:space="preserve"> </w:t>
      </w:r>
      <w:r w:rsidRPr="0082504B">
        <w:rPr>
          <w:sz w:val="22"/>
          <w:szCs w:val="22"/>
        </w:rPr>
        <w:t>(ďalej len „</w:t>
      </w:r>
      <w:r w:rsidRPr="0082504B">
        <w:rPr>
          <w:b/>
          <w:bCs/>
          <w:sz w:val="22"/>
          <w:szCs w:val="22"/>
        </w:rPr>
        <w:t>p</w:t>
      </w:r>
      <w:r w:rsidRPr="0082504B">
        <w:rPr>
          <w:b/>
          <w:sz w:val="22"/>
          <w:szCs w:val="22"/>
        </w:rPr>
        <w:t xml:space="preserve">ríloha č. </w:t>
      </w:r>
      <w:r w:rsidR="00017B2A">
        <w:rPr>
          <w:b/>
          <w:sz w:val="22"/>
          <w:szCs w:val="22"/>
        </w:rPr>
        <w:t>5</w:t>
      </w:r>
      <w:r w:rsidRPr="0082504B">
        <w:rPr>
          <w:sz w:val="22"/>
          <w:szCs w:val="22"/>
        </w:rPr>
        <w:t>“) alebo odsúhlasení Objednávateľom v zmysle bodu 9.5. alebo 9.6.</w:t>
      </w:r>
    </w:p>
    <w:p w14:paraId="782B09A4" w14:textId="10F29562" w:rsidR="00943CEB" w:rsidRPr="0082504B" w:rsidRDefault="00943CEB" w:rsidP="000E3868">
      <w:pPr>
        <w:numPr>
          <w:ilvl w:val="1"/>
          <w:numId w:val="73"/>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sidR="00017B2A">
        <w:rPr>
          <w:sz w:val="22"/>
          <w:szCs w:val="22"/>
        </w:rPr>
        <w:t>5</w:t>
      </w:r>
      <w:r w:rsidRPr="00BC15F2">
        <w:rPr>
          <w:sz w:val="22"/>
          <w:szCs w:val="22"/>
        </w:rPr>
        <w:t xml:space="preserve"> alebo doplniť nového priameho subdodávateľa do prílohy č. </w:t>
      </w:r>
      <w:r w:rsidR="00017B2A">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sidR="00017B2A">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261DDEB4" w14:textId="77777777" w:rsidR="00943CEB" w:rsidRPr="0082504B" w:rsidRDefault="00943CEB" w:rsidP="000E3868">
      <w:pPr>
        <w:numPr>
          <w:ilvl w:val="1"/>
          <w:numId w:val="73"/>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62F55842" w14:textId="4E4D04F8" w:rsidR="00943CEB" w:rsidRPr="0082504B" w:rsidRDefault="00943CEB" w:rsidP="000E3868">
      <w:pPr>
        <w:numPr>
          <w:ilvl w:val="1"/>
          <w:numId w:val="73"/>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017B2A">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7947D701" w14:textId="54DA9524" w:rsidR="00943CEB" w:rsidRPr="0082504B" w:rsidRDefault="00943CEB" w:rsidP="000E3868">
      <w:pPr>
        <w:numPr>
          <w:ilvl w:val="1"/>
          <w:numId w:val="73"/>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017B2A">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54104B4E" w14:textId="77777777" w:rsidR="00943CEB" w:rsidRPr="0082504B" w:rsidRDefault="00943CEB" w:rsidP="000E3868">
      <w:pPr>
        <w:numPr>
          <w:ilvl w:val="1"/>
          <w:numId w:val="73"/>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1025D89D" w14:textId="77777777" w:rsidR="00943CEB" w:rsidRPr="006C778A" w:rsidRDefault="00943CEB" w:rsidP="000E3868">
      <w:pPr>
        <w:numPr>
          <w:ilvl w:val="2"/>
          <w:numId w:val="73"/>
        </w:numPr>
        <w:autoSpaceDE w:val="0"/>
        <w:autoSpaceDN w:val="0"/>
        <w:adjustRightInd w:val="0"/>
        <w:spacing w:line="276" w:lineRule="auto"/>
        <w:ind w:left="1276" w:hanging="709"/>
        <w:jc w:val="both"/>
        <w:rPr>
          <w:sz w:val="22"/>
          <w:szCs w:val="22"/>
        </w:rPr>
      </w:pPr>
      <w:r w:rsidRPr="006C778A">
        <w:rPr>
          <w:sz w:val="22"/>
          <w:szCs w:val="22"/>
        </w:rPr>
        <w:t>predmet subdodávky,</w:t>
      </w:r>
    </w:p>
    <w:p w14:paraId="16F3BA62" w14:textId="77777777" w:rsidR="00943CEB" w:rsidRPr="00036175" w:rsidRDefault="00943CEB" w:rsidP="000E3868">
      <w:pPr>
        <w:numPr>
          <w:ilvl w:val="2"/>
          <w:numId w:val="73"/>
        </w:numPr>
        <w:autoSpaceDE w:val="0"/>
        <w:autoSpaceDN w:val="0"/>
        <w:adjustRightInd w:val="0"/>
        <w:spacing w:line="276" w:lineRule="auto"/>
        <w:ind w:left="1276" w:hanging="709"/>
        <w:jc w:val="both"/>
        <w:rPr>
          <w:sz w:val="22"/>
          <w:szCs w:val="22"/>
        </w:rPr>
      </w:pPr>
      <w:r w:rsidRPr="00036175">
        <w:rPr>
          <w:sz w:val="22"/>
          <w:szCs w:val="22"/>
        </w:rPr>
        <w:t>cenu subdodávky,</w:t>
      </w:r>
    </w:p>
    <w:p w14:paraId="6836C43E" w14:textId="70B9B074" w:rsidR="00017B2A" w:rsidRDefault="00943CEB" w:rsidP="000E3868">
      <w:pPr>
        <w:numPr>
          <w:ilvl w:val="2"/>
          <w:numId w:val="73"/>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w:t>
      </w:r>
      <w:r w:rsidR="00017B2A">
        <w:rPr>
          <w:sz w:val="22"/>
          <w:szCs w:val="22"/>
        </w:rPr>
        <w:t>á so Zhotoviteľom zmluvný vzťah,</w:t>
      </w:r>
    </w:p>
    <w:p w14:paraId="72028274" w14:textId="75B2D232" w:rsidR="00017B2A" w:rsidRDefault="00017B2A" w:rsidP="000E3868">
      <w:pPr>
        <w:numPr>
          <w:ilvl w:val="2"/>
          <w:numId w:val="73"/>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655393F3"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525FBC33"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3DC3D216"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1C5F5C81"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1F41EFAF" w14:textId="78131FD0" w:rsidR="00943CEB" w:rsidRP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3F94DB40" w14:textId="1206AE74" w:rsidR="00943CEB" w:rsidRDefault="00943CEB" w:rsidP="000E3868">
      <w:pPr>
        <w:numPr>
          <w:ilvl w:val="1"/>
          <w:numId w:val="73"/>
        </w:numPr>
        <w:spacing w:before="120" w:line="276" w:lineRule="auto"/>
        <w:ind w:left="567" w:hanging="567"/>
        <w:jc w:val="both"/>
        <w:rPr>
          <w:sz w:val="22"/>
          <w:szCs w:val="22"/>
        </w:rPr>
      </w:pPr>
      <w:r w:rsidRPr="0082504B">
        <w:rPr>
          <w:sz w:val="22"/>
          <w:szCs w:val="22"/>
        </w:rPr>
        <w:lastRenderedPageBreak/>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sidR="00017B2A">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7BF41663" w14:textId="4AEFD250" w:rsidR="00943CEB" w:rsidRDefault="00943CEB" w:rsidP="000E3868">
      <w:pPr>
        <w:numPr>
          <w:ilvl w:val="1"/>
          <w:numId w:val="73"/>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bCs/>
          <w:sz w:val="22"/>
          <w:szCs w:val="22"/>
        </w:rPr>
        <w:t>.</w:t>
      </w:r>
    </w:p>
    <w:p w14:paraId="0B673E35" w14:textId="181464CA" w:rsidR="00017B2A" w:rsidRDefault="00017B2A" w:rsidP="000E3868">
      <w:pPr>
        <w:numPr>
          <w:ilvl w:val="1"/>
          <w:numId w:val="73"/>
        </w:numPr>
        <w:spacing w:before="120" w:line="276" w:lineRule="auto"/>
        <w:ind w:left="567" w:hanging="567"/>
        <w:jc w:val="both"/>
        <w:rPr>
          <w:bCs/>
          <w:sz w:val="22"/>
          <w:szCs w:val="22"/>
        </w:rPr>
      </w:pPr>
      <w:r w:rsidRPr="008B4C12">
        <w:rPr>
          <w:bCs/>
          <w:sz w:val="22"/>
          <w:szCs w:val="22"/>
        </w:rPr>
        <w:t>Zhotoviteľ sa</w:t>
      </w:r>
      <w:r w:rsidR="00990C98">
        <w:rPr>
          <w:bCs/>
          <w:sz w:val="22"/>
          <w:szCs w:val="22"/>
        </w:rPr>
        <w:t xml:space="preserve"> na písomnú žiadosť Objednávateľa</w:t>
      </w:r>
      <w:r w:rsidRPr="008B4C12">
        <w:rPr>
          <w:bCs/>
          <w:sz w:val="22"/>
          <w:szCs w:val="22"/>
        </w:rPr>
        <w:t xml:space="preserve"> zaväzuje neodkladne písomne informovať Objednávateľa o každej prípadnej skutočnosti týkajúcej sa neuhradenia splatnej odplaty subdodávateľovi a dôvodoch, ktoré viedli k tejto skutočnosti.  </w:t>
      </w:r>
    </w:p>
    <w:p w14:paraId="2E7E2E3A" w14:textId="77777777" w:rsidR="004D286B" w:rsidRPr="008D4ACF" w:rsidRDefault="004D286B" w:rsidP="004D286B">
      <w:pPr>
        <w:numPr>
          <w:ilvl w:val="1"/>
          <w:numId w:val="73"/>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39C03286" w14:textId="77777777" w:rsidR="004D286B" w:rsidRPr="008D4ACF" w:rsidRDefault="004D286B" w:rsidP="004D286B">
      <w:pPr>
        <w:numPr>
          <w:ilvl w:val="2"/>
          <w:numId w:val="73"/>
        </w:numPr>
        <w:spacing w:before="120" w:line="276" w:lineRule="auto"/>
        <w:ind w:left="1276" w:hanging="709"/>
        <w:jc w:val="both"/>
        <w:rPr>
          <w:bCs/>
          <w:sz w:val="22"/>
          <w:szCs w:val="22"/>
        </w:rPr>
      </w:pPr>
      <w:r w:rsidRPr="008D4ACF">
        <w:rPr>
          <w:bCs/>
          <w:sz w:val="22"/>
          <w:szCs w:val="22"/>
        </w:rPr>
        <w:t>stavebné práce na železničnom zvršku stavebných objektov</w:t>
      </w:r>
      <w:r>
        <w:rPr>
          <w:bCs/>
          <w:sz w:val="22"/>
          <w:szCs w:val="22"/>
        </w:rPr>
        <w:t xml:space="preserve"> s výnimkou </w:t>
      </w:r>
      <w:r w:rsidR="0037178B" w:rsidRPr="0037178B">
        <w:rPr>
          <w:bCs/>
          <w:sz w:val="22"/>
          <w:szCs w:val="22"/>
        </w:rPr>
        <w:t xml:space="preserve">demontáže železničného zvršku a </w:t>
      </w:r>
      <w:r>
        <w:rPr>
          <w:bCs/>
          <w:sz w:val="22"/>
          <w:szCs w:val="22"/>
        </w:rPr>
        <w:t>odplatného využitia strojov bez osádky</w:t>
      </w:r>
      <w:r w:rsidRPr="008D4ACF">
        <w:rPr>
          <w:bCs/>
          <w:sz w:val="22"/>
          <w:szCs w:val="22"/>
        </w:rPr>
        <w:t xml:space="preserve">:  </w:t>
      </w:r>
    </w:p>
    <w:p w14:paraId="4C5C1C47" w14:textId="77777777" w:rsidR="004D286B" w:rsidRPr="005C5D1D" w:rsidRDefault="004D286B" w:rsidP="00530339">
      <w:pPr>
        <w:spacing w:before="120" w:line="276" w:lineRule="auto"/>
        <w:ind w:left="1724"/>
        <w:jc w:val="both"/>
      </w:pPr>
      <w:r w:rsidRPr="004D286B">
        <w:rPr>
          <w:rFonts w:eastAsia="Calibri"/>
          <w:sz w:val="22"/>
          <w:szCs w:val="22"/>
          <w:lang w:eastAsia="en-US"/>
        </w:rPr>
        <w:t>SO 01 Železničný zvršok</w:t>
      </w:r>
    </w:p>
    <w:p w14:paraId="616B6296" w14:textId="75932D91" w:rsidR="004D286B" w:rsidRPr="008B4C12" w:rsidRDefault="004D286B" w:rsidP="00530339">
      <w:pPr>
        <w:numPr>
          <w:ilvl w:val="2"/>
          <w:numId w:val="73"/>
        </w:numPr>
        <w:spacing w:before="120" w:line="276" w:lineRule="auto"/>
        <w:ind w:left="1276"/>
        <w:jc w:val="both"/>
        <w:rPr>
          <w:bCs/>
          <w:sz w:val="22"/>
          <w:szCs w:val="22"/>
        </w:rPr>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 xml:space="preserve">.2 písm. b) kapitoly E. Podmienky účasti </w:t>
      </w:r>
      <w:r>
        <w:rPr>
          <w:sz w:val="22"/>
          <w:szCs w:val="22"/>
        </w:rPr>
        <w:t>uchádzačov S</w:t>
      </w:r>
      <w:r w:rsidRPr="008D4ACF">
        <w:rPr>
          <w:sz w:val="22"/>
          <w:szCs w:val="22"/>
        </w:rPr>
        <w:t>úťažných podkladov.</w:t>
      </w:r>
    </w:p>
    <w:p w14:paraId="72F04741" w14:textId="77777777" w:rsidR="00017B2A" w:rsidRPr="00017B2A" w:rsidRDefault="00017B2A" w:rsidP="00017B2A">
      <w:pPr>
        <w:spacing w:before="120" w:line="276" w:lineRule="auto"/>
        <w:ind w:left="567"/>
        <w:jc w:val="both"/>
        <w:rPr>
          <w:sz w:val="22"/>
          <w:szCs w:val="22"/>
        </w:rPr>
      </w:pPr>
    </w:p>
    <w:p w14:paraId="5E0BDD75" w14:textId="77777777" w:rsidR="00943CEB" w:rsidRPr="00DF79EC" w:rsidRDefault="00943CEB" w:rsidP="00943CEB">
      <w:pPr>
        <w:autoSpaceDE w:val="0"/>
        <w:autoSpaceDN w:val="0"/>
        <w:adjustRightInd w:val="0"/>
        <w:spacing w:line="276" w:lineRule="auto"/>
        <w:jc w:val="center"/>
        <w:rPr>
          <w:sz w:val="22"/>
          <w:szCs w:val="22"/>
        </w:rPr>
      </w:pPr>
      <w:r w:rsidRPr="00DF79EC">
        <w:rPr>
          <w:b/>
          <w:bCs/>
          <w:sz w:val="22"/>
          <w:szCs w:val="22"/>
        </w:rPr>
        <w:t>Článok 10</w:t>
      </w:r>
    </w:p>
    <w:p w14:paraId="083BB756" w14:textId="77777777" w:rsidR="00943CEB" w:rsidRPr="00DF79EC" w:rsidRDefault="00943CEB" w:rsidP="00943CEB">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54D83B79" w14:textId="17182F04" w:rsidR="00943CEB" w:rsidRPr="00DF79EC" w:rsidRDefault="00943CEB" w:rsidP="000E3868">
      <w:pPr>
        <w:numPr>
          <w:ilvl w:val="1"/>
          <w:numId w:val="50"/>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sidR="00017B2A">
        <w:rPr>
          <w:sz w:val="22"/>
          <w:szCs w:val="22"/>
        </w:rPr>
        <w:t>predloží Zhotoviteľ do 10 pracovných dní od nadobudnutia účinnosti Zmluvy, pričom predmetný zoznam musí obsahovať minimálne nasledovné údaje: meno a priezvisko / obchodné meno, adresa pobytu / sídlo, dátum narodenia / IČO, podiel subdodávky.</w:t>
      </w:r>
    </w:p>
    <w:p w14:paraId="066E74D7" w14:textId="77777777" w:rsidR="00943CEB" w:rsidRDefault="00943CEB" w:rsidP="000E3868">
      <w:pPr>
        <w:numPr>
          <w:ilvl w:val="1"/>
          <w:numId w:val="50"/>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56851473" w14:textId="77777777" w:rsidR="00943CEB" w:rsidRPr="007E055E"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4A6E7065" w14:textId="77777777" w:rsidR="00943CEB"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09DAACC2" w14:textId="77777777" w:rsidR="00943CEB"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25224EB1" w14:textId="77777777" w:rsidR="00943CEB" w:rsidRDefault="00943CEB" w:rsidP="000E3868">
      <w:pPr>
        <w:numPr>
          <w:ilvl w:val="2"/>
          <w:numId w:val="50"/>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3031A954" w14:textId="77777777" w:rsidR="00943CEB" w:rsidRPr="00DF79EC" w:rsidRDefault="00943CEB" w:rsidP="000E3868">
      <w:pPr>
        <w:numPr>
          <w:ilvl w:val="1"/>
          <w:numId w:val="50"/>
        </w:numPr>
        <w:autoSpaceDE w:val="0"/>
        <w:autoSpaceDN w:val="0"/>
        <w:adjustRightInd w:val="0"/>
        <w:spacing w:before="120" w:line="276" w:lineRule="auto"/>
        <w:ind w:left="567" w:hanging="567"/>
        <w:jc w:val="both"/>
        <w:rPr>
          <w:sz w:val="22"/>
          <w:szCs w:val="22"/>
        </w:rPr>
      </w:pPr>
      <w:r w:rsidRPr="00744A6E">
        <w:rPr>
          <w:sz w:val="22"/>
          <w:szCs w:val="22"/>
        </w:rPr>
        <w:lastRenderedPageBreak/>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7C39CADD" w14:textId="77777777" w:rsidR="00943CEB" w:rsidRPr="00DF79EC" w:rsidRDefault="00943CEB" w:rsidP="000E3868">
      <w:pPr>
        <w:numPr>
          <w:ilvl w:val="1"/>
          <w:numId w:val="50"/>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502867D6" w14:textId="77777777" w:rsidR="00943CEB" w:rsidRDefault="00943CEB" w:rsidP="000E3868">
      <w:pPr>
        <w:numPr>
          <w:ilvl w:val="1"/>
          <w:numId w:val="50"/>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392457C8" w14:textId="77777777" w:rsidR="00943CEB" w:rsidRPr="00966DA6"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424861BB" w14:textId="77777777" w:rsidR="00943CEB"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6DDA271C" w14:textId="77777777" w:rsidR="00943CEB" w:rsidRDefault="00943CEB" w:rsidP="000E3868">
      <w:pPr>
        <w:numPr>
          <w:ilvl w:val="2"/>
          <w:numId w:val="50"/>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651B57C1" w14:textId="7415008C" w:rsidR="00943CEB" w:rsidRDefault="00943CEB" w:rsidP="00943CEB">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sidR="00017B2A">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6502673F" w14:textId="77777777" w:rsidR="00943CEB" w:rsidRDefault="00943CEB" w:rsidP="00943CEB">
      <w:pPr>
        <w:autoSpaceDE w:val="0"/>
        <w:autoSpaceDN w:val="0"/>
        <w:adjustRightInd w:val="0"/>
        <w:spacing w:line="276" w:lineRule="auto"/>
        <w:jc w:val="center"/>
        <w:rPr>
          <w:sz w:val="22"/>
          <w:szCs w:val="22"/>
        </w:rPr>
      </w:pPr>
    </w:p>
    <w:p w14:paraId="283FB77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11</w:t>
      </w:r>
    </w:p>
    <w:p w14:paraId="2F6D8F45"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191E1167" w14:textId="77777777" w:rsidR="00943CEB" w:rsidRPr="00660F06" w:rsidRDefault="00943CEB" w:rsidP="000E3868">
      <w:pPr>
        <w:numPr>
          <w:ilvl w:val="1"/>
          <w:numId w:val="74"/>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318E4CE6" w14:textId="467FA05D" w:rsidR="00943CEB" w:rsidRPr="00660F06" w:rsidRDefault="00943CEB" w:rsidP="000E3868">
      <w:pPr>
        <w:numPr>
          <w:ilvl w:val="1"/>
          <w:numId w:val="74"/>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3B28DB09" w14:textId="543EB284" w:rsidR="00943CEB" w:rsidRPr="004E240A" w:rsidRDefault="00943CEB" w:rsidP="000E3868">
      <w:pPr>
        <w:numPr>
          <w:ilvl w:val="1"/>
          <w:numId w:val="74"/>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Zhotoviteľ je povinný vadu odstrániť počas výluky schválenej zo strany Objednávateľa, ak sa zmluvné strany nedohodnú inak. V prípade, že Zhotoviteľ vady v</w:t>
      </w:r>
      <w:r w:rsidR="00E76158">
        <w:rPr>
          <w:sz w:val="22"/>
          <w:szCs w:val="22"/>
        </w:rPr>
        <w:t> uvedených lehotách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2967CD0D" w14:textId="4ACBDDD0" w:rsidR="00943CEB" w:rsidRPr="004E240A" w:rsidRDefault="00943CEB" w:rsidP="000E3868">
      <w:pPr>
        <w:numPr>
          <w:ilvl w:val="1"/>
          <w:numId w:val="74"/>
        </w:numPr>
        <w:autoSpaceDE w:val="0"/>
        <w:autoSpaceDN w:val="0"/>
        <w:adjustRightInd w:val="0"/>
        <w:spacing w:before="120" w:line="276" w:lineRule="auto"/>
        <w:ind w:left="709" w:hanging="709"/>
        <w:jc w:val="both"/>
        <w:rPr>
          <w:sz w:val="22"/>
          <w:szCs w:val="22"/>
        </w:rPr>
      </w:pPr>
      <w:bookmarkStart w:id="5" w:name="_Ref519765418"/>
      <w:r w:rsidRPr="004E240A">
        <w:rPr>
          <w:sz w:val="22"/>
          <w:szCs w:val="22"/>
        </w:rPr>
        <w:t xml:space="preserve">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w:t>
      </w:r>
      <w:r w:rsidRPr="004E240A">
        <w:rPr>
          <w:sz w:val="22"/>
          <w:szCs w:val="22"/>
        </w:rPr>
        <w:lastRenderedPageBreak/>
        <w:t>považuje zaslanie e</w:t>
      </w:r>
      <w:r>
        <w:rPr>
          <w:sz w:val="22"/>
          <w:szCs w:val="22"/>
        </w:rPr>
        <w:t>-</w:t>
      </w:r>
      <w:r w:rsidRPr="004E240A">
        <w:rPr>
          <w:sz w:val="22"/>
          <w:szCs w:val="22"/>
        </w:rPr>
        <w:t>mailovej správy na kontaktnú e</w:t>
      </w:r>
      <w:r>
        <w:rPr>
          <w:sz w:val="22"/>
          <w:szCs w:val="22"/>
        </w:rPr>
        <w:t>-</w:t>
      </w:r>
      <w:r w:rsidRPr="004E240A">
        <w:rPr>
          <w:sz w:val="22"/>
          <w:szCs w:val="22"/>
        </w:rPr>
        <w:t>mailovú adresu .................... (</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Pr>
          <w:sz w:val="22"/>
          <w:szCs w:val="22"/>
        </w:rPr>
        <w:t xml:space="preserve">troch </w:t>
      </w:r>
      <w:r w:rsidRPr="004E240A">
        <w:rPr>
          <w:sz w:val="22"/>
          <w:szCs w:val="22"/>
        </w:rPr>
        <w:t xml:space="preserve">pracovných dní odo dňa doručenia reklamácie. </w:t>
      </w:r>
      <w:r w:rsidR="00E76158" w:rsidRPr="00432EC0">
        <w:rPr>
          <w:sz w:val="22"/>
          <w:szCs w:val="22"/>
        </w:rPr>
        <w:t>Tým nie je dotknutá povinnosť Zhotoviteľa písomne sa vyjadriť k reklamácii do desiatich pracovných dní</w:t>
      </w:r>
      <w:r w:rsidR="00E76158">
        <w:rPr>
          <w:sz w:val="22"/>
          <w:szCs w:val="22"/>
        </w:rPr>
        <w:t xml:space="preserve"> po jej doručení, pričom v prípade, ak</w:t>
      </w:r>
      <w:r w:rsidR="00E76158" w:rsidRPr="00054D5C">
        <w:rPr>
          <w:sz w:val="22"/>
          <w:szCs w:val="22"/>
        </w:rPr>
        <w:t xml:space="preserve"> sa v tejto lehote </w:t>
      </w:r>
      <w:r w:rsidR="00E76158">
        <w:rPr>
          <w:sz w:val="22"/>
          <w:szCs w:val="22"/>
        </w:rPr>
        <w:t xml:space="preserve">Zhotoviteľ </w:t>
      </w:r>
      <w:r w:rsidR="00E76158" w:rsidRPr="00054D5C">
        <w:rPr>
          <w:sz w:val="22"/>
          <w:szCs w:val="22"/>
        </w:rPr>
        <w:t>nevyjadrí, bude to znamenať jeho súhlas s opodstatnenosťou reklamácie</w:t>
      </w:r>
      <w:r w:rsidR="00E76158">
        <w:rPr>
          <w:sz w:val="22"/>
          <w:szCs w:val="22"/>
        </w:rPr>
        <w:t xml:space="preserve">. </w:t>
      </w:r>
      <w:r w:rsidRPr="004E240A">
        <w:rPr>
          <w:sz w:val="22"/>
          <w:szCs w:val="22"/>
        </w:rPr>
        <w:t xml:space="preserve">Ak sú na odstránenie vád nevyhnutné výluky, </w:t>
      </w:r>
      <w:r w:rsidRPr="003D3491">
        <w:rPr>
          <w:sz w:val="22"/>
          <w:szCs w:val="22"/>
        </w:rPr>
        <w:t>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w:t>
      </w:r>
      <w:r w:rsidR="00E76158">
        <w:rPr>
          <w:sz w:val="22"/>
          <w:szCs w:val="22"/>
        </w:rPr>
        <w:t> uvedených lehotách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
    </w:p>
    <w:p w14:paraId="0E322AF7" w14:textId="77777777" w:rsidR="00943CEB" w:rsidRDefault="00943CEB" w:rsidP="000E3868">
      <w:pPr>
        <w:numPr>
          <w:ilvl w:val="1"/>
          <w:numId w:val="74"/>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7B3ACC3C" w14:textId="77777777" w:rsidR="00E76158" w:rsidRPr="00054D5C" w:rsidRDefault="00E76158" w:rsidP="000E3868">
      <w:pPr>
        <w:numPr>
          <w:ilvl w:val="1"/>
          <w:numId w:val="74"/>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35A704E5" w14:textId="7D09BF0E" w:rsidR="00943CEB" w:rsidRPr="004E240A" w:rsidRDefault="00943CEB" w:rsidP="000E3868">
      <w:pPr>
        <w:numPr>
          <w:ilvl w:val="1"/>
          <w:numId w:val="74"/>
        </w:numPr>
        <w:autoSpaceDE w:val="0"/>
        <w:autoSpaceDN w:val="0"/>
        <w:adjustRightInd w:val="0"/>
        <w:spacing w:before="120" w:line="276" w:lineRule="auto"/>
        <w:ind w:left="709" w:hanging="709"/>
        <w:jc w:val="both"/>
        <w:rPr>
          <w:sz w:val="22"/>
          <w:szCs w:val="22"/>
        </w:rPr>
      </w:pPr>
      <w:r w:rsidRPr="00DE49B7">
        <w:rPr>
          <w:sz w:val="22"/>
          <w:szCs w:val="22"/>
        </w:rPr>
        <w:t xml:space="preserve">Zhotoviteľ je povinný odstrániť každú reklamovanú vadu, tzn. aj takú, pri ktorej </w:t>
      </w:r>
      <w:r w:rsidR="00E76158" w:rsidRPr="00C11AEB">
        <w:rPr>
          <w:sz w:val="22"/>
          <w:szCs w:val="22"/>
        </w:rPr>
        <w:t xml:space="preserve">Zhotoviteľ vo svojom vyjadrení k reklamácii Objednávateľa v zmysle bodu </w:t>
      </w:r>
      <w:r w:rsidR="00E76158">
        <w:rPr>
          <w:sz w:val="22"/>
          <w:szCs w:val="22"/>
        </w:rPr>
        <w:t>11.3.</w:t>
      </w:r>
      <w:r w:rsidR="00E76158" w:rsidRPr="0094486F">
        <w:rPr>
          <w:sz w:val="22"/>
          <w:szCs w:val="22"/>
        </w:rPr>
        <w:t>,</w:t>
      </w:r>
      <w:r w:rsidR="00E76158">
        <w:rPr>
          <w:sz w:val="22"/>
          <w:szCs w:val="22"/>
        </w:rPr>
        <w:t xml:space="preserve"> 11.4. </w:t>
      </w:r>
      <w:r w:rsidR="00E76158" w:rsidRPr="0094486F">
        <w:rPr>
          <w:sz w:val="22"/>
          <w:szCs w:val="22"/>
        </w:rPr>
        <w:t>a</w:t>
      </w:r>
      <w:r w:rsidR="00E76158">
        <w:rPr>
          <w:sz w:val="22"/>
          <w:szCs w:val="22"/>
        </w:rPr>
        <w:t> 11.5.</w:t>
      </w:r>
      <w:r w:rsidR="00E76158" w:rsidRPr="00C11AEB">
        <w:rPr>
          <w:sz w:val="22"/>
          <w:szCs w:val="22"/>
        </w:rPr>
        <w:t xml:space="preserve"> odmietne svoju zodpovednosť za vady, a </w:t>
      </w:r>
      <w:r w:rsidRPr="00DE49B7">
        <w:rPr>
          <w:sz w:val="22"/>
          <w:szCs w:val="22"/>
        </w:rPr>
        <w:t>nie je možné s istotou určiť, kto za vadu zodpovedá. Skutočnosť, či sa jedná o záručnú vadu,</w:t>
      </w:r>
      <w:r w:rsidR="00E76158">
        <w:rPr>
          <w:sz w:val="22"/>
          <w:szCs w:val="22"/>
        </w:rPr>
        <w:t xml:space="preserve"> </w:t>
      </w:r>
      <w:r w:rsidR="00E76158" w:rsidRPr="00C11AEB">
        <w:rPr>
          <w:sz w:val="22"/>
          <w:szCs w:val="22"/>
        </w:rPr>
        <w:t>alebo nie (t.j. kto za vadu zodpovedá)</w:t>
      </w:r>
      <w:r w:rsidR="00E76158" w:rsidRPr="00DE49B7">
        <w:rPr>
          <w:sz w:val="22"/>
          <w:szCs w:val="22"/>
        </w:rPr>
        <w:t>,</w:t>
      </w:r>
      <w:r w:rsidRPr="00DE49B7">
        <w:rPr>
          <w:sz w:val="22"/>
          <w:szCs w:val="22"/>
        </w:rPr>
        <w:t xml:space="preserve"> bude zistené znaleckým posudkom vykonaným nezávislým znalcom</w:t>
      </w:r>
      <w:r w:rsidR="00E76158">
        <w:rPr>
          <w:sz w:val="22"/>
          <w:szCs w:val="22"/>
        </w:rPr>
        <w:t xml:space="preserve"> </w:t>
      </w:r>
      <w:r w:rsidR="00E76158"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E76158" w:rsidRPr="00C11AEB">
        <w:rPr>
          <w:sz w:val="22"/>
          <w:szCs w:val="22"/>
        </w:rPr>
        <w:t>odstraňovaním vady a</w:t>
      </w:r>
      <w:r w:rsidR="00E76158">
        <w:t xml:space="preserve"> </w:t>
      </w:r>
      <w:r w:rsidRPr="00DE49B7">
        <w:rPr>
          <w:sz w:val="22"/>
          <w:szCs w:val="22"/>
        </w:rPr>
        <w:t xml:space="preserve">výkonom prác uvedených v tomto článku znáša Zhotoviteľ, okrem prípadov, keď za vady nezodpovedá </w:t>
      </w:r>
      <w:r w:rsidR="00E76158"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6373A3C0" w14:textId="77777777" w:rsidR="00943CEB" w:rsidRDefault="00943CEB" w:rsidP="000E3868">
      <w:pPr>
        <w:numPr>
          <w:ilvl w:val="1"/>
          <w:numId w:val="74"/>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665DDF6E" w14:textId="77777777" w:rsidR="00943CEB" w:rsidRPr="004E240A" w:rsidRDefault="00943CEB" w:rsidP="00943CEB">
      <w:pPr>
        <w:autoSpaceDE w:val="0"/>
        <w:autoSpaceDN w:val="0"/>
        <w:adjustRightInd w:val="0"/>
        <w:spacing w:line="276" w:lineRule="auto"/>
        <w:rPr>
          <w:sz w:val="22"/>
          <w:szCs w:val="22"/>
        </w:rPr>
      </w:pPr>
    </w:p>
    <w:p w14:paraId="3A516144" w14:textId="77777777" w:rsidR="00943CEB" w:rsidRPr="004E240A" w:rsidRDefault="00943CEB" w:rsidP="00943CEB">
      <w:pPr>
        <w:spacing w:line="276" w:lineRule="auto"/>
        <w:jc w:val="center"/>
        <w:rPr>
          <w:b/>
          <w:bCs/>
          <w:sz w:val="22"/>
          <w:szCs w:val="22"/>
        </w:rPr>
      </w:pPr>
      <w:r w:rsidRPr="004E240A">
        <w:rPr>
          <w:b/>
          <w:bCs/>
          <w:sz w:val="22"/>
          <w:szCs w:val="22"/>
        </w:rPr>
        <w:t xml:space="preserve">Článok 12 </w:t>
      </w:r>
    </w:p>
    <w:p w14:paraId="5F0D5387" w14:textId="77777777" w:rsidR="00943CEB" w:rsidRPr="004E240A" w:rsidRDefault="00943CEB" w:rsidP="00943CEB">
      <w:pPr>
        <w:spacing w:after="120" w:line="276" w:lineRule="auto"/>
        <w:jc w:val="center"/>
        <w:rPr>
          <w:b/>
          <w:bCs/>
          <w:sz w:val="22"/>
          <w:szCs w:val="22"/>
        </w:rPr>
      </w:pPr>
      <w:r w:rsidRPr="004E240A">
        <w:rPr>
          <w:b/>
          <w:bCs/>
          <w:sz w:val="22"/>
          <w:szCs w:val="22"/>
        </w:rPr>
        <w:t>Zodpovednosť za škodu</w:t>
      </w:r>
    </w:p>
    <w:p w14:paraId="1D4A5C7A" w14:textId="77777777" w:rsidR="00943CEB" w:rsidRPr="004E240A"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8CA8684" w14:textId="77777777" w:rsidR="00943CEB" w:rsidRPr="004E240A"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1C9759C3" w14:textId="529D9AB9" w:rsidR="00943CEB" w:rsidRDefault="00670ED5"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Zhotoviteľa</w:t>
      </w:r>
      <w:r>
        <w:rPr>
          <w:rFonts w:ascii="Times New Roman" w:hAnsi="Times New Roman"/>
          <w:iCs/>
        </w:rPr>
        <w:t>,</w:t>
      </w:r>
      <w:r w:rsidRPr="00476BCC">
        <w:rPr>
          <w:rFonts w:ascii="Times New Roman" w:hAnsi="Times New Roman"/>
          <w:iCs/>
        </w:rPr>
        <w:t xml:space="preserve"> </w:t>
      </w:r>
      <w:r w:rsidRPr="00670ED5">
        <w:rPr>
          <w:rFonts w:ascii="Times New Roman" w:hAnsi="Times New Roman"/>
          <w:iCs/>
        </w:rPr>
        <w:t xml:space="preserve">pričom sa nejedná o dôvody, ktoré </w:t>
      </w:r>
      <w:r w:rsidRPr="00476BCC">
        <w:rPr>
          <w:rFonts w:ascii="Times New Roman" w:hAnsi="Times New Roman"/>
          <w:iCs/>
        </w:rPr>
        <w:t>nebolo možné predvídať a ktoré preukázateľne nastali nezávisle od vôle zmluvných strán</w:t>
      </w:r>
      <w:r>
        <w:rPr>
          <w:rFonts w:ascii="Times New Roman" w:hAnsi="Times New Roman"/>
          <w:iCs/>
        </w:rPr>
        <w:t>.</w:t>
      </w:r>
    </w:p>
    <w:p w14:paraId="755B3F37" w14:textId="77777777" w:rsidR="00943CEB" w:rsidRPr="004E240A"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489515B8" w14:textId="77777777" w:rsidR="00943CEB" w:rsidRPr="00BA7C71"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016DAF14" w14:textId="77777777" w:rsidR="000A6797" w:rsidRPr="00BA7C71" w:rsidRDefault="000A6797" w:rsidP="000A6797">
      <w:pPr>
        <w:pStyle w:val="Odsekzoznamu"/>
        <w:overflowPunct w:val="0"/>
        <w:autoSpaceDE w:val="0"/>
        <w:autoSpaceDN w:val="0"/>
        <w:spacing w:after="120"/>
        <w:ind w:left="567"/>
        <w:contextualSpacing w:val="0"/>
        <w:jc w:val="both"/>
        <w:rPr>
          <w:rFonts w:ascii="Times New Roman" w:hAnsi="Times New Roman"/>
        </w:rPr>
      </w:pPr>
    </w:p>
    <w:p w14:paraId="1A6F0DAF" w14:textId="77777777" w:rsidR="00943CEB" w:rsidRPr="00DD5706" w:rsidRDefault="00943CEB" w:rsidP="00943CEB">
      <w:pPr>
        <w:autoSpaceDE w:val="0"/>
        <w:autoSpaceDN w:val="0"/>
        <w:adjustRightInd w:val="0"/>
        <w:spacing w:line="276" w:lineRule="auto"/>
        <w:jc w:val="center"/>
        <w:rPr>
          <w:sz w:val="22"/>
          <w:szCs w:val="22"/>
        </w:rPr>
      </w:pPr>
      <w:r w:rsidRPr="00DD5706">
        <w:rPr>
          <w:b/>
          <w:bCs/>
          <w:sz w:val="22"/>
          <w:szCs w:val="22"/>
        </w:rPr>
        <w:t>Článok 13</w:t>
      </w:r>
    </w:p>
    <w:p w14:paraId="316CC43F" w14:textId="77777777" w:rsidR="00943CEB" w:rsidRPr="00DD5706" w:rsidRDefault="00943CEB" w:rsidP="00943CEB">
      <w:pPr>
        <w:autoSpaceDE w:val="0"/>
        <w:autoSpaceDN w:val="0"/>
        <w:adjustRightInd w:val="0"/>
        <w:spacing w:after="120" w:line="276" w:lineRule="auto"/>
        <w:jc w:val="center"/>
        <w:rPr>
          <w:sz w:val="22"/>
          <w:szCs w:val="22"/>
        </w:rPr>
      </w:pPr>
      <w:r w:rsidRPr="00DD5706">
        <w:rPr>
          <w:b/>
          <w:bCs/>
          <w:sz w:val="22"/>
          <w:szCs w:val="22"/>
        </w:rPr>
        <w:t>Zmluvné pokuty</w:t>
      </w:r>
    </w:p>
    <w:p w14:paraId="34B17E4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18463805"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58DFE391" w14:textId="751031D2"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202A2405" w14:textId="22965E33"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BB48E5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28C54DC3"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3445077C" w14:textId="7C067AB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573CEB20"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5715049D" w14:textId="77777777" w:rsidR="00943CEB" w:rsidRPr="005B7D26" w:rsidRDefault="00943CEB" w:rsidP="000E3868">
      <w:pPr>
        <w:numPr>
          <w:ilvl w:val="1"/>
          <w:numId w:val="49"/>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5C5EDAA4" w14:textId="77777777" w:rsidR="00943CEB" w:rsidRPr="00087C46" w:rsidRDefault="00943CEB" w:rsidP="000E3868">
      <w:pPr>
        <w:numPr>
          <w:ilvl w:val="1"/>
          <w:numId w:val="49"/>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3DF6BD1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3DC0EA55" w14:textId="3425BF3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2CEA839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3BC700FC"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5C7DA82D" w14:textId="35D13C45"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sidR="007C6B5F">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5BA99E03"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151FC6DD"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7F1CC3BB"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0D8DC6A9"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130B0043"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2815CD0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67675258"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Zmluvné strany sa zaväzujú, že svoje pohľadávky voči druhej zmluvnej strane nepostúpia (ani s nimi nebudú inak obchodovať) tretej strane bez predchádzajúceho písomného súhlasu druhej zmluvnej strany, </w:t>
      </w:r>
      <w:r w:rsidRPr="00087C46">
        <w:rPr>
          <w:iCs/>
          <w:sz w:val="22"/>
          <w:szCs w:val="22"/>
          <w:lang w:eastAsia="en-US"/>
        </w:rPr>
        <w:lastRenderedPageBreak/>
        <w:t>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01CEDAC8"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77ABD1D7" w14:textId="77777777" w:rsidR="00943CEB" w:rsidRPr="005A4F59"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159E253D"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6F075093" w14:textId="77777777" w:rsidR="00943CEB" w:rsidRPr="0082504B" w:rsidRDefault="00943CEB" w:rsidP="000E3868">
      <w:pPr>
        <w:numPr>
          <w:ilvl w:val="1"/>
          <w:numId w:val="49"/>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20823661" w14:textId="77777777" w:rsidR="000A6797" w:rsidRPr="0082504B" w:rsidRDefault="000A6797" w:rsidP="000A6797">
      <w:pPr>
        <w:autoSpaceDE w:val="0"/>
        <w:autoSpaceDN w:val="0"/>
        <w:adjustRightInd w:val="0"/>
        <w:spacing w:before="120" w:after="120" w:line="276" w:lineRule="auto"/>
        <w:ind w:left="567"/>
        <w:jc w:val="both"/>
        <w:rPr>
          <w:sz w:val="22"/>
          <w:szCs w:val="22"/>
        </w:rPr>
      </w:pPr>
    </w:p>
    <w:p w14:paraId="06AB192F" w14:textId="77777777" w:rsidR="00943CEB" w:rsidRPr="00620493" w:rsidRDefault="00943CEB" w:rsidP="00943CEB">
      <w:pPr>
        <w:autoSpaceDE w:val="0"/>
        <w:autoSpaceDN w:val="0"/>
        <w:adjustRightInd w:val="0"/>
        <w:spacing w:before="240" w:line="276" w:lineRule="auto"/>
        <w:jc w:val="center"/>
        <w:rPr>
          <w:sz w:val="22"/>
          <w:szCs w:val="22"/>
        </w:rPr>
      </w:pPr>
      <w:r w:rsidRPr="00620493">
        <w:rPr>
          <w:b/>
          <w:bCs/>
          <w:sz w:val="22"/>
          <w:szCs w:val="22"/>
        </w:rPr>
        <w:t>Článok 14</w:t>
      </w:r>
    </w:p>
    <w:p w14:paraId="6CF1C443" w14:textId="77777777" w:rsidR="00943CEB" w:rsidRPr="00620493" w:rsidRDefault="00943CEB" w:rsidP="00943CEB">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12033448"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1FF95E0A" w14:textId="30BB269D"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sidR="00E76158">
        <w:rPr>
          <w:sz w:val="22"/>
          <w:szCs w:val="22"/>
        </w:rPr>
        <w:t xml:space="preserve"> </w:t>
      </w:r>
      <w:r w:rsidR="00E76158" w:rsidRPr="00855AE6">
        <w:rPr>
          <w:sz w:val="22"/>
          <w:szCs w:val="22"/>
        </w:rPr>
        <w:t>a to aj po skončení tejto Zmluvy z akéhokoľvek dôvodu a akýmkoľvek spôsobom</w:t>
      </w:r>
      <w:r w:rsidRPr="00620493">
        <w:rPr>
          <w:sz w:val="22"/>
          <w:szCs w:val="22"/>
        </w:rPr>
        <w:t>.</w:t>
      </w:r>
    </w:p>
    <w:p w14:paraId="3C995BBB"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6260F451"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3C89AA08" w14:textId="3DCBE8BB"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sidR="00E76158">
        <w:rPr>
          <w:sz w:val="22"/>
          <w:szCs w:val="22"/>
        </w:rPr>
        <w:t xml:space="preserve"> (vrátane sankcionovateľného míľnika)</w:t>
      </w:r>
      <w:r w:rsidRPr="00620493">
        <w:rPr>
          <w:sz w:val="22"/>
          <w:szCs w:val="22"/>
        </w:rPr>
        <w:t xml:space="preserve">. </w:t>
      </w:r>
    </w:p>
    <w:p w14:paraId="084CD03F" w14:textId="2F346C98"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sidR="00E76158">
        <w:rPr>
          <w:sz w:val="22"/>
          <w:szCs w:val="22"/>
        </w:rPr>
        <w:t xml:space="preserve"> </w:t>
      </w:r>
      <w:r w:rsidR="00E76158" w:rsidRPr="00855AE6">
        <w:rPr>
          <w:sz w:val="22"/>
          <w:szCs w:val="22"/>
        </w:rPr>
        <w:t>a to aj po skončení tejto Zmluvy z akéhokoľvek dôvodu a akýmkoľvek spôsobom</w:t>
      </w:r>
      <w:r w:rsidR="00E76158">
        <w:rPr>
          <w:sz w:val="22"/>
          <w:szCs w:val="22"/>
        </w:rPr>
        <w:t>.</w:t>
      </w:r>
    </w:p>
    <w:p w14:paraId="05DDC47A" w14:textId="77777777" w:rsidR="00943CEB" w:rsidRPr="00344D5B"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w:t>
      </w:r>
      <w:r>
        <w:rPr>
          <w:iCs/>
          <w:sz w:val="22"/>
          <w:szCs w:val="22"/>
        </w:rPr>
        <w:t xml:space="preserve"> </w:t>
      </w:r>
      <w:r w:rsidRPr="004E240A">
        <w:rPr>
          <w:sz w:val="22"/>
          <w:szCs w:val="22"/>
        </w:rPr>
        <w:t>v znení neskorších predpisov</w:t>
      </w:r>
      <w:r w:rsidRPr="00C94511">
        <w:rPr>
          <w:iCs/>
          <w:sz w:val="22"/>
          <w:szCs w:val="22"/>
        </w:rPr>
        <w:t>, zákona č. 368/2021 Z. z. o mechanizme na podporu obnovy a odolnosti a o zmene a doplnení niektorých zákonov</w:t>
      </w:r>
      <w:r>
        <w:rPr>
          <w:iCs/>
          <w:sz w:val="22"/>
          <w:szCs w:val="22"/>
        </w:rPr>
        <w:t xml:space="preserve"> </w:t>
      </w:r>
      <w:r w:rsidRPr="004E240A">
        <w:rPr>
          <w:sz w:val="22"/>
          <w:szCs w:val="22"/>
        </w:rPr>
        <w:t>v znení neskorších predpisov</w:t>
      </w:r>
      <w:r w:rsidRPr="00C94511">
        <w:rPr>
          <w:iCs/>
          <w:sz w:val="22"/>
          <w:szCs w:val="22"/>
        </w:rPr>
        <w:t>, zákona č. 35/2019 Z. z. o finančnej správe a o zmene a doplnení niektorých zákonov</w:t>
      </w:r>
      <w:r>
        <w:rPr>
          <w:iCs/>
          <w:sz w:val="22"/>
          <w:szCs w:val="22"/>
        </w:rPr>
        <w:t xml:space="preserve"> </w:t>
      </w:r>
      <w:r w:rsidRPr="004E240A">
        <w:rPr>
          <w:sz w:val="22"/>
          <w:szCs w:val="22"/>
        </w:rPr>
        <w:t>v znení neskorších predpisov</w:t>
      </w:r>
      <w:r w:rsidRPr="00C94511">
        <w:rPr>
          <w:iCs/>
          <w:sz w:val="22"/>
          <w:szCs w:val="22"/>
        </w:rPr>
        <w:t xml:space="preserve">). </w:t>
      </w:r>
    </w:p>
    <w:p w14:paraId="27C729A7"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1E95C163"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228C502"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211AD9F6"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1E286C24"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0FC95648"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39FFBA49"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229A49DA" w14:textId="77777777" w:rsidR="00943CEB"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1410070A"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45EAD21D" w14:textId="4A590E39" w:rsidR="00943CEB"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00E76158">
        <w:rPr>
          <w:sz w:val="22"/>
          <w:szCs w:val="22"/>
        </w:rPr>
        <w:t>.</w:t>
      </w:r>
    </w:p>
    <w:p w14:paraId="55836B8F" w14:textId="635A3932" w:rsidR="00E76158" w:rsidRPr="00620493" w:rsidRDefault="00E76158"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5C8B8750"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6FD2EDAA" w14:textId="675ADAC2"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Poistnú zmluvu o poistení zodpovednosti za škodu podnikateľa alebo o poistení profesijnej zodpovednosti za škodu spôsobenú pri výkone činnosti vo výške minimálne </w:t>
      </w:r>
      <w:r w:rsidR="00FE5E90" w:rsidRPr="00300A5E">
        <w:rPr>
          <w:sz w:val="22"/>
          <w:szCs w:val="22"/>
        </w:rPr>
        <w:t>500 000</w:t>
      </w:r>
      <w:r w:rsidR="00300A5E" w:rsidRPr="00300A5E">
        <w:rPr>
          <w:sz w:val="22"/>
          <w:szCs w:val="22"/>
        </w:rPr>
        <w:t xml:space="preserve"> </w:t>
      </w:r>
      <w:r w:rsidRPr="00300A5E">
        <w:rPr>
          <w:sz w:val="22"/>
          <w:szCs w:val="22"/>
        </w:rPr>
        <w:t>EUR.</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09F4784A"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02B76728" w14:textId="77777777" w:rsidR="00943CEB" w:rsidRDefault="00943CEB" w:rsidP="00943CEB">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50FD2CD1"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1BAD2C1E"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lastRenderedPageBreak/>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52B992AF" w14:textId="515293AC" w:rsidR="006A06AC" w:rsidRPr="006A06AC" w:rsidRDefault="00943CEB" w:rsidP="00DE44FD">
      <w:pPr>
        <w:numPr>
          <w:ilvl w:val="2"/>
          <w:numId w:val="51"/>
        </w:numPr>
        <w:tabs>
          <w:tab w:val="clear" w:pos="720"/>
        </w:tabs>
        <w:autoSpaceDE w:val="0"/>
        <w:autoSpaceDN w:val="0"/>
        <w:adjustRightInd w:val="0"/>
        <w:spacing w:before="120" w:line="276" w:lineRule="auto"/>
        <w:ind w:left="1418" w:hanging="862"/>
        <w:jc w:val="both"/>
        <w:rPr>
          <w:sz w:val="22"/>
          <w:szCs w:val="22"/>
        </w:rPr>
      </w:pPr>
      <w:r w:rsidRPr="00620493">
        <w:rPr>
          <w:sz w:val="22"/>
          <w:szCs w:val="22"/>
        </w:rPr>
        <w:t xml:space="preserve">predpokladaným termínom začatia prác vyžadujúcich oprávnenie na vykonávanie určených činností právnických osôb – </w:t>
      </w:r>
      <w:r w:rsidR="006A06AC" w:rsidRPr="006A06AC">
        <w:rPr>
          <w:sz w:val="22"/>
          <w:szCs w:val="22"/>
        </w:rPr>
        <w:t xml:space="preserve">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343D1699" w14:textId="77777777" w:rsidR="006A06AC" w:rsidRPr="00BD7EC2"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E1: Elektrické rozvodné zariadenia dráh a elektrické stanice dráh bez obmedzenia napätia</w:t>
      </w:r>
    </w:p>
    <w:p w14:paraId="2698A8F3" w14:textId="77777777" w:rsidR="006A06AC" w:rsidRPr="00BD7EC2"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 xml:space="preserve">E2: Elektrické siete dráh a elektrické rozvody dráh do 1 000 V AC a 1 500 V DC vrátane </w:t>
      </w:r>
    </w:p>
    <w:p w14:paraId="4996430D" w14:textId="77777777" w:rsidR="006A06AC" w:rsidRPr="00BD7EC2"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E7: Elektrické dráhové zabezpečovacie a oznamovacie zariadenia</w:t>
      </w:r>
    </w:p>
    <w:p w14:paraId="5D822B60" w14:textId="4C012345" w:rsidR="00943CEB" w:rsidRPr="00620493"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E11 Zariadenia na ochranu pred účinkami atmosférickej a statickej elektriny</w:t>
      </w:r>
      <w:r w:rsidR="00943CEB" w:rsidRPr="00620493">
        <w:rPr>
          <w:sz w:val="22"/>
          <w:szCs w:val="22"/>
        </w:rPr>
        <w:t xml:space="preserve">, </w:t>
      </w:r>
    </w:p>
    <w:p w14:paraId="65C6EFB8"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1BE74AA0" w14:textId="77777777" w:rsidR="00943CEB" w:rsidRPr="00620493" w:rsidRDefault="00943CEB" w:rsidP="000E3868">
      <w:pPr>
        <w:numPr>
          <w:ilvl w:val="0"/>
          <w:numId w:val="52"/>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13269B5E" w14:textId="5DA98A2E" w:rsidR="00943CEB" w:rsidRPr="00620493" w:rsidRDefault="00943CEB" w:rsidP="000E3868">
      <w:pPr>
        <w:numPr>
          <w:ilvl w:val="0"/>
          <w:numId w:val="52"/>
        </w:numPr>
        <w:spacing w:line="276" w:lineRule="auto"/>
        <w:ind w:left="0" w:firstLine="1418"/>
        <w:jc w:val="both"/>
        <w:rPr>
          <w:sz w:val="22"/>
          <w:szCs w:val="22"/>
        </w:rPr>
      </w:pPr>
      <w:r w:rsidRPr="00620493">
        <w:rPr>
          <w:sz w:val="22"/>
          <w:szCs w:val="22"/>
        </w:rPr>
        <w:t>nedeštruktívne metódy skúšania koľajníc metódami VT, UT</w:t>
      </w:r>
      <w:r w:rsidR="006A06AC">
        <w:rPr>
          <w:sz w:val="22"/>
          <w:szCs w:val="22"/>
        </w:rPr>
        <w:t>, RT</w:t>
      </w:r>
      <w:r>
        <w:rPr>
          <w:sz w:val="22"/>
          <w:szCs w:val="22"/>
        </w:rPr>
        <w:t>.</w:t>
      </w:r>
      <w:r w:rsidRPr="00620493">
        <w:rPr>
          <w:sz w:val="22"/>
          <w:szCs w:val="22"/>
        </w:rPr>
        <w:t xml:space="preserve"> </w:t>
      </w:r>
    </w:p>
    <w:p w14:paraId="4B232450" w14:textId="62B2F371"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1E34EFA0" w14:textId="5071DF33"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právnenie na nedeštruktívne metódy skúšania koľajníc vizuálnou metódou (VT); ultrazvukovou metódou (UT)</w:t>
      </w:r>
      <w:r w:rsidR="006A06AC">
        <w:rPr>
          <w:sz w:val="22"/>
          <w:szCs w:val="22"/>
        </w:rPr>
        <w:t xml:space="preserve">, </w:t>
      </w:r>
      <w:r w:rsidR="006A06AC" w:rsidRPr="00F60DCE">
        <w:rPr>
          <w:sz w:val="22"/>
          <w:szCs w:val="22"/>
        </w:rPr>
        <w:t>r</w:t>
      </w:r>
      <w:r w:rsidR="002D7AEE">
        <w:rPr>
          <w:sz w:val="22"/>
          <w:szCs w:val="22"/>
        </w:rPr>
        <w:t>á</w:t>
      </w:r>
      <w:r w:rsidR="006A06AC" w:rsidRPr="00F60DCE">
        <w:rPr>
          <w:sz w:val="22"/>
          <w:szCs w:val="22"/>
        </w:rPr>
        <w:t>diografickou metódou (RT)</w:t>
      </w:r>
      <w:r w:rsidR="007033A9">
        <w:rPr>
          <w:sz w:val="22"/>
          <w:szCs w:val="22"/>
        </w:rPr>
        <w:t xml:space="preserve"> </w:t>
      </w:r>
      <w:r w:rsidRPr="00620493">
        <w:rPr>
          <w:sz w:val="22"/>
          <w:szCs w:val="22"/>
        </w:rPr>
        <w:t xml:space="preserve">podľa predpisu ŽSR TS 3-4 Nedeštruktívne skúšanie koľajníc, </w:t>
      </w:r>
    </w:p>
    <w:p w14:paraId="6FD98971"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077A965C"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04E706E4" w14:textId="77777777" w:rsidR="00943CEB" w:rsidRPr="00620493" w:rsidRDefault="00943CEB" w:rsidP="000E3868">
      <w:pPr>
        <w:numPr>
          <w:ilvl w:val="3"/>
          <w:numId w:val="51"/>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2E000689" w14:textId="77777777" w:rsidR="00943CEB" w:rsidRPr="00620493" w:rsidRDefault="00943CEB" w:rsidP="000E3868">
      <w:pPr>
        <w:numPr>
          <w:ilvl w:val="3"/>
          <w:numId w:val="51"/>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520787F7" w14:textId="77777777" w:rsidR="00943CEB" w:rsidRPr="001B144A" w:rsidRDefault="00943CEB" w:rsidP="000E3868">
      <w:pPr>
        <w:numPr>
          <w:ilvl w:val="2"/>
          <w:numId w:val="51"/>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6" w:history="1">
        <w:r w:rsidRPr="00075CC7">
          <w:rPr>
            <w:rStyle w:val="Hypertextovprepojenie"/>
            <w:sz w:val="22"/>
            <w:szCs w:val="22"/>
          </w:rPr>
          <w:t>www.nsat.sk</w:t>
        </w:r>
      </w:hyperlink>
      <w:r>
        <w:rPr>
          <w:rStyle w:val="Hypertextovprepojenie"/>
          <w:sz w:val="22"/>
          <w:szCs w:val="22"/>
        </w:rPr>
        <w:t xml:space="preserve">. </w:t>
      </w:r>
    </w:p>
    <w:p w14:paraId="05F7F28A" w14:textId="77777777" w:rsidR="00943CEB" w:rsidRPr="00620493" w:rsidRDefault="00943CEB" w:rsidP="000E3868">
      <w:pPr>
        <w:numPr>
          <w:ilvl w:val="2"/>
          <w:numId w:val="51"/>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14204983" w14:textId="77777777" w:rsidR="00943CEB"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35B0F4F7" w14:textId="0A1D6CF0" w:rsidR="00943CEB" w:rsidRPr="003E011F"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sidR="00E76158">
        <w:rPr>
          <w:sz w:val="22"/>
          <w:szCs w:val="22"/>
        </w:rPr>
        <w:t>,</w:t>
      </w:r>
      <w:r w:rsidRPr="003E011F">
        <w:rPr>
          <w:sz w:val="22"/>
          <w:szCs w:val="22"/>
        </w:rPr>
        <w:t xml:space="preserve"> príčinách vyššej moci je Zhotoviteľ povinný upovedomiť Objednávateľa písomne</w:t>
      </w:r>
      <w:r w:rsidR="00E76158">
        <w:rPr>
          <w:sz w:val="22"/>
          <w:szCs w:val="22"/>
        </w:rPr>
        <w:t xml:space="preserve">, </w:t>
      </w:r>
      <w:r w:rsidR="00E76158" w:rsidRPr="003E011F">
        <w:rPr>
          <w:sz w:val="22"/>
          <w:szCs w:val="22"/>
        </w:rPr>
        <w:t>a to bez zbytočného odkladu</w:t>
      </w:r>
      <w:r w:rsidR="00E76158">
        <w:rPr>
          <w:sz w:val="22"/>
          <w:szCs w:val="22"/>
        </w:rPr>
        <w:t xml:space="preserve">, </w:t>
      </w:r>
      <w:r w:rsidR="00E76158" w:rsidRPr="00855AE6">
        <w:rPr>
          <w:bCs/>
          <w:sz w:val="22"/>
          <w:szCs w:val="22"/>
        </w:rPr>
        <w:t>najneskôr však do dvoch</w:t>
      </w:r>
      <w:r w:rsidR="00670ED5">
        <w:rPr>
          <w:bCs/>
          <w:sz w:val="22"/>
          <w:szCs w:val="22"/>
        </w:rPr>
        <w:t xml:space="preserve"> pracovných</w:t>
      </w:r>
      <w:r w:rsidR="00E76158" w:rsidRPr="00855AE6">
        <w:rPr>
          <w:bCs/>
          <w:sz w:val="22"/>
          <w:szCs w:val="22"/>
        </w:rPr>
        <w:t xml:space="preserve"> dní od jej vzniku</w:t>
      </w:r>
      <w:r w:rsidR="00E76158">
        <w:rPr>
          <w:bCs/>
          <w:sz w:val="22"/>
          <w:szCs w:val="22"/>
        </w:rPr>
        <w:t>. O</w:t>
      </w:r>
      <w:r w:rsidR="00E76158">
        <w:rPr>
          <w:sz w:val="22"/>
          <w:szCs w:val="22"/>
        </w:rPr>
        <w:t xml:space="preserve"> zániku </w:t>
      </w:r>
      <w:r w:rsidR="00E76158" w:rsidRPr="003E011F">
        <w:rPr>
          <w:sz w:val="22"/>
          <w:szCs w:val="22"/>
        </w:rPr>
        <w:t>vyššej moci je Zhotoviteľ povinný upovedomiť Objednávateľa písomne</w:t>
      </w:r>
      <w:r w:rsidR="00E76158">
        <w:rPr>
          <w:sz w:val="22"/>
          <w:szCs w:val="22"/>
        </w:rPr>
        <w:t>,</w:t>
      </w:r>
      <w:r w:rsidRPr="003E011F">
        <w:rPr>
          <w:sz w:val="22"/>
          <w:szCs w:val="22"/>
        </w:rPr>
        <w:t xml:space="preserve"> a to bez zbytočného odkladu</w:t>
      </w:r>
      <w:r w:rsidR="00E76158">
        <w:rPr>
          <w:sz w:val="22"/>
          <w:szCs w:val="22"/>
        </w:rPr>
        <w:t xml:space="preserve">, </w:t>
      </w:r>
      <w:r w:rsidR="00E76158"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60B2816B" w14:textId="77777777" w:rsidR="00943CEB" w:rsidRPr="00C217C2" w:rsidRDefault="00943CEB" w:rsidP="000E3868">
      <w:pPr>
        <w:numPr>
          <w:ilvl w:val="1"/>
          <w:numId w:val="51"/>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B1BCFF8" w14:textId="77777777" w:rsidR="00943CEB" w:rsidRDefault="00943CEB" w:rsidP="00943CEB">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35063EBA" w14:textId="77777777" w:rsidR="00943CEB" w:rsidRDefault="00943CEB" w:rsidP="000E3868">
      <w:pPr>
        <w:numPr>
          <w:ilvl w:val="1"/>
          <w:numId w:val="51"/>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4BA1330C" w14:textId="3972A42F" w:rsidR="00943CEB" w:rsidRDefault="00943CEB" w:rsidP="000E3868">
      <w:pPr>
        <w:numPr>
          <w:ilvl w:val="1"/>
          <w:numId w:val="51"/>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7E116C52" w14:textId="2E166709" w:rsidR="00E76158" w:rsidRPr="006832EC" w:rsidRDefault="00E76158" w:rsidP="000E3868">
      <w:pPr>
        <w:numPr>
          <w:ilvl w:val="1"/>
          <w:numId w:val="51"/>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02302629" w14:textId="548DFA45" w:rsidR="00943CEB" w:rsidRDefault="00943CEB" w:rsidP="000E3868">
      <w:pPr>
        <w:numPr>
          <w:ilvl w:val="1"/>
          <w:numId w:val="51"/>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65C7097F" w14:textId="1FA4DC05" w:rsidR="00E76158" w:rsidRPr="00E76158" w:rsidRDefault="00E76158" w:rsidP="000E3868">
      <w:pPr>
        <w:numPr>
          <w:ilvl w:val="1"/>
          <w:numId w:val="51"/>
        </w:numPr>
        <w:tabs>
          <w:tab w:val="left" w:pos="567"/>
        </w:tabs>
        <w:autoSpaceDE w:val="0"/>
        <w:autoSpaceDN w:val="0"/>
        <w:adjustRightInd w:val="0"/>
        <w:spacing w:before="120" w:line="276" w:lineRule="auto"/>
        <w:ind w:left="567" w:hanging="567"/>
        <w:jc w:val="both"/>
        <w:rPr>
          <w:sz w:val="22"/>
          <w:szCs w:val="22"/>
        </w:rPr>
      </w:pPr>
      <w:r>
        <w:rPr>
          <w:sz w:val="22"/>
          <w:szCs w:val="22"/>
        </w:rPr>
        <w:t xml:space="preserve">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w:t>
      </w:r>
      <w:r>
        <w:rPr>
          <w:sz w:val="22"/>
          <w:szCs w:val="22"/>
        </w:rPr>
        <w:lastRenderedPageBreak/>
        <w:t>zmena inej osoby je možná len so súhlasom Objednávateľa za predpokladu, že navrhovaná iná osoba spĺňa dotknutú podmienku účasti.</w:t>
      </w:r>
    </w:p>
    <w:p w14:paraId="711AAEF1" w14:textId="50FCFE9B" w:rsidR="001A3200" w:rsidRPr="001A3200" w:rsidRDefault="001A3200" w:rsidP="00DE44FD">
      <w:pPr>
        <w:numPr>
          <w:ilvl w:val="1"/>
          <w:numId w:val="51"/>
        </w:numPr>
        <w:tabs>
          <w:tab w:val="clear" w:pos="360"/>
          <w:tab w:val="num"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0C349B5C" w14:textId="77777777" w:rsidR="00943CEB" w:rsidRPr="00620493" w:rsidRDefault="00943CEB" w:rsidP="00943CEB">
      <w:pPr>
        <w:tabs>
          <w:tab w:val="left" w:pos="567"/>
        </w:tabs>
        <w:autoSpaceDE w:val="0"/>
        <w:autoSpaceDN w:val="0"/>
        <w:adjustRightInd w:val="0"/>
        <w:spacing w:before="120" w:line="276" w:lineRule="auto"/>
        <w:ind w:left="567"/>
        <w:jc w:val="both"/>
        <w:rPr>
          <w:sz w:val="22"/>
          <w:szCs w:val="22"/>
        </w:rPr>
      </w:pPr>
    </w:p>
    <w:p w14:paraId="5938CF32"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15</w:t>
      </w:r>
    </w:p>
    <w:p w14:paraId="73719987"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Riešenie sporov</w:t>
      </w:r>
    </w:p>
    <w:p w14:paraId="681BC1EF" w14:textId="77777777" w:rsidR="00943CEB" w:rsidRPr="00333E1D" w:rsidRDefault="00943CEB" w:rsidP="000E3868">
      <w:pPr>
        <w:pStyle w:val="Odsekzoznamu"/>
        <w:numPr>
          <w:ilvl w:val="1"/>
          <w:numId w:val="46"/>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0BEBCB43" w14:textId="77777777"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 xml:space="preserve">Zmluva, </w:t>
      </w:r>
    </w:p>
    <w:p w14:paraId="6FE19038" w14:textId="77777777"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 xml:space="preserve">súťažné podklady, </w:t>
      </w:r>
    </w:p>
    <w:p w14:paraId="3B66AE1A" w14:textId="23AA0131"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DSPRS,</w:t>
      </w:r>
      <w:r w:rsidR="00670ED5" w:rsidRPr="00670ED5">
        <w:rPr>
          <w:rFonts w:ascii="Times New Roman" w:eastAsia="Times New Roman" w:hAnsi="Times New Roman"/>
          <w:lang w:eastAsia="sk-SK"/>
        </w:rPr>
        <w:t xml:space="preserve"> </w:t>
      </w:r>
      <w:r w:rsidR="00670ED5" w:rsidRPr="006F1E04">
        <w:rPr>
          <w:rFonts w:ascii="Times New Roman" w:eastAsia="Times New Roman" w:hAnsi="Times New Roman"/>
          <w:lang w:eastAsia="sk-SK"/>
        </w:rPr>
        <w:t>vrátane vyjadrení a stanovísk príslušných subjektov k</w:t>
      </w:r>
      <w:r w:rsidR="00670ED5">
        <w:rPr>
          <w:rFonts w:ascii="Times New Roman" w:eastAsia="Times New Roman" w:hAnsi="Times New Roman"/>
          <w:lang w:eastAsia="sk-SK"/>
        </w:rPr>
        <w:t> </w:t>
      </w:r>
      <w:r w:rsidR="00670ED5" w:rsidRPr="006F1E04">
        <w:rPr>
          <w:rFonts w:ascii="Times New Roman" w:eastAsia="Times New Roman" w:hAnsi="Times New Roman"/>
          <w:lang w:eastAsia="sk-SK"/>
        </w:rPr>
        <w:t>DSPRS</w:t>
      </w:r>
      <w:r w:rsidR="00670ED5">
        <w:rPr>
          <w:rFonts w:ascii="Times New Roman" w:eastAsia="Times New Roman" w:hAnsi="Times New Roman"/>
          <w:lang w:eastAsia="sk-SK"/>
        </w:rPr>
        <w:t xml:space="preserve"> a právoplatných stavebných povolení</w:t>
      </w:r>
      <w:r w:rsidR="00670ED5" w:rsidRPr="006F1E04">
        <w:rPr>
          <w:rFonts w:ascii="Times New Roman" w:eastAsia="Times New Roman" w:hAnsi="Times New Roman"/>
          <w:lang w:eastAsia="sk-SK"/>
        </w:rPr>
        <w:t>, ktoré Zhotoviteľovi predloží Objednávateľ,</w:t>
      </w:r>
      <w:r w:rsidR="00670ED5">
        <w:rPr>
          <w:rFonts w:ascii="Times New Roman" w:eastAsia="Times New Roman" w:hAnsi="Times New Roman"/>
          <w:lang w:eastAsia="sk-SK"/>
        </w:rPr>
        <w:t xml:space="preserve"> pričom zároveň platí, že predmetné vyjadrenia a stanoviská subjektov k DSPRS a právoplatné stavebné povolenia majú prednosť pred DSPRS,</w:t>
      </w:r>
      <w:r w:rsidRPr="000A7856">
        <w:rPr>
          <w:rFonts w:ascii="Times New Roman" w:eastAsia="Times New Roman" w:hAnsi="Times New Roman"/>
          <w:lang w:eastAsia="sk-SK"/>
        </w:rPr>
        <w:t xml:space="preserve"> </w:t>
      </w:r>
    </w:p>
    <w:p w14:paraId="6D31FBBA" w14:textId="77777777"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 xml:space="preserve">ponuka (vrátane ceny). </w:t>
      </w:r>
    </w:p>
    <w:p w14:paraId="3192F812" w14:textId="77777777" w:rsidR="00943CEB" w:rsidRPr="004E240A" w:rsidRDefault="00943CEB" w:rsidP="00943CEB">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6E439AC9" w14:textId="77777777" w:rsidR="00943CEB" w:rsidRPr="004E240A" w:rsidRDefault="00943CEB" w:rsidP="000E3868">
      <w:pPr>
        <w:numPr>
          <w:ilvl w:val="1"/>
          <w:numId w:val="46"/>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3295FF77" w14:textId="77777777" w:rsidR="00943CEB" w:rsidRPr="004E240A" w:rsidRDefault="00943CEB" w:rsidP="000E3868">
      <w:pPr>
        <w:numPr>
          <w:ilvl w:val="1"/>
          <w:numId w:val="46"/>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3F76482E" w14:textId="77777777" w:rsidR="00943CEB" w:rsidRPr="00D26968" w:rsidRDefault="00943CEB" w:rsidP="000E3868">
      <w:pPr>
        <w:numPr>
          <w:ilvl w:val="1"/>
          <w:numId w:val="46"/>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37BBDF48" w14:textId="77777777" w:rsidR="00943CEB" w:rsidRDefault="00943CEB" w:rsidP="00943CEB">
      <w:pPr>
        <w:autoSpaceDE w:val="0"/>
        <w:autoSpaceDN w:val="0"/>
        <w:adjustRightInd w:val="0"/>
        <w:spacing w:line="276" w:lineRule="auto"/>
        <w:rPr>
          <w:sz w:val="22"/>
          <w:szCs w:val="22"/>
        </w:rPr>
      </w:pPr>
    </w:p>
    <w:p w14:paraId="3D71AD71" w14:textId="77777777" w:rsidR="00943CEB" w:rsidRPr="00F53ECE" w:rsidRDefault="00943CEB" w:rsidP="00943CEB">
      <w:pPr>
        <w:autoSpaceDE w:val="0"/>
        <w:autoSpaceDN w:val="0"/>
        <w:adjustRightInd w:val="0"/>
        <w:spacing w:line="276" w:lineRule="auto"/>
        <w:jc w:val="center"/>
        <w:rPr>
          <w:sz w:val="22"/>
          <w:szCs w:val="22"/>
        </w:rPr>
      </w:pPr>
      <w:r w:rsidRPr="00F53ECE">
        <w:rPr>
          <w:b/>
          <w:bCs/>
          <w:sz w:val="22"/>
          <w:szCs w:val="22"/>
        </w:rPr>
        <w:t>Článok 16</w:t>
      </w:r>
    </w:p>
    <w:p w14:paraId="4D178B30" w14:textId="77777777" w:rsidR="00943CEB" w:rsidRDefault="00943CEB" w:rsidP="00943CEB">
      <w:pPr>
        <w:autoSpaceDE w:val="0"/>
        <w:autoSpaceDN w:val="0"/>
        <w:adjustRightInd w:val="0"/>
        <w:spacing w:after="120" w:line="276" w:lineRule="auto"/>
        <w:jc w:val="center"/>
        <w:rPr>
          <w:b/>
          <w:bCs/>
          <w:sz w:val="22"/>
          <w:szCs w:val="22"/>
        </w:rPr>
      </w:pPr>
      <w:r w:rsidRPr="00F53ECE">
        <w:rPr>
          <w:b/>
          <w:bCs/>
          <w:sz w:val="22"/>
          <w:szCs w:val="22"/>
        </w:rPr>
        <w:t>Odstúpenie od Zmluvy</w:t>
      </w:r>
    </w:p>
    <w:p w14:paraId="1B4380B0"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07ACA806"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05B6979E"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48E34D08"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530F146E"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048FA8B7" w14:textId="77777777" w:rsidR="00943CEB" w:rsidRDefault="00943CEB" w:rsidP="000E3868">
      <w:pPr>
        <w:numPr>
          <w:ilvl w:val="2"/>
          <w:numId w:val="75"/>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16482569" w14:textId="77777777" w:rsidR="00943CEB"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68CFF812"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0D6CBCF5" w14:textId="072BA10E"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sidR="00C806C6">
        <w:rPr>
          <w:sz w:val="22"/>
          <w:szCs w:val="22"/>
        </w:rPr>
        <w:t>;</w:t>
      </w:r>
      <w:r w:rsidRPr="00F53ECE">
        <w:rPr>
          <w:sz w:val="22"/>
          <w:szCs w:val="22"/>
        </w:rPr>
        <w:t xml:space="preserve"> </w:t>
      </w:r>
      <w:r w:rsidR="00E76158">
        <w:rPr>
          <w:sz w:val="22"/>
          <w:szCs w:val="22"/>
        </w:rPr>
        <w:t>za opakovanú nespoluprácu sa v tomto prípade rozumie nespolupráca v rozsahu 2x a viac</w:t>
      </w:r>
      <w:r w:rsidR="00E76158" w:rsidRPr="00F53ECE">
        <w:rPr>
          <w:sz w:val="22"/>
          <w:szCs w:val="22"/>
        </w:rPr>
        <w:t>,</w:t>
      </w:r>
    </w:p>
    <w:p w14:paraId="1F99C47E"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lastRenderedPageBreak/>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913E62B"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3B71FC01" w14:textId="78AEF0A7" w:rsidR="00943CEB" w:rsidRPr="009D669F"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w:t>
      </w:r>
      <w:r w:rsidR="00E86886">
        <w:rPr>
          <w:sz w:val="22"/>
          <w:szCs w:val="22"/>
        </w:rPr>
        <w:t>4</w:t>
      </w:r>
      <w:r>
        <w:rPr>
          <w:sz w:val="22"/>
          <w:szCs w:val="22"/>
        </w:rPr>
        <w:t xml:space="preserve">.1. </w:t>
      </w:r>
      <w:r w:rsidRPr="00F53ECE">
        <w:rPr>
          <w:sz w:val="22"/>
          <w:szCs w:val="22"/>
        </w:rPr>
        <w:t>a/alebo nepredloží Objednávateľovi požadované doklady podľa bodu 14.1</w:t>
      </w:r>
      <w:r w:rsidR="00E86886">
        <w:rPr>
          <w:sz w:val="22"/>
          <w:szCs w:val="22"/>
        </w:rPr>
        <w:t>5</w:t>
      </w:r>
      <w:r w:rsidRPr="00F53ECE">
        <w:rPr>
          <w:sz w:val="22"/>
          <w:szCs w:val="22"/>
        </w:rPr>
        <w:t>.</w:t>
      </w:r>
      <w:r>
        <w:rPr>
          <w:sz w:val="22"/>
          <w:szCs w:val="22"/>
        </w:rPr>
        <w:t>,</w:t>
      </w:r>
    </w:p>
    <w:p w14:paraId="1EDD79EC"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19B181F" w14:textId="77777777" w:rsidR="00943CEB" w:rsidRPr="00F53ECE" w:rsidRDefault="00943CEB" w:rsidP="000E3868">
      <w:pPr>
        <w:numPr>
          <w:ilvl w:val="2"/>
          <w:numId w:val="75"/>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25F91862" w14:textId="77777777" w:rsidR="00943CEB" w:rsidRPr="00696FF4" w:rsidRDefault="00943CEB" w:rsidP="000E3868">
      <w:pPr>
        <w:pStyle w:val="Odsekzoznamu"/>
        <w:numPr>
          <w:ilvl w:val="2"/>
          <w:numId w:val="75"/>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60292724"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25CF6B1E"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214D2BFA" w14:textId="77777777" w:rsidR="00943CEB" w:rsidRPr="002911FA"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289CD3A3" w14:textId="77777777" w:rsidR="00943CEB" w:rsidRPr="002911FA" w:rsidRDefault="00943CEB" w:rsidP="000E3868">
      <w:pPr>
        <w:numPr>
          <w:ilvl w:val="2"/>
          <w:numId w:val="75"/>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236FE870"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1734CA76"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5F47C611"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5F8652AA"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3F1E3174"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045C05FD" w14:textId="77777777" w:rsidR="00943CEB" w:rsidRPr="0073586C" w:rsidRDefault="00943CEB" w:rsidP="000E3868">
      <w:pPr>
        <w:numPr>
          <w:ilvl w:val="1"/>
          <w:numId w:val="75"/>
        </w:numPr>
        <w:autoSpaceDE w:val="0"/>
        <w:autoSpaceDN w:val="0"/>
        <w:spacing w:before="120" w:line="276" w:lineRule="auto"/>
        <w:ind w:left="567" w:hanging="567"/>
        <w:jc w:val="both"/>
        <w:rPr>
          <w:iCs/>
          <w:sz w:val="22"/>
          <w:szCs w:val="22"/>
        </w:rPr>
      </w:pPr>
      <w:r w:rsidRPr="0073586C">
        <w:rPr>
          <w:iCs/>
          <w:sz w:val="22"/>
          <w:szCs w:val="22"/>
        </w:rPr>
        <w:lastRenderedPageBreak/>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595E5C07" w14:textId="77777777" w:rsidR="00943CEB" w:rsidRPr="00713179" w:rsidRDefault="00943CEB" w:rsidP="000E3868">
      <w:pPr>
        <w:numPr>
          <w:ilvl w:val="1"/>
          <w:numId w:val="75"/>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13FD5D53"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79F1F863"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52D2F9DB"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02C82532" w14:textId="77777777" w:rsidR="00943CEB" w:rsidRPr="00F53ECE"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5347B273" w14:textId="7328AF01" w:rsidR="00943CEB" w:rsidRPr="00F53ECE"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sidR="00E76158">
        <w:rPr>
          <w:sz w:val="22"/>
          <w:szCs w:val="22"/>
        </w:rPr>
        <w:t xml:space="preserve"> a to bez zbytočného odkladu, najneskôr však do 10 dní od doručenia odstúpenia od Zmluvy</w:t>
      </w:r>
      <w:r w:rsidRPr="00F53ECE">
        <w:rPr>
          <w:sz w:val="22"/>
          <w:szCs w:val="22"/>
        </w:rPr>
        <w:t>,</w:t>
      </w:r>
    </w:p>
    <w:p w14:paraId="0095C3F8" w14:textId="3EA949B3" w:rsidR="00943CEB" w:rsidRPr="00F53ECE"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sidR="00E76158" w:rsidRPr="00E76158">
        <w:rPr>
          <w:sz w:val="22"/>
          <w:szCs w:val="22"/>
        </w:rPr>
        <w:t xml:space="preserve"> </w:t>
      </w:r>
      <w:r w:rsidR="00E76158">
        <w:rPr>
          <w:sz w:val="22"/>
          <w:szCs w:val="22"/>
        </w:rPr>
        <w:t xml:space="preserve">a </w:t>
      </w:r>
      <w:r w:rsidR="00E76158" w:rsidRPr="004401EF">
        <w:rPr>
          <w:sz w:val="22"/>
          <w:szCs w:val="22"/>
        </w:rPr>
        <w:t>odovzdať ho Objednávateľovi v čistom a riadnom stave</w:t>
      </w:r>
      <w:r w:rsidR="00E76158" w:rsidRPr="00F53ECE">
        <w:rPr>
          <w:sz w:val="22"/>
          <w:szCs w:val="22"/>
        </w:rPr>
        <w:t>,</w:t>
      </w:r>
    </w:p>
    <w:p w14:paraId="0C8BB193" w14:textId="7BD70421" w:rsidR="00943CEB"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w:t>
      </w:r>
      <w:r w:rsidR="00E76158">
        <w:rPr>
          <w:sz w:val="22"/>
          <w:szCs w:val="22"/>
        </w:rPr>
        <w:t>vyhnutných pre dokončenie Diela,</w:t>
      </w:r>
    </w:p>
    <w:p w14:paraId="02C665BF" w14:textId="32C071A8" w:rsidR="00E76158" w:rsidRPr="00E76158" w:rsidRDefault="00E76158" w:rsidP="000E3868">
      <w:pPr>
        <w:numPr>
          <w:ilvl w:val="2"/>
          <w:numId w:val="75"/>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07F6AF5" w14:textId="77777777" w:rsidR="00E76158" w:rsidRDefault="00E76158" w:rsidP="000E3868">
      <w:pPr>
        <w:numPr>
          <w:ilvl w:val="1"/>
          <w:numId w:val="75"/>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2901803" w14:textId="77777777" w:rsidR="00614CE2" w:rsidRDefault="00E76158" w:rsidP="000E3868">
      <w:pPr>
        <w:numPr>
          <w:ilvl w:val="2"/>
          <w:numId w:val="75"/>
        </w:numPr>
        <w:tabs>
          <w:tab w:val="left" w:pos="1418"/>
        </w:tabs>
        <w:autoSpaceDE w:val="0"/>
        <w:autoSpaceDN w:val="0"/>
        <w:adjustRightInd w:val="0"/>
        <w:spacing w:after="120" w:line="276" w:lineRule="auto"/>
        <w:ind w:left="1276" w:hanging="709"/>
        <w:jc w:val="both"/>
        <w:rPr>
          <w:sz w:val="22"/>
          <w:szCs w:val="22"/>
        </w:rPr>
      </w:pPr>
      <w:r w:rsidRPr="00080694">
        <w:rPr>
          <w:sz w:val="22"/>
          <w:szCs w:val="22"/>
        </w:rPr>
        <w:lastRenderedPageBreak/>
        <w:t>čl. 15 a tých ustanovení Zmluvy, ktorých účinnosť podľa tejto Zmluvy a/alebo vzhľadom na ich povahu má trvať aj po ukončení Zmluvy</w:t>
      </w:r>
      <w:r>
        <w:rPr>
          <w:sz w:val="22"/>
          <w:szCs w:val="22"/>
        </w:rPr>
        <w:t>,</w:t>
      </w:r>
    </w:p>
    <w:p w14:paraId="66281BE2" w14:textId="0184E69F" w:rsidR="00943CEB" w:rsidRPr="00614CE2" w:rsidRDefault="00E76158" w:rsidP="000E3868">
      <w:pPr>
        <w:numPr>
          <w:ilvl w:val="2"/>
          <w:numId w:val="75"/>
        </w:numPr>
        <w:tabs>
          <w:tab w:val="left" w:pos="1418"/>
        </w:tabs>
        <w:autoSpaceDE w:val="0"/>
        <w:autoSpaceDN w:val="0"/>
        <w:adjustRightInd w:val="0"/>
        <w:spacing w:after="120" w:line="276" w:lineRule="auto"/>
        <w:ind w:left="1276" w:hanging="709"/>
        <w:jc w:val="both"/>
        <w:rPr>
          <w:sz w:val="22"/>
          <w:szCs w:val="22"/>
        </w:rPr>
      </w:pPr>
      <w:r w:rsidRPr="00614CE2">
        <w:rPr>
          <w:sz w:val="22"/>
          <w:szCs w:val="22"/>
        </w:rPr>
        <w:t>nároku na zaplatenie zmluvnej pokuty a na náhradu škody spôsobenej porušením povinnosti zmluvnej strany podľa tejto Zmluvy.</w:t>
      </w:r>
    </w:p>
    <w:p w14:paraId="028358EF" w14:textId="77777777" w:rsidR="00E76158" w:rsidRDefault="00E76158" w:rsidP="00943CEB">
      <w:pPr>
        <w:autoSpaceDE w:val="0"/>
        <w:autoSpaceDN w:val="0"/>
        <w:adjustRightInd w:val="0"/>
        <w:spacing w:line="276" w:lineRule="auto"/>
        <w:rPr>
          <w:sz w:val="22"/>
          <w:szCs w:val="22"/>
        </w:rPr>
      </w:pPr>
    </w:p>
    <w:p w14:paraId="2BC29D62" w14:textId="77777777" w:rsidR="00943CEB" w:rsidRPr="00642827" w:rsidRDefault="00943CEB" w:rsidP="00943CEB">
      <w:pPr>
        <w:autoSpaceDE w:val="0"/>
        <w:autoSpaceDN w:val="0"/>
        <w:adjustRightInd w:val="0"/>
        <w:spacing w:line="276" w:lineRule="auto"/>
        <w:jc w:val="center"/>
        <w:rPr>
          <w:sz w:val="22"/>
          <w:szCs w:val="22"/>
        </w:rPr>
      </w:pPr>
      <w:r w:rsidRPr="00642827">
        <w:rPr>
          <w:b/>
          <w:bCs/>
          <w:sz w:val="22"/>
          <w:szCs w:val="22"/>
        </w:rPr>
        <w:t>Článok 17</w:t>
      </w:r>
    </w:p>
    <w:p w14:paraId="641C8686" w14:textId="77777777" w:rsidR="00943CEB" w:rsidRDefault="00943CEB" w:rsidP="00943CEB">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3561BF49" w14:textId="77777777" w:rsidR="00943CEB" w:rsidRPr="00642827" w:rsidRDefault="00943CEB" w:rsidP="000E3868">
      <w:pPr>
        <w:numPr>
          <w:ilvl w:val="1"/>
          <w:numId w:val="47"/>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01F42FFC" w14:textId="77777777" w:rsidR="00943CEB" w:rsidRPr="00642827" w:rsidRDefault="00943CEB" w:rsidP="000E3868">
      <w:pPr>
        <w:numPr>
          <w:ilvl w:val="1"/>
          <w:numId w:val="47"/>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0FE18F92" w14:textId="77777777" w:rsidR="00943CEB" w:rsidRDefault="00943CEB" w:rsidP="000E3868">
      <w:pPr>
        <w:numPr>
          <w:ilvl w:val="1"/>
          <w:numId w:val="47"/>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5B4D9048" w14:textId="77777777" w:rsidR="00943CEB" w:rsidRPr="00642827" w:rsidRDefault="00943CEB" w:rsidP="000E3868">
      <w:pPr>
        <w:numPr>
          <w:ilvl w:val="1"/>
          <w:numId w:val="47"/>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7" w:history="1">
        <w:r w:rsidRPr="0022458F">
          <w:rPr>
            <w:sz w:val="22"/>
            <w:szCs w:val="22"/>
          </w:rPr>
          <w:t>www.zsr.sk/ou</w:t>
        </w:r>
      </w:hyperlink>
      <w:r w:rsidRPr="0022458F">
        <w:rPr>
          <w:sz w:val="22"/>
          <w:szCs w:val="22"/>
        </w:rPr>
        <w:t>.</w:t>
      </w:r>
    </w:p>
    <w:p w14:paraId="49A50C7F" w14:textId="77777777" w:rsidR="00943CEB" w:rsidRPr="00642827" w:rsidRDefault="00943CEB" w:rsidP="00943CEB">
      <w:pPr>
        <w:autoSpaceDE w:val="0"/>
        <w:autoSpaceDN w:val="0"/>
        <w:adjustRightInd w:val="0"/>
        <w:spacing w:line="276" w:lineRule="auto"/>
        <w:rPr>
          <w:sz w:val="22"/>
          <w:szCs w:val="22"/>
        </w:rPr>
      </w:pPr>
    </w:p>
    <w:p w14:paraId="5BDD4505" w14:textId="77777777" w:rsidR="00943CEB" w:rsidRPr="006D12EF" w:rsidRDefault="00943CEB" w:rsidP="00943CEB">
      <w:pPr>
        <w:autoSpaceDE w:val="0"/>
        <w:autoSpaceDN w:val="0"/>
        <w:adjustRightInd w:val="0"/>
        <w:spacing w:line="276" w:lineRule="auto"/>
        <w:jc w:val="center"/>
        <w:rPr>
          <w:sz w:val="22"/>
          <w:szCs w:val="22"/>
        </w:rPr>
      </w:pPr>
      <w:r w:rsidRPr="006D12EF">
        <w:rPr>
          <w:b/>
          <w:bCs/>
          <w:sz w:val="22"/>
          <w:szCs w:val="22"/>
        </w:rPr>
        <w:t>Článok 18</w:t>
      </w:r>
    </w:p>
    <w:p w14:paraId="52ADA556" w14:textId="77777777" w:rsidR="00943CEB" w:rsidRPr="006D12EF" w:rsidRDefault="00943CEB" w:rsidP="00943CEB">
      <w:pPr>
        <w:autoSpaceDE w:val="0"/>
        <w:autoSpaceDN w:val="0"/>
        <w:adjustRightInd w:val="0"/>
        <w:spacing w:after="120" w:line="276" w:lineRule="auto"/>
        <w:jc w:val="center"/>
        <w:rPr>
          <w:sz w:val="22"/>
          <w:szCs w:val="22"/>
        </w:rPr>
      </w:pPr>
      <w:r w:rsidRPr="006D12EF">
        <w:rPr>
          <w:b/>
          <w:bCs/>
          <w:sz w:val="22"/>
          <w:szCs w:val="22"/>
        </w:rPr>
        <w:t>Záverečné ustanovenia</w:t>
      </w:r>
    </w:p>
    <w:p w14:paraId="6AACA9E2"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7CFE348A"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3F32927C"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122A7EBC"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034CA40E" w14:textId="77777777" w:rsidR="00943CEB"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lastRenderedPageBreak/>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2E3E5194"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27CC5FDB"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66860ACE"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3F596E28" w14:textId="77777777" w:rsidR="00943CEB" w:rsidRPr="00732C7C"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64E3CEE5" w14:textId="77777777" w:rsidR="00943CEB" w:rsidRPr="00C84163" w:rsidRDefault="00943CEB" w:rsidP="000E3868">
      <w:pPr>
        <w:numPr>
          <w:ilvl w:val="1"/>
          <w:numId w:val="48"/>
        </w:numPr>
        <w:autoSpaceDE w:val="0"/>
        <w:autoSpaceDN w:val="0"/>
        <w:adjustRightInd w:val="0"/>
        <w:spacing w:before="120" w:after="120" w:line="276" w:lineRule="auto"/>
        <w:ind w:left="567" w:hanging="567"/>
        <w:jc w:val="both"/>
        <w:rPr>
          <w:sz w:val="22"/>
          <w:szCs w:val="22"/>
        </w:rPr>
      </w:pPr>
      <w:r w:rsidRPr="006D12EF">
        <w:rPr>
          <w:sz w:val="22"/>
          <w:szCs w:val="22"/>
        </w:rPr>
        <w:t xml:space="preserve">Neoddeliteľnou súčasťou Zmluvy sú nasledujúce prílohy: </w:t>
      </w:r>
    </w:p>
    <w:p w14:paraId="12850348" w14:textId="77777777" w:rsidR="00943CEB" w:rsidRPr="00795293" w:rsidRDefault="00943CEB" w:rsidP="00530339">
      <w:pPr>
        <w:autoSpaceDE w:val="0"/>
        <w:autoSpaceDN w:val="0"/>
        <w:adjustRightInd w:val="0"/>
        <w:spacing w:line="276" w:lineRule="auto"/>
        <w:ind w:left="567" w:hanging="567"/>
        <w:rPr>
          <w:sz w:val="22"/>
          <w:szCs w:val="22"/>
        </w:rPr>
      </w:pPr>
      <w:r w:rsidRPr="00795293">
        <w:rPr>
          <w:sz w:val="22"/>
          <w:szCs w:val="22"/>
        </w:rPr>
        <w:t xml:space="preserve">Príloha č. 1 – </w:t>
      </w:r>
      <w:r w:rsidR="00C806C6">
        <w:rPr>
          <w:sz w:val="22"/>
          <w:szCs w:val="22"/>
        </w:rPr>
        <w:tab/>
      </w:r>
      <w:r w:rsidRPr="00795293">
        <w:rPr>
          <w:sz w:val="22"/>
          <w:szCs w:val="22"/>
        </w:rPr>
        <w:t xml:space="preserve">Špecifikácia predmetu Zmluvy </w:t>
      </w:r>
    </w:p>
    <w:p w14:paraId="13DB9DB4" w14:textId="77777777" w:rsidR="00943CEB" w:rsidRPr="00795293" w:rsidRDefault="00943CEB" w:rsidP="00530339">
      <w:pPr>
        <w:autoSpaceDE w:val="0"/>
        <w:autoSpaceDN w:val="0"/>
        <w:adjustRightInd w:val="0"/>
        <w:spacing w:line="276" w:lineRule="auto"/>
        <w:ind w:left="567" w:hanging="567"/>
        <w:rPr>
          <w:sz w:val="22"/>
          <w:szCs w:val="22"/>
        </w:rPr>
      </w:pPr>
      <w:r w:rsidRPr="00795293">
        <w:rPr>
          <w:sz w:val="22"/>
          <w:szCs w:val="22"/>
        </w:rPr>
        <w:t xml:space="preserve">Príloha č. 2 – </w:t>
      </w:r>
      <w:r w:rsidR="00C806C6">
        <w:rPr>
          <w:sz w:val="22"/>
          <w:szCs w:val="22"/>
        </w:rPr>
        <w:tab/>
      </w:r>
      <w:r w:rsidRPr="00795293">
        <w:rPr>
          <w:sz w:val="22"/>
          <w:szCs w:val="22"/>
        </w:rPr>
        <w:t xml:space="preserve">Ocenený výkaz výmer </w:t>
      </w:r>
    </w:p>
    <w:p w14:paraId="6B3DACDF" w14:textId="77777777" w:rsidR="00943CEB" w:rsidRPr="00795293" w:rsidRDefault="00943CEB" w:rsidP="00530339">
      <w:pPr>
        <w:autoSpaceDE w:val="0"/>
        <w:autoSpaceDN w:val="0"/>
        <w:adjustRightInd w:val="0"/>
        <w:spacing w:line="276" w:lineRule="auto"/>
        <w:ind w:left="567" w:hanging="567"/>
        <w:rPr>
          <w:sz w:val="22"/>
          <w:szCs w:val="22"/>
        </w:rPr>
      </w:pPr>
      <w:r w:rsidRPr="00795293">
        <w:rPr>
          <w:sz w:val="22"/>
          <w:szCs w:val="22"/>
        </w:rPr>
        <w:t xml:space="preserve">Príloha č. 3 – </w:t>
      </w:r>
      <w:r w:rsidR="00C806C6">
        <w:rPr>
          <w:sz w:val="22"/>
          <w:szCs w:val="22"/>
        </w:rPr>
        <w:tab/>
      </w:r>
      <w:r w:rsidRPr="00795293">
        <w:rPr>
          <w:sz w:val="22"/>
          <w:szCs w:val="22"/>
        </w:rPr>
        <w:t xml:space="preserve">Banková záruka/Poistenie záruky (vzor) </w:t>
      </w:r>
    </w:p>
    <w:p w14:paraId="381DE6D7" w14:textId="5CADF481" w:rsidR="00943CEB" w:rsidRPr="00795293" w:rsidRDefault="00943CEB" w:rsidP="008E3B9B">
      <w:pPr>
        <w:spacing w:before="120" w:line="276" w:lineRule="auto"/>
        <w:ind w:left="1700" w:hanging="1700"/>
        <w:contextualSpacing/>
        <w:rPr>
          <w:sz w:val="22"/>
          <w:szCs w:val="22"/>
        </w:rPr>
      </w:pPr>
      <w:r w:rsidRPr="00795293">
        <w:rPr>
          <w:sz w:val="22"/>
          <w:szCs w:val="22"/>
        </w:rPr>
        <w:t xml:space="preserve">Príloha č. 4 – </w:t>
      </w:r>
      <w:r w:rsidR="008E3B9B">
        <w:rPr>
          <w:sz w:val="22"/>
          <w:szCs w:val="22"/>
        </w:rPr>
        <w:tab/>
      </w:r>
      <w:r w:rsidR="008E3B9B">
        <w:rPr>
          <w:sz w:val="22"/>
          <w:szCs w:val="22"/>
        </w:rPr>
        <w:tab/>
      </w:r>
      <w:r w:rsidR="00614CE2">
        <w:rPr>
          <w:sz w:val="22"/>
          <w:szCs w:val="22"/>
        </w:rPr>
        <w:t>Zoznam iných osôb, prostredníctvom ktorých Zhotoviteľ ako uchádzač preukázal splnenie podmienok účasti</w:t>
      </w:r>
    </w:p>
    <w:p w14:paraId="6E2D9B72" w14:textId="1159F541" w:rsidR="00943CEB" w:rsidRPr="00795293" w:rsidRDefault="00943CEB" w:rsidP="00530339">
      <w:pPr>
        <w:spacing w:line="276" w:lineRule="auto"/>
        <w:ind w:left="567" w:hanging="567"/>
        <w:jc w:val="both"/>
        <w:rPr>
          <w:sz w:val="22"/>
          <w:szCs w:val="22"/>
        </w:rPr>
      </w:pPr>
      <w:r w:rsidRPr="00795293">
        <w:rPr>
          <w:sz w:val="22"/>
          <w:szCs w:val="22"/>
        </w:rPr>
        <w:t xml:space="preserve">Príloha č. 5 – </w:t>
      </w:r>
      <w:r w:rsidR="00C806C6">
        <w:rPr>
          <w:sz w:val="22"/>
          <w:szCs w:val="22"/>
        </w:rPr>
        <w:tab/>
      </w:r>
      <w:r w:rsidRPr="00795293">
        <w:rPr>
          <w:sz w:val="22"/>
          <w:szCs w:val="22"/>
        </w:rPr>
        <w:t>Zoznam</w:t>
      </w:r>
      <w:r w:rsidR="00E86886">
        <w:rPr>
          <w:sz w:val="22"/>
          <w:szCs w:val="22"/>
        </w:rPr>
        <w:t xml:space="preserve"> priamych</w:t>
      </w:r>
      <w:r w:rsidRPr="00795293">
        <w:rPr>
          <w:sz w:val="22"/>
          <w:szCs w:val="22"/>
        </w:rPr>
        <w:t xml:space="preserve"> subdodávateľov </w:t>
      </w:r>
      <w:r w:rsidR="00614CE2">
        <w:rPr>
          <w:sz w:val="22"/>
          <w:szCs w:val="22"/>
        </w:rPr>
        <w:t>a vyhlásenie Zhotoviteľa ako uchádzača</w:t>
      </w:r>
    </w:p>
    <w:p w14:paraId="3DC9FA98" w14:textId="4E202DD3" w:rsidR="00943CEB" w:rsidRPr="00795293" w:rsidRDefault="00943CEB" w:rsidP="008E3B9B">
      <w:pPr>
        <w:spacing w:line="276" w:lineRule="auto"/>
        <w:ind w:left="1701" w:hanging="1701"/>
        <w:jc w:val="both"/>
        <w:rPr>
          <w:sz w:val="22"/>
          <w:szCs w:val="22"/>
        </w:rPr>
      </w:pPr>
      <w:r w:rsidRPr="00795293">
        <w:rPr>
          <w:sz w:val="22"/>
          <w:szCs w:val="22"/>
        </w:rPr>
        <w:t xml:space="preserve">Príloha č. 6 – </w:t>
      </w:r>
      <w:r w:rsidR="008E3B9B">
        <w:rPr>
          <w:sz w:val="22"/>
          <w:szCs w:val="22"/>
        </w:rPr>
        <w:tab/>
      </w:r>
      <w:r w:rsidRPr="00795293">
        <w:rPr>
          <w:sz w:val="22"/>
          <w:szCs w:val="22"/>
        </w:rPr>
        <w:t>Písomná dohoda o zaistení bezpečnosti a ochrane zdravia osôb pri práci v priestoroch ŽSR</w:t>
      </w:r>
      <w:r w:rsidR="00C806C6">
        <w:rPr>
          <w:sz w:val="22"/>
          <w:szCs w:val="22"/>
        </w:rPr>
        <w:t xml:space="preserve"> </w:t>
      </w:r>
      <w:r w:rsidRPr="00795293">
        <w:rPr>
          <w:sz w:val="22"/>
          <w:szCs w:val="22"/>
        </w:rPr>
        <w:t>– podklad pre vypracovanie</w:t>
      </w:r>
    </w:p>
    <w:p w14:paraId="089F5EE8" w14:textId="77777777" w:rsidR="00943CEB" w:rsidRPr="00795293" w:rsidRDefault="00943CEB" w:rsidP="00530339">
      <w:pPr>
        <w:spacing w:line="276" w:lineRule="auto"/>
        <w:ind w:left="567" w:hanging="567"/>
        <w:jc w:val="both"/>
        <w:rPr>
          <w:sz w:val="22"/>
          <w:szCs w:val="22"/>
        </w:rPr>
      </w:pPr>
      <w:r w:rsidRPr="00795293">
        <w:rPr>
          <w:sz w:val="22"/>
          <w:szCs w:val="22"/>
        </w:rPr>
        <w:t xml:space="preserve">Príloha č. 7 – </w:t>
      </w:r>
      <w:r w:rsidR="00C806C6">
        <w:rPr>
          <w:sz w:val="22"/>
          <w:szCs w:val="22"/>
        </w:rPr>
        <w:tab/>
      </w:r>
      <w:r w:rsidRPr="00795293">
        <w:rPr>
          <w:sz w:val="22"/>
          <w:szCs w:val="22"/>
        </w:rPr>
        <w:t>Vzor dodatku pre uplatnenie mechanizmu indexácie</w:t>
      </w:r>
    </w:p>
    <w:p w14:paraId="65089AE8" w14:textId="27516F84" w:rsidR="00943CEB" w:rsidRPr="006D12EF" w:rsidRDefault="00943CEB" w:rsidP="008E3B9B">
      <w:pPr>
        <w:spacing w:line="276" w:lineRule="auto"/>
        <w:ind w:left="1700" w:hanging="1700"/>
        <w:jc w:val="both"/>
        <w:rPr>
          <w:sz w:val="22"/>
          <w:szCs w:val="22"/>
        </w:rPr>
      </w:pPr>
      <w:r w:rsidRPr="00795293">
        <w:rPr>
          <w:sz w:val="22"/>
          <w:szCs w:val="22"/>
        </w:rPr>
        <w:t xml:space="preserve">Príloha č. 8 – </w:t>
      </w:r>
      <w:r w:rsidR="00C806C6">
        <w:rPr>
          <w:sz w:val="22"/>
          <w:szCs w:val="22"/>
        </w:rPr>
        <w:tab/>
      </w:r>
      <w:r w:rsidR="008E3B9B">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162BB211" w14:textId="77777777" w:rsidR="00943CEB" w:rsidRPr="006D12EF" w:rsidRDefault="00943CEB" w:rsidP="000E3868">
      <w:pPr>
        <w:numPr>
          <w:ilvl w:val="1"/>
          <w:numId w:val="48"/>
        </w:numPr>
        <w:autoSpaceDE w:val="0"/>
        <w:autoSpaceDN w:val="0"/>
        <w:adjustRightInd w:val="0"/>
        <w:spacing w:before="120" w:after="120" w:line="276" w:lineRule="auto"/>
        <w:ind w:left="567" w:hanging="567"/>
        <w:jc w:val="both"/>
        <w:rPr>
          <w:sz w:val="22"/>
          <w:szCs w:val="22"/>
        </w:rPr>
      </w:pPr>
      <w:r w:rsidRPr="006D12EF">
        <w:rPr>
          <w:sz w:val="22"/>
          <w:szCs w:val="22"/>
        </w:rPr>
        <w:t xml:space="preserve">Zmluvné strany vyhlasujú, že si Zmluvu prečítali, že nebola dohodnutá v tiesni, alebo za jednostranne nevýhodných podmienok. </w:t>
      </w:r>
    </w:p>
    <w:p w14:paraId="255AEC5A" w14:textId="77777777" w:rsidR="00943CEB" w:rsidRDefault="00943CEB" w:rsidP="00943CEB">
      <w:pPr>
        <w:ind w:left="567" w:firstLine="142"/>
        <w:jc w:val="both"/>
        <w:rPr>
          <w:sz w:val="22"/>
          <w:szCs w:val="22"/>
        </w:rPr>
      </w:pPr>
    </w:p>
    <w:p w14:paraId="6136300F" w14:textId="2E261767" w:rsidR="00943CEB" w:rsidRDefault="00943CEB" w:rsidP="00530339">
      <w:pPr>
        <w:jc w:val="center"/>
        <w:rPr>
          <w:sz w:val="22"/>
          <w:szCs w:val="22"/>
        </w:rPr>
      </w:pPr>
      <w:r w:rsidRPr="008A43EC">
        <w:rPr>
          <w:sz w:val="22"/>
          <w:szCs w:val="22"/>
        </w:rPr>
        <w:t>--- NASLEDUJE PODPISOVÁ STRANA ---</w:t>
      </w:r>
      <w:r>
        <w:rPr>
          <w:sz w:val="22"/>
          <w:szCs w:val="22"/>
        </w:rPr>
        <w:br w:type="page"/>
      </w:r>
    </w:p>
    <w:p w14:paraId="76DE8B29" w14:textId="77777777" w:rsidR="00943CEB" w:rsidRDefault="00943CEB" w:rsidP="00943CEB">
      <w:pPr>
        <w:spacing w:line="276" w:lineRule="auto"/>
        <w:jc w:val="center"/>
        <w:rPr>
          <w:sz w:val="22"/>
          <w:szCs w:val="22"/>
        </w:rPr>
      </w:pPr>
      <w:r>
        <w:rPr>
          <w:sz w:val="22"/>
          <w:szCs w:val="22"/>
        </w:rPr>
        <w:lastRenderedPageBreak/>
        <w:t>PODPISOVÁ STRANA</w:t>
      </w:r>
    </w:p>
    <w:p w14:paraId="528D8A52"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077A9C3B"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5C83F74"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6E370B92" w14:textId="77777777" w:rsidR="00943CEB" w:rsidRPr="006D12EF" w:rsidRDefault="00943CEB" w:rsidP="00943CEB">
      <w:pPr>
        <w:jc w:val="both"/>
        <w:rPr>
          <w:sz w:val="22"/>
          <w:szCs w:val="22"/>
        </w:rPr>
      </w:pPr>
    </w:p>
    <w:p w14:paraId="50C3D65A"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04030D58" w14:textId="77777777" w:rsidR="00943CEB" w:rsidRPr="006D12EF" w:rsidRDefault="00943CEB" w:rsidP="00943CEB">
      <w:pPr>
        <w:ind w:left="5103" w:hanging="5103"/>
        <w:jc w:val="both"/>
        <w:rPr>
          <w:sz w:val="22"/>
          <w:szCs w:val="22"/>
        </w:rPr>
      </w:pPr>
    </w:p>
    <w:p w14:paraId="0423A9DC"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7381BEF"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E9496C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556A6E1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6F0F7CE4"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40372AAB"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1F6CB512"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286B29F0" w14:textId="77777777" w:rsidR="00943CEB" w:rsidRDefault="00943CEB" w:rsidP="00943CEB">
      <w:pPr>
        <w:outlineLvl w:val="0"/>
        <w:rPr>
          <w:b/>
          <w:bCs/>
          <w:sz w:val="22"/>
          <w:szCs w:val="22"/>
        </w:rPr>
      </w:pPr>
    </w:p>
    <w:p w14:paraId="3234B115" w14:textId="77777777" w:rsidR="00943CEB" w:rsidRDefault="00943CEB" w:rsidP="00943CEB">
      <w:pPr>
        <w:outlineLvl w:val="0"/>
        <w:rPr>
          <w:b/>
          <w:bCs/>
          <w:sz w:val="22"/>
          <w:szCs w:val="22"/>
        </w:rPr>
      </w:pPr>
    </w:p>
    <w:p w14:paraId="2A7A44C1" w14:textId="77777777" w:rsidR="00943CEB" w:rsidRDefault="00943CEB" w:rsidP="00943CEB">
      <w:pPr>
        <w:outlineLvl w:val="0"/>
        <w:rPr>
          <w:b/>
          <w:bCs/>
          <w:sz w:val="22"/>
          <w:szCs w:val="22"/>
        </w:rPr>
      </w:pPr>
    </w:p>
    <w:p w14:paraId="66D6ACEA" w14:textId="1D021104" w:rsidR="00943CEB" w:rsidRDefault="00943CEB">
      <w:pPr>
        <w:rPr>
          <w:sz w:val="22"/>
          <w:szCs w:val="22"/>
        </w:rPr>
      </w:pPr>
      <w:r>
        <w:rPr>
          <w:sz w:val="22"/>
          <w:szCs w:val="22"/>
        </w:rPr>
        <w:br w:type="page"/>
      </w:r>
    </w:p>
    <w:p w14:paraId="73538AB6" w14:textId="77777777" w:rsidR="00943CEB" w:rsidRDefault="00943CEB" w:rsidP="00DE075B">
      <w:pPr>
        <w:outlineLvl w:val="0"/>
        <w:rPr>
          <w:b/>
          <w:bCs/>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70DBDB8B"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3D824D12" w14:textId="77777777" w:rsidR="00EC1FBE" w:rsidRDefault="00EC1FBE" w:rsidP="00EC1FBE">
      <w:pPr>
        <w:spacing w:line="259" w:lineRule="auto"/>
        <w:jc w:val="both"/>
        <w:rPr>
          <w:rFonts w:eastAsia="Calibri"/>
          <w:sz w:val="22"/>
          <w:szCs w:val="22"/>
          <w:lang w:eastAsia="en-US"/>
        </w:rPr>
      </w:pPr>
    </w:p>
    <w:p w14:paraId="532788C4" w14:textId="77777777" w:rsidR="006A06AC" w:rsidRDefault="006A06AC" w:rsidP="00DE44FD">
      <w:pPr>
        <w:numPr>
          <w:ilvl w:val="0"/>
          <w:numId w:val="122"/>
        </w:numPr>
        <w:spacing w:before="120" w:line="276" w:lineRule="auto"/>
        <w:ind w:left="426" w:hanging="426"/>
        <w:contextualSpacing/>
        <w:jc w:val="both"/>
        <w:rPr>
          <w:rFonts w:eastAsia="Calibri"/>
          <w:sz w:val="22"/>
          <w:szCs w:val="22"/>
          <w:lang w:eastAsia="en-US"/>
        </w:rPr>
      </w:pPr>
      <w:r>
        <w:rPr>
          <w:rFonts w:eastAsia="Calibri"/>
          <w:b/>
          <w:sz w:val="22"/>
          <w:szCs w:val="22"/>
          <w:lang w:eastAsia="en-US"/>
        </w:rPr>
        <w:t xml:space="preserve">Predmet Zmluvy </w:t>
      </w:r>
      <w:r w:rsidRPr="008E0AD1">
        <w:rPr>
          <w:rFonts w:eastAsia="Calibri"/>
          <w:sz w:val="22"/>
          <w:szCs w:val="22"/>
          <w:lang w:eastAsia="en-US"/>
        </w:rPr>
        <w:t xml:space="preserve"> </w:t>
      </w:r>
    </w:p>
    <w:p w14:paraId="2EB6B041" w14:textId="77777777" w:rsidR="006A06AC" w:rsidRPr="003011A8" w:rsidRDefault="006A06AC" w:rsidP="006A06AC">
      <w:pPr>
        <w:spacing w:before="120" w:line="276" w:lineRule="auto"/>
        <w:ind w:left="425"/>
        <w:contextualSpacing/>
        <w:jc w:val="both"/>
        <w:rPr>
          <w:rFonts w:eastAsia="Calibri"/>
          <w:sz w:val="22"/>
          <w:szCs w:val="22"/>
          <w:lang w:eastAsia="en-US"/>
        </w:rPr>
      </w:pPr>
      <w:r>
        <w:rPr>
          <w:rFonts w:eastAsia="Calibri"/>
          <w:sz w:val="22"/>
          <w:szCs w:val="22"/>
          <w:lang w:eastAsia="en-US"/>
        </w:rPr>
        <w:t>U</w:t>
      </w:r>
      <w:r w:rsidRPr="003011A8">
        <w:rPr>
          <w:rFonts w:eastAsia="Calibri"/>
          <w:sz w:val="22"/>
          <w:szCs w:val="22"/>
          <w:lang w:eastAsia="en-US"/>
        </w:rPr>
        <w:t>skutočnenie stavebných prác na stavbe s názvom „</w:t>
      </w:r>
      <w:r w:rsidRPr="00360046">
        <w:rPr>
          <w:b/>
          <w:sz w:val="22"/>
          <w:szCs w:val="22"/>
        </w:rPr>
        <w:t>Margecany – Červená Skala, KRŽZ km 87,437 – 92,272, dĺ. 4,835km</w:t>
      </w:r>
      <w:r w:rsidRPr="004D7B7B">
        <w:rPr>
          <w:rFonts w:eastAsia="Calibri"/>
          <w:sz w:val="22"/>
          <w:szCs w:val="22"/>
          <w:lang w:eastAsia="en-US"/>
        </w:rPr>
        <w:t>“.</w:t>
      </w:r>
    </w:p>
    <w:p w14:paraId="31947A6A" w14:textId="77777777" w:rsidR="006A06AC" w:rsidRDefault="006A06AC" w:rsidP="00DE44FD">
      <w:pPr>
        <w:numPr>
          <w:ilvl w:val="0"/>
          <w:numId w:val="122"/>
        </w:numPr>
        <w:spacing w:before="120" w:line="276" w:lineRule="auto"/>
        <w:ind w:left="426" w:hanging="426"/>
        <w:contextualSpacing/>
        <w:jc w:val="both"/>
        <w:rPr>
          <w:sz w:val="22"/>
          <w:szCs w:val="22"/>
        </w:rPr>
      </w:pPr>
      <w:r>
        <w:rPr>
          <w:b/>
          <w:sz w:val="22"/>
          <w:szCs w:val="22"/>
        </w:rPr>
        <w:t>Zdôvodnenie potreby a ciele</w:t>
      </w:r>
      <w:r>
        <w:rPr>
          <w:sz w:val="22"/>
          <w:szCs w:val="22"/>
        </w:rPr>
        <w:t xml:space="preserve"> </w:t>
      </w:r>
    </w:p>
    <w:p w14:paraId="28291551" w14:textId="77777777" w:rsidR="006A06AC" w:rsidRPr="003011A8" w:rsidRDefault="006A06AC" w:rsidP="006A06AC">
      <w:pPr>
        <w:spacing w:before="120" w:line="276" w:lineRule="auto"/>
        <w:ind w:left="425"/>
        <w:contextualSpacing/>
        <w:jc w:val="both"/>
        <w:rPr>
          <w:sz w:val="22"/>
          <w:szCs w:val="22"/>
        </w:rPr>
      </w:pPr>
      <w:r w:rsidRPr="001A767F">
        <w:rPr>
          <w:sz w:val="22"/>
          <w:szCs w:val="22"/>
        </w:rPr>
        <w:t>Dôvodom rekonštrukcie úseku ŽST Telgárt – ŽST Červená Skala je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w:t>
      </w:r>
      <w:r w:rsidRPr="00F721A8">
        <w:rPr>
          <w:sz w:val="22"/>
          <w:szCs w:val="22"/>
        </w:rPr>
        <w:t>.</w:t>
      </w:r>
    </w:p>
    <w:p w14:paraId="4B2391FA" w14:textId="7CAFDD67" w:rsidR="006A06AC" w:rsidRPr="002B3211" w:rsidRDefault="005112A1" w:rsidP="00DE44FD">
      <w:pPr>
        <w:numPr>
          <w:ilvl w:val="0"/>
          <w:numId w:val="122"/>
        </w:numPr>
        <w:spacing w:before="120" w:line="276" w:lineRule="auto"/>
        <w:ind w:left="426" w:hanging="426"/>
        <w:contextualSpacing/>
        <w:jc w:val="both"/>
        <w:rPr>
          <w:rFonts w:eastAsia="ArialNarrow"/>
          <w:b/>
          <w:sz w:val="22"/>
          <w:szCs w:val="22"/>
          <w:lang w:eastAsia="en-US"/>
        </w:rPr>
      </w:pPr>
      <w:r>
        <w:rPr>
          <w:b/>
          <w:sz w:val="22"/>
          <w:szCs w:val="22"/>
        </w:rPr>
        <w:t>Stručný popis stavebných prác</w:t>
      </w:r>
      <w:r w:rsidR="006A06AC" w:rsidRPr="00E125BF">
        <w:rPr>
          <w:b/>
          <w:sz w:val="22"/>
          <w:szCs w:val="22"/>
        </w:rPr>
        <w:t>:</w:t>
      </w:r>
    </w:p>
    <w:p w14:paraId="2EA3FD96" w14:textId="77777777" w:rsidR="006A06AC" w:rsidRPr="003467C0" w:rsidRDefault="006A06AC" w:rsidP="006A06AC">
      <w:pPr>
        <w:pStyle w:val="Odsekzoznamu"/>
        <w:numPr>
          <w:ilvl w:val="0"/>
          <w:numId w:val="105"/>
        </w:numPr>
        <w:autoSpaceDE w:val="0"/>
        <w:autoSpaceDN w:val="0"/>
        <w:spacing w:before="120" w:after="0"/>
        <w:ind w:left="709" w:hanging="283"/>
        <w:jc w:val="both"/>
        <w:rPr>
          <w:rFonts w:ascii="Times New Roman" w:hAnsi="Times New Roman"/>
        </w:rPr>
      </w:pPr>
      <w:r w:rsidRPr="003467C0">
        <w:rPr>
          <w:rFonts w:ascii="Times New Roman" w:hAnsi="Times New Roman"/>
          <w:b/>
          <w:bCs/>
        </w:rPr>
        <w:t>Železničný zvršok</w:t>
      </w:r>
    </w:p>
    <w:p w14:paraId="64442E32" w14:textId="77777777" w:rsidR="006A06AC"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Traťová rýchlosť úseku ŽST Telgárt – ŽST Červená Skala je 80km/h (RP2). Nové kružnicové oblúky bez prevýšenia s polomermi r=3000m sú navrhované od žkm 90,200 do žkm 90,283 z dôvodu odsunu koľaje od zarubného múra, kde nie je v súčasnosti (vzdialenosť líca múra od osi koľaje je 2,72m) dodržaný voľný schodný a manipulačný priestor 3,0 m + rozšírenie z oblúka a prevýšenia. Pred začatím stavebných prác na SO 01 Železničný zvršok a SO 02 Železničný spodok je potrebné v rozsahu stavebných úprav žkm 87,409 056 až žkm 92,270 363 demontovať existujúce koľajové rošty.</w:t>
      </w:r>
      <w:r>
        <w:rPr>
          <w:rFonts w:ascii="Times New Roman" w:hAnsi="Times New Roman"/>
        </w:rPr>
        <w:t xml:space="preserve"> </w:t>
      </w:r>
      <w:r w:rsidRPr="002F6A35">
        <w:rPr>
          <w:rFonts w:ascii="Times New Roman" w:hAnsi="Times New Roman"/>
        </w:rPr>
        <w:t>Odchylne od podmienok uvedených v DSPRS je úspešný uchádzač povinný dodať nové koľajové rošty (t.j. nebudú použité vyzískané koľajové rošty ako je uvažované v DSPRS).</w:t>
      </w:r>
    </w:p>
    <w:p w14:paraId="26AD11AD"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Pr>
          <w:rFonts w:ascii="Times New Roman" w:hAnsi="Times New Roman"/>
        </w:rPr>
        <w:t xml:space="preserve">Výnimku tvorí oblasť </w:t>
      </w:r>
      <w:r w:rsidRPr="001A767F">
        <w:rPr>
          <w:rFonts w:ascii="Times New Roman" w:hAnsi="Times New Roman"/>
        </w:rPr>
        <w:t xml:space="preserve">na: </w:t>
      </w:r>
    </w:p>
    <w:p w14:paraId="588BE7B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ZÚ žkm 87,440 576 budú v mieste (na ZV č.8 ŽST Telgárt – na drevných podvaloch) zvaru vyzískaných koľajových roštov ) vymenené tri drevené (vystrojené rebrovými podkladnicami, s tuhými zvierkami ŽS4) podvaly za vyzískané SB 8P,</w:t>
      </w:r>
    </w:p>
    <w:p w14:paraId="0A448D4E" w14:textId="2B5628BE"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žkm 91,962 659 až žkm 92,023 867 vzhľadom na zníženú hrúbku koľajového lôžka na priľahlom mostnom objekte došlo po dohode s O430 GR ŽSR (schválené na záverečnej porade) k návrhu nových koľajových roštov dĺžky 25,0m zložených z koľajníc tvaru 49E1 upevnených pružnými zvierkami Skl 24 (resp. Skl 24 KTL – pod priecestnou konštrukciou) na rebrových podkladniciach upevnených za pomoci vrtúľ na nových betónových podvaloch SB 8P (vybavených pružnými podpodvalovými podložkami) s rozdelením „u“</w:t>
      </w:r>
      <w:r w:rsidR="005112A1">
        <w:rPr>
          <w:rFonts w:ascii="Times New Roman" w:hAnsi="Times New Roman"/>
        </w:rPr>
        <w:t>.</w:t>
      </w:r>
    </w:p>
    <w:p w14:paraId="02EDA38F" w14:textId="77777777" w:rsidR="006A06AC" w:rsidRPr="003467C0"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rPr>
      </w:pPr>
      <w:r w:rsidRPr="003467C0">
        <w:rPr>
          <w:rFonts w:ascii="Times New Roman" w:hAnsi="Times New Roman"/>
          <w:b/>
        </w:rPr>
        <w:t>Železničný spodok</w:t>
      </w:r>
    </w:p>
    <w:p w14:paraId="71A85D98" w14:textId="77777777" w:rsidR="006A06AC"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tejto stavby je v určitých oblastiach nevyhnutné čo najekonomickejším spôsobom potrebná úprava telesa dráhy (rozšírenie telesa násypu), resp. vybudovanie nových odvodňovacích zariadení (priekop) v celom úseku železničných zárezov. Realizácia zväčšenia zemného telesa formou prísypu telesa do zazubeného existujúceho telesa nie je možná (teleso dráhy je v dotyku s chráneným územím NP Muránska planina, resp. v tesnej blízkosti NP Nízke Tatry a PR Meandre Hrona) a bez prístupu cestných vozidiel v mieste päty svahu, resp. prístup z koľaje vzhľadom na strmé sklony svahov je tiež značne obmedzený. Na základe týchto skutočností, v miestach kde je sťažené dodržať min. šírku pláne žel. spodku „3,0m + a“  projektant navrhuje pre minimalizovanie terénnych uprav použitie prefabrikovaného L-profilu ako oporného múrika</w:t>
      </w:r>
      <w:r w:rsidRPr="003467C0">
        <w:rPr>
          <w:rFonts w:ascii="Times New Roman" w:hAnsi="Times New Roman"/>
        </w:rPr>
        <w:t>.</w:t>
      </w:r>
    </w:p>
    <w:p w14:paraId="631B7659" w14:textId="77777777" w:rsidR="006A06AC" w:rsidRDefault="006A06AC" w:rsidP="006A06AC">
      <w:pPr>
        <w:pStyle w:val="Odsekzoznamu"/>
        <w:autoSpaceDE w:val="0"/>
        <w:autoSpaceDN w:val="0"/>
        <w:spacing w:before="120" w:after="0"/>
        <w:ind w:left="709"/>
        <w:jc w:val="both"/>
        <w:rPr>
          <w:rFonts w:ascii="Times New Roman" w:hAnsi="Times New Roman"/>
        </w:rPr>
      </w:pPr>
    </w:p>
    <w:p w14:paraId="2F9814EA" w14:textId="77777777" w:rsidR="006A06AC" w:rsidRPr="00530D5F" w:rsidRDefault="006A06AC" w:rsidP="006A06AC">
      <w:pPr>
        <w:pStyle w:val="Odsekzoznamu"/>
        <w:numPr>
          <w:ilvl w:val="0"/>
          <w:numId w:val="105"/>
        </w:numPr>
        <w:autoSpaceDE w:val="0"/>
        <w:autoSpaceDN w:val="0"/>
        <w:spacing w:before="120" w:after="0"/>
        <w:ind w:left="709" w:hanging="283"/>
        <w:jc w:val="both"/>
        <w:rPr>
          <w:b/>
        </w:rPr>
      </w:pPr>
      <w:r w:rsidRPr="001A767F">
        <w:rPr>
          <w:rFonts w:ascii="Times New Roman" w:hAnsi="Times New Roman"/>
          <w:b/>
        </w:rPr>
        <w:t>Zárubný múr:</w:t>
      </w:r>
    </w:p>
    <w:p w14:paraId="78673404"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Zárubný múr je situovaný od žkm 90,070 po žkm 90,190 vykazuje lokálne poruchy (vypadané kamene, resp. poškodená škárovacia hmota) uvažuje sa v rámci SO 02 uvažuje s týmito prácami:</w:t>
      </w:r>
    </w:p>
    <w:p w14:paraId="2A436395"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Príprava líca zárubného múra:</w:t>
      </w:r>
    </w:p>
    <w:p w14:paraId="765014C8"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 odstránenie nesúdržného povrchu zárubného múra od machu a lišajníkov mechanicky,</w:t>
      </w:r>
    </w:p>
    <w:p w14:paraId="793A2BB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otryskanie povrchu zárubného múra vodným lúčom – tlakovou vodou 500-600 Bar, vrátane otryskania vnútorného priestoru vypadaných škár,</w:t>
      </w:r>
    </w:p>
    <w:p w14:paraId="47AB535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ak po otryskaní betónu, niektoré časti stále odpadávajú, je potrebné odstrániť aj tie, kladivom oklepať všetko, čo vykazuje známky odpadnutia,</w:t>
      </w:r>
    </w:p>
    <w:p w14:paraId="12A9C877"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Poznámka: v rámci VV SO 02 sa uvažuje so 100% prípravou líca zárubného múra, skutkový technický stav, resp. rozsah poškodení bude zrejmý až po realizácií týchto prác.</w:t>
      </w:r>
      <w:r w:rsidRPr="001A767F">
        <w:rPr>
          <w:rFonts w:ascii="Times New Roman" w:hAnsi="Times New Roman"/>
        </w:rPr>
        <w:tab/>
      </w:r>
    </w:p>
    <w:p w14:paraId="167C411E"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Obnova statickej (gravitačnej) funkcie zárubného múra:</w:t>
      </w:r>
    </w:p>
    <w:p w14:paraId="37DAE51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vzhľadom na stav rozrušenia celistvosti múru sa predpokladá potreba doplnenia chýbajúcich, vypadnutých blokov. Predpokladaný rozsah doplnenia kamenného obkladu je vo výkaze výmer uvažovaný vo výmere 10% plochy múra (predpokladanej hrúbky 0,4m).</w:t>
      </w:r>
    </w:p>
    <w:p w14:paraId="6394020A"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Oprava škár:</w:t>
      </w:r>
    </w:p>
    <w:p w14:paraId="401F338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 v miestach vypadaných, predom očistených škár dôjde k realizácií škárovania, t.j. vyplnenie trhlín a porušených škár medzi kamenným obkladom cementovou rozpínavou maltou. Terajšia výplň škár je na mnohých miestach zvetraná, rozdrobená a vylúhovaná. Vyčistenie a opätovné zaškárovanie kamenného muriva novou rozpínavou maltou prispeje k zachovaniu statickej funkčnosti muriva a k zabráneniu jeho prípadným tvarovým deformáciám. </w:t>
      </w:r>
    </w:p>
    <w:p w14:paraId="08092348" w14:textId="77777777" w:rsidR="006A06AC" w:rsidRPr="00530D5F" w:rsidRDefault="006A06AC" w:rsidP="006A06AC">
      <w:pPr>
        <w:pStyle w:val="Odsekzoznamu"/>
        <w:autoSpaceDE w:val="0"/>
        <w:autoSpaceDN w:val="0"/>
        <w:spacing w:before="120" w:after="0"/>
        <w:ind w:left="709"/>
        <w:jc w:val="both"/>
      </w:pPr>
      <w:r w:rsidRPr="001A767F">
        <w:rPr>
          <w:rFonts w:ascii="Times New Roman" w:hAnsi="Times New Roman"/>
        </w:rPr>
        <w:t>Vzhľadom k tomu, že k zárubnému múru pridružená monolitická betónová priekopa (obložená kamennými blokmi) tvaru „U“ vykazuje v oblasti vnútornej steny „od koľaje“ poruchy (vypadané kamenné bloky, resp. chýba časť steny) uvažuje sa s jej dobetónovaním.</w:t>
      </w:r>
    </w:p>
    <w:p w14:paraId="619B3514"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Odvodnenie</w:t>
      </w:r>
      <w:r w:rsidRPr="00530D5F">
        <w:rPr>
          <w:b/>
        </w:rPr>
        <w:t>:</w:t>
      </w:r>
    </w:p>
    <w:p w14:paraId="1A503BC0"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Vzhľadom k tomu, že GPK samotnej trate je vedená v klesaní pozdĺžneho sklonu (v smere staničenia) je voda z novo navrhovaných odvodňovacích zariadení vyvedená v smere staničenia. </w:t>
      </w:r>
    </w:p>
    <w:p w14:paraId="1310F56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Vyvedenie vody z oblasti existujúceho železničného spodku resp. vyvedenie vody z priľahlých svahov existujúcich zárezov je riešené:</w:t>
      </w:r>
    </w:p>
    <w:p w14:paraId="0CA3B3F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lichobežníkového tvaru so spevneným dnom priekopy so šírkou dna priekopy 0,5m</w:t>
      </w:r>
    </w:p>
    <w:p w14:paraId="7F3C812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malé „J“</w:t>
      </w:r>
    </w:p>
    <w:p w14:paraId="4F34386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veľké „J“</w:t>
      </w:r>
    </w:p>
    <w:p w14:paraId="21654CFF"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miestach kde bolo potrebné obísť bet. základ exist. návestidiel sa navrhuje obídenie základu návestidla kanalizačným potrubím HPP DN 315, SN 16.</w:t>
      </w:r>
    </w:p>
    <w:p w14:paraId="46478A3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oblasti  priecestnej konštrukcie je žkm 92,993 609 až žkm 92,998 646, resp. žkm 92,008 720 až žkm 92,018 792 je navrhnuté odvodnenie priekopovými žľabmi TZM 231-19, resp. TZM 233-19, ktoré sú prekryté betónovými poklopmi, s výnimkou oblasti žkm 92,998 646 až žkm 92,008 720, kde budú priekopové žľaby (4 ks žľabov) upravené zrezaním na výšku 1,557 m. Prekrytie žľabov v tomto úseku je zabezpečené za pomoci na mieru vyrobených oceľových roštov zhotovených z 2ks nerovnoramenného L profilu 160*100*10mm, do ktorých sú á 50mm navarené (kútový zvar 5mm-zo všetkých strán) oceľové pásnice rozmeru 850*90*7mm.</w:t>
      </w:r>
    </w:p>
    <w:p w14:paraId="418EF118"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Priepusty</w:t>
      </w:r>
      <w:r w:rsidRPr="00530D5F">
        <w:rPr>
          <w:b/>
        </w:rPr>
        <w:t>:</w:t>
      </w:r>
    </w:p>
    <w:p w14:paraId="23C402A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stavebných uprav na žel. spodku budú dna jestvujúcich priepustov prečistené tlakovou vodou od nánosov a to v:</w:t>
      </w:r>
    </w:p>
    <w:p w14:paraId="31A5BD5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87,729 na dĺžke 40,5m</w:t>
      </w:r>
    </w:p>
    <w:p w14:paraId="3E5CBCA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89,216 na dĺžke 12,0m</w:t>
      </w:r>
    </w:p>
    <w:p w14:paraId="06BEC9B6"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90,948 na dĺžke 19,5m</w:t>
      </w:r>
    </w:p>
    <w:p w14:paraId="604CF99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91,589 na dĺžke 20,5m</w:t>
      </w:r>
    </w:p>
    <w:p w14:paraId="040F478F"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92,176 na dĺžke 25,0m</w:t>
      </w:r>
    </w:p>
    <w:p w14:paraId="5938F38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Pre umožnenie KRŽZ traťovej koľaje je nevyhnutná úprava existujúcej pravostrannej rímsy priepustu (situovaného v žkm 92,176), ktorá je spolu so zábradlím vyvalená smerom k osi koľaje.</w:t>
      </w:r>
    </w:p>
    <w:p w14:paraId="78E3F6FB"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Železničné priecestie žkm 92,006:</w:t>
      </w:r>
    </w:p>
    <w:p w14:paraId="5C86F311" w14:textId="04CC1C8C"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 xml:space="preserve">Železničné priecestie je situované v žkm 92,006 na účelovej komunikácií (naviazanej na miestnu komunikáciu) v obci Šumiac – Červená Skala. Po zriadení koľaje dôjde k </w:t>
      </w:r>
      <w:r>
        <w:rPr>
          <w:rFonts w:ascii="Times New Roman" w:hAnsi="Times New Roman"/>
        </w:rPr>
        <w:t>realizácii</w:t>
      </w:r>
      <w:r w:rsidRPr="001A767F">
        <w:rPr>
          <w:rFonts w:ascii="Times New Roman" w:hAnsi="Times New Roman"/>
        </w:rPr>
        <w:t xml:space="preserve"> novo navrhovanej konštrukci</w:t>
      </w:r>
      <w:r>
        <w:rPr>
          <w:rFonts w:ascii="Times New Roman" w:hAnsi="Times New Roman"/>
        </w:rPr>
        <w:t>i</w:t>
      </w:r>
      <w:r w:rsidRPr="001A767F">
        <w:rPr>
          <w:rFonts w:ascii="Times New Roman" w:hAnsi="Times New Roman"/>
        </w:rPr>
        <w:t xml:space="preserve"> priecestia. </w:t>
      </w:r>
      <w:r w:rsidRPr="00270198">
        <w:rPr>
          <w:rFonts w:ascii="Times New Roman" w:hAnsi="Times New Roman"/>
        </w:rPr>
        <w:t xml:space="preserve"> </w:t>
      </w:r>
      <w:r w:rsidRPr="001A767F">
        <w:rPr>
          <w:rFonts w:ascii="Times New Roman" w:hAnsi="Times New Roman"/>
        </w:rPr>
        <w:t>Novo navrhované železničné kríženie je situované na traťovej koľaji č.1 (vn= 60km/h) s uhlom kríženia 90°. Šírka železničného kríženia sa navrhuje pre kategóriu 5,5/30 účelovej komunikácie so šírkou jazdného pruhu 4,5m a priľahlým ľavostranným chodníkom šírky 1,5m. Na základe týchto skutočností sa teda navrhuje šírka priecestia 7,2m.</w:t>
      </w:r>
    </w:p>
    <w:p w14:paraId="4027C4FE"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bCs/>
          <w:iCs/>
        </w:rPr>
      </w:pPr>
      <w:r w:rsidRPr="001A767F">
        <w:rPr>
          <w:rFonts w:ascii="Times New Roman" w:hAnsi="Times New Roman"/>
          <w:b/>
        </w:rPr>
        <w:t>Úprava účelovej komunikácie:</w:t>
      </w:r>
    </w:p>
    <w:p w14:paraId="50BD1ABD"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Stavbou dotknutý úsek účelovej komunikácie (riešený v rámci SO 03) v oblasti priecestia je situovaný v priamej (v smere do kameňolomu), resp. v smerovom oblúku r=10,25m – v osi komunikácie (v smere do obce). Smerový návrh rekonštruovaného úseku komunikácie rešpektuje polohu existujúcej komunikácie. Uhol kríženia traťovej koľaje č.1 je 90°. Pre umožnenie naviazania novo navrhovanej priecestnej konštrukcie do existujúcej nivelety účelovej komunikácie, z priestorových dôvodov, resp. z dôvodu minimalizácie rozsahu stavebných úprav účelovej komunikácie, ktorá s výnimkou úseku 4,5m od osi koľaje traťovej koľaje na jej obe strany nie je v správe ŽSR je navrhnutý zakružovací oblúk r=75m (z ľavej strany koľaje č.1) resp. zakružovací oblúk r=15m (z pravej strany k.č.1)</w:t>
      </w:r>
    </w:p>
    <w:p w14:paraId="01B7B608"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Pravostranný chodník:</w:t>
      </w:r>
    </w:p>
    <w:p w14:paraId="7FCEFD8F"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tohto SO dôjde k návrhu konštrukcie pravostranného chodníka šírky 1,5m v rozsahu od konca záverných múrikov vonkajších panelov na vzdialenosť 3,58m (vľavo od osi traťovej koľaje), resp. 6,15m (vpravo od osi traťovej koľaje)).</w:t>
      </w:r>
    </w:p>
    <w:p w14:paraId="42E2610B"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Dopravné značenie:</w:t>
      </w:r>
    </w:p>
    <w:p w14:paraId="01B1CAC7"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Navrhované dopravné značenie bude osadené v oblasti železničného priecestia a na účelovej komunikácií (zabezpečujúcej prístup do prevádzky kameňolomu) naviazanej na sústavu miestnych komunikácií v obci Šumiac – Červená Skala. Na existujúcom železničnom úrovňovom jednokoľajnom priecestí dôjde z dôvodu rekonštrukcie železničného priecestia a priľahlej účelovej komunikácií k jeho uzávere a teda v rámci tohto SO  je navrhnuté dočasné dopravné značenie, ktoré bude osadené v čase potrebnom pre realizáciu stavebných prác na rekonštrukcií priecestia a to v dvoch etapách. Pred zahájením stavebných prác na rekonštrukcii železničného priecestia a osadením dočasného dopravného značenia je to potrebné túto skutočnosť nahlásiť na Dopravný inšpektorát spolu s určením kontaktných údajov na zodpovedného pracovníka.</w:t>
      </w:r>
    </w:p>
    <w:p w14:paraId="1CBCD75D"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Mosty:</w:t>
      </w:r>
    </w:p>
    <w:p w14:paraId="139EBE91"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predmetnom úseku sú riešené tieto mosty: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34"/>
        <w:gridCol w:w="1984"/>
      </w:tblGrid>
      <w:tr w:rsidR="006A06AC" w:rsidRPr="00530D5F" w14:paraId="44622433" w14:textId="77777777" w:rsidTr="005C5D1D">
        <w:trPr>
          <w:jc w:val="center"/>
        </w:trPr>
        <w:tc>
          <w:tcPr>
            <w:tcW w:w="5382" w:type="dxa"/>
            <w:shd w:val="clear" w:color="auto" w:fill="auto"/>
          </w:tcPr>
          <w:p w14:paraId="4C01787F" w14:textId="77777777" w:rsidR="006A06AC" w:rsidRPr="00530D5F" w:rsidRDefault="006A06AC" w:rsidP="005C5D1D">
            <w:pPr>
              <w:spacing w:before="120" w:line="276" w:lineRule="auto"/>
              <w:contextualSpacing/>
              <w:jc w:val="both"/>
              <w:rPr>
                <w:b/>
                <w:bCs/>
                <w:sz w:val="22"/>
                <w:szCs w:val="22"/>
              </w:rPr>
            </w:pPr>
            <w:r w:rsidRPr="00530D5F">
              <w:rPr>
                <w:b/>
                <w:bCs/>
                <w:sz w:val="22"/>
                <w:szCs w:val="22"/>
              </w:rPr>
              <w:t>Názov mosta</w:t>
            </w:r>
          </w:p>
        </w:tc>
        <w:tc>
          <w:tcPr>
            <w:tcW w:w="1134" w:type="dxa"/>
            <w:shd w:val="clear" w:color="auto" w:fill="auto"/>
          </w:tcPr>
          <w:p w14:paraId="6F788656" w14:textId="77777777" w:rsidR="006A06AC" w:rsidRPr="00530D5F" w:rsidRDefault="006A06AC" w:rsidP="005C5D1D">
            <w:pPr>
              <w:spacing w:before="120" w:line="276" w:lineRule="auto"/>
              <w:contextualSpacing/>
              <w:jc w:val="both"/>
              <w:rPr>
                <w:b/>
                <w:bCs/>
                <w:sz w:val="22"/>
                <w:szCs w:val="22"/>
              </w:rPr>
            </w:pPr>
            <w:r w:rsidRPr="00530D5F">
              <w:rPr>
                <w:b/>
                <w:bCs/>
                <w:sz w:val="22"/>
                <w:szCs w:val="22"/>
              </w:rPr>
              <w:t>Typ</w:t>
            </w:r>
          </w:p>
        </w:tc>
        <w:tc>
          <w:tcPr>
            <w:tcW w:w="1984" w:type="dxa"/>
            <w:shd w:val="clear" w:color="auto" w:fill="auto"/>
          </w:tcPr>
          <w:p w14:paraId="7DC68826" w14:textId="77777777" w:rsidR="006A06AC" w:rsidRPr="00530D5F" w:rsidRDefault="006A06AC" w:rsidP="005C5D1D">
            <w:pPr>
              <w:spacing w:before="120" w:line="276" w:lineRule="auto"/>
              <w:contextualSpacing/>
              <w:jc w:val="both"/>
              <w:rPr>
                <w:b/>
                <w:bCs/>
                <w:sz w:val="22"/>
                <w:szCs w:val="22"/>
              </w:rPr>
            </w:pPr>
            <w:r w:rsidRPr="00530D5F">
              <w:rPr>
                <w:b/>
                <w:bCs/>
                <w:sz w:val="22"/>
                <w:szCs w:val="22"/>
              </w:rPr>
              <w:t>Svetlosť</w:t>
            </w:r>
          </w:p>
        </w:tc>
      </w:tr>
      <w:tr w:rsidR="006A06AC" w:rsidRPr="00530D5F" w14:paraId="66E112CA" w14:textId="77777777" w:rsidTr="005C5D1D">
        <w:trPr>
          <w:jc w:val="center"/>
        </w:trPr>
        <w:tc>
          <w:tcPr>
            <w:tcW w:w="5382" w:type="dxa"/>
            <w:shd w:val="clear" w:color="auto" w:fill="auto"/>
          </w:tcPr>
          <w:p w14:paraId="04137EE4" w14:textId="77777777" w:rsidR="006A06AC" w:rsidRPr="00530D5F" w:rsidRDefault="006A06AC" w:rsidP="005C5D1D">
            <w:pPr>
              <w:spacing w:before="120" w:line="276" w:lineRule="auto"/>
              <w:contextualSpacing/>
              <w:jc w:val="both"/>
              <w:rPr>
                <w:sz w:val="22"/>
                <w:szCs w:val="22"/>
              </w:rPr>
            </w:pPr>
            <w:r w:rsidRPr="00530D5F">
              <w:rPr>
                <w:sz w:val="22"/>
                <w:szCs w:val="22"/>
              </w:rPr>
              <w:t>Most v žkm 88,018 nad účelovou komunikáciou</w:t>
            </w:r>
          </w:p>
        </w:tc>
        <w:tc>
          <w:tcPr>
            <w:tcW w:w="1134" w:type="dxa"/>
            <w:shd w:val="clear" w:color="auto" w:fill="auto"/>
            <w:vAlign w:val="center"/>
          </w:tcPr>
          <w:p w14:paraId="7AF79371" w14:textId="77777777" w:rsidR="006A06AC" w:rsidRPr="00530D5F" w:rsidRDefault="006A06AC" w:rsidP="005C5D1D">
            <w:pPr>
              <w:spacing w:before="120" w:line="276" w:lineRule="auto"/>
              <w:contextualSpacing/>
              <w:jc w:val="both"/>
              <w:rPr>
                <w:sz w:val="22"/>
                <w:szCs w:val="22"/>
              </w:rPr>
            </w:pPr>
            <w:r w:rsidRPr="00530D5F">
              <w:rPr>
                <w:sz w:val="22"/>
                <w:szCs w:val="22"/>
              </w:rPr>
              <w:t>klenba</w:t>
            </w:r>
          </w:p>
        </w:tc>
        <w:tc>
          <w:tcPr>
            <w:tcW w:w="1984" w:type="dxa"/>
            <w:shd w:val="clear" w:color="auto" w:fill="auto"/>
            <w:vAlign w:val="center"/>
          </w:tcPr>
          <w:p w14:paraId="06E0531C" w14:textId="77777777" w:rsidR="006A06AC" w:rsidRPr="00530D5F" w:rsidRDefault="006A06AC" w:rsidP="005C5D1D">
            <w:pPr>
              <w:spacing w:before="120" w:line="276" w:lineRule="auto"/>
              <w:contextualSpacing/>
              <w:jc w:val="both"/>
              <w:rPr>
                <w:sz w:val="22"/>
                <w:szCs w:val="22"/>
              </w:rPr>
            </w:pPr>
            <w:r w:rsidRPr="00530D5F">
              <w:rPr>
                <w:sz w:val="22"/>
                <w:szCs w:val="22"/>
              </w:rPr>
              <w:t>3,0m</w:t>
            </w:r>
          </w:p>
        </w:tc>
      </w:tr>
      <w:tr w:rsidR="006A06AC" w:rsidRPr="00530D5F" w14:paraId="416B687B" w14:textId="77777777" w:rsidTr="005C5D1D">
        <w:trPr>
          <w:jc w:val="center"/>
        </w:trPr>
        <w:tc>
          <w:tcPr>
            <w:tcW w:w="5382" w:type="dxa"/>
            <w:shd w:val="clear" w:color="auto" w:fill="auto"/>
          </w:tcPr>
          <w:p w14:paraId="639AC35F" w14:textId="77777777" w:rsidR="006A06AC" w:rsidRPr="00530D5F" w:rsidRDefault="006A06AC" w:rsidP="005C5D1D">
            <w:pPr>
              <w:spacing w:before="120" w:line="276" w:lineRule="auto"/>
              <w:contextualSpacing/>
              <w:jc w:val="both"/>
              <w:rPr>
                <w:sz w:val="22"/>
                <w:szCs w:val="22"/>
              </w:rPr>
            </w:pPr>
            <w:r w:rsidRPr="00530D5F">
              <w:rPr>
                <w:sz w:val="22"/>
                <w:szCs w:val="22"/>
              </w:rPr>
              <w:t xml:space="preserve">Most v žkm 88,422 nad účelovou komunikáciou </w:t>
            </w:r>
          </w:p>
        </w:tc>
        <w:tc>
          <w:tcPr>
            <w:tcW w:w="1134" w:type="dxa"/>
            <w:shd w:val="clear" w:color="auto" w:fill="auto"/>
            <w:vAlign w:val="center"/>
          </w:tcPr>
          <w:p w14:paraId="4345F43F"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shd w:val="clear" w:color="auto" w:fill="auto"/>
            <w:vAlign w:val="center"/>
          </w:tcPr>
          <w:p w14:paraId="6DB7DB77" w14:textId="77777777" w:rsidR="006A06AC" w:rsidRPr="00530D5F" w:rsidRDefault="006A06AC" w:rsidP="005C5D1D">
            <w:pPr>
              <w:spacing w:before="120" w:line="276" w:lineRule="auto"/>
              <w:contextualSpacing/>
              <w:jc w:val="both"/>
              <w:rPr>
                <w:sz w:val="22"/>
                <w:szCs w:val="22"/>
              </w:rPr>
            </w:pPr>
            <w:r w:rsidRPr="00530D5F">
              <w:rPr>
                <w:sz w:val="22"/>
                <w:szCs w:val="22"/>
              </w:rPr>
              <w:t>4,0m</w:t>
            </w:r>
          </w:p>
        </w:tc>
      </w:tr>
      <w:tr w:rsidR="006A06AC" w:rsidRPr="00530D5F" w14:paraId="5503B472"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0940116" w14:textId="77777777" w:rsidR="006A06AC" w:rsidRPr="00530D5F" w:rsidRDefault="006A06AC" w:rsidP="005C5D1D">
            <w:pPr>
              <w:spacing w:before="120" w:line="276" w:lineRule="auto"/>
              <w:contextualSpacing/>
              <w:jc w:val="both"/>
              <w:rPr>
                <w:sz w:val="22"/>
                <w:szCs w:val="22"/>
              </w:rPr>
            </w:pPr>
            <w:r w:rsidRPr="00530D5F">
              <w:rPr>
                <w:sz w:val="22"/>
                <w:szCs w:val="22"/>
              </w:rPr>
              <w:t>Most v žkm 88,796 nad účelovou komunikáciou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A90FE" w14:textId="77777777" w:rsidR="006A06AC" w:rsidRPr="00530D5F" w:rsidRDefault="006A06AC" w:rsidP="005C5D1D">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993E9C" w14:textId="77777777" w:rsidR="006A06AC" w:rsidRPr="00530D5F" w:rsidRDefault="006A06AC" w:rsidP="005C5D1D">
            <w:pPr>
              <w:spacing w:before="120" w:line="276" w:lineRule="auto"/>
              <w:contextualSpacing/>
              <w:jc w:val="both"/>
              <w:rPr>
                <w:sz w:val="22"/>
                <w:szCs w:val="22"/>
              </w:rPr>
            </w:pPr>
            <w:r w:rsidRPr="00530D5F">
              <w:rPr>
                <w:sz w:val="22"/>
                <w:szCs w:val="22"/>
              </w:rPr>
              <w:t>3,0m</w:t>
            </w:r>
          </w:p>
        </w:tc>
      </w:tr>
      <w:tr w:rsidR="006A06AC" w:rsidRPr="00530D5F" w14:paraId="7991BC3C"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A2E6816" w14:textId="77777777" w:rsidR="006A06AC" w:rsidRPr="00530D5F" w:rsidRDefault="006A06AC" w:rsidP="005C5D1D">
            <w:pPr>
              <w:spacing w:before="120" w:line="276" w:lineRule="auto"/>
              <w:contextualSpacing/>
              <w:jc w:val="both"/>
              <w:rPr>
                <w:sz w:val="22"/>
                <w:szCs w:val="22"/>
              </w:rPr>
            </w:pPr>
            <w:r w:rsidRPr="00530D5F">
              <w:rPr>
                <w:sz w:val="22"/>
                <w:szCs w:val="22"/>
              </w:rPr>
              <w:t xml:space="preserve">Most v žkm 89,799 nad vodným tokom a voľným terénom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BD255" w14:textId="77777777" w:rsidR="006A06AC" w:rsidRPr="00530D5F" w:rsidRDefault="006A06AC" w:rsidP="005C5D1D">
            <w:pPr>
              <w:spacing w:before="120" w:line="276" w:lineRule="auto"/>
              <w:contextualSpacing/>
              <w:jc w:val="both"/>
              <w:rPr>
                <w:sz w:val="22"/>
                <w:szCs w:val="22"/>
              </w:rPr>
            </w:pPr>
            <w:r w:rsidRPr="00530D5F">
              <w:rPr>
                <w:sz w:val="22"/>
                <w:szCs w:val="22"/>
              </w:rPr>
              <w:t xml:space="preserve">klenba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A0E584" w14:textId="77777777" w:rsidR="006A06AC" w:rsidRPr="00530D5F" w:rsidRDefault="006A06AC" w:rsidP="005C5D1D">
            <w:pPr>
              <w:spacing w:before="120" w:line="276" w:lineRule="auto"/>
              <w:contextualSpacing/>
              <w:jc w:val="both"/>
              <w:rPr>
                <w:sz w:val="22"/>
                <w:szCs w:val="22"/>
              </w:rPr>
            </w:pPr>
            <w:r w:rsidRPr="00530D5F">
              <w:rPr>
                <w:sz w:val="22"/>
                <w:szCs w:val="22"/>
              </w:rPr>
              <w:t>3x10,75m</w:t>
            </w:r>
          </w:p>
        </w:tc>
      </w:tr>
      <w:tr w:rsidR="006A06AC" w:rsidRPr="00530D5F" w14:paraId="763A4340"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6EF4E58" w14:textId="77777777" w:rsidR="006A06AC" w:rsidRPr="00530D5F" w:rsidRDefault="006A06AC" w:rsidP="005C5D1D">
            <w:pPr>
              <w:spacing w:before="120" w:line="276" w:lineRule="auto"/>
              <w:contextualSpacing/>
              <w:jc w:val="both"/>
              <w:rPr>
                <w:sz w:val="22"/>
                <w:szCs w:val="22"/>
              </w:rPr>
            </w:pPr>
            <w:r w:rsidRPr="00530D5F">
              <w:rPr>
                <w:sz w:val="22"/>
                <w:szCs w:val="22"/>
              </w:rPr>
              <w:t>Most v žkm 90,517 nad lesnou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9D6C40"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4E8468" w14:textId="77777777" w:rsidR="006A06AC" w:rsidRPr="00530D5F" w:rsidRDefault="006A06AC" w:rsidP="005C5D1D">
            <w:pPr>
              <w:spacing w:before="120" w:line="276" w:lineRule="auto"/>
              <w:contextualSpacing/>
              <w:jc w:val="both"/>
              <w:rPr>
                <w:sz w:val="22"/>
                <w:szCs w:val="22"/>
              </w:rPr>
            </w:pPr>
            <w:r w:rsidRPr="00530D5F">
              <w:rPr>
                <w:sz w:val="22"/>
                <w:szCs w:val="22"/>
              </w:rPr>
              <w:t>4,0m</w:t>
            </w:r>
          </w:p>
        </w:tc>
      </w:tr>
      <w:tr w:rsidR="006A06AC" w:rsidRPr="00530D5F" w14:paraId="4CC0936D"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432D44E" w14:textId="77777777" w:rsidR="006A06AC" w:rsidRPr="00530D5F" w:rsidRDefault="006A06AC" w:rsidP="005C5D1D">
            <w:pPr>
              <w:spacing w:before="120" w:line="276" w:lineRule="auto"/>
              <w:contextualSpacing/>
              <w:jc w:val="both"/>
              <w:rPr>
                <w:sz w:val="22"/>
                <w:szCs w:val="22"/>
              </w:rPr>
            </w:pPr>
            <w:r w:rsidRPr="00530D5F">
              <w:rPr>
                <w:sz w:val="22"/>
                <w:szCs w:val="22"/>
              </w:rPr>
              <w:t>Most v žkm 91,208 nad štátnou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078E07"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E06647" w14:textId="77777777" w:rsidR="006A06AC" w:rsidRPr="00530D5F" w:rsidRDefault="006A06AC" w:rsidP="005C5D1D">
            <w:pPr>
              <w:spacing w:before="120" w:line="276" w:lineRule="auto"/>
              <w:contextualSpacing/>
              <w:jc w:val="both"/>
              <w:rPr>
                <w:sz w:val="22"/>
                <w:szCs w:val="22"/>
              </w:rPr>
            </w:pPr>
            <w:r w:rsidRPr="00530D5F">
              <w:rPr>
                <w:sz w:val="22"/>
                <w:szCs w:val="22"/>
              </w:rPr>
              <w:t>7,58m</w:t>
            </w:r>
          </w:p>
        </w:tc>
      </w:tr>
      <w:tr w:rsidR="006A06AC" w:rsidRPr="00530D5F" w14:paraId="684BFA54"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2E48A14" w14:textId="77777777" w:rsidR="006A06AC" w:rsidRPr="00530D5F" w:rsidRDefault="006A06AC" w:rsidP="005C5D1D">
            <w:pPr>
              <w:spacing w:before="120" w:line="276" w:lineRule="auto"/>
              <w:contextualSpacing/>
              <w:jc w:val="both"/>
              <w:rPr>
                <w:sz w:val="22"/>
                <w:szCs w:val="22"/>
              </w:rPr>
            </w:pPr>
            <w:r w:rsidRPr="00530D5F">
              <w:rPr>
                <w:sz w:val="22"/>
                <w:szCs w:val="22"/>
              </w:rPr>
              <w:t>Most v žkm 91,241 nad vodným tokom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91CDB2" w14:textId="77777777" w:rsidR="006A06AC" w:rsidRPr="00530D5F" w:rsidRDefault="006A06AC" w:rsidP="005C5D1D">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8D1ADA" w14:textId="77777777" w:rsidR="006A06AC" w:rsidRPr="00530D5F" w:rsidRDefault="006A06AC" w:rsidP="005C5D1D">
            <w:pPr>
              <w:spacing w:before="120" w:line="276" w:lineRule="auto"/>
              <w:contextualSpacing/>
              <w:jc w:val="both"/>
              <w:rPr>
                <w:sz w:val="22"/>
                <w:szCs w:val="22"/>
              </w:rPr>
            </w:pPr>
            <w:r w:rsidRPr="00530D5F">
              <w:rPr>
                <w:sz w:val="22"/>
                <w:szCs w:val="22"/>
              </w:rPr>
              <w:t>3,0m</w:t>
            </w:r>
          </w:p>
        </w:tc>
      </w:tr>
      <w:tr w:rsidR="006A06AC" w:rsidRPr="00530D5F" w14:paraId="3802A048"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45CF6040" w14:textId="77777777" w:rsidR="006A06AC" w:rsidRPr="00530D5F" w:rsidRDefault="006A06AC" w:rsidP="005C5D1D">
            <w:pPr>
              <w:spacing w:before="120" w:line="276" w:lineRule="auto"/>
              <w:contextualSpacing/>
              <w:jc w:val="both"/>
              <w:rPr>
                <w:sz w:val="22"/>
                <w:szCs w:val="22"/>
              </w:rPr>
            </w:pPr>
            <w:r w:rsidRPr="00530D5F">
              <w:rPr>
                <w:sz w:val="22"/>
                <w:szCs w:val="22"/>
              </w:rPr>
              <w:t>Most v žkm 91,987 nad riekou Hron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C5B21"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30DFB2" w14:textId="77777777" w:rsidR="006A06AC" w:rsidRPr="00530D5F" w:rsidRDefault="006A06AC" w:rsidP="005C5D1D">
            <w:pPr>
              <w:spacing w:before="120" w:line="276" w:lineRule="auto"/>
              <w:contextualSpacing/>
              <w:jc w:val="both"/>
              <w:rPr>
                <w:sz w:val="22"/>
                <w:szCs w:val="22"/>
              </w:rPr>
            </w:pPr>
            <w:r w:rsidRPr="00530D5F">
              <w:rPr>
                <w:sz w:val="22"/>
                <w:szCs w:val="22"/>
              </w:rPr>
              <w:t>8,2m / 9,6m-šikmá</w:t>
            </w:r>
          </w:p>
        </w:tc>
      </w:tr>
    </w:tbl>
    <w:p w14:paraId="57CBC438" w14:textId="77777777" w:rsidR="006A06AC" w:rsidRPr="00530D5F" w:rsidRDefault="006A06AC" w:rsidP="006A06AC">
      <w:pPr>
        <w:autoSpaceDE w:val="0"/>
        <w:autoSpaceDN w:val="0"/>
        <w:spacing w:before="120" w:line="276" w:lineRule="auto"/>
        <w:contextualSpacing/>
        <w:jc w:val="both"/>
        <w:rPr>
          <w:b/>
          <w:sz w:val="22"/>
          <w:szCs w:val="22"/>
        </w:rPr>
      </w:pPr>
    </w:p>
    <w:p w14:paraId="3F337EE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Na mostoch bude opravená izolácia, s výnimkou mosta v žkm 88,422. Tri klenbové mosty budú izolované z dola pomocou chemickej injektáže. Posunie sa zábradlie, tam kde je to potrebné, aby bol dodržaný v priamej MPP 2,2 +rezerva pre putovanie koľaje a v oblúku alebo v prechodnici MPP 2,2 R + rezerva pre putovanie koľaje + rozšírenia z oblúka. Tri klenbové mosty budú mať zábradlie na zamedzenie pádu do mostného otvoru, čo  je riešené položkou vo výkaze výmer. Na moste nad štátnou cestou budú zhotovené nové rímsy.</w:t>
      </w:r>
    </w:p>
    <w:p w14:paraId="3598F0C3"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lastRenderedPageBreak/>
        <w:t>Úprava PZZ v km 92,006:</w:t>
      </w:r>
    </w:p>
    <w:p w14:paraId="47593830"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medzistaničnom úseku Telgárt – Červená Skala trate Margecany – Červená Skala je v km 92,006 úrovňové kríženie účelovej komunikácie a železničnej trate. Priecestie je zabezpečené priecestným zabezpečovacím zariadením 1. kategórie (STN P 34 2651) typu AŽD 71 bez závor a bez aktívnej signalizácie. Prejazd železničného vozidla cez priecestie je vyhodnocovaná anulačným súborom ASE. Z dôvodu nedostatočnej šuntovej citlivosti koľajnicových pásov v obvode priecestia bude anulačný súbor ASE nahradený dvojicou indukčných slučiek SD</w:t>
      </w:r>
      <w:r>
        <w:rPr>
          <w:rFonts w:ascii="Times New Roman" w:hAnsi="Times New Roman"/>
        </w:rPr>
        <w:t xml:space="preserve"> 18/36</w:t>
      </w:r>
      <w:r w:rsidRPr="001A767F">
        <w:rPr>
          <w:rFonts w:ascii="Times New Roman" w:hAnsi="Times New Roman"/>
        </w:rPr>
        <w:t>.. Budú doplnené potrebné vnútorné prvky a upravené zapojenie priecestného zabezpečovacieho zariadenia. V rámci PS bude tiež riešená nová kabelizácia k výstražníkom a koľajovým slučkám. Nová kabelizácia je nutná z dôvodu výstavby nových odvodňovacích žľabov, ktorých uvažovaná hĺbka je taká, že dôjde ku kolízii s existujúcimi káblami. Poloha výstražníkov a reléovej skrine zostáva nezmenená.</w:t>
      </w:r>
    </w:p>
    <w:p w14:paraId="44CD70FD"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Náhrada nadzemného vedenia (NNV):</w:t>
      </w:r>
    </w:p>
    <w:p w14:paraId="187474CD" w14:textId="77777777" w:rsidR="006A06AC"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Na základe vyhlášky 205/2010 Z. z., prílohy č.1 časť 5 je metalická kabelizácia navrhovaná v rámci predmetného objektu klasifikovaná do skupiny E7(Elektrické dráhové zabezpečovacie a oznamovacie zariadenia). V rámci prevádzkového súboru bude riešené náhrada existujúceho nadzemného vedenia a demontáž existujúceho nadzemného vedenia.</w:t>
      </w:r>
    </w:p>
    <w:p w14:paraId="46B19C9C" w14:textId="128FE97A" w:rsidR="006A06AC" w:rsidRPr="00802F38" w:rsidRDefault="007E0609" w:rsidP="00DE44FD">
      <w:pPr>
        <w:pStyle w:val="Odsekzoznamu"/>
        <w:numPr>
          <w:ilvl w:val="0"/>
          <w:numId w:val="122"/>
        </w:numPr>
        <w:spacing w:before="120" w:after="0"/>
        <w:ind w:left="426" w:hanging="426"/>
        <w:contextualSpacing w:val="0"/>
        <w:jc w:val="both"/>
        <w:rPr>
          <w:rFonts w:ascii="Times New Roman" w:eastAsia="Times New Roman" w:hAnsi="Times New Roman"/>
          <w:lang w:eastAsia="sk-SK"/>
        </w:rPr>
      </w:pPr>
      <w:r>
        <w:rPr>
          <w:rFonts w:ascii="Times New Roman" w:hAnsi="Times New Roman"/>
          <w:b/>
          <w:bCs/>
        </w:rPr>
        <w:t>Cieľ</w:t>
      </w:r>
    </w:p>
    <w:p w14:paraId="26D1F918" w14:textId="77777777" w:rsidR="006A06AC" w:rsidRDefault="006A06AC" w:rsidP="00DE44FD">
      <w:pPr>
        <w:autoSpaceDE w:val="0"/>
        <w:autoSpaceDN w:val="0"/>
        <w:adjustRightInd w:val="0"/>
        <w:spacing w:before="120" w:line="276" w:lineRule="auto"/>
        <w:ind w:left="284"/>
        <w:contextualSpacing/>
        <w:jc w:val="both"/>
        <w:rPr>
          <w:rFonts w:eastAsiaTheme="minorHAnsi"/>
          <w:sz w:val="22"/>
          <w:szCs w:val="22"/>
          <w:lang w:eastAsia="en-US"/>
        </w:rPr>
      </w:pPr>
      <w:r w:rsidRPr="00AD2963">
        <w:rPr>
          <w:rFonts w:eastAsiaTheme="minorHAnsi"/>
          <w:sz w:val="22"/>
          <w:szCs w:val="22"/>
          <w:lang w:eastAsia="en-US"/>
        </w:rPr>
        <w:t xml:space="preserve">Cieľom rekonštrukcie traťového úseku  je zabezpečenie zlepšenia súčasného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spolu s vybudovaním účinného odvodnenia a vyčistenia priepustov prispeje k vylepšeniu celkového technického stavu. Optimalizáciou smerového vedenia a parametrov oblúkov trate dôjde k technickému zdokonaleniu geometrickej polohy koľaje. Stavba zároveň rieši zlepšenie technického stavu mostných objektov, čím sa dosiahne predĺženie ich životnosti a prevádzkyschopnosti.  </w:t>
      </w:r>
    </w:p>
    <w:p w14:paraId="604DE130" w14:textId="77777777" w:rsidR="006A06AC" w:rsidRDefault="006A06AC" w:rsidP="00DE44FD">
      <w:pPr>
        <w:numPr>
          <w:ilvl w:val="0"/>
          <w:numId w:val="122"/>
        </w:numPr>
        <w:spacing w:before="120" w:line="276" w:lineRule="auto"/>
        <w:ind w:left="426" w:hanging="426"/>
        <w:jc w:val="both"/>
        <w:rPr>
          <w:rFonts w:eastAsia="Calibri"/>
          <w:b/>
          <w:sz w:val="22"/>
          <w:szCs w:val="22"/>
          <w:lang w:eastAsia="en-US"/>
        </w:rPr>
      </w:pPr>
      <w:r w:rsidRPr="00E125BF">
        <w:rPr>
          <w:rFonts w:eastAsia="Calibri"/>
          <w:b/>
          <w:sz w:val="22"/>
          <w:szCs w:val="22"/>
          <w:lang w:eastAsia="en-US"/>
        </w:rPr>
        <w:t>Zoznam PS / SO</w:t>
      </w:r>
    </w:p>
    <w:tbl>
      <w:tblPr>
        <w:tblStyle w:val="Mriekatabuky"/>
        <w:tblW w:w="9355" w:type="dxa"/>
        <w:tblInd w:w="421" w:type="dxa"/>
        <w:tblLook w:val="04A0" w:firstRow="1" w:lastRow="0" w:firstColumn="1" w:lastColumn="0" w:noHBand="0" w:noVBand="1"/>
      </w:tblPr>
      <w:tblGrid>
        <w:gridCol w:w="1134"/>
        <w:gridCol w:w="8221"/>
      </w:tblGrid>
      <w:tr w:rsidR="006A06AC" w14:paraId="0B20D829" w14:textId="77777777" w:rsidTr="005C5D1D">
        <w:tc>
          <w:tcPr>
            <w:tcW w:w="1134" w:type="dxa"/>
            <w:vAlign w:val="center"/>
          </w:tcPr>
          <w:p w14:paraId="26C4D59E" w14:textId="77777777" w:rsidR="006A06AC" w:rsidRPr="00362C1B" w:rsidRDefault="006A06AC" w:rsidP="005C5D1D">
            <w:pPr>
              <w:spacing w:before="120" w:line="276" w:lineRule="auto"/>
              <w:contextualSpacing/>
              <w:rPr>
                <w:b/>
                <w:sz w:val="22"/>
                <w:szCs w:val="22"/>
              </w:rPr>
            </w:pPr>
            <w:r>
              <w:rPr>
                <w:sz w:val="22"/>
                <w:szCs w:val="22"/>
              </w:rPr>
              <w:t xml:space="preserve">PS </w:t>
            </w:r>
            <w:r w:rsidRPr="00362C1B">
              <w:rPr>
                <w:sz w:val="22"/>
                <w:szCs w:val="22"/>
              </w:rPr>
              <w:t>01</w:t>
            </w:r>
          </w:p>
        </w:tc>
        <w:tc>
          <w:tcPr>
            <w:tcW w:w="8221" w:type="dxa"/>
          </w:tcPr>
          <w:p w14:paraId="6843C671" w14:textId="77777777" w:rsidR="006A06AC" w:rsidRPr="00362C1B" w:rsidRDefault="006A06AC" w:rsidP="005C5D1D">
            <w:pPr>
              <w:spacing w:before="120" w:line="276" w:lineRule="auto"/>
              <w:ind w:left="236"/>
              <w:contextualSpacing/>
              <w:rPr>
                <w:b/>
                <w:sz w:val="22"/>
                <w:szCs w:val="22"/>
              </w:rPr>
            </w:pPr>
            <w:r w:rsidRPr="001227A0">
              <w:rPr>
                <w:sz w:val="22"/>
                <w:szCs w:val="22"/>
              </w:rPr>
              <w:t>Úprava PZZ v km 92,006</w:t>
            </w:r>
          </w:p>
        </w:tc>
      </w:tr>
      <w:tr w:rsidR="006A06AC" w14:paraId="42FA0815" w14:textId="77777777" w:rsidTr="005C5D1D">
        <w:tc>
          <w:tcPr>
            <w:tcW w:w="1134" w:type="dxa"/>
            <w:vAlign w:val="center"/>
          </w:tcPr>
          <w:p w14:paraId="06116115" w14:textId="77777777" w:rsidR="006A06AC" w:rsidRPr="00362C1B" w:rsidRDefault="006A06AC" w:rsidP="005C5D1D">
            <w:pPr>
              <w:spacing w:before="120" w:line="276" w:lineRule="auto"/>
              <w:contextualSpacing/>
              <w:rPr>
                <w:b/>
                <w:sz w:val="22"/>
                <w:szCs w:val="22"/>
              </w:rPr>
            </w:pPr>
            <w:r>
              <w:rPr>
                <w:sz w:val="22"/>
                <w:szCs w:val="22"/>
              </w:rPr>
              <w:t xml:space="preserve">PS </w:t>
            </w:r>
            <w:r w:rsidRPr="00362C1B">
              <w:rPr>
                <w:sz w:val="22"/>
                <w:szCs w:val="22"/>
              </w:rPr>
              <w:t>02</w:t>
            </w:r>
          </w:p>
        </w:tc>
        <w:tc>
          <w:tcPr>
            <w:tcW w:w="8221" w:type="dxa"/>
          </w:tcPr>
          <w:p w14:paraId="63C62158" w14:textId="77777777" w:rsidR="006A06AC" w:rsidRPr="00362C1B" w:rsidRDefault="006A06AC" w:rsidP="005C5D1D">
            <w:pPr>
              <w:spacing w:before="120" w:line="276" w:lineRule="auto"/>
              <w:ind w:left="236"/>
              <w:contextualSpacing/>
              <w:rPr>
                <w:b/>
                <w:sz w:val="22"/>
                <w:szCs w:val="22"/>
              </w:rPr>
            </w:pPr>
            <w:r w:rsidRPr="001227A0">
              <w:rPr>
                <w:sz w:val="22"/>
                <w:szCs w:val="22"/>
              </w:rPr>
              <w:t>Náhrada nadzemného vedenia (NNV)</w:t>
            </w:r>
          </w:p>
        </w:tc>
      </w:tr>
      <w:tr w:rsidR="006A06AC" w14:paraId="030F6918" w14:textId="77777777" w:rsidTr="005C5D1D">
        <w:tc>
          <w:tcPr>
            <w:tcW w:w="1134" w:type="dxa"/>
            <w:vAlign w:val="center"/>
          </w:tcPr>
          <w:p w14:paraId="0D14E2AD" w14:textId="77777777" w:rsidR="006A06AC" w:rsidRPr="00362C1B" w:rsidRDefault="006A06AC" w:rsidP="005C5D1D">
            <w:pPr>
              <w:spacing w:before="120" w:line="276" w:lineRule="auto"/>
              <w:contextualSpacing/>
              <w:rPr>
                <w:b/>
                <w:sz w:val="22"/>
                <w:szCs w:val="22"/>
              </w:rPr>
            </w:pPr>
            <w:r>
              <w:rPr>
                <w:sz w:val="22"/>
                <w:szCs w:val="22"/>
              </w:rPr>
              <w:t xml:space="preserve">SO </w:t>
            </w:r>
            <w:r w:rsidRPr="00362C1B">
              <w:rPr>
                <w:sz w:val="22"/>
                <w:szCs w:val="22"/>
              </w:rPr>
              <w:t>01</w:t>
            </w:r>
          </w:p>
        </w:tc>
        <w:tc>
          <w:tcPr>
            <w:tcW w:w="8221" w:type="dxa"/>
          </w:tcPr>
          <w:p w14:paraId="7548C08A" w14:textId="77777777" w:rsidR="006A06AC" w:rsidRPr="00362C1B" w:rsidRDefault="006A06AC" w:rsidP="005C5D1D">
            <w:pPr>
              <w:spacing w:before="120" w:line="276" w:lineRule="auto"/>
              <w:ind w:left="236"/>
              <w:contextualSpacing/>
              <w:rPr>
                <w:b/>
                <w:sz w:val="22"/>
                <w:szCs w:val="22"/>
              </w:rPr>
            </w:pPr>
            <w:r w:rsidRPr="003D6ECD">
              <w:rPr>
                <w:sz w:val="22"/>
                <w:szCs w:val="22"/>
              </w:rPr>
              <w:t>Železničný zvršok</w:t>
            </w:r>
          </w:p>
        </w:tc>
      </w:tr>
      <w:tr w:rsidR="006A06AC" w14:paraId="73F825F9" w14:textId="77777777" w:rsidTr="005C5D1D">
        <w:tc>
          <w:tcPr>
            <w:tcW w:w="1134" w:type="dxa"/>
            <w:vAlign w:val="center"/>
          </w:tcPr>
          <w:p w14:paraId="013F740C" w14:textId="77777777" w:rsidR="006A06AC" w:rsidRPr="00362C1B" w:rsidRDefault="006A06AC" w:rsidP="005C5D1D">
            <w:pPr>
              <w:spacing w:before="120" w:line="276" w:lineRule="auto"/>
              <w:contextualSpacing/>
              <w:rPr>
                <w:b/>
                <w:sz w:val="22"/>
                <w:szCs w:val="22"/>
              </w:rPr>
            </w:pPr>
            <w:r>
              <w:rPr>
                <w:sz w:val="22"/>
                <w:szCs w:val="22"/>
              </w:rPr>
              <w:t xml:space="preserve">SO </w:t>
            </w:r>
            <w:r w:rsidRPr="00362C1B">
              <w:rPr>
                <w:sz w:val="22"/>
                <w:szCs w:val="22"/>
              </w:rPr>
              <w:t>0</w:t>
            </w:r>
            <w:r>
              <w:rPr>
                <w:sz w:val="22"/>
                <w:szCs w:val="22"/>
              </w:rPr>
              <w:t>2</w:t>
            </w:r>
          </w:p>
        </w:tc>
        <w:tc>
          <w:tcPr>
            <w:tcW w:w="8221" w:type="dxa"/>
          </w:tcPr>
          <w:p w14:paraId="7A5397EC" w14:textId="77777777" w:rsidR="006A06AC" w:rsidRPr="00362C1B" w:rsidRDefault="006A06AC" w:rsidP="005C5D1D">
            <w:pPr>
              <w:spacing w:before="120" w:line="276" w:lineRule="auto"/>
              <w:ind w:left="236"/>
              <w:contextualSpacing/>
              <w:rPr>
                <w:b/>
                <w:sz w:val="22"/>
                <w:szCs w:val="22"/>
              </w:rPr>
            </w:pPr>
            <w:r w:rsidRPr="003D6ECD">
              <w:rPr>
                <w:sz w:val="22"/>
                <w:szCs w:val="22"/>
              </w:rPr>
              <w:t>Železničný spodok</w:t>
            </w:r>
          </w:p>
        </w:tc>
      </w:tr>
      <w:tr w:rsidR="006A06AC" w14:paraId="7B389C9B" w14:textId="77777777" w:rsidTr="005C5D1D">
        <w:tc>
          <w:tcPr>
            <w:tcW w:w="1134" w:type="dxa"/>
            <w:vAlign w:val="center"/>
          </w:tcPr>
          <w:p w14:paraId="11D5A830" w14:textId="77777777" w:rsidR="006A06AC" w:rsidRPr="00362C1B" w:rsidRDefault="006A06AC" w:rsidP="005C5D1D">
            <w:pPr>
              <w:spacing w:before="120" w:line="276" w:lineRule="auto"/>
              <w:contextualSpacing/>
              <w:rPr>
                <w:b/>
                <w:sz w:val="22"/>
                <w:szCs w:val="22"/>
              </w:rPr>
            </w:pPr>
            <w:r>
              <w:rPr>
                <w:sz w:val="22"/>
                <w:szCs w:val="22"/>
              </w:rPr>
              <w:t>SO 03</w:t>
            </w:r>
          </w:p>
        </w:tc>
        <w:tc>
          <w:tcPr>
            <w:tcW w:w="8221" w:type="dxa"/>
          </w:tcPr>
          <w:p w14:paraId="4CA1EE1D" w14:textId="77777777" w:rsidR="006A06AC" w:rsidRPr="00362C1B" w:rsidRDefault="006A06AC" w:rsidP="005C5D1D">
            <w:pPr>
              <w:spacing w:before="120" w:line="276" w:lineRule="auto"/>
              <w:ind w:left="236"/>
              <w:contextualSpacing/>
              <w:rPr>
                <w:b/>
                <w:sz w:val="22"/>
                <w:szCs w:val="22"/>
              </w:rPr>
            </w:pPr>
            <w:r w:rsidRPr="001227A0">
              <w:rPr>
                <w:sz w:val="22"/>
                <w:szCs w:val="22"/>
              </w:rPr>
              <w:t>Železničné priecestie</w:t>
            </w:r>
          </w:p>
        </w:tc>
      </w:tr>
      <w:tr w:rsidR="006A06AC" w14:paraId="43293583" w14:textId="77777777" w:rsidTr="005C5D1D">
        <w:tc>
          <w:tcPr>
            <w:tcW w:w="1134" w:type="dxa"/>
            <w:vAlign w:val="center"/>
          </w:tcPr>
          <w:p w14:paraId="45DCF0DA" w14:textId="77777777" w:rsidR="006A06AC" w:rsidRPr="00362C1B" w:rsidRDefault="006A06AC" w:rsidP="005C5D1D">
            <w:pPr>
              <w:spacing w:before="120" w:line="276" w:lineRule="auto"/>
              <w:contextualSpacing/>
              <w:rPr>
                <w:b/>
                <w:sz w:val="22"/>
                <w:szCs w:val="22"/>
              </w:rPr>
            </w:pPr>
            <w:r w:rsidRPr="00362C1B">
              <w:rPr>
                <w:sz w:val="22"/>
                <w:szCs w:val="22"/>
              </w:rPr>
              <w:t xml:space="preserve">SO </w:t>
            </w:r>
            <w:r>
              <w:rPr>
                <w:sz w:val="22"/>
                <w:szCs w:val="22"/>
              </w:rPr>
              <w:t>04</w:t>
            </w:r>
          </w:p>
        </w:tc>
        <w:tc>
          <w:tcPr>
            <w:tcW w:w="8221" w:type="dxa"/>
          </w:tcPr>
          <w:p w14:paraId="4810AF7D" w14:textId="77777777" w:rsidR="006A06AC" w:rsidRPr="00362C1B" w:rsidRDefault="006A06AC" w:rsidP="005C5D1D">
            <w:pPr>
              <w:spacing w:before="120" w:line="276" w:lineRule="auto"/>
              <w:ind w:left="236"/>
              <w:contextualSpacing/>
              <w:rPr>
                <w:b/>
                <w:sz w:val="22"/>
                <w:szCs w:val="22"/>
              </w:rPr>
            </w:pPr>
            <w:r w:rsidRPr="001227A0">
              <w:rPr>
                <w:sz w:val="22"/>
                <w:szCs w:val="22"/>
              </w:rPr>
              <w:t>Mosty</w:t>
            </w:r>
          </w:p>
        </w:tc>
      </w:tr>
    </w:tbl>
    <w:p w14:paraId="1111B8BE" w14:textId="490F7B3E" w:rsidR="004E2624" w:rsidRDefault="004E2624">
      <w:pPr>
        <w:rPr>
          <w:b/>
          <w:bCs/>
          <w:color w:val="000000"/>
          <w:sz w:val="22"/>
          <w:szCs w:val="22"/>
        </w:rPr>
      </w:pPr>
      <w:r>
        <w:rPr>
          <w:b/>
          <w:bCs/>
          <w:color w:val="000000"/>
          <w:sz w:val="22"/>
          <w:szCs w:val="22"/>
        </w:rPr>
        <w:br w:type="page"/>
      </w:r>
    </w:p>
    <w:p w14:paraId="5362FF21" w14:textId="77777777" w:rsidR="001D2250" w:rsidRDefault="001D2250" w:rsidP="00907036">
      <w:pPr>
        <w:autoSpaceDE w:val="0"/>
        <w:autoSpaceDN w:val="0"/>
        <w:adjustRightInd w:val="0"/>
        <w:rPr>
          <w:b/>
          <w:bCs/>
          <w:color w:val="000000"/>
          <w:sz w:val="22"/>
          <w:szCs w:val="22"/>
        </w:rPr>
      </w:pPr>
    </w:p>
    <w:p w14:paraId="1B87802B" w14:textId="40E3BAC9"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384CC2C5" w14:textId="6F127588"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73D8CE8A" w14:textId="77777777" w:rsidR="00092F45" w:rsidRDefault="00092F45" w:rsidP="00092F45">
      <w:pPr>
        <w:outlineLvl w:val="0"/>
        <w:rPr>
          <w:rStyle w:val="Siln"/>
          <w:b w:val="0"/>
          <w:bCs w:val="0"/>
          <w:sz w:val="22"/>
          <w:szCs w:val="22"/>
        </w:rPr>
      </w:pPr>
    </w:p>
    <w:p w14:paraId="5F786F34" w14:textId="77777777" w:rsidR="00A947A3" w:rsidRDefault="00A947A3" w:rsidP="00092F45">
      <w:pPr>
        <w:outlineLvl w:val="0"/>
        <w:rPr>
          <w:rStyle w:val="Siln"/>
          <w:b w:val="0"/>
          <w:bCs w:val="0"/>
          <w:sz w:val="22"/>
          <w:szCs w:val="22"/>
        </w:rPr>
      </w:pPr>
    </w:p>
    <w:p w14:paraId="2A4F0D76" w14:textId="77777777" w:rsidR="00A947A3" w:rsidRDefault="00A947A3" w:rsidP="00092F45">
      <w:pPr>
        <w:outlineLvl w:val="0"/>
        <w:rPr>
          <w:rStyle w:val="Siln"/>
          <w:b w:val="0"/>
          <w:bCs w:val="0"/>
          <w:sz w:val="22"/>
          <w:szCs w:val="22"/>
        </w:rPr>
      </w:pPr>
    </w:p>
    <w:p w14:paraId="35C42D1A" w14:textId="77777777" w:rsidR="00A947A3" w:rsidRDefault="00A947A3" w:rsidP="00092F45">
      <w:pPr>
        <w:outlineLvl w:val="0"/>
        <w:rPr>
          <w:rStyle w:val="Siln"/>
          <w:b w:val="0"/>
          <w:bCs w:val="0"/>
          <w:sz w:val="22"/>
          <w:szCs w:val="22"/>
        </w:rPr>
      </w:pPr>
    </w:p>
    <w:p w14:paraId="420311FE" w14:textId="77777777" w:rsidR="00A947A3" w:rsidRDefault="00A947A3" w:rsidP="00092F45">
      <w:pPr>
        <w:outlineLvl w:val="0"/>
        <w:rPr>
          <w:rStyle w:val="Siln"/>
          <w:b w:val="0"/>
          <w:bCs w:val="0"/>
          <w:sz w:val="22"/>
          <w:szCs w:val="22"/>
        </w:rPr>
      </w:pPr>
    </w:p>
    <w:p w14:paraId="0AD6050F" w14:textId="77777777" w:rsidR="00A947A3" w:rsidRDefault="00A947A3" w:rsidP="00092F45">
      <w:pPr>
        <w:outlineLvl w:val="0"/>
        <w:rPr>
          <w:rStyle w:val="Siln"/>
          <w:b w:val="0"/>
          <w:bCs w:val="0"/>
          <w:sz w:val="22"/>
          <w:szCs w:val="22"/>
        </w:rPr>
      </w:pPr>
    </w:p>
    <w:p w14:paraId="4F8CC460" w14:textId="77777777" w:rsidR="00A947A3" w:rsidRDefault="00A947A3" w:rsidP="00092F45">
      <w:pPr>
        <w:outlineLvl w:val="0"/>
        <w:rPr>
          <w:rStyle w:val="Siln"/>
          <w:b w:val="0"/>
          <w:bCs w:val="0"/>
          <w:sz w:val="22"/>
          <w:szCs w:val="22"/>
        </w:rPr>
      </w:pPr>
    </w:p>
    <w:p w14:paraId="66566BFE" w14:textId="77777777" w:rsidR="00A947A3" w:rsidRDefault="00A947A3" w:rsidP="00092F45">
      <w:pPr>
        <w:outlineLvl w:val="0"/>
        <w:rPr>
          <w:rStyle w:val="Siln"/>
          <w:b w:val="0"/>
          <w:bCs w:val="0"/>
          <w:sz w:val="22"/>
          <w:szCs w:val="22"/>
        </w:rPr>
      </w:pPr>
    </w:p>
    <w:p w14:paraId="1C79D64D" w14:textId="77777777" w:rsidR="00A947A3" w:rsidRDefault="00A947A3" w:rsidP="00092F45">
      <w:pPr>
        <w:outlineLvl w:val="0"/>
        <w:rPr>
          <w:rStyle w:val="Siln"/>
          <w:b w:val="0"/>
          <w:bCs w:val="0"/>
          <w:sz w:val="22"/>
          <w:szCs w:val="22"/>
        </w:rPr>
      </w:pPr>
    </w:p>
    <w:p w14:paraId="091F1873" w14:textId="77777777" w:rsidR="00A947A3" w:rsidRDefault="00A947A3" w:rsidP="00092F45">
      <w:pPr>
        <w:outlineLvl w:val="0"/>
        <w:rPr>
          <w:rStyle w:val="Siln"/>
          <w:b w:val="0"/>
          <w:bCs w:val="0"/>
          <w:sz w:val="22"/>
          <w:szCs w:val="22"/>
        </w:rPr>
      </w:pPr>
    </w:p>
    <w:p w14:paraId="08F9AA67" w14:textId="77777777" w:rsidR="00A947A3" w:rsidRDefault="00A947A3" w:rsidP="00092F45">
      <w:pPr>
        <w:outlineLvl w:val="0"/>
        <w:rPr>
          <w:rStyle w:val="Siln"/>
          <w:b w:val="0"/>
          <w:bCs w:val="0"/>
          <w:sz w:val="22"/>
          <w:szCs w:val="22"/>
        </w:rPr>
      </w:pPr>
    </w:p>
    <w:p w14:paraId="6D0AF4DA" w14:textId="77777777" w:rsidR="00A947A3" w:rsidRDefault="00A947A3" w:rsidP="00092F45">
      <w:pPr>
        <w:outlineLvl w:val="0"/>
        <w:rPr>
          <w:rStyle w:val="Siln"/>
          <w:b w:val="0"/>
          <w:bCs w:val="0"/>
          <w:sz w:val="22"/>
          <w:szCs w:val="22"/>
        </w:rPr>
      </w:pPr>
    </w:p>
    <w:p w14:paraId="58603B51" w14:textId="77777777" w:rsidR="00A947A3" w:rsidRDefault="00A947A3" w:rsidP="00092F45">
      <w:pPr>
        <w:outlineLvl w:val="0"/>
        <w:rPr>
          <w:rStyle w:val="Siln"/>
          <w:b w:val="0"/>
          <w:bCs w:val="0"/>
          <w:sz w:val="22"/>
          <w:szCs w:val="22"/>
        </w:rPr>
      </w:pPr>
    </w:p>
    <w:p w14:paraId="7ED07075" w14:textId="77777777" w:rsidR="00A947A3" w:rsidRDefault="00A947A3" w:rsidP="00092F45">
      <w:pPr>
        <w:outlineLvl w:val="0"/>
        <w:rPr>
          <w:rStyle w:val="Siln"/>
          <w:b w:val="0"/>
          <w:bCs w:val="0"/>
          <w:sz w:val="22"/>
          <w:szCs w:val="22"/>
        </w:rPr>
      </w:pPr>
    </w:p>
    <w:p w14:paraId="1D773723" w14:textId="77777777" w:rsidR="00A947A3" w:rsidRDefault="00A947A3" w:rsidP="00092F45">
      <w:pPr>
        <w:outlineLvl w:val="0"/>
        <w:rPr>
          <w:rStyle w:val="Siln"/>
          <w:b w:val="0"/>
          <w:bCs w:val="0"/>
          <w:sz w:val="22"/>
          <w:szCs w:val="22"/>
        </w:rPr>
      </w:pPr>
    </w:p>
    <w:p w14:paraId="018AEC4C" w14:textId="77777777" w:rsidR="00A947A3" w:rsidRDefault="00A947A3" w:rsidP="00092F45">
      <w:pPr>
        <w:outlineLvl w:val="0"/>
        <w:rPr>
          <w:rStyle w:val="Siln"/>
          <w:b w:val="0"/>
          <w:bCs w:val="0"/>
          <w:sz w:val="22"/>
          <w:szCs w:val="22"/>
        </w:rPr>
      </w:pPr>
    </w:p>
    <w:p w14:paraId="4997C406" w14:textId="77777777" w:rsidR="00A947A3" w:rsidRDefault="00A947A3" w:rsidP="00092F45">
      <w:pPr>
        <w:outlineLvl w:val="0"/>
        <w:rPr>
          <w:rStyle w:val="Siln"/>
          <w:b w:val="0"/>
          <w:bCs w:val="0"/>
          <w:sz w:val="22"/>
          <w:szCs w:val="22"/>
        </w:rPr>
      </w:pPr>
    </w:p>
    <w:p w14:paraId="5E47FEA8" w14:textId="77777777" w:rsidR="00A947A3" w:rsidRDefault="00A947A3" w:rsidP="00092F45">
      <w:pPr>
        <w:outlineLvl w:val="0"/>
        <w:rPr>
          <w:rStyle w:val="Siln"/>
          <w:b w:val="0"/>
          <w:bCs w:val="0"/>
          <w:sz w:val="22"/>
          <w:szCs w:val="22"/>
        </w:rPr>
      </w:pPr>
    </w:p>
    <w:p w14:paraId="0B016E97" w14:textId="77777777" w:rsidR="00A947A3" w:rsidRDefault="00A947A3" w:rsidP="00092F45">
      <w:pPr>
        <w:outlineLvl w:val="0"/>
        <w:rPr>
          <w:rStyle w:val="Siln"/>
          <w:b w:val="0"/>
          <w:bCs w:val="0"/>
          <w:sz w:val="22"/>
          <w:szCs w:val="22"/>
        </w:rPr>
      </w:pPr>
    </w:p>
    <w:p w14:paraId="50FC5E7C" w14:textId="77777777" w:rsidR="00A947A3" w:rsidRDefault="00A947A3" w:rsidP="00092F45">
      <w:pPr>
        <w:outlineLvl w:val="0"/>
        <w:rPr>
          <w:rStyle w:val="Siln"/>
          <w:b w:val="0"/>
          <w:bCs w:val="0"/>
          <w:sz w:val="22"/>
          <w:szCs w:val="22"/>
        </w:rPr>
      </w:pPr>
    </w:p>
    <w:p w14:paraId="7CC1ADC2" w14:textId="77777777" w:rsidR="00A947A3" w:rsidRDefault="00A947A3" w:rsidP="00092F45">
      <w:pPr>
        <w:outlineLvl w:val="0"/>
        <w:rPr>
          <w:rStyle w:val="Siln"/>
          <w:b w:val="0"/>
          <w:bCs w:val="0"/>
          <w:sz w:val="22"/>
          <w:szCs w:val="22"/>
        </w:rPr>
      </w:pPr>
    </w:p>
    <w:p w14:paraId="2D33EF34" w14:textId="77777777" w:rsidR="00A947A3" w:rsidRDefault="00A947A3" w:rsidP="00092F45">
      <w:pPr>
        <w:outlineLvl w:val="0"/>
        <w:rPr>
          <w:rStyle w:val="Siln"/>
          <w:b w:val="0"/>
          <w:bCs w:val="0"/>
          <w:sz w:val="22"/>
          <w:szCs w:val="22"/>
        </w:rPr>
      </w:pPr>
    </w:p>
    <w:p w14:paraId="33F329DB" w14:textId="77777777" w:rsidR="00A947A3" w:rsidRDefault="00A947A3" w:rsidP="00092F45">
      <w:pPr>
        <w:outlineLvl w:val="0"/>
        <w:rPr>
          <w:rStyle w:val="Siln"/>
          <w:b w:val="0"/>
          <w:bCs w:val="0"/>
          <w:sz w:val="22"/>
          <w:szCs w:val="22"/>
        </w:rPr>
      </w:pPr>
    </w:p>
    <w:p w14:paraId="129987A2" w14:textId="77777777" w:rsidR="00AF701D" w:rsidRDefault="00AF701D" w:rsidP="00092F45">
      <w:pPr>
        <w:outlineLvl w:val="0"/>
        <w:rPr>
          <w:rStyle w:val="Siln"/>
          <w:b w:val="0"/>
          <w:bCs w:val="0"/>
          <w:sz w:val="22"/>
          <w:szCs w:val="22"/>
        </w:rPr>
      </w:pPr>
    </w:p>
    <w:p w14:paraId="26F519DC" w14:textId="77777777" w:rsidR="00AF701D" w:rsidRDefault="00AF701D" w:rsidP="00092F45">
      <w:pPr>
        <w:outlineLvl w:val="0"/>
        <w:rPr>
          <w:rStyle w:val="Siln"/>
          <w:b w:val="0"/>
          <w:bCs w:val="0"/>
          <w:sz w:val="22"/>
          <w:szCs w:val="22"/>
        </w:rPr>
      </w:pPr>
    </w:p>
    <w:p w14:paraId="23EDD5C1" w14:textId="77777777" w:rsidR="00AF701D" w:rsidRDefault="00AF701D" w:rsidP="00092F45">
      <w:pPr>
        <w:outlineLvl w:val="0"/>
        <w:rPr>
          <w:rStyle w:val="Siln"/>
          <w:b w:val="0"/>
          <w:bCs w:val="0"/>
          <w:sz w:val="22"/>
          <w:szCs w:val="22"/>
        </w:rPr>
      </w:pPr>
    </w:p>
    <w:p w14:paraId="762E15DE" w14:textId="77777777" w:rsidR="00AF701D" w:rsidRDefault="00AF701D" w:rsidP="00092F45">
      <w:pPr>
        <w:outlineLvl w:val="0"/>
        <w:rPr>
          <w:rStyle w:val="Siln"/>
          <w:b w:val="0"/>
          <w:bCs w:val="0"/>
          <w:sz w:val="22"/>
          <w:szCs w:val="22"/>
        </w:rPr>
      </w:pPr>
    </w:p>
    <w:p w14:paraId="6109CDCC" w14:textId="77777777" w:rsidR="00AF701D" w:rsidRDefault="00AF701D" w:rsidP="00092F45">
      <w:pPr>
        <w:outlineLvl w:val="0"/>
        <w:rPr>
          <w:rStyle w:val="Siln"/>
          <w:b w:val="0"/>
          <w:bCs w:val="0"/>
          <w:sz w:val="22"/>
          <w:szCs w:val="22"/>
        </w:rPr>
      </w:pPr>
    </w:p>
    <w:p w14:paraId="5028F788" w14:textId="77777777" w:rsidR="00AF701D" w:rsidRDefault="00AF701D" w:rsidP="00092F45">
      <w:pPr>
        <w:outlineLvl w:val="0"/>
        <w:rPr>
          <w:rStyle w:val="Siln"/>
          <w:b w:val="0"/>
          <w:bCs w:val="0"/>
          <w:sz w:val="22"/>
          <w:szCs w:val="22"/>
        </w:rPr>
      </w:pPr>
    </w:p>
    <w:p w14:paraId="4EACEFE0" w14:textId="77777777" w:rsidR="00AF701D" w:rsidRDefault="00AF701D" w:rsidP="00092F45">
      <w:pPr>
        <w:outlineLvl w:val="0"/>
        <w:rPr>
          <w:rStyle w:val="Siln"/>
          <w:b w:val="0"/>
          <w:bCs w:val="0"/>
          <w:sz w:val="22"/>
          <w:szCs w:val="22"/>
        </w:rPr>
      </w:pPr>
    </w:p>
    <w:p w14:paraId="5B7B4B8D" w14:textId="77777777" w:rsidR="00AF701D" w:rsidRDefault="00AF701D" w:rsidP="00092F45">
      <w:pPr>
        <w:outlineLvl w:val="0"/>
        <w:rPr>
          <w:rStyle w:val="Siln"/>
          <w:b w:val="0"/>
          <w:bCs w:val="0"/>
          <w:sz w:val="22"/>
          <w:szCs w:val="22"/>
        </w:rPr>
      </w:pPr>
    </w:p>
    <w:p w14:paraId="240E3EA2" w14:textId="77777777" w:rsidR="00AF701D" w:rsidRDefault="00AF701D" w:rsidP="00092F45">
      <w:pPr>
        <w:outlineLvl w:val="0"/>
        <w:rPr>
          <w:rStyle w:val="Siln"/>
          <w:b w:val="0"/>
          <w:bCs w:val="0"/>
          <w:sz w:val="22"/>
          <w:szCs w:val="22"/>
        </w:rPr>
      </w:pPr>
    </w:p>
    <w:p w14:paraId="5185A198" w14:textId="77777777" w:rsidR="00AF701D" w:rsidRDefault="00AF701D" w:rsidP="00092F45">
      <w:pPr>
        <w:outlineLvl w:val="0"/>
        <w:rPr>
          <w:rStyle w:val="Siln"/>
          <w:b w:val="0"/>
          <w:bCs w:val="0"/>
          <w:sz w:val="22"/>
          <w:szCs w:val="22"/>
        </w:rPr>
      </w:pPr>
    </w:p>
    <w:p w14:paraId="0E952EC5" w14:textId="77777777" w:rsidR="00AF701D" w:rsidRDefault="00AF701D" w:rsidP="00092F45">
      <w:pPr>
        <w:outlineLvl w:val="0"/>
        <w:rPr>
          <w:rStyle w:val="Siln"/>
          <w:b w:val="0"/>
          <w:bCs w:val="0"/>
          <w:sz w:val="22"/>
          <w:szCs w:val="22"/>
        </w:rPr>
      </w:pPr>
    </w:p>
    <w:p w14:paraId="0C2FFA49" w14:textId="77777777" w:rsidR="00AF701D" w:rsidRDefault="00AF701D" w:rsidP="00092F45">
      <w:pPr>
        <w:outlineLvl w:val="0"/>
        <w:rPr>
          <w:rStyle w:val="Siln"/>
          <w:b w:val="0"/>
          <w:bCs w:val="0"/>
          <w:sz w:val="22"/>
          <w:szCs w:val="22"/>
        </w:rPr>
      </w:pPr>
    </w:p>
    <w:p w14:paraId="27A17745" w14:textId="77777777" w:rsidR="00AF701D" w:rsidRDefault="00AF701D" w:rsidP="00092F45">
      <w:pPr>
        <w:outlineLvl w:val="0"/>
        <w:rPr>
          <w:rStyle w:val="Siln"/>
          <w:b w:val="0"/>
          <w:bCs w:val="0"/>
          <w:sz w:val="22"/>
          <w:szCs w:val="22"/>
        </w:rPr>
      </w:pPr>
    </w:p>
    <w:p w14:paraId="7869671B" w14:textId="77777777" w:rsidR="00AF701D" w:rsidRDefault="00AF701D" w:rsidP="00092F45">
      <w:pPr>
        <w:outlineLvl w:val="0"/>
        <w:rPr>
          <w:rStyle w:val="Siln"/>
          <w:b w:val="0"/>
          <w:bCs w:val="0"/>
          <w:sz w:val="22"/>
          <w:szCs w:val="22"/>
        </w:rPr>
      </w:pPr>
    </w:p>
    <w:p w14:paraId="7EA57D3A" w14:textId="77777777" w:rsidR="00AF701D" w:rsidRDefault="00AF701D" w:rsidP="00092F45">
      <w:pPr>
        <w:outlineLvl w:val="0"/>
        <w:rPr>
          <w:rStyle w:val="Siln"/>
          <w:b w:val="0"/>
          <w:bCs w:val="0"/>
          <w:sz w:val="22"/>
          <w:szCs w:val="22"/>
        </w:rPr>
      </w:pPr>
    </w:p>
    <w:p w14:paraId="2DC2152E" w14:textId="77777777" w:rsidR="00AF701D" w:rsidRDefault="00AF701D" w:rsidP="00092F45">
      <w:pPr>
        <w:outlineLvl w:val="0"/>
        <w:rPr>
          <w:rStyle w:val="Siln"/>
          <w:b w:val="0"/>
          <w:bCs w:val="0"/>
          <w:sz w:val="22"/>
          <w:szCs w:val="22"/>
        </w:rPr>
      </w:pPr>
    </w:p>
    <w:p w14:paraId="09B349F9" w14:textId="77777777" w:rsidR="00AF701D" w:rsidRDefault="00AF701D" w:rsidP="00092F45">
      <w:pPr>
        <w:outlineLvl w:val="0"/>
        <w:rPr>
          <w:rStyle w:val="Siln"/>
          <w:b w:val="0"/>
          <w:bCs w:val="0"/>
          <w:sz w:val="22"/>
          <w:szCs w:val="22"/>
        </w:rPr>
      </w:pPr>
    </w:p>
    <w:p w14:paraId="3E299B24" w14:textId="77777777" w:rsidR="00AF701D" w:rsidRDefault="00AF701D" w:rsidP="00092F45">
      <w:pPr>
        <w:outlineLvl w:val="0"/>
        <w:rPr>
          <w:rStyle w:val="Siln"/>
          <w:b w:val="0"/>
          <w:bCs w:val="0"/>
          <w:sz w:val="22"/>
          <w:szCs w:val="22"/>
        </w:rPr>
      </w:pPr>
    </w:p>
    <w:p w14:paraId="5D318B12" w14:textId="77777777" w:rsidR="00AF701D" w:rsidRDefault="00AF701D" w:rsidP="00092F45">
      <w:pPr>
        <w:outlineLvl w:val="0"/>
        <w:rPr>
          <w:rStyle w:val="Siln"/>
          <w:b w:val="0"/>
          <w:bCs w:val="0"/>
          <w:sz w:val="22"/>
          <w:szCs w:val="22"/>
        </w:rPr>
      </w:pPr>
    </w:p>
    <w:p w14:paraId="50B106F5" w14:textId="77777777" w:rsidR="00AF701D" w:rsidRDefault="00AF701D" w:rsidP="00092F45">
      <w:pPr>
        <w:outlineLvl w:val="0"/>
        <w:rPr>
          <w:rStyle w:val="Siln"/>
          <w:b w:val="0"/>
          <w:bCs w:val="0"/>
          <w:sz w:val="22"/>
          <w:szCs w:val="22"/>
        </w:rPr>
      </w:pPr>
    </w:p>
    <w:p w14:paraId="3264C18B" w14:textId="77777777" w:rsidR="00AF701D" w:rsidRDefault="00AF701D" w:rsidP="00092F45">
      <w:pPr>
        <w:outlineLvl w:val="0"/>
        <w:rPr>
          <w:rStyle w:val="Siln"/>
          <w:b w:val="0"/>
          <w:bCs w:val="0"/>
          <w:sz w:val="22"/>
          <w:szCs w:val="22"/>
        </w:rPr>
      </w:pPr>
    </w:p>
    <w:p w14:paraId="5E61B17C" w14:textId="77777777" w:rsidR="00AF701D" w:rsidRDefault="00AF701D" w:rsidP="00092F45">
      <w:pPr>
        <w:outlineLvl w:val="0"/>
        <w:rPr>
          <w:rStyle w:val="Siln"/>
          <w:b w:val="0"/>
          <w:bCs w:val="0"/>
          <w:sz w:val="22"/>
          <w:szCs w:val="22"/>
        </w:rPr>
      </w:pP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6A680405"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360046" w:rsidRPr="00360046">
        <w:rPr>
          <w:b/>
          <w:sz w:val="22"/>
          <w:szCs w:val="22"/>
        </w:rPr>
        <w:t>Margecany – Červená Skala, KRŽZ km 87,437 – 92,272, dĺ. 4,835km</w:t>
      </w:r>
      <w:r w:rsidR="00A947A3" w:rsidRPr="001836D7">
        <w:rPr>
          <w:b/>
          <w:bCs/>
          <w:color w:val="000000"/>
          <w:sz w:val="22"/>
          <w:szCs w:val="22"/>
        </w:rPr>
        <w:t xml:space="preserve"> </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48D4A641"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20FADF4F" w14:textId="77777777" w:rsidR="000A4C9A" w:rsidRPr="001836D7" w:rsidRDefault="000A4C9A" w:rsidP="000A4C9A">
      <w:pPr>
        <w:outlineLvl w:val="0"/>
        <w:rPr>
          <w:color w:val="000000"/>
          <w:sz w:val="22"/>
          <w:szCs w:val="22"/>
        </w:rPr>
      </w:pPr>
    </w:p>
    <w:p w14:paraId="5355AF6B" w14:textId="77777777" w:rsidR="000A4C9A" w:rsidRPr="001836D7" w:rsidRDefault="000A4C9A" w:rsidP="000A4C9A">
      <w:pPr>
        <w:outlineLvl w:val="0"/>
        <w:rPr>
          <w:color w:val="000000"/>
          <w:sz w:val="22"/>
          <w:szCs w:val="22"/>
        </w:rPr>
      </w:pPr>
    </w:p>
    <w:p w14:paraId="19376DEC" w14:textId="77777777" w:rsidR="000A4C9A" w:rsidRPr="001836D7" w:rsidRDefault="000A4C9A" w:rsidP="000A4C9A">
      <w:pPr>
        <w:outlineLvl w:val="0"/>
        <w:rPr>
          <w:color w:val="000000"/>
          <w:sz w:val="22"/>
          <w:szCs w:val="22"/>
        </w:rPr>
      </w:pPr>
    </w:p>
    <w:p w14:paraId="7E80A63C"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28765225" w14:textId="77777777" w:rsidR="000A4C9A" w:rsidRPr="000A4C9A" w:rsidRDefault="000A4C9A" w:rsidP="000A4C9A">
      <w:pPr>
        <w:outlineLvl w:val="0"/>
        <w:rPr>
          <w:color w:val="000000"/>
          <w:sz w:val="23"/>
          <w:szCs w:val="23"/>
        </w:rPr>
      </w:pPr>
    </w:p>
    <w:p w14:paraId="5E3A2324" w14:textId="77777777" w:rsidR="000A4C9A" w:rsidRPr="000A4C9A" w:rsidRDefault="000A4C9A" w:rsidP="000A4C9A">
      <w:pPr>
        <w:outlineLvl w:val="0"/>
        <w:rPr>
          <w:color w:val="000000"/>
          <w:sz w:val="23"/>
          <w:szCs w:val="23"/>
        </w:rPr>
      </w:pPr>
    </w:p>
    <w:p w14:paraId="776303C7" w14:textId="77777777" w:rsidR="000A4C9A" w:rsidRDefault="000A4C9A" w:rsidP="00CD70F3">
      <w:pPr>
        <w:outlineLvl w:val="0"/>
        <w:rPr>
          <w:color w:val="000000"/>
          <w:sz w:val="23"/>
          <w:szCs w:val="23"/>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0167D7">
          <w:pgSz w:w="11906" w:h="16838"/>
          <w:pgMar w:top="1077" w:right="737" w:bottom="426" w:left="1304" w:header="680" w:footer="567" w:gutter="0"/>
          <w:cols w:space="708"/>
          <w:noEndnote/>
          <w:docGrid w:linePitch="326"/>
        </w:sectPr>
      </w:pPr>
    </w:p>
    <w:p w14:paraId="644DA73B" w14:textId="4875DBC7" w:rsidR="00027D44" w:rsidRPr="009238C3" w:rsidRDefault="00027D44" w:rsidP="006B3491">
      <w:pPr>
        <w:ind w:left="567"/>
        <w:jc w:val="both"/>
        <w:rPr>
          <w:sz w:val="22"/>
          <w:szCs w:val="22"/>
        </w:rPr>
      </w:pPr>
      <w:r w:rsidRPr="00907036">
        <w:rPr>
          <w:b/>
          <w:sz w:val="22"/>
          <w:szCs w:val="22"/>
        </w:rPr>
        <w:lastRenderedPageBreak/>
        <w:t xml:space="preserve">Príloha </w:t>
      </w:r>
      <w:r w:rsidRPr="00247F70">
        <w:rPr>
          <w:b/>
          <w:sz w:val="22"/>
          <w:szCs w:val="22"/>
        </w:rPr>
        <w:t>č. 4</w:t>
      </w:r>
      <w:r w:rsidRPr="00247F70">
        <w:rPr>
          <w:sz w:val="22"/>
          <w:szCs w:val="22"/>
        </w:rPr>
        <w:t xml:space="preserve"> – </w:t>
      </w:r>
      <w:r w:rsidR="00614CE2" w:rsidRPr="00BC11A3">
        <w:rPr>
          <w:b/>
          <w:sz w:val="22"/>
          <w:szCs w:val="22"/>
        </w:rPr>
        <w:t>Zoznam iných osôb, prostredníctvom ktorých Zhotoviteľ ako uchádzač preukázal splnenie podmienok účasti</w:t>
      </w:r>
    </w:p>
    <w:p w14:paraId="12157693" w14:textId="77777777" w:rsidR="00027D44" w:rsidRPr="009238C3" w:rsidRDefault="00027D44" w:rsidP="009238C3">
      <w:pPr>
        <w:jc w:val="both"/>
        <w:outlineLvl w:val="1"/>
        <w:rPr>
          <w:b/>
          <w:sz w:val="22"/>
          <w:szCs w:val="22"/>
        </w:rPr>
      </w:pPr>
    </w:p>
    <w:p w14:paraId="2F0B31AA" w14:textId="77777777" w:rsidR="00614CE2" w:rsidRDefault="00A837DF" w:rsidP="00614CE2">
      <w:pPr>
        <w:keepNext/>
        <w:spacing w:before="120"/>
        <w:jc w:val="center"/>
        <w:outlineLvl w:val="2"/>
        <w:rPr>
          <w:b/>
          <w:iCs/>
          <w:caps/>
          <w:sz w:val="32"/>
          <w:szCs w:val="32"/>
        </w:rPr>
      </w:pPr>
      <w:r w:rsidRPr="001E4D43">
        <w:rPr>
          <w:b/>
          <w:sz w:val="32"/>
          <w:szCs w:val="32"/>
        </w:rPr>
        <w:t xml:space="preserve">ZOZNAM </w:t>
      </w:r>
      <w:r w:rsidR="00614CE2">
        <w:rPr>
          <w:b/>
          <w:bCs/>
          <w:caps/>
          <w:sz w:val="32"/>
          <w:szCs w:val="32"/>
        </w:rPr>
        <w:t>INÝCH OSÔB</w:t>
      </w:r>
      <w:r w:rsidR="00614CE2">
        <w:rPr>
          <w:b/>
          <w:iCs/>
          <w:caps/>
          <w:sz w:val="32"/>
          <w:szCs w:val="32"/>
        </w:rPr>
        <w:t>,</w:t>
      </w:r>
    </w:p>
    <w:p w14:paraId="5C72ADB5" w14:textId="5B7D1BE0" w:rsidR="00A837DF" w:rsidRPr="001E4D43" w:rsidRDefault="00614CE2" w:rsidP="00614CE2">
      <w:pPr>
        <w:jc w:val="center"/>
        <w:outlineLvl w:val="1"/>
        <w:rPr>
          <w:b/>
          <w:sz w:val="32"/>
          <w:szCs w:val="32"/>
        </w:rPr>
      </w:pPr>
      <w:r>
        <w:rPr>
          <w:b/>
          <w:iCs/>
          <w:caps/>
          <w:sz w:val="32"/>
          <w:szCs w:val="32"/>
        </w:rPr>
        <w:t>prostredníctvom ktorých ZhotoviteĽ ako uchádzač preukÁzal splnenie podmienok účasti</w:t>
      </w: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614CE2" w14:paraId="6E6DD49F" w14:textId="77777777" w:rsidTr="00614CE2">
        <w:trPr>
          <w:jc w:val="center"/>
        </w:trPr>
        <w:tc>
          <w:tcPr>
            <w:tcW w:w="589"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08191B59" w14:textId="77777777" w:rsidR="00614CE2" w:rsidRDefault="00614CE2" w:rsidP="008E5519">
            <w:pPr>
              <w:jc w:val="center"/>
              <w:rPr>
                <w:rStyle w:val="norm00e1lnychar"/>
                <w:b/>
                <w:bCs/>
                <w:sz w:val="22"/>
                <w:szCs w:val="22"/>
              </w:rPr>
            </w:pPr>
            <w:r>
              <w:rPr>
                <w:rStyle w:val="norm00e1lnychar"/>
                <w:b/>
                <w:bCs/>
                <w:sz w:val="22"/>
                <w:szCs w:val="22"/>
              </w:rPr>
              <w:t>P. 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63AE1B9" w14:textId="77777777" w:rsidR="00614CE2" w:rsidRDefault="00614CE2" w:rsidP="008E5519">
            <w:pPr>
              <w:jc w:val="center"/>
              <w:rPr>
                <w:b/>
                <w:sz w:val="22"/>
                <w:szCs w:val="22"/>
                <w:lang w:eastAsia="it-IT"/>
              </w:rPr>
            </w:pPr>
            <w:r>
              <w:rPr>
                <w:b/>
                <w:sz w:val="22"/>
                <w:szCs w:val="22"/>
                <w:lang w:eastAsia="it-IT"/>
              </w:rPr>
              <w:t>Meno a priezvisko /</w:t>
            </w:r>
          </w:p>
          <w:p w14:paraId="5BF25F7B" w14:textId="77777777" w:rsidR="00614CE2" w:rsidRDefault="00614CE2" w:rsidP="008E5519">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C45D363" w14:textId="77777777" w:rsidR="00614CE2" w:rsidRDefault="00614CE2" w:rsidP="008E5519">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1DCB77C6" w14:textId="77777777" w:rsidR="00614CE2" w:rsidRDefault="00614CE2" w:rsidP="008E5519">
            <w:pPr>
              <w:jc w:val="center"/>
              <w:rPr>
                <w:b/>
                <w:sz w:val="22"/>
                <w:szCs w:val="22"/>
                <w:lang w:eastAsia="it-IT"/>
              </w:rPr>
            </w:pPr>
            <w:r>
              <w:rPr>
                <w:b/>
                <w:sz w:val="22"/>
                <w:szCs w:val="22"/>
                <w:lang w:eastAsia="it-IT"/>
              </w:rPr>
              <w:t>Identifikačné číslo alebo</w:t>
            </w:r>
          </w:p>
          <w:p w14:paraId="21BEB5AE" w14:textId="77777777" w:rsidR="00614CE2" w:rsidRDefault="00614CE2" w:rsidP="008E5519">
            <w:pPr>
              <w:jc w:val="center"/>
              <w:rPr>
                <w:b/>
                <w:sz w:val="22"/>
                <w:szCs w:val="22"/>
                <w:lang w:eastAsia="it-IT"/>
              </w:rPr>
            </w:pPr>
            <w:r>
              <w:rPr>
                <w:b/>
                <w:sz w:val="22"/>
                <w:szCs w:val="22"/>
                <w:lang w:eastAsia="it-IT"/>
              </w:rPr>
              <w:t>dátum narodenia</w:t>
            </w:r>
          </w:p>
          <w:p w14:paraId="2C4CAA61" w14:textId="77777777" w:rsidR="00614CE2" w:rsidRDefault="00614CE2" w:rsidP="008E5519">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143120BC" w14:textId="77777777" w:rsidR="00614CE2" w:rsidRDefault="00614CE2" w:rsidP="008E5519">
            <w:pPr>
              <w:jc w:val="center"/>
              <w:rPr>
                <w:b/>
                <w:sz w:val="22"/>
                <w:szCs w:val="22"/>
                <w:lang w:eastAsia="it-IT"/>
              </w:rPr>
            </w:pPr>
            <w:r>
              <w:rPr>
                <w:b/>
                <w:sz w:val="22"/>
                <w:szCs w:val="22"/>
                <w:lang w:eastAsia="it-IT"/>
              </w:rPr>
              <w:t>Podmienka účasti</w:t>
            </w:r>
          </w:p>
          <w:p w14:paraId="3BC18970" w14:textId="77777777" w:rsidR="00614CE2" w:rsidRDefault="00614CE2" w:rsidP="008E5519">
            <w:pPr>
              <w:jc w:val="center"/>
              <w:rPr>
                <w:rStyle w:val="norm00e1lnychar"/>
                <w:b/>
                <w:bCs/>
                <w:sz w:val="22"/>
                <w:szCs w:val="22"/>
              </w:rPr>
            </w:pPr>
            <w:r>
              <w:rPr>
                <w:i/>
                <w:sz w:val="22"/>
                <w:szCs w:val="22"/>
              </w:rPr>
              <w:t>(s odvolávkou na konkrétny § ZVO)</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0AC26FEC" w14:textId="77777777" w:rsidR="00614CE2" w:rsidRDefault="00614CE2" w:rsidP="008E5519">
            <w:pPr>
              <w:jc w:val="center"/>
              <w:rPr>
                <w:b/>
                <w:bCs/>
                <w:sz w:val="22"/>
                <w:szCs w:val="22"/>
              </w:rPr>
            </w:pPr>
            <w:r>
              <w:rPr>
                <w:b/>
                <w:bCs/>
                <w:sz w:val="22"/>
                <w:szCs w:val="22"/>
              </w:rPr>
              <w:t>Zápis v Zozname hospodárskych subjektov</w:t>
            </w:r>
          </w:p>
          <w:p w14:paraId="604C693B" w14:textId="77777777" w:rsidR="00614CE2" w:rsidRDefault="00614CE2" w:rsidP="008E5519">
            <w:pPr>
              <w:jc w:val="center"/>
              <w:rPr>
                <w:b/>
                <w:sz w:val="22"/>
                <w:szCs w:val="22"/>
              </w:rPr>
            </w:pPr>
            <w:r>
              <w:rPr>
                <w:b/>
                <w:bCs/>
                <w:sz w:val="22"/>
                <w:szCs w:val="22"/>
              </w:rPr>
              <w:t>(ÁNO/NIE)</w:t>
            </w:r>
          </w:p>
        </w:tc>
      </w:tr>
      <w:tr w:rsidR="00614CE2" w14:paraId="33B97EEA" w14:textId="77777777" w:rsidTr="00614CE2">
        <w:trPr>
          <w:jc w:val="center"/>
        </w:trPr>
        <w:tc>
          <w:tcPr>
            <w:tcW w:w="589" w:type="dxa"/>
            <w:tcBorders>
              <w:top w:val="single" w:sz="12" w:space="0" w:color="000000"/>
              <w:left w:val="single" w:sz="12" w:space="0" w:color="000000"/>
              <w:bottom w:val="single" w:sz="4" w:space="0" w:color="000000"/>
              <w:right w:val="single" w:sz="2" w:space="0" w:color="000000"/>
            </w:tcBorders>
            <w:vAlign w:val="center"/>
          </w:tcPr>
          <w:p w14:paraId="0682CFF3" w14:textId="77777777" w:rsidR="00614CE2" w:rsidRDefault="00614CE2" w:rsidP="008E5519">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3705E3D" w14:textId="77777777" w:rsidR="00614CE2" w:rsidRDefault="00614CE2" w:rsidP="008E5519">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68DC3681" w14:textId="77777777" w:rsidR="00614CE2" w:rsidRDefault="00614CE2" w:rsidP="008E5519">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6323E5BA" w14:textId="77777777" w:rsidR="00614CE2" w:rsidRDefault="00614CE2" w:rsidP="008E5519">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7330FBDD" w14:textId="77777777" w:rsidR="00614CE2" w:rsidRDefault="00614CE2" w:rsidP="008E5519">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393B51AF" w14:textId="77777777" w:rsidR="00614CE2" w:rsidRDefault="00614CE2" w:rsidP="008E5519">
            <w:pPr>
              <w:spacing w:before="120" w:after="120"/>
              <w:jc w:val="both"/>
              <w:rPr>
                <w:rStyle w:val="norm00e1lnychar"/>
                <w:bCs/>
                <w:sz w:val="22"/>
                <w:szCs w:val="22"/>
              </w:rPr>
            </w:pPr>
          </w:p>
        </w:tc>
      </w:tr>
      <w:tr w:rsidR="00614CE2" w14:paraId="2F2FC129" w14:textId="77777777" w:rsidTr="00614CE2">
        <w:trPr>
          <w:jc w:val="center"/>
        </w:trPr>
        <w:tc>
          <w:tcPr>
            <w:tcW w:w="589" w:type="dxa"/>
            <w:tcBorders>
              <w:top w:val="single" w:sz="4" w:space="0" w:color="000000"/>
              <w:left w:val="single" w:sz="12" w:space="0" w:color="000000"/>
              <w:bottom w:val="single" w:sz="2" w:space="0" w:color="000000"/>
              <w:right w:val="single" w:sz="2" w:space="0" w:color="000000"/>
            </w:tcBorders>
            <w:vAlign w:val="center"/>
          </w:tcPr>
          <w:p w14:paraId="6E46B6C3" w14:textId="77777777" w:rsidR="00614CE2" w:rsidRDefault="00614CE2" w:rsidP="008E5519">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29DE5C4A" w14:textId="77777777" w:rsidR="00614CE2" w:rsidRDefault="00614CE2" w:rsidP="008E5519">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528749B0" w14:textId="77777777" w:rsidR="00614CE2" w:rsidRDefault="00614CE2" w:rsidP="008E5519">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B22D7BB" w14:textId="77777777" w:rsidR="00614CE2" w:rsidRDefault="00614CE2" w:rsidP="008E5519">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72BADEE6" w14:textId="77777777" w:rsidR="00614CE2" w:rsidRDefault="00614CE2" w:rsidP="008E5519">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0605FFB7" w14:textId="77777777" w:rsidR="00614CE2" w:rsidRDefault="00614CE2" w:rsidP="008E5519">
            <w:pPr>
              <w:spacing w:before="120" w:after="120"/>
              <w:jc w:val="both"/>
              <w:rPr>
                <w:rStyle w:val="norm00e1lnychar"/>
                <w:bCs/>
                <w:sz w:val="22"/>
                <w:szCs w:val="22"/>
              </w:rPr>
            </w:pPr>
          </w:p>
        </w:tc>
      </w:tr>
      <w:tr w:rsidR="00614CE2" w14:paraId="1252FA3E" w14:textId="77777777" w:rsidTr="00614CE2">
        <w:trPr>
          <w:jc w:val="center"/>
        </w:trPr>
        <w:tc>
          <w:tcPr>
            <w:tcW w:w="589" w:type="dxa"/>
            <w:tcBorders>
              <w:top w:val="single" w:sz="2" w:space="0" w:color="000000"/>
              <w:left w:val="single" w:sz="12" w:space="0" w:color="000000"/>
              <w:bottom w:val="single" w:sz="12" w:space="0" w:color="000000"/>
              <w:right w:val="single" w:sz="2" w:space="0" w:color="000000"/>
            </w:tcBorders>
            <w:vAlign w:val="center"/>
          </w:tcPr>
          <w:p w14:paraId="561205C7" w14:textId="77777777" w:rsidR="00614CE2" w:rsidRDefault="00614CE2" w:rsidP="008E5519">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0C7492DD" w14:textId="77777777" w:rsidR="00614CE2" w:rsidRDefault="00614CE2" w:rsidP="008E5519">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6F32ED84" w14:textId="77777777" w:rsidR="00614CE2" w:rsidRDefault="00614CE2" w:rsidP="008E5519">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0FCEDADD" w14:textId="77777777" w:rsidR="00614CE2" w:rsidRDefault="00614CE2" w:rsidP="008E5519">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0DAF1825" w14:textId="77777777" w:rsidR="00614CE2" w:rsidRDefault="00614CE2" w:rsidP="008E5519">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113DFE57" w14:textId="77777777" w:rsidR="00614CE2" w:rsidRDefault="00614CE2" w:rsidP="008E5519">
            <w:pPr>
              <w:spacing w:before="120" w:after="120"/>
              <w:jc w:val="both"/>
              <w:rPr>
                <w:rStyle w:val="norm00e1lnychar"/>
                <w:bCs/>
                <w:sz w:val="22"/>
                <w:szCs w:val="22"/>
              </w:rPr>
            </w:pPr>
          </w:p>
        </w:tc>
      </w:tr>
    </w:tbl>
    <w:p w14:paraId="367EDD75" w14:textId="77777777" w:rsidR="00623530" w:rsidRPr="009238C3" w:rsidRDefault="00623530" w:rsidP="009238C3">
      <w:pPr>
        <w:jc w:val="both"/>
        <w:outlineLvl w:val="1"/>
        <w:rPr>
          <w:b/>
          <w:sz w:val="22"/>
          <w:szCs w:val="22"/>
        </w:rPr>
      </w:pPr>
    </w:p>
    <w:p w14:paraId="5DFDA30F" w14:textId="0019F36B" w:rsidR="00F05970" w:rsidRDefault="00F05970" w:rsidP="005A3673">
      <w:pPr>
        <w:ind w:left="567"/>
        <w:jc w:val="both"/>
        <w:rPr>
          <w:i/>
          <w:sz w:val="20"/>
          <w:szCs w:val="22"/>
        </w:rPr>
      </w:pPr>
    </w:p>
    <w:p w14:paraId="7E9C030B" w14:textId="43C52505" w:rsidR="00F05970" w:rsidRDefault="00F05970" w:rsidP="005A3673">
      <w:pPr>
        <w:ind w:left="567"/>
        <w:jc w:val="both"/>
        <w:rPr>
          <w:i/>
          <w:sz w:val="20"/>
          <w:szCs w:val="22"/>
        </w:rPr>
      </w:pPr>
    </w:p>
    <w:p w14:paraId="7D2A17EA" w14:textId="6D37D7E1" w:rsidR="00F05970" w:rsidRDefault="00F05970" w:rsidP="005A3673">
      <w:pPr>
        <w:ind w:left="567"/>
        <w:jc w:val="both"/>
        <w:rPr>
          <w:i/>
          <w:sz w:val="20"/>
          <w:szCs w:val="22"/>
        </w:rPr>
      </w:pPr>
    </w:p>
    <w:p w14:paraId="1261CD40" w14:textId="415CF3BA" w:rsidR="00F05970" w:rsidRDefault="00F05970" w:rsidP="005A3673">
      <w:pPr>
        <w:ind w:left="567"/>
        <w:jc w:val="both"/>
        <w:rPr>
          <w:i/>
          <w:sz w:val="20"/>
          <w:szCs w:val="22"/>
        </w:rPr>
      </w:pPr>
    </w:p>
    <w:p w14:paraId="33B14632" w14:textId="668BAA93" w:rsidR="00F05970" w:rsidRDefault="00F05970" w:rsidP="005A3673">
      <w:pPr>
        <w:ind w:left="567"/>
        <w:jc w:val="both"/>
        <w:rPr>
          <w:i/>
          <w:sz w:val="20"/>
          <w:szCs w:val="22"/>
        </w:rPr>
      </w:pPr>
    </w:p>
    <w:p w14:paraId="171BAA5D" w14:textId="4841B10E" w:rsidR="00F05970" w:rsidRDefault="00F05970" w:rsidP="005A3673">
      <w:pPr>
        <w:ind w:left="567"/>
        <w:jc w:val="both"/>
        <w:rPr>
          <w:i/>
          <w:sz w:val="20"/>
          <w:szCs w:val="22"/>
        </w:rPr>
      </w:pPr>
    </w:p>
    <w:p w14:paraId="1B324A7E" w14:textId="109DA037" w:rsidR="00F05970" w:rsidRDefault="00F05970" w:rsidP="005A3673">
      <w:pPr>
        <w:ind w:left="567"/>
        <w:jc w:val="both"/>
        <w:rPr>
          <w:i/>
          <w:sz w:val="20"/>
          <w:szCs w:val="22"/>
        </w:rPr>
      </w:pPr>
    </w:p>
    <w:p w14:paraId="0A181309" w14:textId="581D344F" w:rsidR="00F05970" w:rsidRDefault="00F05970" w:rsidP="005A3673">
      <w:pPr>
        <w:ind w:left="567"/>
        <w:jc w:val="both"/>
        <w:rPr>
          <w:i/>
          <w:sz w:val="20"/>
          <w:szCs w:val="22"/>
        </w:rPr>
      </w:pPr>
    </w:p>
    <w:p w14:paraId="736C9B94" w14:textId="26D00D27" w:rsidR="00F05970" w:rsidRDefault="00F05970" w:rsidP="005A3673">
      <w:pPr>
        <w:ind w:left="567"/>
        <w:jc w:val="both"/>
        <w:rPr>
          <w:i/>
          <w:sz w:val="20"/>
          <w:szCs w:val="22"/>
        </w:rPr>
      </w:pPr>
    </w:p>
    <w:p w14:paraId="1695513C" w14:textId="606F95C3" w:rsidR="00F05970" w:rsidRDefault="00F05970" w:rsidP="005A3673">
      <w:pPr>
        <w:ind w:left="567"/>
        <w:jc w:val="both"/>
        <w:rPr>
          <w:i/>
          <w:sz w:val="20"/>
          <w:szCs w:val="22"/>
        </w:rPr>
      </w:pPr>
    </w:p>
    <w:p w14:paraId="73C28F5B" w14:textId="77777777" w:rsidR="00614CE2" w:rsidRDefault="00F05970" w:rsidP="00614CE2">
      <w:pPr>
        <w:ind w:left="567"/>
        <w:jc w:val="both"/>
        <w:rPr>
          <w:b/>
          <w:sz w:val="22"/>
          <w:szCs w:val="22"/>
        </w:rPr>
      </w:pPr>
      <w:r w:rsidRPr="0081695E">
        <w:rPr>
          <w:b/>
          <w:i/>
          <w:sz w:val="20"/>
          <w:szCs w:val="22"/>
        </w:rPr>
        <w:t>Poznámka:</w:t>
      </w:r>
      <w:r w:rsidRPr="001E54B3">
        <w:rPr>
          <w:i/>
          <w:sz w:val="20"/>
          <w:szCs w:val="22"/>
        </w:rPr>
        <w:t xml:space="preserve"> </w:t>
      </w:r>
      <w:r w:rsidR="00614CE2">
        <w:rPr>
          <w:i/>
          <w:sz w:val="20"/>
          <w:szCs w:val="22"/>
          <w:lang w:eastAsia="cs-CZ"/>
        </w:rPr>
        <w:t xml:space="preserve">Pri preukazovaní technickej spôsobilosti alebo odbornej spôsobilosti </w:t>
      </w:r>
      <w:r w:rsidR="00614CE2">
        <w:rPr>
          <w:i/>
          <w:iCs/>
          <w:sz w:val="20"/>
          <w:szCs w:val="22"/>
          <w:lang w:eastAsia="cs-CZ"/>
        </w:rPr>
        <w:t>takouto osobou v zmysle</w:t>
      </w:r>
      <w:r w:rsidR="00614CE2">
        <w:rPr>
          <w:i/>
          <w:sz w:val="20"/>
          <w:szCs w:val="22"/>
          <w:lang w:eastAsia="cs-CZ"/>
        </w:rPr>
        <w:t xml:space="preserve"> § 34 ods. 3 ZVO pri podmienke účasti podľa § 32 ods. 1 písm. e) ZVO postačí, ak ju táto osoba spĺňa vo vzťahu k tej časti predmetu zákazky, na ktorú bol(a) jej zdroj a/alebo kapacita poskytnutá</w:t>
      </w:r>
    </w:p>
    <w:p w14:paraId="18A7EE56" w14:textId="77777777" w:rsidR="00614CE2" w:rsidRDefault="00614CE2">
      <w:pPr>
        <w:rPr>
          <w:rStyle w:val="Siln"/>
          <w:b w:val="0"/>
          <w:i/>
        </w:rPr>
        <w:sectPr w:rsidR="00614CE2" w:rsidSect="000167D7">
          <w:pgSz w:w="16838" w:h="11906" w:orient="landscape" w:code="9"/>
          <w:pgMar w:top="1304" w:right="1077" w:bottom="737" w:left="1077" w:header="680" w:footer="567" w:gutter="0"/>
          <w:cols w:space="708"/>
          <w:noEndnote/>
          <w:docGrid w:linePitch="326"/>
        </w:sectPr>
      </w:pPr>
    </w:p>
    <w:p w14:paraId="5880A325" w14:textId="4B5861AC" w:rsidR="000C4BFA" w:rsidRDefault="000C4BFA">
      <w:pPr>
        <w:rPr>
          <w:rStyle w:val="Siln"/>
          <w:b w:val="0"/>
          <w:i/>
        </w:rPr>
      </w:pPr>
    </w:p>
    <w:p w14:paraId="0B025C76" w14:textId="230245E6" w:rsidR="00873E8A" w:rsidRPr="005F792C" w:rsidRDefault="00873E8A" w:rsidP="00873E8A">
      <w:pPr>
        <w:rPr>
          <w:b/>
          <w:sz w:val="22"/>
          <w:szCs w:val="22"/>
        </w:rPr>
      </w:pPr>
      <w:r w:rsidRPr="005F792C">
        <w:rPr>
          <w:b/>
          <w:sz w:val="22"/>
          <w:szCs w:val="22"/>
        </w:rPr>
        <w:t>Príloha č. 5</w:t>
      </w:r>
      <w:r w:rsidRPr="005F792C">
        <w:rPr>
          <w:sz w:val="22"/>
          <w:szCs w:val="22"/>
        </w:rPr>
        <w:t xml:space="preserve">  – </w:t>
      </w:r>
      <w:r w:rsidRPr="005F792C">
        <w:rPr>
          <w:b/>
          <w:sz w:val="22"/>
          <w:szCs w:val="22"/>
        </w:rPr>
        <w:t>Zoznam priamych subdodávateľov a vyhláse</w:t>
      </w:r>
      <w:r w:rsidR="008E3B9B">
        <w:rPr>
          <w:b/>
          <w:sz w:val="22"/>
          <w:szCs w:val="22"/>
        </w:rPr>
        <w:t>nie Zhotoviteľa ako uchádzača</w:t>
      </w:r>
    </w:p>
    <w:p w14:paraId="74A1BF21" w14:textId="77777777" w:rsidR="00873E8A" w:rsidRPr="005F792C" w:rsidRDefault="00873E8A" w:rsidP="00873E8A">
      <w:pPr>
        <w:ind w:left="567"/>
        <w:jc w:val="both"/>
        <w:outlineLvl w:val="1"/>
        <w:rPr>
          <w:b/>
          <w:sz w:val="22"/>
          <w:szCs w:val="22"/>
        </w:rPr>
      </w:pPr>
    </w:p>
    <w:p w14:paraId="7C2E51E4" w14:textId="77777777" w:rsidR="00873E8A" w:rsidRPr="005F792C" w:rsidRDefault="00873E8A" w:rsidP="00873E8A">
      <w:pPr>
        <w:pStyle w:val="Nadpis2"/>
        <w:spacing w:after="120"/>
        <w:ind w:left="567"/>
      </w:pPr>
      <w:r w:rsidRPr="005F792C">
        <w:t>ZOZNAM PRIAMYCH SUBDODÁVATEĽOV</w:t>
      </w:r>
    </w:p>
    <w:p w14:paraId="1808903E" w14:textId="77777777" w:rsidR="00873E8A" w:rsidRPr="005F792C" w:rsidRDefault="00873E8A" w:rsidP="00873E8A">
      <w:pPr>
        <w:pStyle w:val="Bezriadkovania"/>
        <w:ind w:left="567"/>
        <w:rPr>
          <w:rFonts w:ascii="Times New Roman" w:hAnsi="Times New Roman"/>
        </w:rPr>
      </w:pPr>
    </w:p>
    <w:p w14:paraId="1B924A1B" w14:textId="77777777" w:rsidR="00873E8A" w:rsidRPr="005F792C" w:rsidRDefault="00873E8A" w:rsidP="00873E8A">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631AE65" w14:textId="77777777" w:rsidR="00873E8A" w:rsidRPr="005F792C" w:rsidRDefault="00873E8A" w:rsidP="00873E8A">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4AFC488F" w14:textId="77777777" w:rsidR="00873E8A" w:rsidRPr="005F792C" w:rsidRDefault="00873E8A" w:rsidP="00873E8A">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4B78770E" w14:textId="77777777" w:rsidR="00873E8A" w:rsidRPr="005F792C" w:rsidRDefault="00873E8A" w:rsidP="00873E8A">
      <w:pPr>
        <w:pStyle w:val="Bezriadkovania"/>
        <w:tabs>
          <w:tab w:val="left" w:pos="1134"/>
        </w:tabs>
        <w:ind w:left="567"/>
        <w:jc w:val="both"/>
        <w:rPr>
          <w:rFonts w:ascii="Times New Roman" w:hAnsi="Times New Roman"/>
        </w:rPr>
      </w:pPr>
    </w:p>
    <w:tbl>
      <w:tblPr>
        <w:tblW w:w="11227" w:type="dxa"/>
        <w:tblInd w:w="-1110" w:type="dxa"/>
        <w:tblLayout w:type="fixed"/>
        <w:tblCellMar>
          <w:left w:w="10" w:type="dxa"/>
          <w:right w:w="10" w:type="dxa"/>
        </w:tblCellMar>
        <w:tblLook w:val="0000" w:firstRow="0" w:lastRow="0" w:firstColumn="0" w:lastColumn="0" w:noHBand="0" w:noVBand="0"/>
      </w:tblPr>
      <w:tblGrid>
        <w:gridCol w:w="666"/>
        <w:gridCol w:w="3062"/>
        <w:gridCol w:w="1246"/>
        <w:gridCol w:w="1513"/>
        <w:gridCol w:w="2370"/>
        <w:gridCol w:w="2370"/>
      </w:tblGrid>
      <w:tr w:rsidR="00873E8A" w:rsidRPr="005F792C" w14:paraId="1438E1F5" w14:textId="4E0FF55E" w:rsidTr="00DE44FD">
        <w:trPr>
          <w:trHeight w:val="1068"/>
        </w:trPr>
        <w:tc>
          <w:tcPr>
            <w:tcW w:w="6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7C3D82" w14:textId="77777777" w:rsidR="00873E8A" w:rsidRPr="005F792C" w:rsidRDefault="00873E8A" w:rsidP="000C2BF4">
            <w:pPr>
              <w:pStyle w:val="Bezriadkovania"/>
              <w:tabs>
                <w:tab w:val="left" w:pos="567"/>
              </w:tabs>
              <w:spacing w:before="60"/>
              <w:ind w:left="567"/>
              <w:jc w:val="center"/>
              <w:rPr>
                <w:rFonts w:ascii="Times New Roman" w:hAnsi="Times New Roman"/>
                <w:b/>
              </w:rPr>
            </w:pPr>
            <w:r w:rsidRPr="005F792C">
              <w:rPr>
                <w:rFonts w:ascii="Times New Roman" w:hAnsi="Times New Roman"/>
                <w:b/>
              </w:rPr>
              <w:t>p. č.</w:t>
            </w:r>
          </w:p>
        </w:tc>
        <w:tc>
          <w:tcPr>
            <w:tcW w:w="3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5093DF" w14:textId="77777777" w:rsidR="00873E8A" w:rsidRPr="005F792C" w:rsidRDefault="00873E8A" w:rsidP="000C2BF4">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12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459E37" w14:textId="77777777" w:rsidR="00873E8A" w:rsidRPr="005F792C" w:rsidRDefault="00873E8A" w:rsidP="000C2BF4">
            <w:pPr>
              <w:pStyle w:val="Bezriadkovania"/>
              <w:spacing w:before="60"/>
              <w:ind w:left="141"/>
              <w:jc w:val="center"/>
              <w:rPr>
                <w:rFonts w:ascii="Times New Roman" w:hAnsi="Times New Roman"/>
                <w:b/>
              </w:rPr>
            </w:pPr>
            <w:r w:rsidRPr="005F792C">
              <w:rPr>
                <w:rFonts w:ascii="Times New Roman" w:hAnsi="Times New Roman"/>
                <w:b/>
              </w:rPr>
              <w:t>IČO</w:t>
            </w:r>
          </w:p>
        </w:tc>
        <w:tc>
          <w:tcPr>
            <w:tcW w:w="15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D37369" w14:textId="77777777" w:rsidR="00873E8A" w:rsidRPr="005F792C" w:rsidRDefault="00873E8A" w:rsidP="000C2BF4">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FF24EF" w14:textId="77777777" w:rsidR="00873E8A" w:rsidRPr="005F792C" w:rsidRDefault="00873E8A" w:rsidP="000C2BF4">
            <w:pPr>
              <w:pStyle w:val="Bezriadkovania"/>
              <w:spacing w:before="60"/>
              <w:ind w:left="142"/>
              <w:jc w:val="center"/>
              <w:rPr>
                <w:rFonts w:ascii="Times New Roman" w:hAnsi="Times New Roman"/>
                <w:b/>
              </w:rPr>
            </w:pPr>
            <w:r w:rsidRPr="005F792C">
              <w:rPr>
                <w:rFonts w:ascii="Times New Roman" w:hAnsi="Times New Roman"/>
                <w:b/>
              </w:rPr>
              <w:t>Predmet subdodávky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Pr>
          <w:p w14:paraId="3D069665" w14:textId="77777777" w:rsidR="001A7C6C" w:rsidRDefault="001A7C6C" w:rsidP="000C2BF4">
            <w:pPr>
              <w:pStyle w:val="Bezriadkovania"/>
              <w:spacing w:before="60"/>
              <w:ind w:left="142"/>
              <w:jc w:val="center"/>
              <w:rPr>
                <w:rFonts w:ascii="Times New Roman" w:hAnsi="Times New Roman"/>
                <w:b/>
              </w:rPr>
            </w:pPr>
            <w:r>
              <w:rPr>
                <w:rFonts w:ascii="Times New Roman" w:hAnsi="Times New Roman"/>
                <w:b/>
              </w:rPr>
              <w:t>Oprávnená osoba</w:t>
            </w:r>
          </w:p>
          <w:p w14:paraId="18F85C12" w14:textId="22FA7667" w:rsidR="001A7C6C" w:rsidRDefault="001A7C6C" w:rsidP="000C2BF4">
            <w:pPr>
              <w:pStyle w:val="Bezriadkovania"/>
              <w:spacing w:before="60"/>
              <w:ind w:left="142"/>
              <w:jc w:val="center"/>
              <w:rPr>
                <w:rFonts w:ascii="Times New Roman" w:hAnsi="Times New Roman"/>
                <w:b/>
              </w:rPr>
            </w:pPr>
            <w:r>
              <w:rPr>
                <w:rFonts w:ascii="Times New Roman" w:hAnsi="Times New Roman"/>
                <w:b/>
              </w:rPr>
              <w:t>(meno, priezvisko</w:t>
            </w:r>
            <w:r w:rsidR="00C30654">
              <w:rPr>
                <w:rFonts w:ascii="Times New Roman" w:hAnsi="Times New Roman"/>
                <w:b/>
              </w:rPr>
              <w:t>, adresa pobytu, dátum narodenia)</w:t>
            </w:r>
          </w:p>
        </w:tc>
      </w:tr>
      <w:tr w:rsidR="00873E8A" w:rsidRPr="005F792C" w14:paraId="39C74F99" w14:textId="7F05B33F" w:rsidTr="00DE44FD">
        <w:trPr>
          <w:trHeight w:val="565"/>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13484" w14:textId="77777777" w:rsidR="00873E8A" w:rsidRPr="005F792C" w:rsidRDefault="00873E8A" w:rsidP="000C2BF4">
            <w:pPr>
              <w:pStyle w:val="Bezriadkovania"/>
              <w:tabs>
                <w:tab w:val="left" w:pos="567"/>
              </w:tabs>
              <w:spacing w:before="60"/>
              <w:ind w:left="567"/>
              <w:jc w:val="center"/>
              <w:rPr>
                <w:rFonts w:ascii="Times New Roman" w:hAnsi="Times New Roman"/>
              </w:rPr>
            </w:pPr>
            <w:r w:rsidRPr="005F792C">
              <w:rPr>
                <w:rFonts w:ascii="Times New Roman" w:hAnsi="Times New Roman"/>
              </w:rPr>
              <w:t>1.</w:t>
            </w:r>
          </w:p>
        </w:tc>
        <w:tc>
          <w:tcPr>
            <w:tcW w:w="3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894DB"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3546C"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A9C49"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A6952"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Pr>
          <w:p w14:paraId="53D83392" w14:textId="77777777" w:rsidR="001A7C6C" w:rsidRPr="005F792C" w:rsidRDefault="001A7C6C" w:rsidP="000C2BF4">
            <w:pPr>
              <w:pStyle w:val="Bezriadkovania"/>
              <w:tabs>
                <w:tab w:val="left" w:pos="567"/>
              </w:tabs>
              <w:spacing w:before="60"/>
              <w:ind w:left="567"/>
              <w:jc w:val="both"/>
              <w:rPr>
                <w:rFonts w:ascii="Times New Roman" w:hAnsi="Times New Roman"/>
              </w:rPr>
            </w:pPr>
          </w:p>
        </w:tc>
      </w:tr>
      <w:tr w:rsidR="00873E8A" w:rsidRPr="005F792C" w14:paraId="797ABE54" w14:textId="3594EC04" w:rsidTr="00DE44FD">
        <w:trPr>
          <w:trHeight w:val="565"/>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56E22" w14:textId="77777777" w:rsidR="00873E8A" w:rsidRPr="005F792C" w:rsidRDefault="00873E8A" w:rsidP="000C2BF4">
            <w:pPr>
              <w:pStyle w:val="Bezriadkovania"/>
              <w:tabs>
                <w:tab w:val="left" w:pos="567"/>
              </w:tabs>
              <w:spacing w:before="60"/>
              <w:ind w:left="567"/>
              <w:jc w:val="center"/>
              <w:rPr>
                <w:rFonts w:ascii="Times New Roman" w:hAnsi="Times New Roman"/>
              </w:rPr>
            </w:pPr>
            <w:r w:rsidRPr="005F792C">
              <w:rPr>
                <w:rFonts w:ascii="Times New Roman" w:hAnsi="Times New Roman"/>
              </w:rPr>
              <w:t>2.</w:t>
            </w:r>
          </w:p>
        </w:tc>
        <w:tc>
          <w:tcPr>
            <w:tcW w:w="3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EE81E"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B919A"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D9E74"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4BC5B"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Pr>
          <w:p w14:paraId="21D4381D" w14:textId="77777777" w:rsidR="001A7C6C" w:rsidRPr="005F792C" w:rsidRDefault="001A7C6C" w:rsidP="000C2BF4">
            <w:pPr>
              <w:pStyle w:val="Bezriadkovania"/>
              <w:tabs>
                <w:tab w:val="left" w:pos="567"/>
              </w:tabs>
              <w:spacing w:before="60"/>
              <w:ind w:left="567"/>
              <w:jc w:val="both"/>
              <w:rPr>
                <w:rFonts w:ascii="Times New Roman" w:hAnsi="Times New Roman"/>
              </w:rPr>
            </w:pPr>
          </w:p>
        </w:tc>
      </w:tr>
      <w:tr w:rsidR="00873E8A" w:rsidRPr="005F792C" w14:paraId="367B50CC" w14:textId="5E7784E9" w:rsidTr="00DE44FD">
        <w:trPr>
          <w:trHeight w:val="565"/>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4A375" w14:textId="77777777" w:rsidR="00873E8A" w:rsidRPr="005F792C" w:rsidRDefault="00873E8A" w:rsidP="000C2BF4">
            <w:pPr>
              <w:pStyle w:val="Bezriadkovania"/>
              <w:tabs>
                <w:tab w:val="left" w:pos="567"/>
              </w:tabs>
              <w:spacing w:before="60"/>
              <w:ind w:left="567"/>
              <w:jc w:val="center"/>
              <w:rPr>
                <w:rFonts w:ascii="Times New Roman" w:hAnsi="Times New Roman"/>
              </w:rPr>
            </w:pPr>
            <w:r w:rsidRPr="005F792C">
              <w:rPr>
                <w:rFonts w:ascii="Times New Roman" w:hAnsi="Times New Roman"/>
              </w:rPr>
              <w:t>3.</w:t>
            </w:r>
          </w:p>
        </w:tc>
        <w:tc>
          <w:tcPr>
            <w:tcW w:w="3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FC4F5"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38B73"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98736"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4D13A"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Pr>
          <w:p w14:paraId="000C7597" w14:textId="77777777" w:rsidR="001A7C6C" w:rsidRPr="005F792C" w:rsidRDefault="001A7C6C" w:rsidP="000C2BF4">
            <w:pPr>
              <w:pStyle w:val="Bezriadkovania"/>
              <w:tabs>
                <w:tab w:val="left" w:pos="567"/>
              </w:tabs>
              <w:spacing w:before="60"/>
              <w:ind w:left="567"/>
              <w:jc w:val="both"/>
              <w:rPr>
                <w:rFonts w:ascii="Times New Roman" w:hAnsi="Times New Roman"/>
              </w:rPr>
            </w:pPr>
          </w:p>
        </w:tc>
      </w:tr>
    </w:tbl>
    <w:p w14:paraId="33D77AD4" w14:textId="77777777" w:rsidR="00873E8A" w:rsidRPr="005F792C" w:rsidRDefault="00873E8A" w:rsidP="00873E8A">
      <w:pPr>
        <w:pStyle w:val="Bezriadkovania"/>
        <w:tabs>
          <w:tab w:val="left" w:pos="1134"/>
        </w:tabs>
        <w:ind w:left="567"/>
        <w:jc w:val="both"/>
        <w:rPr>
          <w:rFonts w:ascii="Times New Roman" w:hAnsi="Times New Roman"/>
        </w:rPr>
      </w:pPr>
    </w:p>
    <w:p w14:paraId="6C8FE3E4" w14:textId="77777777" w:rsidR="00873E8A" w:rsidRPr="005F792C" w:rsidRDefault="00873E8A" w:rsidP="00873E8A">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Navrhovaný subdodávateľ musí spĺňať podmienky účasti týkajúce sa osobného postavenia podľa § 32 ods. 1 zákona o verejnom obstarávaní a nemôžu u neho existovať dôvody na vylúčenie podľa § 40 ods. 6 písm. a) až g) a ods. 7 a 8 zákona o verejnom obstarávaní; splnenie podmienky účasti podľa § 32 ods. 1 písm. e) zákona o verejnom obstarávaní preukazuje subdodávateľ len vo vzťahu k tej časti predmetu zákazky, ktorú má subdodávateľ plniť.</w:t>
      </w:r>
    </w:p>
    <w:p w14:paraId="6726899A" w14:textId="77777777" w:rsidR="00873E8A" w:rsidRPr="005F792C" w:rsidRDefault="00873E8A" w:rsidP="00873E8A">
      <w:pPr>
        <w:pStyle w:val="Standard"/>
        <w:ind w:left="567"/>
        <w:jc w:val="both"/>
        <w:rPr>
          <w:rFonts w:ascii="Times New Roman" w:hAnsi="Times New Roman" w:cs="Times New Roman"/>
          <w:sz w:val="22"/>
          <w:szCs w:val="22"/>
        </w:rPr>
      </w:pPr>
    </w:p>
    <w:p w14:paraId="4C79C8D0" w14:textId="77777777" w:rsidR="00873E8A" w:rsidRPr="005F792C" w:rsidRDefault="00873E8A" w:rsidP="00873E8A">
      <w:pPr>
        <w:pStyle w:val="Standard"/>
        <w:tabs>
          <w:tab w:val="left" w:pos="4820"/>
        </w:tabs>
        <w:ind w:left="567"/>
        <w:rPr>
          <w:rFonts w:ascii="Times New Roman" w:hAnsi="Times New Roman" w:cs="Times New Roman"/>
          <w:sz w:val="22"/>
          <w:szCs w:val="22"/>
        </w:rPr>
      </w:pPr>
    </w:p>
    <w:p w14:paraId="16B9B5FD" w14:textId="7449798B" w:rsidR="00614CE2" w:rsidRPr="008E3B9B" w:rsidRDefault="00873E8A" w:rsidP="008E3B9B">
      <w:pPr>
        <w:pStyle w:val="Standard"/>
        <w:tabs>
          <w:tab w:val="left" w:pos="4820"/>
        </w:tabs>
        <w:ind w:left="567"/>
        <w:rPr>
          <w:rStyle w:val="Siln"/>
          <w:rFonts w:ascii="Times New Roman" w:hAnsi="Times New Roman" w:cs="Times New Roman"/>
          <w:b w:val="0"/>
          <w:bCs w:val="0"/>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6D875D56" w14:textId="77777777" w:rsidR="00614CE2" w:rsidRDefault="00614CE2" w:rsidP="00614CE2">
      <w:pPr>
        <w:rPr>
          <w:rStyle w:val="Siln"/>
          <w:b w:val="0"/>
          <w:bCs w:val="0"/>
          <w:i/>
          <w:sz w:val="22"/>
          <w:szCs w:val="22"/>
        </w:rPr>
      </w:pPr>
      <w:r>
        <w:rPr>
          <w:rStyle w:val="Siln"/>
          <w:b w:val="0"/>
          <w:bCs w:val="0"/>
          <w:i/>
          <w:sz w:val="22"/>
          <w:szCs w:val="22"/>
        </w:rPr>
        <w:br w:type="page"/>
      </w:r>
    </w:p>
    <w:p w14:paraId="53D927D5" w14:textId="77777777" w:rsidR="00725197" w:rsidRDefault="00725197" w:rsidP="009238C3">
      <w:pPr>
        <w:jc w:val="both"/>
        <w:outlineLvl w:val="0"/>
        <w:rPr>
          <w:rStyle w:val="Siln"/>
          <w:b w:val="0"/>
          <w:bCs w:val="0"/>
          <w:i/>
          <w:sz w:val="22"/>
          <w:szCs w:val="22"/>
        </w:rPr>
        <w:sectPr w:rsidR="00725197" w:rsidSect="000167D7">
          <w:pgSz w:w="11906" w:h="16838" w:code="9"/>
          <w:pgMar w:top="1077" w:right="737" w:bottom="1077" w:left="1304" w:header="680" w:footer="567" w:gutter="0"/>
          <w:cols w:space="708"/>
          <w:noEndnote/>
          <w:docGrid w:linePitch="326"/>
        </w:sectPr>
      </w:pPr>
    </w:p>
    <w:p w14:paraId="5429B294" w14:textId="08DE5114" w:rsidR="00475153" w:rsidRPr="009238C3" w:rsidRDefault="00475153" w:rsidP="009238C3">
      <w:pPr>
        <w:jc w:val="both"/>
        <w:outlineLvl w:val="0"/>
        <w:rPr>
          <w:rStyle w:val="Siln"/>
          <w:b w:val="0"/>
          <w:bCs w:val="0"/>
          <w:i/>
          <w:sz w:val="22"/>
          <w:szCs w:val="22"/>
        </w:rPr>
      </w:pPr>
    </w:p>
    <w:p w14:paraId="462D5CC0" w14:textId="31AB2D51"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E3868">
      <w:pPr>
        <w:numPr>
          <w:ilvl w:val="0"/>
          <w:numId w:val="58"/>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24896A4B"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4077E0">
        <w:rPr>
          <w:rFonts w:eastAsia="Calibri"/>
          <w:sz w:val="22"/>
          <w:szCs w:val="22"/>
          <w:lang w:eastAsia="en-US"/>
        </w:rPr>
        <w:t>„</w:t>
      </w:r>
      <w:r w:rsidR="00360046" w:rsidRPr="00360046">
        <w:rPr>
          <w:rFonts w:eastAsia="Calibri"/>
          <w:b/>
          <w:sz w:val="22"/>
          <w:szCs w:val="22"/>
          <w:lang w:eastAsia="en-US"/>
        </w:rPr>
        <w:t>Margecany – Červená Skala, KRŽZ km 87,437 – 92,272, dĺ. 4,835km</w:t>
      </w:r>
      <w:r w:rsidR="0009706B" w:rsidRPr="004077E0">
        <w:rPr>
          <w:rFonts w:eastAsia="Calibri"/>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E3868">
      <w:pPr>
        <w:numPr>
          <w:ilvl w:val="0"/>
          <w:numId w:val="58"/>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334B21DE"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2CFF5AFE"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E3868">
      <w:pPr>
        <w:numPr>
          <w:ilvl w:val="0"/>
          <w:numId w:val="55"/>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E3868">
      <w:pPr>
        <w:numPr>
          <w:ilvl w:val="0"/>
          <w:numId w:val="58"/>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76953396"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54E90045"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E3868">
      <w:pPr>
        <w:numPr>
          <w:ilvl w:val="0"/>
          <w:numId w:val="59"/>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E3868">
      <w:pPr>
        <w:numPr>
          <w:ilvl w:val="0"/>
          <w:numId w:val="59"/>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E3868">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3A523A99"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E3868">
      <w:pPr>
        <w:numPr>
          <w:ilvl w:val="0"/>
          <w:numId w:val="60"/>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E3868">
      <w:pPr>
        <w:numPr>
          <w:ilvl w:val="0"/>
          <w:numId w:val="60"/>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E3868">
      <w:pPr>
        <w:numPr>
          <w:ilvl w:val="1"/>
          <w:numId w:val="58"/>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E3868">
      <w:pPr>
        <w:numPr>
          <w:ilvl w:val="2"/>
          <w:numId w:val="58"/>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486ACD9E"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0047FC79" w14:textId="77777777" w:rsidR="00FE6F22" w:rsidRPr="0074555A" w:rsidRDefault="00FE6F22" w:rsidP="000E3868">
      <w:pPr>
        <w:numPr>
          <w:ilvl w:val="2"/>
          <w:numId w:val="58"/>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5F40F861"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 xml:space="preserve"> „Stavebný denník“</w:t>
      </w:r>
    </w:p>
    <w:p w14:paraId="4157C048"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lastRenderedPageBreak/>
        <w:t>Výlukové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E3868">
      <w:pPr>
        <w:numPr>
          <w:ilvl w:val="0"/>
          <w:numId w:val="67"/>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E3868">
      <w:pPr>
        <w:numPr>
          <w:ilvl w:val="0"/>
          <w:numId w:val="67"/>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E3868">
      <w:pPr>
        <w:numPr>
          <w:ilvl w:val="0"/>
          <w:numId w:val="67"/>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E3868">
      <w:pPr>
        <w:numPr>
          <w:ilvl w:val="0"/>
          <w:numId w:val="58"/>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E3868">
      <w:pPr>
        <w:numPr>
          <w:ilvl w:val="0"/>
          <w:numId w:val="68"/>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E3868">
      <w:pPr>
        <w:numPr>
          <w:ilvl w:val="0"/>
          <w:numId w:val="68"/>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E3868">
      <w:pPr>
        <w:numPr>
          <w:ilvl w:val="0"/>
          <w:numId w:val="69"/>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E3868">
      <w:pPr>
        <w:numPr>
          <w:ilvl w:val="0"/>
          <w:numId w:val="69"/>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E3868">
      <w:pPr>
        <w:numPr>
          <w:ilvl w:val="0"/>
          <w:numId w:val="69"/>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E3868">
      <w:pPr>
        <w:numPr>
          <w:ilvl w:val="0"/>
          <w:numId w:val="70"/>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E3868">
      <w:pPr>
        <w:numPr>
          <w:ilvl w:val="0"/>
          <w:numId w:val="70"/>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E3868">
      <w:pPr>
        <w:numPr>
          <w:ilvl w:val="0"/>
          <w:numId w:val="70"/>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E3868">
      <w:pPr>
        <w:numPr>
          <w:ilvl w:val="0"/>
          <w:numId w:val="58"/>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781011BC"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E3868">
      <w:pPr>
        <w:numPr>
          <w:ilvl w:val="0"/>
          <w:numId w:val="58"/>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0F91FD33"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EAB5562" w14:textId="77777777" w:rsidR="007A78D5" w:rsidRPr="007A78D5" w:rsidRDefault="007A78D5" w:rsidP="007A78D5">
      <w:pPr>
        <w:outlineLvl w:val="1"/>
        <w:rPr>
          <w:b/>
          <w:sz w:val="22"/>
          <w:szCs w:val="22"/>
        </w:rPr>
      </w:pPr>
    </w:p>
    <w:p w14:paraId="3DF771DC"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58D7D611"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6B3C3F83"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471C0830" w14:textId="3063D027"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00360046" w:rsidRPr="00360046">
        <w:rPr>
          <w:b/>
          <w:sz w:val="22"/>
          <w:szCs w:val="22"/>
        </w:rPr>
        <w:t>Margecany – Červená Skala, KRŽZ km 87,437 – 92,272, dĺ. 4,835km</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9502F2">
        <w:rPr>
          <w:bCs/>
          <w:sz w:val="22"/>
          <w:szCs w:val="22"/>
        </w:rPr>
        <w:t>á je</w:t>
      </w:r>
      <w:r w:rsidRPr="001836D7">
        <w:rPr>
          <w:bCs/>
          <w:sz w:val="22"/>
          <w:szCs w:val="22"/>
        </w:rPr>
        <w:t xml:space="preserve"> bližšie špecifikovan</w:t>
      </w:r>
      <w:r w:rsidR="009502F2">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61CDD16" w14:textId="77777777" w:rsidR="0005383C" w:rsidRDefault="0005383C" w:rsidP="007A78D5">
      <w:pPr>
        <w:spacing w:before="120" w:after="120"/>
        <w:jc w:val="center"/>
        <w:outlineLvl w:val="0"/>
        <w:rPr>
          <w:b/>
          <w:sz w:val="22"/>
          <w:szCs w:val="22"/>
        </w:rPr>
      </w:pP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F25F8F3" w14:textId="77777777" w:rsidR="008106C5" w:rsidRPr="00F03157" w:rsidRDefault="008106C5" w:rsidP="000E3868">
      <w:pPr>
        <w:numPr>
          <w:ilvl w:val="0"/>
          <w:numId w:val="89"/>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8106C5" w:rsidRPr="007A78D5" w14:paraId="1AFED2C2" w14:textId="77777777" w:rsidTr="00524B23">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C67CE" w14:textId="77777777" w:rsidR="008106C5" w:rsidRPr="007A78D5" w:rsidRDefault="008106C5" w:rsidP="00524B23">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72866" w14:textId="77777777" w:rsidR="008106C5" w:rsidRPr="007A78D5" w:rsidRDefault="008106C5" w:rsidP="00524B23">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58D60" w14:textId="77777777" w:rsidR="008106C5" w:rsidRPr="007A78D5" w:rsidRDefault="008106C5" w:rsidP="00524B23">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D57D1" w14:textId="77777777" w:rsidR="008106C5" w:rsidRPr="007A78D5" w:rsidRDefault="008106C5" w:rsidP="00524B23">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8106C5" w:rsidRPr="007A78D5" w14:paraId="1253B991" w14:textId="77777777" w:rsidTr="00524B23">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3CE80A2F" w14:textId="77777777" w:rsidR="008106C5" w:rsidRPr="00DC7D39" w:rsidRDefault="008106C5" w:rsidP="00524B23">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CDB7F46" w14:textId="77777777" w:rsidR="008106C5" w:rsidRPr="007A78D5" w:rsidRDefault="008106C5" w:rsidP="00524B23">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7BAE5DDE" w14:textId="77777777" w:rsidR="008106C5" w:rsidRPr="007A78D5" w:rsidRDefault="008106C5" w:rsidP="00524B23">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40BC0" w14:textId="77777777" w:rsidR="008106C5" w:rsidRPr="007A78D5" w:rsidRDefault="008106C5" w:rsidP="00524B23">
            <w:pPr>
              <w:jc w:val="right"/>
              <w:rPr>
                <w:sz w:val="22"/>
                <w:szCs w:val="22"/>
              </w:rPr>
            </w:pPr>
            <w:r w:rsidRPr="007A78D5">
              <w:rPr>
                <w:bCs/>
                <w:i/>
                <w:sz w:val="22"/>
                <w:szCs w:val="22"/>
                <w:highlight w:val="lightGray"/>
              </w:rPr>
              <w:t>(bude doplnené)</w:t>
            </w:r>
          </w:p>
        </w:tc>
      </w:tr>
      <w:tr w:rsidR="008106C5" w:rsidRPr="007A78D5" w14:paraId="354D987C" w14:textId="77777777" w:rsidTr="00524B23">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3102AA0C" w14:textId="77777777" w:rsidR="008106C5" w:rsidRPr="00DC7D39" w:rsidRDefault="008106C5" w:rsidP="00524B23">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4E4254F1"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61C17F6F"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5742B604"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r>
      <w:tr w:rsidR="008106C5" w:rsidRPr="007A78D5" w14:paraId="0D780C5A" w14:textId="77777777" w:rsidTr="00524B23">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FAF80" w14:textId="77777777" w:rsidR="008106C5" w:rsidRPr="00DC7D39" w:rsidRDefault="008106C5" w:rsidP="00524B23">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C5CB544"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7BA2BD9A"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D50BD39"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r>
    </w:tbl>
    <w:p w14:paraId="517E879A" w14:textId="77777777" w:rsidR="008106C5" w:rsidRPr="007A78D5" w:rsidRDefault="008106C5" w:rsidP="008106C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7E24ED8B" w14:textId="77777777" w:rsidR="008106C5" w:rsidRPr="00F03157" w:rsidRDefault="008106C5" w:rsidP="000E3868">
      <w:pPr>
        <w:numPr>
          <w:ilvl w:val="0"/>
          <w:numId w:val="89"/>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8106C5" w:rsidRPr="001760DE" w14:paraId="42EECFCE" w14:textId="77777777" w:rsidTr="00524B23">
        <w:trPr>
          <w:trHeight w:val="340"/>
        </w:trPr>
        <w:tc>
          <w:tcPr>
            <w:tcW w:w="1055" w:type="pct"/>
            <w:shd w:val="clear" w:color="auto" w:fill="F2F2F2"/>
            <w:noWrap/>
            <w:vAlign w:val="center"/>
          </w:tcPr>
          <w:p w14:paraId="69B9DC17" w14:textId="77777777" w:rsidR="008106C5" w:rsidRPr="001760DE" w:rsidRDefault="008106C5" w:rsidP="00524B23">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1A3D3C18" w14:textId="77777777" w:rsidR="008106C5" w:rsidRPr="001760DE" w:rsidRDefault="008106C5" w:rsidP="00524B23">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3A37211D" w14:textId="77777777" w:rsidR="008106C5" w:rsidRPr="001760DE" w:rsidRDefault="00A834EC" w:rsidP="00524B23">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6FFE1872" w14:textId="77777777" w:rsidR="008106C5" w:rsidRPr="001760DE" w:rsidRDefault="008106C5" w:rsidP="00524B23">
            <w:pPr>
              <w:jc w:val="center"/>
              <w:rPr>
                <w:color w:val="000000"/>
              </w:rPr>
            </w:pPr>
            <w:r w:rsidRPr="001760DE">
              <w:rPr>
                <w:b/>
                <w:bCs/>
                <w:color w:val="000000"/>
                <w:sz w:val="20"/>
              </w:rPr>
              <w:t>mesačne</w:t>
            </w:r>
          </w:p>
        </w:tc>
        <w:tc>
          <w:tcPr>
            <w:tcW w:w="955" w:type="pct"/>
            <w:shd w:val="clear" w:color="auto" w:fill="F2F2F2"/>
            <w:vAlign w:val="center"/>
          </w:tcPr>
          <w:p w14:paraId="01FCAF20" w14:textId="77777777" w:rsidR="008106C5" w:rsidRPr="001760DE" w:rsidRDefault="00A834EC" w:rsidP="00524B23">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D70CB4" w14:textId="77777777" w:rsidR="008106C5" w:rsidRPr="001760DE" w:rsidRDefault="008106C5" w:rsidP="00524B23">
            <w:pPr>
              <w:jc w:val="center"/>
              <w:rPr>
                <w:color w:val="000000"/>
              </w:rPr>
            </w:pPr>
            <w:r w:rsidRPr="001760DE">
              <w:rPr>
                <w:b/>
                <w:bCs/>
                <w:color w:val="000000"/>
                <w:sz w:val="20"/>
              </w:rPr>
              <w:t>mesačne</w:t>
            </w:r>
          </w:p>
        </w:tc>
        <w:tc>
          <w:tcPr>
            <w:tcW w:w="1102" w:type="pct"/>
            <w:shd w:val="clear" w:color="auto" w:fill="F2F2F2"/>
            <w:vAlign w:val="center"/>
          </w:tcPr>
          <w:p w14:paraId="360F4A6F" w14:textId="77777777" w:rsidR="008106C5" w:rsidRPr="001760DE" w:rsidRDefault="00A834EC" w:rsidP="00524B23">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03A7442B" w14:textId="77777777" w:rsidR="008106C5" w:rsidRPr="001760DE" w:rsidRDefault="008106C5" w:rsidP="00524B23">
            <w:pPr>
              <w:jc w:val="center"/>
              <w:rPr>
                <w:color w:val="000000"/>
              </w:rPr>
            </w:pPr>
            <w:r w:rsidRPr="001760DE">
              <w:rPr>
                <w:b/>
                <w:bCs/>
                <w:color w:val="000000"/>
                <w:sz w:val="20"/>
              </w:rPr>
              <w:t>štvrťročne</w:t>
            </w:r>
          </w:p>
        </w:tc>
      </w:tr>
      <w:tr w:rsidR="008106C5" w:rsidRPr="001760DE" w14:paraId="5D7A7888" w14:textId="77777777" w:rsidTr="00524B23">
        <w:trPr>
          <w:trHeight w:val="340"/>
        </w:trPr>
        <w:tc>
          <w:tcPr>
            <w:tcW w:w="1055" w:type="pct"/>
            <w:vMerge w:val="restart"/>
            <w:shd w:val="clear" w:color="auto" w:fill="auto"/>
            <w:noWrap/>
            <w:vAlign w:val="center"/>
          </w:tcPr>
          <w:p w14:paraId="5EA6F5CA"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31" w:type="pct"/>
            <w:vAlign w:val="center"/>
          </w:tcPr>
          <w:p w14:paraId="46302C0F"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411727F2"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5" w:type="pct"/>
            <w:vAlign w:val="center"/>
          </w:tcPr>
          <w:p w14:paraId="3064495B"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25EE4C1"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r>
      <w:tr w:rsidR="008106C5" w:rsidRPr="001760DE" w14:paraId="677F8C2F" w14:textId="77777777" w:rsidTr="00524B23">
        <w:trPr>
          <w:trHeight w:val="340"/>
        </w:trPr>
        <w:tc>
          <w:tcPr>
            <w:tcW w:w="1055" w:type="pct"/>
            <w:vMerge/>
            <w:shd w:val="clear" w:color="auto" w:fill="auto"/>
            <w:noWrap/>
            <w:vAlign w:val="center"/>
          </w:tcPr>
          <w:p w14:paraId="3E6EF0FE" w14:textId="77777777" w:rsidR="008106C5" w:rsidRPr="001760DE" w:rsidRDefault="008106C5" w:rsidP="00524B23">
            <w:pPr>
              <w:jc w:val="center"/>
              <w:rPr>
                <w:color w:val="000000"/>
                <w:sz w:val="22"/>
                <w:szCs w:val="22"/>
              </w:rPr>
            </w:pPr>
          </w:p>
        </w:tc>
        <w:tc>
          <w:tcPr>
            <w:tcW w:w="931" w:type="pct"/>
            <w:vAlign w:val="center"/>
          </w:tcPr>
          <w:p w14:paraId="41201637"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70122F0"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5" w:type="pct"/>
            <w:vAlign w:val="center"/>
          </w:tcPr>
          <w:p w14:paraId="51A5F454"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1102" w:type="pct"/>
            <w:vMerge/>
            <w:vAlign w:val="center"/>
          </w:tcPr>
          <w:p w14:paraId="669B1B9F" w14:textId="77777777" w:rsidR="008106C5" w:rsidRPr="001760DE" w:rsidRDefault="008106C5" w:rsidP="00524B23">
            <w:pPr>
              <w:jc w:val="right"/>
              <w:rPr>
                <w:color w:val="000000"/>
                <w:sz w:val="22"/>
                <w:szCs w:val="22"/>
              </w:rPr>
            </w:pPr>
          </w:p>
        </w:tc>
      </w:tr>
      <w:tr w:rsidR="008106C5" w:rsidRPr="001760DE" w14:paraId="51617369" w14:textId="77777777" w:rsidTr="00524B23">
        <w:trPr>
          <w:trHeight w:val="340"/>
        </w:trPr>
        <w:tc>
          <w:tcPr>
            <w:tcW w:w="1055" w:type="pct"/>
            <w:vMerge/>
            <w:shd w:val="clear" w:color="auto" w:fill="auto"/>
            <w:noWrap/>
            <w:vAlign w:val="center"/>
          </w:tcPr>
          <w:p w14:paraId="2331D6B8" w14:textId="77777777" w:rsidR="008106C5" w:rsidRPr="001760DE" w:rsidRDefault="008106C5" w:rsidP="00524B23">
            <w:pPr>
              <w:jc w:val="center"/>
              <w:rPr>
                <w:color w:val="000000"/>
                <w:sz w:val="22"/>
                <w:szCs w:val="22"/>
              </w:rPr>
            </w:pPr>
          </w:p>
        </w:tc>
        <w:tc>
          <w:tcPr>
            <w:tcW w:w="931" w:type="pct"/>
            <w:vAlign w:val="center"/>
          </w:tcPr>
          <w:p w14:paraId="4A071D0C"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DF224C9"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5" w:type="pct"/>
            <w:vAlign w:val="center"/>
          </w:tcPr>
          <w:p w14:paraId="1D79FB2E"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1102" w:type="pct"/>
            <w:vMerge/>
            <w:vAlign w:val="center"/>
          </w:tcPr>
          <w:p w14:paraId="6BA5C41D" w14:textId="77777777" w:rsidR="008106C5" w:rsidRPr="001760DE" w:rsidRDefault="008106C5" w:rsidP="00524B23">
            <w:pPr>
              <w:jc w:val="right"/>
              <w:rPr>
                <w:color w:val="000000"/>
                <w:sz w:val="22"/>
                <w:szCs w:val="22"/>
              </w:rPr>
            </w:pPr>
          </w:p>
        </w:tc>
      </w:tr>
    </w:tbl>
    <w:p w14:paraId="22956C1F" w14:textId="77777777" w:rsidR="008106C5" w:rsidRPr="001760DE" w:rsidRDefault="008106C5" w:rsidP="008106C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8106C5" w:rsidRPr="001760DE" w14:paraId="6307E314" w14:textId="77777777" w:rsidTr="00524B23">
        <w:trPr>
          <w:trHeight w:val="340"/>
        </w:trPr>
        <w:tc>
          <w:tcPr>
            <w:tcW w:w="749" w:type="pct"/>
            <w:shd w:val="clear" w:color="auto" w:fill="F2F2F2"/>
            <w:vAlign w:val="center"/>
          </w:tcPr>
          <w:p w14:paraId="5961A718" w14:textId="77777777" w:rsidR="008106C5" w:rsidRPr="001760DE" w:rsidRDefault="008106C5" w:rsidP="00524B23">
            <w:pPr>
              <w:jc w:val="center"/>
              <w:rPr>
                <w:b/>
                <w:bCs/>
                <w:color w:val="000000"/>
                <w:sz w:val="20"/>
                <w:szCs w:val="21"/>
              </w:rPr>
            </w:pPr>
            <w:r w:rsidRPr="001760DE">
              <w:rPr>
                <w:b/>
                <w:bCs/>
                <w:color w:val="000000"/>
                <w:sz w:val="20"/>
                <w:szCs w:val="21"/>
              </w:rPr>
              <w:t>Rozhodujúce obdobie</w:t>
            </w:r>
          </w:p>
          <w:p w14:paraId="125428A6" w14:textId="77777777" w:rsidR="008106C5" w:rsidRPr="001760DE" w:rsidRDefault="008106C5" w:rsidP="00524B23">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41A8357B" w14:textId="77777777" w:rsidR="008106C5" w:rsidRPr="001760DE" w:rsidRDefault="008106C5" w:rsidP="00524B23">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6D188CF8" w14:textId="77777777" w:rsidR="008106C5" w:rsidRPr="001760DE" w:rsidRDefault="00A834EC" w:rsidP="00524B23">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61E4E567" w14:textId="77777777" w:rsidR="008106C5" w:rsidRPr="001760DE" w:rsidRDefault="008106C5" w:rsidP="00524B23">
            <w:pPr>
              <w:jc w:val="center"/>
              <w:rPr>
                <w:color w:val="000000"/>
              </w:rPr>
            </w:pPr>
            <w:r w:rsidRPr="001760DE">
              <w:rPr>
                <w:b/>
                <w:bCs/>
                <w:color w:val="000000"/>
                <w:sz w:val="20"/>
              </w:rPr>
              <w:t>mesačne</w:t>
            </w:r>
          </w:p>
        </w:tc>
        <w:tc>
          <w:tcPr>
            <w:tcW w:w="528" w:type="pct"/>
            <w:shd w:val="clear" w:color="auto" w:fill="F2F2F2"/>
            <w:vAlign w:val="center"/>
          </w:tcPr>
          <w:p w14:paraId="25417C0F" w14:textId="77777777" w:rsidR="008106C5" w:rsidRPr="001760DE" w:rsidRDefault="00A834EC" w:rsidP="00524B23">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C41048B" w14:textId="77777777" w:rsidR="008106C5" w:rsidRPr="001760DE" w:rsidRDefault="008106C5" w:rsidP="00524B23">
            <w:pPr>
              <w:jc w:val="center"/>
              <w:rPr>
                <w:color w:val="000000"/>
              </w:rPr>
            </w:pPr>
            <w:r w:rsidRPr="001760DE">
              <w:rPr>
                <w:b/>
                <w:bCs/>
                <w:color w:val="000000"/>
                <w:sz w:val="20"/>
              </w:rPr>
              <w:t>mesačne</w:t>
            </w:r>
          </w:p>
        </w:tc>
        <w:tc>
          <w:tcPr>
            <w:tcW w:w="602" w:type="pct"/>
            <w:shd w:val="clear" w:color="auto" w:fill="F2F2F2"/>
            <w:vAlign w:val="center"/>
          </w:tcPr>
          <w:p w14:paraId="45583212" w14:textId="77777777" w:rsidR="008106C5" w:rsidRPr="001760DE" w:rsidRDefault="00A834EC" w:rsidP="00524B23">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6385B3C1" w14:textId="77777777" w:rsidR="008106C5" w:rsidRPr="001760DE" w:rsidRDefault="008106C5" w:rsidP="00524B23">
            <w:pPr>
              <w:jc w:val="center"/>
              <w:rPr>
                <w:color w:val="000000"/>
              </w:rPr>
            </w:pPr>
            <w:r w:rsidRPr="001760DE">
              <w:rPr>
                <w:b/>
                <w:bCs/>
                <w:color w:val="000000"/>
                <w:sz w:val="20"/>
              </w:rPr>
              <w:t>štvrťročne</w:t>
            </w:r>
          </w:p>
        </w:tc>
        <w:tc>
          <w:tcPr>
            <w:tcW w:w="602" w:type="pct"/>
            <w:shd w:val="clear" w:color="auto" w:fill="F2F2F2"/>
            <w:vAlign w:val="center"/>
          </w:tcPr>
          <w:p w14:paraId="1B4DDD70" w14:textId="77777777" w:rsidR="008106C5" w:rsidRPr="001760DE" w:rsidRDefault="00A834EC" w:rsidP="00524B23">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1534E1DD" w14:textId="77777777" w:rsidR="008106C5" w:rsidRPr="001760DE" w:rsidRDefault="008106C5" w:rsidP="00524B23">
            <w:pPr>
              <w:jc w:val="center"/>
              <w:rPr>
                <w:b/>
                <w:color w:val="000000"/>
              </w:rPr>
            </w:pPr>
            <w:r w:rsidRPr="001760DE">
              <w:rPr>
                <w:b/>
                <w:bCs/>
                <w:color w:val="000000"/>
                <w:sz w:val="20"/>
              </w:rPr>
              <w:t>štvrťročne</w:t>
            </w:r>
          </w:p>
        </w:tc>
        <w:tc>
          <w:tcPr>
            <w:tcW w:w="730" w:type="pct"/>
            <w:shd w:val="clear" w:color="auto" w:fill="F2F2F2"/>
            <w:noWrap/>
            <w:vAlign w:val="center"/>
          </w:tcPr>
          <w:p w14:paraId="28C99C66" w14:textId="77777777" w:rsidR="008106C5" w:rsidRPr="001760DE" w:rsidRDefault="008106C5" w:rsidP="00524B23">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5981C8F9" w14:textId="77777777" w:rsidR="008106C5" w:rsidRPr="001760DE" w:rsidRDefault="008106C5" w:rsidP="00524B23">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8106C5" w:rsidRPr="001760DE" w14:paraId="42FCAEAF" w14:textId="77777777" w:rsidTr="00524B23">
        <w:trPr>
          <w:trHeight w:val="340"/>
        </w:trPr>
        <w:tc>
          <w:tcPr>
            <w:tcW w:w="749" w:type="pct"/>
            <w:vMerge w:val="restart"/>
            <w:vAlign w:val="center"/>
          </w:tcPr>
          <w:p w14:paraId="409F6250"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D8B6E0E"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909E482"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vAlign w:val="center"/>
          </w:tcPr>
          <w:p w14:paraId="7B900565"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F2C0068"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618746B" w14:textId="77777777" w:rsidR="008106C5" w:rsidRPr="00E368CB" w:rsidRDefault="008106C5" w:rsidP="00524B23">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6336F028" w14:textId="77777777" w:rsidR="008106C5" w:rsidRPr="00E368CB" w:rsidRDefault="008106C5" w:rsidP="00524B23">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A80CB7" w14:textId="77777777" w:rsidR="008106C5" w:rsidRPr="00E368CB" w:rsidRDefault="008106C5" w:rsidP="00524B23">
            <w:pPr>
              <w:ind w:left="-72"/>
              <w:jc w:val="right"/>
              <w:rPr>
                <w:b/>
                <w:color w:val="000000"/>
                <w:sz w:val="20"/>
                <w:szCs w:val="20"/>
              </w:rPr>
            </w:pPr>
            <w:r w:rsidRPr="00E368CB">
              <w:rPr>
                <w:b/>
                <w:bCs/>
                <w:i/>
                <w:sz w:val="20"/>
                <w:szCs w:val="20"/>
                <w:highlight w:val="lightGray"/>
              </w:rPr>
              <w:t>(bude doplnené)</w:t>
            </w:r>
          </w:p>
        </w:tc>
      </w:tr>
      <w:tr w:rsidR="008106C5" w:rsidRPr="001760DE" w14:paraId="6FB4A875" w14:textId="77777777" w:rsidTr="00524B23">
        <w:trPr>
          <w:trHeight w:val="340"/>
        </w:trPr>
        <w:tc>
          <w:tcPr>
            <w:tcW w:w="749" w:type="pct"/>
            <w:vMerge/>
          </w:tcPr>
          <w:p w14:paraId="72C6401F" w14:textId="77777777" w:rsidR="008106C5" w:rsidRPr="001760DE" w:rsidRDefault="008106C5" w:rsidP="00524B23">
            <w:pPr>
              <w:jc w:val="center"/>
              <w:rPr>
                <w:color w:val="000000"/>
                <w:sz w:val="22"/>
                <w:szCs w:val="22"/>
              </w:rPr>
            </w:pPr>
          </w:p>
        </w:tc>
        <w:tc>
          <w:tcPr>
            <w:tcW w:w="528" w:type="pct"/>
            <w:shd w:val="clear" w:color="auto" w:fill="auto"/>
            <w:noWrap/>
            <w:vAlign w:val="center"/>
          </w:tcPr>
          <w:p w14:paraId="3A96C937"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45B228CF"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vAlign w:val="center"/>
          </w:tcPr>
          <w:p w14:paraId="5ED46144"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ign w:val="center"/>
          </w:tcPr>
          <w:p w14:paraId="14A46644" w14:textId="77777777" w:rsidR="008106C5" w:rsidRPr="001760DE" w:rsidRDefault="008106C5" w:rsidP="00524B23">
            <w:pPr>
              <w:jc w:val="right"/>
              <w:rPr>
                <w:color w:val="000000"/>
                <w:sz w:val="22"/>
                <w:szCs w:val="22"/>
              </w:rPr>
            </w:pPr>
          </w:p>
        </w:tc>
        <w:tc>
          <w:tcPr>
            <w:tcW w:w="602" w:type="pct"/>
            <w:vMerge/>
            <w:vAlign w:val="center"/>
          </w:tcPr>
          <w:p w14:paraId="01F3FC26" w14:textId="77777777" w:rsidR="008106C5" w:rsidRPr="001760DE" w:rsidRDefault="008106C5" w:rsidP="00524B23">
            <w:pPr>
              <w:jc w:val="right"/>
              <w:rPr>
                <w:color w:val="000000"/>
                <w:sz w:val="22"/>
                <w:szCs w:val="22"/>
              </w:rPr>
            </w:pPr>
          </w:p>
        </w:tc>
        <w:tc>
          <w:tcPr>
            <w:tcW w:w="730" w:type="pct"/>
            <w:vMerge/>
            <w:shd w:val="clear" w:color="auto" w:fill="auto"/>
            <w:noWrap/>
            <w:vAlign w:val="center"/>
            <w:hideMark/>
          </w:tcPr>
          <w:p w14:paraId="081CEF30" w14:textId="77777777" w:rsidR="008106C5" w:rsidRPr="001760DE" w:rsidRDefault="008106C5" w:rsidP="00524B23">
            <w:pPr>
              <w:jc w:val="right"/>
              <w:rPr>
                <w:color w:val="000000"/>
                <w:sz w:val="22"/>
                <w:szCs w:val="22"/>
              </w:rPr>
            </w:pPr>
          </w:p>
        </w:tc>
        <w:tc>
          <w:tcPr>
            <w:tcW w:w="734" w:type="pct"/>
            <w:vMerge/>
            <w:shd w:val="clear" w:color="auto" w:fill="auto"/>
            <w:noWrap/>
            <w:vAlign w:val="center"/>
          </w:tcPr>
          <w:p w14:paraId="5910AC73" w14:textId="77777777" w:rsidR="008106C5" w:rsidRPr="001760DE" w:rsidRDefault="008106C5" w:rsidP="00524B23">
            <w:pPr>
              <w:jc w:val="right"/>
              <w:rPr>
                <w:color w:val="000000"/>
                <w:sz w:val="22"/>
                <w:szCs w:val="22"/>
              </w:rPr>
            </w:pPr>
          </w:p>
        </w:tc>
      </w:tr>
      <w:tr w:rsidR="008106C5" w:rsidRPr="001760DE" w14:paraId="6B45B85E" w14:textId="77777777" w:rsidTr="00524B23">
        <w:trPr>
          <w:trHeight w:val="340"/>
        </w:trPr>
        <w:tc>
          <w:tcPr>
            <w:tcW w:w="749" w:type="pct"/>
            <w:vMerge/>
          </w:tcPr>
          <w:p w14:paraId="00AF889E" w14:textId="77777777" w:rsidR="008106C5" w:rsidRPr="001760DE" w:rsidRDefault="008106C5" w:rsidP="00524B23">
            <w:pPr>
              <w:jc w:val="center"/>
              <w:rPr>
                <w:color w:val="000000"/>
                <w:sz w:val="22"/>
                <w:szCs w:val="22"/>
              </w:rPr>
            </w:pPr>
          </w:p>
        </w:tc>
        <w:tc>
          <w:tcPr>
            <w:tcW w:w="528" w:type="pct"/>
            <w:shd w:val="clear" w:color="auto" w:fill="auto"/>
            <w:noWrap/>
            <w:vAlign w:val="center"/>
          </w:tcPr>
          <w:p w14:paraId="6918CF77"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77DBFFAA"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vAlign w:val="center"/>
          </w:tcPr>
          <w:p w14:paraId="4DEC1697"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ign w:val="center"/>
          </w:tcPr>
          <w:p w14:paraId="752B862E" w14:textId="77777777" w:rsidR="008106C5" w:rsidRPr="001760DE" w:rsidRDefault="008106C5" w:rsidP="00524B23">
            <w:pPr>
              <w:jc w:val="right"/>
              <w:rPr>
                <w:color w:val="000000"/>
                <w:sz w:val="22"/>
                <w:szCs w:val="22"/>
              </w:rPr>
            </w:pPr>
          </w:p>
        </w:tc>
        <w:tc>
          <w:tcPr>
            <w:tcW w:w="602" w:type="pct"/>
            <w:vMerge/>
            <w:vAlign w:val="center"/>
          </w:tcPr>
          <w:p w14:paraId="21C77F0F" w14:textId="77777777" w:rsidR="008106C5" w:rsidRPr="001760DE" w:rsidRDefault="008106C5" w:rsidP="00524B23">
            <w:pPr>
              <w:jc w:val="right"/>
              <w:rPr>
                <w:color w:val="000000"/>
                <w:sz w:val="22"/>
                <w:szCs w:val="22"/>
              </w:rPr>
            </w:pPr>
          </w:p>
        </w:tc>
        <w:tc>
          <w:tcPr>
            <w:tcW w:w="730" w:type="pct"/>
            <w:vMerge/>
            <w:shd w:val="clear" w:color="auto" w:fill="auto"/>
            <w:noWrap/>
            <w:vAlign w:val="center"/>
            <w:hideMark/>
          </w:tcPr>
          <w:p w14:paraId="7D622F19" w14:textId="77777777" w:rsidR="008106C5" w:rsidRPr="001760DE" w:rsidRDefault="008106C5" w:rsidP="00524B23">
            <w:pPr>
              <w:jc w:val="right"/>
              <w:rPr>
                <w:color w:val="000000"/>
                <w:sz w:val="22"/>
                <w:szCs w:val="22"/>
              </w:rPr>
            </w:pPr>
          </w:p>
        </w:tc>
        <w:tc>
          <w:tcPr>
            <w:tcW w:w="734" w:type="pct"/>
            <w:vMerge/>
            <w:shd w:val="clear" w:color="auto" w:fill="auto"/>
            <w:noWrap/>
            <w:vAlign w:val="center"/>
          </w:tcPr>
          <w:p w14:paraId="3AB5CB51" w14:textId="77777777" w:rsidR="008106C5" w:rsidRPr="001760DE" w:rsidRDefault="008106C5" w:rsidP="00524B23">
            <w:pPr>
              <w:jc w:val="right"/>
              <w:rPr>
                <w:color w:val="000000"/>
                <w:sz w:val="22"/>
                <w:szCs w:val="22"/>
              </w:rPr>
            </w:pPr>
          </w:p>
        </w:tc>
      </w:tr>
    </w:tbl>
    <w:p w14:paraId="6CBED519" w14:textId="77777777" w:rsidR="008106C5" w:rsidRPr="001760DE" w:rsidRDefault="008106C5" w:rsidP="008106C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E3868">
      <w:pPr>
        <w:numPr>
          <w:ilvl w:val="0"/>
          <w:numId w:val="88"/>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E3868">
      <w:pPr>
        <w:numPr>
          <w:ilvl w:val="0"/>
          <w:numId w:val="88"/>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E3868">
      <w:pPr>
        <w:numPr>
          <w:ilvl w:val="0"/>
          <w:numId w:val="88"/>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77777777" w:rsidR="007A78D5" w:rsidRPr="007A78D5" w:rsidRDefault="007A78D5" w:rsidP="000E3868">
      <w:pPr>
        <w:numPr>
          <w:ilvl w:val="0"/>
          <w:numId w:val="88"/>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41040985" w14:textId="77777777" w:rsidR="007A78D5" w:rsidRPr="007A78D5" w:rsidRDefault="007A78D5" w:rsidP="007A78D5">
      <w:pPr>
        <w:spacing w:before="120"/>
        <w:jc w:val="both"/>
        <w:rPr>
          <w:sz w:val="22"/>
          <w:szCs w:val="22"/>
        </w:rPr>
      </w:pPr>
    </w:p>
    <w:p w14:paraId="33EFCE69" w14:textId="735AC8B1" w:rsidR="006C048E" w:rsidRDefault="008106C5" w:rsidP="008106C5">
      <w:pPr>
        <w:jc w:val="center"/>
        <w:rPr>
          <w:sz w:val="22"/>
          <w:szCs w:val="22"/>
        </w:rPr>
      </w:pPr>
      <w:r w:rsidRPr="008A43EC">
        <w:rPr>
          <w:sz w:val="22"/>
          <w:szCs w:val="22"/>
        </w:rPr>
        <w:t>--- NASLEDUJE PODPISOVÁ STRANA ---</w:t>
      </w:r>
      <w:r w:rsidR="006C048E">
        <w:rPr>
          <w:sz w:val="22"/>
          <w:szCs w:val="22"/>
        </w:rPr>
        <w:br w:type="page"/>
      </w:r>
    </w:p>
    <w:p w14:paraId="11CE6BD6" w14:textId="77777777" w:rsidR="008106C5" w:rsidRDefault="008106C5" w:rsidP="008106C5">
      <w:pPr>
        <w:rPr>
          <w:sz w:val="22"/>
          <w:szCs w:val="22"/>
        </w:rPr>
      </w:pPr>
    </w:p>
    <w:p w14:paraId="370BB47A" w14:textId="77777777" w:rsidR="008106C5" w:rsidRDefault="008106C5" w:rsidP="008106C5">
      <w:pPr>
        <w:spacing w:line="276" w:lineRule="auto"/>
        <w:jc w:val="center"/>
        <w:rPr>
          <w:sz w:val="22"/>
          <w:szCs w:val="22"/>
        </w:rPr>
      </w:pPr>
      <w:r>
        <w:rPr>
          <w:sz w:val="22"/>
          <w:szCs w:val="22"/>
        </w:rPr>
        <w:t>PODPISOVÁ STRANA</w:t>
      </w:r>
    </w:p>
    <w:p w14:paraId="0BEDD4D8" w14:textId="1F1F3D10" w:rsidR="008106C5" w:rsidRDefault="008106C5" w:rsidP="009E2031">
      <w:pPr>
        <w:spacing w:before="120"/>
        <w:ind w:left="284"/>
        <w:jc w:val="center"/>
        <w:rPr>
          <w:bCs/>
          <w:iCs/>
          <w:sz w:val="22"/>
        </w:rPr>
      </w:pPr>
      <w:r>
        <w:rPr>
          <w:sz w:val="22"/>
          <w:szCs w:val="22"/>
        </w:rPr>
        <w:t>Dodatok č. ...</w:t>
      </w:r>
      <w:r>
        <w:rPr>
          <w:rFonts w:eastAsia="Calibri"/>
          <w:bCs/>
          <w:i/>
          <w:sz w:val="22"/>
          <w:szCs w:val="22"/>
          <w:highlight w:val="lightGray"/>
          <w:lang w:eastAsia="en-US"/>
        </w:rPr>
        <w:t xml:space="preserve"> (bude doplnené)</w:t>
      </w:r>
      <w:r>
        <w:rPr>
          <w:sz w:val="22"/>
          <w:szCs w:val="22"/>
        </w:rPr>
        <w:t xml:space="preserve"> k Zmluve o dielo č. ...</w:t>
      </w:r>
      <w:r>
        <w:rPr>
          <w:rFonts w:eastAsia="Calibri"/>
          <w:bCs/>
          <w:i/>
          <w:sz w:val="22"/>
          <w:szCs w:val="22"/>
          <w:highlight w:val="lightGray"/>
          <w:lang w:eastAsia="en-US"/>
        </w:rPr>
        <w:t xml:space="preserve"> (bude doplnené)</w:t>
      </w:r>
      <w:r>
        <w:rPr>
          <w:bCs/>
          <w:iCs/>
          <w:sz w:val="22"/>
        </w:rPr>
        <w:t>)</w:t>
      </w:r>
    </w:p>
    <w:p w14:paraId="0C7657A5" w14:textId="77777777" w:rsidR="008106C5" w:rsidRDefault="008106C5" w:rsidP="008106C5">
      <w:pPr>
        <w:spacing w:before="120"/>
        <w:ind w:left="284"/>
        <w:jc w:val="both"/>
        <w:rPr>
          <w:sz w:val="22"/>
          <w:szCs w:val="22"/>
        </w:rPr>
      </w:pPr>
    </w:p>
    <w:p w14:paraId="52EE0CDB" w14:textId="283171F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6CFE77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7937D0AE" w14:textId="6E7C6B4D" w:rsidR="007A78D5" w:rsidRPr="007A78D5" w:rsidRDefault="00140436" w:rsidP="007A78D5">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6859A146" w:rsidR="007A78D5" w:rsidRPr="007A78D5" w:rsidRDefault="00140436" w:rsidP="007A78D5">
      <w:pPr>
        <w:ind w:firstLine="426"/>
        <w:jc w:val="both"/>
        <w:outlineLvl w:val="0"/>
        <w:rPr>
          <w:sz w:val="22"/>
          <w:szCs w:val="22"/>
        </w:rPr>
        <w:sectPr w:rsidR="007A78D5" w:rsidRPr="007A78D5" w:rsidSect="000167D7">
          <w:footerReference w:type="default" r:id="rId28"/>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6D509B" w:rsidRDefault="007A78D5" w:rsidP="007A78D5">
      <w:pPr>
        <w:keepNext/>
        <w:spacing w:line="276" w:lineRule="auto"/>
        <w:ind w:right="-284"/>
        <w:jc w:val="center"/>
        <w:outlineLvl w:val="4"/>
        <w:rPr>
          <w:b/>
          <w:sz w:val="22"/>
          <w:szCs w:val="22"/>
          <w:lang w:eastAsia="cs-CZ"/>
        </w:rPr>
      </w:pPr>
      <w:r w:rsidRPr="006D509B">
        <w:rPr>
          <w:b/>
          <w:sz w:val="22"/>
          <w:szCs w:val="22"/>
          <w:lang w:eastAsia="cs-CZ"/>
        </w:rPr>
        <w:t>Čl. I</w:t>
      </w:r>
    </w:p>
    <w:p w14:paraId="1B2CEBB4" w14:textId="77777777" w:rsidR="007A78D5" w:rsidRPr="006D509B" w:rsidRDefault="007A78D5" w:rsidP="007A78D5">
      <w:pPr>
        <w:keepNext/>
        <w:spacing w:line="276" w:lineRule="auto"/>
        <w:ind w:right="-284"/>
        <w:jc w:val="center"/>
        <w:outlineLvl w:val="4"/>
        <w:rPr>
          <w:b/>
          <w:sz w:val="22"/>
          <w:szCs w:val="22"/>
          <w:lang w:eastAsia="cs-CZ"/>
        </w:rPr>
      </w:pPr>
      <w:r w:rsidRPr="006D509B">
        <w:rPr>
          <w:b/>
          <w:sz w:val="22"/>
          <w:szCs w:val="22"/>
          <w:lang w:eastAsia="cs-CZ"/>
        </w:rPr>
        <w:t>ZMLUVNÉ STRANY</w:t>
      </w:r>
    </w:p>
    <w:p w14:paraId="255B20D9" w14:textId="77777777" w:rsidR="007A78D5" w:rsidRPr="006D509B"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3407F11C" w14:textId="77777777" w:rsidR="007A78D5" w:rsidRPr="006D509B"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2FB99591" w14:textId="77777777" w:rsidR="007A78D5" w:rsidRPr="006D509B" w:rsidRDefault="007A78D5" w:rsidP="000E3868">
      <w:pPr>
        <w:numPr>
          <w:ilvl w:val="1"/>
          <w:numId w:val="94"/>
        </w:numPr>
        <w:tabs>
          <w:tab w:val="left" w:pos="567"/>
        </w:tabs>
        <w:overflowPunct w:val="0"/>
        <w:adjustRightInd w:val="0"/>
        <w:spacing w:line="276" w:lineRule="auto"/>
        <w:ind w:right="-284"/>
        <w:jc w:val="both"/>
        <w:textAlignment w:val="baseline"/>
        <w:rPr>
          <w:b/>
          <w:bCs/>
          <w:sz w:val="22"/>
          <w:szCs w:val="22"/>
          <w:lang w:eastAsia="cs-CZ"/>
        </w:rPr>
      </w:pPr>
      <w:r w:rsidRPr="006D509B">
        <w:rPr>
          <w:b/>
          <w:bCs/>
          <w:sz w:val="22"/>
          <w:szCs w:val="22"/>
          <w:lang w:eastAsia="cs-CZ"/>
        </w:rPr>
        <w:t>Prevádzkovateľ základnej služby:</w:t>
      </w:r>
    </w:p>
    <w:p w14:paraId="7DAB9FB5" w14:textId="77777777" w:rsidR="007A78D5" w:rsidRPr="006D509B"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3C1AE042" w14:textId="77777777" w:rsidR="007A78D5" w:rsidRPr="006D509B" w:rsidRDefault="007A78D5" w:rsidP="007A78D5">
      <w:pPr>
        <w:tabs>
          <w:tab w:val="left" w:pos="2835"/>
        </w:tabs>
        <w:spacing w:line="276" w:lineRule="auto"/>
        <w:ind w:right="-284"/>
        <w:jc w:val="both"/>
        <w:rPr>
          <w:b/>
          <w:sz w:val="22"/>
          <w:szCs w:val="22"/>
          <w:lang w:eastAsia="cs-CZ"/>
        </w:rPr>
      </w:pPr>
      <w:r w:rsidRPr="006D509B">
        <w:rPr>
          <w:sz w:val="22"/>
          <w:szCs w:val="22"/>
          <w:lang w:eastAsia="cs-CZ"/>
        </w:rPr>
        <w:t xml:space="preserve">Obchodné meno: </w:t>
      </w:r>
      <w:r w:rsidRPr="006D509B">
        <w:rPr>
          <w:sz w:val="22"/>
          <w:szCs w:val="22"/>
          <w:lang w:eastAsia="cs-CZ"/>
        </w:rPr>
        <w:tab/>
      </w:r>
      <w:r w:rsidRPr="006D509B">
        <w:rPr>
          <w:b/>
          <w:sz w:val="22"/>
          <w:szCs w:val="22"/>
          <w:lang w:eastAsia="cs-CZ"/>
        </w:rPr>
        <w:t>Železnice Slovenskej republiky</w:t>
      </w:r>
    </w:p>
    <w:p w14:paraId="6E1A2767"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Sídlo:</w:t>
      </w:r>
      <w:r w:rsidRPr="006D509B">
        <w:rPr>
          <w:sz w:val="22"/>
          <w:szCs w:val="22"/>
          <w:lang w:eastAsia="cs-CZ"/>
        </w:rPr>
        <w:tab/>
        <w:t>Klemensova 8, 813 61 Bratislava</w:t>
      </w:r>
    </w:p>
    <w:p w14:paraId="7C669C0A"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Právna forma:</w:t>
      </w:r>
      <w:r w:rsidRPr="006D509B">
        <w:rPr>
          <w:sz w:val="22"/>
          <w:szCs w:val="22"/>
          <w:lang w:eastAsia="cs-CZ"/>
        </w:rPr>
        <w:tab/>
        <w:t>Iná právnická osoba</w:t>
      </w:r>
    </w:p>
    <w:p w14:paraId="077D3521"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Registrácia:</w:t>
      </w:r>
      <w:r w:rsidRPr="006D509B">
        <w:rPr>
          <w:sz w:val="22"/>
          <w:szCs w:val="22"/>
          <w:lang w:eastAsia="cs-CZ"/>
        </w:rPr>
        <w:tab/>
        <w:t>Obchodný register Mestského súdu Bratislava III,</w:t>
      </w:r>
    </w:p>
    <w:p w14:paraId="696BF273"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ab/>
        <w:t>Oddiel: Po, Vložka číslo: 312/B</w:t>
      </w:r>
    </w:p>
    <w:p w14:paraId="6D412035" w14:textId="768D90B4" w:rsidR="007A78D5" w:rsidRPr="006D509B" w:rsidRDefault="007A78D5" w:rsidP="007A78D5">
      <w:pPr>
        <w:tabs>
          <w:tab w:val="left" w:pos="2835"/>
        </w:tabs>
        <w:adjustRightInd w:val="0"/>
        <w:spacing w:line="276" w:lineRule="auto"/>
        <w:ind w:right="-284"/>
        <w:rPr>
          <w:color w:val="000000"/>
          <w:sz w:val="22"/>
          <w:szCs w:val="22"/>
          <w:lang w:eastAsia="cs-CZ"/>
        </w:rPr>
      </w:pPr>
      <w:r w:rsidRPr="006D509B">
        <w:rPr>
          <w:sz w:val="22"/>
          <w:szCs w:val="22"/>
          <w:lang w:eastAsia="cs-CZ"/>
        </w:rPr>
        <w:t>Štatutárny orgán:</w:t>
      </w:r>
      <w:r w:rsidRPr="006D509B">
        <w:rPr>
          <w:sz w:val="22"/>
          <w:szCs w:val="22"/>
          <w:lang w:eastAsia="cs-CZ"/>
        </w:rPr>
        <w:tab/>
      </w:r>
      <w:r w:rsidR="00B0135B" w:rsidRPr="006D509B">
        <w:rPr>
          <w:bCs/>
          <w:sz w:val="22"/>
          <w:szCs w:val="22"/>
        </w:rPr>
        <w:t>JUDr. Alexander Sako</w:t>
      </w:r>
      <w:r w:rsidRPr="006D509B">
        <w:rPr>
          <w:sz w:val="22"/>
          <w:szCs w:val="22"/>
        </w:rPr>
        <w:t>,</w:t>
      </w:r>
      <w:r w:rsidRPr="006D509B">
        <w:rPr>
          <w:sz w:val="22"/>
          <w:szCs w:val="22"/>
          <w:lang w:eastAsia="cs-CZ"/>
        </w:rPr>
        <w:t xml:space="preserve"> </w:t>
      </w:r>
      <w:r w:rsidRPr="006D509B">
        <w:rPr>
          <w:color w:val="000000"/>
          <w:sz w:val="22"/>
          <w:szCs w:val="22"/>
          <w:lang w:eastAsia="cs-CZ"/>
        </w:rPr>
        <w:t xml:space="preserve">generálny riaditeľ </w:t>
      </w:r>
    </w:p>
    <w:p w14:paraId="767D89CF"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IČO:</w:t>
      </w:r>
      <w:r w:rsidRPr="006D509B">
        <w:rPr>
          <w:sz w:val="22"/>
          <w:szCs w:val="22"/>
          <w:lang w:eastAsia="cs-CZ"/>
        </w:rPr>
        <w:tab/>
        <w:t>31 364 501</w:t>
      </w:r>
    </w:p>
    <w:p w14:paraId="491CD471" w14:textId="77777777" w:rsidR="007A78D5" w:rsidRPr="006D509B" w:rsidRDefault="007A78D5" w:rsidP="007A78D5">
      <w:pPr>
        <w:tabs>
          <w:tab w:val="left" w:pos="2835"/>
        </w:tabs>
        <w:spacing w:line="276" w:lineRule="auto"/>
        <w:ind w:right="-284"/>
        <w:rPr>
          <w:sz w:val="22"/>
          <w:szCs w:val="22"/>
          <w:lang w:eastAsia="cs-CZ"/>
        </w:rPr>
      </w:pPr>
      <w:r w:rsidRPr="006D509B">
        <w:rPr>
          <w:sz w:val="22"/>
          <w:szCs w:val="22"/>
          <w:lang w:eastAsia="cs-CZ"/>
        </w:rPr>
        <w:t xml:space="preserve">Adresa pre doručovanie </w:t>
      </w:r>
    </w:p>
    <w:p w14:paraId="720ED1D5" w14:textId="77777777" w:rsidR="007A78D5" w:rsidRPr="006D509B" w:rsidRDefault="007A78D5" w:rsidP="007A78D5">
      <w:pPr>
        <w:tabs>
          <w:tab w:val="left" w:pos="2835"/>
        </w:tabs>
        <w:spacing w:line="276" w:lineRule="auto"/>
        <w:ind w:left="2832" w:right="-284" w:hanging="2832"/>
        <w:rPr>
          <w:sz w:val="22"/>
          <w:szCs w:val="22"/>
          <w:lang w:eastAsia="cs-CZ"/>
        </w:rPr>
      </w:pPr>
      <w:r w:rsidRPr="006D509B">
        <w:rPr>
          <w:sz w:val="22"/>
          <w:szCs w:val="22"/>
          <w:lang w:eastAsia="cs-CZ"/>
        </w:rPr>
        <w:t>písomností:</w:t>
      </w:r>
      <w:r w:rsidRPr="006D509B">
        <w:rPr>
          <w:sz w:val="22"/>
          <w:szCs w:val="22"/>
          <w:lang w:eastAsia="cs-CZ"/>
        </w:rPr>
        <w:tab/>
        <w:t xml:space="preserve">Železnice Slovenskej republiky - </w:t>
      </w:r>
      <w:r w:rsidRPr="006D509B">
        <w:rPr>
          <w:sz w:val="22"/>
          <w:szCs w:val="22"/>
        </w:rPr>
        <w:t>Železničné telekomunikácie Bratislava, Kováčska 3, 832 06 Bratislava</w:t>
      </w:r>
    </w:p>
    <w:p w14:paraId="3D94CFF7" w14:textId="77777777" w:rsidR="007A78D5" w:rsidRPr="006D509B" w:rsidRDefault="007A78D5" w:rsidP="007A78D5">
      <w:pPr>
        <w:spacing w:line="276" w:lineRule="auto"/>
        <w:ind w:left="2832" w:right="-284" w:hanging="2832"/>
        <w:rPr>
          <w:sz w:val="22"/>
          <w:szCs w:val="22"/>
          <w:lang w:eastAsia="cs-CZ"/>
        </w:rPr>
      </w:pPr>
    </w:p>
    <w:p w14:paraId="10FB0CAD" w14:textId="35AD3C21" w:rsidR="007A78D5" w:rsidRPr="006D509B" w:rsidRDefault="007A78D5" w:rsidP="007A78D5">
      <w:pPr>
        <w:spacing w:line="276" w:lineRule="auto"/>
        <w:ind w:left="2832" w:right="-284" w:hanging="2832"/>
        <w:rPr>
          <w:bCs/>
          <w:sz w:val="22"/>
          <w:szCs w:val="22"/>
          <w:lang w:eastAsia="cs-CZ"/>
        </w:rPr>
      </w:pPr>
      <w:r w:rsidRPr="006D509B">
        <w:rPr>
          <w:sz w:val="22"/>
          <w:szCs w:val="22"/>
          <w:lang w:eastAsia="cs-CZ"/>
        </w:rPr>
        <w:t>(ďalej len „</w:t>
      </w:r>
      <w:r w:rsidRPr="006D509B">
        <w:rPr>
          <w:b/>
          <w:bCs/>
          <w:i/>
          <w:sz w:val="22"/>
          <w:szCs w:val="22"/>
          <w:lang w:eastAsia="cs-CZ"/>
        </w:rPr>
        <w:t>PZS</w:t>
      </w:r>
      <w:r w:rsidRPr="006D509B">
        <w:rPr>
          <w:sz w:val="22"/>
          <w:szCs w:val="22"/>
          <w:lang w:eastAsia="cs-CZ"/>
        </w:rPr>
        <w:t>“)</w:t>
      </w:r>
    </w:p>
    <w:p w14:paraId="0A220971" w14:textId="77777777" w:rsidR="007A78D5" w:rsidRPr="006D509B" w:rsidRDefault="007A78D5" w:rsidP="007A78D5">
      <w:pPr>
        <w:tabs>
          <w:tab w:val="left" w:pos="2977"/>
        </w:tabs>
        <w:spacing w:line="276" w:lineRule="auto"/>
        <w:ind w:right="-284"/>
        <w:rPr>
          <w:b/>
          <w:bCs/>
          <w:sz w:val="22"/>
          <w:szCs w:val="22"/>
          <w:lang w:eastAsia="cs-CZ"/>
        </w:rPr>
      </w:pPr>
    </w:p>
    <w:p w14:paraId="56D0D731" w14:textId="77777777" w:rsidR="007A78D5" w:rsidRPr="006D509B" w:rsidRDefault="007A78D5" w:rsidP="007A78D5">
      <w:pPr>
        <w:overflowPunct w:val="0"/>
        <w:adjustRightInd w:val="0"/>
        <w:spacing w:line="276" w:lineRule="auto"/>
        <w:ind w:right="-284"/>
        <w:textAlignment w:val="baseline"/>
        <w:rPr>
          <w:b/>
          <w:bCs/>
          <w:sz w:val="22"/>
          <w:szCs w:val="22"/>
          <w:lang w:eastAsia="cs-CZ"/>
        </w:rPr>
      </w:pPr>
      <w:r w:rsidRPr="006D509B">
        <w:rPr>
          <w:b/>
          <w:bCs/>
          <w:sz w:val="22"/>
          <w:szCs w:val="22"/>
          <w:lang w:eastAsia="cs-CZ"/>
        </w:rPr>
        <w:t>1.2</w:t>
      </w:r>
      <w:r w:rsidRPr="006D509B">
        <w:rPr>
          <w:b/>
          <w:bCs/>
          <w:sz w:val="22"/>
          <w:szCs w:val="22"/>
          <w:lang w:eastAsia="cs-CZ"/>
        </w:rPr>
        <w:tab/>
        <w:t>Dodávateľ:</w:t>
      </w:r>
    </w:p>
    <w:p w14:paraId="24DC53E9"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Obchodné meno:</w:t>
      </w:r>
      <w:r w:rsidRPr="006D509B">
        <w:rPr>
          <w:sz w:val="22"/>
          <w:szCs w:val="22"/>
          <w:lang w:eastAsia="cs-CZ"/>
        </w:rPr>
        <w:tab/>
      </w:r>
      <w:r w:rsidRPr="006D509B">
        <w:rPr>
          <w:sz w:val="22"/>
          <w:szCs w:val="22"/>
          <w:highlight w:val="lightGray"/>
          <w:lang w:eastAsia="cs-CZ"/>
        </w:rPr>
        <w:t>(.)</w:t>
      </w:r>
    </w:p>
    <w:p w14:paraId="338BD4B5"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Sídlo:</w:t>
      </w:r>
      <w:r w:rsidRPr="006D509B">
        <w:rPr>
          <w:sz w:val="22"/>
          <w:szCs w:val="22"/>
          <w:lang w:eastAsia="cs-CZ"/>
        </w:rPr>
        <w:tab/>
      </w:r>
      <w:r w:rsidRPr="006D509B">
        <w:rPr>
          <w:sz w:val="22"/>
          <w:szCs w:val="22"/>
          <w:highlight w:val="lightGray"/>
          <w:lang w:eastAsia="cs-CZ"/>
        </w:rPr>
        <w:t>(.)</w:t>
      </w:r>
    </w:p>
    <w:p w14:paraId="166BED09" w14:textId="77777777" w:rsidR="007A78D5" w:rsidRPr="006D509B" w:rsidRDefault="007A78D5" w:rsidP="007A78D5">
      <w:pPr>
        <w:tabs>
          <w:tab w:val="left" w:pos="2835"/>
        </w:tabs>
        <w:spacing w:line="276" w:lineRule="auto"/>
        <w:ind w:left="2835" w:right="-284" w:hanging="2835"/>
        <w:jc w:val="both"/>
        <w:rPr>
          <w:sz w:val="22"/>
          <w:szCs w:val="22"/>
          <w:lang w:eastAsia="cs-CZ"/>
        </w:rPr>
      </w:pPr>
      <w:r w:rsidRPr="006D509B">
        <w:rPr>
          <w:sz w:val="22"/>
          <w:szCs w:val="22"/>
          <w:lang w:eastAsia="cs-CZ"/>
        </w:rPr>
        <w:t>Právna forma:</w:t>
      </w:r>
      <w:r w:rsidRPr="006D509B">
        <w:rPr>
          <w:sz w:val="22"/>
          <w:szCs w:val="22"/>
          <w:lang w:eastAsia="cs-CZ"/>
        </w:rPr>
        <w:tab/>
      </w:r>
      <w:r w:rsidRPr="006D509B">
        <w:rPr>
          <w:sz w:val="22"/>
          <w:szCs w:val="22"/>
          <w:highlight w:val="lightGray"/>
          <w:lang w:eastAsia="cs-CZ"/>
        </w:rPr>
        <w:t>(.)</w:t>
      </w:r>
    </w:p>
    <w:p w14:paraId="45713E79" w14:textId="77777777" w:rsidR="007A78D5" w:rsidRPr="006D509B" w:rsidRDefault="007A78D5" w:rsidP="007A78D5">
      <w:pPr>
        <w:tabs>
          <w:tab w:val="left" w:pos="2835"/>
        </w:tabs>
        <w:spacing w:line="276" w:lineRule="auto"/>
        <w:ind w:left="2835" w:right="-284" w:hanging="2835"/>
        <w:jc w:val="both"/>
        <w:rPr>
          <w:sz w:val="22"/>
          <w:szCs w:val="22"/>
          <w:lang w:eastAsia="cs-CZ"/>
        </w:rPr>
      </w:pPr>
      <w:r w:rsidRPr="006D509B">
        <w:rPr>
          <w:sz w:val="22"/>
          <w:szCs w:val="22"/>
          <w:lang w:eastAsia="cs-CZ"/>
        </w:rPr>
        <w:t>Registrácia:</w:t>
      </w:r>
      <w:r w:rsidRPr="006D509B">
        <w:rPr>
          <w:sz w:val="22"/>
          <w:szCs w:val="22"/>
          <w:lang w:eastAsia="cs-CZ"/>
        </w:rPr>
        <w:tab/>
      </w:r>
      <w:r w:rsidRPr="006D509B">
        <w:rPr>
          <w:sz w:val="22"/>
          <w:szCs w:val="22"/>
          <w:highlight w:val="lightGray"/>
          <w:lang w:eastAsia="cs-CZ"/>
        </w:rPr>
        <w:t>(.)</w:t>
      </w:r>
    </w:p>
    <w:p w14:paraId="24767762"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Štatutárny orgán:</w:t>
      </w:r>
      <w:r w:rsidRPr="006D509B">
        <w:rPr>
          <w:sz w:val="22"/>
          <w:szCs w:val="22"/>
          <w:lang w:eastAsia="cs-CZ"/>
        </w:rPr>
        <w:tab/>
      </w:r>
      <w:r w:rsidRPr="006D509B">
        <w:rPr>
          <w:sz w:val="22"/>
          <w:szCs w:val="22"/>
          <w:highlight w:val="lightGray"/>
          <w:lang w:eastAsia="cs-CZ"/>
        </w:rPr>
        <w:t>(.)</w:t>
      </w:r>
    </w:p>
    <w:p w14:paraId="6FCEB2C1" w14:textId="77777777" w:rsidR="007A78D5" w:rsidRPr="006D509B" w:rsidRDefault="007A78D5" w:rsidP="007A78D5">
      <w:pPr>
        <w:tabs>
          <w:tab w:val="left" w:pos="284"/>
          <w:tab w:val="left" w:pos="2835"/>
        </w:tabs>
        <w:spacing w:line="276" w:lineRule="auto"/>
        <w:ind w:right="-284"/>
        <w:jc w:val="both"/>
        <w:rPr>
          <w:sz w:val="22"/>
          <w:szCs w:val="22"/>
          <w:lang w:eastAsia="cs-CZ"/>
        </w:rPr>
      </w:pPr>
      <w:r w:rsidRPr="006D509B">
        <w:rPr>
          <w:sz w:val="22"/>
          <w:szCs w:val="22"/>
          <w:lang w:eastAsia="cs-CZ"/>
        </w:rPr>
        <w:t>IČO:</w:t>
      </w:r>
      <w:r w:rsidRPr="006D509B">
        <w:rPr>
          <w:sz w:val="22"/>
          <w:szCs w:val="22"/>
          <w:lang w:eastAsia="cs-CZ"/>
        </w:rPr>
        <w:tab/>
      </w:r>
      <w:r w:rsidRPr="006D509B">
        <w:rPr>
          <w:sz w:val="22"/>
          <w:szCs w:val="22"/>
          <w:highlight w:val="lightGray"/>
          <w:lang w:eastAsia="cs-CZ"/>
        </w:rPr>
        <w:t>(.)</w:t>
      </w:r>
      <w:r w:rsidRPr="006D509B">
        <w:rPr>
          <w:sz w:val="22"/>
          <w:szCs w:val="22"/>
          <w:lang w:eastAsia="cs-CZ"/>
        </w:rPr>
        <w:tab/>
        <w:t xml:space="preserve"> </w:t>
      </w:r>
    </w:p>
    <w:p w14:paraId="67AC933E"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 xml:space="preserve">Adresa pre doručovanie </w:t>
      </w:r>
    </w:p>
    <w:p w14:paraId="6299988C"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písomností:</w:t>
      </w:r>
      <w:r w:rsidRPr="006D509B">
        <w:rPr>
          <w:sz w:val="22"/>
          <w:szCs w:val="22"/>
          <w:lang w:eastAsia="cs-CZ"/>
        </w:rPr>
        <w:tab/>
      </w:r>
      <w:r w:rsidRPr="006D509B">
        <w:rPr>
          <w:sz w:val="22"/>
          <w:szCs w:val="22"/>
          <w:highlight w:val="lightGray"/>
          <w:lang w:eastAsia="cs-CZ"/>
        </w:rPr>
        <w:t>(.)</w:t>
      </w:r>
    </w:p>
    <w:p w14:paraId="397E29B2" w14:textId="77777777" w:rsidR="007A78D5" w:rsidRPr="006D509B" w:rsidRDefault="007A78D5" w:rsidP="007A78D5">
      <w:pPr>
        <w:spacing w:line="276" w:lineRule="auto"/>
        <w:ind w:right="-284"/>
        <w:jc w:val="both"/>
        <w:rPr>
          <w:sz w:val="22"/>
          <w:szCs w:val="22"/>
          <w:lang w:eastAsia="cs-CZ"/>
        </w:rPr>
      </w:pPr>
      <w:r w:rsidRPr="006D509B">
        <w:rPr>
          <w:sz w:val="22"/>
          <w:szCs w:val="22"/>
          <w:lang w:eastAsia="cs-CZ"/>
        </w:rPr>
        <w:tab/>
      </w:r>
    </w:p>
    <w:p w14:paraId="38126EA7" w14:textId="77777777" w:rsidR="007A78D5" w:rsidRPr="006D509B"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6D509B">
        <w:rPr>
          <w:sz w:val="22"/>
          <w:szCs w:val="22"/>
          <w:lang w:eastAsia="cs-CZ"/>
        </w:rPr>
        <w:t>(ďalej len „</w:t>
      </w:r>
      <w:r w:rsidRPr="006D509B">
        <w:rPr>
          <w:b/>
          <w:i/>
          <w:sz w:val="22"/>
          <w:szCs w:val="22"/>
          <w:lang w:eastAsia="cs-CZ"/>
        </w:rPr>
        <w:t>Dodávateľ</w:t>
      </w:r>
      <w:r w:rsidRPr="006D509B">
        <w:rPr>
          <w:sz w:val="22"/>
          <w:szCs w:val="22"/>
          <w:lang w:eastAsia="cs-CZ"/>
        </w:rPr>
        <w:t>“),</w:t>
      </w:r>
    </w:p>
    <w:p w14:paraId="362BC01B" w14:textId="77777777" w:rsidR="007A78D5" w:rsidRPr="006D509B" w:rsidRDefault="007A78D5" w:rsidP="007A78D5">
      <w:pPr>
        <w:spacing w:line="276" w:lineRule="auto"/>
        <w:ind w:right="-284"/>
        <w:rPr>
          <w:sz w:val="22"/>
          <w:szCs w:val="22"/>
          <w:lang w:eastAsia="cs-CZ"/>
        </w:rPr>
      </w:pPr>
    </w:p>
    <w:p w14:paraId="47759191" w14:textId="38674F03" w:rsidR="007A78D5" w:rsidRPr="006D509B" w:rsidRDefault="007A78D5" w:rsidP="007A78D5">
      <w:pPr>
        <w:spacing w:line="276" w:lineRule="auto"/>
        <w:ind w:right="-284"/>
        <w:rPr>
          <w:sz w:val="22"/>
          <w:szCs w:val="22"/>
          <w:lang w:eastAsia="cs-CZ"/>
        </w:rPr>
      </w:pPr>
      <w:r w:rsidRPr="006D509B">
        <w:rPr>
          <w:sz w:val="22"/>
          <w:szCs w:val="22"/>
          <w:lang w:eastAsia="cs-CZ"/>
        </w:rPr>
        <w:t>(PZS a Dodávateľ spolu ďalej len „</w:t>
      </w:r>
      <w:r w:rsidRPr="006D509B">
        <w:rPr>
          <w:b/>
          <w:i/>
          <w:sz w:val="22"/>
          <w:szCs w:val="22"/>
          <w:lang w:eastAsia="cs-CZ"/>
        </w:rPr>
        <w:t>Zmluvné strany</w:t>
      </w:r>
      <w:r w:rsidRPr="006D509B">
        <w:rPr>
          <w:sz w:val="22"/>
          <w:szCs w:val="22"/>
          <w:lang w:eastAsia="cs-CZ"/>
        </w:rPr>
        <w:t>“)</w:t>
      </w:r>
    </w:p>
    <w:p w14:paraId="045E45A4" w14:textId="77777777" w:rsidR="007A78D5" w:rsidRPr="006D509B" w:rsidRDefault="007A78D5" w:rsidP="007A78D5">
      <w:pPr>
        <w:keepNext/>
        <w:spacing w:line="276" w:lineRule="auto"/>
        <w:ind w:right="-284"/>
        <w:jc w:val="center"/>
        <w:outlineLvl w:val="4"/>
        <w:rPr>
          <w:b/>
          <w:sz w:val="22"/>
          <w:szCs w:val="22"/>
          <w:lang w:eastAsia="cs-CZ"/>
        </w:rPr>
      </w:pPr>
    </w:p>
    <w:p w14:paraId="2FA24F83" w14:textId="77777777" w:rsidR="007A78D5" w:rsidRPr="006D509B" w:rsidRDefault="007A78D5" w:rsidP="007A78D5">
      <w:pPr>
        <w:keepNext/>
        <w:spacing w:line="276" w:lineRule="auto"/>
        <w:ind w:right="-284"/>
        <w:jc w:val="center"/>
        <w:outlineLvl w:val="4"/>
        <w:rPr>
          <w:b/>
          <w:sz w:val="22"/>
          <w:szCs w:val="22"/>
          <w:lang w:eastAsia="cs-CZ"/>
        </w:rPr>
      </w:pPr>
      <w:r w:rsidRPr="006D509B">
        <w:rPr>
          <w:b/>
          <w:sz w:val="22"/>
          <w:szCs w:val="22"/>
          <w:lang w:eastAsia="cs-CZ"/>
        </w:rPr>
        <w:t>PREAMBULA</w:t>
      </w:r>
    </w:p>
    <w:p w14:paraId="00D13181" w14:textId="77777777" w:rsidR="007A78D5" w:rsidRPr="006D509B" w:rsidRDefault="007A78D5" w:rsidP="007A78D5">
      <w:pPr>
        <w:spacing w:line="276" w:lineRule="auto"/>
        <w:ind w:right="-284"/>
        <w:rPr>
          <w:b/>
          <w:sz w:val="22"/>
          <w:szCs w:val="22"/>
          <w:lang w:eastAsia="cs-CZ"/>
        </w:rPr>
      </w:pPr>
    </w:p>
    <w:p w14:paraId="7464DE54" w14:textId="1023A5D2" w:rsidR="007A78D5" w:rsidRPr="006D509B" w:rsidRDefault="000E3A60" w:rsidP="007A78D5">
      <w:pPr>
        <w:adjustRightInd w:val="0"/>
        <w:spacing w:line="276" w:lineRule="auto"/>
        <w:ind w:right="-284"/>
        <w:jc w:val="both"/>
        <w:rPr>
          <w:bCs/>
          <w:sz w:val="22"/>
          <w:szCs w:val="22"/>
        </w:rPr>
      </w:pPr>
      <w:r w:rsidRPr="006D509B">
        <w:rPr>
          <w:sz w:val="22"/>
          <w:szCs w:val="22"/>
        </w:rPr>
        <w:t>PZS</w:t>
      </w:r>
      <w:r w:rsidR="007A78D5" w:rsidRPr="006D509B">
        <w:rPr>
          <w:sz w:val="22"/>
          <w:szCs w:val="22"/>
        </w:rPr>
        <w:t xml:space="preserve"> bol v zmysle oznámenia Národného bezpečnostného úradu SR (ďalej len „</w:t>
      </w:r>
      <w:r w:rsidR="007A78D5" w:rsidRPr="006D509B">
        <w:rPr>
          <w:b/>
          <w:i/>
          <w:sz w:val="22"/>
          <w:szCs w:val="22"/>
        </w:rPr>
        <w:t>NBÚ</w:t>
      </w:r>
      <w:r w:rsidR="007A78D5" w:rsidRPr="006D509B">
        <w:rPr>
          <w:sz w:val="22"/>
          <w:szCs w:val="22"/>
        </w:rPr>
        <w:t>“) zaradený do registra prevádzkovateľov základných služieb ako (prevádzkovateľ železničnej infraštruktúry</w:t>
      </w:r>
      <w:r w:rsidR="007A78D5" w:rsidRPr="006D509B">
        <w:rPr>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w:t>
      </w:r>
      <w:r w:rsidR="007A78D5" w:rsidRPr="006D509B">
        <w:rPr>
          <w:bCs/>
          <w:sz w:val="22"/>
          <w:szCs w:val="22"/>
        </w:rPr>
        <w:lastRenderedPageBreak/>
        <w:t>služby poskytovania služieb výmenného uzla internetu na prepájanie sietí, ktoré sú z technického a organizačného pohľadu oddelené)</w:t>
      </w:r>
      <w:r w:rsidR="007A78D5" w:rsidRPr="006D509B">
        <w:rPr>
          <w:sz w:val="22"/>
          <w:szCs w:val="22"/>
        </w:rPr>
        <w:t>. Dodávateľ a </w:t>
      </w:r>
      <w:r w:rsidRPr="006D509B">
        <w:rPr>
          <w:sz w:val="22"/>
          <w:szCs w:val="22"/>
        </w:rPr>
        <w:t>PZS</w:t>
      </w:r>
      <w:r w:rsidR="007A78D5" w:rsidRPr="006D509B">
        <w:rPr>
          <w:sz w:val="22"/>
          <w:szCs w:val="22"/>
        </w:rPr>
        <w:t xml:space="preserve"> majú uzatvorenú Zmluvu o </w:t>
      </w:r>
      <w:r w:rsidR="007A78D5" w:rsidRPr="006D509B">
        <w:rPr>
          <w:bCs/>
          <w:sz w:val="22"/>
          <w:szCs w:val="22"/>
        </w:rPr>
        <w:t>dielo č.</w:t>
      </w:r>
      <w:r w:rsidR="007A78D5" w:rsidRPr="006D509B">
        <w:rPr>
          <w:b/>
          <w:bCs/>
          <w:sz w:val="22"/>
          <w:szCs w:val="22"/>
        </w:rPr>
        <w:t xml:space="preserve"> ........ </w:t>
      </w:r>
      <w:r w:rsidR="007A78D5" w:rsidRPr="006D509B">
        <w:rPr>
          <w:b/>
          <w:bCs/>
          <w:i/>
          <w:sz w:val="22"/>
          <w:szCs w:val="22"/>
          <w:highlight w:val="lightGray"/>
        </w:rPr>
        <w:t>(doplní obstarávateľ)</w:t>
      </w:r>
      <w:r w:rsidR="007A78D5" w:rsidRPr="006D509B">
        <w:rPr>
          <w:sz w:val="22"/>
          <w:szCs w:val="22"/>
        </w:rPr>
        <w:t xml:space="preserve"> (ďalej „</w:t>
      </w:r>
      <w:r w:rsidR="007A78D5" w:rsidRPr="006D509B">
        <w:rPr>
          <w:b/>
          <w:i/>
          <w:sz w:val="22"/>
          <w:szCs w:val="22"/>
        </w:rPr>
        <w:t>Obchodná zmluva</w:t>
      </w:r>
      <w:r w:rsidR="007A78D5" w:rsidRPr="006D509B">
        <w:rPr>
          <w:sz w:val="22"/>
          <w:szCs w:val="22"/>
        </w:rPr>
        <w:t xml:space="preserve">“), ktorej predmetom je výkon činností priamo súvisiacich s prevádzkou sietí a informačných systémov poskytovaných Dodávateľom pre </w:t>
      </w:r>
      <w:r w:rsidRPr="006D509B">
        <w:rPr>
          <w:sz w:val="22"/>
          <w:szCs w:val="22"/>
        </w:rPr>
        <w:t>PZS</w:t>
      </w:r>
      <w:r w:rsidR="007A78D5" w:rsidRPr="006D509B">
        <w:rPr>
          <w:sz w:val="22"/>
          <w:szCs w:val="22"/>
        </w:rPr>
        <w:t xml:space="preserve">. Nakoľko je </w:t>
      </w:r>
      <w:r w:rsidRPr="006D509B">
        <w:rPr>
          <w:sz w:val="22"/>
          <w:szCs w:val="22"/>
        </w:rPr>
        <w:t>PZS</w:t>
      </w:r>
      <w:r w:rsidR="007A78D5" w:rsidRPr="006D509B">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E3868">
      <w:pPr>
        <w:numPr>
          <w:ilvl w:val="1"/>
          <w:numId w:val="92"/>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E3868">
      <w:pPr>
        <w:numPr>
          <w:ilvl w:val="1"/>
          <w:numId w:val="92"/>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0E3868">
      <w:pPr>
        <w:numPr>
          <w:ilvl w:val="1"/>
          <w:numId w:val="100"/>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0E3868">
      <w:pPr>
        <w:numPr>
          <w:ilvl w:val="1"/>
          <w:numId w:val="100"/>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60AAB6E0"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PSZ na to Dodávateľa vyzve, zaväzuje sa Dodávateľ dodržiavať bezpečnostné opatrenia v rozsahu stanovenom PSZ</w:t>
      </w:r>
      <w:r w:rsidRPr="00057384">
        <w:rPr>
          <w:sz w:val="22"/>
          <w:szCs w:val="22"/>
          <w:lang w:eastAsia="cs-CZ"/>
        </w:rPr>
        <w:t xml:space="preserve"> no najviac v rozsahu opatrení podľa  ust. § 20 ods. 3 písm. a) až m)  Zákona, ktoré sú podrobne upravené v ust. §  5 až 17 Vyhlášky v rozsahu ust.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29"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056955" w14:textId="15DA34F1"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26A6D499" w14:textId="77777777" w:rsidR="007A78D5" w:rsidRPr="00057384" w:rsidRDefault="007A78D5" w:rsidP="007A78D5">
      <w:pPr>
        <w:spacing w:line="276" w:lineRule="auto"/>
        <w:ind w:right="-284"/>
        <w:jc w:val="center"/>
        <w:rPr>
          <w:b/>
          <w:sz w:val="22"/>
          <w:szCs w:val="22"/>
          <w:lang w:eastAsia="cs-CZ"/>
        </w:rPr>
      </w:pPr>
    </w:p>
    <w:p w14:paraId="6936A8A7"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70F0FBE9"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0E3868">
      <w:pPr>
        <w:numPr>
          <w:ilvl w:val="1"/>
          <w:numId w:val="93"/>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0E3868">
      <w:pPr>
        <w:numPr>
          <w:ilvl w:val="1"/>
          <w:numId w:val="93"/>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0E3868">
      <w:pPr>
        <w:numPr>
          <w:ilvl w:val="1"/>
          <w:numId w:val="93"/>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0E3868">
      <w:pPr>
        <w:numPr>
          <w:ilvl w:val="0"/>
          <w:numId w:val="95"/>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0E3868">
      <w:pPr>
        <w:numPr>
          <w:ilvl w:val="0"/>
          <w:numId w:val="95"/>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0E3868">
      <w:pPr>
        <w:numPr>
          <w:ilvl w:val="0"/>
          <w:numId w:val="95"/>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610939A6"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30"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73AB553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0E3868">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0E3868">
      <w:pPr>
        <w:numPr>
          <w:ilvl w:val="0"/>
          <w:numId w:val="96"/>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0E3868">
      <w:pPr>
        <w:numPr>
          <w:ilvl w:val="0"/>
          <w:numId w:val="96"/>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0E3868">
      <w:pPr>
        <w:numPr>
          <w:ilvl w:val="0"/>
          <w:numId w:val="96"/>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45D9C7"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448BA4A2" w14:textId="77777777" w:rsidR="006D509B"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sectPr w:rsidR="006D509B" w:rsidSect="000167D7">
          <w:footerReference w:type="default" r:id="rId31"/>
          <w:pgSz w:w="11906" w:h="16838" w:code="9"/>
          <w:pgMar w:top="1077" w:right="737" w:bottom="1077" w:left="1304" w:header="680" w:footer="567" w:gutter="0"/>
          <w:cols w:space="708"/>
          <w:noEndnote/>
          <w:docGrid w:linePitch="326"/>
        </w:sectPr>
      </w:pPr>
      <w:r w:rsidRPr="00057384">
        <w:rPr>
          <w:sz w:val="22"/>
          <w:szCs w:val="22"/>
        </w:rPr>
        <w:t>Príloha č. 2 –  S</w:t>
      </w:r>
      <w:r w:rsidRPr="00057384">
        <w:rPr>
          <w:sz w:val="22"/>
          <w:szCs w:val="22"/>
          <w:lang w:eastAsia="cs-CZ"/>
        </w:rPr>
        <w:t>pôsob hlásenia BKI a kontaktné osoby</w:t>
      </w: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4AC8951F" w14:textId="77777777" w:rsidTr="007A78D5">
        <w:tc>
          <w:tcPr>
            <w:tcW w:w="2376" w:type="dxa"/>
            <w:shd w:val="clear" w:color="auto" w:fill="auto"/>
          </w:tcPr>
          <w:p w14:paraId="349D2B12"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0C8A1102"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7BB276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51E49F85"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09C0BFE9" w14:textId="77777777" w:rsidTr="007A78D5">
        <w:tc>
          <w:tcPr>
            <w:tcW w:w="2376" w:type="dxa"/>
            <w:shd w:val="clear" w:color="auto" w:fill="auto"/>
          </w:tcPr>
          <w:p w14:paraId="0C0D9E02" w14:textId="77777777" w:rsidR="007A78D5" w:rsidRPr="006F10B4" w:rsidRDefault="007A78D5" w:rsidP="007A78D5">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01735ABE"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416CDE59" w14:textId="77777777" w:rsidR="007A78D5" w:rsidRPr="006F10B4" w:rsidRDefault="00A834EC" w:rsidP="007A78D5">
            <w:pPr>
              <w:spacing w:line="300" w:lineRule="exact"/>
              <w:ind w:right="-284"/>
              <w:jc w:val="both"/>
              <w:rPr>
                <w:sz w:val="22"/>
                <w:szCs w:val="22"/>
              </w:rPr>
            </w:pPr>
            <w:hyperlink r:id="rId32" w:history="1">
              <w:r w:rsidR="007A78D5" w:rsidRPr="006F10B4">
                <w:rPr>
                  <w:sz w:val="22"/>
                  <w:szCs w:val="22"/>
                </w:rPr>
                <w:t>servicedesk@zsr.sk</w:t>
              </w:r>
            </w:hyperlink>
          </w:p>
        </w:tc>
        <w:tc>
          <w:tcPr>
            <w:tcW w:w="2016" w:type="dxa"/>
            <w:shd w:val="clear" w:color="auto" w:fill="auto"/>
          </w:tcPr>
          <w:p w14:paraId="089AE66F"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3986F70F"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286BBEF6" w14:textId="77777777" w:rsidTr="007A78D5">
        <w:tc>
          <w:tcPr>
            <w:tcW w:w="2376" w:type="dxa"/>
            <w:shd w:val="clear" w:color="auto" w:fill="auto"/>
          </w:tcPr>
          <w:p w14:paraId="428F0FBB"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055B5AB8"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1CB3F9E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F8690BF" w14:textId="77777777" w:rsidR="007A78D5" w:rsidRPr="006F10B4" w:rsidRDefault="007A78D5" w:rsidP="007A78D5">
            <w:pPr>
              <w:spacing w:line="300" w:lineRule="exact"/>
              <w:ind w:right="-284"/>
              <w:jc w:val="both"/>
              <w:rPr>
                <w:sz w:val="22"/>
                <w:szCs w:val="22"/>
              </w:rPr>
            </w:pPr>
          </w:p>
        </w:tc>
      </w:tr>
      <w:tr w:rsidR="007A78D5" w:rsidRPr="00AF5553" w14:paraId="319E0985" w14:textId="77777777" w:rsidTr="007A78D5">
        <w:tc>
          <w:tcPr>
            <w:tcW w:w="2376" w:type="dxa"/>
            <w:shd w:val="clear" w:color="auto" w:fill="auto"/>
          </w:tcPr>
          <w:p w14:paraId="4889B976"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669CB264" w14:textId="77777777" w:rsidR="007A78D5" w:rsidRPr="006F10B4" w:rsidRDefault="007A78D5" w:rsidP="007A78D5">
            <w:pPr>
              <w:spacing w:line="300" w:lineRule="exact"/>
              <w:ind w:right="-284"/>
              <w:rPr>
                <w:sz w:val="22"/>
                <w:szCs w:val="22"/>
              </w:rPr>
            </w:pPr>
          </w:p>
        </w:tc>
        <w:tc>
          <w:tcPr>
            <w:tcW w:w="1814" w:type="dxa"/>
            <w:shd w:val="clear" w:color="auto" w:fill="auto"/>
          </w:tcPr>
          <w:p w14:paraId="24748DF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2676AB80" w14:textId="77777777" w:rsidR="007A78D5" w:rsidRPr="006F10B4" w:rsidRDefault="007A78D5" w:rsidP="007A78D5">
            <w:pPr>
              <w:spacing w:line="300" w:lineRule="exact"/>
              <w:ind w:right="-284"/>
              <w:jc w:val="both"/>
              <w:rPr>
                <w:sz w:val="22"/>
                <w:szCs w:val="22"/>
              </w:rPr>
            </w:pPr>
          </w:p>
        </w:tc>
      </w:tr>
    </w:tbl>
    <w:p w14:paraId="16DFF9C0" w14:textId="77777777" w:rsidR="007A78D5" w:rsidRPr="006F10B4" w:rsidRDefault="007A78D5" w:rsidP="007A78D5">
      <w:pPr>
        <w:ind w:right="-284"/>
        <w:jc w:val="both"/>
        <w:rPr>
          <w:sz w:val="22"/>
          <w:szCs w:val="22"/>
        </w:rPr>
      </w:pPr>
    </w:p>
    <w:p w14:paraId="297D0AB3"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6984A6C0" w14:textId="77777777" w:rsidTr="007A78D5">
        <w:tc>
          <w:tcPr>
            <w:tcW w:w="2689" w:type="dxa"/>
            <w:shd w:val="clear" w:color="auto" w:fill="auto"/>
          </w:tcPr>
          <w:p w14:paraId="349798DE"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36D03FC9"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E2BD244"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22E6926"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1F582A1C" w14:textId="77777777" w:rsidTr="007A78D5">
        <w:tc>
          <w:tcPr>
            <w:tcW w:w="2689" w:type="dxa"/>
            <w:shd w:val="clear" w:color="auto" w:fill="auto"/>
          </w:tcPr>
          <w:p w14:paraId="20FE0CB0"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D3975DB"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06B3C0F"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1CEBDBB3" w14:textId="77777777" w:rsidR="007A78D5" w:rsidRPr="006F10B4" w:rsidRDefault="007A78D5" w:rsidP="007A78D5">
            <w:pPr>
              <w:spacing w:line="300" w:lineRule="exact"/>
              <w:ind w:right="-284"/>
              <w:jc w:val="both"/>
              <w:rPr>
                <w:sz w:val="22"/>
                <w:szCs w:val="22"/>
              </w:rPr>
            </w:pPr>
          </w:p>
        </w:tc>
      </w:tr>
      <w:tr w:rsidR="007A78D5" w:rsidRPr="00AF5553" w14:paraId="363D5893" w14:textId="77777777" w:rsidTr="007A78D5">
        <w:tc>
          <w:tcPr>
            <w:tcW w:w="2689" w:type="dxa"/>
            <w:shd w:val="clear" w:color="auto" w:fill="auto"/>
          </w:tcPr>
          <w:p w14:paraId="145443F9"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C06C16"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13FF96E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F4C1E90" w14:textId="77777777" w:rsidR="007A78D5" w:rsidRPr="006F10B4" w:rsidRDefault="007A78D5" w:rsidP="007A78D5">
            <w:pPr>
              <w:spacing w:line="300" w:lineRule="exact"/>
              <w:ind w:right="-284"/>
              <w:jc w:val="both"/>
              <w:rPr>
                <w:sz w:val="22"/>
                <w:szCs w:val="22"/>
              </w:rPr>
            </w:pPr>
          </w:p>
        </w:tc>
      </w:tr>
      <w:tr w:rsidR="007A78D5" w:rsidRPr="00AF5553" w14:paraId="21EFC116" w14:textId="77777777" w:rsidTr="007A78D5">
        <w:tc>
          <w:tcPr>
            <w:tcW w:w="2689" w:type="dxa"/>
            <w:shd w:val="clear" w:color="auto" w:fill="auto"/>
          </w:tcPr>
          <w:p w14:paraId="763B392A"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590CF811"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61958F1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19F93A4" w14:textId="77777777" w:rsidR="007A78D5" w:rsidRPr="006F10B4" w:rsidRDefault="007A78D5" w:rsidP="007A78D5">
            <w:pPr>
              <w:spacing w:line="300" w:lineRule="exact"/>
              <w:ind w:right="-284"/>
              <w:jc w:val="both"/>
              <w:rPr>
                <w:sz w:val="22"/>
                <w:szCs w:val="22"/>
              </w:rPr>
            </w:pPr>
          </w:p>
        </w:tc>
      </w:tr>
    </w:tbl>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041F128F" w:rsidR="00BB2DDF" w:rsidRPr="005F4C11" w:rsidRDefault="00BD530F" w:rsidP="00360046">
      <w:pPr>
        <w:numPr>
          <w:ilvl w:val="3"/>
          <w:numId w:val="5"/>
        </w:numPr>
        <w:tabs>
          <w:tab w:val="clear" w:pos="2880"/>
        </w:tabs>
        <w:spacing w:before="120"/>
        <w:ind w:left="567" w:hanging="567"/>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6D509B">
        <w:rPr>
          <w:sz w:val="22"/>
          <w:szCs w:val="22"/>
        </w:rPr>
        <w:t>„</w:t>
      </w:r>
      <w:r w:rsidR="00360046" w:rsidRPr="00360046">
        <w:rPr>
          <w:b/>
          <w:bCs/>
          <w:sz w:val="22"/>
          <w:szCs w:val="22"/>
        </w:rPr>
        <w:t>Margecany – Červená Skala, KRŽZ km 87,437 – 92,272, dĺ. 4,835km</w:t>
      </w:r>
      <w:r w:rsidR="009905A3" w:rsidRPr="006D509B">
        <w:rPr>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0785E968"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vytvárame skupinu. V prípade prijatia našej ponuky zo strany obstarávateľa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BB2DDF">
      <w:pPr>
        <w:numPr>
          <w:ilvl w:val="3"/>
          <w:numId w:val="5"/>
        </w:numPr>
        <w:tabs>
          <w:tab w:val="clear" w:pos="2880"/>
        </w:tabs>
        <w:spacing w:before="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6" w:name="_Príloha_č._4"/>
      <w:bookmarkEnd w:id="6"/>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A7274B">
            <w:pPr>
              <w:pStyle w:val="NormalWeb2"/>
              <w:spacing w:before="120" w:beforeAutospacing="0" w:after="60" w:afterAutospacing="0"/>
              <w:ind w:left="33" w:hanging="33"/>
              <w:jc w:val="both"/>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52F2797A"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r w:rsidRPr="009238C3">
              <w:rPr>
                <w:rFonts w:ascii="Times New Roman" w:hAnsi="Times New Roman" w:cs="Times New Roman"/>
                <w:b/>
                <w:sz w:val="22"/>
                <w:szCs w:val="22"/>
              </w:rPr>
              <w:t xml:space="preserve"> </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6DEF3F31" w:rsidR="00BD530F" w:rsidRPr="009238C3" w:rsidRDefault="00930637"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Pr="00247F70">
              <w:rPr>
                <w:rFonts w:ascii="Times New Roman" w:hAnsi="Times New Roman" w:cs="Times New Roman"/>
                <w:sz w:val="22"/>
                <w:szCs w:val="22"/>
              </w:rPr>
              <w:t xml:space="preserve">výkazu výmer (tabuľka </w:t>
            </w:r>
            <w:r>
              <w:rPr>
                <w:rFonts w:ascii="Times New Roman" w:hAnsi="Times New Roman" w:cs="Times New Roman"/>
                <w:sz w:val="22"/>
                <w:szCs w:val="22"/>
              </w:rPr>
              <w:t>R</w:t>
            </w:r>
            <w:r w:rsidRPr="00247F70">
              <w:rPr>
                <w:rFonts w:ascii="Times New Roman" w:hAnsi="Times New Roman" w:cs="Times New Roman"/>
                <w:sz w:val="22"/>
                <w:szCs w:val="22"/>
              </w:rPr>
              <w:t>ekapitulácia</w:t>
            </w:r>
            <w:r>
              <w:rPr>
                <w:rFonts w:ascii="Times New Roman" w:hAnsi="Times New Roman" w:cs="Times New Roman"/>
                <w:sz w:val="22"/>
                <w:szCs w:val="22"/>
              </w:rPr>
              <w:t xml:space="preserve"> objektov stavby</w:t>
            </w:r>
            <w:r w:rsidRPr="00247F70">
              <w:rPr>
                <w:rFonts w:ascii="Times New Roman" w:hAnsi="Times New Roman" w:cs="Times New Roman"/>
                <w:sz w:val="22"/>
                <w:szCs w:val="22"/>
              </w:rPr>
              <w:t xml:space="preserve"> –  </w:t>
            </w:r>
            <w:r>
              <w:rPr>
                <w:rFonts w:ascii="Times New Roman" w:hAnsi="Times New Roman" w:cs="Times New Roman"/>
                <w:sz w:val="22"/>
                <w:szCs w:val="22"/>
              </w:rPr>
              <w:t>Z</w:t>
            </w:r>
            <w:r w:rsidRPr="00A70DC0">
              <w:rPr>
                <w:rFonts w:ascii="Times New Roman" w:hAnsi="Times New Roman" w:cs="Times New Roman"/>
                <w:sz w:val="22"/>
                <w:szCs w:val="22"/>
              </w:rPr>
              <w:t xml:space="preserve">mluvná cena </w:t>
            </w:r>
            <w:r w:rsidRPr="00004582">
              <w:rPr>
                <w:rFonts w:ascii="Times New Roman" w:hAnsi="Times New Roman" w:cs="Times New Roman"/>
                <w:sz w:val="22"/>
                <w:szCs w:val="22"/>
              </w:rPr>
              <w:t>celkom</w:t>
            </w:r>
            <w:r>
              <w:rPr>
                <w:rFonts w:ascii="Times New Roman" w:hAnsi="Times New Roman" w:cs="Times New Roman"/>
                <w:sz w:val="22"/>
                <w:szCs w:val="22"/>
              </w:rPr>
              <w:t>)</w:t>
            </w:r>
            <w:r w:rsidR="00BD530F" w:rsidRPr="009238C3">
              <w:rPr>
                <w:rFonts w:ascii="Times New Roman" w:hAnsi="Times New Roman" w:cs="Times New Roman"/>
                <w:sz w:val="22"/>
                <w:szCs w:val="22"/>
              </w:rPr>
              <w:t xml:space="preserve">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BA216C">
      <w:pPr>
        <w:spacing w:before="120"/>
        <w:ind w:left="1418" w:right="1" w:hanging="1418"/>
        <w:jc w:val="both"/>
        <w:outlineLvl w:val="0"/>
        <w:rPr>
          <w:sz w:val="22"/>
          <w:szCs w:val="22"/>
        </w:rPr>
        <w:sectPr w:rsidR="00E06CEC" w:rsidRPr="009238C3" w:rsidSect="000167D7">
          <w:pgSz w:w="11906" w:h="16838" w:code="9"/>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53FD2F1" w14:textId="77777777" w:rsidR="00CB6536" w:rsidRPr="009238C3" w:rsidRDefault="00CB6536" w:rsidP="009238C3">
      <w:pPr>
        <w:tabs>
          <w:tab w:val="left" w:pos="7088"/>
        </w:tabs>
        <w:spacing w:before="120"/>
        <w:jc w:val="both"/>
        <w:rPr>
          <w:sz w:val="22"/>
          <w:szCs w:val="22"/>
        </w:rPr>
      </w:pPr>
    </w:p>
    <w:p w14:paraId="3C8C4AC2" w14:textId="77777777"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0167D7">
          <w:headerReference w:type="default" r:id="rId33"/>
          <w:pgSz w:w="16838" w:h="11906" w:orient="landscape" w:code="9"/>
          <w:pgMar w:top="1304" w:right="1077" w:bottom="737" w:left="1077" w:header="1304" w:footer="567" w:gutter="0"/>
          <w:cols w:space="708"/>
          <w:docGrid w:linePitch="360"/>
        </w:sectPr>
      </w:pPr>
    </w:p>
    <w:p w14:paraId="141BFDF2" w14:textId="77777777" w:rsidR="0077647A" w:rsidRPr="005F792C" w:rsidRDefault="0077647A" w:rsidP="0077647A">
      <w:pPr>
        <w:jc w:val="both"/>
        <w:outlineLvl w:val="0"/>
        <w:rPr>
          <w:rStyle w:val="Siln"/>
          <w:b w:val="0"/>
          <w:bCs w:val="0"/>
          <w:i/>
          <w:sz w:val="22"/>
          <w:szCs w:val="22"/>
        </w:rPr>
      </w:pPr>
      <w:r w:rsidRPr="005F792C">
        <w:rPr>
          <w:rStyle w:val="Siln"/>
          <w:b w:val="0"/>
          <w:bCs w:val="0"/>
          <w:i/>
          <w:sz w:val="22"/>
          <w:szCs w:val="22"/>
        </w:rPr>
        <w:lastRenderedPageBreak/>
        <w:t>Príloha č. 5a súťažných podkladov</w:t>
      </w:r>
    </w:p>
    <w:p w14:paraId="10E9DDB2" w14:textId="77777777" w:rsidR="0077647A" w:rsidRPr="005F792C" w:rsidRDefault="0077647A" w:rsidP="0077647A">
      <w:pPr>
        <w:jc w:val="both"/>
        <w:outlineLvl w:val="0"/>
        <w:rPr>
          <w:rStyle w:val="Siln"/>
          <w:b w:val="0"/>
          <w:bCs w:val="0"/>
          <w:i/>
          <w:sz w:val="22"/>
          <w:szCs w:val="22"/>
        </w:rPr>
      </w:pPr>
    </w:p>
    <w:p w14:paraId="76EAB2A7" w14:textId="77777777" w:rsidR="0077647A" w:rsidRPr="005F792C" w:rsidRDefault="0077647A" w:rsidP="0077647A">
      <w:pPr>
        <w:jc w:val="both"/>
        <w:outlineLvl w:val="0"/>
        <w:rPr>
          <w:rStyle w:val="Siln"/>
          <w:b w:val="0"/>
          <w:bCs w:val="0"/>
          <w:i/>
          <w:sz w:val="22"/>
          <w:szCs w:val="22"/>
        </w:rPr>
      </w:pPr>
    </w:p>
    <w:p w14:paraId="24D4AB54" w14:textId="77777777" w:rsidR="0077647A" w:rsidRPr="005F792C" w:rsidRDefault="0077647A" w:rsidP="0077647A">
      <w:pPr>
        <w:jc w:val="center"/>
        <w:outlineLvl w:val="0"/>
        <w:rPr>
          <w:b/>
          <w:sz w:val="32"/>
          <w:szCs w:val="32"/>
        </w:rPr>
      </w:pPr>
      <w:r w:rsidRPr="005F792C">
        <w:rPr>
          <w:b/>
          <w:sz w:val="32"/>
          <w:szCs w:val="32"/>
        </w:rPr>
        <w:t>ZOZNAM PRIAMYCH SUBDODÁVATEĽOV</w:t>
      </w:r>
    </w:p>
    <w:p w14:paraId="0DBD7655" w14:textId="77777777" w:rsidR="0077647A" w:rsidRPr="005F792C" w:rsidRDefault="0077647A" w:rsidP="0077647A">
      <w:pPr>
        <w:pStyle w:val="Bezriadkovania"/>
        <w:rPr>
          <w:rFonts w:ascii="Times New Roman" w:hAnsi="Times New Roman"/>
        </w:rPr>
      </w:pPr>
    </w:p>
    <w:p w14:paraId="387152ED" w14:textId="77777777" w:rsidR="0077647A" w:rsidRPr="005F792C" w:rsidRDefault="0077647A" w:rsidP="0077647A">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6E8722D7" w14:textId="77777777" w:rsidR="0077647A" w:rsidRPr="005F792C" w:rsidRDefault="0077647A" w:rsidP="0077647A">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51507CA7" w14:textId="77777777" w:rsidR="0077647A" w:rsidRPr="005F792C" w:rsidRDefault="0077647A" w:rsidP="0077647A">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17CAF7E6" w14:textId="77777777" w:rsidR="0077647A" w:rsidRPr="005F792C" w:rsidRDefault="0077647A" w:rsidP="0077647A">
      <w:pPr>
        <w:pStyle w:val="Bezriadkovania"/>
        <w:tabs>
          <w:tab w:val="left" w:pos="1134"/>
        </w:tabs>
        <w:ind w:hanging="567"/>
        <w:jc w:val="both"/>
        <w:rPr>
          <w:rFonts w:ascii="Times New Roman" w:hAnsi="Times New Roman"/>
        </w:rPr>
      </w:pPr>
    </w:p>
    <w:tbl>
      <w:tblPr>
        <w:tblW w:w="11104" w:type="dxa"/>
        <w:tblInd w:w="-714" w:type="dxa"/>
        <w:tblLayout w:type="fixed"/>
        <w:tblCellMar>
          <w:left w:w="10" w:type="dxa"/>
          <w:right w:w="10" w:type="dxa"/>
        </w:tblCellMar>
        <w:tblLook w:val="0000" w:firstRow="0" w:lastRow="0" w:firstColumn="0" w:lastColumn="0" w:noHBand="0" w:noVBand="0"/>
      </w:tblPr>
      <w:tblGrid>
        <w:gridCol w:w="684"/>
        <w:gridCol w:w="2718"/>
        <w:gridCol w:w="1280"/>
        <w:gridCol w:w="1554"/>
        <w:gridCol w:w="2434"/>
        <w:gridCol w:w="2434"/>
      </w:tblGrid>
      <w:tr w:rsidR="009875D5" w:rsidRPr="005F792C" w14:paraId="6AA9D86B" w14:textId="35D58E1F" w:rsidTr="009875D5">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94F53D" w14:textId="77777777" w:rsidR="009875D5" w:rsidRPr="005F792C" w:rsidRDefault="009875D5" w:rsidP="0077647A">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2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911853" w14:textId="77777777" w:rsidR="009875D5" w:rsidRPr="005F792C" w:rsidRDefault="009875D5" w:rsidP="0077647A">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5F08F5" w14:textId="77777777" w:rsidR="009875D5" w:rsidRPr="005F792C" w:rsidRDefault="009875D5" w:rsidP="0077647A">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E792EC" w14:textId="77777777" w:rsidR="009875D5" w:rsidRPr="005F792C" w:rsidRDefault="009875D5" w:rsidP="0077647A">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FF0000"/>
            </w:tcBorders>
            <w:shd w:val="clear" w:color="auto" w:fill="D9D9D9"/>
            <w:tcMar>
              <w:top w:w="0" w:type="dxa"/>
              <w:left w:w="108" w:type="dxa"/>
              <w:bottom w:w="0" w:type="dxa"/>
              <w:right w:w="108" w:type="dxa"/>
            </w:tcMar>
            <w:vAlign w:val="center"/>
          </w:tcPr>
          <w:p w14:paraId="28FC1B23" w14:textId="77777777" w:rsidR="009875D5" w:rsidRPr="005F792C" w:rsidRDefault="009875D5" w:rsidP="0077647A">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FF0000"/>
              <w:left w:val="single" w:sz="4" w:space="0" w:color="FF0000"/>
              <w:bottom w:val="single" w:sz="4" w:space="0" w:color="FF0000"/>
              <w:right w:val="single" w:sz="4" w:space="0" w:color="FF0000"/>
            </w:tcBorders>
            <w:shd w:val="clear" w:color="auto" w:fill="D9D9D9"/>
          </w:tcPr>
          <w:p w14:paraId="78283EFB" w14:textId="77777777" w:rsidR="009875D5" w:rsidRPr="009875D5" w:rsidRDefault="009875D5" w:rsidP="009875D5">
            <w:pPr>
              <w:pStyle w:val="Bezriadkovania"/>
              <w:spacing w:before="60"/>
              <w:jc w:val="center"/>
              <w:rPr>
                <w:rFonts w:ascii="Times New Roman" w:hAnsi="Times New Roman"/>
                <w:b/>
                <w:color w:val="FF0000"/>
              </w:rPr>
            </w:pPr>
            <w:r w:rsidRPr="009875D5">
              <w:rPr>
                <w:rFonts w:ascii="Times New Roman" w:hAnsi="Times New Roman"/>
                <w:b/>
                <w:color w:val="FF0000"/>
              </w:rPr>
              <w:t>Oprávnená osoba</w:t>
            </w:r>
          </w:p>
          <w:p w14:paraId="5CBA15D9" w14:textId="3B050E42" w:rsidR="009875D5" w:rsidRPr="005F792C" w:rsidRDefault="009875D5" w:rsidP="009875D5">
            <w:pPr>
              <w:pStyle w:val="Bezriadkovania"/>
              <w:spacing w:before="60"/>
              <w:jc w:val="center"/>
              <w:rPr>
                <w:rFonts w:ascii="Times New Roman" w:hAnsi="Times New Roman"/>
                <w:b/>
              </w:rPr>
            </w:pPr>
            <w:r w:rsidRPr="009875D5">
              <w:rPr>
                <w:rFonts w:ascii="Times New Roman" w:hAnsi="Times New Roman"/>
                <w:b/>
                <w:color w:val="FF0000"/>
              </w:rPr>
              <w:t>(meno, priezvisko, adresa pobytu, dátum narodenia)</w:t>
            </w:r>
          </w:p>
        </w:tc>
      </w:tr>
      <w:tr w:rsidR="009875D5" w:rsidRPr="005F792C" w14:paraId="78F465E9" w14:textId="69E516D2" w:rsidTr="009875D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05E63" w14:textId="77777777" w:rsidR="009875D5" w:rsidRPr="005F792C" w:rsidRDefault="009875D5" w:rsidP="0077647A">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1A375" w14:textId="77777777" w:rsidR="009875D5" w:rsidRPr="005F792C" w:rsidRDefault="009875D5" w:rsidP="0077647A">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8686B" w14:textId="77777777" w:rsidR="009875D5" w:rsidRPr="005F792C" w:rsidRDefault="009875D5" w:rsidP="0077647A">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8B17"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3286D05E"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FF0000"/>
              <w:left w:val="single" w:sz="4" w:space="0" w:color="FF0000"/>
              <w:bottom w:val="single" w:sz="4" w:space="0" w:color="FF0000"/>
              <w:right w:val="single" w:sz="4" w:space="0" w:color="FF0000"/>
            </w:tcBorders>
          </w:tcPr>
          <w:p w14:paraId="14A97333" w14:textId="77777777" w:rsidR="009875D5" w:rsidRPr="005F792C" w:rsidRDefault="009875D5" w:rsidP="0077647A">
            <w:pPr>
              <w:pStyle w:val="Bezriadkovania"/>
              <w:tabs>
                <w:tab w:val="left" w:pos="567"/>
              </w:tabs>
              <w:spacing w:before="60"/>
              <w:jc w:val="both"/>
              <w:rPr>
                <w:rFonts w:ascii="Times New Roman" w:hAnsi="Times New Roman"/>
              </w:rPr>
            </w:pPr>
          </w:p>
        </w:tc>
      </w:tr>
      <w:tr w:rsidR="009875D5" w:rsidRPr="005F792C" w14:paraId="7B2E90F0" w14:textId="43B51723" w:rsidTr="009875D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68B96" w14:textId="77777777" w:rsidR="009875D5" w:rsidRPr="005F792C" w:rsidRDefault="009875D5" w:rsidP="0077647A">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5E1B7" w14:textId="77777777" w:rsidR="009875D5" w:rsidRPr="005F792C" w:rsidRDefault="009875D5" w:rsidP="0077647A">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11CB9" w14:textId="77777777" w:rsidR="009875D5" w:rsidRPr="005F792C" w:rsidRDefault="009875D5" w:rsidP="0077647A">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7A69E"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3C3FEB31"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FF0000"/>
              <w:left w:val="single" w:sz="4" w:space="0" w:color="FF0000"/>
              <w:bottom w:val="single" w:sz="4" w:space="0" w:color="FF0000"/>
              <w:right w:val="single" w:sz="4" w:space="0" w:color="FF0000"/>
            </w:tcBorders>
          </w:tcPr>
          <w:p w14:paraId="1545689E" w14:textId="77777777" w:rsidR="009875D5" w:rsidRPr="005F792C" w:rsidRDefault="009875D5" w:rsidP="0077647A">
            <w:pPr>
              <w:pStyle w:val="Bezriadkovania"/>
              <w:tabs>
                <w:tab w:val="left" w:pos="567"/>
              </w:tabs>
              <w:spacing w:before="60"/>
              <w:jc w:val="both"/>
              <w:rPr>
                <w:rFonts w:ascii="Times New Roman" w:hAnsi="Times New Roman"/>
              </w:rPr>
            </w:pPr>
          </w:p>
        </w:tc>
      </w:tr>
      <w:tr w:rsidR="009875D5" w:rsidRPr="005F792C" w14:paraId="57AD179E" w14:textId="22CB3324" w:rsidTr="009875D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B34BC" w14:textId="77777777" w:rsidR="009875D5" w:rsidRPr="005F792C" w:rsidRDefault="009875D5" w:rsidP="0077647A">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2D95A" w14:textId="77777777" w:rsidR="009875D5" w:rsidRPr="005F792C" w:rsidRDefault="009875D5" w:rsidP="0077647A">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92F5C" w14:textId="77777777" w:rsidR="009875D5" w:rsidRPr="005F792C" w:rsidRDefault="009875D5" w:rsidP="0077647A">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A91D9"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3559F8DD"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FF0000"/>
              <w:left w:val="single" w:sz="4" w:space="0" w:color="FF0000"/>
              <w:bottom w:val="single" w:sz="4" w:space="0" w:color="FF0000"/>
              <w:right w:val="single" w:sz="4" w:space="0" w:color="FF0000"/>
            </w:tcBorders>
          </w:tcPr>
          <w:p w14:paraId="6875B954" w14:textId="77777777" w:rsidR="009875D5" w:rsidRPr="005F792C" w:rsidRDefault="009875D5" w:rsidP="0077647A">
            <w:pPr>
              <w:pStyle w:val="Bezriadkovania"/>
              <w:tabs>
                <w:tab w:val="left" w:pos="567"/>
              </w:tabs>
              <w:spacing w:before="60"/>
              <w:jc w:val="both"/>
              <w:rPr>
                <w:rFonts w:ascii="Times New Roman" w:hAnsi="Times New Roman"/>
              </w:rPr>
            </w:pPr>
          </w:p>
        </w:tc>
      </w:tr>
    </w:tbl>
    <w:p w14:paraId="266FE05E" w14:textId="77777777" w:rsidR="0077647A" w:rsidRPr="005F792C" w:rsidRDefault="0077647A" w:rsidP="0077647A">
      <w:pPr>
        <w:pStyle w:val="Bezriadkovania"/>
        <w:tabs>
          <w:tab w:val="left" w:pos="1134"/>
        </w:tabs>
        <w:ind w:hanging="567"/>
        <w:jc w:val="both"/>
        <w:rPr>
          <w:rFonts w:ascii="Times New Roman" w:hAnsi="Times New Roman"/>
        </w:rPr>
      </w:pPr>
    </w:p>
    <w:p w14:paraId="2CFF3311" w14:textId="77777777" w:rsidR="0077647A" w:rsidRPr="005F792C" w:rsidRDefault="0077647A" w:rsidP="0077647A">
      <w:pPr>
        <w:pStyle w:val="Bezriadkovania"/>
        <w:tabs>
          <w:tab w:val="left" w:pos="1134"/>
        </w:tabs>
        <w:ind w:hanging="567"/>
        <w:jc w:val="both"/>
        <w:rPr>
          <w:rFonts w:ascii="Times New Roman" w:hAnsi="Times New Roman"/>
          <w:i/>
        </w:rPr>
      </w:pPr>
      <w:r w:rsidRPr="005F792C">
        <w:rPr>
          <w:rFonts w:ascii="Times New Roman" w:hAnsi="Times New Roman"/>
          <w:i/>
        </w:rPr>
        <w:tab/>
        <w:t>*</w:t>
      </w:r>
      <w:r w:rsidRPr="005F792C">
        <w:rPr>
          <w:rFonts w:ascii="Times New Roman" w:hAnsi="Times New Roman"/>
          <w:i/>
        </w:rPr>
        <w:tab/>
        <w:t>Navrhovaný subdodávateľ musí spĺňať podmienky účasti týkajúce sa osobného postavenia podľa § 32 ods. 1 zákona o verejnom obstarávaní a nemôžu u neho existovať dôvody na vylúčenie podľa § 40 ods. 6 písm. a) až g) a ods. 7 a 8 zákona o verejnom obstarávaní; splnenie podmienky účasti podľa § 32 ods. 1 písm. e) zákona o verejnom obstarávaní preukazuje subdodávateľ len vo vzťahu k tej časti predmetu zákazky, ktorú má subdodávateľ plniť.</w:t>
      </w:r>
    </w:p>
    <w:p w14:paraId="5556E080" w14:textId="77777777" w:rsidR="0077647A" w:rsidRPr="005F792C" w:rsidRDefault="0077647A" w:rsidP="0077647A">
      <w:pPr>
        <w:pStyle w:val="Standard"/>
        <w:ind w:left="284"/>
        <w:jc w:val="both"/>
        <w:rPr>
          <w:rFonts w:ascii="Times New Roman" w:hAnsi="Times New Roman" w:cs="Times New Roman"/>
          <w:sz w:val="22"/>
          <w:szCs w:val="22"/>
        </w:rPr>
      </w:pPr>
    </w:p>
    <w:p w14:paraId="00EF79BA" w14:textId="77777777" w:rsidR="0077647A" w:rsidRPr="005F792C" w:rsidRDefault="0077647A" w:rsidP="0077647A">
      <w:pPr>
        <w:pStyle w:val="Standard"/>
        <w:tabs>
          <w:tab w:val="left" w:pos="4820"/>
        </w:tabs>
        <w:rPr>
          <w:rFonts w:ascii="Times New Roman" w:hAnsi="Times New Roman" w:cs="Times New Roman"/>
          <w:sz w:val="22"/>
          <w:szCs w:val="22"/>
        </w:rPr>
      </w:pPr>
    </w:p>
    <w:p w14:paraId="33F32E3F" w14:textId="3F1E4954" w:rsidR="0077647A" w:rsidRPr="0077647A" w:rsidRDefault="0077647A" w:rsidP="0077647A">
      <w:pPr>
        <w:pStyle w:val="Standard"/>
        <w:tabs>
          <w:tab w:val="left" w:pos="4820"/>
        </w:tabs>
        <w:rPr>
          <w:rStyle w:val="Siln"/>
          <w:rFonts w:ascii="Times New Roman" w:hAnsi="Times New Roman" w:cs="Times New Roman"/>
          <w:b w:val="0"/>
          <w:bCs w:val="0"/>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1341F03F" w14:textId="77777777" w:rsidR="0077647A" w:rsidRDefault="0077647A" w:rsidP="0077647A">
      <w:pPr>
        <w:rPr>
          <w:rStyle w:val="Siln"/>
          <w:b w:val="0"/>
          <w:bCs w:val="0"/>
          <w:i/>
          <w:sz w:val="22"/>
          <w:szCs w:val="22"/>
        </w:rPr>
      </w:pPr>
      <w:r>
        <w:rPr>
          <w:rStyle w:val="Siln"/>
          <w:b w:val="0"/>
          <w:bCs w:val="0"/>
          <w:i/>
          <w:sz w:val="22"/>
          <w:szCs w:val="22"/>
        </w:rPr>
        <w:br w:type="page"/>
      </w:r>
    </w:p>
    <w:p w14:paraId="7ED3B92C" w14:textId="3C4A6F06"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5F1C4B" w:rsidRPr="0058236E">
        <w:rPr>
          <w:rStyle w:val="Siln"/>
          <w:b w:val="0"/>
          <w:bCs w:val="0"/>
          <w:i/>
          <w:sz w:val="22"/>
          <w:szCs w:val="22"/>
        </w:rPr>
        <w:t>a</w:t>
      </w:r>
      <w:r w:rsidRPr="0058236E">
        <w:rPr>
          <w:rStyle w:val="Siln"/>
          <w:b w:val="0"/>
          <w:bCs w:val="0"/>
          <w:i/>
          <w:sz w:val="22"/>
          <w:szCs w:val="22"/>
        </w:rPr>
        <w:t xml:space="preserve"> súťažných podkladov</w:t>
      </w:r>
    </w:p>
    <w:p w14:paraId="1B73B9B5" w14:textId="77777777" w:rsidR="003A47C6" w:rsidRPr="0058236E" w:rsidRDefault="003A47C6" w:rsidP="003A47C6">
      <w:pPr>
        <w:jc w:val="both"/>
        <w:outlineLvl w:val="0"/>
        <w:rPr>
          <w:rStyle w:val="Siln"/>
          <w:b w:val="0"/>
          <w:bCs w:val="0"/>
          <w:sz w:val="22"/>
          <w:szCs w:val="22"/>
        </w:rPr>
      </w:pP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740C671E"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118C2C5F"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4F286823" w14:textId="498EE984"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66F4F920"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5F0628D9"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5349DEDB"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62C38091" w14:textId="53F751B2"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1281964" w14:textId="4C4F6B86"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7A62B537" w14:textId="1DDCC368"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37CEFF69" w14:textId="39412A73"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12C9CC3"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155F8589" w14:textId="5786D562"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C92934B" w14:textId="184D52EF"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F16D3D">
        <w:rPr>
          <w:b/>
          <w:sz w:val="32"/>
          <w:szCs w:val="32"/>
        </w:rPr>
        <w:t>Odborný posudok (</w:t>
      </w:r>
      <w:r w:rsidR="005E669A" w:rsidRPr="005E669A">
        <w:rPr>
          <w:b/>
          <w:sz w:val="32"/>
          <w:szCs w:val="32"/>
        </w:rPr>
        <w:t>28310</w:t>
      </w:r>
      <w:r w:rsidR="007D7054" w:rsidRPr="007D7054">
        <w:rPr>
          <w:b/>
          <w:sz w:val="32"/>
          <w:szCs w:val="32"/>
        </w:rPr>
        <w:t>/2022/O230-</w:t>
      </w:r>
      <w:r w:rsidR="005E669A" w:rsidRPr="005E669A">
        <w:rPr>
          <w:b/>
          <w:sz w:val="32"/>
          <w:szCs w:val="32"/>
        </w:rPr>
        <w:t>14</w:t>
      </w:r>
      <w:r w:rsidR="007D7054" w:rsidRPr="007D7054">
        <w:rPr>
          <w:b/>
          <w:sz w:val="32"/>
          <w:szCs w:val="32"/>
        </w:rPr>
        <w:t xml:space="preserve"> zo dňa </w:t>
      </w:r>
      <w:r w:rsidR="005E669A" w:rsidRPr="005E669A">
        <w:rPr>
          <w:b/>
          <w:sz w:val="32"/>
          <w:szCs w:val="32"/>
        </w:rPr>
        <w:t>30</w:t>
      </w:r>
      <w:r w:rsidR="007D7054" w:rsidRPr="007D7054">
        <w:rPr>
          <w:b/>
          <w:sz w:val="32"/>
          <w:szCs w:val="32"/>
        </w:rPr>
        <w:t>.11.2022</w:t>
      </w:r>
      <w:r w:rsidRPr="00F16D3D">
        <w:rPr>
          <w:b/>
          <w:sz w:val="32"/>
          <w:szCs w:val="32"/>
        </w:rPr>
        <w:t>)</w:t>
      </w:r>
    </w:p>
    <w:p w14:paraId="6E295266" w14:textId="6610A63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24B0F10" w14:textId="27C585F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48DA3F7" w14:textId="733CD671"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58D81BB0" w14:textId="7FFB8F4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75AB0A6C" w14:textId="48EDE4E8" w:rsidR="000463D6" w:rsidRPr="004C74E3" w:rsidRDefault="000463D6" w:rsidP="007D7054">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Schvaľovacie rozhodnutie MD DSPRS (</w:t>
      </w:r>
      <w:r w:rsidR="005E669A" w:rsidRPr="005E669A">
        <w:rPr>
          <w:b/>
          <w:sz w:val="32"/>
          <w:szCs w:val="32"/>
        </w:rPr>
        <w:t>06608//</w:t>
      </w:r>
      <w:r w:rsidR="007D7054" w:rsidRPr="007D7054">
        <w:rPr>
          <w:b/>
          <w:sz w:val="32"/>
          <w:szCs w:val="32"/>
        </w:rPr>
        <w:t>2023/SŽDD/</w:t>
      </w:r>
      <w:r w:rsidR="005E669A" w:rsidRPr="005E669A">
        <w:rPr>
          <w:b/>
          <w:sz w:val="32"/>
          <w:szCs w:val="32"/>
        </w:rPr>
        <w:t xml:space="preserve">01973 </w:t>
      </w:r>
      <w:r w:rsidR="007D7054" w:rsidRPr="007D7054">
        <w:rPr>
          <w:b/>
          <w:sz w:val="32"/>
          <w:szCs w:val="32"/>
        </w:rPr>
        <w:t xml:space="preserve">zo dňa </w:t>
      </w:r>
      <w:r w:rsidR="005E669A" w:rsidRPr="005E669A">
        <w:rPr>
          <w:b/>
          <w:sz w:val="32"/>
          <w:szCs w:val="32"/>
        </w:rPr>
        <w:t>10.1</w:t>
      </w:r>
      <w:r w:rsidR="007D7054" w:rsidRPr="007D7054">
        <w:rPr>
          <w:b/>
          <w:sz w:val="32"/>
          <w:szCs w:val="32"/>
        </w:rPr>
        <w:t>.2023</w:t>
      </w:r>
      <w:r w:rsidRPr="004B51A3">
        <w:rPr>
          <w:b/>
          <w:sz w:val="32"/>
          <w:szCs w:val="32"/>
        </w:rPr>
        <w:t>)</w:t>
      </w:r>
    </w:p>
    <w:p w14:paraId="1CEDD1F2"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196B58D8" w14:textId="3CD8B99D" w:rsidR="003A47C6" w:rsidRDefault="003A47C6" w:rsidP="008F1E16">
      <w:pPr>
        <w:tabs>
          <w:tab w:val="right" w:pos="9781"/>
        </w:tabs>
        <w:overflowPunct w:val="0"/>
        <w:autoSpaceDE w:val="0"/>
        <w:autoSpaceDN w:val="0"/>
        <w:adjustRightInd w:val="0"/>
        <w:spacing w:before="120"/>
        <w:ind w:left="1560" w:hanging="1559"/>
        <w:jc w:val="center"/>
        <w:textAlignment w:val="baseline"/>
        <w:rPr>
          <w:sz w:val="22"/>
        </w:rPr>
      </w:pPr>
      <w:r w:rsidRPr="00095A74">
        <w:rPr>
          <w:sz w:val="22"/>
        </w:rPr>
        <w:t>Link na stiahnutie dokumentácie:</w:t>
      </w:r>
    </w:p>
    <w:p w14:paraId="463C1316" w14:textId="77777777" w:rsidR="003A47C6" w:rsidRDefault="003A47C6" w:rsidP="008F1E16">
      <w:pPr>
        <w:jc w:val="center"/>
        <w:outlineLvl w:val="0"/>
        <w:rPr>
          <w:rStyle w:val="Siln"/>
          <w:b w:val="0"/>
          <w:i/>
          <w:sz w:val="22"/>
        </w:rPr>
      </w:pPr>
    </w:p>
    <w:p w14:paraId="39FB63DF" w14:textId="374CA15B" w:rsidR="009623B1" w:rsidRPr="009623B1" w:rsidRDefault="00F75D4A" w:rsidP="009623B1">
      <w:pPr>
        <w:jc w:val="center"/>
        <w:outlineLvl w:val="0"/>
        <w:rPr>
          <w:rStyle w:val="Siln"/>
          <w:b w:val="0"/>
          <w:bCs w:val="0"/>
          <w:sz w:val="22"/>
          <w:szCs w:val="22"/>
        </w:rPr>
      </w:pPr>
      <w:r w:rsidRPr="00530339">
        <w:rPr>
          <w:sz w:val="22"/>
        </w:rPr>
        <w:t>https://josephine.proebiz.com/sk/promoter/tender/53152/document/list</w:t>
      </w:r>
    </w:p>
    <w:p w14:paraId="565DB8A1" w14:textId="77777777" w:rsidR="003A47C6" w:rsidRDefault="003A47C6">
      <w:pPr>
        <w:rPr>
          <w:rStyle w:val="Siln"/>
          <w:b w:val="0"/>
          <w:bCs w:val="0"/>
          <w:i/>
          <w:sz w:val="22"/>
          <w:szCs w:val="2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A834EC">
        <w:rPr>
          <w:sz w:val="22"/>
          <w:szCs w:val="22"/>
        </w:rPr>
      </w:r>
      <w:r w:rsidR="00A834EC">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834EC">
        <w:rPr>
          <w:sz w:val="22"/>
          <w:szCs w:val="22"/>
        </w:rPr>
      </w:r>
      <w:r w:rsidR="00A834EC">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834EC">
        <w:rPr>
          <w:sz w:val="22"/>
          <w:szCs w:val="22"/>
        </w:rPr>
      </w:r>
      <w:r w:rsidR="00A834EC">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834EC">
        <w:rPr>
          <w:sz w:val="22"/>
          <w:szCs w:val="22"/>
        </w:rPr>
      </w:r>
      <w:r w:rsidR="00A834EC">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834EC">
        <w:rPr>
          <w:sz w:val="22"/>
          <w:szCs w:val="22"/>
        </w:rPr>
      </w:r>
      <w:r w:rsidR="00A834EC">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834EC">
        <w:rPr>
          <w:sz w:val="22"/>
          <w:szCs w:val="22"/>
        </w:rPr>
      </w:r>
      <w:r w:rsidR="00A834EC">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4"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w:t>
      </w:r>
      <w:r w:rsidRPr="001C457F">
        <w:rPr>
          <w:rFonts w:eastAsia="Calibri"/>
          <w:sz w:val="22"/>
          <w:szCs w:val="22"/>
        </w:rPr>
        <w:lastRenderedPageBreak/>
        <w:t xml:space="preserve">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5"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0167D7">
          <w:pgSz w:w="11906" w:h="16838" w:code="9"/>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30AAB82D" w:rsidR="00F3003A" w:rsidRPr="00664081" w:rsidRDefault="00F077F8" w:rsidP="00F3003A">
            <w:pPr>
              <w:ind w:right="1"/>
              <w:jc w:val="both"/>
              <w:rPr>
                <w:sz w:val="22"/>
                <w:szCs w:val="22"/>
              </w:rPr>
            </w:pPr>
            <w:r w:rsidRPr="00664081">
              <w:rPr>
                <w:sz w:val="22"/>
                <w:szCs w:val="22"/>
              </w:rPr>
              <w:t>O</w:t>
            </w:r>
            <w:r w:rsidR="00F3003A" w:rsidRPr="00664081">
              <w:rPr>
                <w:sz w:val="22"/>
                <w:szCs w:val="22"/>
              </w:rPr>
              <w:t>znamovacia</w:t>
            </w:r>
            <w:r>
              <w:rPr>
                <w:sz w:val="22"/>
                <w:szCs w:val="22"/>
              </w:rPr>
              <w:t xml:space="preserve"> a zabezpečovacia</w:t>
            </w:r>
            <w:r w:rsidR="00F3003A" w:rsidRPr="00664081">
              <w:rPr>
                <w:sz w:val="22"/>
                <w:szCs w:val="22"/>
              </w:rPr>
              <w:t xml:space="preserve">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lastRenderedPageBreak/>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BE6A29" w:rsidRPr="001836D7" w14:paraId="3CC170B5" w14:textId="77777777" w:rsidTr="001836D7">
        <w:trPr>
          <w:trHeight w:val="261"/>
        </w:trPr>
        <w:tc>
          <w:tcPr>
            <w:tcW w:w="1701" w:type="dxa"/>
            <w:noWrap/>
            <w:tcMar>
              <w:top w:w="16" w:type="dxa"/>
              <w:left w:w="16" w:type="dxa"/>
              <w:bottom w:w="0" w:type="dxa"/>
              <w:right w:w="16" w:type="dxa"/>
            </w:tcMar>
          </w:tcPr>
          <w:p w14:paraId="309DAC59" w14:textId="48042AB3" w:rsidR="00BE6A29" w:rsidRPr="001836D7" w:rsidRDefault="00BE6A29" w:rsidP="00F3003A">
            <w:pPr>
              <w:ind w:right="1"/>
              <w:jc w:val="both"/>
              <w:rPr>
                <w:sz w:val="22"/>
                <w:szCs w:val="22"/>
              </w:rPr>
            </w:pPr>
            <w:r>
              <w:rPr>
                <w:sz w:val="22"/>
                <w:szCs w:val="22"/>
              </w:rPr>
              <w:t>ZKB</w:t>
            </w:r>
          </w:p>
        </w:tc>
        <w:tc>
          <w:tcPr>
            <w:tcW w:w="8222" w:type="dxa"/>
            <w:tcMar>
              <w:top w:w="16" w:type="dxa"/>
              <w:left w:w="16" w:type="dxa"/>
              <w:bottom w:w="0" w:type="dxa"/>
              <w:right w:w="16" w:type="dxa"/>
            </w:tcMar>
          </w:tcPr>
          <w:p w14:paraId="2BE9A090" w14:textId="6A003A13" w:rsidR="00BE6A29" w:rsidRPr="001836D7" w:rsidRDefault="00BE6A29" w:rsidP="00F3003A">
            <w:pPr>
              <w:jc w:val="both"/>
              <w:rPr>
                <w:rFonts w:eastAsia="Calibri"/>
                <w:sz w:val="22"/>
                <w:szCs w:val="22"/>
              </w:rPr>
            </w:pPr>
            <w:r w:rsidRPr="00BE6A29">
              <w:rPr>
                <w:rFonts w:eastAsia="Calibri"/>
                <w:sz w:val="22"/>
                <w:szCs w:val="22"/>
              </w:rPr>
              <w:t>Zákon č. 69/2018 Z. z. o kybernetickej bezpečnosti</w:t>
            </w:r>
          </w:p>
        </w:tc>
      </w:tr>
      <w:tr w:rsidR="004E023F" w:rsidRPr="001836D7" w14:paraId="1604F500" w14:textId="77777777" w:rsidTr="001836D7">
        <w:trPr>
          <w:trHeight w:val="261"/>
        </w:trPr>
        <w:tc>
          <w:tcPr>
            <w:tcW w:w="1701" w:type="dxa"/>
            <w:noWrap/>
            <w:tcMar>
              <w:top w:w="16" w:type="dxa"/>
              <w:left w:w="16" w:type="dxa"/>
              <w:bottom w:w="0" w:type="dxa"/>
              <w:right w:w="16" w:type="dxa"/>
            </w:tcMar>
          </w:tcPr>
          <w:p w14:paraId="76BC40EB" w14:textId="487922A5" w:rsidR="004E023F" w:rsidRPr="001836D7" w:rsidRDefault="004E023F" w:rsidP="00F3003A">
            <w:pPr>
              <w:ind w:right="1"/>
              <w:jc w:val="both"/>
              <w:rPr>
                <w:sz w:val="22"/>
                <w:szCs w:val="22"/>
              </w:rPr>
            </w:pPr>
            <w:r>
              <w:rPr>
                <w:sz w:val="22"/>
                <w:szCs w:val="22"/>
              </w:rPr>
              <w:t>ZS</w:t>
            </w:r>
          </w:p>
        </w:tc>
        <w:tc>
          <w:tcPr>
            <w:tcW w:w="8222" w:type="dxa"/>
            <w:tcMar>
              <w:top w:w="16" w:type="dxa"/>
              <w:left w:w="16" w:type="dxa"/>
              <w:bottom w:w="0" w:type="dxa"/>
              <w:right w:w="16" w:type="dxa"/>
            </w:tcMar>
          </w:tcPr>
          <w:p w14:paraId="2F13648B" w14:textId="4CDCAF7B" w:rsidR="004E023F" w:rsidRPr="001836D7" w:rsidRDefault="004E023F" w:rsidP="004E023F">
            <w:pPr>
              <w:jc w:val="both"/>
              <w:rPr>
                <w:rFonts w:eastAsia="Calibri"/>
                <w:sz w:val="22"/>
                <w:szCs w:val="22"/>
              </w:rPr>
            </w:pPr>
            <w:r>
              <w:rPr>
                <w:rFonts w:eastAsia="Calibri"/>
                <w:sz w:val="22"/>
                <w:szCs w:val="22"/>
              </w:rPr>
              <w:t>Základná služba</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0167D7">
      <w:pgSz w:w="11906" w:h="16838" w:code="9"/>
      <w:pgMar w:top="1077" w:right="737" w:bottom="1077" w:left="1304" w:header="680"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7BE16" w16cid:durableId="79C134F4"/>
  <w16cid:commentId w16cid:paraId="51A7CAC2" w16cid:durableId="19223A0D"/>
  <w16cid:commentId w16cid:paraId="75B6DDA1" w16cid:durableId="10D20D5C"/>
  <w16cid:commentId w16cid:paraId="439DC0E7" w16cid:durableId="27F8F5FB"/>
  <w16cid:commentId w16cid:paraId="41F542D9" w16cid:durableId="779C07F7"/>
  <w16cid:commentId w16cid:paraId="00CC72E7" w16cid:durableId="27C17C79"/>
  <w16cid:commentId w16cid:paraId="7B71D5EB" w16cid:durableId="3733ABFB"/>
  <w16cid:commentId w16cid:paraId="5A2297AC" w16cid:durableId="64504E13"/>
  <w16cid:commentId w16cid:paraId="75A63F91" w16cid:durableId="037224E2"/>
  <w16cid:commentId w16cid:paraId="2023FA47" w16cid:durableId="5B87F0E8"/>
  <w16cid:commentId w16cid:paraId="3E9CEF59" w16cid:durableId="54F53D58"/>
  <w16cid:commentId w16cid:paraId="522ECC8C" w16cid:durableId="2DC8F789"/>
  <w16cid:commentId w16cid:paraId="55520954" w16cid:durableId="1DB7B876"/>
  <w16cid:commentId w16cid:paraId="62B4EF5D" w16cid:durableId="4DDA75A9"/>
  <w16cid:commentId w16cid:paraId="527681A3" w16cid:durableId="202F2E41"/>
  <w16cid:commentId w16cid:paraId="7479CB99" w16cid:durableId="7C5B76BA"/>
  <w16cid:commentId w16cid:paraId="7A1F0C77" w16cid:durableId="74D86BB4"/>
  <w16cid:commentId w16cid:paraId="3C72C989" w16cid:durableId="1553A78C"/>
  <w16cid:commentId w16cid:paraId="1D9C0E78" w16cid:durableId="3569AFB3"/>
  <w16cid:commentId w16cid:paraId="33278570" w16cid:durableId="11FCB511"/>
  <w16cid:commentId w16cid:paraId="00DADA00" w16cid:durableId="6178D149"/>
  <w16cid:commentId w16cid:paraId="18B055FE" w16cid:durableId="2AA521F9"/>
  <w16cid:commentId w16cid:paraId="3A3A7393" w16cid:durableId="1C7EA56D"/>
  <w16cid:commentId w16cid:paraId="2404F061" w16cid:durableId="4EE46B92"/>
  <w16cid:commentId w16cid:paraId="12EFB905" w16cid:durableId="3C34DC74"/>
  <w16cid:commentId w16cid:paraId="56C95F25" w16cid:durableId="555EAEAD"/>
  <w16cid:commentId w16cid:paraId="54058E05" w16cid:durableId="32114EF3"/>
  <w16cid:commentId w16cid:paraId="4ECEE08C" w16cid:durableId="006FA7DA"/>
  <w16cid:commentId w16cid:paraId="6710C01C" w16cid:durableId="24F36478"/>
  <w16cid:commentId w16cid:paraId="0CA6D459" w16cid:durableId="6E2EB22B"/>
  <w16cid:commentId w16cid:paraId="681C0386" w16cid:durableId="635608DE"/>
  <w16cid:commentId w16cid:paraId="7A5B344E" w16cid:durableId="05043C22"/>
  <w16cid:commentId w16cid:paraId="755F9542" w16cid:durableId="5364990F"/>
  <w16cid:commentId w16cid:paraId="516099A6" w16cid:durableId="6E59677B"/>
  <w16cid:commentId w16cid:paraId="5335A683" w16cid:durableId="460926B5"/>
  <w16cid:commentId w16cid:paraId="56B4CFBE" w16cid:durableId="215185B4"/>
  <w16cid:commentId w16cid:paraId="00487365" w16cid:durableId="6067E322"/>
  <w16cid:commentId w16cid:paraId="2DFCD4E7" w16cid:durableId="2D918251"/>
  <w16cid:commentId w16cid:paraId="6F6DEE0F" w16cid:durableId="17ADE619"/>
  <w16cid:commentId w16cid:paraId="48F68CA1" w16cid:durableId="2A64B6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3FA85" w14:textId="77777777" w:rsidR="00A834EC" w:rsidRDefault="00A834EC">
      <w:r>
        <w:separator/>
      </w:r>
    </w:p>
    <w:p w14:paraId="74DE98CE" w14:textId="77777777" w:rsidR="00A834EC" w:rsidRDefault="00A834EC"/>
  </w:endnote>
  <w:endnote w:type="continuationSeparator" w:id="0">
    <w:p w14:paraId="7B4FAC3F" w14:textId="77777777" w:rsidR="00A834EC" w:rsidRDefault="00A834EC">
      <w:r>
        <w:continuationSeparator/>
      </w:r>
    </w:p>
    <w:p w14:paraId="3A8FDABB" w14:textId="77777777" w:rsidR="00A834EC" w:rsidRDefault="00A834EC"/>
  </w:endnote>
  <w:endnote w:type="continuationNotice" w:id="1">
    <w:p w14:paraId="60AB1776" w14:textId="77777777" w:rsidR="00A834EC" w:rsidRDefault="00A83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Narrow">
    <w:altName w:val="MS Gothic"/>
    <w:charset w:val="00"/>
    <w:family w:val="swiss"/>
    <w:pitch w:val="default"/>
    <w:sig w:usb0="00000007" w:usb1="08070000" w:usb2="00000010" w:usb3="00000000" w:csb0="00020003" w:csb1="00000000"/>
  </w:font>
  <w:font w:name="DengXian">
    <w:altName w:val="等线"/>
    <w:panose1 w:val="02010600030101010101"/>
    <w:charset w:val="86"/>
    <w:family w:val="auto"/>
    <w:pitch w:val="variable"/>
    <w:sig w:usb0="A00002BF" w:usb1="38CF7CFA" w:usb2="00000016" w:usb3="00000000" w:csb0="0004000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2987AEF3" w:rsidR="00EC52DB" w:rsidRDefault="00EC52DB">
    <w:pPr>
      <w:pStyle w:val="Pta"/>
      <w:jc w:val="right"/>
    </w:pPr>
    <w:r>
      <w:fldChar w:fldCharType="begin"/>
    </w:r>
    <w:r>
      <w:instrText>PAGE   \* MERGEFORMAT</w:instrText>
    </w:r>
    <w:r>
      <w:fldChar w:fldCharType="separate"/>
    </w:r>
    <w:r w:rsidR="000A78B5">
      <w:rPr>
        <w:noProof/>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EC52DB" w:rsidRDefault="00EC52DB">
    <w:pPr>
      <w:pStyle w:val="Pta"/>
      <w:jc w:val="right"/>
    </w:pPr>
  </w:p>
  <w:p w14:paraId="60E56202" w14:textId="77777777" w:rsidR="00EC52DB" w:rsidRDefault="00EC52D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20320"/>
      <w:docPartObj>
        <w:docPartGallery w:val="Page Numbers (Bottom of Page)"/>
        <w:docPartUnique/>
      </w:docPartObj>
    </w:sdtPr>
    <w:sdtEndPr/>
    <w:sdtContent>
      <w:p w14:paraId="5E886843" w14:textId="7941BC39" w:rsidR="00EC52DB" w:rsidRDefault="00EC52DB">
        <w:pPr>
          <w:pStyle w:val="Pta"/>
          <w:jc w:val="center"/>
        </w:pPr>
        <w:r>
          <w:fldChar w:fldCharType="begin"/>
        </w:r>
        <w:r>
          <w:instrText>PAGE   \* MERGEFORMAT</w:instrText>
        </w:r>
        <w:r>
          <w:fldChar w:fldCharType="separate"/>
        </w:r>
        <w:r w:rsidR="000A78B5">
          <w:rPr>
            <w:noProof/>
          </w:rPr>
          <w:t>100</w:t>
        </w:r>
        <w:r>
          <w:fldChar w:fldCharType="end"/>
        </w:r>
      </w:p>
    </w:sdtContent>
  </w:sdt>
  <w:p w14:paraId="3214AE47" w14:textId="77777777" w:rsidR="00EC52DB" w:rsidRDefault="00EC52DB" w:rsidP="00994A78">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084D9125" w:rsidR="00EC52DB" w:rsidRDefault="00EC52DB">
        <w:pPr>
          <w:pStyle w:val="Pta"/>
          <w:jc w:val="center"/>
        </w:pPr>
        <w:r>
          <w:fldChar w:fldCharType="begin"/>
        </w:r>
        <w:r>
          <w:instrText>PAGE   \* MERGEFORMAT</w:instrText>
        </w:r>
        <w:r>
          <w:fldChar w:fldCharType="separate"/>
        </w:r>
        <w:r w:rsidR="000A78B5">
          <w:rPr>
            <w:noProof/>
          </w:rPr>
          <w:t>111</w:t>
        </w:r>
        <w:r>
          <w:fldChar w:fldCharType="end"/>
        </w:r>
      </w:p>
    </w:sdtContent>
  </w:sdt>
  <w:p w14:paraId="7AD39C17" w14:textId="77777777" w:rsidR="00EC52DB" w:rsidRDefault="00EC52DB" w:rsidP="007A78D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532EF23F" w:rsidR="00EC52DB" w:rsidRDefault="00EC52DB"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0A78B5">
      <w:rPr>
        <w:rStyle w:val="slostrany"/>
        <w:noProof/>
      </w:rPr>
      <w:t>125</w:t>
    </w:r>
    <w:r>
      <w:rPr>
        <w:rStyle w:val="slostrany"/>
      </w:rPr>
      <w:fldChar w:fldCharType="end"/>
    </w:r>
  </w:p>
  <w:p w14:paraId="2ED0BED0" w14:textId="77777777" w:rsidR="00EC52DB" w:rsidRDefault="00EC52DB" w:rsidP="00112AF1">
    <w:pPr>
      <w:pStyle w:val="Pta"/>
      <w:tabs>
        <w:tab w:val="clear" w:pos="4536"/>
        <w:tab w:val="clear" w:pos="9072"/>
      </w:tabs>
      <w:jc w:val="right"/>
    </w:pPr>
  </w:p>
  <w:p w14:paraId="1934FB85" w14:textId="77777777" w:rsidR="00EC52DB" w:rsidRDefault="00EC52DB" w:rsidP="00112AF1">
    <w:pPr>
      <w:jc w:val="right"/>
    </w:pPr>
  </w:p>
  <w:p w14:paraId="20A1DB82" w14:textId="77777777" w:rsidR="00EC52DB" w:rsidRDefault="00EC52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C928" w14:textId="77777777" w:rsidR="00A834EC" w:rsidRDefault="00A834EC">
      <w:r>
        <w:separator/>
      </w:r>
    </w:p>
    <w:p w14:paraId="3174EF48" w14:textId="77777777" w:rsidR="00A834EC" w:rsidRDefault="00A834EC"/>
  </w:footnote>
  <w:footnote w:type="continuationSeparator" w:id="0">
    <w:p w14:paraId="6AA91B12" w14:textId="77777777" w:rsidR="00A834EC" w:rsidRDefault="00A834EC">
      <w:r>
        <w:continuationSeparator/>
      </w:r>
    </w:p>
    <w:p w14:paraId="74807AD8" w14:textId="77777777" w:rsidR="00A834EC" w:rsidRDefault="00A834EC"/>
  </w:footnote>
  <w:footnote w:type="continuationNotice" w:id="1">
    <w:p w14:paraId="0FF7A344" w14:textId="77777777" w:rsidR="00A834EC" w:rsidRDefault="00A834EC"/>
  </w:footnote>
  <w:footnote w:id="2">
    <w:p w14:paraId="064E777F" w14:textId="39424EF2" w:rsidR="00EC52DB" w:rsidRPr="009E2031" w:rsidRDefault="00EC52DB">
      <w:pPr>
        <w:pStyle w:val="Textpoznmkypodiarou"/>
      </w:pPr>
      <w:r w:rsidRPr="009E2031">
        <w:rPr>
          <w:rStyle w:val="Odkaznapoznmkupodiarou"/>
        </w:rPr>
        <w:footnoteRef/>
      </w:r>
      <w:r w:rsidRPr="009E2031">
        <w:t xml:space="preserve"> Viď bod 2.6 kapitoly </w:t>
      </w:r>
      <w:r w:rsidRPr="009E2031">
        <w:rPr>
          <w:i/>
          <w:iCs/>
        </w:rPr>
        <w:t>A. Pokyny na vypracovanie ponuky</w:t>
      </w:r>
      <w:r w:rsidRPr="009E2031">
        <w:t xml:space="preserve"> a bod 1</w:t>
      </w:r>
      <w:r>
        <w:t>6</w:t>
      </w:r>
      <w:r w:rsidRPr="009E2031">
        <w:t xml:space="preserve"> kapitoly </w:t>
      </w:r>
      <w:r w:rsidRPr="009E2031">
        <w:rPr>
          <w:i/>
          <w:iCs/>
        </w:rPr>
        <w:t>B. Opis predmetu zákazky</w:t>
      </w:r>
    </w:p>
  </w:footnote>
  <w:footnote w:id="3">
    <w:p w14:paraId="1E9C5B41" w14:textId="2BB59883" w:rsidR="00EC52DB" w:rsidRDefault="00EC52DB">
      <w:pPr>
        <w:pStyle w:val="Textpoznmkypodiarou"/>
      </w:pPr>
      <w:r w:rsidRPr="009E2031">
        <w:rPr>
          <w:rStyle w:val="Odkaznapoznmkupodiarou"/>
        </w:rPr>
        <w:footnoteRef/>
      </w:r>
      <w:r w:rsidRPr="009E2031">
        <w:t xml:space="preserve"> Viď kapitola </w:t>
      </w:r>
      <w:r w:rsidRPr="009E2031">
        <w:rPr>
          <w:i/>
          <w:iCs/>
        </w:rPr>
        <w:t>G. Prílohy</w:t>
      </w:r>
      <w:r w:rsidRPr="009E2031">
        <w:t xml:space="preserve"> - Príloha č. 2 súťažných podkladov – </w:t>
      </w:r>
      <w:r w:rsidRPr="009E2031">
        <w:rPr>
          <w:i/>
          <w:iCs/>
        </w:rPr>
        <w:t>Obchodné podmienky obstarávateľa</w:t>
      </w:r>
      <w:r w:rsidRPr="009E2031">
        <w:t>.</w:t>
      </w:r>
    </w:p>
  </w:footnote>
  <w:footnote w:id="4">
    <w:p w14:paraId="05AD09A9" w14:textId="57B65598" w:rsidR="00EC52DB" w:rsidRDefault="00EC52DB">
      <w:pPr>
        <w:pStyle w:val="Textpoznmkypodiarou"/>
      </w:pPr>
      <w:r>
        <w:rPr>
          <w:rStyle w:val="Odkaznapoznmkupodiarou"/>
        </w:rPr>
        <w:footnoteRef/>
      </w:r>
      <w:r>
        <w:t xml:space="preserve"> </w:t>
      </w:r>
      <w:r w:rsidRPr="005827E1">
        <w:t>Podľa Metodického 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5084F60E" w14:textId="77777777" w:rsidR="00EC52DB" w:rsidRDefault="00EC52DB" w:rsidP="00DB591A">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62E40F5A" w:rsidR="00EC52DB" w:rsidRPr="00273722" w:rsidRDefault="00EC52DB" w:rsidP="00836287">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590C75">
      <w:rPr>
        <w:bCs/>
        <w:sz w:val="20"/>
        <w:szCs w:val="20"/>
      </w:rPr>
      <w:t>Margecany – Červená Skala, KRŽZ km 87,437 – 92,272, dĺ. 4,835km</w:t>
    </w:r>
    <w:r w:rsidRPr="00273722">
      <w:rPr>
        <w:bCs/>
        <w:sz w:val="20"/>
        <w:szCs w:val="20"/>
      </w:rPr>
      <w:t>“</w:t>
    </w:r>
  </w:p>
  <w:p w14:paraId="3DA4C5A8" w14:textId="77777777" w:rsidR="00EC52DB" w:rsidRDefault="00EC52D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24ED" w14:textId="692B5F9A" w:rsidR="00EC52DB" w:rsidRPr="00994A78" w:rsidRDefault="00EC52DB"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1551" w14:textId="3DAB0024" w:rsidR="00EC52DB" w:rsidRPr="00994A78" w:rsidRDefault="00EC52DB" w:rsidP="00994A78">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4E2D" w14:textId="36793C01" w:rsidR="00EC52DB" w:rsidRPr="00994A78" w:rsidRDefault="00EC52DB"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5505" w14:textId="4957E7DD" w:rsidR="00EC52DB" w:rsidRPr="00994A78" w:rsidRDefault="00EC52DB"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2931" w14:textId="11D41141" w:rsidR="00EC52DB" w:rsidRPr="00994A78" w:rsidRDefault="00EC52DB" w:rsidP="006D509B">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p w14:paraId="1A29BF33" w14:textId="77777777" w:rsidR="00EC52DB" w:rsidRPr="004E3079" w:rsidRDefault="00EC52DB"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61D24"/>
    <w:multiLevelType w:val="hybridMultilevel"/>
    <w:tmpl w:val="49DC0D68"/>
    <w:lvl w:ilvl="0" w:tplc="F24C12C8">
      <w:start w:val="1"/>
      <w:numFmt w:val="decimal"/>
      <w:lvlText w:val="%1."/>
      <w:lvlJc w:val="left"/>
      <w:pPr>
        <w:ind w:left="401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321E87"/>
    <w:multiLevelType w:val="hybridMultilevel"/>
    <w:tmpl w:val="852674DA"/>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5"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7"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8"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0"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5"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F651DC"/>
    <w:multiLevelType w:val="multilevel"/>
    <w:tmpl w:val="5B30A44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BD60C73"/>
    <w:multiLevelType w:val="multilevel"/>
    <w:tmpl w:val="BE5080E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66B18E1"/>
    <w:multiLevelType w:val="hybridMultilevel"/>
    <w:tmpl w:val="B28E8F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0764A8F"/>
    <w:multiLevelType w:val="multilevel"/>
    <w:tmpl w:val="F9C6B394"/>
    <w:numStyleLink w:val="tl6"/>
  </w:abstractNum>
  <w:abstractNum w:abstractNumId="44" w15:restartNumberingAfterBreak="0">
    <w:nsid w:val="31DD22DB"/>
    <w:multiLevelType w:val="multilevel"/>
    <w:tmpl w:val="041B001F"/>
    <w:numStyleLink w:val="tl7"/>
  </w:abstractNum>
  <w:abstractNum w:abstractNumId="45"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0"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55"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31A71C0"/>
    <w:multiLevelType w:val="hybridMultilevel"/>
    <w:tmpl w:val="224E8BD4"/>
    <w:lvl w:ilvl="0" w:tplc="F24C12C8">
      <w:start w:val="1"/>
      <w:numFmt w:val="decimal"/>
      <w:lvlText w:val="%1."/>
      <w:lvlJc w:val="left"/>
      <w:pPr>
        <w:ind w:left="4371" w:hanging="360"/>
      </w:pPr>
      <w:rPr>
        <w:rFonts w:hint="default"/>
        <w:b/>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7" w15:restartNumberingAfterBreak="0">
    <w:nsid w:val="44326B68"/>
    <w:multiLevelType w:val="hybridMultilevel"/>
    <w:tmpl w:val="533ED390"/>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8"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4712502B"/>
    <w:multiLevelType w:val="multilevel"/>
    <w:tmpl w:val="6756AE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A6D7E8C"/>
    <w:multiLevelType w:val="multilevel"/>
    <w:tmpl w:val="F9C6B394"/>
    <w:numStyleLink w:val="tl4"/>
  </w:abstractNum>
  <w:abstractNum w:abstractNumId="63"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7" w15:restartNumberingAfterBreak="0">
    <w:nsid w:val="504957F5"/>
    <w:multiLevelType w:val="multilevel"/>
    <w:tmpl w:val="041B001F"/>
    <w:numStyleLink w:val="tl41"/>
  </w:abstractNum>
  <w:abstractNum w:abstractNumId="68" w15:restartNumberingAfterBreak="0">
    <w:nsid w:val="50CE3C30"/>
    <w:multiLevelType w:val="hybridMultilevel"/>
    <w:tmpl w:val="8870BD5E"/>
    <w:lvl w:ilvl="0" w:tplc="F5541CDA">
      <w:numFmt w:val="bullet"/>
      <w:lvlText w:val="-"/>
      <w:lvlJc w:val="left"/>
      <w:pPr>
        <w:ind w:left="1854" w:hanging="360"/>
      </w:pPr>
      <w:rPr>
        <w:rFonts w:ascii="Times New Roman" w:eastAsia="Calibri" w:hAnsi="Times New Roman" w:cs="Times New Roman" w:hint="default"/>
      </w:rPr>
    </w:lvl>
    <w:lvl w:ilvl="1" w:tplc="041B0017">
      <w:start w:val="1"/>
      <w:numFmt w:val="lowerLetter"/>
      <w:lvlText w:val="%2)"/>
      <w:lvlJc w:val="left"/>
      <w:pPr>
        <w:ind w:left="2574" w:hanging="360"/>
      </w:p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9"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2"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76" w15:restartNumberingAfterBreak="0">
    <w:nsid w:val="583B20DF"/>
    <w:multiLevelType w:val="hybridMultilevel"/>
    <w:tmpl w:val="6BBCAA6A"/>
    <w:lvl w:ilvl="0" w:tplc="F24C12C8">
      <w:start w:val="1"/>
      <w:numFmt w:val="decimal"/>
      <w:lvlText w:val="%1."/>
      <w:lvlJc w:val="left"/>
      <w:pPr>
        <w:ind w:left="4374"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7"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78"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0"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2"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5E361233"/>
    <w:multiLevelType w:val="hybridMultilevel"/>
    <w:tmpl w:val="2A521154"/>
    <w:lvl w:ilvl="0" w:tplc="4B126316">
      <w:start w:val="4"/>
      <w:numFmt w:val="decimal"/>
      <w:lvlText w:val="%1."/>
      <w:lvlJc w:val="left"/>
      <w:pPr>
        <w:ind w:left="401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F417D1F"/>
    <w:multiLevelType w:val="multilevel"/>
    <w:tmpl w:val="9C607630"/>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2187950"/>
    <w:multiLevelType w:val="multilevel"/>
    <w:tmpl w:val="32EA9E9E"/>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9"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1"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2"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3"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69E255F1"/>
    <w:multiLevelType w:val="hybridMultilevel"/>
    <w:tmpl w:val="96AE3626"/>
    <w:lvl w:ilvl="0" w:tplc="1122AB1A">
      <w:start w:val="81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6"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7"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C176A0D"/>
    <w:multiLevelType w:val="hybridMultilevel"/>
    <w:tmpl w:val="81BC836C"/>
    <w:lvl w:ilvl="0" w:tplc="F24C12C8">
      <w:start w:val="1"/>
      <w:numFmt w:val="decimal"/>
      <w:lvlText w:val="%1."/>
      <w:lvlJc w:val="left"/>
      <w:pPr>
        <w:ind w:left="4371" w:hanging="360"/>
      </w:pPr>
      <w:rPr>
        <w:rFonts w:hint="default"/>
        <w:b/>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99"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D7C0D28"/>
    <w:multiLevelType w:val="hybridMultilevel"/>
    <w:tmpl w:val="B78603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4"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5"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6"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155150E"/>
    <w:multiLevelType w:val="hybridMultilevel"/>
    <w:tmpl w:val="533ED390"/>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8"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0"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3"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4"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5"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6" w15:restartNumberingAfterBreak="0">
    <w:nsid w:val="790E5779"/>
    <w:multiLevelType w:val="hybridMultilevel"/>
    <w:tmpl w:val="7E5E7846"/>
    <w:lvl w:ilvl="0" w:tplc="60F62C7A">
      <w:start w:val="2"/>
      <w:numFmt w:val="upperLetter"/>
      <w:lvlText w:val="%1."/>
      <w:lvlJc w:val="left"/>
      <w:pPr>
        <w:ind w:left="720" w:hanging="360"/>
      </w:pPr>
      <w:rPr>
        <w:rFonts w:hint="default"/>
        <w:b/>
      </w:rPr>
    </w:lvl>
    <w:lvl w:ilvl="1" w:tplc="F5541CDA">
      <w:numFmt w:val="bullet"/>
      <w:lvlText w:val="-"/>
      <w:lvlJc w:val="left"/>
      <w:pPr>
        <w:ind w:left="1440" w:hanging="360"/>
      </w:pPr>
      <w:rPr>
        <w:rFonts w:ascii="Times New Roman" w:eastAsia="Calibri" w:hAnsi="Times New Roman" w:cs="Times New Roman" w:hint="default"/>
      </w:rPr>
    </w:lvl>
    <w:lvl w:ilvl="2" w:tplc="F2DA3FF4">
      <w:start w:val="1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8"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1"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4"/>
  </w:num>
  <w:num w:numId="3">
    <w:abstractNumId w:val="105"/>
  </w:num>
  <w:num w:numId="4">
    <w:abstractNumId w:val="37"/>
  </w:num>
  <w:num w:numId="5">
    <w:abstractNumId w:val="12"/>
  </w:num>
  <w:num w:numId="6">
    <w:abstractNumId w:val="61"/>
  </w:num>
  <w:num w:numId="7">
    <w:abstractNumId w:val="75"/>
  </w:num>
  <w:num w:numId="8">
    <w:abstractNumId w:val="84"/>
  </w:num>
  <w:num w:numId="9">
    <w:abstractNumId w:val="55"/>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22"/>
  </w:num>
  <w:num w:numId="13">
    <w:abstractNumId w:val="91"/>
  </w:num>
  <w:num w:numId="14">
    <w:abstractNumId w:val="102"/>
  </w:num>
  <w:num w:numId="15">
    <w:abstractNumId w:val="46"/>
  </w:num>
  <w:num w:numId="16">
    <w:abstractNumId w:val="52"/>
  </w:num>
  <w:num w:numId="17">
    <w:abstractNumId w:val="114"/>
  </w:num>
  <w:num w:numId="18">
    <w:abstractNumId w:val="121"/>
  </w:num>
  <w:num w:numId="19">
    <w:abstractNumId w:val="48"/>
  </w:num>
  <w:num w:numId="20">
    <w:abstractNumId w:val="87"/>
  </w:num>
  <w:num w:numId="21">
    <w:abstractNumId w:val="28"/>
  </w:num>
  <w:num w:numId="22">
    <w:abstractNumId w:val="3"/>
  </w:num>
  <w:num w:numId="23">
    <w:abstractNumId w:val="24"/>
  </w:num>
  <w:num w:numId="24">
    <w:abstractNumId w:val="18"/>
  </w:num>
  <w:num w:numId="25">
    <w:abstractNumId w:val="11"/>
  </w:num>
  <w:num w:numId="26">
    <w:abstractNumId w:val="29"/>
  </w:num>
  <w:num w:numId="27">
    <w:abstractNumId w:val="107"/>
  </w:num>
  <w:num w:numId="28">
    <w:abstractNumId w:val="4"/>
  </w:num>
  <w:num w:numId="29">
    <w:abstractNumId w:val="15"/>
  </w:num>
  <w:num w:numId="30">
    <w:abstractNumId w:val="33"/>
  </w:num>
  <w:num w:numId="31">
    <w:abstractNumId w:val="101"/>
  </w:num>
  <w:num w:numId="32">
    <w:abstractNumId w:val="108"/>
  </w:num>
  <w:num w:numId="33">
    <w:abstractNumId w:val="88"/>
  </w:num>
  <w:num w:numId="34">
    <w:abstractNumId w:val="69"/>
  </w:num>
  <w:num w:numId="35">
    <w:abstractNumId w:val="10"/>
  </w:num>
  <w:num w:numId="36">
    <w:abstractNumId w:val="44"/>
  </w:num>
  <w:num w:numId="37">
    <w:abstractNumId w:val="80"/>
  </w:num>
  <w:num w:numId="38">
    <w:abstractNumId w:val="94"/>
  </w:num>
  <w:num w:numId="39">
    <w:abstractNumId w:val="62"/>
    <w:lvlOverride w:ilvl="1">
      <w:lvl w:ilvl="1">
        <w:start w:val="1"/>
        <w:numFmt w:val="decimal"/>
        <w:lvlText w:val="%1.%2."/>
        <w:lvlJc w:val="left"/>
        <w:pPr>
          <w:ind w:left="927" w:hanging="360"/>
        </w:pPr>
        <w:rPr>
          <w:rFonts w:hint="default"/>
          <w:b w:val="0"/>
          <w:color w:val="auto"/>
          <w:sz w:val="22"/>
          <w:szCs w:val="22"/>
        </w:rPr>
      </w:lvl>
    </w:lvlOverride>
  </w:num>
  <w:num w:numId="40">
    <w:abstractNumId w:val="9"/>
    <w:lvlOverride w:ilvl="1">
      <w:lvl w:ilvl="1">
        <w:start w:val="1"/>
        <w:numFmt w:val="decimal"/>
        <w:lvlText w:val="%1.%2."/>
        <w:lvlJc w:val="left"/>
        <w:pPr>
          <w:ind w:left="927" w:hanging="360"/>
        </w:pPr>
        <w:rPr>
          <w:rFonts w:hint="default"/>
          <w:color w:val="auto"/>
          <w:sz w:val="22"/>
          <w:szCs w:val="22"/>
        </w:rPr>
      </w:lvl>
    </w:lvlOverride>
  </w:num>
  <w:num w:numId="41">
    <w:abstractNumId w:val="43"/>
    <w:lvlOverride w:ilvl="1">
      <w:lvl w:ilvl="1">
        <w:start w:val="1"/>
        <w:numFmt w:val="decimal"/>
        <w:lvlText w:val="%1.%2."/>
        <w:lvlJc w:val="left"/>
        <w:pPr>
          <w:ind w:left="927" w:hanging="360"/>
        </w:pPr>
        <w:rPr>
          <w:rFonts w:hint="default"/>
          <w:color w:val="auto"/>
          <w:sz w:val="22"/>
          <w:szCs w:val="22"/>
        </w:rPr>
      </w:lvl>
    </w:lvlOverride>
  </w:num>
  <w:num w:numId="42">
    <w:abstractNumId w:val="51"/>
  </w:num>
  <w:num w:numId="43">
    <w:abstractNumId w:val="49"/>
  </w:num>
  <w:num w:numId="44">
    <w:abstractNumId w:val="113"/>
  </w:num>
  <w:num w:numId="45">
    <w:abstractNumId w:val="71"/>
  </w:num>
  <w:num w:numId="46">
    <w:abstractNumId w:val="93"/>
  </w:num>
  <w:num w:numId="47">
    <w:abstractNumId w:val="6"/>
  </w:num>
  <w:num w:numId="48">
    <w:abstractNumId w:val="13"/>
  </w:num>
  <w:num w:numId="49">
    <w:abstractNumId w:val="31"/>
  </w:num>
  <w:num w:numId="50">
    <w:abstractNumId w:val="74"/>
  </w:num>
  <w:num w:numId="51">
    <w:abstractNumId w:val="0"/>
  </w:num>
  <w:num w:numId="52">
    <w:abstractNumId w:val="1"/>
  </w:num>
  <w:num w:numId="53">
    <w:abstractNumId w:val="110"/>
  </w:num>
  <w:num w:numId="54">
    <w:abstractNumId w:val="111"/>
  </w:num>
  <w:num w:numId="55">
    <w:abstractNumId w:val="40"/>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num>
  <w:num w:numId="58">
    <w:abstractNumId w:val="32"/>
  </w:num>
  <w:num w:numId="59">
    <w:abstractNumId w:val="47"/>
  </w:num>
  <w:num w:numId="60">
    <w:abstractNumId w:val="59"/>
  </w:num>
  <w:num w:numId="61">
    <w:abstractNumId w:val="60"/>
  </w:num>
  <w:num w:numId="62">
    <w:abstractNumId w:val="115"/>
  </w:num>
  <w:num w:numId="63">
    <w:abstractNumId w:val="41"/>
  </w:num>
  <w:num w:numId="64">
    <w:abstractNumId w:val="65"/>
  </w:num>
  <w:num w:numId="65">
    <w:abstractNumId w:val="118"/>
  </w:num>
  <w:num w:numId="66">
    <w:abstractNumId w:val="79"/>
  </w:num>
  <w:num w:numId="67">
    <w:abstractNumId w:val="109"/>
  </w:num>
  <w:num w:numId="68">
    <w:abstractNumId w:val="66"/>
  </w:num>
  <w:num w:numId="69">
    <w:abstractNumId w:val="90"/>
  </w:num>
  <w:num w:numId="70">
    <w:abstractNumId w:val="70"/>
  </w:num>
  <w:num w:numId="71">
    <w:abstractNumId w:val="112"/>
  </w:num>
  <w:num w:numId="72">
    <w:abstractNumId w:val="27"/>
  </w:num>
  <w:num w:numId="73">
    <w:abstractNumId w:val="26"/>
  </w:num>
  <w:num w:numId="74">
    <w:abstractNumId w:val="82"/>
  </w:num>
  <w:num w:numId="75">
    <w:abstractNumId w:val="50"/>
  </w:num>
  <w:num w:numId="76">
    <w:abstractNumId w:val="53"/>
  </w:num>
  <w:num w:numId="77">
    <w:abstractNumId w:val="21"/>
  </w:num>
  <w:num w:numId="78">
    <w:abstractNumId w:val="78"/>
  </w:num>
  <w:num w:numId="79">
    <w:abstractNumId w:val="99"/>
  </w:num>
  <w:num w:numId="80">
    <w:abstractNumId w:val="45"/>
  </w:num>
  <w:num w:numId="81">
    <w:abstractNumId w:val="73"/>
  </w:num>
  <w:num w:numId="82">
    <w:abstractNumId w:val="34"/>
  </w:num>
  <w:num w:numId="83">
    <w:abstractNumId w:val="9"/>
  </w:num>
  <w:num w:numId="84">
    <w:abstractNumId w:val="119"/>
  </w:num>
  <w:num w:numId="85">
    <w:abstractNumId w:val="42"/>
  </w:num>
  <w:num w:numId="86">
    <w:abstractNumId w:val="58"/>
  </w:num>
  <w:num w:numId="87">
    <w:abstractNumId w:val="39"/>
  </w:num>
  <w:num w:numId="88">
    <w:abstractNumId w:val="36"/>
  </w:num>
  <w:num w:numId="89">
    <w:abstractNumId w:val="25"/>
  </w:num>
  <w:num w:numId="90">
    <w:abstractNumId w:val="81"/>
  </w:num>
  <w:num w:numId="91">
    <w:abstractNumId w:val="92"/>
  </w:num>
  <w:num w:numId="92">
    <w:abstractNumId w:val="54"/>
  </w:num>
  <w:num w:numId="93">
    <w:abstractNumId w:val="16"/>
  </w:num>
  <w:num w:numId="94">
    <w:abstractNumId w:val="117"/>
  </w:num>
  <w:num w:numId="95">
    <w:abstractNumId w:val="23"/>
  </w:num>
  <w:num w:numId="96">
    <w:abstractNumId w:val="64"/>
  </w:num>
  <w:num w:numId="97">
    <w:abstractNumId w:val="17"/>
  </w:num>
  <w:num w:numId="98">
    <w:abstractNumId w:val="30"/>
  </w:num>
  <w:num w:numId="99">
    <w:abstractNumId w:val="7"/>
  </w:num>
  <w:num w:numId="100">
    <w:abstractNumId w:val="67"/>
    <w:lvlOverride w:ilvl="1">
      <w:lvl w:ilvl="1">
        <w:start w:val="1"/>
        <w:numFmt w:val="decimal"/>
        <w:lvlText w:val="%1.%2."/>
        <w:lvlJc w:val="left"/>
        <w:pPr>
          <w:ind w:left="792" w:hanging="432"/>
        </w:pPr>
        <w:rPr>
          <w:b w:val="0"/>
        </w:rPr>
      </w:lvl>
    </w:lvlOverride>
  </w:num>
  <w:num w:numId="101">
    <w:abstractNumId w:val="106"/>
  </w:num>
  <w:num w:numId="102">
    <w:abstractNumId w:val="86"/>
  </w:num>
  <w:num w:numId="103">
    <w:abstractNumId w:val="89"/>
  </w:num>
  <w:num w:numId="104">
    <w:abstractNumId w:val="120"/>
  </w:num>
  <w:num w:numId="105">
    <w:abstractNumId w:val="35"/>
  </w:num>
  <w:num w:numId="106">
    <w:abstractNumId w:val="19"/>
  </w:num>
  <w:num w:numId="107">
    <w:abstractNumId w:val="68"/>
  </w:num>
  <w:num w:numId="108">
    <w:abstractNumId w:val="116"/>
  </w:num>
  <w:num w:numId="109">
    <w:abstractNumId w:val="95"/>
  </w:num>
  <w:num w:numId="110">
    <w:abstractNumId w:val="103"/>
  </w:num>
  <w:num w:numId="111">
    <w:abstractNumId w:val="63"/>
  </w:num>
  <w:num w:numId="112">
    <w:abstractNumId w:val="5"/>
  </w:num>
  <w:num w:numId="113">
    <w:abstractNumId w:val="20"/>
  </w:num>
  <w:num w:numId="114">
    <w:abstractNumId w:val="14"/>
  </w:num>
  <w:num w:numId="115">
    <w:abstractNumId w:val="100"/>
  </w:num>
  <w:num w:numId="116">
    <w:abstractNumId w:val="98"/>
  </w:num>
  <w:num w:numId="117">
    <w:abstractNumId w:val="56"/>
  </w:num>
  <w:num w:numId="118">
    <w:abstractNumId w:val="76"/>
  </w:num>
  <w:num w:numId="119">
    <w:abstractNumId w:val="85"/>
  </w:num>
  <w:num w:numId="120">
    <w:abstractNumId w:val="97"/>
  </w:num>
  <w:num w:numId="121">
    <w:abstractNumId w:val="57"/>
  </w:num>
  <w:num w:numId="122">
    <w:abstractNumId w:val="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F9"/>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7D7"/>
    <w:rsid w:val="00016A67"/>
    <w:rsid w:val="00016C80"/>
    <w:rsid w:val="00016E2C"/>
    <w:rsid w:val="00016E51"/>
    <w:rsid w:val="00016EE0"/>
    <w:rsid w:val="00016F3C"/>
    <w:rsid w:val="00017232"/>
    <w:rsid w:val="000173AB"/>
    <w:rsid w:val="000175A1"/>
    <w:rsid w:val="000176BC"/>
    <w:rsid w:val="000178D8"/>
    <w:rsid w:val="00017B2A"/>
    <w:rsid w:val="00017E03"/>
    <w:rsid w:val="00017F4E"/>
    <w:rsid w:val="00017F94"/>
    <w:rsid w:val="0002018A"/>
    <w:rsid w:val="000203DE"/>
    <w:rsid w:val="000206F6"/>
    <w:rsid w:val="00020700"/>
    <w:rsid w:val="0002086F"/>
    <w:rsid w:val="00020FD8"/>
    <w:rsid w:val="0002103A"/>
    <w:rsid w:val="000210F5"/>
    <w:rsid w:val="00021149"/>
    <w:rsid w:val="0002126A"/>
    <w:rsid w:val="00021304"/>
    <w:rsid w:val="0002135F"/>
    <w:rsid w:val="00021504"/>
    <w:rsid w:val="00021523"/>
    <w:rsid w:val="000215F6"/>
    <w:rsid w:val="000216F7"/>
    <w:rsid w:val="00021813"/>
    <w:rsid w:val="00021E64"/>
    <w:rsid w:val="00021F0D"/>
    <w:rsid w:val="00021F67"/>
    <w:rsid w:val="0002215D"/>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56E"/>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5E2B"/>
    <w:rsid w:val="00036135"/>
    <w:rsid w:val="00036175"/>
    <w:rsid w:val="0003669D"/>
    <w:rsid w:val="00036893"/>
    <w:rsid w:val="00036C2E"/>
    <w:rsid w:val="00036CA9"/>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92F"/>
    <w:rsid w:val="000559C4"/>
    <w:rsid w:val="000559D7"/>
    <w:rsid w:val="00055A58"/>
    <w:rsid w:val="00055AC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D8C"/>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50A"/>
    <w:rsid w:val="000A5602"/>
    <w:rsid w:val="000A58D8"/>
    <w:rsid w:val="000A5A29"/>
    <w:rsid w:val="000A6797"/>
    <w:rsid w:val="000A67E9"/>
    <w:rsid w:val="000A69B2"/>
    <w:rsid w:val="000A6AB4"/>
    <w:rsid w:val="000A6D1D"/>
    <w:rsid w:val="000A6FA3"/>
    <w:rsid w:val="000A72CA"/>
    <w:rsid w:val="000A73BD"/>
    <w:rsid w:val="000A76E5"/>
    <w:rsid w:val="000A7856"/>
    <w:rsid w:val="000A78B5"/>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95"/>
    <w:rsid w:val="000B56C6"/>
    <w:rsid w:val="000B5736"/>
    <w:rsid w:val="000B5A41"/>
    <w:rsid w:val="000B5B16"/>
    <w:rsid w:val="000B5B23"/>
    <w:rsid w:val="000B5C9B"/>
    <w:rsid w:val="000B5DE5"/>
    <w:rsid w:val="000B62F9"/>
    <w:rsid w:val="000B6632"/>
    <w:rsid w:val="000B6AC6"/>
    <w:rsid w:val="000B6C1A"/>
    <w:rsid w:val="000B6F7B"/>
    <w:rsid w:val="000B73AA"/>
    <w:rsid w:val="000B7510"/>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BF4"/>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4FA2"/>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0D88"/>
    <w:rsid w:val="000E0EE6"/>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868"/>
    <w:rsid w:val="000E39BF"/>
    <w:rsid w:val="000E3A60"/>
    <w:rsid w:val="000E3A8C"/>
    <w:rsid w:val="000E3ACF"/>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06"/>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A86"/>
    <w:rsid w:val="00123C12"/>
    <w:rsid w:val="00123ED7"/>
    <w:rsid w:val="00123F0E"/>
    <w:rsid w:val="00123FEC"/>
    <w:rsid w:val="001240A3"/>
    <w:rsid w:val="001241ED"/>
    <w:rsid w:val="0012483C"/>
    <w:rsid w:val="00124ADB"/>
    <w:rsid w:val="00124B6D"/>
    <w:rsid w:val="00124CE7"/>
    <w:rsid w:val="00124D6A"/>
    <w:rsid w:val="00124E5D"/>
    <w:rsid w:val="00124E7E"/>
    <w:rsid w:val="00124F35"/>
    <w:rsid w:val="00125034"/>
    <w:rsid w:val="001250F2"/>
    <w:rsid w:val="001253F3"/>
    <w:rsid w:val="00125BC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7AE"/>
    <w:rsid w:val="00155954"/>
    <w:rsid w:val="00155B44"/>
    <w:rsid w:val="00155D31"/>
    <w:rsid w:val="00155FEE"/>
    <w:rsid w:val="001561F7"/>
    <w:rsid w:val="00156388"/>
    <w:rsid w:val="00156E0E"/>
    <w:rsid w:val="001571E2"/>
    <w:rsid w:val="00157B96"/>
    <w:rsid w:val="00157D5B"/>
    <w:rsid w:val="00160217"/>
    <w:rsid w:val="00160513"/>
    <w:rsid w:val="0016064E"/>
    <w:rsid w:val="00160CE6"/>
    <w:rsid w:val="00161118"/>
    <w:rsid w:val="00161373"/>
    <w:rsid w:val="001617B8"/>
    <w:rsid w:val="00161AE5"/>
    <w:rsid w:val="00162579"/>
    <w:rsid w:val="00162875"/>
    <w:rsid w:val="00162D70"/>
    <w:rsid w:val="0016302F"/>
    <w:rsid w:val="0016304B"/>
    <w:rsid w:val="001631CF"/>
    <w:rsid w:val="0016351B"/>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1FDE"/>
    <w:rsid w:val="00182081"/>
    <w:rsid w:val="001821E1"/>
    <w:rsid w:val="0018224B"/>
    <w:rsid w:val="00182287"/>
    <w:rsid w:val="001824F0"/>
    <w:rsid w:val="00182879"/>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38F"/>
    <w:rsid w:val="001A17DD"/>
    <w:rsid w:val="001A1B8C"/>
    <w:rsid w:val="001A1CEC"/>
    <w:rsid w:val="001A24AF"/>
    <w:rsid w:val="001A2529"/>
    <w:rsid w:val="001A28D2"/>
    <w:rsid w:val="001A2F00"/>
    <w:rsid w:val="001A2F9C"/>
    <w:rsid w:val="001A3200"/>
    <w:rsid w:val="001A3933"/>
    <w:rsid w:val="001A3C12"/>
    <w:rsid w:val="001A3E00"/>
    <w:rsid w:val="001A3E53"/>
    <w:rsid w:val="001A419F"/>
    <w:rsid w:val="001A44B7"/>
    <w:rsid w:val="001A452D"/>
    <w:rsid w:val="001A499C"/>
    <w:rsid w:val="001A4ABC"/>
    <w:rsid w:val="001A4BD9"/>
    <w:rsid w:val="001A4C24"/>
    <w:rsid w:val="001A4C34"/>
    <w:rsid w:val="001A4F68"/>
    <w:rsid w:val="001A50C0"/>
    <w:rsid w:val="001A54FB"/>
    <w:rsid w:val="001A56CC"/>
    <w:rsid w:val="001A57D9"/>
    <w:rsid w:val="001A5956"/>
    <w:rsid w:val="001A5AD3"/>
    <w:rsid w:val="001A5C6C"/>
    <w:rsid w:val="001A5CC0"/>
    <w:rsid w:val="001A5D69"/>
    <w:rsid w:val="001A5F5E"/>
    <w:rsid w:val="001A61D6"/>
    <w:rsid w:val="001A6281"/>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C6C"/>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38F"/>
    <w:rsid w:val="001B5483"/>
    <w:rsid w:val="001B55B9"/>
    <w:rsid w:val="001B5753"/>
    <w:rsid w:val="001B58F6"/>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01"/>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3E3"/>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EF"/>
    <w:rsid w:val="001E4709"/>
    <w:rsid w:val="001E482B"/>
    <w:rsid w:val="001E49C0"/>
    <w:rsid w:val="001E4B1E"/>
    <w:rsid w:val="001E4B22"/>
    <w:rsid w:val="001E4C31"/>
    <w:rsid w:val="001E4D43"/>
    <w:rsid w:val="001E4D55"/>
    <w:rsid w:val="001E50C3"/>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E7A9F"/>
    <w:rsid w:val="001F01C4"/>
    <w:rsid w:val="001F039E"/>
    <w:rsid w:val="001F0462"/>
    <w:rsid w:val="001F04AC"/>
    <w:rsid w:val="001F0530"/>
    <w:rsid w:val="001F087C"/>
    <w:rsid w:val="001F08EE"/>
    <w:rsid w:val="001F0B54"/>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3B"/>
    <w:rsid w:val="00202985"/>
    <w:rsid w:val="0020311A"/>
    <w:rsid w:val="00203221"/>
    <w:rsid w:val="0020324E"/>
    <w:rsid w:val="0020338C"/>
    <w:rsid w:val="002033C1"/>
    <w:rsid w:val="00203C80"/>
    <w:rsid w:val="00203CAA"/>
    <w:rsid w:val="00203CD8"/>
    <w:rsid w:val="00203DEE"/>
    <w:rsid w:val="002042C8"/>
    <w:rsid w:val="00204420"/>
    <w:rsid w:val="00204863"/>
    <w:rsid w:val="002048D7"/>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F85"/>
    <w:rsid w:val="00241156"/>
    <w:rsid w:val="002412B6"/>
    <w:rsid w:val="002414DF"/>
    <w:rsid w:val="002414EB"/>
    <w:rsid w:val="002416B8"/>
    <w:rsid w:val="002417DF"/>
    <w:rsid w:val="002419F3"/>
    <w:rsid w:val="00242346"/>
    <w:rsid w:val="00242427"/>
    <w:rsid w:val="00242803"/>
    <w:rsid w:val="00242808"/>
    <w:rsid w:val="00242FF0"/>
    <w:rsid w:val="002431D7"/>
    <w:rsid w:val="00243930"/>
    <w:rsid w:val="0024399C"/>
    <w:rsid w:val="00243D6F"/>
    <w:rsid w:val="00244056"/>
    <w:rsid w:val="002440B2"/>
    <w:rsid w:val="002446E0"/>
    <w:rsid w:val="00244726"/>
    <w:rsid w:val="00244BD2"/>
    <w:rsid w:val="00244C68"/>
    <w:rsid w:val="00244D28"/>
    <w:rsid w:val="00244D6A"/>
    <w:rsid w:val="00244F42"/>
    <w:rsid w:val="00244F86"/>
    <w:rsid w:val="00245421"/>
    <w:rsid w:val="002456B3"/>
    <w:rsid w:val="0024578B"/>
    <w:rsid w:val="00245F1D"/>
    <w:rsid w:val="0024617D"/>
    <w:rsid w:val="002462C1"/>
    <w:rsid w:val="002462D6"/>
    <w:rsid w:val="002463AA"/>
    <w:rsid w:val="002465E5"/>
    <w:rsid w:val="002465FA"/>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966"/>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A80"/>
    <w:rsid w:val="00257B90"/>
    <w:rsid w:val="00257BB3"/>
    <w:rsid w:val="0026023B"/>
    <w:rsid w:val="00260253"/>
    <w:rsid w:val="002604CF"/>
    <w:rsid w:val="00260531"/>
    <w:rsid w:val="00260BEA"/>
    <w:rsid w:val="00260C35"/>
    <w:rsid w:val="00260DA8"/>
    <w:rsid w:val="00260FDE"/>
    <w:rsid w:val="00261572"/>
    <w:rsid w:val="00261670"/>
    <w:rsid w:val="0026179F"/>
    <w:rsid w:val="00261A36"/>
    <w:rsid w:val="00261ACA"/>
    <w:rsid w:val="00261C94"/>
    <w:rsid w:val="00261E2F"/>
    <w:rsid w:val="00261E39"/>
    <w:rsid w:val="00261EE2"/>
    <w:rsid w:val="00261F30"/>
    <w:rsid w:val="002620B4"/>
    <w:rsid w:val="002621A2"/>
    <w:rsid w:val="0026228D"/>
    <w:rsid w:val="002624EB"/>
    <w:rsid w:val="0026297D"/>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77"/>
    <w:rsid w:val="00265E44"/>
    <w:rsid w:val="00265EF9"/>
    <w:rsid w:val="00265F0A"/>
    <w:rsid w:val="002662C8"/>
    <w:rsid w:val="00266649"/>
    <w:rsid w:val="00266BD9"/>
    <w:rsid w:val="00266C81"/>
    <w:rsid w:val="00267100"/>
    <w:rsid w:val="0026721A"/>
    <w:rsid w:val="00267510"/>
    <w:rsid w:val="00267604"/>
    <w:rsid w:val="00267B2B"/>
    <w:rsid w:val="00267FE9"/>
    <w:rsid w:val="00270113"/>
    <w:rsid w:val="00270198"/>
    <w:rsid w:val="0027023A"/>
    <w:rsid w:val="0027038F"/>
    <w:rsid w:val="00270632"/>
    <w:rsid w:val="0027063C"/>
    <w:rsid w:val="002709B2"/>
    <w:rsid w:val="002709D1"/>
    <w:rsid w:val="00270A26"/>
    <w:rsid w:val="00270DB2"/>
    <w:rsid w:val="00270FA8"/>
    <w:rsid w:val="00271055"/>
    <w:rsid w:val="00271168"/>
    <w:rsid w:val="0027117C"/>
    <w:rsid w:val="00271219"/>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418"/>
    <w:rsid w:val="0028573B"/>
    <w:rsid w:val="0028585D"/>
    <w:rsid w:val="002858AC"/>
    <w:rsid w:val="00285963"/>
    <w:rsid w:val="00285E46"/>
    <w:rsid w:val="00285F84"/>
    <w:rsid w:val="002863D9"/>
    <w:rsid w:val="002867ED"/>
    <w:rsid w:val="002868F3"/>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772"/>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9AB"/>
    <w:rsid w:val="002A7BC0"/>
    <w:rsid w:val="002A7CDA"/>
    <w:rsid w:val="002A7F75"/>
    <w:rsid w:val="002B05C0"/>
    <w:rsid w:val="002B0629"/>
    <w:rsid w:val="002B0735"/>
    <w:rsid w:val="002B0762"/>
    <w:rsid w:val="002B097D"/>
    <w:rsid w:val="002B0B0E"/>
    <w:rsid w:val="002B0CB0"/>
    <w:rsid w:val="002B0F2B"/>
    <w:rsid w:val="002B0F97"/>
    <w:rsid w:val="002B108E"/>
    <w:rsid w:val="002B10B1"/>
    <w:rsid w:val="002B1162"/>
    <w:rsid w:val="002B1390"/>
    <w:rsid w:val="002B1B36"/>
    <w:rsid w:val="002B1C7A"/>
    <w:rsid w:val="002B1DED"/>
    <w:rsid w:val="002B201A"/>
    <w:rsid w:val="002B23C6"/>
    <w:rsid w:val="002B249C"/>
    <w:rsid w:val="002B295B"/>
    <w:rsid w:val="002B2985"/>
    <w:rsid w:val="002B2A14"/>
    <w:rsid w:val="002B2C7E"/>
    <w:rsid w:val="002B32DF"/>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3E6"/>
    <w:rsid w:val="002C0404"/>
    <w:rsid w:val="002C0529"/>
    <w:rsid w:val="002C05B5"/>
    <w:rsid w:val="002C06DE"/>
    <w:rsid w:val="002C088F"/>
    <w:rsid w:val="002C0AC6"/>
    <w:rsid w:val="002C0E30"/>
    <w:rsid w:val="002C0EF3"/>
    <w:rsid w:val="002C0F4A"/>
    <w:rsid w:val="002C1353"/>
    <w:rsid w:val="002C1900"/>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45B"/>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2A5"/>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AEE"/>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A3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A5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1B"/>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347"/>
    <w:rsid w:val="0032246A"/>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8F6"/>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EA7"/>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046"/>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861"/>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78B"/>
    <w:rsid w:val="0037196C"/>
    <w:rsid w:val="003719C2"/>
    <w:rsid w:val="003719DB"/>
    <w:rsid w:val="0037232A"/>
    <w:rsid w:val="00372569"/>
    <w:rsid w:val="003725B0"/>
    <w:rsid w:val="00372676"/>
    <w:rsid w:val="00372739"/>
    <w:rsid w:val="0037278E"/>
    <w:rsid w:val="0037279B"/>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0FE0"/>
    <w:rsid w:val="00381453"/>
    <w:rsid w:val="003816F5"/>
    <w:rsid w:val="003817DA"/>
    <w:rsid w:val="0038197B"/>
    <w:rsid w:val="00381D00"/>
    <w:rsid w:val="00381E3B"/>
    <w:rsid w:val="003825A0"/>
    <w:rsid w:val="003829CD"/>
    <w:rsid w:val="00382A6E"/>
    <w:rsid w:val="00382AF5"/>
    <w:rsid w:val="00382BE0"/>
    <w:rsid w:val="00382C0D"/>
    <w:rsid w:val="00382D75"/>
    <w:rsid w:val="00382E22"/>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892"/>
    <w:rsid w:val="00397901"/>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66EF"/>
    <w:rsid w:val="003A6728"/>
    <w:rsid w:val="003A6733"/>
    <w:rsid w:val="003A6868"/>
    <w:rsid w:val="003A698D"/>
    <w:rsid w:val="003A6D63"/>
    <w:rsid w:val="003A6D6A"/>
    <w:rsid w:val="003A7010"/>
    <w:rsid w:val="003A71AE"/>
    <w:rsid w:val="003A7524"/>
    <w:rsid w:val="003A7615"/>
    <w:rsid w:val="003A78B5"/>
    <w:rsid w:val="003A7A5D"/>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254"/>
    <w:rsid w:val="003B4282"/>
    <w:rsid w:val="003B43C4"/>
    <w:rsid w:val="003B4737"/>
    <w:rsid w:val="003B47E7"/>
    <w:rsid w:val="003B4803"/>
    <w:rsid w:val="003B480F"/>
    <w:rsid w:val="003B4BC6"/>
    <w:rsid w:val="003B4E81"/>
    <w:rsid w:val="003B4EA9"/>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C4D"/>
    <w:rsid w:val="003C7D01"/>
    <w:rsid w:val="003C7DBA"/>
    <w:rsid w:val="003C7F7A"/>
    <w:rsid w:val="003D0259"/>
    <w:rsid w:val="003D0343"/>
    <w:rsid w:val="003D08D7"/>
    <w:rsid w:val="003D098B"/>
    <w:rsid w:val="003D09E1"/>
    <w:rsid w:val="003D0C32"/>
    <w:rsid w:val="003D11B0"/>
    <w:rsid w:val="003D153B"/>
    <w:rsid w:val="003D1817"/>
    <w:rsid w:val="003D1CC0"/>
    <w:rsid w:val="003D1E39"/>
    <w:rsid w:val="003D20E0"/>
    <w:rsid w:val="003D2116"/>
    <w:rsid w:val="003D235A"/>
    <w:rsid w:val="003D27FB"/>
    <w:rsid w:val="003D2911"/>
    <w:rsid w:val="003D2AB7"/>
    <w:rsid w:val="003D2BA8"/>
    <w:rsid w:val="003D2C40"/>
    <w:rsid w:val="003D31F7"/>
    <w:rsid w:val="003D3491"/>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59"/>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901"/>
    <w:rsid w:val="003E1A14"/>
    <w:rsid w:val="003E1AF6"/>
    <w:rsid w:val="003E1E41"/>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D53"/>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FF"/>
    <w:rsid w:val="00403F65"/>
    <w:rsid w:val="00403FFE"/>
    <w:rsid w:val="0040421D"/>
    <w:rsid w:val="00404476"/>
    <w:rsid w:val="00404901"/>
    <w:rsid w:val="00404A1D"/>
    <w:rsid w:val="004053AF"/>
    <w:rsid w:val="004054CD"/>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7E0"/>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ADC"/>
    <w:rsid w:val="00420C3A"/>
    <w:rsid w:val="00420CC0"/>
    <w:rsid w:val="00420DF4"/>
    <w:rsid w:val="00420FBC"/>
    <w:rsid w:val="004211B9"/>
    <w:rsid w:val="0042137E"/>
    <w:rsid w:val="00421484"/>
    <w:rsid w:val="00421955"/>
    <w:rsid w:val="00421FE4"/>
    <w:rsid w:val="004221A8"/>
    <w:rsid w:val="0042233D"/>
    <w:rsid w:val="00422532"/>
    <w:rsid w:val="00422A7B"/>
    <w:rsid w:val="00422DC6"/>
    <w:rsid w:val="00422F65"/>
    <w:rsid w:val="00423063"/>
    <w:rsid w:val="004230B5"/>
    <w:rsid w:val="004232CF"/>
    <w:rsid w:val="004233E7"/>
    <w:rsid w:val="00423794"/>
    <w:rsid w:val="0042390D"/>
    <w:rsid w:val="00423E33"/>
    <w:rsid w:val="00423E76"/>
    <w:rsid w:val="004240DD"/>
    <w:rsid w:val="004240E7"/>
    <w:rsid w:val="004247A1"/>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B0D"/>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D19"/>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3C"/>
    <w:rsid w:val="004624B2"/>
    <w:rsid w:val="00462953"/>
    <w:rsid w:val="004633D0"/>
    <w:rsid w:val="004633F7"/>
    <w:rsid w:val="0046340A"/>
    <w:rsid w:val="004634C2"/>
    <w:rsid w:val="0046379A"/>
    <w:rsid w:val="00463AF5"/>
    <w:rsid w:val="00463B44"/>
    <w:rsid w:val="00463BC1"/>
    <w:rsid w:val="00463F7E"/>
    <w:rsid w:val="00464130"/>
    <w:rsid w:val="004643B7"/>
    <w:rsid w:val="004643BC"/>
    <w:rsid w:val="004650C9"/>
    <w:rsid w:val="00465123"/>
    <w:rsid w:val="00465780"/>
    <w:rsid w:val="004657E2"/>
    <w:rsid w:val="00465C6A"/>
    <w:rsid w:val="004666AC"/>
    <w:rsid w:val="00466978"/>
    <w:rsid w:val="00466B6D"/>
    <w:rsid w:val="00466B8D"/>
    <w:rsid w:val="0046713F"/>
    <w:rsid w:val="0046729F"/>
    <w:rsid w:val="004674FB"/>
    <w:rsid w:val="00467619"/>
    <w:rsid w:val="00467659"/>
    <w:rsid w:val="00467693"/>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AC6"/>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7E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7E7"/>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19F"/>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6BD"/>
    <w:rsid w:val="004B1BAA"/>
    <w:rsid w:val="004B1E6D"/>
    <w:rsid w:val="004B22CE"/>
    <w:rsid w:val="004B22CF"/>
    <w:rsid w:val="004B2766"/>
    <w:rsid w:val="004B2A14"/>
    <w:rsid w:val="004B2AFA"/>
    <w:rsid w:val="004B2C82"/>
    <w:rsid w:val="004B2FE1"/>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721E"/>
    <w:rsid w:val="004B7789"/>
    <w:rsid w:val="004B7884"/>
    <w:rsid w:val="004B7A14"/>
    <w:rsid w:val="004B7AA1"/>
    <w:rsid w:val="004B7C34"/>
    <w:rsid w:val="004B7CD3"/>
    <w:rsid w:val="004B7F24"/>
    <w:rsid w:val="004B7FB5"/>
    <w:rsid w:val="004C0028"/>
    <w:rsid w:val="004C0559"/>
    <w:rsid w:val="004C05FA"/>
    <w:rsid w:val="004C0B50"/>
    <w:rsid w:val="004C0E60"/>
    <w:rsid w:val="004C11EC"/>
    <w:rsid w:val="004C1232"/>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8C4"/>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6B"/>
    <w:rsid w:val="004D28D6"/>
    <w:rsid w:val="004D28E0"/>
    <w:rsid w:val="004D2A82"/>
    <w:rsid w:val="004D2AF9"/>
    <w:rsid w:val="004D2B59"/>
    <w:rsid w:val="004D31F8"/>
    <w:rsid w:val="004D3356"/>
    <w:rsid w:val="004D338B"/>
    <w:rsid w:val="004D345A"/>
    <w:rsid w:val="004D37EE"/>
    <w:rsid w:val="004D38BC"/>
    <w:rsid w:val="004D3954"/>
    <w:rsid w:val="004D3E6E"/>
    <w:rsid w:val="004D3E93"/>
    <w:rsid w:val="004D40F7"/>
    <w:rsid w:val="004D427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0C0"/>
    <w:rsid w:val="004E023F"/>
    <w:rsid w:val="004E0274"/>
    <w:rsid w:val="004E03DE"/>
    <w:rsid w:val="004E078E"/>
    <w:rsid w:val="004E07D6"/>
    <w:rsid w:val="004E08B8"/>
    <w:rsid w:val="004E08FE"/>
    <w:rsid w:val="004E094C"/>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5F"/>
    <w:rsid w:val="004E32E5"/>
    <w:rsid w:val="004E3355"/>
    <w:rsid w:val="004E34FA"/>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BC3"/>
    <w:rsid w:val="00504C48"/>
    <w:rsid w:val="00504DC6"/>
    <w:rsid w:val="00505A48"/>
    <w:rsid w:val="00505CA4"/>
    <w:rsid w:val="00505E19"/>
    <w:rsid w:val="00506CE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2A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D28"/>
    <w:rsid w:val="00512D4E"/>
    <w:rsid w:val="0051319B"/>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B23"/>
    <w:rsid w:val="00524C30"/>
    <w:rsid w:val="00524E7D"/>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723C"/>
    <w:rsid w:val="00527B16"/>
    <w:rsid w:val="00527B34"/>
    <w:rsid w:val="00527C3C"/>
    <w:rsid w:val="00527C5C"/>
    <w:rsid w:val="00527FBC"/>
    <w:rsid w:val="0053015F"/>
    <w:rsid w:val="0053028A"/>
    <w:rsid w:val="00530339"/>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6D5C"/>
    <w:rsid w:val="005370DF"/>
    <w:rsid w:val="005374EE"/>
    <w:rsid w:val="0053759F"/>
    <w:rsid w:val="0053771F"/>
    <w:rsid w:val="0053773E"/>
    <w:rsid w:val="00537915"/>
    <w:rsid w:val="00537B12"/>
    <w:rsid w:val="00537F85"/>
    <w:rsid w:val="005400DD"/>
    <w:rsid w:val="00540236"/>
    <w:rsid w:val="005405A3"/>
    <w:rsid w:val="0054081E"/>
    <w:rsid w:val="00540918"/>
    <w:rsid w:val="00540B8E"/>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2E72"/>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D02"/>
    <w:rsid w:val="00560E2C"/>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6D9"/>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6F"/>
    <w:rsid w:val="0057229F"/>
    <w:rsid w:val="005726F8"/>
    <w:rsid w:val="00572843"/>
    <w:rsid w:val="0057289E"/>
    <w:rsid w:val="00572B15"/>
    <w:rsid w:val="00572ED0"/>
    <w:rsid w:val="005730D5"/>
    <w:rsid w:val="005731CF"/>
    <w:rsid w:val="0057334E"/>
    <w:rsid w:val="0057391E"/>
    <w:rsid w:val="00573B6F"/>
    <w:rsid w:val="00573CA5"/>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7E1"/>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75"/>
    <w:rsid w:val="00590CFA"/>
    <w:rsid w:val="00590D99"/>
    <w:rsid w:val="00590E38"/>
    <w:rsid w:val="005917DF"/>
    <w:rsid w:val="005927B1"/>
    <w:rsid w:val="005927E1"/>
    <w:rsid w:val="00592ABD"/>
    <w:rsid w:val="00592B4C"/>
    <w:rsid w:val="00592C19"/>
    <w:rsid w:val="005931E8"/>
    <w:rsid w:val="005932B8"/>
    <w:rsid w:val="00593451"/>
    <w:rsid w:val="00593A71"/>
    <w:rsid w:val="00593A96"/>
    <w:rsid w:val="00593B16"/>
    <w:rsid w:val="00593C50"/>
    <w:rsid w:val="00594034"/>
    <w:rsid w:val="00594042"/>
    <w:rsid w:val="0059422C"/>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70E0"/>
    <w:rsid w:val="005979D5"/>
    <w:rsid w:val="005A02FE"/>
    <w:rsid w:val="005A040D"/>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947"/>
    <w:rsid w:val="005A5B15"/>
    <w:rsid w:val="005A5BD7"/>
    <w:rsid w:val="005A5E94"/>
    <w:rsid w:val="005A6095"/>
    <w:rsid w:val="005A6331"/>
    <w:rsid w:val="005A6771"/>
    <w:rsid w:val="005A6869"/>
    <w:rsid w:val="005A6AE9"/>
    <w:rsid w:val="005A6B66"/>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92B"/>
    <w:rsid w:val="005B6A8E"/>
    <w:rsid w:val="005B6D11"/>
    <w:rsid w:val="005B6FE2"/>
    <w:rsid w:val="005B7278"/>
    <w:rsid w:val="005B738B"/>
    <w:rsid w:val="005B7453"/>
    <w:rsid w:val="005B75B2"/>
    <w:rsid w:val="005B76CC"/>
    <w:rsid w:val="005B771C"/>
    <w:rsid w:val="005B7A0E"/>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5D1D"/>
    <w:rsid w:val="005C60DE"/>
    <w:rsid w:val="005C642B"/>
    <w:rsid w:val="005C6C6B"/>
    <w:rsid w:val="005C7720"/>
    <w:rsid w:val="005C77AE"/>
    <w:rsid w:val="005C7A06"/>
    <w:rsid w:val="005C7BEF"/>
    <w:rsid w:val="005D03F8"/>
    <w:rsid w:val="005D0E67"/>
    <w:rsid w:val="005D10F8"/>
    <w:rsid w:val="005D1437"/>
    <w:rsid w:val="005D1442"/>
    <w:rsid w:val="005D1525"/>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9B2"/>
    <w:rsid w:val="005E19E5"/>
    <w:rsid w:val="005E1C28"/>
    <w:rsid w:val="005E1E4F"/>
    <w:rsid w:val="005E2042"/>
    <w:rsid w:val="005E214F"/>
    <w:rsid w:val="005E257B"/>
    <w:rsid w:val="005E2698"/>
    <w:rsid w:val="005E2AB5"/>
    <w:rsid w:val="005E2DBF"/>
    <w:rsid w:val="005E2ECE"/>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69A"/>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31D"/>
    <w:rsid w:val="005F2324"/>
    <w:rsid w:val="005F2394"/>
    <w:rsid w:val="005F23BC"/>
    <w:rsid w:val="005F27B8"/>
    <w:rsid w:val="005F293B"/>
    <w:rsid w:val="005F2D3A"/>
    <w:rsid w:val="005F2DBC"/>
    <w:rsid w:val="005F2EC4"/>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41"/>
    <w:rsid w:val="00613B35"/>
    <w:rsid w:val="0061421F"/>
    <w:rsid w:val="006144A1"/>
    <w:rsid w:val="006146E5"/>
    <w:rsid w:val="006147F8"/>
    <w:rsid w:val="00614A27"/>
    <w:rsid w:val="00614C36"/>
    <w:rsid w:val="00614CE2"/>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B89"/>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CB1"/>
    <w:rsid w:val="0063253B"/>
    <w:rsid w:val="00632700"/>
    <w:rsid w:val="006329CB"/>
    <w:rsid w:val="00632A3D"/>
    <w:rsid w:val="00632B3A"/>
    <w:rsid w:val="00632CED"/>
    <w:rsid w:val="00633061"/>
    <w:rsid w:val="00633131"/>
    <w:rsid w:val="00633304"/>
    <w:rsid w:val="006335E9"/>
    <w:rsid w:val="006337FE"/>
    <w:rsid w:val="00633BA1"/>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9"/>
    <w:rsid w:val="00670AEE"/>
    <w:rsid w:val="00670D7A"/>
    <w:rsid w:val="00670D82"/>
    <w:rsid w:val="00670DAC"/>
    <w:rsid w:val="00670E32"/>
    <w:rsid w:val="00670ED5"/>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9E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D3"/>
    <w:rsid w:val="006868E9"/>
    <w:rsid w:val="00686DFA"/>
    <w:rsid w:val="00686F91"/>
    <w:rsid w:val="0068703F"/>
    <w:rsid w:val="006871AA"/>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6AC"/>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0D3"/>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B53"/>
    <w:rsid w:val="006B7C5B"/>
    <w:rsid w:val="006B7D86"/>
    <w:rsid w:val="006B7F12"/>
    <w:rsid w:val="006B7F26"/>
    <w:rsid w:val="006C048E"/>
    <w:rsid w:val="006C07B0"/>
    <w:rsid w:val="006C0A1E"/>
    <w:rsid w:val="006C0E45"/>
    <w:rsid w:val="006C1089"/>
    <w:rsid w:val="006C13CE"/>
    <w:rsid w:val="006C17AC"/>
    <w:rsid w:val="006C1809"/>
    <w:rsid w:val="006C18DB"/>
    <w:rsid w:val="006C197A"/>
    <w:rsid w:val="006C1D9E"/>
    <w:rsid w:val="006C1FAD"/>
    <w:rsid w:val="006C1FD9"/>
    <w:rsid w:val="006C21B5"/>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B7D"/>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B1B"/>
    <w:rsid w:val="006C70FF"/>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09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58"/>
    <w:rsid w:val="006E2230"/>
    <w:rsid w:val="006E25BA"/>
    <w:rsid w:val="006E2722"/>
    <w:rsid w:val="006E28D8"/>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0"/>
    <w:rsid w:val="006F10B4"/>
    <w:rsid w:val="006F130F"/>
    <w:rsid w:val="006F1583"/>
    <w:rsid w:val="006F1689"/>
    <w:rsid w:val="006F16F2"/>
    <w:rsid w:val="006F171C"/>
    <w:rsid w:val="006F181C"/>
    <w:rsid w:val="006F18F5"/>
    <w:rsid w:val="006F1970"/>
    <w:rsid w:val="006F1BC7"/>
    <w:rsid w:val="006F1CCE"/>
    <w:rsid w:val="006F200D"/>
    <w:rsid w:val="006F2466"/>
    <w:rsid w:val="006F2559"/>
    <w:rsid w:val="006F27E7"/>
    <w:rsid w:val="006F28F1"/>
    <w:rsid w:val="006F2921"/>
    <w:rsid w:val="006F2BB3"/>
    <w:rsid w:val="006F3019"/>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3A9"/>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6F3B"/>
    <w:rsid w:val="00707038"/>
    <w:rsid w:val="00707149"/>
    <w:rsid w:val="007073BC"/>
    <w:rsid w:val="00707558"/>
    <w:rsid w:val="007075C4"/>
    <w:rsid w:val="00707683"/>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CD"/>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DF"/>
    <w:rsid w:val="00722D8E"/>
    <w:rsid w:val="00722E6A"/>
    <w:rsid w:val="00722F4F"/>
    <w:rsid w:val="00723130"/>
    <w:rsid w:val="00723518"/>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C7C"/>
    <w:rsid w:val="00732CA7"/>
    <w:rsid w:val="00732CB1"/>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95"/>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2084"/>
    <w:rsid w:val="0074230F"/>
    <w:rsid w:val="00742349"/>
    <w:rsid w:val="0074259F"/>
    <w:rsid w:val="007425FA"/>
    <w:rsid w:val="007426E7"/>
    <w:rsid w:val="0074294F"/>
    <w:rsid w:val="00743592"/>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39D"/>
    <w:rsid w:val="0074645A"/>
    <w:rsid w:val="00746578"/>
    <w:rsid w:val="007465B3"/>
    <w:rsid w:val="0074688F"/>
    <w:rsid w:val="00746902"/>
    <w:rsid w:val="00746F59"/>
    <w:rsid w:val="00747179"/>
    <w:rsid w:val="007477C2"/>
    <w:rsid w:val="00747855"/>
    <w:rsid w:val="00747B4E"/>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62C"/>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97"/>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37A"/>
    <w:rsid w:val="007708F0"/>
    <w:rsid w:val="00771577"/>
    <w:rsid w:val="007715D3"/>
    <w:rsid w:val="00771AF1"/>
    <w:rsid w:val="00771E01"/>
    <w:rsid w:val="00771E4C"/>
    <w:rsid w:val="00771F5A"/>
    <w:rsid w:val="007720F0"/>
    <w:rsid w:val="0077247E"/>
    <w:rsid w:val="00772636"/>
    <w:rsid w:val="007728FB"/>
    <w:rsid w:val="00772D4B"/>
    <w:rsid w:val="00772E64"/>
    <w:rsid w:val="00772F31"/>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47A"/>
    <w:rsid w:val="007764F4"/>
    <w:rsid w:val="007768B5"/>
    <w:rsid w:val="007768C4"/>
    <w:rsid w:val="007770DE"/>
    <w:rsid w:val="00777382"/>
    <w:rsid w:val="007776F0"/>
    <w:rsid w:val="007777AE"/>
    <w:rsid w:val="00777A5F"/>
    <w:rsid w:val="00777A83"/>
    <w:rsid w:val="00777B89"/>
    <w:rsid w:val="00777EB3"/>
    <w:rsid w:val="00777FF3"/>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154"/>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E86"/>
    <w:rsid w:val="00796F9C"/>
    <w:rsid w:val="007973F2"/>
    <w:rsid w:val="0079764C"/>
    <w:rsid w:val="00797677"/>
    <w:rsid w:val="007976C4"/>
    <w:rsid w:val="0079793E"/>
    <w:rsid w:val="00797B8F"/>
    <w:rsid w:val="00797F58"/>
    <w:rsid w:val="00797FCE"/>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D89"/>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5EFF"/>
    <w:rsid w:val="007C6548"/>
    <w:rsid w:val="007C6658"/>
    <w:rsid w:val="007C672E"/>
    <w:rsid w:val="007C67F5"/>
    <w:rsid w:val="007C6B5F"/>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3A"/>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95"/>
    <w:rsid w:val="007D5442"/>
    <w:rsid w:val="007D5859"/>
    <w:rsid w:val="007D5D17"/>
    <w:rsid w:val="007D5D70"/>
    <w:rsid w:val="007D5D97"/>
    <w:rsid w:val="007D5F64"/>
    <w:rsid w:val="007D6096"/>
    <w:rsid w:val="007D61CC"/>
    <w:rsid w:val="007D6254"/>
    <w:rsid w:val="007D63AD"/>
    <w:rsid w:val="007D63BC"/>
    <w:rsid w:val="007D67CD"/>
    <w:rsid w:val="007D6BF2"/>
    <w:rsid w:val="007D6FF6"/>
    <w:rsid w:val="007D7054"/>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609"/>
    <w:rsid w:val="007E07F8"/>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5FCE"/>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1BE"/>
    <w:rsid w:val="007F146C"/>
    <w:rsid w:val="007F1558"/>
    <w:rsid w:val="007F15BE"/>
    <w:rsid w:val="007F162D"/>
    <w:rsid w:val="007F16FA"/>
    <w:rsid w:val="007F1713"/>
    <w:rsid w:val="007F1C8B"/>
    <w:rsid w:val="007F1E72"/>
    <w:rsid w:val="007F1F0E"/>
    <w:rsid w:val="007F2106"/>
    <w:rsid w:val="007F2177"/>
    <w:rsid w:val="007F25DB"/>
    <w:rsid w:val="007F2856"/>
    <w:rsid w:val="007F289F"/>
    <w:rsid w:val="007F29D5"/>
    <w:rsid w:val="007F2AC1"/>
    <w:rsid w:val="007F2C34"/>
    <w:rsid w:val="007F2C3B"/>
    <w:rsid w:val="007F2C4C"/>
    <w:rsid w:val="007F2CCD"/>
    <w:rsid w:val="007F30A9"/>
    <w:rsid w:val="007F3119"/>
    <w:rsid w:val="007F322B"/>
    <w:rsid w:val="007F3460"/>
    <w:rsid w:val="007F3BEA"/>
    <w:rsid w:val="007F4078"/>
    <w:rsid w:val="007F42B5"/>
    <w:rsid w:val="007F43D5"/>
    <w:rsid w:val="007F44A9"/>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8B3"/>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3D9"/>
    <w:rsid w:val="008106C5"/>
    <w:rsid w:val="00810786"/>
    <w:rsid w:val="00810B78"/>
    <w:rsid w:val="00810DCD"/>
    <w:rsid w:val="00810E72"/>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C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186"/>
    <w:rsid w:val="008221AC"/>
    <w:rsid w:val="00822329"/>
    <w:rsid w:val="00822DE2"/>
    <w:rsid w:val="00823091"/>
    <w:rsid w:val="00823208"/>
    <w:rsid w:val="00823365"/>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0C2"/>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96A"/>
    <w:rsid w:val="008419DE"/>
    <w:rsid w:val="00841D2B"/>
    <w:rsid w:val="00841D5B"/>
    <w:rsid w:val="00841E16"/>
    <w:rsid w:val="00841F7C"/>
    <w:rsid w:val="008420E9"/>
    <w:rsid w:val="0084256C"/>
    <w:rsid w:val="0084279F"/>
    <w:rsid w:val="00842ACC"/>
    <w:rsid w:val="008430F1"/>
    <w:rsid w:val="00843170"/>
    <w:rsid w:val="0084355E"/>
    <w:rsid w:val="008435CD"/>
    <w:rsid w:val="008435FA"/>
    <w:rsid w:val="008436DC"/>
    <w:rsid w:val="00843D2C"/>
    <w:rsid w:val="00843E2A"/>
    <w:rsid w:val="00843FBD"/>
    <w:rsid w:val="0084410A"/>
    <w:rsid w:val="00844178"/>
    <w:rsid w:val="008441DC"/>
    <w:rsid w:val="0084436C"/>
    <w:rsid w:val="00844429"/>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AC4"/>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565"/>
    <w:rsid w:val="008567E7"/>
    <w:rsid w:val="008568E9"/>
    <w:rsid w:val="00856A58"/>
    <w:rsid w:val="00856A77"/>
    <w:rsid w:val="00856AB0"/>
    <w:rsid w:val="0085716E"/>
    <w:rsid w:val="0085717C"/>
    <w:rsid w:val="008572DA"/>
    <w:rsid w:val="0085739A"/>
    <w:rsid w:val="00857903"/>
    <w:rsid w:val="00857B94"/>
    <w:rsid w:val="00857C8A"/>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8A"/>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B36"/>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10"/>
    <w:rsid w:val="00891A68"/>
    <w:rsid w:val="00891B87"/>
    <w:rsid w:val="00891C25"/>
    <w:rsid w:val="00891DE0"/>
    <w:rsid w:val="00891F4D"/>
    <w:rsid w:val="008921BF"/>
    <w:rsid w:val="00892813"/>
    <w:rsid w:val="00892CC7"/>
    <w:rsid w:val="00892DD1"/>
    <w:rsid w:val="00892EA0"/>
    <w:rsid w:val="00893028"/>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80C"/>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684"/>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69C"/>
    <w:rsid w:val="008B0787"/>
    <w:rsid w:val="008B0914"/>
    <w:rsid w:val="008B0A46"/>
    <w:rsid w:val="008B0BCD"/>
    <w:rsid w:val="008B0FD0"/>
    <w:rsid w:val="008B0FDC"/>
    <w:rsid w:val="008B10A2"/>
    <w:rsid w:val="008B1190"/>
    <w:rsid w:val="008B1277"/>
    <w:rsid w:val="008B12B1"/>
    <w:rsid w:val="008B1325"/>
    <w:rsid w:val="008B133E"/>
    <w:rsid w:val="008B1562"/>
    <w:rsid w:val="008B1733"/>
    <w:rsid w:val="008B199D"/>
    <w:rsid w:val="008B1D34"/>
    <w:rsid w:val="008B1E3A"/>
    <w:rsid w:val="008B2371"/>
    <w:rsid w:val="008B28B0"/>
    <w:rsid w:val="008B2FB5"/>
    <w:rsid w:val="008B3159"/>
    <w:rsid w:val="008B4384"/>
    <w:rsid w:val="008B453D"/>
    <w:rsid w:val="008B47BB"/>
    <w:rsid w:val="008B48C0"/>
    <w:rsid w:val="008B4C35"/>
    <w:rsid w:val="008B4CA9"/>
    <w:rsid w:val="008B5192"/>
    <w:rsid w:val="008B51A3"/>
    <w:rsid w:val="008B562A"/>
    <w:rsid w:val="008B572A"/>
    <w:rsid w:val="008B58F6"/>
    <w:rsid w:val="008B5AB0"/>
    <w:rsid w:val="008B5ACF"/>
    <w:rsid w:val="008B5DA8"/>
    <w:rsid w:val="008B5EF0"/>
    <w:rsid w:val="008B6139"/>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B6"/>
    <w:rsid w:val="008D6DB3"/>
    <w:rsid w:val="008D6F49"/>
    <w:rsid w:val="008D7113"/>
    <w:rsid w:val="008D7216"/>
    <w:rsid w:val="008D7312"/>
    <w:rsid w:val="008D7416"/>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B9B"/>
    <w:rsid w:val="008E3C9F"/>
    <w:rsid w:val="008E3CAB"/>
    <w:rsid w:val="008E3D09"/>
    <w:rsid w:val="008E3D8B"/>
    <w:rsid w:val="008E42A0"/>
    <w:rsid w:val="008E4528"/>
    <w:rsid w:val="008E483B"/>
    <w:rsid w:val="008E4922"/>
    <w:rsid w:val="008E4974"/>
    <w:rsid w:val="008E4A35"/>
    <w:rsid w:val="008E4A3F"/>
    <w:rsid w:val="008E4D00"/>
    <w:rsid w:val="008E4F81"/>
    <w:rsid w:val="008E5069"/>
    <w:rsid w:val="008E5095"/>
    <w:rsid w:val="008E5351"/>
    <w:rsid w:val="008E5519"/>
    <w:rsid w:val="008E57B6"/>
    <w:rsid w:val="008E57F7"/>
    <w:rsid w:val="008E5922"/>
    <w:rsid w:val="008E5C64"/>
    <w:rsid w:val="008E5FF2"/>
    <w:rsid w:val="008E68AD"/>
    <w:rsid w:val="008E6BD4"/>
    <w:rsid w:val="008E6D89"/>
    <w:rsid w:val="008E7146"/>
    <w:rsid w:val="008E7232"/>
    <w:rsid w:val="008E767C"/>
    <w:rsid w:val="008E76BF"/>
    <w:rsid w:val="008E7C22"/>
    <w:rsid w:val="008E7E07"/>
    <w:rsid w:val="008E7EBA"/>
    <w:rsid w:val="008F02FC"/>
    <w:rsid w:val="008F0312"/>
    <w:rsid w:val="008F0530"/>
    <w:rsid w:val="008F0610"/>
    <w:rsid w:val="008F0708"/>
    <w:rsid w:val="008F088A"/>
    <w:rsid w:val="008F08C6"/>
    <w:rsid w:val="008F0AF6"/>
    <w:rsid w:val="008F0BE1"/>
    <w:rsid w:val="008F0C6A"/>
    <w:rsid w:val="008F0CF3"/>
    <w:rsid w:val="008F1179"/>
    <w:rsid w:val="008F118A"/>
    <w:rsid w:val="008F11F0"/>
    <w:rsid w:val="008F1420"/>
    <w:rsid w:val="008F1507"/>
    <w:rsid w:val="008F1553"/>
    <w:rsid w:val="008F1962"/>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618F"/>
    <w:rsid w:val="008F64D8"/>
    <w:rsid w:val="008F66EF"/>
    <w:rsid w:val="008F6BB4"/>
    <w:rsid w:val="008F6C5C"/>
    <w:rsid w:val="008F6D7C"/>
    <w:rsid w:val="008F6F0F"/>
    <w:rsid w:val="008F6F47"/>
    <w:rsid w:val="008F6F52"/>
    <w:rsid w:val="008F7092"/>
    <w:rsid w:val="008F713B"/>
    <w:rsid w:val="008F757F"/>
    <w:rsid w:val="008F76D6"/>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4E6"/>
    <w:rsid w:val="00906571"/>
    <w:rsid w:val="00906724"/>
    <w:rsid w:val="00906C5F"/>
    <w:rsid w:val="00906DB5"/>
    <w:rsid w:val="00906FBB"/>
    <w:rsid w:val="00907036"/>
    <w:rsid w:val="009077CF"/>
    <w:rsid w:val="0090797D"/>
    <w:rsid w:val="00907B66"/>
    <w:rsid w:val="00907C71"/>
    <w:rsid w:val="00907DA2"/>
    <w:rsid w:val="00910094"/>
    <w:rsid w:val="00910215"/>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F1"/>
    <w:rsid w:val="0091444E"/>
    <w:rsid w:val="009144AA"/>
    <w:rsid w:val="009145CC"/>
    <w:rsid w:val="00914616"/>
    <w:rsid w:val="0091481D"/>
    <w:rsid w:val="00914B33"/>
    <w:rsid w:val="0091507A"/>
    <w:rsid w:val="00915451"/>
    <w:rsid w:val="00915B05"/>
    <w:rsid w:val="00915C6C"/>
    <w:rsid w:val="00915D0E"/>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637"/>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E7"/>
    <w:rsid w:val="00940489"/>
    <w:rsid w:val="00940737"/>
    <w:rsid w:val="0094073B"/>
    <w:rsid w:val="00940B25"/>
    <w:rsid w:val="00940EB9"/>
    <w:rsid w:val="0094124A"/>
    <w:rsid w:val="00941D5D"/>
    <w:rsid w:val="00941D72"/>
    <w:rsid w:val="00942070"/>
    <w:rsid w:val="0094226D"/>
    <w:rsid w:val="0094231B"/>
    <w:rsid w:val="0094231F"/>
    <w:rsid w:val="0094237A"/>
    <w:rsid w:val="00942442"/>
    <w:rsid w:val="009424CD"/>
    <w:rsid w:val="00942E22"/>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2F2"/>
    <w:rsid w:val="0095078B"/>
    <w:rsid w:val="009509CF"/>
    <w:rsid w:val="00950C01"/>
    <w:rsid w:val="00950EA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D2E"/>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6F52"/>
    <w:rsid w:val="009573C7"/>
    <w:rsid w:val="0095750A"/>
    <w:rsid w:val="009575E6"/>
    <w:rsid w:val="00957783"/>
    <w:rsid w:val="00957854"/>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23B1"/>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16F"/>
    <w:rsid w:val="0097337C"/>
    <w:rsid w:val="0097349D"/>
    <w:rsid w:val="009735C1"/>
    <w:rsid w:val="00973868"/>
    <w:rsid w:val="00973ADE"/>
    <w:rsid w:val="00973FAD"/>
    <w:rsid w:val="00974131"/>
    <w:rsid w:val="00974287"/>
    <w:rsid w:val="009743A8"/>
    <w:rsid w:val="00974406"/>
    <w:rsid w:val="00974751"/>
    <w:rsid w:val="00974A91"/>
    <w:rsid w:val="00974C04"/>
    <w:rsid w:val="00974C25"/>
    <w:rsid w:val="00974C35"/>
    <w:rsid w:val="00974C5A"/>
    <w:rsid w:val="00974DDB"/>
    <w:rsid w:val="0097573E"/>
    <w:rsid w:val="0097578E"/>
    <w:rsid w:val="0097588C"/>
    <w:rsid w:val="00975ACA"/>
    <w:rsid w:val="00975BBF"/>
    <w:rsid w:val="00975E6E"/>
    <w:rsid w:val="00976345"/>
    <w:rsid w:val="00976442"/>
    <w:rsid w:val="009766BD"/>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51A"/>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5D5"/>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C98"/>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A78"/>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E5D"/>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546"/>
    <w:rsid w:val="009A7974"/>
    <w:rsid w:val="009A7CE6"/>
    <w:rsid w:val="009A7D9C"/>
    <w:rsid w:val="009A7DAB"/>
    <w:rsid w:val="009A7E0B"/>
    <w:rsid w:val="009A7F0F"/>
    <w:rsid w:val="009A7F70"/>
    <w:rsid w:val="009B0055"/>
    <w:rsid w:val="009B04F4"/>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61"/>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BC7"/>
    <w:rsid w:val="009C3E32"/>
    <w:rsid w:val="009C3E90"/>
    <w:rsid w:val="009C3F40"/>
    <w:rsid w:val="009C42E2"/>
    <w:rsid w:val="009C44B4"/>
    <w:rsid w:val="009C45FF"/>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8DD"/>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17"/>
    <w:rsid w:val="009D6831"/>
    <w:rsid w:val="009D70F7"/>
    <w:rsid w:val="009D718F"/>
    <w:rsid w:val="009D72EC"/>
    <w:rsid w:val="009D73C4"/>
    <w:rsid w:val="009D74E8"/>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31"/>
    <w:rsid w:val="009E208E"/>
    <w:rsid w:val="009E217E"/>
    <w:rsid w:val="009E22D8"/>
    <w:rsid w:val="009E2484"/>
    <w:rsid w:val="009E2616"/>
    <w:rsid w:val="009E26C7"/>
    <w:rsid w:val="009E2912"/>
    <w:rsid w:val="009E294C"/>
    <w:rsid w:val="009E2AC1"/>
    <w:rsid w:val="009E2D9E"/>
    <w:rsid w:val="009E2DB0"/>
    <w:rsid w:val="009E2EAB"/>
    <w:rsid w:val="009E311F"/>
    <w:rsid w:val="009E335E"/>
    <w:rsid w:val="009E35E6"/>
    <w:rsid w:val="009E373F"/>
    <w:rsid w:val="009E3A21"/>
    <w:rsid w:val="009E3A26"/>
    <w:rsid w:val="009E3B91"/>
    <w:rsid w:val="009E3E55"/>
    <w:rsid w:val="009E4022"/>
    <w:rsid w:val="009E4194"/>
    <w:rsid w:val="009E4299"/>
    <w:rsid w:val="009E43D4"/>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D78"/>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777"/>
    <w:rsid w:val="00A20C23"/>
    <w:rsid w:val="00A20D03"/>
    <w:rsid w:val="00A20DA3"/>
    <w:rsid w:val="00A21227"/>
    <w:rsid w:val="00A21445"/>
    <w:rsid w:val="00A21646"/>
    <w:rsid w:val="00A21936"/>
    <w:rsid w:val="00A21AFD"/>
    <w:rsid w:val="00A21B52"/>
    <w:rsid w:val="00A21B9D"/>
    <w:rsid w:val="00A21E12"/>
    <w:rsid w:val="00A22286"/>
    <w:rsid w:val="00A222CF"/>
    <w:rsid w:val="00A22450"/>
    <w:rsid w:val="00A22803"/>
    <w:rsid w:val="00A22843"/>
    <w:rsid w:val="00A2289F"/>
    <w:rsid w:val="00A22988"/>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5BE"/>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840"/>
    <w:rsid w:val="00A32942"/>
    <w:rsid w:val="00A32A0F"/>
    <w:rsid w:val="00A32B18"/>
    <w:rsid w:val="00A330AD"/>
    <w:rsid w:val="00A3360C"/>
    <w:rsid w:val="00A3368B"/>
    <w:rsid w:val="00A337C2"/>
    <w:rsid w:val="00A33AE1"/>
    <w:rsid w:val="00A33BD4"/>
    <w:rsid w:val="00A340A5"/>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EC"/>
    <w:rsid w:val="00A40155"/>
    <w:rsid w:val="00A4026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7BF"/>
    <w:rsid w:val="00A448DF"/>
    <w:rsid w:val="00A44A01"/>
    <w:rsid w:val="00A44AE2"/>
    <w:rsid w:val="00A44B42"/>
    <w:rsid w:val="00A44C21"/>
    <w:rsid w:val="00A44D28"/>
    <w:rsid w:val="00A44E23"/>
    <w:rsid w:val="00A45106"/>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5EE"/>
    <w:rsid w:val="00A51666"/>
    <w:rsid w:val="00A5189C"/>
    <w:rsid w:val="00A51B03"/>
    <w:rsid w:val="00A51CAE"/>
    <w:rsid w:val="00A51D46"/>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4EC"/>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7D4"/>
    <w:rsid w:val="00A86821"/>
    <w:rsid w:val="00A869AE"/>
    <w:rsid w:val="00A87060"/>
    <w:rsid w:val="00A870F6"/>
    <w:rsid w:val="00A87565"/>
    <w:rsid w:val="00A8768A"/>
    <w:rsid w:val="00A87756"/>
    <w:rsid w:val="00A879C0"/>
    <w:rsid w:val="00A87D5B"/>
    <w:rsid w:val="00A90090"/>
    <w:rsid w:val="00A9015D"/>
    <w:rsid w:val="00A9020C"/>
    <w:rsid w:val="00A9024B"/>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2F46"/>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B75"/>
    <w:rsid w:val="00A95BEC"/>
    <w:rsid w:val="00A95C82"/>
    <w:rsid w:val="00A95E59"/>
    <w:rsid w:val="00A95E97"/>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6A"/>
    <w:rsid w:val="00AB4D8B"/>
    <w:rsid w:val="00AB4F6C"/>
    <w:rsid w:val="00AB559C"/>
    <w:rsid w:val="00AB58C7"/>
    <w:rsid w:val="00AB58D9"/>
    <w:rsid w:val="00AB5C89"/>
    <w:rsid w:val="00AB5DA5"/>
    <w:rsid w:val="00AB6090"/>
    <w:rsid w:val="00AB609A"/>
    <w:rsid w:val="00AB6279"/>
    <w:rsid w:val="00AB62FF"/>
    <w:rsid w:val="00AB64CC"/>
    <w:rsid w:val="00AB664E"/>
    <w:rsid w:val="00AB6B45"/>
    <w:rsid w:val="00AB6F92"/>
    <w:rsid w:val="00AB7204"/>
    <w:rsid w:val="00AB72AA"/>
    <w:rsid w:val="00AB7311"/>
    <w:rsid w:val="00AB73E4"/>
    <w:rsid w:val="00AB75E2"/>
    <w:rsid w:val="00AB7658"/>
    <w:rsid w:val="00AB778D"/>
    <w:rsid w:val="00AB77E2"/>
    <w:rsid w:val="00AB7B29"/>
    <w:rsid w:val="00AB7CB9"/>
    <w:rsid w:val="00AB7DE2"/>
    <w:rsid w:val="00AB7E2E"/>
    <w:rsid w:val="00AB7EB1"/>
    <w:rsid w:val="00AC04F5"/>
    <w:rsid w:val="00AC0500"/>
    <w:rsid w:val="00AC069F"/>
    <w:rsid w:val="00AC074C"/>
    <w:rsid w:val="00AC08B2"/>
    <w:rsid w:val="00AC0995"/>
    <w:rsid w:val="00AC09B3"/>
    <w:rsid w:val="00AC0B04"/>
    <w:rsid w:val="00AC0B24"/>
    <w:rsid w:val="00AC0F8B"/>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963"/>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15F"/>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FE"/>
    <w:rsid w:val="00AE4C4E"/>
    <w:rsid w:val="00AE4CB0"/>
    <w:rsid w:val="00AE4F5D"/>
    <w:rsid w:val="00AE509B"/>
    <w:rsid w:val="00AE5350"/>
    <w:rsid w:val="00AE578F"/>
    <w:rsid w:val="00AE5AFF"/>
    <w:rsid w:val="00AE5C3A"/>
    <w:rsid w:val="00AE5D77"/>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89E"/>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3F"/>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D89"/>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0B"/>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CD5"/>
    <w:rsid w:val="00B34D7F"/>
    <w:rsid w:val="00B34EFB"/>
    <w:rsid w:val="00B35187"/>
    <w:rsid w:val="00B35604"/>
    <w:rsid w:val="00B35675"/>
    <w:rsid w:val="00B36084"/>
    <w:rsid w:val="00B360BA"/>
    <w:rsid w:val="00B3639F"/>
    <w:rsid w:val="00B363B6"/>
    <w:rsid w:val="00B367E5"/>
    <w:rsid w:val="00B3692B"/>
    <w:rsid w:val="00B36C9C"/>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A79"/>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1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23F"/>
    <w:rsid w:val="00B56249"/>
    <w:rsid w:val="00B568A2"/>
    <w:rsid w:val="00B568F5"/>
    <w:rsid w:val="00B56A68"/>
    <w:rsid w:val="00B56B85"/>
    <w:rsid w:val="00B56B9C"/>
    <w:rsid w:val="00B56C44"/>
    <w:rsid w:val="00B57311"/>
    <w:rsid w:val="00B574DE"/>
    <w:rsid w:val="00B57508"/>
    <w:rsid w:val="00B57836"/>
    <w:rsid w:val="00B57848"/>
    <w:rsid w:val="00B578C7"/>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E34"/>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44"/>
    <w:rsid w:val="00B93453"/>
    <w:rsid w:val="00B93473"/>
    <w:rsid w:val="00B93488"/>
    <w:rsid w:val="00B9375F"/>
    <w:rsid w:val="00B938A9"/>
    <w:rsid w:val="00B938BE"/>
    <w:rsid w:val="00B938EC"/>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BC0"/>
    <w:rsid w:val="00BA6CC7"/>
    <w:rsid w:val="00BA6EBF"/>
    <w:rsid w:val="00BA74AF"/>
    <w:rsid w:val="00BA7588"/>
    <w:rsid w:val="00BA773C"/>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E"/>
    <w:rsid w:val="00BC418F"/>
    <w:rsid w:val="00BC4190"/>
    <w:rsid w:val="00BC41FE"/>
    <w:rsid w:val="00BC421B"/>
    <w:rsid w:val="00BC4243"/>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0F1"/>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4F2F"/>
    <w:rsid w:val="00BD503A"/>
    <w:rsid w:val="00BD530F"/>
    <w:rsid w:val="00BD535A"/>
    <w:rsid w:val="00BD5655"/>
    <w:rsid w:val="00BD5A1F"/>
    <w:rsid w:val="00BD5A93"/>
    <w:rsid w:val="00BD6025"/>
    <w:rsid w:val="00BD61F7"/>
    <w:rsid w:val="00BD66F8"/>
    <w:rsid w:val="00BD6819"/>
    <w:rsid w:val="00BD69E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A29"/>
    <w:rsid w:val="00BE6CB7"/>
    <w:rsid w:val="00BE6E37"/>
    <w:rsid w:val="00BE6FCF"/>
    <w:rsid w:val="00BE747A"/>
    <w:rsid w:val="00BE74A8"/>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744"/>
    <w:rsid w:val="00BF4794"/>
    <w:rsid w:val="00BF4A85"/>
    <w:rsid w:val="00BF4AAE"/>
    <w:rsid w:val="00BF4ECA"/>
    <w:rsid w:val="00BF4FCD"/>
    <w:rsid w:val="00BF51B1"/>
    <w:rsid w:val="00BF5942"/>
    <w:rsid w:val="00BF596F"/>
    <w:rsid w:val="00BF5A06"/>
    <w:rsid w:val="00BF620C"/>
    <w:rsid w:val="00BF6297"/>
    <w:rsid w:val="00BF635A"/>
    <w:rsid w:val="00BF638B"/>
    <w:rsid w:val="00BF641F"/>
    <w:rsid w:val="00BF6445"/>
    <w:rsid w:val="00BF6523"/>
    <w:rsid w:val="00BF6537"/>
    <w:rsid w:val="00BF65B7"/>
    <w:rsid w:val="00BF6826"/>
    <w:rsid w:val="00BF6856"/>
    <w:rsid w:val="00BF6F5D"/>
    <w:rsid w:val="00BF7076"/>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654"/>
    <w:rsid w:val="00C308EC"/>
    <w:rsid w:val="00C309E6"/>
    <w:rsid w:val="00C30A15"/>
    <w:rsid w:val="00C30AC9"/>
    <w:rsid w:val="00C3104B"/>
    <w:rsid w:val="00C31164"/>
    <w:rsid w:val="00C3116A"/>
    <w:rsid w:val="00C3152B"/>
    <w:rsid w:val="00C31B96"/>
    <w:rsid w:val="00C31C7C"/>
    <w:rsid w:val="00C31E62"/>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E0"/>
    <w:rsid w:val="00C547B6"/>
    <w:rsid w:val="00C547C2"/>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A5"/>
    <w:rsid w:val="00C61F45"/>
    <w:rsid w:val="00C62051"/>
    <w:rsid w:val="00C62073"/>
    <w:rsid w:val="00C6209B"/>
    <w:rsid w:val="00C6211D"/>
    <w:rsid w:val="00C6216D"/>
    <w:rsid w:val="00C6242F"/>
    <w:rsid w:val="00C626DD"/>
    <w:rsid w:val="00C628FB"/>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802A6"/>
    <w:rsid w:val="00C803BF"/>
    <w:rsid w:val="00C803F8"/>
    <w:rsid w:val="00C8043D"/>
    <w:rsid w:val="00C8046A"/>
    <w:rsid w:val="00C806C6"/>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6D0"/>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14"/>
    <w:rsid w:val="00CA552E"/>
    <w:rsid w:val="00CA56F8"/>
    <w:rsid w:val="00CA5C48"/>
    <w:rsid w:val="00CA5E8F"/>
    <w:rsid w:val="00CA5EFF"/>
    <w:rsid w:val="00CA5F61"/>
    <w:rsid w:val="00CA6329"/>
    <w:rsid w:val="00CA6884"/>
    <w:rsid w:val="00CA698E"/>
    <w:rsid w:val="00CA6EAB"/>
    <w:rsid w:val="00CA6EE0"/>
    <w:rsid w:val="00CA73EB"/>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C4A"/>
    <w:rsid w:val="00CC6E90"/>
    <w:rsid w:val="00CC6EC3"/>
    <w:rsid w:val="00CC6FFA"/>
    <w:rsid w:val="00CC7138"/>
    <w:rsid w:val="00CC7176"/>
    <w:rsid w:val="00CC7558"/>
    <w:rsid w:val="00CC7578"/>
    <w:rsid w:val="00CC76A0"/>
    <w:rsid w:val="00CC7755"/>
    <w:rsid w:val="00CC785F"/>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D93"/>
    <w:rsid w:val="00CE7F5D"/>
    <w:rsid w:val="00CE7FB6"/>
    <w:rsid w:val="00CF0280"/>
    <w:rsid w:val="00CF0487"/>
    <w:rsid w:val="00CF0521"/>
    <w:rsid w:val="00CF0691"/>
    <w:rsid w:val="00CF08F1"/>
    <w:rsid w:val="00CF0903"/>
    <w:rsid w:val="00CF0A2C"/>
    <w:rsid w:val="00CF0C3B"/>
    <w:rsid w:val="00CF0F67"/>
    <w:rsid w:val="00CF1032"/>
    <w:rsid w:val="00CF10A3"/>
    <w:rsid w:val="00CF10F6"/>
    <w:rsid w:val="00CF16A7"/>
    <w:rsid w:val="00CF16E2"/>
    <w:rsid w:val="00CF1757"/>
    <w:rsid w:val="00CF17BB"/>
    <w:rsid w:val="00CF19A9"/>
    <w:rsid w:val="00CF1E4C"/>
    <w:rsid w:val="00CF20B3"/>
    <w:rsid w:val="00CF20BD"/>
    <w:rsid w:val="00CF20F0"/>
    <w:rsid w:val="00CF216A"/>
    <w:rsid w:val="00CF267E"/>
    <w:rsid w:val="00CF270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CF7786"/>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08"/>
    <w:rsid w:val="00D0532C"/>
    <w:rsid w:val="00D05575"/>
    <w:rsid w:val="00D058E1"/>
    <w:rsid w:val="00D05C6B"/>
    <w:rsid w:val="00D06115"/>
    <w:rsid w:val="00D0614C"/>
    <w:rsid w:val="00D06A60"/>
    <w:rsid w:val="00D06ADB"/>
    <w:rsid w:val="00D06C15"/>
    <w:rsid w:val="00D06D46"/>
    <w:rsid w:val="00D07130"/>
    <w:rsid w:val="00D072F5"/>
    <w:rsid w:val="00D073FE"/>
    <w:rsid w:val="00D07660"/>
    <w:rsid w:val="00D07735"/>
    <w:rsid w:val="00D07830"/>
    <w:rsid w:val="00D078BD"/>
    <w:rsid w:val="00D07946"/>
    <w:rsid w:val="00D07A4D"/>
    <w:rsid w:val="00D07A55"/>
    <w:rsid w:val="00D07B9A"/>
    <w:rsid w:val="00D10020"/>
    <w:rsid w:val="00D10544"/>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17F17"/>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AF0"/>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DC4"/>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CE7"/>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B7E"/>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D"/>
    <w:rsid w:val="00D80246"/>
    <w:rsid w:val="00D8080A"/>
    <w:rsid w:val="00D80B28"/>
    <w:rsid w:val="00D80D01"/>
    <w:rsid w:val="00D81107"/>
    <w:rsid w:val="00D8140E"/>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7DB"/>
    <w:rsid w:val="00D84893"/>
    <w:rsid w:val="00D84946"/>
    <w:rsid w:val="00D85084"/>
    <w:rsid w:val="00D852A0"/>
    <w:rsid w:val="00D852B4"/>
    <w:rsid w:val="00D854E4"/>
    <w:rsid w:val="00D85A65"/>
    <w:rsid w:val="00D85D40"/>
    <w:rsid w:val="00D861BC"/>
    <w:rsid w:val="00D863B1"/>
    <w:rsid w:val="00D869C2"/>
    <w:rsid w:val="00D86A29"/>
    <w:rsid w:val="00D86D29"/>
    <w:rsid w:val="00D86DAC"/>
    <w:rsid w:val="00D86DE1"/>
    <w:rsid w:val="00D86E76"/>
    <w:rsid w:val="00D875A0"/>
    <w:rsid w:val="00D8777D"/>
    <w:rsid w:val="00D879A9"/>
    <w:rsid w:val="00D87B24"/>
    <w:rsid w:val="00D87B39"/>
    <w:rsid w:val="00D90566"/>
    <w:rsid w:val="00D90594"/>
    <w:rsid w:val="00D90775"/>
    <w:rsid w:val="00D908B0"/>
    <w:rsid w:val="00D90F09"/>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064"/>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4B3"/>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3D96"/>
    <w:rsid w:val="00DB4154"/>
    <w:rsid w:val="00DB4406"/>
    <w:rsid w:val="00DB4656"/>
    <w:rsid w:val="00DB4D00"/>
    <w:rsid w:val="00DB4E91"/>
    <w:rsid w:val="00DB5817"/>
    <w:rsid w:val="00DB591A"/>
    <w:rsid w:val="00DB597F"/>
    <w:rsid w:val="00DB5CCA"/>
    <w:rsid w:val="00DB5D36"/>
    <w:rsid w:val="00DB5FB2"/>
    <w:rsid w:val="00DB6042"/>
    <w:rsid w:val="00DB61E9"/>
    <w:rsid w:val="00DB6262"/>
    <w:rsid w:val="00DB647A"/>
    <w:rsid w:val="00DB648A"/>
    <w:rsid w:val="00DB65FE"/>
    <w:rsid w:val="00DB6892"/>
    <w:rsid w:val="00DB6A9A"/>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369"/>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0ADC"/>
    <w:rsid w:val="00DE1346"/>
    <w:rsid w:val="00DE1445"/>
    <w:rsid w:val="00DE1697"/>
    <w:rsid w:val="00DE179A"/>
    <w:rsid w:val="00DE1854"/>
    <w:rsid w:val="00DE1C56"/>
    <w:rsid w:val="00DE1CBA"/>
    <w:rsid w:val="00DE1E49"/>
    <w:rsid w:val="00DE1E57"/>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4FD"/>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34F"/>
    <w:rsid w:val="00DF063D"/>
    <w:rsid w:val="00DF0A97"/>
    <w:rsid w:val="00DF0B98"/>
    <w:rsid w:val="00DF0C29"/>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FC"/>
    <w:rsid w:val="00E006B4"/>
    <w:rsid w:val="00E00B43"/>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49"/>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35"/>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5FF0"/>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DA"/>
    <w:rsid w:val="00E23147"/>
    <w:rsid w:val="00E231AB"/>
    <w:rsid w:val="00E23976"/>
    <w:rsid w:val="00E23CD8"/>
    <w:rsid w:val="00E23EA3"/>
    <w:rsid w:val="00E240E9"/>
    <w:rsid w:val="00E242B2"/>
    <w:rsid w:val="00E246D8"/>
    <w:rsid w:val="00E24B3E"/>
    <w:rsid w:val="00E24F92"/>
    <w:rsid w:val="00E24FB6"/>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FB5"/>
    <w:rsid w:val="00E4211B"/>
    <w:rsid w:val="00E42435"/>
    <w:rsid w:val="00E424AD"/>
    <w:rsid w:val="00E4252D"/>
    <w:rsid w:val="00E42920"/>
    <w:rsid w:val="00E430C8"/>
    <w:rsid w:val="00E430F1"/>
    <w:rsid w:val="00E431B8"/>
    <w:rsid w:val="00E434F5"/>
    <w:rsid w:val="00E43509"/>
    <w:rsid w:val="00E43702"/>
    <w:rsid w:val="00E43A3B"/>
    <w:rsid w:val="00E43B2A"/>
    <w:rsid w:val="00E43C7F"/>
    <w:rsid w:val="00E43D34"/>
    <w:rsid w:val="00E43DDC"/>
    <w:rsid w:val="00E443DD"/>
    <w:rsid w:val="00E445AD"/>
    <w:rsid w:val="00E449DA"/>
    <w:rsid w:val="00E44B05"/>
    <w:rsid w:val="00E44B63"/>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0"/>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7FC"/>
    <w:rsid w:val="00E53890"/>
    <w:rsid w:val="00E53944"/>
    <w:rsid w:val="00E53C23"/>
    <w:rsid w:val="00E53C89"/>
    <w:rsid w:val="00E53D87"/>
    <w:rsid w:val="00E5407D"/>
    <w:rsid w:val="00E540BE"/>
    <w:rsid w:val="00E541A4"/>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7AB"/>
    <w:rsid w:val="00E57A9E"/>
    <w:rsid w:val="00E57F37"/>
    <w:rsid w:val="00E6019D"/>
    <w:rsid w:val="00E605FA"/>
    <w:rsid w:val="00E60D12"/>
    <w:rsid w:val="00E60D35"/>
    <w:rsid w:val="00E60DBF"/>
    <w:rsid w:val="00E61326"/>
    <w:rsid w:val="00E614F7"/>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B15"/>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BFE"/>
    <w:rsid w:val="00E74EB5"/>
    <w:rsid w:val="00E750B9"/>
    <w:rsid w:val="00E7512F"/>
    <w:rsid w:val="00E758AC"/>
    <w:rsid w:val="00E75ADD"/>
    <w:rsid w:val="00E75AE1"/>
    <w:rsid w:val="00E75C3F"/>
    <w:rsid w:val="00E75C64"/>
    <w:rsid w:val="00E76022"/>
    <w:rsid w:val="00E76158"/>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886"/>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544"/>
    <w:rsid w:val="00E966BC"/>
    <w:rsid w:val="00E96784"/>
    <w:rsid w:val="00E96CB1"/>
    <w:rsid w:val="00E96F06"/>
    <w:rsid w:val="00E96F51"/>
    <w:rsid w:val="00E97168"/>
    <w:rsid w:val="00E9752A"/>
    <w:rsid w:val="00E976DF"/>
    <w:rsid w:val="00E97895"/>
    <w:rsid w:val="00E97C1A"/>
    <w:rsid w:val="00E97E1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17B"/>
    <w:rsid w:val="00EA63CB"/>
    <w:rsid w:val="00EA6941"/>
    <w:rsid w:val="00EA6942"/>
    <w:rsid w:val="00EA6BCA"/>
    <w:rsid w:val="00EA6BD3"/>
    <w:rsid w:val="00EA6E40"/>
    <w:rsid w:val="00EA7276"/>
    <w:rsid w:val="00EA72BD"/>
    <w:rsid w:val="00EA7AAC"/>
    <w:rsid w:val="00EA7CF7"/>
    <w:rsid w:val="00EA7FAB"/>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458"/>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E31"/>
    <w:rsid w:val="00EC51C6"/>
    <w:rsid w:val="00EC521D"/>
    <w:rsid w:val="00EC52DB"/>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4E3"/>
    <w:rsid w:val="00ED14E8"/>
    <w:rsid w:val="00ED198B"/>
    <w:rsid w:val="00ED20E5"/>
    <w:rsid w:val="00ED22EB"/>
    <w:rsid w:val="00ED230E"/>
    <w:rsid w:val="00ED25CF"/>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760"/>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1AB"/>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28F"/>
    <w:rsid w:val="00F05372"/>
    <w:rsid w:val="00F054E6"/>
    <w:rsid w:val="00F05970"/>
    <w:rsid w:val="00F05AE8"/>
    <w:rsid w:val="00F05D13"/>
    <w:rsid w:val="00F05D39"/>
    <w:rsid w:val="00F05EF2"/>
    <w:rsid w:val="00F06113"/>
    <w:rsid w:val="00F0614F"/>
    <w:rsid w:val="00F061AA"/>
    <w:rsid w:val="00F064EA"/>
    <w:rsid w:val="00F06700"/>
    <w:rsid w:val="00F06882"/>
    <w:rsid w:val="00F06A45"/>
    <w:rsid w:val="00F06C94"/>
    <w:rsid w:val="00F06EE4"/>
    <w:rsid w:val="00F072E1"/>
    <w:rsid w:val="00F07385"/>
    <w:rsid w:val="00F077F8"/>
    <w:rsid w:val="00F07890"/>
    <w:rsid w:val="00F07BC5"/>
    <w:rsid w:val="00F07C67"/>
    <w:rsid w:val="00F07E3F"/>
    <w:rsid w:val="00F07EF9"/>
    <w:rsid w:val="00F07FA4"/>
    <w:rsid w:val="00F07FE0"/>
    <w:rsid w:val="00F07FE9"/>
    <w:rsid w:val="00F10322"/>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3F66"/>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BF0"/>
    <w:rsid w:val="00F15C83"/>
    <w:rsid w:val="00F15CE9"/>
    <w:rsid w:val="00F15EF2"/>
    <w:rsid w:val="00F160F6"/>
    <w:rsid w:val="00F16780"/>
    <w:rsid w:val="00F16BFF"/>
    <w:rsid w:val="00F16D3D"/>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346"/>
    <w:rsid w:val="00F2240D"/>
    <w:rsid w:val="00F22735"/>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4AA"/>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F2"/>
    <w:rsid w:val="00F46B4F"/>
    <w:rsid w:val="00F46D0A"/>
    <w:rsid w:val="00F46FB5"/>
    <w:rsid w:val="00F470F5"/>
    <w:rsid w:val="00F472BC"/>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6A"/>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814"/>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F3"/>
    <w:rsid w:val="00F739F1"/>
    <w:rsid w:val="00F73BBE"/>
    <w:rsid w:val="00F73C53"/>
    <w:rsid w:val="00F73C86"/>
    <w:rsid w:val="00F73D8D"/>
    <w:rsid w:val="00F73F8E"/>
    <w:rsid w:val="00F73F9B"/>
    <w:rsid w:val="00F74318"/>
    <w:rsid w:val="00F74332"/>
    <w:rsid w:val="00F75172"/>
    <w:rsid w:val="00F75264"/>
    <w:rsid w:val="00F752CE"/>
    <w:rsid w:val="00F75695"/>
    <w:rsid w:val="00F759B1"/>
    <w:rsid w:val="00F75B15"/>
    <w:rsid w:val="00F75BA3"/>
    <w:rsid w:val="00F75D4A"/>
    <w:rsid w:val="00F75E5A"/>
    <w:rsid w:val="00F76249"/>
    <w:rsid w:val="00F76362"/>
    <w:rsid w:val="00F76875"/>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867"/>
    <w:rsid w:val="00F879E4"/>
    <w:rsid w:val="00F90028"/>
    <w:rsid w:val="00F90058"/>
    <w:rsid w:val="00F90114"/>
    <w:rsid w:val="00F90120"/>
    <w:rsid w:val="00F903C8"/>
    <w:rsid w:val="00F90954"/>
    <w:rsid w:val="00F90E01"/>
    <w:rsid w:val="00F9108D"/>
    <w:rsid w:val="00F910A8"/>
    <w:rsid w:val="00F91374"/>
    <w:rsid w:val="00F9149A"/>
    <w:rsid w:val="00F915E7"/>
    <w:rsid w:val="00F91695"/>
    <w:rsid w:val="00F9183D"/>
    <w:rsid w:val="00F91B5A"/>
    <w:rsid w:val="00F91BF7"/>
    <w:rsid w:val="00F91EBC"/>
    <w:rsid w:val="00F920A3"/>
    <w:rsid w:val="00F9227E"/>
    <w:rsid w:val="00F928B2"/>
    <w:rsid w:val="00F92D15"/>
    <w:rsid w:val="00F93708"/>
    <w:rsid w:val="00F93CD3"/>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B78"/>
    <w:rsid w:val="00F96C8D"/>
    <w:rsid w:val="00F96F31"/>
    <w:rsid w:val="00F97112"/>
    <w:rsid w:val="00F97508"/>
    <w:rsid w:val="00F9781C"/>
    <w:rsid w:val="00F97D62"/>
    <w:rsid w:val="00F97E29"/>
    <w:rsid w:val="00F97EFC"/>
    <w:rsid w:val="00F97F8F"/>
    <w:rsid w:val="00FA018F"/>
    <w:rsid w:val="00FA06C0"/>
    <w:rsid w:val="00FA07CA"/>
    <w:rsid w:val="00FA0903"/>
    <w:rsid w:val="00FA0A8D"/>
    <w:rsid w:val="00FA0D33"/>
    <w:rsid w:val="00FA0E2E"/>
    <w:rsid w:val="00FA0EAB"/>
    <w:rsid w:val="00FA134B"/>
    <w:rsid w:val="00FA1387"/>
    <w:rsid w:val="00FA1390"/>
    <w:rsid w:val="00FA1684"/>
    <w:rsid w:val="00FA16B0"/>
    <w:rsid w:val="00FA189C"/>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620"/>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33B"/>
    <w:rsid w:val="00FE33FE"/>
    <w:rsid w:val="00FE34B6"/>
    <w:rsid w:val="00FE3771"/>
    <w:rsid w:val="00FE394A"/>
    <w:rsid w:val="00FE3A5D"/>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26"/>
    <w:rsid w:val="00FE56B1"/>
    <w:rsid w:val="00FE5ADA"/>
    <w:rsid w:val="00FE5E90"/>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0D01"/>
    <w:rsid w:val="00FF11D4"/>
    <w:rsid w:val="00FF122A"/>
    <w:rsid w:val="00FF1727"/>
    <w:rsid w:val="00FF174C"/>
    <w:rsid w:val="00FF1907"/>
    <w:rsid w:val="00FF1BF9"/>
    <w:rsid w:val="00FF1C8D"/>
    <w:rsid w:val="00FF1CFC"/>
    <w:rsid w:val="00FF2317"/>
    <w:rsid w:val="00FF23F7"/>
    <w:rsid w:val="00FF2784"/>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F7645B07-F6E7-4832-AA4E-A00C9993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BC0"/>
    <w:rPr>
      <w:sz w:val="24"/>
      <w:szCs w:val="24"/>
    </w:rPr>
  </w:style>
  <w:style w:type="paragraph" w:styleId="Nadpis1">
    <w:name w:val="heading 1"/>
    <w:basedOn w:val="Normlny"/>
    <w:next w:val="Normlny"/>
    <w:link w:val="Nadpis1Char"/>
    <w:uiPriority w:val="9"/>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1"/>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2"/>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76"/>
      </w:numPr>
    </w:pPr>
  </w:style>
  <w:style w:type="numbering" w:customStyle="1" w:styleId="tl17">
    <w:name w:val="Štýl17"/>
    <w:uiPriority w:val="99"/>
    <w:rsid w:val="00B404E8"/>
    <w:pPr>
      <w:numPr>
        <w:numId w:val="77"/>
      </w:numPr>
    </w:pPr>
  </w:style>
  <w:style w:type="numbering" w:customStyle="1" w:styleId="tl16">
    <w:name w:val="Štýl16"/>
    <w:uiPriority w:val="99"/>
    <w:rsid w:val="00204420"/>
    <w:pPr>
      <w:numPr>
        <w:numId w:val="78"/>
      </w:numPr>
    </w:pPr>
  </w:style>
  <w:style w:type="numbering" w:customStyle="1" w:styleId="tl8">
    <w:name w:val="Štýl8"/>
    <w:uiPriority w:val="99"/>
    <w:rsid w:val="00D915BB"/>
    <w:pPr>
      <w:numPr>
        <w:numId w:val="80"/>
      </w:numPr>
    </w:pPr>
  </w:style>
  <w:style w:type="numbering" w:customStyle="1" w:styleId="tl10">
    <w:name w:val="Štýl10"/>
    <w:uiPriority w:val="99"/>
    <w:rsid w:val="002D082E"/>
    <w:pPr>
      <w:numPr>
        <w:numId w:val="81"/>
      </w:numPr>
    </w:pPr>
  </w:style>
  <w:style w:type="numbering" w:customStyle="1" w:styleId="tl11">
    <w:name w:val="Štýl11"/>
    <w:uiPriority w:val="99"/>
    <w:rsid w:val="003E07FE"/>
    <w:pPr>
      <w:numPr>
        <w:numId w:val="84"/>
      </w:numPr>
    </w:pPr>
  </w:style>
  <w:style w:type="numbering" w:customStyle="1" w:styleId="tl12">
    <w:name w:val="Štýl12"/>
    <w:uiPriority w:val="99"/>
    <w:rsid w:val="001A6B18"/>
    <w:pPr>
      <w:numPr>
        <w:numId w:val="85"/>
      </w:numPr>
    </w:pPr>
  </w:style>
  <w:style w:type="numbering" w:customStyle="1" w:styleId="tl15">
    <w:name w:val="Štýl15"/>
    <w:uiPriority w:val="99"/>
    <w:rsid w:val="002911FA"/>
    <w:pPr>
      <w:numPr>
        <w:numId w:val="86"/>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1"/>
      </w:numPr>
    </w:pPr>
  </w:style>
  <w:style w:type="numbering" w:customStyle="1" w:styleId="tl9">
    <w:name w:val="Štýl9"/>
    <w:uiPriority w:val="99"/>
    <w:rsid w:val="0025180E"/>
    <w:pPr>
      <w:numPr>
        <w:numId w:val="103"/>
      </w:numPr>
    </w:pPr>
  </w:style>
  <w:style w:type="character" w:customStyle="1" w:styleId="Nevyeenzmnka1">
    <w:name w:val="Nevyřešená zmínka1"/>
    <w:basedOn w:val="Predvolenpsmoodseku"/>
    <w:uiPriority w:val="99"/>
    <w:semiHidden/>
    <w:unhideWhenUsed/>
    <w:rsid w:val="00B64F03"/>
    <w:rPr>
      <w:color w:val="605E5C"/>
      <w:shd w:val="clear" w:color="auto" w:fill="E1DFDD"/>
    </w:rPr>
  </w:style>
  <w:style w:type="paragraph" w:customStyle="1" w:styleId="Normlnyslovan">
    <w:name w:val="Normálny číslovaný"/>
    <w:qFormat/>
    <w:rsid w:val="00E07C35"/>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266BD9"/>
    <w:pPr>
      <w:numPr>
        <w:numId w:val="113"/>
      </w:numPr>
    </w:pPr>
  </w:style>
  <w:style w:type="paragraph" w:customStyle="1" w:styleId="Standard">
    <w:name w:val="Standard"/>
    <w:rsid w:val="00C628FB"/>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40899061">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2558028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www.nsat.sk"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mailto:dpo@zsr.sk"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hyperlink" Target="http://eur-lex.europa.eu/legal-content/SK/TXT/?uri=CELEX%3A32014R0651"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https://www.slov-lex.sk/pravne-predpisy/SK/ZZ/2018/69/20190101"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eader" Target="header5.xml"/><Relationship Id="rId32" Type="http://schemas.openxmlformats.org/officeDocument/2006/relationships/hyperlink" Target="mailto:servicedesk@zsr.s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zsr.sk/dopravcovia/legislativa/predpisy-zsr/" TargetMode="External"/><Relationship Id="rId22" Type="http://schemas.openxmlformats.org/officeDocument/2006/relationships/footer" Target="footer3.xml"/><Relationship Id="rId27" Type="http://schemas.openxmlformats.org/officeDocument/2006/relationships/hyperlink" Target="http://www.zsr.sk/ou" TargetMode="External"/><Relationship Id="rId30" Type="http://schemas.openxmlformats.org/officeDocument/2006/relationships/hyperlink" Target="https://www.slov-lex.sk/pravne-predpisy/SK/ZZ/2018/69/" TargetMode="External"/><Relationship Id="rId35" Type="http://schemas.openxmlformats.org/officeDocument/2006/relationships/hyperlink" Target="http://www.zsr.sk/o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4730-F327-435E-951B-9398BA9D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56182</Words>
  <Characters>320239</Characters>
  <DocSecurity>0</DocSecurity>
  <Lines>2668</Lines>
  <Paragraphs>751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375670</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2021-06-23T07:13:00Z</cp:lastPrinted>
  <dcterms:created xsi:type="dcterms:W3CDTF">2024-04-16T09:56:00Z</dcterms:created>
  <dcterms:modified xsi:type="dcterms:W3CDTF">2024-04-17T09:40:00Z</dcterms:modified>
</cp:coreProperties>
</file>