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41AFE0EA" w:rsidR="00EF01E6" w:rsidRPr="00977280" w:rsidRDefault="00E11E5E" w:rsidP="00EF01E6">
      <w:pPr>
        <w:spacing w:after="0"/>
        <w:jc w:val="both"/>
        <w:rPr>
          <w:rFonts w:cs="Arial"/>
          <w:szCs w:val="20"/>
          <w:highlight w:val="yellow"/>
        </w:rPr>
      </w:pPr>
      <w:r w:rsidRPr="00977280">
        <w:rPr>
          <w:rFonts w:cs="Arial"/>
          <w:b/>
          <w:szCs w:val="20"/>
        </w:rPr>
        <w:t xml:space="preserve">Predmet zákazky: </w:t>
      </w:r>
      <w:r w:rsidR="000F1FF7" w:rsidRPr="000F1FF7">
        <w:t>Služby mechanizačným</w:t>
      </w:r>
      <w:r w:rsidR="00665B6B">
        <w:t>i prostriedkami_dozér_výzva č.13</w:t>
      </w:r>
      <w:r w:rsidR="0025103A">
        <w:t xml:space="preserve">/2024_LS </w:t>
      </w:r>
      <w:r w:rsidR="00665B6B">
        <w:t>Bardejov</w:t>
      </w:r>
    </w:p>
    <w:p w14:paraId="07FD86D3" w14:textId="77777777" w:rsidR="00170757" w:rsidRPr="00977280" w:rsidRDefault="00170757" w:rsidP="00C11967">
      <w:pPr>
        <w:spacing w:after="0"/>
        <w:jc w:val="both"/>
        <w:rPr>
          <w:rFonts w:cs="Arial"/>
          <w:szCs w:val="20"/>
        </w:rPr>
      </w:pPr>
    </w:p>
    <w:p w14:paraId="63A52828" w14:textId="77777777" w:rsidR="00170757" w:rsidRPr="00977280" w:rsidRDefault="00170757" w:rsidP="00C11967">
      <w:pPr>
        <w:spacing w:after="0"/>
        <w:jc w:val="both"/>
        <w:rPr>
          <w:rFonts w:cs="Arial"/>
          <w:szCs w:val="20"/>
        </w:rPr>
      </w:pPr>
    </w:p>
    <w:p w14:paraId="1CFDBAED" w14:textId="77777777" w:rsidR="00E11E5E" w:rsidRPr="00977280" w:rsidRDefault="00E11E5E"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5A641975" w14:textId="3D0803A6" w:rsidR="005E0C16" w:rsidRPr="00D72F3F" w:rsidRDefault="005E0C16" w:rsidP="00C11967">
      <w:pPr>
        <w:spacing w:after="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723B2D9" w14:textId="73BE7D28" w:rsidR="000E7799" w:rsidRDefault="000E7799" w:rsidP="000E7799">
      <w:pPr>
        <w:spacing w:after="0"/>
        <w:jc w:val="both"/>
        <w:rPr>
          <w:rFonts w:cs="Arial"/>
          <w:szCs w:val="20"/>
          <w:u w:val="single"/>
        </w:rPr>
      </w:pP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77777777" w:rsidR="000E7799" w:rsidRPr="00977280" w:rsidRDefault="000E7799"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346D0A1" w:rsidR="00706B3D" w:rsidRPr="00977280" w:rsidRDefault="00706B3D" w:rsidP="00775024">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0E7799">
              <w:rPr>
                <w:rFonts w:cs="Arial"/>
                <w:bCs/>
              </w:rPr>
              <w:t>Šariš</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2EF1C6E1" w:rsidR="00706B3D" w:rsidRPr="00977280" w:rsidRDefault="000E7799" w:rsidP="00775024">
            <w:pPr>
              <w:spacing w:after="0" w:line="360" w:lineRule="auto"/>
              <w:rPr>
                <w:rFonts w:cs="Arial"/>
                <w:szCs w:val="20"/>
              </w:rPr>
            </w:pPr>
            <w:r>
              <w:rPr>
                <w:rFonts w:cs="Arial"/>
                <w:szCs w:val="20"/>
              </w:rPr>
              <w:t>Obrancov mieru č.6, 080 01 Prešov</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385AED82" w:rsidR="00706B3D" w:rsidRPr="00977280" w:rsidRDefault="000F1FF7" w:rsidP="00775024">
            <w:pPr>
              <w:spacing w:after="0" w:line="360" w:lineRule="auto"/>
              <w:rPr>
                <w:rFonts w:cs="Arial"/>
                <w:szCs w:val="20"/>
              </w:rPr>
            </w:pPr>
            <w:r w:rsidRPr="00977280">
              <w:rPr>
                <w:rFonts w:cs="Arial"/>
                <w:highlight w:val="yellow"/>
              </w:rPr>
              <w:t xml:space="preserve"> </w:t>
            </w:r>
            <w:r w:rsidRPr="00993C68">
              <w:rPr>
                <w:rFonts w:cs="Arial"/>
              </w:rPr>
              <w:t xml:space="preserve"> Ing. Jozef Krochta- vedúci OZ Šariš</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674C7A6"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F1FF7" w:rsidRPr="000F1FF7">
        <w:rPr>
          <w:rFonts w:cs="Arial"/>
          <w:sz w:val="20"/>
          <w:szCs w:val="20"/>
          <w:highlight w:val="yellow"/>
        </w:rPr>
        <w:t>Služby mechanizačnými</w:t>
      </w:r>
      <w:r w:rsidR="00214DFF">
        <w:rPr>
          <w:rFonts w:cs="Arial"/>
          <w:sz w:val="20"/>
          <w:szCs w:val="20"/>
          <w:highlight w:val="yellow"/>
        </w:rPr>
        <w:t xml:space="preserve"> </w:t>
      </w:r>
      <w:r w:rsidR="00665B6B">
        <w:rPr>
          <w:rFonts w:cs="Arial"/>
          <w:sz w:val="20"/>
          <w:szCs w:val="20"/>
          <w:highlight w:val="yellow"/>
        </w:rPr>
        <w:t>prostriedkami_dozér_výzva č.13</w:t>
      </w:r>
      <w:r w:rsidR="0025103A">
        <w:rPr>
          <w:rFonts w:cs="Arial"/>
          <w:sz w:val="20"/>
          <w:szCs w:val="20"/>
          <w:highlight w:val="yellow"/>
        </w:rPr>
        <w:t>/2024_</w:t>
      </w:r>
      <w:r w:rsidR="00214DFF">
        <w:rPr>
          <w:rFonts w:cs="Arial"/>
          <w:sz w:val="20"/>
          <w:szCs w:val="20"/>
          <w:highlight w:val="yellow"/>
        </w:rPr>
        <w:t>LS</w:t>
      </w:r>
      <w:r w:rsidR="00214DFF" w:rsidRPr="00214DFF">
        <w:t xml:space="preserve"> </w:t>
      </w:r>
      <w:r w:rsidR="00665B6B">
        <w:rPr>
          <w:rFonts w:cs="Arial"/>
          <w:sz w:val="20"/>
          <w:szCs w:val="20"/>
          <w:highlight w:val="yellow"/>
        </w:rPr>
        <w:t>Bardejov</w:t>
      </w:r>
      <w:r w:rsidR="00214DFF" w:rsidRPr="00214DFF">
        <w:rPr>
          <w:rFonts w:cs="Arial"/>
          <w:sz w:val="20"/>
          <w:szCs w:val="20"/>
          <w:highlight w:val="yellow"/>
        </w:rPr>
        <w:t xml:space="preserve"> </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3B6B801"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Osrblie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2521CF2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lastRenderedPageBreak/>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58726E">
        <w:rPr>
          <w:rFonts w:cs="Arial"/>
          <w:sz w:val="20"/>
          <w:szCs w:val="20"/>
        </w:rPr>
        <w:lastRenderedPageBreak/>
        <w:t>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w:t>
      </w:r>
      <w:r w:rsidRPr="00A43101">
        <w:rPr>
          <w:rFonts w:cs="Arial"/>
          <w:sz w:val="20"/>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3C7F233E" w:rsidR="00706B3D" w:rsidRPr="00977280" w:rsidRDefault="002E51E2" w:rsidP="00775024">
            <w:pPr>
              <w:pStyle w:val="Bezriadkovania"/>
              <w:rPr>
                <w:rFonts w:ascii="Arial" w:hAnsi="Arial" w:cs="Arial"/>
                <w:sz w:val="20"/>
                <w:lang w:val="sk-SK"/>
              </w:rPr>
            </w:pPr>
            <w:r>
              <w:rPr>
                <w:rFonts w:ascii="Arial" w:hAnsi="Arial" w:cs="Arial"/>
                <w:sz w:val="20"/>
                <w:highlight w:val="yellow"/>
                <w:lang w:val="sk-SK"/>
              </w:rPr>
              <w:t>V Prešove</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0EB8E944" w14:textId="77777777" w:rsidR="000F1FF7" w:rsidRPr="00977280" w:rsidRDefault="000F1FF7" w:rsidP="000F1FF7">
            <w:pPr>
              <w:tabs>
                <w:tab w:val="left" w:pos="709"/>
                <w:tab w:val="left" w:pos="5387"/>
              </w:tabs>
              <w:spacing w:after="0"/>
              <w:jc w:val="center"/>
              <w:rPr>
                <w:rFonts w:eastAsia="Calibri" w:cs="Arial"/>
                <w:b/>
                <w:szCs w:val="20"/>
                <w:highlight w:val="yellow"/>
              </w:rPr>
            </w:pPr>
            <w:r>
              <w:rPr>
                <w:rFonts w:eastAsia="Calibri" w:cs="Arial"/>
                <w:b/>
                <w:szCs w:val="20"/>
                <w:highlight w:val="yellow"/>
              </w:rPr>
              <w:t xml:space="preserve">Ing. </w:t>
            </w:r>
            <w:r w:rsidRPr="00993C68">
              <w:rPr>
                <w:rFonts w:eastAsia="Calibri" w:cs="Arial"/>
                <w:b/>
                <w:szCs w:val="20"/>
              </w:rPr>
              <w:t>Jozef Krochta</w:t>
            </w:r>
          </w:p>
          <w:p w14:paraId="42036A54" w14:textId="580A181E" w:rsidR="00706B3D" w:rsidRPr="00977280" w:rsidRDefault="00706B3D" w:rsidP="00775024">
            <w:pPr>
              <w:spacing w:after="0"/>
              <w:jc w:val="center"/>
              <w:rPr>
                <w:rFonts w:cs="Arial"/>
                <w:b/>
                <w:szCs w:val="20"/>
              </w:rPr>
            </w:pPr>
            <w:r w:rsidRPr="00977280">
              <w:rPr>
                <w:rFonts w:eastAsia="Calibri" w:cs="Arial"/>
                <w:szCs w:val="20"/>
                <w:highlight w:val="yellow"/>
              </w:rPr>
              <w:t>vedúc</w:t>
            </w:r>
            <w:r w:rsidR="002E51E2">
              <w:rPr>
                <w:rFonts w:eastAsia="Calibri" w:cs="Arial"/>
                <w:szCs w:val="20"/>
                <w:highlight w:val="yellow"/>
              </w:rPr>
              <w:t xml:space="preserve">i organizačnej zložky OZ </w:t>
            </w:r>
            <w:r w:rsidR="002E51E2">
              <w:rPr>
                <w:rFonts w:eastAsia="Calibri" w:cs="Arial"/>
                <w:szCs w:val="20"/>
              </w:rPr>
              <w:t>Šariš</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3430D" w14:textId="77777777" w:rsidR="00930BB6" w:rsidRDefault="00930BB6">
      <w:r>
        <w:separator/>
      </w:r>
    </w:p>
  </w:endnote>
  <w:endnote w:type="continuationSeparator" w:id="0">
    <w:p w14:paraId="42122C72" w14:textId="77777777" w:rsidR="00930BB6" w:rsidRDefault="0093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667732" w14:paraId="2D4E7A60" w14:textId="77777777" w:rsidTr="00D13CDF">
              <w:tc>
                <w:tcPr>
                  <w:tcW w:w="6237" w:type="dxa"/>
                </w:tcPr>
                <w:p w14:paraId="161303EA" w14:textId="2855CD28" w:rsidR="00667732" w:rsidRDefault="00667732" w:rsidP="00A83694">
                  <w:pPr>
                    <w:pStyle w:val="Pta"/>
                  </w:pPr>
                </w:p>
              </w:tc>
              <w:tc>
                <w:tcPr>
                  <w:tcW w:w="2825" w:type="dxa"/>
                </w:tcPr>
                <w:p w14:paraId="7289D8C9" w14:textId="5F674DE9" w:rsidR="00667732" w:rsidRDefault="0066773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D1504">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D1504">
                    <w:rPr>
                      <w:bCs/>
                      <w:noProof/>
                      <w:sz w:val="18"/>
                      <w:szCs w:val="18"/>
                    </w:rPr>
                    <w:t>9</w:t>
                  </w:r>
                  <w:r w:rsidRPr="007C3D49">
                    <w:rPr>
                      <w:bCs/>
                      <w:sz w:val="18"/>
                      <w:szCs w:val="18"/>
                    </w:rPr>
                    <w:fldChar w:fldCharType="end"/>
                  </w:r>
                </w:p>
              </w:tc>
            </w:tr>
          </w:tbl>
          <w:p w14:paraId="3C8412FC" w14:textId="522F1C6A" w:rsidR="00667732" w:rsidRDefault="00930BB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667732" w:rsidRDefault="0066773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667732" w:rsidRDefault="00667732">
    <w:pPr>
      <w:pStyle w:val="Pta"/>
    </w:pPr>
  </w:p>
  <w:p w14:paraId="4427C16E" w14:textId="77777777" w:rsidR="00667732" w:rsidRDefault="00667732"/>
  <w:p w14:paraId="20DEAAA1" w14:textId="77777777" w:rsidR="00667732" w:rsidRDefault="006677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115D" w14:textId="77777777" w:rsidR="00930BB6" w:rsidRDefault="00930BB6">
      <w:r>
        <w:separator/>
      </w:r>
    </w:p>
  </w:footnote>
  <w:footnote w:type="continuationSeparator" w:id="0">
    <w:p w14:paraId="3786715B" w14:textId="77777777" w:rsidR="00930BB6" w:rsidRDefault="0093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667732" w14:paraId="14793BB4" w14:textId="77777777" w:rsidTr="007C3D49">
      <w:tc>
        <w:tcPr>
          <w:tcW w:w="1271" w:type="dxa"/>
        </w:tcPr>
        <w:p w14:paraId="22C3DFF4" w14:textId="487E5B58" w:rsidR="00667732" w:rsidRDefault="00667732"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667732" w:rsidRDefault="0066773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667732" w:rsidRPr="007C3D49" w:rsidRDefault="00667732" w:rsidP="007C3D49">
          <w:pPr>
            <w:pStyle w:val="Nadpis4"/>
            <w:tabs>
              <w:tab w:val="clear" w:pos="576"/>
            </w:tabs>
            <w:rPr>
              <w:color w:val="005941"/>
              <w:sz w:val="24"/>
            </w:rPr>
          </w:pPr>
          <w:r w:rsidRPr="007C3D49">
            <w:rPr>
              <w:color w:val="005941"/>
              <w:sz w:val="24"/>
            </w:rPr>
            <w:t>generálne riaditeľstvo</w:t>
          </w:r>
        </w:p>
        <w:p w14:paraId="4F73470A" w14:textId="1081BBBA" w:rsidR="00667732" w:rsidRDefault="00667732" w:rsidP="007C3D49">
          <w:pPr>
            <w:pStyle w:val="Nadpis4"/>
            <w:tabs>
              <w:tab w:val="clear" w:pos="576"/>
            </w:tabs>
          </w:pPr>
          <w:r w:rsidRPr="007C3D49">
            <w:rPr>
              <w:color w:val="005941"/>
              <w:sz w:val="24"/>
            </w:rPr>
            <w:t>Námestie SNP 8, 975 66 Banská Bystrica</w:t>
          </w:r>
        </w:p>
      </w:tc>
    </w:tr>
  </w:tbl>
  <w:p w14:paraId="5DFAC86C" w14:textId="77777777" w:rsidR="00667732" w:rsidRDefault="006677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04"/>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1FF7"/>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558"/>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FF"/>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03A"/>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3056"/>
    <w:rsid w:val="002F43BC"/>
    <w:rsid w:val="002F4DA4"/>
    <w:rsid w:val="002F59C0"/>
    <w:rsid w:val="002F5CEC"/>
    <w:rsid w:val="002F5DF0"/>
    <w:rsid w:val="002F60F3"/>
    <w:rsid w:val="002F6252"/>
    <w:rsid w:val="002F671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27D08"/>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44A"/>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2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1F96"/>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473"/>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87F70"/>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6B"/>
    <w:rsid w:val="00665BA3"/>
    <w:rsid w:val="006667EE"/>
    <w:rsid w:val="00666A04"/>
    <w:rsid w:val="00667732"/>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7DD"/>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BB6"/>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9D5"/>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0FA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155"/>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4FFB"/>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B2"/>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89B"/>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5EB"/>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5F4A"/>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0A83"/>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CCB"/>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238"/>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5EAC"/>
    <w:rsid w:val="00FF683E"/>
    <w:rsid w:val="00FF6DA3"/>
    <w:rsid w:val="00FF7522"/>
    <w:rsid w:val="00FF77B8"/>
    <w:rsid w:val="00FF7807"/>
    <w:rsid w:val="00FF7922"/>
    <w:rsid w:val="00FF792E"/>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F9B78-A204-4C6C-A341-EFDD0243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3098</Words>
  <Characters>17659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20716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2024-03-15T09:44:00Z</cp:lastPrinted>
  <dcterms:created xsi:type="dcterms:W3CDTF">2024-03-15T09:45:00Z</dcterms:created>
  <dcterms:modified xsi:type="dcterms:W3CDTF">2024-03-15T09:45:00Z</dcterms:modified>
  <cp:category>EIZ</cp:category>
</cp:coreProperties>
</file>