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0F85" w14:textId="7AA6B731"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5169DD">
        <w:rPr>
          <w:rFonts w:ascii="Times New Roman" w:hAnsi="Times New Roman" w:cs="Times New Roman"/>
          <w:b/>
          <w:i/>
        </w:rPr>
        <w:t>.</w:t>
      </w:r>
      <w:r w:rsidR="00B71DA0">
        <w:rPr>
          <w:rFonts w:ascii="Times New Roman" w:hAnsi="Times New Roman" w:cs="Times New Roman"/>
          <w:b/>
          <w:i/>
        </w:rPr>
        <w:t>4</w:t>
      </w:r>
      <w:r w:rsidR="00B471BB">
        <w:rPr>
          <w:rFonts w:ascii="Times New Roman" w:hAnsi="Times New Roman" w:cs="Times New Roman"/>
          <w:b/>
          <w:i/>
        </w:rPr>
        <w:t>.</w:t>
      </w:r>
      <w:r w:rsidR="00552ECF">
        <w:rPr>
          <w:rFonts w:ascii="Times New Roman" w:hAnsi="Times New Roman" w:cs="Times New Roman"/>
          <w:b/>
          <w:i/>
        </w:rPr>
        <w:t>20</w:t>
      </w:r>
      <w:r w:rsidR="004B4825">
        <w:rPr>
          <w:rFonts w:ascii="Times New Roman" w:hAnsi="Times New Roman" w:cs="Times New Roman"/>
          <w:b/>
          <w:i/>
        </w:rPr>
        <w:t>2</w:t>
      </w:r>
      <w:r w:rsidR="002F41A2">
        <w:rPr>
          <w:rFonts w:ascii="Times New Roman" w:hAnsi="Times New Roman" w:cs="Times New Roman"/>
          <w:b/>
          <w:i/>
        </w:rPr>
        <w:t>4</w:t>
      </w:r>
    </w:p>
    <w:p w14:paraId="52023D02" w14:textId="77777777" w:rsidR="00552ECF" w:rsidRPr="00552ECF" w:rsidRDefault="00552ECF" w:rsidP="00552EC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r w:rsidRPr="00552ECF">
        <w:rPr>
          <w:rFonts w:ascii="Times New Roman" w:eastAsia="Times New Roman" w:hAnsi="Times New Roman" w:cs="Times New Roman"/>
          <w:b/>
          <w:i/>
          <w:kern w:val="3"/>
          <w:sz w:val="28"/>
          <w:szCs w:val="28"/>
          <w:lang w:eastAsia="pl-PL"/>
        </w:rPr>
        <w:t>Urząd Miasta i Gminy Górzno</w:t>
      </w:r>
    </w:p>
    <w:p w14:paraId="3AEB52B7" w14:textId="77777777" w:rsidR="00552ECF" w:rsidRPr="00552ECF" w:rsidRDefault="00552ECF" w:rsidP="00552EC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r w:rsidRPr="00552ECF">
        <w:rPr>
          <w:rFonts w:ascii="Times New Roman" w:eastAsia="Times New Roman" w:hAnsi="Times New Roman" w:cs="Times New Roman"/>
          <w:b/>
          <w:i/>
          <w:kern w:val="3"/>
          <w:sz w:val="28"/>
          <w:szCs w:val="28"/>
          <w:lang w:eastAsia="pl-PL"/>
        </w:rPr>
        <w:t>87-320 Rynek 1</w:t>
      </w:r>
    </w:p>
    <w:p w14:paraId="70D0F9EA" w14:textId="77777777" w:rsidR="00552ECF" w:rsidRPr="00552ECF" w:rsidRDefault="00552ECF" w:rsidP="00552EC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r w:rsidRPr="00552ECF">
        <w:rPr>
          <w:rFonts w:ascii="Times New Roman" w:eastAsia="Times New Roman" w:hAnsi="Times New Roman" w:cs="Times New Roman"/>
          <w:b/>
          <w:i/>
          <w:kern w:val="3"/>
          <w:sz w:val="28"/>
          <w:szCs w:val="28"/>
          <w:lang w:eastAsia="pl-PL"/>
        </w:rPr>
        <w:t>Powiat brodnicki</w:t>
      </w:r>
    </w:p>
    <w:p w14:paraId="75679208" w14:textId="1C107222" w:rsidR="0058196A" w:rsidRPr="004B4825" w:rsidRDefault="00552ECF" w:rsidP="00552ECF">
      <w:pPr>
        <w:jc w:val="center"/>
        <w:rPr>
          <w:rFonts w:ascii="Times New Roman" w:hAnsi="Times New Roman" w:cs="Times New Roman"/>
          <w:b/>
          <w:i/>
        </w:rPr>
      </w:pPr>
      <w:r w:rsidRPr="004B4825">
        <w:rPr>
          <w:rFonts w:ascii="Times New Roman" w:eastAsia="SimSun" w:hAnsi="Times New Roman" w:cs="Times New Roman"/>
          <w:b/>
          <w:i/>
          <w:kern w:val="3"/>
          <w:sz w:val="28"/>
          <w:szCs w:val="28"/>
        </w:rPr>
        <w:t>woj. kujawsko-pomorskie</w:t>
      </w:r>
    </w:p>
    <w:p w14:paraId="64AB52EA" w14:textId="77777777" w:rsidR="00A50993" w:rsidRDefault="00A50993">
      <w:pPr>
        <w:rPr>
          <w:rFonts w:ascii="Times New Roman" w:hAnsi="Times New Roman" w:cs="Times New Roman"/>
          <w:b/>
          <w:i/>
        </w:rPr>
      </w:pP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1A64D91" w14:textId="77777777" w:rsidR="00A50993" w:rsidRPr="00F404D4" w:rsidRDefault="00A50993" w:rsidP="00A50993">
      <w:pPr>
        <w:pStyle w:val="Default"/>
        <w:rPr>
          <w:sz w:val="28"/>
          <w:szCs w:val="28"/>
        </w:rPr>
      </w:pPr>
    </w:p>
    <w:p w14:paraId="342761B8" w14:textId="33685D2E" w:rsidR="004A7BE1" w:rsidRPr="001B502E" w:rsidRDefault="004A7BE1" w:rsidP="004A7BE1">
      <w:pPr>
        <w:spacing w:after="0" w:line="276" w:lineRule="auto"/>
        <w:jc w:val="center"/>
        <w:rPr>
          <w:rFonts w:eastAsia="Times New Roman" w:cstheme="minorHAnsi"/>
          <w:b/>
          <w:bCs/>
          <w:sz w:val="24"/>
          <w:szCs w:val="24"/>
          <w:lang w:eastAsia="pl-PL"/>
        </w:rPr>
      </w:pPr>
      <w:r w:rsidRPr="001B502E">
        <w:rPr>
          <w:rFonts w:eastAsia="Times New Roman" w:cstheme="minorHAnsi"/>
          <w:sz w:val="24"/>
          <w:szCs w:val="24"/>
          <w:lang w:eastAsia="pl-PL"/>
        </w:rPr>
        <w:t xml:space="preserve">Tryb udzielenia zamówienia: przetarg nieograniczony na podstawie art. 132 </w:t>
      </w:r>
      <w:bookmarkStart w:id="0" w:name="_Hlk155960000"/>
      <w:r w:rsidRPr="001B502E">
        <w:rPr>
          <w:rFonts w:eastAsia="Times New Roman" w:cstheme="minorHAnsi"/>
          <w:sz w:val="24"/>
          <w:szCs w:val="24"/>
          <w:lang w:eastAsia="pl-PL"/>
        </w:rPr>
        <w:t>ustawy z dnia 11 września 2019 r. – Prawo zamówień publicznych (</w:t>
      </w:r>
      <w:r w:rsidR="001B502E">
        <w:rPr>
          <w:rFonts w:eastAsia="Times New Roman" w:cstheme="minorHAnsi"/>
          <w:sz w:val="24"/>
          <w:szCs w:val="24"/>
          <w:lang w:eastAsia="pl-PL"/>
        </w:rPr>
        <w:t>t</w:t>
      </w:r>
      <w:r w:rsidR="00CD6479">
        <w:rPr>
          <w:rFonts w:eastAsia="Times New Roman" w:cstheme="minorHAnsi"/>
          <w:sz w:val="24"/>
          <w:szCs w:val="24"/>
          <w:lang w:eastAsia="pl-PL"/>
        </w:rPr>
        <w:t xml:space="preserve">.j. </w:t>
      </w:r>
      <w:r w:rsidRPr="001B502E">
        <w:rPr>
          <w:rFonts w:eastAsia="Times New Roman" w:cstheme="minorHAnsi"/>
          <w:sz w:val="24"/>
          <w:szCs w:val="24"/>
          <w:lang w:eastAsia="pl-PL"/>
        </w:rPr>
        <w:t>Dz.U. z 202</w:t>
      </w:r>
      <w:r w:rsidR="001B502E" w:rsidRPr="001B502E">
        <w:rPr>
          <w:rFonts w:eastAsia="Times New Roman" w:cstheme="minorHAnsi"/>
          <w:sz w:val="24"/>
          <w:szCs w:val="24"/>
          <w:lang w:eastAsia="pl-PL"/>
        </w:rPr>
        <w:t>3</w:t>
      </w:r>
      <w:r w:rsidRPr="001B502E">
        <w:rPr>
          <w:rFonts w:eastAsia="Times New Roman" w:cstheme="minorHAnsi"/>
          <w:sz w:val="24"/>
          <w:szCs w:val="24"/>
          <w:lang w:eastAsia="pl-PL"/>
        </w:rPr>
        <w:t xml:space="preserve"> r., poz. 1</w:t>
      </w:r>
      <w:r w:rsidR="001B502E" w:rsidRPr="001B502E">
        <w:rPr>
          <w:rFonts w:eastAsia="Times New Roman" w:cstheme="minorHAnsi"/>
          <w:sz w:val="24"/>
          <w:szCs w:val="24"/>
          <w:lang w:eastAsia="pl-PL"/>
        </w:rPr>
        <w:t>605</w:t>
      </w:r>
      <w:r w:rsidRPr="001B502E">
        <w:rPr>
          <w:rFonts w:eastAsia="Times New Roman" w:cstheme="minorHAnsi"/>
          <w:sz w:val="24"/>
          <w:szCs w:val="24"/>
          <w:lang w:eastAsia="pl-PL"/>
        </w:rPr>
        <w:t xml:space="preserve"> z późn.zm.) </w:t>
      </w:r>
      <w:bookmarkEnd w:id="0"/>
      <w:r w:rsidRPr="001B502E">
        <w:rPr>
          <w:rFonts w:eastAsia="Times New Roman" w:cstheme="minorHAnsi"/>
          <w:sz w:val="24"/>
          <w:szCs w:val="24"/>
          <w:lang w:eastAsia="pl-PL"/>
        </w:rPr>
        <w:t xml:space="preserve">o wartości szacunkowej równej lub przekraczającej progi unijne </w:t>
      </w:r>
    </w:p>
    <w:p w14:paraId="5C6F8454" w14:textId="52550803" w:rsidR="00A50993" w:rsidRPr="001B502E" w:rsidRDefault="00A50993" w:rsidP="00F404D4">
      <w:pPr>
        <w:spacing w:after="0" w:line="276" w:lineRule="auto"/>
        <w:ind w:right="-283"/>
        <w:jc w:val="center"/>
        <w:rPr>
          <w:rFonts w:eastAsia="Times New Roman" w:cstheme="minorHAnsi"/>
          <w:b/>
          <w:bCs/>
          <w:sz w:val="32"/>
          <w:szCs w:val="32"/>
          <w:lang w:eastAsia="pl-PL"/>
        </w:rPr>
      </w:pPr>
    </w:p>
    <w:p w14:paraId="6B9D1568" w14:textId="77777777" w:rsidR="001A196C" w:rsidRDefault="001A196C" w:rsidP="00424C4A">
      <w:pPr>
        <w:spacing w:after="0" w:line="276" w:lineRule="auto"/>
        <w:ind w:right="-283"/>
        <w:rPr>
          <w:rFonts w:ascii="Times New Roman" w:hAnsi="Times New Roman" w:cs="Times New Roman"/>
          <w:b/>
          <w:bCs/>
          <w:sz w:val="32"/>
          <w:szCs w:val="32"/>
        </w:rPr>
      </w:pPr>
    </w:p>
    <w:p w14:paraId="7DFD1EC3" w14:textId="7EEE6685" w:rsidR="001A196C" w:rsidRPr="00344ECB" w:rsidRDefault="00A50993" w:rsidP="00344ECB">
      <w:pPr>
        <w:jc w:val="center"/>
        <w:rPr>
          <w:rFonts w:ascii="Times New Roman" w:eastAsia="Cambria Math" w:hAnsi="Times New Roman" w:cs="Times New Roman"/>
          <w:b/>
          <w:sz w:val="24"/>
          <w:szCs w:val="24"/>
          <w:lang w:eastAsia="zh-CN"/>
        </w:rPr>
      </w:pPr>
      <w:r w:rsidRPr="00D72FE1">
        <w:rPr>
          <w:rFonts w:ascii="Times New Roman" w:hAnsi="Times New Roman" w:cs="Times New Roman"/>
          <w:b/>
          <w:bCs/>
          <w:sz w:val="24"/>
          <w:szCs w:val="24"/>
        </w:rPr>
        <w:t>„</w:t>
      </w:r>
      <w:bookmarkStart w:id="1" w:name="_Hlk161865294"/>
      <w:r w:rsidR="00552ECF" w:rsidRPr="00D72FE1">
        <w:rPr>
          <w:b/>
          <w:bCs/>
          <w:sz w:val="24"/>
          <w:szCs w:val="24"/>
          <w:lang w:val="x-none"/>
        </w:rPr>
        <w:t>Odbieranie i zagospodarowanie odpadów komunalnych z</w:t>
      </w:r>
      <w:r w:rsidR="00552ECF" w:rsidRPr="00D72FE1">
        <w:rPr>
          <w:b/>
          <w:bCs/>
          <w:sz w:val="24"/>
          <w:szCs w:val="24"/>
        </w:rPr>
        <w:t> </w:t>
      </w:r>
      <w:r w:rsidR="00552ECF" w:rsidRPr="00D72FE1">
        <w:rPr>
          <w:b/>
          <w:bCs/>
          <w:sz w:val="24"/>
          <w:szCs w:val="24"/>
          <w:lang w:val="x-none"/>
        </w:rPr>
        <w:t>nieruchomości położonych na</w:t>
      </w:r>
      <w:r w:rsidR="00552ECF" w:rsidRPr="00D72FE1">
        <w:rPr>
          <w:b/>
          <w:bCs/>
          <w:sz w:val="24"/>
          <w:szCs w:val="24"/>
        </w:rPr>
        <w:t> </w:t>
      </w:r>
      <w:r w:rsidR="00552ECF" w:rsidRPr="00D72FE1">
        <w:rPr>
          <w:b/>
          <w:bCs/>
          <w:sz w:val="24"/>
          <w:szCs w:val="24"/>
          <w:lang w:val="x-none"/>
        </w:rPr>
        <w:t xml:space="preserve">terenie </w:t>
      </w:r>
      <w:r w:rsidR="00DC1EC0">
        <w:rPr>
          <w:b/>
          <w:bCs/>
          <w:sz w:val="24"/>
          <w:szCs w:val="24"/>
        </w:rPr>
        <w:t>M</w:t>
      </w:r>
      <w:r w:rsidR="00552ECF" w:rsidRPr="00D72FE1">
        <w:rPr>
          <w:b/>
          <w:bCs/>
          <w:sz w:val="24"/>
          <w:szCs w:val="24"/>
          <w:lang w:val="x-none"/>
        </w:rPr>
        <w:t xml:space="preserve">iasta </w:t>
      </w:r>
      <w:r w:rsidR="00552ECF" w:rsidRPr="00D72FE1">
        <w:rPr>
          <w:b/>
          <w:bCs/>
          <w:sz w:val="24"/>
          <w:szCs w:val="24"/>
        </w:rPr>
        <w:t xml:space="preserve">i </w:t>
      </w:r>
      <w:r w:rsidR="00DC1EC0">
        <w:rPr>
          <w:b/>
          <w:bCs/>
          <w:sz w:val="24"/>
          <w:szCs w:val="24"/>
        </w:rPr>
        <w:t>G</w:t>
      </w:r>
      <w:r w:rsidR="00552ECF" w:rsidRPr="00D72FE1">
        <w:rPr>
          <w:b/>
          <w:bCs/>
          <w:sz w:val="24"/>
          <w:szCs w:val="24"/>
        </w:rPr>
        <w:t>miny Górzno</w:t>
      </w:r>
      <w:r w:rsidR="00113644" w:rsidRPr="00D72FE1">
        <w:rPr>
          <w:b/>
          <w:bCs/>
          <w:sz w:val="24"/>
          <w:szCs w:val="24"/>
        </w:rPr>
        <w:t xml:space="preserve"> od 1 </w:t>
      </w:r>
      <w:r w:rsidR="0098490D">
        <w:rPr>
          <w:b/>
          <w:bCs/>
          <w:sz w:val="24"/>
          <w:szCs w:val="24"/>
        </w:rPr>
        <w:t>lipca</w:t>
      </w:r>
      <w:r w:rsidR="00E501F1">
        <w:rPr>
          <w:b/>
          <w:bCs/>
          <w:sz w:val="24"/>
          <w:szCs w:val="24"/>
        </w:rPr>
        <w:t xml:space="preserve"> 2024</w:t>
      </w:r>
      <w:r w:rsidR="001F2F10" w:rsidRPr="00D72FE1">
        <w:rPr>
          <w:b/>
          <w:bCs/>
          <w:sz w:val="24"/>
          <w:szCs w:val="24"/>
        </w:rPr>
        <w:t xml:space="preserve"> r. do 3</w:t>
      </w:r>
      <w:r w:rsidR="003647D9">
        <w:rPr>
          <w:b/>
          <w:bCs/>
          <w:sz w:val="24"/>
          <w:szCs w:val="24"/>
        </w:rPr>
        <w:t>0</w:t>
      </w:r>
      <w:r w:rsidR="001F2F10" w:rsidRPr="00D72FE1">
        <w:rPr>
          <w:b/>
          <w:bCs/>
          <w:sz w:val="24"/>
          <w:szCs w:val="24"/>
        </w:rPr>
        <w:t xml:space="preserve"> </w:t>
      </w:r>
      <w:r w:rsidR="0098490D">
        <w:rPr>
          <w:b/>
          <w:bCs/>
          <w:sz w:val="24"/>
          <w:szCs w:val="24"/>
        </w:rPr>
        <w:t>czerwca</w:t>
      </w:r>
      <w:r w:rsidR="00E501F1">
        <w:rPr>
          <w:b/>
          <w:bCs/>
          <w:sz w:val="24"/>
          <w:szCs w:val="24"/>
        </w:rPr>
        <w:t xml:space="preserve"> 2026</w:t>
      </w:r>
      <w:r w:rsidR="00223E33">
        <w:rPr>
          <w:b/>
          <w:bCs/>
          <w:sz w:val="24"/>
          <w:szCs w:val="24"/>
        </w:rPr>
        <w:t xml:space="preserve"> r</w:t>
      </w:r>
      <w:bookmarkEnd w:id="1"/>
      <w:r w:rsidR="00223E33">
        <w:rPr>
          <w:b/>
          <w:bCs/>
          <w:sz w:val="24"/>
          <w:szCs w:val="24"/>
        </w:rPr>
        <w:t>.</w:t>
      </w:r>
      <w:r w:rsidR="00D9531B" w:rsidRPr="00D72FE1">
        <w:rPr>
          <w:b/>
          <w:bCs/>
          <w:sz w:val="24"/>
          <w:szCs w:val="24"/>
        </w:rPr>
        <w:t>’’</w:t>
      </w:r>
    </w:p>
    <w:p w14:paraId="063B9F5C" w14:textId="5252ECD8" w:rsidR="001A196C" w:rsidRPr="000A6113" w:rsidRDefault="001A196C" w:rsidP="001A196C">
      <w:pPr>
        <w:spacing w:after="0" w:line="276" w:lineRule="auto"/>
        <w:ind w:right="-283"/>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2199368E" w14:textId="77777777" w:rsidR="00552ECF" w:rsidRPr="00552ECF" w:rsidRDefault="00552ECF" w:rsidP="00552ECF">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pl-PL"/>
        </w:rPr>
      </w:pPr>
      <w:r w:rsidRPr="00552ECF">
        <w:rPr>
          <w:rFonts w:ascii="Times New Roman" w:eastAsia="Times New Roman" w:hAnsi="Times New Roman" w:cs="Times New Roman"/>
          <w:b/>
          <w:kern w:val="3"/>
          <w:sz w:val="24"/>
          <w:szCs w:val="24"/>
          <w:lang w:eastAsia="pl-PL"/>
        </w:rPr>
        <w:t>BURMISTRZ MIASTA I GMINY GÓRZNO</w:t>
      </w:r>
    </w:p>
    <w:p w14:paraId="0E59B9EF" w14:textId="0DCEAC52" w:rsidR="00F404D4" w:rsidRPr="00424C4A" w:rsidRDefault="00552ECF" w:rsidP="00552ECF">
      <w:pPr>
        <w:jc w:val="right"/>
        <w:rPr>
          <w:rFonts w:ascii="Times New Roman" w:hAnsi="Times New Roman" w:cs="Times New Roman"/>
          <w:sz w:val="24"/>
          <w:szCs w:val="24"/>
        </w:rPr>
      </w:pPr>
      <w:r w:rsidRPr="00552ECF">
        <w:rPr>
          <w:rFonts w:ascii="Calibri" w:eastAsia="SimSun" w:hAnsi="Calibri" w:cs="F"/>
          <w:kern w:val="3"/>
        </w:rPr>
        <w:t>Tomasz Kinicki</w:t>
      </w:r>
    </w:p>
    <w:p w14:paraId="571F67ED" w14:textId="77777777" w:rsidR="00424C4A" w:rsidRDefault="00424C4A" w:rsidP="001A196C">
      <w:pPr>
        <w:jc w:val="center"/>
        <w:rPr>
          <w:rFonts w:ascii="Times New Roman" w:hAnsi="Times New Roman" w:cs="Times New Roman"/>
          <w:b/>
          <w:sz w:val="24"/>
          <w:szCs w:val="24"/>
        </w:rPr>
      </w:pPr>
    </w:p>
    <w:p w14:paraId="2C36892B" w14:textId="181E7301" w:rsidR="001A196C" w:rsidRDefault="00552ECF" w:rsidP="001A196C">
      <w:pPr>
        <w:jc w:val="center"/>
        <w:rPr>
          <w:rFonts w:ascii="Times New Roman" w:hAnsi="Times New Roman" w:cs="Times New Roman"/>
          <w:b/>
          <w:sz w:val="24"/>
          <w:szCs w:val="24"/>
        </w:rPr>
      </w:pPr>
      <w:r>
        <w:rPr>
          <w:rFonts w:ascii="Times New Roman" w:hAnsi="Times New Roman" w:cs="Times New Roman"/>
          <w:b/>
          <w:sz w:val="24"/>
          <w:szCs w:val="24"/>
        </w:rPr>
        <w:t>Górzno</w:t>
      </w:r>
      <w:r w:rsidR="00F404D4">
        <w:rPr>
          <w:rFonts w:ascii="Times New Roman" w:hAnsi="Times New Roman" w:cs="Times New Roman"/>
          <w:b/>
          <w:sz w:val="24"/>
          <w:szCs w:val="24"/>
        </w:rPr>
        <w:t>, dnia</w:t>
      </w:r>
      <w:r w:rsidR="00A10744">
        <w:rPr>
          <w:rFonts w:ascii="Times New Roman" w:hAnsi="Times New Roman" w:cs="Times New Roman"/>
          <w:b/>
          <w:sz w:val="24"/>
          <w:szCs w:val="24"/>
        </w:rPr>
        <w:t xml:space="preserve"> </w:t>
      </w:r>
      <w:r w:rsidR="00136925">
        <w:rPr>
          <w:rFonts w:ascii="Times New Roman" w:hAnsi="Times New Roman" w:cs="Times New Roman"/>
          <w:b/>
          <w:sz w:val="24"/>
          <w:szCs w:val="24"/>
        </w:rPr>
        <w:t>04</w:t>
      </w:r>
      <w:r w:rsidR="00A92D40">
        <w:rPr>
          <w:rFonts w:ascii="Times New Roman" w:hAnsi="Times New Roman" w:cs="Times New Roman"/>
          <w:b/>
          <w:sz w:val="24"/>
          <w:szCs w:val="24"/>
        </w:rPr>
        <w:t>.0</w:t>
      </w:r>
      <w:r w:rsidR="00136925">
        <w:rPr>
          <w:rFonts w:ascii="Times New Roman" w:hAnsi="Times New Roman" w:cs="Times New Roman"/>
          <w:b/>
          <w:sz w:val="24"/>
          <w:szCs w:val="24"/>
        </w:rPr>
        <w:t>3</w:t>
      </w:r>
      <w:r w:rsidR="004B4825">
        <w:rPr>
          <w:rFonts w:ascii="Times New Roman" w:hAnsi="Times New Roman" w:cs="Times New Roman"/>
          <w:b/>
          <w:sz w:val="24"/>
          <w:szCs w:val="24"/>
        </w:rPr>
        <w:t>.202</w:t>
      </w:r>
      <w:r w:rsidR="001B502E">
        <w:rPr>
          <w:rFonts w:ascii="Times New Roman" w:hAnsi="Times New Roman" w:cs="Times New Roman"/>
          <w:b/>
          <w:sz w:val="24"/>
          <w:szCs w:val="24"/>
        </w:rPr>
        <w:t>4</w:t>
      </w:r>
      <w:r w:rsidR="004B6675">
        <w:rPr>
          <w:rFonts w:ascii="Times New Roman" w:hAnsi="Times New Roman" w:cs="Times New Roman"/>
          <w:b/>
          <w:sz w:val="24"/>
          <w:szCs w:val="24"/>
        </w:rPr>
        <w:t xml:space="preserve"> </w:t>
      </w:r>
      <w:r w:rsidR="00F404D4">
        <w:rPr>
          <w:rFonts w:ascii="Times New Roman" w:hAnsi="Times New Roman" w:cs="Times New Roman"/>
          <w:b/>
          <w:sz w:val="24"/>
          <w:szCs w:val="24"/>
        </w:rPr>
        <w:t>r.</w:t>
      </w:r>
    </w:p>
    <w:p w14:paraId="1264EC24" w14:textId="77777777" w:rsidR="00C41915" w:rsidRDefault="00C41915" w:rsidP="00D9531B">
      <w:pPr>
        <w:rPr>
          <w:rFonts w:ascii="Times New Roman" w:hAnsi="Times New Roman" w:cs="Times New Roman"/>
          <w:b/>
          <w:sz w:val="24"/>
          <w:szCs w:val="24"/>
        </w:rPr>
      </w:pPr>
    </w:p>
    <w:p w14:paraId="08B351E9" w14:textId="66C852D6" w:rsidR="00F404D4" w:rsidRPr="00A46A6F"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Calibri" w:hAnsi="Calibri" w:cs="Calibri"/>
          <w:b/>
        </w:rPr>
      </w:pPr>
      <w:r w:rsidRPr="00777147">
        <w:rPr>
          <w:rFonts w:ascii="Times New Roman" w:hAnsi="Times New Roman" w:cs="Times New Roman"/>
          <w:b/>
        </w:rPr>
        <w:t>I</w:t>
      </w:r>
      <w:r w:rsidR="00B471BB">
        <w:rPr>
          <w:rFonts w:ascii="Calibri" w:hAnsi="Calibri" w:cs="Calibri"/>
          <w:b/>
        </w:rPr>
        <w:t>. NAZWA ORAZ ADRES ZAMAWIAJĄCEGO</w:t>
      </w:r>
    </w:p>
    <w:p w14:paraId="6B29251F"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Nazwa Zamawiającego:</w:t>
      </w:r>
      <w:r w:rsidRPr="00A46A6F">
        <w:rPr>
          <w:rFonts w:ascii="Calibri" w:eastAsia="Times New Roman" w:hAnsi="Calibri" w:cs="Calibri"/>
          <w:kern w:val="3"/>
          <w:sz w:val="24"/>
          <w:szCs w:val="24"/>
          <w:lang w:eastAsia="pl-PL"/>
        </w:rPr>
        <w:t xml:space="preserve"> Miasto i Gmina Górzno</w:t>
      </w:r>
    </w:p>
    <w:p w14:paraId="248203BC" w14:textId="1A5B5ADD"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 xml:space="preserve">Regon:                             </w:t>
      </w:r>
      <w:r w:rsidR="00D72FE1">
        <w:rPr>
          <w:rFonts w:ascii="Calibri" w:eastAsia="Times New Roman" w:hAnsi="Calibri" w:cs="Calibri"/>
          <w:b/>
          <w:kern w:val="3"/>
          <w:sz w:val="24"/>
          <w:szCs w:val="24"/>
          <w:lang w:eastAsia="pl-PL"/>
        </w:rPr>
        <w:t xml:space="preserve">   </w:t>
      </w:r>
      <w:r w:rsidRPr="00A46A6F">
        <w:rPr>
          <w:rFonts w:ascii="Calibri" w:eastAsia="Times New Roman" w:hAnsi="Calibri" w:cs="Calibri"/>
          <w:b/>
          <w:kern w:val="3"/>
          <w:sz w:val="24"/>
          <w:szCs w:val="24"/>
          <w:lang w:eastAsia="pl-PL"/>
        </w:rPr>
        <w:t xml:space="preserve"> </w:t>
      </w:r>
      <w:r w:rsidRPr="00A46A6F">
        <w:rPr>
          <w:rFonts w:ascii="Calibri" w:eastAsia="Times New Roman" w:hAnsi="Calibri" w:cs="Calibri"/>
          <w:kern w:val="3"/>
          <w:sz w:val="24"/>
          <w:szCs w:val="24"/>
          <w:lang w:eastAsia="pl-PL"/>
        </w:rPr>
        <w:t>871118419</w:t>
      </w:r>
    </w:p>
    <w:p w14:paraId="2AD6054F" w14:textId="5E963B16" w:rsidR="00552ECF" w:rsidRPr="00A46A6F" w:rsidRDefault="00D72FE1"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Pr>
          <w:rFonts w:ascii="Calibri" w:eastAsia="Times New Roman" w:hAnsi="Calibri" w:cs="Calibri"/>
          <w:b/>
          <w:kern w:val="3"/>
          <w:sz w:val="24"/>
          <w:szCs w:val="24"/>
          <w:lang w:eastAsia="pl-PL"/>
        </w:rPr>
        <w:t>NIP:</w:t>
      </w:r>
      <w:r>
        <w:rPr>
          <w:rFonts w:ascii="Calibri" w:eastAsia="Times New Roman" w:hAnsi="Calibri" w:cs="Calibri"/>
          <w:b/>
          <w:kern w:val="3"/>
          <w:sz w:val="24"/>
          <w:szCs w:val="24"/>
          <w:lang w:eastAsia="pl-PL"/>
        </w:rPr>
        <w:tab/>
      </w:r>
      <w:r>
        <w:rPr>
          <w:rFonts w:ascii="Calibri" w:eastAsia="Times New Roman" w:hAnsi="Calibri" w:cs="Calibri"/>
          <w:b/>
          <w:kern w:val="3"/>
          <w:sz w:val="24"/>
          <w:szCs w:val="24"/>
          <w:lang w:eastAsia="pl-PL"/>
        </w:rPr>
        <w:tab/>
      </w:r>
      <w:r>
        <w:rPr>
          <w:rFonts w:ascii="Calibri" w:eastAsia="Times New Roman" w:hAnsi="Calibri" w:cs="Calibri"/>
          <w:b/>
          <w:kern w:val="3"/>
          <w:sz w:val="24"/>
          <w:szCs w:val="24"/>
          <w:lang w:eastAsia="pl-PL"/>
        </w:rPr>
        <w:tab/>
        <w:t xml:space="preserve">       </w:t>
      </w:r>
      <w:r w:rsidR="00552ECF" w:rsidRPr="00A46A6F">
        <w:rPr>
          <w:rFonts w:ascii="Calibri" w:eastAsia="Times New Roman" w:hAnsi="Calibri" w:cs="Calibri"/>
          <w:kern w:val="3"/>
          <w:sz w:val="24"/>
          <w:szCs w:val="24"/>
          <w:lang w:eastAsia="pl-PL"/>
        </w:rPr>
        <w:t>874-168-36-11</w:t>
      </w:r>
    </w:p>
    <w:p w14:paraId="60458E84" w14:textId="67795B02" w:rsidR="00D9531B"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Miejscowość:</w:t>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t xml:space="preserve">       </w:t>
      </w:r>
      <w:r w:rsidRPr="00A46A6F">
        <w:rPr>
          <w:rFonts w:ascii="Calibri" w:eastAsia="Times New Roman" w:hAnsi="Calibri" w:cs="Calibri"/>
          <w:kern w:val="3"/>
          <w:sz w:val="24"/>
          <w:szCs w:val="24"/>
          <w:lang w:eastAsia="pl-PL"/>
        </w:rPr>
        <w:t>87-320 Górzno</w:t>
      </w:r>
    </w:p>
    <w:p w14:paraId="7C19BB1F"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Powiat:</w:t>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r>
      <w:r w:rsidRPr="00A46A6F">
        <w:rPr>
          <w:rFonts w:ascii="Calibri" w:eastAsia="Times New Roman" w:hAnsi="Calibri" w:cs="Calibri"/>
          <w:kern w:val="3"/>
          <w:sz w:val="24"/>
          <w:szCs w:val="24"/>
          <w:lang w:eastAsia="pl-PL"/>
        </w:rPr>
        <w:t xml:space="preserve">       brodnicki</w:t>
      </w:r>
    </w:p>
    <w:p w14:paraId="022C84E2" w14:textId="77777777" w:rsidR="00552EC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Województwo:</w:t>
      </w:r>
      <w:r w:rsidRPr="00A46A6F">
        <w:rPr>
          <w:rFonts w:ascii="Calibri" w:eastAsia="Times New Roman" w:hAnsi="Calibri" w:cs="Calibri"/>
          <w:b/>
          <w:kern w:val="3"/>
          <w:sz w:val="24"/>
          <w:szCs w:val="24"/>
          <w:lang w:eastAsia="pl-PL"/>
        </w:rPr>
        <w:tab/>
        <w:t xml:space="preserve">       </w:t>
      </w:r>
      <w:r w:rsidRPr="00A46A6F">
        <w:rPr>
          <w:rFonts w:ascii="Calibri" w:eastAsia="Times New Roman" w:hAnsi="Calibri" w:cs="Calibri"/>
          <w:kern w:val="3"/>
          <w:sz w:val="24"/>
          <w:szCs w:val="24"/>
          <w:lang w:eastAsia="pl-PL"/>
        </w:rPr>
        <w:t>kujawsko – pomorskie</w:t>
      </w:r>
    </w:p>
    <w:p w14:paraId="11256181" w14:textId="77777777" w:rsidR="00344ECB" w:rsidRDefault="00D9531B"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Pr>
          <w:rFonts w:ascii="Calibri" w:eastAsia="Times New Roman" w:hAnsi="Calibri" w:cs="Calibri"/>
          <w:kern w:val="3"/>
          <w:sz w:val="24"/>
          <w:szCs w:val="24"/>
          <w:lang w:eastAsia="pl-PL"/>
        </w:rPr>
        <w:t xml:space="preserve">     </w:t>
      </w:r>
    </w:p>
    <w:p w14:paraId="23677D5A" w14:textId="77777777" w:rsidR="00344ECB" w:rsidRDefault="00344ECB"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p>
    <w:p w14:paraId="6924FFCE" w14:textId="77777777" w:rsidR="00344ECB" w:rsidRDefault="00344ECB"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p>
    <w:p w14:paraId="66BD53FF" w14:textId="77777777" w:rsidR="00A14545" w:rsidRPr="00A14545" w:rsidRDefault="00344ECB" w:rsidP="00552ECF">
      <w:pPr>
        <w:widowControl w:val="0"/>
        <w:suppressAutoHyphens/>
        <w:autoSpaceDN w:val="0"/>
        <w:spacing w:after="0" w:line="240" w:lineRule="auto"/>
        <w:textAlignment w:val="baseline"/>
        <w:rPr>
          <w:rFonts w:ascii="Calibri" w:eastAsia="Times New Roman" w:hAnsi="Calibri" w:cs="Calibri"/>
          <w:color w:val="808080" w:themeColor="background1" w:themeShade="80"/>
          <w:kern w:val="3"/>
          <w:lang w:eastAsia="pl-PL"/>
        </w:rPr>
      </w:pPr>
      <w:r w:rsidRPr="00A14545">
        <w:rPr>
          <w:rFonts w:ascii="Calibri" w:eastAsia="Times New Roman" w:hAnsi="Calibri" w:cs="Calibri"/>
          <w:color w:val="808080" w:themeColor="background1" w:themeShade="80"/>
          <w:kern w:val="3"/>
          <w:lang w:eastAsia="pl-PL"/>
        </w:rPr>
        <w:t xml:space="preserve">  1</w:t>
      </w:r>
      <w:r w:rsidR="00D9531B" w:rsidRPr="00A14545">
        <w:rPr>
          <w:rFonts w:ascii="Calibri" w:eastAsia="Times New Roman" w:hAnsi="Calibri" w:cs="Calibri"/>
          <w:color w:val="808080" w:themeColor="background1" w:themeShade="80"/>
          <w:kern w:val="3"/>
          <w:lang w:eastAsia="pl-PL"/>
        </w:rPr>
        <w:t xml:space="preserve">   </w:t>
      </w:r>
    </w:p>
    <w:p w14:paraId="1EEDA2E0" w14:textId="084C3A54" w:rsidR="00D9531B" w:rsidRPr="00A14545" w:rsidRDefault="00D9531B" w:rsidP="00552ECF">
      <w:pPr>
        <w:widowControl w:val="0"/>
        <w:suppressAutoHyphens/>
        <w:autoSpaceDN w:val="0"/>
        <w:spacing w:after="0" w:line="240" w:lineRule="auto"/>
        <w:textAlignment w:val="baseline"/>
        <w:rPr>
          <w:rFonts w:ascii="Calibri" w:eastAsia="Times New Roman" w:hAnsi="Calibri" w:cs="Calibri"/>
          <w:kern w:val="3"/>
          <w:lang w:eastAsia="pl-PL"/>
        </w:rPr>
      </w:pPr>
      <w:r w:rsidRPr="00A14545">
        <w:rPr>
          <w:rFonts w:ascii="Calibri" w:eastAsia="Times New Roman" w:hAnsi="Calibri" w:cs="Calibri"/>
          <w:kern w:val="3"/>
          <w:lang w:eastAsia="pl-PL"/>
        </w:rPr>
        <w:lastRenderedPageBreak/>
        <w:t xml:space="preserve">                                                                                                                       </w:t>
      </w:r>
      <w:r w:rsidR="00344ECB" w:rsidRPr="00A14545">
        <w:rPr>
          <w:rFonts w:ascii="Calibri" w:eastAsia="Times New Roman" w:hAnsi="Calibri" w:cs="Calibri"/>
          <w:kern w:val="3"/>
          <w:lang w:eastAsia="pl-PL"/>
        </w:rPr>
        <w:t xml:space="preserve">                               </w:t>
      </w:r>
    </w:p>
    <w:p w14:paraId="00F285E2"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Strona internetowa:</w:t>
      </w:r>
      <w:r w:rsidRPr="00A46A6F">
        <w:rPr>
          <w:rFonts w:ascii="Calibri" w:eastAsia="Times New Roman" w:hAnsi="Calibri" w:cs="Calibri"/>
          <w:b/>
          <w:kern w:val="3"/>
          <w:sz w:val="24"/>
          <w:szCs w:val="24"/>
          <w:lang w:eastAsia="pl-PL"/>
        </w:rPr>
        <w:tab/>
        <w:t xml:space="preserve">       </w:t>
      </w:r>
      <w:hyperlink r:id="rId8" w:history="1">
        <w:r w:rsidRPr="00A46A6F">
          <w:rPr>
            <w:rFonts w:ascii="Calibri" w:eastAsia="Times New Roman" w:hAnsi="Calibri" w:cs="Calibri"/>
            <w:b/>
            <w:kern w:val="3"/>
            <w:sz w:val="24"/>
            <w:szCs w:val="24"/>
            <w:lang w:eastAsia="pl-PL"/>
          </w:rPr>
          <w:t>www.gorzno.pl</w:t>
        </w:r>
      </w:hyperlink>
      <w:r w:rsidRPr="00A46A6F">
        <w:rPr>
          <w:rFonts w:ascii="Calibri" w:eastAsia="Times New Roman" w:hAnsi="Calibri" w:cs="Calibri"/>
          <w:b/>
          <w:kern w:val="3"/>
          <w:sz w:val="24"/>
          <w:szCs w:val="24"/>
          <w:lang w:eastAsia="pl-PL"/>
        </w:rPr>
        <w:t xml:space="preserve">; </w:t>
      </w:r>
      <w:r w:rsidRPr="00A46A6F">
        <w:rPr>
          <w:rFonts w:ascii="Calibri" w:eastAsia="Times New Roman" w:hAnsi="Calibri" w:cs="Calibri"/>
          <w:kern w:val="3"/>
          <w:sz w:val="24"/>
          <w:szCs w:val="24"/>
          <w:lang w:eastAsia="pl-PL"/>
        </w:rPr>
        <w:t>https://mst-gorzno.rbip.mojregion.info/</w:t>
      </w:r>
    </w:p>
    <w:p w14:paraId="7306CFEB"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Email:</w:t>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t xml:space="preserve">       </w:t>
      </w:r>
      <w:r w:rsidRPr="00A46A6F">
        <w:rPr>
          <w:rFonts w:ascii="Calibri" w:eastAsia="Times New Roman" w:hAnsi="Calibri" w:cs="Calibri"/>
          <w:kern w:val="3"/>
          <w:sz w:val="24"/>
          <w:szCs w:val="24"/>
          <w:lang w:eastAsia="pl-PL"/>
        </w:rPr>
        <w:t>urzad@gorzno.pl</w:t>
      </w:r>
    </w:p>
    <w:p w14:paraId="676370A2"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 xml:space="preserve">Godziny urzędowania:    </w:t>
      </w:r>
      <w:r w:rsidRPr="00A46A6F">
        <w:rPr>
          <w:rFonts w:ascii="Calibri" w:eastAsia="Times New Roman" w:hAnsi="Calibri" w:cs="Calibri"/>
          <w:kern w:val="3"/>
          <w:sz w:val="24"/>
          <w:szCs w:val="24"/>
          <w:lang w:eastAsia="pl-PL"/>
        </w:rPr>
        <w:t>poniedziałek, środa, czwartek, piątek w godzinach 7:30 – 15:30</w:t>
      </w:r>
    </w:p>
    <w:p w14:paraId="6CE4F734"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kern w:val="3"/>
          <w:sz w:val="24"/>
          <w:szCs w:val="24"/>
          <w:lang w:eastAsia="pl-PL"/>
        </w:rPr>
        <w:tab/>
      </w:r>
      <w:r w:rsidRPr="00A46A6F">
        <w:rPr>
          <w:rFonts w:ascii="Calibri" w:eastAsia="Times New Roman" w:hAnsi="Calibri" w:cs="Calibri"/>
          <w:kern w:val="3"/>
          <w:sz w:val="24"/>
          <w:szCs w:val="24"/>
          <w:lang w:eastAsia="pl-PL"/>
        </w:rPr>
        <w:tab/>
      </w:r>
      <w:r w:rsidRPr="00A46A6F">
        <w:rPr>
          <w:rFonts w:ascii="Calibri" w:eastAsia="Times New Roman" w:hAnsi="Calibri" w:cs="Calibri"/>
          <w:kern w:val="3"/>
          <w:sz w:val="24"/>
          <w:szCs w:val="24"/>
          <w:lang w:eastAsia="pl-PL"/>
        </w:rPr>
        <w:tab/>
        <w:t xml:space="preserve">       wtorek w godzinach 8:00 – 16:00</w:t>
      </w:r>
    </w:p>
    <w:p w14:paraId="26EC6580"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Telefon:</w:t>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t xml:space="preserve">       56 644 83 51, FAX 56 644 83 63</w:t>
      </w:r>
    </w:p>
    <w:p w14:paraId="60DF42C0" w14:textId="77777777" w:rsidR="009E0C3B" w:rsidRPr="00A46A6F" w:rsidRDefault="009E0C3B" w:rsidP="009E0C3B">
      <w:pPr>
        <w:rPr>
          <w:rFonts w:ascii="Calibri" w:hAnsi="Calibri" w:cs="Calibri"/>
          <w:b/>
          <w:sz w:val="24"/>
          <w:szCs w:val="24"/>
        </w:rPr>
      </w:pPr>
    </w:p>
    <w:p w14:paraId="7010988A" w14:textId="366EBA2E" w:rsidR="009E0C3B" w:rsidRPr="00A46A6F" w:rsidRDefault="00F94EF6"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Calibri" w:hAnsi="Calibri" w:cs="Calibri"/>
          <w:b/>
        </w:rPr>
      </w:pPr>
      <w:r>
        <w:rPr>
          <w:rFonts w:ascii="Calibri" w:hAnsi="Calibri" w:cs="Calibri"/>
          <w:b/>
        </w:rPr>
        <w:t>II.</w:t>
      </w:r>
      <w:r w:rsidR="00335548" w:rsidRPr="00335548">
        <w:rPr>
          <w:rFonts w:ascii="Calibri" w:hAnsi="Calibri" w:cs="Calibri"/>
          <w:b/>
        </w:rPr>
        <w:t xml:space="preserve"> </w:t>
      </w:r>
      <w:r w:rsidR="00335548" w:rsidRPr="00A46A6F">
        <w:rPr>
          <w:rFonts w:ascii="Calibri" w:hAnsi="Calibri" w:cs="Calibri"/>
          <w:b/>
        </w:rPr>
        <w:t xml:space="preserve">ADRES STRONY INTERNETOWEJ, NA KTÓREJ UDOSTEPNIANE BĘDĄ ZMIANY </w:t>
      </w:r>
      <w:r w:rsidR="00335548">
        <w:rPr>
          <w:rFonts w:ascii="Calibri" w:hAnsi="Calibri" w:cs="Calibri"/>
          <w:b/>
        </w:rPr>
        <w:t xml:space="preserve"> </w:t>
      </w:r>
      <w:r w:rsidR="00335548" w:rsidRPr="00A46A6F">
        <w:rPr>
          <w:rFonts w:ascii="Calibri" w:hAnsi="Calibri" w:cs="Calibri"/>
          <w:b/>
        </w:rPr>
        <w:t>I WYJAŚNIENIA TREŚCI SWZ ORAZ INNE DOKUMENTY ZAM</w:t>
      </w:r>
      <w:r w:rsidR="00335548">
        <w:rPr>
          <w:rFonts w:ascii="Calibri" w:hAnsi="Calibri" w:cs="Calibri"/>
          <w:b/>
        </w:rPr>
        <w:t xml:space="preserve">OWIENIA BEZPOŚREDNIO ZWIĄZANE Z </w:t>
      </w:r>
      <w:r w:rsidR="00335548" w:rsidRPr="00A46A6F">
        <w:rPr>
          <w:rFonts w:ascii="Calibri" w:hAnsi="Calibri" w:cs="Calibri"/>
          <w:b/>
        </w:rPr>
        <w:t>POSTĘPOWANIEM O UDZIELENIE ZAMÓWIENIA</w:t>
      </w:r>
    </w:p>
    <w:p w14:paraId="3C52832E" w14:textId="6E14D872" w:rsidR="004A7BE1" w:rsidRPr="004A7BE1" w:rsidRDefault="00F94EF6" w:rsidP="004A7BE1">
      <w:pPr>
        <w:pStyle w:val="Default"/>
        <w:rPr>
          <w:rFonts w:ascii="Liberation Sans" w:hAnsi="Liberation Sans" w:cs="Liberation Sans"/>
        </w:rPr>
      </w:pPr>
      <w:r w:rsidRPr="00F94EF6">
        <w:rPr>
          <w:rFonts w:ascii="Calibri" w:hAnsi="Calibri" w:cs="Calibri"/>
          <w:bCs/>
        </w:rPr>
        <w:t>Zmiany i wyjaśnienia treści SWZ oraz inne dokumenty zamówienia bezpośrednio związane z postępowaniem o udzielenie zamówienia będą udostępniane na stronie internetowej</w:t>
      </w:r>
      <w:r w:rsidR="004A7BE1">
        <w:rPr>
          <w:rFonts w:ascii="Calibri" w:hAnsi="Calibri" w:cs="Calibri"/>
          <w:bCs/>
        </w:rPr>
        <w:t xml:space="preserve">: </w:t>
      </w:r>
    </w:p>
    <w:p w14:paraId="447F48AA" w14:textId="77777777" w:rsidR="004A7BE1" w:rsidRPr="004A7BE1" w:rsidRDefault="004A7BE1" w:rsidP="004A7BE1">
      <w:pPr>
        <w:autoSpaceDE w:val="0"/>
        <w:autoSpaceDN w:val="0"/>
        <w:adjustRightInd w:val="0"/>
        <w:spacing w:after="0" w:line="240" w:lineRule="auto"/>
        <w:rPr>
          <w:rFonts w:ascii="Liberation Sans" w:hAnsi="Liberation Sans" w:cs="Liberation Sans"/>
          <w:color w:val="000064"/>
          <w:sz w:val="20"/>
          <w:szCs w:val="20"/>
        </w:rPr>
      </w:pPr>
      <w:r w:rsidRPr="004A7BE1">
        <w:rPr>
          <w:rFonts w:ascii="Liberation Sans" w:hAnsi="Liberation Sans" w:cs="Liberation Sans"/>
          <w:color w:val="000064"/>
          <w:sz w:val="20"/>
          <w:szCs w:val="20"/>
        </w:rPr>
        <w:t>https://mst-gorzno.rbip.mojregion.info/typy-tresci/zamowienia-publiczne/</w:t>
      </w:r>
    </w:p>
    <w:p w14:paraId="2FC5965F" w14:textId="62136A23" w:rsidR="00B471BB" w:rsidRDefault="00B471BB" w:rsidP="00F94EF6">
      <w:pPr>
        <w:rPr>
          <w:rFonts w:ascii="Calibri" w:hAnsi="Calibri" w:cs="Calibri"/>
          <w:bCs/>
        </w:rPr>
      </w:pPr>
    </w:p>
    <w:p w14:paraId="76624CB4" w14:textId="77777777" w:rsidR="00335548" w:rsidRPr="00F94EF6" w:rsidRDefault="00335548" w:rsidP="00F94EF6">
      <w:pPr>
        <w:rPr>
          <w:rFonts w:ascii="Calibri" w:hAnsi="Calibri" w:cs="Calibri"/>
        </w:rPr>
      </w:pPr>
    </w:p>
    <w:p w14:paraId="767F3819" w14:textId="4BD90017" w:rsidR="008C67F3" w:rsidRPr="00A46A6F"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Calibri" w:hAnsi="Calibri" w:cs="Calibri"/>
          <w:b/>
        </w:rPr>
      </w:pPr>
      <w:r w:rsidRPr="00A46A6F">
        <w:rPr>
          <w:rFonts w:ascii="Calibri" w:hAnsi="Calibri" w:cs="Calibri"/>
          <w:b/>
        </w:rPr>
        <w:t>II</w:t>
      </w:r>
      <w:r w:rsidR="009E0C3B" w:rsidRPr="00A46A6F">
        <w:rPr>
          <w:rFonts w:ascii="Calibri" w:hAnsi="Calibri" w:cs="Calibri"/>
          <w:b/>
        </w:rPr>
        <w:t>I</w:t>
      </w:r>
      <w:r w:rsidRPr="00A46A6F">
        <w:rPr>
          <w:rFonts w:ascii="Calibri" w:hAnsi="Calibri" w:cs="Calibri"/>
          <w:b/>
        </w:rPr>
        <w:t>. TRYB UDZIELENIE ZAMÓWIENIA</w:t>
      </w:r>
    </w:p>
    <w:p w14:paraId="0ED15F41" w14:textId="33C1D2A4" w:rsidR="003B01FE" w:rsidRPr="00525961" w:rsidRDefault="003B01FE" w:rsidP="003B01FE">
      <w:pPr>
        <w:pStyle w:val="Default"/>
        <w:spacing w:after="68" w:line="360" w:lineRule="auto"/>
        <w:jc w:val="both"/>
        <w:rPr>
          <w:rFonts w:asciiTheme="minorHAnsi" w:hAnsiTheme="minorHAnsi" w:cstheme="minorHAnsi"/>
          <w:sz w:val="22"/>
          <w:szCs w:val="22"/>
        </w:rPr>
      </w:pPr>
      <w:r w:rsidRPr="00525961">
        <w:rPr>
          <w:rFonts w:asciiTheme="minorHAnsi" w:hAnsiTheme="minorHAnsi" w:cstheme="minorHAnsi"/>
          <w:sz w:val="22"/>
          <w:szCs w:val="22"/>
        </w:rPr>
        <w:t xml:space="preserve">1. </w:t>
      </w:r>
      <w:r w:rsidR="004A7BE1" w:rsidRPr="00525961">
        <w:rPr>
          <w:rFonts w:asciiTheme="minorHAnsi" w:hAnsiTheme="minorHAnsi" w:cstheme="minorHAnsi"/>
          <w:sz w:val="22"/>
          <w:szCs w:val="22"/>
        </w:rPr>
        <w:t>Niniejsze postępowanie prowadzone jest w trybie przetargu nieograniczonego na podstawie art. 132 ustawy z dnia 11 września 2019 r. – Prawo zamówień publicznych (</w:t>
      </w:r>
      <w:r w:rsidR="001B502E">
        <w:rPr>
          <w:rFonts w:asciiTheme="minorHAnsi" w:hAnsiTheme="minorHAnsi" w:cstheme="minorHAnsi"/>
          <w:sz w:val="22"/>
          <w:szCs w:val="22"/>
        </w:rPr>
        <w:t>t</w:t>
      </w:r>
      <w:r w:rsidR="00900CF0">
        <w:rPr>
          <w:rFonts w:asciiTheme="minorHAnsi" w:hAnsiTheme="minorHAnsi" w:cstheme="minorHAnsi"/>
          <w:sz w:val="22"/>
          <w:szCs w:val="22"/>
        </w:rPr>
        <w:t>.</w:t>
      </w:r>
      <w:r w:rsidR="001B502E">
        <w:rPr>
          <w:rFonts w:asciiTheme="minorHAnsi" w:hAnsiTheme="minorHAnsi" w:cstheme="minorHAnsi"/>
          <w:sz w:val="22"/>
          <w:szCs w:val="22"/>
        </w:rPr>
        <w:t xml:space="preserve">j. </w:t>
      </w:r>
      <w:r w:rsidR="004A7BE1" w:rsidRPr="00525961">
        <w:rPr>
          <w:rFonts w:asciiTheme="minorHAnsi" w:hAnsiTheme="minorHAnsi" w:cstheme="minorHAnsi"/>
          <w:sz w:val="22"/>
          <w:szCs w:val="22"/>
        </w:rPr>
        <w:t>Dz. U. z 202</w:t>
      </w:r>
      <w:r w:rsidR="00EB64DD">
        <w:rPr>
          <w:rFonts w:asciiTheme="minorHAnsi" w:hAnsiTheme="minorHAnsi" w:cstheme="minorHAnsi"/>
          <w:sz w:val="22"/>
          <w:szCs w:val="22"/>
        </w:rPr>
        <w:t>3</w:t>
      </w:r>
      <w:r w:rsidR="008249E7">
        <w:rPr>
          <w:rFonts w:asciiTheme="minorHAnsi" w:hAnsiTheme="minorHAnsi" w:cstheme="minorHAnsi"/>
          <w:sz w:val="22"/>
          <w:szCs w:val="22"/>
        </w:rPr>
        <w:t xml:space="preserve"> r.</w:t>
      </w:r>
      <w:r w:rsidR="004A7BE1" w:rsidRPr="00525961">
        <w:rPr>
          <w:rFonts w:asciiTheme="minorHAnsi" w:hAnsiTheme="minorHAnsi" w:cstheme="minorHAnsi"/>
          <w:sz w:val="22"/>
          <w:szCs w:val="22"/>
        </w:rPr>
        <w:t xml:space="preserve"> poz. 1</w:t>
      </w:r>
      <w:r w:rsidR="00EB64DD">
        <w:rPr>
          <w:rFonts w:asciiTheme="minorHAnsi" w:hAnsiTheme="minorHAnsi" w:cstheme="minorHAnsi"/>
          <w:sz w:val="22"/>
          <w:szCs w:val="22"/>
        </w:rPr>
        <w:t>605</w:t>
      </w:r>
      <w:r w:rsidR="004A7BE1" w:rsidRPr="00525961">
        <w:rPr>
          <w:rFonts w:asciiTheme="minorHAnsi" w:hAnsiTheme="minorHAnsi" w:cstheme="minorHAnsi"/>
          <w:sz w:val="22"/>
          <w:szCs w:val="22"/>
        </w:rPr>
        <w:t xml:space="preserve">), zwanej dalej PZP, o wartości szacunkowej równej lub przekraczającej progi unijne (przekraczającej wyrażoną w </w:t>
      </w:r>
      <w:r w:rsidR="000754B4">
        <w:rPr>
          <w:rFonts w:asciiTheme="minorHAnsi" w:hAnsiTheme="minorHAnsi" w:cstheme="minorHAnsi"/>
          <w:sz w:val="22"/>
          <w:szCs w:val="22"/>
        </w:rPr>
        <w:t>złotych równowartość kwoty 221</w:t>
      </w:r>
      <w:r w:rsidR="004A7BE1" w:rsidRPr="00525961">
        <w:rPr>
          <w:rFonts w:asciiTheme="minorHAnsi" w:hAnsiTheme="minorHAnsi" w:cstheme="minorHAnsi"/>
          <w:sz w:val="22"/>
          <w:szCs w:val="22"/>
        </w:rPr>
        <w:t> 000 euro).</w:t>
      </w:r>
    </w:p>
    <w:p w14:paraId="17790385" w14:textId="0F6AD739" w:rsidR="00A76D4B" w:rsidRPr="00525961" w:rsidRDefault="004A7BE1" w:rsidP="00146E0B">
      <w:pPr>
        <w:pStyle w:val="Default"/>
        <w:spacing w:after="68" w:line="360" w:lineRule="auto"/>
        <w:jc w:val="both"/>
        <w:rPr>
          <w:rFonts w:asciiTheme="minorHAnsi" w:hAnsiTheme="minorHAnsi" w:cstheme="minorHAnsi"/>
          <w:sz w:val="22"/>
          <w:szCs w:val="22"/>
        </w:rPr>
      </w:pPr>
      <w:r w:rsidRPr="00525961">
        <w:rPr>
          <w:rFonts w:asciiTheme="minorHAnsi" w:hAnsiTheme="minorHAnsi" w:cstheme="minorHAnsi"/>
          <w:sz w:val="22"/>
          <w:szCs w:val="22"/>
        </w:rPr>
        <w:t>2</w:t>
      </w:r>
      <w:r w:rsidR="00A76D4B" w:rsidRPr="00525961">
        <w:rPr>
          <w:rFonts w:asciiTheme="minorHAnsi" w:hAnsiTheme="minorHAnsi" w:cstheme="minorHAnsi"/>
          <w:sz w:val="22"/>
          <w:szCs w:val="22"/>
        </w:rPr>
        <w:t xml:space="preserve">. W zakresie nieuregulowanym niniejszą Specyfikacją Warunków Zamówienia, zwaną dalej „SWZ”, zastosowanie mają przepisy ustawy PZP. </w:t>
      </w:r>
    </w:p>
    <w:p w14:paraId="2FF877B0" w14:textId="00912FBD" w:rsidR="000A6113" w:rsidRPr="00525961" w:rsidRDefault="004A7BE1" w:rsidP="003B01FE">
      <w:pPr>
        <w:pStyle w:val="Default"/>
        <w:spacing w:line="360" w:lineRule="auto"/>
        <w:jc w:val="both"/>
        <w:rPr>
          <w:rFonts w:asciiTheme="minorHAnsi" w:hAnsiTheme="minorHAnsi" w:cstheme="minorHAnsi"/>
          <w:sz w:val="22"/>
          <w:szCs w:val="22"/>
        </w:rPr>
      </w:pPr>
      <w:r w:rsidRPr="00525961">
        <w:rPr>
          <w:rFonts w:asciiTheme="minorHAnsi" w:hAnsiTheme="minorHAnsi" w:cstheme="minorHAnsi"/>
          <w:sz w:val="22"/>
          <w:szCs w:val="22"/>
        </w:rPr>
        <w:t>3</w:t>
      </w:r>
      <w:r w:rsidR="00A76D4B" w:rsidRPr="00525961">
        <w:rPr>
          <w:rFonts w:asciiTheme="minorHAnsi" w:hAnsiTheme="minorHAnsi" w:cstheme="minorHAnsi"/>
          <w:sz w:val="22"/>
          <w:szCs w:val="22"/>
        </w:rPr>
        <w:t xml:space="preserve">. W przypadku gdy w SWZ i załącznikach do niej powołane są konkretne przepisy, normy, wytyczne i katalogi, obowiązują przepisy aktualne. </w:t>
      </w:r>
    </w:p>
    <w:p w14:paraId="2E6C00FC" w14:textId="6EAE268F" w:rsidR="000A6113" w:rsidRDefault="000A6113" w:rsidP="00A76D4B">
      <w:pPr>
        <w:pStyle w:val="Default"/>
        <w:jc w:val="both"/>
      </w:pPr>
    </w:p>
    <w:p w14:paraId="36F5A7F5" w14:textId="3DC97504" w:rsidR="00D72FE1" w:rsidRDefault="00D72FE1" w:rsidP="00A76D4B">
      <w:pPr>
        <w:pStyle w:val="Default"/>
        <w:jc w:val="both"/>
      </w:pPr>
    </w:p>
    <w:p w14:paraId="29ECE670" w14:textId="006E7E38" w:rsidR="000A6113" w:rsidRPr="00777147" w:rsidRDefault="000A6113" w:rsidP="00A76D4B">
      <w:pPr>
        <w:pStyle w:val="Default"/>
        <w:jc w:val="both"/>
        <w:rPr>
          <w:sz w:val="22"/>
          <w:szCs w:val="22"/>
        </w:rPr>
      </w:pPr>
    </w:p>
    <w:p w14:paraId="6A06D75D" w14:textId="27A6A3F0" w:rsidR="00A76D4B" w:rsidRPr="00113644"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heme="minorHAnsi" w:hAnsiTheme="minorHAnsi" w:cstheme="minorHAnsi"/>
          <w:b/>
          <w:sz w:val="22"/>
          <w:szCs w:val="22"/>
        </w:rPr>
      </w:pPr>
      <w:r w:rsidRPr="00113644">
        <w:rPr>
          <w:rFonts w:asciiTheme="minorHAnsi" w:hAnsiTheme="minorHAnsi" w:cstheme="minorHAnsi"/>
          <w:b/>
          <w:sz w:val="22"/>
          <w:szCs w:val="22"/>
        </w:rPr>
        <w:t>I</w:t>
      </w:r>
      <w:r w:rsidR="00F97A60" w:rsidRPr="00113644">
        <w:rPr>
          <w:rFonts w:asciiTheme="minorHAnsi" w:hAnsiTheme="minorHAnsi" w:cstheme="minorHAnsi"/>
          <w:b/>
          <w:sz w:val="22"/>
          <w:szCs w:val="22"/>
        </w:rPr>
        <w:t>V</w:t>
      </w:r>
      <w:r w:rsidRPr="00113644">
        <w:rPr>
          <w:rFonts w:asciiTheme="minorHAnsi" w:hAnsiTheme="minorHAnsi" w:cstheme="minorHAnsi"/>
          <w:b/>
          <w:sz w:val="22"/>
          <w:szCs w:val="22"/>
        </w:rPr>
        <w:t>. OPIS PRZEDMIOTU ZAMÓWIENIA</w:t>
      </w:r>
    </w:p>
    <w:p w14:paraId="67DACEF7" w14:textId="4F21E0F5" w:rsidR="00080AF5" w:rsidRPr="00113644" w:rsidRDefault="00A76D4B" w:rsidP="0002049B">
      <w:pPr>
        <w:pStyle w:val="Akapitzlist"/>
        <w:numPr>
          <w:ilvl w:val="0"/>
          <w:numId w:val="23"/>
        </w:numPr>
        <w:spacing w:line="360" w:lineRule="auto"/>
        <w:rPr>
          <w:rFonts w:ascii="Times New Roman" w:hAnsi="Times New Roman" w:cs="Times New Roman"/>
          <w:b/>
        </w:rPr>
      </w:pPr>
      <w:r w:rsidRPr="00113644">
        <w:rPr>
          <w:rFonts w:cstheme="minorHAnsi"/>
          <w:b/>
        </w:rPr>
        <w:t>Opis przedmiotu zamówienia</w:t>
      </w:r>
      <w:r w:rsidR="00186BD0" w:rsidRPr="00113644">
        <w:rPr>
          <w:rFonts w:ascii="Times New Roman" w:hAnsi="Times New Roman" w:cs="Times New Roman"/>
          <w:b/>
        </w:rPr>
        <w:t>:</w:t>
      </w:r>
    </w:p>
    <w:p w14:paraId="05568D9F" w14:textId="4EFD2D05" w:rsidR="00D9531B" w:rsidRPr="004716C2" w:rsidRDefault="006A29DD" w:rsidP="001F2F10">
      <w:pPr>
        <w:pStyle w:val="Akapitzlist"/>
        <w:spacing w:line="360" w:lineRule="auto"/>
      </w:pPr>
      <w:r w:rsidRPr="006A29DD">
        <w:rPr>
          <w:lang w:val="x-none"/>
        </w:rPr>
        <w:t>Przedmiotem zamówienia jest świadczenie usługi  w zakresie odbierania i zagospodarowania odpadów komunalnych, wskazanych w opisie przedmiotu zamówienia, z nieru</w:t>
      </w:r>
      <w:r w:rsidR="00E501F1">
        <w:rPr>
          <w:lang w:val="x-none"/>
        </w:rPr>
        <w:t>chomości położonych na terenie m</w:t>
      </w:r>
      <w:r w:rsidRPr="006A29DD">
        <w:rPr>
          <w:lang w:val="x-none"/>
        </w:rPr>
        <w:t xml:space="preserve">iasta </w:t>
      </w:r>
      <w:r w:rsidR="00E501F1">
        <w:t>i g</w:t>
      </w:r>
      <w:r>
        <w:t>miny Górzno</w:t>
      </w:r>
      <w:r w:rsidRPr="006A29DD">
        <w:rPr>
          <w:lang w:val="x-none"/>
        </w:rPr>
        <w:t>, na których zamieszkują mieszkańcy</w:t>
      </w:r>
      <w:r>
        <w:t>,</w:t>
      </w:r>
      <w:r w:rsidRPr="006A29DD">
        <w:rPr>
          <w:lang w:val="x-none"/>
        </w:rPr>
        <w:t xml:space="preserve"> z określonych nieru</w:t>
      </w:r>
      <w:r w:rsidR="00E501F1">
        <w:rPr>
          <w:lang w:val="x-none"/>
        </w:rPr>
        <w:t>chomości położonych na terenie m</w:t>
      </w:r>
      <w:r w:rsidRPr="006A29DD">
        <w:rPr>
          <w:lang w:val="x-none"/>
        </w:rPr>
        <w:t xml:space="preserve">iasta </w:t>
      </w:r>
      <w:r w:rsidR="00E501F1">
        <w:t>i g</w:t>
      </w:r>
      <w:r>
        <w:t>miny Górzno</w:t>
      </w:r>
      <w:r w:rsidRPr="006A29DD">
        <w:rPr>
          <w:lang w:val="x-none"/>
        </w:rPr>
        <w:t>, na których nie zamieszkują mieszkańcy</w:t>
      </w:r>
      <w:r w:rsidRPr="00BB24E9">
        <w:t>, a powstają odpady komunalne</w:t>
      </w:r>
      <w:r>
        <w:t>,</w:t>
      </w:r>
      <w:r w:rsidRPr="006A29DD">
        <w:rPr>
          <w:b/>
          <w:bCs/>
        </w:rPr>
        <w:t xml:space="preserve"> </w:t>
      </w:r>
      <w:r w:rsidRPr="006A29DD">
        <w:rPr>
          <w:bCs/>
        </w:rPr>
        <w:t>nieruchomości  na których znajdują się domki letniskowe bądź inne nieruchomości przeznaczone na cele rekreacyjno-wypoczynkowe</w:t>
      </w:r>
      <w:r w:rsidRPr="006A29DD">
        <w:rPr>
          <w:bCs/>
          <w:lang w:val="x-none"/>
        </w:rPr>
        <w:t xml:space="preserve"> </w:t>
      </w:r>
      <w:r w:rsidRPr="006A29DD">
        <w:rPr>
          <w:lang w:val="x-none"/>
        </w:rPr>
        <w:t xml:space="preserve">wraz z prowadzeniem i utrzymaniem Punktu Selektywnego Zbierania Odpadów Komunalnych oraz dostarczaniem worków do selektywnego zbierania odpadów </w:t>
      </w:r>
      <w:r w:rsidR="00344ECB">
        <w:t xml:space="preserve">       </w:t>
      </w:r>
      <w:r w:rsidRPr="006A29DD">
        <w:rPr>
          <w:lang w:val="x-none"/>
        </w:rPr>
        <w:t xml:space="preserve">komunalnych. Realizacja zamówienia odbywać się będzie zgodnie z powszechnie </w:t>
      </w:r>
      <w:r w:rsidR="00344ECB">
        <w:t xml:space="preserve"> </w:t>
      </w:r>
      <w:r w:rsidR="00D72FE1" w:rsidRPr="00D72FE1">
        <w:rPr>
          <w:lang w:val="x-none"/>
        </w:rPr>
        <w:lastRenderedPageBreak/>
        <w:t>obowiązującym prawem oraz aktami prawa miejscowego. Wykonawca jest zobowiązany do</w:t>
      </w:r>
      <w:r w:rsidR="00D72FE1" w:rsidRPr="00BB24E9">
        <w:t> </w:t>
      </w:r>
      <w:r w:rsidR="00D72FE1" w:rsidRPr="00D72FE1">
        <w:rPr>
          <w:lang w:val="x-none"/>
        </w:rPr>
        <w:t>wykonywania wszystkich obowiązków zawartych w postanowieniach SWZ i Umowy, a</w:t>
      </w:r>
      <w:r w:rsidR="00D72FE1" w:rsidRPr="00BB24E9">
        <w:t> </w:t>
      </w:r>
      <w:r w:rsidR="00D72FE1" w:rsidRPr="00D72FE1">
        <w:rPr>
          <w:lang w:val="x-none"/>
        </w:rPr>
        <w:t>także zachowania należytej staranności w trakcie całego okresu realizacji zamówienia</w:t>
      </w:r>
      <w:r w:rsidR="004716C2">
        <w:t>.</w:t>
      </w:r>
    </w:p>
    <w:p w14:paraId="5DBB2E1C" w14:textId="64FBE600" w:rsidR="00744B80" w:rsidRPr="00D72FE1" w:rsidRDefault="00D9531B" w:rsidP="00D72FE1">
      <w:pPr>
        <w:spacing w:line="360" w:lineRule="auto"/>
      </w:pPr>
      <w:r>
        <w:t xml:space="preserve"> </w:t>
      </w:r>
      <w:r w:rsidR="00D72FE1">
        <w:rPr>
          <w:b/>
          <w:bCs/>
        </w:rPr>
        <w:t>2.Przedmiot zamówienia</w:t>
      </w:r>
      <w:r>
        <w:t xml:space="preserve">                                                                                                                                  </w:t>
      </w:r>
      <w:r w:rsidR="00D72FE1">
        <w:t xml:space="preserve">                         </w:t>
      </w:r>
    </w:p>
    <w:p w14:paraId="74A71E7F" w14:textId="3561213A" w:rsidR="001F2F10" w:rsidRPr="001F2F10" w:rsidRDefault="00E977F0" w:rsidP="001F2F10">
      <w:pPr>
        <w:spacing w:line="360" w:lineRule="auto"/>
        <w:rPr>
          <w:b/>
          <w:bCs/>
        </w:rPr>
      </w:pPr>
      <w:r>
        <w:rPr>
          <w:b/>
          <w:bCs/>
        </w:rPr>
        <w:t xml:space="preserve">I. Przedmiot </w:t>
      </w:r>
      <w:r w:rsidR="00C87501">
        <w:rPr>
          <w:b/>
          <w:bCs/>
        </w:rPr>
        <w:t>z</w:t>
      </w:r>
      <w:r>
        <w:rPr>
          <w:b/>
          <w:bCs/>
        </w:rPr>
        <w:t>amówienia ob</w:t>
      </w:r>
      <w:r w:rsidR="001F2F10">
        <w:rPr>
          <w:b/>
          <w:bCs/>
        </w:rPr>
        <w:t>ejmuje:</w:t>
      </w:r>
    </w:p>
    <w:p w14:paraId="21EBB2F9" w14:textId="195243C5" w:rsidR="001E2B13" w:rsidRPr="00BB24E9" w:rsidRDefault="001E2B13" w:rsidP="0002049B">
      <w:pPr>
        <w:spacing w:line="360" w:lineRule="auto"/>
        <w:rPr>
          <w:lang w:val="x-none"/>
        </w:rPr>
      </w:pPr>
      <w:r>
        <w:rPr>
          <w:lang w:val="x-none"/>
        </w:rPr>
        <w:t>1.</w:t>
      </w:r>
      <w:r w:rsidR="00C87501">
        <w:t xml:space="preserve"> </w:t>
      </w:r>
      <w:r w:rsidR="00AB70AE">
        <w:t>O</w:t>
      </w:r>
      <w:r w:rsidR="00AB70AE">
        <w:rPr>
          <w:lang w:val="x-none"/>
        </w:rPr>
        <w:t>d</w:t>
      </w:r>
      <w:r w:rsidR="00AB70AE">
        <w:t xml:space="preserve">bieranie </w:t>
      </w:r>
      <w:r w:rsidRPr="00BB24E9">
        <w:rPr>
          <w:lang w:val="x-none"/>
        </w:rPr>
        <w:t>bezpośrednio od właścicie</w:t>
      </w:r>
      <w:r>
        <w:rPr>
          <w:lang w:val="x-none"/>
        </w:rPr>
        <w:t>li nieruchomości wskazanych w S</w:t>
      </w:r>
      <w:r w:rsidRPr="00BB24E9">
        <w:rPr>
          <w:lang w:val="x-none"/>
        </w:rPr>
        <w:t xml:space="preserve">WZ następujących odpadów komunalnych zbieranych w sposób selektywny, zgodny z Regulaminem utrzymania czystości i porządku na </w:t>
      </w:r>
      <w:r w:rsidR="00E501F1">
        <w:rPr>
          <w:lang w:val="x-none"/>
        </w:rPr>
        <w:t>terenie m</w:t>
      </w:r>
      <w:r>
        <w:rPr>
          <w:lang w:val="x-none"/>
        </w:rPr>
        <w:t>iasta</w:t>
      </w:r>
      <w:r w:rsidR="00E501F1">
        <w:t xml:space="preserve"> i g</w:t>
      </w:r>
      <w:r>
        <w:t>miny Górzno</w:t>
      </w:r>
      <w:r w:rsidRPr="00BB24E9">
        <w:rPr>
          <w:lang w:val="x-none"/>
        </w:rPr>
        <w:t>:</w:t>
      </w:r>
    </w:p>
    <w:p w14:paraId="6A3DC9CE" w14:textId="77777777" w:rsidR="001E2B13" w:rsidRPr="00BB24E9" w:rsidRDefault="001E2B13" w:rsidP="0002049B">
      <w:pPr>
        <w:spacing w:line="360" w:lineRule="auto"/>
        <w:rPr>
          <w:lang w:val="x-none"/>
        </w:rPr>
      </w:pPr>
      <w:bookmarkStart w:id="2" w:name="_Hlk37693458"/>
      <w:r w:rsidRPr="00BB24E9">
        <w:rPr>
          <w:lang w:val="x-none"/>
        </w:rPr>
        <w:t>a)</w:t>
      </w:r>
      <w:bookmarkStart w:id="3" w:name="_Hlk37624056"/>
      <w:r w:rsidRPr="00BB24E9">
        <w:rPr>
          <w:lang w:val="x-none"/>
        </w:rPr>
        <w:t xml:space="preserve"> papier,  </w:t>
      </w:r>
    </w:p>
    <w:p w14:paraId="5F73CB63" w14:textId="77777777" w:rsidR="001E2B13" w:rsidRPr="00BB24E9" w:rsidRDefault="001E2B13" w:rsidP="0002049B">
      <w:pPr>
        <w:spacing w:line="360" w:lineRule="auto"/>
        <w:rPr>
          <w:lang w:val="x-none"/>
        </w:rPr>
      </w:pPr>
      <w:r w:rsidRPr="00BB24E9">
        <w:rPr>
          <w:lang w:val="x-none"/>
        </w:rPr>
        <w:t>b) metale,</w:t>
      </w:r>
    </w:p>
    <w:p w14:paraId="784E6FDA" w14:textId="77777777" w:rsidR="001E2B13" w:rsidRPr="00BB24E9" w:rsidRDefault="001E2B13" w:rsidP="0002049B">
      <w:pPr>
        <w:spacing w:line="360" w:lineRule="auto"/>
        <w:rPr>
          <w:lang w:val="x-none"/>
        </w:rPr>
      </w:pPr>
      <w:r w:rsidRPr="00BB24E9">
        <w:rPr>
          <w:lang w:val="x-none"/>
        </w:rPr>
        <w:t xml:space="preserve">c) tworzywa sztuczne, </w:t>
      </w:r>
    </w:p>
    <w:p w14:paraId="7425E4B2" w14:textId="77777777" w:rsidR="001E2B13" w:rsidRPr="00BB24E9" w:rsidRDefault="001E2B13" w:rsidP="0002049B">
      <w:pPr>
        <w:spacing w:line="360" w:lineRule="auto"/>
        <w:rPr>
          <w:lang w:val="x-none"/>
        </w:rPr>
      </w:pPr>
      <w:r w:rsidRPr="00BB24E9">
        <w:rPr>
          <w:lang w:val="x-none"/>
        </w:rPr>
        <w:t xml:space="preserve">d) odpady opakowaniowe wielomateriałowe, </w:t>
      </w:r>
    </w:p>
    <w:p w14:paraId="6CC36D15" w14:textId="77777777" w:rsidR="001E2B13" w:rsidRPr="00BB24E9" w:rsidRDefault="001E2B13" w:rsidP="0002049B">
      <w:pPr>
        <w:spacing w:line="360" w:lineRule="auto"/>
        <w:rPr>
          <w:lang w:val="x-none"/>
        </w:rPr>
      </w:pPr>
      <w:r w:rsidRPr="00BB24E9">
        <w:rPr>
          <w:lang w:val="x-none"/>
        </w:rPr>
        <w:t xml:space="preserve">e) szkło, </w:t>
      </w:r>
    </w:p>
    <w:p w14:paraId="203CB88A" w14:textId="77777777" w:rsidR="001E2B13" w:rsidRPr="00BB24E9" w:rsidRDefault="001E2B13" w:rsidP="0002049B">
      <w:pPr>
        <w:spacing w:line="360" w:lineRule="auto"/>
        <w:rPr>
          <w:lang w:val="x-none"/>
        </w:rPr>
      </w:pPr>
      <w:r w:rsidRPr="00BB24E9">
        <w:rPr>
          <w:lang w:val="x-none"/>
        </w:rPr>
        <w:t xml:space="preserve">f) bioodpady, </w:t>
      </w:r>
    </w:p>
    <w:bookmarkEnd w:id="2"/>
    <w:p w14:paraId="54804DFD" w14:textId="77777777" w:rsidR="001E2B13" w:rsidRPr="005821AB" w:rsidRDefault="001E2B13" w:rsidP="0002049B">
      <w:pPr>
        <w:spacing w:line="360" w:lineRule="auto"/>
      </w:pPr>
      <w:r w:rsidRPr="00BB24E9">
        <w:rPr>
          <w:lang w:val="x-none"/>
        </w:rPr>
        <w:t xml:space="preserve">g) meble i inne odpady wielkogabarytowe </w:t>
      </w:r>
      <w:r>
        <w:t>w tym</w:t>
      </w:r>
      <w:r w:rsidRPr="00BB24E9">
        <w:t xml:space="preserve"> zużyty sprzęt elektryczny i elektroniczny </w:t>
      </w:r>
      <w:r>
        <w:t xml:space="preserve">- </w:t>
      </w:r>
      <w:r>
        <w:rPr>
          <w:lang w:val="x-none"/>
        </w:rPr>
        <w:t xml:space="preserve"> w ramach zbiórki </w:t>
      </w:r>
      <w:r>
        <w:t>objazdowej</w:t>
      </w:r>
      <w:r>
        <w:rPr>
          <w:lang w:val="x-none"/>
        </w:rPr>
        <w:t xml:space="preserve">, </w:t>
      </w:r>
      <w:r w:rsidRPr="00BB24E9">
        <w:rPr>
          <w:lang w:val="x-none"/>
        </w:rPr>
        <w:t xml:space="preserve"> raz na pół roku</w:t>
      </w:r>
      <w:r>
        <w:t xml:space="preserve"> w terminie ustalonym przez strony umowy.</w:t>
      </w:r>
    </w:p>
    <w:bookmarkEnd w:id="3"/>
    <w:p w14:paraId="593CC42A" w14:textId="5C0D9378" w:rsidR="001E2B13" w:rsidRPr="00BB24E9" w:rsidRDefault="001E2B13" w:rsidP="0002049B">
      <w:pPr>
        <w:spacing w:line="360" w:lineRule="auto"/>
      </w:pPr>
      <w:r>
        <w:t>2.</w:t>
      </w:r>
      <w:r w:rsidR="00AB70AE">
        <w:t xml:space="preserve"> O</w:t>
      </w:r>
      <w:r w:rsidRPr="00BB24E9">
        <w:t>dbieranie niesegregowanych (zmieszanych) odpadów komunalnych bezpośrednio od właścicie</w:t>
      </w:r>
      <w:r>
        <w:t>li nieruchomości wskazanych w S</w:t>
      </w:r>
      <w:bookmarkStart w:id="4" w:name="_Hlk37786238"/>
      <w:r w:rsidR="00D4610D">
        <w:t>WZ.</w:t>
      </w:r>
    </w:p>
    <w:bookmarkEnd w:id="4"/>
    <w:p w14:paraId="0B3E769F" w14:textId="56E5595B" w:rsidR="001E2B13" w:rsidRPr="00BB24E9" w:rsidRDefault="001E2B13" w:rsidP="0002049B">
      <w:pPr>
        <w:spacing w:line="360" w:lineRule="auto"/>
        <w:rPr>
          <w:bCs/>
        </w:rPr>
      </w:pPr>
      <w:r>
        <w:t>3.</w:t>
      </w:r>
      <w:r w:rsidR="00AB70AE">
        <w:t xml:space="preserve"> P</w:t>
      </w:r>
      <w:r w:rsidRPr="00BB24E9">
        <w:t xml:space="preserve">rowadzenie i utrzymanie Punktu Selektywnego Zbierania Odpadów Komunalnych </w:t>
      </w:r>
      <w:r w:rsidRPr="00BB24E9">
        <w:rPr>
          <w:bCs/>
        </w:rPr>
        <w:t>w sposób umożliwiający łatwy dostęp dla wszystkich m</w:t>
      </w:r>
      <w:r w:rsidR="00D72FE1">
        <w:rPr>
          <w:bCs/>
        </w:rPr>
        <w:t>ieszkańców gminy, zapewniający</w:t>
      </w:r>
      <w:r w:rsidRPr="00BB24E9">
        <w:rPr>
          <w:bCs/>
        </w:rPr>
        <w:t xml:space="preserve"> przyjmowanie od właścicieli nieruchomości co najmniej następujących odpadów komunalnych selektywnie zebranych, w sposób zgodny z Regulaminem utrzymania czystości i </w:t>
      </w:r>
      <w:r w:rsidR="00E501F1">
        <w:rPr>
          <w:bCs/>
        </w:rPr>
        <w:t>porządku na terenie miasta i g</w:t>
      </w:r>
      <w:r>
        <w:rPr>
          <w:bCs/>
        </w:rPr>
        <w:t>miny Górzno</w:t>
      </w:r>
      <w:r w:rsidRPr="00BB24E9">
        <w:rPr>
          <w:bCs/>
        </w:rPr>
        <w:t>:</w:t>
      </w:r>
    </w:p>
    <w:p w14:paraId="765972CC" w14:textId="77777777" w:rsidR="001E2B13" w:rsidRPr="00BB24E9" w:rsidRDefault="001E2B13" w:rsidP="0002049B">
      <w:pPr>
        <w:spacing w:line="360" w:lineRule="auto"/>
      </w:pPr>
      <w:r w:rsidRPr="00BB24E9">
        <w:rPr>
          <w:bCs/>
        </w:rPr>
        <w:t xml:space="preserve">a) </w:t>
      </w:r>
      <w:r w:rsidRPr="00BB24E9">
        <w:t xml:space="preserve">papier,  </w:t>
      </w:r>
    </w:p>
    <w:p w14:paraId="6095EF6C" w14:textId="77777777" w:rsidR="001E2B13" w:rsidRPr="00BB24E9" w:rsidRDefault="001E2B13" w:rsidP="0002049B">
      <w:pPr>
        <w:spacing w:line="360" w:lineRule="auto"/>
      </w:pPr>
      <w:r w:rsidRPr="00BB24E9">
        <w:t xml:space="preserve">b) metale, </w:t>
      </w:r>
    </w:p>
    <w:p w14:paraId="730EF10D" w14:textId="77777777" w:rsidR="001E2B13" w:rsidRPr="00BB24E9" w:rsidRDefault="001E2B13" w:rsidP="0002049B">
      <w:pPr>
        <w:spacing w:line="360" w:lineRule="auto"/>
      </w:pPr>
      <w:r w:rsidRPr="00BB24E9">
        <w:t xml:space="preserve">c) tworzywa sztuczne, </w:t>
      </w:r>
    </w:p>
    <w:p w14:paraId="1F42725E" w14:textId="77777777" w:rsidR="001E2B13" w:rsidRPr="00BB24E9" w:rsidRDefault="001E2B13" w:rsidP="0002049B">
      <w:pPr>
        <w:spacing w:line="360" w:lineRule="auto"/>
      </w:pPr>
      <w:r w:rsidRPr="00BB24E9">
        <w:t>d)</w:t>
      </w:r>
      <w:r w:rsidRPr="00BB24E9">
        <w:rPr>
          <w:bCs/>
        </w:rPr>
        <w:t xml:space="preserve"> </w:t>
      </w:r>
      <w:r w:rsidRPr="00BB24E9">
        <w:t xml:space="preserve">odpady opakowaniowe wielomateriałowe, </w:t>
      </w:r>
    </w:p>
    <w:p w14:paraId="532A3054" w14:textId="77777777" w:rsidR="001E2B13" w:rsidRPr="00BB24E9" w:rsidRDefault="001E2B13" w:rsidP="0002049B">
      <w:pPr>
        <w:spacing w:line="360" w:lineRule="auto"/>
      </w:pPr>
      <w:r w:rsidRPr="00BB24E9">
        <w:t xml:space="preserve">e) szkło, </w:t>
      </w:r>
    </w:p>
    <w:p w14:paraId="148CD87D" w14:textId="77777777" w:rsidR="001E2B13" w:rsidRPr="00BB24E9" w:rsidRDefault="001E2B13" w:rsidP="0002049B">
      <w:pPr>
        <w:spacing w:line="360" w:lineRule="auto"/>
      </w:pPr>
      <w:r w:rsidRPr="00BB24E9">
        <w:lastRenderedPageBreak/>
        <w:t xml:space="preserve">f) bioodpady, </w:t>
      </w:r>
    </w:p>
    <w:p w14:paraId="7A5A024E" w14:textId="77777777" w:rsidR="001E2B13" w:rsidRPr="00BB24E9" w:rsidRDefault="001E2B13" w:rsidP="0002049B">
      <w:pPr>
        <w:spacing w:line="360" w:lineRule="auto"/>
      </w:pPr>
      <w:r w:rsidRPr="00BB24E9">
        <w:t>g) odpady niebezpieczne stanowiące odpady komunalne,</w:t>
      </w:r>
    </w:p>
    <w:p w14:paraId="6A1774CD" w14:textId="77777777" w:rsidR="001E2B13" w:rsidRPr="00BB24E9" w:rsidRDefault="001E2B13" w:rsidP="0002049B">
      <w:pPr>
        <w:spacing w:line="360" w:lineRule="auto"/>
      </w:pPr>
      <w:r w:rsidRPr="00BB24E9">
        <w:t>h) przeterminowane leki i chemikalia,</w:t>
      </w:r>
    </w:p>
    <w:p w14:paraId="20E8D017" w14:textId="77777777" w:rsidR="001E2B13" w:rsidRPr="00BB24E9" w:rsidRDefault="001E2B13" w:rsidP="0002049B">
      <w:pPr>
        <w:spacing w:line="360" w:lineRule="auto"/>
      </w:pPr>
      <w:r w:rsidRPr="00BB24E9">
        <w:t>i) odpady niekwalifikujące się do odpadów medycznych powstałe w gospodarstwie domowym w wyniku przyjmowania produktów leczniczych w formie iniekcji i prowadzenia monitoringu poziomu substancji we krwi, w szczególności igły i strzykawki,</w:t>
      </w:r>
    </w:p>
    <w:p w14:paraId="1E83C040" w14:textId="77777777" w:rsidR="001E2B13" w:rsidRPr="00BB24E9" w:rsidRDefault="001E2B13" w:rsidP="0002049B">
      <w:pPr>
        <w:spacing w:line="360" w:lineRule="auto"/>
      </w:pPr>
      <w:r w:rsidRPr="00BB24E9">
        <w:t>j) meble i inne odpady wielkogabarytowe,</w:t>
      </w:r>
    </w:p>
    <w:p w14:paraId="3F730C13" w14:textId="77777777" w:rsidR="001E2B13" w:rsidRPr="00BB24E9" w:rsidRDefault="001E2B13" w:rsidP="0002049B">
      <w:pPr>
        <w:spacing w:line="360" w:lineRule="auto"/>
      </w:pPr>
      <w:r w:rsidRPr="00BB24E9">
        <w:t xml:space="preserve">k) zużyte baterie i akumulatory, </w:t>
      </w:r>
    </w:p>
    <w:p w14:paraId="3BA310EA" w14:textId="77777777" w:rsidR="001E2B13" w:rsidRPr="00BB24E9" w:rsidRDefault="001E2B13" w:rsidP="0002049B">
      <w:pPr>
        <w:spacing w:line="360" w:lineRule="auto"/>
      </w:pPr>
      <w:r w:rsidRPr="00BB24E9">
        <w:t>l) zużyty sprzęt elektryczny i elektroniczny,</w:t>
      </w:r>
    </w:p>
    <w:p w14:paraId="79CCBCF1" w14:textId="7A6A5A1B" w:rsidR="001E2B13" w:rsidRPr="00BB24E9" w:rsidRDefault="001E2B13" w:rsidP="0002049B">
      <w:pPr>
        <w:spacing w:line="360" w:lineRule="auto"/>
      </w:pPr>
      <w:r w:rsidRPr="00BB24E9">
        <w:t xml:space="preserve">ł) odpady budowlane i rozbiórkowe stanowiące odpady komunalne,  </w:t>
      </w:r>
    </w:p>
    <w:p w14:paraId="3E7964E2" w14:textId="77777777" w:rsidR="001E2B13" w:rsidRPr="00BB24E9" w:rsidRDefault="001E2B13" w:rsidP="0002049B">
      <w:pPr>
        <w:spacing w:line="360" w:lineRule="auto"/>
      </w:pPr>
      <w:r w:rsidRPr="00BB24E9">
        <w:t>m) zużyte opony,</w:t>
      </w:r>
    </w:p>
    <w:p w14:paraId="52200B57" w14:textId="29F038FA" w:rsidR="001E2B13" w:rsidRPr="00BB24E9" w:rsidRDefault="00D4610D" w:rsidP="0002049B">
      <w:pPr>
        <w:spacing w:line="360" w:lineRule="auto"/>
      </w:pPr>
      <w:r>
        <w:t>n) tekstylia i odzież.</w:t>
      </w:r>
    </w:p>
    <w:p w14:paraId="325FEF42" w14:textId="3555F9FE" w:rsidR="001E2B13" w:rsidRPr="00BB24E9" w:rsidRDefault="001E2B13" w:rsidP="0002049B">
      <w:pPr>
        <w:spacing w:line="360" w:lineRule="auto"/>
      </w:pPr>
      <w:r>
        <w:t>4.</w:t>
      </w:r>
      <w:r w:rsidRPr="00BB24E9">
        <w:t xml:space="preserve"> </w:t>
      </w:r>
      <w:r w:rsidR="00AB70AE">
        <w:rPr>
          <w:bCs/>
        </w:rPr>
        <w:t>Z</w:t>
      </w:r>
      <w:r w:rsidRPr="00BB24E9">
        <w:rPr>
          <w:bCs/>
        </w:rPr>
        <w:t>agospodarowanie odpadów komunalnych odebranych bezpośrednio od właścicieli nieruchomości wskazanych w SWZ (w tym w rama</w:t>
      </w:r>
      <w:r>
        <w:rPr>
          <w:bCs/>
        </w:rPr>
        <w:t>ch zbiórek mobilnych</w:t>
      </w:r>
      <w:r w:rsidRPr="00BB24E9">
        <w:rPr>
          <w:bCs/>
        </w:rPr>
        <w:t>) oraz odpadów komunalnych przyjętych w PSZOK zgodnie z hierarchią sposobów postępowania z odpadami, o której mowa w art. 17 ustawy z dnia 14 grudnia 2012 r. o odpa</w:t>
      </w:r>
      <w:r w:rsidR="005F4F61">
        <w:rPr>
          <w:bCs/>
        </w:rPr>
        <w:t>dach (</w:t>
      </w:r>
      <w:r w:rsidR="005F4F61" w:rsidRPr="005F4F61">
        <w:rPr>
          <w:bCs/>
        </w:rPr>
        <w:t>t.j.</w:t>
      </w:r>
      <w:r w:rsidR="005F4F61" w:rsidRPr="00BB24E9">
        <w:rPr>
          <w:bCs/>
        </w:rPr>
        <w:t xml:space="preserve"> </w:t>
      </w:r>
      <w:r w:rsidR="005F4F61">
        <w:rPr>
          <w:bCs/>
        </w:rPr>
        <w:t>Dz.U.202</w:t>
      </w:r>
      <w:r w:rsidR="009E39E2">
        <w:rPr>
          <w:bCs/>
        </w:rPr>
        <w:t>3</w:t>
      </w:r>
      <w:r w:rsidR="00E501F1">
        <w:rPr>
          <w:bCs/>
        </w:rPr>
        <w:t xml:space="preserve"> r.</w:t>
      </w:r>
      <w:r w:rsidR="005F4F61">
        <w:rPr>
          <w:bCs/>
        </w:rPr>
        <w:t xml:space="preserve"> poz.</w:t>
      </w:r>
      <w:r w:rsidR="009E39E2">
        <w:rPr>
          <w:bCs/>
        </w:rPr>
        <w:t>1587</w:t>
      </w:r>
      <w:r w:rsidR="005F4F61" w:rsidRPr="005F4F61">
        <w:rPr>
          <w:bCs/>
        </w:rPr>
        <w:t xml:space="preserve"> </w:t>
      </w:r>
      <w:r w:rsidRPr="00BB24E9">
        <w:rPr>
          <w:bCs/>
        </w:rPr>
        <w:t>ze zm.), w tym przekazywanie niesegregowanych (zmieszanych) odpadów komunalnych do ins</w:t>
      </w:r>
      <w:r w:rsidR="00D4610D">
        <w:rPr>
          <w:bCs/>
        </w:rPr>
        <w:t>talacji komunalnych.</w:t>
      </w:r>
    </w:p>
    <w:p w14:paraId="256A8AF9" w14:textId="5F05A3B3" w:rsidR="001E2B13" w:rsidRPr="00BB24E9" w:rsidRDefault="001E2B13" w:rsidP="0002049B">
      <w:pPr>
        <w:spacing w:line="360" w:lineRule="auto"/>
      </w:pPr>
      <w:r>
        <w:t>5.</w:t>
      </w:r>
      <w:r w:rsidR="00AB70AE">
        <w:t xml:space="preserve"> D</w:t>
      </w:r>
      <w:r w:rsidRPr="00BB24E9">
        <w:t>ostarczanie worków do odpadów komunalnych selektywnie zbieranych dla właścicieli nieruchomości wskazanych w SWZ w kolorystyce zgodnej z</w:t>
      </w:r>
      <w:r w:rsidR="005F4F61">
        <w:rPr>
          <w:bCs/>
        </w:rPr>
        <w:t xml:space="preserve"> wymogami rozporządzenia</w:t>
      </w:r>
      <w:r w:rsidR="005F4F61" w:rsidRPr="005F4F61">
        <w:rPr>
          <w:bCs/>
        </w:rPr>
        <w:t xml:space="preserve"> Ministra Klimatu i Środowiska z dnia 10 maja 2021 r. w sprawie sposobu selektywnego zbierania wybranych frakcji odpadów</w:t>
      </w:r>
      <w:r w:rsidR="005F4F61">
        <w:rPr>
          <w:bCs/>
        </w:rPr>
        <w:t xml:space="preserve"> </w:t>
      </w:r>
      <w:r w:rsidR="00453AB7">
        <w:rPr>
          <w:bCs/>
        </w:rPr>
        <w:t>z dnia 10 maja 2021 r.</w:t>
      </w:r>
      <w:r w:rsidR="00C87501">
        <w:rPr>
          <w:bCs/>
        </w:rPr>
        <w:t xml:space="preserve"> </w:t>
      </w:r>
      <w:r w:rsidR="00453AB7">
        <w:rPr>
          <w:bCs/>
        </w:rPr>
        <w:t>(t.</w:t>
      </w:r>
      <w:r w:rsidR="008443A7">
        <w:rPr>
          <w:bCs/>
        </w:rPr>
        <w:t xml:space="preserve"> </w:t>
      </w:r>
      <w:r w:rsidR="00453AB7">
        <w:rPr>
          <w:bCs/>
        </w:rPr>
        <w:t xml:space="preserve">j. </w:t>
      </w:r>
      <w:r w:rsidR="00453AB7" w:rsidRPr="00453AB7">
        <w:rPr>
          <w:bCs/>
        </w:rPr>
        <w:t xml:space="preserve">Dz.U. 2021 </w:t>
      </w:r>
      <w:r w:rsidR="00E501F1">
        <w:rPr>
          <w:bCs/>
        </w:rPr>
        <w:t xml:space="preserve">r. </w:t>
      </w:r>
      <w:r w:rsidR="00453AB7" w:rsidRPr="00453AB7">
        <w:rPr>
          <w:bCs/>
        </w:rPr>
        <w:t>poz. 906</w:t>
      </w:r>
      <w:r w:rsidR="00453AB7">
        <w:rPr>
          <w:bCs/>
        </w:rPr>
        <w:t>)</w:t>
      </w:r>
    </w:p>
    <w:p w14:paraId="03623DB0" w14:textId="77777777" w:rsidR="001E2B13" w:rsidRPr="00BB24E9" w:rsidRDefault="001E2B13" w:rsidP="0002049B">
      <w:pPr>
        <w:spacing w:line="360" w:lineRule="auto"/>
        <w:rPr>
          <w:bCs/>
        </w:rPr>
      </w:pPr>
      <w:r w:rsidRPr="00BB24E9">
        <w:rPr>
          <w:bCs/>
        </w:rPr>
        <w:t>a) w kolorze żółtym do gromadzenia odpadów z tworzyw sztucznych, metali i odpadów opakowaniowych wielomateriałowych,</w:t>
      </w:r>
    </w:p>
    <w:p w14:paraId="6AE54A7F" w14:textId="77777777" w:rsidR="001E2B13" w:rsidRPr="00BB24E9" w:rsidRDefault="001E2B13" w:rsidP="0002049B">
      <w:pPr>
        <w:spacing w:line="360" w:lineRule="auto"/>
        <w:rPr>
          <w:bCs/>
        </w:rPr>
      </w:pPr>
      <w:r w:rsidRPr="00BB24E9">
        <w:rPr>
          <w:bCs/>
        </w:rPr>
        <w:t>b) w kolorze niebieskim do gromadzenia odpadów z papieru,</w:t>
      </w:r>
    </w:p>
    <w:p w14:paraId="7967E7DD" w14:textId="77777777" w:rsidR="001E2B13" w:rsidRPr="00BB24E9" w:rsidRDefault="001E2B13" w:rsidP="0002049B">
      <w:pPr>
        <w:spacing w:line="360" w:lineRule="auto"/>
        <w:rPr>
          <w:bCs/>
        </w:rPr>
      </w:pPr>
      <w:r w:rsidRPr="00BB24E9">
        <w:rPr>
          <w:bCs/>
        </w:rPr>
        <w:t>c) w kolorze zielonym do gromadzenia odpadów ze szkła,</w:t>
      </w:r>
    </w:p>
    <w:p w14:paraId="223701B2" w14:textId="77777777" w:rsidR="001E2B13" w:rsidRPr="00BB24E9" w:rsidRDefault="001E2B13" w:rsidP="0002049B">
      <w:pPr>
        <w:spacing w:line="360" w:lineRule="auto"/>
        <w:rPr>
          <w:bCs/>
        </w:rPr>
      </w:pPr>
      <w:r w:rsidRPr="00BB24E9">
        <w:rPr>
          <w:bCs/>
        </w:rPr>
        <w:t>d) w kolorze brązowym do gromadzenia bioodpadów.</w:t>
      </w:r>
    </w:p>
    <w:p w14:paraId="0DB72443" w14:textId="19C8B300" w:rsidR="001E2B13" w:rsidRPr="00D9531B" w:rsidRDefault="00D9531B" w:rsidP="0002049B">
      <w:pPr>
        <w:spacing w:line="360" w:lineRule="auto"/>
        <w:rPr>
          <w:bCs/>
        </w:rPr>
      </w:pPr>
      <w:r w:rsidRPr="00D9531B">
        <w:rPr>
          <w:bCs/>
        </w:rPr>
        <w:t xml:space="preserve">                                                                                                                                 </w:t>
      </w:r>
      <w:r w:rsidR="00453AB7">
        <w:rPr>
          <w:bCs/>
        </w:rPr>
        <w:t xml:space="preserve">                               </w:t>
      </w:r>
    </w:p>
    <w:p w14:paraId="45F6E7D8" w14:textId="77777777" w:rsidR="001E2B13" w:rsidRDefault="001E2B13" w:rsidP="0002049B">
      <w:pPr>
        <w:spacing w:line="360" w:lineRule="auto"/>
        <w:rPr>
          <w:b/>
          <w:bCs/>
        </w:rPr>
      </w:pPr>
      <w:r>
        <w:rPr>
          <w:b/>
          <w:bCs/>
        </w:rPr>
        <w:t>II</w:t>
      </w:r>
      <w:r w:rsidRPr="00BB24E9">
        <w:rPr>
          <w:b/>
          <w:bCs/>
        </w:rPr>
        <w:t xml:space="preserve">. </w:t>
      </w:r>
      <w:bookmarkStart w:id="5" w:name="_Hlk37797351"/>
      <w:r w:rsidRPr="00BB24E9">
        <w:rPr>
          <w:b/>
          <w:bCs/>
          <w:lang w:val="x-none"/>
        </w:rPr>
        <w:t>Ogólne obowiązki W</w:t>
      </w:r>
      <w:r w:rsidRPr="00BB24E9">
        <w:rPr>
          <w:b/>
          <w:bCs/>
        </w:rPr>
        <w:t>ykonawcy</w:t>
      </w:r>
      <w:r w:rsidRPr="00BB24E9">
        <w:rPr>
          <w:b/>
          <w:bCs/>
          <w:lang w:val="x-none"/>
        </w:rPr>
        <w:t xml:space="preserve"> związane z realizacją </w:t>
      </w:r>
      <w:r w:rsidRPr="00BB24E9">
        <w:rPr>
          <w:b/>
          <w:bCs/>
        </w:rPr>
        <w:t>u</w:t>
      </w:r>
      <w:r w:rsidRPr="00BB24E9">
        <w:rPr>
          <w:b/>
          <w:bCs/>
          <w:lang w:val="x-none"/>
        </w:rPr>
        <w:t>sługi</w:t>
      </w:r>
      <w:r w:rsidRPr="00BB24E9">
        <w:rPr>
          <w:b/>
          <w:bCs/>
        </w:rPr>
        <w:t xml:space="preserve"> objętej zamówieniem</w:t>
      </w:r>
      <w:bookmarkEnd w:id="5"/>
    </w:p>
    <w:p w14:paraId="2C292A94" w14:textId="77777777" w:rsidR="001E2B13" w:rsidRDefault="001E2B13" w:rsidP="0002049B">
      <w:pPr>
        <w:spacing w:line="360" w:lineRule="auto"/>
        <w:rPr>
          <w:b/>
          <w:bCs/>
        </w:rPr>
      </w:pPr>
    </w:p>
    <w:p w14:paraId="425332D4" w14:textId="77777777" w:rsidR="001E2B13" w:rsidRDefault="001E2B13" w:rsidP="0002049B">
      <w:pPr>
        <w:spacing w:line="360" w:lineRule="auto"/>
      </w:pPr>
      <w:r>
        <w:t>1.Wykonawca zobowiązany jest do odbioru odpadów komunalnych ze wszystkich nieruchomości objętych gminnym systemem gospodarki odpadami komunalnymi.</w:t>
      </w:r>
    </w:p>
    <w:p w14:paraId="27FBEC58" w14:textId="77777777" w:rsidR="00744B80" w:rsidRDefault="001E2B13" w:rsidP="0002049B">
      <w:pPr>
        <w:spacing w:line="360" w:lineRule="auto"/>
      </w:pPr>
      <w:r>
        <w:t xml:space="preserve">2. Wykonawca zobowiązany jest do odbioru odpadów komunalnych w terminach wynikających </w:t>
      </w:r>
      <w:r w:rsidR="00744B80">
        <w:t>z zatwierdzonych harmonogramów.</w:t>
      </w:r>
    </w:p>
    <w:p w14:paraId="576F79F1" w14:textId="64CDAA97" w:rsidR="001E2B13" w:rsidRDefault="009B392C" w:rsidP="0002049B">
      <w:pPr>
        <w:spacing w:line="360" w:lineRule="auto"/>
      </w:pPr>
      <w:r>
        <w:t>3</w:t>
      </w:r>
      <w:r w:rsidR="001E2B13">
        <w:t>. Wykonawca zobowiązany jest do odbioru odpadów komunalnych w sposób ograniczający uciążliwości związane z zakłócaniem spoczynku nocnego, hałasem, emisją odorów, pyłów i spalin.</w:t>
      </w:r>
    </w:p>
    <w:p w14:paraId="6AA5F993" w14:textId="77D2F9E3" w:rsidR="001E2B13" w:rsidRDefault="009B392C" w:rsidP="0002049B">
      <w:pPr>
        <w:spacing w:line="360" w:lineRule="auto"/>
      </w:pPr>
      <w:r>
        <w:t>4</w:t>
      </w:r>
      <w:r w:rsidR="001E2B13">
        <w:t>. Wykonawca zobowiązany jest do odbioru odpadów komunalnych w sposób wykluczający mieszanie odpadów zgromadzonych w sposób selektywny oraz mieszanie z odpadami pochodzącymi z innych ź</w:t>
      </w:r>
      <w:r w:rsidR="00E501F1">
        <w:t>ródeł niż nieruchomości objęte gminnym systemem odbioru o</w:t>
      </w:r>
      <w:r w:rsidR="001E2B13">
        <w:t>dpadów.</w:t>
      </w:r>
    </w:p>
    <w:p w14:paraId="7C64733C" w14:textId="41106884" w:rsidR="001E2B13" w:rsidRDefault="009B392C" w:rsidP="0002049B">
      <w:pPr>
        <w:spacing w:line="360" w:lineRule="auto"/>
      </w:pPr>
      <w:r>
        <w:t>5</w:t>
      </w:r>
      <w:r w:rsidR="001E2B13" w:rsidRPr="00542B82">
        <w:t>. Wykonawca zobowiązany jest do odbioru odpadów komunalnych</w:t>
      </w:r>
      <w:r w:rsidR="001E2B13">
        <w:t xml:space="preserve"> w sposób wykluczający mieszanie odpadów selektywnie zebranych</w:t>
      </w:r>
      <w:r w:rsidR="001E2B13" w:rsidRPr="00542B82">
        <w:t xml:space="preserve"> </w:t>
      </w:r>
      <w:r w:rsidR="001E2B13">
        <w:t>z odpadami niesegregowanymi (zmieszanymi).</w:t>
      </w:r>
    </w:p>
    <w:p w14:paraId="34A5C826" w14:textId="497B2C15" w:rsidR="001E2B13" w:rsidRDefault="009B392C" w:rsidP="0002049B">
      <w:pPr>
        <w:spacing w:line="360" w:lineRule="auto"/>
      </w:pPr>
      <w:r>
        <w:t>6</w:t>
      </w:r>
      <w:r w:rsidR="001E2B13">
        <w:t>. Zakazuje się Wykonawcy mieszania poszczególnych frakcji selektywnie zebranych odpadów komunalnych odbieranych od właścicieli n</w:t>
      </w:r>
      <w:r w:rsidR="00CC7A55">
        <w:t>ieruchomości.</w:t>
      </w:r>
    </w:p>
    <w:p w14:paraId="56FC1D50" w14:textId="400BC1B5" w:rsidR="001E2B13" w:rsidRDefault="009B392C" w:rsidP="0002049B">
      <w:pPr>
        <w:spacing w:line="360" w:lineRule="auto"/>
      </w:pPr>
      <w:r>
        <w:t>7</w:t>
      </w:r>
      <w:r w:rsidR="001E2B13">
        <w:t xml:space="preserve">. Wykonawca świadcząc usługi odbierania odpadów winien przestrzegać zasad wynikających z prawa ochrony środowiska, ustawy o odpadach, ustawy o utrzymaniu czystości i porządku w gminach oraz ich aktów wykonawczych. </w:t>
      </w:r>
    </w:p>
    <w:p w14:paraId="20FD7928" w14:textId="5E50ABA3" w:rsidR="001E2B13" w:rsidRDefault="009B392C" w:rsidP="0002049B">
      <w:pPr>
        <w:spacing w:line="360" w:lineRule="auto"/>
      </w:pPr>
      <w:r>
        <w:t>8</w:t>
      </w:r>
      <w:r w:rsidR="001E2B13">
        <w:t xml:space="preserve">. Wykonawca będzie tak prowadził usługi odbioru odpadów, by nie dochodziło do wysypywania odpadów podczas przemieszczania pojemników, kontenerów i worków do samochodu i załadunku odpadów. Wykonawca uprzątnie odpady, które zostały wysypane. </w:t>
      </w:r>
    </w:p>
    <w:p w14:paraId="079CC967" w14:textId="7F539D14" w:rsidR="001E2B13" w:rsidRPr="00123A50" w:rsidRDefault="009B392C" w:rsidP="0002049B">
      <w:pPr>
        <w:spacing w:line="360" w:lineRule="auto"/>
      </w:pPr>
      <w:r>
        <w:t>9</w:t>
      </w:r>
      <w:r w:rsidR="001E2B13">
        <w:t>. Wykonawca uprzątnie i odbierze odpady umieszczone poza pojemnikiem w zabudowach śmietni</w:t>
      </w:r>
      <w:r w:rsidR="006A1885">
        <w:t xml:space="preserve">kowych, jeżeli zostały </w:t>
      </w:r>
      <w:r w:rsidR="001E2B13">
        <w:t>rozsypane przez Wykonawcę</w:t>
      </w:r>
      <w:r w:rsidR="006A1885">
        <w:t>.</w:t>
      </w:r>
      <w:r w:rsidR="001E2B13">
        <w:t xml:space="preserve"> Miejsce gromadzenia odpadów po wykonaniu usługi odbioru należy zostawić uporządkowane. </w:t>
      </w:r>
    </w:p>
    <w:p w14:paraId="24E72772" w14:textId="76091157" w:rsidR="001E2B13" w:rsidRPr="00725323" w:rsidRDefault="00914A63" w:rsidP="0002049B">
      <w:pPr>
        <w:spacing w:line="360" w:lineRule="auto"/>
      </w:pPr>
      <w:r>
        <w:rPr>
          <w:bCs/>
        </w:rPr>
        <w:t>10</w:t>
      </w:r>
      <w:r w:rsidR="00525961">
        <w:rPr>
          <w:bCs/>
        </w:rPr>
        <w:t>.</w:t>
      </w:r>
      <w:r w:rsidR="00725323" w:rsidRPr="00725323">
        <w:rPr>
          <w:rFonts w:eastAsia="Calibri"/>
        </w:rPr>
        <w:t xml:space="preserve"> </w:t>
      </w:r>
      <w:r w:rsidR="00725323" w:rsidRPr="000F7C4C">
        <w:rPr>
          <w:rFonts w:eastAsia="Calibri"/>
        </w:rPr>
        <w:t>Wykonawca zobowiązuje się do zamknięcia pokryw pojemników, odstawienia ich w miejsce w którym stały przygotowane do opróżnienia.</w:t>
      </w:r>
    </w:p>
    <w:p w14:paraId="1EFB7555" w14:textId="1FDCA31B" w:rsidR="001E2B13" w:rsidRPr="00BB24E9" w:rsidRDefault="00914A63" w:rsidP="0002049B">
      <w:pPr>
        <w:spacing w:line="360" w:lineRule="auto"/>
        <w:rPr>
          <w:bCs/>
        </w:rPr>
      </w:pPr>
      <w:r>
        <w:rPr>
          <w:bCs/>
        </w:rPr>
        <w:t>11</w:t>
      </w:r>
      <w:r w:rsidR="001E2B13">
        <w:rPr>
          <w:bCs/>
        </w:rPr>
        <w:t xml:space="preserve">. </w:t>
      </w:r>
      <w:r w:rsidR="001E2B13" w:rsidRPr="00BB24E9">
        <w:rPr>
          <w:bCs/>
        </w:rPr>
        <w:t xml:space="preserve">Jeżeli w toku realizacji zamówienia nastąpi uszkodzenie lub zniszczenie pojemnika </w:t>
      </w:r>
      <w:r w:rsidR="006A1885">
        <w:rPr>
          <w:bCs/>
        </w:rPr>
        <w:t xml:space="preserve">spełniającego normę PN-EN 840 </w:t>
      </w:r>
      <w:r w:rsidR="001E2B13" w:rsidRPr="00BB24E9">
        <w:rPr>
          <w:bCs/>
        </w:rPr>
        <w:t xml:space="preserve">wynikłe z winy Wykonawcy, jego naprawienie i doprowadzenie do stanu poprzedniego należy do Wykonawcy. </w:t>
      </w:r>
      <w:r w:rsidR="006A1885">
        <w:rPr>
          <w:bCs/>
        </w:rPr>
        <w:t>Za uszkodzenia pojemników o innych właściwościach technicznych Wykonawca nie ponosi odpowiedzialności.</w:t>
      </w:r>
    </w:p>
    <w:p w14:paraId="2FD109DC" w14:textId="45FB444F" w:rsidR="001E2B13" w:rsidRPr="003152FA" w:rsidRDefault="00914A63" w:rsidP="0002049B">
      <w:pPr>
        <w:spacing w:line="360" w:lineRule="auto"/>
        <w:rPr>
          <w:bCs/>
        </w:rPr>
      </w:pPr>
      <w:r>
        <w:rPr>
          <w:bCs/>
        </w:rPr>
        <w:lastRenderedPageBreak/>
        <w:t>12</w:t>
      </w:r>
      <w:r w:rsidR="001E2B13">
        <w:rPr>
          <w:bCs/>
        </w:rPr>
        <w:t>.</w:t>
      </w:r>
      <w:r w:rsidR="001E2B13" w:rsidRPr="00BB24E9">
        <w:rPr>
          <w:bCs/>
        </w:rPr>
        <w:t xml:space="preserve"> Wykonawca powiadomi Zamawiającego w terminie 7 dni roboczych o każdym stwierdzonym przypadku niedopełnienia obowiązku selektywnego zbierania odpadów komunalnych, przekazując jednocześnie stosowną dokumentację – zasady dokumentowania przypadków niedopełnienia obowiązku selektywnego zbierania odpadów komunalnych określa Procedura </w:t>
      </w:r>
      <w:r w:rsidR="001E2B13" w:rsidRPr="00BB24E9">
        <w:t xml:space="preserve">postępowania i dokumentowania przypadków niedopełnienia obowiązku selektywnego zbierania odpadów komunalnych </w:t>
      </w:r>
      <w:r w:rsidR="001E2B13">
        <w:t xml:space="preserve">opisana w </w:t>
      </w:r>
      <w:r w:rsidR="000B4316">
        <w:t>pod</w:t>
      </w:r>
      <w:r w:rsidR="001E2B13">
        <w:t>rozdziale XII</w:t>
      </w:r>
      <w:r w:rsidR="001E2B13" w:rsidRPr="00BB24E9">
        <w:t xml:space="preserve">. </w:t>
      </w:r>
      <w:r w:rsidR="001E2B13" w:rsidRPr="00BB24E9">
        <w:rPr>
          <w:bCs/>
        </w:rPr>
        <w:t>Uchylanie się od obowiązku zgłaszania Zamawiającemu informacji dotyczących niedopełnienia obowiązku selektywnego zbierania odpadów komunalnych stanowić będzie naruszenie postanowień umowy.</w:t>
      </w:r>
    </w:p>
    <w:p w14:paraId="0173F772" w14:textId="4E2ED86F" w:rsidR="001E2B13" w:rsidRPr="00BB24E9" w:rsidRDefault="00914A63" w:rsidP="0002049B">
      <w:pPr>
        <w:spacing w:line="360" w:lineRule="auto"/>
      </w:pPr>
      <w:r>
        <w:t>13</w:t>
      </w:r>
      <w:r w:rsidR="001E2B13">
        <w:t>.</w:t>
      </w:r>
      <w:r w:rsidR="001E2B13" w:rsidRPr="00BB24E9">
        <w:t xml:space="preserve"> Wykonawca zapewnia przez cały okres realizacji usługi dostateczny zasób techniczny i osobowy, gwarantujący terminowe i na dobrym poziomie świadczenie usługi.</w:t>
      </w:r>
    </w:p>
    <w:p w14:paraId="58E87E92" w14:textId="6BD1C972" w:rsidR="001E2B13" w:rsidRPr="00BB24E9" w:rsidRDefault="001E2B13" w:rsidP="0002049B">
      <w:pPr>
        <w:spacing w:line="360" w:lineRule="auto"/>
      </w:pPr>
      <w:r w:rsidRPr="00BB24E9">
        <w:t>Zamawiający wymaga, aby realizacja zamówienia odbywała się przy wykorzystaniu pojazdów zadeklarowanych na poziomie składania oferty (wg wz</w:t>
      </w:r>
      <w:r w:rsidR="00CC7A55">
        <w:t>oru stanowiącego załącznik nr 7</w:t>
      </w:r>
      <w:r>
        <w:t xml:space="preserve"> do SWZ). </w:t>
      </w:r>
      <w:r w:rsidRPr="00BB24E9">
        <w:t>Wykonywanie zamówienia przy użyciu innych pojazdó</w:t>
      </w:r>
      <w:r w:rsidR="00C87501">
        <w:t>w</w:t>
      </w:r>
      <w:r w:rsidRPr="00BB24E9">
        <w:t>, niż zadeklarowane na etapie składania oferty bez wiedzy Zamawiającego stanowić będzie naruszenie postanowień umowy.</w:t>
      </w:r>
    </w:p>
    <w:p w14:paraId="6C7ABB43" w14:textId="2DBABA1E" w:rsidR="00F42A9D" w:rsidRPr="00BB24E9" w:rsidRDefault="001E2B13" w:rsidP="0002049B">
      <w:pPr>
        <w:spacing w:line="360" w:lineRule="auto"/>
      </w:pPr>
      <w:r w:rsidRPr="00BB24E9">
        <w:t>Zamawiający wymaga, aby realizacja zamówienia odbywała się przez cały okres świadczenia usługi przy pomocy osób zatrudnionych na podstawie umowy o pracę w rozumieniu przepisów ustawy z dnia 26 czerwca 1974 r. Kodeks pracy (</w:t>
      </w:r>
      <w:r w:rsidR="00900CF0">
        <w:t xml:space="preserve">t.j. </w:t>
      </w:r>
      <w:r w:rsidR="00CC7A55">
        <w:t>Dz.U. z 202</w:t>
      </w:r>
      <w:r w:rsidR="006A17CF">
        <w:t>3</w:t>
      </w:r>
      <w:r w:rsidR="00CC7A55">
        <w:t xml:space="preserve"> r. poz. 1</w:t>
      </w:r>
      <w:r w:rsidR="006A17CF">
        <w:t>465</w:t>
      </w:r>
      <w:r w:rsidR="00CC7A55">
        <w:t xml:space="preserve"> z ze</w:t>
      </w:r>
      <w:r w:rsidRPr="00BB24E9">
        <w:t xml:space="preserve">. zm.) </w:t>
      </w:r>
      <w:r>
        <w:t xml:space="preserve">m.in. </w:t>
      </w:r>
      <w:r w:rsidRPr="00BB24E9">
        <w:t>w zakresie następujących czynności:</w:t>
      </w:r>
    </w:p>
    <w:p w14:paraId="13581C1F" w14:textId="41540A54" w:rsidR="001E2B13" w:rsidRPr="00BB24E9" w:rsidRDefault="00A83871" w:rsidP="00A83871">
      <w:pPr>
        <w:spacing w:after="200" w:line="360" w:lineRule="auto"/>
        <w:rPr>
          <w:bCs/>
        </w:rPr>
      </w:pPr>
      <w:r>
        <w:t xml:space="preserve">a) </w:t>
      </w:r>
      <w:r w:rsidR="001E2B13" w:rsidRPr="00BB24E9">
        <w:t>kierowanie pojazdami przeznaczonymi do odbierania odpadów,</w:t>
      </w:r>
    </w:p>
    <w:p w14:paraId="363B7CDF" w14:textId="553CAB70" w:rsidR="001E2B13" w:rsidRPr="00A83871" w:rsidRDefault="00A83871" w:rsidP="00A83871">
      <w:pPr>
        <w:spacing w:after="200" w:line="360" w:lineRule="auto"/>
        <w:rPr>
          <w:bCs/>
        </w:rPr>
      </w:pPr>
      <w:r>
        <w:t xml:space="preserve">b) </w:t>
      </w:r>
      <w:r w:rsidR="001E2B13" w:rsidRPr="00BB24E9">
        <w:t>obsługa załadunku odpadów do pojazdów,</w:t>
      </w:r>
    </w:p>
    <w:p w14:paraId="233245EA" w14:textId="1389CF04" w:rsidR="001E2B13" w:rsidRDefault="00A83871" w:rsidP="00A83871">
      <w:pPr>
        <w:spacing w:after="200" w:line="360" w:lineRule="auto"/>
      </w:pPr>
      <w:r>
        <w:t xml:space="preserve">c) </w:t>
      </w:r>
      <w:r w:rsidR="002C6778" w:rsidRPr="00914A63">
        <w:t>wykonywanie prac związanych z recyklingiem i zagosp</w:t>
      </w:r>
      <w:r w:rsidR="002C6778">
        <w:t>odarowaniem odpadów,</w:t>
      </w:r>
    </w:p>
    <w:p w14:paraId="7631F7AF" w14:textId="05EE3E07" w:rsidR="00914A63" w:rsidRDefault="00A83871" w:rsidP="00A83871">
      <w:pPr>
        <w:spacing w:after="200" w:line="360" w:lineRule="auto"/>
      </w:pPr>
      <w:r>
        <w:t xml:space="preserve">d) </w:t>
      </w:r>
      <w:r w:rsidR="002C6778" w:rsidRPr="00BB24E9">
        <w:t>sprawowanie nadzoru nad realizacją przedmiotu umowy</w:t>
      </w:r>
      <w:r w:rsidR="002C6778">
        <w:t>.</w:t>
      </w:r>
      <w:r w:rsidR="00914A63">
        <w:t xml:space="preserve"> </w:t>
      </w:r>
    </w:p>
    <w:p w14:paraId="4ECF915F" w14:textId="268EE7C5" w:rsidR="00A83871" w:rsidRDefault="00A83871" w:rsidP="00A83871">
      <w:pPr>
        <w:spacing w:after="200" w:line="360" w:lineRule="auto"/>
      </w:pPr>
      <w:r>
        <w:t>W odniesieniu do ww. wymienionych</w:t>
      </w:r>
      <w:r w:rsidR="00425BF0">
        <w:t>, a także osób a także osób zatrudnionych w trackie wykonywania umowy</w:t>
      </w:r>
      <w:r>
        <w:t xml:space="preserve"> zamawiający wymaga udokumentowania przez wykonawcę, w terminie 5 dni od dnia zawarcia umowy faktu zatrudniania na podstawie umowy o pracę, poprzez przedłożenie zamawiającemu:</w:t>
      </w:r>
    </w:p>
    <w:p w14:paraId="0C08D423" w14:textId="6503399F" w:rsidR="00A83871" w:rsidRDefault="00A83871" w:rsidP="00A83871">
      <w:pPr>
        <w:spacing w:after="200" w:line="360" w:lineRule="auto"/>
      </w:pPr>
      <w:r>
        <w:t>a) oświadczenia zatrudnionego pracownika, lub</w:t>
      </w:r>
    </w:p>
    <w:p w14:paraId="49BF0866" w14:textId="77777777" w:rsidR="00A83871" w:rsidRDefault="00A83871" w:rsidP="00A83871">
      <w:pPr>
        <w:spacing w:after="200" w:line="360" w:lineRule="auto"/>
      </w:pPr>
      <w:r>
        <w:t xml:space="preserve">b) oświadczenia wykonawcy lub podwykonawcy o zatrudnieniu pracownika na podstawie umowy o pracę, lub </w:t>
      </w:r>
    </w:p>
    <w:p w14:paraId="40B2080C" w14:textId="77777777" w:rsidR="00A83871" w:rsidRDefault="00A83871" w:rsidP="00A83871">
      <w:pPr>
        <w:spacing w:after="200" w:line="360" w:lineRule="auto"/>
      </w:pPr>
      <w:r>
        <w:t>c) poświadczonej za zgodność z oryginałem kopii umowy o pracę zatrudnionego pracownika, lub</w:t>
      </w:r>
    </w:p>
    <w:p w14:paraId="3D923D4E" w14:textId="1C2756E6" w:rsidR="003C333E" w:rsidRDefault="00A83871" w:rsidP="00A83871">
      <w:pPr>
        <w:spacing w:after="200" w:line="360" w:lineRule="auto"/>
      </w:pPr>
      <w:r>
        <w:lastRenderedPageBreak/>
        <w:t>d)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671B221E" w14:textId="1DD36555" w:rsidR="00865B31" w:rsidRPr="00BB24E9" w:rsidRDefault="00A83871" w:rsidP="00A83871">
      <w:pPr>
        <w:spacing w:after="200" w:line="360" w:lineRule="auto"/>
      </w:pPr>
      <w:r>
        <w:t>Zamawiający zastrzega sobie prawo do wykonywania czynności kontrolnych wobec wykonawcy odnośnie spełniania przez wykonawcę lub podwykonawcę wymog</w:t>
      </w:r>
      <w:r w:rsidR="003C333E">
        <w:t xml:space="preserve">ów </w:t>
      </w:r>
      <w:r w:rsidR="00425BF0">
        <w:t>określonych powyżej</w:t>
      </w:r>
    </w:p>
    <w:p w14:paraId="5AB0DFBF" w14:textId="6F82D0E2" w:rsidR="001E2B13" w:rsidRPr="00BB24E9" w:rsidRDefault="00914A63" w:rsidP="0002049B">
      <w:pPr>
        <w:spacing w:line="360" w:lineRule="auto"/>
      </w:pPr>
      <w:r>
        <w:t>14</w:t>
      </w:r>
      <w:r w:rsidR="001E2B13">
        <w:t>.</w:t>
      </w:r>
      <w:r w:rsidR="001E2B13" w:rsidRPr="00BB24E9">
        <w:t xml:space="preserve"> </w:t>
      </w:r>
      <w:bookmarkStart w:id="6" w:name="_Hlk37785619"/>
      <w:r w:rsidR="001E2B13" w:rsidRPr="00BB24E9">
        <w:t>Wykonawca zobowiązany jest do przekazywania odpadów komunalnych zbieranych w sposób selektywny odebranych od właścicieli nieruchomości (w tym w</w:t>
      </w:r>
      <w:r w:rsidR="001E2B13">
        <w:t xml:space="preserve"> ramach zbiórki mobilnej</w:t>
      </w:r>
      <w:r w:rsidR="001E2B13" w:rsidRPr="00BB24E9">
        <w:t xml:space="preserve">) bezpośrednio, lub za pośrednictwem innego podmiotu zbierającego odpady do instalacji odzysku lub unieszkodliwiania odpadów, zgodnie z hierarchią sposobów postępowania z odpadami, o której mowa w art. 17 ustawy </w:t>
      </w:r>
      <w:bookmarkStart w:id="7" w:name="_Hlk156216184"/>
      <w:bookmarkStart w:id="8" w:name="_Hlk37930139"/>
      <w:bookmarkEnd w:id="6"/>
      <w:r w:rsidR="001E2B13" w:rsidRPr="00BB24E9">
        <w:t>z dnia 14 grudnia 2012 r</w:t>
      </w:r>
      <w:bookmarkEnd w:id="7"/>
      <w:r w:rsidR="001E2B13" w:rsidRPr="00BB24E9">
        <w:t>. o odpadac</w:t>
      </w:r>
      <w:r w:rsidR="00647AD2">
        <w:t>h</w:t>
      </w:r>
      <w:r w:rsidR="00BC44A5" w:rsidRPr="00BC44A5">
        <w:rPr>
          <w:bCs/>
        </w:rPr>
        <w:t xml:space="preserve"> </w:t>
      </w:r>
      <w:r w:rsidR="00BC44A5">
        <w:rPr>
          <w:bCs/>
        </w:rPr>
        <w:t>(</w:t>
      </w:r>
      <w:r w:rsidR="00BC44A5" w:rsidRPr="00545ABF">
        <w:rPr>
          <w:bCs/>
        </w:rPr>
        <w:t xml:space="preserve"> </w:t>
      </w:r>
      <w:r w:rsidR="00BC44A5">
        <w:rPr>
          <w:bCs/>
        </w:rPr>
        <w:t>t</w:t>
      </w:r>
      <w:r w:rsidR="00900CF0">
        <w:rPr>
          <w:bCs/>
        </w:rPr>
        <w:t>.</w:t>
      </w:r>
      <w:r w:rsidR="00BC44A5">
        <w:rPr>
          <w:bCs/>
        </w:rPr>
        <w:t xml:space="preserve">j. Dz.U.2023 </w:t>
      </w:r>
      <w:r w:rsidR="00E501F1">
        <w:rPr>
          <w:bCs/>
        </w:rPr>
        <w:t xml:space="preserve">r. </w:t>
      </w:r>
      <w:r w:rsidR="00BC44A5">
        <w:rPr>
          <w:bCs/>
        </w:rPr>
        <w:t>poz.1587 ze zm.)</w:t>
      </w:r>
      <w:r w:rsidR="006A17CF">
        <w:t>.</w:t>
      </w:r>
    </w:p>
    <w:bookmarkEnd w:id="8"/>
    <w:p w14:paraId="4E849600" w14:textId="41A46F2E" w:rsidR="001E2B13" w:rsidRPr="00BB24E9" w:rsidRDefault="00914A63" w:rsidP="0002049B">
      <w:pPr>
        <w:spacing w:line="360" w:lineRule="auto"/>
      </w:pPr>
      <w:r>
        <w:t>15</w:t>
      </w:r>
      <w:r w:rsidR="001E2B13">
        <w:t xml:space="preserve">. </w:t>
      </w:r>
      <w:r w:rsidR="001E2B13" w:rsidRPr="00BB24E9">
        <w:t>Wykonawca zobowiązany jest do przekazywania odpadów komunalnych zbieranych/przyjmowanych w sposób selektywny w Punkcie Selektywnego Zbierania Odpadów Komunalnych bezpośrednio, lub za pośrednictwem innego podmiotu zbierającego odpady do instalacji odzysku lub unieszkodliwiania odpadów, zgodnie z hierarchią sposobów postępowania z odpadami, o której mowa w art. 17 ustawy z dnia 14 grudnia 2012 r. o odpadach.</w:t>
      </w:r>
    </w:p>
    <w:p w14:paraId="4F7B6241" w14:textId="6048749B" w:rsidR="001E2B13" w:rsidRPr="00BB24E9" w:rsidRDefault="00914A63" w:rsidP="0002049B">
      <w:pPr>
        <w:spacing w:line="360" w:lineRule="auto"/>
      </w:pPr>
      <w:r>
        <w:t>16</w:t>
      </w:r>
      <w:r w:rsidR="001E2B13">
        <w:t>.</w:t>
      </w:r>
      <w:r w:rsidR="001E2B13" w:rsidRPr="00BB24E9">
        <w:t xml:space="preserve"> Wykonawca zobowiązany jest do zagospodarowania i przekazywania niesegregowanych (zmieszanych) odpadów komunalnych przeznaczonych do składowania, do instalacji komunalnych.</w:t>
      </w:r>
    </w:p>
    <w:p w14:paraId="4B7532CD" w14:textId="382646D2" w:rsidR="001E2B13" w:rsidRPr="00BB24E9" w:rsidRDefault="00914A63" w:rsidP="0002049B">
      <w:pPr>
        <w:spacing w:line="360" w:lineRule="auto"/>
      </w:pPr>
      <w:r>
        <w:t>17</w:t>
      </w:r>
      <w:r w:rsidR="001E2B13">
        <w:t>.</w:t>
      </w:r>
      <w:r w:rsidR="001E2B13" w:rsidRPr="00BB24E9">
        <w:t xml:space="preserve"> Koszty zagospodarowania całego strumienia odebranych (w tym zebranych w PSZOK) odpadów komunalnych pokrywa w całości w ramach zaoferow</w:t>
      </w:r>
      <w:r w:rsidR="00D4610D">
        <w:t>anej ceny ofertowej Wykonawca.</w:t>
      </w:r>
    </w:p>
    <w:p w14:paraId="6A2ABE7B" w14:textId="154F9548" w:rsidR="001E2B13" w:rsidRPr="00BB24E9" w:rsidRDefault="00914A63" w:rsidP="0002049B">
      <w:pPr>
        <w:spacing w:line="360" w:lineRule="auto"/>
        <w:rPr>
          <w:bCs/>
        </w:rPr>
      </w:pPr>
      <w:r>
        <w:rPr>
          <w:bCs/>
        </w:rPr>
        <w:t>18</w:t>
      </w:r>
      <w:r w:rsidR="001E2B13">
        <w:rPr>
          <w:bCs/>
        </w:rPr>
        <w:t>.</w:t>
      </w:r>
      <w:r w:rsidR="001E2B13" w:rsidRPr="00BB24E9">
        <w:rPr>
          <w:bCs/>
        </w:rPr>
        <w:t xml:space="preserve"> Wykonawca zapewni ciągły kontakt pocztą elektroniczną oraz telefoniczny co najmniej w dni robocze od poniedziałku do piątku w godzinach 8</w:t>
      </w:r>
      <w:r w:rsidR="001E2B13" w:rsidRPr="00BB24E9">
        <w:rPr>
          <w:bCs/>
          <w:vertAlign w:val="superscript"/>
        </w:rPr>
        <w:t xml:space="preserve">00 – </w:t>
      </w:r>
      <w:r w:rsidR="001E2B13">
        <w:rPr>
          <w:bCs/>
        </w:rPr>
        <w:t>15</w:t>
      </w:r>
      <w:r w:rsidR="006A1885">
        <w:rPr>
          <w:bCs/>
          <w:vertAlign w:val="superscript"/>
        </w:rPr>
        <w:t>00</w:t>
      </w:r>
      <w:r w:rsidR="001E2B13" w:rsidRPr="00BB24E9">
        <w:rPr>
          <w:bCs/>
        </w:rPr>
        <w:t>.</w:t>
      </w:r>
    </w:p>
    <w:p w14:paraId="4C137684" w14:textId="4ACC82C1" w:rsidR="001E2B13" w:rsidRPr="00BB24E9" w:rsidRDefault="00914A63" w:rsidP="0002049B">
      <w:pPr>
        <w:spacing w:line="360" w:lineRule="auto"/>
        <w:rPr>
          <w:bCs/>
        </w:rPr>
      </w:pPr>
      <w:r>
        <w:rPr>
          <w:bCs/>
        </w:rPr>
        <w:t>19</w:t>
      </w:r>
      <w:r w:rsidR="001E2B13">
        <w:rPr>
          <w:bCs/>
        </w:rPr>
        <w:t>.</w:t>
      </w:r>
      <w:r w:rsidR="001E2B13" w:rsidRPr="00BB24E9">
        <w:rPr>
          <w:bCs/>
        </w:rPr>
        <w:t xml:space="preserve"> Komunikacja w sprawach przekazywania informacji/projektów/dokumentów przewidzianych umową, reklamacji dotyczących realizacji usługi, niedopełniania obowiązku selektywnego zbierania odpadów komunalnych oraz rozliczania usługi i kar umownych prowadzona będzie na piśmie, przy czym za wystarczającą uznaje się korespondencję pocztą elektroniczną przez osoby posiadające po każdej ze stron stosowne upoważnienia, wskazane w umowie.</w:t>
      </w:r>
    </w:p>
    <w:p w14:paraId="21B67F0C" w14:textId="77777777" w:rsidR="001E2B13" w:rsidRPr="00BB24E9" w:rsidRDefault="001E2B13" w:rsidP="0002049B">
      <w:pPr>
        <w:spacing w:line="360" w:lineRule="auto"/>
        <w:rPr>
          <w:bCs/>
        </w:rPr>
      </w:pPr>
      <w:r>
        <w:rPr>
          <w:b/>
        </w:rPr>
        <w:t>III</w:t>
      </w:r>
      <w:r w:rsidRPr="00BB24E9">
        <w:rPr>
          <w:b/>
        </w:rPr>
        <w:t>.</w:t>
      </w:r>
      <w:r w:rsidRPr="00BB24E9">
        <w:rPr>
          <w:b/>
          <w:lang w:val="x-none"/>
        </w:rPr>
        <w:t xml:space="preserve"> </w:t>
      </w:r>
      <w:r w:rsidRPr="00BB24E9">
        <w:rPr>
          <w:b/>
        </w:rPr>
        <w:t>S</w:t>
      </w:r>
      <w:r w:rsidRPr="00BB24E9">
        <w:rPr>
          <w:b/>
          <w:bCs/>
        </w:rPr>
        <w:t>zczegółowe</w:t>
      </w:r>
      <w:r w:rsidRPr="00BB24E9">
        <w:rPr>
          <w:b/>
          <w:bCs/>
          <w:lang w:val="x-none"/>
        </w:rPr>
        <w:t xml:space="preserve"> obowiązki W</w:t>
      </w:r>
      <w:r w:rsidRPr="00BB24E9">
        <w:rPr>
          <w:b/>
          <w:bCs/>
        </w:rPr>
        <w:t>ykonawcy</w:t>
      </w:r>
      <w:r w:rsidRPr="00BB24E9">
        <w:rPr>
          <w:b/>
          <w:bCs/>
          <w:lang w:val="x-none"/>
        </w:rPr>
        <w:t xml:space="preserve"> związane z realizacją </w:t>
      </w:r>
      <w:r w:rsidRPr="00BB24E9">
        <w:rPr>
          <w:b/>
          <w:bCs/>
        </w:rPr>
        <w:t>u</w:t>
      </w:r>
      <w:r w:rsidRPr="00BB24E9">
        <w:rPr>
          <w:b/>
          <w:bCs/>
          <w:lang w:val="x-none"/>
        </w:rPr>
        <w:t>sługi</w:t>
      </w:r>
      <w:r w:rsidRPr="00BB24E9">
        <w:rPr>
          <w:b/>
          <w:bCs/>
        </w:rPr>
        <w:t xml:space="preserve"> objętej zamówieniem</w:t>
      </w:r>
    </w:p>
    <w:p w14:paraId="7134A1B5" w14:textId="14AC2F94" w:rsidR="001E2B13" w:rsidRPr="00BB24E9" w:rsidRDefault="001E2B13" w:rsidP="0002049B">
      <w:pPr>
        <w:spacing w:line="360" w:lineRule="auto"/>
        <w:rPr>
          <w:lang w:val="x-none"/>
        </w:rPr>
      </w:pPr>
      <w:r>
        <w:rPr>
          <w:lang w:val="x-none"/>
        </w:rPr>
        <w:t>1.</w:t>
      </w:r>
      <w:r w:rsidRPr="00BB24E9">
        <w:rPr>
          <w:lang w:val="x-none"/>
        </w:rPr>
        <w:t xml:space="preserve"> Odbieranie i zagospodarowanie odpadów komunalnych z nieruchomości położonych na</w:t>
      </w:r>
      <w:r w:rsidRPr="00BB24E9">
        <w:t> </w:t>
      </w:r>
      <w:r w:rsidR="00E501F1">
        <w:rPr>
          <w:lang w:val="x-none"/>
        </w:rPr>
        <w:t>terenie m</w:t>
      </w:r>
      <w:r>
        <w:rPr>
          <w:lang w:val="x-none"/>
        </w:rPr>
        <w:t xml:space="preserve">iasta </w:t>
      </w:r>
      <w:r w:rsidR="00E501F1">
        <w:t>i g</w:t>
      </w:r>
      <w:r>
        <w:t>miny Górzno</w:t>
      </w:r>
      <w:r w:rsidRPr="00BB24E9">
        <w:rPr>
          <w:lang w:val="x-none"/>
        </w:rPr>
        <w:t>, na których zamieszkują mieszkańcy:</w:t>
      </w:r>
    </w:p>
    <w:p w14:paraId="0B2C9F5C" w14:textId="33B65131" w:rsidR="001E2B13" w:rsidRPr="00D4610D" w:rsidRDefault="001E2B13" w:rsidP="0002049B">
      <w:pPr>
        <w:spacing w:line="360" w:lineRule="auto"/>
      </w:pPr>
      <w:bookmarkStart w:id="9" w:name="_Hlk37862416"/>
      <w:r w:rsidRPr="00BB24E9">
        <w:rPr>
          <w:lang w:val="x-none"/>
        </w:rPr>
        <w:lastRenderedPageBreak/>
        <w:t>a)</w:t>
      </w:r>
      <w:r w:rsidR="003924CC">
        <w:rPr>
          <w:lang w:val="x-none"/>
        </w:rPr>
        <w:t xml:space="preserve"> Wykonawca odbierze </w:t>
      </w:r>
      <w:r w:rsidR="003924CC">
        <w:t>wprost</w:t>
      </w:r>
      <w:r w:rsidRPr="00BB24E9">
        <w:rPr>
          <w:lang w:val="x-none"/>
        </w:rPr>
        <w:t xml:space="preserve"> od właścicieli nieruchomości i zagospodaruje każdą ilość selektywnie zebranych odpadów komunalnych podlegających odbiorowi bezpośrednio z</w:t>
      </w:r>
      <w:r w:rsidRPr="00BB24E9">
        <w:t> </w:t>
      </w:r>
      <w:r w:rsidRPr="00BB24E9">
        <w:rPr>
          <w:lang w:val="x-none"/>
        </w:rPr>
        <w:t>nieruchomości tj. papier, metale, tworzywa sztuczne, odpady opakowaniowe wielomateriałowe, szkło, bioodpady oraz każdą ilość niesegregowanych (zmieszanych) odpadów komunalnych, z zastrzeżeniem</w:t>
      </w:r>
      <w:r w:rsidR="00D4610D">
        <w:rPr>
          <w:lang w:val="x-none"/>
        </w:rPr>
        <w:t xml:space="preserve"> ppkt. </w:t>
      </w:r>
      <w:r w:rsidR="00D4610D">
        <w:t>b,</w:t>
      </w:r>
    </w:p>
    <w:p w14:paraId="49EA309D" w14:textId="68DB2812" w:rsidR="001E2B13" w:rsidRPr="00D4610D" w:rsidRDefault="001E2B13" w:rsidP="0002049B">
      <w:pPr>
        <w:spacing w:line="360" w:lineRule="auto"/>
      </w:pPr>
      <w:r w:rsidRPr="00BB24E9">
        <w:rPr>
          <w:lang w:val="x-none"/>
        </w:rPr>
        <w:t>b) Bioodpady nie będą odbierane od właścicieli budynków jednorodzinnych, którzy zadeklarowali kompostowanie całego strumienia bioodpadów w okresie, w którym deklaracja uprawnia do ulgi w opłacie za gosp</w:t>
      </w:r>
      <w:r w:rsidR="00D4610D">
        <w:rPr>
          <w:lang w:val="x-none"/>
        </w:rPr>
        <w:t>odarowanie odpadami komunalnymi</w:t>
      </w:r>
      <w:r w:rsidR="00D4610D">
        <w:t>,</w:t>
      </w:r>
    </w:p>
    <w:p w14:paraId="3857C69C" w14:textId="389F0DD7" w:rsidR="001E2B13" w:rsidRPr="00D4610D" w:rsidRDefault="001E2B13" w:rsidP="0002049B">
      <w:pPr>
        <w:spacing w:line="360" w:lineRule="auto"/>
      </w:pPr>
      <w:r w:rsidRPr="00BB24E9">
        <w:rPr>
          <w:lang w:val="x-none"/>
        </w:rPr>
        <w:t>c) Wykonawca odbierze bezpośrednio od właścicieli nieruchomości odpady komunalne zbierane w systemie pojemnikowo-workowym w budynkach jednorodzinnych oraz w</w:t>
      </w:r>
      <w:r w:rsidRPr="00BB24E9">
        <w:t> </w:t>
      </w:r>
      <w:r w:rsidRPr="00BB24E9">
        <w:rPr>
          <w:lang w:val="x-none"/>
        </w:rPr>
        <w:t xml:space="preserve">systemie pojemnikowym w budynkach </w:t>
      </w:r>
      <w:r w:rsidRPr="00BB24E9">
        <w:t>wielolokalowych</w:t>
      </w:r>
      <w:r w:rsidR="00D4610D">
        <w:t>,</w:t>
      </w:r>
    </w:p>
    <w:p w14:paraId="1A6B24C4" w14:textId="4E1EB700" w:rsidR="001E2B13" w:rsidRPr="009E734A" w:rsidRDefault="00725323" w:rsidP="0002049B">
      <w:pPr>
        <w:spacing w:line="360" w:lineRule="auto"/>
        <w:rPr>
          <w:rFonts w:ascii="Calibri" w:eastAsia="Calibri" w:hAnsi="Calibri" w:cs="Times New Roman"/>
        </w:rPr>
      </w:pPr>
      <w:r w:rsidRPr="00725323">
        <w:rPr>
          <w:rFonts w:ascii="Calibri" w:eastAsia="Calibri" w:hAnsi="Calibri" w:cs="Times New Roman"/>
        </w:rPr>
        <w:t xml:space="preserve">d) Wykonawca będzie odbierał odpady komunalne z częstotliwością nie niższą, niż wynikająca z rozdziału VII minimalna częstotliwość odbioru odpadów,  przy czym pierwszy odbiór wynikający z nowej umowy  odbędzie się w terminie nie dłuższym niż 35 dni i nie krótszym niż 15 dni  w odniesieniu do terminu ostatniego odbioru odpadów komunalnych z każdej nieruchomości </w:t>
      </w:r>
      <w:r w:rsidR="00E501F1">
        <w:rPr>
          <w:rFonts w:ascii="Calibri" w:eastAsia="Calibri" w:hAnsi="Calibri" w:cs="Times New Roman"/>
        </w:rPr>
        <w:t>położonej na obszarze wiejskim g</w:t>
      </w:r>
      <w:r w:rsidRPr="00725323">
        <w:rPr>
          <w:rFonts w:ascii="Calibri" w:eastAsia="Calibri" w:hAnsi="Calibri" w:cs="Times New Roman"/>
        </w:rPr>
        <w:t>miny Górzno przyp</w:t>
      </w:r>
      <w:r w:rsidR="009E734A">
        <w:rPr>
          <w:rFonts w:ascii="Calibri" w:eastAsia="Calibri" w:hAnsi="Calibri" w:cs="Times New Roman"/>
        </w:rPr>
        <w:t>adającego przed dniem 1 lipca</w:t>
      </w:r>
      <w:r w:rsidRPr="00725323">
        <w:rPr>
          <w:rFonts w:ascii="Calibri" w:eastAsia="Calibri" w:hAnsi="Calibri" w:cs="Times New Roman"/>
        </w:rPr>
        <w:t xml:space="preserve"> 202</w:t>
      </w:r>
      <w:r w:rsidR="005978A5">
        <w:rPr>
          <w:rFonts w:ascii="Calibri" w:eastAsia="Calibri" w:hAnsi="Calibri" w:cs="Times New Roman"/>
        </w:rPr>
        <w:t>4</w:t>
      </w:r>
      <w:r w:rsidRPr="00725323">
        <w:rPr>
          <w:rFonts w:ascii="Calibri" w:eastAsia="Calibri" w:hAnsi="Calibri" w:cs="Times New Roman"/>
        </w:rPr>
        <w:t xml:space="preserve"> r. oraz w terminie nie dłuższym niż 20 dni i nie krótszym niż 7 dni w odniesieniu do terminu ostatniego odbioru odpadów komunalnych z </w:t>
      </w:r>
      <w:r w:rsidR="00E501F1">
        <w:rPr>
          <w:rFonts w:ascii="Calibri" w:eastAsia="Calibri" w:hAnsi="Calibri" w:cs="Times New Roman"/>
        </w:rPr>
        <w:t>każdej nieruchomości z obszaru m</w:t>
      </w:r>
      <w:r w:rsidRPr="00725323">
        <w:rPr>
          <w:rFonts w:ascii="Calibri" w:eastAsia="Calibri" w:hAnsi="Calibri" w:cs="Times New Roman"/>
        </w:rPr>
        <w:t>iasta Górzno przyp</w:t>
      </w:r>
      <w:r w:rsidR="009E734A">
        <w:rPr>
          <w:rFonts w:ascii="Calibri" w:eastAsia="Calibri" w:hAnsi="Calibri" w:cs="Times New Roman"/>
        </w:rPr>
        <w:t xml:space="preserve">adającego przed dniem 1 lipca </w:t>
      </w:r>
      <w:r w:rsidRPr="00725323">
        <w:rPr>
          <w:rFonts w:ascii="Calibri" w:eastAsia="Calibri" w:hAnsi="Calibri" w:cs="Times New Roman"/>
        </w:rPr>
        <w:t xml:space="preserve"> 202</w:t>
      </w:r>
      <w:r w:rsidR="005978A5">
        <w:rPr>
          <w:rFonts w:ascii="Calibri" w:eastAsia="Calibri" w:hAnsi="Calibri" w:cs="Times New Roman"/>
        </w:rPr>
        <w:t>4</w:t>
      </w:r>
      <w:r w:rsidRPr="00725323">
        <w:rPr>
          <w:rFonts w:ascii="Calibri" w:eastAsia="Calibri" w:hAnsi="Calibri" w:cs="Times New Roman"/>
        </w:rPr>
        <w:t xml:space="preserve"> r.</w:t>
      </w:r>
    </w:p>
    <w:bookmarkEnd w:id="9"/>
    <w:p w14:paraId="5E2ED0C6" w14:textId="5AE47B73" w:rsidR="007A40A0" w:rsidRPr="00845544" w:rsidRDefault="007A40A0" w:rsidP="007A40A0">
      <w:pPr>
        <w:spacing w:line="360" w:lineRule="auto"/>
        <w:rPr>
          <w:color w:val="000000" w:themeColor="text1"/>
        </w:rPr>
      </w:pPr>
      <w:r>
        <w:t xml:space="preserve">e) </w:t>
      </w:r>
      <w:r w:rsidRPr="00BB24E9">
        <w:t xml:space="preserve">Wykonawca zorganizuje i zrealizuje </w:t>
      </w:r>
      <w:r w:rsidR="00B16ED5">
        <w:t>w okresie wykonywania</w:t>
      </w:r>
      <w:r w:rsidRPr="00BB24E9">
        <w:t xml:space="preserve"> usługi (raz na pół </w:t>
      </w:r>
      <w:r w:rsidR="008443A7">
        <w:t>roku, cztery</w:t>
      </w:r>
      <w:r w:rsidR="00914A63">
        <w:t xml:space="preserve"> razy w ciągu </w:t>
      </w:r>
      <w:r w:rsidR="00F42A9D">
        <w:t>obowiązywania umowy)</w:t>
      </w:r>
      <w:r>
        <w:t xml:space="preserve"> objazdową</w:t>
      </w:r>
      <w:r w:rsidRPr="00BB24E9">
        <w:t xml:space="preserve"> zbiórkę mebli i odpadów wielkogabarytowych oraz zużytego sprzętu elektrycznego i elektronicznego bezpośrednio od właścicieli nieruchomości</w:t>
      </w:r>
      <w:r>
        <w:t>. Termin zbiórki objazdowej</w:t>
      </w:r>
      <w:r w:rsidR="00F42A9D">
        <w:t xml:space="preserve"> przypadać </w:t>
      </w:r>
      <w:r w:rsidR="00525961" w:rsidRPr="00845544">
        <w:rPr>
          <w:color w:val="000000" w:themeColor="text1"/>
        </w:rPr>
        <w:t xml:space="preserve">będzie </w:t>
      </w:r>
      <w:r w:rsidR="00C83773" w:rsidRPr="00845544">
        <w:rPr>
          <w:color w:val="000000" w:themeColor="text1"/>
        </w:rPr>
        <w:t xml:space="preserve">jesienią </w:t>
      </w:r>
      <w:r w:rsidR="00F42A9D" w:rsidRPr="00845544">
        <w:rPr>
          <w:color w:val="000000" w:themeColor="text1"/>
        </w:rPr>
        <w:t>202</w:t>
      </w:r>
      <w:r w:rsidR="005978A5">
        <w:rPr>
          <w:color w:val="000000" w:themeColor="text1"/>
        </w:rPr>
        <w:t>4</w:t>
      </w:r>
      <w:r w:rsidR="008443A7" w:rsidRPr="00845544">
        <w:rPr>
          <w:color w:val="000000" w:themeColor="text1"/>
        </w:rPr>
        <w:t xml:space="preserve"> r. ,</w:t>
      </w:r>
      <w:r w:rsidR="00C87501">
        <w:rPr>
          <w:color w:val="000000" w:themeColor="text1"/>
        </w:rPr>
        <w:t xml:space="preserve"> </w:t>
      </w:r>
      <w:r w:rsidR="00525961" w:rsidRPr="00845544">
        <w:rPr>
          <w:color w:val="000000" w:themeColor="text1"/>
        </w:rPr>
        <w:t>wiosną i jesienią</w:t>
      </w:r>
      <w:r w:rsidR="00C83773" w:rsidRPr="00845544">
        <w:rPr>
          <w:color w:val="000000" w:themeColor="text1"/>
        </w:rPr>
        <w:t xml:space="preserve"> </w:t>
      </w:r>
      <w:r w:rsidR="00F42A9D" w:rsidRPr="00845544">
        <w:rPr>
          <w:color w:val="000000" w:themeColor="text1"/>
        </w:rPr>
        <w:t>202</w:t>
      </w:r>
      <w:r w:rsidR="005978A5">
        <w:rPr>
          <w:color w:val="000000" w:themeColor="text1"/>
        </w:rPr>
        <w:t>5</w:t>
      </w:r>
      <w:r w:rsidR="00F42A9D" w:rsidRPr="00845544">
        <w:rPr>
          <w:color w:val="000000" w:themeColor="text1"/>
        </w:rPr>
        <w:t xml:space="preserve"> </w:t>
      </w:r>
      <w:r w:rsidR="008443A7" w:rsidRPr="00845544">
        <w:rPr>
          <w:color w:val="000000" w:themeColor="text1"/>
        </w:rPr>
        <w:t>r. oraz wiosną 202</w:t>
      </w:r>
      <w:r w:rsidR="005978A5">
        <w:rPr>
          <w:color w:val="000000" w:themeColor="text1"/>
        </w:rPr>
        <w:t>6</w:t>
      </w:r>
      <w:r w:rsidR="008443A7" w:rsidRPr="00845544">
        <w:rPr>
          <w:color w:val="000000" w:themeColor="text1"/>
        </w:rPr>
        <w:t xml:space="preserve"> roku.</w:t>
      </w:r>
    </w:p>
    <w:p w14:paraId="6FDC6432" w14:textId="7758EF6E" w:rsidR="001E2B13" w:rsidRPr="00BB24E9" w:rsidRDefault="00AA366E" w:rsidP="0002049B">
      <w:pPr>
        <w:spacing w:line="360" w:lineRule="auto"/>
        <w:rPr>
          <w:bCs/>
        </w:rPr>
      </w:pPr>
      <w:r>
        <w:rPr>
          <w:bCs/>
        </w:rPr>
        <w:t>f</w:t>
      </w:r>
      <w:r w:rsidR="001E2B13" w:rsidRPr="00BB24E9">
        <w:rPr>
          <w:bCs/>
        </w:rPr>
        <w:t>) Wykonawca w ramach realizacji zamówienia odbierze i zagospodaruje także odpady komunalne pochod</w:t>
      </w:r>
      <w:r w:rsidR="00E501F1">
        <w:rPr>
          <w:bCs/>
        </w:rPr>
        <w:t>zące od mieszkańców miasta i g</w:t>
      </w:r>
      <w:r w:rsidR="001E2B13">
        <w:rPr>
          <w:bCs/>
        </w:rPr>
        <w:t>miny Górzno</w:t>
      </w:r>
      <w:r w:rsidR="001E2B13" w:rsidRPr="00BB24E9">
        <w:rPr>
          <w:bCs/>
        </w:rPr>
        <w:t>, których dotyczą szczególne rygory sanitarne wynikające z przepisów szczególnych, związane z sytuacją epidemiologiczną i ochroną zdrowia, której Zamawiający nie był w stanie zaplanować, ani przewidzieć w dniu wysłania ogłos</w:t>
      </w:r>
      <w:r w:rsidR="001E2B13">
        <w:rPr>
          <w:bCs/>
        </w:rPr>
        <w:t>zenia do publikacji</w:t>
      </w:r>
      <w:r w:rsidR="001E2B13" w:rsidRPr="00BB24E9">
        <w:rPr>
          <w:bCs/>
        </w:rPr>
        <w:t>. Organizacja odbioru zostanie ustalona pomiędzy Zamawiającym a Wykonawcą odrębnie, z uwzględnieniem zasad wynikających z przepisów szczególnych, o ile będzie istniała taka potrzeba. W przypadku, jeżeli ze szczególnych rygorów sanitarnych będzie wynikała potrzeba odrębnych odbiorów określonych partii odpadów albo stosowanie szczególnych procedur w działaniach dotyczących ich zagospodarowania Zamawiający będzie tego wymagał.</w:t>
      </w:r>
    </w:p>
    <w:p w14:paraId="4443770A" w14:textId="4BC1AC87" w:rsidR="00D9531B" w:rsidRPr="00474172" w:rsidRDefault="001E2B13" w:rsidP="0002049B">
      <w:pPr>
        <w:spacing w:line="360" w:lineRule="auto"/>
      </w:pPr>
      <w:r>
        <w:rPr>
          <w:lang w:val="x-none"/>
        </w:rPr>
        <w:lastRenderedPageBreak/>
        <w:t>2.</w:t>
      </w:r>
      <w:r w:rsidRPr="00BB24E9">
        <w:rPr>
          <w:lang w:val="x-none"/>
        </w:rPr>
        <w:t xml:space="preserve"> Odbieranie i zagospodarowanie odpadów komunalnych z nieruchomości położonych na</w:t>
      </w:r>
      <w:r w:rsidRPr="00BB24E9">
        <w:t> </w:t>
      </w:r>
      <w:r w:rsidR="00E501F1">
        <w:rPr>
          <w:lang w:val="x-none"/>
        </w:rPr>
        <w:t>terenie m</w:t>
      </w:r>
      <w:r>
        <w:rPr>
          <w:lang w:val="x-none"/>
        </w:rPr>
        <w:t xml:space="preserve">iasta i </w:t>
      </w:r>
      <w:r w:rsidR="00E501F1">
        <w:t>g</w:t>
      </w:r>
      <w:r>
        <w:t>miny Górzno</w:t>
      </w:r>
      <w:r w:rsidRPr="00BB24E9">
        <w:rPr>
          <w:lang w:val="x-none"/>
        </w:rPr>
        <w:t>, na których nie zamieszkują mieszkańcy</w:t>
      </w:r>
      <w:r w:rsidRPr="00BB24E9">
        <w:t>, a powstają odpady komunalne:</w:t>
      </w:r>
      <w:r>
        <w:t xml:space="preserve">  m.in.</w:t>
      </w:r>
      <w:r w:rsidRPr="00474172">
        <w:t xml:space="preserve"> </w:t>
      </w:r>
      <w:r>
        <w:t xml:space="preserve">przedsiębiorstwa, </w:t>
      </w:r>
      <w:r w:rsidRPr="00474172">
        <w:t>firmy, instytucje, urzędy, szkoły, przedszkola, zakłady, skl</w:t>
      </w:r>
      <w:r>
        <w:t>epy, biura, hotele, lokale gastronomiczne, obiekty agroturystyczne przystanki, przejścia dla pieszych, chodniki, parkingi, plaża  miejska ,boiska sportowe. parki i skwery, remizy O.S.P. ,świetlice ,targowisko mi</w:t>
      </w:r>
      <w:r w:rsidR="00647AD2">
        <w:t>ejskie, campingi, cmentarz</w:t>
      </w:r>
      <w:r w:rsidR="00B16ED5">
        <w:t>, domki letniskowe i inne nieruchomości wykorzystywane w celach rekreacyjno- wypoczynkowych</w:t>
      </w:r>
      <w:r w:rsidR="00647AD2">
        <w:t xml:space="preserve"> itp.</w:t>
      </w:r>
      <w:r w:rsidR="00B16ED5">
        <w:t xml:space="preserve"> Szczegółowe uregulowania dotyczące odbioru odpadów z domków letniskowych i innych nier</w:t>
      </w:r>
      <w:r w:rsidR="00853267">
        <w:t>uchomości wykorzystywanych w cel</w:t>
      </w:r>
      <w:r w:rsidR="00B16ED5">
        <w:t xml:space="preserve">ach rekreacyjno-wypoczynkowych zostały </w:t>
      </w:r>
      <w:r w:rsidR="00EE5FF5">
        <w:t>zawarte w rozdziale IV podrozdziale III</w:t>
      </w:r>
      <w:r w:rsidR="00B16ED5">
        <w:t xml:space="preserve"> ust.3 </w:t>
      </w:r>
    </w:p>
    <w:p w14:paraId="1D930659" w14:textId="5608EDF5" w:rsidR="001E2B13" w:rsidRPr="00D61C62" w:rsidRDefault="001E2B13" w:rsidP="0002049B">
      <w:pPr>
        <w:spacing w:line="360" w:lineRule="auto"/>
      </w:pPr>
      <w:r w:rsidRPr="00BB24E9">
        <w:rPr>
          <w:lang w:val="x-none"/>
        </w:rPr>
        <w:t>a)</w:t>
      </w:r>
      <w:r w:rsidR="003924CC">
        <w:rPr>
          <w:lang w:val="x-none"/>
        </w:rPr>
        <w:t xml:space="preserve"> Wykonawca odbierze </w:t>
      </w:r>
      <w:r w:rsidR="003924CC">
        <w:t>wprost</w:t>
      </w:r>
      <w:r w:rsidRPr="00BB24E9">
        <w:rPr>
          <w:lang w:val="x-none"/>
        </w:rPr>
        <w:t xml:space="preserve"> od właścicieli nieruchomości i zagospodaruje każdą ilość selektywnie zebranych odpadów komunalnych podlegających odbiorowi bezpośrednio z</w:t>
      </w:r>
      <w:r w:rsidRPr="00BB24E9">
        <w:t> </w:t>
      </w:r>
      <w:r w:rsidRPr="00BB24E9">
        <w:rPr>
          <w:lang w:val="x-none"/>
        </w:rPr>
        <w:t>nieruchomości tj. papier, metale, tworzywa sztuczne, odpady opakowaniowe wielomateriałowe, szkło, bioodpady oraz każdą ilość niesegregowanych (zmieszanych) odpadów komun</w:t>
      </w:r>
      <w:r>
        <w:rPr>
          <w:lang w:val="x-none"/>
        </w:rPr>
        <w:t>alnych,</w:t>
      </w:r>
    </w:p>
    <w:p w14:paraId="2C6758C7" w14:textId="05F1EF7C" w:rsidR="001E2B13" w:rsidRPr="00D61C62" w:rsidRDefault="001E2B13" w:rsidP="0002049B">
      <w:pPr>
        <w:spacing w:line="360" w:lineRule="auto"/>
        <w:rPr>
          <w:bCs/>
        </w:rPr>
      </w:pPr>
      <w:r w:rsidRPr="00BB24E9">
        <w:rPr>
          <w:lang w:val="x-none"/>
        </w:rPr>
        <w:t xml:space="preserve">b) Wykonawca zgłosi w ciągu 7 dni </w:t>
      </w:r>
      <w:r w:rsidRPr="00BB24E9">
        <w:t>każdy</w:t>
      </w:r>
      <w:r w:rsidRPr="00BB24E9">
        <w:rPr>
          <w:lang w:val="x-none"/>
        </w:rPr>
        <w:t xml:space="preserve"> przypad</w:t>
      </w:r>
      <w:r w:rsidRPr="00BB24E9">
        <w:t>ek</w:t>
      </w:r>
      <w:r w:rsidRPr="00BB24E9">
        <w:rPr>
          <w:lang w:val="x-none"/>
        </w:rPr>
        <w:t>, w który</w:t>
      </w:r>
      <w:r w:rsidRPr="00BB24E9">
        <w:t>m</w:t>
      </w:r>
      <w:r w:rsidRPr="00BB24E9">
        <w:rPr>
          <w:lang w:val="x-none"/>
        </w:rPr>
        <w:t xml:space="preserve"> podczas odbioru stwierdzi przygotowanie do odbioru większej ilości odpadów komunalnych (pojemników), niż zadeklarowana do Zamawiającego, przekazując jednocześnie dowody potwierdzające ten fakt.</w:t>
      </w:r>
      <w:r w:rsidRPr="00BB24E9">
        <w:t xml:space="preserve"> </w:t>
      </w:r>
      <w:r w:rsidRPr="00BB24E9">
        <w:rPr>
          <w:lang w:val="x-none"/>
        </w:rPr>
        <w:t xml:space="preserve">Do udokumentowania zdarzenia Wykonawca stosuje metody dokumentowania analogiczne, jak przewidziane w </w:t>
      </w:r>
      <w:r w:rsidR="004B7B81">
        <w:rPr>
          <w:bCs/>
        </w:rPr>
        <w:t xml:space="preserve">procedurze </w:t>
      </w:r>
      <w:r w:rsidRPr="00BB24E9">
        <w:rPr>
          <w:bCs/>
          <w:lang w:val="x-none"/>
        </w:rPr>
        <w:t>postępowania i</w:t>
      </w:r>
      <w:r w:rsidRPr="00BB24E9">
        <w:rPr>
          <w:bCs/>
        </w:rPr>
        <w:t> </w:t>
      </w:r>
      <w:r w:rsidRPr="00BB24E9">
        <w:rPr>
          <w:bCs/>
          <w:lang w:val="x-none"/>
        </w:rPr>
        <w:t>dokumentowania przypadków niedopełnienia obowiązku selektywnego zbierania odp</w:t>
      </w:r>
      <w:r>
        <w:rPr>
          <w:bCs/>
          <w:lang w:val="x-none"/>
        </w:rPr>
        <w:t xml:space="preserve">adów komunalnych opisanej w rozdziale </w:t>
      </w:r>
      <w:r>
        <w:rPr>
          <w:bCs/>
        </w:rPr>
        <w:t>XII,</w:t>
      </w:r>
    </w:p>
    <w:p w14:paraId="13C598F8" w14:textId="60E30973" w:rsidR="001E2B13" w:rsidRDefault="001E2B13" w:rsidP="0002049B">
      <w:pPr>
        <w:spacing w:line="360" w:lineRule="auto"/>
      </w:pPr>
      <w:r w:rsidRPr="00BB24E9">
        <w:rPr>
          <w:lang w:val="x-none"/>
        </w:rPr>
        <w:t>c) Wykonawca odbierze bezpośrednio od właścicieli nieruchomości odpady komunalne zbierane w systemie</w:t>
      </w:r>
      <w:r>
        <w:t xml:space="preserve"> workowo-</w:t>
      </w:r>
      <w:r w:rsidRPr="00BB24E9">
        <w:rPr>
          <w:lang w:val="x-none"/>
        </w:rPr>
        <w:t xml:space="preserve"> pojemnikow</w:t>
      </w:r>
      <w:r w:rsidRPr="00BB24E9">
        <w:t>ym</w:t>
      </w:r>
      <w:r w:rsidRPr="00BB24E9">
        <w:rPr>
          <w:lang w:val="x-none"/>
        </w:rPr>
        <w:t xml:space="preserve"> w </w:t>
      </w:r>
      <w:r w:rsidR="008249E7">
        <w:rPr>
          <w:lang w:val="x-none"/>
        </w:rPr>
        <w:t>zale</w:t>
      </w:r>
      <w:r w:rsidR="008249E7">
        <w:t>żności od charakteru budynku</w:t>
      </w:r>
      <w:r>
        <w:t>,</w:t>
      </w:r>
    </w:p>
    <w:p w14:paraId="3691E3DC" w14:textId="4FC4A23E" w:rsidR="001E2B13" w:rsidRPr="00BB24E9" w:rsidRDefault="001E2B13" w:rsidP="0002049B">
      <w:pPr>
        <w:spacing w:line="360" w:lineRule="auto"/>
      </w:pPr>
      <w:r>
        <w:t>d</w:t>
      </w:r>
      <w:r w:rsidRPr="00BB24E9">
        <w:rPr>
          <w:lang w:val="x-none"/>
        </w:rPr>
        <w:t>) W</w:t>
      </w:r>
      <w:r>
        <w:rPr>
          <w:lang w:val="x-none"/>
        </w:rPr>
        <w:t xml:space="preserve">ykonawca odbierze </w:t>
      </w:r>
      <w:r>
        <w:t>odpady z nieruchomości niezamieszkałych z miejsc (obiektów) wskazanych w umowie,</w:t>
      </w:r>
      <w:r w:rsidRPr="00BB24E9">
        <w:t xml:space="preserve"> </w:t>
      </w:r>
      <w:r w:rsidR="00D4610D">
        <w:t>SWZ</w:t>
      </w:r>
      <w:r w:rsidR="00AB70AE">
        <w:t>,</w:t>
      </w:r>
    </w:p>
    <w:p w14:paraId="15DF520E" w14:textId="674288EE" w:rsidR="001E2B13" w:rsidRPr="00094DFA" w:rsidRDefault="004A472E" w:rsidP="0002049B">
      <w:pPr>
        <w:spacing w:line="360" w:lineRule="auto"/>
      </w:pPr>
      <w:r>
        <w:t>e</w:t>
      </w:r>
      <w:r w:rsidR="009E734A">
        <w:t xml:space="preserve">) </w:t>
      </w:r>
      <w:r w:rsidR="009E734A" w:rsidRPr="009E734A">
        <w:t xml:space="preserve"> Wykonawca będzie odbierał odpady komunalne z częstotliwością nie niższą, niż wynikająca z rozdziału VII minimalna częstotliwość odbioru odpadów,  przy czym pierwszy odbiór wynikający z nowej umowy  odbędzie się w terminie nie dłuższym niż 35 dni i nie krótszym niż 15 dni  w odniesieniu do terminu ostatniego odbioru odpadów komunalnych z każdej nieruchomości poło</w:t>
      </w:r>
      <w:r w:rsidR="00E501F1">
        <w:t>żonej na obszarze wiejskim g</w:t>
      </w:r>
      <w:r w:rsidR="009E734A" w:rsidRPr="009E734A">
        <w:t>miny Górzno przyp</w:t>
      </w:r>
      <w:r w:rsidR="009E734A">
        <w:t>adającego przed dniem 1 lipca</w:t>
      </w:r>
      <w:r w:rsidR="009E734A" w:rsidRPr="009E734A">
        <w:t xml:space="preserve"> 202</w:t>
      </w:r>
      <w:r w:rsidR="005978A5">
        <w:t>4</w:t>
      </w:r>
      <w:r w:rsidR="009E734A" w:rsidRPr="009E734A">
        <w:t xml:space="preserve"> r. oraz w terminie nie dłuższym niż 20 dni i nie krótszym niż 7 dni w odniesieniu do terminu ostatniego odbioru odpadów komunalnych z </w:t>
      </w:r>
      <w:r w:rsidR="00E501F1">
        <w:t>każdej nieruchomości z obszaru m</w:t>
      </w:r>
      <w:r w:rsidR="009E734A" w:rsidRPr="009E734A">
        <w:t>iasta Górzno przyp</w:t>
      </w:r>
      <w:r w:rsidR="009E734A">
        <w:t>adającego przed dniem 1 lipca</w:t>
      </w:r>
      <w:r w:rsidR="009E734A" w:rsidRPr="009E734A">
        <w:t xml:space="preserve"> 202</w:t>
      </w:r>
      <w:r w:rsidR="005978A5">
        <w:t>4</w:t>
      </w:r>
      <w:r w:rsidR="009E734A" w:rsidRPr="009E734A">
        <w:t xml:space="preserve"> r.</w:t>
      </w:r>
    </w:p>
    <w:p w14:paraId="5D74EF6C" w14:textId="53F89DC0" w:rsidR="001E2B13" w:rsidRPr="00B16ED5" w:rsidRDefault="004A472E" w:rsidP="0002049B">
      <w:pPr>
        <w:spacing w:line="360" w:lineRule="auto"/>
        <w:rPr>
          <w:bCs/>
        </w:rPr>
      </w:pPr>
      <w:r>
        <w:rPr>
          <w:bCs/>
        </w:rPr>
        <w:lastRenderedPageBreak/>
        <w:t>f</w:t>
      </w:r>
      <w:r w:rsidR="001E2B13" w:rsidRPr="00BB24E9">
        <w:rPr>
          <w:bCs/>
        </w:rPr>
        <w:t>) Wykonawca w ramach realizacji zamówienia odbierze i zagospodaruje także odpady komunalne pochod</w:t>
      </w:r>
      <w:r w:rsidR="001E2B13">
        <w:rPr>
          <w:bCs/>
        </w:rPr>
        <w:t>zące z nieruchomości niezamieszkałych</w:t>
      </w:r>
      <w:r w:rsidR="001E2B13" w:rsidRPr="00BB24E9">
        <w:rPr>
          <w:bCs/>
        </w:rPr>
        <w:t>, których dotyczą szczególne rygory sanitarne wynikające z przepisów szczególnych, związane z sytuacją epidemiologiczną i ochroną zdrowia, której Zamawiający nie był w stanie zaplanować, ani przewidzieć w dniu wysłania ogłos</w:t>
      </w:r>
      <w:r w:rsidR="001E2B13">
        <w:rPr>
          <w:bCs/>
        </w:rPr>
        <w:t>zenia do publikacji</w:t>
      </w:r>
      <w:r w:rsidR="001E2B13" w:rsidRPr="00BB24E9">
        <w:rPr>
          <w:bCs/>
        </w:rPr>
        <w:t>. Organizacja odbioru zostanie ustalona pomiędzy Zamawiającym a Wykonawcą odrębnie, z uwzględnieniem zasad wynikających z przepisów szczególnych, o ile będzie istniała taka potrzeba. W przypadku, jeżeli ze szczególnych rygorów sanitarnych będzie wynikała potrzeba odrębnych odbiorów określonych partii odpadów albo stosowanie szczególnych procedur w działaniach dotyczących ich zagospodarowania Z</w:t>
      </w:r>
      <w:r w:rsidR="00B16ED5">
        <w:rPr>
          <w:bCs/>
        </w:rPr>
        <w:t>amawiający będzie tego wymagał.</w:t>
      </w:r>
    </w:p>
    <w:p w14:paraId="6A11D88D" w14:textId="2C444D98" w:rsidR="001E2B13" w:rsidRPr="00BB24E9" w:rsidRDefault="001E2B13" w:rsidP="0002049B">
      <w:pPr>
        <w:spacing w:line="360" w:lineRule="auto"/>
        <w:rPr>
          <w:b/>
          <w:bCs/>
        </w:rPr>
      </w:pPr>
      <w:r>
        <w:t>3</w:t>
      </w:r>
      <w:r>
        <w:rPr>
          <w:lang w:val="x-none"/>
        </w:rPr>
        <w:t>.</w:t>
      </w:r>
      <w:r w:rsidRPr="00BB24E9">
        <w:rPr>
          <w:lang w:val="x-none"/>
        </w:rPr>
        <w:t xml:space="preserve"> Odbieranie i zagospodarowanie odpadów komunalnych z nieruchomości położonych na</w:t>
      </w:r>
      <w:r w:rsidRPr="00BB24E9">
        <w:t> </w:t>
      </w:r>
      <w:r w:rsidR="00E501F1">
        <w:rPr>
          <w:lang w:val="x-none"/>
        </w:rPr>
        <w:t>terenie m</w:t>
      </w:r>
      <w:r>
        <w:rPr>
          <w:lang w:val="x-none"/>
        </w:rPr>
        <w:t xml:space="preserve">iasta i </w:t>
      </w:r>
      <w:r w:rsidR="00E501F1">
        <w:t>g</w:t>
      </w:r>
      <w:r>
        <w:t>miny Górzno</w:t>
      </w:r>
      <w:r>
        <w:rPr>
          <w:lang w:val="x-none"/>
        </w:rPr>
        <w:t xml:space="preserve">, </w:t>
      </w:r>
      <w:r>
        <w:t>wykorzystywanych jako domki letniskowe lub inne nieruchomości przeznaczone na cele rekreacyjno-wypoczynkowe</w:t>
      </w:r>
      <w:r w:rsidRPr="00BB24E9">
        <w:t>:</w:t>
      </w:r>
    </w:p>
    <w:p w14:paraId="49AD7CA7" w14:textId="0100EA9D" w:rsidR="001E2B13" w:rsidRPr="00990771" w:rsidRDefault="001E2B13" w:rsidP="0002049B">
      <w:pPr>
        <w:spacing w:line="360" w:lineRule="auto"/>
      </w:pPr>
      <w:r w:rsidRPr="00BB24E9">
        <w:rPr>
          <w:lang w:val="x-none"/>
        </w:rPr>
        <w:t>a)</w:t>
      </w:r>
      <w:r w:rsidR="003924CC">
        <w:rPr>
          <w:lang w:val="x-none"/>
        </w:rPr>
        <w:t xml:space="preserve"> Wykonawca odbierze </w:t>
      </w:r>
      <w:r w:rsidR="003924CC">
        <w:t>wprost</w:t>
      </w:r>
      <w:r w:rsidRPr="00BB24E9">
        <w:rPr>
          <w:lang w:val="x-none"/>
        </w:rPr>
        <w:t xml:space="preserve"> od właścicieli nieruchomości i zagospodaruje każdą ilość selektywnie zebranych odpadów komunalnych podlegających odbiorowi bezpośrednio z</w:t>
      </w:r>
      <w:r w:rsidRPr="00BB24E9">
        <w:t> </w:t>
      </w:r>
      <w:r w:rsidRPr="00BB24E9">
        <w:rPr>
          <w:lang w:val="x-none"/>
        </w:rPr>
        <w:t>nieruchomości tj. papier, metale, tworzywa sztuczne, odpady opakowaniowe wielomateriałowe, szkło, bioodpady oraz każdą ilość niesegregowanych (zmieszanych) odpadów komun</w:t>
      </w:r>
      <w:r>
        <w:rPr>
          <w:lang w:val="x-none"/>
        </w:rPr>
        <w:t xml:space="preserve">alnych, </w:t>
      </w:r>
    </w:p>
    <w:p w14:paraId="1F93EDEF" w14:textId="77777777" w:rsidR="001E2B13" w:rsidRPr="000E3F53" w:rsidRDefault="001E2B13" w:rsidP="0002049B">
      <w:pPr>
        <w:spacing w:line="360" w:lineRule="auto"/>
      </w:pPr>
      <w:r>
        <w:t>b</w:t>
      </w:r>
      <w:r w:rsidRPr="00BB24E9">
        <w:rPr>
          <w:lang w:val="x-none"/>
        </w:rPr>
        <w:t xml:space="preserve">) Wykonawca odbierze bezpośrednio od właścicieli nieruchomości odpady komunalne zbierane w systemie </w:t>
      </w:r>
      <w:r>
        <w:t>workowo-</w:t>
      </w:r>
      <w:r w:rsidRPr="00BB24E9">
        <w:rPr>
          <w:lang w:val="x-none"/>
        </w:rPr>
        <w:t>pojemnikow</w:t>
      </w:r>
      <w:r w:rsidRPr="00BB24E9">
        <w:t>ym</w:t>
      </w:r>
      <w:r>
        <w:rPr>
          <w:lang w:val="x-none"/>
        </w:rPr>
        <w:t>,</w:t>
      </w:r>
    </w:p>
    <w:p w14:paraId="091BA672" w14:textId="4D84C3FB" w:rsidR="001E2B13" w:rsidRPr="00BB24E9" w:rsidRDefault="001E2B13" w:rsidP="0002049B">
      <w:pPr>
        <w:spacing w:line="360" w:lineRule="auto"/>
      </w:pPr>
      <w:r>
        <w:t>c</w:t>
      </w:r>
      <w:r w:rsidR="009E734A">
        <w:t xml:space="preserve">) </w:t>
      </w:r>
      <w:r w:rsidR="009E734A" w:rsidRPr="009E734A">
        <w:t xml:space="preserve"> Wykonawca będzie odbierał odpady komunalne z częstotliwością nie niższą, niż wynikająca z rozdziału VII minimalna częstotliwość odbioru odpadów,  przy czym pierwszy odbiór wynikający z nowej umowy  odbędzie się w terminie nie dłuższym niż 35 dni i nie krótszym niż 15 dni  w odniesieniu do terminu ostatniego odbioru odpadów komunalnych z każdej nieruchomości </w:t>
      </w:r>
      <w:r w:rsidR="008249E7">
        <w:t>położonej na obszarze wiejskim g</w:t>
      </w:r>
      <w:r w:rsidR="009E734A" w:rsidRPr="009E734A">
        <w:t>miny Górzno przyp</w:t>
      </w:r>
      <w:r w:rsidR="009E734A">
        <w:t>adającego przed dniem 1 lipca</w:t>
      </w:r>
      <w:r w:rsidR="009E734A" w:rsidRPr="009E734A">
        <w:t xml:space="preserve"> 202</w:t>
      </w:r>
      <w:r w:rsidR="005978A5">
        <w:t>4</w:t>
      </w:r>
      <w:r w:rsidR="009E734A" w:rsidRPr="009E734A">
        <w:t xml:space="preserve"> r. oraz w terminie nie dłuższym niż 20 dni i nie krótszym niż 7 dni w odniesieniu do terminu ostatniego odbioru odpadów komunalnych z </w:t>
      </w:r>
      <w:r w:rsidR="00E501F1">
        <w:t>każdej nieruchomości z obszaru m</w:t>
      </w:r>
      <w:r w:rsidR="009E734A" w:rsidRPr="009E734A">
        <w:t>iasta Górzno przyp</w:t>
      </w:r>
      <w:r w:rsidR="009E734A">
        <w:t>adającego przed dniem 1 lipca</w:t>
      </w:r>
      <w:r w:rsidR="009E734A" w:rsidRPr="009E734A">
        <w:t xml:space="preserve"> 202</w:t>
      </w:r>
      <w:r w:rsidR="005978A5">
        <w:t>4</w:t>
      </w:r>
      <w:r w:rsidR="009E734A" w:rsidRPr="009E734A">
        <w:t xml:space="preserve"> r.</w:t>
      </w:r>
    </w:p>
    <w:p w14:paraId="04CD14DF" w14:textId="21179F0A" w:rsidR="001E2B13" w:rsidRPr="00845544" w:rsidRDefault="001E2B13" w:rsidP="0002049B">
      <w:pPr>
        <w:spacing w:line="360" w:lineRule="auto"/>
        <w:rPr>
          <w:color w:val="000000" w:themeColor="text1"/>
        </w:rPr>
      </w:pPr>
      <w:r>
        <w:t>d</w:t>
      </w:r>
      <w:r w:rsidRPr="00BB24E9">
        <w:t>) Wykonawca zorganizuje i zrealizuje w okr</w:t>
      </w:r>
      <w:r w:rsidR="00647AD2">
        <w:t>esie wykonywania</w:t>
      </w:r>
      <w:r w:rsidR="009E734A">
        <w:t xml:space="preserve"> usługi (</w:t>
      </w:r>
      <w:r w:rsidR="008443A7">
        <w:t>raz na pół roku, cztery</w:t>
      </w:r>
      <w:r w:rsidR="009E734A" w:rsidRPr="009E734A">
        <w:t xml:space="preserve"> razy w ciągu obowiązywania umowy</w:t>
      </w:r>
      <w:r>
        <w:t>) objazdową</w:t>
      </w:r>
      <w:r w:rsidRPr="00BB24E9">
        <w:t xml:space="preserve"> zbiórkę mebli i odpadów wielkogabarytowych oraz zużytego sprzętu elektrycznego i elektronicznego bezpośrednio od właścicieli nieruchomości</w:t>
      </w:r>
      <w:r w:rsidR="00C87501" w:rsidRPr="00C87501">
        <w:t>.</w:t>
      </w:r>
      <w:r w:rsidR="00C83773" w:rsidRPr="00CC3A8D">
        <w:rPr>
          <w:color w:val="FF0000"/>
        </w:rPr>
        <w:t xml:space="preserve"> </w:t>
      </w:r>
      <w:r w:rsidR="00C83773" w:rsidRPr="00845544">
        <w:rPr>
          <w:color w:val="000000" w:themeColor="text1"/>
        </w:rPr>
        <w:t>Termin  zbiórki obj</w:t>
      </w:r>
      <w:r w:rsidR="009E734A" w:rsidRPr="00845544">
        <w:rPr>
          <w:color w:val="000000" w:themeColor="text1"/>
        </w:rPr>
        <w:t xml:space="preserve">azdowej przypadać </w:t>
      </w:r>
      <w:r w:rsidR="008443A7" w:rsidRPr="00845544">
        <w:rPr>
          <w:color w:val="000000" w:themeColor="text1"/>
        </w:rPr>
        <w:t xml:space="preserve"> będzie  jesienią  202</w:t>
      </w:r>
      <w:r w:rsidR="005978A5">
        <w:rPr>
          <w:color w:val="000000" w:themeColor="text1"/>
        </w:rPr>
        <w:t>4</w:t>
      </w:r>
      <w:r w:rsidR="008443A7" w:rsidRPr="00845544">
        <w:rPr>
          <w:color w:val="000000" w:themeColor="text1"/>
        </w:rPr>
        <w:t xml:space="preserve"> r. , </w:t>
      </w:r>
      <w:r w:rsidR="009E734A" w:rsidRPr="00845544">
        <w:rPr>
          <w:color w:val="000000" w:themeColor="text1"/>
        </w:rPr>
        <w:t xml:space="preserve">wiosną i  jesienią </w:t>
      </w:r>
      <w:r w:rsidR="008443A7" w:rsidRPr="00845544">
        <w:rPr>
          <w:color w:val="000000" w:themeColor="text1"/>
        </w:rPr>
        <w:t xml:space="preserve"> 202</w:t>
      </w:r>
      <w:r w:rsidR="005978A5">
        <w:rPr>
          <w:color w:val="000000" w:themeColor="text1"/>
        </w:rPr>
        <w:t>5</w:t>
      </w:r>
      <w:r w:rsidR="008443A7" w:rsidRPr="00845544">
        <w:rPr>
          <w:color w:val="000000" w:themeColor="text1"/>
        </w:rPr>
        <w:t xml:space="preserve"> roku oraz wiosną 202</w:t>
      </w:r>
      <w:r w:rsidR="005978A5">
        <w:rPr>
          <w:color w:val="000000" w:themeColor="text1"/>
        </w:rPr>
        <w:t>6</w:t>
      </w:r>
      <w:r w:rsidR="008443A7" w:rsidRPr="00845544">
        <w:rPr>
          <w:color w:val="000000" w:themeColor="text1"/>
        </w:rPr>
        <w:t xml:space="preserve"> roku.</w:t>
      </w:r>
    </w:p>
    <w:p w14:paraId="6B70AED7" w14:textId="20820D71" w:rsidR="001E2B13" w:rsidRDefault="001E2B13" w:rsidP="0002049B">
      <w:pPr>
        <w:spacing w:line="360" w:lineRule="auto"/>
        <w:rPr>
          <w:bCs/>
        </w:rPr>
      </w:pPr>
      <w:r>
        <w:rPr>
          <w:bCs/>
        </w:rPr>
        <w:lastRenderedPageBreak/>
        <w:t>e</w:t>
      </w:r>
      <w:r w:rsidRPr="00BB24E9">
        <w:rPr>
          <w:bCs/>
        </w:rPr>
        <w:t>) Wykonawca w ramach realizacji zamówienia odbierze i zagospodaruje także odpady komunalne pochod</w:t>
      </w:r>
      <w:r>
        <w:rPr>
          <w:bCs/>
        </w:rPr>
        <w:t>zące z domków letniskowych lub nieruchomości wykorz</w:t>
      </w:r>
      <w:r w:rsidR="003924CC">
        <w:rPr>
          <w:bCs/>
        </w:rPr>
        <w:t>ystywanych w celach rekreacyjno</w:t>
      </w:r>
      <w:r>
        <w:rPr>
          <w:bCs/>
        </w:rPr>
        <w:t xml:space="preserve"> -wypoczynkowych</w:t>
      </w:r>
      <w:r w:rsidRPr="00BB24E9">
        <w:rPr>
          <w:bCs/>
        </w:rPr>
        <w:t>, których dotyczą szczególne rygory sanitarne wynikające z przepisów szczególnych, związane z sytuacją epidemiologiczną i ochroną zdrowia, której Zamawiający nie był w stanie zaplanować, ani przewidzieć w dniu wysłania ogłos</w:t>
      </w:r>
      <w:r>
        <w:rPr>
          <w:bCs/>
        </w:rPr>
        <w:t>zenia do publikacji</w:t>
      </w:r>
      <w:r w:rsidRPr="00BB24E9">
        <w:rPr>
          <w:bCs/>
        </w:rPr>
        <w:t>. Organizacja odbioru zostanie ustalona pomiędzy Zamawiającym a Wykonawcą odrębnie, z uwzględnieniem zasad wynikających z przepisów szczególnych, o ile będzie istniała taka potrzeba. W przypadku, jeżeli ze szczególnych rygorów sanitarnych będzie wynikała potrzeba odrębnych odbiorów określonych partii odpadów albo stosowanie szczególnych procedur w działaniach dotyczących ich zagospodarowania Zamawiający będzie tego wymagał.</w:t>
      </w:r>
    </w:p>
    <w:p w14:paraId="3A4A5A84" w14:textId="77777777" w:rsidR="00D9531B" w:rsidRPr="00D9531B" w:rsidRDefault="00D9531B" w:rsidP="0002049B">
      <w:pPr>
        <w:spacing w:line="360" w:lineRule="auto"/>
        <w:rPr>
          <w:bCs/>
        </w:rPr>
      </w:pPr>
    </w:p>
    <w:p w14:paraId="5CF05894" w14:textId="502B4ECB" w:rsidR="001E2B13" w:rsidRPr="009B2C29" w:rsidRDefault="001E2B13" w:rsidP="0002049B">
      <w:pPr>
        <w:spacing w:line="360" w:lineRule="auto"/>
        <w:rPr>
          <w:b/>
        </w:rPr>
      </w:pPr>
      <w:r>
        <w:rPr>
          <w:b/>
          <w:lang w:val="x-none"/>
        </w:rPr>
        <w:t>IV</w:t>
      </w:r>
      <w:r w:rsidR="00CD207E">
        <w:rPr>
          <w:b/>
          <w:lang w:val="x-none"/>
        </w:rPr>
        <w:t>.</w:t>
      </w:r>
      <w:r w:rsidRPr="009B2C29">
        <w:rPr>
          <w:b/>
          <w:lang w:val="x-none"/>
        </w:rPr>
        <w:t xml:space="preserve"> </w:t>
      </w:r>
      <w:bookmarkStart w:id="10" w:name="_Hlk62555251"/>
      <w:r w:rsidRPr="009B2C29">
        <w:rPr>
          <w:b/>
          <w:lang w:val="x-none"/>
        </w:rPr>
        <w:t>Prowadzenie i utrzymanie Punktu Selektywneg</w:t>
      </w:r>
      <w:r w:rsidR="00D4610D">
        <w:rPr>
          <w:b/>
          <w:lang w:val="x-none"/>
        </w:rPr>
        <w:t>o Zbierania Odpadów Komunalnych</w:t>
      </w:r>
    </w:p>
    <w:p w14:paraId="0B8303F4" w14:textId="4F248033" w:rsidR="001E2B13" w:rsidRPr="00BB6AB3" w:rsidRDefault="001E2B13" w:rsidP="0002049B">
      <w:pPr>
        <w:spacing w:line="360" w:lineRule="auto"/>
      </w:pPr>
      <w:r>
        <w:t>1.</w:t>
      </w:r>
      <w:r w:rsidRPr="00BB24E9">
        <w:rPr>
          <w:lang w:val="x-none"/>
        </w:rPr>
        <w:t>W</w:t>
      </w:r>
      <w:r w:rsidRPr="00BB24E9">
        <w:t> </w:t>
      </w:r>
      <w:r w:rsidRPr="00BB24E9">
        <w:rPr>
          <w:lang w:val="x-none"/>
        </w:rPr>
        <w:t xml:space="preserve">ramach realizacji </w:t>
      </w:r>
      <w:r w:rsidR="000140DE">
        <w:rPr>
          <w:lang w:val="x-none"/>
        </w:rPr>
        <w:t xml:space="preserve">zamówienia Wykonawca </w:t>
      </w:r>
      <w:r w:rsidR="000140DE">
        <w:t>poprowadzi i utrzyma</w:t>
      </w:r>
      <w:r w:rsidRPr="00BB24E9">
        <w:rPr>
          <w:lang w:val="x-none"/>
        </w:rPr>
        <w:t xml:space="preserve"> w</w:t>
      </w:r>
      <w:r w:rsidR="000140DE">
        <w:t xml:space="preserve"> wyznaczonym </w:t>
      </w:r>
      <w:r w:rsidR="000140DE">
        <w:rPr>
          <w:lang w:val="x-none"/>
        </w:rPr>
        <w:t xml:space="preserve">miejscu </w:t>
      </w:r>
      <w:r w:rsidR="008249E7">
        <w:rPr>
          <w:lang w:val="x-none"/>
        </w:rPr>
        <w:t>na terenie m</w:t>
      </w:r>
      <w:r w:rsidRPr="00BB24E9">
        <w:rPr>
          <w:lang w:val="x-none"/>
        </w:rPr>
        <w:t xml:space="preserve">iasta </w:t>
      </w:r>
      <w:r>
        <w:t>Górzno</w:t>
      </w:r>
      <w:r w:rsidRPr="00BB24E9">
        <w:t xml:space="preserve"> </w:t>
      </w:r>
      <w:r w:rsidRPr="00BB24E9">
        <w:rPr>
          <w:lang w:val="x-none"/>
        </w:rPr>
        <w:t xml:space="preserve">Punkt Selektywnego Zbierania Odpadów Komunalnych. Wykonawca wyposaży PSZOK </w:t>
      </w:r>
      <w:r w:rsidR="00693205">
        <w:t xml:space="preserve"> m.in. </w:t>
      </w:r>
      <w:r w:rsidRPr="00BB24E9">
        <w:rPr>
          <w:lang w:val="x-none"/>
        </w:rPr>
        <w:t>w kontenery, pojem</w:t>
      </w:r>
      <w:r w:rsidR="00693205">
        <w:rPr>
          <w:lang w:val="x-none"/>
        </w:rPr>
        <w:t xml:space="preserve">niki </w:t>
      </w:r>
      <w:r w:rsidRPr="00BB24E9">
        <w:rPr>
          <w:lang w:val="x-none"/>
        </w:rPr>
        <w:t xml:space="preserve"> stanowiące jego własność w ilości i o pojemności dostosowanej do ilości odpadów przekazywanych do PSZOK</w:t>
      </w:r>
      <w:r w:rsidRPr="00BB24E9">
        <w:t xml:space="preserve"> przez </w:t>
      </w:r>
      <w:r w:rsidR="00D9531B">
        <w:t xml:space="preserve"> </w:t>
      </w:r>
      <w:r w:rsidRPr="00BB24E9">
        <w:t>właścicieli nieruchomości</w:t>
      </w:r>
      <w:r>
        <w:t xml:space="preserve"> oraz </w:t>
      </w:r>
      <w:r w:rsidRPr="00BB24E9">
        <w:rPr>
          <w:lang w:val="x-none"/>
        </w:rPr>
        <w:t>częstotliwości</w:t>
      </w:r>
      <w:r>
        <w:rPr>
          <w:lang w:val="x-none"/>
        </w:rPr>
        <w:t xml:space="preserve"> wywozu odpadów z PSZOK </w:t>
      </w:r>
      <w:r>
        <w:t>.</w:t>
      </w:r>
      <w:r w:rsidR="00D9531B">
        <w:t xml:space="preserve">                            </w:t>
      </w:r>
      <w:r w:rsidR="00B16ED5">
        <w:t xml:space="preserve">                              </w:t>
      </w:r>
    </w:p>
    <w:p w14:paraId="3C3B677B" w14:textId="2C155D3D" w:rsidR="001E2B13" w:rsidRPr="00D4610D" w:rsidRDefault="001E2B13" w:rsidP="0002049B">
      <w:pPr>
        <w:spacing w:line="360" w:lineRule="auto"/>
      </w:pPr>
      <w:r>
        <w:t>2.</w:t>
      </w:r>
      <w:r w:rsidRPr="00BB24E9">
        <w:rPr>
          <w:lang w:val="x-none"/>
        </w:rPr>
        <w:t>Wykonawca w ramach realizacji usługi utrzymuje i prowadzi PSZOK, zbiera i zagospodarowuje zebrane w PSZOK odpady komunalne w ram</w:t>
      </w:r>
      <w:r w:rsidR="00D4610D">
        <w:rPr>
          <w:lang w:val="x-none"/>
        </w:rPr>
        <w:t>ach ceny zaoferowanej w ofercie</w:t>
      </w:r>
      <w:r w:rsidR="00D4610D">
        <w:t>.</w:t>
      </w:r>
    </w:p>
    <w:p w14:paraId="4DFDAA3B" w14:textId="6EF81B2B" w:rsidR="001E2B13" w:rsidRPr="00D4610D" w:rsidRDefault="001E2B13" w:rsidP="0002049B">
      <w:pPr>
        <w:spacing w:line="360" w:lineRule="auto"/>
      </w:pPr>
      <w:r>
        <w:t>3.</w:t>
      </w:r>
      <w:r w:rsidRPr="00BB24E9">
        <w:rPr>
          <w:lang w:val="x-none"/>
        </w:rPr>
        <w:t>Wykonawca zobowiązuje się nie dopuszczać do przepełnienia odpadami w</w:t>
      </w:r>
      <w:r w:rsidRPr="00BB24E9">
        <w:t> </w:t>
      </w:r>
      <w:r w:rsidRPr="00BB24E9">
        <w:rPr>
          <w:lang w:val="x-none"/>
        </w:rPr>
        <w:t>PSZOK, odpowiada za utrzymanie porządku i stanu sanitarnego</w:t>
      </w:r>
      <w:r w:rsidR="00D4610D">
        <w:rPr>
          <w:lang w:val="x-none"/>
        </w:rPr>
        <w:t xml:space="preserve"> obiektu na niezbędnym poziomie</w:t>
      </w:r>
      <w:r w:rsidR="00D4610D">
        <w:t>.</w:t>
      </w:r>
    </w:p>
    <w:p w14:paraId="17787D64" w14:textId="334391F5" w:rsidR="001E2B13" w:rsidRDefault="001E2B13" w:rsidP="0002049B">
      <w:pPr>
        <w:spacing w:line="360" w:lineRule="auto"/>
      </w:pPr>
      <w:r>
        <w:t>4.</w:t>
      </w:r>
      <w:r w:rsidRPr="00BB24E9">
        <w:rPr>
          <w:lang w:val="x-none"/>
        </w:rPr>
        <w:t>PSZOK będzie dostępny dla właścicieli nieruchomości zobowiązanych do</w:t>
      </w:r>
      <w:r w:rsidRPr="00BB24E9">
        <w:t> </w:t>
      </w:r>
      <w:r w:rsidRPr="00BB24E9">
        <w:rPr>
          <w:lang w:val="x-none"/>
        </w:rPr>
        <w:t>ponoszenia opłaty za gospodarowanie odpadami k</w:t>
      </w:r>
      <w:r>
        <w:rPr>
          <w:lang w:val="x-none"/>
        </w:rPr>
        <w:t xml:space="preserve">omunalnymi na rzecz Miasta </w:t>
      </w:r>
      <w:r>
        <w:t>i Gminy Górzno</w:t>
      </w:r>
      <w:r>
        <w:rPr>
          <w:lang w:val="x-none"/>
        </w:rPr>
        <w:t xml:space="preserve"> minimum </w:t>
      </w:r>
      <w:r>
        <w:t>8 godzin miesięcznie przez nie mniej niż dwa dni w miesiącu</w:t>
      </w:r>
      <w:r w:rsidR="001B502E">
        <w:t xml:space="preserve"> w tym przynajmniej jedną sobotę w danym miesiącu</w:t>
      </w:r>
      <w:r>
        <w:t>.</w:t>
      </w:r>
      <w:r w:rsidR="00C87501">
        <w:t xml:space="preserve"> </w:t>
      </w:r>
      <w:r w:rsidRPr="00BB24E9">
        <w:rPr>
          <w:lang w:val="x-none"/>
        </w:rPr>
        <w:t xml:space="preserve">Wykonawca deklaruje w ofercie dostępność PSZOK poprzez wskazanie dni tygodnia i godzin dostępności w każdym z tych dni. </w:t>
      </w:r>
      <w:r w:rsidRPr="00BB24E9">
        <w:t xml:space="preserve">Godziny </w:t>
      </w:r>
      <w:r w:rsidRPr="00BB24E9">
        <w:rPr>
          <w:lang w:val="x-none"/>
        </w:rPr>
        <w:t>dostępności PSZOK mo</w:t>
      </w:r>
      <w:r w:rsidRPr="00BB24E9">
        <w:t>gą w trakcie realizacji umowy</w:t>
      </w:r>
      <w:r w:rsidRPr="00BB24E9">
        <w:rPr>
          <w:lang w:val="x-none"/>
        </w:rPr>
        <w:t xml:space="preserve"> ulec zmianie </w:t>
      </w:r>
      <w:r w:rsidRPr="00BB24E9">
        <w:t xml:space="preserve">nie więcej, niż 2 razy, </w:t>
      </w:r>
      <w:r w:rsidRPr="00BB24E9">
        <w:rPr>
          <w:lang w:val="x-none"/>
        </w:rPr>
        <w:t xml:space="preserve">po </w:t>
      </w:r>
      <w:r w:rsidRPr="00BB24E9">
        <w:t xml:space="preserve">uprzednim </w:t>
      </w:r>
      <w:r w:rsidRPr="00BB24E9">
        <w:rPr>
          <w:lang w:val="x-none"/>
        </w:rPr>
        <w:t xml:space="preserve">uzgodnieniu z Zamawiającym z co najmniej 14 dniowym wyprzedzeniem </w:t>
      </w:r>
      <w:r w:rsidRPr="00BB24E9">
        <w:t xml:space="preserve">w stosunku do planowanego terminu wejścia w życie zmiany </w:t>
      </w:r>
      <w:r w:rsidRPr="00BB24E9">
        <w:rPr>
          <w:lang w:val="x-none"/>
        </w:rPr>
        <w:t>oraz z zachowan</w:t>
      </w:r>
      <w:r>
        <w:rPr>
          <w:lang w:val="x-none"/>
        </w:rPr>
        <w:t>iem warunków wskazanych powyżej.</w:t>
      </w:r>
    </w:p>
    <w:p w14:paraId="046F24A6" w14:textId="77777777" w:rsidR="001E2B13" w:rsidRDefault="001E2B13" w:rsidP="0002049B">
      <w:pPr>
        <w:spacing w:line="360" w:lineRule="auto"/>
        <w:rPr>
          <w:b/>
          <w:bCs/>
        </w:rPr>
      </w:pPr>
    </w:p>
    <w:p w14:paraId="6D867757" w14:textId="28C43CCA" w:rsidR="001E2B13" w:rsidRPr="00CC3C7B" w:rsidRDefault="001E2B13" w:rsidP="0002049B">
      <w:pPr>
        <w:spacing w:line="360" w:lineRule="auto"/>
        <w:rPr>
          <w:b/>
          <w:bCs/>
        </w:rPr>
      </w:pPr>
      <w:r>
        <w:rPr>
          <w:b/>
          <w:bCs/>
        </w:rPr>
        <w:t>V. Rodzaje odpad</w:t>
      </w:r>
      <w:r w:rsidR="00CC3C7B">
        <w:rPr>
          <w:b/>
          <w:bCs/>
        </w:rPr>
        <w:t>ów o</w:t>
      </w:r>
      <w:r w:rsidR="00D4610D">
        <w:rPr>
          <w:b/>
          <w:bCs/>
        </w:rPr>
        <w:t>bjęte zamówieniem</w:t>
      </w:r>
      <w:r w:rsidR="0011427F">
        <w:rPr>
          <w:b/>
          <w:bCs/>
        </w:rPr>
        <w:t xml:space="preserve"> </w:t>
      </w:r>
    </w:p>
    <w:tbl>
      <w:tblPr>
        <w:tblStyle w:val="Tabela-Siatka"/>
        <w:tblW w:w="0" w:type="auto"/>
        <w:tblLook w:val="04A0" w:firstRow="1" w:lastRow="0" w:firstColumn="1" w:lastColumn="0" w:noHBand="0" w:noVBand="1"/>
      </w:tblPr>
      <w:tblGrid>
        <w:gridCol w:w="901"/>
        <w:gridCol w:w="1622"/>
        <w:gridCol w:w="5240"/>
      </w:tblGrid>
      <w:tr w:rsidR="001E2B13" w14:paraId="3D35408C" w14:textId="77777777" w:rsidTr="00FB5CF1">
        <w:tc>
          <w:tcPr>
            <w:tcW w:w="901" w:type="dxa"/>
          </w:tcPr>
          <w:p w14:paraId="5A9D27A9" w14:textId="77777777" w:rsidR="001E2B13" w:rsidRDefault="001E2B13" w:rsidP="0002049B">
            <w:pPr>
              <w:spacing w:line="360" w:lineRule="auto"/>
            </w:pPr>
            <w:r>
              <w:lastRenderedPageBreak/>
              <w:t>L.p.</w:t>
            </w:r>
          </w:p>
        </w:tc>
        <w:tc>
          <w:tcPr>
            <w:tcW w:w="1622" w:type="dxa"/>
          </w:tcPr>
          <w:p w14:paraId="5A075D54" w14:textId="77777777" w:rsidR="001E2B13" w:rsidRDefault="001E2B13" w:rsidP="0002049B">
            <w:pPr>
              <w:spacing w:line="360" w:lineRule="auto"/>
            </w:pPr>
            <w:r>
              <w:t>Kod odpadów</w:t>
            </w:r>
          </w:p>
        </w:tc>
        <w:tc>
          <w:tcPr>
            <w:tcW w:w="5240" w:type="dxa"/>
          </w:tcPr>
          <w:p w14:paraId="67943EAC" w14:textId="77777777" w:rsidR="001E2B13" w:rsidRDefault="001E2B13" w:rsidP="0002049B">
            <w:pPr>
              <w:spacing w:line="360" w:lineRule="auto"/>
            </w:pPr>
            <w:r>
              <w:t>Grupy, podgrupy i rodzaje odpadów</w:t>
            </w:r>
          </w:p>
        </w:tc>
      </w:tr>
      <w:tr w:rsidR="001E2B13" w14:paraId="46EA709C" w14:textId="77777777" w:rsidTr="00FB5CF1">
        <w:tc>
          <w:tcPr>
            <w:tcW w:w="901" w:type="dxa"/>
          </w:tcPr>
          <w:p w14:paraId="3EFA228F" w14:textId="77777777" w:rsidR="001E2B13" w:rsidRDefault="001E2B13" w:rsidP="0002049B">
            <w:pPr>
              <w:spacing w:line="360" w:lineRule="auto"/>
            </w:pPr>
          </w:p>
        </w:tc>
        <w:tc>
          <w:tcPr>
            <w:tcW w:w="1622" w:type="dxa"/>
          </w:tcPr>
          <w:p w14:paraId="1D0CB0C7" w14:textId="77777777" w:rsidR="001E2B13" w:rsidRDefault="001E2B13" w:rsidP="0002049B">
            <w:pPr>
              <w:spacing w:line="360" w:lineRule="auto"/>
            </w:pPr>
          </w:p>
        </w:tc>
        <w:tc>
          <w:tcPr>
            <w:tcW w:w="5240" w:type="dxa"/>
          </w:tcPr>
          <w:p w14:paraId="0AE67A31" w14:textId="77777777" w:rsidR="001E2B13" w:rsidRDefault="001E2B13" w:rsidP="0002049B">
            <w:pPr>
              <w:spacing w:line="360" w:lineRule="auto"/>
            </w:pPr>
          </w:p>
        </w:tc>
      </w:tr>
      <w:tr w:rsidR="001E2B13" w14:paraId="73AB13DC" w14:textId="77777777" w:rsidTr="00FB5CF1">
        <w:tc>
          <w:tcPr>
            <w:tcW w:w="901" w:type="dxa"/>
          </w:tcPr>
          <w:p w14:paraId="2AEEDD1A" w14:textId="77777777" w:rsidR="001E2B13" w:rsidRDefault="001E2B13" w:rsidP="0002049B">
            <w:pPr>
              <w:spacing w:line="360" w:lineRule="auto"/>
            </w:pPr>
            <w:r>
              <w:t>1.</w:t>
            </w:r>
          </w:p>
        </w:tc>
        <w:tc>
          <w:tcPr>
            <w:tcW w:w="1622" w:type="dxa"/>
          </w:tcPr>
          <w:p w14:paraId="28A4EC6A" w14:textId="77777777" w:rsidR="001E2B13" w:rsidRDefault="001E2B13" w:rsidP="0002049B">
            <w:pPr>
              <w:spacing w:line="360" w:lineRule="auto"/>
            </w:pPr>
            <w:r>
              <w:t>15 01 01</w:t>
            </w:r>
          </w:p>
        </w:tc>
        <w:tc>
          <w:tcPr>
            <w:tcW w:w="5240" w:type="dxa"/>
          </w:tcPr>
          <w:p w14:paraId="5A0E5A4D" w14:textId="77777777" w:rsidR="001E2B13" w:rsidRDefault="001E2B13" w:rsidP="0002049B">
            <w:pPr>
              <w:spacing w:line="360" w:lineRule="auto"/>
            </w:pPr>
            <w:r>
              <w:t>Opakowania z papieru i tektury</w:t>
            </w:r>
          </w:p>
        </w:tc>
      </w:tr>
      <w:tr w:rsidR="001E2B13" w14:paraId="5A71EDEA" w14:textId="77777777" w:rsidTr="00FB5CF1">
        <w:tc>
          <w:tcPr>
            <w:tcW w:w="901" w:type="dxa"/>
          </w:tcPr>
          <w:p w14:paraId="0525E19A" w14:textId="77777777" w:rsidR="001E2B13" w:rsidRDefault="001E2B13" w:rsidP="0002049B">
            <w:pPr>
              <w:spacing w:line="360" w:lineRule="auto"/>
            </w:pPr>
            <w:r>
              <w:t>2.</w:t>
            </w:r>
          </w:p>
        </w:tc>
        <w:tc>
          <w:tcPr>
            <w:tcW w:w="1622" w:type="dxa"/>
          </w:tcPr>
          <w:p w14:paraId="194C7C08" w14:textId="77777777" w:rsidR="001E2B13" w:rsidRDefault="001E2B13" w:rsidP="0002049B">
            <w:pPr>
              <w:spacing w:line="360" w:lineRule="auto"/>
            </w:pPr>
            <w:r>
              <w:t>15 01 02</w:t>
            </w:r>
          </w:p>
        </w:tc>
        <w:tc>
          <w:tcPr>
            <w:tcW w:w="5240" w:type="dxa"/>
          </w:tcPr>
          <w:p w14:paraId="263F0365" w14:textId="77777777" w:rsidR="001E2B13" w:rsidRDefault="001E2B13" w:rsidP="0002049B">
            <w:pPr>
              <w:spacing w:line="360" w:lineRule="auto"/>
            </w:pPr>
            <w:r>
              <w:t>Opakowania z tworzyw sztucznych</w:t>
            </w:r>
          </w:p>
        </w:tc>
      </w:tr>
      <w:tr w:rsidR="001E2B13" w14:paraId="52EBA57E" w14:textId="77777777" w:rsidTr="00FB5CF1">
        <w:tc>
          <w:tcPr>
            <w:tcW w:w="901" w:type="dxa"/>
          </w:tcPr>
          <w:p w14:paraId="5FC11B00" w14:textId="77777777" w:rsidR="001E2B13" w:rsidRDefault="001E2B13" w:rsidP="0002049B">
            <w:pPr>
              <w:spacing w:line="360" w:lineRule="auto"/>
            </w:pPr>
            <w:r>
              <w:t>3.</w:t>
            </w:r>
          </w:p>
        </w:tc>
        <w:tc>
          <w:tcPr>
            <w:tcW w:w="1622" w:type="dxa"/>
          </w:tcPr>
          <w:p w14:paraId="0E35A58C" w14:textId="77777777" w:rsidR="001E2B13" w:rsidRDefault="001E2B13" w:rsidP="0002049B">
            <w:pPr>
              <w:spacing w:line="360" w:lineRule="auto"/>
            </w:pPr>
            <w:r>
              <w:t>15 01 04</w:t>
            </w:r>
          </w:p>
        </w:tc>
        <w:tc>
          <w:tcPr>
            <w:tcW w:w="5240" w:type="dxa"/>
          </w:tcPr>
          <w:p w14:paraId="3B1C9778" w14:textId="77777777" w:rsidR="001E2B13" w:rsidRDefault="001E2B13" w:rsidP="0002049B">
            <w:pPr>
              <w:spacing w:line="360" w:lineRule="auto"/>
            </w:pPr>
            <w:r>
              <w:t>Opakowania z metali</w:t>
            </w:r>
          </w:p>
        </w:tc>
      </w:tr>
      <w:tr w:rsidR="001E2B13" w14:paraId="0C612E73" w14:textId="77777777" w:rsidTr="00FB5CF1">
        <w:tc>
          <w:tcPr>
            <w:tcW w:w="901" w:type="dxa"/>
          </w:tcPr>
          <w:p w14:paraId="3538B6E1" w14:textId="77777777" w:rsidR="001E2B13" w:rsidRDefault="001E2B13" w:rsidP="0002049B">
            <w:pPr>
              <w:spacing w:line="360" w:lineRule="auto"/>
            </w:pPr>
            <w:r>
              <w:t>4.</w:t>
            </w:r>
          </w:p>
        </w:tc>
        <w:tc>
          <w:tcPr>
            <w:tcW w:w="1622" w:type="dxa"/>
          </w:tcPr>
          <w:p w14:paraId="5BCCA2FD" w14:textId="77777777" w:rsidR="001E2B13" w:rsidRDefault="001E2B13" w:rsidP="0002049B">
            <w:pPr>
              <w:spacing w:line="360" w:lineRule="auto"/>
            </w:pPr>
            <w:r>
              <w:t>15 01 05</w:t>
            </w:r>
          </w:p>
        </w:tc>
        <w:tc>
          <w:tcPr>
            <w:tcW w:w="5240" w:type="dxa"/>
          </w:tcPr>
          <w:p w14:paraId="5495A82A" w14:textId="77777777" w:rsidR="001E2B13" w:rsidRDefault="001E2B13" w:rsidP="0002049B">
            <w:pPr>
              <w:spacing w:line="360" w:lineRule="auto"/>
            </w:pPr>
            <w:r>
              <w:t>Opakowania wielomateriałowe</w:t>
            </w:r>
          </w:p>
        </w:tc>
      </w:tr>
      <w:tr w:rsidR="001E2B13" w14:paraId="53BE53C0" w14:textId="77777777" w:rsidTr="00FB5CF1">
        <w:tc>
          <w:tcPr>
            <w:tcW w:w="901" w:type="dxa"/>
          </w:tcPr>
          <w:p w14:paraId="073FA76E" w14:textId="77777777" w:rsidR="001E2B13" w:rsidRDefault="001E2B13" w:rsidP="0002049B">
            <w:pPr>
              <w:spacing w:line="360" w:lineRule="auto"/>
            </w:pPr>
            <w:r>
              <w:t>5.</w:t>
            </w:r>
          </w:p>
        </w:tc>
        <w:tc>
          <w:tcPr>
            <w:tcW w:w="1622" w:type="dxa"/>
          </w:tcPr>
          <w:p w14:paraId="3006DC89" w14:textId="77777777" w:rsidR="001E2B13" w:rsidRDefault="001E2B13" w:rsidP="0002049B">
            <w:pPr>
              <w:spacing w:line="360" w:lineRule="auto"/>
            </w:pPr>
            <w:r>
              <w:t>15 01 06</w:t>
            </w:r>
          </w:p>
        </w:tc>
        <w:tc>
          <w:tcPr>
            <w:tcW w:w="5240" w:type="dxa"/>
          </w:tcPr>
          <w:p w14:paraId="124748BE" w14:textId="77777777" w:rsidR="001E2B13" w:rsidRDefault="001E2B13" w:rsidP="0002049B">
            <w:pPr>
              <w:spacing w:line="360" w:lineRule="auto"/>
            </w:pPr>
            <w:r>
              <w:t>Zmieszane odpady opakowaniowe</w:t>
            </w:r>
          </w:p>
        </w:tc>
      </w:tr>
      <w:tr w:rsidR="001E2B13" w14:paraId="206E6183" w14:textId="77777777" w:rsidTr="00FB5CF1">
        <w:tc>
          <w:tcPr>
            <w:tcW w:w="901" w:type="dxa"/>
          </w:tcPr>
          <w:p w14:paraId="479FC577" w14:textId="77777777" w:rsidR="001E2B13" w:rsidRDefault="001E2B13" w:rsidP="0002049B">
            <w:pPr>
              <w:spacing w:line="360" w:lineRule="auto"/>
            </w:pPr>
            <w:r>
              <w:t>6.</w:t>
            </w:r>
          </w:p>
        </w:tc>
        <w:tc>
          <w:tcPr>
            <w:tcW w:w="1622" w:type="dxa"/>
          </w:tcPr>
          <w:p w14:paraId="57674277" w14:textId="77777777" w:rsidR="001E2B13" w:rsidRDefault="001E2B13" w:rsidP="0002049B">
            <w:pPr>
              <w:spacing w:line="360" w:lineRule="auto"/>
            </w:pPr>
            <w:r>
              <w:t>15 01 07</w:t>
            </w:r>
          </w:p>
        </w:tc>
        <w:tc>
          <w:tcPr>
            <w:tcW w:w="5240" w:type="dxa"/>
          </w:tcPr>
          <w:p w14:paraId="2F6DC013" w14:textId="77777777" w:rsidR="001E2B13" w:rsidRDefault="001E2B13" w:rsidP="0002049B">
            <w:pPr>
              <w:spacing w:line="360" w:lineRule="auto"/>
            </w:pPr>
            <w:r>
              <w:t>Opakowania ze szkła</w:t>
            </w:r>
          </w:p>
        </w:tc>
      </w:tr>
      <w:tr w:rsidR="001E2B13" w14:paraId="1CE8EEF3" w14:textId="77777777" w:rsidTr="00FB5CF1">
        <w:tc>
          <w:tcPr>
            <w:tcW w:w="901" w:type="dxa"/>
          </w:tcPr>
          <w:p w14:paraId="459F9271" w14:textId="77777777" w:rsidR="001E2B13" w:rsidRDefault="001E2B13" w:rsidP="0002049B">
            <w:pPr>
              <w:spacing w:line="360" w:lineRule="auto"/>
            </w:pPr>
            <w:r>
              <w:t>7.</w:t>
            </w:r>
          </w:p>
        </w:tc>
        <w:tc>
          <w:tcPr>
            <w:tcW w:w="1622" w:type="dxa"/>
          </w:tcPr>
          <w:p w14:paraId="15C1C734" w14:textId="77777777" w:rsidR="001E2B13" w:rsidRDefault="001E2B13" w:rsidP="0002049B">
            <w:pPr>
              <w:spacing w:line="360" w:lineRule="auto"/>
            </w:pPr>
            <w:r>
              <w:t>16 01 03</w:t>
            </w:r>
          </w:p>
        </w:tc>
        <w:tc>
          <w:tcPr>
            <w:tcW w:w="5240" w:type="dxa"/>
          </w:tcPr>
          <w:p w14:paraId="4603DAAD" w14:textId="77777777" w:rsidR="001E2B13" w:rsidRDefault="001E2B13" w:rsidP="0002049B">
            <w:pPr>
              <w:spacing w:line="360" w:lineRule="auto"/>
            </w:pPr>
            <w:r>
              <w:t>Zużyte opony</w:t>
            </w:r>
          </w:p>
        </w:tc>
      </w:tr>
      <w:tr w:rsidR="001E2B13" w14:paraId="06E8C86B" w14:textId="77777777" w:rsidTr="00FB5CF1">
        <w:tc>
          <w:tcPr>
            <w:tcW w:w="901" w:type="dxa"/>
          </w:tcPr>
          <w:p w14:paraId="2F239A6C" w14:textId="77777777" w:rsidR="001E2B13" w:rsidRDefault="001E2B13" w:rsidP="0002049B">
            <w:pPr>
              <w:spacing w:line="360" w:lineRule="auto"/>
            </w:pPr>
            <w:r>
              <w:t>8.</w:t>
            </w:r>
          </w:p>
        </w:tc>
        <w:tc>
          <w:tcPr>
            <w:tcW w:w="1622" w:type="dxa"/>
          </w:tcPr>
          <w:p w14:paraId="03E7F947" w14:textId="77777777" w:rsidR="001E2B13" w:rsidRDefault="001E2B13" w:rsidP="0002049B">
            <w:pPr>
              <w:spacing w:line="360" w:lineRule="auto"/>
            </w:pPr>
            <w:r>
              <w:t>16 02 14</w:t>
            </w:r>
          </w:p>
        </w:tc>
        <w:tc>
          <w:tcPr>
            <w:tcW w:w="5240" w:type="dxa"/>
          </w:tcPr>
          <w:p w14:paraId="7552DCAD" w14:textId="77777777" w:rsidR="001E2B13" w:rsidRDefault="001E2B13" w:rsidP="0002049B">
            <w:pPr>
              <w:spacing w:line="360" w:lineRule="auto"/>
            </w:pPr>
            <w:r>
              <w:t xml:space="preserve">Zużyte urządzenia inne niż wymienione w 16 02 09 do 16 02 </w:t>
            </w:r>
          </w:p>
        </w:tc>
      </w:tr>
      <w:tr w:rsidR="001E2B13" w14:paraId="17B3499A" w14:textId="77777777" w:rsidTr="00FB5CF1">
        <w:tc>
          <w:tcPr>
            <w:tcW w:w="901" w:type="dxa"/>
          </w:tcPr>
          <w:p w14:paraId="2B5D762E" w14:textId="77777777" w:rsidR="001E2B13" w:rsidRDefault="001E2B13" w:rsidP="0002049B">
            <w:pPr>
              <w:spacing w:line="360" w:lineRule="auto"/>
            </w:pPr>
            <w:r>
              <w:t>9.</w:t>
            </w:r>
          </w:p>
        </w:tc>
        <w:tc>
          <w:tcPr>
            <w:tcW w:w="1622" w:type="dxa"/>
          </w:tcPr>
          <w:p w14:paraId="3B8B9D3A" w14:textId="77777777" w:rsidR="001E2B13" w:rsidRDefault="001E2B13" w:rsidP="0002049B">
            <w:pPr>
              <w:spacing w:line="360" w:lineRule="auto"/>
            </w:pPr>
            <w:r>
              <w:t>16 80 01</w:t>
            </w:r>
          </w:p>
        </w:tc>
        <w:tc>
          <w:tcPr>
            <w:tcW w:w="5240" w:type="dxa"/>
          </w:tcPr>
          <w:p w14:paraId="761B7DBA" w14:textId="77777777" w:rsidR="001E2B13" w:rsidRDefault="001E2B13" w:rsidP="0002049B">
            <w:pPr>
              <w:spacing w:line="360" w:lineRule="auto"/>
            </w:pPr>
            <w:r>
              <w:t>Magnetyczne i optyczne nośniki informacji</w:t>
            </w:r>
          </w:p>
        </w:tc>
      </w:tr>
      <w:tr w:rsidR="001E2B13" w14:paraId="773C43CF" w14:textId="77777777" w:rsidTr="00FB5CF1">
        <w:tc>
          <w:tcPr>
            <w:tcW w:w="901" w:type="dxa"/>
          </w:tcPr>
          <w:p w14:paraId="541B4454" w14:textId="77777777" w:rsidR="001E2B13" w:rsidRDefault="001E2B13" w:rsidP="0002049B">
            <w:pPr>
              <w:spacing w:line="360" w:lineRule="auto"/>
            </w:pPr>
            <w:r>
              <w:t>10.</w:t>
            </w:r>
          </w:p>
        </w:tc>
        <w:tc>
          <w:tcPr>
            <w:tcW w:w="1622" w:type="dxa"/>
          </w:tcPr>
          <w:p w14:paraId="35192AE0" w14:textId="77777777" w:rsidR="001E2B13" w:rsidRDefault="001E2B13" w:rsidP="0002049B">
            <w:pPr>
              <w:spacing w:line="360" w:lineRule="auto"/>
            </w:pPr>
            <w:r>
              <w:t>17 01 01</w:t>
            </w:r>
          </w:p>
        </w:tc>
        <w:tc>
          <w:tcPr>
            <w:tcW w:w="5240" w:type="dxa"/>
          </w:tcPr>
          <w:p w14:paraId="218E9D7B" w14:textId="77777777" w:rsidR="001E2B13" w:rsidRDefault="001E2B13" w:rsidP="0002049B">
            <w:pPr>
              <w:spacing w:line="360" w:lineRule="auto"/>
            </w:pPr>
            <w:r>
              <w:t>Odpady betonu oraz gruz betonowy z rozbiórek i remontów</w:t>
            </w:r>
          </w:p>
        </w:tc>
      </w:tr>
      <w:tr w:rsidR="001E2B13" w14:paraId="726C3C75" w14:textId="77777777" w:rsidTr="00FB5CF1">
        <w:tc>
          <w:tcPr>
            <w:tcW w:w="901" w:type="dxa"/>
          </w:tcPr>
          <w:p w14:paraId="5E024B04" w14:textId="77777777" w:rsidR="001E2B13" w:rsidRDefault="001E2B13" w:rsidP="0002049B">
            <w:pPr>
              <w:spacing w:line="360" w:lineRule="auto"/>
            </w:pPr>
            <w:r>
              <w:t>11.</w:t>
            </w:r>
          </w:p>
        </w:tc>
        <w:tc>
          <w:tcPr>
            <w:tcW w:w="1622" w:type="dxa"/>
          </w:tcPr>
          <w:p w14:paraId="1904CB2C" w14:textId="77777777" w:rsidR="001E2B13" w:rsidRDefault="001E2B13" w:rsidP="0002049B">
            <w:pPr>
              <w:spacing w:line="360" w:lineRule="auto"/>
            </w:pPr>
            <w:r>
              <w:t>17 01 02</w:t>
            </w:r>
          </w:p>
        </w:tc>
        <w:tc>
          <w:tcPr>
            <w:tcW w:w="5240" w:type="dxa"/>
          </w:tcPr>
          <w:p w14:paraId="67F30DFB" w14:textId="77777777" w:rsidR="001E2B13" w:rsidRDefault="001E2B13" w:rsidP="0002049B">
            <w:pPr>
              <w:spacing w:line="360" w:lineRule="auto"/>
            </w:pPr>
            <w:r>
              <w:t>Gruz ceglany</w:t>
            </w:r>
          </w:p>
        </w:tc>
      </w:tr>
      <w:tr w:rsidR="001E2B13" w14:paraId="720594D9" w14:textId="77777777" w:rsidTr="00FB5CF1">
        <w:tc>
          <w:tcPr>
            <w:tcW w:w="901" w:type="dxa"/>
          </w:tcPr>
          <w:p w14:paraId="3D585262" w14:textId="77777777" w:rsidR="001E2B13" w:rsidRDefault="001E2B13" w:rsidP="0002049B">
            <w:pPr>
              <w:spacing w:line="360" w:lineRule="auto"/>
            </w:pPr>
            <w:r>
              <w:t>12.</w:t>
            </w:r>
          </w:p>
        </w:tc>
        <w:tc>
          <w:tcPr>
            <w:tcW w:w="1622" w:type="dxa"/>
          </w:tcPr>
          <w:p w14:paraId="005D5970" w14:textId="77777777" w:rsidR="001E2B13" w:rsidRDefault="001E2B13" w:rsidP="0002049B">
            <w:pPr>
              <w:spacing w:line="360" w:lineRule="auto"/>
            </w:pPr>
            <w:r>
              <w:t>17 09 04</w:t>
            </w:r>
          </w:p>
        </w:tc>
        <w:tc>
          <w:tcPr>
            <w:tcW w:w="5240" w:type="dxa"/>
          </w:tcPr>
          <w:p w14:paraId="183CDD61" w14:textId="5EE11D52" w:rsidR="001E2B13" w:rsidRPr="00D4610D" w:rsidRDefault="001E2B13" w:rsidP="0002049B">
            <w:pPr>
              <w:spacing w:line="360" w:lineRule="auto"/>
              <w:rPr>
                <w:rFonts w:cstheme="minorHAnsi"/>
              </w:rPr>
            </w:pPr>
            <w:r w:rsidRPr="00D4610D">
              <w:rPr>
                <w:rFonts w:cstheme="minorHAnsi"/>
              </w:rPr>
              <w:t xml:space="preserve">Zmieszane odpady </w:t>
            </w:r>
            <w:r w:rsidRPr="00D4610D">
              <w:rPr>
                <w:rFonts w:cstheme="minorHAnsi"/>
                <w:color w:val="222222"/>
                <w:shd w:val="clear" w:color="auto" w:fill="FFFFFF"/>
              </w:rPr>
              <w:t>z budowy, remontów i demontażu inne niż wymienione w 17 09 01, 17 09 02</w:t>
            </w:r>
            <w:r w:rsidRPr="00D4610D">
              <w:rPr>
                <w:rFonts w:cstheme="minorHAnsi"/>
                <w:color w:val="333333"/>
              </w:rPr>
              <w:t>i 17 09 03</w:t>
            </w:r>
          </w:p>
        </w:tc>
      </w:tr>
      <w:tr w:rsidR="001E2B13" w14:paraId="472E21E2" w14:textId="77777777" w:rsidTr="00FB5CF1">
        <w:tc>
          <w:tcPr>
            <w:tcW w:w="901" w:type="dxa"/>
          </w:tcPr>
          <w:p w14:paraId="5B2C4365" w14:textId="77777777" w:rsidR="001E2B13" w:rsidRDefault="001E2B13" w:rsidP="0002049B">
            <w:pPr>
              <w:spacing w:line="360" w:lineRule="auto"/>
            </w:pPr>
            <w:r>
              <w:t>13.</w:t>
            </w:r>
          </w:p>
        </w:tc>
        <w:tc>
          <w:tcPr>
            <w:tcW w:w="1622" w:type="dxa"/>
          </w:tcPr>
          <w:p w14:paraId="4C2261C4" w14:textId="77777777" w:rsidR="001E2B13" w:rsidRDefault="001E2B13" w:rsidP="0002049B">
            <w:pPr>
              <w:spacing w:line="360" w:lineRule="auto"/>
            </w:pPr>
            <w:r>
              <w:t>20 01 01</w:t>
            </w:r>
          </w:p>
        </w:tc>
        <w:tc>
          <w:tcPr>
            <w:tcW w:w="5240" w:type="dxa"/>
          </w:tcPr>
          <w:p w14:paraId="5E0D8181" w14:textId="77777777" w:rsidR="001E2B13" w:rsidRDefault="001E2B13" w:rsidP="0002049B">
            <w:pPr>
              <w:spacing w:line="360" w:lineRule="auto"/>
            </w:pPr>
            <w:r>
              <w:t>Papier i tektura</w:t>
            </w:r>
          </w:p>
        </w:tc>
      </w:tr>
      <w:tr w:rsidR="001E2B13" w14:paraId="1E1A4DE0" w14:textId="77777777" w:rsidTr="00FB5CF1">
        <w:tc>
          <w:tcPr>
            <w:tcW w:w="901" w:type="dxa"/>
          </w:tcPr>
          <w:p w14:paraId="4FD6A3C8" w14:textId="77777777" w:rsidR="001E2B13" w:rsidRDefault="001E2B13" w:rsidP="0002049B">
            <w:pPr>
              <w:spacing w:line="360" w:lineRule="auto"/>
            </w:pPr>
            <w:r>
              <w:t>14.</w:t>
            </w:r>
          </w:p>
        </w:tc>
        <w:tc>
          <w:tcPr>
            <w:tcW w:w="1622" w:type="dxa"/>
          </w:tcPr>
          <w:p w14:paraId="785610D6" w14:textId="77777777" w:rsidR="001E2B13" w:rsidRDefault="001E2B13" w:rsidP="0002049B">
            <w:pPr>
              <w:spacing w:line="360" w:lineRule="auto"/>
            </w:pPr>
            <w:r>
              <w:t>20 01 02</w:t>
            </w:r>
          </w:p>
        </w:tc>
        <w:tc>
          <w:tcPr>
            <w:tcW w:w="5240" w:type="dxa"/>
          </w:tcPr>
          <w:p w14:paraId="18D0D223" w14:textId="77777777" w:rsidR="001E2B13" w:rsidRDefault="001E2B13" w:rsidP="0002049B">
            <w:pPr>
              <w:spacing w:line="360" w:lineRule="auto"/>
            </w:pPr>
            <w:r>
              <w:t>Szkło</w:t>
            </w:r>
          </w:p>
        </w:tc>
      </w:tr>
      <w:tr w:rsidR="001E2B13" w14:paraId="14E094A9" w14:textId="77777777" w:rsidTr="00FB5CF1">
        <w:trPr>
          <w:trHeight w:val="286"/>
        </w:trPr>
        <w:tc>
          <w:tcPr>
            <w:tcW w:w="901" w:type="dxa"/>
          </w:tcPr>
          <w:p w14:paraId="722A56F3" w14:textId="77777777" w:rsidR="001E2B13" w:rsidRDefault="001E2B13" w:rsidP="0002049B">
            <w:pPr>
              <w:spacing w:line="360" w:lineRule="auto"/>
            </w:pPr>
            <w:r>
              <w:t>15.</w:t>
            </w:r>
          </w:p>
        </w:tc>
        <w:tc>
          <w:tcPr>
            <w:tcW w:w="1622" w:type="dxa"/>
          </w:tcPr>
          <w:p w14:paraId="5D569A8B" w14:textId="77777777" w:rsidR="001E2B13" w:rsidRDefault="001E2B13" w:rsidP="0002049B">
            <w:pPr>
              <w:spacing w:line="360" w:lineRule="auto"/>
            </w:pPr>
            <w:r>
              <w:t>20 01 08</w:t>
            </w:r>
          </w:p>
        </w:tc>
        <w:tc>
          <w:tcPr>
            <w:tcW w:w="5240" w:type="dxa"/>
          </w:tcPr>
          <w:p w14:paraId="5E73A07C" w14:textId="77777777" w:rsidR="001E2B13" w:rsidRDefault="001E2B13" w:rsidP="0002049B">
            <w:pPr>
              <w:spacing w:line="360" w:lineRule="auto"/>
            </w:pPr>
            <w:r>
              <w:t>Odpady kuchenne ulegające biodegradacji</w:t>
            </w:r>
          </w:p>
        </w:tc>
      </w:tr>
      <w:tr w:rsidR="001E2B13" w14:paraId="19671270" w14:textId="77777777" w:rsidTr="00FB5CF1">
        <w:trPr>
          <w:trHeight w:val="286"/>
        </w:trPr>
        <w:tc>
          <w:tcPr>
            <w:tcW w:w="901" w:type="dxa"/>
          </w:tcPr>
          <w:p w14:paraId="06B3C22F" w14:textId="77777777" w:rsidR="001E2B13" w:rsidRDefault="001E2B13" w:rsidP="0002049B">
            <w:pPr>
              <w:spacing w:line="360" w:lineRule="auto"/>
            </w:pPr>
            <w:r>
              <w:t>16.</w:t>
            </w:r>
          </w:p>
        </w:tc>
        <w:tc>
          <w:tcPr>
            <w:tcW w:w="1622" w:type="dxa"/>
          </w:tcPr>
          <w:p w14:paraId="392D2DB0" w14:textId="77777777" w:rsidR="001E2B13" w:rsidRDefault="001E2B13" w:rsidP="0002049B">
            <w:pPr>
              <w:spacing w:line="360" w:lineRule="auto"/>
            </w:pPr>
            <w:r>
              <w:t>20 01 10</w:t>
            </w:r>
          </w:p>
        </w:tc>
        <w:tc>
          <w:tcPr>
            <w:tcW w:w="5240" w:type="dxa"/>
          </w:tcPr>
          <w:p w14:paraId="153E7DA6" w14:textId="77777777" w:rsidR="001E2B13" w:rsidRDefault="001E2B13" w:rsidP="0002049B">
            <w:pPr>
              <w:spacing w:line="360" w:lineRule="auto"/>
            </w:pPr>
            <w:r>
              <w:t>Odzież</w:t>
            </w:r>
          </w:p>
        </w:tc>
      </w:tr>
      <w:tr w:rsidR="001E2B13" w14:paraId="05B0479F" w14:textId="77777777" w:rsidTr="00FB5CF1">
        <w:tc>
          <w:tcPr>
            <w:tcW w:w="901" w:type="dxa"/>
          </w:tcPr>
          <w:p w14:paraId="223B10F4" w14:textId="77777777" w:rsidR="001E2B13" w:rsidRDefault="001E2B13" w:rsidP="0002049B">
            <w:pPr>
              <w:spacing w:line="360" w:lineRule="auto"/>
            </w:pPr>
            <w:r>
              <w:t>17</w:t>
            </w:r>
          </w:p>
        </w:tc>
        <w:tc>
          <w:tcPr>
            <w:tcW w:w="1622" w:type="dxa"/>
          </w:tcPr>
          <w:p w14:paraId="4F06384E" w14:textId="77777777" w:rsidR="001E2B13" w:rsidRDefault="001E2B13" w:rsidP="0002049B">
            <w:pPr>
              <w:spacing w:line="360" w:lineRule="auto"/>
            </w:pPr>
            <w:r>
              <w:t>20 01 11</w:t>
            </w:r>
          </w:p>
        </w:tc>
        <w:tc>
          <w:tcPr>
            <w:tcW w:w="5240" w:type="dxa"/>
          </w:tcPr>
          <w:p w14:paraId="3CAAF61B" w14:textId="77777777" w:rsidR="001E2B13" w:rsidRDefault="001E2B13" w:rsidP="0002049B">
            <w:pPr>
              <w:spacing w:line="360" w:lineRule="auto"/>
            </w:pPr>
            <w:r>
              <w:t>Tekstylia</w:t>
            </w:r>
          </w:p>
        </w:tc>
      </w:tr>
      <w:tr w:rsidR="001E2B13" w14:paraId="677FE9DA" w14:textId="77777777" w:rsidTr="00FB5CF1">
        <w:tc>
          <w:tcPr>
            <w:tcW w:w="901" w:type="dxa"/>
          </w:tcPr>
          <w:p w14:paraId="56B8621F" w14:textId="77777777" w:rsidR="001E2B13" w:rsidRDefault="001E2B13" w:rsidP="0002049B">
            <w:pPr>
              <w:spacing w:line="360" w:lineRule="auto"/>
            </w:pPr>
            <w:r>
              <w:t>18.</w:t>
            </w:r>
          </w:p>
        </w:tc>
        <w:tc>
          <w:tcPr>
            <w:tcW w:w="1622" w:type="dxa"/>
          </w:tcPr>
          <w:p w14:paraId="7A992469" w14:textId="77777777" w:rsidR="001E2B13" w:rsidRDefault="001E2B13" w:rsidP="0002049B">
            <w:pPr>
              <w:spacing w:line="360" w:lineRule="auto"/>
            </w:pPr>
            <w:r>
              <w:t>20 01 32</w:t>
            </w:r>
          </w:p>
        </w:tc>
        <w:tc>
          <w:tcPr>
            <w:tcW w:w="5240" w:type="dxa"/>
          </w:tcPr>
          <w:p w14:paraId="6016D896" w14:textId="77777777" w:rsidR="001E2B13" w:rsidRPr="00D4610D" w:rsidRDefault="001E2B13" w:rsidP="0002049B">
            <w:pPr>
              <w:spacing w:line="360" w:lineRule="auto"/>
              <w:rPr>
                <w:rFonts w:cstheme="minorHAnsi"/>
                <w:color w:val="222222"/>
                <w:shd w:val="clear" w:color="auto" w:fill="FFFFFF"/>
              </w:rPr>
            </w:pPr>
            <w:r w:rsidRPr="00D4610D">
              <w:rPr>
                <w:rFonts w:cstheme="minorHAnsi"/>
                <w:color w:val="222222"/>
                <w:shd w:val="clear" w:color="auto" w:fill="FFFFFF"/>
              </w:rPr>
              <w:t>Leki inne niż wymienione w 20 01 31</w:t>
            </w:r>
          </w:p>
        </w:tc>
      </w:tr>
      <w:tr w:rsidR="001E2B13" w14:paraId="6B8BCA79" w14:textId="77777777" w:rsidTr="00FB5CF1">
        <w:tc>
          <w:tcPr>
            <w:tcW w:w="901" w:type="dxa"/>
          </w:tcPr>
          <w:p w14:paraId="313B3799" w14:textId="77777777" w:rsidR="001E2B13" w:rsidRDefault="001E2B13" w:rsidP="0002049B">
            <w:pPr>
              <w:spacing w:line="360" w:lineRule="auto"/>
            </w:pPr>
            <w:r>
              <w:t>19.</w:t>
            </w:r>
          </w:p>
        </w:tc>
        <w:tc>
          <w:tcPr>
            <w:tcW w:w="1622" w:type="dxa"/>
          </w:tcPr>
          <w:p w14:paraId="47D0B589" w14:textId="77777777" w:rsidR="001E2B13" w:rsidRDefault="001E2B13" w:rsidP="0002049B">
            <w:pPr>
              <w:spacing w:line="360" w:lineRule="auto"/>
            </w:pPr>
            <w:r>
              <w:t>20 01 34</w:t>
            </w:r>
          </w:p>
        </w:tc>
        <w:tc>
          <w:tcPr>
            <w:tcW w:w="5240" w:type="dxa"/>
          </w:tcPr>
          <w:p w14:paraId="2CD11127" w14:textId="77777777" w:rsidR="001E2B13" w:rsidRPr="00D4610D" w:rsidRDefault="001E2B13" w:rsidP="0002049B">
            <w:pPr>
              <w:spacing w:line="360" w:lineRule="auto"/>
              <w:rPr>
                <w:rFonts w:cstheme="minorHAnsi"/>
              </w:rPr>
            </w:pPr>
            <w:r w:rsidRPr="00D4610D">
              <w:rPr>
                <w:rFonts w:cstheme="minorHAnsi"/>
                <w:color w:val="222222"/>
                <w:shd w:val="clear" w:color="auto" w:fill="FFFFFF"/>
              </w:rPr>
              <w:t>Baterie i akumulatory inne niż wymienione w 20 01 33</w:t>
            </w:r>
          </w:p>
        </w:tc>
      </w:tr>
      <w:tr w:rsidR="001E2B13" w14:paraId="2D5B8A2C" w14:textId="77777777" w:rsidTr="00FB5CF1">
        <w:tc>
          <w:tcPr>
            <w:tcW w:w="901" w:type="dxa"/>
          </w:tcPr>
          <w:p w14:paraId="6CE384D5" w14:textId="77777777" w:rsidR="001E2B13" w:rsidRDefault="001E2B13" w:rsidP="0002049B">
            <w:pPr>
              <w:spacing w:line="360" w:lineRule="auto"/>
            </w:pPr>
            <w:r>
              <w:t>20.</w:t>
            </w:r>
          </w:p>
        </w:tc>
        <w:tc>
          <w:tcPr>
            <w:tcW w:w="1622" w:type="dxa"/>
          </w:tcPr>
          <w:p w14:paraId="6F6BC966" w14:textId="77777777" w:rsidR="001E2B13" w:rsidRDefault="001E2B13" w:rsidP="0002049B">
            <w:pPr>
              <w:spacing w:line="360" w:lineRule="auto"/>
            </w:pPr>
            <w:r>
              <w:t>20 01 36</w:t>
            </w:r>
          </w:p>
        </w:tc>
        <w:tc>
          <w:tcPr>
            <w:tcW w:w="5240" w:type="dxa"/>
          </w:tcPr>
          <w:p w14:paraId="151A4F29" w14:textId="77777777" w:rsidR="001E2B13" w:rsidRPr="00D4610D" w:rsidRDefault="001E2B13" w:rsidP="0002049B">
            <w:pPr>
              <w:spacing w:line="360" w:lineRule="auto"/>
              <w:rPr>
                <w:rFonts w:cstheme="minorHAnsi"/>
              </w:rPr>
            </w:pPr>
            <w:r w:rsidRPr="00D4610D">
              <w:rPr>
                <w:rFonts w:cstheme="minorHAnsi"/>
                <w:color w:val="222222"/>
                <w:shd w:val="clear" w:color="auto" w:fill="FFFFFF"/>
              </w:rPr>
              <w:t>Zużyte urządzenia elektryczne i elektroniczne inne niż wymienione w 20 01 21, 20 01 23 i 20 01 35</w:t>
            </w:r>
          </w:p>
        </w:tc>
      </w:tr>
      <w:tr w:rsidR="001E2B13" w14:paraId="1676DA5B" w14:textId="77777777" w:rsidTr="00FB5CF1">
        <w:tc>
          <w:tcPr>
            <w:tcW w:w="901" w:type="dxa"/>
          </w:tcPr>
          <w:p w14:paraId="2BD08F41" w14:textId="77777777" w:rsidR="001E2B13" w:rsidRDefault="001E2B13" w:rsidP="0002049B">
            <w:pPr>
              <w:spacing w:line="360" w:lineRule="auto"/>
            </w:pPr>
            <w:r>
              <w:t>21.</w:t>
            </w:r>
          </w:p>
        </w:tc>
        <w:tc>
          <w:tcPr>
            <w:tcW w:w="1622" w:type="dxa"/>
          </w:tcPr>
          <w:p w14:paraId="7B147F36" w14:textId="77777777" w:rsidR="001E2B13" w:rsidRDefault="001E2B13" w:rsidP="0002049B">
            <w:pPr>
              <w:spacing w:line="360" w:lineRule="auto"/>
            </w:pPr>
            <w:r>
              <w:t>20 01 39</w:t>
            </w:r>
          </w:p>
        </w:tc>
        <w:tc>
          <w:tcPr>
            <w:tcW w:w="5240" w:type="dxa"/>
          </w:tcPr>
          <w:p w14:paraId="5C612936" w14:textId="77777777" w:rsidR="001E2B13" w:rsidRDefault="001E2B13" w:rsidP="0002049B">
            <w:pPr>
              <w:spacing w:line="360" w:lineRule="auto"/>
            </w:pPr>
            <w:r>
              <w:t>Tworzywa sztuczne</w:t>
            </w:r>
          </w:p>
        </w:tc>
      </w:tr>
      <w:tr w:rsidR="001E2B13" w14:paraId="216E3668" w14:textId="77777777" w:rsidTr="00FB5CF1">
        <w:tc>
          <w:tcPr>
            <w:tcW w:w="901" w:type="dxa"/>
          </w:tcPr>
          <w:p w14:paraId="68A39173" w14:textId="77777777" w:rsidR="001E2B13" w:rsidRDefault="001E2B13" w:rsidP="0002049B">
            <w:pPr>
              <w:spacing w:line="360" w:lineRule="auto"/>
            </w:pPr>
            <w:r>
              <w:t>22.</w:t>
            </w:r>
          </w:p>
        </w:tc>
        <w:tc>
          <w:tcPr>
            <w:tcW w:w="1622" w:type="dxa"/>
          </w:tcPr>
          <w:p w14:paraId="660FD20D" w14:textId="77777777" w:rsidR="001E2B13" w:rsidRDefault="001E2B13" w:rsidP="0002049B">
            <w:pPr>
              <w:spacing w:line="360" w:lineRule="auto"/>
            </w:pPr>
            <w:r>
              <w:t>20 01 40</w:t>
            </w:r>
          </w:p>
        </w:tc>
        <w:tc>
          <w:tcPr>
            <w:tcW w:w="5240" w:type="dxa"/>
          </w:tcPr>
          <w:p w14:paraId="07FA1E6F" w14:textId="77777777" w:rsidR="001E2B13" w:rsidRDefault="001E2B13" w:rsidP="0002049B">
            <w:pPr>
              <w:spacing w:line="360" w:lineRule="auto"/>
            </w:pPr>
            <w:r>
              <w:t>Metale</w:t>
            </w:r>
          </w:p>
        </w:tc>
      </w:tr>
      <w:tr w:rsidR="001E2B13" w14:paraId="0046097F" w14:textId="77777777" w:rsidTr="00FB5CF1">
        <w:tc>
          <w:tcPr>
            <w:tcW w:w="901" w:type="dxa"/>
          </w:tcPr>
          <w:p w14:paraId="1C2A0275" w14:textId="77777777" w:rsidR="001E2B13" w:rsidRDefault="001E2B13" w:rsidP="0002049B">
            <w:pPr>
              <w:spacing w:line="360" w:lineRule="auto"/>
            </w:pPr>
            <w:r>
              <w:t>23.</w:t>
            </w:r>
          </w:p>
        </w:tc>
        <w:tc>
          <w:tcPr>
            <w:tcW w:w="1622" w:type="dxa"/>
          </w:tcPr>
          <w:p w14:paraId="12AD11B5" w14:textId="77777777" w:rsidR="001E2B13" w:rsidRDefault="001E2B13" w:rsidP="0002049B">
            <w:pPr>
              <w:spacing w:line="360" w:lineRule="auto"/>
            </w:pPr>
            <w:r>
              <w:t>20 02 01</w:t>
            </w:r>
          </w:p>
        </w:tc>
        <w:tc>
          <w:tcPr>
            <w:tcW w:w="5240" w:type="dxa"/>
          </w:tcPr>
          <w:p w14:paraId="148D0002" w14:textId="77777777" w:rsidR="001E2B13" w:rsidRDefault="001E2B13" w:rsidP="0002049B">
            <w:pPr>
              <w:spacing w:line="360" w:lineRule="auto"/>
            </w:pPr>
            <w:r>
              <w:t>Odpady ulegające biodegradacji</w:t>
            </w:r>
          </w:p>
        </w:tc>
      </w:tr>
      <w:tr w:rsidR="001E2B13" w14:paraId="3C1EE621" w14:textId="77777777" w:rsidTr="00FB5CF1">
        <w:tc>
          <w:tcPr>
            <w:tcW w:w="901" w:type="dxa"/>
          </w:tcPr>
          <w:p w14:paraId="19E70C87" w14:textId="77777777" w:rsidR="001E2B13" w:rsidRDefault="001E2B13" w:rsidP="0002049B">
            <w:pPr>
              <w:spacing w:line="360" w:lineRule="auto"/>
            </w:pPr>
            <w:r>
              <w:t>24.</w:t>
            </w:r>
          </w:p>
        </w:tc>
        <w:tc>
          <w:tcPr>
            <w:tcW w:w="1622" w:type="dxa"/>
          </w:tcPr>
          <w:p w14:paraId="4FD86425" w14:textId="77777777" w:rsidR="001E2B13" w:rsidRDefault="001E2B13" w:rsidP="0002049B">
            <w:pPr>
              <w:spacing w:line="360" w:lineRule="auto"/>
            </w:pPr>
            <w:r>
              <w:t>20 03 01</w:t>
            </w:r>
          </w:p>
        </w:tc>
        <w:tc>
          <w:tcPr>
            <w:tcW w:w="5240" w:type="dxa"/>
          </w:tcPr>
          <w:p w14:paraId="3B86C420" w14:textId="77777777" w:rsidR="001E2B13" w:rsidRDefault="001E2B13" w:rsidP="0002049B">
            <w:pPr>
              <w:spacing w:line="360" w:lineRule="auto"/>
            </w:pPr>
            <w:r>
              <w:t>Niesegregowane (zmieszane) odpady komunalne</w:t>
            </w:r>
          </w:p>
        </w:tc>
      </w:tr>
      <w:tr w:rsidR="001E2B13" w14:paraId="1190E737" w14:textId="77777777" w:rsidTr="00FB5CF1">
        <w:tc>
          <w:tcPr>
            <w:tcW w:w="901" w:type="dxa"/>
          </w:tcPr>
          <w:p w14:paraId="086F460D" w14:textId="77777777" w:rsidR="001E2B13" w:rsidRDefault="001E2B13" w:rsidP="0002049B">
            <w:pPr>
              <w:spacing w:line="360" w:lineRule="auto"/>
            </w:pPr>
            <w:r>
              <w:t>25.</w:t>
            </w:r>
          </w:p>
        </w:tc>
        <w:tc>
          <w:tcPr>
            <w:tcW w:w="1622" w:type="dxa"/>
          </w:tcPr>
          <w:p w14:paraId="2FDF0DD5" w14:textId="77777777" w:rsidR="001E2B13" w:rsidRDefault="001E2B13" w:rsidP="0002049B">
            <w:pPr>
              <w:spacing w:line="360" w:lineRule="auto"/>
            </w:pPr>
            <w:r>
              <w:t>20 03 07</w:t>
            </w:r>
          </w:p>
        </w:tc>
        <w:tc>
          <w:tcPr>
            <w:tcW w:w="5240" w:type="dxa"/>
          </w:tcPr>
          <w:p w14:paraId="1B226532" w14:textId="77777777" w:rsidR="001E2B13" w:rsidRDefault="001E2B13" w:rsidP="0002049B">
            <w:pPr>
              <w:spacing w:line="360" w:lineRule="auto"/>
            </w:pPr>
            <w:r>
              <w:t>Odpady wielkogabarytowe</w:t>
            </w:r>
          </w:p>
        </w:tc>
      </w:tr>
      <w:tr w:rsidR="001E2B13" w14:paraId="5DA663D6" w14:textId="77777777" w:rsidTr="00FB5CF1">
        <w:tc>
          <w:tcPr>
            <w:tcW w:w="901" w:type="dxa"/>
          </w:tcPr>
          <w:p w14:paraId="7F02D75C" w14:textId="77777777" w:rsidR="001E2B13" w:rsidRDefault="001E2B13" w:rsidP="0002049B">
            <w:pPr>
              <w:spacing w:line="360" w:lineRule="auto"/>
            </w:pPr>
            <w:r>
              <w:t>26.</w:t>
            </w:r>
          </w:p>
        </w:tc>
        <w:tc>
          <w:tcPr>
            <w:tcW w:w="1622" w:type="dxa"/>
          </w:tcPr>
          <w:p w14:paraId="2B0CCEF9" w14:textId="77777777" w:rsidR="001E2B13" w:rsidRDefault="001E2B13" w:rsidP="0002049B">
            <w:pPr>
              <w:spacing w:line="360" w:lineRule="auto"/>
            </w:pPr>
            <w:r>
              <w:t>20 03 99</w:t>
            </w:r>
          </w:p>
        </w:tc>
        <w:tc>
          <w:tcPr>
            <w:tcW w:w="5240" w:type="dxa"/>
          </w:tcPr>
          <w:p w14:paraId="256CE553" w14:textId="77777777" w:rsidR="001E2B13" w:rsidRDefault="001E2B13" w:rsidP="0002049B">
            <w:pPr>
              <w:spacing w:line="360" w:lineRule="auto"/>
            </w:pPr>
            <w:r>
              <w:t>Odpady komunalne niewymienione w innych podgrupach</w:t>
            </w:r>
          </w:p>
        </w:tc>
      </w:tr>
      <w:tr w:rsidR="001E2B13" w14:paraId="3F56F50C" w14:textId="77777777" w:rsidTr="00FB5CF1">
        <w:tc>
          <w:tcPr>
            <w:tcW w:w="901" w:type="dxa"/>
          </w:tcPr>
          <w:p w14:paraId="5350FBE8" w14:textId="77777777" w:rsidR="001E2B13" w:rsidRDefault="001E2B13" w:rsidP="0002049B">
            <w:pPr>
              <w:spacing w:line="360" w:lineRule="auto"/>
            </w:pPr>
            <w:r>
              <w:lastRenderedPageBreak/>
              <w:t>27.</w:t>
            </w:r>
          </w:p>
        </w:tc>
        <w:tc>
          <w:tcPr>
            <w:tcW w:w="1622" w:type="dxa"/>
          </w:tcPr>
          <w:p w14:paraId="64DCD416" w14:textId="77777777" w:rsidR="001E2B13" w:rsidRDefault="001E2B13" w:rsidP="0002049B">
            <w:pPr>
              <w:spacing w:line="360" w:lineRule="auto"/>
            </w:pPr>
            <w:r>
              <w:t>ex 20 03 99</w:t>
            </w:r>
          </w:p>
        </w:tc>
        <w:tc>
          <w:tcPr>
            <w:tcW w:w="5240" w:type="dxa"/>
          </w:tcPr>
          <w:p w14:paraId="06C143E9" w14:textId="77777777" w:rsidR="001E2B13" w:rsidRDefault="001E2B13" w:rsidP="0002049B">
            <w:pPr>
              <w:spacing w:line="360" w:lineRule="auto"/>
            </w:pPr>
            <w:r>
              <w:t>Inne niż niebezpieczne odpady budowlane i rozbiórkowe</w:t>
            </w:r>
          </w:p>
        </w:tc>
      </w:tr>
      <w:tr w:rsidR="001E2B13" w14:paraId="52ED7B52" w14:textId="77777777" w:rsidTr="00FB5CF1">
        <w:tc>
          <w:tcPr>
            <w:tcW w:w="7763" w:type="dxa"/>
            <w:gridSpan w:val="3"/>
          </w:tcPr>
          <w:p w14:paraId="06039811" w14:textId="77777777" w:rsidR="001E2B13" w:rsidRDefault="001E2B13" w:rsidP="0002049B">
            <w:pPr>
              <w:spacing w:line="360" w:lineRule="auto"/>
            </w:pPr>
            <w:r>
              <w:t xml:space="preserve">                       Odpady niebezpieczne odbierane w PSZOK </w:t>
            </w:r>
          </w:p>
        </w:tc>
      </w:tr>
      <w:tr w:rsidR="001E2B13" w14:paraId="148627DD" w14:textId="77777777" w:rsidTr="00FB5CF1">
        <w:tc>
          <w:tcPr>
            <w:tcW w:w="901" w:type="dxa"/>
          </w:tcPr>
          <w:p w14:paraId="7BA0ED00" w14:textId="77777777" w:rsidR="001E2B13" w:rsidRDefault="001E2B13" w:rsidP="0002049B">
            <w:pPr>
              <w:spacing w:line="360" w:lineRule="auto"/>
            </w:pPr>
            <w:r>
              <w:t>28</w:t>
            </w:r>
            <w:r w:rsidRPr="008B6ADC">
              <w:t>.</w:t>
            </w:r>
          </w:p>
        </w:tc>
        <w:tc>
          <w:tcPr>
            <w:tcW w:w="1622" w:type="dxa"/>
          </w:tcPr>
          <w:p w14:paraId="67B10EA3" w14:textId="77777777" w:rsidR="001E2B13" w:rsidRDefault="001E2B13" w:rsidP="0002049B">
            <w:pPr>
              <w:spacing w:line="360" w:lineRule="auto"/>
            </w:pPr>
            <w:r>
              <w:t>13 02 04*</w:t>
            </w:r>
          </w:p>
        </w:tc>
        <w:tc>
          <w:tcPr>
            <w:tcW w:w="5240" w:type="dxa"/>
          </w:tcPr>
          <w:p w14:paraId="0E8B63F3" w14:textId="77777777" w:rsidR="001E2B13" w:rsidRDefault="001E2B13" w:rsidP="0002049B">
            <w:pPr>
              <w:spacing w:line="360" w:lineRule="auto"/>
            </w:pPr>
            <w:r>
              <w:t>Mineralne oleje silnikowe, przekładniowe i smarowe zawierające związki chlorowcoorganiczne</w:t>
            </w:r>
          </w:p>
        </w:tc>
      </w:tr>
      <w:tr w:rsidR="001E2B13" w14:paraId="7EFB6E5B" w14:textId="77777777" w:rsidTr="00FB5CF1">
        <w:tc>
          <w:tcPr>
            <w:tcW w:w="901" w:type="dxa"/>
          </w:tcPr>
          <w:p w14:paraId="79B400CE" w14:textId="77777777" w:rsidR="001E2B13" w:rsidRDefault="001E2B13" w:rsidP="0002049B">
            <w:pPr>
              <w:spacing w:line="360" w:lineRule="auto"/>
            </w:pPr>
            <w:r>
              <w:t>29</w:t>
            </w:r>
            <w:r w:rsidRPr="008B6ADC">
              <w:t>.</w:t>
            </w:r>
          </w:p>
        </w:tc>
        <w:tc>
          <w:tcPr>
            <w:tcW w:w="1622" w:type="dxa"/>
          </w:tcPr>
          <w:p w14:paraId="098FCF88" w14:textId="77777777" w:rsidR="001E2B13" w:rsidRDefault="001E2B13" w:rsidP="0002049B">
            <w:pPr>
              <w:spacing w:line="360" w:lineRule="auto"/>
            </w:pPr>
            <w:r>
              <w:t>13 02 05*</w:t>
            </w:r>
          </w:p>
        </w:tc>
        <w:tc>
          <w:tcPr>
            <w:tcW w:w="5240" w:type="dxa"/>
          </w:tcPr>
          <w:p w14:paraId="6D194F13" w14:textId="77777777" w:rsidR="001E2B13" w:rsidRDefault="001E2B13" w:rsidP="0002049B">
            <w:pPr>
              <w:spacing w:line="360" w:lineRule="auto"/>
            </w:pPr>
            <w:r>
              <w:t xml:space="preserve">Mineralne oleje silnikowe, przekładniowe i smarowe niezawierające związków chlorowcoorganicznych </w:t>
            </w:r>
          </w:p>
        </w:tc>
      </w:tr>
      <w:tr w:rsidR="001E2B13" w14:paraId="47619A8C" w14:textId="77777777" w:rsidTr="00FB5CF1">
        <w:tc>
          <w:tcPr>
            <w:tcW w:w="901" w:type="dxa"/>
          </w:tcPr>
          <w:p w14:paraId="0EC58CFA" w14:textId="77777777" w:rsidR="001E2B13" w:rsidRDefault="001E2B13" w:rsidP="0002049B">
            <w:pPr>
              <w:spacing w:line="360" w:lineRule="auto"/>
            </w:pPr>
            <w:r>
              <w:t>30</w:t>
            </w:r>
            <w:r w:rsidRPr="008B6ADC">
              <w:t>.</w:t>
            </w:r>
          </w:p>
        </w:tc>
        <w:tc>
          <w:tcPr>
            <w:tcW w:w="1622" w:type="dxa"/>
          </w:tcPr>
          <w:p w14:paraId="4BBE064C" w14:textId="77777777" w:rsidR="001E2B13" w:rsidRDefault="001E2B13" w:rsidP="0002049B">
            <w:pPr>
              <w:spacing w:line="360" w:lineRule="auto"/>
            </w:pPr>
            <w:r>
              <w:t>13 02 06*</w:t>
            </w:r>
          </w:p>
        </w:tc>
        <w:tc>
          <w:tcPr>
            <w:tcW w:w="5240" w:type="dxa"/>
          </w:tcPr>
          <w:p w14:paraId="54046348" w14:textId="77777777" w:rsidR="001E2B13" w:rsidRDefault="001E2B13" w:rsidP="0002049B">
            <w:pPr>
              <w:spacing w:line="360" w:lineRule="auto"/>
            </w:pPr>
            <w:r>
              <w:t>Syntetyczne oleje silnikowe, przekładniowe i smarowe</w:t>
            </w:r>
          </w:p>
        </w:tc>
      </w:tr>
      <w:tr w:rsidR="001E2B13" w14:paraId="4BFB65D1" w14:textId="77777777" w:rsidTr="00FB5CF1">
        <w:tc>
          <w:tcPr>
            <w:tcW w:w="901" w:type="dxa"/>
          </w:tcPr>
          <w:p w14:paraId="0672BB17" w14:textId="77777777" w:rsidR="001E2B13" w:rsidRDefault="001E2B13" w:rsidP="0002049B">
            <w:pPr>
              <w:spacing w:line="360" w:lineRule="auto"/>
            </w:pPr>
            <w:r>
              <w:t>31</w:t>
            </w:r>
            <w:r w:rsidRPr="008B6ADC">
              <w:t>.</w:t>
            </w:r>
          </w:p>
        </w:tc>
        <w:tc>
          <w:tcPr>
            <w:tcW w:w="1622" w:type="dxa"/>
          </w:tcPr>
          <w:p w14:paraId="7A8006BE" w14:textId="77777777" w:rsidR="001E2B13" w:rsidRDefault="001E2B13" w:rsidP="0002049B">
            <w:pPr>
              <w:spacing w:line="360" w:lineRule="auto"/>
            </w:pPr>
            <w:r>
              <w:t>13 02 07*</w:t>
            </w:r>
          </w:p>
        </w:tc>
        <w:tc>
          <w:tcPr>
            <w:tcW w:w="5240" w:type="dxa"/>
          </w:tcPr>
          <w:p w14:paraId="1C8F995E" w14:textId="77777777" w:rsidR="001E2B13" w:rsidRDefault="001E2B13" w:rsidP="0002049B">
            <w:pPr>
              <w:spacing w:line="360" w:lineRule="auto"/>
            </w:pPr>
            <w:r>
              <w:t>Oleje silnikowe, przekładniowe i smarowe łatwo ulegające biodegradacji</w:t>
            </w:r>
          </w:p>
        </w:tc>
      </w:tr>
      <w:tr w:rsidR="001E2B13" w14:paraId="6BEFB2BE" w14:textId="77777777" w:rsidTr="00FB5CF1">
        <w:tc>
          <w:tcPr>
            <w:tcW w:w="901" w:type="dxa"/>
          </w:tcPr>
          <w:p w14:paraId="067DE563" w14:textId="77777777" w:rsidR="001E2B13" w:rsidRDefault="001E2B13" w:rsidP="0002049B">
            <w:pPr>
              <w:spacing w:line="360" w:lineRule="auto"/>
            </w:pPr>
            <w:r>
              <w:t>32</w:t>
            </w:r>
            <w:r w:rsidRPr="008B6ADC">
              <w:t>.</w:t>
            </w:r>
          </w:p>
        </w:tc>
        <w:tc>
          <w:tcPr>
            <w:tcW w:w="1622" w:type="dxa"/>
          </w:tcPr>
          <w:p w14:paraId="26D5AE01" w14:textId="77777777" w:rsidR="001E2B13" w:rsidRDefault="001E2B13" w:rsidP="0002049B">
            <w:pPr>
              <w:spacing w:line="360" w:lineRule="auto"/>
            </w:pPr>
            <w:r>
              <w:t>13 02 08*</w:t>
            </w:r>
          </w:p>
        </w:tc>
        <w:tc>
          <w:tcPr>
            <w:tcW w:w="5240" w:type="dxa"/>
          </w:tcPr>
          <w:p w14:paraId="6E812830" w14:textId="77777777" w:rsidR="001E2B13" w:rsidRDefault="001E2B13" w:rsidP="0002049B">
            <w:pPr>
              <w:spacing w:line="360" w:lineRule="auto"/>
            </w:pPr>
            <w:r>
              <w:t>Inne oleje silnikowe, przekładniowe i smarowe</w:t>
            </w:r>
          </w:p>
        </w:tc>
      </w:tr>
      <w:tr w:rsidR="001E2B13" w14:paraId="29012DBC" w14:textId="77777777" w:rsidTr="00FB5CF1">
        <w:tc>
          <w:tcPr>
            <w:tcW w:w="901" w:type="dxa"/>
          </w:tcPr>
          <w:p w14:paraId="65A92639" w14:textId="77777777" w:rsidR="001E2B13" w:rsidRDefault="001E2B13" w:rsidP="0002049B">
            <w:pPr>
              <w:spacing w:line="360" w:lineRule="auto"/>
            </w:pPr>
            <w:r>
              <w:t>33</w:t>
            </w:r>
            <w:r w:rsidRPr="008B6ADC">
              <w:t>.</w:t>
            </w:r>
          </w:p>
        </w:tc>
        <w:tc>
          <w:tcPr>
            <w:tcW w:w="1622" w:type="dxa"/>
          </w:tcPr>
          <w:p w14:paraId="252C34A5" w14:textId="77777777" w:rsidR="001E2B13" w:rsidRDefault="001E2B13" w:rsidP="0002049B">
            <w:pPr>
              <w:spacing w:line="360" w:lineRule="auto"/>
            </w:pPr>
            <w:r>
              <w:t>15 01 10*</w:t>
            </w:r>
          </w:p>
        </w:tc>
        <w:tc>
          <w:tcPr>
            <w:tcW w:w="5240" w:type="dxa"/>
          </w:tcPr>
          <w:p w14:paraId="2BEC72E9" w14:textId="77777777" w:rsidR="001E2B13" w:rsidRDefault="001E2B13" w:rsidP="0002049B">
            <w:pPr>
              <w:spacing w:line="360" w:lineRule="auto"/>
            </w:pPr>
            <w:r>
              <w:t>Opakowania zawierające pozostałości substancji niebezpiecznych lub nimi zanieczyszczone</w:t>
            </w:r>
          </w:p>
        </w:tc>
      </w:tr>
      <w:tr w:rsidR="001E2B13" w14:paraId="7F36BC3D" w14:textId="77777777" w:rsidTr="00FB5CF1">
        <w:tc>
          <w:tcPr>
            <w:tcW w:w="901" w:type="dxa"/>
          </w:tcPr>
          <w:p w14:paraId="2D445E03" w14:textId="77777777" w:rsidR="001E2B13" w:rsidRDefault="001E2B13" w:rsidP="0002049B">
            <w:pPr>
              <w:spacing w:line="360" w:lineRule="auto"/>
            </w:pPr>
            <w:r>
              <w:t>34</w:t>
            </w:r>
            <w:r w:rsidRPr="008B6ADC">
              <w:t>.</w:t>
            </w:r>
          </w:p>
        </w:tc>
        <w:tc>
          <w:tcPr>
            <w:tcW w:w="1622" w:type="dxa"/>
          </w:tcPr>
          <w:p w14:paraId="32D77554" w14:textId="77777777" w:rsidR="001E2B13" w:rsidRDefault="001E2B13" w:rsidP="0002049B">
            <w:pPr>
              <w:spacing w:line="360" w:lineRule="auto"/>
            </w:pPr>
            <w:r>
              <w:t>20 01 19*</w:t>
            </w:r>
          </w:p>
        </w:tc>
        <w:tc>
          <w:tcPr>
            <w:tcW w:w="5240" w:type="dxa"/>
          </w:tcPr>
          <w:p w14:paraId="0EBCE1FF" w14:textId="77777777" w:rsidR="001E2B13" w:rsidRDefault="001E2B13" w:rsidP="0002049B">
            <w:pPr>
              <w:spacing w:line="360" w:lineRule="auto"/>
            </w:pPr>
            <w:r>
              <w:t>Środki ochrony roślin</w:t>
            </w:r>
          </w:p>
        </w:tc>
      </w:tr>
      <w:tr w:rsidR="001E2B13" w14:paraId="707F864C" w14:textId="77777777" w:rsidTr="00FB5CF1">
        <w:tc>
          <w:tcPr>
            <w:tcW w:w="901" w:type="dxa"/>
          </w:tcPr>
          <w:p w14:paraId="71E070BC" w14:textId="77777777" w:rsidR="001E2B13" w:rsidRDefault="001E2B13" w:rsidP="0002049B">
            <w:pPr>
              <w:spacing w:line="360" w:lineRule="auto"/>
            </w:pPr>
            <w:r>
              <w:t>35</w:t>
            </w:r>
            <w:r w:rsidRPr="008B6ADC">
              <w:t>.</w:t>
            </w:r>
          </w:p>
        </w:tc>
        <w:tc>
          <w:tcPr>
            <w:tcW w:w="1622" w:type="dxa"/>
          </w:tcPr>
          <w:p w14:paraId="4A51D0CF" w14:textId="77777777" w:rsidR="001E2B13" w:rsidRDefault="001E2B13" w:rsidP="0002049B">
            <w:pPr>
              <w:spacing w:line="360" w:lineRule="auto"/>
            </w:pPr>
            <w:r>
              <w:t>20 01 21*</w:t>
            </w:r>
          </w:p>
        </w:tc>
        <w:tc>
          <w:tcPr>
            <w:tcW w:w="5240" w:type="dxa"/>
          </w:tcPr>
          <w:p w14:paraId="3FC4806C" w14:textId="77777777" w:rsidR="001E2B13" w:rsidRDefault="001E2B13" w:rsidP="0002049B">
            <w:pPr>
              <w:spacing w:line="360" w:lineRule="auto"/>
            </w:pPr>
            <w:r>
              <w:t>Lampy fluorescencyjne i inne odpady zawierające rtęć</w:t>
            </w:r>
          </w:p>
        </w:tc>
      </w:tr>
      <w:tr w:rsidR="001E2B13" w14:paraId="35812573" w14:textId="77777777" w:rsidTr="00FB5CF1">
        <w:tc>
          <w:tcPr>
            <w:tcW w:w="901" w:type="dxa"/>
          </w:tcPr>
          <w:p w14:paraId="6750145B" w14:textId="77777777" w:rsidR="001E2B13" w:rsidRDefault="001E2B13" w:rsidP="0002049B">
            <w:pPr>
              <w:spacing w:line="360" w:lineRule="auto"/>
            </w:pPr>
            <w:r>
              <w:t>36</w:t>
            </w:r>
            <w:r w:rsidRPr="008B6ADC">
              <w:t>.</w:t>
            </w:r>
          </w:p>
        </w:tc>
        <w:tc>
          <w:tcPr>
            <w:tcW w:w="1622" w:type="dxa"/>
          </w:tcPr>
          <w:p w14:paraId="0629E5EB" w14:textId="77777777" w:rsidR="001E2B13" w:rsidRDefault="001E2B13" w:rsidP="0002049B">
            <w:pPr>
              <w:spacing w:line="360" w:lineRule="auto"/>
            </w:pPr>
            <w:r>
              <w:t>20 01 23*</w:t>
            </w:r>
          </w:p>
        </w:tc>
        <w:tc>
          <w:tcPr>
            <w:tcW w:w="5240" w:type="dxa"/>
          </w:tcPr>
          <w:p w14:paraId="10660958" w14:textId="77777777" w:rsidR="001E2B13" w:rsidRDefault="001E2B13" w:rsidP="0002049B">
            <w:pPr>
              <w:spacing w:line="360" w:lineRule="auto"/>
            </w:pPr>
            <w:r>
              <w:t>Urządzenia zawierające freony</w:t>
            </w:r>
          </w:p>
        </w:tc>
      </w:tr>
      <w:tr w:rsidR="001E2B13" w14:paraId="342A8B02" w14:textId="77777777" w:rsidTr="00FB5CF1">
        <w:tc>
          <w:tcPr>
            <w:tcW w:w="901" w:type="dxa"/>
          </w:tcPr>
          <w:p w14:paraId="36867443" w14:textId="77777777" w:rsidR="001E2B13" w:rsidRDefault="001E2B13" w:rsidP="0002049B">
            <w:pPr>
              <w:spacing w:line="360" w:lineRule="auto"/>
            </w:pPr>
            <w:r>
              <w:t>37</w:t>
            </w:r>
            <w:r w:rsidRPr="008B6ADC">
              <w:t>.</w:t>
            </w:r>
          </w:p>
        </w:tc>
        <w:tc>
          <w:tcPr>
            <w:tcW w:w="1622" w:type="dxa"/>
          </w:tcPr>
          <w:p w14:paraId="5F26ECC1" w14:textId="77777777" w:rsidR="001E2B13" w:rsidRDefault="001E2B13" w:rsidP="0002049B">
            <w:pPr>
              <w:spacing w:line="360" w:lineRule="auto"/>
            </w:pPr>
            <w:r>
              <w:t>20 01 26*</w:t>
            </w:r>
          </w:p>
        </w:tc>
        <w:tc>
          <w:tcPr>
            <w:tcW w:w="5240" w:type="dxa"/>
          </w:tcPr>
          <w:p w14:paraId="73558DB7" w14:textId="77777777" w:rsidR="001E2B13" w:rsidRDefault="001E2B13" w:rsidP="0002049B">
            <w:pPr>
              <w:spacing w:line="360" w:lineRule="auto"/>
            </w:pPr>
            <w:r>
              <w:t>Oleje i tłuszcze inne niż wymienione w 20 01 25 (Oleje i tłuszcze jadalne)</w:t>
            </w:r>
          </w:p>
        </w:tc>
      </w:tr>
      <w:tr w:rsidR="001E2B13" w14:paraId="20CFCC7D" w14:textId="77777777" w:rsidTr="00FB5CF1">
        <w:tc>
          <w:tcPr>
            <w:tcW w:w="901" w:type="dxa"/>
          </w:tcPr>
          <w:p w14:paraId="5F23AA5C" w14:textId="77777777" w:rsidR="001E2B13" w:rsidRDefault="001E2B13" w:rsidP="0002049B">
            <w:pPr>
              <w:spacing w:line="360" w:lineRule="auto"/>
            </w:pPr>
            <w:r>
              <w:t>38</w:t>
            </w:r>
            <w:r w:rsidRPr="008B6ADC">
              <w:t>.</w:t>
            </w:r>
          </w:p>
        </w:tc>
        <w:tc>
          <w:tcPr>
            <w:tcW w:w="1622" w:type="dxa"/>
          </w:tcPr>
          <w:p w14:paraId="764B7511" w14:textId="77777777" w:rsidR="001E2B13" w:rsidRDefault="001E2B13" w:rsidP="0002049B">
            <w:pPr>
              <w:spacing w:line="360" w:lineRule="auto"/>
            </w:pPr>
            <w:r>
              <w:t>20 01 27*</w:t>
            </w:r>
          </w:p>
        </w:tc>
        <w:tc>
          <w:tcPr>
            <w:tcW w:w="5240" w:type="dxa"/>
          </w:tcPr>
          <w:p w14:paraId="47D711B9" w14:textId="77777777" w:rsidR="001E2B13" w:rsidRDefault="001E2B13" w:rsidP="0002049B">
            <w:pPr>
              <w:spacing w:line="360" w:lineRule="auto"/>
            </w:pPr>
            <w:r>
              <w:t>Farby, tusze, farby drukarskie, kleje, lepiszcze i żywice zawierające substancje niebezpieczne</w:t>
            </w:r>
          </w:p>
        </w:tc>
      </w:tr>
      <w:tr w:rsidR="001E2B13" w14:paraId="740093BF" w14:textId="77777777" w:rsidTr="00FB5CF1">
        <w:tc>
          <w:tcPr>
            <w:tcW w:w="901" w:type="dxa"/>
          </w:tcPr>
          <w:p w14:paraId="5EE48890" w14:textId="77777777" w:rsidR="001E2B13" w:rsidRDefault="001E2B13" w:rsidP="0002049B">
            <w:pPr>
              <w:spacing w:line="360" w:lineRule="auto"/>
            </w:pPr>
            <w:r>
              <w:t>39</w:t>
            </w:r>
            <w:r w:rsidRPr="008B6ADC">
              <w:t>.</w:t>
            </w:r>
          </w:p>
        </w:tc>
        <w:tc>
          <w:tcPr>
            <w:tcW w:w="1622" w:type="dxa"/>
          </w:tcPr>
          <w:p w14:paraId="0057DC26" w14:textId="77777777" w:rsidR="001E2B13" w:rsidRDefault="001E2B13" w:rsidP="0002049B">
            <w:pPr>
              <w:spacing w:line="360" w:lineRule="auto"/>
            </w:pPr>
            <w:r>
              <w:t>20 01 33*</w:t>
            </w:r>
          </w:p>
        </w:tc>
        <w:tc>
          <w:tcPr>
            <w:tcW w:w="5240" w:type="dxa"/>
          </w:tcPr>
          <w:p w14:paraId="45A55D7E" w14:textId="77777777" w:rsidR="001E2B13" w:rsidRDefault="001E2B13" w:rsidP="0002049B">
            <w:pPr>
              <w:spacing w:line="360" w:lineRule="auto"/>
            </w:pPr>
            <w:r>
              <w:t>Baterie i akumulatory łącznie z bateriami i akumulatorami wymienionymi w 16 06 01 (Baterie i akumulatory ołowiowe), 16 06 02 (Baterie i akumulatory niklowo-kadmowe) lub 16 06 03 (Baterie zawierające rtęć oraz niesortowane baterie i akumulatory zawierające te baterie)</w:t>
            </w:r>
          </w:p>
        </w:tc>
      </w:tr>
      <w:tr w:rsidR="001E2B13" w14:paraId="5861D557" w14:textId="77777777" w:rsidTr="00FB5CF1">
        <w:tc>
          <w:tcPr>
            <w:tcW w:w="901" w:type="dxa"/>
          </w:tcPr>
          <w:p w14:paraId="553100F8" w14:textId="77777777" w:rsidR="001E2B13" w:rsidRDefault="001E2B13" w:rsidP="0002049B">
            <w:pPr>
              <w:spacing w:line="360" w:lineRule="auto"/>
            </w:pPr>
            <w:r>
              <w:t>40.</w:t>
            </w:r>
          </w:p>
        </w:tc>
        <w:tc>
          <w:tcPr>
            <w:tcW w:w="1622" w:type="dxa"/>
          </w:tcPr>
          <w:p w14:paraId="53FF0A3A" w14:textId="77777777" w:rsidR="001E2B13" w:rsidRDefault="001E2B13" w:rsidP="0002049B">
            <w:pPr>
              <w:spacing w:line="360" w:lineRule="auto"/>
            </w:pPr>
            <w:r>
              <w:t>20 01 35*</w:t>
            </w:r>
          </w:p>
        </w:tc>
        <w:tc>
          <w:tcPr>
            <w:tcW w:w="5240" w:type="dxa"/>
          </w:tcPr>
          <w:p w14:paraId="7A382EA1" w14:textId="77777777" w:rsidR="001E2B13" w:rsidRDefault="001E2B13" w:rsidP="0002049B">
            <w:pPr>
              <w:spacing w:line="360" w:lineRule="auto"/>
            </w:pPr>
            <w:r>
              <w:t>Zużyte urządzenia elektryczne i elektroniczne inne niż wymienione w 20 01 21 i 20 01 23 zawierające niebezpieczne składniki)</w:t>
            </w:r>
          </w:p>
        </w:tc>
      </w:tr>
    </w:tbl>
    <w:p w14:paraId="3C425860" w14:textId="77777777" w:rsidR="001E2B13" w:rsidRDefault="001E2B13" w:rsidP="0002049B">
      <w:pPr>
        <w:spacing w:line="360" w:lineRule="auto"/>
      </w:pPr>
    </w:p>
    <w:p w14:paraId="584538AF" w14:textId="63FC0A1E" w:rsidR="001E2B13" w:rsidRDefault="001E2B13" w:rsidP="0002049B">
      <w:pPr>
        <w:spacing w:line="360" w:lineRule="auto"/>
      </w:pPr>
      <w:r>
        <w:t>Jeżeli zajdzie taka konieczność Zamawiający zastrzega sobie prawo do rozszerzenia katalogu odpadów zbieranych w PSZOK i zagospodarowanych o odpady wymienione w</w:t>
      </w:r>
      <w:r w:rsidR="0098490D">
        <w:t xml:space="preserve"> </w:t>
      </w:r>
      <w:r w:rsidR="0077507A">
        <w:t>§ 6</w:t>
      </w:r>
      <w:r w:rsidR="004A5906">
        <w:rPr>
          <w:bCs/>
        </w:rPr>
        <w:t xml:space="preserve"> uchwały Nr XIX/96/2020 Rady Miejskiej w Górznie z dnia 19 listopada 2020r. w sprawie szczegółowego sposobu i zakresu świadczenia usług w zakresie odbierania odpadów komunalnych od właścicieli nieruchomości </w:t>
      </w:r>
      <w:r w:rsidR="004A5906">
        <w:rPr>
          <w:bCs/>
        </w:rPr>
        <w:lastRenderedPageBreak/>
        <w:t xml:space="preserve">i zagospodarowania tych odpadów, w zamian za uiszczoną przez właściciela nieruchomości opłatę za gospodarowanie odpadami komunalnymi; Dz. Urz. Woj. Kujawsko-pomorskiego poz. 5679 z zm. Dz. Urz. Woj. Kujawsko-pomorskiego  z 2022 </w:t>
      </w:r>
      <w:r w:rsidR="006539A2">
        <w:rPr>
          <w:bCs/>
        </w:rPr>
        <w:t xml:space="preserve">r. </w:t>
      </w:r>
      <w:r w:rsidR="004A5906">
        <w:rPr>
          <w:bCs/>
        </w:rPr>
        <w:t>poz. 794 ze.zm.</w:t>
      </w:r>
      <w:r w:rsidR="004A5906">
        <w:t xml:space="preserve">  </w:t>
      </w:r>
    </w:p>
    <w:bookmarkEnd w:id="10"/>
    <w:p w14:paraId="729C7B4C" w14:textId="46D89E9F" w:rsidR="001E2B13" w:rsidRPr="00D4610D" w:rsidRDefault="001E2B13" w:rsidP="0002049B">
      <w:pPr>
        <w:spacing w:line="360" w:lineRule="auto"/>
        <w:rPr>
          <w:b/>
        </w:rPr>
      </w:pPr>
      <w:r>
        <w:rPr>
          <w:b/>
          <w:lang w:val="x-none"/>
        </w:rPr>
        <w:t>V</w:t>
      </w:r>
      <w:r>
        <w:rPr>
          <w:b/>
        </w:rPr>
        <w:t>I</w:t>
      </w:r>
      <w:r>
        <w:rPr>
          <w:b/>
          <w:lang w:val="x-none"/>
        </w:rPr>
        <w:t>.</w:t>
      </w:r>
      <w:r w:rsidRPr="006F0E5F">
        <w:rPr>
          <w:b/>
          <w:bCs/>
          <w:lang w:val="x-none"/>
        </w:rPr>
        <w:t xml:space="preserve"> </w:t>
      </w:r>
      <w:r w:rsidRPr="006F0E5F">
        <w:rPr>
          <w:b/>
          <w:lang w:val="x-none"/>
        </w:rPr>
        <w:t>Dostarczanie worków do selektywneg</w:t>
      </w:r>
      <w:r w:rsidR="00D4610D">
        <w:rPr>
          <w:b/>
          <w:lang w:val="x-none"/>
        </w:rPr>
        <w:t>o zbierania odpadów komunalnych</w:t>
      </w:r>
    </w:p>
    <w:p w14:paraId="7832F7C2" w14:textId="77777777" w:rsidR="001E2B13" w:rsidRDefault="001E2B13" w:rsidP="0002049B">
      <w:pPr>
        <w:spacing w:line="360" w:lineRule="auto"/>
        <w:rPr>
          <w:lang w:val="x-none"/>
        </w:rPr>
      </w:pPr>
      <w:r>
        <w:t>1.</w:t>
      </w:r>
      <w:r w:rsidRPr="00BB24E9">
        <w:rPr>
          <w:lang w:val="x-none"/>
        </w:rPr>
        <w:t>Wykonawca w całym okresie realizacji zamówienia dostarczał będzie właścicielom nieruchomości zamieszkałych zabudowanych budynkami jednorodzinnymi</w:t>
      </w:r>
      <w:r>
        <w:t>, właścicielom nieruchomości niezamieszkałych, właścicielom nieruchomości na których położone są domki letniskowe lub inne nieruchomości wykorzystywane w celach rekreacyjno-wypoczynkowych,</w:t>
      </w:r>
      <w:r w:rsidRPr="00BB24E9">
        <w:rPr>
          <w:lang w:val="x-none"/>
        </w:rPr>
        <w:t xml:space="preserve"> worki do</w:t>
      </w:r>
      <w:r w:rsidRPr="00BB24E9">
        <w:t> </w:t>
      </w:r>
      <w:r w:rsidRPr="00BB24E9">
        <w:rPr>
          <w:lang w:val="x-none"/>
        </w:rPr>
        <w:t>selektywnej zbiórki odpadów komunalnych w kolorystyce zgodnej z wymaganiami prawa, o pojemości 60 l lub 120 l z tworzywa sztucznego/folii półprzezroczystej, umożliwiającej weryfikację zawartości bez rozdzierania worka o określonej grubości i wytrzymałości</w:t>
      </w:r>
      <w:r w:rsidRPr="00BB24E9">
        <w:t xml:space="preserve"> </w:t>
      </w:r>
      <w:r w:rsidRPr="00BB24E9">
        <w:rPr>
          <w:lang w:val="x-none"/>
        </w:rPr>
        <w:t xml:space="preserve">(25-30 kg). </w:t>
      </w:r>
      <w:bookmarkStart w:id="11" w:name="_Hlk38131046"/>
      <w:r w:rsidRPr="00BB24E9">
        <w:rPr>
          <w:lang w:val="x-none"/>
        </w:rPr>
        <w:t>Worki będą oznakowane nazwą frakcji odpadów, do której zbierania będą przeznaczone, krótką instrukcją sel</w:t>
      </w:r>
      <w:r>
        <w:rPr>
          <w:lang w:val="x-none"/>
        </w:rPr>
        <w:t>ektywnego zbierania odpadów (co</w:t>
      </w:r>
      <w:r w:rsidRPr="00BB24E9">
        <w:rPr>
          <w:lang w:val="x-none"/>
        </w:rPr>
        <w:t xml:space="preserve"> wrzucać/nie wrz</w:t>
      </w:r>
      <w:r>
        <w:rPr>
          <w:lang w:val="x-none"/>
        </w:rPr>
        <w:t>ucać)</w:t>
      </w:r>
      <w:r>
        <w:t>.</w:t>
      </w:r>
      <w:r>
        <w:rPr>
          <w:lang w:val="x-none"/>
        </w:rPr>
        <w:t xml:space="preserve"> </w:t>
      </w:r>
      <w:r w:rsidRPr="00BB24E9">
        <w:rPr>
          <w:lang w:val="x-none"/>
        </w:rPr>
        <w:t xml:space="preserve"> </w:t>
      </w:r>
    </w:p>
    <w:p w14:paraId="5657D612" w14:textId="77777777" w:rsidR="001E2B13" w:rsidRDefault="001E2B13" w:rsidP="0002049B">
      <w:pPr>
        <w:spacing w:line="360" w:lineRule="auto"/>
        <w:rPr>
          <w:lang w:val="x-none"/>
        </w:rPr>
      </w:pPr>
      <w:r>
        <w:t>2.</w:t>
      </w:r>
      <w:r w:rsidRPr="00BB24E9">
        <w:rPr>
          <w:lang w:val="x-none"/>
        </w:rPr>
        <w:t xml:space="preserve">Wykonawca zobowiązuje się wykorzystywać do realizacji zamówienia wyłącznie worki o wyglądzie opisanym powyżej. Wykonawca zobowiązuje się nie używać worków, jak opisane powyżej do żadnych innych celów. Wykorzystanie worków w innych celach stanowić będzie naruszenie postanowień umowy. </w:t>
      </w:r>
      <w:bookmarkEnd w:id="11"/>
    </w:p>
    <w:p w14:paraId="02BC4F7A" w14:textId="6B800C20" w:rsidR="001E2B13" w:rsidRPr="003722D8" w:rsidRDefault="001E2B13" w:rsidP="0002049B">
      <w:pPr>
        <w:spacing w:line="360" w:lineRule="auto"/>
        <w:rPr>
          <w:lang w:val="x-none"/>
        </w:rPr>
      </w:pPr>
      <w:r>
        <w:t>3.</w:t>
      </w:r>
      <w:r w:rsidRPr="00BB24E9">
        <w:rPr>
          <w:lang w:val="x-none"/>
        </w:rPr>
        <w:t>Wykonawca postawi do dyspozycji</w:t>
      </w:r>
      <w:r>
        <w:t>:</w:t>
      </w:r>
      <w:r w:rsidRPr="00BB24E9">
        <w:rPr>
          <w:lang w:val="x-none"/>
        </w:rPr>
        <w:t xml:space="preserve"> właścicieli nieruchomości zamieszkałych zabudowanych budynkami jednorodzinnymi</w:t>
      </w:r>
      <w:r>
        <w:t>, właścicieli wybranych</w:t>
      </w:r>
      <w:r w:rsidRPr="00BB24E9">
        <w:rPr>
          <w:lang w:val="x-none"/>
        </w:rPr>
        <w:t xml:space="preserve"> </w:t>
      </w:r>
      <w:r>
        <w:t>nieruchomości zamieszkanych, właścicieli domków letniskowych i innych nieruchomości wykorzystywanych w celach rekreacyjno-wypoczynkowych tzw.</w:t>
      </w:r>
      <w:r w:rsidR="000D6312">
        <w:t xml:space="preserve"> </w:t>
      </w:r>
      <w:r w:rsidRPr="00BB24E9">
        <w:rPr>
          <w:lang w:val="x-none"/>
        </w:rPr>
        <w:t>pakiet startowy</w:t>
      </w:r>
      <w:r w:rsidRPr="00BB24E9">
        <w:t xml:space="preserve">. </w:t>
      </w:r>
      <w:r w:rsidRPr="00BB24E9">
        <w:rPr>
          <w:lang w:val="x-none"/>
        </w:rPr>
        <w:t>Podczas odbioru odpadów komunalnych Wykonawca pozostawi „worek za</w:t>
      </w:r>
      <w:r w:rsidRPr="00BB24E9">
        <w:t> </w:t>
      </w:r>
      <w:r w:rsidRPr="00BB24E9">
        <w:rPr>
          <w:lang w:val="x-none"/>
        </w:rPr>
        <w:t>worek”, a w przypadku zgłoszenia przez właściciela nieruchomości zwiększonych potrze</w:t>
      </w:r>
      <w:r>
        <w:rPr>
          <w:lang w:val="x-none"/>
        </w:rPr>
        <w:t xml:space="preserve">b – niezbędną ilość </w:t>
      </w:r>
      <w:r>
        <w:t xml:space="preserve"> worków</w:t>
      </w:r>
      <w:r w:rsidRPr="00BB24E9">
        <w:rPr>
          <w:lang w:val="x-none"/>
        </w:rPr>
        <w:t xml:space="preserve">. Wykonawca będzie systematycznie </w:t>
      </w:r>
      <w:r w:rsidRPr="00BB24E9">
        <w:t>dostarczał</w:t>
      </w:r>
      <w:r w:rsidRPr="00BB24E9">
        <w:rPr>
          <w:lang w:val="x-none"/>
        </w:rPr>
        <w:t xml:space="preserve"> Zamawiającemu uzgodnioną liczbę wor</w:t>
      </w:r>
      <w:r w:rsidR="00EE5FF5">
        <w:rPr>
          <w:lang w:val="x-none"/>
        </w:rPr>
        <w:t xml:space="preserve">ków miesięcznie, aby podczas </w:t>
      </w:r>
      <w:r w:rsidR="00EE5FF5">
        <w:t>wizyty</w:t>
      </w:r>
      <w:r w:rsidRPr="00BB24E9">
        <w:rPr>
          <w:lang w:val="x-none"/>
        </w:rPr>
        <w:t xml:space="preserve"> w siedzibie Zamawiającego właściciele nieruchomości mogli zaopatrzyć się w worki w razie takiej potrzeby. Podczas ostatniego odbioru odpadów realizowanego w ramach zamówienia Wykonawca zaopatrzy właścicieli nieruchomości w worki co najmniej na zasadzie „worek za worek”.</w:t>
      </w:r>
    </w:p>
    <w:p w14:paraId="0D41B41F" w14:textId="77777777" w:rsidR="001E2B13" w:rsidRDefault="001E2B13" w:rsidP="0002049B">
      <w:pPr>
        <w:spacing w:line="360" w:lineRule="auto"/>
        <w:rPr>
          <w:b/>
        </w:rPr>
      </w:pPr>
      <w:r>
        <w:rPr>
          <w:b/>
          <w:lang w:val="x-none"/>
        </w:rPr>
        <w:t>VI</w:t>
      </w:r>
      <w:r>
        <w:rPr>
          <w:b/>
        </w:rPr>
        <w:t>I</w:t>
      </w:r>
      <w:r>
        <w:rPr>
          <w:b/>
          <w:lang w:val="x-none"/>
        </w:rPr>
        <w:t xml:space="preserve">. </w:t>
      </w:r>
      <w:r>
        <w:rPr>
          <w:b/>
        </w:rPr>
        <w:t>Częstotliwość odbioru poszczególnych frakcji odpadów</w:t>
      </w:r>
    </w:p>
    <w:p w14:paraId="2CA7B09A" w14:textId="7D2EC86C" w:rsidR="001E2B13" w:rsidRPr="00386A03" w:rsidRDefault="001E2B13" w:rsidP="0002049B">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pPr>
      <w:r>
        <w:t xml:space="preserve">1.Wykonawca </w:t>
      </w:r>
      <w:r w:rsidRPr="00386A03">
        <w:t>zobowiązany jest do odbioru odpadów komunaln</w:t>
      </w:r>
      <w:r w:rsidR="003058FC">
        <w:t>ych umiejscowionych bezpośrednio</w:t>
      </w:r>
      <w:r w:rsidR="003058FC">
        <w:br/>
      </w:r>
      <w:r w:rsidRPr="00386A03">
        <w:t xml:space="preserve"> </w:t>
      </w:r>
      <w:r w:rsidR="003058FC">
        <w:t xml:space="preserve">przy granicy nieruchomości </w:t>
      </w:r>
      <w:r w:rsidRPr="00386A03">
        <w:t>zamieszkałych</w:t>
      </w:r>
      <w:r>
        <w:t>,</w:t>
      </w:r>
      <w:r w:rsidR="00D4610D">
        <w:t xml:space="preserve"> </w:t>
      </w:r>
      <w:r>
        <w:t>niezami</w:t>
      </w:r>
      <w:r w:rsidR="003058FC">
        <w:t>eszkałych, domków letniskowych bądź</w:t>
      </w:r>
      <w:r>
        <w:t xml:space="preserve"> innych nieruchomości wykorzystywanych w cel</w:t>
      </w:r>
      <w:r w:rsidR="00C83773">
        <w:t xml:space="preserve">ach rekreacyjno-wypoczynkowych </w:t>
      </w:r>
      <w:r w:rsidRPr="00386A03">
        <w:t>z następującą częstotliwością:</w:t>
      </w:r>
    </w:p>
    <w:p w14:paraId="605E2986" w14:textId="01E3AE00" w:rsidR="00A32506" w:rsidRDefault="001E2B13" w:rsidP="002500D1">
      <w:pPr>
        <w:pStyle w:val="Akapitzlist"/>
        <w:numPr>
          <w:ilvl w:val="0"/>
          <w:numId w:val="2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pPr>
      <w:r>
        <w:lastRenderedPageBreak/>
        <w:t>niesegregowane (zmieszane) odpady komunalne</w:t>
      </w:r>
      <w:r w:rsidRPr="00386A03">
        <w:t>:</w:t>
      </w:r>
    </w:p>
    <w:p w14:paraId="78C5604D" w14:textId="2391F10F" w:rsidR="001E2B13" w:rsidRDefault="00A32506" w:rsidP="00A3250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pPr>
      <w:r>
        <w:t>–  1 x</w:t>
      </w:r>
      <w:r w:rsidR="00E63B7D">
        <w:t xml:space="preserve"> na dwa tygodnie </w:t>
      </w:r>
      <w:r w:rsidR="00630ED4">
        <w:t xml:space="preserve">z budynków wielolokalowych, </w:t>
      </w:r>
      <w:r w:rsidR="00E63B7D">
        <w:t>z budynków</w:t>
      </w:r>
      <w:r w:rsidR="001E2B13" w:rsidRPr="00386A03">
        <w:t xml:space="preserve"> jednorodzinnych,</w:t>
      </w:r>
      <w:r w:rsidR="00E63B7D">
        <w:t xml:space="preserve"> nieruchomości niezamieszkałych, domków</w:t>
      </w:r>
      <w:r w:rsidR="001E2B13">
        <w:t xml:space="preserve"> letnis</w:t>
      </w:r>
      <w:r w:rsidR="00E63B7D">
        <w:t>kowych i innych nieruchomości</w:t>
      </w:r>
      <w:r w:rsidR="001E2B13">
        <w:t xml:space="preserve"> wykorzystywanych w celach rekreacyjno-wypoczynkowych</w:t>
      </w:r>
      <w:r w:rsidR="00E63B7D">
        <w:t xml:space="preserve"> położonych</w:t>
      </w:r>
      <w:r w:rsidRPr="00A32506">
        <w:t xml:space="preserve"> </w:t>
      </w:r>
      <w:r>
        <w:t>na ob</w:t>
      </w:r>
      <w:r w:rsidR="006539A2">
        <w:t>szarze m</w:t>
      </w:r>
      <w:r>
        <w:t xml:space="preserve">iasta Górzno </w:t>
      </w:r>
      <w:r w:rsidR="001E2B13">
        <w:t>,</w:t>
      </w:r>
    </w:p>
    <w:p w14:paraId="470C5DA9" w14:textId="6D78F0D6" w:rsidR="001E2B13" w:rsidRDefault="00E63B7D" w:rsidP="00E63B7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pPr>
      <w:r>
        <w:t>–  1 x</w:t>
      </w:r>
      <w:r w:rsidR="00630ED4">
        <w:t xml:space="preserve"> na </w:t>
      </w:r>
      <w:r>
        <w:t>miesiąc z budynków wielolokalowych, z budynków</w:t>
      </w:r>
      <w:r w:rsidRPr="00386A03">
        <w:t xml:space="preserve"> jednorodzinnych,</w:t>
      </w:r>
      <w:r>
        <w:t xml:space="preserve"> nieruchomości niezamieszkałych, domków letniskowych i innych nieruchomości wykorzystywanych w celach rekreacyjno-wypoczynkowych</w:t>
      </w:r>
      <w:r w:rsidRPr="00A32506">
        <w:t xml:space="preserve"> </w:t>
      </w:r>
      <w:r>
        <w:t>położonych</w:t>
      </w:r>
      <w:r w:rsidR="00630ED4">
        <w:t xml:space="preserve"> na obszarze stanowiącym część wiejską </w:t>
      </w:r>
      <w:r w:rsidR="006539A2">
        <w:t>g</w:t>
      </w:r>
      <w:r>
        <w:t>miny Górzno</w:t>
      </w:r>
      <w:r w:rsidR="001E2B13">
        <w:t>;</w:t>
      </w:r>
    </w:p>
    <w:p w14:paraId="7C3D07CC" w14:textId="77777777" w:rsidR="00630ED4" w:rsidRPr="00F9030B" w:rsidRDefault="00630ED4" w:rsidP="00630ED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pPr>
    </w:p>
    <w:p w14:paraId="350964BB" w14:textId="511D629F" w:rsidR="00887C74" w:rsidRDefault="001E2B13" w:rsidP="002500D1">
      <w:p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pPr>
      <w:r w:rsidRPr="00386A03">
        <w:t>b)  bioodpady:</w:t>
      </w:r>
    </w:p>
    <w:p w14:paraId="446A271C" w14:textId="7FA359C2" w:rsidR="00887C74" w:rsidRDefault="00887C74" w:rsidP="0085705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pPr>
      <w:r>
        <w:t>–  1 x na dwa tygodnie z budynków wielolokalowych, z budynków</w:t>
      </w:r>
      <w:r w:rsidRPr="00386A03">
        <w:t xml:space="preserve"> jednorodzinnych,</w:t>
      </w:r>
      <w:r w:rsidR="00055AEB">
        <w:t xml:space="preserve"> nieruchomości </w:t>
      </w:r>
      <w:r>
        <w:t>niezamieszkałych, domków letniskowych i innych nieruchomości wykorzystywanych w celach rekreacyjno-wypoczynkowych położonych</w:t>
      </w:r>
      <w:r w:rsidRPr="00A32506">
        <w:t xml:space="preserve"> </w:t>
      </w:r>
      <w:r w:rsidR="006539A2">
        <w:t>na obszarze m</w:t>
      </w:r>
      <w:r>
        <w:t>iasta Górzno ,</w:t>
      </w:r>
    </w:p>
    <w:p w14:paraId="64AD249D" w14:textId="7AEA4A16" w:rsidR="001E2B13" w:rsidRPr="00F9030B" w:rsidRDefault="00887C74" w:rsidP="0085705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pPr>
      <w:r>
        <w:t>–  1 x na miesiąc z budynków wielolokalowych, z budynków</w:t>
      </w:r>
      <w:r w:rsidRPr="00386A03">
        <w:t xml:space="preserve"> jednorodzinnych,</w:t>
      </w:r>
      <w:r>
        <w:t xml:space="preserve"> nieruchomości niezamieszkałych, domków letniskowych i innych nieruchomości wykorzystywanych w celach rekreacyjno-wypoczynkowych</w:t>
      </w:r>
      <w:r w:rsidRPr="00A32506">
        <w:t xml:space="preserve"> </w:t>
      </w:r>
      <w:r>
        <w:t>położonych na obszarze stanowią</w:t>
      </w:r>
      <w:r w:rsidR="006539A2">
        <w:t>cym część wiejską g</w:t>
      </w:r>
      <w:r w:rsidR="00D9531B">
        <w:t>miny Górzno</w:t>
      </w:r>
      <w:r w:rsidR="00615C9D">
        <w:t>;</w:t>
      </w:r>
    </w:p>
    <w:p w14:paraId="2236881D" w14:textId="65884398" w:rsidR="00615C9D" w:rsidRDefault="00615C9D" w:rsidP="00857055">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pPr>
      <w:r>
        <w:t xml:space="preserve">      c) </w:t>
      </w:r>
      <w:r w:rsidR="00055AEB">
        <w:t>szkło</w:t>
      </w:r>
      <w:r w:rsidR="001E2B13">
        <w:t xml:space="preserve"> </w:t>
      </w:r>
      <w:r>
        <w:t>:</w:t>
      </w:r>
    </w:p>
    <w:p w14:paraId="4FA3B1DC" w14:textId="6662A7B2" w:rsidR="00615C9D" w:rsidRDefault="00615C9D" w:rsidP="008570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pPr>
      <w:r>
        <w:t>–</w:t>
      </w:r>
      <w:r w:rsidR="001E2B13">
        <w:t xml:space="preserve"> </w:t>
      </w:r>
      <w:r w:rsidR="005A2525">
        <w:t xml:space="preserve">1 x </w:t>
      </w:r>
      <w:r w:rsidR="001E2B13">
        <w:t>na dwa t</w:t>
      </w:r>
      <w:r w:rsidR="005A2525">
        <w:t>ygodnie z budynków wielolokalowych, z budynków</w:t>
      </w:r>
      <w:r w:rsidR="005A2525" w:rsidRPr="00386A03">
        <w:t xml:space="preserve"> jednorodzinnych,</w:t>
      </w:r>
      <w:r w:rsidR="005A2525">
        <w:t xml:space="preserve"> nieruchomości niezamieszkałych, domków letniskowych i innych nieruchomości wykorzystywanych w celach rekreacyjno-wypoczynkowych położonych</w:t>
      </w:r>
      <w:r w:rsidR="005A2525" w:rsidRPr="00A32506">
        <w:t xml:space="preserve"> </w:t>
      </w:r>
      <w:r w:rsidR="006539A2">
        <w:t>na obszarze m</w:t>
      </w:r>
      <w:r w:rsidR="005A2525">
        <w:t>iasta Górzno ,</w:t>
      </w:r>
    </w:p>
    <w:p w14:paraId="616299E3" w14:textId="72F3540B" w:rsidR="001E2B13" w:rsidRPr="00386A03" w:rsidRDefault="005A2525" w:rsidP="008570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pPr>
      <w:r>
        <w:t>–  1 x na miesiąc z budynków wielolokalowych, z budynków</w:t>
      </w:r>
      <w:r w:rsidRPr="00386A03">
        <w:t xml:space="preserve"> jednorodzinnych,</w:t>
      </w:r>
      <w:r>
        <w:t xml:space="preserve"> nieruchomości niezamieszkałych, domków letniskowych i innych nieruchomości wykorzystywanych w celach rekreacyjno-wypoczynkowych</w:t>
      </w:r>
      <w:r w:rsidRPr="00A32506">
        <w:t xml:space="preserve"> </w:t>
      </w:r>
      <w:r>
        <w:t>położonych na obsz</w:t>
      </w:r>
      <w:r w:rsidR="006539A2">
        <w:t>arze stanowiącym część wiejską g</w:t>
      </w:r>
      <w:r>
        <w:t>miny Górzno;</w:t>
      </w:r>
    </w:p>
    <w:p w14:paraId="6737B53C" w14:textId="39BC2C13" w:rsidR="00CA4261" w:rsidRDefault="001E2B13" w:rsidP="00857055">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pPr>
      <w:r w:rsidRPr="00386A03">
        <w:t>d) tworzyw</w:t>
      </w:r>
      <w:r w:rsidR="00055AEB">
        <w:t>a sztuczne, metale, opakowania wielomateriałowe</w:t>
      </w:r>
    </w:p>
    <w:p w14:paraId="2AC5718E" w14:textId="2238B652" w:rsidR="00E977F0" w:rsidRDefault="00E977F0" w:rsidP="00E97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pPr>
      <w:r>
        <w:t xml:space="preserve"> </w:t>
      </w:r>
      <w:r w:rsidR="005A2525">
        <w:t xml:space="preserve"> </w:t>
      </w:r>
      <w:r>
        <w:t>– 1 x na dwa tygodnie z budynków wielolokalowych, z budynków</w:t>
      </w:r>
      <w:r w:rsidRPr="00386A03">
        <w:t xml:space="preserve"> jednorodzinnych,</w:t>
      </w:r>
      <w:r>
        <w:t xml:space="preserve"> nieruchomości niezamieszkałych, domków letniskowych i innych nieruchomości wykorzystywanych w celach rekreacyjno-wypoczynkowych położonych</w:t>
      </w:r>
      <w:r w:rsidRPr="00A32506">
        <w:t xml:space="preserve"> </w:t>
      </w:r>
      <w:r w:rsidR="006539A2">
        <w:t>na obszarze m</w:t>
      </w:r>
      <w:r>
        <w:t>iasta Górzno ,</w:t>
      </w:r>
    </w:p>
    <w:p w14:paraId="1EB6872A" w14:textId="5C78A38F" w:rsidR="001E2B13" w:rsidRPr="006F0E5F" w:rsidRDefault="00E977F0" w:rsidP="005435E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pPr>
      <w:r>
        <w:t>–  1 x na miesiąc z budynków wielolokalowych, z budynków</w:t>
      </w:r>
      <w:r w:rsidRPr="00386A03">
        <w:t xml:space="preserve"> jednorodzinnych,</w:t>
      </w:r>
      <w:r>
        <w:t xml:space="preserve"> nieruchomości niezamieszkałych, domków letniskowych i innych nieruchomości wykorzystywanych w celach </w:t>
      </w:r>
      <w:r>
        <w:lastRenderedPageBreak/>
        <w:t>rekreacyjno-wypoczynkowych</w:t>
      </w:r>
      <w:r w:rsidRPr="00A32506">
        <w:t xml:space="preserve"> </w:t>
      </w:r>
      <w:r>
        <w:t>położonych na obsz</w:t>
      </w:r>
      <w:r w:rsidR="006539A2">
        <w:t>arze stanowiącym część wiejską g</w:t>
      </w:r>
      <w:r>
        <w:t>miny Górzno;</w:t>
      </w:r>
    </w:p>
    <w:p w14:paraId="5B6C06BC" w14:textId="71765D3E" w:rsidR="001E2B13" w:rsidRPr="00857055" w:rsidRDefault="001E2B13" w:rsidP="0002049B">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Calibri" w:hAnsi="Calibri" w:cs="Calibri"/>
        </w:rPr>
      </w:pPr>
      <w:r w:rsidRPr="00857055">
        <w:rPr>
          <w:rFonts w:ascii="Calibri" w:hAnsi="Calibri" w:cs="Calibri"/>
        </w:rPr>
        <w:t>e) papier, w t</w:t>
      </w:r>
      <w:r w:rsidR="00055AEB" w:rsidRPr="00857055">
        <w:rPr>
          <w:rFonts w:ascii="Calibri" w:hAnsi="Calibri" w:cs="Calibri"/>
        </w:rPr>
        <w:t xml:space="preserve">ym tektura </w:t>
      </w:r>
    </w:p>
    <w:p w14:paraId="3F0E0C82" w14:textId="0775B719" w:rsidR="001A3CBC" w:rsidRDefault="001A3CBC" w:rsidP="001A3C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pPr>
      <w:r>
        <w:t xml:space="preserve"> – 1 x na dwa tygodnie z budynków wielolokalowych, z budynków</w:t>
      </w:r>
      <w:r w:rsidRPr="00386A03">
        <w:t xml:space="preserve"> jednorodzinnych,</w:t>
      </w:r>
      <w:r>
        <w:t xml:space="preserve"> nieruchomości niezamieszkałych, domków letniskowych i innych nieruchomości wykorzystywanych w celach rekreacyjno-wypoczynkowych położonych</w:t>
      </w:r>
      <w:r w:rsidRPr="00A32506">
        <w:t xml:space="preserve"> </w:t>
      </w:r>
      <w:r w:rsidR="006539A2">
        <w:t>na obszarze m</w:t>
      </w:r>
      <w:r>
        <w:t>iasta Górzno ,</w:t>
      </w:r>
    </w:p>
    <w:p w14:paraId="1902ADEC" w14:textId="248DACFD" w:rsidR="001A3CBC" w:rsidRPr="00386A03" w:rsidRDefault="001A3CBC" w:rsidP="001A3C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pPr>
      <w:r>
        <w:t>–  1 x na miesiąc z budynków wielolokalowych, z budynków</w:t>
      </w:r>
      <w:r w:rsidRPr="00386A03">
        <w:t xml:space="preserve"> jednorodzinnych,</w:t>
      </w:r>
      <w:r>
        <w:t xml:space="preserve"> nieruchomości niezamieszkałych, domków letniskowych i innych nieruchomości wykorzystywanych w celach rekreacyjno-wypoczynkowych</w:t>
      </w:r>
      <w:r w:rsidRPr="00A32506">
        <w:t xml:space="preserve"> </w:t>
      </w:r>
      <w:r>
        <w:t>położonych na obsz</w:t>
      </w:r>
      <w:r w:rsidR="006539A2">
        <w:t>arze stanowiącym część wiejską g</w:t>
      </w:r>
      <w:r>
        <w:t>miny Górzno;</w:t>
      </w:r>
    </w:p>
    <w:p w14:paraId="64A3D89A" w14:textId="77777777" w:rsidR="00CA4261" w:rsidRPr="00857055" w:rsidRDefault="00CA4261" w:rsidP="001A3C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rPr>
      </w:pPr>
    </w:p>
    <w:p w14:paraId="67D13E6C" w14:textId="1DA385F1" w:rsidR="001E2B13" w:rsidRPr="00857055" w:rsidRDefault="001E2B13" w:rsidP="0002049B">
      <w:pPr>
        <w:pStyle w:val="Default"/>
        <w:spacing w:line="360" w:lineRule="auto"/>
        <w:rPr>
          <w:rFonts w:ascii="Calibri" w:hAnsi="Calibri" w:cs="Calibri"/>
          <w:b/>
          <w:bCs/>
          <w:sz w:val="22"/>
          <w:szCs w:val="22"/>
        </w:rPr>
      </w:pPr>
      <w:r w:rsidRPr="00857055">
        <w:rPr>
          <w:rFonts w:ascii="Calibri" w:hAnsi="Calibri" w:cs="Calibri"/>
          <w:b/>
          <w:bCs/>
          <w:sz w:val="22"/>
          <w:szCs w:val="22"/>
        </w:rPr>
        <w:t>VIII. Obowiązki w zakr</w:t>
      </w:r>
      <w:r w:rsidR="00D4610D" w:rsidRPr="00857055">
        <w:rPr>
          <w:rFonts w:ascii="Calibri" w:hAnsi="Calibri" w:cs="Calibri"/>
          <w:b/>
          <w:bCs/>
          <w:sz w:val="22"/>
          <w:szCs w:val="22"/>
        </w:rPr>
        <w:t>esie ilości odbieranych odpadów</w:t>
      </w:r>
    </w:p>
    <w:p w14:paraId="3AE00935" w14:textId="000DCAC1" w:rsidR="00CC3C7B" w:rsidRPr="00857055" w:rsidRDefault="001E2B13" w:rsidP="00CC3C7B">
      <w:pPr>
        <w:spacing w:line="360" w:lineRule="auto"/>
        <w:rPr>
          <w:rFonts w:ascii="Calibri" w:hAnsi="Calibri" w:cs="Calibri"/>
          <w:bCs/>
        </w:rPr>
      </w:pPr>
      <w:r w:rsidRPr="00857055">
        <w:rPr>
          <w:rFonts w:ascii="Calibri" w:hAnsi="Calibri" w:cs="Calibri"/>
          <w:b/>
          <w:bCs/>
        </w:rPr>
        <w:t xml:space="preserve"> </w:t>
      </w:r>
      <w:r w:rsidR="00CC3C7B" w:rsidRPr="00857055">
        <w:rPr>
          <w:rFonts w:ascii="Calibri" w:hAnsi="Calibri" w:cs="Calibri"/>
          <w:bCs/>
        </w:rPr>
        <w:t>Przewidywana ilość odpadów przeznaczonych do odbioru.</w:t>
      </w:r>
    </w:p>
    <w:p w14:paraId="57385D51" w14:textId="292A4855" w:rsidR="001D1979" w:rsidRPr="001D1979" w:rsidRDefault="00CC3C7B" w:rsidP="001D1979">
      <w:pPr>
        <w:pStyle w:val="Akapitzlist"/>
        <w:widowControl w:val="0"/>
        <w:numPr>
          <w:ilvl w:val="0"/>
          <w:numId w:val="40"/>
        </w:numPr>
        <w:tabs>
          <w:tab w:val="left" w:pos="709"/>
        </w:tabs>
        <w:suppressAutoHyphens/>
        <w:spacing w:after="0" w:line="276" w:lineRule="auto"/>
        <w:jc w:val="both"/>
        <w:rPr>
          <w:rFonts w:ascii="Calibri" w:eastAsia="Cambria" w:hAnsi="Calibri" w:cs="Calibri"/>
        </w:rPr>
      </w:pPr>
      <w:r w:rsidRPr="001D1979">
        <w:rPr>
          <w:rFonts w:ascii="Calibri" w:eastAsia="Cambria" w:hAnsi="Calibri" w:cs="Calibri"/>
        </w:rPr>
        <w:t>N</w:t>
      </w:r>
      <w:r w:rsidR="006539A2">
        <w:rPr>
          <w:rFonts w:ascii="Calibri" w:eastAsia="Cambria" w:hAnsi="Calibri" w:cs="Calibri"/>
        </w:rPr>
        <w:t>a terenie miasta i g</w:t>
      </w:r>
      <w:r w:rsidRPr="001D1979">
        <w:rPr>
          <w:rFonts w:ascii="Calibri" w:eastAsia="Cambria" w:hAnsi="Calibri" w:cs="Calibri"/>
        </w:rPr>
        <w:t xml:space="preserve">miny Górzno w okresie </w:t>
      </w:r>
      <w:r w:rsidR="001D1979" w:rsidRPr="001D1979">
        <w:rPr>
          <w:rFonts w:ascii="Calibri" w:eastAsia="Cambria" w:hAnsi="Calibri" w:cs="Calibri"/>
        </w:rPr>
        <w:t xml:space="preserve">: </w:t>
      </w:r>
    </w:p>
    <w:p w14:paraId="5D902842" w14:textId="2D269423" w:rsidR="001D1979" w:rsidRPr="001D1979" w:rsidRDefault="001D1979" w:rsidP="001D1979">
      <w:pPr>
        <w:pStyle w:val="Akapitzlist"/>
        <w:widowControl w:val="0"/>
        <w:tabs>
          <w:tab w:val="left" w:pos="709"/>
        </w:tabs>
        <w:suppressAutoHyphens/>
        <w:spacing w:after="0" w:line="276" w:lineRule="auto"/>
        <w:jc w:val="both"/>
        <w:rPr>
          <w:rFonts w:ascii="Calibri" w:eastAsia="Cambria" w:hAnsi="Calibri" w:cs="Calibri"/>
        </w:rPr>
      </w:pPr>
      <w:r w:rsidRPr="001D1979">
        <w:rPr>
          <w:rFonts w:ascii="Calibri" w:eastAsia="Cambria" w:hAnsi="Calibri" w:cs="Calibri"/>
          <w:b/>
        </w:rPr>
        <w:t>od 01.01.202</w:t>
      </w:r>
      <w:r>
        <w:rPr>
          <w:rFonts w:ascii="Calibri" w:eastAsia="Cambria" w:hAnsi="Calibri" w:cs="Calibri"/>
          <w:b/>
        </w:rPr>
        <w:t>2</w:t>
      </w:r>
      <w:r w:rsidRPr="001D1979">
        <w:rPr>
          <w:rFonts w:ascii="Calibri" w:eastAsia="Cambria" w:hAnsi="Calibri" w:cs="Calibri"/>
          <w:b/>
        </w:rPr>
        <w:t xml:space="preserve"> r. do 31.12.202</w:t>
      </w:r>
      <w:r>
        <w:rPr>
          <w:rFonts w:ascii="Calibri" w:eastAsia="Cambria" w:hAnsi="Calibri" w:cs="Calibri"/>
          <w:b/>
        </w:rPr>
        <w:t>2</w:t>
      </w:r>
      <w:r w:rsidRPr="001D1979">
        <w:rPr>
          <w:rFonts w:ascii="Calibri" w:eastAsia="Cambria" w:hAnsi="Calibri" w:cs="Calibri"/>
          <w:b/>
        </w:rPr>
        <w:t xml:space="preserve"> r. </w:t>
      </w:r>
      <w:bookmarkStart w:id="12" w:name="_Hlk158200270"/>
      <w:r w:rsidRPr="001D1979">
        <w:rPr>
          <w:rFonts w:ascii="Calibri" w:eastAsia="Cambria" w:hAnsi="Calibri" w:cs="Calibri"/>
          <w:bCs/>
        </w:rPr>
        <w:t>w</w:t>
      </w:r>
      <w:r w:rsidRPr="001D1979">
        <w:rPr>
          <w:rFonts w:ascii="Calibri" w:eastAsia="Cambria" w:hAnsi="Calibri" w:cs="Calibri"/>
          <w:b/>
        </w:rPr>
        <w:t xml:space="preserve"> </w:t>
      </w:r>
      <w:r w:rsidRPr="001D1979">
        <w:rPr>
          <w:rFonts w:ascii="Calibri" w:eastAsia="Cambria" w:hAnsi="Calibri" w:cs="Calibri"/>
          <w:bCs/>
        </w:rPr>
        <w:t xml:space="preserve">ramach </w:t>
      </w:r>
      <w:r w:rsidR="00AA76C9">
        <w:rPr>
          <w:rFonts w:ascii="Calibri" w:eastAsia="Cambria" w:hAnsi="Calibri" w:cs="Calibri"/>
          <w:bCs/>
        </w:rPr>
        <w:t xml:space="preserve">odbioru odpadów komunalnych prowadzonego przez Miasto i Gminę Górzno </w:t>
      </w:r>
      <w:r w:rsidRPr="001D1979">
        <w:rPr>
          <w:rFonts w:ascii="Calibri" w:eastAsia="Cambria" w:hAnsi="Calibri" w:cs="Calibri"/>
        </w:rPr>
        <w:t xml:space="preserve">zebrano: </w:t>
      </w:r>
      <w:bookmarkEnd w:id="12"/>
    </w:p>
    <w:p w14:paraId="7E6542F7" w14:textId="77777777" w:rsidR="001D1979" w:rsidRDefault="001D1979" w:rsidP="001D1979">
      <w:pPr>
        <w:pStyle w:val="Akapitzlist"/>
        <w:widowControl w:val="0"/>
        <w:tabs>
          <w:tab w:val="left" w:pos="709"/>
        </w:tabs>
        <w:suppressAutoHyphens/>
        <w:spacing w:after="0" w:line="276" w:lineRule="auto"/>
        <w:jc w:val="both"/>
        <w:rPr>
          <w:rFonts w:ascii="Calibri" w:eastAsia="Cambria" w:hAnsi="Calibri" w:cs="Calibri"/>
        </w:rPr>
      </w:pPr>
    </w:p>
    <w:p w14:paraId="1A6F2BBD" w14:textId="77777777" w:rsidR="001D1979" w:rsidRPr="001D1979" w:rsidRDefault="001D1979" w:rsidP="001D1979">
      <w:pPr>
        <w:pStyle w:val="Akapitzlist"/>
        <w:widowControl w:val="0"/>
        <w:tabs>
          <w:tab w:val="left" w:pos="709"/>
        </w:tabs>
        <w:suppressAutoHyphens/>
        <w:spacing w:after="0" w:line="276" w:lineRule="auto"/>
        <w:jc w:val="both"/>
        <w:rPr>
          <w:rFonts w:ascii="Calibri" w:eastAsia="Cambria" w:hAnsi="Calibri" w:cs="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5921"/>
        <w:gridCol w:w="1506"/>
      </w:tblGrid>
      <w:tr w:rsidR="001D1979" w:rsidRPr="00857055" w14:paraId="4ED96D4E" w14:textId="77777777" w:rsidTr="00A63739">
        <w:trPr>
          <w:trHeight w:val="294"/>
        </w:trPr>
        <w:tc>
          <w:tcPr>
            <w:tcW w:w="1243" w:type="dxa"/>
          </w:tcPr>
          <w:p w14:paraId="0DC6F984" w14:textId="77777777" w:rsidR="001D1979" w:rsidRPr="00857055" w:rsidRDefault="001D1979" w:rsidP="00A63739">
            <w:pPr>
              <w:spacing w:after="0" w:line="276" w:lineRule="auto"/>
              <w:rPr>
                <w:rFonts w:ascii="Calibri" w:eastAsia="Arial" w:hAnsi="Calibri" w:cs="Calibri"/>
                <w:lang w:eastAsia="pl-PL"/>
              </w:rPr>
            </w:pPr>
            <w:r w:rsidRPr="00857055">
              <w:rPr>
                <w:rFonts w:ascii="Calibri" w:eastAsia="Arial" w:hAnsi="Calibri" w:cs="Calibri"/>
                <w:lang w:eastAsia="pl-PL"/>
              </w:rPr>
              <w:t>20 03 01</w:t>
            </w:r>
          </w:p>
        </w:tc>
        <w:tc>
          <w:tcPr>
            <w:tcW w:w="5921" w:type="dxa"/>
          </w:tcPr>
          <w:p w14:paraId="255EF321" w14:textId="77777777" w:rsidR="001D1979" w:rsidRPr="00857055" w:rsidRDefault="001D1979" w:rsidP="00A63739">
            <w:pPr>
              <w:spacing w:after="0" w:line="276" w:lineRule="auto"/>
              <w:rPr>
                <w:rFonts w:ascii="Calibri" w:eastAsia="Arial" w:hAnsi="Calibri" w:cs="Calibri"/>
                <w:lang w:eastAsia="pl-PL"/>
              </w:rPr>
            </w:pPr>
            <w:r w:rsidRPr="00857055">
              <w:rPr>
                <w:rFonts w:ascii="Calibri" w:eastAsia="Arial" w:hAnsi="Calibri" w:cs="Calibri"/>
                <w:lang w:eastAsia="pl-PL"/>
              </w:rPr>
              <w:t>Niesegregowane (zmieszane) odpady komunalne</w:t>
            </w:r>
          </w:p>
        </w:tc>
        <w:tc>
          <w:tcPr>
            <w:tcW w:w="1506" w:type="dxa"/>
          </w:tcPr>
          <w:p w14:paraId="46A1F8FA" w14:textId="3531C557" w:rsidR="001D1979" w:rsidRPr="00857055" w:rsidRDefault="001D1979" w:rsidP="00A63739">
            <w:pPr>
              <w:spacing w:after="0" w:line="276" w:lineRule="auto"/>
              <w:rPr>
                <w:rFonts w:ascii="Calibri" w:eastAsia="Arial" w:hAnsi="Calibri" w:cs="Calibri"/>
                <w:lang w:eastAsia="pl-PL"/>
              </w:rPr>
            </w:pPr>
            <w:r w:rsidRPr="00857055">
              <w:rPr>
                <w:rFonts w:ascii="Calibri" w:eastAsia="Arial" w:hAnsi="Calibri" w:cs="Calibri"/>
                <w:lang w:eastAsia="pl-PL"/>
              </w:rPr>
              <w:t>6</w:t>
            </w:r>
            <w:r>
              <w:rPr>
                <w:rFonts w:ascii="Calibri" w:eastAsia="Arial" w:hAnsi="Calibri" w:cs="Calibri"/>
                <w:lang w:eastAsia="pl-PL"/>
              </w:rPr>
              <w:t>01</w:t>
            </w:r>
            <w:r w:rsidRPr="00857055">
              <w:rPr>
                <w:rFonts w:ascii="Calibri" w:eastAsia="Arial" w:hAnsi="Calibri" w:cs="Calibri"/>
                <w:lang w:eastAsia="pl-PL"/>
              </w:rPr>
              <w:t>,</w:t>
            </w:r>
            <w:r>
              <w:rPr>
                <w:rFonts w:ascii="Calibri" w:eastAsia="Arial" w:hAnsi="Calibri" w:cs="Calibri"/>
                <w:lang w:eastAsia="pl-PL"/>
              </w:rPr>
              <w:t>2</w:t>
            </w:r>
            <w:r w:rsidRPr="00857055">
              <w:rPr>
                <w:rFonts w:ascii="Calibri" w:eastAsia="Arial" w:hAnsi="Calibri" w:cs="Calibri"/>
                <w:lang w:eastAsia="pl-PL"/>
              </w:rPr>
              <w:t>600 Mg</w:t>
            </w:r>
          </w:p>
        </w:tc>
      </w:tr>
      <w:tr w:rsidR="001D1979" w:rsidRPr="00857055" w14:paraId="5582E88C" w14:textId="77777777" w:rsidTr="00A63739">
        <w:trPr>
          <w:trHeight w:val="133"/>
        </w:trPr>
        <w:tc>
          <w:tcPr>
            <w:tcW w:w="1243" w:type="dxa"/>
          </w:tcPr>
          <w:p w14:paraId="0643250D" w14:textId="77777777" w:rsidR="001D1979" w:rsidRPr="00857055" w:rsidRDefault="001D1979" w:rsidP="00A63739">
            <w:pPr>
              <w:spacing w:after="0" w:line="276" w:lineRule="auto"/>
              <w:rPr>
                <w:rFonts w:ascii="Calibri" w:eastAsia="Arial" w:hAnsi="Calibri" w:cs="Calibri"/>
                <w:lang w:eastAsia="pl-PL"/>
              </w:rPr>
            </w:pPr>
            <w:r w:rsidRPr="00857055">
              <w:rPr>
                <w:rFonts w:ascii="Calibri" w:eastAsia="Arial" w:hAnsi="Calibri" w:cs="Calibri"/>
                <w:lang w:eastAsia="pl-PL"/>
              </w:rPr>
              <w:t>15 01 06</w:t>
            </w:r>
          </w:p>
        </w:tc>
        <w:tc>
          <w:tcPr>
            <w:tcW w:w="5921" w:type="dxa"/>
          </w:tcPr>
          <w:p w14:paraId="58F123C9" w14:textId="77777777" w:rsidR="001D1979" w:rsidRPr="00857055" w:rsidRDefault="001D1979" w:rsidP="00A63739">
            <w:pPr>
              <w:spacing w:after="0" w:line="276" w:lineRule="auto"/>
              <w:rPr>
                <w:rFonts w:ascii="Calibri" w:eastAsia="Arial" w:hAnsi="Calibri" w:cs="Calibri"/>
                <w:lang w:eastAsia="pl-PL"/>
              </w:rPr>
            </w:pPr>
            <w:r w:rsidRPr="00857055">
              <w:rPr>
                <w:rFonts w:ascii="Calibri" w:eastAsia="Arial" w:hAnsi="Calibri" w:cs="Calibri"/>
                <w:lang w:eastAsia="pl-PL"/>
              </w:rPr>
              <w:t>Zmieszane odpady opakowaniowe</w:t>
            </w:r>
          </w:p>
        </w:tc>
        <w:tc>
          <w:tcPr>
            <w:tcW w:w="1506" w:type="dxa"/>
          </w:tcPr>
          <w:p w14:paraId="35F6BB79" w14:textId="21957D10" w:rsidR="001D1979" w:rsidRPr="00857055" w:rsidRDefault="001D1979" w:rsidP="00A63739">
            <w:pPr>
              <w:spacing w:after="0" w:line="276" w:lineRule="auto"/>
              <w:rPr>
                <w:rFonts w:ascii="Calibri" w:eastAsia="Arial" w:hAnsi="Calibri" w:cs="Calibri"/>
                <w:lang w:eastAsia="pl-PL"/>
              </w:rPr>
            </w:pPr>
            <w:r w:rsidRPr="00857055">
              <w:rPr>
                <w:rFonts w:ascii="Calibri" w:eastAsia="Arial" w:hAnsi="Calibri" w:cs="Calibri"/>
                <w:lang w:eastAsia="pl-PL"/>
              </w:rPr>
              <w:t>2</w:t>
            </w:r>
            <w:r>
              <w:rPr>
                <w:rFonts w:ascii="Calibri" w:eastAsia="Arial" w:hAnsi="Calibri" w:cs="Calibri"/>
                <w:lang w:eastAsia="pl-PL"/>
              </w:rPr>
              <w:t>36</w:t>
            </w:r>
            <w:r w:rsidRPr="00857055">
              <w:rPr>
                <w:rFonts w:ascii="Calibri" w:eastAsia="Arial" w:hAnsi="Calibri" w:cs="Calibri"/>
                <w:lang w:eastAsia="pl-PL"/>
              </w:rPr>
              <w:t>,</w:t>
            </w:r>
            <w:r>
              <w:rPr>
                <w:rFonts w:ascii="Calibri" w:eastAsia="Arial" w:hAnsi="Calibri" w:cs="Calibri"/>
                <w:lang w:eastAsia="pl-PL"/>
              </w:rPr>
              <w:t>06</w:t>
            </w:r>
            <w:r w:rsidRPr="00857055">
              <w:rPr>
                <w:rFonts w:ascii="Calibri" w:eastAsia="Arial" w:hAnsi="Calibri" w:cs="Calibri"/>
                <w:lang w:eastAsia="pl-PL"/>
              </w:rPr>
              <w:t>00 Mg</w:t>
            </w:r>
          </w:p>
        </w:tc>
      </w:tr>
      <w:tr w:rsidR="001D1979" w:rsidRPr="00857055" w14:paraId="3554D62D" w14:textId="77777777" w:rsidTr="00A63739">
        <w:trPr>
          <w:trHeight w:val="178"/>
        </w:trPr>
        <w:tc>
          <w:tcPr>
            <w:tcW w:w="1243" w:type="dxa"/>
          </w:tcPr>
          <w:p w14:paraId="1A2029AA" w14:textId="77777777" w:rsidR="001D1979" w:rsidRPr="00857055" w:rsidRDefault="001D1979" w:rsidP="00A63739">
            <w:pPr>
              <w:spacing w:after="0" w:line="276" w:lineRule="auto"/>
              <w:rPr>
                <w:rFonts w:ascii="Calibri" w:eastAsia="Arial" w:hAnsi="Calibri" w:cs="Calibri"/>
                <w:lang w:eastAsia="pl-PL"/>
              </w:rPr>
            </w:pPr>
            <w:r w:rsidRPr="00857055">
              <w:rPr>
                <w:rFonts w:ascii="Calibri" w:eastAsia="Arial" w:hAnsi="Calibri" w:cs="Calibri"/>
                <w:lang w:eastAsia="pl-PL"/>
              </w:rPr>
              <w:t>15 01 01</w:t>
            </w:r>
          </w:p>
        </w:tc>
        <w:tc>
          <w:tcPr>
            <w:tcW w:w="5921" w:type="dxa"/>
          </w:tcPr>
          <w:p w14:paraId="5EEB1A53" w14:textId="77777777" w:rsidR="001D1979" w:rsidRPr="00857055" w:rsidRDefault="001D1979" w:rsidP="00A63739">
            <w:pPr>
              <w:spacing w:after="0" w:line="276" w:lineRule="auto"/>
              <w:rPr>
                <w:rFonts w:ascii="Calibri" w:eastAsia="Arial" w:hAnsi="Calibri" w:cs="Calibri"/>
                <w:lang w:eastAsia="pl-PL"/>
              </w:rPr>
            </w:pPr>
            <w:r w:rsidRPr="00857055">
              <w:rPr>
                <w:rFonts w:ascii="Calibri" w:eastAsia="Arial" w:hAnsi="Calibri" w:cs="Calibri"/>
                <w:lang w:eastAsia="pl-PL"/>
              </w:rPr>
              <w:t>Opakowania z papieru i tektury</w:t>
            </w:r>
          </w:p>
        </w:tc>
        <w:tc>
          <w:tcPr>
            <w:tcW w:w="1506" w:type="dxa"/>
          </w:tcPr>
          <w:p w14:paraId="7C5DCB80" w14:textId="34FA4FA7" w:rsidR="001D1979" w:rsidRPr="00857055" w:rsidRDefault="001D1979" w:rsidP="00A63739">
            <w:pPr>
              <w:spacing w:after="0" w:line="276" w:lineRule="auto"/>
              <w:rPr>
                <w:rFonts w:ascii="Calibri" w:eastAsia="Arial" w:hAnsi="Calibri" w:cs="Calibri"/>
                <w:lang w:eastAsia="pl-PL"/>
              </w:rPr>
            </w:pPr>
            <w:r>
              <w:rPr>
                <w:rFonts w:ascii="Calibri" w:eastAsia="Arial" w:hAnsi="Calibri" w:cs="Calibri"/>
                <w:lang w:eastAsia="pl-PL"/>
              </w:rPr>
              <w:t>3</w:t>
            </w:r>
            <w:r w:rsidRPr="00857055">
              <w:rPr>
                <w:rFonts w:ascii="Calibri" w:eastAsia="Arial" w:hAnsi="Calibri" w:cs="Calibri"/>
                <w:lang w:eastAsia="pl-PL"/>
              </w:rPr>
              <w:t>,</w:t>
            </w:r>
            <w:r>
              <w:rPr>
                <w:rFonts w:ascii="Calibri" w:eastAsia="Arial" w:hAnsi="Calibri" w:cs="Calibri"/>
                <w:lang w:eastAsia="pl-PL"/>
              </w:rPr>
              <w:t>66</w:t>
            </w:r>
            <w:r w:rsidRPr="00857055">
              <w:rPr>
                <w:rFonts w:ascii="Calibri" w:eastAsia="Arial" w:hAnsi="Calibri" w:cs="Calibri"/>
                <w:lang w:eastAsia="pl-PL"/>
              </w:rPr>
              <w:t>00 Mg</w:t>
            </w:r>
          </w:p>
        </w:tc>
      </w:tr>
      <w:tr w:rsidR="001D1979" w:rsidRPr="00857055" w14:paraId="28D1F0FE" w14:textId="77777777" w:rsidTr="00A63739">
        <w:trPr>
          <w:trHeight w:val="178"/>
        </w:trPr>
        <w:tc>
          <w:tcPr>
            <w:tcW w:w="1243" w:type="dxa"/>
          </w:tcPr>
          <w:p w14:paraId="12A94CC0" w14:textId="77777777" w:rsidR="001D1979" w:rsidRPr="00857055" w:rsidRDefault="001D1979" w:rsidP="00A63739">
            <w:pPr>
              <w:spacing w:after="0" w:line="276" w:lineRule="auto"/>
              <w:rPr>
                <w:rFonts w:ascii="Calibri" w:eastAsia="Arial" w:hAnsi="Calibri" w:cs="Calibri"/>
                <w:lang w:eastAsia="pl-PL"/>
              </w:rPr>
            </w:pPr>
            <w:r w:rsidRPr="00857055">
              <w:rPr>
                <w:rFonts w:ascii="Calibri" w:eastAsia="Arial" w:hAnsi="Calibri" w:cs="Calibri"/>
                <w:lang w:eastAsia="pl-PL"/>
              </w:rPr>
              <w:t>15 01 02</w:t>
            </w:r>
          </w:p>
        </w:tc>
        <w:tc>
          <w:tcPr>
            <w:tcW w:w="5921" w:type="dxa"/>
          </w:tcPr>
          <w:p w14:paraId="03F21169" w14:textId="77777777" w:rsidR="001D1979" w:rsidRPr="00857055" w:rsidRDefault="001D1979" w:rsidP="00A63739">
            <w:pPr>
              <w:spacing w:after="0" w:line="276" w:lineRule="auto"/>
              <w:rPr>
                <w:rFonts w:ascii="Calibri" w:eastAsia="Arial" w:hAnsi="Calibri" w:cs="Calibri"/>
                <w:lang w:eastAsia="pl-PL"/>
              </w:rPr>
            </w:pPr>
            <w:r w:rsidRPr="00857055">
              <w:rPr>
                <w:rFonts w:ascii="Calibri" w:eastAsia="Arial" w:hAnsi="Calibri" w:cs="Calibri"/>
                <w:lang w:eastAsia="pl-PL"/>
              </w:rPr>
              <w:t>Opakowania z tworzyw sztucznych</w:t>
            </w:r>
          </w:p>
        </w:tc>
        <w:tc>
          <w:tcPr>
            <w:tcW w:w="1506" w:type="dxa"/>
          </w:tcPr>
          <w:p w14:paraId="78928A56" w14:textId="7724B308" w:rsidR="001D1979" w:rsidRPr="00857055" w:rsidRDefault="001D1979" w:rsidP="00A63739">
            <w:pPr>
              <w:spacing w:after="0" w:line="276" w:lineRule="auto"/>
              <w:rPr>
                <w:rFonts w:ascii="Calibri" w:eastAsia="Arial" w:hAnsi="Calibri" w:cs="Calibri"/>
                <w:lang w:eastAsia="pl-PL"/>
              </w:rPr>
            </w:pPr>
            <w:r>
              <w:rPr>
                <w:rFonts w:ascii="Calibri" w:eastAsia="Arial" w:hAnsi="Calibri" w:cs="Calibri"/>
                <w:lang w:eastAsia="pl-PL"/>
              </w:rPr>
              <w:t>1</w:t>
            </w:r>
            <w:r w:rsidRPr="00857055">
              <w:rPr>
                <w:rFonts w:ascii="Calibri" w:eastAsia="Arial" w:hAnsi="Calibri" w:cs="Calibri"/>
                <w:lang w:eastAsia="pl-PL"/>
              </w:rPr>
              <w:t>,</w:t>
            </w:r>
            <w:r>
              <w:rPr>
                <w:rFonts w:ascii="Calibri" w:eastAsia="Arial" w:hAnsi="Calibri" w:cs="Calibri"/>
                <w:lang w:eastAsia="pl-PL"/>
              </w:rPr>
              <w:t>72</w:t>
            </w:r>
            <w:r w:rsidRPr="00857055">
              <w:rPr>
                <w:rFonts w:ascii="Calibri" w:eastAsia="Arial" w:hAnsi="Calibri" w:cs="Calibri"/>
                <w:lang w:eastAsia="pl-PL"/>
              </w:rPr>
              <w:t>00 Mg</w:t>
            </w:r>
          </w:p>
        </w:tc>
      </w:tr>
      <w:tr w:rsidR="001D1979" w:rsidRPr="00857055" w14:paraId="004E9371" w14:textId="77777777" w:rsidTr="00A63739">
        <w:trPr>
          <w:trHeight w:val="178"/>
        </w:trPr>
        <w:tc>
          <w:tcPr>
            <w:tcW w:w="1243" w:type="dxa"/>
          </w:tcPr>
          <w:p w14:paraId="1916FB8B" w14:textId="77777777" w:rsidR="001D1979" w:rsidRPr="00857055" w:rsidRDefault="001D1979" w:rsidP="00A63739">
            <w:pPr>
              <w:spacing w:after="0" w:line="276" w:lineRule="auto"/>
              <w:rPr>
                <w:rFonts w:ascii="Calibri" w:eastAsia="Arial" w:hAnsi="Calibri" w:cs="Calibri"/>
                <w:lang w:eastAsia="pl-PL"/>
              </w:rPr>
            </w:pPr>
            <w:r w:rsidRPr="00857055">
              <w:rPr>
                <w:rFonts w:ascii="Calibri" w:eastAsia="Arial" w:hAnsi="Calibri" w:cs="Calibri"/>
                <w:lang w:eastAsia="pl-PL"/>
              </w:rPr>
              <w:t>15 01 07</w:t>
            </w:r>
          </w:p>
        </w:tc>
        <w:tc>
          <w:tcPr>
            <w:tcW w:w="5921" w:type="dxa"/>
          </w:tcPr>
          <w:p w14:paraId="21BCD0F9" w14:textId="77777777" w:rsidR="001D1979" w:rsidRPr="00857055" w:rsidRDefault="001D1979" w:rsidP="00A63739">
            <w:pPr>
              <w:spacing w:after="0" w:line="276" w:lineRule="auto"/>
              <w:rPr>
                <w:rFonts w:ascii="Calibri" w:eastAsia="Arial" w:hAnsi="Calibri" w:cs="Calibri"/>
                <w:lang w:eastAsia="pl-PL"/>
              </w:rPr>
            </w:pPr>
            <w:r w:rsidRPr="00857055">
              <w:rPr>
                <w:rFonts w:ascii="Calibri" w:eastAsia="Arial" w:hAnsi="Calibri" w:cs="Calibri"/>
                <w:lang w:eastAsia="pl-PL"/>
              </w:rPr>
              <w:t>Opakowania ze szkła</w:t>
            </w:r>
          </w:p>
        </w:tc>
        <w:tc>
          <w:tcPr>
            <w:tcW w:w="1506" w:type="dxa"/>
          </w:tcPr>
          <w:p w14:paraId="63A9B340" w14:textId="665700B9" w:rsidR="001D1979" w:rsidRPr="00857055" w:rsidRDefault="001D7B6A" w:rsidP="00A63739">
            <w:pPr>
              <w:spacing w:after="0" w:line="276" w:lineRule="auto"/>
              <w:rPr>
                <w:rFonts w:ascii="Calibri" w:eastAsia="Arial" w:hAnsi="Calibri" w:cs="Calibri"/>
                <w:lang w:eastAsia="pl-PL"/>
              </w:rPr>
            </w:pPr>
            <w:r>
              <w:rPr>
                <w:rFonts w:ascii="Calibri" w:eastAsia="Arial" w:hAnsi="Calibri" w:cs="Calibri"/>
                <w:lang w:eastAsia="pl-PL"/>
              </w:rPr>
              <w:t>9</w:t>
            </w:r>
            <w:r w:rsidR="001D1979" w:rsidRPr="00857055">
              <w:rPr>
                <w:rFonts w:ascii="Calibri" w:eastAsia="Arial" w:hAnsi="Calibri" w:cs="Calibri"/>
                <w:lang w:eastAsia="pl-PL"/>
              </w:rPr>
              <w:t>,</w:t>
            </w:r>
            <w:r>
              <w:rPr>
                <w:rFonts w:ascii="Calibri" w:eastAsia="Arial" w:hAnsi="Calibri" w:cs="Calibri"/>
                <w:lang w:eastAsia="pl-PL"/>
              </w:rPr>
              <w:t>5</w:t>
            </w:r>
            <w:r w:rsidR="001D1979">
              <w:rPr>
                <w:rFonts w:ascii="Calibri" w:eastAsia="Arial" w:hAnsi="Calibri" w:cs="Calibri"/>
                <w:lang w:eastAsia="pl-PL"/>
              </w:rPr>
              <w:t>4</w:t>
            </w:r>
            <w:r w:rsidR="001D1979" w:rsidRPr="00857055">
              <w:rPr>
                <w:rFonts w:ascii="Calibri" w:eastAsia="Arial" w:hAnsi="Calibri" w:cs="Calibri"/>
                <w:lang w:eastAsia="pl-PL"/>
              </w:rPr>
              <w:t>00 Mg</w:t>
            </w:r>
          </w:p>
        </w:tc>
      </w:tr>
      <w:tr w:rsidR="001D1979" w:rsidRPr="00857055" w14:paraId="1E909355" w14:textId="77777777" w:rsidTr="00A63739">
        <w:trPr>
          <w:trHeight w:val="178"/>
        </w:trPr>
        <w:tc>
          <w:tcPr>
            <w:tcW w:w="1243" w:type="dxa"/>
          </w:tcPr>
          <w:p w14:paraId="617B0CD2" w14:textId="77777777" w:rsidR="001D1979" w:rsidRPr="00857055" w:rsidRDefault="001D1979" w:rsidP="00A63739">
            <w:pPr>
              <w:spacing w:after="0" w:line="276" w:lineRule="auto"/>
              <w:rPr>
                <w:rFonts w:ascii="Calibri" w:eastAsia="Arial" w:hAnsi="Calibri" w:cs="Calibri"/>
                <w:lang w:eastAsia="pl-PL"/>
              </w:rPr>
            </w:pPr>
            <w:r w:rsidRPr="00857055">
              <w:rPr>
                <w:rFonts w:ascii="Calibri" w:eastAsia="Arial" w:hAnsi="Calibri" w:cs="Calibri"/>
                <w:lang w:eastAsia="pl-PL"/>
              </w:rPr>
              <w:t>20 01 08</w:t>
            </w:r>
          </w:p>
        </w:tc>
        <w:tc>
          <w:tcPr>
            <w:tcW w:w="5921" w:type="dxa"/>
          </w:tcPr>
          <w:p w14:paraId="48A7CC07" w14:textId="77777777" w:rsidR="001D1979" w:rsidRPr="00857055" w:rsidRDefault="001D1979" w:rsidP="00A63739">
            <w:pPr>
              <w:spacing w:after="0" w:line="276" w:lineRule="auto"/>
              <w:rPr>
                <w:rFonts w:ascii="Calibri" w:eastAsia="Arial" w:hAnsi="Calibri" w:cs="Calibri"/>
                <w:lang w:eastAsia="pl-PL"/>
              </w:rPr>
            </w:pPr>
            <w:r w:rsidRPr="00857055">
              <w:rPr>
                <w:rFonts w:ascii="Calibri" w:eastAsia="Arial" w:hAnsi="Calibri" w:cs="Calibri"/>
                <w:lang w:eastAsia="pl-PL"/>
              </w:rPr>
              <w:t>Odpady ulegające biodegradacji</w:t>
            </w:r>
          </w:p>
        </w:tc>
        <w:tc>
          <w:tcPr>
            <w:tcW w:w="1506" w:type="dxa"/>
          </w:tcPr>
          <w:p w14:paraId="684AF471" w14:textId="2D59CCA6" w:rsidR="001D1979" w:rsidRPr="00857055" w:rsidRDefault="001D7B6A" w:rsidP="00A63739">
            <w:pPr>
              <w:spacing w:after="0" w:line="276" w:lineRule="auto"/>
              <w:rPr>
                <w:rFonts w:ascii="Calibri" w:eastAsia="Arial" w:hAnsi="Calibri" w:cs="Calibri"/>
                <w:lang w:eastAsia="pl-PL"/>
              </w:rPr>
            </w:pPr>
            <w:r>
              <w:rPr>
                <w:rFonts w:ascii="Calibri" w:eastAsia="Arial" w:hAnsi="Calibri" w:cs="Calibri"/>
                <w:lang w:eastAsia="pl-PL"/>
              </w:rPr>
              <w:t>73</w:t>
            </w:r>
            <w:r w:rsidR="001D1979" w:rsidRPr="00857055">
              <w:rPr>
                <w:rFonts w:ascii="Calibri" w:eastAsia="Arial" w:hAnsi="Calibri" w:cs="Calibri"/>
                <w:lang w:eastAsia="pl-PL"/>
              </w:rPr>
              <w:t>,</w:t>
            </w:r>
            <w:r>
              <w:rPr>
                <w:rFonts w:ascii="Calibri" w:eastAsia="Arial" w:hAnsi="Calibri" w:cs="Calibri"/>
                <w:lang w:eastAsia="pl-PL"/>
              </w:rPr>
              <w:t>2</w:t>
            </w:r>
            <w:r w:rsidR="001D1979">
              <w:rPr>
                <w:rFonts w:ascii="Calibri" w:eastAsia="Arial" w:hAnsi="Calibri" w:cs="Calibri"/>
                <w:lang w:eastAsia="pl-PL"/>
              </w:rPr>
              <w:t>8</w:t>
            </w:r>
            <w:r w:rsidR="001D1979" w:rsidRPr="00857055">
              <w:rPr>
                <w:rFonts w:ascii="Calibri" w:eastAsia="Arial" w:hAnsi="Calibri" w:cs="Calibri"/>
                <w:lang w:eastAsia="pl-PL"/>
              </w:rPr>
              <w:t>00 Mg</w:t>
            </w:r>
          </w:p>
        </w:tc>
      </w:tr>
      <w:tr w:rsidR="001D1979" w:rsidRPr="00857055" w14:paraId="66DC8522" w14:textId="77777777" w:rsidTr="00A63739">
        <w:trPr>
          <w:trHeight w:val="178"/>
        </w:trPr>
        <w:tc>
          <w:tcPr>
            <w:tcW w:w="1243" w:type="dxa"/>
          </w:tcPr>
          <w:p w14:paraId="2B70D628" w14:textId="77777777" w:rsidR="001D1979" w:rsidRPr="00857055" w:rsidRDefault="001D1979" w:rsidP="00A63739">
            <w:pPr>
              <w:spacing w:after="0" w:line="276" w:lineRule="auto"/>
              <w:rPr>
                <w:rFonts w:ascii="Calibri" w:eastAsia="Arial" w:hAnsi="Calibri" w:cs="Calibri"/>
                <w:lang w:eastAsia="pl-PL"/>
              </w:rPr>
            </w:pPr>
            <w:r w:rsidRPr="00857055">
              <w:rPr>
                <w:rFonts w:ascii="Calibri" w:eastAsia="Arial" w:hAnsi="Calibri" w:cs="Calibri"/>
                <w:lang w:eastAsia="pl-PL"/>
              </w:rPr>
              <w:t>20 03 07</w:t>
            </w:r>
          </w:p>
        </w:tc>
        <w:tc>
          <w:tcPr>
            <w:tcW w:w="5921" w:type="dxa"/>
          </w:tcPr>
          <w:p w14:paraId="22D491CD" w14:textId="77777777" w:rsidR="001D1979" w:rsidRPr="00857055" w:rsidRDefault="001D1979" w:rsidP="00A63739">
            <w:pPr>
              <w:spacing w:after="0" w:line="276" w:lineRule="auto"/>
              <w:rPr>
                <w:rFonts w:ascii="Calibri" w:eastAsia="Arial" w:hAnsi="Calibri" w:cs="Calibri"/>
                <w:lang w:eastAsia="pl-PL"/>
              </w:rPr>
            </w:pPr>
            <w:r w:rsidRPr="00857055">
              <w:rPr>
                <w:rFonts w:ascii="Calibri" w:eastAsia="Arial" w:hAnsi="Calibri" w:cs="Calibri"/>
                <w:lang w:eastAsia="pl-PL"/>
              </w:rPr>
              <w:t>Odpady wielkogabarytowe</w:t>
            </w:r>
          </w:p>
        </w:tc>
        <w:tc>
          <w:tcPr>
            <w:tcW w:w="1506" w:type="dxa"/>
          </w:tcPr>
          <w:p w14:paraId="4FEA3412" w14:textId="2DC65568" w:rsidR="001D1979" w:rsidRPr="00857055" w:rsidRDefault="001D7B6A" w:rsidP="00A63739">
            <w:pPr>
              <w:spacing w:after="0" w:line="276" w:lineRule="auto"/>
              <w:rPr>
                <w:rFonts w:ascii="Calibri" w:eastAsia="Arial" w:hAnsi="Calibri" w:cs="Calibri"/>
                <w:lang w:eastAsia="pl-PL"/>
              </w:rPr>
            </w:pPr>
            <w:r>
              <w:rPr>
                <w:rFonts w:ascii="Calibri" w:eastAsia="Arial" w:hAnsi="Calibri" w:cs="Calibri"/>
                <w:lang w:eastAsia="pl-PL"/>
              </w:rPr>
              <w:t>54</w:t>
            </w:r>
            <w:r w:rsidR="001D1979" w:rsidRPr="00857055">
              <w:rPr>
                <w:rFonts w:ascii="Calibri" w:eastAsia="Arial" w:hAnsi="Calibri" w:cs="Calibri"/>
                <w:lang w:eastAsia="pl-PL"/>
              </w:rPr>
              <w:t>,</w:t>
            </w:r>
            <w:r>
              <w:rPr>
                <w:rFonts w:ascii="Calibri" w:eastAsia="Arial" w:hAnsi="Calibri" w:cs="Calibri"/>
                <w:lang w:eastAsia="pl-PL"/>
              </w:rPr>
              <w:t>28</w:t>
            </w:r>
            <w:r w:rsidR="001D1979" w:rsidRPr="00857055">
              <w:rPr>
                <w:rFonts w:ascii="Calibri" w:eastAsia="Arial" w:hAnsi="Calibri" w:cs="Calibri"/>
                <w:lang w:eastAsia="pl-PL"/>
              </w:rPr>
              <w:t>00 Mg</w:t>
            </w:r>
          </w:p>
        </w:tc>
      </w:tr>
      <w:tr w:rsidR="001D1979" w:rsidRPr="00857055" w14:paraId="4C2C1E1A" w14:textId="77777777" w:rsidTr="00A63739">
        <w:trPr>
          <w:trHeight w:val="70"/>
        </w:trPr>
        <w:tc>
          <w:tcPr>
            <w:tcW w:w="1243" w:type="dxa"/>
          </w:tcPr>
          <w:p w14:paraId="34EC4716" w14:textId="77777777" w:rsidR="001D1979" w:rsidRPr="00857055" w:rsidRDefault="001D1979" w:rsidP="00A63739">
            <w:pPr>
              <w:spacing w:after="0" w:line="276" w:lineRule="auto"/>
              <w:rPr>
                <w:rFonts w:ascii="Calibri" w:eastAsia="Arial" w:hAnsi="Calibri" w:cs="Calibri"/>
                <w:lang w:eastAsia="pl-PL"/>
              </w:rPr>
            </w:pPr>
            <w:r w:rsidRPr="00857055">
              <w:rPr>
                <w:rFonts w:ascii="Calibri" w:eastAsia="Arial" w:hAnsi="Calibri" w:cs="Calibri"/>
                <w:lang w:eastAsia="pl-PL"/>
              </w:rPr>
              <w:t>20 01 36</w:t>
            </w:r>
          </w:p>
        </w:tc>
        <w:tc>
          <w:tcPr>
            <w:tcW w:w="5921" w:type="dxa"/>
          </w:tcPr>
          <w:p w14:paraId="676FF9BF" w14:textId="77777777" w:rsidR="001D1979" w:rsidRPr="00857055" w:rsidRDefault="001D1979" w:rsidP="00A63739">
            <w:pPr>
              <w:spacing w:after="0" w:line="276" w:lineRule="auto"/>
              <w:rPr>
                <w:rFonts w:ascii="Calibri" w:eastAsia="Arial" w:hAnsi="Calibri" w:cs="Calibri"/>
                <w:lang w:eastAsia="pl-PL"/>
              </w:rPr>
            </w:pPr>
            <w:r w:rsidRPr="00857055">
              <w:rPr>
                <w:rFonts w:ascii="Calibri" w:eastAsia="Arial" w:hAnsi="Calibri" w:cs="Calibri"/>
                <w:lang w:eastAsia="pl-PL"/>
              </w:rPr>
              <w:t>Zużyte urządzenia elektryczne i elektroniczne inne niż wymieniowe w 20 01 21, 20 01 23 i 20 01 35</w:t>
            </w:r>
          </w:p>
        </w:tc>
        <w:tc>
          <w:tcPr>
            <w:tcW w:w="1506" w:type="dxa"/>
          </w:tcPr>
          <w:p w14:paraId="4DCCFDA9" w14:textId="35D45B00" w:rsidR="001D1979" w:rsidRPr="00857055" w:rsidRDefault="001D7B6A" w:rsidP="00A63739">
            <w:pPr>
              <w:spacing w:after="0" w:line="276" w:lineRule="auto"/>
              <w:rPr>
                <w:rFonts w:ascii="Calibri" w:eastAsia="Arial" w:hAnsi="Calibri" w:cs="Calibri"/>
                <w:lang w:eastAsia="pl-PL"/>
              </w:rPr>
            </w:pPr>
            <w:r>
              <w:rPr>
                <w:rFonts w:ascii="Calibri" w:eastAsia="Arial" w:hAnsi="Calibri" w:cs="Calibri"/>
                <w:lang w:eastAsia="pl-PL"/>
              </w:rPr>
              <w:t>0</w:t>
            </w:r>
            <w:r w:rsidR="001D1979">
              <w:rPr>
                <w:rFonts w:ascii="Calibri" w:eastAsia="Arial" w:hAnsi="Calibri" w:cs="Calibri"/>
                <w:lang w:eastAsia="pl-PL"/>
              </w:rPr>
              <w:t>,</w:t>
            </w:r>
            <w:r>
              <w:rPr>
                <w:rFonts w:ascii="Calibri" w:eastAsia="Arial" w:hAnsi="Calibri" w:cs="Calibri"/>
                <w:lang w:eastAsia="pl-PL"/>
              </w:rPr>
              <w:t>44</w:t>
            </w:r>
            <w:r w:rsidR="001D1979">
              <w:rPr>
                <w:rFonts w:ascii="Calibri" w:eastAsia="Arial" w:hAnsi="Calibri" w:cs="Calibri"/>
                <w:lang w:eastAsia="pl-PL"/>
              </w:rPr>
              <w:t>00</w:t>
            </w:r>
            <w:r w:rsidR="001D1979" w:rsidRPr="00857055">
              <w:rPr>
                <w:rFonts w:ascii="Calibri" w:eastAsia="Arial" w:hAnsi="Calibri" w:cs="Calibri"/>
                <w:lang w:eastAsia="pl-PL"/>
              </w:rPr>
              <w:t xml:space="preserve"> Mg</w:t>
            </w:r>
          </w:p>
        </w:tc>
      </w:tr>
      <w:tr w:rsidR="001D1979" w:rsidRPr="00857055" w14:paraId="4ABCEF6D" w14:textId="77777777" w:rsidTr="00A63739">
        <w:trPr>
          <w:trHeight w:val="70"/>
        </w:trPr>
        <w:tc>
          <w:tcPr>
            <w:tcW w:w="1243" w:type="dxa"/>
          </w:tcPr>
          <w:p w14:paraId="538B9FE3" w14:textId="77777777" w:rsidR="001D1979" w:rsidRPr="00857055" w:rsidRDefault="001D1979" w:rsidP="00A63739">
            <w:pPr>
              <w:spacing w:after="0" w:line="276" w:lineRule="auto"/>
              <w:rPr>
                <w:rFonts w:ascii="Calibri" w:eastAsia="Arial" w:hAnsi="Calibri" w:cs="Calibri"/>
                <w:lang w:eastAsia="pl-PL"/>
              </w:rPr>
            </w:pPr>
            <w:r w:rsidRPr="00857055">
              <w:rPr>
                <w:rFonts w:ascii="Calibri" w:eastAsia="Arial" w:hAnsi="Calibri" w:cs="Calibri"/>
                <w:lang w:eastAsia="pl-PL"/>
              </w:rPr>
              <w:t>16 01 03</w:t>
            </w:r>
          </w:p>
        </w:tc>
        <w:tc>
          <w:tcPr>
            <w:tcW w:w="5921" w:type="dxa"/>
          </w:tcPr>
          <w:p w14:paraId="2E81BC81" w14:textId="77777777" w:rsidR="001D1979" w:rsidRPr="00857055" w:rsidRDefault="001D1979" w:rsidP="00A63739">
            <w:pPr>
              <w:spacing w:after="0" w:line="276" w:lineRule="auto"/>
              <w:rPr>
                <w:rFonts w:ascii="Calibri" w:eastAsia="Arial" w:hAnsi="Calibri" w:cs="Calibri"/>
                <w:lang w:eastAsia="pl-PL"/>
              </w:rPr>
            </w:pPr>
            <w:r w:rsidRPr="00857055">
              <w:rPr>
                <w:rFonts w:ascii="Calibri" w:eastAsia="Arial" w:hAnsi="Calibri" w:cs="Calibri"/>
                <w:lang w:eastAsia="pl-PL"/>
              </w:rPr>
              <w:t>Zużyte opony</w:t>
            </w:r>
          </w:p>
        </w:tc>
        <w:tc>
          <w:tcPr>
            <w:tcW w:w="1506" w:type="dxa"/>
          </w:tcPr>
          <w:p w14:paraId="42297010" w14:textId="02BF9602" w:rsidR="001D1979" w:rsidRPr="00857055" w:rsidRDefault="001D7B6A" w:rsidP="00A63739">
            <w:pPr>
              <w:spacing w:after="0" w:line="276" w:lineRule="auto"/>
              <w:rPr>
                <w:rFonts w:ascii="Calibri" w:eastAsia="Arial" w:hAnsi="Calibri" w:cs="Calibri"/>
                <w:lang w:eastAsia="pl-PL"/>
              </w:rPr>
            </w:pPr>
            <w:r>
              <w:rPr>
                <w:rFonts w:ascii="Calibri" w:eastAsia="Arial" w:hAnsi="Calibri" w:cs="Calibri"/>
                <w:lang w:eastAsia="pl-PL"/>
              </w:rPr>
              <w:t>5</w:t>
            </w:r>
            <w:r w:rsidR="001D1979">
              <w:rPr>
                <w:rFonts w:ascii="Calibri" w:eastAsia="Arial" w:hAnsi="Calibri" w:cs="Calibri"/>
                <w:lang w:eastAsia="pl-PL"/>
              </w:rPr>
              <w:t>,</w:t>
            </w:r>
            <w:r>
              <w:rPr>
                <w:rFonts w:ascii="Calibri" w:eastAsia="Arial" w:hAnsi="Calibri" w:cs="Calibri"/>
                <w:lang w:eastAsia="pl-PL"/>
              </w:rPr>
              <w:t>84</w:t>
            </w:r>
            <w:r w:rsidR="001D1979" w:rsidRPr="00857055">
              <w:rPr>
                <w:rFonts w:ascii="Calibri" w:eastAsia="Arial" w:hAnsi="Calibri" w:cs="Calibri"/>
                <w:lang w:eastAsia="pl-PL"/>
              </w:rPr>
              <w:t>00 Mg</w:t>
            </w:r>
          </w:p>
        </w:tc>
      </w:tr>
      <w:tr w:rsidR="001D1979" w:rsidRPr="00857055" w14:paraId="1A0AB310" w14:textId="77777777" w:rsidTr="00A63739">
        <w:trPr>
          <w:trHeight w:val="70"/>
        </w:trPr>
        <w:tc>
          <w:tcPr>
            <w:tcW w:w="1243" w:type="dxa"/>
          </w:tcPr>
          <w:p w14:paraId="3F93ADE4" w14:textId="77777777" w:rsidR="001D1979" w:rsidRPr="00857055" w:rsidRDefault="001D1979" w:rsidP="00A63739">
            <w:pPr>
              <w:spacing w:after="0" w:line="276" w:lineRule="auto"/>
              <w:rPr>
                <w:rFonts w:ascii="Calibri" w:eastAsia="Arial" w:hAnsi="Calibri" w:cs="Calibri"/>
                <w:lang w:eastAsia="pl-PL"/>
              </w:rPr>
            </w:pPr>
            <w:r w:rsidRPr="00857055">
              <w:rPr>
                <w:rFonts w:ascii="Calibri" w:eastAsia="Arial" w:hAnsi="Calibri" w:cs="Calibri"/>
                <w:lang w:eastAsia="pl-PL"/>
              </w:rPr>
              <w:t>17 01 01</w:t>
            </w:r>
          </w:p>
        </w:tc>
        <w:tc>
          <w:tcPr>
            <w:tcW w:w="5921" w:type="dxa"/>
          </w:tcPr>
          <w:p w14:paraId="1F82DF18" w14:textId="77777777" w:rsidR="001D1979" w:rsidRPr="00857055" w:rsidRDefault="001D1979" w:rsidP="00A63739">
            <w:pPr>
              <w:spacing w:after="0" w:line="276" w:lineRule="auto"/>
              <w:rPr>
                <w:rFonts w:ascii="Calibri" w:eastAsia="Arial" w:hAnsi="Calibri" w:cs="Calibri"/>
                <w:lang w:eastAsia="pl-PL"/>
              </w:rPr>
            </w:pPr>
            <w:r w:rsidRPr="00857055">
              <w:rPr>
                <w:rFonts w:ascii="Calibri" w:eastAsia="Arial" w:hAnsi="Calibri" w:cs="Calibri"/>
                <w:lang w:eastAsia="pl-PL"/>
              </w:rPr>
              <w:t xml:space="preserve"> Odpady betonu oraz gruz betonowy z rozbiórek i remontów</w:t>
            </w:r>
          </w:p>
        </w:tc>
        <w:tc>
          <w:tcPr>
            <w:tcW w:w="1506" w:type="dxa"/>
          </w:tcPr>
          <w:p w14:paraId="7AB55855" w14:textId="29D3F9E5" w:rsidR="001D1979" w:rsidRPr="00857055" w:rsidRDefault="001D1979" w:rsidP="00A63739">
            <w:pPr>
              <w:spacing w:after="0" w:line="276" w:lineRule="auto"/>
              <w:rPr>
                <w:rFonts w:ascii="Calibri" w:eastAsia="Arial" w:hAnsi="Calibri" w:cs="Calibri"/>
                <w:lang w:eastAsia="pl-PL"/>
              </w:rPr>
            </w:pPr>
            <w:r>
              <w:rPr>
                <w:rFonts w:ascii="Calibri" w:eastAsia="Arial" w:hAnsi="Calibri" w:cs="Calibri"/>
                <w:lang w:eastAsia="pl-PL"/>
              </w:rPr>
              <w:t>2</w:t>
            </w:r>
            <w:r w:rsidRPr="00857055">
              <w:rPr>
                <w:rFonts w:ascii="Calibri" w:eastAsia="Arial" w:hAnsi="Calibri" w:cs="Calibri"/>
                <w:lang w:eastAsia="pl-PL"/>
              </w:rPr>
              <w:t>,</w:t>
            </w:r>
            <w:r w:rsidR="001D7B6A">
              <w:rPr>
                <w:rFonts w:ascii="Calibri" w:eastAsia="Arial" w:hAnsi="Calibri" w:cs="Calibri"/>
                <w:lang w:eastAsia="pl-PL"/>
              </w:rPr>
              <w:t>8</w:t>
            </w:r>
            <w:r>
              <w:rPr>
                <w:rFonts w:ascii="Calibri" w:eastAsia="Arial" w:hAnsi="Calibri" w:cs="Calibri"/>
                <w:lang w:eastAsia="pl-PL"/>
              </w:rPr>
              <w:t>00</w:t>
            </w:r>
            <w:r w:rsidRPr="00857055">
              <w:rPr>
                <w:rFonts w:ascii="Calibri" w:eastAsia="Arial" w:hAnsi="Calibri" w:cs="Calibri"/>
                <w:lang w:eastAsia="pl-PL"/>
              </w:rPr>
              <w:t>0 Mg</w:t>
            </w:r>
          </w:p>
        </w:tc>
      </w:tr>
      <w:tr w:rsidR="001D1979" w:rsidRPr="00857055" w14:paraId="191DB78A" w14:textId="77777777" w:rsidTr="00A63739">
        <w:trPr>
          <w:trHeight w:val="70"/>
        </w:trPr>
        <w:tc>
          <w:tcPr>
            <w:tcW w:w="7164" w:type="dxa"/>
            <w:gridSpan w:val="2"/>
          </w:tcPr>
          <w:p w14:paraId="27841BCB" w14:textId="77777777" w:rsidR="001D1979" w:rsidRPr="00857055" w:rsidRDefault="001D1979" w:rsidP="00A63739">
            <w:pPr>
              <w:spacing w:after="0" w:line="276" w:lineRule="auto"/>
              <w:rPr>
                <w:rFonts w:ascii="Calibri" w:eastAsia="Arial" w:hAnsi="Calibri" w:cs="Calibri"/>
                <w:lang w:eastAsia="pl-PL"/>
              </w:rPr>
            </w:pPr>
            <w:r w:rsidRPr="00857055">
              <w:rPr>
                <w:rFonts w:ascii="Calibri" w:eastAsia="Arial" w:hAnsi="Calibri" w:cs="Calibri"/>
                <w:lang w:eastAsia="pl-PL"/>
              </w:rPr>
              <w:t>RAZEM</w:t>
            </w:r>
          </w:p>
        </w:tc>
        <w:tc>
          <w:tcPr>
            <w:tcW w:w="1506" w:type="dxa"/>
          </w:tcPr>
          <w:p w14:paraId="122B1051" w14:textId="374F7CD8" w:rsidR="001D1979" w:rsidRPr="00857055" w:rsidRDefault="001D7B6A" w:rsidP="00A63739">
            <w:pPr>
              <w:spacing w:after="0" w:line="276" w:lineRule="auto"/>
              <w:rPr>
                <w:rFonts w:ascii="Calibri" w:eastAsia="Arial" w:hAnsi="Calibri" w:cs="Calibri"/>
                <w:lang w:eastAsia="pl-PL"/>
              </w:rPr>
            </w:pPr>
            <w:r>
              <w:rPr>
                <w:rFonts w:ascii="Calibri" w:eastAsia="Arial" w:hAnsi="Calibri" w:cs="Calibri"/>
                <w:lang w:eastAsia="pl-PL"/>
              </w:rPr>
              <w:t>988,88</w:t>
            </w:r>
            <w:r w:rsidR="001D1979" w:rsidRPr="00857055">
              <w:rPr>
                <w:rFonts w:ascii="Calibri" w:eastAsia="Arial" w:hAnsi="Calibri" w:cs="Calibri"/>
                <w:lang w:eastAsia="pl-PL"/>
              </w:rPr>
              <w:t>00 Mg</w:t>
            </w:r>
          </w:p>
        </w:tc>
      </w:tr>
    </w:tbl>
    <w:p w14:paraId="79F254DE" w14:textId="77777777" w:rsidR="001D1979" w:rsidRDefault="001D1979" w:rsidP="001D1979">
      <w:pPr>
        <w:pStyle w:val="Akapitzlist"/>
        <w:widowControl w:val="0"/>
        <w:tabs>
          <w:tab w:val="left" w:pos="709"/>
        </w:tabs>
        <w:suppressAutoHyphens/>
        <w:spacing w:after="0" w:line="276" w:lineRule="auto"/>
        <w:jc w:val="both"/>
        <w:rPr>
          <w:rFonts w:ascii="Calibri" w:eastAsia="Cambria" w:hAnsi="Calibri" w:cs="Calibri"/>
          <w:b/>
        </w:rPr>
      </w:pPr>
    </w:p>
    <w:p w14:paraId="3FCDF738" w14:textId="1058A1CB" w:rsidR="00CC3C7B" w:rsidRPr="00900CF0" w:rsidRDefault="00CC3C7B" w:rsidP="00900CF0">
      <w:pPr>
        <w:widowControl w:val="0"/>
        <w:tabs>
          <w:tab w:val="left" w:pos="709"/>
        </w:tabs>
        <w:suppressAutoHyphens/>
        <w:spacing w:after="0" w:line="276" w:lineRule="auto"/>
        <w:jc w:val="both"/>
        <w:rPr>
          <w:rFonts w:ascii="Calibri" w:eastAsia="Cambria" w:hAnsi="Calibri" w:cs="Calibri"/>
        </w:rPr>
      </w:pPr>
      <w:r w:rsidRPr="00900CF0">
        <w:rPr>
          <w:rFonts w:ascii="Calibri" w:eastAsia="Cambria" w:hAnsi="Calibri" w:cs="Calibri"/>
          <w:b/>
        </w:rPr>
        <w:t>od 01.01.202</w:t>
      </w:r>
      <w:r w:rsidR="00C87501" w:rsidRPr="00900CF0">
        <w:rPr>
          <w:rFonts w:ascii="Calibri" w:eastAsia="Cambria" w:hAnsi="Calibri" w:cs="Calibri"/>
          <w:b/>
        </w:rPr>
        <w:t>3</w:t>
      </w:r>
      <w:r w:rsidRPr="00900CF0">
        <w:rPr>
          <w:rFonts w:ascii="Calibri" w:eastAsia="Cambria" w:hAnsi="Calibri" w:cs="Calibri"/>
          <w:b/>
        </w:rPr>
        <w:t xml:space="preserve"> r. do 31.12.202</w:t>
      </w:r>
      <w:r w:rsidR="00C87501" w:rsidRPr="00900CF0">
        <w:rPr>
          <w:rFonts w:ascii="Calibri" w:eastAsia="Cambria" w:hAnsi="Calibri" w:cs="Calibri"/>
          <w:b/>
        </w:rPr>
        <w:t>3</w:t>
      </w:r>
      <w:r w:rsidRPr="00900CF0">
        <w:rPr>
          <w:rFonts w:ascii="Calibri" w:eastAsia="Cambria" w:hAnsi="Calibri" w:cs="Calibri"/>
          <w:b/>
        </w:rPr>
        <w:t xml:space="preserve"> r.</w:t>
      </w:r>
      <w:r w:rsidR="000D6312">
        <w:rPr>
          <w:rFonts w:ascii="Calibri" w:eastAsia="Cambria" w:hAnsi="Calibri" w:cs="Calibri"/>
          <w:b/>
        </w:rPr>
        <w:t xml:space="preserve"> </w:t>
      </w:r>
      <w:r w:rsidR="000D6312" w:rsidRPr="001D1979">
        <w:rPr>
          <w:rFonts w:ascii="Calibri" w:eastAsia="Cambria" w:hAnsi="Calibri" w:cs="Calibri"/>
          <w:bCs/>
        </w:rPr>
        <w:t>w</w:t>
      </w:r>
      <w:r w:rsidR="000D6312" w:rsidRPr="001D1979">
        <w:rPr>
          <w:rFonts w:ascii="Calibri" w:eastAsia="Cambria" w:hAnsi="Calibri" w:cs="Calibri"/>
          <w:b/>
        </w:rPr>
        <w:t xml:space="preserve"> </w:t>
      </w:r>
      <w:r w:rsidR="000D6312" w:rsidRPr="001D1979">
        <w:rPr>
          <w:rFonts w:ascii="Calibri" w:eastAsia="Cambria" w:hAnsi="Calibri" w:cs="Calibri"/>
          <w:bCs/>
        </w:rPr>
        <w:t xml:space="preserve">ramach </w:t>
      </w:r>
      <w:r w:rsidR="000D6312">
        <w:rPr>
          <w:rFonts w:ascii="Calibri" w:eastAsia="Cambria" w:hAnsi="Calibri" w:cs="Calibri"/>
          <w:bCs/>
        </w:rPr>
        <w:t xml:space="preserve">odbioru odpadów komunalnych prowadzonego przez Miasto i Gminę Górzno </w:t>
      </w:r>
      <w:r w:rsidR="000D6312" w:rsidRPr="001D1979">
        <w:rPr>
          <w:rFonts w:ascii="Calibri" w:eastAsia="Cambria" w:hAnsi="Calibri" w:cs="Calibri"/>
        </w:rPr>
        <w:t>zebrano:</w:t>
      </w:r>
      <w:r w:rsidRPr="00900CF0">
        <w:rPr>
          <w:rFonts w:ascii="Calibri" w:eastAsia="Cambria" w:hAnsi="Calibri" w:cs="Calibri"/>
        </w:rPr>
        <w:t xml:space="preserve"> </w:t>
      </w:r>
    </w:p>
    <w:p w14:paraId="5B91E553" w14:textId="77777777" w:rsidR="00CC3C7B" w:rsidRPr="00857055" w:rsidRDefault="00CC3C7B" w:rsidP="00CC3C7B">
      <w:pPr>
        <w:widowControl w:val="0"/>
        <w:tabs>
          <w:tab w:val="left" w:pos="709"/>
        </w:tabs>
        <w:suppressAutoHyphens/>
        <w:spacing w:after="0" w:line="276" w:lineRule="auto"/>
        <w:contextualSpacing/>
        <w:jc w:val="both"/>
        <w:rPr>
          <w:rFonts w:ascii="Calibri" w:eastAsia="Cambria" w:hAnsi="Calibri" w:cs="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5921"/>
        <w:gridCol w:w="1506"/>
      </w:tblGrid>
      <w:tr w:rsidR="00CC3C7B" w:rsidRPr="00857055" w14:paraId="66A3B648" w14:textId="77777777" w:rsidTr="0005024A">
        <w:trPr>
          <w:trHeight w:val="294"/>
        </w:trPr>
        <w:tc>
          <w:tcPr>
            <w:tcW w:w="1243" w:type="dxa"/>
          </w:tcPr>
          <w:p w14:paraId="07179405" w14:textId="77777777" w:rsidR="00CC3C7B" w:rsidRPr="00857055" w:rsidRDefault="00CC3C7B" w:rsidP="00BA487D">
            <w:pPr>
              <w:spacing w:after="0" w:line="276" w:lineRule="auto"/>
              <w:rPr>
                <w:rFonts w:ascii="Calibri" w:eastAsia="Arial" w:hAnsi="Calibri" w:cs="Calibri"/>
                <w:lang w:eastAsia="pl-PL"/>
              </w:rPr>
            </w:pPr>
            <w:r w:rsidRPr="00857055">
              <w:rPr>
                <w:rFonts w:ascii="Calibri" w:eastAsia="Arial" w:hAnsi="Calibri" w:cs="Calibri"/>
                <w:lang w:eastAsia="pl-PL"/>
              </w:rPr>
              <w:t>20 03 01</w:t>
            </w:r>
          </w:p>
        </w:tc>
        <w:tc>
          <w:tcPr>
            <w:tcW w:w="5921" w:type="dxa"/>
          </w:tcPr>
          <w:p w14:paraId="2E9648C0" w14:textId="77777777" w:rsidR="00CC3C7B" w:rsidRPr="00857055" w:rsidRDefault="00CC3C7B" w:rsidP="00BA487D">
            <w:pPr>
              <w:spacing w:after="0" w:line="276" w:lineRule="auto"/>
              <w:rPr>
                <w:rFonts w:ascii="Calibri" w:eastAsia="Arial" w:hAnsi="Calibri" w:cs="Calibri"/>
                <w:lang w:eastAsia="pl-PL"/>
              </w:rPr>
            </w:pPr>
            <w:r w:rsidRPr="00857055">
              <w:rPr>
                <w:rFonts w:ascii="Calibri" w:eastAsia="Arial" w:hAnsi="Calibri" w:cs="Calibri"/>
                <w:lang w:eastAsia="pl-PL"/>
              </w:rPr>
              <w:t>Niesegregowane (zmieszane) odpady komunalne</w:t>
            </w:r>
          </w:p>
        </w:tc>
        <w:tc>
          <w:tcPr>
            <w:tcW w:w="1506" w:type="dxa"/>
          </w:tcPr>
          <w:p w14:paraId="5671CBC9" w14:textId="5F11CB07" w:rsidR="00CC3C7B" w:rsidRPr="00857055" w:rsidRDefault="004051CB" w:rsidP="00BA487D">
            <w:pPr>
              <w:spacing w:after="0" w:line="276" w:lineRule="auto"/>
              <w:rPr>
                <w:rFonts w:ascii="Calibri" w:eastAsia="Arial" w:hAnsi="Calibri" w:cs="Calibri"/>
                <w:lang w:eastAsia="pl-PL"/>
              </w:rPr>
            </w:pPr>
            <w:r w:rsidRPr="00857055">
              <w:rPr>
                <w:rFonts w:ascii="Calibri" w:eastAsia="Arial" w:hAnsi="Calibri" w:cs="Calibri"/>
                <w:lang w:eastAsia="pl-PL"/>
              </w:rPr>
              <w:t>6</w:t>
            </w:r>
            <w:r w:rsidR="00AC0103">
              <w:rPr>
                <w:rFonts w:ascii="Calibri" w:eastAsia="Arial" w:hAnsi="Calibri" w:cs="Calibri"/>
                <w:lang w:eastAsia="pl-PL"/>
              </w:rPr>
              <w:t>17</w:t>
            </w:r>
            <w:r w:rsidRPr="00857055">
              <w:rPr>
                <w:rFonts w:ascii="Calibri" w:eastAsia="Arial" w:hAnsi="Calibri" w:cs="Calibri"/>
                <w:lang w:eastAsia="pl-PL"/>
              </w:rPr>
              <w:t>,</w:t>
            </w:r>
            <w:r w:rsidR="00AC0103">
              <w:rPr>
                <w:rFonts w:ascii="Calibri" w:eastAsia="Arial" w:hAnsi="Calibri" w:cs="Calibri"/>
                <w:lang w:eastAsia="pl-PL"/>
              </w:rPr>
              <w:t>6</w:t>
            </w:r>
            <w:r w:rsidRPr="00857055">
              <w:rPr>
                <w:rFonts w:ascii="Calibri" w:eastAsia="Arial" w:hAnsi="Calibri" w:cs="Calibri"/>
                <w:lang w:eastAsia="pl-PL"/>
              </w:rPr>
              <w:t>6</w:t>
            </w:r>
            <w:r w:rsidR="00CC3C7B" w:rsidRPr="00857055">
              <w:rPr>
                <w:rFonts w:ascii="Calibri" w:eastAsia="Arial" w:hAnsi="Calibri" w:cs="Calibri"/>
                <w:lang w:eastAsia="pl-PL"/>
              </w:rPr>
              <w:t>00 Mg</w:t>
            </w:r>
          </w:p>
        </w:tc>
      </w:tr>
      <w:tr w:rsidR="00CC3C7B" w:rsidRPr="00857055" w14:paraId="4945428F" w14:textId="77777777" w:rsidTr="0005024A">
        <w:trPr>
          <w:trHeight w:val="133"/>
        </w:trPr>
        <w:tc>
          <w:tcPr>
            <w:tcW w:w="1243" w:type="dxa"/>
          </w:tcPr>
          <w:p w14:paraId="3194E750" w14:textId="77777777" w:rsidR="00CC3C7B" w:rsidRPr="00857055" w:rsidRDefault="00CC3C7B" w:rsidP="00BA487D">
            <w:pPr>
              <w:spacing w:after="0" w:line="276" w:lineRule="auto"/>
              <w:rPr>
                <w:rFonts w:ascii="Calibri" w:eastAsia="Arial" w:hAnsi="Calibri" w:cs="Calibri"/>
                <w:lang w:eastAsia="pl-PL"/>
              </w:rPr>
            </w:pPr>
            <w:r w:rsidRPr="00857055">
              <w:rPr>
                <w:rFonts w:ascii="Calibri" w:eastAsia="Arial" w:hAnsi="Calibri" w:cs="Calibri"/>
                <w:lang w:eastAsia="pl-PL"/>
              </w:rPr>
              <w:t>15 01 06</w:t>
            </w:r>
          </w:p>
        </w:tc>
        <w:tc>
          <w:tcPr>
            <w:tcW w:w="5921" w:type="dxa"/>
          </w:tcPr>
          <w:p w14:paraId="387AA4E8" w14:textId="77777777" w:rsidR="00CC3C7B" w:rsidRPr="00857055" w:rsidRDefault="00CC3C7B" w:rsidP="00BA487D">
            <w:pPr>
              <w:spacing w:after="0" w:line="276" w:lineRule="auto"/>
              <w:rPr>
                <w:rFonts w:ascii="Calibri" w:eastAsia="Arial" w:hAnsi="Calibri" w:cs="Calibri"/>
                <w:lang w:eastAsia="pl-PL"/>
              </w:rPr>
            </w:pPr>
            <w:r w:rsidRPr="00857055">
              <w:rPr>
                <w:rFonts w:ascii="Calibri" w:eastAsia="Arial" w:hAnsi="Calibri" w:cs="Calibri"/>
                <w:lang w:eastAsia="pl-PL"/>
              </w:rPr>
              <w:t>Zmieszane odpady opakowaniowe</w:t>
            </w:r>
          </w:p>
        </w:tc>
        <w:tc>
          <w:tcPr>
            <w:tcW w:w="1506" w:type="dxa"/>
          </w:tcPr>
          <w:p w14:paraId="54151EA3" w14:textId="747471CA" w:rsidR="00CC3C7B" w:rsidRPr="00857055" w:rsidRDefault="004051CB" w:rsidP="00BA487D">
            <w:pPr>
              <w:spacing w:after="0" w:line="276" w:lineRule="auto"/>
              <w:rPr>
                <w:rFonts w:ascii="Calibri" w:eastAsia="Arial" w:hAnsi="Calibri" w:cs="Calibri"/>
                <w:lang w:eastAsia="pl-PL"/>
              </w:rPr>
            </w:pPr>
            <w:r w:rsidRPr="00857055">
              <w:rPr>
                <w:rFonts w:ascii="Calibri" w:eastAsia="Arial" w:hAnsi="Calibri" w:cs="Calibri"/>
                <w:lang w:eastAsia="pl-PL"/>
              </w:rPr>
              <w:t>2</w:t>
            </w:r>
            <w:r w:rsidR="00AC0103">
              <w:rPr>
                <w:rFonts w:ascii="Calibri" w:eastAsia="Arial" w:hAnsi="Calibri" w:cs="Calibri"/>
                <w:lang w:eastAsia="pl-PL"/>
              </w:rPr>
              <w:t>12</w:t>
            </w:r>
            <w:r w:rsidRPr="00857055">
              <w:rPr>
                <w:rFonts w:ascii="Calibri" w:eastAsia="Arial" w:hAnsi="Calibri" w:cs="Calibri"/>
                <w:lang w:eastAsia="pl-PL"/>
              </w:rPr>
              <w:t>,</w:t>
            </w:r>
            <w:r w:rsidR="00AC0103">
              <w:rPr>
                <w:rFonts w:ascii="Calibri" w:eastAsia="Arial" w:hAnsi="Calibri" w:cs="Calibri"/>
                <w:lang w:eastAsia="pl-PL"/>
              </w:rPr>
              <w:t>14</w:t>
            </w:r>
            <w:r w:rsidR="00CC3C7B" w:rsidRPr="00857055">
              <w:rPr>
                <w:rFonts w:ascii="Calibri" w:eastAsia="Arial" w:hAnsi="Calibri" w:cs="Calibri"/>
                <w:lang w:eastAsia="pl-PL"/>
              </w:rPr>
              <w:t>00 Mg</w:t>
            </w:r>
          </w:p>
        </w:tc>
      </w:tr>
      <w:tr w:rsidR="00CC3C7B" w:rsidRPr="00857055" w14:paraId="2E0037A5" w14:textId="77777777" w:rsidTr="0005024A">
        <w:trPr>
          <w:trHeight w:val="178"/>
        </w:trPr>
        <w:tc>
          <w:tcPr>
            <w:tcW w:w="1243" w:type="dxa"/>
          </w:tcPr>
          <w:p w14:paraId="01173EA5" w14:textId="2857EE7E" w:rsidR="00CC3C7B" w:rsidRPr="00857055" w:rsidRDefault="0005024A" w:rsidP="00BA487D">
            <w:pPr>
              <w:spacing w:after="0" w:line="276" w:lineRule="auto"/>
              <w:rPr>
                <w:rFonts w:ascii="Calibri" w:eastAsia="Arial" w:hAnsi="Calibri" w:cs="Calibri"/>
                <w:lang w:eastAsia="pl-PL"/>
              </w:rPr>
            </w:pPr>
            <w:r w:rsidRPr="00857055">
              <w:rPr>
                <w:rFonts w:ascii="Calibri" w:eastAsia="Arial" w:hAnsi="Calibri" w:cs="Calibri"/>
                <w:lang w:eastAsia="pl-PL"/>
              </w:rPr>
              <w:t>15 01 01</w:t>
            </w:r>
          </w:p>
        </w:tc>
        <w:tc>
          <w:tcPr>
            <w:tcW w:w="5921" w:type="dxa"/>
          </w:tcPr>
          <w:p w14:paraId="73CAF97C" w14:textId="56D6D977" w:rsidR="00CC3C7B" w:rsidRPr="00857055" w:rsidRDefault="0005024A" w:rsidP="00BA487D">
            <w:pPr>
              <w:spacing w:after="0" w:line="276" w:lineRule="auto"/>
              <w:rPr>
                <w:rFonts w:ascii="Calibri" w:eastAsia="Arial" w:hAnsi="Calibri" w:cs="Calibri"/>
                <w:lang w:eastAsia="pl-PL"/>
              </w:rPr>
            </w:pPr>
            <w:r w:rsidRPr="00857055">
              <w:rPr>
                <w:rFonts w:ascii="Calibri" w:eastAsia="Arial" w:hAnsi="Calibri" w:cs="Calibri"/>
                <w:lang w:eastAsia="pl-PL"/>
              </w:rPr>
              <w:t>Opakowania z papieru i tektury</w:t>
            </w:r>
          </w:p>
        </w:tc>
        <w:tc>
          <w:tcPr>
            <w:tcW w:w="1506" w:type="dxa"/>
          </w:tcPr>
          <w:p w14:paraId="4CD1F711" w14:textId="43564D33" w:rsidR="00CC3C7B" w:rsidRPr="00857055" w:rsidRDefault="00EB64DD" w:rsidP="00BA487D">
            <w:pPr>
              <w:spacing w:after="0" w:line="276" w:lineRule="auto"/>
              <w:rPr>
                <w:rFonts w:ascii="Calibri" w:eastAsia="Arial" w:hAnsi="Calibri" w:cs="Calibri"/>
                <w:lang w:eastAsia="pl-PL"/>
              </w:rPr>
            </w:pPr>
            <w:r>
              <w:rPr>
                <w:rFonts w:ascii="Calibri" w:eastAsia="Arial" w:hAnsi="Calibri" w:cs="Calibri"/>
                <w:lang w:eastAsia="pl-PL"/>
              </w:rPr>
              <w:t>2</w:t>
            </w:r>
            <w:r w:rsidR="0005024A" w:rsidRPr="00857055">
              <w:rPr>
                <w:rFonts w:ascii="Calibri" w:eastAsia="Arial" w:hAnsi="Calibri" w:cs="Calibri"/>
                <w:lang w:eastAsia="pl-PL"/>
              </w:rPr>
              <w:t>,</w:t>
            </w:r>
            <w:r>
              <w:rPr>
                <w:rFonts w:ascii="Calibri" w:eastAsia="Arial" w:hAnsi="Calibri" w:cs="Calibri"/>
                <w:lang w:eastAsia="pl-PL"/>
              </w:rPr>
              <w:t>1</w:t>
            </w:r>
            <w:r w:rsidR="00AC0103">
              <w:rPr>
                <w:rFonts w:ascii="Calibri" w:eastAsia="Arial" w:hAnsi="Calibri" w:cs="Calibri"/>
                <w:lang w:eastAsia="pl-PL"/>
              </w:rPr>
              <w:t>2</w:t>
            </w:r>
            <w:r w:rsidR="0005024A" w:rsidRPr="00857055">
              <w:rPr>
                <w:rFonts w:ascii="Calibri" w:eastAsia="Arial" w:hAnsi="Calibri" w:cs="Calibri"/>
                <w:lang w:eastAsia="pl-PL"/>
              </w:rPr>
              <w:t>00 Mg</w:t>
            </w:r>
          </w:p>
        </w:tc>
      </w:tr>
      <w:tr w:rsidR="004051CB" w:rsidRPr="00857055" w14:paraId="53E60618" w14:textId="77777777" w:rsidTr="0005024A">
        <w:trPr>
          <w:trHeight w:val="178"/>
        </w:trPr>
        <w:tc>
          <w:tcPr>
            <w:tcW w:w="1243" w:type="dxa"/>
          </w:tcPr>
          <w:p w14:paraId="11CCDB5E" w14:textId="240D3162" w:rsidR="004051CB" w:rsidRPr="00857055" w:rsidRDefault="004051CB" w:rsidP="00BA487D">
            <w:pPr>
              <w:spacing w:after="0" w:line="276" w:lineRule="auto"/>
              <w:rPr>
                <w:rFonts w:ascii="Calibri" w:eastAsia="Arial" w:hAnsi="Calibri" w:cs="Calibri"/>
                <w:lang w:eastAsia="pl-PL"/>
              </w:rPr>
            </w:pPr>
            <w:r w:rsidRPr="00857055">
              <w:rPr>
                <w:rFonts w:ascii="Calibri" w:eastAsia="Arial" w:hAnsi="Calibri" w:cs="Calibri"/>
                <w:lang w:eastAsia="pl-PL"/>
              </w:rPr>
              <w:t>15 01 02</w:t>
            </w:r>
          </w:p>
        </w:tc>
        <w:tc>
          <w:tcPr>
            <w:tcW w:w="5921" w:type="dxa"/>
          </w:tcPr>
          <w:p w14:paraId="7B0866B5" w14:textId="191490E0" w:rsidR="004051CB" w:rsidRPr="00857055" w:rsidRDefault="004051CB" w:rsidP="00BA487D">
            <w:pPr>
              <w:spacing w:after="0" w:line="276" w:lineRule="auto"/>
              <w:rPr>
                <w:rFonts w:ascii="Calibri" w:eastAsia="Arial" w:hAnsi="Calibri" w:cs="Calibri"/>
                <w:lang w:eastAsia="pl-PL"/>
              </w:rPr>
            </w:pPr>
            <w:r w:rsidRPr="00857055">
              <w:rPr>
                <w:rFonts w:ascii="Calibri" w:eastAsia="Arial" w:hAnsi="Calibri" w:cs="Calibri"/>
                <w:lang w:eastAsia="pl-PL"/>
              </w:rPr>
              <w:t>Opakowania z tworzyw sztucznych</w:t>
            </w:r>
          </w:p>
        </w:tc>
        <w:tc>
          <w:tcPr>
            <w:tcW w:w="1506" w:type="dxa"/>
          </w:tcPr>
          <w:p w14:paraId="0C592B7D" w14:textId="3578AFEC" w:rsidR="004051CB" w:rsidRPr="00857055" w:rsidRDefault="00AC0103" w:rsidP="00BA487D">
            <w:pPr>
              <w:spacing w:after="0" w:line="276" w:lineRule="auto"/>
              <w:rPr>
                <w:rFonts w:ascii="Calibri" w:eastAsia="Arial" w:hAnsi="Calibri" w:cs="Calibri"/>
                <w:lang w:eastAsia="pl-PL"/>
              </w:rPr>
            </w:pPr>
            <w:r>
              <w:rPr>
                <w:rFonts w:ascii="Calibri" w:eastAsia="Arial" w:hAnsi="Calibri" w:cs="Calibri"/>
                <w:lang w:eastAsia="pl-PL"/>
              </w:rPr>
              <w:t>4</w:t>
            </w:r>
            <w:r w:rsidR="004051CB" w:rsidRPr="00857055">
              <w:rPr>
                <w:rFonts w:ascii="Calibri" w:eastAsia="Arial" w:hAnsi="Calibri" w:cs="Calibri"/>
                <w:lang w:eastAsia="pl-PL"/>
              </w:rPr>
              <w:t>,</w:t>
            </w:r>
            <w:r>
              <w:rPr>
                <w:rFonts w:ascii="Calibri" w:eastAsia="Arial" w:hAnsi="Calibri" w:cs="Calibri"/>
                <w:lang w:eastAsia="pl-PL"/>
              </w:rPr>
              <w:t>16</w:t>
            </w:r>
            <w:r w:rsidR="004051CB" w:rsidRPr="00857055">
              <w:rPr>
                <w:rFonts w:ascii="Calibri" w:eastAsia="Arial" w:hAnsi="Calibri" w:cs="Calibri"/>
                <w:lang w:eastAsia="pl-PL"/>
              </w:rPr>
              <w:t>00 Mg</w:t>
            </w:r>
          </w:p>
        </w:tc>
      </w:tr>
      <w:tr w:rsidR="0005024A" w:rsidRPr="00857055" w14:paraId="4969C9B0" w14:textId="77777777" w:rsidTr="0005024A">
        <w:trPr>
          <w:trHeight w:val="178"/>
        </w:trPr>
        <w:tc>
          <w:tcPr>
            <w:tcW w:w="1243" w:type="dxa"/>
          </w:tcPr>
          <w:p w14:paraId="0B29E877" w14:textId="2D4523FD" w:rsidR="0005024A" w:rsidRPr="00857055" w:rsidRDefault="0005024A" w:rsidP="00BA487D">
            <w:pPr>
              <w:spacing w:after="0" w:line="276" w:lineRule="auto"/>
              <w:rPr>
                <w:rFonts w:ascii="Calibri" w:eastAsia="Arial" w:hAnsi="Calibri" w:cs="Calibri"/>
                <w:lang w:eastAsia="pl-PL"/>
              </w:rPr>
            </w:pPr>
            <w:r w:rsidRPr="00857055">
              <w:rPr>
                <w:rFonts w:ascii="Calibri" w:eastAsia="Arial" w:hAnsi="Calibri" w:cs="Calibri"/>
                <w:lang w:eastAsia="pl-PL"/>
              </w:rPr>
              <w:lastRenderedPageBreak/>
              <w:t>15 01 07</w:t>
            </w:r>
          </w:p>
        </w:tc>
        <w:tc>
          <w:tcPr>
            <w:tcW w:w="5921" w:type="dxa"/>
          </w:tcPr>
          <w:p w14:paraId="61C7C8B0" w14:textId="131F5694" w:rsidR="0005024A" w:rsidRPr="00857055" w:rsidRDefault="0005024A" w:rsidP="00BA487D">
            <w:pPr>
              <w:spacing w:after="0" w:line="276" w:lineRule="auto"/>
              <w:rPr>
                <w:rFonts w:ascii="Calibri" w:eastAsia="Arial" w:hAnsi="Calibri" w:cs="Calibri"/>
                <w:lang w:eastAsia="pl-PL"/>
              </w:rPr>
            </w:pPr>
            <w:r w:rsidRPr="00857055">
              <w:rPr>
                <w:rFonts w:ascii="Calibri" w:eastAsia="Arial" w:hAnsi="Calibri" w:cs="Calibri"/>
                <w:lang w:eastAsia="pl-PL"/>
              </w:rPr>
              <w:t>Opakowania ze szkła</w:t>
            </w:r>
          </w:p>
        </w:tc>
        <w:tc>
          <w:tcPr>
            <w:tcW w:w="1506" w:type="dxa"/>
          </w:tcPr>
          <w:p w14:paraId="486AEF43" w14:textId="3683C25E" w:rsidR="0005024A" w:rsidRPr="00857055" w:rsidRDefault="00677A4B" w:rsidP="00BA487D">
            <w:pPr>
              <w:spacing w:after="0" w:line="276" w:lineRule="auto"/>
              <w:rPr>
                <w:rFonts w:ascii="Calibri" w:eastAsia="Arial" w:hAnsi="Calibri" w:cs="Calibri"/>
                <w:lang w:eastAsia="pl-PL"/>
              </w:rPr>
            </w:pPr>
            <w:r>
              <w:rPr>
                <w:rFonts w:ascii="Calibri" w:eastAsia="Arial" w:hAnsi="Calibri" w:cs="Calibri"/>
                <w:lang w:eastAsia="pl-PL"/>
              </w:rPr>
              <w:t>5</w:t>
            </w:r>
            <w:r w:rsidR="0005024A" w:rsidRPr="00857055">
              <w:rPr>
                <w:rFonts w:ascii="Calibri" w:eastAsia="Arial" w:hAnsi="Calibri" w:cs="Calibri"/>
                <w:lang w:eastAsia="pl-PL"/>
              </w:rPr>
              <w:t>,</w:t>
            </w:r>
            <w:r>
              <w:rPr>
                <w:rFonts w:ascii="Calibri" w:eastAsia="Arial" w:hAnsi="Calibri" w:cs="Calibri"/>
                <w:lang w:eastAsia="pl-PL"/>
              </w:rPr>
              <w:t>04</w:t>
            </w:r>
            <w:r w:rsidR="0005024A" w:rsidRPr="00857055">
              <w:rPr>
                <w:rFonts w:ascii="Calibri" w:eastAsia="Arial" w:hAnsi="Calibri" w:cs="Calibri"/>
                <w:lang w:eastAsia="pl-PL"/>
              </w:rPr>
              <w:t>00 Mg</w:t>
            </w:r>
          </w:p>
        </w:tc>
      </w:tr>
      <w:tr w:rsidR="00A16F0E" w:rsidRPr="00857055" w14:paraId="2374C094" w14:textId="77777777" w:rsidTr="0005024A">
        <w:trPr>
          <w:trHeight w:val="178"/>
        </w:trPr>
        <w:tc>
          <w:tcPr>
            <w:tcW w:w="1243" w:type="dxa"/>
          </w:tcPr>
          <w:p w14:paraId="341FC502" w14:textId="14674ACC" w:rsidR="00A16F0E" w:rsidRPr="00857055" w:rsidRDefault="00A16F0E" w:rsidP="00BA487D">
            <w:pPr>
              <w:spacing w:after="0" w:line="276" w:lineRule="auto"/>
              <w:rPr>
                <w:rFonts w:ascii="Calibri" w:eastAsia="Arial" w:hAnsi="Calibri" w:cs="Calibri"/>
                <w:lang w:eastAsia="pl-PL"/>
              </w:rPr>
            </w:pPr>
            <w:r w:rsidRPr="00857055">
              <w:rPr>
                <w:rFonts w:ascii="Calibri" w:eastAsia="Arial" w:hAnsi="Calibri" w:cs="Calibri"/>
                <w:lang w:eastAsia="pl-PL"/>
              </w:rPr>
              <w:t>20 01 08</w:t>
            </w:r>
          </w:p>
        </w:tc>
        <w:tc>
          <w:tcPr>
            <w:tcW w:w="5921" w:type="dxa"/>
          </w:tcPr>
          <w:p w14:paraId="41D5ACB4" w14:textId="4F1F18D9" w:rsidR="00A16F0E" w:rsidRPr="00857055" w:rsidRDefault="00A16F0E" w:rsidP="00BA487D">
            <w:pPr>
              <w:spacing w:after="0" w:line="276" w:lineRule="auto"/>
              <w:rPr>
                <w:rFonts w:ascii="Calibri" w:eastAsia="Arial" w:hAnsi="Calibri" w:cs="Calibri"/>
                <w:lang w:eastAsia="pl-PL"/>
              </w:rPr>
            </w:pPr>
            <w:r w:rsidRPr="00857055">
              <w:rPr>
                <w:rFonts w:ascii="Calibri" w:eastAsia="Arial" w:hAnsi="Calibri" w:cs="Calibri"/>
                <w:lang w:eastAsia="pl-PL"/>
              </w:rPr>
              <w:t>Odpady ulegające biodegradacji</w:t>
            </w:r>
          </w:p>
        </w:tc>
        <w:tc>
          <w:tcPr>
            <w:tcW w:w="1506" w:type="dxa"/>
          </w:tcPr>
          <w:p w14:paraId="3D4F3A1A" w14:textId="3526FB34" w:rsidR="00A16F0E" w:rsidRPr="00857055" w:rsidRDefault="00A16F0E" w:rsidP="00BA487D">
            <w:pPr>
              <w:spacing w:after="0" w:line="276" w:lineRule="auto"/>
              <w:rPr>
                <w:rFonts w:ascii="Calibri" w:eastAsia="Arial" w:hAnsi="Calibri" w:cs="Calibri"/>
                <w:lang w:eastAsia="pl-PL"/>
              </w:rPr>
            </w:pPr>
            <w:r>
              <w:rPr>
                <w:rFonts w:ascii="Calibri" w:eastAsia="Arial" w:hAnsi="Calibri" w:cs="Calibri"/>
                <w:lang w:eastAsia="pl-PL"/>
              </w:rPr>
              <w:t>66</w:t>
            </w:r>
            <w:r w:rsidRPr="00857055">
              <w:rPr>
                <w:rFonts w:ascii="Calibri" w:eastAsia="Arial" w:hAnsi="Calibri" w:cs="Calibri"/>
                <w:lang w:eastAsia="pl-PL"/>
              </w:rPr>
              <w:t>,</w:t>
            </w:r>
            <w:r>
              <w:rPr>
                <w:rFonts w:ascii="Calibri" w:eastAsia="Arial" w:hAnsi="Calibri" w:cs="Calibri"/>
                <w:lang w:eastAsia="pl-PL"/>
              </w:rPr>
              <w:t>08</w:t>
            </w:r>
            <w:r w:rsidRPr="00857055">
              <w:rPr>
                <w:rFonts w:ascii="Calibri" w:eastAsia="Arial" w:hAnsi="Calibri" w:cs="Calibri"/>
                <w:lang w:eastAsia="pl-PL"/>
              </w:rPr>
              <w:t>00 Mg</w:t>
            </w:r>
          </w:p>
        </w:tc>
      </w:tr>
      <w:tr w:rsidR="0005024A" w:rsidRPr="00857055" w14:paraId="5EBB8341" w14:textId="77777777" w:rsidTr="0005024A">
        <w:trPr>
          <w:trHeight w:val="178"/>
        </w:trPr>
        <w:tc>
          <w:tcPr>
            <w:tcW w:w="1243" w:type="dxa"/>
          </w:tcPr>
          <w:p w14:paraId="47657838" w14:textId="56747F7E"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20 03 07</w:t>
            </w:r>
          </w:p>
        </w:tc>
        <w:tc>
          <w:tcPr>
            <w:tcW w:w="5921" w:type="dxa"/>
          </w:tcPr>
          <w:p w14:paraId="1AC1C986" w14:textId="23E4F17F"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Odpady wielkogabarytowe</w:t>
            </w:r>
          </w:p>
        </w:tc>
        <w:tc>
          <w:tcPr>
            <w:tcW w:w="1506" w:type="dxa"/>
          </w:tcPr>
          <w:p w14:paraId="175CD09B" w14:textId="696A3C4C" w:rsidR="0005024A" w:rsidRPr="00857055" w:rsidRDefault="00677A4B" w:rsidP="0005024A">
            <w:pPr>
              <w:spacing w:after="0" w:line="276" w:lineRule="auto"/>
              <w:rPr>
                <w:rFonts w:ascii="Calibri" w:eastAsia="Arial" w:hAnsi="Calibri" w:cs="Calibri"/>
                <w:lang w:eastAsia="pl-PL"/>
              </w:rPr>
            </w:pPr>
            <w:r>
              <w:rPr>
                <w:rFonts w:ascii="Calibri" w:eastAsia="Arial" w:hAnsi="Calibri" w:cs="Calibri"/>
                <w:lang w:eastAsia="pl-PL"/>
              </w:rPr>
              <w:t>6</w:t>
            </w:r>
            <w:r w:rsidR="00BA2960">
              <w:rPr>
                <w:rFonts w:ascii="Calibri" w:eastAsia="Arial" w:hAnsi="Calibri" w:cs="Calibri"/>
                <w:lang w:eastAsia="pl-PL"/>
              </w:rPr>
              <w:t>7</w:t>
            </w:r>
            <w:r w:rsidR="0005024A" w:rsidRPr="00857055">
              <w:rPr>
                <w:rFonts w:ascii="Calibri" w:eastAsia="Arial" w:hAnsi="Calibri" w:cs="Calibri"/>
                <w:lang w:eastAsia="pl-PL"/>
              </w:rPr>
              <w:t>,</w:t>
            </w:r>
            <w:r w:rsidR="00BA2960">
              <w:rPr>
                <w:rFonts w:ascii="Calibri" w:eastAsia="Arial" w:hAnsi="Calibri" w:cs="Calibri"/>
                <w:lang w:eastAsia="pl-PL"/>
              </w:rPr>
              <w:t>8</w:t>
            </w:r>
            <w:r w:rsidR="00264631">
              <w:rPr>
                <w:rFonts w:ascii="Calibri" w:eastAsia="Arial" w:hAnsi="Calibri" w:cs="Calibri"/>
                <w:lang w:eastAsia="pl-PL"/>
              </w:rPr>
              <w:t>4</w:t>
            </w:r>
            <w:r w:rsidR="0005024A" w:rsidRPr="00857055">
              <w:rPr>
                <w:rFonts w:ascii="Calibri" w:eastAsia="Arial" w:hAnsi="Calibri" w:cs="Calibri"/>
                <w:lang w:eastAsia="pl-PL"/>
              </w:rPr>
              <w:t>00 Mg</w:t>
            </w:r>
          </w:p>
        </w:tc>
      </w:tr>
      <w:tr w:rsidR="0005024A" w:rsidRPr="00857055" w14:paraId="0FF5F067" w14:textId="77777777" w:rsidTr="0005024A">
        <w:trPr>
          <w:trHeight w:val="70"/>
        </w:trPr>
        <w:tc>
          <w:tcPr>
            <w:tcW w:w="1243" w:type="dxa"/>
          </w:tcPr>
          <w:p w14:paraId="59638111" w14:textId="77777777"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20 01 36</w:t>
            </w:r>
          </w:p>
        </w:tc>
        <w:tc>
          <w:tcPr>
            <w:tcW w:w="5921" w:type="dxa"/>
          </w:tcPr>
          <w:p w14:paraId="595B57FE" w14:textId="77777777"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Zużyte urządzenia elektryczne i elektroniczne inne niż wymieniowe w 20 01 21, 20 01 23 i 20 01 35</w:t>
            </w:r>
          </w:p>
        </w:tc>
        <w:tc>
          <w:tcPr>
            <w:tcW w:w="1506" w:type="dxa"/>
          </w:tcPr>
          <w:p w14:paraId="204B9DEA" w14:textId="29A99858" w:rsidR="0005024A" w:rsidRPr="00857055" w:rsidRDefault="00AC0103" w:rsidP="0005024A">
            <w:pPr>
              <w:spacing w:after="0" w:line="276" w:lineRule="auto"/>
              <w:rPr>
                <w:rFonts w:ascii="Calibri" w:eastAsia="Arial" w:hAnsi="Calibri" w:cs="Calibri"/>
                <w:lang w:eastAsia="pl-PL"/>
              </w:rPr>
            </w:pPr>
            <w:r>
              <w:rPr>
                <w:rFonts w:ascii="Calibri" w:eastAsia="Arial" w:hAnsi="Calibri" w:cs="Calibri"/>
                <w:lang w:eastAsia="pl-PL"/>
              </w:rPr>
              <w:t>1,</w:t>
            </w:r>
            <w:r w:rsidR="00A16F0E">
              <w:rPr>
                <w:rFonts w:ascii="Calibri" w:eastAsia="Arial" w:hAnsi="Calibri" w:cs="Calibri"/>
                <w:lang w:eastAsia="pl-PL"/>
              </w:rPr>
              <w:t>68</w:t>
            </w:r>
            <w:r w:rsidR="001D1F01">
              <w:rPr>
                <w:rFonts w:ascii="Calibri" w:eastAsia="Arial" w:hAnsi="Calibri" w:cs="Calibri"/>
                <w:lang w:eastAsia="pl-PL"/>
              </w:rPr>
              <w:t>00</w:t>
            </w:r>
            <w:r w:rsidR="0005024A" w:rsidRPr="00857055">
              <w:rPr>
                <w:rFonts w:ascii="Calibri" w:eastAsia="Arial" w:hAnsi="Calibri" w:cs="Calibri"/>
                <w:lang w:eastAsia="pl-PL"/>
              </w:rPr>
              <w:t xml:space="preserve"> Mg</w:t>
            </w:r>
          </w:p>
        </w:tc>
      </w:tr>
      <w:tr w:rsidR="0005024A" w:rsidRPr="00857055" w14:paraId="2BF5FEE3" w14:textId="77777777" w:rsidTr="0005024A">
        <w:trPr>
          <w:trHeight w:val="70"/>
        </w:trPr>
        <w:tc>
          <w:tcPr>
            <w:tcW w:w="1243" w:type="dxa"/>
          </w:tcPr>
          <w:p w14:paraId="69146373" w14:textId="77777777"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16 01 03</w:t>
            </w:r>
          </w:p>
        </w:tc>
        <w:tc>
          <w:tcPr>
            <w:tcW w:w="5921" w:type="dxa"/>
          </w:tcPr>
          <w:p w14:paraId="4E383048" w14:textId="77777777"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Zużyte opony</w:t>
            </w:r>
          </w:p>
        </w:tc>
        <w:tc>
          <w:tcPr>
            <w:tcW w:w="1506" w:type="dxa"/>
          </w:tcPr>
          <w:p w14:paraId="5CA11D82" w14:textId="577F421B" w:rsidR="0005024A" w:rsidRPr="00857055" w:rsidRDefault="00AC0103" w:rsidP="0005024A">
            <w:pPr>
              <w:spacing w:after="0" w:line="276" w:lineRule="auto"/>
              <w:rPr>
                <w:rFonts w:ascii="Calibri" w:eastAsia="Arial" w:hAnsi="Calibri" w:cs="Calibri"/>
                <w:lang w:eastAsia="pl-PL"/>
              </w:rPr>
            </w:pPr>
            <w:r>
              <w:rPr>
                <w:rFonts w:ascii="Calibri" w:eastAsia="Arial" w:hAnsi="Calibri" w:cs="Calibri"/>
                <w:lang w:eastAsia="pl-PL"/>
              </w:rPr>
              <w:t>9,60</w:t>
            </w:r>
            <w:r w:rsidR="0005024A" w:rsidRPr="00857055">
              <w:rPr>
                <w:rFonts w:ascii="Calibri" w:eastAsia="Arial" w:hAnsi="Calibri" w:cs="Calibri"/>
                <w:lang w:eastAsia="pl-PL"/>
              </w:rPr>
              <w:t>00 Mg</w:t>
            </w:r>
          </w:p>
        </w:tc>
      </w:tr>
      <w:tr w:rsidR="00714959" w:rsidRPr="00857055" w14:paraId="1883317E" w14:textId="77777777" w:rsidTr="0005024A">
        <w:trPr>
          <w:trHeight w:val="70"/>
        </w:trPr>
        <w:tc>
          <w:tcPr>
            <w:tcW w:w="1243" w:type="dxa"/>
          </w:tcPr>
          <w:p w14:paraId="4A31F92B" w14:textId="0877DC31" w:rsidR="00714959" w:rsidRPr="00857055" w:rsidRDefault="00714959" w:rsidP="0005024A">
            <w:pPr>
              <w:spacing w:after="0" w:line="276" w:lineRule="auto"/>
              <w:rPr>
                <w:rFonts w:ascii="Calibri" w:eastAsia="Arial" w:hAnsi="Calibri" w:cs="Calibri"/>
                <w:lang w:eastAsia="pl-PL"/>
              </w:rPr>
            </w:pPr>
            <w:r>
              <w:rPr>
                <w:rFonts w:ascii="Calibri" w:eastAsia="Arial" w:hAnsi="Calibri" w:cs="Calibri"/>
                <w:lang w:eastAsia="pl-PL"/>
              </w:rPr>
              <w:t xml:space="preserve">20 01 </w:t>
            </w:r>
            <w:r w:rsidR="00677A4B">
              <w:rPr>
                <w:rFonts w:ascii="Calibri" w:eastAsia="Arial" w:hAnsi="Calibri" w:cs="Calibri"/>
                <w:lang w:eastAsia="pl-PL"/>
              </w:rPr>
              <w:t>1</w:t>
            </w:r>
            <w:r>
              <w:rPr>
                <w:rFonts w:ascii="Calibri" w:eastAsia="Arial" w:hAnsi="Calibri" w:cs="Calibri"/>
                <w:lang w:eastAsia="pl-PL"/>
              </w:rPr>
              <w:t>1</w:t>
            </w:r>
          </w:p>
        </w:tc>
        <w:tc>
          <w:tcPr>
            <w:tcW w:w="5921" w:type="dxa"/>
          </w:tcPr>
          <w:p w14:paraId="7A30C088" w14:textId="5FBC37FD" w:rsidR="00714959" w:rsidRPr="00857055" w:rsidRDefault="00714959" w:rsidP="0005024A">
            <w:pPr>
              <w:spacing w:after="0" w:line="276" w:lineRule="auto"/>
              <w:rPr>
                <w:rFonts w:ascii="Calibri" w:eastAsia="Arial" w:hAnsi="Calibri" w:cs="Calibri"/>
                <w:lang w:eastAsia="pl-PL"/>
              </w:rPr>
            </w:pPr>
            <w:r>
              <w:rPr>
                <w:rFonts w:ascii="Calibri" w:eastAsia="Arial" w:hAnsi="Calibri" w:cs="Calibri"/>
                <w:lang w:eastAsia="pl-PL"/>
              </w:rPr>
              <w:t>Tekstylia</w:t>
            </w:r>
          </w:p>
        </w:tc>
        <w:tc>
          <w:tcPr>
            <w:tcW w:w="1506" w:type="dxa"/>
          </w:tcPr>
          <w:p w14:paraId="3B572069" w14:textId="288E7560" w:rsidR="00714959" w:rsidRDefault="00BC44A5" w:rsidP="0005024A">
            <w:pPr>
              <w:spacing w:after="0" w:line="276" w:lineRule="auto"/>
              <w:rPr>
                <w:rFonts w:ascii="Calibri" w:eastAsia="Arial" w:hAnsi="Calibri" w:cs="Calibri"/>
                <w:lang w:eastAsia="pl-PL"/>
              </w:rPr>
            </w:pPr>
            <w:r>
              <w:rPr>
                <w:rFonts w:ascii="Calibri" w:eastAsia="Arial" w:hAnsi="Calibri" w:cs="Calibri"/>
                <w:lang w:eastAsia="pl-PL"/>
              </w:rPr>
              <w:t>31,0800 Mg</w:t>
            </w:r>
          </w:p>
        </w:tc>
      </w:tr>
      <w:tr w:rsidR="001D1F01" w:rsidRPr="00857055" w14:paraId="78E3F090" w14:textId="77777777" w:rsidTr="0005024A">
        <w:trPr>
          <w:trHeight w:val="70"/>
        </w:trPr>
        <w:tc>
          <w:tcPr>
            <w:tcW w:w="1243" w:type="dxa"/>
          </w:tcPr>
          <w:p w14:paraId="3E937FC4" w14:textId="134D5D06" w:rsidR="001D1F01" w:rsidRPr="00857055" w:rsidRDefault="001D1F01" w:rsidP="001D1F01">
            <w:pPr>
              <w:spacing w:after="0" w:line="276" w:lineRule="auto"/>
              <w:rPr>
                <w:rFonts w:ascii="Calibri" w:eastAsia="Arial" w:hAnsi="Calibri" w:cs="Calibri"/>
                <w:lang w:eastAsia="pl-PL"/>
              </w:rPr>
            </w:pPr>
            <w:r w:rsidRPr="00857055">
              <w:rPr>
                <w:rFonts w:ascii="Calibri" w:eastAsia="Arial" w:hAnsi="Calibri" w:cs="Calibri"/>
                <w:lang w:eastAsia="pl-PL"/>
              </w:rPr>
              <w:t>17 01 01</w:t>
            </w:r>
          </w:p>
        </w:tc>
        <w:tc>
          <w:tcPr>
            <w:tcW w:w="5921" w:type="dxa"/>
          </w:tcPr>
          <w:p w14:paraId="3B994B8F" w14:textId="63081333" w:rsidR="001D1F01" w:rsidRPr="00857055" w:rsidRDefault="001D1F01" w:rsidP="001D1F01">
            <w:pPr>
              <w:spacing w:after="0" w:line="276" w:lineRule="auto"/>
              <w:rPr>
                <w:rFonts w:ascii="Calibri" w:eastAsia="Arial" w:hAnsi="Calibri" w:cs="Calibri"/>
                <w:lang w:eastAsia="pl-PL"/>
              </w:rPr>
            </w:pPr>
            <w:r w:rsidRPr="00857055">
              <w:rPr>
                <w:rFonts w:ascii="Calibri" w:eastAsia="Arial" w:hAnsi="Calibri" w:cs="Calibri"/>
                <w:lang w:eastAsia="pl-PL"/>
              </w:rPr>
              <w:t xml:space="preserve"> Odpady betonu oraz gruz betonowy z rozbiórek i remontów</w:t>
            </w:r>
          </w:p>
        </w:tc>
        <w:tc>
          <w:tcPr>
            <w:tcW w:w="1506" w:type="dxa"/>
          </w:tcPr>
          <w:p w14:paraId="02F48020" w14:textId="368551C0" w:rsidR="001D1F01" w:rsidRPr="00857055" w:rsidRDefault="00BA2960" w:rsidP="001D1F01">
            <w:pPr>
              <w:spacing w:after="0" w:line="276" w:lineRule="auto"/>
              <w:rPr>
                <w:rFonts w:ascii="Calibri" w:eastAsia="Arial" w:hAnsi="Calibri" w:cs="Calibri"/>
                <w:lang w:eastAsia="pl-PL"/>
              </w:rPr>
            </w:pPr>
            <w:r>
              <w:rPr>
                <w:rFonts w:ascii="Calibri" w:eastAsia="Arial" w:hAnsi="Calibri" w:cs="Calibri"/>
                <w:lang w:eastAsia="pl-PL"/>
              </w:rPr>
              <w:t>2</w:t>
            </w:r>
            <w:r w:rsidR="001D1F01" w:rsidRPr="00857055">
              <w:rPr>
                <w:rFonts w:ascii="Calibri" w:eastAsia="Arial" w:hAnsi="Calibri" w:cs="Calibri"/>
                <w:lang w:eastAsia="pl-PL"/>
              </w:rPr>
              <w:t>,</w:t>
            </w:r>
            <w:r>
              <w:rPr>
                <w:rFonts w:ascii="Calibri" w:eastAsia="Arial" w:hAnsi="Calibri" w:cs="Calibri"/>
                <w:lang w:eastAsia="pl-PL"/>
              </w:rPr>
              <w:t>5</w:t>
            </w:r>
            <w:r w:rsidR="001D1F01">
              <w:rPr>
                <w:rFonts w:ascii="Calibri" w:eastAsia="Arial" w:hAnsi="Calibri" w:cs="Calibri"/>
                <w:lang w:eastAsia="pl-PL"/>
              </w:rPr>
              <w:t>00</w:t>
            </w:r>
            <w:r w:rsidR="001D1F01" w:rsidRPr="00857055">
              <w:rPr>
                <w:rFonts w:ascii="Calibri" w:eastAsia="Arial" w:hAnsi="Calibri" w:cs="Calibri"/>
                <w:lang w:eastAsia="pl-PL"/>
              </w:rPr>
              <w:t>0 Mg</w:t>
            </w:r>
          </w:p>
        </w:tc>
      </w:tr>
      <w:tr w:rsidR="001D1F01" w:rsidRPr="00857055" w14:paraId="4FFC17F0" w14:textId="77777777" w:rsidTr="0005024A">
        <w:trPr>
          <w:trHeight w:val="70"/>
        </w:trPr>
        <w:tc>
          <w:tcPr>
            <w:tcW w:w="7164" w:type="dxa"/>
            <w:gridSpan w:val="2"/>
          </w:tcPr>
          <w:p w14:paraId="5B90B335" w14:textId="77777777" w:rsidR="001D1F01" w:rsidRPr="00857055" w:rsidRDefault="001D1F01" w:rsidP="001D1F01">
            <w:pPr>
              <w:spacing w:after="0" w:line="276" w:lineRule="auto"/>
              <w:rPr>
                <w:rFonts w:ascii="Calibri" w:eastAsia="Arial" w:hAnsi="Calibri" w:cs="Calibri"/>
                <w:lang w:eastAsia="pl-PL"/>
              </w:rPr>
            </w:pPr>
            <w:r w:rsidRPr="00857055">
              <w:rPr>
                <w:rFonts w:ascii="Calibri" w:eastAsia="Arial" w:hAnsi="Calibri" w:cs="Calibri"/>
                <w:lang w:eastAsia="pl-PL"/>
              </w:rPr>
              <w:t>RAZEM</w:t>
            </w:r>
          </w:p>
        </w:tc>
        <w:tc>
          <w:tcPr>
            <w:tcW w:w="1506" w:type="dxa"/>
          </w:tcPr>
          <w:p w14:paraId="5937E293" w14:textId="1A42B8B5" w:rsidR="001D1F01" w:rsidRPr="00857055" w:rsidRDefault="001D1F01" w:rsidP="001D1F01">
            <w:pPr>
              <w:spacing w:after="0" w:line="276" w:lineRule="auto"/>
              <w:rPr>
                <w:rFonts w:ascii="Calibri" w:eastAsia="Arial" w:hAnsi="Calibri" w:cs="Calibri"/>
                <w:lang w:eastAsia="pl-PL"/>
              </w:rPr>
            </w:pPr>
            <w:r w:rsidRPr="00857055">
              <w:rPr>
                <w:rFonts w:ascii="Calibri" w:eastAsia="Arial" w:hAnsi="Calibri" w:cs="Calibri"/>
                <w:lang w:eastAsia="pl-PL"/>
              </w:rPr>
              <w:t>10</w:t>
            </w:r>
            <w:r w:rsidR="00BC44A5">
              <w:rPr>
                <w:rFonts w:ascii="Calibri" w:eastAsia="Arial" w:hAnsi="Calibri" w:cs="Calibri"/>
                <w:lang w:eastAsia="pl-PL"/>
              </w:rPr>
              <w:t>19</w:t>
            </w:r>
            <w:r w:rsidRPr="00857055">
              <w:rPr>
                <w:rFonts w:ascii="Calibri" w:eastAsia="Arial" w:hAnsi="Calibri" w:cs="Calibri"/>
                <w:lang w:eastAsia="pl-PL"/>
              </w:rPr>
              <w:t>,</w:t>
            </w:r>
            <w:r w:rsidR="00BC44A5">
              <w:rPr>
                <w:rFonts w:ascii="Calibri" w:eastAsia="Arial" w:hAnsi="Calibri" w:cs="Calibri"/>
                <w:lang w:eastAsia="pl-PL"/>
              </w:rPr>
              <w:t>90</w:t>
            </w:r>
            <w:r w:rsidRPr="00857055">
              <w:rPr>
                <w:rFonts w:ascii="Calibri" w:eastAsia="Arial" w:hAnsi="Calibri" w:cs="Calibri"/>
                <w:lang w:eastAsia="pl-PL"/>
              </w:rPr>
              <w:t>00 Mg</w:t>
            </w:r>
          </w:p>
        </w:tc>
      </w:tr>
    </w:tbl>
    <w:p w14:paraId="152F39AB" w14:textId="77777777" w:rsidR="00CC3C7B" w:rsidRPr="00857055" w:rsidRDefault="00CC3C7B" w:rsidP="00CC3C7B">
      <w:pPr>
        <w:spacing w:after="0" w:line="276" w:lineRule="auto"/>
        <w:rPr>
          <w:rFonts w:ascii="Calibri" w:eastAsia="Arial" w:hAnsi="Calibri" w:cs="Calibri"/>
          <w:lang w:eastAsia="pl-PL"/>
        </w:rPr>
      </w:pPr>
    </w:p>
    <w:p w14:paraId="2DA79179" w14:textId="4DF41E03" w:rsidR="00CC3C7B" w:rsidRPr="00857055" w:rsidRDefault="009E5FA7" w:rsidP="00CC3C7B">
      <w:pPr>
        <w:spacing w:after="0" w:line="360" w:lineRule="auto"/>
        <w:rPr>
          <w:rFonts w:ascii="Calibri" w:eastAsia="Arial" w:hAnsi="Calibri" w:cs="Calibri"/>
          <w:lang w:eastAsia="pl-PL"/>
        </w:rPr>
      </w:pPr>
      <w:r>
        <w:rPr>
          <w:rFonts w:ascii="Calibri" w:eastAsia="Arial" w:hAnsi="Calibri" w:cs="Calibri"/>
          <w:lang w:eastAsia="pl-PL"/>
        </w:rPr>
        <w:t>Zgodnie z założeniami</w:t>
      </w:r>
      <w:r w:rsidR="002975E5">
        <w:rPr>
          <w:rFonts w:ascii="Calibri" w:eastAsia="Arial" w:hAnsi="Calibri" w:cs="Calibri"/>
          <w:lang w:eastAsia="pl-PL"/>
        </w:rPr>
        <w:t>, prognozami</w:t>
      </w:r>
      <w:r>
        <w:rPr>
          <w:rFonts w:ascii="Calibri" w:eastAsia="Arial" w:hAnsi="Calibri" w:cs="Calibri"/>
          <w:lang w:eastAsia="pl-PL"/>
        </w:rPr>
        <w:t xml:space="preserve"> wynikającymi z krajowego planu gospodarki odpadami </w:t>
      </w:r>
      <w:r w:rsidR="002975E5">
        <w:rPr>
          <w:rFonts w:ascii="Calibri" w:eastAsia="Arial" w:hAnsi="Calibri" w:cs="Calibri"/>
          <w:lang w:eastAsia="pl-PL"/>
        </w:rPr>
        <w:t>przyjętego</w:t>
      </w:r>
      <w:r>
        <w:rPr>
          <w:rFonts w:ascii="Calibri" w:eastAsia="Arial" w:hAnsi="Calibri" w:cs="Calibri"/>
          <w:lang w:eastAsia="pl-PL"/>
        </w:rPr>
        <w:t xml:space="preserve"> </w:t>
      </w:r>
      <w:r w:rsidR="002975E5">
        <w:rPr>
          <w:rFonts w:ascii="Calibri" w:eastAsia="Arial" w:hAnsi="Calibri" w:cs="Calibri"/>
          <w:lang w:eastAsia="pl-PL"/>
        </w:rPr>
        <w:t>u</w:t>
      </w:r>
      <w:r>
        <w:rPr>
          <w:rFonts w:ascii="Calibri" w:eastAsia="Arial" w:hAnsi="Calibri" w:cs="Calibri"/>
          <w:lang w:eastAsia="pl-PL"/>
        </w:rPr>
        <w:t>chwał</w:t>
      </w:r>
      <w:r w:rsidR="002975E5">
        <w:rPr>
          <w:rFonts w:ascii="Calibri" w:eastAsia="Arial" w:hAnsi="Calibri" w:cs="Calibri"/>
          <w:lang w:eastAsia="pl-PL"/>
        </w:rPr>
        <w:t>ą</w:t>
      </w:r>
      <w:r>
        <w:rPr>
          <w:rFonts w:ascii="Calibri" w:eastAsia="Arial" w:hAnsi="Calibri" w:cs="Calibri"/>
          <w:lang w:eastAsia="pl-PL"/>
        </w:rPr>
        <w:t xml:space="preserve"> nr 96 Rady Ministrów z dnia 12 czerwca 2023 r. </w:t>
      </w:r>
      <w:r w:rsidR="002975E5">
        <w:rPr>
          <w:rFonts w:ascii="Calibri" w:eastAsia="Arial" w:hAnsi="Calibri" w:cs="Calibri"/>
          <w:lang w:eastAsia="pl-PL"/>
        </w:rPr>
        <w:t>w sprawie krajowego planu gospodarki odpadami 2028 (M.P.2023 poz.702)</w:t>
      </w:r>
      <w:r>
        <w:rPr>
          <w:rFonts w:ascii="Calibri" w:eastAsia="Arial" w:hAnsi="Calibri" w:cs="Calibri"/>
          <w:lang w:eastAsia="pl-PL"/>
        </w:rPr>
        <w:t xml:space="preserve"> uwzględniając takie czynniki jak</w:t>
      </w:r>
      <w:r w:rsidR="001D7B6A">
        <w:rPr>
          <w:rFonts w:ascii="Calibri" w:eastAsia="Arial" w:hAnsi="Calibri" w:cs="Calibri"/>
          <w:lang w:eastAsia="pl-PL"/>
        </w:rPr>
        <w:t xml:space="preserve">  wskaźnik </w:t>
      </w:r>
      <w:r w:rsidR="007650C3">
        <w:rPr>
          <w:rFonts w:ascii="Calibri" w:eastAsia="Arial" w:hAnsi="Calibri" w:cs="Calibri"/>
          <w:lang w:eastAsia="pl-PL"/>
        </w:rPr>
        <w:t>demograficzny (zmniejszającą się rok do roku liczbę mieszkańców na terenie miasta i gminy Górzno)</w:t>
      </w:r>
      <w:r>
        <w:rPr>
          <w:rFonts w:ascii="Calibri" w:eastAsia="Arial" w:hAnsi="Calibri" w:cs="Calibri"/>
          <w:lang w:eastAsia="pl-PL"/>
        </w:rPr>
        <w:t>,</w:t>
      </w:r>
      <w:r w:rsidR="007650C3">
        <w:rPr>
          <w:rFonts w:ascii="Calibri" w:eastAsia="Arial" w:hAnsi="Calibri" w:cs="Calibri"/>
          <w:lang w:eastAsia="pl-PL"/>
        </w:rPr>
        <w:t xml:space="preserve"> zwiększającą się rok do roku ilość wytwarzanych </w:t>
      </w:r>
      <w:r w:rsidR="009C070E">
        <w:rPr>
          <w:rFonts w:ascii="Calibri" w:eastAsia="Arial" w:hAnsi="Calibri" w:cs="Calibri"/>
          <w:lang w:eastAsia="pl-PL"/>
        </w:rPr>
        <w:t xml:space="preserve">odpadów komunalnych w przeliczeniu </w:t>
      </w:r>
      <w:r w:rsidR="007650C3">
        <w:rPr>
          <w:rFonts w:ascii="Calibri" w:eastAsia="Arial" w:hAnsi="Calibri" w:cs="Calibri"/>
          <w:lang w:eastAsia="pl-PL"/>
        </w:rPr>
        <w:t>na mieszkańca</w:t>
      </w:r>
      <w:r w:rsidR="00CC300F">
        <w:rPr>
          <w:rFonts w:ascii="Calibri" w:eastAsia="Arial" w:hAnsi="Calibri" w:cs="Calibri"/>
          <w:lang w:eastAsia="pl-PL"/>
        </w:rPr>
        <w:t xml:space="preserve"> oraz </w:t>
      </w:r>
      <w:r w:rsidR="009C070E">
        <w:rPr>
          <w:rFonts w:ascii="Calibri" w:eastAsia="Arial" w:hAnsi="Calibri" w:cs="Calibri"/>
          <w:lang w:eastAsia="pl-PL"/>
        </w:rPr>
        <w:t xml:space="preserve">porównując ilość odebranych odpadów w 2022 r. i 2023 r. Zamawiający szacuje, że przyrost ilości wytworzonych odpadów wyniesie około </w:t>
      </w:r>
      <w:r w:rsidR="00CC300F">
        <w:rPr>
          <w:rFonts w:ascii="Calibri" w:eastAsia="Arial" w:hAnsi="Calibri" w:cs="Calibri"/>
          <w:lang w:eastAsia="pl-PL"/>
        </w:rPr>
        <w:t>1</w:t>
      </w:r>
      <w:r w:rsidR="00222995">
        <w:rPr>
          <w:rFonts w:ascii="Calibri" w:eastAsia="Arial" w:hAnsi="Calibri" w:cs="Calibri"/>
          <w:lang w:eastAsia="pl-PL"/>
        </w:rPr>
        <w:t xml:space="preserve">,2 </w:t>
      </w:r>
      <w:r w:rsidR="009C070E">
        <w:rPr>
          <w:rFonts w:ascii="Calibri" w:eastAsia="Arial" w:hAnsi="Calibri" w:cs="Calibri"/>
          <w:lang w:eastAsia="pl-PL"/>
        </w:rPr>
        <w:t>% rocznie.</w:t>
      </w:r>
    </w:p>
    <w:p w14:paraId="49472E92" w14:textId="6E6BA54D" w:rsidR="00CC3C7B" w:rsidRPr="00857055" w:rsidRDefault="00C850F2" w:rsidP="00CC3C7B">
      <w:pPr>
        <w:spacing w:after="0" w:line="360" w:lineRule="auto"/>
        <w:rPr>
          <w:rFonts w:ascii="Calibri" w:eastAsia="Arial" w:hAnsi="Calibri" w:cs="Calibri"/>
          <w:lang w:eastAsia="pl-PL"/>
        </w:rPr>
      </w:pPr>
      <w:r>
        <w:rPr>
          <w:rFonts w:ascii="Calibri" w:eastAsia="Arial" w:hAnsi="Calibri" w:cs="Calibri"/>
          <w:lang w:eastAsia="pl-PL"/>
        </w:rPr>
        <w:t xml:space="preserve"> Według szacunkowych wyliczeń </w:t>
      </w:r>
      <w:r w:rsidR="00CC3C7B" w:rsidRPr="00857055">
        <w:rPr>
          <w:rFonts w:ascii="Calibri" w:eastAsia="Arial" w:hAnsi="Calibri" w:cs="Calibri"/>
          <w:lang w:eastAsia="pl-PL"/>
        </w:rPr>
        <w:t xml:space="preserve">na terenie </w:t>
      </w:r>
      <w:r w:rsidR="00AB53FA">
        <w:rPr>
          <w:rFonts w:ascii="Calibri" w:eastAsia="Arial" w:hAnsi="Calibri" w:cs="Calibri"/>
          <w:lang w:eastAsia="pl-PL"/>
        </w:rPr>
        <w:t>m</w:t>
      </w:r>
      <w:r w:rsidR="00CC3C7B" w:rsidRPr="00857055">
        <w:rPr>
          <w:rFonts w:ascii="Calibri" w:eastAsia="Arial" w:hAnsi="Calibri" w:cs="Calibri"/>
          <w:lang w:eastAsia="pl-PL"/>
        </w:rPr>
        <w:t xml:space="preserve">iasta i </w:t>
      </w:r>
      <w:r w:rsidR="00AB53FA">
        <w:rPr>
          <w:rFonts w:ascii="Calibri" w:eastAsia="Arial" w:hAnsi="Calibri" w:cs="Calibri"/>
          <w:lang w:eastAsia="pl-PL"/>
        </w:rPr>
        <w:t>g</w:t>
      </w:r>
      <w:r w:rsidR="00CC3C7B" w:rsidRPr="00857055">
        <w:rPr>
          <w:rFonts w:ascii="Calibri" w:eastAsia="Arial" w:hAnsi="Calibri" w:cs="Calibri"/>
          <w:lang w:eastAsia="pl-PL"/>
        </w:rPr>
        <w:t>miny Górzno zostanie wytworzonych odpowiednio:</w:t>
      </w:r>
    </w:p>
    <w:p w14:paraId="4AD26C75" w14:textId="62D7265C" w:rsidR="00CC3C7B" w:rsidRPr="00857055" w:rsidRDefault="00CC3C7B" w:rsidP="00CC3C7B">
      <w:pPr>
        <w:widowControl w:val="0"/>
        <w:suppressAutoHyphens/>
        <w:spacing w:after="0" w:line="360" w:lineRule="auto"/>
        <w:jc w:val="both"/>
        <w:rPr>
          <w:rFonts w:ascii="Calibri" w:eastAsia="Arial" w:hAnsi="Calibri" w:cs="Calibri"/>
          <w:lang w:eastAsia="pl-PL"/>
        </w:rPr>
      </w:pPr>
      <w:r w:rsidRPr="00857055">
        <w:rPr>
          <w:rFonts w:ascii="Calibri" w:eastAsia="Arial" w:hAnsi="Calibri" w:cs="Calibri"/>
          <w:lang w:eastAsia="pl-PL"/>
        </w:rPr>
        <w:t xml:space="preserve">- w okresie </w:t>
      </w:r>
      <w:r w:rsidR="0017425D">
        <w:rPr>
          <w:rFonts w:ascii="Calibri" w:eastAsia="Arial" w:hAnsi="Calibri" w:cs="Calibri"/>
          <w:lang w:eastAsia="pl-PL"/>
        </w:rPr>
        <w:t>lipiec</w:t>
      </w:r>
      <w:r w:rsidRPr="00857055">
        <w:rPr>
          <w:rFonts w:ascii="Calibri" w:eastAsia="Arial" w:hAnsi="Calibri" w:cs="Calibri"/>
          <w:lang w:eastAsia="pl-PL"/>
        </w:rPr>
        <w:t>- grudzień</w:t>
      </w:r>
      <w:r w:rsidR="001A3097" w:rsidRPr="00857055">
        <w:rPr>
          <w:rFonts w:ascii="Calibri" w:eastAsia="Arial" w:hAnsi="Calibri" w:cs="Calibri"/>
          <w:lang w:eastAsia="pl-PL"/>
        </w:rPr>
        <w:t xml:space="preserve"> 202</w:t>
      </w:r>
      <w:r w:rsidR="001B502E">
        <w:rPr>
          <w:rFonts w:ascii="Calibri" w:eastAsia="Arial" w:hAnsi="Calibri" w:cs="Calibri"/>
          <w:lang w:eastAsia="pl-PL"/>
        </w:rPr>
        <w:t>4</w:t>
      </w:r>
      <w:r w:rsidR="001A3097" w:rsidRPr="00857055">
        <w:rPr>
          <w:rFonts w:ascii="Calibri" w:eastAsia="Arial" w:hAnsi="Calibri" w:cs="Calibri"/>
          <w:lang w:eastAsia="pl-PL"/>
        </w:rPr>
        <w:t xml:space="preserve"> roku –</w:t>
      </w:r>
      <w:r w:rsidR="00CC3A8D">
        <w:rPr>
          <w:rFonts w:ascii="Calibri" w:eastAsia="Arial" w:hAnsi="Calibri" w:cs="Calibri"/>
          <w:b/>
          <w:lang w:eastAsia="pl-PL"/>
        </w:rPr>
        <w:t xml:space="preserve"> 5</w:t>
      </w:r>
      <w:r w:rsidR="00CC300F">
        <w:rPr>
          <w:rFonts w:ascii="Calibri" w:eastAsia="Arial" w:hAnsi="Calibri" w:cs="Calibri"/>
          <w:b/>
          <w:lang w:eastAsia="pl-PL"/>
        </w:rPr>
        <w:t>1</w:t>
      </w:r>
      <w:r w:rsidR="00222995">
        <w:rPr>
          <w:rFonts w:ascii="Calibri" w:eastAsia="Arial" w:hAnsi="Calibri" w:cs="Calibri"/>
          <w:b/>
          <w:lang w:eastAsia="pl-PL"/>
        </w:rPr>
        <w:t>6</w:t>
      </w:r>
      <w:r w:rsidR="00CC3A8D">
        <w:rPr>
          <w:rFonts w:ascii="Calibri" w:eastAsia="Arial" w:hAnsi="Calibri" w:cs="Calibri"/>
          <w:b/>
          <w:lang w:eastAsia="pl-PL"/>
        </w:rPr>
        <w:t>,</w:t>
      </w:r>
      <w:r w:rsidR="00222995">
        <w:rPr>
          <w:rFonts w:ascii="Calibri" w:eastAsia="Arial" w:hAnsi="Calibri" w:cs="Calibri"/>
          <w:b/>
          <w:lang w:eastAsia="pl-PL"/>
        </w:rPr>
        <w:t>07</w:t>
      </w:r>
      <w:r w:rsidR="001A3097" w:rsidRPr="00857055">
        <w:rPr>
          <w:rFonts w:ascii="Calibri" w:eastAsia="Arial" w:hAnsi="Calibri" w:cs="Calibri"/>
          <w:b/>
          <w:lang w:eastAsia="pl-PL"/>
        </w:rPr>
        <w:t xml:space="preserve"> Mg</w:t>
      </w:r>
      <w:r w:rsidRPr="00857055">
        <w:rPr>
          <w:rFonts w:ascii="Calibri" w:eastAsia="Arial" w:hAnsi="Calibri" w:cs="Calibri"/>
          <w:b/>
          <w:lang w:eastAsia="pl-PL"/>
        </w:rPr>
        <w:t xml:space="preserve"> </w:t>
      </w:r>
      <w:r w:rsidR="00AD1B66" w:rsidRPr="00857055">
        <w:rPr>
          <w:rFonts w:ascii="Calibri" w:eastAsia="Arial" w:hAnsi="Calibri" w:cs="Calibri"/>
          <w:lang w:eastAsia="pl-PL"/>
        </w:rPr>
        <w:t xml:space="preserve">odpadów komunalnych, </w:t>
      </w:r>
      <w:r w:rsidRPr="00857055">
        <w:rPr>
          <w:rFonts w:ascii="Calibri" w:eastAsia="Arial" w:hAnsi="Calibri" w:cs="Calibri"/>
          <w:lang w:eastAsia="pl-PL"/>
        </w:rPr>
        <w:t xml:space="preserve"> </w:t>
      </w:r>
    </w:p>
    <w:p w14:paraId="0597A10B" w14:textId="0B14FAE4" w:rsidR="00CC3C7B" w:rsidRPr="00857055" w:rsidRDefault="00CC3C7B" w:rsidP="00CC3C7B">
      <w:pPr>
        <w:widowControl w:val="0"/>
        <w:suppressAutoHyphens/>
        <w:spacing w:after="0" w:line="360" w:lineRule="auto"/>
        <w:jc w:val="both"/>
        <w:rPr>
          <w:rFonts w:ascii="Calibri" w:eastAsia="Arial" w:hAnsi="Calibri" w:cs="Calibri"/>
          <w:lang w:eastAsia="pl-PL"/>
        </w:rPr>
      </w:pPr>
      <w:r w:rsidRPr="00857055">
        <w:rPr>
          <w:rFonts w:ascii="Calibri" w:eastAsia="Arial" w:hAnsi="Calibri" w:cs="Calibri"/>
          <w:lang w:eastAsia="pl-PL"/>
        </w:rPr>
        <w:t>- w 202</w:t>
      </w:r>
      <w:r w:rsidR="001B502E">
        <w:rPr>
          <w:rFonts w:ascii="Calibri" w:eastAsia="Arial" w:hAnsi="Calibri" w:cs="Calibri"/>
          <w:lang w:eastAsia="pl-PL"/>
        </w:rPr>
        <w:t>5</w:t>
      </w:r>
      <w:r w:rsidRPr="00857055">
        <w:rPr>
          <w:rFonts w:ascii="Calibri" w:eastAsia="Arial" w:hAnsi="Calibri" w:cs="Calibri"/>
          <w:lang w:eastAsia="pl-PL"/>
        </w:rPr>
        <w:t xml:space="preserve"> roku– </w:t>
      </w:r>
      <w:r w:rsidR="002E5736" w:rsidRPr="00857055">
        <w:rPr>
          <w:rFonts w:ascii="Calibri" w:eastAsia="Arial" w:hAnsi="Calibri" w:cs="Calibri"/>
          <w:b/>
          <w:lang w:eastAsia="pl-PL"/>
        </w:rPr>
        <w:t>10</w:t>
      </w:r>
      <w:r w:rsidR="00222995">
        <w:rPr>
          <w:rFonts w:ascii="Calibri" w:eastAsia="Arial" w:hAnsi="Calibri" w:cs="Calibri"/>
          <w:b/>
          <w:lang w:eastAsia="pl-PL"/>
        </w:rPr>
        <w:t>44</w:t>
      </w:r>
      <w:r w:rsidR="002E5736" w:rsidRPr="00857055">
        <w:rPr>
          <w:rFonts w:ascii="Calibri" w:eastAsia="Arial" w:hAnsi="Calibri" w:cs="Calibri"/>
          <w:b/>
          <w:lang w:eastAsia="pl-PL"/>
        </w:rPr>
        <w:t>,</w:t>
      </w:r>
      <w:r w:rsidR="00222995">
        <w:rPr>
          <w:rFonts w:ascii="Calibri" w:eastAsia="Arial" w:hAnsi="Calibri" w:cs="Calibri"/>
          <w:b/>
          <w:lang w:eastAsia="pl-PL"/>
        </w:rPr>
        <w:t>52</w:t>
      </w:r>
      <w:r w:rsidRPr="00857055">
        <w:rPr>
          <w:rFonts w:ascii="Calibri" w:eastAsia="Arial" w:hAnsi="Calibri" w:cs="Calibri"/>
          <w:b/>
          <w:lang w:eastAsia="pl-PL"/>
        </w:rPr>
        <w:t xml:space="preserve"> Mg </w:t>
      </w:r>
      <w:r w:rsidR="00AD1B66" w:rsidRPr="00857055">
        <w:rPr>
          <w:rFonts w:ascii="Calibri" w:eastAsia="Arial" w:hAnsi="Calibri" w:cs="Calibri"/>
          <w:lang w:eastAsia="pl-PL"/>
        </w:rPr>
        <w:t>odpadów komunalnych,</w:t>
      </w:r>
    </w:p>
    <w:p w14:paraId="2509E2FD" w14:textId="07CD30E4" w:rsidR="00CC3C7B" w:rsidRPr="00857055" w:rsidRDefault="00CC3A8D" w:rsidP="00335548">
      <w:pPr>
        <w:widowControl w:val="0"/>
        <w:suppressAutoHyphens/>
        <w:spacing w:after="0" w:line="360" w:lineRule="auto"/>
        <w:jc w:val="both"/>
        <w:rPr>
          <w:rFonts w:ascii="Calibri" w:eastAsia="Arial" w:hAnsi="Calibri" w:cs="Calibri"/>
          <w:lang w:eastAsia="pl-PL"/>
        </w:rPr>
      </w:pPr>
      <w:r>
        <w:rPr>
          <w:rFonts w:ascii="Calibri" w:eastAsia="Arial" w:hAnsi="Calibri" w:cs="Calibri"/>
          <w:lang w:eastAsia="pl-PL"/>
        </w:rPr>
        <w:t>- w okresie styczeń-czerwiec</w:t>
      </w:r>
      <w:r w:rsidR="00AD1B66" w:rsidRPr="00857055">
        <w:rPr>
          <w:rFonts w:ascii="Calibri" w:eastAsia="Arial" w:hAnsi="Calibri" w:cs="Calibri"/>
          <w:lang w:eastAsia="pl-PL"/>
        </w:rPr>
        <w:t xml:space="preserve"> 202</w:t>
      </w:r>
      <w:r w:rsidR="001B502E">
        <w:rPr>
          <w:rFonts w:ascii="Calibri" w:eastAsia="Arial" w:hAnsi="Calibri" w:cs="Calibri"/>
          <w:lang w:eastAsia="pl-PL"/>
        </w:rPr>
        <w:t>6</w:t>
      </w:r>
      <w:r w:rsidR="00AD1B66" w:rsidRPr="00857055">
        <w:rPr>
          <w:rFonts w:ascii="Calibri" w:eastAsia="Arial" w:hAnsi="Calibri" w:cs="Calibri"/>
          <w:lang w:eastAsia="pl-PL"/>
        </w:rPr>
        <w:t xml:space="preserve"> roku- </w:t>
      </w:r>
      <w:r w:rsidR="00A72302">
        <w:rPr>
          <w:rFonts w:ascii="Calibri" w:eastAsia="Arial" w:hAnsi="Calibri" w:cs="Calibri"/>
          <w:b/>
          <w:lang w:eastAsia="pl-PL"/>
        </w:rPr>
        <w:t>5</w:t>
      </w:r>
      <w:r w:rsidR="00222995">
        <w:rPr>
          <w:rFonts w:ascii="Calibri" w:eastAsia="Arial" w:hAnsi="Calibri" w:cs="Calibri"/>
          <w:b/>
          <w:lang w:eastAsia="pl-PL"/>
        </w:rPr>
        <w:t>28</w:t>
      </w:r>
      <w:r w:rsidR="00A72302">
        <w:rPr>
          <w:rFonts w:ascii="Calibri" w:eastAsia="Arial" w:hAnsi="Calibri" w:cs="Calibri"/>
          <w:b/>
          <w:lang w:eastAsia="pl-PL"/>
        </w:rPr>
        <w:t>,</w:t>
      </w:r>
      <w:r w:rsidR="00222995">
        <w:rPr>
          <w:rFonts w:ascii="Calibri" w:eastAsia="Arial" w:hAnsi="Calibri" w:cs="Calibri"/>
          <w:b/>
          <w:lang w:eastAsia="pl-PL"/>
        </w:rPr>
        <w:t>53</w:t>
      </w:r>
      <w:r w:rsidR="00335548" w:rsidRPr="00857055">
        <w:rPr>
          <w:rFonts w:ascii="Calibri" w:eastAsia="Arial" w:hAnsi="Calibri" w:cs="Calibri"/>
          <w:b/>
          <w:lang w:eastAsia="pl-PL"/>
        </w:rPr>
        <w:t xml:space="preserve"> Mg</w:t>
      </w:r>
    </w:p>
    <w:p w14:paraId="615493CB" w14:textId="1E62D0C5" w:rsidR="001E2B13" w:rsidRPr="00857055" w:rsidRDefault="00335548" w:rsidP="0002049B">
      <w:pPr>
        <w:pStyle w:val="Default"/>
        <w:spacing w:line="360" w:lineRule="auto"/>
        <w:rPr>
          <w:rFonts w:ascii="Calibri" w:hAnsi="Calibri" w:cs="Calibri"/>
          <w:sz w:val="22"/>
          <w:szCs w:val="22"/>
        </w:rPr>
      </w:pPr>
      <w:r w:rsidRPr="00857055">
        <w:rPr>
          <w:rFonts w:ascii="Calibri" w:hAnsi="Calibri" w:cs="Calibri"/>
          <w:sz w:val="22"/>
          <w:szCs w:val="22"/>
        </w:rPr>
        <w:t xml:space="preserve">Łącznie- </w:t>
      </w:r>
      <w:r w:rsidR="00CC3A8D">
        <w:rPr>
          <w:rFonts w:ascii="Calibri" w:eastAsia="Arial" w:hAnsi="Calibri" w:cs="Calibri"/>
          <w:b/>
          <w:sz w:val="22"/>
          <w:szCs w:val="22"/>
          <w:lang w:eastAsia="pl-PL"/>
        </w:rPr>
        <w:t>20</w:t>
      </w:r>
      <w:r w:rsidR="00222995">
        <w:rPr>
          <w:rFonts w:ascii="Calibri" w:eastAsia="Arial" w:hAnsi="Calibri" w:cs="Calibri"/>
          <w:b/>
          <w:sz w:val="22"/>
          <w:szCs w:val="22"/>
          <w:lang w:eastAsia="pl-PL"/>
        </w:rPr>
        <w:t>89</w:t>
      </w:r>
      <w:r w:rsidR="00CC3A8D">
        <w:rPr>
          <w:rFonts w:ascii="Calibri" w:eastAsia="Arial" w:hAnsi="Calibri" w:cs="Calibri"/>
          <w:b/>
          <w:sz w:val="22"/>
          <w:szCs w:val="22"/>
          <w:lang w:eastAsia="pl-PL"/>
        </w:rPr>
        <w:t>,</w:t>
      </w:r>
      <w:r w:rsidR="00222995">
        <w:rPr>
          <w:rFonts w:ascii="Calibri" w:eastAsia="Arial" w:hAnsi="Calibri" w:cs="Calibri"/>
          <w:b/>
          <w:sz w:val="22"/>
          <w:szCs w:val="22"/>
          <w:lang w:eastAsia="pl-PL"/>
        </w:rPr>
        <w:t>12</w:t>
      </w:r>
      <w:r w:rsidRPr="00857055">
        <w:rPr>
          <w:rFonts w:ascii="Calibri" w:eastAsia="Arial" w:hAnsi="Calibri" w:cs="Calibri"/>
          <w:b/>
          <w:sz w:val="22"/>
          <w:szCs w:val="22"/>
          <w:lang w:eastAsia="pl-PL"/>
        </w:rPr>
        <w:t xml:space="preserve"> Mg</w:t>
      </w:r>
    </w:p>
    <w:p w14:paraId="6D0B9BBE" w14:textId="228F30EF" w:rsidR="001E2B13" w:rsidRPr="00857055" w:rsidRDefault="00AD1B66" w:rsidP="0002049B">
      <w:pPr>
        <w:pStyle w:val="Default"/>
        <w:spacing w:after="138" w:line="360" w:lineRule="auto"/>
        <w:rPr>
          <w:rFonts w:ascii="Calibri" w:hAnsi="Calibri" w:cs="Calibri"/>
          <w:sz w:val="22"/>
          <w:szCs w:val="22"/>
        </w:rPr>
      </w:pPr>
      <w:r w:rsidRPr="00857055">
        <w:rPr>
          <w:rFonts w:ascii="Calibri" w:hAnsi="Calibri" w:cs="Calibri"/>
          <w:sz w:val="22"/>
          <w:szCs w:val="22"/>
        </w:rPr>
        <w:t>2</w:t>
      </w:r>
      <w:r w:rsidR="001E2B13" w:rsidRPr="00857055">
        <w:rPr>
          <w:rFonts w:ascii="Calibri" w:hAnsi="Calibri" w:cs="Calibri"/>
          <w:sz w:val="22"/>
          <w:szCs w:val="22"/>
        </w:rPr>
        <w:t>. Szacunkowa ilość odpadów przewidzianych do zbió</w:t>
      </w:r>
      <w:r w:rsidR="008B50D0" w:rsidRPr="00857055">
        <w:rPr>
          <w:rFonts w:ascii="Calibri" w:hAnsi="Calibri" w:cs="Calibri"/>
          <w:sz w:val="22"/>
          <w:szCs w:val="22"/>
        </w:rPr>
        <w:t>r</w:t>
      </w:r>
      <w:r w:rsidR="00055AEB" w:rsidRPr="00857055">
        <w:rPr>
          <w:rFonts w:ascii="Calibri" w:hAnsi="Calibri" w:cs="Calibri"/>
          <w:sz w:val="22"/>
          <w:szCs w:val="22"/>
        </w:rPr>
        <w:t>k</w:t>
      </w:r>
      <w:r w:rsidR="00A72302">
        <w:rPr>
          <w:rFonts w:ascii="Calibri" w:hAnsi="Calibri" w:cs="Calibri"/>
          <w:sz w:val="22"/>
          <w:szCs w:val="22"/>
        </w:rPr>
        <w:t>i i</w:t>
      </w:r>
      <w:r w:rsidR="00CC3A8D">
        <w:rPr>
          <w:rFonts w:ascii="Calibri" w:hAnsi="Calibri" w:cs="Calibri"/>
          <w:sz w:val="22"/>
          <w:szCs w:val="22"/>
        </w:rPr>
        <w:t xml:space="preserve"> transportu wynosi około 20</w:t>
      </w:r>
      <w:r w:rsidR="00222995">
        <w:rPr>
          <w:rFonts w:ascii="Calibri" w:hAnsi="Calibri" w:cs="Calibri"/>
          <w:sz w:val="22"/>
          <w:szCs w:val="22"/>
        </w:rPr>
        <w:t>89</w:t>
      </w:r>
      <w:r w:rsidR="00CC3A8D">
        <w:rPr>
          <w:rFonts w:ascii="Calibri" w:hAnsi="Calibri" w:cs="Calibri"/>
          <w:sz w:val="22"/>
          <w:szCs w:val="22"/>
        </w:rPr>
        <w:t>,</w:t>
      </w:r>
      <w:r w:rsidR="00222995">
        <w:rPr>
          <w:rFonts w:ascii="Calibri" w:hAnsi="Calibri" w:cs="Calibri"/>
          <w:sz w:val="22"/>
          <w:szCs w:val="22"/>
        </w:rPr>
        <w:t>12</w:t>
      </w:r>
      <w:r w:rsidR="008B50D0" w:rsidRPr="00857055">
        <w:rPr>
          <w:rFonts w:ascii="Calibri" w:hAnsi="Calibri" w:cs="Calibri"/>
          <w:sz w:val="22"/>
          <w:szCs w:val="22"/>
        </w:rPr>
        <w:t xml:space="preserve"> Mg w ciąg</w:t>
      </w:r>
      <w:r w:rsidR="00055AEB" w:rsidRPr="00857055">
        <w:rPr>
          <w:rFonts w:ascii="Calibri" w:hAnsi="Calibri" w:cs="Calibri"/>
          <w:sz w:val="22"/>
          <w:szCs w:val="22"/>
        </w:rPr>
        <w:t>u dwóch lat</w:t>
      </w:r>
      <w:r w:rsidR="001E2B13" w:rsidRPr="00857055">
        <w:rPr>
          <w:rFonts w:ascii="Calibri" w:hAnsi="Calibri" w:cs="Calibri"/>
          <w:sz w:val="22"/>
          <w:szCs w:val="22"/>
        </w:rPr>
        <w:t>. Ustalone ilości są przybliżone i mogą ulec zmianie stosownie do rzeczywistych potrzeb uwzględniając ilości odpadów wytworzonych przez producentów. Podane wyżej ilości odpadów należ</w:t>
      </w:r>
      <w:r w:rsidR="004A472E" w:rsidRPr="00857055">
        <w:rPr>
          <w:rFonts w:ascii="Calibri" w:hAnsi="Calibri" w:cs="Calibri"/>
          <w:sz w:val="22"/>
          <w:szCs w:val="22"/>
        </w:rPr>
        <w:t>y traktować, jako orientacyjne.</w:t>
      </w:r>
    </w:p>
    <w:p w14:paraId="7162C287" w14:textId="50080A1B" w:rsidR="001E2B13" w:rsidRPr="00857055" w:rsidRDefault="00AD1B66" w:rsidP="0002049B">
      <w:pPr>
        <w:pStyle w:val="Default"/>
        <w:spacing w:after="138" w:line="360" w:lineRule="auto"/>
        <w:rPr>
          <w:rFonts w:ascii="Calibri" w:hAnsi="Calibri" w:cs="Calibri"/>
          <w:sz w:val="22"/>
          <w:szCs w:val="22"/>
        </w:rPr>
      </w:pPr>
      <w:r w:rsidRPr="00857055">
        <w:rPr>
          <w:rFonts w:ascii="Calibri" w:hAnsi="Calibri" w:cs="Calibri"/>
          <w:sz w:val="22"/>
          <w:szCs w:val="22"/>
        </w:rPr>
        <w:t>3</w:t>
      </w:r>
      <w:r w:rsidR="001E2B13" w:rsidRPr="00857055">
        <w:rPr>
          <w:rFonts w:ascii="Calibri" w:hAnsi="Calibri" w:cs="Calibri"/>
          <w:sz w:val="22"/>
          <w:szCs w:val="22"/>
        </w:rPr>
        <w:t>. Wykonawca jest zobowiązany do odbierania i transp</w:t>
      </w:r>
      <w:r w:rsidR="00055AEB" w:rsidRPr="00857055">
        <w:rPr>
          <w:rFonts w:ascii="Calibri" w:hAnsi="Calibri" w:cs="Calibri"/>
          <w:sz w:val="22"/>
          <w:szCs w:val="22"/>
        </w:rPr>
        <w:t>ortu odpadów opisanych w podrozdziale</w:t>
      </w:r>
      <w:r w:rsidR="001E2B13" w:rsidRPr="00857055">
        <w:rPr>
          <w:rFonts w:ascii="Calibri" w:hAnsi="Calibri" w:cs="Calibri"/>
          <w:sz w:val="22"/>
          <w:szCs w:val="22"/>
        </w:rPr>
        <w:t xml:space="preserve"> V z nieruchomości na terenie </w:t>
      </w:r>
      <w:r w:rsidR="006539A2">
        <w:rPr>
          <w:rFonts w:ascii="Calibri" w:hAnsi="Calibri" w:cs="Calibri"/>
          <w:sz w:val="22"/>
          <w:szCs w:val="22"/>
        </w:rPr>
        <w:t>m</w:t>
      </w:r>
      <w:r w:rsidR="00055AEB" w:rsidRPr="00857055">
        <w:rPr>
          <w:rFonts w:ascii="Calibri" w:hAnsi="Calibri" w:cs="Calibri"/>
          <w:sz w:val="22"/>
          <w:szCs w:val="22"/>
        </w:rPr>
        <w:t xml:space="preserve">iasta i </w:t>
      </w:r>
      <w:r w:rsidR="006539A2">
        <w:rPr>
          <w:rFonts w:ascii="Calibri" w:hAnsi="Calibri" w:cs="Calibri"/>
          <w:sz w:val="22"/>
          <w:szCs w:val="22"/>
        </w:rPr>
        <w:t>g</w:t>
      </w:r>
      <w:r w:rsidR="001E2B13" w:rsidRPr="00857055">
        <w:rPr>
          <w:rFonts w:ascii="Calibri" w:hAnsi="Calibri" w:cs="Calibri"/>
          <w:sz w:val="22"/>
          <w:szCs w:val="22"/>
        </w:rPr>
        <w:t xml:space="preserve">miny w każdej ilości. </w:t>
      </w:r>
    </w:p>
    <w:p w14:paraId="74CDB4A5" w14:textId="7458D482" w:rsidR="001E2B13" w:rsidRPr="00857055" w:rsidRDefault="00AD1B66" w:rsidP="0002049B">
      <w:pPr>
        <w:pStyle w:val="Default"/>
        <w:spacing w:line="360" w:lineRule="auto"/>
        <w:rPr>
          <w:rFonts w:ascii="Calibri" w:hAnsi="Calibri" w:cs="Calibri"/>
          <w:sz w:val="22"/>
          <w:szCs w:val="22"/>
        </w:rPr>
      </w:pPr>
      <w:r w:rsidRPr="00857055">
        <w:rPr>
          <w:rFonts w:ascii="Calibri" w:hAnsi="Calibri" w:cs="Calibri"/>
          <w:sz w:val="22"/>
          <w:szCs w:val="22"/>
        </w:rPr>
        <w:t>4</w:t>
      </w:r>
      <w:r w:rsidR="001E2B13" w:rsidRPr="00857055">
        <w:rPr>
          <w:rFonts w:ascii="Calibri" w:hAnsi="Calibri" w:cs="Calibri"/>
          <w:sz w:val="22"/>
          <w:szCs w:val="22"/>
        </w:rPr>
        <w:t xml:space="preserve">. Ilość odpadów wytworzonych na terenie </w:t>
      </w:r>
      <w:r w:rsidR="006539A2">
        <w:rPr>
          <w:rFonts w:ascii="Calibri" w:hAnsi="Calibri" w:cs="Calibri"/>
          <w:sz w:val="22"/>
          <w:szCs w:val="22"/>
        </w:rPr>
        <w:t>miasta i g</w:t>
      </w:r>
      <w:r w:rsidR="001E2B13" w:rsidRPr="00857055">
        <w:rPr>
          <w:rFonts w:ascii="Calibri" w:hAnsi="Calibri" w:cs="Calibri"/>
          <w:sz w:val="22"/>
          <w:szCs w:val="22"/>
        </w:rPr>
        <w:t xml:space="preserve">miny nie jest zależna od Zamawiającego. </w:t>
      </w:r>
    </w:p>
    <w:p w14:paraId="129804AC" w14:textId="77777777" w:rsidR="001E2B13" w:rsidRDefault="001E2B13" w:rsidP="0002049B">
      <w:pPr>
        <w:pStyle w:val="Default"/>
        <w:spacing w:line="360" w:lineRule="auto"/>
        <w:rPr>
          <w:sz w:val="22"/>
          <w:szCs w:val="22"/>
        </w:rPr>
      </w:pPr>
    </w:p>
    <w:p w14:paraId="2C1D9F6D" w14:textId="6B5AF6A1" w:rsidR="001E2B13" w:rsidRPr="005435E5" w:rsidRDefault="00D4610D" w:rsidP="005435E5">
      <w:pPr>
        <w:spacing w:line="360" w:lineRule="auto"/>
        <w:rPr>
          <w:b/>
        </w:rPr>
      </w:pPr>
      <w:r>
        <w:rPr>
          <w:b/>
        </w:rPr>
        <w:t>IX. Transport odpadów</w:t>
      </w:r>
    </w:p>
    <w:p w14:paraId="0779D478" w14:textId="77777777" w:rsidR="001E2B13" w:rsidRPr="00A46A6F" w:rsidRDefault="001E2B13" w:rsidP="0002049B">
      <w:pPr>
        <w:pStyle w:val="Default"/>
        <w:spacing w:after="138" w:line="360" w:lineRule="auto"/>
        <w:rPr>
          <w:rFonts w:asciiTheme="minorHAnsi" w:hAnsiTheme="minorHAnsi" w:cstheme="minorHAnsi"/>
          <w:sz w:val="22"/>
          <w:szCs w:val="22"/>
        </w:rPr>
      </w:pPr>
      <w:r w:rsidRPr="00A46A6F">
        <w:rPr>
          <w:rFonts w:asciiTheme="minorHAnsi" w:hAnsiTheme="minorHAnsi" w:cstheme="minorHAnsi"/>
          <w:sz w:val="22"/>
          <w:szCs w:val="22"/>
        </w:rPr>
        <w:t>1.Wielkość i rodzaj samochodów odbierających odpady należy dostosować do rodzaju odbieranych odpadów oraz terenu, z którego będą one odbierane.</w:t>
      </w:r>
    </w:p>
    <w:p w14:paraId="67D8B816" w14:textId="77777777" w:rsidR="001E2B13" w:rsidRPr="00A46A6F" w:rsidRDefault="001E2B13" w:rsidP="0002049B">
      <w:pPr>
        <w:pStyle w:val="Default"/>
        <w:spacing w:after="138" w:line="360" w:lineRule="auto"/>
        <w:rPr>
          <w:rFonts w:asciiTheme="minorHAnsi" w:hAnsiTheme="minorHAnsi" w:cstheme="minorHAnsi"/>
          <w:sz w:val="22"/>
          <w:szCs w:val="22"/>
        </w:rPr>
      </w:pPr>
      <w:r w:rsidRPr="00A46A6F">
        <w:rPr>
          <w:rFonts w:asciiTheme="minorHAnsi" w:hAnsiTheme="minorHAnsi" w:cstheme="minorHAnsi"/>
          <w:sz w:val="22"/>
          <w:szCs w:val="22"/>
        </w:rPr>
        <w:lastRenderedPageBreak/>
        <w:t>2. Wykonawca przed złożeniem oferty, jeżeli uzna to za konieczne może zapoznać się z terenem, na którym działalność będzie prowadzona.</w:t>
      </w:r>
    </w:p>
    <w:p w14:paraId="001B228D" w14:textId="167FE9AA" w:rsidR="001E2B13" w:rsidRPr="00A46A6F" w:rsidRDefault="001E2B13" w:rsidP="00D16E45">
      <w:pPr>
        <w:pStyle w:val="Default"/>
        <w:spacing w:line="360" w:lineRule="auto"/>
        <w:rPr>
          <w:rFonts w:asciiTheme="minorHAnsi" w:hAnsiTheme="minorHAnsi" w:cstheme="minorHAnsi"/>
          <w:sz w:val="22"/>
          <w:szCs w:val="22"/>
        </w:rPr>
      </w:pPr>
      <w:r w:rsidRPr="00A46A6F">
        <w:rPr>
          <w:rFonts w:asciiTheme="minorHAnsi" w:hAnsiTheme="minorHAnsi" w:cstheme="minorHAnsi"/>
          <w:sz w:val="22"/>
          <w:szCs w:val="22"/>
        </w:rPr>
        <w:t>3. Zamawiający nie dopuszcza odbierania odpadów komunalnych zleconych przez Zamawiającego wspólnie z jakimikolwie</w:t>
      </w:r>
      <w:r w:rsidR="00D0397E">
        <w:rPr>
          <w:rFonts w:asciiTheme="minorHAnsi" w:hAnsiTheme="minorHAnsi" w:cstheme="minorHAnsi"/>
          <w:sz w:val="22"/>
          <w:szCs w:val="22"/>
        </w:rPr>
        <w:t xml:space="preserve">k innymi odpadami pochodzącymi </w:t>
      </w:r>
      <w:r w:rsidRPr="00A46A6F">
        <w:rPr>
          <w:rFonts w:asciiTheme="minorHAnsi" w:hAnsiTheme="minorHAnsi" w:cstheme="minorHAnsi"/>
          <w:sz w:val="22"/>
          <w:szCs w:val="22"/>
        </w:rPr>
        <w:t>z innych gmin.</w:t>
      </w:r>
    </w:p>
    <w:p w14:paraId="5111A34B" w14:textId="2DAE48E3" w:rsidR="008B50D0" w:rsidRPr="00A46A6F" w:rsidRDefault="001E2B13" w:rsidP="00D16E45">
      <w:pPr>
        <w:pStyle w:val="Default"/>
        <w:spacing w:line="360" w:lineRule="auto"/>
        <w:rPr>
          <w:rFonts w:asciiTheme="minorHAnsi" w:hAnsiTheme="minorHAnsi" w:cstheme="minorHAnsi"/>
        </w:rPr>
      </w:pPr>
      <w:r w:rsidRPr="00A46A6F">
        <w:rPr>
          <w:rFonts w:asciiTheme="minorHAnsi" w:hAnsiTheme="minorHAnsi" w:cstheme="minorHAnsi"/>
          <w:sz w:val="22"/>
          <w:szCs w:val="22"/>
        </w:rPr>
        <w:t xml:space="preserve"> </w:t>
      </w:r>
      <w:r w:rsidRPr="007E0487">
        <w:rPr>
          <w:rFonts w:asciiTheme="minorHAnsi" w:hAnsiTheme="minorHAnsi" w:cstheme="minorHAnsi"/>
          <w:sz w:val="22"/>
          <w:szCs w:val="22"/>
        </w:rPr>
        <w:t>4</w:t>
      </w:r>
      <w:r w:rsidRPr="00A46A6F">
        <w:rPr>
          <w:rFonts w:asciiTheme="minorHAnsi" w:hAnsiTheme="minorHAnsi" w:cstheme="minorHAnsi"/>
        </w:rPr>
        <w:t>.</w:t>
      </w:r>
      <w:r w:rsidRPr="00A46A6F">
        <w:rPr>
          <w:rFonts w:asciiTheme="minorHAnsi" w:hAnsiTheme="minorHAnsi" w:cstheme="minorHAnsi"/>
          <w:sz w:val="22"/>
          <w:szCs w:val="22"/>
        </w:rPr>
        <w:t>Transport odpadów odbywać się będzie w sposób uniemożliwiający mieszanie poszczególnych odpadów.</w:t>
      </w:r>
    </w:p>
    <w:p w14:paraId="61A25EB8" w14:textId="77777777" w:rsidR="001E2B13" w:rsidRPr="00A46A6F" w:rsidRDefault="001E2B13"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5. Transport odpadów odbywać się będzie w sposób uniemożliwiający rozprzestrzenianie się odpadów poza środki transportu, w szczególności ich wysypywanie, pylenie i wyciek oraz ograniczający do minimum uciążliwość zapachową.</w:t>
      </w:r>
    </w:p>
    <w:p w14:paraId="2D189A2D" w14:textId="08D29EA7" w:rsidR="001E2B13" w:rsidRPr="00A46A6F" w:rsidRDefault="00D0397E" w:rsidP="0002049B">
      <w:pPr>
        <w:pStyle w:val="Default"/>
        <w:spacing w:after="138" w:line="360" w:lineRule="auto"/>
        <w:rPr>
          <w:rFonts w:asciiTheme="minorHAnsi" w:hAnsiTheme="minorHAnsi" w:cstheme="minorHAnsi"/>
          <w:color w:val="auto"/>
          <w:sz w:val="22"/>
          <w:szCs w:val="22"/>
        </w:rPr>
      </w:pPr>
      <w:r>
        <w:rPr>
          <w:rFonts w:asciiTheme="minorHAnsi" w:hAnsiTheme="minorHAnsi" w:cstheme="minorHAnsi"/>
          <w:color w:val="auto"/>
          <w:sz w:val="22"/>
          <w:szCs w:val="22"/>
        </w:rPr>
        <w:t>6. Odpady transportowane</w:t>
      </w:r>
      <w:r w:rsidR="001E2B13" w:rsidRPr="00A46A6F">
        <w:rPr>
          <w:rFonts w:asciiTheme="minorHAnsi" w:hAnsiTheme="minorHAnsi" w:cstheme="minorHAnsi"/>
          <w:color w:val="auto"/>
          <w:sz w:val="22"/>
          <w:szCs w:val="22"/>
        </w:rPr>
        <w:t xml:space="preserve"> będą wraz z dokumentem potwierdzającym</w:t>
      </w:r>
      <w:r>
        <w:rPr>
          <w:rFonts w:asciiTheme="minorHAnsi" w:hAnsiTheme="minorHAnsi" w:cstheme="minorHAnsi"/>
          <w:color w:val="auto"/>
          <w:sz w:val="22"/>
          <w:szCs w:val="22"/>
        </w:rPr>
        <w:t xml:space="preserve">: </w:t>
      </w:r>
      <w:r w:rsidR="001E2B13" w:rsidRPr="00A46A6F">
        <w:rPr>
          <w:rFonts w:asciiTheme="minorHAnsi" w:hAnsiTheme="minorHAnsi" w:cstheme="minorHAnsi"/>
          <w:color w:val="auto"/>
          <w:sz w:val="22"/>
          <w:szCs w:val="22"/>
        </w:rPr>
        <w:t>rodzaj transportowanych odpadów oraz dane zlecającego transport odpadów, a w przypadku odbierania odpadów</w:t>
      </w:r>
      <w:r>
        <w:rPr>
          <w:rFonts w:asciiTheme="minorHAnsi" w:hAnsiTheme="minorHAnsi" w:cstheme="minorHAnsi"/>
          <w:color w:val="auto"/>
          <w:sz w:val="22"/>
          <w:szCs w:val="22"/>
        </w:rPr>
        <w:t xml:space="preserve"> </w:t>
      </w:r>
      <w:r w:rsidR="001E2B13" w:rsidRPr="00A46A6F">
        <w:rPr>
          <w:rFonts w:asciiTheme="minorHAnsi" w:hAnsiTheme="minorHAnsi" w:cstheme="minorHAnsi"/>
          <w:color w:val="auto"/>
          <w:sz w:val="22"/>
          <w:szCs w:val="22"/>
        </w:rPr>
        <w:t xml:space="preserve"> komunalnych</w:t>
      </w:r>
      <w:r>
        <w:rPr>
          <w:rFonts w:asciiTheme="minorHAnsi" w:hAnsiTheme="minorHAnsi" w:cstheme="minorHAnsi"/>
          <w:color w:val="auto"/>
          <w:sz w:val="22"/>
          <w:szCs w:val="22"/>
        </w:rPr>
        <w:t xml:space="preserve"> bezpośrednio</w:t>
      </w:r>
      <w:r w:rsidR="001E2B13" w:rsidRPr="00A46A6F">
        <w:rPr>
          <w:rFonts w:asciiTheme="minorHAnsi" w:hAnsiTheme="minorHAnsi" w:cstheme="minorHAnsi"/>
          <w:color w:val="auto"/>
          <w:sz w:val="22"/>
          <w:szCs w:val="22"/>
        </w:rPr>
        <w:t xml:space="preserve"> od właścicieli nieruchomości – wraz z dokumentem potwierdzającym </w:t>
      </w:r>
      <w:r>
        <w:rPr>
          <w:rFonts w:asciiTheme="minorHAnsi" w:hAnsiTheme="minorHAnsi" w:cstheme="minorHAnsi"/>
          <w:color w:val="auto"/>
          <w:sz w:val="22"/>
          <w:szCs w:val="22"/>
        </w:rPr>
        <w:t xml:space="preserve">: </w:t>
      </w:r>
      <w:r w:rsidR="001E2B13" w:rsidRPr="00A46A6F">
        <w:rPr>
          <w:rFonts w:asciiTheme="minorHAnsi" w:hAnsiTheme="minorHAnsi" w:cstheme="minorHAnsi"/>
          <w:color w:val="auto"/>
          <w:sz w:val="22"/>
          <w:szCs w:val="22"/>
        </w:rPr>
        <w:t>rodzaj transportowanych odpadów oraz nazwę gminy, z terenu której są odbierane odpady.</w:t>
      </w:r>
    </w:p>
    <w:p w14:paraId="23DF8851" w14:textId="77777777" w:rsidR="001E2B13" w:rsidRPr="00A46A6F" w:rsidRDefault="001E2B13"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7. Środki transportu odpadów stanowiące pojazd albo zespół pojazdów powinny być oznakowane w sposób czytelny, trwały i dostosowany do warunków atmosferycznych.</w:t>
      </w:r>
    </w:p>
    <w:p w14:paraId="517D4857" w14:textId="77777777" w:rsidR="001E2B13" w:rsidRPr="00A46A6F" w:rsidRDefault="001E2B13"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8.Wykonawca zobowiązuje się w okresie zimowym wyposażyć pojazdy w odpowiednie ogumienie, a w razie konieczności w łańcuchy bądź inne środki umożliwiające dojazd do nieruchomości do których prowadzą drogi o pochyleniu podłużnym.</w:t>
      </w:r>
    </w:p>
    <w:p w14:paraId="4E4D254B" w14:textId="77777777" w:rsidR="001E2B13" w:rsidRPr="00A46A6F" w:rsidRDefault="001E2B13"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9. Wykonawca zobowiązany jest do przekazania w terminie 5 dni przed rozpoczęciem realizacji zamówienia wykazu pojazdów (marka pojazdu, zastosowanie i nr rejestracyjny pojazdu), które będą wykorzystywane do realizacji niniejszego zamówienia.</w:t>
      </w:r>
    </w:p>
    <w:p w14:paraId="009C9979" w14:textId="43DA9D98" w:rsidR="001E2B13" w:rsidRPr="00A46A6F" w:rsidRDefault="001E2B13"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10. W przypadku awarii pojazdu i konieczności użytkowania pojazdu zastępczego wykonawca w tym samym dniu </w:t>
      </w:r>
      <w:r w:rsidR="006539A2">
        <w:rPr>
          <w:rFonts w:asciiTheme="minorHAnsi" w:hAnsiTheme="minorHAnsi" w:cstheme="minorHAnsi"/>
          <w:color w:val="auto"/>
          <w:sz w:val="22"/>
          <w:szCs w:val="22"/>
        </w:rPr>
        <w:t>przekaże informację do pracownika urzędu i i</w:t>
      </w:r>
      <w:r w:rsidRPr="00A46A6F">
        <w:rPr>
          <w:rFonts w:asciiTheme="minorHAnsi" w:hAnsiTheme="minorHAnsi" w:cstheme="minorHAnsi"/>
          <w:color w:val="auto"/>
          <w:sz w:val="22"/>
          <w:szCs w:val="22"/>
        </w:rPr>
        <w:t xml:space="preserve">nstalacji o numerach rejestracyjnych pojazdów zastępczych. </w:t>
      </w:r>
    </w:p>
    <w:p w14:paraId="12B867AA" w14:textId="77777777" w:rsidR="001E2B13" w:rsidRPr="00A46A6F" w:rsidRDefault="001E2B13" w:rsidP="0002049B">
      <w:pPr>
        <w:spacing w:line="360" w:lineRule="auto"/>
        <w:rPr>
          <w:rFonts w:cstheme="minorHAnsi"/>
          <w:bCs/>
        </w:rPr>
      </w:pPr>
      <w:r w:rsidRPr="00A46A6F">
        <w:rPr>
          <w:rFonts w:cstheme="minorHAnsi"/>
        </w:rPr>
        <w:t xml:space="preserve">11. </w:t>
      </w:r>
      <w:r w:rsidRPr="00A46A6F">
        <w:rPr>
          <w:rFonts w:cstheme="minorHAnsi"/>
          <w:bCs/>
        </w:rPr>
        <w:t xml:space="preserve"> Wykonawca podda pojazdy myciu i dezynfekcji z częstotliwością gwarantującą zapewnienie im właściwego stanu sanitarnego, </w:t>
      </w:r>
      <w:r w:rsidRPr="00A46A6F">
        <w:rPr>
          <w:rFonts w:cstheme="minorHAnsi"/>
        </w:rPr>
        <w:t>nie rzadziej niż raz na miesiąc, a w okresie letnim nie rzadziej niż raz na 2 tygodnie</w:t>
      </w:r>
      <w:r w:rsidRPr="00A46A6F">
        <w:rPr>
          <w:rFonts w:cstheme="minorHAnsi"/>
          <w:bCs/>
        </w:rPr>
        <w:t>. Czynności te będą potwierdzane odpowiednimi dokumentami, które Zamawiający ma prawo sprawdzić w toku monitoringu realizacji umowy.</w:t>
      </w:r>
    </w:p>
    <w:p w14:paraId="476D9AC8" w14:textId="77777777" w:rsidR="001E2B13" w:rsidRDefault="001E2B13" w:rsidP="0002049B">
      <w:pPr>
        <w:pStyle w:val="Default"/>
        <w:spacing w:line="360" w:lineRule="auto"/>
        <w:rPr>
          <w:color w:val="auto"/>
          <w:sz w:val="22"/>
          <w:szCs w:val="22"/>
        </w:rPr>
      </w:pPr>
    </w:p>
    <w:p w14:paraId="52D7CE93" w14:textId="4D695DE3" w:rsidR="001E2B13" w:rsidRDefault="001E2B13" w:rsidP="0002049B">
      <w:pPr>
        <w:spacing w:line="360" w:lineRule="auto"/>
        <w:rPr>
          <w:b/>
        </w:rPr>
      </w:pPr>
      <w:r>
        <w:rPr>
          <w:b/>
        </w:rPr>
        <w:t xml:space="preserve">X. </w:t>
      </w:r>
      <w:r w:rsidR="00D4610D">
        <w:rPr>
          <w:b/>
        </w:rPr>
        <w:t>Harmonogram odbioru odpadów</w:t>
      </w:r>
    </w:p>
    <w:p w14:paraId="3C1CAC61" w14:textId="02DDDE37" w:rsidR="001E2B13" w:rsidRPr="00BB24E9" w:rsidRDefault="001E2B13" w:rsidP="0002049B">
      <w:pPr>
        <w:spacing w:line="360" w:lineRule="auto"/>
        <w:rPr>
          <w:bCs/>
        </w:rPr>
      </w:pPr>
      <w:r>
        <w:rPr>
          <w:bCs/>
        </w:rPr>
        <w:lastRenderedPageBreak/>
        <w:t>1.</w:t>
      </w:r>
      <w:r w:rsidRPr="00BB24E9">
        <w:rPr>
          <w:bCs/>
        </w:rPr>
        <w:t xml:space="preserve"> Wykonawca będzie realizował odbiór odpadów komunalnych z nieruchomości, na których zamieszkują mieszkańcy oraz z nieruchomości</w:t>
      </w:r>
      <w:r w:rsidR="005978A5">
        <w:rPr>
          <w:bCs/>
        </w:rPr>
        <w:t xml:space="preserve"> </w:t>
      </w:r>
      <w:r w:rsidRPr="00BB24E9">
        <w:rPr>
          <w:bCs/>
        </w:rPr>
        <w:t>na których nie zamieszkują mieszkańcy, a powstają odpady komunalne</w:t>
      </w:r>
      <w:r>
        <w:rPr>
          <w:bCs/>
        </w:rPr>
        <w:t>, w terminach określonych w harmonogramie</w:t>
      </w:r>
      <w:r w:rsidRPr="00BB24E9">
        <w:rPr>
          <w:bCs/>
        </w:rPr>
        <w:t>.</w:t>
      </w:r>
    </w:p>
    <w:p w14:paraId="330DC9F3" w14:textId="14A29A4E" w:rsidR="001E2B13" w:rsidRPr="00BB24E9" w:rsidRDefault="001E2B13" w:rsidP="0002049B">
      <w:pPr>
        <w:spacing w:line="360" w:lineRule="auto"/>
        <w:rPr>
          <w:bCs/>
        </w:rPr>
      </w:pPr>
      <w:r>
        <w:rPr>
          <w:bCs/>
        </w:rPr>
        <w:t>2.</w:t>
      </w:r>
      <w:r w:rsidRPr="00BB24E9">
        <w:rPr>
          <w:bCs/>
        </w:rPr>
        <w:t xml:space="preserve"> Wykonawca opracuje </w:t>
      </w:r>
      <w:r>
        <w:rPr>
          <w:bCs/>
        </w:rPr>
        <w:t>na okres obowiązywania umowy</w:t>
      </w:r>
      <w:r w:rsidRPr="00BB24E9">
        <w:rPr>
          <w:bCs/>
        </w:rPr>
        <w:t xml:space="preserve"> projekty harmonogramów:</w:t>
      </w:r>
    </w:p>
    <w:p w14:paraId="33093869" w14:textId="77777777" w:rsidR="001E2B13" w:rsidRPr="00BB24E9" w:rsidRDefault="001E2B13" w:rsidP="0002049B">
      <w:pPr>
        <w:spacing w:line="360" w:lineRule="auto"/>
        <w:rPr>
          <w:bCs/>
        </w:rPr>
      </w:pPr>
      <w:r w:rsidRPr="00BB24E9">
        <w:rPr>
          <w:bCs/>
        </w:rPr>
        <w:t xml:space="preserve">- </w:t>
      </w:r>
      <w:bookmarkStart w:id="13" w:name="_Hlk60089491"/>
      <w:r w:rsidRPr="00BB24E9">
        <w:rPr>
          <w:bCs/>
        </w:rPr>
        <w:t>odbioru odpadów selektywnie zebranych i niesegregowanych (zmieszanych) z nieruchomości, na których zamieszkują mieszkańcy,</w:t>
      </w:r>
      <w:bookmarkEnd w:id="13"/>
    </w:p>
    <w:p w14:paraId="03C5D26A" w14:textId="3D067044" w:rsidR="001E2B13" w:rsidRDefault="001E2B13" w:rsidP="0002049B">
      <w:pPr>
        <w:spacing w:line="360" w:lineRule="auto"/>
        <w:rPr>
          <w:bCs/>
        </w:rPr>
      </w:pPr>
      <w:r w:rsidRPr="00BB24E9">
        <w:rPr>
          <w:bCs/>
        </w:rPr>
        <w:t xml:space="preserve">- odbioru odpadów selektywnie zebranych i niesegregowanych z nieruchomości, na których nie zamieszkują mieszkańcy, a powstają odpady komunalne, a których właściciele zadeklarowali się do ponoszenia opłaty za gospodarowanie odpadami komunalnymi </w:t>
      </w:r>
      <w:r>
        <w:rPr>
          <w:bCs/>
        </w:rPr>
        <w:t>na rzecz Miasta i Gminy Górzno,</w:t>
      </w:r>
    </w:p>
    <w:p w14:paraId="5725DDCF" w14:textId="77777777" w:rsidR="001E2B13" w:rsidRPr="00BB24E9" w:rsidRDefault="001E2B13" w:rsidP="0002049B">
      <w:pPr>
        <w:spacing w:line="360" w:lineRule="auto"/>
        <w:rPr>
          <w:bCs/>
        </w:rPr>
      </w:pPr>
      <w:r>
        <w:rPr>
          <w:bCs/>
        </w:rPr>
        <w:t xml:space="preserve">- </w:t>
      </w:r>
      <w:r w:rsidRPr="00BB24E9">
        <w:rPr>
          <w:bCs/>
        </w:rPr>
        <w:t>odbioru odpadów selektywnie zebranych i niesegregowanych (zmieszanych) z nieruchomości, n</w:t>
      </w:r>
      <w:r>
        <w:rPr>
          <w:bCs/>
        </w:rPr>
        <w:t>a których znajdują się domki letniskowe lub inne nieruchomości wykorzystywane w celach rekreacyjno-wypoczynkowych</w:t>
      </w:r>
      <w:r w:rsidRPr="00BB24E9">
        <w:rPr>
          <w:bCs/>
        </w:rPr>
        <w:t>,</w:t>
      </w:r>
    </w:p>
    <w:p w14:paraId="62BB3BF8" w14:textId="3B0DA796" w:rsidR="001E2B13" w:rsidRDefault="001E2B13" w:rsidP="0002049B">
      <w:pPr>
        <w:spacing w:line="360" w:lineRule="auto"/>
        <w:rPr>
          <w:bCs/>
        </w:rPr>
      </w:pPr>
      <w:r>
        <w:rPr>
          <w:bCs/>
        </w:rPr>
        <w:t xml:space="preserve">- zbiórki objazdowej </w:t>
      </w:r>
      <w:r w:rsidRPr="00BB24E9">
        <w:rPr>
          <w:bCs/>
        </w:rPr>
        <w:t>mebli i innych</w:t>
      </w:r>
      <w:r>
        <w:rPr>
          <w:bCs/>
        </w:rPr>
        <w:t xml:space="preserve"> odpadów wielkogabarytowych w tym</w:t>
      </w:r>
      <w:r w:rsidRPr="00BB24E9">
        <w:rPr>
          <w:bCs/>
        </w:rPr>
        <w:t xml:space="preserve"> zużytego sprzętu elektrycznego i elektronicznego z nieruchomości, na</w:t>
      </w:r>
      <w:r>
        <w:rPr>
          <w:bCs/>
        </w:rPr>
        <w:t xml:space="preserve"> których zamieszkują mieszkańcy oraz z nieruchomości na których usytuowane są domki letniskowe bądź inne nieruchomości wykorzystywane w celach rekreacyjno-wypoczynkowych.</w:t>
      </w:r>
    </w:p>
    <w:p w14:paraId="43F876E7" w14:textId="30DCACE2" w:rsidR="001E2B13" w:rsidRPr="00BB24E9" w:rsidRDefault="001E2B13" w:rsidP="0002049B">
      <w:pPr>
        <w:spacing w:line="360" w:lineRule="auto"/>
        <w:rPr>
          <w:bCs/>
        </w:rPr>
      </w:pPr>
      <w:r>
        <w:rPr>
          <w:bCs/>
        </w:rPr>
        <w:t>Wykonawca przed</w:t>
      </w:r>
      <w:r w:rsidR="00125EAE">
        <w:rPr>
          <w:bCs/>
        </w:rPr>
        <w:t>stawi projekty harmonogramów</w:t>
      </w:r>
      <w:r>
        <w:rPr>
          <w:bCs/>
        </w:rPr>
        <w:t xml:space="preserve"> </w:t>
      </w:r>
      <w:r w:rsidR="006C27C4">
        <w:rPr>
          <w:bCs/>
        </w:rPr>
        <w:t xml:space="preserve">(z wyjątkiem harmonogramu dotyczącego mobilnej zbiórki odpadów komunalnych) </w:t>
      </w:r>
      <w:r>
        <w:rPr>
          <w:bCs/>
        </w:rPr>
        <w:t>w terminie:</w:t>
      </w:r>
    </w:p>
    <w:p w14:paraId="2DF665A5" w14:textId="227048D2" w:rsidR="001E2B13" w:rsidRPr="00BB24E9" w:rsidRDefault="000836F8" w:rsidP="0002049B">
      <w:pPr>
        <w:spacing w:line="360" w:lineRule="auto"/>
        <w:rPr>
          <w:bCs/>
        </w:rPr>
      </w:pPr>
      <w:bookmarkStart w:id="14" w:name="_Hlk60091252"/>
      <w:r>
        <w:rPr>
          <w:bCs/>
        </w:rPr>
        <w:t xml:space="preserve">- do </w:t>
      </w:r>
      <w:r w:rsidR="0077507A">
        <w:rPr>
          <w:bCs/>
        </w:rPr>
        <w:t>20</w:t>
      </w:r>
      <w:r w:rsidR="006154C5">
        <w:rPr>
          <w:bCs/>
        </w:rPr>
        <w:t xml:space="preserve"> </w:t>
      </w:r>
      <w:r w:rsidR="002E0F76">
        <w:rPr>
          <w:bCs/>
        </w:rPr>
        <w:t>czerwca</w:t>
      </w:r>
      <w:r>
        <w:rPr>
          <w:bCs/>
        </w:rPr>
        <w:t xml:space="preserve"> 202</w:t>
      </w:r>
      <w:r w:rsidR="005978A5">
        <w:rPr>
          <w:bCs/>
        </w:rPr>
        <w:t>4</w:t>
      </w:r>
      <w:r w:rsidR="001E2B13" w:rsidRPr="00BB24E9">
        <w:rPr>
          <w:bCs/>
        </w:rPr>
        <w:t xml:space="preserve"> </w:t>
      </w:r>
      <w:r w:rsidR="00845544">
        <w:rPr>
          <w:bCs/>
        </w:rPr>
        <w:t>r. d</w:t>
      </w:r>
      <w:r w:rsidR="001E2B13" w:rsidRPr="00BB24E9">
        <w:rPr>
          <w:bCs/>
        </w:rPr>
        <w:t>la harmonogram</w:t>
      </w:r>
      <w:r w:rsidR="00125EAE">
        <w:rPr>
          <w:bCs/>
        </w:rPr>
        <w:t xml:space="preserve">ów </w:t>
      </w:r>
      <w:r>
        <w:rPr>
          <w:bCs/>
        </w:rPr>
        <w:t xml:space="preserve">dotyczących okresu </w:t>
      </w:r>
      <w:r w:rsidR="002E0F76">
        <w:rPr>
          <w:bCs/>
        </w:rPr>
        <w:t>lipiec</w:t>
      </w:r>
      <w:r w:rsidR="001E2B13">
        <w:rPr>
          <w:bCs/>
        </w:rPr>
        <w:t>-grudzień</w:t>
      </w:r>
      <w:r>
        <w:rPr>
          <w:bCs/>
        </w:rPr>
        <w:t xml:space="preserve"> 202</w:t>
      </w:r>
      <w:r w:rsidR="005978A5">
        <w:rPr>
          <w:bCs/>
        </w:rPr>
        <w:t>4</w:t>
      </w:r>
      <w:r w:rsidR="00AC6080">
        <w:rPr>
          <w:bCs/>
        </w:rPr>
        <w:t xml:space="preserve"> roku,</w:t>
      </w:r>
    </w:p>
    <w:p w14:paraId="60A629BB" w14:textId="55A2F2F3" w:rsidR="001E2B13" w:rsidRDefault="001E2B13" w:rsidP="0002049B">
      <w:pPr>
        <w:spacing w:line="360" w:lineRule="auto"/>
        <w:rPr>
          <w:bCs/>
        </w:rPr>
      </w:pPr>
      <w:r>
        <w:rPr>
          <w:bCs/>
        </w:rPr>
        <w:t>- do 15 grudnia</w:t>
      </w:r>
      <w:r w:rsidRPr="00BB24E9">
        <w:rPr>
          <w:bCs/>
        </w:rPr>
        <w:t xml:space="preserve"> 2</w:t>
      </w:r>
      <w:r w:rsidR="000836F8">
        <w:rPr>
          <w:bCs/>
        </w:rPr>
        <w:t>02</w:t>
      </w:r>
      <w:r w:rsidR="005978A5">
        <w:rPr>
          <w:bCs/>
        </w:rPr>
        <w:t>4</w:t>
      </w:r>
      <w:r w:rsidRPr="00BB24E9">
        <w:rPr>
          <w:bCs/>
        </w:rPr>
        <w:t xml:space="preserve"> r. dla harmonogramów</w:t>
      </w:r>
      <w:r w:rsidR="00125EAE">
        <w:rPr>
          <w:bCs/>
        </w:rPr>
        <w:t xml:space="preserve"> </w:t>
      </w:r>
      <w:r>
        <w:rPr>
          <w:bCs/>
        </w:rPr>
        <w:t>dot</w:t>
      </w:r>
      <w:r w:rsidR="000836F8">
        <w:rPr>
          <w:bCs/>
        </w:rPr>
        <w:t>yczących 202</w:t>
      </w:r>
      <w:r w:rsidR="005978A5">
        <w:rPr>
          <w:bCs/>
        </w:rPr>
        <w:t>5</w:t>
      </w:r>
      <w:r w:rsidRPr="00BB24E9">
        <w:rPr>
          <w:bCs/>
        </w:rPr>
        <w:t xml:space="preserve"> r</w:t>
      </w:r>
      <w:r w:rsidR="000836F8">
        <w:rPr>
          <w:bCs/>
        </w:rPr>
        <w:t>oku,</w:t>
      </w:r>
    </w:p>
    <w:p w14:paraId="572324CD" w14:textId="4EB0FA79" w:rsidR="00C601E9" w:rsidRPr="00BB24E9" w:rsidRDefault="000836F8" w:rsidP="0002049B">
      <w:pPr>
        <w:spacing w:line="360" w:lineRule="auto"/>
        <w:rPr>
          <w:bCs/>
        </w:rPr>
      </w:pPr>
      <w:r>
        <w:rPr>
          <w:bCs/>
        </w:rPr>
        <w:t>- do 15 grudnia</w:t>
      </w:r>
      <w:r w:rsidRPr="00BB24E9">
        <w:rPr>
          <w:bCs/>
        </w:rPr>
        <w:t xml:space="preserve"> 2</w:t>
      </w:r>
      <w:r>
        <w:rPr>
          <w:bCs/>
        </w:rPr>
        <w:t>02</w:t>
      </w:r>
      <w:r w:rsidR="005978A5">
        <w:rPr>
          <w:bCs/>
        </w:rPr>
        <w:t>5</w:t>
      </w:r>
      <w:r w:rsidRPr="00BB24E9">
        <w:rPr>
          <w:bCs/>
        </w:rPr>
        <w:t xml:space="preserve"> r. dla harmonogramów</w:t>
      </w:r>
      <w:r w:rsidR="00125EAE">
        <w:rPr>
          <w:bCs/>
        </w:rPr>
        <w:t xml:space="preserve"> </w:t>
      </w:r>
      <w:r>
        <w:rPr>
          <w:bCs/>
        </w:rPr>
        <w:t>dotyczących okresu styczeń-</w:t>
      </w:r>
      <w:r w:rsidR="00A72302">
        <w:rPr>
          <w:bCs/>
        </w:rPr>
        <w:t>czerwiec</w:t>
      </w:r>
      <w:r>
        <w:rPr>
          <w:bCs/>
        </w:rPr>
        <w:t xml:space="preserve"> </w:t>
      </w:r>
      <w:r w:rsidR="00AC6080">
        <w:rPr>
          <w:bCs/>
        </w:rPr>
        <w:t>202</w:t>
      </w:r>
      <w:r w:rsidR="005978A5">
        <w:rPr>
          <w:bCs/>
        </w:rPr>
        <w:t>6</w:t>
      </w:r>
      <w:r w:rsidRPr="00BB24E9">
        <w:rPr>
          <w:bCs/>
        </w:rPr>
        <w:t xml:space="preserve"> r</w:t>
      </w:r>
      <w:r w:rsidR="00C601E9">
        <w:rPr>
          <w:bCs/>
        </w:rPr>
        <w:t>oku,</w:t>
      </w:r>
    </w:p>
    <w:p w14:paraId="619BCD03" w14:textId="77777777" w:rsidR="001E2B13" w:rsidRPr="00BB24E9" w:rsidRDefault="001E2B13" w:rsidP="0002049B">
      <w:pPr>
        <w:spacing w:line="360" w:lineRule="auto"/>
        <w:rPr>
          <w:bCs/>
        </w:rPr>
      </w:pPr>
      <w:bookmarkStart w:id="15" w:name="_Hlk62418427"/>
      <w:bookmarkEnd w:id="14"/>
      <w:r w:rsidRPr="00BB24E9">
        <w:rPr>
          <w:bCs/>
        </w:rPr>
        <w:t>Zamawiający zgłosi uwagi albo zaakceptuje projekty harmonogramów w terminie 7 dni od ich otrzymania. Wykonawca zobowiązany jest do uwzględnienia wszystkich zasadnych, w</w:t>
      </w:r>
      <w:r>
        <w:rPr>
          <w:bCs/>
        </w:rPr>
        <w:t xml:space="preserve"> kontekście postanowień umowy/S</w:t>
      </w:r>
      <w:r w:rsidRPr="00BB24E9">
        <w:rPr>
          <w:bCs/>
        </w:rPr>
        <w:t>WZ, uwag Zamawiającego i ponownego przekazania projektów do akceptacji.</w:t>
      </w:r>
    </w:p>
    <w:bookmarkEnd w:id="15"/>
    <w:p w14:paraId="3114E360" w14:textId="7685DF40" w:rsidR="001E2B13" w:rsidRPr="00BB24E9" w:rsidRDefault="001E2B13" w:rsidP="0002049B">
      <w:pPr>
        <w:spacing w:line="360" w:lineRule="auto"/>
        <w:rPr>
          <w:bCs/>
        </w:rPr>
      </w:pPr>
      <w:r w:rsidRPr="00BB24E9">
        <w:rPr>
          <w:bCs/>
        </w:rPr>
        <w:t xml:space="preserve">Wykonawca, po zaakceptowaniu projektów dostarcza harmonogramy </w:t>
      </w:r>
      <w:r w:rsidR="00C601E9">
        <w:rPr>
          <w:bCs/>
        </w:rPr>
        <w:t>(z wyjątkiem harmonogramu dotyczącego mobilnej zbiórki odpadów komunalnych)</w:t>
      </w:r>
      <w:r w:rsidR="005978A5">
        <w:rPr>
          <w:bCs/>
        </w:rPr>
        <w:t xml:space="preserve"> </w:t>
      </w:r>
      <w:r w:rsidRPr="00BB24E9">
        <w:rPr>
          <w:bCs/>
        </w:rPr>
        <w:t>własnym staraniem i na własny koszt właścicielom nieruchomości, których one dotyczą w nieprzekraczalnych terminach:</w:t>
      </w:r>
    </w:p>
    <w:p w14:paraId="0963BA50" w14:textId="322ECDD9" w:rsidR="001E2B13" w:rsidRPr="00BB24E9" w:rsidRDefault="000836F8" w:rsidP="0002049B">
      <w:pPr>
        <w:spacing w:line="360" w:lineRule="auto"/>
        <w:rPr>
          <w:bCs/>
        </w:rPr>
      </w:pPr>
      <w:r>
        <w:rPr>
          <w:bCs/>
        </w:rPr>
        <w:t xml:space="preserve">- przed pierwszym odbiorem w </w:t>
      </w:r>
      <w:r w:rsidR="002E0F76">
        <w:rPr>
          <w:bCs/>
        </w:rPr>
        <w:t>lipcu</w:t>
      </w:r>
      <w:r w:rsidR="006154C5">
        <w:rPr>
          <w:bCs/>
        </w:rPr>
        <w:t xml:space="preserve"> 202</w:t>
      </w:r>
      <w:r w:rsidR="00687213">
        <w:rPr>
          <w:bCs/>
        </w:rPr>
        <w:t>4</w:t>
      </w:r>
      <w:r w:rsidR="001E2B13" w:rsidRPr="00BB24E9">
        <w:rPr>
          <w:bCs/>
        </w:rPr>
        <w:t>. dla harmo</w:t>
      </w:r>
      <w:r w:rsidR="00125EAE">
        <w:rPr>
          <w:bCs/>
        </w:rPr>
        <w:t>nogramów</w:t>
      </w:r>
      <w:r>
        <w:rPr>
          <w:bCs/>
        </w:rPr>
        <w:t xml:space="preserve"> dotyczących okresu </w:t>
      </w:r>
      <w:r w:rsidR="002E0F76">
        <w:rPr>
          <w:bCs/>
        </w:rPr>
        <w:t>lipiec</w:t>
      </w:r>
      <w:r w:rsidR="006154C5">
        <w:rPr>
          <w:bCs/>
        </w:rPr>
        <w:t xml:space="preserve"> </w:t>
      </w:r>
      <w:r w:rsidR="001E2B13">
        <w:rPr>
          <w:bCs/>
        </w:rPr>
        <w:t>-</w:t>
      </w:r>
      <w:r w:rsidR="002E0F76">
        <w:rPr>
          <w:bCs/>
        </w:rPr>
        <w:t>grudzień</w:t>
      </w:r>
      <w:r>
        <w:rPr>
          <w:bCs/>
        </w:rPr>
        <w:t xml:space="preserve"> 202</w:t>
      </w:r>
      <w:r w:rsidR="00687213">
        <w:rPr>
          <w:bCs/>
        </w:rPr>
        <w:t>4</w:t>
      </w:r>
      <w:r w:rsidR="001E2B13" w:rsidRPr="00BB24E9">
        <w:rPr>
          <w:bCs/>
        </w:rPr>
        <w:t xml:space="preserve"> r.</w:t>
      </w:r>
      <w:r w:rsidR="008443A7">
        <w:rPr>
          <w:bCs/>
        </w:rPr>
        <w:t>,</w:t>
      </w:r>
    </w:p>
    <w:p w14:paraId="51EF39C5" w14:textId="55E67A70" w:rsidR="001E2B13" w:rsidRDefault="001E2B13" w:rsidP="0002049B">
      <w:pPr>
        <w:spacing w:line="360" w:lineRule="auto"/>
        <w:rPr>
          <w:bCs/>
        </w:rPr>
      </w:pPr>
      <w:r>
        <w:rPr>
          <w:bCs/>
        </w:rPr>
        <w:lastRenderedPageBreak/>
        <w:t>- do 31</w:t>
      </w:r>
      <w:r w:rsidR="00B322FC">
        <w:rPr>
          <w:bCs/>
        </w:rPr>
        <w:t xml:space="preserve"> grudnia 202</w:t>
      </w:r>
      <w:r w:rsidR="00687213">
        <w:rPr>
          <w:bCs/>
        </w:rPr>
        <w:t>4</w:t>
      </w:r>
      <w:r w:rsidRPr="00BB24E9">
        <w:rPr>
          <w:bCs/>
        </w:rPr>
        <w:t xml:space="preserve"> r. dla harm</w:t>
      </w:r>
      <w:r w:rsidR="00125EAE">
        <w:rPr>
          <w:bCs/>
        </w:rPr>
        <w:t>onogramów</w:t>
      </w:r>
      <w:r>
        <w:rPr>
          <w:bCs/>
        </w:rPr>
        <w:t xml:space="preserve"> dot</w:t>
      </w:r>
      <w:r w:rsidR="00B322FC">
        <w:rPr>
          <w:bCs/>
        </w:rPr>
        <w:t>yczących 202</w:t>
      </w:r>
      <w:r w:rsidR="00687213">
        <w:rPr>
          <w:bCs/>
        </w:rPr>
        <w:t>5</w:t>
      </w:r>
      <w:r w:rsidR="00B322FC">
        <w:rPr>
          <w:bCs/>
        </w:rPr>
        <w:t xml:space="preserve"> roku,</w:t>
      </w:r>
    </w:p>
    <w:p w14:paraId="05740A66" w14:textId="452C9783" w:rsidR="00C601E9" w:rsidRPr="00BB24E9" w:rsidRDefault="00B322FC" w:rsidP="0002049B">
      <w:pPr>
        <w:spacing w:line="360" w:lineRule="auto"/>
        <w:rPr>
          <w:bCs/>
        </w:rPr>
      </w:pPr>
      <w:r>
        <w:rPr>
          <w:bCs/>
        </w:rPr>
        <w:t>- do 31 grudnia 202</w:t>
      </w:r>
      <w:r w:rsidR="00687213">
        <w:rPr>
          <w:bCs/>
        </w:rPr>
        <w:t>5</w:t>
      </w:r>
      <w:r w:rsidR="00125EAE">
        <w:rPr>
          <w:bCs/>
        </w:rPr>
        <w:t xml:space="preserve"> r. dla harmonogramów</w:t>
      </w:r>
      <w:r w:rsidRPr="00B322FC">
        <w:rPr>
          <w:bCs/>
        </w:rPr>
        <w:t xml:space="preserve"> dotyczących</w:t>
      </w:r>
      <w:r w:rsidR="00A72302">
        <w:rPr>
          <w:bCs/>
        </w:rPr>
        <w:t xml:space="preserve"> okresu styczeń-czerwiec </w:t>
      </w:r>
      <w:r>
        <w:rPr>
          <w:bCs/>
        </w:rPr>
        <w:t>202</w:t>
      </w:r>
      <w:r w:rsidR="00687213">
        <w:rPr>
          <w:bCs/>
        </w:rPr>
        <w:t>6</w:t>
      </w:r>
      <w:r>
        <w:rPr>
          <w:bCs/>
        </w:rPr>
        <w:t xml:space="preserve"> roku.</w:t>
      </w:r>
    </w:p>
    <w:p w14:paraId="3F974805" w14:textId="728A0D72" w:rsidR="001E2B13" w:rsidRDefault="001E2B13" w:rsidP="0002049B">
      <w:pPr>
        <w:spacing w:line="360" w:lineRule="auto"/>
        <w:rPr>
          <w:bCs/>
        </w:rPr>
      </w:pPr>
      <w:r w:rsidRPr="00BB24E9">
        <w:rPr>
          <w:bCs/>
        </w:rPr>
        <w:t>Harmonogramy</w:t>
      </w:r>
      <w:r w:rsidR="00C601E9">
        <w:rPr>
          <w:bCs/>
        </w:rPr>
        <w:t xml:space="preserve"> (z wyjątkiem harmonogramu mobilnej zbiórki odpadów komunalnych)</w:t>
      </w:r>
      <w:r w:rsidR="00687213">
        <w:rPr>
          <w:bCs/>
        </w:rPr>
        <w:t xml:space="preserve"> </w:t>
      </w:r>
      <w:r w:rsidRPr="00BB24E9">
        <w:rPr>
          <w:bCs/>
        </w:rPr>
        <w:t>Wykonawca każdorazowo upowszechni na swojej stronie internetowej oraz w inny dostępny sobie sposób.</w:t>
      </w:r>
    </w:p>
    <w:p w14:paraId="511CE1D2" w14:textId="5AB08AB2" w:rsidR="00C601E9" w:rsidRPr="00BB24E9" w:rsidRDefault="00C601E9" w:rsidP="0002049B">
      <w:pPr>
        <w:spacing w:line="360" w:lineRule="auto"/>
        <w:rPr>
          <w:bCs/>
        </w:rPr>
      </w:pPr>
      <w:r>
        <w:rPr>
          <w:bCs/>
        </w:rPr>
        <w:t>3. Harmonogram</w:t>
      </w:r>
      <w:r w:rsidR="009C1841">
        <w:rPr>
          <w:bCs/>
        </w:rPr>
        <w:t>y</w:t>
      </w:r>
      <w:r>
        <w:rPr>
          <w:bCs/>
        </w:rPr>
        <w:t xml:space="preserve"> dotyczą</w:t>
      </w:r>
      <w:r w:rsidR="009C1841">
        <w:rPr>
          <w:bCs/>
        </w:rPr>
        <w:t>ce</w:t>
      </w:r>
      <w:r>
        <w:rPr>
          <w:bCs/>
        </w:rPr>
        <w:t xml:space="preserve"> mobilnej zbiórki odpadó</w:t>
      </w:r>
      <w:r w:rsidR="009C1841">
        <w:rPr>
          <w:bCs/>
        </w:rPr>
        <w:t>w zostaną uzgodnione</w:t>
      </w:r>
      <w:r>
        <w:rPr>
          <w:bCs/>
        </w:rPr>
        <w:t xml:space="preserve"> </w:t>
      </w:r>
      <w:r w:rsidR="005D566F">
        <w:rPr>
          <w:bCs/>
        </w:rPr>
        <w:t xml:space="preserve">przez strony umowy </w:t>
      </w:r>
      <w:r w:rsidR="006C27C4">
        <w:rPr>
          <w:bCs/>
        </w:rPr>
        <w:t xml:space="preserve"> minimum 30 dni przed planowanym odbiorem odpadów w ramach zbió</w:t>
      </w:r>
      <w:r w:rsidR="00125EAE">
        <w:rPr>
          <w:bCs/>
        </w:rPr>
        <w:t>rki objazdowej</w:t>
      </w:r>
      <w:r w:rsidR="006C27C4">
        <w:rPr>
          <w:bCs/>
        </w:rPr>
        <w:t>.</w:t>
      </w:r>
    </w:p>
    <w:p w14:paraId="29B2B093" w14:textId="38772094" w:rsidR="001E2B13" w:rsidRPr="00BB24E9" w:rsidRDefault="00C601E9" w:rsidP="0002049B">
      <w:pPr>
        <w:spacing w:line="360" w:lineRule="auto"/>
        <w:rPr>
          <w:bCs/>
        </w:rPr>
      </w:pPr>
      <w:r>
        <w:rPr>
          <w:bCs/>
        </w:rPr>
        <w:t>4</w:t>
      </w:r>
      <w:r w:rsidR="001E2B13">
        <w:rPr>
          <w:bCs/>
        </w:rPr>
        <w:t>.</w:t>
      </w:r>
      <w:r w:rsidR="001E2B13" w:rsidRPr="00BB24E9">
        <w:rPr>
          <w:bCs/>
        </w:rPr>
        <w:t xml:space="preserve"> W przypadku jeśli termin odbioru wyznaczony w określonym dniu tygodnia przypada w dniu świątecznym Wykonawca dla zabezpieczenia właściwej częstotliwości odbiorów dokonuje odbioru odpadów w innym dniu wskazanym w harmonogramie.</w:t>
      </w:r>
    </w:p>
    <w:p w14:paraId="472CB930" w14:textId="01E0455B" w:rsidR="001E2B13" w:rsidRDefault="00C601E9" w:rsidP="0002049B">
      <w:pPr>
        <w:spacing w:line="360" w:lineRule="auto"/>
        <w:rPr>
          <w:bCs/>
        </w:rPr>
      </w:pPr>
      <w:r>
        <w:rPr>
          <w:bCs/>
        </w:rPr>
        <w:t>5</w:t>
      </w:r>
      <w:r w:rsidR="001E2B13">
        <w:rPr>
          <w:bCs/>
        </w:rPr>
        <w:t>.</w:t>
      </w:r>
      <w:r w:rsidR="001E2B13" w:rsidRPr="00BB24E9">
        <w:rPr>
          <w:bCs/>
        </w:rPr>
        <w:t xml:space="preserve"> Każdy z harmonogramów może być na wniosek Wykonawcy </w:t>
      </w:r>
      <w:r w:rsidR="00D4610D" w:rsidRPr="00BB24E9">
        <w:rPr>
          <w:bCs/>
        </w:rPr>
        <w:t xml:space="preserve">w uzasadnionych przypadkach </w:t>
      </w:r>
      <w:r w:rsidR="00D4610D">
        <w:rPr>
          <w:bCs/>
        </w:rPr>
        <w:t>zmieniony nie więcej, niż jednokrotnie</w:t>
      </w:r>
      <w:r w:rsidR="001E2B13" w:rsidRPr="00BB24E9">
        <w:rPr>
          <w:bCs/>
        </w:rPr>
        <w:t>. Wykonawca przedłoży stosowny wniosek wraz z projektem zmienionego harmonogram do akceptacji Zamawiającego i po uzyskaniu zgody Zamawiającego na zmianę oraz akceptacji projektu doręczy zmieniony harmonogram właścicielom nieruchomości, których on dotyczy z dwutygodniowym wyprzedzeniem w stosunku do terminu, od którego  zmieniony harmonogram będzie obowiązywać. W przypadku braku możliwości zachowania wymienionego powyżej terminu doręczenia właścicielom nieruchomości zmiana harmonogramu jest niedopuszczalna</w:t>
      </w:r>
      <w:r w:rsidR="001E2B13">
        <w:rPr>
          <w:bCs/>
        </w:rPr>
        <w:t>.</w:t>
      </w:r>
    </w:p>
    <w:p w14:paraId="211E8C1F" w14:textId="77777777" w:rsidR="00D94418" w:rsidRDefault="00D94418" w:rsidP="0002049B">
      <w:pPr>
        <w:spacing w:line="360" w:lineRule="auto"/>
        <w:rPr>
          <w:bCs/>
        </w:rPr>
      </w:pPr>
    </w:p>
    <w:p w14:paraId="228673B2" w14:textId="78EDAC9D" w:rsidR="005466EA" w:rsidRPr="005466EA" w:rsidRDefault="003031A8" w:rsidP="005466EA">
      <w:pPr>
        <w:pStyle w:val="Akapitzlist"/>
        <w:widowControl w:val="0"/>
        <w:suppressAutoHyphens/>
        <w:spacing w:line="276" w:lineRule="auto"/>
        <w:ind w:left="0"/>
        <w:rPr>
          <w:rFonts w:ascii="Arial" w:eastAsia="Times New Roman" w:hAnsi="Arial" w:cs="Arial"/>
          <w:kern w:val="2"/>
          <w:sz w:val="20"/>
          <w:szCs w:val="20"/>
          <w:lang w:eastAsia="pl-PL" w:bidi="hi-IN"/>
        </w:rPr>
      </w:pPr>
      <w:r w:rsidRPr="00A46A6F">
        <w:rPr>
          <w:rFonts w:ascii="Calibri" w:hAnsi="Calibri" w:cs="Calibri"/>
          <w:b/>
          <w:bCs/>
        </w:rPr>
        <w:t xml:space="preserve">XI. </w:t>
      </w:r>
      <w:r w:rsidR="005466EA" w:rsidRPr="005466EA">
        <w:rPr>
          <w:rFonts w:ascii="Arial" w:eastAsia="Times New Roman" w:hAnsi="Arial" w:cs="Arial"/>
          <w:b/>
          <w:kern w:val="2"/>
          <w:sz w:val="20"/>
          <w:szCs w:val="20"/>
          <w:lang w:eastAsia="pl-PL" w:bidi="hi-IN"/>
        </w:rPr>
        <w:t>Standard sanitarny wykonywania usług oraz ochrony środowiska.</w:t>
      </w:r>
    </w:p>
    <w:p w14:paraId="25FC2E1B" w14:textId="42433A19" w:rsidR="003031A8" w:rsidRPr="00A46A6F" w:rsidRDefault="003031A8" w:rsidP="0002049B">
      <w:pPr>
        <w:pStyle w:val="Default"/>
        <w:spacing w:after="164" w:line="360" w:lineRule="auto"/>
        <w:rPr>
          <w:rFonts w:ascii="Calibri" w:hAnsi="Calibri" w:cs="Calibri"/>
          <w:sz w:val="22"/>
          <w:szCs w:val="22"/>
        </w:rPr>
      </w:pPr>
      <w:r w:rsidRPr="00A46A6F">
        <w:rPr>
          <w:rFonts w:ascii="Calibri" w:hAnsi="Calibri" w:cs="Calibri"/>
          <w:sz w:val="22"/>
          <w:szCs w:val="22"/>
        </w:rPr>
        <w:t>1. Wykonawca zobowiązuje się do wykonania usługi z należytą starannością, rozumianą, jako staranność profesjonalisty w działalności objętej przedmiotem niniejszego zamówienia, w oparciu o aktualne unormowania prawne (w szczególności rozporządzenie Ministra Środowiska z dnia 11 stycznia 2013</w:t>
      </w:r>
      <w:r w:rsidR="000D6312">
        <w:rPr>
          <w:rFonts w:ascii="Calibri" w:hAnsi="Calibri" w:cs="Calibri"/>
          <w:sz w:val="22"/>
          <w:szCs w:val="22"/>
        </w:rPr>
        <w:t xml:space="preserve"> </w:t>
      </w:r>
      <w:r w:rsidRPr="00A46A6F">
        <w:rPr>
          <w:rFonts w:ascii="Calibri" w:hAnsi="Calibri" w:cs="Calibri"/>
          <w:sz w:val="22"/>
          <w:szCs w:val="22"/>
        </w:rPr>
        <w:t>r. w sprawie szczegółowych wymagań w zakresie odbierania odpadów komunalnyc</w:t>
      </w:r>
      <w:r w:rsidR="00857055">
        <w:rPr>
          <w:rFonts w:ascii="Calibri" w:hAnsi="Calibri" w:cs="Calibri"/>
          <w:sz w:val="22"/>
          <w:szCs w:val="22"/>
        </w:rPr>
        <w:t xml:space="preserve">h od właścicieli nieruchomości </w:t>
      </w:r>
      <w:r w:rsidR="006A17CF">
        <w:rPr>
          <w:rFonts w:ascii="Calibri" w:hAnsi="Calibri" w:cs="Calibri"/>
          <w:sz w:val="22"/>
          <w:szCs w:val="22"/>
        </w:rPr>
        <w:t>(</w:t>
      </w:r>
      <w:r w:rsidR="00AC6080">
        <w:rPr>
          <w:rFonts w:ascii="Calibri" w:hAnsi="Calibri" w:cs="Calibri"/>
          <w:sz w:val="22"/>
          <w:szCs w:val="22"/>
        </w:rPr>
        <w:t xml:space="preserve">t.j. </w:t>
      </w:r>
      <w:r w:rsidRPr="00A46A6F">
        <w:rPr>
          <w:rFonts w:ascii="Calibri" w:hAnsi="Calibri" w:cs="Calibri"/>
          <w:sz w:val="22"/>
          <w:szCs w:val="22"/>
        </w:rPr>
        <w:t>Dz. U z 2013</w:t>
      </w:r>
      <w:r w:rsidR="00C850F2">
        <w:rPr>
          <w:rFonts w:ascii="Calibri" w:hAnsi="Calibri" w:cs="Calibri"/>
          <w:sz w:val="22"/>
          <w:szCs w:val="22"/>
        </w:rPr>
        <w:t xml:space="preserve"> </w:t>
      </w:r>
      <w:r w:rsidRPr="00A46A6F">
        <w:rPr>
          <w:rFonts w:ascii="Calibri" w:hAnsi="Calibri" w:cs="Calibri"/>
          <w:sz w:val="22"/>
          <w:szCs w:val="22"/>
        </w:rPr>
        <w:t>r. poz. 122</w:t>
      </w:r>
      <w:r w:rsidR="00AC6080">
        <w:rPr>
          <w:rFonts w:ascii="Calibri" w:hAnsi="Calibri" w:cs="Calibri"/>
          <w:sz w:val="22"/>
          <w:szCs w:val="22"/>
        </w:rPr>
        <w:t xml:space="preserve"> ze zm.</w:t>
      </w:r>
      <w:r w:rsidRPr="00A46A6F">
        <w:rPr>
          <w:rFonts w:ascii="Calibri" w:hAnsi="Calibri" w:cs="Calibri"/>
          <w:sz w:val="22"/>
          <w:szCs w:val="22"/>
        </w:rPr>
        <w:t xml:space="preserve">), oraz zgodnie z obowiązującymi standardami oraz etyką zawodową. </w:t>
      </w:r>
    </w:p>
    <w:p w14:paraId="56818073" w14:textId="77777777" w:rsidR="003031A8" w:rsidRPr="00A46A6F" w:rsidRDefault="003031A8" w:rsidP="0002049B">
      <w:pPr>
        <w:pStyle w:val="Default"/>
        <w:spacing w:line="360" w:lineRule="auto"/>
        <w:rPr>
          <w:rFonts w:ascii="Calibri" w:hAnsi="Calibri" w:cs="Calibri"/>
          <w:sz w:val="22"/>
          <w:szCs w:val="22"/>
        </w:rPr>
      </w:pPr>
      <w:r w:rsidRPr="00A46A6F">
        <w:rPr>
          <w:rFonts w:ascii="Calibri" w:hAnsi="Calibri" w:cs="Calibri"/>
          <w:sz w:val="22"/>
          <w:szCs w:val="22"/>
        </w:rPr>
        <w:t xml:space="preserve">2. Wykonawca będzie wykonywał usługę stanowiącą przedmiot niniejszego zamówienia przy użyciu własnych narzędzi i sprzętu, w szczególności: </w:t>
      </w:r>
    </w:p>
    <w:p w14:paraId="41298FEC" w14:textId="05A2BCD0" w:rsidR="003031A8" w:rsidRPr="00A46A6F" w:rsidRDefault="00C850F2" w:rsidP="0002049B">
      <w:pPr>
        <w:pStyle w:val="Default"/>
        <w:spacing w:line="360" w:lineRule="auto"/>
        <w:rPr>
          <w:rFonts w:ascii="Calibri" w:hAnsi="Calibri" w:cs="Calibri"/>
          <w:sz w:val="22"/>
          <w:szCs w:val="22"/>
        </w:rPr>
      </w:pPr>
      <w:r>
        <w:rPr>
          <w:rFonts w:ascii="Calibri" w:hAnsi="Calibri" w:cs="Calibri"/>
          <w:sz w:val="22"/>
          <w:szCs w:val="22"/>
        </w:rPr>
        <w:t>a)</w:t>
      </w:r>
      <w:r w:rsidR="003031A8" w:rsidRPr="00A46A6F">
        <w:rPr>
          <w:rFonts w:ascii="Calibri" w:hAnsi="Calibri" w:cs="Calibri"/>
          <w:sz w:val="22"/>
          <w:szCs w:val="22"/>
        </w:rPr>
        <w:t xml:space="preserve"> sprzęt użyty przy realizacji przedmiotowej usługi winien spełniać wymagania wynikające z obowiązujących polskich norm przenoszących normy europejskie i aprobat technicznych </w:t>
      </w:r>
    </w:p>
    <w:p w14:paraId="728329E5" w14:textId="77777777" w:rsidR="003031A8" w:rsidRPr="00A46A6F" w:rsidRDefault="003031A8" w:rsidP="0002049B">
      <w:pPr>
        <w:pStyle w:val="Default"/>
        <w:spacing w:after="175" w:line="360" w:lineRule="auto"/>
        <w:rPr>
          <w:rFonts w:ascii="Calibri" w:hAnsi="Calibri" w:cs="Calibri"/>
          <w:color w:val="auto"/>
          <w:sz w:val="22"/>
          <w:szCs w:val="22"/>
        </w:rPr>
      </w:pPr>
      <w:r w:rsidRPr="00A46A6F">
        <w:rPr>
          <w:rFonts w:ascii="Calibri" w:hAnsi="Calibri" w:cs="Calibri"/>
          <w:color w:val="auto"/>
          <w:sz w:val="22"/>
          <w:szCs w:val="22"/>
        </w:rPr>
        <w:t xml:space="preserve">polskich bądź europejskich, </w:t>
      </w:r>
    </w:p>
    <w:p w14:paraId="2CEB3C3D" w14:textId="480C1C3E" w:rsidR="003031A8" w:rsidRPr="00A46A6F" w:rsidRDefault="00C850F2" w:rsidP="0002049B">
      <w:pPr>
        <w:pStyle w:val="Default"/>
        <w:spacing w:after="175" w:line="360" w:lineRule="auto"/>
        <w:rPr>
          <w:rFonts w:ascii="Calibri" w:hAnsi="Calibri" w:cs="Calibri"/>
          <w:color w:val="auto"/>
          <w:sz w:val="22"/>
          <w:szCs w:val="22"/>
        </w:rPr>
      </w:pPr>
      <w:r>
        <w:rPr>
          <w:rFonts w:ascii="Calibri" w:hAnsi="Calibri" w:cs="Calibri"/>
          <w:color w:val="auto"/>
          <w:sz w:val="22"/>
          <w:szCs w:val="22"/>
        </w:rPr>
        <w:lastRenderedPageBreak/>
        <w:t>b)</w:t>
      </w:r>
      <w:r w:rsidR="003031A8" w:rsidRPr="00A46A6F">
        <w:rPr>
          <w:rFonts w:ascii="Calibri" w:hAnsi="Calibri" w:cs="Calibri"/>
          <w:color w:val="auto"/>
          <w:sz w:val="22"/>
          <w:szCs w:val="22"/>
        </w:rPr>
        <w:t xml:space="preserve"> utrzymania odpowiedniego stanu sanitarnego pojazdów i urządzeń do odbierania odpadów komunalnych, </w:t>
      </w:r>
    </w:p>
    <w:p w14:paraId="5772C85A" w14:textId="20960E62" w:rsidR="003031A8" w:rsidRPr="00A46A6F" w:rsidRDefault="00C850F2" w:rsidP="0002049B">
      <w:pPr>
        <w:pStyle w:val="Default"/>
        <w:spacing w:after="175" w:line="360" w:lineRule="auto"/>
        <w:rPr>
          <w:rFonts w:ascii="Calibri" w:hAnsi="Calibri" w:cs="Calibri"/>
          <w:color w:val="auto"/>
          <w:sz w:val="22"/>
          <w:szCs w:val="22"/>
        </w:rPr>
      </w:pPr>
      <w:r>
        <w:rPr>
          <w:rFonts w:ascii="Calibri" w:hAnsi="Calibri" w:cs="Calibri"/>
          <w:color w:val="auto"/>
          <w:sz w:val="22"/>
          <w:szCs w:val="22"/>
        </w:rPr>
        <w:t>c)</w:t>
      </w:r>
      <w:r w:rsidR="003031A8" w:rsidRPr="00A46A6F">
        <w:rPr>
          <w:rFonts w:ascii="Calibri" w:hAnsi="Calibri" w:cs="Calibri"/>
          <w:color w:val="auto"/>
          <w:sz w:val="22"/>
          <w:szCs w:val="22"/>
        </w:rPr>
        <w:t xml:space="preserve"> spełniania wymagań technicznych dotyczących wyposażenia pojazdów do odbierania odpadów komunalnych, </w:t>
      </w:r>
    </w:p>
    <w:p w14:paraId="697CF684" w14:textId="6EC0E3CE" w:rsidR="003031A8" w:rsidRPr="00A46A6F" w:rsidRDefault="00C850F2" w:rsidP="0002049B">
      <w:pPr>
        <w:pStyle w:val="Default"/>
        <w:spacing w:line="360" w:lineRule="auto"/>
        <w:rPr>
          <w:rFonts w:ascii="Calibri" w:hAnsi="Calibri" w:cs="Calibri"/>
          <w:color w:val="auto"/>
          <w:sz w:val="22"/>
          <w:szCs w:val="22"/>
        </w:rPr>
      </w:pPr>
      <w:r>
        <w:rPr>
          <w:rFonts w:ascii="Calibri" w:hAnsi="Calibri" w:cs="Calibri"/>
          <w:color w:val="auto"/>
          <w:sz w:val="22"/>
          <w:szCs w:val="22"/>
        </w:rPr>
        <w:t>d)</w:t>
      </w:r>
      <w:r w:rsidR="00AC6080">
        <w:rPr>
          <w:rFonts w:ascii="Calibri" w:hAnsi="Calibri" w:cs="Calibri"/>
          <w:color w:val="auto"/>
          <w:sz w:val="22"/>
          <w:szCs w:val="22"/>
        </w:rPr>
        <w:t xml:space="preserve"> zapewnienia</w:t>
      </w:r>
      <w:r w:rsidR="003031A8" w:rsidRPr="00A46A6F">
        <w:rPr>
          <w:rFonts w:ascii="Calibri" w:hAnsi="Calibri" w:cs="Calibri"/>
          <w:color w:val="auto"/>
          <w:sz w:val="22"/>
          <w:szCs w:val="22"/>
        </w:rPr>
        <w:t xml:space="preserve">, dla właściwej realizacji przedmiotu umowy, przez cały czas trwania umowy dostatecznej ilości środków technicznych, gwarantujących terminowe i jakościowe wykonania przedmiotu zamówienia. </w:t>
      </w:r>
    </w:p>
    <w:p w14:paraId="7A0A0D47" w14:textId="77777777" w:rsidR="003031A8" w:rsidRPr="00284F5D" w:rsidRDefault="003031A8" w:rsidP="0002049B">
      <w:pPr>
        <w:spacing w:line="360" w:lineRule="auto"/>
        <w:rPr>
          <w:b/>
        </w:rPr>
      </w:pPr>
    </w:p>
    <w:p w14:paraId="6EAC4923" w14:textId="77777777" w:rsidR="003031A8" w:rsidRPr="00BB24E9" w:rsidRDefault="003031A8" w:rsidP="0002049B">
      <w:pPr>
        <w:spacing w:line="360" w:lineRule="auto"/>
        <w:rPr>
          <w:bCs/>
          <w:lang w:val="x-none"/>
        </w:rPr>
      </w:pPr>
      <w:r>
        <w:rPr>
          <w:b/>
          <w:lang w:val="x-none"/>
        </w:rPr>
        <w:t>XII</w:t>
      </w:r>
      <w:r w:rsidRPr="00BB24E9">
        <w:rPr>
          <w:b/>
          <w:lang w:val="x-none"/>
        </w:rPr>
        <w:t>. Procedura postępowania i dokumentowania przypadków niedopełnienia obowiązku selektywnego zbierania odpadów komunalnych</w:t>
      </w:r>
    </w:p>
    <w:p w14:paraId="627EB6BA" w14:textId="77777777" w:rsidR="003031A8" w:rsidRPr="00BB24E9" w:rsidRDefault="003031A8" w:rsidP="0002049B">
      <w:pPr>
        <w:spacing w:line="360" w:lineRule="auto"/>
        <w:rPr>
          <w:bCs/>
          <w:lang w:val="x-none"/>
        </w:rPr>
      </w:pPr>
      <w:r>
        <w:rPr>
          <w:bCs/>
          <w:lang w:val="x-none"/>
        </w:rPr>
        <w:t>1.</w:t>
      </w:r>
      <w:r w:rsidRPr="00BB24E9">
        <w:rPr>
          <w:bCs/>
          <w:lang w:val="x-none"/>
        </w:rPr>
        <w:t xml:space="preserve"> Wykonawca zobowiązany jest do sprawdzenia/weryfikacji przed dokonaniem odbioru odpadów komunalnych poprawności wykonania obowiązku selektywnego zbierania odpadów komunalnych.</w:t>
      </w:r>
    </w:p>
    <w:p w14:paraId="3234F6E1" w14:textId="77777777" w:rsidR="003031A8" w:rsidRPr="00BB24E9" w:rsidRDefault="003031A8" w:rsidP="0002049B">
      <w:pPr>
        <w:spacing w:line="360" w:lineRule="auto"/>
        <w:rPr>
          <w:bCs/>
          <w:lang w:val="x-none"/>
        </w:rPr>
      </w:pPr>
      <w:r>
        <w:rPr>
          <w:bCs/>
          <w:lang w:val="x-none"/>
        </w:rPr>
        <w:t>2.</w:t>
      </w:r>
      <w:r w:rsidRPr="00BB24E9">
        <w:rPr>
          <w:bCs/>
          <w:lang w:val="x-none"/>
        </w:rPr>
        <w:t xml:space="preserve"> W przypadku stwierdzenia nieprawidłowości tj. prowadzenia selektywnego zbierania odpadów niezgodnie z prawem lub braku selektywnego zbierania odpadów komunalnych, a</w:t>
      </w:r>
      <w:r w:rsidRPr="00BB24E9">
        <w:rPr>
          <w:bCs/>
        </w:rPr>
        <w:t> </w:t>
      </w:r>
      <w:r w:rsidRPr="00BB24E9">
        <w:rPr>
          <w:bCs/>
          <w:lang w:val="x-none"/>
        </w:rPr>
        <w:t>w</w:t>
      </w:r>
      <w:r w:rsidRPr="00BB24E9">
        <w:rPr>
          <w:bCs/>
        </w:rPr>
        <w:t> </w:t>
      </w:r>
      <w:r w:rsidRPr="00BB24E9">
        <w:rPr>
          <w:bCs/>
          <w:lang w:val="x-none"/>
        </w:rPr>
        <w:t>szczególności:</w:t>
      </w:r>
    </w:p>
    <w:p w14:paraId="34EFF280" w14:textId="77777777" w:rsidR="003031A8" w:rsidRPr="00BB24E9" w:rsidRDefault="003031A8" w:rsidP="0002049B">
      <w:pPr>
        <w:spacing w:line="360" w:lineRule="auto"/>
        <w:rPr>
          <w:bCs/>
          <w:lang w:val="x-none"/>
        </w:rPr>
      </w:pPr>
      <w:r w:rsidRPr="00BB24E9">
        <w:rPr>
          <w:bCs/>
          <w:lang w:val="x-none"/>
        </w:rPr>
        <w:t>a) zbierania wszystkich odpadów komunalnych jako niesegregowanych (zmieszanych) odpadów komunalnych,</w:t>
      </w:r>
    </w:p>
    <w:p w14:paraId="7436ED64" w14:textId="77777777" w:rsidR="003031A8" w:rsidRPr="00BB24E9" w:rsidRDefault="003031A8" w:rsidP="0002049B">
      <w:pPr>
        <w:spacing w:line="360" w:lineRule="auto"/>
        <w:rPr>
          <w:bCs/>
          <w:lang w:val="x-none"/>
        </w:rPr>
      </w:pPr>
      <w:r w:rsidRPr="00BB24E9">
        <w:rPr>
          <w:bCs/>
          <w:lang w:val="x-none"/>
        </w:rPr>
        <w:t>b) obecności w strumieniu niesegregowanych (zmieszanych) odpadów którejkolwiek z</w:t>
      </w:r>
      <w:r w:rsidRPr="00BB24E9">
        <w:rPr>
          <w:bCs/>
        </w:rPr>
        <w:t> </w:t>
      </w:r>
      <w:r w:rsidRPr="00BB24E9">
        <w:rPr>
          <w:bCs/>
          <w:lang w:val="x-none"/>
        </w:rPr>
        <w:t>frakcji, co do której istnieje obowiązek selektywnego zbierania,</w:t>
      </w:r>
    </w:p>
    <w:p w14:paraId="3C287E0E" w14:textId="11FD5906" w:rsidR="00A35618" w:rsidRDefault="003031A8" w:rsidP="0002049B">
      <w:pPr>
        <w:spacing w:line="360" w:lineRule="auto"/>
        <w:rPr>
          <w:bCs/>
        </w:rPr>
      </w:pPr>
      <w:r w:rsidRPr="00BB24E9">
        <w:rPr>
          <w:bCs/>
          <w:lang w:val="x-none"/>
        </w:rPr>
        <w:t>c) obecności w strumieniu odpadów komunalnych określ</w:t>
      </w:r>
      <w:r w:rsidR="00563A94">
        <w:rPr>
          <w:bCs/>
          <w:lang w:val="x-none"/>
        </w:rPr>
        <w:t xml:space="preserve">onej </w:t>
      </w:r>
      <w:r w:rsidR="00563A94">
        <w:rPr>
          <w:bCs/>
        </w:rPr>
        <w:t xml:space="preserve"> frakcji</w:t>
      </w:r>
      <w:r w:rsidR="00A35618">
        <w:rPr>
          <w:bCs/>
        </w:rPr>
        <w:t>, co do której istnieje obowiązek selektywnego zbierania</w:t>
      </w:r>
      <w:r w:rsidR="00563A94">
        <w:rPr>
          <w:bCs/>
        </w:rPr>
        <w:t>,</w:t>
      </w:r>
      <w:r w:rsidR="00563A94">
        <w:rPr>
          <w:bCs/>
          <w:lang w:val="x-none"/>
        </w:rPr>
        <w:t xml:space="preserve"> innej frakcji</w:t>
      </w:r>
      <w:r w:rsidR="00563A94">
        <w:rPr>
          <w:bCs/>
        </w:rPr>
        <w:t xml:space="preserve"> odpadów selektywnie zbieranych</w:t>
      </w:r>
      <w:r w:rsidR="00563A94">
        <w:rPr>
          <w:bCs/>
          <w:lang w:val="x-none"/>
        </w:rPr>
        <w:t>,</w:t>
      </w:r>
      <w:r w:rsidRPr="00BB24E9">
        <w:rPr>
          <w:bCs/>
          <w:lang w:val="x-none"/>
        </w:rPr>
        <w:t xml:space="preserve"> odpadów komunalnych niesegregowanych (zmieszanych) lub odpadów nie</w:t>
      </w:r>
      <w:r w:rsidRPr="00BB24E9">
        <w:rPr>
          <w:bCs/>
        </w:rPr>
        <w:t> </w:t>
      </w:r>
      <w:r w:rsidRPr="00BB24E9">
        <w:rPr>
          <w:bCs/>
          <w:lang w:val="x-none"/>
        </w:rPr>
        <w:t>stanowiących odpadów komunalnych</w:t>
      </w:r>
      <w:r w:rsidR="00A35618">
        <w:rPr>
          <w:bCs/>
        </w:rPr>
        <w:t>.</w:t>
      </w:r>
    </w:p>
    <w:p w14:paraId="7A3E0DCF" w14:textId="24A72AFA" w:rsidR="003031A8" w:rsidRPr="00BB24E9" w:rsidRDefault="003031A8" w:rsidP="0002049B">
      <w:pPr>
        <w:spacing w:line="360" w:lineRule="auto"/>
        <w:rPr>
          <w:bCs/>
          <w:lang w:val="x-none"/>
        </w:rPr>
      </w:pPr>
      <w:r w:rsidRPr="00BB24E9">
        <w:rPr>
          <w:bCs/>
          <w:lang w:val="x-none"/>
        </w:rPr>
        <w:t xml:space="preserve"> Wykonawca dokumentuje powyższe.</w:t>
      </w:r>
    </w:p>
    <w:p w14:paraId="39A4C166" w14:textId="77777777" w:rsidR="003031A8" w:rsidRPr="00BB24E9" w:rsidRDefault="003031A8" w:rsidP="0002049B">
      <w:pPr>
        <w:spacing w:line="360" w:lineRule="auto"/>
        <w:rPr>
          <w:bCs/>
        </w:rPr>
      </w:pPr>
      <w:r>
        <w:rPr>
          <w:bCs/>
          <w:lang w:val="x-none"/>
        </w:rPr>
        <w:t>3.</w:t>
      </w:r>
      <w:r w:rsidRPr="00BB24E9">
        <w:rPr>
          <w:bCs/>
          <w:lang w:val="x-none"/>
        </w:rPr>
        <w:t xml:space="preserve"> Dla  udokumentowania Wykonawca wykona minimum 2 zdjęcia w rozdzielczości zapewniającej </w:t>
      </w:r>
      <w:r w:rsidRPr="00BB24E9">
        <w:rPr>
          <w:bCs/>
        </w:rPr>
        <w:t xml:space="preserve">pełną </w:t>
      </w:r>
      <w:r w:rsidRPr="00BB24E9">
        <w:rPr>
          <w:bCs/>
          <w:lang w:val="x-none"/>
        </w:rPr>
        <w:t>czytelność, które pozw</w:t>
      </w:r>
      <w:r w:rsidRPr="00BB24E9">
        <w:rPr>
          <w:bCs/>
        </w:rPr>
        <w:t>olą</w:t>
      </w:r>
      <w:r w:rsidRPr="00BB24E9">
        <w:rPr>
          <w:bCs/>
          <w:lang w:val="x-none"/>
        </w:rPr>
        <w:t xml:space="preserve"> na jednoznaczne</w:t>
      </w:r>
      <w:r w:rsidRPr="00BB24E9">
        <w:rPr>
          <w:bCs/>
        </w:rPr>
        <w:t>:</w:t>
      </w:r>
    </w:p>
    <w:p w14:paraId="009C41FF" w14:textId="77777777" w:rsidR="003031A8" w:rsidRPr="00BB24E9" w:rsidRDefault="003031A8" w:rsidP="0002049B">
      <w:pPr>
        <w:spacing w:line="360" w:lineRule="auto"/>
        <w:rPr>
          <w:bCs/>
          <w:lang w:val="x-none"/>
        </w:rPr>
      </w:pPr>
      <w:r w:rsidRPr="00BB24E9">
        <w:rPr>
          <w:bCs/>
        </w:rPr>
        <w:t>-</w:t>
      </w:r>
      <w:r w:rsidRPr="00BB24E9">
        <w:rPr>
          <w:bCs/>
          <w:lang w:val="x-none"/>
        </w:rPr>
        <w:t xml:space="preserve"> </w:t>
      </w:r>
      <w:r w:rsidRPr="00BB24E9">
        <w:rPr>
          <w:bCs/>
        </w:rPr>
        <w:t xml:space="preserve">wskazanie </w:t>
      </w:r>
      <w:r w:rsidRPr="00BB24E9">
        <w:rPr>
          <w:bCs/>
          <w:lang w:val="x-none"/>
        </w:rPr>
        <w:t xml:space="preserve">rodzaju nieprawidłowości w zakresie wypełniania obowiązku selektywnego zbierania odpadów komunalnych, </w:t>
      </w:r>
    </w:p>
    <w:p w14:paraId="059C823F" w14:textId="77777777" w:rsidR="003031A8" w:rsidRPr="00BB24E9" w:rsidRDefault="003031A8" w:rsidP="0002049B">
      <w:pPr>
        <w:spacing w:line="360" w:lineRule="auto"/>
        <w:rPr>
          <w:bCs/>
        </w:rPr>
      </w:pPr>
      <w:r w:rsidRPr="00BB24E9">
        <w:rPr>
          <w:bCs/>
        </w:rPr>
        <w:t xml:space="preserve">- </w:t>
      </w:r>
      <w:r w:rsidRPr="00BB24E9">
        <w:rPr>
          <w:bCs/>
          <w:lang w:val="x-none"/>
        </w:rPr>
        <w:t>identyfikację rodzaju i przeznaczenia pojemnika/worka</w:t>
      </w:r>
      <w:r w:rsidRPr="00BB24E9">
        <w:rPr>
          <w:bCs/>
        </w:rPr>
        <w:t>,</w:t>
      </w:r>
    </w:p>
    <w:p w14:paraId="2D3D3440" w14:textId="55CA29D2" w:rsidR="003031A8" w:rsidRPr="00A72302" w:rsidRDefault="003031A8" w:rsidP="0002049B">
      <w:pPr>
        <w:spacing w:line="360" w:lineRule="auto"/>
        <w:rPr>
          <w:bCs/>
        </w:rPr>
      </w:pPr>
      <w:r w:rsidRPr="00BB24E9">
        <w:rPr>
          <w:bCs/>
        </w:rPr>
        <w:t xml:space="preserve">- </w:t>
      </w:r>
      <w:r w:rsidRPr="00BB24E9">
        <w:rPr>
          <w:bCs/>
          <w:lang w:val="x-none"/>
        </w:rPr>
        <w:t>identyfikację nieruchomości, na któ</w:t>
      </w:r>
      <w:r w:rsidR="00A72302">
        <w:rPr>
          <w:bCs/>
          <w:lang w:val="x-none"/>
        </w:rPr>
        <w:t>rej doszło do nieprawidłowości.</w:t>
      </w:r>
    </w:p>
    <w:p w14:paraId="200A382B" w14:textId="40512A6E" w:rsidR="003031A8" w:rsidRPr="00BB24E9" w:rsidRDefault="00A72302" w:rsidP="0002049B">
      <w:pPr>
        <w:spacing w:line="360" w:lineRule="auto"/>
        <w:rPr>
          <w:bCs/>
        </w:rPr>
      </w:pPr>
      <w:r>
        <w:rPr>
          <w:bCs/>
        </w:rPr>
        <w:lastRenderedPageBreak/>
        <w:t>4</w:t>
      </w:r>
      <w:r w:rsidR="003031A8">
        <w:rPr>
          <w:bCs/>
          <w:lang w:val="x-none"/>
        </w:rPr>
        <w:t>.</w:t>
      </w:r>
      <w:r w:rsidR="003031A8" w:rsidRPr="00BB24E9">
        <w:rPr>
          <w:bCs/>
          <w:lang w:val="x-none"/>
        </w:rPr>
        <w:t xml:space="preserve"> Każde zdjęcie musi być wykonane w taki sposób, aby w sposób nie budzący wątpliwości pozwalało na skuteczne udokumentowanie zdarzenia i przypisanie </w:t>
      </w:r>
      <w:r w:rsidR="003031A8" w:rsidRPr="00BB24E9">
        <w:rPr>
          <w:bCs/>
        </w:rPr>
        <w:t xml:space="preserve">tego zdarzenia </w:t>
      </w:r>
      <w:r w:rsidR="003031A8" w:rsidRPr="00BB24E9">
        <w:rPr>
          <w:bCs/>
          <w:lang w:val="x-none"/>
        </w:rPr>
        <w:t>do</w:t>
      </w:r>
      <w:r w:rsidR="003031A8" w:rsidRPr="00BB24E9">
        <w:rPr>
          <w:bCs/>
        </w:rPr>
        <w:t> </w:t>
      </w:r>
      <w:r w:rsidR="003031A8" w:rsidRPr="00BB24E9">
        <w:rPr>
          <w:bCs/>
          <w:lang w:val="x-none"/>
        </w:rPr>
        <w:t>właściciela</w:t>
      </w:r>
      <w:r w:rsidR="003031A8" w:rsidRPr="00BB24E9">
        <w:rPr>
          <w:bCs/>
        </w:rPr>
        <w:t xml:space="preserve"> konkretnej nieruchomości.</w:t>
      </w:r>
    </w:p>
    <w:p w14:paraId="431996F2" w14:textId="0FD194CC" w:rsidR="003031A8" w:rsidRPr="00BB24E9" w:rsidRDefault="00A72302" w:rsidP="0002049B">
      <w:pPr>
        <w:spacing w:line="360" w:lineRule="auto"/>
        <w:rPr>
          <w:bCs/>
          <w:lang w:val="x-none"/>
        </w:rPr>
      </w:pPr>
      <w:r>
        <w:rPr>
          <w:bCs/>
        </w:rPr>
        <w:t>5</w:t>
      </w:r>
      <w:r w:rsidR="003031A8">
        <w:rPr>
          <w:bCs/>
        </w:rPr>
        <w:t>.</w:t>
      </w:r>
      <w:r w:rsidR="003031A8" w:rsidRPr="00BB24E9">
        <w:rPr>
          <w:bCs/>
          <w:lang w:val="x-none"/>
        </w:rPr>
        <w:t xml:space="preserve"> Odpady komunalne, w stosunku do których stwierdzono niedopełnienie obowiązku selektywnego zbierania Wykonawca odbiera jako niesegregowane (zmieszane) odpady komunalne</w:t>
      </w:r>
      <w:r w:rsidR="004A472E">
        <w:rPr>
          <w:bCs/>
        </w:rPr>
        <w:t xml:space="preserve"> w kolejnym terminie odbioru określonym w harmonogramie</w:t>
      </w:r>
      <w:r w:rsidR="003031A8" w:rsidRPr="00BB24E9">
        <w:rPr>
          <w:bCs/>
          <w:lang w:val="x-none"/>
        </w:rPr>
        <w:t>, jednocześnie naklejając:</w:t>
      </w:r>
    </w:p>
    <w:p w14:paraId="47C0AD23" w14:textId="526268FE" w:rsidR="003031A8" w:rsidRPr="00BB24E9" w:rsidRDefault="003031A8" w:rsidP="0002049B">
      <w:pPr>
        <w:spacing w:line="360" w:lineRule="auto"/>
        <w:rPr>
          <w:bCs/>
          <w:lang w:val="x-none"/>
        </w:rPr>
      </w:pPr>
      <w:r w:rsidRPr="00BB24E9">
        <w:rPr>
          <w:bCs/>
          <w:lang w:val="x-none"/>
        </w:rPr>
        <w:t>a) na pojemnik</w:t>
      </w:r>
      <w:r>
        <w:rPr>
          <w:bCs/>
          <w:lang w:val="x-none"/>
        </w:rPr>
        <w:t xml:space="preserve"> </w:t>
      </w:r>
      <w:r>
        <w:rPr>
          <w:bCs/>
        </w:rPr>
        <w:t xml:space="preserve">(worek) </w:t>
      </w:r>
      <w:r w:rsidRPr="00BB24E9">
        <w:rPr>
          <w:bCs/>
          <w:lang w:val="x-none"/>
        </w:rPr>
        <w:t xml:space="preserve">którego dotyczyły nieprawidłowości na nieruchomościach, na których prowadzona jest zbiórka </w:t>
      </w:r>
      <w:r>
        <w:rPr>
          <w:bCs/>
          <w:lang w:val="x-none"/>
        </w:rPr>
        <w:t xml:space="preserve">odpadów </w:t>
      </w:r>
      <w:r w:rsidRPr="00BB24E9">
        <w:rPr>
          <w:bCs/>
          <w:lang w:val="x-none"/>
        </w:rPr>
        <w:t>ze</w:t>
      </w:r>
      <w:r w:rsidRPr="00BB24E9">
        <w:rPr>
          <w:bCs/>
        </w:rPr>
        <w:t> </w:t>
      </w:r>
      <w:r w:rsidRPr="00BB24E9">
        <w:rPr>
          <w:bCs/>
          <w:lang w:val="x-none"/>
        </w:rPr>
        <w:t xml:space="preserve">wskazaniem daty zdarzenia naklejkę </w:t>
      </w:r>
      <w:r w:rsidR="005D566F">
        <w:rPr>
          <w:bCs/>
        </w:rPr>
        <w:t xml:space="preserve">(informację) </w:t>
      </w:r>
      <w:r w:rsidRPr="00BB24E9">
        <w:rPr>
          <w:bCs/>
        </w:rPr>
        <w:t>wg</w:t>
      </w:r>
      <w:r w:rsidR="005D566F">
        <w:rPr>
          <w:bCs/>
        </w:rPr>
        <w:t xml:space="preserve">. </w:t>
      </w:r>
      <w:r w:rsidRPr="00BB24E9">
        <w:rPr>
          <w:bCs/>
        </w:rPr>
        <w:t xml:space="preserve"> następującego wzoru</w:t>
      </w:r>
      <w:r w:rsidRPr="00BB24E9">
        <w:rPr>
          <w:bCs/>
          <w:lang w:val="x-none"/>
        </w:rPr>
        <w:t>:</w:t>
      </w:r>
    </w:p>
    <w:p w14:paraId="45BEEEC8" w14:textId="77777777" w:rsidR="003031A8" w:rsidRPr="00BB24E9" w:rsidRDefault="003031A8" w:rsidP="0002049B">
      <w:pPr>
        <w:spacing w:line="360" w:lineRule="auto"/>
        <w:rPr>
          <w:bCs/>
          <w:lang w:val="x-none"/>
        </w:rPr>
      </w:pPr>
    </w:p>
    <w:p w14:paraId="48DB4B0B" w14:textId="77777777" w:rsidR="003031A8" w:rsidRPr="00BB24E9" w:rsidRDefault="003031A8" w:rsidP="0002049B">
      <w:pPr>
        <w:spacing w:line="360" w:lineRule="auto"/>
        <w:rPr>
          <w:b/>
          <w:bCs/>
        </w:rPr>
      </w:pPr>
      <w:bookmarkStart w:id="16" w:name="_Hlk60051646"/>
      <w:r w:rsidRPr="00BB24E9">
        <w:rPr>
          <w:b/>
          <w:bCs/>
        </w:rPr>
        <w:t xml:space="preserve">ADRES NIERUCHOMOŚCI/MIEJSCA ZBIERANIA ODPADÓW: </w:t>
      </w:r>
    </w:p>
    <w:p w14:paraId="1FDABD6A" w14:textId="77777777" w:rsidR="003031A8" w:rsidRPr="00BB24E9" w:rsidRDefault="003031A8" w:rsidP="0002049B">
      <w:pPr>
        <w:spacing w:line="360" w:lineRule="auto"/>
        <w:rPr>
          <w:b/>
          <w:bCs/>
        </w:rPr>
      </w:pPr>
    </w:p>
    <w:p w14:paraId="25A14BE0" w14:textId="77777777" w:rsidR="003031A8" w:rsidRPr="00BB24E9" w:rsidRDefault="003031A8" w:rsidP="0002049B">
      <w:pPr>
        <w:spacing w:line="360" w:lineRule="auto"/>
        <w:rPr>
          <w:b/>
          <w:bCs/>
        </w:rPr>
      </w:pPr>
      <w:r w:rsidRPr="00BB24E9">
        <w:rPr>
          <w:b/>
          <w:bCs/>
        </w:rPr>
        <w:t>……………</w:t>
      </w:r>
      <w:r>
        <w:rPr>
          <w:b/>
          <w:bCs/>
        </w:rPr>
        <w:t>………………………………………………………</w:t>
      </w:r>
    </w:p>
    <w:bookmarkEnd w:id="16"/>
    <w:p w14:paraId="37E884FA" w14:textId="77777777" w:rsidR="003031A8" w:rsidRDefault="003031A8" w:rsidP="0002049B">
      <w:pPr>
        <w:spacing w:line="360" w:lineRule="auto"/>
        <w:rPr>
          <w:b/>
          <w:bCs/>
        </w:rPr>
      </w:pPr>
      <w:r w:rsidRPr="00BB24E9">
        <w:rPr>
          <w:b/>
          <w:bCs/>
        </w:rPr>
        <w:t xml:space="preserve">ODPADY </w:t>
      </w:r>
      <w:r>
        <w:rPr>
          <w:b/>
          <w:bCs/>
        </w:rPr>
        <w:t xml:space="preserve"> ………………………………………</w:t>
      </w:r>
    </w:p>
    <w:p w14:paraId="6E4231ED" w14:textId="77777777" w:rsidR="003031A8" w:rsidRPr="00BB24E9" w:rsidRDefault="003031A8" w:rsidP="0002049B">
      <w:pPr>
        <w:spacing w:line="360" w:lineRule="auto"/>
        <w:rPr>
          <w:b/>
          <w:bCs/>
        </w:rPr>
      </w:pPr>
      <w:r w:rsidRPr="00BB24E9">
        <w:rPr>
          <w:b/>
          <w:bCs/>
        </w:rPr>
        <w:t xml:space="preserve">ODEBRANO JAKO NIESEGREGOWANE </w:t>
      </w:r>
    </w:p>
    <w:p w14:paraId="7C823965" w14:textId="77777777" w:rsidR="003031A8" w:rsidRPr="00BB24E9" w:rsidRDefault="003031A8" w:rsidP="0002049B">
      <w:pPr>
        <w:spacing w:line="360" w:lineRule="auto"/>
        <w:rPr>
          <w:b/>
          <w:bCs/>
        </w:rPr>
      </w:pPr>
      <w:r w:rsidRPr="00BB24E9">
        <w:rPr>
          <w:b/>
          <w:bCs/>
        </w:rPr>
        <w:t xml:space="preserve">(ZMIESZANE) ODPADY KOMUNALNE. </w:t>
      </w:r>
    </w:p>
    <w:p w14:paraId="2AE0D1E7" w14:textId="77777777" w:rsidR="003031A8" w:rsidRPr="00BB24E9" w:rsidRDefault="003031A8" w:rsidP="0002049B">
      <w:pPr>
        <w:spacing w:line="360" w:lineRule="auto"/>
        <w:rPr>
          <w:b/>
          <w:bCs/>
        </w:rPr>
      </w:pPr>
      <w:r w:rsidRPr="00BB24E9">
        <w:rPr>
          <w:b/>
          <w:bCs/>
        </w:rPr>
        <w:t>DNIA: (DD.MM.RRRR)………………………………..</w:t>
      </w:r>
    </w:p>
    <w:p w14:paraId="0DE1484A" w14:textId="77777777" w:rsidR="003031A8" w:rsidRPr="00BB24E9" w:rsidRDefault="003031A8" w:rsidP="0002049B">
      <w:pPr>
        <w:spacing w:line="360" w:lineRule="auto"/>
        <w:rPr>
          <w:b/>
          <w:bCs/>
        </w:rPr>
      </w:pPr>
      <w:r w:rsidRPr="00BB24E9">
        <w:rPr>
          <w:b/>
          <w:bCs/>
        </w:rPr>
        <w:t xml:space="preserve">SELEKTYWNA ZBIÓRKA NIEZGODNA Z PRAWEM ! </w:t>
      </w:r>
    </w:p>
    <w:p w14:paraId="169EE94C" w14:textId="77777777" w:rsidR="003031A8" w:rsidRPr="00BB24E9" w:rsidRDefault="003031A8" w:rsidP="0002049B">
      <w:pPr>
        <w:spacing w:line="360" w:lineRule="auto"/>
        <w:rPr>
          <w:b/>
          <w:bCs/>
        </w:rPr>
      </w:pPr>
      <w:r w:rsidRPr="00BB24E9">
        <w:rPr>
          <w:b/>
          <w:bCs/>
        </w:rPr>
        <w:t>INFORMACJĘ P</w:t>
      </w:r>
      <w:r>
        <w:rPr>
          <w:b/>
          <w:bCs/>
        </w:rPr>
        <w:t>RZEKAZANO DO URZĘDU MIASTA  I GMINY GÓRZNO</w:t>
      </w:r>
    </w:p>
    <w:p w14:paraId="6968B4BD" w14:textId="77777777" w:rsidR="003031A8" w:rsidRPr="00BB24E9" w:rsidRDefault="003031A8" w:rsidP="0002049B">
      <w:pPr>
        <w:spacing w:line="360" w:lineRule="auto"/>
        <w:rPr>
          <w:b/>
          <w:bCs/>
        </w:rPr>
      </w:pPr>
      <w:r w:rsidRPr="00BB24E9">
        <w:rPr>
          <w:b/>
          <w:bCs/>
        </w:rPr>
        <w:t>……………………………………………………………………………</w:t>
      </w:r>
    </w:p>
    <w:p w14:paraId="70EAB656" w14:textId="77777777" w:rsidR="003031A8" w:rsidRPr="00BB24E9" w:rsidRDefault="003031A8" w:rsidP="0002049B">
      <w:pPr>
        <w:spacing w:line="360" w:lineRule="auto"/>
        <w:rPr>
          <w:i/>
          <w:iCs/>
        </w:rPr>
      </w:pPr>
      <w:r w:rsidRPr="00BB24E9">
        <w:rPr>
          <w:i/>
          <w:iCs/>
        </w:rPr>
        <w:t>(nazwa podmiotu odbierającego odpady komunalne)</w:t>
      </w:r>
    </w:p>
    <w:p w14:paraId="7761EEDC" w14:textId="77777777" w:rsidR="003031A8" w:rsidRPr="00201299" w:rsidRDefault="003031A8" w:rsidP="0002049B">
      <w:pPr>
        <w:spacing w:line="360" w:lineRule="auto"/>
        <w:rPr>
          <w:b/>
          <w:bCs/>
        </w:rPr>
      </w:pPr>
      <w:r>
        <w:rPr>
          <w:lang w:val="x-none"/>
        </w:rPr>
        <w:t xml:space="preserve">b) </w:t>
      </w:r>
      <w:r>
        <w:t>dopuszcza się sporządzenie naklejki( informacji ) w innej formie wg. dowolnego wzoru z zachowaniem informacji określonych w pkt a.</w:t>
      </w:r>
    </w:p>
    <w:p w14:paraId="0315643D" w14:textId="21553125" w:rsidR="003031A8" w:rsidRPr="00BB24E9" w:rsidRDefault="00A72302" w:rsidP="0002049B">
      <w:pPr>
        <w:spacing w:line="360" w:lineRule="auto"/>
      </w:pPr>
      <w:r>
        <w:t>6</w:t>
      </w:r>
      <w:r w:rsidR="003031A8">
        <w:rPr>
          <w:lang w:val="x-none"/>
        </w:rPr>
        <w:t>.</w:t>
      </w:r>
      <w:r w:rsidR="003031A8" w:rsidRPr="00BB24E9">
        <w:rPr>
          <w:lang w:val="x-none"/>
        </w:rPr>
        <w:t xml:space="preserve"> Wykonawca na własn</w:t>
      </w:r>
      <w:r w:rsidR="00A042A6">
        <w:rPr>
          <w:lang w:val="x-none"/>
        </w:rPr>
        <w:t xml:space="preserve">y koszt zaopatruje się w </w:t>
      </w:r>
      <w:r w:rsidR="00A042A6">
        <w:t xml:space="preserve">wydrukowane </w:t>
      </w:r>
      <w:r>
        <w:t>wg. powyższego wzoru</w:t>
      </w:r>
      <w:r w:rsidR="00A042A6">
        <w:t xml:space="preserve"> nośniki informacji </w:t>
      </w:r>
      <w:r w:rsidR="003031A8" w:rsidRPr="00BB24E9">
        <w:rPr>
          <w:u w:val="single"/>
          <w:lang w:val="x-none"/>
        </w:rPr>
        <w:t>w formacie zapewniającym czytelność,</w:t>
      </w:r>
      <w:r w:rsidR="003031A8" w:rsidRPr="00BB24E9">
        <w:rPr>
          <w:lang w:val="x-none"/>
        </w:rPr>
        <w:t xml:space="preserve"> przedstawiając ich projekt do akceptacji Zamawiającego w terminie do</w:t>
      </w:r>
      <w:r w:rsidR="003031A8" w:rsidRPr="00BB24E9">
        <w:t> </w:t>
      </w:r>
      <w:r w:rsidR="00A35618">
        <w:t>3</w:t>
      </w:r>
      <w:r>
        <w:t>0</w:t>
      </w:r>
      <w:r w:rsidR="00D02162">
        <w:t xml:space="preserve"> </w:t>
      </w:r>
      <w:r>
        <w:t>czerwca</w:t>
      </w:r>
      <w:r w:rsidR="00D02162">
        <w:t xml:space="preserve"> </w:t>
      </w:r>
      <w:r w:rsidR="00A35618">
        <w:t>202</w:t>
      </w:r>
      <w:r w:rsidR="00417777">
        <w:t>4</w:t>
      </w:r>
      <w:r w:rsidR="003031A8" w:rsidRPr="00BB24E9">
        <w:t xml:space="preserve"> r. Zamawiający dokonuje akceptacji projektu lub przekazuje Wykonawcy uwagi do uwzględnienia w ciągu 7 dni od jego otrzymania. Nieprzekazanie przez Zamawiającego stanowiska w 7-dniowym terminie uznaje się za akceptację projektu.</w:t>
      </w:r>
    </w:p>
    <w:p w14:paraId="66B32471" w14:textId="40B854DC" w:rsidR="003031A8" w:rsidRPr="00BB24E9" w:rsidRDefault="00A042A6" w:rsidP="0002049B">
      <w:pPr>
        <w:spacing w:line="360" w:lineRule="auto"/>
      </w:pPr>
      <w:r>
        <w:lastRenderedPageBreak/>
        <w:t>7</w:t>
      </w:r>
      <w:r w:rsidR="003031A8">
        <w:rPr>
          <w:lang w:val="x-none"/>
        </w:rPr>
        <w:t xml:space="preserve">. </w:t>
      </w:r>
      <w:r w:rsidR="003031A8" w:rsidRPr="00BB24E9">
        <w:rPr>
          <w:lang w:val="x-none"/>
        </w:rPr>
        <w:t>Wykonawca sporządza dla każdej nieruchomości odrębnie pismo (kartę zdarzenia) wskazujące rodzaj stwierdzonych nieprawidłowości i datę zdarzenia opatrzone podpisem osoby uprawnionej i wraz z dokumentacją zdjęciową przekazuje Zamawiającemu w ciągu 3</w:t>
      </w:r>
      <w:r w:rsidR="003031A8" w:rsidRPr="00BB24E9">
        <w:t> </w:t>
      </w:r>
      <w:r w:rsidR="003031A8" w:rsidRPr="00BB24E9">
        <w:rPr>
          <w:lang w:val="x-none"/>
        </w:rPr>
        <w:t>dni roboczych od daty zdarzenia.</w:t>
      </w:r>
      <w:r w:rsidR="003031A8" w:rsidRPr="00BB24E9">
        <w:t xml:space="preserve"> Projekt karty zdarzenia Wykonawca przedsta</w:t>
      </w:r>
      <w:r w:rsidR="003031A8">
        <w:t>w</w:t>
      </w:r>
      <w:r w:rsidR="00A35618">
        <w:t xml:space="preserve">i Zamawiającemu w terminie do </w:t>
      </w:r>
      <w:r w:rsidR="00552C58">
        <w:t>25</w:t>
      </w:r>
      <w:r w:rsidR="006154C5">
        <w:t xml:space="preserve"> </w:t>
      </w:r>
      <w:r w:rsidR="00552C58">
        <w:t>czerwca</w:t>
      </w:r>
      <w:r w:rsidR="00A35618">
        <w:t xml:space="preserve"> 202</w:t>
      </w:r>
      <w:r w:rsidR="00552C58">
        <w:t>4</w:t>
      </w:r>
      <w:r w:rsidR="003031A8" w:rsidRPr="00BB24E9">
        <w:t xml:space="preserve"> r. Projekt podlega akceptacji Zamawiającego na zasadach jak powyżej.</w:t>
      </w:r>
    </w:p>
    <w:p w14:paraId="5D3F3570" w14:textId="7E3CA422" w:rsidR="00AF747B" w:rsidRPr="00BB3358" w:rsidRDefault="003031A8" w:rsidP="00BB3358">
      <w:pPr>
        <w:widowControl w:val="0"/>
        <w:suppressAutoHyphens/>
        <w:spacing w:line="360" w:lineRule="auto"/>
        <w:rPr>
          <w:rFonts w:eastAsia="Times New Roman"/>
          <w:b/>
          <w:kern w:val="2"/>
          <w:lang w:bidi="hi-IN"/>
        </w:rPr>
      </w:pPr>
      <w:r w:rsidRPr="00BB3358">
        <w:rPr>
          <w:b/>
          <w:bCs/>
          <w:lang w:val="x-none"/>
        </w:rPr>
        <w:t>XI</w:t>
      </w:r>
      <w:r w:rsidRPr="00BB3358">
        <w:rPr>
          <w:b/>
          <w:bCs/>
        </w:rPr>
        <w:t>II</w:t>
      </w:r>
      <w:r w:rsidRPr="00BB3358">
        <w:rPr>
          <w:b/>
          <w:bCs/>
          <w:lang w:val="x-none"/>
        </w:rPr>
        <w:t xml:space="preserve"> .</w:t>
      </w:r>
      <w:r w:rsidRPr="00BB3358">
        <w:rPr>
          <w:lang w:val="x-none"/>
        </w:rPr>
        <w:t xml:space="preserve"> </w:t>
      </w:r>
      <w:r w:rsidR="00643622" w:rsidRPr="00BB3358">
        <w:rPr>
          <w:rFonts w:eastAsia="Times New Roman"/>
          <w:b/>
          <w:kern w:val="2"/>
          <w:lang w:bidi="hi-IN"/>
        </w:rPr>
        <w:t xml:space="preserve"> Wymogi dotyczące instalacji, w szczególności instalacji komunalnych do których podmiot odbierający odpady komunalne od właścicieli nieruchomości, jest obowiązany przekazać odebrane odpady.</w:t>
      </w:r>
    </w:p>
    <w:p w14:paraId="4A7F6CDF" w14:textId="32EDDDE7" w:rsidR="00643622" w:rsidRPr="00BB3358" w:rsidRDefault="00643622" w:rsidP="00BB3358">
      <w:pPr>
        <w:widowControl w:val="0"/>
        <w:suppressAutoHyphens/>
        <w:spacing w:line="360" w:lineRule="auto"/>
        <w:jc w:val="both"/>
        <w:rPr>
          <w:rFonts w:eastAsia="Times New Roman"/>
          <w:kern w:val="2"/>
          <w:lang w:bidi="hi-IN"/>
        </w:rPr>
      </w:pPr>
      <w:r w:rsidRPr="00BB3358">
        <w:rPr>
          <w:rFonts w:eastAsia="Times New Roman"/>
          <w:kern w:val="2"/>
          <w:lang w:bidi="hi-IN"/>
        </w:rPr>
        <w:t>1. Wykonawca zobowiązany jest do w</w:t>
      </w:r>
      <w:r w:rsidR="005D566F">
        <w:rPr>
          <w:rFonts w:eastAsia="Times New Roman"/>
          <w:kern w:val="2"/>
          <w:lang w:bidi="hi-IN"/>
        </w:rPr>
        <w:t xml:space="preserve">skazania w ofercie instalacji, </w:t>
      </w:r>
      <w:r w:rsidRPr="00BB3358">
        <w:rPr>
          <w:rFonts w:eastAsia="Times New Roman"/>
          <w:kern w:val="2"/>
          <w:lang w:bidi="hi-IN"/>
        </w:rPr>
        <w:t>w szczególności instalacji komunalnych, do których podmiot odbierający odpady od właścicieli nieruchomości, jest obowiąz</w:t>
      </w:r>
      <w:r w:rsidR="00AF747B">
        <w:rPr>
          <w:rFonts w:eastAsia="Times New Roman"/>
          <w:kern w:val="2"/>
          <w:lang w:bidi="hi-IN"/>
        </w:rPr>
        <w:t xml:space="preserve">any przekazać odebrane odpady. </w:t>
      </w:r>
      <w:r w:rsidRPr="00BB3358">
        <w:rPr>
          <w:rFonts w:eastAsia="Times New Roman"/>
          <w:kern w:val="2"/>
          <w:lang w:bidi="hi-IN"/>
        </w:rPr>
        <w:t>W przypadku niewielkich ilości odebranych odpadów selektywnie zebranych możliwe jest wskazanie podmiotu zbierającego te odpady.</w:t>
      </w:r>
    </w:p>
    <w:p w14:paraId="158075B0" w14:textId="28D3EDB0" w:rsidR="00643622" w:rsidRPr="00BB3358" w:rsidRDefault="00643622" w:rsidP="00BB3358">
      <w:pPr>
        <w:widowControl w:val="0"/>
        <w:suppressAutoHyphens/>
        <w:spacing w:line="360" w:lineRule="auto"/>
        <w:jc w:val="both"/>
        <w:rPr>
          <w:rFonts w:eastAsia="Times New Roman"/>
          <w:kern w:val="2"/>
          <w:lang w:bidi="hi-IN"/>
        </w:rPr>
      </w:pPr>
      <w:bookmarkStart w:id="17" w:name="_Hlk159492970"/>
      <w:r w:rsidRPr="00BB3358">
        <w:rPr>
          <w:rFonts w:eastAsia="Times New Roman"/>
          <w:kern w:val="2"/>
          <w:lang w:bidi="hi-IN"/>
        </w:rPr>
        <w:t xml:space="preserve">2. </w:t>
      </w:r>
      <w:r w:rsidRPr="00BB3358">
        <w:rPr>
          <w:rFonts w:eastAsia="Times New Roman"/>
        </w:rPr>
        <w:t xml:space="preserve">Wykonawca zobowiązany jest do przekazywania odebranych niesegregowanych (zmieszanych) odpadów komunalnych bezpośrednio do instalacji komunalnej, określonej na liście, o której mowa w art. 38b ust.1 pkt 1 ustawy z dnia 14 grudnia </w:t>
      </w:r>
      <w:bookmarkEnd w:id="17"/>
      <w:r w:rsidRPr="00BB3358">
        <w:rPr>
          <w:rFonts w:eastAsia="Times New Roman"/>
        </w:rPr>
        <w:t>2012 r. o odpadach (</w:t>
      </w:r>
      <w:r w:rsidR="00900CF0">
        <w:rPr>
          <w:rFonts w:eastAsia="Times New Roman"/>
        </w:rPr>
        <w:t xml:space="preserve">t.j. </w:t>
      </w:r>
      <w:r w:rsidRPr="00BB3358">
        <w:rPr>
          <w:rFonts w:eastAsia="Times New Roman"/>
        </w:rPr>
        <w:t>Dz. U. z 202</w:t>
      </w:r>
      <w:r w:rsidR="005F3138">
        <w:rPr>
          <w:rFonts w:eastAsia="Times New Roman"/>
        </w:rPr>
        <w:t>3</w:t>
      </w:r>
      <w:r w:rsidR="00A63739">
        <w:rPr>
          <w:rFonts w:eastAsia="Times New Roman"/>
        </w:rPr>
        <w:t xml:space="preserve"> r.</w:t>
      </w:r>
      <w:r w:rsidRPr="00BB3358">
        <w:rPr>
          <w:rFonts w:eastAsia="Times New Roman"/>
        </w:rPr>
        <w:t xml:space="preserve"> poz. </w:t>
      </w:r>
      <w:r w:rsidR="005F3138">
        <w:rPr>
          <w:rFonts w:eastAsia="Times New Roman"/>
        </w:rPr>
        <w:t>1469</w:t>
      </w:r>
      <w:r w:rsidRPr="00BB3358">
        <w:rPr>
          <w:rFonts w:eastAsia="Times New Roman"/>
        </w:rPr>
        <w:t xml:space="preserve"> ze zm.).</w:t>
      </w:r>
    </w:p>
    <w:p w14:paraId="7C2FB022" w14:textId="5D743C15" w:rsidR="00643622" w:rsidRPr="00BB3358" w:rsidRDefault="00643622" w:rsidP="00BB3358">
      <w:pPr>
        <w:widowControl w:val="0"/>
        <w:suppressAutoHyphens/>
        <w:spacing w:line="360" w:lineRule="auto"/>
        <w:jc w:val="both"/>
        <w:rPr>
          <w:rFonts w:eastAsia="Times New Roman"/>
          <w:kern w:val="2"/>
          <w:lang w:bidi="hi-IN"/>
        </w:rPr>
      </w:pPr>
      <w:r w:rsidRPr="00BB3358">
        <w:rPr>
          <w:rFonts w:eastAsia="Times New Roman"/>
        </w:rPr>
        <w:t>3. Wykonawca obowiązany jest przekazywać niesegregowane (zmieszane) odpady komunalne zgodnie z art. 29</w:t>
      </w:r>
      <w:r w:rsidR="00C850F2">
        <w:rPr>
          <w:rFonts w:eastAsia="Times New Roman"/>
        </w:rPr>
        <w:t xml:space="preserve"> </w:t>
      </w:r>
      <w:r w:rsidRPr="00BB3358">
        <w:rPr>
          <w:rFonts w:eastAsia="Times New Roman"/>
        </w:rPr>
        <w:t>a ustawy</w:t>
      </w:r>
      <w:r w:rsidR="00552C58">
        <w:rPr>
          <w:rFonts w:eastAsia="Times New Roman"/>
        </w:rPr>
        <w:t xml:space="preserve"> </w:t>
      </w:r>
      <w:r w:rsidR="00552C58" w:rsidRPr="00BB24E9">
        <w:t>z dnia 14 grudnia 2012 r</w:t>
      </w:r>
      <w:r w:rsidRPr="00BB3358">
        <w:rPr>
          <w:rFonts w:eastAsia="Times New Roman"/>
        </w:rPr>
        <w:t xml:space="preserve"> o odpadach.</w:t>
      </w:r>
    </w:p>
    <w:p w14:paraId="0189EA4F" w14:textId="00408BC6" w:rsidR="003031A8" w:rsidRPr="00BB3358" w:rsidRDefault="00643622" w:rsidP="00BB3358">
      <w:pPr>
        <w:widowControl w:val="0"/>
        <w:suppressAutoHyphens/>
        <w:spacing w:line="360" w:lineRule="auto"/>
        <w:rPr>
          <w:rFonts w:eastAsia="Times New Roman"/>
        </w:rPr>
      </w:pPr>
      <w:r w:rsidRPr="00BB3358">
        <w:rPr>
          <w:rFonts w:eastAsia="Times New Roman"/>
        </w:rPr>
        <w:t>4. Wykonawca zobowiązany jest do zagospodarowania selektywnie zebranych odpadów komunalnych bezpośrednio lub za pośrednictwem innego zbierającego odpady, do instalacji odzysku lub unieszkodliwiania odpadów, zgodnie z hierarchią sposobów postępowania z odpadami, o której mowa w art. 17 ustawy</w:t>
      </w:r>
      <w:r w:rsidR="00552C58">
        <w:rPr>
          <w:rFonts w:eastAsia="Times New Roman"/>
        </w:rPr>
        <w:t xml:space="preserve"> </w:t>
      </w:r>
      <w:r w:rsidR="00552C58" w:rsidRPr="00BB24E9">
        <w:t>z dnia 14 grudnia 2012 r</w:t>
      </w:r>
      <w:r w:rsidRPr="00BB3358">
        <w:rPr>
          <w:rFonts w:eastAsia="Times New Roman"/>
        </w:rPr>
        <w:t xml:space="preserve"> </w:t>
      </w:r>
      <w:r w:rsidR="005F3138">
        <w:rPr>
          <w:rFonts w:eastAsia="Times New Roman"/>
        </w:rPr>
        <w:t>o odpadach</w:t>
      </w:r>
      <w:r w:rsidRPr="00BB3358">
        <w:rPr>
          <w:rFonts w:eastAsia="Times New Roman"/>
        </w:rPr>
        <w:t>.</w:t>
      </w:r>
    </w:p>
    <w:p w14:paraId="22EE885B" w14:textId="4F084200" w:rsidR="003031A8" w:rsidRPr="005B75EF" w:rsidRDefault="00BB3358" w:rsidP="0002049B">
      <w:pPr>
        <w:spacing w:line="360" w:lineRule="auto"/>
      </w:pPr>
      <w:r>
        <w:t>5.</w:t>
      </w:r>
      <w:bookmarkStart w:id="18" w:name="_Hlk159491377"/>
      <w:r w:rsidR="003031A8" w:rsidRPr="00BB24E9">
        <w:t xml:space="preserve">Zamawiający wymaga posiadania zezwolenia na przetwarzanie odpadów (odzysk lub unieszkodliwienie), o którym mowa w art. 41 ust. 1 ustawy </w:t>
      </w:r>
      <w:r w:rsidR="00552C58" w:rsidRPr="00BB24E9">
        <w:t>z dnia 14 grudnia 2012 r</w:t>
      </w:r>
      <w:r w:rsidR="00552C58">
        <w:t xml:space="preserve"> </w:t>
      </w:r>
      <w:r w:rsidR="00417777">
        <w:t xml:space="preserve">o </w:t>
      </w:r>
      <w:r w:rsidR="001F7870">
        <w:t>odpadach</w:t>
      </w:r>
      <w:r>
        <w:t xml:space="preserve"> wyłącznie </w:t>
      </w:r>
      <w:r w:rsidR="003031A8" w:rsidRPr="00BB24E9">
        <w:t>w przypadku, gdy Wykonawca zamierza prowadzić przetwarzanie odpadów we własnym zakresie i posiadanie takiego zezwolenia jest wymagane przepisami prawa</w:t>
      </w:r>
      <w:bookmarkEnd w:id="18"/>
      <w:r w:rsidR="003031A8" w:rsidRPr="00BB24E9">
        <w:t>. W przypadku, gdy Wykonawca zamierza przekazywać odpady komunalne innemu podmiotowi w celu ich przetwarzania, powinien zawrzeć umowę z podmiotem posiadającym zezwolenie w tym zakresie (o ile takie obowiązki wynikają z przepisów prawa). W przypadku, gdy Wykonawca zamierza przekazywać odpady innemu podmiotowi prowadzącemu odzysk lub unieszkodliwianie poza granicami Rzeczpospolitej Polskiej, powinien zawrzeć umowę we wskazanym zakresie z podmiotem posiadającym zezwolenie w tym zakresie wynikające z prawa kraju przeznaczenia, jeżeli jest wymagane, a Wykonawca musi dostarczyć kopię tej umowy do </w:t>
      </w:r>
      <w:r w:rsidR="003031A8">
        <w:t>Zamawiającego.</w:t>
      </w:r>
    </w:p>
    <w:p w14:paraId="33F1D29E" w14:textId="2E3CE38A" w:rsidR="003031A8" w:rsidRPr="00A46A6F" w:rsidRDefault="003031A8" w:rsidP="0002049B">
      <w:pPr>
        <w:pStyle w:val="Default"/>
        <w:spacing w:line="360" w:lineRule="auto"/>
        <w:rPr>
          <w:rFonts w:asciiTheme="minorHAnsi" w:hAnsiTheme="minorHAnsi" w:cstheme="minorHAnsi"/>
          <w:sz w:val="22"/>
          <w:szCs w:val="22"/>
        </w:rPr>
      </w:pPr>
      <w:r w:rsidRPr="00A46A6F">
        <w:rPr>
          <w:rFonts w:asciiTheme="minorHAnsi" w:hAnsiTheme="minorHAnsi" w:cstheme="minorHAnsi"/>
          <w:b/>
          <w:bCs/>
          <w:sz w:val="22"/>
          <w:szCs w:val="22"/>
        </w:rPr>
        <w:lastRenderedPageBreak/>
        <w:t>XIV. Spraw</w:t>
      </w:r>
      <w:r w:rsidR="00D4610D">
        <w:rPr>
          <w:rFonts w:asciiTheme="minorHAnsi" w:hAnsiTheme="minorHAnsi" w:cstheme="minorHAnsi"/>
          <w:b/>
          <w:bCs/>
          <w:sz w:val="22"/>
          <w:szCs w:val="22"/>
        </w:rPr>
        <w:t>ozdawczość</w:t>
      </w:r>
    </w:p>
    <w:p w14:paraId="5F29C848" w14:textId="19FC65DB" w:rsidR="003031A8" w:rsidRPr="00A46A6F" w:rsidRDefault="003031A8" w:rsidP="0002049B">
      <w:pPr>
        <w:pStyle w:val="Default"/>
        <w:spacing w:after="138" w:line="360" w:lineRule="auto"/>
        <w:rPr>
          <w:rFonts w:asciiTheme="minorHAnsi" w:hAnsiTheme="minorHAnsi" w:cstheme="minorHAnsi"/>
          <w:sz w:val="22"/>
          <w:szCs w:val="22"/>
        </w:rPr>
      </w:pPr>
      <w:r w:rsidRPr="00A46A6F">
        <w:rPr>
          <w:rFonts w:asciiTheme="minorHAnsi" w:hAnsiTheme="minorHAnsi" w:cstheme="minorHAnsi"/>
          <w:sz w:val="22"/>
          <w:szCs w:val="22"/>
        </w:rPr>
        <w:t xml:space="preserve">1. Wykonawca jest zobowiązany prowadzić i sporządzać wszelkie wymagane przepisami prawa ewidencje, sprawozdania i dokumenty w tym </w:t>
      </w:r>
      <w:r w:rsidR="00AA366E">
        <w:rPr>
          <w:rFonts w:asciiTheme="minorHAnsi" w:hAnsiTheme="minorHAnsi" w:cstheme="minorHAnsi"/>
          <w:sz w:val="22"/>
          <w:szCs w:val="22"/>
        </w:rPr>
        <w:t>również z prowadzenia PSZOK-u.</w:t>
      </w:r>
    </w:p>
    <w:p w14:paraId="60F56249" w14:textId="77777777" w:rsidR="003031A8" w:rsidRPr="00A46A6F" w:rsidRDefault="003031A8" w:rsidP="0002049B">
      <w:pPr>
        <w:pStyle w:val="Default"/>
        <w:spacing w:line="360" w:lineRule="auto"/>
        <w:rPr>
          <w:rFonts w:asciiTheme="minorHAnsi" w:hAnsiTheme="minorHAnsi" w:cstheme="minorHAnsi"/>
          <w:sz w:val="22"/>
          <w:szCs w:val="22"/>
        </w:rPr>
      </w:pPr>
      <w:r w:rsidRPr="00A46A6F">
        <w:rPr>
          <w:rFonts w:asciiTheme="minorHAnsi" w:hAnsiTheme="minorHAnsi" w:cstheme="minorHAnsi"/>
          <w:sz w:val="22"/>
          <w:szCs w:val="22"/>
        </w:rPr>
        <w:t xml:space="preserve">2. Wykonawca zobowiązany jest do prowadzenia dokumentacji i opracowywania sprawozdań ze </w:t>
      </w:r>
    </w:p>
    <w:p w14:paraId="40C870DF" w14:textId="77777777" w:rsidR="003031A8" w:rsidRPr="00A46A6F" w:rsidRDefault="003031A8" w:rsidP="0002049B">
      <w:pPr>
        <w:pStyle w:val="Default"/>
        <w:spacing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zbiórki i zagospodarowania odpadów komunalnych oraz comiesięcznego przekazywania ich Zamawiającemu w terminie 7 dni po zakończeniu miesiąca w zakresie: </w:t>
      </w:r>
    </w:p>
    <w:p w14:paraId="649EF97F" w14:textId="61BE2379" w:rsidR="003031A8" w:rsidRPr="00A46A6F" w:rsidRDefault="00C850F2" w:rsidP="0002049B">
      <w:pPr>
        <w:pStyle w:val="Default"/>
        <w:spacing w:after="138" w:line="360" w:lineRule="auto"/>
        <w:rPr>
          <w:rFonts w:asciiTheme="minorHAnsi" w:hAnsiTheme="minorHAnsi" w:cstheme="minorHAnsi"/>
          <w:color w:val="auto"/>
          <w:sz w:val="22"/>
          <w:szCs w:val="22"/>
        </w:rPr>
      </w:pPr>
      <w:r>
        <w:rPr>
          <w:rFonts w:asciiTheme="minorHAnsi" w:hAnsiTheme="minorHAnsi" w:cstheme="minorHAnsi"/>
          <w:color w:val="auto"/>
          <w:sz w:val="22"/>
          <w:szCs w:val="22"/>
        </w:rPr>
        <w:t>a)</w:t>
      </w:r>
      <w:r w:rsidR="003031A8" w:rsidRPr="00A46A6F">
        <w:rPr>
          <w:rFonts w:asciiTheme="minorHAnsi" w:hAnsiTheme="minorHAnsi" w:cstheme="minorHAnsi"/>
          <w:color w:val="auto"/>
          <w:sz w:val="22"/>
          <w:szCs w:val="22"/>
        </w:rPr>
        <w:t xml:space="preserve"> informacji o ilości odebranych z terenu nieruchomości odpadów selektywnie zebranych i zmieszanych, </w:t>
      </w:r>
    </w:p>
    <w:p w14:paraId="41D658D9" w14:textId="1F320CA0" w:rsidR="003031A8" w:rsidRPr="00A46A6F" w:rsidRDefault="00C850F2" w:rsidP="0002049B">
      <w:pPr>
        <w:pStyle w:val="Default"/>
        <w:spacing w:after="138" w:line="360" w:lineRule="auto"/>
        <w:rPr>
          <w:rFonts w:asciiTheme="minorHAnsi" w:hAnsiTheme="minorHAnsi" w:cstheme="minorHAnsi"/>
          <w:color w:val="auto"/>
          <w:sz w:val="22"/>
          <w:szCs w:val="22"/>
        </w:rPr>
      </w:pPr>
      <w:r>
        <w:rPr>
          <w:rFonts w:asciiTheme="minorHAnsi" w:hAnsiTheme="minorHAnsi" w:cstheme="minorHAnsi"/>
          <w:color w:val="auto"/>
          <w:sz w:val="22"/>
          <w:szCs w:val="22"/>
        </w:rPr>
        <w:t>b)</w:t>
      </w:r>
      <w:r w:rsidR="003031A8" w:rsidRPr="00A46A6F">
        <w:rPr>
          <w:rFonts w:asciiTheme="minorHAnsi" w:hAnsiTheme="minorHAnsi" w:cstheme="minorHAnsi"/>
          <w:color w:val="auto"/>
          <w:sz w:val="22"/>
          <w:szCs w:val="22"/>
        </w:rPr>
        <w:t xml:space="preserve"> informacji o niestosowaniu przez właścicieli nieruchomości zasad selektywnego gromadzenia odpadów, </w:t>
      </w:r>
    </w:p>
    <w:p w14:paraId="571B6342" w14:textId="09BC7B0D" w:rsidR="003031A8" w:rsidRPr="00A46A6F" w:rsidRDefault="00C850F2" w:rsidP="0002049B">
      <w:pPr>
        <w:pStyle w:val="Default"/>
        <w:spacing w:line="360" w:lineRule="auto"/>
        <w:rPr>
          <w:rFonts w:asciiTheme="minorHAnsi" w:hAnsiTheme="minorHAnsi" w:cstheme="minorHAnsi"/>
          <w:color w:val="auto"/>
          <w:sz w:val="22"/>
          <w:szCs w:val="22"/>
        </w:rPr>
      </w:pPr>
      <w:r>
        <w:rPr>
          <w:rFonts w:asciiTheme="minorHAnsi" w:hAnsiTheme="minorHAnsi" w:cstheme="minorHAnsi"/>
          <w:color w:val="auto"/>
          <w:sz w:val="22"/>
          <w:szCs w:val="22"/>
        </w:rPr>
        <w:t>c)</w:t>
      </w:r>
      <w:r w:rsidR="003031A8" w:rsidRPr="00A46A6F">
        <w:rPr>
          <w:rFonts w:asciiTheme="minorHAnsi" w:hAnsiTheme="minorHAnsi" w:cstheme="minorHAnsi"/>
          <w:color w:val="auto"/>
          <w:sz w:val="22"/>
          <w:szCs w:val="22"/>
        </w:rPr>
        <w:t xml:space="preserve"> kart przekazania zmieszanych odpadów komunalnych oraz odpadów komunalnych selektywnie zebranych zawierających wyłącznie informacje o odpadach odebr</w:t>
      </w:r>
      <w:r>
        <w:rPr>
          <w:rFonts w:asciiTheme="minorHAnsi" w:hAnsiTheme="minorHAnsi" w:cstheme="minorHAnsi"/>
          <w:color w:val="auto"/>
          <w:sz w:val="22"/>
          <w:szCs w:val="22"/>
        </w:rPr>
        <w:t>anych z nieruchomości objętych gminnym system odbioru o</w:t>
      </w:r>
      <w:r w:rsidR="003031A8" w:rsidRPr="00A46A6F">
        <w:rPr>
          <w:rFonts w:asciiTheme="minorHAnsi" w:hAnsiTheme="minorHAnsi" w:cstheme="minorHAnsi"/>
          <w:color w:val="auto"/>
          <w:sz w:val="22"/>
          <w:szCs w:val="22"/>
        </w:rPr>
        <w:t xml:space="preserve">dpadów </w:t>
      </w:r>
      <w:r>
        <w:rPr>
          <w:rFonts w:asciiTheme="minorHAnsi" w:hAnsiTheme="minorHAnsi" w:cstheme="minorHAnsi"/>
          <w:color w:val="auto"/>
          <w:sz w:val="22"/>
          <w:szCs w:val="22"/>
        </w:rPr>
        <w:t>k</w:t>
      </w:r>
      <w:r w:rsidR="003031A8" w:rsidRPr="00A46A6F">
        <w:rPr>
          <w:rFonts w:asciiTheme="minorHAnsi" w:hAnsiTheme="minorHAnsi" w:cstheme="minorHAnsi"/>
          <w:color w:val="auto"/>
          <w:sz w:val="22"/>
          <w:szCs w:val="22"/>
        </w:rPr>
        <w:t>omunalnych</w:t>
      </w:r>
      <w:r w:rsidR="00643622">
        <w:rPr>
          <w:rFonts w:asciiTheme="minorHAnsi" w:hAnsiTheme="minorHAnsi" w:cstheme="minorHAnsi"/>
          <w:color w:val="auto"/>
          <w:sz w:val="22"/>
          <w:szCs w:val="22"/>
        </w:rPr>
        <w:t xml:space="preserve"> zgonie z ustawą o odpadach z dnia 14 grudnia 2012 r</w:t>
      </w:r>
      <w:r w:rsidR="003031A8" w:rsidRPr="00A46A6F">
        <w:rPr>
          <w:rFonts w:asciiTheme="minorHAnsi" w:hAnsiTheme="minorHAnsi" w:cstheme="minorHAnsi"/>
          <w:color w:val="auto"/>
          <w:sz w:val="22"/>
          <w:szCs w:val="22"/>
        </w:rPr>
        <w:t xml:space="preserve">. </w:t>
      </w:r>
    </w:p>
    <w:p w14:paraId="31014294" w14:textId="6552394D" w:rsidR="00EC588B" w:rsidRDefault="00643622" w:rsidP="00EC588B">
      <w:pPr>
        <w:spacing w:line="360" w:lineRule="auto"/>
        <w:rPr>
          <w:bCs/>
        </w:rPr>
      </w:pPr>
      <w:r>
        <w:rPr>
          <w:rFonts w:cstheme="minorHAnsi"/>
        </w:rPr>
        <w:t>3. Wykonawca zobowiązany jest</w:t>
      </w:r>
      <w:r w:rsidRPr="00643622">
        <w:rPr>
          <w:rFonts w:cstheme="minorHAnsi"/>
        </w:rPr>
        <w:t xml:space="preserve"> do sporządzania zgodnie z art. 9n ustawy o utrzymaniu czystości i porządku w gminach rocznych sprawozdań</w:t>
      </w:r>
      <w:r w:rsidR="00EC588B">
        <w:rPr>
          <w:rFonts w:cstheme="minorHAnsi"/>
        </w:rPr>
        <w:t xml:space="preserve"> </w:t>
      </w:r>
      <w:r w:rsidR="00EC588B">
        <w:rPr>
          <w:bCs/>
        </w:rPr>
        <w:t>(t</w:t>
      </w:r>
      <w:r w:rsidR="00900CF0">
        <w:rPr>
          <w:bCs/>
        </w:rPr>
        <w:t>.</w:t>
      </w:r>
      <w:r w:rsidR="00EC588B">
        <w:rPr>
          <w:bCs/>
        </w:rPr>
        <w:t>j.  Dz.U. z 2023 r. poz.1469. ze zm.),</w:t>
      </w:r>
    </w:p>
    <w:p w14:paraId="50BBC06E" w14:textId="0B422C68" w:rsidR="003031A8" w:rsidRPr="00A46A6F" w:rsidRDefault="00643622" w:rsidP="0002049B">
      <w:pPr>
        <w:pStyle w:val="Default"/>
        <w:spacing w:line="360" w:lineRule="auto"/>
        <w:rPr>
          <w:rFonts w:asciiTheme="minorHAnsi" w:hAnsiTheme="minorHAnsi" w:cstheme="minorHAnsi"/>
          <w:color w:val="auto"/>
          <w:sz w:val="22"/>
          <w:szCs w:val="22"/>
        </w:rPr>
      </w:pPr>
      <w:r w:rsidRPr="00643622">
        <w:rPr>
          <w:rFonts w:asciiTheme="minorHAnsi" w:hAnsiTheme="minorHAnsi" w:cstheme="minorHAnsi"/>
          <w:color w:val="auto"/>
          <w:sz w:val="22"/>
          <w:szCs w:val="22"/>
        </w:rPr>
        <w:t>Sprawozdanie przekazywane będzie za pośrednictwem Bazy danych o produktach i opakowaniach oraz gospodarce odpadami.</w:t>
      </w:r>
    </w:p>
    <w:p w14:paraId="526CD783" w14:textId="77777777" w:rsidR="00B72B5E" w:rsidRPr="00A46A6F" w:rsidRDefault="00B72B5E" w:rsidP="0002049B">
      <w:pPr>
        <w:pStyle w:val="Default"/>
        <w:spacing w:line="360" w:lineRule="auto"/>
        <w:rPr>
          <w:rFonts w:asciiTheme="minorHAnsi" w:hAnsiTheme="minorHAnsi" w:cstheme="minorHAnsi"/>
          <w:b/>
          <w:bCs/>
          <w:color w:val="auto"/>
          <w:sz w:val="22"/>
          <w:szCs w:val="22"/>
        </w:rPr>
      </w:pPr>
    </w:p>
    <w:p w14:paraId="0F44EF07" w14:textId="217C69AC" w:rsidR="003031A8" w:rsidRPr="00A46A6F" w:rsidRDefault="00D4610D" w:rsidP="0002049B">
      <w:pPr>
        <w:pStyle w:val="Default"/>
        <w:spacing w:line="360" w:lineRule="auto"/>
        <w:rPr>
          <w:rFonts w:asciiTheme="minorHAnsi" w:hAnsiTheme="minorHAnsi" w:cstheme="minorHAnsi"/>
          <w:color w:val="auto"/>
          <w:sz w:val="22"/>
          <w:szCs w:val="22"/>
        </w:rPr>
      </w:pPr>
      <w:r>
        <w:rPr>
          <w:rFonts w:asciiTheme="minorHAnsi" w:hAnsiTheme="minorHAnsi" w:cstheme="minorHAnsi"/>
          <w:b/>
          <w:bCs/>
          <w:color w:val="auto"/>
          <w:sz w:val="22"/>
          <w:szCs w:val="22"/>
        </w:rPr>
        <w:t>XV. Reklamacje</w:t>
      </w:r>
    </w:p>
    <w:p w14:paraId="62929B1C" w14:textId="646963B0" w:rsidR="003031A8" w:rsidRPr="00A46A6F" w:rsidRDefault="003031A8"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1. Reklamacje </w:t>
      </w:r>
      <w:r w:rsidRPr="00A46A6F">
        <w:rPr>
          <w:rFonts w:asciiTheme="minorHAnsi" w:hAnsiTheme="minorHAnsi" w:cstheme="minorHAnsi"/>
          <w:bCs/>
          <w:sz w:val="22"/>
          <w:szCs w:val="22"/>
        </w:rPr>
        <w:t xml:space="preserve">dotyczące niewłaściwego świadczenia usług (niezgodnie z umową/SWZ/harmonogramami), w szczególności dotyczące niedokonania odbioru w terminie wyznaczonym harmonogramem którejkolwiek z frakcji odpadów selektywnie zebranych lub odpadów niesegregowanych (zmieszanych) albo niedostarczenia worków do selektywnego zbierania odpadów </w:t>
      </w:r>
      <w:r w:rsidRPr="00A46A6F">
        <w:rPr>
          <w:rFonts w:asciiTheme="minorHAnsi" w:hAnsiTheme="minorHAnsi" w:cstheme="minorHAnsi"/>
          <w:color w:val="auto"/>
          <w:sz w:val="22"/>
          <w:szCs w:val="22"/>
        </w:rPr>
        <w:t>od właścicieli nieruchomości będą zasadniczo kierowan</w:t>
      </w:r>
      <w:r w:rsidR="00B72B5E">
        <w:rPr>
          <w:rFonts w:asciiTheme="minorHAnsi" w:hAnsiTheme="minorHAnsi" w:cstheme="minorHAnsi"/>
          <w:color w:val="auto"/>
          <w:sz w:val="22"/>
          <w:szCs w:val="22"/>
        </w:rPr>
        <w:t>e do pracownika urzędu. Upoważniony pracownik</w:t>
      </w:r>
      <w:r w:rsidRPr="00A46A6F">
        <w:rPr>
          <w:rFonts w:asciiTheme="minorHAnsi" w:hAnsiTheme="minorHAnsi" w:cstheme="minorHAnsi"/>
          <w:color w:val="auto"/>
          <w:sz w:val="22"/>
          <w:szCs w:val="22"/>
        </w:rPr>
        <w:t xml:space="preserve"> przekaże informację o reklamacji drogą e-mailową Wykonawcy. Wykonawca ustosunkuje się do reklamacji niezwłocz</w:t>
      </w:r>
      <w:r w:rsidR="004A5906">
        <w:rPr>
          <w:rFonts w:asciiTheme="minorHAnsi" w:hAnsiTheme="minorHAnsi" w:cstheme="minorHAnsi"/>
          <w:color w:val="auto"/>
          <w:sz w:val="22"/>
          <w:szCs w:val="22"/>
        </w:rPr>
        <w:t>nie, nie później niż w ciągu 16</w:t>
      </w:r>
      <w:r w:rsidRPr="00A46A6F">
        <w:rPr>
          <w:rFonts w:asciiTheme="minorHAnsi" w:hAnsiTheme="minorHAnsi" w:cstheme="minorHAnsi"/>
          <w:color w:val="auto"/>
          <w:sz w:val="22"/>
          <w:szCs w:val="22"/>
        </w:rPr>
        <w:t xml:space="preserve"> godzin roboczych od otrzymania wiadomości e-mail. Wykonawca poinformuje mailowo Zamawiającego o sposobie załatwienia reklamacji. Brak potwierdzenia załatwienia reklamacji jest równoznaczny z niewykonaniem usługi w tym zakresie. </w:t>
      </w:r>
    </w:p>
    <w:p w14:paraId="2D556A86" w14:textId="75144ABE" w:rsidR="003031A8" w:rsidRDefault="003031A8" w:rsidP="0002049B">
      <w:pPr>
        <w:spacing w:line="360" w:lineRule="auto"/>
        <w:rPr>
          <w:bCs/>
        </w:rPr>
      </w:pPr>
      <w:r>
        <w:t>2.</w:t>
      </w:r>
      <w:r>
        <w:rPr>
          <w:bCs/>
        </w:rPr>
        <w:t xml:space="preserve"> Uzasadnioną</w:t>
      </w:r>
      <w:r w:rsidRPr="00BB24E9">
        <w:rPr>
          <w:bCs/>
        </w:rPr>
        <w:t xml:space="preserve"> reklamację </w:t>
      </w:r>
      <w:r>
        <w:rPr>
          <w:bCs/>
        </w:rPr>
        <w:t>Wykonawca zrealizuje w ciągu 72</w:t>
      </w:r>
      <w:r w:rsidRPr="00BB24E9">
        <w:rPr>
          <w:bCs/>
        </w:rPr>
        <w:t xml:space="preserve"> godzin </w:t>
      </w:r>
      <w:r w:rsidR="004A472E">
        <w:rPr>
          <w:bCs/>
        </w:rPr>
        <w:t xml:space="preserve">w dni robocze </w:t>
      </w:r>
      <w:r w:rsidRPr="00BB24E9">
        <w:rPr>
          <w:bCs/>
        </w:rPr>
        <w:t xml:space="preserve">od momentu zgłoszenia przez pracowników Urzędu Miasta </w:t>
      </w:r>
      <w:r>
        <w:rPr>
          <w:bCs/>
        </w:rPr>
        <w:t>i Gminy Górzno</w:t>
      </w:r>
      <w:r w:rsidRPr="00BB24E9">
        <w:rPr>
          <w:bCs/>
        </w:rPr>
        <w:t xml:space="preserve">. Za moment zgłoszenia uznaje się dzień i godzinę skutecznego wysłania przez pracownika Zamawiającego e-maila z reklamacją na adres </w:t>
      </w:r>
      <w:r w:rsidRPr="00BB24E9">
        <w:rPr>
          <w:bCs/>
        </w:rPr>
        <w:lastRenderedPageBreak/>
        <w:t>Wykonawcy</w:t>
      </w:r>
      <w:r w:rsidR="006367D3">
        <w:rPr>
          <w:bCs/>
        </w:rPr>
        <w:t>, którego wysłanie zostanie dodatkowo potwierdzone telefonicznym zgłoszeniem przez pracownika Zamawiającego, wykonanym po wysłaniu wiadomości e-mail.</w:t>
      </w:r>
      <w:r w:rsidRPr="00BB24E9">
        <w:rPr>
          <w:bCs/>
        </w:rPr>
        <w:t xml:space="preserve"> Udowodnienie ewentualnego braku zasadności zgłoszonej reklamacji leży po stronie Wykonawcy.</w:t>
      </w:r>
    </w:p>
    <w:p w14:paraId="40E458FE" w14:textId="2FDCBF06" w:rsidR="003031A8" w:rsidRPr="009A7486" w:rsidRDefault="003031A8" w:rsidP="0002049B">
      <w:pPr>
        <w:spacing w:line="360" w:lineRule="auto"/>
        <w:rPr>
          <w:bCs/>
        </w:rPr>
      </w:pPr>
      <w:r>
        <w:t xml:space="preserve">3. Reklamacje budzące wątpliwości (np. naruszenia regulaminu przez właściciela nieruchomości) zostaną udokumentowane w sposób opisany w </w:t>
      </w:r>
      <w:r w:rsidR="001F7870">
        <w:t>pod</w:t>
      </w:r>
      <w:r>
        <w:t xml:space="preserve">rozdziale XII. </w:t>
      </w:r>
    </w:p>
    <w:p w14:paraId="1336D89A" w14:textId="4860A477" w:rsidR="003031A8" w:rsidRPr="004A472E" w:rsidRDefault="003031A8" w:rsidP="0002049B">
      <w:pPr>
        <w:pStyle w:val="Default"/>
        <w:spacing w:line="360" w:lineRule="auto"/>
        <w:rPr>
          <w:rFonts w:ascii="Calibri" w:hAnsi="Calibri" w:cs="Calibri"/>
          <w:color w:val="auto"/>
          <w:sz w:val="22"/>
          <w:szCs w:val="22"/>
        </w:rPr>
      </w:pPr>
      <w:r w:rsidRPr="004A472E">
        <w:rPr>
          <w:rFonts w:ascii="Calibri" w:hAnsi="Calibri" w:cs="Calibri"/>
          <w:color w:val="auto"/>
          <w:sz w:val="22"/>
          <w:szCs w:val="22"/>
        </w:rPr>
        <w:t xml:space="preserve">4. Wykonawca, każdorazowo na polecenie </w:t>
      </w:r>
      <w:r w:rsidR="00C850F2">
        <w:rPr>
          <w:rFonts w:ascii="Calibri" w:hAnsi="Calibri" w:cs="Calibri"/>
          <w:color w:val="auto"/>
          <w:sz w:val="22"/>
          <w:szCs w:val="22"/>
        </w:rPr>
        <w:t xml:space="preserve">upoważnionego </w:t>
      </w:r>
      <w:r w:rsidR="00B72B5E">
        <w:rPr>
          <w:rFonts w:ascii="Calibri" w:hAnsi="Calibri" w:cs="Calibri"/>
          <w:color w:val="auto"/>
          <w:sz w:val="22"/>
          <w:szCs w:val="22"/>
        </w:rPr>
        <w:t xml:space="preserve">pracownika Urzędu Miasta i </w:t>
      </w:r>
      <w:r w:rsidRPr="004A472E">
        <w:rPr>
          <w:rFonts w:ascii="Calibri" w:hAnsi="Calibri" w:cs="Calibri"/>
          <w:color w:val="auto"/>
          <w:sz w:val="22"/>
          <w:szCs w:val="22"/>
        </w:rPr>
        <w:t>Gminy</w:t>
      </w:r>
      <w:r w:rsidR="00B72B5E">
        <w:rPr>
          <w:rFonts w:ascii="Calibri" w:hAnsi="Calibri" w:cs="Calibri"/>
          <w:color w:val="auto"/>
          <w:sz w:val="22"/>
          <w:szCs w:val="22"/>
        </w:rPr>
        <w:t xml:space="preserve"> Górzno</w:t>
      </w:r>
      <w:r w:rsidRPr="004A472E">
        <w:rPr>
          <w:rFonts w:ascii="Calibri" w:hAnsi="Calibri" w:cs="Calibri"/>
          <w:color w:val="auto"/>
          <w:sz w:val="22"/>
          <w:szCs w:val="22"/>
        </w:rPr>
        <w:t xml:space="preserve">, dostarczy raport z systemu GPS zamontowanego w pojazdach przeznaczonych do zbierania odpadów dokumentujący przebieg pracy na terenie Gminy. </w:t>
      </w:r>
    </w:p>
    <w:p w14:paraId="008FF689" w14:textId="77777777" w:rsidR="003031A8" w:rsidRDefault="003031A8" w:rsidP="0002049B">
      <w:pPr>
        <w:pStyle w:val="Default"/>
        <w:spacing w:line="360" w:lineRule="auto"/>
        <w:rPr>
          <w:color w:val="auto"/>
          <w:sz w:val="22"/>
          <w:szCs w:val="22"/>
        </w:rPr>
      </w:pPr>
    </w:p>
    <w:p w14:paraId="2DF1846B" w14:textId="32F6A882" w:rsidR="003031A8" w:rsidRPr="00A46A6F" w:rsidRDefault="00D4610D" w:rsidP="0002049B">
      <w:pPr>
        <w:pStyle w:val="Default"/>
        <w:spacing w:line="360" w:lineRule="auto"/>
        <w:rPr>
          <w:rFonts w:ascii="Calibri" w:hAnsi="Calibri" w:cs="Calibri"/>
          <w:color w:val="auto"/>
          <w:sz w:val="22"/>
          <w:szCs w:val="22"/>
        </w:rPr>
      </w:pPr>
      <w:r>
        <w:rPr>
          <w:rFonts w:ascii="Calibri" w:hAnsi="Calibri" w:cs="Calibri"/>
          <w:b/>
          <w:bCs/>
          <w:color w:val="auto"/>
          <w:sz w:val="22"/>
          <w:szCs w:val="22"/>
        </w:rPr>
        <w:t>XVI. Inne wymagania</w:t>
      </w:r>
    </w:p>
    <w:p w14:paraId="46A15F0D" w14:textId="187EF18F" w:rsidR="0077507A" w:rsidRDefault="00A042A6" w:rsidP="0077507A">
      <w:pPr>
        <w:pStyle w:val="Default"/>
        <w:spacing w:after="138" w:line="360" w:lineRule="auto"/>
        <w:rPr>
          <w:rFonts w:ascii="Calibri" w:hAnsi="Calibri" w:cs="Calibri"/>
          <w:color w:val="auto"/>
          <w:sz w:val="22"/>
          <w:szCs w:val="22"/>
        </w:rPr>
      </w:pPr>
      <w:r>
        <w:rPr>
          <w:rFonts w:ascii="Calibri" w:hAnsi="Calibri" w:cs="Calibri"/>
          <w:color w:val="auto"/>
          <w:sz w:val="22"/>
          <w:szCs w:val="22"/>
        </w:rPr>
        <w:t xml:space="preserve"> </w:t>
      </w:r>
      <w:r w:rsidR="0077507A">
        <w:rPr>
          <w:rFonts w:ascii="Calibri" w:hAnsi="Calibri" w:cs="Calibri"/>
          <w:color w:val="auto"/>
          <w:sz w:val="22"/>
          <w:szCs w:val="22"/>
        </w:rPr>
        <w:t>1.</w:t>
      </w:r>
      <w:r w:rsidR="0077507A" w:rsidRPr="00A46A6F">
        <w:rPr>
          <w:rFonts w:ascii="Calibri" w:hAnsi="Calibri" w:cs="Calibri"/>
          <w:color w:val="auto"/>
          <w:sz w:val="22"/>
          <w:szCs w:val="22"/>
        </w:rPr>
        <w:t xml:space="preserve"> Wykonawca w okresie obowiązywania umowy zobowiązany jest dążyć do osiągnięcia poziomów </w:t>
      </w:r>
      <w:r w:rsidR="0077507A">
        <w:rPr>
          <w:rFonts w:ascii="Calibri" w:hAnsi="Calibri" w:cs="Calibri"/>
          <w:color w:val="auto"/>
          <w:sz w:val="22"/>
          <w:szCs w:val="22"/>
        </w:rPr>
        <w:t xml:space="preserve"> </w:t>
      </w:r>
      <w:r w:rsidR="0077507A" w:rsidRPr="004350BD">
        <w:rPr>
          <w:rFonts w:ascii="Calibri" w:hAnsi="Calibri" w:cs="Calibri"/>
          <w:color w:val="auto"/>
          <w:sz w:val="22"/>
          <w:szCs w:val="22"/>
        </w:rPr>
        <w:t>przygotowania do ponownego użycia i recyklingu odpadów komunalnych</w:t>
      </w:r>
      <w:r w:rsidR="0077507A">
        <w:rPr>
          <w:rFonts w:ascii="Calibri" w:hAnsi="Calibri" w:cs="Calibri"/>
          <w:color w:val="auto"/>
          <w:sz w:val="22"/>
          <w:szCs w:val="22"/>
        </w:rPr>
        <w:t>.</w:t>
      </w:r>
    </w:p>
    <w:p w14:paraId="1733703D" w14:textId="0E99EAB5" w:rsidR="003031A8" w:rsidRPr="00A46A6F" w:rsidRDefault="003031A8" w:rsidP="0002049B">
      <w:pPr>
        <w:pStyle w:val="Default"/>
        <w:spacing w:after="138" w:line="360" w:lineRule="auto"/>
        <w:rPr>
          <w:rFonts w:ascii="Calibri" w:hAnsi="Calibri" w:cs="Calibri"/>
          <w:color w:val="auto"/>
          <w:sz w:val="22"/>
          <w:szCs w:val="22"/>
        </w:rPr>
      </w:pPr>
      <w:r w:rsidRPr="00A46A6F">
        <w:rPr>
          <w:rFonts w:ascii="Calibri" w:hAnsi="Calibri" w:cs="Calibri"/>
          <w:color w:val="auto"/>
          <w:sz w:val="22"/>
          <w:szCs w:val="22"/>
        </w:rPr>
        <w:t>2. Wykonawca w okresie obowiązywania umowy zobowiązany jest dążyć do ograniczenia odpadów komunalnych ulegających biodegradacji przekazywanych do składowania, do wysokości określonej w przepisach Rozporządzenie Ministra Środowiska z dnia 15 grudnia 2017 r. w sprawie poziomów ograniczenia składowania masy odpadów komunalnych ulegających biodegradacji (</w:t>
      </w:r>
      <w:r w:rsidR="00900CF0">
        <w:rPr>
          <w:rFonts w:ascii="Calibri" w:hAnsi="Calibri" w:cs="Calibri"/>
          <w:color w:val="auto"/>
          <w:sz w:val="22"/>
          <w:szCs w:val="22"/>
        </w:rPr>
        <w:t>t.j.</w:t>
      </w:r>
      <w:r w:rsidRPr="00A46A6F">
        <w:rPr>
          <w:rFonts w:ascii="Calibri" w:hAnsi="Calibri" w:cs="Calibri"/>
          <w:color w:val="auto"/>
          <w:sz w:val="22"/>
          <w:szCs w:val="22"/>
        </w:rPr>
        <w:t>Dz.U. 2017</w:t>
      </w:r>
      <w:r w:rsidR="00A63739">
        <w:rPr>
          <w:rFonts w:ascii="Calibri" w:hAnsi="Calibri" w:cs="Calibri"/>
          <w:color w:val="auto"/>
          <w:sz w:val="22"/>
          <w:szCs w:val="22"/>
        </w:rPr>
        <w:t xml:space="preserve"> r.</w:t>
      </w:r>
      <w:r w:rsidRPr="00A46A6F">
        <w:rPr>
          <w:rFonts w:ascii="Calibri" w:hAnsi="Calibri" w:cs="Calibri"/>
          <w:color w:val="auto"/>
          <w:sz w:val="22"/>
          <w:szCs w:val="22"/>
        </w:rPr>
        <w:t xml:space="preserve"> poz. 2412</w:t>
      </w:r>
      <w:r w:rsidR="001F7870">
        <w:rPr>
          <w:rFonts w:ascii="Calibri" w:hAnsi="Calibri" w:cs="Calibri"/>
          <w:color w:val="auto"/>
          <w:sz w:val="22"/>
          <w:szCs w:val="22"/>
        </w:rPr>
        <w:t xml:space="preserve"> ze zm.</w:t>
      </w:r>
      <w:r w:rsidRPr="00A46A6F">
        <w:rPr>
          <w:rFonts w:ascii="Calibri" w:hAnsi="Calibri" w:cs="Calibri"/>
          <w:color w:val="auto"/>
          <w:sz w:val="22"/>
          <w:szCs w:val="22"/>
        </w:rPr>
        <w:t xml:space="preserve">). </w:t>
      </w:r>
    </w:p>
    <w:p w14:paraId="732961C4" w14:textId="3D2BAE79" w:rsidR="003031A8" w:rsidRPr="00A46A6F" w:rsidRDefault="003031A8" w:rsidP="0002049B">
      <w:pPr>
        <w:pStyle w:val="Default"/>
        <w:spacing w:line="360" w:lineRule="auto"/>
        <w:rPr>
          <w:rFonts w:ascii="Calibri" w:hAnsi="Calibri" w:cs="Calibri"/>
          <w:color w:val="auto"/>
          <w:sz w:val="22"/>
          <w:szCs w:val="22"/>
        </w:rPr>
      </w:pPr>
      <w:r w:rsidRPr="00A46A6F">
        <w:rPr>
          <w:rFonts w:ascii="Calibri" w:hAnsi="Calibri" w:cs="Calibri"/>
          <w:color w:val="auto"/>
          <w:sz w:val="22"/>
          <w:szCs w:val="22"/>
        </w:rPr>
        <w:t>3. Wykonawca jest obowiązany naprawiać lub ponosić koszty napraw (wg. wyboru Zamawiającego) sz</w:t>
      </w:r>
      <w:r w:rsidR="00C31996">
        <w:rPr>
          <w:rFonts w:ascii="Calibri" w:hAnsi="Calibri" w:cs="Calibri"/>
          <w:color w:val="auto"/>
          <w:sz w:val="22"/>
          <w:szCs w:val="22"/>
        </w:rPr>
        <w:t>kód wyrządzanych w majątku Zamawiającego</w:t>
      </w:r>
      <w:r w:rsidRPr="00A46A6F">
        <w:rPr>
          <w:rFonts w:ascii="Calibri" w:hAnsi="Calibri" w:cs="Calibri"/>
          <w:color w:val="auto"/>
          <w:sz w:val="22"/>
          <w:szCs w:val="22"/>
        </w:rPr>
        <w:t xml:space="preserve"> i osób trzecich podczas wykonywania usługi wyw</w:t>
      </w:r>
      <w:r w:rsidR="00C31996">
        <w:rPr>
          <w:rFonts w:ascii="Calibri" w:hAnsi="Calibri" w:cs="Calibri"/>
          <w:color w:val="auto"/>
          <w:sz w:val="22"/>
          <w:szCs w:val="22"/>
        </w:rPr>
        <w:t>ozu odpadów komunalnych na terenie miasta i gminy Górzno</w:t>
      </w:r>
      <w:r w:rsidRPr="00A46A6F">
        <w:rPr>
          <w:rFonts w:ascii="Calibri" w:hAnsi="Calibri" w:cs="Calibri"/>
          <w:color w:val="auto"/>
          <w:sz w:val="22"/>
          <w:szCs w:val="22"/>
        </w:rPr>
        <w:t xml:space="preserve"> (uszkodzenia chodników, punktów składowania odpa</w:t>
      </w:r>
      <w:r w:rsidR="00A042A6">
        <w:rPr>
          <w:rFonts w:ascii="Calibri" w:hAnsi="Calibri" w:cs="Calibri"/>
          <w:color w:val="auto"/>
          <w:sz w:val="22"/>
          <w:szCs w:val="22"/>
        </w:rPr>
        <w:t xml:space="preserve">dów, ogrodzeń, wjazdów itp.). </w:t>
      </w:r>
    </w:p>
    <w:p w14:paraId="15988777" w14:textId="5E6A5D69" w:rsidR="003031A8" w:rsidRPr="00C31996" w:rsidRDefault="003031A8" w:rsidP="0002049B">
      <w:pPr>
        <w:pStyle w:val="Default"/>
        <w:spacing w:line="360" w:lineRule="auto"/>
        <w:rPr>
          <w:rFonts w:ascii="Calibri" w:hAnsi="Calibri" w:cs="Calibri"/>
          <w:color w:val="auto"/>
          <w:sz w:val="22"/>
          <w:szCs w:val="22"/>
        </w:rPr>
      </w:pPr>
      <w:r w:rsidRPr="00A46A6F">
        <w:rPr>
          <w:rFonts w:ascii="Calibri" w:hAnsi="Calibri" w:cs="Calibri"/>
          <w:color w:val="auto"/>
          <w:sz w:val="22"/>
          <w:szCs w:val="22"/>
        </w:rPr>
        <w:t xml:space="preserve">4.Zamawiający zastrzega sobie prawo możliwości kontrolowania pracy pojazdów obsługujących </w:t>
      </w:r>
      <w:r w:rsidR="006367D3">
        <w:rPr>
          <w:rFonts w:ascii="Calibri" w:hAnsi="Calibri" w:cs="Calibri"/>
          <w:color w:val="auto"/>
          <w:sz w:val="22"/>
          <w:szCs w:val="22"/>
        </w:rPr>
        <w:t xml:space="preserve">miasto i </w:t>
      </w:r>
      <w:r w:rsidRPr="00A46A6F">
        <w:rPr>
          <w:rFonts w:ascii="Calibri" w:hAnsi="Calibri" w:cs="Calibri"/>
          <w:color w:val="auto"/>
          <w:sz w:val="22"/>
          <w:szCs w:val="22"/>
        </w:rPr>
        <w:t xml:space="preserve">gminę, również możliwości przejazdu pojazdami podczas zbiórki odpadów i ważenia ich na obiektach wagowych wskazanych przez Zamawiającego, a Wykonawca zobowiązany jest do udostępnienia pojazdów do kontroli Zamawiającemu, skierowania ich na wagę wskazaną przez Zamawiającego. </w:t>
      </w:r>
      <w:r w:rsidR="00ED6D84">
        <w:rPr>
          <w:rFonts w:ascii="Calibri" w:hAnsi="Calibri" w:cs="Calibri"/>
          <w:color w:val="auto"/>
          <w:sz w:val="22"/>
          <w:szCs w:val="22"/>
        </w:rPr>
        <w:t>Kontrola będzie poprzedzona informacją, do Wykonawcy o przeprowadzeniu czynności sprawdzających co najmniej na 48 godzin przed wszczęciem kontroli</w:t>
      </w:r>
      <w:r w:rsidRPr="00AA1E81">
        <w:rPr>
          <w:color w:val="auto"/>
          <w:sz w:val="22"/>
          <w:szCs w:val="22"/>
        </w:rPr>
        <w:t>.</w:t>
      </w:r>
      <w:r w:rsidR="006367D3">
        <w:rPr>
          <w:color w:val="auto"/>
          <w:sz w:val="22"/>
          <w:szCs w:val="22"/>
        </w:rPr>
        <w:t xml:space="preserve"> </w:t>
      </w:r>
      <w:r w:rsidR="006367D3" w:rsidRPr="00C31996">
        <w:rPr>
          <w:rFonts w:ascii="Calibri" w:hAnsi="Calibri" w:cs="Calibri"/>
          <w:color w:val="auto"/>
          <w:sz w:val="22"/>
          <w:szCs w:val="22"/>
        </w:rPr>
        <w:t>Wykonawcy nie przysługują żadne roszczenia wobec Zamawiającego, wynikające z czynności określonych powyżej.</w:t>
      </w:r>
    </w:p>
    <w:p w14:paraId="1791A7A4" w14:textId="77777777" w:rsidR="003031A8" w:rsidRPr="00C31996" w:rsidRDefault="003031A8" w:rsidP="0002049B">
      <w:pPr>
        <w:pStyle w:val="Default"/>
        <w:spacing w:line="360" w:lineRule="auto"/>
        <w:rPr>
          <w:rFonts w:ascii="Calibri" w:hAnsi="Calibri" w:cs="Calibri"/>
          <w:color w:val="auto"/>
          <w:sz w:val="22"/>
          <w:szCs w:val="22"/>
        </w:rPr>
      </w:pPr>
    </w:p>
    <w:p w14:paraId="49D8F606" w14:textId="0EA9D808" w:rsidR="003031A8" w:rsidRDefault="003031A8" w:rsidP="0002049B">
      <w:pPr>
        <w:spacing w:line="360" w:lineRule="auto"/>
        <w:rPr>
          <w:b/>
          <w:bCs/>
        </w:rPr>
      </w:pPr>
      <w:r>
        <w:rPr>
          <w:b/>
          <w:bCs/>
        </w:rPr>
        <w:t>XVII. Cha</w:t>
      </w:r>
      <w:r w:rsidR="00883729">
        <w:rPr>
          <w:b/>
          <w:bCs/>
        </w:rPr>
        <w:t xml:space="preserve">rakterystyka </w:t>
      </w:r>
      <w:r w:rsidR="00596BAD">
        <w:rPr>
          <w:b/>
          <w:bCs/>
        </w:rPr>
        <w:t xml:space="preserve">Miasta i </w:t>
      </w:r>
      <w:r w:rsidR="00883729">
        <w:rPr>
          <w:b/>
          <w:bCs/>
        </w:rPr>
        <w:t>Gminy</w:t>
      </w:r>
      <w:r w:rsidR="00596BAD">
        <w:rPr>
          <w:b/>
          <w:bCs/>
        </w:rPr>
        <w:t xml:space="preserve"> Górzno</w:t>
      </w:r>
      <w:r w:rsidR="00883729">
        <w:rPr>
          <w:b/>
          <w:bCs/>
        </w:rPr>
        <w:t xml:space="preserve"> stan na 31.12</w:t>
      </w:r>
      <w:r>
        <w:rPr>
          <w:b/>
          <w:bCs/>
        </w:rPr>
        <w:t>.202</w:t>
      </w:r>
      <w:r w:rsidR="00417777">
        <w:rPr>
          <w:b/>
          <w:bCs/>
        </w:rPr>
        <w:t>3</w:t>
      </w:r>
      <w:r>
        <w:rPr>
          <w:b/>
          <w:bCs/>
        </w:rPr>
        <w:t xml:space="preserve"> r.</w:t>
      </w:r>
    </w:p>
    <w:p w14:paraId="23632DE8" w14:textId="77777777" w:rsidR="003031A8" w:rsidRDefault="003031A8" w:rsidP="0002049B">
      <w:pPr>
        <w:spacing w:line="360" w:lineRule="auto"/>
        <w:rPr>
          <w:bCs/>
        </w:rPr>
      </w:pPr>
      <w:r>
        <w:rPr>
          <w:bCs/>
        </w:rPr>
        <w:t>Gmina miejsko-wiejska.</w:t>
      </w:r>
    </w:p>
    <w:p w14:paraId="2EE4DC13" w14:textId="77777777" w:rsidR="003031A8" w:rsidRPr="00BB24E9" w:rsidRDefault="003031A8" w:rsidP="0002049B">
      <w:pPr>
        <w:spacing w:line="360" w:lineRule="auto"/>
        <w:rPr>
          <w:lang w:val="x-none"/>
        </w:rPr>
      </w:pPr>
      <w:r w:rsidRPr="00BB24E9">
        <w:rPr>
          <w:lang w:val="x-none"/>
        </w:rPr>
        <w:t>1) obszar objęt</w:t>
      </w:r>
      <w:r>
        <w:rPr>
          <w:lang w:val="x-none"/>
        </w:rPr>
        <w:t>y przedmiotem zamówienia - ok. 119,7 km2</w:t>
      </w:r>
      <w:r w:rsidRPr="00BB24E9">
        <w:rPr>
          <w:lang w:val="x-none"/>
        </w:rPr>
        <w:t>,</w:t>
      </w:r>
    </w:p>
    <w:p w14:paraId="1CDB809F" w14:textId="3E255D2C" w:rsidR="003031A8" w:rsidRPr="00972536" w:rsidRDefault="003031A8" w:rsidP="0002049B">
      <w:pPr>
        <w:spacing w:line="360" w:lineRule="auto"/>
      </w:pPr>
      <w:r w:rsidRPr="00BB24E9">
        <w:rPr>
          <w:lang w:val="x-none"/>
        </w:rPr>
        <w:lastRenderedPageBreak/>
        <w:t xml:space="preserve">2) liczba mieszkańców </w:t>
      </w:r>
      <w:r w:rsidR="00900CF0">
        <w:t>m</w:t>
      </w:r>
      <w:r w:rsidRPr="00BB24E9">
        <w:rPr>
          <w:lang w:val="x-none"/>
        </w:rPr>
        <w:t>iasta</w:t>
      </w:r>
      <w:r>
        <w:t xml:space="preserve"> i </w:t>
      </w:r>
      <w:r w:rsidR="00900CF0">
        <w:t>g</w:t>
      </w:r>
      <w:r>
        <w:t>miny Górzno</w:t>
      </w:r>
      <w:r>
        <w:rPr>
          <w:lang w:val="x-none"/>
        </w:rPr>
        <w:t xml:space="preserve">  - </w:t>
      </w:r>
      <w:r w:rsidR="000F0669">
        <w:t>39</w:t>
      </w:r>
      <w:r w:rsidR="00791803">
        <w:t>04</w:t>
      </w:r>
    </w:p>
    <w:p w14:paraId="2BE224B0" w14:textId="29B774BA" w:rsidR="003031A8" w:rsidRDefault="000F0669" w:rsidP="0002049B">
      <w:pPr>
        <w:spacing w:line="360" w:lineRule="auto"/>
      </w:pPr>
      <w:r>
        <w:t>- miasto 13</w:t>
      </w:r>
      <w:r w:rsidR="00791803">
        <w:t>34</w:t>
      </w:r>
      <w:r>
        <w:t>-stali mieszkańcy/</w:t>
      </w:r>
      <w:r w:rsidR="00791803">
        <w:t>86</w:t>
      </w:r>
      <w:r w:rsidR="003031A8">
        <w:t xml:space="preserve"> –czasowi mieszkańcy,</w:t>
      </w:r>
    </w:p>
    <w:p w14:paraId="1DA62E02" w14:textId="0064B669" w:rsidR="003031A8" w:rsidRPr="000C343C" w:rsidRDefault="000F0669" w:rsidP="0002049B">
      <w:pPr>
        <w:spacing w:line="360" w:lineRule="auto"/>
      </w:pPr>
      <w:r>
        <w:t xml:space="preserve">-obszar </w:t>
      </w:r>
      <w:r w:rsidR="003031A8">
        <w:t>wie</w:t>
      </w:r>
      <w:r>
        <w:t>js</w:t>
      </w:r>
      <w:r w:rsidR="009C3342">
        <w:t>ki 2</w:t>
      </w:r>
      <w:r w:rsidR="00622C37">
        <w:t>451</w:t>
      </w:r>
      <w:r w:rsidR="009C3342">
        <w:t xml:space="preserve"> </w:t>
      </w:r>
      <w:r>
        <w:t>-stali mieszkańcy/</w:t>
      </w:r>
      <w:r w:rsidR="00387F20">
        <w:t>3</w:t>
      </w:r>
      <w:r w:rsidR="00622C37">
        <w:t>3</w:t>
      </w:r>
      <w:r w:rsidR="003031A8">
        <w:t>-czasowi mieszkańcy.</w:t>
      </w:r>
    </w:p>
    <w:p w14:paraId="0B3FD3CD" w14:textId="23E6239C" w:rsidR="003031A8" w:rsidRPr="009C3342" w:rsidRDefault="003031A8" w:rsidP="0002049B">
      <w:pPr>
        <w:spacing w:line="360" w:lineRule="auto"/>
      </w:pPr>
      <w:r w:rsidRPr="00BB24E9">
        <w:rPr>
          <w:lang w:val="x-none"/>
        </w:rPr>
        <w:t xml:space="preserve">3) liczba </w:t>
      </w:r>
      <w:r w:rsidRPr="00BB24E9">
        <w:t>nieruchomości</w:t>
      </w:r>
      <w:r w:rsidRPr="00BB24E9">
        <w:rPr>
          <w:lang w:val="x-none"/>
        </w:rPr>
        <w:t xml:space="preserve"> zadeklarowanych do opłaty za gos</w:t>
      </w:r>
      <w:r w:rsidR="009C3342">
        <w:rPr>
          <w:lang w:val="x-none"/>
        </w:rPr>
        <w:t xml:space="preserve">podarowanie odpadami </w:t>
      </w:r>
      <w:r w:rsidR="00EE1BAE">
        <w:t xml:space="preserve"> </w:t>
      </w:r>
      <w:r w:rsidR="00EE1BAE">
        <w:rPr>
          <w:lang w:val="x-none"/>
        </w:rPr>
        <w:t>komu</w:t>
      </w:r>
      <w:r w:rsidR="00EE1BAE">
        <w:t>nalnymi</w:t>
      </w:r>
      <w:r w:rsidR="009C3342">
        <w:t>:</w:t>
      </w:r>
    </w:p>
    <w:p w14:paraId="2AAD277B" w14:textId="1EE19878" w:rsidR="003031A8" w:rsidRPr="00BB24E9" w:rsidRDefault="003031A8" w:rsidP="0002049B">
      <w:pPr>
        <w:spacing w:line="360" w:lineRule="auto"/>
      </w:pPr>
      <w:r w:rsidRPr="00BB24E9">
        <w:t>- na których z</w:t>
      </w:r>
      <w:r w:rsidR="001A3CBC">
        <w:t>amieszkują mieszkańcy – 10</w:t>
      </w:r>
      <w:r w:rsidR="008926CA">
        <w:t>97</w:t>
      </w:r>
      <w:r>
        <w:t xml:space="preserve"> ,</w:t>
      </w:r>
    </w:p>
    <w:p w14:paraId="4FD06283" w14:textId="0BE37752" w:rsidR="003031A8" w:rsidRDefault="003031A8" w:rsidP="0002049B">
      <w:pPr>
        <w:spacing w:line="360" w:lineRule="auto"/>
      </w:pPr>
      <w:r w:rsidRPr="00BB24E9">
        <w:t>- na których nie zamieszkują mieszkańcy, a pow</w:t>
      </w:r>
      <w:r w:rsidR="009C3342">
        <w:t xml:space="preserve">stają odpady komunalne – </w:t>
      </w:r>
      <w:r w:rsidR="00B1787A">
        <w:t>50</w:t>
      </w:r>
      <w:r>
        <w:t xml:space="preserve"> nieruchomości +  kosze w parkach,  przy chodnikach, drogach, przystankach,  na plaży  miejskiej,</w:t>
      </w:r>
    </w:p>
    <w:p w14:paraId="08602AB6" w14:textId="0826E02F" w:rsidR="003031A8" w:rsidRDefault="003031A8" w:rsidP="0002049B">
      <w:pPr>
        <w:spacing w:line="360" w:lineRule="auto"/>
      </w:pPr>
      <w:r>
        <w:t>- na których położone są domki letniskowe lub inne nieruchomości wykorzystywane w celach</w:t>
      </w:r>
      <w:r w:rsidR="00883729">
        <w:t xml:space="preserve"> rekreacyjno- wypoczynkowych </w:t>
      </w:r>
      <w:r w:rsidR="00791803">
        <w:t>4</w:t>
      </w:r>
      <w:r w:rsidR="00883729">
        <w:t>3</w:t>
      </w:r>
      <w:r w:rsidR="00EE1BAE">
        <w:t xml:space="preserve"> nieruchomości.</w:t>
      </w:r>
    </w:p>
    <w:p w14:paraId="6C5349E7" w14:textId="49B6ED3C" w:rsidR="003031A8" w:rsidRPr="00BB24E9" w:rsidRDefault="003031A8" w:rsidP="0002049B">
      <w:pPr>
        <w:spacing w:line="360" w:lineRule="auto"/>
        <w:rPr>
          <w:bCs/>
        </w:rPr>
      </w:pPr>
      <w:r w:rsidRPr="00BB24E9">
        <w:rPr>
          <w:bCs/>
          <w:lang w:val="x-none"/>
        </w:rPr>
        <w:t xml:space="preserve">4) liczba nieruchomości, na których zamieszkują mieszkańcy, </w:t>
      </w:r>
      <w:r w:rsidRPr="00BB24E9">
        <w:rPr>
          <w:bCs/>
        </w:rPr>
        <w:t xml:space="preserve">których właściciele </w:t>
      </w:r>
      <w:r w:rsidR="009602BF">
        <w:rPr>
          <w:bCs/>
        </w:rPr>
        <w:t>nie posiadają kompostowników</w:t>
      </w:r>
      <w:r w:rsidR="00D94418">
        <w:rPr>
          <w:bCs/>
        </w:rPr>
        <w:t xml:space="preserve"> – </w:t>
      </w:r>
      <w:r>
        <w:rPr>
          <w:bCs/>
        </w:rPr>
        <w:t xml:space="preserve"> </w:t>
      </w:r>
      <w:r w:rsidR="00791803">
        <w:rPr>
          <w:bCs/>
        </w:rPr>
        <w:t>3</w:t>
      </w:r>
      <w:r w:rsidR="00C31996">
        <w:rPr>
          <w:bCs/>
        </w:rPr>
        <w:t>04</w:t>
      </w:r>
      <w:r w:rsidR="009C3342">
        <w:rPr>
          <w:bCs/>
        </w:rPr>
        <w:t xml:space="preserve"> </w:t>
      </w:r>
      <w:r w:rsidRPr="00BB24E9">
        <w:rPr>
          <w:bCs/>
        </w:rPr>
        <w:t>szt.</w:t>
      </w:r>
    </w:p>
    <w:p w14:paraId="52470F30" w14:textId="21768851" w:rsidR="003031A8" w:rsidRPr="00BB24E9" w:rsidRDefault="003031A8" w:rsidP="0002049B">
      <w:pPr>
        <w:spacing w:line="360" w:lineRule="auto"/>
        <w:rPr>
          <w:lang w:val="x-none"/>
        </w:rPr>
      </w:pPr>
      <w:r w:rsidRPr="00BB24E9">
        <w:rPr>
          <w:bCs/>
          <w:lang w:val="x-none"/>
        </w:rPr>
        <w:t xml:space="preserve">5) </w:t>
      </w:r>
      <w:r w:rsidRPr="00BB24E9">
        <w:rPr>
          <w:lang w:val="x-none"/>
        </w:rPr>
        <w:t>dług</w:t>
      </w:r>
      <w:r>
        <w:rPr>
          <w:lang w:val="x-none"/>
        </w:rPr>
        <w:t xml:space="preserve">ość dróg na terenie </w:t>
      </w:r>
      <w:r w:rsidR="00900CF0">
        <w:t>m</w:t>
      </w:r>
      <w:r>
        <w:rPr>
          <w:lang w:val="x-none"/>
        </w:rPr>
        <w:t xml:space="preserve">iasta </w:t>
      </w:r>
      <w:r>
        <w:t xml:space="preserve">i </w:t>
      </w:r>
      <w:r w:rsidR="00900CF0">
        <w:t>g</w:t>
      </w:r>
      <w:r>
        <w:t>miny Górzno</w:t>
      </w:r>
      <w:r w:rsidRPr="00BB24E9">
        <w:rPr>
          <w:lang w:val="x-none"/>
        </w:rPr>
        <w:t>:</w:t>
      </w:r>
    </w:p>
    <w:p w14:paraId="0B1E906A" w14:textId="1BC707C8" w:rsidR="003031A8" w:rsidRPr="00890EC2" w:rsidRDefault="003031A8" w:rsidP="0002049B">
      <w:pPr>
        <w:spacing w:line="360" w:lineRule="auto"/>
      </w:pPr>
      <w:r>
        <w:rPr>
          <w:lang w:val="x-none"/>
        </w:rPr>
        <w:t>a)</w:t>
      </w:r>
      <w:r w:rsidRPr="00E1731B">
        <w:t xml:space="preserve"> </w:t>
      </w:r>
      <w:r>
        <w:t xml:space="preserve">27,08 km </w:t>
      </w:r>
      <w:r w:rsidR="009B392C">
        <w:t xml:space="preserve"> </w:t>
      </w:r>
      <w:r>
        <w:rPr>
          <w:lang w:val="x-none"/>
        </w:rPr>
        <w:t>dróg powiatowych</w:t>
      </w:r>
      <w:r>
        <w:t xml:space="preserve"> w tym 3,8 km na terenie miasta.</w:t>
      </w:r>
    </w:p>
    <w:p w14:paraId="2E96DC2B" w14:textId="0AEBC1D0" w:rsidR="003031A8" w:rsidRDefault="003031A8" w:rsidP="0002049B">
      <w:pPr>
        <w:spacing w:line="360" w:lineRule="auto"/>
      </w:pPr>
      <w:r>
        <w:t>b</w:t>
      </w:r>
      <w:r w:rsidRPr="00BB24E9">
        <w:rPr>
          <w:lang w:val="x-none"/>
        </w:rPr>
        <w:t>) 1</w:t>
      </w:r>
      <w:r>
        <w:t>50,7</w:t>
      </w:r>
      <w:r w:rsidR="009B392C">
        <w:rPr>
          <w:lang w:val="x-none"/>
        </w:rPr>
        <w:t> </w:t>
      </w:r>
      <w:r w:rsidRPr="00BB24E9">
        <w:rPr>
          <w:lang w:val="x-none"/>
        </w:rPr>
        <w:t>km dróg gminnych</w:t>
      </w:r>
    </w:p>
    <w:p w14:paraId="6C893728" w14:textId="4552D805" w:rsidR="003031A8" w:rsidRDefault="003031A8" w:rsidP="0002049B">
      <w:pPr>
        <w:spacing w:line="360" w:lineRule="auto"/>
      </w:pPr>
      <w:r>
        <w:t xml:space="preserve">- miasto Górzno 11,7 km, (w tym </w:t>
      </w:r>
      <w:r w:rsidR="003612FF">
        <w:t>9</w:t>
      </w:r>
      <w:r>
        <w:t xml:space="preserve"> km dróg bitumicznych),</w:t>
      </w:r>
    </w:p>
    <w:p w14:paraId="51738F1C" w14:textId="0B2E8060" w:rsidR="003031A8" w:rsidRDefault="003031A8" w:rsidP="0002049B">
      <w:pPr>
        <w:spacing w:line="360" w:lineRule="auto"/>
      </w:pPr>
      <w:r>
        <w:t xml:space="preserve">- obszar wiejski 139 km, (w tym </w:t>
      </w:r>
      <w:r w:rsidR="003612FF">
        <w:t>10,5</w:t>
      </w:r>
      <w:r>
        <w:t xml:space="preserve"> km dróg bitumicznych).        </w:t>
      </w:r>
    </w:p>
    <w:p w14:paraId="469E9CFB" w14:textId="3C2D5BAF" w:rsidR="00D43291" w:rsidRPr="00A0348E" w:rsidRDefault="003031A8" w:rsidP="0002049B">
      <w:pPr>
        <w:spacing w:line="360" w:lineRule="auto"/>
        <w:rPr>
          <w:sz w:val="24"/>
        </w:rPr>
      </w:pPr>
      <w:r>
        <w:t xml:space="preserve"> </w:t>
      </w:r>
      <w:r w:rsidRPr="00A0348E">
        <w:rPr>
          <w:sz w:val="24"/>
        </w:rPr>
        <w:t xml:space="preserve">Wykaz liczby mieszkańców, nieruchomości w tym posiadających kompostowniki wg. </w:t>
      </w:r>
      <w:r>
        <w:rPr>
          <w:sz w:val="24"/>
        </w:rPr>
        <w:t xml:space="preserve">       </w:t>
      </w:r>
      <w:r w:rsidRPr="00A0348E">
        <w:rPr>
          <w:sz w:val="24"/>
        </w:rPr>
        <w:t>miej</w:t>
      </w:r>
      <w:r w:rsidR="00C850F2">
        <w:rPr>
          <w:sz w:val="24"/>
        </w:rPr>
        <w:t>scowości położonych na terenie miasta i g</w:t>
      </w:r>
      <w:r w:rsidRPr="00A0348E">
        <w:rPr>
          <w:sz w:val="24"/>
        </w:rPr>
        <w:t>miny Górzno</w:t>
      </w:r>
      <w:r>
        <w:rPr>
          <w:sz w:val="24"/>
        </w:rPr>
        <w:t>.</w:t>
      </w:r>
      <w:r w:rsidRPr="00A0348E">
        <w:rPr>
          <w:sz w:val="24"/>
        </w:rPr>
        <w:t xml:space="preserve">     </w:t>
      </w:r>
    </w:p>
    <w:tbl>
      <w:tblPr>
        <w:tblW w:w="10207" w:type="dxa"/>
        <w:tblInd w:w="-5" w:type="dxa"/>
        <w:tblLayout w:type="fixed"/>
        <w:tblLook w:val="04A0" w:firstRow="1" w:lastRow="0" w:firstColumn="1" w:lastColumn="0" w:noHBand="0" w:noVBand="1"/>
      </w:tblPr>
      <w:tblGrid>
        <w:gridCol w:w="675"/>
        <w:gridCol w:w="2444"/>
        <w:gridCol w:w="2410"/>
        <w:gridCol w:w="2410"/>
        <w:gridCol w:w="2268"/>
      </w:tblGrid>
      <w:tr w:rsidR="00883729" w14:paraId="2BED0D9C" w14:textId="77777777" w:rsidTr="001F7870">
        <w:tc>
          <w:tcPr>
            <w:tcW w:w="675" w:type="dxa"/>
            <w:tcBorders>
              <w:top w:val="double" w:sz="4" w:space="0" w:color="000000"/>
              <w:left w:val="single" w:sz="4" w:space="0" w:color="000000"/>
              <w:bottom w:val="single" w:sz="4" w:space="0" w:color="000000"/>
              <w:right w:val="nil"/>
            </w:tcBorders>
            <w:vAlign w:val="center"/>
            <w:hideMark/>
          </w:tcPr>
          <w:p w14:paraId="15F0F54B" w14:textId="77777777" w:rsidR="00883729" w:rsidRDefault="00883729" w:rsidP="001F7870">
            <w:pPr>
              <w:jc w:val="center"/>
            </w:pPr>
            <w:r>
              <w:rPr>
                <w:rFonts w:ascii="Arial" w:eastAsia="Calibri" w:hAnsi="Arial" w:cs="Arial"/>
                <w:b/>
              </w:rPr>
              <w:t>Lp.</w:t>
            </w:r>
          </w:p>
        </w:tc>
        <w:tc>
          <w:tcPr>
            <w:tcW w:w="2444" w:type="dxa"/>
            <w:tcBorders>
              <w:top w:val="double" w:sz="4" w:space="0" w:color="000000"/>
              <w:left w:val="single" w:sz="4" w:space="0" w:color="000000"/>
              <w:bottom w:val="single" w:sz="4" w:space="0" w:color="000000"/>
              <w:right w:val="nil"/>
            </w:tcBorders>
            <w:vAlign w:val="center"/>
            <w:hideMark/>
          </w:tcPr>
          <w:p w14:paraId="57FF0BCC" w14:textId="77777777" w:rsidR="00883729" w:rsidRDefault="00883729" w:rsidP="001F7870">
            <w:pPr>
              <w:jc w:val="center"/>
            </w:pPr>
            <w:r>
              <w:rPr>
                <w:rFonts w:ascii="Arial" w:eastAsia="Calibri" w:hAnsi="Arial" w:cs="Arial"/>
                <w:b/>
              </w:rPr>
              <w:t>Miejscowość</w:t>
            </w:r>
          </w:p>
        </w:tc>
        <w:tc>
          <w:tcPr>
            <w:tcW w:w="2410" w:type="dxa"/>
            <w:tcBorders>
              <w:top w:val="double" w:sz="4" w:space="0" w:color="000000"/>
              <w:left w:val="single" w:sz="4" w:space="0" w:color="000000"/>
              <w:bottom w:val="single" w:sz="4" w:space="0" w:color="000000"/>
              <w:right w:val="single" w:sz="4" w:space="0" w:color="000000"/>
            </w:tcBorders>
          </w:tcPr>
          <w:p w14:paraId="6E746ADF" w14:textId="77777777" w:rsidR="00883729" w:rsidRDefault="00883729" w:rsidP="001F7870">
            <w:pPr>
              <w:jc w:val="center"/>
              <w:rPr>
                <w:rFonts w:ascii="Arial" w:eastAsia="Calibri" w:hAnsi="Arial" w:cs="Arial"/>
                <w:b/>
              </w:rPr>
            </w:pPr>
          </w:p>
          <w:p w14:paraId="0334DE15" w14:textId="2F755A78" w:rsidR="00883729" w:rsidRDefault="00883729" w:rsidP="001F7870">
            <w:pPr>
              <w:jc w:val="center"/>
              <w:rPr>
                <w:rFonts w:ascii="Arial" w:eastAsia="Calibri" w:hAnsi="Arial" w:cs="Arial"/>
                <w:b/>
              </w:rPr>
            </w:pPr>
            <w:r>
              <w:rPr>
                <w:rFonts w:ascii="Arial" w:eastAsia="Calibri" w:hAnsi="Arial" w:cs="Arial"/>
                <w:b/>
              </w:rPr>
              <w:t>Liczba mieszkańców wg. deklaracji stan na 31.12.202</w:t>
            </w:r>
            <w:r w:rsidR="00ED51B5">
              <w:rPr>
                <w:rFonts w:ascii="Arial" w:eastAsia="Calibri" w:hAnsi="Arial" w:cs="Arial"/>
                <w:b/>
              </w:rPr>
              <w:t>3</w:t>
            </w:r>
          </w:p>
        </w:tc>
        <w:tc>
          <w:tcPr>
            <w:tcW w:w="2410" w:type="dxa"/>
            <w:tcBorders>
              <w:top w:val="double" w:sz="4" w:space="0" w:color="000000"/>
              <w:left w:val="single" w:sz="4" w:space="0" w:color="000000"/>
              <w:bottom w:val="single" w:sz="4" w:space="0" w:color="000000"/>
              <w:right w:val="single" w:sz="4" w:space="0" w:color="000000"/>
            </w:tcBorders>
            <w:vAlign w:val="center"/>
            <w:hideMark/>
          </w:tcPr>
          <w:p w14:paraId="1E3882DA" w14:textId="72683FA3" w:rsidR="00883729" w:rsidRPr="003937B3" w:rsidRDefault="00883729" w:rsidP="001F7870">
            <w:pPr>
              <w:jc w:val="center"/>
              <w:rPr>
                <w:rFonts w:ascii="Arial" w:eastAsia="Calibri" w:hAnsi="Arial" w:cs="Arial"/>
                <w:b/>
              </w:rPr>
            </w:pPr>
            <w:r>
              <w:rPr>
                <w:rFonts w:ascii="Arial" w:eastAsia="Calibri" w:hAnsi="Arial" w:cs="Arial"/>
                <w:b/>
              </w:rPr>
              <w:t>Liczba nieruchomości</w:t>
            </w:r>
            <w:r w:rsidR="006E7CC2">
              <w:rPr>
                <w:rFonts w:ascii="Arial" w:eastAsia="Calibri" w:hAnsi="Arial" w:cs="Arial"/>
                <w:b/>
              </w:rPr>
              <w:t xml:space="preserve"> </w:t>
            </w:r>
            <w:r w:rsidR="00BD4E46">
              <w:rPr>
                <w:rFonts w:ascii="Arial" w:eastAsia="Calibri" w:hAnsi="Arial" w:cs="Arial"/>
                <w:b/>
              </w:rPr>
              <w:t xml:space="preserve">zamieszkałych </w:t>
            </w:r>
            <w:r w:rsidR="006E7CC2">
              <w:rPr>
                <w:rFonts w:ascii="Arial" w:eastAsia="Calibri" w:hAnsi="Arial" w:cs="Arial"/>
                <w:b/>
              </w:rPr>
              <w:t>(punktów odbioru)</w:t>
            </w:r>
            <w:r>
              <w:rPr>
                <w:rFonts w:ascii="Arial" w:eastAsia="Calibri" w:hAnsi="Arial" w:cs="Arial"/>
                <w:b/>
              </w:rPr>
              <w:t xml:space="preserve"> wg. deklaracji stan na 31.12.202</w:t>
            </w:r>
            <w:r w:rsidR="00ED51B5">
              <w:rPr>
                <w:rFonts w:ascii="Arial" w:eastAsia="Calibri" w:hAnsi="Arial" w:cs="Arial"/>
                <w:b/>
              </w:rPr>
              <w:t>3</w:t>
            </w:r>
          </w:p>
        </w:tc>
        <w:tc>
          <w:tcPr>
            <w:tcW w:w="2268" w:type="dxa"/>
            <w:tcBorders>
              <w:top w:val="double" w:sz="4" w:space="0" w:color="000000"/>
              <w:left w:val="single" w:sz="4" w:space="0" w:color="000000"/>
              <w:bottom w:val="single" w:sz="4" w:space="0" w:color="000000"/>
              <w:right w:val="single" w:sz="4" w:space="0" w:color="000000"/>
            </w:tcBorders>
          </w:tcPr>
          <w:p w14:paraId="7900BA03" w14:textId="7F5B83E3" w:rsidR="00883729" w:rsidRDefault="00883729" w:rsidP="001F7870">
            <w:pPr>
              <w:rPr>
                <w:rFonts w:ascii="Arial" w:eastAsia="Calibri" w:hAnsi="Arial" w:cs="Arial"/>
                <w:b/>
              </w:rPr>
            </w:pPr>
            <w:r>
              <w:rPr>
                <w:rFonts w:ascii="Arial" w:eastAsia="Calibri" w:hAnsi="Arial" w:cs="Arial"/>
                <w:b/>
              </w:rPr>
              <w:t xml:space="preserve">Liczba nieruchomości </w:t>
            </w:r>
            <w:r w:rsidR="00BD4E46">
              <w:rPr>
                <w:rFonts w:ascii="Arial" w:eastAsia="Calibri" w:hAnsi="Arial" w:cs="Arial"/>
                <w:b/>
              </w:rPr>
              <w:t xml:space="preserve">zamieszkałych </w:t>
            </w:r>
            <w:r w:rsidR="006E7CC2">
              <w:rPr>
                <w:rFonts w:ascii="Arial" w:eastAsia="Calibri" w:hAnsi="Arial" w:cs="Arial"/>
                <w:b/>
              </w:rPr>
              <w:t>(punktów odbioru</w:t>
            </w:r>
            <w:r w:rsidR="003612FF">
              <w:rPr>
                <w:rFonts w:ascii="Arial" w:eastAsia="Calibri" w:hAnsi="Arial" w:cs="Arial"/>
                <w:b/>
              </w:rPr>
              <w:t xml:space="preserve"> bioodpadów -brak kompostownika</w:t>
            </w:r>
            <w:r w:rsidR="006E7CC2">
              <w:rPr>
                <w:rFonts w:ascii="Arial" w:eastAsia="Calibri" w:hAnsi="Arial" w:cs="Arial"/>
                <w:b/>
              </w:rPr>
              <w:t xml:space="preserve">) </w:t>
            </w:r>
            <w:r>
              <w:rPr>
                <w:rFonts w:ascii="Arial" w:eastAsia="Calibri" w:hAnsi="Arial" w:cs="Arial"/>
                <w:b/>
              </w:rPr>
              <w:t xml:space="preserve"> stan na 31.12.202</w:t>
            </w:r>
            <w:r w:rsidR="00ED51B5">
              <w:rPr>
                <w:rFonts w:ascii="Arial" w:eastAsia="Calibri" w:hAnsi="Arial" w:cs="Arial"/>
                <w:b/>
              </w:rPr>
              <w:t>3</w:t>
            </w:r>
          </w:p>
        </w:tc>
      </w:tr>
      <w:tr w:rsidR="00883729" w14:paraId="7D085386" w14:textId="77777777" w:rsidTr="001F7870">
        <w:tc>
          <w:tcPr>
            <w:tcW w:w="675" w:type="dxa"/>
            <w:tcBorders>
              <w:top w:val="single" w:sz="4" w:space="0" w:color="000000"/>
              <w:left w:val="single" w:sz="4" w:space="0" w:color="000000"/>
              <w:bottom w:val="single" w:sz="4" w:space="0" w:color="000000"/>
              <w:right w:val="nil"/>
            </w:tcBorders>
            <w:vAlign w:val="center"/>
            <w:hideMark/>
          </w:tcPr>
          <w:p w14:paraId="402FF1B7" w14:textId="77777777" w:rsidR="00883729" w:rsidRDefault="00883729" w:rsidP="001F7870">
            <w:pPr>
              <w:jc w:val="center"/>
            </w:pPr>
            <w:r>
              <w:rPr>
                <w:rFonts w:ascii="Arial" w:eastAsia="Calibri" w:hAnsi="Arial" w:cs="Arial"/>
              </w:rPr>
              <w:t>1.</w:t>
            </w:r>
          </w:p>
        </w:tc>
        <w:tc>
          <w:tcPr>
            <w:tcW w:w="2444" w:type="dxa"/>
            <w:tcBorders>
              <w:top w:val="single" w:sz="4" w:space="0" w:color="000000"/>
              <w:left w:val="single" w:sz="4" w:space="0" w:color="000000"/>
              <w:bottom w:val="single" w:sz="4" w:space="0" w:color="000000"/>
              <w:right w:val="nil"/>
            </w:tcBorders>
            <w:vAlign w:val="center"/>
            <w:hideMark/>
          </w:tcPr>
          <w:p w14:paraId="0A58BD5E" w14:textId="77777777" w:rsidR="00883729" w:rsidRDefault="00883729" w:rsidP="001F7870">
            <w:pPr>
              <w:jc w:val="center"/>
            </w:pPr>
            <w:r>
              <w:rPr>
                <w:rFonts w:ascii="Arial" w:eastAsia="Calibri" w:hAnsi="Arial" w:cs="Arial"/>
              </w:rPr>
              <w:t>Beśnica</w:t>
            </w:r>
          </w:p>
        </w:tc>
        <w:tc>
          <w:tcPr>
            <w:tcW w:w="2410" w:type="dxa"/>
            <w:tcBorders>
              <w:top w:val="single" w:sz="4" w:space="0" w:color="000000"/>
              <w:left w:val="single" w:sz="4" w:space="0" w:color="000000"/>
              <w:bottom w:val="single" w:sz="4" w:space="0" w:color="000000"/>
              <w:right w:val="single" w:sz="4" w:space="0" w:color="000000"/>
            </w:tcBorders>
          </w:tcPr>
          <w:p w14:paraId="0965885B" w14:textId="77777777" w:rsidR="00883729" w:rsidRDefault="00883729" w:rsidP="001F7870">
            <w:pPr>
              <w:ind w:right="1625"/>
              <w:jc w:val="right"/>
              <w:rPr>
                <w:rFonts w:ascii="Arial" w:eastAsia="Calibri" w:hAnsi="Arial" w:cs="Arial"/>
              </w:rPr>
            </w:pPr>
            <w:r>
              <w:rPr>
                <w:rFonts w:ascii="Arial" w:eastAsia="Calibri" w:hAnsi="Arial" w:cs="Arial"/>
              </w:rPr>
              <w:t>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72CD04C" w14:textId="77777777" w:rsidR="00883729" w:rsidRDefault="00883729" w:rsidP="001F7870">
            <w:pPr>
              <w:ind w:right="1625"/>
              <w:jc w:val="right"/>
            </w:pPr>
            <w:r>
              <w:rPr>
                <w:rFonts w:ascii="Arial" w:eastAsia="Calibri" w:hAnsi="Arial" w:cs="Arial"/>
              </w:rPr>
              <w:t>0</w:t>
            </w:r>
          </w:p>
        </w:tc>
        <w:tc>
          <w:tcPr>
            <w:tcW w:w="2268" w:type="dxa"/>
            <w:tcBorders>
              <w:top w:val="single" w:sz="4" w:space="0" w:color="000000"/>
              <w:left w:val="single" w:sz="4" w:space="0" w:color="000000"/>
              <w:bottom w:val="single" w:sz="4" w:space="0" w:color="000000"/>
              <w:right w:val="single" w:sz="4" w:space="0" w:color="000000"/>
            </w:tcBorders>
          </w:tcPr>
          <w:p w14:paraId="2D3FA0CB" w14:textId="77777777" w:rsidR="00883729" w:rsidRDefault="00883729" w:rsidP="001F7870">
            <w:pPr>
              <w:ind w:right="1625"/>
              <w:jc w:val="center"/>
              <w:rPr>
                <w:rFonts w:ascii="Arial" w:eastAsia="Calibri" w:hAnsi="Arial" w:cs="Arial"/>
              </w:rPr>
            </w:pPr>
            <w:r>
              <w:rPr>
                <w:rFonts w:ascii="Arial" w:eastAsia="Calibri" w:hAnsi="Arial" w:cs="Arial"/>
              </w:rPr>
              <w:t>0</w:t>
            </w:r>
          </w:p>
        </w:tc>
      </w:tr>
      <w:tr w:rsidR="00883729" w14:paraId="2B37A5E9" w14:textId="77777777" w:rsidTr="001F7870">
        <w:tc>
          <w:tcPr>
            <w:tcW w:w="675" w:type="dxa"/>
            <w:tcBorders>
              <w:top w:val="single" w:sz="4" w:space="0" w:color="000000"/>
              <w:left w:val="single" w:sz="4" w:space="0" w:color="000000"/>
              <w:bottom w:val="single" w:sz="4" w:space="0" w:color="000000"/>
              <w:right w:val="nil"/>
            </w:tcBorders>
            <w:vAlign w:val="center"/>
            <w:hideMark/>
          </w:tcPr>
          <w:p w14:paraId="43793C55" w14:textId="77777777" w:rsidR="00883729" w:rsidRDefault="00883729" w:rsidP="001F7870">
            <w:pPr>
              <w:jc w:val="center"/>
            </w:pPr>
            <w:r>
              <w:rPr>
                <w:rFonts w:ascii="Arial" w:eastAsia="Calibri" w:hAnsi="Arial" w:cs="Arial"/>
              </w:rPr>
              <w:t>2.</w:t>
            </w:r>
          </w:p>
        </w:tc>
        <w:tc>
          <w:tcPr>
            <w:tcW w:w="2444" w:type="dxa"/>
            <w:tcBorders>
              <w:top w:val="single" w:sz="4" w:space="0" w:color="000000"/>
              <w:left w:val="single" w:sz="4" w:space="0" w:color="000000"/>
              <w:bottom w:val="single" w:sz="4" w:space="0" w:color="000000"/>
              <w:right w:val="nil"/>
            </w:tcBorders>
            <w:vAlign w:val="center"/>
            <w:hideMark/>
          </w:tcPr>
          <w:p w14:paraId="1D0C5E13" w14:textId="77777777" w:rsidR="00883729" w:rsidRDefault="00883729" w:rsidP="001F7870">
            <w:pPr>
              <w:jc w:val="center"/>
            </w:pPr>
            <w:r>
              <w:rPr>
                <w:rFonts w:ascii="Arial" w:eastAsia="Calibri" w:hAnsi="Arial" w:cs="Arial"/>
              </w:rPr>
              <w:t>Borek</w:t>
            </w:r>
          </w:p>
        </w:tc>
        <w:tc>
          <w:tcPr>
            <w:tcW w:w="2410" w:type="dxa"/>
            <w:tcBorders>
              <w:top w:val="single" w:sz="4" w:space="0" w:color="000000"/>
              <w:left w:val="single" w:sz="4" w:space="0" w:color="000000"/>
              <w:bottom w:val="single" w:sz="4" w:space="0" w:color="000000"/>
              <w:right w:val="single" w:sz="4" w:space="0" w:color="000000"/>
            </w:tcBorders>
          </w:tcPr>
          <w:p w14:paraId="7E81C688" w14:textId="77777777" w:rsidR="00883729" w:rsidRDefault="00883729" w:rsidP="001F7870">
            <w:pPr>
              <w:ind w:right="1625"/>
              <w:jc w:val="right"/>
              <w:rPr>
                <w:rFonts w:ascii="Arial" w:eastAsia="Calibri" w:hAnsi="Arial" w:cs="Arial"/>
              </w:rPr>
            </w:pPr>
            <w:r>
              <w:rPr>
                <w:rFonts w:ascii="Arial" w:eastAsia="Calibri" w:hAnsi="Arial" w:cs="Arial"/>
              </w:rPr>
              <w:t>4</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3AA421F" w14:textId="77777777" w:rsidR="00883729" w:rsidRDefault="00883729" w:rsidP="001F7870">
            <w:pPr>
              <w:ind w:right="1625"/>
              <w:jc w:val="right"/>
            </w:pPr>
            <w:r>
              <w:rPr>
                <w:rFonts w:ascii="Arial" w:eastAsia="Calibri" w:hAnsi="Arial" w:cs="Arial"/>
              </w:rPr>
              <w:t>1</w:t>
            </w:r>
          </w:p>
        </w:tc>
        <w:tc>
          <w:tcPr>
            <w:tcW w:w="2268" w:type="dxa"/>
            <w:tcBorders>
              <w:top w:val="single" w:sz="4" w:space="0" w:color="000000"/>
              <w:left w:val="single" w:sz="4" w:space="0" w:color="000000"/>
              <w:bottom w:val="single" w:sz="4" w:space="0" w:color="000000"/>
              <w:right w:val="single" w:sz="4" w:space="0" w:color="000000"/>
            </w:tcBorders>
          </w:tcPr>
          <w:p w14:paraId="45B77CB3" w14:textId="77777777" w:rsidR="00883729" w:rsidRDefault="00883729" w:rsidP="001F7870">
            <w:pPr>
              <w:ind w:right="1625"/>
              <w:jc w:val="center"/>
              <w:rPr>
                <w:rFonts w:ascii="Arial" w:eastAsia="Calibri" w:hAnsi="Arial" w:cs="Arial"/>
              </w:rPr>
            </w:pPr>
            <w:r>
              <w:rPr>
                <w:rFonts w:ascii="Arial" w:eastAsia="Calibri" w:hAnsi="Arial" w:cs="Arial"/>
              </w:rPr>
              <w:t>1</w:t>
            </w:r>
          </w:p>
        </w:tc>
      </w:tr>
      <w:tr w:rsidR="00883729" w14:paraId="7A4C8ED8" w14:textId="77777777" w:rsidTr="001F7870">
        <w:tc>
          <w:tcPr>
            <w:tcW w:w="675" w:type="dxa"/>
            <w:tcBorders>
              <w:top w:val="single" w:sz="4" w:space="0" w:color="000000"/>
              <w:left w:val="single" w:sz="4" w:space="0" w:color="000000"/>
              <w:bottom w:val="single" w:sz="4" w:space="0" w:color="000000"/>
              <w:right w:val="nil"/>
            </w:tcBorders>
            <w:vAlign w:val="center"/>
            <w:hideMark/>
          </w:tcPr>
          <w:p w14:paraId="10E4AF0B" w14:textId="77777777" w:rsidR="00883729" w:rsidRDefault="00883729" w:rsidP="001F7870">
            <w:pPr>
              <w:jc w:val="center"/>
            </w:pPr>
            <w:r>
              <w:rPr>
                <w:rFonts w:ascii="Arial" w:eastAsia="Calibri" w:hAnsi="Arial" w:cs="Arial"/>
              </w:rPr>
              <w:t>3.</w:t>
            </w:r>
          </w:p>
        </w:tc>
        <w:tc>
          <w:tcPr>
            <w:tcW w:w="2444" w:type="dxa"/>
            <w:tcBorders>
              <w:top w:val="single" w:sz="4" w:space="0" w:color="000000"/>
              <w:left w:val="single" w:sz="4" w:space="0" w:color="000000"/>
              <w:bottom w:val="single" w:sz="4" w:space="0" w:color="000000"/>
              <w:right w:val="nil"/>
            </w:tcBorders>
            <w:vAlign w:val="center"/>
            <w:hideMark/>
          </w:tcPr>
          <w:p w14:paraId="301BF2D8" w14:textId="77777777" w:rsidR="00883729" w:rsidRDefault="00883729" w:rsidP="001F7870">
            <w:pPr>
              <w:jc w:val="center"/>
            </w:pPr>
            <w:r>
              <w:rPr>
                <w:rFonts w:ascii="Arial" w:eastAsia="Calibri" w:hAnsi="Arial" w:cs="Arial"/>
              </w:rPr>
              <w:t>Brzeziny</w:t>
            </w:r>
          </w:p>
        </w:tc>
        <w:tc>
          <w:tcPr>
            <w:tcW w:w="2410" w:type="dxa"/>
            <w:tcBorders>
              <w:top w:val="single" w:sz="4" w:space="0" w:color="000000"/>
              <w:left w:val="single" w:sz="4" w:space="0" w:color="000000"/>
              <w:bottom w:val="single" w:sz="4" w:space="0" w:color="000000"/>
              <w:right w:val="single" w:sz="4" w:space="0" w:color="000000"/>
            </w:tcBorders>
          </w:tcPr>
          <w:p w14:paraId="3B4004A3" w14:textId="77777777" w:rsidR="00883729" w:rsidRDefault="00883729" w:rsidP="001F7870">
            <w:pPr>
              <w:ind w:right="1625"/>
              <w:jc w:val="center"/>
              <w:rPr>
                <w:rFonts w:ascii="Arial" w:eastAsia="Calibri" w:hAnsi="Arial" w:cs="Arial"/>
              </w:rPr>
            </w:pPr>
            <w:r>
              <w:rPr>
                <w:rFonts w:ascii="Arial" w:eastAsia="Calibri" w:hAnsi="Arial" w:cs="Arial"/>
              </w:rPr>
              <w:t xml:space="preserve">       2</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1FEB596" w14:textId="77777777" w:rsidR="00883729" w:rsidRDefault="00883729" w:rsidP="001F7870">
            <w:pPr>
              <w:ind w:right="1625"/>
              <w:jc w:val="right"/>
            </w:pPr>
            <w:r>
              <w:rPr>
                <w:rFonts w:ascii="Arial" w:eastAsia="Calibri" w:hAnsi="Arial" w:cs="Arial"/>
              </w:rPr>
              <w:t>2</w:t>
            </w:r>
          </w:p>
        </w:tc>
        <w:tc>
          <w:tcPr>
            <w:tcW w:w="2268" w:type="dxa"/>
            <w:tcBorders>
              <w:top w:val="single" w:sz="4" w:space="0" w:color="000000"/>
              <w:left w:val="single" w:sz="4" w:space="0" w:color="000000"/>
              <w:bottom w:val="single" w:sz="4" w:space="0" w:color="000000"/>
              <w:right w:val="single" w:sz="4" w:space="0" w:color="000000"/>
            </w:tcBorders>
          </w:tcPr>
          <w:p w14:paraId="43890333" w14:textId="06438EC0" w:rsidR="00883729" w:rsidRDefault="009602BF" w:rsidP="001F7870">
            <w:pPr>
              <w:ind w:right="1625"/>
              <w:jc w:val="center"/>
              <w:rPr>
                <w:rFonts w:ascii="Arial" w:eastAsia="Calibri" w:hAnsi="Arial" w:cs="Arial"/>
              </w:rPr>
            </w:pPr>
            <w:r>
              <w:rPr>
                <w:rFonts w:ascii="Arial" w:eastAsia="Calibri" w:hAnsi="Arial" w:cs="Arial"/>
              </w:rPr>
              <w:t>0</w:t>
            </w:r>
          </w:p>
        </w:tc>
      </w:tr>
      <w:tr w:rsidR="00883729" w14:paraId="0B16683B" w14:textId="77777777" w:rsidTr="001F7870">
        <w:tc>
          <w:tcPr>
            <w:tcW w:w="675" w:type="dxa"/>
            <w:tcBorders>
              <w:top w:val="single" w:sz="4" w:space="0" w:color="000000"/>
              <w:left w:val="single" w:sz="4" w:space="0" w:color="000000"/>
              <w:bottom w:val="single" w:sz="4" w:space="0" w:color="000000"/>
              <w:right w:val="nil"/>
            </w:tcBorders>
            <w:vAlign w:val="center"/>
            <w:hideMark/>
          </w:tcPr>
          <w:p w14:paraId="6610F412" w14:textId="77777777" w:rsidR="00883729" w:rsidRDefault="00883729" w:rsidP="001F7870">
            <w:pPr>
              <w:jc w:val="center"/>
            </w:pPr>
            <w:r>
              <w:rPr>
                <w:rFonts w:ascii="Arial" w:eastAsia="Calibri" w:hAnsi="Arial" w:cs="Arial"/>
              </w:rPr>
              <w:t>4.</w:t>
            </w:r>
          </w:p>
        </w:tc>
        <w:tc>
          <w:tcPr>
            <w:tcW w:w="2444" w:type="dxa"/>
            <w:tcBorders>
              <w:top w:val="single" w:sz="4" w:space="0" w:color="000000"/>
              <w:left w:val="single" w:sz="4" w:space="0" w:color="000000"/>
              <w:bottom w:val="single" w:sz="4" w:space="0" w:color="000000"/>
              <w:right w:val="nil"/>
            </w:tcBorders>
            <w:vAlign w:val="center"/>
            <w:hideMark/>
          </w:tcPr>
          <w:p w14:paraId="33703D44" w14:textId="77777777" w:rsidR="00883729" w:rsidRDefault="00883729" w:rsidP="001F7870">
            <w:pPr>
              <w:jc w:val="center"/>
            </w:pPr>
            <w:r>
              <w:rPr>
                <w:rFonts w:ascii="Arial" w:eastAsia="Calibri" w:hAnsi="Arial" w:cs="Arial"/>
              </w:rPr>
              <w:t>Buczkowo</w:t>
            </w:r>
          </w:p>
        </w:tc>
        <w:tc>
          <w:tcPr>
            <w:tcW w:w="2410" w:type="dxa"/>
            <w:tcBorders>
              <w:top w:val="single" w:sz="4" w:space="0" w:color="000000"/>
              <w:left w:val="single" w:sz="4" w:space="0" w:color="000000"/>
              <w:bottom w:val="single" w:sz="4" w:space="0" w:color="000000"/>
              <w:right w:val="single" w:sz="4" w:space="0" w:color="000000"/>
            </w:tcBorders>
          </w:tcPr>
          <w:p w14:paraId="73EB34AA" w14:textId="202380A6" w:rsidR="00883729" w:rsidRDefault="003E28A3" w:rsidP="001F7870">
            <w:pPr>
              <w:ind w:right="1625"/>
              <w:jc w:val="right"/>
              <w:rPr>
                <w:rFonts w:ascii="Arial" w:eastAsia="Calibri" w:hAnsi="Arial" w:cs="Arial"/>
              </w:rPr>
            </w:pPr>
            <w:r>
              <w:rPr>
                <w:rFonts w:ascii="Arial" w:eastAsia="Calibri" w:hAnsi="Arial" w:cs="Arial"/>
              </w:rPr>
              <w:t>11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1504B3B" w14:textId="7E13C50A" w:rsidR="00883729" w:rsidRDefault="003E28A3" w:rsidP="001F7870">
            <w:pPr>
              <w:ind w:right="1625"/>
              <w:jc w:val="right"/>
            </w:pPr>
            <w:r>
              <w:rPr>
                <w:rFonts w:ascii="Arial" w:eastAsia="Calibri" w:hAnsi="Arial" w:cs="Arial"/>
              </w:rPr>
              <w:t>5</w:t>
            </w:r>
          </w:p>
        </w:tc>
        <w:tc>
          <w:tcPr>
            <w:tcW w:w="2268" w:type="dxa"/>
            <w:tcBorders>
              <w:top w:val="single" w:sz="4" w:space="0" w:color="000000"/>
              <w:left w:val="single" w:sz="4" w:space="0" w:color="000000"/>
              <w:bottom w:val="single" w:sz="4" w:space="0" w:color="000000"/>
              <w:right w:val="single" w:sz="4" w:space="0" w:color="000000"/>
            </w:tcBorders>
          </w:tcPr>
          <w:p w14:paraId="2062D873" w14:textId="5D61BCB9" w:rsidR="00883729" w:rsidRDefault="009602BF" w:rsidP="001F7870">
            <w:pPr>
              <w:ind w:right="1625"/>
              <w:jc w:val="center"/>
              <w:rPr>
                <w:rFonts w:ascii="Arial" w:eastAsia="Calibri" w:hAnsi="Arial" w:cs="Arial"/>
              </w:rPr>
            </w:pPr>
            <w:r>
              <w:rPr>
                <w:rFonts w:ascii="Arial" w:eastAsia="Calibri" w:hAnsi="Arial" w:cs="Arial"/>
              </w:rPr>
              <w:t>1</w:t>
            </w:r>
          </w:p>
        </w:tc>
      </w:tr>
      <w:tr w:rsidR="00883729" w14:paraId="1A99B9E6" w14:textId="77777777" w:rsidTr="001F7870">
        <w:tc>
          <w:tcPr>
            <w:tcW w:w="675" w:type="dxa"/>
            <w:tcBorders>
              <w:top w:val="single" w:sz="4" w:space="0" w:color="000000"/>
              <w:left w:val="single" w:sz="4" w:space="0" w:color="000000"/>
              <w:bottom w:val="single" w:sz="4" w:space="0" w:color="000000"/>
              <w:right w:val="nil"/>
            </w:tcBorders>
            <w:vAlign w:val="center"/>
            <w:hideMark/>
          </w:tcPr>
          <w:p w14:paraId="75A9589A" w14:textId="77777777" w:rsidR="00883729" w:rsidRDefault="00883729" w:rsidP="001F7870">
            <w:pPr>
              <w:jc w:val="center"/>
            </w:pPr>
            <w:r>
              <w:rPr>
                <w:rFonts w:ascii="Arial" w:eastAsia="Calibri" w:hAnsi="Arial" w:cs="Arial"/>
              </w:rPr>
              <w:t>5.</w:t>
            </w:r>
          </w:p>
        </w:tc>
        <w:tc>
          <w:tcPr>
            <w:tcW w:w="2444" w:type="dxa"/>
            <w:tcBorders>
              <w:top w:val="single" w:sz="4" w:space="0" w:color="000000"/>
              <w:left w:val="single" w:sz="4" w:space="0" w:color="000000"/>
              <w:bottom w:val="single" w:sz="4" w:space="0" w:color="000000"/>
              <w:right w:val="nil"/>
            </w:tcBorders>
            <w:vAlign w:val="center"/>
            <w:hideMark/>
          </w:tcPr>
          <w:p w14:paraId="7CB8FC7C" w14:textId="77777777" w:rsidR="00883729" w:rsidRDefault="00883729" w:rsidP="001F7870">
            <w:pPr>
              <w:jc w:val="center"/>
            </w:pPr>
            <w:r>
              <w:rPr>
                <w:rFonts w:ascii="Arial" w:eastAsia="Calibri" w:hAnsi="Arial" w:cs="Arial"/>
              </w:rPr>
              <w:t>Bryńsk Królewski</w:t>
            </w:r>
          </w:p>
        </w:tc>
        <w:tc>
          <w:tcPr>
            <w:tcW w:w="2410" w:type="dxa"/>
            <w:tcBorders>
              <w:top w:val="single" w:sz="4" w:space="0" w:color="000000"/>
              <w:left w:val="single" w:sz="4" w:space="0" w:color="000000"/>
              <w:bottom w:val="single" w:sz="4" w:space="0" w:color="000000"/>
              <w:right w:val="single" w:sz="4" w:space="0" w:color="000000"/>
            </w:tcBorders>
          </w:tcPr>
          <w:p w14:paraId="5FBB1AA7" w14:textId="77777777" w:rsidR="00883729" w:rsidRDefault="00883729" w:rsidP="001F7870">
            <w:pPr>
              <w:ind w:right="1625"/>
              <w:jc w:val="right"/>
              <w:rPr>
                <w:rFonts w:ascii="Arial" w:eastAsia="Calibri" w:hAnsi="Arial" w:cs="Arial"/>
              </w:rPr>
            </w:pPr>
            <w:r>
              <w:rPr>
                <w:rFonts w:ascii="Arial" w:eastAsia="Calibri" w:hAnsi="Arial" w:cs="Arial"/>
              </w:rPr>
              <w:t>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7FA7161" w14:textId="77777777" w:rsidR="00883729" w:rsidRDefault="00883729" w:rsidP="001F7870">
            <w:pPr>
              <w:ind w:right="1625"/>
              <w:jc w:val="right"/>
            </w:pPr>
            <w:r>
              <w:rPr>
                <w:rFonts w:ascii="Arial" w:eastAsia="Calibri" w:hAnsi="Arial" w:cs="Arial"/>
              </w:rPr>
              <w:t>1</w:t>
            </w:r>
          </w:p>
        </w:tc>
        <w:tc>
          <w:tcPr>
            <w:tcW w:w="2268" w:type="dxa"/>
            <w:tcBorders>
              <w:top w:val="single" w:sz="4" w:space="0" w:color="000000"/>
              <w:left w:val="single" w:sz="4" w:space="0" w:color="000000"/>
              <w:bottom w:val="single" w:sz="4" w:space="0" w:color="000000"/>
              <w:right w:val="single" w:sz="4" w:space="0" w:color="000000"/>
            </w:tcBorders>
          </w:tcPr>
          <w:p w14:paraId="4DDC619E" w14:textId="78C0D14A" w:rsidR="00883729" w:rsidRDefault="00BD4E46" w:rsidP="001F7870">
            <w:pPr>
              <w:ind w:right="1625"/>
              <w:jc w:val="center"/>
              <w:rPr>
                <w:rFonts w:ascii="Arial" w:eastAsia="Calibri" w:hAnsi="Arial" w:cs="Arial"/>
              </w:rPr>
            </w:pPr>
            <w:r>
              <w:rPr>
                <w:rFonts w:ascii="Arial" w:eastAsia="Calibri" w:hAnsi="Arial" w:cs="Arial"/>
              </w:rPr>
              <w:t>0</w:t>
            </w:r>
          </w:p>
        </w:tc>
      </w:tr>
      <w:tr w:rsidR="00883729" w14:paraId="6ACA2CE3" w14:textId="77777777" w:rsidTr="001F7870">
        <w:tc>
          <w:tcPr>
            <w:tcW w:w="675" w:type="dxa"/>
            <w:tcBorders>
              <w:top w:val="single" w:sz="4" w:space="0" w:color="000000"/>
              <w:left w:val="single" w:sz="4" w:space="0" w:color="000000"/>
              <w:bottom w:val="single" w:sz="4" w:space="0" w:color="000000"/>
              <w:right w:val="nil"/>
            </w:tcBorders>
            <w:vAlign w:val="center"/>
            <w:hideMark/>
          </w:tcPr>
          <w:p w14:paraId="167D7BAF" w14:textId="77777777" w:rsidR="00883729" w:rsidRDefault="00883729" w:rsidP="001F7870">
            <w:pPr>
              <w:jc w:val="center"/>
            </w:pPr>
            <w:r>
              <w:rPr>
                <w:rFonts w:ascii="Arial" w:eastAsia="Calibri" w:hAnsi="Arial" w:cs="Arial"/>
              </w:rPr>
              <w:lastRenderedPageBreak/>
              <w:t>6.</w:t>
            </w:r>
          </w:p>
        </w:tc>
        <w:tc>
          <w:tcPr>
            <w:tcW w:w="2444" w:type="dxa"/>
            <w:tcBorders>
              <w:top w:val="single" w:sz="4" w:space="0" w:color="000000"/>
              <w:left w:val="single" w:sz="4" w:space="0" w:color="000000"/>
              <w:bottom w:val="single" w:sz="4" w:space="0" w:color="000000"/>
              <w:right w:val="nil"/>
            </w:tcBorders>
            <w:vAlign w:val="center"/>
            <w:hideMark/>
          </w:tcPr>
          <w:p w14:paraId="66FE94DB" w14:textId="77777777" w:rsidR="00883729" w:rsidRDefault="00883729" w:rsidP="001F7870">
            <w:pPr>
              <w:jc w:val="center"/>
            </w:pPr>
            <w:r>
              <w:rPr>
                <w:rFonts w:ascii="Arial" w:eastAsia="Calibri" w:hAnsi="Arial" w:cs="Arial"/>
              </w:rPr>
              <w:t>Czarny Bryńsk</w:t>
            </w:r>
          </w:p>
        </w:tc>
        <w:tc>
          <w:tcPr>
            <w:tcW w:w="2410" w:type="dxa"/>
            <w:tcBorders>
              <w:top w:val="single" w:sz="4" w:space="0" w:color="000000"/>
              <w:left w:val="single" w:sz="4" w:space="0" w:color="000000"/>
              <w:bottom w:val="single" w:sz="4" w:space="0" w:color="000000"/>
              <w:right w:val="single" w:sz="4" w:space="0" w:color="000000"/>
            </w:tcBorders>
          </w:tcPr>
          <w:p w14:paraId="4FA17CCF" w14:textId="3A844BB3" w:rsidR="00883729" w:rsidRDefault="00883729" w:rsidP="001F7870">
            <w:pPr>
              <w:ind w:right="1625"/>
              <w:jc w:val="right"/>
              <w:rPr>
                <w:rFonts w:ascii="Arial" w:eastAsia="Calibri" w:hAnsi="Arial" w:cs="Arial"/>
              </w:rPr>
            </w:pPr>
            <w:r>
              <w:rPr>
                <w:rFonts w:ascii="Arial" w:eastAsia="Calibri" w:hAnsi="Arial" w:cs="Arial"/>
              </w:rPr>
              <w:t>2</w:t>
            </w:r>
            <w:r w:rsidR="000052CB">
              <w:rPr>
                <w:rFonts w:ascii="Arial" w:eastAsia="Calibri" w:hAnsi="Arial" w:cs="Arial"/>
              </w:rPr>
              <w:t>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13DF695" w14:textId="77777777" w:rsidR="00883729" w:rsidRDefault="00883729" w:rsidP="001F7870">
            <w:pPr>
              <w:ind w:right="1625"/>
              <w:jc w:val="right"/>
            </w:pPr>
            <w:r>
              <w:rPr>
                <w:rFonts w:ascii="Arial" w:eastAsia="Calibri" w:hAnsi="Arial" w:cs="Arial"/>
              </w:rPr>
              <w:t>12</w:t>
            </w:r>
          </w:p>
        </w:tc>
        <w:tc>
          <w:tcPr>
            <w:tcW w:w="2268" w:type="dxa"/>
            <w:tcBorders>
              <w:top w:val="single" w:sz="4" w:space="0" w:color="000000"/>
              <w:left w:val="single" w:sz="4" w:space="0" w:color="000000"/>
              <w:bottom w:val="single" w:sz="4" w:space="0" w:color="000000"/>
              <w:right w:val="single" w:sz="4" w:space="0" w:color="000000"/>
            </w:tcBorders>
          </w:tcPr>
          <w:p w14:paraId="41295C64" w14:textId="2058A164" w:rsidR="00883729" w:rsidRDefault="00BD4E46" w:rsidP="001F7870">
            <w:pPr>
              <w:ind w:right="1625"/>
              <w:jc w:val="center"/>
              <w:rPr>
                <w:rFonts w:ascii="Arial" w:eastAsia="Calibri" w:hAnsi="Arial" w:cs="Arial"/>
              </w:rPr>
            </w:pPr>
            <w:r>
              <w:rPr>
                <w:rFonts w:ascii="Arial" w:eastAsia="Calibri" w:hAnsi="Arial" w:cs="Arial"/>
              </w:rPr>
              <w:t>5</w:t>
            </w:r>
          </w:p>
        </w:tc>
      </w:tr>
      <w:tr w:rsidR="00883729" w14:paraId="546716A2" w14:textId="77777777" w:rsidTr="001F7870">
        <w:tc>
          <w:tcPr>
            <w:tcW w:w="675" w:type="dxa"/>
            <w:tcBorders>
              <w:top w:val="single" w:sz="4" w:space="0" w:color="000000"/>
              <w:left w:val="single" w:sz="4" w:space="0" w:color="000000"/>
              <w:bottom w:val="single" w:sz="4" w:space="0" w:color="000000"/>
              <w:right w:val="nil"/>
            </w:tcBorders>
            <w:vAlign w:val="center"/>
            <w:hideMark/>
          </w:tcPr>
          <w:p w14:paraId="6928ED7C" w14:textId="77777777" w:rsidR="00883729" w:rsidRDefault="00883729" w:rsidP="001F7870">
            <w:pPr>
              <w:jc w:val="center"/>
            </w:pPr>
            <w:r>
              <w:rPr>
                <w:rFonts w:ascii="Arial" w:eastAsia="Calibri" w:hAnsi="Arial" w:cs="Arial"/>
              </w:rPr>
              <w:t>7.</w:t>
            </w:r>
          </w:p>
        </w:tc>
        <w:tc>
          <w:tcPr>
            <w:tcW w:w="2444" w:type="dxa"/>
            <w:tcBorders>
              <w:top w:val="single" w:sz="4" w:space="0" w:color="000000"/>
              <w:left w:val="single" w:sz="4" w:space="0" w:color="000000"/>
              <w:bottom w:val="single" w:sz="4" w:space="0" w:color="000000"/>
              <w:right w:val="nil"/>
            </w:tcBorders>
            <w:vAlign w:val="center"/>
            <w:hideMark/>
          </w:tcPr>
          <w:p w14:paraId="622B92F9" w14:textId="77777777" w:rsidR="00883729" w:rsidRDefault="00883729" w:rsidP="001F7870">
            <w:pPr>
              <w:jc w:val="center"/>
            </w:pPr>
            <w:r>
              <w:rPr>
                <w:rFonts w:ascii="Arial" w:eastAsia="Calibri" w:hAnsi="Arial" w:cs="Arial"/>
              </w:rPr>
              <w:t>Diabelec</w:t>
            </w:r>
          </w:p>
        </w:tc>
        <w:tc>
          <w:tcPr>
            <w:tcW w:w="2410" w:type="dxa"/>
            <w:tcBorders>
              <w:top w:val="single" w:sz="4" w:space="0" w:color="000000"/>
              <w:left w:val="single" w:sz="4" w:space="0" w:color="000000"/>
              <w:bottom w:val="single" w:sz="4" w:space="0" w:color="000000"/>
              <w:right w:val="single" w:sz="4" w:space="0" w:color="000000"/>
            </w:tcBorders>
          </w:tcPr>
          <w:p w14:paraId="3CB24DFF" w14:textId="77777777" w:rsidR="00883729" w:rsidRDefault="00883729" w:rsidP="001F7870">
            <w:pPr>
              <w:ind w:right="1625"/>
              <w:jc w:val="right"/>
              <w:rPr>
                <w:rFonts w:ascii="Arial" w:eastAsia="Calibri" w:hAnsi="Arial" w:cs="Arial"/>
              </w:rPr>
            </w:pPr>
            <w:r>
              <w:rPr>
                <w:rFonts w:ascii="Arial" w:eastAsia="Calibri" w:hAnsi="Arial" w:cs="Arial"/>
              </w:rPr>
              <w:t>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F670CED" w14:textId="77777777" w:rsidR="00883729" w:rsidRDefault="00883729" w:rsidP="001F7870">
            <w:pPr>
              <w:ind w:right="1625"/>
              <w:jc w:val="right"/>
            </w:pPr>
            <w:r>
              <w:rPr>
                <w:rFonts w:ascii="Arial" w:eastAsia="Calibri" w:hAnsi="Arial" w:cs="Arial"/>
              </w:rPr>
              <w:t>1</w:t>
            </w:r>
          </w:p>
        </w:tc>
        <w:tc>
          <w:tcPr>
            <w:tcW w:w="2268" w:type="dxa"/>
            <w:tcBorders>
              <w:top w:val="single" w:sz="4" w:space="0" w:color="000000"/>
              <w:left w:val="single" w:sz="4" w:space="0" w:color="000000"/>
              <w:bottom w:val="single" w:sz="4" w:space="0" w:color="000000"/>
              <w:right w:val="single" w:sz="4" w:space="0" w:color="000000"/>
            </w:tcBorders>
          </w:tcPr>
          <w:p w14:paraId="4F67990B" w14:textId="07BB1D91" w:rsidR="00883729" w:rsidRDefault="00BD4E46" w:rsidP="001F7870">
            <w:pPr>
              <w:ind w:right="1625"/>
              <w:jc w:val="center"/>
              <w:rPr>
                <w:rFonts w:ascii="Arial" w:eastAsia="Calibri" w:hAnsi="Arial" w:cs="Arial"/>
              </w:rPr>
            </w:pPr>
            <w:r>
              <w:rPr>
                <w:rFonts w:ascii="Arial" w:eastAsia="Calibri" w:hAnsi="Arial" w:cs="Arial"/>
              </w:rPr>
              <w:t>0</w:t>
            </w:r>
          </w:p>
        </w:tc>
      </w:tr>
      <w:tr w:rsidR="00883729" w14:paraId="0FF1F4DB" w14:textId="77777777" w:rsidTr="001F7870">
        <w:tc>
          <w:tcPr>
            <w:tcW w:w="675" w:type="dxa"/>
            <w:tcBorders>
              <w:top w:val="single" w:sz="4" w:space="0" w:color="000000"/>
              <w:left w:val="single" w:sz="4" w:space="0" w:color="000000"/>
              <w:bottom w:val="single" w:sz="4" w:space="0" w:color="000000"/>
              <w:right w:val="nil"/>
            </w:tcBorders>
            <w:vAlign w:val="center"/>
            <w:hideMark/>
          </w:tcPr>
          <w:p w14:paraId="11DC2450" w14:textId="77777777" w:rsidR="00883729" w:rsidRDefault="00883729" w:rsidP="001F7870">
            <w:pPr>
              <w:jc w:val="center"/>
            </w:pPr>
            <w:r>
              <w:rPr>
                <w:rFonts w:ascii="Arial" w:eastAsia="Calibri" w:hAnsi="Arial" w:cs="Arial"/>
              </w:rPr>
              <w:t>8.</w:t>
            </w:r>
          </w:p>
        </w:tc>
        <w:tc>
          <w:tcPr>
            <w:tcW w:w="2444" w:type="dxa"/>
            <w:tcBorders>
              <w:top w:val="single" w:sz="4" w:space="0" w:color="000000"/>
              <w:left w:val="single" w:sz="4" w:space="0" w:color="000000"/>
              <w:bottom w:val="single" w:sz="4" w:space="0" w:color="000000"/>
              <w:right w:val="nil"/>
            </w:tcBorders>
            <w:vAlign w:val="center"/>
            <w:hideMark/>
          </w:tcPr>
          <w:p w14:paraId="4569D446" w14:textId="77777777" w:rsidR="00883729" w:rsidRDefault="00883729" w:rsidP="001F7870">
            <w:pPr>
              <w:jc w:val="center"/>
            </w:pPr>
            <w:r>
              <w:rPr>
                <w:rFonts w:ascii="Arial" w:eastAsia="Calibri" w:hAnsi="Arial" w:cs="Arial"/>
              </w:rPr>
              <w:t>Falk</w:t>
            </w:r>
          </w:p>
        </w:tc>
        <w:tc>
          <w:tcPr>
            <w:tcW w:w="2410" w:type="dxa"/>
            <w:tcBorders>
              <w:top w:val="single" w:sz="4" w:space="0" w:color="000000"/>
              <w:left w:val="single" w:sz="4" w:space="0" w:color="000000"/>
              <w:bottom w:val="single" w:sz="4" w:space="0" w:color="000000"/>
              <w:right w:val="single" w:sz="4" w:space="0" w:color="000000"/>
            </w:tcBorders>
          </w:tcPr>
          <w:p w14:paraId="080158A6" w14:textId="4B51C5F2" w:rsidR="00883729" w:rsidRDefault="006E7CC2" w:rsidP="001F7870">
            <w:pPr>
              <w:ind w:right="1625"/>
              <w:jc w:val="right"/>
              <w:rPr>
                <w:rFonts w:ascii="Arial" w:eastAsia="Calibri" w:hAnsi="Arial" w:cs="Arial"/>
              </w:rPr>
            </w:pPr>
            <w:r>
              <w:rPr>
                <w:rFonts w:ascii="Arial" w:eastAsia="Calibri" w:hAnsi="Arial" w:cs="Arial"/>
              </w:rPr>
              <w:t>2</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6B29C44" w14:textId="39D82E1C" w:rsidR="00883729" w:rsidRDefault="006E7CC2" w:rsidP="001F7870">
            <w:pPr>
              <w:ind w:right="1625"/>
              <w:jc w:val="right"/>
            </w:pPr>
            <w:r>
              <w:rPr>
                <w:rFonts w:ascii="Arial" w:eastAsia="Calibri" w:hAnsi="Arial" w:cs="Arial"/>
              </w:rPr>
              <w:t>1</w:t>
            </w:r>
          </w:p>
        </w:tc>
        <w:tc>
          <w:tcPr>
            <w:tcW w:w="2268" w:type="dxa"/>
            <w:tcBorders>
              <w:top w:val="single" w:sz="4" w:space="0" w:color="000000"/>
              <w:left w:val="single" w:sz="4" w:space="0" w:color="000000"/>
              <w:bottom w:val="single" w:sz="4" w:space="0" w:color="000000"/>
              <w:right w:val="single" w:sz="4" w:space="0" w:color="000000"/>
            </w:tcBorders>
          </w:tcPr>
          <w:p w14:paraId="7D21ACDF" w14:textId="6C32DC38" w:rsidR="00883729" w:rsidRDefault="00BD4E46" w:rsidP="001F7870">
            <w:pPr>
              <w:ind w:right="1625"/>
              <w:jc w:val="center"/>
              <w:rPr>
                <w:rFonts w:ascii="Arial" w:eastAsia="Calibri" w:hAnsi="Arial" w:cs="Arial"/>
              </w:rPr>
            </w:pPr>
            <w:r>
              <w:rPr>
                <w:rFonts w:ascii="Arial" w:eastAsia="Calibri" w:hAnsi="Arial" w:cs="Arial"/>
              </w:rPr>
              <w:t>0</w:t>
            </w:r>
          </w:p>
        </w:tc>
      </w:tr>
      <w:tr w:rsidR="00883729" w14:paraId="714F9586" w14:textId="77777777" w:rsidTr="001F7870">
        <w:tc>
          <w:tcPr>
            <w:tcW w:w="675" w:type="dxa"/>
            <w:tcBorders>
              <w:top w:val="single" w:sz="4" w:space="0" w:color="000000"/>
              <w:left w:val="single" w:sz="4" w:space="0" w:color="000000"/>
              <w:bottom w:val="single" w:sz="4" w:space="0" w:color="000000"/>
              <w:right w:val="nil"/>
            </w:tcBorders>
            <w:vAlign w:val="center"/>
          </w:tcPr>
          <w:p w14:paraId="504B2330" w14:textId="77777777" w:rsidR="00883729" w:rsidRDefault="00883729" w:rsidP="001F7870">
            <w:pPr>
              <w:jc w:val="center"/>
              <w:rPr>
                <w:rFonts w:ascii="Arial" w:eastAsia="Calibri" w:hAnsi="Arial" w:cs="Arial"/>
              </w:rPr>
            </w:pPr>
            <w:r>
              <w:rPr>
                <w:rFonts w:ascii="Arial" w:eastAsia="Calibri" w:hAnsi="Arial" w:cs="Arial"/>
              </w:rPr>
              <w:t>9.</w:t>
            </w:r>
          </w:p>
        </w:tc>
        <w:tc>
          <w:tcPr>
            <w:tcW w:w="2444" w:type="dxa"/>
            <w:tcBorders>
              <w:top w:val="single" w:sz="4" w:space="0" w:color="000000"/>
              <w:left w:val="single" w:sz="4" w:space="0" w:color="000000"/>
              <w:bottom w:val="single" w:sz="4" w:space="0" w:color="000000"/>
              <w:right w:val="nil"/>
            </w:tcBorders>
            <w:vAlign w:val="center"/>
          </w:tcPr>
          <w:p w14:paraId="6D91DA07" w14:textId="77777777" w:rsidR="00883729" w:rsidRDefault="00883729" w:rsidP="001F7870">
            <w:pPr>
              <w:jc w:val="center"/>
              <w:rPr>
                <w:rFonts w:ascii="Arial" w:eastAsia="Calibri" w:hAnsi="Arial" w:cs="Arial"/>
              </w:rPr>
            </w:pPr>
            <w:r>
              <w:rPr>
                <w:rFonts w:ascii="Arial" w:eastAsia="Calibri" w:hAnsi="Arial" w:cs="Arial"/>
              </w:rPr>
              <w:t>Fiałki</w:t>
            </w:r>
          </w:p>
        </w:tc>
        <w:tc>
          <w:tcPr>
            <w:tcW w:w="2410" w:type="dxa"/>
            <w:tcBorders>
              <w:top w:val="single" w:sz="4" w:space="0" w:color="000000"/>
              <w:left w:val="single" w:sz="4" w:space="0" w:color="000000"/>
              <w:bottom w:val="single" w:sz="4" w:space="0" w:color="000000"/>
              <w:right w:val="single" w:sz="4" w:space="0" w:color="000000"/>
            </w:tcBorders>
          </w:tcPr>
          <w:p w14:paraId="0F662679" w14:textId="460A7038" w:rsidR="00883729" w:rsidRDefault="00883729" w:rsidP="001F7870">
            <w:pPr>
              <w:ind w:right="1625"/>
              <w:jc w:val="right"/>
              <w:rPr>
                <w:rFonts w:ascii="Arial" w:eastAsia="Calibri" w:hAnsi="Arial" w:cs="Arial"/>
              </w:rPr>
            </w:pPr>
            <w:r>
              <w:rPr>
                <w:rFonts w:ascii="Arial" w:eastAsia="Calibri" w:hAnsi="Arial" w:cs="Arial"/>
              </w:rPr>
              <w:t>8</w:t>
            </w:r>
            <w:r w:rsidR="006E7CC2">
              <w:rPr>
                <w:rFonts w:ascii="Arial" w:eastAsia="Calibri" w:hAnsi="Arial" w:cs="Arial"/>
              </w:rPr>
              <w:t>9</w:t>
            </w:r>
          </w:p>
        </w:tc>
        <w:tc>
          <w:tcPr>
            <w:tcW w:w="2410" w:type="dxa"/>
            <w:tcBorders>
              <w:top w:val="single" w:sz="4" w:space="0" w:color="000000"/>
              <w:left w:val="single" w:sz="4" w:space="0" w:color="000000"/>
              <w:bottom w:val="single" w:sz="4" w:space="0" w:color="000000"/>
              <w:right w:val="single" w:sz="4" w:space="0" w:color="000000"/>
            </w:tcBorders>
            <w:vAlign w:val="center"/>
          </w:tcPr>
          <w:p w14:paraId="5CDEA109" w14:textId="35AEE3CF" w:rsidR="00883729" w:rsidRDefault="00883729" w:rsidP="001F7870">
            <w:pPr>
              <w:ind w:right="1625"/>
              <w:jc w:val="right"/>
              <w:rPr>
                <w:rFonts w:ascii="Arial" w:eastAsia="Calibri" w:hAnsi="Arial" w:cs="Arial"/>
              </w:rPr>
            </w:pPr>
            <w:r>
              <w:rPr>
                <w:rFonts w:ascii="Arial" w:eastAsia="Calibri" w:hAnsi="Arial" w:cs="Arial"/>
              </w:rPr>
              <w:t>4</w:t>
            </w:r>
            <w:r w:rsidR="00241483">
              <w:rPr>
                <w:rFonts w:ascii="Arial" w:eastAsia="Calibri" w:hAnsi="Arial" w:cs="Arial"/>
              </w:rPr>
              <w:t>5</w:t>
            </w:r>
          </w:p>
        </w:tc>
        <w:tc>
          <w:tcPr>
            <w:tcW w:w="2268" w:type="dxa"/>
            <w:tcBorders>
              <w:top w:val="single" w:sz="4" w:space="0" w:color="000000"/>
              <w:left w:val="single" w:sz="4" w:space="0" w:color="000000"/>
              <w:bottom w:val="single" w:sz="4" w:space="0" w:color="000000"/>
              <w:right w:val="single" w:sz="4" w:space="0" w:color="000000"/>
            </w:tcBorders>
          </w:tcPr>
          <w:p w14:paraId="63D4AF22" w14:textId="07AA21E8" w:rsidR="00883729" w:rsidRDefault="00BD4E46" w:rsidP="001F7870">
            <w:pPr>
              <w:ind w:right="1625"/>
              <w:jc w:val="center"/>
              <w:rPr>
                <w:rFonts w:ascii="Arial" w:eastAsia="Calibri" w:hAnsi="Arial" w:cs="Arial"/>
              </w:rPr>
            </w:pPr>
            <w:r>
              <w:rPr>
                <w:rFonts w:ascii="Arial" w:eastAsia="Calibri" w:hAnsi="Arial" w:cs="Arial"/>
              </w:rPr>
              <w:t>5</w:t>
            </w:r>
          </w:p>
        </w:tc>
      </w:tr>
      <w:tr w:rsidR="00883729" w14:paraId="66EF7BB3" w14:textId="77777777" w:rsidTr="001F7870">
        <w:tc>
          <w:tcPr>
            <w:tcW w:w="675" w:type="dxa"/>
            <w:tcBorders>
              <w:top w:val="single" w:sz="4" w:space="0" w:color="000000"/>
              <w:left w:val="single" w:sz="4" w:space="0" w:color="000000"/>
              <w:bottom w:val="single" w:sz="4" w:space="0" w:color="000000"/>
              <w:right w:val="nil"/>
            </w:tcBorders>
            <w:vAlign w:val="center"/>
            <w:hideMark/>
          </w:tcPr>
          <w:p w14:paraId="15281E48" w14:textId="77777777" w:rsidR="00883729" w:rsidRDefault="00883729" w:rsidP="001F7870">
            <w:pPr>
              <w:jc w:val="center"/>
            </w:pPr>
            <w:r>
              <w:rPr>
                <w:rFonts w:ascii="Arial" w:eastAsia="Calibri" w:hAnsi="Arial" w:cs="Arial"/>
              </w:rPr>
              <w:t>10.</w:t>
            </w:r>
          </w:p>
        </w:tc>
        <w:tc>
          <w:tcPr>
            <w:tcW w:w="2444" w:type="dxa"/>
            <w:tcBorders>
              <w:top w:val="single" w:sz="4" w:space="0" w:color="000000"/>
              <w:left w:val="single" w:sz="4" w:space="0" w:color="000000"/>
              <w:bottom w:val="single" w:sz="4" w:space="0" w:color="000000"/>
              <w:right w:val="nil"/>
            </w:tcBorders>
            <w:vAlign w:val="center"/>
            <w:hideMark/>
          </w:tcPr>
          <w:p w14:paraId="3F1E7983" w14:textId="77777777" w:rsidR="00883729" w:rsidRDefault="00883729" w:rsidP="001F7870">
            <w:pPr>
              <w:jc w:val="center"/>
            </w:pPr>
            <w:r>
              <w:rPr>
                <w:rFonts w:ascii="Arial" w:eastAsia="Calibri" w:hAnsi="Arial" w:cs="Arial"/>
              </w:rPr>
              <w:t>Gać</w:t>
            </w:r>
          </w:p>
        </w:tc>
        <w:tc>
          <w:tcPr>
            <w:tcW w:w="2410" w:type="dxa"/>
            <w:tcBorders>
              <w:top w:val="single" w:sz="4" w:space="0" w:color="000000"/>
              <w:left w:val="single" w:sz="4" w:space="0" w:color="000000"/>
              <w:bottom w:val="single" w:sz="4" w:space="0" w:color="000000"/>
              <w:right w:val="single" w:sz="4" w:space="0" w:color="000000"/>
            </w:tcBorders>
          </w:tcPr>
          <w:p w14:paraId="0F2869C3" w14:textId="77777777" w:rsidR="00883729" w:rsidRDefault="00883729" w:rsidP="001F7870">
            <w:pPr>
              <w:ind w:right="1625"/>
              <w:jc w:val="right"/>
              <w:rPr>
                <w:rFonts w:ascii="Arial" w:eastAsia="Calibri" w:hAnsi="Arial" w:cs="Arial"/>
              </w:rPr>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C6E2925" w14:textId="77777777" w:rsidR="00883729" w:rsidRDefault="00883729" w:rsidP="001F7870">
            <w:pPr>
              <w:ind w:right="1625"/>
              <w:jc w:val="right"/>
            </w:pPr>
            <w:r>
              <w:rPr>
                <w:rFonts w:ascii="Arial" w:eastAsia="Calibri" w:hAnsi="Arial" w:cs="Arial"/>
              </w:rPr>
              <w:t>1</w:t>
            </w:r>
          </w:p>
        </w:tc>
        <w:tc>
          <w:tcPr>
            <w:tcW w:w="2268" w:type="dxa"/>
            <w:tcBorders>
              <w:top w:val="single" w:sz="4" w:space="0" w:color="000000"/>
              <w:left w:val="single" w:sz="4" w:space="0" w:color="000000"/>
              <w:bottom w:val="single" w:sz="4" w:space="0" w:color="000000"/>
              <w:right w:val="single" w:sz="4" w:space="0" w:color="000000"/>
            </w:tcBorders>
          </w:tcPr>
          <w:p w14:paraId="492D38F9" w14:textId="4356BB6B" w:rsidR="00883729" w:rsidRDefault="00BD4E46" w:rsidP="001F7870">
            <w:pPr>
              <w:ind w:right="1625"/>
              <w:jc w:val="center"/>
              <w:rPr>
                <w:rFonts w:ascii="Arial" w:eastAsia="Calibri" w:hAnsi="Arial" w:cs="Arial"/>
              </w:rPr>
            </w:pPr>
            <w:r>
              <w:rPr>
                <w:rFonts w:ascii="Arial" w:eastAsia="Calibri" w:hAnsi="Arial" w:cs="Arial"/>
              </w:rPr>
              <w:t>0</w:t>
            </w:r>
          </w:p>
        </w:tc>
      </w:tr>
      <w:tr w:rsidR="00883729" w14:paraId="456E7413" w14:textId="77777777" w:rsidTr="001F7870">
        <w:tc>
          <w:tcPr>
            <w:tcW w:w="675" w:type="dxa"/>
            <w:tcBorders>
              <w:top w:val="single" w:sz="4" w:space="0" w:color="000000"/>
              <w:left w:val="single" w:sz="4" w:space="0" w:color="000000"/>
              <w:bottom w:val="single" w:sz="4" w:space="0" w:color="000000"/>
              <w:right w:val="nil"/>
            </w:tcBorders>
            <w:vAlign w:val="center"/>
            <w:hideMark/>
          </w:tcPr>
          <w:p w14:paraId="0C697AAA" w14:textId="77777777" w:rsidR="00883729" w:rsidRDefault="00883729" w:rsidP="001F7870">
            <w:pPr>
              <w:jc w:val="center"/>
            </w:pPr>
            <w:r>
              <w:rPr>
                <w:rFonts w:ascii="Arial" w:eastAsia="Calibri" w:hAnsi="Arial" w:cs="Arial"/>
              </w:rPr>
              <w:t>11.</w:t>
            </w:r>
          </w:p>
        </w:tc>
        <w:tc>
          <w:tcPr>
            <w:tcW w:w="2444" w:type="dxa"/>
            <w:tcBorders>
              <w:top w:val="single" w:sz="4" w:space="0" w:color="000000"/>
              <w:left w:val="single" w:sz="4" w:space="0" w:color="000000"/>
              <w:bottom w:val="single" w:sz="4" w:space="0" w:color="000000"/>
              <w:right w:val="nil"/>
            </w:tcBorders>
            <w:vAlign w:val="center"/>
            <w:hideMark/>
          </w:tcPr>
          <w:p w14:paraId="4593902B" w14:textId="77777777" w:rsidR="00883729" w:rsidRDefault="00883729" w:rsidP="001F7870">
            <w:pPr>
              <w:jc w:val="center"/>
            </w:pPr>
            <w:r>
              <w:rPr>
                <w:rFonts w:ascii="Arial" w:eastAsia="Calibri" w:hAnsi="Arial" w:cs="Arial"/>
              </w:rPr>
              <w:t>Gołkowo</w:t>
            </w:r>
          </w:p>
        </w:tc>
        <w:tc>
          <w:tcPr>
            <w:tcW w:w="2410" w:type="dxa"/>
            <w:tcBorders>
              <w:top w:val="single" w:sz="4" w:space="0" w:color="000000"/>
              <w:left w:val="single" w:sz="4" w:space="0" w:color="000000"/>
              <w:bottom w:val="single" w:sz="4" w:space="0" w:color="000000"/>
              <w:right w:val="single" w:sz="4" w:space="0" w:color="000000"/>
            </w:tcBorders>
          </w:tcPr>
          <w:p w14:paraId="490E953E" w14:textId="484B8333" w:rsidR="00883729" w:rsidRDefault="00883729" w:rsidP="001F7870">
            <w:pPr>
              <w:ind w:right="1625"/>
              <w:jc w:val="right"/>
              <w:rPr>
                <w:rFonts w:ascii="Arial" w:eastAsia="Calibri" w:hAnsi="Arial" w:cs="Arial"/>
              </w:rPr>
            </w:pPr>
            <w:r>
              <w:rPr>
                <w:rFonts w:ascii="Arial" w:eastAsia="Calibri" w:hAnsi="Arial" w:cs="Arial"/>
              </w:rPr>
              <w:t>2</w:t>
            </w:r>
            <w:r w:rsidR="00241483">
              <w:rPr>
                <w:rFonts w:ascii="Arial" w:eastAsia="Calibri" w:hAnsi="Arial" w:cs="Arial"/>
              </w:rPr>
              <w:t>58</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F803A46" w14:textId="24DE4BA4" w:rsidR="00883729" w:rsidRDefault="00241483" w:rsidP="001F7870">
            <w:pPr>
              <w:ind w:right="1625"/>
              <w:jc w:val="right"/>
            </w:pPr>
            <w:r>
              <w:rPr>
                <w:rFonts w:ascii="Arial" w:eastAsia="Calibri" w:hAnsi="Arial" w:cs="Arial"/>
              </w:rPr>
              <w:t>73</w:t>
            </w:r>
          </w:p>
        </w:tc>
        <w:tc>
          <w:tcPr>
            <w:tcW w:w="2268" w:type="dxa"/>
            <w:tcBorders>
              <w:top w:val="single" w:sz="4" w:space="0" w:color="000000"/>
              <w:left w:val="single" w:sz="4" w:space="0" w:color="000000"/>
              <w:bottom w:val="single" w:sz="4" w:space="0" w:color="000000"/>
              <w:right w:val="single" w:sz="4" w:space="0" w:color="000000"/>
            </w:tcBorders>
          </w:tcPr>
          <w:p w14:paraId="0548659A" w14:textId="7160D17C" w:rsidR="00883729" w:rsidRDefault="00883729" w:rsidP="001F7870">
            <w:pPr>
              <w:ind w:right="1625"/>
              <w:jc w:val="center"/>
              <w:rPr>
                <w:rFonts w:ascii="Arial" w:eastAsia="Calibri" w:hAnsi="Arial" w:cs="Arial"/>
              </w:rPr>
            </w:pPr>
            <w:r>
              <w:rPr>
                <w:rFonts w:ascii="Arial" w:eastAsia="Calibri" w:hAnsi="Arial" w:cs="Arial"/>
              </w:rPr>
              <w:t>7</w:t>
            </w:r>
          </w:p>
        </w:tc>
      </w:tr>
      <w:tr w:rsidR="00883729" w14:paraId="72DD01D5" w14:textId="77777777" w:rsidTr="001F7870">
        <w:tc>
          <w:tcPr>
            <w:tcW w:w="675" w:type="dxa"/>
            <w:tcBorders>
              <w:top w:val="single" w:sz="4" w:space="0" w:color="000000"/>
              <w:left w:val="single" w:sz="4" w:space="0" w:color="000000"/>
              <w:bottom w:val="single" w:sz="4" w:space="0" w:color="000000"/>
              <w:right w:val="nil"/>
            </w:tcBorders>
            <w:vAlign w:val="center"/>
          </w:tcPr>
          <w:p w14:paraId="3967E068" w14:textId="77777777" w:rsidR="00883729" w:rsidRDefault="00883729" w:rsidP="001F7870">
            <w:pPr>
              <w:jc w:val="center"/>
              <w:rPr>
                <w:rFonts w:ascii="Arial" w:eastAsia="Calibri" w:hAnsi="Arial" w:cs="Arial"/>
              </w:rPr>
            </w:pPr>
            <w:r>
              <w:rPr>
                <w:rFonts w:ascii="Arial" w:eastAsia="Calibri" w:hAnsi="Arial" w:cs="Arial"/>
              </w:rPr>
              <w:t>12.</w:t>
            </w:r>
          </w:p>
        </w:tc>
        <w:tc>
          <w:tcPr>
            <w:tcW w:w="2444" w:type="dxa"/>
            <w:tcBorders>
              <w:top w:val="single" w:sz="4" w:space="0" w:color="000000"/>
              <w:left w:val="single" w:sz="4" w:space="0" w:color="000000"/>
              <w:bottom w:val="single" w:sz="4" w:space="0" w:color="000000"/>
              <w:right w:val="nil"/>
            </w:tcBorders>
            <w:vAlign w:val="center"/>
          </w:tcPr>
          <w:p w14:paraId="6118D803" w14:textId="77777777" w:rsidR="00883729" w:rsidRDefault="00883729" w:rsidP="001F7870">
            <w:pPr>
              <w:rPr>
                <w:rFonts w:ascii="Arial" w:eastAsia="Calibri" w:hAnsi="Arial" w:cs="Arial"/>
              </w:rPr>
            </w:pPr>
            <w:r>
              <w:rPr>
                <w:rFonts w:ascii="Arial" w:eastAsia="Calibri" w:hAnsi="Arial" w:cs="Arial"/>
              </w:rPr>
              <w:t>Górzno Wybudowanie</w:t>
            </w:r>
          </w:p>
        </w:tc>
        <w:tc>
          <w:tcPr>
            <w:tcW w:w="2410" w:type="dxa"/>
            <w:tcBorders>
              <w:top w:val="single" w:sz="4" w:space="0" w:color="000000"/>
              <w:left w:val="single" w:sz="4" w:space="0" w:color="000000"/>
              <w:bottom w:val="single" w:sz="4" w:space="0" w:color="000000"/>
              <w:right w:val="single" w:sz="4" w:space="0" w:color="000000"/>
            </w:tcBorders>
          </w:tcPr>
          <w:p w14:paraId="1123C9F4" w14:textId="3BA06655" w:rsidR="00883729" w:rsidRDefault="00883729" w:rsidP="001F7870">
            <w:pPr>
              <w:ind w:right="1625"/>
              <w:jc w:val="right"/>
              <w:rPr>
                <w:rFonts w:ascii="Arial" w:eastAsia="Calibri" w:hAnsi="Arial" w:cs="Arial"/>
              </w:rPr>
            </w:pPr>
            <w:r>
              <w:rPr>
                <w:rFonts w:ascii="Arial" w:eastAsia="Calibri" w:hAnsi="Arial" w:cs="Arial"/>
              </w:rPr>
              <w:t>3</w:t>
            </w:r>
            <w:r w:rsidR="00F55453">
              <w:rPr>
                <w:rFonts w:ascii="Arial" w:eastAsia="Calibri" w:hAnsi="Arial" w:cs="Arial"/>
              </w:rPr>
              <w:t>7</w:t>
            </w:r>
            <w:r w:rsidR="00241483">
              <w:rPr>
                <w:rFonts w:ascii="Arial" w:eastAsia="Calibri" w:hAnsi="Arial" w:cs="Arial"/>
              </w:rPr>
              <w:t>0</w:t>
            </w:r>
          </w:p>
        </w:tc>
        <w:tc>
          <w:tcPr>
            <w:tcW w:w="2410" w:type="dxa"/>
            <w:tcBorders>
              <w:top w:val="single" w:sz="4" w:space="0" w:color="000000"/>
              <w:left w:val="single" w:sz="4" w:space="0" w:color="000000"/>
              <w:bottom w:val="single" w:sz="4" w:space="0" w:color="000000"/>
              <w:right w:val="single" w:sz="4" w:space="0" w:color="000000"/>
            </w:tcBorders>
            <w:vAlign w:val="center"/>
          </w:tcPr>
          <w:p w14:paraId="25074778" w14:textId="734F0061" w:rsidR="00883729" w:rsidRDefault="00241483" w:rsidP="001F7870">
            <w:pPr>
              <w:ind w:right="1625"/>
              <w:jc w:val="right"/>
              <w:rPr>
                <w:rFonts w:ascii="Arial" w:eastAsia="Calibri" w:hAnsi="Arial" w:cs="Arial"/>
              </w:rPr>
            </w:pPr>
            <w:r>
              <w:rPr>
                <w:rFonts w:ascii="Arial" w:eastAsia="Calibri" w:hAnsi="Arial" w:cs="Arial"/>
              </w:rPr>
              <w:t>112</w:t>
            </w:r>
          </w:p>
        </w:tc>
        <w:tc>
          <w:tcPr>
            <w:tcW w:w="2268" w:type="dxa"/>
            <w:tcBorders>
              <w:top w:val="single" w:sz="4" w:space="0" w:color="000000"/>
              <w:left w:val="single" w:sz="4" w:space="0" w:color="000000"/>
              <w:bottom w:val="single" w:sz="4" w:space="0" w:color="000000"/>
              <w:right w:val="single" w:sz="4" w:space="0" w:color="000000"/>
            </w:tcBorders>
          </w:tcPr>
          <w:p w14:paraId="234D986B" w14:textId="20E3A212" w:rsidR="00883729" w:rsidRDefault="00BD4E46" w:rsidP="001F7870">
            <w:pPr>
              <w:ind w:right="1625"/>
              <w:jc w:val="center"/>
              <w:rPr>
                <w:rFonts w:ascii="Arial" w:eastAsia="Calibri" w:hAnsi="Arial" w:cs="Arial"/>
              </w:rPr>
            </w:pPr>
            <w:r>
              <w:rPr>
                <w:rFonts w:ascii="Arial" w:eastAsia="Calibri" w:hAnsi="Arial" w:cs="Arial"/>
              </w:rPr>
              <w:t>13</w:t>
            </w:r>
          </w:p>
        </w:tc>
      </w:tr>
      <w:tr w:rsidR="00883729" w14:paraId="6004FF7A" w14:textId="77777777" w:rsidTr="001F7870">
        <w:tc>
          <w:tcPr>
            <w:tcW w:w="675" w:type="dxa"/>
            <w:tcBorders>
              <w:top w:val="single" w:sz="4" w:space="0" w:color="000000"/>
              <w:left w:val="single" w:sz="4" w:space="0" w:color="000000"/>
              <w:bottom w:val="single" w:sz="4" w:space="0" w:color="000000"/>
              <w:right w:val="nil"/>
            </w:tcBorders>
            <w:vAlign w:val="center"/>
            <w:hideMark/>
          </w:tcPr>
          <w:p w14:paraId="239C34BA" w14:textId="77777777" w:rsidR="00883729" w:rsidRDefault="00883729" w:rsidP="001F7870">
            <w:pPr>
              <w:jc w:val="center"/>
            </w:pPr>
            <w:r>
              <w:rPr>
                <w:rFonts w:ascii="Arial" w:eastAsia="Calibri" w:hAnsi="Arial" w:cs="Arial"/>
              </w:rPr>
              <w:t>13.</w:t>
            </w:r>
          </w:p>
        </w:tc>
        <w:tc>
          <w:tcPr>
            <w:tcW w:w="2444" w:type="dxa"/>
            <w:tcBorders>
              <w:top w:val="single" w:sz="4" w:space="0" w:color="000000"/>
              <w:left w:val="single" w:sz="4" w:space="0" w:color="000000"/>
              <w:bottom w:val="single" w:sz="4" w:space="0" w:color="000000"/>
              <w:right w:val="nil"/>
            </w:tcBorders>
            <w:vAlign w:val="center"/>
            <w:hideMark/>
          </w:tcPr>
          <w:p w14:paraId="3A9F9039" w14:textId="41219BF8" w:rsidR="00883729" w:rsidRPr="005650C2" w:rsidRDefault="00883729" w:rsidP="001F7870">
            <w:r>
              <w:rPr>
                <w:rFonts w:ascii="Arial" w:eastAsia="Calibri" w:hAnsi="Arial" w:cs="Arial"/>
              </w:rPr>
              <w:t xml:space="preserve">  </w:t>
            </w:r>
            <w:r w:rsidR="00F55453">
              <w:rPr>
                <w:rFonts w:ascii="Arial" w:eastAsia="Calibri" w:hAnsi="Arial" w:cs="Arial"/>
              </w:rPr>
              <w:t xml:space="preserve"> </w:t>
            </w:r>
            <w:r>
              <w:rPr>
                <w:rFonts w:ascii="Arial" w:eastAsia="Calibri" w:hAnsi="Arial" w:cs="Arial"/>
              </w:rPr>
              <w:t xml:space="preserve"> Górzno miasto</w:t>
            </w:r>
          </w:p>
        </w:tc>
        <w:tc>
          <w:tcPr>
            <w:tcW w:w="2410" w:type="dxa"/>
            <w:tcBorders>
              <w:top w:val="single" w:sz="4" w:space="0" w:color="000000"/>
              <w:left w:val="single" w:sz="4" w:space="0" w:color="000000"/>
              <w:bottom w:val="single" w:sz="4" w:space="0" w:color="000000"/>
              <w:right w:val="single" w:sz="4" w:space="0" w:color="000000"/>
            </w:tcBorders>
          </w:tcPr>
          <w:p w14:paraId="166CAD95" w14:textId="26B2AC3B" w:rsidR="00883729" w:rsidRDefault="00883729" w:rsidP="001F7870">
            <w:pPr>
              <w:ind w:right="1625"/>
              <w:jc w:val="right"/>
              <w:rPr>
                <w:rFonts w:ascii="Arial" w:eastAsia="Calibri" w:hAnsi="Arial" w:cs="Arial"/>
              </w:rPr>
            </w:pPr>
            <w:r>
              <w:rPr>
                <w:rFonts w:ascii="Arial" w:eastAsia="Calibri" w:hAnsi="Arial" w:cs="Arial"/>
              </w:rPr>
              <w:t>12</w:t>
            </w:r>
            <w:r w:rsidR="00F55453">
              <w:rPr>
                <w:rFonts w:ascii="Arial" w:eastAsia="Calibri" w:hAnsi="Arial" w:cs="Arial"/>
              </w:rPr>
              <w:t>3</w:t>
            </w:r>
            <w:r w:rsidR="003612FF">
              <w:rPr>
                <w:rFonts w:ascii="Arial" w:eastAsia="Calibri" w:hAnsi="Arial" w:cs="Arial"/>
              </w:rPr>
              <w:t>9</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24BDC8F" w14:textId="7541F329" w:rsidR="00883729" w:rsidRPr="00241483" w:rsidRDefault="003612FF" w:rsidP="001F7870">
            <w:pPr>
              <w:ind w:right="1625"/>
              <w:jc w:val="right"/>
              <w:rPr>
                <w:sz w:val="24"/>
                <w:szCs w:val="24"/>
              </w:rPr>
            </w:pPr>
            <w:r w:rsidRPr="00241483">
              <w:rPr>
                <w:sz w:val="24"/>
                <w:szCs w:val="24"/>
              </w:rPr>
              <w:t>406</w:t>
            </w:r>
          </w:p>
        </w:tc>
        <w:tc>
          <w:tcPr>
            <w:tcW w:w="2268" w:type="dxa"/>
            <w:tcBorders>
              <w:top w:val="single" w:sz="4" w:space="0" w:color="000000"/>
              <w:left w:val="single" w:sz="4" w:space="0" w:color="000000"/>
              <w:bottom w:val="single" w:sz="4" w:space="0" w:color="000000"/>
              <w:right w:val="single" w:sz="4" w:space="0" w:color="000000"/>
            </w:tcBorders>
          </w:tcPr>
          <w:p w14:paraId="135932F8" w14:textId="61CB9EEA" w:rsidR="00883729" w:rsidRDefault="00BD4E46" w:rsidP="001F7870">
            <w:pPr>
              <w:ind w:right="1625"/>
              <w:jc w:val="center"/>
              <w:rPr>
                <w:rFonts w:ascii="Arial" w:eastAsia="Calibri" w:hAnsi="Arial" w:cs="Arial"/>
              </w:rPr>
            </w:pPr>
            <w:r>
              <w:rPr>
                <w:rFonts w:ascii="Arial" w:eastAsia="Calibri" w:hAnsi="Arial" w:cs="Arial"/>
              </w:rPr>
              <w:t>215</w:t>
            </w:r>
          </w:p>
        </w:tc>
      </w:tr>
      <w:tr w:rsidR="00883729" w14:paraId="7C9054D2" w14:textId="77777777" w:rsidTr="001F7870">
        <w:tc>
          <w:tcPr>
            <w:tcW w:w="675" w:type="dxa"/>
            <w:tcBorders>
              <w:top w:val="single" w:sz="4" w:space="0" w:color="000000"/>
              <w:left w:val="single" w:sz="4" w:space="0" w:color="000000"/>
              <w:bottom w:val="single" w:sz="4" w:space="0" w:color="000000"/>
              <w:right w:val="nil"/>
            </w:tcBorders>
            <w:vAlign w:val="center"/>
            <w:hideMark/>
          </w:tcPr>
          <w:p w14:paraId="3AC9CBAE" w14:textId="77777777" w:rsidR="00883729" w:rsidRDefault="00883729" w:rsidP="001F7870">
            <w:pPr>
              <w:jc w:val="center"/>
            </w:pPr>
            <w:r>
              <w:rPr>
                <w:rFonts w:ascii="Arial" w:eastAsia="Calibri" w:hAnsi="Arial" w:cs="Arial"/>
              </w:rPr>
              <w:t>14.</w:t>
            </w:r>
          </w:p>
        </w:tc>
        <w:tc>
          <w:tcPr>
            <w:tcW w:w="2444" w:type="dxa"/>
            <w:tcBorders>
              <w:top w:val="single" w:sz="4" w:space="0" w:color="000000"/>
              <w:left w:val="single" w:sz="4" w:space="0" w:color="000000"/>
              <w:bottom w:val="single" w:sz="4" w:space="0" w:color="000000"/>
              <w:right w:val="nil"/>
            </w:tcBorders>
            <w:vAlign w:val="center"/>
            <w:hideMark/>
          </w:tcPr>
          <w:p w14:paraId="6A979C50" w14:textId="77777777" w:rsidR="00883729" w:rsidRDefault="00883729" w:rsidP="001F7870">
            <w:pPr>
              <w:jc w:val="center"/>
            </w:pPr>
            <w:r>
              <w:rPr>
                <w:rFonts w:ascii="Arial" w:eastAsia="Calibri" w:hAnsi="Arial" w:cs="Arial"/>
              </w:rPr>
              <w:t>Karw</w:t>
            </w:r>
          </w:p>
        </w:tc>
        <w:tc>
          <w:tcPr>
            <w:tcW w:w="2410" w:type="dxa"/>
            <w:tcBorders>
              <w:top w:val="single" w:sz="4" w:space="0" w:color="000000"/>
              <w:left w:val="single" w:sz="4" w:space="0" w:color="000000"/>
              <w:bottom w:val="single" w:sz="4" w:space="0" w:color="000000"/>
              <w:right w:val="single" w:sz="4" w:space="0" w:color="000000"/>
            </w:tcBorders>
          </w:tcPr>
          <w:p w14:paraId="55549B8D" w14:textId="0380708F" w:rsidR="00883729" w:rsidRDefault="004C185F" w:rsidP="001F7870">
            <w:pPr>
              <w:ind w:right="1625"/>
              <w:jc w:val="right"/>
              <w:rPr>
                <w:rFonts w:ascii="Arial" w:eastAsia="Calibri" w:hAnsi="Arial" w:cs="Arial"/>
              </w:rPr>
            </w:pPr>
            <w:r>
              <w:rPr>
                <w:rFonts w:ascii="Arial" w:eastAsia="Calibri" w:hAnsi="Arial" w:cs="Arial"/>
              </w:rPr>
              <w:t>73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9E05F0B" w14:textId="1C75C2E9" w:rsidR="00883729" w:rsidRDefault="00883729" w:rsidP="001F7870">
            <w:pPr>
              <w:ind w:right="1625"/>
              <w:jc w:val="right"/>
            </w:pPr>
            <w:r>
              <w:rPr>
                <w:rFonts w:ascii="Arial" w:eastAsia="Calibri" w:hAnsi="Arial" w:cs="Arial"/>
              </w:rPr>
              <w:t>2</w:t>
            </w:r>
            <w:r w:rsidR="004C185F">
              <w:rPr>
                <w:rFonts w:ascii="Arial" w:eastAsia="Calibri" w:hAnsi="Arial" w:cs="Arial"/>
              </w:rPr>
              <w:t>7</w:t>
            </w:r>
          </w:p>
        </w:tc>
        <w:tc>
          <w:tcPr>
            <w:tcW w:w="2268" w:type="dxa"/>
            <w:tcBorders>
              <w:top w:val="single" w:sz="4" w:space="0" w:color="000000"/>
              <w:left w:val="single" w:sz="4" w:space="0" w:color="000000"/>
              <w:bottom w:val="single" w:sz="4" w:space="0" w:color="000000"/>
              <w:right w:val="single" w:sz="4" w:space="0" w:color="000000"/>
            </w:tcBorders>
          </w:tcPr>
          <w:p w14:paraId="1FAAF547" w14:textId="5138273B" w:rsidR="00883729" w:rsidRDefault="00BD4E46" w:rsidP="001F7870">
            <w:pPr>
              <w:ind w:right="1625"/>
              <w:jc w:val="center"/>
              <w:rPr>
                <w:rFonts w:ascii="Arial" w:eastAsia="Calibri" w:hAnsi="Arial" w:cs="Arial"/>
              </w:rPr>
            </w:pPr>
            <w:r>
              <w:rPr>
                <w:rFonts w:ascii="Arial" w:eastAsia="Calibri" w:hAnsi="Arial" w:cs="Arial"/>
              </w:rPr>
              <w:t>5</w:t>
            </w:r>
          </w:p>
        </w:tc>
      </w:tr>
      <w:tr w:rsidR="00883729" w14:paraId="57C50FC0" w14:textId="77777777" w:rsidTr="001F7870">
        <w:tc>
          <w:tcPr>
            <w:tcW w:w="675" w:type="dxa"/>
            <w:tcBorders>
              <w:top w:val="single" w:sz="4" w:space="0" w:color="000000"/>
              <w:left w:val="single" w:sz="4" w:space="0" w:color="000000"/>
              <w:bottom w:val="single" w:sz="4" w:space="0" w:color="000000"/>
              <w:right w:val="nil"/>
            </w:tcBorders>
            <w:vAlign w:val="center"/>
            <w:hideMark/>
          </w:tcPr>
          <w:p w14:paraId="4812E6B0" w14:textId="77777777" w:rsidR="00883729" w:rsidRDefault="00883729" w:rsidP="001F7870">
            <w:pPr>
              <w:jc w:val="center"/>
            </w:pPr>
            <w:r>
              <w:rPr>
                <w:rFonts w:ascii="Arial" w:eastAsia="Calibri" w:hAnsi="Arial" w:cs="Arial"/>
              </w:rPr>
              <w:t>15.</w:t>
            </w:r>
          </w:p>
        </w:tc>
        <w:tc>
          <w:tcPr>
            <w:tcW w:w="2444" w:type="dxa"/>
            <w:tcBorders>
              <w:top w:val="single" w:sz="4" w:space="0" w:color="000000"/>
              <w:left w:val="single" w:sz="4" w:space="0" w:color="000000"/>
              <w:bottom w:val="single" w:sz="4" w:space="0" w:color="000000"/>
              <w:right w:val="nil"/>
            </w:tcBorders>
            <w:vAlign w:val="center"/>
            <w:hideMark/>
          </w:tcPr>
          <w:p w14:paraId="1828C515" w14:textId="77777777" w:rsidR="00883729" w:rsidRDefault="00883729" w:rsidP="001F7870">
            <w:pPr>
              <w:jc w:val="center"/>
            </w:pPr>
            <w:r>
              <w:rPr>
                <w:rFonts w:ascii="Arial" w:eastAsia="Calibri" w:hAnsi="Arial" w:cs="Arial"/>
              </w:rPr>
              <w:t>Kocioł</w:t>
            </w:r>
          </w:p>
        </w:tc>
        <w:tc>
          <w:tcPr>
            <w:tcW w:w="2410" w:type="dxa"/>
            <w:tcBorders>
              <w:top w:val="single" w:sz="4" w:space="0" w:color="000000"/>
              <w:left w:val="single" w:sz="4" w:space="0" w:color="000000"/>
              <w:bottom w:val="single" w:sz="4" w:space="0" w:color="000000"/>
              <w:right w:val="single" w:sz="4" w:space="0" w:color="000000"/>
            </w:tcBorders>
          </w:tcPr>
          <w:p w14:paraId="6F1D739E" w14:textId="77777777" w:rsidR="00883729" w:rsidRDefault="00883729" w:rsidP="001F7870">
            <w:pPr>
              <w:ind w:right="1625"/>
              <w:jc w:val="right"/>
              <w:rPr>
                <w:rFonts w:ascii="Arial" w:eastAsia="Calibri" w:hAnsi="Arial" w:cs="Arial"/>
              </w:rPr>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7E96F0E" w14:textId="77777777" w:rsidR="00883729" w:rsidRDefault="00883729" w:rsidP="001F7870">
            <w:pPr>
              <w:ind w:right="1625"/>
              <w:jc w:val="right"/>
            </w:pPr>
            <w:r>
              <w:rPr>
                <w:rFonts w:ascii="Arial" w:eastAsia="Calibri" w:hAnsi="Arial" w:cs="Arial"/>
              </w:rPr>
              <w:t>1</w:t>
            </w:r>
          </w:p>
        </w:tc>
        <w:tc>
          <w:tcPr>
            <w:tcW w:w="2268" w:type="dxa"/>
            <w:tcBorders>
              <w:top w:val="single" w:sz="4" w:space="0" w:color="000000"/>
              <w:left w:val="single" w:sz="4" w:space="0" w:color="000000"/>
              <w:bottom w:val="single" w:sz="4" w:space="0" w:color="000000"/>
              <w:right w:val="single" w:sz="4" w:space="0" w:color="000000"/>
            </w:tcBorders>
          </w:tcPr>
          <w:p w14:paraId="31565343" w14:textId="149FC821" w:rsidR="00883729" w:rsidRDefault="00BD4E46" w:rsidP="00BD4E46">
            <w:pPr>
              <w:ind w:right="1625"/>
              <w:rPr>
                <w:rFonts w:ascii="Arial" w:eastAsia="Calibri" w:hAnsi="Arial" w:cs="Arial"/>
              </w:rPr>
            </w:pPr>
            <w:r>
              <w:rPr>
                <w:rFonts w:ascii="Arial" w:eastAsia="Calibri" w:hAnsi="Arial" w:cs="Arial"/>
              </w:rPr>
              <w:t xml:space="preserve">  0</w:t>
            </w:r>
          </w:p>
        </w:tc>
      </w:tr>
      <w:tr w:rsidR="00883729" w14:paraId="21FE493D" w14:textId="77777777" w:rsidTr="001F7870">
        <w:tc>
          <w:tcPr>
            <w:tcW w:w="675" w:type="dxa"/>
            <w:tcBorders>
              <w:top w:val="single" w:sz="4" w:space="0" w:color="000000"/>
              <w:left w:val="single" w:sz="4" w:space="0" w:color="000000"/>
              <w:bottom w:val="single" w:sz="4" w:space="0" w:color="000000"/>
              <w:right w:val="nil"/>
            </w:tcBorders>
            <w:vAlign w:val="center"/>
            <w:hideMark/>
          </w:tcPr>
          <w:p w14:paraId="3DFA0D7F" w14:textId="77777777" w:rsidR="00883729" w:rsidRDefault="00883729" w:rsidP="001F7870">
            <w:pPr>
              <w:jc w:val="center"/>
            </w:pPr>
            <w:r>
              <w:rPr>
                <w:rFonts w:ascii="Arial" w:eastAsia="Calibri" w:hAnsi="Arial" w:cs="Arial"/>
              </w:rPr>
              <w:t>16.</w:t>
            </w:r>
          </w:p>
        </w:tc>
        <w:tc>
          <w:tcPr>
            <w:tcW w:w="2444" w:type="dxa"/>
            <w:tcBorders>
              <w:top w:val="single" w:sz="4" w:space="0" w:color="000000"/>
              <w:left w:val="single" w:sz="4" w:space="0" w:color="000000"/>
              <w:bottom w:val="single" w:sz="4" w:space="0" w:color="000000"/>
              <w:right w:val="nil"/>
            </w:tcBorders>
            <w:vAlign w:val="center"/>
            <w:hideMark/>
          </w:tcPr>
          <w:p w14:paraId="3CE48552" w14:textId="77777777" w:rsidR="00883729" w:rsidRDefault="00883729" w:rsidP="001F7870">
            <w:pPr>
              <w:jc w:val="center"/>
            </w:pPr>
            <w:r>
              <w:rPr>
                <w:rFonts w:ascii="Arial" w:eastAsia="Calibri" w:hAnsi="Arial" w:cs="Arial"/>
              </w:rPr>
              <w:t>Kozie Błotko</w:t>
            </w:r>
          </w:p>
        </w:tc>
        <w:tc>
          <w:tcPr>
            <w:tcW w:w="2410" w:type="dxa"/>
            <w:tcBorders>
              <w:top w:val="single" w:sz="4" w:space="0" w:color="000000"/>
              <w:left w:val="single" w:sz="4" w:space="0" w:color="000000"/>
              <w:bottom w:val="single" w:sz="4" w:space="0" w:color="000000"/>
              <w:right w:val="single" w:sz="4" w:space="0" w:color="000000"/>
            </w:tcBorders>
          </w:tcPr>
          <w:p w14:paraId="25DB7FDF" w14:textId="77777777" w:rsidR="00883729" w:rsidRDefault="00883729" w:rsidP="001F7870">
            <w:pPr>
              <w:ind w:right="1625"/>
              <w:jc w:val="right"/>
              <w:rPr>
                <w:rFonts w:ascii="Arial" w:eastAsia="Calibri" w:hAnsi="Arial" w:cs="Arial"/>
              </w:rPr>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0C542C2" w14:textId="77777777" w:rsidR="00883729" w:rsidRDefault="00883729" w:rsidP="001F7870">
            <w:pPr>
              <w:ind w:right="1625"/>
              <w:jc w:val="right"/>
            </w:pPr>
            <w:r>
              <w:rPr>
                <w:rFonts w:ascii="Arial" w:eastAsia="Calibri" w:hAnsi="Arial" w:cs="Arial"/>
              </w:rPr>
              <w:t>1</w:t>
            </w:r>
          </w:p>
        </w:tc>
        <w:tc>
          <w:tcPr>
            <w:tcW w:w="2268" w:type="dxa"/>
            <w:tcBorders>
              <w:top w:val="single" w:sz="4" w:space="0" w:color="000000"/>
              <w:left w:val="single" w:sz="4" w:space="0" w:color="000000"/>
              <w:bottom w:val="single" w:sz="4" w:space="0" w:color="000000"/>
              <w:right w:val="single" w:sz="4" w:space="0" w:color="000000"/>
            </w:tcBorders>
          </w:tcPr>
          <w:p w14:paraId="5A9F07E2" w14:textId="3C6FA932" w:rsidR="00883729" w:rsidRDefault="00BD4E46" w:rsidP="001F7870">
            <w:pPr>
              <w:ind w:right="1625"/>
              <w:jc w:val="center"/>
              <w:rPr>
                <w:rFonts w:ascii="Arial" w:eastAsia="Calibri" w:hAnsi="Arial" w:cs="Arial"/>
              </w:rPr>
            </w:pPr>
            <w:r>
              <w:rPr>
                <w:rFonts w:ascii="Arial" w:eastAsia="Calibri" w:hAnsi="Arial" w:cs="Arial"/>
              </w:rPr>
              <w:t>1</w:t>
            </w:r>
          </w:p>
        </w:tc>
      </w:tr>
      <w:tr w:rsidR="00883729" w14:paraId="4A0F6EC1" w14:textId="77777777" w:rsidTr="001F7870">
        <w:tc>
          <w:tcPr>
            <w:tcW w:w="675" w:type="dxa"/>
            <w:tcBorders>
              <w:top w:val="single" w:sz="4" w:space="0" w:color="000000"/>
              <w:left w:val="single" w:sz="4" w:space="0" w:color="000000"/>
              <w:bottom w:val="single" w:sz="4" w:space="0" w:color="000000"/>
              <w:right w:val="nil"/>
            </w:tcBorders>
            <w:vAlign w:val="center"/>
            <w:hideMark/>
          </w:tcPr>
          <w:p w14:paraId="334C5E5C" w14:textId="77777777" w:rsidR="00883729" w:rsidRDefault="00883729" w:rsidP="001F7870">
            <w:pPr>
              <w:jc w:val="center"/>
            </w:pPr>
            <w:r>
              <w:rPr>
                <w:rFonts w:ascii="Arial" w:eastAsia="Calibri" w:hAnsi="Arial" w:cs="Arial"/>
              </w:rPr>
              <w:t>17.</w:t>
            </w:r>
          </w:p>
        </w:tc>
        <w:tc>
          <w:tcPr>
            <w:tcW w:w="2444" w:type="dxa"/>
            <w:tcBorders>
              <w:top w:val="single" w:sz="4" w:space="0" w:color="000000"/>
              <w:left w:val="single" w:sz="4" w:space="0" w:color="000000"/>
              <w:bottom w:val="single" w:sz="4" w:space="0" w:color="000000"/>
              <w:right w:val="nil"/>
            </w:tcBorders>
            <w:vAlign w:val="center"/>
            <w:hideMark/>
          </w:tcPr>
          <w:p w14:paraId="13CCC7EA" w14:textId="77777777" w:rsidR="00883729" w:rsidRDefault="00883729" w:rsidP="001F7870">
            <w:pPr>
              <w:jc w:val="center"/>
            </w:pPr>
            <w:r>
              <w:rPr>
                <w:rFonts w:ascii="Arial" w:eastAsia="Calibri" w:hAnsi="Arial" w:cs="Arial"/>
              </w:rPr>
              <w:t>Miesiączkowo</w:t>
            </w:r>
          </w:p>
        </w:tc>
        <w:tc>
          <w:tcPr>
            <w:tcW w:w="2410" w:type="dxa"/>
            <w:tcBorders>
              <w:top w:val="single" w:sz="4" w:space="0" w:color="000000"/>
              <w:left w:val="single" w:sz="4" w:space="0" w:color="000000"/>
              <w:bottom w:val="single" w:sz="4" w:space="0" w:color="000000"/>
              <w:right w:val="single" w:sz="4" w:space="0" w:color="000000"/>
            </w:tcBorders>
          </w:tcPr>
          <w:p w14:paraId="321E2357" w14:textId="6247BC8C" w:rsidR="00883729" w:rsidRDefault="00883729" w:rsidP="001F7870">
            <w:pPr>
              <w:ind w:right="1625"/>
              <w:jc w:val="right"/>
              <w:rPr>
                <w:rFonts w:ascii="Arial" w:eastAsia="Calibri" w:hAnsi="Arial" w:cs="Arial"/>
              </w:rPr>
            </w:pPr>
            <w:r>
              <w:rPr>
                <w:rFonts w:ascii="Arial" w:eastAsia="Calibri" w:hAnsi="Arial" w:cs="Arial"/>
              </w:rPr>
              <w:t>4</w:t>
            </w:r>
            <w:r w:rsidR="00F55453">
              <w:rPr>
                <w:rFonts w:ascii="Arial" w:eastAsia="Calibri" w:hAnsi="Arial" w:cs="Arial"/>
              </w:rPr>
              <w:t>0</w:t>
            </w:r>
            <w:r w:rsidR="008926CA">
              <w:rPr>
                <w:rFonts w:ascii="Arial" w:eastAsia="Calibri" w:hAnsi="Arial" w:cs="Arial"/>
              </w:rPr>
              <w:t>8</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93E9772" w14:textId="650D2AE3" w:rsidR="00883729" w:rsidRDefault="00883729" w:rsidP="001F7870">
            <w:pPr>
              <w:ind w:right="1625"/>
              <w:jc w:val="right"/>
            </w:pPr>
            <w:r>
              <w:rPr>
                <w:rFonts w:ascii="Arial" w:eastAsia="Calibri" w:hAnsi="Arial" w:cs="Arial"/>
              </w:rPr>
              <w:t>12</w:t>
            </w:r>
            <w:r w:rsidR="008926CA">
              <w:rPr>
                <w:rFonts w:ascii="Arial" w:eastAsia="Calibri" w:hAnsi="Arial" w:cs="Arial"/>
              </w:rPr>
              <w:t>6</w:t>
            </w:r>
          </w:p>
        </w:tc>
        <w:tc>
          <w:tcPr>
            <w:tcW w:w="2268" w:type="dxa"/>
            <w:tcBorders>
              <w:top w:val="single" w:sz="4" w:space="0" w:color="000000"/>
              <w:left w:val="single" w:sz="4" w:space="0" w:color="000000"/>
              <w:bottom w:val="single" w:sz="4" w:space="0" w:color="000000"/>
              <w:right w:val="single" w:sz="4" w:space="0" w:color="000000"/>
            </w:tcBorders>
          </w:tcPr>
          <w:p w14:paraId="0144DE43" w14:textId="441ECA82" w:rsidR="00883729" w:rsidRDefault="00883729" w:rsidP="001F7870">
            <w:pPr>
              <w:ind w:right="1625"/>
              <w:jc w:val="center"/>
              <w:rPr>
                <w:rFonts w:ascii="Arial" w:eastAsia="Calibri" w:hAnsi="Arial" w:cs="Arial"/>
              </w:rPr>
            </w:pPr>
            <w:r>
              <w:rPr>
                <w:rFonts w:ascii="Arial" w:eastAsia="Calibri" w:hAnsi="Arial" w:cs="Arial"/>
              </w:rPr>
              <w:t>1</w:t>
            </w:r>
            <w:r w:rsidR="00BD4E46">
              <w:rPr>
                <w:rFonts w:ascii="Arial" w:eastAsia="Calibri" w:hAnsi="Arial" w:cs="Arial"/>
              </w:rPr>
              <w:t>8</w:t>
            </w:r>
          </w:p>
        </w:tc>
      </w:tr>
      <w:tr w:rsidR="00883729" w14:paraId="77F8E5BC" w14:textId="77777777" w:rsidTr="001F7870">
        <w:tc>
          <w:tcPr>
            <w:tcW w:w="675" w:type="dxa"/>
            <w:tcBorders>
              <w:top w:val="single" w:sz="4" w:space="0" w:color="000000"/>
              <w:left w:val="single" w:sz="4" w:space="0" w:color="000000"/>
              <w:bottom w:val="single" w:sz="4" w:space="0" w:color="000000"/>
              <w:right w:val="nil"/>
            </w:tcBorders>
            <w:vAlign w:val="center"/>
            <w:hideMark/>
          </w:tcPr>
          <w:p w14:paraId="4D18C7B7" w14:textId="77777777" w:rsidR="00883729" w:rsidRDefault="00883729" w:rsidP="001F7870">
            <w:pPr>
              <w:jc w:val="center"/>
            </w:pPr>
            <w:r>
              <w:rPr>
                <w:rFonts w:ascii="Arial" w:eastAsia="Calibri" w:hAnsi="Arial" w:cs="Arial"/>
              </w:rPr>
              <w:t>18.</w:t>
            </w:r>
          </w:p>
        </w:tc>
        <w:tc>
          <w:tcPr>
            <w:tcW w:w="2444" w:type="dxa"/>
            <w:tcBorders>
              <w:top w:val="single" w:sz="4" w:space="0" w:color="000000"/>
              <w:left w:val="single" w:sz="4" w:space="0" w:color="000000"/>
              <w:bottom w:val="single" w:sz="4" w:space="0" w:color="000000"/>
              <w:right w:val="nil"/>
            </w:tcBorders>
            <w:vAlign w:val="center"/>
            <w:hideMark/>
          </w:tcPr>
          <w:p w14:paraId="4AB2A879" w14:textId="77777777" w:rsidR="00883729" w:rsidRDefault="00883729" w:rsidP="001F7870">
            <w:pPr>
              <w:jc w:val="center"/>
            </w:pPr>
            <w:r>
              <w:rPr>
                <w:rFonts w:ascii="Arial" w:eastAsia="Calibri" w:hAnsi="Arial" w:cs="Arial"/>
              </w:rPr>
              <w:t>Nowy Świat</w:t>
            </w:r>
          </w:p>
        </w:tc>
        <w:tc>
          <w:tcPr>
            <w:tcW w:w="2410" w:type="dxa"/>
            <w:tcBorders>
              <w:top w:val="single" w:sz="4" w:space="0" w:color="000000"/>
              <w:left w:val="single" w:sz="4" w:space="0" w:color="000000"/>
              <w:bottom w:val="single" w:sz="4" w:space="0" w:color="000000"/>
              <w:right w:val="single" w:sz="4" w:space="0" w:color="000000"/>
            </w:tcBorders>
          </w:tcPr>
          <w:p w14:paraId="42F60080" w14:textId="20653A3F" w:rsidR="00883729" w:rsidRDefault="004C185F" w:rsidP="001F7870">
            <w:pPr>
              <w:ind w:right="1625"/>
              <w:jc w:val="right"/>
              <w:rPr>
                <w:rFonts w:ascii="Arial" w:eastAsia="Calibri" w:hAnsi="Arial" w:cs="Arial"/>
              </w:rPr>
            </w:pPr>
            <w:r>
              <w:rPr>
                <w:rFonts w:ascii="Arial" w:eastAsia="Calibri" w:hAnsi="Arial" w:cs="Arial"/>
              </w:rPr>
              <w:t>10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27E0078" w14:textId="2C9981A8" w:rsidR="00883729" w:rsidRDefault="004C185F" w:rsidP="001F7870">
            <w:pPr>
              <w:ind w:right="1625"/>
              <w:jc w:val="right"/>
            </w:pPr>
            <w:r>
              <w:rPr>
                <w:rFonts w:ascii="Arial" w:eastAsia="Calibri" w:hAnsi="Arial" w:cs="Arial"/>
              </w:rPr>
              <w:t>7</w:t>
            </w:r>
          </w:p>
        </w:tc>
        <w:tc>
          <w:tcPr>
            <w:tcW w:w="2268" w:type="dxa"/>
            <w:tcBorders>
              <w:top w:val="single" w:sz="4" w:space="0" w:color="000000"/>
              <w:left w:val="single" w:sz="4" w:space="0" w:color="000000"/>
              <w:bottom w:val="single" w:sz="4" w:space="0" w:color="000000"/>
              <w:right w:val="single" w:sz="4" w:space="0" w:color="000000"/>
            </w:tcBorders>
          </w:tcPr>
          <w:p w14:paraId="66E4F0DB" w14:textId="31308809" w:rsidR="00883729" w:rsidRDefault="00BD4E46" w:rsidP="001F7870">
            <w:pPr>
              <w:ind w:right="1625"/>
              <w:jc w:val="center"/>
              <w:rPr>
                <w:rFonts w:ascii="Arial" w:eastAsia="Calibri" w:hAnsi="Arial" w:cs="Arial"/>
              </w:rPr>
            </w:pPr>
            <w:r>
              <w:rPr>
                <w:rFonts w:ascii="Arial" w:eastAsia="Calibri" w:hAnsi="Arial" w:cs="Arial"/>
              </w:rPr>
              <w:t>1</w:t>
            </w:r>
          </w:p>
        </w:tc>
      </w:tr>
      <w:tr w:rsidR="00883729" w14:paraId="3293CA78" w14:textId="77777777" w:rsidTr="001F7870">
        <w:tc>
          <w:tcPr>
            <w:tcW w:w="675" w:type="dxa"/>
            <w:tcBorders>
              <w:top w:val="single" w:sz="4" w:space="0" w:color="000000"/>
              <w:left w:val="single" w:sz="4" w:space="0" w:color="000000"/>
              <w:bottom w:val="single" w:sz="4" w:space="0" w:color="000000"/>
              <w:right w:val="nil"/>
            </w:tcBorders>
            <w:vAlign w:val="center"/>
            <w:hideMark/>
          </w:tcPr>
          <w:p w14:paraId="229257E2" w14:textId="77777777" w:rsidR="00883729" w:rsidRDefault="00883729" w:rsidP="001F7870">
            <w:pPr>
              <w:jc w:val="center"/>
            </w:pPr>
            <w:r>
              <w:rPr>
                <w:rFonts w:ascii="Arial" w:eastAsia="Calibri" w:hAnsi="Arial" w:cs="Arial"/>
              </w:rPr>
              <w:t>19.</w:t>
            </w:r>
          </w:p>
        </w:tc>
        <w:tc>
          <w:tcPr>
            <w:tcW w:w="2444" w:type="dxa"/>
            <w:tcBorders>
              <w:top w:val="single" w:sz="4" w:space="0" w:color="000000"/>
              <w:left w:val="single" w:sz="4" w:space="0" w:color="000000"/>
              <w:bottom w:val="single" w:sz="4" w:space="0" w:color="000000"/>
              <w:right w:val="nil"/>
            </w:tcBorders>
            <w:vAlign w:val="center"/>
            <w:hideMark/>
          </w:tcPr>
          <w:p w14:paraId="634232DF" w14:textId="77777777" w:rsidR="00883729" w:rsidRDefault="00883729" w:rsidP="001F7870">
            <w:pPr>
              <w:jc w:val="center"/>
            </w:pPr>
            <w:r>
              <w:rPr>
                <w:rFonts w:ascii="Arial" w:eastAsia="Calibri" w:hAnsi="Arial" w:cs="Arial"/>
              </w:rPr>
              <w:t>Pólko</w:t>
            </w:r>
          </w:p>
        </w:tc>
        <w:tc>
          <w:tcPr>
            <w:tcW w:w="2410" w:type="dxa"/>
            <w:tcBorders>
              <w:top w:val="single" w:sz="4" w:space="0" w:color="000000"/>
              <w:left w:val="single" w:sz="4" w:space="0" w:color="000000"/>
              <w:bottom w:val="single" w:sz="4" w:space="0" w:color="000000"/>
              <w:right w:val="single" w:sz="4" w:space="0" w:color="000000"/>
            </w:tcBorders>
          </w:tcPr>
          <w:p w14:paraId="7DA67092" w14:textId="0D52B9E3" w:rsidR="00883729" w:rsidRDefault="00883729" w:rsidP="001F7870">
            <w:pPr>
              <w:ind w:right="1625"/>
              <w:jc w:val="right"/>
              <w:rPr>
                <w:rFonts w:ascii="Arial" w:eastAsia="Calibri" w:hAnsi="Arial" w:cs="Arial"/>
              </w:rPr>
            </w:pPr>
            <w:r>
              <w:rPr>
                <w:rFonts w:ascii="Arial" w:eastAsia="Calibri" w:hAnsi="Arial" w:cs="Arial"/>
              </w:rPr>
              <w:t>2</w:t>
            </w:r>
            <w:r w:rsidR="002E51C3">
              <w:rPr>
                <w:rFonts w:ascii="Arial" w:eastAsia="Calibri" w:hAnsi="Arial" w:cs="Arial"/>
              </w:rPr>
              <w:t>7</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5398FE4" w14:textId="7A854397" w:rsidR="00883729" w:rsidRDefault="002E51C3" w:rsidP="001F7870">
            <w:pPr>
              <w:ind w:right="1625"/>
              <w:jc w:val="right"/>
            </w:pPr>
            <w:r>
              <w:rPr>
                <w:rFonts w:ascii="Arial" w:eastAsia="Calibri" w:hAnsi="Arial" w:cs="Arial"/>
              </w:rPr>
              <w:t>7</w:t>
            </w:r>
          </w:p>
        </w:tc>
        <w:tc>
          <w:tcPr>
            <w:tcW w:w="2268" w:type="dxa"/>
            <w:tcBorders>
              <w:top w:val="single" w:sz="4" w:space="0" w:color="000000"/>
              <w:left w:val="single" w:sz="4" w:space="0" w:color="000000"/>
              <w:bottom w:val="single" w:sz="4" w:space="0" w:color="000000"/>
              <w:right w:val="single" w:sz="4" w:space="0" w:color="000000"/>
            </w:tcBorders>
          </w:tcPr>
          <w:p w14:paraId="3C520B99" w14:textId="7670D14A" w:rsidR="00883729" w:rsidRDefault="00BD4E46" w:rsidP="001F7870">
            <w:pPr>
              <w:ind w:right="1625"/>
              <w:jc w:val="center"/>
              <w:rPr>
                <w:rFonts w:ascii="Arial" w:eastAsia="Calibri" w:hAnsi="Arial" w:cs="Arial"/>
              </w:rPr>
            </w:pPr>
            <w:r>
              <w:rPr>
                <w:rFonts w:ascii="Arial" w:eastAsia="Calibri" w:hAnsi="Arial" w:cs="Arial"/>
              </w:rPr>
              <w:t>0</w:t>
            </w:r>
          </w:p>
        </w:tc>
      </w:tr>
      <w:tr w:rsidR="00883729" w14:paraId="4D420156" w14:textId="77777777" w:rsidTr="001F7870">
        <w:tc>
          <w:tcPr>
            <w:tcW w:w="675" w:type="dxa"/>
            <w:tcBorders>
              <w:top w:val="single" w:sz="4" w:space="0" w:color="000000"/>
              <w:left w:val="single" w:sz="4" w:space="0" w:color="000000"/>
              <w:bottom w:val="single" w:sz="4" w:space="0" w:color="000000"/>
              <w:right w:val="nil"/>
            </w:tcBorders>
            <w:vAlign w:val="center"/>
            <w:hideMark/>
          </w:tcPr>
          <w:p w14:paraId="6ACB27EC" w14:textId="77777777" w:rsidR="00883729" w:rsidRDefault="00883729" w:rsidP="001F7870">
            <w:pPr>
              <w:jc w:val="center"/>
            </w:pPr>
            <w:r>
              <w:rPr>
                <w:rFonts w:ascii="Arial" w:eastAsia="Calibri" w:hAnsi="Arial" w:cs="Arial"/>
              </w:rPr>
              <w:t>20.</w:t>
            </w:r>
          </w:p>
        </w:tc>
        <w:tc>
          <w:tcPr>
            <w:tcW w:w="2444" w:type="dxa"/>
            <w:tcBorders>
              <w:top w:val="single" w:sz="4" w:space="0" w:color="000000"/>
              <w:left w:val="single" w:sz="4" w:space="0" w:color="000000"/>
              <w:bottom w:val="single" w:sz="4" w:space="0" w:color="000000"/>
              <w:right w:val="nil"/>
            </w:tcBorders>
            <w:vAlign w:val="center"/>
            <w:hideMark/>
          </w:tcPr>
          <w:p w14:paraId="0EC769C5" w14:textId="77777777" w:rsidR="00883729" w:rsidRDefault="00883729" w:rsidP="001F7870">
            <w:pPr>
              <w:jc w:val="center"/>
            </w:pPr>
            <w:r>
              <w:rPr>
                <w:rFonts w:ascii="Arial" w:eastAsia="Calibri" w:hAnsi="Arial" w:cs="Arial"/>
              </w:rPr>
              <w:t>Ruda</w:t>
            </w:r>
          </w:p>
        </w:tc>
        <w:tc>
          <w:tcPr>
            <w:tcW w:w="2410" w:type="dxa"/>
            <w:tcBorders>
              <w:top w:val="single" w:sz="4" w:space="0" w:color="000000"/>
              <w:left w:val="single" w:sz="4" w:space="0" w:color="000000"/>
              <w:bottom w:val="single" w:sz="4" w:space="0" w:color="000000"/>
              <w:right w:val="single" w:sz="4" w:space="0" w:color="000000"/>
            </w:tcBorders>
          </w:tcPr>
          <w:p w14:paraId="133166BD" w14:textId="5D74B799" w:rsidR="00883729" w:rsidRDefault="002E51C3" w:rsidP="001F7870">
            <w:pPr>
              <w:ind w:right="1625"/>
              <w:jc w:val="right"/>
              <w:rPr>
                <w:rFonts w:ascii="Arial" w:eastAsia="Calibri" w:hAnsi="Arial" w:cs="Arial"/>
              </w:rPr>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93F0EAA" w14:textId="5BC3D6A3" w:rsidR="00883729" w:rsidRDefault="002E51C3" w:rsidP="001F7870">
            <w:pPr>
              <w:ind w:right="1625"/>
              <w:jc w:val="right"/>
            </w:pPr>
            <w:r>
              <w:rPr>
                <w:rFonts w:ascii="Arial" w:eastAsia="Calibri" w:hAnsi="Arial" w:cs="Arial"/>
              </w:rPr>
              <w:t>1</w:t>
            </w:r>
          </w:p>
        </w:tc>
        <w:tc>
          <w:tcPr>
            <w:tcW w:w="2268" w:type="dxa"/>
            <w:tcBorders>
              <w:top w:val="single" w:sz="4" w:space="0" w:color="000000"/>
              <w:left w:val="single" w:sz="4" w:space="0" w:color="000000"/>
              <w:bottom w:val="single" w:sz="4" w:space="0" w:color="000000"/>
              <w:right w:val="single" w:sz="4" w:space="0" w:color="000000"/>
            </w:tcBorders>
          </w:tcPr>
          <w:p w14:paraId="33227DD4" w14:textId="4E713E66" w:rsidR="00883729" w:rsidRDefault="002E51C3" w:rsidP="001F7870">
            <w:pPr>
              <w:ind w:right="1625"/>
              <w:jc w:val="center"/>
              <w:rPr>
                <w:rFonts w:ascii="Arial" w:eastAsia="Calibri" w:hAnsi="Arial" w:cs="Arial"/>
              </w:rPr>
            </w:pPr>
            <w:r>
              <w:rPr>
                <w:rFonts w:ascii="Arial" w:eastAsia="Calibri" w:hAnsi="Arial" w:cs="Arial"/>
              </w:rPr>
              <w:t>1</w:t>
            </w:r>
          </w:p>
        </w:tc>
      </w:tr>
      <w:tr w:rsidR="00883729" w14:paraId="28FA0FAD" w14:textId="77777777" w:rsidTr="001F7870">
        <w:tc>
          <w:tcPr>
            <w:tcW w:w="675" w:type="dxa"/>
            <w:tcBorders>
              <w:top w:val="single" w:sz="4" w:space="0" w:color="000000"/>
              <w:left w:val="single" w:sz="4" w:space="0" w:color="000000"/>
              <w:bottom w:val="single" w:sz="4" w:space="0" w:color="000000"/>
              <w:right w:val="nil"/>
            </w:tcBorders>
            <w:vAlign w:val="center"/>
            <w:hideMark/>
          </w:tcPr>
          <w:p w14:paraId="783A197B" w14:textId="77777777" w:rsidR="00883729" w:rsidRDefault="00883729" w:rsidP="001F7870">
            <w:pPr>
              <w:jc w:val="center"/>
            </w:pPr>
            <w:r>
              <w:rPr>
                <w:rFonts w:ascii="Arial" w:eastAsia="Calibri" w:hAnsi="Arial" w:cs="Arial"/>
              </w:rPr>
              <w:t>21.</w:t>
            </w:r>
          </w:p>
        </w:tc>
        <w:tc>
          <w:tcPr>
            <w:tcW w:w="2444" w:type="dxa"/>
            <w:tcBorders>
              <w:top w:val="single" w:sz="4" w:space="0" w:color="000000"/>
              <w:left w:val="single" w:sz="4" w:space="0" w:color="000000"/>
              <w:bottom w:val="single" w:sz="4" w:space="0" w:color="000000"/>
              <w:right w:val="nil"/>
            </w:tcBorders>
            <w:vAlign w:val="center"/>
            <w:hideMark/>
          </w:tcPr>
          <w:p w14:paraId="67F06A55" w14:textId="77777777" w:rsidR="00883729" w:rsidRDefault="00883729" w:rsidP="001F7870">
            <w:pPr>
              <w:jc w:val="center"/>
            </w:pPr>
            <w:r>
              <w:rPr>
                <w:rFonts w:ascii="Arial" w:eastAsia="Calibri" w:hAnsi="Arial" w:cs="Arial"/>
              </w:rPr>
              <w:t>Szczutowo</w:t>
            </w:r>
          </w:p>
        </w:tc>
        <w:tc>
          <w:tcPr>
            <w:tcW w:w="2410" w:type="dxa"/>
            <w:tcBorders>
              <w:top w:val="single" w:sz="4" w:space="0" w:color="000000"/>
              <w:left w:val="single" w:sz="4" w:space="0" w:color="000000"/>
              <w:bottom w:val="single" w:sz="4" w:space="0" w:color="000000"/>
              <w:right w:val="single" w:sz="4" w:space="0" w:color="000000"/>
            </w:tcBorders>
          </w:tcPr>
          <w:p w14:paraId="0D2C3964" w14:textId="2524C7C2" w:rsidR="00883729" w:rsidRDefault="00883729" w:rsidP="001F7870">
            <w:pPr>
              <w:ind w:right="1625"/>
              <w:jc w:val="right"/>
              <w:rPr>
                <w:rFonts w:ascii="Arial" w:eastAsia="Calibri" w:hAnsi="Arial" w:cs="Arial"/>
              </w:rPr>
            </w:pPr>
            <w:r>
              <w:rPr>
                <w:rFonts w:ascii="Arial" w:eastAsia="Calibri" w:hAnsi="Arial" w:cs="Arial"/>
              </w:rPr>
              <w:t>25</w:t>
            </w:r>
            <w:r w:rsidR="008926CA">
              <w:rPr>
                <w:rFonts w:ascii="Arial" w:eastAsia="Calibri" w:hAnsi="Arial" w:cs="Arial"/>
              </w:rPr>
              <w:t>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4A26420" w14:textId="77F6C055" w:rsidR="00883729" w:rsidRDefault="00883729" w:rsidP="001F7870">
            <w:pPr>
              <w:ind w:right="1625"/>
              <w:jc w:val="right"/>
            </w:pPr>
            <w:r>
              <w:rPr>
                <w:rFonts w:ascii="Arial" w:eastAsia="Calibri" w:hAnsi="Arial" w:cs="Arial"/>
              </w:rPr>
              <w:t>7</w:t>
            </w:r>
            <w:r w:rsidR="008926CA">
              <w:rPr>
                <w:rFonts w:ascii="Arial" w:eastAsia="Calibri" w:hAnsi="Arial" w:cs="Arial"/>
              </w:rPr>
              <w:t>7</w:t>
            </w:r>
          </w:p>
        </w:tc>
        <w:tc>
          <w:tcPr>
            <w:tcW w:w="2268" w:type="dxa"/>
            <w:tcBorders>
              <w:top w:val="single" w:sz="4" w:space="0" w:color="000000"/>
              <w:left w:val="single" w:sz="4" w:space="0" w:color="000000"/>
              <w:bottom w:val="single" w:sz="4" w:space="0" w:color="000000"/>
              <w:right w:val="single" w:sz="4" w:space="0" w:color="000000"/>
            </w:tcBorders>
          </w:tcPr>
          <w:p w14:paraId="14E825AD" w14:textId="6C572CDA" w:rsidR="00883729" w:rsidRDefault="00BD4E46" w:rsidP="001F7870">
            <w:pPr>
              <w:ind w:right="1625"/>
              <w:jc w:val="center"/>
              <w:rPr>
                <w:rFonts w:ascii="Arial" w:eastAsia="Calibri" w:hAnsi="Arial" w:cs="Arial"/>
              </w:rPr>
            </w:pPr>
            <w:r>
              <w:rPr>
                <w:rFonts w:ascii="Arial" w:eastAsia="Calibri" w:hAnsi="Arial" w:cs="Arial"/>
              </w:rPr>
              <w:t>5</w:t>
            </w:r>
          </w:p>
        </w:tc>
      </w:tr>
      <w:tr w:rsidR="00883729" w14:paraId="6AA8A5F3" w14:textId="77777777" w:rsidTr="001F7870">
        <w:tc>
          <w:tcPr>
            <w:tcW w:w="675" w:type="dxa"/>
            <w:tcBorders>
              <w:top w:val="single" w:sz="4" w:space="0" w:color="000000"/>
              <w:left w:val="single" w:sz="4" w:space="0" w:color="000000"/>
              <w:bottom w:val="single" w:sz="4" w:space="0" w:color="000000"/>
              <w:right w:val="nil"/>
            </w:tcBorders>
            <w:vAlign w:val="center"/>
            <w:hideMark/>
          </w:tcPr>
          <w:p w14:paraId="1C3831AC" w14:textId="77777777" w:rsidR="00883729" w:rsidRDefault="00883729" w:rsidP="001F7870">
            <w:pPr>
              <w:jc w:val="center"/>
            </w:pPr>
            <w:r>
              <w:rPr>
                <w:rFonts w:ascii="Arial" w:eastAsia="Calibri" w:hAnsi="Arial" w:cs="Arial"/>
              </w:rPr>
              <w:t>22.</w:t>
            </w:r>
          </w:p>
        </w:tc>
        <w:tc>
          <w:tcPr>
            <w:tcW w:w="2444" w:type="dxa"/>
            <w:tcBorders>
              <w:top w:val="single" w:sz="4" w:space="0" w:color="000000"/>
              <w:left w:val="single" w:sz="4" w:space="0" w:color="000000"/>
              <w:bottom w:val="single" w:sz="4" w:space="0" w:color="000000"/>
              <w:right w:val="nil"/>
            </w:tcBorders>
            <w:vAlign w:val="center"/>
            <w:hideMark/>
          </w:tcPr>
          <w:p w14:paraId="32D65473" w14:textId="77777777" w:rsidR="00883729" w:rsidRDefault="00883729" w:rsidP="001F7870">
            <w:pPr>
              <w:jc w:val="center"/>
            </w:pPr>
            <w:r>
              <w:rPr>
                <w:rFonts w:ascii="Arial" w:eastAsia="Calibri" w:hAnsi="Arial" w:cs="Arial"/>
              </w:rPr>
              <w:t>Szynkówko</w:t>
            </w:r>
          </w:p>
        </w:tc>
        <w:tc>
          <w:tcPr>
            <w:tcW w:w="2410" w:type="dxa"/>
            <w:tcBorders>
              <w:top w:val="single" w:sz="4" w:space="0" w:color="000000"/>
              <w:left w:val="single" w:sz="4" w:space="0" w:color="000000"/>
              <w:bottom w:val="single" w:sz="4" w:space="0" w:color="000000"/>
              <w:right w:val="single" w:sz="4" w:space="0" w:color="000000"/>
            </w:tcBorders>
          </w:tcPr>
          <w:p w14:paraId="637285C2" w14:textId="08CA7AF0" w:rsidR="00883729" w:rsidRDefault="00D26293" w:rsidP="001F7870">
            <w:pPr>
              <w:ind w:right="1625"/>
              <w:jc w:val="right"/>
              <w:rPr>
                <w:rFonts w:ascii="Arial" w:eastAsia="Calibri" w:hAnsi="Arial" w:cs="Arial"/>
              </w:rPr>
            </w:pPr>
            <w:r>
              <w:rPr>
                <w:rFonts w:ascii="Arial" w:eastAsia="Calibri" w:hAnsi="Arial" w:cs="Arial"/>
              </w:rPr>
              <w:t>1</w:t>
            </w:r>
            <w:r w:rsidR="00241483">
              <w:rPr>
                <w:rFonts w:ascii="Arial" w:eastAsia="Calibri" w:hAnsi="Arial" w:cs="Arial"/>
              </w:rPr>
              <w:t>07</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B825658" w14:textId="1EBCD031" w:rsidR="00883729" w:rsidRDefault="00D26293" w:rsidP="001F7870">
            <w:pPr>
              <w:ind w:right="1625"/>
              <w:jc w:val="right"/>
            </w:pPr>
            <w:r>
              <w:rPr>
                <w:rFonts w:ascii="Arial" w:eastAsia="Calibri" w:hAnsi="Arial" w:cs="Arial"/>
              </w:rPr>
              <w:t>4</w:t>
            </w:r>
            <w:r w:rsidR="00241483">
              <w:rPr>
                <w:rFonts w:ascii="Arial" w:eastAsia="Calibri" w:hAnsi="Arial" w:cs="Arial"/>
              </w:rPr>
              <w:t>2</w:t>
            </w:r>
          </w:p>
        </w:tc>
        <w:tc>
          <w:tcPr>
            <w:tcW w:w="2268" w:type="dxa"/>
            <w:tcBorders>
              <w:top w:val="single" w:sz="4" w:space="0" w:color="000000"/>
              <w:left w:val="single" w:sz="4" w:space="0" w:color="000000"/>
              <w:bottom w:val="single" w:sz="4" w:space="0" w:color="000000"/>
              <w:right w:val="single" w:sz="4" w:space="0" w:color="000000"/>
            </w:tcBorders>
          </w:tcPr>
          <w:p w14:paraId="123732E8" w14:textId="33855D05" w:rsidR="00883729" w:rsidRDefault="00BD4E46" w:rsidP="001F7870">
            <w:pPr>
              <w:ind w:right="1625"/>
              <w:jc w:val="center"/>
              <w:rPr>
                <w:rFonts w:ascii="Arial" w:eastAsia="Calibri" w:hAnsi="Arial" w:cs="Arial"/>
              </w:rPr>
            </w:pPr>
            <w:r>
              <w:rPr>
                <w:rFonts w:ascii="Arial" w:eastAsia="Calibri" w:hAnsi="Arial" w:cs="Arial"/>
              </w:rPr>
              <w:t>5</w:t>
            </w:r>
          </w:p>
        </w:tc>
      </w:tr>
      <w:tr w:rsidR="00883729" w14:paraId="280C7CD8" w14:textId="77777777" w:rsidTr="001F7870">
        <w:tc>
          <w:tcPr>
            <w:tcW w:w="675" w:type="dxa"/>
            <w:tcBorders>
              <w:top w:val="single" w:sz="4" w:space="0" w:color="000000"/>
              <w:left w:val="single" w:sz="4" w:space="0" w:color="000000"/>
              <w:bottom w:val="single" w:sz="4" w:space="0" w:color="000000"/>
              <w:right w:val="nil"/>
            </w:tcBorders>
            <w:vAlign w:val="center"/>
            <w:hideMark/>
          </w:tcPr>
          <w:p w14:paraId="62F359E8" w14:textId="77777777" w:rsidR="00883729" w:rsidRDefault="00883729" w:rsidP="001F7870">
            <w:pPr>
              <w:jc w:val="center"/>
            </w:pPr>
            <w:r>
              <w:rPr>
                <w:rFonts w:ascii="Arial" w:eastAsia="Calibri" w:hAnsi="Arial" w:cs="Arial"/>
              </w:rPr>
              <w:t>23.</w:t>
            </w:r>
          </w:p>
        </w:tc>
        <w:tc>
          <w:tcPr>
            <w:tcW w:w="2444" w:type="dxa"/>
            <w:tcBorders>
              <w:top w:val="single" w:sz="4" w:space="0" w:color="000000"/>
              <w:left w:val="single" w:sz="4" w:space="0" w:color="000000"/>
              <w:bottom w:val="single" w:sz="4" w:space="0" w:color="000000"/>
              <w:right w:val="nil"/>
            </w:tcBorders>
            <w:vAlign w:val="center"/>
            <w:hideMark/>
          </w:tcPr>
          <w:p w14:paraId="2CCCF213" w14:textId="77777777" w:rsidR="00883729" w:rsidRDefault="00883729" w:rsidP="001F7870">
            <w:pPr>
              <w:jc w:val="center"/>
            </w:pPr>
            <w:r>
              <w:rPr>
                <w:rFonts w:ascii="Arial" w:eastAsia="Calibri" w:hAnsi="Arial" w:cs="Arial"/>
              </w:rPr>
              <w:t>Traczyska</w:t>
            </w:r>
          </w:p>
        </w:tc>
        <w:tc>
          <w:tcPr>
            <w:tcW w:w="2410" w:type="dxa"/>
            <w:tcBorders>
              <w:top w:val="single" w:sz="4" w:space="0" w:color="000000"/>
              <w:left w:val="single" w:sz="4" w:space="0" w:color="000000"/>
              <w:bottom w:val="single" w:sz="4" w:space="0" w:color="000000"/>
              <w:right w:val="single" w:sz="4" w:space="0" w:color="000000"/>
            </w:tcBorders>
          </w:tcPr>
          <w:p w14:paraId="4D6F7FBE" w14:textId="77777777" w:rsidR="00883729" w:rsidRDefault="00883729" w:rsidP="001F7870">
            <w:pPr>
              <w:ind w:right="1625"/>
              <w:jc w:val="right"/>
              <w:rPr>
                <w:rFonts w:ascii="Arial" w:eastAsia="Calibri" w:hAnsi="Arial" w:cs="Arial"/>
              </w:rPr>
            </w:pPr>
            <w:r>
              <w:rPr>
                <w:rFonts w:ascii="Arial" w:eastAsia="Calibri" w:hAnsi="Arial" w:cs="Arial"/>
              </w:rPr>
              <w:t>13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98488BE" w14:textId="77777777" w:rsidR="00883729" w:rsidRDefault="00883729" w:rsidP="001F7870">
            <w:pPr>
              <w:ind w:right="1625"/>
              <w:jc w:val="right"/>
            </w:pPr>
            <w:r>
              <w:rPr>
                <w:rFonts w:ascii="Arial" w:eastAsia="Calibri" w:hAnsi="Arial" w:cs="Arial"/>
              </w:rPr>
              <w:t>4</w:t>
            </w:r>
          </w:p>
        </w:tc>
        <w:tc>
          <w:tcPr>
            <w:tcW w:w="2268" w:type="dxa"/>
            <w:tcBorders>
              <w:top w:val="single" w:sz="4" w:space="0" w:color="000000"/>
              <w:left w:val="single" w:sz="4" w:space="0" w:color="000000"/>
              <w:bottom w:val="single" w:sz="4" w:space="0" w:color="000000"/>
              <w:right w:val="single" w:sz="4" w:space="0" w:color="000000"/>
            </w:tcBorders>
          </w:tcPr>
          <w:p w14:paraId="7C7ED05D" w14:textId="40486E6A" w:rsidR="00883729" w:rsidRDefault="00BD4E46" w:rsidP="001F7870">
            <w:pPr>
              <w:ind w:right="1625"/>
              <w:jc w:val="center"/>
              <w:rPr>
                <w:rFonts w:ascii="Arial" w:eastAsia="Calibri" w:hAnsi="Arial" w:cs="Arial"/>
              </w:rPr>
            </w:pPr>
            <w:r>
              <w:rPr>
                <w:rFonts w:ascii="Arial" w:eastAsia="Calibri" w:hAnsi="Arial" w:cs="Arial"/>
              </w:rPr>
              <w:t>0</w:t>
            </w:r>
          </w:p>
        </w:tc>
      </w:tr>
      <w:tr w:rsidR="00883729" w14:paraId="2CE9D0CF" w14:textId="77777777" w:rsidTr="001F7870">
        <w:tc>
          <w:tcPr>
            <w:tcW w:w="675" w:type="dxa"/>
            <w:tcBorders>
              <w:top w:val="single" w:sz="4" w:space="0" w:color="000000"/>
              <w:left w:val="single" w:sz="4" w:space="0" w:color="000000"/>
              <w:bottom w:val="single" w:sz="4" w:space="0" w:color="000000"/>
              <w:right w:val="nil"/>
            </w:tcBorders>
            <w:vAlign w:val="center"/>
            <w:hideMark/>
          </w:tcPr>
          <w:p w14:paraId="021E2418" w14:textId="77777777" w:rsidR="00883729" w:rsidRDefault="00883729" w:rsidP="001F7870">
            <w:pPr>
              <w:jc w:val="center"/>
            </w:pPr>
            <w:r>
              <w:rPr>
                <w:rFonts w:ascii="Arial" w:eastAsia="Calibri" w:hAnsi="Arial" w:cs="Arial"/>
              </w:rPr>
              <w:t>24.</w:t>
            </w:r>
          </w:p>
        </w:tc>
        <w:tc>
          <w:tcPr>
            <w:tcW w:w="2444" w:type="dxa"/>
            <w:tcBorders>
              <w:top w:val="single" w:sz="4" w:space="0" w:color="000000"/>
              <w:left w:val="single" w:sz="4" w:space="0" w:color="000000"/>
              <w:bottom w:val="single" w:sz="4" w:space="0" w:color="000000"/>
              <w:right w:val="nil"/>
            </w:tcBorders>
            <w:vAlign w:val="center"/>
            <w:hideMark/>
          </w:tcPr>
          <w:p w14:paraId="595B53FB" w14:textId="77777777" w:rsidR="00883729" w:rsidRDefault="00883729" w:rsidP="001F7870">
            <w:pPr>
              <w:jc w:val="center"/>
            </w:pPr>
            <w:r>
              <w:rPr>
                <w:rFonts w:ascii="Arial" w:eastAsia="Calibri" w:hAnsi="Arial" w:cs="Arial"/>
              </w:rPr>
              <w:t>Wierzchownia</w:t>
            </w:r>
          </w:p>
        </w:tc>
        <w:tc>
          <w:tcPr>
            <w:tcW w:w="2410" w:type="dxa"/>
            <w:tcBorders>
              <w:top w:val="single" w:sz="4" w:space="0" w:color="000000"/>
              <w:left w:val="single" w:sz="4" w:space="0" w:color="000000"/>
              <w:bottom w:val="single" w:sz="4" w:space="0" w:color="000000"/>
              <w:right w:val="single" w:sz="4" w:space="0" w:color="000000"/>
            </w:tcBorders>
          </w:tcPr>
          <w:p w14:paraId="1FB1A4EC" w14:textId="7208DA57" w:rsidR="00883729" w:rsidRDefault="004C185F" w:rsidP="001F7870">
            <w:pPr>
              <w:ind w:right="1625"/>
              <w:jc w:val="right"/>
              <w:rPr>
                <w:rFonts w:ascii="Arial" w:eastAsia="Calibri" w:hAnsi="Arial" w:cs="Arial"/>
              </w:rPr>
            </w:pPr>
            <w:r>
              <w:rPr>
                <w:rFonts w:ascii="Arial" w:eastAsia="Calibri" w:hAnsi="Arial" w:cs="Arial"/>
              </w:rPr>
              <w:t>46</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D10A8F4" w14:textId="33949FF8" w:rsidR="00883729" w:rsidRDefault="00883729" w:rsidP="001F7870">
            <w:pPr>
              <w:ind w:right="1625"/>
              <w:jc w:val="right"/>
            </w:pPr>
            <w:r>
              <w:rPr>
                <w:rFonts w:ascii="Arial" w:eastAsia="Calibri" w:hAnsi="Arial" w:cs="Arial"/>
              </w:rPr>
              <w:t>2</w:t>
            </w:r>
            <w:r w:rsidR="004C185F">
              <w:rPr>
                <w:rFonts w:ascii="Arial" w:eastAsia="Calibri" w:hAnsi="Arial" w:cs="Arial"/>
              </w:rPr>
              <w:t>7</w:t>
            </w:r>
          </w:p>
        </w:tc>
        <w:tc>
          <w:tcPr>
            <w:tcW w:w="2268" w:type="dxa"/>
            <w:tcBorders>
              <w:top w:val="single" w:sz="4" w:space="0" w:color="000000"/>
              <w:left w:val="single" w:sz="4" w:space="0" w:color="000000"/>
              <w:bottom w:val="single" w:sz="4" w:space="0" w:color="000000"/>
              <w:right w:val="single" w:sz="4" w:space="0" w:color="000000"/>
            </w:tcBorders>
          </w:tcPr>
          <w:p w14:paraId="032E93D4" w14:textId="35C0A5FC" w:rsidR="00883729" w:rsidRDefault="00883729" w:rsidP="001F7870">
            <w:pPr>
              <w:ind w:right="1625"/>
              <w:jc w:val="center"/>
              <w:rPr>
                <w:rFonts w:ascii="Arial" w:eastAsia="Calibri" w:hAnsi="Arial" w:cs="Arial"/>
              </w:rPr>
            </w:pPr>
            <w:r>
              <w:rPr>
                <w:rFonts w:ascii="Arial" w:eastAsia="Calibri" w:hAnsi="Arial" w:cs="Arial"/>
              </w:rPr>
              <w:t>3</w:t>
            </w:r>
          </w:p>
        </w:tc>
      </w:tr>
      <w:tr w:rsidR="00883729" w14:paraId="4FB5638F" w14:textId="77777777" w:rsidTr="001F7870">
        <w:tc>
          <w:tcPr>
            <w:tcW w:w="675" w:type="dxa"/>
            <w:tcBorders>
              <w:top w:val="single" w:sz="4" w:space="0" w:color="000000"/>
              <w:left w:val="single" w:sz="4" w:space="0" w:color="000000"/>
              <w:bottom w:val="single" w:sz="4" w:space="0" w:color="000000"/>
              <w:right w:val="nil"/>
            </w:tcBorders>
            <w:vAlign w:val="center"/>
            <w:hideMark/>
          </w:tcPr>
          <w:p w14:paraId="20FC4FCC" w14:textId="77777777" w:rsidR="00883729" w:rsidRDefault="00883729" w:rsidP="001F7870">
            <w:pPr>
              <w:jc w:val="center"/>
            </w:pPr>
            <w:r>
              <w:rPr>
                <w:rFonts w:ascii="Arial" w:eastAsia="Calibri" w:hAnsi="Arial" w:cs="Arial"/>
              </w:rPr>
              <w:t>25.</w:t>
            </w:r>
          </w:p>
        </w:tc>
        <w:tc>
          <w:tcPr>
            <w:tcW w:w="2444" w:type="dxa"/>
            <w:tcBorders>
              <w:top w:val="single" w:sz="4" w:space="0" w:color="000000"/>
              <w:left w:val="single" w:sz="4" w:space="0" w:color="000000"/>
              <w:bottom w:val="single" w:sz="4" w:space="0" w:color="000000"/>
              <w:right w:val="nil"/>
            </w:tcBorders>
            <w:vAlign w:val="center"/>
            <w:hideMark/>
          </w:tcPr>
          <w:p w14:paraId="0A8E113D" w14:textId="77777777" w:rsidR="00883729" w:rsidRDefault="00883729" w:rsidP="001F7870">
            <w:pPr>
              <w:jc w:val="center"/>
            </w:pPr>
            <w:r>
              <w:rPr>
                <w:rFonts w:ascii="Arial" w:eastAsia="Calibri" w:hAnsi="Arial" w:cs="Arial"/>
              </w:rPr>
              <w:t>Zaborowo</w:t>
            </w:r>
          </w:p>
        </w:tc>
        <w:tc>
          <w:tcPr>
            <w:tcW w:w="2410" w:type="dxa"/>
            <w:tcBorders>
              <w:top w:val="single" w:sz="4" w:space="0" w:color="000000"/>
              <w:left w:val="single" w:sz="4" w:space="0" w:color="000000"/>
              <w:bottom w:val="single" w:sz="4" w:space="0" w:color="000000"/>
              <w:right w:val="single" w:sz="4" w:space="0" w:color="000000"/>
            </w:tcBorders>
          </w:tcPr>
          <w:p w14:paraId="0738199F" w14:textId="41B924BC" w:rsidR="00883729" w:rsidRDefault="00883729" w:rsidP="001F7870">
            <w:pPr>
              <w:ind w:right="1625"/>
              <w:jc w:val="right"/>
              <w:rPr>
                <w:rFonts w:ascii="Arial" w:eastAsia="Calibri" w:hAnsi="Arial" w:cs="Arial"/>
              </w:rPr>
            </w:pPr>
            <w:r>
              <w:rPr>
                <w:rFonts w:ascii="Arial" w:eastAsia="Calibri" w:hAnsi="Arial" w:cs="Arial"/>
              </w:rPr>
              <w:t>3</w:t>
            </w:r>
            <w:r w:rsidR="00D26293">
              <w:rPr>
                <w:rFonts w:ascii="Arial" w:eastAsia="Calibri" w:hAnsi="Arial" w:cs="Arial"/>
              </w:rPr>
              <w:t>5</w:t>
            </w:r>
            <w:r w:rsidR="00241483">
              <w:rPr>
                <w:rFonts w:ascii="Arial" w:eastAsia="Calibri" w:hAnsi="Arial" w:cs="Arial"/>
              </w:rPr>
              <w:t>7</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E3B8EAE" w14:textId="6362297D" w:rsidR="00883729" w:rsidRDefault="00883729" w:rsidP="001F7870">
            <w:pPr>
              <w:ind w:right="1625"/>
              <w:jc w:val="right"/>
            </w:pPr>
            <w:r>
              <w:rPr>
                <w:rFonts w:ascii="Arial" w:eastAsia="Calibri" w:hAnsi="Arial" w:cs="Arial"/>
              </w:rPr>
              <w:t>1</w:t>
            </w:r>
            <w:r w:rsidR="00D26293">
              <w:rPr>
                <w:rFonts w:ascii="Arial" w:eastAsia="Calibri" w:hAnsi="Arial" w:cs="Arial"/>
              </w:rPr>
              <w:t>1</w:t>
            </w:r>
            <w:r w:rsidR="00241483">
              <w:rPr>
                <w:rFonts w:ascii="Arial" w:eastAsia="Calibri" w:hAnsi="Arial" w:cs="Arial"/>
              </w:rPr>
              <w:t>7</w:t>
            </w:r>
          </w:p>
        </w:tc>
        <w:tc>
          <w:tcPr>
            <w:tcW w:w="2268" w:type="dxa"/>
            <w:tcBorders>
              <w:top w:val="single" w:sz="4" w:space="0" w:color="000000"/>
              <w:left w:val="single" w:sz="4" w:space="0" w:color="000000"/>
              <w:bottom w:val="single" w:sz="4" w:space="0" w:color="000000"/>
              <w:right w:val="single" w:sz="4" w:space="0" w:color="000000"/>
            </w:tcBorders>
          </w:tcPr>
          <w:p w14:paraId="1DDD593E" w14:textId="145CE87A" w:rsidR="00883729" w:rsidRDefault="00BD4E46" w:rsidP="001F7870">
            <w:pPr>
              <w:ind w:right="1625"/>
              <w:jc w:val="center"/>
              <w:rPr>
                <w:rFonts w:ascii="Arial" w:eastAsia="Calibri" w:hAnsi="Arial" w:cs="Arial"/>
              </w:rPr>
            </w:pPr>
            <w:r>
              <w:rPr>
                <w:rFonts w:ascii="Arial" w:eastAsia="Calibri" w:hAnsi="Arial" w:cs="Arial"/>
              </w:rPr>
              <w:t>18</w:t>
            </w:r>
          </w:p>
        </w:tc>
      </w:tr>
    </w:tbl>
    <w:p w14:paraId="7CB93C16" w14:textId="77777777" w:rsidR="00883729" w:rsidRDefault="00883729" w:rsidP="00883729"/>
    <w:p w14:paraId="1AED2D88" w14:textId="1F884775" w:rsidR="003031A8" w:rsidRPr="00F43815" w:rsidRDefault="003031A8" w:rsidP="003031A8"/>
    <w:p w14:paraId="17F880D7" w14:textId="77777777" w:rsidR="003031A8" w:rsidRPr="00545ABF" w:rsidRDefault="003031A8" w:rsidP="003031A8">
      <w:pPr>
        <w:rPr>
          <w:b/>
          <w:bCs/>
        </w:rPr>
      </w:pPr>
      <w:r>
        <w:rPr>
          <w:b/>
          <w:bCs/>
        </w:rPr>
        <w:t>XVIII</w:t>
      </w:r>
      <w:r w:rsidRPr="00BB24E9">
        <w:rPr>
          <w:b/>
          <w:bCs/>
        </w:rPr>
        <w:t>.</w:t>
      </w:r>
      <w:r w:rsidRPr="00BB24E9">
        <w:t xml:space="preserve"> </w:t>
      </w:r>
      <w:r>
        <w:rPr>
          <w:b/>
          <w:bCs/>
        </w:rPr>
        <w:t>Przepisy prawa powszechnie obowiązującego mające wpływ na wykonanie przedmiotu zamówienia</w:t>
      </w:r>
      <w:r w:rsidRPr="00BB24E9">
        <w:rPr>
          <w:b/>
          <w:bCs/>
        </w:rPr>
        <w:t>.</w:t>
      </w:r>
    </w:p>
    <w:p w14:paraId="3373880E" w14:textId="77777777" w:rsidR="003031A8" w:rsidRPr="005879BF" w:rsidRDefault="003031A8" w:rsidP="0002049B">
      <w:pPr>
        <w:spacing w:line="360" w:lineRule="auto"/>
        <w:rPr>
          <w:bCs/>
        </w:rPr>
      </w:pPr>
      <w:r w:rsidRPr="005879BF">
        <w:rPr>
          <w:bCs/>
        </w:rPr>
        <w:t>1. Wykonawca jest zobowiązany do realizacji przedmiotu zamówienia zgodnie z</w:t>
      </w:r>
    </w:p>
    <w:p w14:paraId="1090CAA4" w14:textId="6290B60D" w:rsidR="003031A8" w:rsidRPr="005879BF" w:rsidRDefault="003031A8" w:rsidP="0002049B">
      <w:pPr>
        <w:spacing w:line="360" w:lineRule="auto"/>
        <w:rPr>
          <w:bCs/>
        </w:rPr>
      </w:pPr>
      <w:r w:rsidRPr="005879BF">
        <w:rPr>
          <w:bCs/>
        </w:rPr>
        <w:t>obowiązującym prawem oraz standardem sanitarnym, m.in.:</w:t>
      </w:r>
      <w:r w:rsidR="0035286B">
        <w:rPr>
          <w:bCs/>
        </w:rPr>
        <w:t xml:space="preserve">  </w:t>
      </w:r>
    </w:p>
    <w:p w14:paraId="1DBAA66F" w14:textId="3A743E0C" w:rsidR="003031A8" w:rsidRDefault="003031A8" w:rsidP="0002049B">
      <w:pPr>
        <w:spacing w:line="360" w:lineRule="auto"/>
        <w:rPr>
          <w:bCs/>
        </w:rPr>
      </w:pPr>
      <w:r>
        <w:rPr>
          <w:bCs/>
        </w:rPr>
        <w:t xml:space="preserve">- </w:t>
      </w:r>
      <w:r w:rsidRPr="005879BF">
        <w:rPr>
          <w:bCs/>
        </w:rPr>
        <w:t xml:space="preserve"> </w:t>
      </w:r>
      <w:bookmarkStart w:id="19" w:name="_Hlk156812306"/>
      <w:r w:rsidRPr="005879BF">
        <w:rPr>
          <w:bCs/>
        </w:rPr>
        <w:t>Ustawa z dnia 13 września 1996 r. o utrzymaniu czystości i porządku w gminach,</w:t>
      </w:r>
      <w:r>
        <w:rPr>
          <w:bCs/>
        </w:rPr>
        <w:t xml:space="preserve"> </w:t>
      </w:r>
      <w:r w:rsidR="00533D73">
        <w:rPr>
          <w:bCs/>
        </w:rPr>
        <w:t>(</w:t>
      </w:r>
      <w:r>
        <w:rPr>
          <w:bCs/>
        </w:rPr>
        <w:t>t</w:t>
      </w:r>
      <w:r w:rsidR="00900CF0">
        <w:rPr>
          <w:bCs/>
        </w:rPr>
        <w:t>.</w:t>
      </w:r>
      <w:r>
        <w:rPr>
          <w:bCs/>
        </w:rPr>
        <w:t>j.  Dz.U. z 202</w:t>
      </w:r>
      <w:r w:rsidR="0035286B">
        <w:rPr>
          <w:bCs/>
        </w:rPr>
        <w:t>3</w:t>
      </w:r>
      <w:r>
        <w:rPr>
          <w:bCs/>
        </w:rPr>
        <w:t xml:space="preserve"> r. poz.</w:t>
      </w:r>
      <w:r w:rsidR="0035286B">
        <w:rPr>
          <w:bCs/>
        </w:rPr>
        <w:t>1469</w:t>
      </w:r>
      <w:r>
        <w:rPr>
          <w:bCs/>
        </w:rPr>
        <w:t>.</w:t>
      </w:r>
      <w:r w:rsidR="00D06233">
        <w:rPr>
          <w:bCs/>
        </w:rPr>
        <w:t xml:space="preserve"> ze zm.</w:t>
      </w:r>
      <w:r w:rsidR="00533D73">
        <w:rPr>
          <w:bCs/>
        </w:rPr>
        <w:t>)</w:t>
      </w:r>
      <w:r>
        <w:rPr>
          <w:bCs/>
        </w:rPr>
        <w:t>,</w:t>
      </w:r>
    </w:p>
    <w:bookmarkEnd w:id="19"/>
    <w:p w14:paraId="368826C4" w14:textId="24466A9E" w:rsidR="0035286B" w:rsidRPr="005879BF" w:rsidRDefault="0035286B" w:rsidP="0002049B">
      <w:pPr>
        <w:spacing w:line="360" w:lineRule="auto"/>
        <w:rPr>
          <w:bCs/>
        </w:rPr>
      </w:pPr>
      <w:r>
        <w:rPr>
          <w:bCs/>
        </w:rPr>
        <w:t xml:space="preserve">- </w:t>
      </w:r>
      <w:r w:rsidRPr="005879BF">
        <w:rPr>
          <w:bCs/>
        </w:rPr>
        <w:t xml:space="preserve"> </w:t>
      </w:r>
      <w:bookmarkStart w:id="20" w:name="_Hlk156811877"/>
      <w:r w:rsidRPr="005879BF">
        <w:rPr>
          <w:bCs/>
        </w:rPr>
        <w:t>Ustawa z dnia 14 grudnia 2012 r. o odpadach</w:t>
      </w:r>
      <w:r w:rsidR="00F23B81">
        <w:rPr>
          <w:bCs/>
        </w:rPr>
        <w:t xml:space="preserve"> </w:t>
      </w:r>
      <w:r w:rsidRPr="005879BF">
        <w:rPr>
          <w:bCs/>
        </w:rPr>
        <w:t>,</w:t>
      </w:r>
      <w:r w:rsidR="00533D73">
        <w:rPr>
          <w:bCs/>
        </w:rPr>
        <w:t>(</w:t>
      </w:r>
      <w:r w:rsidRPr="00545ABF">
        <w:rPr>
          <w:bCs/>
        </w:rPr>
        <w:t xml:space="preserve"> </w:t>
      </w:r>
      <w:r>
        <w:rPr>
          <w:bCs/>
        </w:rPr>
        <w:t>t</w:t>
      </w:r>
      <w:r w:rsidR="00900CF0">
        <w:rPr>
          <w:bCs/>
        </w:rPr>
        <w:t>.</w:t>
      </w:r>
      <w:r>
        <w:rPr>
          <w:bCs/>
        </w:rPr>
        <w:t>j. Dz.U.2023</w:t>
      </w:r>
      <w:r w:rsidR="00A63739">
        <w:rPr>
          <w:bCs/>
        </w:rPr>
        <w:t xml:space="preserve"> r.</w:t>
      </w:r>
      <w:r>
        <w:rPr>
          <w:bCs/>
        </w:rPr>
        <w:t xml:space="preserve"> poz.1587 ze zm.</w:t>
      </w:r>
      <w:r w:rsidR="00533D73">
        <w:rPr>
          <w:bCs/>
        </w:rPr>
        <w:t>)</w:t>
      </w:r>
      <w:r w:rsidR="001E1037">
        <w:rPr>
          <w:bCs/>
        </w:rPr>
        <w:t>,</w:t>
      </w:r>
      <w:r>
        <w:rPr>
          <w:bCs/>
        </w:rPr>
        <w:t xml:space="preserve"> </w:t>
      </w:r>
      <w:bookmarkEnd w:id="20"/>
    </w:p>
    <w:p w14:paraId="107F8337" w14:textId="12C54CD8" w:rsidR="003031A8" w:rsidRDefault="003031A8" w:rsidP="0002049B">
      <w:pPr>
        <w:spacing w:line="360" w:lineRule="auto"/>
        <w:rPr>
          <w:bCs/>
        </w:rPr>
      </w:pPr>
      <w:r>
        <w:rPr>
          <w:bCs/>
        </w:rPr>
        <w:t xml:space="preserve">- </w:t>
      </w:r>
      <w:r w:rsidRPr="005879BF">
        <w:rPr>
          <w:bCs/>
        </w:rPr>
        <w:t xml:space="preserve"> Ustawa z dnia 13 czerwca 2013 r. o gos</w:t>
      </w:r>
      <w:r w:rsidR="00D06233">
        <w:rPr>
          <w:bCs/>
        </w:rPr>
        <w:t xml:space="preserve">podarce opakowaniami i odpadami </w:t>
      </w:r>
      <w:r w:rsidRPr="005879BF">
        <w:rPr>
          <w:bCs/>
        </w:rPr>
        <w:t>opakowaniowymi,</w:t>
      </w:r>
      <w:r>
        <w:rPr>
          <w:bCs/>
        </w:rPr>
        <w:t xml:space="preserve"> </w:t>
      </w:r>
      <w:r w:rsidR="00533D73">
        <w:rPr>
          <w:bCs/>
        </w:rPr>
        <w:t>(</w:t>
      </w:r>
      <w:r>
        <w:rPr>
          <w:bCs/>
        </w:rPr>
        <w:t>t</w:t>
      </w:r>
      <w:r w:rsidR="00900CF0">
        <w:rPr>
          <w:bCs/>
        </w:rPr>
        <w:t>.</w:t>
      </w:r>
      <w:r w:rsidR="00D06233">
        <w:rPr>
          <w:bCs/>
        </w:rPr>
        <w:t>j. Dz.U. z 202</w:t>
      </w:r>
      <w:r w:rsidR="001E1037">
        <w:rPr>
          <w:bCs/>
        </w:rPr>
        <w:t>3</w:t>
      </w:r>
      <w:r w:rsidR="00D06233">
        <w:rPr>
          <w:bCs/>
        </w:rPr>
        <w:t xml:space="preserve"> r. poz.1</w:t>
      </w:r>
      <w:r w:rsidR="001E1037">
        <w:rPr>
          <w:bCs/>
        </w:rPr>
        <w:t>658</w:t>
      </w:r>
      <w:r w:rsidR="00D06233">
        <w:rPr>
          <w:bCs/>
        </w:rPr>
        <w:t xml:space="preserve"> ze zm</w:t>
      </w:r>
      <w:r>
        <w:rPr>
          <w:bCs/>
        </w:rPr>
        <w:t>.</w:t>
      </w:r>
      <w:r w:rsidR="00533D73">
        <w:rPr>
          <w:bCs/>
        </w:rPr>
        <w:t>)</w:t>
      </w:r>
      <w:r>
        <w:rPr>
          <w:bCs/>
        </w:rPr>
        <w:t>,</w:t>
      </w:r>
      <w:r w:rsidR="001E1037">
        <w:rPr>
          <w:bCs/>
        </w:rPr>
        <w:t xml:space="preserve">   </w:t>
      </w:r>
    </w:p>
    <w:p w14:paraId="2269B8DD" w14:textId="3621B271" w:rsidR="0035286B" w:rsidRPr="005879BF" w:rsidRDefault="0035286B" w:rsidP="0035286B">
      <w:pPr>
        <w:spacing w:line="360" w:lineRule="auto"/>
        <w:rPr>
          <w:bCs/>
        </w:rPr>
      </w:pPr>
      <w:r>
        <w:rPr>
          <w:bCs/>
        </w:rPr>
        <w:lastRenderedPageBreak/>
        <w:t xml:space="preserve">- </w:t>
      </w:r>
      <w:r w:rsidRPr="005879BF">
        <w:rPr>
          <w:bCs/>
        </w:rPr>
        <w:t xml:space="preserve"> Ustawa z dnia 27 kwietnia 2001r. Prawo ochrony środowiska,</w:t>
      </w:r>
      <w:r w:rsidRPr="001F221D">
        <w:t xml:space="preserve"> </w:t>
      </w:r>
      <w:r w:rsidR="00533D73">
        <w:t>(</w:t>
      </w:r>
      <w:r>
        <w:rPr>
          <w:bCs/>
        </w:rPr>
        <w:t>t</w:t>
      </w:r>
      <w:r w:rsidR="00900CF0">
        <w:rPr>
          <w:bCs/>
        </w:rPr>
        <w:t>.</w:t>
      </w:r>
      <w:r>
        <w:rPr>
          <w:bCs/>
        </w:rPr>
        <w:t>j. Dz. U. z 202</w:t>
      </w:r>
      <w:r w:rsidR="001E1037">
        <w:rPr>
          <w:bCs/>
        </w:rPr>
        <w:t>2</w:t>
      </w:r>
      <w:r>
        <w:rPr>
          <w:bCs/>
        </w:rPr>
        <w:t xml:space="preserve"> r. poz. </w:t>
      </w:r>
      <w:r w:rsidR="002F1E3B">
        <w:rPr>
          <w:bCs/>
        </w:rPr>
        <w:t>2556</w:t>
      </w:r>
      <w:r>
        <w:rPr>
          <w:bCs/>
        </w:rPr>
        <w:t xml:space="preserve"> ze zm.</w:t>
      </w:r>
      <w:r w:rsidR="00533D73">
        <w:rPr>
          <w:bCs/>
        </w:rPr>
        <w:t>)</w:t>
      </w:r>
      <w:r>
        <w:rPr>
          <w:bCs/>
        </w:rPr>
        <w:t>,</w:t>
      </w:r>
    </w:p>
    <w:p w14:paraId="429851E1" w14:textId="45C766D4" w:rsidR="002F1E3B" w:rsidRPr="005879BF" w:rsidRDefault="002F1E3B" w:rsidP="002F1E3B">
      <w:pPr>
        <w:spacing w:line="360" w:lineRule="auto"/>
        <w:rPr>
          <w:bCs/>
        </w:rPr>
      </w:pPr>
      <w:r>
        <w:rPr>
          <w:bCs/>
        </w:rPr>
        <w:t xml:space="preserve">- </w:t>
      </w:r>
      <w:r w:rsidRPr="005879BF">
        <w:rPr>
          <w:bCs/>
        </w:rPr>
        <w:t xml:space="preserve"> Ustawa z dnia 11 września 2015 roku o zużytym sprzęcie elektrycznym i elektronicznym,</w:t>
      </w:r>
      <w:r w:rsidR="00533D73">
        <w:rPr>
          <w:bCs/>
        </w:rPr>
        <w:t>(</w:t>
      </w:r>
      <w:r w:rsidRPr="001F221D">
        <w:t xml:space="preserve"> </w:t>
      </w:r>
      <w:r>
        <w:rPr>
          <w:bCs/>
        </w:rPr>
        <w:t>t</w:t>
      </w:r>
      <w:r w:rsidR="00900CF0">
        <w:rPr>
          <w:bCs/>
        </w:rPr>
        <w:t>.</w:t>
      </w:r>
      <w:r w:rsidRPr="001F221D">
        <w:rPr>
          <w:bCs/>
        </w:rPr>
        <w:t>j. D</w:t>
      </w:r>
      <w:r>
        <w:rPr>
          <w:bCs/>
        </w:rPr>
        <w:t xml:space="preserve">z. U. z 2022 r. poz. 1622 ze zm.,     </w:t>
      </w:r>
    </w:p>
    <w:p w14:paraId="51B7B9C3" w14:textId="0DC09B53" w:rsidR="0035286B" w:rsidRDefault="002F1E3B" w:rsidP="0002049B">
      <w:pPr>
        <w:spacing w:line="360" w:lineRule="auto"/>
        <w:rPr>
          <w:bCs/>
        </w:rPr>
      </w:pPr>
      <w:r>
        <w:rPr>
          <w:bCs/>
        </w:rPr>
        <w:t xml:space="preserve">- </w:t>
      </w:r>
      <w:r w:rsidRPr="005879BF">
        <w:rPr>
          <w:bCs/>
        </w:rPr>
        <w:t xml:space="preserve"> Ustawa z dnia 24 kwietnia 2009 roku o bateriach i akumulatorach,</w:t>
      </w:r>
      <w:r w:rsidRPr="001F221D">
        <w:t xml:space="preserve"> </w:t>
      </w:r>
      <w:r w:rsidR="00533D73">
        <w:t>(</w:t>
      </w:r>
      <w:r>
        <w:rPr>
          <w:bCs/>
        </w:rPr>
        <w:t>t</w:t>
      </w:r>
      <w:r w:rsidR="00900CF0">
        <w:rPr>
          <w:bCs/>
        </w:rPr>
        <w:t>.</w:t>
      </w:r>
      <w:r w:rsidRPr="001F221D">
        <w:rPr>
          <w:bCs/>
        </w:rPr>
        <w:t>j. D</w:t>
      </w:r>
      <w:r>
        <w:rPr>
          <w:bCs/>
        </w:rPr>
        <w:t>z. U. z 2022 r. poz. 1113 ze zm.</w:t>
      </w:r>
      <w:r w:rsidR="00533D73">
        <w:rPr>
          <w:bCs/>
        </w:rPr>
        <w:t>)</w:t>
      </w:r>
      <w:r>
        <w:rPr>
          <w:bCs/>
        </w:rPr>
        <w:t xml:space="preserve">,  </w:t>
      </w:r>
    </w:p>
    <w:p w14:paraId="2A568668" w14:textId="31137D7E" w:rsidR="00687213" w:rsidRPr="005879BF" w:rsidRDefault="00687213" w:rsidP="0002049B">
      <w:pPr>
        <w:spacing w:line="360" w:lineRule="auto"/>
        <w:rPr>
          <w:bCs/>
        </w:rPr>
      </w:pPr>
      <w:r>
        <w:rPr>
          <w:bCs/>
        </w:rPr>
        <w:t>- U</w:t>
      </w:r>
      <w:r w:rsidRPr="00687213">
        <w:rPr>
          <w:bCs/>
        </w:rPr>
        <w:t>staw</w:t>
      </w:r>
      <w:r>
        <w:rPr>
          <w:bCs/>
        </w:rPr>
        <w:t>a</w:t>
      </w:r>
      <w:r w:rsidRPr="00687213">
        <w:rPr>
          <w:bCs/>
        </w:rPr>
        <w:t xml:space="preserve"> z dnia 11 września 2019 r. – Prawo zamówień publicznych (</w:t>
      </w:r>
      <w:r w:rsidR="00533D73">
        <w:rPr>
          <w:bCs/>
        </w:rPr>
        <w:t>t</w:t>
      </w:r>
      <w:r w:rsidR="00900CF0">
        <w:rPr>
          <w:bCs/>
        </w:rPr>
        <w:t>.</w:t>
      </w:r>
      <w:r w:rsidR="00533D73">
        <w:rPr>
          <w:bCs/>
        </w:rPr>
        <w:t xml:space="preserve">j. </w:t>
      </w:r>
      <w:r w:rsidRPr="00687213">
        <w:rPr>
          <w:bCs/>
        </w:rPr>
        <w:t>Dz.U. z 202</w:t>
      </w:r>
      <w:r w:rsidR="00714959">
        <w:rPr>
          <w:bCs/>
        </w:rPr>
        <w:t>3</w:t>
      </w:r>
      <w:r w:rsidR="00A63739">
        <w:rPr>
          <w:bCs/>
        </w:rPr>
        <w:t xml:space="preserve"> r.</w:t>
      </w:r>
      <w:r w:rsidRPr="00687213">
        <w:rPr>
          <w:bCs/>
        </w:rPr>
        <w:t xml:space="preserve"> poz. 1</w:t>
      </w:r>
      <w:r w:rsidR="00714959">
        <w:rPr>
          <w:bCs/>
        </w:rPr>
        <w:t>605</w:t>
      </w:r>
      <w:r w:rsidRPr="00687213">
        <w:rPr>
          <w:bCs/>
        </w:rPr>
        <w:t xml:space="preserve"> z późn.zm.</w:t>
      </w:r>
      <w:r w:rsidR="00533D73">
        <w:rPr>
          <w:bCs/>
        </w:rPr>
        <w:t>),</w:t>
      </w:r>
    </w:p>
    <w:p w14:paraId="64D8A534" w14:textId="53C22968" w:rsidR="003031A8" w:rsidRPr="005879BF" w:rsidRDefault="003031A8" w:rsidP="0002049B">
      <w:pPr>
        <w:spacing w:line="360" w:lineRule="auto"/>
        <w:rPr>
          <w:bCs/>
        </w:rPr>
      </w:pPr>
      <w:bookmarkStart w:id="21" w:name="_Hlk159499052"/>
      <w:r>
        <w:rPr>
          <w:bCs/>
        </w:rPr>
        <w:t>-</w:t>
      </w:r>
      <w:r w:rsidRPr="005879BF">
        <w:rPr>
          <w:bCs/>
        </w:rPr>
        <w:t xml:space="preserve"> Rozporządzenie Ministra Środowiska z dnia 11 stycznia </w:t>
      </w:r>
      <w:r w:rsidR="0077507A">
        <w:rPr>
          <w:bCs/>
        </w:rPr>
        <w:t xml:space="preserve">2013 r. w sprawie szczegółowych </w:t>
      </w:r>
      <w:r w:rsidRPr="005879BF">
        <w:rPr>
          <w:bCs/>
        </w:rPr>
        <w:t>wymagań w zakresie odbierania odpadów komunalnych od właścicieli nieruchomości,</w:t>
      </w:r>
      <w:r w:rsidRPr="007C35A5">
        <w:t xml:space="preserve"> </w:t>
      </w:r>
      <w:r w:rsidR="00533D73">
        <w:t>(</w:t>
      </w:r>
      <w:r w:rsidR="009E39E2">
        <w:t>t</w:t>
      </w:r>
      <w:r w:rsidR="00900CF0">
        <w:t>.</w:t>
      </w:r>
      <w:r w:rsidR="009E39E2">
        <w:t xml:space="preserve">j. </w:t>
      </w:r>
      <w:r w:rsidRPr="007C35A5">
        <w:rPr>
          <w:bCs/>
        </w:rPr>
        <w:t xml:space="preserve">Dz.U. 2013 </w:t>
      </w:r>
      <w:r w:rsidR="00A63739">
        <w:rPr>
          <w:bCs/>
        </w:rPr>
        <w:t xml:space="preserve">r. </w:t>
      </w:r>
      <w:r w:rsidRPr="007C35A5">
        <w:rPr>
          <w:bCs/>
        </w:rPr>
        <w:t>poz. 122</w:t>
      </w:r>
      <w:r w:rsidR="00533D73">
        <w:rPr>
          <w:bCs/>
        </w:rPr>
        <w:t>)</w:t>
      </w:r>
      <w:r>
        <w:rPr>
          <w:bCs/>
        </w:rPr>
        <w:t>,</w:t>
      </w:r>
    </w:p>
    <w:bookmarkEnd w:id="21"/>
    <w:p w14:paraId="423D7B4E" w14:textId="5ABB646E" w:rsidR="003031A8" w:rsidRPr="005879BF" w:rsidRDefault="003031A8" w:rsidP="0002049B">
      <w:pPr>
        <w:spacing w:line="360" w:lineRule="auto"/>
        <w:rPr>
          <w:bCs/>
        </w:rPr>
      </w:pPr>
      <w:r>
        <w:rPr>
          <w:bCs/>
        </w:rPr>
        <w:t>-</w:t>
      </w:r>
      <w:r w:rsidRPr="005879BF">
        <w:rPr>
          <w:bCs/>
        </w:rPr>
        <w:t xml:space="preserve"> Rozporządzenie Ministra Środowiska z dnia 15 gru</w:t>
      </w:r>
      <w:r w:rsidR="0077507A">
        <w:rPr>
          <w:bCs/>
        </w:rPr>
        <w:t xml:space="preserve">dnia 2017 r. w sprawie poziomów </w:t>
      </w:r>
      <w:r w:rsidRPr="005879BF">
        <w:rPr>
          <w:bCs/>
        </w:rPr>
        <w:t>ograniczenia składowania masy odpadów komunalnych ulegających biodegradacji,</w:t>
      </w:r>
      <w:r w:rsidRPr="007C35A5">
        <w:t xml:space="preserve"> </w:t>
      </w:r>
      <w:r w:rsidR="00533D73">
        <w:t>(</w:t>
      </w:r>
      <w:r w:rsidR="009E39E2">
        <w:t>t</w:t>
      </w:r>
      <w:r w:rsidR="00900CF0">
        <w:t>.</w:t>
      </w:r>
      <w:r w:rsidR="009E39E2">
        <w:t xml:space="preserve">j. </w:t>
      </w:r>
      <w:r w:rsidRPr="007C35A5">
        <w:rPr>
          <w:bCs/>
        </w:rPr>
        <w:t xml:space="preserve">Dz.U. 2017 </w:t>
      </w:r>
      <w:r w:rsidR="00A63739">
        <w:rPr>
          <w:bCs/>
        </w:rPr>
        <w:t xml:space="preserve">r. </w:t>
      </w:r>
      <w:r w:rsidRPr="007C35A5">
        <w:rPr>
          <w:bCs/>
        </w:rPr>
        <w:t>poz. 2412</w:t>
      </w:r>
      <w:r w:rsidR="00533D73">
        <w:rPr>
          <w:bCs/>
        </w:rPr>
        <w:t>)</w:t>
      </w:r>
      <w:r>
        <w:rPr>
          <w:bCs/>
        </w:rPr>
        <w:t>,</w:t>
      </w:r>
    </w:p>
    <w:p w14:paraId="0147A20D" w14:textId="6208AE25" w:rsidR="0011427F" w:rsidRDefault="0011427F" w:rsidP="0002049B">
      <w:pPr>
        <w:spacing w:line="360" w:lineRule="auto"/>
        <w:rPr>
          <w:bCs/>
        </w:rPr>
      </w:pPr>
      <w:r>
        <w:rPr>
          <w:bCs/>
        </w:rPr>
        <w:t>- Rozporządzenie</w:t>
      </w:r>
      <w:r w:rsidRPr="0011427F">
        <w:rPr>
          <w:bCs/>
        </w:rPr>
        <w:t xml:space="preserve"> Ministra Klimatu i Środowiska z dnia 3 sierpnia 2021 r. s sprawie sposobu obliczania poziomów przygotowania do ponownego użycia i recyklingu odpadów komunalnych (</w:t>
      </w:r>
      <w:r w:rsidR="009E39E2">
        <w:rPr>
          <w:bCs/>
        </w:rPr>
        <w:t>t</w:t>
      </w:r>
      <w:r w:rsidR="00900CF0">
        <w:rPr>
          <w:bCs/>
        </w:rPr>
        <w:t>.</w:t>
      </w:r>
      <w:r w:rsidR="009E39E2">
        <w:rPr>
          <w:bCs/>
        </w:rPr>
        <w:t xml:space="preserve">j. </w:t>
      </w:r>
      <w:r w:rsidR="00A63739">
        <w:rPr>
          <w:bCs/>
        </w:rPr>
        <w:t>Dz. U. z 2021 r.</w:t>
      </w:r>
      <w:r w:rsidRPr="0011427F">
        <w:rPr>
          <w:bCs/>
        </w:rPr>
        <w:t xml:space="preserve"> poz.1530</w:t>
      </w:r>
      <w:r w:rsidR="00533D73">
        <w:rPr>
          <w:bCs/>
        </w:rPr>
        <w:t>)</w:t>
      </w:r>
      <w:r w:rsidR="00ED6CEB">
        <w:rPr>
          <w:bCs/>
        </w:rPr>
        <w:t xml:space="preserve"> ,</w:t>
      </w:r>
    </w:p>
    <w:p w14:paraId="19CC0611" w14:textId="020DA7A6" w:rsidR="000A26B7" w:rsidRPr="005879BF" w:rsidRDefault="000A26B7" w:rsidP="0002049B">
      <w:pPr>
        <w:spacing w:line="360" w:lineRule="auto"/>
        <w:rPr>
          <w:bCs/>
        </w:rPr>
      </w:pPr>
      <w:r>
        <w:rPr>
          <w:bCs/>
        </w:rPr>
        <w:t xml:space="preserve">- </w:t>
      </w:r>
      <w:r w:rsidRPr="005879BF">
        <w:rPr>
          <w:bCs/>
        </w:rPr>
        <w:t xml:space="preserve"> Rozporządzenie Ministra Klimatu z dnia 2 stycznia 2020 r. w sprawie katalogu odpadów</w:t>
      </w:r>
      <w:r>
        <w:rPr>
          <w:bCs/>
        </w:rPr>
        <w:t>,</w:t>
      </w:r>
      <w:r w:rsidRPr="007C35A5">
        <w:t xml:space="preserve"> </w:t>
      </w:r>
      <w:r w:rsidR="00533D73">
        <w:t>(</w:t>
      </w:r>
      <w:r w:rsidR="009E39E2">
        <w:t>t</w:t>
      </w:r>
      <w:r w:rsidR="00900CF0">
        <w:t>.</w:t>
      </w:r>
      <w:r w:rsidR="009E39E2">
        <w:t xml:space="preserve">j. </w:t>
      </w:r>
      <w:r w:rsidRPr="007C35A5">
        <w:rPr>
          <w:bCs/>
        </w:rPr>
        <w:t xml:space="preserve">Dz.U. 2020 </w:t>
      </w:r>
      <w:r w:rsidR="00A63739">
        <w:rPr>
          <w:bCs/>
        </w:rPr>
        <w:t xml:space="preserve">r. </w:t>
      </w:r>
      <w:r w:rsidRPr="007C35A5">
        <w:rPr>
          <w:bCs/>
        </w:rPr>
        <w:t>poz. 10</w:t>
      </w:r>
      <w:r w:rsidR="00533D73">
        <w:rPr>
          <w:bCs/>
        </w:rPr>
        <w:t>)</w:t>
      </w:r>
      <w:r>
        <w:rPr>
          <w:bCs/>
        </w:rPr>
        <w:t>,</w:t>
      </w:r>
    </w:p>
    <w:p w14:paraId="301BC8C8" w14:textId="60E5357D" w:rsidR="003031A8" w:rsidRDefault="003031A8" w:rsidP="0002049B">
      <w:pPr>
        <w:spacing w:line="360" w:lineRule="auto"/>
        <w:rPr>
          <w:bCs/>
        </w:rPr>
      </w:pPr>
      <w:r>
        <w:rPr>
          <w:bCs/>
        </w:rPr>
        <w:t xml:space="preserve">- </w:t>
      </w:r>
      <w:r w:rsidRPr="005879BF">
        <w:rPr>
          <w:bCs/>
        </w:rPr>
        <w:t xml:space="preserve"> Rozporządzenie Ministra Środowiska z dnia 7 paździer</w:t>
      </w:r>
      <w:r w:rsidR="00066780">
        <w:rPr>
          <w:bCs/>
        </w:rPr>
        <w:t xml:space="preserve">nika 2016 r. w sprawie </w:t>
      </w:r>
      <w:r w:rsidRPr="005879BF">
        <w:rPr>
          <w:bCs/>
        </w:rPr>
        <w:t>szczegółowych wymagań dla transportu odpadów,</w:t>
      </w:r>
      <w:r w:rsidRPr="007C35A5">
        <w:t xml:space="preserve"> </w:t>
      </w:r>
      <w:r w:rsidR="009E39E2">
        <w:t>(t</w:t>
      </w:r>
      <w:r w:rsidR="00900CF0">
        <w:t>.</w:t>
      </w:r>
      <w:r w:rsidR="009E39E2">
        <w:t xml:space="preserve">j. </w:t>
      </w:r>
      <w:r w:rsidRPr="007C35A5">
        <w:rPr>
          <w:bCs/>
        </w:rPr>
        <w:t xml:space="preserve">Dz.U. 2016 </w:t>
      </w:r>
      <w:r w:rsidR="00A63739">
        <w:rPr>
          <w:bCs/>
        </w:rPr>
        <w:t xml:space="preserve">r. </w:t>
      </w:r>
      <w:r w:rsidRPr="007C35A5">
        <w:rPr>
          <w:bCs/>
        </w:rPr>
        <w:t>poz. 1742</w:t>
      </w:r>
      <w:r w:rsidR="009E39E2">
        <w:rPr>
          <w:bCs/>
        </w:rPr>
        <w:t>)</w:t>
      </w:r>
      <w:r>
        <w:rPr>
          <w:bCs/>
        </w:rPr>
        <w:t>,</w:t>
      </w:r>
    </w:p>
    <w:p w14:paraId="4ABE1254" w14:textId="5441E05E" w:rsidR="003031A8" w:rsidRPr="005879BF" w:rsidRDefault="0011427F" w:rsidP="0002049B">
      <w:pPr>
        <w:spacing w:line="360" w:lineRule="auto"/>
        <w:rPr>
          <w:bCs/>
        </w:rPr>
      </w:pPr>
      <w:r>
        <w:rPr>
          <w:bCs/>
        </w:rPr>
        <w:t>- Rozporządzenie</w:t>
      </w:r>
      <w:r w:rsidRPr="0011427F">
        <w:rPr>
          <w:bCs/>
        </w:rPr>
        <w:t xml:space="preserve"> Ministra Klimatu i Środowiska z dnia 10 maja 2021 r. w sprawie sposobu selektywnego zbierania wybranych frakcji odpadów </w:t>
      </w:r>
      <w:r>
        <w:rPr>
          <w:bCs/>
        </w:rPr>
        <w:t>(</w:t>
      </w:r>
      <w:r w:rsidR="009E39E2">
        <w:rPr>
          <w:bCs/>
        </w:rPr>
        <w:t>t</w:t>
      </w:r>
      <w:r w:rsidR="00900CF0">
        <w:rPr>
          <w:bCs/>
        </w:rPr>
        <w:t>.</w:t>
      </w:r>
      <w:r w:rsidR="009E39E2">
        <w:rPr>
          <w:bCs/>
        </w:rPr>
        <w:t xml:space="preserve">j. </w:t>
      </w:r>
      <w:r w:rsidR="00A63739">
        <w:rPr>
          <w:bCs/>
        </w:rPr>
        <w:t>Dz. U. z 2021 r.</w:t>
      </w:r>
      <w:r>
        <w:rPr>
          <w:bCs/>
        </w:rPr>
        <w:t xml:space="preserve"> poz. 906),</w:t>
      </w:r>
    </w:p>
    <w:p w14:paraId="2BB4B8C4" w14:textId="7E494C76" w:rsidR="003031A8" w:rsidRPr="005879BF" w:rsidRDefault="003031A8" w:rsidP="0002049B">
      <w:pPr>
        <w:spacing w:line="360" w:lineRule="auto"/>
        <w:rPr>
          <w:bCs/>
        </w:rPr>
      </w:pPr>
      <w:r>
        <w:rPr>
          <w:bCs/>
        </w:rPr>
        <w:t xml:space="preserve">- </w:t>
      </w:r>
      <w:r w:rsidRPr="005879BF">
        <w:rPr>
          <w:bCs/>
        </w:rPr>
        <w:t xml:space="preserve"> Rozporządzenie Ministra Środowiska z dnia 16 czerwca 2009 r. w sprawie bezpieczeńs</w:t>
      </w:r>
      <w:r w:rsidR="0077507A">
        <w:rPr>
          <w:bCs/>
        </w:rPr>
        <w:t xml:space="preserve">twa </w:t>
      </w:r>
      <w:r w:rsidRPr="005879BF">
        <w:rPr>
          <w:bCs/>
        </w:rPr>
        <w:t xml:space="preserve">i higieny </w:t>
      </w:r>
      <w:r w:rsidR="0077507A">
        <w:rPr>
          <w:bCs/>
        </w:rPr>
        <w:t xml:space="preserve"> </w:t>
      </w:r>
      <w:r w:rsidRPr="005879BF">
        <w:rPr>
          <w:bCs/>
        </w:rPr>
        <w:t>pracy przy gospodarowaniu odpadami komunalnymi,</w:t>
      </w:r>
      <w:r w:rsidR="009E39E2">
        <w:rPr>
          <w:bCs/>
        </w:rPr>
        <w:t>(t</w:t>
      </w:r>
      <w:r w:rsidR="00900CF0">
        <w:rPr>
          <w:bCs/>
        </w:rPr>
        <w:t>.</w:t>
      </w:r>
      <w:r w:rsidR="009E39E2">
        <w:rPr>
          <w:bCs/>
        </w:rPr>
        <w:t>j.</w:t>
      </w:r>
      <w:r w:rsidRPr="005107D9">
        <w:t xml:space="preserve"> </w:t>
      </w:r>
      <w:r w:rsidRPr="005107D9">
        <w:rPr>
          <w:bCs/>
        </w:rPr>
        <w:t xml:space="preserve">Dz.U. 2009 </w:t>
      </w:r>
      <w:r w:rsidR="00A63739">
        <w:rPr>
          <w:bCs/>
        </w:rPr>
        <w:t xml:space="preserve">r. </w:t>
      </w:r>
      <w:r w:rsidRPr="005107D9">
        <w:rPr>
          <w:bCs/>
        </w:rPr>
        <w:t>nr 104 poz. 868</w:t>
      </w:r>
      <w:r w:rsidR="009E39E2">
        <w:rPr>
          <w:bCs/>
        </w:rPr>
        <w:t>)</w:t>
      </w:r>
      <w:r>
        <w:rPr>
          <w:bCs/>
        </w:rPr>
        <w:t>,</w:t>
      </w:r>
    </w:p>
    <w:p w14:paraId="3F16CD05" w14:textId="0AEAA4F3" w:rsidR="003031A8" w:rsidRDefault="003031A8" w:rsidP="0002049B">
      <w:pPr>
        <w:spacing w:line="360" w:lineRule="auto"/>
        <w:rPr>
          <w:bCs/>
        </w:rPr>
      </w:pPr>
      <w:r>
        <w:rPr>
          <w:bCs/>
        </w:rPr>
        <w:t xml:space="preserve">- </w:t>
      </w:r>
      <w:r w:rsidRPr="005879BF">
        <w:rPr>
          <w:bCs/>
        </w:rPr>
        <w:t xml:space="preserve"> przepisy prawa miejscowego, w szczególności:</w:t>
      </w:r>
    </w:p>
    <w:p w14:paraId="66C6A490" w14:textId="476CBCF8" w:rsidR="0011427F" w:rsidRDefault="0011427F" w:rsidP="0002049B">
      <w:pPr>
        <w:spacing w:line="360" w:lineRule="auto"/>
        <w:rPr>
          <w:bCs/>
        </w:rPr>
      </w:pPr>
      <w:r>
        <w:rPr>
          <w:bCs/>
        </w:rPr>
        <w:t xml:space="preserve">- </w:t>
      </w:r>
      <w:r w:rsidRPr="0011427F">
        <w:rPr>
          <w:bCs/>
        </w:rPr>
        <w:t>uchwała Nr XXXII/546/17 Sejmiku Wojewódz</w:t>
      </w:r>
      <w:r>
        <w:rPr>
          <w:bCs/>
        </w:rPr>
        <w:t xml:space="preserve">twa Kujawsko-Pomorskiego z dnia </w:t>
      </w:r>
      <w:r w:rsidRPr="0011427F">
        <w:rPr>
          <w:bCs/>
        </w:rPr>
        <w:t xml:space="preserve">29 maja 2017 r. w sprawie wykonania "Planu gospodarki odpadami województwa Kujawsko-Pomorskiego na lata 2016-2022 z </w:t>
      </w:r>
      <w:r>
        <w:rPr>
          <w:bCs/>
        </w:rPr>
        <w:t xml:space="preserve">perspektywą na lata 2023-2028" </w:t>
      </w:r>
      <w:r w:rsidRPr="0011427F">
        <w:rPr>
          <w:bCs/>
        </w:rPr>
        <w:t>Dz. Urz. W</w:t>
      </w:r>
      <w:r>
        <w:rPr>
          <w:bCs/>
        </w:rPr>
        <w:t xml:space="preserve">oj. Kujaw. z 2017 r. poz. 2403) </w:t>
      </w:r>
      <w:r w:rsidRPr="005879BF">
        <w:rPr>
          <w:bCs/>
        </w:rPr>
        <w:t>,</w:t>
      </w:r>
    </w:p>
    <w:p w14:paraId="4FC9AFE2" w14:textId="17BD1C2D" w:rsidR="00960531" w:rsidRDefault="00960531" w:rsidP="00960531">
      <w:pPr>
        <w:spacing w:line="360" w:lineRule="auto"/>
        <w:rPr>
          <w:bCs/>
        </w:rPr>
      </w:pPr>
      <w:r>
        <w:rPr>
          <w:bCs/>
        </w:rPr>
        <w:lastRenderedPageBreak/>
        <w:t>- uchwała Nr XIX/95/2020 Rady Miejskiej w Górznie z dnia 19 listopada 2020</w:t>
      </w:r>
      <w:r w:rsidR="00A63739">
        <w:rPr>
          <w:bCs/>
        </w:rPr>
        <w:t xml:space="preserve"> </w:t>
      </w:r>
      <w:r>
        <w:rPr>
          <w:bCs/>
        </w:rPr>
        <w:t xml:space="preserve">r. w sprawie regulaminu utrzymania czystości i porządku na terenie Miasta i Gminy Górzno; Dz. Urz. Woj. Kujawsko-pomorskiego poz. 5678 z zm. Dz. Urz. Woj. Kujawsko-pomorskiego z 2022 </w:t>
      </w:r>
      <w:r w:rsidR="00A63739">
        <w:rPr>
          <w:bCs/>
        </w:rPr>
        <w:t xml:space="preserve">r. </w:t>
      </w:r>
      <w:r>
        <w:rPr>
          <w:bCs/>
        </w:rPr>
        <w:t>poz. 793</w:t>
      </w:r>
      <w:r w:rsidR="0077507A">
        <w:rPr>
          <w:bCs/>
        </w:rPr>
        <w:t xml:space="preserve"> ze zm.,</w:t>
      </w:r>
    </w:p>
    <w:p w14:paraId="076D6086" w14:textId="24DFEE75" w:rsidR="00960531" w:rsidRDefault="00960531" w:rsidP="00960531">
      <w:pPr>
        <w:spacing w:line="360" w:lineRule="auto"/>
        <w:rPr>
          <w:bCs/>
        </w:rPr>
      </w:pPr>
      <w:r>
        <w:rPr>
          <w:bCs/>
        </w:rPr>
        <w:t>- uchwała Nr XIX/96/2020 Rady Miejskiej w Górznie z dnia 19 listopada 2020</w:t>
      </w:r>
      <w:r w:rsidR="00755055">
        <w:rPr>
          <w:bCs/>
        </w:rPr>
        <w:t xml:space="preserve"> </w:t>
      </w:r>
      <w:r>
        <w:rPr>
          <w:bCs/>
        </w:rPr>
        <w:t>r. w sprawie szczegółowego sposobu i zakresu świadczenia usług w zakresie odbierania odpadów komunalnych od właścicieli nieruchomości i zagospodarowania tych odpadów, w zamian za uiszczoną przez właściciela nieruchomości opłatę za gospodarowanie odpadami komunalnymi; Dz. Urz. Woj. Kujawsko-pomorskiego poz. 5679 z zm. Dz. Urz. Woj. Kujawsko-pomorskiego z 2022</w:t>
      </w:r>
      <w:r w:rsidR="00A63739">
        <w:rPr>
          <w:bCs/>
        </w:rPr>
        <w:t xml:space="preserve"> r.</w:t>
      </w:r>
      <w:r>
        <w:rPr>
          <w:bCs/>
        </w:rPr>
        <w:t xml:space="preserve"> poz. 794</w:t>
      </w:r>
      <w:r w:rsidR="0077507A">
        <w:rPr>
          <w:bCs/>
        </w:rPr>
        <w:t xml:space="preserve"> ze.zm.</w:t>
      </w:r>
      <w:r>
        <w:rPr>
          <w:bCs/>
        </w:rPr>
        <w:tab/>
      </w:r>
    </w:p>
    <w:p w14:paraId="5ED8A167" w14:textId="4F1E2C40" w:rsidR="009828D2" w:rsidRPr="00AA366E" w:rsidRDefault="009828D2" w:rsidP="0073771C">
      <w:pPr>
        <w:shd w:val="clear" w:color="auto" w:fill="FFFFFF"/>
        <w:spacing w:line="360" w:lineRule="auto"/>
        <w:jc w:val="both"/>
        <w:rPr>
          <w:rFonts w:ascii="Calibri" w:hAnsi="Calibri" w:cs="Calibri"/>
          <w:b/>
          <w:bCs/>
        </w:rPr>
      </w:pPr>
      <w:r w:rsidRPr="00AA366E">
        <w:rPr>
          <w:rFonts w:ascii="Calibri" w:hAnsi="Calibri" w:cs="Calibri"/>
          <w:b/>
          <w:bCs/>
        </w:rPr>
        <w:t xml:space="preserve">3. Zamawiający nie dopuszcza składania ofert częściowych. </w:t>
      </w:r>
    </w:p>
    <w:p w14:paraId="53946645" w14:textId="2CFE2FB3" w:rsidR="009828D2" w:rsidRPr="00A46A6F" w:rsidRDefault="009828D2" w:rsidP="0073771C">
      <w:pPr>
        <w:shd w:val="clear" w:color="auto" w:fill="FFFFFF"/>
        <w:spacing w:line="360" w:lineRule="auto"/>
        <w:jc w:val="both"/>
        <w:rPr>
          <w:rFonts w:cstheme="minorHAnsi"/>
        </w:rPr>
      </w:pPr>
      <w:r w:rsidRPr="00A46A6F">
        <w:rPr>
          <w:rFonts w:cstheme="minorHAnsi"/>
        </w:rPr>
        <w:t xml:space="preserve">Zamawiający informuje, że nie dokonano podziału zamówienia na części z uwagi na rozmiar </w:t>
      </w:r>
      <w:r w:rsidR="009A6BC4" w:rsidRPr="00A46A6F">
        <w:rPr>
          <w:rFonts w:cstheme="minorHAnsi"/>
        </w:rPr>
        <w:t xml:space="preserve">                                  </w:t>
      </w:r>
      <w:r w:rsidRPr="00A46A6F">
        <w:rPr>
          <w:rFonts w:cstheme="minorHAnsi"/>
        </w:rPr>
        <w:t xml:space="preserve">i jednorodność przedmiotu zamówienia. </w:t>
      </w:r>
    </w:p>
    <w:p w14:paraId="291758C4" w14:textId="142641CD" w:rsidR="006F2F93" w:rsidRPr="009B392C" w:rsidRDefault="006F2F93" w:rsidP="0073771C">
      <w:pPr>
        <w:shd w:val="clear" w:color="auto" w:fill="FFFFFF"/>
        <w:spacing w:line="360" w:lineRule="auto"/>
        <w:jc w:val="both"/>
        <w:rPr>
          <w:rFonts w:cstheme="minorHAnsi"/>
          <w:b/>
          <w:bCs/>
        </w:rPr>
      </w:pPr>
      <w:r w:rsidRPr="009B392C">
        <w:rPr>
          <w:rFonts w:cstheme="minorHAnsi"/>
          <w:b/>
          <w:bCs/>
        </w:rPr>
        <w:t>4. Zamówienia o których mowa w art. 214 ust. 1 pkt. 7</w:t>
      </w:r>
    </w:p>
    <w:p w14:paraId="373ED2FF" w14:textId="56F50036" w:rsidR="00D16F92" w:rsidRPr="00A46A6F" w:rsidRDefault="006F2F93" w:rsidP="0073771C">
      <w:pPr>
        <w:shd w:val="clear" w:color="auto" w:fill="FFFFFF"/>
        <w:spacing w:line="360" w:lineRule="auto"/>
        <w:jc w:val="both"/>
        <w:rPr>
          <w:rFonts w:cstheme="minorHAnsi"/>
        </w:rPr>
      </w:pPr>
      <w:r w:rsidRPr="00A46A6F">
        <w:rPr>
          <w:rFonts w:cstheme="minorHAnsi"/>
        </w:rPr>
        <w:t xml:space="preserve">Zamawiający nie przewiduje zamówień na podstawie art. 214 ust. 1 pkt. 7 ustawy </w:t>
      </w:r>
      <w:r w:rsidR="00F824A1">
        <w:rPr>
          <w:rFonts w:cstheme="minorHAnsi"/>
        </w:rPr>
        <w:t>p</w:t>
      </w:r>
      <w:r w:rsidRPr="00A46A6F">
        <w:rPr>
          <w:rFonts w:cstheme="minorHAnsi"/>
        </w:rPr>
        <w:t>zp.</w:t>
      </w:r>
    </w:p>
    <w:p w14:paraId="3D4C6EFD" w14:textId="388090C6" w:rsidR="009828D2" w:rsidRPr="00A46A6F" w:rsidRDefault="006F2F93" w:rsidP="0073771C">
      <w:pPr>
        <w:shd w:val="clear" w:color="auto" w:fill="FFFFFF"/>
        <w:spacing w:line="360" w:lineRule="auto"/>
        <w:jc w:val="both"/>
        <w:rPr>
          <w:rFonts w:cstheme="minorHAnsi"/>
          <w:b/>
          <w:bCs/>
        </w:rPr>
      </w:pPr>
      <w:r w:rsidRPr="00A46A6F">
        <w:rPr>
          <w:rFonts w:cstheme="minorHAnsi"/>
          <w:b/>
          <w:bCs/>
        </w:rPr>
        <w:t>5</w:t>
      </w:r>
      <w:r w:rsidR="009A6BC4" w:rsidRPr="00A46A6F">
        <w:rPr>
          <w:rFonts w:cstheme="minorHAnsi"/>
          <w:b/>
          <w:bCs/>
        </w:rPr>
        <w:t xml:space="preserve">. </w:t>
      </w:r>
      <w:r w:rsidR="009828D2" w:rsidRPr="00A46A6F">
        <w:rPr>
          <w:rFonts w:cstheme="minorHAnsi"/>
          <w:b/>
          <w:bCs/>
        </w:rPr>
        <w:t>Oferty wariantowe</w:t>
      </w:r>
    </w:p>
    <w:p w14:paraId="10975279" w14:textId="4381E7AC" w:rsidR="009828D2" w:rsidRPr="00A46A6F" w:rsidRDefault="009828D2" w:rsidP="0073771C">
      <w:pPr>
        <w:shd w:val="clear" w:color="auto" w:fill="FFFFFF"/>
        <w:spacing w:line="360" w:lineRule="auto"/>
        <w:jc w:val="both"/>
        <w:rPr>
          <w:rFonts w:cstheme="minorHAnsi"/>
        </w:rPr>
      </w:pPr>
      <w:r w:rsidRPr="00A46A6F">
        <w:rPr>
          <w:rFonts w:cstheme="minorHAnsi"/>
        </w:rPr>
        <w:t>Zamawiający nie dopuszcza możliwości składania ofert wariantowych.</w:t>
      </w:r>
    </w:p>
    <w:p w14:paraId="69A17C7C" w14:textId="46FDA485" w:rsidR="009828D2" w:rsidRPr="00A46A6F" w:rsidRDefault="006F2F93" w:rsidP="0073771C">
      <w:pPr>
        <w:shd w:val="clear" w:color="auto" w:fill="FFFFFF"/>
        <w:spacing w:line="360" w:lineRule="auto"/>
        <w:jc w:val="both"/>
        <w:rPr>
          <w:rFonts w:cstheme="minorHAnsi"/>
          <w:b/>
          <w:bCs/>
        </w:rPr>
      </w:pPr>
      <w:r w:rsidRPr="00A46A6F">
        <w:rPr>
          <w:rFonts w:cstheme="minorHAnsi"/>
          <w:b/>
          <w:bCs/>
        </w:rPr>
        <w:t>6</w:t>
      </w:r>
      <w:r w:rsidR="009828D2" w:rsidRPr="00A46A6F">
        <w:rPr>
          <w:rFonts w:cstheme="minorHAnsi"/>
          <w:b/>
          <w:bCs/>
        </w:rPr>
        <w:t>. Katalogi elektroniczne</w:t>
      </w:r>
    </w:p>
    <w:p w14:paraId="30926983" w14:textId="0A9D9BA9" w:rsidR="009828D2" w:rsidRPr="00A46A6F" w:rsidRDefault="009828D2" w:rsidP="0073771C">
      <w:pPr>
        <w:shd w:val="clear" w:color="auto" w:fill="FFFFFF"/>
        <w:spacing w:line="360" w:lineRule="auto"/>
        <w:jc w:val="both"/>
        <w:rPr>
          <w:rFonts w:cstheme="minorHAnsi"/>
        </w:rPr>
      </w:pPr>
      <w:r w:rsidRPr="00A46A6F">
        <w:rPr>
          <w:rFonts w:cstheme="minorHAnsi"/>
        </w:rPr>
        <w:t>Zamawiający nie wymaga i nie dopuszcza złożenia ofert w postaci katalogów elektronicznych.</w:t>
      </w:r>
    </w:p>
    <w:p w14:paraId="0B3CBB72" w14:textId="2192D2EC" w:rsidR="006F2F93" w:rsidRPr="00A46A6F" w:rsidRDefault="006F2F93" w:rsidP="0073771C">
      <w:pPr>
        <w:shd w:val="clear" w:color="auto" w:fill="FFFFFF"/>
        <w:spacing w:line="360" w:lineRule="auto"/>
        <w:jc w:val="both"/>
        <w:rPr>
          <w:rFonts w:cstheme="minorHAnsi"/>
          <w:b/>
          <w:bCs/>
        </w:rPr>
      </w:pPr>
      <w:r w:rsidRPr="00A46A6F">
        <w:rPr>
          <w:rFonts w:cstheme="minorHAnsi"/>
          <w:b/>
          <w:bCs/>
        </w:rPr>
        <w:t>7. Aukcja elektroniczna</w:t>
      </w:r>
    </w:p>
    <w:p w14:paraId="64F24FBD" w14:textId="01462C9A" w:rsidR="00A02D86" w:rsidRPr="00A46A6F" w:rsidRDefault="006F2F93" w:rsidP="0073771C">
      <w:pPr>
        <w:shd w:val="clear" w:color="auto" w:fill="FFFFFF"/>
        <w:spacing w:line="360" w:lineRule="auto"/>
        <w:jc w:val="both"/>
        <w:rPr>
          <w:rFonts w:cstheme="minorHAnsi"/>
        </w:rPr>
      </w:pPr>
      <w:r w:rsidRPr="00A46A6F">
        <w:rPr>
          <w:rFonts w:cstheme="minorHAnsi"/>
        </w:rPr>
        <w:t>Zamawiający nie przewiduje prowadzenia aukcji elektronicznej.</w:t>
      </w:r>
    </w:p>
    <w:p w14:paraId="12CB86C9" w14:textId="1FC1B2BA" w:rsidR="009828D2" w:rsidRPr="00A46A6F" w:rsidRDefault="006F2F93" w:rsidP="0073771C">
      <w:pPr>
        <w:shd w:val="clear" w:color="auto" w:fill="FFFFFF"/>
        <w:spacing w:line="360" w:lineRule="auto"/>
        <w:jc w:val="both"/>
        <w:rPr>
          <w:rFonts w:cstheme="minorHAnsi"/>
          <w:b/>
          <w:bCs/>
        </w:rPr>
      </w:pPr>
      <w:r w:rsidRPr="00A46A6F">
        <w:rPr>
          <w:rFonts w:cstheme="minorHAnsi"/>
          <w:b/>
          <w:bCs/>
        </w:rPr>
        <w:t>8</w:t>
      </w:r>
      <w:r w:rsidR="009828D2" w:rsidRPr="00A46A6F">
        <w:rPr>
          <w:rFonts w:cstheme="minorHAnsi"/>
          <w:b/>
          <w:bCs/>
        </w:rPr>
        <w:t>. Umowa ramowa</w:t>
      </w:r>
    </w:p>
    <w:p w14:paraId="372ED23E" w14:textId="15A2C540" w:rsidR="009828D2" w:rsidRPr="0077507A" w:rsidRDefault="00A02D86" w:rsidP="0073771C">
      <w:pPr>
        <w:shd w:val="clear" w:color="auto" w:fill="FFFFFF"/>
        <w:spacing w:line="360" w:lineRule="auto"/>
        <w:jc w:val="both"/>
        <w:rPr>
          <w:rFonts w:cstheme="minorHAnsi"/>
        </w:rPr>
      </w:pPr>
      <w:r w:rsidRPr="0077507A">
        <w:rPr>
          <w:rFonts w:cstheme="minorHAnsi"/>
        </w:rPr>
        <w:t>Zamawiający nie przewiduje zawarcia umowy ramowej</w:t>
      </w:r>
      <w:r w:rsidR="000C44C6">
        <w:rPr>
          <w:rFonts w:cstheme="minorHAnsi"/>
        </w:rPr>
        <w:t>.</w:t>
      </w:r>
    </w:p>
    <w:p w14:paraId="31B59A71" w14:textId="26EDC089" w:rsidR="00FD24F3" w:rsidRPr="0077507A" w:rsidRDefault="00FD24F3" w:rsidP="00FD24F3">
      <w:pPr>
        <w:shd w:val="clear" w:color="auto" w:fill="FFFFFF"/>
        <w:spacing w:line="360" w:lineRule="auto"/>
        <w:jc w:val="both"/>
        <w:rPr>
          <w:rFonts w:cstheme="minorHAnsi"/>
          <w:b/>
          <w:bCs/>
        </w:rPr>
      </w:pPr>
      <w:r w:rsidRPr="0077507A">
        <w:rPr>
          <w:rFonts w:cstheme="minorHAnsi"/>
          <w:b/>
          <w:bCs/>
        </w:rPr>
        <w:t>9. Rozliczenie w walutach obcych</w:t>
      </w:r>
    </w:p>
    <w:p w14:paraId="64668C92" w14:textId="2075D296" w:rsidR="00FD24F3" w:rsidRPr="0077507A" w:rsidRDefault="00FD24F3" w:rsidP="00FD24F3">
      <w:pPr>
        <w:shd w:val="clear" w:color="auto" w:fill="FFFFFF"/>
        <w:spacing w:line="360" w:lineRule="auto"/>
        <w:jc w:val="both"/>
        <w:rPr>
          <w:rFonts w:cstheme="minorHAnsi"/>
        </w:rPr>
      </w:pPr>
      <w:r w:rsidRPr="0077507A">
        <w:rPr>
          <w:rFonts w:cstheme="minorHAnsi"/>
        </w:rPr>
        <w:t>Zamawiający nie przewiduje rozliczenia w walutach obcych</w:t>
      </w:r>
      <w:r w:rsidR="000C44C6">
        <w:rPr>
          <w:rFonts w:cstheme="minorHAnsi"/>
        </w:rPr>
        <w:t>.</w:t>
      </w:r>
    </w:p>
    <w:p w14:paraId="7B33549E" w14:textId="6E48B738" w:rsidR="00FD24F3" w:rsidRPr="0077507A" w:rsidRDefault="00FD24F3" w:rsidP="00FD24F3">
      <w:pPr>
        <w:shd w:val="clear" w:color="auto" w:fill="FFFFFF"/>
        <w:spacing w:line="360" w:lineRule="auto"/>
        <w:jc w:val="both"/>
        <w:rPr>
          <w:rFonts w:cstheme="minorHAnsi"/>
          <w:b/>
          <w:bCs/>
        </w:rPr>
      </w:pPr>
      <w:r w:rsidRPr="0077507A">
        <w:rPr>
          <w:rFonts w:cstheme="minorHAnsi"/>
          <w:b/>
          <w:bCs/>
        </w:rPr>
        <w:t xml:space="preserve">10. Wymagania w zakresie zatrudnienia osób, o których mowa w art. 96 ust. 2 pkt. 2 </w:t>
      </w:r>
    </w:p>
    <w:p w14:paraId="7B422AB4" w14:textId="7451BEAB" w:rsidR="00FD24F3" w:rsidRPr="0077507A" w:rsidRDefault="00FD24F3" w:rsidP="00FD24F3">
      <w:pPr>
        <w:shd w:val="clear" w:color="auto" w:fill="FFFFFF"/>
        <w:spacing w:line="360" w:lineRule="auto"/>
        <w:jc w:val="both"/>
        <w:rPr>
          <w:rFonts w:cstheme="minorHAnsi"/>
        </w:rPr>
      </w:pPr>
      <w:r w:rsidRPr="0077507A">
        <w:rPr>
          <w:rFonts w:cstheme="minorHAnsi"/>
        </w:rPr>
        <w:t xml:space="preserve">Zamawiający nie definiuje żadnych wymagań względem Wykonawcy w zakresie treści art. 96 ust. 2 pkt 2 </w:t>
      </w:r>
      <w:r w:rsidR="00DA6CC2">
        <w:rPr>
          <w:rFonts w:cstheme="minorHAnsi"/>
        </w:rPr>
        <w:t>pzp</w:t>
      </w:r>
      <w:r w:rsidRPr="0077507A">
        <w:rPr>
          <w:rFonts w:cstheme="minorHAnsi"/>
        </w:rPr>
        <w:t>.</w:t>
      </w:r>
    </w:p>
    <w:p w14:paraId="346D3E97" w14:textId="6C84BFF4" w:rsidR="00FD24F3" w:rsidRPr="0077507A" w:rsidRDefault="00FD24F3" w:rsidP="00FD24F3">
      <w:pPr>
        <w:shd w:val="clear" w:color="auto" w:fill="FFFFFF"/>
        <w:spacing w:line="360" w:lineRule="auto"/>
        <w:jc w:val="both"/>
        <w:rPr>
          <w:rFonts w:cstheme="minorHAnsi"/>
          <w:b/>
          <w:bCs/>
        </w:rPr>
      </w:pPr>
      <w:r w:rsidRPr="0077507A">
        <w:rPr>
          <w:rFonts w:cstheme="minorHAnsi"/>
          <w:b/>
          <w:bCs/>
        </w:rPr>
        <w:t>11. Zastrzeżenie możliwości ubiegania się o udzielenie zamówienia</w:t>
      </w:r>
    </w:p>
    <w:p w14:paraId="5E0702CA" w14:textId="70A1093A" w:rsidR="00FD24F3" w:rsidRPr="0077507A" w:rsidRDefault="00FD24F3" w:rsidP="00FD24F3">
      <w:pPr>
        <w:shd w:val="clear" w:color="auto" w:fill="FFFFFF"/>
        <w:spacing w:line="360" w:lineRule="auto"/>
        <w:jc w:val="both"/>
        <w:rPr>
          <w:rFonts w:cstheme="minorHAnsi"/>
        </w:rPr>
      </w:pPr>
      <w:r w:rsidRPr="0077507A">
        <w:rPr>
          <w:rFonts w:cstheme="minorHAnsi"/>
        </w:rPr>
        <w:lastRenderedPageBreak/>
        <w:t xml:space="preserve">Zamawiający nie definiuje żadnych wymagań względem Wykonawcy w zakresie treści art. 94 ustawy </w:t>
      </w:r>
      <w:r w:rsidR="00F824A1">
        <w:rPr>
          <w:rFonts w:cstheme="minorHAnsi"/>
        </w:rPr>
        <w:t>pzp</w:t>
      </w:r>
      <w:r w:rsidRPr="0077507A">
        <w:rPr>
          <w:rFonts w:cstheme="minorHAnsi"/>
        </w:rPr>
        <w:t>.</w:t>
      </w:r>
    </w:p>
    <w:p w14:paraId="4E02FAB7" w14:textId="279BE8C6" w:rsidR="00FD24F3" w:rsidRPr="0077507A" w:rsidRDefault="00FD24F3" w:rsidP="00FD24F3">
      <w:pPr>
        <w:shd w:val="clear" w:color="auto" w:fill="FFFFFF"/>
        <w:spacing w:line="360" w:lineRule="auto"/>
        <w:jc w:val="both"/>
        <w:rPr>
          <w:rFonts w:cstheme="minorHAnsi"/>
          <w:b/>
          <w:bCs/>
        </w:rPr>
      </w:pPr>
      <w:r w:rsidRPr="0077507A">
        <w:rPr>
          <w:rFonts w:cstheme="minorHAnsi"/>
          <w:b/>
          <w:bCs/>
        </w:rPr>
        <w:t xml:space="preserve">12. Informacja o uprzedniej ocenie ofert, zgodnie z art. 139 </w:t>
      </w:r>
      <w:r w:rsidR="00DA6CC2">
        <w:rPr>
          <w:rFonts w:cstheme="minorHAnsi"/>
          <w:b/>
          <w:bCs/>
        </w:rPr>
        <w:t>pzp</w:t>
      </w:r>
    </w:p>
    <w:p w14:paraId="63591792" w14:textId="298FDD7C" w:rsidR="00FD24F3" w:rsidRPr="0077507A" w:rsidRDefault="00FD24F3" w:rsidP="00FD24F3">
      <w:pPr>
        <w:shd w:val="clear" w:color="auto" w:fill="FFFFFF"/>
        <w:spacing w:line="360" w:lineRule="auto"/>
        <w:jc w:val="both"/>
        <w:rPr>
          <w:rFonts w:cstheme="minorHAnsi"/>
        </w:rPr>
      </w:pPr>
      <w:r w:rsidRPr="0077507A">
        <w:rPr>
          <w:rFonts w:cstheme="minorHAnsi"/>
        </w:rPr>
        <w:t xml:space="preserve">Zamawiający nie przewiduje zastosowania treści art. 139 ustawy </w:t>
      </w:r>
      <w:r w:rsidR="00F824A1">
        <w:rPr>
          <w:rFonts w:cstheme="minorHAnsi"/>
        </w:rPr>
        <w:t>pzp</w:t>
      </w:r>
      <w:r w:rsidRPr="0077507A">
        <w:rPr>
          <w:rFonts w:cstheme="minorHAnsi"/>
        </w:rPr>
        <w:t>.</w:t>
      </w:r>
    </w:p>
    <w:p w14:paraId="6BEA14C0" w14:textId="7CCA4296" w:rsidR="00FD24F3" w:rsidRPr="0077507A" w:rsidRDefault="00FD24F3" w:rsidP="00FD24F3">
      <w:pPr>
        <w:shd w:val="clear" w:color="auto" w:fill="FFFFFF"/>
        <w:spacing w:line="360" w:lineRule="auto"/>
        <w:jc w:val="both"/>
        <w:rPr>
          <w:rFonts w:cstheme="minorHAnsi"/>
          <w:b/>
          <w:bCs/>
        </w:rPr>
      </w:pPr>
      <w:r w:rsidRPr="0077507A">
        <w:rPr>
          <w:rFonts w:cstheme="minorHAnsi"/>
          <w:b/>
          <w:bCs/>
        </w:rPr>
        <w:t>13. Informacja o obowiązku osobistego wykonania przez Wykonawcę kluczowych zadań</w:t>
      </w:r>
    </w:p>
    <w:p w14:paraId="0E2B0C5A" w14:textId="67177352" w:rsidR="00FD24F3" w:rsidRPr="0077507A" w:rsidRDefault="00FD24F3" w:rsidP="00FD24F3">
      <w:pPr>
        <w:shd w:val="clear" w:color="auto" w:fill="FFFFFF"/>
        <w:spacing w:line="360" w:lineRule="auto"/>
        <w:jc w:val="both"/>
        <w:rPr>
          <w:rFonts w:cstheme="minorHAnsi"/>
        </w:rPr>
      </w:pPr>
      <w:r w:rsidRPr="0077507A">
        <w:rPr>
          <w:rFonts w:cstheme="minorHAnsi"/>
        </w:rPr>
        <w:t xml:space="preserve">Zamawiający </w:t>
      </w:r>
      <w:r w:rsidR="00DA6CC2">
        <w:rPr>
          <w:rFonts w:cstheme="minorHAnsi"/>
        </w:rPr>
        <w:t xml:space="preserve">nie </w:t>
      </w:r>
      <w:r w:rsidRPr="0077507A">
        <w:rPr>
          <w:rFonts w:cstheme="minorHAnsi"/>
        </w:rPr>
        <w:t xml:space="preserve">zastrzega obowiązek osobistego wykonania przez Wykonawcę kluczowych zadań. </w:t>
      </w:r>
    </w:p>
    <w:p w14:paraId="2485A340" w14:textId="461C08EE" w:rsidR="00FD24F3" w:rsidRPr="0077507A" w:rsidRDefault="00FD24F3" w:rsidP="00FD24F3">
      <w:pPr>
        <w:shd w:val="clear" w:color="auto" w:fill="FFFFFF"/>
        <w:spacing w:line="360" w:lineRule="auto"/>
        <w:jc w:val="both"/>
        <w:rPr>
          <w:rFonts w:cstheme="minorHAnsi"/>
          <w:b/>
          <w:bCs/>
        </w:rPr>
      </w:pPr>
      <w:r w:rsidRPr="0077507A">
        <w:rPr>
          <w:rFonts w:cstheme="minorHAnsi"/>
          <w:b/>
          <w:bCs/>
        </w:rPr>
        <w:t>14. Zwrot kosztów postępowania</w:t>
      </w:r>
    </w:p>
    <w:p w14:paraId="35D49DD3" w14:textId="77777777" w:rsidR="00FD24F3" w:rsidRPr="0077507A" w:rsidRDefault="00FD24F3" w:rsidP="00FD24F3">
      <w:pPr>
        <w:shd w:val="clear" w:color="auto" w:fill="FFFFFF"/>
        <w:spacing w:line="360" w:lineRule="auto"/>
        <w:jc w:val="both"/>
        <w:rPr>
          <w:rFonts w:cstheme="minorHAnsi"/>
        </w:rPr>
      </w:pPr>
      <w:r w:rsidRPr="0077507A">
        <w:rPr>
          <w:rFonts w:cstheme="minorHAnsi"/>
        </w:rPr>
        <w:t>Zamawiający nie przewiduje zwrotu kosztów udziału Wykonawców w postępowaniu.</w:t>
      </w:r>
    </w:p>
    <w:p w14:paraId="38B77DBF" w14:textId="67EC789B" w:rsidR="00FD24F3" w:rsidRPr="0077507A" w:rsidRDefault="00FD24F3" w:rsidP="00FD24F3">
      <w:pPr>
        <w:shd w:val="clear" w:color="auto" w:fill="FFFFFF"/>
        <w:spacing w:line="360" w:lineRule="auto"/>
        <w:jc w:val="both"/>
        <w:rPr>
          <w:rFonts w:cstheme="minorHAnsi"/>
          <w:b/>
          <w:bCs/>
        </w:rPr>
      </w:pPr>
      <w:r w:rsidRPr="0077507A">
        <w:rPr>
          <w:rFonts w:cstheme="minorHAnsi"/>
          <w:b/>
          <w:bCs/>
        </w:rPr>
        <w:t>15. Przedmiotowe środki dowodowe</w:t>
      </w:r>
    </w:p>
    <w:p w14:paraId="309B31E8" w14:textId="631C9005" w:rsidR="00FD24F3" w:rsidRPr="0077507A" w:rsidRDefault="00FD24F3" w:rsidP="00FD24F3">
      <w:pPr>
        <w:shd w:val="clear" w:color="auto" w:fill="FFFFFF"/>
        <w:spacing w:line="360" w:lineRule="auto"/>
        <w:jc w:val="both"/>
        <w:rPr>
          <w:rFonts w:cstheme="minorHAnsi"/>
        </w:rPr>
      </w:pPr>
      <w:r w:rsidRPr="0077507A">
        <w:rPr>
          <w:rFonts w:cstheme="minorHAnsi"/>
        </w:rPr>
        <w:t>Zamawiający nie żąda załączenia przez Wykonawcę do oferty przedmiotowych środków dowodowych</w:t>
      </w:r>
      <w:r w:rsidR="000C44C6">
        <w:rPr>
          <w:rFonts w:cstheme="minorHAnsi"/>
        </w:rPr>
        <w:t>.</w:t>
      </w:r>
    </w:p>
    <w:p w14:paraId="7AA02E2A" w14:textId="4AE07DD6" w:rsidR="00007391" w:rsidRPr="00A97A0B" w:rsidRDefault="00FD24F3" w:rsidP="00A97A0B">
      <w:pPr>
        <w:pStyle w:val="Tekstpodstawowy"/>
        <w:jc w:val="both"/>
        <w:rPr>
          <w:rFonts w:asciiTheme="minorHAnsi" w:hAnsiTheme="minorHAnsi" w:cstheme="minorHAnsi"/>
          <w:b/>
          <w:sz w:val="22"/>
          <w:szCs w:val="22"/>
          <w:lang w:val="pl-PL"/>
        </w:rPr>
      </w:pPr>
      <w:r>
        <w:rPr>
          <w:rFonts w:asciiTheme="minorHAnsi" w:hAnsiTheme="minorHAnsi" w:cstheme="minorHAnsi"/>
          <w:b/>
          <w:sz w:val="22"/>
          <w:szCs w:val="22"/>
          <w:lang w:val="pl-PL"/>
        </w:rPr>
        <w:t>16</w:t>
      </w:r>
      <w:r w:rsidR="00A97A0B" w:rsidRPr="00A97A0B">
        <w:rPr>
          <w:rFonts w:asciiTheme="minorHAnsi" w:hAnsiTheme="minorHAnsi" w:cstheme="minorHAnsi"/>
          <w:b/>
          <w:sz w:val="22"/>
          <w:szCs w:val="22"/>
          <w:lang w:val="pl-PL"/>
        </w:rPr>
        <w:t>.</w:t>
      </w:r>
      <w:r w:rsidR="009E40CF" w:rsidRPr="00A97A0B">
        <w:rPr>
          <w:rFonts w:asciiTheme="minorHAnsi" w:hAnsiTheme="minorHAnsi" w:cstheme="minorHAnsi"/>
          <w:b/>
          <w:sz w:val="22"/>
          <w:szCs w:val="22"/>
          <w:lang w:val="pl-PL"/>
        </w:rPr>
        <w:t xml:space="preserve">Wspólny słownik zamówień CPV: </w:t>
      </w:r>
    </w:p>
    <w:p w14:paraId="0D9197CF" w14:textId="77777777" w:rsidR="00D12E97" w:rsidRPr="00D12E97" w:rsidRDefault="00D12E97" w:rsidP="00D12E97">
      <w:pPr>
        <w:rPr>
          <w:u w:val="single"/>
        </w:rPr>
      </w:pPr>
      <w:r w:rsidRPr="00D12E97">
        <w:rPr>
          <w:u w:val="single"/>
        </w:rPr>
        <w:t>90500000-2 - Usługi związane z odpadami,</w:t>
      </w:r>
    </w:p>
    <w:p w14:paraId="479B5D8F" w14:textId="77F97BFE" w:rsidR="00D12E97" w:rsidRPr="00D12E97" w:rsidRDefault="00D12E97" w:rsidP="00D12E97">
      <w:pPr>
        <w:rPr>
          <w:u w:val="single"/>
        </w:rPr>
      </w:pPr>
      <w:r w:rsidRPr="00D12E97">
        <w:rPr>
          <w:u w:val="single"/>
        </w:rPr>
        <w:t>90512000-9 - Usługi transportu odpadów,</w:t>
      </w:r>
    </w:p>
    <w:p w14:paraId="49ED5614" w14:textId="77777777" w:rsidR="00A97A0B" w:rsidRDefault="00D12E97" w:rsidP="00D12E97">
      <w:pPr>
        <w:rPr>
          <w:u w:val="single"/>
        </w:rPr>
      </w:pPr>
      <w:r w:rsidRPr="00D12E97">
        <w:rPr>
          <w:u w:val="single"/>
        </w:rPr>
        <w:t>90513100-7 - Usługi wywozu odpadów pochodzących z gospodarstw domowych,</w:t>
      </w:r>
    </w:p>
    <w:p w14:paraId="07617A42" w14:textId="1DE7351D" w:rsidR="00D12E97" w:rsidRPr="00D12E97" w:rsidRDefault="00D12E97" w:rsidP="00D12E97">
      <w:pPr>
        <w:rPr>
          <w:u w:val="single"/>
        </w:rPr>
      </w:pPr>
      <w:r w:rsidRPr="00D12E97">
        <w:rPr>
          <w:u w:val="single"/>
        </w:rPr>
        <w:t>90514000-3 - Usługi recyklingu odpadów,</w:t>
      </w:r>
    </w:p>
    <w:p w14:paraId="16E766D7" w14:textId="72437303" w:rsidR="00D12E97" w:rsidRPr="00D12E97" w:rsidRDefault="00D12E97" w:rsidP="00D12E97">
      <w:pPr>
        <w:rPr>
          <w:u w:val="single"/>
        </w:rPr>
      </w:pPr>
      <w:r w:rsidRPr="00D12E97">
        <w:rPr>
          <w:u w:val="single"/>
        </w:rPr>
        <w:t>90533000-2 - Usługi gospodarki odpadami,</w:t>
      </w:r>
    </w:p>
    <w:p w14:paraId="11A6F70E" w14:textId="48226C78" w:rsidR="00D12E97" w:rsidRPr="00D12E97" w:rsidRDefault="00D12E97" w:rsidP="00D12E97">
      <w:pPr>
        <w:rPr>
          <w:u w:val="single"/>
        </w:rPr>
      </w:pPr>
      <w:r w:rsidRPr="00D12E97">
        <w:rPr>
          <w:u w:val="single"/>
        </w:rPr>
        <w:t>90511200-4 - Usługi gromadzenia odpadów pochodzących z gospodarstw domowych,</w:t>
      </w:r>
    </w:p>
    <w:p w14:paraId="0A829965" w14:textId="0D6EBE84" w:rsidR="00D12E97" w:rsidRPr="00D12E97" w:rsidRDefault="00D12E97" w:rsidP="00D12E97">
      <w:pPr>
        <w:rPr>
          <w:u w:val="single"/>
        </w:rPr>
      </w:pPr>
      <w:r w:rsidRPr="00D12E97">
        <w:rPr>
          <w:u w:val="single"/>
        </w:rPr>
        <w:t>90511000-2 - Usługi wywozu odpadów.</w:t>
      </w:r>
    </w:p>
    <w:p w14:paraId="4D5C5477" w14:textId="2DBE9888" w:rsidR="00D12E97" w:rsidRPr="00D12E97" w:rsidRDefault="00D12E97" w:rsidP="00D12E97">
      <w:pPr>
        <w:rPr>
          <w:u w:val="single"/>
        </w:rPr>
      </w:pPr>
      <w:r w:rsidRPr="00D12E97">
        <w:rPr>
          <w:u w:val="single"/>
        </w:rPr>
        <w:t>Usługa finansowana jest w 100% przez Zamawiającego</w:t>
      </w:r>
    </w:p>
    <w:p w14:paraId="6A2130BF" w14:textId="77777777" w:rsidR="00D12E97" w:rsidRPr="00D12E97" w:rsidRDefault="00D12E97" w:rsidP="00D12E97">
      <w:pPr>
        <w:spacing w:line="241" w:lineRule="exact"/>
        <w:rPr>
          <w:sz w:val="20"/>
          <w:szCs w:val="20"/>
        </w:rPr>
      </w:pPr>
    </w:p>
    <w:p w14:paraId="6AD5E569" w14:textId="59D45DC0" w:rsidR="0058196A" w:rsidRPr="00A46A6F" w:rsidRDefault="0058196A" w:rsidP="00D12E97">
      <w:pPr>
        <w:tabs>
          <w:tab w:val="left" w:pos="2140"/>
        </w:tabs>
        <w:spacing w:line="0" w:lineRule="atLeast"/>
        <w:ind w:left="360"/>
        <w:rPr>
          <w:rFonts w:eastAsia="Times New Roman" w:cstheme="minorHAnsi"/>
          <w:color w:val="00000A"/>
          <w:sz w:val="23"/>
        </w:rPr>
      </w:pPr>
    </w:p>
    <w:p w14:paraId="5056FD6E" w14:textId="77777777" w:rsidR="00F4427F" w:rsidRPr="00A46A6F" w:rsidRDefault="00F4427F" w:rsidP="00F76DD7">
      <w:pPr>
        <w:pStyle w:val="Tekstpodstawowy"/>
        <w:jc w:val="both"/>
        <w:rPr>
          <w:rFonts w:asciiTheme="minorHAnsi" w:hAnsiTheme="minorHAnsi" w:cstheme="minorHAnsi"/>
          <w:b/>
          <w:lang w:val="pl-PL"/>
        </w:rPr>
      </w:pPr>
    </w:p>
    <w:p w14:paraId="680B3B23" w14:textId="7F504DF9" w:rsidR="00D1278A" w:rsidRPr="00A46A6F"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cstheme="minorHAnsi"/>
          <w:b/>
        </w:rPr>
      </w:pPr>
      <w:r w:rsidRPr="00A46A6F">
        <w:rPr>
          <w:rFonts w:cstheme="minorHAnsi"/>
          <w:b/>
        </w:rPr>
        <w:t>V. TERMIN WYKONANIA ZAMÓWIENIA</w:t>
      </w:r>
    </w:p>
    <w:p w14:paraId="4506BF6B" w14:textId="729E2AFE" w:rsidR="00D1278A" w:rsidRPr="00A46A6F" w:rsidRDefault="00D1278A" w:rsidP="00A92D40">
      <w:pPr>
        <w:pStyle w:val="Tekstpodstawowy"/>
        <w:spacing w:line="360" w:lineRule="auto"/>
        <w:jc w:val="both"/>
        <w:rPr>
          <w:rFonts w:asciiTheme="minorHAnsi" w:hAnsiTheme="minorHAnsi" w:cstheme="minorHAnsi"/>
          <w:bCs/>
          <w:color w:val="000000" w:themeColor="text1"/>
          <w:sz w:val="22"/>
          <w:szCs w:val="22"/>
          <w:lang w:val="pl-PL"/>
        </w:rPr>
      </w:pPr>
      <w:r w:rsidRPr="00A46A6F">
        <w:rPr>
          <w:rFonts w:asciiTheme="minorHAnsi" w:hAnsiTheme="minorHAnsi" w:cstheme="minorHAnsi"/>
          <w:bCs/>
          <w:color w:val="000000" w:themeColor="text1"/>
          <w:sz w:val="22"/>
          <w:szCs w:val="22"/>
          <w:lang w:val="pl-PL"/>
        </w:rPr>
        <w:t xml:space="preserve">Wykonawca zobowiązany jest zrealizować przedmiot zamówienia w </w:t>
      </w:r>
      <w:r w:rsidR="00DF11AA">
        <w:rPr>
          <w:rFonts w:asciiTheme="minorHAnsi" w:hAnsiTheme="minorHAnsi" w:cstheme="minorHAnsi"/>
          <w:bCs/>
          <w:color w:val="000000" w:themeColor="text1"/>
          <w:sz w:val="22"/>
          <w:szCs w:val="22"/>
          <w:lang w:val="pl-PL"/>
        </w:rPr>
        <w:t>okresie 24 miesięcy począwszy</w:t>
      </w:r>
      <w:r w:rsidRPr="00A46A6F">
        <w:rPr>
          <w:rFonts w:asciiTheme="minorHAnsi" w:hAnsiTheme="minorHAnsi" w:cstheme="minorHAnsi"/>
          <w:bCs/>
          <w:color w:val="000000" w:themeColor="text1"/>
          <w:sz w:val="22"/>
          <w:szCs w:val="22"/>
          <w:lang w:val="pl-PL"/>
        </w:rPr>
        <w:t xml:space="preserve"> </w:t>
      </w:r>
      <w:r w:rsidR="00660BD2">
        <w:rPr>
          <w:rFonts w:asciiTheme="minorHAnsi" w:hAnsiTheme="minorHAnsi" w:cstheme="minorHAnsi"/>
          <w:bCs/>
          <w:color w:val="000000" w:themeColor="text1"/>
          <w:sz w:val="22"/>
          <w:szCs w:val="22"/>
          <w:lang w:val="pl-PL"/>
        </w:rPr>
        <w:t xml:space="preserve">od </w:t>
      </w:r>
      <w:r w:rsidR="000C1E06">
        <w:rPr>
          <w:rFonts w:asciiTheme="minorHAnsi" w:hAnsiTheme="minorHAnsi" w:cstheme="minorHAnsi"/>
          <w:bCs/>
          <w:color w:val="000000" w:themeColor="text1"/>
          <w:sz w:val="22"/>
          <w:szCs w:val="22"/>
          <w:lang w:val="pl-PL"/>
        </w:rPr>
        <w:t xml:space="preserve">01 </w:t>
      </w:r>
      <w:r w:rsidR="00DF11AA">
        <w:rPr>
          <w:rFonts w:asciiTheme="minorHAnsi" w:hAnsiTheme="minorHAnsi" w:cstheme="minorHAnsi"/>
          <w:bCs/>
          <w:color w:val="000000" w:themeColor="text1"/>
          <w:sz w:val="22"/>
          <w:szCs w:val="22"/>
          <w:lang w:val="pl-PL"/>
        </w:rPr>
        <w:t xml:space="preserve">lipca </w:t>
      </w:r>
      <w:r w:rsidR="00CA4261">
        <w:rPr>
          <w:rFonts w:asciiTheme="minorHAnsi" w:hAnsiTheme="minorHAnsi" w:cstheme="minorHAnsi"/>
          <w:bCs/>
          <w:color w:val="000000" w:themeColor="text1"/>
          <w:sz w:val="22"/>
          <w:szCs w:val="22"/>
          <w:lang w:val="pl-PL"/>
        </w:rPr>
        <w:t>202</w:t>
      </w:r>
      <w:r w:rsidR="00476B4C">
        <w:rPr>
          <w:rFonts w:asciiTheme="minorHAnsi" w:hAnsiTheme="minorHAnsi" w:cstheme="minorHAnsi"/>
          <w:bCs/>
          <w:color w:val="000000" w:themeColor="text1"/>
          <w:sz w:val="22"/>
          <w:szCs w:val="22"/>
          <w:lang w:val="pl-PL"/>
        </w:rPr>
        <w:t>4</w:t>
      </w:r>
      <w:r w:rsidR="0058196A" w:rsidRPr="00A46A6F">
        <w:rPr>
          <w:rFonts w:asciiTheme="minorHAnsi" w:hAnsiTheme="minorHAnsi" w:cstheme="minorHAnsi"/>
          <w:bCs/>
          <w:color w:val="000000" w:themeColor="text1"/>
          <w:sz w:val="22"/>
          <w:szCs w:val="22"/>
          <w:lang w:val="pl-PL"/>
        </w:rPr>
        <w:t xml:space="preserve"> r.</w:t>
      </w:r>
    </w:p>
    <w:p w14:paraId="16802FB7" w14:textId="77777777" w:rsidR="00F4427F" w:rsidRPr="00A46A6F" w:rsidRDefault="00F4427F" w:rsidP="00A92D40">
      <w:pPr>
        <w:pStyle w:val="Tekstpodstawowy"/>
        <w:spacing w:line="360" w:lineRule="auto"/>
        <w:jc w:val="both"/>
        <w:rPr>
          <w:rFonts w:asciiTheme="minorHAnsi" w:hAnsiTheme="minorHAnsi" w:cstheme="minorHAnsi"/>
          <w:b/>
          <w:sz w:val="22"/>
          <w:szCs w:val="22"/>
          <w:lang w:val="pl-PL"/>
        </w:rPr>
      </w:pPr>
    </w:p>
    <w:p w14:paraId="4EB35054" w14:textId="22F10FA6" w:rsidR="00F4427F" w:rsidRPr="00A46A6F"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cstheme="minorHAnsi"/>
          <w:b/>
        </w:rPr>
      </w:pPr>
      <w:r w:rsidRPr="00A46A6F">
        <w:rPr>
          <w:rFonts w:cstheme="minorHAnsi"/>
          <w:b/>
        </w:rPr>
        <w:t>VI. PROJEKTOWANE POSTANOWIENIA UMOWY W SPRAWIE ZAMÓWIENIA PUBLICZNEGO, KTÓRE ZOSTANĄ WPROWADZONE DO TRESCI UMOWY</w:t>
      </w:r>
    </w:p>
    <w:p w14:paraId="24F7E27B" w14:textId="16C70A38" w:rsidR="00A55376" w:rsidRDefault="0073771C" w:rsidP="00A55376">
      <w:pPr>
        <w:pStyle w:val="NormalnyWeb"/>
        <w:shd w:val="clear" w:color="auto" w:fill="FFFFFF"/>
        <w:rPr>
          <w:rFonts w:asciiTheme="minorHAnsi" w:hAnsiTheme="minorHAnsi" w:cstheme="minorHAnsi"/>
          <w:bCs/>
          <w:color w:val="000000" w:themeColor="text1"/>
          <w:sz w:val="22"/>
          <w:szCs w:val="22"/>
        </w:rPr>
      </w:pPr>
      <w:r w:rsidRPr="00A46A6F">
        <w:rPr>
          <w:rFonts w:asciiTheme="minorHAnsi" w:hAnsiTheme="minorHAnsi" w:cstheme="minorHAnsi"/>
          <w:bCs/>
          <w:color w:val="000000" w:themeColor="text1"/>
          <w:sz w:val="22"/>
          <w:szCs w:val="22"/>
        </w:rPr>
        <w:t xml:space="preserve">Projektowane </w:t>
      </w:r>
      <w:r w:rsidR="002D483B" w:rsidRPr="00A46A6F">
        <w:rPr>
          <w:rFonts w:asciiTheme="minorHAnsi" w:hAnsiTheme="minorHAnsi" w:cstheme="minorHAnsi"/>
          <w:bCs/>
          <w:color w:val="000000" w:themeColor="text1"/>
          <w:sz w:val="22"/>
          <w:szCs w:val="22"/>
        </w:rPr>
        <w:t>postanowienia umowy w sprawie zamówienia publicznego</w:t>
      </w:r>
      <w:r w:rsidR="00A55376">
        <w:rPr>
          <w:rFonts w:asciiTheme="minorHAnsi" w:hAnsiTheme="minorHAnsi" w:cstheme="minorHAnsi"/>
          <w:bCs/>
          <w:color w:val="000000" w:themeColor="text1"/>
          <w:sz w:val="22"/>
          <w:szCs w:val="22"/>
        </w:rPr>
        <w:t xml:space="preserve"> w szczególności: </w:t>
      </w:r>
    </w:p>
    <w:p w14:paraId="177BE9D1" w14:textId="2C942506" w:rsidR="00711004" w:rsidRPr="00711004" w:rsidRDefault="00711004" w:rsidP="00711004">
      <w:pPr>
        <w:spacing w:after="5" w:line="362" w:lineRule="auto"/>
        <w:ind w:right="12"/>
        <w:jc w:val="both"/>
        <w:rPr>
          <w:rFonts w:ascii="Calibri" w:hAnsi="Calibri" w:cs="Calibri"/>
        </w:rPr>
      </w:pPr>
      <w:bookmarkStart w:id="22" w:name="_Hlk158809710"/>
      <w:r>
        <w:rPr>
          <w:rFonts w:ascii="Calibri" w:hAnsi="Calibri" w:cs="Calibri"/>
        </w:rPr>
        <w:lastRenderedPageBreak/>
        <w:t>1)  p</w:t>
      </w:r>
      <w:r w:rsidR="002E7D18" w:rsidRPr="002E7D18">
        <w:rPr>
          <w:rFonts w:ascii="Calibri" w:hAnsi="Calibri" w:cs="Calibri"/>
        </w:rPr>
        <w:t xml:space="preserve">lanowany termin zakończenia usługi, dostawy lub robót budowlanych, oraz </w:t>
      </w:r>
      <w:r w:rsidR="002E7D18">
        <w:rPr>
          <w:rFonts w:ascii="Calibri" w:hAnsi="Calibri" w:cs="Calibri"/>
        </w:rPr>
        <w:t xml:space="preserve">w razie potrzeby planowane </w:t>
      </w:r>
      <w:r w:rsidR="002E7D18" w:rsidRPr="00A55376">
        <w:rPr>
          <w:rFonts w:ascii="Calibri" w:eastAsia="Times New Roman" w:hAnsi="Calibri" w:cs="Calibri"/>
          <w:color w:val="212529"/>
          <w:lang w:eastAsia="pl-PL"/>
        </w:rPr>
        <w:t>terminy wykonania poszczególnych części usługi, dostawy lub roboty budowlanej</w:t>
      </w:r>
      <w:r w:rsidR="002E7D18" w:rsidRPr="00A46A6F">
        <w:rPr>
          <w:rFonts w:ascii="Calibri" w:hAnsi="Calibri" w:cs="Calibri"/>
        </w:rPr>
        <w:t xml:space="preserve">  </w:t>
      </w:r>
      <w:r w:rsidRPr="00A55376">
        <w:rPr>
          <w:rFonts w:ascii="Calibri" w:hAnsi="Calibri" w:cs="Calibri"/>
        </w:rPr>
        <w:t xml:space="preserve">określone w dniach, tygodniach, miesiącach lub latach, chyba że wskazanie daty wykonania umowy </w:t>
      </w:r>
    </w:p>
    <w:p w14:paraId="2224F95A" w14:textId="09C00540" w:rsidR="002E7D18" w:rsidRPr="00711004" w:rsidRDefault="00711004" w:rsidP="00711004">
      <w:pPr>
        <w:spacing w:after="5" w:line="362" w:lineRule="auto"/>
        <w:ind w:right="12"/>
        <w:jc w:val="both"/>
        <w:rPr>
          <w:rFonts w:ascii="Calibri" w:hAnsi="Calibri" w:cs="Calibri"/>
        </w:rPr>
      </w:pPr>
      <w:r w:rsidRPr="00A55376">
        <w:rPr>
          <w:rFonts w:ascii="Calibri" w:eastAsia="Times New Roman" w:hAnsi="Calibri" w:cs="Calibri"/>
          <w:color w:val="212529"/>
          <w:lang w:eastAsia="pl-PL"/>
        </w:rPr>
        <w:t>jest uzasadnione obiektywną przyczyną</w:t>
      </w:r>
      <w:r w:rsidRPr="00A46A6F">
        <w:rPr>
          <w:rFonts w:ascii="Calibri" w:hAnsi="Calibri" w:cs="Calibri"/>
        </w:rPr>
        <w:t xml:space="preserve"> </w:t>
      </w:r>
      <w:r>
        <w:rPr>
          <w:rFonts w:ascii="Calibri" w:hAnsi="Calibri" w:cs="Calibri"/>
        </w:rPr>
        <w:t>,</w:t>
      </w:r>
      <w:bookmarkEnd w:id="22"/>
    </w:p>
    <w:p w14:paraId="4F0BE3A1" w14:textId="4D6F2909" w:rsidR="00711004" w:rsidRPr="00A55376" w:rsidRDefault="002E7D18" w:rsidP="00462061">
      <w:pPr>
        <w:shd w:val="clear" w:color="auto" w:fill="FFFFFF"/>
        <w:spacing w:after="0" w:line="360" w:lineRule="auto"/>
        <w:rPr>
          <w:rFonts w:ascii="Calibri" w:eastAsia="Times New Roman" w:hAnsi="Calibri" w:cs="Calibri"/>
          <w:color w:val="212529"/>
          <w:lang w:eastAsia="pl-PL"/>
        </w:rPr>
      </w:pPr>
      <w:r w:rsidRPr="00A46A6F">
        <w:rPr>
          <w:rFonts w:ascii="Calibri" w:hAnsi="Calibri" w:cs="Calibri"/>
        </w:rPr>
        <w:t>2</w:t>
      </w:r>
      <w:r w:rsidR="00711004">
        <w:rPr>
          <w:rFonts w:ascii="Calibri" w:hAnsi="Calibri" w:cs="Calibri"/>
        </w:rPr>
        <w:t>)</w:t>
      </w:r>
      <w:r w:rsidRPr="00A46A6F">
        <w:rPr>
          <w:rFonts w:ascii="Calibri" w:hAnsi="Calibri" w:cs="Calibri"/>
        </w:rPr>
        <w:t xml:space="preserve"> </w:t>
      </w:r>
      <w:r w:rsidR="00711004" w:rsidRPr="00A55376">
        <w:rPr>
          <w:rFonts w:ascii="Calibri" w:eastAsia="Times New Roman" w:hAnsi="Calibri" w:cs="Calibri"/>
          <w:color w:val="212529"/>
          <w:lang w:eastAsia="pl-PL"/>
        </w:rPr>
        <w:t>warunki zapłaty wynagrodzenia</w:t>
      </w:r>
      <w:r w:rsidR="00711004">
        <w:rPr>
          <w:rFonts w:ascii="Calibri" w:hAnsi="Calibri" w:cs="Calibri"/>
        </w:rPr>
        <w:t>,</w:t>
      </w:r>
      <w:r w:rsidRPr="00A46A6F">
        <w:rPr>
          <w:rFonts w:ascii="Calibri" w:hAnsi="Calibri" w:cs="Calibri"/>
        </w:rPr>
        <w:t xml:space="preserve"> zawiadomienia oraz informacje przy użyciu środków komunikacji</w:t>
      </w:r>
      <w:r w:rsidR="00711004">
        <w:rPr>
          <w:rFonts w:ascii="Calibri" w:hAnsi="Calibri" w:cs="Calibri"/>
        </w:rPr>
        <w:t>,</w:t>
      </w:r>
      <w:r w:rsidRPr="00A46A6F">
        <w:rPr>
          <w:rFonts w:ascii="Calibri" w:hAnsi="Calibri" w:cs="Calibri"/>
        </w:rPr>
        <w:t xml:space="preserve"> </w:t>
      </w:r>
      <w:r w:rsidR="00711004">
        <w:rPr>
          <w:rFonts w:ascii="Calibri" w:hAnsi="Calibri" w:cs="Calibri"/>
        </w:rPr>
        <w:t xml:space="preserve">3) </w:t>
      </w:r>
      <w:r w:rsidR="00711004" w:rsidRPr="00A55376">
        <w:rPr>
          <w:rFonts w:eastAsia="Times New Roman" w:cstheme="minorHAnsi"/>
          <w:color w:val="212529"/>
          <w:lang w:eastAsia="pl-PL"/>
        </w:rPr>
        <w:t>łączną maksymalną wysokość kar umownych, których mogą dochodzić strony</w:t>
      </w:r>
      <w:r w:rsidR="00711004">
        <w:rPr>
          <w:rFonts w:eastAsia="Times New Roman" w:cstheme="minorHAnsi"/>
          <w:color w:val="212529"/>
          <w:lang w:eastAsia="pl-PL"/>
        </w:rPr>
        <w:t>,</w:t>
      </w:r>
    </w:p>
    <w:p w14:paraId="42B25E04" w14:textId="77777777" w:rsidR="00462061" w:rsidRDefault="00711004" w:rsidP="00462061">
      <w:pPr>
        <w:shd w:val="clear" w:color="auto" w:fill="FFFFFF"/>
        <w:spacing w:after="0" w:line="360" w:lineRule="auto"/>
        <w:rPr>
          <w:rFonts w:eastAsia="Times New Roman" w:cstheme="minorHAnsi"/>
          <w:color w:val="212529"/>
          <w:lang w:eastAsia="pl-PL"/>
        </w:rPr>
      </w:pPr>
      <w:r>
        <w:rPr>
          <w:rFonts w:ascii="Calibri" w:hAnsi="Calibri" w:cs="Calibri"/>
        </w:rPr>
        <w:t xml:space="preserve">4) </w:t>
      </w:r>
      <w:r w:rsidRPr="00A55376">
        <w:rPr>
          <w:rFonts w:eastAsia="Times New Roman" w:cstheme="minorHAnsi"/>
          <w:color w:val="212529"/>
          <w:lang w:eastAsia="pl-PL"/>
        </w:rPr>
        <w:t>w przypadku umów zawieranych na okres dłuższy niż 12 miesięcy</w:t>
      </w:r>
    </w:p>
    <w:p w14:paraId="39574546" w14:textId="35E23906" w:rsidR="00462061" w:rsidRDefault="00711004" w:rsidP="00462061">
      <w:pPr>
        <w:shd w:val="clear" w:color="auto" w:fill="FFFFFF"/>
        <w:spacing w:after="0" w:line="360" w:lineRule="auto"/>
        <w:rPr>
          <w:rFonts w:eastAsia="Times New Roman" w:cstheme="minorHAnsi"/>
          <w:color w:val="212529"/>
          <w:lang w:eastAsia="pl-PL"/>
        </w:rPr>
      </w:pPr>
      <w:r>
        <w:rPr>
          <w:rFonts w:eastAsia="Times New Roman" w:cstheme="minorHAnsi"/>
          <w:color w:val="212529"/>
          <w:lang w:eastAsia="pl-PL"/>
        </w:rPr>
        <w:t xml:space="preserve"> </w:t>
      </w:r>
      <w:r w:rsidR="00462061" w:rsidRPr="00A55376">
        <w:rPr>
          <w:rFonts w:eastAsia="Times New Roman" w:cstheme="minorHAnsi"/>
          <w:color w:val="212529"/>
          <w:lang w:eastAsia="pl-PL"/>
        </w:rPr>
        <w:t>- wysokości kar umownych naliczanych wykonawcy z tytułu braku zapłaty lub nieterminowej zapłaty wynagrodzenia należnego podwykonawcom z tytułu zmiany - wysokości wynagrodzenia, o której mowa w art. 439 ust. 5</w:t>
      </w:r>
      <w:r w:rsidR="00462061">
        <w:rPr>
          <w:rFonts w:eastAsia="Times New Roman" w:cstheme="minorHAnsi"/>
          <w:color w:val="212529"/>
          <w:lang w:eastAsia="pl-PL"/>
        </w:rPr>
        <w:t xml:space="preserve"> pzp</w:t>
      </w:r>
      <w:r w:rsidR="00462061" w:rsidRPr="00A55376">
        <w:rPr>
          <w:rFonts w:eastAsia="Times New Roman" w:cstheme="minorHAnsi"/>
          <w:color w:val="212529"/>
          <w:lang w:eastAsia="pl-PL"/>
        </w:rPr>
        <w:t>,</w:t>
      </w:r>
    </w:p>
    <w:p w14:paraId="6409528A" w14:textId="4FBB43DD" w:rsidR="00462061" w:rsidRPr="00A55376" w:rsidRDefault="00462061" w:rsidP="00462061">
      <w:pPr>
        <w:shd w:val="clear" w:color="auto" w:fill="FFFFFF"/>
        <w:spacing w:after="0" w:line="360" w:lineRule="auto"/>
        <w:rPr>
          <w:rFonts w:eastAsia="Times New Roman" w:cstheme="minorHAnsi"/>
          <w:color w:val="212529"/>
          <w:lang w:eastAsia="pl-PL"/>
        </w:rPr>
      </w:pPr>
      <w:r>
        <w:rPr>
          <w:rFonts w:eastAsia="Times New Roman" w:cstheme="minorHAnsi"/>
          <w:color w:val="212529"/>
          <w:lang w:eastAsia="pl-PL"/>
        </w:rPr>
        <w:t xml:space="preserve">- </w:t>
      </w:r>
      <w:r w:rsidRPr="0033068C">
        <w:rPr>
          <w:rFonts w:eastAsia="Times New Roman" w:cstheme="minorHAnsi"/>
          <w:color w:val="212529"/>
          <w:lang w:eastAsia="pl-PL"/>
        </w:rPr>
        <w:t>zasady wprowadzania zmian wysokości wynagrodzenia w przypadku zmiany:</w:t>
      </w:r>
      <w:r w:rsidRPr="0033068C">
        <w:rPr>
          <w:rFonts w:ascii="Fira Sans" w:eastAsia="Times New Roman" w:hAnsi="Fira Sans" w:cs="Times New Roman"/>
          <w:color w:val="212529"/>
          <w:sz w:val="24"/>
          <w:szCs w:val="24"/>
          <w:lang w:eastAsia="pl-PL"/>
        </w:rPr>
        <w:t xml:space="preserve"> </w:t>
      </w:r>
      <w:r w:rsidRPr="00A55376">
        <w:rPr>
          <w:rFonts w:eastAsia="Times New Roman" w:cstheme="minorHAnsi"/>
          <w:color w:val="212529"/>
          <w:lang w:eastAsia="pl-PL"/>
        </w:rPr>
        <w:t>stawki podatku od towarów i usług oraz podatku akcyzowego,</w:t>
      </w:r>
      <w:r w:rsidRPr="0033068C">
        <w:rPr>
          <w:rFonts w:ascii="Fira Sans" w:eastAsia="Times New Roman" w:hAnsi="Fira Sans" w:cs="Times New Roman"/>
          <w:color w:val="212529"/>
          <w:sz w:val="24"/>
          <w:szCs w:val="24"/>
          <w:lang w:eastAsia="pl-PL"/>
        </w:rPr>
        <w:t xml:space="preserve"> </w:t>
      </w:r>
      <w:r w:rsidRPr="00A55376">
        <w:rPr>
          <w:rFonts w:eastAsia="Times New Roman" w:cstheme="minorHAnsi"/>
          <w:color w:val="212529"/>
          <w:lang w:eastAsia="pl-PL"/>
        </w:rPr>
        <w:t>wysokości minimalnego wynagrodzenia za pracę albo wysokości minimalnej stawki godzinowej, ustalonych na podstawie </w:t>
      </w:r>
      <w:r>
        <w:rPr>
          <w:rFonts w:eastAsia="Times New Roman" w:cstheme="minorHAnsi"/>
          <w:color w:val="212529"/>
          <w:lang w:eastAsia="pl-PL"/>
        </w:rPr>
        <w:t>ustawy</w:t>
      </w:r>
      <w:r w:rsidRPr="00A55376">
        <w:rPr>
          <w:rFonts w:eastAsia="Times New Roman" w:cstheme="minorHAnsi"/>
          <w:color w:val="212529"/>
          <w:lang w:eastAsia="pl-PL"/>
        </w:rPr>
        <w:t> z dnia 10 października 2002 r. o minimalnym wynagrodzeniu za pracę</w:t>
      </w:r>
      <w:r>
        <w:rPr>
          <w:rFonts w:eastAsia="Times New Roman" w:cstheme="minorHAnsi"/>
          <w:color w:val="212529"/>
          <w:lang w:eastAsia="pl-PL"/>
        </w:rPr>
        <w:t xml:space="preserve"> (t.j.Dz.U.2020 poz.</w:t>
      </w:r>
      <w:r w:rsidR="00EB0AB2">
        <w:rPr>
          <w:rFonts w:eastAsia="Times New Roman" w:cstheme="minorHAnsi"/>
          <w:color w:val="212529"/>
          <w:lang w:eastAsia="pl-PL"/>
        </w:rPr>
        <w:t>2207)</w:t>
      </w:r>
      <w:r w:rsidRPr="00A55376">
        <w:rPr>
          <w:rFonts w:eastAsia="Times New Roman" w:cstheme="minorHAnsi"/>
          <w:color w:val="212529"/>
          <w:lang w:eastAsia="pl-PL"/>
        </w:rPr>
        <w:t>,</w:t>
      </w:r>
      <w:r w:rsidRPr="0033068C">
        <w:t xml:space="preserve"> </w:t>
      </w:r>
      <w:r w:rsidRPr="0033068C">
        <w:rPr>
          <w:rFonts w:eastAsia="Times New Roman" w:cstheme="minorHAnsi"/>
          <w:color w:val="212529"/>
          <w:lang w:eastAsia="pl-PL"/>
        </w:rPr>
        <w:t>zasad podlegania ubezpieczeniom społecznym lub ubezpieczeniu zdrowotnemu lub wysokości stawki składki na ubezpieczenia społeczne lub ubezpieczenie zdrowotne,</w:t>
      </w:r>
      <w:r w:rsidRPr="0033068C">
        <w:t xml:space="preserve"> </w:t>
      </w:r>
      <w:r w:rsidRPr="0033068C">
        <w:rPr>
          <w:rFonts w:eastAsia="Times New Roman" w:cstheme="minorHAnsi"/>
          <w:color w:val="212529"/>
          <w:lang w:eastAsia="pl-PL"/>
        </w:rPr>
        <w:t>zasad gromadzenia i wysokości wpłat do pracowniczych planów kapitałowych, o których mowa w ustawie z dnia 4 października 2018 r. o pracowniczych planach kapitałowych (</w:t>
      </w:r>
      <w:r>
        <w:rPr>
          <w:rFonts w:eastAsia="Times New Roman" w:cstheme="minorHAnsi"/>
          <w:color w:val="212529"/>
          <w:lang w:eastAsia="pl-PL"/>
        </w:rPr>
        <w:t>t.j.</w:t>
      </w:r>
      <w:r w:rsidRPr="0033068C">
        <w:rPr>
          <w:rFonts w:eastAsia="Times New Roman" w:cstheme="minorHAnsi"/>
          <w:color w:val="212529"/>
          <w:lang w:eastAsia="pl-PL"/>
        </w:rPr>
        <w:t>Dz. U. z 202</w:t>
      </w:r>
      <w:r>
        <w:rPr>
          <w:rFonts w:eastAsia="Times New Roman" w:cstheme="minorHAnsi"/>
          <w:color w:val="212529"/>
          <w:lang w:eastAsia="pl-PL"/>
        </w:rPr>
        <w:t>3</w:t>
      </w:r>
      <w:r w:rsidRPr="0033068C">
        <w:rPr>
          <w:rFonts w:eastAsia="Times New Roman" w:cstheme="minorHAnsi"/>
          <w:color w:val="212529"/>
          <w:lang w:eastAsia="pl-PL"/>
        </w:rPr>
        <w:t xml:space="preserve"> r. poz. </w:t>
      </w:r>
      <w:r>
        <w:rPr>
          <w:rFonts w:eastAsia="Times New Roman" w:cstheme="minorHAnsi"/>
          <w:color w:val="212529"/>
          <w:lang w:eastAsia="pl-PL"/>
        </w:rPr>
        <w:t>46</w:t>
      </w:r>
      <w:r w:rsidRPr="0033068C">
        <w:rPr>
          <w:rFonts w:eastAsia="Times New Roman" w:cstheme="minorHAnsi"/>
          <w:color w:val="212529"/>
          <w:lang w:eastAsia="pl-PL"/>
        </w:rPr>
        <w:t xml:space="preserve"> ) jeżeli zmiany te będą miały wpływ na koszty wykonania zamówienia przez wykonawcę.</w:t>
      </w:r>
    </w:p>
    <w:p w14:paraId="71B96B48" w14:textId="77777777" w:rsidR="00C717E2" w:rsidRDefault="00C717E2" w:rsidP="0080714F">
      <w:pPr>
        <w:pStyle w:val="Tekstpodstawowy"/>
        <w:jc w:val="both"/>
        <w:rPr>
          <w:b/>
          <w:lang w:val="pl-PL"/>
        </w:rPr>
      </w:pPr>
    </w:p>
    <w:p w14:paraId="43301AE6" w14:textId="5D511FDD" w:rsidR="00A648D4" w:rsidRPr="00A97A0B"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Calibri" w:hAnsi="Calibri" w:cs="Calibri"/>
          <w:b/>
        </w:rPr>
      </w:pPr>
      <w:r w:rsidRPr="00A97A0B">
        <w:rPr>
          <w:rFonts w:ascii="Calibri" w:hAnsi="Calibri" w:cs="Calibri"/>
          <w:b/>
        </w:rPr>
        <w:t>VII</w:t>
      </w:r>
      <w:r w:rsidR="007837A0" w:rsidRPr="00A97A0B">
        <w:rPr>
          <w:rFonts w:ascii="Calibri" w:hAnsi="Calibri" w:cs="Calibri"/>
          <w:b/>
        </w:rPr>
        <w:t>. INFORMACJE O ŚRODKACH KOMUNIKACJI ELEKTRONICZNEJ, PRZY UŻYCIU KTÓRYCH ZAMAWIAJĄCY BĘDZIE KOMUNIKOWAŁ SIĘ Z WYKONAWCAMI</w:t>
      </w:r>
    </w:p>
    <w:p w14:paraId="774233F7" w14:textId="77777777" w:rsidR="00B0519E" w:rsidRDefault="00B0519E" w:rsidP="002D483B">
      <w:pPr>
        <w:spacing w:after="5" w:line="361" w:lineRule="auto"/>
        <w:ind w:right="12"/>
        <w:jc w:val="both"/>
        <w:rPr>
          <w:rFonts w:ascii="Times New Roman" w:hAnsi="Times New Roman" w:cs="Times New Roman"/>
        </w:rPr>
      </w:pPr>
      <w:bookmarkStart w:id="23" w:name="_Hlk65587131"/>
    </w:p>
    <w:p w14:paraId="6937DB78" w14:textId="28B7F71B" w:rsidR="00B0147D" w:rsidRPr="00A46A6F" w:rsidRDefault="002D483B" w:rsidP="002D483B">
      <w:pPr>
        <w:spacing w:after="5" w:line="361" w:lineRule="auto"/>
        <w:ind w:right="12"/>
        <w:jc w:val="both"/>
        <w:rPr>
          <w:rFonts w:ascii="Calibri" w:hAnsi="Calibri" w:cs="Calibri"/>
        </w:rPr>
      </w:pPr>
      <w:r w:rsidRPr="00A46A6F">
        <w:rPr>
          <w:rFonts w:ascii="Calibri" w:hAnsi="Calibri" w:cs="Calibri"/>
        </w:rPr>
        <w:t>1.</w:t>
      </w:r>
      <w:r w:rsidR="00725F86" w:rsidRPr="00A46A6F">
        <w:rPr>
          <w:rFonts w:ascii="Calibri" w:hAnsi="Calibri" w:cs="Calibri"/>
        </w:rPr>
        <w:t xml:space="preserve"> </w:t>
      </w:r>
      <w:r w:rsidRPr="00A46A6F">
        <w:rPr>
          <w:rFonts w:ascii="Calibri" w:hAnsi="Calibri" w:cs="Calibri"/>
        </w:rPr>
        <w:t>K</w:t>
      </w:r>
      <w:r w:rsidR="00B0147D" w:rsidRPr="00A46A6F">
        <w:rPr>
          <w:rFonts w:ascii="Calibri" w:hAnsi="Calibri" w:cs="Calibri"/>
        </w:rPr>
        <w:t>omunikacja między Zamawiającym a Wykonawcami odbywać</w:t>
      </w:r>
      <w:r w:rsidRPr="00A46A6F">
        <w:rPr>
          <w:rFonts w:ascii="Calibri" w:hAnsi="Calibri" w:cs="Calibri"/>
        </w:rPr>
        <w:t xml:space="preserve"> się będzie</w:t>
      </w:r>
      <w:r w:rsidR="00B0147D" w:rsidRPr="00A46A6F">
        <w:rPr>
          <w:rFonts w:ascii="Calibri" w:hAnsi="Calibri" w:cs="Calibri"/>
        </w:rPr>
        <w:t xml:space="preserve"> wyłącznie przy użyciu środków komunikacji elektronicznej w rozumieniu ustawy z dnia 18 lipca 2002 r. o świadczeniu usług drogą elektroniczną (</w:t>
      </w:r>
      <w:r w:rsidR="00C86040">
        <w:rPr>
          <w:rFonts w:ascii="Calibri" w:hAnsi="Calibri" w:cs="Calibri"/>
        </w:rPr>
        <w:t>t.j.</w:t>
      </w:r>
      <w:r w:rsidR="00B0147D" w:rsidRPr="00A46A6F">
        <w:rPr>
          <w:rFonts w:ascii="Calibri" w:hAnsi="Calibri" w:cs="Calibri"/>
        </w:rPr>
        <w:t>Dz.U. z 2020 r. poz. 344), tj: poprzez</w:t>
      </w:r>
      <w:r w:rsidR="00B0147D" w:rsidRPr="00A46A6F">
        <w:rPr>
          <w:rFonts w:ascii="Calibri" w:hAnsi="Calibri" w:cs="Calibri"/>
          <w:b/>
        </w:rPr>
        <w:t xml:space="preserve"> </w:t>
      </w:r>
      <w:r w:rsidR="00B0147D" w:rsidRPr="00A46A6F">
        <w:rPr>
          <w:rFonts w:ascii="Calibri" w:hAnsi="Calibri" w:cs="Calibri"/>
        </w:rPr>
        <w:t xml:space="preserve">Platformę </w:t>
      </w:r>
      <w:r w:rsidRPr="00A46A6F">
        <w:rPr>
          <w:rFonts w:ascii="Calibri" w:hAnsi="Calibri" w:cs="Calibri"/>
        </w:rPr>
        <w:t>zakupową</w:t>
      </w:r>
      <w:r w:rsidR="00B0147D" w:rsidRPr="00A46A6F">
        <w:rPr>
          <w:rFonts w:ascii="Calibri" w:hAnsi="Calibri" w:cs="Calibri"/>
        </w:rPr>
        <w:t xml:space="preserve"> pod adresem: </w:t>
      </w:r>
      <w:r w:rsidR="00B0147D" w:rsidRPr="00A46A6F">
        <w:rPr>
          <w:rFonts w:ascii="Calibri" w:hAnsi="Calibri" w:cs="Calibri"/>
          <w:color w:val="0000FF"/>
          <w:u w:val="single" w:color="0000FF"/>
        </w:rPr>
        <w:t>https://josephine.proebiz.com/pl/</w:t>
      </w:r>
      <w:r w:rsidR="00B0147D" w:rsidRPr="00A46A6F">
        <w:rPr>
          <w:rFonts w:ascii="Calibri" w:hAnsi="Calibri" w:cs="Calibri"/>
        </w:rPr>
        <w:t xml:space="preserve"> (zwanej dalej zamiennie Platformą </w:t>
      </w:r>
      <w:r w:rsidRPr="00A46A6F">
        <w:rPr>
          <w:rFonts w:ascii="Calibri" w:hAnsi="Calibri" w:cs="Calibri"/>
        </w:rPr>
        <w:t>zakupową</w:t>
      </w:r>
      <w:r w:rsidR="00B0147D" w:rsidRPr="00A46A6F">
        <w:rPr>
          <w:rFonts w:ascii="Calibri" w:hAnsi="Calibri" w:cs="Calibri"/>
        </w:rPr>
        <w:t xml:space="preserve">), w wierszu oznaczonym tytułem oraz znakiem niniejszego postępowania. Ofertę składa się pod rygorem nieważności w formie elektronicznej </w:t>
      </w:r>
      <w:r w:rsidRPr="00A46A6F">
        <w:rPr>
          <w:rFonts w:ascii="Calibri" w:hAnsi="Calibri" w:cs="Calibri"/>
        </w:rPr>
        <w:t>lub postaci elektronicznej opatrzonej kwalifikowanym podpisem elektronicznym</w:t>
      </w:r>
      <w:r w:rsidR="00FB68B5">
        <w:rPr>
          <w:rFonts w:ascii="Calibri" w:hAnsi="Calibri" w:cs="Calibri"/>
        </w:rPr>
        <w:t>.</w:t>
      </w:r>
      <w:r w:rsidR="00B0147D" w:rsidRPr="00A46A6F">
        <w:rPr>
          <w:rFonts w:ascii="Calibri" w:hAnsi="Calibri" w:cs="Calibri"/>
        </w:rPr>
        <w:t xml:space="preserve"> </w:t>
      </w:r>
    </w:p>
    <w:p w14:paraId="1EEB77B1" w14:textId="14AE7CA4" w:rsidR="00B0147D" w:rsidRPr="00A46A6F" w:rsidRDefault="002D483B" w:rsidP="002D483B">
      <w:pPr>
        <w:spacing w:after="5" w:line="362" w:lineRule="auto"/>
        <w:ind w:right="12"/>
        <w:jc w:val="both"/>
        <w:rPr>
          <w:rFonts w:ascii="Calibri" w:hAnsi="Calibri" w:cs="Calibri"/>
        </w:rPr>
      </w:pPr>
      <w:bookmarkStart w:id="24" w:name="_Hlk158809684"/>
      <w:r w:rsidRPr="00A46A6F">
        <w:rPr>
          <w:rFonts w:ascii="Calibri" w:hAnsi="Calibri" w:cs="Calibri"/>
        </w:rPr>
        <w:t>2.</w:t>
      </w:r>
      <w:r w:rsidR="00725F86" w:rsidRPr="00A46A6F">
        <w:rPr>
          <w:rFonts w:ascii="Calibri" w:hAnsi="Calibri" w:cs="Calibri"/>
        </w:rPr>
        <w:t xml:space="preserve"> </w:t>
      </w:r>
      <w:r w:rsidR="00B0147D" w:rsidRPr="00A46A6F">
        <w:rPr>
          <w:rFonts w:ascii="Calibri" w:hAnsi="Calibri" w:cs="Calibri"/>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35F5D732" w:rsidR="00725F86" w:rsidRPr="00A46A6F" w:rsidRDefault="00725F86" w:rsidP="002D483B">
      <w:pPr>
        <w:spacing w:after="5" w:line="362" w:lineRule="auto"/>
        <w:ind w:right="12"/>
        <w:jc w:val="both"/>
        <w:rPr>
          <w:rFonts w:ascii="Calibri" w:hAnsi="Calibri" w:cs="Calibri"/>
        </w:rPr>
      </w:pPr>
      <w:r w:rsidRPr="00A46A6F">
        <w:rPr>
          <w:rFonts w:ascii="Calibri" w:hAnsi="Calibri" w:cs="Calibri"/>
        </w:rPr>
        <w:lastRenderedPageBreak/>
        <w:t>3. Zamawiający, najpóźniej przed otwarciem ofert, udostępnia na Platformie informację o kwocie, jaka zamierza przeznaczyć na sfinansowanie zamówienia.</w:t>
      </w:r>
    </w:p>
    <w:bookmarkEnd w:id="24"/>
    <w:p w14:paraId="344DA8ED" w14:textId="15756215" w:rsidR="00B0147D" w:rsidRPr="00A46A6F" w:rsidRDefault="00725F86" w:rsidP="002D483B">
      <w:pPr>
        <w:spacing w:after="5" w:line="360" w:lineRule="auto"/>
        <w:ind w:right="12"/>
        <w:jc w:val="both"/>
        <w:rPr>
          <w:rFonts w:ascii="Calibri" w:hAnsi="Calibri" w:cs="Calibri"/>
        </w:rPr>
      </w:pPr>
      <w:r w:rsidRPr="00A46A6F">
        <w:rPr>
          <w:rFonts w:ascii="Calibri" w:hAnsi="Calibri" w:cs="Calibri"/>
        </w:rPr>
        <w:t>4</w:t>
      </w:r>
      <w:r w:rsidR="002D483B" w:rsidRPr="00A46A6F">
        <w:rPr>
          <w:rFonts w:ascii="Calibri" w:hAnsi="Calibri" w:cs="Calibri"/>
        </w:rPr>
        <w:t>.</w:t>
      </w:r>
      <w:r w:rsidRPr="00A46A6F">
        <w:rPr>
          <w:rFonts w:ascii="Calibri" w:hAnsi="Calibri" w:cs="Calibri"/>
        </w:rPr>
        <w:t xml:space="preserve"> </w:t>
      </w:r>
      <w:r w:rsidR="00B0147D" w:rsidRPr="00A46A6F">
        <w:rPr>
          <w:rFonts w:ascii="Calibri" w:hAnsi="Calibri" w:cs="Calibri"/>
        </w:rPr>
        <w:t xml:space="preserve">Niezwłocznie po otwarciu złożonych ofert, Zamawiający zamieści na Platformie </w:t>
      </w:r>
      <w:r w:rsidRPr="00A46A6F">
        <w:rPr>
          <w:rFonts w:ascii="Calibri" w:hAnsi="Calibri" w:cs="Calibri"/>
        </w:rPr>
        <w:t xml:space="preserve">zakupowej </w:t>
      </w:r>
      <w:r w:rsidR="00B0147D" w:rsidRPr="00A46A6F">
        <w:rPr>
          <w:rFonts w:ascii="Calibri" w:hAnsi="Calibri" w:cs="Calibri"/>
        </w:rPr>
        <w:t xml:space="preserve">informacje dotyczące: </w:t>
      </w:r>
    </w:p>
    <w:p w14:paraId="22566DE2" w14:textId="56D9215D" w:rsidR="00B0147D" w:rsidRPr="00A46A6F" w:rsidRDefault="002D483B" w:rsidP="002D483B">
      <w:pPr>
        <w:spacing w:after="5" w:line="362" w:lineRule="auto"/>
        <w:ind w:right="12"/>
        <w:jc w:val="both"/>
        <w:rPr>
          <w:rFonts w:ascii="Calibri" w:hAnsi="Calibri" w:cs="Calibri"/>
        </w:rPr>
      </w:pPr>
      <w:r w:rsidRPr="00A46A6F">
        <w:rPr>
          <w:rFonts w:ascii="Calibri" w:hAnsi="Calibri" w:cs="Calibri"/>
        </w:rPr>
        <w:t>1)</w:t>
      </w:r>
      <w:r w:rsidR="00725F86" w:rsidRPr="00A46A6F">
        <w:rPr>
          <w:rFonts w:ascii="Calibri" w:hAnsi="Calibri" w:cs="Calibri"/>
        </w:rPr>
        <w:t xml:space="preserve"> </w:t>
      </w:r>
      <w:r w:rsidR="00BA487D">
        <w:rPr>
          <w:rFonts w:ascii="Calibri" w:hAnsi="Calibri" w:cs="Calibri"/>
        </w:rPr>
        <w:t>nazw albo imion i nazwisk oraz siedzib lub miejsc</w:t>
      </w:r>
      <w:r w:rsidR="00B0147D" w:rsidRPr="00A46A6F">
        <w:rPr>
          <w:rFonts w:ascii="Calibri" w:hAnsi="Calibri" w:cs="Calibri"/>
        </w:rPr>
        <w:t xml:space="preserve"> prowadzonej działal</w:t>
      </w:r>
      <w:r w:rsidR="00BA487D">
        <w:rPr>
          <w:rFonts w:ascii="Calibri" w:hAnsi="Calibri" w:cs="Calibri"/>
        </w:rPr>
        <w:t>ności gospodarczej albo miejsc</w:t>
      </w:r>
      <w:r w:rsidR="00B0147D" w:rsidRPr="00A46A6F">
        <w:rPr>
          <w:rFonts w:ascii="Calibri" w:hAnsi="Calibri" w:cs="Calibri"/>
        </w:rPr>
        <w:t xml:space="preserve"> zamieszkania Wykonawców, których oferty zostały otwarte; </w:t>
      </w:r>
    </w:p>
    <w:p w14:paraId="68C22C26" w14:textId="16E56597" w:rsidR="00B0147D" w:rsidRPr="00A46A6F" w:rsidRDefault="00B0147D" w:rsidP="0080714F">
      <w:pPr>
        <w:spacing w:line="362" w:lineRule="auto"/>
        <w:ind w:right="12"/>
        <w:rPr>
          <w:rFonts w:ascii="Calibri" w:hAnsi="Calibri" w:cs="Calibri"/>
        </w:rPr>
      </w:pPr>
      <w:r w:rsidRPr="00A46A6F">
        <w:rPr>
          <w:rFonts w:ascii="Calibri" w:hAnsi="Calibri" w:cs="Calibri"/>
        </w:rPr>
        <w:t xml:space="preserve">2) </w:t>
      </w:r>
      <w:r w:rsidR="00725F86" w:rsidRPr="00A46A6F">
        <w:rPr>
          <w:rFonts w:ascii="Calibri" w:hAnsi="Calibri" w:cs="Calibri"/>
        </w:rPr>
        <w:t xml:space="preserve"> </w:t>
      </w:r>
      <w:r w:rsidR="00BA487D">
        <w:rPr>
          <w:rFonts w:ascii="Calibri" w:hAnsi="Calibri" w:cs="Calibri"/>
        </w:rPr>
        <w:t>cen</w:t>
      </w:r>
      <w:r w:rsidRPr="00A46A6F">
        <w:rPr>
          <w:rFonts w:ascii="Calibri" w:hAnsi="Calibri" w:cs="Calibri"/>
        </w:rPr>
        <w:t xml:space="preserve"> zawartych w ofertach.</w:t>
      </w:r>
      <w:r w:rsidRPr="00A46A6F">
        <w:rPr>
          <w:rFonts w:ascii="Calibri" w:hAnsi="Calibri" w:cs="Calibri"/>
          <w:b/>
        </w:rPr>
        <w:t xml:space="preserve"> </w:t>
      </w:r>
    </w:p>
    <w:p w14:paraId="7C249EB8" w14:textId="2D6029C6" w:rsidR="00B0147D" w:rsidRPr="00A46A6F" w:rsidRDefault="00725F86" w:rsidP="00725F86">
      <w:pPr>
        <w:spacing w:after="5" w:line="362" w:lineRule="auto"/>
        <w:ind w:right="12"/>
        <w:jc w:val="both"/>
        <w:rPr>
          <w:rFonts w:ascii="Calibri" w:hAnsi="Calibri" w:cs="Calibri"/>
        </w:rPr>
      </w:pPr>
      <w:r w:rsidRPr="00A46A6F">
        <w:rPr>
          <w:rFonts w:ascii="Calibri" w:hAnsi="Calibri" w:cs="Calibri"/>
        </w:rPr>
        <w:t xml:space="preserve">5. </w:t>
      </w:r>
      <w:r w:rsidR="00B0147D" w:rsidRPr="00A46A6F">
        <w:rPr>
          <w:rFonts w:ascii="Calibri" w:hAnsi="Calibri" w:cs="Calibri"/>
        </w:rPr>
        <w:t xml:space="preserve">Informację o wyborze oferty najkorzystniejszej bądź o unieważnieniu postępowania Zamawiający zamieści na Platformie </w:t>
      </w:r>
      <w:r w:rsidR="00A92D40" w:rsidRPr="00A46A6F">
        <w:rPr>
          <w:rFonts w:ascii="Calibri" w:hAnsi="Calibri" w:cs="Calibri"/>
        </w:rPr>
        <w:t>zakupowej</w:t>
      </w:r>
      <w:r w:rsidR="00B0147D" w:rsidRPr="00A46A6F">
        <w:rPr>
          <w:rFonts w:ascii="Calibri" w:hAnsi="Calibri" w:cs="Calibri"/>
        </w:rPr>
        <w:t xml:space="preserve">. </w:t>
      </w:r>
    </w:p>
    <w:p w14:paraId="7C7AC2EC" w14:textId="315678DA" w:rsidR="00A648D4" w:rsidRPr="00DC1645" w:rsidRDefault="00725F86" w:rsidP="00725F86">
      <w:pPr>
        <w:spacing w:after="1" w:line="361" w:lineRule="auto"/>
        <w:ind w:right="12"/>
        <w:jc w:val="both"/>
        <w:rPr>
          <w:rFonts w:ascii="Calibri" w:hAnsi="Calibri" w:cs="Calibri"/>
        </w:rPr>
      </w:pPr>
      <w:r w:rsidRPr="00DC1645">
        <w:rPr>
          <w:rFonts w:ascii="Calibri" w:hAnsi="Calibri" w:cs="Calibri"/>
        </w:rPr>
        <w:t xml:space="preserve">6. </w:t>
      </w:r>
      <w:r w:rsidR="00B0147D" w:rsidRPr="00DC1645">
        <w:rPr>
          <w:rFonts w:ascii="Calibri" w:hAnsi="Calibri" w:cs="Calibri"/>
        </w:rPr>
        <w:t>Przyjmuje się, że dokument wysłany przy użyciu Platformy</w:t>
      </w:r>
      <w:r w:rsidR="00A92D40" w:rsidRPr="00DC1645">
        <w:rPr>
          <w:rFonts w:ascii="Calibri" w:hAnsi="Calibri" w:cs="Calibri"/>
        </w:rPr>
        <w:t xml:space="preserve"> zakupowej</w:t>
      </w:r>
      <w:r w:rsidR="00B0147D" w:rsidRPr="00DC1645">
        <w:rPr>
          <w:rFonts w:ascii="Calibri" w:hAnsi="Calibri" w:cs="Calibri"/>
        </w:rPr>
        <w:t xml:space="preserve"> został doręczony Wykonawcy w sposób umożliwiający zapoznanie się z jego treścią</w:t>
      </w:r>
      <w:bookmarkEnd w:id="23"/>
      <w:r w:rsidRPr="00DC1645">
        <w:rPr>
          <w:rFonts w:ascii="Calibri" w:hAnsi="Calibri" w:cs="Calibri"/>
        </w:rPr>
        <w:t xml:space="preserve">. </w:t>
      </w:r>
    </w:p>
    <w:p w14:paraId="355BB191" w14:textId="77777777" w:rsidR="00984169" w:rsidRPr="00A46A6F" w:rsidRDefault="00984169" w:rsidP="00725F86">
      <w:pPr>
        <w:spacing w:after="1" w:line="361" w:lineRule="auto"/>
        <w:ind w:right="12"/>
        <w:jc w:val="both"/>
        <w:rPr>
          <w:rFonts w:ascii="Calibri" w:hAnsi="Calibri" w:cs="Calibri"/>
          <w:bCs/>
          <w:color w:val="000000" w:themeColor="text1"/>
        </w:rPr>
      </w:pPr>
    </w:p>
    <w:p w14:paraId="7E4070FF" w14:textId="1E56BD9A" w:rsidR="00145734" w:rsidRPr="00DC1645"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Calibri" w:hAnsi="Calibri" w:cs="Calibri"/>
          <w:b/>
        </w:rPr>
      </w:pPr>
      <w:r w:rsidRPr="00C432D0">
        <w:rPr>
          <w:rFonts w:cstheme="minorHAnsi"/>
          <w:b/>
        </w:rPr>
        <w:t>VIII</w:t>
      </w:r>
      <w:r w:rsidR="00B0147D" w:rsidRPr="00C432D0">
        <w:rPr>
          <w:rFonts w:cstheme="minorHAnsi"/>
          <w:b/>
        </w:rPr>
        <w:t>.</w:t>
      </w:r>
      <w:r w:rsidR="00B0147D" w:rsidRPr="00DC1645">
        <w:rPr>
          <w:rFonts w:cstheme="minorHAnsi"/>
          <w:b/>
        </w:rPr>
        <w:t xml:space="preserve"> INFORMACJA O WYMAGANIACH TECHNICZNYCH I ORGANIZACYJNYCH SPORZĄDZANIA, WYSYŁANIA I ODBIERANIA KORESPONDENCJI</w:t>
      </w:r>
      <w:r w:rsidR="00B0147D" w:rsidRPr="00DC1645">
        <w:rPr>
          <w:rFonts w:ascii="Times New Roman" w:hAnsi="Times New Roman" w:cs="Times New Roman"/>
          <w:b/>
        </w:rPr>
        <w:t xml:space="preserve"> </w:t>
      </w:r>
      <w:r w:rsidR="00B0147D" w:rsidRPr="00DC1645">
        <w:rPr>
          <w:rFonts w:ascii="Calibri" w:hAnsi="Calibri" w:cs="Calibri"/>
          <w:b/>
        </w:rPr>
        <w:t>ELEKTRONICZNEJ</w:t>
      </w:r>
    </w:p>
    <w:p w14:paraId="6D81AD7B" w14:textId="5655FE85" w:rsidR="00B0147D" w:rsidRPr="00A46A6F" w:rsidRDefault="00BA487D" w:rsidP="006D5473">
      <w:pPr>
        <w:spacing w:after="5" w:line="360" w:lineRule="auto"/>
        <w:ind w:right="12"/>
        <w:jc w:val="both"/>
        <w:rPr>
          <w:rFonts w:ascii="Calibri" w:hAnsi="Calibri" w:cs="Calibri"/>
        </w:rPr>
      </w:pPr>
      <w:r>
        <w:rPr>
          <w:rFonts w:ascii="Calibri" w:hAnsi="Calibri" w:cs="Calibri"/>
        </w:rPr>
        <w:t>1</w:t>
      </w:r>
      <w:r w:rsidR="006D5473" w:rsidRPr="00A46A6F">
        <w:rPr>
          <w:rFonts w:ascii="Calibri" w:hAnsi="Calibri" w:cs="Calibri"/>
        </w:rPr>
        <w:t xml:space="preserve">. </w:t>
      </w:r>
      <w:r w:rsidR="00B0147D" w:rsidRPr="00A46A6F">
        <w:rPr>
          <w:rFonts w:ascii="Calibri" w:hAnsi="Calibri" w:cs="Calibri"/>
        </w:rPr>
        <w:t xml:space="preserve">Wykonawca zamierzający złożyć ofertę (wyłącznie poprzez Platformę </w:t>
      </w:r>
      <w:r w:rsidR="006D5473" w:rsidRPr="00A46A6F">
        <w:rPr>
          <w:rFonts w:ascii="Calibri" w:hAnsi="Calibri" w:cs="Calibri"/>
        </w:rPr>
        <w:t>zakupową</w:t>
      </w:r>
      <w:r w:rsidR="00B0147D" w:rsidRPr="00A46A6F">
        <w:rPr>
          <w:rFonts w:ascii="Calibri" w:hAnsi="Calibri" w:cs="Calibri"/>
        </w:rPr>
        <w:t xml:space="preserve">) – zobowiązany jest zapoznać się z instrukcjami użytkowników Platformy </w:t>
      </w:r>
      <w:r w:rsidR="006D5473" w:rsidRPr="00A46A6F">
        <w:rPr>
          <w:rFonts w:ascii="Calibri" w:hAnsi="Calibri" w:cs="Calibri"/>
        </w:rPr>
        <w:t>zakupowej</w:t>
      </w:r>
      <w:r w:rsidR="00B555D0">
        <w:rPr>
          <w:rFonts w:ascii="Calibri" w:hAnsi="Calibri" w:cs="Calibri"/>
        </w:rPr>
        <w:t xml:space="preserve"> -</w:t>
      </w:r>
      <w:r w:rsidR="00B0147D" w:rsidRPr="00A46A6F">
        <w:rPr>
          <w:rFonts w:ascii="Calibri" w:hAnsi="Calibri" w:cs="Calibri"/>
        </w:rPr>
        <w:t xml:space="preserve">dostępnymi pod adresem </w:t>
      </w:r>
      <w:r w:rsidR="00B0147D" w:rsidRPr="00A46A6F">
        <w:rPr>
          <w:rFonts w:ascii="Calibri" w:hAnsi="Calibri" w:cs="Calibri"/>
          <w:color w:val="0000FF"/>
          <w:u w:val="single" w:color="0000FF"/>
        </w:rPr>
        <w:t>https://josephine.proebiz.com/pl/</w:t>
      </w:r>
      <w:r w:rsidR="006D5473" w:rsidRPr="00A46A6F">
        <w:rPr>
          <w:rFonts w:ascii="Calibri" w:hAnsi="Calibri" w:cs="Calibri"/>
          <w:color w:val="0000FF"/>
          <w:u w:val="single" w:color="0000FF"/>
        </w:rPr>
        <w:t xml:space="preserve"> </w:t>
      </w:r>
      <w:r w:rsidR="006D5473" w:rsidRPr="00A46A6F">
        <w:rPr>
          <w:rFonts w:ascii="Calibri" w:hAnsi="Calibri" w:cs="Calibri"/>
        </w:rPr>
        <w:t>, znajdującymi się w prawym górnym rogu strony, oznaczonymi symbolem w postaci książki</w:t>
      </w:r>
      <w:r w:rsidR="008E28BA" w:rsidRPr="00A46A6F">
        <w:rPr>
          <w:rFonts w:ascii="Calibri" w:hAnsi="Calibri" w:cs="Calibri"/>
        </w:rPr>
        <w:t xml:space="preserve"> (Skr</w:t>
      </w:r>
      <w:r w:rsidR="00A92D40" w:rsidRPr="00A46A6F">
        <w:rPr>
          <w:rFonts w:ascii="Calibri" w:hAnsi="Calibri" w:cs="Calibri"/>
        </w:rPr>
        <w:t>ó</w:t>
      </w:r>
      <w:r w:rsidR="008E28BA" w:rsidRPr="00A46A6F">
        <w:rPr>
          <w:rFonts w:ascii="Calibri" w:hAnsi="Calibri" w:cs="Calibri"/>
        </w:rPr>
        <w:t>cona instrukcja dla Wykonawcy)</w:t>
      </w:r>
      <w:r w:rsidR="006D5473" w:rsidRPr="00A46A6F">
        <w:rPr>
          <w:rFonts w:ascii="Calibri" w:hAnsi="Calibri" w:cs="Calibri"/>
        </w:rPr>
        <w:t xml:space="preserve">. </w:t>
      </w:r>
    </w:p>
    <w:p w14:paraId="41A33879" w14:textId="2A2052C4" w:rsidR="00B0147D" w:rsidRPr="00A46A6F" w:rsidRDefault="006D5473" w:rsidP="006D5473">
      <w:pPr>
        <w:spacing w:after="5" w:line="360" w:lineRule="auto"/>
        <w:ind w:right="12"/>
        <w:jc w:val="both"/>
        <w:rPr>
          <w:rFonts w:ascii="Calibri" w:hAnsi="Calibri" w:cs="Calibri"/>
        </w:rPr>
      </w:pPr>
      <w:r w:rsidRPr="00A46A6F">
        <w:rPr>
          <w:rFonts w:ascii="Calibri" w:hAnsi="Calibri" w:cs="Calibri"/>
        </w:rPr>
        <w:t xml:space="preserve">2. </w:t>
      </w:r>
      <w:r w:rsidR="00B0147D" w:rsidRPr="00A46A6F">
        <w:rPr>
          <w:rFonts w:ascii="Calibri" w:hAnsi="Calibri" w:cs="Calibri"/>
        </w:rPr>
        <w:t xml:space="preserve">Złożenie oferty poprzez Platformę </w:t>
      </w:r>
      <w:r w:rsidR="008E28BA" w:rsidRPr="00A46A6F">
        <w:rPr>
          <w:rFonts w:ascii="Calibri" w:hAnsi="Calibri" w:cs="Calibri"/>
        </w:rPr>
        <w:t>zakupową</w:t>
      </w:r>
      <w:r w:rsidR="00B0147D" w:rsidRPr="00A46A6F">
        <w:rPr>
          <w:rFonts w:ascii="Calibri" w:hAnsi="Calibri" w:cs="Calibri"/>
        </w:rPr>
        <w:t xml:space="preserve"> oznacza akceptację regulaminu, o którym mowa w ust. 1 niniejszego rozdziału SWZ. </w:t>
      </w:r>
    </w:p>
    <w:p w14:paraId="61C5B86A" w14:textId="42C4D060" w:rsidR="00B0147D" w:rsidRPr="00A46A6F" w:rsidRDefault="006D5473" w:rsidP="007E7182">
      <w:pPr>
        <w:spacing w:after="5" w:line="360" w:lineRule="auto"/>
        <w:ind w:right="12"/>
        <w:jc w:val="both"/>
        <w:rPr>
          <w:rFonts w:ascii="Calibri" w:hAnsi="Calibri" w:cs="Calibri"/>
        </w:rPr>
      </w:pPr>
      <w:r w:rsidRPr="00A46A6F">
        <w:rPr>
          <w:rFonts w:ascii="Calibri" w:hAnsi="Calibri" w:cs="Calibri"/>
        </w:rPr>
        <w:t xml:space="preserve">3. </w:t>
      </w:r>
      <w:r w:rsidR="00B0147D" w:rsidRPr="00A46A6F">
        <w:rPr>
          <w:rFonts w:ascii="Calibri" w:hAnsi="Calibri" w:cs="Calibri"/>
        </w:rPr>
        <w:t xml:space="preserve">Wymagania techniczne związane z korzystaniem z Platformy przetargowej – wskazane są na stronie internetowej Platformy </w:t>
      </w:r>
      <w:r w:rsidRPr="00A46A6F">
        <w:rPr>
          <w:rFonts w:ascii="Calibri" w:hAnsi="Calibri" w:cs="Calibri"/>
        </w:rPr>
        <w:t>zakupowej</w:t>
      </w:r>
      <w:r w:rsidR="00B0147D" w:rsidRPr="00A46A6F">
        <w:rPr>
          <w:rFonts w:ascii="Calibri" w:hAnsi="Calibri" w:cs="Calibri"/>
        </w:rPr>
        <w:t xml:space="preserve"> - pod adresem: </w:t>
      </w:r>
      <w:r w:rsidR="00B0147D" w:rsidRPr="00A46A6F">
        <w:rPr>
          <w:rFonts w:ascii="Calibri" w:hAnsi="Calibri" w:cs="Calibri"/>
          <w:color w:val="0000FF"/>
          <w:u w:val="single" w:color="0000FF"/>
        </w:rPr>
        <w:t>https://josephine.proebiz.com/pl/</w:t>
      </w:r>
      <w:r w:rsidR="00B0147D" w:rsidRPr="00A46A6F">
        <w:rPr>
          <w:rFonts w:ascii="Calibri" w:hAnsi="Calibri" w:cs="Calibri"/>
        </w:rPr>
        <w:t xml:space="preserve"> </w:t>
      </w:r>
      <w:r w:rsidRPr="00A46A6F">
        <w:rPr>
          <w:rFonts w:ascii="Calibri" w:hAnsi="Calibri" w:cs="Calibri"/>
        </w:rPr>
        <w:t xml:space="preserve">znajdującymi się w prawym górnym rogu strony, oznaczonymi symbolem w postaci książki, w zakładce inne. </w:t>
      </w:r>
    </w:p>
    <w:p w14:paraId="3672D22C" w14:textId="77777777" w:rsidR="006D5473" w:rsidRPr="00A46A6F" w:rsidRDefault="006D5473" w:rsidP="006D5473">
      <w:pPr>
        <w:spacing w:after="5" w:line="360" w:lineRule="auto"/>
        <w:ind w:right="12"/>
        <w:jc w:val="both"/>
        <w:rPr>
          <w:rFonts w:ascii="Calibri" w:hAnsi="Calibri" w:cs="Calibri"/>
        </w:rPr>
      </w:pPr>
      <w:r w:rsidRPr="00A46A6F">
        <w:rPr>
          <w:rFonts w:ascii="Calibri" w:hAnsi="Calibri" w:cs="Calibri"/>
        </w:rPr>
        <w:t>4.</w:t>
      </w:r>
      <w:r w:rsidR="00B0147D" w:rsidRPr="00A46A6F">
        <w:rPr>
          <w:rFonts w:ascii="Calibri" w:hAnsi="Calibri" w:cs="Calibri"/>
        </w:rPr>
        <w:t xml:space="preserve">Wsparcia technicznego w zakresie działania Platformy przetargowej udziela jej dostawca, tj. PROEBIZ s.r.o., Masarykovo náměstí 52/33, CZ - 702 00 Ostrava - Moravská Ostrava, C.9176, nr tel. +48 222 139 900, e-mail: </w:t>
      </w:r>
      <w:r w:rsidR="00B0147D" w:rsidRPr="00A46A6F">
        <w:rPr>
          <w:rFonts w:ascii="Calibri" w:hAnsi="Calibri" w:cs="Calibri"/>
          <w:u w:val="single" w:color="000000"/>
        </w:rPr>
        <w:t>houston@proebiz.com</w:t>
      </w:r>
      <w:r w:rsidR="00B0147D" w:rsidRPr="00A46A6F">
        <w:rPr>
          <w:rFonts w:ascii="Calibri" w:hAnsi="Calibri" w:cs="Calibri"/>
        </w:rPr>
        <w:t xml:space="preserve"> od poniedziałku do piątku (dni robocze) w godz. 8.00 – 16.00.  </w:t>
      </w:r>
    </w:p>
    <w:p w14:paraId="422660E2" w14:textId="07AE73CC" w:rsidR="00B0147D" w:rsidRPr="00A46A6F" w:rsidRDefault="006D5473" w:rsidP="006D5473">
      <w:pPr>
        <w:spacing w:after="5" w:line="360" w:lineRule="auto"/>
        <w:ind w:right="12"/>
        <w:jc w:val="both"/>
        <w:rPr>
          <w:rFonts w:ascii="Calibri" w:hAnsi="Calibri" w:cs="Calibri"/>
        </w:rPr>
      </w:pPr>
      <w:r w:rsidRPr="00A46A6F">
        <w:rPr>
          <w:rFonts w:ascii="Calibri" w:hAnsi="Calibri" w:cs="Calibri"/>
        </w:rPr>
        <w:t>5. Opis</w:t>
      </w:r>
      <w:r w:rsidR="00B0147D" w:rsidRPr="00A46A6F">
        <w:rPr>
          <w:rFonts w:ascii="Calibri" w:hAnsi="Calibri" w:cs="Calibri"/>
        </w:rPr>
        <w:t xml:space="preserve"> złożenia oferty za pośrednictwem Platformy </w:t>
      </w:r>
      <w:r w:rsidRPr="00A46A6F">
        <w:rPr>
          <w:rFonts w:ascii="Calibri" w:hAnsi="Calibri" w:cs="Calibri"/>
        </w:rPr>
        <w:t>zakupowej</w:t>
      </w:r>
      <w:r w:rsidR="00B0147D" w:rsidRPr="00A46A6F">
        <w:rPr>
          <w:rFonts w:ascii="Calibri" w:hAnsi="Calibri" w:cs="Calibri"/>
        </w:rPr>
        <w:t xml:space="preserve"> oraz potwierdzenia złożenia oferty, zostały opisane w Instrukcjach użytkowników Platformy </w:t>
      </w:r>
      <w:r w:rsidRPr="00A46A6F">
        <w:rPr>
          <w:rFonts w:ascii="Calibri" w:hAnsi="Calibri" w:cs="Calibri"/>
        </w:rPr>
        <w:t>zakupowej w skróconej instrukcji dla Wykonawcy</w:t>
      </w:r>
      <w:r w:rsidR="00B0147D" w:rsidRPr="00A46A6F">
        <w:rPr>
          <w:rFonts w:ascii="Calibri" w:hAnsi="Calibri" w:cs="Calibri"/>
        </w:rPr>
        <w:t xml:space="preserve">.  </w:t>
      </w:r>
    </w:p>
    <w:p w14:paraId="4DA59D9F" w14:textId="5EB1607B"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6. </w:t>
      </w:r>
      <w:r w:rsidR="00B0147D" w:rsidRPr="00A46A6F">
        <w:rPr>
          <w:rFonts w:ascii="Calibri" w:hAnsi="Calibri" w:cs="Calibri"/>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w:t>
      </w:r>
      <w:r w:rsidR="00B0147D" w:rsidRPr="00A46A6F">
        <w:rPr>
          <w:rFonts w:ascii="Calibri" w:hAnsi="Calibri" w:cs="Calibri"/>
        </w:rPr>
        <w:lastRenderedPageBreak/>
        <w:t>art. 18 ustawy z dnia 17 lutego 2005 r. o informatyzacji działalności podmiotów realizujących zadania publiczne (</w:t>
      </w:r>
      <w:r w:rsidR="00C86040">
        <w:rPr>
          <w:rFonts w:ascii="Calibri" w:hAnsi="Calibri" w:cs="Calibri"/>
        </w:rPr>
        <w:t>t.j.</w:t>
      </w:r>
      <w:r w:rsidR="00B0147D" w:rsidRPr="00A46A6F">
        <w:rPr>
          <w:rFonts w:ascii="Calibri" w:hAnsi="Calibri" w:cs="Calibri"/>
        </w:rPr>
        <w:t>Dz.U. z 202</w:t>
      </w:r>
      <w:r w:rsidR="00453912">
        <w:rPr>
          <w:rFonts w:ascii="Calibri" w:hAnsi="Calibri" w:cs="Calibri"/>
        </w:rPr>
        <w:t>3</w:t>
      </w:r>
      <w:r w:rsidR="00B0147D" w:rsidRPr="00A46A6F">
        <w:rPr>
          <w:rFonts w:ascii="Calibri" w:hAnsi="Calibri" w:cs="Calibri"/>
        </w:rPr>
        <w:t xml:space="preserve"> r. poz. </w:t>
      </w:r>
      <w:r w:rsidR="00453912">
        <w:rPr>
          <w:rFonts w:ascii="Calibri" w:hAnsi="Calibri" w:cs="Calibri"/>
        </w:rPr>
        <w:t>57 ze zm.)</w:t>
      </w:r>
      <w:r w:rsidR="00B0147D" w:rsidRPr="00A46A6F">
        <w:rPr>
          <w:rFonts w:ascii="Calibri" w:hAnsi="Calibri" w:cs="Calibri"/>
        </w:rPr>
        <w:t xml:space="preserve">, z zastrzeżeniem formatów, o których mowa w art. 66 ust. 1 ustawy, z uwzględnieniem rodzaju przekazywanych danych.  </w:t>
      </w:r>
    </w:p>
    <w:p w14:paraId="48AB7CE4" w14:textId="1047718C"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7. </w:t>
      </w:r>
      <w:r w:rsidR="00B0147D" w:rsidRPr="00A46A6F">
        <w:rPr>
          <w:rFonts w:ascii="Calibri" w:hAnsi="Calibri" w:cs="Calibri"/>
        </w:rPr>
        <w:t xml:space="preserve">Zamawiający informuje, iż w przypadku przesyłania przez Wykonawcę dokumentów elektronicznych skompresowanych (w tym oferty przetargowej) dopuszczone są wyłącznie formaty danych wskazane w Rozporządzeniu Rady Ministrów z dnia 12 kwietnia 2012 r. ( Dz. U. z 2017 r., poz.2247)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.rar </w:t>
      </w:r>
    </w:p>
    <w:p w14:paraId="25536727" w14:textId="0827EC92"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8. </w:t>
      </w:r>
      <w:r w:rsidR="00B0147D" w:rsidRPr="00A46A6F">
        <w:rPr>
          <w:rFonts w:ascii="Calibri" w:hAnsi="Calibri" w:cs="Calibri"/>
        </w:rPr>
        <w:t xml:space="preserve">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70FBB0B5" w14:textId="6A641FBF"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9. </w:t>
      </w:r>
      <w:r w:rsidR="00B0147D" w:rsidRPr="00A46A6F">
        <w:rPr>
          <w:rFonts w:ascii="Calibri" w:hAnsi="Calibri" w:cs="Calibri"/>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w:t>
      </w:r>
      <w:r w:rsidR="00C86040">
        <w:rPr>
          <w:rFonts w:ascii="Calibri" w:hAnsi="Calibri" w:cs="Calibri"/>
        </w:rPr>
        <w:t>t.j.</w:t>
      </w:r>
      <w:r w:rsidR="00B0147D" w:rsidRPr="00A46A6F">
        <w:rPr>
          <w:rFonts w:ascii="Calibri" w:hAnsi="Calibri" w:cs="Calibri"/>
        </w:rPr>
        <w:t>Dz. U. z 202</w:t>
      </w:r>
      <w:r w:rsidR="00453912">
        <w:rPr>
          <w:rFonts w:ascii="Calibri" w:hAnsi="Calibri" w:cs="Calibri"/>
        </w:rPr>
        <w:t>2</w:t>
      </w:r>
      <w:r w:rsidR="00B0147D" w:rsidRPr="00A46A6F">
        <w:rPr>
          <w:rFonts w:ascii="Calibri" w:hAnsi="Calibri" w:cs="Calibri"/>
        </w:rPr>
        <w:t xml:space="preserve"> r. poz. 1</w:t>
      </w:r>
      <w:r w:rsidR="00453912">
        <w:rPr>
          <w:rFonts w:ascii="Calibri" w:hAnsi="Calibri" w:cs="Calibri"/>
        </w:rPr>
        <w:t>233</w:t>
      </w:r>
      <w:r w:rsidR="00B0147D" w:rsidRPr="00A46A6F">
        <w:rPr>
          <w:rFonts w:ascii="Calibri" w:hAnsi="Calibri" w:cs="Calibri"/>
        </w:rPr>
        <w:t xml:space="preserve">), Wykonawca, w celu utrzymania w poufności tych informacji, przekazuje je w wydzielonym i odpowiednio oznaczonym pliku. </w:t>
      </w:r>
    </w:p>
    <w:p w14:paraId="4253CE1D" w14:textId="330DB584"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10. </w:t>
      </w:r>
      <w:r w:rsidR="00B0147D" w:rsidRPr="00A46A6F">
        <w:rPr>
          <w:rFonts w:ascii="Calibri" w:hAnsi="Calibri" w:cs="Calibri"/>
        </w:rPr>
        <w:t xml:space="preserve">Podmiotowe środki dowodowe, przedmiotowe środki dowodowe oraz inne dokumenty lub oświadczenia, sporządzone w języku obcym przekazuje się wraz z tłumaczeniem na język polski.  </w:t>
      </w:r>
    </w:p>
    <w:p w14:paraId="2518F77D" w14:textId="6FE059C4"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11.</w:t>
      </w:r>
      <w:r w:rsidR="00B0147D" w:rsidRPr="00A46A6F">
        <w:rPr>
          <w:rFonts w:ascii="Calibri" w:hAnsi="Calibri" w:cs="Calibri"/>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w:t>
      </w:r>
      <w:r w:rsidR="00CB5999">
        <w:rPr>
          <w:rFonts w:ascii="Calibri" w:hAnsi="Calibri" w:cs="Calibri"/>
        </w:rPr>
        <w:t xml:space="preserve"> pzp</w:t>
      </w:r>
      <w:r w:rsidR="00B0147D" w:rsidRPr="00A46A6F">
        <w:rPr>
          <w:rFonts w:ascii="Calibri" w:hAnsi="Calibri" w:cs="Calibri"/>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602C2F9C" w:rsidR="00B0147D" w:rsidRPr="00A46A6F" w:rsidRDefault="008E28BA" w:rsidP="008E28BA">
      <w:pPr>
        <w:pStyle w:val="Akapitzlist"/>
        <w:spacing w:after="5" w:line="360" w:lineRule="auto"/>
        <w:ind w:left="0" w:right="12"/>
        <w:jc w:val="both"/>
        <w:rPr>
          <w:rFonts w:ascii="Calibri" w:hAnsi="Calibri" w:cs="Calibri"/>
        </w:rPr>
      </w:pPr>
      <w:r w:rsidRPr="00A46A6F">
        <w:rPr>
          <w:rFonts w:ascii="Calibri" w:hAnsi="Calibri" w:cs="Calibri"/>
        </w:rPr>
        <w:t xml:space="preserve">11.1. </w:t>
      </w:r>
      <w:r w:rsidR="00B0147D" w:rsidRPr="00A46A6F">
        <w:rPr>
          <w:rFonts w:ascii="Calibri" w:hAnsi="Calibri" w:cs="Calibri"/>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w:t>
      </w:r>
      <w:r w:rsidR="00B0147D" w:rsidRPr="00A46A6F">
        <w:rPr>
          <w:rFonts w:ascii="Calibri" w:hAnsi="Calibri" w:cs="Calibri"/>
        </w:rPr>
        <w:lastRenderedPageBreak/>
        <w:t xml:space="preserve">odwzorowanie tego dokumentu opatrzone kwalifikowanym podpisem elektronicznym, poświadczające zgodność cyfrowego odwzorowania z dokumentem w postaci papierowej. </w:t>
      </w:r>
    </w:p>
    <w:p w14:paraId="2A5B8265" w14:textId="71AB5ECD"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11.2. </w:t>
      </w:r>
      <w:r w:rsidR="00B0147D" w:rsidRPr="00A46A6F">
        <w:rPr>
          <w:rFonts w:ascii="Calibri" w:hAnsi="Calibri" w:cs="Calibri"/>
        </w:rPr>
        <w:t xml:space="preserve">Poświadczenia zgodności cyfrowego odwzorowania z dokumentem w postaci papierowej, </w:t>
      </w:r>
      <w:r w:rsidR="00FE03C6" w:rsidRPr="00A46A6F">
        <w:rPr>
          <w:rFonts w:ascii="Calibri" w:hAnsi="Calibri" w:cs="Calibri"/>
        </w:rPr>
        <w:t xml:space="preserve">                      </w:t>
      </w:r>
      <w:r w:rsidR="00B0147D" w:rsidRPr="00A46A6F">
        <w:rPr>
          <w:rFonts w:ascii="Calibri" w:hAnsi="Calibri" w:cs="Calibri"/>
        </w:rPr>
        <w:t xml:space="preserve">o którym mowa w ust. 11.1. niniejszego rozdziału SWZ, dokonuje w przypadku: </w:t>
      </w:r>
    </w:p>
    <w:p w14:paraId="13A632F0" w14:textId="0D018DF4" w:rsidR="00B0147D" w:rsidRPr="00A46A6F" w:rsidRDefault="008E28BA" w:rsidP="008E28BA">
      <w:pPr>
        <w:spacing w:after="5" w:line="360" w:lineRule="auto"/>
        <w:ind w:left="10" w:right="12"/>
        <w:jc w:val="both"/>
        <w:rPr>
          <w:rFonts w:ascii="Calibri" w:hAnsi="Calibri" w:cs="Calibri"/>
        </w:rPr>
      </w:pPr>
      <w:r w:rsidRPr="00A46A6F">
        <w:rPr>
          <w:rFonts w:ascii="Calibri" w:hAnsi="Calibri" w:cs="Calibri"/>
        </w:rPr>
        <w:t xml:space="preserve">1) </w:t>
      </w:r>
      <w:r w:rsidR="00B0147D" w:rsidRPr="00A46A6F">
        <w:rPr>
          <w:rFonts w:ascii="Calibri" w:hAnsi="Calibri" w:cs="Calibr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sidRPr="00A46A6F">
        <w:rPr>
          <w:rFonts w:ascii="Calibri" w:hAnsi="Calibri" w:cs="Calibri"/>
        </w:rPr>
        <w:t xml:space="preserve">                    </w:t>
      </w:r>
      <w:r w:rsidR="00B0147D" w:rsidRPr="00A46A6F">
        <w:rPr>
          <w:rFonts w:ascii="Calibri" w:hAnsi="Calibri" w:cs="Calibri"/>
        </w:rPr>
        <w:t xml:space="preserve">z nich dotyczą; </w:t>
      </w:r>
    </w:p>
    <w:p w14:paraId="69FCD749" w14:textId="1832D53C" w:rsidR="00B0147D" w:rsidRPr="00A46A6F" w:rsidRDefault="008E28BA" w:rsidP="008E28BA">
      <w:pPr>
        <w:spacing w:after="5" w:line="360" w:lineRule="auto"/>
        <w:ind w:left="10" w:right="12"/>
        <w:jc w:val="both"/>
        <w:rPr>
          <w:rFonts w:ascii="Calibri" w:hAnsi="Calibri" w:cs="Calibri"/>
        </w:rPr>
      </w:pPr>
      <w:r w:rsidRPr="00A46A6F">
        <w:rPr>
          <w:rFonts w:ascii="Calibri" w:hAnsi="Calibri" w:cs="Calibri"/>
        </w:rPr>
        <w:t xml:space="preserve">2) </w:t>
      </w:r>
      <w:r w:rsidR="00B0147D" w:rsidRPr="00A46A6F">
        <w:rPr>
          <w:rFonts w:ascii="Calibri" w:hAnsi="Calibri" w:cs="Calibri"/>
        </w:rPr>
        <w:t xml:space="preserve">przedmiotowych środków dowodowych – odpowiednio Wykonawca lub Wykonawca wspólnie ubiegający się o udzielenie zamówienia; </w:t>
      </w:r>
    </w:p>
    <w:p w14:paraId="46CF8286" w14:textId="7AE585C9" w:rsidR="00B0147D" w:rsidRPr="00A46A6F" w:rsidRDefault="008E28BA" w:rsidP="008E28BA">
      <w:pPr>
        <w:spacing w:after="5" w:line="360" w:lineRule="auto"/>
        <w:ind w:left="10" w:right="12"/>
        <w:jc w:val="both"/>
        <w:rPr>
          <w:rFonts w:ascii="Calibri" w:hAnsi="Calibri" w:cs="Calibri"/>
        </w:rPr>
      </w:pPr>
      <w:r w:rsidRPr="00A46A6F">
        <w:rPr>
          <w:rFonts w:ascii="Calibri" w:hAnsi="Calibri" w:cs="Calibri"/>
        </w:rPr>
        <w:t xml:space="preserve">3) </w:t>
      </w:r>
      <w:r w:rsidR="00B0147D" w:rsidRPr="00A46A6F">
        <w:rPr>
          <w:rFonts w:ascii="Calibri" w:hAnsi="Calibri" w:cs="Calibri"/>
        </w:rPr>
        <w:t xml:space="preserve">innych dokumentów – odpowiednio Wykonawca lub Wykonawca wspólnie ubiegający się </w:t>
      </w:r>
      <w:r w:rsidR="00FE03C6" w:rsidRPr="00A46A6F">
        <w:rPr>
          <w:rFonts w:ascii="Calibri" w:hAnsi="Calibri" w:cs="Calibri"/>
        </w:rPr>
        <w:t xml:space="preserve">                              </w:t>
      </w:r>
      <w:r w:rsidR="00B0147D" w:rsidRPr="00A46A6F">
        <w:rPr>
          <w:rFonts w:ascii="Calibri" w:hAnsi="Calibri" w:cs="Calibri"/>
        </w:rPr>
        <w:t xml:space="preserve">o udzielenie zamówienia, w zakresie dokumentów, które każdego z nich dotyczą. </w:t>
      </w:r>
    </w:p>
    <w:p w14:paraId="238BC567" w14:textId="7D45997B"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11.3.</w:t>
      </w:r>
      <w:r w:rsidR="00FE03C6" w:rsidRPr="00A46A6F">
        <w:rPr>
          <w:rFonts w:ascii="Calibri" w:hAnsi="Calibri" w:cs="Calibri"/>
        </w:rPr>
        <w:t xml:space="preserve"> </w:t>
      </w:r>
      <w:r w:rsidR="00B0147D" w:rsidRPr="00A46A6F">
        <w:rPr>
          <w:rFonts w:ascii="Calibri" w:hAnsi="Calibri" w:cs="Calibri"/>
        </w:rPr>
        <w:t>Poświadczenia zgodności cyfrowego odwzorowania z dokumentem w postaci</w:t>
      </w:r>
      <w:r w:rsidR="00B1787A">
        <w:rPr>
          <w:rFonts w:ascii="Calibri" w:hAnsi="Calibri" w:cs="Calibri"/>
        </w:rPr>
        <w:t xml:space="preserve"> </w:t>
      </w:r>
      <w:r w:rsidR="00B0147D" w:rsidRPr="00A46A6F">
        <w:rPr>
          <w:rFonts w:ascii="Calibri" w:hAnsi="Calibri" w:cs="Calibri"/>
        </w:rPr>
        <w:t xml:space="preserve">papierowej, </w:t>
      </w:r>
      <w:r w:rsidR="00FE03C6" w:rsidRPr="00A46A6F">
        <w:rPr>
          <w:rFonts w:ascii="Calibri" w:hAnsi="Calibri" w:cs="Calibri"/>
        </w:rPr>
        <w:t xml:space="preserve">                        </w:t>
      </w:r>
      <w:r w:rsidR="00B0147D" w:rsidRPr="00A46A6F">
        <w:rPr>
          <w:rFonts w:ascii="Calibri" w:hAnsi="Calibri" w:cs="Calibri"/>
        </w:rPr>
        <w:t xml:space="preserve">o którym mowa w ust. 11.1. niniejszego rozdziału SWZ, może dokonać również notariusz. </w:t>
      </w:r>
    </w:p>
    <w:p w14:paraId="3A763241" w14:textId="65F6B318"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11.4.</w:t>
      </w:r>
      <w:r w:rsidR="00FE03C6" w:rsidRPr="00A46A6F">
        <w:rPr>
          <w:rFonts w:ascii="Calibri" w:hAnsi="Calibri" w:cs="Calibri"/>
        </w:rPr>
        <w:t xml:space="preserve"> </w:t>
      </w:r>
      <w:r w:rsidR="00B0147D" w:rsidRPr="00A46A6F">
        <w:rPr>
          <w:rFonts w:ascii="Calibri" w:hAnsi="Calibri" w:cs="Calibri"/>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6D133FD3" w14:textId="1404E78F" w:rsidR="00FE03C6" w:rsidRPr="00A46A6F" w:rsidRDefault="008E28BA" w:rsidP="00FE03C6">
      <w:pPr>
        <w:spacing w:after="5" w:line="360" w:lineRule="auto"/>
        <w:ind w:left="10" w:right="12"/>
        <w:jc w:val="both"/>
        <w:rPr>
          <w:rFonts w:ascii="Calibri" w:hAnsi="Calibri" w:cs="Calibri"/>
        </w:rPr>
      </w:pPr>
      <w:r w:rsidRPr="00A46A6F">
        <w:rPr>
          <w:rFonts w:ascii="Calibri" w:hAnsi="Calibri" w:cs="Calibri"/>
        </w:rPr>
        <w:t xml:space="preserve">12. </w:t>
      </w:r>
      <w:r w:rsidR="00B0147D" w:rsidRPr="00A46A6F">
        <w:rPr>
          <w:rFonts w:ascii="Calibri" w:hAnsi="Calibri" w:cs="Calibri"/>
        </w:rPr>
        <w:t>Podmiotowe środki dowodowe, w tym oświadczenie, o którym mowa w art. 117 ust. 4 ustawy</w:t>
      </w:r>
      <w:r w:rsidR="00CB5999">
        <w:rPr>
          <w:rFonts w:ascii="Calibri" w:hAnsi="Calibri" w:cs="Calibri"/>
        </w:rPr>
        <w:t xml:space="preserve"> pzp</w:t>
      </w:r>
      <w:r w:rsidR="00B0147D" w:rsidRPr="00A46A6F">
        <w:rPr>
          <w:rFonts w:ascii="Calibri" w:hAnsi="Calibri" w:cs="Calibri"/>
        </w:rPr>
        <w:t>, oraz zobowiązanie podmiotu udostępniającego zasoby, przedmiotowe środki dowodowe,  niewystawione przez upoważnione podmioty, oraz pełnomocnictwo przekazuje się w postaci elektronicznej i opatruje się kwalifikowanym podpi</w:t>
      </w:r>
      <w:r w:rsidRPr="00A46A6F">
        <w:rPr>
          <w:rFonts w:ascii="Calibri" w:hAnsi="Calibri" w:cs="Calibri"/>
        </w:rPr>
        <w:t>sem elektronicznym lub podpisem zaufanym lub podpisem osobistym</w:t>
      </w:r>
      <w:r w:rsidR="00FE03C6" w:rsidRPr="00A46A6F">
        <w:rPr>
          <w:rFonts w:ascii="Calibri" w:hAnsi="Calibri" w:cs="Calibri"/>
        </w:rPr>
        <w:t xml:space="preserve"> przez osoby/ę upoważnioną/e</w:t>
      </w:r>
      <w:r w:rsidR="00B0147D" w:rsidRPr="00A46A6F">
        <w:rPr>
          <w:rFonts w:ascii="Calibri" w:hAnsi="Calibri" w:cs="Calibri"/>
        </w:rPr>
        <w:t xml:space="preserve">.  </w:t>
      </w:r>
    </w:p>
    <w:p w14:paraId="556D4B22" w14:textId="03CA938D" w:rsidR="00FE03C6" w:rsidRPr="00A46A6F" w:rsidRDefault="00FE03C6" w:rsidP="00FE03C6">
      <w:pPr>
        <w:spacing w:after="5" w:line="360" w:lineRule="auto"/>
        <w:ind w:left="10" w:right="12"/>
        <w:jc w:val="both"/>
        <w:rPr>
          <w:rFonts w:ascii="Calibri" w:hAnsi="Calibri" w:cs="Calibri"/>
        </w:rPr>
      </w:pPr>
      <w:r w:rsidRPr="00A46A6F">
        <w:rPr>
          <w:rFonts w:ascii="Calibri" w:hAnsi="Calibri" w:cs="Calibri"/>
        </w:rPr>
        <w:t xml:space="preserve">12.1. </w:t>
      </w:r>
      <w:r w:rsidR="00B0147D" w:rsidRPr="00A46A6F">
        <w:rPr>
          <w:rFonts w:ascii="Calibri" w:hAnsi="Calibri" w:cs="Calibri"/>
        </w:rPr>
        <w:t>W przypadku, gdy podmiotowe środki dowodowe, w tym oświadczenie, o którym mowa w art. 117 ust. 4 ustawy, oraz zobowiązanie podmiotu udostępniającego zasoby, przedmiotowe środki dowodowe, niewystawione przez upoważnione podmioty lub pełnomocnictwo, został</w:t>
      </w:r>
      <w:r w:rsidR="00B555D0">
        <w:rPr>
          <w:rFonts w:ascii="Calibri" w:hAnsi="Calibri" w:cs="Calibri"/>
        </w:rPr>
        <w:t xml:space="preserve">y sporządzone jako dokument    </w:t>
      </w:r>
      <w:r w:rsidR="00B0147D" w:rsidRPr="00A46A6F">
        <w:rPr>
          <w:rFonts w:ascii="Calibri" w:hAnsi="Calibri" w:cs="Calibri"/>
        </w:rPr>
        <w:t>w postaci papierowej i opatrzone własnoręcznym podpisem, przekazuje się cyfrowe odwzorowanie tego dokumentu opatrzone kwalifikowanym podpisem elektronicznym</w:t>
      </w:r>
      <w:r w:rsidRPr="00A46A6F">
        <w:rPr>
          <w:rFonts w:ascii="Calibri" w:hAnsi="Calibri" w:cs="Calibri"/>
        </w:rPr>
        <w:t xml:space="preserve"> lub podpisem zaufanym lub osobistym </w:t>
      </w:r>
      <w:r w:rsidR="00B0147D" w:rsidRPr="00A46A6F">
        <w:rPr>
          <w:rFonts w:ascii="Calibri" w:hAnsi="Calibri" w:cs="Calibri"/>
        </w:rPr>
        <w:t xml:space="preserve">poświadczającym zgodność cyfrowego odwzorowania z dokumentem </w:t>
      </w:r>
      <w:r w:rsidR="002C1814">
        <w:rPr>
          <w:rFonts w:ascii="Calibri" w:hAnsi="Calibri" w:cs="Calibri"/>
        </w:rPr>
        <w:t xml:space="preserve"> </w:t>
      </w:r>
      <w:r w:rsidR="00B0147D" w:rsidRPr="00A46A6F">
        <w:rPr>
          <w:rFonts w:ascii="Calibri" w:hAnsi="Calibri" w:cs="Calibri"/>
        </w:rPr>
        <w:t xml:space="preserve">w postaci papierowej. </w:t>
      </w:r>
    </w:p>
    <w:p w14:paraId="3BF70F33" w14:textId="6E84A3B7" w:rsidR="00B0147D" w:rsidRPr="00A46A6F" w:rsidRDefault="00FE03C6" w:rsidP="00FE03C6">
      <w:pPr>
        <w:spacing w:after="5" w:line="360" w:lineRule="auto"/>
        <w:ind w:left="10" w:right="12"/>
        <w:jc w:val="both"/>
        <w:rPr>
          <w:rFonts w:ascii="Calibri" w:hAnsi="Calibri" w:cs="Calibri"/>
        </w:rPr>
      </w:pPr>
      <w:r w:rsidRPr="00A46A6F">
        <w:rPr>
          <w:rFonts w:ascii="Calibri" w:hAnsi="Calibri" w:cs="Calibri"/>
        </w:rPr>
        <w:t xml:space="preserve">12.2. </w:t>
      </w:r>
      <w:r w:rsidR="00B0147D" w:rsidRPr="00A46A6F">
        <w:rPr>
          <w:rFonts w:ascii="Calibri" w:hAnsi="Calibri" w:cs="Calibri"/>
        </w:rPr>
        <w:t xml:space="preserve">Poświadczenia zgodności cyfrowego odwzorowania z dokumentem w postaci papierowej, o którym mowa w ust. 12.1. niniejszego rozdziału SWZ, dokonuje w przypadku: </w:t>
      </w:r>
    </w:p>
    <w:p w14:paraId="100EFC62" w14:textId="71899C56" w:rsidR="00B0147D" w:rsidRPr="00A46A6F" w:rsidRDefault="00FE03C6" w:rsidP="00FE03C6">
      <w:pPr>
        <w:spacing w:after="5" w:line="360" w:lineRule="auto"/>
        <w:ind w:left="10" w:right="12"/>
        <w:jc w:val="both"/>
        <w:rPr>
          <w:rFonts w:ascii="Calibri" w:hAnsi="Calibri" w:cs="Calibri"/>
        </w:rPr>
      </w:pPr>
      <w:r w:rsidRPr="00A46A6F">
        <w:rPr>
          <w:rFonts w:ascii="Calibri" w:hAnsi="Calibri" w:cs="Calibri"/>
        </w:rPr>
        <w:lastRenderedPageBreak/>
        <w:t xml:space="preserve">1) </w:t>
      </w:r>
      <w:r w:rsidR="00B0147D" w:rsidRPr="00A46A6F">
        <w:rPr>
          <w:rFonts w:ascii="Calibri" w:hAnsi="Calibri" w:cs="Calibr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F79CB9A" w14:textId="65068262" w:rsidR="00FE03C6" w:rsidRPr="00A46A6F" w:rsidRDefault="00FE03C6" w:rsidP="00FE03C6">
      <w:pPr>
        <w:spacing w:after="5" w:line="360" w:lineRule="auto"/>
        <w:ind w:left="10" w:right="12"/>
        <w:jc w:val="both"/>
        <w:rPr>
          <w:rFonts w:ascii="Calibri" w:hAnsi="Calibri" w:cs="Calibri"/>
        </w:rPr>
      </w:pPr>
      <w:r w:rsidRPr="00A46A6F">
        <w:rPr>
          <w:rFonts w:ascii="Calibri" w:hAnsi="Calibri" w:cs="Calibri"/>
        </w:rPr>
        <w:t xml:space="preserve">2) </w:t>
      </w:r>
      <w:r w:rsidR="00B0147D" w:rsidRPr="00A46A6F">
        <w:rPr>
          <w:rFonts w:ascii="Calibri" w:hAnsi="Calibri" w:cs="Calibri"/>
        </w:rPr>
        <w:t>przedmiotowego środka dowodowego, oświadczenia, o którym mowa w art. 117 ust. 4 ustawy</w:t>
      </w:r>
      <w:r w:rsidR="00CB5999">
        <w:rPr>
          <w:rFonts w:ascii="Calibri" w:hAnsi="Calibri" w:cs="Calibri"/>
        </w:rPr>
        <w:t xml:space="preserve"> pzp</w:t>
      </w:r>
      <w:r w:rsidR="00B0147D" w:rsidRPr="00A46A6F">
        <w:rPr>
          <w:rFonts w:ascii="Calibri" w:hAnsi="Calibri" w:cs="Calibri"/>
        </w:rPr>
        <w:t xml:space="preserve">, lub zobowiązania podmiotu udostępniającego zasoby – odpowiednio Wykonawca lub Wykonawca wspólnie ubiegający się o udzielenie zamówienia;  </w:t>
      </w:r>
    </w:p>
    <w:p w14:paraId="3753439B" w14:textId="28646B6C" w:rsidR="00B0147D" w:rsidRPr="00A46A6F" w:rsidRDefault="00B0147D" w:rsidP="00FE03C6">
      <w:pPr>
        <w:spacing w:after="5" w:line="360" w:lineRule="auto"/>
        <w:ind w:left="10" w:right="12"/>
        <w:jc w:val="both"/>
        <w:rPr>
          <w:rFonts w:ascii="Calibri" w:hAnsi="Calibri" w:cs="Calibri"/>
        </w:rPr>
      </w:pPr>
      <w:r w:rsidRPr="00A46A6F">
        <w:rPr>
          <w:rFonts w:ascii="Calibri" w:hAnsi="Calibri" w:cs="Calibri"/>
        </w:rPr>
        <w:t xml:space="preserve">3)  pełnomocnictwa – mocodawca. </w:t>
      </w:r>
    </w:p>
    <w:p w14:paraId="38BFD9AF" w14:textId="2BB2577D" w:rsidR="00B0147D" w:rsidRPr="00A46A6F" w:rsidRDefault="00B0147D" w:rsidP="00A835EC">
      <w:pPr>
        <w:spacing w:line="360" w:lineRule="auto"/>
        <w:ind w:left="-5" w:right="12"/>
        <w:jc w:val="both"/>
        <w:rPr>
          <w:rFonts w:ascii="Calibri" w:hAnsi="Calibri" w:cs="Calibri"/>
        </w:rPr>
      </w:pPr>
      <w:r w:rsidRPr="00A46A6F">
        <w:rPr>
          <w:rFonts w:ascii="Calibri" w:hAnsi="Calibri" w:cs="Calibri"/>
        </w:rPr>
        <w:t xml:space="preserve">12.3. Poświadczenia zgodności cyfrowego odwzorowania z dokumentem w postaci papierowej, o którym mowa w ust. 12.1. niniejszego rozdziału SWZ, może dokonać również notariusz.  </w:t>
      </w:r>
    </w:p>
    <w:p w14:paraId="5C255121" w14:textId="6D57F93E" w:rsidR="00B0147D" w:rsidRPr="00A46A6F" w:rsidRDefault="00FE03C6" w:rsidP="00FE03C6">
      <w:pPr>
        <w:spacing w:after="5" w:line="360" w:lineRule="auto"/>
        <w:ind w:right="12"/>
        <w:jc w:val="both"/>
        <w:rPr>
          <w:rFonts w:ascii="Calibri" w:hAnsi="Calibri" w:cs="Calibri"/>
        </w:rPr>
      </w:pPr>
      <w:r w:rsidRPr="00A46A6F">
        <w:rPr>
          <w:rFonts w:ascii="Calibri" w:hAnsi="Calibri" w:cs="Calibri"/>
        </w:rPr>
        <w:t xml:space="preserve">13. </w:t>
      </w:r>
      <w:r w:rsidR="00B0147D" w:rsidRPr="00A46A6F">
        <w:rPr>
          <w:rFonts w:ascii="Calibri" w:hAnsi="Calibri" w:cs="Calibri"/>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6C1DD4D2" w14:textId="6301A353" w:rsidR="00B0147D" w:rsidRPr="00A46A6F" w:rsidRDefault="00FE03C6" w:rsidP="00FE03C6">
      <w:pPr>
        <w:spacing w:after="5" w:line="360" w:lineRule="auto"/>
        <w:ind w:right="12"/>
        <w:jc w:val="both"/>
        <w:rPr>
          <w:rFonts w:ascii="Calibri" w:hAnsi="Calibri" w:cs="Calibri"/>
        </w:rPr>
      </w:pPr>
      <w:r w:rsidRPr="00A46A6F">
        <w:rPr>
          <w:rFonts w:ascii="Calibri" w:hAnsi="Calibri" w:cs="Calibri"/>
        </w:rPr>
        <w:t xml:space="preserve">14. </w:t>
      </w:r>
      <w:r w:rsidR="00B0147D" w:rsidRPr="00A46A6F">
        <w:rPr>
          <w:rFonts w:ascii="Calibri" w:hAnsi="Calibri" w:cs="Calibri"/>
        </w:rPr>
        <w:t xml:space="preserve">Dokumenty elektroniczne w postępowaniu spełniają łącznie następujące wymagania: </w:t>
      </w:r>
    </w:p>
    <w:p w14:paraId="7116E98E" w14:textId="77777777" w:rsidR="000239B7" w:rsidRDefault="00B0147D" w:rsidP="000239B7">
      <w:pPr>
        <w:spacing w:line="360" w:lineRule="auto"/>
        <w:ind w:left="-5" w:right="12"/>
        <w:jc w:val="both"/>
        <w:rPr>
          <w:rFonts w:ascii="Calibri" w:hAnsi="Calibri" w:cs="Calibri"/>
        </w:rPr>
      </w:pPr>
      <w:r w:rsidRPr="00A46A6F">
        <w:rPr>
          <w:rFonts w:ascii="Calibri" w:hAnsi="Calibri" w:cs="Calibri"/>
        </w:rPr>
        <w:t>1) są utrwalone w sposób umożliwiający ich wielokrotne odczytanie, zapisanie i powielenie, a także przekazanie przy użyciu środków komunikacji elektronicznej lub na informatycznym nośniku danych;  2) umożliwiają prezentację treści w postaci elektronicznej, w szczególności przez wyświetlenie tej t</w:t>
      </w:r>
      <w:r w:rsidR="000239B7">
        <w:rPr>
          <w:rFonts w:ascii="Calibri" w:hAnsi="Calibri" w:cs="Calibri"/>
        </w:rPr>
        <w:t xml:space="preserve">reści na monitorze ekranowym;                                                                                                                                                   </w:t>
      </w:r>
    </w:p>
    <w:p w14:paraId="262CA05F" w14:textId="2CB247F0" w:rsidR="00B0147D" w:rsidRPr="00A46A6F" w:rsidRDefault="000239B7" w:rsidP="000239B7">
      <w:pPr>
        <w:spacing w:line="360" w:lineRule="auto"/>
        <w:ind w:left="-5" w:right="12"/>
        <w:jc w:val="both"/>
        <w:rPr>
          <w:rFonts w:ascii="Calibri" w:hAnsi="Calibri" w:cs="Calibri"/>
        </w:rPr>
      </w:pPr>
      <w:r>
        <w:rPr>
          <w:rFonts w:ascii="Calibri" w:hAnsi="Calibri" w:cs="Calibri"/>
        </w:rPr>
        <w:t xml:space="preserve">3) </w:t>
      </w:r>
      <w:r w:rsidR="00B0147D" w:rsidRPr="00A46A6F">
        <w:rPr>
          <w:rFonts w:ascii="Calibri" w:hAnsi="Calibri" w:cs="Calibri"/>
        </w:rPr>
        <w:t xml:space="preserve">umożliwiają prezentację treści w postaci papierowej, w szczególności za pomocą wydruku;  </w:t>
      </w:r>
    </w:p>
    <w:p w14:paraId="413CF073" w14:textId="5060690D" w:rsidR="00B0147D" w:rsidRPr="00A46A6F" w:rsidRDefault="000239B7" w:rsidP="000239B7">
      <w:pPr>
        <w:spacing w:after="5" w:line="360" w:lineRule="auto"/>
        <w:ind w:right="12"/>
        <w:jc w:val="both"/>
        <w:rPr>
          <w:rFonts w:ascii="Calibri" w:hAnsi="Calibri" w:cs="Calibri"/>
        </w:rPr>
      </w:pPr>
      <w:r>
        <w:rPr>
          <w:rFonts w:ascii="Calibri" w:hAnsi="Calibri" w:cs="Calibri"/>
        </w:rPr>
        <w:t xml:space="preserve">4) </w:t>
      </w:r>
      <w:r w:rsidR="00B0147D" w:rsidRPr="00A46A6F">
        <w:rPr>
          <w:rFonts w:ascii="Calibri" w:hAnsi="Calibri" w:cs="Calibri"/>
        </w:rPr>
        <w:t xml:space="preserve">zawierają dane w układzie niepozostawiającym wątpliwości co do treści i kontekstu zapisanych informacji. </w:t>
      </w:r>
    </w:p>
    <w:p w14:paraId="59E1440B" w14:textId="77777777" w:rsidR="00B0147D" w:rsidRPr="00A46A6F" w:rsidRDefault="00B0147D" w:rsidP="00A835EC">
      <w:pPr>
        <w:spacing w:line="360" w:lineRule="auto"/>
        <w:ind w:left="-5" w:right="12"/>
        <w:jc w:val="both"/>
        <w:rPr>
          <w:rFonts w:ascii="Calibri" w:hAnsi="Calibri" w:cs="Calibri"/>
        </w:rPr>
      </w:pPr>
      <w:r w:rsidRPr="00A46A6F">
        <w:rPr>
          <w:rFonts w:ascii="Calibri" w:hAnsi="Calibri" w:cs="Calibri"/>
        </w:rPr>
        <w:t xml:space="preserve">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 </w:t>
      </w:r>
    </w:p>
    <w:p w14:paraId="08505451" w14:textId="492643F9" w:rsidR="00B0147D" w:rsidRPr="00A46A6F" w:rsidRDefault="00B0147D" w:rsidP="00A835EC">
      <w:pPr>
        <w:autoSpaceDE w:val="0"/>
        <w:autoSpaceDN w:val="0"/>
        <w:adjustRightInd w:val="0"/>
        <w:spacing w:after="0" w:line="360" w:lineRule="auto"/>
        <w:jc w:val="both"/>
        <w:rPr>
          <w:rFonts w:ascii="Calibri" w:hAnsi="Calibri" w:cs="Calibri"/>
        </w:rPr>
      </w:pPr>
      <w:r w:rsidRPr="00A46A6F">
        <w:rPr>
          <w:rFonts w:ascii="Calibri" w:hAnsi="Calibri" w:cs="Calibri"/>
        </w:rPr>
        <w:t>„Środki komunikacji elektronicznej w postępowaniu lub konkursie służące do odbioru dokumentów elektronicznych zawierających oświadczenia, o których mowa w art. 125 ust. 1 ustawy</w:t>
      </w:r>
      <w:r w:rsidR="00CB5999">
        <w:rPr>
          <w:rFonts w:ascii="Calibri" w:hAnsi="Calibri" w:cs="Calibri"/>
        </w:rPr>
        <w:t xml:space="preserve"> pzp</w:t>
      </w:r>
      <w:r w:rsidRPr="00A46A6F">
        <w:rPr>
          <w:rFonts w:ascii="Calibri" w:hAnsi="Calibri" w:cs="Calibri"/>
        </w:rPr>
        <w:t>, podmiotowe środki dowodowe, w tym oświadczenie, o którym mowa w art. 117 ust. 4 ustawy</w:t>
      </w:r>
      <w:r w:rsidR="00CB5999">
        <w:rPr>
          <w:rFonts w:ascii="Calibri" w:hAnsi="Calibri" w:cs="Calibri"/>
        </w:rPr>
        <w:t xml:space="preserve"> pzp</w:t>
      </w:r>
      <w:r w:rsidRPr="00A46A6F">
        <w:rPr>
          <w:rFonts w:ascii="Calibri" w:hAnsi="Calibri" w:cs="Calibri"/>
        </w:rPr>
        <w:t>, oraz zobowiązanie podmiotu udostępniającego zasoby, przedmiotowe środki dowodowe, pełnomocnictwo, dokumenty,</w:t>
      </w:r>
      <w:r w:rsidR="00C86040">
        <w:rPr>
          <w:rFonts w:ascii="Calibri" w:hAnsi="Calibri" w:cs="Calibri"/>
        </w:rPr>
        <w:t xml:space="preserve"> </w:t>
      </w:r>
      <w:r w:rsidRPr="00A46A6F">
        <w:rPr>
          <w:rFonts w:ascii="Calibri" w:hAnsi="Calibri" w:cs="Calibri"/>
        </w:rPr>
        <w:t>o których mowa w art. 94 ust. 2 ustawy</w:t>
      </w:r>
      <w:r w:rsidR="00F824A1">
        <w:rPr>
          <w:rFonts w:ascii="Calibri" w:hAnsi="Calibri" w:cs="Calibri"/>
        </w:rPr>
        <w:t xml:space="preserve"> pzp</w:t>
      </w:r>
      <w:r w:rsidRPr="00A46A6F">
        <w:rPr>
          <w:rFonts w:ascii="Calibri" w:hAnsi="Calibri" w:cs="Calibri"/>
        </w:rPr>
        <w:t>, oraz informacje, oświadczenia lub dokumenty, inne niż określone w § 11 ust. 1</w:t>
      </w:r>
      <w:r w:rsidR="00C86040">
        <w:rPr>
          <w:rFonts w:ascii="Calibri" w:hAnsi="Calibri" w:cs="Calibri"/>
        </w:rPr>
        <w:t xml:space="preserve"> rozporządzenia</w:t>
      </w:r>
      <w:r w:rsidRPr="00A46A6F">
        <w:rPr>
          <w:rFonts w:ascii="Calibri" w:hAnsi="Calibri" w:cs="Calibri"/>
        </w:rPr>
        <w:t>, umożliwiają identyfikację podmiotów przekazujących te dokumenty elektroniczne oraz ustalenie dokładnego czasu i daty ich odbioru”.</w:t>
      </w:r>
    </w:p>
    <w:p w14:paraId="5FCA83C9" w14:textId="77777777" w:rsidR="00085B4D" w:rsidRPr="00C11232" w:rsidRDefault="00085B4D" w:rsidP="00A835EC">
      <w:pPr>
        <w:autoSpaceDE w:val="0"/>
        <w:autoSpaceDN w:val="0"/>
        <w:adjustRightInd w:val="0"/>
        <w:spacing w:after="0" w:line="360" w:lineRule="auto"/>
        <w:jc w:val="both"/>
        <w:rPr>
          <w:rFonts w:ascii="Times New Roman" w:hAnsi="Times New Roman" w:cs="Times New Roman"/>
        </w:rPr>
      </w:pPr>
    </w:p>
    <w:p w14:paraId="6EBFE525" w14:textId="37C04312" w:rsidR="00664CF4" w:rsidRPr="00AA366E" w:rsidRDefault="000A3FCD"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Calibri" w:hAnsi="Calibri" w:cs="Calibri"/>
          <w:b/>
          <w:bCs/>
          <w:sz w:val="24"/>
          <w:szCs w:val="24"/>
        </w:rPr>
      </w:pPr>
      <w:r w:rsidRPr="00AA366E">
        <w:rPr>
          <w:rFonts w:ascii="Calibri" w:hAnsi="Calibri" w:cs="Calibri"/>
          <w:b/>
          <w:bCs/>
        </w:rPr>
        <w:t>IX</w:t>
      </w:r>
      <w:r w:rsidR="00F97A60" w:rsidRPr="00AA366E">
        <w:rPr>
          <w:rFonts w:ascii="Calibri" w:hAnsi="Calibri" w:cs="Calibri"/>
          <w:b/>
          <w:bCs/>
        </w:rPr>
        <w:t>.</w:t>
      </w:r>
      <w:r w:rsidR="00664CF4" w:rsidRPr="00AA366E">
        <w:rPr>
          <w:rFonts w:ascii="Calibri" w:hAnsi="Calibri" w:cs="Calibri"/>
          <w:b/>
          <w:bCs/>
        </w:rPr>
        <w:t xml:space="preserve"> OPIS SPOSOBU UDZIELANIA WYJAŚNIEŃ DO SWZ</w:t>
      </w:r>
    </w:p>
    <w:p w14:paraId="6509935D" w14:textId="6BECDC06" w:rsidR="00736E86" w:rsidRPr="00A46A6F" w:rsidRDefault="00736E86" w:rsidP="00A02384">
      <w:pPr>
        <w:numPr>
          <w:ilvl w:val="0"/>
          <w:numId w:val="7"/>
        </w:numPr>
        <w:spacing w:after="5" w:line="360" w:lineRule="auto"/>
        <w:ind w:right="12" w:hanging="218"/>
        <w:jc w:val="both"/>
        <w:rPr>
          <w:rFonts w:ascii="Calibri" w:hAnsi="Calibri" w:cs="Calibri"/>
        </w:rPr>
      </w:pPr>
      <w:r w:rsidRPr="00A46A6F">
        <w:rPr>
          <w:rFonts w:ascii="Calibri" w:hAnsi="Calibri" w:cs="Calibri"/>
        </w:rPr>
        <w:t xml:space="preserve">Treść SWZ wraz z załącznikami zamieszczona jest na Platformie </w:t>
      </w:r>
      <w:r w:rsidR="0031435F" w:rsidRPr="00A46A6F">
        <w:rPr>
          <w:rFonts w:ascii="Calibri" w:hAnsi="Calibri" w:cs="Calibri"/>
        </w:rPr>
        <w:t>zakupowej</w:t>
      </w:r>
      <w:r w:rsidRPr="00A46A6F">
        <w:rPr>
          <w:rFonts w:ascii="Calibri" w:hAnsi="Calibri" w:cs="Calibri"/>
        </w:rPr>
        <w:t xml:space="preserve">. </w:t>
      </w:r>
    </w:p>
    <w:p w14:paraId="05DA4116" w14:textId="6EEE8515" w:rsidR="00736E86" w:rsidRPr="00A46A6F" w:rsidRDefault="00736E86" w:rsidP="00A02384">
      <w:pPr>
        <w:numPr>
          <w:ilvl w:val="0"/>
          <w:numId w:val="7"/>
        </w:numPr>
        <w:spacing w:after="5" w:line="360" w:lineRule="auto"/>
        <w:ind w:right="12" w:hanging="218"/>
        <w:jc w:val="both"/>
        <w:rPr>
          <w:rFonts w:ascii="Calibri" w:hAnsi="Calibri" w:cs="Calibri"/>
        </w:rPr>
      </w:pPr>
      <w:r w:rsidRPr="00A46A6F">
        <w:rPr>
          <w:rFonts w:ascii="Calibri" w:hAnsi="Calibri" w:cs="Calibri"/>
        </w:rPr>
        <w:t xml:space="preserve">Wykonawca może zwrócić się do Zamawiającego z wnioskiem o wyjaśnienie treści SWZ. </w:t>
      </w:r>
    </w:p>
    <w:p w14:paraId="0A646AC9" w14:textId="343CDAF8" w:rsidR="00736E86" w:rsidRPr="00A46A6F" w:rsidRDefault="0031435F" w:rsidP="0031435F">
      <w:pPr>
        <w:spacing w:after="5" w:line="360" w:lineRule="auto"/>
        <w:ind w:right="12"/>
        <w:jc w:val="both"/>
        <w:rPr>
          <w:rFonts w:ascii="Calibri" w:hAnsi="Calibri" w:cs="Calibri"/>
        </w:rPr>
      </w:pPr>
      <w:r w:rsidRPr="00A46A6F">
        <w:rPr>
          <w:rFonts w:ascii="Calibri" w:hAnsi="Calibri" w:cs="Calibri"/>
        </w:rPr>
        <w:t>3.</w:t>
      </w:r>
      <w:r w:rsidR="00736E86" w:rsidRPr="00A46A6F">
        <w:rPr>
          <w:rFonts w:ascii="Calibri" w:hAnsi="Calibri" w:cs="Calibri"/>
        </w:rPr>
        <w:t>Zamawiający niezwłocznie udzieli wyjaśnie</w:t>
      </w:r>
      <w:r w:rsidR="00C620E4">
        <w:rPr>
          <w:rFonts w:ascii="Calibri" w:hAnsi="Calibri" w:cs="Calibri"/>
        </w:rPr>
        <w:t>ń, jednakże nie później niż na 6</w:t>
      </w:r>
      <w:r w:rsidR="00736E86" w:rsidRPr="00A46A6F">
        <w:rPr>
          <w:rFonts w:ascii="Calibri" w:hAnsi="Calibri" w:cs="Calibri"/>
        </w:rPr>
        <w:t xml:space="preserve"> dni przed upływem terminu składania ofert, o ile wniosek o wyjaśnienie SWZ wpłynie do Zamawiającego nie później niż na </w:t>
      </w:r>
      <w:r w:rsidR="00C620E4">
        <w:rPr>
          <w:rFonts w:ascii="Calibri" w:hAnsi="Calibri" w:cs="Calibri"/>
        </w:rPr>
        <w:t>1</w:t>
      </w:r>
      <w:r w:rsidR="00736E86" w:rsidRPr="00A46A6F">
        <w:rPr>
          <w:rFonts w:ascii="Calibri" w:hAnsi="Calibri" w:cs="Calibri"/>
        </w:rPr>
        <w:t xml:space="preserve">4 dni przed upływem terminu składania ofert.  </w:t>
      </w:r>
    </w:p>
    <w:p w14:paraId="5CC1D704" w14:textId="16F296C2" w:rsidR="003031A8" w:rsidRPr="00A46A6F" w:rsidRDefault="0031435F" w:rsidP="003031A8">
      <w:pPr>
        <w:spacing w:line="360" w:lineRule="auto"/>
        <w:jc w:val="both"/>
        <w:rPr>
          <w:rFonts w:ascii="Calibri" w:hAnsi="Calibri" w:cs="Calibri"/>
        </w:rPr>
      </w:pPr>
      <w:r w:rsidRPr="00A46A6F">
        <w:rPr>
          <w:rFonts w:ascii="Calibri" w:hAnsi="Calibri" w:cs="Calibri"/>
        </w:rPr>
        <w:t xml:space="preserve">4. </w:t>
      </w:r>
      <w:r w:rsidR="00736E86" w:rsidRPr="00A46A6F">
        <w:rPr>
          <w:rFonts w:ascii="Calibri" w:hAnsi="Calibri" w:cs="Calibri"/>
        </w:rPr>
        <w:t xml:space="preserve">Wszelkie wyjaśnienia, modyfikacje treści SWZ oraz inne informacje związane z niniejszym postępowaniem, Zamawiający będzie zamieszczał na Platformie </w:t>
      </w:r>
      <w:r w:rsidRPr="00A46A6F">
        <w:rPr>
          <w:rFonts w:ascii="Calibri" w:hAnsi="Calibri" w:cs="Calibri"/>
        </w:rPr>
        <w:t xml:space="preserve">zakupowej </w:t>
      </w:r>
      <w:r w:rsidR="000C1E06" w:rsidRPr="000C1E06">
        <w:rPr>
          <w:rFonts w:ascii="Calibri" w:hAnsi="Calibri" w:cs="Calibri"/>
        </w:rPr>
        <w:t>https://josephine.proebiz.com/pl/</w:t>
      </w:r>
    </w:p>
    <w:p w14:paraId="1F35359F" w14:textId="25B99CD1" w:rsidR="00736E86" w:rsidRPr="00A46A6F" w:rsidRDefault="0031435F" w:rsidP="003031A8">
      <w:pPr>
        <w:spacing w:line="360" w:lineRule="auto"/>
        <w:jc w:val="both"/>
        <w:rPr>
          <w:rFonts w:ascii="Calibri" w:hAnsi="Calibri" w:cs="Calibri"/>
        </w:rPr>
      </w:pPr>
      <w:r w:rsidRPr="00A46A6F">
        <w:rPr>
          <w:rFonts w:ascii="Calibri" w:hAnsi="Calibri" w:cs="Calibri"/>
        </w:rPr>
        <w:t xml:space="preserve">5. </w:t>
      </w:r>
      <w:r w:rsidR="00736E86" w:rsidRPr="00A46A6F">
        <w:rPr>
          <w:rFonts w:ascii="Calibri" w:hAnsi="Calibri" w:cs="Calibri"/>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5756E143" w14:textId="29D308F1" w:rsidR="00736E86" w:rsidRPr="00A46A6F" w:rsidRDefault="0031435F" w:rsidP="0031435F">
      <w:pPr>
        <w:spacing w:after="5" w:line="360" w:lineRule="auto"/>
        <w:ind w:right="12"/>
        <w:jc w:val="both"/>
        <w:rPr>
          <w:rFonts w:ascii="Calibri" w:hAnsi="Calibri" w:cs="Calibri"/>
        </w:rPr>
      </w:pPr>
      <w:r w:rsidRPr="00A46A6F">
        <w:rPr>
          <w:rFonts w:ascii="Calibri" w:hAnsi="Calibri" w:cs="Calibri"/>
        </w:rPr>
        <w:t xml:space="preserve">6. </w:t>
      </w:r>
      <w:r w:rsidR="00736E86" w:rsidRPr="00A46A6F">
        <w:rPr>
          <w:rFonts w:ascii="Calibri" w:hAnsi="Calibri" w:cs="Calibri"/>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spacing w:after="0" w:line="360" w:lineRule="auto"/>
        <w:rPr>
          <w:rFonts w:ascii="Times New Roman" w:hAnsi="Times New Roman" w:cs="Times New Roman"/>
        </w:rPr>
      </w:pPr>
    </w:p>
    <w:p w14:paraId="62C246BF" w14:textId="11F960BD" w:rsidR="00C979AA" w:rsidRPr="00A97A0B"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Calibri" w:hAnsi="Calibri" w:cs="Calibri"/>
          <w:b/>
          <w:bCs/>
          <w:sz w:val="24"/>
          <w:szCs w:val="24"/>
        </w:rPr>
      </w:pPr>
      <w:r w:rsidRPr="00A97A0B">
        <w:rPr>
          <w:rFonts w:ascii="Calibri" w:hAnsi="Calibri" w:cs="Calibri"/>
          <w:b/>
          <w:bCs/>
        </w:rPr>
        <w:t>X</w:t>
      </w:r>
      <w:r w:rsidR="00D50379" w:rsidRPr="00A97A0B">
        <w:rPr>
          <w:rFonts w:ascii="Calibri" w:hAnsi="Calibri" w:cs="Calibri"/>
          <w:b/>
          <w:bCs/>
        </w:rPr>
        <w:t>. OPIS SPOSOBU PRZYGOTOWANIA OFERTY</w:t>
      </w:r>
    </w:p>
    <w:p w14:paraId="567E739B" w14:textId="00A73773" w:rsidR="00146892" w:rsidRPr="00B53663" w:rsidRDefault="00146892" w:rsidP="00146892">
      <w:pPr>
        <w:spacing w:after="5" w:line="360" w:lineRule="auto"/>
        <w:ind w:right="12"/>
        <w:jc w:val="both"/>
        <w:rPr>
          <w:rFonts w:cstheme="minorHAnsi"/>
        </w:rPr>
      </w:pPr>
      <w:r w:rsidRPr="00B53663">
        <w:rPr>
          <w:rFonts w:cstheme="minorHAnsi"/>
        </w:rPr>
        <w:t>1. Ofertę należy sporządzić na formularzu oferty lub według takiego samego schematu, stanowiącego załącznik nr 1. Ofertę należy złożyć pod rygorem nieważności w formie elektronicznej opatrzonej podpisem kwalifikowanym.</w:t>
      </w:r>
    </w:p>
    <w:p w14:paraId="4C25F153" w14:textId="094E9BBC" w:rsidR="00146892" w:rsidRPr="00B53663" w:rsidRDefault="00146892" w:rsidP="00146892">
      <w:pPr>
        <w:spacing w:after="5" w:line="360" w:lineRule="auto"/>
        <w:ind w:right="12"/>
        <w:jc w:val="both"/>
        <w:rPr>
          <w:rFonts w:cstheme="minorHAnsi"/>
        </w:rPr>
      </w:pPr>
      <w:r w:rsidRPr="00B53663">
        <w:rPr>
          <w:rFonts w:cstheme="minorHAnsi"/>
        </w:rPr>
        <w:t>2. Wraz z ofertą Wykonawca składa Oświadczenie o niepodleganiu wykluczeniu i spełnieniu warunków udziału w postępowaniu na formularzu jednolitego europejskiego dokumentu zamówienia (JEDZ),</w:t>
      </w:r>
      <w:r w:rsidR="00FE1FB3">
        <w:rPr>
          <w:rFonts w:cstheme="minorHAnsi"/>
        </w:rPr>
        <w:t xml:space="preserve"> </w:t>
      </w:r>
      <w:r w:rsidRPr="00B53663">
        <w:rPr>
          <w:rFonts w:cstheme="minorHAnsi"/>
        </w:rPr>
        <w:t>sporządzonym zgodnie ze wzorem standardowego formularza określonego w rozporządzeniu wykonawczym Komisji (UE) 2016/7 z dnia 5 tycznia 2016 r. ustanawiającym standardowy formularz jednolitego dokumentu zamówienia</w:t>
      </w:r>
      <w:r w:rsidR="00FE1FB3">
        <w:rPr>
          <w:rFonts w:cstheme="minorHAnsi"/>
        </w:rPr>
        <w:t xml:space="preserve"> </w:t>
      </w:r>
      <w:r w:rsidRPr="00B53663">
        <w:rPr>
          <w:rFonts w:cstheme="minorHAnsi"/>
        </w:rPr>
        <w:t xml:space="preserve">( DZ. Urz. UE L 3 z 06.01.2016, str. 16). Do wypełnienia JEDZ Wykonawca winien skorzystać z narzędzia dostępnego pod link: </w:t>
      </w:r>
      <w:hyperlink r:id="rId9" w:history="1">
        <w:r w:rsidRPr="00B53663">
          <w:rPr>
            <w:rStyle w:val="Hipercze"/>
            <w:rFonts w:cstheme="minorHAnsi"/>
          </w:rPr>
          <w:t>https://espd.uzp.gov.pl</w:t>
        </w:r>
      </w:hyperlink>
      <w:r w:rsidRPr="00B53663">
        <w:rPr>
          <w:rFonts w:cstheme="minorHAnsi"/>
        </w:rPr>
        <w:t xml:space="preserve"> lub innych dostępnych narzędzi lub oprogramowania, które umożliwiają wypełnienie JEDZ i utworzenie dokumentu elektronicznego Załącznik nr 2.</w:t>
      </w:r>
    </w:p>
    <w:p w14:paraId="66A7EC32" w14:textId="77777777" w:rsidR="00146892" w:rsidRPr="00B53663" w:rsidRDefault="00146892" w:rsidP="00146892">
      <w:pPr>
        <w:spacing w:after="5" w:line="360" w:lineRule="auto"/>
        <w:ind w:right="12"/>
        <w:jc w:val="both"/>
        <w:rPr>
          <w:rFonts w:cstheme="minorHAnsi"/>
        </w:rPr>
      </w:pPr>
      <w:r w:rsidRPr="00B53663">
        <w:rPr>
          <w:rFonts w:cstheme="minorHAnsi"/>
        </w:rPr>
        <w:t>3. Oświadczenie o którym mowa w pkt. 2. stanowi dowód potwierdzający brak podstaw wykluczenia, spełnienia warunków udziału w postępowaniu, odpowiednio na dzień składania ofert.</w:t>
      </w:r>
    </w:p>
    <w:p w14:paraId="531D1B58" w14:textId="77777777" w:rsidR="00146892" w:rsidRPr="00B53663" w:rsidRDefault="00146892" w:rsidP="00146892">
      <w:pPr>
        <w:spacing w:after="5" w:line="360" w:lineRule="auto"/>
        <w:ind w:right="12"/>
        <w:jc w:val="both"/>
        <w:rPr>
          <w:rFonts w:cstheme="minorHAnsi"/>
        </w:rPr>
      </w:pPr>
      <w:r w:rsidRPr="00B53663">
        <w:rPr>
          <w:rFonts w:cstheme="minorHAnsi"/>
        </w:rPr>
        <w:t xml:space="preserve">4. W przypadku wspólnego ubiegania się o zamówienie przez Wykonawców, oświadczenie JEDZ, składa każdy z Wykonawców. Oświadczenia te, składane na formularzu JEDZ, muszą mieć formę dokumentu </w:t>
      </w:r>
      <w:r w:rsidRPr="00B53663">
        <w:rPr>
          <w:rFonts w:cstheme="minorHAnsi"/>
        </w:rPr>
        <w:lastRenderedPageBreak/>
        <w:t>elektronicznego, podpisanego kwalifikowanym podpisem elektronicznym przez każdego z nich w zakresie, w jakim każdy z Wykonawców wskazuje spełnienie warunków udziału w postępowaniu.</w:t>
      </w:r>
    </w:p>
    <w:p w14:paraId="1EAEEF5D" w14:textId="77777777" w:rsidR="00146892" w:rsidRDefault="00146892" w:rsidP="00146892">
      <w:pPr>
        <w:spacing w:line="360" w:lineRule="auto"/>
        <w:jc w:val="both"/>
        <w:rPr>
          <w:rFonts w:cstheme="minorHAnsi"/>
        </w:rPr>
      </w:pPr>
      <w:r w:rsidRPr="00B53663">
        <w:rPr>
          <w:rFonts w:cstheme="minorHAnsi"/>
        </w:rPr>
        <w:t>5. Wykonawca, który powołuje się na zasoby innych podmiotów w celu wskazania braku istnienia wobec nich podstaw do wykluczenia oraz spełnienia warunków udziału w postępowaniu, składa także JEDZ dotyczący tych podmiotów. Oświadczenie podmiotów udostępniających zasoby składane na formularzu JEDZ musi mieć formę dokumentu elektronicznego, podpisanego kwalifikowanym podpisem elektronicznym przez każdego z nich, potwierdzające brak podstaw wykluczenia tego podmiotu oraz odpowiednio spełnianie warunków udziału w postępowaniu.</w:t>
      </w:r>
    </w:p>
    <w:p w14:paraId="71F00890" w14:textId="77777777" w:rsidR="00713B77" w:rsidRPr="00713B77" w:rsidRDefault="00713B77" w:rsidP="00713B77">
      <w:pPr>
        <w:spacing w:line="360" w:lineRule="auto"/>
        <w:jc w:val="both"/>
        <w:rPr>
          <w:rFonts w:cstheme="minorHAnsi"/>
        </w:rPr>
      </w:pPr>
      <w:r w:rsidRPr="00713B77">
        <w:rPr>
          <w:rFonts w:cstheme="minorHAnsi"/>
        </w:rPr>
        <w:t>Do oferty należy dołączyć:</w:t>
      </w:r>
    </w:p>
    <w:p w14:paraId="20856D02" w14:textId="77777777" w:rsidR="00713B77" w:rsidRPr="00713B77" w:rsidRDefault="00713B77" w:rsidP="00713B77">
      <w:pPr>
        <w:spacing w:line="360" w:lineRule="auto"/>
        <w:jc w:val="both"/>
        <w:rPr>
          <w:rFonts w:cstheme="minorHAnsi"/>
        </w:rPr>
      </w:pPr>
      <w:r w:rsidRPr="00713B77">
        <w:rPr>
          <w:rFonts w:cstheme="minorHAnsi"/>
        </w:rPr>
        <w:t>1) Oświadczenie w formie Jednolitego Europejskiego Dokumentu Zamówienia JEDZ złożone w</w:t>
      </w:r>
    </w:p>
    <w:p w14:paraId="39B3A065" w14:textId="77777777" w:rsidR="00713B77" w:rsidRPr="00713B77" w:rsidRDefault="00713B77" w:rsidP="00713B77">
      <w:pPr>
        <w:spacing w:line="360" w:lineRule="auto"/>
        <w:jc w:val="both"/>
        <w:rPr>
          <w:rFonts w:cstheme="minorHAnsi"/>
        </w:rPr>
      </w:pPr>
      <w:r w:rsidRPr="00713B77">
        <w:rPr>
          <w:rFonts w:cstheme="minorHAnsi"/>
        </w:rPr>
        <w:t>postaci elektronicznej opatrzone kwalifikowanym podpisem elektronicznym – załącznik nr 2 do SWZ</w:t>
      </w:r>
    </w:p>
    <w:p w14:paraId="3B1D2526" w14:textId="77777777" w:rsidR="00713B77" w:rsidRPr="00713B77" w:rsidRDefault="00713B77" w:rsidP="00713B77">
      <w:pPr>
        <w:spacing w:line="360" w:lineRule="auto"/>
        <w:jc w:val="both"/>
        <w:rPr>
          <w:rFonts w:cstheme="minorHAnsi"/>
        </w:rPr>
      </w:pPr>
      <w:r w:rsidRPr="00713B77">
        <w:rPr>
          <w:rFonts w:cstheme="minorHAnsi"/>
        </w:rPr>
        <w:t>(Oświadczenie (JEDZ) stanowi dowód potwierdzający brak podstaw wykluczenia, spełnianie warunków</w:t>
      </w:r>
    </w:p>
    <w:p w14:paraId="6826F034" w14:textId="77777777" w:rsidR="00713B77" w:rsidRPr="00713B77" w:rsidRDefault="00713B77" w:rsidP="00713B77">
      <w:pPr>
        <w:spacing w:line="360" w:lineRule="auto"/>
        <w:jc w:val="both"/>
        <w:rPr>
          <w:rFonts w:cstheme="minorHAnsi"/>
        </w:rPr>
      </w:pPr>
      <w:r w:rsidRPr="00713B77">
        <w:rPr>
          <w:rFonts w:cstheme="minorHAnsi"/>
        </w:rPr>
        <w:t>udziału w postępowaniu na dzień składania ofert, tymczasowo zastępujący wymagane przez</w:t>
      </w:r>
    </w:p>
    <w:p w14:paraId="38D9ED15" w14:textId="77777777" w:rsidR="00713B77" w:rsidRPr="00713B77" w:rsidRDefault="00713B77" w:rsidP="00713B77">
      <w:pPr>
        <w:spacing w:line="360" w:lineRule="auto"/>
        <w:jc w:val="both"/>
        <w:rPr>
          <w:rFonts w:cstheme="minorHAnsi"/>
        </w:rPr>
      </w:pPr>
      <w:r w:rsidRPr="00713B77">
        <w:rPr>
          <w:rFonts w:cstheme="minorHAnsi"/>
        </w:rPr>
        <w:t>Zamawiającego podmiotowe środki dowodowe)</w:t>
      </w:r>
    </w:p>
    <w:p w14:paraId="1B691194" w14:textId="77777777" w:rsidR="00713B77" w:rsidRPr="00713B77" w:rsidRDefault="00713B77" w:rsidP="00713B77">
      <w:pPr>
        <w:spacing w:line="360" w:lineRule="auto"/>
        <w:jc w:val="both"/>
        <w:rPr>
          <w:rFonts w:cstheme="minorHAnsi"/>
        </w:rPr>
      </w:pPr>
      <w:r w:rsidRPr="00713B77">
        <w:rPr>
          <w:rFonts w:cstheme="minorHAnsi"/>
        </w:rPr>
        <w:t>Uwagi do składania Jednolitego Europejskiego Dokumentu Zamówienia JEDZ:</w:t>
      </w:r>
    </w:p>
    <w:p w14:paraId="28D4112A" w14:textId="77777777" w:rsidR="00713B77" w:rsidRPr="00713B77" w:rsidRDefault="00713B77" w:rsidP="00713B77">
      <w:pPr>
        <w:spacing w:line="360" w:lineRule="auto"/>
        <w:jc w:val="both"/>
        <w:rPr>
          <w:rFonts w:cstheme="minorHAnsi"/>
        </w:rPr>
      </w:pPr>
      <w:r w:rsidRPr="00713B77">
        <w:rPr>
          <w:rFonts w:cstheme="minorHAnsi"/>
        </w:rPr>
        <w:t>1) Na stronie Urzędu Zamówień Publicznych znajduje się Instrukcja wypełniania jednolitego dokumentu pod</w:t>
      </w:r>
    </w:p>
    <w:p w14:paraId="6AA34D26" w14:textId="77777777" w:rsidR="00713B77" w:rsidRPr="00713B77" w:rsidRDefault="00713B77" w:rsidP="00713B77">
      <w:pPr>
        <w:spacing w:line="360" w:lineRule="auto"/>
        <w:jc w:val="both"/>
        <w:rPr>
          <w:rFonts w:cstheme="minorHAnsi"/>
        </w:rPr>
      </w:pPr>
      <w:r w:rsidRPr="00713B77">
        <w:rPr>
          <w:rFonts w:cstheme="minorHAnsi"/>
        </w:rPr>
        <w:t>adresem: https://www.gov.pl/web/uzp/jednolity-europejski-dokument-zamowienia,</w:t>
      </w:r>
    </w:p>
    <w:p w14:paraId="732C2AB7" w14:textId="30FD2425" w:rsidR="00713B77" w:rsidRPr="00713B77" w:rsidRDefault="00713B77" w:rsidP="00713B77">
      <w:pPr>
        <w:spacing w:line="360" w:lineRule="auto"/>
        <w:jc w:val="both"/>
        <w:rPr>
          <w:rFonts w:cstheme="minorHAnsi"/>
        </w:rPr>
      </w:pPr>
      <w:r w:rsidRPr="00713B77">
        <w:rPr>
          <w:rFonts w:cstheme="minorHAnsi"/>
        </w:rPr>
        <w:t>2) Oświadczenie JEDZ ma być zgodne ze wzorem standardowego formularza określonego w rozporządzeniu</w:t>
      </w:r>
      <w:r w:rsidR="008757AD">
        <w:rPr>
          <w:rFonts w:cstheme="minorHAnsi"/>
        </w:rPr>
        <w:t xml:space="preserve"> </w:t>
      </w:r>
      <w:r w:rsidRPr="00713B77">
        <w:rPr>
          <w:rFonts w:cstheme="minorHAnsi"/>
        </w:rPr>
        <w:t>wykonawczym Komisji (UE) 2016/7 z dnia 05.01.2016 r. ustanawiającym standardowy formularz jednolitego</w:t>
      </w:r>
    </w:p>
    <w:p w14:paraId="006FB0B6" w14:textId="77777777" w:rsidR="00713B77" w:rsidRPr="00713B77" w:rsidRDefault="00713B77" w:rsidP="00713B77">
      <w:pPr>
        <w:spacing w:line="360" w:lineRule="auto"/>
        <w:jc w:val="both"/>
        <w:rPr>
          <w:rFonts w:cstheme="minorHAnsi"/>
        </w:rPr>
      </w:pPr>
      <w:r w:rsidRPr="00713B77">
        <w:rPr>
          <w:rFonts w:cstheme="minorHAnsi"/>
        </w:rPr>
        <w:t>europejskiego dokumentu zamówienia, zwanego dalej jednolitym dokumentem.</w:t>
      </w:r>
    </w:p>
    <w:p w14:paraId="57DADDE7" w14:textId="77777777" w:rsidR="00713B77" w:rsidRPr="00713B77" w:rsidRDefault="00713B77" w:rsidP="00713B77">
      <w:pPr>
        <w:spacing w:line="360" w:lineRule="auto"/>
        <w:jc w:val="both"/>
        <w:rPr>
          <w:rFonts w:cstheme="minorHAnsi"/>
        </w:rPr>
      </w:pPr>
      <w:r w:rsidRPr="00713B77">
        <w:rPr>
          <w:rFonts w:cstheme="minorHAnsi"/>
        </w:rPr>
        <w:t>3) Oświadczenie JEDZ składa się w postaci elektronicznej opatrzonej kwalifikowanym podpisem</w:t>
      </w:r>
    </w:p>
    <w:p w14:paraId="027FD212" w14:textId="77777777" w:rsidR="00713B77" w:rsidRPr="00713B77" w:rsidRDefault="00713B77" w:rsidP="00713B77">
      <w:pPr>
        <w:spacing w:line="360" w:lineRule="auto"/>
        <w:jc w:val="both"/>
        <w:rPr>
          <w:rFonts w:cstheme="minorHAnsi"/>
        </w:rPr>
      </w:pPr>
      <w:r w:rsidRPr="00713B77">
        <w:rPr>
          <w:rFonts w:cstheme="minorHAnsi"/>
        </w:rPr>
        <w:t>elektronicznym.</w:t>
      </w:r>
    </w:p>
    <w:p w14:paraId="7CAAB1BC" w14:textId="77777777" w:rsidR="00713B77" w:rsidRPr="00713B77" w:rsidRDefault="00713B77" w:rsidP="00713B77">
      <w:pPr>
        <w:spacing w:line="360" w:lineRule="auto"/>
        <w:jc w:val="both"/>
        <w:rPr>
          <w:rFonts w:cstheme="minorHAnsi"/>
        </w:rPr>
      </w:pPr>
      <w:r w:rsidRPr="00713B77">
        <w:rPr>
          <w:rFonts w:cstheme="minorHAnsi"/>
        </w:rPr>
        <w:t>4) W przypadku wspólnego ubiegania się o zamówienie przez Wykonawców, jednolity dokument (JEDZ) składa</w:t>
      </w:r>
    </w:p>
    <w:p w14:paraId="4DE3F3E2" w14:textId="1503B98C" w:rsidR="00713B77" w:rsidRPr="00713B77" w:rsidRDefault="00713B77" w:rsidP="00713B77">
      <w:pPr>
        <w:spacing w:line="360" w:lineRule="auto"/>
        <w:jc w:val="both"/>
        <w:rPr>
          <w:rFonts w:cstheme="minorHAnsi"/>
        </w:rPr>
      </w:pPr>
      <w:r w:rsidRPr="00713B77">
        <w:rPr>
          <w:rFonts w:cstheme="minorHAnsi"/>
        </w:rPr>
        <w:t>każdy z Wykonawców. Oświadczenia te potwierdzają brak podstaw wykluczenia oraz spełnianie warunków</w:t>
      </w:r>
      <w:r>
        <w:rPr>
          <w:rFonts w:cstheme="minorHAnsi"/>
        </w:rPr>
        <w:t xml:space="preserve"> </w:t>
      </w:r>
      <w:r w:rsidRPr="00713B77">
        <w:rPr>
          <w:rFonts w:cstheme="minorHAnsi"/>
        </w:rPr>
        <w:t>udziału w postępowaniu w zakresie, w jakim każdy z Wykonawców wykazuje spełnianie warunków udziału w</w:t>
      </w:r>
      <w:r>
        <w:rPr>
          <w:rFonts w:cstheme="minorHAnsi"/>
        </w:rPr>
        <w:t xml:space="preserve"> </w:t>
      </w:r>
      <w:r w:rsidRPr="00713B77">
        <w:rPr>
          <w:rFonts w:cstheme="minorHAnsi"/>
        </w:rPr>
        <w:t>postępowaniu.</w:t>
      </w:r>
      <w:r>
        <w:rPr>
          <w:rFonts w:cstheme="minorHAnsi"/>
        </w:rPr>
        <w:t xml:space="preserve"> </w:t>
      </w:r>
      <w:r w:rsidRPr="00713B77">
        <w:rPr>
          <w:rFonts w:cstheme="minorHAnsi"/>
        </w:rPr>
        <w:t>16</w:t>
      </w:r>
    </w:p>
    <w:p w14:paraId="5185EBB5" w14:textId="509B367A" w:rsidR="00713B77" w:rsidRPr="00713B77" w:rsidRDefault="00713B77" w:rsidP="00713B77">
      <w:pPr>
        <w:spacing w:line="360" w:lineRule="auto"/>
        <w:jc w:val="both"/>
        <w:rPr>
          <w:rFonts w:cstheme="minorHAnsi"/>
        </w:rPr>
      </w:pPr>
      <w:r w:rsidRPr="00713B77">
        <w:rPr>
          <w:rFonts w:cstheme="minorHAnsi"/>
        </w:rPr>
        <w:lastRenderedPageBreak/>
        <w:t>5) Wykonawca, w przypadku polegania na zdolnościach lub sytuacji podmiotów udostępniających zasoby,</w:t>
      </w:r>
      <w:r>
        <w:rPr>
          <w:rFonts w:cstheme="minorHAnsi"/>
        </w:rPr>
        <w:t xml:space="preserve"> </w:t>
      </w:r>
      <w:r w:rsidRPr="00713B77">
        <w:rPr>
          <w:rFonts w:cstheme="minorHAnsi"/>
        </w:rPr>
        <w:t>przedstawia, wraz z jednolitym dokumentem JEDZ, także jednolity dokument podmiotu udostępniającego</w:t>
      </w:r>
      <w:r>
        <w:rPr>
          <w:rFonts w:cstheme="minorHAnsi"/>
        </w:rPr>
        <w:t xml:space="preserve"> </w:t>
      </w:r>
      <w:r w:rsidRPr="00713B77">
        <w:rPr>
          <w:rFonts w:cstheme="minorHAnsi"/>
        </w:rPr>
        <w:t>zasoby, potwierdzający brak podstaw wykluczenia tego podmiotu oraz spełnianie warunków udziału w</w:t>
      </w:r>
      <w:r>
        <w:rPr>
          <w:rFonts w:cstheme="minorHAnsi"/>
        </w:rPr>
        <w:t xml:space="preserve"> </w:t>
      </w:r>
      <w:r w:rsidRPr="00713B77">
        <w:rPr>
          <w:rFonts w:cstheme="minorHAnsi"/>
        </w:rPr>
        <w:t>postępowaniu, w zakresie, w jakim Wykonawca powołuje się na jego zasoby.</w:t>
      </w:r>
    </w:p>
    <w:p w14:paraId="1F20BB6D" w14:textId="214A5071" w:rsidR="00713B77" w:rsidRPr="00713B77" w:rsidRDefault="00713B77" w:rsidP="00713B77">
      <w:pPr>
        <w:spacing w:line="360" w:lineRule="auto"/>
        <w:jc w:val="both"/>
        <w:rPr>
          <w:rFonts w:cstheme="minorHAnsi"/>
        </w:rPr>
      </w:pPr>
      <w:r w:rsidRPr="00713B77">
        <w:rPr>
          <w:rFonts w:cstheme="minorHAnsi"/>
        </w:rPr>
        <w:t>6) Zamawiający nie żąda przedstawienia przez Wykonawcę odrębnych jednolitych europejskich dokumentów</w:t>
      </w:r>
      <w:r>
        <w:rPr>
          <w:rFonts w:cstheme="minorHAnsi"/>
        </w:rPr>
        <w:t xml:space="preserve"> </w:t>
      </w:r>
      <w:r w:rsidRPr="00713B77">
        <w:rPr>
          <w:rFonts w:cstheme="minorHAnsi"/>
        </w:rPr>
        <w:t>zamówienia dotyczących ewentualnych podwykonawców niebędących podmiotem udostępniającym zasoby.</w:t>
      </w:r>
    </w:p>
    <w:p w14:paraId="45C2FE11" w14:textId="77777777" w:rsidR="00713B77" w:rsidRPr="00713B77" w:rsidRDefault="00713B77" w:rsidP="00713B77">
      <w:pPr>
        <w:spacing w:line="360" w:lineRule="auto"/>
        <w:jc w:val="both"/>
        <w:rPr>
          <w:rFonts w:cstheme="minorHAnsi"/>
        </w:rPr>
      </w:pPr>
      <w:r w:rsidRPr="00713B77">
        <w:rPr>
          <w:rFonts w:cstheme="minorHAnsi"/>
        </w:rPr>
        <w:t>2) Oświadczenia (art. 125 ust. 1 p.z.p.)</w:t>
      </w:r>
    </w:p>
    <w:p w14:paraId="684CFC31" w14:textId="4E2D4B70" w:rsidR="00713B77" w:rsidRPr="00713B77" w:rsidRDefault="00713B77" w:rsidP="00713B77">
      <w:pPr>
        <w:spacing w:line="360" w:lineRule="auto"/>
        <w:jc w:val="both"/>
        <w:rPr>
          <w:rFonts w:cstheme="minorHAnsi"/>
        </w:rPr>
      </w:pPr>
      <w:r w:rsidRPr="00713B77">
        <w:rPr>
          <w:rFonts w:cstheme="minorHAnsi"/>
        </w:rPr>
        <w:t>a. oświadczenie dot. przesłanek wykluczenia z art. 5k rozporządzenia 833/2014 oraz art. 7 ust. 1 ustawy z dnia</w:t>
      </w:r>
      <w:r>
        <w:rPr>
          <w:rFonts w:cstheme="minorHAnsi"/>
        </w:rPr>
        <w:t xml:space="preserve"> </w:t>
      </w:r>
      <w:r w:rsidRPr="00713B77">
        <w:rPr>
          <w:rFonts w:cstheme="minorHAnsi"/>
        </w:rPr>
        <w:t>13 kwietnia 2022 r. o szczególnych rozwiązaniach w zakresie przeciwdziałania wspieraniu agresji na Ukrainę</w:t>
      </w:r>
      <w:r>
        <w:rPr>
          <w:rFonts w:cstheme="minorHAnsi"/>
        </w:rPr>
        <w:t xml:space="preserve"> </w:t>
      </w:r>
      <w:r w:rsidRPr="00713B77">
        <w:rPr>
          <w:rFonts w:cstheme="minorHAnsi"/>
        </w:rPr>
        <w:t>oraz służących ochronie bezpieczeństwa narodowego – którego wzór stanowi załącznik nr 3 do SWZ</w:t>
      </w:r>
    </w:p>
    <w:p w14:paraId="46E82D8E" w14:textId="53E4F759" w:rsidR="00713B77" w:rsidRPr="00713B77" w:rsidRDefault="00713B77" w:rsidP="00713B77">
      <w:pPr>
        <w:spacing w:line="360" w:lineRule="auto"/>
        <w:jc w:val="both"/>
        <w:rPr>
          <w:rFonts w:cstheme="minorHAnsi"/>
        </w:rPr>
      </w:pPr>
      <w:r w:rsidRPr="00713B77">
        <w:rPr>
          <w:rFonts w:cstheme="minorHAnsi"/>
        </w:rPr>
        <w:t>b. oświadczenie dot. przesłanek wykluczenia z art. 5k rozporządzenia 833/2014 oraz art. 7 ust. 1 ustawy z dnia</w:t>
      </w:r>
      <w:r>
        <w:rPr>
          <w:rFonts w:cstheme="minorHAnsi"/>
        </w:rPr>
        <w:t xml:space="preserve"> </w:t>
      </w:r>
      <w:r w:rsidRPr="00713B77">
        <w:rPr>
          <w:rFonts w:cstheme="minorHAnsi"/>
        </w:rPr>
        <w:t>13 kwietnia 2022 r. o szczególnych rozwiązaniach w zakresie przeciwdziałania wspieraniu agresji na Ukrainę</w:t>
      </w:r>
      <w:r>
        <w:rPr>
          <w:rFonts w:cstheme="minorHAnsi"/>
        </w:rPr>
        <w:t xml:space="preserve"> </w:t>
      </w:r>
      <w:r w:rsidRPr="00713B77">
        <w:rPr>
          <w:rFonts w:cstheme="minorHAnsi"/>
        </w:rPr>
        <w:t>oraz służących ochronie bezpieczeństwa narodowego – którego wzór stanowi załącznik do SWZ (składane</w:t>
      </w:r>
      <w:r>
        <w:rPr>
          <w:rFonts w:cstheme="minorHAnsi"/>
        </w:rPr>
        <w:t xml:space="preserve"> </w:t>
      </w:r>
      <w:r w:rsidRPr="00713B77">
        <w:rPr>
          <w:rFonts w:cstheme="minorHAnsi"/>
        </w:rPr>
        <w:t>tylko w sytuacji gdy wykonawca powołuje się na zasoby innego podmiotu).</w:t>
      </w:r>
    </w:p>
    <w:p w14:paraId="38AA92DC" w14:textId="30CD584C" w:rsidR="00713B77" w:rsidRPr="00713B77" w:rsidRDefault="00713B77" w:rsidP="00713B77">
      <w:pPr>
        <w:spacing w:line="360" w:lineRule="auto"/>
        <w:jc w:val="both"/>
        <w:rPr>
          <w:rFonts w:cstheme="minorHAnsi"/>
        </w:rPr>
      </w:pPr>
      <w:r>
        <w:rPr>
          <w:rFonts w:cstheme="minorHAnsi"/>
        </w:rPr>
        <w:t>3</w:t>
      </w:r>
      <w:r w:rsidRPr="00713B77">
        <w:rPr>
          <w:rFonts w:cstheme="minorHAnsi"/>
        </w:rPr>
        <w:t>) Zobowiązanie podmiotu udostępniającego zasoby - dokument ma być złożony z ofertą tylko w sytuacji gdy</w:t>
      </w:r>
      <w:r>
        <w:rPr>
          <w:rFonts w:cstheme="minorHAnsi"/>
        </w:rPr>
        <w:t xml:space="preserve"> </w:t>
      </w:r>
      <w:r w:rsidRPr="00713B77">
        <w:rPr>
          <w:rFonts w:cstheme="minorHAnsi"/>
        </w:rPr>
        <w:t xml:space="preserve">wykonawca powołuje się na zasoby innego podmiotu </w:t>
      </w:r>
    </w:p>
    <w:p w14:paraId="20B9C2F4" w14:textId="0C6CBF68" w:rsidR="00713B77" w:rsidRPr="00713B77" w:rsidRDefault="00713B77" w:rsidP="00713B77">
      <w:pPr>
        <w:spacing w:line="360" w:lineRule="auto"/>
        <w:jc w:val="both"/>
        <w:rPr>
          <w:rFonts w:cstheme="minorHAnsi"/>
        </w:rPr>
      </w:pPr>
      <w:r>
        <w:rPr>
          <w:rFonts w:cstheme="minorHAnsi"/>
        </w:rPr>
        <w:t>4</w:t>
      </w:r>
      <w:r w:rsidRPr="00713B77">
        <w:rPr>
          <w:rFonts w:cstheme="minorHAnsi"/>
        </w:rPr>
        <w:t>) W przypadku podmiotów występujących wspólnie (np. powołanie konsorcjum) pełnomocnictwo, o który</w:t>
      </w:r>
      <w:r w:rsidR="008757AD">
        <w:rPr>
          <w:rFonts w:cstheme="minorHAnsi"/>
        </w:rPr>
        <w:t xml:space="preserve"> </w:t>
      </w:r>
      <w:r w:rsidRPr="00713B77">
        <w:rPr>
          <w:rFonts w:cstheme="minorHAnsi"/>
        </w:rPr>
        <w:t>mowa w art. 58 ust. 2 ustawy Pzp.</w:t>
      </w:r>
    </w:p>
    <w:p w14:paraId="151EED5E" w14:textId="1178DDF7" w:rsidR="00713B77" w:rsidRDefault="00713B77" w:rsidP="00713B77">
      <w:pPr>
        <w:spacing w:line="360" w:lineRule="auto"/>
        <w:jc w:val="both"/>
        <w:rPr>
          <w:rFonts w:cstheme="minorHAnsi"/>
        </w:rPr>
      </w:pPr>
      <w:r w:rsidRPr="00713B77">
        <w:rPr>
          <w:rFonts w:cstheme="minorHAnsi"/>
        </w:rPr>
        <w:t>6) Pełnomocnictwo, gdy Wykonawca składa ofertę przez ustanowionego pełnomocnika.</w:t>
      </w:r>
    </w:p>
    <w:p w14:paraId="382187F2" w14:textId="7DFE7FF7" w:rsidR="00146892" w:rsidRPr="00B53663" w:rsidRDefault="00146892" w:rsidP="00146892">
      <w:pPr>
        <w:spacing w:after="5" w:line="360" w:lineRule="auto"/>
        <w:ind w:right="12"/>
        <w:jc w:val="both"/>
        <w:rPr>
          <w:rFonts w:cstheme="minorHAnsi"/>
        </w:rPr>
      </w:pPr>
      <w:r w:rsidRPr="00B53663">
        <w:rPr>
          <w:rFonts w:cstheme="minorHAnsi"/>
        </w:rPr>
        <w:t>6.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402AEF">
        <w:rPr>
          <w:rFonts w:cstheme="minorHAnsi"/>
        </w:rPr>
        <w:t xml:space="preserve"> pzp</w:t>
      </w:r>
      <w:r w:rsidRPr="00B53663">
        <w:rPr>
          <w:rFonts w:cstheme="minorHAnsi"/>
        </w:rPr>
        <w:t xml:space="preserve">). Zobowiązanie lub inny podmiotowy środek dowodowy w opisywanym zakresie, przekazuje się w postaci elektronicznej, i opatruje kwalifikowanym podpisem elektronicznym.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79691B7D" w14:textId="77777777" w:rsidR="00146892" w:rsidRPr="00B53663" w:rsidRDefault="00146892" w:rsidP="00146892">
      <w:pPr>
        <w:spacing w:after="5" w:line="360" w:lineRule="auto"/>
        <w:ind w:right="12"/>
        <w:jc w:val="both"/>
        <w:rPr>
          <w:rFonts w:cstheme="minorHAnsi"/>
        </w:rPr>
      </w:pPr>
      <w:r w:rsidRPr="00B53663">
        <w:rPr>
          <w:rFonts w:cstheme="minorHAnsi"/>
        </w:rPr>
        <w:lastRenderedPageBreak/>
        <w:t>7. 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 z podpisem, który generuje się automatycznie podczas złożenia podpisu.</w:t>
      </w:r>
      <w:r w:rsidRPr="00B53663">
        <w:rPr>
          <w:rFonts w:cstheme="minorHAnsi"/>
          <w:color w:val="FF0000"/>
        </w:rPr>
        <w:t xml:space="preserve"> </w:t>
      </w:r>
      <w:r w:rsidRPr="00B53663">
        <w:rPr>
          <w:rFonts w:cstheme="minorHAnsi"/>
        </w:rPr>
        <w:t xml:space="preserve"> </w:t>
      </w:r>
    </w:p>
    <w:p w14:paraId="50507CAD" w14:textId="77777777" w:rsidR="00146892" w:rsidRPr="00B53663" w:rsidRDefault="00146892" w:rsidP="00146892">
      <w:pPr>
        <w:spacing w:after="5" w:line="360" w:lineRule="auto"/>
        <w:ind w:right="12"/>
        <w:jc w:val="both"/>
        <w:rPr>
          <w:rFonts w:cstheme="minorHAnsi"/>
        </w:rPr>
      </w:pPr>
      <w:r w:rsidRPr="00B53663">
        <w:rPr>
          <w:rFonts w:cstheme="minorHAnsi"/>
        </w:rPr>
        <w:t>8. Do oferty należy dołączyć:</w:t>
      </w:r>
    </w:p>
    <w:p w14:paraId="3ACBD2D6" w14:textId="77777777" w:rsidR="00146892" w:rsidRPr="00B53663" w:rsidRDefault="00146892" w:rsidP="00146892">
      <w:pPr>
        <w:spacing w:after="5" w:line="360" w:lineRule="auto"/>
        <w:ind w:right="12"/>
        <w:jc w:val="both"/>
        <w:rPr>
          <w:rFonts w:cstheme="minorHAnsi"/>
        </w:rPr>
      </w:pPr>
      <w:r w:rsidRPr="00B53663">
        <w:rPr>
          <w:rFonts w:cstheme="minorHAnsi"/>
        </w:rPr>
        <w:t>8.1. Pełnomocnictwo upoważniające do złożenia oferty, o ile ofertę składa pełnomocnik.</w:t>
      </w:r>
    </w:p>
    <w:p w14:paraId="38643B5A" w14:textId="77777777" w:rsidR="00146892" w:rsidRPr="00B53663" w:rsidRDefault="00146892" w:rsidP="00146892">
      <w:pPr>
        <w:spacing w:after="5" w:line="360" w:lineRule="auto"/>
        <w:ind w:right="12"/>
        <w:jc w:val="both"/>
        <w:rPr>
          <w:rFonts w:cstheme="minorHAnsi"/>
        </w:rPr>
      </w:pPr>
      <w:r w:rsidRPr="00B53663">
        <w:rPr>
          <w:rFonts w:cstheme="minorHAnsi"/>
        </w:rPr>
        <w:t xml:space="preserve">8.2. Pełnomocnictwo dla Pełnomocnika do reprezentowania w postępowaniu Wykonawców ubiegających się wspólnie o udzielenie zamówienia – dotyczy ofert składanych przez Wykonawców wspólnie ubiegających się o udzielenie zamówienia. </w:t>
      </w:r>
    </w:p>
    <w:p w14:paraId="7845BCD7" w14:textId="14AC1387" w:rsidR="00146892" w:rsidRPr="00B53663" w:rsidRDefault="00146892" w:rsidP="00146892">
      <w:pPr>
        <w:spacing w:after="5" w:line="360" w:lineRule="auto"/>
        <w:ind w:right="12"/>
        <w:jc w:val="both"/>
        <w:rPr>
          <w:rFonts w:cstheme="minorHAnsi"/>
        </w:rPr>
      </w:pPr>
      <w:r w:rsidRPr="00B53663">
        <w:rPr>
          <w:rFonts w:cstheme="minorHAnsi"/>
        </w:rPr>
        <w:t xml:space="preserve">Pełnomocnictwo do złożenia oferty musi być złożone w oryginale w takiej samej formie jak składana oferta (tj. w formie elektronicznej lub postaci elektronicznej opatrzonej podpisem kwalifikowanym. Dopuszcza się także złożenie elektronicznej kopii (skanu) pełnomocnictwa sporządzonego w formie pisemnej, w formie elektronicznego poświadczenia sporządzonego stosownie do art. 97 § 2 ustawy z dnia 14 lutego 1991 r. – prawo </w:t>
      </w:r>
      <w:r w:rsidR="000B25BA">
        <w:rPr>
          <w:rFonts w:cstheme="minorHAnsi"/>
        </w:rPr>
        <w:t xml:space="preserve">o </w:t>
      </w:r>
      <w:r w:rsidRPr="00B53663">
        <w:rPr>
          <w:rFonts w:cstheme="minorHAnsi"/>
        </w:rPr>
        <w:t>notari</w:t>
      </w:r>
      <w:r w:rsidR="000B25BA">
        <w:rPr>
          <w:rFonts w:cstheme="minorHAnsi"/>
        </w:rPr>
        <w:t>acie (</w:t>
      </w:r>
      <w:r w:rsidR="00C86040">
        <w:rPr>
          <w:rFonts w:cstheme="minorHAnsi"/>
        </w:rPr>
        <w:t>t.j.</w:t>
      </w:r>
      <w:r w:rsidR="000B25BA">
        <w:rPr>
          <w:rFonts w:cstheme="minorHAnsi"/>
        </w:rPr>
        <w:t>Dz.U.</w:t>
      </w:r>
      <w:r w:rsidR="00402AEF">
        <w:rPr>
          <w:rFonts w:cstheme="minorHAnsi"/>
        </w:rPr>
        <w:t>2022 poz.1799 ze zm.)</w:t>
      </w:r>
      <w:r w:rsidRPr="00B53663">
        <w:rPr>
          <w:rFonts w:cstheme="minorHAnsi"/>
        </w:rPr>
        <w:t>,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66A7972" w14:textId="77777777" w:rsidR="00146892" w:rsidRPr="00B53663" w:rsidRDefault="00146892" w:rsidP="00146892">
      <w:pPr>
        <w:spacing w:after="5" w:line="360" w:lineRule="auto"/>
        <w:ind w:right="12"/>
        <w:jc w:val="both"/>
        <w:rPr>
          <w:rFonts w:cstheme="minorHAnsi"/>
        </w:rPr>
      </w:pPr>
      <w:r w:rsidRPr="00B53663">
        <w:rPr>
          <w:rFonts w:cstheme="minorHAnsi"/>
        </w:rPr>
        <w:t xml:space="preserve">9. Każdy Wykonawca może złożyć tylko jedną ofertę. Ofertę należy sporządzić zgodnie z wymaganiami SWZ.  </w:t>
      </w:r>
    </w:p>
    <w:p w14:paraId="5DC1CF46" w14:textId="53EED1AA" w:rsidR="00146892" w:rsidRPr="00B53663" w:rsidRDefault="00146892" w:rsidP="00146892">
      <w:pPr>
        <w:spacing w:after="5" w:line="360" w:lineRule="auto"/>
        <w:ind w:right="12"/>
        <w:jc w:val="both"/>
        <w:rPr>
          <w:rFonts w:cstheme="minorHAnsi"/>
        </w:rPr>
      </w:pPr>
      <w:r w:rsidRPr="00B53663">
        <w:rPr>
          <w:rFonts w:cstheme="minorHAnsi"/>
        </w:rPr>
        <w:t xml:space="preserve">10. Oferta powinna być sporządzona z wykorzystaniem załącznika do SWZ nr </w:t>
      </w:r>
      <w:r w:rsidR="00EF1BD7" w:rsidRPr="00B53663">
        <w:rPr>
          <w:rFonts w:cstheme="minorHAnsi"/>
        </w:rPr>
        <w:t xml:space="preserve">1 </w:t>
      </w:r>
      <w:r w:rsidRPr="00B53663">
        <w:rPr>
          <w:rFonts w:cstheme="minorHAnsi"/>
        </w:rPr>
        <w:t>, złożona przy użyciu środków komunikacji elektronicznej tzn. za pośrednictwem Platformy zakupowej, podpisana kwalifikowanym przez osobę /y upoważnioną/e.</w:t>
      </w:r>
    </w:p>
    <w:p w14:paraId="6F39877E" w14:textId="77777777" w:rsidR="00146892" w:rsidRPr="00B53663" w:rsidRDefault="00146892" w:rsidP="00146892">
      <w:pPr>
        <w:spacing w:after="5" w:line="360" w:lineRule="auto"/>
        <w:ind w:right="12"/>
        <w:jc w:val="both"/>
        <w:rPr>
          <w:rFonts w:cstheme="minorHAnsi"/>
        </w:rPr>
      </w:pPr>
      <w:r w:rsidRPr="00B53663">
        <w:rPr>
          <w:rFonts w:cstheme="minorHAnsi"/>
        </w:rPr>
        <w:t xml:space="preserve">11. Upoważnienie (pełnomocnictwo) do podpisania oferty, do poświadczania dokumentów za zgodność z oryginałem należy dołączyć do oferty zgodnie z ust. 8.2. niniejszego rozdziału SWZ, o ile nie wynika ono z dokumentów rejestrowych Wykonawcy, jeżeli Zamawiający może je uzyskać za pomocą bezpłatnych i ogólnodostępnych baz danych. </w:t>
      </w:r>
    </w:p>
    <w:p w14:paraId="0D0FEF87" w14:textId="77777777" w:rsidR="00146892" w:rsidRPr="00B53663" w:rsidRDefault="00146892" w:rsidP="00146892">
      <w:pPr>
        <w:spacing w:after="5" w:line="360" w:lineRule="auto"/>
        <w:ind w:right="12"/>
        <w:jc w:val="both"/>
        <w:rPr>
          <w:rFonts w:cstheme="minorHAnsi"/>
        </w:rPr>
      </w:pPr>
      <w:r w:rsidRPr="00B53663">
        <w:rPr>
          <w:rFonts w:cstheme="minorHAnsi"/>
        </w:rPr>
        <w:t xml:space="preserve">12. W przypadku, gdy w opatrzonej kwalifikowanym podpisem ofercie lub oświadczeniu Wykonawcy, zostały naniesione zmiany, oferta/oświadczenie Wykonawcy muszą być ponownie podpisane kwalifikowanym podpisem elektronicznym przez Wykonawcę lub osobę/y upoważnioną/e do reprezentowania Wykonawcy/ów wspólnie ubiegających się o udzielenie zamówienia publicznego. </w:t>
      </w:r>
    </w:p>
    <w:p w14:paraId="3764C02C" w14:textId="77777777" w:rsidR="00146892" w:rsidRPr="00B53663" w:rsidRDefault="00146892" w:rsidP="00146892">
      <w:pPr>
        <w:autoSpaceDE w:val="0"/>
        <w:autoSpaceDN w:val="0"/>
        <w:adjustRightInd w:val="0"/>
        <w:spacing w:before="120" w:after="0" w:line="360" w:lineRule="auto"/>
        <w:jc w:val="both"/>
        <w:rPr>
          <w:rFonts w:cstheme="minorHAnsi"/>
        </w:rPr>
      </w:pPr>
      <w:r w:rsidRPr="00B53663">
        <w:rPr>
          <w:rFonts w:cstheme="minorHAnsi"/>
        </w:rPr>
        <w:t>13. Przed terminem składania ofert Wykonawca może zmienić lub wycofać ofertę. ZMIANA</w:t>
      </w:r>
      <w:r w:rsidRPr="00B53663">
        <w:rPr>
          <w:rFonts w:cstheme="minorHAnsi"/>
        </w:rPr>
        <w:br/>
        <w:t xml:space="preserve">i WYCOFANIE oferty jest dokonywane poprzez zalogowanie się Wykonawcy na stronę </w:t>
      </w:r>
      <w:hyperlink r:id="rId10" w:history="1">
        <w:r w:rsidRPr="00B53663">
          <w:rPr>
            <w:rStyle w:val="Hipercze"/>
            <w:rFonts w:cstheme="minorHAnsi"/>
          </w:rPr>
          <w:t>https://josephine.proebiz.com/pl/</w:t>
        </w:r>
      </w:hyperlink>
      <w:r w:rsidRPr="00B53663">
        <w:rPr>
          <w:rFonts w:cstheme="minorHAnsi"/>
        </w:rPr>
        <w:t xml:space="preserve">, wejście na dane postępowanie i w zakładce „Oferta/ wnioski” przyciśnięcie przycisku „Usuń”.  </w:t>
      </w:r>
    </w:p>
    <w:p w14:paraId="2F2D1F51" w14:textId="00B899A3" w:rsidR="00146892" w:rsidRPr="00B53663" w:rsidRDefault="00146892" w:rsidP="00146892">
      <w:pPr>
        <w:spacing w:after="5" w:line="360" w:lineRule="auto"/>
        <w:ind w:right="12"/>
        <w:jc w:val="both"/>
        <w:rPr>
          <w:rFonts w:cstheme="minorHAnsi"/>
        </w:rPr>
      </w:pPr>
      <w:r w:rsidRPr="00B53663">
        <w:rPr>
          <w:rFonts w:cstheme="minorHAnsi"/>
        </w:rPr>
        <w:t>14.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r w:rsidR="00402AEF">
        <w:rPr>
          <w:rFonts w:cstheme="minorHAnsi"/>
        </w:rPr>
        <w:t xml:space="preserve"> pzp</w:t>
      </w:r>
      <w:r w:rsidRPr="00B53663">
        <w:rPr>
          <w:rFonts w:cstheme="minorHAnsi"/>
        </w:rPr>
        <w:t xml:space="preserve">. </w:t>
      </w:r>
    </w:p>
    <w:p w14:paraId="71173D44" w14:textId="3C760787" w:rsidR="00146892" w:rsidRPr="00B53663" w:rsidRDefault="00146892" w:rsidP="00146892">
      <w:pPr>
        <w:spacing w:after="5" w:line="360" w:lineRule="auto"/>
        <w:ind w:right="12"/>
        <w:jc w:val="both"/>
        <w:rPr>
          <w:rFonts w:cstheme="minorHAnsi"/>
        </w:rPr>
      </w:pPr>
      <w:r w:rsidRPr="00B53663">
        <w:rPr>
          <w:rFonts w:cstheme="minorHAnsi"/>
        </w:rPr>
        <w:t>14.1. W przypadku, gdy Wykonawca nie wykaże, że zastrzeżone informacje stanowią tajemnicę przedsiębiorstwa w rozumieniu art. 11 ust. 2 ustawy z dnia 16.04.1993 r. o zwalczaniu nieuczciwe</w:t>
      </w:r>
      <w:r w:rsidR="000239B7">
        <w:rPr>
          <w:rFonts w:cstheme="minorHAnsi"/>
        </w:rPr>
        <w:t>j konkurencji (t</w:t>
      </w:r>
      <w:r w:rsidR="00C86040">
        <w:rPr>
          <w:rFonts w:cstheme="minorHAnsi"/>
        </w:rPr>
        <w:t>.</w:t>
      </w:r>
      <w:r w:rsidR="000239B7">
        <w:rPr>
          <w:rFonts w:cstheme="minorHAnsi"/>
        </w:rPr>
        <w:t>j. Dz. U. z 2022 r. poz. 123</w:t>
      </w:r>
      <w:r w:rsidRPr="00B53663">
        <w:rPr>
          <w:rFonts w:cstheme="minorHAnsi"/>
        </w:rPr>
        <w:t>3</w:t>
      </w:r>
      <w:r w:rsidR="000239B7">
        <w:rPr>
          <w:rFonts w:cstheme="minorHAnsi"/>
        </w:rPr>
        <w:t xml:space="preserve"> ze zm.</w:t>
      </w:r>
      <w:r w:rsidRPr="00B53663">
        <w:rPr>
          <w:rFonts w:cstheme="minorHAnsi"/>
        </w:rPr>
        <w:t xml:space="preserve">) Zamawiający uzna zastrzeżenie tajemnicy za bezskuteczne, o czym poinformuje Wykonawcę. </w:t>
      </w:r>
    </w:p>
    <w:p w14:paraId="2396478D" w14:textId="77777777" w:rsidR="00146892" w:rsidRPr="00B53663" w:rsidRDefault="00146892" w:rsidP="00146892">
      <w:pPr>
        <w:spacing w:after="5" w:line="360" w:lineRule="auto"/>
        <w:ind w:right="12"/>
        <w:jc w:val="both"/>
        <w:rPr>
          <w:rFonts w:cstheme="minorHAnsi"/>
        </w:rPr>
      </w:pPr>
      <w:r w:rsidRPr="00B53663">
        <w:rPr>
          <w:rFonts w:cstheme="minorHAnsi"/>
        </w:rPr>
        <w:t xml:space="preserve">14.2.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 </w:t>
      </w:r>
    </w:p>
    <w:p w14:paraId="5743AAC9" w14:textId="77777777" w:rsidR="00146892" w:rsidRDefault="00146892" w:rsidP="00146892">
      <w:pPr>
        <w:spacing w:after="5" w:line="360" w:lineRule="auto"/>
        <w:ind w:right="12"/>
        <w:jc w:val="both"/>
        <w:rPr>
          <w:rFonts w:ascii="Times New Roman" w:hAnsi="Times New Roman" w:cs="Times New Roman"/>
        </w:rPr>
      </w:pPr>
      <w:r w:rsidRPr="00B53663">
        <w:rPr>
          <w:rFonts w:cstheme="minorHAnsi"/>
        </w:rPr>
        <w:t>14.3. Protokół postępowania wraz z załącznikami, w tym oferty wraz z załącznikami, udostępnia się na wniosek.</w:t>
      </w:r>
      <w:r w:rsidRPr="00A835EC">
        <w:rPr>
          <w:rFonts w:ascii="Times New Roman" w:hAnsi="Times New Roman" w:cs="Times New Roman"/>
        </w:rPr>
        <w:t xml:space="preserve"> </w:t>
      </w:r>
    </w:p>
    <w:p w14:paraId="2D2C4AF0" w14:textId="135E070E" w:rsidR="00D92A3D" w:rsidRPr="00A97A0B"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cstheme="minorHAnsi"/>
          <w:b/>
          <w:bCs/>
          <w:sz w:val="24"/>
          <w:szCs w:val="24"/>
        </w:rPr>
      </w:pPr>
      <w:r w:rsidRPr="00A97A0B">
        <w:rPr>
          <w:rFonts w:cstheme="minorHAnsi"/>
          <w:b/>
          <w:bCs/>
        </w:rPr>
        <w:t>XI</w:t>
      </w:r>
      <w:r w:rsidR="00F97A60" w:rsidRPr="00A97A0B">
        <w:rPr>
          <w:rFonts w:cstheme="minorHAnsi"/>
          <w:b/>
          <w:bCs/>
        </w:rPr>
        <w:t>.</w:t>
      </w:r>
      <w:r w:rsidRPr="00A97A0B">
        <w:rPr>
          <w:rFonts w:cstheme="minorHAnsi"/>
          <w:b/>
          <w:bCs/>
        </w:rPr>
        <w:t xml:space="preserve"> INFORMACJA NA TEMAT WSPÓLNEGO UBIEGANIA SIĘ WYKONAWCÓW </w:t>
      </w:r>
      <w:r w:rsidR="00BA6198">
        <w:rPr>
          <w:rFonts w:cstheme="minorHAnsi"/>
          <w:b/>
          <w:bCs/>
        </w:rPr>
        <w:t xml:space="preserve"> </w:t>
      </w:r>
      <w:r w:rsidRPr="00A97A0B">
        <w:rPr>
          <w:rFonts w:cstheme="minorHAnsi"/>
          <w:b/>
          <w:bCs/>
        </w:rPr>
        <w:t>O UDZIELENIE ZAMÓWIENIA</w:t>
      </w:r>
    </w:p>
    <w:p w14:paraId="440DBC24" w14:textId="1C8BD737" w:rsidR="00D92A3D" w:rsidRPr="00A46A6F" w:rsidRDefault="00952D22" w:rsidP="00952D22">
      <w:pPr>
        <w:spacing w:after="5" w:line="360" w:lineRule="auto"/>
        <w:ind w:right="12"/>
        <w:jc w:val="both"/>
        <w:rPr>
          <w:rFonts w:ascii="Calibri" w:hAnsi="Calibri" w:cs="Calibri"/>
        </w:rPr>
      </w:pPr>
      <w:r w:rsidRPr="00A46A6F">
        <w:rPr>
          <w:rFonts w:ascii="Calibri" w:hAnsi="Calibri" w:cs="Calibri"/>
        </w:rPr>
        <w:t xml:space="preserve">1. </w:t>
      </w:r>
      <w:r w:rsidR="00D92A3D" w:rsidRPr="00A46A6F">
        <w:rPr>
          <w:rFonts w:ascii="Calibri" w:hAnsi="Calibri" w:cs="Calibri"/>
        </w:rPr>
        <w:t xml:space="preserve">Wykonawcy mogą wspólnie ubiegać się o udzielenie zamówienia.  </w:t>
      </w:r>
    </w:p>
    <w:p w14:paraId="7EEF1024" w14:textId="379132D9" w:rsidR="00D92A3D" w:rsidRPr="00A46A6F" w:rsidRDefault="00952D22" w:rsidP="00952D22">
      <w:pPr>
        <w:spacing w:after="5" w:line="360" w:lineRule="auto"/>
        <w:ind w:right="12"/>
        <w:jc w:val="both"/>
        <w:rPr>
          <w:rFonts w:ascii="Calibri" w:hAnsi="Calibri" w:cs="Calibri"/>
        </w:rPr>
      </w:pPr>
      <w:r w:rsidRPr="00A46A6F">
        <w:rPr>
          <w:rFonts w:ascii="Calibri" w:hAnsi="Calibri" w:cs="Calibri"/>
        </w:rPr>
        <w:t xml:space="preserve">2. </w:t>
      </w:r>
      <w:r w:rsidR="00D92A3D" w:rsidRPr="00A46A6F">
        <w:rPr>
          <w:rFonts w:ascii="Calibri" w:hAnsi="Calibri" w:cs="Calibri"/>
        </w:rPr>
        <w:t>Wykonawcy wspólnie ubiegający się o udzielenie zamówienia, ustanawiają pełnomocnika do reprezentowania ich w postępowaniu o udzielenie zamówienia albo reprez</w:t>
      </w:r>
      <w:r w:rsidR="00D12E97">
        <w:rPr>
          <w:rFonts w:ascii="Calibri" w:hAnsi="Calibri" w:cs="Calibri"/>
        </w:rPr>
        <w:t xml:space="preserve">entowania w postępowaniu  </w:t>
      </w:r>
      <w:r w:rsidR="00D92A3D" w:rsidRPr="00A46A6F">
        <w:rPr>
          <w:rFonts w:ascii="Calibri" w:hAnsi="Calibri" w:cs="Calibri"/>
        </w:rPr>
        <w:t xml:space="preserve"> i zawarcia umowy w sprawie zamówienia publicznego – nie dotyczy spółki cywilnej, o ile upoważnienie/pełnomocnictwo do występowania w imieniu tej spółki wynika z dołączonej do oferty umowy spółki bądź wszyscy wspólnicy podpiszą ofertę.  </w:t>
      </w:r>
    </w:p>
    <w:p w14:paraId="423CB471" w14:textId="3F8CCE38" w:rsidR="00D92A3D" w:rsidRPr="00A46A6F" w:rsidRDefault="00952D22" w:rsidP="00952D22">
      <w:pPr>
        <w:spacing w:after="5" w:line="360" w:lineRule="auto"/>
        <w:ind w:right="12"/>
        <w:jc w:val="both"/>
        <w:rPr>
          <w:rFonts w:ascii="Calibri" w:hAnsi="Calibri" w:cs="Calibri"/>
        </w:rPr>
      </w:pPr>
      <w:r w:rsidRPr="00A46A6F">
        <w:rPr>
          <w:rFonts w:ascii="Calibri" w:hAnsi="Calibri" w:cs="Calibri"/>
        </w:rPr>
        <w:t xml:space="preserve">3. </w:t>
      </w:r>
      <w:r w:rsidR="00D92A3D" w:rsidRPr="00A46A6F">
        <w:rPr>
          <w:rFonts w:ascii="Calibri" w:hAnsi="Calibri" w:cs="Calibri"/>
        </w:rPr>
        <w:t>Wykonawcy wspólnie ubiegający s</w:t>
      </w:r>
      <w:r w:rsidRPr="00A46A6F">
        <w:rPr>
          <w:rFonts w:ascii="Calibri" w:hAnsi="Calibri" w:cs="Calibri"/>
        </w:rPr>
        <w:t>ą</w:t>
      </w:r>
      <w:r w:rsidR="00D92A3D" w:rsidRPr="00A46A6F">
        <w:rPr>
          <w:rFonts w:ascii="Calibri" w:hAnsi="Calibri" w:cs="Calibri"/>
        </w:rPr>
        <w:t xml:space="preserve"> o udzielenie zamówienia, zobowiązani się złożyć wraz z ofe</w:t>
      </w:r>
      <w:r w:rsidR="002C1814">
        <w:rPr>
          <w:rFonts w:ascii="Calibri" w:hAnsi="Calibri" w:cs="Calibri"/>
        </w:rPr>
        <w:t>rtą stosowne pełnomocnictwo –</w:t>
      </w:r>
      <w:r w:rsidR="00D92A3D" w:rsidRPr="00A46A6F">
        <w:rPr>
          <w:rFonts w:ascii="Calibri" w:hAnsi="Calibri" w:cs="Calibri"/>
        </w:rPr>
        <w:t xml:space="preserve"> nie dotyczy spółki cywilnej, o ile upoważnienie/pełnomocnictwo do występowania w imieniu tej spółki wynika z dołączonej do oferty umowy spółki bądź wszyscy wspólnicy podpiszą ofertę. </w:t>
      </w:r>
    </w:p>
    <w:p w14:paraId="01C392B2" w14:textId="77777777" w:rsidR="00952D22" w:rsidRPr="00A46A6F" w:rsidRDefault="00D92A3D" w:rsidP="00952D22">
      <w:pPr>
        <w:spacing w:line="360" w:lineRule="auto"/>
        <w:ind w:left="-5" w:right="12"/>
        <w:jc w:val="both"/>
        <w:rPr>
          <w:rFonts w:ascii="Calibri" w:hAnsi="Calibri" w:cs="Calibri"/>
        </w:rPr>
      </w:pPr>
      <w:r w:rsidRPr="00A46A6F">
        <w:rPr>
          <w:rFonts w:ascii="Calibri" w:hAnsi="Calibri" w:cs="Calibri"/>
        </w:rPr>
        <w:t xml:space="preserve">Uwaga nr 1: Pełnomocnictwo, o którym mowa powyżej może wynikać albo z dokumentu pod taką samą nazwą, albo z umowy Wykonawców wspólnie ubiegających się o udzielenie zamówienia. </w:t>
      </w:r>
    </w:p>
    <w:p w14:paraId="0EFA6F36" w14:textId="11C4B9A2" w:rsidR="00D92A3D" w:rsidRPr="00A46A6F" w:rsidRDefault="00952D22" w:rsidP="00952D22">
      <w:pPr>
        <w:spacing w:line="360" w:lineRule="auto"/>
        <w:ind w:left="-5" w:right="12"/>
        <w:jc w:val="both"/>
        <w:rPr>
          <w:rFonts w:ascii="Calibri" w:hAnsi="Calibri" w:cs="Calibri"/>
        </w:rPr>
      </w:pPr>
      <w:r w:rsidRPr="00A46A6F">
        <w:rPr>
          <w:rFonts w:ascii="Calibri" w:hAnsi="Calibri" w:cs="Calibri"/>
        </w:rPr>
        <w:t xml:space="preserve">4. </w:t>
      </w:r>
      <w:r w:rsidR="00D92A3D" w:rsidRPr="00A46A6F">
        <w:rPr>
          <w:rFonts w:ascii="Calibri" w:hAnsi="Calibri" w:cs="Calibri"/>
        </w:rPr>
        <w:t xml:space="preserve">Oferta musi być podpisana w taki sposób, by prawnie zobowiązywała wszystkich Wykonawców występujących wspólnie (przez każdego z Wykonawców lub upoważnionego pełnomocnika).  </w:t>
      </w:r>
    </w:p>
    <w:p w14:paraId="000C481E" w14:textId="50159B54" w:rsidR="00D92A3D" w:rsidRPr="00A46A6F" w:rsidRDefault="00952D22" w:rsidP="00952D22">
      <w:pPr>
        <w:spacing w:after="5" w:line="360" w:lineRule="auto"/>
        <w:ind w:right="12"/>
        <w:jc w:val="both"/>
        <w:rPr>
          <w:rFonts w:ascii="Calibri" w:hAnsi="Calibri" w:cs="Calibri"/>
        </w:rPr>
      </w:pPr>
      <w:r w:rsidRPr="00A46A6F">
        <w:rPr>
          <w:rFonts w:ascii="Calibri" w:hAnsi="Calibri" w:cs="Calibri"/>
        </w:rPr>
        <w:lastRenderedPageBreak/>
        <w:t xml:space="preserve">5. </w:t>
      </w:r>
      <w:r w:rsidR="00D92A3D" w:rsidRPr="00A46A6F">
        <w:rPr>
          <w:rFonts w:ascii="Calibri" w:hAnsi="Calibri" w:cs="Calibri"/>
        </w:rPr>
        <w:t>W przypadku wspólnego ubiegania się o udzielenie zamówienie przez Wykonawców oświadczenie,</w:t>
      </w:r>
      <w:r w:rsidR="00085B4D" w:rsidRPr="00A46A6F">
        <w:rPr>
          <w:rFonts w:ascii="Calibri" w:hAnsi="Calibri" w:cs="Calibri"/>
        </w:rPr>
        <w:t xml:space="preserve"> </w:t>
      </w:r>
      <w:r w:rsidR="00D92A3D" w:rsidRPr="00A46A6F">
        <w:rPr>
          <w:rFonts w:ascii="Calibri" w:hAnsi="Calibri" w:cs="Calibri"/>
        </w:rPr>
        <w:t>o którym mowa w art</w:t>
      </w:r>
      <w:r w:rsidR="002C1814">
        <w:rPr>
          <w:rFonts w:ascii="Calibri" w:hAnsi="Calibri" w:cs="Calibri"/>
        </w:rPr>
        <w:t>. 125 ustawy</w:t>
      </w:r>
      <w:r w:rsidR="00402AEF">
        <w:rPr>
          <w:rFonts w:ascii="Calibri" w:hAnsi="Calibri" w:cs="Calibri"/>
        </w:rPr>
        <w:t xml:space="preserve"> pzp</w:t>
      </w:r>
      <w:r w:rsidR="009100BB">
        <w:rPr>
          <w:rFonts w:ascii="Calibri" w:hAnsi="Calibri" w:cs="Calibri"/>
        </w:rPr>
        <w:t xml:space="preserve"> oraz JEDZ</w:t>
      </w:r>
      <w:r w:rsidR="00D92A3D" w:rsidRPr="00A46A6F">
        <w:rPr>
          <w:rFonts w:ascii="Calibri" w:hAnsi="Calibri" w:cs="Calibri"/>
        </w:rPr>
        <w:t xml:space="preserve">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00D92A3D" w:rsidRPr="00A46A6F">
        <w:rPr>
          <w:rFonts w:ascii="Calibri" w:hAnsi="Calibri" w:cs="Calibri"/>
          <w:color w:val="FF0000"/>
        </w:rPr>
        <w:t xml:space="preserve"> </w:t>
      </w:r>
    </w:p>
    <w:p w14:paraId="72375EB8" w14:textId="688230B1" w:rsidR="00D92A3D" w:rsidRPr="00A835EC" w:rsidRDefault="00952D22" w:rsidP="00952D22">
      <w:pPr>
        <w:spacing w:after="5" w:line="360" w:lineRule="auto"/>
        <w:ind w:right="12"/>
        <w:jc w:val="both"/>
        <w:rPr>
          <w:rFonts w:ascii="Times New Roman" w:hAnsi="Times New Roman" w:cs="Times New Roman"/>
        </w:rPr>
      </w:pPr>
      <w:r w:rsidRPr="00A46A6F">
        <w:rPr>
          <w:rFonts w:ascii="Calibri" w:hAnsi="Calibri" w:cs="Calibri"/>
        </w:rPr>
        <w:t>6.</w:t>
      </w:r>
      <w:r w:rsidR="00727D5E" w:rsidRPr="00A46A6F">
        <w:rPr>
          <w:rFonts w:ascii="Calibri" w:hAnsi="Calibri" w:cs="Calibri"/>
        </w:rPr>
        <w:t xml:space="preserve"> </w:t>
      </w:r>
      <w:r w:rsidR="00D92A3D" w:rsidRPr="00A46A6F">
        <w:rPr>
          <w:rFonts w:ascii="Calibri" w:hAnsi="Calibri" w:cs="Calibri"/>
        </w:rPr>
        <w:t>Wszelka korespondencja prowadzona będzie wyłącznie z podmiotem występującym jako pełnomocnik Wykonawców wspólnie ubiegających się o udzielenie zamówienia</w:t>
      </w:r>
      <w:r w:rsidR="00D92A3D" w:rsidRPr="00A835EC">
        <w:rPr>
          <w:rFonts w:ascii="Times New Roman" w:hAnsi="Times New Roman" w:cs="Times New Roman"/>
        </w:rPr>
        <w:t xml:space="preserve">. </w:t>
      </w:r>
    </w:p>
    <w:p w14:paraId="2A976DB2" w14:textId="62121E4B" w:rsidR="00D92A3D" w:rsidRPr="00777147" w:rsidRDefault="00D92A3D" w:rsidP="00777147">
      <w:pPr>
        <w:spacing w:after="7" w:line="360" w:lineRule="auto"/>
        <w:jc w:val="both"/>
        <w:rPr>
          <w:rFonts w:ascii="Times New Roman" w:hAnsi="Times New Roman" w:cs="Times New Roman"/>
        </w:rPr>
      </w:pPr>
    </w:p>
    <w:p w14:paraId="2E1D30FE" w14:textId="198B26D3" w:rsidR="00D92A3D" w:rsidRPr="00A97A0B"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cstheme="minorHAnsi"/>
          <w:b/>
          <w:bCs/>
          <w:sz w:val="24"/>
          <w:szCs w:val="24"/>
        </w:rPr>
      </w:pPr>
      <w:r w:rsidRPr="00777147">
        <w:rPr>
          <w:rFonts w:ascii="Times New Roman" w:hAnsi="Times New Roman" w:cs="Times New Roman"/>
        </w:rPr>
        <w:t xml:space="preserve"> </w:t>
      </w:r>
      <w:r w:rsidRPr="00A97A0B">
        <w:rPr>
          <w:rFonts w:cstheme="minorHAnsi"/>
          <w:b/>
          <w:bCs/>
        </w:rPr>
        <w:t>XI</w:t>
      </w:r>
      <w:r w:rsidR="00F97A60" w:rsidRPr="00A97A0B">
        <w:rPr>
          <w:rFonts w:cstheme="minorHAnsi"/>
          <w:b/>
          <w:bCs/>
        </w:rPr>
        <w:t>I</w:t>
      </w:r>
      <w:r w:rsidRPr="00A97A0B">
        <w:rPr>
          <w:rFonts w:cstheme="minorHAnsi"/>
          <w:b/>
          <w:bCs/>
        </w:rPr>
        <w:t>. INFORMACJA NA TEMAT PODWYKONAWCÓW</w:t>
      </w:r>
    </w:p>
    <w:p w14:paraId="3AB3CAE0" w14:textId="6592F142" w:rsidR="00B01DDE" w:rsidRPr="00A46A6F" w:rsidRDefault="00952D22" w:rsidP="00952D22">
      <w:pPr>
        <w:spacing w:after="5" w:line="360" w:lineRule="auto"/>
        <w:ind w:right="285"/>
        <w:jc w:val="both"/>
        <w:rPr>
          <w:rFonts w:cstheme="minorHAnsi"/>
        </w:rPr>
      </w:pPr>
      <w:r w:rsidRPr="00A46A6F">
        <w:rPr>
          <w:rFonts w:cstheme="minorHAnsi"/>
        </w:rPr>
        <w:t>1.</w:t>
      </w:r>
      <w:r w:rsidR="00727D5E" w:rsidRPr="00A46A6F">
        <w:rPr>
          <w:rFonts w:cstheme="minorHAnsi"/>
        </w:rPr>
        <w:t xml:space="preserve"> </w:t>
      </w:r>
      <w:r w:rsidR="00B01DDE" w:rsidRPr="00A46A6F">
        <w:rPr>
          <w:rFonts w:cstheme="minorHAnsi"/>
        </w:rPr>
        <w:t xml:space="preserve">Wykonawca może powierzyć wykonanie części zamówienia podwykonawcy.  </w:t>
      </w:r>
    </w:p>
    <w:p w14:paraId="65C9A38D" w14:textId="3C121C64" w:rsidR="00B01DDE" w:rsidRPr="00A46A6F" w:rsidRDefault="00727D5E" w:rsidP="00727D5E">
      <w:pPr>
        <w:spacing w:after="5" w:line="360" w:lineRule="auto"/>
        <w:ind w:right="285"/>
        <w:jc w:val="both"/>
        <w:rPr>
          <w:rFonts w:cstheme="minorHAnsi"/>
        </w:rPr>
      </w:pPr>
      <w:r w:rsidRPr="00A46A6F">
        <w:rPr>
          <w:rFonts w:cstheme="minorHAnsi"/>
        </w:rPr>
        <w:t xml:space="preserve">2. </w:t>
      </w:r>
      <w:r w:rsidR="00B01DDE" w:rsidRPr="00A46A6F">
        <w:rPr>
          <w:rFonts w:cstheme="minorHAnsi"/>
        </w:rPr>
        <w:t>Wykonawca, który zamierza wykonywać zamówienie przy udziale p</w:t>
      </w:r>
      <w:r w:rsidR="00DF2FF3">
        <w:rPr>
          <w:rFonts w:cstheme="minorHAnsi"/>
        </w:rPr>
        <w:t xml:space="preserve">odwykonawcy/ów, musi wyraźnie </w:t>
      </w:r>
      <w:r w:rsidR="00B01DDE" w:rsidRPr="00A46A6F">
        <w:rPr>
          <w:rFonts w:cstheme="minorHAnsi"/>
        </w:rPr>
        <w:t>w ofercie wskazać, jaką część (zakres zamówienia) wykonywać będzie w jego imieniu podwykonawca oraz podać nazwę ewentualnych podwykonawców, jeżeli są już znani. Należy w tym celu wypełnić odpowiedni punkt formularza ofe</w:t>
      </w:r>
      <w:r w:rsidR="0074457F">
        <w:rPr>
          <w:rFonts w:cstheme="minorHAnsi"/>
        </w:rPr>
        <w:t>rty, stanowiącego załącznik nr 8</w:t>
      </w:r>
      <w:r w:rsidR="00B01DDE" w:rsidRPr="00A46A6F">
        <w:rPr>
          <w:rFonts w:cstheme="minorHAnsi"/>
        </w:rPr>
        <w:t xml:space="preserve"> do SWZ. W przypadku, gdy Wykonawca nie zamierza wykonywać zamówienia przy udziale podwykonawców, należy wpisać w formularzu „nie dotyczy” lub inne podobne sformułowanie. Jeżeli Wykonawca zostawi ten punkt niewypełniony (puste pole)</w:t>
      </w:r>
      <w:r w:rsidR="00146892">
        <w:rPr>
          <w:rFonts w:cstheme="minorHAnsi"/>
        </w:rPr>
        <w:t xml:space="preserve"> lub nie załączy go</w:t>
      </w:r>
      <w:r w:rsidR="00B01DDE" w:rsidRPr="00A46A6F">
        <w:rPr>
          <w:rFonts w:cstheme="minorHAnsi"/>
        </w:rPr>
        <w:t xml:space="preserve">, Zamawiający uzna, iż zamówienie zostanie wykonane siłami własnymi, tj. bez udziału podwykonawców.  </w:t>
      </w:r>
    </w:p>
    <w:p w14:paraId="693A0B7F" w14:textId="5A8D5643" w:rsidR="00B01DDE" w:rsidRPr="00A46A6F" w:rsidRDefault="00727D5E" w:rsidP="00727D5E">
      <w:pPr>
        <w:spacing w:after="5" w:line="360" w:lineRule="auto"/>
        <w:ind w:right="285"/>
        <w:jc w:val="both"/>
        <w:rPr>
          <w:rFonts w:cstheme="minorHAnsi"/>
        </w:rPr>
      </w:pPr>
      <w:r w:rsidRPr="00A46A6F">
        <w:rPr>
          <w:rFonts w:cstheme="minorHAnsi"/>
        </w:rPr>
        <w:t xml:space="preserve">3. </w:t>
      </w:r>
      <w:r w:rsidR="00B01DDE" w:rsidRPr="00A46A6F">
        <w:rPr>
          <w:rFonts w:cstheme="minorHAnsi"/>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sidRPr="00A46A6F">
        <w:rPr>
          <w:rFonts w:cstheme="minorHAnsi"/>
        </w:rPr>
        <w:t xml:space="preserve"> </w:t>
      </w:r>
      <w:r w:rsidR="00B01DDE" w:rsidRPr="00A46A6F">
        <w:rPr>
          <w:rFonts w:cstheme="minorHAnsi"/>
        </w:rPr>
        <w:t xml:space="preserve">w późniejszym okresie zamierza powierzyć realizację zamówienia.  </w:t>
      </w:r>
    </w:p>
    <w:p w14:paraId="630BF862" w14:textId="0766924A" w:rsidR="00B01DDE" w:rsidRPr="00A46A6F" w:rsidRDefault="00727D5E" w:rsidP="00727D5E">
      <w:pPr>
        <w:spacing w:after="5" w:line="360" w:lineRule="auto"/>
        <w:ind w:right="285"/>
        <w:jc w:val="both"/>
        <w:rPr>
          <w:rFonts w:cstheme="minorHAnsi"/>
        </w:rPr>
      </w:pPr>
      <w:r w:rsidRPr="00A46A6F">
        <w:rPr>
          <w:rFonts w:cstheme="minorHAnsi"/>
        </w:rPr>
        <w:t xml:space="preserve">4. </w:t>
      </w:r>
      <w:r w:rsidR="00B01DDE" w:rsidRPr="00A46A6F">
        <w:rPr>
          <w:rFonts w:cstheme="minorHAnsi"/>
        </w:rPr>
        <w:t>Jeżeli zmiana albo rezygnacja z podwykonawcy dotyczy podmiotu, na którego zasoby Wykonawca powoływał się, na zasadach określonych w art. 118 ust. 1 ustawy</w:t>
      </w:r>
      <w:r w:rsidR="00402AEF">
        <w:rPr>
          <w:rFonts w:cstheme="minorHAnsi"/>
        </w:rPr>
        <w:t xml:space="preserve"> pzp</w:t>
      </w:r>
      <w:r w:rsidR="00B01DDE" w:rsidRPr="00A46A6F">
        <w:rPr>
          <w:rFonts w:cstheme="minorHAnsi"/>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FBAA204" w14:textId="08048F2F" w:rsidR="00A57499" w:rsidRPr="00A46A6F" w:rsidRDefault="00727D5E" w:rsidP="00727D5E">
      <w:pPr>
        <w:spacing w:after="5" w:line="360" w:lineRule="auto"/>
        <w:ind w:right="285"/>
        <w:jc w:val="both"/>
        <w:rPr>
          <w:rFonts w:cstheme="minorHAnsi"/>
        </w:rPr>
      </w:pPr>
      <w:r w:rsidRPr="00A46A6F">
        <w:rPr>
          <w:rFonts w:cstheme="minorHAnsi"/>
        </w:rPr>
        <w:t xml:space="preserve">5. </w:t>
      </w:r>
      <w:r w:rsidR="00B01DDE" w:rsidRPr="00A46A6F">
        <w:rPr>
          <w:rFonts w:cstheme="minorHAnsi"/>
        </w:rPr>
        <w:t>Powierzenie wykonania części zamówienia podwykonawcom nie zwalnia Wykonawc</w:t>
      </w:r>
      <w:r w:rsidR="00A835EC" w:rsidRPr="00A46A6F">
        <w:rPr>
          <w:rFonts w:cstheme="minorHAnsi"/>
        </w:rPr>
        <w:t xml:space="preserve">y                                </w:t>
      </w:r>
      <w:r w:rsidR="00B01DDE" w:rsidRPr="00A46A6F">
        <w:rPr>
          <w:rFonts w:cstheme="minorHAnsi"/>
        </w:rPr>
        <w:t xml:space="preserve">z odpowiedzialności za należyte wykonanie tego zamówienia. </w:t>
      </w:r>
    </w:p>
    <w:p w14:paraId="6A7E7DF9" w14:textId="77777777" w:rsidR="00A57499" w:rsidRPr="00727D5E" w:rsidRDefault="00A57499" w:rsidP="00727D5E">
      <w:pPr>
        <w:spacing w:after="5" w:line="360" w:lineRule="auto"/>
        <w:ind w:right="285"/>
        <w:jc w:val="both"/>
        <w:rPr>
          <w:rFonts w:ascii="Times New Roman" w:hAnsi="Times New Roman" w:cs="Times New Roman"/>
        </w:rPr>
      </w:pPr>
    </w:p>
    <w:p w14:paraId="48DB6328" w14:textId="44351283" w:rsidR="001F6C16" w:rsidRPr="00A97A0B"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cstheme="minorHAnsi"/>
          <w:b/>
          <w:bCs/>
        </w:rPr>
      </w:pPr>
      <w:bookmarkStart w:id="25" w:name="_Hlk65707489"/>
      <w:r w:rsidRPr="00A97A0B">
        <w:rPr>
          <w:rFonts w:cstheme="minorHAnsi"/>
          <w:b/>
          <w:bCs/>
        </w:rPr>
        <w:t>X</w:t>
      </w:r>
      <w:r w:rsidR="00F97A60" w:rsidRPr="00A97A0B">
        <w:rPr>
          <w:rFonts w:cstheme="minorHAnsi"/>
          <w:b/>
          <w:bCs/>
        </w:rPr>
        <w:t>III</w:t>
      </w:r>
      <w:r w:rsidRPr="00A97A0B">
        <w:rPr>
          <w:rFonts w:cstheme="minorHAnsi"/>
          <w:b/>
          <w:bCs/>
        </w:rPr>
        <w:t xml:space="preserve">. INFORMACJA O WARUNKACH UDZIAŁU W POSTĘPOWANIU O UDZIELENIE </w:t>
      </w:r>
      <w:bookmarkEnd w:id="25"/>
      <w:r w:rsidRPr="00A97A0B">
        <w:rPr>
          <w:rFonts w:cstheme="minorHAnsi"/>
          <w:b/>
          <w:bCs/>
        </w:rPr>
        <w:t>ZAMÓWIENIA</w:t>
      </w:r>
    </w:p>
    <w:p w14:paraId="66CB2BD1" w14:textId="7D1E5CEF" w:rsidR="00AA366E" w:rsidRDefault="00CF0F84" w:rsidP="00AA366E">
      <w:pPr>
        <w:spacing w:line="360" w:lineRule="auto"/>
        <w:jc w:val="both"/>
        <w:rPr>
          <w:rFonts w:ascii="Calibri" w:eastAsiaTheme="majorEastAsia" w:hAnsi="Calibri" w:cs="Calibri"/>
          <w:b/>
        </w:rPr>
      </w:pPr>
      <w:r w:rsidRPr="00661E08">
        <w:rPr>
          <w:rFonts w:ascii="Calibri" w:eastAsiaTheme="majorEastAsia" w:hAnsi="Calibri" w:cs="Calibri"/>
        </w:rPr>
        <w:t xml:space="preserve">Na podstawie art. 112 ustawy </w:t>
      </w:r>
      <w:r w:rsidR="00402AEF">
        <w:rPr>
          <w:rFonts w:ascii="Calibri" w:eastAsiaTheme="majorEastAsia" w:hAnsi="Calibri" w:cs="Calibri"/>
        </w:rPr>
        <w:t>p</w:t>
      </w:r>
      <w:r w:rsidRPr="00661E08">
        <w:rPr>
          <w:rFonts w:ascii="Calibri" w:eastAsiaTheme="majorEastAsia" w:hAnsi="Calibri" w:cs="Calibri"/>
        </w:rPr>
        <w:t xml:space="preserve">zp, zamawiający określa warunek/warunki udziału w postępowaniu </w:t>
      </w:r>
      <w:r w:rsidRPr="00661E08">
        <w:rPr>
          <w:rFonts w:ascii="Calibri" w:eastAsiaTheme="majorEastAsia" w:hAnsi="Calibri" w:cs="Calibri"/>
          <w:b/>
        </w:rPr>
        <w:t>dotycz</w:t>
      </w:r>
      <w:r w:rsidR="00AA366E">
        <w:rPr>
          <w:rFonts w:ascii="Calibri" w:eastAsiaTheme="majorEastAsia" w:hAnsi="Calibri" w:cs="Calibri"/>
          <w:b/>
        </w:rPr>
        <w:t>ące:</w:t>
      </w:r>
    </w:p>
    <w:p w14:paraId="6C24373A" w14:textId="2A8877AD" w:rsidR="00CF0F84" w:rsidRPr="00AA366E" w:rsidRDefault="001A3CBC" w:rsidP="00AA366E">
      <w:pPr>
        <w:spacing w:line="360" w:lineRule="auto"/>
        <w:jc w:val="both"/>
        <w:rPr>
          <w:rFonts w:ascii="Calibri" w:eastAsiaTheme="majorEastAsia" w:hAnsi="Calibri" w:cs="Calibri"/>
          <w:b/>
        </w:rPr>
      </w:pPr>
      <w:r>
        <w:rPr>
          <w:rFonts w:ascii="Calibri" w:eastAsiaTheme="majorEastAsia" w:hAnsi="Calibri" w:cs="Calibri"/>
        </w:rPr>
        <w:t>1.</w:t>
      </w:r>
      <w:r w:rsidR="00C96D72" w:rsidRPr="00661E08">
        <w:rPr>
          <w:rFonts w:ascii="Calibri" w:eastAsiaTheme="majorEastAsia" w:hAnsi="Calibri" w:cs="Calibri"/>
        </w:rPr>
        <w:t xml:space="preserve"> </w:t>
      </w:r>
      <w:r w:rsidR="00CF0F84" w:rsidRPr="00661E08">
        <w:rPr>
          <w:rFonts w:ascii="Calibri" w:eastAsiaTheme="majorEastAsia" w:hAnsi="Calibri" w:cs="Calibri"/>
        </w:rPr>
        <w:t xml:space="preserve">zdolności do występowania w obrocie gospodarczym – </w:t>
      </w:r>
      <w:bookmarkStart w:id="26" w:name="_Hlk97064386"/>
      <w:r w:rsidR="00CF0F84" w:rsidRPr="00661E08">
        <w:rPr>
          <w:rFonts w:ascii="Calibri" w:eastAsiaTheme="majorEastAsia" w:hAnsi="Calibri" w:cs="Calibri"/>
        </w:rPr>
        <w:t>zamawiający nie stawia szczegółowego warunku w tym zakresie</w:t>
      </w:r>
      <w:bookmarkEnd w:id="26"/>
      <w:r w:rsidR="00660BD2">
        <w:rPr>
          <w:rFonts w:ascii="Calibri" w:eastAsiaTheme="majorEastAsia" w:hAnsi="Calibri" w:cs="Calibri"/>
        </w:rPr>
        <w:t>.</w:t>
      </w:r>
    </w:p>
    <w:p w14:paraId="44679353" w14:textId="2570503B" w:rsidR="00CF0F84" w:rsidRDefault="008E2B52" w:rsidP="008E2B52">
      <w:pPr>
        <w:spacing w:after="0" w:line="360" w:lineRule="auto"/>
        <w:ind w:left="-142"/>
        <w:rPr>
          <w:rFonts w:ascii="Calibri" w:eastAsiaTheme="majorEastAsia" w:hAnsi="Calibri" w:cs="Calibri"/>
        </w:rPr>
      </w:pPr>
      <w:r>
        <w:rPr>
          <w:rFonts w:ascii="Calibri" w:eastAsiaTheme="majorEastAsia" w:hAnsi="Calibri" w:cs="Calibri"/>
        </w:rPr>
        <w:t xml:space="preserve">  </w:t>
      </w:r>
      <w:r w:rsidR="001A3CBC">
        <w:rPr>
          <w:rFonts w:ascii="Calibri" w:eastAsiaTheme="majorEastAsia" w:hAnsi="Calibri" w:cs="Calibri"/>
        </w:rPr>
        <w:t>2.</w:t>
      </w:r>
      <w:r w:rsidR="00C96D72" w:rsidRPr="00661E08">
        <w:rPr>
          <w:rFonts w:ascii="Calibri" w:eastAsiaTheme="majorEastAsia" w:hAnsi="Calibri" w:cs="Calibri"/>
        </w:rPr>
        <w:t xml:space="preserve"> </w:t>
      </w:r>
      <w:r w:rsidR="00CF0F84" w:rsidRPr="00661E08">
        <w:rPr>
          <w:rFonts w:ascii="Calibri" w:eastAsiaTheme="majorEastAsia" w:hAnsi="Calibri" w:cs="Calibri"/>
        </w:rPr>
        <w:t>uprawnień do prowadzenia określonej działalności gospodarczej lub zawodowej, o ile wynika to z</w:t>
      </w:r>
      <w:r>
        <w:rPr>
          <w:rFonts w:ascii="Calibri" w:eastAsiaTheme="majorEastAsia" w:hAnsi="Calibri" w:cs="Calibri"/>
        </w:rPr>
        <w:t xml:space="preserve">  </w:t>
      </w:r>
    </w:p>
    <w:p w14:paraId="27DCCA5E" w14:textId="629AB822" w:rsidR="008E2B52" w:rsidRPr="00661E08" w:rsidRDefault="008E2B52" w:rsidP="008E2B52">
      <w:pPr>
        <w:spacing w:after="0" w:line="360" w:lineRule="auto"/>
        <w:ind w:left="-142"/>
        <w:rPr>
          <w:rFonts w:ascii="Calibri" w:eastAsiaTheme="majorEastAsia" w:hAnsi="Calibri" w:cs="Calibri"/>
        </w:rPr>
      </w:pPr>
      <w:r>
        <w:rPr>
          <w:rFonts w:ascii="Calibri" w:eastAsiaTheme="majorEastAsia" w:hAnsi="Calibri" w:cs="Calibri"/>
        </w:rPr>
        <w:t xml:space="preserve">  odrębnych przepisów.</w:t>
      </w:r>
    </w:p>
    <w:p w14:paraId="03C905C2" w14:textId="3429F596" w:rsidR="00661E08" w:rsidRPr="00D76C8D" w:rsidRDefault="00A0686E" w:rsidP="005435E5">
      <w:pPr>
        <w:spacing w:after="0" w:line="360" w:lineRule="auto"/>
        <w:jc w:val="both"/>
        <w:rPr>
          <w:rFonts w:ascii="Times New Roman" w:eastAsiaTheme="majorEastAsia" w:hAnsi="Times New Roman" w:cs="Times New Roman"/>
        </w:rPr>
      </w:pPr>
      <w:r w:rsidRPr="00D76C8D">
        <w:rPr>
          <w:rFonts w:eastAsiaTheme="majorEastAsia" w:cstheme="minorHAnsi"/>
        </w:rPr>
        <w:t>Wykonawca spełni ten wa</w:t>
      </w:r>
      <w:r w:rsidR="003C0D42" w:rsidRPr="00D76C8D">
        <w:rPr>
          <w:rFonts w:eastAsiaTheme="majorEastAsia" w:cstheme="minorHAnsi"/>
        </w:rPr>
        <w:t>runek jeżeli wykaże, że posiada</w:t>
      </w:r>
      <w:r w:rsidR="003C0D42" w:rsidRPr="00D76C8D">
        <w:rPr>
          <w:rFonts w:ascii="Times New Roman" w:eastAsiaTheme="majorEastAsia" w:hAnsi="Times New Roman" w:cs="Times New Roman"/>
        </w:rPr>
        <w:t xml:space="preserve"> </w:t>
      </w:r>
      <w:r w:rsidR="00661E08" w:rsidRPr="00D76C8D">
        <w:rPr>
          <w:rFonts w:ascii="Times New Roman" w:eastAsiaTheme="majorEastAsia" w:hAnsi="Times New Roman" w:cs="Times New Roman"/>
        </w:rPr>
        <w:t>:</w:t>
      </w:r>
    </w:p>
    <w:p w14:paraId="35768251" w14:textId="4A3451B8" w:rsidR="00661E08" w:rsidRDefault="003859F6" w:rsidP="0002049B">
      <w:pPr>
        <w:spacing w:line="360" w:lineRule="auto"/>
      </w:pPr>
      <w:r>
        <w:t xml:space="preserve">a) wpis </w:t>
      </w:r>
      <w:r w:rsidR="00661E08">
        <w:t>do rejestru działalności regulowanej Miasta i Gminy Górzno na</w:t>
      </w:r>
      <w:r w:rsidR="006560ED">
        <w:t xml:space="preserve"> </w:t>
      </w:r>
      <w:r w:rsidR="00661E08">
        <w:t>prowadzenie działalności w zakresie odbierania odpadów komunalnych;</w:t>
      </w:r>
      <w:r w:rsidR="00E65B8C" w:rsidRPr="00E65B8C">
        <w:t xml:space="preserve"> </w:t>
      </w:r>
      <w:r w:rsidR="00E65B8C">
        <w:t>na podstawie ustawy z dnia 13 września 1996r. o utrzymaniu czystości i porządku w gmi</w:t>
      </w:r>
      <w:r w:rsidR="006560ED">
        <w:t xml:space="preserve">nach </w:t>
      </w:r>
      <w:bookmarkStart w:id="27" w:name="_Hlk156207110"/>
      <w:r w:rsidR="006560ED">
        <w:t>(t.j.  Dz. U. z 202</w:t>
      </w:r>
      <w:r w:rsidR="00FD3541">
        <w:t>3</w:t>
      </w:r>
      <w:r w:rsidR="006560ED">
        <w:t xml:space="preserve"> r. poz. </w:t>
      </w:r>
      <w:r w:rsidR="00FD3541">
        <w:t>1469</w:t>
      </w:r>
      <w:r w:rsidR="006560ED">
        <w:t>.</w:t>
      </w:r>
      <w:r w:rsidR="00DC7326">
        <w:t xml:space="preserve"> z</w:t>
      </w:r>
      <w:r w:rsidR="00BA6198">
        <w:t>e zm.</w:t>
      </w:r>
      <w:r w:rsidR="006560ED">
        <w:t>),</w:t>
      </w:r>
      <w:bookmarkEnd w:id="27"/>
    </w:p>
    <w:p w14:paraId="0BC56595" w14:textId="77777777" w:rsidR="00AF747B" w:rsidRDefault="00661E08" w:rsidP="002D002A">
      <w:pPr>
        <w:spacing w:line="360" w:lineRule="auto"/>
      </w:pPr>
      <w:r>
        <w:t>b) wpis do rejestru, o którym mowa w art. 49</w:t>
      </w:r>
      <w:r w:rsidR="00E65B8C">
        <w:t>,</w:t>
      </w:r>
      <w:r w:rsidR="00B33866">
        <w:t xml:space="preserve"> </w:t>
      </w:r>
      <w:r w:rsidR="002B25CF">
        <w:t xml:space="preserve">art. </w:t>
      </w:r>
      <w:r w:rsidR="00E65B8C">
        <w:t>50</w:t>
      </w:r>
      <w:r>
        <w:t xml:space="preserve"> </w:t>
      </w:r>
      <w:r w:rsidR="00BA6198">
        <w:t xml:space="preserve">ustawy z dnia 14 grudnia 2012r. </w:t>
      </w:r>
      <w:r>
        <w:t xml:space="preserve">o </w:t>
      </w:r>
      <w:r w:rsidR="00E65B8C">
        <w:t>odpadach (t.</w:t>
      </w:r>
      <w:r w:rsidR="003859F6">
        <w:t xml:space="preserve"> </w:t>
      </w:r>
      <w:r w:rsidR="00E65B8C">
        <w:t>j</w:t>
      </w:r>
      <w:r w:rsidR="00BA6198">
        <w:t>. Dz. U. z 202</w:t>
      </w:r>
      <w:r w:rsidR="00453912">
        <w:t>3</w:t>
      </w:r>
      <w:r w:rsidR="00BA6198">
        <w:t xml:space="preserve"> r. poz. </w:t>
      </w:r>
      <w:r w:rsidR="00453912">
        <w:t>1587</w:t>
      </w:r>
      <w:r w:rsidR="00BA6198">
        <w:t>, ze zm</w:t>
      </w:r>
      <w:r w:rsidR="00E65B8C">
        <w:t xml:space="preserve">.) </w:t>
      </w:r>
    </w:p>
    <w:p w14:paraId="548BAD3E" w14:textId="62AC6C58" w:rsidR="00CF0F84" w:rsidRPr="00AF747B" w:rsidRDefault="00AF747B" w:rsidP="00AF747B">
      <w:pPr>
        <w:spacing w:line="360" w:lineRule="auto"/>
        <w:jc w:val="both"/>
      </w:pPr>
      <w:r>
        <w:t>3.</w:t>
      </w:r>
      <w:r w:rsidR="00C96D72" w:rsidRPr="00661E08">
        <w:rPr>
          <w:rFonts w:ascii="Calibri" w:eastAsiaTheme="majorEastAsia" w:hAnsi="Calibri" w:cs="Calibri"/>
        </w:rPr>
        <w:t xml:space="preserve"> </w:t>
      </w:r>
      <w:r w:rsidR="00CF0F84" w:rsidRPr="00661E08">
        <w:rPr>
          <w:rFonts w:ascii="Calibri" w:eastAsiaTheme="majorEastAsia" w:hAnsi="Calibri" w:cs="Calibri"/>
        </w:rPr>
        <w:t>sytuacji ekonomiczn</w:t>
      </w:r>
      <w:r w:rsidR="003859F6">
        <w:rPr>
          <w:rFonts w:ascii="Calibri" w:eastAsiaTheme="majorEastAsia" w:hAnsi="Calibri" w:cs="Calibri"/>
        </w:rPr>
        <w:t>ej lub finansowej -</w:t>
      </w:r>
      <w:r w:rsidR="00E21629" w:rsidRPr="00E21629">
        <w:t xml:space="preserve"> </w:t>
      </w:r>
      <w:r w:rsidR="00EA3793" w:rsidRPr="00661E08">
        <w:rPr>
          <w:rFonts w:ascii="Calibri" w:eastAsiaTheme="majorEastAsia" w:hAnsi="Calibri" w:cs="Calibri"/>
        </w:rPr>
        <w:t>zamawiający nie stawia szczegółowego warunku w tym zakresie</w:t>
      </w:r>
      <w:r w:rsidR="00FE1FB3">
        <w:rPr>
          <w:rFonts w:ascii="Calibri" w:eastAsiaTheme="majorEastAsia" w:hAnsi="Calibri" w:cs="Calibri"/>
        </w:rPr>
        <w:t>.</w:t>
      </w:r>
    </w:p>
    <w:p w14:paraId="1D37F8AD" w14:textId="1E9D9FF6" w:rsidR="00FE1FB3" w:rsidRPr="00C32C5A" w:rsidRDefault="00AF747B" w:rsidP="00FE1FB3">
      <w:pPr>
        <w:spacing w:after="0" w:line="360" w:lineRule="auto"/>
        <w:ind w:left="-142"/>
        <w:jc w:val="both"/>
        <w:rPr>
          <w:rFonts w:ascii="Calibri" w:eastAsiaTheme="majorEastAsia" w:hAnsi="Calibri" w:cs="Calibri"/>
          <w:b/>
        </w:rPr>
      </w:pPr>
      <w:r>
        <w:rPr>
          <w:rFonts w:ascii="Calibri" w:eastAsiaTheme="majorEastAsia" w:hAnsi="Calibri" w:cs="Calibri"/>
        </w:rPr>
        <w:t xml:space="preserve">  </w:t>
      </w:r>
      <w:r w:rsidR="00FE1FB3">
        <w:rPr>
          <w:rFonts w:ascii="Calibri" w:eastAsiaTheme="majorEastAsia" w:hAnsi="Calibri" w:cs="Calibri"/>
        </w:rPr>
        <w:t>4.</w:t>
      </w:r>
      <w:r w:rsidR="00FE1FB3" w:rsidRPr="00661E08">
        <w:rPr>
          <w:rFonts w:ascii="Calibri" w:eastAsiaTheme="majorEastAsia" w:hAnsi="Calibri" w:cs="Calibri"/>
        </w:rPr>
        <w:t xml:space="preserve"> zdolności technicznej lub zawodowej:</w:t>
      </w:r>
    </w:p>
    <w:p w14:paraId="074BCF2E" w14:textId="1328E5F8" w:rsidR="00FE1FB3" w:rsidRDefault="00FE1FB3" w:rsidP="00FE1FB3">
      <w:pPr>
        <w:spacing w:line="360" w:lineRule="auto"/>
      </w:pPr>
      <w:r>
        <w:t xml:space="preserve">a </w:t>
      </w:r>
      <w:r w:rsidRPr="00727E18">
        <w:t>)</w:t>
      </w:r>
      <w:r>
        <w:t xml:space="preserve"> </w:t>
      </w:r>
      <w:r w:rsidRPr="00727E18">
        <w:t>w okresie ostatnich 3 lat (a jeżeli okres prowadzenia działalności jest krótszy, to w tym okresie) przed upływem terminu składania ofert, wykonał lub wykonuje:  usługę/usługi polegającą/ce na odbiorze i zagospodarowaniu zmieszanych i selektywnie zbieranych odpadów komunalnych, o łącznej masie minimum 1</w:t>
      </w:r>
      <w:r w:rsidR="00DA6CC2">
        <w:t>5</w:t>
      </w:r>
      <w:r w:rsidRPr="00727E18">
        <w:t xml:space="preserve">00 Mg (ton), nieprzerwanie przez okres 12 miesięcy od właścicieli nieruchomości w gminach o minimalnej </w:t>
      </w:r>
      <w:r>
        <w:t>liczbie mieszkańców 3 500 osób ,</w:t>
      </w:r>
    </w:p>
    <w:p w14:paraId="6C122D17" w14:textId="77777777" w:rsidR="00231429" w:rsidRDefault="00FE1FB3" w:rsidP="00FE1FB3">
      <w:r>
        <w:t>b) posiada :</w:t>
      </w:r>
      <w:r w:rsidR="00231429" w:rsidRPr="00231429">
        <w:t xml:space="preserve"> </w:t>
      </w:r>
    </w:p>
    <w:p w14:paraId="47813978" w14:textId="0D628465" w:rsidR="00FE1FB3" w:rsidRDefault="00FE1FB3" w:rsidP="00FE1FB3">
      <w:r>
        <w:t xml:space="preserve">-  bazę magazynowo—transportową usytuowaną na terenie </w:t>
      </w:r>
      <w:r w:rsidR="008E2B52">
        <w:t>m</w:t>
      </w:r>
      <w:r>
        <w:t xml:space="preserve">iasta i </w:t>
      </w:r>
      <w:r w:rsidR="008E2B52">
        <w:t>g</w:t>
      </w:r>
      <w:r>
        <w:t xml:space="preserve">miny Górzno lub w odległości </w:t>
      </w:r>
    </w:p>
    <w:p w14:paraId="1D793EFA" w14:textId="0A099B37" w:rsidR="00FE1FB3" w:rsidRDefault="00C53AF4" w:rsidP="00FE1FB3">
      <w:r>
        <w:t>nie większej niż 6</w:t>
      </w:r>
      <w:r w:rsidR="00FE1FB3">
        <w:t xml:space="preserve">0 km od granicy Miasta i Gminy Górzno, na terenie, do którego posiada tytuł </w:t>
      </w:r>
    </w:p>
    <w:p w14:paraId="3434D5F2" w14:textId="77777777" w:rsidR="00C742F6" w:rsidRDefault="00FE1FB3" w:rsidP="00FE1FB3">
      <w:r>
        <w:t>prawny,</w:t>
      </w:r>
      <w:r w:rsidR="004D6E03">
        <w:t xml:space="preserve"> zabezpieczoną </w:t>
      </w:r>
      <w:r w:rsidR="00C742F6">
        <w:t xml:space="preserve">w sposób umożliwiający wstęp osobom nieupoważnionym wyposażoną w </w:t>
      </w:r>
    </w:p>
    <w:p w14:paraId="69A18261" w14:textId="0E44737C" w:rsidR="00C742F6" w:rsidRDefault="00C742F6" w:rsidP="00FE1FB3">
      <w:r>
        <w:t xml:space="preserve">miejsce przeznaczone do parkowania pojazdów, zabezpieczone przed emisją zanieczyszczeń do </w:t>
      </w:r>
    </w:p>
    <w:p w14:paraId="67263A22" w14:textId="77777777" w:rsidR="00C742F6" w:rsidRDefault="00C742F6" w:rsidP="00FE1FB3">
      <w:r>
        <w:t xml:space="preserve">gruntu oraz zabezpieczone przed działaniem czynników atmosferycznych, wyposażoną w </w:t>
      </w:r>
    </w:p>
    <w:p w14:paraId="31EE3CBC" w14:textId="71E851BA" w:rsidR="00EA0C1D" w:rsidRPr="00722116" w:rsidRDefault="00C742F6" w:rsidP="00722116">
      <w:pPr>
        <w:spacing w:line="360" w:lineRule="auto"/>
        <w:rPr>
          <w:bCs/>
        </w:rPr>
      </w:pPr>
      <w:r>
        <w:t>legalizowaną wagę najazdową</w:t>
      </w:r>
      <w:r w:rsidR="006868B0">
        <w:t xml:space="preserve">, pomieszczenie socjalne dla pracowników odpowiadające ilości zatrudnionych osób, miejsca </w:t>
      </w:r>
      <w:r w:rsidR="00722116">
        <w:t>do magazynowania selektywnie zbieranych odpadów komunalnych</w:t>
      </w:r>
      <w:r w:rsidR="00360888">
        <w:t xml:space="preserve"> z grupy odpadów komunalnych</w:t>
      </w:r>
      <w:r w:rsidR="00722116">
        <w:t>,</w:t>
      </w:r>
    </w:p>
    <w:p w14:paraId="2A674741" w14:textId="68784EAE" w:rsidR="00231429" w:rsidRDefault="00231429" w:rsidP="00231429">
      <w:r>
        <w:lastRenderedPageBreak/>
        <w:t xml:space="preserve">- </w:t>
      </w:r>
      <w:r w:rsidRPr="00231429">
        <w:t>na terenie bazy magazyn</w:t>
      </w:r>
      <w:r>
        <w:t xml:space="preserve">owo- transportowej </w:t>
      </w:r>
      <w:r w:rsidRPr="00231429">
        <w:t xml:space="preserve">urządzenia do selektywnego gromadzenia odpadów </w:t>
      </w:r>
    </w:p>
    <w:p w14:paraId="7D42D3DB" w14:textId="4FB53183" w:rsidR="00231429" w:rsidRDefault="00231429" w:rsidP="00231429">
      <w:r w:rsidRPr="00231429">
        <w:t>komunalnych przed ich transportem do miejsc przetwarzania</w:t>
      </w:r>
      <w:r w:rsidR="000E013B">
        <w:t>,</w:t>
      </w:r>
    </w:p>
    <w:p w14:paraId="5A84BC9B" w14:textId="09F974FE" w:rsidR="00FE1FB3" w:rsidRDefault="00FE1FB3" w:rsidP="00FE1FB3">
      <w:r>
        <w:t>-następujące pojazdy :</w:t>
      </w:r>
      <w:r w:rsidR="00771714">
        <w:t>3</w:t>
      </w:r>
      <w:r>
        <w:t xml:space="preserve"> pojazdy przystosowane do odbioru zmieszanych odpadów komunalnych</w:t>
      </w:r>
    </w:p>
    <w:p w14:paraId="3144640C" w14:textId="118AFCBC" w:rsidR="00FE1FB3" w:rsidRDefault="00FE1FB3" w:rsidP="00FE1FB3">
      <w:r>
        <w:t xml:space="preserve">(w tym co najmniej: </w:t>
      </w:r>
      <w:r w:rsidR="00771714">
        <w:t>2</w:t>
      </w:r>
      <w:r>
        <w:t xml:space="preserve"> pojazdy i do odbioru pojemników metalowych i z tworzywa</w:t>
      </w:r>
    </w:p>
    <w:p w14:paraId="1C9D7070" w14:textId="77777777" w:rsidR="00C53AF4" w:rsidRDefault="00FE1FB3" w:rsidP="00FE1FB3">
      <w:r>
        <w:t>sztucznego od 60 l do 1100 l oraz 1 pojazd o ładowności do 3,5 tony</w:t>
      </w:r>
      <w:r w:rsidR="00C53AF4">
        <w:t xml:space="preserve"> (bez funkcji kompaktującej)</w:t>
      </w:r>
      <w:r>
        <w:t xml:space="preserve"> do </w:t>
      </w:r>
    </w:p>
    <w:p w14:paraId="33616CD3" w14:textId="71CA8B45" w:rsidR="00C53AF4" w:rsidRDefault="00FE1FB3" w:rsidP="00FE1FB3">
      <w:r>
        <w:t>odbierania</w:t>
      </w:r>
      <w:r w:rsidR="00C53AF4">
        <w:t xml:space="preserve"> </w:t>
      </w:r>
      <w:r>
        <w:t>odpadów z miejsc o utrudnionym dojeździe) ,</w:t>
      </w:r>
      <w:r w:rsidR="00771714">
        <w:t>3</w:t>
      </w:r>
      <w:r>
        <w:t xml:space="preserve"> pojazdy przystosowane do odbioru </w:t>
      </w:r>
    </w:p>
    <w:p w14:paraId="0D85DEC4" w14:textId="7CCC01B6" w:rsidR="00C53AF4" w:rsidRDefault="00FE1FB3" w:rsidP="00FE1FB3">
      <w:r>
        <w:t xml:space="preserve">selektywnie zbieranych odpadów komunalnych (w tym co najmniej: </w:t>
      </w:r>
      <w:r w:rsidR="00771714">
        <w:t>2</w:t>
      </w:r>
      <w:r>
        <w:t xml:space="preserve"> pojazdy do odbioru </w:t>
      </w:r>
    </w:p>
    <w:p w14:paraId="17357166" w14:textId="4B6AE381" w:rsidR="00C53AF4" w:rsidRDefault="00FE1FB3" w:rsidP="00FE1FB3">
      <w:r>
        <w:t xml:space="preserve">pojemników metalowych i z tworzywa sztucznego od 60 l do 1100 l oraz 1 pojazd o ładowności do </w:t>
      </w:r>
    </w:p>
    <w:p w14:paraId="0CB929D3" w14:textId="6A6F46DE" w:rsidR="00C53AF4" w:rsidRDefault="00FE1FB3" w:rsidP="00FE1FB3">
      <w:r>
        <w:t xml:space="preserve">3,5 tony </w:t>
      </w:r>
      <w:r w:rsidR="00C53AF4">
        <w:t xml:space="preserve">(bez funkcji kompaktującej) </w:t>
      </w:r>
      <w:r>
        <w:t xml:space="preserve">do odbierania odpadów z miejsc o utrudnionym dojeździe, 1 </w:t>
      </w:r>
    </w:p>
    <w:p w14:paraId="2EF2E556" w14:textId="5EA6AD32" w:rsidR="00C53AF4" w:rsidRDefault="00FE1FB3" w:rsidP="00FE1FB3">
      <w:r>
        <w:t xml:space="preserve">samochód ciężarowy z dźwigiem hakowym lub bramowym przystosowany do odbioru kontenerów z </w:t>
      </w:r>
    </w:p>
    <w:p w14:paraId="16A1FF88" w14:textId="49FEB4CC" w:rsidR="00FE1FB3" w:rsidRDefault="00FE1FB3" w:rsidP="00FE1FB3">
      <w:r>
        <w:t>odpadami o pojemności od 1.5 do 10 m3.</w:t>
      </w:r>
    </w:p>
    <w:p w14:paraId="33E1A174" w14:textId="77777777" w:rsidR="00C742F6" w:rsidRDefault="00C742F6" w:rsidP="00FE1FB3">
      <w:r>
        <w:t xml:space="preserve">c) dysponuje osobami zdolnymi do realizacji zamówienia, które będą uczestniczyć w wykonywaniu </w:t>
      </w:r>
    </w:p>
    <w:p w14:paraId="56DE0855" w14:textId="28B14646" w:rsidR="00C742F6" w:rsidRPr="002D002A" w:rsidRDefault="00C742F6" w:rsidP="00FE1FB3">
      <w:r>
        <w:t>zamówienia.</w:t>
      </w:r>
    </w:p>
    <w:p w14:paraId="25F15C9B" w14:textId="34559653" w:rsidR="00C524EE" w:rsidRPr="00B53663" w:rsidRDefault="00C524EE" w:rsidP="00C524EE">
      <w:pPr>
        <w:spacing w:after="0" w:line="360" w:lineRule="auto"/>
        <w:jc w:val="both"/>
        <w:rPr>
          <w:rFonts w:eastAsiaTheme="majorEastAsia" w:cstheme="minorHAnsi"/>
          <w:bCs/>
        </w:rPr>
      </w:pPr>
      <w:r w:rsidRPr="00B53663">
        <w:rPr>
          <w:rFonts w:cstheme="minorHAnsi"/>
        </w:rPr>
        <w:t>5.</w:t>
      </w:r>
      <w:r w:rsidRPr="00B53663">
        <w:rPr>
          <w:rFonts w:eastAsiaTheme="majorEastAsia" w:cstheme="minorHAnsi"/>
          <w:bCs/>
        </w:rPr>
        <w:t xml:space="preserve"> Ocena spełnienia przez Wykonawcę ww. warunków uczestnictwa nastąpi na podstawie przedłożonych przez Wykonawcę oświadczeń i dokumentów</w:t>
      </w:r>
      <w:r w:rsidR="008E2B52">
        <w:rPr>
          <w:rFonts w:eastAsiaTheme="majorEastAsia" w:cstheme="minorHAnsi"/>
          <w:bCs/>
        </w:rPr>
        <w:t>.</w:t>
      </w:r>
    </w:p>
    <w:p w14:paraId="5E676032" w14:textId="77777777" w:rsidR="00FE1FB3" w:rsidRPr="00661E08" w:rsidRDefault="00FE1FB3" w:rsidP="00661E08">
      <w:pPr>
        <w:autoSpaceDE w:val="0"/>
        <w:adjustRightInd w:val="0"/>
        <w:spacing w:after="0" w:line="360" w:lineRule="auto"/>
        <w:rPr>
          <w:rFonts w:ascii="Times New Roman" w:hAnsi="Times New Roman" w:cs="Times New Roman"/>
          <w:lang w:eastAsia="pl-PL"/>
        </w:rPr>
      </w:pPr>
    </w:p>
    <w:p w14:paraId="49C4F937" w14:textId="77777777" w:rsidR="00777147" w:rsidRPr="00F75A1D" w:rsidRDefault="00777147" w:rsidP="00CF0F84">
      <w:pPr>
        <w:pStyle w:val="Standard"/>
        <w:jc w:val="both"/>
        <w:rPr>
          <w:rFonts w:ascii="Arial" w:hAnsi="Arial" w:cs="Arial"/>
          <w:sz w:val="18"/>
          <w:szCs w:val="18"/>
        </w:rPr>
      </w:pPr>
    </w:p>
    <w:p w14:paraId="2B7A6B15" w14:textId="4B726054" w:rsidR="00CF0F84" w:rsidRPr="001028B3"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cstheme="minorHAnsi"/>
          <w:b/>
          <w:bCs/>
        </w:rPr>
      </w:pPr>
      <w:r w:rsidRPr="001028B3">
        <w:rPr>
          <w:rFonts w:cstheme="minorHAnsi"/>
          <w:b/>
          <w:bCs/>
        </w:rPr>
        <w:t>X</w:t>
      </w:r>
      <w:r w:rsidR="00F97A60" w:rsidRPr="001028B3">
        <w:rPr>
          <w:rFonts w:cstheme="minorHAnsi"/>
          <w:b/>
          <w:bCs/>
        </w:rPr>
        <w:t>IV</w:t>
      </w:r>
      <w:r w:rsidRPr="001028B3">
        <w:rPr>
          <w:rFonts w:cstheme="minorHAnsi"/>
          <w:b/>
          <w:bCs/>
        </w:rPr>
        <w:t>. PODSTAWY WYKLUCZENIA Z POSTĘPOWANIA, WYKAZ PODMIOTOWYCH ŚRODKÓW DOWODOWYCH</w:t>
      </w:r>
    </w:p>
    <w:p w14:paraId="367A036D" w14:textId="775B534C" w:rsidR="00C524EE" w:rsidRPr="00B53663" w:rsidRDefault="00C524EE" w:rsidP="00C524EE">
      <w:pPr>
        <w:autoSpaceDE w:val="0"/>
        <w:spacing w:after="0" w:line="360" w:lineRule="auto"/>
        <w:jc w:val="both"/>
        <w:rPr>
          <w:rFonts w:cstheme="minorHAnsi"/>
        </w:rPr>
      </w:pPr>
      <w:r w:rsidRPr="00B53663">
        <w:rPr>
          <w:rFonts w:cstheme="minorHAnsi"/>
        </w:rPr>
        <w:t xml:space="preserve">1.Zamawiający wykluczy z postępowania wykonawców, wobec których zachodzą podstawy wykluczenia, o których mowa w art. 108 ust. 1 oraz art. 109 ust. 1 pkt. 4 ustawy </w:t>
      </w:r>
      <w:r w:rsidR="00121D1B">
        <w:rPr>
          <w:rFonts w:cstheme="minorHAnsi"/>
        </w:rPr>
        <w:t>p</w:t>
      </w:r>
      <w:r w:rsidRPr="00B53663">
        <w:rPr>
          <w:rFonts w:cstheme="minorHAnsi"/>
        </w:rPr>
        <w:t xml:space="preserve">zp. </w:t>
      </w:r>
    </w:p>
    <w:p w14:paraId="01E242D8" w14:textId="77777777" w:rsidR="00C524EE" w:rsidRPr="00B53663" w:rsidRDefault="00C524EE" w:rsidP="00C524EE">
      <w:pPr>
        <w:spacing w:after="0" w:line="360" w:lineRule="auto"/>
        <w:jc w:val="both"/>
        <w:rPr>
          <w:rFonts w:cstheme="minorHAnsi"/>
        </w:rPr>
      </w:pPr>
      <w:r w:rsidRPr="00B53663">
        <w:rPr>
          <w:rFonts w:cstheme="minorHAnsi"/>
        </w:rPr>
        <w:t>Z postępowania o udzielenie zamówienia wyklucza się wykonawcę:</w:t>
      </w:r>
    </w:p>
    <w:p w14:paraId="602B0E91" w14:textId="77777777" w:rsidR="00C524EE" w:rsidRPr="00B53663" w:rsidRDefault="00C524EE" w:rsidP="00C524EE">
      <w:pPr>
        <w:spacing w:after="0" w:line="360" w:lineRule="auto"/>
        <w:jc w:val="both"/>
        <w:rPr>
          <w:rFonts w:cstheme="minorHAnsi"/>
        </w:rPr>
      </w:pPr>
      <w:r w:rsidRPr="00B53663">
        <w:rPr>
          <w:rFonts w:cstheme="minorHAnsi"/>
        </w:rPr>
        <w:t>1) będącego osobą fizyczną, którego prawomocnie skazano za przestępstwo:</w:t>
      </w:r>
    </w:p>
    <w:p w14:paraId="6EDAB00F" w14:textId="05977250" w:rsidR="00C524EE" w:rsidRPr="00B53663" w:rsidRDefault="00C524EE" w:rsidP="00C524EE">
      <w:pPr>
        <w:spacing w:after="0" w:line="360" w:lineRule="auto"/>
        <w:jc w:val="both"/>
        <w:rPr>
          <w:rFonts w:cstheme="minorHAnsi"/>
        </w:rPr>
      </w:pPr>
      <w:r w:rsidRPr="00B53663">
        <w:rPr>
          <w:rFonts w:cstheme="minorHAnsi"/>
        </w:rPr>
        <w:t>a) udziału w zorganizowanej grupie przestępczej albo związku mającym na celu popełnienie przestępstwa lub przestępstwa skarbowego, o którym mowa w</w:t>
      </w:r>
      <w:r w:rsidR="00FD3541">
        <w:rPr>
          <w:rFonts w:cstheme="minorHAnsi"/>
        </w:rPr>
        <w:t xml:space="preserve"> </w:t>
      </w:r>
      <w:r w:rsidRPr="00B53663">
        <w:rPr>
          <w:rFonts w:cstheme="minorHAnsi"/>
        </w:rPr>
        <w:t xml:space="preserve">art. 258 </w:t>
      </w:r>
      <w:r w:rsidR="00FD3541">
        <w:rPr>
          <w:rFonts w:cstheme="minorHAnsi"/>
        </w:rPr>
        <w:t xml:space="preserve">ustawy z dnia </w:t>
      </w:r>
      <w:r w:rsidR="00A25336">
        <w:rPr>
          <w:rFonts w:cstheme="minorHAnsi"/>
        </w:rPr>
        <w:t xml:space="preserve">6 czerwca 1997 r. Kodeks karny </w:t>
      </w:r>
      <w:r w:rsidR="00A25336">
        <w:t>(t.j.  Dz. U. z 2024 r. poz. 17. ze zm.)</w:t>
      </w:r>
      <w:r w:rsidRPr="00B53663">
        <w:rPr>
          <w:rFonts w:cstheme="minorHAnsi"/>
        </w:rPr>
        <w:t>,</w:t>
      </w:r>
    </w:p>
    <w:p w14:paraId="56A1290F" w14:textId="77777777" w:rsidR="00C524EE" w:rsidRPr="00B53663" w:rsidRDefault="00C524EE" w:rsidP="00C524EE">
      <w:pPr>
        <w:spacing w:after="0" w:line="360" w:lineRule="auto"/>
        <w:jc w:val="both"/>
        <w:rPr>
          <w:rFonts w:cstheme="minorHAnsi"/>
        </w:rPr>
      </w:pPr>
      <w:r w:rsidRPr="00B53663">
        <w:rPr>
          <w:rFonts w:cstheme="minorHAnsi"/>
        </w:rPr>
        <w:t>b) handlu ludźmi, o którym mowa wart.189a Kodeksu karnego,</w:t>
      </w:r>
    </w:p>
    <w:p w14:paraId="6C01A83E" w14:textId="77777777" w:rsidR="00DA6CC2" w:rsidRDefault="00C524EE" w:rsidP="00E461E7">
      <w:r w:rsidRPr="00B53663">
        <w:rPr>
          <w:rFonts w:cstheme="minorHAnsi"/>
        </w:rPr>
        <w:t xml:space="preserve">c) </w:t>
      </w:r>
      <w:r w:rsidR="00E461E7" w:rsidRPr="0005635A">
        <w:t>o którym mowa w art. 228–230a, art. 250a Kodeksu karnego, w art. 46</w:t>
      </w:r>
      <w:r w:rsidR="00DA6CC2">
        <w:t>-</w:t>
      </w:r>
      <w:r w:rsidR="00E461E7" w:rsidRPr="0005635A">
        <w:t xml:space="preserve">48 ustawy z dnia 25 </w:t>
      </w:r>
    </w:p>
    <w:p w14:paraId="1F647D63" w14:textId="77777777" w:rsidR="00DA6CC2" w:rsidRDefault="00E461E7" w:rsidP="00E461E7">
      <w:r w:rsidRPr="0005635A">
        <w:t xml:space="preserve">czerwca 2010 r. o sporcie (Dz. U. z 2022 r. poz. 1599 i 2185) lub w art. 54 ust. 1–4 ustawy z dnia 12 </w:t>
      </w:r>
    </w:p>
    <w:p w14:paraId="28BF8FE2" w14:textId="77777777" w:rsidR="00DA6CC2" w:rsidRDefault="00E461E7" w:rsidP="00E461E7">
      <w:r w:rsidRPr="0005635A">
        <w:t xml:space="preserve">maja 2011 r. o refundacji leków, środków spożywczych specjalnego przeznaczenia żywieniowego oraz </w:t>
      </w:r>
    </w:p>
    <w:p w14:paraId="7FB0F6CB" w14:textId="6D2B1488" w:rsidR="00C524EE" w:rsidRPr="00E461E7" w:rsidRDefault="00E461E7" w:rsidP="00E461E7">
      <w:r w:rsidRPr="0005635A">
        <w:t>wyrobów medycznych (Dz. U. z 2023 r. poz. 826),</w:t>
      </w:r>
    </w:p>
    <w:p w14:paraId="42F8BB7D" w14:textId="1E092987" w:rsidR="00C524EE" w:rsidRPr="00B53663" w:rsidRDefault="00C524EE" w:rsidP="00C524EE">
      <w:pPr>
        <w:spacing w:after="0" w:line="360" w:lineRule="auto"/>
        <w:jc w:val="both"/>
        <w:rPr>
          <w:rFonts w:cstheme="minorHAnsi"/>
        </w:rPr>
      </w:pPr>
      <w:r w:rsidRPr="00B53663">
        <w:rPr>
          <w:rFonts w:cstheme="minorHAnsi"/>
        </w:rPr>
        <w:lastRenderedPageBreak/>
        <w:t>d) finansowania przestępstwa o charakterze terrorystycznym, o którym mowa wart.165a Kodeksu karnego, lub przestępstwo udaremniania lub utrudniania stwierdzenia przestępnego pochodzenia pieniędzy lub ukrywania ich pochodzenia, o którym mowa w art. 299 Kodeksu karnego,</w:t>
      </w:r>
    </w:p>
    <w:p w14:paraId="5B3D7A0F" w14:textId="77777777" w:rsidR="00C524EE" w:rsidRPr="00B53663" w:rsidRDefault="00C524EE" w:rsidP="00C524EE">
      <w:pPr>
        <w:spacing w:after="0" w:line="360" w:lineRule="auto"/>
        <w:jc w:val="both"/>
        <w:rPr>
          <w:rFonts w:cstheme="minorHAnsi"/>
        </w:rPr>
      </w:pPr>
      <w:r w:rsidRPr="00B53663">
        <w:rPr>
          <w:rFonts w:cstheme="minorHAnsi"/>
        </w:rPr>
        <w:t>e) o charakterze terrorystycznym, o którym mowa w art. 115 § 20 Kodeksu karnego, lub mające na celu popełnienie tego przestępstwa,</w:t>
      </w:r>
    </w:p>
    <w:p w14:paraId="395CEA4E" w14:textId="77777777" w:rsidR="00B34952" w:rsidRDefault="00C524EE" w:rsidP="00B34952">
      <w:r w:rsidRPr="00B53663">
        <w:rPr>
          <w:rFonts w:cstheme="minorHAnsi"/>
        </w:rPr>
        <w:t xml:space="preserve">f) </w:t>
      </w:r>
      <w:r w:rsidR="00B34952" w:rsidRPr="00845F9F">
        <w:t xml:space="preserve">powierzenia wykonywania pracy małoletniemu cudzoziemcowi, o którym mowa w art. 9 ust. 2 </w:t>
      </w:r>
    </w:p>
    <w:p w14:paraId="50324BE4" w14:textId="77777777" w:rsidR="00B34952" w:rsidRDefault="00B34952" w:rsidP="00B34952">
      <w:r w:rsidRPr="00845F9F">
        <w:t xml:space="preserve">ustawy z dnia 15 czerwca 2012 r. o skutkach powierzania wykonywania pracy cudzoziemcom </w:t>
      </w:r>
    </w:p>
    <w:p w14:paraId="02FF70B0" w14:textId="77777777" w:rsidR="00B34952" w:rsidRDefault="00B34952" w:rsidP="00B34952">
      <w:r w:rsidRPr="00845F9F">
        <w:t xml:space="preserve">przebywającym wbrew przepisom na terytorium Rzeczypospolitej Polskiej (Dz. U. z 2021 r. poz. </w:t>
      </w:r>
    </w:p>
    <w:p w14:paraId="60806E82" w14:textId="34963F19" w:rsidR="00C524EE" w:rsidRPr="00B34952" w:rsidRDefault="00B34952" w:rsidP="00B34952">
      <w:r w:rsidRPr="00845F9F">
        <w:t>1745),</w:t>
      </w:r>
    </w:p>
    <w:p w14:paraId="3A1C61FF" w14:textId="63F8ED1C" w:rsidR="00C524EE" w:rsidRPr="00B53663" w:rsidRDefault="00C524EE" w:rsidP="00C524EE">
      <w:pPr>
        <w:spacing w:after="0" w:line="360" w:lineRule="auto"/>
        <w:jc w:val="both"/>
        <w:rPr>
          <w:rFonts w:cstheme="minorHAnsi"/>
        </w:rPr>
      </w:pPr>
      <w:r w:rsidRPr="00B53663">
        <w:rPr>
          <w:rFonts w:cstheme="minorHAnsi"/>
        </w:rPr>
        <w:t>g)</w:t>
      </w:r>
      <w:r w:rsidR="00B34952">
        <w:rPr>
          <w:rFonts w:cstheme="minorHAnsi"/>
        </w:rPr>
        <w:t xml:space="preserve"> </w:t>
      </w:r>
      <w:r w:rsidRPr="00B53663">
        <w:rPr>
          <w:rFonts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DE83545" w14:textId="5C1D4660" w:rsidR="00C524EE" w:rsidRDefault="00C524EE" w:rsidP="00C524EE">
      <w:pPr>
        <w:spacing w:after="0" w:line="360" w:lineRule="auto"/>
        <w:jc w:val="both"/>
        <w:rPr>
          <w:rFonts w:cstheme="minorHAnsi"/>
        </w:rPr>
      </w:pPr>
      <w:r w:rsidRPr="00B53663">
        <w:rPr>
          <w:rFonts w:cstheme="minorHAnsi"/>
        </w:rPr>
        <w:t xml:space="preserve">h) </w:t>
      </w:r>
      <w:r w:rsidR="00B34952">
        <w:rPr>
          <w:rFonts w:cstheme="minorHAnsi"/>
        </w:rPr>
        <w:t xml:space="preserve"> </w:t>
      </w:r>
      <w:r w:rsidRPr="00B53663">
        <w:rPr>
          <w:rFonts w:cstheme="minorHAnsi"/>
        </w:rPr>
        <w:t xml:space="preserve">o którym mowa w art. 9 ust. 1 i 3 lub art.10 ustawy z dnia 15 czerwca 2012 r. o skutkach powierzania wykonywania pracy cudzoziemcom przebywającym wbrew przepisom na terytorium Rzeczypospolitej Polskiej </w:t>
      </w:r>
      <w:r w:rsidR="00DF11AA">
        <w:rPr>
          <w:rFonts w:cstheme="minorHAnsi"/>
        </w:rPr>
        <w:t>,</w:t>
      </w:r>
    </w:p>
    <w:p w14:paraId="7352A233" w14:textId="77777777" w:rsidR="00B34952" w:rsidRDefault="00B34952" w:rsidP="00B34952">
      <w:bookmarkStart w:id="28" w:name="_Hlk160439622"/>
      <w:r>
        <w:rPr>
          <w:rFonts w:cstheme="minorHAnsi"/>
        </w:rPr>
        <w:t xml:space="preserve">i) </w:t>
      </w:r>
      <w:bookmarkStart w:id="29" w:name="_Hlk159488462"/>
      <w:r>
        <w:rPr>
          <w:rFonts w:cstheme="minorHAnsi"/>
        </w:rPr>
        <w:t xml:space="preserve">o którym mowa w </w:t>
      </w:r>
      <w:r>
        <w:t xml:space="preserve">art. 5 k rozporządzenia Rady (UE) Nr 833/2014 z dnia 31 lipca 2014 r . </w:t>
      </w:r>
      <w:bookmarkEnd w:id="29"/>
    </w:p>
    <w:p w14:paraId="56BBA749" w14:textId="375BC5C0" w:rsidR="00B34952" w:rsidRDefault="00B34952" w:rsidP="00B34952">
      <w:r>
        <w:t xml:space="preserve"> (Dz Urz.UEL Nr 229, str.1 ze zm.),</w:t>
      </w:r>
      <w:r w:rsidR="009D033A">
        <w:t xml:space="preserve">  potwierdzenie na oświadczeniu</w:t>
      </w:r>
    </w:p>
    <w:p w14:paraId="642F6814" w14:textId="77777777" w:rsidR="0088153B" w:rsidRDefault="00B34952" w:rsidP="00B34952">
      <w:r>
        <w:t xml:space="preserve">j) </w:t>
      </w:r>
      <w:bookmarkStart w:id="30" w:name="_Hlk159488877"/>
      <w:r w:rsidR="0088153B">
        <w:t>o którym mowa w a</w:t>
      </w:r>
      <w:r>
        <w:t xml:space="preserve">rt. 7 ustawy z dnia 13 kwietnia 2022 r. o szczególnych rozwiązaniach i w </w:t>
      </w:r>
    </w:p>
    <w:p w14:paraId="0BB59BCC" w14:textId="50B5F37A" w:rsidR="0088153B" w:rsidRDefault="00B34952" w:rsidP="00B34952">
      <w:r>
        <w:t xml:space="preserve">zakresie </w:t>
      </w:r>
      <w:r w:rsidRPr="00800446">
        <w:t>przeciwdziałania</w:t>
      </w:r>
      <w:r w:rsidR="0088153B">
        <w:t xml:space="preserve"> </w:t>
      </w:r>
      <w:r w:rsidRPr="00800446">
        <w:t xml:space="preserve">wspieraniu agresji na Ukrainę oraz służących ochronie bezpieczeństwa </w:t>
      </w:r>
    </w:p>
    <w:p w14:paraId="42BC0993" w14:textId="7525CE4A" w:rsidR="00B34952" w:rsidRDefault="00B34952" w:rsidP="00B34952">
      <w:r w:rsidRPr="00800446">
        <w:t>narodowego</w:t>
      </w:r>
      <w:r>
        <w:t xml:space="preserve"> (</w:t>
      </w:r>
      <w:bookmarkEnd w:id="30"/>
      <w:r>
        <w:t>t.j.</w:t>
      </w:r>
      <w:r w:rsidRPr="0005635A">
        <w:t>Dz.U.2023</w:t>
      </w:r>
      <w:r>
        <w:t xml:space="preserve"> poz.1497 ze zm.)</w:t>
      </w:r>
      <w:r w:rsidR="00C17B2B">
        <w:t>,</w:t>
      </w:r>
      <w:r w:rsidR="009D033A">
        <w:t xml:space="preserve"> potwierdzenie na oświadczeniu </w:t>
      </w:r>
    </w:p>
    <w:bookmarkEnd w:id="28"/>
    <w:p w14:paraId="3CEAE511" w14:textId="319E7A2C" w:rsidR="00C17B2B" w:rsidRPr="00B34952" w:rsidRDefault="00C17B2B" w:rsidP="00B34952">
      <w:r>
        <w:t>k) za odpowiedni czyn zabroniony określony w przepisach prawa obcego;</w:t>
      </w:r>
    </w:p>
    <w:p w14:paraId="00509CC5" w14:textId="77777777" w:rsidR="00C524EE" w:rsidRPr="00B53663" w:rsidRDefault="00C524EE" w:rsidP="00C524EE">
      <w:pPr>
        <w:spacing w:after="0" w:line="360" w:lineRule="auto"/>
        <w:jc w:val="both"/>
        <w:rPr>
          <w:rFonts w:cstheme="minorHAnsi"/>
        </w:rPr>
      </w:pPr>
      <w:r w:rsidRPr="00B53663">
        <w:rPr>
          <w:rFonts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F9AD90E" w14:textId="77777777" w:rsidR="00C524EE" w:rsidRPr="00B53663" w:rsidRDefault="00C524EE" w:rsidP="00C524EE">
      <w:pPr>
        <w:spacing w:after="0" w:line="360" w:lineRule="auto"/>
        <w:jc w:val="both"/>
        <w:rPr>
          <w:rFonts w:cstheme="minorHAnsi"/>
        </w:rPr>
      </w:pPr>
      <w:r w:rsidRPr="00B53663">
        <w:rPr>
          <w:rFonts w:cstheme="minorHAnsi"/>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85BD5C" w14:textId="77777777" w:rsidR="00C524EE" w:rsidRPr="00B53663" w:rsidRDefault="00C524EE" w:rsidP="00C524EE">
      <w:pPr>
        <w:spacing w:after="0" w:line="360" w:lineRule="auto"/>
        <w:jc w:val="both"/>
        <w:rPr>
          <w:rFonts w:cstheme="minorHAnsi"/>
        </w:rPr>
      </w:pPr>
      <w:r w:rsidRPr="00B53663">
        <w:rPr>
          <w:rFonts w:cstheme="minorHAnsi"/>
        </w:rPr>
        <w:t>4) wobec którego prawomocnie orzeczono zakaz ubiegania się o zamówienia publiczne;</w:t>
      </w:r>
    </w:p>
    <w:p w14:paraId="3FBE6164" w14:textId="2BC860A2" w:rsidR="00C524EE" w:rsidRPr="00B53663" w:rsidRDefault="00C524EE" w:rsidP="00C524EE">
      <w:pPr>
        <w:spacing w:after="0" w:line="360" w:lineRule="auto"/>
        <w:jc w:val="both"/>
        <w:rPr>
          <w:rFonts w:cstheme="minorHAnsi"/>
        </w:rPr>
      </w:pPr>
      <w:r w:rsidRPr="00B53663">
        <w:rPr>
          <w:rFonts w:cstheme="minorHAnsi"/>
        </w:rPr>
        <w:lastRenderedPageBreak/>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odpuszczenie do udziału w postępowaniu, chyba że wykażą, że przygotowali te oferty lub wnioski niezależnie od siebie;</w:t>
      </w:r>
    </w:p>
    <w:p w14:paraId="05AB138C" w14:textId="1ABB4029" w:rsidR="00C524EE" w:rsidRPr="00B53663" w:rsidRDefault="00C524EE" w:rsidP="00C524EE">
      <w:pPr>
        <w:spacing w:after="0" w:line="360" w:lineRule="auto"/>
        <w:jc w:val="both"/>
        <w:rPr>
          <w:rFonts w:cstheme="minorHAnsi"/>
        </w:rPr>
      </w:pPr>
      <w:r w:rsidRPr="00B53663">
        <w:rPr>
          <w:rFonts w:cstheme="minorHAnsi"/>
        </w:rPr>
        <w:t>6)</w:t>
      </w:r>
      <w:r w:rsidR="0088153B">
        <w:rPr>
          <w:rFonts w:cstheme="minorHAnsi"/>
        </w:rPr>
        <w:t xml:space="preserve"> </w:t>
      </w:r>
      <w:r w:rsidRPr="00B53663">
        <w:rPr>
          <w:rFonts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5DD02E8" w14:textId="47318562" w:rsidR="00E461E7" w:rsidRDefault="00C524EE" w:rsidP="00C524EE">
      <w:pPr>
        <w:spacing w:after="0" w:line="360" w:lineRule="auto"/>
        <w:jc w:val="both"/>
        <w:rPr>
          <w:rFonts w:cstheme="minorHAnsi"/>
        </w:rPr>
      </w:pPr>
      <w:r w:rsidRPr="00B53663">
        <w:rPr>
          <w:rFonts w:cstheme="minorHAnsi"/>
        </w:rPr>
        <w:t xml:space="preserve">7) </w:t>
      </w:r>
      <w:r w:rsidR="0088153B">
        <w:rPr>
          <w:rFonts w:cstheme="minorHAnsi"/>
        </w:rPr>
        <w:t>n</w:t>
      </w:r>
      <w:r w:rsidRPr="00B53663">
        <w:rPr>
          <w:rFonts w:cstheme="minorHAnsi"/>
        </w:rPr>
        <w:t>a podstawie art. 109 ust. 4</w:t>
      </w:r>
      <w:r w:rsidR="00301165">
        <w:rPr>
          <w:rFonts w:cstheme="minorHAnsi"/>
        </w:rPr>
        <w:t xml:space="preserve"> pzp.</w:t>
      </w:r>
      <w:r w:rsidRPr="00B53663">
        <w:rPr>
          <w:rFonts w:cstheme="minorHAnsi"/>
        </w:rPr>
        <w:t xml:space="preserve">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7E7B140" w14:textId="77777777" w:rsidR="00B17703" w:rsidRPr="00B53663" w:rsidRDefault="00B17703" w:rsidP="00C524EE">
      <w:pPr>
        <w:spacing w:after="0" w:line="360" w:lineRule="auto"/>
        <w:jc w:val="both"/>
        <w:rPr>
          <w:rFonts w:cstheme="minorHAnsi"/>
        </w:rPr>
      </w:pPr>
    </w:p>
    <w:p w14:paraId="61C26A16" w14:textId="77777777" w:rsidR="00C524EE" w:rsidRPr="00B53663" w:rsidRDefault="00C524EE" w:rsidP="00C524EE">
      <w:pPr>
        <w:shd w:val="clear" w:color="auto" w:fill="FFFFFF"/>
        <w:spacing w:after="0" w:line="360" w:lineRule="auto"/>
        <w:jc w:val="both"/>
        <w:rPr>
          <w:rFonts w:cstheme="minorHAnsi"/>
          <w:b/>
        </w:rPr>
      </w:pPr>
      <w:r w:rsidRPr="00B53663">
        <w:rPr>
          <w:rFonts w:eastAsiaTheme="majorEastAsia" w:cstheme="minorHAnsi"/>
          <w:b/>
        </w:rPr>
        <w:t>2. P</w:t>
      </w:r>
      <w:r w:rsidRPr="00B53663">
        <w:rPr>
          <w:rFonts w:cstheme="minorHAnsi"/>
          <w:b/>
        </w:rPr>
        <w:t>odmiotowe środki dowodowe</w:t>
      </w:r>
    </w:p>
    <w:p w14:paraId="7A6CC473" w14:textId="0128F582" w:rsidR="00C524EE" w:rsidRPr="00B53663" w:rsidRDefault="00C524EE" w:rsidP="00C524EE">
      <w:pPr>
        <w:pStyle w:val="Tekstpodstawowy"/>
        <w:spacing w:after="0" w:line="360" w:lineRule="auto"/>
        <w:ind w:right="20"/>
        <w:jc w:val="both"/>
        <w:rPr>
          <w:rFonts w:asciiTheme="minorHAnsi" w:hAnsiTheme="minorHAnsi" w:cstheme="minorHAnsi"/>
          <w:sz w:val="22"/>
          <w:szCs w:val="22"/>
          <w:u w:val="single"/>
        </w:rPr>
      </w:pPr>
      <w:r w:rsidRPr="00B53663">
        <w:rPr>
          <w:rFonts w:asciiTheme="minorHAnsi" w:hAnsiTheme="minorHAnsi" w:cstheme="minorHAnsi"/>
          <w:sz w:val="22"/>
          <w:szCs w:val="22"/>
          <w:lang w:val="pl-PL"/>
        </w:rPr>
        <w:t xml:space="preserve">1) </w:t>
      </w:r>
      <w:r w:rsidRPr="00B53663">
        <w:rPr>
          <w:rFonts w:asciiTheme="minorHAnsi" w:hAnsiTheme="minorHAnsi" w:cstheme="minorHAnsi"/>
          <w:sz w:val="22"/>
          <w:szCs w:val="22"/>
        </w:rPr>
        <w:t xml:space="preserve">Zgodnie z art. </w:t>
      </w:r>
      <w:r w:rsidRPr="00B53663">
        <w:rPr>
          <w:rFonts w:asciiTheme="minorHAnsi" w:hAnsiTheme="minorHAnsi" w:cstheme="minorHAnsi"/>
          <w:sz w:val="22"/>
          <w:szCs w:val="22"/>
          <w:lang w:val="pl-PL"/>
        </w:rPr>
        <w:t>126</w:t>
      </w:r>
      <w:r w:rsidRPr="00B53663">
        <w:rPr>
          <w:rFonts w:asciiTheme="minorHAnsi" w:hAnsiTheme="minorHAnsi" w:cstheme="minorHAnsi"/>
          <w:sz w:val="22"/>
          <w:szCs w:val="22"/>
        </w:rPr>
        <w:t xml:space="preserve"> ust. 1 ustawy </w:t>
      </w:r>
      <w:r w:rsidR="00301165">
        <w:rPr>
          <w:rFonts w:asciiTheme="minorHAnsi" w:hAnsiTheme="minorHAnsi" w:cstheme="minorHAnsi"/>
          <w:sz w:val="22"/>
          <w:szCs w:val="22"/>
          <w:lang w:val="pl-PL"/>
        </w:rPr>
        <w:t>p</w:t>
      </w:r>
      <w:r w:rsidRPr="00B53663">
        <w:rPr>
          <w:rFonts w:asciiTheme="minorHAnsi" w:hAnsiTheme="minorHAnsi" w:cstheme="minorHAnsi"/>
          <w:sz w:val="22"/>
          <w:szCs w:val="22"/>
        </w:rPr>
        <w:t xml:space="preserve">zp, Zamawiający przed wyborem najkorzystniejszej oferty wezwie wykonawcę, którego oferta została najwyżej oceniona, do złożenia w wyznaczonym terminie, nie krótszym niż </w:t>
      </w:r>
      <w:r w:rsidRPr="00B53663">
        <w:rPr>
          <w:rFonts w:asciiTheme="minorHAnsi" w:hAnsiTheme="minorHAnsi" w:cstheme="minorHAnsi"/>
          <w:sz w:val="22"/>
          <w:szCs w:val="22"/>
          <w:lang w:val="pl-PL"/>
        </w:rPr>
        <w:t>10</w:t>
      </w:r>
      <w:r w:rsidRPr="00B53663">
        <w:rPr>
          <w:rFonts w:asciiTheme="minorHAnsi" w:hAnsiTheme="minorHAnsi" w:cstheme="minorHAnsi"/>
          <w:sz w:val="22"/>
          <w:szCs w:val="22"/>
        </w:rPr>
        <w:t xml:space="preserve"> dni, aktualnych na dzień złożenia, </w:t>
      </w:r>
      <w:r w:rsidRPr="00B53663">
        <w:rPr>
          <w:rFonts w:asciiTheme="minorHAnsi" w:hAnsiTheme="minorHAnsi" w:cstheme="minorHAnsi"/>
          <w:sz w:val="22"/>
          <w:szCs w:val="22"/>
          <w:u w:val="single"/>
        </w:rPr>
        <w:t>następujących podmiotowych środków dowodowych:</w:t>
      </w:r>
    </w:p>
    <w:p w14:paraId="39B976A6" w14:textId="00C5BA29" w:rsidR="00C524EE" w:rsidRPr="00B53663" w:rsidRDefault="00C524EE" w:rsidP="00C524EE">
      <w:pPr>
        <w:pStyle w:val="Tekstpodstawowy"/>
        <w:spacing w:after="0" w:line="360" w:lineRule="auto"/>
        <w:ind w:right="20"/>
        <w:jc w:val="both"/>
        <w:rPr>
          <w:rFonts w:asciiTheme="minorHAnsi" w:hAnsiTheme="minorHAnsi" w:cstheme="minorHAnsi"/>
          <w:sz w:val="22"/>
          <w:szCs w:val="22"/>
          <w:lang w:val="pl-PL"/>
        </w:rPr>
      </w:pPr>
      <w:r w:rsidRPr="00B53663">
        <w:rPr>
          <w:rFonts w:asciiTheme="minorHAnsi" w:hAnsiTheme="minorHAnsi" w:cstheme="minorHAnsi"/>
          <w:sz w:val="22"/>
          <w:szCs w:val="22"/>
          <w:lang w:val="pl-PL"/>
        </w:rPr>
        <w:t>a) informacji z Krajowego Rejestru Karnego w zakresie art. 108 ust. 1 pkt. 1</w:t>
      </w:r>
      <w:r w:rsidR="002B1C53">
        <w:rPr>
          <w:rFonts w:asciiTheme="minorHAnsi" w:hAnsiTheme="minorHAnsi" w:cstheme="minorHAnsi"/>
          <w:sz w:val="22"/>
          <w:szCs w:val="22"/>
          <w:lang w:val="pl-PL"/>
        </w:rPr>
        <w:t>,2</w:t>
      </w:r>
      <w:r w:rsidRPr="00B53663">
        <w:rPr>
          <w:rFonts w:asciiTheme="minorHAnsi" w:hAnsiTheme="minorHAnsi" w:cstheme="minorHAnsi"/>
          <w:sz w:val="22"/>
          <w:szCs w:val="22"/>
          <w:lang w:val="pl-PL"/>
        </w:rPr>
        <w:t xml:space="preserve">  ustawy </w:t>
      </w:r>
      <w:r w:rsidR="00301165">
        <w:rPr>
          <w:rFonts w:asciiTheme="minorHAnsi" w:hAnsiTheme="minorHAnsi" w:cstheme="minorHAnsi"/>
          <w:sz w:val="22"/>
          <w:szCs w:val="22"/>
          <w:lang w:val="pl-PL"/>
        </w:rPr>
        <w:t>pzp</w:t>
      </w:r>
    </w:p>
    <w:p w14:paraId="1B099659" w14:textId="2C6D0CD3" w:rsidR="00C524EE" w:rsidRPr="00B53663" w:rsidRDefault="00C524EE" w:rsidP="00C524EE">
      <w:pPr>
        <w:autoSpaceDE w:val="0"/>
        <w:spacing w:after="0" w:line="360" w:lineRule="auto"/>
        <w:jc w:val="both"/>
        <w:rPr>
          <w:rFonts w:cstheme="minorHAnsi"/>
          <w:iCs/>
        </w:rPr>
      </w:pPr>
      <w:r w:rsidRPr="00B53663">
        <w:rPr>
          <w:rFonts w:cstheme="minorHAnsi"/>
          <w:iCs/>
        </w:rPr>
        <w:t>b)   Oświadczenie Wykonawcy o aktualności informacji zawartych w oświadczeniu o którym mowa art. 125 ust. 1 ustawy</w:t>
      </w:r>
      <w:r w:rsidR="00B71DA0">
        <w:rPr>
          <w:rFonts w:cstheme="minorHAnsi"/>
          <w:iCs/>
        </w:rPr>
        <w:t xml:space="preserve"> (załącznik nr 3)</w:t>
      </w:r>
      <w:r w:rsidRPr="00B53663">
        <w:rPr>
          <w:rFonts w:cstheme="minorHAnsi"/>
          <w:iCs/>
        </w:rPr>
        <w:t>, w zakresie podstaw wykluczenia z post</w:t>
      </w:r>
      <w:r w:rsidR="001841B5">
        <w:rPr>
          <w:rFonts w:cstheme="minorHAnsi"/>
          <w:iCs/>
        </w:rPr>
        <w:t>ępowania, wskazanych w :</w:t>
      </w:r>
    </w:p>
    <w:p w14:paraId="59D99837" w14:textId="3C705ACA" w:rsidR="00C524EE" w:rsidRPr="00B53663" w:rsidRDefault="00C524EE" w:rsidP="00C524EE">
      <w:pPr>
        <w:autoSpaceDE w:val="0"/>
        <w:spacing w:after="0" w:line="360" w:lineRule="auto"/>
        <w:jc w:val="both"/>
        <w:rPr>
          <w:rFonts w:cstheme="minorHAnsi"/>
          <w:iCs/>
        </w:rPr>
      </w:pPr>
      <w:r w:rsidRPr="00B53663">
        <w:rPr>
          <w:rFonts w:cstheme="minorHAnsi"/>
          <w:iCs/>
        </w:rPr>
        <w:t xml:space="preserve">- art. 108 ust.1 pkt. 3 ustawy </w:t>
      </w:r>
      <w:r w:rsidR="00301165">
        <w:rPr>
          <w:rFonts w:cstheme="minorHAnsi"/>
          <w:iCs/>
        </w:rPr>
        <w:t>p</w:t>
      </w:r>
      <w:r w:rsidRPr="00B53663">
        <w:rPr>
          <w:rFonts w:cstheme="minorHAnsi"/>
          <w:iCs/>
        </w:rPr>
        <w:t>zp</w:t>
      </w:r>
      <w:r w:rsidR="003871E7">
        <w:rPr>
          <w:rFonts w:cstheme="minorHAnsi"/>
          <w:iCs/>
        </w:rPr>
        <w:t xml:space="preserve"> </w:t>
      </w:r>
      <w:r w:rsidRPr="00B53663">
        <w:rPr>
          <w:rFonts w:cstheme="minorHAnsi"/>
          <w:iCs/>
        </w:rPr>
        <w:t xml:space="preserve">, </w:t>
      </w:r>
      <w:r w:rsidR="001C7612">
        <w:t xml:space="preserve">dotyczących </w:t>
      </w:r>
      <w:r w:rsidR="000A6A0C">
        <w:t xml:space="preserve">wydania </w:t>
      </w:r>
      <w:r w:rsidR="001C7612">
        <w:t>prawomocnego wyrok</w:t>
      </w:r>
      <w:r w:rsidR="000A6A0C">
        <w:t>u</w:t>
      </w:r>
      <w:r w:rsidR="001C7612">
        <w:t xml:space="preserve"> sądu lub ostateczn</w:t>
      </w:r>
      <w:r w:rsidR="000A6A0C">
        <w:t>ej</w:t>
      </w:r>
      <w:r w:rsidR="001C7612">
        <w:t xml:space="preserve"> decyzj</w:t>
      </w:r>
      <w:r w:rsidR="000A6A0C">
        <w:t>i</w:t>
      </w:r>
      <w:r w:rsidR="001C7612">
        <w:t xml:space="preserve"> administracyjn</w:t>
      </w:r>
      <w:r w:rsidR="000A6A0C">
        <w:t>ej</w:t>
      </w:r>
      <w:r w:rsidR="001C7612">
        <w:t xml:space="preserve"> o zaleganiu z uiszczeniem podatków, opłat lub składek na ubezpieczenie społeczne lub zdrowotne</w:t>
      </w:r>
      <w:r w:rsidR="000A6A0C">
        <w:t>,</w:t>
      </w:r>
    </w:p>
    <w:p w14:paraId="0BB1658D" w14:textId="7A2D1005" w:rsidR="00C524EE" w:rsidRPr="00B53663" w:rsidRDefault="00C524EE" w:rsidP="00C524EE">
      <w:pPr>
        <w:autoSpaceDE w:val="0"/>
        <w:spacing w:after="0" w:line="360" w:lineRule="auto"/>
        <w:jc w:val="both"/>
        <w:rPr>
          <w:rFonts w:cstheme="minorHAnsi"/>
          <w:iCs/>
        </w:rPr>
      </w:pPr>
      <w:r w:rsidRPr="00B53663">
        <w:rPr>
          <w:rFonts w:cstheme="minorHAnsi"/>
          <w:iCs/>
        </w:rPr>
        <w:t>- art. 108 ust. 1 pkt. 4 ustawy</w:t>
      </w:r>
      <w:r w:rsidR="00301165">
        <w:rPr>
          <w:rFonts w:cstheme="minorHAnsi"/>
          <w:iCs/>
        </w:rPr>
        <w:t xml:space="preserve"> pzp</w:t>
      </w:r>
      <w:r w:rsidRPr="00B53663">
        <w:rPr>
          <w:rFonts w:cstheme="minorHAnsi"/>
          <w:iCs/>
        </w:rPr>
        <w:t>, dotyczących orzeczenia zakazu ubiegania się o zamówienie publiczne tytułem środka zapobiegawczego,</w:t>
      </w:r>
    </w:p>
    <w:p w14:paraId="5948BC63" w14:textId="77777777" w:rsidR="00231429" w:rsidRDefault="00C524EE" w:rsidP="00C524EE">
      <w:pPr>
        <w:autoSpaceDE w:val="0"/>
        <w:spacing w:after="0" w:line="360" w:lineRule="auto"/>
        <w:jc w:val="both"/>
        <w:rPr>
          <w:rFonts w:cstheme="minorHAnsi"/>
          <w:iCs/>
        </w:rPr>
      </w:pPr>
      <w:r w:rsidRPr="00B53663">
        <w:rPr>
          <w:rFonts w:cstheme="minorHAnsi"/>
          <w:iCs/>
        </w:rPr>
        <w:t>- art. 108 ust. 1 pkt 5 ustawy</w:t>
      </w:r>
      <w:r w:rsidR="00301165">
        <w:rPr>
          <w:rFonts w:cstheme="minorHAnsi"/>
          <w:iCs/>
        </w:rPr>
        <w:t xml:space="preserve"> pzp</w:t>
      </w:r>
      <w:r w:rsidRPr="00B53663">
        <w:rPr>
          <w:rFonts w:cstheme="minorHAnsi"/>
          <w:iCs/>
        </w:rPr>
        <w:t>, dotyczących zawarcia z innymi wykonawcami porozumienia mającego na celu zakłócenie konkurencji</w:t>
      </w:r>
      <w:r w:rsidR="00231429">
        <w:rPr>
          <w:rFonts w:cstheme="minorHAnsi"/>
          <w:iCs/>
        </w:rPr>
        <w:t>,</w:t>
      </w:r>
    </w:p>
    <w:p w14:paraId="673C295D" w14:textId="2EFD86C1" w:rsidR="00B71DA0" w:rsidRDefault="00231429" w:rsidP="00C524EE">
      <w:pPr>
        <w:autoSpaceDE w:val="0"/>
        <w:spacing w:after="0" w:line="360" w:lineRule="auto"/>
        <w:jc w:val="both"/>
        <w:rPr>
          <w:rFonts w:cstheme="minorHAnsi"/>
          <w:iCs/>
        </w:rPr>
      </w:pPr>
      <w:r>
        <w:rPr>
          <w:rFonts w:cstheme="minorHAnsi"/>
          <w:iCs/>
        </w:rPr>
        <w:t>- art. 108 ust. 1 pkt 6</w:t>
      </w:r>
      <w:r w:rsidRPr="00B53663">
        <w:rPr>
          <w:rFonts w:cstheme="minorHAnsi"/>
          <w:iCs/>
        </w:rPr>
        <w:t xml:space="preserve"> ustawy</w:t>
      </w:r>
      <w:r>
        <w:rPr>
          <w:rFonts w:cstheme="minorHAnsi"/>
          <w:iCs/>
        </w:rPr>
        <w:t xml:space="preserve"> pzp</w:t>
      </w:r>
      <w:r w:rsidR="001841B5">
        <w:rPr>
          <w:rFonts w:cstheme="minorHAnsi"/>
          <w:iCs/>
        </w:rPr>
        <w:t xml:space="preserve">, dotyczących zakłócenia konkurencji </w:t>
      </w:r>
      <w:r w:rsidR="001841B5" w:rsidRPr="001841B5">
        <w:rPr>
          <w:rFonts w:cstheme="minorHAnsi"/>
          <w:iCs/>
        </w:rPr>
        <w:t xml:space="preserve">wynikającego z wcześniejszego zaangażowania tego wykonawcy lub podmiotu, który należy z wykonawcą do tej samej grupy </w:t>
      </w:r>
      <w:r w:rsidR="001841B5" w:rsidRPr="001841B5">
        <w:rPr>
          <w:rFonts w:cstheme="minorHAnsi"/>
          <w:iCs/>
        </w:rPr>
        <w:lastRenderedPageBreak/>
        <w:t>kapitałowej w rozumieniu ustawy z dnia 16 lutego 2007 r. o ochronie konkurencji i konsumentów</w:t>
      </w:r>
      <w:r w:rsidR="001841B5">
        <w:rPr>
          <w:rFonts w:cstheme="minorHAnsi"/>
          <w:iCs/>
        </w:rPr>
        <w:t xml:space="preserve"> (t.j.Dz.U. z 2023 r.</w:t>
      </w:r>
      <w:r w:rsidR="00C03BE7">
        <w:rPr>
          <w:rFonts w:cstheme="minorHAnsi"/>
          <w:iCs/>
        </w:rPr>
        <w:t>poz.1689)</w:t>
      </w:r>
      <w:r w:rsidR="00176272">
        <w:rPr>
          <w:rFonts w:cstheme="minorHAnsi"/>
          <w:iCs/>
        </w:rPr>
        <w:t>,</w:t>
      </w:r>
    </w:p>
    <w:p w14:paraId="3FEA8809" w14:textId="0DE03503" w:rsidR="004B609A" w:rsidRDefault="00176272" w:rsidP="004B609A">
      <w:r>
        <w:rPr>
          <w:rFonts w:cstheme="minorHAnsi"/>
        </w:rPr>
        <w:t xml:space="preserve">- </w:t>
      </w:r>
      <w:r w:rsidR="004B609A">
        <w:rPr>
          <w:rFonts w:cstheme="minorHAnsi"/>
        </w:rPr>
        <w:t xml:space="preserve">o którym mowa w </w:t>
      </w:r>
      <w:r w:rsidR="004B609A">
        <w:t xml:space="preserve">art. 5 k rozporządzenia Rady (UE) Nr 833/2014 z dnia 31 lipca 2014 r . </w:t>
      </w:r>
    </w:p>
    <w:p w14:paraId="23718A54" w14:textId="77777777" w:rsidR="004B609A" w:rsidRDefault="004B609A" w:rsidP="004B609A">
      <w:r>
        <w:t xml:space="preserve">dotyczącego środków ograniczających w związku z działaniami Rosji destabilizującymi </w:t>
      </w:r>
      <w:r w:rsidRPr="00800446">
        <w:t xml:space="preserve">sytuację na </w:t>
      </w:r>
      <w:r>
        <w:t xml:space="preserve"> </w:t>
      </w:r>
    </w:p>
    <w:p w14:paraId="55D46FD0" w14:textId="7533985B" w:rsidR="004B609A" w:rsidRDefault="004B609A" w:rsidP="004B609A">
      <w:r w:rsidRPr="00800446">
        <w:t>Ukrainie</w:t>
      </w:r>
      <w:r>
        <w:t xml:space="preserve"> (Dz Urz.UE</w:t>
      </w:r>
      <w:r w:rsidR="00171A0E">
        <w:t xml:space="preserve"> </w:t>
      </w:r>
      <w:r>
        <w:t>L Nr 229, str.1 ze zm.),</w:t>
      </w:r>
    </w:p>
    <w:p w14:paraId="51D25A59" w14:textId="7611948C" w:rsidR="004B609A" w:rsidRDefault="00176272" w:rsidP="004B609A">
      <w:r>
        <w:t xml:space="preserve">- </w:t>
      </w:r>
      <w:r w:rsidR="004B609A">
        <w:t xml:space="preserve">o którym mowa w art. 7 ustawy z dnia 13 kwietnia 2022 r. o </w:t>
      </w:r>
      <w:r w:rsidR="00A51374">
        <w:t>dotycząc</w:t>
      </w:r>
      <w:r w:rsidR="00B115C0">
        <w:t>ego</w:t>
      </w:r>
      <w:r w:rsidR="00A51374">
        <w:t xml:space="preserve"> </w:t>
      </w:r>
      <w:r w:rsidR="004B609A">
        <w:t>szczególnych rozwiąz</w:t>
      </w:r>
      <w:r w:rsidR="00A51374">
        <w:t>ań</w:t>
      </w:r>
      <w:r w:rsidR="004B609A">
        <w:t xml:space="preserve"> w </w:t>
      </w:r>
    </w:p>
    <w:p w14:paraId="0DE0F5BB" w14:textId="77777777" w:rsidR="004B609A" w:rsidRDefault="004B609A" w:rsidP="004B609A">
      <w:r>
        <w:t xml:space="preserve">zakresie </w:t>
      </w:r>
      <w:r w:rsidRPr="00800446">
        <w:t>przeciwdziałania</w:t>
      </w:r>
      <w:r>
        <w:t xml:space="preserve"> </w:t>
      </w:r>
      <w:r w:rsidRPr="00800446">
        <w:t xml:space="preserve">wspieraniu agresji na Ukrainę oraz służących ochronie bezpieczeństwa </w:t>
      </w:r>
    </w:p>
    <w:p w14:paraId="7AA79805" w14:textId="3322FCA8" w:rsidR="004B609A" w:rsidRPr="004B609A" w:rsidRDefault="004B609A" w:rsidP="004B609A">
      <w:r w:rsidRPr="00800446">
        <w:t>narodowego</w:t>
      </w:r>
      <w:r>
        <w:t xml:space="preserve"> (t.j.</w:t>
      </w:r>
      <w:r w:rsidRPr="0005635A">
        <w:t>Dz.U.2023</w:t>
      </w:r>
      <w:r>
        <w:t xml:space="preserve"> poz.1497 ze zm.)</w:t>
      </w:r>
      <w:r w:rsidR="00176272">
        <w:t>;</w:t>
      </w:r>
    </w:p>
    <w:p w14:paraId="7F6C370C" w14:textId="6506D3AF" w:rsidR="00C524EE" w:rsidRPr="00B53663" w:rsidRDefault="00C524EE" w:rsidP="00C524EE">
      <w:pPr>
        <w:autoSpaceDE w:val="0"/>
        <w:spacing w:after="0" w:line="360" w:lineRule="auto"/>
        <w:jc w:val="both"/>
        <w:rPr>
          <w:rFonts w:cstheme="minorHAnsi"/>
          <w:iCs/>
        </w:rPr>
      </w:pPr>
      <w:r w:rsidRPr="00B53663">
        <w:rPr>
          <w:rFonts w:cstheme="minorHAnsi"/>
          <w:iCs/>
        </w:rPr>
        <w:t>c) odpisu lub informacji z Krajowego Rejestru Sądowego lub Centralnej Ewidencji i Informacji                             o Działalności Gospodarczej, w zakresie art. 109 ust. 1 pkt. 4</w:t>
      </w:r>
      <w:r w:rsidR="009265AB">
        <w:rPr>
          <w:rFonts w:cstheme="minorHAnsi"/>
          <w:iCs/>
        </w:rPr>
        <w:t xml:space="preserve"> pzp</w:t>
      </w:r>
      <w:r w:rsidRPr="00B53663">
        <w:rPr>
          <w:rFonts w:cstheme="minorHAnsi"/>
          <w:iCs/>
        </w:rPr>
        <w:t>, sporządzonych nie wcześniej niż 3 miesiące przed jej złożeniem, jeżeli odrębne przepisy wymagają wpisu do rejestru lub ewidencji;</w:t>
      </w:r>
    </w:p>
    <w:p w14:paraId="7588B580" w14:textId="77777777" w:rsidR="00C524EE" w:rsidRPr="00B53663" w:rsidRDefault="00C524EE" w:rsidP="00C524EE">
      <w:pPr>
        <w:autoSpaceDE w:val="0"/>
        <w:spacing w:after="0" w:line="360" w:lineRule="auto"/>
        <w:jc w:val="both"/>
        <w:rPr>
          <w:rFonts w:cstheme="minorHAnsi"/>
          <w:iCs/>
        </w:rPr>
      </w:pPr>
      <w:r w:rsidRPr="00B53663">
        <w:rPr>
          <w:rFonts w:cstheme="minorHAnsi"/>
          <w:iCs/>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Pr="00B53663">
        <w:rPr>
          <w:rFonts w:cstheme="minorHAnsi"/>
          <w:iCs/>
          <w:color w:val="FF0000"/>
        </w:rPr>
        <w:t>.</w:t>
      </w:r>
    </w:p>
    <w:p w14:paraId="18A7F04E" w14:textId="77777777" w:rsidR="00C524EE" w:rsidRPr="00B53663" w:rsidRDefault="00C524EE" w:rsidP="00C524EE">
      <w:pPr>
        <w:pStyle w:val="Tekstpodstawowy"/>
        <w:tabs>
          <w:tab w:val="left" w:pos="0"/>
          <w:tab w:val="left" w:pos="284"/>
        </w:tabs>
        <w:spacing w:after="0" w:line="360" w:lineRule="auto"/>
        <w:ind w:right="20"/>
        <w:jc w:val="both"/>
        <w:rPr>
          <w:rFonts w:asciiTheme="minorHAnsi" w:hAnsiTheme="minorHAnsi" w:cstheme="minorHAnsi"/>
          <w:sz w:val="22"/>
          <w:szCs w:val="22"/>
          <w:lang w:val="pl-PL"/>
        </w:rPr>
      </w:pPr>
      <w:r w:rsidRPr="00B53663">
        <w:rPr>
          <w:rFonts w:asciiTheme="minorHAnsi" w:hAnsiTheme="minorHAnsi" w:cstheme="minorHAnsi"/>
          <w:sz w:val="22"/>
          <w:szCs w:val="22"/>
          <w:lang w:val="pl-PL"/>
        </w:rPr>
        <w:t>Powyższe oświadczenia należy złożyć w formie elektronicznej, w postaci elektronicznej opatrzonej podpisem kwalifikowanym;</w:t>
      </w:r>
    </w:p>
    <w:p w14:paraId="7DBA9D19" w14:textId="5A0D5D89" w:rsidR="00C524EE" w:rsidRDefault="00C524EE" w:rsidP="00C524EE">
      <w:pPr>
        <w:pStyle w:val="Tekstpodstawowy"/>
        <w:tabs>
          <w:tab w:val="left" w:pos="0"/>
          <w:tab w:val="left" w:pos="284"/>
        </w:tabs>
        <w:spacing w:after="0" w:line="360" w:lineRule="auto"/>
        <w:ind w:right="20"/>
        <w:jc w:val="both"/>
        <w:rPr>
          <w:rFonts w:asciiTheme="minorHAnsi" w:hAnsiTheme="minorHAnsi" w:cstheme="minorHAnsi"/>
          <w:sz w:val="22"/>
          <w:szCs w:val="22"/>
          <w:lang w:val="pl-PL"/>
        </w:rPr>
      </w:pPr>
      <w:r w:rsidRPr="00B53663">
        <w:rPr>
          <w:rFonts w:asciiTheme="minorHAnsi" w:hAnsiTheme="minorHAnsi" w:cstheme="minorHAnsi"/>
          <w:sz w:val="22"/>
          <w:szCs w:val="22"/>
          <w:lang w:val="pl-PL"/>
        </w:rPr>
        <w:t>d) wpisu do rejestru działalności regulowanej w zakresie odbierania odpadów komunalnych od właścicieli nieruchomości</w:t>
      </w:r>
      <w:r w:rsidR="00B53663" w:rsidRPr="00B53663">
        <w:rPr>
          <w:rFonts w:asciiTheme="minorHAnsi" w:hAnsiTheme="minorHAnsi" w:cstheme="minorHAnsi"/>
          <w:sz w:val="22"/>
          <w:szCs w:val="22"/>
          <w:lang w:val="pl-PL"/>
        </w:rPr>
        <w:t>, prowadzonego dla Gminy Górzno</w:t>
      </w:r>
      <w:r w:rsidRPr="00B53663">
        <w:rPr>
          <w:rFonts w:asciiTheme="minorHAnsi" w:hAnsiTheme="minorHAnsi" w:cstheme="minorHAnsi"/>
          <w:sz w:val="22"/>
          <w:szCs w:val="22"/>
          <w:lang w:val="pl-PL"/>
        </w:rPr>
        <w:t>, o którym mowa w art. 9b-9c ustawy z dnia 13 września 1996 r. o utrzymaniu czystości i porządku w gminach (</w:t>
      </w:r>
      <w:r w:rsidR="00E3432C">
        <w:rPr>
          <w:rFonts w:asciiTheme="minorHAnsi" w:hAnsiTheme="minorHAnsi" w:cstheme="minorHAnsi"/>
          <w:sz w:val="22"/>
          <w:szCs w:val="22"/>
          <w:lang w:val="pl-PL"/>
        </w:rPr>
        <w:t>t</w:t>
      </w:r>
      <w:r w:rsidR="00C86040">
        <w:rPr>
          <w:rFonts w:asciiTheme="minorHAnsi" w:hAnsiTheme="minorHAnsi" w:cstheme="minorHAnsi"/>
          <w:sz w:val="22"/>
          <w:szCs w:val="22"/>
          <w:lang w:val="pl-PL"/>
        </w:rPr>
        <w:t>.</w:t>
      </w:r>
      <w:r w:rsidR="00E3432C">
        <w:rPr>
          <w:rFonts w:asciiTheme="minorHAnsi" w:hAnsiTheme="minorHAnsi" w:cstheme="minorHAnsi"/>
          <w:sz w:val="22"/>
          <w:szCs w:val="22"/>
          <w:lang w:val="pl-PL"/>
        </w:rPr>
        <w:t xml:space="preserve">j. </w:t>
      </w:r>
      <w:r w:rsidRPr="00B53663">
        <w:rPr>
          <w:rFonts w:asciiTheme="minorHAnsi" w:hAnsiTheme="minorHAnsi" w:cstheme="minorHAnsi"/>
          <w:sz w:val="22"/>
          <w:szCs w:val="22"/>
          <w:lang w:val="pl-PL"/>
        </w:rPr>
        <w:t>Dz. U z 202</w:t>
      </w:r>
      <w:r w:rsidR="00E3432C">
        <w:rPr>
          <w:rFonts w:asciiTheme="minorHAnsi" w:hAnsiTheme="minorHAnsi" w:cstheme="minorHAnsi"/>
          <w:sz w:val="22"/>
          <w:szCs w:val="22"/>
          <w:lang w:val="pl-PL"/>
        </w:rPr>
        <w:t xml:space="preserve">3 </w:t>
      </w:r>
      <w:r w:rsidRPr="00B53663">
        <w:rPr>
          <w:rFonts w:asciiTheme="minorHAnsi" w:hAnsiTheme="minorHAnsi" w:cstheme="minorHAnsi"/>
          <w:sz w:val="22"/>
          <w:szCs w:val="22"/>
          <w:lang w:val="pl-PL"/>
        </w:rPr>
        <w:t xml:space="preserve">r. poz. </w:t>
      </w:r>
      <w:r w:rsidR="00E3432C">
        <w:rPr>
          <w:rFonts w:asciiTheme="minorHAnsi" w:hAnsiTheme="minorHAnsi" w:cstheme="minorHAnsi"/>
          <w:sz w:val="22"/>
          <w:szCs w:val="22"/>
          <w:lang w:val="pl-PL"/>
        </w:rPr>
        <w:t>1469 ze zm.</w:t>
      </w:r>
      <w:r w:rsidRPr="00B53663">
        <w:rPr>
          <w:rFonts w:asciiTheme="minorHAnsi" w:hAnsiTheme="minorHAnsi" w:cstheme="minorHAnsi"/>
          <w:sz w:val="22"/>
          <w:szCs w:val="22"/>
          <w:lang w:val="pl-PL"/>
        </w:rPr>
        <w:t>)   w zakresie odpowiadającym przedmiotowi zamówienia (obejmujące m. im. następujące frakcje odpadów: zmieszane odpady komunalne, metale i tworzywa sztuczne, szkło, papier, zmieszane odpady opakowaniowe, opakowania wielomateriałowe, meble i odpady wielkogabarytowe, odpady ulegające biodegradacji, zmieszane odpady z betonu, gruzu i inne niż wymienione w 17 01 06)</w:t>
      </w:r>
    </w:p>
    <w:p w14:paraId="2023ADD5" w14:textId="11F9B62A" w:rsidR="00FE56F1" w:rsidRDefault="00FE56F1" w:rsidP="00C524EE">
      <w:pPr>
        <w:pStyle w:val="Tekstpodstawowy"/>
        <w:tabs>
          <w:tab w:val="left" w:pos="0"/>
          <w:tab w:val="left" w:pos="284"/>
        </w:tabs>
        <w:spacing w:after="0" w:line="360" w:lineRule="auto"/>
        <w:ind w:right="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e) potwierdzenie, że </w:t>
      </w:r>
      <w:r w:rsidRPr="00FE56F1">
        <w:rPr>
          <w:rFonts w:asciiTheme="minorHAnsi" w:hAnsiTheme="minorHAnsi" w:cstheme="minorHAnsi"/>
          <w:sz w:val="22"/>
          <w:szCs w:val="22"/>
          <w:lang w:val="pl-PL"/>
        </w:rPr>
        <w:t>odebran</w:t>
      </w:r>
      <w:r>
        <w:rPr>
          <w:rFonts w:asciiTheme="minorHAnsi" w:hAnsiTheme="minorHAnsi" w:cstheme="minorHAnsi"/>
          <w:sz w:val="22"/>
          <w:szCs w:val="22"/>
          <w:lang w:val="pl-PL"/>
        </w:rPr>
        <w:t>e</w:t>
      </w:r>
      <w:r w:rsidRPr="00FE56F1">
        <w:rPr>
          <w:rFonts w:asciiTheme="minorHAnsi" w:hAnsiTheme="minorHAnsi" w:cstheme="minorHAnsi"/>
          <w:sz w:val="22"/>
          <w:szCs w:val="22"/>
          <w:lang w:val="pl-PL"/>
        </w:rPr>
        <w:t xml:space="preserve"> niesegregowan</w:t>
      </w:r>
      <w:r>
        <w:rPr>
          <w:rFonts w:asciiTheme="minorHAnsi" w:hAnsiTheme="minorHAnsi" w:cstheme="minorHAnsi"/>
          <w:sz w:val="22"/>
          <w:szCs w:val="22"/>
          <w:lang w:val="pl-PL"/>
        </w:rPr>
        <w:t>e</w:t>
      </w:r>
      <w:r w:rsidRPr="00FE56F1">
        <w:rPr>
          <w:rFonts w:asciiTheme="minorHAnsi" w:hAnsiTheme="minorHAnsi" w:cstheme="minorHAnsi"/>
          <w:sz w:val="22"/>
          <w:szCs w:val="22"/>
          <w:lang w:val="pl-PL"/>
        </w:rPr>
        <w:t xml:space="preserve"> (zmieszan</w:t>
      </w:r>
      <w:r>
        <w:rPr>
          <w:rFonts w:asciiTheme="minorHAnsi" w:hAnsiTheme="minorHAnsi" w:cstheme="minorHAnsi"/>
          <w:sz w:val="22"/>
          <w:szCs w:val="22"/>
          <w:lang w:val="pl-PL"/>
        </w:rPr>
        <w:t>e</w:t>
      </w:r>
      <w:r w:rsidRPr="00FE56F1">
        <w:rPr>
          <w:rFonts w:asciiTheme="minorHAnsi" w:hAnsiTheme="minorHAnsi" w:cstheme="minorHAnsi"/>
          <w:sz w:val="22"/>
          <w:szCs w:val="22"/>
          <w:lang w:val="pl-PL"/>
        </w:rPr>
        <w:t>) odpad</w:t>
      </w:r>
      <w:r>
        <w:rPr>
          <w:rFonts w:asciiTheme="minorHAnsi" w:hAnsiTheme="minorHAnsi" w:cstheme="minorHAnsi"/>
          <w:sz w:val="22"/>
          <w:szCs w:val="22"/>
          <w:lang w:val="pl-PL"/>
        </w:rPr>
        <w:t>y</w:t>
      </w:r>
      <w:r w:rsidRPr="00FE56F1">
        <w:rPr>
          <w:rFonts w:asciiTheme="minorHAnsi" w:hAnsiTheme="minorHAnsi" w:cstheme="minorHAnsi"/>
          <w:sz w:val="22"/>
          <w:szCs w:val="22"/>
          <w:lang w:val="pl-PL"/>
        </w:rPr>
        <w:t xml:space="preserve"> komunaln</w:t>
      </w:r>
      <w:r>
        <w:rPr>
          <w:rFonts w:asciiTheme="minorHAnsi" w:hAnsiTheme="minorHAnsi" w:cstheme="minorHAnsi"/>
          <w:sz w:val="22"/>
          <w:szCs w:val="22"/>
          <w:lang w:val="pl-PL"/>
        </w:rPr>
        <w:t xml:space="preserve">e </w:t>
      </w:r>
      <w:r w:rsidR="00EB19EA">
        <w:rPr>
          <w:rFonts w:asciiTheme="minorHAnsi" w:hAnsiTheme="minorHAnsi" w:cstheme="minorHAnsi"/>
          <w:sz w:val="22"/>
          <w:szCs w:val="22"/>
          <w:lang w:val="pl-PL"/>
        </w:rPr>
        <w:t>b</w:t>
      </w:r>
      <w:r w:rsidR="00B17703">
        <w:rPr>
          <w:rFonts w:asciiTheme="minorHAnsi" w:hAnsiTheme="minorHAnsi" w:cstheme="minorHAnsi"/>
          <w:sz w:val="22"/>
          <w:szCs w:val="22"/>
          <w:lang w:val="pl-PL"/>
        </w:rPr>
        <w:t>ędą</w:t>
      </w:r>
      <w:r>
        <w:rPr>
          <w:rFonts w:asciiTheme="minorHAnsi" w:hAnsiTheme="minorHAnsi" w:cstheme="minorHAnsi"/>
          <w:sz w:val="22"/>
          <w:szCs w:val="22"/>
          <w:lang w:val="pl-PL"/>
        </w:rPr>
        <w:t xml:space="preserve"> przekazywane</w:t>
      </w:r>
      <w:r w:rsidRPr="00FE56F1">
        <w:rPr>
          <w:rFonts w:asciiTheme="minorHAnsi" w:hAnsiTheme="minorHAnsi" w:cstheme="minorHAnsi"/>
          <w:sz w:val="22"/>
          <w:szCs w:val="22"/>
          <w:lang w:val="pl-PL"/>
        </w:rPr>
        <w:t xml:space="preserve"> bezpośrednio do instalacji komunalnej, określonej na liście, o której mowa w art. 38b ust.1 pkt 1 ustawy z dnia 14 grudnia</w:t>
      </w:r>
      <w:r>
        <w:rPr>
          <w:rFonts w:asciiTheme="minorHAnsi" w:hAnsiTheme="minorHAnsi" w:cstheme="minorHAnsi"/>
          <w:sz w:val="22"/>
          <w:szCs w:val="22"/>
          <w:lang w:val="pl-PL"/>
        </w:rPr>
        <w:t xml:space="preserve"> o odpadach</w:t>
      </w:r>
      <w:r w:rsidR="004D6E03">
        <w:rPr>
          <w:rFonts w:asciiTheme="minorHAnsi" w:hAnsiTheme="minorHAnsi" w:cstheme="minorHAnsi"/>
          <w:sz w:val="22"/>
          <w:szCs w:val="22"/>
          <w:lang w:val="pl-PL"/>
        </w:rPr>
        <w:t xml:space="preserve"> (t.j. Dz.U. z 2023 r</w:t>
      </w:r>
      <w:r>
        <w:rPr>
          <w:rFonts w:asciiTheme="minorHAnsi" w:hAnsiTheme="minorHAnsi" w:cstheme="minorHAnsi"/>
          <w:sz w:val="22"/>
          <w:szCs w:val="22"/>
          <w:lang w:val="pl-PL"/>
        </w:rPr>
        <w:t>.</w:t>
      </w:r>
      <w:r w:rsidR="004D6E03">
        <w:rPr>
          <w:rFonts w:asciiTheme="minorHAnsi" w:hAnsiTheme="minorHAnsi" w:cstheme="minorHAnsi"/>
          <w:sz w:val="22"/>
          <w:szCs w:val="22"/>
          <w:lang w:val="pl-PL"/>
        </w:rPr>
        <w:t>poz.1587)</w:t>
      </w:r>
    </w:p>
    <w:p w14:paraId="60E81EA3" w14:textId="46BBE6F9" w:rsidR="003F3507" w:rsidRPr="00B53663" w:rsidRDefault="00FE56F1" w:rsidP="00C524EE">
      <w:pPr>
        <w:pStyle w:val="Tekstpodstawowy"/>
        <w:tabs>
          <w:tab w:val="left" w:pos="0"/>
          <w:tab w:val="left" w:pos="284"/>
        </w:tabs>
        <w:spacing w:after="0" w:line="360" w:lineRule="auto"/>
        <w:ind w:right="20"/>
        <w:jc w:val="both"/>
        <w:rPr>
          <w:rFonts w:asciiTheme="minorHAnsi" w:hAnsiTheme="minorHAnsi" w:cstheme="minorHAnsi"/>
          <w:sz w:val="22"/>
          <w:szCs w:val="22"/>
          <w:lang w:val="pl-PL"/>
        </w:rPr>
      </w:pPr>
      <w:r>
        <w:rPr>
          <w:rFonts w:asciiTheme="minorHAnsi" w:hAnsiTheme="minorHAnsi" w:cstheme="minorHAnsi"/>
          <w:sz w:val="22"/>
          <w:szCs w:val="22"/>
          <w:lang w:val="pl-PL"/>
        </w:rPr>
        <w:t>f</w:t>
      </w:r>
      <w:r w:rsidR="008B6786">
        <w:rPr>
          <w:rFonts w:asciiTheme="minorHAnsi" w:hAnsiTheme="minorHAnsi" w:cstheme="minorHAnsi"/>
          <w:sz w:val="22"/>
          <w:szCs w:val="22"/>
          <w:lang w:val="pl-PL"/>
        </w:rPr>
        <w:t xml:space="preserve">) </w:t>
      </w:r>
      <w:r w:rsidR="003F3507" w:rsidRPr="003F3507">
        <w:rPr>
          <w:rFonts w:asciiTheme="minorHAnsi" w:hAnsiTheme="minorHAnsi" w:cstheme="minorHAnsi"/>
          <w:sz w:val="22"/>
          <w:szCs w:val="22"/>
          <w:lang w:val="pl-PL"/>
        </w:rPr>
        <w:t>zezwoleni</w:t>
      </w:r>
      <w:r w:rsidR="008B6786">
        <w:rPr>
          <w:rFonts w:asciiTheme="minorHAnsi" w:hAnsiTheme="minorHAnsi" w:cstheme="minorHAnsi"/>
          <w:sz w:val="22"/>
          <w:szCs w:val="22"/>
          <w:lang w:val="pl-PL"/>
        </w:rPr>
        <w:t>e</w:t>
      </w:r>
      <w:r w:rsidR="003F3507" w:rsidRPr="003F3507">
        <w:rPr>
          <w:rFonts w:asciiTheme="minorHAnsi" w:hAnsiTheme="minorHAnsi" w:cstheme="minorHAnsi"/>
          <w:sz w:val="22"/>
          <w:szCs w:val="22"/>
          <w:lang w:val="pl-PL"/>
        </w:rPr>
        <w:t xml:space="preserve"> na przetwarzanie odpadów (odzysk lub unieszkodliwienie), o którym mowa w art. 41 ust. 1 ustawy z dnia 14 grudnia 2012 r o odpadach wyłącznie w przypadku, gdy Wykonawca zamierza prowadzić przetwarzanie odpadów we własnym zakresie i posiadanie takiego zezwolenia jest wymagane przepisami prawa</w:t>
      </w:r>
      <w:r w:rsidR="008B6786">
        <w:rPr>
          <w:rFonts w:asciiTheme="minorHAnsi" w:hAnsiTheme="minorHAnsi" w:cstheme="minorHAnsi"/>
          <w:sz w:val="22"/>
          <w:szCs w:val="22"/>
          <w:lang w:val="pl-PL"/>
        </w:rPr>
        <w:t>.</w:t>
      </w:r>
    </w:p>
    <w:p w14:paraId="7B29D432" w14:textId="48FA6344" w:rsidR="00C524EE" w:rsidRPr="00B53663" w:rsidRDefault="00FE56F1" w:rsidP="00C524EE">
      <w:pPr>
        <w:pStyle w:val="Tekstpodstawowy"/>
        <w:tabs>
          <w:tab w:val="left" w:pos="0"/>
          <w:tab w:val="left" w:pos="284"/>
        </w:tabs>
        <w:spacing w:after="0" w:line="360" w:lineRule="auto"/>
        <w:ind w:right="20"/>
        <w:jc w:val="both"/>
        <w:rPr>
          <w:rFonts w:asciiTheme="minorHAnsi" w:hAnsiTheme="minorHAnsi" w:cstheme="minorHAnsi"/>
          <w:sz w:val="22"/>
          <w:szCs w:val="22"/>
          <w:lang w:val="pl-PL"/>
        </w:rPr>
      </w:pPr>
      <w:r>
        <w:rPr>
          <w:rFonts w:asciiTheme="minorHAnsi" w:hAnsiTheme="minorHAnsi" w:cstheme="minorHAnsi"/>
          <w:sz w:val="22"/>
          <w:szCs w:val="22"/>
          <w:lang w:val="pl-PL"/>
        </w:rPr>
        <w:t>g</w:t>
      </w:r>
      <w:r w:rsidR="00C524EE" w:rsidRPr="00B53663">
        <w:rPr>
          <w:rFonts w:asciiTheme="minorHAnsi" w:hAnsiTheme="minorHAnsi" w:cstheme="minorHAnsi"/>
          <w:sz w:val="22"/>
          <w:szCs w:val="22"/>
          <w:lang w:val="pl-PL"/>
        </w:rPr>
        <w:t xml:space="preserve">) Wykaz usług wykonanych, a w przypadku usług powtarzających się lub ciągłych również wykonywanych, w okresie 3 lat, a jeżeli okres prowadzenia działalności jest krótszy w tym okresie, wraz </w:t>
      </w:r>
      <w:r w:rsidR="00C524EE" w:rsidRPr="00B53663">
        <w:rPr>
          <w:rFonts w:asciiTheme="minorHAnsi" w:hAnsiTheme="minorHAnsi" w:cstheme="minorHAnsi"/>
          <w:sz w:val="22"/>
          <w:szCs w:val="22"/>
          <w:lang w:val="pl-PL"/>
        </w:rPr>
        <w:lastRenderedPageBreak/>
        <w:t xml:space="preserve">z podaniem ich wartości, przedmiotu, dat wykonania i podmiotów na rzecz których usługi zostały wykonane lub są wykonywane należycie (załącznik do SWZ nr </w:t>
      </w:r>
      <w:r w:rsidR="004E3883" w:rsidRPr="00B53663">
        <w:rPr>
          <w:rFonts w:asciiTheme="minorHAnsi" w:hAnsiTheme="minorHAnsi" w:cstheme="minorHAnsi"/>
          <w:sz w:val="22"/>
          <w:szCs w:val="22"/>
          <w:lang w:val="pl-PL"/>
        </w:rPr>
        <w:t>4</w:t>
      </w:r>
      <w:r w:rsidR="00C524EE" w:rsidRPr="00B53663">
        <w:rPr>
          <w:rFonts w:asciiTheme="minorHAnsi" w:hAnsiTheme="minorHAnsi" w:cstheme="minorHAnsi"/>
          <w:sz w:val="22"/>
          <w:szCs w:val="22"/>
          <w:lang w:val="pl-PL"/>
        </w:rPr>
        <w:t>). Dowodami, o których mowa są referencje bądź inne dokumenty sporządzone przez podmiot, na rzecz którego usługi zostały wykonane, a jeżeli Wykonawca z przyczyn niezależnych od niego nie jest w stanie uzyskać tych dokumentów – oświadczenie Wykonawcy.</w:t>
      </w:r>
    </w:p>
    <w:p w14:paraId="0EBE75C8" w14:textId="641AF29D" w:rsidR="00C524EE" w:rsidRPr="00B53663" w:rsidRDefault="00FE56F1" w:rsidP="00C524EE">
      <w:pPr>
        <w:pStyle w:val="Tekstpodstawowy"/>
        <w:tabs>
          <w:tab w:val="left" w:pos="0"/>
          <w:tab w:val="left" w:pos="284"/>
        </w:tabs>
        <w:spacing w:after="0" w:line="360" w:lineRule="auto"/>
        <w:ind w:right="20"/>
        <w:jc w:val="both"/>
        <w:rPr>
          <w:rFonts w:asciiTheme="minorHAnsi" w:hAnsiTheme="minorHAnsi" w:cstheme="minorHAnsi"/>
          <w:sz w:val="22"/>
          <w:szCs w:val="22"/>
          <w:lang w:val="pl-PL"/>
        </w:rPr>
      </w:pPr>
      <w:r>
        <w:rPr>
          <w:rFonts w:asciiTheme="minorHAnsi" w:hAnsiTheme="minorHAnsi" w:cstheme="minorHAnsi"/>
          <w:sz w:val="22"/>
          <w:szCs w:val="22"/>
          <w:lang w:val="pl-PL"/>
        </w:rPr>
        <w:t>h</w:t>
      </w:r>
      <w:r w:rsidR="00C524EE" w:rsidRPr="00B53663">
        <w:rPr>
          <w:rFonts w:asciiTheme="minorHAnsi" w:hAnsiTheme="minorHAnsi" w:cstheme="minorHAnsi"/>
          <w:sz w:val="22"/>
          <w:szCs w:val="22"/>
          <w:lang w:val="pl-PL"/>
        </w:rPr>
        <w:t xml:space="preserve">) wykaz narzędzi, wyposażenia zakładu lub urządzeń technicznych dostępnych Wykonawcy w celu wykonania zamówienia publicznego wraz z informacja o podstawie do dysponowania tymi zasobami – załącznik do SWZ nr </w:t>
      </w:r>
      <w:r w:rsidR="004E3883" w:rsidRPr="00B53663">
        <w:rPr>
          <w:rFonts w:asciiTheme="minorHAnsi" w:hAnsiTheme="minorHAnsi" w:cstheme="minorHAnsi"/>
          <w:sz w:val="22"/>
          <w:szCs w:val="22"/>
          <w:lang w:val="pl-PL"/>
        </w:rPr>
        <w:t>5.</w:t>
      </w:r>
    </w:p>
    <w:p w14:paraId="3BB9379F" w14:textId="77777777" w:rsidR="00C524EE" w:rsidRPr="00B53663" w:rsidRDefault="00C524EE" w:rsidP="00C524EE">
      <w:pPr>
        <w:pStyle w:val="Tekstpodstawowy"/>
        <w:tabs>
          <w:tab w:val="left" w:pos="0"/>
          <w:tab w:val="left" w:pos="284"/>
        </w:tabs>
        <w:spacing w:after="0" w:line="360" w:lineRule="auto"/>
        <w:ind w:right="20"/>
        <w:jc w:val="both"/>
        <w:rPr>
          <w:rFonts w:asciiTheme="minorHAnsi" w:hAnsiTheme="minorHAnsi" w:cstheme="minorHAnsi"/>
          <w:sz w:val="22"/>
          <w:szCs w:val="22"/>
          <w:lang w:val="pl-PL"/>
        </w:rPr>
      </w:pPr>
      <w:r w:rsidRPr="00B53663">
        <w:rPr>
          <w:rFonts w:asciiTheme="minorHAnsi" w:hAnsiTheme="minorHAnsi" w:cstheme="minorHAnsi"/>
          <w:sz w:val="22"/>
          <w:szCs w:val="22"/>
          <w:lang w:val="pl-PL"/>
        </w:rPr>
        <w:t>2) Jeżeli Wykonawca ma siedzibę lub miejsce zamieszkania poza granicami Rzeczypospolitej Polskiej zamiast:</w:t>
      </w:r>
    </w:p>
    <w:p w14:paraId="4B97B0EB" w14:textId="327C9654" w:rsidR="00C524EE" w:rsidRPr="00B53663" w:rsidRDefault="00C524EE" w:rsidP="00C524EE">
      <w:pPr>
        <w:pStyle w:val="Tekstpodstawowy"/>
        <w:tabs>
          <w:tab w:val="left" w:pos="0"/>
          <w:tab w:val="left" w:pos="284"/>
        </w:tabs>
        <w:spacing w:after="0" w:line="360" w:lineRule="auto"/>
        <w:ind w:right="20"/>
        <w:jc w:val="both"/>
        <w:rPr>
          <w:rFonts w:asciiTheme="minorHAnsi" w:hAnsiTheme="minorHAnsi" w:cstheme="minorHAnsi"/>
          <w:sz w:val="22"/>
          <w:szCs w:val="22"/>
          <w:lang w:val="pl-PL"/>
        </w:rPr>
      </w:pPr>
      <w:r w:rsidRPr="00B53663">
        <w:rPr>
          <w:rFonts w:asciiTheme="minorHAnsi" w:hAnsiTheme="minorHAnsi" w:cstheme="minorHAnsi"/>
          <w:sz w:val="22"/>
          <w:szCs w:val="22"/>
          <w:lang w:val="pl-PL"/>
        </w:rPr>
        <w:t>a) Informacji z Krajowego Rejestru Sądowego, o której mowa w § 2 ust. 1 pkt. 1 rozporządzenia Ministra Rozwoju, Pracy i Technologii z dnia 23 grudnia 2020 roku w sprawie podmiotowych środków dowodowych  oraz innych dokumentów lub oświadczeń, jakich może żądać zamawiający</w:t>
      </w:r>
      <w:r w:rsidR="000239B7">
        <w:rPr>
          <w:rFonts w:asciiTheme="minorHAnsi" w:hAnsiTheme="minorHAnsi" w:cstheme="minorHAnsi"/>
          <w:sz w:val="22"/>
          <w:szCs w:val="22"/>
          <w:lang w:val="pl-PL"/>
        </w:rPr>
        <w:t xml:space="preserve"> od Wykonawcy (Dz. U. z 2020 r.</w:t>
      </w:r>
      <w:r w:rsidRPr="00B53663">
        <w:rPr>
          <w:rFonts w:asciiTheme="minorHAnsi" w:hAnsiTheme="minorHAnsi" w:cstheme="minorHAnsi"/>
          <w:sz w:val="22"/>
          <w:szCs w:val="22"/>
          <w:lang w:val="pl-PL"/>
        </w:rPr>
        <w:t xml:space="preserve"> poz. 2415) – składa informacje z odpowiedniego rejestru, takiego jak rejestr sadowy, albo, w przypadku braku takiego rejestru, inny równoważny dokument wydany przez właściwy organ sądowy lub administracyjny kraju, w którym wykonawca ma siedzibę lub miejsce zamieszkania, w zakresie, o którym mowa w § 2 ust. 1 pkt. 1 ww. rozporządzenia. Dokument ten powinien być wystawiony nie wcześniej niż 6 miesięcy przed jego złożeniem;</w:t>
      </w:r>
    </w:p>
    <w:p w14:paraId="156AFF44" w14:textId="77777777" w:rsidR="00C524EE" w:rsidRPr="00B53663" w:rsidRDefault="00C524EE" w:rsidP="00C524EE">
      <w:pPr>
        <w:pStyle w:val="Tekstpodstawowy"/>
        <w:tabs>
          <w:tab w:val="left" w:pos="0"/>
          <w:tab w:val="left" w:pos="284"/>
        </w:tabs>
        <w:spacing w:after="0" w:line="360" w:lineRule="auto"/>
        <w:ind w:right="20"/>
        <w:jc w:val="both"/>
        <w:rPr>
          <w:rFonts w:asciiTheme="minorHAnsi" w:hAnsiTheme="minorHAnsi" w:cstheme="minorHAnsi"/>
          <w:sz w:val="22"/>
          <w:szCs w:val="22"/>
          <w:lang w:val="pl-PL"/>
        </w:rPr>
      </w:pPr>
      <w:r w:rsidRPr="00B53663">
        <w:rPr>
          <w:rFonts w:asciiTheme="minorHAnsi" w:hAnsiTheme="minorHAnsi" w:cstheme="minorHAnsi"/>
          <w:sz w:val="22"/>
          <w:szCs w:val="22"/>
          <w:lang w:val="pl-PL"/>
        </w:rPr>
        <w:t>b) Informacji z Krajowego Rejestru Sądowego lub z Centralnej Ewidencji, o których mowa w § 2 ust. 1 pkt. 6 ww. rozporządzenia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nie wcześniej niż 3 miesiące przed ich złożeniem.</w:t>
      </w:r>
    </w:p>
    <w:p w14:paraId="44CF89A7" w14:textId="16EAE8C1" w:rsidR="00C524EE" w:rsidRPr="00B53663" w:rsidRDefault="00C524EE" w:rsidP="00C524EE">
      <w:pPr>
        <w:pStyle w:val="Tekstpodstawowy"/>
        <w:tabs>
          <w:tab w:val="left" w:pos="0"/>
          <w:tab w:val="left" w:pos="284"/>
        </w:tabs>
        <w:spacing w:after="0" w:line="360" w:lineRule="auto"/>
        <w:ind w:right="20"/>
        <w:jc w:val="both"/>
        <w:rPr>
          <w:rFonts w:asciiTheme="minorHAnsi" w:hAnsiTheme="minorHAnsi" w:cstheme="minorHAnsi"/>
          <w:sz w:val="22"/>
          <w:szCs w:val="22"/>
          <w:lang w:val="pl-PL"/>
        </w:rPr>
      </w:pPr>
      <w:r w:rsidRPr="00B53663">
        <w:rPr>
          <w:rFonts w:asciiTheme="minorHAnsi" w:hAnsiTheme="minorHAnsi" w:cstheme="minorHAnsi"/>
          <w:sz w:val="22"/>
          <w:szCs w:val="22"/>
          <w:lang w:val="pl-PL"/>
        </w:rPr>
        <w:t>3) Jeżeli w kraju, w którym wykonawca ma siedzibę lub miejsce zamieszkania, nie wydaje się dokumentów, o których mowa w pkt. 2 a i b, lub gdy dokumenty te nie odnoszą się do wszystkich przypadków, o których mowa w art. 108 ust. 1 pkt. 1</w:t>
      </w:r>
      <w:r w:rsidR="00F040A2">
        <w:rPr>
          <w:rFonts w:asciiTheme="minorHAnsi" w:hAnsiTheme="minorHAnsi" w:cstheme="minorHAnsi"/>
          <w:sz w:val="22"/>
          <w:szCs w:val="22"/>
          <w:lang w:val="pl-PL"/>
        </w:rPr>
        <w:t>,2</w:t>
      </w:r>
      <w:r w:rsidRPr="00B53663">
        <w:rPr>
          <w:rFonts w:asciiTheme="minorHAnsi" w:hAnsiTheme="minorHAnsi" w:cstheme="minorHAnsi"/>
          <w:sz w:val="22"/>
          <w:szCs w:val="22"/>
          <w:lang w:val="pl-PL"/>
        </w:rPr>
        <w:t xml:space="preserve"> , art. 109 </w:t>
      </w:r>
      <w:r w:rsidR="00667CC9">
        <w:rPr>
          <w:rFonts w:asciiTheme="minorHAnsi" w:hAnsiTheme="minorHAnsi" w:cstheme="minorHAnsi"/>
          <w:sz w:val="22"/>
          <w:szCs w:val="22"/>
          <w:lang w:val="pl-PL"/>
        </w:rPr>
        <w:t xml:space="preserve">ust. 1 </w:t>
      </w:r>
      <w:r w:rsidRPr="00B53663">
        <w:rPr>
          <w:rFonts w:asciiTheme="minorHAnsi" w:hAnsiTheme="minorHAnsi" w:cstheme="minorHAnsi"/>
          <w:sz w:val="22"/>
          <w:szCs w:val="22"/>
          <w:lang w:val="pl-PL"/>
        </w:rPr>
        <w:t xml:space="preserve">pkt. 4 ustawy </w:t>
      </w:r>
      <w:r w:rsidR="009265AB">
        <w:rPr>
          <w:rFonts w:asciiTheme="minorHAnsi" w:hAnsiTheme="minorHAnsi" w:cstheme="minorHAnsi"/>
          <w:sz w:val="22"/>
          <w:szCs w:val="22"/>
          <w:lang w:val="pl-PL"/>
        </w:rPr>
        <w:t>p</w:t>
      </w:r>
      <w:r w:rsidRPr="00B53663">
        <w:rPr>
          <w:rFonts w:asciiTheme="minorHAnsi" w:hAnsiTheme="minorHAnsi" w:cstheme="minorHAnsi"/>
          <w:sz w:val="22"/>
          <w:szCs w:val="22"/>
          <w:lang w:val="pl-PL"/>
        </w:rPr>
        <w:t xml:space="preserve">zp, zastępuje się je odpowiednio w całości i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t>
      </w:r>
      <w:r w:rsidRPr="00B53663">
        <w:rPr>
          <w:rFonts w:asciiTheme="minorHAnsi" w:hAnsiTheme="minorHAnsi" w:cstheme="minorHAnsi"/>
          <w:sz w:val="22"/>
          <w:szCs w:val="22"/>
          <w:lang w:val="pl-PL"/>
        </w:rPr>
        <w:lastRenderedPageBreak/>
        <w:t>właściwym ze względu na siedzibę lub miejsce zamieszkania wykonawcy. Dokumenty powinny być wystawione stosownie do treści zachowaniem terminów określonych w pkt. 2.</w:t>
      </w:r>
    </w:p>
    <w:p w14:paraId="68E09D1D" w14:textId="77777777" w:rsidR="00C524EE" w:rsidRPr="00B53663" w:rsidRDefault="00C524EE" w:rsidP="00C524EE">
      <w:pPr>
        <w:pStyle w:val="Tekstpodstawowy"/>
        <w:tabs>
          <w:tab w:val="left" w:pos="426"/>
          <w:tab w:val="left" w:pos="567"/>
        </w:tabs>
        <w:spacing w:after="0" w:line="360" w:lineRule="auto"/>
        <w:ind w:right="20"/>
        <w:jc w:val="both"/>
        <w:rPr>
          <w:rFonts w:asciiTheme="minorHAnsi" w:hAnsiTheme="minorHAnsi" w:cstheme="minorHAnsi"/>
          <w:sz w:val="22"/>
          <w:szCs w:val="22"/>
        </w:rPr>
      </w:pPr>
      <w:r w:rsidRPr="00B53663">
        <w:rPr>
          <w:rFonts w:asciiTheme="minorHAnsi" w:hAnsiTheme="minorHAnsi" w:cstheme="minorHAnsi"/>
          <w:sz w:val="22"/>
          <w:szCs w:val="22"/>
          <w:lang w:val="pl-PL"/>
        </w:rPr>
        <w:t xml:space="preserve">4) </w:t>
      </w:r>
      <w:r w:rsidRPr="00B53663">
        <w:rPr>
          <w:rFonts w:asciiTheme="minorHAnsi" w:hAnsiTheme="minorHAnsi" w:cstheme="minorHAnsi"/>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0BF84C63" w14:textId="1C2564D2" w:rsidR="00C524EE" w:rsidRPr="00B53663" w:rsidRDefault="00C524EE" w:rsidP="00C524EE">
      <w:pPr>
        <w:pStyle w:val="Tekstpodstawowy"/>
        <w:tabs>
          <w:tab w:val="left" w:pos="426"/>
          <w:tab w:val="left" w:pos="567"/>
        </w:tabs>
        <w:spacing w:after="0" w:line="360" w:lineRule="auto"/>
        <w:ind w:right="20"/>
        <w:jc w:val="both"/>
        <w:rPr>
          <w:rFonts w:asciiTheme="minorHAnsi" w:hAnsiTheme="minorHAnsi" w:cstheme="minorHAnsi"/>
          <w:sz w:val="22"/>
          <w:szCs w:val="22"/>
          <w:lang w:val="pl-PL"/>
        </w:rPr>
      </w:pPr>
      <w:r w:rsidRPr="00B53663">
        <w:rPr>
          <w:rFonts w:asciiTheme="minorHAnsi" w:hAnsiTheme="minorHAnsi" w:cstheme="minorHAnsi"/>
          <w:sz w:val="22"/>
          <w:szCs w:val="22"/>
          <w:lang w:val="pl-PL"/>
        </w:rPr>
        <w:t>5) Jeżeli Wykonawca nie złoży oświadczenia, o którym mowa w art. 125 ust. 1</w:t>
      </w:r>
      <w:r w:rsidR="009265AB">
        <w:rPr>
          <w:rFonts w:asciiTheme="minorHAnsi" w:hAnsiTheme="minorHAnsi" w:cstheme="minorHAnsi"/>
          <w:sz w:val="22"/>
          <w:szCs w:val="22"/>
          <w:lang w:val="pl-PL"/>
        </w:rPr>
        <w:t xml:space="preserve"> pzp</w:t>
      </w:r>
      <w:r w:rsidRPr="00B53663">
        <w:rPr>
          <w:rFonts w:asciiTheme="minorHAnsi" w:hAnsiTheme="minorHAnsi" w:cstheme="minorHAnsi"/>
          <w:sz w:val="22"/>
          <w:szCs w:val="22"/>
          <w:lang w:val="pl-PL"/>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4F972630" w14:textId="77777777" w:rsidR="00C524EE" w:rsidRPr="00B53663" w:rsidRDefault="00C524EE" w:rsidP="00C524EE">
      <w:pPr>
        <w:pStyle w:val="Tekstpodstawowy"/>
        <w:tabs>
          <w:tab w:val="left" w:pos="426"/>
          <w:tab w:val="left" w:pos="567"/>
        </w:tabs>
        <w:spacing w:after="0" w:line="360" w:lineRule="auto"/>
        <w:ind w:right="20"/>
        <w:jc w:val="both"/>
        <w:rPr>
          <w:rFonts w:asciiTheme="minorHAnsi" w:hAnsiTheme="minorHAnsi" w:cstheme="minorHAnsi"/>
          <w:sz w:val="22"/>
          <w:szCs w:val="22"/>
          <w:lang w:val="pl-PL"/>
        </w:rPr>
      </w:pPr>
      <w:r w:rsidRPr="00B53663">
        <w:rPr>
          <w:rFonts w:asciiTheme="minorHAnsi" w:hAnsiTheme="minorHAnsi" w:cstheme="minorHAnsi"/>
          <w:sz w:val="22"/>
          <w:szCs w:val="22"/>
          <w:lang w:val="pl-PL"/>
        </w:rPr>
        <w:t>- oferta Wykonawcy podlega odrzuceniu bez względu na jej złożenie, uzupełnienie lub poprawienie;</w:t>
      </w:r>
    </w:p>
    <w:p w14:paraId="74A0F06D" w14:textId="77777777" w:rsidR="00C524EE" w:rsidRPr="00650A28" w:rsidRDefault="00C524EE" w:rsidP="00C524EE">
      <w:pPr>
        <w:pStyle w:val="Tekstpodstawowy"/>
        <w:tabs>
          <w:tab w:val="left" w:pos="426"/>
          <w:tab w:val="left" w:pos="567"/>
        </w:tabs>
        <w:spacing w:after="0" w:line="360" w:lineRule="auto"/>
        <w:ind w:right="20"/>
        <w:jc w:val="both"/>
        <w:rPr>
          <w:sz w:val="22"/>
          <w:szCs w:val="22"/>
          <w:lang w:val="pl-PL"/>
        </w:rPr>
      </w:pPr>
      <w:r w:rsidRPr="00B53663">
        <w:rPr>
          <w:rFonts w:asciiTheme="minorHAnsi" w:hAnsiTheme="minorHAnsi" w:cstheme="minorHAnsi"/>
          <w:sz w:val="22"/>
          <w:szCs w:val="22"/>
          <w:lang w:val="pl-PL"/>
        </w:rPr>
        <w:t>- zachodzą przesłanki unieważnienia postępowania</w:t>
      </w:r>
      <w:r>
        <w:rPr>
          <w:sz w:val="22"/>
          <w:szCs w:val="22"/>
          <w:lang w:val="pl-PL"/>
        </w:rPr>
        <w:t>.</w:t>
      </w:r>
    </w:p>
    <w:p w14:paraId="504C0C5D" w14:textId="0B0C28F3" w:rsidR="0093737A" w:rsidRPr="00DC1645" w:rsidRDefault="0093737A" w:rsidP="00A835EC">
      <w:pPr>
        <w:pStyle w:val="Tekstpodstawowy"/>
        <w:tabs>
          <w:tab w:val="left" w:pos="426"/>
          <w:tab w:val="left" w:pos="567"/>
        </w:tabs>
        <w:spacing w:after="0" w:line="360" w:lineRule="auto"/>
        <w:ind w:right="20"/>
        <w:jc w:val="both"/>
        <w:rPr>
          <w:rFonts w:ascii="Calibri" w:hAnsi="Calibri" w:cs="Calibri"/>
          <w:color w:val="FF0000"/>
          <w:sz w:val="22"/>
          <w:szCs w:val="22"/>
          <w:lang w:val="pl-PL"/>
        </w:rPr>
      </w:pPr>
    </w:p>
    <w:p w14:paraId="10831E82" w14:textId="6F02A004" w:rsidR="0093737A" w:rsidRPr="00605978"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605978">
        <w:rPr>
          <w:rFonts w:ascii="Calibri" w:hAnsi="Calibri" w:cs="Calibri"/>
          <w:b/>
        </w:rPr>
        <w:t>XV. KORZYSTANIE PRZEZ WYKON</w:t>
      </w:r>
      <w:r w:rsidR="00AB70AE">
        <w:rPr>
          <w:rFonts w:ascii="Calibri" w:hAnsi="Calibri" w:cs="Calibri"/>
          <w:b/>
        </w:rPr>
        <w:t>AWCĘ Z ZASOBÓW INNYCH PODMIOTÓW</w:t>
      </w:r>
      <w:r w:rsidR="00D56063">
        <w:rPr>
          <w:rFonts w:ascii="Calibri" w:hAnsi="Calibri" w:cs="Calibri"/>
          <w:b/>
        </w:rPr>
        <w:t xml:space="preserve"> </w:t>
      </w:r>
      <w:r w:rsidRPr="00605978">
        <w:rPr>
          <w:rFonts w:ascii="Calibri" w:hAnsi="Calibri" w:cs="Calibri"/>
          <w:b/>
        </w:rPr>
        <w:t>W CELU POTWIERDZENIA SPEŁNIENIA WARUNKÓW UDZIAŁU W POSTĘPOWANIU</w:t>
      </w:r>
    </w:p>
    <w:p w14:paraId="7D17D7E2" w14:textId="2E49F2FD" w:rsidR="0093737A" w:rsidRPr="00605978" w:rsidRDefault="009D6CFD" w:rsidP="009D6CFD">
      <w:pPr>
        <w:spacing w:after="5" w:line="360" w:lineRule="auto"/>
        <w:ind w:right="288"/>
        <w:jc w:val="both"/>
        <w:rPr>
          <w:rFonts w:ascii="Calibri" w:hAnsi="Calibri" w:cs="Calibri"/>
          <w:color w:val="FF0000"/>
        </w:rPr>
      </w:pPr>
      <w:r w:rsidRPr="00605978">
        <w:rPr>
          <w:rFonts w:ascii="Calibri" w:hAnsi="Calibri" w:cs="Calibri"/>
        </w:rPr>
        <w:t xml:space="preserve">1. </w:t>
      </w:r>
      <w:r w:rsidR="0093737A" w:rsidRPr="00D76C8D">
        <w:rPr>
          <w:rFonts w:ascii="Calibri" w:hAnsi="Calibri" w:cs="Calibri"/>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t>
      </w:r>
      <w:r w:rsidR="00B744B6" w:rsidRPr="00D76C8D">
        <w:rPr>
          <w:rFonts w:ascii="Calibri" w:hAnsi="Calibri" w:cs="Calibri"/>
        </w:rPr>
        <w:t xml:space="preserve">w prawnych </w:t>
      </w:r>
    </w:p>
    <w:p w14:paraId="2A693861" w14:textId="10FB803F" w:rsidR="0093737A" w:rsidRPr="00605978" w:rsidRDefault="00A71196" w:rsidP="009D6CFD">
      <w:pPr>
        <w:spacing w:after="5" w:line="360" w:lineRule="auto"/>
        <w:ind w:right="288"/>
        <w:jc w:val="both"/>
        <w:rPr>
          <w:rFonts w:ascii="Calibri" w:hAnsi="Calibri" w:cs="Calibri"/>
        </w:rPr>
      </w:pPr>
      <w:r>
        <w:rPr>
          <w:rFonts w:ascii="Calibri" w:hAnsi="Calibri" w:cs="Calibri"/>
        </w:rPr>
        <w:t>2</w:t>
      </w:r>
      <w:r w:rsidR="009D6CFD" w:rsidRPr="00605978">
        <w:rPr>
          <w:rFonts w:ascii="Calibri" w:hAnsi="Calibri" w:cs="Calibri"/>
        </w:rPr>
        <w:t xml:space="preserve">. </w:t>
      </w:r>
      <w:r w:rsidR="0093737A" w:rsidRPr="00605978">
        <w:rPr>
          <w:rFonts w:ascii="Calibri" w:hAnsi="Calibri" w:cs="Calibri"/>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37FAA17" w14:textId="77777777" w:rsidR="00010F14" w:rsidRDefault="00B17B50" w:rsidP="00085B4D">
      <w:pPr>
        <w:spacing w:line="360" w:lineRule="auto"/>
        <w:ind w:right="287"/>
        <w:jc w:val="both"/>
        <w:rPr>
          <w:rFonts w:ascii="Calibri" w:hAnsi="Calibri" w:cs="Calibri"/>
        </w:rPr>
      </w:pPr>
      <w:r>
        <w:rPr>
          <w:rFonts w:ascii="Calibri" w:hAnsi="Calibri" w:cs="Calibri"/>
        </w:rPr>
        <w:t>3</w:t>
      </w:r>
      <w:r w:rsidR="0093737A" w:rsidRPr="00605978">
        <w:rPr>
          <w:rFonts w:ascii="Calibri" w:hAnsi="Calibri" w:cs="Calibri"/>
        </w:rPr>
        <w:t xml:space="preserve">. Zobowiązanie podmiotu udostępniającego zasoby, o którym mowa w ust. 3 niniejszego rozdziału SWZ, potwierdza, że stosunek łączący Wykonawcę z podmiotami udostępniającymi zasoby gwarantuje rzeczywisty dostęp do tych zasobów oraz określa w szczególności: </w:t>
      </w:r>
    </w:p>
    <w:p w14:paraId="62B8B94C" w14:textId="77777777" w:rsidR="00010F14" w:rsidRDefault="0093737A" w:rsidP="00010F14">
      <w:pPr>
        <w:spacing w:line="360" w:lineRule="auto"/>
        <w:ind w:right="287"/>
        <w:jc w:val="both"/>
        <w:rPr>
          <w:rFonts w:ascii="Calibri" w:hAnsi="Calibri" w:cs="Calibri"/>
        </w:rPr>
      </w:pPr>
      <w:r w:rsidRPr="00605978">
        <w:rPr>
          <w:rFonts w:ascii="Calibri" w:hAnsi="Calibri" w:cs="Calibri"/>
        </w:rPr>
        <w:t>-   zakres dostępnych Wykonawcy zasobów pod</w:t>
      </w:r>
      <w:r w:rsidR="00010F14">
        <w:rPr>
          <w:rFonts w:ascii="Calibri" w:hAnsi="Calibri" w:cs="Calibri"/>
        </w:rPr>
        <w:t xml:space="preserve">miotu udostępniającego zasoby; </w:t>
      </w:r>
    </w:p>
    <w:p w14:paraId="435151FD" w14:textId="36B5422E" w:rsidR="0093737A" w:rsidRPr="00605978" w:rsidRDefault="00335548" w:rsidP="00010F14">
      <w:pPr>
        <w:spacing w:line="360" w:lineRule="auto"/>
        <w:ind w:right="287"/>
        <w:jc w:val="both"/>
        <w:rPr>
          <w:rFonts w:ascii="Calibri" w:hAnsi="Calibri" w:cs="Calibri"/>
        </w:rPr>
      </w:pPr>
      <w:r>
        <w:rPr>
          <w:rFonts w:ascii="Calibri" w:hAnsi="Calibri" w:cs="Calibri"/>
        </w:rPr>
        <w:t xml:space="preserve">- </w:t>
      </w:r>
      <w:r w:rsidR="0093737A" w:rsidRPr="00605978">
        <w:rPr>
          <w:rFonts w:ascii="Calibri" w:hAnsi="Calibri" w:cs="Calibri"/>
        </w:rPr>
        <w:t xml:space="preserve">sposób i okres udostępnienia Wykonawcy i wykorzystania przez niego zasobów podmiotu      udostępniającego te zasoby przy wykonywaniu zamówienia; </w:t>
      </w:r>
    </w:p>
    <w:p w14:paraId="55AB4485" w14:textId="2142A7D6" w:rsidR="0093737A" w:rsidRPr="00605978" w:rsidRDefault="00335548" w:rsidP="00335548">
      <w:pPr>
        <w:spacing w:after="5" w:line="360" w:lineRule="auto"/>
        <w:ind w:right="150"/>
        <w:jc w:val="both"/>
        <w:rPr>
          <w:rFonts w:ascii="Calibri" w:hAnsi="Calibri" w:cs="Calibri"/>
        </w:rPr>
      </w:pPr>
      <w:r>
        <w:rPr>
          <w:rFonts w:ascii="Calibri" w:hAnsi="Calibri" w:cs="Calibri"/>
        </w:rPr>
        <w:t xml:space="preserve">- </w:t>
      </w:r>
      <w:r w:rsidR="0093737A" w:rsidRPr="00605978">
        <w:rPr>
          <w:rFonts w:ascii="Calibri" w:hAnsi="Calibri" w:cs="Calibri"/>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DEF116C" w14:textId="05A5E763" w:rsidR="0093737A" w:rsidRPr="00605978" w:rsidRDefault="00B17B50" w:rsidP="009D6CFD">
      <w:pPr>
        <w:spacing w:after="5" w:line="360" w:lineRule="auto"/>
        <w:ind w:right="286"/>
        <w:jc w:val="both"/>
        <w:rPr>
          <w:rFonts w:ascii="Calibri" w:hAnsi="Calibri" w:cs="Calibri"/>
        </w:rPr>
      </w:pPr>
      <w:r>
        <w:rPr>
          <w:rFonts w:ascii="Calibri" w:hAnsi="Calibri" w:cs="Calibri"/>
        </w:rPr>
        <w:t>4</w:t>
      </w:r>
      <w:r w:rsidR="009D6CFD" w:rsidRPr="00605978">
        <w:rPr>
          <w:rFonts w:ascii="Calibri" w:hAnsi="Calibri" w:cs="Calibri"/>
        </w:rPr>
        <w:t>.</w:t>
      </w:r>
      <w:r w:rsidR="00DB667A" w:rsidRPr="00605978">
        <w:rPr>
          <w:rFonts w:ascii="Calibri" w:hAnsi="Calibri" w:cs="Calibri"/>
        </w:rPr>
        <w:t xml:space="preserve"> </w:t>
      </w:r>
      <w:r w:rsidR="0093737A" w:rsidRPr="00605978">
        <w:rPr>
          <w:rFonts w:ascii="Calibri" w:hAnsi="Calibri" w:cs="Calibri"/>
        </w:rPr>
        <w:t xml:space="preserve">Zamawiający ocenia, czy udostępniane Wykonawcy przez podmioty udostępniające zasoby zdolności techniczne lub zawodowe pozwalają na wykazanie przez Wykonawcę spełniania </w:t>
      </w:r>
      <w:r w:rsidR="0093737A" w:rsidRPr="00605978">
        <w:rPr>
          <w:rFonts w:ascii="Calibri" w:hAnsi="Calibri" w:cs="Calibri"/>
        </w:rPr>
        <w:lastRenderedPageBreak/>
        <w:t>warunków udziału w postępowaniu, a także bada, czy nie zachodzą</w:t>
      </w:r>
      <w:r w:rsidR="00E3432C">
        <w:rPr>
          <w:rFonts w:ascii="Calibri" w:hAnsi="Calibri" w:cs="Calibri"/>
        </w:rPr>
        <w:t xml:space="preserve"> </w:t>
      </w:r>
      <w:r w:rsidR="0093737A" w:rsidRPr="00605978">
        <w:rPr>
          <w:rFonts w:ascii="Calibri" w:hAnsi="Calibri" w:cs="Calibri"/>
        </w:rPr>
        <w:t xml:space="preserve">wobec tego podmiotu podstawy wykluczenia, które zostały przewidziane względem Wykonawcy (na podstawie oświadczenia o którym mowa </w:t>
      </w:r>
      <w:r w:rsidR="00010F14">
        <w:rPr>
          <w:rFonts w:ascii="Calibri" w:hAnsi="Calibri" w:cs="Calibri"/>
        </w:rPr>
        <w:t>w rozdziale</w:t>
      </w:r>
      <w:r w:rsidR="0093737A" w:rsidRPr="00605978">
        <w:rPr>
          <w:rFonts w:ascii="Calibri" w:hAnsi="Calibri" w:cs="Calibri"/>
        </w:rPr>
        <w:t xml:space="preserve"> </w:t>
      </w:r>
      <w:r w:rsidR="009918F0" w:rsidRPr="00605978">
        <w:rPr>
          <w:rFonts w:ascii="Calibri" w:hAnsi="Calibri" w:cs="Calibri"/>
        </w:rPr>
        <w:t>X</w:t>
      </w:r>
      <w:r w:rsidR="00B744B6">
        <w:rPr>
          <w:rFonts w:ascii="Calibri" w:hAnsi="Calibri" w:cs="Calibri"/>
        </w:rPr>
        <w:t>IV</w:t>
      </w:r>
      <w:r w:rsidR="0093737A" w:rsidRPr="00605978">
        <w:rPr>
          <w:rFonts w:ascii="Calibri" w:hAnsi="Calibri" w:cs="Calibri"/>
        </w:rPr>
        <w:t xml:space="preserve"> SWZ</w:t>
      </w:r>
      <w:r w:rsidR="00010F14">
        <w:rPr>
          <w:rFonts w:ascii="Calibri" w:hAnsi="Calibri" w:cs="Calibri"/>
        </w:rPr>
        <w:t>)</w:t>
      </w:r>
      <w:r w:rsidR="00D43291">
        <w:rPr>
          <w:rFonts w:ascii="Calibri" w:hAnsi="Calibri" w:cs="Calibri"/>
        </w:rPr>
        <w:t>, składanego wraz z ofertą</w:t>
      </w:r>
      <w:r w:rsidR="0093737A" w:rsidRPr="00605978">
        <w:rPr>
          <w:rFonts w:ascii="Calibri" w:hAnsi="Calibri" w:cs="Calibri"/>
        </w:rPr>
        <w:t xml:space="preserve">.  </w:t>
      </w:r>
    </w:p>
    <w:p w14:paraId="3601E83E" w14:textId="4FC8D322" w:rsidR="0093737A" w:rsidRPr="00605978" w:rsidRDefault="00B17B50" w:rsidP="009D6CFD">
      <w:pPr>
        <w:spacing w:after="5" w:line="360" w:lineRule="auto"/>
        <w:ind w:right="286"/>
        <w:jc w:val="both"/>
        <w:rPr>
          <w:rFonts w:ascii="Calibri" w:hAnsi="Calibri" w:cs="Calibri"/>
        </w:rPr>
      </w:pPr>
      <w:r>
        <w:rPr>
          <w:rFonts w:ascii="Calibri" w:hAnsi="Calibri" w:cs="Calibri"/>
        </w:rPr>
        <w:t>5</w:t>
      </w:r>
      <w:r w:rsidR="009D6CFD" w:rsidRPr="00605978">
        <w:rPr>
          <w:rFonts w:ascii="Calibri" w:hAnsi="Calibri" w:cs="Calibri"/>
        </w:rPr>
        <w:t xml:space="preserve">. </w:t>
      </w:r>
      <w:r w:rsidR="0093737A" w:rsidRPr="00605978">
        <w:rPr>
          <w:rFonts w:ascii="Calibri" w:hAnsi="Calibri" w:cs="Calibri"/>
        </w:rPr>
        <w:t>Jeżeli zdolności techniczne lub zawodowe podmiotu udostępniającego zasoby nie potwierdzają spełnienia przez Wykonawcę warunków udziału w postępowaniu lub</w:t>
      </w:r>
      <w:r w:rsidR="00E3432C">
        <w:rPr>
          <w:rFonts w:ascii="Calibri" w:hAnsi="Calibri" w:cs="Calibri"/>
        </w:rPr>
        <w:t xml:space="preserve"> </w:t>
      </w:r>
      <w:r w:rsidR="0093737A" w:rsidRPr="00605978">
        <w:rPr>
          <w:rFonts w:ascii="Calibri" w:hAnsi="Calibri" w:cs="Calibri"/>
        </w:rPr>
        <w:t xml:space="preserve">zachodzą wobec tego podmiotu podstawy wykluczenia, Zamawiający żąda, aby Wykonawca w terminie określonym przez Zamawiającego zastąpił ten podmiot innym podmiotem lub podmiotami albo wykazał, że samodzielnie spełnia warunki udziału w postępowaniu.  </w:t>
      </w:r>
    </w:p>
    <w:p w14:paraId="7C1D8054" w14:textId="2C04637F" w:rsidR="0093737A" w:rsidRPr="00777147" w:rsidRDefault="00B17B50" w:rsidP="009D6CFD">
      <w:pPr>
        <w:spacing w:after="5" w:line="360" w:lineRule="auto"/>
        <w:ind w:right="286"/>
        <w:jc w:val="both"/>
        <w:rPr>
          <w:rFonts w:ascii="Times New Roman" w:hAnsi="Times New Roman" w:cs="Times New Roman"/>
        </w:rPr>
      </w:pPr>
      <w:r>
        <w:rPr>
          <w:rFonts w:ascii="Calibri" w:hAnsi="Calibri" w:cs="Calibri"/>
        </w:rPr>
        <w:t>6</w:t>
      </w:r>
      <w:r w:rsidR="009D6CFD" w:rsidRPr="00605978">
        <w:rPr>
          <w:rFonts w:ascii="Calibri" w:hAnsi="Calibri" w:cs="Calibri"/>
        </w:rPr>
        <w:t xml:space="preserve">. </w:t>
      </w:r>
      <w:r w:rsidR="0093737A" w:rsidRPr="00605978">
        <w:rPr>
          <w:rFonts w:ascii="Calibri" w:hAnsi="Calibri" w:cs="Calibri"/>
        </w:rPr>
        <w:t>Wykonawca nie może, po upływie terminu składania ofert, powoływać się na zdolności podmiotów udostępniających zasoby, jeżeli na etapie składania ofert nie polegał on w danym zakresie na zdolnościach podmiotów udostępniających zasoby</w:t>
      </w:r>
      <w:r w:rsidR="0093737A" w:rsidRPr="00A835EC">
        <w:rPr>
          <w:rFonts w:ascii="Times New Roman" w:hAnsi="Times New Roman" w:cs="Times New Roman"/>
        </w:rPr>
        <w:t xml:space="preserve">. </w:t>
      </w:r>
    </w:p>
    <w:p w14:paraId="423B684F" w14:textId="77777777" w:rsidR="0093737A" w:rsidRPr="00777147" w:rsidRDefault="0093737A" w:rsidP="00085B4D">
      <w:pPr>
        <w:spacing w:after="5" w:line="247" w:lineRule="auto"/>
        <w:ind w:right="286"/>
        <w:jc w:val="both"/>
        <w:rPr>
          <w:rFonts w:ascii="Times New Roman" w:hAnsi="Times New Roman" w:cs="Times New Roman"/>
          <w:b/>
          <w:bCs/>
        </w:rPr>
      </w:pPr>
    </w:p>
    <w:p w14:paraId="1A8027DF" w14:textId="5AC61625" w:rsidR="0093737A" w:rsidRPr="00A97A0B" w:rsidRDefault="0093737A" w:rsidP="00605978">
      <w:pPr>
        <w:pBdr>
          <w:top w:val="single" w:sz="4" w:space="0" w:color="auto"/>
          <w:left w:val="single" w:sz="4" w:space="4" w:color="auto"/>
          <w:bottom w:val="single" w:sz="4" w:space="6"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bCs/>
          <w:sz w:val="24"/>
          <w:szCs w:val="24"/>
        </w:rPr>
      </w:pPr>
      <w:r w:rsidRPr="00A97A0B">
        <w:rPr>
          <w:rFonts w:ascii="Calibri" w:hAnsi="Calibri" w:cs="Calibri"/>
          <w:b/>
          <w:bCs/>
        </w:rPr>
        <w:t>XVI. PROCEDURA SANACYJNA - SAMOOCZYSZCZENIE</w:t>
      </w:r>
    </w:p>
    <w:p w14:paraId="20BF4228" w14:textId="5C0E6DDB" w:rsidR="0093737A" w:rsidRPr="00605978" w:rsidRDefault="00111A78" w:rsidP="00A835EC">
      <w:pPr>
        <w:spacing w:line="360" w:lineRule="auto"/>
        <w:ind w:right="12"/>
        <w:jc w:val="both"/>
        <w:rPr>
          <w:rFonts w:ascii="Calibri" w:hAnsi="Calibri" w:cs="Calibri"/>
        </w:rPr>
      </w:pPr>
      <w:r>
        <w:rPr>
          <w:rFonts w:ascii="Times New Roman" w:hAnsi="Times New Roman" w:cs="Times New Roman"/>
        </w:rPr>
        <w:t>1.</w:t>
      </w:r>
      <w:r w:rsidR="0093737A" w:rsidRPr="00A835EC">
        <w:rPr>
          <w:rFonts w:ascii="Times New Roman" w:hAnsi="Times New Roman" w:cs="Times New Roman"/>
        </w:rPr>
        <w:t xml:space="preserve"> </w:t>
      </w:r>
      <w:r w:rsidR="0093737A" w:rsidRPr="00605978">
        <w:rPr>
          <w:rFonts w:ascii="Calibri" w:hAnsi="Calibri" w:cs="Calibri"/>
        </w:rPr>
        <w:t>Wykonawca nie podlega wykluczeniu w okolicznościach określonych w art. 108 pkt 1,2 i 5</w:t>
      </w:r>
      <w:r w:rsidR="009265AB">
        <w:rPr>
          <w:rFonts w:ascii="Calibri" w:hAnsi="Calibri" w:cs="Calibri"/>
        </w:rPr>
        <w:t xml:space="preserve"> pzp</w:t>
      </w:r>
      <w:r w:rsidR="0093737A" w:rsidRPr="00605978">
        <w:rPr>
          <w:rFonts w:ascii="Calibri" w:hAnsi="Calibri" w:cs="Calibri"/>
        </w:rPr>
        <w:t xml:space="preserve">  jeżeli udowodni Zamawiającemu, że spełnił łącznie następujące przesłanki: </w:t>
      </w:r>
    </w:p>
    <w:p w14:paraId="6459B0BA" w14:textId="63B83044" w:rsidR="0093737A" w:rsidRPr="00605978" w:rsidRDefault="00DB667A" w:rsidP="00DB667A">
      <w:pPr>
        <w:spacing w:after="5" w:line="360" w:lineRule="auto"/>
        <w:ind w:left="10" w:right="12"/>
        <w:jc w:val="both"/>
        <w:rPr>
          <w:rFonts w:ascii="Calibri" w:hAnsi="Calibri" w:cs="Calibri"/>
        </w:rPr>
      </w:pPr>
      <w:r w:rsidRPr="00605978">
        <w:rPr>
          <w:rFonts w:ascii="Calibri" w:hAnsi="Calibri" w:cs="Calibri"/>
        </w:rPr>
        <w:t xml:space="preserve">1) </w:t>
      </w:r>
      <w:r w:rsidR="0093737A" w:rsidRPr="00605978">
        <w:rPr>
          <w:rFonts w:ascii="Calibri" w:hAnsi="Calibri" w:cs="Calibri"/>
        </w:rPr>
        <w:t xml:space="preserve">naprawił lub zobowiązał się do naprawienia szkody wyrządzonej przestępstwem, wykroczeniem lub swoim nieprawidłowym postępowaniem, w tym poprzez zadośćuczynienie pieniężne; </w:t>
      </w:r>
    </w:p>
    <w:p w14:paraId="5FDDB240" w14:textId="2C208E79" w:rsidR="0093737A" w:rsidRPr="00605978" w:rsidRDefault="00DB667A" w:rsidP="00DB667A">
      <w:pPr>
        <w:spacing w:after="5" w:line="360" w:lineRule="auto"/>
        <w:ind w:left="10" w:right="12"/>
        <w:jc w:val="both"/>
        <w:rPr>
          <w:rFonts w:ascii="Calibri" w:hAnsi="Calibri" w:cs="Calibri"/>
        </w:rPr>
      </w:pPr>
      <w:r w:rsidRPr="00605978">
        <w:rPr>
          <w:rFonts w:ascii="Calibri" w:hAnsi="Calibri" w:cs="Calibri"/>
        </w:rPr>
        <w:t xml:space="preserve">2) </w:t>
      </w:r>
      <w:r w:rsidR="0093737A" w:rsidRPr="00605978">
        <w:rPr>
          <w:rFonts w:ascii="Calibri" w:hAnsi="Calibri" w:cs="Calibri"/>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605978" w:rsidRDefault="00DB667A" w:rsidP="00DB667A">
      <w:pPr>
        <w:spacing w:after="5" w:line="360" w:lineRule="auto"/>
        <w:ind w:left="10" w:right="12"/>
        <w:jc w:val="both"/>
        <w:rPr>
          <w:rFonts w:ascii="Calibri" w:hAnsi="Calibri" w:cs="Calibri"/>
        </w:rPr>
      </w:pPr>
      <w:r w:rsidRPr="00605978">
        <w:rPr>
          <w:rFonts w:ascii="Calibri" w:hAnsi="Calibri" w:cs="Calibri"/>
        </w:rPr>
        <w:t xml:space="preserve">3) </w:t>
      </w:r>
      <w:r w:rsidR="0093737A" w:rsidRPr="00605978">
        <w:rPr>
          <w:rFonts w:ascii="Calibri" w:hAnsi="Calibri" w:cs="Calibri"/>
        </w:rPr>
        <w:t xml:space="preserve">podjął konkretne środki techniczne, organizacyjne i kadrowe, odpowiednie dla zapobiegania dalszym przestępstwom, wykroczeniom lub nieprawidłowemu postępowaniu, w szczególności: </w:t>
      </w:r>
    </w:p>
    <w:p w14:paraId="76EFB3AC" w14:textId="428CA5D0" w:rsidR="00544009" w:rsidRPr="00605978" w:rsidRDefault="0093737A" w:rsidP="00D43291">
      <w:pPr>
        <w:spacing w:line="360" w:lineRule="auto"/>
        <w:ind w:left="-5"/>
        <w:jc w:val="both"/>
        <w:rPr>
          <w:rFonts w:ascii="Calibri" w:hAnsi="Calibri" w:cs="Calibri"/>
        </w:rPr>
      </w:pPr>
      <w:r w:rsidRPr="00605978">
        <w:rPr>
          <w:rFonts w:ascii="Calibri" w:hAnsi="Calibri" w:cs="Calibri"/>
        </w:rPr>
        <w:t>a)  zerwał wszelkie powiązania z osobami lub podmiotami odpowiedzialnymi za</w:t>
      </w:r>
      <w:r w:rsidR="00544009" w:rsidRPr="00605978">
        <w:rPr>
          <w:rFonts w:ascii="Calibri" w:hAnsi="Calibri" w:cs="Calibri"/>
        </w:rPr>
        <w:t xml:space="preserve"> </w:t>
      </w:r>
      <w:r w:rsidRPr="00605978">
        <w:rPr>
          <w:rFonts w:ascii="Calibri" w:hAnsi="Calibri" w:cs="Calibri"/>
        </w:rPr>
        <w:t>nieprawidłowe       postępowanie Wykonawcy,</w:t>
      </w:r>
    </w:p>
    <w:p w14:paraId="07BCE46B" w14:textId="6C118387" w:rsidR="0093737A" w:rsidRPr="00605978" w:rsidRDefault="0093737A" w:rsidP="00D43291">
      <w:pPr>
        <w:spacing w:line="360" w:lineRule="auto"/>
        <w:ind w:left="-5" w:right="1313"/>
        <w:jc w:val="both"/>
        <w:rPr>
          <w:rFonts w:ascii="Calibri" w:hAnsi="Calibri" w:cs="Calibri"/>
        </w:rPr>
      </w:pPr>
      <w:r w:rsidRPr="00605978">
        <w:rPr>
          <w:rFonts w:ascii="Calibri" w:hAnsi="Calibri" w:cs="Calibri"/>
        </w:rPr>
        <w:t xml:space="preserve"> b)  zreorganizował personel, </w:t>
      </w:r>
    </w:p>
    <w:p w14:paraId="74938A93" w14:textId="77777777" w:rsidR="0093737A" w:rsidRPr="00605978" w:rsidRDefault="0093737A" w:rsidP="00D43291">
      <w:pPr>
        <w:numPr>
          <w:ilvl w:val="0"/>
          <w:numId w:val="10"/>
        </w:numPr>
        <w:spacing w:after="5" w:line="360" w:lineRule="auto"/>
        <w:ind w:right="12" w:hanging="278"/>
        <w:jc w:val="both"/>
        <w:rPr>
          <w:rFonts w:ascii="Calibri" w:hAnsi="Calibri" w:cs="Calibri"/>
        </w:rPr>
      </w:pPr>
      <w:r w:rsidRPr="00605978">
        <w:rPr>
          <w:rFonts w:ascii="Calibri" w:hAnsi="Calibri" w:cs="Calibri"/>
        </w:rPr>
        <w:t xml:space="preserve">wdrożył system sprawozdawczości i kontroli, </w:t>
      </w:r>
    </w:p>
    <w:p w14:paraId="5B3821F6" w14:textId="77777777" w:rsidR="0093737A" w:rsidRPr="00605978" w:rsidRDefault="0093737A" w:rsidP="00D43291">
      <w:pPr>
        <w:numPr>
          <w:ilvl w:val="0"/>
          <w:numId w:val="10"/>
        </w:numPr>
        <w:spacing w:after="5" w:line="360" w:lineRule="auto"/>
        <w:ind w:right="12" w:hanging="278"/>
        <w:jc w:val="both"/>
        <w:rPr>
          <w:rFonts w:ascii="Calibri" w:hAnsi="Calibri" w:cs="Calibri"/>
        </w:rPr>
      </w:pPr>
      <w:r w:rsidRPr="00605978">
        <w:rPr>
          <w:rFonts w:ascii="Calibri" w:hAnsi="Calibri" w:cs="Calibri"/>
        </w:rPr>
        <w:t xml:space="preserve">utworzył struktury audytu wewnętrznego do monitorowania przestrzegania przepisów, wewnętrznych       regulacji lub standardów, </w:t>
      </w:r>
    </w:p>
    <w:p w14:paraId="137BBE40" w14:textId="3B547858" w:rsidR="0093737A" w:rsidRPr="00605978" w:rsidRDefault="00DC7326" w:rsidP="00D43291">
      <w:pPr>
        <w:numPr>
          <w:ilvl w:val="0"/>
          <w:numId w:val="10"/>
        </w:numPr>
        <w:spacing w:after="5" w:line="360" w:lineRule="auto"/>
        <w:ind w:right="12" w:hanging="278"/>
        <w:jc w:val="both"/>
        <w:rPr>
          <w:rFonts w:ascii="Calibri" w:hAnsi="Calibri" w:cs="Calibri"/>
        </w:rPr>
      </w:pPr>
      <w:r>
        <w:rPr>
          <w:rFonts w:ascii="Calibri" w:hAnsi="Calibri" w:cs="Calibri"/>
        </w:rPr>
        <w:t xml:space="preserve">wprowadził </w:t>
      </w:r>
      <w:r w:rsidR="0093737A" w:rsidRPr="00605978">
        <w:rPr>
          <w:rFonts w:ascii="Calibri" w:hAnsi="Calibri" w:cs="Calibri"/>
        </w:rPr>
        <w:t>wewnętrzne regulacje dotyczące odpowiedzialności i odszkod</w:t>
      </w:r>
      <w:r>
        <w:rPr>
          <w:rFonts w:ascii="Calibri" w:hAnsi="Calibri" w:cs="Calibri"/>
        </w:rPr>
        <w:t xml:space="preserve">owań za nieprzestrzeganie </w:t>
      </w:r>
      <w:r w:rsidR="0093737A" w:rsidRPr="00605978">
        <w:rPr>
          <w:rFonts w:ascii="Calibri" w:hAnsi="Calibri" w:cs="Calibri"/>
        </w:rPr>
        <w:t xml:space="preserve">przepisów, wewnętrznych regulacji lub standardów. </w:t>
      </w:r>
    </w:p>
    <w:p w14:paraId="0D3E5599" w14:textId="77777777" w:rsidR="0093737A" w:rsidRPr="00605978" w:rsidRDefault="0093737A" w:rsidP="00A835EC">
      <w:pPr>
        <w:spacing w:after="0" w:line="360" w:lineRule="auto"/>
        <w:jc w:val="both"/>
        <w:rPr>
          <w:rFonts w:ascii="Calibri" w:hAnsi="Calibri" w:cs="Calibri"/>
        </w:rPr>
      </w:pPr>
      <w:r w:rsidRPr="00605978">
        <w:rPr>
          <w:rFonts w:ascii="Calibri" w:hAnsi="Calibri" w:cs="Calibri"/>
        </w:rPr>
        <w:t xml:space="preserve"> </w:t>
      </w:r>
    </w:p>
    <w:p w14:paraId="059A2538" w14:textId="77777777" w:rsidR="004F3731" w:rsidRPr="00605978" w:rsidRDefault="00DB667A" w:rsidP="00DB667A">
      <w:pPr>
        <w:pStyle w:val="WW-Domy3flnie"/>
        <w:spacing w:after="0" w:line="360" w:lineRule="auto"/>
        <w:jc w:val="both"/>
      </w:pPr>
      <w:r w:rsidRPr="00605978">
        <w:t xml:space="preserve">2. </w:t>
      </w:r>
      <w:r w:rsidR="0093737A" w:rsidRPr="00605978">
        <w:t xml:space="preserve">Zamawiający ocenia, czy podjęte przez Wykonawcę czynności, o których mowa w ust. 1 niniejszego rozdziału SWZ, są wystarczające do wykazania jego rzetelności, uwzględniając wagę i szczególne </w:t>
      </w:r>
      <w:r w:rsidR="0093737A" w:rsidRPr="00605978">
        <w:lastRenderedPageBreak/>
        <w:t xml:space="preserve">okoliczności czynu Wykonawcy. Jeżeli podjęte przez Wykonawcę czynności, o których mowa w ust. 1 </w:t>
      </w:r>
    </w:p>
    <w:p w14:paraId="3A28EF34" w14:textId="4F55103E" w:rsidR="00DB667A" w:rsidRPr="00DB667A" w:rsidRDefault="0093737A" w:rsidP="00DB667A">
      <w:pPr>
        <w:pStyle w:val="WW-Domy3flnie"/>
        <w:spacing w:after="0" w:line="360" w:lineRule="auto"/>
        <w:jc w:val="both"/>
        <w:rPr>
          <w:rFonts w:ascii="Times New Roman" w:hAnsi="Times New Roman" w:cs="Times New Roman"/>
        </w:rPr>
      </w:pPr>
      <w:r w:rsidRPr="00605978">
        <w:t xml:space="preserve">niniejszego rozdziału SWZ, nie są wystarczające do wykazania jego rzetelności, Zamawiający wykluczy Wykonawcę. </w:t>
      </w:r>
    </w:p>
    <w:p w14:paraId="7DA0B6F9" w14:textId="3C2F99FA" w:rsidR="00EC6391" w:rsidRPr="00A97A0B"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w:t>
      </w:r>
      <w:r w:rsidR="00BF227D" w:rsidRPr="00A97A0B">
        <w:rPr>
          <w:rFonts w:ascii="Calibri" w:hAnsi="Calibri" w:cs="Calibri"/>
          <w:b/>
        </w:rPr>
        <w:t>VII</w:t>
      </w:r>
      <w:r w:rsidR="00EC6391" w:rsidRPr="00A97A0B">
        <w:rPr>
          <w:rFonts w:ascii="Calibri" w:hAnsi="Calibri" w:cs="Calibri"/>
          <w:b/>
        </w:rPr>
        <w:t>. WADIUM</w:t>
      </w:r>
    </w:p>
    <w:p w14:paraId="19986333" w14:textId="11729C13" w:rsidR="00EC6391" w:rsidRPr="00D76C8D" w:rsidRDefault="00D9639D" w:rsidP="00EC6391">
      <w:pPr>
        <w:pStyle w:val="Default"/>
        <w:spacing w:line="360" w:lineRule="auto"/>
        <w:jc w:val="both"/>
        <w:rPr>
          <w:rFonts w:ascii="Calibri" w:hAnsi="Calibri" w:cs="Calibri"/>
          <w:color w:val="auto"/>
          <w:sz w:val="22"/>
          <w:szCs w:val="22"/>
        </w:rPr>
      </w:pPr>
      <w:r w:rsidRPr="00D76C8D">
        <w:rPr>
          <w:rFonts w:ascii="Calibri" w:hAnsi="Calibri" w:cs="Calibri"/>
          <w:color w:val="auto"/>
        </w:rPr>
        <w:t>Zamawiający nie wymaga wniesienia wadium.</w:t>
      </w:r>
    </w:p>
    <w:p w14:paraId="6CB3D0E4" w14:textId="77777777" w:rsidR="005B0B1E" w:rsidRPr="00A97A0B" w:rsidRDefault="005B0B1E" w:rsidP="00EC6391">
      <w:pPr>
        <w:pStyle w:val="Default"/>
        <w:spacing w:line="360" w:lineRule="auto"/>
        <w:jc w:val="both"/>
        <w:rPr>
          <w:rFonts w:ascii="Calibri" w:hAnsi="Calibri" w:cs="Calibri"/>
          <w:sz w:val="22"/>
          <w:szCs w:val="22"/>
        </w:rPr>
      </w:pPr>
    </w:p>
    <w:p w14:paraId="51DD2FE9" w14:textId="152DECE5" w:rsidR="00EC6391" w:rsidRPr="00A97A0B"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w:t>
      </w:r>
      <w:r w:rsidR="00BF227D" w:rsidRPr="00A97A0B">
        <w:rPr>
          <w:rFonts w:ascii="Calibri" w:hAnsi="Calibri" w:cs="Calibri"/>
          <w:b/>
        </w:rPr>
        <w:t>VIII</w:t>
      </w:r>
      <w:r w:rsidRPr="00A97A0B">
        <w:rPr>
          <w:rFonts w:ascii="Calibri" w:hAnsi="Calibri" w:cs="Calibri"/>
          <w:b/>
        </w:rPr>
        <w:t>. SPOSÓB I TERMIN SKLADANIA OFERT</w:t>
      </w:r>
    </w:p>
    <w:p w14:paraId="2D83E0B4" w14:textId="7B704F3C" w:rsidR="00EC6391" w:rsidRPr="00A97A0B" w:rsidRDefault="00EC6391" w:rsidP="00EC6391">
      <w:pPr>
        <w:pStyle w:val="Default"/>
        <w:jc w:val="both"/>
        <w:rPr>
          <w:rFonts w:ascii="Calibri" w:hAnsi="Calibri" w:cs="Calibri"/>
          <w:sz w:val="22"/>
          <w:szCs w:val="22"/>
        </w:rPr>
      </w:pPr>
    </w:p>
    <w:p w14:paraId="45E507B3" w14:textId="17A8C82A" w:rsidR="00D007F8" w:rsidRPr="00A97A0B" w:rsidRDefault="00D007F8" w:rsidP="00A835EC">
      <w:pPr>
        <w:ind w:left="-5" w:right="12"/>
        <w:jc w:val="both"/>
        <w:rPr>
          <w:rFonts w:ascii="Calibri" w:hAnsi="Calibri" w:cs="Calibri"/>
        </w:rPr>
      </w:pPr>
      <w:r w:rsidRPr="00A97A0B">
        <w:rPr>
          <w:rFonts w:ascii="Calibri" w:hAnsi="Calibri" w:cs="Calibri"/>
        </w:rPr>
        <w:t xml:space="preserve">1.Ofertę należy złożyć za pośrednictwem Platformy </w:t>
      </w:r>
      <w:r w:rsidR="00DB667A" w:rsidRPr="00A97A0B">
        <w:rPr>
          <w:rFonts w:ascii="Calibri" w:hAnsi="Calibri" w:cs="Calibri"/>
        </w:rPr>
        <w:t>zakupowej</w:t>
      </w:r>
      <w:r w:rsidRPr="00A97A0B">
        <w:rPr>
          <w:rFonts w:ascii="Calibri" w:hAnsi="Calibri" w:cs="Calibri"/>
        </w:rPr>
        <w:t xml:space="preserve"> nie później niż do dnia </w:t>
      </w:r>
      <w:r w:rsidR="004A3BFA" w:rsidRPr="004A3BFA">
        <w:rPr>
          <w:rFonts w:ascii="Calibri" w:hAnsi="Calibri" w:cs="Calibri"/>
          <w:b/>
        </w:rPr>
        <w:t>24.04.2024</w:t>
      </w:r>
      <w:r w:rsidRPr="004A3BFA">
        <w:rPr>
          <w:rFonts w:ascii="Calibri" w:hAnsi="Calibri" w:cs="Calibri"/>
          <w:b/>
        </w:rPr>
        <w:t xml:space="preserve"> </w:t>
      </w:r>
      <w:r w:rsidRPr="00D76C8D">
        <w:rPr>
          <w:rFonts w:ascii="Calibri" w:hAnsi="Calibri" w:cs="Calibri"/>
          <w:b/>
        </w:rPr>
        <w:t>r</w:t>
      </w:r>
      <w:r w:rsidRPr="00D76C8D">
        <w:rPr>
          <w:rFonts w:ascii="Calibri" w:hAnsi="Calibri" w:cs="Calibri"/>
        </w:rPr>
        <w:t xml:space="preserve">. </w:t>
      </w:r>
      <w:r w:rsidRPr="00A97A0B">
        <w:rPr>
          <w:rFonts w:ascii="Calibri" w:hAnsi="Calibri" w:cs="Calibri"/>
        </w:rPr>
        <w:t xml:space="preserve">do godziny </w:t>
      </w:r>
      <w:r w:rsidR="001C6E78">
        <w:rPr>
          <w:rFonts w:ascii="Calibri" w:hAnsi="Calibri" w:cs="Calibri"/>
        </w:rPr>
        <w:t>0</w:t>
      </w:r>
      <w:r w:rsidR="00A25322">
        <w:rPr>
          <w:rFonts w:ascii="Calibri" w:hAnsi="Calibri" w:cs="Calibri"/>
        </w:rPr>
        <w:t>9</w:t>
      </w:r>
      <w:r w:rsidR="00424E66" w:rsidRPr="00A97A0B">
        <w:rPr>
          <w:rFonts w:ascii="Calibri" w:hAnsi="Calibri" w:cs="Calibri"/>
        </w:rPr>
        <w:t>:</w:t>
      </w:r>
      <w:r w:rsidR="00A25322">
        <w:rPr>
          <w:rFonts w:ascii="Calibri" w:hAnsi="Calibri" w:cs="Calibri"/>
        </w:rPr>
        <w:t>0</w:t>
      </w:r>
      <w:r w:rsidR="00424E66" w:rsidRPr="00A97A0B">
        <w:rPr>
          <w:rFonts w:ascii="Calibri" w:hAnsi="Calibri" w:cs="Calibri"/>
        </w:rPr>
        <w:t>0</w:t>
      </w:r>
      <w:r w:rsidR="00D9639D">
        <w:rPr>
          <w:rFonts w:ascii="Calibri" w:hAnsi="Calibri" w:cs="Calibri"/>
        </w:rPr>
        <w:t>.</w:t>
      </w:r>
    </w:p>
    <w:p w14:paraId="0A318770" w14:textId="6FB8A329" w:rsidR="00D007F8" w:rsidRPr="00A97A0B" w:rsidRDefault="00D007F8" w:rsidP="00A835EC">
      <w:pPr>
        <w:ind w:left="-5" w:right="12"/>
        <w:jc w:val="both"/>
        <w:rPr>
          <w:rFonts w:ascii="Calibri" w:hAnsi="Calibri" w:cs="Calibri"/>
        </w:rPr>
      </w:pPr>
      <w:r w:rsidRPr="00A97A0B">
        <w:rPr>
          <w:rFonts w:ascii="Calibri" w:hAnsi="Calibri" w:cs="Calibri"/>
        </w:rPr>
        <w:t xml:space="preserve">Uwaga: Za datę i godzinę złożenia oferty rozumie się datę i godzinę jej wpływu na Platformę </w:t>
      </w:r>
      <w:r w:rsidR="00176E14" w:rsidRPr="00A97A0B">
        <w:rPr>
          <w:rFonts w:ascii="Calibri" w:hAnsi="Calibri" w:cs="Calibri"/>
        </w:rPr>
        <w:t>zakupową</w:t>
      </w:r>
      <w:r w:rsidR="0017425D">
        <w:rPr>
          <w:rFonts w:ascii="Calibri" w:hAnsi="Calibri" w:cs="Calibri"/>
        </w:rPr>
        <w:t xml:space="preserve">,  </w:t>
      </w:r>
      <w:r w:rsidRPr="00A97A0B">
        <w:rPr>
          <w:rFonts w:ascii="Calibri" w:hAnsi="Calibri" w:cs="Calibri"/>
        </w:rPr>
        <w:t xml:space="preserve">tj. datę i godzinę złożenia oferty wyświetloną na koncie Zamawiającego.  </w:t>
      </w:r>
    </w:p>
    <w:p w14:paraId="1E9CACCE" w14:textId="1DD9C3C0" w:rsidR="00D007F8" w:rsidRPr="00A97A0B" w:rsidRDefault="00D007F8" w:rsidP="00A835EC">
      <w:pPr>
        <w:pStyle w:val="Default"/>
        <w:jc w:val="both"/>
        <w:rPr>
          <w:rFonts w:ascii="Calibri" w:hAnsi="Calibri" w:cs="Calibri"/>
          <w:sz w:val="22"/>
          <w:szCs w:val="22"/>
        </w:rPr>
      </w:pPr>
      <w:r w:rsidRPr="00A97A0B">
        <w:rPr>
          <w:rFonts w:ascii="Calibri" w:hAnsi="Calibri" w:cs="Calibri"/>
          <w:sz w:val="22"/>
          <w:szCs w:val="22"/>
        </w:rPr>
        <w:t>2. W przypadku otrzymania przez Zamawiającego oferty po terminie podanym w ust. 1 niniejszego rozdziału SWZ, oferta zostanie odrzucona</w:t>
      </w:r>
      <w:r w:rsidR="001370D7">
        <w:rPr>
          <w:rFonts w:ascii="Calibri" w:hAnsi="Calibri" w:cs="Calibri"/>
          <w:sz w:val="22"/>
          <w:szCs w:val="22"/>
        </w:rPr>
        <w:t>.</w:t>
      </w:r>
    </w:p>
    <w:p w14:paraId="52810A9E" w14:textId="3B811FB9" w:rsidR="00F1530E" w:rsidRPr="00A97A0B" w:rsidRDefault="00F1530E" w:rsidP="00EC6391">
      <w:pPr>
        <w:widowControl w:val="0"/>
        <w:tabs>
          <w:tab w:val="left" w:pos="720"/>
        </w:tabs>
        <w:autoSpaceDE w:val="0"/>
        <w:autoSpaceDN w:val="0"/>
        <w:adjustRightInd w:val="0"/>
        <w:spacing w:after="0" w:line="240" w:lineRule="auto"/>
        <w:jc w:val="both"/>
        <w:rPr>
          <w:rFonts w:ascii="Calibri" w:hAnsi="Calibri" w:cs="Calibri"/>
        </w:rPr>
      </w:pPr>
    </w:p>
    <w:p w14:paraId="63AACB41" w14:textId="77777777" w:rsidR="00F1530E" w:rsidRPr="00A97A0B" w:rsidRDefault="00F1530E" w:rsidP="00EC6391">
      <w:pPr>
        <w:widowControl w:val="0"/>
        <w:tabs>
          <w:tab w:val="left" w:pos="720"/>
        </w:tabs>
        <w:autoSpaceDE w:val="0"/>
        <w:autoSpaceDN w:val="0"/>
        <w:adjustRightInd w:val="0"/>
        <w:spacing w:after="0" w:line="240" w:lineRule="auto"/>
        <w:jc w:val="both"/>
        <w:rPr>
          <w:rFonts w:ascii="Calibri" w:hAnsi="Calibri" w:cs="Calibri"/>
        </w:rPr>
      </w:pPr>
    </w:p>
    <w:p w14:paraId="232C265B" w14:textId="1F7DA581" w:rsidR="00EC6391" w:rsidRPr="00A97A0B"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w:t>
      </w:r>
      <w:r w:rsidR="00BF227D" w:rsidRPr="00A97A0B">
        <w:rPr>
          <w:rFonts w:ascii="Calibri" w:hAnsi="Calibri" w:cs="Calibri"/>
          <w:b/>
        </w:rPr>
        <w:t>IX</w:t>
      </w:r>
      <w:r w:rsidRPr="00A97A0B">
        <w:rPr>
          <w:rFonts w:ascii="Calibri" w:hAnsi="Calibri" w:cs="Calibri"/>
          <w:b/>
        </w:rPr>
        <w:t>. TERMIN ZWIĄZANIA OFERTĄ</w:t>
      </w:r>
    </w:p>
    <w:p w14:paraId="41DAA73D" w14:textId="2A00E3B5" w:rsidR="00D007F8" w:rsidRPr="00A97A0B" w:rsidRDefault="00D007F8" w:rsidP="002227FF">
      <w:pPr>
        <w:spacing w:line="360" w:lineRule="auto"/>
        <w:ind w:left="-6" w:right="284"/>
        <w:jc w:val="both"/>
        <w:rPr>
          <w:rFonts w:ascii="Calibri" w:hAnsi="Calibri" w:cs="Calibri"/>
        </w:rPr>
      </w:pPr>
      <w:r w:rsidRPr="00A97A0B">
        <w:rPr>
          <w:rFonts w:ascii="Calibri" w:hAnsi="Calibri" w:cs="Calibri"/>
        </w:rPr>
        <w:t xml:space="preserve">Termin związania ofertą wynosi: </w:t>
      </w:r>
      <w:r w:rsidR="004A3BFA">
        <w:rPr>
          <w:rFonts w:ascii="Calibri" w:hAnsi="Calibri" w:cs="Calibri"/>
        </w:rPr>
        <w:t>9</w:t>
      </w:r>
      <w:r w:rsidR="001C6E78">
        <w:rPr>
          <w:rFonts w:ascii="Calibri" w:hAnsi="Calibri" w:cs="Calibri"/>
        </w:rPr>
        <w:t>0</w:t>
      </w:r>
      <w:r w:rsidRPr="00A97A0B">
        <w:rPr>
          <w:rFonts w:ascii="Calibri" w:hAnsi="Calibri" w:cs="Calibri"/>
        </w:rPr>
        <w:t xml:space="preserve"> dni. Bieg terminu </w:t>
      </w:r>
      <w:r w:rsidRPr="00986BE4">
        <w:rPr>
          <w:rFonts w:ascii="Calibri" w:hAnsi="Calibri" w:cs="Calibri"/>
        </w:rPr>
        <w:t xml:space="preserve">związania ofertą rozpoczyna się wraz z upływem terminu składania ofert, określonym w rozdziale </w:t>
      </w:r>
      <w:r w:rsidR="00986BE4" w:rsidRPr="00986BE4">
        <w:rPr>
          <w:rFonts w:ascii="Calibri" w:hAnsi="Calibri" w:cs="Calibri"/>
        </w:rPr>
        <w:t>XVIII</w:t>
      </w:r>
      <w:r w:rsidRPr="00986BE4">
        <w:rPr>
          <w:rFonts w:ascii="Calibri" w:hAnsi="Calibri" w:cs="Calibri"/>
        </w:rPr>
        <w:t xml:space="preserve"> </w:t>
      </w:r>
      <w:r w:rsidRPr="00A97A0B">
        <w:rPr>
          <w:rFonts w:ascii="Calibri" w:hAnsi="Calibri" w:cs="Calibri"/>
        </w:rPr>
        <w:t xml:space="preserve">SWZ. Dzień ten jest pierwszym dniem terminu związania ofertą. Powyższe oznacza, iż termin związania ofertą upływa </w:t>
      </w:r>
      <w:r w:rsidRPr="004A3BFA">
        <w:rPr>
          <w:rFonts w:ascii="Calibri" w:hAnsi="Calibri" w:cs="Calibri"/>
        </w:rPr>
        <w:t>w dniu</w:t>
      </w:r>
      <w:r w:rsidR="004A3BFA">
        <w:rPr>
          <w:rFonts w:ascii="Calibri" w:hAnsi="Calibri" w:cs="Calibri"/>
          <w:color w:val="FF0000"/>
        </w:rPr>
        <w:t xml:space="preserve"> </w:t>
      </w:r>
      <w:r w:rsidR="004A3BFA" w:rsidRPr="004A3BFA">
        <w:rPr>
          <w:rFonts w:ascii="Calibri" w:hAnsi="Calibri" w:cs="Calibri"/>
        </w:rPr>
        <w:t>22.07.2024 r</w:t>
      </w:r>
      <w:r w:rsidR="00EC7F94" w:rsidRPr="004A3BFA">
        <w:rPr>
          <w:rFonts w:ascii="Calibri" w:hAnsi="Calibri" w:cs="Calibri"/>
        </w:rPr>
        <w:t>.</w:t>
      </w:r>
      <w:r w:rsidRPr="004A3BFA">
        <w:rPr>
          <w:rFonts w:ascii="Calibri" w:hAnsi="Calibri" w:cs="Calibri"/>
        </w:rPr>
        <w:t xml:space="preserve">  </w:t>
      </w:r>
    </w:p>
    <w:p w14:paraId="49C8D6A6" w14:textId="77777777" w:rsidR="00D007F8" w:rsidRPr="00A97A0B" w:rsidRDefault="00D007F8" w:rsidP="00D007F8">
      <w:pPr>
        <w:widowControl w:val="0"/>
        <w:tabs>
          <w:tab w:val="left" w:pos="720"/>
        </w:tabs>
        <w:autoSpaceDE w:val="0"/>
        <w:autoSpaceDN w:val="0"/>
        <w:adjustRightInd w:val="0"/>
        <w:spacing w:after="0" w:line="240" w:lineRule="auto"/>
        <w:jc w:val="both"/>
        <w:rPr>
          <w:rFonts w:ascii="Calibri" w:hAnsi="Calibri" w:cs="Calibri"/>
        </w:rPr>
      </w:pPr>
    </w:p>
    <w:p w14:paraId="38DF88C7" w14:textId="1848ECB5" w:rsidR="00D007F8" w:rsidRPr="00A97A0B"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XX</w:t>
      </w:r>
      <w:r w:rsidR="00BF227D" w:rsidRPr="00A97A0B">
        <w:rPr>
          <w:rFonts w:ascii="Calibri" w:hAnsi="Calibri" w:cs="Calibri"/>
          <w:b/>
        </w:rPr>
        <w:t>.</w:t>
      </w:r>
      <w:r w:rsidRPr="00A97A0B">
        <w:rPr>
          <w:rFonts w:ascii="Calibri" w:hAnsi="Calibri" w:cs="Calibri"/>
          <w:b/>
        </w:rPr>
        <w:t xml:space="preserve"> TERMIN OTWARCIA OFERT, CZYNNOŚCI ZWIĄZANE Z OTWARCIEM OFERT</w:t>
      </w:r>
    </w:p>
    <w:p w14:paraId="7463995D" w14:textId="209E7544" w:rsidR="00D007F8" w:rsidRPr="00A97A0B" w:rsidRDefault="00D007F8" w:rsidP="00A02384">
      <w:pPr>
        <w:numPr>
          <w:ilvl w:val="0"/>
          <w:numId w:val="11"/>
        </w:numPr>
        <w:spacing w:after="5" w:line="360" w:lineRule="auto"/>
        <w:ind w:right="12" w:hanging="221"/>
        <w:jc w:val="both"/>
        <w:rPr>
          <w:rFonts w:ascii="Calibri" w:hAnsi="Calibri" w:cs="Calibri"/>
        </w:rPr>
      </w:pPr>
      <w:r w:rsidRPr="00A97A0B">
        <w:rPr>
          <w:rFonts w:ascii="Calibri" w:hAnsi="Calibri" w:cs="Calibri"/>
        </w:rPr>
        <w:t xml:space="preserve">Otwarcie ofert nastąpi w </w:t>
      </w:r>
      <w:r w:rsidR="00AD1B66">
        <w:rPr>
          <w:rFonts w:ascii="Calibri" w:hAnsi="Calibri" w:cs="Calibri"/>
        </w:rPr>
        <w:t xml:space="preserve">dniu </w:t>
      </w:r>
      <w:r w:rsidR="004A3BFA" w:rsidRPr="004A3BFA">
        <w:rPr>
          <w:rFonts w:ascii="Calibri" w:hAnsi="Calibri" w:cs="Calibri"/>
        </w:rPr>
        <w:t>24</w:t>
      </w:r>
      <w:r w:rsidR="004A3BFA" w:rsidRPr="004A3BFA">
        <w:rPr>
          <w:rFonts w:ascii="Calibri" w:hAnsi="Calibri" w:cs="Calibri"/>
          <w:b/>
        </w:rPr>
        <w:t>.04</w:t>
      </w:r>
      <w:r w:rsidR="001C6E78" w:rsidRPr="004A3BFA">
        <w:rPr>
          <w:rFonts w:ascii="Calibri" w:hAnsi="Calibri" w:cs="Calibri"/>
          <w:b/>
        </w:rPr>
        <w:t>.202</w:t>
      </w:r>
      <w:r w:rsidR="009265AB" w:rsidRPr="004A3BFA">
        <w:rPr>
          <w:rFonts w:ascii="Calibri" w:hAnsi="Calibri" w:cs="Calibri"/>
          <w:b/>
        </w:rPr>
        <w:t>4</w:t>
      </w:r>
      <w:r w:rsidRPr="004A3BFA">
        <w:rPr>
          <w:rFonts w:ascii="Calibri" w:hAnsi="Calibri" w:cs="Calibri"/>
          <w:b/>
        </w:rPr>
        <w:t xml:space="preserve"> </w:t>
      </w:r>
      <w:r w:rsidRPr="00A97A0B">
        <w:rPr>
          <w:rFonts w:ascii="Calibri" w:hAnsi="Calibri" w:cs="Calibri"/>
          <w:b/>
        </w:rPr>
        <w:t xml:space="preserve">o godzinie </w:t>
      </w:r>
      <w:r w:rsidR="00A25322">
        <w:rPr>
          <w:rFonts w:ascii="Calibri" w:hAnsi="Calibri" w:cs="Calibri"/>
          <w:b/>
        </w:rPr>
        <w:t>11</w:t>
      </w:r>
      <w:r w:rsidR="001C6E78">
        <w:rPr>
          <w:rFonts w:ascii="Calibri" w:hAnsi="Calibri" w:cs="Calibri"/>
          <w:b/>
        </w:rPr>
        <w:t>:00</w:t>
      </w:r>
      <w:r w:rsidRPr="00A97A0B">
        <w:rPr>
          <w:rFonts w:ascii="Calibri" w:hAnsi="Calibri" w:cs="Calibri"/>
        </w:rPr>
        <w:t xml:space="preserve"> w pokoju NR </w:t>
      </w:r>
      <w:r w:rsidR="000B6214" w:rsidRPr="00A97A0B">
        <w:rPr>
          <w:rFonts w:ascii="Calibri" w:hAnsi="Calibri" w:cs="Calibri"/>
        </w:rPr>
        <w:t>16</w:t>
      </w:r>
      <w:r w:rsidRPr="00A97A0B">
        <w:rPr>
          <w:rFonts w:ascii="Calibri" w:hAnsi="Calibri" w:cs="Calibri"/>
        </w:rPr>
        <w:t xml:space="preserve">, na komputerze Zamawiającego, po odszyfrowaniu i pobraniu z Platformy </w:t>
      </w:r>
      <w:r w:rsidR="00176E14" w:rsidRPr="00A97A0B">
        <w:rPr>
          <w:rFonts w:ascii="Calibri" w:hAnsi="Calibri" w:cs="Calibri"/>
        </w:rPr>
        <w:t>zakupowej</w:t>
      </w:r>
      <w:r w:rsidRPr="00A97A0B">
        <w:rPr>
          <w:rFonts w:ascii="Calibri" w:hAnsi="Calibri" w:cs="Calibri"/>
        </w:rPr>
        <w:t xml:space="preserve"> złożonych ofert. </w:t>
      </w:r>
    </w:p>
    <w:p w14:paraId="4B2A5C7E" w14:textId="05FA6655" w:rsidR="00176E14" w:rsidRPr="00A97A0B" w:rsidRDefault="00176E14" w:rsidP="00A02384">
      <w:pPr>
        <w:numPr>
          <w:ilvl w:val="0"/>
          <w:numId w:val="11"/>
        </w:numPr>
        <w:spacing w:after="5" w:line="360" w:lineRule="auto"/>
        <w:ind w:right="12" w:hanging="221"/>
        <w:jc w:val="both"/>
        <w:rPr>
          <w:rFonts w:ascii="Calibri" w:hAnsi="Calibri" w:cs="Calibri"/>
        </w:rPr>
      </w:pPr>
      <w:r w:rsidRPr="00A97A0B">
        <w:rPr>
          <w:rFonts w:ascii="Calibri" w:hAnsi="Calibri" w:cs="Calibri"/>
        </w:rPr>
        <w:t>Otwarcie ofert jest niejawne.</w:t>
      </w:r>
    </w:p>
    <w:p w14:paraId="04DFCCC3" w14:textId="118CC834" w:rsidR="00D007F8" w:rsidRPr="00A97A0B" w:rsidRDefault="00D007F8" w:rsidP="00A02384">
      <w:pPr>
        <w:numPr>
          <w:ilvl w:val="0"/>
          <w:numId w:val="11"/>
        </w:numPr>
        <w:spacing w:after="5" w:line="360" w:lineRule="auto"/>
        <w:ind w:right="12" w:hanging="221"/>
        <w:jc w:val="both"/>
        <w:rPr>
          <w:rFonts w:ascii="Calibri" w:hAnsi="Calibri" w:cs="Calibri"/>
        </w:rPr>
      </w:pPr>
      <w:r w:rsidRPr="00A97A0B">
        <w:rPr>
          <w:rFonts w:ascii="Calibri" w:hAnsi="Calibri" w:cs="Calibri"/>
        </w:rPr>
        <w:t xml:space="preserve">Najpóźniej przed otwarciem ofert, Zamawiający udostępni na Platformie </w:t>
      </w:r>
      <w:r w:rsidR="00176E14" w:rsidRPr="00A97A0B">
        <w:rPr>
          <w:rFonts w:ascii="Calibri" w:hAnsi="Calibri" w:cs="Calibri"/>
        </w:rPr>
        <w:t>zakupowej</w:t>
      </w:r>
      <w:r w:rsidRPr="00A97A0B">
        <w:rPr>
          <w:rFonts w:ascii="Calibri" w:hAnsi="Calibri" w:cs="Calibri"/>
        </w:rPr>
        <w:t xml:space="preserve"> informację         </w:t>
      </w:r>
      <w:r w:rsidR="00176E14" w:rsidRPr="00A97A0B">
        <w:rPr>
          <w:rFonts w:ascii="Calibri" w:hAnsi="Calibri" w:cs="Calibri"/>
        </w:rPr>
        <w:t xml:space="preserve"> </w:t>
      </w:r>
      <w:r w:rsidRPr="00A97A0B">
        <w:rPr>
          <w:rFonts w:ascii="Calibri" w:hAnsi="Calibri" w:cs="Calibri"/>
        </w:rPr>
        <w:t xml:space="preserve"> o kwocie, jaką zamierza przeznaczyć na sfinansowanie niniejszego zamówienia (kwota brutto, wraz          z podatkiem VAT).  </w:t>
      </w:r>
    </w:p>
    <w:p w14:paraId="72FF84FC" w14:textId="034BC89D" w:rsidR="00D007F8" w:rsidRPr="00A97A0B" w:rsidRDefault="00D007F8" w:rsidP="00A02384">
      <w:pPr>
        <w:numPr>
          <w:ilvl w:val="0"/>
          <w:numId w:val="11"/>
        </w:numPr>
        <w:spacing w:after="5" w:line="360" w:lineRule="auto"/>
        <w:ind w:right="12" w:hanging="221"/>
        <w:jc w:val="both"/>
        <w:rPr>
          <w:rFonts w:ascii="Calibri" w:hAnsi="Calibri" w:cs="Calibri"/>
        </w:rPr>
      </w:pPr>
      <w:r w:rsidRPr="00A97A0B">
        <w:rPr>
          <w:rFonts w:ascii="Calibri" w:hAnsi="Calibri" w:cs="Calibri"/>
        </w:rPr>
        <w:t xml:space="preserve">Niezwłocznie po otwarciu ofert Zamawiający udostępni na Platformie </w:t>
      </w:r>
      <w:r w:rsidR="00176E14" w:rsidRPr="00A97A0B">
        <w:rPr>
          <w:rFonts w:ascii="Calibri" w:hAnsi="Calibri" w:cs="Calibri"/>
        </w:rPr>
        <w:t>zakupowej</w:t>
      </w:r>
      <w:r w:rsidRPr="00A97A0B">
        <w:rPr>
          <w:rFonts w:ascii="Calibri" w:hAnsi="Calibri" w:cs="Calibri"/>
        </w:rPr>
        <w:t xml:space="preserve"> informacje o: </w:t>
      </w:r>
    </w:p>
    <w:p w14:paraId="4F9DA624" w14:textId="77777777" w:rsidR="00D007F8" w:rsidRPr="00A97A0B" w:rsidRDefault="00D007F8" w:rsidP="00176E14">
      <w:pPr>
        <w:spacing w:after="5" w:line="360" w:lineRule="auto"/>
        <w:ind w:right="12"/>
        <w:jc w:val="both"/>
        <w:rPr>
          <w:rFonts w:ascii="Calibri" w:hAnsi="Calibri" w:cs="Calibri"/>
        </w:rPr>
      </w:pPr>
      <w:r w:rsidRPr="00A97A0B">
        <w:rPr>
          <w:rFonts w:ascii="Calibri" w:hAnsi="Calibri" w:cs="Calibri"/>
        </w:rPr>
        <w:t xml:space="preserve">nazwach albo imionach i nazwiskach oraz siedzibach lub miejscach prowadzonej działalności         gospodarczej albo miejscach zamieszkania wykonawców, których oferty zostały otwarte; </w:t>
      </w:r>
    </w:p>
    <w:p w14:paraId="3DFB992D" w14:textId="6EC5A8F4" w:rsidR="00F1530E" w:rsidRPr="00A97A0B" w:rsidRDefault="00D007F8" w:rsidP="00A835EC">
      <w:pPr>
        <w:widowControl w:val="0"/>
        <w:autoSpaceDE w:val="0"/>
        <w:autoSpaceDN w:val="0"/>
        <w:adjustRightInd w:val="0"/>
        <w:spacing w:line="360" w:lineRule="auto"/>
        <w:jc w:val="both"/>
        <w:rPr>
          <w:rFonts w:ascii="Calibri" w:hAnsi="Calibri" w:cs="Calibri"/>
        </w:rPr>
      </w:pPr>
      <w:r w:rsidRPr="00A97A0B">
        <w:rPr>
          <w:rFonts w:ascii="Calibri" w:hAnsi="Calibri" w:cs="Calibri"/>
        </w:rPr>
        <w:t>cenach</w:t>
      </w:r>
      <w:r w:rsidR="00176E14" w:rsidRPr="00A97A0B">
        <w:rPr>
          <w:rFonts w:ascii="Calibri" w:hAnsi="Calibri" w:cs="Calibri"/>
        </w:rPr>
        <w:t xml:space="preserve"> lub kosztach</w:t>
      </w:r>
      <w:r w:rsidRPr="00A97A0B">
        <w:rPr>
          <w:rFonts w:ascii="Calibri" w:hAnsi="Calibri" w:cs="Calibri"/>
        </w:rPr>
        <w:t xml:space="preserve"> zawartych w ofertach</w:t>
      </w:r>
      <w:r w:rsidR="00A835EC" w:rsidRPr="00A97A0B">
        <w:rPr>
          <w:rFonts w:ascii="Calibri" w:hAnsi="Calibri" w:cs="Calibri"/>
          <w:b/>
          <w:bCs/>
        </w:rPr>
        <w:t>.</w:t>
      </w:r>
      <w:r w:rsidR="00176E14" w:rsidRPr="00A97A0B">
        <w:rPr>
          <w:rFonts w:ascii="Calibri" w:hAnsi="Calibri" w:cs="Calibri"/>
          <w:b/>
          <w:bCs/>
        </w:rPr>
        <w:t xml:space="preserve"> </w:t>
      </w:r>
      <w:r w:rsidR="00176E14" w:rsidRPr="00A97A0B">
        <w:rPr>
          <w:rFonts w:ascii="Calibri" w:hAnsi="Calibri" w:cs="Calibri"/>
        </w:rPr>
        <w:t>Informacja zostanie opublikowana w sekcji „komunikaty”</w:t>
      </w:r>
    </w:p>
    <w:p w14:paraId="6B003F15" w14:textId="77777777" w:rsidR="00F1530E" w:rsidRPr="00A97A0B" w:rsidRDefault="00F1530E" w:rsidP="00EC6391">
      <w:pPr>
        <w:widowControl w:val="0"/>
        <w:autoSpaceDE w:val="0"/>
        <w:autoSpaceDN w:val="0"/>
        <w:adjustRightInd w:val="0"/>
        <w:spacing w:after="0" w:line="276" w:lineRule="auto"/>
        <w:jc w:val="both"/>
        <w:rPr>
          <w:rFonts w:ascii="Calibri" w:hAnsi="Calibri" w:cs="Calibri"/>
          <w:b/>
          <w:bCs/>
        </w:rPr>
      </w:pPr>
    </w:p>
    <w:p w14:paraId="54FE1592" w14:textId="67698E60" w:rsidR="00EC6391" w:rsidRPr="00A97A0B"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w:t>
      </w:r>
      <w:r w:rsidR="00BF227D" w:rsidRPr="00A97A0B">
        <w:rPr>
          <w:rFonts w:ascii="Calibri" w:hAnsi="Calibri" w:cs="Calibri"/>
          <w:b/>
        </w:rPr>
        <w:t>XI</w:t>
      </w:r>
      <w:r w:rsidRPr="00A97A0B">
        <w:rPr>
          <w:rFonts w:ascii="Calibri" w:hAnsi="Calibri" w:cs="Calibri"/>
          <w:b/>
        </w:rPr>
        <w:t>. OPIS SPOSOBU OBLICZENIA CENY</w:t>
      </w:r>
    </w:p>
    <w:p w14:paraId="70B3EBEC" w14:textId="0E8E515E" w:rsidR="005B0B1E" w:rsidRPr="00A97A0B" w:rsidRDefault="00316D86" w:rsidP="00316D86">
      <w:pPr>
        <w:pStyle w:val="WW-Domy3flnie"/>
        <w:spacing w:after="0" w:line="360" w:lineRule="auto"/>
        <w:jc w:val="both"/>
      </w:pPr>
      <w:r w:rsidRPr="00A97A0B">
        <w:t>1.</w:t>
      </w:r>
      <w:r w:rsidR="00F5216C" w:rsidRPr="00A97A0B">
        <w:t xml:space="preserve">Cena oferty brutto jest ceną </w:t>
      </w:r>
      <w:r w:rsidR="005B0B1E" w:rsidRPr="00A97A0B">
        <w:t xml:space="preserve">za </w:t>
      </w:r>
      <w:r w:rsidR="00A73601" w:rsidRPr="00A97A0B">
        <w:t>odbiór i zagospodarowanie odpadów</w:t>
      </w:r>
      <w:r w:rsidR="005B0B1E" w:rsidRPr="00A97A0B">
        <w:t xml:space="preserve"> </w:t>
      </w:r>
      <w:r w:rsidR="00A73601" w:rsidRPr="00A97A0B">
        <w:t xml:space="preserve">komunalnych z terenu Miasta i </w:t>
      </w:r>
      <w:r w:rsidR="00A73601" w:rsidRPr="00A97A0B">
        <w:lastRenderedPageBreak/>
        <w:t xml:space="preserve">Gminy Górzno </w:t>
      </w:r>
      <w:r w:rsidR="005B0B1E" w:rsidRPr="00A97A0B">
        <w:t xml:space="preserve">uwzględniającą podatek Vat </w:t>
      </w:r>
      <w:r w:rsidRPr="00A97A0B">
        <w:t>i musi obejmować wszystkie koszty i składniki związane z wykonaniem zamówienia oraz warunkami stawianymi przez Zamawiającego.</w:t>
      </w:r>
      <w:r w:rsidR="005B0B1E" w:rsidRPr="00A97A0B">
        <w:t xml:space="preserve"> </w:t>
      </w:r>
      <w:r w:rsidRPr="00A97A0B">
        <w:t>P</w:t>
      </w:r>
      <w:r w:rsidR="005B0B1E" w:rsidRPr="00A97A0B">
        <w:t>odana przez Wykonawcę w ofercie będzie obowiązywała przez cały okres realizacji umowy i nie będzie podlegała zwiększeniu</w:t>
      </w:r>
      <w:r w:rsidRPr="00A97A0B">
        <w:t>.</w:t>
      </w:r>
    </w:p>
    <w:p w14:paraId="09DF4069" w14:textId="2C68774E" w:rsidR="00F5216C" w:rsidRPr="00A97A0B" w:rsidRDefault="00C03BE7" w:rsidP="00A835EC">
      <w:pPr>
        <w:pStyle w:val="NormalnyWeb"/>
        <w:tabs>
          <w:tab w:val="left" w:pos="0"/>
        </w:tabs>
        <w:suppressAutoHyphens/>
        <w:spacing w:before="0" w:beforeAutospacing="0" w:after="0" w:afterAutospacing="0" w:line="360" w:lineRule="auto"/>
        <w:jc w:val="both"/>
        <w:rPr>
          <w:rFonts w:eastAsiaTheme="majorEastAsia"/>
          <w:sz w:val="22"/>
          <w:szCs w:val="22"/>
          <w:lang w:eastAsia="en-US"/>
        </w:rPr>
      </w:pPr>
      <w:r>
        <w:rPr>
          <w:rFonts w:eastAsiaTheme="majorEastAsia"/>
          <w:sz w:val="22"/>
          <w:szCs w:val="22"/>
          <w:lang w:eastAsia="en-US"/>
        </w:rPr>
        <w:t>2.  Zgodnie z art. 225 ustawy p</w:t>
      </w:r>
      <w:r w:rsidR="00F5216C" w:rsidRPr="00A97A0B">
        <w:rPr>
          <w:rFonts w:eastAsiaTheme="majorEastAsia"/>
          <w:sz w:val="22"/>
          <w:szCs w:val="22"/>
          <w:lang w:eastAsia="en-US"/>
        </w:rPr>
        <w:t xml:space="preserve">zp jeżeli została złożona oferta, której wybór prowadziłby do powstania u </w:t>
      </w:r>
      <w:r w:rsidR="00316D86" w:rsidRPr="00A97A0B">
        <w:rPr>
          <w:rFonts w:eastAsiaTheme="majorEastAsia"/>
          <w:sz w:val="22"/>
          <w:szCs w:val="22"/>
          <w:lang w:eastAsia="en-US"/>
        </w:rPr>
        <w:t>Z</w:t>
      </w:r>
      <w:r w:rsidR="00F5216C" w:rsidRPr="00A97A0B">
        <w:rPr>
          <w:rFonts w:eastAsiaTheme="majorEastAsia"/>
          <w:sz w:val="22"/>
          <w:szCs w:val="22"/>
          <w:lang w:eastAsia="en-US"/>
        </w:rPr>
        <w:t>amawiającego obowiązku podatkowego zgodnie z ustawą z 11 marca 2004 r. o podatku od towarów i usług</w:t>
      </w:r>
      <w:r w:rsidR="00E3432C">
        <w:rPr>
          <w:rFonts w:eastAsiaTheme="majorEastAsia"/>
          <w:sz w:val="22"/>
          <w:szCs w:val="22"/>
          <w:lang w:eastAsia="en-US"/>
        </w:rPr>
        <w:t xml:space="preserve"> (t</w:t>
      </w:r>
      <w:r w:rsidR="00C86040">
        <w:rPr>
          <w:rFonts w:eastAsiaTheme="majorEastAsia"/>
          <w:sz w:val="22"/>
          <w:szCs w:val="22"/>
          <w:lang w:eastAsia="en-US"/>
        </w:rPr>
        <w:t>.</w:t>
      </w:r>
      <w:r w:rsidR="00E3432C">
        <w:rPr>
          <w:rFonts w:eastAsiaTheme="majorEastAsia"/>
          <w:sz w:val="22"/>
          <w:szCs w:val="22"/>
          <w:lang w:eastAsia="en-US"/>
        </w:rPr>
        <w:t>j.</w:t>
      </w:r>
      <w:r w:rsidR="00E3432C" w:rsidRPr="00E3432C">
        <w:rPr>
          <w:rFonts w:eastAsiaTheme="majorEastAsia"/>
          <w:sz w:val="22"/>
          <w:szCs w:val="22"/>
          <w:lang w:eastAsia="en-US"/>
        </w:rPr>
        <w:t>Dz.U.2023.</w:t>
      </w:r>
      <w:r w:rsidR="00E3432C">
        <w:rPr>
          <w:rFonts w:eastAsiaTheme="majorEastAsia"/>
          <w:sz w:val="22"/>
          <w:szCs w:val="22"/>
          <w:lang w:eastAsia="en-US"/>
        </w:rPr>
        <w:t>poz</w:t>
      </w:r>
      <w:r w:rsidR="00E3432C" w:rsidRPr="00E3432C">
        <w:rPr>
          <w:rFonts w:eastAsiaTheme="majorEastAsia"/>
          <w:sz w:val="22"/>
          <w:szCs w:val="22"/>
          <w:lang w:eastAsia="en-US"/>
        </w:rPr>
        <w:t>.1570</w:t>
      </w:r>
      <w:r w:rsidR="00E3432C">
        <w:rPr>
          <w:rFonts w:eastAsiaTheme="majorEastAsia"/>
          <w:sz w:val="22"/>
          <w:szCs w:val="22"/>
          <w:lang w:eastAsia="en-US"/>
        </w:rPr>
        <w:t xml:space="preserve"> ze zm.)</w:t>
      </w:r>
      <w:r w:rsidR="00F5216C" w:rsidRPr="00A97A0B">
        <w:rPr>
          <w:rFonts w:eastAsiaTheme="majorEastAsia"/>
          <w:sz w:val="22"/>
          <w:szCs w:val="22"/>
          <w:lang w:eastAsia="en-US"/>
        </w:rPr>
        <w:t>, dla celów zastosowania kryterium ceny lub kosztu zamawiający dolicza do przedstawionej w tej ofercie ceny kwotę podatku od towarów i usług, którą miałby obowiązek rozliczyć. W takiej sytuacji wykonawca ma obowiązek:</w:t>
      </w:r>
    </w:p>
    <w:p w14:paraId="54B6A9C6" w14:textId="71D14848" w:rsidR="00F5216C" w:rsidRPr="00A97A0B" w:rsidRDefault="00F5216C" w:rsidP="00A835EC">
      <w:pPr>
        <w:spacing w:after="0" w:line="360" w:lineRule="auto"/>
        <w:contextualSpacing/>
        <w:jc w:val="both"/>
        <w:rPr>
          <w:rFonts w:ascii="Calibri" w:eastAsiaTheme="majorEastAsia" w:hAnsi="Calibri" w:cs="Calibri"/>
        </w:rPr>
      </w:pPr>
      <w:r w:rsidRPr="00A97A0B">
        <w:rPr>
          <w:rFonts w:ascii="Calibri" w:eastAsiaTheme="majorEastAsia" w:hAnsi="Calibri" w:cs="Calibri"/>
        </w:rPr>
        <w:t>1)</w:t>
      </w:r>
      <w:r w:rsidR="00316D86" w:rsidRPr="00A97A0B">
        <w:rPr>
          <w:rFonts w:ascii="Calibri" w:eastAsiaTheme="majorEastAsia" w:hAnsi="Calibri" w:cs="Calibri"/>
        </w:rPr>
        <w:t xml:space="preserve"> </w:t>
      </w:r>
      <w:r w:rsidRPr="00A97A0B">
        <w:rPr>
          <w:rFonts w:ascii="Calibri" w:eastAsiaTheme="majorEastAsia" w:hAnsi="Calibri" w:cs="Calibri"/>
        </w:rPr>
        <w:t>poinformowania zamawiającego, że wybór jego oferty będzie prowadził do powstania u zamawiającego obowiązku podatkowego;</w:t>
      </w:r>
    </w:p>
    <w:p w14:paraId="7E9C0284" w14:textId="04CEF895" w:rsidR="00F5216C" w:rsidRPr="00A97A0B" w:rsidRDefault="00F5216C" w:rsidP="00A835EC">
      <w:pPr>
        <w:spacing w:after="0" w:line="360" w:lineRule="auto"/>
        <w:contextualSpacing/>
        <w:jc w:val="both"/>
        <w:rPr>
          <w:rFonts w:ascii="Calibri" w:eastAsiaTheme="majorEastAsia" w:hAnsi="Calibri" w:cs="Calibri"/>
        </w:rPr>
      </w:pPr>
      <w:r w:rsidRPr="00A97A0B">
        <w:rPr>
          <w:rFonts w:ascii="Calibri" w:eastAsiaTheme="majorEastAsia" w:hAnsi="Calibri" w:cs="Calibri"/>
        </w:rPr>
        <w:t>2)</w:t>
      </w:r>
      <w:r w:rsidR="00316D86" w:rsidRPr="00A97A0B">
        <w:rPr>
          <w:rFonts w:ascii="Calibri" w:eastAsiaTheme="majorEastAsia" w:hAnsi="Calibri" w:cs="Calibri"/>
        </w:rPr>
        <w:t xml:space="preserve"> </w:t>
      </w:r>
      <w:r w:rsidRPr="00A97A0B">
        <w:rPr>
          <w:rFonts w:ascii="Calibri" w:eastAsiaTheme="majorEastAsia" w:hAnsi="Calibri" w:cs="Calibri"/>
        </w:rPr>
        <w:t>wskazania nazwy (rodzaju) towaru lub usługi, których dostawa lub świadczenie będą prowadziły do powstania obowiązku podatkowego;</w:t>
      </w:r>
    </w:p>
    <w:p w14:paraId="4219903E" w14:textId="13231A83" w:rsidR="00F5216C" w:rsidRPr="00A97A0B" w:rsidRDefault="00F5216C" w:rsidP="00A835EC">
      <w:pPr>
        <w:spacing w:after="0" w:line="360" w:lineRule="auto"/>
        <w:contextualSpacing/>
        <w:jc w:val="both"/>
        <w:rPr>
          <w:rFonts w:ascii="Calibri" w:eastAsiaTheme="majorEastAsia" w:hAnsi="Calibri" w:cs="Calibri"/>
        </w:rPr>
      </w:pPr>
      <w:r w:rsidRPr="00A97A0B">
        <w:rPr>
          <w:rFonts w:ascii="Calibri" w:eastAsiaTheme="majorEastAsia" w:hAnsi="Calibri" w:cs="Calibri"/>
        </w:rPr>
        <w:t>3)</w:t>
      </w:r>
      <w:r w:rsidR="00316D86" w:rsidRPr="00A97A0B">
        <w:rPr>
          <w:rFonts w:ascii="Calibri" w:eastAsiaTheme="majorEastAsia" w:hAnsi="Calibri" w:cs="Calibri"/>
        </w:rPr>
        <w:t xml:space="preserve"> </w:t>
      </w:r>
      <w:r w:rsidRPr="00A97A0B">
        <w:rPr>
          <w:rFonts w:ascii="Calibri" w:eastAsiaTheme="majorEastAsia" w:hAnsi="Calibri" w:cs="Calibri"/>
        </w:rPr>
        <w:t>wskazania wartości towaru lub usługi objętego obowiązkiem podatkowym zamawiającego, bez kwoty podatku;</w:t>
      </w:r>
    </w:p>
    <w:p w14:paraId="69BF71F6" w14:textId="44BCD7C6" w:rsidR="00F5216C" w:rsidRPr="00A97A0B" w:rsidRDefault="00F5216C" w:rsidP="00A835EC">
      <w:pPr>
        <w:spacing w:after="0" w:line="360" w:lineRule="auto"/>
        <w:contextualSpacing/>
        <w:jc w:val="both"/>
        <w:rPr>
          <w:rFonts w:ascii="Calibri" w:eastAsiaTheme="majorEastAsia" w:hAnsi="Calibri" w:cs="Calibri"/>
        </w:rPr>
      </w:pPr>
      <w:r w:rsidRPr="00A97A0B">
        <w:rPr>
          <w:rFonts w:ascii="Calibri" w:eastAsiaTheme="majorEastAsia" w:hAnsi="Calibri" w:cs="Calibri"/>
        </w:rPr>
        <w:t>4)</w:t>
      </w:r>
      <w:r w:rsidR="00316D86" w:rsidRPr="00A97A0B">
        <w:rPr>
          <w:rFonts w:ascii="Calibri" w:eastAsiaTheme="majorEastAsia" w:hAnsi="Calibri" w:cs="Calibri"/>
        </w:rPr>
        <w:t xml:space="preserve"> </w:t>
      </w:r>
      <w:r w:rsidRPr="00A97A0B">
        <w:rPr>
          <w:rFonts w:ascii="Calibri" w:eastAsiaTheme="majorEastAsia" w:hAnsi="Calibri" w:cs="Calibri"/>
        </w:rPr>
        <w:t>wskazania stawki podatku od towarów i usług, która zgodnie z wiedzą wykonawcy, będzie miała zastosowanie.</w:t>
      </w:r>
    </w:p>
    <w:p w14:paraId="2E763273" w14:textId="61B42008" w:rsidR="00A835EC" w:rsidRPr="00A97A0B" w:rsidRDefault="00F5216C" w:rsidP="00A835EC">
      <w:pPr>
        <w:pStyle w:val="Akapitzlist"/>
        <w:spacing w:after="0" w:line="360" w:lineRule="auto"/>
        <w:ind w:left="0"/>
        <w:jc w:val="both"/>
        <w:rPr>
          <w:rFonts w:ascii="Calibri" w:eastAsiaTheme="majorEastAsia" w:hAnsi="Calibri" w:cs="Calibri"/>
        </w:rPr>
      </w:pPr>
      <w:r w:rsidRPr="00A97A0B">
        <w:rPr>
          <w:rFonts w:ascii="Calibri" w:eastAsiaTheme="majorEastAsia" w:hAnsi="Calibri" w:cs="Calibri"/>
        </w:rPr>
        <w:t xml:space="preserve">Informację w powyższym zakresie wykonawca składa w formularzu ofertowym stanowiącym </w:t>
      </w:r>
      <w:r w:rsidRPr="00A97A0B">
        <w:rPr>
          <w:rFonts w:ascii="Calibri" w:eastAsiaTheme="majorEastAsia" w:hAnsi="Calibri" w:cs="Calibri"/>
          <w:u w:val="single"/>
        </w:rPr>
        <w:t>załącznik nr 1 do SWZ</w:t>
      </w:r>
      <w:r w:rsidRPr="00A97A0B">
        <w:rPr>
          <w:rFonts w:ascii="Calibri" w:eastAsiaTheme="majorEastAsia" w:hAnsi="Calibri" w:cs="Calibri"/>
        </w:rPr>
        <w:t>. Brak złożenia ww. informacji będzie postrzegany jako brak powstania obowiązku podatkowego u zamawiającego.</w:t>
      </w:r>
    </w:p>
    <w:p w14:paraId="2A6B71E7" w14:textId="77777777" w:rsidR="00EC6391" w:rsidRPr="00A97A0B" w:rsidRDefault="00EC6391" w:rsidP="00EC6391">
      <w:pPr>
        <w:widowControl w:val="0"/>
        <w:tabs>
          <w:tab w:val="left" w:pos="720"/>
        </w:tabs>
        <w:autoSpaceDE w:val="0"/>
        <w:autoSpaceDN w:val="0"/>
        <w:adjustRightInd w:val="0"/>
        <w:spacing w:after="0" w:line="360" w:lineRule="auto"/>
        <w:jc w:val="both"/>
        <w:rPr>
          <w:rFonts w:ascii="Calibri" w:hAnsi="Calibri" w:cs="Calibri"/>
        </w:rPr>
      </w:pPr>
    </w:p>
    <w:p w14:paraId="73430188" w14:textId="5787F7BA" w:rsidR="00EC6391" w:rsidRPr="00A97A0B"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w:t>
      </w:r>
      <w:r w:rsidR="00BF227D" w:rsidRPr="00A97A0B">
        <w:rPr>
          <w:rFonts w:ascii="Calibri" w:hAnsi="Calibri" w:cs="Calibri"/>
          <w:b/>
        </w:rPr>
        <w:t>XII</w:t>
      </w:r>
      <w:r w:rsidRPr="00A97A0B">
        <w:rPr>
          <w:rFonts w:ascii="Calibri" w:hAnsi="Calibri" w:cs="Calibri"/>
          <w:b/>
        </w:rPr>
        <w:t>. INFORMACJE DOTYCZĄCE WALUT OBCYCH, W JAKICH MOGĄ BYĆ PROWADZONE ROZLICZENIA MIĘDZY ZAMAWIAJĄCYM A WYKONAWCĄ</w:t>
      </w:r>
    </w:p>
    <w:p w14:paraId="0ED534F0" w14:textId="6C744363" w:rsidR="006450CD" w:rsidRPr="00A97A0B" w:rsidRDefault="00EC6391" w:rsidP="00F1530E">
      <w:pPr>
        <w:widowControl w:val="0"/>
        <w:autoSpaceDE w:val="0"/>
        <w:autoSpaceDN w:val="0"/>
        <w:adjustRightInd w:val="0"/>
        <w:spacing w:line="360" w:lineRule="auto"/>
        <w:jc w:val="both"/>
        <w:rPr>
          <w:rFonts w:ascii="Calibri" w:hAnsi="Calibri" w:cs="Calibri"/>
        </w:rPr>
      </w:pPr>
      <w:r w:rsidRPr="00A97A0B">
        <w:rPr>
          <w:rFonts w:ascii="Calibri" w:hAnsi="Calibri" w:cs="Calibri"/>
        </w:rPr>
        <w:t>Rozliczenia finansowe pomiędzy Zamawiającym a Wykonawcą będą prowadzone w walucie polskiej. Zamawiający nie przewiduje rozliczeń w walutach obcych. Cena ofertowa winna być określona w PLN.</w:t>
      </w:r>
    </w:p>
    <w:p w14:paraId="0E32FD6D" w14:textId="77777777" w:rsidR="006450CD" w:rsidRPr="00A97A0B" w:rsidRDefault="006450CD" w:rsidP="00EC6391">
      <w:pPr>
        <w:widowControl w:val="0"/>
        <w:tabs>
          <w:tab w:val="left" w:pos="720"/>
        </w:tabs>
        <w:autoSpaceDE w:val="0"/>
        <w:autoSpaceDN w:val="0"/>
        <w:adjustRightInd w:val="0"/>
        <w:spacing w:after="0" w:line="240" w:lineRule="auto"/>
        <w:jc w:val="both"/>
        <w:rPr>
          <w:rFonts w:ascii="Calibri" w:hAnsi="Calibri" w:cs="Calibri"/>
        </w:rPr>
      </w:pPr>
    </w:p>
    <w:p w14:paraId="12D58C51" w14:textId="16378845" w:rsidR="00EC6391" w:rsidRPr="00A97A0B" w:rsidRDefault="00EC6391" w:rsidP="00EC6391">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Calibri" w:hAnsi="Calibri" w:cs="Calibri"/>
        </w:rPr>
      </w:pPr>
      <w:r w:rsidRPr="00A97A0B">
        <w:rPr>
          <w:rFonts w:ascii="Calibri" w:hAnsi="Calibri" w:cs="Calibri"/>
          <w:b/>
          <w:bCs/>
        </w:rPr>
        <w:t>X</w:t>
      </w:r>
      <w:r w:rsidR="00BF227D" w:rsidRPr="00A97A0B">
        <w:rPr>
          <w:rFonts w:ascii="Calibri" w:hAnsi="Calibri" w:cs="Calibri"/>
          <w:b/>
          <w:bCs/>
        </w:rPr>
        <w:t>XIII</w:t>
      </w:r>
      <w:r w:rsidRPr="00A97A0B">
        <w:rPr>
          <w:rFonts w:ascii="Calibri" w:hAnsi="Calibri" w:cs="Calibri"/>
          <w:b/>
          <w:bCs/>
        </w:rPr>
        <w:t>. OPIS KRYTERIÓW</w:t>
      </w:r>
      <w:r w:rsidR="00D97E29" w:rsidRPr="00A97A0B">
        <w:rPr>
          <w:rFonts w:ascii="Calibri" w:hAnsi="Calibri" w:cs="Calibri"/>
          <w:b/>
          <w:bCs/>
        </w:rPr>
        <w:t xml:space="preserve"> OCENY OFERT</w:t>
      </w:r>
    </w:p>
    <w:p w14:paraId="2CC0E8B5" w14:textId="593FE2B5" w:rsidR="009D0F50" w:rsidRPr="0002049B" w:rsidRDefault="00111A78" w:rsidP="00B17B50">
      <w:pPr>
        <w:tabs>
          <w:tab w:val="left" w:pos="244"/>
        </w:tabs>
        <w:spacing w:after="0" w:line="240" w:lineRule="auto"/>
        <w:rPr>
          <w:rFonts w:eastAsia="Times New Roman"/>
        </w:rPr>
      </w:pPr>
      <w:r>
        <w:rPr>
          <w:rFonts w:eastAsia="Times New Roman"/>
        </w:rPr>
        <w:t>1.</w:t>
      </w:r>
      <w:r w:rsidR="009D0F50" w:rsidRPr="0002049B">
        <w:rPr>
          <w:rFonts w:eastAsia="Times New Roman"/>
        </w:rPr>
        <w:t>Kryteria i ich opis:</w:t>
      </w:r>
    </w:p>
    <w:p w14:paraId="7EE99887" w14:textId="77777777" w:rsidR="002C1814" w:rsidRPr="0002049B" w:rsidRDefault="002C1814" w:rsidP="002C1814">
      <w:pPr>
        <w:tabs>
          <w:tab w:val="left" w:pos="244"/>
        </w:tabs>
        <w:spacing w:after="0" w:line="240" w:lineRule="auto"/>
        <w:ind w:left="244"/>
        <w:rPr>
          <w:rFonts w:eastAsia="Times New Roman"/>
        </w:rPr>
      </w:pPr>
    </w:p>
    <w:p w14:paraId="7FAC27D0" w14:textId="77777777" w:rsidR="009D0F50" w:rsidRPr="0002049B" w:rsidRDefault="009D0F50" w:rsidP="009D0F50">
      <w:pPr>
        <w:ind w:left="4"/>
        <w:rPr>
          <w:rFonts w:eastAsia="Times New Roman"/>
        </w:rPr>
      </w:pPr>
      <w:r w:rsidRPr="0002049B">
        <w:rPr>
          <w:rFonts w:eastAsia="Times New Roman"/>
        </w:rPr>
        <w:t>Cena - 60% = 60 pkt</w:t>
      </w:r>
    </w:p>
    <w:p w14:paraId="0A806262" w14:textId="77777777" w:rsidR="009D0F50" w:rsidRPr="0002049B" w:rsidRDefault="009D0F50" w:rsidP="009D0F50">
      <w:pPr>
        <w:spacing w:line="239" w:lineRule="auto"/>
        <w:ind w:left="4"/>
        <w:rPr>
          <w:rFonts w:eastAsia="Times New Roman"/>
        </w:rPr>
      </w:pPr>
      <w:r w:rsidRPr="0002049B">
        <w:rPr>
          <w:rFonts w:eastAsia="Times New Roman"/>
        </w:rPr>
        <w:t>Termin płatno</w:t>
      </w:r>
      <w:r w:rsidRPr="0002049B">
        <w:rPr>
          <w:rFonts w:eastAsia="Arial"/>
        </w:rPr>
        <w:t>ś</w:t>
      </w:r>
      <w:r w:rsidRPr="0002049B">
        <w:rPr>
          <w:rFonts w:eastAsia="Times New Roman"/>
        </w:rPr>
        <w:t>ci faktury - 20% = 20 pkt</w:t>
      </w:r>
    </w:p>
    <w:p w14:paraId="7A4AFAD4" w14:textId="77777777" w:rsidR="009D0F50" w:rsidRPr="0002049B" w:rsidRDefault="009D0F50" w:rsidP="009D0F50">
      <w:pPr>
        <w:spacing w:line="239" w:lineRule="auto"/>
        <w:ind w:left="4"/>
        <w:rPr>
          <w:rFonts w:eastAsia="Times New Roman"/>
        </w:rPr>
      </w:pPr>
      <w:r w:rsidRPr="0002049B">
        <w:rPr>
          <w:rFonts w:eastAsia="Times New Roman"/>
        </w:rPr>
        <w:t>Kryterium środowiskowe -10 %=10 pkt</w:t>
      </w:r>
    </w:p>
    <w:p w14:paraId="29857DD2" w14:textId="77777777" w:rsidR="009D0F50" w:rsidRPr="0002049B" w:rsidRDefault="009D0F50" w:rsidP="009D0F50">
      <w:pPr>
        <w:spacing w:line="239" w:lineRule="auto"/>
        <w:ind w:left="4"/>
        <w:rPr>
          <w:rFonts w:eastAsia="Times New Roman"/>
        </w:rPr>
      </w:pPr>
      <w:r w:rsidRPr="0002049B">
        <w:rPr>
          <w:rFonts w:eastAsia="Times New Roman"/>
        </w:rPr>
        <w:t>Termin odbioru odpadów z PSZOK- 10 %=10 pkt</w:t>
      </w:r>
    </w:p>
    <w:p w14:paraId="01389CDC" w14:textId="77777777" w:rsidR="009D0F50" w:rsidRPr="0002049B" w:rsidRDefault="009D0F50" w:rsidP="009D0F50">
      <w:pPr>
        <w:spacing w:line="239" w:lineRule="auto"/>
        <w:ind w:left="4"/>
        <w:rPr>
          <w:rFonts w:eastAsia="Times New Roman"/>
        </w:rPr>
      </w:pPr>
      <w:r w:rsidRPr="0002049B">
        <w:rPr>
          <w:rFonts w:eastAsia="Arial"/>
          <w:bCs/>
        </w:rPr>
        <w:t>1%=1 punkt</w:t>
      </w:r>
    </w:p>
    <w:p w14:paraId="73E666E8" w14:textId="77777777" w:rsidR="009D0F50" w:rsidRPr="0002049B" w:rsidRDefault="009D0F50" w:rsidP="009D0F50">
      <w:pPr>
        <w:spacing w:line="275" w:lineRule="exact"/>
      </w:pPr>
    </w:p>
    <w:p w14:paraId="6906BAF4" w14:textId="3867AF3A" w:rsidR="009D0F50" w:rsidRPr="0002049B" w:rsidRDefault="001370D7" w:rsidP="009D0F50">
      <w:pPr>
        <w:tabs>
          <w:tab w:val="left" w:pos="7064"/>
        </w:tabs>
      </w:pPr>
      <w:r>
        <w:rPr>
          <w:rFonts w:eastAsia="Arial"/>
          <w:b/>
          <w:bCs/>
        </w:rPr>
        <w:t xml:space="preserve">  1</w:t>
      </w:r>
      <w:r w:rsidR="009D0F50" w:rsidRPr="0002049B">
        <w:rPr>
          <w:rFonts w:eastAsia="Arial"/>
          <w:b/>
          <w:bCs/>
        </w:rPr>
        <w:t>) dla kryterium „cena” - według formuły: C= (Cna: Cnb ) x 60 %</w:t>
      </w:r>
      <w:r w:rsidR="009D0F50" w:rsidRPr="0002049B">
        <w:tab/>
        <w:t xml:space="preserve">                                             </w:t>
      </w:r>
    </w:p>
    <w:p w14:paraId="423F24CB" w14:textId="77777777" w:rsidR="009D0F50" w:rsidRPr="0002049B" w:rsidRDefault="009D0F50" w:rsidP="009D0F50">
      <w:pPr>
        <w:tabs>
          <w:tab w:val="left" w:pos="7064"/>
        </w:tabs>
        <w:ind w:left="304"/>
      </w:pPr>
    </w:p>
    <w:p w14:paraId="0B7346C8" w14:textId="77777777" w:rsidR="009D0F50" w:rsidRPr="0002049B" w:rsidRDefault="009D0F50" w:rsidP="009D0F50">
      <w:pPr>
        <w:tabs>
          <w:tab w:val="left" w:pos="7064"/>
        </w:tabs>
      </w:pPr>
      <w:r w:rsidRPr="0002049B">
        <w:rPr>
          <w:rFonts w:eastAsia="Arial"/>
          <w:b/>
          <w:bCs/>
        </w:rPr>
        <w:t xml:space="preserve">  gdzie</w:t>
      </w:r>
      <w:r w:rsidRPr="0002049B">
        <w:rPr>
          <w:rFonts w:eastAsia="Times New Roman"/>
        </w:rPr>
        <w:t>:</w:t>
      </w:r>
    </w:p>
    <w:p w14:paraId="606F21A0" w14:textId="77777777" w:rsidR="009D0F50" w:rsidRPr="0002049B" w:rsidRDefault="009D0F50" w:rsidP="009D0F50">
      <w:pPr>
        <w:spacing w:line="241" w:lineRule="exact"/>
      </w:pPr>
    </w:p>
    <w:p w14:paraId="2269CF18" w14:textId="77777777" w:rsidR="009D0F50" w:rsidRPr="0002049B" w:rsidRDefault="009D0F50" w:rsidP="009D0F50">
      <w:r w:rsidRPr="0002049B">
        <w:rPr>
          <w:rFonts w:eastAsia="Arial"/>
          <w:b/>
          <w:bCs/>
        </w:rPr>
        <w:t xml:space="preserve">   C - cena </w:t>
      </w:r>
      <w:r w:rsidRPr="0002049B">
        <w:rPr>
          <w:rFonts w:eastAsia="Times New Roman"/>
        </w:rPr>
        <w:t>waga kryterium</w:t>
      </w:r>
      <w:r w:rsidRPr="0002049B">
        <w:rPr>
          <w:rFonts w:eastAsia="Arial"/>
          <w:b/>
          <w:bCs/>
        </w:rPr>
        <w:t xml:space="preserve"> - 60%</w:t>
      </w:r>
    </w:p>
    <w:p w14:paraId="503A88A3" w14:textId="77777777" w:rsidR="009D0F50" w:rsidRPr="0002049B" w:rsidRDefault="009D0F50" w:rsidP="009D0F50">
      <w:pPr>
        <w:spacing w:line="239" w:lineRule="exact"/>
      </w:pPr>
    </w:p>
    <w:p w14:paraId="7098A28A" w14:textId="77777777" w:rsidR="009D0F50" w:rsidRPr="0002049B" w:rsidRDefault="009D0F50" w:rsidP="009D0F50">
      <w:pPr>
        <w:ind w:left="204"/>
      </w:pPr>
      <w:r w:rsidRPr="0002049B">
        <w:rPr>
          <w:rFonts w:eastAsia="Times New Roman"/>
        </w:rPr>
        <w:t>C – ilo</w:t>
      </w:r>
      <w:r w:rsidRPr="0002049B">
        <w:rPr>
          <w:rFonts w:eastAsia="Arial"/>
        </w:rPr>
        <w:t>ść</w:t>
      </w:r>
      <w:r w:rsidRPr="0002049B">
        <w:rPr>
          <w:rFonts w:eastAsia="Times New Roman"/>
        </w:rPr>
        <w:t xml:space="preserve"> punktów oferty rozpatrywanej</w:t>
      </w:r>
    </w:p>
    <w:p w14:paraId="68764133" w14:textId="60E36504" w:rsidR="009D0F50" w:rsidRPr="0002049B" w:rsidRDefault="00A97A0B" w:rsidP="00A97A0B">
      <w:pPr>
        <w:rPr>
          <w:rFonts w:eastAsia="Times New Roman"/>
        </w:rPr>
      </w:pPr>
      <w:r w:rsidRPr="0002049B">
        <w:t xml:space="preserve">    </w:t>
      </w:r>
      <w:r w:rsidR="00B8105F" w:rsidRPr="0002049B">
        <w:rPr>
          <w:rFonts w:ascii="Calibri" w:hAnsi="Calibri" w:cs="Calibri"/>
        </w:rPr>
        <w:t>Cna – najniższa z kwot zaoferowanych przez oferentów</w:t>
      </w:r>
      <w:r w:rsidR="00010F14">
        <w:rPr>
          <w:rFonts w:ascii="Calibri" w:hAnsi="Calibri" w:cs="Calibri"/>
        </w:rPr>
        <w:t xml:space="preserve"> z podatkiem VAT</w:t>
      </w:r>
    </w:p>
    <w:p w14:paraId="4F83C665" w14:textId="7EEBEA9E" w:rsidR="009D0F50" w:rsidRPr="0002049B" w:rsidRDefault="00A97A0B" w:rsidP="00A97A0B">
      <w:r w:rsidRPr="0002049B">
        <w:rPr>
          <w:rFonts w:eastAsia="Times New Roman"/>
        </w:rPr>
        <w:t xml:space="preserve">    </w:t>
      </w:r>
      <w:r w:rsidR="009D0F50" w:rsidRPr="0002049B">
        <w:rPr>
          <w:rFonts w:eastAsia="Times New Roman"/>
        </w:rPr>
        <w:t>Cnb  –  kwota oferty z podatkiem VAT</w:t>
      </w:r>
    </w:p>
    <w:p w14:paraId="0D5EF7CC" w14:textId="77777777" w:rsidR="009D0F50" w:rsidRPr="0002049B" w:rsidRDefault="009D0F50" w:rsidP="009D0F50">
      <w:pPr>
        <w:spacing w:line="254" w:lineRule="exact"/>
      </w:pPr>
    </w:p>
    <w:p w14:paraId="0F54FE31" w14:textId="77777777" w:rsidR="009D0F50" w:rsidRPr="0002049B" w:rsidRDefault="009D0F50" w:rsidP="00A97A0B">
      <w:pPr>
        <w:spacing w:line="269" w:lineRule="auto"/>
        <w:ind w:right="20"/>
        <w:jc w:val="both"/>
      </w:pPr>
      <w:r w:rsidRPr="0002049B">
        <w:rPr>
          <w:rFonts w:eastAsia="Times New Roman"/>
        </w:rPr>
        <w:t xml:space="preserve"> Liczba punktów ze złożonych ofert zostanie obliczona według powy</w:t>
      </w:r>
      <w:r w:rsidRPr="0002049B">
        <w:rPr>
          <w:rFonts w:eastAsia="Arial"/>
        </w:rPr>
        <w:t>ż</w:t>
      </w:r>
      <w:r w:rsidRPr="0002049B">
        <w:rPr>
          <w:rFonts w:eastAsia="Times New Roman"/>
        </w:rPr>
        <w:t>szego wzoru. Liczba uzyskanych punktów dla danej oferty b</w:t>
      </w:r>
      <w:r w:rsidRPr="0002049B">
        <w:rPr>
          <w:rFonts w:eastAsia="Arial"/>
        </w:rPr>
        <w:t>ę</w:t>
      </w:r>
      <w:r w:rsidRPr="0002049B">
        <w:rPr>
          <w:rFonts w:eastAsia="Times New Roman"/>
        </w:rPr>
        <w:t>dzie podawana do dwóch miejsc po przecinku.</w:t>
      </w:r>
    </w:p>
    <w:p w14:paraId="4AA8504D" w14:textId="77777777" w:rsidR="009D0F50" w:rsidRPr="0002049B" w:rsidRDefault="009D0F50" w:rsidP="009D0F50">
      <w:pPr>
        <w:spacing w:line="213" w:lineRule="exact"/>
      </w:pPr>
    </w:p>
    <w:p w14:paraId="361D8426" w14:textId="0917BC78" w:rsidR="009D0F50" w:rsidRPr="0002049B" w:rsidRDefault="001370D7" w:rsidP="009D0F50">
      <w:pPr>
        <w:ind w:left="204"/>
      </w:pPr>
      <w:r>
        <w:rPr>
          <w:rFonts w:eastAsia="Arial"/>
          <w:b/>
          <w:bCs/>
        </w:rPr>
        <w:t>2</w:t>
      </w:r>
      <w:r w:rsidR="009D0F50" w:rsidRPr="0002049B">
        <w:rPr>
          <w:rFonts w:eastAsia="Arial"/>
          <w:b/>
          <w:bCs/>
        </w:rPr>
        <w:t>) dla kryterium "Termin płatno</w:t>
      </w:r>
      <w:r w:rsidR="009D0F50" w:rsidRPr="0002049B">
        <w:rPr>
          <w:rFonts w:eastAsia="Arial"/>
        </w:rPr>
        <w:t>ś</w:t>
      </w:r>
      <w:r w:rsidR="009D0F50" w:rsidRPr="0002049B">
        <w:rPr>
          <w:rFonts w:eastAsia="Arial"/>
          <w:b/>
          <w:bCs/>
        </w:rPr>
        <w:t>ci faktury"</w:t>
      </w:r>
    </w:p>
    <w:p w14:paraId="2563680B" w14:textId="77777777" w:rsidR="009D0F50" w:rsidRPr="0002049B" w:rsidRDefault="009D0F50" w:rsidP="009D0F50">
      <w:pPr>
        <w:spacing w:line="156" w:lineRule="exact"/>
      </w:pPr>
    </w:p>
    <w:p w14:paraId="719B3759" w14:textId="77777777" w:rsidR="009D0F50" w:rsidRPr="0002049B" w:rsidRDefault="009D0F50" w:rsidP="009D0F50">
      <w:pPr>
        <w:ind w:left="224"/>
      </w:pPr>
      <w:r w:rsidRPr="0002049B">
        <w:rPr>
          <w:rFonts w:eastAsia="Arial"/>
          <w:b/>
          <w:bCs/>
        </w:rPr>
        <w:t>C</w:t>
      </w:r>
      <w:r w:rsidRPr="0002049B">
        <w:rPr>
          <w:rFonts w:eastAsia="Arial"/>
          <w:b/>
          <w:bCs/>
          <w:vertAlign w:val="subscript"/>
        </w:rPr>
        <w:t>T</w:t>
      </w:r>
      <w:r w:rsidRPr="0002049B">
        <w:rPr>
          <w:rFonts w:eastAsia="Arial"/>
          <w:b/>
          <w:bCs/>
        </w:rPr>
        <w:t xml:space="preserve"> - termin płatno</w:t>
      </w:r>
      <w:r w:rsidRPr="0002049B">
        <w:rPr>
          <w:rFonts w:eastAsia="Arial"/>
        </w:rPr>
        <w:t>ś</w:t>
      </w:r>
      <w:r w:rsidRPr="0002049B">
        <w:rPr>
          <w:rFonts w:eastAsia="Arial"/>
          <w:b/>
          <w:bCs/>
        </w:rPr>
        <w:t xml:space="preserve">ci faktury </w:t>
      </w:r>
      <w:r w:rsidRPr="0002049B">
        <w:rPr>
          <w:rFonts w:eastAsia="Times New Roman"/>
        </w:rPr>
        <w:t>waga kryterium</w:t>
      </w:r>
      <w:r w:rsidRPr="0002049B">
        <w:rPr>
          <w:rFonts w:eastAsia="Arial"/>
          <w:b/>
          <w:bCs/>
        </w:rPr>
        <w:t xml:space="preserve"> – 20 %</w:t>
      </w:r>
    </w:p>
    <w:p w14:paraId="6AA74ADD" w14:textId="77777777" w:rsidR="009D0F50" w:rsidRPr="0002049B" w:rsidRDefault="009D0F50" w:rsidP="009D0F50">
      <w:pPr>
        <w:spacing w:line="188" w:lineRule="exact"/>
      </w:pPr>
    </w:p>
    <w:p w14:paraId="2EEFF1F4" w14:textId="77777777" w:rsidR="009D0F50" w:rsidRPr="0002049B" w:rsidRDefault="009D0F50" w:rsidP="009D0F50">
      <w:pPr>
        <w:ind w:left="224"/>
      </w:pPr>
      <w:r w:rsidRPr="0002049B">
        <w:rPr>
          <w:rFonts w:eastAsia="Times New Roman"/>
        </w:rPr>
        <w:t>7 dni od dnia otrzymania prawidłowo wystawionej faktury- 0 pkt</w:t>
      </w:r>
    </w:p>
    <w:p w14:paraId="1D87F93B" w14:textId="7DC48B63" w:rsidR="009D0F50" w:rsidRPr="0002049B" w:rsidRDefault="00A97A0B" w:rsidP="00A97A0B">
      <w:r w:rsidRPr="0002049B">
        <w:t xml:space="preserve">    </w:t>
      </w:r>
      <w:r w:rsidR="009D0F50" w:rsidRPr="0002049B">
        <w:rPr>
          <w:rFonts w:eastAsia="Times New Roman"/>
        </w:rPr>
        <w:t>14 dni od dnia otrzymania prawidłowo wystawionej faktury- 10  pkt</w:t>
      </w:r>
    </w:p>
    <w:p w14:paraId="02B3CA2B" w14:textId="1A87C159" w:rsidR="009D0F50" w:rsidRPr="0002049B" w:rsidRDefault="00A97A0B" w:rsidP="00A97A0B">
      <w:pPr>
        <w:rPr>
          <w:rFonts w:eastAsia="Times New Roman"/>
        </w:rPr>
      </w:pPr>
      <w:r w:rsidRPr="0002049B">
        <w:t xml:space="preserve">    </w:t>
      </w:r>
      <w:r w:rsidR="009D0F50" w:rsidRPr="0002049B">
        <w:rPr>
          <w:rFonts w:eastAsia="Times New Roman"/>
        </w:rPr>
        <w:t>30 dni od dnia otrzymania prawidłowo wystawionej faktury - 20 pkt</w:t>
      </w:r>
    </w:p>
    <w:p w14:paraId="465F80E1" w14:textId="77777777" w:rsidR="009D0F50" w:rsidRPr="0002049B" w:rsidRDefault="009D0F50" w:rsidP="009D0F50">
      <w:pPr>
        <w:ind w:left="224"/>
        <w:rPr>
          <w:rFonts w:eastAsia="Times New Roman"/>
        </w:rPr>
      </w:pPr>
    </w:p>
    <w:p w14:paraId="58E0067D" w14:textId="71DFA4B9" w:rsidR="009D0F50" w:rsidRPr="0002049B" w:rsidRDefault="001370D7" w:rsidP="009D0F50">
      <w:pPr>
        <w:ind w:left="224"/>
        <w:rPr>
          <w:rFonts w:eastAsia="Arial"/>
          <w:b/>
          <w:bCs/>
        </w:rPr>
      </w:pPr>
      <w:r>
        <w:rPr>
          <w:rFonts w:eastAsia="Arial"/>
          <w:b/>
          <w:bCs/>
        </w:rPr>
        <w:t>3</w:t>
      </w:r>
      <w:r w:rsidR="009D0F50" w:rsidRPr="0002049B">
        <w:rPr>
          <w:rFonts w:eastAsia="Arial"/>
          <w:b/>
          <w:bCs/>
        </w:rPr>
        <w:t xml:space="preserve">) dla kryterium "Środowiskowego" wg. formuły : CŚr = Lpkt  : Lp  </w:t>
      </w:r>
    </w:p>
    <w:p w14:paraId="2565D695" w14:textId="77777777" w:rsidR="009D0F50" w:rsidRPr="0002049B" w:rsidRDefault="009D0F50" w:rsidP="009D0F50">
      <w:pPr>
        <w:ind w:left="224"/>
        <w:rPr>
          <w:rFonts w:eastAsia="Arial"/>
          <w:b/>
          <w:bCs/>
        </w:rPr>
      </w:pPr>
    </w:p>
    <w:p w14:paraId="4EE5DE8E" w14:textId="77777777" w:rsidR="009D0F50" w:rsidRPr="0002049B" w:rsidRDefault="009D0F50" w:rsidP="009D0F50">
      <w:pPr>
        <w:ind w:left="224"/>
        <w:rPr>
          <w:rFonts w:eastAsia="Arial"/>
          <w:b/>
          <w:bCs/>
        </w:rPr>
      </w:pPr>
      <w:r w:rsidRPr="0002049B">
        <w:rPr>
          <w:rFonts w:eastAsia="Arial"/>
          <w:b/>
          <w:bCs/>
        </w:rPr>
        <w:t>C</w:t>
      </w:r>
      <w:r w:rsidRPr="0002049B">
        <w:rPr>
          <w:rFonts w:eastAsia="Arial"/>
          <w:b/>
          <w:bCs/>
          <w:vertAlign w:val="subscript"/>
        </w:rPr>
        <w:t>Śr</w:t>
      </w:r>
      <w:r w:rsidRPr="0002049B">
        <w:rPr>
          <w:rFonts w:eastAsia="Arial"/>
          <w:b/>
          <w:bCs/>
        </w:rPr>
        <w:t xml:space="preserve"> -kryterium środowiskowe –normy emisji spalin pojazdów wykorzystywanych na potrzeby realizacji zamówienia- </w:t>
      </w:r>
      <w:r w:rsidRPr="0002049B">
        <w:rPr>
          <w:rFonts w:eastAsia="Times New Roman"/>
        </w:rPr>
        <w:t>waga kryterium</w:t>
      </w:r>
      <w:r w:rsidRPr="0002049B">
        <w:rPr>
          <w:rFonts w:eastAsia="Arial"/>
          <w:b/>
          <w:bCs/>
        </w:rPr>
        <w:t xml:space="preserve"> – 10 % </w:t>
      </w:r>
    </w:p>
    <w:p w14:paraId="4A62D990" w14:textId="77777777" w:rsidR="00E24866" w:rsidRPr="0002049B" w:rsidRDefault="00E24866" w:rsidP="009D0F50">
      <w:pPr>
        <w:spacing w:line="269" w:lineRule="auto"/>
        <w:ind w:right="20"/>
        <w:jc w:val="both"/>
      </w:pPr>
    </w:p>
    <w:p w14:paraId="5DD55642" w14:textId="7C7FAF35" w:rsidR="00193977" w:rsidRDefault="00A97EFD" w:rsidP="009D0F50">
      <w:pPr>
        <w:ind w:left="224"/>
        <w:rPr>
          <w:rFonts w:eastAsia="Times New Roman"/>
        </w:rPr>
      </w:pPr>
      <w:r>
        <w:rPr>
          <w:rFonts w:eastAsia="Times New Roman"/>
        </w:rPr>
        <w:t xml:space="preserve">Część pojazdów przeznaczonych do realizacji zamówienia to </w:t>
      </w:r>
      <w:r w:rsidR="00193977">
        <w:rPr>
          <w:rFonts w:eastAsia="Times New Roman"/>
        </w:rPr>
        <w:t xml:space="preserve">pojazdy elektryczne lub </w:t>
      </w:r>
      <w:r w:rsidR="00FD3263">
        <w:rPr>
          <w:rFonts w:eastAsia="Times New Roman"/>
        </w:rPr>
        <w:t>zasilan</w:t>
      </w:r>
      <w:r w:rsidR="00E24866">
        <w:rPr>
          <w:rFonts w:eastAsia="Times New Roman"/>
        </w:rPr>
        <w:t>e</w:t>
      </w:r>
      <w:r w:rsidR="00FD3263">
        <w:rPr>
          <w:rFonts w:eastAsia="Times New Roman"/>
        </w:rPr>
        <w:t xml:space="preserve"> gazem ziemnym</w:t>
      </w:r>
      <w:r w:rsidR="00E24866">
        <w:rPr>
          <w:rFonts w:eastAsia="Times New Roman"/>
        </w:rPr>
        <w:t xml:space="preserve"> ( min. 10 %  floty pojazdów w stosunku do ogółu pojazdów przeznaczonych do odbioru odpadów na terenie miasta i gminy </w:t>
      </w:r>
      <w:r>
        <w:rPr>
          <w:rFonts w:eastAsia="Times New Roman"/>
        </w:rPr>
        <w:t xml:space="preserve">Górzno </w:t>
      </w:r>
      <w:r w:rsidR="00E24866">
        <w:rPr>
          <w:rFonts w:eastAsia="Times New Roman"/>
        </w:rPr>
        <w:t>pod warunkiem, że pozostałe pojazdy spełniają normy emisji spalin EURO 5,EURO 6) - 10 pkt</w:t>
      </w:r>
    </w:p>
    <w:p w14:paraId="58368314" w14:textId="77777777" w:rsidR="00FD3263" w:rsidRDefault="00FD3263" w:rsidP="009D0F50">
      <w:pPr>
        <w:ind w:left="224"/>
        <w:rPr>
          <w:rFonts w:eastAsia="Times New Roman"/>
        </w:rPr>
      </w:pPr>
    </w:p>
    <w:p w14:paraId="7C90C158" w14:textId="20DE5497" w:rsidR="009D0F50" w:rsidRPr="0002049B" w:rsidRDefault="00A97EFD" w:rsidP="009D0F50">
      <w:pPr>
        <w:ind w:left="224"/>
        <w:rPr>
          <w:rFonts w:eastAsia="Times New Roman"/>
        </w:rPr>
      </w:pPr>
      <w:r>
        <w:rPr>
          <w:rFonts w:eastAsia="Times New Roman"/>
        </w:rPr>
        <w:t xml:space="preserve">wszystkie </w:t>
      </w:r>
      <w:r w:rsidR="009D0F50" w:rsidRPr="0002049B">
        <w:rPr>
          <w:rFonts w:eastAsia="Times New Roman"/>
        </w:rPr>
        <w:t xml:space="preserve">pojazdy </w:t>
      </w:r>
      <w:r>
        <w:rPr>
          <w:rFonts w:eastAsia="Times New Roman"/>
        </w:rPr>
        <w:t xml:space="preserve">przeznaczone do realizacji zamówienia </w:t>
      </w:r>
      <w:r w:rsidR="009D0F50" w:rsidRPr="0002049B">
        <w:rPr>
          <w:rFonts w:eastAsia="Times New Roman"/>
        </w:rPr>
        <w:t xml:space="preserve">spełniają normy emisji spalin EURO 5, EURO 6- </w:t>
      </w:r>
      <w:r w:rsidR="00193977">
        <w:rPr>
          <w:rFonts w:eastAsia="Times New Roman"/>
        </w:rPr>
        <w:t>8</w:t>
      </w:r>
      <w:r w:rsidR="009D0F50" w:rsidRPr="0002049B">
        <w:rPr>
          <w:rFonts w:eastAsia="Times New Roman"/>
        </w:rPr>
        <w:t xml:space="preserve"> pkt</w:t>
      </w:r>
    </w:p>
    <w:p w14:paraId="585637D1" w14:textId="77777777" w:rsidR="009D0F50" w:rsidRPr="0002049B" w:rsidRDefault="009D0F50" w:rsidP="009D0F50">
      <w:pPr>
        <w:ind w:left="224"/>
        <w:rPr>
          <w:rFonts w:eastAsia="Times New Roman"/>
        </w:rPr>
      </w:pPr>
    </w:p>
    <w:p w14:paraId="7EA82783" w14:textId="4C2B657B" w:rsidR="009D0F50" w:rsidRPr="0002049B" w:rsidRDefault="00A97EFD" w:rsidP="009D0F50">
      <w:pPr>
        <w:ind w:left="224"/>
        <w:rPr>
          <w:rFonts w:eastAsia="Times New Roman"/>
        </w:rPr>
      </w:pPr>
      <w:r>
        <w:rPr>
          <w:rFonts w:eastAsia="Times New Roman"/>
        </w:rPr>
        <w:lastRenderedPageBreak/>
        <w:t xml:space="preserve">wszystkie </w:t>
      </w:r>
      <w:r w:rsidR="009D0F50" w:rsidRPr="0002049B">
        <w:rPr>
          <w:rFonts w:eastAsia="Times New Roman"/>
        </w:rPr>
        <w:t xml:space="preserve">pojazdy </w:t>
      </w:r>
      <w:r>
        <w:rPr>
          <w:rFonts w:eastAsia="Times New Roman"/>
        </w:rPr>
        <w:t xml:space="preserve">przeznaczone do realizacji zamówienia </w:t>
      </w:r>
      <w:r w:rsidR="009D0F50" w:rsidRPr="0002049B">
        <w:rPr>
          <w:rFonts w:eastAsia="Times New Roman"/>
        </w:rPr>
        <w:t xml:space="preserve">spełniają </w:t>
      </w:r>
      <w:r>
        <w:rPr>
          <w:rFonts w:eastAsia="Times New Roman"/>
        </w:rPr>
        <w:t xml:space="preserve">co </w:t>
      </w:r>
      <w:r w:rsidR="00404F67">
        <w:rPr>
          <w:rFonts w:eastAsia="Times New Roman"/>
        </w:rPr>
        <w:t xml:space="preserve">najmniej </w:t>
      </w:r>
      <w:r w:rsidR="009D0F50" w:rsidRPr="0002049B">
        <w:rPr>
          <w:rFonts w:eastAsia="Times New Roman"/>
        </w:rPr>
        <w:t>normy emisji spalin EURO 4 - 5 pkt</w:t>
      </w:r>
    </w:p>
    <w:p w14:paraId="1400BD96" w14:textId="77777777" w:rsidR="009D0F50" w:rsidRPr="0002049B" w:rsidRDefault="009D0F50" w:rsidP="009D0F50">
      <w:pPr>
        <w:ind w:left="224"/>
        <w:rPr>
          <w:rFonts w:eastAsia="Times New Roman"/>
        </w:rPr>
      </w:pPr>
    </w:p>
    <w:p w14:paraId="7B75D3AB" w14:textId="7420EBA3" w:rsidR="009D0F50" w:rsidRPr="0002049B" w:rsidRDefault="009D0F50" w:rsidP="009D0F50">
      <w:pPr>
        <w:ind w:left="224"/>
        <w:rPr>
          <w:rFonts w:eastAsia="Times New Roman"/>
        </w:rPr>
      </w:pPr>
      <w:r w:rsidRPr="0002049B">
        <w:rPr>
          <w:rFonts w:eastAsia="Times New Roman"/>
        </w:rPr>
        <w:t xml:space="preserve">pojazdy </w:t>
      </w:r>
      <w:r w:rsidR="00A97EFD">
        <w:rPr>
          <w:rFonts w:eastAsia="Times New Roman"/>
        </w:rPr>
        <w:t xml:space="preserve">przeznaczone do realizacji zamówienia </w:t>
      </w:r>
      <w:r w:rsidRPr="0002049B">
        <w:rPr>
          <w:rFonts w:eastAsia="Times New Roman"/>
        </w:rPr>
        <w:t>spełniają normy emisji spalin EURO 1, EURO 2,</w:t>
      </w:r>
      <w:r w:rsidR="00513DC9">
        <w:rPr>
          <w:rFonts w:eastAsia="Times New Roman"/>
        </w:rPr>
        <w:t xml:space="preserve"> </w:t>
      </w:r>
      <w:r w:rsidRPr="0002049B">
        <w:rPr>
          <w:rFonts w:eastAsia="Times New Roman"/>
        </w:rPr>
        <w:t>EURO 3- 0 pkt</w:t>
      </w:r>
    </w:p>
    <w:p w14:paraId="72463F74" w14:textId="77777777" w:rsidR="009D0F50" w:rsidRPr="0002049B" w:rsidRDefault="009D0F50" w:rsidP="009D0F50"/>
    <w:p w14:paraId="0BFD3A68" w14:textId="64CA49BC" w:rsidR="009D0F50" w:rsidRPr="0002049B" w:rsidRDefault="001370D7" w:rsidP="009D0F50">
      <w:pPr>
        <w:ind w:left="204"/>
        <w:rPr>
          <w:rFonts w:eastAsia="Arial"/>
          <w:b/>
          <w:bCs/>
        </w:rPr>
      </w:pPr>
      <w:r>
        <w:rPr>
          <w:rFonts w:eastAsia="Arial"/>
          <w:b/>
          <w:bCs/>
        </w:rPr>
        <w:t>4</w:t>
      </w:r>
      <w:r w:rsidR="009D0F50" w:rsidRPr="0002049B">
        <w:rPr>
          <w:rFonts w:eastAsia="Arial"/>
          <w:b/>
          <w:bCs/>
        </w:rPr>
        <w:t xml:space="preserve">) dla kryterium "Termin odbioru odpadów z PSZOK" </w:t>
      </w:r>
    </w:p>
    <w:p w14:paraId="0CB6659A" w14:textId="77777777" w:rsidR="009D0F50" w:rsidRPr="0002049B" w:rsidRDefault="009D0F50" w:rsidP="009D0F50">
      <w:pPr>
        <w:ind w:left="204"/>
      </w:pPr>
    </w:p>
    <w:p w14:paraId="4C6472CD" w14:textId="77777777" w:rsidR="009D0F50" w:rsidRPr="0002049B" w:rsidRDefault="009D0F50" w:rsidP="009D0F50">
      <w:pPr>
        <w:ind w:left="224"/>
        <w:rPr>
          <w:rFonts w:eastAsia="Arial"/>
          <w:b/>
          <w:bCs/>
        </w:rPr>
      </w:pPr>
      <w:r w:rsidRPr="0002049B">
        <w:rPr>
          <w:rFonts w:eastAsia="Arial"/>
          <w:b/>
          <w:bCs/>
        </w:rPr>
        <w:t>C</w:t>
      </w:r>
      <w:r w:rsidRPr="0002049B">
        <w:rPr>
          <w:rFonts w:eastAsia="Arial"/>
          <w:b/>
          <w:bCs/>
          <w:vertAlign w:val="subscript"/>
        </w:rPr>
        <w:t>TPsz</w:t>
      </w:r>
      <w:r w:rsidRPr="0002049B">
        <w:rPr>
          <w:rFonts w:eastAsia="Arial"/>
          <w:b/>
          <w:bCs/>
        </w:rPr>
        <w:t xml:space="preserve"> - termin odbioru odpadów z PSZOK  </w:t>
      </w:r>
      <w:r w:rsidRPr="0002049B">
        <w:rPr>
          <w:rFonts w:eastAsia="Times New Roman"/>
        </w:rPr>
        <w:t>waga kryterium</w:t>
      </w:r>
      <w:r w:rsidRPr="0002049B">
        <w:rPr>
          <w:rFonts w:eastAsia="Arial"/>
          <w:b/>
          <w:bCs/>
        </w:rPr>
        <w:t xml:space="preserve"> – 10 %</w:t>
      </w:r>
    </w:p>
    <w:p w14:paraId="4495029B" w14:textId="77777777" w:rsidR="009D0F50" w:rsidRPr="0002049B" w:rsidRDefault="009D0F50" w:rsidP="009D0F50">
      <w:pPr>
        <w:ind w:left="224"/>
        <w:rPr>
          <w:rFonts w:eastAsia="Arial"/>
          <w:b/>
          <w:bCs/>
        </w:rPr>
      </w:pPr>
    </w:p>
    <w:p w14:paraId="2391CFDF" w14:textId="705FF00A" w:rsidR="009D0F50" w:rsidRPr="0002049B" w:rsidRDefault="009D0F50" w:rsidP="009D0F50">
      <w:pPr>
        <w:ind w:left="224"/>
      </w:pPr>
      <w:r w:rsidRPr="0002049B">
        <w:rPr>
          <w:rFonts w:eastAsia="Times New Roman"/>
        </w:rPr>
        <w:t>7 dni roboczych od dnia zgłoszenia potrzeby odbioru odpadów z PSZOK - 0 pkt</w:t>
      </w:r>
    </w:p>
    <w:p w14:paraId="5D2EFA32" w14:textId="69363ABD" w:rsidR="009D0F50" w:rsidRPr="0002049B" w:rsidRDefault="00A97A0B" w:rsidP="00A97A0B">
      <w:r w:rsidRPr="0002049B">
        <w:t xml:space="preserve">     </w:t>
      </w:r>
      <w:r w:rsidR="009D0F50" w:rsidRPr="0002049B">
        <w:rPr>
          <w:rFonts w:eastAsia="Times New Roman"/>
        </w:rPr>
        <w:t>5 dni roboczych od dnia zgłoszenia potrzeby odbioru odpadów z PSZOK - 5 pkt</w:t>
      </w:r>
    </w:p>
    <w:p w14:paraId="54823F35" w14:textId="08B02959" w:rsidR="009D0F50" w:rsidRPr="0002049B" w:rsidRDefault="00A97A0B" w:rsidP="00A97A0B">
      <w:r w:rsidRPr="0002049B">
        <w:t xml:space="preserve">     </w:t>
      </w:r>
      <w:r w:rsidR="009D0F50" w:rsidRPr="0002049B">
        <w:rPr>
          <w:rFonts w:eastAsia="Times New Roman"/>
        </w:rPr>
        <w:t>3 dni robocze od dnia zgłoszenia potrzeby odbioru odpadów z PSZOK - 10 pkt</w:t>
      </w:r>
    </w:p>
    <w:p w14:paraId="23BFB909" w14:textId="77777777" w:rsidR="009D0F50" w:rsidRPr="0002049B" w:rsidRDefault="009D0F50" w:rsidP="009D0F50">
      <w:pPr>
        <w:ind w:left="224"/>
        <w:rPr>
          <w:rFonts w:eastAsia="Times New Roman"/>
        </w:rPr>
      </w:pPr>
    </w:p>
    <w:p w14:paraId="0D2A4D83" w14:textId="77777777" w:rsidR="009D0F50" w:rsidRPr="0002049B" w:rsidRDefault="009D0F50" w:rsidP="009D0F50">
      <w:pPr>
        <w:spacing w:line="126" w:lineRule="exact"/>
      </w:pPr>
    </w:p>
    <w:p w14:paraId="2AEC59C2" w14:textId="04A64C16" w:rsidR="009D0F50" w:rsidRPr="0002049B" w:rsidRDefault="001370D7" w:rsidP="009D0F50">
      <w:pPr>
        <w:ind w:left="224"/>
      </w:pPr>
      <w:r>
        <w:rPr>
          <w:rFonts w:eastAsia="Arial"/>
          <w:b/>
          <w:bCs/>
        </w:rPr>
        <w:t>5</w:t>
      </w:r>
      <w:r w:rsidR="009D0F50" w:rsidRPr="0002049B">
        <w:rPr>
          <w:rFonts w:eastAsia="Arial"/>
          <w:b/>
          <w:bCs/>
        </w:rPr>
        <w:t>) Ostateczna ilo</w:t>
      </w:r>
      <w:r w:rsidR="009D0F50" w:rsidRPr="0002049B">
        <w:rPr>
          <w:rFonts w:eastAsia="Arial"/>
        </w:rPr>
        <w:t>ść</w:t>
      </w:r>
      <w:r w:rsidR="009D0F50" w:rsidRPr="0002049B">
        <w:rPr>
          <w:rFonts w:eastAsia="Arial"/>
          <w:b/>
          <w:bCs/>
        </w:rPr>
        <w:t xml:space="preserve"> punktów oferty P= C+ C</w:t>
      </w:r>
      <w:r w:rsidR="009D0F50" w:rsidRPr="0002049B">
        <w:rPr>
          <w:rFonts w:eastAsia="Arial"/>
          <w:b/>
          <w:bCs/>
          <w:vertAlign w:val="subscript"/>
        </w:rPr>
        <w:t xml:space="preserve">T </w:t>
      </w:r>
      <w:r w:rsidR="009D0F50" w:rsidRPr="0002049B">
        <w:rPr>
          <w:rFonts w:eastAsia="Arial"/>
          <w:b/>
          <w:bCs/>
        </w:rPr>
        <w:t>+ C</w:t>
      </w:r>
      <w:r w:rsidR="009D0F50" w:rsidRPr="0002049B">
        <w:rPr>
          <w:rFonts w:eastAsia="Arial"/>
          <w:b/>
          <w:bCs/>
          <w:vertAlign w:val="subscript"/>
        </w:rPr>
        <w:t xml:space="preserve">Śr </w:t>
      </w:r>
      <w:r w:rsidR="009D0F50" w:rsidRPr="0002049B">
        <w:rPr>
          <w:rFonts w:eastAsia="Arial"/>
          <w:b/>
          <w:bCs/>
        </w:rPr>
        <w:t>+ C</w:t>
      </w:r>
      <w:r w:rsidR="009D0F50" w:rsidRPr="0002049B">
        <w:rPr>
          <w:rFonts w:eastAsia="Arial"/>
          <w:b/>
          <w:bCs/>
          <w:vertAlign w:val="subscript"/>
        </w:rPr>
        <w:t>TPsz</w:t>
      </w:r>
    </w:p>
    <w:p w14:paraId="483C1FAC" w14:textId="77777777" w:rsidR="009D0F50" w:rsidRPr="0002049B" w:rsidRDefault="009D0F50" w:rsidP="009D0F50">
      <w:pPr>
        <w:spacing w:line="223" w:lineRule="exact"/>
      </w:pPr>
    </w:p>
    <w:p w14:paraId="4597EC2A" w14:textId="77777777" w:rsidR="009D0F50" w:rsidRPr="0002049B" w:rsidRDefault="009D0F50" w:rsidP="009D0F50">
      <w:pPr>
        <w:ind w:left="424"/>
      </w:pPr>
      <w:r w:rsidRPr="0002049B">
        <w:rPr>
          <w:rFonts w:eastAsia="Times New Roman"/>
        </w:rPr>
        <w:t>P- ostateczna ilo</w:t>
      </w:r>
      <w:r w:rsidRPr="0002049B">
        <w:rPr>
          <w:rFonts w:eastAsia="Arial"/>
        </w:rPr>
        <w:t>ść</w:t>
      </w:r>
      <w:r w:rsidRPr="0002049B">
        <w:rPr>
          <w:rFonts w:eastAsia="Times New Roman"/>
        </w:rPr>
        <w:t xml:space="preserve"> punktów oferty badanej</w:t>
      </w:r>
    </w:p>
    <w:p w14:paraId="2B4C1F24" w14:textId="6954DADA" w:rsidR="009D0F50" w:rsidRPr="0002049B" w:rsidRDefault="00A97A0B" w:rsidP="00A97A0B">
      <w:r w:rsidRPr="0002049B">
        <w:t xml:space="preserve">        </w:t>
      </w:r>
      <w:r w:rsidR="009D0F50" w:rsidRPr="0002049B">
        <w:rPr>
          <w:rFonts w:eastAsia="Times New Roman"/>
        </w:rPr>
        <w:t>C- ilo</w:t>
      </w:r>
      <w:r w:rsidR="009D0F50" w:rsidRPr="0002049B">
        <w:rPr>
          <w:rFonts w:eastAsia="Arial"/>
        </w:rPr>
        <w:t>ść</w:t>
      </w:r>
      <w:r w:rsidR="009D0F50" w:rsidRPr="0002049B">
        <w:rPr>
          <w:rFonts w:eastAsia="Times New Roman"/>
        </w:rPr>
        <w:t xml:space="preserve"> punktów oferty badanej dla kryterium „cena”</w:t>
      </w:r>
    </w:p>
    <w:p w14:paraId="77D16FDE" w14:textId="28EAC373" w:rsidR="009D0F50" w:rsidRPr="0002049B" w:rsidRDefault="00A97A0B" w:rsidP="00A97A0B">
      <w:pPr>
        <w:rPr>
          <w:rFonts w:eastAsia="Times New Roman"/>
        </w:rPr>
      </w:pPr>
      <w:r w:rsidRPr="0002049B">
        <w:t xml:space="preserve">        </w:t>
      </w:r>
      <w:r w:rsidR="009D0F50" w:rsidRPr="0002049B">
        <w:rPr>
          <w:rFonts w:eastAsia="Times New Roman"/>
        </w:rPr>
        <w:t>C</w:t>
      </w:r>
      <w:r w:rsidR="009D0F50" w:rsidRPr="0002049B">
        <w:rPr>
          <w:rFonts w:eastAsia="Times New Roman"/>
          <w:vertAlign w:val="subscript"/>
        </w:rPr>
        <w:t>T</w:t>
      </w:r>
      <w:r w:rsidR="009D0F50" w:rsidRPr="0002049B">
        <w:rPr>
          <w:rFonts w:eastAsia="Times New Roman"/>
        </w:rPr>
        <w:t xml:space="preserve"> - ilo</w:t>
      </w:r>
      <w:r w:rsidR="009D0F50" w:rsidRPr="0002049B">
        <w:rPr>
          <w:rFonts w:eastAsia="Arial"/>
        </w:rPr>
        <w:t>ść</w:t>
      </w:r>
      <w:r w:rsidR="009D0F50" w:rsidRPr="0002049B">
        <w:rPr>
          <w:rFonts w:eastAsia="Times New Roman"/>
        </w:rPr>
        <w:t xml:space="preserve"> punktów oferty badanej dla kryterium termin płatno</w:t>
      </w:r>
      <w:r w:rsidR="009D0F50" w:rsidRPr="0002049B">
        <w:rPr>
          <w:rFonts w:eastAsia="Arial"/>
        </w:rPr>
        <w:t>ś</w:t>
      </w:r>
      <w:r w:rsidR="009D0F50" w:rsidRPr="0002049B">
        <w:rPr>
          <w:rFonts w:eastAsia="Times New Roman"/>
        </w:rPr>
        <w:t xml:space="preserve">ci faktury                        </w:t>
      </w:r>
    </w:p>
    <w:p w14:paraId="5D578DDA" w14:textId="5978653D" w:rsidR="009D0F50" w:rsidRPr="0002049B" w:rsidRDefault="00A97A0B" w:rsidP="00A97A0B">
      <w:r w:rsidRPr="0002049B">
        <w:rPr>
          <w:rFonts w:eastAsia="Times New Roman"/>
        </w:rPr>
        <w:t xml:space="preserve">        </w:t>
      </w:r>
      <w:r w:rsidR="009D0F50" w:rsidRPr="0002049B">
        <w:rPr>
          <w:rFonts w:eastAsia="Times New Roman"/>
        </w:rPr>
        <w:t>C</w:t>
      </w:r>
      <w:r w:rsidR="009D0F50" w:rsidRPr="0002049B">
        <w:rPr>
          <w:rFonts w:eastAsia="Times New Roman"/>
          <w:vertAlign w:val="subscript"/>
        </w:rPr>
        <w:t xml:space="preserve">Śr </w:t>
      </w:r>
      <w:r w:rsidR="009D0F50" w:rsidRPr="0002049B">
        <w:rPr>
          <w:rFonts w:eastAsia="Times New Roman"/>
        </w:rPr>
        <w:t xml:space="preserve"> - ilo</w:t>
      </w:r>
      <w:r w:rsidR="009D0F50" w:rsidRPr="0002049B">
        <w:rPr>
          <w:rFonts w:eastAsia="Arial"/>
        </w:rPr>
        <w:t>ść</w:t>
      </w:r>
      <w:r w:rsidR="009D0F50" w:rsidRPr="0002049B">
        <w:rPr>
          <w:rFonts w:eastAsia="Times New Roman"/>
        </w:rPr>
        <w:t xml:space="preserve"> punktów oferty badanej dla kryterium „środowiskowego”</w:t>
      </w:r>
    </w:p>
    <w:p w14:paraId="60B85C90" w14:textId="32543F16" w:rsidR="009D0F50" w:rsidRPr="0002049B" w:rsidRDefault="00A97A0B" w:rsidP="00A97A0B">
      <w:pPr>
        <w:rPr>
          <w:rFonts w:eastAsia="Times New Roman"/>
        </w:rPr>
      </w:pPr>
      <w:r w:rsidRPr="0002049B">
        <w:t xml:space="preserve">   </w:t>
      </w:r>
      <w:r w:rsidR="001370D7">
        <w:t xml:space="preserve"> </w:t>
      </w:r>
      <w:r w:rsidRPr="0002049B">
        <w:t xml:space="preserve">    </w:t>
      </w:r>
      <w:r w:rsidR="009D0F50" w:rsidRPr="0002049B">
        <w:rPr>
          <w:rFonts w:eastAsia="Times New Roman"/>
        </w:rPr>
        <w:t>C</w:t>
      </w:r>
      <w:r w:rsidR="009D0F50" w:rsidRPr="0002049B">
        <w:rPr>
          <w:rFonts w:eastAsia="Times New Roman"/>
          <w:vertAlign w:val="subscript"/>
        </w:rPr>
        <w:t xml:space="preserve">TPsz </w:t>
      </w:r>
      <w:r w:rsidR="009D0F50" w:rsidRPr="0002049B">
        <w:rPr>
          <w:rFonts w:eastAsia="Times New Roman"/>
        </w:rPr>
        <w:t xml:space="preserve"> - ilo</w:t>
      </w:r>
      <w:r w:rsidR="009D0F50" w:rsidRPr="0002049B">
        <w:rPr>
          <w:rFonts w:eastAsia="Arial"/>
        </w:rPr>
        <w:t>ść</w:t>
      </w:r>
      <w:r w:rsidR="009D0F50" w:rsidRPr="0002049B">
        <w:rPr>
          <w:rFonts w:eastAsia="Times New Roman"/>
        </w:rPr>
        <w:t xml:space="preserve"> punktów oferty badanej dla kryterium termin odbioru odpadów z PSZOK.</w:t>
      </w:r>
    </w:p>
    <w:p w14:paraId="1BC3ECAA" w14:textId="77777777" w:rsidR="009D0F50" w:rsidRPr="0002049B" w:rsidRDefault="009D0F50" w:rsidP="009D0F50"/>
    <w:p w14:paraId="40DCBD49" w14:textId="7E82CA6C" w:rsidR="00EC6391" w:rsidRPr="002C1814" w:rsidRDefault="00EC6391" w:rsidP="00EC6391">
      <w:pPr>
        <w:autoSpaceDE w:val="0"/>
        <w:autoSpaceDN w:val="0"/>
        <w:adjustRightInd w:val="0"/>
        <w:spacing w:line="276" w:lineRule="auto"/>
        <w:jc w:val="both"/>
        <w:rPr>
          <w:rFonts w:cstheme="minorHAnsi"/>
        </w:rPr>
      </w:pPr>
      <w:r w:rsidRPr="002C1814">
        <w:rPr>
          <w:rFonts w:cstheme="minorHAnsi"/>
        </w:rPr>
        <w:t>Końcowy wynik powyższego działania zostanie zaokrąglony do 2 miejsc po przecinku.</w:t>
      </w:r>
    </w:p>
    <w:p w14:paraId="0D9105AE" w14:textId="2794D2BA" w:rsidR="00271729" w:rsidRPr="002C1814" w:rsidRDefault="00111A78" w:rsidP="00E51BFE">
      <w:pPr>
        <w:spacing w:after="5" w:line="360" w:lineRule="auto"/>
        <w:ind w:right="287"/>
        <w:jc w:val="both"/>
        <w:rPr>
          <w:rFonts w:cstheme="minorHAnsi"/>
        </w:rPr>
      </w:pPr>
      <w:r>
        <w:rPr>
          <w:rFonts w:cstheme="minorHAnsi"/>
        </w:rPr>
        <w:t>2</w:t>
      </w:r>
      <w:r w:rsidR="00777147" w:rsidRPr="002C1814">
        <w:rPr>
          <w:rFonts w:cstheme="minorHAnsi"/>
        </w:rPr>
        <w:t xml:space="preserve">. </w:t>
      </w:r>
      <w:r w:rsidR="00271729" w:rsidRPr="002C1814">
        <w:rPr>
          <w:rFonts w:cstheme="minorHAnsi"/>
        </w:rPr>
        <w:t>Zgodnie z art. 223 ust. 1 ustawy</w:t>
      </w:r>
      <w:r w:rsidR="003C170F">
        <w:rPr>
          <w:rFonts w:cstheme="minorHAnsi"/>
        </w:rPr>
        <w:t xml:space="preserve"> pzp</w:t>
      </w:r>
      <w:r w:rsidR="00271729" w:rsidRPr="002C1814">
        <w:rPr>
          <w:rFonts w:cstheme="minorHAnsi"/>
        </w:rPr>
        <w:t xml:space="preserve">, w toku dokonywania oceny złożonych ofert Zamawiający może żądać od Wykonawców wyjaśnień dotyczących treści złożonych ofert oraz przedmiotowych środków dowodowych lub innych składanych dokumentów lub oświadczeń. </w:t>
      </w:r>
    </w:p>
    <w:p w14:paraId="2B297861" w14:textId="59264496" w:rsidR="00271729" w:rsidRPr="002C1814" w:rsidRDefault="00111A78" w:rsidP="00777147">
      <w:pPr>
        <w:spacing w:after="5" w:line="360" w:lineRule="auto"/>
        <w:ind w:right="287"/>
        <w:jc w:val="both"/>
        <w:rPr>
          <w:rFonts w:cstheme="minorHAnsi"/>
        </w:rPr>
      </w:pPr>
      <w:r>
        <w:rPr>
          <w:rFonts w:cstheme="minorHAnsi"/>
        </w:rPr>
        <w:t>3</w:t>
      </w:r>
      <w:r w:rsidR="00777147" w:rsidRPr="002C1814">
        <w:rPr>
          <w:rFonts w:cstheme="minorHAnsi"/>
        </w:rPr>
        <w:t xml:space="preserve">. </w:t>
      </w:r>
      <w:r w:rsidR="00271729" w:rsidRPr="002C1814">
        <w:rPr>
          <w:rFonts w:cstheme="minorHAnsi"/>
        </w:rPr>
        <w:t xml:space="preserve">Zgodnie art. 224. ust. 1 </w:t>
      </w:r>
      <w:r w:rsidR="003C170F">
        <w:rPr>
          <w:rFonts w:cstheme="minorHAnsi"/>
        </w:rPr>
        <w:t xml:space="preserve">pzp </w:t>
      </w:r>
      <w:r w:rsidR="00271729" w:rsidRPr="002C1814">
        <w:rPr>
          <w:rFonts w:cstheme="minorHAnsi"/>
        </w:rPr>
        <w:t xml:space="preserve">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1C79BB88" w:rsidR="00271729" w:rsidRPr="002C1814" w:rsidRDefault="00111A78" w:rsidP="00777147">
      <w:pPr>
        <w:spacing w:after="5" w:line="360" w:lineRule="auto"/>
        <w:ind w:left="10" w:right="287"/>
        <w:jc w:val="both"/>
        <w:rPr>
          <w:rFonts w:cstheme="minorHAnsi"/>
        </w:rPr>
      </w:pPr>
      <w:r>
        <w:rPr>
          <w:rFonts w:cstheme="minorHAnsi"/>
        </w:rPr>
        <w:t>4</w:t>
      </w:r>
      <w:r w:rsidR="00777147" w:rsidRPr="002C1814">
        <w:rPr>
          <w:rFonts w:cstheme="minorHAnsi"/>
        </w:rPr>
        <w:t xml:space="preserve">. </w:t>
      </w:r>
      <w:r w:rsidR="00271729" w:rsidRPr="002C1814">
        <w:rPr>
          <w:rFonts w:cstheme="minorHAnsi"/>
        </w:rPr>
        <w:t xml:space="preserve">Zamawiający poprawi w ofercie omyłki wskazane w art. 223 ust. 2 </w:t>
      </w:r>
      <w:r w:rsidR="003C170F">
        <w:rPr>
          <w:rFonts w:cstheme="minorHAnsi"/>
        </w:rPr>
        <w:t xml:space="preserve">pzp </w:t>
      </w:r>
      <w:r w:rsidR="00271729" w:rsidRPr="002C1814">
        <w:rPr>
          <w:rFonts w:cstheme="minorHAnsi"/>
        </w:rPr>
        <w:t xml:space="preserve">ustawy, niezwłocznie zawiadamiając o tym Wykonawcę, którego oferta zostanie poprawiona. </w:t>
      </w:r>
    </w:p>
    <w:p w14:paraId="39ADBA54" w14:textId="6E6FD3B2" w:rsidR="00271729" w:rsidRPr="002C1814" w:rsidRDefault="00111A78" w:rsidP="00777147">
      <w:pPr>
        <w:spacing w:after="5" w:line="360" w:lineRule="auto"/>
        <w:ind w:left="10" w:right="287"/>
        <w:jc w:val="both"/>
        <w:rPr>
          <w:rFonts w:cstheme="minorHAnsi"/>
        </w:rPr>
      </w:pPr>
      <w:r>
        <w:rPr>
          <w:rFonts w:cstheme="minorHAnsi"/>
        </w:rPr>
        <w:lastRenderedPageBreak/>
        <w:t>5</w:t>
      </w:r>
      <w:r w:rsidR="00777147" w:rsidRPr="002C1814">
        <w:rPr>
          <w:rFonts w:cstheme="minorHAnsi"/>
        </w:rPr>
        <w:t xml:space="preserve">. </w:t>
      </w:r>
      <w:r w:rsidR="00271729" w:rsidRPr="002C1814">
        <w:rPr>
          <w:rFonts w:cstheme="minorHAnsi"/>
        </w:rPr>
        <w:t>Zamawiający odrzuci złożoną ofertę, w przypadku wystąpienia przynajmniej jednej z okoliczności, o których mowa w art. 226 ust. 1 ustawy</w:t>
      </w:r>
      <w:r w:rsidR="003C170F">
        <w:rPr>
          <w:rFonts w:cstheme="minorHAnsi"/>
        </w:rPr>
        <w:t xml:space="preserve"> pzp</w:t>
      </w:r>
      <w:r w:rsidR="00271729" w:rsidRPr="002C1814">
        <w:rPr>
          <w:rFonts w:cstheme="minorHAnsi"/>
        </w:rPr>
        <w:t xml:space="preserve">.  </w:t>
      </w:r>
    </w:p>
    <w:p w14:paraId="0994C70C" w14:textId="161E3784" w:rsidR="00271729" w:rsidRPr="002C1814" w:rsidRDefault="00111A78" w:rsidP="00777147">
      <w:pPr>
        <w:spacing w:after="5" w:line="360" w:lineRule="auto"/>
        <w:ind w:left="10" w:right="287"/>
        <w:jc w:val="both"/>
        <w:rPr>
          <w:rFonts w:cstheme="minorHAnsi"/>
        </w:rPr>
      </w:pPr>
      <w:r>
        <w:rPr>
          <w:rFonts w:cstheme="minorHAnsi"/>
        </w:rPr>
        <w:t>6</w:t>
      </w:r>
      <w:r w:rsidR="00777147" w:rsidRPr="002C1814">
        <w:rPr>
          <w:rFonts w:cstheme="minorHAnsi"/>
        </w:rPr>
        <w:t xml:space="preserve">. </w:t>
      </w:r>
      <w:r w:rsidR="00271729" w:rsidRPr="002C1814">
        <w:rPr>
          <w:rFonts w:cstheme="minorHAnsi"/>
        </w:rPr>
        <w:t xml:space="preserve">W przypadku, gdy nie zostanie złożona żadna oferta niepodlegająca odrzuceniu, postępowanie zostanie unieważnione. Zamawiający unieważni postępowanie także w innych przypadkach, określonych w ustawie. </w:t>
      </w:r>
    </w:p>
    <w:p w14:paraId="6D147941" w14:textId="7D3B2EBC" w:rsidR="00271729" w:rsidRPr="002C1814" w:rsidRDefault="00111A78" w:rsidP="00777147">
      <w:pPr>
        <w:spacing w:after="5" w:line="360" w:lineRule="auto"/>
        <w:ind w:left="10" w:right="287"/>
        <w:jc w:val="both"/>
        <w:rPr>
          <w:rFonts w:cstheme="minorHAnsi"/>
        </w:rPr>
      </w:pPr>
      <w:r>
        <w:rPr>
          <w:rFonts w:cstheme="minorHAnsi"/>
        </w:rPr>
        <w:t>7</w:t>
      </w:r>
      <w:r w:rsidR="00777147" w:rsidRPr="002C1814">
        <w:rPr>
          <w:rFonts w:cstheme="minorHAnsi"/>
        </w:rPr>
        <w:t xml:space="preserve">. </w:t>
      </w:r>
      <w:r w:rsidR="00271729" w:rsidRPr="002C1814">
        <w:rPr>
          <w:rFonts w:cstheme="minorHAnsi"/>
        </w:rPr>
        <w:t>Zamawiający wezwie Wykonawcę, którego oferta została najwyżej oceniona, do złożenia                     w wyznaczo</w:t>
      </w:r>
      <w:r w:rsidR="00E328E5">
        <w:rPr>
          <w:rFonts w:cstheme="minorHAnsi"/>
        </w:rPr>
        <w:t>nym terminie, nie krótszym niż 10</w:t>
      </w:r>
      <w:r w:rsidR="00271729" w:rsidRPr="002C1814">
        <w:rPr>
          <w:rFonts w:cstheme="minorHAnsi"/>
        </w:rPr>
        <w:t xml:space="preserve"> dni od dnia wezwania, podmiotowych środków dowodowych wskazanych w SWZ, aktualnych na dzień złożenia podmiotowych środków dowodowych.  </w:t>
      </w:r>
    </w:p>
    <w:p w14:paraId="5B43D4EA" w14:textId="56B28472" w:rsidR="00271729" w:rsidRPr="002C1814" w:rsidRDefault="00111A78" w:rsidP="00777147">
      <w:pPr>
        <w:spacing w:after="5" w:line="360" w:lineRule="auto"/>
        <w:ind w:left="10" w:right="287"/>
        <w:jc w:val="both"/>
        <w:rPr>
          <w:rFonts w:cstheme="minorHAnsi"/>
        </w:rPr>
      </w:pPr>
      <w:r>
        <w:rPr>
          <w:rFonts w:cstheme="minorHAnsi"/>
        </w:rPr>
        <w:t>8</w:t>
      </w:r>
      <w:r w:rsidR="00777147" w:rsidRPr="002C1814">
        <w:rPr>
          <w:rFonts w:cstheme="minorHAnsi"/>
        </w:rPr>
        <w:t xml:space="preserve">. </w:t>
      </w:r>
      <w:r w:rsidR="00271729" w:rsidRPr="002C1814">
        <w:rPr>
          <w:rFonts w:cstheme="minorHAnsi"/>
        </w:rPr>
        <w:t>Zamawiający przyzna zamówienie Wykonawcy, który złoży ofertę niepodlegającą odrzuceniu</w:t>
      </w:r>
      <w:r w:rsidR="00193977">
        <w:rPr>
          <w:rFonts w:cstheme="minorHAnsi"/>
        </w:rPr>
        <w:t xml:space="preserve"> </w:t>
      </w:r>
      <w:r w:rsidR="00271729" w:rsidRPr="002C1814">
        <w:rPr>
          <w:rFonts w:cstheme="minorHAnsi"/>
        </w:rPr>
        <w:t xml:space="preserve">i która zostanie najwyżej oceniona (uzyska największą liczbę punktów przyznanych według kryteriów wyboru oferty określonych w niniejszej SWZ). </w:t>
      </w:r>
      <w:r w:rsidR="00271729" w:rsidRPr="002C1814">
        <w:rPr>
          <w:rFonts w:cstheme="minorHAnsi"/>
          <w:color w:val="FF0000"/>
        </w:rPr>
        <w:t xml:space="preserve"> </w:t>
      </w:r>
    </w:p>
    <w:p w14:paraId="544BF5F7" w14:textId="63F48CFD" w:rsidR="00271729" w:rsidRPr="002C1814" w:rsidRDefault="00111A78" w:rsidP="00777147">
      <w:pPr>
        <w:spacing w:after="5" w:line="360" w:lineRule="auto"/>
        <w:ind w:left="10" w:right="287"/>
        <w:jc w:val="both"/>
        <w:rPr>
          <w:rFonts w:cstheme="minorHAnsi"/>
        </w:rPr>
      </w:pPr>
      <w:r>
        <w:rPr>
          <w:rFonts w:cstheme="minorHAnsi"/>
        </w:rPr>
        <w:t>9</w:t>
      </w:r>
      <w:r w:rsidR="00777147" w:rsidRPr="002C1814">
        <w:rPr>
          <w:rFonts w:cstheme="minorHAnsi"/>
        </w:rPr>
        <w:t xml:space="preserve">. </w:t>
      </w:r>
      <w:r w:rsidR="00271729" w:rsidRPr="002C1814">
        <w:rPr>
          <w:rFonts w:cstheme="minorHAnsi"/>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r w:rsidR="003C170F">
        <w:rPr>
          <w:rFonts w:cstheme="minorHAnsi"/>
        </w:rPr>
        <w:t xml:space="preserve"> pzp</w:t>
      </w:r>
      <w:r w:rsidR="00271729" w:rsidRPr="002C1814">
        <w:rPr>
          <w:rFonts w:cstheme="minorHAnsi"/>
        </w:rPr>
        <w:t xml:space="preserve">. </w:t>
      </w:r>
    </w:p>
    <w:p w14:paraId="0169694B" w14:textId="763A7A40" w:rsidR="00EC6391" w:rsidRPr="002C1814" w:rsidRDefault="00271729" w:rsidP="00777147">
      <w:pPr>
        <w:spacing w:after="0" w:line="360" w:lineRule="auto"/>
        <w:jc w:val="both"/>
        <w:rPr>
          <w:rFonts w:cstheme="minorHAnsi"/>
        </w:rPr>
      </w:pPr>
      <w:r w:rsidRPr="002C1814">
        <w:rPr>
          <w:rFonts w:cstheme="minorHAnsi"/>
        </w:rPr>
        <w:t xml:space="preserve"> </w:t>
      </w:r>
    </w:p>
    <w:p w14:paraId="43F911FA" w14:textId="14B3752E" w:rsidR="00EC6391" w:rsidRPr="002C1814"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cstheme="minorHAnsi"/>
          <w:b/>
          <w:bCs/>
        </w:rPr>
      </w:pPr>
      <w:r w:rsidRPr="002C1814">
        <w:rPr>
          <w:rFonts w:cstheme="minorHAnsi"/>
          <w:b/>
          <w:bCs/>
        </w:rPr>
        <w:t>X</w:t>
      </w:r>
      <w:r w:rsidR="00BF227D" w:rsidRPr="002C1814">
        <w:rPr>
          <w:rFonts w:cstheme="minorHAnsi"/>
          <w:b/>
          <w:bCs/>
        </w:rPr>
        <w:t>IV</w:t>
      </w:r>
      <w:r w:rsidRPr="002C1814">
        <w:rPr>
          <w:rFonts w:cstheme="minorHAnsi"/>
          <w:b/>
          <w:bCs/>
        </w:rPr>
        <w:t>. INFORMACA O FORMALNOŚCIACH, JAKIE POWINNY ZOSTAĆ DOPEŁNIONE PO WYBORZE OFERTY W CELU ZAWARCIA UMOWY</w:t>
      </w:r>
      <w:r w:rsidR="00BF7728" w:rsidRPr="002C1814">
        <w:rPr>
          <w:rFonts w:cstheme="minorHAnsi"/>
          <w:b/>
          <w:bCs/>
        </w:rPr>
        <w:t xml:space="preserve"> </w:t>
      </w:r>
      <w:r w:rsidRPr="002C1814">
        <w:rPr>
          <w:rFonts w:cstheme="minorHAnsi"/>
          <w:b/>
          <w:bCs/>
        </w:rPr>
        <w:t>W SPRAWIE ZAMÓWIENIA PUBLICZNEGO</w:t>
      </w:r>
    </w:p>
    <w:p w14:paraId="6AB7D9A4" w14:textId="6CDC9520" w:rsidR="00271729" w:rsidRPr="00AB70AE" w:rsidRDefault="00271729" w:rsidP="00AB70AE">
      <w:pPr>
        <w:pStyle w:val="Akapitzlist"/>
        <w:numPr>
          <w:ilvl w:val="0"/>
          <w:numId w:val="12"/>
        </w:numPr>
        <w:tabs>
          <w:tab w:val="left" w:pos="426"/>
        </w:tabs>
        <w:spacing w:after="0" w:line="360" w:lineRule="auto"/>
        <w:ind w:right="-108"/>
        <w:jc w:val="both"/>
        <w:rPr>
          <w:rFonts w:cstheme="minorHAnsi"/>
        </w:rPr>
      </w:pPr>
      <w:r w:rsidRPr="00AB70AE">
        <w:rPr>
          <w:rFonts w:cstheme="minorHAnsi"/>
        </w:rPr>
        <w:t>Zamawiający poinformuje wykonawcę, któremu zostanie udzielone zamówienie, o miejscu i terminie zawarcia umowy.</w:t>
      </w:r>
      <w:bookmarkStart w:id="31" w:name="_Toc42045493"/>
    </w:p>
    <w:p w14:paraId="2A2562F0" w14:textId="77777777" w:rsidR="00271729" w:rsidRPr="002C1814" w:rsidRDefault="00271729" w:rsidP="00A02384">
      <w:pPr>
        <w:numPr>
          <w:ilvl w:val="0"/>
          <w:numId w:val="12"/>
        </w:numPr>
        <w:spacing w:after="0" w:line="360" w:lineRule="auto"/>
        <w:ind w:right="-108"/>
        <w:jc w:val="both"/>
        <w:rPr>
          <w:rFonts w:cstheme="minorHAnsi"/>
        </w:rPr>
      </w:pPr>
      <w:r w:rsidRPr="002C1814">
        <w:rPr>
          <w:rFonts w:cstheme="minorHAnsi"/>
        </w:rPr>
        <w:t>Wykonawca przed zawarciem umowy:</w:t>
      </w:r>
    </w:p>
    <w:p w14:paraId="77515C6A" w14:textId="77777777" w:rsidR="00271729" w:rsidRPr="002C1814" w:rsidRDefault="00271729" w:rsidP="00A02384">
      <w:pPr>
        <w:numPr>
          <w:ilvl w:val="1"/>
          <w:numId w:val="13"/>
        </w:numPr>
        <w:spacing w:after="0" w:line="360" w:lineRule="auto"/>
        <w:ind w:right="-108"/>
        <w:jc w:val="both"/>
        <w:rPr>
          <w:rFonts w:cstheme="minorHAnsi"/>
        </w:rPr>
      </w:pPr>
      <w:r w:rsidRPr="002C1814">
        <w:rPr>
          <w:rFonts w:cstheme="minorHAnsi"/>
        </w:rPr>
        <w:t>poda wszelkie informacje niezbędne do wypełnienia treści umowy na wezwanie zamawiającego,</w:t>
      </w:r>
    </w:p>
    <w:p w14:paraId="07533670" w14:textId="77777777" w:rsidR="00271729" w:rsidRPr="002C1814" w:rsidRDefault="00271729" w:rsidP="00777147">
      <w:pPr>
        <w:spacing w:after="0" w:line="360" w:lineRule="auto"/>
        <w:ind w:right="-108"/>
        <w:jc w:val="both"/>
        <w:rPr>
          <w:rFonts w:cstheme="minorHAnsi"/>
        </w:rPr>
      </w:pPr>
      <w:r w:rsidRPr="002C1814">
        <w:rPr>
          <w:rFonts w:cstheme="minorHAnsi"/>
        </w:rPr>
        <w:t>wniesie zabezpieczenie należytego wykonania umowy, o ile było wymagane.</w:t>
      </w:r>
    </w:p>
    <w:p w14:paraId="1E5C17C5" w14:textId="77777777" w:rsidR="00271729" w:rsidRPr="002C1814" w:rsidRDefault="00271729" w:rsidP="00777147">
      <w:pPr>
        <w:spacing w:after="0" w:line="360" w:lineRule="auto"/>
        <w:ind w:right="-108"/>
        <w:jc w:val="both"/>
        <w:rPr>
          <w:rFonts w:cstheme="minorHAnsi"/>
        </w:rPr>
      </w:pPr>
      <w:r w:rsidRPr="002C1814">
        <w:rPr>
          <w:rFonts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31"/>
    </w:p>
    <w:p w14:paraId="09C7317A" w14:textId="0584B9E4" w:rsidR="00EC6391" w:rsidRPr="002C1814" w:rsidRDefault="00271729" w:rsidP="00777147">
      <w:pPr>
        <w:spacing w:after="0" w:line="360" w:lineRule="auto"/>
        <w:ind w:right="-108"/>
        <w:jc w:val="both"/>
        <w:rPr>
          <w:rFonts w:cstheme="minorHAnsi"/>
        </w:rPr>
      </w:pPr>
      <w:r w:rsidRPr="002C1814">
        <w:rPr>
          <w:rFonts w:cstheme="minorHAnsi"/>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r w:rsidR="003C170F">
        <w:rPr>
          <w:rFonts w:cstheme="minorHAnsi"/>
        </w:rPr>
        <w:t>p</w:t>
      </w:r>
      <w:r w:rsidRPr="002C1814">
        <w:rPr>
          <w:rFonts w:cstheme="minorHAnsi"/>
        </w:rPr>
        <w:t>zp, będzie skutkowało zatrzymaniem przez zamawiającego wadium wraz z odsetkami, o ile wybyło wymagane.</w:t>
      </w:r>
    </w:p>
    <w:p w14:paraId="6002BA4E" w14:textId="77777777" w:rsidR="00BF7728" w:rsidRPr="00EB7BB6" w:rsidRDefault="00BF7728"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A97A0B"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Calibri" w:hAnsi="Calibri" w:cs="Calibri"/>
          <w:b/>
          <w:bCs/>
        </w:rPr>
      </w:pPr>
      <w:r w:rsidRPr="00A97A0B">
        <w:rPr>
          <w:rFonts w:ascii="Calibri" w:hAnsi="Calibri" w:cs="Calibri"/>
          <w:b/>
          <w:bCs/>
        </w:rPr>
        <w:t>XXV. WSKAZANIE OSÓB UPRAWNIONYCH DO KOMUNIKOWANIA SIĘ Z WYKONAWCAMI</w:t>
      </w:r>
    </w:p>
    <w:p w14:paraId="6499A622" w14:textId="16603397" w:rsidR="00BF7728" w:rsidRPr="00A97A0B" w:rsidRDefault="00BF7728" w:rsidP="00777147">
      <w:pPr>
        <w:spacing w:after="0" w:line="360" w:lineRule="auto"/>
        <w:ind w:right="-108"/>
        <w:jc w:val="both"/>
        <w:rPr>
          <w:rFonts w:ascii="Calibri" w:hAnsi="Calibri" w:cs="Calibri"/>
        </w:rPr>
      </w:pPr>
      <w:r w:rsidRPr="00A97A0B">
        <w:rPr>
          <w:rFonts w:ascii="Calibri" w:hAnsi="Calibri" w:cs="Calibri"/>
        </w:rPr>
        <w:lastRenderedPageBreak/>
        <w:t>Do kontaktu z Wykonawcami Zamawiający wyznacza:</w:t>
      </w:r>
    </w:p>
    <w:p w14:paraId="03A7EB4C" w14:textId="40EA0E17" w:rsidR="00FA37AA" w:rsidRPr="00A97A0B" w:rsidRDefault="00FA37AA" w:rsidP="00777147">
      <w:pPr>
        <w:spacing w:after="0" w:line="360" w:lineRule="auto"/>
        <w:ind w:right="-108"/>
        <w:jc w:val="both"/>
        <w:rPr>
          <w:rFonts w:ascii="Calibri" w:hAnsi="Calibri" w:cs="Calibri"/>
        </w:rPr>
      </w:pPr>
      <w:r w:rsidRPr="00A97A0B">
        <w:rPr>
          <w:rFonts w:ascii="Calibri" w:hAnsi="Calibri" w:cs="Calibri"/>
        </w:rPr>
        <w:t xml:space="preserve">- w sprawach merytorycznych: </w:t>
      </w:r>
      <w:r w:rsidR="005B65CE" w:rsidRPr="00A97A0B">
        <w:rPr>
          <w:rFonts w:ascii="Calibri" w:hAnsi="Calibri" w:cs="Calibri"/>
        </w:rPr>
        <w:t>Marcin Jarzynka</w:t>
      </w:r>
    </w:p>
    <w:p w14:paraId="7BAC3096" w14:textId="7E0D3F2A" w:rsidR="00BF7728" w:rsidRPr="00A97A0B" w:rsidRDefault="00FA37AA" w:rsidP="00777147">
      <w:pPr>
        <w:spacing w:after="0" w:line="360" w:lineRule="auto"/>
        <w:ind w:right="-108"/>
        <w:jc w:val="both"/>
        <w:rPr>
          <w:rFonts w:ascii="Calibri" w:hAnsi="Calibri" w:cs="Calibri"/>
        </w:rPr>
      </w:pPr>
      <w:r w:rsidRPr="00A97A0B">
        <w:rPr>
          <w:rFonts w:ascii="Calibri" w:hAnsi="Calibri" w:cs="Calibri"/>
        </w:rPr>
        <w:t xml:space="preserve">- w sprawach formalnych: </w:t>
      </w:r>
      <w:r w:rsidR="005B65CE" w:rsidRPr="00A97A0B">
        <w:rPr>
          <w:rFonts w:ascii="Calibri" w:hAnsi="Calibri" w:cs="Calibri"/>
        </w:rPr>
        <w:t xml:space="preserve">Agnieszka Nadolska </w:t>
      </w:r>
    </w:p>
    <w:p w14:paraId="03DED363" w14:textId="77777777" w:rsidR="00FA37AA" w:rsidRPr="00A97A0B" w:rsidRDefault="00FA37AA" w:rsidP="00777147">
      <w:pPr>
        <w:spacing w:after="0" w:line="360" w:lineRule="auto"/>
        <w:ind w:right="-108"/>
        <w:jc w:val="both"/>
        <w:rPr>
          <w:rFonts w:ascii="Calibri" w:hAnsi="Calibri" w:cs="Calibri"/>
        </w:rPr>
      </w:pPr>
    </w:p>
    <w:p w14:paraId="39C1C37A" w14:textId="77777777" w:rsidR="00EC6391" w:rsidRPr="00A97A0B" w:rsidRDefault="00EC6391" w:rsidP="00EC6391">
      <w:pPr>
        <w:autoSpaceDE w:val="0"/>
        <w:autoSpaceDN w:val="0"/>
        <w:adjustRightInd w:val="0"/>
        <w:spacing w:after="0" w:line="240" w:lineRule="auto"/>
        <w:jc w:val="both"/>
        <w:rPr>
          <w:rFonts w:ascii="Calibri" w:hAnsi="Calibri" w:cs="Calibri"/>
          <w:color w:val="000000"/>
          <w:sz w:val="24"/>
          <w:szCs w:val="24"/>
        </w:rPr>
      </w:pPr>
    </w:p>
    <w:p w14:paraId="5974F4F6" w14:textId="2BD6188A" w:rsidR="00EC6391" w:rsidRPr="00A97A0B"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bCs/>
        </w:rPr>
      </w:pPr>
      <w:r w:rsidRPr="00A97A0B">
        <w:rPr>
          <w:rFonts w:ascii="Calibri" w:hAnsi="Calibri" w:cs="Calibri"/>
          <w:b/>
          <w:bCs/>
        </w:rPr>
        <w:t>X</w:t>
      </w:r>
      <w:r w:rsidR="00BF227D" w:rsidRPr="00A97A0B">
        <w:rPr>
          <w:rFonts w:ascii="Calibri" w:hAnsi="Calibri" w:cs="Calibri"/>
          <w:b/>
          <w:bCs/>
        </w:rPr>
        <w:t>XV</w:t>
      </w:r>
      <w:r w:rsidR="00BF7728" w:rsidRPr="00A97A0B">
        <w:rPr>
          <w:rFonts w:ascii="Calibri" w:hAnsi="Calibri" w:cs="Calibri"/>
          <w:b/>
          <w:bCs/>
        </w:rPr>
        <w:t>I</w:t>
      </w:r>
      <w:r w:rsidRPr="00A97A0B">
        <w:rPr>
          <w:rFonts w:ascii="Calibri" w:hAnsi="Calibri" w:cs="Calibri"/>
          <w:b/>
          <w:bCs/>
        </w:rPr>
        <w:t>. WYMAGANIA DOTYCZĄCE ZABEZPIECZENIA NALEŻYTEGO WYKONANIA UMOWY</w:t>
      </w:r>
    </w:p>
    <w:p w14:paraId="613F0F14" w14:textId="36450D94" w:rsidR="00EC6391" w:rsidRPr="0002049B" w:rsidRDefault="00FA37AA" w:rsidP="00EC6391">
      <w:pPr>
        <w:autoSpaceDE w:val="0"/>
        <w:autoSpaceDN w:val="0"/>
        <w:adjustRightInd w:val="0"/>
        <w:spacing w:after="0" w:line="240" w:lineRule="auto"/>
        <w:jc w:val="both"/>
        <w:rPr>
          <w:rFonts w:ascii="Calibri" w:hAnsi="Calibri" w:cs="Calibri"/>
        </w:rPr>
      </w:pPr>
      <w:r w:rsidRPr="0002049B">
        <w:rPr>
          <w:rFonts w:ascii="Calibri" w:hAnsi="Calibri" w:cs="Calibri"/>
        </w:rPr>
        <w:t>Zamawiający wymaga wniesienia zabezpieczenia wykonania umowy</w:t>
      </w:r>
      <w:r w:rsidR="00F27321" w:rsidRPr="0002049B">
        <w:rPr>
          <w:rFonts w:ascii="Calibri" w:hAnsi="Calibri" w:cs="Calibri"/>
        </w:rPr>
        <w:t>:</w:t>
      </w:r>
    </w:p>
    <w:p w14:paraId="4B5DADFE" w14:textId="77777777" w:rsidR="00111A15" w:rsidRPr="0002049B" w:rsidRDefault="00111A15" w:rsidP="00EC6391">
      <w:pPr>
        <w:autoSpaceDE w:val="0"/>
        <w:autoSpaceDN w:val="0"/>
        <w:adjustRightInd w:val="0"/>
        <w:spacing w:after="0" w:line="240" w:lineRule="auto"/>
        <w:jc w:val="both"/>
        <w:rPr>
          <w:rFonts w:ascii="Calibri" w:hAnsi="Calibri" w:cs="Calibri"/>
        </w:rPr>
      </w:pPr>
    </w:p>
    <w:p w14:paraId="6F4B257A" w14:textId="77777777" w:rsidR="00661DDF" w:rsidRPr="0002049B" w:rsidRDefault="00661DDF" w:rsidP="0002049B">
      <w:pPr>
        <w:autoSpaceDE w:val="0"/>
        <w:autoSpaceDN w:val="0"/>
        <w:adjustRightInd w:val="0"/>
        <w:spacing w:after="0" w:line="360" w:lineRule="auto"/>
        <w:jc w:val="both"/>
        <w:rPr>
          <w:rFonts w:ascii="Calibri" w:hAnsi="Calibri" w:cs="Calibri"/>
        </w:rPr>
      </w:pPr>
      <w:r w:rsidRPr="0002049B">
        <w:rPr>
          <w:rFonts w:ascii="Calibri" w:hAnsi="Calibri" w:cs="Calibri"/>
        </w:rPr>
        <w:t>1. Zabezpieczenie należytego wykonania umowy Wykonawca zobowiązuje się</w:t>
      </w:r>
    </w:p>
    <w:p w14:paraId="0F853231" w14:textId="4B13AF88" w:rsidR="00661DDF" w:rsidRPr="0002049B" w:rsidRDefault="00B53663" w:rsidP="0002049B">
      <w:pPr>
        <w:autoSpaceDE w:val="0"/>
        <w:autoSpaceDN w:val="0"/>
        <w:adjustRightInd w:val="0"/>
        <w:spacing w:after="0" w:line="360" w:lineRule="auto"/>
        <w:jc w:val="both"/>
        <w:rPr>
          <w:rFonts w:ascii="Calibri" w:hAnsi="Calibri" w:cs="Calibri"/>
        </w:rPr>
      </w:pPr>
      <w:r>
        <w:rPr>
          <w:rFonts w:ascii="Calibri" w:hAnsi="Calibri" w:cs="Calibri"/>
        </w:rPr>
        <w:t>wnieść w wysokości 3</w:t>
      </w:r>
      <w:r w:rsidR="00AD1B66">
        <w:rPr>
          <w:rFonts w:ascii="Calibri" w:hAnsi="Calibri" w:cs="Calibri"/>
        </w:rPr>
        <w:t xml:space="preserve"> </w:t>
      </w:r>
      <w:r w:rsidR="00661DDF" w:rsidRPr="0002049B">
        <w:rPr>
          <w:rFonts w:ascii="Calibri" w:hAnsi="Calibri" w:cs="Calibri"/>
        </w:rPr>
        <w:t xml:space="preserve">% </w:t>
      </w:r>
      <w:r w:rsidR="00845544">
        <w:rPr>
          <w:rFonts w:ascii="Calibri" w:hAnsi="Calibri" w:cs="Calibri"/>
        </w:rPr>
        <w:t xml:space="preserve">zaoferowanej </w:t>
      </w:r>
      <w:r w:rsidR="00661DDF" w:rsidRPr="0002049B">
        <w:rPr>
          <w:rFonts w:ascii="Calibri" w:hAnsi="Calibri" w:cs="Calibri"/>
        </w:rPr>
        <w:t>ceny br</w:t>
      </w:r>
      <w:r w:rsidR="00DF1259" w:rsidRPr="0002049B">
        <w:rPr>
          <w:rFonts w:ascii="Calibri" w:hAnsi="Calibri" w:cs="Calibri"/>
        </w:rPr>
        <w:t xml:space="preserve">utto – zgodnie z art. (art. 452 ust. 2 i 3 ustawy </w:t>
      </w:r>
      <w:r w:rsidR="003C170F">
        <w:rPr>
          <w:rFonts w:ascii="Calibri" w:hAnsi="Calibri" w:cs="Calibri"/>
        </w:rPr>
        <w:t>p</w:t>
      </w:r>
      <w:r w:rsidR="00DF1259" w:rsidRPr="0002049B">
        <w:rPr>
          <w:rFonts w:ascii="Calibri" w:hAnsi="Calibri" w:cs="Calibri"/>
        </w:rPr>
        <w:t>zp)</w:t>
      </w:r>
    </w:p>
    <w:p w14:paraId="75775E38" w14:textId="3902E6A8" w:rsidR="00111A15" w:rsidRPr="0002049B" w:rsidRDefault="00661DDF" w:rsidP="0002049B">
      <w:pPr>
        <w:pStyle w:val="Akapitzlist"/>
        <w:numPr>
          <w:ilvl w:val="0"/>
          <w:numId w:val="13"/>
        </w:numPr>
        <w:autoSpaceDE w:val="0"/>
        <w:autoSpaceDN w:val="0"/>
        <w:adjustRightInd w:val="0"/>
        <w:spacing w:after="0" w:line="360" w:lineRule="auto"/>
        <w:jc w:val="both"/>
        <w:rPr>
          <w:rFonts w:ascii="Calibri" w:hAnsi="Calibri" w:cs="Calibri"/>
        </w:rPr>
      </w:pPr>
      <w:r w:rsidRPr="0002049B">
        <w:rPr>
          <w:rFonts w:ascii="Calibri" w:hAnsi="Calibri" w:cs="Calibri"/>
        </w:rPr>
        <w:t>Zabezpieczenie należytego wykonania umowy może być wnoszone zgodnie</w:t>
      </w:r>
      <w:r w:rsidR="00B17B50" w:rsidRPr="0002049B">
        <w:rPr>
          <w:rFonts w:ascii="Calibri" w:hAnsi="Calibri" w:cs="Calibri"/>
        </w:rPr>
        <w:t xml:space="preserve"> </w:t>
      </w:r>
      <w:r w:rsidR="003C170F">
        <w:rPr>
          <w:rFonts w:ascii="Calibri" w:hAnsi="Calibri" w:cs="Calibri"/>
        </w:rPr>
        <w:t>a</w:t>
      </w:r>
      <w:r w:rsidR="00111A15" w:rsidRPr="0002049B">
        <w:rPr>
          <w:rFonts w:ascii="Calibri" w:hAnsi="Calibri" w:cs="Calibri"/>
        </w:rPr>
        <w:t>rt. 450. 1.</w:t>
      </w:r>
      <w:r w:rsidR="003C170F">
        <w:rPr>
          <w:rFonts w:ascii="Calibri" w:hAnsi="Calibri" w:cs="Calibri"/>
        </w:rPr>
        <w:t xml:space="preserve"> pzp</w:t>
      </w:r>
      <w:r w:rsidR="00111A15" w:rsidRPr="0002049B">
        <w:rPr>
          <w:rFonts w:ascii="Calibri" w:hAnsi="Calibri" w:cs="Calibri"/>
        </w:rPr>
        <w:t xml:space="preserve"> według wyboru wykonawcy, w jednej lub w kilku następujących</w:t>
      </w:r>
      <w:r w:rsidR="00B17B50" w:rsidRPr="0002049B">
        <w:rPr>
          <w:rFonts w:ascii="Calibri" w:hAnsi="Calibri" w:cs="Calibri"/>
        </w:rPr>
        <w:t xml:space="preserve"> </w:t>
      </w:r>
      <w:r w:rsidR="00111A15" w:rsidRPr="0002049B">
        <w:rPr>
          <w:rFonts w:ascii="Calibri" w:hAnsi="Calibri" w:cs="Calibri"/>
        </w:rPr>
        <w:t>formach:</w:t>
      </w:r>
    </w:p>
    <w:p w14:paraId="7F668932" w14:textId="77777777" w:rsidR="00111A15" w:rsidRPr="0002049B" w:rsidRDefault="00111A15" w:rsidP="0002049B">
      <w:pPr>
        <w:autoSpaceDE w:val="0"/>
        <w:autoSpaceDN w:val="0"/>
        <w:adjustRightInd w:val="0"/>
        <w:spacing w:after="0" w:line="360" w:lineRule="auto"/>
        <w:jc w:val="both"/>
        <w:rPr>
          <w:rFonts w:ascii="Calibri" w:hAnsi="Calibri" w:cs="Calibri"/>
        </w:rPr>
      </w:pPr>
      <w:r w:rsidRPr="0002049B">
        <w:rPr>
          <w:rFonts w:ascii="Calibri" w:hAnsi="Calibri" w:cs="Calibri"/>
        </w:rPr>
        <w:t>1) pieniądzu;</w:t>
      </w:r>
    </w:p>
    <w:p w14:paraId="6B241EB5" w14:textId="637B2414" w:rsidR="00111A15" w:rsidRPr="0002049B" w:rsidRDefault="00111A15" w:rsidP="0002049B">
      <w:pPr>
        <w:autoSpaceDE w:val="0"/>
        <w:autoSpaceDN w:val="0"/>
        <w:adjustRightInd w:val="0"/>
        <w:spacing w:after="0" w:line="360" w:lineRule="auto"/>
        <w:jc w:val="both"/>
        <w:rPr>
          <w:rFonts w:ascii="Calibri" w:hAnsi="Calibri" w:cs="Calibri"/>
        </w:rPr>
      </w:pPr>
      <w:r w:rsidRPr="0002049B">
        <w:rPr>
          <w:rFonts w:ascii="Calibri" w:hAnsi="Calibri" w:cs="Calibri"/>
        </w:rPr>
        <w:t>2) poręczeniach bankowych lub poręczeniach spółdzielczej kasy oszczędnościowo-kr</w:t>
      </w:r>
      <w:r w:rsidR="00B17B50" w:rsidRPr="0002049B">
        <w:rPr>
          <w:rFonts w:ascii="Calibri" w:hAnsi="Calibri" w:cs="Calibri"/>
        </w:rPr>
        <w:t>edytowej, z tym</w:t>
      </w:r>
      <w:r w:rsidR="002E2876">
        <w:rPr>
          <w:rFonts w:ascii="Calibri" w:hAnsi="Calibri" w:cs="Calibri"/>
        </w:rPr>
        <w:t>,</w:t>
      </w:r>
      <w:r w:rsidR="00B17B50" w:rsidRPr="0002049B">
        <w:rPr>
          <w:rFonts w:ascii="Calibri" w:hAnsi="Calibri" w:cs="Calibri"/>
        </w:rPr>
        <w:t xml:space="preserve"> że zobowiązanie </w:t>
      </w:r>
      <w:r w:rsidRPr="0002049B">
        <w:rPr>
          <w:rFonts w:ascii="Calibri" w:hAnsi="Calibri" w:cs="Calibri"/>
        </w:rPr>
        <w:t>kasy jest zawsze zobowiązaniem pieniężnym;</w:t>
      </w:r>
    </w:p>
    <w:p w14:paraId="63BAF672" w14:textId="77777777" w:rsidR="00111A15" w:rsidRPr="0002049B" w:rsidRDefault="00111A15" w:rsidP="0002049B">
      <w:pPr>
        <w:autoSpaceDE w:val="0"/>
        <w:autoSpaceDN w:val="0"/>
        <w:adjustRightInd w:val="0"/>
        <w:spacing w:after="0" w:line="360" w:lineRule="auto"/>
        <w:jc w:val="both"/>
        <w:rPr>
          <w:rFonts w:ascii="Calibri" w:hAnsi="Calibri" w:cs="Calibri"/>
        </w:rPr>
      </w:pPr>
      <w:r w:rsidRPr="0002049B">
        <w:rPr>
          <w:rFonts w:ascii="Calibri" w:hAnsi="Calibri" w:cs="Calibri"/>
        </w:rPr>
        <w:t>3) gwarancjach bankowych;</w:t>
      </w:r>
    </w:p>
    <w:p w14:paraId="168D5473" w14:textId="77777777" w:rsidR="00111A15" w:rsidRPr="0002049B" w:rsidRDefault="00111A15" w:rsidP="0002049B">
      <w:pPr>
        <w:autoSpaceDE w:val="0"/>
        <w:autoSpaceDN w:val="0"/>
        <w:adjustRightInd w:val="0"/>
        <w:spacing w:after="0" w:line="360" w:lineRule="auto"/>
        <w:jc w:val="both"/>
        <w:rPr>
          <w:rFonts w:ascii="Calibri" w:hAnsi="Calibri" w:cs="Calibri"/>
        </w:rPr>
      </w:pPr>
      <w:r w:rsidRPr="0002049B">
        <w:rPr>
          <w:rFonts w:ascii="Calibri" w:hAnsi="Calibri" w:cs="Calibri"/>
        </w:rPr>
        <w:t>4) gwarancjach ubezpieczeniowych;</w:t>
      </w:r>
    </w:p>
    <w:p w14:paraId="7C611932" w14:textId="4D8AD6EE" w:rsidR="00661DDF" w:rsidRPr="0002049B" w:rsidRDefault="00111A15" w:rsidP="0002049B">
      <w:pPr>
        <w:autoSpaceDE w:val="0"/>
        <w:autoSpaceDN w:val="0"/>
        <w:adjustRightInd w:val="0"/>
        <w:spacing w:after="0" w:line="360" w:lineRule="auto"/>
        <w:jc w:val="both"/>
        <w:rPr>
          <w:rFonts w:ascii="Calibri" w:hAnsi="Calibri" w:cs="Calibri"/>
        </w:rPr>
      </w:pPr>
      <w:r w:rsidRPr="0002049B">
        <w:rPr>
          <w:rFonts w:ascii="Calibri" w:hAnsi="Calibri" w:cs="Calibri"/>
        </w:rPr>
        <w:t>5) poręczeniach udzielanych przez podmioty, o których mowa w art. 6b ust. 5 pkt 2 us</w:t>
      </w:r>
      <w:r w:rsidR="00B17B50" w:rsidRPr="0002049B">
        <w:rPr>
          <w:rFonts w:ascii="Calibri" w:hAnsi="Calibri" w:cs="Calibri"/>
        </w:rPr>
        <w:t xml:space="preserve">tawy z dnia 9 listopada 2000 r. </w:t>
      </w:r>
      <w:r w:rsidRPr="0002049B">
        <w:rPr>
          <w:rFonts w:ascii="Calibri" w:hAnsi="Calibri" w:cs="Calibri"/>
        </w:rPr>
        <w:t>o utworzeniu Polskiej Age</w:t>
      </w:r>
      <w:r w:rsidR="007E0487" w:rsidRPr="0002049B">
        <w:rPr>
          <w:rFonts w:ascii="Calibri" w:hAnsi="Calibri" w:cs="Calibri"/>
        </w:rPr>
        <w:t xml:space="preserve">ncji Rozwoju Przedsiębiorczości </w:t>
      </w:r>
      <w:r w:rsidR="00C86040">
        <w:rPr>
          <w:rFonts w:ascii="Calibri" w:hAnsi="Calibri" w:cs="Calibri"/>
        </w:rPr>
        <w:t>(t.j.</w:t>
      </w:r>
      <w:r w:rsidR="007E0487" w:rsidRPr="0002049B">
        <w:rPr>
          <w:rFonts w:ascii="Calibri" w:hAnsi="Calibri" w:cs="Calibri"/>
        </w:rPr>
        <w:t>Dz. U. z 20</w:t>
      </w:r>
      <w:r w:rsidR="00FD3263">
        <w:rPr>
          <w:rFonts w:ascii="Calibri" w:hAnsi="Calibri" w:cs="Calibri"/>
        </w:rPr>
        <w:t xml:space="preserve">23 </w:t>
      </w:r>
      <w:r w:rsidR="007E0487" w:rsidRPr="0002049B">
        <w:rPr>
          <w:rFonts w:ascii="Calibri" w:hAnsi="Calibri" w:cs="Calibri"/>
        </w:rPr>
        <w:t xml:space="preserve">r., poz. </w:t>
      </w:r>
      <w:r w:rsidR="00FD3263">
        <w:rPr>
          <w:rFonts w:ascii="Calibri" w:hAnsi="Calibri" w:cs="Calibri"/>
        </w:rPr>
        <w:t>462).</w:t>
      </w:r>
      <w:r w:rsidR="007E0487" w:rsidRPr="0002049B">
        <w:rPr>
          <w:rFonts w:ascii="Calibri" w:hAnsi="Calibri" w:cs="Calibri"/>
        </w:rPr>
        <w:t xml:space="preserve"> </w:t>
      </w:r>
    </w:p>
    <w:p w14:paraId="34107EFD" w14:textId="77777777" w:rsidR="00661DDF" w:rsidRPr="0002049B" w:rsidRDefault="00661DDF" w:rsidP="0002049B">
      <w:pPr>
        <w:autoSpaceDE w:val="0"/>
        <w:autoSpaceDN w:val="0"/>
        <w:adjustRightInd w:val="0"/>
        <w:spacing w:after="0" w:line="360" w:lineRule="auto"/>
        <w:jc w:val="both"/>
        <w:rPr>
          <w:rFonts w:ascii="Calibri" w:hAnsi="Calibri" w:cs="Calibri"/>
        </w:rPr>
      </w:pPr>
      <w:r w:rsidRPr="0002049B">
        <w:rPr>
          <w:rFonts w:ascii="Calibri" w:hAnsi="Calibri" w:cs="Calibri"/>
        </w:rPr>
        <w:t>3. Zamawiający nie wyraża zgody na wniesienie zabezpieczenia należytego</w:t>
      </w:r>
    </w:p>
    <w:p w14:paraId="2CC0E897" w14:textId="29F84A51" w:rsidR="00CC60D9" w:rsidRPr="0002049B" w:rsidRDefault="00661DDF" w:rsidP="0002049B">
      <w:pPr>
        <w:autoSpaceDE w:val="0"/>
        <w:autoSpaceDN w:val="0"/>
        <w:adjustRightInd w:val="0"/>
        <w:spacing w:after="0" w:line="360" w:lineRule="auto"/>
        <w:jc w:val="both"/>
        <w:rPr>
          <w:rFonts w:ascii="Calibri" w:hAnsi="Calibri" w:cs="Calibri"/>
        </w:rPr>
      </w:pPr>
      <w:r w:rsidRPr="0002049B">
        <w:rPr>
          <w:rFonts w:ascii="Calibri" w:hAnsi="Calibri" w:cs="Calibri"/>
        </w:rPr>
        <w:t>wykonania umowy w f</w:t>
      </w:r>
      <w:r w:rsidR="00111A15" w:rsidRPr="0002049B">
        <w:rPr>
          <w:rFonts w:ascii="Calibri" w:hAnsi="Calibri" w:cs="Calibri"/>
        </w:rPr>
        <w:t>ormach przewidzianych w art. 450</w:t>
      </w:r>
      <w:r w:rsidRPr="0002049B">
        <w:rPr>
          <w:rFonts w:ascii="Calibri" w:hAnsi="Calibri" w:cs="Calibri"/>
        </w:rPr>
        <w:t xml:space="preserve"> ust.</w:t>
      </w:r>
      <w:r w:rsidR="00111A15" w:rsidRPr="0002049B">
        <w:rPr>
          <w:rFonts w:ascii="Calibri" w:hAnsi="Calibri" w:cs="Calibri"/>
        </w:rPr>
        <w:t xml:space="preserve"> 2</w:t>
      </w:r>
      <w:r w:rsidRPr="0002049B">
        <w:rPr>
          <w:rFonts w:ascii="Calibri" w:hAnsi="Calibri" w:cs="Calibri"/>
        </w:rPr>
        <w:t xml:space="preserve"> ustawy.</w:t>
      </w:r>
    </w:p>
    <w:p w14:paraId="16DB18C4" w14:textId="64426A3D" w:rsidR="00CC60D9" w:rsidRPr="0002049B" w:rsidRDefault="00CC60D9" w:rsidP="0002049B">
      <w:pPr>
        <w:autoSpaceDE w:val="0"/>
        <w:autoSpaceDN w:val="0"/>
        <w:adjustRightInd w:val="0"/>
        <w:spacing w:after="0" w:line="360" w:lineRule="auto"/>
        <w:jc w:val="both"/>
        <w:rPr>
          <w:rFonts w:ascii="Calibri" w:hAnsi="Calibri" w:cs="Calibri"/>
        </w:rPr>
      </w:pPr>
      <w:r w:rsidRPr="0002049B">
        <w:rPr>
          <w:rFonts w:ascii="Calibri" w:hAnsi="Calibri" w:cs="Calibri"/>
        </w:rPr>
        <w:t>4. Zabezpieczenie wnoszone w pieniądz</w:t>
      </w:r>
      <w:r w:rsidR="00B17B50" w:rsidRPr="0002049B">
        <w:rPr>
          <w:rFonts w:ascii="Calibri" w:hAnsi="Calibri" w:cs="Calibri"/>
        </w:rPr>
        <w:t>u Wykonawca wpłaca przelewem na</w:t>
      </w:r>
      <w:r w:rsidR="00EC7F94">
        <w:rPr>
          <w:rFonts w:ascii="Calibri" w:hAnsi="Calibri" w:cs="Calibri"/>
        </w:rPr>
        <w:t xml:space="preserve"> </w:t>
      </w:r>
      <w:r w:rsidRPr="0002049B">
        <w:rPr>
          <w:rFonts w:ascii="Calibri" w:hAnsi="Calibri" w:cs="Calibri"/>
        </w:rPr>
        <w:t>konto Zamawiającego Nr 89 9484 1150 2213 1300 1007 0001.</w:t>
      </w:r>
    </w:p>
    <w:p w14:paraId="58A98987" w14:textId="6B1D94BF" w:rsidR="00CC60D9" w:rsidRPr="0002049B" w:rsidRDefault="00CC60D9" w:rsidP="0002049B">
      <w:pPr>
        <w:autoSpaceDE w:val="0"/>
        <w:autoSpaceDN w:val="0"/>
        <w:adjustRightInd w:val="0"/>
        <w:spacing w:after="0" w:line="360" w:lineRule="auto"/>
        <w:jc w:val="both"/>
        <w:rPr>
          <w:rFonts w:ascii="Calibri" w:hAnsi="Calibri" w:cs="Calibri"/>
        </w:rPr>
      </w:pPr>
      <w:r w:rsidRPr="0002049B">
        <w:rPr>
          <w:rFonts w:ascii="Calibri" w:hAnsi="Calibri" w:cs="Calibri"/>
        </w:rPr>
        <w:t>5. Zabezpieczenie należytego wykonania umo</w:t>
      </w:r>
      <w:r w:rsidR="00B17B50" w:rsidRPr="0002049B">
        <w:rPr>
          <w:rFonts w:ascii="Calibri" w:hAnsi="Calibri" w:cs="Calibri"/>
        </w:rPr>
        <w:t xml:space="preserve">wy zostanie zwrócone w terminie </w:t>
      </w:r>
      <w:r w:rsidRPr="0002049B">
        <w:rPr>
          <w:rFonts w:ascii="Calibri" w:hAnsi="Calibri" w:cs="Calibri"/>
        </w:rPr>
        <w:t>30 dni od dnia wykonania zamówienia i</w:t>
      </w:r>
      <w:r w:rsidR="00B17B50" w:rsidRPr="0002049B">
        <w:rPr>
          <w:rFonts w:ascii="Calibri" w:hAnsi="Calibri" w:cs="Calibri"/>
        </w:rPr>
        <w:t xml:space="preserve"> uznania przez Zamawiającego za </w:t>
      </w:r>
      <w:r w:rsidRPr="0002049B">
        <w:rPr>
          <w:rFonts w:ascii="Calibri" w:hAnsi="Calibri" w:cs="Calibri"/>
        </w:rPr>
        <w:t>należycie wykonane.</w:t>
      </w:r>
    </w:p>
    <w:p w14:paraId="604136A1" w14:textId="73F1981F" w:rsidR="00424E66" w:rsidRPr="00F27321" w:rsidRDefault="00CC60D9" w:rsidP="0002049B">
      <w:pPr>
        <w:autoSpaceDE w:val="0"/>
        <w:autoSpaceDN w:val="0"/>
        <w:adjustRightInd w:val="0"/>
        <w:spacing w:after="0" w:line="360" w:lineRule="auto"/>
        <w:jc w:val="both"/>
        <w:rPr>
          <w:rFonts w:ascii="Calibri" w:hAnsi="Calibri" w:cs="Calibri"/>
          <w:sz w:val="24"/>
          <w:szCs w:val="24"/>
        </w:rPr>
      </w:pPr>
      <w:r w:rsidRPr="0002049B">
        <w:rPr>
          <w:rFonts w:ascii="Calibri" w:hAnsi="Calibri" w:cs="Calibri"/>
        </w:rPr>
        <w:t>6. Zabezpieczenie należytego wykonania um</w:t>
      </w:r>
      <w:r w:rsidR="00B17B50" w:rsidRPr="0002049B">
        <w:rPr>
          <w:rFonts w:ascii="Calibri" w:hAnsi="Calibri" w:cs="Calibri"/>
        </w:rPr>
        <w:t xml:space="preserve">owy składane w formie gwarancji </w:t>
      </w:r>
      <w:r w:rsidRPr="0002049B">
        <w:rPr>
          <w:rFonts w:ascii="Calibri" w:hAnsi="Calibri" w:cs="Calibri"/>
        </w:rPr>
        <w:t>powinno spełniać następujące wyma</w:t>
      </w:r>
      <w:r w:rsidR="00B17B50" w:rsidRPr="0002049B">
        <w:rPr>
          <w:rFonts w:ascii="Calibri" w:hAnsi="Calibri" w:cs="Calibri"/>
        </w:rPr>
        <w:t xml:space="preserve">gania: zabezpieczenie winno być </w:t>
      </w:r>
      <w:r w:rsidRPr="0002049B">
        <w:rPr>
          <w:rFonts w:ascii="Calibri" w:hAnsi="Calibri" w:cs="Calibri"/>
        </w:rPr>
        <w:t>bezwarunkowe, nieodwołalne i płatne na p</w:t>
      </w:r>
      <w:r w:rsidR="00B17B50" w:rsidRPr="0002049B">
        <w:rPr>
          <w:rFonts w:ascii="Calibri" w:hAnsi="Calibri" w:cs="Calibri"/>
        </w:rPr>
        <w:t xml:space="preserve">ierwsze żądanie. Zabezpieczenie </w:t>
      </w:r>
      <w:r w:rsidRPr="0002049B">
        <w:rPr>
          <w:rFonts w:ascii="Calibri" w:hAnsi="Calibri" w:cs="Calibri"/>
        </w:rPr>
        <w:t xml:space="preserve">należytego wykonania umowy musi być wykonalne na </w:t>
      </w:r>
      <w:r w:rsidR="00B17B50" w:rsidRPr="0002049B">
        <w:rPr>
          <w:rFonts w:ascii="Calibri" w:hAnsi="Calibri" w:cs="Calibri"/>
        </w:rPr>
        <w:t xml:space="preserve">terytorium </w:t>
      </w:r>
      <w:r w:rsidRPr="0002049B">
        <w:rPr>
          <w:rFonts w:ascii="Calibri" w:hAnsi="Calibri" w:cs="Calibri"/>
        </w:rPr>
        <w:t>Rzeczypospolitej Polskiej.</w:t>
      </w:r>
      <w:r w:rsidR="00111A15" w:rsidRPr="00F27321">
        <w:t xml:space="preserve"> </w:t>
      </w:r>
    </w:p>
    <w:p w14:paraId="772E5AC1" w14:textId="485C8A3C" w:rsidR="00424E66" w:rsidRPr="00A97A0B" w:rsidRDefault="00424E66" w:rsidP="0002049B">
      <w:pPr>
        <w:autoSpaceDE w:val="0"/>
        <w:autoSpaceDN w:val="0"/>
        <w:adjustRightInd w:val="0"/>
        <w:spacing w:after="0" w:line="360" w:lineRule="auto"/>
        <w:jc w:val="both"/>
        <w:rPr>
          <w:rFonts w:ascii="Calibri" w:hAnsi="Calibri" w:cs="Calibri"/>
          <w:color w:val="000000"/>
          <w:sz w:val="24"/>
          <w:szCs w:val="24"/>
        </w:rPr>
      </w:pPr>
    </w:p>
    <w:p w14:paraId="01F0565B" w14:textId="2A5561F3" w:rsidR="00BA6198" w:rsidRPr="00A97A0B" w:rsidRDefault="00BA6198" w:rsidP="00BA6198">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Calibri" w:hAnsi="Calibri" w:cs="Calibri"/>
          <w:b/>
          <w:bCs/>
        </w:rPr>
      </w:pPr>
      <w:r w:rsidRPr="00A97A0B">
        <w:rPr>
          <w:rFonts w:ascii="Calibri" w:hAnsi="Calibri" w:cs="Calibri"/>
          <w:b/>
          <w:bCs/>
        </w:rPr>
        <w:t>XXVII</w:t>
      </w:r>
      <w:r>
        <w:rPr>
          <w:rFonts w:ascii="Calibri" w:hAnsi="Calibri" w:cs="Calibri"/>
          <w:b/>
          <w:bCs/>
        </w:rPr>
        <w:t xml:space="preserve">. INFORMACJE O TREŚCI ZAWIERANEJ </w:t>
      </w:r>
      <w:r w:rsidR="00F94EF6">
        <w:rPr>
          <w:rFonts w:ascii="Calibri" w:hAnsi="Calibri" w:cs="Calibri"/>
          <w:b/>
          <w:bCs/>
        </w:rPr>
        <w:t>UMOWY ORAZ MOŻLIWOŚCI JEJ ZMIANY</w:t>
      </w:r>
    </w:p>
    <w:p w14:paraId="2D9EE12B" w14:textId="2B12E339" w:rsidR="00F94EF6" w:rsidRPr="00DC7326" w:rsidRDefault="00DC7326" w:rsidP="00F94EF6">
      <w:pPr>
        <w:autoSpaceDE w:val="0"/>
        <w:autoSpaceDN w:val="0"/>
        <w:adjustRightInd w:val="0"/>
        <w:spacing w:after="0" w:line="360" w:lineRule="auto"/>
        <w:jc w:val="both"/>
        <w:rPr>
          <w:rFonts w:ascii="Calibri" w:hAnsi="Calibri" w:cs="Calibri"/>
          <w:color w:val="000000"/>
        </w:rPr>
      </w:pPr>
      <w:r>
        <w:rPr>
          <w:rFonts w:ascii="Calibri" w:hAnsi="Calibri" w:cs="Calibri"/>
          <w:color w:val="000000"/>
        </w:rPr>
        <w:t>1.</w:t>
      </w:r>
      <w:r w:rsidR="00F94EF6" w:rsidRPr="00DC7326">
        <w:rPr>
          <w:rFonts w:ascii="Calibri" w:hAnsi="Calibri" w:cs="Calibri"/>
          <w:color w:val="000000"/>
        </w:rPr>
        <w:t>Wybrany Wykonawca jest zobowiązany do zawarcia umowy w sprawie zamówienia publicznego na warunkach określonych we Wzorze Umowy, stanowiącym Załącznik nr 9 do SWZ.</w:t>
      </w:r>
    </w:p>
    <w:p w14:paraId="4330EB63" w14:textId="6B9595C4" w:rsidR="00F94EF6" w:rsidRPr="00DC7326" w:rsidRDefault="00DC7326" w:rsidP="00F94EF6">
      <w:pPr>
        <w:autoSpaceDE w:val="0"/>
        <w:autoSpaceDN w:val="0"/>
        <w:adjustRightInd w:val="0"/>
        <w:spacing w:after="0" w:line="360" w:lineRule="auto"/>
        <w:jc w:val="both"/>
        <w:rPr>
          <w:rFonts w:ascii="Calibri" w:hAnsi="Calibri" w:cs="Calibri"/>
          <w:color w:val="000000"/>
        </w:rPr>
      </w:pPr>
      <w:r>
        <w:rPr>
          <w:rFonts w:ascii="Calibri" w:hAnsi="Calibri" w:cs="Calibri"/>
          <w:color w:val="000000"/>
        </w:rPr>
        <w:lastRenderedPageBreak/>
        <w:t>2.</w:t>
      </w:r>
      <w:r w:rsidR="00F94EF6" w:rsidRPr="00DC7326">
        <w:rPr>
          <w:rFonts w:ascii="Calibri" w:hAnsi="Calibri" w:cs="Calibri"/>
          <w:color w:val="000000"/>
        </w:rPr>
        <w:t>Zakres świadczenia Wykonawcy wynikający z umowy jest tożsamy z jego zobowiązaniem zawartym w ofercie.</w:t>
      </w:r>
    </w:p>
    <w:p w14:paraId="46C31AB8" w14:textId="43655B55" w:rsidR="00F94EF6" w:rsidRPr="00DC7326" w:rsidRDefault="00DC7326" w:rsidP="00F94EF6">
      <w:pPr>
        <w:autoSpaceDE w:val="0"/>
        <w:autoSpaceDN w:val="0"/>
        <w:adjustRightInd w:val="0"/>
        <w:spacing w:after="0" w:line="360" w:lineRule="auto"/>
        <w:jc w:val="both"/>
        <w:rPr>
          <w:rFonts w:ascii="Calibri" w:hAnsi="Calibri" w:cs="Calibri"/>
          <w:color w:val="000000"/>
        </w:rPr>
      </w:pPr>
      <w:r>
        <w:rPr>
          <w:rFonts w:ascii="Calibri" w:hAnsi="Calibri" w:cs="Calibri"/>
          <w:color w:val="000000"/>
        </w:rPr>
        <w:t>3.</w:t>
      </w:r>
      <w:r w:rsidR="00F94EF6" w:rsidRPr="00DC7326">
        <w:rPr>
          <w:rFonts w:ascii="Calibri" w:hAnsi="Calibri" w:cs="Calibri"/>
          <w:color w:val="000000"/>
        </w:rPr>
        <w:t xml:space="preserve">Zamawiający przewiduje możliwość zmiany zawartej umowy w stosunku do treści wybranej oferty w zakresie uregulowanym w art. 454-455 </w:t>
      </w:r>
      <w:r w:rsidR="0098779D">
        <w:rPr>
          <w:rFonts w:ascii="Calibri" w:hAnsi="Calibri" w:cs="Calibri"/>
          <w:color w:val="000000"/>
        </w:rPr>
        <w:t>pzp</w:t>
      </w:r>
      <w:r w:rsidR="00F94EF6" w:rsidRPr="00DC7326">
        <w:rPr>
          <w:rFonts w:ascii="Calibri" w:hAnsi="Calibri" w:cs="Calibri"/>
          <w:color w:val="000000"/>
        </w:rPr>
        <w:t>.</w:t>
      </w:r>
    </w:p>
    <w:p w14:paraId="45E4D1F2" w14:textId="52D1F514" w:rsidR="00F94EF6" w:rsidRPr="007B22FF" w:rsidRDefault="00F94EF6" w:rsidP="00F94EF6">
      <w:pPr>
        <w:autoSpaceDE w:val="0"/>
        <w:autoSpaceDN w:val="0"/>
        <w:adjustRightInd w:val="0"/>
        <w:spacing w:after="0" w:line="360" w:lineRule="auto"/>
        <w:jc w:val="both"/>
        <w:rPr>
          <w:rFonts w:ascii="Calibri" w:hAnsi="Calibri" w:cs="Calibri"/>
          <w:color w:val="000000"/>
        </w:rPr>
      </w:pPr>
      <w:r w:rsidRPr="00DC7326">
        <w:rPr>
          <w:rFonts w:ascii="Calibri" w:hAnsi="Calibri" w:cs="Calibri"/>
          <w:color w:val="000000"/>
        </w:rPr>
        <w:t>4.  Na podstawie art. 455 ust. 1 pkt 1 zamawiający przewiduje możliwość zmiany zawartej umowy bez przep</w:t>
      </w:r>
      <w:r w:rsidR="0017425D">
        <w:rPr>
          <w:rFonts w:ascii="Calibri" w:hAnsi="Calibri" w:cs="Calibri"/>
          <w:color w:val="000000"/>
        </w:rPr>
        <w:t xml:space="preserve">rowadzenia nowego postępowania </w:t>
      </w:r>
      <w:r w:rsidRPr="00DC7326">
        <w:rPr>
          <w:rFonts w:ascii="Calibri" w:hAnsi="Calibri" w:cs="Calibri"/>
          <w:color w:val="000000"/>
        </w:rPr>
        <w:t xml:space="preserve">o udzielenie zamówienia publicznego w zakresie częstotliwości odbioru odpadów, </w:t>
      </w:r>
      <w:r w:rsidR="00CB5E19">
        <w:rPr>
          <w:rFonts w:ascii="Calibri" w:hAnsi="Calibri" w:cs="Calibri"/>
          <w:color w:val="000000"/>
        </w:rPr>
        <w:t>zdefiniowany</w:t>
      </w:r>
      <w:r w:rsidRPr="00DC7326">
        <w:rPr>
          <w:rFonts w:ascii="Calibri" w:hAnsi="Calibri" w:cs="Calibri"/>
          <w:color w:val="000000"/>
        </w:rPr>
        <w:t xml:space="preserve"> w Opisie Przedm</w:t>
      </w:r>
      <w:r w:rsidR="00335548" w:rsidRPr="00DC7326">
        <w:rPr>
          <w:rFonts w:ascii="Calibri" w:hAnsi="Calibri" w:cs="Calibri"/>
          <w:color w:val="000000"/>
        </w:rPr>
        <w:t xml:space="preserve">iotu Zamówienia w podrozdziale VII. </w:t>
      </w:r>
      <w:r w:rsidRPr="00DC7326">
        <w:rPr>
          <w:rFonts w:ascii="Calibri" w:hAnsi="Calibri" w:cs="Calibri"/>
          <w:color w:val="000000"/>
        </w:rPr>
        <w:t xml:space="preserve">Realizacja przedmiotu </w:t>
      </w:r>
      <w:r w:rsidRPr="00F94EF6">
        <w:rPr>
          <w:rFonts w:ascii="Calibri" w:hAnsi="Calibri" w:cs="Calibri"/>
          <w:color w:val="000000"/>
          <w:sz w:val="24"/>
          <w:szCs w:val="24"/>
        </w:rPr>
        <w:t xml:space="preserve">zamówienia, </w:t>
      </w:r>
      <w:r w:rsidRPr="007B22FF">
        <w:rPr>
          <w:rFonts w:ascii="Calibri" w:hAnsi="Calibri" w:cs="Calibri"/>
          <w:color w:val="000000"/>
        </w:rPr>
        <w:t>w przypadku zmiany przepisów prawa miejscowego reg</w:t>
      </w:r>
      <w:r w:rsidR="00335548" w:rsidRPr="007B22FF">
        <w:rPr>
          <w:rFonts w:ascii="Calibri" w:hAnsi="Calibri" w:cs="Calibri"/>
          <w:color w:val="000000"/>
        </w:rPr>
        <w:t>ulujących przedmiotową kwestię (zmianę</w:t>
      </w:r>
      <w:r w:rsidRPr="007B22FF">
        <w:rPr>
          <w:rFonts w:ascii="Calibri" w:hAnsi="Calibri" w:cs="Calibri"/>
          <w:color w:val="000000"/>
        </w:rPr>
        <w:t xml:space="preserve"> częstotliwości odbioru odpadów</w:t>
      </w:r>
      <w:r w:rsidR="00335548" w:rsidRPr="007B22FF">
        <w:rPr>
          <w:rFonts w:ascii="Calibri" w:hAnsi="Calibri" w:cs="Calibri"/>
          <w:color w:val="000000"/>
        </w:rPr>
        <w:t>)</w:t>
      </w:r>
      <w:r w:rsidRPr="007B22FF">
        <w:rPr>
          <w:rFonts w:ascii="Calibri" w:hAnsi="Calibri" w:cs="Calibri"/>
          <w:color w:val="000000"/>
        </w:rPr>
        <w:t xml:space="preserve"> nie powoduje zmiany wynagrodzenia Wykonawcy.</w:t>
      </w:r>
    </w:p>
    <w:p w14:paraId="212FFDD6" w14:textId="58FA4749" w:rsidR="00424E66" w:rsidRPr="00D43291" w:rsidRDefault="00F94EF6" w:rsidP="00F94EF6">
      <w:pPr>
        <w:autoSpaceDE w:val="0"/>
        <w:autoSpaceDN w:val="0"/>
        <w:adjustRightInd w:val="0"/>
        <w:spacing w:after="0" w:line="360" w:lineRule="auto"/>
        <w:jc w:val="both"/>
        <w:rPr>
          <w:rFonts w:ascii="Calibri" w:hAnsi="Calibri" w:cs="Calibri"/>
          <w:color w:val="000000"/>
        </w:rPr>
      </w:pPr>
      <w:r w:rsidRPr="00D43291">
        <w:rPr>
          <w:rFonts w:ascii="Calibri" w:hAnsi="Calibri" w:cs="Calibri"/>
          <w:color w:val="000000"/>
        </w:rPr>
        <w:t>5.Zmiana umowy wymaga dla swej ważności, pod rygorem nieważno</w:t>
      </w:r>
      <w:r w:rsidR="00335548" w:rsidRPr="00D43291">
        <w:rPr>
          <w:rFonts w:ascii="Calibri" w:hAnsi="Calibri" w:cs="Calibri"/>
          <w:color w:val="000000"/>
        </w:rPr>
        <w:t>ści, zachowania formy pisemnej.</w:t>
      </w:r>
    </w:p>
    <w:p w14:paraId="43FEFA6F" w14:textId="77777777" w:rsidR="00FA37AA" w:rsidRPr="00A97A0B" w:rsidRDefault="00FA37AA" w:rsidP="00EC6391">
      <w:pPr>
        <w:autoSpaceDE w:val="0"/>
        <w:autoSpaceDN w:val="0"/>
        <w:adjustRightInd w:val="0"/>
        <w:spacing w:after="0" w:line="240" w:lineRule="auto"/>
        <w:jc w:val="both"/>
        <w:rPr>
          <w:rFonts w:ascii="Calibri" w:hAnsi="Calibri" w:cs="Calibri"/>
          <w:color w:val="000000"/>
          <w:sz w:val="24"/>
          <w:szCs w:val="24"/>
        </w:rPr>
      </w:pPr>
    </w:p>
    <w:p w14:paraId="4B32632F" w14:textId="166A8FB9" w:rsidR="00EC6391" w:rsidRPr="00A97A0B"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Calibri" w:hAnsi="Calibri" w:cs="Calibri"/>
          <w:b/>
          <w:bCs/>
        </w:rPr>
      </w:pPr>
      <w:r w:rsidRPr="00A97A0B">
        <w:rPr>
          <w:rFonts w:ascii="Calibri" w:hAnsi="Calibri" w:cs="Calibri"/>
          <w:b/>
          <w:bCs/>
        </w:rPr>
        <w:t>X</w:t>
      </w:r>
      <w:r w:rsidR="00BF227D" w:rsidRPr="00A97A0B">
        <w:rPr>
          <w:rFonts w:ascii="Calibri" w:hAnsi="Calibri" w:cs="Calibri"/>
          <w:b/>
          <w:bCs/>
        </w:rPr>
        <w:t>XVI</w:t>
      </w:r>
      <w:r w:rsidR="00BF7728" w:rsidRPr="00A97A0B">
        <w:rPr>
          <w:rFonts w:ascii="Calibri" w:hAnsi="Calibri" w:cs="Calibri"/>
          <w:b/>
          <w:bCs/>
        </w:rPr>
        <w:t>I</w:t>
      </w:r>
      <w:r w:rsidR="00F94EF6">
        <w:rPr>
          <w:rFonts w:ascii="Calibri" w:hAnsi="Calibri" w:cs="Calibri"/>
          <w:b/>
          <w:bCs/>
        </w:rPr>
        <w:t>I</w:t>
      </w:r>
      <w:r w:rsidRPr="00A97A0B">
        <w:rPr>
          <w:rFonts w:ascii="Calibri" w:hAnsi="Calibri" w:cs="Calibri"/>
          <w:b/>
          <w:bCs/>
        </w:rPr>
        <w:t xml:space="preserve">. POUCZENIE O ŚRODKACH OCHRONY PRAWNEJ </w:t>
      </w:r>
    </w:p>
    <w:p w14:paraId="6C6B378A" w14:textId="2FD8221B" w:rsidR="001370D7" w:rsidRPr="007E32AB" w:rsidRDefault="001370D7" w:rsidP="001370D7">
      <w:pPr>
        <w:autoSpaceDE w:val="0"/>
        <w:autoSpaceDN w:val="0"/>
        <w:adjustRightInd w:val="0"/>
        <w:spacing w:after="0" w:line="360" w:lineRule="auto"/>
        <w:rPr>
          <w:rFonts w:cstheme="minorHAnsi"/>
          <w:color w:val="000000"/>
        </w:rPr>
      </w:pPr>
      <w:r>
        <w:rPr>
          <w:rFonts w:cstheme="minorHAnsi"/>
          <w:color w:val="000000"/>
        </w:rPr>
        <w:t xml:space="preserve">1. </w:t>
      </w:r>
      <w:r w:rsidRPr="007E32AB">
        <w:rPr>
          <w:rFonts w:cstheme="minorHAnsi"/>
          <w:color w:val="000000"/>
        </w:rPr>
        <w:t>Środki ochrony prawnej przysługują Wykonawcy,</w:t>
      </w:r>
      <w:r w:rsidRPr="000D2057">
        <w:rPr>
          <w:rFonts w:cstheme="minorHAnsi"/>
          <w:color w:val="000000"/>
        </w:rPr>
        <w:t xml:space="preserve"> </w:t>
      </w:r>
      <w:r w:rsidRPr="00320E67">
        <w:rPr>
          <w:rFonts w:cstheme="minorHAnsi"/>
          <w:color w:val="000000"/>
        </w:rPr>
        <w:t>a także innemu podmiotowi</w:t>
      </w:r>
      <w:r w:rsidRPr="007E32AB">
        <w:rPr>
          <w:rFonts w:cstheme="minorHAnsi"/>
          <w:color w:val="000000"/>
        </w:rPr>
        <w:t xml:space="preserve"> jeżeli ma lub miał interes w uzyskaniu zamówienia oraz poniósł lub może ponieść szkodę, w wyniku naruszenia przez Zamawiającego przepisów pzp.</w:t>
      </w:r>
      <w:r>
        <w:rPr>
          <w:rFonts w:cstheme="minorHAnsi"/>
          <w:color w:val="000000"/>
        </w:rPr>
        <w:t xml:space="preserve"> </w:t>
      </w:r>
      <w:r w:rsidRPr="009C6C1A">
        <w:rPr>
          <w:rFonts w:cstheme="minorHAnsi"/>
          <w:color w:val="000000"/>
        </w:rPr>
        <w:t>Środki ochrony prawnej wobec ogłoszenia wszczynającego postępowanie o udzielenie zamówienia lub ogłoszenia o konkursie oraz dokumentów zamówienia przysługują również organizacjom wpisanym na listę, o której mowa w art. 469 pkt 15</w:t>
      </w:r>
      <w:r>
        <w:rPr>
          <w:rFonts w:cstheme="minorHAnsi"/>
          <w:color w:val="000000"/>
        </w:rPr>
        <w:t xml:space="preserve"> pzp</w:t>
      </w:r>
      <w:r w:rsidRPr="009C6C1A">
        <w:rPr>
          <w:rFonts w:cstheme="minorHAnsi"/>
          <w:color w:val="000000"/>
        </w:rPr>
        <w:t>, oraz Rzecznikowi Małych i Średnich Przedsiębiorców.</w:t>
      </w:r>
    </w:p>
    <w:p w14:paraId="683E8F68" w14:textId="77777777" w:rsidR="001370D7" w:rsidRPr="007E32AB" w:rsidRDefault="001370D7" w:rsidP="001370D7">
      <w:pPr>
        <w:autoSpaceDE w:val="0"/>
        <w:autoSpaceDN w:val="0"/>
        <w:adjustRightInd w:val="0"/>
        <w:spacing w:after="0" w:line="360" w:lineRule="auto"/>
        <w:rPr>
          <w:rFonts w:cstheme="minorHAnsi"/>
          <w:color w:val="000000"/>
        </w:rPr>
      </w:pPr>
      <w:r>
        <w:rPr>
          <w:rFonts w:cstheme="minorHAnsi"/>
          <w:color w:val="000000"/>
        </w:rPr>
        <w:t xml:space="preserve">2. </w:t>
      </w:r>
      <w:r w:rsidRPr="007E32AB">
        <w:rPr>
          <w:rFonts w:cstheme="minorHAnsi"/>
          <w:color w:val="000000"/>
        </w:rPr>
        <w:t>Odwołanie przysługuje</w:t>
      </w:r>
      <w:r>
        <w:rPr>
          <w:rFonts w:cstheme="minorHAnsi"/>
          <w:color w:val="000000"/>
        </w:rPr>
        <w:t xml:space="preserve"> m.in.</w:t>
      </w:r>
      <w:r w:rsidRPr="007E32AB">
        <w:rPr>
          <w:rFonts w:cstheme="minorHAnsi"/>
          <w:color w:val="000000"/>
        </w:rPr>
        <w:t xml:space="preserve"> na</w:t>
      </w:r>
      <w:r>
        <w:rPr>
          <w:rFonts w:cstheme="minorHAnsi"/>
          <w:color w:val="000000"/>
        </w:rPr>
        <w:t xml:space="preserve"> </w:t>
      </w:r>
      <w:r w:rsidRPr="007E32AB">
        <w:rPr>
          <w:rFonts w:cstheme="minorHAnsi"/>
          <w:color w:val="000000"/>
        </w:rPr>
        <w:t>:</w:t>
      </w:r>
    </w:p>
    <w:p w14:paraId="431086BC" w14:textId="71AA0364" w:rsidR="001370D7" w:rsidRDefault="00C1135E" w:rsidP="001370D7">
      <w:pPr>
        <w:autoSpaceDE w:val="0"/>
        <w:autoSpaceDN w:val="0"/>
        <w:adjustRightInd w:val="0"/>
        <w:spacing w:after="0" w:line="360" w:lineRule="auto"/>
        <w:rPr>
          <w:rFonts w:cstheme="minorHAnsi"/>
          <w:color w:val="000000"/>
        </w:rPr>
      </w:pPr>
      <w:r>
        <w:rPr>
          <w:rFonts w:cstheme="minorHAnsi"/>
          <w:color w:val="000000"/>
        </w:rPr>
        <w:t>1</w:t>
      </w:r>
      <w:r w:rsidR="001370D7">
        <w:rPr>
          <w:rFonts w:cstheme="minorHAnsi"/>
          <w:color w:val="000000"/>
        </w:rPr>
        <w:t xml:space="preserve">) </w:t>
      </w:r>
      <w:r w:rsidR="001370D7" w:rsidRPr="007E32AB">
        <w:rPr>
          <w:rFonts w:cstheme="minorHAnsi"/>
          <w:color w:val="000000"/>
        </w:rPr>
        <w:t>niezgodną z przepisami ustawy czynność Zam</w:t>
      </w:r>
      <w:r w:rsidR="001370D7">
        <w:rPr>
          <w:rFonts w:cstheme="minorHAnsi"/>
          <w:color w:val="000000"/>
        </w:rPr>
        <w:t>awiającego, podjętą w postępowa</w:t>
      </w:r>
      <w:r w:rsidR="001370D7" w:rsidRPr="007E32AB">
        <w:rPr>
          <w:rFonts w:cstheme="minorHAnsi"/>
          <w:color w:val="000000"/>
        </w:rPr>
        <w:t>niu o udzielenie zamówienia, w tym na pr</w:t>
      </w:r>
      <w:r w:rsidR="001370D7">
        <w:rPr>
          <w:rFonts w:cstheme="minorHAnsi"/>
          <w:color w:val="000000"/>
        </w:rPr>
        <w:t>ojektowane postanowienie umowy;</w:t>
      </w:r>
    </w:p>
    <w:p w14:paraId="6C0DC119" w14:textId="1C1C31EF" w:rsidR="001370D7" w:rsidRPr="007E32AB" w:rsidRDefault="00C1135E" w:rsidP="001370D7">
      <w:pPr>
        <w:autoSpaceDE w:val="0"/>
        <w:autoSpaceDN w:val="0"/>
        <w:adjustRightInd w:val="0"/>
        <w:spacing w:after="0" w:line="360" w:lineRule="auto"/>
        <w:rPr>
          <w:rFonts w:cstheme="minorHAnsi"/>
          <w:color w:val="000000"/>
        </w:rPr>
      </w:pPr>
      <w:r>
        <w:rPr>
          <w:rFonts w:cstheme="minorHAnsi"/>
          <w:color w:val="000000"/>
        </w:rPr>
        <w:t>2</w:t>
      </w:r>
      <w:r w:rsidR="001370D7">
        <w:rPr>
          <w:rFonts w:cstheme="minorHAnsi"/>
          <w:color w:val="000000"/>
        </w:rPr>
        <w:t xml:space="preserve">) </w:t>
      </w:r>
      <w:r w:rsidR="001370D7" w:rsidRPr="007E32AB">
        <w:rPr>
          <w:rFonts w:cstheme="minorHAnsi"/>
          <w:color w:val="000000"/>
        </w:rPr>
        <w:t>zaniechanie czynności w postępowaniu o udzi</w:t>
      </w:r>
      <w:r w:rsidR="001370D7">
        <w:rPr>
          <w:rFonts w:cstheme="minorHAnsi"/>
          <w:color w:val="000000"/>
        </w:rPr>
        <w:t>elenie zamówienia, do której Za</w:t>
      </w:r>
      <w:r w:rsidR="001370D7" w:rsidRPr="007E32AB">
        <w:rPr>
          <w:rFonts w:cstheme="minorHAnsi"/>
          <w:color w:val="000000"/>
        </w:rPr>
        <w:t>mawiający był obowiązany na podstawie ustawy.</w:t>
      </w:r>
    </w:p>
    <w:p w14:paraId="66B5BE03" w14:textId="1EB436A8" w:rsidR="001370D7" w:rsidRDefault="001370D7" w:rsidP="001370D7">
      <w:pPr>
        <w:autoSpaceDE w:val="0"/>
        <w:autoSpaceDN w:val="0"/>
        <w:adjustRightInd w:val="0"/>
        <w:spacing w:after="0" w:line="360" w:lineRule="auto"/>
        <w:rPr>
          <w:rFonts w:cstheme="minorHAnsi"/>
          <w:color w:val="000000"/>
        </w:rPr>
      </w:pPr>
      <w:r>
        <w:rPr>
          <w:rFonts w:cstheme="minorHAnsi"/>
          <w:color w:val="000000"/>
        </w:rPr>
        <w:t xml:space="preserve">3. 1) </w:t>
      </w:r>
      <w:r w:rsidRPr="007E32AB">
        <w:rPr>
          <w:rFonts w:cstheme="minorHAnsi"/>
          <w:color w:val="000000"/>
        </w:rPr>
        <w:t>Odwołanie wnosi sią do Prezesa Krajowej Izby Odwoławczej w formie pisemnej albo w formie elektronicznej albo w postaci elektronicz</w:t>
      </w:r>
      <w:r>
        <w:rPr>
          <w:rFonts w:cstheme="minorHAnsi"/>
          <w:color w:val="000000"/>
        </w:rPr>
        <w:t>nej opatrzone podpisem zaufanym w terminie:</w:t>
      </w:r>
    </w:p>
    <w:p w14:paraId="65476283" w14:textId="4AD086EB" w:rsidR="001370D7" w:rsidRDefault="001370D7" w:rsidP="001370D7">
      <w:pPr>
        <w:autoSpaceDE w:val="0"/>
        <w:autoSpaceDN w:val="0"/>
        <w:adjustRightInd w:val="0"/>
        <w:spacing w:after="0" w:line="360" w:lineRule="auto"/>
        <w:rPr>
          <w:rFonts w:cstheme="minorHAnsi"/>
          <w:color w:val="000000"/>
        </w:rPr>
      </w:pPr>
      <w:r>
        <w:rPr>
          <w:rFonts w:cstheme="minorHAnsi"/>
          <w:color w:val="000000"/>
        </w:rPr>
        <w:t>-</w:t>
      </w:r>
      <w:r w:rsidRPr="00320E67">
        <w:rPr>
          <w:rFonts w:cstheme="minorHAnsi"/>
          <w:color w:val="000000"/>
        </w:rPr>
        <w:t xml:space="preserve"> 10 </w:t>
      </w:r>
      <w:r w:rsidR="00A248E8">
        <w:rPr>
          <w:rFonts w:cstheme="minorHAnsi"/>
          <w:color w:val="000000"/>
        </w:rPr>
        <w:t xml:space="preserve"> </w:t>
      </w:r>
      <w:r w:rsidRPr="00320E67">
        <w:rPr>
          <w:rFonts w:cstheme="minorHAnsi"/>
          <w:color w:val="000000"/>
        </w:rPr>
        <w:t>dni  od  dnia  przekazania  informacji  o  czynności  zamawiającego  stanowiącej  podstawę  jego wniesienia,  jeżeli  informacja  została  przekazana  przy  użyciu  środków</w:t>
      </w:r>
      <w:r>
        <w:rPr>
          <w:rFonts w:cstheme="minorHAnsi"/>
          <w:color w:val="000000"/>
        </w:rPr>
        <w:t xml:space="preserve">  komunikacji  elektronicznej, -</w:t>
      </w:r>
      <w:r w:rsidRPr="00320E67">
        <w:rPr>
          <w:rFonts w:cstheme="minorHAnsi"/>
          <w:color w:val="000000"/>
        </w:rPr>
        <w:t xml:space="preserve"> 15  dni  od  dnia  przekazania  informacji  o  czynności  zamawiającego  stanowiącej  podstawę  jego wniesienia,  jeżeli  informacja  została  przekazana  w  sposób  inny  niż  określony  </w:t>
      </w:r>
      <w:r>
        <w:rPr>
          <w:rFonts w:cstheme="minorHAnsi"/>
          <w:color w:val="000000"/>
        </w:rPr>
        <w:t>powyżej.</w:t>
      </w:r>
    </w:p>
    <w:p w14:paraId="7E9B2B3B" w14:textId="227B0D15" w:rsidR="001370D7" w:rsidRDefault="001370D7" w:rsidP="001370D7">
      <w:pPr>
        <w:autoSpaceDE w:val="0"/>
        <w:autoSpaceDN w:val="0"/>
        <w:adjustRightInd w:val="0"/>
        <w:spacing w:after="0" w:line="360" w:lineRule="auto"/>
        <w:rPr>
          <w:rFonts w:cstheme="minorHAnsi"/>
          <w:color w:val="000000"/>
        </w:rPr>
      </w:pPr>
      <w:r>
        <w:rPr>
          <w:rFonts w:cstheme="minorHAnsi"/>
          <w:color w:val="000000"/>
        </w:rPr>
        <w:t>2) o</w:t>
      </w:r>
      <w:r w:rsidRPr="00320E67">
        <w:rPr>
          <w:rFonts w:cstheme="minorHAnsi"/>
          <w:color w:val="000000"/>
        </w:rPr>
        <w:t>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Pr>
          <w:rFonts w:cstheme="minorHAnsi"/>
          <w:color w:val="000000"/>
        </w:rPr>
        <w:t xml:space="preserve">.    </w:t>
      </w:r>
    </w:p>
    <w:p w14:paraId="21D66900" w14:textId="1545ABCD" w:rsidR="001370D7" w:rsidRDefault="001370D7" w:rsidP="001370D7">
      <w:pPr>
        <w:autoSpaceDE w:val="0"/>
        <w:autoSpaceDN w:val="0"/>
        <w:adjustRightInd w:val="0"/>
        <w:spacing w:after="0" w:line="360" w:lineRule="auto"/>
        <w:rPr>
          <w:rFonts w:cstheme="minorHAnsi"/>
          <w:color w:val="000000"/>
        </w:rPr>
      </w:pPr>
      <w:r>
        <w:rPr>
          <w:rFonts w:cstheme="minorHAnsi"/>
          <w:color w:val="000000"/>
        </w:rPr>
        <w:lastRenderedPageBreak/>
        <w:t xml:space="preserve">3) </w:t>
      </w:r>
      <w:r w:rsidRPr="00320E67">
        <w:rPr>
          <w:rFonts w:cstheme="minorHAnsi"/>
          <w:color w:val="000000"/>
        </w:rPr>
        <w:t xml:space="preserve"> odwołanie  w  przypadkach  i</w:t>
      </w:r>
      <w:r>
        <w:rPr>
          <w:rFonts w:cstheme="minorHAnsi"/>
          <w:color w:val="000000"/>
        </w:rPr>
        <w:t xml:space="preserve">nnych  niż  określone  w  pkt  </w:t>
      </w:r>
      <w:r w:rsidR="00BF0C22">
        <w:rPr>
          <w:rFonts w:cstheme="minorHAnsi"/>
          <w:color w:val="000000"/>
        </w:rPr>
        <w:t>1</w:t>
      </w:r>
      <w:r w:rsidRPr="00320E67">
        <w:rPr>
          <w:rFonts w:cstheme="minorHAnsi"/>
          <w:color w:val="000000"/>
        </w:rPr>
        <w:t xml:space="preserve">  wnosi  się  w  terminie  10  dni  od  dnia,  w  którym powzięto  lub  przy  zachowaniu  należytej  staranności  można  było  powziąć  wiadomość  o  okolicznościach stanowiących  podstawę  jego  wniesienia;</w:t>
      </w:r>
      <w:r>
        <w:rPr>
          <w:rFonts w:cstheme="minorHAnsi"/>
          <w:color w:val="000000"/>
        </w:rPr>
        <w:t xml:space="preserve">  </w:t>
      </w:r>
    </w:p>
    <w:p w14:paraId="3986F480" w14:textId="181F9063" w:rsidR="001370D7" w:rsidRDefault="001370D7" w:rsidP="001370D7">
      <w:pPr>
        <w:autoSpaceDE w:val="0"/>
        <w:autoSpaceDN w:val="0"/>
        <w:adjustRightInd w:val="0"/>
        <w:spacing w:after="0" w:line="360" w:lineRule="auto"/>
        <w:rPr>
          <w:rFonts w:cstheme="minorHAnsi"/>
          <w:color w:val="000000"/>
        </w:rPr>
      </w:pPr>
      <w:r>
        <w:rPr>
          <w:rFonts w:cstheme="minorHAnsi"/>
          <w:color w:val="000000"/>
        </w:rPr>
        <w:t xml:space="preserve">4) </w:t>
      </w:r>
      <w:r w:rsidRPr="00320E67">
        <w:rPr>
          <w:rFonts w:cstheme="minorHAnsi"/>
          <w:color w:val="000000"/>
        </w:rPr>
        <w:t xml:space="preserve"> odwołanie, w   przypadku,   gdy   zamawiający   nie   przesłał   wykonawcy   zawiadomienia   o   wyborze najkorzystniejszej  oferty,  wnosi  się  nie</w:t>
      </w:r>
      <w:r>
        <w:rPr>
          <w:rFonts w:cstheme="minorHAnsi"/>
          <w:color w:val="000000"/>
        </w:rPr>
        <w:t xml:space="preserve">  później  niż  w  terminie: </w:t>
      </w:r>
    </w:p>
    <w:p w14:paraId="095EA1A1" w14:textId="77777777" w:rsidR="001370D7" w:rsidRDefault="001370D7" w:rsidP="001370D7">
      <w:pPr>
        <w:autoSpaceDE w:val="0"/>
        <w:autoSpaceDN w:val="0"/>
        <w:adjustRightInd w:val="0"/>
        <w:spacing w:after="0" w:line="360" w:lineRule="auto"/>
        <w:rPr>
          <w:rFonts w:cstheme="minorHAnsi"/>
          <w:color w:val="000000"/>
        </w:rPr>
      </w:pPr>
      <w:r>
        <w:rPr>
          <w:rFonts w:cstheme="minorHAnsi"/>
          <w:color w:val="000000"/>
        </w:rPr>
        <w:t xml:space="preserve">- </w:t>
      </w:r>
      <w:r w:rsidRPr="00320E67">
        <w:rPr>
          <w:rFonts w:cstheme="minorHAnsi"/>
          <w:color w:val="000000"/>
        </w:rPr>
        <w:t xml:space="preserve">30  dni  od  dnia  publikacji  w  Dzienniku  Urzędowym  Unii  Europejskiej  ogłoszenia  o  udzieleniu zamówienia, </w:t>
      </w:r>
    </w:p>
    <w:p w14:paraId="0E6B49C6" w14:textId="55C8EC56" w:rsidR="001370D7" w:rsidRDefault="001370D7" w:rsidP="001370D7">
      <w:pPr>
        <w:autoSpaceDE w:val="0"/>
        <w:autoSpaceDN w:val="0"/>
        <w:adjustRightInd w:val="0"/>
        <w:spacing w:after="0" w:line="360" w:lineRule="auto"/>
        <w:rPr>
          <w:rFonts w:cstheme="minorHAnsi"/>
          <w:color w:val="000000"/>
        </w:rPr>
      </w:pPr>
      <w:r>
        <w:rPr>
          <w:rFonts w:cstheme="minorHAnsi"/>
          <w:color w:val="000000"/>
        </w:rPr>
        <w:t xml:space="preserve">- </w:t>
      </w:r>
      <w:r w:rsidRPr="00320E67">
        <w:rPr>
          <w:rFonts w:cstheme="minorHAnsi"/>
          <w:color w:val="000000"/>
        </w:rPr>
        <w:t xml:space="preserve"> 6 miesięcy od  dnia  zawarcia  umowy,  jeżeli  zamawiający  nie  opublikował  w  Dzienniku  Urzędowym  Unii Europejskiej  ogłoszenia  o  udzieleniu  zamówienia</w:t>
      </w:r>
      <w:r w:rsidR="00CB5999">
        <w:rPr>
          <w:rFonts w:cstheme="minorHAnsi"/>
          <w:color w:val="000000"/>
        </w:rPr>
        <w:t xml:space="preserve"> lub </w:t>
      </w:r>
      <w:r w:rsidR="00CB5999">
        <w:t>opublikował w Dzienniku Urzędowym Unii Europejskiej ogłoszenie o udzieleniu zamówienia, które nie zawiera uzasadnienia udzielenia zamówienia w trybie negocjacji bez ogłoszenia albo zamówienia z wolnej ręki</w:t>
      </w:r>
      <w:r w:rsidRPr="00320E67">
        <w:rPr>
          <w:rFonts w:cstheme="minorHAnsi"/>
          <w:color w:val="000000"/>
        </w:rPr>
        <w:t>;</w:t>
      </w:r>
      <w:r w:rsidR="00CB5999">
        <w:rPr>
          <w:rFonts w:cstheme="minorHAnsi"/>
          <w:color w:val="000000"/>
        </w:rPr>
        <w:t xml:space="preserve"> </w:t>
      </w:r>
    </w:p>
    <w:p w14:paraId="44F9F1D1" w14:textId="77777777" w:rsidR="001370D7" w:rsidRPr="007E32AB" w:rsidRDefault="001370D7" w:rsidP="001370D7">
      <w:pPr>
        <w:autoSpaceDE w:val="0"/>
        <w:autoSpaceDN w:val="0"/>
        <w:adjustRightInd w:val="0"/>
        <w:spacing w:after="0" w:line="360" w:lineRule="auto"/>
        <w:rPr>
          <w:rFonts w:cstheme="minorHAnsi"/>
          <w:color w:val="000000"/>
        </w:rPr>
      </w:pPr>
      <w:r>
        <w:rPr>
          <w:rFonts w:cstheme="minorHAnsi"/>
          <w:color w:val="000000"/>
        </w:rPr>
        <w:t xml:space="preserve">4. </w:t>
      </w:r>
      <w:r w:rsidRPr="007E32AB">
        <w:rPr>
          <w:rFonts w:cstheme="minorHAnsi"/>
          <w:color w:val="000000"/>
        </w:rPr>
        <w:t>Na orzeczenie Krajowej Izby O</w:t>
      </w:r>
      <w:r>
        <w:rPr>
          <w:rFonts w:cstheme="minorHAnsi"/>
          <w:color w:val="000000"/>
        </w:rPr>
        <w:t xml:space="preserve">dwoławczej, stronom oraz uczestnikom   postępowania </w:t>
      </w:r>
      <w:r w:rsidRPr="007E32AB">
        <w:rPr>
          <w:rFonts w:cstheme="minorHAnsi"/>
          <w:color w:val="000000"/>
        </w:rPr>
        <w:t xml:space="preserve">odwoławczego przysługuje skarga do sądu. Skargę wnosi sią do Sądu Okręgowego w Warszawie </w:t>
      </w:r>
      <w:r>
        <w:rPr>
          <w:rFonts w:cstheme="minorHAnsi"/>
          <w:color w:val="000000"/>
        </w:rPr>
        <w:t xml:space="preserve">–sądu zamówień publicznych </w:t>
      </w:r>
      <w:r w:rsidRPr="007E32AB">
        <w:rPr>
          <w:rFonts w:cstheme="minorHAnsi"/>
          <w:color w:val="000000"/>
        </w:rPr>
        <w:t>za pośrednictwem Pr</w:t>
      </w:r>
      <w:r>
        <w:rPr>
          <w:rFonts w:cstheme="minorHAnsi"/>
          <w:color w:val="000000"/>
        </w:rPr>
        <w:t xml:space="preserve">ezesa Krajowej Izby Odwoławczej </w:t>
      </w:r>
      <w:r w:rsidRPr="00320E67">
        <w:rPr>
          <w:rFonts w:cstheme="minorHAnsi"/>
          <w:color w:val="000000"/>
        </w:rPr>
        <w:t xml:space="preserve">w  terminie  14  dni  od  dnia  doręczenia  orzeczenia  </w:t>
      </w:r>
      <w:r>
        <w:rPr>
          <w:rFonts w:cstheme="minorHAnsi"/>
          <w:color w:val="000000"/>
        </w:rPr>
        <w:t xml:space="preserve">Krajowej </w:t>
      </w:r>
      <w:r w:rsidRPr="00320E67">
        <w:rPr>
          <w:rFonts w:cstheme="minorHAnsi"/>
          <w:color w:val="000000"/>
        </w:rPr>
        <w:t>Izby</w:t>
      </w:r>
      <w:r>
        <w:rPr>
          <w:rFonts w:cstheme="minorHAnsi"/>
          <w:color w:val="000000"/>
        </w:rPr>
        <w:t xml:space="preserve"> Odwoławczej </w:t>
      </w:r>
      <w:r w:rsidRPr="00320E67">
        <w:rPr>
          <w:rFonts w:cstheme="minorHAnsi"/>
          <w:color w:val="000000"/>
        </w:rPr>
        <w:t>.</w:t>
      </w:r>
    </w:p>
    <w:p w14:paraId="43BEC44E" w14:textId="77777777" w:rsidR="001370D7" w:rsidRPr="007E4B11" w:rsidRDefault="001370D7" w:rsidP="001370D7">
      <w:pPr>
        <w:autoSpaceDE w:val="0"/>
        <w:autoSpaceDN w:val="0"/>
        <w:adjustRightInd w:val="0"/>
        <w:spacing w:after="0" w:line="360" w:lineRule="auto"/>
        <w:rPr>
          <w:rFonts w:cstheme="minorHAnsi"/>
          <w:color w:val="000000"/>
        </w:rPr>
      </w:pPr>
      <w:r w:rsidRPr="007E4B11">
        <w:rPr>
          <w:rFonts w:cstheme="minorHAnsi"/>
          <w:color w:val="000000"/>
        </w:rPr>
        <w:t>5.Szczegółowe informacje dotyczące środków ochrony prawnej określone są w Dziale IX „Środki ochrony prawnej" pzp.</w:t>
      </w:r>
    </w:p>
    <w:p w14:paraId="6713D1A5" w14:textId="77777777" w:rsidR="00EC6391" w:rsidRPr="00EB7BB6" w:rsidRDefault="00EC6391" w:rsidP="00E328E5">
      <w:pPr>
        <w:autoSpaceDE w:val="0"/>
        <w:autoSpaceDN w:val="0"/>
        <w:adjustRightInd w:val="0"/>
        <w:spacing w:after="0" w:line="360" w:lineRule="auto"/>
        <w:rPr>
          <w:rFonts w:ascii="Times New Roman" w:hAnsi="Times New Roman" w:cs="Times New Roman"/>
          <w:color w:val="000000"/>
          <w:sz w:val="24"/>
          <w:szCs w:val="24"/>
        </w:rPr>
      </w:pPr>
    </w:p>
    <w:p w14:paraId="1B32BD30" w14:textId="7AE928C4" w:rsidR="00EC6391" w:rsidRPr="00667064"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cstheme="minorHAnsi"/>
        </w:rPr>
      </w:pPr>
      <w:r w:rsidRPr="00667064">
        <w:rPr>
          <w:rFonts w:cstheme="minorHAnsi"/>
          <w:b/>
          <w:bCs/>
        </w:rPr>
        <w:t>X</w:t>
      </w:r>
      <w:r w:rsidR="00F94EF6">
        <w:rPr>
          <w:rFonts w:cstheme="minorHAnsi"/>
          <w:b/>
          <w:bCs/>
        </w:rPr>
        <w:t>XIX</w:t>
      </w:r>
      <w:r w:rsidRPr="00667064">
        <w:rPr>
          <w:rFonts w:cstheme="minorHAnsi"/>
          <w:b/>
          <w:bCs/>
        </w:rPr>
        <w:t>. KLAUZULA INFORMACYJNA Z ART. 13 RODO DOTYCZĄCA PRZETWARZANIA DANYCH OSOBOWYCH W CELU ZWIĄZANYM</w:t>
      </w:r>
      <w:r w:rsidR="00111A15">
        <w:rPr>
          <w:rFonts w:cstheme="minorHAnsi"/>
          <w:b/>
          <w:bCs/>
        </w:rPr>
        <w:t xml:space="preserve"> </w:t>
      </w:r>
      <w:r w:rsidRPr="00667064">
        <w:rPr>
          <w:rFonts w:cstheme="minorHAnsi"/>
          <w:b/>
          <w:bCs/>
        </w:rPr>
        <w:t>Z POSTĘPOWNAIEM O UDZIELENIE ZAMÓWIENIA PUBLICZNEGO</w:t>
      </w:r>
    </w:p>
    <w:p w14:paraId="04909676" w14:textId="77777777" w:rsidR="00EC6391" w:rsidRPr="0002049B" w:rsidRDefault="00EC6391" w:rsidP="00EC6391">
      <w:pPr>
        <w:spacing w:after="150" w:line="360" w:lineRule="auto"/>
        <w:ind w:firstLine="567"/>
        <w:jc w:val="both"/>
        <w:rPr>
          <w:rFonts w:ascii="Calibri" w:hAnsi="Calibri" w:cs="Calibri"/>
          <w:lang w:eastAsia="pl-PL"/>
        </w:rPr>
      </w:pPr>
      <w:bookmarkStart w:id="32" w:name="_Hlk38372937"/>
      <w:r w:rsidRPr="0002049B">
        <w:rPr>
          <w:rFonts w:ascii="Calibri" w:hAnsi="Calibri" w:cs="Calibri"/>
          <w:lang w:eastAsia="pl-PL"/>
        </w:rPr>
        <w:t xml:space="preserve">Zgodnie z art. 13 ust. 1 i 2 </w:t>
      </w:r>
      <w:r w:rsidRPr="0002049B">
        <w:rPr>
          <w:rFonts w:ascii="Calibri" w:hAnsi="Calibri"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32"/>
      <w:r w:rsidRPr="0002049B">
        <w:rPr>
          <w:rFonts w:ascii="Calibri" w:hAnsi="Calibri" w:cs="Calibri"/>
          <w:lang w:eastAsia="pl-PL"/>
        </w:rPr>
        <w:t xml:space="preserve">dalej „RODO”, informuję, że: </w:t>
      </w:r>
    </w:p>
    <w:p w14:paraId="3B18C65D" w14:textId="6E754744" w:rsidR="00AE7834" w:rsidRPr="0002049B" w:rsidRDefault="00EC6391" w:rsidP="00FB5CF1">
      <w:pPr>
        <w:pStyle w:val="Akapitzlist"/>
        <w:numPr>
          <w:ilvl w:val="0"/>
          <w:numId w:val="2"/>
        </w:numPr>
        <w:spacing w:after="150" w:line="360" w:lineRule="auto"/>
        <w:ind w:left="426" w:hanging="426"/>
        <w:jc w:val="both"/>
        <w:rPr>
          <w:rFonts w:ascii="Calibri" w:hAnsi="Calibri" w:cs="Calibri"/>
          <w:color w:val="00B0F0"/>
          <w:lang w:eastAsia="pl-PL"/>
        </w:rPr>
      </w:pPr>
      <w:r w:rsidRPr="0002049B">
        <w:rPr>
          <w:rFonts w:ascii="Calibri" w:hAnsi="Calibri" w:cs="Calibri"/>
          <w:lang w:eastAsia="pl-PL"/>
        </w:rPr>
        <w:t xml:space="preserve">administratorem Pani/Pana danych osobowych jest </w:t>
      </w:r>
      <w:r w:rsidR="000E3F50" w:rsidRPr="0002049B">
        <w:rPr>
          <w:rFonts w:ascii="Calibri" w:hAnsi="Calibri" w:cs="Calibri"/>
          <w:i/>
          <w:lang w:eastAsia="pl-PL"/>
        </w:rPr>
        <w:t>Miasto i Gmina Górzno</w:t>
      </w:r>
      <w:r w:rsidR="00FA37AA" w:rsidRPr="0002049B">
        <w:rPr>
          <w:rFonts w:ascii="Calibri" w:hAnsi="Calibri" w:cs="Calibri"/>
          <w:i/>
          <w:lang w:eastAsia="pl-PL"/>
        </w:rPr>
        <w:t>,</w:t>
      </w:r>
      <w:r w:rsidRPr="0002049B">
        <w:rPr>
          <w:rFonts w:ascii="Calibri" w:hAnsi="Calibri" w:cs="Calibri"/>
          <w:i/>
          <w:lang w:eastAsia="pl-PL"/>
        </w:rPr>
        <w:t xml:space="preserve">, REGON: </w:t>
      </w:r>
      <w:r w:rsidR="000E3F50" w:rsidRPr="0002049B">
        <w:rPr>
          <w:rFonts w:ascii="Calibri" w:hAnsi="Calibri" w:cs="Calibri"/>
        </w:rPr>
        <w:t>871118419</w:t>
      </w:r>
      <w:r w:rsidRPr="0002049B">
        <w:rPr>
          <w:rFonts w:ascii="Calibri" w:hAnsi="Calibri" w:cs="Calibri"/>
          <w:i/>
          <w:lang w:eastAsia="pl-PL"/>
        </w:rPr>
        <w:t>, NIP: 874-</w:t>
      </w:r>
      <w:r w:rsidR="00FA37AA" w:rsidRPr="0002049B">
        <w:rPr>
          <w:rFonts w:ascii="Calibri" w:hAnsi="Calibri" w:cs="Calibri"/>
          <w:i/>
          <w:lang w:eastAsia="pl-PL"/>
        </w:rPr>
        <w:t>16-8</w:t>
      </w:r>
      <w:r w:rsidR="000E3F50" w:rsidRPr="0002049B">
        <w:rPr>
          <w:rFonts w:ascii="Calibri" w:hAnsi="Calibri" w:cs="Calibri"/>
          <w:i/>
          <w:lang w:eastAsia="pl-PL"/>
        </w:rPr>
        <w:t>3</w:t>
      </w:r>
      <w:r w:rsidR="00FA37AA" w:rsidRPr="0002049B">
        <w:rPr>
          <w:rFonts w:ascii="Calibri" w:hAnsi="Calibri" w:cs="Calibri"/>
          <w:i/>
          <w:lang w:eastAsia="pl-PL"/>
        </w:rPr>
        <w:t>-</w:t>
      </w:r>
      <w:r w:rsidR="000E3F50" w:rsidRPr="0002049B">
        <w:rPr>
          <w:rFonts w:ascii="Calibri" w:hAnsi="Calibri" w:cs="Calibri"/>
          <w:i/>
          <w:lang w:eastAsia="pl-PL"/>
        </w:rPr>
        <w:t>611, ul. Rynek 1, 87-320 Górzno</w:t>
      </w:r>
      <w:r w:rsidRPr="0002049B">
        <w:rPr>
          <w:rFonts w:ascii="Calibri" w:hAnsi="Calibri" w:cs="Calibri"/>
          <w:i/>
          <w:lang w:eastAsia="pl-PL"/>
        </w:rPr>
        <w:t xml:space="preserve"> woj. kujawsko-pomorskie tel: 56 49 </w:t>
      </w:r>
      <w:r w:rsidR="000E3F50" w:rsidRPr="0002049B">
        <w:rPr>
          <w:rFonts w:ascii="Calibri" w:hAnsi="Calibri" w:cs="Calibri"/>
          <w:i/>
          <w:lang w:eastAsia="pl-PL"/>
        </w:rPr>
        <w:t>89 249</w:t>
      </w:r>
      <w:r w:rsidRPr="0002049B">
        <w:rPr>
          <w:rFonts w:ascii="Calibri" w:hAnsi="Calibri" w:cs="Calibri"/>
          <w:i/>
          <w:lang w:eastAsia="pl-PL"/>
        </w:rPr>
        <w:t xml:space="preserve"> , </w:t>
      </w:r>
      <w:r w:rsidRPr="0002049B">
        <w:rPr>
          <w:rFonts w:ascii="Calibri" w:hAnsi="Calibri" w:cs="Calibri"/>
          <w:lang w:eastAsia="pl-PL"/>
        </w:rPr>
        <w:t>inspekt</w:t>
      </w:r>
      <w:r w:rsidR="00CB5E19">
        <w:rPr>
          <w:rFonts w:ascii="Calibri" w:hAnsi="Calibri" w:cs="Calibri"/>
          <w:lang w:eastAsia="pl-PL"/>
        </w:rPr>
        <w:t>orem ochrony danych osobowych w</w:t>
      </w:r>
      <w:r w:rsidR="005B65CE" w:rsidRPr="0002049B">
        <w:rPr>
          <w:rFonts w:ascii="Calibri" w:hAnsi="Calibri" w:cs="Calibri"/>
          <w:i/>
          <w:lang w:eastAsia="pl-PL"/>
        </w:rPr>
        <w:t xml:space="preserve"> Gminie Górzno</w:t>
      </w:r>
      <w:r w:rsidRPr="0002049B">
        <w:rPr>
          <w:rFonts w:ascii="Calibri" w:hAnsi="Calibri" w:cs="Calibri"/>
          <w:lang w:eastAsia="pl-PL"/>
        </w:rPr>
        <w:t xml:space="preserve"> jest Pan </w:t>
      </w:r>
      <w:r w:rsidR="00CB5E19">
        <w:rPr>
          <w:rFonts w:ascii="Calibri" w:hAnsi="Calibri" w:cs="Calibri"/>
          <w:lang w:eastAsia="pl-PL"/>
        </w:rPr>
        <w:t>Michał Zieliński</w:t>
      </w:r>
      <w:r w:rsidRPr="0002049B">
        <w:rPr>
          <w:rFonts w:ascii="Calibri" w:hAnsi="Calibri" w:cs="Calibri"/>
          <w:i/>
          <w:lang w:eastAsia="pl-PL"/>
        </w:rPr>
        <w:t xml:space="preserve">,          </w:t>
      </w:r>
      <w:r w:rsidR="00AB70AE">
        <w:rPr>
          <w:rFonts w:ascii="Calibri" w:hAnsi="Calibri" w:cs="Calibri"/>
          <w:i/>
          <w:lang w:eastAsia="pl-PL"/>
        </w:rPr>
        <w:t xml:space="preserve">                              </w:t>
      </w:r>
      <w:r w:rsidRPr="0002049B">
        <w:rPr>
          <w:rFonts w:ascii="Calibri" w:hAnsi="Calibri" w:cs="Calibri"/>
          <w:lang w:eastAsia="pl-PL"/>
        </w:rPr>
        <w:t>z którym ma Pan/Pani prawo skontaktować się pod adresem email:iod@</w:t>
      </w:r>
      <w:r w:rsidR="005B65CE" w:rsidRPr="0002049B">
        <w:rPr>
          <w:rFonts w:ascii="Calibri" w:hAnsi="Calibri" w:cs="Calibri"/>
          <w:lang w:eastAsia="pl-PL"/>
        </w:rPr>
        <w:t>gorzno</w:t>
      </w:r>
      <w:r w:rsidRPr="0002049B">
        <w:rPr>
          <w:rFonts w:ascii="Calibri" w:hAnsi="Calibri" w:cs="Calibri"/>
          <w:lang w:eastAsia="pl-PL"/>
        </w:rPr>
        <w:t>.pl</w:t>
      </w:r>
      <w:r w:rsidRPr="0002049B">
        <w:rPr>
          <w:rFonts w:ascii="Calibri" w:hAnsi="Calibri" w:cs="Calibri"/>
          <w:i/>
          <w:lang w:eastAsia="pl-PL"/>
        </w:rPr>
        <w:t xml:space="preserve"> </w:t>
      </w:r>
      <w:r w:rsidRPr="0002049B">
        <w:rPr>
          <w:rFonts w:ascii="Calibri" w:hAnsi="Calibri" w:cs="Calibri"/>
          <w:lang w:eastAsia="pl-PL"/>
        </w:rPr>
        <w:t>;</w:t>
      </w:r>
    </w:p>
    <w:p w14:paraId="43B88849" w14:textId="382C116E" w:rsidR="00EC6391" w:rsidRPr="0002049B" w:rsidRDefault="00EC6391" w:rsidP="00A02384">
      <w:pPr>
        <w:pStyle w:val="Akapitzlist"/>
        <w:numPr>
          <w:ilvl w:val="0"/>
          <w:numId w:val="2"/>
        </w:numPr>
        <w:spacing w:after="150" w:line="360" w:lineRule="auto"/>
        <w:ind w:left="426" w:hanging="426"/>
        <w:jc w:val="both"/>
        <w:rPr>
          <w:rFonts w:ascii="Calibri" w:hAnsi="Calibri" w:cs="Calibri"/>
          <w:color w:val="00B0F0"/>
          <w:lang w:eastAsia="pl-PL"/>
        </w:rPr>
      </w:pPr>
      <w:r w:rsidRPr="0002049B">
        <w:rPr>
          <w:rFonts w:ascii="Calibri" w:hAnsi="Calibri" w:cs="Calibri"/>
          <w:lang w:eastAsia="pl-PL"/>
        </w:rPr>
        <w:t>Pani/Pana dane osobowe przetwarzane będą na podstawie art. 6 ust. 1 lit. c</w:t>
      </w:r>
      <w:r w:rsidRPr="0002049B">
        <w:rPr>
          <w:rFonts w:ascii="Calibri" w:hAnsi="Calibri" w:cs="Calibri"/>
          <w:i/>
          <w:lang w:eastAsia="pl-PL"/>
        </w:rPr>
        <w:t xml:space="preserve"> </w:t>
      </w:r>
      <w:r w:rsidRPr="0002049B">
        <w:rPr>
          <w:rFonts w:ascii="Calibri" w:hAnsi="Calibri" w:cs="Calibri"/>
          <w:lang w:eastAsia="pl-PL"/>
        </w:rPr>
        <w:t xml:space="preserve">RODO w celu </w:t>
      </w:r>
      <w:r w:rsidRPr="0002049B">
        <w:rPr>
          <w:rFonts w:ascii="Calibri" w:hAnsi="Calibri" w:cs="Calibri"/>
        </w:rPr>
        <w:t xml:space="preserve">związanym z postępowaniem o udzielenie zamówienia publicznego </w:t>
      </w:r>
      <w:r w:rsidR="00AE7834" w:rsidRPr="0002049B">
        <w:rPr>
          <w:rFonts w:ascii="Calibri" w:hAnsi="Calibri" w:cs="Calibri"/>
        </w:rPr>
        <w:t xml:space="preserve">pn. </w:t>
      </w:r>
    </w:p>
    <w:p w14:paraId="195138CE" w14:textId="6F19D73F" w:rsidR="00EC6391" w:rsidRPr="0002049B" w:rsidRDefault="00EC6391" w:rsidP="00A02384">
      <w:pPr>
        <w:pStyle w:val="Akapitzlist"/>
        <w:numPr>
          <w:ilvl w:val="0"/>
          <w:numId w:val="2"/>
        </w:numPr>
        <w:spacing w:after="150" w:line="360" w:lineRule="auto"/>
        <w:ind w:left="426" w:hanging="426"/>
        <w:jc w:val="both"/>
        <w:rPr>
          <w:rFonts w:ascii="Calibri" w:hAnsi="Calibri" w:cs="Calibri"/>
          <w:color w:val="00B0F0"/>
          <w:lang w:eastAsia="pl-PL"/>
        </w:rPr>
      </w:pPr>
      <w:r w:rsidRPr="0002049B">
        <w:rPr>
          <w:rFonts w:ascii="Calibri" w:hAnsi="Calibri" w:cs="Calibri"/>
          <w:lang w:eastAsia="pl-PL"/>
        </w:rPr>
        <w:t xml:space="preserve">odbiorcami Pani/Pana danych osobowych będą osoby lub podmioty, którym udostępniona zostanie dokumentacja postępowania w oparciu o art. </w:t>
      </w:r>
      <w:r w:rsidR="009C57B2" w:rsidRPr="0002049B">
        <w:rPr>
          <w:rFonts w:ascii="Calibri" w:hAnsi="Calibri" w:cs="Calibri"/>
          <w:lang w:eastAsia="pl-PL"/>
        </w:rPr>
        <w:t>1</w:t>
      </w:r>
      <w:r w:rsidRPr="0002049B">
        <w:rPr>
          <w:rFonts w:ascii="Calibri" w:hAnsi="Calibri" w:cs="Calibri"/>
          <w:lang w:eastAsia="pl-PL"/>
        </w:rPr>
        <w:t xml:space="preserve">8 oraz art. </w:t>
      </w:r>
      <w:r w:rsidR="009C57B2" w:rsidRPr="0002049B">
        <w:rPr>
          <w:rFonts w:ascii="Calibri" w:hAnsi="Calibri" w:cs="Calibri"/>
          <w:lang w:eastAsia="pl-PL"/>
        </w:rPr>
        <w:t>74ustawy z dnia 11 września 2019 r. Prawo zamówień publiczny</w:t>
      </w:r>
      <w:r w:rsidR="00CB5E19">
        <w:rPr>
          <w:rFonts w:ascii="Calibri" w:hAnsi="Calibri" w:cs="Calibri"/>
          <w:lang w:eastAsia="pl-PL"/>
        </w:rPr>
        <w:t xml:space="preserve">ch (Dz. U.2021 poz.1129 </w:t>
      </w:r>
      <w:r w:rsidR="009C57B2" w:rsidRPr="0002049B">
        <w:rPr>
          <w:rFonts w:ascii="Calibri" w:hAnsi="Calibri" w:cs="Calibri"/>
          <w:lang w:eastAsia="pl-PL"/>
        </w:rPr>
        <w:t xml:space="preserve">ze zm.) </w:t>
      </w:r>
      <w:r w:rsidRPr="0002049B">
        <w:rPr>
          <w:rFonts w:ascii="Calibri" w:hAnsi="Calibri" w:cs="Calibri"/>
          <w:lang w:eastAsia="pl-PL"/>
        </w:rPr>
        <w:t xml:space="preserve">dalej „ustawa </w:t>
      </w:r>
      <w:r w:rsidR="002E2876">
        <w:rPr>
          <w:rFonts w:ascii="Calibri" w:hAnsi="Calibri" w:cs="Calibri"/>
          <w:lang w:eastAsia="pl-PL"/>
        </w:rPr>
        <w:t>p</w:t>
      </w:r>
      <w:r w:rsidRPr="0002049B">
        <w:rPr>
          <w:rFonts w:ascii="Calibri" w:hAnsi="Calibri" w:cs="Calibri"/>
          <w:lang w:eastAsia="pl-PL"/>
        </w:rPr>
        <w:t xml:space="preserve">zp”;  </w:t>
      </w:r>
    </w:p>
    <w:p w14:paraId="5BFCF9F8" w14:textId="7BE0241B" w:rsidR="00EC6391" w:rsidRPr="0002049B" w:rsidRDefault="00EC6391" w:rsidP="00A02384">
      <w:pPr>
        <w:pStyle w:val="Akapitzlist"/>
        <w:numPr>
          <w:ilvl w:val="0"/>
          <w:numId w:val="2"/>
        </w:numPr>
        <w:spacing w:after="150" w:line="360" w:lineRule="auto"/>
        <w:ind w:left="426" w:hanging="426"/>
        <w:jc w:val="both"/>
        <w:rPr>
          <w:rFonts w:ascii="Calibri" w:hAnsi="Calibri" w:cs="Calibri"/>
          <w:color w:val="00B0F0"/>
          <w:lang w:eastAsia="pl-PL"/>
        </w:rPr>
      </w:pPr>
      <w:r w:rsidRPr="0002049B">
        <w:rPr>
          <w:rFonts w:ascii="Calibri" w:hAnsi="Calibri" w:cs="Calibri"/>
          <w:lang w:eastAsia="pl-PL"/>
        </w:rPr>
        <w:lastRenderedPageBreak/>
        <w:t xml:space="preserve">Pani/Pana dane osobowe będą przechowywane, zgodnie z art. </w:t>
      </w:r>
      <w:r w:rsidR="009C57B2" w:rsidRPr="0002049B">
        <w:rPr>
          <w:rFonts w:ascii="Calibri" w:hAnsi="Calibri" w:cs="Calibri"/>
          <w:lang w:eastAsia="pl-PL"/>
        </w:rPr>
        <w:t xml:space="preserve">78 ust. 1 </w:t>
      </w:r>
      <w:r w:rsidRPr="0002049B">
        <w:rPr>
          <w:rFonts w:ascii="Calibri" w:hAnsi="Calibri" w:cs="Calibri"/>
          <w:lang w:eastAsia="pl-PL"/>
        </w:rPr>
        <w:t xml:space="preserve"> ustawy </w:t>
      </w:r>
      <w:r w:rsidR="002E2876">
        <w:rPr>
          <w:rFonts w:ascii="Calibri" w:hAnsi="Calibri" w:cs="Calibri"/>
          <w:lang w:eastAsia="pl-PL"/>
        </w:rPr>
        <w:t>p</w:t>
      </w:r>
      <w:r w:rsidRPr="0002049B">
        <w:rPr>
          <w:rFonts w:ascii="Calibri" w:hAnsi="Calibri" w:cs="Calibri"/>
          <w:lang w:eastAsia="pl-PL"/>
        </w:rPr>
        <w:t>zp, przez okres 4 lat od dnia zakończenia postępowania o udzielenie zamówienia, a jeżeli czas trwania umowy przekracza 4 lata, okres przechowywania obejmuje cały czas trwania umowy;</w:t>
      </w:r>
    </w:p>
    <w:p w14:paraId="130E95B5" w14:textId="2121732F" w:rsidR="00EC6391" w:rsidRPr="0002049B" w:rsidRDefault="00EC6391" w:rsidP="00A02384">
      <w:pPr>
        <w:pStyle w:val="Akapitzlist"/>
        <w:numPr>
          <w:ilvl w:val="0"/>
          <w:numId w:val="2"/>
        </w:numPr>
        <w:spacing w:after="150" w:line="360" w:lineRule="auto"/>
        <w:ind w:left="426" w:hanging="426"/>
        <w:jc w:val="both"/>
        <w:rPr>
          <w:rFonts w:ascii="Calibri" w:hAnsi="Calibri" w:cs="Calibri"/>
          <w:b/>
          <w:i/>
          <w:lang w:eastAsia="pl-PL"/>
        </w:rPr>
      </w:pPr>
      <w:r w:rsidRPr="0002049B">
        <w:rPr>
          <w:rFonts w:ascii="Calibri" w:hAnsi="Calibri" w:cs="Calibri"/>
          <w:lang w:eastAsia="pl-PL"/>
        </w:rPr>
        <w:t xml:space="preserve">obowiązek podania przez Panią/Pana danych osobowych bezpośrednio Pani/Pana dotyczących jest wymogiem ustawowym określonym w przepisach ustawy </w:t>
      </w:r>
      <w:r w:rsidR="002E2876">
        <w:rPr>
          <w:rFonts w:ascii="Calibri" w:hAnsi="Calibri" w:cs="Calibri"/>
          <w:lang w:eastAsia="pl-PL"/>
        </w:rPr>
        <w:t>p</w:t>
      </w:r>
      <w:r w:rsidRPr="0002049B">
        <w:rPr>
          <w:rFonts w:ascii="Calibri" w:hAnsi="Calibri" w:cs="Calibri"/>
          <w:lang w:eastAsia="pl-PL"/>
        </w:rPr>
        <w:t xml:space="preserve">zp, związanym z udziałem                                   w postępowaniu o udzielenie zamówienia publicznego; konsekwencje niepodania określonych danych wynikają z ustawy </w:t>
      </w:r>
      <w:r w:rsidR="002E2876">
        <w:rPr>
          <w:rFonts w:ascii="Calibri" w:hAnsi="Calibri" w:cs="Calibri"/>
          <w:lang w:eastAsia="pl-PL"/>
        </w:rPr>
        <w:t>p</w:t>
      </w:r>
      <w:r w:rsidRPr="0002049B">
        <w:rPr>
          <w:rFonts w:ascii="Calibri" w:hAnsi="Calibri" w:cs="Calibri"/>
          <w:lang w:eastAsia="pl-PL"/>
        </w:rPr>
        <w:t xml:space="preserve">zp;  </w:t>
      </w:r>
    </w:p>
    <w:p w14:paraId="319208D6" w14:textId="77777777" w:rsidR="00EC6391" w:rsidRPr="0002049B" w:rsidRDefault="00EC6391" w:rsidP="00A02384">
      <w:pPr>
        <w:pStyle w:val="Akapitzlist"/>
        <w:numPr>
          <w:ilvl w:val="0"/>
          <w:numId w:val="2"/>
        </w:numPr>
        <w:spacing w:after="150" w:line="360" w:lineRule="auto"/>
        <w:ind w:left="426" w:hanging="426"/>
        <w:jc w:val="both"/>
        <w:rPr>
          <w:rFonts w:ascii="Calibri" w:hAnsi="Calibri" w:cs="Calibri"/>
        </w:rPr>
      </w:pPr>
      <w:r w:rsidRPr="0002049B">
        <w:rPr>
          <w:rFonts w:ascii="Calibri" w:hAnsi="Calibri" w:cs="Calibri"/>
          <w:lang w:eastAsia="pl-PL"/>
        </w:rPr>
        <w:t>w odniesieniu do Pani/Pana danych osobowych decyzje nie będą podejmowane w sposób zautomatyzowany, stosowanie do art. 22 RODO;</w:t>
      </w:r>
    </w:p>
    <w:p w14:paraId="4A69C98A" w14:textId="77777777" w:rsidR="00EC6391" w:rsidRPr="0002049B" w:rsidRDefault="00EC6391" w:rsidP="00A02384">
      <w:pPr>
        <w:pStyle w:val="Akapitzlist"/>
        <w:numPr>
          <w:ilvl w:val="0"/>
          <w:numId w:val="2"/>
        </w:numPr>
        <w:spacing w:after="150" w:line="360" w:lineRule="auto"/>
        <w:ind w:left="426" w:hanging="426"/>
        <w:jc w:val="both"/>
        <w:rPr>
          <w:rFonts w:ascii="Calibri" w:hAnsi="Calibri" w:cs="Calibri"/>
          <w:color w:val="00B0F0"/>
          <w:lang w:eastAsia="pl-PL"/>
        </w:rPr>
      </w:pPr>
      <w:r w:rsidRPr="0002049B">
        <w:rPr>
          <w:rFonts w:ascii="Calibri" w:hAnsi="Calibri" w:cs="Calibri"/>
          <w:lang w:eastAsia="pl-PL"/>
        </w:rPr>
        <w:t>posiada Pani/Pan:</w:t>
      </w:r>
    </w:p>
    <w:p w14:paraId="57659E21" w14:textId="77777777" w:rsidR="00EC6391" w:rsidRPr="0002049B" w:rsidRDefault="00EC6391" w:rsidP="00A02384">
      <w:pPr>
        <w:pStyle w:val="Akapitzlist"/>
        <w:numPr>
          <w:ilvl w:val="0"/>
          <w:numId w:val="3"/>
        </w:numPr>
        <w:spacing w:after="150" w:line="360" w:lineRule="auto"/>
        <w:ind w:left="709" w:hanging="283"/>
        <w:jc w:val="both"/>
        <w:rPr>
          <w:rFonts w:ascii="Calibri" w:hAnsi="Calibri" w:cs="Calibri"/>
          <w:color w:val="00B0F0"/>
          <w:lang w:eastAsia="pl-PL"/>
        </w:rPr>
      </w:pPr>
      <w:r w:rsidRPr="0002049B">
        <w:rPr>
          <w:rFonts w:ascii="Calibri" w:hAnsi="Calibri" w:cs="Calibri"/>
          <w:lang w:eastAsia="pl-PL"/>
        </w:rPr>
        <w:t>na podstawie art. 15 RODO prawo dostępu do danych osobowych Pani/Pana dotyczących;</w:t>
      </w:r>
    </w:p>
    <w:p w14:paraId="70704083" w14:textId="77777777" w:rsidR="00EC6391" w:rsidRPr="0002049B" w:rsidRDefault="00EC6391" w:rsidP="00A02384">
      <w:pPr>
        <w:pStyle w:val="Akapitzlist"/>
        <w:numPr>
          <w:ilvl w:val="0"/>
          <w:numId w:val="3"/>
        </w:numPr>
        <w:spacing w:after="150" w:line="360" w:lineRule="auto"/>
        <w:ind w:left="709" w:hanging="283"/>
        <w:jc w:val="both"/>
        <w:rPr>
          <w:rFonts w:ascii="Calibri" w:hAnsi="Calibri" w:cs="Calibri"/>
          <w:lang w:eastAsia="pl-PL"/>
        </w:rPr>
      </w:pPr>
      <w:r w:rsidRPr="0002049B">
        <w:rPr>
          <w:rFonts w:ascii="Calibri" w:hAnsi="Calibri" w:cs="Calibri"/>
          <w:lang w:eastAsia="pl-PL"/>
        </w:rPr>
        <w:t>na podstawie art. 16 RODO prawo do sprostowania Pani/Pana danych osobowych;</w:t>
      </w:r>
    </w:p>
    <w:p w14:paraId="1D67CA58" w14:textId="77777777" w:rsidR="00EC6391" w:rsidRPr="0002049B" w:rsidRDefault="00EC6391" w:rsidP="00A02384">
      <w:pPr>
        <w:pStyle w:val="Akapitzlist"/>
        <w:numPr>
          <w:ilvl w:val="0"/>
          <w:numId w:val="3"/>
        </w:numPr>
        <w:spacing w:after="150" w:line="360" w:lineRule="auto"/>
        <w:ind w:left="709" w:hanging="283"/>
        <w:jc w:val="both"/>
        <w:rPr>
          <w:rFonts w:ascii="Calibri" w:hAnsi="Calibri" w:cs="Calibri"/>
          <w:lang w:eastAsia="pl-PL"/>
        </w:rPr>
      </w:pPr>
      <w:r w:rsidRPr="0002049B">
        <w:rPr>
          <w:rFonts w:ascii="Calibri" w:hAnsi="Calibri" w:cs="Calibri"/>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02049B" w:rsidRDefault="00EC6391" w:rsidP="00A02384">
      <w:pPr>
        <w:pStyle w:val="Akapitzlist"/>
        <w:numPr>
          <w:ilvl w:val="0"/>
          <w:numId w:val="3"/>
        </w:numPr>
        <w:spacing w:after="150" w:line="360" w:lineRule="auto"/>
        <w:ind w:left="709" w:hanging="283"/>
        <w:jc w:val="both"/>
        <w:rPr>
          <w:rFonts w:ascii="Calibri" w:hAnsi="Calibri" w:cs="Calibri"/>
          <w:i/>
          <w:color w:val="00B0F0"/>
          <w:lang w:eastAsia="pl-PL"/>
        </w:rPr>
      </w:pPr>
      <w:r w:rsidRPr="0002049B">
        <w:rPr>
          <w:rFonts w:ascii="Calibri" w:hAnsi="Calibri" w:cs="Calibri"/>
          <w:lang w:eastAsia="pl-PL"/>
        </w:rPr>
        <w:t>prawo do wniesienia skargi do Prezesa Urzędu Ochrony Danych Osobowych, gdy uzna Pani/Pan, że przetwarzanie danych osobowych Pani/Pana dotyczących narusza przepisy RODO;</w:t>
      </w:r>
    </w:p>
    <w:p w14:paraId="377AFC3A" w14:textId="77777777" w:rsidR="00EC6391" w:rsidRPr="0002049B" w:rsidRDefault="00EC6391" w:rsidP="00A02384">
      <w:pPr>
        <w:pStyle w:val="Akapitzlist"/>
        <w:numPr>
          <w:ilvl w:val="0"/>
          <w:numId w:val="2"/>
        </w:numPr>
        <w:spacing w:after="150" w:line="360" w:lineRule="auto"/>
        <w:ind w:left="426" w:hanging="426"/>
        <w:jc w:val="both"/>
        <w:rPr>
          <w:rFonts w:ascii="Calibri" w:hAnsi="Calibri" w:cs="Calibri"/>
          <w:i/>
          <w:color w:val="00B0F0"/>
          <w:lang w:eastAsia="pl-PL"/>
        </w:rPr>
      </w:pPr>
      <w:r w:rsidRPr="0002049B">
        <w:rPr>
          <w:rFonts w:ascii="Calibri" w:hAnsi="Calibri" w:cs="Calibri"/>
          <w:lang w:eastAsia="pl-PL"/>
        </w:rPr>
        <w:t>nie przysługuje Pani/Panu:</w:t>
      </w:r>
    </w:p>
    <w:p w14:paraId="042B00E2" w14:textId="77777777" w:rsidR="00EC6391" w:rsidRPr="0002049B" w:rsidRDefault="00EC6391" w:rsidP="00A02384">
      <w:pPr>
        <w:pStyle w:val="Akapitzlist"/>
        <w:numPr>
          <w:ilvl w:val="0"/>
          <w:numId w:val="4"/>
        </w:numPr>
        <w:spacing w:after="150" w:line="360" w:lineRule="auto"/>
        <w:ind w:left="709" w:hanging="283"/>
        <w:jc w:val="both"/>
        <w:rPr>
          <w:rFonts w:ascii="Calibri" w:hAnsi="Calibri" w:cs="Calibri"/>
          <w:i/>
          <w:color w:val="00B0F0"/>
          <w:lang w:eastAsia="pl-PL"/>
        </w:rPr>
      </w:pPr>
      <w:r w:rsidRPr="0002049B">
        <w:rPr>
          <w:rFonts w:ascii="Calibri" w:hAnsi="Calibri" w:cs="Calibri"/>
          <w:lang w:eastAsia="pl-PL"/>
        </w:rPr>
        <w:t>w związku z art. 17 ust. 3 lit. b, d lub e RODO prawo do usunięcia danych osobowych;</w:t>
      </w:r>
    </w:p>
    <w:p w14:paraId="00CDA058" w14:textId="77777777" w:rsidR="00EC6391" w:rsidRPr="0002049B" w:rsidRDefault="00EC6391" w:rsidP="00A02384">
      <w:pPr>
        <w:pStyle w:val="Akapitzlist"/>
        <w:numPr>
          <w:ilvl w:val="0"/>
          <w:numId w:val="4"/>
        </w:numPr>
        <w:spacing w:after="150" w:line="360" w:lineRule="auto"/>
        <w:ind w:left="709" w:hanging="283"/>
        <w:jc w:val="both"/>
        <w:rPr>
          <w:rFonts w:ascii="Calibri" w:hAnsi="Calibri" w:cs="Calibri"/>
          <w:b/>
          <w:i/>
          <w:lang w:eastAsia="pl-PL"/>
        </w:rPr>
      </w:pPr>
      <w:r w:rsidRPr="0002049B">
        <w:rPr>
          <w:rFonts w:ascii="Calibri" w:hAnsi="Calibri" w:cs="Calibri"/>
          <w:lang w:eastAsia="pl-PL"/>
        </w:rPr>
        <w:t>prawo do przenoszenia danych osobowych, o którym mowa w art. 20 RODO;</w:t>
      </w:r>
    </w:p>
    <w:p w14:paraId="6B8CF2F5" w14:textId="04976D4E" w:rsidR="00EC6391" w:rsidRPr="00BA6198" w:rsidRDefault="00EC6391" w:rsidP="00A02384">
      <w:pPr>
        <w:pStyle w:val="Akapitzlist"/>
        <w:numPr>
          <w:ilvl w:val="0"/>
          <w:numId w:val="4"/>
        </w:numPr>
        <w:spacing w:after="150" w:line="360" w:lineRule="auto"/>
        <w:ind w:left="709" w:hanging="283"/>
        <w:jc w:val="both"/>
        <w:rPr>
          <w:rFonts w:ascii="Calibri" w:hAnsi="Calibri" w:cs="Calibri"/>
          <w:b/>
          <w:i/>
          <w:lang w:eastAsia="pl-PL"/>
        </w:rPr>
      </w:pPr>
      <w:r w:rsidRPr="00AD1B66">
        <w:rPr>
          <w:rFonts w:ascii="Calibri" w:hAnsi="Calibri" w:cs="Calibri"/>
          <w:lang w:eastAsia="pl-PL"/>
        </w:rPr>
        <w:t>na podstawie art. 21 RODO prawo sprzeciwu, wobec przetwarzania danych osobowych, gdyż podstawą prawną przetwarzania Pani/Pana danych osobowych jest art. 6 ust. 1 lit. c RODO</w:t>
      </w:r>
      <w:r w:rsidRPr="0002049B">
        <w:rPr>
          <w:rFonts w:ascii="Calibri" w:hAnsi="Calibri" w:cs="Calibri"/>
          <w:lang w:eastAsia="pl-PL"/>
        </w:rPr>
        <w:t>.</w:t>
      </w:r>
      <w:r w:rsidRPr="0002049B">
        <w:rPr>
          <w:rFonts w:ascii="Calibri" w:hAnsi="Calibri" w:cs="Calibri"/>
          <w:b/>
          <w:lang w:eastAsia="pl-PL"/>
        </w:rPr>
        <w:t xml:space="preserve"> </w:t>
      </w:r>
    </w:p>
    <w:p w14:paraId="408146E2" w14:textId="0D751447" w:rsidR="001575D4" w:rsidRDefault="00F94EF6" w:rsidP="001575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Calibri" w:hAnsi="Calibri" w:cs="Calibri"/>
          <w:b/>
          <w:bCs/>
        </w:rPr>
      </w:pPr>
      <w:r w:rsidRPr="00A97A0B">
        <w:rPr>
          <w:rFonts w:ascii="Calibri" w:hAnsi="Calibri" w:cs="Calibri"/>
          <w:b/>
          <w:bCs/>
        </w:rPr>
        <w:t>X</w:t>
      </w:r>
      <w:r>
        <w:rPr>
          <w:rFonts w:ascii="Calibri" w:hAnsi="Calibri" w:cs="Calibri"/>
          <w:b/>
          <w:bCs/>
        </w:rPr>
        <w:t>XX. SPIS ZAŁĄCZNIKÓW</w:t>
      </w:r>
    </w:p>
    <w:p w14:paraId="5F97A90E" w14:textId="77777777" w:rsidR="001575D4" w:rsidRPr="001575D4" w:rsidRDefault="001575D4" w:rsidP="001575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Calibri" w:hAnsi="Calibri" w:cs="Calibri"/>
          <w:b/>
          <w:bCs/>
        </w:rPr>
      </w:pPr>
    </w:p>
    <w:p w14:paraId="3A65C89F" w14:textId="5B2881C4" w:rsidR="00CB5E19" w:rsidRDefault="001575D4" w:rsidP="001575D4">
      <w:pPr>
        <w:pStyle w:val="Akapitzlist"/>
        <w:spacing w:after="150" w:line="360" w:lineRule="auto"/>
        <w:ind w:left="360"/>
        <w:rPr>
          <w:rFonts w:ascii="Calibri" w:hAnsi="Calibri" w:cs="Calibri"/>
          <w:lang w:eastAsia="pl-PL"/>
        </w:rPr>
      </w:pPr>
      <w:r>
        <w:rPr>
          <w:rFonts w:ascii="Calibri" w:hAnsi="Calibri" w:cs="Calibri"/>
          <w:lang w:eastAsia="pl-PL"/>
        </w:rPr>
        <w:t xml:space="preserve">1.Formularz oferty </w:t>
      </w:r>
      <w:r w:rsidR="00CB5E19" w:rsidRPr="00CB5E19">
        <w:rPr>
          <w:rFonts w:ascii="Calibri" w:hAnsi="Calibri" w:cs="Calibri"/>
          <w:lang w:eastAsia="pl-PL"/>
        </w:rPr>
        <w:t xml:space="preserve">                                                                                                                                                                                                2.Jednolity Europejski Dokument Zamówienia  (</w:t>
      </w:r>
      <w:r>
        <w:rPr>
          <w:rFonts w:ascii="Calibri" w:hAnsi="Calibri" w:cs="Calibri"/>
          <w:lang w:eastAsia="pl-PL"/>
        </w:rPr>
        <w:t xml:space="preserve">ESPD)  </w:t>
      </w:r>
    </w:p>
    <w:p w14:paraId="08453C61" w14:textId="58CDBA65" w:rsidR="00B94140" w:rsidRDefault="00B94140" w:rsidP="001575D4">
      <w:pPr>
        <w:pStyle w:val="Akapitzlist"/>
        <w:spacing w:after="150" w:line="360" w:lineRule="auto"/>
        <w:ind w:left="360"/>
        <w:rPr>
          <w:rFonts w:ascii="Calibri" w:hAnsi="Calibri" w:cs="Calibri"/>
          <w:lang w:eastAsia="pl-PL"/>
        </w:rPr>
      </w:pPr>
      <w:r>
        <w:rPr>
          <w:rFonts w:ascii="Calibri" w:hAnsi="Calibri" w:cs="Calibri"/>
          <w:lang w:eastAsia="pl-PL"/>
        </w:rPr>
        <w:t>2</w:t>
      </w:r>
      <w:r w:rsidR="0073565C">
        <w:rPr>
          <w:rFonts w:ascii="Calibri" w:hAnsi="Calibri" w:cs="Calibri"/>
          <w:lang w:eastAsia="pl-PL"/>
        </w:rPr>
        <w:t>.1</w:t>
      </w:r>
      <w:r w:rsidR="0073565C" w:rsidRPr="0073565C">
        <w:t xml:space="preserve"> </w:t>
      </w:r>
      <w:r w:rsidR="0073565C">
        <w:t xml:space="preserve">oświadczenie </w:t>
      </w:r>
      <w:r w:rsidR="0073565C" w:rsidRPr="0073565C">
        <w:rPr>
          <w:rFonts w:ascii="Calibri" w:hAnsi="Calibri" w:cs="Calibri"/>
          <w:lang w:eastAsia="pl-PL"/>
        </w:rPr>
        <w:t>składane na podstawie art. 125 ust. 1 ustawy Pzp</w:t>
      </w:r>
    </w:p>
    <w:p w14:paraId="4CCF5CD9" w14:textId="1A64E1E7" w:rsidR="0073565C" w:rsidRDefault="0073565C" w:rsidP="001575D4">
      <w:pPr>
        <w:pStyle w:val="Akapitzlist"/>
        <w:spacing w:after="150" w:line="360" w:lineRule="auto"/>
        <w:ind w:left="360"/>
        <w:rPr>
          <w:rFonts w:ascii="Calibri" w:hAnsi="Calibri" w:cs="Calibri"/>
          <w:lang w:eastAsia="pl-PL"/>
        </w:rPr>
      </w:pPr>
      <w:r>
        <w:rPr>
          <w:rFonts w:ascii="Calibri" w:hAnsi="Calibri" w:cs="Calibri"/>
          <w:lang w:eastAsia="pl-PL"/>
        </w:rPr>
        <w:t xml:space="preserve">2.2 oświadczenie </w:t>
      </w:r>
      <w:r w:rsidRPr="0073565C">
        <w:rPr>
          <w:rFonts w:ascii="Calibri" w:hAnsi="Calibri" w:cs="Calibri"/>
          <w:lang w:eastAsia="pl-PL"/>
        </w:rPr>
        <w:t>składane na podstawie art. 125 ust. 5 ustawy Pzp</w:t>
      </w:r>
    </w:p>
    <w:p w14:paraId="1F51E1BE" w14:textId="77777777" w:rsidR="0073565C" w:rsidRPr="0073565C" w:rsidRDefault="0073565C" w:rsidP="0073565C">
      <w:pPr>
        <w:pStyle w:val="Akapitzlist"/>
        <w:spacing w:after="150" w:line="360" w:lineRule="auto"/>
        <w:ind w:left="360"/>
        <w:rPr>
          <w:rFonts w:ascii="Calibri" w:hAnsi="Calibri" w:cs="Calibri"/>
          <w:lang w:eastAsia="pl-PL"/>
        </w:rPr>
      </w:pPr>
      <w:r>
        <w:rPr>
          <w:rFonts w:ascii="Calibri" w:hAnsi="Calibri" w:cs="Calibri"/>
          <w:lang w:eastAsia="pl-PL"/>
        </w:rPr>
        <w:t xml:space="preserve">2.3 </w:t>
      </w:r>
      <w:r w:rsidRPr="0073565C">
        <w:rPr>
          <w:rFonts w:ascii="Calibri" w:hAnsi="Calibri" w:cs="Calibri"/>
          <w:lang w:eastAsia="pl-PL"/>
        </w:rPr>
        <w:t>Oświadczenie o przynależności lub braku przynależności do tej samej grupy kapitałowej,</w:t>
      </w:r>
    </w:p>
    <w:p w14:paraId="12BB34D7" w14:textId="234E084C" w:rsidR="0073565C" w:rsidRPr="00CB5E19" w:rsidRDefault="0073565C" w:rsidP="0073565C">
      <w:pPr>
        <w:pStyle w:val="Akapitzlist"/>
        <w:spacing w:after="150" w:line="360" w:lineRule="auto"/>
        <w:ind w:left="360"/>
        <w:rPr>
          <w:rFonts w:ascii="Calibri" w:hAnsi="Calibri" w:cs="Calibri"/>
          <w:lang w:eastAsia="pl-PL"/>
        </w:rPr>
      </w:pPr>
      <w:r w:rsidRPr="0073565C">
        <w:rPr>
          <w:rFonts w:ascii="Calibri" w:hAnsi="Calibri" w:cs="Calibri"/>
          <w:lang w:eastAsia="pl-PL"/>
        </w:rPr>
        <w:t>o której mowa w art. 108 ust. 1 pkt 5 ustawy PZP</w:t>
      </w:r>
    </w:p>
    <w:p w14:paraId="775267AE" w14:textId="07ED4074" w:rsidR="00CB5E19" w:rsidRDefault="00CB5E19" w:rsidP="00CB5E19">
      <w:pPr>
        <w:pStyle w:val="Akapitzlist"/>
        <w:spacing w:after="150" w:line="360" w:lineRule="auto"/>
        <w:ind w:left="360"/>
        <w:jc w:val="both"/>
        <w:rPr>
          <w:rFonts w:ascii="Calibri" w:hAnsi="Calibri" w:cs="Calibri"/>
          <w:lang w:eastAsia="pl-PL"/>
        </w:rPr>
      </w:pPr>
      <w:r w:rsidRPr="00CB5E19">
        <w:rPr>
          <w:rFonts w:ascii="Calibri" w:hAnsi="Calibri" w:cs="Calibri"/>
          <w:lang w:eastAsia="pl-PL"/>
        </w:rPr>
        <w:t>3.</w:t>
      </w:r>
      <w:r w:rsidRPr="004E3883">
        <w:rPr>
          <w:rFonts w:ascii="Calibri" w:hAnsi="Calibri" w:cs="Calibri"/>
          <w:lang w:eastAsia="pl-PL"/>
        </w:rPr>
        <w:t xml:space="preserve">Oświadczenie o </w:t>
      </w:r>
      <w:r w:rsidR="008D6BFF">
        <w:rPr>
          <w:rFonts w:ascii="Calibri" w:hAnsi="Calibri" w:cs="Calibri"/>
          <w:lang w:eastAsia="pl-PL"/>
        </w:rPr>
        <w:t xml:space="preserve">aktualności danych </w:t>
      </w:r>
      <w:r w:rsidR="0073565C">
        <w:rPr>
          <w:rFonts w:ascii="Calibri" w:hAnsi="Calibri" w:cs="Calibri"/>
          <w:lang w:eastAsia="pl-PL"/>
        </w:rPr>
        <w:t xml:space="preserve">w </w:t>
      </w:r>
      <w:r w:rsidR="0073565C" w:rsidRPr="0073565C">
        <w:rPr>
          <w:rFonts w:ascii="Calibri" w:hAnsi="Calibri" w:cs="Calibri"/>
          <w:lang w:eastAsia="pl-PL"/>
        </w:rPr>
        <w:t xml:space="preserve">oświadczeniu, o którym mowa w art.125 ust.1 </w:t>
      </w:r>
      <w:r w:rsidR="004E3883">
        <w:rPr>
          <w:rFonts w:ascii="Calibri" w:hAnsi="Calibri" w:cs="Calibri"/>
          <w:lang w:eastAsia="pl-PL"/>
        </w:rPr>
        <w:t>4</w:t>
      </w:r>
      <w:r w:rsidRPr="00CB5E19">
        <w:rPr>
          <w:rFonts w:ascii="Calibri" w:hAnsi="Calibri" w:cs="Calibri"/>
          <w:lang w:eastAsia="pl-PL"/>
        </w:rPr>
        <w:t>.Wykaz usług</w:t>
      </w:r>
    </w:p>
    <w:p w14:paraId="5B9D5C9C" w14:textId="2E209969" w:rsidR="004E3883" w:rsidRPr="004E3883" w:rsidRDefault="004E3883" w:rsidP="004E3883">
      <w:pPr>
        <w:pStyle w:val="Akapitzlist"/>
        <w:spacing w:after="150" w:line="360" w:lineRule="auto"/>
        <w:ind w:left="360"/>
        <w:jc w:val="both"/>
        <w:rPr>
          <w:rFonts w:ascii="Calibri" w:hAnsi="Calibri" w:cs="Calibri"/>
          <w:lang w:eastAsia="pl-PL"/>
        </w:rPr>
      </w:pPr>
      <w:r>
        <w:rPr>
          <w:rFonts w:ascii="Calibri" w:hAnsi="Calibri" w:cs="Calibri"/>
          <w:lang w:eastAsia="pl-PL"/>
        </w:rPr>
        <w:t>5</w:t>
      </w:r>
      <w:r w:rsidRPr="00CB5E19">
        <w:rPr>
          <w:rFonts w:ascii="Calibri" w:hAnsi="Calibri" w:cs="Calibri"/>
          <w:lang w:eastAsia="pl-PL"/>
        </w:rPr>
        <w:t>. Wykaz narzędzi</w:t>
      </w:r>
    </w:p>
    <w:p w14:paraId="2F6068AF" w14:textId="77777777" w:rsidR="00CB5E19" w:rsidRPr="00CB5E19" w:rsidRDefault="00CB5E19" w:rsidP="00CB5E19">
      <w:pPr>
        <w:pStyle w:val="Akapitzlist"/>
        <w:spacing w:after="150" w:line="360" w:lineRule="auto"/>
        <w:ind w:left="360"/>
        <w:jc w:val="both"/>
        <w:rPr>
          <w:rFonts w:ascii="Calibri" w:hAnsi="Calibri" w:cs="Calibri"/>
          <w:lang w:eastAsia="pl-PL"/>
        </w:rPr>
      </w:pPr>
      <w:r w:rsidRPr="00CB5E19">
        <w:rPr>
          <w:rFonts w:ascii="Calibri" w:hAnsi="Calibri" w:cs="Calibri"/>
          <w:lang w:eastAsia="pl-PL"/>
        </w:rPr>
        <w:t>6.Zobowiązanie podmiotu udostępniającego zasoby</w:t>
      </w:r>
    </w:p>
    <w:p w14:paraId="209CDFC3" w14:textId="77777777" w:rsidR="00CB5E19" w:rsidRPr="00CB5E19" w:rsidRDefault="00CB5E19" w:rsidP="00CB5E19">
      <w:pPr>
        <w:pStyle w:val="Akapitzlist"/>
        <w:spacing w:after="150" w:line="360" w:lineRule="auto"/>
        <w:ind w:left="360"/>
        <w:jc w:val="both"/>
        <w:rPr>
          <w:rFonts w:ascii="Calibri" w:hAnsi="Calibri" w:cs="Calibri"/>
          <w:lang w:eastAsia="pl-PL"/>
        </w:rPr>
      </w:pPr>
      <w:r w:rsidRPr="00CB5E19">
        <w:rPr>
          <w:rFonts w:ascii="Calibri" w:hAnsi="Calibri" w:cs="Calibri"/>
          <w:lang w:eastAsia="pl-PL"/>
        </w:rPr>
        <w:t>7.Wykaz pojazdów</w:t>
      </w:r>
    </w:p>
    <w:p w14:paraId="010412C3" w14:textId="77777777" w:rsidR="00CB5E19" w:rsidRPr="00CB5E19" w:rsidRDefault="00CB5E19" w:rsidP="00CB5E19">
      <w:pPr>
        <w:pStyle w:val="Akapitzlist"/>
        <w:spacing w:after="150" w:line="360" w:lineRule="auto"/>
        <w:ind w:left="360"/>
        <w:jc w:val="both"/>
        <w:rPr>
          <w:rFonts w:ascii="Calibri" w:hAnsi="Calibri" w:cs="Calibri"/>
          <w:lang w:eastAsia="pl-PL"/>
        </w:rPr>
      </w:pPr>
      <w:r w:rsidRPr="00CB5E19">
        <w:rPr>
          <w:rFonts w:ascii="Calibri" w:hAnsi="Calibri" w:cs="Calibri"/>
          <w:lang w:eastAsia="pl-PL"/>
        </w:rPr>
        <w:lastRenderedPageBreak/>
        <w:t>8.Informacja dotycząca podwykonawców</w:t>
      </w:r>
    </w:p>
    <w:p w14:paraId="1450806F" w14:textId="77777777" w:rsidR="00CB5E19" w:rsidRPr="00CB5E19" w:rsidRDefault="00CB5E19" w:rsidP="00CB5E19">
      <w:pPr>
        <w:pStyle w:val="Akapitzlist"/>
        <w:spacing w:after="150" w:line="360" w:lineRule="auto"/>
        <w:ind w:left="360"/>
        <w:jc w:val="both"/>
        <w:rPr>
          <w:rFonts w:ascii="Calibri" w:hAnsi="Calibri" w:cs="Calibri"/>
          <w:lang w:eastAsia="pl-PL"/>
        </w:rPr>
      </w:pPr>
      <w:r w:rsidRPr="00CB5E19">
        <w:rPr>
          <w:rFonts w:ascii="Calibri" w:hAnsi="Calibri" w:cs="Calibri"/>
          <w:lang w:eastAsia="pl-PL"/>
        </w:rPr>
        <w:t>9.Wzór umowy</w:t>
      </w:r>
    </w:p>
    <w:p w14:paraId="500C1A43" w14:textId="33AA27C3" w:rsidR="00235E0A" w:rsidRDefault="004E3883" w:rsidP="00CB5E19">
      <w:pPr>
        <w:pStyle w:val="Akapitzlist"/>
        <w:spacing w:after="150" w:line="360" w:lineRule="auto"/>
        <w:ind w:left="360"/>
        <w:jc w:val="both"/>
        <w:rPr>
          <w:rFonts w:ascii="Calibri" w:hAnsi="Calibri" w:cs="Calibri"/>
          <w:lang w:eastAsia="pl-PL"/>
        </w:rPr>
      </w:pPr>
      <w:r>
        <w:rPr>
          <w:rFonts w:ascii="Calibri" w:hAnsi="Calibri" w:cs="Calibri"/>
          <w:lang w:eastAsia="pl-PL"/>
        </w:rPr>
        <w:t>9a</w:t>
      </w:r>
      <w:r w:rsidR="00CB5E19" w:rsidRPr="00CB5E19">
        <w:rPr>
          <w:rFonts w:ascii="Calibri" w:hAnsi="Calibri" w:cs="Calibri"/>
          <w:lang w:eastAsia="pl-PL"/>
        </w:rPr>
        <w:t>.</w:t>
      </w:r>
      <w:r w:rsidR="00944CAF">
        <w:rPr>
          <w:rFonts w:ascii="Calibri" w:hAnsi="Calibri" w:cs="Calibri"/>
          <w:lang w:eastAsia="pl-PL"/>
        </w:rPr>
        <w:t xml:space="preserve"> </w:t>
      </w:r>
      <w:r w:rsidR="00CB5E19" w:rsidRPr="00CB5E19">
        <w:rPr>
          <w:rFonts w:ascii="Calibri" w:hAnsi="Calibri" w:cs="Calibri"/>
          <w:lang w:eastAsia="pl-PL"/>
        </w:rPr>
        <w:t>Wzór umowy powierzenia danych</w:t>
      </w:r>
    </w:p>
    <w:p w14:paraId="7BA25EF0" w14:textId="64DC0080" w:rsidR="0073565C" w:rsidRPr="00F94EF6" w:rsidRDefault="0073565C" w:rsidP="00CB5E19">
      <w:pPr>
        <w:pStyle w:val="Akapitzlist"/>
        <w:spacing w:after="150" w:line="360" w:lineRule="auto"/>
        <w:ind w:left="360"/>
        <w:jc w:val="both"/>
        <w:rPr>
          <w:rFonts w:ascii="Calibri" w:hAnsi="Calibri" w:cs="Calibri"/>
          <w:lang w:eastAsia="pl-PL"/>
        </w:rPr>
      </w:pPr>
      <w:r>
        <w:rPr>
          <w:rFonts w:ascii="Calibri" w:hAnsi="Calibri" w:cs="Calibri"/>
          <w:lang w:eastAsia="pl-PL"/>
        </w:rPr>
        <w:t>10. oświadczenie o aktualizacji danych z JEDZ</w:t>
      </w:r>
    </w:p>
    <w:p w14:paraId="002B0652" w14:textId="3A459CDE" w:rsidR="00BA6198" w:rsidRPr="00857055" w:rsidRDefault="00BA6198" w:rsidP="00857055">
      <w:pPr>
        <w:spacing w:after="150" w:line="360" w:lineRule="auto"/>
        <w:jc w:val="both"/>
        <w:rPr>
          <w:rFonts w:ascii="Calibri" w:hAnsi="Calibri" w:cs="Calibri"/>
          <w:b/>
          <w:i/>
          <w:lang w:eastAsia="pl-PL"/>
        </w:rPr>
      </w:pPr>
    </w:p>
    <w:p w14:paraId="19519A8B" w14:textId="44132F7B" w:rsidR="00EC6391" w:rsidRPr="0002049B" w:rsidRDefault="007E0487" w:rsidP="00EC6391">
      <w:pPr>
        <w:spacing w:after="150" w:line="360" w:lineRule="auto"/>
        <w:jc w:val="both"/>
        <w:rPr>
          <w:rFonts w:ascii="Calibri" w:hAnsi="Calibri" w:cs="Calibri"/>
          <w:b/>
          <w:i/>
          <w:lang w:eastAsia="pl-PL"/>
        </w:rPr>
      </w:pPr>
      <w:r w:rsidRPr="0002049B">
        <w:rPr>
          <w:rFonts w:ascii="Calibri" w:hAnsi="Calibri" w:cs="Calibri"/>
          <w:i/>
        </w:rPr>
        <w:t xml:space="preserve">                                                            </w:t>
      </w:r>
      <w:r w:rsidR="00275D93">
        <w:rPr>
          <w:rFonts w:ascii="Calibri" w:hAnsi="Calibri" w:cs="Calibri"/>
          <w:i/>
        </w:rPr>
        <w:t xml:space="preserve">                                    </w:t>
      </w:r>
    </w:p>
    <w:p w14:paraId="6814A389" w14:textId="495809BA" w:rsidR="00EC6391" w:rsidRPr="00F70E79" w:rsidRDefault="00EC6391" w:rsidP="00F70E79">
      <w:pPr>
        <w:spacing w:before="120" w:after="120" w:line="360" w:lineRule="auto"/>
        <w:jc w:val="both"/>
        <w:rPr>
          <w:rFonts w:ascii="Calibri" w:hAnsi="Calibri" w:cs="Calibri"/>
          <w:i/>
        </w:rPr>
      </w:pPr>
      <w:r w:rsidRPr="0002049B">
        <w:rPr>
          <w:rFonts w:ascii="Calibri" w:hAnsi="Calibri" w:cs="Calibri"/>
          <w:i/>
        </w:rPr>
        <w:tab/>
      </w:r>
      <w:r w:rsidRPr="0002049B">
        <w:rPr>
          <w:rFonts w:ascii="Calibri" w:hAnsi="Calibri" w:cs="Calibri"/>
          <w:i/>
        </w:rPr>
        <w:tab/>
      </w:r>
      <w:r w:rsidR="006213C6">
        <w:rPr>
          <w:rFonts w:ascii="Calibri" w:hAnsi="Calibri" w:cs="Calibri"/>
          <w:i/>
        </w:rPr>
        <w:t xml:space="preserve">                         </w:t>
      </w:r>
    </w:p>
    <w:sectPr w:rsidR="00EC6391" w:rsidRPr="00F70E79" w:rsidSect="00FF6C85">
      <w:headerReference w:type="default" r:id="rId11"/>
      <w:footerReference w:type="even" r:id="rId12"/>
      <w:footerReference w:type="default" r:id="rId13"/>
      <w:footerReference w:type="first" r:id="rId14"/>
      <w:pgSz w:w="11906" w:h="16838"/>
      <w:pgMar w:top="1417" w:right="1417" w:bottom="1417" w:left="1417" w:header="737"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361C8" w14:textId="77777777" w:rsidR="00F040A2" w:rsidRDefault="00F040A2" w:rsidP="000C76AE">
      <w:pPr>
        <w:spacing w:after="0" w:line="240" w:lineRule="auto"/>
      </w:pPr>
      <w:r>
        <w:separator/>
      </w:r>
    </w:p>
  </w:endnote>
  <w:endnote w:type="continuationSeparator" w:id="0">
    <w:p w14:paraId="67B5010E" w14:textId="77777777" w:rsidR="00F040A2" w:rsidRDefault="00F040A2"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F">
    <w:altName w:val="Calibri"/>
    <w:charset w:val="00"/>
    <w:family w:val="auto"/>
    <w:pitch w:val="variable"/>
  </w:font>
  <w:font w:name="Liberation Sans">
    <w:altName w:val="Arial"/>
    <w:charset w:val="00"/>
    <w:family w:val="swiss"/>
    <w:pitch w:val="variable"/>
  </w:font>
  <w:font w:name="Cambria">
    <w:panose1 w:val="02040503050406030204"/>
    <w:charset w:val="EE"/>
    <w:family w:val="roman"/>
    <w:pitch w:val="variable"/>
    <w:sig w:usb0="E00006FF" w:usb1="420024FF" w:usb2="02000000" w:usb3="00000000" w:csb0="0000019F" w:csb1="00000000"/>
  </w:font>
  <w:font w:name="Fira Sans">
    <w:altName w:val="Arial"/>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06818"/>
      <w:docPartObj>
        <w:docPartGallery w:val="Page Numbers (Bottom of Page)"/>
        <w:docPartUnique/>
      </w:docPartObj>
    </w:sdtPr>
    <w:sdtEndPr/>
    <w:sdtContent>
      <w:p w14:paraId="7766B84D" w14:textId="0A764C4A" w:rsidR="005B78D1" w:rsidRDefault="005B78D1">
        <w:pPr>
          <w:pStyle w:val="Stopka"/>
        </w:pPr>
        <w:r>
          <w:fldChar w:fldCharType="begin"/>
        </w:r>
        <w:r>
          <w:instrText>PAGE   \* MERGEFORMAT</w:instrText>
        </w:r>
        <w:r>
          <w:fldChar w:fldCharType="separate"/>
        </w:r>
        <w:r>
          <w:t>2</w:t>
        </w:r>
        <w:r>
          <w:fldChar w:fldCharType="end"/>
        </w:r>
      </w:p>
    </w:sdtContent>
  </w:sdt>
  <w:p w14:paraId="5F96DB80" w14:textId="77777777" w:rsidR="00F040A2" w:rsidRDefault="00F040A2" w:rsidP="00424C4A">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60701"/>
      <w:docPartObj>
        <w:docPartGallery w:val="Page Numbers (Bottom of Page)"/>
        <w:docPartUnique/>
      </w:docPartObj>
    </w:sdtPr>
    <w:sdtEndPr/>
    <w:sdtContent>
      <w:p w14:paraId="0B60BB83" w14:textId="6946EF16" w:rsidR="00F040A2" w:rsidRDefault="00F040A2">
        <w:pPr>
          <w:pStyle w:val="Stopka"/>
        </w:pPr>
        <w:r>
          <w:fldChar w:fldCharType="begin"/>
        </w:r>
        <w:r>
          <w:instrText>PAGE   \* MERGEFORMAT</w:instrText>
        </w:r>
        <w:r>
          <w:fldChar w:fldCharType="separate"/>
        </w:r>
        <w:r w:rsidR="003871E7">
          <w:rPr>
            <w:noProof/>
          </w:rPr>
          <w:t>49</w:t>
        </w:r>
        <w:r>
          <w:fldChar w:fldCharType="end"/>
        </w:r>
      </w:p>
    </w:sdtContent>
  </w:sdt>
  <w:p w14:paraId="19063A8D" w14:textId="77777777" w:rsidR="00F040A2" w:rsidRDefault="00F040A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F040A2" w:rsidRDefault="00F040A2" w:rsidP="000A6113">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C60CB" w14:textId="77777777" w:rsidR="00F040A2" w:rsidRDefault="00F040A2" w:rsidP="000C76AE">
      <w:pPr>
        <w:spacing w:after="0" w:line="240" w:lineRule="auto"/>
      </w:pPr>
      <w:r>
        <w:separator/>
      </w:r>
    </w:p>
  </w:footnote>
  <w:footnote w:type="continuationSeparator" w:id="0">
    <w:p w14:paraId="0843E9A8" w14:textId="77777777" w:rsidR="00F040A2" w:rsidRDefault="00F040A2"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73EB" w14:textId="06DBBB31" w:rsidR="00F040A2" w:rsidRDefault="00F040A2" w:rsidP="000A6113">
    <w:pPr>
      <w:pStyle w:val="Stopka"/>
    </w:pPr>
  </w:p>
  <w:p w14:paraId="69E41C8A" w14:textId="77777777" w:rsidR="00F040A2" w:rsidRDefault="00F040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ind w:left="786"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auto"/>
        <w:sz w:val="24"/>
        <w:szCs w:val="24"/>
        <w:u w:val="none"/>
      </w:rPr>
    </w:lvl>
  </w:abstractNum>
  <w:abstractNum w:abstractNumId="1"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8979BE"/>
    <w:multiLevelType w:val="hybridMultilevel"/>
    <w:tmpl w:val="9BF234BC"/>
    <w:lvl w:ilvl="0" w:tplc="04150011">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F5144"/>
    <w:multiLevelType w:val="hybridMultilevel"/>
    <w:tmpl w:val="6B484B36"/>
    <w:lvl w:ilvl="0" w:tplc="42540620">
      <w:start w:val="2"/>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 w15:restartNumberingAfterBreak="0">
    <w:nsid w:val="0EF174A6"/>
    <w:multiLevelType w:val="hybridMultilevel"/>
    <w:tmpl w:val="5C2C92A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492BC2"/>
    <w:multiLevelType w:val="hybridMultilevel"/>
    <w:tmpl w:val="8DF8E8DC"/>
    <w:lvl w:ilvl="0" w:tplc="CA6892F0">
      <w:start w:val="1"/>
      <w:numFmt w:val="decimal"/>
      <w:lvlText w:val="%1)"/>
      <w:lvlJc w:val="left"/>
      <w:pPr>
        <w:ind w:left="750" w:hanging="360"/>
      </w:pPr>
      <w:rPr>
        <w:rFonts w:hint="default"/>
        <w:b/>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 w15:restartNumberingAfterBreak="0">
    <w:nsid w:val="155D490C"/>
    <w:multiLevelType w:val="hybridMultilevel"/>
    <w:tmpl w:val="0746657E"/>
    <w:lvl w:ilvl="0" w:tplc="A3AA48D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824834"/>
    <w:multiLevelType w:val="hybridMultilevel"/>
    <w:tmpl w:val="B65698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E142F7"/>
    <w:multiLevelType w:val="multilevel"/>
    <w:tmpl w:val="9D12595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FD96F9A"/>
    <w:multiLevelType w:val="multilevel"/>
    <w:tmpl w:val="9238E1DC"/>
    <w:lvl w:ilvl="0">
      <w:start w:val="1"/>
      <w:numFmt w:val="decimal"/>
      <w:lvlText w:val="%1."/>
      <w:lvlJc w:val="left"/>
      <w:pPr>
        <w:ind w:left="644" w:hanging="360"/>
      </w:pPr>
      <w:rPr>
        <w:rFonts w:ascii="Times New Roman" w:eastAsia="Arial Unicode MS" w:hAnsi="Times New Roman" w:cs="Times New Roman"/>
        <w:b/>
        <w:vertAlign w:val="baseline"/>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 w15:restartNumberingAfterBreak="0">
    <w:nsid w:val="243F484E"/>
    <w:multiLevelType w:val="hybridMultilevel"/>
    <w:tmpl w:val="E264C922"/>
    <w:lvl w:ilvl="0" w:tplc="51D01E26">
      <w:start w:val="3"/>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3" w15:restartNumberingAfterBreak="0">
    <w:nsid w:val="25C827A0"/>
    <w:multiLevelType w:val="hybridMultilevel"/>
    <w:tmpl w:val="0AB8AB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777A25"/>
    <w:multiLevelType w:val="hybridMultilevel"/>
    <w:tmpl w:val="DC7AD4BA"/>
    <w:lvl w:ilvl="0" w:tplc="9FAE6AB0">
      <w:start w:val="3"/>
      <w:numFmt w:val="decimal"/>
      <w:lvlText w:val="%1)"/>
      <w:lvlJc w:val="left"/>
      <w:pPr>
        <w:ind w:left="785" w:hanging="360"/>
      </w:pPr>
      <w:rPr>
        <w:rFonts w:hint="default"/>
        <w:b/>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31D16D34"/>
    <w:multiLevelType w:val="multilevel"/>
    <w:tmpl w:val="855A4F9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320E7057"/>
    <w:multiLevelType w:val="multilevel"/>
    <w:tmpl w:val="81C04484"/>
    <w:lvl w:ilvl="0">
      <w:start w:val="1"/>
      <w:numFmt w:val="decimal"/>
      <w:lvlText w:val="%1."/>
      <w:lvlJc w:val="left"/>
      <w:pPr>
        <w:tabs>
          <w:tab w:val="num" w:pos="644"/>
        </w:tabs>
        <w:ind w:left="568" w:hanging="284"/>
      </w:pPr>
      <w:rPr>
        <w:rFonts w:ascii="Times New Roman" w:hAnsi="Times New Roman" w:cs="Times New Roman" w:hint="default"/>
        <w:b w:val="0"/>
        <w:i w:val="0"/>
        <w:strike w:val="0"/>
        <w:w w:val="100"/>
        <w:sz w:val="24"/>
        <w:szCs w:val="24"/>
      </w:rPr>
    </w:lvl>
    <w:lvl w:ilvl="1">
      <w:start w:val="1"/>
      <w:numFmt w:val="lowerLetter"/>
      <w:lvlText w:val="%2)"/>
      <w:lvlJc w:val="left"/>
      <w:pPr>
        <w:ind w:left="1636" w:hanging="360"/>
      </w:pPr>
      <w:rPr>
        <w:rFonts w:ascii="Times New Roman" w:eastAsia="Calibri" w:hAnsi="Times New Roman" w:cs="Times New Roman"/>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9" w15:restartNumberingAfterBreak="0">
    <w:nsid w:val="321040B9"/>
    <w:multiLevelType w:val="hybridMultilevel"/>
    <w:tmpl w:val="2BB661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505483B"/>
    <w:multiLevelType w:val="hybridMultilevel"/>
    <w:tmpl w:val="95882F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D9019D"/>
    <w:multiLevelType w:val="hybridMultilevel"/>
    <w:tmpl w:val="4562450A"/>
    <w:lvl w:ilvl="0" w:tplc="8A5C7BD8">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436D3B"/>
    <w:multiLevelType w:val="multilevel"/>
    <w:tmpl w:val="3364D9D6"/>
    <w:lvl w:ilvl="0">
      <w:start w:val="1"/>
      <w:numFmt w:val="decimal"/>
      <w:lvlText w:val="%1."/>
      <w:lvlJc w:val="left"/>
      <w:pPr>
        <w:ind w:left="360" w:hanging="360"/>
      </w:pPr>
      <w:rPr>
        <w:b w:val="0"/>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5" w15:restartNumberingAfterBreak="0">
    <w:nsid w:val="42271C2A"/>
    <w:multiLevelType w:val="multilevel"/>
    <w:tmpl w:val="4DECE6B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15:restartNumberingAfterBreak="0">
    <w:nsid w:val="45645BA6"/>
    <w:multiLevelType w:val="hybridMultilevel"/>
    <w:tmpl w:val="8C12EEDE"/>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DF6EA1"/>
    <w:multiLevelType w:val="hybridMultilevel"/>
    <w:tmpl w:val="CAA21C62"/>
    <w:lvl w:ilvl="0" w:tplc="448AF5AC">
      <w:start w:val="1"/>
      <w:numFmt w:val="decimal"/>
      <w:lvlText w:val="%1."/>
      <w:lvlJc w:val="left"/>
      <w:pPr>
        <w:ind w:left="360" w:hanging="360"/>
      </w:pPr>
      <w:rPr>
        <w:rFonts w:asciiTheme="minorHAnsi" w:eastAsiaTheme="minorHAnsi" w:hAnsiTheme="minorHAnsi" w:cstheme="minorHAnsi"/>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895525D"/>
    <w:multiLevelType w:val="hybridMultilevel"/>
    <w:tmpl w:val="8E5490D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941EAD"/>
    <w:multiLevelType w:val="multilevel"/>
    <w:tmpl w:val="A9744D4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EAE3A2E"/>
    <w:multiLevelType w:val="hybridMultilevel"/>
    <w:tmpl w:val="B61E1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B371F3"/>
    <w:multiLevelType w:val="multilevel"/>
    <w:tmpl w:val="B49E81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3" w15:restartNumberingAfterBreak="0">
    <w:nsid w:val="53584BCB"/>
    <w:multiLevelType w:val="hybridMultilevel"/>
    <w:tmpl w:val="E8A4A15E"/>
    <w:lvl w:ilvl="0" w:tplc="18061DF8">
      <w:start w:val="9"/>
      <w:numFmt w:val="decimal"/>
      <w:lvlText w:val="%1."/>
      <w:lvlJc w:val="left"/>
    </w:lvl>
    <w:lvl w:ilvl="1" w:tplc="FBF0E0E0">
      <w:numFmt w:val="decimal"/>
      <w:lvlText w:val=""/>
      <w:lvlJc w:val="left"/>
    </w:lvl>
    <w:lvl w:ilvl="2" w:tplc="84E0E362">
      <w:numFmt w:val="decimal"/>
      <w:lvlText w:val=""/>
      <w:lvlJc w:val="left"/>
    </w:lvl>
    <w:lvl w:ilvl="3" w:tplc="CB46D1C2">
      <w:numFmt w:val="decimal"/>
      <w:lvlText w:val=""/>
      <w:lvlJc w:val="left"/>
    </w:lvl>
    <w:lvl w:ilvl="4" w:tplc="AF2218CE">
      <w:numFmt w:val="decimal"/>
      <w:lvlText w:val=""/>
      <w:lvlJc w:val="left"/>
    </w:lvl>
    <w:lvl w:ilvl="5" w:tplc="DEB2EB74">
      <w:numFmt w:val="decimal"/>
      <w:lvlText w:val=""/>
      <w:lvlJc w:val="left"/>
    </w:lvl>
    <w:lvl w:ilvl="6" w:tplc="707CAA2A">
      <w:numFmt w:val="decimal"/>
      <w:lvlText w:val=""/>
      <w:lvlJc w:val="left"/>
    </w:lvl>
    <w:lvl w:ilvl="7" w:tplc="835A7A64">
      <w:numFmt w:val="decimal"/>
      <w:lvlText w:val=""/>
      <w:lvlJc w:val="left"/>
    </w:lvl>
    <w:lvl w:ilvl="8" w:tplc="D2720238">
      <w:numFmt w:val="decimal"/>
      <w:lvlText w:val=""/>
      <w:lvlJc w:val="left"/>
    </w:lvl>
  </w:abstractNum>
  <w:abstractNum w:abstractNumId="34" w15:restartNumberingAfterBreak="0">
    <w:nsid w:val="599B581A"/>
    <w:multiLevelType w:val="hybridMultilevel"/>
    <w:tmpl w:val="9E0E022A"/>
    <w:lvl w:ilvl="0" w:tplc="5090162C">
      <w:start w:val="1"/>
      <w:numFmt w:val="decimal"/>
      <w:lvlText w:val="%1."/>
      <w:lvlJc w:val="left"/>
      <w:pPr>
        <w:ind w:left="218"/>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1BF1E0D"/>
    <w:multiLevelType w:val="hybridMultilevel"/>
    <w:tmpl w:val="316A2D90"/>
    <w:lvl w:ilvl="0" w:tplc="8496FB38">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4A67FF2"/>
    <w:multiLevelType w:val="hybridMultilevel"/>
    <w:tmpl w:val="EC146D3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6648D7"/>
    <w:multiLevelType w:val="hybridMultilevel"/>
    <w:tmpl w:val="BB0A0D46"/>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BB0BD4"/>
    <w:multiLevelType w:val="hybridMultilevel"/>
    <w:tmpl w:val="D352AE40"/>
    <w:lvl w:ilvl="0" w:tplc="91AE483E">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E064BA"/>
    <w:multiLevelType w:val="multilevel"/>
    <w:tmpl w:val="F1528D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8482C58"/>
    <w:multiLevelType w:val="multilevel"/>
    <w:tmpl w:val="E8ACA3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3" w15:restartNumberingAfterBreak="0">
    <w:nsid w:val="792717CA"/>
    <w:multiLevelType w:val="multilevel"/>
    <w:tmpl w:val="1980B940"/>
    <w:lvl w:ilvl="0">
      <w:start w:val="1"/>
      <w:numFmt w:val="decimal"/>
      <w:lvlText w:val="%1."/>
      <w:lvlJc w:val="left"/>
      <w:pPr>
        <w:ind w:left="644"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99006064">
    <w:abstractNumId w:val="29"/>
  </w:num>
  <w:num w:numId="2" w16cid:durableId="509293387">
    <w:abstractNumId w:val="14"/>
  </w:num>
  <w:num w:numId="3" w16cid:durableId="829176345">
    <w:abstractNumId w:val="8"/>
  </w:num>
  <w:num w:numId="4" w16cid:durableId="606616395">
    <w:abstractNumId w:val="20"/>
  </w:num>
  <w:num w:numId="5" w16cid:durableId="2027098457">
    <w:abstractNumId w:val="15"/>
  </w:num>
  <w:num w:numId="6" w16cid:durableId="1959331550">
    <w:abstractNumId w:val="1"/>
  </w:num>
  <w:num w:numId="7" w16cid:durableId="681011439">
    <w:abstractNumId w:val="34"/>
  </w:num>
  <w:num w:numId="8" w16cid:durableId="585961736">
    <w:abstractNumId w:val="24"/>
  </w:num>
  <w:num w:numId="9" w16cid:durableId="925040909">
    <w:abstractNumId w:val="37"/>
  </w:num>
  <w:num w:numId="10" w16cid:durableId="855465854">
    <w:abstractNumId w:val="9"/>
  </w:num>
  <w:num w:numId="11" w16cid:durableId="203643572">
    <w:abstractNumId w:val="35"/>
  </w:num>
  <w:num w:numId="12" w16cid:durableId="73936423">
    <w:abstractNumId w:val="27"/>
  </w:num>
  <w:num w:numId="13" w16cid:durableId="1049960955">
    <w:abstractNumId w:val="23"/>
  </w:num>
  <w:num w:numId="14" w16cid:durableId="941377255">
    <w:abstractNumId w:val="43"/>
  </w:num>
  <w:num w:numId="15" w16cid:durableId="108553236">
    <w:abstractNumId w:val="2"/>
  </w:num>
  <w:num w:numId="16" w16cid:durableId="275842076">
    <w:abstractNumId w:val="22"/>
  </w:num>
  <w:num w:numId="17" w16cid:durableId="540633558">
    <w:abstractNumId w:val="21"/>
  </w:num>
  <w:num w:numId="18" w16cid:durableId="1289580005">
    <w:abstractNumId w:val="31"/>
  </w:num>
  <w:num w:numId="19" w16cid:durableId="1404839006">
    <w:abstractNumId w:val="18"/>
  </w:num>
  <w:num w:numId="20" w16cid:durableId="1383215310">
    <w:abstractNumId w:val="0"/>
  </w:num>
  <w:num w:numId="21" w16cid:durableId="2037534926">
    <w:abstractNumId w:val="13"/>
  </w:num>
  <w:num w:numId="22" w16cid:durableId="1650672833">
    <w:abstractNumId w:val="33"/>
  </w:num>
  <w:num w:numId="23" w16cid:durableId="208030824">
    <w:abstractNumId w:val="36"/>
  </w:num>
  <w:num w:numId="24" w16cid:durableId="181431434">
    <w:abstractNumId w:val="7"/>
  </w:num>
  <w:num w:numId="25" w16cid:durableId="1146243862">
    <w:abstractNumId w:val="19"/>
  </w:num>
  <w:num w:numId="26" w16cid:durableId="576288569">
    <w:abstractNumId w:val="6"/>
  </w:num>
  <w:num w:numId="27" w16cid:durableId="1526946728">
    <w:abstractNumId w:val="42"/>
  </w:num>
  <w:num w:numId="28" w16cid:durableId="759914520">
    <w:abstractNumId w:val="17"/>
  </w:num>
  <w:num w:numId="29" w16cid:durableId="2122603424">
    <w:abstractNumId w:val="32"/>
  </w:num>
  <w:num w:numId="30" w16cid:durableId="1334646343">
    <w:abstractNumId w:val="25"/>
  </w:num>
  <w:num w:numId="31" w16cid:durableId="439378565">
    <w:abstractNumId w:val="12"/>
  </w:num>
  <w:num w:numId="32" w16cid:durableId="747921139">
    <w:abstractNumId w:val="16"/>
  </w:num>
  <w:num w:numId="33" w16cid:durableId="813640391">
    <w:abstractNumId w:val="5"/>
  </w:num>
  <w:num w:numId="34" w16cid:durableId="315110798">
    <w:abstractNumId w:val="28"/>
  </w:num>
  <w:num w:numId="35" w16cid:durableId="13670962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99100204">
    <w:abstractNumId w:val="10"/>
  </w:num>
  <w:num w:numId="37" w16cid:durableId="1007486301">
    <w:abstractNumId w:val="30"/>
  </w:num>
  <w:num w:numId="38" w16cid:durableId="1274285186">
    <w:abstractNumId w:val="41"/>
  </w:num>
  <w:num w:numId="39" w16cid:durableId="1012759994">
    <w:abstractNumId w:val="3"/>
  </w:num>
  <w:num w:numId="40" w16cid:durableId="393772996">
    <w:abstractNumId w:val="40"/>
  </w:num>
  <w:num w:numId="41" w16cid:durableId="1535923932">
    <w:abstractNumId w:val="4"/>
  </w:num>
  <w:num w:numId="42" w16cid:durableId="11302649">
    <w:abstractNumId w:val="38"/>
  </w:num>
  <w:num w:numId="43" w16cid:durableId="1104837455">
    <w:abstractNumId w:val="26"/>
  </w:num>
  <w:num w:numId="44" w16cid:durableId="1896617986">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52CB"/>
    <w:rsid w:val="00007391"/>
    <w:rsid w:val="00010F14"/>
    <w:rsid w:val="000140DE"/>
    <w:rsid w:val="00017B55"/>
    <w:rsid w:val="0002049B"/>
    <w:rsid w:val="00020D2C"/>
    <w:rsid w:val="00021FB0"/>
    <w:rsid w:val="000239B7"/>
    <w:rsid w:val="000418FD"/>
    <w:rsid w:val="000471DA"/>
    <w:rsid w:val="0005024A"/>
    <w:rsid w:val="000523ED"/>
    <w:rsid w:val="00055AEB"/>
    <w:rsid w:val="00057E63"/>
    <w:rsid w:val="00063933"/>
    <w:rsid w:val="00066780"/>
    <w:rsid w:val="00066BE7"/>
    <w:rsid w:val="000754B4"/>
    <w:rsid w:val="00080639"/>
    <w:rsid w:val="00080AF5"/>
    <w:rsid w:val="000836F8"/>
    <w:rsid w:val="00083A30"/>
    <w:rsid w:val="00085B4D"/>
    <w:rsid w:val="00093A11"/>
    <w:rsid w:val="000949D6"/>
    <w:rsid w:val="000A26B7"/>
    <w:rsid w:val="000A2DCD"/>
    <w:rsid w:val="000A3FCD"/>
    <w:rsid w:val="000A6113"/>
    <w:rsid w:val="000A6A0C"/>
    <w:rsid w:val="000B23CA"/>
    <w:rsid w:val="000B25BA"/>
    <w:rsid w:val="000B283C"/>
    <w:rsid w:val="000B4316"/>
    <w:rsid w:val="000B6214"/>
    <w:rsid w:val="000B73AB"/>
    <w:rsid w:val="000C1752"/>
    <w:rsid w:val="000C1E06"/>
    <w:rsid w:val="000C44C6"/>
    <w:rsid w:val="000C456C"/>
    <w:rsid w:val="000C5FEB"/>
    <w:rsid w:val="000C76AE"/>
    <w:rsid w:val="000D08A1"/>
    <w:rsid w:val="000D6312"/>
    <w:rsid w:val="000E013B"/>
    <w:rsid w:val="000E2B0A"/>
    <w:rsid w:val="000E3F50"/>
    <w:rsid w:val="000E4936"/>
    <w:rsid w:val="000F0669"/>
    <w:rsid w:val="000F119B"/>
    <w:rsid w:val="001028B3"/>
    <w:rsid w:val="00104C79"/>
    <w:rsid w:val="00111A15"/>
    <w:rsid w:val="00111A78"/>
    <w:rsid w:val="00112481"/>
    <w:rsid w:val="00113644"/>
    <w:rsid w:val="0011427F"/>
    <w:rsid w:val="001161F8"/>
    <w:rsid w:val="0012079C"/>
    <w:rsid w:val="00121D1B"/>
    <w:rsid w:val="00122547"/>
    <w:rsid w:val="00124076"/>
    <w:rsid w:val="00125EAE"/>
    <w:rsid w:val="00136925"/>
    <w:rsid w:val="001370D7"/>
    <w:rsid w:val="0013760E"/>
    <w:rsid w:val="00145734"/>
    <w:rsid w:val="00146892"/>
    <w:rsid w:val="00146E0B"/>
    <w:rsid w:val="001575D4"/>
    <w:rsid w:val="00161CD6"/>
    <w:rsid w:val="00162DEA"/>
    <w:rsid w:val="00171A0E"/>
    <w:rsid w:val="001730CC"/>
    <w:rsid w:val="0017425D"/>
    <w:rsid w:val="00176272"/>
    <w:rsid w:val="00176E14"/>
    <w:rsid w:val="0018135A"/>
    <w:rsid w:val="001841B5"/>
    <w:rsid w:val="00186843"/>
    <w:rsid w:val="00186BD0"/>
    <w:rsid w:val="00187940"/>
    <w:rsid w:val="00193977"/>
    <w:rsid w:val="001A196C"/>
    <w:rsid w:val="001A255F"/>
    <w:rsid w:val="001A3097"/>
    <w:rsid w:val="001A3CBC"/>
    <w:rsid w:val="001A447D"/>
    <w:rsid w:val="001A59F1"/>
    <w:rsid w:val="001B0AE5"/>
    <w:rsid w:val="001B3B2B"/>
    <w:rsid w:val="001B502E"/>
    <w:rsid w:val="001C6E78"/>
    <w:rsid w:val="001C7612"/>
    <w:rsid w:val="001D1979"/>
    <w:rsid w:val="001D1F01"/>
    <w:rsid w:val="001D7B6A"/>
    <w:rsid w:val="001E1037"/>
    <w:rsid w:val="001E2B13"/>
    <w:rsid w:val="001E3DCB"/>
    <w:rsid w:val="001F1B4A"/>
    <w:rsid w:val="001F2A92"/>
    <w:rsid w:val="001F2AF5"/>
    <w:rsid w:val="001F2F10"/>
    <w:rsid w:val="001F42AE"/>
    <w:rsid w:val="001F5341"/>
    <w:rsid w:val="001F5965"/>
    <w:rsid w:val="001F6C16"/>
    <w:rsid w:val="001F72EE"/>
    <w:rsid w:val="001F7870"/>
    <w:rsid w:val="00206DA0"/>
    <w:rsid w:val="00216802"/>
    <w:rsid w:val="002227FF"/>
    <w:rsid w:val="00222995"/>
    <w:rsid w:val="00223E33"/>
    <w:rsid w:val="00231429"/>
    <w:rsid w:val="0023155A"/>
    <w:rsid w:val="00235E0A"/>
    <w:rsid w:val="00241483"/>
    <w:rsid w:val="002470BB"/>
    <w:rsid w:val="002500D1"/>
    <w:rsid w:val="0025163C"/>
    <w:rsid w:val="00253A20"/>
    <w:rsid w:val="002609D2"/>
    <w:rsid w:val="002639FA"/>
    <w:rsid w:val="00264631"/>
    <w:rsid w:val="00271729"/>
    <w:rsid w:val="00275D93"/>
    <w:rsid w:val="002954D3"/>
    <w:rsid w:val="002975E5"/>
    <w:rsid w:val="002A6312"/>
    <w:rsid w:val="002A72A7"/>
    <w:rsid w:val="002A7F83"/>
    <w:rsid w:val="002B0C4D"/>
    <w:rsid w:val="002B1C53"/>
    <w:rsid w:val="002B25CF"/>
    <w:rsid w:val="002B2D16"/>
    <w:rsid w:val="002B3818"/>
    <w:rsid w:val="002C00E1"/>
    <w:rsid w:val="002C1814"/>
    <w:rsid w:val="002C5D0D"/>
    <w:rsid w:val="002C6778"/>
    <w:rsid w:val="002D002A"/>
    <w:rsid w:val="002D2B57"/>
    <w:rsid w:val="002D3586"/>
    <w:rsid w:val="002D483B"/>
    <w:rsid w:val="002E0F76"/>
    <w:rsid w:val="002E1B08"/>
    <w:rsid w:val="002E2876"/>
    <w:rsid w:val="002E51C3"/>
    <w:rsid w:val="002E5736"/>
    <w:rsid w:val="002E7D18"/>
    <w:rsid w:val="002E7F25"/>
    <w:rsid w:val="002F1E3B"/>
    <w:rsid w:val="002F41A2"/>
    <w:rsid w:val="002F6351"/>
    <w:rsid w:val="002F74F2"/>
    <w:rsid w:val="00301165"/>
    <w:rsid w:val="003031A8"/>
    <w:rsid w:val="00303380"/>
    <w:rsid w:val="003058FC"/>
    <w:rsid w:val="00307D22"/>
    <w:rsid w:val="00310AC9"/>
    <w:rsid w:val="0031435F"/>
    <w:rsid w:val="00314744"/>
    <w:rsid w:val="00316D86"/>
    <w:rsid w:val="0033068C"/>
    <w:rsid w:val="00335548"/>
    <w:rsid w:val="00336395"/>
    <w:rsid w:val="00336638"/>
    <w:rsid w:val="00337A70"/>
    <w:rsid w:val="00340458"/>
    <w:rsid w:val="003442D4"/>
    <w:rsid w:val="00344ECB"/>
    <w:rsid w:val="00345D77"/>
    <w:rsid w:val="0035286B"/>
    <w:rsid w:val="00360888"/>
    <w:rsid w:val="003612FF"/>
    <w:rsid w:val="003647D9"/>
    <w:rsid w:val="00365CD1"/>
    <w:rsid w:val="00380FE4"/>
    <w:rsid w:val="00381EBD"/>
    <w:rsid w:val="003859F6"/>
    <w:rsid w:val="003871E7"/>
    <w:rsid w:val="00387F20"/>
    <w:rsid w:val="00391090"/>
    <w:rsid w:val="003924CC"/>
    <w:rsid w:val="00396941"/>
    <w:rsid w:val="003A21E7"/>
    <w:rsid w:val="003A60FD"/>
    <w:rsid w:val="003A68B7"/>
    <w:rsid w:val="003B013A"/>
    <w:rsid w:val="003B01FE"/>
    <w:rsid w:val="003B6AF4"/>
    <w:rsid w:val="003C0D42"/>
    <w:rsid w:val="003C170F"/>
    <w:rsid w:val="003C333E"/>
    <w:rsid w:val="003D4FD8"/>
    <w:rsid w:val="003E130A"/>
    <w:rsid w:val="003E28A3"/>
    <w:rsid w:val="003E4E90"/>
    <w:rsid w:val="003F0E65"/>
    <w:rsid w:val="003F3507"/>
    <w:rsid w:val="00400C5D"/>
    <w:rsid w:val="00402AEF"/>
    <w:rsid w:val="00403086"/>
    <w:rsid w:val="00404F67"/>
    <w:rsid w:val="004051CB"/>
    <w:rsid w:val="00410260"/>
    <w:rsid w:val="004134A3"/>
    <w:rsid w:val="0041555F"/>
    <w:rsid w:val="00417777"/>
    <w:rsid w:val="00424C4A"/>
    <w:rsid w:val="00424E66"/>
    <w:rsid w:val="00425BF0"/>
    <w:rsid w:val="00426C2C"/>
    <w:rsid w:val="00437838"/>
    <w:rsid w:val="00450C90"/>
    <w:rsid w:val="00453912"/>
    <w:rsid w:val="00453AB7"/>
    <w:rsid w:val="00462061"/>
    <w:rsid w:val="00463EEE"/>
    <w:rsid w:val="004653BD"/>
    <w:rsid w:val="004716C2"/>
    <w:rsid w:val="0047207A"/>
    <w:rsid w:val="00476B4C"/>
    <w:rsid w:val="004829E3"/>
    <w:rsid w:val="004831A0"/>
    <w:rsid w:val="00484941"/>
    <w:rsid w:val="004A32CF"/>
    <w:rsid w:val="004A3BFA"/>
    <w:rsid w:val="004A472E"/>
    <w:rsid w:val="004A5906"/>
    <w:rsid w:val="004A7BE1"/>
    <w:rsid w:val="004A7F1A"/>
    <w:rsid w:val="004B4825"/>
    <w:rsid w:val="004B609A"/>
    <w:rsid w:val="004B6675"/>
    <w:rsid w:val="004B7B81"/>
    <w:rsid w:val="004C185F"/>
    <w:rsid w:val="004C1A74"/>
    <w:rsid w:val="004C3973"/>
    <w:rsid w:val="004D22F0"/>
    <w:rsid w:val="004D2B4F"/>
    <w:rsid w:val="004D6E03"/>
    <w:rsid w:val="004E238E"/>
    <w:rsid w:val="004E3883"/>
    <w:rsid w:val="004F09C8"/>
    <w:rsid w:val="004F207E"/>
    <w:rsid w:val="004F3731"/>
    <w:rsid w:val="004F60A0"/>
    <w:rsid w:val="00500380"/>
    <w:rsid w:val="00510CD7"/>
    <w:rsid w:val="00513B67"/>
    <w:rsid w:val="00513DC9"/>
    <w:rsid w:val="005149EA"/>
    <w:rsid w:val="005169DD"/>
    <w:rsid w:val="00520A42"/>
    <w:rsid w:val="00525961"/>
    <w:rsid w:val="005307E0"/>
    <w:rsid w:val="00533D73"/>
    <w:rsid w:val="00534888"/>
    <w:rsid w:val="005423D7"/>
    <w:rsid w:val="005435E5"/>
    <w:rsid w:val="00544009"/>
    <w:rsid w:val="00544EBB"/>
    <w:rsid w:val="005466EA"/>
    <w:rsid w:val="00552C58"/>
    <w:rsid w:val="00552ECF"/>
    <w:rsid w:val="0055391E"/>
    <w:rsid w:val="005606B3"/>
    <w:rsid w:val="005608CD"/>
    <w:rsid w:val="00563A94"/>
    <w:rsid w:val="00565D4A"/>
    <w:rsid w:val="00570100"/>
    <w:rsid w:val="00570894"/>
    <w:rsid w:val="00574117"/>
    <w:rsid w:val="0057630D"/>
    <w:rsid w:val="0058196A"/>
    <w:rsid w:val="00586BC3"/>
    <w:rsid w:val="005878A9"/>
    <w:rsid w:val="00590AE3"/>
    <w:rsid w:val="0059343E"/>
    <w:rsid w:val="00596BAD"/>
    <w:rsid w:val="005978A5"/>
    <w:rsid w:val="005A2525"/>
    <w:rsid w:val="005A428C"/>
    <w:rsid w:val="005A4415"/>
    <w:rsid w:val="005B0B1E"/>
    <w:rsid w:val="005B273A"/>
    <w:rsid w:val="005B4123"/>
    <w:rsid w:val="005B65CE"/>
    <w:rsid w:val="005B6C07"/>
    <w:rsid w:val="005B78D1"/>
    <w:rsid w:val="005C5071"/>
    <w:rsid w:val="005D04A9"/>
    <w:rsid w:val="005D4986"/>
    <w:rsid w:val="005D566F"/>
    <w:rsid w:val="005E3BB4"/>
    <w:rsid w:val="005E5869"/>
    <w:rsid w:val="005E7486"/>
    <w:rsid w:val="005F3138"/>
    <w:rsid w:val="005F4F61"/>
    <w:rsid w:val="005F5DF2"/>
    <w:rsid w:val="00600CDD"/>
    <w:rsid w:val="00601F95"/>
    <w:rsid w:val="00605978"/>
    <w:rsid w:val="006154C5"/>
    <w:rsid w:val="00615C9D"/>
    <w:rsid w:val="006213C6"/>
    <w:rsid w:val="00622C37"/>
    <w:rsid w:val="00630ED4"/>
    <w:rsid w:val="006367D3"/>
    <w:rsid w:val="006375D5"/>
    <w:rsid w:val="00641A11"/>
    <w:rsid w:val="00643622"/>
    <w:rsid w:val="006450CD"/>
    <w:rsid w:val="00647AD2"/>
    <w:rsid w:val="006530F4"/>
    <w:rsid w:val="006534DB"/>
    <w:rsid w:val="006539A2"/>
    <w:rsid w:val="00654594"/>
    <w:rsid w:val="00655517"/>
    <w:rsid w:val="006560ED"/>
    <w:rsid w:val="00660BD2"/>
    <w:rsid w:val="00661DDF"/>
    <w:rsid w:val="00661E08"/>
    <w:rsid w:val="006645F1"/>
    <w:rsid w:val="00664CF4"/>
    <w:rsid w:val="0066633C"/>
    <w:rsid w:val="00667064"/>
    <w:rsid w:val="00667CC9"/>
    <w:rsid w:val="00672AF4"/>
    <w:rsid w:val="00677A4B"/>
    <w:rsid w:val="006808FB"/>
    <w:rsid w:val="006868B0"/>
    <w:rsid w:val="00687213"/>
    <w:rsid w:val="00693205"/>
    <w:rsid w:val="00693E7E"/>
    <w:rsid w:val="006944D4"/>
    <w:rsid w:val="006A0A1B"/>
    <w:rsid w:val="006A17CF"/>
    <w:rsid w:val="006A1885"/>
    <w:rsid w:val="006A29DD"/>
    <w:rsid w:val="006B4314"/>
    <w:rsid w:val="006B5B9B"/>
    <w:rsid w:val="006C24F0"/>
    <w:rsid w:val="006C27C4"/>
    <w:rsid w:val="006C54CB"/>
    <w:rsid w:val="006D01BA"/>
    <w:rsid w:val="006D5473"/>
    <w:rsid w:val="006E33A4"/>
    <w:rsid w:val="006E7CC2"/>
    <w:rsid w:val="006F2F93"/>
    <w:rsid w:val="006F5DCE"/>
    <w:rsid w:val="007036E1"/>
    <w:rsid w:val="007106E8"/>
    <w:rsid w:val="00711004"/>
    <w:rsid w:val="00712530"/>
    <w:rsid w:val="00713B77"/>
    <w:rsid w:val="00714959"/>
    <w:rsid w:val="00722116"/>
    <w:rsid w:val="00724338"/>
    <w:rsid w:val="00725323"/>
    <w:rsid w:val="00725F86"/>
    <w:rsid w:val="00727D5E"/>
    <w:rsid w:val="00727E18"/>
    <w:rsid w:val="0073565C"/>
    <w:rsid w:val="00736E86"/>
    <w:rsid w:val="00737155"/>
    <w:rsid w:val="0073771C"/>
    <w:rsid w:val="00740386"/>
    <w:rsid w:val="0074457F"/>
    <w:rsid w:val="00744B80"/>
    <w:rsid w:val="00750791"/>
    <w:rsid w:val="007522E6"/>
    <w:rsid w:val="00755055"/>
    <w:rsid w:val="007600B8"/>
    <w:rsid w:val="00763A59"/>
    <w:rsid w:val="007650C3"/>
    <w:rsid w:val="007666EA"/>
    <w:rsid w:val="007672C9"/>
    <w:rsid w:val="00771714"/>
    <w:rsid w:val="0077507A"/>
    <w:rsid w:val="00777147"/>
    <w:rsid w:val="0078336C"/>
    <w:rsid w:val="007837A0"/>
    <w:rsid w:val="00791803"/>
    <w:rsid w:val="0079562C"/>
    <w:rsid w:val="007A0FE4"/>
    <w:rsid w:val="007A3BE3"/>
    <w:rsid w:val="007A40A0"/>
    <w:rsid w:val="007B22FF"/>
    <w:rsid w:val="007B3501"/>
    <w:rsid w:val="007B3C63"/>
    <w:rsid w:val="007C0900"/>
    <w:rsid w:val="007C36D6"/>
    <w:rsid w:val="007C49B8"/>
    <w:rsid w:val="007D36B0"/>
    <w:rsid w:val="007D4DEF"/>
    <w:rsid w:val="007E0487"/>
    <w:rsid w:val="007E5277"/>
    <w:rsid w:val="007E5B01"/>
    <w:rsid w:val="007E7182"/>
    <w:rsid w:val="007E7D01"/>
    <w:rsid w:val="007F7BFF"/>
    <w:rsid w:val="00800BEE"/>
    <w:rsid w:val="0080714F"/>
    <w:rsid w:val="00807AA2"/>
    <w:rsid w:val="00810AD3"/>
    <w:rsid w:val="00811B36"/>
    <w:rsid w:val="008143ED"/>
    <w:rsid w:val="00815BAF"/>
    <w:rsid w:val="008175D8"/>
    <w:rsid w:val="0082009B"/>
    <w:rsid w:val="008206AD"/>
    <w:rsid w:val="00821B3D"/>
    <w:rsid w:val="008249E7"/>
    <w:rsid w:val="00824F45"/>
    <w:rsid w:val="0082624A"/>
    <w:rsid w:val="00826F33"/>
    <w:rsid w:val="00827331"/>
    <w:rsid w:val="008347BF"/>
    <w:rsid w:val="008443A7"/>
    <w:rsid w:val="00845544"/>
    <w:rsid w:val="00853267"/>
    <w:rsid w:val="008533D7"/>
    <w:rsid w:val="00854DF3"/>
    <w:rsid w:val="0085522C"/>
    <w:rsid w:val="00857055"/>
    <w:rsid w:val="00865B31"/>
    <w:rsid w:val="008757AD"/>
    <w:rsid w:val="00875885"/>
    <w:rsid w:val="00881048"/>
    <w:rsid w:val="0088153B"/>
    <w:rsid w:val="00881ACC"/>
    <w:rsid w:val="00883729"/>
    <w:rsid w:val="008852D8"/>
    <w:rsid w:val="00887C74"/>
    <w:rsid w:val="00891533"/>
    <w:rsid w:val="008926CA"/>
    <w:rsid w:val="00896856"/>
    <w:rsid w:val="008A2732"/>
    <w:rsid w:val="008A397A"/>
    <w:rsid w:val="008A5EF0"/>
    <w:rsid w:val="008B4645"/>
    <w:rsid w:val="008B50D0"/>
    <w:rsid w:val="008B6786"/>
    <w:rsid w:val="008B6A8A"/>
    <w:rsid w:val="008B796E"/>
    <w:rsid w:val="008C492A"/>
    <w:rsid w:val="008C67F3"/>
    <w:rsid w:val="008D6BFF"/>
    <w:rsid w:val="008E28BA"/>
    <w:rsid w:val="008E2B52"/>
    <w:rsid w:val="008E5DDA"/>
    <w:rsid w:val="008F03E6"/>
    <w:rsid w:val="008F1E8A"/>
    <w:rsid w:val="008F2149"/>
    <w:rsid w:val="00900CF0"/>
    <w:rsid w:val="00902E86"/>
    <w:rsid w:val="009100BB"/>
    <w:rsid w:val="009109C5"/>
    <w:rsid w:val="00914A63"/>
    <w:rsid w:val="009265AB"/>
    <w:rsid w:val="0093737A"/>
    <w:rsid w:val="0093765D"/>
    <w:rsid w:val="00944CAF"/>
    <w:rsid w:val="00952D22"/>
    <w:rsid w:val="00955778"/>
    <w:rsid w:val="009602BF"/>
    <w:rsid w:val="00960531"/>
    <w:rsid w:val="009828D2"/>
    <w:rsid w:val="00983C22"/>
    <w:rsid w:val="00984169"/>
    <w:rsid w:val="0098490D"/>
    <w:rsid w:val="0098675D"/>
    <w:rsid w:val="00986BE4"/>
    <w:rsid w:val="0098779D"/>
    <w:rsid w:val="009918F0"/>
    <w:rsid w:val="00991EDE"/>
    <w:rsid w:val="00993D8B"/>
    <w:rsid w:val="009965EC"/>
    <w:rsid w:val="00997607"/>
    <w:rsid w:val="00997A11"/>
    <w:rsid w:val="009A67E8"/>
    <w:rsid w:val="009A6BC4"/>
    <w:rsid w:val="009B00BD"/>
    <w:rsid w:val="009B0DE8"/>
    <w:rsid w:val="009B263B"/>
    <w:rsid w:val="009B392C"/>
    <w:rsid w:val="009C070E"/>
    <w:rsid w:val="009C1841"/>
    <w:rsid w:val="009C3342"/>
    <w:rsid w:val="009C57B2"/>
    <w:rsid w:val="009D033A"/>
    <w:rsid w:val="009D0F50"/>
    <w:rsid w:val="009D2EE9"/>
    <w:rsid w:val="009D6CFD"/>
    <w:rsid w:val="009D7253"/>
    <w:rsid w:val="009E0C3B"/>
    <w:rsid w:val="009E2D05"/>
    <w:rsid w:val="009E39E2"/>
    <w:rsid w:val="009E40CF"/>
    <w:rsid w:val="009E4B12"/>
    <w:rsid w:val="009E5FA7"/>
    <w:rsid w:val="009E734A"/>
    <w:rsid w:val="009F053B"/>
    <w:rsid w:val="009F21CE"/>
    <w:rsid w:val="00A02384"/>
    <w:rsid w:val="00A02D86"/>
    <w:rsid w:val="00A042A6"/>
    <w:rsid w:val="00A058FC"/>
    <w:rsid w:val="00A0686E"/>
    <w:rsid w:val="00A10744"/>
    <w:rsid w:val="00A14545"/>
    <w:rsid w:val="00A1572E"/>
    <w:rsid w:val="00A16F0E"/>
    <w:rsid w:val="00A215C2"/>
    <w:rsid w:val="00A2328A"/>
    <w:rsid w:val="00A248E8"/>
    <w:rsid w:val="00A25322"/>
    <w:rsid w:val="00A25336"/>
    <w:rsid w:val="00A265EB"/>
    <w:rsid w:val="00A26939"/>
    <w:rsid w:val="00A32506"/>
    <w:rsid w:val="00A343C0"/>
    <w:rsid w:val="00A35618"/>
    <w:rsid w:val="00A36749"/>
    <w:rsid w:val="00A4239B"/>
    <w:rsid w:val="00A4695D"/>
    <w:rsid w:val="00A46A6F"/>
    <w:rsid w:val="00A46F9D"/>
    <w:rsid w:val="00A50993"/>
    <w:rsid w:val="00A51374"/>
    <w:rsid w:val="00A55376"/>
    <w:rsid w:val="00A55D85"/>
    <w:rsid w:val="00A57499"/>
    <w:rsid w:val="00A63739"/>
    <w:rsid w:val="00A6387F"/>
    <w:rsid w:val="00A648D4"/>
    <w:rsid w:val="00A7056A"/>
    <w:rsid w:val="00A70B88"/>
    <w:rsid w:val="00A71196"/>
    <w:rsid w:val="00A72302"/>
    <w:rsid w:val="00A73601"/>
    <w:rsid w:val="00A75E13"/>
    <w:rsid w:val="00A76D4B"/>
    <w:rsid w:val="00A835EC"/>
    <w:rsid w:val="00A83871"/>
    <w:rsid w:val="00A86904"/>
    <w:rsid w:val="00A92D40"/>
    <w:rsid w:val="00A93969"/>
    <w:rsid w:val="00A97A0B"/>
    <w:rsid w:val="00A97EFD"/>
    <w:rsid w:val="00AA366E"/>
    <w:rsid w:val="00AA6885"/>
    <w:rsid w:val="00AA76C9"/>
    <w:rsid w:val="00AB3283"/>
    <w:rsid w:val="00AB53FA"/>
    <w:rsid w:val="00AB5835"/>
    <w:rsid w:val="00AB70AE"/>
    <w:rsid w:val="00AC0103"/>
    <w:rsid w:val="00AC19BF"/>
    <w:rsid w:val="00AC533A"/>
    <w:rsid w:val="00AC6080"/>
    <w:rsid w:val="00AD1B66"/>
    <w:rsid w:val="00AD5C11"/>
    <w:rsid w:val="00AE2546"/>
    <w:rsid w:val="00AE4FD3"/>
    <w:rsid w:val="00AE7834"/>
    <w:rsid w:val="00AF473C"/>
    <w:rsid w:val="00AF7264"/>
    <w:rsid w:val="00AF747B"/>
    <w:rsid w:val="00AF7CCD"/>
    <w:rsid w:val="00B0147D"/>
    <w:rsid w:val="00B01DDE"/>
    <w:rsid w:val="00B0519E"/>
    <w:rsid w:val="00B0556E"/>
    <w:rsid w:val="00B05BA5"/>
    <w:rsid w:val="00B10DF9"/>
    <w:rsid w:val="00B115C0"/>
    <w:rsid w:val="00B125F6"/>
    <w:rsid w:val="00B150F1"/>
    <w:rsid w:val="00B16ED5"/>
    <w:rsid w:val="00B17703"/>
    <w:rsid w:val="00B1787A"/>
    <w:rsid w:val="00B17B50"/>
    <w:rsid w:val="00B230C0"/>
    <w:rsid w:val="00B30637"/>
    <w:rsid w:val="00B322FC"/>
    <w:rsid w:val="00B33866"/>
    <w:rsid w:val="00B34952"/>
    <w:rsid w:val="00B45A09"/>
    <w:rsid w:val="00B471BB"/>
    <w:rsid w:val="00B52F1C"/>
    <w:rsid w:val="00B53663"/>
    <w:rsid w:val="00B549F7"/>
    <w:rsid w:val="00B555D0"/>
    <w:rsid w:val="00B56E09"/>
    <w:rsid w:val="00B570F3"/>
    <w:rsid w:val="00B71DA0"/>
    <w:rsid w:val="00B72B5E"/>
    <w:rsid w:val="00B744B6"/>
    <w:rsid w:val="00B76A86"/>
    <w:rsid w:val="00B76BD3"/>
    <w:rsid w:val="00B8105F"/>
    <w:rsid w:val="00B833E1"/>
    <w:rsid w:val="00B84294"/>
    <w:rsid w:val="00B94140"/>
    <w:rsid w:val="00B94828"/>
    <w:rsid w:val="00B9517A"/>
    <w:rsid w:val="00BA2960"/>
    <w:rsid w:val="00BA487D"/>
    <w:rsid w:val="00BA6198"/>
    <w:rsid w:val="00BA6672"/>
    <w:rsid w:val="00BB269D"/>
    <w:rsid w:val="00BB3358"/>
    <w:rsid w:val="00BC38F0"/>
    <w:rsid w:val="00BC3F17"/>
    <w:rsid w:val="00BC44A5"/>
    <w:rsid w:val="00BC6175"/>
    <w:rsid w:val="00BD435E"/>
    <w:rsid w:val="00BD4E46"/>
    <w:rsid w:val="00BE092B"/>
    <w:rsid w:val="00BF0C22"/>
    <w:rsid w:val="00BF227D"/>
    <w:rsid w:val="00BF4107"/>
    <w:rsid w:val="00BF42F9"/>
    <w:rsid w:val="00BF56A6"/>
    <w:rsid w:val="00BF7728"/>
    <w:rsid w:val="00C03BE7"/>
    <w:rsid w:val="00C11232"/>
    <w:rsid w:val="00C1135E"/>
    <w:rsid w:val="00C17B2B"/>
    <w:rsid w:val="00C23423"/>
    <w:rsid w:val="00C23A39"/>
    <w:rsid w:val="00C23F05"/>
    <w:rsid w:val="00C31996"/>
    <w:rsid w:val="00C328C0"/>
    <w:rsid w:val="00C32C5A"/>
    <w:rsid w:val="00C41915"/>
    <w:rsid w:val="00C432D0"/>
    <w:rsid w:val="00C47FF6"/>
    <w:rsid w:val="00C524EE"/>
    <w:rsid w:val="00C53AF4"/>
    <w:rsid w:val="00C53F97"/>
    <w:rsid w:val="00C5758B"/>
    <w:rsid w:val="00C601E9"/>
    <w:rsid w:val="00C607B9"/>
    <w:rsid w:val="00C60C0A"/>
    <w:rsid w:val="00C620E4"/>
    <w:rsid w:val="00C703D2"/>
    <w:rsid w:val="00C717E2"/>
    <w:rsid w:val="00C742F6"/>
    <w:rsid w:val="00C758A0"/>
    <w:rsid w:val="00C82833"/>
    <w:rsid w:val="00C83773"/>
    <w:rsid w:val="00C850F2"/>
    <w:rsid w:val="00C86040"/>
    <w:rsid w:val="00C87501"/>
    <w:rsid w:val="00C94ADC"/>
    <w:rsid w:val="00C96A12"/>
    <w:rsid w:val="00C96D72"/>
    <w:rsid w:val="00C979AA"/>
    <w:rsid w:val="00CA3480"/>
    <w:rsid w:val="00CA4261"/>
    <w:rsid w:val="00CB0486"/>
    <w:rsid w:val="00CB18D2"/>
    <w:rsid w:val="00CB2662"/>
    <w:rsid w:val="00CB5358"/>
    <w:rsid w:val="00CB5999"/>
    <w:rsid w:val="00CB5E19"/>
    <w:rsid w:val="00CC300F"/>
    <w:rsid w:val="00CC3A8D"/>
    <w:rsid w:val="00CC3C7B"/>
    <w:rsid w:val="00CC60D9"/>
    <w:rsid w:val="00CC7A55"/>
    <w:rsid w:val="00CD207E"/>
    <w:rsid w:val="00CD6479"/>
    <w:rsid w:val="00CE0416"/>
    <w:rsid w:val="00CF0F84"/>
    <w:rsid w:val="00CF2B8B"/>
    <w:rsid w:val="00D007F8"/>
    <w:rsid w:val="00D02162"/>
    <w:rsid w:val="00D02D7F"/>
    <w:rsid w:val="00D0330C"/>
    <w:rsid w:val="00D0397E"/>
    <w:rsid w:val="00D03A63"/>
    <w:rsid w:val="00D05BAA"/>
    <w:rsid w:val="00D06233"/>
    <w:rsid w:val="00D06987"/>
    <w:rsid w:val="00D11E33"/>
    <w:rsid w:val="00D1278A"/>
    <w:rsid w:val="00D12E97"/>
    <w:rsid w:val="00D13F21"/>
    <w:rsid w:val="00D151C8"/>
    <w:rsid w:val="00D16E45"/>
    <w:rsid w:val="00D16F92"/>
    <w:rsid w:val="00D211E4"/>
    <w:rsid w:val="00D212F2"/>
    <w:rsid w:val="00D22755"/>
    <w:rsid w:val="00D26293"/>
    <w:rsid w:val="00D26689"/>
    <w:rsid w:val="00D30ED1"/>
    <w:rsid w:val="00D351CC"/>
    <w:rsid w:val="00D36C89"/>
    <w:rsid w:val="00D37A53"/>
    <w:rsid w:val="00D43291"/>
    <w:rsid w:val="00D433FA"/>
    <w:rsid w:val="00D4372B"/>
    <w:rsid w:val="00D44C1E"/>
    <w:rsid w:val="00D4610D"/>
    <w:rsid w:val="00D50379"/>
    <w:rsid w:val="00D55998"/>
    <w:rsid w:val="00D56063"/>
    <w:rsid w:val="00D67730"/>
    <w:rsid w:val="00D67A5B"/>
    <w:rsid w:val="00D72FE1"/>
    <w:rsid w:val="00D76165"/>
    <w:rsid w:val="00D76C8D"/>
    <w:rsid w:val="00D85F00"/>
    <w:rsid w:val="00D9206F"/>
    <w:rsid w:val="00D92A3D"/>
    <w:rsid w:val="00D94418"/>
    <w:rsid w:val="00D94B0F"/>
    <w:rsid w:val="00D9531B"/>
    <w:rsid w:val="00D9639D"/>
    <w:rsid w:val="00D97113"/>
    <w:rsid w:val="00D97E29"/>
    <w:rsid w:val="00DA6CC2"/>
    <w:rsid w:val="00DB667A"/>
    <w:rsid w:val="00DB76D8"/>
    <w:rsid w:val="00DB77EC"/>
    <w:rsid w:val="00DC1645"/>
    <w:rsid w:val="00DC1EC0"/>
    <w:rsid w:val="00DC3540"/>
    <w:rsid w:val="00DC637A"/>
    <w:rsid w:val="00DC722A"/>
    <w:rsid w:val="00DC7326"/>
    <w:rsid w:val="00DC7536"/>
    <w:rsid w:val="00DF11AA"/>
    <w:rsid w:val="00DF1259"/>
    <w:rsid w:val="00DF2FF3"/>
    <w:rsid w:val="00DF32A9"/>
    <w:rsid w:val="00DF5425"/>
    <w:rsid w:val="00E01743"/>
    <w:rsid w:val="00E073DB"/>
    <w:rsid w:val="00E074F7"/>
    <w:rsid w:val="00E173A1"/>
    <w:rsid w:val="00E21629"/>
    <w:rsid w:val="00E22A7F"/>
    <w:rsid w:val="00E24866"/>
    <w:rsid w:val="00E31A94"/>
    <w:rsid w:val="00E3201D"/>
    <w:rsid w:val="00E328E5"/>
    <w:rsid w:val="00E3432C"/>
    <w:rsid w:val="00E45DB7"/>
    <w:rsid w:val="00E461E7"/>
    <w:rsid w:val="00E501F1"/>
    <w:rsid w:val="00E51BFE"/>
    <w:rsid w:val="00E60552"/>
    <w:rsid w:val="00E6103F"/>
    <w:rsid w:val="00E6180C"/>
    <w:rsid w:val="00E63B7D"/>
    <w:rsid w:val="00E65B8C"/>
    <w:rsid w:val="00E75A90"/>
    <w:rsid w:val="00E81A9D"/>
    <w:rsid w:val="00E92B09"/>
    <w:rsid w:val="00E977F0"/>
    <w:rsid w:val="00EA0C1D"/>
    <w:rsid w:val="00EA3793"/>
    <w:rsid w:val="00EB0AB2"/>
    <w:rsid w:val="00EB19EA"/>
    <w:rsid w:val="00EB58D6"/>
    <w:rsid w:val="00EB64DD"/>
    <w:rsid w:val="00EB7BB6"/>
    <w:rsid w:val="00EB7D22"/>
    <w:rsid w:val="00EC588B"/>
    <w:rsid w:val="00EC6318"/>
    <w:rsid w:val="00EC6391"/>
    <w:rsid w:val="00EC7F94"/>
    <w:rsid w:val="00ED0CB1"/>
    <w:rsid w:val="00ED51B5"/>
    <w:rsid w:val="00ED6CEB"/>
    <w:rsid w:val="00ED6D84"/>
    <w:rsid w:val="00EE1BAE"/>
    <w:rsid w:val="00EE5F8D"/>
    <w:rsid w:val="00EE5FF5"/>
    <w:rsid w:val="00EF1BD7"/>
    <w:rsid w:val="00EF4D74"/>
    <w:rsid w:val="00EF6A34"/>
    <w:rsid w:val="00F02351"/>
    <w:rsid w:val="00F040A2"/>
    <w:rsid w:val="00F1530E"/>
    <w:rsid w:val="00F238D2"/>
    <w:rsid w:val="00F23B81"/>
    <w:rsid w:val="00F27321"/>
    <w:rsid w:val="00F35505"/>
    <w:rsid w:val="00F36EDD"/>
    <w:rsid w:val="00F404D4"/>
    <w:rsid w:val="00F42619"/>
    <w:rsid w:val="00F42A9D"/>
    <w:rsid w:val="00F4427F"/>
    <w:rsid w:val="00F45B5A"/>
    <w:rsid w:val="00F502EC"/>
    <w:rsid w:val="00F5185F"/>
    <w:rsid w:val="00F5216C"/>
    <w:rsid w:val="00F55453"/>
    <w:rsid w:val="00F64AF7"/>
    <w:rsid w:val="00F70E79"/>
    <w:rsid w:val="00F7553F"/>
    <w:rsid w:val="00F75C44"/>
    <w:rsid w:val="00F76DD7"/>
    <w:rsid w:val="00F76F34"/>
    <w:rsid w:val="00F824A1"/>
    <w:rsid w:val="00F94EF6"/>
    <w:rsid w:val="00F95DF8"/>
    <w:rsid w:val="00F97738"/>
    <w:rsid w:val="00F97A60"/>
    <w:rsid w:val="00FA3784"/>
    <w:rsid w:val="00FA37AA"/>
    <w:rsid w:val="00FA6F9A"/>
    <w:rsid w:val="00FB0E4A"/>
    <w:rsid w:val="00FB3EB5"/>
    <w:rsid w:val="00FB4769"/>
    <w:rsid w:val="00FB5CF1"/>
    <w:rsid w:val="00FB68B5"/>
    <w:rsid w:val="00FB6F02"/>
    <w:rsid w:val="00FC40C3"/>
    <w:rsid w:val="00FC4983"/>
    <w:rsid w:val="00FC6CDF"/>
    <w:rsid w:val="00FD00E2"/>
    <w:rsid w:val="00FD24F3"/>
    <w:rsid w:val="00FD2B9F"/>
    <w:rsid w:val="00FD3263"/>
    <w:rsid w:val="00FD3541"/>
    <w:rsid w:val="00FD4A61"/>
    <w:rsid w:val="00FE03C6"/>
    <w:rsid w:val="00FE1FB3"/>
    <w:rsid w:val="00FE3FB6"/>
    <w:rsid w:val="00FE56F1"/>
    <w:rsid w:val="00FE65DB"/>
    <w:rsid w:val="00FE7C1A"/>
    <w:rsid w:val="00FF046C"/>
    <w:rsid w:val="00FF5BED"/>
    <w:rsid w:val="00FF6C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docId w15:val="{833F14D7-DCE5-441E-BD8E-ACE5F448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1004"/>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854D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CB5E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5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customStyle="1" w:styleId="Nierozpoznanawzmianka2">
    <w:name w:val="Nierozpoznana wzmianka2"/>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character" w:customStyle="1" w:styleId="Nagwek2Znak">
    <w:name w:val="Nagłówek 2 Znak"/>
    <w:basedOn w:val="Domylnaczcionkaakapitu"/>
    <w:link w:val="Nagwek2"/>
    <w:uiPriority w:val="9"/>
    <w:semiHidden/>
    <w:rsid w:val="00854DF3"/>
    <w:rPr>
      <w:rFonts w:asciiTheme="majorHAnsi" w:eastAsiaTheme="majorEastAsia" w:hAnsiTheme="majorHAnsi" w:cstheme="majorBidi"/>
      <w:color w:val="2F5496" w:themeColor="accent1" w:themeShade="BF"/>
      <w:sz w:val="26"/>
      <w:szCs w:val="26"/>
    </w:rPr>
  </w:style>
  <w:style w:type="paragraph" w:customStyle="1" w:styleId="Normalny1">
    <w:name w:val="Normalny1"/>
    <w:rsid w:val="00854DF3"/>
    <w:pPr>
      <w:spacing w:after="0" w:line="276" w:lineRule="auto"/>
    </w:pPr>
    <w:rPr>
      <w:rFonts w:ascii="Arial" w:eastAsia="Arial" w:hAnsi="Arial" w:cs="Arial"/>
      <w:lang w:eastAsia="pl-PL"/>
    </w:rPr>
  </w:style>
  <w:style w:type="character" w:customStyle="1" w:styleId="Nagwek3Znak">
    <w:name w:val="Nagłówek 3 Znak"/>
    <w:basedOn w:val="Domylnaczcionkaakapitu"/>
    <w:link w:val="Nagwek3"/>
    <w:uiPriority w:val="9"/>
    <w:semiHidden/>
    <w:rsid w:val="00CB5E19"/>
    <w:rPr>
      <w:rFonts w:asciiTheme="majorHAnsi" w:eastAsiaTheme="majorEastAsia" w:hAnsiTheme="majorHAnsi" w:cstheme="majorBidi"/>
      <w:color w:val="1F3763" w:themeColor="accent1" w:themeShade="7F"/>
      <w:sz w:val="24"/>
      <w:szCs w:val="24"/>
    </w:rPr>
  </w:style>
  <w:style w:type="character" w:customStyle="1" w:styleId="alb-s">
    <w:name w:val="a_lb-s"/>
    <w:basedOn w:val="Domylnaczcionkaakapitu"/>
    <w:rsid w:val="002B2D16"/>
  </w:style>
  <w:style w:type="character" w:customStyle="1" w:styleId="Nierozpoznanawzmianka3">
    <w:name w:val="Nierozpoznana wzmianka3"/>
    <w:basedOn w:val="Domylnaczcionkaakapitu"/>
    <w:uiPriority w:val="99"/>
    <w:semiHidden/>
    <w:unhideWhenUsed/>
    <w:rsid w:val="00330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602222307">
      <w:bodyDiv w:val="1"/>
      <w:marLeft w:val="0"/>
      <w:marRight w:val="0"/>
      <w:marTop w:val="0"/>
      <w:marBottom w:val="0"/>
      <w:divBdr>
        <w:top w:val="none" w:sz="0" w:space="0" w:color="auto"/>
        <w:left w:val="none" w:sz="0" w:space="0" w:color="auto"/>
        <w:bottom w:val="none" w:sz="0" w:space="0" w:color="auto"/>
        <w:right w:val="none" w:sz="0" w:space="0" w:color="auto"/>
      </w:divBdr>
      <w:divsChild>
        <w:div w:id="269245311">
          <w:marLeft w:val="0"/>
          <w:marRight w:val="0"/>
          <w:marTop w:val="0"/>
          <w:marBottom w:val="0"/>
          <w:divBdr>
            <w:top w:val="none" w:sz="0" w:space="0" w:color="auto"/>
            <w:left w:val="none" w:sz="0" w:space="0" w:color="auto"/>
            <w:bottom w:val="none" w:sz="0" w:space="0" w:color="auto"/>
            <w:right w:val="none" w:sz="0" w:space="0" w:color="auto"/>
          </w:divBdr>
          <w:divsChild>
            <w:div w:id="681392789">
              <w:marLeft w:val="0"/>
              <w:marRight w:val="0"/>
              <w:marTop w:val="0"/>
              <w:marBottom w:val="0"/>
              <w:divBdr>
                <w:top w:val="none" w:sz="0" w:space="0" w:color="auto"/>
                <w:left w:val="none" w:sz="0" w:space="0" w:color="auto"/>
                <w:bottom w:val="none" w:sz="0" w:space="0" w:color="auto"/>
                <w:right w:val="none" w:sz="0" w:space="0" w:color="auto"/>
              </w:divBdr>
            </w:div>
          </w:divsChild>
        </w:div>
        <w:div w:id="508259560">
          <w:marLeft w:val="0"/>
          <w:marRight w:val="0"/>
          <w:marTop w:val="0"/>
          <w:marBottom w:val="0"/>
          <w:divBdr>
            <w:top w:val="none" w:sz="0" w:space="0" w:color="auto"/>
            <w:left w:val="none" w:sz="0" w:space="0" w:color="auto"/>
            <w:bottom w:val="none" w:sz="0" w:space="0" w:color="auto"/>
            <w:right w:val="none" w:sz="0" w:space="0" w:color="auto"/>
          </w:divBdr>
          <w:divsChild>
            <w:div w:id="746224676">
              <w:marLeft w:val="0"/>
              <w:marRight w:val="0"/>
              <w:marTop w:val="0"/>
              <w:marBottom w:val="0"/>
              <w:divBdr>
                <w:top w:val="none" w:sz="0" w:space="0" w:color="auto"/>
                <w:left w:val="none" w:sz="0" w:space="0" w:color="auto"/>
                <w:bottom w:val="none" w:sz="0" w:space="0" w:color="auto"/>
                <w:right w:val="none" w:sz="0" w:space="0" w:color="auto"/>
              </w:divBdr>
            </w:div>
          </w:divsChild>
        </w:div>
        <w:div w:id="1357383683">
          <w:marLeft w:val="0"/>
          <w:marRight w:val="0"/>
          <w:marTop w:val="0"/>
          <w:marBottom w:val="0"/>
          <w:divBdr>
            <w:top w:val="none" w:sz="0" w:space="0" w:color="auto"/>
            <w:left w:val="none" w:sz="0" w:space="0" w:color="auto"/>
            <w:bottom w:val="none" w:sz="0" w:space="0" w:color="auto"/>
            <w:right w:val="none" w:sz="0" w:space="0" w:color="auto"/>
          </w:divBdr>
          <w:divsChild>
            <w:div w:id="547302772">
              <w:marLeft w:val="0"/>
              <w:marRight w:val="0"/>
              <w:marTop w:val="0"/>
              <w:marBottom w:val="0"/>
              <w:divBdr>
                <w:top w:val="none" w:sz="0" w:space="0" w:color="auto"/>
                <w:left w:val="none" w:sz="0" w:space="0" w:color="auto"/>
                <w:bottom w:val="none" w:sz="0" w:space="0" w:color="auto"/>
                <w:right w:val="none" w:sz="0" w:space="0" w:color="auto"/>
              </w:divBdr>
            </w:div>
          </w:divsChild>
        </w:div>
        <w:div w:id="1476798438">
          <w:marLeft w:val="0"/>
          <w:marRight w:val="0"/>
          <w:marTop w:val="0"/>
          <w:marBottom w:val="0"/>
          <w:divBdr>
            <w:top w:val="none" w:sz="0" w:space="0" w:color="auto"/>
            <w:left w:val="none" w:sz="0" w:space="0" w:color="auto"/>
            <w:bottom w:val="none" w:sz="0" w:space="0" w:color="auto"/>
            <w:right w:val="none" w:sz="0" w:space="0" w:color="auto"/>
          </w:divBdr>
          <w:divsChild>
            <w:div w:id="1917127192">
              <w:marLeft w:val="0"/>
              <w:marRight w:val="0"/>
              <w:marTop w:val="0"/>
              <w:marBottom w:val="0"/>
              <w:divBdr>
                <w:top w:val="none" w:sz="0" w:space="0" w:color="auto"/>
                <w:left w:val="none" w:sz="0" w:space="0" w:color="auto"/>
                <w:bottom w:val="none" w:sz="0" w:space="0" w:color="auto"/>
                <w:right w:val="none" w:sz="0" w:space="0" w:color="auto"/>
              </w:divBdr>
            </w:div>
            <w:div w:id="1540585318">
              <w:marLeft w:val="0"/>
              <w:marRight w:val="0"/>
              <w:marTop w:val="0"/>
              <w:marBottom w:val="0"/>
              <w:divBdr>
                <w:top w:val="none" w:sz="0" w:space="0" w:color="auto"/>
                <w:left w:val="none" w:sz="0" w:space="0" w:color="auto"/>
                <w:bottom w:val="none" w:sz="0" w:space="0" w:color="auto"/>
                <w:right w:val="none" w:sz="0" w:space="0" w:color="auto"/>
              </w:divBdr>
              <w:divsChild>
                <w:div w:id="1362165919">
                  <w:marLeft w:val="0"/>
                  <w:marRight w:val="0"/>
                  <w:marTop w:val="0"/>
                  <w:marBottom w:val="0"/>
                  <w:divBdr>
                    <w:top w:val="none" w:sz="0" w:space="0" w:color="auto"/>
                    <w:left w:val="none" w:sz="0" w:space="0" w:color="auto"/>
                    <w:bottom w:val="none" w:sz="0" w:space="0" w:color="auto"/>
                    <w:right w:val="none" w:sz="0" w:space="0" w:color="auto"/>
                  </w:divBdr>
                </w:div>
              </w:divsChild>
            </w:div>
            <w:div w:id="2070571781">
              <w:marLeft w:val="0"/>
              <w:marRight w:val="0"/>
              <w:marTop w:val="0"/>
              <w:marBottom w:val="0"/>
              <w:divBdr>
                <w:top w:val="none" w:sz="0" w:space="0" w:color="auto"/>
                <w:left w:val="none" w:sz="0" w:space="0" w:color="auto"/>
                <w:bottom w:val="none" w:sz="0" w:space="0" w:color="auto"/>
                <w:right w:val="none" w:sz="0" w:space="0" w:color="auto"/>
              </w:divBdr>
              <w:divsChild>
                <w:div w:id="1052920072">
                  <w:marLeft w:val="0"/>
                  <w:marRight w:val="0"/>
                  <w:marTop w:val="0"/>
                  <w:marBottom w:val="0"/>
                  <w:divBdr>
                    <w:top w:val="none" w:sz="0" w:space="0" w:color="auto"/>
                    <w:left w:val="none" w:sz="0" w:space="0" w:color="auto"/>
                    <w:bottom w:val="none" w:sz="0" w:space="0" w:color="auto"/>
                    <w:right w:val="none" w:sz="0" w:space="0" w:color="auto"/>
                  </w:divBdr>
                </w:div>
                <w:div w:id="1598907413">
                  <w:marLeft w:val="0"/>
                  <w:marRight w:val="0"/>
                  <w:marTop w:val="0"/>
                  <w:marBottom w:val="0"/>
                  <w:divBdr>
                    <w:top w:val="none" w:sz="0" w:space="0" w:color="auto"/>
                    <w:left w:val="none" w:sz="0" w:space="0" w:color="auto"/>
                    <w:bottom w:val="none" w:sz="0" w:space="0" w:color="auto"/>
                    <w:right w:val="none" w:sz="0" w:space="0" w:color="auto"/>
                  </w:divBdr>
                  <w:divsChild>
                    <w:div w:id="1250389332">
                      <w:marLeft w:val="0"/>
                      <w:marRight w:val="0"/>
                      <w:marTop w:val="0"/>
                      <w:marBottom w:val="0"/>
                      <w:divBdr>
                        <w:top w:val="none" w:sz="0" w:space="0" w:color="auto"/>
                        <w:left w:val="none" w:sz="0" w:space="0" w:color="auto"/>
                        <w:bottom w:val="none" w:sz="0" w:space="0" w:color="auto"/>
                        <w:right w:val="none" w:sz="0" w:space="0" w:color="auto"/>
                      </w:divBdr>
                    </w:div>
                  </w:divsChild>
                </w:div>
                <w:div w:id="780535991">
                  <w:marLeft w:val="0"/>
                  <w:marRight w:val="0"/>
                  <w:marTop w:val="0"/>
                  <w:marBottom w:val="0"/>
                  <w:divBdr>
                    <w:top w:val="none" w:sz="0" w:space="0" w:color="auto"/>
                    <w:left w:val="none" w:sz="0" w:space="0" w:color="auto"/>
                    <w:bottom w:val="none" w:sz="0" w:space="0" w:color="auto"/>
                    <w:right w:val="none" w:sz="0" w:space="0" w:color="auto"/>
                  </w:divBdr>
                  <w:divsChild>
                    <w:div w:id="799107648">
                      <w:marLeft w:val="0"/>
                      <w:marRight w:val="0"/>
                      <w:marTop w:val="0"/>
                      <w:marBottom w:val="0"/>
                      <w:divBdr>
                        <w:top w:val="none" w:sz="0" w:space="0" w:color="auto"/>
                        <w:left w:val="none" w:sz="0" w:space="0" w:color="auto"/>
                        <w:bottom w:val="none" w:sz="0" w:space="0" w:color="auto"/>
                        <w:right w:val="none" w:sz="0" w:space="0" w:color="auto"/>
                      </w:divBdr>
                    </w:div>
                  </w:divsChild>
                </w:div>
                <w:div w:id="2124034965">
                  <w:marLeft w:val="0"/>
                  <w:marRight w:val="0"/>
                  <w:marTop w:val="0"/>
                  <w:marBottom w:val="0"/>
                  <w:divBdr>
                    <w:top w:val="none" w:sz="0" w:space="0" w:color="auto"/>
                    <w:left w:val="none" w:sz="0" w:space="0" w:color="auto"/>
                    <w:bottom w:val="none" w:sz="0" w:space="0" w:color="auto"/>
                    <w:right w:val="none" w:sz="0" w:space="0" w:color="auto"/>
                  </w:divBdr>
                  <w:divsChild>
                    <w:div w:id="1652979493">
                      <w:marLeft w:val="0"/>
                      <w:marRight w:val="0"/>
                      <w:marTop w:val="0"/>
                      <w:marBottom w:val="0"/>
                      <w:divBdr>
                        <w:top w:val="none" w:sz="0" w:space="0" w:color="auto"/>
                        <w:left w:val="none" w:sz="0" w:space="0" w:color="auto"/>
                        <w:bottom w:val="none" w:sz="0" w:space="0" w:color="auto"/>
                        <w:right w:val="none" w:sz="0" w:space="0" w:color="auto"/>
                      </w:divBdr>
                    </w:div>
                  </w:divsChild>
                </w:div>
                <w:div w:id="2039744636">
                  <w:marLeft w:val="0"/>
                  <w:marRight w:val="0"/>
                  <w:marTop w:val="0"/>
                  <w:marBottom w:val="0"/>
                  <w:divBdr>
                    <w:top w:val="none" w:sz="0" w:space="0" w:color="auto"/>
                    <w:left w:val="none" w:sz="0" w:space="0" w:color="auto"/>
                    <w:bottom w:val="none" w:sz="0" w:space="0" w:color="auto"/>
                    <w:right w:val="none" w:sz="0" w:space="0" w:color="auto"/>
                  </w:divBdr>
                  <w:divsChild>
                    <w:div w:id="20180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089503">
      <w:bodyDiv w:val="1"/>
      <w:marLeft w:val="0"/>
      <w:marRight w:val="0"/>
      <w:marTop w:val="0"/>
      <w:marBottom w:val="0"/>
      <w:divBdr>
        <w:top w:val="none" w:sz="0" w:space="0" w:color="auto"/>
        <w:left w:val="none" w:sz="0" w:space="0" w:color="auto"/>
        <w:bottom w:val="none" w:sz="0" w:space="0" w:color="auto"/>
        <w:right w:val="none" w:sz="0" w:space="0" w:color="auto"/>
      </w:divBdr>
      <w:divsChild>
        <w:div w:id="1268585663">
          <w:marLeft w:val="0"/>
          <w:marRight w:val="0"/>
          <w:marTop w:val="0"/>
          <w:marBottom w:val="0"/>
          <w:divBdr>
            <w:top w:val="none" w:sz="0" w:space="0" w:color="auto"/>
            <w:left w:val="none" w:sz="0" w:space="0" w:color="auto"/>
            <w:bottom w:val="none" w:sz="0" w:space="0" w:color="auto"/>
            <w:right w:val="none" w:sz="0" w:space="0" w:color="auto"/>
          </w:divBdr>
          <w:divsChild>
            <w:div w:id="1800025397">
              <w:marLeft w:val="0"/>
              <w:marRight w:val="0"/>
              <w:marTop w:val="0"/>
              <w:marBottom w:val="0"/>
              <w:divBdr>
                <w:top w:val="none" w:sz="0" w:space="0" w:color="auto"/>
                <w:left w:val="none" w:sz="0" w:space="0" w:color="auto"/>
                <w:bottom w:val="none" w:sz="0" w:space="0" w:color="auto"/>
                <w:right w:val="none" w:sz="0" w:space="0" w:color="auto"/>
              </w:divBdr>
            </w:div>
          </w:divsChild>
        </w:div>
        <w:div w:id="1028137163">
          <w:marLeft w:val="0"/>
          <w:marRight w:val="0"/>
          <w:marTop w:val="0"/>
          <w:marBottom w:val="0"/>
          <w:divBdr>
            <w:top w:val="none" w:sz="0" w:space="0" w:color="auto"/>
            <w:left w:val="none" w:sz="0" w:space="0" w:color="auto"/>
            <w:bottom w:val="none" w:sz="0" w:space="0" w:color="auto"/>
            <w:right w:val="none" w:sz="0" w:space="0" w:color="auto"/>
          </w:divBdr>
          <w:divsChild>
            <w:div w:id="1731616920">
              <w:marLeft w:val="0"/>
              <w:marRight w:val="0"/>
              <w:marTop w:val="0"/>
              <w:marBottom w:val="0"/>
              <w:divBdr>
                <w:top w:val="none" w:sz="0" w:space="0" w:color="auto"/>
                <w:left w:val="none" w:sz="0" w:space="0" w:color="auto"/>
                <w:bottom w:val="none" w:sz="0" w:space="0" w:color="auto"/>
                <w:right w:val="none" w:sz="0" w:space="0" w:color="auto"/>
              </w:divBdr>
            </w:div>
          </w:divsChild>
        </w:div>
        <w:div w:id="611207779">
          <w:marLeft w:val="0"/>
          <w:marRight w:val="0"/>
          <w:marTop w:val="0"/>
          <w:marBottom w:val="0"/>
          <w:divBdr>
            <w:top w:val="none" w:sz="0" w:space="0" w:color="auto"/>
            <w:left w:val="none" w:sz="0" w:space="0" w:color="auto"/>
            <w:bottom w:val="none" w:sz="0" w:space="0" w:color="auto"/>
            <w:right w:val="none" w:sz="0" w:space="0" w:color="auto"/>
          </w:divBdr>
          <w:divsChild>
            <w:div w:id="729812620">
              <w:marLeft w:val="0"/>
              <w:marRight w:val="0"/>
              <w:marTop w:val="0"/>
              <w:marBottom w:val="0"/>
              <w:divBdr>
                <w:top w:val="none" w:sz="0" w:space="0" w:color="auto"/>
                <w:left w:val="none" w:sz="0" w:space="0" w:color="auto"/>
                <w:bottom w:val="none" w:sz="0" w:space="0" w:color="auto"/>
                <w:right w:val="none" w:sz="0" w:space="0" w:color="auto"/>
              </w:divBdr>
            </w:div>
          </w:divsChild>
        </w:div>
        <w:div w:id="1836843426">
          <w:marLeft w:val="0"/>
          <w:marRight w:val="0"/>
          <w:marTop w:val="0"/>
          <w:marBottom w:val="0"/>
          <w:divBdr>
            <w:top w:val="none" w:sz="0" w:space="0" w:color="auto"/>
            <w:left w:val="none" w:sz="0" w:space="0" w:color="auto"/>
            <w:bottom w:val="none" w:sz="0" w:space="0" w:color="auto"/>
            <w:right w:val="none" w:sz="0" w:space="0" w:color="auto"/>
          </w:divBdr>
          <w:divsChild>
            <w:div w:id="1542208821">
              <w:marLeft w:val="0"/>
              <w:marRight w:val="0"/>
              <w:marTop w:val="0"/>
              <w:marBottom w:val="0"/>
              <w:divBdr>
                <w:top w:val="none" w:sz="0" w:space="0" w:color="auto"/>
                <w:left w:val="none" w:sz="0" w:space="0" w:color="auto"/>
                <w:bottom w:val="none" w:sz="0" w:space="0" w:color="auto"/>
                <w:right w:val="none" w:sz="0" w:space="0" w:color="auto"/>
              </w:divBdr>
            </w:div>
            <w:div w:id="1708749743">
              <w:marLeft w:val="0"/>
              <w:marRight w:val="0"/>
              <w:marTop w:val="0"/>
              <w:marBottom w:val="0"/>
              <w:divBdr>
                <w:top w:val="none" w:sz="0" w:space="0" w:color="auto"/>
                <w:left w:val="none" w:sz="0" w:space="0" w:color="auto"/>
                <w:bottom w:val="none" w:sz="0" w:space="0" w:color="auto"/>
                <w:right w:val="none" w:sz="0" w:space="0" w:color="auto"/>
              </w:divBdr>
              <w:divsChild>
                <w:div w:id="1177427546">
                  <w:marLeft w:val="0"/>
                  <w:marRight w:val="0"/>
                  <w:marTop w:val="0"/>
                  <w:marBottom w:val="0"/>
                  <w:divBdr>
                    <w:top w:val="none" w:sz="0" w:space="0" w:color="auto"/>
                    <w:left w:val="none" w:sz="0" w:space="0" w:color="auto"/>
                    <w:bottom w:val="none" w:sz="0" w:space="0" w:color="auto"/>
                    <w:right w:val="none" w:sz="0" w:space="0" w:color="auto"/>
                  </w:divBdr>
                </w:div>
              </w:divsChild>
            </w:div>
            <w:div w:id="767888965">
              <w:marLeft w:val="0"/>
              <w:marRight w:val="0"/>
              <w:marTop w:val="0"/>
              <w:marBottom w:val="0"/>
              <w:divBdr>
                <w:top w:val="none" w:sz="0" w:space="0" w:color="auto"/>
                <w:left w:val="none" w:sz="0" w:space="0" w:color="auto"/>
                <w:bottom w:val="none" w:sz="0" w:space="0" w:color="auto"/>
                <w:right w:val="none" w:sz="0" w:space="0" w:color="auto"/>
              </w:divBdr>
              <w:divsChild>
                <w:div w:id="905189690">
                  <w:marLeft w:val="0"/>
                  <w:marRight w:val="0"/>
                  <w:marTop w:val="0"/>
                  <w:marBottom w:val="0"/>
                  <w:divBdr>
                    <w:top w:val="none" w:sz="0" w:space="0" w:color="auto"/>
                    <w:left w:val="none" w:sz="0" w:space="0" w:color="auto"/>
                    <w:bottom w:val="none" w:sz="0" w:space="0" w:color="auto"/>
                    <w:right w:val="none" w:sz="0" w:space="0" w:color="auto"/>
                  </w:divBdr>
                </w:div>
                <w:div w:id="1358309585">
                  <w:marLeft w:val="0"/>
                  <w:marRight w:val="0"/>
                  <w:marTop w:val="0"/>
                  <w:marBottom w:val="0"/>
                  <w:divBdr>
                    <w:top w:val="none" w:sz="0" w:space="0" w:color="auto"/>
                    <w:left w:val="none" w:sz="0" w:space="0" w:color="auto"/>
                    <w:bottom w:val="none" w:sz="0" w:space="0" w:color="auto"/>
                    <w:right w:val="none" w:sz="0" w:space="0" w:color="auto"/>
                  </w:divBdr>
                  <w:divsChild>
                    <w:div w:id="1726565984">
                      <w:marLeft w:val="0"/>
                      <w:marRight w:val="0"/>
                      <w:marTop w:val="0"/>
                      <w:marBottom w:val="0"/>
                      <w:divBdr>
                        <w:top w:val="none" w:sz="0" w:space="0" w:color="auto"/>
                        <w:left w:val="none" w:sz="0" w:space="0" w:color="auto"/>
                        <w:bottom w:val="none" w:sz="0" w:space="0" w:color="auto"/>
                        <w:right w:val="none" w:sz="0" w:space="0" w:color="auto"/>
                      </w:divBdr>
                    </w:div>
                  </w:divsChild>
                </w:div>
                <w:div w:id="768239452">
                  <w:marLeft w:val="0"/>
                  <w:marRight w:val="0"/>
                  <w:marTop w:val="0"/>
                  <w:marBottom w:val="0"/>
                  <w:divBdr>
                    <w:top w:val="none" w:sz="0" w:space="0" w:color="auto"/>
                    <w:left w:val="none" w:sz="0" w:space="0" w:color="auto"/>
                    <w:bottom w:val="none" w:sz="0" w:space="0" w:color="auto"/>
                    <w:right w:val="none" w:sz="0" w:space="0" w:color="auto"/>
                  </w:divBdr>
                  <w:divsChild>
                    <w:div w:id="1840655217">
                      <w:marLeft w:val="0"/>
                      <w:marRight w:val="0"/>
                      <w:marTop w:val="0"/>
                      <w:marBottom w:val="0"/>
                      <w:divBdr>
                        <w:top w:val="none" w:sz="0" w:space="0" w:color="auto"/>
                        <w:left w:val="none" w:sz="0" w:space="0" w:color="auto"/>
                        <w:bottom w:val="none" w:sz="0" w:space="0" w:color="auto"/>
                        <w:right w:val="none" w:sz="0" w:space="0" w:color="auto"/>
                      </w:divBdr>
                    </w:div>
                  </w:divsChild>
                </w:div>
                <w:div w:id="285503088">
                  <w:marLeft w:val="0"/>
                  <w:marRight w:val="0"/>
                  <w:marTop w:val="0"/>
                  <w:marBottom w:val="0"/>
                  <w:divBdr>
                    <w:top w:val="none" w:sz="0" w:space="0" w:color="auto"/>
                    <w:left w:val="none" w:sz="0" w:space="0" w:color="auto"/>
                    <w:bottom w:val="none" w:sz="0" w:space="0" w:color="auto"/>
                    <w:right w:val="none" w:sz="0" w:space="0" w:color="auto"/>
                  </w:divBdr>
                  <w:divsChild>
                    <w:div w:id="1559973517">
                      <w:marLeft w:val="0"/>
                      <w:marRight w:val="0"/>
                      <w:marTop w:val="0"/>
                      <w:marBottom w:val="0"/>
                      <w:divBdr>
                        <w:top w:val="none" w:sz="0" w:space="0" w:color="auto"/>
                        <w:left w:val="none" w:sz="0" w:space="0" w:color="auto"/>
                        <w:bottom w:val="none" w:sz="0" w:space="0" w:color="auto"/>
                        <w:right w:val="none" w:sz="0" w:space="0" w:color="auto"/>
                      </w:divBdr>
                    </w:div>
                  </w:divsChild>
                </w:div>
                <w:div w:id="1241021116">
                  <w:marLeft w:val="0"/>
                  <w:marRight w:val="0"/>
                  <w:marTop w:val="0"/>
                  <w:marBottom w:val="0"/>
                  <w:divBdr>
                    <w:top w:val="none" w:sz="0" w:space="0" w:color="auto"/>
                    <w:left w:val="none" w:sz="0" w:space="0" w:color="auto"/>
                    <w:bottom w:val="none" w:sz="0" w:space="0" w:color="auto"/>
                    <w:right w:val="none" w:sz="0" w:space="0" w:color="auto"/>
                  </w:divBdr>
                  <w:divsChild>
                    <w:div w:id="16995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89209">
      <w:bodyDiv w:val="1"/>
      <w:marLeft w:val="0"/>
      <w:marRight w:val="0"/>
      <w:marTop w:val="0"/>
      <w:marBottom w:val="0"/>
      <w:divBdr>
        <w:top w:val="none" w:sz="0" w:space="0" w:color="auto"/>
        <w:left w:val="none" w:sz="0" w:space="0" w:color="auto"/>
        <w:bottom w:val="none" w:sz="0" w:space="0" w:color="auto"/>
        <w:right w:val="none" w:sz="0" w:space="0" w:color="auto"/>
      </w:divBdr>
    </w:div>
    <w:div w:id="1159224297">
      <w:bodyDiv w:val="1"/>
      <w:marLeft w:val="0"/>
      <w:marRight w:val="0"/>
      <w:marTop w:val="0"/>
      <w:marBottom w:val="0"/>
      <w:divBdr>
        <w:top w:val="none" w:sz="0" w:space="0" w:color="auto"/>
        <w:left w:val="none" w:sz="0" w:space="0" w:color="auto"/>
        <w:bottom w:val="none" w:sz="0" w:space="0" w:color="auto"/>
        <w:right w:val="none" w:sz="0" w:space="0" w:color="auto"/>
      </w:divBdr>
      <w:divsChild>
        <w:div w:id="1259368352">
          <w:marLeft w:val="0"/>
          <w:marRight w:val="0"/>
          <w:marTop w:val="0"/>
          <w:marBottom w:val="0"/>
          <w:divBdr>
            <w:top w:val="none" w:sz="0" w:space="0" w:color="auto"/>
            <w:left w:val="none" w:sz="0" w:space="0" w:color="auto"/>
            <w:bottom w:val="none" w:sz="0" w:space="0" w:color="auto"/>
            <w:right w:val="none" w:sz="0" w:space="0" w:color="auto"/>
          </w:divBdr>
        </w:div>
        <w:div w:id="809174487">
          <w:marLeft w:val="0"/>
          <w:marRight w:val="0"/>
          <w:marTop w:val="0"/>
          <w:marBottom w:val="0"/>
          <w:divBdr>
            <w:top w:val="none" w:sz="0" w:space="0" w:color="auto"/>
            <w:left w:val="none" w:sz="0" w:space="0" w:color="auto"/>
            <w:bottom w:val="none" w:sz="0" w:space="0" w:color="auto"/>
            <w:right w:val="none" w:sz="0" w:space="0" w:color="auto"/>
          </w:divBdr>
          <w:divsChild>
            <w:div w:id="225457220">
              <w:marLeft w:val="0"/>
              <w:marRight w:val="0"/>
              <w:marTop w:val="0"/>
              <w:marBottom w:val="0"/>
              <w:divBdr>
                <w:top w:val="none" w:sz="0" w:space="0" w:color="auto"/>
                <w:left w:val="none" w:sz="0" w:space="0" w:color="auto"/>
                <w:bottom w:val="none" w:sz="0" w:space="0" w:color="auto"/>
                <w:right w:val="none" w:sz="0" w:space="0" w:color="auto"/>
              </w:divBdr>
              <w:divsChild>
                <w:div w:id="117994740">
                  <w:marLeft w:val="0"/>
                  <w:marRight w:val="0"/>
                  <w:marTop w:val="0"/>
                  <w:marBottom w:val="0"/>
                  <w:divBdr>
                    <w:top w:val="none" w:sz="0" w:space="0" w:color="auto"/>
                    <w:left w:val="none" w:sz="0" w:space="0" w:color="auto"/>
                    <w:bottom w:val="none" w:sz="0" w:space="0" w:color="auto"/>
                    <w:right w:val="none" w:sz="0" w:space="0" w:color="auto"/>
                  </w:divBdr>
                </w:div>
                <w:div w:id="17174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00444">
          <w:marLeft w:val="0"/>
          <w:marRight w:val="0"/>
          <w:marTop w:val="0"/>
          <w:marBottom w:val="0"/>
          <w:divBdr>
            <w:top w:val="none" w:sz="0" w:space="0" w:color="auto"/>
            <w:left w:val="none" w:sz="0" w:space="0" w:color="auto"/>
            <w:bottom w:val="none" w:sz="0" w:space="0" w:color="auto"/>
            <w:right w:val="none" w:sz="0" w:space="0" w:color="auto"/>
          </w:divBdr>
          <w:divsChild>
            <w:div w:id="746803044">
              <w:marLeft w:val="0"/>
              <w:marRight w:val="0"/>
              <w:marTop w:val="0"/>
              <w:marBottom w:val="0"/>
              <w:divBdr>
                <w:top w:val="none" w:sz="0" w:space="0" w:color="auto"/>
                <w:left w:val="none" w:sz="0" w:space="0" w:color="auto"/>
                <w:bottom w:val="none" w:sz="0" w:space="0" w:color="auto"/>
                <w:right w:val="none" w:sz="0" w:space="0" w:color="auto"/>
              </w:divBdr>
              <w:divsChild>
                <w:div w:id="489520825">
                  <w:marLeft w:val="0"/>
                  <w:marRight w:val="0"/>
                  <w:marTop w:val="0"/>
                  <w:marBottom w:val="0"/>
                  <w:divBdr>
                    <w:top w:val="none" w:sz="0" w:space="0" w:color="auto"/>
                    <w:left w:val="none" w:sz="0" w:space="0" w:color="auto"/>
                    <w:bottom w:val="none" w:sz="0" w:space="0" w:color="auto"/>
                    <w:right w:val="none" w:sz="0" w:space="0" w:color="auto"/>
                  </w:divBdr>
                </w:div>
                <w:div w:id="930509703">
                  <w:marLeft w:val="0"/>
                  <w:marRight w:val="0"/>
                  <w:marTop w:val="0"/>
                  <w:marBottom w:val="0"/>
                  <w:divBdr>
                    <w:top w:val="none" w:sz="0" w:space="0" w:color="auto"/>
                    <w:left w:val="none" w:sz="0" w:space="0" w:color="auto"/>
                    <w:bottom w:val="none" w:sz="0" w:space="0" w:color="auto"/>
                    <w:right w:val="none" w:sz="0" w:space="0" w:color="auto"/>
                  </w:divBdr>
                  <w:divsChild>
                    <w:div w:id="1022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09450">
          <w:marLeft w:val="0"/>
          <w:marRight w:val="0"/>
          <w:marTop w:val="0"/>
          <w:marBottom w:val="0"/>
          <w:divBdr>
            <w:top w:val="none" w:sz="0" w:space="0" w:color="auto"/>
            <w:left w:val="none" w:sz="0" w:space="0" w:color="auto"/>
            <w:bottom w:val="none" w:sz="0" w:space="0" w:color="auto"/>
            <w:right w:val="none" w:sz="0" w:space="0" w:color="auto"/>
          </w:divBdr>
          <w:divsChild>
            <w:div w:id="1401512720">
              <w:marLeft w:val="0"/>
              <w:marRight w:val="0"/>
              <w:marTop w:val="0"/>
              <w:marBottom w:val="0"/>
              <w:divBdr>
                <w:top w:val="none" w:sz="0" w:space="0" w:color="auto"/>
                <w:left w:val="none" w:sz="0" w:space="0" w:color="auto"/>
                <w:bottom w:val="none" w:sz="0" w:space="0" w:color="auto"/>
                <w:right w:val="none" w:sz="0" w:space="0" w:color="auto"/>
              </w:divBdr>
              <w:divsChild>
                <w:div w:id="1437217731">
                  <w:marLeft w:val="0"/>
                  <w:marRight w:val="0"/>
                  <w:marTop w:val="0"/>
                  <w:marBottom w:val="0"/>
                  <w:divBdr>
                    <w:top w:val="none" w:sz="0" w:space="0" w:color="auto"/>
                    <w:left w:val="none" w:sz="0" w:space="0" w:color="auto"/>
                    <w:bottom w:val="none" w:sz="0" w:space="0" w:color="auto"/>
                    <w:right w:val="none" w:sz="0" w:space="0" w:color="auto"/>
                  </w:divBdr>
                  <w:divsChild>
                    <w:div w:id="17647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5088">
          <w:marLeft w:val="0"/>
          <w:marRight w:val="0"/>
          <w:marTop w:val="0"/>
          <w:marBottom w:val="0"/>
          <w:divBdr>
            <w:top w:val="none" w:sz="0" w:space="0" w:color="auto"/>
            <w:left w:val="none" w:sz="0" w:space="0" w:color="auto"/>
            <w:bottom w:val="none" w:sz="0" w:space="0" w:color="auto"/>
            <w:right w:val="none" w:sz="0" w:space="0" w:color="auto"/>
          </w:divBdr>
          <w:divsChild>
            <w:div w:id="1576817237">
              <w:marLeft w:val="0"/>
              <w:marRight w:val="0"/>
              <w:marTop w:val="0"/>
              <w:marBottom w:val="0"/>
              <w:divBdr>
                <w:top w:val="none" w:sz="0" w:space="0" w:color="auto"/>
                <w:left w:val="none" w:sz="0" w:space="0" w:color="auto"/>
                <w:bottom w:val="none" w:sz="0" w:space="0" w:color="auto"/>
                <w:right w:val="none" w:sz="0" w:space="0" w:color="auto"/>
              </w:divBdr>
              <w:divsChild>
                <w:div w:id="1551963403">
                  <w:marLeft w:val="0"/>
                  <w:marRight w:val="0"/>
                  <w:marTop w:val="0"/>
                  <w:marBottom w:val="0"/>
                  <w:divBdr>
                    <w:top w:val="none" w:sz="0" w:space="0" w:color="auto"/>
                    <w:left w:val="none" w:sz="0" w:space="0" w:color="auto"/>
                    <w:bottom w:val="none" w:sz="0" w:space="0" w:color="auto"/>
                    <w:right w:val="none" w:sz="0" w:space="0" w:color="auto"/>
                  </w:divBdr>
                  <w:divsChild>
                    <w:div w:id="393045692">
                      <w:marLeft w:val="0"/>
                      <w:marRight w:val="0"/>
                      <w:marTop w:val="0"/>
                      <w:marBottom w:val="0"/>
                      <w:divBdr>
                        <w:top w:val="none" w:sz="0" w:space="0" w:color="auto"/>
                        <w:left w:val="none" w:sz="0" w:space="0" w:color="auto"/>
                        <w:bottom w:val="none" w:sz="0" w:space="0" w:color="auto"/>
                        <w:right w:val="none" w:sz="0" w:space="0" w:color="auto"/>
                      </w:divBdr>
                      <w:divsChild>
                        <w:div w:id="10774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7579">
      <w:bodyDiv w:val="1"/>
      <w:marLeft w:val="0"/>
      <w:marRight w:val="0"/>
      <w:marTop w:val="0"/>
      <w:marBottom w:val="0"/>
      <w:divBdr>
        <w:top w:val="none" w:sz="0" w:space="0" w:color="auto"/>
        <w:left w:val="none" w:sz="0" w:space="0" w:color="auto"/>
        <w:bottom w:val="none" w:sz="0" w:space="0" w:color="auto"/>
        <w:right w:val="none" w:sz="0" w:space="0" w:color="auto"/>
      </w:divBdr>
      <w:divsChild>
        <w:div w:id="368578417">
          <w:marLeft w:val="360"/>
          <w:marRight w:val="0"/>
          <w:marTop w:val="72"/>
          <w:marBottom w:val="72"/>
          <w:divBdr>
            <w:top w:val="none" w:sz="0" w:space="0" w:color="auto"/>
            <w:left w:val="none" w:sz="0" w:space="0" w:color="auto"/>
            <w:bottom w:val="none" w:sz="0" w:space="0" w:color="auto"/>
            <w:right w:val="none" w:sz="0" w:space="0" w:color="auto"/>
          </w:divBdr>
          <w:divsChild>
            <w:div w:id="20547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44634">
      <w:bodyDiv w:val="1"/>
      <w:marLeft w:val="0"/>
      <w:marRight w:val="0"/>
      <w:marTop w:val="0"/>
      <w:marBottom w:val="0"/>
      <w:divBdr>
        <w:top w:val="none" w:sz="0" w:space="0" w:color="auto"/>
        <w:left w:val="none" w:sz="0" w:space="0" w:color="auto"/>
        <w:bottom w:val="none" w:sz="0" w:space="0" w:color="auto"/>
        <w:right w:val="none" w:sz="0" w:space="0" w:color="auto"/>
      </w:divBdr>
      <w:divsChild>
        <w:div w:id="324554967">
          <w:marLeft w:val="0"/>
          <w:marRight w:val="0"/>
          <w:marTop w:val="72"/>
          <w:marBottom w:val="0"/>
          <w:divBdr>
            <w:top w:val="none" w:sz="0" w:space="0" w:color="auto"/>
            <w:left w:val="none" w:sz="0" w:space="0" w:color="auto"/>
            <w:bottom w:val="none" w:sz="0" w:space="0" w:color="auto"/>
            <w:right w:val="none" w:sz="0" w:space="0" w:color="auto"/>
          </w:divBdr>
          <w:divsChild>
            <w:div w:id="20135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877691290">
      <w:bodyDiv w:val="1"/>
      <w:marLeft w:val="0"/>
      <w:marRight w:val="0"/>
      <w:marTop w:val="0"/>
      <w:marBottom w:val="0"/>
      <w:divBdr>
        <w:top w:val="none" w:sz="0" w:space="0" w:color="auto"/>
        <w:left w:val="none" w:sz="0" w:space="0" w:color="auto"/>
        <w:bottom w:val="none" w:sz="0" w:space="0" w:color="auto"/>
        <w:right w:val="none" w:sz="0" w:space="0" w:color="auto"/>
      </w:divBdr>
    </w:div>
    <w:div w:id="1929387662">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https://espd.uzp.gov.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E532D-370A-447F-9A80-6685F061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59</Pages>
  <Words>18532</Words>
  <Characters>111192</Characters>
  <Application>Microsoft Office Word</Application>
  <DocSecurity>0</DocSecurity>
  <Lines>926</Lines>
  <Paragraphs>258</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129466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Michal Zielinski</cp:lastModifiedBy>
  <cp:revision>26</cp:revision>
  <cp:lastPrinted>2024-03-06T11:48:00Z</cp:lastPrinted>
  <dcterms:created xsi:type="dcterms:W3CDTF">2024-02-15T12:04:00Z</dcterms:created>
  <dcterms:modified xsi:type="dcterms:W3CDTF">2024-03-21T09:56:00Z</dcterms:modified>
</cp:coreProperties>
</file>