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F345" w14:textId="77777777" w:rsidR="00A60D02" w:rsidRDefault="00A60D02" w:rsidP="009B3C19">
      <w:pPr>
        <w:pStyle w:val="Zkladntext3"/>
        <w:spacing w:after="0" w:line="240" w:lineRule="auto"/>
        <w:jc w:val="center"/>
        <w:rPr>
          <w:rFonts w:ascii="Arial Narrow" w:hAnsi="Arial Narrow" w:cs="Arial"/>
          <w:b/>
          <w:sz w:val="36"/>
          <w:szCs w:val="36"/>
        </w:rPr>
      </w:pPr>
    </w:p>
    <w:p w14:paraId="640F42AC" w14:textId="1191A81C" w:rsidR="004D7BF2" w:rsidRDefault="009D08DB" w:rsidP="009B3C19">
      <w:pPr>
        <w:pStyle w:val="Zkladntext3"/>
        <w:spacing w:after="0" w:line="240" w:lineRule="auto"/>
        <w:jc w:val="center"/>
        <w:rPr>
          <w:rFonts w:ascii="Arial Narrow" w:hAnsi="Arial Narrow" w:cs="Arial"/>
          <w:b/>
          <w:sz w:val="36"/>
          <w:szCs w:val="36"/>
        </w:rPr>
      </w:pPr>
      <w:r>
        <w:rPr>
          <w:rFonts w:ascii="Arial Narrow" w:hAnsi="Arial Narrow" w:cs="Arial"/>
          <w:b/>
          <w:sz w:val="36"/>
          <w:szCs w:val="36"/>
        </w:rPr>
        <w:t xml:space="preserve"> </w:t>
      </w: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D83531" w:rsidRDefault="00065F6B" w:rsidP="008A58CA">
      <w:pPr>
        <w:pStyle w:val="Zkladntext3"/>
        <w:spacing w:before="120"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36C58FE9" w:rsidR="004D7BF2" w:rsidRDefault="004D7BF2" w:rsidP="009B3C19">
      <w:pPr>
        <w:pStyle w:val="Zkladntext3"/>
        <w:spacing w:after="0" w:line="240" w:lineRule="auto"/>
        <w:rPr>
          <w:rFonts w:ascii="Arial Narrow" w:hAnsi="Arial Narrow" w:cs="Arial"/>
          <w:sz w:val="22"/>
          <w:szCs w:val="22"/>
        </w:rPr>
      </w:pPr>
    </w:p>
    <w:p w14:paraId="542E9F81" w14:textId="77777777" w:rsidR="00A63788" w:rsidRDefault="00A63788" w:rsidP="009B3C19">
      <w:pPr>
        <w:pStyle w:val="Zkladntext3"/>
        <w:spacing w:after="0" w:line="240" w:lineRule="auto"/>
        <w:rPr>
          <w:rFonts w:ascii="Arial Narrow" w:hAnsi="Arial Narrow" w:cs="Arial"/>
          <w:sz w:val="22"/>
          <w:szCs w:val="22"/>
        </w:rPr>
      </w:pPr>
    </w:p>
    <w:p w14:paraId="36344792" w14:textId="0EAA8834" w:rsidR="00FF620C" w:rsidRDefault="00FF620C" w:rsidP="009B3C19">
      <w:pPr>
        <w:pStyle w:val="Zkladntext3"/>
        <w:spacing w:after="0" w:line="240" w:lineRule="auto"/>
        <w:rPr>
          <w:rFonts w:ascii="Arial Narrow" w:hAnsi="Arial Narrow" w:cs="Arial"/>
          <w:sz w:val="22"/>
          <w:szCs w:val="22"/>
        </w:rPr>
      </w:pPr>
    </w:p>
    <w:p w14:paraId="3F37F667" w14:textId="77777777" w:rsidR="00FF620C" w:rsidRDefault="00FF620C"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77777777" w:rsidR="00105509" w:rsidRPr="00D83531" w:rsidRDefault="00105509" w:rsidP="009B3C19">
      <w:pPr>
        <w:pStyle w:val="Zkladntext3"/>
        <w:spacing w:after="0" w:line="240" w:lineRule="auto"/>
        <w:jc w:val="center"/>
        <w:rPr>
          <w:rFonts w:ascii="Arial Narrow" w:hAnsi="Arial Narrow" w:cs="Arial"/>
          <w:b/>
          <w:bCs/>
          <w:sz w:val="36"/>
          <w:szCs w:val="36"/>
        </w:rPr>
      </w:pPr>
    </w:p>
    <w:p w14:paraId="6FE2B485" w14:textId="734F97AC" w:rsidR="00105509" w:rsidRPr="00A63788" w:rsidRDefault="000C5CB7" w:rsidP="00105509">
      <w:pPr>
        <w:spacing w:before="120" w:after="120" w:line="240" w:lineRule="auto"/>
        <w:jc w:val="center"/>
        <w:rPr>
          <w:rFonts w:ascii="Arial Narrow" w:eastAsia="Times New Roman" w:hAnsi="Arial Narrow" w:cs="Arial"/>
          <w:b/>
          <w:noProof/>
          <w:sz w:val="30"/>
          <w:szCs w:val="30"/>
          <w:lang w:eastAsia="sk-SK"/>
        </w:rPr>
      </w:pPr>
      <w:bookmarkStart w:id="0" w:name="nazov"/>
      <w:bookmarkEnd w:id="0"/>
      <w:r w:rsidRPr="00A63788">
        <w:rPr>
          <w:rFonts w:ascii="Arial Narrow" w:eastAsia="Times New Roman" w:hAnsi="Arial Narrow" w:cs="Arial"/>
          <w:b/>
          <w:bCs/>
          <w:sz w:val="30"/>
          <w:szCs w:val="30"/>
          <w:lang w:eastAsia="sk-SK"/>
        </w:rPr>
        <w:t xml:space="preserve">Zabezpečenie </w:t>
      </w:r>
      <w:proofErr w:type="spellStart"/>
      <w:r w:rsidRPr="00A63788">
        <w:rPr>
          <w:rFonts w:ascii="Arial Narrow" w:eastAsia="Times New Roman" w:hAnsi="Arial Narrow" w:cs="Arial"/>
          <w:b/>
          <w:bCs/>
          <w:sz w:val="30"/>
          <w:szCs w:val="30"/>
          <w:lang w:eastAsia="sk-SK"/>
        </w:rPr>
        <w:t>extradícií</w:t>
      </w:r>
      <w:proofErr w:type="spellEnd"/>
      <w:r w:rsidRPr="00A63788">
        <w:rPr>
          <w:rFonts w:ascii="Arial Narrow" w:eastAsia="Times New Roman" w:hAnsi="Arial Narrow" w:cs="Arial"/>
          <w:b/>
          <w:bCs/>
          <w:sz w:val="30"/>
          <w:szCs w:val="30"/>
          <w:lang w:eastAsia="sk-SK"/>
        </w:rPr>
        <w:t xml:space="preserve">, eskort a deportácií pre Ministerstvo vnútra Slovenskej republiky </w:t>
      </w:r>
      <w:r w:rsidR="0043095B" w:rsidRPr="00A63788">
        <w:rPr>
          <w:rFonts w:ascii="Arial Narrow" w:eastAsia="Times New Roman" w:hAnsi="Arial Narrow" w:cs="Arial"/>
          <w:b/>
          <w:bCs/>
          <w:sz w:val="30"/>
          <w:szCs w:val="30"/>
          <w:lang w:eastAsia="sk-SK"/>
        </w:rPr>
        <w:t>a organizácie v jeho zriaďovateľskej a riadiacej pôsobnosti</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20D39BE3" w:rsidR="00FB420B" w:rsidRDefault="00FB420B" w:rsidP="009B3C19">
      <w:pPr>
        <w:pStyle w:val="Zkladntext3"/>
        <w:spacing w:after="0" w:line="240" w:lineRule="auto"/>
        <w:rPr>
          <w:rFonts w:ascii="Arial Narrow" w:hAnsi="Arial Narrow" w:cs="Arial"/>
          <w:sz w:val="22"/>
          <w:szCs w:val="22"/>
        </w:rPr>
      </w:pPr>
    </w:p>
    <w:p w14:paraId="71101CBE" w14:textId="77777777" w:rsidR="00A63788" w:rsidRDefault="00A63788"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0929816" w14:textId="1EF517CC" w:rsidR="00FB420B" w:rsidRDefault="00FB420B" w:rsidP="009B3C19">
      <w:pPr>
        <w:pStyle w:val="Zkladntext3"/>
        <w:spacing w:after="0" w:line="240" w:lineRule="auto"/>
        <w:rPr>
          <w:rFonts w:ascii="Arial Narrow" w:hAnsi="Arial Narrow" w:cs="Arial"/>
          <w:sz w:val="22"/>
          <w:szCs w:val="22"/>
        </w:rPr>
      </w:pPr>
    </w:p>
    <w:p w14:paraId="71809373" w14:textId="754F5E73" w:rsidR="00FB420B" w:rsidRDefault="00FB420B" w:rsidP="009B3C19">
      <w:pPr>
        <w:pStyle w:val="Zkladntext3"/>
        <w:spacing w:after="0" w:line="240" w:lineRule="auto"/>
        <w:rPr>
          <w:rFonts w:ascii="Arial Narrow" w:hAnsi="Arial Narrow" w:cs="Arial"/>
          <w:sz w:val="22"/>
          <w:szCs w:val="22"/>
        </w:rPr>
      </w:pPr>
    </w:p>
    <w:p w14:paraId="7844753E" w14:textId="704C35BE" w:rsidR="00FB420B" w:rsidRDefault="00FB420B" w:rsidP="00FB420B">
      <w:pPr>
        <w:pStyle w:val="Zkladntext3"/>
        <w:spacing w:after="0" w:line="240" w:lineRule="auto"/>
        <w:jc w:val="center"/>
        <w:rPr>
          <w:rFonts w:ascii="Arial Narrow" w:hAnsi="Arial Narrow" w:cs="Arial"/>
          <w:sz w:val="22"/>
          <w:szCs w:val="22"/>
        </w:rPr>
      </w:pPr>
      <w:r w:rsidRPr="002948B8">
        <w:rPr>
          <w:rStyle w:val="normaltextrun"/>
          <w:rFonts w:ascii="Arial Narrow" w:hAnsi="Arial Narrow"/>
          <w:color w:val="000000"/>
          <w:sz w:val="22"/>
          <w:szCs w:val="22"/>
          <w:shd w:val="clear" w:color="auto" w:fill="FFFFFF"/>
        </w:rPr>
        <w:t xml:space="preserve">V Bratislave, </w:t>
      </w:r>
      <w:r w:rsidR="00460157">
        <w:rPr>
          <w:rStyle w:val="normaltextrun"/>
          <w:rFonts w:ascii="Arial Narrow" w:hAnsi="Arial Narrow"/>
          <w:color w:val="000000"/>
          <w:sz w:val="22"/>
          <w:szCs w:val="22"/>
          <w:shd w:val="clear" w:color="auto" w:fill="FFFFFF"/>
        </w:rPr>
        <w:t>december</w:t>
      </w:r>
      <w:r w:rsidR="002948B8" w:rsidRPr="002948B8">
        <w:rPr>
          <w:rStyle w:val="normaltextrun"/>
          <w:rFonts w:ascii="Arial Narrow" w:hAnsi="Arial Narrow"/>
          <w:color w:val="000000"/>
          <w:sz w:val="22"/>
          <w:szCs w:val="22"/>
          <w:shd w:val="clear" w:color="auto" w:fill="FFFF00"/>
        </w:rPr>
        <w:t xml:space="preserve"> 2024</w:t>
      </w:r>
    </w:p>
    <w:p w14:paraId="3F53D4FC" w14:textId="5627F95C" w:rsidR="00065F6B" w:rsidRPr="00A63788" w:rsidRDefault="00E13779" w:rsidP="009B3C19">
      <w:pPr>
        <w:pStyle w:val="Zkladntext3"/>
        <w:spacing w:after="0" w:line="240" w:lineRule="auto"/>
        <w:ind w:right="-45"/>
        <w:rPr>
          <w:rFonts w:ascii="Arial Narrow" w:hAnsi="Arial Narrow" w:cs="Arial"/>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D756C9">
        <w:rPr>
          <w:rFonts w:ascii="Arial Narrow" w:hAnsi="Arial Narrow"/>
          <w:szCs w:val="20"/>
        </w:rPr>
        <w:t xml:space="preserve">Návrh </w:t>
      </w:r>
      <w:r w:rsidR="005B79C8" w:rsidRPr="00D756C9">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970572">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7E6DD05D" w:rsidR="00351196" w:rsidRPr="00BD2194" w:rsidRDefault="00351196" w:rsidP="00A60D02">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3CAD75B"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0C5CB7" w:rsidRPr="000C5CB7">
        <w:rPr>
          <w:rFonts w:ascii="Arial Narrow" w:hAnsi="Arial Narrow" w:cs="Arial"/>
          <w:b/>
          <w:szCs w:val="16"/>
          <w:lang w:val="sk-SK"/>
        </w:rPr>
        <w:t xml:space="preserve">Zabezpečenie </w:t>
      </w:r>
      <w:proofErr w:type="spellStart"/>
      <w:r w:rsidR="000C5CB7" w:rsidRPr="000C5CB7">
        <w:rPr>
          <w:rFonts w:ascii="Arial Narrow" w:hAnsi="Arial Narrow" w:cs="Arial"/>
          <w:b/>
          <w:szCs w:val="16"/>
          <w:lang w:val="sk-SK"/>
        </w:rPr>
        <w:t>extradícií</w:t>
      </w:r>
      <w:proofErr w:type="spellEnd"/>
      <w:r w:rsidR="000C5CB7" w:rsidRPr="000C5CB7">
        <w:rPr>
          <w:rFonts w:ascii="Arial Narrow" w:hAnsi="Arial Narrow" w:cs="Arial"/>
          <w:b/>
          <w:szCs w:val="16"/>
          <w:lang w:val="sk-SK"/>
        </w:rPr>
        <w:t>, eskort a deportácií pre Ministerstvo vnútra Slovenskej republiky</w:t>
      </w:r>
      <w:r w:rsidR="0043095B">
        <w:rPr>
          <w:rFonts w:ascii="Arial Narrow" w:hAnsi="Arial Narrow" w:cs="Arial"/>
          <w:b/>
          <w:szCs w:val="16"/>
          <w:lang w:val="sk-SK"/>
        </w:rPr>
        <w:t xml:space="preserve"> </w:t>
      </w:r>
      <w:r w:rsidR="0043095B" w:rsidRPr="0043095B">
        <w:rPr>
          <w:rFonts w:ascii="Arial Narrow" w:hAnsi="Arial Narrow" w:cs="Arial"/>
          <w:b/>
          <w:szCs w:val="16"/>
          <w:lang w:val="sk-SK"/>
        </w:rPr>
        <w:t>a organizácie v jeho zriaďovateľskej a riadiacej pôsobnosti</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2948B8">
      <w:pPr>
        <w:spacing w:after="0" w:line="240" w:lineRule="auto"/>
        <w:ind w:left="3396" w:firstLine="142"/>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4082B6C" w14:textId="1CF63E48" w:rsidR="00105509" w:rsidRPr="00105509" w:rsidRDefault="00105509" w:rsidP="002948B8">
      <w:pPr>
        <w:spacing w:after="14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0C5CB7" w:rsidRPr="000C5CB7">
        <w:rPr>
          <w:rFonts w:ascii="Arial Narrow" w:hAnsi="Arial Narrow" w:cs="Arial"/>
          <w:sz w:val="22"/>
          <w:lang w:eastAsia="sk-SK"/>
        </w:rPr>
        <w:t>60440000</w:t>
      </w:r>
      <w:r w:rsidRPr="00105509">
        <w:rPr>
          <w:rFonts w:ascii="Arial Narrow" w:hAnsi="Arial Narrow" w:cs="Arial"/>
          <w:sz w:val="22"/>
          <w:lang w:eastAsia="sk-SK"/>
        </w:rPr>
        <w:t>-</w:t>
      </w:r>
      <w:r w:rsidR="000C5CB7">
        <w:rPr>
          <w:rFonts w:ascii="Arial Narrow" w:hAnsi="Arial Narrow" w:cs="Arial"/>
          <w:sz w:val="22"/>
          <w:lang w:eastAsia="sk-SK"/>
        </w:rPr>
        <w:t>4</w:t>
      </w:r>
      <w:r w:rsidRPr="00105509">
        <w:rPr>
          <w:rFonts w:ascii="Arial Narrow" w:hAnsi="Arial Narrow" w:cs="Arial"/>
          <w:sz w:val="22"/>
          <w:lang w:eastAsia="sk-SK"/>
        </w:rPr>
        <w:t xml:space="preserve">    </w:t>
      </w:r>
      <w:r w:rsidR="000C5CB7" w:rsidRPr="000C5CB7">
        <w:rPr>
          <w:rFonts w:ascii="Arial Narrow" w:hAnsi="Arial Narrow" w:cs="Arial"/>
          <w:sz w:val="22"/>
          <w:lang w:eastAsia="sk-SK"/>
        </w:rPr>
        <w:t>Letecké a súvisiace služby</w:t>
      </w:r>
    </w:p>
    <w:p w14:paraId="0C421538" w14:textId="5CE8D155" w:rsidR="00105509" w:rsidRPr="00105509" w:rsidRDefault="00105509" w:rsidP="004D7BF2">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Doplňujúci predmet:</w:t>
      </w:r>
      <w:r w:rsidRPr="00105509">
        <w:rPr>
          <w:rFonts w:ascii="Arial Narrow" w:hAnsi="Arial Narrow" w:cs="Arial"/>
          <w:sz w:val="22"/>
          <w:lang w:eastAsia="sk-SK"/>
        </w:rPr>
        <w:tab/>
      </w:r>
      <w:r w:rsidRPr="00105509">
        <w:rPr>
          <w:rFonts w:ascii="Arial Narrow" w:hAnsi="Arial Narrow" w:cs="Arial"/>
          <w:sz w:val="22"/>
          <w:lang w:eastAsia="sk-SK"/>
        </w:rPr>
        <w:tab/>
      </w:r>
      <w:r w:rsidR="000C5CB7" w:rsidRPr="000C5CB7">
        <w:rPr>
          <w:rFonts w:ascii="Arial Narrow" w:hAnsi="Arial Narrow" w:cs="Arial"/>
          <w:sz w:val="22"/>
          <w:lang w:eastAsia="sk-SK"/>
        </w:rPr>
        <w:t xml:space="preserve">63520000-0 </w:t>
      </w:r>
      <w:r w:rsidRPr="00105509">
        <w:rPr>
          <w:rFonts w:ascii="Arial Narrow" w:hAnsi="Arial Narrow" w:cs="Arial"/>
          <w:sz w:val="22"/>
          <w:lang w:eastAsia="sk-SK"/>
        </w:rPr>
        <w:t xml:space="preserve">   </w:t>
      </w:r>
      <w:r w:rsidR="000C5CB7" w:rsidRPr="000C5CB7">
        <w:rPr>
          <w:rFonts w:ascii="Arial Narrow" w:hAnsi="Arial Narrow" w:cs="Arial"/>
          <w:sz w:val="22"/>
          <w:lang w:eastAsia="sk-SK"/>
        </w:rPr>
        <w:t xml:space="preserve">Služby dopravných agentúr </w:t>
      </w:r>
    </w:p>
    <w:p w14:paraId="5E34B30D" w14:textId="35C9F48D" w:rsidR="00105509" w:rsidRPr="00105509"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t>6352</w:t>
      </w:r>
      <w:r w:rsidR="000C5CB7">
        <w:rPr>
          <w:rFonts w:ascii="Arial Narrow" w:hAnsi="Arial Narrow" w:cs="Arial"/>
          <w:sz w:val="22"/>
          <w:lang w:eastAsia="sk-SK"/>
        </w:rPr>
        <w:t>2</w:t>
      </w:r>
      <w:r w:rsidRPr="00105509">
        <w:rPr>
          <w:rFonts w:ascii="Arial Narrow" w:hAnsi="Arial Narrow" w:cs="Arial"/>
          <w:sz w:val="22"/>
          <w:lang w:eastAsia="sk-SK"/>
        </w:rPr>
        <w:t>000-</w:t>
      </w:r>
      <w:r w:rsidR="000C5CB7">
        <w:rPr>
          <w:rFonts w:ascii="Arial Narrow" w:hAnsi="Arial Narrow" w:cs="Arial"/>
          <w:sz w:val="22"/>
          <w:lang w:eastAsia="sk-SK"/>
        </w:rPr>
        <w:t>4</w:t>
      </w:r>
      <w:r w:rsidRPr="00105509">
        <w:rPr>
          <w:rFonts w:ascii="Arial Narrow" w:hAnsi="Arial Narrow" w:cs="Arial"/>
          <w:sz w:val="22"/>
          <w:lang w:eastAsia="sk-SK"/>
        </w:rPr>
        <w:t xml:space="preserve">    </w:t>
      </w:r>
      <w:r w:rsidR="000C5CB7" w:rsidRPr="000C5CB7">
        <w:rPr>
          <w:rFonts w:ascii="Arial Narrow" w:hAnsi="Arial Narrow" w:cs="Arial"/>
          <w:sz w:val="22"/>
          <w:lang w:eastAsia="sk-SK"/>
        </w:rPr>
        <w:t>Služby sprostredkovateľov</w:t>
      </w:r>
    </w:p>
    <w:p w14:paraId="794FCB2A" w14:textId="71E1203C" w:rsidR="00593108" w:rsidRPr="00BD2194" w:rsidRDefault="00105509" w:rsidP="00A60D02">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p>
    <w:p w14:paraId="05320359" w14:textId="77777777" w:rsidR="00065F6B" w:rsidRPr="00707156" w:rsidRDefault="00065F6B" w:rsidP="00BF72C1">
      <w:pPr>
        <w:pStyle w:val="Nadpis1"/>
      </w:pPr>
      <w:bookmarkStart w:id="7" w:name="opis1"/>
      <w:bookmarkEnd w:id="7"/>
      <w:r w:rsidRPr="00707156">
        <w:t>rozdelenie predmetu zákazky</w:t>
      </w:r>
    </w:p>
    <w:p w14:paraId="6AB70ED3" w14:textId="752C9C6C" w:rsidR="00130CF0" w:rsidRPr="00707156"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707156">
        <w:rPr>
          <w:rFonts w:ascii="Arial Narrow" w:hAnsi="Arial Narrow" w:cs="Arial"/>
          <w:sz w:val="22"/>
          <w:szCs w:val="22"/>
        </w:rPr>
        <w:t>Predmet zákazky nie je rozdelený na časti. Záujemca musí predložiť ponuku na celý predmet zákazky.</w:t>
      </w:r>
      <w:r w:rsidR="00614F57" w:rsidRPr="00707156">
        <w:rPr>
          <w:rFonts w:ascii="Arial Narrow" w:hAnsi="Arial Narrow" w:cs="Arial"/>
          <w:sz w:val="22"/>
          <w:szCs w:val="22"/>
        </w:rPr>
        <w:t xml:space="preserve"> Odôvodnenie nerozdelenia predmetu zákazky na časti je uvedené v prílohe č. 7 súťažných podkladov.</w:t>
      </w:r>
    </w:p>
    <w:p w14:paraId="5ECFDB6D" w14:textId="13957EA5" w:rsidR="005B79C8" w:rsidRPr="00707156" w:rsidRDefault="005B79C8" w:rsidP="00105509">
      <w:pPr>
        <w:pStyle w:val="Zarkazkladnhotextu2"/>
        <w:spacing w:after="0" w:line="240" w:lineRule="auto"/>
        <w:ind w:left="0"/>
        <w:jc w:val="both"/>
        <w:rPr>
          <w:rFonts w:ascii="Arial Narrow" w:hAnsi="Arial Narrow" w:cs="Arial"/>
        </w:rPr>
      </w:pPr>
    </w:p>
    <w:p w14:paraId="7643DCA4" w14:textId="77777777" w:rsidR="00065F6B" w:rsidRPr="00707156" w:rsidRDefault="00065F6B" w:rsidP="00BF72C1">
      <w:pPr>
        <w:pStyle w:val="Nadpis1"/>
      </w:pPr>
      <w:r w:rsidRPr="00707156">
        <w:t>miesto dodania</w:t>
      </w:r>
      <w:r w:rsidR="00B3548D" w:rsidRPr="00707156">
        <w:t>/poskytnutia</w:t>
      </w:r>
      <w:r w:rsidRPr="00707156">
        <w:t xml:space="preserve"> predmetu zákazky</w:t>
      </w:r>
    </w:p>
    <w:p w14:paraId="759D000F" w14:textId="77777777" w:rsidR="00105509" w:rsidRPr="00105509" w:rsidRDefault="00593108" w:rsidP="000C5CB7">
      <w:pPr>
        <w:pStyle w:val="Zkladntext3"/>
        <w:numPr>
          <w:ilvl w:val="1"/>
          <w:numId w:val="23"/>
        </w:numPr>
        <w:spacing w:after="8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209F7823" w14:textId="50C98519" w:rsidR="00C66F0F" w:rsidRPr="004D7BF2" w:rsidRDefault="00105509" w:rsidP="000C5CB7">
      <w:pPr>
        <w:pStyle w:val="Zkladntext3"/>
        <w:spacing w:line="240" w:lineRule="auto"/>
        <w:ind w:left="567"/>
        <w:jc w:val="both"/>
        <w:rPr>
          <w:rFonts w:ascii="Arial Narrow" w:hAnsi="Arial Narrow" w:cs="Arial"/>
          <w:sz w:val="22"/>
          <w:szCs w:val="22"/>
        </w:rPr>
      </w:pPr>
      <w:r w:rsidRPr="00A60DC0">
        <w:rPr>
          <w:rFonts w:ascii="Arial Narrow" w:hAnsi="Arial Narrow" w:cs="Arial"/>
          <w:sz w:val="22"/>
          <w:szCs w:val="22"/>
        </w:rPr>
        <w:t>Slovenská republika, európske a mimoeurópske krajiny v zmysle opisu predmetu</w:t>
      </w:r>
      <w:r w:rsidR="00250406" w:rsidRPr="00A60DC0">
        <w:rPr>
          <w:rFonts w:ascii="Arial Narrow" w:hAnsi="Arial Narrow" w:cs="Arial"/>
          <w:sz w:val="22"/>
          <w:szCs w:val="22"/>
        </w:rPr>
        <w:t xml:space="preserve"> zákazky</w:t>
      </w:r>
      <w:r w:rsidRPr="00A60DC0">
        <w:rPr>
          <w:rFonts w:ascii="Arial Narrow" w:hAnsi="Arial Narrow" w:cs="Arial"/>
          <w:sz w:val="22"/>
          <w:szCs w:val="22"/>
        </w:rPr>
        <w:t>.</w:t>
      </w:r>
      <w:r w:rsidRPr="00105509">
        <w:rPr>
          <w:rFonts w:ascii="Arial Narrow" w:hAnsi="Arial Narrow" w:cs="Arial"/>
          <w:sz w:val="22"/>
          <w:szCs w:val="22"/>
        </w:rPr>
        <w:t xml:space="preserve">   </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0D5A5442" w14:textId="0E5EFF5F" w:rsidR="00F55BBC" w:rsidRDefault="00F55BBC" w:rsidP="004D7BF2">
      <w:pPr>
        <w:pStyle w:val="Odsekzoznamu"/>
        <w:ind w:left="35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 xml:space="preserve">zákazky:  </w:t>
      </w:r>
      <w:r w:rsidR="000C5CB7">
        <w:rPr>
          <w:rFonts w:ascii="Arial Narrow" w:eastAsia="Calibri" w:hAnsi="Arial Narrow" w:cs="Arial"/>
          <w:sz w:val="22"/>
          <w:szCs w:val="22"/>
          <w:lang w:eastAsia="en-US"/>
        </w:rPr>
        <w:t>36</w:t>
      </w:r>
      <w:r w:rsidRPr="00F55BBC">
        <w:rPr>
          <w:rFonts w:ascii="Arial Narrow" w:eastAsia="Calibri" w:hAnsi="Arial Narrow" w:cs="Arial"/>
          <w:sz w:val="22"/>
          <w:szCs w:val="22"/>
          <w:lang w:eastAsia="en-US"/>
        </w:rPr>
        <w:t xml:space="preserve"> mesiacov odo dňa nadobudnutia účinnosti Rámcovej dohody alebo do vyčerpania</w:t>
      </w:r>
    </w:p>
    <w:p w14:paraId="38AB6E3F" w14:textId="1CF6959C" w:rsidR="00F55BBC" w:rsidRPr="00F55BBC" w:rsidRDefault="00F55BBC" w:rsidP="004D7BF2">
      <w:pPr>
        <w:pStyle w:val="Odsekzoznamu"/>
        <w:ind w:left="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64A1AAF5" w:rsidR="005B79C8" w:rsidRPr="0043095B" w:rsidRDefault="00AC249C" w:rsidP="006D6142">
      <w:pPr>
        <w:pStyle w:val="Zkladntext3"/>
        <w:numPr>
          <w:ilvl w:val="1"/>
          <w:numId w:val="26"/>
        </w:numPr>
        <w:spacing w:after="0" w:line="240" w:lineRule="auto"/>
        <w:ind w:left="567" w:hanging="567"/>
        <w:jc w:val="both"/>
      </w:pPr>
      <w:bookmarkStart w:id="10" w:name="financovanie"/>
      <w:bookmarkEnd w:id="10"/>
      <w:r w:rsidRPr="0043095B">
        <w:rPr>
          <w:rFonts w:ascii="Arial Narrow" w:hAnsi="Arial Narrow" w:cs="Arial"/>
          <w:sz w:val="22"/>
          <w:szCs w:val="22"/>
        </w:rPr>
        <w:t>Predmet zákazky bude financovaný z prostriedkov verejného obstarávateľa</w:t>
      </w:r>
      <w:r w:rsidR="0043095B" w:rsidRPr="0043095B">
        <w:rPr>
          <w:color w:val="2F5597"/>
          <w:sz w:val="20"/>
          <w:szCs w:val="22"/>
        </w:rPr>
        <w:t xml:space="preserve"> </w:t>
      </w:r>
      <w:r w:rsidR="0043095B" w:rsidRPr="0043095B">
        <w:rPr>
          <w:rFonts w:ascii="Arial Narrow" w:hAnsi="Arial Narrow" w:cs="Arial"/>
          <w:sz w:val="22"/>
          <w:szCs w:val="22"/>
        </w:rPr>
        <w:t>v súlade s rozpočtom  na kalendárne roky 2025 – 2028</w:t>
      </w:r>
      <w:r w:rsidR="008818B1" w:rsidRPr="0043095B">
        <w:rPr>
          <w:rFonts w:ascii="Arial Narrow" w:hAnsi="Arial Narrow" w:cs="Arial"/>
          <w:sz w:val="22"/>
          <w:szCs w:val="22"/>
        </w:rPr>
        <w:t>, z fondu AMIF – fond pre azyl, migráciu a integráciu a z fondu ISF – Fond pre vnútornú bezpečnosť</w:t>
      </w:r>
      <w:r w:rsidR="0062731C" w:rsidRPr="0043095B">
        <w:rPr>
          <w:rFonts w:ascii="Arial Narrow" w:hAnsi="Arial Narrow"/>
          <w:sz w:val="22"/>
          <w:szCs w:val="22"/>
        </w:rPr>
        <w:t xml:space="preserve">. </w:t>
      </w:r>
    </w:p>
    <w:p w14:paraId="74B4001D" w14:textId="628D6D1B" w:rsidR="005B79C8" w:rsidRPr="00D83531" w:rsidRDefault="005B79C8" w:rsidP="00F55BBC">
      <w:pPr>
        <w:pStyle w:val="Zkladntext3"/>
        <w:spacing w:after="0" w:line="240" w:lineRule="auto"/>
        <w:jc w:val="both"/>
      </w:pPr>
    </w:p>
    <w:p w14:paraId="1084EF23" w14:textId="691F34D6" w:rsidR="0008742B" w:rsidRPr="00BF72C1" w:rsidRDefault="0008742B" w:rsidP="00F55BBC">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0C5CB7" w:rsidRPr="000C5CB7">
        <w:rPr>
          <w:rFonts w:ascii="Arial Narrow" w:hAnsi="Arial Narrow" w:cs="Arial"/>
          <w:b/>
          <w:sz w:val="22"/>
          <w:szCs w:val="22"/>
        </w:rPr>
        <w:t>800</w:t>
      </w:r>
      <w:r w:rsidR="00F55BBC" w:rsidRPr="00F55BBC">
        <w:rPr>
          <w:rFonts w:ascii="Arial Narrow" w:hAnsi="Arial Narrow" w:cs="Arial"/>
          <w:b/>
          <w:sz w:val="22"/>
          <w:szCs w:val="22"/>
        </w:rPr>
        <w:t> </w:t>
      </w:r>
      <w:r w:rsidR="000C5CB7">
        <w:rPr>
          <w:rFonts w:ascii="Arial Narrow" w:hAnsi="Arial Narrow" w:cs="Arial"/>
          <w:b/>
          <w:sz w:val="22"/>
          <w:szCs w:val="22"/>
        </w:rPr>
        <w:t>0</w:t>
      </w:r>
      <w:r w:rsidR="00F55BBC" w:rsidRPr="00F55BBC">
        <w:rPr>
          <w:rFonts w:ascii="Arial Narrow" w:hAnsi="Arial Narrow" w:cs="Arial"/>
          <w:b/>
          <w:sz w:val="22"/>
          <w:szCs w:val="22"/>
        </w:rPr>
        <w:t>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829C4E5" w14:textId="19053935" w:rsidR="000C5CB7" w:rsidRDefault="000C5CB7" w:rsidP="00A60D02">
      <w:pPr>
        <w:spacing w:after="0" w:line="240" w:lineRule="auto"/>
        <w:rPr>
          <w:rFonts w:ascii="Arial Narrow" w:hAnsi="Arial Narrow" w:cs="Arial"/>
          <w:noProof/>
          <w:sz w:val="22"/>
          <w:lang w:val="x-none" w:eastAsia="sk-SK"/>
        </w:rPr>
      </w:pPr>
    </w:p>
    <w:p w14:paraId="024DDA0B" w14:textId="5BC9642C" w:rsidR="0043095B" w:rsidRDefault="0043095B" w:rsidP="00A60D02">
      <w:pPr>
        <w:spacing w:after="0" w:line="240" w:lineRule="auto"/>
        <w:rPr>
          <w:rFonts w:ascii="Arial Narrow" w:hAnsi="Arial Narrow" w:cs="Arial"/>
          <w:b/>
          <w:sz w:val="22"/>
        </w:rPr>
      </w:pPr>
    </w:p>
    <w:p w14:paraId="06EAAAE7" w14:textId="7416578D"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25EC3A8" w:rsidR="00065F6B" w:rsidRDefault="00065F6B" w:rsidP="00095E17">
      <w:pPr>
        <w:pStyle w:val="Nadpis1"/>
      </w:pPr>
      <w:r w:rsidRPr="00BD2194">
        <w:t>mena a ceny uvádzané v ponuke, mena finančného plnenia</w:t>
      </w:r>
    </w:p>
    <w:p w14:paraId="286B2B87" w14:textId="77777777" w:rsidR="003A711E" w:rsidRDefault="003A711E" w:rsidP="003A711E">
      <w:pPr>
        <w:pStyle w:val="Zkladntext3"/>
        <w:numPr>
          <w:ilvl w:val="1"/>
          <w:numId w:val="43"/>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32719370" w14:textId="2BD60CAE" w:rsidR="003A711E" w:rsidRDefault="003A711E" w:rsidP="003A711E">
      <w:pPr>
        <w:pStyle w:val="Zkladntext3"/>
        <w:numPr>
          <w:ilvl w:val="1"/>
          <w:numId w:val="43"/>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w:t>
      </w:r>
      <w:r w:rsidR="00772465">
        <w:rPr>
          <w:rFonts w:ascii="Arial Narrow" w:hAnsi="Arial Narrow"/>
          <w:sz w:val="22"/>
          <w:szCs w:val="22"/>
        </w:rPr>
        <w:t>/Služby</w:t>
      </w:r>
      <w:r>
        <w:rPr>
          <w:rFonts w:ascii="Arial Narrow" w:hAnsi="Arial Narrow"/>
          <w:sz w:val="22"/>
          <w:szCs w:val="22"/>
        </w:rPr>
        <w:t>. Cena v zmluve bude  uvedená najmä v zložení:</w:t>
      </w:r>
    </w:p>
    <w:p w14:paraId="4A320EC5" w14:textId="77777777" w:rsidR="003A711E" w:rsidRDefault="003A711E" w:rsidP="003A711E">
      <w:pPr>
        <w:pStyle w:val="paragraph"/>
        <w:numPr>
          <w:ilvl w:val="0"/>
          <w:numId w:val="4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7D6D88A9" w14:textId="77777777" w:rsidR="003A711E" w:rsidRDefault="003A711E" w:rsidP="003A711E">
      <w:pPr>
        <w:pStyle w:val="paragraph"/>
        <w:numPr>
          <w:ilvl w:val="0"/>
          <w:numId w:val="4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6E20A737" w14:textId="77777777" w:rsidR="003A711E" w:rsidRDefault="003A711E" w:rsidP="003A711E">
      <w:pPr>
        <w:pStyle w:val="paragraph"/>
        <w:numPr>
          <w:ilvl w:val="0"/>
          <w:numId w:val="44"/>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75BBD181" w14:textId="77777777" w:rsidR="003A711E" w:rsidRDefault="003A711E" w:rsidP="003A711E">
      <w:pPr>
        <w:pStyle w:val="paragraph"/>
        <w:numPr>
          <w:ilvl w:val="0"/>
          <w:numId w:val="44"/>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41612AB0" w14:textId="77777777" w:rsidR="003A711E" w:rsidRDefault="003A711E" w:rsidP="003A711E">
      <w:pPr>
        <w:pStyle w:val="Zkladntext3"/>
        <w:numPr>
          <w:ilvl w:val="1"/>
          <w:numId w:val="43"/>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n</w:t>
      </w:r>
      <w:r>
        <w:rPr>
          <w:rFonts w:ascii="Arial Narrow" w:hAnsi="Arial Narrow"/>
          <w:sz w:val="22"/>
          <w:szCs w:val="22"/>
        </w:rPr>
        <w:t xml:space="preserve">a skutočnosť, že nie je platiteľom DPH v ponuke upozorní. </w:t>
      </w:r>
    </w:p>
    <w:p w14:paraId="47AF8046" w14:textId="77777777" w:rsidR="003A711E" w:rsidRDefault="003A711E" w:rsidP="003A711E">
      <w:pPr>
        <w:pStyle w:val="Zkladntext3"/>
        <w:numPr>
          <w:ilvl w:val="1"/>
          <w:numId w:val="43"/>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32D8CB35" w14:textId="77777777" w:rsidR="003A711E" w:rsidRDefault="003A711E" w:rsidP="003A711E">
      <w:pPr>
        <w:pStyle w:val="Zkladntext3"/>
        <w:numPr>
          <w:ilvl w:val="1"/>
          <w:numId w:val="43"/>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0C77129" w14:textId="0D9D0720" w:rsidR="000C5CB7" w:rsidRPr="004D7BF2" w:rsidRDefault="000C5CB7" w:rsidP="003A711E">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44782791" w:rsidR="00676C9E" w:rsidRPr="00F55BBC" w:rsidRDefault="003156C0" w:rsidP="00F55BBC">
      <w:pPr>
        <w:pStyle w:val="Zkladntext3"/>
        <w:numPr>
          <w:ilvl w:val="1"/>
          <w:numId w:val="31"/>
        </w:numPr>
        <w:spacing w:after="0" w:line="240" w:lineRule="auto"/>
        <w:ind w:left="567" w:hanging="567"/>
        <w:jc w:val="both"/>
        <w:rPr>
          <w:rFonts w:ascii="Arial Narrow" w:hAnsi="Arial Narrow" w:cs="Arial"/>
          <w:b/>
          <w:bCs/>
          <w:sz w:val="22"/>
          <w:szCs w:val="22"/>
        </w:rPr>
      </w:pPr>
      <w:bookmarkStart w:id="19" w:name="_Ref64037130"/>
      <w:r w:rsidRPr="002B0D65">
        <w:rPr>
          <w:rFonts w:ascii="Arial Narrow" w:hAnsi="Arial Narrow" w:cs="Arial"/>
          <w:sz w:val="22"/>
        </w:rPr>
        <w:t xml:space="preserve">Zábezpeka ponuky sa </w:t>
      </w:r>
      <w:r w:rsidR="00F55BBC">
        <w:rPr>
          <w:rFonts w:ascii="Arial Narrow" w:hAnsi="Arial Narrow" w:cs="Arial"/>
          <w:sz w:val="22"/>
        </w:rPr>
        <w:t>ne</w:t>
      </w:r>
      <w:r w:rsidRPr="002B0D65">
        <w:rPr>
          <w:rFonts w:ascii="Arial Narrow" w:hAnsi="Arial Narrow" w:cs="Arial"/>
          <w:sz w:val="22"/>
        </w:rPr>
        <w:t>vyžaduje</w:t>
      </w:r>
      <w:bookmarkEnd w:id="19"/>
      <w:r w:rsidR="00F55BBC">
        <w:rPr>
          <w:rFonts w:ascii="Arial Narrow" w:hAnsi="Arial Narrow" w:cs="Arial"/>
          <w:sz w:val="22"/>
        </w:rPr>
        <w:t>.</w:t>
      </w:r>
    </w:p>
    <w:p w14:paraId="5092BB05" w14:textId="58CCC6D1" w:rsidR="00F55BBC" w:rsidRDefault="00F55BBC" w:rsidP="00F55BBC">
      <w:pPr>
        <w:pStyle w:val="Zkladntext3"/>
        <w:spacing w:after="0" w:line="240" w:lineRule="auto"/>
        <w:ind w:left="567"/>
        <w:jc w:val="both"/>
        <w:rPr>
          <w:rFonts w:ascii="Arial Narrow" w:hAnsi="Arial Narrow" w:cs="Arial"/>
          <w:b/>
          <w:bCs/>
          <w:sz w:val="22"/>
          <w:szCs w:val="22"/>
        </w:rPr>
      </w:pPr>
    </w:p>
    <w:p w14:paraId="42F416EB" w14:textId="77777777" w:rsidR="003A711E" w:rsidRPr="00BD2194" w:rsidRDefault="003A711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lastRenderedPageBreak/>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374F613B"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300C53">
        <w:rPr>
          <w:rFonts w:ascii="Arial Narrow" w:hAnsi="Arial Narrow" w:cs="Arial"/>
          <w:sz w:val="22"/>
          <w:szCs w:val="22"/>
        </w:rPr>
        <w:t xml:space="preserve"> iba</w:t>
      </w:r>
      <w:r w:rsidRPr="00F91C2D">
        <w:rPr>
          <w:rFonts w:ascii="Arial Narrow" w:hAnsi="Arial Narrow" w:cs="Arial"/>
          <w:sz w:val="22"/>
          <w:szCs w:val="22"/>
        </w:rPr>
        <w:t xml:space="preserve"> </w:t>
      </w:r>
      <w:r w:rsidR="00F91C2D" w:rsidRPr="00F91C2D">
        <w:rPr>
          <w:rFonts w:ascii="Arial Narrow" w:hAnsi="Arial Narrow" w:cs="Arial"/>
          <w:sz w:val="22"/>
          <w:szCs w:val="22"/>
        </w:rPr>
        <w:t>v prípade, keď sa vyžaduje</w:t>
      </w:r>
      <w:r w:rsidR="00F91C2D" w:rsidRPr="00F91C2D">
        <w:rPr>
          <w:rFonts w:ascii="Arial Narrow" w:hAnsi="Arial Narrow" w:cs="Arial"/>
          <w:b/>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C169BA">
        <w:rPr>
          <w:rFonts w:ascii="Arial Narrow" w:hAnsi="Arial Narrow" w:cs="Arial"/>
          <w:bCs/>
          <w:sz w:val="22"/>
          <w:szCs w:val="22"/>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6964A692" w14:textId="33782EE5"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5"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5"/>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w:t>
      </w:r>
      <w:r w:rsidR="34EB8902" w:rsidRPr="7A8D587B">
        <w:rPr>
          <w:rFonts w:ascii="Arial Narrow" w:hAnsi="Arial Narrow" w:cs="Arial"/>
          <w:sz w:val="22"/>
          <w:szCs w:val="22"/>
        </w:rPr>
        <w:lastRenderedPageBreak/>
        <w:t>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3A711E">
      <w:pPr>
        <w:pStyle w:val="Zkladntext3"/>
        <w:numPr>
          <w:ilvl w:val="1"/>
          <w:numId w:val="34"/>
        </w:numPr>
        <w:spacing w:after="24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22C332BC" w14:textId="42FB633A" w:rsidR="003A711E" w:rsidRPr="00BD2194" w:rsidRDefault="003A711E" w:rsidP="009B3C19">
      <w:pPr>
        <w:spacing w:after="0" w:line="240" w:lineRule="auto"/>
        <w:rPr>
          <w:rFonts w:ascii="Arial Narrow" w:hAnsi="Arial Narrow" w:cs="Arial"/>
          <w:b/>
          <w:bCs/>
          <w:sz w:val="22"/>
        </w:rPr>
      </w:pPr>
    </w:p>
    <w:p w14:paraId="576F7549" w14:textId="582954F9" w:rsidR="00065F6B" w:rsidRPr="003A711E" w:rsidRDefault="004C14DD" w:rsidP="003A711E">
      <w:pPr>
        <w:pStyle w:val="Nadpis1"/>
      </w:pPr>
      <w:r>
        <w:lastRenderedPageBreak/>
        <w:t>hodnotenie ponúk</w:t>
      </w:r>
      <w:r w:rsidR="003D4C8E">
        <w:t xml:space="preserve"> a splnenia podmienok účasti</w:t>
      </w:r>
      <w:r w:rsidR="005B79C8" w:rsidRPr="003A711E">
        <w:rPr>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00CBE851" w14:textId="7D99B8A2" w:rsidR="003A711E" w:rsidRPr="003A711E" w:rsidRDefault="00100B5E" w:rsidP="003A711E">
      <w:pPr>
        <w:pStyle w:val="Zkladntext3"/>
        <w:numPr>
          <w:ilvl w:val="1"/>
          <w:numId w:val="36"/>
        </w:numPr>
        <w:spacing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15B43556" w14:textId="77777777" w:rsidR="003A711E" w:rsidRDefault="003A711E" w:rsidP="009B3C19">
      <w:pPr>
        <w:spacing w:after="0" w:line="240" w:lineRule="auto"/>
        <w:jc w:val="center"/>
        <w:rPr>
          <w:rFonts w:ascii="Arial Narrow" w:hAnsi="Arial Narrow" w:cs="Arial"/>
          <w:b/>
          <w:sz w:val="22"/>
        </w:rPr>
      </w:pPr>
    </w:p>
    <w:p w14:paraId="3AE01C97" w14:textId="23AF4343"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1B61D2D" w:rsidR="003C0DA5" w:rsidRPr="00F91C2D"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w:t>
      </w:r>
      <w:r w:rsidR="00065F6B" w:rsidRPr="00F91C2D">
        <w:rPr>
          <w:rFonts w:ascii="Arial Narrow" w:hAnsi="Arial Narrow" w:cs="Arial"/>
          <w:sz w:val="22"/>
          <w:szCs w:val="22"/>
        </w:rPr>
        <w:t xml:space="preserve">zákazky: </w:t>
      </w:r>
      <w:r w:rsidR="005B79C8" w:rsidRPr="00F91C2D">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F91C2D">
      <w:pPr>
        <w:pStyle w:val="Zkladntext3"/>
        <w:numPr>
          <w:ilvl w:val="1"/>
          <w:numId w:val="38"/>
        </w:numPr>
        <w:spacing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F91C2D">
      <w:pPr>
        <w:pStyle w:val="Zkladntext3"/>
        <w:numPr>
          <w:ilvl w:val="1"/>
          <w:numId w:val="38"/>
        </w:numPr>
        <w:spacing w:line="240" w:lineRule="auto"/>
        <w:ind w:left="567" w:hanging="567"/>
        <w:jc w:val="both"/>
        <w:rPr>
          <w:rFonts w:ascii="Arial Narrow" w:hAnsi="Arial Narrow" w:cs="Arial"/>
          <w:sz w:val="22"/>
          <w:szCs w:val="22"/>
        </w:rPr>
      </w:pPr>
      <w:r w:rsidRPr="0037561A">
        <w:rPr>
          <w:rFonts w:ascii="Arial Narrow" w:hAnsi="Arial Narrow" w:cs="Arial"/>
          <w:b/>
          <w:sz w:val="22"/>
          <w:szCs w:val="22"/>
          <w:u w:val="single"/>
        </w:rPr>
        <w:t>Ú</w:t>
      </w:r>
      <w:r w:rsidR="008629A2" w:rsidRPr="0037561A">
        <w:rPr>
          <w:rFonts w:ascii="Arial Narrow" w:hAnsi="Arial Narrow" w:cs="Arial"/>
          <w:b/>
          <w:sz w:val="22"/>
          <w:szCs w:val="22"/>
          <w:u w:val="single"/>
        </w:rPr>
        <w:t>spešný</w:t>
      </w:r>
      <w:r w:rsidR="008629A2" w:rsidRPr="0037561A">
        <w:rPr>
          <w:rFonts w:ascii="Arial Narrow" w:hAnsi="Arial Narrow"/>
          <w:b/>
          <w:sz w:val="22"/>
          <w:szCs w:val="22"/>
          <w:u w:val="single"/>
        </w:rPr>
        <w:t xml:space="preserve"> </w:t>
      </w:r>
      <w:r w:rsidR="00521C71" w:rsidRPr="0037561A">
        <w:rPr>
          <w:rFonts w:ascii="Arial Narrow" w:hAnsi="Arial Narrow"/>
          <w:b/>
          <w:sz w:val="22"/>
          <w:szCs w:val="22"/>
          <w:u w:val="single"/>
        </w:rPr>
        <w:t>uchádzač</w:t>
      </w:r>
      <w:r w:rsidR="008629A2" w:rsidRPr="0037561A">
        <w:rPr>
          <w:rFonts w:ascii="Arial Narrow" w:hAnsi="Arial Narrow"/>
          <w:b/>
          <w:sz w:val="22"/>
          <w:szCs w:val="22"/>
          <w:u w:val="single"/>
        </w:rPr>
        <w:t xml:space="preserve"> </w:t>
      </w:r>
      <w:r w:rsidR="00DD71B0" w:rsidRPr="0037561A">
        <w:rPr>
          <w:rFonts w:ascii="Arial Narrow" w:hAnsi="Arial Narrow"/>
          <w:b/>
          <w:sz w:val="22"/>
          <w:szCs w:val="22"/>
          <w:u w:val="single"/>
        </w:rPr>
        <w:t>pred podpisom</w:t>
      </w:r>
      <w:r w:rsidR="0070737E" w:rsidRPr="0037561A">
        <w:rPr>
          <w:rFonts w:ascii="Arial Narrow" w:hAnsi="Arial Narrow"/>
          <w:b/>
          <w:sz w:val="22"/>
          <w:szCs w:val="22"/>
          <w:u w:val="single"/>
        </w:rPr>
        <w:t> </w:t>
      </w:r>
      <w:r w:rsidR="007D20B0" w:rsidRPr="0037561A">
        <w:rPr>
          <w:rFonts w:ascii="Arial Narrow" w:hAnsi="Arial Narrow"/>
          <w:b/>
          <w:sz w:val="22"/>
          <w:szCs w:val="22"/>
          <w:u w:val="single"/>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7561A">
        <w:rPr>
          <w:rFonts w:ascii="Arial Narrow" w:hAnsi="Arial Narrow"/>
          <w:b/>
          <w:sz w:val="22"/>
          <w:szCs w:val="22"/>
          <w:u w:val="single"/>
        </w:rPr>
        <w:t>bude</w:t>
      </w:r>
      <w:r w:rsidRPr="0037561A">
        <w:rPr>
          <w:rFonts w:ascii="Arial Narrow" w:hAnsi="Arial Narrow"/>
          <w:b/>
          <w:sz w:val="22"/>
          <w:szCs w:val="22"/>
          <w:u w:val="single"/>
        </w:rPr>
        <w:t xml:space="preserve"> povinný</w:t>
      </w:r>
      <w:bookmarkEnd w:id="42"/>
      <w:r w:rsidR="00AE0062" w:rsidRPr="003C0DA5">
        <w:rPr>
          <w:rFonts w:ascii="Arial Narrow" w:hAnsi="Arial Narrow"/>
          <w:sz w:val="22"/>
          <w:szCs w:val="22"/>
        </w:rPr>
        <w:t>:</w:t>
      </w:r>
    </w:p>
    <w:p w14:paraId="7C2CAD21" w14:textId="6134DB1D" w:rsidR="005B79C8" w:rsidRPr="00BD2194"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67522362" w:rsidR="00FD2343"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F91C2D">
      <w:pPr>
        <w:numPr>
          <w:ilvl w:val="0"/>
          <w:numId w:val="10"/>
        </w:numPr>
        <w:spacing w:afterLines="40" w:after="96"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6062002" w14:textId="170D4409" w:rsidR="00E0126F" w:rsidRPr="000C5CB7" w:rsidRDefault="75BEFBBC" w:rsidP="000C5CB7">
      <w:pPr>
        <w:numPr>
          <w:ilvl w:val="0"/>
          <w:numId w:val="10"/>
        </w:numPr>
        <w:spacing w:afterLines="40" w:after="96" w:line="240" w:lineRule="auto"/>
        <w:ind w:left="987" w:hanging="448"/>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2E97BBC6" w14:textId="28AB29FF" w:rsidR="00026F2C" w:rsidRPr="005A2DF3" w:rsidRDefault="6307529A" w:rsidP="003A711E">
      <w:pPr>
        <w:pStyle w:val="Zkladntext3"/>
        <w:numPr>
          <w:ilvl w:val="1"/>
          <w:numId w:val="38"/>
        </w:numPr>
        <w:spacing w:line="240" w:lineRule="auto"/>
        <w:ind w:left="567" w:hanging="567"/>
        <w:jc w:val="both"/>
        <w:rPr>
          <w:rFonts w:ascii="Arial Narrow" w:hAnsi="Arial Narrow" w:cs="Arial"/>
          <w:sz w:val="22"/>
          <w:szCs w:val="22"/>
        </w:rPr>
      </w:pPr>
      <w:bookmarkStart w:id="43"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A60D02">
      <w:pPr>
        <w:numPr>
          <w:ilvl w:val="0"/>
          <w:numId w:val="41"/>
        </w:numPr>
        <w:spacing w:after="120" w:line="240" w:lineRule="auto"/>
        <w:ind w:left="924" w:hanging="357"/>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47346B0E" w:rsidR="008629A2" w:rsidRPr="003A711E" w:rsidRDefault="008C0340" w:rsidP="003A711E">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bookmarkStart w:id="45" w:name="_GoBack"/>
      <w:bookmarkEnd w:id="43"/>
      <w:bookmarkEnd w:id="45"/>
    </w:p>
    <w:sectPr w:rsidR="008629A2" w:rsidRPr="003A711E"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E9E7" w14:textId="77777777" w:rsidR="009C02F5" w:rsidRDefault="009C02F5" w:rsidP="00116B5E">
      <w:pPr>
        <w:spacing w:after="0" w:line="240" w:lineRule="auto"/>
      </w:pPr>
      <w:r>
        <w:separator/>
      </w:r>
    </w:p>
  </w:endnote>
  <w:endnote w:type="continuationSeparator" w:id="0">
    <w:p w14:paraId="4063DD65" w14:textId="77777777" w:rsidR="009C02F5" w:rsidRDefault="009C02F5" w:rsidP="00116B5E">
      <w:pPr>
        <w:spacing w:after="0" w:line="240" w:lineRule="auto"/>
      </w:pPr>
      <w:r>
        <w:continuationSeparator/>
      </w:r>
    </w:p>
  </w:endnote>
  <w:endnote w:type="continuationNotice" w:id="1">
    <w:p w14:paraId="49A6A8A9" w14:textId="77777777" w:rsidR="009C02F5" w:rsidRDefault="009C0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28329C2B"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707156" w:rsidRPr="00707156">
          <w:rPr>
            <w:rFonts w:ascii="Arial Narrow" w:hAnsi="Arial Narrow"/>
            <w:noProof/>
            <w:sz w:val="20"/>
            <w:szCs w:val="20"/>
            <w:lang w:val="sk-SK"/>
          </w:rPr>
          <w:t>8</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6D21B" w14:textId="77777777" w:rsidR="009C02F5" w:rsidRDefault="009C02F5" w:rsidP="00116B5E">
      <w:pPr>
        <w:spacing w:after="0" w:line="240" w:lineRule="auto"/>
      </w:pPr>
      <w:r>
        <w:separator/>
      </w:r>
    </w:p>
  </w:footnote>
  <w:footnote w:type="continuationSeparator" w:id="0">
    <w:p w14:paraId="7B7B5B59" w14:textId="77777777" w:rsidR="009C02F5" w:rsidRDefault="009C02F5" w:rsidP="00116B5E">
      <w:pPr>
        <w:spacing w:after="0" w:line="240" w:lineRule="auto"/>
      </w:pPr>
      <w:r>
        <w:continuationSeparator/>
      </w:r>
    </w:p>
  </w:footnote>
  <w:footnote w:type="continuationNotice" w:id="1">
    <w:p w14:paraId="43FF32DE" w14:textId="77777777" w:rsidR="009C02F5" w:rsidRDefault="009C0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 w:numId="43">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28F"/>
    <w:rsid w:val="000B39FE"/>
    <w:rsid w:val="000B65BF"/>
    <w:rsid w:val="000C02EE"/>
    <w:rsid w:val="000C21D0"/>
    <w:rsid w:val="000C3DDB"/>
    <w:rsid w:val="000C4E9E"/>
    <w:rsid w:val="000C5CB7"/>
    <w:rsid w:val="000C7344"/>
    <w:rsid w:val="000D16D9"/>
    <w:rsid w:val="000D2277"/>
    <w:rsid w:val="000D2649"/>
    <w:rsid w:val="000D2897"/>
    <w:rsid w:val="000D41A5"/>
    <w:rsid w:val="000D4DB6"/>
    <w:rsid w:val="000D6430"/>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406"/>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48B8"/>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0C53"/>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5B5"/>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1C99"/>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A711E"/>
    <w:rsid w:val="003B101F"/>
    <w:rsid w:val="003B209B"/>
    <w:rsid w:val="003B36CA"/>
    <w:rsid w:val="003B51FF"/>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0C4A"/>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3AB1"/>
    <w:rsid w:val="004255A3"/>
    <w:rsid w:val="0042702C"/>
    <w:rsid w:val="00430487"/>
    <w:rsid w:val="0043095B"/>
    <w:rsid w:val="00431685"/>
    <w:rsid w:val="004342E8"/>
    <w:rsid w:val="00435224"/>
    <w:rsid w:val="00435C7C"/>
    <w:rsid w:val="00436B2C"/>
    <w:rsid w:val="00442B4C"/>
    <w:rsid w:val="004456C0"/>
    <w:rsid w:val="00445A04"/>
    <w:rsid w:val="00445B05"/>
    <w:rsid w:val="004465E7"/>
    <w:rsid w:val="00451565"/>
    <w:rsid w:val="00453BE1"/>
    <w:rsid w:val="004546CE"/>
    <w:rsid w:val="00460157"/>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BF2"/>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4F57"/>
    <w:rsid w:val="00616B23"/>
    <w:rsid w:val="00616E0A"/>
    <w:rsid w:val="00623762"/>
    <w:rsid w:val="00623C45"/>
    <w:rsid w:val="00624FAB"/>
    <w:rsid w:val="0062731C"/>
    <w:rsid w:val="00630D6A"/>
    <w:rsid w:val="00634605"/>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1784"/>
    <w:rsid w:val="00681CCC"/>
    <w:rsid w:val="00683EF2"/>
    <w:rsid w:val="006847A9"/>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865"/>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156"/>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465"/>
    <w:rsid w:val="00772550"/>
    <w:rsid w:val="0077407D"/>
    <w:rsid w:val="007742C6"/>
    <w:rsid w:val="0078176E"/>
    <w:rsid w:val="007827A1"/>
    <w:rsid w:val="00783BB8"/>
    <w:rsid w:val="00784AEE"/>
    <w:rsid w:val="0078505F"/>
    <w:rsid w:val="00786E08"/>
    <w:rsid w:val="00791E60"/>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2B50"/>
    <w:rsid w:val="00871E62"/>
    <w:rsid w:val="00873FB3"/>
    <w:rsid w:val="00874192"/>
    <w:rsid w:val="00874276"/>
    <w:rsid w:val="00874D38"/>
    <w:rsid w:val="00875EAE"/>
    <w:rsid w:val="00876C78"/>
    <w:rsid w:val="00877A4D"/>
    <w:rsid w:val="00877FE7"/>
    <w:rsid w:val="008806C9"/>
    <w:rsid w:val="008817BD"/>
    <w:rsid w:val="008818B1"/>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8CA"/>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B7EAD"/>
    <w:rsid w:val="009C02F5"/>
    <w:rsid w:val="009C5D09"/>
    <w:rsid w:val="009C64EC"/>
    <w:rsid w:val="009C722D"/>
    <w:rsid w:val="009C7881"/>
    <w:rsid w:val="009C7CD9"/>
    <w:rsid w:val="009D08DB"/>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0D02"/>
    <w:rsid w:val="00A60DC0"/>
    <w:rsid w:val="00A620B2"/>
    <w:rsid w:val="00A620C6"/>
    <w:rsid w:val="00A62100"/>
    <w:rsid w:val="00A62107"/>
    <w:rsid w:val="00A6226A"/>
    <w:rsid w:val="00A63788"/>
    <w:rsid w:val="00A637D2"/>
    <w:rsid w:val="00A710B3"/>
    <w:rsid w:val="00A71F58"/>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101"/>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18E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45A"/>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334"/>
    <w:rsid w:val="00D26C54"/>
    <w:rsid w:val="00D3081E"/>
    <w:rsid w:val="00D3136F"/>
    <w:rsid w:val="00D3379A"/>
    <w:rsid w:val="00D33A45"/>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B2A"/>
    <w:rsid w:val="00D73C78"/>
    <w:rsid w:val="00D756C9"/>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679"/>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37D7"/>
    <w:rsid w:val="00DF5894"/>
    <w:rsid w:val="00DF6999"/>
    <w:rsid w:val="00DF6A9C"/>
    <w:rsid w:val="00E0126F"/>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659"/>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97185"/>
    <w:rsid w:val="00EA1E4B"/>
    <w:rsid w:val="00EA3828"/>
    <w:rsid w:val="00EA3D17"/>
    <w:rsid w:val="00EA678E"/>
    <w:rsid w:val="00EA79D2"/>
    <w:rsid w:val="00EB18BC"/>
    <w:rsid w:val="00EB3969"/>
    <w:rsid w:val="00EB4B34"/>
    <w:rsid w:val="00EB544A"/>
    <w:rsid w:val="00EB5F25"/>
    <w:rsid w:val="00EB68A9"/>
    <w:rsid w:val="00EB713B"/>
    <w:rsid w:val="00EB7A1C"/>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0F2F"/>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20C"/>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3A711E"/>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685597394">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8F29F7-2350-49CB-9ADF-8A199FD0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3839</Words>
  <Characters>21885</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2024-11-26T10:58:00Z</dcterms:created>
  <dcterms:modified xsi:type="dcterms:W3CDTF">2024-11-28T12:40:00Z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