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3E23A416" w:rsidR="006A56CE" w:rsidRDefault="006A56CE" w:rsidP="2BF70CA6">
      <w:pPr>
        <w:pStyle w:val="Zkladntext3"/>
        <w:widowControl w:val="0"/>
        <w:spacing w:before="120"/>
        <w:rPr>
          <w:b/>
          <w:bCs/>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Pr="00C74D1C" w:rsidRDefault="002902AF"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0A96D40" w14:textId="6FA291F3" w:rsidR="004D2BBC" w:rsidRPr="00B07167" w:rsidRDefault="002902AF" w:rsidP="004D2BBC">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 xml:space="preserve">v zmysle § 281 </w:t>
      </w:r>
      <w:r w:rsidR="00BD5FF7">
        <w:rPr>
          <w:rFonts w:ascii="Arial" w:hAnsi="Arial" w:cs="Arial"/>
          <w:noProof/>
          <w:color w:val="000000"/>
          <w:sz w:val="20"/>
          <w:szCs w:val="20"/>
        </w:rPr>
        <w:t xml:space="preserve">až § 288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w:t>
      </w:r>
      <w:r w:rsidR="00E3245C">
        <w:rPr>
          <w:rFonts w:ascii="Arial" w:hAnsi="Arial" w:cs="Arial"/>
          <w:noProof/>
          <w:color w:val="000000"/>
          <w:sz w:val="20"/>
          <w:szCs w:val="20"/>
        </w:rPr>
        <w:t>„</w:t>
      </w:r>
      <w:r w:rsidR="00182D0E">
        <w:rPr>
          <w:rFonts w:ascii="Arial" w:hAnsi="Arial" w:cs="Arial"/>
          <w:noProof/>
          <w:color w:val="000000"/>
          <w:sz w:val="20"/>
          <w:szCs w:val="20"/>
        </w:rPr>
        <w:t>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r w:rsidR="00B07167" w:rsidRPr="00B07167">
        <w:rPr>
          <w:rFonts w:ascii="Arial" w:hAnsi="Arial" w:cs="Arial"/>
          <w:noProof/>
          <w:sz w:val="20"/>
          <w:szCs w:val="20"/>
        </w:rPr>
        <w:t>a v zmysle zákona č. 338/2000 Z. z. o vnútrozemskej plavbe a o zmene a doplnení niektorých zákonov v znení neskorších predpisov (ďalej len „zákon o vnútrozemskej plavbe“)</w:t>
      </w:r>
    </w:p>
    <w:p w14:paraId="66E7011A" w14:textId="77777777" w:rsidR="00BC52EC" w:rsidRDefault="00BC52EC" w:rsidP="00257108">
      <w:pPr>
        <w:widowControl w:val="0"/>
        <w:tabs>
          <w:tab w:val="right" w:leader="dot" w:pos="10080"/>
        </w:tabs>
        <w:spacing w:before="120"/>
        <w:ind w:left="1980" w:hanging="1980"/>
        <w:jc w:val="both"/>
        <w:rPr>
          <w:rFonts w:ascii="Arial" w:hAnsi="Arial" w:cs="Arial"/>
        </w:rPr>
      </w:pP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4CF6AAA2" w14:textId="5A918BB7" w:rsidR="00092CAE" w:rsidRPr="00930157" w:rsidRDefault="00BC52EC" w:rsidP="00930157">
      <w:pPr>
        <w:spacing w:before="120" w:line="360" w:lineRule="auto"/>
        <w:ind w:left="4245" w:hanging="4245"/>
        <w:jc w:val="both"/>
        <w:rPr>
          <w:rFonts w:ascii="Arial" w:hAnsi="Arial" w:cs="Arial"/>
          <w:sz w:val="20"/>
          <w:szCs w:val="20"/>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bookmarkStart w:id="0" w:name="_Hlk103607236"/>
      <w:bookmarkStart w:id="1" w:name="_Hlk76732167"/>
      <w:r w:rsidR="006555AE" w:rsidRPr="00AF1CA1">
        <w:rPr>
          <w:rFonts w:ascii="Arial" w:hAnsi="Arial" w:cs="Arial"/>
          <w:sz w:val="22"/>
          <w:szCs w:val="22"/>
        </w:rPr>
        <w:t>„PP-202</w:t>
      </w:r>
      <w:r w:rsidR="002A5A6B" w:rsidRPr="00AF1CA1">
        <w:rPr>
          <w:rFonts w:ascii="Arial" w:hAnsi="Arial" w:cs="Arial"/>
          <w:sz w:val="22"/>
          <w:szCs w:val="22"/>
        </w:rPr>
        <w:t>4</w:t>
      </w:r>
      <w:r w:rsidR="006555AE" w:rsidRPr="00AF1CA1">
        <w:rPr>
          <w:rFonts w:ascii="Arial" w:hAnsi="Arial" w:cs="Arial"/>
          <w:sz w:val="22"/>
          <w:szCs w:val="22"/>
        </w:rPr>
        <w:t>-0</w:t>
      </w:r>
      <w:r w:rsidR="002A5A6B" w:rsidRPr="00AF1CA1">
        <w:rPr>
          <w:rFonts w:ascii="Arial" w:hAnsi="Arial" w:cs="Arial"/>
          <w:sz w:val="22"/>
          <w:szCs w:val="22"/>
        </w:rPr>
        <w:t>06</w:t>
      </w:r>
      <w:r w:rsidR="006555AE" w:rsidRPr="00AF1CA1">
        <w:rPr>
          <w:rFonts w:ascii="Arial" w:hAnsi="Arial" w:cs="Arial"/>
          <w:sz w:val="22"/>
          <w:szCs w:val="22"/>
        </w:rPr>
        <w:t xml:space="preserve">“ </w:t>
      </w:r>
      <w:r w:rsidR="00B07167" w:rsidRPr="00AF1CA1">
        <w:rPr>
          <w:rFonts w:ascii="Arial" w:hAnsi="Arial" w:cs="Arial"/>
          <w:sz w:val="22"/>
          <w:szCs w:val="22"/>
        </w:rPr>
        <w:t>Umiestnenie Plávajúceho zariadenia a jeho prevádzkovanie na prístavnej polohe OP</w:t>
      </w:r>
      <w:bookmarkEnd w:id="0"/>
      <w:r w:rsidR="006B3CD5" w:rsidRPr="00AF1CA1">
        <w:rPr>
          <w:rFonts w:ascii="Arial" w:hAnsi="Arial" w:cs="Arial"/>
          <w:sz w:val="22"/>
          <w:szCs w:val="22"/>
        </w:rPr>
        <w:t xml:space="preserve">ŠT </w:t>
      </w:r>
      <w:r w:rsidR="00FD1456" w:rsidRPr="00AF1CA1">
        <w:rPr>
          <w:rFonts w:ascii="Arial" w:hAnsi="Arial" w:cs="Arial"/>
          <w:sz w:val="22"/>
          <w:szCs w:val="22"/>
        </w:rPr>
        <w:t>1</w:t>
      </w:r>
    </w:p>
    <w:bookmarkEnd w:id="1"/>
    <w:p w14:paraId="360B1F80" w14:textId="2DFCF6EC" w:rsidR="00BB00F0" w:rsidRPr="00BB00F0" w:rsidRDefault="00BB00F0" w:rsidP="00BB00F0">
      <w:pPr>
        <w:spacing w:before="120"/>
        <w:ind w:left="2124" w:hanging="2124"/>
        <w:jc w:val="both"/>
        <w:rPr>
          <w:rFonts w:ascii="Arial" w:eastAsia="Arial" w:hAnsi="Arial" w:cs="Arial"/>
          <w:b/>
          <w:color w:val="000000" w:themeColor="text1"/>
        </w:rPr>
      </w:pPr>
    </w:p>
    <w:p w14:paraId="10C62974" w14:textId="42A766B6" w:rsidR="00694487" w:rsidRPr="00694487" w:rsidRDefault="00694487" w:rsidP="00694487">
      <w:pPr>
        <w:widowControl w:val="0"/>
        <w:spacing w:before="120"/>
        <w:ind w:left="2124" w:hanging="2124"/>
        <w:jc w:val="both"/>
        <w:rPr>
          <w:rFonts w:ascii="Arial" w:eastAsia="Arial" w:hAnsi="Arial" w:cs="Arial"/>
          <w:b/>
          <w:color w:val="000000" w:themeColor="text1"/>
        </w:rPr>
      </w:pPr>
    </w:p>
    <w:p w14:paraId="7D1399A9" w14:textId="77777777" w:rsidR="00BC52EC" w:rsidRDefault="00BC52EC" w:rsidP="003039FB">
      <w:pPr>
        <w:widowControl w:val="0"/>
        <w:spacing w:before="120"/>
        <w:jc w:val="both"/>
        <w:rPr>
          <w:rFonts w:ascii="Arial" w:hAnsi="Arial" w:cs="Arial"/>
          <w:b/>
        </w:rPr>
      </w:pPr>
    </w:p>
    <w:p w14:paraId="73FAD723" w14:textId="77777777" w:rsidR="00BC52EC" w:rsidRDefault="00BC52EC" w:rsidP="00257108">
      <w:pPr>
        <w:pStyle w:val="Zkladntext3"/>
        <w:widowControl w:val="0"/>
        <w:spacing w:before="120"/>
        <w:jc w:val="both"/>
        <w:rPr>
          <w:rFonts w:ascii="Arial" w:hAnsi="Arial" w:cs="Arial"/>
          <w:color w:val="auto"/>
        </w:rPr>
      </w:pPr>
    </w:p>
    <w:p w14:paraId="791C4589" w14:textId="77777777" w:rsidR="00BC52EC" w:rsidRDefault="00BC52EC" w:rsidP="00257108">
      <w:pPr>
        <w:pStyle w:val="Zkladntext3"/>
        <w:widowControl w:val="0"/>
        <w:spacing w:before="120"/>
        <w:jc w:val="both"/>
        <w:rPr>
          <w:rFonts w:ascii="Arial" w:hAnsi="Arial" w:cs="Arial"/>
          <w:color w:val="auto"/>
        </w:rPr>
      </w:pPr>
    </w:p>
    <w:p w14:paraId="4804E5E7" w14:textId="77777777" w:rsidR="002B2EC2" w:rsidRDefault="002B2EC2" w:rsidP="00257108">
      <w:pPr>
        <w:pStyle w:val="Zkladntext3"/>
        <w:widowControl w:val="0"/>
        <w:spacing w:before="120"/>
        <w:jc w:val="both"/>
        <w:rPr>
          <w:rFonts w:ascii="Arial" w:hAnsi="Arial" w:cs="Arial"/>
          <w:color w:val="auto"/>
        </w:rPr>
      </w:pPr>
    </w:p>
    <w:p w14:paraId="08D304FC" w14:textId="77777777" w:rsidR="002B2EC2" w:rsidRDefault="002B2EC2" w:rsidP="00257108">
      <w:pPr>
        <w:pStyle w:val="Zkladntext3"/>
        <w:widowControl w:val="0"/>
        <w:spacing w:before="120"/>
        <w:jc w:val="both"/>
        <w:rPr>
          <w:rFonts w:ascii="Arial" w:hAnsi="Arial" w:cs="Arial"/>
          <w:color w:val="auto"/>
        </w:rPr>
      </w:pPr>
    </w:p>
    <w:p w14:paraId="4CA4814B" w14:textId="7EF49A5E"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7FB830AF" w14:textId="1220AC1B" w:rsidR="00BC52EC" w:rsidRDefault="00B404FB" w:rsidP="002A5A6B">
      <w:pPr>
        <w:pStyle w:val="Zkladntext3"/>
        <w:widowControl w:val="0"/>
        <w:spacing w:before="120"/>
        <w:jc w:val="both"/>
        <w:rPr>
          <w:rFonts w:ascii="Arial" w:hAnsi="Arial" w:cs="Arial"/>
          <w:color w:val="auto"/>
        </w:rPr>
      </w:pPr>
      <w:r>
        <w:rPr>
          <w:rFonts w:ascii="Arial" w:hAnsi="Arial" w:cs="Arial"/>
          <w:color w:val="auto"/>
        </w:rPr>
        <w:tab/>
      </w:r>
    </w:p>
    <w:p w14:paraId="295E551F" w14:textId="77777777" w:rsidR="002A5A6B" w:rsidRDefault="002A5A6B" w:rsidP="002A5A6B">
      <w:pPr>
        <w:pStyle w:val="Zkladntext3"/>
        <w:widowControl w:val="0"/>
        <w:spacing w:before="120"/>
        <w:jc w:val="both"/>
        <w:rPr>
          <w:rFonts w:ascii="Arial" w:hAnsi="Arial" w:cs="Arial"/>
          <w:color w:val="auto"/>
        </w:rPr>
      </w:pPr>
    </w:p>
    <w:p w14:paraId="13E0F994" w14:textId="77777777" w:rsidR="002A5A6B" w:rsidRPr="002A5A6B" w:rsidRDefault="002A5A6B" w:rsidP="002A5A6B">
      <w:pPr>
        <w:pStyle w:val="Zkladntext3"/>
        <w:widowControl w:val="0"/>
        <w:spacing w:before="120"/>
        <w:jc w:val="both"/>
        <w:rPr>
          <w:rFonts w:ascii="Arial" w:hAnsi="Arial" w:cs="Arial"/>
          <w:color w:val="auto"/>
        </w:rPr>
      </w:pPr>
    </w:p>
    <w:tbl>
      <w:tblPr>
        <w:tblStyle w:val="Mriekatabuky"/>
        <w:tblW w:w="10168" w:type="dxa"/>
        <w:tblInd w:w="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9"/>
        <w:gridCol w:w="3389"/>
        <w:gridCol w:w="3390"/>
      </w:tblGrid>
      <w:tr w:rsidR="002A5A6B" w14:paraId="672DCD27" w14:textId="77777777" w:rsidTr="005D6E7A">
        <w:trPr>
          <w:trHeight w:hRule="exact" w:val="431"/>
        </w:trPr>
        <w:tc>
          <w:tcPr>
            <w:tcW w:w="3389" w:type="dxa"/>
          </w:tcPr>
          <w:p w14:paraId="4C833394" w14:textId="62A872E8" w:rsidR="002A5A6B" w:rsidRPr="002A5A6B" w:rsidRDefault="002A5A6B" w:rsidP="002A5A6B">
            <w:pPr>
              <w:pStyle w:val="Zkladntext3"/>
              <w:widowControl w:val="0"/>
              <w:spacing w:before="120" w:after="120"/>
              <w:jc w:val="both"/>
              <w:rPr>
                <w:rFonts w:ascii="Arial" w:hAnsi="Arial" w:cs="Arial"/>
                <w:color w:val="auto"/>
              </w:rPr>
            </w:pPr>
            <w:r w:rsidRPr="002A5A6B">
              <w:rPr>
                <w:rFonts w:ascii="Arial" w:hAnsi="Arial" w:cs="Arial"/>
                <w:color w:val="auto"/>
              </w:rPr>
              <w:t>Mgr.</w:t>
            </w:r>
            <w:r>
              <w:rPr>
                <w:rFonts w:ascii="Arial" w:hAnsi="Arial" w:cs="Arial"/>
                <w:color w:val="auto"/>
              </w:rPr>
              <w:t xml:space="preserve"> Matej Danóci</w:t>
            </w:r>
          </w:p>
        </w:tc>
        <w:tc>
          <w:tcPr>
            <w:tcW w:w="3389" w:type="dxa"/>
          </w:tcPr>
          <w:p w14:paraId="605E945F" w14:textId="77777777" w:rsidR="002A5A6B" w:rsidRDefault="002A5A6B" w:rsidP="005D6E7A">
            <w:pPr>
              <w:pStyle w:val="Zkladntext3"/>
              <w:widowControl w:val="0"/>
              <w:jc w:val="both"/>
              <w:rPr>
                <w:rFonts w:cs="Arial"/>
                <w:color w:val="auto"/>
              </w:rPr>
            </w:pPr>
          </w:p>
        </w:tc>
        <w:tc>
          <w:tcPr>
            <w:tcW w:w="3390" w:type="dxa"/>
          </w:tcPr>
          <w:p w14:paraId="276EF806" w14:textId="77777777" w:rsidR="002A5A6B" w:rsidRDefault="002A5A6B" w:rsidP="005D6E7A">
            <w:pPr>
              <w:pStyle w:val="Zkladntext3"/>
              <w:widowControl w:val="0"/>
              <w:jc w:val="both"/>
              <w:rPr>
                <w:rFonts w:cs="Arial"/>
                <w:color w:val="auto"/>
              </w:rPr>
            </w:pPr>
          </w:p>
        </w:tc>
      </w:tr>
      <w:tr w:rsidR="002A5A6B" w14:paraId="08B1B148" w14:textId="77777777" w:rsidTr="005D6E7A">
        <w:trPr>
          <w:trHeight w:hRule="exact" w:val="340"/>
        </w:trPr>
        <w:tc>
          <w:tcPr>
            <w:tcW w:w="3389" w:type="dxa"/>
          </w:tcPr>
          <w:p w14:paraId="63243C3D" w14:textId="45105403" w:rsidR="002A5A6B" w:rsidRPr="002A5A6B" w:rsidRDefault="00C939B0" w:rsidP="005D6E7A">
            <w:pPr>
              <w:pStyle w:val="Zkladntext3"/>
              <w:widowControl w:val="0"/>
              <w:jc w:val="both"/>
              <w:rPr>
                <w:rFonts w:ascii="Arial" w:hAnsi="Arial" w:cs="Arial"/>
                <w:color w:val="auto"/>
              </w:rPr>
            </w:pPr>
            <w:r>
              <w:rPr>
                <w:rFonts w:ascii="Arial" w:hAnsi="Arial" w:cs="Arial"/>
                <w:color w:val="auto"/>
              </w:rPr>
              <w:t>jediný člen</w:t>
            </w:r>
            <w:r w:rsidR="002A5A6B" w:rsidRPr="002A5A6B">
              <w:rPr>
                <w:rFonts w:ascii="Arial" w:hAnsi="Arial" w:cs="Arial"/>
                <w:color w:val="auto"/>
              </w:rPr>
              <w:t xml:space="preserve"> predstavenstva</w:t>
            </w:r>
          </w:p>
        </w:tc>
        <w:tc>
          <w:tcPr>
            <w:tcW w:w="3389" w:type="dxa"/>
          </w:tcPr>
          <w:p w14:paraId="0027DFA8" w14:textId="77777777" w:rsidR="002A5A6B" w:rsidRDefault="002A5A6B" w:rsidP="005D6E7A">
            <w:pPr>
              <w:pStyle w:val="Zkladntext3"/>
              <w:widowControl w:val="0"/>
              <w:jc w:val="both"/>
              <w:rPr>
                <w:rFonts w:cs="Arial"/>
                <w:color w:val="auto"/>
              </w:rPr>
            </w:pPr>
          </w:p>
        </w:tc>
        <w:tc>
          <w:tcPr>
            <w:tcW w:w="3390" w:type="dxa"/>
          </w:tcPr>
          <w:p w14:paraId="14BBEE4D" w14:textId="77777777" w:rsidR="002A5A6B" w:rsidRDefault="002A5A6B" w:rsidP="005D6E7A">
            <w:pPr>
              <w:pStyle w:val="Zkladntext3"/>
              <w:widowControl w:val="0"/>
              <w:jc w:val="both"/>
              <w:rPr>
                <w:rFonts w:cs="Arial"/>
                <w:color w:val="auto"/>
              </w:rPr>
            </w:pPr>
          </w:p>
        </w:tc>
      </w:tr>
      <w:tr w:rsidR="002A5A6B" w14:paraId="40AC79BC" w14:textId="77777777" w:rsidTr="005D6E7A">
        <w:trPr>
          <w:trHeight w:hRule="exact" w:val="340"/>
        </w:trPr>
        <w:tc>
          <w:tcPr>
            <w:tcW w:w="3389" w:type="dxa"/>
          </w:tcPr>
          <w:p w14:paraId="23EAC692" w14:textId="3BD3E9F6" w:rsidR="002A5A6B" w:rsidRPr="002A5A6B" w:rsidRDefault="002A5A6B" w:rsidP="005D6E7A">
            <w:pPr>
              <w:pStyle w:val="Zkladntext3"/>
              <w:widowControl w:val="0"/>
              <w:jc w:val="both"/>
              <w:rPr>
                <w:rFonts w:ascii="Arial" w:hAnsi="Arial" w:cs="Arial"/>
                <w:color w:val="auto"/>
              </w:rPr>
            </w:pPr>
            <w:r w:rsidRPr="002A5A6B">
              <w:rPr>
                <w:rFonts w:ascii="Arial" w:hAnsi="Arial" w:cs="Arial"/>
                <w:color w:val="auto"/>
              </w:rPr>
              <w:t>Verejné prístavy, a. s.</w:t>
            </w:r>
          </w:p>
        </w:tc>
        <w:tc>
          <w:tcPr>
            <w:tcW w:w="3389" w:type="dxa"/>
          </w:tcPr>
          <w:p w14:paraId="00D0898B" w14:textId="77777777" w:rsidR="002A5A6B" w:rsidRDefault="002A5A6B" w:rsidP="005D6E7A">
            <w:pPr>
              <w:pStyle w:val="Zkladntext3"/>
              <w:widowControl w:val="0"/>
              <w:jc w:val="both"/>
              <w:rPr>
                <w:rFonts w:cs="Arial"/>
                <w:color w:val="auto"/>
              </w:rPr>
            </w:pPr>
          </w:p>
        </w:tc>
        <w:tc>
          <w:tcPr>
            <w:tcW w:w="3390" w:type="dxa"/>
          </w:tcPr>
          <w:p w14:paraId="5B394F85" w14:textId="77777777" w:rsidR="002A5A6B" w:rsidRDefault="002A5A6B" w:rsidP="005D6E7A">
            <w:pPr>
              <w:pStyle w:val="Zkladntext3"/>
              <w:widowControl w:val="0"/>
              <w:jc w:val="both"/>
              <w:rPr>
                <w:rFonts w:cs="Arial"/>
                <w:color w:val="auto"/>
              </w:rPr>
            </w:pPr>
          </w:p>
        </w:tc>
      </w:tr>
    </w:tbl>
    <w:p w14:paraId="5830A428" w14:textId="34521883" w:rsidR="00887590" w:rsidRDefault="002A5A6B" w:rsidP="002A5A6B">
      <w:pPr>
        <w:pStyle w:val="Zkladntext3"/>
        <w:widowControl w:val="0"/>
        <w:spacing w:before="120"/>
        <w:jc w:val="both"/>
        <w:rPr>
          <w:rFonts w:ascii="Arial" w:hAnsi="Arial" w:cs="Arial"/>
          <w:color w:val="auto"/>
        </w:rPr>
      </w:pPr>
      <w:r w:rsidRPr="002A5A6B">
        <w:rPr>
          <w:rFonts w:ascii="Arial" w:hAnsi="Arial" w:cs="Arial"/>
          <w:color w:val="auto"/>
        </w:rPr>
        <w:tab/>
      </w:r>
    </w:p>
    <w:p w14:paraId="5DB7B03E" w14:textId="77777777" w:rsidR="002A5A6B" w:rsidRDefault="002A5A6B" w:rsidP="002A5A6B">
      <w:pPr>
        <w:pStyle w:val="Zkladntext3"/>
        <w:widowControl w:val="0"/>
        <w:spacing w:before="120"/>
        <w:jc w:val="both"/>
        <w:rPr>
          <w:rFonts w:ascii="Arial" w:hAnsi="Arial" w:cs="Arial"/>
          <w:color w:val="auto"/>
        </w:rPr>
      </w:pPr>
    </w:p>
    <w:p w14:paraId="4169FA22" w14:textId="77777777" w:rsidR="002A5A6B" w:rsidRDefault="002A5A6B" w:rsidP="002A5A6B">
      <w:pPr>
        <w:pStyle w:val="Zkladntext3"/>
        <w:widowControl w:val="0"/>
        <w:spacing w:before="120"/>
        <w:jc w:val="both"/>
        <w:rPr>
          <w:rFonts w:ascii="Arial" w:hAnsi="Arial" w:cs="Arial"/>
          <w:color w:val="auto"/>
        </w:rPr>
      </w:pPr>
    </w:p>
    <w:p w14:paraId="3A521D37" w14:textId="77777777" w:rsidR="002A5A6B" w:rsidRDefault="002A5A6B" w:rsidP="002A5A6B">
      <w:pPr>
        <w:pStyle w:val="Zkladntext3"/>
        <w:widowControl w:val="0"/>
        <w:spacing w:before="120"/>
        <w:jc w:val="both"/>
        <w:rPr>
          <w:rFonts w:ascii="Arial" w:hAnsi="Arial" w:cs="Arial"/>
          <w:color w:val="auto"/>
        </w:rPr>
      </w:pP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2FF641E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BD0F2C">
        <w:rPr>
          <w:rFonts w:ascii="Arial" w:hAnsi="Arial" w:cs="Arial"/>
          <w:b/>
          <w:color w:val="auto"/>
        </w:rPr>
        <w:t>Bratislava</w:t>
      </w:r>
      <w:r w:rsidR="00887590" w:rsidRPr="00BD0F2C">
        <w:rPr>
          <w:rFonts w:ascii="Arial" w:hAnsi="Arial" w:cs="Arial"/>
          <w:b/>
          <w:color w:val="auto"/>
        </w:rPr>
        <w:t xml:space="preserve">, </w:t>
      </w:r>
      <w:r w:rsidR="00872885">
        <w:rPr>
          <w:rFonts w:ascii="Arial" w:hAnsi="Arial" w:cs="Arial"/>
          <w:b/>
          <w:color w:val="auto"/>
        </w:rPr>
        <w:t>19</w:t>
      </w:r>
      <w:r w:rsidR="006B3CD5">
        <w:rPr>
          <w:rFonts w:ascii="Arial" w:hAnsi="Arial" w:cs="Arial"/>
          <w:b/>
          <w:color w:val="auto"/>
        </w:rPr>
        <w:t>.</w:t>
      </w:r>
      <w:r w:rsidR="00872885">
        <w:rPr>
          <w:rFonts w:ascii="Arial" w:hAnsi="Arial" w:cs="Arial"/>
          <w:b/>
          <w:color w:val="auto"/>
        </w:rPr>
        <w:t>11</w:t>
      </w:r>
      <w:r w:rsidR="006B3CD5">
        <w:rPr>
          <w:rFonts w:ascii="Arial" w:hAnsi="Arial" w:cs="Arial"/>
          <w:b/>
          <w:color w:val="auto"/>
        </w:rPr>
        <w:t>.</w:t>
      </w:r>
      <w:r w:rsidR="00181EAD" w:rsidRPr="00BD0F2C">
        <w:rPr>
          <w:rFonts w:ascii="Arial" w:hAnsi="Arial" w:cs="Arial"/>
          <w:b/>
          <w:color w:val="auto"/>
        </w:rPr>
        <w:t>202</w:t>
      </w:r>
      <w:r w:rsidR="002A5A6B">
        <w:rPr>
          <w:rFonts w:ascii="Arial" w:hAnsi="Arial" w:cs="Arial"/>
          <w:b/>
          <w:color w:val="auto"/>
        </w:rPr>
        <w:t>4</w:t>
      </w:r>
      <w:r w:rsidR="00F3652B">
        <w:rPr>
          <w:rFonts w:ascii="Arial" w:hAnsi="Arial" w:cs="Arial"/>
          <w:b/>
        </w:rPr>
        <w:br w:type="page"/>
      </w:r>
      <w:bookmarkStart w:id="2" w:name="_Toc139092489"/>
      <w:bookmarkStart w:id="3" w:name="_Toc285805740"/>
      <w:bookmarkStart w:id="4" w:name="_Toc452380398"/>
      <w:bookmarkStart w:id="5"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6" w:name="_Toc285805741"/>
      <w:bookmarkStart w:id="7" w:name="_Toc452380399"/>
      <w:bookmarkStart w:id="8" w:name="_Toc455143868"/>
      <w:bookmarkStart w:id="9" w:name="_Toc485116275"/>
      <w:bookmarkStart w:id="10" w:name="_Toc498341708"/>
      <w:bookmarkStart w:id="11" w:name="_Toc51675980"/>
      <w:bookmarkStart w:id="12" w:name="_Toc139092064"/>
      <w:bookmarkStart w:id="13" w:name="_Toc139092223"/>
      <w:bookmarkStart w:id="14" w:name="_Toc139092492"/>
      <w:r w:rsidRPr="00C74D1C">
        <w:t>Všeobecné informácie</w:t>
      </w:r>
      <w:bookmarkEnd w:id="6"/>
      <w:bookmarkEnd w:id="7"/>
      <w:bookmarkEnd w:id="8"/>
      <w:bookmarkEnd w:id="9"/>
      <w:bookmarkEnd w:id="10"/>
      <w:bookmarkEnd w:id="11"/>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5" w:name="_Toc285805742"/>
      <w:bookmarkStart w:id="16" w:name="_Toc452380400"/>
      <w:bookmarkStart w:id="17" w:name="_Toc485116276"/>
      <w:bookmarkStart w:id="18" w:name="_Toc139092065"/>
      <w:bookmarkStart w:id="19" w:name="_Toc139092224"/>
      <w:bookmarkStart w:id="20" w:name="_Toc139092493"/>
      <w:bookmarkEnd w:id="12"/>
      <w:bookmarkEnd w:id="13"/>
      <w:bookmarkEnd w:id="14"/>
      <w:r w:rsidRPr="007075A9">
        <w:rPr>
          <w:rFonts w:cs="Arial"/>
          <w:b/>
          <w:szCs w:val="20"/>
        </w:rPr>
        <w:t xml:space="preserve">Identifikácia </w:t>
      </w:r>
      <w:bookmarkEnd w:id="15"/>
      <w:bookmarkEnd w:id="16"/>
      <w:bookmarkEnd w:id="17"/>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658DE708"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02FAD">
        <w:rPr>
          <w:rFonts w:ascii="Arial" w:hAnsi="Arial" w:cs="Arial"/>
          <w:b/>
          <w:bCs/>
          <w:sz w:val="20"/>
          <w:szCs w:val="20"/>
        </w:rPr>
        <w:tab/>
      </w:r>
      <w:r w:rsidR="00182D0E" w:rsidRPr="006B61B2">
        <w:rPr>
          <w:rFonts w:ascii="Arial" w:hAnsi="Arial" w:cs="Arial"/>
          <w:sz w:val="20"/>
          <w:szCs w:val="20"/>
        </w:rPr>
        <w:t>Prístavná 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11"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21" w:name="_Toc285805743"/>
      <w:bookmarkStart w:id="22" w:name="_Toc452380401"/>
      <w:bookmarkStart w:id="23" w:name="_Toc485116277"/>
      <w:bookmarkEnd w:id="18"/>
      <w:bookmarkEnd w:id="19"/>
      <w:bookmarkEnd w:id="20"/>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09E9777D"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4"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w:t>
      </w:r>
      <w:bookmarkEnd w:id="24"/>
      <w:r w:rsidR="00751A0E">
        <w:rPr>
          <w:rFonts w:ascii="Arial" w:hAnsi="Arial" w:cs="Arial"/>
          <w:bCs/>
          <w:sz w:val="20"/>
          <w:szCs w:val="20"/>
        </w:rPr>
        <w:t>5 37</w:t>
      </w:r>
    </w:p>
    <w:p w14:paraId="71EE5621" w14:textId="7BE6392C"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12"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68BCFA5A" w14:textId="788F49C1" w:rsidR="00973341" w:rsidRDefault="00973341" w:rsidP="00973341">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51756B74" w14:textId="77777777" w:rsidR="00973341" w:rsidRPr="00A759E1" w:rsidRDefault="00973341" w:rsidP="00B82A3B">
      <w:pPr>
        <w:spacing w:line="276" w:lineRule="auto"/>
        <w:ind w:left="255" w:hanging="285"/>
        <w:rPr>
          <w:rFonts w:ascii="Arial" w:eastAsia="Arial" w:hAnsi="Arial" w:cs="Arial"/>
          <w:sz w:val="20"/>
          <w:szCs w:val="20"/>
        </w:rPr>
      </w:pP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6D4A4832"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sa budú riadiť výlučne podľa ustanovení § 281 až </w:t>
      </w:r>
      <w:r w:rsidR="00F1195E" w:rsidRPr="00B82A3B">
        <w:rPr>
          <w:rFonts w:eastAsia="Arial" w:cs="Arial"/>
          <w:bCs/>
          <w:szCs w:val="20"/>
        </w:rPr>
        <w:t>§</w:t>
      </w:r>
      <w:r w:rsidR="00F1195E">
        <w:rPr>
          <w:rFonts w:eastAsia="Arial" w:cs="Arial"/>
          <w:bCs/>
          <w:szCs w:val="20"/>
        </w:rPr>
        <w:t xml:space="preserve"> </w:t>
      </w:r>
      <w:r w:rsidRPr="00B82A3B">
        <w:rPr>
          <w:rFonts w:eastAsia="Arial" w:cs="Arial"/>
          <w:bCs/>
          <w:szCs w:val="20"/>
        </w:rPr>
        <w:t>288 Obchodného zákonníka</w:t>
      </w:r>
      <w:r w:rsidR="00B07167">
        <w:rPr>
          <w:rFonts w:eastAsia="Arial" w:cs="Arial"/>
          <w:bCs/>
          <w:szCs w:val="20"/>
        </w:rPr>
        <w:t xml:space="preserve"> a v súlade so zákonom </w:t>
      </w:r>
      <w:r w:rsidR="00B07167" w:rsidRPr="00B07167">
        <w:rPr>
          <w:rFonts w:eastAsia="Arial" w:cs="Arial"/>
          <w:bCs/>
          <w:szCs w:val="20"/>
        </w:rPr>
        <w:t>o vnútrozemskej plavbe</w:t>
      </w:r>
      <w:r w:rsidR="00CA5405">
        <w:rPr>
          <w:rFonts w:eastAsia="Arial" w:cs="Arial"/>
          <w:bCs/>
          <w:szCs w:val="20"/>
        </w:rPr>
        <w:t>.</w:t>
      </w:r>
    </w:p>
    <w:p w14:paraId="74F60CDA" w14:textId="26AF773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 xml:space="preserve">S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7EC2D4D0"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w:t>
      </w:r>
      <w:r w:rsidR="009C7B51">
        <w:rPr>
          <w:rFonts w:eastAsia="Arial" w:cs="Arial"/>
          <w:bCs/>
          <w:szCs w:val="20"/>
        </w:rPr>
        <w:t>, príp. iné</w:t>
      </w:r>
      <w:r w:rsidRPr="00B82A3B">
        <w:rPr>
          <w:rFonts w:eastAsia="Arial" w:cs="Arial"/>
          <w:bCs/>
          <w:szCs w:val="20"/>
        </w:rPr>
        <w:t xml:space="preserv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3C170424"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 xml:space="preserve">i alebo návrhu </w:t>
      </w:r>
      <w:r w:rsidR="00E34551">
        <w:rPr>
          <w:rFonts w:eastAsia="Arial" w:cs="Arial"/>
          <w:bCs/>
          <w:szCs w:val="20"/>
        </w:rPr>
        <w:t>Zmluvy o budúcej zmluve o užívaní verejných prístavov</w:t>
      </w:r>
      <w:r w:rsidR="009C7B51">
        <w:rPr>
          <w:rFonts w:eastAsia="Arial" w:cs="Arial"/>
          <w:bCs/>
          <w:szCs w:val="20"/>
        </w:rPr>
        <w:t xml:space="preserve"> </w:t>
      </w:r>
      <w:r w:rsidR="009C7B51" w:rsidRPr="00B82A3B">
        <w:rPr>
          <w:rFonts w:eastAsia="Arial" w:cs="Arial"/>
          <w:bCs/>
          <w:szCs w:val="20"/>
        </w:rPr>
        <w:t xml:space="preserve">(ďalej </w:t>
      </w:r>
      <w:r w:rsidR="009C7B51">
        <w:rPr>
          <w:rFonts w:eastAsia="Arial" w:cs="Arial"/>
          <w:bCs/>
          <w:szCs w:val="20"/>
        </w:rPr>
        <w:t>aj ako</w:t>
      </w:r>
      <w:r w:rsidR="009C7B51" w:rsidRPr="00B82A3B">
        <w:rPr>
          <w:rFonts w:eastAsia="Arial" w:cs="Arial"/>
          <w:bCs/>
          <w:szCs w:val="20"/>
        </w:rPr>
        <w:t xml:space="preserve"> </w:t>
      </w:r>
      <w:r w:rsidR="009C7B51">
        <w:rPr>
          <w:rFonts w:eastAsia="Arial" w:cs="Arial"/>
          <w:bCs/>
          <w:szCs w:val="20"/>
        </w:rPr>
        <w:t>„ZoBZ</w:t>
      </w:r>
      <w:r w:rsidR="009C7B51" w:rsidRPr="00B82A3B">
        <w:rPr>
          <w:rFonts w:eastAsia="Arial" w:cs="Arial"/>
          <w:bCs/>
          <w:szCs w:val="20"/>
        </w:rPr>
        <w:t>“)</w:t>
      </w:r>
      <w:r w:rsidR="00E34551">
        <w:rPr>
          <w:rFonts w:eastAsia="Arial" w:cs="Arial"/>
          <w:bCs/>
          <w:szCs w:val="20"/>
        </w:rPr>
        <w:t xml:space="preserve">. </w:t>
      </w:r>
    </w:p>
    <w:p w14:paraId="5F832913" w14:textId="45CBAED2" w:rsidR="00973341" w:rsidRDefault="00973341" w:rsidP="00973341">
      <w:pPr>
        <w:rPr>
          <w:rFonts w:eastAsia="Arial"/>
        </w:rPr>
      </w:pPr>
    </w:p>
    <w:p w14:paraId="31FE7DDD" w14:textId="156048DA"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288</w:t>
      </w:r>
      <w:r w:rsidR="00BD5FF7">
        <w:rPr>
          <w:rFonts w:eastAsia="Arial" w:cs="Arial"/>
          <w:bCs/>
          <w:szCs w:val="20"/>
        </w:rPr>
        <w:t xml:space="preserve">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3A7D6DCD" w14:textId="508C35A9" w:rsidR="00B33BDE" w:rsidRPr="00B33BDE" w:rsidRDefault="00B33BDE" w:rsidP="00B33BDE">
      <w:pPr>
        <w:pStyle w:val="Nadpis3"/>
        <w:tabs>
          <w:tab w:val="clear" w:pos="540"/>
        </w:tabs>
        <w:ind w:left="709"/>
        <w:rPr>
          <w:rFonts w:eastAsia="Arial"/>
        </w:rPr>
      </w:pPr>
      <w:r w:rsidRPr="004C0AAF">
        <w:rPr>
          <w:rFonts w:eastAsia="Arial" w:cs="Arial"/>
          <w:bCs/>
          <w:szCs w:val="20"/>
        </w:rPr>
        <w:t xml:space="preserve">Ponukou sa v týchto SP rozumie návrh na uzavretie </w:t>
      </w:r>
      <w:r w:rsidR="008015CC" w:rsidRPr="00DF5141">
        <w:rPr>
          <w:rFonts w:eastAsia="Arial" w:cs="Arial"/>
          <w:bCs/>
          <w:szCs w:val="20"/>
        </w:rPr>
        <w:t>Zmluvy o budúcej zmluve o užívaní verejných prístavov</w:t>
      </w:r>
      <w:r w:rsidR="008015CC">
        <w:rPr>
          <w:rFonts w:eastAsia="Arial" w:cs="Arial"/>
          <w:bCs/>
          <w:szCs w:val="20"/>
        </w:rPr>
        <w:t xml:space="preserve"> </w:t>
      </w:r>
      <w:r w:rsidR="00DF5141" w:rsidRPr="00B82A3B">
        <w:rPr>
          <w:rFonts w:eastAsia="Arial" w:cs="Arial"/>
          <w:bCs/>
          <w:szCs w:val="20"/>
        </w:rPr>
        <w:t xml:space="preserve"> </w:t>
      </w:r>
      <w:r w:rsidRPr="004C0AAF">
        <w:rPr>
          <w:rFonts w:eastAsia="Arial" w:cs="Arial"/>
          <w:bCs/>
          <w:szCs w:val="20"/>
        </w:rPr>
        <w:t xml:space="preserve">v zmysle ustanovenia § 281 </w:t>
      </w:r>
      <w:r w:rsidR="00BD5FF7" w:rsidRPr="00B82A3B">
        <w:rPr>
          <w:rFonts w:eastAsia="Arial" w:cs="Arial"/>
          <w:bCs/>
          <w:szCs w:val="20"/>
        </w:rPr>
        <w:t>až §</w:t>
      </w:r>
      <w:r w:rsidR="00BD5FF7">
        <w:rPr>
          <w:rFonts w:eastAsia="Arial" w:cs="Arial"/>
          <w:bCs/>
          <w:szCs w:val="20"/>
        </w:rPr>
        <w:t xml:space="preserve"> </w:t>
      </w:r>
      <w:r w:rsidR="00BD5FF7" w:rsidRPr="00B82A3B">
        <w:rPr>
          <w:rFonts w:eastAsia="Arial" w:cs="Arial"/>
          <w:bCs/>
          <w:szCs w:val="20"/>
        </w:rPr>
        <w:t xml:space="preserve">288 </w:t>
      </w:r>
      <w:r w:rsidRPr="004C0AAF">
        <w:rPr>
          <w:rFonts w:eastAsia="Arial" w:cs="Arial"/>
          <w:bCs/>
          <w:szCs w:val="20"/>
        </w:rPr>
        <w:t>Obchodného zákonníka</w:t>
      </w:r>
      <w:r>
        <w:rPr>
          <w:rFonts w:eastAsia="Arial" w:cs="Arial"/>
          <w:bCs/>
          <w:szCs w:val="20"/>
        </w:rPr>
        <w:t>.</w:t>
      </w:r>
    </w:p>
    <w:p w14:paraId="4CE9E59C" w14:textId="5DD9714B" w:rsidR="00B82A3B" w:rsidRDefault="00B82A3B" w:rsidP="00B82A3B"/>
    <w:p w14:paraId="79DC377D" w14:textId="77777777" w:rsidR="005A174F" w:rsidRPr="00B82A3B" w:rsidRDefault="005A174F"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21"/>
      <w:bookmarkEnd w:id="22"/>
      <w:bookmarkEnd w:id="23"/>
      <w:r w:rsidR="00400726">
        <w:rPr>
          <w:rFonts w:cs="Arial"/>
          <w:b/>
          <w:szCs w:val="20"/>
        </w:rPr>
        <w:t>OV</w:t>
      </w:r>
      <w:r w:rsidR="00C029CF">
        <w:rPr>
          <w:rFonts w:cs="Arial"/>
          <w:b/>
          <w:szCs w:val="20"/>
        </w:rPr>
        <w:t>S</w:t>
      </w:r>
    </w:p>
    <w:p w14:paraId="672E91B1" w14:textId="78DD9E1C" w:rsidR="00181EAD" w:rsidRDefault="00181EAD" w:rsidP="00564808">
      <w:pPr>
        <w:pStyle w:val="Nadpis3"/>
        <w:tabs>
          <w:tab w:val="clear" w:pos="540"/>
        </w:tabs>
        <w:ind w:left="709"/>
        <w:rPr>
          <w:rFonts w:eastAsia="Arial" w:cs="Arial"/>
          <w:bCs/>
          <w:szCs w:val="20"/>
        </w:rPr>
      </w:pPr>
      <w:bookmarkStart w:id="25" w:name="_Toc485116279"/>
      <w:bookmarkStart w:id="26" w:name="_Hlk3363404"/>
      <w:r w:rsidRPr="00564808">
        <w:rPr>
          <w:rFonts w:eastAsia="Arial" w:cs="Arial"/>
          <w:bCs/>
          <w:szCs w:val="20"/>
        </w:rPr>
        <w:t xml:space="preserve">Vyhlasovateľ vyhlasuje OVS o najvýhodnejší návrh na uzavretie </w:t>
      </w:r>
      <w:r w:rsidR="00DF5141" w:rsidRPr="00564808">
        <w:rPr>
          <w:rFonts w:eastAsia="Arial" w:cs="Arial"/>
          <w:bCs/>
          <w:szCs w:val="20"/>
        </w:rPr>
        <w:t>Zmluvy o budúcej zmluve o užívaní verejných prístavov</w:t>
      </w:r>
      <w:r w:rsidRPr="00564808">
        <w:rPr>
          <w:rFonts w:eastAsia="Arial" w:cs="Arial"/>
          <w:bCs/>
          <w:szCs w:val="20"/>
        </w:rPr>
        <w:t xml:space="preserve">, predmetom ktorej bude </w:t>
      </w:r>
      <w:bookmarkStart w:id="27" w:name="_Hlk103677065"/>
      <w:r w:rsidR="00DF5141" w:rsidRPr="00B232D3">
        <w:rPr>
          <w:rFonts w:eastAsia="Arial" w:cs="Arial"/>
          <w:bCs/>
          <w:szCs w:val="20"/>
        </w:rPr>
        <w:t>umiestnenie Plávajúceho zariadenia a jeho prevádzkovanie na prístavnej polohe O</w:t>
      </w:r>
      <w:r w:rsidR="001808A7">
        <w:rPr>
          <w:rFonts w:eastAsia="Arial" w:cs="Arial"/>
          <w:bCs/>
          <w:szCs w:val="20"/>
        </w:rPr>
        <w:t xml:space="preserve">PŠT </w:t>
      </w:r>
      <w:r w:rsidR="00FD1456">
        <w:rPr>
          <w:rFonts w:eastAsia="Arial" w:cs="Arial"/>
          <w:bCs/>
          <w:szCs w:val="20"/>
        </w:rPr>
        <w:t>1</w:t>
      </w:r>
      <w:r w:rsidR="00DF5141" w:rsidRPr="00B232D3">
        <w:rPr>
          <w:rFonts w:eastAsia="Arial" w:cs="Arial"/>
          <w:bCs/>
          <w:szCs w:val="20"/>
        </w:rPr>
        <w:t>.</w:t>
      </w:r>
    </w:p>
    <w:bookmarkEnd w:id="27"/>
    <w:p w14:paraId="0957EB2C" w14:textId="77777777" w:rsidR="00564808" w:rsidRPr="00564808" w:rsidRDefault="00564808" w:rsidP="00564808">
      <w:pPr>
        <w:jc w:val="both"/>
        <w:rPr>
          <w:rFonts w:eastAsia="Arial"/>
        </w:rPr>
      </w:pPr>
    </w:p>
    <w:bookmarkEnd w:id="25"/>
    <w:bookmarkEnd w:id="26"/>
    <w:p w14:paraId="7BB620BB" w14:textId="5E8B5BCC" w:rsidR="000C77E5" w:rsidRDefault="000C77E5" w:rsidP="000C77E5">
      <w:pPr>
        <w:ind w:firstLine="708"/>
        <w:jc w:val="both"/>
        <w:rPr>
          <w:rFonts w:ascii="Arial" w:hAnsi="Arial" w:cs="Arial"/>
          <w:b/>
          <w:bCs/>
          <w:sz w:val="20"/>
          <w:szCs w:val="20"/>
        </w:rPr>
      </w:pPr>
      <w:r w:rsidRPr="000C77E5">
        <w:rPr>
          <w:rFonts w:ascii="Arial" w:hAnsi="Arial" w:cs="Arial"/>
          <w:b/>
          <w:bCs/>
          <w:sz w:val="20"/>
          <w:szCs w:val="20"/>
        </w:rPr>
        <w:t>Prístavná poloha OP</w:t>
      </w:r>
      <w:r w:rsidR="001808A7">
        <w:rPr>
          <w:rFonts w:ascii="Arial" w:hAnsi="Arial" w:cs="Arial"/>
          <w:b/>
          <w:bCs/>
          <w:sz w:val="20"/>
          <w:szCs w:val="20"/>
        </w:rPr>
        <w:t xml:space="preserve">ŠT </w:t>
      </w:r>
      <w:r w:rsidR="00FD1456">
        <w:rPr>
          <w:rFonts w:ascii="Arial" w:hAnsi="Arial" w:cs="Arial"/>
          <w:b/>
          <w:bCs/>
          <w:sz w:val="20"/>
          <w:szCs w:val="20"/>
        </w:rPr>
        <w:t>1</w:t>
      </w:r>
      <w:r w:rsidRPr="000C77E5">
        <w:rPr>
          <w:rFonts w:ascii="Arial" w:hAnsi="Arial" w:cs="Arial"/>
          <w:b/>
          <w:bCs/>
          <w:sz w:val="20"/>
          <w:szCs w:val="20"/>
        </w:rPr>
        <w:t xml:space="preserve"> </w:t>
      </w:r>
      <w:r w:rsidRPr="000C77E5">
        <w:rPr>
          <w:rFonts w:ascii="Arial" w:hAnsi="Arial" w:cs="Arial"/>
          <w:sz w:val="20"/>
          <w:szCs w:val="20"/>
        </w:rPr>
        <w:t>– r.km 1</w:t>
      </w:r>
      <w:r w:rsidR="001808A7">
        <w:rPr>
          <w:rFonts w:ascii="Arial" w:hAnsi="Arial" w:cs="Arial"/>
          <w:sz w:val="20"/>
          <w:szCs w:val="20"/>
        </w:rPr>
        <w:t>718,</w:t>
      </w:r>
      <w:r w:rsidR="00F15DEC">
        <w:rPr>
          <w:rFonts w:ascii="Arial" w:hAnsi="Arial" w:cs="Arial"/>
          <w:sz w:val="20"/>
          <w:szCs w:val="20"/>
        </w:rPr>
        <w:t>785</w:t>
      </w:r>
      <w:r w:rsidRPr="000C77E5">
        <w:rPr>
          <w:rFonts w:ascii="Arial" w:hAnsi="Arial" w:cs="Arial"/>
          <w:sz w:val="20"/>
          <w:szCs w:val="20"/>
        </w:rPr>
        <w:t xml:space="preserve"> až </w:t>
      </w:r>
      <w:r w:rsidR="001808A7">
        <w:rPr>
          <w:rFonts w:ascii="Arial" w:hAnsi="Arial" w:cs="Arial"/>
          <w:sz w:val="20"/>
          <w:szCs w:val="20"/>
        </w:rPr>
        <w:t>1718,</w:t>
      </w:r>
      <w:r w:rsidR="00F15DEC">
        <w:rPr>
          <w:rFonts w:ascii="Arial" w:hAnsi="Arial" w:cs="Arial"/>
          <w:sz w:val="20"/>
          <w:szCs w:val="20"/>
        </w:rPr>
        <w:t>76</w:t>
      </w:r>
      <w:r w:rsidR="001808A7">
        <w:rPr>
          <w:rFonts w:ascii="Arial" w:hAnsi="Arial" w:cs="Arial"/>
          <w:sz w:val="20"/>
          <w:szCs w:val="20"/>
        </w:rPr>
        <w:t>0</w:t>
      </w:r>
      <w:r w:rsidR="001C6339">
        <w:rPr>
          <w:rFonts w:ascii="Arial" w:hAnsi="Arial" w:cs="Arial"/>
          <w:sz w:val="20"/>
          <w:szCs w:val="20"/>
        </w:rPr>
        <w:t>;</w:t>
      </w:r>
      <w:r w:rsidRPr="000C77E5">
        <w:rPr>
          <w:rFonts w:ascii="Arial" w:hAnsi="Arial" w:cs="Arial"/>
          <w:sz w:val="20"/>
          <w:szCs w:val="20"/>
        </w:rPr>
        <w:t xml:space="preserve"> dĺžka prístavnej polohy: </w:t>
      </w:r>
      <w:r w:rsidR="00F15DEC">
        <w:rPr>
          <w:rFonts w:ascii="Arial" w:hAnsi="Arial" w:cs="Arial"/>
          <w:sz w:val="20"/>
          <w:szCs w:val="20"/>
        </w:rPr>
        <w:t>25</w:t>
      </w:r>
      <w:r w:rsidRPr="000C77E5">
        <w:rPr>
          <w:rFonts w:ascii="Arial" w:hAnsi="Arial" w:cs="Arial"/>
          <w:sz w:val="20"/>
          <w:szCs w:val="20"/>
        </w:rPr>
        <w:t xml:space="preserve"> m.</w:t>
      </w:r>
    </w:p>
    <w:p w14:paraId="2A9A56DA" w14:textId="77777777" w:rsidR="000C77E5" w:rsidRPr="000C77E5" w:rsidRDefault="000C77E5" w:rsidP="000C77E5">
      <w:pPr>
        <w:ind w:firstLine="708"/>
        <w:jc w:val="both"/>
        <w:rPr>
          <w:rFonts w:ascii="Arial" w:hAnsi="Arial" w:cs="Arial"/>
          <w:b/>
          <w:bCs/>
          <w:sz w:val="20"/>
          <w:szCs w:val="20"/>
        </w:rPr>
      </w:pPr>
    </w:p>
    <w:p w14:paraId="15129475" w14:textId="1EA064EB" w:rsid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Primárny účel prístavnej polohy: </w:t>
      </w:r>
      <w:r w:rsidRPr="000C77E5">
        <w:rPr>
          <w:rFonts w:ascii="Arial" w:hAnsi="Arial" w:cs="Arial"/>
          <w:sz w:val="20"/>
          <w:szCs w:val="20"/>
        </w:rPr>
        <w:t xml:space="preserve">Je určená pre </w:t>
      </w:r>
      <w:r w:rsidR="001808A7">
        <w:rPr>
          <w:rFonts w:ascii="Arial" w:hAnsi="Arial" w:cs="Arial"/>
          <w:sz w:val="20"/>
          <w:szCs w:val="20"/>
        </w:rPr>
        <w:t>plávajúce zariadenie</w:t>
      </w:r>
      <w:r w:rsidRPr="000C77E5">
        <w:rPr>
          <w:rFonts w:ascii="Arial" w:hAnsi="Arial" w:cs="Arial"/>
          <w:sz w:val="20"/>
          <w:szCs w:val="20"/>
        </w:rPr>
        <w:t xml:space="preserve">, </w:t>
      </w:r>
      <w:r w:rsidR="001C6339">
        <w:rPr>
          <w:rFonts w:ascii="Arial" w:hAnsi="Arial" w:cs="Arial"/>
          <w:sz w:val="20"/>
          <w:szCs w:val="20"/>
        </w:rPr>
        <w:t>ktor</w:t>
      </w:r>
      <w:r w:rsidR="001808A7">
        <w:rPr>
          <w:rFonts w:ascii="Arial" w:hAnsi="Arial" w:cs="Arial"/>
          <w:sz w:val="20"/>
          <w:szCs w:val="20"/>
        </w:rPr>
        <w:t xml:space="preserve">é bude slúžiť k vyviazaniu </w:t>
      </w:r>
      <w:r w:rsidR="00F15DEC">
        <w:rPr>
          <w:rFonts w:ascii="Arial" w:hAnsi="Arial" w:cs="Arial"/>
          <w:sz w:val="20"/>
          <w:szCs w:val="20"/>
        </w:rPr>
        <w:t>malých plavidiel</w:t>
      </w:r>
      <w:r w:rsidR="001808A7">
        <w:rPr>
          <w:rFonts w:ascii="Arial" w:hAnsi="Arial" w:cs="Arial"/>
          <w:sz w:val="20"/>
          <w:szCs w:val="20"/>
        </w:rPr>
        <w:t xml:space="preserve"> do max. </w:t>
      </w:r>
      <w:r w:rsidR="00F15DEC">
        <w:rPr>
          <w:rFonts w:ascii="Arial" w:hAnsi="Arial" w:cs="Arial"/>
          <w:sz w:val="20"/>
          <w:szCs w:val="20"/>
        </w:rPr>
        <w:t>šírky 10 m.</w:t>
      </w:r>
    </w:p>
    <w:p w14:paraId="42F907EF" w14:textId="77777777" w:rsidR="000C77E5" w:rsidRPr="000C77E5" w:rsidRDefault="000C77E5" w:rsidP="000C77E5">
      <w:pPr>
        <w:ind w:left="708"/>
        <w:jc w:val="both"/>
        <w:rPr>
          <w:rFonts w:ascii="Arial" w:hAnsi="Arial" w:cs="Arial"/>
          <w:b/>
          <w:bCs/>
          <w:sz w:val="20"/>
          <w:szCs w:val="20"/>
        </w:rPr>
      </w:pPr>
    </w:p>
    <w:p w14:paraId="04D5FCFD" w14:textId="28F6780F" w:rsidR="000C77E5" w:rsidRDefault="000C77E5" w:rsidP="000C77E5">
      <w:pPr>
        <w:ind w:left="708"/>
        <w:jc w:val="both"/>
        <w:rPr>
          <w:rFonts w:ascii="Arial" w:hAnsi="Arial" w:cs="Arial"/>
          <w:sz w:val="20"/>
          <w:szCs w:val="20"/>
        </w:rPr>
      </w:pPr>
      <w:r w:rsidRPr="00BD0F2C">
        <w:rPr>
          <w:rFonts w:ascii="Arial" w:hAnsi="Arial" w:cs="Arial"/>
          <w:b/>
          <w:bCs/>
          <w:sz w:val="20"/>
          <w:szCs w:val="20"/>
        </w:rPr>
        <w:t xml:space="preserve">Účel užívania prístavnej polohy: </w:t>
      </w:r>
      <w:r w:rsidRPr="00BD0F2C">
        <w:rPr>
          <w:rFonts w:ascii="Arial" w:hAnsi="Arial" w:cs="Arial"/>
          <w:sz w:val="20"/>
          <w:szCs w:val="20"/>
        </w:rPr>
        <w:t>Státie plávajúceho zariadeni</w:t>
      </w:r>
      <w:r w:rsidR="00BD0F2C" w:rsidRPr="00BD0F2C">
        <w:rPr>
          <w:rFonts w:ascii="Arial" w:hAnsi="Arial" w:cs="Arial"/>
          <w:sz w:val="20"/>
          <w:szCs w:val="20"/>
        </w:rPr>
        <w:t>a</w:t>
      </w:r>
      <w:r w:rsidR="00B24DAC" w:rsidRPr="00BD0F2C">
        <w:rPr>
          <w:rFonts w:ascii="Arial" w:hAnsi="Arial" w:cs="Arial"/>
          <w:sz w:val="20"/>
          <w:szCs w:val="20"/>
        </w:rPr>
        <w:t xml:space="preserve">. </w:t>
      </w:r>
    </w:p>
    <w:p w14:paraId="5D0C7493" w14:textId="77777777" w:rsidR="000C77E5" w:rsidRPr="000C77E5" w:rsidRDefault="000C77E5" w:rsidP="000C77E5">
      <w:pPr>
        <w:ind w:left="708"/>
        <w:jc w:val="both"/>
        <w:rPr>
          <w:rFonts w:ascii="Arial" w:hAnsi="Arial" w:cs="Arial"/>
          <w:sz w:val="20"/>
          <w:szCs w:val="20"/>
        </w:rPr>
      </w:pPr>
    </w:p>
    <w:p w14:paraId="372ED67C" w14:textId="402BC678" w:rsidR="00610FBA" w:rsidRPr="00610FBA" w:rsidRDefault="000C77E5" w:rsidP="000C77E5">
      <w:pPr>
        <w:ind w:left="708"/>
        <w:jc w:val="both"/>
        <w:rPr>
          <w:rFonts w:ascii="Arial" w:hAnsi="Arial" w:cs="Arial"/>
          <w:sz w:val="20"/>
          <w:szCs w:val="20"/>
        </w:rPr>
      </w:pPr>
      <w:r w:rsidRPr="000C77E5">
        <w:rPr>
          <w:rFonts w:ascii="Arial" w:hAnsi="Arial" w:cs="Arial"/>
          <w:b/>
          <w:bCs/>
          <w:sz w:val="20"/>
          <w:szCs w:val="20"/>
        </w:rPr>
        <w:t xml:space="preserve">Inžinierske siete: </w:t>
      </w:r>
      <w:r w:rsidR="007C6060" w:rsidRPr="003A2EF5">
        <w:rPr>
          <w:rFonts w:ascii="Arial" w:hAnsi="Arial"/>
          <w:sz w:val="20"/>
          <w:szCs w:val="20"/>
        </w:rPr>
        <w:t>nie</w:t>
      </w:r>
      <w:r w:rsidR="00BD0F2C" w:rsidRPr="003A2EF5">
        <w:rPr>
          <w:rFonts w:ascii="Arial" w:hAnsi="Arial"/>
          <w:sz w:val="20"/>
          <w:szCs w:val="20"/>
        </w:rPr>
        <w:t>,</w:t>
      </w:r>
      <w:r w:rsidR="007C6060" w:rsidRPr="003A2EF5">
        <w:rPr>
          <w:rFonts w:ascii="Arial" w:hAnsi="Arial"/>
          <w:sz w:val="20"/>
          <w:szCs w:val="20"/>
        </w:rPr>
        <w:t xml:space="preserve"> </w:t>
      </w:r>
      <w:r w:rsidR="00BD0F2C" w:rsidRPr="003A2EF5">
        <w:rPr>
          <w:rFonts w:ascii="Arial" w:hAnsi="Arial"/>
          <w:sz w:val="20"/>
          <w:szCs w:val="20"/>
        </w:rPr>
        <w:t xml:space="preserve">prístavná </w:t>
      </w:r>
      <w:r w:rsidR="007C6060" w:rsidRPr="003A2EF5">
        <w:rPr>
          <w:rFonts w:ascii="Arial" w:hAnsi="Arial"/>
          <w:sz w:val="20"/>
          <w:szCs w:val="20"/>
        </w:rPr>
        <w:t>poloha nedisponuje</w:t>
      </w:r>
      <w:r w:rsidR="00A23249" w:rsidRPr="003A2EF5">
        <w:rPr>
          <w:rFonts w:ascii="Arial" w:hAnsi="Arial"/>
          <w:sz w:val="20"/>
          <w:szCs w:val="20"/>
        </w:rPr>
        <w:t xml:space="preserve"> prípojkou elektrickej energie ani prípojkou na vodu</w:t>
      </w:r>
      <w:r w:rsidR="00102FAD">
        <w:rPr>
          <w:rFonts w:ascii="Arial" w:hAnsi="Arial"/>
          <w:sz w:val="20"/>
          <w:szCs w:val="20"/>
        </w:rPr>
        <w:t>.</w:t>
      </w:r>
    </w:p>
    <w:p w14:paraId="24DCC000" w14:textId="77777777" w:rsidR="00610FBA" w:rsidRDefault="00610FBA" w:rsidP="000C77E5">
      <w:pPr>
        <w:ind w:left="708"/>
        <w:jc w:val="both"/>
        <w:rPr>
          <w:rFonts w:ascii="Arial" w:hAnsi="Arial" w:cs="Arial"/>
          <w:b/>
          <w:bCs/>
          <w:sz w:val="20"/>
          <w:szCs w:val="20"/>
        </w:rPr>
      </w:pPr>
    </w:p>
    <w:p w14:paraId="7BEE958D" w14:textId="77777777" w:rsidR="00610FBA" w:rsidRPr="000C77E5" w:rsidRDefault="00610FBA" w:rsidP="00610FBA">
      <w:pPr>
        <w:ind w:left="708"/>
        <w:jc w:val="both"/>
        <w:rPr>
          <w:rFonts w:ascii="Arial" w:hAnsi="Arial" w:cs="Arial"/>
          <w:sz w:val="20"/>
          <w:szCs w:val="20"/>
        </w:rPr>
      </w:pPr>
      <w:r w:rsidRPr="000C77E5">
        <w:rPr>
          <w:rFonts w:ascii="Arial" w:hAnsi="Arial" w:cs="Arial"/>
          <w:b/>
          <w:bCs/>
          <w:sz w:val="20"/>
          <w:szCs w:val="20"/>
        </w:rPr>
        <w:t xml:space="preserve">Bitvy, lôžka na vzpery, lôžka na mostík: </w:t>
      </w:r>
      <w:r w:rsidRPr="000C77E5">
        <w:rPr>
          <w:rFonts w:ascii="Arial" w:hAnsi="Arial" w:cs="Arial"/>
          <w:sz w:val="20"/>
          <w:szCs w:val="20"/>
        </w:rPr>
        <w:t xml:space="preserve">áno; vyväzovacie prvky vybudované na prístavnej polohe, nie sú predmetom OVS. </w:t>
      </w:r>
    </w:p>
    <w:p w14:paraId="63959128" w14:textId="77777777" w:rsidR="00610FBA" w:rsidRDefault="00610FBA" w:rsidP="000C77E5">
      <w:pPr>
        <w:ind w:left="708"/>
        <w:jc w:val="both"/>
        <w:rPr>
          <w:rFonts w:ascii="Arial" w:hAnsi="Arial" w:cs="Arial"/>
          <w:b/>
          <w:bCs/>
          <w:sz w:val="20"/>
          <w:szCs w:val="20"/>
        </w:rPr>
      </w:pPr>
    </w:p>
    <w:p w14:paraId="20571708" w14:textId="20156B72" w:rsidR="000C77E5" w:rsidRDefault="00D6537C" w:rsidP="000C77E5">
      <w:pPr>
        <w:ind w:left="708"/>
        <w:jc w:val="both"/>
        <w:rPr>
          <w:rFonts w:ascii="Arial" w:hAnsi="Arial" w:cs="Arial"/>
          <w:sz w:val="20"/>
          <w:szCs w:val="20"/>
        </w:rPr>
      </w:pPr>
      <w:r w:rsidRPr="792B7F5A">
        <w:rPr>
          <w:rFonts w:ascii="Arial" w:eastAsia="Arial" w:hAnsi="Arial" w:cs="Arial"/>
          <w:sz w:val="20"/>
          <w:szCs w:val="20"/>
        </w:rPr>
        <w:t>Prevádzkovateľ nie je vlastníkom inžinierskych sietí a vyväzovacích prvkov a nezabezpečuje prístup k inžinierskym sieťam a vyväzovacím prvkom na prístavnej polohe, prístup k inžinierskym sieťam a vyväzovacím prvkom musí byť zabezpečený Užívateľom rokovaním s treťou stranou na jeho vlastné náklady</w:t>
      </w:r>
      <w:r w:rsidR="000C77E5" w:rsidRPr="000C77E5">
        <w:rPr>
          <w:rFonts w:ascii="Arial" w:hAnsi="Arial" w:cs="Arial"/>
          <w:sz w:val="20"/>
          <w:szCs w:val="20"/>
        </w:rPr>
        <w:t xml:space="preserve">.  </w:t>
      </w:r>
    </w:p>
    <w:p w14:paraId="70C7B6F3" w14:textId="38C26D82" w:rsidR="00610FBA" w:rsidRDefault="00610FBA" w:rsidP="000C77E5">
      <w:pPr>
        <w:ind w:left="708"/>
        <w:jc w:val="both"/>
        <w:rPr>
          <w:rFonts w:ascii="Arial" w:hAnsi="Arial" w:cs="Arial"/>
          <w:sz w:val="20"/>
          <w:szCs w:val="20"/>
        </w:rPr>
      </w:pPr>
    </w:p>
    <w:p w14:paraId="15EFD6FE" w14:textId="77777777" w:rsidR="00610FBA" w:rsidRDefault="00610FBA" w:rsidP="000C77E5">
      <w:pPr>
        <w:ind w:left="708"/>
        <w:jc w:val="both"/>
        <w:rPr>
          <w:rFonts w:ascii="Arial" w:hAnsi="Arial" w:cs="Arial"/>
          <w:sz w:val="20"/>
          <w:szCs w:val="20"/>
        </w:rPr>
      </w:pPr>
    </w:p>
    <w:p w14:paraId="40B9EA31" w14:textId="77777777" w:rsidR="00F15DEC" w:rsidRDefault="00F15DEC" w:rsidP="000C77E5">
      <w:pPr>
        <w:ind w:left="708"/>
        <w:jc w:val="both"/>
        <w:rPr>
          <w:rFonts w:ascii="Arial" w:hAnsi="Arial" w:cs="Arial"/>
          <w:sz w:val="20"/>
          <w:szCs w:val="20"/>
        </w:rPr>
      </w:pPr>
    </w:p>
    <w:p w14:paraId="1C9E13AE" w14:textId="77777777" w:rsidR="00F15DEC" w:rsidRPr="000C77E5" w:rsidRDefault="00F15DEC" w:rsidP="000C77E5">
      <w:pPr>
        <w:ind w:left="708"/>
        <w:jc w:val="both"/>
        <w:rPr>
          <w:rFonts w:ascii="Arial" w:hAnsi="Arial" w:cs="Arial"/>
          <w:sz w:val="20"/>
          <w:szCs w:val="20"/>
        </w:rPr>
      </w:pPr>
    </w:p>
    <w:p w14:paraId="74EB5B25" w14:textId="77777777" w:rsidR="000C77E5" w:rsidRDefault="000C77E5" w:rsidP="000C77E5">
      <w:pPr>
        <w:ind w:firstLine="708"/>
        <w:jc w:val="both"/>
        <w:rPr>
          <w:rFonts w:ascii="Arial" w:hAnsi="Arial" w:cs="Arial"/>
          <w:b/>
          <w:bCs/>
          <w:sz w:val="20"/>
          <w:szCs w:val="20"/>
        </w:rPr>
      </w:pPr>
    </w:p>
    <w:p w14:paraId="1617E455" w14:textId="2D9F4BD9" w:rsidR="00F15DEC" w:rsidRPr="000C77E5" w:rsidRDefault="000C77E5" w:rsidP="00F15DEC">
      <w:pPr>
        <w:ind w:firstLine="708"/>
        <w:jc w:val="both"/>
        <w:rPr>
          <w:rFonts w:ascii="Arial" w:hAnsi="Arial" w:cs="Arial"/>
          <w:b/>
          <w:bCs/>
          <w:sz w:val="20"/>
          <w:szCs w:val="20"/>
        </w:rPr>
      </w:pPr>
      <w:r w:rsidRPr="000C77E5">
        <w:rPr>
          <w:rFonts w:ascii="Arial" w:hAnsi="Arial" w:cs="Arial"/>
          <w:b/>
          <w:bCs/>
          <w:sz w:val="20"/>
          <w:szCs w:val="20"/>
        </w:rPr>
        <w:lastRenderedPageBreak/>
        <w:t xml:space="preserve">Priľahlé pozemky: </w:t>
      </w:r>
    </w:p>
    <w:p w14:paraId="5A4BCB64" w14:textId="2441925B" w:rsidR="000C77E5" w:rsidRPr="000C77E5" w:rsidRDefault="001A1FEA" w:rsidP="000C77E5">
      <w:pPr>
        <w:ind w:left="708"/>
        <w:jc w:val="both"/>
        <w:rPr>
          <w:rFonts w:ascii="Arial" w:hAnsi="Arial" w:cs="Arial"/>
          <w:sz w:val="20"/>
          <w:szCs w:val="20"/>
        </w:rPr>
      </w:pPr>
      <w:r w:rsidRPr="001A1FEA">
        <w:rPr>
          <w:rFonts w:ascii="Arial" w:hAnsi="Arial" w:cs="Arial"/>
          <w:sz w:val="20"/>
          <w:szCs w:val="20"/>
        </w:rPr>
        <w:t>k.ú. Štúrovo (861553), obec Štúrovo</w:t>
      </w:r>
      <w:r w:rsidR="000C77E5" w:rsidRPr="000C77E5">
        <w:rPr>
          <w:rFonts w:ascii="Arial" w:hAnsi="Arial" w:cs="Arial"/>
          <w:sz w:val="20"/>
          <w:szCs w:val="20"/>
        </w:rPr>
        <w:t>, parcela registra “</w:t>
      </w:r>
      <w:r>
        <w:rPr>
          <w:rFonts w:ascii="Arial" w:hAnsi="Arial" w:cs="Arial"/>
          <w:sz w:val="20"/>
          <w:szCs w:val="20"/>
        </w:rPr>
        <w:t>E</w:t>
      </w:r>
      <w:r w:rsidR="000C77E5" w:rsidRPr="000C77E5">
        <w:rPr>
          <w:rFonts w:ascii="Arial" w:hAnsi="Arial" w:cs="Arial"/>
          <w:sz w:val="20"/>
          <w:szCs w:val="20"/>
        </w:rPr>
        <w:t>“ KN, parc. č.</w:t>
      </w:r>
      <w:r w:rsidR="00353ABA">
        <w:rPr>
          <w:rFonts w:ascii="Arial" w:hAnsi="Arial" w:cs="Arial"/>
          <w:sz w:val="20"/>
          <w:szCs w:val="20"/>
        </w:rPr>
        <w:t xml:space="preserve"> </w:t>
      </w:r>
      <w:r w:rsidRPr="001A1FEA">
        <w:rPr>
          <w:rFonts w:ascii="Arial" w:hAnsi="Arial" w:cs="Arial"/>
          <w:sz w:val="20"/>
          <w:szCs w:val="20"/>
        </w:rPr>
        <w:t>896/</w:t>
      </w:r>
      <w:r w:rsidR="004E5BCF">
        <w:rPr>
          <w:rFonts w:ascii="Arial" w:hAnsi="Arial" w:cs="Arial"/>
          <w:sz w:val="20"/>
          <w:szCs w:val="20"/>
        </w:rPr>
        <w:t>1</w:t>
      </w:r>
      <w:r w:rsidR="000C77E5" w:rsidRPr="000C77E5">
        <w:rPr>
          <w:rFonts w:ascii="Arial" w:hAnsi="Arial" w:cs="Arial"/>
          <w:sz w:val="20"/>
          <w:szCs w:val="20"/>
        </w:rPr>
        <w:t>, vlastník Slovenská republika, správca SVP, š.p.</w:t>
      </w:r>
    </w:p>
    <w:p w14:paraId="11F19F3F" w14:textId="77777777" w:rsidR="004E5BCF" w:rsidRPr="000C77E5" w:rsidRDefault="001A1FEA" w:rsidP="004E5BCF">
      <w:pPr>
        <w:ind w:left="708"/>
        <w:jc w:val="both"/>
        <w:rPr>
          <w:rFonts w:ascii="Arial" w:hAnsi="Arial" w:cs="Arial"/>
          <w:sz w:val="20"/>
          <w:szCs w:val="20"/>
        </w:rPr>
      </w:pPr>
      <w:r w:rsidRPr="001A1FEA">
        <w:rPr>
          <w:rFonts w:ascii="Arial" w:hAnsi="Arial" w:cs="Arial"/>
          <w:sz w:val="20"/>
          <w:szCs w:val="20"/>
        </w:rPr>
        <w:t>k.ú. Štúrovo(861553), obec Štúrovo</w:t>
      </w:r>
      <w:r w:rsidR="000C77E5" w:rsidRPr="000C77E5">
        <w:rPr>
          <w:rFonts w:ascii="Arial" w:hAnsi="Arial" w:cs="Arial"/>
          <w:sz w:val="20"/>
          <w:szCs w:val="20"/>
        </w:rPr>
        <w:t>, parcela registra „</w:t>
      </w:r>
      <w:r w:rsidR="004E5BCF">
        <w:rPr>
          <w:rFonts w:ascii="Arial" w:hAnsi="Arial" w:cs="Arial"/>
          <w:sz w:val="20"/>
          <w:szCs w:val="20"/>
        </w:rPr>
        <w:t>E</w:t>
      </w:r>
      <w:r w:rsidR="000C77E5" w:rsidRPr="000C77E5">
        <w:rPr>
          <w:rFonts w:ascii="Arial" w:hAnsi="Arial" w:cs="Arial"/>
          <w:sz w:val="20"/>
          <w:szCs w:val="20"/>
        </w:rPr>
        <w:t xml:space="preserve">“ KN, parc.č. </w:t>
      </w:r>
      <w:r w:rsidR="004E5BCF">
        <w:rPr>
          <w:rFonts w:ascii="Arial" w:hAnsi="Arial" w:cs="Arial"/>
          <w:sz w:val="20"/>
          <w:szCs w:val="20"/>
        </w:rPr>
        <w:t>896</w:t>
      </w:r>
      <w:r w:rsidRPr="001A1FEA">
        <w:rPr>
          <w:rFonts w:ascii="Arial" w:hAnsi="Arial" w:cs="Arial"/>
          <w:sz w:val="20"/>
          <w:szCs w:val="20"/>
        </w:rPr>
        <w:t>/</w:t>
      </w:r>
      <w:r w:rsidR="004E5BCF">
        <w:rPr>
          <w:rFonts w:ascii="Arial" w:hAnsi="Arial" w:cs="Arial"/>
          <w:sz w:val="20"/>
          <w:szCs w:val="20"/>
        </w:rPr>
        <w:t>102</w:t>
      </w:r>
      <w:r w:rsidR="000C77E5" w:rsidRPr="000C77E5">
        <w:rPr>
          <w:rFonts w:ascii="Arial" w:hAnsi="Arial" w:cs="Arial"/>
          <w:sz w:val="20"/>
          <w:szCs w:val="20"/>
        </w:rPr>
        <w:t xml:space="preserve">,vlastník </w:t>
      </w:r>
      <w:r w:rsidR="004E5BCF" w:rsidRPr="000C77E5">
        <w:rPr>
          <w:rFonts w:ascii="Arial" w:hAnsi="Arial" w:cs="Arial"/>
          <w:sz w:val="20"/>
          <w:szCs w:val="20"/>
        </w:rPr>
        <w:t>Slovenská republika, správca SVP, š.p.</w:t>
      </w:r>
    </w:p>
    <w:p w14:paraId="237DF44E" w14:textId="77777777" w:rsidR="00BD5FF7" w:rsidRDefault="00BD5FF7" w:rsidP="00717ABD">
      <w:pPr>
        <w:jc w:val="both"/>
        <w:rPr>
          <w:rFonts w:ascii="Arial" w:hAnsi="Arial" w:cs="Arial"/>
          <w:b/>
          <w:bCs/>
          <w:sz w:val="20"/>
          <w:szCs w:val="20"/>
        </w:rPr>
      </w:pPr>
    </w:p>
    <w:p w14:paraId="3F899D12" w14:textId="0193F07F" w:rsidR="000C77E5" w:rsidRPr="000C77E5" w:rsidRDefault="000C77E5" w:rsidP="000C77E5">
      <w:pPr>
        <w:ind w:left="708"/>
        <w:jc w:val="both"/>
        <w:rPr>
          <w:rFonts w:ascii="Arial" w:hAnsi="Arial" w:cs="Arial"/>
          <w:sz w:val="20"/>
          <w:szCs w:val="20"/>
        </w:rPr>
      </w:pPr>
      <w:r w:rsidRPr="000C77E5">
        <w:rPr>
          <w:rFonts w:ascii="Arial" w:hAnsi="Arial" w:cs="Arial"/>
          <w:b/>
          <w:bCs/>
          <w:sz w:val="20"/>
          <w:szCs w:val="20"/>
        </w:rPr>
        <w:t xml:space="preserve">Ťarchy: </w:t>
      </w:r>
      <w:r w:rsidRPr="000C77E5">
        <w:rPr>
          <w:rFonts w:ascii="Arial" w:hAnsi="Arial" w:cs="Arial"/>
          <w:sz w:val="20"/>
          <w:szCs w:val="20"/>
        </w:rPr>
        <w:t>Na ľavom brehu Dunaja je ochranné pásmo v zmysle ustanovenia § 4 ods. 2 zákona o vnútrozemskej plavbe 5 m od brehovej čiary.</w:t>
      </w:r>
    </w:p>
    <w:p w14:paraId="37C9465D" w14:textId="77777777" w:rsidR="00245D34" w:rsidRPr="00564808" w:rsidRDefault="00245D34" w:rsidP="00564808">
      <w:pPr>
        <w:pStyle w:val="Nadpis3"/>
        <w:tabs>
          <w:tab w:val="clear" w:pos="540"/>
        </w:tabs>
        <w:rPr>
          <w:rFonts w:cs="Arial"/>
          <w:szCs w:val="20"/>
          <w:highlight w:val="yellow"/>
        </w:rPr>
      </w:pPr>
    </w:p>
    <w:p w14:paraId="089BDFB6" w14:textId="6235B701" w:rsidR="00B82A3B" w:rsidRPr="00F44CB2" w:rsidRDefault="00D25EE9" w:rsidP="00F44CB2">
      <w:pPr>
        <w:pStyle w:val="Nadpis3"/>
        <w:tabs>
          <w:tab w:val="clear" w:pos="540"/>
        </w:tabs>
        <w:ind w:left="709"/>
        <w:rPr>
          <w:rFonts w:cs="Arial"/>
          <w:szCs w:val="20"/>
        </w:rPr>
      </w:pPr>
      <w:r w:rsidRPr="004265DB">
        <w:rPr>
          <w:rFonts w:cs="Arial"/>
          <w:szCs w:val="20"/>
        </w:rPr>
        <w:t xml:space="preserve">Výsledkom </w:t>
      </w:r>
      <w:r w:rsidR="00162C9C" w:rsidRPr="004265DB">
        <w:rPr>
          <w:rFonts w:eastAsia="Arial" w:cs="Arial"/>
          <w:bCs/>
          <w:szCs w:val="20"/>
        </w:rPr>
        <w:t>OVS</w:t>
      </w:r>
      <w:r w:rsidRPr="004265DB">
        <w:rPr>
          <w:rFonts w:cs="Arial"/>
          <w:szCs w:val="20"/>
        </w:rPr>
        <w:t xml:space="preserve"> bude uzatvorenie </w:t>
      </w:r>
      <w:r w:rsidR="00DF5141" w:rsidRPr="004265DB">
        <w:rPr>
          <w:rFonts w:cs="Arial"/>
          <w:szCs w:val="20"/>
        </w:rPr>
        <w:t>ZoBZ</w:t>
      </w:r>
      <w:r w:rsidRPr="004265DB">
        <w:rPr>
          <w:rFonts w:cs="Arial"/>
          <w:szCs w:val="20"/>
        </w:rPr>
        <w:t>, ktorej znenie</w:t>
      </w:r>
      <w:r w:rsidR="00102FAD">
        <w:rPr>
          <w:rFonts w:cs="Arial"/>
          <w:szCs w:val="20"/>
        </w:rPr>
        <w:t xml:space="preserve"> spolu s jej prílohami</w:t>
      </w:r>
      <w:r w:rsidRPr="004265DB">
        <w:rPr>
          <w:rFonts w:cs="Arial"/>
          <w:szCs w:val="20"/>
        </w:rPr>
        <w:t xml:space="preserve"> tvorí prílohu č. </w:t>
      </w:r>
      <w:r w:rsidR="00DF5141" w:rsidRPr="004265DB">
        <w:rPr>
          <w:rFonts w:cs="Arial"/>
          <w:szCs w:val="20"/>
        </w:rPr>
        <w:t>3</w:t>
      </w:r>
      <w:r w:rsidRPr="004265DB">
        <w:rPr>
          <w:rFonts w:cs="Arial"/>
          <w:szCs w:val="20"/>
        </w:rPr>
        <w:t xml:space="preserve"> týchto Súťažných podmienok</w:t>
      </w:r>
      <w:r w:rsidR="00360BB3" w:rsidRPr="004265DB">
        <w:rPr>
          <w:rFonts w:cs="Arial"/>
          <w:szCs w:val="20"/>
        </w:rPr>
        <w:t>,</w:t>
      </w:r>
      <w:r w:rsidRPr="004265DB">
        <w:rPr>
          <w:rFonts w:cs="Arial"/>
          <w:szCs w:val="20"/>
        </w:rPr>
        <w:t xml:space="preserve"> a na dodržaní znenia ktorej</w:t>
      </w:r>
      <w:r w:rsidR="00360BB3" w:rsidRPr="004265DB">
        <w:rPr>
          <w:rFonts w:cs="Arial"/>
          <w:szCs w:val="20"/>
        </w:rPr>
        <w:t>,</w:t>
      </w:r>
      <w:r w:rsidRPr="004265DB">
        <w:rPr>
          <w:rFonts w:cs="Arial"/>
          <w:szCs w:val="20"/>
        </w:rPr>
        <w:t xml:space="preserve"> vyhlasovateľ trvá.</w:t>
      </w:r>
      <w:r w:rsidR="00102FAD">
        <w:rPr>
          <w:rFonts w:cs="Arial"/>
          <w:szCs w:val="20"/>
        </w:rPr>
        <w:t xml:space="preserve"> Vyhlasovateľ upozorňuje, že v obsahu ZoBZ a jej prílohách sú vyznačené alternatívy, ktoré sa uplatnia podľa po</w:t>
      </w:r>
      <w:r w:rsidR="00176028">
        <w:rPr>
          <w:rFonts w:cs="Arial"/>
          <w:szCs w:val="20"/>
        </w:rPr>
        <w:t>dmienok uvedených vo vysvetlivká</w:t>
      </w:r>
      <w:r w:rsidR="00102FAD">
        <w:rPr>
          <w:rFonts w:cs="Arial"/>
          <w:szCs w:val="20"/>
        </w:rPr>
        <w:t xml:space="preserve">ch obsiahnutých v príslušných poznámkach pod čiarou.  </w:t>
      </w:r>
      <w:r w:rsidRPr="00564808">
        <w:rPr>
          <w:rFonts w:cs="Arial"/>
          <w:szCs w:val="20"/>
        </w:rPr>
        <w:t xml:space="preserve"> </w:t>
      </w:r>
    </w:p>
    <w:p w14:paraId="75F841E7" w14:textId="77777777" w:rsidR="005A174F" w:rsidRPr="004A2205" w:rsidRDefault="005A174F" w:rsidP="00B82A3B">
      <w:pPr>
        <w:jc w:val="both"/>
        <w:rPr>
          <w:rFonts w:ascii="Arial" w:hAnsi="Arial"/>
          <w:sz w:val="20"/>
          <w:szCs w:val="40"/>
        </w:rPr>
      </w:pPr>
    </w:p>
    <w:p w14:paraId="5EE201C3" w14:textId="252268A3" w:rsidR="00B82A3B" w:rsidRDefault="00AB4C04" w:rsidP="00B82A3B">
      <w:pPr>
        <w:pStyle w:val="Nadpis3"/>
        <w:numPr>
          <w:ilvl w:val="0"/>
          <w:numId w:val="10"/>
        </w:numPr>
        <w:ind w:left="0" w:firstLine="0"/>
        <w:rPr>
          <w:rFonts w:eastAsia="Arial" w:cs="Arial"/>
          <w:b/>
          <w:szCs w:val="20"/>
        </w:rPr>
      </w:pPr>
      <w:r>
        <w:rPr>
          <w:rFonts w:eastAsia="Arial" w:cs="Arial"/>
          <w:b/>
          <w:szCs w:val="20"/>
        </w:rPr>
        <w:t xml:space="preserve">Doba </w:t>
      </w:r>
      <w:r w:rsidR="00F31650">
        <w:rPr>
          <w:rFonts w:eastAsia="Arial" w:cs="Arial"/>
          <w:b/>
          <w:szCs w:val="20"/>
        </w:rPr>
        <w:t>užívania prístavnej polohy</w:t>
      </w:r>
    </w:p>
    <w:p w14:paraId="0558DACE" w14:textId="7461AD18" w:rsidR="00D05ED2" w:rsidRPr="00273B47" w:rsidRDefault="00273B47" w:rsidP="00273B47">
      <w:pPr>
        <w:pStyle w:val="Nadpis3"/>
        <w:tabs>
          <w:tab w:val="clear" w:pos="540"/>
          <w:tab w:val="left" w:pos="708"/>
        </w:tabs>
        <w:ind w:left="709"/>
        <w:rPr>
          <w:rFonts w:eastAsia="Arial" w:cs="Arial"/>
          <w:bCs/>
          <w:szCs w:val="20"/>
        </w:rPr>
      </w:pPr>
      <w:r>
        <w:rPr>
          <w:rFonts w:eastAsia="Arial" w:cs="Arial"/>
          <w:bCs/>
          <w:szCs w:val="20"/>
        </w:rPr>
        <w:t xml:space="preserve">Doba užívania prístavnej polohy je </w:t>
      </w:r>
      <w:r w:rsidRPr="00DF53E8">
        <w:rPr>
          <w:rFonts w:eastAsia="Arial" w:cs="Arial"/>
          <w:bCs/>
          <w:szCs w:val="20"/>
        </w:rPr>
        <w:t>do 3</w:t>
      </w:r>
      <w:r w:rsidR="00DF53E8" w:rsidRPr="00DF53E8">
        <w:rPr>
          <w:rFonts w:eastAsia="Arial" w:cs="Arial"/>
          <w:bCs/>
          <w:szCs w:val="20"/>
        </w:rPr>
        <w:t>1</w:t>
      </w:r>
      <w:r w:rsidRPr="00DF53E8">
        <w:rPr>
          <w:rFonts w:eastAsia="Arial" w:cs="Arial"/>
          <w:bCs/>
          <w:szCs w:val="20"/>
        </w:rPr>
        <w:t>.1</w:t>
      </w:r>
      <w:r w:rsidR="00DF53E8" w:rsidRPr="00DF53E8">
        <w:rPr>
          <w:rFonts w:eastAsia="Arial" w:cs="Arial"/>
          <w:bCs/>
          <w:szCs w:val="20"/>
        </w:rPr>
        <w:t>2</w:t>
      </w:r>
      <w:r w:rsidRPr="00DF53E8">
        <w:rPr>
          <w:rFonts w:eastAsia="Arial" w:cs="Arial"/>
          <w:bCs/>
          <w:szCs w:val="20"/>
        </w:rPr>
        <w:t>.202</w:t>
      </w:r>
      <w:r w:rsidR="00DF53E8" w:rsidRPr="00DF53E8">
        <w:rPr>
          <w:rFonts w:eastAsia="Arial" w:cs="Arial"/>
          <w:bCs/>
          <w:szCs w:val="20"/>
        </w:rPr>
        <w:t>8</w:t>
      </w:r>
      <w:r>
        <w:rPr>
          <w:rFonts w:eastAsia="Arial" w:cs="Arial"/>
          <w:bCs/>
          <w:szCs w:val="20"/>
        </w:rPr>
        <w:t>. V prípade, že platnosť lodného osvedčenia skončí pred týmto dátumom, skončí doba užívania prístavnej polohy ku dňu skončenia platnosti lodného osvedčenia.</w:t>
      </w:r>
    </w:p>
    <w:p w14:paraId="65170E2B" w14:textId="77777777" w:rsidR="00D05ED2" w:rsidRPr="00D05ED2" w:rsidRDefault="00D05ED2" w:rsidP="00D05ED2">
      <w:pPr>
        <w:rPr>
          <w:rFonts w:eastAsia="Arial"/>
        </w:rPr>
      </w:pPr>
    </w:p>
    <w:p w14:paraId="4396D5D8" w14:textId="3BE65E77" w:rsidR="00B82A3B" w:rsidRPr="00A35846" w:rsidRDefault="00B82A3B" w:rsidP="0E3649F3">
      <w:pPr>
        <w:spacing w:line="276" w:lineRule="auto"/>
        <w:contextualSpacing/>
        <w:jc w:val="both"/>
        <w:rPr>
          <w:rFonts w:ascii="Arial" w:eastAsia="Arial" w:hAnsi="Arial" w:cs="Arial"/>
          <w:vanish/>
        </w:rPr>
      </w:pPr>
    </w:p>
    <w:p w14:paraId="2333C598" w14:textId="1755D4C1" w:rsidR="00AB4C04" w:rsidRDefault="00AB4C04" w:rsidP="005A174F">
      <w:pPr>
        <w:pStyle w:val="Nadpis3"/>
        <w:numPr>
          <w:ilvl w:val="0"/>
          <w:numId w:val="10"/>
        </w:numPr>
        <w:ind w:left="0" w:firstLine="0"/>
        <w:rPr>
          <w:b/>
        </w:rPr>
      </w:pPr>
      <w:bookmarkStart w:id="28" w:name="h.gjdgxs" w:colFirst="0" w:colLast="0"/>
      <w:bookmarkEnd w:id="28"/>
      <w:r>
        <w:rPr>
          <w:b/>
        </w:rPr>
        <w:t xml:space="preserve">Miesto umiestnenia </w:t>
      </w:r>
      <w:r w:rsidR="007F5D7F">
        <w:rPr>
          <w:b/>
        </w:rPr>
        <w:t xml:space="preserve">a grafické zobrazenie </w:t>
      </w:r>
      <w:r w:rsidR="009C7B51">
        <w:rPr>
          <w:b/>
        </w:rPr>
        <w:t>prístavnej polohy</w:t>
      </w:r>
      <w:r w:rsidR="007F5D7F">
        <w:rPr>
          <w:b/>
        </w:rPr>
        <w:t xml:space="preserve"> </w:t>
      </w:r>
    </w:p>
    <w:p w14:paraId="60B20965" w14:textId="271816F7" w:rsidR="00B82A3B" w:rsidRPr="00F44CB2" w:rsidRDefault="00CA6548" w:rsidP="00F44CB2">
      <w:pPr>
        <w:ind w:left="708"/>
        <w:rPr>
          <w:rFonts w:ascii="Arial" w:hAnsi="Arial" w:cs="Arial"/>
          <w:sz w:val="20"/>
          <w:szCs w:val="20"/>
        </w:rPr>
      </w:pPr>
      <w:r w:rsidRPr="00DF5141">
        <w:rPr>
          <w:rFonts w:ascii="Arial" w:hAnsi="Arial" w:cs="Arial"/>
          <w:sz w:val="20"/>
          <w:szCs w:val="20"/>
        </w:rPr>
        <w:t xml:space="preserve">Príloha č. </w:t>
      </w:r>
      <w:r w:rsidR="00991798" w:rsidRPr="00DF5141">
        <w:rPr>
          <w:rFonts w:ascii="Arial" w:hAnsi="Arial" w:cs="Arial"/>
          <w:sz w:val="20"/>
          <w:szCs w:val="20"/>
        </w:rPr>
        <w:t>4</w:t>
      </w:r>
      <w:r w:rsidRPr="00DF5141">
        <w:rPr>
          <w:rFonts w:ascii="Arial" w:hAnsi="Arial" w:cs="Arial"/>
          <w:sz w:val="20"/>
          <w:szCs w:val="20"/>
        </w:rPr>
        <w:t xml:space="preserve"> – </w:t>
      </w:r>
      <w:r w:rsidR="007F5D7F" w:rsidRPr="00DF5141">
        <w:rPr>
          <w:rFonts w:ascii="Arial" w:hAnsi="Arial" w:cs="Arial"/>
          <w:sz w:val="20"/>
          <w:szCs w:val="20"/>
        </w:rPr>
        <w:t>Grafické zobrazenie</w:t>
      </w:r>
      <w:r>
        <w:rPr>
          <w:rFonts w:ascii="Arial" w:hAnsi="Arial" w:cs="Arial"/>
          <w:sz w:val="20"/>
          <w:szCs w:val="20"/>
        </w:rPr>
        <w:t xml:space="preserve"> </w:t>
      </w:r>
    </w:p>
    <w:p w14:paraId="506B9660" w14:textId="70583EDE" w:rsidR="00D15073" w:rsidRPr="00B541CD" w:rsidRDefault="00D15073" w:rsidP="002E6E36">
      <w:pPr>
        <w:ind w:firstLine="708"/>
        <w:rPr>
          <w:rFonts w:ascii="Arial" w:hAnsi="Arial" w:cs="Arial"/>
          <w:sz w:val="20"/>
          <w:szCs w:val="20"/>
        </w:rPr>
      </w:pPr>
    </w:p>
    <w:p w14:paraId="2A1B5880" w14:textId="52CFB532" w:rsidR="00AB4C04" w:rsidRPr="00AB4C04" w:rsidRDefault="00F31650" w:rsidP="00AB4C04">
      <w:pPr>
        <w:pStyle w:val="Nadpis3"/>
        <w:numPr>
          <w:ilvl w:val="0"/>
          <w:numId w:val="10"/>
        </w:numPr>
        <w:ind w:left="709" w:hanging="709"/>
        <w:rPr>
          <w:b/>
        </w:rPr>
      </w:pPr>
      <w:bookmarkStart w:id="29" w:name="_Hlk51678406"/>
      <w:r>
        <w:rPr>
          <w:b/>
        </w:rPr>
        <w:t xml:space="preserve">Minimálna výška </w:t>
      </w:r>
      <w:r w:rsidR="003D1000">
        <w:rPr>
          <w:b/>
        </w:rPr>
        <w:t>Poplatku</w:t>
      </w:r>
      <w:r>
        <w:rPr>
          <w:b/>
        </w:rPr>
        <w:t xml:space="preserve"> za prístavnú polohu</w:t>
      </w:r>
    </w:p>
    <w:bookmarkEnd w:id="29"/>
    <w:p w14:paraId="329CE7FD" w14:textId="77777777" w:rsidR="00B82A3B" w:rsidRDefault="00B82A3B" w:rsidP="00B82A3B">
      <w:pPr>
        <w:pStyle w:val="Nadpis3"/>
        <w:tabs>
          <w:tab w:val="clear" w:pos="540"/>
        </w:tabs>
        <w:ind w:left="360"/>
        <w:rPr>
          <w:rFonts w:eastAsia="Arial Unicode MS" w:cs="Arial"/>
          <w:color w:val="000000"/>
          <w:szCs w:val="20"/>
        </w:rPr>
      </w:pPr>
    </w:p>
    <w:p w14:paraId="5E6D9E4D" w14:textId="19B27020" w:rsidR="00973341" w:rsidRPr="00BE2375" w:rsidRDefault="003D1000" w:rsidP="00F13332">
      <w:pPr>
        <w:pStyle w:val="Nadpis3"/>
        <w:numPr>
          <w:ilvl w:val="0"/>
          <w:numId w:val="19"/>
        </w:numPr>
        <w:ind w:left="1134"/>
        <w:rPr>
          <w:rFonts w:eastAsia="Arial Unicode MS" w:cs="Arial"/>
          <w:b/>
          <w:bCs/>
          <w:color w:val="000000"/>
          <w:szCs w:val="20"/>
        </w:rPr>
      </w:pPr>
      <w:bookmarkStart w:id="30" w:name="_Toc485116300"/>
      <w:r w:rsidRPr="00BE2375">
        <w:rPr>
          <w:rFonts w:eastAsia="Arial Unicode MS" w:cs="Arial"/>
          <w:b/>
          <w:bCs/>
          <w:color w:val="000000"/>
          <w:szCs w:val="20"/>
        </w:rPr>
        <w:t>Poplatok za</w:t>
      </w:r>
      <w:r w:rsidR="00F31650" w:rsidRPr="00BE2375">
        <w:rPr>
          <w:rFonts w:eastAsia="Arial Unicode MS" w:cs="Arial"/>
          <w:b/>
          <w:bCs/>
          <w:color w:val="000000"/>
          <w:szCs w:val="20"/>
        </w:rPr>
        <w:t xml:space="preserve"> prístavn</w:t>
      </w:r>
      <w:r w:rsidRPr="00BE2375">
        <w:rPr>
          <w:rFonts w:eastAsia="Arial Unicode MS" w:cs="Arial"/>
          <w:b/>
          <w:bCs/>
          <w:color w:val="000000"/>
          <w:szCs w:val="20"/>
        </w:rPr>
        <w:t>ú</w:t>
      </w:r>
      <w:r w:rsidR="00F31650" w:rsidRPr="00BE2375">
        <w:rPr>
          <w:rFonts w:eastAsia="Arial Unicode MS" w:cs="Arial"/>
          <w:b/>
          <w:bCs/>
          <w:color w:val="000000"/>
          <w:szCs w:val="20"/>
        </w:rPr>
        <w:t xml:space="preserve"> poloh</w:t>
      </w:r>
      <w:r w:rsidRPr="00BE2375">
        <w:rPr>
          <w:rFonts w:eastAsia="Arial Unicode MS" w:cs="Arial"/>
          <w:b/>
          <w:bCs/>
          <w:color w:val="000000"/>
          <w:szCs w:val="20"/>
        </w:rPr>
        <w:t>u</w:t>
      </w:r>
      <w:r w:rsidR="00F31650" w:rsidRPr="00BE2375">
        <w:rPr>
          <w:rFonts w:eastAsia="Arial Unicode MS" w:cs="Arial"/>
          <w:b/>
          <w:bCs/>
          <w:color w:val="000000"/>
          <w:szCs w:val="20"/>
        </w:rPr>
        <w:t xml:space="preserve"> / minimálna ponuková cena</w:t>
      </w:r>
      <w:r w:rsidR="00AB4C04" w:rsidRPr="00BE2375">
        <w:rPr>
          <w:rFonts w:eastAsia="Arial Unicode MS" w:cs="Arial"/>
          <w:b/>
          <w:bCs/>
          <w:color w:val="000000"/>
          <w:szCs w:val="20"/>
        </w:rPr>
        <w:t xml:space="preserve">: </w:t>
      </w:r>
      <w:r w:rsidR="00F44CB2">
        <w:rPr>
          <w:rFonts w:cs="Arial"/>
          <w:b/>
          <w:bCs/>
          <w:szCs w:val="20"/>
          <w:u w:val="single"/>
        </w:rPr>
        <w:t>2</w:t>
      </w:r>
      <w:r w:rsidR="009C2DBE">
        <w:rPr>
          <w:rFonts w:cs="Arial"/>
          <w:b/>
          <w:bCs/>
          <w:szCs w:val="20"/>
          <w:u w:val="single"/>
        </w:rPr>
        <w:t>.</w:t>
      </w:r>
      <w:r w:rsidR="002A5A6B">
        <w:rPr>
          <w:rFonts w:cs="Arial"/>
          <w:b/>
          <w:bCs/>
          <w:szCs w:val="20"/>
          <w:u w:val="single"/>
        </w:rPr>
        <w:t>5</w:t>
      </w:r>
      <w:r w:rsidR="001A1FEA">
        <w:rPr>
          <w:rFonts w:cs="Arial"/>
          <w:b/>
          <w:bCs/>
          <w:szCs w:val="20"/>
          <w:u w:val="single"/>
        </w:rPr>
        <w:t>00</w:t>
      </w:r>
      <w:r w:rsidR="001D0F2D" w:rsidRPr="00BE2375">
        <w:rPr>
          <w:rFonts w:cs="Arial"/>
          <w:b/>
          <w:bCs/>
          <w:szCs w:val="20"/>
          <w:u w:val="single"/>
        </w:rPr>
        <w:t>,</w:t>
      </w:r>
      <w:r w:rsidR="00B87BC5" w:rsidRPr="00BE2375">
        <w:rPr>
          <w:rFonts w:cs="Arial"/>
          <w:b/>
          <w:bCs/>
          <w:szCs w:val="20"/>
          <w:u w:val="single"/>
        </w:rPr>
        <w:t xml:space="preserve">- </w:t>
      </w:r>
      <w:r w:rsidR="00181EAD" w:rsidRPr="00BE2375">
        <w:rPr>
          <w:rFonts w:cs="Arial"/>
          <w:b/>
          <w:bCs/>
          <w:szCs w:val="20"/>
          <w:u w:val="single"/>
        </w:rPr>
        <w:t xml:space="preserve"> EUR bez DPH/rok</w:t>
      </w:r>
      <w:r w:rsidR="004B63D5" w:rsidRPr="00BE2375">
        <w:rPr>
          <w:rFonts w:cs="Arial"/>
          <w:b/>
          <w:bCs/>
          <w:szCs w:val="20"/>
          <w:u w:val="single"/>
        </w:rPr>
        <w:t xml:space="preserve"> (slovom: </w:t>
      </w:r>
      <w:r w:rsidR="00F44CB2">
        <w:rPr>
          <w:rFonts w:cs="Arial"/>
          <w:b/>
          <w:bCs/>
          <w:szCs w:val="20"/>
          <w:u w:val="single"/>
        </w:rPr>
        <w:t>dve</w:t>
      </w:r>
      <w:r w:rsidR="001A1FEA">
        <w:rPr>
          <w:rFonts w:cs="Arial"/>
          <w:b/>
          <w:bCs/>
          <w:szCs w:val="20"/>
          <w:u w:val="single"/>
        </w:rPr>
        <w:t>tisíc</w:t>
      </w:r>
      <w:r w:rsidR="002A5A6B">
        <w:rPr>
          <w:rFonts w:cs="Arial"/>
          <w:b/>
          <w:bCs/>
          <w:szCs w:val="20"/>
          <w:u w:val="single"/>
        </w:rPr>
        <w:t>päť</w:t>
      </w:r>
      <w:r w:rsidR="001A1FEA">
        <w:rPr>
          <w:rFonts w:cs="Arial"/>
          <w:b/>
          <w:bCs/>
          <w:szCs w:val="20"/>
          <w:u w:val="single"/>
        </w:rPr>
        <w:t>sto</w:t>
      </w:r>
      <w:r w:rsidR="004B63D5" w:rsidRPr="00BE2375">
        <w:rPr>
          <w:rFonts w:cs="Arial"/>
          <w:b/>
          <w:bCs/>
          <w:szCs w:val="20"/>
          <w:u w:val="single"/>
        </w:rPr>
        <w:t xml:space="preserve"> </w:t>
      </w:r>
      <w:r w:rsidR="0044007B">
        <w:rPr>
          <w:rFonts w:cs="Arial"/>
          <w:b/>
          <w:bCs/>
          <w:szCs w:val="20"/>
          <w:u w:val="single"/>
        </w:rPr>
        <w:t>E</w:t>
      </w:r>
      <w:r w:rsidR="00390611">
        <w:rPr>
          <w:rFonts w:cs="Arial"/>
          <w:b/>
          <w:bCs/>
          <w:szCs w:val="20"/>
          <w:u w:val="single"/>
        </w:rPr>
        <w:t>UR</w:t>
      </w:r>
      <w:r w:rsidR="00321530" w:rsidRPr="00BE2375">
        <w:rPr>
          <w:rFonts w:cs="Arial"/>
          <w:b/>
          <w:bCs/>
          <w:szCs w:val="20"/>
          <w:u w:val="single"/>
        </w:rPr>
        <w:t xml:space="preserve"> </w:t>
      </w:r>
      <w:r w:rsidR="004B63D5" w:rsidRPr="00BE2375">
        <w:rPr>
          <w:rFonts w:cs="Arial"/>
          <w:b/>
          <w:bCs/>
          <w:szCs w:val="20"/>
          <w:u w:val="single"/>
        </w:rPr>
        <w:t>bez DPH/rok)</w:t>
      </w:r>
    </w:p>
    <w:p w14:paraId="0711CF7C" w14:textId="77777777" w:rsidR="00973341" w:rsidRPr="00537495" w:rsidRDefault="00973341" w:rsidP="00181EAD">
      <w:pPr>
        <w:ind w:left="708"/>
        <w:rPr>
          <w:rFonts w:ascii="Arial" w:hAnsi="Arial" w:cs="Arial"/>
          <w:sz w:val="20"/>
          <w:szCs w:val="20"/>
          <w:highlight w:val="yellow"/>
        </w:rPr>
      </w:pPr>
    </w:p>
    <w:p w14:paraId="45D471B1" w14:textId="42B051B0" w:rsidR="00181EAD" w:rsidRPr="00EC0C1D" w:rsidRDefault="00181EAD" w:rsidP="00973341">
      <w:pPr>
        <w:ind w:left="708"/>
        <w:jc w:val="both"/>
        <w:rPr>
          <w:rFonts w:ascii="Arial" w:hAnsi="Arial" w:cs="Arial"/>
          <w:sz w:val="20"/>
          <w:szCs w:val="20"/>
        </w:rPr>
      </w:pPr>
      <w:r w:rsidRPr="00EC0C1D">
        <w:rPr>
          <w:rFonts w:ascii="Arial" w:hAnsi="Arial" w:cs="Arial"/>
          <w:sz w:val="20"/>
          <w:szCs w:val="20"/>
        </w:rPr>
        <w:t>V prípade, ak žiadn</w:t>
      </w:r>
      <w:r w:rsidR="00973341" w:rsidRPr="00EC0C1D">
        <w:rPr>
          <w:rFonts w:ascii="Arial" w:hAnsi="Arial" w:cs="Arial"/>
          <w:sz w:val="20"/>
          <w:szCs w:val="20"/>
        </w:rPr>
        <w:t>a</w:t>
      </w:r>
      <w:r w:rsidRPr="00EC0C1D">
        <w:rPr>
          <w:rFonts w:ascii="Arial" w:hAnsi="Arial" w:cs="Arial"/>
          <w:sz w:val="20"/>
          <w:szCs w:val="20"/>
        </w:rPr>
        <w:t xml:space="preserve"> z predložených </w:t>
      </w:r>
      <w:r w:rsidR="00973341" w:rsidRPr="00EC0C1D">
        <w:rPr>
          <w:rFonts w:ascii="Arial" w:hAnsi="Arial" w:cs="Arial"/>
          <w:sz w:val="20"/>
          <w:szCs w:val="20"/>
        </w:rPr>
        <w:t>ponúk</w:t>
      </w:r>
      <w:r w:rsidRPr="00EC0C1D">
        <w:rPr>
          <w:rFonts w:ascii="Arial" w:hAnsi="Arial" w:cs="Arial"/>
          <w:sz w:val="20"/>
          <w:szCs w:val="20"/>
        </w:rPr>
        <w:t xml:space="preserve"> nebude obsahovať </w:t>
      </w:r>
      <w:r w:rsidR="00EC0C1D" w:rsidRPr="00EC0C1D">
        <w:rPr>
          <w:rFonts w:ascii="Arial" w:hAnsi="Arial" w:cs="Arial"/>
          <w:sz w:val="20"/>
          <w:szCs w:val="20"/>
        </w:rPr>
        <w:t>minimálnu ponukovú cenu</w:t>
      </w:r>
      <w:r w:rsidRPr="00EC0C1D">
        <w:rPr>
          <w:rFonts w:ascii="Arial" w:hAnsi="Arial" w:cs="Arial"/>
          <w:sz w:val="20"/>
          <w:szCs w:val="20"/>
        </w:rPr>
        <w:t xml:space="preserve"> alebo </w:t>
      </w:r>
      <w:r w:rsidR="00DF1A7A" w:rsidRPr="00EC0C1D">
        <w:rPr>
          <w:rFonts w:ascii="Arial" w:hAnsi="Arial" w:cs="Arial"/>
          <w:sz w:val="20"/>
          <w:szCs w:val="20"/>
        </w:rPr>
        <w:t>ponuku</w:t>
      </w:r>
      <w:r w:rsidR="00135947" w:rsidRPr="00EC0C1D">
        <w:rPr>
          <w:rFonts w:ascii="Arial" w:hAnsi="Arial" w:cs="Arial"/>
          <w:sz w:val="20"/>
          <w:szCs w:val="20"/>
        </w:rPr>
        <w:t xml:space="preserve"> vyšš</w:t>
      </w:r>
      <w:r w:rsidR="003D1000">
        <w:rPr>
          <w:rFonts w:ascii="Arial" w:hAnsi="Arial" w:cs="Arial"/>
          <w:sz w:val="20"/>
          <w:szCs w:val="20"/>
        </w:rPr>
        <w:t>iu</w:t>
      </w:r>
      <w:r w:rsidR="00135947" w:rsidRPr="00EC0C1D">
        <w:rPr>
          <w:rFonts w:ascii="Arial" w:hAnsi="Arial" w:cs="Arial"/>
          <w:sz w:val="20"/>
          <w:szCs w:val="20"/>
        </w:rPr>
        <w:t xml:space="preserve"> ako je minimáln</w:t>
      </w:r>
      <w:r w:rsidR="00EC0C1D" w:rsidRPr="00EC0C1D">
        <w:rPr>
          <w:rFonts w:ascii="Arial" w:hAnsi="Arial" w:cs="Arial"/>
          <w:sz w:val="20"/>
          <w:szCs w:val="20"/>
        </w:rPr>
        <w:t>a ponuková cena</w:t>
      </w:r>
      <w:r w:rsidR="00DF1A7A" w:rsidRPr="00EC0C1D">
        <w:rPr>
          <w:rFonts w:ascii="Arial" w:hAnsi="Arial" w:cs="Arial"/>
          <w:sz w:val="20"/>
          <w:szCs w:val="20"/>
        </w:rPr>
        <w:t xml:space="preserve">, </w:t>
      </w:r>
      <w:r w:rsidRPr="00EC0C1D">
        <w:rPr>
          <w:rFonts w:ascii="Arial" w:hAnsi="Arial" w:cs="Arial"/>
          <w:sz w:val="20"/>
          <w:szCs w:val="20"/>
        </w:rPr>
        <w:t xml:space="preserve">vyhlasovateľ má právo odmietnuť všetky </w:t>
      </w:r>
      <w:r w:rsidR="00DF1A7A" w:rsidRPr="00EC0C1D">
        <w:rPr>
          <w:rFonts w:ascii="Arial" w:hAnsi="Arial" w:cs="Arial"/>
          <w:sz w:val="20"/>
          <w:szCs w:val="20"/>
        </w:rPr>
        <w:t xml:space="preserve">predložené </w:t>
      </w:r>
      <w:r w:rsidR="00973341" w:rsidRPr="00EC0C1D">
        <w:rPr>
          <w:rFonts w:ascii="Arial" w:hAnsi="Arial" w:cs="Arial"/>
          <w:sz w:val="20"/>
          <w:szCs w:val="20"/>
        </w:rPr>
        <w:t>ponuky a zrušiť OVS</w:t>
      </w:r>
      <w:r w:rsidRPr="00EC0C1D">
        <w:rPr>
          <w:rFonts w:ascii="Arial" w:hAnsi="Arial" w:cs="Arial"/>
          <w:sz w:val="20"/>
          <w:szCs w:val="20"/>
        </w:rPr>
        <w:t xml:space="preserve">. </w:t>
      </w:r>
    </w:p>
    <w:p w14:paraId="453A64C9" w14:textId="7D9E1982" w:rsidR="00181EAD" w:rsidRPr="00EC0C1D" w:rsidRDefault="008F530D" w:rsidP="00181EAD">
      <w:pPr>
        <w:ind w:left="708"/>
        <w:jc w:val="both"/>
        <w:rPr>
          <w:rFonts w:ascii="Arial" w:hAnsi="Arial" w:cs="Arial"/>
          <w:sz w:val="20"/>
          <w:szCs w:val="20"/>
        </w:rPr>
      </w:pPr>
      <w:r w:rsidRPr="00EC0C1D">
        <w:rPr>
          <w:rFonts w:ascii="Arial" w:hAnsi="Arial" w:cs="Arial"/>
          <w:sz w:val="20"/>
          <w:szCs w:val="20"/>
        </w:rPr>
        <w:t>Cena za užívanie prístavnej polohy / minimálna ponuková cena</w:t>
      </w:r>
      <w:r w:rsidR="00181EAD" w:rsidRPr="00EC0C1D">
        <w:rPr>
          <w:rFonts w:ascii="Arial" w:hAnsi="Arial" w:cs="Arial"/>
          <w:sz w:val="20"/>
          <w:szCs w:val="20"/>
        </w:rPr>
        <w:t xml:space="preserve"> v EUR bez DP</w:t>
      </w:r>
      <w:r w:rsidR="00F13332" w:rsidRPr="00EC0C1D">
        <w:rPr>
          <w:rFonts w:ascii="Arial" w:hAnsi="Arial" w:cs="Arial"/>
          <w:sz w:val="20"/>
          <w:szCs w:val="20"/>
        </w:rPr>
        <w:t>H</w:t>
      </w:r>
      <w:r w:rsidR="00181EAD" w:rsidRPr="00EC0C1D">
        <w:rPr>
          <w:rFonts w:ascii="Arial" w:hAnsi="Arial" w:cs="Arial"/>
          <w:sz w:val="20"/>
          <w:szCs w:val="20"/>
        </w:rPr>
        <w:t>/rok slúži zároveň ako</w:t>
      </w:r>
      <w:r w:rsidR="00973341" w:rsidRPr="00EC0C1D">
        <w:rPr>
          <w:rFonts w:ascii="Arial" w:hAnsi="Arial" w:cs="Arial"/>
          <w:sz w:val="20"/>
          <w:szCs w:val="20"/>
        </w:rPr>
        <w:t xml:space="preserve"> jediné</w:t>
      </w:r>
      <w:r w:rsidR="00181EAD" w:rsidRPr="00EC0C1D">
        <w:rPr>
          <w:rFonts w:ascii="Arial" w:hAnsi="Arial" w:cs="Arial"/>
          <w:sz w:val="20"/>
          <w:szCs w:val="20"/>
        </w:rPr>
        <w:t xml:space="preserve"> kritérium na vyhodnotenie </w:t>
      </w:r>
      <w:r w:rsidR="00CB2632" w:rsidRPr="00EC0C1D">
        <w:rPr>
          <w:rFonts w:ascii="Arial" w:hAnsi="Arial" w:cs="Arial"/>
          <w:sz w:val="20"/>
          <w:szCs w:val="20"/>
        </w:rPr>
        <w:t xml:space="preserve">predložených </w:t>
      </w:r>
      <w:r w:rsidR="00181EAD" w:rsidRPr="00EC0C1D">
        <w:rPr>
          <w:rFonts w:ascii="Arial" w:hAnsi="Arial" w:cs="Arial"/>
          <w:sz w:val="20"/>
          <w:szCs w:val="20"/>
        </w:rPr>
        <w:t>ponúk uchádzačov.</w:t>
      </w:r>
    </w:p>
    <w:p w14:paraId="5FB773F0" w14:textId="77777777" w:rsidR="00181EAD" w:rsidRPr="00537495" w:rsidRDefault="00181EAD" w:rsidP="00181EAD">
      <w:pPr>
        <w:ind w:left="567"/>
        <w:jc w:val="both"/>
        <w:rPr>
          <w:rFonts w:ascii="Calibri" w:hAnsi="Calibri" w:cs="Calibri"/>
          <w:bCs/>
          <w:highlight w:val="yellow"/>
        </w:rPr>
      </w:pPr>
    </w:p>
    <w:p w14:paraId="2EDB7B33" w14:textId="3C39DC12" w:rsidR="00AB4C04" w:rsidRPr="008F530D" w:rsidRDefault="00AB4C04" w:rsidP="00ED65B8">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Frekvencia platenia</w:t>
      </w:r>
      <w:r w:rsidR="00F13332" w:rsidRPr="008F530D">
        <w:rPr>
          <w:rFonts w:eastAsia="Arial Unicode MS" w:cs="Arial"/>
          <w:b/>
          <w:bCs/>
          <w:color w:val="000000"/>
          <w:szCs w:val="20"/>
        </w:rPr>
        <w:t xml:space="preserve"> poplatku za prístavnú polohu</w:t>
      </w:r>
      <w:r w:rsidRPr="008F530D">
        <w:rPr>
          <w:rFonts w:eastAsia="Arial Unicode MS" w:cs="Arial"/>
          <w:b/>
          <w:bCs/>
          <w:color w:val="000000"/>
          <w:szCs w:val="20"/>
        </w:rPr>
        <w:t xml:space="preserve">: </w:t>
      </w:r>
      <w:r w:rsidRPr="008F530D">
        <w:rPr>
          <w:rFonts w:eastAsia="Arial Unicode MS" w:cs="Arial"/>
          <w:b/>
          <w:bCs/>
          <w:color w:val="000000"/>
          <w:szCs w:val="20"/>
        </w:rPr>
        <w:tab/>
      </w:r>
      <w:r w:rsidR="00B87BC5" w:rsidRPr="008F530D">
        <w:rPr>
          <w:rFonts w:eastAsia="Arial Unicode MS" w:cs="Arial"/>
          <w:b/>
          <w:bCs/>
          <w:color w:val="000000"/>
          <w:szCs w:val="20"/>
        </w:rPr>
        <w:t>ročne</w:t>
      </w:r>
      <w:r w:rsidRPr="008F530D">
        <w:rPr>
          <w:rFonts w:eastAsia="Arial Unicode MS" w:cs="Arial"/>
          <w:b/>
          <w:bCs/>
          <w:color w:val="000000"/>
          <w:szCs w:val="20"/>
        </w:rPr>
        <w:t xml:space="preserve"> </w:t>
      </w:r>
    </w:p>
    <w:p w14:paraId="3512311D" w14:textId="2FDE880B" w:rsidR="00AB4C04" w:rsidRPr="008F530D" w:rsidRDefault="00AB4C04" w:rsidP="00AB4C04">
      <w:pPr>
        <w:pStyle w:val="Nadpis3"/>
        <w:numPr>
          <w:ilvl w:val="0"/>
          <w:numId w:val="19"/>
        </w:numPr>
        <w:ind w:left="1134"/>
        <w:rPr>
          <w:rFonts w:eastAsia="Arial Unicode MS" w:cs="Arial"/>
          <w:b/>
          <w:bCs/>
          <w:color w:val="000000"/>
          <w:szCs w:val="20"/>
        </w:rPr>
      </w:pPr>
      <w:r w:rsidRPr="008F530D">
        <w:rPr>
          <w:rFonts w:eastAsia="Arial Unicode MS" w:cs="Arial"/>
          <w:b/>
          <w:bCs/>
          <w:color w:val="000000"/>
          <w:szCs w:val="20"/>
        </w:rPr>
        <w:t>Splatnosť</w:t>
      </w:r>
      <w:r w:rsidR="00CB2632" w:rsidRPr="008F530D">
        <w:rPr>
          <w:rFonts w:eastAsia="Arial Unicode MS" w:cs="Arial"/>
          <w:b/>
          <w:bCs/>
          <w:color w:val="000000"/>
          <w:szCs w:val="20"/>
        </w:rPr>
        <w:t xml:space="preserve"> </w:t>
      </w:r>
      <w:r w:rsidR="00F13332" w:rsidRPr="008F530D">
        <w:rPr>
          <w:rFonts w:eastAsia="Arial Unicode MS" w:cs="Arial"/>
          <w:b/>
          <w:bCs/>
          <w:color w:val="000000"/>
          <w:szCs w:val="20"/>
        </w:rPr>
        <w:t>poplatku za prístavnú polohu</w:t>
      </w:r>
      <w:r w:rsidRPr="008F530D">
        <w:rPr>
          <w:rFonts w:eastAsia="Arial Unicode MS" w:cs="Arial"/>
          <w:b/>
          <w:bCs/>
          <w:color w:val="000000"/>
          <w:szCs w:val="20"/>
        </w:rPr>
        <w:t xml:space="preserve">: </w:t>
      </w:r>
      <w:r w:rsidR="00F13332" w:rsidRPr="008F530D">
        <w:rPr>
          <w:rFonts w:eastAsia="Arial Unicode MS" w:cs="Arial"/>
          <w:b/>
          <w:bCs/>
          <w:color w:val="000000"/>
          <w:szCs w:val="20"/>
        </w:rPr>
        <w:tab/>
      </w:r>
      <w:r w:rsidR="00F13332" w:rsidRPr="008F530D">
        <w:rPr>
          <w:rFonts w:eastAsia="Arial Unicode MS" w:cs="Arial"/>
          <w:b/>
          <w:bCs/>
          <w:color w:val="000000"/>
          <w:szCs w:val="20"/>
        </w:rPr>
        <w:tab/>
      </w:r>
      <w:r w:rsidR="00CA6548" w:rsidRPr="008F530D">
        <w:rPr>
          <w:rFonts w:eastAsia="Arial Unicode MS" w:cs="Arial"/>
          <w:b/>
          <w:bCs/>
          <w:color w:val="000000"/>
          <w:szCs w:val="20"/>
        </w:rPr>
        <w:t>v</w:t>
      </w:r>
      <w:r w:rsidRPr="008F530D">
        <w:rPr>
          <w:rFonts w:eastAsia="Arial Unicode MS" w:cs="Arial"/>
          <w:b/>
          <w:bCs/>
          <w:color w:val="000000"/>
          <w:szCs w:val="20"/>
        </w:rPr>
        <w:t xml:space="preserve">opred </w:t>
      </w:r>
    </w:p>
    <w:p w14:paraId="3711147B" w14:textId="4C59CA56" w:rsidR="008279F3" w:rsidRPr="00CF27ED" w:rsidRDefault="008279F3" w:rsidP="00CF27ED">
      <w:pPr>
        <w:pStyle w:val="Nadpis3"/>
        <w:numPr>
          <w:ilvl w:val="0"/>
          <w:numId w:val="19"/>
        </w:numPr>
        <w:ind w:left="1134"/>
        <w:rPr>
          <w:rFonts w:eastAsia="Arial Unicode MS" w:cs="Arial"/>
          <w:b/>
          <w:bCs/>
          <w:color w:val="000000"/>
          <w:szCs w:val="20"/>
        </w:rPr>
      </w:pPr>
      <w:r w:rsidRPr="00943768">
        <w:rPr>
          <w:rFonts w:eastAsia="Arial Unicode MS" w:cs="Arial"/>
          <w:b/>
          <w:bCs/>
          <w:color w:val="000000"/>
          <w:szCs w:val="20"/>
        </w:rPr>
        <w:t xml:space="preserve">Kaucia: </w:t>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CF27ED">
        <w:rPr>
          <w:rFonts w:eastAsia="Arial Unicode MS" w:cs="Arial"/>
          <w:b/>
          <w:bCs/>
          <w:color w:val="000000"/>
          <w:szCs w:val="20"/>
        </w:rPr>
        <w:t xml:space="preserve">vo </w:t>
      </w:r>
      <w:r w:rsidRPr="00943768">
        <w:rPr>
          <w:rFonts w:eastAsia="Arial Unicode MS" w:cs="Arial"/>
          <w:b/>
          <w:bCs/>
          <w:color w:val="000000"/>
          <w:szCs w:val="20"/>
        </w:rPr>
        <w:t>výšk</w:t>
      </w:r>
      <w:r w:rsidR="00CF27ED">
        <w:rPr>
          <w:rFonts w:eastAsia="Arial Unicode MS" w:cs="Arial"/>
          <w:b/>
          <w:bCs/>
          <w:color w:val="000000"/>
          <w:szCs w:val="20"/>
        </w:rPr>
        <w:t>e</w:t>
      </w:r>
      <w:r w:rsidRPr="00943768">
        <w:rPr>
          <w:rFonts w:eastAsia="Arial Unicode MS" w:cs="Arial"/>
          <w:b/>
          <w:bCs/>
          <w:color w:val="000000"/>
          <w:szCs w:val="20"/>
        </w:rPr>
        <w:t xml:space="preserve"> Poplatku </w:t>
      </w:r>
      <w:r w:rsidRPr="00CF27ED">
        <w:rPr>
          <w:rFonts w:eastAsia="Arial Unicode MS" w:cs="Arial"/>
          <w:b/>
          <w:bCs/>
          <w:color w:val="000000"/>
          <w:szCs w:val="20"/>
        </w:rPr>
        <w:t>za prístavnú polohu</w:t>
      </w:r>
    </w:p>
    <w:p w14:paraId="254B72F9" w14:textId="77777777" w:rsidR="008279F3" w:rsidRPr="00537495" w:rsidRDefault="008279F3" w:rsidP="008279F3">
      <w:pPr>
        <w:pStyle w:val="Odsekzoznamu"/>
        <w:ind w:left="1429"/>
        <w:rPr>
          <w:rFonts w:eastAsia="Arial Unicode MS"/>
          <w:highlight w:val="yellow"/>
        </w:rPr>
      </w:pPr>
    </w:p>
    <w:p w14:paraId="67F2517D" w14:textId="3560A4ED" w:rsidR="00D25EE9" w:rsidRPr="00D25EE9" w:rsidRDefault="00D25EE9" w:rsidP="00D25EE9">
      <w:pPr>
        <w:ind w:left="708"/>
        <w:jc w:val="both"/>
        <w:rPr>
          <w:rFonts w:ascii="Arial" w:hAnsi="Arial" w:cs="Arial"/>
          <w:sz w:val="20"/>
          <w:szCs w:val="20"/>
        </w:rPr>
      </w:pPr>
      <w:r w:rsidRPr="007F1CB7">
        <w:rPr>
          <w:rFonts w:ascii="Arial" w:hAnsi="Arial" w:cs="Arial"/>
          <w:sz w:val="20"/>
          <w:szCs w:val="20"/>
        </w:rPr>
        <w:t xml:space="preserve">Vyhlasovateľ zároveň uvádza, že po uplynutí lehoty na </w:t>
      </w:r>
      <w:r w:rsidR="000207C5" w:rsidRPr="007F1CB7">
        <w:rPr>
          <w:rFonts w:ascii="Arial" w:hAnsi="Arial" w:cs="Arial"/>
          <w:sz w:val="20"/>
          <w:szCs w:val="20"/>
        </w:rPr>
        <w:t>predkladanie</w:t>
      </w:r>
      <w:r w:rsidRPr="007F1CB7">
        <w:rPr>
          <w:rFonts w:ascii="Arial" w:hAnsi="Arial" w:cs="Arial"/>
          <w:sz w:val="20"/>
          <w:szCs w:val="20"/>
        </w:rPr>
        <w:t xml:space="preserve"> ponúk bude uskutočnená elektronická aukcia, v ktorej budú môcť jednotliví uchádzači ešte upravovať svoje </w:t>
      </w:r>
      <w:r w:rsidR="00925440" w:rsidRPr="007F1CB7">
        <w:rPr>
          <w:rFonts w:ascii="Arial" w:hAnsi="Arial" w:cs="Arial"/>
          <w:sz w:val="20"/>
          <w:szCs w:val="20"/>
        </w:rPr>
        <w:t>cenové ponuky</w:t>
      </w:r>
      <w:r w:rsidRPr="007F1CB7">
        <w:rPr>
          <w:rFonts w:ascii="Arial" w:hAnsi="Arial" w:cs="Arial"/>
          <w:sz w:val="20"/>
          <w:szCs w:val="20"/>
        </w:rPr>
        <w:t xml:space="preserve">. Účasť v elektronickej aukcii však nie je povinná. Bližšie podrobnosti </w:t>
      </w:r>
      <w:r w:rsidR="00CD2E6A" w:rsidRPr="007F1CB7">
        <w:rPr>
          <w:rFonts w:ascii="Arial" w:hAnsi="Arial" w:cs="Arial"/>
          <w:sz w:val="20"/>
          <w:szCs w:val="20"/>
        </w:rPr>
        <w:t xml:space="preserve">k elektronickej aukcii </w:t>
      </w:r>
      <w:r w:rsidRPr="007F1CB7">
        <w:rPr>
          <w:rFonts w:ascii="Arial" w:hAnsi="Arial" w:cs="Arial"/>
          <w:sz w:val="20"/>
          <w:szCs w:val="20"/>
        </w:rPr>
        <w:t xml:space="preserve">sú uvedené </w:t>
      </w:r>
      <w:r w:rsidR="00973341" w:rsidRPr="007F1CB7">
        <w:rPr>
          <w:rFonts w:ascii="Arial" w:hAnsi="Arial" w:cs="Arial"/>
          <w:sz w:val="20"/>
          <w:szCs w:val="20"/>
        </w:rPr>
        <w:t>v bode 18</w:t>
      </w:r>
      <w:r w:rsidRPr="007F1CB7">
        <w:rPr>
          <w:rFonts w:ascii="Arial" w:hAnsi="Arial" w:cs="Arial"/>
          <w:sz w:val="20"/>
          <w:szCs w:val="20"/>
        </w:rPr>
        <w:t xml:space="preserve"> týchto Súťažných podmienok.</w:t>
      </w:r>
      <w:r w:rsidRPr="00D25EE9">
        <w:rPr>
          <w:rFonts w:ascii="Arial" w:hAnsi="Arial" w:cs="Arial"/>
          <w:sz w:val="20"/>
          <w:szCs w:val="20"/>
        </w:rPr>
        <w:t xml:space="preserve"> </w:t>
      </w:r>
    </w:p>
    <w:p w14:paraId="0F9C7D33" w14:textId="77777777" w:rsidR="005A174F" w:rsidRDefault="005A174F"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7EB515EC" w14:textId="352074DB" w:rsidR="00CA6548" w:rsidRDefault="00E57ABB" w:rsidP="00181EAD">
      <w:pPr>
        <w:ind w:left="708"/>
        <w:jc w:val="both"/>
        <w:rPr>
          <w:rFonts w:ascii="Arial" w:hAnsi="Arial" w:cs="Arial"/>
          <w:sz w:val="20"/>
          <w:szCs w:val="20"/>
        </w:rPr>
      </w:pPr>
      <w:r>
        <w:rPr>
          <w:rFonts w:ascii="Arial" w:hAnsi="Arial" w:cs="Arial"/>
          <w:sz w:val="20"/>
          <w:szCs w:val="20"/>
        </w:rPr>
        <w:t>P</w:t>
      </w:r>
      <w:r w:rsidRPr="00E57ABB">
        <w:rPr>
          <w:rFonts w:ascii="Arial" w:hAnsi="Arial" w:cs="Arial"/>
          <w:sz w:val="20"/>
          <w:szCs w:val="20"/>
        </w:rPr>
        <w:t>o zverejnení miery inflácie Štatistickým úradom Slovenskej republiky za predchádzajúci kalendárny rok, bude výška Poplatku za prístavnú polohu v nasledujúcom kalendárnom roku upravená o mieru inflácie vyhlásenú Štatistickým úradom Slovenskej republiky.</w:t>
      </w:r>
    </w:p>
    <w:p w14:paraId="04B08924" w14:textId="77777777" w:rsidR="005A174F" w:rsidRDefault="005A174F" w:rsidP="00020336">
      <w:pPr>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31" w:name="_Toc139092077"/>
      <w:bookmarkStart w:id="32" w:name="_Toc139092236"/>
      <w:bookmarkStart w:id="33" w:name="_Toc139092505"/>
      <w:bookmarkEnd w:id="30"/>
      <w:r>
        <w:rPr>
          <w:b/>
        </w:rPr>
        <w:t>Komunikácia a registrácia</w:t>
      </w:r>
    </w:p>
    <w:p w14:paraId="79BDBAB3" w14:textId="45875B05" w:rsidR="00D96737" w:rsidRPr="00D96737" w:rsidRDefault="00D96737" w:rsidP="00973341">
      <w:pPr>
        <w:pStyle w:val="Odsekzoznamu"/>
        <w:numPr>
          <w:ilvl w:val="0"/>
          <w:numId w:val="33"/>
        </w:numPr>
        <w:tabs>
          <w:tab w:val="left" w:pos="709"/>
        </w:tabs>
        <w:autoSpaceDE w:val="0"/>
        <w:autoSpaceDN w:val="0"/>
        <w:adjustRightInd w:val="0"/>
        <w:ind w:left="709" w:hanging="425"/>
        <w:jc w:val="both"/>
        <w:rPr>
          <w:rFonts w:ascii="Arial" w:hAnsi="Arial" w:cs="Arial"/>
          <w:sz w:val="20"/>
          <w:szCs w:val="20"/>
        </w:rPr>
      </w:pPr>
      <w:bookmarkStart w:id="34" w:name="_Toc285805747"/>
      <w:r w:rsidRPr="00F62BD5">
        <w:rPr>
          <w:rFonts w:ascii="Arial" w:hAnsi="Arial" w:cs="Arial"/>
          <w:sz w:val="20"/>
          <w:szCs w:val="20"/>
        </w:rPr>
        <w:t xml:space="preserve">Akákoľvek komunikácia (ďalej len „komunikácia“) medzi vyhlasovateľom a </w:t>
      </w:r>
      <w:r w:rsidR="00973341" w:rsidRPr="00F62BD5">
        <w:rPr>
          <w:rFonts w:ascii="Arial" w:hAnsi="Arial" w:cs="Arial"/>
          <w:sz w:val="20"/>
          <w:szCs w:val="20"/>
        </w:rPr>
        <w:t>uchádzačmi</w:t>
      </w:r>
      <w:r w:rsidRPr="00F62BD5">
        <w:rPr>
          <w:rFonts w:ascii="Arial" w:hAnsi="Arial" w:cs="Arial"/>
          <w:sz w:val="20"/>
          <w:szCs w:val="20"/>
        </w:rPr>
        <w:t xml:space="preserve">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5" w:name="_Hlk27989661"/>
    </w:p>
    <w:p w14:paraId="7EB06620" w14:textId="74BBAD26"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5"/>
      <w:r w:rsidRPr="00D96737">
        <w:rPr>
          <w:rFonts w:ascii="Arial" w:hAnsi="Arial" w:cs="Arial"/>
          <w:sz w:val="20"/>
          <w:szCs w:val="20"/>
        </w:rPr>
        <w:t xml:space="preserve">Na akúkoľvek inú formu komunikácie nebude prihliadané. </w:t>
      </w:r>
    </w:p>
    <w:p w14:paraId="504AD8A1" w14:textId="0F47BA49" w:rsidR="00D96737" w:rsidRPr="00D96737" w:rsidRDefault="00D96737" w:rsidP="00D96737">
      <w:pPr>
        <w:numPr>
          <w:ilvl w:val="1"/>
          <w:numId w:val="33"/>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62656DD4" w14:textId="29782874" w:rsidR="00D96737" w:rsidRPr="00D96737" w:rsidRDefault="00D96737" w:rsidP="00D96737">
      <w:pPr>
        <w:numPr>
          <w:ilvl w:val="1"/>
          <w:numId w:val="33"/>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3"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683359F2" w14:textId="74C2BCB2"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sidR="00973341">
        <w:rPr>
          <w:rFonts w:ascii="Arial" w:hAnsi="Arial" w:cs="Arial"/>
          <w:sz w:val="20"/>
          <w:szCs w:val="20"/>
        </w:rPr>
        <w:t>uchádzačovi</w:t>
      </w:r>
      <w:r>
        <w:rPr>
          <w:rFonts w:ascii="Arial" w:hAnsi="Arial" w:cs="Arial"/>
          <w:sz w:val="20"/>
          <w:szCs w:val="20"/>
        </w:rPr>
        <w:t>,</w:t>
      </w:r>
      <w:r w:rsidRPr="00D96737">
        <w:rPr>
          <w:rFonts w:ascii="Arial" w:hAnsi="Arial" w:cs="Arial"/>
          <w:sz w:val="20"/>
          <w:szCs w:val="20"/>
        </w:rPr>
        <w:t xml:space="preserve"> ak jej adresát bude mať objektívnu možnosť oboznámiť sa s jej obsahom, tzn. akonáhle sa dostane zásielka do sféry jeho dispozície. </w:t>
      </w:r>
      <w:r w:rsidRPr="00D96737">
        <w:rPr>
          <w:rFonts w:ascii="Arial" w:hAnsi="Arial" w:cs="Arial"/>
          <w:sz w:val="20"/>
          <w:szCs w:val="20"/>
        </w:rPr>
        <w:lastRenderedPageBreak/>
        <w:t>Za okamih doručenia sa v systéme JOSEPHINE považuje okamih jej odoslania v systéme JOSEPHINE a to v súlade s funkcionalitou systému.</w:t>
      </w:r>
    </w:p>
    <w:p w14:paraId="150E8364" w14:textId="3218B1B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sidR="00973341">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sidR="00AD4895">
        <w:rPr>
          <w:rFonts w:ascii="Arial" w:hAnsi="Arial" w:cs="Arial"/>
          <w:sz w:val="20"/>
          <w:szCs w:val="20"/>
        </w:rPr>
        <w:t xml:space="preserve">OVS </w:t>
      </w:r>
      <w:r w:rsidRPr="00D96737">
        <w:rPr>
          <w:rFonts w:ascii="Arial" w:hAnsi="Arial" w:cs="Arial"/>
          <w:sz w:val="20"/>
          <w:szCs w:val="20"/>
        </w:rPr>
        <w:t xml:space="preserve">existuje nová zásielka/správa. </w:t>
      </w:r>
      <w:r w:rsidR="00F23EC2">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sidR="00F23EC2">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8D34B13" w14:textId="68899385"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sidR="00F23EC2">
        <w:rPr>
          <w:rFonts w:ascii="Arial" w:hAnsi="Arial" w:cs="Arial"/>
          <w:sz w:val="20"/>
          <w:szCs w:val="20"/>
        </w:rPr>
        <w:t>uchádzač</w:t>
      </w:r>
      <w:r w:rsidRPr="00D96737">
        <w:rPr>
          <w:rFonts w:ascii="Arial" w:hAnsi="Arial" w:cs="Arial"/>
          <w:sz w:val="20"/>
          <w:szCs w:val="20"/>
        </w:rPr>
        <w:t xml:space="preserve">, tak po prihlásení do systému a k predmetnej </w:t>
      </w:r>
      <w:r w:rsidR="006A4A0F">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0CF3F724" w14:textId="00ED49D6"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sidR="00F23EC2">
        <w:rPr>
          <w:rFonts w:ascii="Arial" w:hAnsi="Arial" w:cs="Arial"/>
          <w:sz w:val="20"/>
          <w:szCs w:val="20"/>
        </w:rPr>
        <w:t>uchádzačom</w:t>
      </w:r>
      <w:r w:rsidRPr="00D96737">
        <w:rPr>
          <w:rFonts w:ascii="Arial" w:hAnsi="Arial" w:cs="Arial"/>
          <w:sz w:val="20"/>
          <w:szCs w:val="20"/>
        </w:rPr>
        <w:t xml:space="preserve">,  ktorí  si  vyhľadali  túto </w:t>
      </w:r>
      <w:r w:rsidR="00162C9C"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6" w:name="_Hlk75783640"/>
      <w:r w:rsidR="00162C9C" w:rsidRPr="00162C9C">
        <w:rPr>
          <w:rFonts w:ascii="Arial" w:hAnsi="Arial" w:cs="Arial"/>
          <w:sz w:val="20"/>
          <w:szCs w:val="20"/>
        </w:rPr>
        <w:t>OVS</w:t>
      </w:r>
      <w:bookmarkEnd w:id="36"/>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sidR="00F23EC2">
        <w:rPr>
          <w:rFonts w:ascii="Arial" w:hAnsi="Arial" w:cs="Arial"/>
          <w:sz w:val="20"/>
          <w:szCs w:val="20"/>
        </w:rPr>
        <w:t>uchádzačom</w:t>
      </w:r>
      <w:r w:rsidRPr="00D96737">
        <w:rPr>
          <w:rFonts w:ascii="Arial" w:hAnsi="Arial" w:cs="Arial"/>
          <w:sz w:val="20"/>
          <w:szCs w:val="20"/>
        </w:rPr>
        <w:t xml:space="preserve">, ktorí sú evidovaní na elektronickom liste </w:t>
      </w:r>
      <w:r w:rsidR="00F23EC2">
        <w:rPr>
          <w:rFonts w:ascii="Arial" w:hAnsi="Arial" w:cs="Arial"/>
          <w:sz w:val="20"/>
          <w:szCs w:val="20"/>
        </w:rPr>
        <w:t>uchádzačov</w:t>
      </w:r>
      <w:r w:rsidRPr="00D96737">
        <w:rPr>
          <w:rFonts w:ascii="Arial" w:hAnsi="Arial" w:cs="Arial"/>
          <w:sz w:val="20"/>
          <w:szCs w:val="20"/>
        </w:rPr>
        <w:t xml:space="preserve"> pri danej </w:t>
      </w:r>
      <w:r w:rsidR="00F45F13">
        <w:rPr>
          <w:rFonts w:ascii="Arial" w:hAnsi="Arial" w:cs="Arial"/>
          <w:sz w:val="20"/>
          <w:szCs w:val="20"/>
        </w:rPr>
        <w:t>OVS</w:t>
      </w:r>
      <w:r w:rsidRPr="00D96737">
        <w:rPr>
          <w:rFonts w:ascii="Arial" w:hAnsi="Arial" w:cs="Arial"/>
          <w:sz w:val="20"/>
          <w:szCs w:val="20"/>
        </w:rPr>
        <w:t>.</w:t>
      </w:r>
    </w:p>
    <w:p w14:paraId="065CCE63" w14:textId="41D82380" w:rsidR="00D96737" w:rsidRPr="00D96737" w:rsidRDefault="00F23EC2" w:rsidP="00D96737">
      <w:pPr>
        <w:numPr>
          <w:ilvl w:val="0"/>
          <w:numId w:val="33"/>
        </w:numPr>
        <w:autoSpaceDE w:val="0"/>
        <w:autoSpaceDN w:val="0"/>
        <w:adjustRightInd w:val="0"/>
        <w:jc w:val="both"/>
        <w:rPr>
          <w:rFonts w:ascii="Arial" w:hAnsi="Arial" w:cs="Arial"/>
          <w:sz w:val="20"/>
          <w:szCs w:val="20"/>
        </w:rPr>
      </w:pPr>
      <w:r>
        <w:rPr>
          <w:rFonts w:ascii="Arial" w:hAnsi="Arial" w:cs="Arial"/>
          <w:sz w:val="20"/>
          <w:szCs w:val="20"/>
        </w:rPr>
        <w:t>Uchádzač</w:t>
      </w:r>
      <w:r w:rsidR="00D96737"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3166692F" w14:textId="77777777" w:rsidR="00D96737" w:rsidRPr="00D96737" w:rsidRDefault="00D96737" w:rsidP="00D96737">
      <w:pPr>
        <w:numPr>
          <w:ilvl w:val="0"/>
          <w:numId w:val="33"/>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40DDF2E9" w14:textId="0EC61A67"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sidR="00FC52EE">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 </w:t>
      </w:r>
    </w:p>
    <w:p w14:paraId="1DBCAF63" w14:textId="09FF2486"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sidR="00FC52EE">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F23EC2">
        <w:rPr>
          <w:rFonts w:ascii="Arial" w:hAnsi="Arial" w:cs="Arial"/>
          <w:sz w:val="20"/>
          <w:szCs w:val="20"/>
        </w:rPr>
        <w:t>uchádzač</w:t>
      </w:r>
      <w:r w:rsidRPr="00D96737">
        <w:rPr>
          <w:rFonts w:ascii="Arial" w:hAnsi="Arial" w:cs="Arial"/>
          <w:sz w:val="20"/>
          <w:szCs w:val="20"/>
        </w:rPr>
        <w:t xml:space="preserve"> informovaný e-mailom.</w:t>
      </w:r>
    </w:p>
    <w:p w14:paraId="6AA11B2A" w14:textId="69B797FD"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sidR="00FC52EE">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sidR="00FC52EE">
        <w:rPr>
          <w:rFonts w:ascii="Arial" w:hAnsi="Arial" w:cs="Arial"/>
          <w:sz w:val="20"/>
          <w:szCs w:val="20"/>
        </w:rPr>
        <w:t>neho orgánu</w:t>
      </w:r>
      <w:r w:rsidRPr="00D96737">
        <w:rPr>
          <w:rFonts w:ascii="Arial" w:hAnsi="Arial" w:cs="Arial"/>
          <w:sz w:val="20"/>
          <w:szCs w:val="20"/>
        </w:rPr>
        <w:t>, alebo prešiel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419C0EEC" w14:textId="434EC1AA"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sidR="00FC52EE">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sidR="00FC52EE">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sidR="007678CD">
        <w:rPr>
          <w:rFonts w:ascii="Arial" w:hAnsi="Arial" w:cs="Arial"/>
          <w:sz w:val="20"/>
          <w:szCs w:val="20"/>
        </w:rPr>
        <w:t>uchádzač</w:t>
      </w:r>
      <w:r w:rsidRPr="00D96737">
        <w:rPr>
          <w:rFonts w:ascii="Arial" w:hAnsi="Arial" w:cs="Arial"/>
          <w:sz w:val="20"/>
          <w:szCs w:val="20"/>
        </w:rPr>
        <w:t xml:space="preserve"> informovaný e-mailom.</w:t>
      </w:r>
    </w:p>
    <w:p w14:paraId="1AF54675" w14:textId="7E2B3365" w:rsidR="00D96737" w:rsidRPr="00D96737" w:rsidRDefault="00D96737" w:rsidP="00D96737">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sidR="00FC52EE">
        <w:rPr>
          <w:rFonts w:ascii="Arial" w:hAnsi="Arial" w:cs="Arial"/>
          <w:sz w:val="20"/>
          <w:szCs w:val="20"/>
        </w:rPr>
        <w:t>spoločnosti</w:t>
      </w:r>
      <w:r w:rsidRPr="00D96737">
        <w:rPr>
          <w:rFonts w:ascii="Arial" w:hAnsi="Arial" w:cs="Arial"/>
          <w:sz w:val="20"/>
          <w:szCs w:val="20"/>
        </w:rPr>
        <w:t xml:space="preserve"> do rúk štatutár</w:t>
      </w:r>
      <w:r w:rsidR="00FC52EE">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sidR="005B1FC4">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sidR="007678CD">
        <w:rPr>
          <w:rFonts w:ascii="Arial" w:hAnsi="Arial" w:cs="Arial"/>
          <w:sz w:val="20"/>
          <w:szCs w:val="20"/>
        </w:rPr>
        <w:t>uchádzač</w:t>
      </w:r>
      <w:r w:rsidRPr="00D96737">
        <w:rPr>
          <w:rFonts w:ascii="Arial" w:hAnsi="Arial" w:cs="Arial"/>
          <w:sz w:val="20"/>
          <w:szCs w:val="20"/>
        </w:rPr>
        <w:t xml:space="preserve"> informovaný e-mailom. </w:t>
      </w:r>
    </w:p>
    <w:p w14:paraId="5445A120" w14:textId="50C7CE21" w:rsidR="005E5F6F" w:rsidRPr="00F44CB2" w:rsidRDefault="00D96737" w:rsidP="003A34E5">
      <w:pPr>
        <w:pStyle w:val="Odsekzoznamu"/>
        <w:numPr>
          <w:ilvl w:val="0"/>
          <w:numId w:val="34"/>
        </w:numPr>
        <w:tabs>
          <w:tab w:val="left" w:pos="426"/>
        </w:tabs>
        <w:suppressAutoHyphens/>
        <w:autoSpaceDN w:val="0"/>
        <w:jc w:val="both"/>
        <w:textAlignment w:val="baseline"/>
        <w:rPr>
          <w:rFonts w:ascii="Arial" w:hAnsi="Arial" w:cs="Arial"/>
          <w:sz w:val="20"/>
          <w:szCs w:val="20"/>
        </w:rPr>
      </w:pPr>
      <w:r w:rsidRPr="00D96737">
        <w:rPr>
          <w:rFonts w:ascii="Arial" w:hAnsi="Arial" w:cs="Arial"/>
          <w:sz w:val="20"/>
          <w:szCs w:val="20"/>
        </w:rPr>
        <w:t xml:space="preserve">Autentifikovaný </w:t>
      </w:r>
      <w:r w:rsidR="007678CD">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00162C9C"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2B6C81EE" w14:textId="77777777" w:rsidR="005A174F" w:rsidRDefault="005A174F" w:rsidP="003A34E5"/>
    <w:p w14:paraId="587D0CD9" w14:textId="25D9900C" w:rsidR="005E5F6F" w:rsidRDefault="005E5F6F" w:rsidP="005E5F6F">
      <w:pPr>
        <w:pStyle w:val="Nadpis3"/>
        <w:numPr>
          <w:ilvl w:val="0"/>
          <w:numId w:val="10"/>
        </w:numPr>
        <w:ind w:left="709" w:hanging="709"/>
        <w:rPr>
          <w:b/>
        </w:rPr>
      </w:pPr>
      <w:bookmarkStart w:id="37" w:name="_Hlk36105449"/>
      <w:r w:rsidRPr="0051276A">
        <w:rPr>
          <w:b/>
        </w:rPr>
        <w:t xml:space="preserve">Obhliadka </w:t>
      </w:r>
      <w:r w:rsidR="00100505">
        <w:rPr>
          <w:b/>
        </w:rPr>
        <w:t>prístavnej polohy</w:t>
      </w:r>
    </w:p>
    <w:p w14:paraId="5062CD07" w14:textId="77777777" w:rsidR="005E5F6F" w:rsidRPr="0051276A" w:rsidRDefault="005E5F6F" w:rsidP="005E5F6F"/>
    <w:p w14:paraId="79606A78" w14:textId="05149EE0" w:rsidR="005E5F6F" w:rsidRPr="00100505" w:rsidRDefault="005E5F6F" w:rsidP="00956F6E">
      <w:pPr>
        <w:pStyle w:val="Nadpis3"/>
        <w:tabs>
          <w:tab w:val="clear" w:pos="540"/>
        </w:tabs>
        <w:ind w:left="720"/>
      </w:pPr>
      <w:r w:rsidRPr="00100505">
        <w:t xml:space="preserve">Obhliadka </w:t>
      </w:r>
      <w:r w:rsidR="00100505" w:rsidRPr="00100505">
        <w:t>prístavnej polohy</w:t>
      </w:r>
      <w:r w:rsidRPr="00100505">
        <w:t xml:space="preserve"> bude možná </w:t>
      </w:r>
      <w:r w:rsidR="00986772" w:rsidRPr="00100505">
        <w:t xml:space="preserve">v pracovných dňoch </w:t>
      </w:r>
      <w:r w:rsidRPr="00100505">
        <w:t>v čase od 09.00 do 15.00 hod.</w:t>
      </w:r>
      <w:r w:rsidR="00986772" w:rsidRPr="00100505">
        <w:t xml:space="preserve">, najneskôr  </w:t>
      </w:r>
      <w:r w:rsidR="000213BF" w:rsidRPr="00100505">
        <w:t xml:space="preserve">však </w:t>
      </w:r>
      <w:r w:rsidR="00986772" w:rsidRPr="00100505">
        <w:t xml:space="preserve">jeden deň pred </w:t>
      </w:r>
      <w:r w:rsidR="00CC230A" w:rsidRPr="00100505">
        <w:t xml:space="preserve">uplynutím </w:t>
      </w:r>
      <w:r w:rsidR="00986772" w:rsidRPr="00100505">
        <w:t>lehot</w:t>
      </w:r>
      <w:r w:rsidR="00CC230A" w:rsidRPr="00100505">
        <w:t>y</w:t>
      </w:r>
      <w:r w:rsidR="00986772" w:rsidRPr="00100505">
        <w:t xml:space="preserve"> na </w:t>
      </w:r>
      <w:r w:rsidR="00CC230A" w:rsidRPr="00100505">
        <w:t>predkladanie ponúk</w:t>
      </w:r>
      <w:r w:rsidRPr="00100505">
        <w:t xml:space="preserve"> na mieste, ktoré určí kontaktná osoba </w:t>
      </w:r>
      <w:r w:rsidR="00CC230A" w:rsidRPr="00100505">
        <w:t xml:space="preserve">vyhlasovateľa </w:t>
      </w:r>
      <w:r w:rsidRPr="00100505">
        <w:t>pre obhliadku</w:t>
      </w:r>
      <w:r w:rsidR="00986772" w:rsidRPr="00100505">
        <w:t>.</w:t>
      </w:r>
      <w:r w:rsidRPr="00100505">
        <w:t xml:space="preserve"> Obhliadka nie je povinná, ale pre lepšie stanovenie </w:t>
      </w:r>
      <w:r w:rsidR="00925440" w:rsidRPr="00100505">
        <w:t>cenovej ponuky</w:t>
      </w:r>
      <w:r w:rsidRPr="00100505">
        <w:t xml:space="preserve"> sa odporúča.</w:t>
      </w:r>
      <w:r w:rsidR="00986772" w:rsidRPr="00100505">
        <w:t xml:space="preserve"> </w:t>
      </w:r>
    </w:p>
    <w:p w14:paraId="3D44EC32" w14:textId="22DB6F8C" w:rsidR="00610FBA" w:rsidRPr="00610FBA" w:rsidRDefault="005E5F6F" w:rsidP="00717ABD">
      <w:pPr>
        <w:pStyle w:val="Nadpis3"/>
        <w:tabs>
          <w:tab w:val="clear" w:pos="540"/>
        </w:tabs>
        <w:ind w:firstLine="708"/>
      </w:pPr>
      <w:r w:rsidRPr="00100505">
        <w:t xml:space="preserve">Na obhliadku je nutné ohlásiť </w:t>
      </w:r>
      <w:r w:rsidR="006C0479" w:rsidRPr="00100505">
        <w:t>sa najmenej</w:t>
      </w:r>
      <w:r w:rsidRPr="00100505">
        <w:t xml:space="preserve"> 1 deň vopred u</w:t>
      </w:r>
      <w:r w:rsidR="006C0479" w:rsidRPr="00100505">
        <w:t> </w:t>
      </w:r>
      <w:r w:rsidRPr="00100505">
        <w:t>kontaktn</w:t>
      </w:r>
      <w:r w:rsidR="00801856">
        <w:t>ej</w:t>
      </w:r>
      <w:r w:rsidRPr="00100505">
        <w:t xml:space="preserve"> </w:t>
      </w:r>
      <w:r w:rsidR="006C0479" w:rsidRPr="00100505">
        <w:t>os</w:t>
      </w:r>
      <w:r w:rsidR="00801856">
        <w:t>oby</w:t>
      </w:r>
      <w:r w:rsidRPr="00100505">
        <w:t xml:space="preserve"> pre obhliadku:</w:t>
      </w:r>
    </w:p>
    <w:p w14:paraId="1DBE02CA" w14:textId="77777777" w:rsidR="005E5F6F" w:rsidRPr="00D71486" w:rsidRDefault="005E5F6F" w:rsidP="005E5F6F">
      <w:pPr>
        <w:rPr>
          <w:highlight w:val="yellow"/>
        </w:rPr>
      </w:pPr>
    </w:p>
    <w:p w14:paraId="5AAB6A59" w14:textId="0F2444FF" w:rsidR="007B4524" w:rsidRPr="00670985" w:rsidRDefault="00801856" w:rsidP="007B4524">
      <w:pPr>
        <w:ind w:firstLine="708"/>
        <w:rPr>
          <w:rFonts w:ascii="Arial" w:hAnsi="Arial" w:cs="Arial"/>
          <w:sz w:val="20"/>
          <w:szCs w:val="20"/>
        </w:rPr>
      </w:pPr>
      <w:r>
        <w:rPr>
          <w:rFonts w:ascii="Arial" w:hAnsi="Arial" w:cs="Arial"/>
          <w:sz w:val="20"/>
          <w:szCs w:val="20"/>
        </w:rPr>
        <w:t>Kontaktná osoba</w:t>
      </w:r>
      <w:r w:rsidR="007B4524" w:rsidRPr="00670985">
        <w:rPr>
          <w:rFonts w:ascii="Arial" w:hAnsi="Arial" w:cs="Arial"/>
          <w:sz w:val="20"/>
          <w:szCs w:val="20"/>
        </w:rPr>
        <w:t>:</w:t>
      </w:r>
      <w:r w:rsidR="002A5A6B">
        <w:rPr>
          <w:rFonts w:ascii="Arial" w:hAnsi="Arial" w:cs="Arial"/>
          <w:sz w:val="20"/>
          <w:szCs w:val="20"/>
        </w:rPr>
        <w:tab/>
      </w:r>
      <w:r>
        <w:rPr>
          <w:rFonts w:ascii="Arial" w:hAnsi="Arial" w:cs="Arial"/>
          <w:sz w:val="20"/>
          <w:szCs w:val="20"/>
        </w:rPr>
        <w:t>Manažér správy prístavov</w:t>
      </w:r>
      <w:r w:rsidR="007B4524" w:rsidRPr="00670985">
        <w:rPr>
          <w:rFonts w:ascii="Arial" w:hAnsi="Arial" w:cs="Arial"/>
          <w:sz w:val="20"/>
          <w:szCs w:val="20"/>
        </w:rPr>
        <w:t xml:space="preserve"> </w:t>
      </w:r>
    </w:p>
    <w:p w14:paraId="70A5AA3E" w14:textId="655CA210" w:rsidR="002A5A6B" w:rsidRPr="00670985" w:rsidRDefault="007B4524" w:rsidP="002A5A6B">
      <w:pPr>
        <w:ind w:firstLine="708"/>
        <w:rPr>
          <w:rFonts w:ascii="Arial" w:hAnsi="Arial" w:cs="Arial"/>
          <w:sz w:val="20"/>
          <w:szCs w:val="20"/>
        </w:rPr>
      </w:pPr>
      <w:r w:rsidRPr="00670985">
        <w:rPr>
          <w:rFonts w:ascii="Arial" w:hAnsi="Arial" w:cs="Arial"/>
          <w:sz w:val="20"/>
          <w:szCs w:val="20"/>
        </w:rPr>
        <w:t xml:space="preserve">Email: </w:t>
      </w:r>
      <w:r w:rsidR="002A5A6B">
        <w:rPr>
          <w:rFonts w:ascii="Arial" w:hAnsi="Arial" w:cs="Arial"/>
          <w:sz w:val="20"/>
          <w:szCs w:val="20"/>
        </w:rPr>
        <w:tab/>
      </w:r>
      <w:r w:rsidR="002A5A6B">
        <w:rPr>
          <w:rFonts w:ascii="Arial" w:hAnsi="Arial" w:cs="Arial"/>
          <w:sz w:val="20"/>
          <w:szCs w:val="20"/>
        </w:rPr>
        <w:tab/>
      </w:r>
      <w:r w:rsidR="002A5A6B">
        <w:rPr>
          <w:rFonts w:ascii="Arial" w:hAnsi="Arial" w:cs="Arial"/>
          <w:sz w:val="20"/>
          <w:szCs w:val="20"/>
        </w:rPr>
        <w:tab/>
      </w:r>
      <w:r w:rsidR="00801856">
        <w:rPr>
          <w:rFonts w:ascii="Arial" w:hAnsi="Arial" w:cs="Arial"/>
          <w:sz w:val="20"/>
          <w:szCs w:val="20"/>
        </w:rPr>
        <w:t>vodnadoprava@vpas.sk</w:t>
      </w:r>
    </w:p>
    <w:p w14:paraId="1D660197" w14:textId="3D0EC2E6" w:rsidR="005E5F6F" w:rsidRDefault="007B4524" w:rsidP="007B4524">
      <w:pPr>
        <w:ind w:firstLine="708"/>
        <w:rPr>
          <w:rFonts w:ascii="Arial" w:hAnsi="Arial" w:cs="Arial"/>
          <w:sz w:val="20"/>
          <w:szCs w:val="20"/>
        </w:rPr>
      </w:pPr>
      <w:r w:rsidRPr="00670985">
        <w:rPr>
          <w:rFonts w:ascii="Arial" w:hAnsi="Arial" w:cs="Arial"/>
          <w:sz w:val="20"/>
          <w:szCs w:val="20"/>
        </w:rPr>
        <w:t xml:space="preserve">Tel: </w:t>
      </w:r>
      <w:r w:rsidR="002A5A6B">
        <w:rPr>
          <w:rFonts w:ascii="Arial" w:hAnsi="Arial" w:cs="Arial"/>
          <w:sz w:val="20"/>
          <w:szCs w:val="20"/>
        </w:rPr>
        <w:tab/>
      </w:r>
      <w:r w:rsidR="002A5A6B">
        <w:rPr>
          <w:rFonts w:ascii="Arial" w:hAnsi="Arial" w:cs="Arial"/>
          <w:sz w:val="20"/>
          <w:szCs w:val="20"/>
        </w:rPr>
        <w:tab/>
      </w:r>
      <w:r w:rsidR="002A5A6B">
        <w:rPr>
          <w:rFonts w:ascii="Arial" w:hAnsi="Arial" w:cs="Arial"/>
          <w:sz w:val="20"/>
          <w:szCs w:val="20"/>
        </w:rPr>
        <w:tab/>
      </w:r>
      <w:r w:rsidR="00801856" w:rsidRPr="00670985">
        <w:rPr>
          <w:rFonts w:ascii="Arial" w:hAnsi="Arial" w:cs="Arial"/>
          <w:sz w:val="20"/>
          <w:szCs w:val="20"/>
        </w:rPr>
        <w:t>+ 421 911 309 055</w:t>
      </w:r>
      <w:r w:rsidR="00670985" w:rsidRPr="00670985">
        <w:rPr>
          <w:rFonts w:ascii="Arial" w:hAnsi="Arial" w:cs="Arial"/>
          <w:sz w:val="20"/>
          <w:szCs w:val="20"/>
        </w:rPr>
        <w:t xml:space="preserve"> </w:t>
      </w:r>
      <w:r w:rsidR="00670985" w:rsidRPr="00670985">
        <w:rPr>
          <w:rFonts w:ascii="Arial" w:hAnsi="Arial" w:cs="Arial"/>
          <w:sz w:val="20"/>
          <w:szCs w:val="20"/>
        </w:rPr>
        <w:tab/>
      </w:r>
    </w:p>
    <w:p w14:paraId="3CA9B3B5" w14:textId="77777777" w:rsidR="00930157" w:rsidRDefault="00930157" w:rsidP="00930157">
      <w:pPr>
        <w:pStyle w:val="Nadpis3"/>
        <w:tabs>
          <w:tab w:val="clear" w:pos="540"/>
        </w:tabs>
        <w:ind w:firstLine="708"/>
      </w:pPr>
    </w:p>
    <w:p w14:paraId="6461773E" w14:textId="1826125B" w:rsidR="005A174F" w:rsidRDefault="005E5F6F" w:rsidP="00610FBA">
      <w:pPr>
        <w:pStyle w:val="Nadpis3"/>
        <w:tabs>
          <w:tab w:val="clear" w:pos="540"/>
        </w:tabs>
        <w:ind w:firstLine="708"/>
      </w:pPr>
      <w:r w:rsidRPr="00891CBC">
        <w:t>Z obhliadky nebude vyhotovený žiadny zápis.</w:t>
      </w:r>
      <w:bookmarkEnd w:id="37"/>
    </w:p>
    <w:p w14:paraId="24C1B1DB" w14:textId="77777777" w:rsidR="005A174F" w:rsidRDefault="005A174F" w:rsidP="00B82A3B">
      <w:pPr>
        <w:jc w:val="both"/>
      </w:pPr>
    </w:p>
    <w:bookmarkEnd w:id="34"/>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8" w:name="_Toc139092080"/>
      <w:bookmarkStart w:id="39" w:name="_Toc139092239"/>
      <w:bookmarkStart w:id="40" w:name="_Toc139092508"/>
      <w:bookmarkEnd w:id="31"/>
      <w:bookmarkEnd w:id="32"/>
      <w:bookmarkEnd w:id="33"/>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lastRenderedPageBreak/>
        <w:t xml:space="preserve">Ponuka musí byť vyhotovená elektronicky a vložená do systému JOSEPHINE umiestnenom na webovej adrese </w:t>
      </w:r>
      <w:hyperlink r:id="rId14"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41"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41"/>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89759C" w:rsidR="00A101A1" w:rsidRDefault="00A101A1" w:rsidP="00D1133E"/>
    <w:p w14:paraId="6F71CA6B" w14:textId="77777777" w:rsidR="005A174F" w:rsidRPr="00D1133E" w:rsidRDefault="005A174F" w:rsidP="00D1133E"/>
    <w:p w14:paraId="32E08DB4" w14:textId="77777777" w:rsidR="00B82A3B" w:rsidRPr="00617EA2" w:rsidRDefault="00B82A3B" w:rsidP="00B82A3B">
      <w:pPr>
        <w:pStyle w:val="Nadpis3"/>
        <w:numPr>
          <w:ilvl w:val="0"/>
          <w:numId w:val="10"/>
        </w:numPr>
        <w:ind w:left="709" w:hanging="709"/>
        <w:rPr>
          <w:b/>
        </w:rPr>
      </w:pPr>
      <w:bookmarkStart w:id="42" w:name="_Toc449474829"/>
      <w:bookmarkStart w:id="43" w:name="_Toc465202121"/>
      <w:bookmarkStart w:id="44" w:name="_Toc482895746"/>
      <w:r w:rsidRPr="00617EA2">
        <w:rPr>
          <w:b/>
        </w:rPr>
        <w:t>Náklady na vypracovanie ponuky</w:t>
      </w:r>
      <w:bookmarkEnd w:id="42"/>
      <w:bookmarkEnd w:id="43"/>
      <w:bookmarkEnd w:id="44"/>
    </w:p>
    <w:p w14:paraId="4D0DDEB6" w14:textId="32ACD1E4" w:rsidR="00B82A3B" w:rsidRPr="00E5232E" w:rsidRDefault="00B82A3B" w:rsidP="00F957C7">
      <w:pPr>
        <w:pStyle w:val="Nadpis3"/>
        <w:tabs>
          <w:tab w:val="clear" w:pos="540"/>
        </w:tabs>
        <w:ind w:left="709"/>
        <w:rPr>
          <w:b/>
          <w:smallCaps/>
        </w:rPr>
      </w:pPr>
      <w:bookmarkStart w:id="45"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5"/>
    <w:p w14:paraId="0FD413CB" w14:textId="7BBF493C" w:rsidR="00B82A3B" w:rsidRDefault="00B82A3B" w:rsidP="00B82A3B">
      <w:pPr>
        <w:jc w:val="both"/>
      </w:pPr>
    </w:p>
    <w:p w14:paraId="74696E51" w14:textId="77777777" w:rsidR="005A174F" w:rsidRDefault="005A174F" w:rsidP="00B82A3B">
      <w:pPr>
        <w:jc w:val="both"/>
      </w:pPr>
    </w:p>
    <w:p w14:paraId="5608004D" w14:textId="57FC7269" w:rsidR="00B82A3B" w:rsidRDefault="00B82A3B" w:rsidP="00B82A3B">
      <w:pPr>
        <w:pStyle w:val="Nadpis3"/>
        <w:numPr>
          <w:ilvl w:val="0"/>
          <w:numId w:val="10"/>
        </w:numPr>
        <w:ind w:left="709" w:hanging="709"/>
        <w:rPr>
          <w:b/>
        </w:rPr>
      </w:pPr>
      <w:bookmarkStart w:id="46" w:name="_Toc465202126"/>
      <w:bookmarkStart w:id="47" w:name="_Toc482895753"/>
      <w:r w:rsidRPr="00A30B6F">
        <w:rPr>
          <w:b/>
        </w:rPr>
        <w:t>Obsah ponuky</w:t>
      </w:r>
      <w:bookmarkEnd w:id="46"/>
      <w:bookmarkEnd w:id="47"/>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8"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8"/>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27E8B0FB" w14:textId="32443F6A"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Platné lodné osvedčenie plávajúceho zariadenia, ak bolo vydané.</w:t>
      </w:r>
    </w:p>
    <w:p w14:paraId="7F4185F1" w14:textId="12F32D65"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Projektová dokumentácia k plávajúcemu zariadeniu, ak platné lodné osvedčenie nebolo vydané.</w:t>
      </w:r>
    </w:p>
    <w:p w14:paraId="162147BF" w14:textId="4FB924C0" w:rsidR="00FD78A6" w:rsidRDefault="00A61DFA" w:rsidP="00F502F3">
      <w:pPr>
        <w:pStyle w:val="Odsekzoznamu"/>
        <w:numPr>
          <w:ilvl w:val="0"/>
          <w:numId w:val="23"/>
        </w:numPr>
        <w:jc w:val="both"/>
        <w:rPr>
          <w:rFonts w:ascii="Arial" w:hAnsi="Arial" w:cs="Arial"/>
          <w:sz w:val="20"/>
          <w:szCs w:val="20"/>
        </w:rPr>
      </w:pPr>
      <w:r>
        <w:rPr>
          <w:rFonts w:ascii="Arial" w:hAnsi="Arial" w:cs="Arial"/>
          <w:sz w:val="20"/>
          <w:szCs w:val="20"/>
        </w:rPr>
        <w:t>Podnikateľský plán, ktorý sa viaže na užívanie prístavnej polohy</w:t>
      </w:r>
      <w:r w:rsidR="003D1000">
        <w:rPr>
          <w:rFonts w:ascii="Arial" w:hAnsi="Arial" w:cs="Arial"/>
          <w:sz w:val="20"/>
          <w:szCs w:val="20"/>
        </w:rPr>
        <w:t xml:space="preserve">, z ktorého bude zrejmé, aké činnosti plánuje </w:t>
      </w:r>
      <w:r w:rsidR="00865E7B">
        <w:rPr>
          <w:rFonts w:ascii="Arial" w:hAnsi="Arial" w:cs="Arial"/>
          <w:sz w:val="20"/>
          <w:szCs w:val="20"/>
        </w:rPr>
        <w:t>uchádzač</w:t>
      </w:r>
      <w:r w:rsidR="003D1000">
        <w:rPr>
          <w:rFonts w:ascii="Arial" w:hAnsi="Arial" w:cs="Arial"/>
          <w:sz w:val="20"/>
          <w:szCs w:val="20"/>
        </w:rPr>
        <w:t xml:space="preserve"> na predmetnej polohe vykonávať. Podnikateľský plán</w:t>
      </w:r>
      <w:r w:rsidR="00865E7B">
        <w:rPr>
          <w:rFonts w:ascii="Arial" w:hAnsi="Arial" w:cs="Arial"/>
          <w:sz w:val="20"/>
          <w:szCs w:val="20"/>
        </w:rPr>
        <w:t xml:space="preserve"> uchádzača </w:t>
      </w:r>
      <w:r w:rsidR="00801856">
        <w:rPr>
          <w:rFonts w:ascii="Arial" w:hAnsi="Arial" w:cs="Arial"/>
          <w:sz w:val="20"/>
          <w:szCs w:val="20"/>
        </w:rPr>
        <w:t>bude</w:t>
      </w:r>
      <w:r w:rsidR="003D1000">
        <w:rPr>
          <w:rFonts w:ascii="Arial" w:hAnsi="Arial" w:cs="Arial"/>
          <w:sz w:val="20"/>
          <w:szCs w:val="20"/>
        </w:rPr>
        <w:t xml:space="preserve"> posudzovaný najmä z pohľadu prínosu zámeru </w:t>
      </w:r>
      <w:r w:rsidR="00865E7B">
        <w:rPr>
          <w:rFonts w:ascii="Arial" w:hAnsi="Arial" w:cs="Arial"/>
          <w:sz w:val="20"/>
          <w:szCs w:val="20"/>
        </w:rPr>
        <w:t>uchádzača</w:t>
      </w:r>
      <w:r w:rsidR="003D1000">
        <w:rPr>
          <w:rFonts w:ascii="Arial" w:hAnsi="Arial" w:cs="Arial"/>
          <w:sz w:val="20"/>
          <w:szCs w:val="20"/>
        </w:rPr>
        <w:t xml:space="preserve"> pre ďalší rozvoj verejných prístavov. Súčasťou podnikateľského plánu je aj kalkulácia návratnosti (CBA analýza).</w:t>
      </w:r>
      <w:r>
        <w:rPr>
          <w:rFonts w:ascii="Arial" w:hAnsi="Arial" w:cs="Arial"/>
          <w:sz w:val="20"/>
          <w:szCs w:val="20"/>
        </w:rPr>
        <w:t xml:space="preserve"> </w:t>
      </w:r>
    </w:p>
    <w:p w14:paraId="2B560723" w14:textId="16BA668E"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Vizualizáci</w:t>
      </w:r>
      <w:r w:rsidR="003D1000">
        <w:rPr>
          <w:rFonts w:ascii="Arial" w:hAnsi="Arial" w:cs="Arial"/>
          <w:sz w:val="20"/>
          <w:szCs w:val="20"/>
        </w:rPr>
        <w:t>a</w:t>
      </w:r>
      <w:r w:rsidR="001231CC">
        <w:rPr>
          <w:rFonts w:ascii="Arial" w:hAnsi="Arial" w:cs="Arial"/>
          <w:sz w:val="20"/>
          <w:szCs w:val="20"/>
        </w:rPr>
        <w:t xml:space="preserve"> plávajúceho zariadenia,</w:t>
      </w:r>
      <w:r>
        <w:rPr>
          <w:rFonts w:ascii="Arial" w:hAnsi="Arial" w:cs="Arial"/>
          <w:sz w:val="20"/>
          <w:szCs w:val="20"/>
        </w:rPr>
        <w:t xml:space="preserve"> plán vyviazania plávajúceho zariadenia</w:t>
      </w:r>
      <w:r w:rsidR="003D1000">
        <w:rPr>
          <w:rFonts w:ascii="Arial" w:hAnsi="Arial" w:cs="Arial"/>
          <w:sz w:val="20"/>
          <w:szCs w:val="20"/>
        </w:rPr>
        <w:t>,</w:t>
      </w:r>
      <w:r>
        <w:rPr>
          <w:rFonts w:ascii="Arial" w:hAnsi="Arial" w:cs="Arial"/>
          <w:sz w:val="20"/>
          <w:szCs w:val="20"/>
        </w:rPr>
        <w:t> </w:t>
      </w:r>
      <w:r w:rsidR="00801856">
        <w:rPr>
          <w:rFonts w:ascii="Arial" w:hAnsi="Arial" w:cs="Arial"/>
          <w:sz w:val="20"/>
          <w:szCs w:val="20"/>
        </w:rPr>
        <w:t xml:space="preserve">schéma </w:t>
      </w:r>
      <w:r>
        <w:rPr>
          <w:rFonts w:ascii="Arial" w:hAnsi="Arial" w:cs="Arial"/>
          <w:sz w:val="20"/>
          <w:szCs w:val="20"/>
        </w:rPr>
        <w:t>napojeni</w:t>
      </w:r>
      <w:r w:rsidR="00801856">
        <w:rPr>
          <w:rFonts w:ascii="Arial" w:hAnsi="Arial" w:cs="Arial"/>
          <w:sz w:val="20"/>
          <w:szCs w:val="20"/>
        </w:rPr>
        <w:t>a</w:t>
      </w:r>
      <w:r>
        <w:rPr>
          <w:rFonts w:ascii="Arial" w:hAnsi="Arial" w:cs="Arial"/>
          <w:sz w:val="20"/>
          <w:szCs w:val="20"/>
        </w:rPr>
        <w:t xml:space="preserve"> na inžinierske siete</w:t>
      </w:r>
      <w:r w:rsidR="001231CC">
        <w:rPr>
          <w:rFonts w:ascii="Arial" w:hAnsi="Arial" w:cs="Arial"/>
          <w:sz w:val="20"/>
          <w:szCs w:val="20"/>
        </w:rPr>
        <w:t xml:space="preserve">, </w:t>
      </w:r>
      <w:r w:rsidR="00C0333A">
        <w:rPr>
          <w:rFonts w:ascii="Arial" w:hAnsi="Arial" w:cs="Arial"/>
          <w:sz w:val="20"/>
          <w:szCs w:val="20"/>
        </w:rPr>
        <w:t>prehlásenie o</w:t>
      </w:r>
      <w:r w:rsidR="00801856">
        <w:rPr>
          <w:rFonts w:ascii="Arial" w:hAnsi="Arial" w:cs="Arial"/>
          <w:sz w:val="20"/>
          <w:szCs w:val="20"/>
        </w:rPr>
        <w:t xml:space="preserve"> zabezpečení </w:t>
      </w:r>
      <w:r w:rsidR="001231CC">
        <w:rPr>
          <w:rFonts w:ascii="Arial" w:hAnsi="Arial" w:cs="Arial"/>
          <w:sz w:val="20"/>
          <w:szCs w:val="20"/>
        </w:rPr>
        <w:t>zber</w:t>
      </w:r>
      <w:r w:rsidR="00801856">
        <w:rPr>
          <w:rFonts w:ascii="Arial" w:hAnsi="Arial" w:cs="Arial"/>
          <w:sz w:val="20"/>
          <w:szCs w:val="20"/>
        </w:rPr>
        <w:t>u</w:t>
      </w:r>
      <w:r w:rsidR="00C0333A">
        <w:rPr>
          <w:rFonts w:ascii="Arial" w:hAnsi="Arial" w:cs="Arial"/>
          <w:sz w:val="20"/>
          <w:szCs w:val="20"/>
        </w:rPr>
        <w:t xml:space="preserve"> a odovzdávan</w:t>
      </w:r>
      <w:r w:rsidR="00D8797F">
        <w:rPr>
          <w:rFonts w:ascii="Arial" w:hAnsi="Arial" w:cs="Arial"/>
          <w:sz w:val="20"/>
          <w:szCs w:val="20"/>
        </w:rPr>
        <w:t>í</w:t>
      </w:r>
      <w:r w:rsidR="00C0333A">
        <w:rPr>
          <w:rFonts w:ascii="Arial" w:hAnsi="Arial" w:cs="Arial"/>
          <w:sz w:val="20"/>
          <w:szCs w:val="20"/>
        </w:rPr>
        <w:t xml:space="preserve"> odpadu</w:t>
      </w:r>
      <w:r>
        <w:rPr>
          <w:rFonts w:ascii="Arial" w:hAnsi="Arial" w:cs="Arial"/>
          <w:sz w:val="20"/>
          <w:szCs w:val="20"/>
        </w:rPr>
        <w:t>.</w:t>
      </w:r>
    </w:p>
    <w:p w14:paraId="0FCFF6F8" w14:textId="3FE9C0C6" w:rsidR="008259EE" w:rsidRDefault="008259EE" w:rsidP="00F502F3">
      <w:pPr>
        <w:pStyle w:val="Odsekzoznamu"/>
        <w:numPr>
          <w:ilvl w:val="0"/>
          <w:numId w:val="23"/>
        </w:numPr>
        <w:jc w:val="both"/>
        <w:rPr>
          <w:rFonts w:ascii="Arial" w:hAnsi="Arial" w:cs="Arial"/>
          <w:sz w:val="20"/>
          <w:szCs w:val="20"/>
        </w:rPr>
      </w:pPr>
      <w:r>
        <w:rPr>
          <w:rFonts w:ascii="Arial" w:hAnsi="Arial" w:cs="Arial"/>
          <w:sz w:val="20"/>
          <w:szCs w:val="20"/>
        </w:rPr>
        <w:t>P</w:t>
      </w:r>
      <w:r w:rsidRPr="008259EE">
        <w:rPr>
          <w:rFonts w:ascii="Arial" w:hAnsi="Arial" w:cs="Arial"/>
          <w:sz w:val="20"/>
          <w:szCs w:val="20"/>
        </w:rPr>
        <w:t xml:space="preserve">latná licencia na vykonávanie vodnej dopravy </w:t>
      </w:r>
      <w:r w:rsidR="00C0333A">
        <w:rPr>
          <w:rFonts w:ascii="Arial" w:hAnsi="Arial" w:cs="Arial"/>
          <w:sz w:val="20"/>
          <w:szCs w:val="20"/>
        </w:rPr>
        <w:t xml:space="preserve">v zmysle </w:t>
      </w:r>
      <w:r w:rsidR="00C0333A">
        <w:rPr>
          <w:rFonts w:ascii="Arial" w:hAnsi="Arial" w:cs="Arial"/>
          <w:noProof/>
          <w:color w:val="000000"/>
          <w:sz w:val="20"/>
          <w:szCs w:val="20"/>
        </w:rPr>
        <w:t xml:space="preserve">§ 7 a § 12 zákona o vnútrozemskej plavbe a to </w:t>
      </w:r>
      <w:r w:rsidRPr="008259EE">
        <w:rPr>
          <w:rFonts w:ascii="Arial" w:hAnsi="Arial" w:cs="Arial"/>
          <w:sz w:val="20"/>
          <w:szCs w:val="20"/>
        </w:rPr>
        <w:t>v prípade, že uchádzač plánuje na prístavnej polohe vykonávať verejnú osobnú vodnú dopravu vlastnými plavidlami</w:t>
      </w:r>
      <w:r>
        <w:rPr>
          <w:rFonts w:ascii="Arial" w:hAnsi="Arial" w:cs="Arial"/>
          <w:sz w:val="20"/>
          <w:szCs w:val="20"/>
        </w:rPr>
        <w:t>.</w:t>
      </w:r>
    </w:p>
    <w:p w14:paraId="13CA1410" w14:textId="646C4FE5" w:rsidR="00110F75" w:rsidRPr="006B3F55" w:rsidRDefault="00913C28" w:rsidP="00FB15E6">
      <w:pPr>
        <w:pStyle w:val="Nadpis3"/>
        <w:numPr>
          <w:ilvl w:val="0"/>
          <w:numId w:val="23"/>
        </w:numPr>
        <w:rPr>
          <w:color w:val="000000" w:themeColor="text1"/>
        </w:rPr>
      </w:pPr>
      <w:r w:rsidRPr="006B3F55">
        <w:t>Návrh Zmluvy o budúcej zmluve o užívaní verejných prístavov</w:t>
      </w:r>
      <w:r w:rsidR="006B3F55" w:rsidRPr="006B3F55">
        <w:t xml:space="preserve">, </w:t>
      </w:r>
      <w:r w:rsidR="00110F75" w:rsidRPr="006B3F55">
        <w:t xml:space="preserve">v jednom vyhotovení podpísaný </w:t>
      </w:r>
      <w:r w:rsidR="00110F75" w:rsidRPr="006B3F55">
        <w:rPr>
          <w:color w:val="000000" w:themeColor="text1"/>
        </w:rPr>
        <w:t>uchádzačom</w:t>
      </w:r>
      <w:r w:rsidR="00FB15E6" w:rsidRPr="006B3F55">
        <w:rPr>
          <w:color w:val="000000" w:themeColor="text1"/>
        </w:rPr>
        <w:t xml:space="preserve"> (Príloha č. </w:t>
      </w:r>
      <w:r w:rsidR="008962AA" w:rsidRPr="006B3F55">
        <w:rPr>
          <w:color w:val="000000" w:themeColor="text1"/>
        </w:rPr>
        <w:t>3</w:t>
      </w:r>
      <w:r w:rsidR="00FB15E6" w:rsidRPr="006B3F55">
        <w:rPr>
          <w:color w:val="000000" w:themeColor="text1"/>
        </w:rPr>
        <w:t xml:space="preserve"> týchto SP)</w:t>
      </w:r>
      <w:r w:rsidR="00110F75" w:rsidRPr="006B3F55">
        <w:rPr>
          <w:color w:val="000000" w:themeColor="text1"/>
        </w:rPr>
        <w:t>.</w:t>
      </w:r>
    </w:p>
    <w:p w14:paraId="070F3920" w14:textId="0148CF6F"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620E10">
        <w:t xml:space="preserve"> v systéme JOSEPHI</w:t>
      </w:r>
      <w:r w:rsidR="00EA01CC">
        <w:t>N</w:t>
      </w:r>
      <w:r w:rsidR="00620E10">
        <w:t>E</w:t>
      </w:r>
      <w:r w:rsidR="00E5720E" w:rsidRPr="00E5720E">
        <w:t xml:space="preserve"> s </w:t>
      </w:r>
      <w:r w:rsidR="003E6865">
        <w:t>cenovou ponukou</w:t>
      </w:r>
      <w:r w:rsidR="00E5720E">
        <w:t>.</w:t>
      </w:r>
    </w:p>
    <w:p w14:paraId="3D34CEC8" w14:textId="77777777" w:rsidR="001E05B4" w:rsidRDefault="001E05B4" w:rsidP="001E05B4">
      <w:pPr>
        <w:pStyle w:val="Nadpis3"/>
        <w:tabs>
          <w:tab w:val="clear" w:pos="540"/>
        </w:tabs>
        <w:ind w:left="720"/>
        <w:rPr>
          <w:rFonts w:cstheme="minorHAnsi"/>
        </w:rPr>
      </w:pPr>
    </w:p>
    <w:p w14:paraId="40EF2A83" w14:textId="68270D44" w:rsidR="00827B82" w:rsidRDefault="004A5F97" w:rsidP="00824AFF">
      <w:pPr>
        <w:pStyle w:val="Nadpis3"/>
        <w:tabs>
          <w:tab w:val="clear" w:pos="540"/>
        </w:tabs>
        <w:ind w:left="720"/>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1FD3329C" w14:textId="77777777" w:rsidR="00DA48EB" w:rsidRDefault="00695375" w:rsidP="002E6E36">
      <w:pPr>
        <w:pStyle w:val="Nadpis3"/>
        <w:tabs>
          <w:tab w:val="clear" w:pos="540"/>
        </w:tabs>
        <w:ind w:left="709"/>
        <w:rPr>
          <w:rFonts w:cs="Arial"/>
          <w:bCs/>
        </w:rPr>
      </w:pPr>
      <w:r w:rsidRPr="006B3F55">
        <w:rPr>
          <w:rFonts w:cs="Arial"/>
          <w:bCs/>
        </w:rPr>
        <w:t>Návrh</w:t>
      </w:r>
      <w:r w:rsidR="006B3F55" w:rsidRPr="006B3F55">
        <w:rPr>
          <w:rFonts w:cs="Arial"/>
          <w:bCs/>
        </w:rPr>
        <w:t xml:space="preserve"> Zmluvy o budúcej zmluve o užívaní verejných prístavov musí byť podpísaný</w:t>
      </w:r>
      <w:r w:rsidRPr="006B3F55">
        <w:rPr>
          <w:rFonts w:cs="Arial"/>
          <w:bCs/>
        </w:rPr>
        <w:t xml:space="preserve"> uchádzačom, jeho štatutárnym orgánom alebo členom štatutárneho orgánu alebo iným zástupcom uchádzača, ktorý je oprávnený konať v mene uchádzača v záväzkových vzťahoch.</w:t>
      </w:r>
      <w:r w:rsidR="001B6751">
        <w:rPr>
          <w:rFonts w:cs="Arial"/>
          <w:bCs/>
        </w:rPr>
        <w:t xml:space="preserve"> Obsahom návrhu ZoBZ musia byť všetky jej relevantné prílohy.</w:t>
      </w:r>
    </w:p>
    <w:p w14:paraId="08D689FF" w14:textId="77777777" w:rsidR="00DA48EB" w:rsidRDefault="00DA48EB" w:rsidP="002E6E36">
      <w:pPr>
        <w:pStyle w:val="Nadpis3"/>
        <w:tabs>
          <w:tab w:val="clear" w:pos="540"/>
        </w:tabs>
        <w:ind w:left="709"/>
        <w:rPr>
          <w:rFonts w:cs="Arial"/>
          <w:bCs/>
        </w:rPr>
      </w:pPr>
    </w:p>
    <w:p w14:paraId="5A7CDC3E" w14:textId="61971061" w:rsidR="00B82A3B" w:rsidRPr="000F5E11" w:rsidRDefault="00DA48EB" w:rsidP="002E6E36">
      <w:pPr>
        <w:pStyle w:val="Nadpis3"/>
        <w:tabs>
          <w:tab w:val="clear" w:pos="540"/>
        </w:tabs>
        <w:ind w:left="709"/>
        <w:rPr>
          <w:b/>
          <w:bCs/>
          <w:u w:val="single"/>
        </w:rPr>
      </w:pPr>
      <w:r w:rsidRPr="000F5E11">
        <w:rPr>
          <w:rFonts w:cs="Arial"/>
          <w:bCs/>
          <w:u w:val="single"/>
        </w:rPr>
        <w:t>V</w:t>
      </w:r>
      <w:r w:rsidRPr="00DA48EB">
        <w:rPr>
          <w:rFonts w:cs="Arial"/>
          <w:bCs/>
          <w:u w:val="single"/>
        </w:rPr>
        <w:t>ysvet</w:t>
      </w:r>
      <w:r>
        <w:rPr>
          <w:rFonts w:cs="Arial"/>
          <w:bCs/>
          <w:u w:val="single"/>
        </w:rPr>
        <w:t>ľ</w:t>
      </w:r>
      <w:r w:rsidR="00176028" w:rsidRPr="00176028">
        <w:rPr>
          <w:rFonts w:cs="Arial"/>
          <w:bCs/>
          <w:u w:val="single"/>
        </w:rPr>
        <w:t xml:space="preserve">ovanie </w:t>
      </w:r>
      <w:r w:rsidR="00176028">
        <w:rPr>
          <w:rFonts w:cs="Arial"/>
          <w:bCs/>
          <w:u w:val="single"/>
        </w:rPr>
        <w:t>S</w:t>
      </w:r>
      <w:r w:rsidRPr="000F5E11">
        <w:rPr>
          <w:rFonts w:cs="Arial"/>
          <w:bCs/>
          <w:u w:val="single"/>
        </w:rPr>
        <w:t>úťažných podmienok:</w:t>
      </w:r>
      <w:r w:rsidR="00695375" w:rsidRPr="000F5E11">
        <w:rPr>
          <w:rFonts w:cs="Arial"/>
          <w:bCs/>
          <w:u w:val="single"/>
        </w:rPr>
        <w:t xml:space="preserve"> </w:t>
      </w:r>
    </w:p>
    <w:p w14:paraId="3BDD80F5" w14:textId="77777777" w:rsidR="00DB19DF" w:rsidRDefault="00DB19DF" w:rsidP="00B82A3B">
      <w:pPr>
        <w:pStyle w:val="Odsekzoznamu"/>
        <w:autoSpaceDE w:val="0"/>
        <w:autoSpaceDN w:val="0"/>
        <w:adjustRightInd w:val="0"/>
        <w:spacing w:line="360" w:lineRule="auto"/>
        <w:ind w:left="360" w:firstLine="348"/>
        <w:rPr>
          <w:rFonts w:ascii="Arial" w:hAnsi="Arial"/>
          <w:bCs/>
          <w:sz w:val="20"/>
          <w:szCs w:val="40"/>
          <w:highlight w:val="yellow"/>
        </w:rPr>
      </w:pPr>
    </w:p>
    <w:p w14:paraId="404D5322" w14:textId="0FBE5EDA" w:rsidR="00DA48EB" w:rsidRDefault="00DA48EB" w:rsidP="000F5E11">
      <w:pPr>
        <w:pStyle w:val="Odsekzoznamu"/>
        <w:autoSpaceDE w:val="0"/>
        <w:autoSpaceDN w:val="0"/>
        <w:adjustRightInd w:val="0"/>
        <w:jc w:val="both"/>
        <w:rPr>
          <w:rFonts w:ascii="Arial" w:hAnsi="Arial"/>
          <w:bCs/>
          <w:sz w:val="20"/>
          <w:szCs w:val="40"/>
          <w:highlight w:val="yellow"/>
        </w:rPr>
      </w:pPr>
      <w:r w:rsidRPr="00DA48EB">
        <w:rPr>
          <w:rFonts w:ascii="Arial" w:hAnsi="Arial"/>
          <w:bCs/>
          <w:sz w:val="20"/>
          <w:szCs w:val="40"/>
        </w:rPr>
        <w:t xml:space="preserve">V prípade potreby </w:t>
      </w:r>
      <w:r>
        <w:rPr>
          <w:rFonts w:ascii="Arial" w:hAnsi="Arial"/>
          <w:bCs/>
          <w:sz w:val="20"/>
          <w:szCs w:val="40"/>
        </w:rPr>
        <w:t>môžu</w:t>
      </w:r>
      <w:r w:rsidRPr="00DA48EB">
        <w:rPr>
          <w:rFonts w:ascii="Arial" w:hAnsi="Arial"/>
          <w:bCs/>
          <w:sz w:val="20"/>
          <w:szCs w:val="40"/>
        </w:rPr>
        <w:t xml:space="preserve"> </w:t>
      </w:r>
      <w:r>
        <w:rPr>
          <w:rFonts w:ascii="Arial" w:hAnsi="Arial"/>
          <w:bCs/>
          <w:sz w:val="20"/>
          <w:szCs w:val="40"/>
        </w:rPr>
        <w:t>záujemcovia</w:t>
      </w:r>
      <w:r w:rsidRPr="00DA48EB">
        <w:rPr>
          <w:rFonts w:ascii="Arial" w:hAnsi="Arial"/>
          <w:bCs/>
          <w:sz w:val="20"/>
          <w:szCs w:val="40"/>
        </w:rPr>
        <w:t xml:space="preserve"> písomne požiadať</w:t>
      </w:r>
      <w:r>
        <w:rPr>
          <w:rFonts w:ascii="Arial" w:hAnsi="Arial"/>
          <w:bCs/>
          <w:sz w:val="20"/>
          <w:szCs w:val="40"/>
        </w:rPr>
        <w:t xml:space="preserve"> vyhlasovateľa</w:t>
      </w:r>
      <w:r w:rsidRPr="00DA48EB">
        <w:rPr>
          <w:rFonts w:ascii="Arial" w:hAnsi="Arial"/>
          <w:bCs/>
          <w:sz w:val="20"/>
          <w:szCs w:val="40"/>
        </w:rPr>
        <w:t xml:space="preserve"> </w:t>
      </w:r>
      <w:r>
        <w:rPr>
          <w:rFonts w:ascii="Arial" w:hAnsi="Arial"/>
          <w:bCs/>
          <w:sz w:val="20"/>
          <w:szCs w:val="40"/>
        </w:rPr>
        <w:t xml:space="preserve">o vysvetlenie </w:t>
      </w:r>
      <w:r w:rsidRPr="00DA48EB">
        <w:rPr>
          <w:rFonts w:ascii="Arial" w:hAnsi="Arial"/>
          <w:bCs/>
          <w:sz w:val="20"/>
          <w:szCs w:val="40"/>
        </w:rPr>
        <w:t>t</w:t>
      </w:r>
      <w:r w:rsidR="00176028">
        <w:rPr>
          <w:rFonts w:ascii="Arial" w:hAnsi="Arial"/>
          <w:bCs/>
          <w:sz w:val="20"/>
          <w:szCs w:val="40"/>
        </w:rPr>
        <w:t>ýchto S</w:t>
      </w:r>
      <w:r w:rsidRPr="00DA48EB">
        <w:rPr>
          <w:rFonts w:ascii="Arial" w:hAnsi="Arial"/>
          <w:bCs/>
          <w:sz w:val="20"/>
          <w:szCs w:val="40"/>
        </w:rPr>
        <w:t>úťažných pod</w:t>
      </w:r>
      <w:r>
        <w:rPr>
          <w:rFonts w:ascii="Arial" w:hAnsi="Arial"/>
          <w:bCs/>
          <w:sz w:val="20"/>
          <w:szCs w:val="40"/>
        </w:rPr>
        <w:t xml:space="preserve">mienok. Žiadosť o vysvetlenie musí byť doručená najneskôr 5 pracovných dní pred uplynutím lehoty na predkladanie ponúk; na žiadosti o vysvetlenie doručené neskôr sa neprihliada. Žiadosti o vysvetlenie </w:t>
      </w:r>
      <w:r w:rsidR="00176028">
        <w:rPr>
          <w:rFonts w:ascii="Arial" w:hAnsi="Arial"/>
          <w:bCs/>
          <w:sz w:val="20"/>
          <w:szCs w:val="40"/>
        </w:rPr>
        <w:t>S</w:t>
      </w:r>
      <w:r>
        <w:rPr>
          <w:rFonts w:ascii="Arial" w:hAnsi="Arial"/>
          <w:bCs/>
          <w:sz w:val="20"/>
          <w:szCs w:val="40"/>
        </w:rPr>
        <w:t xml:space="preserve">úťažných podmienok sa podávajú prostredníctvom komunikačného rozhrania JOSEPHINE podľa bodu 8 týchto podmienok. </w:t>
      </w:r>
      <w:r w:rsidR="00176028">
        <w:rPr>
          <w:rFonts w:ascii="Arial" w:hAnsi="Arial"/>
          <w:bCs/>
          <w:sz w:val="20"/>
          <w:szCs w:val="40"/>
        </w:rPr>
        <w:t xml:space="preserve">Vysvetlenia k včas doručeným žiadostiam vyhlasovateľ oznámi prostredníctvom komunikačného rozhrania JOSEPHINE spravidla do 3 pracovných dní, najneskôr však jeden deň pred uplynutím lehoty na predkladanie ponúk, pričom vysvetlenie zároveň prostredníctvom systému JOSEPHINE zverejní. </w:t>
      </w:r>
    </w:p>
    <w:p w14:paraId="717B0B53" w14:textId="77777777" w:rsidR="00DA48EB" w:rsidRPr="00D71486" w:rsidRDefault="00DA48EB" w:rsidP="000F5E11">
      <w:pPr>
        <w:pStyle w:val="Odsekzoznamu"/>
        <w:autoSpaceDE w:val="0"/>
        <w:autoSpaceDN w:val="0"/>
        <w:adjustRightInd w:val="0"/>
        <w:ind w:left="360" w:firstLine="348"/>
        <w:rPr>
          <w:rFonts w:ascii="Arial" w:hAnsi="Arial"/>
          <w:bCs/>
          <w:sz w:val="20"/>
          <w:szCs w:val="40"/>
          <w:highlight w:val="yellow"/>
        </w:rPr>
      </w:pPr>
    </w:p>
    <w:p w14:paraId="1BD57BBC" w14:textId="43C68CDC" w:rsidR="00B82A3B" w:rsidRPr="006946E9" w:rsidRDefault="00B82A3B" w:rsidP="00B82A3B">
      <w:pPr>
        <w:pStyle w:val="Odsekzoznamu"/>
        <w:autoSpaceDE w:val="0"/>
        <w:autoSpaceDN w:val="0"/>
        <w:adjustRightInd w:val="0"/>
        <w:spacing w:line="360" w:lineRule="auto"/>
        <w:ind w:left="360" w:firstLine="348"/>
        <w:rPr>
          <w:rFonts w:ascii="Arial" w:hAnsi="Arial" w:cs="Arial"/>
          <w:bCs/>
          <w:sz w:val="20"/>
          <w:szCs w:val="20"/>
          <w:u w:val="single"/>
        </w:rPr>
      </w:pPr>
      <w:r w:rsidRPr="006507CE">
        <w:rPr>
          <w:rFonts w:ascii="Arial" w:hAnsi="Arial" w:cs="Arial"/>
          <w:bCs/>
          <w:sz w:val="20"/>
          <w:szCs w:val="20"/>
          <w:u w:val="single"/>
        </w:rPr>
        <w:t>Požiadavky na obsah</w:t>
      </w:r>
      <w:r w:rsidR="00913C28" w:rsidRPr="006507CE">
        <w:rPr>
          <w:rFonts w:ascii="Arial" w:hAnsi="Arial" w:cs="Arial"/>
          <w:bCs/>
          <w:sz w:val="20"/>
          <w:szCs w:val="20"/>
          <w:u w:val="single"/>
        </w:rPr>
        <w:t xml:space="preserve"> </w:t>
      </w:r>
      <w:r w:rsidR="006946E9" w:rsidRPr="006507CE">
        <w:rPr>
          <w:rFonts w:ascii="Arial" w:hAnsi="Arial" w:cs="Arial"/>
          <w:bCs/>
          <w:sz w:val="20"/>
          <w:szCs w:val="20"/>
          <w:u w:val="single"/>
        </w:rPr>
        <w:t xml:space="preserve">návrhu </w:t>
      </w:r>
      <w:r w:rsidR="00670985" w:rsidRPr="006507CE">
        <w:rPr>
          <w:rFonts w:ascii="Arial" w:hAnsi="Arial" w:cs="Arial"/>
          <w:bCs/>
          <w:sz w:val="20"/>
          <w:szCs w:val="20"/>
          <w:u w:val="single"/>
        </w:rPr>
        <w:t>ZoBZ</w:t>
      </w:r>
      <w:r w:rsidRPr="006507CE">
        <w:rPr>
          <w:rFonts w:ascii="Arial" w:hAnsi="Arial" w:cs="Arial"/>
          <w:bCs/>
          <w:sz w:val="20"/>
          <w:szCs w:val="20"/>
          <w:u w:val="single"/>
        </w:rPr>
        <w:t>:</w:t>
      </w:r>
    </w:p>
    <w:p w14:paraId="36CC8766" w14:textId="15907306" w:rsidR="0047393C" w:rsidRPr="006946E9" w:rsidRDefault="00865E7B" w:rsidP="00FD1456">
      <w:pPr>
        <w:pStyle w:val="Odsekzoznamu"/>
        <w:autoSpaceDE w:val="0"/>
        <w:autoSpaceDN w:val="0"/>
        <w:adjustRightInd w:val="0"/>
        <w:jc w:val="both"/>
        <w:rPr>
          <w:rFonts w:ascii="Arial" w:hAnsi="Arial" w:cs="Arial"/>
          <w:bCs/>
          <w:sz w:val="20"/>
          <w:szCs w:val="20"/>
        </w:rPr>
      </w:pPr>
      <w:r>
        <w:rPr>
          <w:rFonts w:ascii="Arial" w:hAnsi="Arial" w:cs="Arial"/>
          <w:sz w:val="20"/>
          <w:szCs w:val="20"/>
        </w:rPr>
        <w:lastRenderedPageBreak/>
        <w:t>Uchádzač</w:t>
      </w:r>
      <w:r w:rsidR="00F15CF2" w:rsidRPr="006946E9">
        <w:rPr>
          <w:rFonts w:ascii="Arial" w:hAnsi="Arial" w:cs="Arial"/>
          <w:sz w:val="20"/>
          <w:szCs w:val="20"/>
        </w:rPr>
        <w:t xml:space="preserve"> </w:t>
      </w:r>
      <w:r w:rsidR="006946E9" w:rsidRPr="006946E9">
        <w:rPr>
          <w:rFonts w:ascii="Arial" w:hAnsi="Arial" w:cs="Arial"/>
          <w:sz w:val="20"/>
          <w:szCs w:val="20"/>
        </w:rPr>
        <w:t xml:space="preserve">v návrhu ZoBZ </w:t>
      </w:r>
      <w:r w:rsidR="00F15CF2" w:rsidRPr="006946E9">
        <w:rPr>
          <w:rFonts w:ascii="Arial" w:hAnsi="Arial" w:cs="Arial"/>
          <w:sz w:val="20"/>
          <w:szCs w:val="20"/>
        </w:rPr>
        <w:t xml:space="preserve">vyplní svoje identifikačné údaje uvedené v záhlaví </w:t>
      </w:r>
      <w:r w:rsidR="006946E9" w:rsidRPr="006946E9">
        <w:rPr>
          <w:rFonts w:ascii="Arial" w:hAnsi="Arial" w:cs="Arial"/>
          <w:sz w:val="20"/>
          <w:szCs w:val="20"/>
        </w:rPr>
        <w:t>zmluvy</w:t>
      </w:r>
      <w:r w:rsidR="00801856">
        <w:rPr>
          <w:rFonts w:ascii="Arial" w:hAnsi="Arial" w:cs="Arial"/>
          <w:sz w:val="20"/>
          <w:szCs w:val="20"/>
        </w:rPr>
        <w:t>,</w:t>
      </w:r>
      <w:r w:rsidR="00F15CF2" w:rsidRPr="006946E9">
        <w:rPr>
          <w:rFonts w:ascii="Arial" w:hAnsi="Arial" w:cs="Arial"/>
          <w:sz w:val="20"/>
          <w:szCs w:val="20"/>
        </w:rPr>
        <w:t xml:space="preserve"> </w:t>
      </w:r>
      <w:r w:rsidR="00016132">
        <w:rPr>
          <w:rFonts w:ascii="Arial" w:hAnsi="Arial" w:cs="Arial"/>
          <w:sz w:val="20"/>
          <w:szCs w:val="20"/>
        </w:rPr>
        <w:t xml:space="preserve">kontaktné údaje a </w:t>
      </w:r>
      <w:r w:rsidR="00F15CF2" w:rsidRPr="006946E9">
        <w:rPr>
          <w:rFonts w:ascii="Arial" w:hAnsi="Arial" w:cs="Arial"/>
          <w:sz w:val="20"/>
          <w:szCs w:val="20"/>
        </w:rPr>
        <w:t>údaje týkajúce sa plávajúceho zariadenia (názov, evidenčné číslo lodného osvedčenia, dátum vydania lodného osvedčenia, dátum platnosti lodného osvedčenia, údaj o palubách nadstavby</w:t>
      </w:r>
      <w:r w:rsidR="006507CE">
        <w:rPr>
          <w:rFonts w:ascii="Arial" w:hAnsi="Arial" w:cs="Arial"/>
          <w:sz w:val="20"/>
          <w:szCs w:val="20"/>
        </w:rPr>
        <w:t>, Poplatok za prístavnú polohu/ponuková cena</w:t>
      </w:r>
      <w:r w:rsidR="00F15CF2" w:rsidRPr="006946E9">
        <w:rPr>
          <w:rFonts w:ascii="Arial" w:hAnsi="Arial" w:cs="Arial"/>
          <w:sz w:val="20"/>
          <w:szCs w:val="20"/>
        </w:rPr>
        <w:t>)</w:t>
      </w:r>
      <w:r w:rsidR="00801856">
        <w:rPr>
          <w:rFonts w:ascii="Arial" w:hAnsi="Arial" w:cs="Arial"/>
          <w:sz w:val="20"/>
          <w:szCs w:val="20"/>
        </w:rPr>
        <w:t>.</w:t>
      </w:r>
    </w:p>
    <w:p w14:paraId="5CCC28DE" w14:textId="77777777" w:rsidR="0047393C" w:rsidRPr="006946E9" w:rsidRDefault="0047393C" w:rsidP="00B82A3B">
      <w:pPr>
        <w:pStyle w:val="Odsekzoznamu"/>
        <w:autoSpaceDE w:val="0"/>
        <w:autoSpaceDN w:val="0"/>
        <w:adjustRightInd w:val="0"/>
        <w:ind w:left="360" w:firstLine="348"/>
        <w:rPr>
          <w:rFonts w:ascii="Arial" w:hAnsi="Arial"/>
          <w:bCs/>
          <w:sz w:val="20"/>
          <w:szCs w:val="40"/>
        </w:rPr>
      </w:pPr>
    </w:p>
    <w:p w14:paraId="6894F070" w14:textId="60A2A493" w:rsidR="00F957C7" w:rsidRDefault="00B82A3B" w:rsidP="00F957C7">
      <w:pPr>
        <w:pStyle w:val="Odsekzoznamu"/>
        <w:autoSpaceDE w:val="0"/>
        <w:autoSpaceDN w:val="0"/>
        <w:adjustRightInd w:val="0"/>
        <w:jc w:val="both"/>
        <w:rPr>
          <w:rFonts w:ascii="Arial" w:hAnsi="Arial"/>
          <w:bCs/>
          <w:sz w:val="20"/>
          <w:szCs w:val="40"/>
        </w:rPr>
      </w:pPr>
      <w:r w:rsidRPr="006946E9">
        <w:rPr>
          <w:rFonts w:ascii="Arial" w:hAnsi="Arial"/>
          <w:bCs/>
          <w:sz w:val="20"/>
          <w:szCs w:val="40"/>
        </w:rPr>
        <w:t>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Pr="006946E9">
        <w:rPr>
          <w:rFonts w:ascii="Arial" w:hAnsi="Arial"/>
          <w:bCs/>
          <w:sz w:val="20"/>
          <w:szCs w:val="40"/>
        </w:rPr>
        <w:t xml:space="preserve"> predlo</w:t>
      </w:r>
      <w:r w:rsidRPr="006946E9">
        <w:rPr>
          <w:rFonts w:ascii="Arial" w:hAnsi="Arial" w:hint="eastAsia"/>
          <w:bCs/>
          <w:sz w:val="20"/>
          <w:szCs w:val="40"/>
        </w:rPr>
        <w:t>ží</w:t>
      </w:r>
      <w:r w:rsidR="00913C28" w:rsidRPr="006946E9">
        <w:rPr>
          <w:rFonts w:ascii="Arial" w:hAnsi="Arial"/>
          <w:bCs/>
          <w:sz w:val="20"/>
          <w:szCs w:val="40"/>
        </w:rPr>
        <w:t xml:space="preserve"> návrh</w:t>
      </w:r>
      <w:r w:rsidR="006946E9" w:rsidRPr="006946E9">
        <w:rPr>
          <w:rFonts w:ascii="Arial" w:hAnsi="Arial"/>
          <w:bCs/>
          <w:sz w:val="20"/>
          <w:szCs w:val="40"/>
        </w:rPr>
        <w:t xml:space="preserve"> ZoBZ</w:t>
      </w:r>
      <w:r w:rsidRPr="006946E9">
        <w:rPr>
          <w:rFonts w:ascii="Arial" w:hAnsi="Arial"/>
          <w:bCs/>
          <w:sz w:val="20"/>
          <w:szCs w:val="40"/>
        </w:rPr>
        <w:t>, ktor</w:t>
      </w:r>
      <w:r w:rsidR="00620E10">
        <w:rPr>
          <w:rFonts w:ascii="Arial" w:hAnsi="Arial"/>
          <w:bCs/>
          <w:sz w:val="20"/>
          <w:szCs w:val="40"/>
        </w:rPr>
        <w:t>ý</w:t>
      </w:r>
      <w:r w:rsidRPr="006946E9">
        <w:rPr>
          <w:rFonts w:ascii="Arial" w:hAnsi="Arial"/>
          <w:bCs/>
          <w:sz w:val="20"/>
          <w:szCs w:val="40"/>
        </w:rPr>
        <w:t xml:space="preserve"> neobsahuj</w:t>
      </w:r>
      <w:r w:rsidR="00620E10">
        <w:rPr>
          <w:rFonts w:ascii="Arial" w:hAnsi="Arial"/>
          <w:bCs/>
          <w:sz w:val="20"/>
          <w:szCs w:val="40"/>
        </w:rPr>
        <w:t>e</w:t>
      </w:r>
      <w:r w:rsidRPr="006946E9">
        <w:rPr>
          <w:rFonts w:ascii="Arial" w:hAnsi="Arial"/>
          <w:bCs/>
          <w:sz w:val="20"/>
          <w:szCs w:val="40"/>
        </w:rPr>
        <w:t xml:space="preserve"> </w:t>
      </w:r>
      <w:r w:rsidRPr="006946E9">
        <w:rPr>
          <w:rFonts w:ascii="Arial" w:hAnsi="Arial" w:hint="eastAsia"/>
          <w:bCs/>
          <w:sz w:val="20"/>
          <w:szCs w:val="40"/>
        </w:rPr>
        <w:t>ž</w:t>
      </w:r>
      <w:r w:rsidRPr="006946E9">
        <w:rPr>
          <w:rFonts w:ascii="Arial" w:hAnsi="Arial"/>
          <w:bCs/>
          <w:sz w:val="20"/>
          <w:szCs w:val="40"/>
        </w:rPr>
        <w:t>iadne obmedzenia alebo v</w:t>
      </w:r>
      <w:r w:rsidRPr="006946E9">
        <w:rPr>
          <w:rFonts w:ascii="Arial" w:hAnsi="Arial" w:hint="eastAsia"/>
          <w:bCs/>
          <w:sz w:val="20"/>
          <w:szCs w:val="40"/>
        </w:rPr>
        <w:t>ý</w:t>
      </w:r>
      <w:r w:rsidRPr="006946E9">
        <w:rPr>
          <w:rFonts w:ascii="Arial" w:hAnsi="Arial"/>
          <w:bCs/>
          <w:sz w:val="20"/>
          <w:szCs w:val="40"/>
        </w:rPr>
        <w:t>hrady v rozpore s</w:t>
      </w:r>
      <w:r w:rsidR="00986772" w:rsidRPr="006946E9">
        <w:rPr>
          <w:rFonts w:ascii="Arial" w:hAnsi="Arial"/>
          <w:bCs/>
          <w:sz w:val="20"/>
          <w:szCs w:val="40"/>
        </w:rPr>
        <w:t xml:space="preserve"> </w:t>
      </w:r>
      <w:r w:rsidRPr="006946E9">
        <w:rPr>
          <w:rFonts w:ascii="Arial" w:hAnsi="Arial"/>
          <w:bCs/>
          <w:sz w:val="20"/>
          <w:szCs w:val="40"/>
        </w:rPr>
        <w:t>po</w:t>
      </w:r>
      <w:r w:rsidRPr="006946E9">
        <w:rPr>
          <w:rFonts w:ascii="Arial" w:hAnsi="Arial" w:hint="eastAsia"/>
          <w:bCs/>
          <w:sz w:val="20"/>
          <w:szCs w:val="40"/>
        </w:rPr>
        <w:t>ž</w:t>
      </w:r>
      <w:r w:rsidRPr="006946E9">
        <w:rPr>
          <w:rFonts w:ascii="Arial" w:hAnsi="Arial"/>
          <w:bCs/>
          <w:sz w:val="20"/>
          <w:szCs w:val="40"/>
        </w:rPr>
        <w:t>iadavkami a podmienkami uveden</w:t>
      </w:r>
      <w:r w:rsidRPr="006946E9">
        <w:rPr>
          <w:rFonts w:ascii="Arial" w:hAnsi="Arial" w:hint="eastAsia"/>
          <w:bCs/>
          <w:sz w:val="20"/>
          <w:szCs w:val="40"/>
        </w:rPr>
        <w:t>ý</w:t>
      </w:r>
      <w:r w:rsidRPr="006946E9">
        <w:rPr>
          <w:rFonts w:ascii="Arial" w:hAnsi="Arial"/>
          <w:bCs/>
          <w:sz w:val="20"/>
          <w:szCs w:val="40"/>
        </w:rPr>
        <w:t>mi v</w:t>
      </w:r>
      <w:r w:rsidR="00BD228C" w:rsidRPr="006946E9">
        <w:rPr>
          <w:rFonts w:ascii="Arial" w:hAnsi="Arial"/>
          <w:bCs/>
          <w:sz w:val="20"/>
          <w:szCs w:val="40"/>
        </w:rPr>
        <w:t xml:space="preserve"> týchto </w:t>
      </w:r>
      <w:r w:rsidR="00F34A8D" w:rsidRPr="006946E9">
        <w:rPr>
          <w:rFonts w:ascii="Arial" w:hAnsi="Arial"/>
          <w:bCs/>
          <w:sz w:val="20"/>
          <w:szCs w:val="40"/>
        </w:rPr>
        <w:t>SP</w:t>
      </w:r>
      <w:r w:rsidRPr="006946E9">
        <w:rPr>
          <w:rFonts w:ascii="Arial" w:hAnsi="Arial"/>
          <w:bCs/>
          <w:sz w:val="20"/>
          <w:szCs w:val="40"/>
        </w:rPr>
        <w:t xml:space="preserve"> a neobsahuje tak</w:t>
      </w:r>
      <w:r w:rsidRPr="006946E9">
        <w:rPr>
          <w:rFonts w:ascii="Arial" w:hAnsi="Arial" w:hint="eastAsia"/>
          <w:bCs/>
          <w:sz w:val="20"/>
          <w:szCs w:val="40"/>
        </w:rPr>
        <w:t>é</w:t>
      </w:r>
      <w:r w:rsidRPr="006946E9">
        <w:rPr>
          <w:rFonts w:ascii="Arial" w:hAnsi="Arial"/>
          <w:bCs/>
          <w:sz w:val="20"/>
          <w:szCs w:val="40"/>
        </w:rPr>
        <w:t xml:space="preserve"> skuto</w:t>
      </w:r>
      <w:r w:rsidRPr="006946E9">
        <w:rPr>
          <w:rFonts w:ascii="Arial" w:hAnsi="Arial" w:hint="eastAsia"/>
          <w:bCs/>
          <w:sz w:val="20"/>
          <w:szCs w:val="40"/>
        </w:rPr>
        <w:t>č</w:t>
      </w:r>
      <w:r w:rsidRPr="006946E9">
        <w:rPr>
          <w:rFonts w:ascii="Arial" w:hAnsi="Arial"/>
          <w:bCs/>
          <w:sz w:val="20"/>
          <w:szCs w:val="40"/>
        </w:rPr>
        <w:t>nosti, ktor</w:t>
      </w:r>
      <w:r w:rsidRPr="006946E9">
        <w:rPr>
          <w:rFonts w:ascii="Arial" w:hAnsi="Arial" w:hint="eastAsia"/>
          <w:bCs/>
          <w:sz w:val="20"/>
          <w:szCs w:val="40"/>
        </w:rPr>
        <w:t>é</w:t>
      </w:r>
      <w:r w:rsidRPr="006946E9">
        <w:rPr>
          <w:rFonts w:ascii="Arial" w:hAnsi="Arial"/>
          <w:bCs/>
          <w:sz w:val="20"/>
          <w:szCs w:val="40"/>
        </w:rPr>
        <w:t xml:space="preserve"> s</w:t>
      </w:r>
      <w:r w:rsidRPr="006946E9">
        <w:rPr>
          <w:rFonts w:ascii="Arial" w:hAnsi="Arial" w:hint="eastAsia"/>
          <w:bCs/>
          <w:sz w:val="20"/>
          <w:szCs w:val="40"/>
        </w:rPr>
        <w:t>ú</w:t>
      </w:r>
      <w:r w:rsidRPr="006946E9">
        <w:rPr>
          <w:rFonts w:ascii="Arial" w:hAnsi="Arial"/>
          <w:bCs/>
          <w:sz w:val="20"/>
          <w:szCs w:val="40"/>
        </w:rPr>
        <w:t xml:space="preserve"> v</w:t>
      </w:r>
      <w:r w:rsidR="00BD228C" w:rsidRPr="006946E9">
        <w:rPr>
          <w:rFonts w:ascii="Arial" w:hAnsi="Arial"/>
          <w:bCs/>
          <w:sz w:val="20"/>
          <w:szCs w:val="40"/>
        </w:rPr>
        <w:t> </w:t>
      </w:r>
      <w:r w:rsidRPr="006946E9">
        <w:rPr>
          <w:rFonts w:ascii="Arial" w:hAnsi="Arial"/>
          <w:bCs/>
          <w:sz w:val="20"/>
          <w:szCs w:val="40"/>
        </w:rPr>
        <w:t>rozpore</w:t>
      </w:r>
      <w:r w:rsidR="00BD228C" w:rsidRPr="006946E9">
        <w:rPr>
          <w:rFonts w:ascii="Arial" w:hAnsi="Arial"/>
          <w:bCs/>
          <w:sz w:val="20"/>
          <w:szCs w:val="40"/>
        </w:rPr>
        <w:t xml:space="preserve"> </w:t>
      </w:r>
      <w:r w:rsidRPr="006946E9">
        <w:rPr>
          <w:rFonts w:ascii="Arial" w:hAnsi="Arial"/>
          <w:bCs/>
          <w:sz w:val="20"/>
          <w:szCs w:val="40"/>
        </w:rPr>
        <w:t>so v</w:t>
      </w:r>
      <w:r w:rsidRPr="006946E9">
        <w:rPr>
          <w:rFonts w:ascii="Arial" w:hAnsi="Arial" w:hint="eastAsia"/>
          <w:bCs/>
          <w:sz w:val="20"/>
          <w:szCs w:val="40"/>
        </w:rPr>
        <w:t>š</w:t>
      </w:r>
      <w:r w:rsidRPr="006946E9">
        <w:rPr>
          <w:rFonts w:ascii="Arial" w:hAnsi="Arial"/>
          <w:bCs/>
          <w:sz w:val="20"/>
          <w:szCs w:val="40"/>
        </w:rPr>
        <w:t>eobecne z</w:t>
      </w:r>
      <w:r w:rsidRPr="006946E9">
        <w:rPr>
          <w:rFonts w:ascii="Arial" w:hAnsi="Arial" w:hint="eastAsia"/>
          <w:bCs/>
          <w:sz w:val="20"/>
          <w:szCs w:val="40"/>
        </w:rPr>
        <w:t>á</w:t>
      </w:r>
      <w:r w:rsidRPr="006946E9">
        <w:rPr>
          <w:rFonts w:ascii="Arial" w:hAnsi="Arial"/>
          <w:bCs/>
          <w:sz w:val="20"/>
          <w:szCs w:val="40"/>
        </w:rPr>
        <w:t>v</w:t>
      </w:r>
      <w:r w:rsidRPr="006946E9">
        <w:rPr>
          <w:rFonts w:ascii="Arial" w:hAnsi="Arial" w:hint="eastAsia"/>
          <w:bCs/>
          <w:sz w:val="20"/>
          <w:szCs w:val="40"/>
        </w:rPr>
        <w:t>ä</w:t>
      </w:r>
      <w:r w:rsidRPr="006946E9">
        <w:rPr>
          <w:rFonts w:ascii="Arial" w:hAnsi="Arial"/>
          <w:bCs/>
          <w:sz w:val="20"/>
          <w:szCs w:val="40"/>
        </w:rPr>
        <w:t>zn</w:t>
      </w:r>
      <w:r w:rsidRPr="006946E9">
        <w:rPr>
          <w:rFonts w:ascii="Arial" w:hAnsi="Arial" w:hint="eastAsia"/>
          <w:bCs/>
          <w:sz w:val="20"/>
          <w:szCs w:val="40"/>
        </w:rPr>
        <w:t>ý</w:t>
      </w:r>
      <w:r w:rsidRPr="006946E9">
        <w:rPr>
          <w:rFonts w:ascii="Arial" w:hAnsi="Arial"/>
          <w:bCs/>
          <w:sz w:val="20"/>
          <w:szCs w:val="40"/>
        </w:rPr>
        <w:t>mi pr</w:t>
      </w:r>
      <w:r w:rsidRPr="006946E9">
        <w:rPr>
          <w:rFonts w:ascii="Arial" w:hAnsi="Arial" w:hint="eastAsia"/>
          <w:bCs/>
          <w:sz w:val="20"/>
          <w:szCs w:val="40"/>
        </w:rPr>
        <w:t>á</w:t>
      </w:r>
      <w:r w:rsidRPr="006946E9">
        <w:rPr>
          <w:rFonts w:ascii="Arial" w:hAnsi="Arial"/>
          <w:bCs/>
          <w:sz w:val="20"/>
          <w:szCs w:val="40"/>
        </w:rPr>
        <w:t>vnymi predpismi, inak bud</w:t>
      </w:r>
      <w:r w:rsidR="00B318E4" w:rsidRPr="006946E9">
        <w:rPr>
          <w:rFonts w:ascii="Arial" w:hAnsi="Arial"/>
          <w:bCs/>
          <w:sz w:val="20"/>
          <w:szCs w:val="40"/>
        </w:rPr>
        <w:t>e</w:t>
      </w:r>
      <w:r w:rsidRPr="006946E9">
        <w:rPr>
          <w:rFonts w:ascii="Arial" w:hAnsi="Arial"/>
          <w:bCs/>
          <w:sz w:val="20"/>
          <w:szCs w:val="40"/>
        </w:rPr>
        <w:t xml:space="preserve"> ponuk</w:t>
      </w:r>
      <w:r w:rsidR="00B318E4" w:rsidRPr="006946E9">
        <w:rPr>
          <w:rFonts w:ascii="Arial" w:hAnsi="Arial"/>
          <w:bCs/>
          <w:sz w:val="20"/>
          <w:szCs w:val="40"/>
        </w:rPr>
        <w:t>a</w:t>
      </w:r>
      <w:r w:rsidRPr="006946E9">
        <w:rPr>
          <w:rFonts w:ascii="Arial" w:hAnsi="Arial"/>
          <w:bCs/>
          <w:sz w:val="20"/>
          <w:szCs w:val="40"/>
        </w:rPr>
        <w:t xml:space="preserve"> uch</w:t>
      </w:r>
      <w:r w:rsidRPr="006946E9">
        <w:rPr>
          <w:rFonts w:ascii="Arial" w:hAnsi="Arial" w:hint="eastAsia"/>
          <w:bCs/>
          <w:sz w:val="20"/>
          <w:szCs w:val="40"/>
        </w:rPr>
        <w:t>á</w:t>
      </w:r>
      <w:r w:rsidRPr="006946E9">
        <w:rPr>
          <w:rFonts w:ascii="Arial" w:hAnsi="Arial"/>
          <w:bCs/>
          <w:sz w:val="20"/>
          <w:szCs w:val="40"/>
        </w:rPr>
        <w:t>dza</w:t>
      </w:r>
      <w:r w:rsidRPr="006946E9">
        <w:rPr>
          <w:rFonts w:ascii="Arial" w:hAnsi="Arial" w:hint="eastAsia"/>
          <w:bCs/>
          <w:sz w:val="20"/>
          <w:szCs w:val="40"/>
        </w:rPr>
        <w:t>č</w:t>
      </w:r>
      <w:r w:rsidR="00B318E4" w:rsidRPr="006946E9">
        <w:rPr>
          <w:rFonts w:ascii="Arial" w:hAnsi="Arial"/>
          <w:bCs/>
          <w:sz w:val="20"/>
          <w:szCs w:val="40"/>
        </w:rPr>
        <w:t>a</w:t>
      </w:r>
      <w:r w:rsidRPr="006946E9">
        <w:rPr>
          <w:rFonts w:ascii="Arial" w:hAnsi="Arial"/>
          <w:bCs/>
          <w:sz w:val="20"/>
          <w:szCs w:val="40"/>
        </w:rPr>
        <w:t xml:space="preserve"> </w:t>
      </w:r>
      <w:r w:rsidR="00F34A8D" w:rsidRPr="006946E9">
        <w:rPr>
          <w:rFonts w:ascii="Arial" w:hAnsi="Arial"/>
          <w:bCs/>
          <w:sz w:val="20"/>
          <w:szCs w:val="40"/>
        </w:rPr>
        <w:t xml:space="preserve">z </w:t>
      </w:r>
      <w:r w:rsidR="00830F31" w:rsidRPr="006946E9">
        <w:rPr>
          <w:rFonts w:ascii="Arial" w:hAnsi="Arial"/>
          <w:bCs/>
          <w:sz w:val="20"/>
          <w:szCs w:val="40"/>
        </w:rPr>
        <w:t>OV</w:t>
      </w:r>
      <w:r w:rsidR="00F34A8D" w:rsidRPr="006946E9">
        <w:rPr>
          <w:rFonts w:ascii="Arial" w:hAnsi="Arial"/>
          <w:bCs/>
          <w:sz w:val="20"/>
          <w:szCs w:val="40"/>
        </w:rPr>
        <w:t>S</w:t>
      </w:r>
      <w:r w:rsidRPr="006946E9">
        <w:rPr>
          <w:rFonts w:ascii="Arial" w:hAnsi="Arial"/>
          <w:bCs/>
          <w:sz w:val="20"/>
          <w:szCs w:val="40"/>
        </w:rPr>
        <w:t xml:space="preserve"> vyl</w:t>
      </w:r>
      <w:r w:rsidRPr="006946E9">
        <w:rPr>
          <w:rFonts w:ascii="Arial" w:hAnsi="Arial" w:hint="eastAsia"/>
          <w:bCs/>
          <w:sz w:val="20"/>
          <w:szCs w:val="40"/>
        </w:rPr>
        <w:t>úč</w:t>
      </w:r>
      <w:r w:rsidRPr="006946E9">
        <w:rPr>
          <w:rFonts w:ascii="Arial" w:hAnsi="Arial"/>
          <w:bCs/>
          <w:sz w:val="20"/>
          <w:szCs w:val="40"/>
        </w:rPr>
        <w:t>en</w:t>
      </w:r>
      <w:r w:rsidR="00B318E4" w:rsidRPr="006946E9">
        <w:rPr>
          <w:rFonts w:ascii="Arial" w:hAnsi="Arial"/>
          <w:bCs/>
          <w:sz w:val="20"/>
          <w:szCs w:val="40"/>
        </w:rPr>
        <w:t>á</w:t>
      </w:r>
      <w:r w:rsidR="00F502F3" w:rsidRPr="006946E9">
        <w:rPr>
          <w:rFonts w:ascii="Arial" w:hAnsi="Arial"/>
          <w:bCs/>
          <w:sz w:val="20"/>
          <w:szCs w:val="40"/>
        </w:rPr>
        <w:t>.</w:t>
      </w:r>
    </w:p>
    <w:p w14:paraId="4E0E1DEE" w14:textId="77777777" w:rsidR="00370DA0" w:rsidRDefault="00370DA0" w:rsidP="00F502F3">
      <w:pPr>
        <w:pStyle w:val="Nadpis3"/>
        <w:tabs>
          <w:tab w:val="clear" w:pos="540"/>
        </w:tabs>
        <w:ind w:left="709"/>
        <w:rPr>
          <w:rFonts w:cs="Arial"/>
          <w:bCs/>
        </w:rPr>
      </w:pPr>
    </w:p>
    <w:p w14:paraId="42D14FEF" w14:textId="43CD9FE7" w:rsidR="00B318E4" w:rsidRPr="006946E9" w:rsidRDefault="00B318E4" w:rsidP="00F502F3">
      <w:pPr>
        <w:pStyle w:val="Nadpis3"/>
        <w:tabs>
          <w:tab w:val="clear" w:pos="540"/>
        </w:tabs>
        <w:ind w:left="709"/>
        <w:rPr>
          <w:rFonts w:cs="Arial"/>
          <w:bCs/>
          <w:u w:val="single"/>
        </w:rPr>
      </w:pPr>
      <w:r w:rsidRPr="006946E9">
        <w:rPr>
          <w:rFonts w:cs="Arial"/>
          <w:bCs/>
          <w:u w:val="single"/>
        </w:rPr>
        <w:t xml:space="preserve">Postup pri uzatváraní </w:t>
      </w:r>
      <w:r w:rsidR="006946E9" w:rsidRPr="006946E9">
        <w:rPr>
          <w:rFonts w:cs="Arial"/>
          <w:bCs/>
          <w:u w:val="single"/>
        </w:rPr>
        <w:t>ZoBZ</w:t>
      </w:r>
      <w:r w:rsidRPr="006946E9">
        <w:rPr>
          <w:rFonts w:cs="Arial"/>
          <w:bCs/>
          <w:u w:val="single"/>
        </w:rPr>
        <w:t>:</w:t>
      </w:r>
    </w:p>
    <w:p w14:paraId="2FB25DBD" w14:textId="77777777" w:rsidR="00B318E4" w:rsidRPr="006946E9" w:rsidRDefault="00B318E4" w:rsidP="00F502F3">
      <w:pPr>
        <w:pStyle w:val="Nadpis3"/>
        <w:tabs>
          <w:tab w:val="clear" w:pos="540"/>
        </w:tabs>
        <w:ind w:left="709"/>
        <w:rPr>
          <w:rFonts w:cs="Arial"/>
          <w:bCs/>
        </w:rPr>
      </w:pPr>
    </w:p>
    <w:p w14:paraId="4D28CB60" w14:textId="482B3BC1" w:rsidR="00F957C7" w:rsidRPr="00DB4C5A" w:rsidRDefault="006946E9" w:rsidP="00DB4C5A">
      <w:pPr>
        <w:pStyle w:val="Nadpis3"/>
        <w:tabs>
          <w:tab w:val="clear" w:pos="540"/>
        </w:tabs>
        <w:ind w:left="709"/>
        <w:rPr>
          <w:rFonts w:cs="Arial"/>
          <w:bCs/>
        </w:rPr>
      </w:pPr>
      <w:r w:rsidRPr="006946E9">
        <w:rPr>
          <w:rFonts w:cs="Arial"/>
          <w:bCs/>
        </w:rPr>
        <w:t>ZoBZ</w:t>
      </w:r>
      <w:r w:rsidR="00F502F3" w:rsidRPr="006946E9">
        <w:rPr>
          <w:rFonts w:cs="Arial"/>
          <w:bCs/>
        </w:rPr>
        <w:t xml:space="preserve"> vyprac</w:t>
      </w:r>
      <w:r w:rsidR="00B318E4" w:rsidRPr="006946E9">
        <w:rPr>
          <w:rFonts w:cs="Arial"/>
          <w:bCs/>
        </w:rPr>
        <w:t>uje</w:t>
      </w:r>
      <w:r w:rsidR="00F502F3" w:rsidRPr="006946E9">
        <w:rPr>
          <w:rFonts w:cs="Arial"/>
          <w:bCs/>
        </w:rPr>
        <w:t xml:space="preserve"> vyhlasovateľ OVS ako pre</w:t>
      </w:r>
      <w:r w:rsidR="00620E10">
        <w:rPr>
          <w:rFonts w:cs="Arial"/>
          <w:bCs/>
        </w:rPr>
        <w:t>vádzkovateľ</w:t>
      </w:r>
      <w:r w:rsidR="00F502F3" w:rsidRPr="006946E9">
        <w:rPr>
          <w:rFonts w:cs="Arial"/>
          <w:bCs/>
        </w:rPr>
        <w:t xml:space="preserve">. </w:t>
      </w:r>
      <w:r w:rsidRPr="006946E9">
        <w:rPr>
          <w:rFonts w:cs="Arial"/>
          <w:bCs/>
        </w:rPr>
        <w:t>ZoBZ</w:t>
      </w:r>
      <w:r w:rsidR="00F502F3" w:rsidRPr="006946E9">
        <w:rPr>
          <w:rFonts w:cs="Arial"/>
          <w:bCs/>
        </w:rPr>
        <w:t xml:space="preserve"> </w:t>
      </w:r>
      <w:r w:rsidR="00B318E4" w:rsidRPr="006946E9">
        <w:rPr>
          <w:rFonts w:cs="Arial"/>
          <w:bCs/>
        </w:rPr>
        <w:t>podpíše</w:t>
      </w:r>
      <w:r w:rsidR="00F502F3" w:rsidRPr="006946E9">
        <w:rPr>
          <w:rFonts w:cs="Arial"/>
          <w:bCs/>
        </w:rPr>
        <w:t xml:space="preserve"> ako prvý v poradí </w:t>
      </w:r>
      <w:r w:rsidR="00AC0F84" w:rsidRPr="006946E9">
        <w:rPr>
          <w:rFonts w:cs="Arial"/>
          <w:bCs/>
        </w:rPr>
        <w:t>víťazný</w:t>
      </w:r>
      <w:r w:rsidR="00B318E4" w:rsidRPr="006946E9">
        <w:rPr>
          <w:rFonts w:cs="Arial"/>
          <w:bCs/>
        </w:rPr>
        <w:t xml:space="preserve"> uchádzač (</w:t>
      </w:r>
      <w:r w:rsidRPr="006946E9">
        <w:rPr>
          <w:rFonts w:cs="Arial"/>
          <w:bCs/>
        </w:rPr>
        <w:t xml:space="preserve">budúci </w:t>
      </w:r>
      <w:r w:rsidR="00620E10">
        <w:rPr>
          <w:rFonts w:cs="Arial"/>
          <w:bCs/>
        </w:rPr>
        <w:t>užívateľ</w:t>
      </w:r>
      <w:r w:rsidR="00B318E4" w:rsidRPr="006946E9">
        <w:rPr>
          <w:rFonts w:cs="Arial"/>
          <w:bCs/>
        </w:rPr>
        <w:t>)</w:t>
      </w:r>
      <w:r w:rsidR="00F502F3" w:rsidRPr="006946E9">
        <w:rPr>
          <w:rFonts w:cs="Arial"/>
          <w:bCs/>
        </w:rPr>
        <w:t>, ako druh</w:t>
      </w:r>
      <w:r w:rsidR="007678CD" w:rsidRPr="006946E9">
        <w:rPr>
          <w:rFonts w:cs="Arial"/>
          <w:bCs/>
        </w:rPr>
        <w:t>ý</w:t>
      </w:r>
      <w:r w:rsidR="00F502F3" w:rsidRPr="006946E9">
        <w:rPr>
          <w:rFonts w:cs="Arial"/>
          <w:bCs/>
        </w:rPr>
        <w:t xml:space="preserve"> v poradí </w:t>
      </w:r>
      <w:r w:rsidR="00623849" w:rsidRPr="006946E9">
        <w:rPr>
          <w:rFonts w:cs="Arial"/>
          <w:bCs/>
        </w:rPr>
        <w:t>vyhlasovateľ OVS (</w:t>
      </w:r>
      <w:r w:rsidR="007678CD" w:rsidRPr="006946E9">
        <w:rPr>
          <w:rFonts w:cs="Arial"/>
          <w:bCs/>
        </w:rPr>
        <w:t>pre</w:t>
      </w:r>
      <w:r w:rsidR="00620E10">
        <w:rPr>
          <w:rFonts w:cs="Arial"/>
          <w:bCs/>
        </w:rPr>
        <w:t>vádzkovateľ</w:t>
      </w:r>
      <w:r w:rsidR="00623849" w:rsidRPr="006946E9">
        <w:rPr>
          <w:rFonts w:cs="Arial"/>
          <w:bCs/>
        </w:rPr>
        <w:t>)</w:t>
      </w:r>
      <w:r w:rsidR="007678CD" w:rsidRPr="006946E9">
        <w:rPr>
          <w:rFonts w:cs="Arial"/>
          <w:bCs/>
        </w:rPr>
        <w:t>.</w:t>
      </w: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6D69DAD" w14:textId="43678A25" w:rsidR="000D6C6D" w:rsidRPr="000D6C6D" w:rsidRDefault="000D6C6D" w:rsidP="000D6C6D">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00162C9C"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sidR="00370DA0">
        <w:rPr>
          <w:rFonts w:cs="Arial"/>
          <w:bCs/>
        </w:rPr>
        <w:t xml:space="preserve"> na ponuku</w:t>
      </w:r>
      <w:r w:rsidRPr="000D6C6D">
        <w:rPr>
          <w:rFonts w:cs="Arial"/>
          <w:bCs/>
        </w:rPr>
        <w:t xml:space="preserve">. Podmienka zábezpeky bude splnená, ak budú peňažné prostriedky vo výške zábezpeky pripísané na účet </w:t>
      </w:r>
      <w:r w:rsidR="00370DA0">
        <w:rPr>
          <w:rFonts w:cs="Arial"/>
          <w:bCs/>
        </w:rPr>
        <w:t>vyhlasovateľa</w:t>
      </w:r>
      <w:r w:rsidRPr="000D6C6D">
        <w:rPr>
          <w:rFonts w:cs="Arial"/>
          <w:bCs/>
        </w:rPr>
        <w:t xml:space="preserve"> najneskôr v deň uplynutia lehoty na predkladanie ponúk</w:t>
      </w:r>
      <w:r w:rsidR="00D9317D">
        <w:rPr>
          <w:rFonts w:cs="Arial"/>
          <w:bCs/>
        </w:rPr>
        <w:t xml:space="preserve">, </w:t>
      </w:r>
      <w:r w:rsidR="001420E5">
        <w:rPr>
          <w:rFonts w:cs="Arial"/>
          <w:bCs/>
        </w:rPr>
        <w:t>alebo ak</w:t>
      </w:r>
      <w:r w:rsidR="00370DA0">
        <w:rPr>
          <w:rFonts w:cs="Arial"/>
          <w:bCs/>
        </w:rPr>
        <w:t xml:space="preserve"> uchádzač</w:t>
      </w:r>
      <w:r w:rsidR="00D9317D">
        <w:rPr>
          <w:rFonts w:cs="Arial"/>
          <w:bCs/>
        </w:rPr>
        <w:t xml:space="preserve"> </w:t>
      </w:r>
      <w:r w:rsidR="001420E5">
        <w:rPr>
          <w:rFonts w:cs="Arial"/>
          <w:bCs/>
        </w:rPr>
        <w:t xml:space="preserve">poskytne </w:t>
      </w:r>
      <w:r w:rsidR="00D9317D">
        <w:rPr>
          <w:rFonts w:cs="Arial"/>
          <w:bCs/>
        </w:rPr>
        <w:t>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sidR="00F914B2">
        <w:rPr>
          <w:rFonts w:cs="Arial"/>
          <w:szCs w:val="20"/>
        </w:rPr>
        <w:t>uchádzač nezloží zábezpeku podľa predchádzajúcej vety,</w:t>
      </w:r>
      <w:r w:rsidRPr="00E0387D">
        <w:rPr>
          <w:rFonts w:cs="Arial"/>
          <w:szCs w:val="20"/>
        </w:rPr>
        <w:t xml:space="preserve"> bude ponuka uchádzača vylúčená z </w:t>
      </w:r>
      <w:r w:rsidR="00162C9C" w:rsidRPr="00162C9C">
        <w:rPr>
          <w:rFonts w:cs="Arial"/>
          <w:szCs w:val="20"/>
        </w:rPr>
        <w:t>OVS</w:t>
      </w:r>
      <w:r w:rsidRPr="00E0387D">
        <w:rPr>
          <w:rFonts w:cs="Arial"/>
          <w:szCs w:val="20"/>
        </w:rPr>
        <w:t xml:space="preserve">. </w:t>
      </w:r>
      <w:r w:rsidRPr="000D6C6D">
        <w:rPr>
          <w:rFonts w:cs="Arial"/>
          <w:bCs/>
        </w:rPr>
        <w:t>Všetky poplatky a iné náklady spojené s</w:t>
      </w:r>
      <w:r w:rsidR="00F914B2">
        <w:rPr>
          <w:rFonts w:cs="Arial"/>
          <w:bCs/>
        </w:rPr>
        <w:t>o</w:t>
      </w:r>
      <w:r w:rsidRPr="000D6C6D">
        <w:rPr>
          <w:rFonts w:cs="Arial"/>
          <w:bCs/>
        </w:rPr>
        <w:t xml:space="preserve"> </w:t>
      </w:r>
      <w:r w:rsidR="00F914B2">
        <w:rPr>
          <w:rFonts w:cs="Arial"/>
          <w:bCs/>
        </w:rPr>
        <w:t>zložením zábezpeky</w:t>
      </w:r>
      <w:r w:rsidRPr="000D6C6D">
        <w:rPr>
          <w:rFonts w:cs="Arial"/>
          <w:bCs/>
        </w:rPr>
        <w:t xml:space="preserve"> znáša uchádzač. Uchádzačovi, s ktorým bude uzatvorená </w:t>
      </w:r>
      <w:r w:rsidR="006946E9">
        <w:rPr>
          <w:rFonts w:cs="Arial"/>
          <w:bCs/>
        </w:rPr>
        <w:t>ZoBZ</w:t>
      </w:r>
      <w:r w:rsidRPr="000D6C6D">
        <w:rPr>
          <w:rFonts w:cs="Arial"/>
          <w:bCs/>
        </w:rPr>
        <w:t>, bude zábezpeka započítaná na</w:t>
      </w:r>
      <w:r w:rsidR="001B6751">
        <w:rPr>
          <w:rFonts w:cs="Arial"/>
          <w:bCs/>
        </w:rPr>
        <w:t xml:space="preserve"> úhradu</w:t>
      </w:r>
      <w:r w:rsidRPr="000D6C6D">
        <w:rPr>
          <w:rFonts w:cs="Arial"/>
          <w:bCs/>
        </w:rPr>
        <w:t xml:space="preserve"> kauci</w:t>
      </w:r>
      <w:r w:rsidR="001B6751">
        <w:rPr>
          <w:rFonts w:cs="Arial"/>
          <w:bCs/>
        </w:rPr>
        <w:t>e</w:t>
      </w:r>
      <w:r w:rsidRPr="000D6C6D">
        <w:rPr>
          <w:rFonts w:cs="Arial"/>
          <w:bCs/>
        </w:rPr>
        <w:t xml:space="preserve"> </w:t>
      </w:r>
      <w:r w:rsidR="001B6751">
        <w:rPr>
          <w:rFonts w:cs="Arial"/>
          <w:bCs/>
        </w:rPr>
        <w:t>podľa bodu 3.1 ZoBZ</w:t>
      </w:r>
      <w:r w:rsidR="004A5F97">
        <w:rPr>
          <w:rFonts w:cs="Arial"/>
          <w:bCs/>
        </w:rPr>
        <w:t xml:space="preserve">, </w:t>
      </w:r>
      <w:r w:rsidR="00703E89">
        <w:rPr>
          <w:rFonts w:cs="Arial"/>
          <w:bCs/>
        </w:rPr>
        <w:t>pokiaľ</w:t>
      </w:r>
      <w:r w:rsidR="004A5F97">
        <w:rPr>
          <w:rFonts w:cs="Arial"/>
          <w:bCs/>
        </w:rPr>
        <w:t xml:space="preserve"> nebude </w:t>
      </w:r>
      <w:r w:rsidR="00703E89">
        <w:rPr>
          <w:rFonts w:cs="Arial"/>
          <w:bCs/>
        </w:rPr>
        <w:t xml:space="preserve">namiesto </w:t>
      </w:r>
      <w:r w:rsidR="00033038">
        <w:rPr>
          <w:rFonts w:cs="Arial"/>
          <w:bCs/>
        </w:rPr>
        <w:t xml:space="preserve">kaucie </w:t>
      </w:r>
      <w:r w:rsidR="004A5F97">
        <w:rPr>
          <w:rFonts w:cs="Arial"/>
          <w:bCs/>
        </w:rPr>
        <w:t>predkladať bankovú záruk</w:t>
      </w:r>
      <w:r w:rsidR="00575D83">
        <w:rPr>
          <w:rFonts w:cs="Arial"/>
          <w:bCs/>
        </w:rPr>
        <w:t>u</w:t>
      </w:r>
      <w:r w:rsidRPr="000D6C6D">
        <w:rPr>
          <w:rFonts w:cs="Arial"/>
          <w:bCs/>
        </w:rPr>
        <w:t xml:space="preserve">. Neúspešným uchádzačom bude zábezpeka vrátená v plnej výške bez úrokov do 10 pracovných dní od vyhlásenia výsledkov </w:t>
      </w:r>
      <w:r w:rsidR="00033038">
        <w:rPr>
          <w:rFonts w:cs="Arial"/>
          <w:bCs/>
        </w:rPr>
        <w:t>OVS</w:t>
      </w:r>
      <w:r w:rsidRPr="000D6C6D">
        <w:rPr>
          <w:rFonts w:cs="Arial"/>
          <w:bCs/>
        </w:rPr>
        <w:t xml:space="preserve">. Uchádzačom, ktorí boli vylúčení z </w:t>
      </w:r>
      <w:r w:rsidR="00033038">
        <w:rPr>
          <w:rFonts w:cs="Arial"/>
          <w:bCs/>
        </w:rPr>
        <w:t>OVS</w:t>
      </w:r>
      <w:r w:rsidRPr="000D6C6D">
        <w:rPr>
          <w:rFonts w:cs="Arial"/>
          <w:bCs/>
        </w:rPr>
        <w:t xml:space="preserve">, bude zábezpeka vrátená v plnej výške v lehote 10 pracovných dní od oznámenia o vylúčení z </w:t>
      </w:r>
      <w:r w:rsidR="00033038">
        <w:rPr>
          <w:rFonts w:cs="Arial"/>
          <w:bCs/>
        </w:rPr>
        <w:t>OVS</w:t>
      </w:r>
      <w:r w:rsidRPr="000D6C6D">
        <w:rPr>
          <w:rFonts w:cs="Arial"/>
          <w:bCs/>
        </w:rPr>
        <w:t xml:space="preserve">. V prípade zrušenia </w:t>
      </w:r>
      <w:r w:rsidR="00033038">
        <w:rPr>
          <w:rFonts w:cs="Arial"/>
          <w:bCs/>
        </w:rPr>
        <w:t>OVS</w:t>
      </w:r>
      <w:r w:rsidRPr="000D6C6D">
        <w:rPr>
          <w:rFonts w:cs="Arial"/>
          <w:bCs/>
        </w:rPr>
        <w:t xml:space="preserve"> </w:t>
      </w:r>
      <w:r w:rsidR="007678CD">
        <w:rPr>
          <w:rFonts w:cs="Arial"/>
          <w:bCs/>
        </w:rPr>
        <w:t>vyhlasovateľ</w:t>
      </w:r>
      <w:r w:rsidRPr="000D6C6D">
        <w:rPr>
          <w:rFonts w:cs="Arial"/>
          <w:bCs/>
        </w:rPr>
        <w:t xml:space="preserve"> vráti zábezpeku všetkým uchádzačom bez zbytočného odkladu. </w:t>
      </w:r>
    </w:p>
    <w:p w14:paraId="407580AF" w14:textId="77777777" w:rsidR="000D6C6D" w:rsidRPr="000D6C6D" w:rsidRDefault="000D6C6D" w:rsidP="000D6C6D"/>
    <w:p w14:paraId="381A5951" w14:textId="2323F04E" w:rsidR="008B0D55" w:rsidRPr="00943768" w:rsidRDefault="00BD4065" w:rsidP="008B0D55">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00162C9C" w:rsidRPr="00162C9C">
        <w:rPr>
          <w:rFonts w:ascii="Arial" w:hAnsi="Arial" w:cs="Arial"/>
          <w:sz w:val="20"/>
          <w:szCs w:val="20"/>
        </w:rPr>
        <w:t>OVS</w:t>
      </w:r>
      <w:r w:rsidR="00F502F3">
        <w:rPr>
          <w:rFonts w:ascii="Arial" w:hAnsi="Arial" w:cs="Arial"/>
          <w:sz w:val="20"/>
          <w:szCs w:val="20"/>
        </w:rPr>
        <w:t xml:space="preserve"> </w:t>
      </w:r>
      <w:r w:rsidRPr="00E0387D">
        <w:rPr>
          <w:rFonts w:ascii="Arial" w:hAnsi="Arial" w:cs="Arial"/>
          <w:sz w:val="20"/>
          <w:szCs w:val="20"/>
        </w:rPr>
        <w:t xml:space="preserve">je zloženie zábezpeky vo výške </w:t>
      </w:r>
      <w:r w:rsidR="00F44CB2">
        <w:rPr>
          <w:rFonts w:ascii="Arial" w:hAnsi="Arial" w:cs="Arial"/>
          <w:b/>
          <w:bCs/>
          <w:sz w:val="20"/>
          <w:szCs w:val="20"/>
          <w:u w:val="single"/>
        </w:rPr>
        <w:t>2</w:t>
      </w:r>
      <w:r w:rsidR="009C2DBE">
        <w:rPr>
          <w:rFonts w:ascii="Arial" w:hAnsi="Arial" w:cs="Arial"/>
          <w:b/>
          <w:bCs/>
          <w:sz w:val="20"/>
          <w:szCs w:val="20"/>
          <w:u w:val="single"/>
        </w:rPr>
        <w:t>.</w:t>
      </w:r>
      <w:r w:rsidR="002A5A6B">
        <w:rPr>
          <w:rFonts w:ascii="Arial" w:hAnsi="Arial" w:cs="Arial"/>
          <w:b/>
          <w:bCs/>
          <w:sz w:val="20"/>
          <w:szCs w:val="20"/>
          <w:u w:val="single"/>
        </w:rPr>
        <w:t>5</w:t>
      </w:r>
      <w:r w:rsidR="00DF2A68" w:rsidRPr="00DF2A68">
        <w:rPr>
          <w:rFonts w:ascii="Arial" w:hAnsi="Arial" w:cs="Arial"/>
          <w:b/>
          <w:bCs/>
          <w:sz w:val="20"/>
          <w:szCs w:val="20"/>
          <w:u w:val="single"/>
        </w:rPr>
        <w:t>00</w:t>
      </w:r>
      <w:r w:rsidR="008B0D55" w:rsidRPr="00DF2A68">
        <w:rPr>
          <w:rFonts w:ascii="Arial" w:hAnsi="Arial" w:cs="Arial"/>
          <w:b/>
          <w:bCs/>
          <w:sz w:val="20"/>
          <w:szCs w:val="20"/>
          <w:u w:val="single"/>
        </w:rPr>
        <w:t>,-</w:t>
      </w:r>
      <w:r w:rsidR="008B0D55" w:rsidRPr="008B0D55">
        <w:rPr>
          <w:rFonts w:ascii="Arial" w:hAnsi="Arial" w:cs="Arial"/>
          <w:b/>
          <w:bCs/>
          <w:sz w:val="20"/>
          <w:szCs w:val="20"/>
          <w:u w:val="single"/>
        </w:rPr>
        <w:t xml:space="preserve">  EUR (slovom: </w:t>
      </w:r>
      <w:r w:rsidR="00F44CB2">
        <w:rPr>
          <w:rFonts w:ascii="Arial" w:hAnsi="Arial" w:cs="Arial"/>
          <w:b/>
          <w:bCs/>
          <w:sz w:val="20"/>
          <w:szCs w:val="20"/>
          <w:u w:val="single"/>
        </w:rPr>
        <w:t>dvetisíc</w:t>
      </w:r>
      <w:r w:rsidR="002A5A6B">
        <w:rPr>
          <w:rFonts w:ascii="Arial" w:hAnsi="Arial" w:cs="Arial"/>
          <w:b/>
          <w:bCs/>
          <w:sz w:val="20"/>
          <w:szCs w:val="20"/>
          <w:u w:val="single"/>
        </w:rPr>
        <w:t>päť</w:t>
      </w:r>
      <w:r w:rsidR="00F44CB2">
        <w:rPr>
          <w:rFonts w:ascii="Arial" w:hAnsi="Arial" w:cs="Arial"/>
          <w:b/>
          <w:bCs/>
          <w:sz w:val="20"/>
          <w:szCs w:val="20"/>
          <w:u w:val="single"/>
        </w:rPr>
        <w:t>sto</w:t>
      </w:r>
      <w:r w:rsidR="00A03C5A">
        <w:rPr>
          <w:rFonts w:ascii="Arial" w:hAnsi="Arial" w:cs="Arial"/>
          <w:b/>
          <w:bCs/>
          <w:sz w:val="20"/>
          <w:szCs w:val="20"/>
          <w:u w:val="single"/>
        </w:rPr>
        <w:t xml:space="preserve"> E</w:t>
      </w:r>
      <w:r w:rsidR="001A1EA8">
        <w:rPr>
          <w:rFonts w:ascii="Arial" w:hAnsi="Arial" w:cs="Arial"/>
          <w:b/>
          <w:bCs/>
          <w:sz w:val="20"/>
          <w:szCs w:val="20"/>
          <w:u w:val="single"/>
        </w:rPr>
        <w:t>UR</w:t>
      </w:r>
      <w:r w:rsidR="008B0D55" w:rsidRPr="008B0D55">
        <w:rPr>
          <w:rFonts w:ascii="Arial" w:hAnsi="Arial" w:cs="Arial"/>
          <w:b/>
          <w:bCs/>
          <w:sz w:val="20"/>
          <w:szCs w:val="20"/>
          <w:u w:val="single"/>
        </w:rPr>
        <w:t>)</w:t>
      </w:r>
      <w:r w:rsidR="000D6C6D" w:rsidRPr="008B0D55">
        <w:rPr>
          <w:rFonts w:ascii="Arial" w:hAnsi="Arial" w:cs="Arial"/>
          <w:sz w:val="20"/>
          <w:szCs w:val="20"/>
        </w:rPr>
        <w:t>, a to</w:t>
      </w:r>
      <w:r w:rsidRPr="008B0D55">
        <w:rPr>
          <w:rFonts w:ascii="Arial" w:hAnsi="Arial" w:cs="Arial"/>
          <w:sz w:val="20"/>
          <w:szCs w:val="20"/>
        </w:rPr>
        <w:t xml:space="preserve"> na účet vyh</w:t>
      </w:r>
      <w:r w:rsidRPr="00E0387D">
        <w:rPr>
          <w:rFonts w:ascii="Arial" w:hAnsi="Arial" w:cs="Arial"/>
          <w:sz w:val="20"/>
          <w:szCs w:val="20"/>
        </w:rPr>
        <w:t>lasovateľa vedený vo Všeobecnej úverovej banke, a</w:t>
      </w:r>
      <w:r w:rsidR="002C6B8F">
        <w:rPr>
          <w:rFonts w:ascii="Arial" w:hAnsi="Arial" w:cs="Arial"/>
          <w:sz w:val="20"/>
          <w:szCs w:val="20"/>
        </w:rPr>
        <w:t>.</w:t>
      </w:r>
      <w:r w:rsidRPr="00E0387D">
        <w:rPr>
          <w:rFonts w:ascii="Arial" w:hAnsi="Arial" w:cs="Arial"/>
          <w:sz w:val="20"/>
          <w:szCs w:val="20"/>
        </w:rPr>
        <w:t> s., IBAN: SK61 0200 0000 0024 1616 8551, BIC: SUBASKBX, VS : IČO uchádzača.</w:t>
      </w:r>
      <w:r w:rsidR="008B0D55">
        <w:rPr>
          <w:rFonts w:ascii="Arial" w:hAnsi="Arial" w:cs="Arial"/>
          <w:sz w:val="20"/>
          <w:szCs w:val="20"/>
        </w:rPr>
        <w:t xml:space="preserve"> </w:t>
      </w:r>
      <w:r w:rsidR="008B0D55" w:rsidRPr="00943768">
        <w:rPr>
          <w:rFonts w:ascii="Arial" w:hAnsi="Arial" w:cs="Arial"/>
          <w:b/>
          <w:bCs/>
          <w:sz w:val="20"/>
          <w:szCs w:val="20"/>
        </w:rPr>
        <w:t>Prípadný rozdiel medzi výškou zábezpeky a kaucie je uchádzač povinný uhradiť v súlade so Zmluvou o budúcej zmluve.</w:t>
      </w:r>
    </w:p>
    <w:p w14:paraId="28DDF601" w14:textId="65E148BF" w:rsidR="00F957C7" w:rsidRDefault="00F957C7" w:rsidP="008B0D55">
      <w:pPr>
        <w:pStyle w:val="Odsekzoznamu"/>
        <w:autoSpaceDE w:val="0"/>
        <w:autoSpaceDN w:val="0"/>
        <w:adjustRightInd w:val="0"/>
        <w:ind w:left="720"/>
        <w:jc w:val="both"/>
        <w:rPr>
          <w:rFonts w:ascii="Arial" w:hAnsi="Arial" w:cs="Arial"/>
          <w:sz w:val="20"/>
          <w:szCs w:val="20"/>
        </w:rPr>
      </w:pPr>
    </w:p>
    <w:p w14:paraId="3D2F6CBF" w14:textId="0C454DA3" w:rsidR="004A5F97" w:rsidRDefault="004A5F97" w:rsidP="00E0387D">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sidR="00D9317D">
        <w:rPr>
          <w:rFonts w:ascii="Arial" w:hAnsi="Arial" w:cs="Arial"/>
          <w:sz w:val="20"/>
          <w:szCs w:val="20"/>
        </w:rPr>
        <w:t xml:space="preserve">(tendrovej) </w:t>
      </w:r>
      <w:r w:rsidRPr="004A5F97">
        <w:rPr>
          <w:rFonts w:ascii="Arial" w:hAnsi="Arial" w:cs="Arial"/>
          <w:sz w:val="20"/>
          <w:szCs w:val="20"/>
        </w:rPr>
        <w:t>záruky</w:t>
      </w:r>
    </w:p>
    <w:p w14:paraId="68B099CD" w14:textId="77777777" w:rsidR="00D9317D" w:rsidRPr="00D9317D" w:rsidRDefault="00D9317D" w:rsidP="00D9317D">
      <w:pPr>
        <w:pStyle w:val="Odsekzoznamu"/>
        <w:rPr>
          <w:rFonts w:ascii="Arial" w:hAnsi="Arial" w:cs="Arial"/>
          <w:sz w:val="20"/>
          <w:szCs w:val="20"/>
        </w:rPr>
      </w:pPr>
    </w:p>
    <w:p w14:paraId="48EFC23F" w14:textId="6D20558C" w:rsidR="00D9317D" w:rsidRPr="00D9317D" w:rsidRDefault="00D9317D" w:rsidP="00D9317D">
      <w:pPr>
        <w:pStyle w:val="Nadpis3"/>
        <w:tabs>
          <w:tab w:val="clear" w:pos="540"/>
        </w:tabs>
        <w:ind w:left="709"/>
        <w:rPr>
          <w:rFonts w:cs="Arial"/>
          <w:bCs/>
        </w:rPr>
      </w:pPr>
      <w:r w:rsidRPr="00D9317D">
        <w:rPr>
          <w:rFonts w:cs="Arial"/>
          <w:bCs/>
        </w:rPr>
        <w:t xml:space="preserve">Poskytnutie bankovej </w:t>
      </w:r>
      <w:r w:rsidR="006D5280">
        <w:rPr>
          <w:rFonts w:cs="Arial"/>
          <w:bCs/>
        </w:rPr>
        <w:t xml:space="preserve">(tendrovej) </w:t>
      </w:r>
      <w:r w:rsidRPr="00D9317D">
        <w:rPr>
          <w:rFonts w:cs="Arial"/>
          <w:bCs/>
        </w:rPr>
        <w:t>záruky sa riadi ustanoveniami Obchodného zákonníka, resp. ekvivalen</w:t>
      </w:r>
      <w:r w:rsidR="006D5280">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30FBC720" w14:textId="07CA0B4E" w:rsidR="00D9317D" w:rsidRPr="00D9317D" w:rsidRDefault="00D9317D" w:rsidP="00D9317D">
      <w:pPr>
        <w:pStyle w:val="Zarkazkladnhotextu"/>
        <w:numPr>
          <w:ilvl w:val="0"/>
          <w:numId w:val="40"/>
        </w:numPr>
        <w:jc w:val="both"/>
      </w:pPr>
      <w:r w:rsidRPr="00D9317D">
        <w:t>banka uspokojí veriteľa (</w:t>
      </w:r>
      <w:r>
        <w:t>vyhlasovateľa O</w:t>
      </w:r>
      <w:r w:rsidR="005A1344">
        <w:t>V</w:t>
      </w:r>
      <w:r>
        <w:t>S</w:t>
      </w:r>
      <w:r w:rsidRPr="00D9317D">
        <w:t xml:space="preserve">) za dlžníka (uchádzača) v prípadoch, kedy zábezpeka prepadá v prospech </w:t>
      </w:r>
      <w:r>
        <w:t>vyhlasovateľa</w:t>
      </w:r>
      <w:r w:rsidRPr="00D9317D">
        <w:t xml:space="preserve"> podľa </w:t>
      </w:r>
      <w:r w:rsidR="008241BB">
        <w:t xml:space="preserve">tohto </w:t>
      </w:r>
      <w:r w:rsidRPr="00D9317D">
        <w:t xml:space="preserve">bodu </w:t>
      </w:r>
      <w:r w:rsidR="008241BB">
        <w:t>13</w:t>
      </w:r>
      <w:r w:rsidRPr="00D9317D">
        <w:t xml:space="preserve"> </w:t>
      </w:r>
      <w:r w:rsidR="006D5280">
        <w:t>S</w:t>
      </w:r>
      <w:r w:rsidRPr="00D9317D">
        <w:t xml:space="preserve">úťažných </w:t>
      </w:r>
      <w:r w:rsidR="006D5280">
        <w:t>podmienok</w:t>
      </w:r>
      <w:r w:rsidRPr="00D9317D">
        <w:t>,</w:t>
      </w:r>
    </w:p>
    <w:p w14:paraId="4612E11B" w14:textId="0C7ECE21" w:rsidR="00D9317D" w:rsidRPr="00D9317D" w:rsidRDefault="00D9317D" w:rsidP="00D9317D">
      <w:pPr>
        <w:pStyle w:val="Zarkazkladnhotextu"/>
        <w:numPr>
          <w:ilvl w:val="0"/>
          <w:numId w:val="40"/>
        </w:numPr>
        <w:jc w:val="both"/>
      </w:pPr>
      <w:r w:rsidRPr="00D9317D">
        <w:t>banka nie je oprávnená uplatniť žiadne námietky voči veriteľovi (</w:t>
      </w:r>
      <w:r w:rsidR="00A4243A">
        <w:t>vyhlasovateľovi OVS</w:t>
      </w:r>
      <w:r w:rsidRPr="00D9317D">
        <w:t>),</w:t>
      </w:r>
    </w:p>
    <w:p w14:paraId="5D52916A" w14:textId="5A982C16" w:rsidR="00D9317D" w:rsidRPr="00D9317D" w:rsidRDefault="00D9317D" w:rsidP="00D9317D">
      <w:pPr>
        <w:pStyle w:val="Zarkazkladnhotextu"/>
        <w:numPr>
          <w:ilvl w:val="0"/>
          <w:numId w:val="40"/>
        </w:numPr>
        <w:jc w:val="both"/>
      </w:pPr>
      <w:r w:rsidRPr="00D9317D">
        <w:t xml:space="preserve">banková záruka sa použije na úhradu zábezpeky ponuky vo výške </w:t>
      </w:r>
      <w:r w:rsidR="00A4243A">
        <w:t xml:space="preserve">uvedenej v bode 13 </w:t>
      </w:r>
      <w:r w:rsidRPr="00D9317D">
        <w:t xml:space="preserve">týchto </w:t>
      </w:r>
      <w:r w:rsidR="00A4243A">
        <w:t>S</w:t>
      </w:r>
      <w:r w:rsidRPr="00D9317D">
        <w:t xml:space="preserve">úťažných </w:t>
      </w:r>
      <w:r w:rsidR="00A4243A">
        <w:t>podmienok</w:t>
      </w:r>
      <w:r w:rsidRPr="00D9317D">
        <w:t>,</w:t>
      </w:r>
    </w:p>
    <w:p w14:paraId="43A169B9" w14:textId="0FF2472E" w:rsidR="00D9317D" w:rsidRPr="00D9317D" w:rsidRDefault="00D9317D" w:rsidP="00D9317D">
      <w:pPr>
        <w:pStyle w:val="Zarkazkladnhotextu"/>
        <w:numPr>
          <w:ilvl w:val="0"/>
          <w:numId w:val="40"/>
        </w:numPr>
        <w:jc w:val="both"/>
      </w:pPr>
      <w:r w:rsidRPr="00D9317D">
        <w:t xml:space="preserve">banka sa zaväzuje zaplatiť vzniknutú pohľadávku do 7 dní po doručení výzvy </w:t>
      </w:r>
      <w:r w:rsidR="00A4243A">
        <w:t>vyhlasovateľa</w:t>
      </w:r>
      <w:r w:rsidRPr="00D9317D">
        <w:t xml:space="preserve"> na zaplatenie, </w:t>
      </w:r>
      <w:r w:rsidR="00A4243A">
        <w:t xml:space="preserve">a to </w:t>
      </w:r>
      <w:r w:rsidRPr="00D9317D">
        <w:t xml:space="preserve">na účet </w:t>
      </w:r>
      <w:r w:rsidR="00A4243A">
        <w:t>vyhlasovateľa</w:t>
      </w:r>
      <w:r w:rsidRPr="00D9317D">
        <w:t xml:space="preserve"> podľa bodu </w:t>
      </w:r>
      <w:r>
        <w:t>13</w:t>
      </w:r>
      <w:r w:rsidRPr="00D9317D">
        <w:t xml:space="preserve"> </w:t>
      </w:r>
      <w:r w:rsidR="00A4243A">
        <w:t>týchto Súťažných podmienok</w:t>
      </w:r>
      <w:r w:rsidRPr="00D9317D">
        <w:t>,</w:t>
      </w:r>
    </w:p>
    <w:p w14:paraId="2261AC5C" w14:textId="3B592CB8" w:rsidR="00D9317D" w:rsidRPr="00D9317D" w:rsidRDefault="00D9317D" w:rsidP="00D9317D">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81E0A35" w14:textId="77777777" w:rsidR="00D9317D" w:rsidRPr="00D9317D" w:rsidRDefault="00D9317D" w:rsidP="00D9317D">
      <w:pPr>
        <w:pStyle w:val="Zarkazkladnhotextu"/>
        <w:numPr>
          <w:ilvl w:val="0"/>
          <w:numId w:val="40"/>
        </w:numPr>
        <w:jc w:val="both"/>
      </w:pPr>
      <w:r w:rsidRPr="00D9317D">
        <w:t>banka ani uchádzač nie sú oprávnení odvolať bankovú záruku počas lehoty viazanosti ponúk,</w:t>
      </w:r>
    </w:p>
    <w:p w14:paraId="537A635A" w14:textId="5CA16103" w:rsidR="00D9317D" w:rsidRPr="00D9317D" w:rsidRDefault="00D9317D" w:rsidP="00D9317D">
      <w:pPr>
        <w:pStyle w:val="Zarkazkladnhotextu"/>
        <w:numPr>
          <w:ilvl w:val="0"/>
          <w:numId w:val="40"/>
        </w:numPr>
        <w:jc w:val="both"/>
      </w:pPr>
      <w:r w:rsidRPr="00D9317D">
        <w:t xml:space="preserve">platnosť bankovej záruky končí uplynutím lehoty viazanosti ponúk podľa bodu </w:t>
      </w:r>
      <w:r w:rsidR="00E016E3">
        <w:t>15</w:t>
      </w:r>
      <w:r w:rsidRPr="00D9317D">
        <w:t xml:space="preserve"> </w:t>
      </w:r>
      <w:r w:rsidR="006F0F15">
        <w:t>týchto Súťažných podmienok.</w:t>
      </w:r>
    </w:p>
    <w:p w14:paraId="19425435" w14:textId="77777777" w:rsidR="00D9317D" w:rsidRPr="00D9317D" w:rsidRDefault="00D9317D" w:rsidP="00D9317D">
      <w:pPr>
        <w:pStyle w:val="Zarkazkladnhotextu"/>
      </w:pPr>
    </w:p>
    <w:p w14:paraId="20A526EF" w14:textId="77777777" w:rsidR="00D9317D" w:rsidRPr="00D9317D" w:rsidRDefault="00D9317D" w:rsidP="00D9317D">
      <w:pPr>
        <w:pStyle w:val="Nadpis3"/>
        <w:tabs>
          <w:tab w:val="clear" w:pos="540"/>
        </w:tabs>
        <w:ind w:left="709"/>
        <w:rPr>
          <w:rFonts w:cs="Arial"/>
          <w:bCs/>
        </w:rPr>
      </w:pPr>
      <w:r w:rsidRPr="00D9317D">
        <w:rPr>
          <w:rFonts w:cs="Arial"/>
          <w:bCs/>
        </w:rPr>
        <w:t>Banková záruka zanikne:</w:t>
      </w:r>
    </w:p>
    <w:p w14:paraId="7AD362B5" w14:textId="57644921" w:rsidR="00D9317D" w:rsidRPr="00D9317D" w:rsidRDefault="00D9317D" w:rsidP="00D9317D">
      <w:pPr>
        <w:pStyle w:val="Zarkazkladnhotextu"/>
        <w:numPr>
          <w:ilvl w:val="0"/>
          <w:numId w:val="40"/>
        </w:numPr>
        <w:jc w:val="both"/>
      </w:pPr>
      <w:r w:rsidRPr="00D9317D">
        <w:t xml:space="preserve">plnením banky v rozsahu, v akom banka za uchádzača poskytla plnenie v prospech </w:t>
      </w:r>
      <w:r w:rsidR="00E016E3">
        <w:t>vyhlasovateľa</w:t>
      </w:r>
      <w:r w:rsidRPr="00D9317D">
        <w:t>,</w:t>
      </w:r>
    </w:p>
    <w:p w14:paraId="1A7EA953" w14:textId="36F40050" w:rsidR="00D9317D" w:rsidRPr="00D9317D" w:rsidRDefault="00D9317D" w:rsidP="00D9317D">
      <w:pPr>
        <w:pStyle w:val="Zarkazkladnhotextu"/>
        <w:numPr>
          <w:ilvl w:val="0"/>
          <w:numId w:val="40"/>
        </w:numPr>
        <w:jc w:val="both"/>
      </w:pPr>
      <w:r w:rsidRPr="00D9317D">
        <w:t xml:space="preserve">vrátením bankovej záruky </w:t>
      </w:r>
      <w:r w:rsidR="00E016E3">
        <w:t>vyhlasovateľom</w:t>
      </w:r>
      <w:r w:rsidRPr="00D9317D">
        <w:t xml:space="preserve"> banke,</w:t>
      </w:r>
    </w:p>
    <w:p w14:paraId="08329A77" w14:textId="472C01EA" w:rsidR="00D9317D" w:rsidRPr="00D9317D" w:rsidRDefault="00D9317D" w:rsidP="00D9317D">
      <w:pPr>
        <w:pStyle w:val="Zarkazkladnhotextu"/>
        <w:numPr>
          <w:ilvl w:val="0"/>
          <w:numId w:val="40"/>
        </w:numPr>
        <w:jc w:val="both"/>
      </w:pPr>
      <w:r w:rsidRPr="00D9317D">
        <w:t xml:space="preserve">uplynutím doby platnosti, ak si </w:t>
      </w:r>
      <w:r w:rsidR="00E016E3">
        <w:t>vyhlasovateľ</w:t>
      </w:r>
      <w:r w:rsidRPr="00D9317D">
        <w:t xml:space="preserve"> do uplynutia doby platnosti neuplatnil svoje nároky voči banke vyplývajúce z vystavenej záručnej listiny,</w:t>
      </w:r>
    </w:p>
    <w:p w14:paraId="185C7B62" w14:textId="3A7C6C9F" w:rsidR="00D9317D" w:rsidRPr="00D9317D" w:rsidRDefault="00D9317D" w:rsidP="00D9317D">
      <w:pPr>
        <w:pStyle w:val="Zarkazkladnhotextu"/>
        <w:numPr>
          <w:ilvl w:val="0"/>
          <w:numId w:val="40"/>
        </w:numPr>
        <w:jc w:val="both"/>
      </w:pPr>
      <w:r w:rsidRPr="00D9317D">
        <w:t xml:space="preserve">zrušením </w:t>
      </w:r>
      <w:r w:rsidR="00E016E3">
        <w:t>O</w:t>
      </w:r>
      <w:r w:rsidR="005A1344">
        <w:t>V</w:t>
      </w:r>
      <w:r w:rsidR="00E016E3">
        <w:t>S</w:t>
      </w:r>
      <w:r w:rsidRPr="00D9317D">
        <w:t>.</w:t>
      </w:r>
    </w:p>
    <w:p w14:paraId="2EF62243" w14:textId="77777777" w:rsidR="00D9317D" w:rsidRPr="00932EA7" w:rsidRDefault="00D9317D" w:rsidP="00D9317D">
      <w:pPr>
        <w:pStyle w:val="Zarkazkladnhotextu"/>
        <w:ind w:left="360"/>
        <w:rPr>
          <w:rFonts w:ascii="Avenir" w:hAnsi="Avenir" w:cstheme="majorHAnsi"/>
        </w:rPr>
      </w:pPr>
    </w:p>
    <w:p w14:paraId="338D3F01" w14:textId="6CC6332F" w:rsidR="00D9317D" w:rsidRPr="00D9317D" w:rsidRDefault="00D9317D" w:rsidP="00D9317D">
      <w:pPr>
        <w:pStyle w:val="Nadpis3"/>
        <w:tabs>
          <w:tab w:val="clear" w:pos="540"/>
        </w:tabs>
        <w:ind w:left="709"/>
        <w:rPr>
          <w:rFonts w:cs="Arial"/>
          <w:bCs/>
        </w:rPr>
      </w:pPr>
      <w:r w:rsidRPr="00D9317D">
        <w:rPr>
          <w:rFonts w:cs="Arial"/>
          <w:bCs/>
        </w:rPr>
        <w:t xml:space="preserve">Záručná listina, v ktorej banka písomne vyhlási, že uspokojí </w:t>
      </w:r>
      <w:r w:rsidR="00E016E3">
        <w:rPr>
          <w:rFonts w:cs="Arial"/>
          <w:bCs/>
        </w:rPr>
        <w:t>vyhlasovateľa</w:t>
      </w:r>
      <w:r w:rsidRPr="00D9317D">
        <w:rPr>
          <w:rFonts w:cs="Arial"/>
          <w:bCs/>
        </w:rPr>
        <w:t xml:space="preserve"> za uchádzača do výšky finančných prostriedkov, ktoré </w:t>
      </w:r>
      <w:r w:rsidR="00E016E3">
        <w:rPr>
          <w:rFonts w:cs="Arial"/>
          <w:bCs/>
        </w:rPr>
        <w:t xml:space="preserve">vyhlasovateľ </w:t>
      </w:r>
      <w:r w:rsidRPr="00D9317D">
        <w:rPr>
          <w:rFonts w:cs="Arial"/>
          <w:bCs/>
        </w:rPr>
        <w:t xml:space="preserve">požaduje ako zábezpeku viazanosti ponuky uchádzača, musí byť súčasťou ponuky. Ak bankovú záruku poskytne zahraničná banka, záručná listina vyhotovená </w:t>
      </w:r>
      <w:r w:rsidRPr="00D9317D">
        <w:rPr>
          <w:rFonts w:cs="Arial"/>
          <w:bCs/>
        </w:rPr>
        <w:lastRenderedPageBreak/>
        <w:t>zahraničnou bankou v štátnom jazyku krajiny sídla takejto banky</w:t>
      </w:r>
      <w:r w:rsidR="00E118AE">
        <w:rPr>
          <w:rFonts w:cs="Arial"/>
          <w:bCs/>
        </w:rPr>
        <w:t>,</w:t>
      </w:r>
      <w:r w:rsidRPr="00D9317D">
        <w:rPr>
          <w:rFonts w:cs="Arial"/>
          <w:bCs/>
        </w:rPr>
        <w:t xml:space="preserve"> musí byť zároveň doložená úradným prekladom do slovenského jazyka</w:t>
      </w:r>
      <w:r w:rsidR="00575D83">
        <w:rPr>
          <w:rFonts w:cs="Arial"/>
          <w:bCs/>
        </w:rPr>
        <w:t xml:space="preserve"> a </w:t>
      </w:r>
      <w:r w:rsidR="00614A17">
        <w:rPr>
          <w:rFonts w:cs="Arial"/>
          <w:bCs/>
        </w:rPr>
        <w:t>potvrdená bankou so sídlom v Slovenskej republike alebo pobočkou zahraničnej banky umiestnenej v Slovenskej republike.</w:t>
      </w:r>
      <w:r w:rsidRPr="00D9317D">
        <w:rPr>
          <w:rFonts w:cs="Arial"/>
          <w:bCs/>
        </w:rPr>
        <w:t xml:space="preserve"> </w:t>
      </w:r>
    </w:p>
    <w:p w14:paraId="4CB6DAF6" w14:textId="77777777" w:rsidR="00D9317D" w:rsidRPr="00932EA7" w:rsidRDefault="00D9317D" w:rsidP="00D9317D">
      <w:pPr>
        <w:pStyle w:val="Zarkazkladnhotextu"/>
        <w:ind w:left="720"/>
        <w:rPr>
          <w:rFonts w:ascii="Avenir" w:hAnsi="Avenir" w:cstheme="majorHAnsi"/>
        </w:rPr>
      </w:pPr>
    </w:p>
    <w:p w14:paraId="1DFAE1CA" w14:textId="2EC2F388" w:rsidR="00D9317D" w:rsidRPr="00D9317D" w:rsidRDefault="00D9317D" w:rsidP="00D9317D">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w:t>
      </w:r>
      <w:r w:rsidR="00E016E3" w:rsidRPr="00B65E22">
        <w:rPr>
          <w:rFonts w:cs="Arial"/>
          <w:bCs/>
        </w:rPr>
        <w:t xml:space="preserve">14 </w:t>
      </w:r>
      <w:r w:rsidRPr="00B65E22">
        <w:rPr>
          <w:rFonts w:cs="Arial"/>
          <w:bCs/>
        </w:rPr>
        <w:t xml:space="preserve">týchto </w:t>
      </w:r>
      <w:r w:rsidR="00E016E3" w:rsidRPr="00B65E22">
        <w:rPr>
          <w:rFonts w:cs="Arial"/>
          <w:bCs/>
        </w:rPr>
        <w:t>SP</w:t>
      </w:r>
      <w:r w:rsidRPr="00B65E22">
        <w:rPr>
          <w:rFonts w:cs="Arial"/>
          <w:bCs/>
        </w:rPr>
        <w:t xml:space="preserve"> priamo </w:t>
      </w:r>
      <w:r w:rsidR="00E016E3" w:rsidRPr="00B65E22">
        <w:rPr>
          <w:rFonts w:cs="Arial"/>
          <w:bCs/>
        </w:rPr>
        <w:t xml:space="preserve">vyhlasovateľovi </w:t>
      </w:r>
      <w:r w:rsidRPr="00B65E22">
        <w:rPr>
          <w:rFonts w:cs="Arial"/>
          <w:bCs/>
        </w:rPr>
        <w:t xml:space="preserve">(na adresu </w:t>
      </w:r>
      <w:r w:rsidR="00B65E22">
        <w:rPr>
          <w:rFonts w:cs="Arial"/>
          <w:bCs/>
        </w:rPr>
        <w:t>sídla</w:t>
      </w:r>
      <w:r w:rsidRPr="00B65E22">
        <w:rPr>
          <w:rFonts w:cs="Arial"/>
          <w:bCs/>
        </w:rPr>
        <w:t xml:space="preserve"> uvedenú v bode 1 týchto </w:t>
      </w:r>
      <w:r w:rsidR="00E016E3" w:rsidRPr="00B65E22">
        <w:rPr>
          <w:rFonts w:cs="Arial"/>
          <w:bCs/>
        </w:rPr>
        <w:t>SP</w:t>
      </w:r>
      <w:r w:rsidRPr="00B65E22">
        <w:rPr>
          <w:rFonts w:cs="Arial"/>
          <w:bCs/>
        </w:rPr>
        <w:t>) v samos</w:t>
      </w:r>
      <w:r w:rsidR="00E016E3" w:rsidRPr="00B65E22">
        <w:rPr>
          <w:rFonts w:cs="Arial"/>
          <w:bCs/>
        </w:rPr>
        <w:t>t</w:t>
      </w:r>
      <w:r w:rsidRPr="00B65E22">
        <w:rPr>
          <w:rFonts w:cs="Arial"/>
          <w:bCs/>
        </w:rPr>
        <w:t xml:space="preserve">atnej uzatvorenej obálke s označením „Zábezpeka“, označením názvu </w:t>
      </w:r>
      <w:r w:rsidR="00E016E3" w:rsidRPr="00B65E22">
        <w:rPr>
          <w:rFonts w:cs="Arial"/>
          <w:bCs/>
        </w:rPr>
        <w:t>tejto O</w:t>
      </w:r>
      <w:r w:rsidR="005A1344" w:rsidRPr="00B65E22">
        <w:rPr>
          <w:rFonts w:cs="Arial"/>
          <w:bCs/>
        </w:rPr>
        <w:t>V</w:t>
      </w:r>
      <w:r w:rsidR="00E016E3" w:rsidRPr="00B65E22">
        <w:rPr>
          <w:rFonts w:cs="Arial"/>
          <w:bCs/>
        </w:rPr>
        <w:t>S</w:t>
      </w:r>
      <w:r w:rsidRPr="00B65E22">
        <w:rPr>
          <w:rFonts w:cs="Arial"/>
          <w:bCs/>
        </w:rPr>
        <w:t xml:space="preserve"> a označením „Neotvárať“, pričom uchádzač predkladá v ponuke predkladanej prostredníctvom systému JOSEPHINE len sken originálu záručnej listiny, ktorú od banky obdrží</w:t>
      </w:r>
      <w:r w:rsidRPr="00D9317D">
        <w:rPr>
          <w:rFonts w:cs="Arial"/>
          <w:bCs/>
        </w:rPr>
        <w:t>.</w:t>
      </w:r>
    </w:p>
    <w:p w14:paraId="72314F00" w14:textId="77777777" w:rsidR="00D9317D" w:rsidRDefault="00D9317D" w:rsidP="00D9317D">
      <w:pPr>
        <w:pStyle w:val="Odsekzoznamu"/>
        <w:autoSpaceDE w:val="0"/>
        <w:autoSpaceDN w:val="0"/>
        <w:adjustRightInd w:val="0"/>
        <w:ind w:left="720"/>
        <w:jc w:val="both"/>
        <w:rPr>
          <w:rFonts w:ascii="Arial" w:hAnsi="Arial" w:cs="Arial"/>
          <w:sz w:val="20"/>
          <w:szCs w:val="20"/>
        </w:rPr>
      </w:pPr>
    </w:p>
    <w:p w14:paraId="0480E880" w14:textId="5ED0B806" w:rsidR="00E0387D" w:rsidRPr="00E0387D" w:rsidRDefault="00E0387D" w:rsidP="00575D83">
      <w:pPr>
        <w:pStyle w:val="Zarkazkladnhotextu"/>
        <w:ind w:left="708"/>
        <w:jc w:val="both"/>
      </w:pPr>
      <w:r w:rsidRPr="00B267D3">
        <w:rPr>
          <w:b/>
          <w:bCs/>
        </w:rPr>
        <w:t>Zábezpeka prepadne</w:t>
      </w:r>
      <w:r w:rsidRPr="00E0387D">
        <w:t xml:space="preserve"> v prospech vyhlasovateľa, ak uchádzač</w:t>
      </w:r>
      <w:r w:rsidR="00B267D3">
        <w:t xml:space="preserve"> </w:t>
      </w:r>
      <w:r w:rsidRPr="00E0387D">
        <w:t xml:space="preserve">odstúpi </w:t>
      </w:r>
      <w:r w:rsidR="000D6C6D" w:rsidRPr="00D167CB">
        <w:rPr>
          <w:bCs/>
        </w:rPr>
        <w:t xml:space="preserve">od svojho návrhu na uzatvorenie zmluvy po </w:t>
      </w:r>
      <w:r w:rsidR="000D6C6D" w:rsidRPr="00472660">
        <w:rPr>
          <w:bCs/>
        </w:rPr>
        <w:t>tom, čo jeho ponuka bola vyhodnotená ako víťazná</w:t>
      </w:r>
      <w:r w:rsidR="00B267D3">
        <w:t>.</w:t>
      </w:r>
    </w:p>
    <w:p w14:paraId="40684877" w14:textId="77777777" w:rsidR="00E0387D" w:rsidRPr="00BD4065" w:rsidRDefault="00E0387D" w:rsidP="00BD4065">
      <w:pPr>
        <w:pStyle w:val="Odsekzoznamu"/>
        <w:autoSpaceDE w:val="0"/>
        <w:autoSpaceDN w:val="0"/>
        <w:adjustRightInd w:val="0"/>
        <w:jc w:val="both"/>
        <w:rPr>
          <w:rFonts w:ascii="Arial" w:hAnsi="Arial" w:cs="Arial"/>
          <w:sz w:val="20"/>
          <w:szCs w:val="20"/>
        </w:rPr>
      </w:pP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r w:rsidRPr="00C74D1C">
        <w:rPr>
          <w:b/>
        </w:rPr>
        <w:t xml:space="preserve">Lehota </w:t>
      </w:r>
      <w:r>
        <w:rPr>
          <w:b/>
        </w:rPr>
        <w:t xml:space="preserve">na predkladanie ponúk </w:t>
      </w:r>
    </w:p>
    <w:p w14:paraId="117EA34F" w14:textId="3D0EED12" w:rsidR="00245D34" w:rsidRPr="00385882" w:rsidRDefault="00424A15" w:rsidP="00245D34">
      <w:pPr>
        <w:pStyle w:val="Odsekzoznamu"/>
        <w:ind w:left="360" w:firstLine="348"/>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w:t>
      </w:r>
      <w:r w:rsidR="006C0413">
        <w:rPr>
          <w:rFonts w:ascii="Arial" w:hAnsi="Arial" w:cs="Arial"/>
          <w:b/>
          <w:bCs/>
          <w:sz w:val="20"/>
          <w:szCs w:val="20"/>
        </w:rPr>
        <w:t>20.12.2024</w:t>
      </w:r>
      <w:r w:rsidR="002A5A6B" w:rsidRPr="002A5A6B">
        <w:rPr>
          <w:rFonts w:ascii="Arial" w:hAnsi="Arial" w:cs="Arial"/>
          <w:b/>
          <w:bCs/>
          <w:sz w:val="20"/>
          <w:szCs w:val="20"/>
        </w:rPr>
        <w:t xml:space="preserve"> </w:t>
      </w:r>
      <w:r w:rsidR="00245D34">
        <w:rPr>
          <w:rFonts w:ascii="Arial" w:hAnsi="Arial" w:cs="Arial"/>
          <w:sz w:val="20"/>
          <w:szCs w:val="20"/>
        </w:rPr>
        <w:t xml:space="preserve">v termíne </w:t>
      </w:r>
      <w:r w:rsidR="00245D34" w:rsidRPr="00BE2375">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304B585E" w14:textId="77777777" w:rsidR="00B82A3B" w:rsidRPr="00B2682D" w:rsidRDefault="00B82A3B" w:rsidP="00B82A3B">
      <w:pPr>
        <w:jc w:val="both"/>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9" w:name="_Toc465202166"/>
      <w:bookmarkStart w:id="50"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63979C65" w:rsidR="00B82A3B" w:rsidRDefault="00B82A3B" w:rsidP="00B82A3B">
      <w:pPr>
        <w:jc w:val="both"/>
      </w:pPr>
    </w:p>
    <w:p w14:paraId="4A57CA19" w14:textId="77777777" w:rsidR="005A174F" w:rsidRPr="00C74D1C" w:rsidRDefault="005A174F" w:rsidP="00B82A3B">
      <w:pPr>
        <w:jc w:val="both"/>
      </w:pPr>
    </w:p>
    <w:p w14:paraId="17B5362B" w14:textId="77777777" w:rsidR="00B82A3B" w:rsidRDefault="00B82A3B" w:rsidP="00B82A3B">
      <w:pPr>
        <w:pStyle w:val="Nadpis3"/>
        <w:numPr>
          <w:ilvl w:val="0"/>
          <w:numId w:val="10"/>
        </w:numPr>
        <w:ind w:left="709" w:hanging="709"/>
        <w:rPr>
          <w:b/>
        </w:rPr>
      </w:pPr>
      <w:bookmarkStart w:id="51" w:name="_Toc285805757"/>
      <w:bookmarkStart w:id="52" w:name="_Toc452380435"/>
      <w:bookmarkStart w:id="53" w:name="_Toc485116359"/>
      <w:r>
        <w:rPr>
          <w:b/>
        </w:rPr>
        <w:t>Kritériá na h</w:t>
      </w:r>
      <w:r w:rsidRPr="00C74D1C">
        <w:rPr>
          <w:b/>
        </w:rPr>
        <w:t>odnotenie ponúk</w:t>
      </w:r>
      <w:bookmarkEnd w:id="51"/>
      <w:bookmarkEnd w:id="52"/>
      <w:bookmarkEnd w:id="53"/>
    </w:p>
    <w:p w14:paraId="75B21766" w14:textId="0BF91167" w:rsidR="0090217D" w:rsidRPr="0090217D" w:rsidRDefault="0090217D" w:rsidP="0090217D">
      <w:pPr>
        <w:widowControl w:val="0"/>
        <w:ind w:left="709"/>
        <w:jc w:val="both"/>
        <w:rPr>
          <w:rFonts w:ascii="Arial" w:hAnsi="Arial" w:cs="Arial"/>
          <w:sz w:val="20"/>
          <w:szCs w:val="20"/>
        </w:rPr>
      </w:pPr>
      <w:r w:rsidRPr="0090217D">
        <w:rPr>
          <w:rFonts w:ascii="Arial" w:hAnsi="Arial" w:cs="Arial"/>
          <w:sz w:val="20"/>
          <w:szCs w:val="20"/>
        </w:rPr>
        <w:t xml:space="preserve">Jediným kritériom na vyhodnotenie cenových ponúk je </w:t>
      </w:r>
      <w:bookmarkStart w:id="54" w:name="_Hlk75784282"/>
      <w:r w:rsidRPr="002872AD">
        <w:rPr>
          <w:rFonts w:ascii="Arial" w:hAnsi="Arial" w:cs="Arial"/>
          <w:b/>
          <w:sz w:val="20"/>
          <w:szCs w:val="20"/>
        </w:rPr>
        <w:t>najvyššia cena za</w:t>
      </w:r>
      <w:r w:rsidR="007D0B21">
        <w:rPr>
          <w:rFonts w:ascii="Arial" w:hAnsi="Arial" w:cs="Arial"/>
          <w:b/>
          <w:sz w:val="20"/>
          <w:szCs w:val="20"/>
        </w:rPr>
        <w:t xml:space="preserve"> užívanie prístavnej polohy</w:t>
      </w:r>
      <w:r w:rsidRPr="002872AD">
        <w:rPr>
          <w:rFonts w:ascii="Arial" w:hAnsi="Arial" w:cs="Arial"/>
          <w:b/>
          <w:sz w:val="20"/>
          <w:szCs w:val="20"/>
        </w:rPr>
        <w:t xml:space="preserve"> v E</w:t>
      </w:r>
      <w:r w:rsidR="001A1EA8">
        <w:rPr>
          <w:rFonts w:ascii="Arial" w:hAnsi="Arial" w:cs="Arial"/>
          <w:b/>
          <w:sz w:val="20"/>
          <w:szCs w:val="20"/>
        </w:rPr>
        <w:t>UR</w:t>
      </w:r>
      <w:r w:rsidRPr="002872AD">
        <w:rPr>
          <w:rFonts w:ascii="Arial" w:hAnsi="Arial" w:cs="Arial"/>
          <w:b/>
          <w:sz w:val="20"/>
          <w:szCs w:val="20"/>
        </w:rPr>
        <w:t xml:space="preserve"> bez DPH</w:t>
      </w:r>
      <w:r>
        <w:rPr>
          <w:rFonts w:ascii="Arial" w:hAnsi="Arial" w:cs="Arial"/>
          <w:b/>
          <w:sz w:val="20"/>
          <w:szCs w:val="20"/>
        </w:rPr>
        <w:t>/rok</w:t>
      </w:r>
      <w:r>
        <w:rPr>
          <w:rFonts w:ascii="Arial" w:hAnsi="Arial" w:cs="Arial"/>
          <w:sz w:val="20"/>
          <w:szCs w:val="20"/>
        </w:rPr>
        <w:t xml:space="preserve"> </w:t>
      </w:r>
      <w:bookmarkEnd w:id="54"/>
      <w:r w:rsidRPr="0090217D">
        <w:rPr>
          <w:rFonts w:ascii="Arial" w:hAnsi="Arial" w:cs="Arial"/>
          <w:sz w:val="20"/>
          <w:szCs w:val="20"/>
        </w:rPr>
        <w:t xml:space="preserve">dosiahnutá licitovaním v elektronickej aukcii. Najvyššiu cenovú ponuku určí </w:t>
      </w:r>
      <w:r w:rsidR="007678CD">
        <w:rPr>
          <w:rFonts w:ascii="Arial" w:hAnsi="Arial" w:cs="Arial"/>
          <w:sz w:val="20"/>
          <w:szCs w:val="20"/>
        </w:rPr>
        <w:t>vyhlasovateľ OVS</w:t>
      </w:r>
      <w:r w:rsidRPr="0090217D">
        <w:rPr>
          <w:rFonts w:ascii="Arial" w:hAnsi="Arial" w:cs="Arial"/>
          <w:sz w:val="20"/>
          <w:szCs w:val="20"/>
        </w:rPr>
        <w:t xml:space="preserve"> za víťaznú.</w:t>
      </w:r>
    </w:p>
    <w:p w14:paraId="2929F4DB" w14:textId="77777777" w:rsidR="00B82A3B" w:rsidRPr="00ED3187" w:rsidRDefault="00B82A3B" w:rsidP="00ED3187">
      <w:pPr>
        <w:jc w:val="both"/>
        <w:rPr>
          <w:rFonts w:ascii="Arial" w:hAnsi="Arial" w:cs="Arial"/>
          <w:sz w:val="20"/>
          <w:szCs w:val="20"/>
        </w:rPr>
      </w:pPr>
      <w:bookmarkStart w:id="55" w:name="kriteria_pravidlo1"/>
      <w:bookmarkEnd w:id="55"/>
    </w:p>
    <w:p w14:paraId="49A33D1D" w14:textId="77777777" w:rsidR="00B82A3B" w:rsidRPr="00652710" w:rsidRDefault="00B82A3B" w:rsidP="00B82A3B">
      <w:pPr>
        <w:ind w:left="709"/>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9"/>
      <w:bookmarkEnd w:id="50"/>
      <w:r w:rsidR="00E92205">
        <w:rPr>
          <w:b/>
        </w:rPr>
        <w:t xml:space="preserve">v </w:t>
      </w:r>
      <w:r w:rsidR="00C20402">
        <w:rPr>
          <w:b/>
        </w:rPr>
        <w:t>OV</w:t>
      </w:r>
      <w:r w:rsidR="008B2FA3">
        <w:rPr>
          <w:b/>
        </w:rPr>
        <w:t>S</w:t>
      </w:r>
    </w:p>
    <w:p w14:paraId="1D1BB120" w14:textId="14CDA307" w:rsidR="0072647D" w:rsidRPr="0072647D" w:rsidRDefault="00874F31" w:rsidP="0072647D">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sidR="00E92205">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sidR="00E92205">
        <w:rPr>
          <w:rFonts w:ascii="Arial" w:hAnsi="Arial" w:cs="Arial"/>
          <w:sz w:val="20"/>
          <w:szCs w:val="20"/>
        </w:rPr>
        <w:t>OVS</w:t>
      </w:r>
      <w:r w:rsidRPr="00874F31">
        <w:rPr>
          <w:rFonts w:ascii="Arial" w:hAnsi="Arial" w:cs="Arial"/>
          <w:sz w:val="20"/>
          <w:szCs w:val="20"/>
        </w:rPr>
        <w:t>. Ponuky uchádzačov, ktorí nebudú spĺňať stanovené podmienky účasti v </w:t>
      </w:r>
      <w:r w:rsidR="00E92205">
        <w:rPr>
          <w:rFonts w:ascii="Arial" w:hAnsi="Arial" w:cs="Arial"/>
          <w:sz w:val="20"/>
          <w:szCs w:val="20"/>
        </w:rPr>
        <w:t>OVS</w:t>
      </w:r>
      <w:r w:rsidRPr="00874F31">
        <w:rPr>
          <w:rFonts w:ascii="Arial" w:hAnsi="Arial" w:cs="Arial"/>
          <w:sz w:val="20"/>
          <w:szCs w:val="20"/>
        </w:rPr>
        <w:t xml:space="preserve">, budú z </w:t>
      </w:r>
      <w:r w:rsidR="00E92205">
        <w:rPr>
          <w:rFonts w:ascii="Arial" w:hAnsi="Arial" w:cs="Arial"/>
          <w:sz w:val="20"/>
          <w:szCs w:val="20"/>
        </w:rPr>
        <w:t>OVS</w:t>
      </w:r>
      <w:r w:rsidRPr="00874F31">
        <w:rPr>
          <w:rFonts w:ascii="Arial" w:hAnsi="Arial" w:cs="Arial"/>
          <w:sz w:val="20"/>
          <w:szCs w:val="20"/>
        </w:rPr>
        <w:t xml:space="preserve"> vylúčené. Z </w:t>
      </w:r>
      <w:r w:rsidR="00E92205">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0072647D" w:rsidRPr="0072647D">
        <w:rPr>
          <w:rFonts w:ascii="Arial" w:hAnsi="Arial" w:cs="Arial"/>
          <w:sz w:val="20"/>
          <w:szCs w:val="20"/>
        </w:rPr>
        <w:t>Ponuk</w:t>
      </w:r>
      <w:r w:rsidR="00E92205">
        <w:rPr>
          <w:rFonts w:ascii="Arial" w:hAnsi="Arial" w:cs="Arial"/>
          <w:sz w:val="20"/>
          <w:szCs w:val="20"/>
        </w:rPr>
        <w:t>y</w:t>
      </w:r>
      <w:r w:rsidR="0072647D" w:rsidRPr="0072647D">
        <w:rPr>
          <w:rFonts w:ascii="Arial" w:hAnsi="Arial" w:cs="Arial"/>
          <w:sz w:val="20"/>
          <w:szCs w:val="20"/>
        </w:rPr>
        <w:t xml:space="preserve"> predložen</w:t>
      </w:r>
      <w:r w:rsidR="00E92205">
        <w:rPr>
          <w:rFonts w:ascii="Arial" w:hAnsi="Arial" w:cs="Arial"/>
          <w:sz w:val="20"/>
          <w:szCs w:val="20"/>
        </w:rPr>
        <w:t>é</w:t>
      </w:r>
      <w:r w:rsidR="0072647D" w:rsidRPr="0072647D">
        <w:rPr>
          <w:rFonts w:ascii="Arial" w:hAnsi="Arial" w:cs="Arial"/>
          <w:sz w:val="20"/>
          <w:szCs w:val="20"/>
        </w:rPr>
        <w:t xml:space="preserve"> po uplynutí lehoty na predkladanie ponúk sa elektronicky neotvor</w:t>
      </w:r>
      <w:r w:rsidR="00E92205">
        <w:rPr>
          <w:rFonts w:ascii="Arial" w:hAnsi="Arial" w:cs="Arial"/>
          <w:sz w:val="20"/>
          <w:szCs w:val="20"/>
        </w:rPr>
        <w:t>ia</w:t>
      </w:r>
      <w:r w:rsidR="0072647D" w:rsidRPr="0072647D">
        <w:rPr>
          <w:rFonts w:ascii="Arial" w:hAnsi="Arial" w:cs="Arial"/>
          <w:sz w:val="20"/>
          <w:szCs w:val="20"/>
        </w:rPr>
        <w:t xml:space="preserve">. </w:t>
      </w:r>
    </w:p>
    <w:p w14:paraId="5F5FE3A7" w14:textId="77777777" w:rsidR="00074B85" w:rsidRPr="00074B85" w:rsidRDefault="00074B85" w:rsidP="002A5A6B">
      <w:pPr>
        <w:spacing w:before="120" w:after="120"/>
        <w:ind w:left="709"/>
        <w:jc w:val="both"/>
        <w:rPr>
          <w:rFonts w:ascii="Arial" w:hAnsi="Arial" w:cs="Arial"/>
          <w:sz w:val="20"/>
          <w:szCs w:val="20"/>
        </w:rPr>
      </w:pPr>
      <w:r w:rsidRPr="00074B85">
        <w:rPr>
          <w:rFonts w:ascii="Arial" w:hAnsi="Arial" w:cs="Arial"/>
          <w:sz w:val="20"/>
          <w:szCs w:val="20"/>
        </w:rPr>
        <w:t xml:space="preserve">Vyhlasovateľ si vyhradzuje právo na predĺženie lehoty na predkladanie ponúk a to aj opakovane, ak pred uplynutím lehoty na predkladanie ponúk nebude predložená v systéme JOSEPHINE žiadna ponuka. </w:t>
      </w:r>
    </w:p>
    <w:p w14:paraId="03D8FF7A" w14:textId="77777777" w:rsidR="00DF53E8" w:rsidRDefault="00074B85" w:rsidP="00DF53E8">
      <w:pPr>
        <w:pStyle w:val="Odsekzoznamu"/>
        <w:widowControl w:val="0"/>
        <w:ind w:left="720"/>
        <w:jc w:val="both"/>
        <w:rPr>
          <w:rFonts w:ascii="Arial" w:hAnsi="Arial" w:cs="Arial"/>
          <w:sz w:val="20"/>
          <w:szCs w:val="20"/>
        </w:rPr>
      </w:pPr>
      <w:r w:rsidRPr="00074B85">
        <w:rPr>
          <w:rFonts w:ascii="Arial" w:hAnsi="Arial" w:cs="Arial"/>
          <w:sz w:val="20"/>
          <w:szCs w:val="20"/>
        </w:rPr>
        <w:t xml:space="preserve">Ak nebude doručená ani jedna ponuka v lehote na predkladanie ponúk a lehota nebude vyhlasovateľom predĺžená, bude OVS zrušená. </w:t>
      </w:r>
    </w:p>
    <w:p w14:paraId="189141D8" w14:textId="620F666B" w:rsidR="00B82A3B" w:rsidRPr="008416DD" w:rsidRDefault="00B82A3B" w:rsidP="00DF53E8">
      <w:pPr>
        <w:pStyle w:val="Odsekzoznamu"/>
        <w:widowControl w:val="0"/>
        <w:ind w:left="720"/>
        <w:jc w:val="both"/>
        <w:rPr>
          <w:rFonts w:ascii="Arial" w:hAnsi="Arial" w:cs="Arial"/>
          <w:sz w:val="20"/>
          <w:szCs w:val="20"/>
        </w:rPr>
      </w:pPr>
      <w:r w:rsidRPr="008416DD">
        <w:rPr>
          <w:rFonts w:ascii="Arial" w:hAnsi="Arial" w:cs="Arial"/>
          <w:sz w:val="20"/>
          <w:szCs w:val="20"/>
        </w:rPr>
        <w:t>V prípade, ak ani jeden uchádzač nesplní podmienky účasti</w:t>
      </w:r>
      <w:r w:rsidR="00DE7D0B">
        <w:rPr>
          <w:rFonts w:ascii="Arial" w:hAnsi="Arial" w:cs="Arial"/>
          <w:sz w:val="20"/>
          <w:szCs w:val="20"/>
        </w:rPr>
        <w:t xml:space="preserve"> v OVS</w:t>
      </w:r>
      <w:r w:rsidRPr="008416DD">
        <w:rPr>
          <w:rFonts w:ascii="Arial" w:hAnsi="Arial" w:cs="Arial"/>
          <w:sz w:val="20"/>
          <w:szCs w:val="20"/>
        </w:rPr>
        <w:t xml:space="preserve">, </w:t>
      </w:r>
      <w:r w:rsidR="00DE7D0B">
        <w:rPr>
          <w:rFonts w:ascii="Arial" w:hAnsi="Arial" w:cs="Arial"/>
          <w:sz w:val="20"/>
          <w:szCs w:val="20"/>
        </w:rPr>
        <w:t>bude</w:t>
      </w:r>
      <w:r w:rsidRPr="008416DD">
        <w:rPr>
          <w:rFonts w:ascii="Arial" w:hAnsi="Arial" w:cs="Arial"/>
          <w:sz w:val="20"/>
          <w:szCs w:val="20"/>
        </w:rPr>
        <w:t xml:space="preserve"> </w:t>
      </w:r>
      <w:r w:rsidR="00162C9C" w:rsidRPr="00162C9C">
        <w:rPr>
          <w:rFonts w:ascii="Arial" w:hAnsi="Arial" w:cs="Arial"/>
          <w:sz w:val="20"/>
          <w:szCs w:val="20"/>
        </w:rPr>
        <w:t>OVS</w:t>
      </w:r>
      <w:r w:rsidRPr="008416DD">
        <w:rPr>
          <w:rFonts w:ascii="Arial" w:hAnsi="Arial" w:cs="Arial"/>
          <w:sz w:val="20"/>
          <w:szCs w:val="20"/>
        </w:rPr>
        <w:t xml:space="preserve"> </w:t>
      </w:r>
      <w:r w:rsidR="00DE7D0B">
        <w:rPr>
          <w:rFonts w:ascii="Arial" w:hAnsi="Arial" w:cs="Arial"/>
          <w:sz w:val="20"/>
          <w:szCs w:val="20"/>
        </w:rPr>
        <w:t>zrušená</w:t>
      </w:r>
      <w:r w:rsidRPr="008416DD">
        <w:rPr>
          <w:rFonts w:ascii="Arial" w:hAnsi="Arial" w:cs="Arial"/>
          <w:sz w:val="20"/>
          <w:szCs w:val="20"/>
        </w:rPr>
        <w:t>.</w:t>
      </w:r>
    </w:p>
    <w:p w14:paraId="1797AEA6" w14:textId="53322118" w:rsidR="00B82A3B" w:rsidRDefault="00B82A3B" w:rsidP="00B82A3B">
      <w:pPr>
        <w:jc w:val="both"/>
        <w:rPr>
          <w:highlight w:val="yellow"/>
        </w:rPr>
      </w:pPr>
    </w:p>
    <w:p w14:paraId="452C830A" w14:textId="77777777" w:rsidR="005A174F" w:rsidRDefault="005A174F"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2CD72B45" w:rsidR="004A76D7" w:rsidRPr="00EE0CAA" w:rsidRDefault="004A76D7" w:rsidP="00930157">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Pr="00EE0CAA">
        <w:rPr>
          <w:rFonts w:ascii="Arial" w:hAnsi="Arial" w:cs="Arial"/>
          <w:b/>
          <w:sz w:val="20"/>
          <w:szCs w:val="20"/>
        </w:rPr>
        <w:t>najvyšši</w:t>
      </w:r>
      <w:r w:rsidR="00F3761E">
        <w:rPr>
          <w:rFonts w:ascii="Arial" w:hAnsi="Arial" w:cs="Arial"/>
          <w:b/>
          <w:sz w:val="20"/>
          <w:szCs w:val="20"/>
        </w:rPr>
        <w:t>u cenu za užívanie prístavnej polohy</w:t>
      </w:r>
      <w:r w:rsidRPr="00EE0CAA">
        <w:rPr>
          <w:rFonts w:ascii="Arial" w:hAnsi="Arial" w:cs="Arial"/>
          <w:b/>
          <w:sz w:val="20"/>
          <w:szCs w:val="20"/>
        </w:rPr>
        <w:t xml:space="preserve"> v E</w:t>
      </w:r>
      <w:r w:rsidR="00314B04">
        <w:rPr>
          <w:rFonts w:ascii="Arial" w:hAnsi="Arial" w:cs="Arial"/>
          <w:b/>
          <w:sz w:val="20"/>
          <w:szCs w:val="20"/>
        </w:rPr>
        <w:t>UR</w:t>
      </w:r>
      <w:r w:rsidRPr="00EE0CAA">
        <w:rPr>
          <w:rFonts w:ascii="Arial" w:hAnsi="Arial" w:cs="Arial"/>
          <w:b/>
          <w:sz w:val="20"/>
          <w:szCs w:val="20"/>
        </w:rPr>
        <w:t xml:space="preserve"> bez DPH/rok</w:t>
      </w:r>
      <w:r w:rsidR="00314B04">
        <w:rPr>
          <w:rFonts w:ascii="Arial" w:hAnsi="Arial" w:cs="Arial"/>
          <w:b/>
          <w:sz w:val="20"/>
          <w:szCs w:val="20"/>
        </w:rPr>
        <w:t>.</w:t>
      </w:r>
      <w:r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6" w:name="_Toc139092104"/>
      <w:bookmarkStart w:id="57" w:name="_Toc139092263"/>
      <w:bookmarkStart w:id="58" w:name="_Toc139092532"/>
      <w:bookmarkStart w:id="59" w:name="_Toc285805760"/>
      <w:bookmarkStart w:id="60" w:name="_Toc452380439"/>
      <w:bookmarkStart w:id="61"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w:t>
      </w:r>
      <w:r w:rsidRPr="006507CE">
        <w:rPr>
          <w:rFonts w:ascii="Arial" w:hAnsi="Arial" w:cs="Arial"/>
          <w:sz w:val="20"/>
          <w:szCs w:val="20"/>
        </w:rPr>
        <w:t>určí komisia túto ponuku za víťaznú bez vyhlásenia elektronickej aukcie</w:t>
      </w:r>
      <w:r w:rsidRPr="006D00E7">
        <w:rPr>
          <w:rFonts w:ascii="Arial" w:hAnsi="Arial" w:cs="Arial"/>
          <w:sz w:val="20"/>
          <w:szCs w:val="20"/>
        </w:rPr>
        <w:t xml:space="preserve">. </w:t>
      </w:r>
    </w:p>
    <w:p w14:paraId="7B912B34" w14:textId="77777777" w:rsidR="006D00E7" w:rsidRPr="006D00E7" w:rsidRDefault="006D00E7" w:rsidP="006D00E7">
      <w:pPr>
        <w:ind w:left="709"/>
      </w:pPr>
    </w:p>
    <w:p w14:paraId="49157584" w14:textId="398BF0BD"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6"/>
      <w:bookmarkEnd w:id="57"/>
      <w:bookmarkEnd w:id="58"/>
      <w:bookmarkEnd w:id="59"/>
      <w:bookmarkEnd w:id="60"/>
      <w:bookmarkEnd w:id="61"/>
      <w:r w:rsidR="00F3761E" w:rsidRPr="00F3761E">
        <w:rPr>
          <w:b/>
        </w:rPr>
        <w:t xml:space="preserve">Zmluvy o budúcej zmluve o užívaní verejných prístavov </w:t>
      </w:r>
    </w:p>
    <w:p w14:paraId="0A2102E9" w14:textId="7B2614D2" w:rsidR="0090217D" w:rsidRDefault="0090217D" w:rsidP="0090217D">
      <w:pPr>
        <w:widowControl w:val="0"/>
        <w:ind w:left="709"/>
        <w:jc w:val="both"/>
        <w:rPr>
          <w:rFonts w:ascii="Arial" w:hAnsi="Arial" w:cs="Arial"/>
          <w:sz w:val="20"/>
          <w:szCs w:val="20"/>
        </w:rPr>
      </w:pPr>
      <w:r w:rsidRPr="00F3761E">
        <w:rPr>
          <w:rFonts w:ascii="Arial" w:hAnsi="Arial" w:cs="Arial"/>
          <w:sz w:val="20"/>
          <w:szCs w:val="20"/>
        </w:rPr>
        <w:t xml:space="preserve">Vyhlasovateľ oznámi uchádzačovi, ktorý predložil víťaznú ponuku prijatie jeho návrhu na uzatvorenie </w:t>
      </w:r>
      <w:r w:rsidR="00F3761E" w:rsidRPr="00F3761E">
        <w:rPr>
          <w:rFonts w:ascii="Arial" w:hAnsi="Arial" w:cs="Arial"/>
          <w:sz w:val="20"/>
          <w:szCs w:val="20"/>
        </w:rPr>
        <w:t>ZoBZ</w:t>
      </w:r>
      <w:r w:rsidR="00176028">
        <w:rPr>
          <w:rFonts w:ascii="Arial" w:hAnsi="Arial" w:cs="Arial"/>
          <w:sz w:val="20"/>
          <w:szCs w:val="20"/>
        </w:rPr>
        <w:t xml:space="preserve"> najneskôr do uplynutia lehoty viazanosti ponúk</w:t>
      </w:r>
      <w:r w:rsidRPr="00F3761E">
        <w:rPr>
          <w:rFonts w:ascii="Arial" w:hAnsi="Arial" w:cs="Arial"/>
          <w:sz w:val="20"/>
          <w:szCs w:val="20"/>
        </w:rPr>
        <w:t xml:space="preserve">. Ak víťazný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vyhlasovateľ</w:t>
      </w:r>
      <w:r w:rsidRPr="00F3761E">
        <w:rPr>
          <w:rFonts w:ascii="Arial" w:hAnsi="Arial" w:cs="Arial"/>
          <w:sz w:val="20"/>
          <w:szCs w:val="20"/>
        </w:rPr>
        <w:t xml:space="preserve"> voči nemu práva zo zábezpeky a oznámi prijatie návrhu na uzatvorenie</w:t>
      </w:r>
      <w:r w:rsidR="00F3761E" w:rsidRPr="00F3761E">
        <w:rPr>
          <w:rFonts w:ascii="Arial" w:hAnsi="Arial" w:cs="Arial"/>
          <w:sz w:val="20"/>
          <w:szCs w:val="20"/>
        </w:rPr>
        <w:t xml:space="preserve"> ZoBZ</w:t>
      </w:r>
      <w:r w:rsidRPr="00F3761E">
        <w:rPr>
          <w:rFonts w:ascii="Arial" w:hAnsi="Arial" w:cs="Arial"/>
          <w:sz w:val="20"/>
          <w:szCs w:val="20"/>
        </w:rPr>
        <w:t xml:space="preserve"> uchádzačovi, ktorý predložil druhú najvyššiu cenovú ponuku. Ak aj v poradí druhý uchádzač odstúpi od svojho návrhu na uzatvorenie </w:t>
      </w:r>
      <w:r w:rsidR="00F3761E" w:rsidRPr="00F3761E">
        <w:rPr>
          <w:rFonts w:ascii="Arial" w:hAnsi="Arial" w:cs="Arial"/>
          <w:sz w:val="20"/>
          <w:szCs w:val="20"/>
        </w:rPr>
        <w:t>ZoBZ</w:t>
      </w:r>
      <w:r w:rsidRPr="00F3761E">
        <w:rPr>
          <w:rFonts w:ascii="Arial" w:hAnsi="Arial" w:cs="Arial"/>
          <w:sz w:val="20"/>
          <w:szCs w:val="20"/>
        </w:rPr>
        <w:t xml:space="preserve">, uplatní si </w:t>
      </w:r>
      <w:r w:rsidR="007678CD" w:rsidRPr="00F3761E">
        <w:rPr>
          <w:rFonts w:ascii="Arial" w:hAnsi="Arial" w:cs="Arial"/>
          <w:sz w:val="20"/>
          <w:szCs w:val="20"/>
        </w:rPr>
        <w:t xml:space="preserve">vyhlasovateľ </w:t>
      </w:r>
      <w:r w:rsidRPr="00F3761E">
        <w:rPr>
          <w:rFonts w:ascii="Arial" w:hAnsi="Arial" w:cs="Arial"/>
          <w:sz w:val="20"/>
          <w:szCs w:val="20"/>
        </w:rPr>
        <w:t xml:space="preserve">voči nemu práva zo zábezpeky. V takom prípade bude </w:t>
      </w:r>
      <w:r w:rsidR="0010419F" w:rsidRPr="00F3761E">
        <w:rPr>
          <w:rFonts w:ascii="Arial" w:hAnsi="Arial" w:cs="Arial"/>
          <w:sz w:val="20"/>
          <w:szCs w:val="20"/>
        </w:rPr>
        <w:t>OVS</w:t>
      </w:r>
      <w:r w:rsidRPr="00F3761E">
        <w:rPr>
          <w:rFonts w:ascii="Arial" w:hAnsi="Arial" w:cs="Arial"/>
          <w:sz w:val="20"/>
          <w:szCs w:val="20"/>
        </w:rPr>
        <w:t xml:space="preserve"> zrušená.</w:t>
      </w:r>
    </w:p>
    <w:p w14:paraId="72EA3BF8" w14:textId="1F0B8092" w:rsidR="00C916A5" w:rsidRDefault="00C916A5" w:rsidP="0090217D">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62" w:name="_Toc139092094"/>
      <w:bookmarkStart w:id="63" w:name="_Toc139092253"/>
      <w:bookmarkStart w:id="64" w:name="_Toc139092522"/>
      <w:bookmarkStart w:id="65" w:name="_Toc139092091"/>
      <w:bookmarkStart w:id="66" w:name="_Toc139092250"/>
      <w:bookmarkStart w:id="67" w:name="_Toc139092519"/>
      <w:bookmarkStart w:id="68" w:name="_Toc285805755"/>
      <w:bookmarkStart w:id="69" w:name="_Toc452380431"/>
      <w:bookmarkEnd w:id="38"/>
      <w:bookmarkEnd w:id="39"/>
      <w:bookmarkEnd w:id="40"/>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75B89D18" w14:textId="4B92F08D" w:rsidR="00D05D0C" w:rsidRDefault="00D05D0C" w:rsidP="000213BF">
      <w:pPr>
        <w:widowControl w:val="0"/>
        <w:ind w:left="709"/>
        <w:jc w:val="both"/>
        <w:rPr>
          <w:rFonts w:ascii="Arial" w:hAnsi="Arial" w:cs="Arial"/>
          <w:sz w:val="20"/>
          <w:szCs w:val="20"/>
        </w:rPr>
      </w:pPr>
    </w:p>
    <w:p w14:paraId="3655CACC" w14:textId="202EFB10"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ZoBZ.</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44F8649A" w:rsidR="005C5955"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p w14:paraId="083850C6" w14:textId="737F73D3" w:rsidR="00974E25" w:rsidRPr="00AA0E76" w:rsidRDefault="00974E25" w:rsidP="00E5720E">
      <w:pPr>
        <w:widowControl w:val="0"/>
        <w:ind w:left="709"/>
        <w:jc w:val="both"/>
        <w:rPr>
          <w:rFonts w:ascii="Arial" w:hAnsi="Arial" w:cs="Arial"/>
          <w:b/>
          <w:bCs/>
          <w:sz w:val="20"/>
          <w:szCs w:val="20"/>
        </w:rPr>
      </w:pPr>
    </w:p>
    <w:p w14:paraId="3A4461D8" w14:textId="49D3B494" w:rsidR="00732F32" w:rsidRDefault="00974E25" w:rsidP="00732F32">
      <w:pPr>
        <w:ind w:left="709"/>
        <w:jc w:val="both"/>
        <w:rPr>
          <w:rFonts w:ascii="Arial" w:eastAsia="Arial" w:hAnsi="Arial" w:cs="Arial"/>
          <w:b/>
          <w:bCs/>
          <w:color w:val="000000" w:themeColor="text1"/>
          <w:sz w:val="20"/>
          <w:szCs w:val="20"/>
        </w:rPr>
      </w:pPr>
      <w:r w:rsidRPr="00AA0E76">
        <w:rPr>
          <w:rFonts w:ascii="Arial" w:eastAsia="Arial" w:hAnsi="Arial" w:cs="Arial"/>
          <w:b/>
          <w:bCs/>
          <w:color w:val="000000" w:themeColor="text1"/>
          <w:sz w:val="20"/>
          <w:szCs w:val="20"/>
        </w:rPr>
        <w:t xml:space="preserve">Vyhlasovateľ OVS negarantuje, že prístavná poloha na ktorej sa v čase vyhlásenia OVS nachádza plávajúce zariadenie bez platnej zmluvy bude ku dňu podpisu ZoBZ vyprataná; v takom prípade má úspešný uchádzač možnosť </w:t>
      </w:r>
      <w:r w:rsidR="00C92AB3">
        <w:rPr>
          <w:rFonts w:ascii="Arial" w:eastAsia="Arial" w:hAnsi="Arial" w:cs="Arial"/>
          <w:b/>
          <w:bCs/>
          <w:color w:val="000000" w:themeColor="text1"/>
          <w:sz w:val="20"/>
          <w:szCs w:val="20"/>
        </w:rPr>
        <w:t>odvolať</w:t>
      </w:r>
      <w:r w:rsidRPr="00AA0E76">
        <w:rPr>
          <w:rFonts w:ascii="Arial" w:eastAsia="Arial" w:hAnsi="Arial" w:cs="Arial"/>
          <w:b/>
          <w:bCs/>
          <w:color w:val="000000" w:themeColor="text1"/>
          <w:sz w:val="20"/>
          <w:szCs w:val="20"/>
        </w:rPr>
        <w:t xml:space="preserve"> </w:t>
      </w:r>
      <w:r w:rsidR="008C4DC6">
        <w:rPr>
          <w:rFonts w:ascii="Arial" w:eastAsia="Arial" w:hAnsi="Arial" w:cs="Arial"/>
          <w:b/>
          <w:bCs/>
          <w:color w:val="000000" w:themeColor="text1"/>
          <w:sz w:val="20"/>
          <w:szCs w:val="20"/>
        </w:rPr>
        <w:t>ponuk</w:t>
      </w:r>
      <w:r w:rsidR="00C92AB3">
        <w:rPr>
          <w:rFonts w:ascii="Arial" w:eastAsia="Arial" w:hAnsi="Arial" w:cs="Arial"/>
          <w:b/>
          <w:bCs/>
          <w:color w:val="000000" w:themeColor="text1"/>
          <w:sz w:val="20"/>
          <w:szCs w:val="20"/>
        </w:rPr>
        <w:t>u</w:t>
      </w:r>
      <w:r w:rsidR="008C4DC6" w:rsidRPr="00AA0E76">
        <w:rPr>
          <w:rFonts w:ascii="Arial" w:eastAsia="Arial" w:hAnsi="Arial" w:cs="Arial"/>
          <w:b/>
          <w:bCs/>
          <w:color w:val="000000" w:themeColor="text1"/>
          <w:sz w:val="20"/>
          <w:szCs w:val="20"/>
        </w:rPr>
        <w:t xml:space="preserve"> </w:t>
      </w:r>
      <w:r w:rsidR="00C92AB3">
        <w:rPr>
          <w:rFonts w:ascii="Arial" w:eastAsia="Arial" w:hAnsi="Arial" w:cs="Arial"/>
          <w:b/>
          <w:bCs/>
          <w:color w:val="000000" w:themeColor="text1"/>
          <w:sz w:val="20"/>
          <w:szCs w:val="20"/>
        </w:rPr>
        <w:t>s</w:t>
      </w:r>
      <w:r w:rsidRPr="00AA0E76">
        <w:rPr>
          <w:rFonts w:ascii="Arial" w:eastAsia="Arial" w:hAnsi="Arial" w:cs="Arial"/>
          <w:b/>
          <w:bCs/>
          <w:color w:val="000000" w:themeColor="text1"/>
          <w:sz w:val="20"/>
          <w:szCs w:val="20"/>
        </w:rPr>
        <w:t xml:space="preserve"> nárok</w:t>
      </w:r>
      <w:r w:rsidR="00C92AB3">
        <w:rPr>
          <w:rFonts w:ascii="Arial" w:eastAsia="Arial" w:hAnsi="Arial" w:cs="Arial"/>
          <w:b/>
          <w:bCs/>
          <w:color w:val="000000" w:themeColor="text1"/>
          <w:sz w:val="20"/>
          <w:szCs w:val="20"/>
        </w:rPr>
        <w:t>om</w:t>
      </w:r>
      <w:r w:rsidRPr="00AA0E76">
        <w:rPr>
          <w:rFonts w:ascii="Arial" w:eastAsia="Arial" w:hAnsi="Arial" w:cs="Arial"/>
          <w:b/>
          <w:bCs/>
          <w:color w:val="000000" w:themeColor="text1"/>
          <w:sz w:val="20"/>
          <w:szCs w:val="20"/>
        </w:rPr>
        <w:t xml:space="preserve"> na vrátenie zaplatenej zábezpeky</w:t>
      </w:r>
      <w:bookmarkStart w:id="70" w:name="bookmark0"/>
      <w:bookmarkStart w:id="71" w:name="bookmark1"/>
      <w:bookmarkStart w:id="72" w:name="_Toc465202221"/>
      <w:bookmarkStart w:id="73" w:name="_Toc474433199"/>
      <w:bookmarkStart w:id="74" w:name="_Toc498341718"/>
      <w:bookmarkStart w:id="75" w:name="_Toc51675991"/>
      <w:bookmarkStart w:id="76" w:name="_Hlk77671566"/>
      <w:bookmarkStart w:id="77" w:name="_Toc465202222"/>
      <w:bookmarkStart w:id="78" w:name="_Toc474433200"/>
      <w:bookmarkStart w:id="79" w:name="_Toc51675993"/>
      <w:bookmarkEnd w:id="2"/>
      <w:bookmarkEnd w:id="3"/>
      <w:bookmarkEnd w:id="4"/>
      <w:bookmarkEnd w:id="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8C4DC6">
        <w:rPr>
          <w:rFonts w:ascii="Arial" w:eastAsia="Arial" w:hAnsi="Arial" w:cs="Arial"/>
          <w:b/>
          <w:bCs/>
          <w:color w:val="000000" w:themeColor="text1"/>
          <w:sz w:val="20"/>
          <w:szCs w:val="20"/>
        </w:rPr>
        <w:t>.</w:t>
      </w:r>
    </w:p>
    <w:p w14:paraId="4962BD8C" w14:textId="77777777" w:rsidR="00732F32" w:rsidRPr="00732F32" w:rsidRDefault="00732F32" w:rsidP="00732F32"/>
    <w:p w14:paraId="01891E42" w14:textId="77777777" w:rsidR="00732F32" w:rsidRPr="00732F32" w:rsidRDefault="00732F32" w:rsidP="00732F32"/>
    <w:p w14:paraId="1D102DE3" w14:textId="77777777" w:rsidR="00732F32" w:rsidRPr="00732F32" w:rsidRDefault="00732F32" w:rsidP="00732F32"/>
    <w:p w14:paraId="42F0023E" w14:textId="77777777" w:rsidR="00732F32" w:rsidRPr="00732F32" w:rsidRDefault="00732F32" w:rsidP="00732F32"/>
    <w:p w14:paraId="7AC0E809" w14:textId="77777777" w:rsidR="00732F32" w:rsidRPr="00732F32" w:rsidRDefault="00732F32" w:rsidP="00732F32"/>
    <w:p w14:paraId="76ADE0AA" w14:textId="77777777" w:rsidR="00732F32" w:rsidRPr="00732F32" w:rsidRDefault="00732F32" w:rsidP="00732F32"/>
    <w:p w14:paraId="70F36B22" w14:textId="77777777" w:rsidR="00732F32" w:rsidRPr="00732F32" w:rsidRDefault="00732F32" w:rsidP="00732F32"/>
    <w:p w14:paraId="56A87F45" w14:textId="77777777" w:rsidR="00732F32" w:rsidRPr="00732F32" w:rsidRDefault="00732F32" w:rsidP="00732F32"/>
    <w:p w14:paraId="13D667F3" w14:textId="77777777" w:rsidR="00732F32" w:rsidRPr="00732F32" w:rsidRDefault="00732F32" w:rsidP="00732F32"/>
    <w:p w14:paraId="7D607DE5" w14:textId="77777777" w:rsidR="00732F32" w:rsidRPr="00732F32" w:rsidRDefault="00732F32" w:rsidP="00732F32"/>
    <w:p w14:paraId="6E1ECBE3" w14:textId="77777777" w:rsidR="00732F32" w:rsidRPr="00732F32" w:rsidRDefault="00732F32" w:rsidP="00732F32"/>
    <w:p w14:paraId="1969F0B4" w14:textId="77777777" w:rsidR="00732F32" w:rsidRPr="00732F32" w:rsidRDefault="00732F32" w:rsidP="00732F32"/>
    <w:p w14:paraId="17F59162" w14:textId="77777777" w:rsidR="00732F32" w:rsidRPr="00732F32" w:rsidRDefault="00732F32" w:rsidP="00732F32"/>
    <w:p w14:paraId="240EBF5D" w14:textId="781E0CEA" w:rsidR="00FC5944" w:rsidRPr="00732F32" w:rsidRDefault="00732F32" w:rsidP="00732F32">
      <w:pPr>
        <w:tabs>
          <w:tab w:val="left" w:pos="1950"/>
        </w:tabs>
        <w:rPr>
          <w:rFonts w:ascii="Arial" w:eastAsia="Arial" w:hAnsi="Arial" w:cs="Arial"/>
          <w:color w:val="000000" w:themeColor="text1"/>
          <w:sz w:val="20"/>
          <w:szCs w:val="20"/>
        </w:rPr>
      </w:pPr>
      <w:r>
        <w:tab/>
      </w:r>
      <w:bookmarkEnd w:id="79"/>
    </w:p>
    <w:sectPr w:rsidR="00FC5944" w:rsidRPr="00732F32" w:rsidSect="00B87677">
      <w:footerReference w:type="even" r:id="rId15"/>
      <w:footerReference w:type="default" r:id="rId16"/>
      <w:headerReference w:type="first" r:id="rId17"/>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E9B81B" w14:textId="77777777" w:rsidR="007746BF" w:rsidRDefault="007746BF">
      <w:r>
        <w:separator/>
      </w:r>
    </w:p>
  </w:endnote>
  <w:endnote w:type="continuationSeparator" w:id="0">
    <w:p w14:paraId="548755B1" w14:textId="77777777" w:rsidR="007746BF" w:rsidRDefault="0077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77777777"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sidR="00C92AB3">
      <w:rPr>
        <w:rFonts w:ascii="Arial" w:hAnsi="Arial" w:cs="Arial"/>
        <w:b/>
        <w:noProof/>
        <w:color w:val="999999"/>
        <w:sz w:val="18"/>
        <w:szCs w:val="18"/>
      </w:rPr>
      <w:t>8</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F4949" w14:textId="77777777" w:rsidR="007746BF" w:rsidRDefault="007746BF">
      <w:r>
        <w:separator/>
      </w:r>
    </w:p>
  </w:footnote>
  <w:footnote w:type="continuationSeparator" w:id="0">
    <w:p w14:paraId="109399CB" w14:textId="77777777" w:rsidR="007746BF" w:rsidRDefault="00774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7" name="Obrázok 7"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80"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80"/>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C9FE7"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1"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2"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3" w15:restartNumberingAfterBreak="0">
    <w:nsid w:val="5E2456DB"/>
    <w:multiLevelType w:val="multilevel"/>
    <w:tmpl w:val="6C02E338"/>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644"/>
        </w:tabs>
        <w:ind w:left="644" w:hanging="360"/>
      </w:pPr>
      <w:rPr>
        <w:rFonts w:cs="Times New Roman" w:hint="default"/>
        <w:b w:val="0"/>
        <w:sz w:val="20"/>
        <w:szCs w:val="20"/>
      </w:rPr>
    </w:lvl>
    <w:lvl w:ilvl="2">
      <w:start w:val="1"/>
      <w:numFmt w:val="decimal"/>
      <w:lvlText w:val="%1.%2.%3."/>
      <w:lvlJc w:val="left"/>
      <w:pPr>
        <w:tabs>
          <w:tab w:val="num" w:pos="1430"/>
        </w:tabs>
        <w:ind w:left="1430" w:hanging="720"/>
      </w:pPr>
      <w:rPr>
        <w:rFonts w:ascii="Avenir Roman" w:hAnsi="Avenir Roman" w:cstheme="majorHAnsi" w:hint="default"/>
        <w:sz w:val="20"/>
        <w:szCs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7"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38"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824978581">
    <w:abstractNumId w:val="7"/>
  </w:num>
  <w:num w:numId="2" w16cid:durableId="1529290499">
    <w:abstractNumId w:val="40"/>
  </w:num>
  <w:num w:numId="3" w16cid:durableId="1040478190">
    <w:abstractNumId w:val="42"/>
  </w:num>
  <w:num w:numId="4" w16cid:durableId="775367109">
    <w:abstractNumId w:val="31"/>
  </w:num>
  <w:num w:numId="5" w16cid:durableId="1610428252">
    <w:abstractNumId w:val="32"/>
  </w:num>
  <w:num w:numId="6" w16cid:durableId="1992755866">
    <w:abstractNumId w:val="22"/>
  </w:num>
  <w:num w:numId="7" w16cid:durableId="97676431">
    <w:abstractNumId w:val="41"/>
  </w:num>
  <w:num w:numId="8" w16cid:durableId="1786927901">
    <w:abstractNumId w:val="27"/>
  </w:num>
  <w:num w:numId="9" w16cid:durableId="1200436404">
    <w:abstractNumId w:val="36"/>
  </w:num>
  <w:num w:numId="10" w16cid:durableId="671953289">
    <w:abstractNumId w:val="34"/>
  </w:num>
  <w:num w:numId="11" w16cid:durableId="351423125">
    <w:abstractNumId w:val="24"/>
  </w:num>
  <w:num w:numId="12" w16cid:durableId="1798572867">
    <w:abstractNumId w:val="6"/>
  </w:num>
  <w:num w:numId="13" w16cid:durableId="1406565842">
    <w:abstractNumId w:val="37"/>
  </w:num>
  <w:num w:numId="14" w16cid:durableId="71512742">
    <w:abstractNumId w:val="30"/>
  </w:num>
  <w:num w:numId="15" w16cid:durableId="267202984">
    <w:abstractNumId w:val="20"/>
  </w:num>
  <w:num w:numId="16" w16cid:durableId="245843776">
    <w:abstractNumId w:val="0"/>
  </w:num>
  <w:num w:numId="17" w16cid:durableId="1917588506">
    <w:abstractNumId w:val="1"/>
  </w:num>
  <w:num w:numId="18" w16cid:durableId="1545285333">
    <w:abstractNumId w:val="14"/>
  </w:num>
  <w:num w:numId="19" w16cid:durableId="1153989638">
    <w:abstractNumId w:val="13"/>
  </w:num>
  <w:num w:numId="20" w16cid:durableId="1218785137">
    <w:abstractNumId w:val="15"/>
  </w:num>
  <w:num w:numId="21" w16cid:durableId="1278559503">
    <w:abstractNumId w:val="21"/>
  </w:num>
  <w:num w:numId="22" w16cid:durableId="1463041628">
    <w:abstractNumId w:val="29"/>
  </w:num>
  <w:num w:numId="23" w16cid:durableId="1525708006">
    <w:abstractNumId w:val="3"/>
  </w:num>
  <w:num w:numId="24" w16cid:durableId="995766034">
    <w:abstractNumId w:val="9"/>
  </w:num>
  <w:num w:numId="25" w16cid:durableId="2100563849">
    <w:abstractNumId w:val="39"/>
  </w:num>
  <w:num w:numId="26" w16cid:durableId="1789464950">
    <w:abstractNumId w:val="17"/>
  </w:num>
  <w:num w:numId="27" w16cid:durableId="708839111">
    <w:abstractNumId w:val="38"/>
  </w:num>
  <w:num w:numId="28" w16cid:durableId="1839534546">
    <w:abstractNumId w:val="35"/>
  </w:num>
  <w:num w:numId="29" w16cid:durableId="676930009">
    <w:abstractNumId w:val="23"/>
  </w:num>
  <w:num w:numId="30" w16cid:durableId="2100826316">
    <w:abstractNumId w:val="2"/>
  </w:num>
  <w:num w:numId="31" w16cid:durableId="1473064633">
    <w:abstractNumId w:val="25"/>
  </w:num>
  <w:num w:numId="32" w16cid:durableId="1327518374">
    <w:abstractNumId w:val="11"/>
  </w:num>
  <w:num w:numId="33" w16cid:durableId="1483695902">
    <w:abstractNumId w:val="5"/>
  </w:num>
  <w:num w:numId="34" w16cid:durableId="918297109">
    <w:abstractNumId w:val="19"/>
  </w:num>
  <w:num w:numId="35" w16cid:durableId="2110659657">
    <w:abstractNumId w:val="26"/>
  </w:num>
  <w:num w:numId="36" w16cid:durableId="37732320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7627533">
    <w:abstractNumId w:val="10"/>
  </w:num>
  <w:num w:numId="38" w16cid:durableId="1753161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7200346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6667940">
    <w:abstractNumId w:val="16"/>
  </w:num>
  <w:num w:numId="41" w16cid:durableId="1676033673">
    <w:abstractNumId w:val="12"/>
  </w:num>
  <w:num w:numId="42" w16cid:durableId="223414296">
    <w:abstractNumId w:val="28"/>
  </w:num>
  <w:num w:numId="43" w16cid:durableId="110714118">
    <w:abstractNumId w:val="3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20FB"/>
    <w:rsid w:val="0000405A"/>
    <w:rsid w:val="00005618"/>
    <w:rsid w:val="0000618C"/>
    <w:rsid w:val="0000791C"/>
    <w:rsid w:val="0001225D"/>
    <w:rsid w:val="00014D97"/>
    <w:rsid w:val="0001570A"/>
    <w:rsid w:val="00015AF7"/>
    <w:rsid w:val="00016132"/>
    <w:rsid w:val="00017CC4"/>
    <w:rsid w:val="00020336"/>
    <w:rsid w:val="000207C5"/>
    <w:rsid w:val="000213BF"/>
    <w:rsid w:val="00022545"/>
    <w:rsid w:val="00023D49"/>
    <w:rsid w:val="00024657"/>
    <w:rsid w:val="000266CA"/>
    <w:rsid w:val="00026CA5"/>
    <w:rsid w:val="000270E6"/>
    <w:rsid w:val="000274E3"/>
    <w:rsid w:val="000325C2"/>
    <w:rsid w:val="00033038"/>
    <w:rsid w:val="00033A78"/>
    <w:rsid w:val="0003450B"/>
    <w:rsid w:val="00035383"/>
    <w:rsid w:val="000364D9"/>
    <w:rsid w:val="00040C7C"/>
    <w:rsid w:val="0004105F"/>
    <w:rsid w:val="000416B6"/>
    <w:rsid w:val="00042306"/>
    <w:rsid w:val="00042B6D"/>
    <w:rsid w:val="00042EF0"/>
    <w:rsid w:val="00043A5F"/>
    <w:rsid w:val="00043C41"/>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46ED"/>
    <w:rsid w:val="00067A08"/>
    <w:rsid w:val="00074B85"/>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62E"/>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36A0"/>
    <w:rsid w:val="000B41AB"/>
    <w:rsid w:val="000B488E"/>
    <w:rsid w:val="000B5BCC"/>
    <w:rsid w:val="000B7261"/>
    <w:rsid w:val="000B75A3"/>
    <w:rsid w:val="000C0A0B"/>
    <w:rsid w:val="000C0C1B"/>
    <w:rsid w:val="000C1260"/>
    <w:rsid w:val="000C1FFE"/>
    <w:rsid w:val="000C39C3"/>
    <w:rsid w:val="000C3EFB"/>
    <w:rsid w:val="000C5164"/>
    <w:rsid w:val="000C77E5"/>
    <w:rsid w:val="000D2EFE"/>
    <w:rsid w:val="000D326A"/>
    <w:rsid w:val="000D3B37"/>
    <w:rsid w:val="000D4006"/>
    <w:rsid w:val="000D4F61"/>
    <w:rsid w:val="000D562A"/>
    <w:rsid w:val="000D5BE3"/>
    <w:rsid w:val="000D6C6D"/>
    <w:rsid w:val="000E1E03"/>
    <w:rsid w:val="000E2FDE"/>
    <w:rsid w:val="000E3F76"/>
    <w:rsid w:val="000E40B1"/>
    <w:rsid w:val="000E79B5"/>
    <w:rsid w:val="000E7EA0"/>
    <w:rsid w:val="000F0956"/>
    <w:rsid w:val="000F283F"/>
    <w:rsid w:val="000F2F94"/>
    <w:rsid w:val="000F3208"/>
    <w:rsid w:val="000F4A94"/>
    <w:rsid w:val="000F5E11"/>
    <w:rsid w:val="000F5FB6"/>
    <w:rsid w:val="000F6F5C"/>
    <w:rsid w:val="00100505"/>
    <w:rsid w:val="001014ED"/>
    <w:rsid w:val="00101A62"/>
    <w:rsid w:val="00101FAF"/>
    <w:rsid w:val="00102CFE"/>
    <w:rsid w:val="00102FAD"/>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448"/>
    <w:rsid w:val="00120CFD"/>
    <w:rsid w:val="00121C08"/>
    <w:rsid w:val="001231CC"/>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4633"/>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ABB"/>
    <w:rsid w:val="00157AF3"/>
    <w:rsid w:val="0016054C"/>
    <w:rsid w:val="00161587"/>
    <w:rsid w:val="00161987"/>
    <w:rsid w:val="00161B84"/>
    <w:rsid w:val="00162C9C"/>
    <w:rsid w:val="00162EB8"/>
    <w:rsid w:val="00163615"/>
    <w:rsid w:val="00166C75"/>
    <w:rsid w:val="001725EA"/>
    <w:rsid w:val="00172B5A"/>
    <w:rsid w:val="00172D6D"/>
    <w:rsid w:val="00172EEE"/>
    <w:rsid w:val="00176028"/>
    <w:rsid w:val="001766AD"/>
    <w:rsid w:val="00176C34"/>
    <w:rsid w:val="00177AE0"/>
    <w:rsid w:val="00177E0A"/>
    <w:rsid w:val="001808A7"/>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1EA8"/>
    <w:rsid w:val="001A1FEA"/>
    <w:rsid w:val="001A20B8"/>
    <w:rsid w:val="001A467E"/>
    <w:rsid w:val="001A4B23"/>
    <w:rsid w:val="001A6351"/>
    <w:rsid w:val="001A6D37"/>
    <w:rsid w:val="001A7931"/>
    <w:rsid w:val="001A7A6F"/>
    <w:rsid w:val="001A7CA9"/>
    <w:rsid w:val="001B28EB"/>
    <w:rsid w:val="001B42BF"/>
    <w:rsid w:val="001B4A38"/>
    <w:rsid w:val="001B6184"/>
    <w:rsid w:val="001B6751"/>
    <w:rsid w:val="001C0469"/>
    <w:rsid w:val="001C1572"/>
    <w:rsid w:val="001C1CF8"/>
    <w:rsid w:val="001C2116"/>
    <w:rsid w:val="001C2413"/>
    <w:rsid w:val="001C2BB7"/>
    <w:rsid w:val="001C49E9"/>
    <w:rsid w:val="001C5B5C"/>
    <w:rsid w:val="001C5D44"/>
    <w:rsid w:val="001C6339"/>
    <w:rsid w:val="001C74CC"/>
    <w:rsid w:val="001D00B8"/>
    <w:rsid w:val="001D0436"/>
    <w:rsid w:val="001D0F2D"/>
    <w:rsid w:val="001D1246"/>
    <w:rsid w:val="001D2F78"/>
    <w:rsid w:val="001D32DA"/>
    <w:rsid w:val="001D3A86"/>
    <w:rsid w:val="001D49E5"/>
    <w:rsid w:val="001D6359"/>
    <w:rsid w:val="001D6653"/>
    <w:rsid w:val="001E00F2"/>
    <w:rsid w:val="001E05B4"/>
    <w:rsid w:val="001E0D5C"/>
    <w:rsid w:val="001E14F3"/>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3B47"/>
    <w:rsid w:val="00274611"/>
    <w:rsid w:val="00275112"/>
    <w:rsid w:val="00275399"/>
    <w:rsid w:val="00277291"/>
    <w:rsid w:val="002773E4"/>
    <w:rsid w:val="00277421"/>
    <w:rsid w:val="00277643"/>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EBA"/>
    <w:rsid w:val="00293F40"/>
    <w:rsid w:val="0029412E"/>
    <w:rsid w:val="0029446D"/>
    <w:rsid w:val="00297929"/>
    <w:rsid w:val="002A0121"/>
    <w:rsid w:val="002A10FB"/>
    <w:rsid w:val="002A3D7C"/>
    <w:rsid w:val="002A4985"/>
    <w:rsid w:val="002A4A8B"/>
    <w:rsid w:val="002A4B5C"/>
    <w:rsid w:val="002A50CA"/>
    <w:rsid w:val="002A5A6B"/>
    <w:rsid w:val="002A6D3A"/>
    <w:rsid w:val="002A71CB"/>
    <w:rsid w:val="002A7C5D"/>
    <w:rsid w:val="002B1D0B"/>
    <w:rsid w:val="002B230C"/>
    <w:rsid w:val="002B231C"/>
    <w:rsid w:val="002B2BB9"/>
    <w:rsid w:val="002B2EC2"/>
    <w:rsid w:val="002B307B"/>
    <w:rsid w:val="002B459A"/>
    <w:rsid w:val="002B4858"/>
    <w:rsid w:val="002B6ACA"/>
    <w:rsid w:val="002C3493"/>
    <w:rsid w:val="002C3B33"/>
    <w:rsid w:val="002C3EFC"/>
    <w:rsid w:val="002C502E"/>
    <w:rsid w:val="002C6B8F"/>
    <w:rsid w:val="002C6E59"/>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11068"/>
    <w:rsid w:val="003117F0"/>
    <w:rsid w:val="003119AE"/>
    <w:rsid w:val="003128ED"/>
    <w:rsid w:val="00313260"/>
    <w:rsid w:val="00314477"/>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597"/>
    <w:rsid w:val="00343B47"/>
    <w:rsid w:val="003449DB"/>
    <w:rsid w:val="00346027"/>
    <w:rsid w:val="003461F5"/>
    <w:rsid w:val="00346957"/>
    <w:rsid w:val="00347341"/>
    <w:rsid w:val="003474DF"/>
    <w:rsid w:val="00347610"/>
    <w:rsid w:val="003501E4"/>
    <w:rsid w:val="00350616"/>
    <w:rsid w:val="00351B15"/>
    <w:rsid w:val="00352D3C"/>
    <w:rsid w:val="00353ABA"/>
    <w:rsid w:val="00353CB1"/>
    <w:rsid w:val="00354010"/>
    <w:rsid w:val="003575C2"/>
    <w:rsid w:val="003575F2"/>
    <w:rsid w:val="00360ABE"/>
    <w:rsid w:val="00360BB3"/>
    <w:rsid w:val="00360EBF"/>
    <w:rsid w:val="00361190"/>
    <w:rsid w:val="00361E13"/>
    <w:rsid w:val="0036522E"/>
    <w:rsid w:val="00366738"/>
    <w:rsid w:val="00370470"/>
    <w:rsid w:val="00370DA0"/>
    <w:rsid w:val="003716DC"/>
    <w:rsid w:val="00371FE0"/>
    <w:rsid w:val="0037274E"/>
    <w:rsid w:val="003732ED"/>
    <w:rsid w:val="003737E6"/>
    <w:rsid w:val="003739CA"/>
    <w:rsid w:val="00373B3A"/>
    <w:rsid w:val="00373C7C"/>
    <w:rsid w:val="003763F2"/>
    <w:rsid w:val="00377946"/>
    <w:rsid w:val="00380E74"/>
    <w:rsid w:val="00381C2A"/>
    <w:rsid w:val="00382D2F"/>
    <w:rsid w:val="00383275"/>
    <w:rsid w:val="00383DA5"/>
    <w:rsid w:val="0038502F"/>
    <w:rsid w:val="00385882"/>
    <w:rsid w:val="00385D10"/>
    <w:rsid w:val="003875D7"/>
    <w:rsid w:val="0038768C"/>
    <w:rsid w:val="00387853"/>
    <w:rsid w:val="00390611"/>
    <w:rsid w:val="003908D6"/>
    <w:rsid w:val="00393C04"/>
    <w:rsid w:val="00396445"/>
    <w:rsid w:val="00396AF8"/>
    <w:rsid w:val="003A0861"/>
    <w:rsid w:val="003A0CB5"/>
    <w:rsid w:val="003A0DC0"/>
    <w:rsid w:val="003A1934"/>
    <w:rsid w:val="003A2EF5"/>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5C21"/>
    <w:rsid w:val="003C6F7F"/>
    <w:rsid w:val="003D037B"/>
    <w:rsid w:val="003D1000"/>
    <w:rsid w:val="003D1EA7"/>
    <w:rsid w:val="003D2201"/>
    <w:rsid w:val="003D4D88"/>
    <w:rsid w:val="003D4DDE"/>
    <w:rsid w:val="003D5131"/>
    <w:rsid w:val="003D5FC6"/>
    <w:rsid w:val="003D7D6D"/>
    <w:rsid w:val="003D7EF8"/>
    <w:rsid w:val="003E2DF8"/>
    <w:rsid w:val="003E3372"/>
    <w:rsid w:val="003E4F41"/>
    <w:rsid w:val="003E67E7"/>
    <w:rsid w:val="003E6865"/>
    <w:rsid w:val="003E7DD7"/>
    <w:rsid w:val="003F187E"/>
    <w:rsid w:val="003F18DF"/>
    <w:rsid w:val="003F3B68"/>
    <w:rsid w:val="003F54D6"/>
    <w:rsid w:val="00400453"/>
    <w:rsid w:val="00400726"/>
    <w:rsid w:val="00400D82"/>
    <w:rsid w:val="00401629"/>
    <w:rsid w:val="00401AF5"/>
    <w:rsid w:val="00401E07"/>
    <w:rsid w:val="0040200B"/>
    <w:rsid w:val="00402010"/>
    <w:rsid w:val="00402A2F"/>
    <w:rsid w:val="0040398B"/>
    <w:rsid w:val="004041D1"/>
    <w:rsid w:val="00406228"/>
    <w:rsid w:val="00406496"/>
    <w:rsid w:val="00406B0D"/>
    <w:rsid w:val="00407DF9"/>
    <w:rsid w:val="004130CC"/>
    <w:rsid w:val="00415753"/>
    <w:rsid w:val="0041672B"/>
    <w:rsid w:val="00417B45"/>
    <w:rsid w:val="00417EB6"/>
    <w:rsid w:val="00420CA0"/>
    <w:rsid w:val="004218AB"/>
    <w:rsid w:val="00421CB2"/>
    <w:rsid w:val="00423113"/>
    <w:rsid w:val="00424A15"/>
    <w:rsid w:val="00425285"/>
    <w:rsid w:val="004256B7"/>
    <w:rsid w:val="004260FB"/>
    <w:rsid w:val="004265DB"/>
    <w:rsid w:val="00427112"/>
    <w:rsid w:val="004273A4"/>
    <w:rsid w:val="00427DFC"/>
    <w:rsid w:val="0043014E"/>
    <w:rsid w:val="0043088E"/>
    <w:rsid w:val="00430910"/>
    <w:rsid w:val="00431789"/>
    <w:rsid w:val="00434889"/>
    <w:rsid w:val="00437443"/>
    <w:rsid w:val="0044007B"/>
    <w:rsid w:val="004412D1"/>
    <w:rsid w:val="004428A4"/>
    <w:rsid w:val="004433DD"/>
    <w:rsid w:val="00444FB6"/>
    <w:rsid w:val="0044556B"/>
    <w:rsid w:val="00445C21"/>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58F"/>
    <w:rsid w:val="004B17B1"/>
    <w:rsid w:val="004B209B"/>
    <w:rsid w:val="004B2263"/>
    <w:rsid w:val="004B5D46"/>
    <w:rsid w:val="004B6328"/>
    <w:rsid w:val="004B63D5"/>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F27"/>
    <w:rsid w:val="004D6793"/>
    <w:rsid w:val="004D6AFA"/>
    <w:rsid w:val="004D7095"/>
    <w:rsid w:val="004D7208"/>
    <w:rsid w:val="004D7389"/>
    <w:rsid w:val="004D78FE"/>
    <w:rsid w:val="004E0496"/>
    <w:rsid w:val="004E0D49"/>
    <w:rsid w:val="004E12E2"/>
    <w:rsid w:val="004E1762"/>
    <w:rsid w:val="004E1920"/>
    <w:rsid w:val="004E2089"/>
    <w:rsid w:val="004E2FE7"/>
    <w:rsid w:val="004E3FCD"/>
    <w:rsid w:val="004E5BCF"/>
    <w:rsid w:val="004E6CC5"/>
    <w:rsid w:val="004E76BB"/>
    <w:rsid w:val="004E7A70"/>
    <w:rsid w:val="004F0AD5"/>
    <w:rsid w:val="004F34B8"/>
    <w:rsid w:val="004F4F83"/>
    <w:rsid w:val="004F5637"/>
    <w:rsid w:val="004F6C46"/>
    <w:rsid w:val="004F6CFB"/>
    <w:rsid w:val="00500542"/>
    <w:rsid w:val="005012FB"/>
    <w:rsid w:val="005015CD"/>
    <w:rsid w:val="0050387C"/>
    <w:rsid w:val="005045AA"/>
    <w:rsid w:val="00504B70"/>
    <w:rsid w:val="00504CB5"/>
    <w:rsid w:val="00505DE8"/>
    <w:rsid w:val="005072DD"/>
    <w:rsid w:val="0051005E"/>
    <w:rsid w:val="00510285"/>
    <w:rsid w:val="00510693"/>
    <w:rsid w:val="00511798"/>
    <w:rsid w:val="00511C39"/>
    <w:rsid w:val="00511F00"/>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7A0"/>
    <w:rsid w:val="00536E09"/>
    <w:rsid w:val="005372CD"/>
    <w:rsid w:val="005373F8"/>
    <w:rsid w:val="00537495"/>
    <w:rsid w:val="0054077D"/>
    <w:rsid w:val="0054451A"/>
    <w:rsid w:val="005445AC"/>
    <w:rsid w:val="00545313"/>
    <w:rsid w:val="00545E53"/>
    <w:rsid w:val="005462D8"/>
    <w:rsid w:val="00546717"/>
    <w:rsid w:val="00550A0C"/>
    <w:rsid w:val="005511DB"/>
    <w:rsid w:val="00551BF2"/>
    <w:rsid w:val="005547F8"/>
    <w:rsid w:val="0055566D"/>
    <w:rsid w:val="00555FFC"/>
    <w:rsid w:val="00556378"/>
    <w:rsid w:val="00560516"/>
    <w:rsid w:val="00562411"/>
    <w:rsid w:val="005625A6"/>
    <w:rsid w:val="00564808"/>
    <w:rsid w:val="00564EA6"/>
    <w:rsid w:val="005674EC"/>
    <w:rsid w:val="00567760"/>
    <w:rsid w:val="00567D50"/>
    <w:rsid w:val="00570E68"/>
    <w:rsid w:val="0057128D"/>
    <w:rsid w:val="00572CA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174F"/>
    <w:rsid w:val="005A28E9"/>
    <w:rsid w:val="005A2A3A"/>
    <w:rsid w:val="005A3059"/>
    <w:rsid w:val="005A331F"/>
    <w:rsid w:val="005A349A"/>
    <w:rsid w:val="005B13A8"/>
    <w:rsid w:val="005B17AD"/>
    <w:rsid w:val="005B1FC4"/>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E6BE8"/>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011"/>
    <w:rsid w:val="00605FC1"/>
    <w:rsid w:val="00610FBA"/>
    <w:rsid w:val="00611222"/>
    <w:rsid w:val="0061473E"/>
    <w:rsid w:val="00614A17"/>
    <w:rsid w:val="00617BF2"/>
    <w:rsid w:val="00617EA2"/>
    <w:rsid w:val="00620E10"/>
    <w:rsid w:val="00620F9F"/>
    <w:rsid w:val="0062274E"/>
    <w:rsid w:val="0062344B"/>
    <w:rsid w:val="00623849"/>
    <w:rsid w:val="00623876"/>
    <w:rsid w:val="006240F2"/>
    <w:rsid w:val="006257AA"/>
    <w:rsid w:val="00626995"/>
    <w:rsid w:val="00627B55"/>
    <w:rsid w:val="00630AAE"/>
    <w:rsid w:val="00631920"/>
    <w:rsid w:val="00633543"/>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7CE"/>
    <w:rsid w:val="0065260A"/>
    <w:rsid w:val="006531ED"/>
    <w:rsid w:val="00655033"/>
    <w:rsid w:val="006555AE"/>
    <w:rsid w:val="00657199"/>
    <w:rsid w:val="0066195D"/>
    <w:rsid w:val="006629A6"/>
    <w:rsid w:val="00662C11"/>
    <w:rsid w:val="00663311"/>
    <w:rsid w:val="00664439"/>
    <w:rsid w:val="00664696"/>
    <w:rsid w:val="00664893"/>
    <w:rsid w:val="00665D01"/>
    <w:rsid w:val="006700AE"/>
    <w:rsid w:val="00670971"/>
    <w:rsid w:val="00670985"/>
    <w:rsid w:val="0067328A"/>
    <w:rsid w:val="00674D11"/>
    <w:rsid w:val="00674DBA"/>
    <w:rsid w:val="00675CA9"/>
    <w:rsid w:val="00677811"/>
    <w:rsid w:val="00677C1B"/>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C65"/>
    <w:rsid w:val="006A4A0F"/>
    <w:rsid w:val="006A56CE"/>
    <w:rsid w:val="006A79DB"/>
    <w:rsid w:val="006B218E"/>
    <w:rsid w:val="006B294E"/>
    <w:rsid w:val="006B3AED"/>
    <w:rsid w:val="006B3CD5"/>
    <w:rsid w:val="006B3F55"/>
    <w:rsid w:val="006B4852"/>
    <w:rsid w:val="006B502B"/>
    <w:rsid w:val="006B505D"/>
    <w:rsid w:val="006B5CA2"/>
    <w:rsid w:val="006B61B2"/>
    <w:rsid w:val="006B688A"/>
    <w:rsid w:val="006B6FD0"/>
    <w:rsid w:val="006B7799"/>
    <w:rsid w:val="006B77C1"/>
    <w:rsid w:val="006B7B56"/>
    <w:rsid w:val="006C0413"/>
    <w:rsid w:val="006C0479"/>
    <w:rsid w:val="006C1766"/>
    <w:rsid w:val="006C2A93"/>
    <w:rsid w:val="006C4F09"/>
    <w:rsid w:val="006C735F"/>
    <w:rsid w:val="006C776B"/>
    <w:rsid w:val="006C7E14"/>
    <w:rsid w:val="006C7F21"/>
    <w:rsid w:val="006D00E7"/>
    <w:rsid w:val="006D0DC6"/>
    <w:rsid w:val="006D1032"/>
    <w:rsid w:val="006D5280"/>
    <w:rsid w:val="006D61CD"/>
    <w:rsid w:val="006E084C"/>
    <w:rsid w:val="006E1F59"/>
    <w:rsid w:val="006E3003"/>
    <w:rsid w:val="006E38C9"/>
    <w:rsid w:val="006E7E1C"/>
    <w:rsid w:val="006F096E"/>
    <w:rsid w:val="006F0F15"/>
    <w:rsid w:val="006F40BA"/>
    <w:rsid w:val="006F467B"/>
    <w:rsid w:val="006F5423"/>
    <w:rsid w:val="006F5B57"/>
    <w:rsid w:val="00701276"/>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17ABD"/>
    <w:rsid w:val="00720902"/>
    <w:rsid w:val="00720AB6"/>
    <w:rsid w:val="0072438B"/>
    <w:rsid w:val="0072459A"/>
    <w:rsid w:val="00724927"/>
    <w:rsid w:val="00725956"/>
    <w:rsid w:val="0072647D"/>
    <w:rsid w:val="00730101"/>
    <w:rsid w:val="00732539"/>
    <w:rsid w:val="00732B5F"/>
    <w:rsid w:val="00732F32"/>
    <w:rsid w:val="0073389B"/>
    <w:rsid w:val="00733A27"/>
    <w:rsid w:val="00734351"/>
    <w:rsid w:val="0073441F"/>
    <w:rsid w:val="007357C4"/>
    <w:rsid w:val="00737904"/>
    <w:rsid w:val="00740C55"/>
    <w:rsid w:val="00743F01"/>
    <w:rsid w:val="007449AB"/>
    <w:rsid w:val="007453DA"/>
    <w:rsid w:val="007462A4"/>
    <w:rsid w:val="007468DB"/>
    <w:rsid w:val="007470FE"/>
    <w:rsid w:val="00747A05"/>
    <w:rsid w:val="00750890"/>
    <w:rsid w:val="00750F0D"/>
    <w:rsid w:val="007517E8"/>
    <w:rsid w:val="00751978"/>
    <w:rsid w:val="00751A0E"/>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2B30"/>
    <w:rsid w:val="0077313C"/>
    <w:rsid w:val="007744C9"/>
    <w:rsid w:val="007746BF"/>
    <w:rsid w:val="00777141"/>
    <w:rsid w:val="0077755A"/>
    <w:rsid w:val="00777B44"/>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C6060"/>
    <w:rsid w:val="007D0B21"/>
    <w:rsid w:val="007D18A9"/>
    <w:rsid w:val="007D19CE"/>
    <w:rsid w:val="007D304D"/>
    <w:rsid w:val="007D4153"/>
    <w:rsid w:val="007D43D5"/>
    <w:rsid w:val="007D44D8"/>
    <w:rsid w:val="007D4C04"/>
    <w:rsid w:val="007D59FB"/>
    <w:rsid w:val="007D6188"/>
    <w:rsid w:val="007D6722"/>
    <w:rsid w:val="007D718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01856"/>
    <w:rsid w:val="008045BA"/>
    <w:rsid w:val="00812EE7"/>
    <w:rsid w:val="00812FE8"/>
    <w:rsid w:val="00813F1F"/>
    <w:rsid w:val="0081468E"/>
    <w:rsid w:val="00817A35"/>
    <w:rsid w:val="0082112E"/>
    <w:rsid w:val="00821B27"/>
    <w:rsid w:val="008221AA"/>
    <w:rsid w:val="00822884"/>
    <w:rsid w:val="0082408B"/>
    <w:rsid w:val="008241BB"/>
    <w:rsid w:val="00824AFF"/>
    <w:rsid w:val="008259EE"/>
    <w:rsid w:val="0082635D"/>
    <w:rsid w:val="00826AD9"/>
    <w:rsid w:val="00826E82"/>
    <w:rsid w:val="008279F3"/>
    <w:rsid w:val="00827B82"/>
    <w:rsid w:val="008304F2"/>
    <w:rsid w:val="00830A46"/>
    <w:rsid w:val="00830F31"/>
    <w:rsid w:val="00831435"/>
    <w:rsid w:val="00831633"/>
    <w:rsid w:val="00832069"/>
    <w:rsid w:val="00834C1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C14"/>
    <w:rsid w:val="00862D20"/>
    <w:rsid w:val="008635FB"/>
    <w:rsid w:val="00863A81"/>
    <w:rsid w:val="008644C8"/>
    <w:rsid w:val="00865341"/>
    <w:rsid w:val="00865E7B"/>
    <w:rsid w:val="008661E4"/>
    <w:rsid w:val="00870147"/>
    <w:rsid w:val="008707B1"/>
    <w:rsid w:val="00870F55"/>
    <w:rsid w:val="00871B89"/>
    <w:rsid w:val="00871E69"/>
    <w:rsid w:val="00872885"/>
    <w:rsid w:val="0087359D"/>
    <w:rsid w:val="00874902"/>
    <w:rsid w:val="00874F31"/>
    <w:rsid w:val="008750F7"/>
    <w:rsid w:val="008752B7"/>
    <w:rsid w:val="0087584E"/>
    <w:rsid w:val="00875C67"/>
    <w:rsid w:val="008816E5"/>
    <w:rsid w:val="008823C1"/>
    <w:rsid w:val="00884560"/>
    <w:rsid w:val="00885026"/>
    <w:rsid w:val="008851C5"/>
    <w:rsid w:val="00886CA4"/>
    <w:rsid w:val="00887590"/>
    <w:rsid w:val="00887B2B"/>
    <w:rsid w:val="00890830"/>
    <w:rsid w:val="00890DA9"/>
    <w:rsid w:val="008962AA"/>
    <w:rsid w:val="008969B2"/>
    <w:rsid w:val="008A1E04"/>
    <w:rsid w:val="008A3CDA"/>
    <w:rsid w:val="008A5B36"/>
    <w:rsid w:val="008A5DA8"/>
    <w:rsid w:val="008A64F9"/>
    <w:rsid w:val="008A68EE"/>
    <w:rsid w:val="008B06BD"/>
    <w:rsid w:val="008B0D55"/>
    <w:rsid w:val="008B17C3"/>
    <w:rsid w:val="008B2D98"/>
    <w:rsid w:val="008B2FA3"/>
    <w:rsid w:val="008B3550"/>
    <w:rsid w:val="008B5F72"/>
    <w:rsid w:val="008C062A"/>
    <w:rsid w:val="008C0817"/>
    <w:rsid w:val="008C0909"/>
    <w:rsid w:val="008C1449"/>
    <w:rsid w:val="008C2866"/>
    <w:rsid w:val="008C495F"/>
    <w:rsid w:val="008C4DC6"/>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39E4"/>
    <w:rsid w:val="008E51DF"/>
    <w:rsid w:val="008E6196"/>
    <w:rsid w:val="008E65F9"/>
    <w:rsid w:val="008E75C6"/>
    <w:rsid w:val="008E7CD5"/>
    <w:rsid w:val="008F094F"/>
    <w:rsid w:val="008F1739"/>
    <w:rsid w:val="008F1994"/>
    <w:rsid w:val="008F34E3"/>
    <w:rsid w:val="008F3A74"/>
    <w:rsid w:val="008F530D"/>
    <w:rsid w:val="009002C4"/>
    <w:rsid w:val="00900820"/>
    <w:rsid w:val="00900980"/>
    <w:rsid w:val="00900F67"/>
    <w:rsid w:val="00901A60"/>
    <w:rsid w:val="00901C52"/>
    <w:rsid w:val="0090217D"/>
    <w:rsid w:val="009047AD"/>
    <w:rsid w:val="0091079F"/>
    <w:rsid w:val="00910BF3"/>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33EA"/>
    <w:rsid w:val="009647A5"/>
    <w:rsid w:val="00964900"/>
    <w:rsid w:val="00970C58"/>
    <w:rsid w:val="00971036"/>
    <w:rsid w:val="00972477"/>
    <w:rsid w:val="00972F7C"/>
    <w:rsid w:val="00973341"/>
    <w:rsid w:val="009740A2"/>
    <w:rsid w:val="0097479D"/>
    <w:rsid w:val="00974E25"/>
    <w:rsid w:val="009765A0"/>
    <w:rsid w:val="00977D38"/>
    <w:rsid w:val="00980443"/>
    <w:rsid w:val="009808D0"/>
    <w:rsid w:val="00984A48"/>
    <w:rsid w:val="0098574D"/>
    <w:rsid w:val="009858A9"/>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3637"/>
    <w:rsid w:val="009B36D5"/>
    <w:rsid w:val="009B3D8F"/>
    <w:rsid w:val="009B406E"/>
    <w:rsid w:val="009B5CFD"/>
    <w:rsid w:val="009B60ED"/>
    <w:rsid w:val="009B6BA6"/>
    <w:rsid w:val="009C10C4"/>
    <w:rsid w:val="009C22FA"/>
    <w:rsid w:val="009C2DBE"/>
    <w:rsid w:val="009C2ED0"/>
    <w:rsid w:val="009C3007"/>
    <w:rsid w:val="009C312D"/>
    <w:rsid w:val="009C3288"/>
    <w:rsid w:val="009C42DE"/>
    <w:rsid w:val="009C4A4D"/>
    <w:rsid w:val="009C569E"/>
    <w:rsid w:val="009C574B"/>
    <w:rsid w:val="009C7B51"/>
    <w:rsid w:val="009D05E2"/>
    <w:rsid w:val="009D0E11"/>
    <w:rsid w:val="009D2139"/>
    <w:rsid w:val="009D2251"/>
    <w:rsid w:val="009D3141"/>
    <w:rsid w:val="009D3D14"/>
    <w:rsid w:val="009E01E2"/>
    <w:rsid w:val="009E2440"/>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3C5A"/>
    <w:rsid w:val="00A05546"/>
    <w:rsid w:val="00A069BF"/>
    <w:rsid w:val="00A07793"/>
    <w:rsid w:val="00A10088"/>
    <w:rsid w:val="00A10113"/>
    <w:rsid w:val="00A101A1"/>
    <w:rsid w:val="00A11486"/>
    <w:rsid w:val="00A116EB"/>
    <w:rsid w:val="00A1203E"/>
    <w:rsid w:val="00A13F2C"/>
    <w:rsid w:val="00A15156"/>
    <w:rsid w:val="00A151FA"/>
    <w:rsid w:val="00A16040"/>
    <w:rsid w:val="00A16D55"/>
    <w:rsid w:val="00A16F04"/>
    <w:rsid w:val="00A1755C"/>
    <w:rsid w:val="00A17D51"/>
    <w:rsid w:val="00A20290"/>
    <w:rsid w:val="00A21129"/>
    <w:rsid w:val="00A22102"/>
    <w:rsid w:val="00A22D27"/>
    <w:rsid w:val="00A230CC"/>
    <w:rsid w:val="00A23249"/>
    <w:rsid w:val="00A23379"/>
    <w:rsid w:val="00A24409"/>
    <w:rsid w:val="00A256CF"/>
    <w:rsid w:val="00A25A6B"/>
    <w:rsid w:val="00A25AAB"/>
    <w:rsid w:val="00A26C93"/>
    <w:rsid w:val="00A271D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90265"/>
    <w:rsid w:val="00A90844"/>
    <w:rsid w:val="00A90FA7"/>
    <w:rsid w:val="00A924BF"/>
    <w:rsid w:val="00A924CA"/>
    <w:rsid w:val="00A92C13"/>
    <w:rsid w:val="00A9308C"/>
    <w:rsid w:val="00A94150"/>
    <w:rsid w:val="00A94E38"/>
    <w:rsid w:val="00A96D4A"/>
    <w:rsid w:val="00A97C81"/>
    <w:rsid w:val="00AA0E76"/>
    <w:rsid w:val="00AA16C1"/>
    <w:rsid w:val="00AA1A8F"/>
    <w:rsid w:val="00AA2186"/>
    <w:rsid w:val="00AA2D67"/>
    <w:rsid w:val="00AA35EC"/>
    <w:rsid w:val="00AA6C38"/>
    <w:rsid w:val="00AA7AC7"/>
    <w:rsid w:val="00AA7D9A"/>
    <w:rsid w:val="00AB0239"/>
    <w:rsid w:val="00AB1B20"/>
    <w:rsid w:val="00AB3370"/>
    <w:rsid w:val="00AB4C04"/>
    <w:rsid w:val="00AB56D9"/>
    <w:rsid w:val="00AB5825"/>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590"/>
    <w:rsid w:val="00AE6A3B"/>
    <w:rsid w:val="00AE6EF1"/>
    <w:rsid w:val="00AF1CA1"/>
    <w:rsid w:val="00AF2A6A"/>
    <w:rsid w:val="00AF3958"/>
    <w:rsid w:val="00AF6F52"/>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7E97"/>
    <w:rsid w:val="00B20DAC"/>
    <w:rsid w:val="00B21470"/>
    <w:rsid w:val="00B232D3"/>
    <w:rsid w:val="00B24DAC"/>
    <w:rsid w:val="00B24DEF"/>
    <w:rsid w:val="00B25714"/>
    <w:rsid w:val="00B267D3"/>
    <w:rsid w:val="00B2682D"/>
    <w:rsid w:val="00B2730D"/>
    <w:rsid w:val="00B318E4"/>
    <w:rsid w:val="00B32085"/>
    <w:rsid w:val="00B32EA6"/>
    <w:rsid w:val="00B33BDE"/>
    <w:rsid w:val="00B33E4B"/>
    <w:rsid w:val="00B341EB"/>
    <w:rsid w:val="00B348E7"/>
    <w:rsid w:val="00B34FE8"/>
    <w:rsid w:val="00B35A23"/>
    <w:rsid w:val="00B404FB"/>
    <w:rsid w:val="00B417D7"/>
    <w:rsid w:val="00B44FFF"/>
    <w:rsid w:val="00B46A76"/>
    <w:rsid w:val="00B46E73"/>
    <w:rsid w:val="00B50B7B"/>
    <w:rsid w:val="00B50D6C"/>
    <w:rsid w:val="00B51F45"/>
    <w:rsid w:val="00B51F70"/>
    <w:rsid w:val="00B5385F"/>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6435"/>
    <w:rsid w:val="00B87677"/>
    <w:rsid w:val="00B876E1"/>
    <w:rsid w:val="00B87BC5"/>
    <w:rsid w:val="00B87D66"/>
    <w:rsid w:val="00B91CE6"/>
    <w:rsid w:val="00B920D1"/>
    <w:rsid w:val="00B92617"/>
    <w:rsid w:val="00B97128"/>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3C34"/>
    <w:rsid w:val="00BB47AA"/>
    <w:rsid w:val="00BB47FE"/>
    <w:rsid w:val="00BB4D73"/>
    <w:rsid w:val="00BB5D91"/>
    <w:rsid w:val="00BB5EB8"/>
    <w:rsid w:val="00BB681B"/>
    <w:rsid w:val="00BB6EB9"/>
    <w:rsid w:val="00BB7E2D"/>
    <w:rsid w:val="00BC005E"/>
    <w:rsid w:val="00BC096C"/>
    <w:rsid w:val="00BC22B6"/>
    <w:rsid w:val="00BC313F"/>
    <w:rsid w:val="00BC52EC"/>
    <w:rsid w:val="00BC530B"/>
    <w:rsid w:val="00BC60BD"/>
    <w:rsid w:val="00BC6D1A"/>
    <w:rsid w:val="00BD0F2C"/>
    <w:rsid w:val="00BD1C92"/>
    <w:rsid w:val="00BD1CC9"/>
    <w:rsid w:val="00BD2158"/>
    <w:rsid w:val="00BD228C"/>
    <w:rsid w:val="00BD33AE"/>
    <w:rsid w:val="00BD4065"/>
    <w:rsid w:val="00BD5037"/>
    <w:rsid w:val="00BD5FF7"/>
    <w:rsid w:val="00BD73E3"/>
    <w:rsid w:val="00BD770B"/>
    <w:rsid w:val="00BD7782"/>
    <w:rsid w:val="00BE137B"/>
    <w:rsid w:val="00BE16C5"/>
    <w:rsid w:val="00BE2375"/>
    <w:rsid w:val="00BE36C4"/>
    <w:rsid w:val="00BE3AB1"/>
    <w:rsid w:val="00BE5498"/>
    <w:rsid w:val="00BE56BE"/>
    <w:rsid w:val="00BE583C"/>
    <w:rsid w:val="00BE6B5F"/>
    <w:rsid w:val="00BF0288"/>
    <w:rsid w:val="00BF09AF"/>
    <w:rsid w:val="00BF1001"/>
    <w:rsid w:val="00BF1DC2"/>
    <w:rsid w:val="00BF534C"/>
    <w:rsid w:val="00C0202F"/>
    <w:rsid w:val="00C029CF"/>
    <w:rsid w:val="00C0333A"/>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481"/>
    <w:rsid w:val="00C3244E"/>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8077F"/>
    <w:rsid w:val="00C80E76"/>
    <w:rsid w:val="00C81E98"/>
    <w:rsid w:val="00C82980"/>
    <w:rsid w:val="00C82B83"/>
    <w:rsid w:val="00C83FA8"/>
    <w:rsid w:val="00C8495A"/>
    <w:rsid w:val="00C87EA1"/>
    <w:rsid w:val="00C902D7"/>
    <w:rsid w:val="00C90A7B"/>
    <w:rsid w:val="00C916A5"/>
    <w:rsid w:val="00C9184A"/>
    <w:rsid w:val="00C92AB3"/>
    <w:rsid w:val="00C939B0"/>
    <w:rsid w:val="00C95DC1"/>
    <w:rsid w:val="00C975F4"/>
    <w:rsid w:val="00CA038F"/>
    <w:rsid w:val="00CA1A4C"/>
    <w:rsid w:val="00CA1C86"/>
    <w:rsid w:val="00CA20A8"/>
    <w:rsid w:val="00CA390C"/>
    <w:rsid w:val="00CA49E8"/>
    <w:rsid w:val="00CA5405"/>
    <w:rsid w:val="00CA5CBE"/>
    <w:rsid w:val="00CA6548"/>
    <w:rsid w:val="00CA679B"/>
    <w:rsid w:val="00CB0793"/>
    <w:rsid w:val="00CB0C0F"/>
    <w:rsid w:val="00CB19C7"/>
    <w:rsid w:val="00CB1B2C"/>
    <w:rsid w:val="00CB2632"/>
    <w:rsid w:val="00CB3C59"/>
    <w:rsid w:val="00CB479B"/>
    <w:rsid w:val="00CB4F41"/>
    <w:rsid w:val="00CB54C5"/>
    <w:rsid w:val="00CB5C77"/>
    <w:rsid w:val="00CB61B5"/>
    <w:rsid w:val="00CB72D8"/>
    <w:rsid w:val="00CB7369"/>
    <w:rsid w:val="00CB754D"/>
    <w:rsid w:val="00CC230A"/>
    <w:rsid w:val="00CC28B6"/>
    <w:rsid w:val="00CC566E"/>
    <w:rsid w:val="00CC5BD0"/>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27ED"/>
    <w:rsid w:val="00CF3C1C"/>
    <w:rsid w:val="00CF46EE"/>
    <w:rsid w:val="00CF4F0C"/>
    <w:rsid w:val="00CF4FCE"/>
    <w:rsid w:val="00CF5352"/>
    <w:rsid w:val="00CF59A4"/>
    <w:rsid w:val="00CF5CED"/>
    <w:rsid w:val="00CF61AF"/>
    <w:rsid w:val="00CF63F9"/>
    <w:rsid w:val="00D005B6"/>
    <w:rsid w:val="00D0142B"/>
    <w:rsid w:val="00D01760"/>
    <w:rsid w:val="00D02E92"/>
    <w:rsid w:val="00D04344"/>
    <w:rsid w:val="00D04DD4"/>
    <w:rsid w:val="00D0513A"/>
    <w:rsid w:val="00D05982"/>
    <w:rsid w:val="00D05D0C"/>
    <w:rsid w:val="00D05ED2"/>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F61"/>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37C"/>
    <w:rsid w:val="00D65815"/>
    <w:rsid w:val="00D66390"/>
    <w:rsid w:val="00D7055F"/>
    <w:rsid w:val="00D71323"/>
    <w:rsid w:val="00D71486"/>
    <w:rsid w:val="00D719EF"/>
    <w:rsid w:val="00D71E43"/>
    <w:rsid w:val="00D72F87"/>
    <w:rsid w:val="00D7313A"/>
    <w:rsid w:val="00D73565"/>
    <w:rsid w:val="00D777EB"/>
    <w:rsid w:val="00D804D5"/>
    <w:rsid w:val="00D8155E"/>
    <w:rsid w:val="00D82121"/>
    <w:rsid w:val="00D82348"/>
    <w:rsid w:val="00D834EF"/>
    <w:rsid w:val="00D8536A"/>
    <w:rsid w:val="00D8797F"/>
    <w:rsid w:val="00D907C6"/>
    <w:rsid w:val="00D91DB8"/>
    <w:rsid w:val="00D92EDC"/>
    <w:rsid w:val="00D9317D"/>
    <w:rsid w:val="00D937FB"/>
    <w:rsid w:val="00D941EE"/>
    <w:rsid w:val="00D94A3B"/>
    <w:rsid w:val="00D96737"/>
    <w:rsid w:val="00DA13DD"/>
    <w:rsid w:val="00DA30F9"/>
    <w:rsid w:val="00DA48EB"/>
    <w:rsid w:val="00DA5ADE"/>
    <w:rsid w:val="00DA5F38"/>
    <w:rsid w:val="00DA7AB2"/>
    <w:rsid w:val="00DB0D37"/>
    <w:rsid w:val="00DB0D3E"/>
    <w:rsid w:val="00DB19DF"/>
    <w:rsid w:val="00DB4C5A"/>
    <w:rsid w:val="00DB5599"/>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583C"/>
    <w:rsid w:val="00DE7D0B"/>
    <w:rsid w:val="00DF0D3F"/>
    <w:rsid w:val="00DF1A7A"/>
    <w:rsid w:val="00DF279D"/>
    <w:rsid w:val="00DF293E"/>
    <w:rsid w:val="00DF2A68"/>
    <w:rsid w:val="00DF3802"/>
    <w:rsid w:val="00DF3D6A"/>
    <w:rsid w:val="00DF48F8"/>
    <w:rsid w:val="00DF5141"/>
    <w:rsid w:val="00DF5200"/>
    <w:rsid w:val="00DF53E8"/>
    <w:rsid w:val="00DF792C"/>
    <w:rsid w:val="00DF79CA"/>
    <w:rsid w:val="00DF7C4A"/>
    <w:rsid w:val="00E00B1C"/>
    <w:rsid w:val="00E016E3"/>
    <w:rsid w:val="00E033CE"/>
    <w:rsid w:val="00E03808"/>
    <w:rsid w:val="00E0387D"/>
    <w:rsid w:val="00E04C2F"/>
    <w:rsid w:val="00E05657"/>
    <w:rsid w:val="00E07466"/>
    <w:rsid w:val="00E10CD2"/>
    <w:rsid w:val="00E10FE0"/>
    <w:rsid w:val="00E118AE"/>
    <w:rsid w:val="00E11B6B"/>
    <w:rsid w:val="00E12395"/>
    <w:rsid w:val="00E1246F"/>
    <w:rsid w:val="00E13888"/>
    <w:rsid w:val="00E13D22"/>
    <w:rsid w:val="00E14771"/>
    <w:rsid w:val="00E147B3"/>
    <w:rsid w:val="00E15810"/>
    <w:rsid w:val="00E16264"/>
    <w:rsid w:val="00E16606"/>
    <w:rsid w:val="00E209F9"/>
    <w:rsid w:val="00E212FC"/>
    <w:rsid w:val="00E21BFA"/>
    <w:rsid w:val="00E22F02"/>
    <w:rsid w:val="00E2348C"/>
    <w:rsid w:val="00E246C6"/>
    <w:rsid w:val="00E24BBA"/>
    <w:rsid w:val="00E26065"/>
    <w:rsid w:val="00E27CFA"/>
    <w:rsid w:val="00E30E29"/>
    <w:rsid w:val="00E3106D"/>
    <w:rsid w:val="00E31263"/>
    <w:rsid w:val="00E3245C"/>
    <w:rsid w:val="00E331F6"/>
    <w:rsid w:val="00E33517"/>
    <w:rsid w:val="00E33A59"/>
    <w:rsid w:val="00E34551"/>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ABB"/>
    <w:rsid w:val="00E57BBD"/>
    <w:rsid w:val="00E6022D"/>
    <w:rsid w:val="00E60A07"/>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91501"/>
    <w:rsid w:val="00E91516"/>
    <w:rsid w:val="00E92205"/>
    <w:rsid w:val="00E92592"/>
    <w:rsid w:val="00E933BF"/>
    <w:rsid w:val="00E94ABD"/>
    <w:rsid w:val="00E96228"/>
    <w:rsid w:val="00E97012"/>
    <w:rsid w:val="00E97B13"/>
    <w:rsid w:val="00EA0109"/>
    <w:rsid w:val="00EA01CC"/>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710C"/>
    <w:rsid w:val="00EC74B9"/>
    <w:rsid w:val="00EC7D58"/>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3ACD"/>
    <w:rsid w:val="00EE6043"/>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195E"/>
    <w:rsid w:val="00F122B7"/>
    <w:rsid w:val="00F130F5"/>
    <w:rsid w:val="00F13332"/>
    <w:rsid w:val="00F13435"/>
    <w:rsid w:val="00F14673"/>
    <w:rsid w:val="00F15CF2"/>
    <w:rsid w:val="00F15DEC"/>
    <w:rsid w:val="00F16694"/>
    <w:rsid w:val="00F168C1"/>
    <w:rsid w:val="00F16C66"/>
    <w:rsid w:val="00F171B4"/>
    <w:rsid w:val="00F21AAA"/>
    <w:rsid w:val="00F23EC2"/>
    <w:rsid w:val="00F2479F"/>
    <w:rsid w:val="00F258A1"/>
    <w:rsid w:val="00F26353"/>
    <w:rsid w:val="00F267BC"/>
    <w:rsid w:val="00F31650"/>
    <w:rsid w:val="00F32EAE"/>
    <w:rsid w:val="00F3301B"/>
    <w:rsid w:val="00F33BAD"/>
    <w:rsid w:val="00F34A8D"/>
    <w:rsid w:val="00F3652B"/>
    <w:rsid w:val="00F3761E"/>
    <w:rsid w:val="00F40F81"/>
    <w:rsid w:val="00F41BE7"/>
    <w:rsid w:val="00F42ED3"/>
    <w:rsid w:val="00F430F3"/>
    <w:rsid w:val="00F44156"/>
    <w:rsid w:val="00F44926"/>
    <w:rsid w:val="00F44CB2"/>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110"/>
    <w:rsid w:val="00F71CA2"/>
    <w:rsid w:val="00F72F04"/>
    <w:rsid w:val="00F75444"/>
    <w:rsid w:val="00F757C3"/>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6E5C"/>
    <w:rsid w:val="00FB050B"/>
    <w:rsid w:val="00FB05F1"/>
    <w:rsid w:val="00FB072D"/>
    <w:rsid w:val="00FB15E6"/>
    <w:rsid w:val="00FB1611"/>
    <w:rsid w:val="00FB1AE2"/>
    <w:rsid w:val="00FB40D3"/>
    <w:rsid w:val="00FB479F"/>
    <w:rsid w:val="00FB48E9"/>
    <w:rsid w:val="00FB6565"/>
    <w:rsid w:val="00FB68A2"/>
    <w:rsid w:val="00FB772B"/>
    <w:rsid w:val="00FC0375"/>
    <w:rsid w:val="00FC06A0"/>
    <w:rsid w:val="00FC07F2"/>
    <w:rsid w:val="00FC0A7A"/>
    <w:rsid w:val="00FC0DA0"/>
    <w:rsid w:val="00FC2092"/>
    <w:rsid w:val="00FC2FE8"/>
    <w:rsid w:val="00FC3DF5"/>
    <w:rsid w:val="00FC4ADE"/>
    <w:rsid w:val="00FC52EE"/>
    <w:rsid w:val="00FC5944"/>
    <w:rsid w:val="00FC67C5"/>
    <w:rsid w:val="00FC6E0D"/>
    <w:rsid w:val="00FC7327"/>
    <w:rsid w:val="00FC74B6"/>
    <w:rsid w:val="00FC77E6"/>
    <w:rsid w:val="00FC7CC6"/>
    <w:rsid w:val="00FD0222"/>
    <w:rsid w:val="00FD1456"/>
    <w:rsid w:val="00FD4CCD"/>
    <w:rsid w:val="00FD78A6"/>
    <w:rsid w:val="00FD7A1F"/>
    <w:rsid w:val="00FD7C06"/>
    <w:rsid w:val="00FE1790"/>
    <w:rsid w:val="00FE1A2E"/>
    <w:rsid w:val="00FE4EE9"/>
    <w:rsid w:val="00FE5C63"/>
    <w:rsid w:val="00FE768C"/>
    <w:rsid w:val="00FE785B"/>
    <w:rsid w:val="00FF1C73"/>
    <w:rsid w:val="00FF1FC6"/>
    <w:rsid w:val="00FF2648"/>
    <w:rsid w:val="00FF3B0B"/>
    <w:rsid w:val="00FF5233"/>
    <w:rsid w:val="00FF52E7"/>
    <w:rsid w:val="00FF539B"/>
    <w:rsid w:val="00FF7952"/>
    <w:rsid w:val="00FF7A21"/>
    <w:rsid w:val="0E3649F3"/>
    <w:rsid w:val="2BF70CA6"/>
    <w:rsid w:val="2C47A9B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customStyle="1" w:styleId="Nevyrieenzmienka1">
    <w:name w:val="Nevyriešená zmienka1"/>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 w:type="character" w:customStyle="1" w:styleId="normaltextrun">
    <w:name w:val="normaltextrun"/>
    <w:basedOn w:val="Predvolenpsmoodseku"/>
    <w:rsid w:val="00610FBA"/>
  </w:style>
  <w:style w:type="character" w:styleId="Nevyrieenzmienka">
    <w:name w:val="Unresolved Mention"/>
    <w:basedOn w:val="Predvolenpsmoodseku"/>
    <w:uiPriority w:val="99"/>
    <w:semiHidden/>
    <w:unhideWhenUsed/>
    <w:rsid w:val="002A5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7396">
      <w:bodyDiv w:val="1"/>
      <w:marLeft w:val="0"/>
      <w:marRight w:val="0"/>
      <w:marTop w:val="0"/>
      <w:marBottom w:val="0"/>
      <w:divBdr>
        <w:top w:val="none" w:sz="0" w:space="0" w:color="auto"/>
        <w:left w:val="none" w:sz="0" w:space="0" w:color="auto"/>
        <w:bottom w:val="none" w:sz="0" w:space="0" w:color="auto"/>
        <w:right w:val="none" w:sz="0" w:space="0" w:color="auto"/>
      </w:divBdr>
      <w:divsChild>
        <w:div w:id="1354190286">
          <w:marLeft w:val="0"/>
          <w:marRight w:val="0"/>
          <w:marTop w:val="0"/>
          <w:marBottom w:val="0"/>
          <w:divBdr>
            <w:top w:val="none" w:sz="0" w:space="0" w:color="auto"/>
            <w:left w:val="none" w:sz="0" w:space="0" w:color="auto"/>
            <w:bottom w:val="none" w:sz="0" w:space="0" w:color="auto"/>
            <w:right w:val="none" w:sz="0" w:space="0" w:color="auto"/>
          </w:divBdr>
        </w:div>
        <w:div w:id="2122068976">
          <w:marLeft w:val="0"/>
          <w:marRight w:val="0"/>
          <w:marTop w:val="0"/>
          <w:marBottom w:val="0"/>
          <w:divBdr>
            <w:top w:val="none" w:sz="0" w:space="0" w:color="auto"/>
            <w:left w:val="none" w:sz="0" w:space="0" w:color="auto"/>
            <w:bottom w:val="none" w:sz="0" w:space="0" w:color="auto"/>
            <w:right w:val="none" w:sz="0" w:space="0" w:color="auto"/>
          </w:divBdr>
        </w:div>
      </w:divsChild>
    </w:div>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23366254">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bstaravanie@vpas.s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ortslovaki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kument" ma:contentTypeID="0x01010001D12E543C3E154AA9F6C491305D2766" ma:contentTypeVersion="7" ma:contentTypeDescription="Umožňuje vytvoriť nový dokument." ma:contentTypeScope="" ma:versionID="b47695e3ea7012a6cdb632505afe6ce0">
  <xsd:schema xmlns:xsd="http://www.w3.org/2001/XMLSchema" xmlns:xs="http://www.w3.org/2001/XMLSchema" xmlns:p="http://schemas.microsoft.com/office/2006/metadata/properties" xmlns:ns2="d0dbc6c7-099e-4c53-99a5-3e7fe033692f" targetNamespace="http://schemas.microsoft.com/office/2006/metadata/properties" ma:root="true" ma:fieldsID="36c81913890363c42b821cc1db4dd8b1" ns2:_="">
    <xsd:import namespace="d0dbc6c7-099e-4c53-99a5-3e7fe033692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dbc6c7-099e-4c53-99a5-3e7fe03369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e8b79ac0-34fb-4d67-b5a4-38163df600de"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0dbc6c7-099e-4c53-99a5-3e7fe033692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CC6E54-855E-40F0-B831-AB5CFDDE9ED6}">
  <ds:schemaRefs>
    <ds:schemaRef ds:uri="http://schemas.openxmlformats.org/officeDocument/2006/bibliography"/>
  </ds:schemaRefs>
</ds:datastoreItem>
</file>

<file path=customXml/itemProps2.xml><?xml version="1.0" encoding="utf-8"?>
<ds:datastoreItem xmlns:ds="http://schemas.openxmlformats.org/officeDocument/2006/customXml" ds:itemID="{9ED6C5EF-1219-403A-95A9-8AB0AFF78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dbc6c7-099e-4c53-99a5-3e7fe03369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770F73-3A4F-4803-ABB0-0AB043A418BD}">
  <ds:schemaRefs>
    <ds:schemaRef ds:uri="http://schemas.microsoft.com/office/2006/metadata/properties"/>
    <ds:schemaRef ds:uri="http://schemas.microsoft.com/office/infopath/2007/PartnerControls"/>
    <ds:schemaRef ds:uri="d0dbc6c7-099e-4c53-99a5-3e7fe033692f"/>
  </ds:schemaRefs>
</ds:datastoreItem>
</file>

<file path=customXml/itemProps4.xml><?xml version="1.0" encoding="utf-8"?>
<ds:datastoreItem xmlns:ds="http://schemas.openxmlformats.org/officeDocument/2006/customXml" ds:itemID="{A02FD2A8-7B92-41F6-BBFD-0DF8E9B5C9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3545</Words>
  <Characters>22499</Characters>
  <Application>Microsoft Office Word</Application>
  <DocSecurity>0</DocSecurity>
  <Lines>187</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2023-09-29T10:55:00Z</dcterms:created>
  <dcterms:modified xsi:type="dcterms:W3CDTF">2024-11-19T19:42:00Z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0x01010001D12E543C3E154AA9F6C491305D2766</vt:lpwstr>
  </property>
  <property fmtid="{D5CDD505-2E9C-101B-9397-08002B2CF9AE}" pid="3" name="MediaServiceImageTags">
    <vt:lpwstr/>
  </property>
</Properties>
</file>