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DFF18" w14:textId="5EC2BCFC" w:rsidR="0002228C" w:rsidRPr="00C56E27" w:rsidRDefault="0002228C" w:rsidP="00A34E77">
      <w:pPr>
        <w:rPr>
          <w:rFonts w:cs="Arial"/>
          <w:noProof w:val="0"/>
        </w:rPr>
      </w:pPr>
      <w:bookmarkStart w:id="0" w:name="_Toc1743436"/>
      <w:bookmarkStart w:id="1" w:name="_Toc182492426"/>
      <w:r w:rsidRPr="004D239D">
        <w:rPr>
          <w:rFonts w:cs="Arial"/>
          <w:noProof w:val="0"/>
        </w:rPr>
        <w:t>Príloha č. 1</w:t>
      </w:r>
      <w:bookmarkEnd w:id="0"/>
      <w:r w:rsidR="00274B96" w:rsidRPr="004D239D">
        <w:rPr>
          <w:rFonts w:cs="Arial"/>
          <w:noProof w:val="0"/>
        </w:rPr>
        <w:t xml:space="preserve"> </w:t>
      </w:r>
      <w:r w:rsidR="000A0F5D" w:rsidRPr="004D239D">
        <w:rPr>
          <w:rFonts w:cs="Arial"/>
          <w:noProof w:val="0"/>
        </w:rPr>
        <w:t>- Návrh na plnenie kritérií na vyhodnotenie ponúk</w:t>
      </w:r>
      <w:bookmarkEnd w:id="1"/>
      <w:r w:rsidRPr="004D239D">
        <w:rPr>
          <w:rFonts w:cs="Arial"/>
          <w:noProof w:val="0"/>
        </w:rPr>
        <w:t xml:space="preserve"> </w:t>
      </w:r>
    </w:p>
    <w:p w14:paraId="68428A9F" w14:textId="6A52B694" w:rsidR="0002228C" w:rsidRPr="004D239D" w:rsidRDefault="0002228C" w:rsidP="0002228C">
      <w:pPr>
        <w:jc w:val="center"/>
        <w:rPr>
          <w:rFonts w:cs="Arial"/>
          <w:b/>
          <w:noProof w:val="0"/>
          <w:sz w:val="28"/>
          <w:szCs w:val="28"/>
        </w:rPr>
      </w:pPr>
      <w:r w:rsidRPr="004D239D">
        <w:rPr>
          <w:rFonts w:cs="Arial"/>
          <w:b/>
          <w:noProof w:val="0"/>
          <w:sz w:val="28"/>
          <w:szCs w:val="28"/>
        </w:rPr>
        <w:t>N</w:t>
      </w:r>
      <w:r w:rsidR="00D7469B" w:rsidRPr="004D239D">
        <w:rPr>
          <w:rFonts w:cs="Arial"/>
          <w:b/>
          <w:noProof w:val="0"/>
          <w:sz w:val="28"/>
          <w:szCs w:val="28"/>
        </w:rPr>
        <w:t>ávrh na plnenie kritérií na vyhodnotenie ponúk</w:t>
      </w:r>
    </w:p>
    <w:p w14:paraId="5E5B950D" w14:textId="77777777" w:rsidR="008B4BA2" w:rsidRPr="004D239D" w:rsidRDefault="008B4BA2" w:rsidP="008B4BA2">
      <w:pPr>
        <w:rPr>
          <w:rFonts w:cs="Arial"/>
          <w:noProof w:val="0"/>
          <w:sz w:val="20"/>
          <w:szCs w:val="20"/>
        </w:rPr>
      </w:pPr>
    </w:p>
    <w:p w14:paraId="0245C15F" w14:textId="03400B02" w:rsidR="008B4BA2" w:rsidRPr="004D239D" w:rsidRDefault="008B4BA2" w:rsidP="008B4BA2">
      <w:pPr>
        <w:rPr>
          <w:rFonts w:cs="Arial"/>
          <w:b/>
          <w:noProof w:val="0"/>
          <w:sz w:val="20"/>
          <w:szCs w:val="20"/>
        </w:rPr>
      </w:pPr>
      <w:r w:rsidRPr="004D239D">
        <w:rPr>
          <w:rFonts w:cs="Arial"/>
          <w:b/>
          <w:noProof w:val="0"/>
          <w:sz w:val="20"/>
          <w:szCs w:val="20"/>
        </w:rPr>
        <w:t>Identif</w:t>
      </w:r>
      <w:r w:rsidR="00C56E27">
        <w:rPr>
          <w:rFonts w:cs="Arial"/>
          <w:b/>
          <w:noProof w:val="0"/>
          <w:sz w:val="20"/>
          <w:szCs w:val="20"/>
        </w:rPr>
        <w:t>ikácia verejného obstarávateľa:</w:t>
      </w:r>
    </w:p>
    <w:tbl>
      <w:tblPr>
        <w:tblW w:w="5000" w:type="pct"/>
        <w:tblLook w:val="04A0" w:firstRow="1" w:lastRow="0" w:firstColumn="1" w:lastColumn="0" w:noHBand="0" w:noVBand="1"/>
      </w:tblPr>
      <w:tblGrid>
        <w:gridCol w:w="3545"/>
        <w:gridCol w:w="6093"/>
      </w:tblGrid>
      <w:tr w:rsidR="008B4BA2" w:rsidRPr="004D239D" w14:paraId="441359A7" w14:textId="77777777" w:rsidTr="00D7469B">
        <w:tc>
          <w:tcPr>
            <w:tcW w:w="1839" w:type="pct"/>
            <w:shd w:val="clear" w:color="auto" w:fill="auto"/>
          </w:tcPr>
          <w:p w14:paraId="49181BF9"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Názov:</w:t>
            </w:r>
          </w:p>
        </w:tc>
        <w:tc>
          <w:tcPr>
            <w:tcW w:w="3161" w:type="pct"/>
          </w:tcPr>
          <w:p w14:paraId="3CF5FDB8"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B4BA2" w:rsidRPr="004D239D" w14:paraId="47883AC4" w14:textId="77777777" w:rsidTr="00D7469B">
        <w:tc>
          <w:tcPr>
            <w:tcW w:w="1839" w:type="pct"/>
            <w:shd w:val="clear" w:color="auto" w:fill="auto"/>
          </w:tcPr>
          <w:p w14:paraId="3563456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Sídlo:</w:t>
            </w:r>
          </w:p>
        </w:tc>
        <w:tc>
          <w:tcPr>
            <w:tcW w:w="3161" w:type="pct"/>
          </w:tcPr>
          <w:p w14:paraId="3C69F27B"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Námestie SNP 8, 975 66 Banská Bystrica</w:t>
            </w:r>
          </w:p>
        </w:tc>
      </w:tr>
      <w:tr w:rsidR="008B4BA2" w:rsidRPr="004D239D" w14:paraId="7A8B5E85" w14:textId="77777777" w:rsidTr="00D7469B">
        <w:tc>
          <w:tcPr>
            <w:tcW w:w="1839" w:type="pct"/>
            <w:shd w:val="clear" w:color="auto" w:fill="auto"/>
          </w:tcPr>
          <w:p w14:paraId="50434220"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Zastúpený:</w:t>
            </w:r>
          </w:p>
        </w:tc>
        <w:tc>
          <w:tcPr>
            <w:tcW w:w="3161" w:type="pct"/>
          </w:tcPr>
          <w:p w14:paraId="3F4CA60F" w14:textId="7AABCE92" w:rsidR="008B4BA2" w:rsidRPr="007E1BF9" w:rsidRDefault="004F2BDA" w:rsidP="00E51046">
            <w:pPr>
              <w:spacing w:line="360" w:lineRule="auto"/>
              <w:jc w:val="both"/>
              <w:rPr>
                <w:rFonts w:cs="Arial"/>
                <w:noProof w:val="0"/>
                <w:sz w:val="20"/>
                <w:szCs w:val="20"/>
              </w:rPr>
            </w:pPr>
            <w:r>
              <w:rPr>
                <w:rFonts w:cs="Arial"/>
                <w:sz w:val="20"/>
                <w:szCs w:val="20"/>
              </w:rPr>
              <w:t>JUDr. Tibor Menyhart</w:t>
            </w:r>
            <w:r w:rsidR="00185305" w:rsidRPr="007E1BF9">
              <w:rPr>
                <w:rFonts w:cs="Arial"/>
                <w:sz w:val="20"/>
                <w:szCs w:val="20"/>
              </w:rPr>
              <w:t xml:space="preserve"> - generálny riaditeľ</w:t>
            </w:r>
          </w:p>
        </w:tc>
      </w:tr>
      <w:tr w:rsidR="008B4BA2" w:rsidRPr="004D239D" w14:paraId="3BB84831" w14:textId="77777777" w:rsidTr="00D7469B">
        <w:tc>
          <w:tcPr>
            <w:tcW w:w="1839" w:type="pct"/>
            <w:shd w:val="clear" w:color="auto" w:fill="auto"/>
          </w:tcPr>
          <w:p w14:paraId="4FB602AF"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IČO:</w:t>
            </w:r>
          </w:p>
        </w:tc>
        <w:tc>
          <w:tcPr>
            <w:tcW w:w="3161" w:type="pct"/>
          </w:tcPr>
          <w:p w14:paraId="1491E2D9"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36038351</w:t>
            </w:r>
          </w:p>
        </w:tc>
      </w:tr>
      <w:tr w:rsidR="008B4BA2" w:rsidRPr="004D239D" w14:paraId="4EF343C5" w14:textId="77777777" w:rsidTr="00D7469B">
        <w:tc>
          <w:tcPr>
            <w:tcW w:w="1839" w:type="pct"/>
            <w:shd w:val="clear" w:color="auto" w:fill="auto"/>
          </w:tcPr>
          <w:p w14:paraId="27B663D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DIČ:</w:t>
            </w:r>
          </w:p>
        </w:tc>
        <w:tc>
          <w:tcPr>
            <w:tcW w:w="3161" w:type="pct"/>
          </w:tcPr>
          <w:p w14:paraId="1B20A8AA"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2020087982</w:t>
            </w:r>
          </w:p>
        </w:tc>
      </w:tr>
      <w:tr w:rsidR="008B4BA2" w:rsidRPr="004D239D" w14:paraId="12CCED1D" w14:textId="77777777" w:rsidTr="00D7469B">
        <w:tc>
          <w:tcPr>
            <w:tcW w:w="1839" w:type="pct"/>
            <w:shd w:val="clear" w:color="auto" w:fill="auto"/>
          </w:tcPr>
          <w:p w14:paraId="657BB761"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5636E3C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SK2020087982</w:t>
            </w:r>
          </w:p>
        </w:tc>
      </w:tr>
    </w:tbl>
    <w:p w14:paraId="5AB11E44" w14:textId="77777777" w:rsidR="008B4BA2" w:rsidRPr="004D239D" w:rsidRDefault="008B4BA2" w:rsidP="008B4BA2">
      <w:pPr>
        <w:pStyle w:val="Zkladntext1"/>
        <w:shd w:val="clear" w:color="auto" w:fill="auto"/>
        <w:spacing w:line="240" w:lineRule="auto"/>
        <w:rPr>
          <w:rFonts w:ascii="Arial" w:hAnsi="Arial" w:cs="Arial"/>
          <w:b/>
          <w:sz w:val="20"/>
        </w:rPr>
      </w:pPr>
    </w:p>
    <w:p w14:paraId="57E30166" w14:textId="77777777" w:rsidR="008B4BA2" w:rsidRPr="004D239D" w:rsidRDefault="008B4BA2" w:rsidP="008B4BA2">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4D239D" w14:paraId="062C03F1" w14:textId="77777777" w:rsidTr="00D7469B">
        <w:tc>
          <w:tcPr>
            <w:tcW w:w="1839" w:type="pct"/>
            <w:shd w:val="clear" w:color="auto" w:fill="auto"/>
          </w:tcPr>
          <w:p w14:paraId="3AB99912"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7D321A68" w14:textId="77777777" w:rsidR="008B4BA2" w:rsidRPr="004D239D" w:rsidRDefault="008B4BA2" w:rsidP="008B4BA2">
            <w:pPr>
              <w:spacing w:line="360" w:lineRule="auto"/>
              <w:rPr>
                <w:rFonts w:cs="Arial"/>
                <w:noProof w:val="0"/>
                <w:sz w:val="20"/>
                <w:szCs w:val="20"/>
              </w:rPr>
            </w:pPr>
          </w:p>
        </w:tc>
      </w:tr>
      <w:tr w:rsidR="008B4BA2" w:rsidRPr="004D239D" w14:paraId="7C27C276" w14:textId="77777777" w:rsidTr="00D7469B">
        <w:tc>
          <w:tcPr>
            <w:tcW w:w="1839" w:type="pct"/>
            <w:shd w:val="clear" w:color="auto" w:fill="auto"/>
          </w:tcPr>
          <w:p w14:paraId="619FE747"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4E786782" w14:textId="77777777" w:rsidR="008B4BA2" w:rsidRPr="004D239D" w:rsidRDefault="008B4BA2" w:rsidP="008B4BA2">
            <w:pPr>
              <w:spacing w:line="360" w:lineRule="auto"/>
              <w:rPr>
                <w:rFonts w:cs="Arial"/>
                <w:noProof w:val="0"/>
                <w:sz w:val="20"/>
                <w:szCs w:val="20"/>
              </w:rPr>
            </w:pPr>
          </w:p>
        </w:tc>
      </w:tr>
      <w:tr w:rsidR="008B4BA2" w:rsidRPr="004D239D" w14:paraId="54940A29" w14:textId="77777777" w:rsidTr="00D7469B">
        <w:tc>
          <w:tcPr>
            <w:tcW w:w="1839" w:type="pct"/>
            <w:shd w:val="clear" w:color="auto" w:fill="auto"/>
          </w:tcPr>
          <w:p w14:paraId="1C5C19B6"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145323E0" w14:textId="77777777" w:rsidR="008B4BA2" w:rsidRPr="004D239D" w:rsidRDefault="008B4BA2" w:rsidP="008B4BA2">
            <w:pPr>
              <w:spacing w:line="360" w:lineRule="auto"/>
              <w:rPr>
                <w:rFonts w:cs="Arial"/>
                <w:noProof w:val="0"/>
                <w:sz w:val="20"/>
                <w:szCs w:val="20"/>
              </w:rPr>
            </w:pPr>
          </w:p>
        </w:tc>
      </w:tr>
      <w:tr w:rsidR="007F0980" w:rsidRPr="004D239D" w14:paraId="24A9AEFA" w14:textId="77777777" w:rsidTr="00D7469B">
        <w:tc>
          <w:tcPr>
            <w:tcW w:w="1839" w:type="pct"/>
            <w:shd w:val="clear" w:color="auto" w:fill="auto"/>
          </w:tcPr>
          <w:p w14:paraId="3735B57B" w14:textId="0CF1F998"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DIČ:</w:t>
            </w:r>
          </w:p>
        </w:tc>
        <w:tc>
          <w:tcPr>
            <w:tcW w:w="3161" w:type="pct"/>
            <w:tcBorders>
              <w:top w:val="dashed" w:sz="4" w:space="0" w:color="auto"/>
              <w:bottom w:val="dashed" w:sz="4" w:space="0" w:color="auto"/>
            </w:tcBorders>
            <w:shd w:val="clear" w:color="auto" w:fill="auto"/>
          </w:tcPr>
          <w:p w14:paraId="2280076D" w14:textId="77777777" w:rsidR="007F0980" w:rsidRPr="004D239D" w:rsidRDefault="007F0980" w:rsidP="007F0980">
            <w:pPr>
              <w:spacing w:line="360" w:lineRule="auto"/>
              <w:rPr>
                <w:rFonts w:cs="Arial"/>
                <w:noProof w:val="0"/>
                <w:sz w:val="20"/>
                <w:szCs w:val="20"/>
              </w:rPr>
            </w:pPr>
          </w:p>
        </w:tc>
      </w:tr>
      <w:tr w:rsidR="007F0980" w:rsidRPr="004D239D" w14:paraId="18D970C4" w14:textId="77777777" w:rsidTr="00D7469B">
        <w:tc>
          <w:tcPr>
            <w:tcW w:w="1839" w:type="pct"/>
            <w:shd w:val="clear" w:color="auto" w:fill="auto"/>
          </w:tcPr>
          <w:p w14:paraId="1CAA6026" w14:textId="3A00FD68"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4F37558A" w14:textId="77777777" w:rsidR="007F0980" w:rsidRPr="004D239D" w:rsidRDefault="007F0980" w:rsidP="007F0980">
            <w:pPr>
              <w:spacing w:line="360" w:lineRule="auto"/>
              <w:rPr>
                <w:rFonts w:cs="Arial"/>
                <w:noProof w:val="0"/>
                <w:sz w:val="20"/>
                <w:szCs w:val="20"/>
              </w:rPr>
            </w:pPr>
          </w:p>
        </w:tc>
      </w:tr>
      <w:tr w:rsidR="007F0980" w:rsidRPr="004D239D" w14:paraId="17E50801" w14:textId="77777777" w:rsidTr="00D7469B">
        <w:tc>
          <w:tcPr>
            <w:tcW w:w="1839" w:type="pct"/>
            <w:shd w:val="clear" w:color="auto" w:fill="auto"/>
          </w:tcPr>
          <w:p w14:paraId="73616F12" w14:textId="06C298DB" w:rsidR="007F0980" w:rsidRPr="004D239D" w:rsidRDefault="007F0980"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7BEEEC1D" w14:textId="77777777" w:rsidR="007F0980" w:rsidRPr="004D239D" w:rsidRDefault="007F0980" w:rsidP="007F0980">
            <w:pPr>
              <w:spacing w:line="360" w:lineRule="auto"/>
              <w:rPr>
                <w:rFonts w:cs="Arial"/>
                <w:noProof w:val="0"/>
                <w:sz w:val="20"/>
                <w:szCs w:val="20"/>
              </w:rPr>
            </w:pPr>
          </w:p>
        </w:tc>
      </w:tr>
      <w:tr w:rsidR="00274B96" w:rsidRPr="004D239D" w14:paraId="62868D99" w14:textId="77777777" w:rsidTr="00D7469B">
        <w:tc>
          <w:tcPr>
            <w:tcW w:w="1839" w:type="pct"/>
            <w:shd w:val="clear" w:color="auto" w:fill="auto"/>
          </w:tcPr>
          <w:p w14:paraId="1CDC93AD" w14:textId="25447AC7" w:rsidR="00274B96" w:rsidRPr="004D239D" w:rsidRDefault="00274B96"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551A06DF" w14:textId="77777777" w:rsidR="00274B96" w:rsidRPr="004D239D" w:rsidRDefault="00274B96" w:rsidP="007F0980">
            <w:pPr>
              <w:spacing w:line="360" w:lineRule="auto"/>
              <w:rPr>
                <w:rFonts w:cs="Arial"/>
                <w:noProof w:val="0"/>
                <w:sz w:val="20"/>
                <w:szCs w:val="20"/>
              </w:rPr>
            </w:pPr>
          </w:p>
        </w:tc>
      </w:tr>
      <w:tr w:rsidR="00274B96" w:rsidRPr="004D239D" w14:paraId="59F49F1B" w14:textId="77777777" w:rsidTr="00D7469B">
        <w:tc>
          <w:tcPr>
            <w:tcW w:w="1839" w:type="pct"/>
            <w:shd w:val="clear" w:color="auto" w:fill="auto"/>
          </w:tcPr>
          <w:p w14:paraId="141009BC" w14:textId="115F3298" w:rsidR="00274B96" w:rsidRPr="004D239D" w:rsidRDefault="00274B96" w:rsidP="00274B96">
            <w:pPr>
              <w:spacing w:line="360" w:lineRule="auto"/>
              <w:rPr>
                <w:rFonts w:cs="Arial"/>
                <w:noProof w:val="0"/>
                <w:color w:val="000000" w:themeColor="text1"/>
                <w:sz w:val="20"/>
                <w:szCs w:val="20"/>
              </w:rPr>
            </w:pPr>
            <w:r w:rsidRPr="004D239D">
              <w:rPr>
                <w:rFonts w:cs="Arial"/>
                <w:noProof w:val="0"/>
                <w:color w:val="000000" w:themeColor="text1"/>
                <w:sz w:val="20"/>
                <w:szCs w:val="20"/>
              </w:rPr>
              <w:t>Telefón a e-mail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46522F7D" w14:textId="77777777" w:rsidR="00274B96" w:rsidRPr="004D239D" w:rsidRDefault="00274B96" w:rsidP="007F0980">
            <w:pPr>
              <w:spacing w:line="360" w:lineRule="auto"/>
              <w:rPr>
                <w:rFonts w:cs="Arial"/>
                <w:noProof w:val="0"/>
                <w:sz w:val="20"/>
                <w:szCs w:val="20"/>
              </w:rPr>
            </w:pPr>
          </w:p>
        </w:tc>
      </w:tr>
    </w:tbl>
    <w:p w14:paraId="23CC7427" w14:textId="77777777" w:rsidR="002E1B1B" w:rsidRPr="002E1B1B" w:rsidRDefault="002E1B1B" w:rsidP="00EF4B29">
      <w:pPr>
        <w:spacing w:line="360" w:lineRule="auto"/>
        <w:jc w:val="both"/>
        <w:rPr>
          <w:rFonts w:cs="Arial"/>
          <w:b/>
          <w:noProof w:val="0"/>
          <w:sz w:val="16"/>
          <w:szCs w:val="16"/>
        </w:rPr>
      </w:pPr>
    </w:p>
    <w:p w14:paraId="4B971C9F" w14:textId="2B101A44" w:rsidR="00D42C0E" w:rsidRPr="00EF4B29" w:rsidRDefault="00E87941" w:rsidP="00EF4B29">
      <w:pPr>
        <w:spacing w:line="360" w:lineRule="auto"/>
        <w:jc w:val="both"/>
        <w:rPr>
          <w:rFonts w:cs="Arial"/>
          <w:noProof w:val="0"/>
          <w:sz w:val="20"/>
          <w:szCs w:val="20"/>
        </w:rPr>
      </w:pPr>
      <w:r w:rsidRPr="004D239D">
        <w:rPr>
          <w:rFonts w:cs="Arial"/>
          <w:b/>
          <w:noProof w:val="0"/>
          <w:sz w:val="20"/>
          <w:szCs w:val="20"/>
        </w:rPr>
        <w:t xml:space="preserve">Názov zákazky: </w:t>
      </w:r>
      <w:r w:rsidR="00313EBF" w:rsidRPr="00313EBF">
        <w:rPr>
          <w:rFonts w:cs="Arial"/>
          <w:b/>
          <w:noProof w:val="0"/>
          <w:sz w:val="20"/>
          <w:szCs w:val="20"/>
        </w:rPr>
        <w:t>Poľnohospodárske stroje</w:t>
      </w:r>
    </w:p>
    <w:p w14:paraId="215850AF" w14:textId="26F22990" w:rsidR="00090565" w:rsidRPr="002E1B1B" w:rsidRDefault="0045749F" w:rsidP="0051547D">
      <w:pPr>
        <w:jc w:val="both"/>
        <w:rPr>
          <w:rFonts w:cs="Arial"/>
          <w:i/>
          <w:noProof w:val="0"/>
          <w:sz w:val="20"/>
          <w:szCs w:val="20"/>
          <w:u w:val="single"/>
        </w:rPr>
      </w:pPr>
      <w:r w:rsidRPr="004D239D">
        <w:rPr>
          <w:rFonts w:cs="Arial"/>
          <w:i/>
          <w:noProof w:val="0"/>
          <w:sz w:val="20"/>
          <w:szCs w:val="20"/>
          <w:u w:val="single"/>
        </w:rPr>
        <w:t>Kritérium</w:t>
      </w:r>
      <w:r w:rsidR="00EF4B29">
        <w:rPr>
          <w:rFonts w:cs="Arial"/>
          <w:i/>
          <w:noProof w:val="0"/>
          <w:sz w:val="20"/>
          <w:szCs w:val="20"/>
          <w:u w:val="single"/>
        </w:rPr>
        <w:t>:</w:t>
      </w:r>
      <w:r w:rsidR="00EF4B29" w:rsidRPr="00EF4B29">
        <w:rPr>
          <w:rFonts w:cs="Arial"/>
          <w:noProof w:val="0"/>
          <w:sz w:val="20"/>
          <w:szCs w:val="20"/>
        </w:rPr>
        <w:t xml:space="preserve"> </w:t>
      </w:r>
      <w:r w:rsidR="00EF4B29">
        <w:rPr>
          <w:rFonts w:cs="Arial"/>
          <w:i/>
          <w:noProof w:val="0"/>
          <w:sz w:val="20"/>
          <w:szCs w:val="20"/>
          <w:u w:val="single"/>
        </w:rPr>
        <w:t>C</w:t>
      </w:r>
      <w:r w:rsidR="00EF4B29" w:rsidRPr="00EF4B29">
        <w:rPr>
          <w:rFonts w:cs="Arial"/>
          <w:i/>
          <w:noProof w:val="0"/>
          <w:sz w:val="20"/>
          <w:szCs w:val="20"/>
          <w:u w:val="single"/>
        </w:rPr>
        <w:t>ena za celý predmet zákazky v EUR bez DPH</w:t>
      </w:r>
    </w:p>
    <w:tbl>
      <w:tblPr>
        <w:tblW w:w="10065" w:type="dxa"/>
        <w:tblInd w:w="-294" w:type="dxa"/>
        <w:tblCellMar>
          <w:left w:w="70" w:type="dxa"/>
          <w:right w:w="70" w:type="dxa"/>
        </w:tblCellMar>
        <w:tblLook w:val="04A0" w:firstRow="1" w:lastRow="0" w:firstColumn="1" w:lastColumn="0" w:noHBand="0" w:noVBand="1"/>
      </w:tblPr>
      <w:tblGrid>
        <w:gridCol w:w="496"/>
        <w:gridCol w:w="2730"/>
        <w:gridCol w:w="685"/>
        <w:gridCol w:w="1701"/>
        <w:gridCol w:w="909"/>
        <w:gridCol w:w="1560"/>
        <w:gridCol w:w="1984"/>
      </w:tblGrid>
      <w:tr w:rsidR="002E1B1B" w:rsidRPr="00EF4B29" w14:paraId="2FF0C0F2" w14:textId="5BDF5FE8" w:rsidTr="002E1B1B">
        <w:trPr>
          <w:trHeight w:val="900"/>
        </w:trPr>
        <w:tc>
          <w:tcPr>
            <w:tcW w:w="496" w:type="dxa"/>
            <w:tcBorders>
              <w:top w:val="single" w:sz="8" w:space="0" w:color="auto"/>
              <w:left w:val="single" w:sz="8" w:space="0" w:color="auto"/>
              <w:bottom w:val="single" w:sz="4" w:space="0" w:color="auto"/>
              <w:right w:val="single" w:sz="4" w:space="0" w:color="auto"/>
            </w:tcBorders>
            <w:shd w:val="clear" w:color="000000" w:fill="D8D8D8"/>
            <w:noWrap/>
            <w:vAlign w:val="center"/>
            <w:hideMark/>
          </w:tcPr>
          <w:p w14:paraId="63D956CD" w14:textId="77777777" w:rsidR="00C56E27" w:rsidRPr="00C56E27" w:rsidRDefault="00C56E27" w:rsidP="00C56E27">
            <w:pPr>
              <w:jc w:val="center"/>
              <w:rPr>
                <w:rFonts w:cs="Arial"/>
                <w:b/>
                <w:noProof w:val="0"/>
                <w:sz w:val="20"/>
                <w:szCs w:val="20"/>
              </w:rPr>
            </w:pPr>
            <w:proofErr w:type="spellStart"/>
            <w:r w:rsidRPr="00C56E27">
              <w:rPr>
                <w:rFonts w:cs="Arial"/>
                <w:b/>
                <w:noProof w:val="0"/>
                <w:sz w:val="20"/>
                <w:szCs w:val="20"/>
              </w:rPr>
              <w:t>P.č</w:t>
            </w:r>
            <w:proofErr w:type="spellEnd"/>
            <w:r w:rsidRPr="00C56E27">
              <w:rPr>
                <w:rFonts w:cs="Arial"/>
                <w:b/>
                <w:noProof w:val="0"/>
                <w:sz w:val="20"/>
                <w:szCs w:val="20"/>
              </w:rPr>
              <w:t>.</w:t>
            </w:r>
          </w:p>
        </w:tc>
        <w:tc>
          <w:tcPr>
            <w:tcW w:w="2730" w:type="dxa"/>
            <w:tcBorders>
              <w:top w:val="single" w:sz="8" w:space="0" w:color="auto"/>
              <w:left w:val="nil"/>
              <w:bottom w:val="single" w:sz="4" w:space="0" w:color="auto"/>
              <w:right w:val="single" w:sz="4" w:space="0" w:color="auto"/>
            </w:tcBorders>
            <w:shd w:val="clear" w:color="000000" w:fill="D8D8D8"/>
            <w:vAlign w:val="center"/>
          </w:tcPr>
          <w:p w14:paraId="23E3D868" w14:textId="354661E1" w:rsidR="00C56E27" w:rsidRPr="00C56E27" w:rsidRDefault="00C56E27" w:rsidP="00C56E27">
            <w:pPr>
              <w:jc w:val="center"/>
              <w:rPr>
                <w:rFonts w:cs="Arial"/>
                <w:b/>
                <w:noProof w:val="0"/>
                <w:sz w:val="20"/>
                <w:szCs w:val="20"/>
              </w:rPr>
            </w:pPr>
            <w:r w:rsidRPr="00C56E27">
              <w:rPr>
                <w:rFonts w:cs="Arial"/>
                <w:b/>
                <w:noProof w:val="0"/>
                <w:sz w:val="20"/>
                <w:szCs w:val="20"/>
              </w:rPr>
              <w:t>Názov položky</w:t>
            </w:r>
          </w:p>
        </w:tc>
        <w:tc>
          <w:tcPr>
            <w:tcW w:w="685" w:type="dxa"/>
            <w:tcBorders>
              <w:top w:val="single" w:sz="8" w:space="0" w:color="auto"/>
              <w:left w:val="nil"/>
              <w:bottom w:val="single" w:sz="4" w:space="0" w:color="auto"/>
              <w:right w:val="single" w:sz="4" w:space="0" w:color="auto"/>
            </w:tcBorders>
            <w:shd w:val="clear" w:color="000000" w:fill="D8D8D8"/>
            <w:noWrap/>
            <w:vAlign w:val="center"/>
            <w:hideMark/>
          </w:tcPr>
          <w:p w14:paraId="76F1D0C4" w14:textId="7FF5F23C" w:rsidR="00C56E27" w:rsidRPr="00C56E27" w:rsidRDefault="00C56E27" w:rsidP="00C56E27">
            <w:pPr>
              <w:jc w:val="center"/>
              <w:rPr>
                <w:rFonts w:cs="Arial"/>
                <w:b/>
                <w:noProof w:val="0"/>
                <w:sz w:val="20"/>
                <w:szCs w:val="20"/>
              </w:rPr>
            </w:pPr>
            <w:r w:rsidRPr="00C56E27">
              <w:rPr>
                <w:rFonts w:cs="Arial"/>
                <w:b/>
                <w:noProof w:val="0"/>
                <w:sz w:val="20"/>
                <w:szCs w:val="20"/>
              </w:rPr>
              <w:t>Počet (ks)</w:t>
            </w:r>
          </w:p>
        </w:tc>
        <w:tc>
          <w:tcPr>
            <w:tcW w:w="1701" w:type="dxa"/>
            <w:tcBorders>
              <w:top w:val="single" w:sz="8" w:space="0" w:color="auto"/>
              <w:left w:val="nil"/>
              <w:bottom w:val="single" w:sz="4" w:space="0" w:color="auto"/>
              <w:right w:val="single" w:sz="4" w:space="0" w:color="auto"/>
            </w:tcBorders>
            <w:shd w:val="clear" w:color="000000" w:fill="D8D8D8"/>
            <w:vAlign w:val="center"/>
            <w:hideMark/>
          </w:tcPr>
          <w:p w14:paraId="35E2D7E1" w14:textId="64892E6F" w:rsidR="00C56E27" w:rsidRPr="00C56E27" w:rsidRDefault="00C56E27" w:rsidP="00C56E27">
            <w:pPr>
              <w:jc w:val="center"/>
              <w:rPr>
                <w:rFonts w:cs="Arial"/>
                <w:b/>
                <w:noProof w:val="0"/>
                <w:sz w:val="20"/>
                <w:szCs w:val="20"/>
              </w:rPr>
            </w:pPr>
            <w:r w:rsidRPr="00C56E27">
              <w:rPr>
                <w:rFonts w:cs="Arial"/>
                <w:b/>
                <w:noProof w:val="0"/>
                <w:sz w:val="20"/>
                <w:szCs w:val="20"/>
              </w:rPr>
              <w:t>Cena</w:t>
            </w:r>
            <w:r>
              <w:rPr>
                <w:rFonts w:cs="Arial"/>
                <w:b/>
                <w:noProof w:val="0"/>
                <w:sz w:val="20"/>
                <w:szCs w:val="20"/>
              </w:rPr>
              <w:t xml:space="preserve"> za 1 ks </w:t>
            </w:r>
            <w:r w:rsidRPr="00C56E27">
              <w:rPr>
                <w:rFonts w:cs="Arial"/>
                <w:b/>
                <w:noProof w:val="0"/>
                <w:sz w:val="20"/>
                <w:szCs w:val="20"/>
              </w:rPr>
              <w:t>(EUR</w:t>
            </w:r>
            <w:r>
              <w:rPr>
                <w:rFonts w:cs="Arial"/>
                <w:b/>
                <w:noProof w:val="0"/>
                <w:sz w:val="20"/>
                <w:szCs w:val="20"/>
              </w:rPr>
              <w:t xml:space="preserve"> bez </w:t>
            </w:r>
            <w:r w:rsidRPr="00C56E27">
              <w:rPr>
                <w:rFonts w:cs="Arial"/>
                <w:b/>
                <w:noProof w:val="0"/>
                <w:sz w:val="20"/>
                <w:szCs w:val="20"/>
              </w:rPr>
              <w:t>DPH)</w:t>
            </w:r>
          </w:p>
        </w:tc>
        <w:tc>
          <w:tcPr>
            <w:tcW w:w="909" w:type="dxa"/>
            <w:tcBorders>
              <w:top w:val="single" w:sz="8" w:space="0" w:color="auto"/>
              <w:left w:val="nil"/>
              <w:bottom w:val="single" w:sz="4" w:space="0" w:color="auto"/>
              <w:right w:val="single" w:sz="4" w:space="0" w:color="auto"/>
            </w:tcBorders>
            <w:shd w:val="clear" w:color="000000" w:fill="D8D8D8"/>
            <w:vAlign w:val="center"/>
            <w:hideMark/>
          </w:tcPr>
          <w:p w14:paraId="6273BEDC" w14:textId="32F5A212" w:rsidR="00C56E27" w:rsidRPr="00C56E27" w:rsidRDefault="00C56E27" w:rsidP="00C56E27">
            <w:pPr>
              <w:jc w:val="center"/>
              <w:rPr>
                <w:rFonts w:cs="Arial"/>
                <w:b/>
                <w:noProof w:val="0"/>
                <w:sz w:val="20"/>
                <w:szCs w:val="20"/>
              </w:rPr>
            </w:pPr>
            <w:r w:rsidRPr="00C56E27">
              <w:rPr>
                <w:rFonts w:cs="Arial"/>
                <w:b/>
                <w:noProof w:val="0"/>
                <w:sz w:val="20"/>
                <w:szCs w:val="20"/>
              </w:rPr>
              <w:t>DPH</w:t>
            </w:r>
          </w:p>
          <w:p w14:paraId="5A80A323" w14:textId="20D9E6B0" w:rsidR="00C56E27" w:rsidRPr="00C56E27" w:rsidRDefault="00C56E27" w:rsidP="00C56E27">
            <w:pPr>
              <w:jc w:val="center"/>
              <w:rPr>
                <w:rFonts w:cs="Arial"/>
                <w:b/>
                <w:noProof w:val="0"/>
                <w:sz w:val="20"/>
                <w:szCs w:val="20"/>
              </w:rPr>
            </w:pPr>
            <w:r w:rsidRPr="00C56E27">
              <w:rPr>
                <w:rFonts w:cs="Arial"/>
                <w:b/>
                <w:noProof w:val="0"/>
                <w:sz w:val="20"/>
                <w:szCs w:val="20"/>
              </w:rPr>
              <w:t>23 %</w:t>
            </w:r>
          </w:p>
        </w:tc>
        <w:tc>
          <w:tcPr>
            <w:tcW w:w="1560" w:type="dxa"/>
            <w:tcBorders>
              <w:top w:val="single" w:sz="8" w:space="0" w:color="auto"/>
              <w:left w:val="nil"/>
              <w:bottom w:val="single" w:sz="4" w:space="0" w:color="auto"/>
              <w:right w:val="single" w:sz="8" w:space="0" w:color="auto"/>
            </w:tcBorders>
            <w:shd w:val="clear" w:color="000000" w:fill="D8D8D8"/>
            <w:vAlign w:val="center"/>
            <w:hideMark/>
          </w:tcPr>
          <w:p w14:paraId="539D2406" w14:textId="33D30E70" w:rsidR="00C56E27" w:rsidRPr="00C56E27" w:rsidRDefault="00C56E27" w:rsidP="00C56E27">
            <w:pPr>
              <w:jc w:val="center"/>
              <w:rPr>
                <w:rFonts w:cs="Arial"/>
                <w:b/>
                <w:noProof w:val="0"/>
                <w:sz w:val="20"/>
                <w:szCs w:val="20"/>
              </w:rPr>
            </w:pPr>
            <w:r w:rsidRPr="00C56E27">
              <w:rPr>
                <w:rFonts w:cs="Arial"/>
                <w:b/>
                <w:noProof w:val="0"/>
                <w:sz w:val="20"/>
                <w:szCs w:val="20"/>
              </w:rPr>
              <w:t>Cena</w:t>
            </w:r>
            <w:r>
              <w:rPr>
                <w:rFonts w:cs="Arial"/>
                <w:b/>
                <w:noProof w:val="0"/>
                <w:sz w:val="20"/>
                <w:szCs w:val="20"/>
              </w:rPr>
              <w:t xml:space="preserve"> za 1 ks</w:t>
            </w:r>
          </w:p>
          <w:p w14:paraId="440932DA" w14:textId="10B29793" w:rsidR="00C56E27" w:rsidRPr="00C56E27" w:rsidRDefault="00C56E27" w:rsidP="00C56E27">
            <w:pPr>
              <w:jc w:val="center"/>
              <w:rPr>
                <w:rFonts w:cs="Arial"/>
                <w:b/>
                <w:noProof w:val="0"/>
                <w:sz w:val="20"/>
                <w:szCs w:val="20"/>
              </w:rPr>
            </w:pPr>
            <w:r w:rsidRPr="00C56E27">
              <w:rPr>
                <w:rFonts w:cs="Arial"/>
                <w:b/>
                <w:noProof w:val="0"/>
                <w:sz w:val="20"/>
                <w:szCs w:val="20"/>
              </w:rPr>
              <w:t>(EUR s DPH)</w:t>
            </w:r>
          </w:p>
        </w:tc>
        <w:tc>
          <w:tcPr>
            <w:tcW w:w="1984" w:type="dxa"/>
            <w:tcBorders>
              <w:top w:val="single" w:sz="8" w:space="0" w:color="auto"/>
              <w:left w:val="nil"/>
              <w:bottom w:val="single" w:sz="4" w:space="0" w:color="auto"/>
              <w:right w:val="single" w:sz="8" w:space="0" w:color="auto"/>
            </w:tcBorders>
            <w:shd w:val="clear" w:color="000000" w:fill="D8D8D8"/>
            <w:vAlign w:val="center"/>
          </w:tcPr>
          <w:p w14:paraId="48212472" w14:textId="77777777" w:rsidR="00C56E27" w:rsidRPr="00C56E27" w:rsidRDefault="00C56E27" w:rsidP="00C56E27">
            <w:pPr>
              <w:jc w:val="center"/>
              <w:rPr>
                <w:rFonts w:cs="Arial"/>
                <w:b/>
                <w:noProof w:val="0"/>
                <w:sz w:val="20"/>
                <w:szCs w:val="20"/>
              </w:rPr>
            </w:pPr>
          </w:p>
          <w:p w14:paraId="06AFF339" w14:textId="159D792A" w:rsidR="00C56E27" w:rsidRPr="00C56E27" w:rsidRDefault="00C56E27" w:rsidP="00C56E27">
            <w:pPr>
              <w:jc w:val="center"/>
              <w:rPr>
                <w:rFonts w:cs="Arial"/>
                <w:b/>
                <w:noProof w:val="0"/>
                <w:sz w:val="20"/>
                <w:szCs w:val="20"/>
              </w:rPr>
            </w:pPr>
            <w:r w:rsidRPr="00C56E27">
              <w:rPr>
                <w:rFonts w:cs="Arial"/>
                <w:b/>
                <w:noProof w:val="0"/>
                <w:sz w:val="20"/>
                <w:szCs w:val="20"/>
              </w:rPr>
              <w:t>Cena spolu</w:t>
            </w:r>
          </w:p>
          <w:p w14:paraId="57D7A79E" w14:textId="30429DE4" w:rsidR="00C56E27" w:rsidRPr="00C56E27" w:rsidRDefault="00C56E27" w:rsidP="00C56E27">
            <w:pPr>
              <w:jc w:val="center"/>
              <w:rPr>
                <w:rFonts w:cs="Arial"/>
                <w:b/>
                <w:noProof w:val="0"/>
                <w:sz w:val="20"/>
                <w:szCs w:val="20"/>
              </w:rPr>
            </w:pPr>
            <w:r w:rsidRPr="00C56E27">
              <w:rPr>
                <w:rFonts w:cs="Arial"/>
                <w:b/>
                <w:noProof w:val="0"/>
                <w:sz w:val="20"/>
                <w:szCs w:val="20"/>
              </w:rPr>
              <w:t>za položku</w:t>
            </w:r>
          </w:p>
          <w:p w14:paraId="236F2099" w14:textId="11E3BCC6" w:rsidR="00C56E27" w:rsidRPr="00C56E27" w:rsidRDefault="00C56E27" w:rsidP="00C56E27">
            <w:pPr>
              <w:jc w:val="center"/>
              <w:rPr>
                <w:rFonts w:cs="Arial"/>
                <w:b/>
                <w:noProof w:val="0"/>
                <w:sz w:val="20"/>
                <w:szCs w:val="20"/>
              </w:rPr>
            </w:pPr>
            <w:r w:rsidRPr="00C56E27">
              <w:rPr>
                <w:rFonts w:cs="Arial"/>
                <w:b/>
                <w:noProof w:val="0"/>
                <w:sz w:val="20"/>
                <w:szCs w:val="20"/>
              </w:rPr>
              <w:t>(EUR bez DPH)</w:t>
            </w:r>
          </w:p>
        </w:tc>
      </w:tr>
      <w:tr w:rsidR="002E1B1B" w:rsidRPr="00EF4B29" w14:paraId="17D4C0C5" w14:textId="794254D6" w:rsidTr="002E1B1B">
        <w:trPr>
          <w:trHeight w:val="300"/>
        </w:trPr>
        <w:tc>
          <w:tcPr>
            <w:tcW w:w="49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226BF08" w14:textId="77777777" w:rsidR="00C56E27" w:rsidRPr="00EF4B29" w:rsidRDefault="00C56E27" w:rsidP="00C56E27">
            <w:pPr>
              <w:jc w:val="center"/>
              <w:rPr>
                <w:rFonts w:cs="Arial"/>
                <w:noProof w:val="0"/>
                <w:sz w:val="20"/>
                <w:szCs w:val="20"/>
              </w:rPr>
            </w:pPr>
            <w:r w:rsidRPr="00EF4B29">
              <w:rPr>
                <w:rFonts w:cs="Arial"/>
                <w:noProof w:val="0"/>
                <w:sz w:val="20"/>
                <w:szCs w:val="20"/>
              </w:rPr>
              <w:t>1.</w:t>
            </w:r>
          </w:p>
        </w:tc>
        <w:tc>
          <w:tcPr>
            <w:tcW w:w="2730" w:type="dxa"/>
            <w:tcBorders>
              <w:top w:val="single" w:sz="4" w:space="0" w:color="auto"/>
              <w:left w:val="nil"/>
              <w:bottom w:val="single" w:sz="4" w:space="0" w:color="auto"/>
              <w:right w:val="single" w:sz="4" w:space="0" w:color="auto"/>
            </w:tcBorders>
          </w:tcPr>
          <w:p w14:paraId="637B7BCF" w14:textId="77777777" w:rsidR="00C56E27" w:rsidRPr="00EF4B29" w:rsidRDefault="00C56E27" w:rsidP="00EF4B29">
            <w:pPr>
              <w:jc w:val="both"/>
              <w:rPr>
                <w:rFonts w:cs="Arial"/>
                <w:noProof w:val="0"/>
                <w:sz w:val="20"/>
                <w:szCs w:val="20"/>
              </w:rPr>
            </w:pPr>
            <w:r w:rsidRPr="00EF4B29">
              <w:rPr>
                <w:rFonts w:cs="Arial"/>
                <w:noProof w:val="0"/>
                <w:sz w:val="20"/>
                <w:szCs w:val="20"/>
              </w:rPr>
              <w:t>Traktor 180 – 190 kW</w:t>
            </w:r>
          </w:p>
        </w:tc>
        <w:tc>
          <w:tcPr>
            <w:tcW w:w="685" w:type="dxa"/>
            <w:tcBorders>
              <w:top w:val="single" w:sz="4" w:space="0" w:color="auto"/>
              <w:left w:val="nil"/>
              <w:bottom w:val="single" w:sz="4" w:space="0" w:color="auto"/>
              <w:right w:val="single" w:sz="4" w:space="0" w:color="auto"/>
            </w:tcBorders>
            <w:shd w:val="clear" w:color="auto" w:fill="auto"/>
            <w:noWrap/>
          </w:tcPr>
          <w:p w14:paraId="13498F3D" w14:textId="498C48FE" w:rsidR="00C56E27" w:rsidRPr="00EF4B29" w:rsidRDefault="00C56E27" w:rsidP="00C56E27">
            <w:pPr>
              <w:jc w:val="center"/>
              <w:rPr>
                <w:rFonts w:cs="Arial"/>
                <w:noProof w:val="0"/>
                <w:sz w:val="20"/>
                <w:szCs w:val="20"/>
              </w:rPr>
            </w:pPr>
            <w:r>
              <w:rPr>
                <w:rFonts w:cs="Arial"/>
                <w:sz w:val="20"/>
                <w:szCs w:val="20"/>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808E53D" w14:textId="77777777" w:rsidR="00C56E27" w:rsidRPr="00523B78" w:rsidRDefault="00C56E27" w:rsidP="002E1B1B">
            <w:pPr>
              <w:jc w:val="right"/>
              <w:rPr>
                <w:rFonts w:cs="Arial"/>
                <w:bCs/>
                <w:noProof w:val="0"/>
                <w:sz w:val="20"/>
                <w:szCs w:val="20"/>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14:paraId="584F12FA" w14:textId="05FBBCFF" w:rsidR="00C56E27" w:rsidRPr="00523B78" w:rsidRDefault="00C56E27" w:rsidP="002E1B1B">
            <w:pPr>
              <w:jc w:val="right"/>
              <w:rPr>
                <w:rFonts w:cs="Arial"/>
                <w:bCs/>
                <w:noProof w:val="0"/>
                <w:sz w:val="20"/>
                <w:szCs w:val="20"/>
              </w:rPr>
            </w:pPr>
          </w:p>
        </w:tc>
        <w:tc>
          <w:tcPr>
            <w:tcW w:w="1560" w:type="dxa"/>
            <w:tcBorders>
              <w:top w:val="single" w:sz="4" w:space="0" w:color="auto"/>
              <w:left w:val="nil"/>
              <w:bottom w:val="single" w:sz="4" w:space="0" w:color="auto"/>
              <w:right w:val="single" w:sz="8" w:space="0" w:color="auto"/>
            </w:tcBorders>
            <w:shd w:val="clear" w:color="auto" w:fill="auto"/>
            <w:noWrap/>
            <w:vAlign w:val="bottom"/>
          </w:tcPr>
          <w:p w14:paraId="6C97D50A" w14:textId="581A5A01" w:rsidR="00C56E27" w:rsidRPr="00523B78" w:rsidRDefault="00C56E27" w:rsidP="002E1B1B">
            <w:pPr>
              <w:jc w:val="right"/>
              <w:rPr>
                <w:rFonts w:cs="Arial"/>
                <w:bCs/>
                <w:noProof w:val="0"/>
                <w:sz w:val="20"/>
                <w:szCs w:val="20"/>
              </w:rPr>
            </w:pPr>
          </w:p>
        </w:tc>
        <w:tc>
          <w:tcPr>
            <w:tcW w:w="1984" w:type="dxa"/>
            <w:tcBorders>
              <w:top w:val="single" w:sz="4" w:space="0" w:color="auto"/>
              <w:left w:val="nil"/>
              <w:bottom w:val="single" w:sz="4" w:space="0" w:color="auto"/>
              <w:right w:val="single" w:sz="8" w:space="0" w:color="auto"/>
            </w:tcBorders>
          </w:tcPr>
          <w:p w14:paraId="00BD8BFC" w14:textId="77777777" w:rsidR="00C56E27" w:rsidRPr="00523B78" w:rsidRDefault="00C56E27" w:rsidP="002E1B1B">
            <w:pPr>
              <w:jc w:val="right"/>
              <w:rPr>
                <w:rFonts w:cs="Arial"/>
                <w:b/>
                <w:bCs/>
                <w:noProof w:val="0"/>
                <w:sz w:val="20"/>
                <w:szCs w:val="20"/>
              </w:rPr>
            </w:pPr>
          </w:p>
        </w:tc>
      </w:tr>
      <w:tr w:rsidR="002E1B1B" w:rsidRPr="00EF4B29" w14:paraId="2DA84E07" w14:textId="02AFE7F1" w:rsidTr="002E1B1B">
        <w:trPr>
          <w:trHeight w:val="300"/>
        </w:trPr>
        <w:tc>
          <w:tcPr>
            <w:tcW w:w="496"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7F3FAD7" w14:textId="77777777" w:rsidR="00C56E27" w:rsidRPr="00EF4B29" w:rsidRDefault="00C56E27" w:rsidP="00C56E27">
            <w:pPr>
              <w:jc w:val="center"/>
              <w:rPr>
                <w:rFonts w:cs="Arial"/>
                <w:noProof w:val="0"/>
                <w:sz w:val="20"/>
                <w:szCs w:val="20"/>
              </w:rPr>
            </w:pPr>
            <w:r w:rsidRPr="00EF4B29">
              <w:rPr>
                <w:rFonts w:cs="Arial"/>
                <w:noProof w:val="0"/>
                <w:sz w:val="20"/>
                <w:szCs w:val="20"/>
              </w:rPr>
              <w:t>2.</w:t>
            </w:r>
          </w:p>
        </w:tc>
        <w:tc>
          <w:tcPr>
            <w:tcW w:w="2730" w:type="dxa"/>
            <w:tcBorders>
              <w:top w:val="single" w:sz="4" w:space="0" w:color="auto"/>
              <w:left w:val="nil"/>
              <w:bottom w:val="single" w:sz="4" w:space="0" w:color="auto"/>
              <w:right w:val="single" w:sz="4" w:space="0" w:color="auto"/>
            </w:tcBorders>
          </w:tcPr>
          <w:p w14:paraId="45EAE990" w14:textId="7C23DD6B" w:rsidR="00C56E27" w:rsidRPr="00EF4B29" w:rsidRDefault="00C56E27" w:rsidP="00C56E27">
            <w:pPr>
              <w:jc w:val="both"/>
              <w:rPr>
                <w:rFonts w:cs="Arial"/>
                <w:noProof w:val="0"/>
                <w:sz w:val="20"/>
                <w:szCs w:val="20"/>
              </w:rPr>
            </w:pPr>
            <w:r w:rsidRPr="00EF4B29">
              <w:rPr>
                <w:rFonts w:cs="Arial"/>
                <w:noProof w:val="0"/>
                <w:sz w:val="20"/>
                <w:szCs w:val="20"/>
              </w:rPr>
              <w:t xml:space="preserve">Traktor 100 – 110 kW s ČN </w:t>
            </w:r>
          </w:p>
        </w:tc>
        <w:tc>
          <w:tcPr>
            <w:tcW w:w="685" w:type="dxa"/>
            <w:tcBorders>
              <w:top w:val="single" w:sz="4" w:space="0" w:color="auto"/>
              <w:left w:val="nil"/>
              <w:bottom w:val="single" w:sz="4" w:space="0" w:color="auto"/>
              <w:right w:val="single" w:sz="4" w:space="0" w:color="auto"/>
            </w:tcBorders>
            <w:shd w:val="clear" w:color="auto" w:fill="auto"/>
            <w:noWrap/>
          </w:tcPr>
          <w:p w14:paraId="600F22E3" w14:textId="20E0E962" w:rsidR="00C56E27" w:rsidRPr="00EF4B29" w:rsidRDefault="00C56E27" w:rsidP="00C56E27">
            <w:pPr>
              <w:jc w:val="center"/>
              <w:rPr>
                <w:rFonts w:cs="Arial"/>
                <w:noProof w:val="0"/>
                <w:sz w:val="20"/>
                <w:szCs w:val="20"/>
              </w:rPr>
            </w:pPr>
            <w:r>
              <w:rPr>
                <w:rFonts w:cs="Arial"/>
                <w:sz w:val="20"/>
                <w:szCs w:val="20"/>
              </w:rPr>
              <w:t>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FBA35AF" w14:textId="77777777" w:rsidR="00C56E27" w:rsidRPr="00523B78" w:rsidRDefault="00C56E27" w:rsidP="002E1B1B">
            <w:pPr>
              <w:jc w:val="right"/>
              <w:rPr>
                <w:rFonts w:cs="Arial"/>
                <w:bCs/>
                <w:noProof w:val="0"/>
                <w:sz w:val="20"/>
                <w:szCs w:val="20"/>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14:paraId="65AA3E88" w14:textId="77777777" w:rsidR="00C56E27" w:rsidRPr="00523B78" w:rsidRDefault="00C56E27" w:rsidP="002E1B1B">
            <w:pPr>
              <w:jc w:val="right"/>
              <w:rPr>
                <w:rFonts w:cs="Arial"/>
                <w:bCs/>
                <w:noProof w:val="0"/>
                <w:sz w:val="20"/>
                <w:szCs w:val="20"/>
              </w:rPr>
            </w:pPr>
          </w:p>
        </w:tc>
        <w:tc>
          <w:tcPr>
            <w:tcW w:w="1560" w:type="dxa"/>
            <w:tcBorders>
              <w:top w:val="single" w:sz="4" w:space="0" w:color="auto"/>
              <w:left w:val="nil"/>
              <w:bottom w:val="single" w:sz="4" w:space="0" w:color="auto"/>
              <w:right w:val="single" w:sz="8" w:space="0" w:color="auto"/>
            </w:tcBorders>
            <w:shd w:val="clear" w:color="auto" w:fill="auto"/>
            <w:noWrap/>
            <w:vAlign w:val="bottom"/>
          </w:tcPr>
          <w:p w14:paraId="4F2DDDF1" w14:textId="77777777" w:rsidR="00C56E27" w:rsidRPr="00523B78" w:rsidRDefault="00C56E27" w:rsidP="002E1B1B">
            <w:pPr>
              <w:jc w:val="right"/>
              <w:rPr>
                <w:rFonts w:cs="Arial"/>
                <w:bCs/>
                <w:noProof w:val="0"/>
                <w:sz w:val="20"/>
                <w:szCs w:val="20"/>
              </w:rPr>
            </w:pPr>
          </w:p>
        </w:tc>
        <w:tc>
          <w:tcPr>
            <w:tcW w:w="1984" w:type="dxa"/>
            <w:tcBorders>
              <w:top w:val="single" w:sz="4" w:space="0" w:color="auto"/>
              <w:left w:val="nil"/>
              <w:bottom w:val="single" w:sz="4" w:space="0" w:color="auto"/>
              <w:right w:val="single" w:sz="8" w:space="0" w:color="auto"/>
            </w:tcBorders>
          </w:tcPr>
          <w:p w14:paraId="3161AE2B" w14:textId="77777777" w:rsidR="00C56E27" w:rsidRPr="00523B78" w:rsidRDefault="00C56E27" w:rsidP="002E1B1B">
            <w:pPr>
              <w:jc w:val="right"/>
              <w:rPr>
                <w:rFonts w:cs="Arial"/>
                <w:b/>
                <w:bCs/>
                <w:noProof w:val="0"/>
                <w:sz w:val="20"/>
                <w:szCs w:val="20"/>
              </w:rPr>
            </w:pPr>
          </w:p>
        </w:tc>
      </w:tr>
      <w:tr w:rsidR="002E1B1B" w:rsidRPr="00EF4B29" w14:paraId="17C1419E" w14:textId="0B636DA5" w:rsidTr="002E1B1B">
        <w:trPr>
          <w:trHeight w:val="300"/>
        </w:trPr>
        <w:tc>
          <w:tcPr>
            <w:tcW w:w="496"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CC63677" w14:textId="77777777" w:rsidR="00C56E27" w:rsidRPr="00EF4B29" w:rsidRDefault="00C56E27" w:rsidP="00C56E27">
            <w:pPr>
              <w:jc w:val="center"/>
              <w:rPr>
                <w:rFonts w:cs="Arial"/>
                <w:noProof w:val="0"/>
                <w:sz w:val="20"/>
                <w:szCs w:val="20"/>
              </w:rPr>
            </w:pPr>
            <w:r w:rsidRPr="00EF4B29">
              <w:rPr>
                <w:rFonts w:cs="Arial"/>
                <w:noProof w:val="0"/>
                <w:sz w:val="20"/>
                <w:szCs w:val="20"/>
              </w:rPr>
              <w:t>3.</w:t>
            </w:r>
          </w:p>
        </w:tc>
        <w:tc>
          <w:tcPr>
            <w:tcW w:w="2730" w:type="dxa"/>
            <w:tcBorders>
              <w:top w:val="single" w:sz="4" w:space="0" w:color="auto"/>
              <w:left w:val="nil"/>
              <w:bottom w:val="single" w:sz="4" w:space="0" w:color="auto"/>
              <w:right w:val="single" w:sz="4" w:space="0" w:color="auto"/>
            </w:tcBorders>
          </w:tcPr>
          <w:p w14:paraId="4B24377D" w14:textId="77777777" w:rsidR="00C56E27" w:rsidRPr="00EF4B29" w:rsidRDefault="00C56E27" w:rsidP="00EF4B29">
            <w:pPr>
              <w:jc w:val="both"/>
              <w:rPr>
                <w:rFonts w:cs="Arial"/>
                <w:noProof w:val="0"/>
                <w:sz w:val="20"/>
                <w:szCs w:val="20"/>
              </w:rPr>
            </w:pPr>
            <w:r w:rsidRPr="00EF4B29">
              <w:rPr>
                <w:rFonts w:cs="Arial"/>
                <w:noProof w:val="0"/>
                <w:sz w:val="20"/>
                <w:szCs w:val="20"/>
              </w:rPr>
              <w:t>Rezačka</w:t>
            </w:r>
          </w:p>
        </w:tc>
        <w:tc>
          <w:tcPr>
            <w:tcW w:w="685" w:type="dxa"/>
            <w:tcBorders>
              <w:top w:val="single" w:sz="4" w:space="0" w:color="auto"/>
              <w:left w:val="nil"/>
              <w:bottom w:val="single" w:sz="4" w:space="0" w:color="auto"/>
              <w:right w:val="single" w:sz="4" w:space="0" w:color="auto"/>
            </w:tcBorders>
            <w:shd w:val="clear" w:color="auto" w:fill="auto"/>
            <w:noWrap/>
          </w:tcPr>
          <w:p w14:paraId="4771A275" w14:textId="5B1909ED" w:rsidR="00C56E27" w:rsidRPr="00EF4B29" w:rsidRDefault="00C56E27" w:rsidP="00C56E27">
            <w:pPr>
              <w:jc w:val="center"/>
              <w:rPr>
                <w:rFonts w:cs="Arial"/>
                <w:noProof w:val="0"/>
                <w:sz w:val="20"/>
                <w:szCs w:val="20"/>
              </w:rPr>
            </w:pPr>
            <w:r>
              <w:rPr>
                <w:rFonts w:cs="Arial"/>
                <w:sz w:val="20"/>
                <w:szCs w:val="20"/>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D72397E" w14:textId="77777777" w:rsidR="00C56E27" w:rsidRPr="00523B78" w:rsidRDefault="00C56E27" w:rsidP="002E1B1B">
            <w:pPr>
              <w:jc w:val="right"/>
              <w:rPr>
                <w:rFonts w:cs="Arial"/>
                <w:bCs/>
                <w:noProof w:val="0"/>
                <w:sz w:val="20"/>
                <w:szCs w:val="20"/>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14:paraId="5214928E" w14:textId="77777777" w:rsidR="00C56E27" w:rsidRPr="00523B78" w:rsidRDefault="00C56E27" w:rsidP="002E1B1B">
            <w:pPr>
              <w:jc w:val="right"/>
              <w:rPr>
                <w:rFonts w:cs="Arial"/>
                <w:bCs/>
                <w:noProof w:val="0"/>
                <w:sz w:val="20"/>
                <w:szCs w:val="20"/>
              </w:rPr>
            </w:pPr>
          </w:p>
        </w:tc>
        <w:tc>
          <w:tcPr>
            <w:tcW w:w="1560" w:type="dxa"/>
            <w:tcBorders>
              <w:top w:val="single" w:sz="4" w:space="0" w:color="auto"/>
              <w:left w:val="nil"/>
              <w:bottom w:val="single" w:sz="4" w:space="0" w:color="auto"/>
              <w:right w:val="single" w:sz="8" w:space="0" w:color="auto"/>
            </w:tcBorders>
            <w:shd w:val="clear" w:color="auto" w:fill="auto"/>
            <w:noWrap/>
            <w:vAlign w:val="bottom"/>
          </w:tcPr>
          <w:p w14:paraId="7A472E1F" w14:textId="77777777" w:rsidR="00C56E27" w:rsidRPr="00523B78" w:rsidRDefault="00C56E27" w:rsidP="002E1B1B">
            <w:pPr>
              <w:jc w:val="right"/>
              <w:rPr>
                <w:rFonts w:cs="Arial"/>
                <w:bCs/>
                <w:noProof w:val="0"/>
                <w:sz w:val="20"/>
                <w:szCs w:val="20"/>
              </w:rPr>
            </w:pPr>
          </w:p>
        </w:tc>
        <w:tc>
          <w:tcPr>
            <w:tcW w:w="1984" w:type="dxa"/>
            <w:tcBorders>
              <w:top w:val="single" w:sz="4" w:space="0" w:color="auto"/>
              <w:left w:val="nil"/>
              <w:bottom w:val="single" w:sz="4" w:space="0" w:color="auto"/>
              <w:right w:val="single" w:sz="8" w:space="0" w:color="auto"/>
            </w:tcBorders>
          </w:tcPr>
          <w:p w14:paraId="0071F8BF" w14:textId="77777777" w:rsidR="00C56E27" w:rsidRPr="00523B78" w:rsidRDefault="00C56E27" w:rsidP="002E1B1B">
            <w:pPr>
              <w:jc w:val="right"/>
              <w:rPr>
                <w:rFonts w:cs="Arial"/>
                <w:b/>
                <w:bCs/>
                <w:noProof w:val="0"/>
                <w:sz w:val="20"/>
                <w:szCs w:val="20"/>
              </w:rPr>
            </w:pPr>
          </w:p>
        </w:tc>
      </w:tr>
      <w:tr w:rsidR="002E1B1B" w:rsidRPr="00EF4B29" w14:paraId="1DD18BBF" w14:textId="2F607025" w:rsidTr="002E1B1B">
        <w:trPr>
          <w:trHeight w:val="300"/>
        </w:trPr>
        <w:tc>
          <w:tcPr>
            <w:tcW w:w="496"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BFF02AB" w14:textId="77777777" w:rsidR="00C56E27" w:rsidRPr="00EF4B29" w:rsidRDefault="00C56E27" w:rsidP="00C56E27">
            <w:pPr>
              <w:jc w:val="center"/>
              <w:rPr>
                <w:rFonts w:cs="Arial"/>
                <w:noProof w:val="0"/>
                <w:sz w:val="20"/>
                <w:szCs w:val="20"/>
              </w:rPr>
            </w:pPr>
            <w:r w:rsidRPr="00EF4B29">
              <w:rPr>
                <w:rFonts w:cs="Arial"/>
                <w:noProof w:val="0"/>
                <w:sz w:val="20"/>
                <w:szCs w:val="20"/>
              </w:rPr>
              <w:t>4.</w:t>
            </w:r>
          </w:p>
        </w:tc>
        <w:tc>
          <w:tcPr>
            <w:tcW w:w="2730" w:type="dxa"/>
            <w:tcBorders>
              <w:top w:val="single" w:sz="4" w:space="0" w:color="auto"/>
              <w:left w:val="nil"/>
              <w:bottom w:val="single" w:sz="4" w:space="0" w:color="auto"/>
              <w:right w:val="single" w:sz="4" w:space="0" w:color="auto"/>
            </w:tcBorders>
          </w:tcPr>
          <w:p w14:paraId="311643C5" w14:textId="77777777" w:rsidR="00C56E27" w:rsidRPr="00EF4B29" w:rsidRDefault="00C56E27" w:rsidP="00EF4B29">
            <w:pPr>
              <w:jc w:val="both"/>
              <w:rPr>
                <w:rFonts w:cs="Arial"/>
                <w:noProof w:val="0"/>
                <w:sz w:val="20"/>
                <w:szCs w:val="20"/>
              </w:rPr>
            </w:pPr>
            <w:proofErr w:type="spellStart"/>
            <w:r w:rsidRPr="00EF4B29">
              <w:rPr>
                <w:rFonts w:cs="Arial"/>
                <w:noProof w:val="0"/>
                <w:sz w:val="20"/>
                <w:szCs w:val="20"/>
              </w:rPr>
              <w:t>Rozdružovač</w:t>
            </w:r>
            <w:proofErr w:type="spellEnd"/>
            <w:r w:rsidRPr="00EF4B29">
              <w:rPr>
                <w:rFonts w:cs="Arial"/>
                <w:noProof w:val="0"/>
                <w:sz w:val="20"/>
                <w:szCs w:val="20"/>
              </w:rPr>
              <w:t xml:space="preserve"> balíkov</w:t>
            </w:r>
          </w:p>
        </w:tc>
        <w:tc>
          <w:tcPr>
            <w:tcW w:w="685" w:type="dxa"/>
            <w:tcBorders>
              <w:top w:val="single" w:sz="4" w:space="0" w:color="auto"/>
              <w:left w:val="nil"/>
              <w:bottom w:val="single" w:sz="4" w:space="0" w:color="auto"/>
              <w:right w:val="single" w:sz="4" w:space="0" w:color="auto"/>
            </w:tcBorders>
            <w:shd w:val="clear" w:color="auto" w:fill="auto"/>
            <w:noWrap/>
          </w:tcPr>
          <w:p w14:paraId="3E32BAE7" w14:textId="6A9EAEFF" w:rsidR="00C56E27" w:rsidRPr="00EF4B29" w:rsidRDefault="00C56E27" w:rsidP="00C56E27">
            <w:pPr>
              <w:jc w:val="center"/>
              <w:rPr>
                <w:rFonts w:cs="Arial"/>
                <w:noProof w:val="0"/>
                <w:sz w:val="20"/>
                <w:szCs w:val="20"/>
              </w:rPr>
            </w:pPr>
            <w:r>
              <w:rPr>
                <w:rFonts w:cs="Arial"/>
                <w:sz w:val="20"/>
                <w:szCs w:val="20"/>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B38FDB2" w14:textId="77777777" w:rsidR="00C56E27" w:rsidRPr="00523B78" w:rsidRDefault="00C56E27" w:rsidP="002E1B1B">
            <w:pPr>
              <w:jc w:val="right"/>
              <w:rPr>
                <w:rFonts w:cs="Arial"/>
                <w:bCs/>
                <w:noProof w:val="0"/>
                <w:sz w:val="20"/>
                <w:szCs w:val="20"/>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14:paraId="14695DF9" w14:textId="77777777" w:rsidR="00C56E27" w:rsidRPr="00523B78" w:rsidRDefault="00C56E27" w:rsidP="002E1B1B">
            <w:pPr>
              <w:jc w:val="right"/>
              <w:rPr>
                <w:rFonts w:cs="Arial"/>
                <w:bCs/>
                <w:noProof w:val="0"/>
                <w:sz w:val="20"/>
                <w:szCs w:val="20"/>
              </w:rPr>
            </w:pPr>
          </w:p>
        </w:tc>
        <w:tc>
          <w:tcPr>
            <w:tcW w:w="1560" w:type="dxa"/>
            <w:tcBorders>
              <w:top w:val="single" w:sz="4" w:space="0" w:color="auto"/>
              <w:left w:val="nil"/>
              <w:bottom w:val="single" w:sz="4" w:space="0" w:color="auto"/>
              <w:right w:val="single" w:sz="8" w:space="0" w:color="auto"/>
            </w:tcBorders>
            <w:shd w:val="clear" w:color="auto" w:fill="auto"/>
            <w:noWrap/>
            <w:vAlign w:val="bottom"/>
          </w:tcPr>
          <w:p w14:paraId="2946D7CD" w14:textId="77777777" w:rsidR="00C56E27" w:rsidRPr="00523B78" w:rsidRDefault="00C56E27" w:rsidP="002E1B1B">
            <w:pPr>
              <w:jc w:val="right"/>
              <w:rPr>
                <w:rFonts w:cs="Arial"/>
                <w:bCs/>
                <w:noProof w:val="0"/>
                <w:sz w:val="20"/>
                <w:szCs w:val="20"/>
              </w:rPr>
            </w:pPr>
          </w:p>
        </w:tc>
        <w:tc>
          <w:tcPr>
            <w:tcW w:w="1984" w:type="dxa"/>
            <w:tcBorders>
              <w:top w:val="single" w:sz="4" w:space="0" w:color="auto"/>
              <w:left w:val="nil"/>
              <w:bottom w:val="single" w:sz="4" w:space="0" w:color="auto"/>
              <w:right w:val="single" w:sz="8" w:space="0" w:color="auto"/>
            </w:tcBorders>
          </w:tcPr>
          <w:p w14:paraId="21BB18D8" w14:textId="77777777" w:rsidR="00C56E27" w:rsidRPr="00523B78" w:rsidRDefault="00C56E27" w:rsidP="002E1B1B">
            <w:pPr>
              <w:jc w:val="right"/>
              <w:rPr>
                <w:rFonts w:cs="Arial"/>
                <w:b/>
                <w:bCs/>
                <w:noProof w:val="0"/>
                <w:sz w:val="20"/>
                <w:szCs w:val="20"/>
              </w:rPr>
            </w:pPr>
          </w:p>
        </w:tc>
      </w:tr>
      <w:tr w:rsidR="002E1B1B" w:rsidRPr="00EF4B29" w14:paraId="1D30776C" w14:textId="21B4D230" w:rsidTr="002E1B1B">
        <w:trPr>
          <w:trHeight w:val="300"/>
        </w:trPr>
        <w:tc>
          <w:tcPr>
            <w:tcW w:w="496"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AEAE1AD" w14:textId="77777777" w:rsidR="00C56E27" w:rsidRPr="00EF4B29" w:rsidRDefault="00C56E27" w:rsidP="00C56E27">
            <w:pPr>
              <w:jc w:val="center"/>
              <w:rPr>
                <w:rFonts w:cs="Arial"/>
                <w:noProof w:val="0"/>
                <w:sz w:val="20"/>
                <w:szCs w:val="20"/>
              </w:rPr>
            </w:pPr>
            <w:r w:rsidRPr="00EF4B29">
              <w:rPr>
                <w:rFonts w:cs="Arial"/>
                <w:noProof w:val="0"/>
                <w:sz w:val="20"/>
                <w:szCs w:val="20"/>
              </w:rPr>
              <w:t>5.</w:t>
            </w:r>
          </w:p>
        </w:tc>
        <w:tc>
          <w:tcPr>
            <w:tcW w:w="2730" w:type="dxa"/>
            <w:tcBorders>
              <w:top w:val="single" w:sz="4" w:space="0" w:color="auto"/>
              <w:left w:val="nil"/>
              <w:bottom w:val="single" w:sz="4" w:space="0" w:color="auto"/>
              <w:right w:val="single" w:sz="4" w:space="0" w:color="auto"/>
            </w:tcBorders>
          </w:tcPr>
          <w:p w14:paraId="6FE061AB" w14:textId="77777777" w:rsidR="00C56E27" w:rsidRPr="00EF4B29" w:rsidRDefault="00C56E27" w:rsidP="00EF4B29">
            <w:pPr>
              <w:jc w:val="both"/>
              <w:rPr>
                <w:rFonts w:cs="Arial"/>
                <w:noProof w:val="0"/>
                <w:sz w:val="20"/>
                <w:szCs w:val="20"/>
              </w:rPr>
            </w:pPr>
            <w:r w:rsidRPr="00EF4B29">
              <w:rPr>
                <w:rFonts w:cs="Arial"/>
                <w:noProof w:val="0"/>
                <w:sz w:val="20"/>
                <w:szCs w:val="20"/>
              </w:rPr>
              <w:t>Predná kosa</w:t>
            </w:r>
          </w:p>
        </w:tc>
        <w:tc>
          <w:tcPr>
            <w:tcW w:w="685" w:type="dxa"/>
            <w:tcBorders>
              <w:top w:val="single" w:sz="4" w:space="0" w:color="auto"/>
              <w:left w:val="nil"/>
              <w:bottom w:val="single" w:sz="4" w:space="0" w:color="auto"/>
              <w:right w:val="single" w:sz="4" w:space="0" w:color="auto"/>
            </w:tcBorders>
            <w:shd w:val="clear" w:color="auto" w:fill="auto"/>
            <w:noWrap/>
          </w:tcPr>
          <w:p w14:paraId="0E0FC354" w14:textId="64AC6E09" w:rsidR="00C56E27" w:rsidRPr="00EF4B29" w:rsidRDefault="00C56E27" w:rsidP="00C56E27">
            <w:pPr>
              <w:jc w:val="center"/>
              <w:rPr>
                <w:rFonts w:cs="Arial"/>
                <w:noProof w:val="0"/>
                <w:sz w:val="20"/>
                <w:szCs w:val="20"/>
              </w:rPr>
            </w:pPr>
            <w:r>
              <w:rPr>
                <w:rFonts w:cs="Arial"/>
                <w:sz w:val="20"/>
                <w:szCs w:val="20"/>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DC517B4" w14:textId="77777777" w:rsidR="00C56E27" w:rsidRPr="00523B78" w:rsidRDefault="00C56E27" w:rsidP="002E1B1B">
            <w:pPr>
              <w:jc w:val="right"/>
              <w:rPr>
                <w:rFonts w:cs="Arial"/>
                <w:bCs/>
                <w:noProof w:val="0"/>
                <w:sz w:val="20"/>
                <w:szCs w:val="20"/>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14:paraId="5D2B11FB" w14:textId="77777777" w:rsidR="00C56E27" w:rsidRPr="00523B78" w:rsidRDefault="00C56E27" w:rsidP="002E1B1B">
            <w:pPr>
              <w:jc w:val="right"/>
              <w:rPr>
                <w:rFonts w:cs="Arial"/>
                <w:bCs/>
                <w:noProof w:val="0"/>
                <w:sz w:val="20"/>
                <w:szCs w:val="20"/>
              </w:rPr>
            </w:pPr>
          </w:p>
        </w:tc>
        <w:tc>
          <w:tcPr>
            <w:tcW w:w="1560" w:type="dxa"/>
            <w:tcBorders>
              <w:top w:val="single" w:sz="4" w:space="0" w:color="auto"/>
              <w:left w:val="nil"/>
              <w:bottom w:val="single" w:sz="4" w:space="0" w:color="auto"/>
              <w:right w:val="single" w:sz="8" w:space="0" w:color="auto"/>
            </w:tcBorders>
            <w:shd w:val="clear" w:color="auto" w:fill="auto"/>
            <w:noWrap/>
            <w:vAlign w:val="bottom"/>
          </w:tcPr>
          <w:p w14:paraId="585DAFDC" w14:textId="77777777" w:rsidR="00C56E27" w:rsidRPr="00523B78" w:rsidRDefault="00C56E27" w:rsidP="002E1B1B">
            <w:pPr>
              <w:jc w:val="right"/>
              <w:rPr>
                <w:rFonts w:cs="Arial"/>
                <w:bCs/>
                <w:noProof w:val="0"/>
                <w:sz w:val="20"/>
                <w:szCs w:val="20"/>
              </w:rPr>
            </w:pPr>
          </w:p>
        </w:tc>
        <w:tc>
          <w:tcPr>
            <w:tcW w:w="1984" w:type="dxa"/>
            <w:tcBorders>
              <w:top w:val="single" w:sz="4" w:space="0" w:color="auto"/>
              <w:left w:val="nil"/>
              <w:bottom w:val="single" w:sz="4" w:space="0" w:color="auto"/>
              <w:right w:val="single" w:sz="8" w:space="0" w:color="auto"/>
            </w:tcBorders>
          </w:tcPr>
          <w:p w14:paraId="30F04C5C" w14:textId="77777777" w:rsidR="00C56E27" w:rsidRPr="00523B78" w:rsidRDefault="00C56E27" w:rsidP="002E1B1B">
            <w:pPr>
              <w:jc w:val="right"/>
              <w:rPr>
                <w:rFonts w:cs="Arial"/>
                <w:b/>
                <w:bCs/>
                <w:noProof w:val="0"/>
                <w:sz w:val="20"/>
                <w:szCs w:val="20"/>
              </w:rPr>
            </w:pPr>
          </w:p>
        </w:tc>
      </w:tr>
      <w:tr w:rsidR="002E1B1B" w:rsidRPr="00EF4B29" w14:paraId="4CBFD041" w14:textId="0DAE45DC" w:rsidTr="002E1B1B">
        <w:trPr>
          <w:trHeight w:val="300"/>
        </w:trPr>
        <w:tc>
          <w:tcPr>
            <w:tcW w:w="496"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7621E4F" w14:textId="77777777" w:rsidR="00C56E27" w:rsidRPr="00EF4B29" w:rsidRDefault="00C56E27" w:rsidP="00C56E27">
            <w:pPr>
              <w:jc w:val="center"/>
              <w:rPr>
                <w:rFonts w:cs="Arial"/>
                <w:noProof w:val="0"/>
                <w:sz w:val="20"/>
                <w:szCs w:val="20"/>
              </w:rPr>
            </w:pPr>
            <w:r w:rsidRPr="00EF4B29">
              <w:rPr>
                <w:rFonts w:cs="Arial"/>
                <w:noProof w:val="0"/>
                <w:sz w:val="20"/>
                <w:szCs w:val="20"/>
              </w:rPr>
              <w:t>6.</w:t>
            </w:r>
          </w:p>
        </w:tc>
        <w:tc>
          <w:tcPr>
            <w:tcW w:w="2730" w:type="dxa"/>
            <w:tcBorders>
              <w:top w:val="single" w:sz="4" w:space="0" w:color="auto"/>
              <w:left w:val="nil"/>
              <w:bottom w:val="single" w:sz="4" w:space="0" w:color="auto"/>
              <w:right w:val="single" w:sz="4" w:space="0" w:color="auto"/>
            </w:tcBorders>
          </w:tcPr>
          <w:p w14:paraId="3A319FC1" w14:textId="77777777" w:rsidR="00C56E27" w:rsidRPr="00EF4B29" w:rsidRDefault="00C56E27" w:rsidP="00EF4B29">
            <w:pPr>
              <w:jc w:val="both"/>
              <w:rPr>
                <w:rFonts w:cs="Arial"/>
                <w:noProof w:val="0"/>
                <w:sz w:val="20"/>
                <w:szCs w:val="20"/>
              </w:rPr>
            </w:pPr>
            <w:r w:rsidRPr="00EF4B29">
              <w:rPr>
                <w:rFonts w:cs="Arial"/>
                <w:noProof w:val="0"/>
                <w:sz w:val="20"/>
                <w:szCs w:val="20"/>
              </w:rPr>
              <w:t>Zadná kosa</w:t>
            </w:r>
          </w:p>
        </w:tc>
        <w:tc>
          <w:tcPr>
            <w:tcW w:w="685" w:type="dxa"/>
            <w:tcBorders>
              <w:top w:val="single" w:sz="4" w:space="0" w:color="auto"/>
              <w:left w:val="nil"/>
              <w:bottom w:val="single" w:sz="4" w:space="0" w:color="auto"/>
              <w:right w:val="single" w:sz="4" w:space="0" w:color="auto"/>
            </w:tcBorders>
            <w:shd w:val="clear" w:color="auto" w:fill="auto"/>
            <w:noWrap/>
          </w:tcPr>
          <w:p w14:paraId="1CCA8DE6" w14:textId="460643B5" w:rsidR="00C56E27" w:rsidRPr="00EF4B29" w:rsidRDefault="00C56E27" w:rsidP="00C56E27">
            <w:pPr>
              <w:jc w:val="center"/>
              <w:rPr>
                <w:rFonts w:cs="Arial"/>
                <w:noProof w:val="0"/>
                <w:sz w:val="20"/>
                <w:szCs w:val="20"/>
              </w:rPr>
            </w:pPr>
            <w:r>
              <w:rPr>
                <w:rFonts w:cs="Arial"/>
                <w:sz w:val="20"/>
                <w:szCs w:val="20"/>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1B281C7" w14:textId="77777777" w:rsidR="00C56E27" w:rsidRPr="00523B78" w:rsidRDefault="00C56E27" w:rsidP="002E1B1B">
            <w:pPr>
              <w:jc w:val="right"/>
              <w:rPr>
                <w:rFonts w:cs="Arial"/>
                <w:bCs/>
                <w:noProof w:val="0"/>
                <w:sz w:val="20"/>
                <w:szCs w:val="20"/>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14:paraId="5829853C" w14:textId="77777777" w:rsidR="00C56E27" w:rsidRPr="00523B78" w:rsidRDefault="00C56E27" w:rsidP="002E1B1B">
            <w:pPr>
              <w:jc w:val="right"/>
              <w:rPr>
                <w:rFonts w:cs="Arial"/>
                <w:bCs/>
                <w:noProof w:val="0"/>
                <w:sz w:val="20"/>
                <w:szCs w:val="20"/>
              </w:rPr>
            </w:pPr>
          </w:p>
        </w:tc>
        <w:tc>
          <w:tcPr>
            <w:tcW w:w="1560" w:type="dxa"/>
            <w:tcBorders>
              <w:top w:val="single" w:sz="4" w:space="0" w:color="auto"/>
              <w:left w:val="nil"/>
              <w:bottom w:val="single" w:sz="4" w:space="0" w:color="auto"/>
              <w:right w:val="single" w:sz="8" w:space="0" w:color="auto"/>
            </w:tcBorders>
            <w:shd w:val="clear" w:color="auto" w:fill="auto"/>
            <w:noWrap/>
            <w:vAlign w:val="bottom"/>
          </w:tcPr>
          <w:p w14:paraId="4BE935BF" w14:textId="77777777" w:rsidR="00C56E27" w:rsidRPr="00523B78" w:rsidRDefault="00C56E27" w:rsidP="002E1B1B">
            <w:pPr>
              <w:jc w:val="right"/>
              <w:rPr>
                <w:rFonts w:cs="Arial"/>
                <w:bCs/>
                <w:noProof w:val="0"/>
                <w:sz w:val="20"/>
                <w:szCs w:val="20"/>
              </w:rPr>
            </w:pPr>
          </w:p>
        </w:tc>
        <w:tc>
          <w:tcPr>
            <w:tcW w:w="1984" w:type="dxa"/>
            <w:tcBorders>
              <w:top w:val="single" w:sz="4" w:space="0" w:color="auto"/>
              <w:left w:val="nil"/>
              <w:bottom w:val="single" w:sz="4" w:space="0" w:color="auto"/>
              <w:right w:val="single" w:sz="8" w:space="0" w:color="auto"/>
            </w:tcBorders>
          </w:tcPr>
          <w:p w14:paraId="71BAB3A1" w14:textId="77777777" w:rsidR="00C56E27" w:rsidRPr="00523B78" w:rsidRDefault="00C56E27" w:rsidP="002E1B1B">
            <w:pPr>
              <w:jc w:val="right"/>
              <w:rPr>
                <w:rFonts w:cs="Arial"/>
                <w:b/>
                <w:bCs/>
                <w:noProof w:val="0"/>
                <w:sz w:val="20"/>
                <w:szCs w:val="20"/>
              </w:rPr>
            </w:pPr>
          </w:p>
        </w:tc>
      </w:tr>
      <w:tr w:rsidR="002E1B1B" w:rsidRPr="00EF4B29" w14:paraId="71C3C8EC" w14:textId="228A15DC" w:rsidTr="002E1B1B">
        <w:trPr>
          <w:trHeight w:val="300"/>
        </w:trPr>
        <w:tc>
          <w:tcPr>
            <w:tcW w:w="496"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5A52EB8" w14:textId="77777777" w:rsidR="00C56E27" w:rsidRPr="00EF4B29" w:rsidRDefault="00C56E27" w:rsidP="00C56E27">
            <w:pPr>
              <w:jc w:val="center"/>
              <w:rPr>
                <w:rFonts w:cs="Arial"/>
                <w:noProof w:val="0"/>
                <w:sz w:val="20"/>
                <w:szCs w:val="20"/>
              </w:rPr>
            </w:pPr>
            <w:r w:rsidRPr="00EF4B29">
              <w:rPr>
                <w:rFonts w:cs="Arial"/>
                <w:noProof w:val="0"/>
                <w:sz w:val="20"/>
                <w:szCs w:val="20"/>
              </w:rPr>
              <w:t>7.</w:t>
            </w:r>
          </w:p>
        </w:tc>
        <w:tc>
          <w:tcPr>
            <w:tcW w:w="2730" w:type="dxa"/>
            <w:tcBorders>
              <w:top w:val="single" w:sz="4" w:space="0" w:color="auto"/>
              <w:left w:val="nil"/>
              <w:bottom w:val="single" w:sz="4" w:space="0" w:color="auto"/>
              <w:right w:val="single" w:sz="4" w:space="0" w:color="auto"/>
            </w:tcBorders>
          </w:tcPr>
          <w:p w14:paraId="5CFE3244" w14:textId="77777777" w:rsidR="00C56E27" w:rsidRPr="00EF4B29" w:rsidRDefault="00C56E27" w:rsidP="00EF4B29">
            <w:pPr>
              <w:jc w:val="both"/>
              <w:rPr>
                <w:rFonts w:cs="Arial"/>
                <w:noProof w:val="0"/>
                <w:sz w:val="20"/>
                <w:szCs w:val="20"/>
              </w:rPr>
            </w:pPr>
            <w:r w:rsidRPr="00EF4B29">
              <w:rPr>
                <w:rFonts w:cs="Arial"/>
                <w:noProof w:val="0"/>
                <w:sz w:val="20"/>
                <w:szCs w:val="20"/>
              </w:rPr>
              <w:t>Veľkoobjemový náves</w:t>
            </w:r>
          </w:p>
        </w:tc>
        <w:tc>
          <w:tcPr>
            <w:tcW w:w="685" w:type="dxa"/>
            <w:tcBorders>
              <w:top w:val="single" w:sz="4" w:space="0" w:color="auto"/>
              <w:left w:val="nil"/>
              <w:bottom w:val="single" w:sz="4" w:space="0" w:color="auto"/>
              <w:right w:val="single" w:sz="4" w:space="0" w:color="auto"/>
            </w:tcBorders>
            <w:shd w:val="clear" w:color="auto" w:fill="auto"/>
            <w:noWrap/>
          </w:tcPr>
          <w:p w14:paraId="1EDB4A6C" w14:textId="79605AEE" w:rsidR="00C56E27" w:rsidRPr="00EF4B29" w:rsidRDefault="00C56E27" w:rsidP="00C56E27">
            <w:pPr>
              <w:jc w:val="center"/>
              <w:rPr>
                <w:rFonts w:cs="Arial"/>
                <w:noProof w:val="0"/>
                <w:sz w:val="20"/>
                <w:szCs w:val="20"/>
              </w:rPr>
            </w:pPr>
            <w:r>
              <w:rPr>
                <w:rFonts w:cs="Arial"/>
                <w:sz w:val="20"/>
                <w:szCs w:val="20"/>
              </w:rPr>
              <w:t>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DC2E467" w14:textId="77777777" w:rsidR="00C56E27" w:rsidRPr="00523B78" w:rsidRDefault="00C56E27" w:rsidP="002E1B1B">
            <w:pPr>
              <w:jc w:val="right"/>
              <w:rPr>
                <w:rFonts w:cs="Arial"/>
                <w:bCs/>
                <w:noProof w:val="0"/>
                <w:sz w:val="20"/>
                <w:szCs w:val="20"/>
              </w:rPr>
            </w:pPr>
          </w:p>
        </w:tc>
        <w:tc>
          <w:tcPr>
            <w:tcW w:w="909" w:type="dxa"/>
            <w:tcBorders>
              <w:top w:val="single" w:sz="4" w:space="0" w:color="auto"/>
              <w:left w:val="nil"/>
              <w:bottom w:val="single" w:sz="4" w:space="0" w:color="auto"/>
              <w:right w:val="single" w:sz="4" w:space="0" w:color="auto"/>
            </w:tcBorders>
            <w:shd w:val="clear" w:color="auto" w:fill="auto"/>
            <w:noWrap/>
            <w:vAlign w:val="bottom"/>
          </w:tcPr>
          <w:p w14:paraId="18C13516" w14:textId="77777777" w:rsidR="00C56E27" w:rsidRPr="00523B78" w:rsidRDefault="00C56E27" w:rsidP="002E1B1B">
            <w:pPr>
              <w:jc w:val="right"/>
              <w:rPr>
                <w:rFonts w:cs="Arial"/>
                <w:bCs/>
                <w:noProof w:val="0"/>
                <w:sz w:val="20"/>
                <w:szCs w:val="20"/>
              </w:rPr>
            </w:pPr>
          </w:p>
        </w:tc>
        <w:tc>
          <w:tcPr>
            <w:tcW w:w="1560" w:type="dxa"/>
            <w:tcBorders>
              <w:top w:val="single" w:sz="4" w:space="0" w:color="auto"/>
              <w:left w:val="nil"/>
              <w:bottom w:val="single" w:sz="4" w:space="0" w:color="auto"/>
              <w:right w:val="single" w:sz="8" w:space="0" w:color="auto"/>
            </w:tcBorders>
            <w:shd w:val="clear" w:color="auto" w:fill="auto"/>
            <w:noWrap/>
            <w:vAlign w:val="bottom"/>
          </w:tcPr>
          <w:p w14:paraId="471E5586" w14:textId="77777777" w:rsidR="00C56E27" w:rsidRPr="00523B78" w:rsidRDefault="00C56E27" w:rsidP="002E1B1B">
            <w:pPr>
              <w:jc w:val="right"/>
              <w:rPr>
                <w:rFonts w:cs="Arial"/>
                <w:bCs/>
                <w:noProof w:val="0"/>
                <w:sz w:val="20"/>
                <w:szCs w:val="20"/>
              </w:rPr>
            </w:pPr>
          </w:p>
        </w:tc>
        <w:tc>
          <w:tcPr>
            <w:tcW w:w="1984" w:type="dxa"/>
            <w:tcBorders>
              <w:top w:val="single" w:sz="4" w:space="0" w:color="auto"/>
              <w:left w:val="nil"/>
              <w:bottom w:val="single" w:sz="4" w:space="0" w:color="auto"/>
              <w:right w:val="single" w:sz="8" w:space="0" w:color="auto"/>
            </w:tcBorders>
          </w:tcPr>
          <w:p w14:paraId="267561D4" w14:textId="77777777" w:rsidR="00C56E27" w:rsidRPr="00523B78" w:rsidRDefault="00C56E27" w:rsidP="002E1B1B">
            <w:pPr>
              <w:jc w:val="right"/>
              <w:rPr>
                <w:rFonts w:cs="Arial"/>
                <w:b/>
                <w:bCs/>
                <w:noProof w:val="0"/>
                <w:sz w:val="20"/>
                <w:szCs w:val="20"/>
              </w:rPr>
            </w:pPr>
          </w:p>
        </w:tc>
      </w:tr>
      <w:tr w:rsidR="00C56E27" w:rsidRPr="00EF4B29" w14:paraId="65D54766" w14:textId="77777777" w:rsidTr="002E1B1B">
        <w:trPr>
          <w:trHeight w:val="300"/>
        </w:trPr>
        <w:tc>
          <w:tcPr>
            <w:tcW w:w="8081" w:type="dxa"/>
            <w:gridSpan w:val="6"/>
            <w:tcBorders>
              <w:top w:val="single" w:sz="4" w:space="0" w:color="auto"/>
              <w:left w:val="single" w:sz="8" w:space="0" w:color="auto"/>
              <w:bottom w:val="single" w:sz="4" w:space="0" w:color="auto"/>
              <w:right w:val="single" w:sz="8" w:space="0" w:color="auto"/>
            </w:tcBorders>
            <w:shd w:val="clear" w:color="auto" w:fill="auto"/>
            <w:noWrap/>
            <w:vAlign w:val="bottom"/>
          </w:tcPr>
          <w:p w14:paraId="2510DA80" w14:textId="6523E0A9" w:rsidR="00C56E27" w:rsidRPr="00EF4B29" w:rsidRDefault="00C56E27" w:rsidP="00C56E27">
            <w:pPr>
              <w:jc w:val="right"/>
              <w:rPr>
                <w:rFonts w:cs="Arial"/>
                <w:b/>
                <w:bCs/>
                <w:noProof w:val="0"/>
                <w:sz w:val="20"/>
                <w:szCs w:val="20"/>
              </w:rPr>
            </w:pPr>
            <w:r>
              <w:rPr>
                <w:rFonts w:cs="Arial"/>
                <w:b/>
                <w:bCs/>
                <w:noProof w:val="0"/>
                <w:sz w:val="20"/>
                <w:szCs w:val="20"/>
              </w:rPr>
              <w:t>Cena za celý predmet zákazky v EUR bez DPH</w:t>
            </w:r>
          </w:p>
        </w:tc>
        <w:tc>
          <w:tcPr>
            <w:tcW w:w="1984" w:type="dxa"/>
            <w:tcBorders>
              <w:top w:val="single" w:sz="4" w:space="0" w:color="auto"/>
              <w:left w:val="nil"/>
              <w:bottom w:val="single" w:sz="4" w:space="0" w:color="auto"/>
              <w:right w:val="single" w:sz="8" w:space="0" w:color="auto"/>
            </w:tcBorders>
          </w:tcPr>
          <w:p w14:paraId="129B2B35" w14:textId="77777777" w:rsidR="00C56E27" w:rsidRPr="00523B78" w:rsidRDefault="00C56E27" w:rsidP="00523B78">
            <w:pPr>
              <w:jc w:val="right"/>
              <w:rPr>
                <w:rFonts w:cs="Arial"/>
                <w:b/>
                <w:bCs/>
                <w:noProof w:val="0"/>
                <w:sz w:val="20"/>
                <w:szCs w:val="20"/>
              </w:rPr>
            </w:pPr>
          </w:p>
        </w:tc>
      </w:tr>
      <w:tr w:rsidR="002E1B1B" w:rsidRPr="00EF4B29" w14:paraId="5FB59B68" w14:textId="77777777" w:rsidTr="002E1B1B">
        <w:trPr>
          <w:trHeight w:val="300"/>
        </w:trPr>
        <w:tc>
          <w:tcPr>
            <w:tcW w:w="8081" w:type="dxa"/>
            <w:gridSpan w:val="6"/>
            <w:tcBorders>
              <w:top w:val="single" w:sz="4" w:space="0" w:color="auto"/>
              <w:left w:val="single" w:sz="8" w:space="0" w:color="auto"/>
              <w:bottom w:val="single" w:sz="4" w:space="0" w:color="auto"/>
              <w:right w:val="single" w:sz="8" w:space="0" w:color="auto"/>
            </w:tcBorders>
            <w:shd w:val="clear" w:color="auto" w:fill="auto"/>
            <w:noWrap/>
            <w:vAlign w:val="bottom"/>
          </w:tcPr>
          <w:p w14:paraId="528641FA" w14:textId="631205DD" w:rsidR="002E1B1B" w:rsidRPr="00523B78" w:rsidRDefault="00523B78" w:rsidP="002E1B1B">
            <w:pPr>
              <w:jc w:val="center"/>
              <w:rPr>
                <w:rFonts w:cs="Arial"/>
                <w:bCs/>
                <w:noProof w:val="0"/>
                <w:sz w:val="20"/>
                <w:szCs w:val="20"/>
              </w:rPr>
            </w:pPr>
            <w:r>
              <w:rPr>
                <w:rFonts w:cs="Arial"/>
                <w:bCs/>
                <w:noProof w:val="0"/>
                <w:sz w:val="20"/>
                <w:szCs w:val="20"/>
              </w:rPr>
              <w:t xml:space="preserve">               </w:t>
            </w:r>
            <w:r w:rsidR="002E1B1B" w:rsidRPr="00523B78">
              <w:rPr>
                <w:rFonts w:cs="Arial"/>
                <w:bCs/>
                <w:noProof w:val="0"/>
                <w:sz w:val="20"/>
                <w:szCs w:val="20"/>
              </w:rPr>
              <w:t>Výška DPH (23%)</w:t>
            </w:r>
          </w:p>
        </w:tc>
        <w:tc>
          <w:tcPr>
            <w:tcW w:w="1984" w:type="dxa"/>
            <w:tcBorders>
              <w:top w:val="single" w:sz="4" w:space="0" w:color="auto"/>
              <w:left w:val="nil"/>
              <w:bottom w:val="single" w:sz="4" w:space="0" w:color="auto"/>
              <w:right w:val="single" w:sz="8" w:space="0" w:color="auto"/>
            </w:tcBorders>
          </w:tcPr>
          <w:p w14:paraId="039E01BE" w14:textId="77777777" w:rsidR="002E1B1B" w:rsidRPr="00523B78" w:rsidRDefault="002E1B1B" w:rsidP="002E1B1B">
            <w:pPr>
              <w:jc w:val="right"/>
              <w:rPr>
                <w:rFonts w:cs="Arial"/>
                <w:b/>
                <w:bCs/>
                <w:noProof w:val="0"/>
                <w:sz w:val="20"/>
                <w:szCs w:val="20"/>
              </w:rPr>
            </w:pPr>
          </w:p>
        </w:tc>
      </w:tr>
      <w:tr w:rsidR="00C56E27" w:rsidRPr="00EF4B29" w14:paraId="38D88A12" w14:textId="77777777" w:rsidTr="002E1B1B">
        <w:trPr>
          <w:trHeight w:val="300"/>
        </w:trPr>
        <w:tc>
          <w:tcPr>
            <w:tcW w:w="8081" w:type="dxa"/>
            <w:gridSpan w:val="6"/>
            <w:tcBorders>
              <w:top w:val="single" w:sz="4" w:space="0" w:color="auto"/>
              <w:left w:val="single" w:sz="8" w:space="0" w:color="auto"/>
              <w:bottom w:val="single" w:sz="4" w:space="0" w:color="auto"/>
              <w:right w:val="single" w:sz="8" w:space="0" w:color="auto"/>
            </w:tcBorders>
            <w:shd w:val="clear" w:color="auto" w:fill="auto"/>
            <w:noWrap/>
            <w:vAlign w:val="bottom"/>
          </w:tcPr>
          <w:p w14:paraId="73437043" w14:textId="23F8FED9" w:rsidR="00C56E27" w:rsidRPr="00523B78" w:rsidRDefault="002E1B1B" w:rsidP="002E1B1B">
            <w:pPr>
              <w:jc w:val="center"/>
              <w:rPr>
                <w:rFonts w:cs="Arial"/>
                <w:bCs/>
                <w:noProof w:val="0"/>
                <w:sz w:val="20"/>
                <w:szCs w:val="20"/>
              </w:rPr>
            </w:pPr>
            <w:r w:rsidRPr="00523B78">
              <w:rPr>
                <w:rFonts w:cs="Arial"/>
                <w:bCs/>
                <w:noProof w:val="0"/>
                <w:sz w:val="20"/>
                <w:szCs w:val="20"/>
              </w:rPr>
              <w:t xml:space="preserve">                            </w:t>
            </w:r>
            <w:r w:rsidR="00523B78">
              <w:rPr>
                <w:rFonts w:cs="Arial"/>
                <w:bCs/>
                <w:noProof w:val="0"/>
                <w:sz w:val="20"/>
                <w:szCs w:val="20"/>
              </w:rPr>
              <w:t xml:space="preserve">                              </w:t>
            </w:r>
            <w:r w:rsidR="00C56E27" w:rsidRPr="00523B78">
              <w:rPr>
                <w:rFonts w:cs="Arial"/>
                <w:bCs/>
                <w:noProof w:val="0"/>
                <w:sz w:val="20"/>
                <w:szCs w:val="20"/>
              </w:rPr>
              <w:t>Cena za celý predmet zákazky v EUR s DPH</w:t>
            </w:r>
          </w:p>
        </w:tc>
        <w:tc>
          <w:tcPr>
            <w:tcW w:w="1984" w:type="dxa"/>
            <w:tcBorders>
              <w:top w:val="single" w:sz="4" w:space="0" w:color="auto"/>
              <w:left w:val="nil"/>
              <w:bottom w:val="single" w:sz="4" w:space="0" w:color="auto"/>
              <w:right w:val="single" w:sz="8" w:space="0" w:color="auto"/>
            </w:tcBorders>
          </w:tcPr>
          <w:p w14:paraId="7D36C2B5" w14:textId="77777777" w:rsidR="00C56E27" w:rsidRPr="00523B78" w:rsidRDefault="00C56E27" w:rsidP="002E1B1B">
            <w:pPr>
              <w:jc w:val="right"/>
              <w:rPr>
                <w:rFonts w:cs="Arial"/>
                <w:b/>
                <w:bCs/>
                <w:noProof w:val="0"/>
                <w:sz w:val="20"/>
                <w:szCs w:val="20"/>
              </w:rPr>
            </w:pPr>
          </w:p>
        </w:tc>
      </w:tr>
    </w:tbl>
    <w:p w14:paraId="2A665C61" w14:textId="13F84D11" w:rsidR="00D42C0E" w:rsidRPr="004D239D" w:rsidRDefault="00D42C0E" w:rsidP="0045749F">
      <w:pPr>
        <w:shd w:val="clear" w:color="auto" w:fill="FFFFFF"/>
        <w:jc w:val="both"/>
        <w:rPr>
          <w:rFonts w:cs="Arial"/>
          <w:noProof w:val="0"/>
          <w:sz w:val="20"/>
          <w:szCs w:val="20"/>
        </w:rPr>
      </w:pPr>
    </w:p>
    <w:p w14:paraId="5EED029D" w14:textId="7A7D49C7" w:rsidR="008B4BA2" w:rsidRPr="004D239D" w:rsidRDefault="008B4BA2" w:rsidP="008B4BA2">
      <w:pPr>
        <w:shd w:val="clear" w:color="auto" w:fill="FFFFFF"/>
        <w:rPr>
          <w:rFonts w:cs="Arial"/>
          <w:noProof w:val="0"/>
          <w:color w:val="222222"/>
          <w:sz w:val="20"/>
          <w:szCs w:val="20"/>
        </w:rPr>
      </w:pPr>
      <w:r w:rsidRPr="004D239D">
        <w:rPr>
          <w:rFonts w:cs="Arial"/>
          <w:noProof w:val="0"/>
          <w:color w:val="222222"/>
          <w:sz w:val="20"/>
          <w:szCs w:val="20"/>
        </w:rPr>
        <w:t>V .................................... dňa .................</w:t>
      </w:r>
    </w:p>
    <w:p w14:paraId="5E5339D9" w14:textId="4C723098" w:rsidR="0051547D" w:rsidRDefault="0051547D" w:rsidP="008B4BA2">
      <w:pPr>
        <w:shd w:val="clear" w:color="auto" w:fill="FFFFFF"/>
        <w:rPr>
          <w:rFonts w:cs="Arial"/>
          <w:noProof w:val="0"/>
          <w:color w:val="222222"/>
          <w:sz w:val="20"/>
          <w:szCs w:val="20"/>
        </w:rPr>
      </w:pPr>
    </w:p>
    <w:p w14:paraId="36930E84" w14:textId="6673D356" w:rsidR="002E1B1B" w:rsidRPr="004D239D" w:rsidRDefault="002E1B1B"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4D239D" w14:paraId="3C85388E" w14:textId="77777777" w:rsidTr="0051547D">
        <w:tc>
          <w:tcPr>
            <w:tcW w:w="2500" w:type="pct"/>
          </w:tcPr>
          <w:p w14:paraId="5BC88476" w14:textId="77777777" w:rsidR="008B4BA2" w:rsidRPr="004D239D" w:rsidRDefault="008B4BA2" w:rsidP="008B4BA2">
            <w:pPr>
              <w:rPr>
                <w:rFonts w:cs="Arial"/>
                <w:noProof w:val="0"/>
                <w:sz w:val="20"/>
                <w:szCs w:val="20"/>
              </w:rPr>
            </w:pPr>
          </w:p>
        </w:tc>
        <w:tc>
          <w:tcPr>
            <w:tcW w:w="2500" w:type="pct"/>
            <w:tcBorders>
              <w:top w:val="dashed" w:sz="4" w:space="0" w:color="auto"/>
            </w:tcBorders>
          </w:tcPr>
          <w:p w14:paraId="368E81CD" w14:textId="77777777" w:rsidR="008B4BA2" w:rsidRPr="004D239D" w:rsidRDefault="008B4BA2" w:rsidP="008B4BA2">
            <w:pPr>
              <w:jc w:val="center"/>
              <w:rPr>
                <w:rFonts w:cs="Arial"/>
                <w:noProof w:val="0"/>
                <w:sz w:val="20"/>
                <w:szCs w:val="20"/>
              </w:rPr>
            </w:pPr>
            <w:r w:rsidRPr="004D239D">
              <w:rPr>
                <w:rFonts w:cs="Arial"/>
                <w:noProof w:val="0"/>
                <w:sz w:val="20"/>
                <w:szCs w:val="20"/>
              </w:rPr>
              <w:t>štatutárny zástupca uchádzača</w:t>
            </w:r>
          </w:p>
          <w:p w14:paraId="141674A2" w14:textId="4E2B2CB6" w:rsidR="008B4BA2" w:rsidRPr="004D239D" w:rsidRDefault="008B4BA2" w:rsidP="00DB5938">
            <w:pPr>
              <w:jc w:val="center"/>
              <w:rPr>
                <w:rFonts w:cs="Arial"/>
                <w:b/>
                <w:noProof w:val="0"/>
                <w:sz w:val="20"/>
                <w:szCs w:val="20"/>
              </w:rPr>
            </w:pPr>
            <w:r w:rsidRPr="004D239D">
              <w:rPr>
                <w:rFonts w:cs="Arial"/>
                <w:noProof w:val="0"/>
                <w:sz w:val="20"/>
                <w:szCs w:val="20"/>
              </w:rPr>
              <w:t>osoba splnomocnená štatutárnym zástup</w:t>
            </w:r>
            <w:r w:rsidR="00DB5938">
              <w:rPr>
                <w:rFonts w:cs="Arial"/>
                <w:noProof w:val="0"/>
                <w:sz w:val="20"/>
                <w:szCs w:val="20"/>
              </w:rPr>
              <w:t>com</w:t>
            </w:r>
          </w:p>
        </w:tc>
      </w:tr>
    </w:tbl>
    <w:p w14:paraId="760A1A35" w14:textId="0385D520" w:rsidR="00A7300C" w:rsidRPr="004D239D" w:rsidRDefault="00A7300C" w:rsidP="00A7300C">
      <w:pPr>
        <w:pStyle w:val="Nadpis2"/>
        <w:rPr>
          <w:rFonts w:cs="Arial"/>
          <w:noProof w:val="0"/>
        </w:rPr>
      </w:pPr>
      <w:bookmarkStart w:id="2" w:name="_Toc182492427"/>
      <w:r w:rsidRPr="004D239D">
        <w:rPr>
          <w:rFonts w:cs="Arial"/>
          <w:noProof w:val="0"/>
        </w:rPr>
        <w:lastRenderedPageBreak/>
        <w:t>Príloha č. 2</w:t>
      </w:r>
      <w:r w:rsidR="000A0F5D" w:rsidRPr="004D239D">
        <w:rPr>
          <w:rFonts w:cs="Arial"/>
          <w:noProof w:val="0"/>
        </w:rPr>
        <w:t xml:space="preserve"> - Vyhlásenie uchádzača o podmienkach súťaže</w:t>
      </w:r>
      <w:bookmarkEnd w:id="2"/>
      <w:r w:rsidRPr="004D239D">
        <w:rPr>
          <w:rFonts w:cs="Arial"/>
          <w:noProof w:val="0"/>
        </w:rPr>
        <w:t xml:space="preserve"> </w:t>
      </w:r>
    </w:p>
    <w:p w14:paraId="1B1A7F41" w14:textId="77777777" w:rsidR="00D7469B" w:rsidRPr="004D239D" w:rsidRDefault="00D7469B" w:rsidP="00D7469B">
      <w:pPr>
        <w:jc w:val="center"/>
        <w:rPr>
          <w:rFonts w:cs="Arial"/>
          <w:b/>
          <w:bCs/>
          <w:noProof w:val="0"/>
          <w:color w:val="222222"/>
          <w:sz w:val="28"/>
          <w:szCs w:val="28"/>
        </w:rPr>
      </w:pPr>
    </w:p>
    <w:p w14:paraId="198D0DC0" w14:textId="77777777" w:rsidR="00D7469B" w:rsidRPr="004D239D" w:rsidRDefault="00D7469B" w:rsidP="00D7469B">
      <w:pPr>
        <w:jc w:val="center"/>
        <w:rPr>
          <w:rFonts w:cs="Arial"/>
          <w:b/>
          <w:noProof w:val="0"/>
          <w:sz w:val="32"/>
          <w:szCs w:val="32"/>
        </w:rPr>
      </w:pPr>
      <w:r w:rsidRPr="004D239D">
        <w:rPr>
          <w:rFonts w:cs="Arial"/>
          <w:b/>
          <w:bCs/>
          <w:noProof w:val="0"/>
          <w:color w:val="222222"/>
          <w:sz w:val="28"/>
          <w:szCs w:val="28"/>
        </w:rPr>
        <w:t>Vyhlásenie uchádzača o podmienkach súťaže</w:t>
      </w:r>
    </w:p>
    <w:p w14:paraId="53553D3D" w14:textId="30F8BB34" w:rsidR="00D7469B" w:rsidRDefault="00D7469B" w:rsidP="00D7469B">
      <w:pPr>
        <w:rPr>
          <w:rFonts w:cs="Arial"/>
          <w:noProof w:val="0"/>
          <w:szCs w:val="20"/>
        </w:rPr>
      </w:pPr>
    </w:p>
    <w:p w14:paraId="5132803F" w14:textId="77777777" w:rsidR="002E1B1B" w:rsidRPr="004D239D" w:rsidRDefault="002E1B1B" w:rsidP="00D7469B">
      <w:pPr>
        <w:rPr>
          <w:rFonts w:cs="Arial"/>
          <w:noProof w:val="0"/>
          <w:szCs w:val="20"/>
        </w:rPr>
      </w:pPr>
    </w:p>
    <w:p w14:paraId="081B39BC"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3F1C583C" w14:textId="77777777" w:rsidR="00D7469B" w:rsidRPr="004D239D" w:rsidRDefault="00D7469B" w:rsidP="00D7469B">
      <w:pPr>
        <w:rPr>
          <w:rFonts w:cs="Arial"/>
          <w:b/>
          <w:noProof w:val="0"/>
          <w:sz w:val="20"/>
          <w:szCs w:val="20"/>
        </w:rPr>
      </w:pPr>
      <w:bookmarkStart w:id="3" w:name="_Hlk31567990"/>
    </w:p>
    <w:tbl>
      <w:tblPr>
        <w:tblW w:w="5000" w:type="pct"/>
        <w:tblLook w:val="04A0" w:firstRow="1" w:lastRow="0" w:firstColumn="1" w:lastColumn="0" w:noHBand="0" w:noVBand="1"/>
      </w:tblPr>
      <w:tblGrid>
        <w:gridCol w:w="3545"/>
        <w:gridCol w:w="6093"/>
      </w:tblGrid>
      <w:tr w:rsidR="00D7469B" w:rsidRPr="004D239D" w14:paraId="4A1CBD85" w14:textId="77777777" w:rsidTr="00D7469B">
        <w:tc>
          <w:tcPr>
            <w:tcW w:w="1839" w:type="pct"/>
            <w:shd w:val="clear" w:color="auto" w:fill="auto"/>
          </w:tcPr>
          <w:p w14:paraId="3D71C17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14:paraId="50182A54"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14:paraId="647F7D96" w14:textId="77777777" w:rsidTr="00D7469B">
        <w:tc>
          <w:tcPr>
            <w:tcW w:w="1839" w:type="pct"/>
            <w:shd w:val="clear" w:color="auto" w:fill="auto"/>
          </w:tcPr>
          <w:p w14:paraId="4B9F6B76"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14:paraId="3DEA670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14:paraId="09E53A26" w14:textId="77777777" w:rsidTr="00D7469B">
        <w:tc>
          <w:tcPr>
            <w:tcW w:w="1839" w:type="pct"/>
            <w:shd w:val="clear" w:color="auto" w:fill="auto"/>
          </w:tcPr>
          <w:p w14:paraId="0A01E1F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14:paraId="0546D850" w14:textId="7563033E" w:rsidR="00D7469B" w:rsidRPr="00A4400F" w:rsidRDefault="004F2BDA" w:rsidP="00E51046">
            <w:pPr>
              <w:spacing w:line="360" w:lineRule="auto"/>
              <w:jc w:val="both"/>
              <w:rPr>
                <w:rFonts w:cs="Arial"/>
                <w:noProof w:val="0"/>
                <w:sz w:val="20"/>
                <w:szCs w:val="20"/>
              </w:rPr>
            </w:pPr>
            <w:r w:rsidRPr="004F2BDA">
              <w:rPr>
                <w:rFonts w:cs="Arial"/>
                <w:sz w:val="20"/>
                <w:szCs w:val="20"/>
              </w:rPr>
              <w:t xml:space="preserve">JUDr. Tibor Menyhart </w:t>
            </w:r>
            <w:r w:rsidR="00185305" w:rsidRPr="00A4400F">
              <w:rPr>
                <w:rFonts w:cs="Arial"/>
                <w:sz w:val="20"/>
                <w:szCs w:val="20"/>
              </w:rPr>
              <w:t>- generálny riaditeľ</w:t>
            </w:r>
          </w:p>
        </w:tc>
      </w:tr>
      <w:tr w:rsidR="00D7469B" w:rsidRPr="004D239D" w14:paraId="781E75F1" w14:textId="77777777" w:rsidTr="00D7469B">
        <w:tc>
          <w:tcPr>
            <w:tcW w:w="1839" w:type="pct"/>
            <w:shd w:val="clear" w:color="auto" w:fill="auto"/>
          </w:tcPr>
          <w:p w14:paraId="39F4896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14:paraId="75487787" w14:textId="77777777" w:rsidR="00D7469B" w:rsidRPr="00A4400F" w:rsidRDefault="00D7469B" w:rsidP="00D7469B">
            <w:pPr>
              <w:spacing w:line="360" w:lineRule="auto"/>
              <w:jc w:val="both"/>
              <w:rPr>
                <w:rFonts w:cs="Arial"/>
                <w:noProof w:val="0"/>
                <w:sz w:val="20"/>
                <w:szCs w:val="20"/>
              </w:rPr>
            </w:pPr>
            <w:r w:rsidRPr="00A4400F">
              <w:rPr>
                <w:rFonts w:cs="Arial"/>
                <w:noProof w:val="0"/>
                <w:sz w:val="20"/>
                <w:szCs w:val="20"/>
              </w:rPr>
              <w:t>36038351</w:t>
            </w:r>
          </w:p>
        </w:tc>
      </w:tr>
      <w:tr w:rsidR="00D7469B" w:rsidRPr="004D239D" w14:paraId="462BCBC8" w14:textId="77777777" w:rsidTr="00D7469B">
        <w:tc>
          <w:tcPr>
            <w:tcW w:w="1839" w:type="pct"/>
            <w:shd w:val="clear" w:color="auto" w:fill="auto"/>
          </w:tcPr>
          <w:p w14:paraId="439FA12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14:paraId="5DF61FB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14:paraId="2C4EDE0F" w14:textId="77777777" w:rsidTr="00D7469B">
        <w:tc>
          <w:tcPr>
            <w:tcW w:w="1839" w:type="pct"/>
            <w:shd w:val="clear" w:color="auto" w:fill="auto"/>
          </w:tcPr>
          <w:p w14:paraId="19358DC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368BCD4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14:paraId="68A9A0F1" w14:textId="77777777" w:rsidR="00D7469B" w:rsidRPr="004D239D" w:rsidRDefault="00D7469B" w:rsidP="00D7469B">
      <w:pPr>
        <w:pStyle w:val="Zkladntext1"/>
        <w:shd w:val="clear" w:color="auto" w:fill="auto"/>
        <w:spacing w:line="240" w:lineRule="auto"/>
        <w:rPr>
          <w:rFonts w:ascii="Arial" w:hAnsi="Arial" w:cs="Arial"/>
          <w:b/>
          <w:sz w:val="20"/>
        </w:rPr>
      </w:pPr>
    </w:p>
    <w:p w14:paraId="4E901FEE"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60AB87AB" w14:textId="77777777" w:rsidTr="00D7469B">
        <w:tc>
          <w:tcPr>
            <w:tcW w:w="1839" w:type="pct"/>
            <w:shd w:val="clear" w:color="auto" w:fill="auto"/>
          </w:tcPr>
          <w:p w14:paraId="0A25DA43"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6932E5EC" w14:textId="77777777" w:rsidR="00D7469B" w:rsidRPr="004D239D" w:rsidRDefault="00D7469B" w:rsidP="00D7469B">
            <w:pPr>
              <w:spacing w:line="360" w:lineRule="auto"/>
              <w:rPr>
                <w:rFonts w:cs="Arial"/>
                <w:noProof w:val="0"/>
                <w:sz w:val="20"/>
                <w:szCs w:val="20"/>
              </w:rPr>
            </w:pPr>
          </w:p>
        </w:tc>
      </w:tr>
      <w:tr w:rsidR="00D7469B" w:rsidRPr="004D239D" w14:paraId="1118229F" w14:textId="77777777" w:rsidTr="00D7469B">
        <w:tc>
          <w:tcPr>
            <w:tcW w:w="1839" w:type="pct"/>
            <w:shd w:val="clear" w:color="auto" w:fill="auto"/>
          </w:tcPr>
          <w:p w14:paraId="2F808B68"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7170D7EA" w14:textId="77777777" w:rsidR="00D7469B" w:rsidRPr="004D239D" w:rsidRDefault="00D7469B" w:rsidP="00D7469B">
            <w:pPr>
              <w:spacing w:line="360" w:lineRule="auto"/>
              <w:rPr>
                <w:rFonts w:cs="Arial"/>
                <w:noProof w:val="0"/>
                <w:sz w:val="20"/>
                <w:szCs w:val="20"/>
              </w:rPr>
            </w:pPr>
          </w:p>
        </w:tc>
      </w:tr>
      <w:tr w:rsidR="00D7469B" w:rsidRPr="004D239D" w14:paraId="4ED09897" w14:textId="77777777" w:rsidTr="00D7469B">
        <w:tc>
          <w:tcPr>
            <w:tcW w:w="1839" w:type="pct"/>
            <w:shd w:val="clear" w:color="auto" w:fill="auto"/>
          </w:tcPr>
          <w:p w14:paraId="65F4F5EA"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018B0F24" w14:textId="77777777" w:rsidR="00D7469B" w:rsidRPr="004D239D" w:rsidRDefault="00D7469B" w:rsidP="00D7469B">
            <w:pPr>
              <w:spacing w:line="360" w:lineRule="auto"/>
              <w:rPr>
                <w:rFonts w:cs="Arial"/>
                <w:noProof w:val="0"/>
                <w:sz w:val="20"/>
                <w:szCs w:val="20"/>
              </w:rPr>
            </w:pPr>
          </w:p>
        </w:tc>
      </w:tr>
      <w:tr w:rsidR="00D7469B" w:rsidRPr="004D239D" w14:paraId="3AE734DE" w14:textId="77777777" w:rsidTr="00D7469B">
        <w:tc>
          <w:tcPr>
            <w:tcW w:w="1839" w:type="pct"/>
            <w:shd w:val="clear" w:color="auto" w:fill="auto"/>
          </w:tcPr>
          <w:p w14:paraId="337AC1C2"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0767F9CF" w14:textId="77777777" w:rsidR="00D7469B" w:rsidRPr="004D239D" w:rsidRDefault="00D7469B" w:rsidP="00D7469B">
            <w:pPr>
              <w:spacing w:line="360" w:lineRule="auto"/>
              <w:rPr>
                <w:rFonts w:cs="Arial"/>
                <w:noProof w:val="0"/>
                <w:sz w:val="20"/>
                <w:szCs w:val="20"/>
              </w:rPr>
            </w:pPr>
          </w:p>
        </w:tc>
      </w:tr>
    </w:tbl>
    <w:p w14:paraId="126BA42B" w14:textId="77777777" w:rsidR="00D7469B" w:rsidRPr="004D239D" w:rsidRDefault="00D7469B" w:rsidP="00D7469B">
      <w:pPr>
        <w:jc w:val="both"/>
        <w:rPr>
          <w:rFonts w:cs="Arial"/>
          <w:noProof w:val="0"/>
          <w:color w:val="000000" w:themeColor="text1"/>
          <w:sz w:val="20"/>
          <w:szCs w:val="20"/>
        </w:rPr>
      </w:pPr>
    </w:p>
    <w:p w14:paraId="22163322" w14:textId="572BACA4" w:rsidR="00D7469B" w:rsidRPr="001C6758" w:rsidRDefault="00D7469B" w:rsidP="00D7469B">
      <w:pPr>
        <w:jc w:val="both"/>
        <w:rPr>
          <w:rFonts w:cs="Arial"/>
          <w:b/>
          <w:noProof w:val="0"/>
          <w:sz w:val="20"/>
          <w:szCs w:val="20"/>
        </w:rPr>
      </w:pPr>
      <w:r w:rsidRPr="004D239D">
        <w:rPr>
          <w:rFonts w:cs="Arial"/>
          <w:noProof w:val="0"/>
          <w:color w:val="000000" w:themeColor="text1"/>
          <w:sz w:val="20"/>
          <w:szCs w:val="20"/>
        </w:rPr>
        <w:t>Ako uchádzač, ktorý predkladá ponuku vo verejnom obstarávaní na predmet zákazky s názvom</w:t>
      </w:r>
      <w:r w:rsidRPr="00735DB7">
        <w:rPr>
          <w:rFonts w:cs="Arial"/>
          <w:noProof w:val="0"/>
          <w:color w:val="000000" w:themeColor="text1"/>
          <w:sz w:val="20"/>
          <w:szCs w:val="20"/>
        </w:rPr>
        <w:t xml:space="preserve">: </w:t>
      </w:r>
      <w:r w:rsidR="009D694F" w:rsidRPr="003836E8">
        <w:rPr>
          <w:rFonts w:cs="Arial"/>
          <w:b/>
          <w:noProof w:val="0"/>
          <w:color w:val="000000" w:themeColor="text1"/>
          <w:sz w:val="20"/>
          <w:szCs w:val="20"/>
        </w:rPr>
        <w:t>„</w:t>
      </w:r>
      <w:r w:rsidR="00313EBF" w:rsidRPr="00313EBF">
        <w:rPr>
          <w:rFonts w:cs="Arial"/>
          <w:b/>
          <w:noProof w:val="0"/>
          <w:sz w:val="20"/>
          <w:szCs w:val="20"/>
        </w:rPr>
        <w:t>Poľnohospodárske stroje</w:t>
      </w:r>
      <w:r w:rsidR="009D694F" w:rsidRPr="003836E8">
        <w:rPr>
          <w:rFonts w:cs="Arial"/>
          <w:b/>
          <w:noProof w:val="0"/>
          <w:sz w:val="20"/>
          <w:szCs w:val="20"/>
        </w:rPr>
        <w:t>“</w:t>
      </w:r>
      <w:r w:rsidRPr="003836E8">
        <w:rPr>
          <w:rFonts w:cs="Arial"/>
          <w:b/>
          <w:noProof w:val="0"/>
          <w:sz w:val="20"/>
          <w:szCs w:val="20"/>
        </w:rPr>
        <w:t>,</w:t>
      </w:r>
    </w:p>
    <w:p w14:paraId="2C8E2DB0" w14:textId="77777777" w:rsidR="00D7469B" w:rsidRPr="004D239D" w:rsidRDefault="00D7469B" w:rsidP="00D7469B">
      <w:pPr>
        <w:jc w:val="both"/>
        <w:rPr>
          <w:rFonts w:cs="Arial"/>
          <w:noProof w:val="0"/>
          <w:color w:val="000000" w:themeColor="text1"/>
          <w:sz w:val="20"/>
          <w:szCs w:val="20"/>
        </w:rPr>
      </w:pPr>
    </w:p>
    <w:p w14:paraId="12FEDF67" w14:textId="529B5810"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bookmarkEnd w:id="3"/>
    </w:p>
    <w:p w14:paraId="657B848A" w14:textId="77777777" w:rsidR="00D7469B" w:rsidRPr="004D239D" w:rsidRDefault="00D7469B" w:rsidP="00D7469B">
      <w:pPr>
        <w:jc w:val="both"/>
        <w:rPr>
          <w:rFonts w:cs="Arial"/>
          <w:noProof w:val="0"/>
          <w:color w:val="000000" w:themeColor="text1"/>
          <w:sz w:val="20"/>
          <w:szCs w:val="20"/>
        </w:rPr>
      </w:pPr>
    </w:p>
    <w:p w14:paraId="56CD200C" w14:textId="77777777" w:rsidR="00D7469B" w:rsidRPr="004D239D" w:rsidRDefault="00D7469B" w:rsidP="000C3E56">
      <w:pPr>
        <w:pStyle w:val="Odsekzoznamu"/>
        <w:numPr>
          <w:ilvl w:val="0"/>
          <w:numId w:val="7"/>
        </w:numPr>
        <w:shd w:val="clear" w:color="auto" w:fill="FFFFFF"/>
        <w:contextualSpacing/>
        <w:jc w:val="both"/>
        <w:rPr>
          <w:rFonts w:cs="Arial"/>
          <w:noProof w:val="0"/>
          <w:color w:val="000000" w:themeColor="text1"/>
          <w:sz w:val="20"/>
          <w:szCs w:val="20"/>
        </w:rPr>
      </w:pPr>
      <w:r w:rsidRPr="004D239D">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14:paraId="16535DF4" w14:textId="2D5412B3"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akceptujem a bezvýhradne súhlasím s </w:t>
      </w:r>
      <w:r w:rsidRPr="00947A18">
        <w:rPr>
          <w:rFonts w:cs="Arial"/>
          <w:noProof w:val="0"/>
          <w:color w:val="000000" w:themeColor="text1"/>
          <w:sz w:val="20"/>
          <w:szCs w:val="20"/>
        </w:rPr>
        <w:t xml:space="preserve">obsahom </w:t>
      </w:r>
      <w:r w:rsidR="00E815E0" w:rsidRPr="00947A18">
        <w:rPr>
          <w:rFonts w:cs="Arial"/>
          <w:noProof w:val="0"/>
          <w:color w:val="000000" w:themeColor="text1"/>
          <w:sz w:val="20"/>
          <w:szCs w:val="20"/>
        </w:rPr>
        <w:t>zmluvy</w:t>
      </w:r>
      <w:r w:rsidR="00B22F21" w:rsidRPr="00947A18">
        <w:rPr>
          <w:rFonts w:cs="Arial"/>
          <w:noProof w:val="0"/>
          <w:color w:val="000000" w:themeColor="text1"/>
          <w:sz w:val="20"/>
          <w:szCs w:val="20"/>
        </w:rPr>
        <w:t>,</w:t>
      </w:r>
      <w:r w:rsidR="00B22F21" w:rsidRPr="004D239D">
        <w:rPr>
          <w:rFonts w:cs="Arial"/>
          <w:noProof w:val="0"/>
          <w:color w:val="000000" w:themeColor="text1"/>
          <w:sz w:val="20"/>
          <w:szCs w:val="20"/>
        </w:rPr>
        <w:t xml:space="preserve"> vrátane všetkých jej</w:t>
      </w:r>
      <w:r w:rsidRPr="004D239D">
        <w:rPr>
          <w:rFonts w:cs="Arial"/>
          <w:noProof w:val="0"/>
          <w:color w:val="000000" w:themeColor="text1"/>
          <w:sz w:val="20"/>
          <w:szCs w:val="20"/>
        </w:rPr>
        <w:t xml:space="preserve"> príloh</w:t>
      </w:r>
    </w:p>
    <w:p w14:paraId="17481B35" w14:textId="77777777"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všetky informácie a údaje, doklady a dokumenty, vyhlásenia predložené v ponuke, ako aj v tomto vyhlásení sú pravdivé a úplné</w:t>
      </w:r>
    </w:p>
    <w:p w14:paraId="44487142" w14:textId="77777777"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predkladám len jednu ponuku:</w:t>
      </w:r>
    </w:p>
    <w:p w14:paraId="2A2DC2E0" w14:textId="0459EAFB" w:rsidR="00D7469B" w:rsidRPr="004D239D" w:rsidRDefault="003D6B92"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ktorú som vypra</w:t>
      </w:r>
      <w:r w:rsidR="00DB5938">
        <w:rPr>
          <w:rFonts w:cs="Arial"/>
          <w:noProof w:val="0"/>
          <w:color w:val="000000" w:themeColor="text1"/>
          <w:sz w:val="20"/>
          <w:szCs w:val="20"/>
        </w:rPr>
        <w:t>co</w:t>
      </w:r>
      <w:r w:rsidR="00D7469B" w:rsidRPr="004D239D">
        <w:rPr>
          <w:rFonts w:cs="Arial"/>
          <w:noProof w:val="0"/>
          <w:color w:val="000000" w:themeColor="text1"/>
          <w:sz w:val="20"/>
          <w:szCs w:val="20"/>
        </w:rPr>
        <w:t>val sám</w:t>
      </w:r>
    </w:p>
    <w:p w14:paraId="3899D34F" w14:textId="4A70FE17" w:rsidR="00D7469B" w:rsidRPr="004D239D" w:rsidRDefault="003D6B92"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pri jej vypra</w:t>
      </w:r>
      <w:r w:rsidR="00DB5938">
        <w:rPr>
          <w:rFonts w:cs="Arial"/>
          <w:noProof w:val="0"/>
          <w:color w:val="000000" w:themeColor="text1"/>
          <w:sz w:val="20"/>
          <w:szCs w:val="20"/>
        </w:rPr>
        <w:t>co</w:t>
      </w:r>
      <w:r w:rsidR="00D7469B" w:rsidRPr="004D239D">
        <w:rPr>
          <w:rFonts w:cs="Arial"/>
          <w:noProof w:val="0"/>
          <w:color w:val="000000" w:themeColor="text1"/>
          <w:sz w:val="20"/>
          <w:szCs w:val="20"/>
        </w:rPr>
        <w:t xml:space="preserve">vaní, som využil služby osoby podľa § 49 ods. 5 </w:t>
      </w:r>
      <w:r w:rsidR="000F7B3E" w:rsidRPr="004D239D">
        <w:rPr>
          <w:rFonts w:cs="Arial"/>
          <w:noProof w:val="0"/>
          <w:color w:val="000000" w:themeColor="text1"/>
          <w:sz w:val="20"/>
          <w:szCs w:val="20"/>
        </w:rPr>
        <w:t>ZVO</w:t>
      </w:r>
      <w:r w:rsidR="00D7469B" w:rsidRPr="004D239D">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D239D" w14:paraId="1857CD38" w14:textId="77777777" w:rsidTr="00D7469B">
        <w:trPr>
          <w:trHeight w:val="381"/>
        </w:trPr>
        <w:tc>
          <w:tcPr>
            <w:tcW w:w="2333" w:type="pct"/>
            <w:shd w:val="clear" w:color="auto" w:fill="auto"/>
          </w:tcPr>
          <w:p w14:paraId="004C3F91" w14:textId="77777777" w:rsidR="00D7469B" w:rsidRPr="004D239D" w:rsidRDefault="00D7469B" w:rsidP="00D7469B">
            <w:pPr>
              <w:rPr>
                <w:rFonts w:cs="Arial"/>
                <w:b/>
                <w:noProof w:val="0"/>
                <w:sz w:val="20"/>
                <w:szCs w:val="20"/>
              </w:rPr>
            </w:pPr>
            <w:r w:rsidRPr="004D239D">
              <w:rPr>
                <w:rFonts w:cs="Arial"/>
                <w:noProof w:val="0"/>
                <w:color w:val="000000" w:themeColor="text1"/>
                <w:sz w:val="20"/>
                <w:szCs w:val="20"/>
                <w:vertAlign w:val="superscript"/>
              </w:rPr>
              <w:t xml:space="preserve">2 </w:t>
            </w:r>
            <w:r w:rsidRPr="004D239D">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082F4431" w14:textId="77777777" w:rsidR="00D7469B" w:rsidRPr="004D239D" w:rsidRDefault="00D7469B" w:rsidP="00D7469B">
            <w:pPr>
              <w:rPr>
                <w:rFonts w:cs="Arial"/>
                <w:noProof w:val="0"/>
                <w:sz w:val="20"/>
                <w:szCs w:val="20"/>
              </w:rPr>
            </w:pPr>
          </w:p>
        </w:tc>
      </w:tr>
      <w:tr w:rsidR="00D7469B" w:rsidRPr="004D239D" w14:paraId="6551AF7E" w14:textId="77777777" w:rsidTr="00D7469B">
        <w:trPr>
          <w:trHeight w:val="381"/>
        </w:trPr>
        <w:tc>
          <w:tcPr>
            <w:tcW w:w="2333" w:type="pct"/>
            <w:shd w:val="clear" w:color="auto" w:fill="auto"/>
          </w:tcPr>
          <w:p w14:paraId="7B688EC9"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753AA17A" w14:textId="77777777" w:rsidR="00D7469B" w:rsidRPr="004D239D" w:rsidRDefault="00D7469B" w:rsidP="00D7469B">
            <w:pPr>
              <w:rPr>
                <w:rFonts w:cs="Arial"/>
                <w:noProof w:val="0"/>
                <w:sz w:val="20"/>
                <w:szCs w:val="20"/>
              </w:rPr>
            </w:pPr>
          </w:p>
        </w:tc>
      </w:tr>
      <w:tr w:rsidR="00D7469B" w:rsidRPr="004D239D" w14:paraId="6D2B157E" w14:textId="77777777" w:rsidTr="00D7469B">
        <w:trPr>
          <w:trHeight w:val="364"/>
        </w:trPr>
        <w:tc>
          <w:tcPr>
            <w:tcW w:w="2333" w:type="pct"/>
            <w:shd w:val="clear" w:color="auto" w:fill="auto"/>
          </w:tcPr>
          <w:p w14:paraId="09C65D74"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19FBD51A" w14:textId="77777777" w:rsidR="00D7469B" w:rsidRPr="004D239D" w:rsidRDefault="00D7469B" w:rsidP="00D7469B">
            <w:pPr>
              <w:rPr>
                <w:rFonts w:cs="Arial"/>
                <w:noProof w:val="0"/>
                <w:sz w:val="20"/>
                <w:szCs w:val="20"/>
              </w:rPr>
            </w:pPr>
          </w:p>
        </w:tc>
      </w:tr>
      <w:tr w:rsidR="00D7469B" w:rsidRPr="004D239D" w14:paraId="56818791" w14:textId="77777777" w:rsidTr="00D7469B">
        <w:trPr>
          <w:trHeight w:val="381"/>
        </w:trPr>
        <w:tc>
          <w:tcPr>
            <w:tcW w:w="2333" w:type="pct"/>
            <w:shd w:val="clear" w:color="auto" w:fill="auto"/>
          </w:tcPr>
          <w:p w14:paraId="28E474D1" w14:textId="77777777" w:rsidR="00D7469B" w:rsidRPr="004D239D" w:rsidRDefault="00D7469B" w:rsidP="00D7469B">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5F623B15" w14:textId="77777777" w:rsidR="00D7469B" w:rsidRPr="004D239D" w:rsidRDefault="00D7469B" w:rsidP="00D7469B">
            <w:pPr>
              <w:rPr>
                <w:rFonts w:cs="Arial"/>
                <w:noProof w:val="0"/>
                <w:sz w:val="20"/>
                <w:szCs w:val="20"/>
              </w:rPr>
            </w:pPr>
          </w:p>
        </w:tc>
      </w:tr>
    </w:tbl>
    <w:p w14:paraId="423AB7F1" w14:textId="77777777" w:rsidR="00D7469B" w:rsidRPr="004D239D" w:rsidRDefault="00D7469B" w:rsidP="00D7469B">
      <w:pPr>
        <w:shd w:val="clear" w:color="auto" w:fill="FFFFFF"/>
        <w:jc w:val="both"/>
        <w:rPr>
          <w:rFonts w:cs="Arial"/>
          <w:noProof w:val="0"/>
          <w:color w:val="000000" w:themeColor="text1"/>
          <w:sz w:val="20"/>
          <w:szCs w:val="20"/>
        </w:rPr>
      </w:pPr>
    </w:p>
    <w:p w14:paraId="11288E7E" w14:textId="6BB2DA1D" w:rsidR="00D7469B" w:rsidRDefault="00D7469B" w:rsidP="00D7469B">
      <w:pPr>
        <w:pStyle w:val="Odsekzoznamu"/>
        <w:shd w:val="clear" w:color="auto" w:fill="FFFFFF"/>
        <w:ind w:left="360"/>
        <w:jc w:val="both"/>
        <w:rPr>
          <w:rFonts w:cs="Arial"/>
          <w:noProof w:val="0"/>
          <w:color w:val="000000" w:themeColor="text1"/>
          <w:sz w:val="20"/>
          <w:szCs w:val="20"/>
        </w:rPr>
      </w:pPr>
    </w:p>
    <w:p w14:paraId="4766874A" w14:textId="276C1561" w:rsidR="007B0FF8" w:rsidRDefault="007B0FF8" w:rsidP="00D7469B">
      <w:pPr>
        <w:pStyle w:val="Odsekzoznamu"/>
        <w:shd w:val="clear" w:color="auto" w:fill="FFFFFF"/>
        <w:ind w:left="360"/>
        <w:jc w:val="both"/>
        <w:rPr>
          <w:rFonts w:cs="Arial"/>
          <w:noProof w:val="0"/>
          <w:color w:val="000000" w:themeColor="text1"/>
          <w:sz w:val="20"/>
          <w:szCs w:val="20"/>
        </w:rPr>
      </w:pPr>
    </w:p>
    <w:p w14:paraId="787CF7C9" w14:textId="7A8DFCBF" w:rsidR="007B0FF8" w:rsidRDefault="007B0FF8" w:rsidP="00D7469B">
      <w:pPr>
        <w:pStyle w:val="Odsekzoznamu"/>
        <w:shd w:val="clear" w:color="auto" w:fill="FFFFFF"/>
        <w:ind w:left="360"/>
        <w:jc w:val="both"/>
        <w:rPr>
          <w:rFonts w:cs="Arial"/>
          <w:noProof w:val="0"/>
          <w:color w:val="000000" w:themeColor="text1"/>
          <w:sz w:val="20"/>
          <w:szCs w:val="20"/>
        </w:rPr>
      </w:pPr>
    </w:p>
    <w:p w14:paraId="34263375" w14:textId="09717970" w:rsidR="007B0FF8" w:rsidRDefault="007B0FF8" w:rsidP="00D7469B">
      <w:pPr>
        <w:pStyle w:val="Odsekzoznamu"/>
        <w:shd w:val="clear" w:color="auto" w:fill="FFFFFF"/>
        <w:ind w:left="360"/>
        <w:jc w:val="both"/>
        <w:rPr>
          <w:rFonts w:cs="Arial"/>
          <w:noProof w:val="0"/>
          <w:color w:val="000000" w:themeColor="text1"/>
          <w:sz w:val="20"/>
          <w:szCs w:val="20"/>
        </w:rPr>
      </w:pPr>
    </w:p>
    <w:p w14:paraId="614C852B" w14:textId="46CA6921" w:rsidR="007B0FF8" w:rsidRDefault="007B0FF8" w:rsidP="00D7469B">
      <w:pPr>
        <w:pStyle w:val="Odsekzoznamu"/>
        <w:shd w:val="clear" w:color="auto" w:fill="FFFFFF"/>
        <w:ind w:left="360"/>
        <w:jc w:val="both"/>
        <w:rPr>
          <w:rFonts w:cs="Arial"/>
          <w:noProof w:val="0"/>
          <w:color w:val="000000" w:themeColor="text1"/>
          <w:sz w:val="20"/>
          <w:szCs w:val="20"/>
        </w:rPr>
      </w:pPr>
    </w:p>
    <w:p w14:paraId="5E2FE7D6" w14:textId="77777777" w:rsidR="007B0FF8" w:rsidRPr="004D239D" w:rsidRDefault="007B0FF8" w:rsidP="00D7469B">
      <w:pPr>
        <w:pStyle w:val="Odsekzoznamu"/>
        <w:shd w:val="clear" w:color="auto" w:fill="FFFFFF"/>
        <w:ind w:left="360"/>
        <w:jc w:val="both"/>
        <w:rPr>
          <w:rFonts w:cs="Arial"/>
          <w:noProof w:val="0"/>
          <w:color w:val="000000" w:themeColor="text1"/>
          <w:sz w:val="20"/>
          <w:szCs w:val="20"/>
        </w:rPr>
      </w:pPr>
    </w:p>
    <w:p w14:paraId="5BEF342A" w14:textId="70442599" w:rsidR="00D7469B" w:rsidRPr="004D239D" w:rsidRDefault="00D7469B" w:rsidP="00165795">
      <w:pPr>
        <w:numPr>
          <w:ilvl w:val="0"/>
          <w:numId w:val="23"/>
        </w:numPr>
        <w:jc w:val="both"/>
        <w:rPr>
          <w:rFonts w:cs="Arial"/>
          <w:noProof w:val="0"/>
          <w:sz w:val="20"/>
          <w:szCs w:val="20"/>
        </w:rPr>
      </w:pPr>
      <w:r w:rsidRPr="004D239D">
        <w:rPr>
          <w:rFonts w:cs="Arial"/>
          <w:noProof w:val="0"/>
          <w:sz w:val="20"/>
          <w:szCs w:val="20"/>
        </w:rPr>
        <w:lastRenderedPageBreak/>
        <w:t xml:space="preserve">na realizácii zmluvy o dielo uzavretej na základe výsledku procesu verejného obstarávania sa budú podieľať subdodávatelia: </w:t>
      </w:r>
      <w:r w:rsidRPr="007F0060">
        <w:rPr>
          <w:rFonts w:cs="Arial"/>
          <w:b/>
          <w:noProof w:val="0"/>
          <w:sz w:val="24"/>
        </w:rPr>
        <w:t>áno / nie</w:t>
      </w:r>
      <w:r w:rsidR="007B0FF8">
        <w:rPr>
          <w:rFonts w:cs="Arial"/>
          <w:b/>
          <w:noProof w:val="0"/>
          <w:sz w:val="20"/>
          <w:szCs w:val="20"/>
        </w:rPr>
        <w:t xml:space="preserve"> </w:t>
      </w:r>
      <w:r w:rsidRPr="004D239D">
        <w:rPr>
          <w:rFonts w:cs="Arial"/>
          <w:noProof w:val="0"/>
          <w:sz w:val="20"/>
          <w:szCs w:val="20"/>
          <w:vertAlign w:val="superscript"/>
        </w:rPr>
        <w:t>3</w:t>
      </w:r>
    </w:p>
    <w:p w14:paraId="4A7D4220" w14:textId="77777777" w:rsidR="007B0FF8" w:rsidRDefault="007B0FF8" w:rsidP="00D7469B">
      <w:pPr>
        <w:ind w:left="360"/>
        <w:jc w:val="both"/>
        <w:rPr>
          <w:rFonts w:cs="Arial"/>
          <w:noProof w:val="0"/>
          <w:sz w:val="20"/>
          <w:szCs w:val="20"/>
        </w:rPr>
      </w:pPr>
    </w:p>
    <w:p w14:paraId="02B11889" w14:textId="417A5AFD" w:rsidR="00D7469B" w:rsidRPr="004D239D" w:rsidRDefault="00D7469B" w:rsidP="00D7469B">
      <w:pPr>
        <w:ind w:left="360"/>
        <w:jc w:val="both"/>
        <w:rPr>
          <w:rFonts w:cs="Arial"/>
          <w:noProof w:val="0"/>
          <w:sz w:val="20"/>
          <w:szCs w:val="20"/>
        </w:rPr>
      </w:pPr>
      <w:r w:rsidRPr="004D239D">
        <w:rPr>
          <w:rFonts w:cs="Arial"/>
          <w:noProof w:val="0"/>
          <w:sz w:val="20"/>
          <w:szCs w:val="20"/>
        </w:rPr>
        <w:t xml:space="preserve">, a že každý subdodávateľ spĺňa podmienky </w:t>
      </w:r>
      <w:r w:rsidR="007B0FF8" w:rsidRPr="004D239D">
        <w:rPr>
          <w:rFonts w:cs="Arial"/>
          <w:noProof w:val="0"/>
          <w:color w:val="000000"/>
          <w:sz w:val="20"/>
          <w:szCs w:val="20"/>
        </w:rPr>
        <w:t>účasti týkajúce sa osobného postavenia podľa § 32, ods. 1, ZVO</w:t>
      </w:r>
      <w:r w:rsidR="00306C12">
        <w:rPr>
          <w:rFonts w:cs="Arial"/>
          <w:noProof w:val="0"/>
          <w:color w:val="000000"/>
          <w:sz w:val="20"/>
          <w:szCs w:val="20"/>
        </w:rPr>
        <w:t>.</w:t>
      </w:r>
    </w:p>
    <w:p w14:paraId="5F06FB1C" w14:textId="77777777" w:rsidR="00D7469B" w:rsidRPr="004D239D"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D239D" w14:paraId="6BB509D4" w14:textId="77777777" w:rsidTr="00D7469B">
        <w:tc>
          <w:tcPr>
            <w:tcW w:w="0" w:type="auto"/>
            <w:vAlign w:val="center"/>
          </w:tcPr>
          <w:p w14:paraId="29DC5BFC" w14:textId="77777777" w:rsidR="00D7469B" w:rsidRPr="004D239D" w:rsidRDefault="00D7469B" w:rsidP="00D7469B">
            <w:pPr>
              <w:jc w:val="center"/>
              <w:rPr>
                <w:rFonts w:cs="Arial"/>
                <w:b/>
                <w:noProof w:val="0"/>
                <w:sz w:val="20"/>
                <w:szCs w:val="20"/>
              </w:rPr>
            </w:pPr>
            <w:r w:rsidRPr="004D239D">
              <w:rPr>
                <w:rFonts w:cs="Arial"/>
                <w:b/>
                <w:noProof w:val="0"/>
                <w:sz w:val="20"/>
                <w:szCs w:val="20"/>
              </w:rPr>
              <w:t>Obchodné meno a adresa subdodávateľa</w:t>
            </w:r>
          </w:p>
        </w:tc>
        <w:tc>
          <w:tcPr>
            <w:tcW w:w="0" w:type="auto"/>
            <w:vAlign w:val="center"/>
          </w:tcPr>
          <w:p w14:paraId="05C191DD" w14:textId="77777777" w:rsidR="00D7469B" w:rsidRPr="004D239D" w:rsidRDefault="00D7469B" w:rsidP="00D7469B">
            <w:pPr>
              <w:jc w:val="center"/>
              <w:rPr>
                <w:rFonts w:cs="Arial"/>
                <w:b/>
                <w:noProof w:val="0"/>
                <w:sz w:val="20"/>
                <w:szCs w:val="20"/>
              </w:rPr>
            </w:pPr>
            <w:r w:rsidRPr="004D239D">
              <w:rPr>
                <w:rFonts w:cs="Arial"/>
                <w:b/>
                <w:noProof w:val="0"/>
                <w:sz w:val="20"/>
                <w:szCs w:val="20"/>
              </w:rPr>
              <w:t>IČO subdodávateľa</w:t>
            </w:r>
          </w:p>
        </w:tc>
        <w:tc>
          <w:tcPr>
            <w:tcW w:w="0" w:type="auto"/>
            <w:vAlign w:val="center"/>
          </w:tcPr>
          <w:p w14:paraId="6E05916A" w14:textId="77777777" w:rsidR="00D7469B" w:rsidRPr="004D239D" w:rsidRDefault="00D7469B" w:rsidP="00D7469B">
            <w:pPr>
              <w:jc w:val="center"/>
              <w:rPr>
                <w:rFonts w:cs="Arial"/>
                <w:b/>
                <w:noProof w:val="0"/>
                <w:sz w:val="20"/>
                <w:szCs w:val="20"/>
              </w:rPr>
            </w:pPr>
            <w:r w:rsidRPr="004D239D">
              <w:rPr>
                <w:rFonts w:cs="Arial"/>
                <w:b/>
                <w:noProof w:val="0"/>
                <w:sz w:val="20"/>
                <w:szCs w:val="20"/>
              </w:rPr>
              <w:t>Predmet subdodávok</w:t>
            </w:r>
          </w:p>
        </w:tc>
        <w:tc>
          <w:tcPr>
            <w:tcW w:w="0" w:type="auto"/>
            <w:vAlign w:val="center"/>
          </w:tcPr>
          <w:p w14:paraId="66A8904F" w14:textId="77777777" w:rsidR="00D7469B" w:rsidRPr="004D239D" w:rsidRDefault="00D7469B" w:rsidP="00D7469B">
            <w:pPr>
              <w:jc w:val="center"/>
              <w:rPr>
                <w:rFonts w:cs="Arial"/>
                <w:b/>
                <w:noProof w:val="0"/>
                <w:sz w:val="20"/>
                <w:szCs w:val="20"/>
              </w:rPr>
            </w:pPr>
            <w:r w:rsidRPr="004D239D">
              <w:rPr>
                <w:rFonts w:cs="Arial"/>
                <w:b/>
                <w:noProof w:val="0"/>
                <w:sz w:val="20"/>
                <w:szCs w:val="20"/>
              </w:rPr>
              <w:t>Objem predpokladaných subdodávok v EUR bez DPH</w:t>
            </w:r>
          </w:p>
        </w:tc>
      </w:tr>
      <w:tr w:rsidR="00D7469B" w:rsidRPr="004D239D" w14:paraId="003FD592" w14:textId="77777777" w:rsidTr="00D7469B">
        <w:tc>
          <w:tcPr>
            <w:tcW w:w="0" w:type="auto"/>
          </w:tcPr>
          <w:p w14:paraId="1B46EFC5" w14:textId="77777777" w:rsidR="00D7469B" w:rsidRPr="004D239D" w:rsidRDefault="00D7469B" w:rsidP="00D7469B">
            <w:pPr>
              <w:spacing w:line="360" w:lineRule="auto"/>
              <w:jc w:val="center"/>
              <w:rPr>
                <w:rFonts w:cs="Arial"/>
                <w:noProof w:val="0"/>
                <w:sz w:val="20"/>
                <w:szCs w:val="20"/>
              </w:rPr>
            </w:pPr>
          </w:p>
        </w:tc>
        <w:tc>
          <w:tcPr>
            <w:tcW w:w="0" w:type="auto"/>
          </w:tcPr>
          <w:p w14:paraId="0B6925D2" w14:textId="77777777" w:rsidR="00D7469B" w:rsidRPr="004D239D" w:rsidRDefault="00D7469B" w:rsidP="00D7469B">
            <w:pPr>
              <w:spacing w:line="360" w:lineRule="auto"/>
              <w:jc w:val="center"/>
              <w:rPr>
                <w:rFonts w:cs="Arial"/>
                <w:noProof w:val="0"/>
                <w:sz w:val="20"/>
                <w:szCs w:val="20"/>
              </w:rPr>
            </w:pPr>
          </w:p>
        </w:tc>
        <w:tc>
          <w:tcPr>
            <w:tcW w:w="0" w:type="auto"/>
          </w:tcPr>
          <w:p w14:paraId="5BDCA72E" w14:textId="77777777" w:rsidR="00D7469B" w:rsidRPr="004D239D" w:rsidRDefault="00D7469B" w:rsidP="00D7469B">
            <w:pPr>
              <w:spacing w:line="360" w:lineRule="auto"/>
              <w:jc w:val="center"/>
              <w:rPr>
                <w:rFonts w:cs="Arial"/>
                <w:noProof w:val="0"/>
                <w:sz w:val="20"/>
                <w:szCs w:val="20"/>
              </w:rPr>
            </w:pPr>
          </w:p>
        </w:tc>
        <w:tc>
          <w:tcPr>
            <w:tcW w:w="0" w:type="auto"/>
          </w:tcPr>
          <w:p w14:paraId="3B066AE6" w14:textId="77777777" w:rsidR="00D7469B" w:rsidRPr="004D239D" w:rsidRDefault="00D7469B" w:rsidP="00D7469B">
            <w:pPr>
              <w:spacing w:line="360" w:lineRule="auto"/>
              <w:jc w:val="center"/>
              <w:rPr>
                <w:rFonts w:cs="Arial"/>
                <w:noProof w:val="0"/>
                <w:sz w:val="20"/>
                <w:szCs w:val="20"/>
              </w:rPr>
            </w:pPr>
          </w:p>
        </w:tc>
      </w:tr>
      <w:tr w:rsidR="00D7469B" w:rsidRPr="004D239D" w14:paraId="33BBD4CE" w14:textId="77777777" w:rsidTr="00D7469B">
        <w:tc>
          <w:tcPr>
            <w:tcW w:w="0" w:type="auto"/>
          </w:tcPr>
          <w:p w14:paraId="2BF0F79D" w14:textId="77777777" w:rsidR="00D7469B" w:rsidRPr="004D239D" w:rsidRDefault="00D7469B" w:rsidP="00D7469B">
            <w:pPr>
              <w:spacing w:line="360" w:lineRule="auto"/>
              <w:jc w:val="center"/>
              <w:rPr>
                <w:rFonts w:cs="Arial"/>
                <w:noProof w:val="0"/>
                <w:sz w:val="20"/>
                <w:szCs w:val="20"/>
              </w:rPr>
            </w:pPr>
          </w:p>
        </w:tc>
        <w:tc>
          <w:tcPr>
            <w:tcW w:w="0" w:type="auto"/>
          </w:tcPr>
          <w:p w14:paraId="56581701" w14:textId="77777777" w:rsidR="00D7469B" w:rsidRPr="004D239D" w:rsidRDefault="00D7469B" w:rsidP="00D7469B">
            <w:pPr>
              <w:spacing w:line="360" w:lineRule="auto"/>
              <w:jc w:val="center"/>
              <w:rPr>
                <w:rFonts w:cs="Arial"/>
                <w:noProof w:val="0"/>
                <w:sz w:val="20"/>
                <w:szCs w:val="20"/>
              </w:rPr>
            </w:pPr>
          </w:p>
        </w:tc>
        <w:tc>
          <w:tcPr>
            <w:tcW w:w="0" w:type="auto"/>
          </w:tcPr>
          <w:p w14:paraId="0C7768D8" w14:textId="77777777" w:rsidR="00D7469B" w:rsidRPr="004D239D" w:rsidRDefault="00D7469B" w:rsidP="00D7469B">
            <w:pPr>
              <w:spacing w:line="360" w:lineRule="auto"/>
              <w:jc w:val="center"/>
              <w:rPr>
                <w:rFonts w:cs="Arial"/>
                <w:noProof w:val="0"/>
                <w:sz w:val="20"/>
                <w:szCs w:val="20"/>
              </w:rPr>
            </w:pPr>
          </w:p>
        </w:tc>
        <w:tc>
          <w:tcPr>
            <w:tcW w:w="0" w:type="auto"/>
          </w:tcPr>
          <w:p w14:paraId="5BFDD406" w14:textId="77777777" w:rsidR="00D7469B" w:rsidRPr="004D239D" w:rsidRDefault="00D7469B" w:rsidP="00D7469B">
            <w:pPr>
              <w:spacing w:line="360" w:lineRule="auto"/>
              <w:jc w:val="center"/>
              <w:rPr>
                <w:rFonts w:cs="Arial"/>
                <w:noProof w:val="0"/>
                <w:sz w:val="20"/>
                <w:szCs w:val="20"/>
              </w:rPr>
            </w:pPr>
          </w:p>
        </w:tc>
      </w:tr>
      <w:tr w:rsidR="00D7469B" w:rsidRPr="004D239D" w14:paraId="0004A4AE" w14:textId="77777777" w:rsidTr="00D7469B">
        <w:tc>
          <w:tcPr>
            <w:tcW w:w="0" w:type="auto"/>
          </w:tcPr>
          <w:p w14:paraId="47DFA885" w14:textId="77777777" w:rsidR="00D7469B" w:rsidRPr="004D239D" w:rsidRDefault="00D7469B" w:rsidP="00D7469B">
            <w:pPr>
              <w:spacing w:line="360" w:lineRule="auto"/>
              <w:jc w:val="center"/>
              <w:rPr>
                <w:rFonts w:cs="Arial"/>
                <w:noProof w:val="0"/>
                <w:sz w:val="20"/>
                <w:szCs w:val="20"/>
              </w:rPr>
            </w:pPr>
          </w:p>
        </w:tc>
        <w:tc>
          <w:tcPr>
            <w:tcW w:w="0" w:type="auto"/>
          </w:tcPr>
          <w:p w14:paraId="6A50CD4E" w14:textId="77777777" w:rsidR="00D7469B" w:rsidRPr="004D239D" w:rsidRDefault="00D7469B" w:rsidP="00D7469B">
            <w:pPr>
              <w:spacing w:line="360" w:lineRule="auto"/>
              <w:jc w:val="center"/>
              <w:rPr>
                <w:rFonts w:cs="Arial"/>
                <w:noProof w:val="0"/>
                <w:sz w:val="20"/>
                <w:szCs w:val="20"/>
              </w:rPr>
            </w:pPr>
          </w:p>
        </w:tc>
        <w:tc>
          <w:tcPr>
            <w:tcW w:w="0" w:type="auto"/>
          </w:tcPr>
          <w:p w14:paraId="38E1251E" w14:textId="77777777" w:rsidR="00D7469B" w:rsidRPr="004D239D" w:rsidRDefault="00D7469B" w:rsidP="00D7469B">
            <w:pPr>
              <w:spacing w:line="360" w:lineRule="auto"/>
              <w:jc w:val="center"/>
              <w:rPr>
                <w:rFonts w:cs="Arial"/>
                <w:noProof w:val="0"/>
                <w:sz w:val="20"/>
                <w:szCs w:val="20"/>
              </w:rPr>
            </w:pPr>
          </w:p>
        </w:tc>
        <w:tc>
          <w:tcPr>
            <w:tcW w:w="0" w:type="auto"/>
          </w:tcPr>
          <w:p w14:paraId="3059CC70" w14:textId="77777777" w:rsidR="00D7469B" w:rsidRPr="004D239D" w:rsidRDefault="00D7469B" w:rsidP="00D7469B">
            <w:pPr>
              <w:spacing w:line="360" w:lineRule="auto"/>
              <w:jc w:val="center"/>
              <w:rPr>
                <w:rFonts w:cs="Arial"/>
                <w:noProof w:val="0"/>
                <w:sz w:val="20"/>
                <w:szCs w:val="20"/>
              </w:rPr>
            </w:pPr>
          </w:p>
        </w:tc>
      </w:tr>
      <w:tr w:rsidR="00D7469B" w:rsidRPr="004D239D" w14:paraId="768B6424" w14:textId="77777777" w:rsidTr="00D7469B">
        <w:tc>
          <w:tcPr>
            <w:tcW w:w="0" w:type="auto"/>
            <w:gridSpan w:val="3"/>
            <w:vAlign w:val="center"/>
          </w:tcPr>
          <w:p w14:paraId="4D2E5F55" w14:textId="77777777" w:rsidR="00D7469B" w:rsidRPr="004D239D" w:rsidRDefault="00D7469B" w:rsidP="00D7469B">
            <w:pPr>
              <w:spacing w:line="360" w:lineRule="auto"/>
              <w:rPr>
                <w:rFonts w:cs="Arial"/>
                <w:b/>
                <w:noProof w:val="0"/>
                <w:sz w:val="20"/>
                <w:szCs w:val="20"/>
              </w:rPr>
            </w:pPr>
            <w:r w:rsidRPr="004D239D">
              <w:rPr>
                <w:rFonts w:cs="Arial"/>
                <w:b/>
                <w:noProof w:val="0"/>
                <w:sz w:val="20"/>
                <w:szCs w:val="20"/>
              </w:rPr>
              <w:t>SPOLU</w:t>
            </w:r>
          </w:p>
        </w:tc>
        <w:tc>
          <w:tcPr>
            <w:tcW w:w="0" w:type="auto"/>
          </w:tcPr>
          <w:p w14:paraId="070C1B99" w14:textId="77777777" w:rsidR="00D7469B" w:rsidRPr="004D239D" w:rsidRDefault="00D7469B" w:rsidP="00D7469B">
            <w:pPr>
              <w:spacing w:line="360" w:lineRule="auto"/>
              <w:jc w:val="center"/>
              <w:rPr>
                <w:rFonts w:cs="Arial"/>
                <w:b/>
                <w:noProof w:val="0"/>
                <w:sz w:val="20"/>
                <w:szCs w:val="20"/>
              </w:rPr>
            </w:pPr>
          </w:p>
        </w:tc>
      </w:tr>
    </w:tbl>
    <w:p w14:paraId="0F94253D" w14:textId="77777777" w:rsidR="00D7469B" w:rsidRPr="004D239D" w:rsidRDefault="00D7469B" w:rsidP="00D7469B">
      <w:pPr>
        <w:shd w:val="clear" w:color="auto" w:fill="FFFFFF"/>
        <w:jc w:val="both"/>
        <w:rPr>
          <w:rFonts w:cs="Arial"/>
          <w:noProof w:val="0"/>
          <w:sz w:val="20"/>
          <w:szCs w:val="20"/>
        </w:rPr>
      </w:pPr>
    </w:p>
    <w:p w14:paraId="4B05A885" w14:textId="77777777" w:rsidR="00D7469B" w:rsidRPr="004D239D" w:rsidRDefault="00D7469B" w:rsidP="00D7469B">
      <w:pPr>
        <w:shd w:val="clear" w:color="auto" w:fill="FFFFFF"/>
        <w:jc w:val="both"/>
        <w:rPr>
          <w:rFonts w:cs="Arial"/>
          <w:noProof w:val="0"/>
          <w:sz w:val="20"/>
          <w:szCs w:val="20"/>
        </w:rPr>
      </w:pPr>
      <w:r w:rsidRPr="004D239D">
        <w:rPr>
          <w:rFonts w:cs="Arial"/>
          <w:noProof w:val="0"/>
          <w:sz w:val="20"/>
          <w:szCs w:val="20"/>
        </w:rPr>
        <w:t xml:space="preserve">Ako uchádzač ďalej vyhlasujem, že som si vedomý právnych následkov uvedenia nepravdivých informácii, alebo zamlčaných závažným spôsobom.  </w:t>
      </w:r>
    </w:p>
    <w:p w14:paraId="331EDBC5" w14:textId="77777777" w:rsidR="00D7469B" w:rsidRPr="004D239D" w:rsidRDefault="00D7469B" w:rsidP="00D7469B">
      <w:pPr>
        <w:shd w:val="clear" w:color="auto" w:fill="FFFFFF"/>
        <w:jc w:val="both"/>
        <w:rPr>
          <w:rFonts w:cs="Arial"/>
          <w:noProof w:val="0"/>
          <w:sz w:val="20"/>
          <w:szCs w:val="20"/>
        </w:rPr>
      </w:pPr>
    </w:p>
    <w:p w14:paraId="41E1EC28" w14:textId="77777777" w:rsidR="00D7469B" w:rsidRPr="004D239D" w:rsidRDefault="00D7469B" w:rsidP="00D7469B">
      <w:pPr>
        <w:shd w:val="clear" w:color="auto" w:fill="FFFFFF"/>
        <w:jc w:val="both"/>
        <w:rPr>
          <w:rFonts w:cs="Arial"/>
          <w:noProof w:val="0"/>
          <w:sz w:val="20"/>
          <w:szCs w:val="20"/>
        </w:rPr>
      </w:pPr>
    </w:p>
    <w:p w14:paraId="132DA156" w14:textId="77777777" w:rsidR="00D7469B" w:rsidRPr="004D239D" w:rsidRDefault="00D7469B" w:rsidP="00D7469B">
      <w:pPr>
        <w:shd w:val="clear" w:color="auto" w:fill="FFFFFF"/>
        <w:rPr>
          <w:rFonts w:cs="Arial"/>
          <w:noProof w:val="0"/>
          <w:sz w:val="20"/>
          <w:szCs w:val="20"/>
        </w:rPr>
      </w:pPr>
      <w:r w:rsidRPr="004D239D">
        <w:rPr>
          <w:rFonts w:cs="Arial"/>
          <w:noProof w:val="0"/>
          <w:sz w:val="20"/>
          <w:szCs w:val="20"/>
        </w:rPr>
        <w:t>V .................................... dňa .................</w:t>
      </w:r>
    </w:p>
    <w:p w14:paraId="58931BCF" w14:textId="77777777" w:rsidR="00D7469B" w:rsidRPr="004D239D" w:rsidRDefault="00D7469B" w:rsidP="00D7469B">
      <w:pPr>
        <w:shd w:val="clear" w:color="auto" w:fill="FFFFFF"/>
        <w:rPr>
          <w:rFonts w:cs="Arial"/>
          <w:noProof w:val="0"/>
          <w:sz w:val="20"/>
          <w:szCs w:val="20"/>
        </w:rPr>
      </w:pPr>
    </w:p>
    <w:p w14:paraId="1E9EBD8D" w14:textId="77777777" w:rsidR="00D7469B" w:rsidRPr="004D239D" w:rsidRDefault="00D7469B" w:rsidP="00D7469B">
      <w:pPr>
        <w:shd w:val="clear" w:color="auto" w:fill="FFFFFF"/>
        <w:rPr>
          <w:rFonts w:cs="Arial"/>
          <w:noProof w:val="0"/>
          <w:sz w:val="20"/>
          <w:szCs w:val="20"/>
        </w:rPr>
      </w:pPr>
    </w:p>
    <w:p w14:paraId="4ADA8C89" w14:textId="77777777" w:rsidR="00D7469B" w:rsidRPr="004D239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D239D" w14:paraId="1D8E860C" w14:textId="77777777" w:rsidTr="0051547D">
        <w:tc>
          <w:tcPr>
            <w:tcW w:w="2500" w:type="pct"/>
          </w:tcPr>
          <w:p w14:paraId="3D4E3418" w14:textId="77777777" w:rsidR="00D7469B" w:rsidRPr="004D239D" w:rsidRDefault="00D7469B" w:rsidP="00D7469B">
            <w:pPr>
              <w:rPr>
                <w:rFonts w:cs="Arial"/>
                <w:noProof w:val="0"/>
                <w:sz w:val="20"/>
                <w:szCs w:val="20"/>
              </w:rPr>
            </w:pPr>
          </w:p>
        </w:tc>
        <w:tc>
          <w:tcPr>
            <w:tcW w:w="2500" w:type="pct"/>
            <w:tcBorders>
              <w:top w:val="dashed" w:sz="4" w:space="0" w:color="auto"/>
            </w:tcBorders>
          </w:tcPr>
          <w:p w14:paraId="7C314BC4"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0A34903F" w14:textId="2FCC5D9D" w:rsidR="00D7469B" w:rsidRPr="004D239D" w:rsidRDefault="00D7469B" w:rsidP="00DB5938">
            <w:pPr>
              <w:jc w:val="center"/>
              <w:rPr>
                <w:rFonts w:cs="Arial"/>
                <w:b/>
                <w:noProof w:val="0"/>
                <w:sz w:val="20"/>
                <w:szCs w:val="20"/>
              </w:rPr>
            </w:pPr>
            <w:r w:rsidRPr="004D239D">
              <w:rPr>
                <w:rFonts w:cs="Arial"/>
                <w:noProof w:val="0"/>
                <w:sz w:val="20"/>
                <w:szCs w:val="20"/>
              </w:rPr>
              <w:t>osoba splnomocnená štatutárnym zástup</w:t>
            </w:r>
            <w:r w:rsidR="00DB5938">
              <w:rPr>
                <w:rFonts w:cs="Arial"/>
                <w:noProof w:val="0"/>
                <w:sz w:val="20"/>
                <w:szCs w:val="20"/>
              </w:rPr>
              <w:t>co</w:t>
            </w:r>
            <w:r w:rsidRPr="004D239D">
              <w:rPr>
                <w:rFonts w:cs="Arial"/>
                <w:noProof w:val="0"/>
                <w:sz w:val="20"/>
                <w:szCs w:val="20"/>
              </w:rPr>
              <w:t>m</w:t>
            </w:r>
          </w:p>
        </w:tc>
      </w:tr>
    </w:tbl>
    <w:p w14:paraId="7FB946EF" w14:textId="77777777" w:rsidR="00D7469B" w:rsidRPr="004D239D" w:rsidRDefault="00D7469B" w:rsidP="00D7469B">
      <w:pPr>
        <w:shd w:val="clear" w:color="auto" w:fill="FFFFFF"/>
        <w:rPr>
          <w:rFonts w:cs="Arial"/>
          <w:noProof w:val="0"/>
          <w:sz w:val="20"/>
          <w:szCs w:val="20"/>
        </w:rPr>
      </w:pPr>
    </w:p>
    <w:p w14:paraId="01E33118" w14:textId="77777777" w:rsidR="00D7469B" w:rsidRPr="004D239D" w:rsidRDefault="00D7469B" w:rsidP="00D7469B">
      <w:pPr>
        <w:shd w:val="clear" w:color="auto" w:fill="FFFFFF"/>
        <w:rPr>
          <w:rFonts w:cs="Arial"/>
          <w:noProof w:val="0"/>
          <w:sz w:val="20"/>
          <w:szCs w:val="20"/>
        </w:rPr>
      </w:pPr>
    </w:p>
    <w:p w14:paraId="03DF1959" w14:textId="77777777" w:rsidR="00D7469B" w:rsidRPr="004D239D" w:rsidRDefault="00D7469B" w:rsidP="00D7469B">
      <w:pPr>
        <w:shd w:val="clear" w:color="auto" w:fill="FFFFFF"/>
        <w:rPr>
          <w:rFonts w:cs="Arial"/>
          <w:noProof w:val="0"/>
          <w:szCs w:val="20"/>
        </w:rPr>
      </w:pPr>
      <w:r w:rsidRPr="004D239D">
        <w:rPr>
          <w:rFonts w:cs="Arial"/>
          <w:szCs w:val="20"/>
        </w:rPr>
        <mc:AlternateContent>
          <mc:Choice Requires="wps">
            <w:drawing>
              <wp:anchor distT="4294967294" distB="4294967294" distL="114300" distR="114300" simplePos="0" relativeHeight="251660288" behindDoc="0" locked="0" layoutInCell="1" allowOverlap="1" wp14:anchorId="02FE9481" wp14:editId="7B93CD89">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9973C2"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20DC2495" w14:textId="77777777" w:rsidR="00D7469B" w:rsidRPr="004D239D" w:rsidRDefault="00D7469B" w:rsidP="00D7469B">
      <w:pPr>
        <w:shd w:val="clear" w:color="auto" w:fill="FFFFFF"/>
        <w:rPr>
          <w:rFonts w:cs="Arial"/>
          <w:noProof w:val="0"/>
          <w:sz w:val="16"/>
          <w:szCs w:val="16"/>
        </w:rPr>
      </w:pPr>
      <w:r w:rsidRPr="004D239D">
        <w:rPr>
          <w:rFonts w:cs="Arial"/>
          <w:noProof w:val="0"/>
          <w:sz w:val="16"/>
          <w:szCs w:val="16"/>
        </w:rPr>
        <w:t> </w:t>
      </w:r>
    </w:p>
    <w:p w14:paraId="387429E8" w14:textId="56FF8579" w:rsidR="00D7469B" w:rsidRPr="004D239D" w:rsidRDefault="00D7469B" w:rsidP="00D7469B">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uchádzač zaškrtne políčko, podľa toho akým spôsobom bola ponuka vypra</w:t>
      </w:r>
      <w:r w:rsidR="00DB5938">
        <w:rPr>
          <w:rFonts w:cs="Arial"/>
          <w:noProof w:val="0"/>
          <w:sz w:val="16"/>
          <w:szCs w:val="16"/>
        </w:rPr>
        <w:t>co</w:t>
      </w:r>
      <w:r w:rsidRPr="004D239D">
        <w:rPr>
          <w:rFonts w:cs="Arial"/>
          <w:noProof w:val="0"/>
          <w:sz w:val="16"/>
          <w:szCs w:val="16"/>
        </w:rPr>
        <w:t>vaná</w:t>
      </w:r>
    </w:p>
    <w:p w14:paraId="5B78864E" w14:textId="77777777" w:rsidR="00D7469B" w:rsidRPr="004D239D" w:rsidRDefault="00D7469B" w:rsidP="00D7469B">
      <w:pPr>
        <w:rPr>
          <w:rFonts w:cs="Arial"/>
          <w:i/>
          <w:noProof w:val="0"/>
          <w:sz w:val="16"/>
          <w:szCs w:val="16"/>
        </w:rPr>
      </w:pPr>
      <w:r w:rsidRPr="004D239D">
        <w:rPr>
          <w:rFonts w:cs="Arial"/>
          <w:noProof w:val="0"/>
          <w:sz w:val="16"/>
          <w:szCs w:val="16"/>
          <w:vertAlign w:val="superscript"/>
        </w:rPr>
        <w:t>2</w:t>
      </w:r>
      <w:r w:rsidRPr="004D239D">
        <w:rPr>
          <w:rFonts w:cs="Arial"/>
          <w:noProof w:val="0"/>
          <w:sz w:val="16"/>
          <w:szCs w:val="16"/>
        </w:rPr>
        <w:t xml:space="preserve"> uchádzač vyplní identifikačné údaje osoby, ktorej služby využil podľa § 49 ods. 5 zákona, ak sa vzťahuje</w:t>
      </w:r>
    </w:p>
    <w:p w14:paraId="39C53867" w14:textId="77777777" w:rsidR="00D7469B" w:rsidRPr="004D239D" w:rsidRDefault="00D7469B" w:rsidP="00D7469B">
      <w:pPr>
        <w:rPr>
          <w:rFonts w:cs="Arial"/>
          <w:noProof w:val="0"/>
          <w:sz w:val="16"/>
          <w:szCs w:val="16"/>
        </w:rPr>
      </w:pPr>
      <w:r w:rsidRPr="004D239D">
        <w:rPr>
          <w:rFonts w:cs="Arial"/>
          <w:noProof w:val="0"/>
          <w:sz w:val="16"/>
          <w:szCs w:val="16"/>
          <w:vertAlign w:val="superscript"/>
        </w:rPr>
        <w:t>3</w:t>
      </w:r>
      <w:r w:rsidRPr="004D239D">
        <w:rPr>
          <w:rFonts w:cs="Arial"/>
          <w:noProof w:val="0"/>
          <w:sz w:val="16"/>
          <w:szCs w:val="16"/>
        </w:rPr>
        <w:t xml:space="preserve"> </w:t>
      </w:r>
      <w:proofErr w:type="spellStart"/>
      <w:r w:rsidRPr="004D239D">
        <w:rPr>
          <w:rFonts w:cs="Arial"/>
          <w:noProof w:val="0"/>
          <w:sz w:val="16"/>
          <w:szCs w:val="16"/>
        </w:rPr>
        <w:t>nehodiace</w:t>
      </w:r>
      <w:proofErr w:type="spellEnd"/>
      <w:r w:rsidRPr="004D239D">
        <w:rPr>
          <w:rFonts w:cs="Arial"/>
          <w:noProof w:val="0"/>
          <w:sz w:val="16"/>
          <w:szCs w:val="16"/>
        </w:rPr>
        <w:t xml:space="preserve"> sa prečiarkne</w:t>
      </w:r>
    </w:p>
    <w:p w14:paraId="5E1187A1" w14:textId="77777777" w:rsidR="00D7469B" w:rsidRPr="004D239D" w:rsidRDefault="00D7469B" w:rsidP="00D7469B">
      <w:pPr>
        <w:rPr>
          <w:rFonts w:cs="Arial"/>
          <w:noProof w:val="0"/>
          <w:sz w:val="16"/>
          <w:szCs w:val="16"/>
        </w:rPr>
      </w:pPr>
    </w:p>
    <w:p w14:paraId="618D1EE0"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7DE66D15" w14:textId="5F09AEFC" w:rsidR="00D7469B" w:rsidRPr="004D239D" w:rsidRDefault="00D7469B" w:rsidP="00D7469B">
      <w:pPr>
        <w:pStyle w:val="Nadpis2"/>
        <w:rPr>
          <w:rFonts w:cs="Arial"/>
          <w:noProof w:val="0"/>
        </w:rPr>
      </w:pPr>
      <w:bookmarkStart w:id="4" w:name="_Toc54011905"/>
      <w:bookmarkStart w:id="5" w:name="_Toc58961661"/>
      <w:bookmarkStart w:id="6" w:name="_Toc182492428"/>
      <w:r w:rsidRPr="004D239D">
        <w:rPr>
          <w:rFonts w:cs="Arial"/>
          <w:noProof w:val="0"/>
        </w:rPr>
        <w:lastRenderedPageBreak/>
        <w:t xml:space="preserve">Príloha č. 3 </w:t>
      </w:r>
      <w:bookmarkEnd w:id="4"/>
      <w:bookmarkEnd w:id="5"/>
      <w:r w:rsidR="000A0F5D" w:rsidRPr="004D239D">
        <w:rPr>
          <w:rFonts w:cs="Arial"/>
          <w:noProof w:val="0"/>
        </w:rPr>
        <w:t>- Vyhlásenie uchádzača ku konfliktu záujmov a o nezávislom stanovení ponuky</w:t>
      </w:r>
      <w:bookmarkEnd w:id="6"/>
    </w:p>
    <w:p w14:paraId="0BF3CC8C" w14:textId="77777777" w:rsidR="00D7469B" w:rsidRPr="004D239D" w:rsidRDefault="00D7469B" w:rsidP="00D7469B">
      <w:pPr>
        <w:rPr>
          <w:rFonts w:cs="Arial"/>
          <w:b/>
          <w:noProof w:val="0"/>
        </w:rPr>
      </w:pPr>
    </w:p>
    <w:p w14:paraId="22FACB89" w14:textId="41109B6A" w:rsidR="00D7469B" w:rsidRPr="004D239D" w:rsidRDefault="00D7469B" w:rsidP="00D7469B">
      <w:pPr>
        <w:jc w:val="center"/>
        <w:rPr>
          <w:rFonts w:cs="Arial"/>
          <w:b/>
          <w:noProof w:val="0"/>
          <w:sz w:val="28"/>
          <w:szCs w:val="28"/>
        </w:rPr>
      </w:pPr>
      <w:r w:rsidRPr="004D239D">
        <w:rPr>
          <w:rFonts w:cs="Arial"/>
          <w:b/>
          <w:bCs/>
          <w:noProof w:val="0"/>
          <w:sz w:val="28"/>
          <w:szCs w:val="28"/>
          <w:shd w:val="clear" w:color="auto" w:fill="FFFFFF" w:themeFill="background1"/>
        </w:rPr>
        <w:t>Vyhlásenie uch</w:t>
      </w:r>
      <w:r w:rsidR="00F8344C" w:rsidRPr="004D239D">
        <w:rPr>
          <w:rFonts w:cs="Arial"/>
          <w:b/>
          <w:bCs/>
          <w:noProof w:val="0"/>
          <w:sz w:val="28"/>
          <w:szCs w:val="28"/>
          <w:shd w:val="clear" w:color="auto" w:fill="FFFFFF" w:themeFill="background1"/>
        </w:rPr>
        <w:t xml:space="preserve">ádzača ku konfliktu záujmov a o </w:t>
      </w:r>
      <w:r w:rsidRPr="004D239D">
        <w:rPr>
          <w:rFonts w:cs="Arial"/>
          <w:b/>
          <w:bCs/>
          <w:noProof w:val="0"/>
          <w:sz w:val="28"/>
          <w:szCs w:val="28"/>
          <w:shd w:val="clear" w:color="auto" w:fill="FFFFFF" w:themeFill="background1"/>
        </w:rPr>
        <w:t>nezávislom stanovení ponuky</w:t>
      </w:r>
    </w:p>
    <w:p w14:paraId="1E85ADE7" w14:textId="77777777" w:rsidR="00D7469B" w:rsidRPr="004D239D" w:rsidRDefault="00D7469B" w:rsidP="00D7469B">
      <w:pPr>
        <w:rPr>
          <w:rFonts w:cs="Arial"/>
          <w:noProof w:val="0"/>
          <w:szCs w:val="20"/>
        </w:rPr>
      </w:pPr>
    </w:p>
    <w:p w14:paraId="04E0A0BE" w14:textId="77777777" w:rsidR="00D7469B" w:rsidRPr="004D239D" w:rsidRDefault="00D7469B" w:rsidP="00D7469B">
      <w:pPr>
        <w:rPr>
          <w:rFonts w:cs="Arial"/>
          <w:noProof w:val="0"/>
          <w:szCs w:val="20"/>
        </w:rPr>
      </w:pPr>
    </w:p>
    <w:p w14:paraId="096D4047"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3F47909A" w14:textId="77777777" w:rsidR="00D7469B" w:rsidRPr="004D239D" w:rsidRDefault="00D7469B" w:rsidP="00D7469B">
      <w:pPr>
        <w:rPr>
          <w:rFonts w:cs="Arial"/>
          <w:b/>
          <w:noProof w:val="0"/>
          <w:sz w:val="20"/>
          <w:szCs w:val="20"/>
        </w:rPr>
      </w:pPr>
    </w:p>
    <w:tbl>
      <w:tblPr>
        <w:tblW w:w="5000" w:type="pct"/>
        <w:tblLook w:val="04A0" w:firstRow="1" w:lastRow="0" w:firstColumn="1" w:lastColumn="0" w:noHBand="0" w:noVBand="1"/>
      </w:tblPr>
      <w:tblGrid>
        <w:gridCol w:w="3545"/>
        <w:gridCol w:w="6093"/>
      </w:tblGrid>
      <w:tr w:rsidR="00D7469B" w:rsidRPr="004D239D" w14:paraId="451835E7" w14:textId="77777777" w:rsidTr="00D7469B">
        <w:tc>
          <w:tcPr>
            <w:tcW w:w="1839" w:type="pct"/>
            <w:shd w:val="clear" w:color="auto" w:fill="auto"/>
          </w:tcPr>
          <w:p w14:paraId="37832F4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14:paraId="3EB872C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14:paraId="4D5B103D" w14:textId="77777777" w:rsidTr="00D7469B">
        <w:tc>
          <w:tcPr>
            <w:tcW w:w="1839" w:type="pct"/>
            <w:shd w:val="clear" w:color="auto" w:fill="auto"/>
          </w:tcPr>
          <w:p w14:paraId="4CD8B13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14:paraId="30126936"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14:paraId="6F31130E" w14:textId="77777777" w:rsidTr="00D7469B">
        <w:tc>
          <w:tcPr>
            <w:tcW w:w="1839" w:type="pct"/>
            <w:shd w:val="clear" w:color="auto" w:fill="auto"/>
          </w:tcPr>
          <w:p w14:paraId="398AC2E9"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14:paraId="1B643AD1" w14:textId="4B57F848" w:rsidR="00D7469B" w:rsidRPr="007F0060" w:rsidRDefault="004F2BDA" w:rsidP="00E51046">
            <w:pPr>
              <w:spacing w:line="360" w:lineRule="auto"/>
              <w:jc w:val="both"/>
              <w:rPr>
                <w:rFonts w:cs="Arial"/>
                <w:noProof w:val="0"/>
                <w:sz w:val="20"/>
                <w:szCs w:val="20"/>
                <w:highlight w:val="yellow"/>
              </w:rPr>
            </w:pPr>
            <w:r w:rsidRPr="004F2BDA">
              <w:rPr>
                <w:rFonts w:cs="Arial"/>
                <w:noProof w:val="0"/>
                <w:sz w:val="20"/>
                <w:szCs w:val="20"/>
              </w:rPr>
              <w:t xml:space="preserve">JUDr. Tibor Menyhart </w:t>
            </w:r>
            <w:r w:rsidR="00185305" w:rsidRPr="00BF3507">
              <w:rPr>
                <w:rFonts w:cs="Arial"/>
                <w:sz w:val="20"/>
                <w:szCs w:val="20"/>
              </w:rPr>
              <w:t>- generálny riaditeľ</w:t>
            </w:r>
          </w:p>
        </w:tc>
      </w:tr>
      <w:tr w:rsidR="00D7469B" w:rsidRPr="004D239D" w14:paraId="3B05FCDA" w14:textId="77777777" w:rsidTr="00D7469B">
        <w:tc>
          <w:tcPr>
            <w:tcW w:w="1839" w:type="pct"/>
            <w:shd w:val="clear" w:color="auto" w:fill="auto"/>
          </w:tcPr>
          <w:p w14:paraId="48B4E39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14:paraId="5E8BFA16"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36038351</w:t>
            </w:r>
          </w:p>
        </w:tc>
      </w:tr>
      <w:tr w:rsidR="00D7469B" w:rsidRPr="004D239D" w14:paraId="44717858" w14:textId="77777777" w:rsidTr="00D7469B">
        <w:tc>
          <w:tcPr>
            <w:tcW w:w="1839" w:type="pct"/>
            <w:shd w:val="clear" w:color="auto" w:fill="auto"/>
          </w:tcPr>
          <w:p w14:paraId="6FC20F62"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14:paraId="02D51ACA"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14:paraId="004F0EB2" w14:textId="77777777" w:rsidTr="00D7469B">
        <w:tc>
          <w:tcPr>
            <w:tcW w:w="1839" w:type="pct"/>
            <w:shd w:val="clear" w:color="auto" w:fill="auto"/>
          </w:tcPr>
          <w:p w14:paraId="5022B451"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5E6C6AEE"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14:paraId="73F37B28" w14:textId="77777777" w:rsidR="00D7469B" w:rsidRPr="004D239D" w:rsidRDefault="00D7469B" w:rsidP="00D7469B">
      <w:pPr>
        <w:pStyle w:val="Zkladntext1"/>
        <w:shd w:val="clear" w:color="auto" w:fill="auto"/>
        <w:spacing w:line="240" w:lineRule="auto"/>
        <w:rPr>
          <w:rFonts w:ascii="Arial" w:hAnsi="Arial" w:cs="Arial"/>
          <w:b/>
          <w:sz w:val="20"/>
        </w:rPr>
      </w:pPr>
    </w:p>
    <w:p w14:paraId="5EC8AC16"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544E70B5" w14:textId="77777777" w:rsidTr="00D7469B">
        <w:tc>
          <w:tcPr>
            <w:tcW w:w="1839" w:type="pct"/>
            <w:shd w:val="clear" w:color="auto" w:fill="auto"/>
          </w:tcPr>
          <w:p w14:paraId="537EA846"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3D0A6EEE" w14:textId="77777777" w:rsidR="00D7469B" w:rsidRPr="004D239D" w:rsidRDefault="00D7469B" w:rsidP="00D7469B">
            <w:pPr>
              <w:spacing w:line="360" w:lineRule="auto"/>
              <w:rPr>
                <w:rFonts w:cs="Arial"/>
                <w:noProof w:val="0"/>
                <w:sz w:val="20"/>
                <w:szCs w:val="20"/>
              </w:rPr>
            </w:pPr>
          </w:p>
        </w:tc>
      </w:tr>
      <w:tr w:rsidR="00D7469B" w:rsidRPr="004D239D" w14:paraId="0E90AD27" w14:textId="77777777" w:rsidTr="00D7469B">
        <w:tc>
          <w:tcPr>
            <w:tcW w:w="1839" w:type="pct"/>
            <w:shd w:val="clear" w:color="auto" w:fill="auto"/>
          </w:tcPr>
          <w:p w14:paraId="6046BE32"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14FB7A54" w14:textId="77777777" w:rsidR="00D7469B" w:rsidRPr="004D239D" w:rsidRDefault="00D7469B" w:rsidP="00D7469B">
            <w:pPr>
              <w:spacing w:line="360" w:lineRule="auto"/>
              <w:rPr>
                <w:rFonts w:cs="Arial"/>
                <w:noProof w:val="0"/>
                <w:sz w:val="20"/>
                <w:szCs w:val="20"/>
              </w:rPr>
            </w:pPr>
          </w:p>
        </w:tc>
      </w:tr>
      <w:tr w:rsidR="00D7469B" w:rsidRPr="004D239D" w14:paraId="067C7600" w14:textId="77777777" w:rsidTr="00D7469B">
        <w:tc>
          <w:tcPr>
            <w:tcW w:w="1839" w:type="pct"/>
            <w:shd w:val="clear" w:color="auto" w:fill="auto"/>
          </w:tcPr>
          <w:p w14:paraId="5F4F7354"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06084645" w14:textId="77777777" w:rsidR="00D7469B" w:rsidRPr="004D239D" w:rsidRDefault="00D7469B" w:rsidP="00D7469B">
            <w:pPr>
              <w:spacing w:line="360" w:lineRule="auto"/>
              <w:rPr>
                <w:rFonts w:cs="Arial"/>
                <w:noProof w:val="0"/>
                <w:sz w:val="20"/>
                <w:szCs w:val="20"/>
              </w:rPr>
            </w:pPr>
          </w:p>
        </w:tc>
      </w:tr>
      <w:tr w:rsidR="00D7469B" w:rsidRPr="004D239D" w14:paraId="2336877F" w14:textId="77777777" w:rsidTr="00D7469B">
        <w:tc>
          <w:tcPr>
            <w:tcW w:w="1839" w:type="pct"/>
            <w:shd w:val="clear" w:color="auto" w:fill="auto"/>
          </w:tcPr>
          <w:p w14:paraId="6FC78290"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53E8C0BA" w14:textId="77777777" w:rsidR="00D7469B" w:rsidRPr="004D239D" w:rsidRDefault="00D7469B" w:rsidP="00D7469B">
            <w:pPr>
              <w:spacing w:line="360" w:lineRule="auto"/>
              <w:rPr>
                <w:rFonts w:cs="Arial"/>
                <w:noProof w:val="0"/>
                <w:sz w:val="20"/>
                <w:szCs w:val="20"/>
              </w:rPr>
            </w:pPr>
          </w:p>
        </w:tc>
      </w:tr>
    </w:tbl>
    <w:p w14:paraId="7DF8EA80" w14:textId="77777777" w:rsidR="00D7469B" w:rsidRPr="004D239D" w:rsidRDefault="00D7469B" w:rsidP="00D7469B">
      <w:pPr>
        <w:jc w:val="both"/>
        <w:rPr>
          <w:rFonts w:cs="Arial"/>
          <w:noProof w:val="0"/>
          <w:color w:val="000000" w:themeColor="text1"/>
          <w:sz w:val="20"/>
          <w:szCs w:val="20"/>
        </w:rPr>
      </w:pPr>
    </w:p>
    <w:p w14:paraId="514928C2" w14:textId="64F011F3" w:rsidR="00D7469B" w:rsidRPr="00BF3507" w:rsidRDefault="00D7469B" w:rsidP="00D7469B">
      <w:pPr>
        <w:jc w:val="both"/>
        <w:rPr>
          <w:rFonts w:cs="Arial"/>
          <w:b/>
          <w:noProof w:val="0"/>
          <w:sz w:val="20"/>
          <w:szCs w:val="20"/>
        </w:rPr>
      </w:pPr>
      <w:r w:rsidRPr="004D239D">
        <w:rPr>
          <w:rFonts w:cs="Arial"/>
          <w:noProof w:val="0"/>
          <w:color w:val="000000" w:themeColor="text1"/>
          <w:sz w:val="20"/>
          <w:szCs w:val="20"/>
        </w:rPr>
        <w:t xml:space="preserve">Ako uchádzač, ktorý predkladá ponuku vo verejnom obstarávaní na predmet zákazky s názvom: </w:t>
      </w:r>
      <w:r w:rsidR="009D694F" w:rsidRPr="00BF3507">
        <w:rPr>
          <w:rFonts w:cs="Arial"/>
          <w:b/>
          <w:noProof w:val="0"/>
          <w:sz w:val="20"/>
          <w:szCs w:val="20"/>
        </w:rPr>
        <w:t>„</w:t>
      </w:r>
      <w:r w:rsidR="00313EBF" w:rsidRPr="00313EBF">
        <w:rPr>
          <w:rFonts w:cs="Arial"/>
          <w:b/>
          <w:noProof w:val="0"/>
          <w:sz w:val="20"/>
          <w:szCs w:val="20"/>
        </w:rPr>
        <w:t>Poľnohospodárske stroje</w:t>
      </w:r>
      <w:r w:rsidR="009D694F" w:rsidRPr="00BF3507">
        <w:rPr>
          <w:rFonts w:cs="Arial"/>
          <w:b/>
          <w:noProof w:val="0"/>
          <w:sz w:val="20"/>
          <w:szCs w:val="20"/>
        </w:rPr>
        <w:t>“</w:t>
      </w:r>
      <w:r w:rsidRPr="00BF3507">
        <w:rPr>
          <w:rFonts w:cs="Arial"/>
          <w:b/>
          <w:noProof w:val="0"/>
          <w:sz w:val="20"/>
          <w:szCs w:val="20"/>
        </w:rPr>
        <w:t>,</w:t>
      </w:r>
    </w:p>
    <w:p w14:paraId="7EAD88D8" w14:textId="77777777" w:rsidR="00D7469B" w:rsidRPr="004D239D" w:rsidRDefault="00D7469B" w:rsidP="00D7469B">
      <w:pPr>
        <w:jc w:val="both"/>
        <w:rPr>
          <w:rFonts w:cs="Arial"/>
          <w:noProof w:val="0"/>
          <w:color w:val="000000" w:themeColor="text1"/>
          <w:sz w:val="20"/>
          <w:szCs w:val="20"/>
        </w:rPr>
      </w:pPr>
    </w:p>
    <w:p w14:paraId="6267B5A9" w14:textId="77777777"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p>
    <w:p w14:paraId="72D84583" w14:textId="77777777" w:rsidR="00D7469B" w:rsidRPr="004D239D" w:rsidRDefault="00D7469B" w:rsidP="00D7469B">
      <w:pPr>
        <w:shd w:val="clear" w:color="auto" w:fill="FFFFFF" w:themeFill="background1"/>
        <w:jc w:val="both"/>
        <w:rPr>
          <w:rFonts w:cs="Arial"/>
          <w:noProof w:val="0"/>
          <w:szCs w:val="20"/>
        </w:rPr>
      </w:pPr>
    </w:p>
    <w:p w14:paraId="6DEFA5FA"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neprítomnosť konfliktu záujmov v tom, že:</w:t>
      </w:r>
    </w:p>
    <w:p w14:paraId="1DBF5D89" w14:textId="1A906CB9" w:rsidR="00D7469B" w:rsidRPr="004D239D"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D239D">
        <w:rPr>
          <w:rFonts w:cs="Arial"/>
          <w:noProof w:val="0"/>
          <w:sz w:val="20"/>
          <w:szCs w:val="20"/>
        </w:rPr>
        <w:t>ZVO</w:t>
      </w:r>
      <w:r w:rsidRPr="004D239D">
        <w:rPr>
          <w:rFonts w:cs="Arial"/>
          <w:noProof w:val="0"/>
          <w:sz w:val="20"/>
          <w:szCs w:val="20"/>
        </w:rPr>
        <w:t xml:space="preserve"> (ďalej len „zainteresovaná osoba“), akékoľvek aktivity, ktoré by mohli viesť k zvýhodneniu postavenia uchádzača v postupe tohto verejného obstarávania;</w:t>
      </w:r>
    </w:p>
    <w:p w14:paraId="51741208" w14:textId="77777777" w:rsidR="00D7469B" w:rsidRPr="004D239D"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6CE49EC3" w14:textId="21A9B141" w:rsidR="00D7469B"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0601D672" w14:textId="77777777" w:rsidR="007F0060" w:rsidRPr="007F0060" w:rsidRDefault="007F0060" w:rsidP="007F0060">
      <w:pPr>
        <w:shd w:val="clear" w:color="auto" w:fill="FFFFFF" w:themeFill="background1"/>
        <w:jc w:val="both"/>
        <w:rPr>
          <w:rFonts w:cs="Arial"/>
          <w:noProof w:val="0"/>
          <w:sz w:val="20"/>
          <w:szCs w:val="20"/>
        </w:rPr>
      </w:pPr>
    </w:p>
    <w:p w14:paraId="19AB8139"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nezávislé stanovenie ponuky v tom, že:</w:t>
      </w:r>
    </w:p>
    <w:p w14:paraId="63892E36"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20BECAE6" w14:textId="77777777" w:rsidR="00D7469B" w:rsidRPr="004D239D" w:rsidRDefault="00D7469B" w:rsidP="00A07F53">
      <w:pPr>
        <w:pStyle w:val="Odsekzoznamu"/>
        <w:numPr>
          <w:ilvl w:val="2"/>
          <w:numId w:val="45"/>
        </w:numPr>
        <w:shd w:val="clear" w:color="auto" w:fill="FFFFFF" w:themeFill="background1"/>
        <w:jc w:val="both"/>
        <w:rPr>
          <w:rFonts w:cs="Arial"/>
          <w:noProof w:val="0"/>
          <w:sz w:val="20"/>
          <w:szCs w:val="20"/>
        </w:rPr>
      </w:pPr>
      <w:r w:rsidRPr="004D239D">
        <w:rPr>
          <w:rFonts w:cs="Arial"/>
          <w:noProof w:val="0"/>
          <w:sz w:val="20"/>
          <w:szCs w:val="20"/>
        </w:rPr>
        <w:t>je uchádzačom v predmetnom verejnom obstarávaní</w:t>
      </w:r>
    </w:p>
    <w:p w14:paraId="527AA801" w14:textId="0C0FA46F" w:rsidR="00D7469B" w:rsidRPr="004D239D" w:rsidRDefault="00D7469B" w:rsidP="00A07F53">
      <w:pPr>
        <w:pStyle w:val="Odsekzoznamu"/>
        <w:numPr>
          <w:ilvl w:val="2"/>
          <w:numId w:val="45"/>
        </w:numPr>
        <w:shd w:val="clear" w:color="auto" w:fill="FFFFFF" w:themeFill="background1"/>
        <w:jc w:val="both"/>
        <w:rPr>
          <w:rFonts w:cs="Arial"/>
          <w:noProof w:val="0"/>
          <w:sz w:val="20"/>
          <w:szCs w:val="20"/>
        </w:rPr>
      </w:pPr>
      <w:r w:rsidRPr="004D239D">
        <w:rPr>
          <w:rFonts w:cs="Arial"/>
          <w:noProof w:val="0"/>
          <w:sz w:val="20"/>
          <w:szCs w:val="20"/>
        </w:rPr>
        <w:t>by mohol len potenciálne predložiť ponuku v predmetnom verejnom obstarávaní</w:t>
      </w:r>
      <w:r w:rsidR="00B22F21" w:rsidRPr="004D239D">
        <w:rPr>
          <w:rFonts w:cs="Arial"/>
          <w:noProof w:val="0"/>
          <w:sz w:val="20"/>
          <w:szCs w:val="20"/>
        </w:rPr>
        <w:t xml:space="preserve">, </w:t>
      </w:r>
      <w:r w:rsidRPr="004D239D">
        <w:rPr>
          <w:rFonts w:cs="Arial"/>
          <w:noProof w:val="0"/>
          <w:sz w:val="20"/>
          <w:szCs w:val="20"/>
        </w:rPr>
        <w:t>a to s ohľadom na svoju kvalifikáciu, schopnosti, alebo skúsenosti,</w:t>
      </w:r>
    </w:p>
    <w:p w14:paraId="468C0F05"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lastRenderedPageBreak/>
        <w:t>že ceny, ako aj iné podmienky predkladanej ponuky ako predkladateľ ponuky som nesprístupnil iným konkurentom a že som ich priamo ani nepriamo nezverejnil;</w:t>
      </w:r>
    </w:p>
    <w:p w14:paraId="062918CC" w14:textId="286CD7AF"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boli predkladateľom ponuky určené nezávisle od iných konkurentov bez akejkoľvek dohody, konzultácie, komunikácie s týmito konk</w:t>
      </w:r>
      <w:r w:rsidR="004D239D" w:rsidRPr="004D239D">
        <w:rPr>
          <w:rFonts w:cs="Arial"/>
          <w:noProof w:val="0"/>
          <w:sz w:val="20"/>
          <w:szCs w:val="20"/>
        </w:rPr>
        <w:t>urenti, ktorá by sa týkala (a) cien, (b) zámeru predložiť ponuku, (c</w:t>
      </w:r>
      <w:r w:rsidRPr="004D239D">
        <w:rPr>
          <w:rFonts w:cs="Arial"/>
          <w:noProof w:val="0"/>
          <w:sz w:val="20"/>
          <w:szCs w:val="20"/>
        </w:rPr>
        <w:t>) metód alebo faktorov ur</w:t>
      </w:r>
      <w:r w:rsidR="004D239D" w:rsidRPr="004D239D">
        <w:rPr>
          <w:rFonts w:cs="Arial"/>
          <w:noProof w:val="0"/>
          <w:sz w:val="20"/>
          <w:szCs w:val="20"/>
        </w:rPr>
        <w:t>čených na výpočet cien alebo (d</w:t>
      </w:r>
      <w:r w:rsidRPr="004D239D">
        <w:rPr>
          <w:rFonts w:cs="Arial"/>
          <w:noProof w:val="0"/>
          <w:sz w:val="20"/>
          <w:szCs w:val="20"/>
        </w:rPr>
        <w:t>) predloženia cenovej ponuky, ktorá by nespĺňala podmienky súťažných podkladov na dané verejné obstarávanie;</w:t>
      </w:r>
    </w:p>
    <w:p w14:paraId="71A905C0"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4D239D">
        <w:rPr>
          <w:rFonts w:cs="Arial"/>
          <w:noProof w:val="0"/>
          <w:sz w:val="20"/>
          <w:szCs w:val="20"/>
        </w:rPr>
        <w:t>kolúziu</w:t>
      </w:r>
      <w:proofErr w:type="spellEnd"/>
      <w:r w:rsidRPr="004D239D">
        <w:rPr>
          <w:rFonts w:cs="Arial"/>
          <w:noProof w:val="0"/>
          <w:sz w:val="20"/>
          <w:szCs w:val="20"/>
        </w:rPr>
        <w:t xml:space="preserve"> v predmetnom verejnom obstarávaní;</w:t>
      </w:r>
    </w:p>
    <w:p w14:paraId="7C4E8710" w14:textId="6BD71178" w:rsidR="00D7469B"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313EBF">
        <w:rPr>
          <w:rFonts w:cs="Arial"/>
          <w:noProof w:val="0"/>
          <w:sz w:val="20"/>
          <w:szCs w:val="20"/>
          <w:vertAlign w:val="superscript"/>
        </w:rPr>
        <w:t>1</w:t>
      </w:r>
      <w:r w:rsidRPr="004D239D">
        <w:rPr>
          <w:rFonts w:cs="Arial"/>
          <w:noProof w:val="0"/>
          <w:sz w:val="20"/>
          <w:szCs w:val="20"/>
        </w:rPr>
        <w:t xml:space="preserve"> týchto konkurentov, charakteru, dôvodov týchto konzultácií, komunikácie, dohôd alebo dohovorov. Týmto nie sú dotknuté vyhlásenia v bodoch 2.1 až 2.3, </w:t>
      </w:r>
    </w:p>
    <w:p w14:paraId="34C6141E" w14:textId="77777777" w:rsidR="007F0060" w:rsidRPr="007F0060" w:rsidRDefault="007F0060" w:rsidP="007F0060">
      <w:pPr>
        <w:shd w:val="clear" w:color="auto" w:fill="FFFFFF" w:themeFill="background1"/>
        <w:jc w:val="both"/>
        <w:rPr>
          <w:rFonts w:cs="Arial"/>
          <w:noProof w:val="0"/>
          <w:sz w:val="20"/>
          <w:szCs w:val="20"/>
        </w:rPr>
      </w:pPr>
    </w:p>
    <w:p w14:paraId="6BA07BCD"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 xml:space="preserve">Ďalej vyhlasujem, že </w:t>
      </w:r>
    </w:p>
    <w:p w14:paraId="06BA6595" w14:textId="77777777" w:rsidR="00D7469B" w:rsidRPr="004D239D" w:rsidRDefault="00D7469B" w:rsidP="00165795">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všetky informácie a údaje predložené v ponuke, ako aj v tomto vyhlásení sú pravdivé, nekreslené a úplné</w:t>
      </w:r>
    </w:p>
    <w:p w14:paraId="37D7AD37" w14:textId="77777777" w:rsidR="00D7469B" w:rsidRPr="004D239D" w:rsidRDefault="00D7469B" w:rsidP="00165795">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som si prečítal a porozumel obsahu tohto vyhlásenia</w:t>
      </w:r>
    </w:p>
    <w:p w14:paraId="681CF7A3" w14:textId="77777777" w:rsidR="00D7469B" w:rsidRPr="004D239D" w:rsidRDefault="00D7469B" w:rsidP="00165795">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som si vedomý následkov potvrdenia nepravdivých informácií v tomto vyhlásení</w:t>
      </w:r>
    </w:p>
    <w:p w14:paraId="3A550E31" w14:textId="77777777" w:rsidR="00D7469B" w:rsidRPr="004D239D" w:rsidRDefault="00D7469B" w:rsidP="00D7469B">
      <w:pPr>
        <w:shd w:val="clear" w:color="auto" w:fill="FFFFFF" w:themeFill="background1"/>
        <w:rPr>
          <w:rFonts w:cs="Arial"/>
          <w:b/>
          <w:bCs/>
          <w:noProof w:val="0"/>
          <w:sz w:val="20"/>
          <w:szCs w:val="20"/>
        </w:rPr>
      </w:pPr>
      <w:r w:rsidRPr="004D239D">
        <w:rPr>
          <w:rFonts w:cs="Arial"/>
          <w:b/>
          <w:bCs/>
          <w:noProof w:val="0"/>
          <w:szCs w:val="20"/>
        </w:rPr>
        <w:t> </w:t>
      </w:r>
    </w:p>
    <w:p w14:paraId="6C0E4FCE" w14:textId="77777777" w:rsidR="00D7469B" w:rsidRPr="004D239D" w:rsidRDefault="00D7469B" w:rsidP="00D7469B">
      <w:pPr>
        <w:shd w:val="clear" w:color="auto" w:fill="FFFFFF"/>
        <w:ind w:left="357"/>
        <w:jc w:val="both"/>
        <w:rPr>
          <w:rFonts w:cs="Arial"/>
          <w:noProof w:val="0"/>
          <w:sz w:val="20"/>
          <w:szCs w:val="20"/>
        </w:rPr>
      </w:pPr>
    </w:p>
    <w:p w14:paraId="7C188226" w14:textId="77777777" w:rsidR="00D7469B" w:rsidRPr="004D239D" w:rsidRDefault="00D7469B" w:rsidP="00D7469B">
      <w:pPr>
        <w:shd w:val="clear" w:color="auto" w:fill="FFFFFF"/>
        <w:rPr>
          <w:rFonts w:cs="Arial"/>
          <w:noProof w:val="0"/>
          <w:color w:val="222222"/>
          <w:sz w:val="20"/>
          <w:szCs w:val="20"/>
        </w:rPr>
      </w:pPr>
      <w:r w:rsidRPr="004D239D">
        <w:rPr>
          <w:rFonts w:cs="Arial"/>
          <w:noProof w:val="0"/>
          <w:color w:val="222222"/>
          <w:sz w:val="20"/>
          <w:szCs w:val="20"/>
        </w:rPr>
        <w:t>V .................................... dňa .................</w:t>
      </w:r>
    </w:p>
    <w:p w14:paraId="5345F6CC" w14:textId="77777777" w:rsidR="00D7469B" w:rsidRPr="004D239D" w:rsidRDefault="00D7469B" w:rsidP="00D7469B">
      <w:pPr>
        <w:rPr>
          <w:rFonts w:cs="Arial"/>
          <w:noProof w:val="0"/>
          <w:sz w:val="20"/>
          <w:szCs w:val="20"/>
        </w:rPr>
      </w:pPr>
    </w:p>
    <w:p w14:paraId="3E19C7DA" w14:textId="77777777" w:rsidR="00D7469B" w:rsidRPr="004D239D" w:rsidRDefault="00D7469B" w:rsidP="00D7469B">
      <w:pPr>
        <w:rPr>
          <w:rFonts w:cs="Arial"/>
          <w:noProof w:val="0"/>
          <w:sz w:val="20"/>
          <w:szCs w:val="20"/>
        </w:rPr>
      </w:pPr>
    </w:p>
    <w:p w14:paraId="7E14C491" w14:textId="77777777" w:rsidR="00D7469B" w:rsidRPr="004D239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14:paraId="44CE575A" w14:textId="77777777" w:rsidTr="00D7469B">
        <w:tc>
          <w:tcPr>
            <w:tcW w:w="4531" w:type="dxa"/>
          </w:tcPr>
          <w:p w14:paraId="7DC5EEBA" w14:textId="77777777" w:rsidR="00D7469B" w:rsidRPr="004D239D" w:rsidRDefault="00D7469B" w:rsidP="00D7469B">
            <w:pPr>
              <w:rPr>
                <w:rFonts w:cs="Arial"/>
                <w:noProof w:val="0"/>
                <w:sz w:val="20"/>
                <w:szCs w:val="20"/>
              </w:rPr>
            </w:pPr>
          </w:p>
        </w:tc>
        <w:tc>
          <w:tcPr>
            <w:tcW w:w="4531" w:type="dxa"/>
            <w:tcBorders>
              <w:top w:val="dashed" w:sz="4" w:space="0" w:color="auto"/>
            </w:tcBorders>
          </w:tcPr>
          <w:p w14:paraId="2D643FBF"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79EE44B2" w14:textId="7A9AA482" w:rsidR="00D7469B" w:rsidRPr="004D239D" w:rsidRDefault="00D7469B" w:rsidP="00DB5938">
            <w:pPr>
              <w:jc w:val="center"/>
              <w:rPr>
                <w:rFonts w:cs="Arial"/>
                <w:b/>
                <w:noProof w:val="0"/>
                <w:sz w:val="20"/>
                <w:szCs w:val="20"/>
              </w:rPr>
            </w:pPr>
            <w:r w:rsidRPr="004D239D">
              <w:rPr>
                <w:rFonts w:cs="Arial"/>
                <w:noProof w:val="0"/>
                <w:sz w:val="20"/>
                <w:szCs w:val="20"/>
              </w:rPr>
              <w:t>osoba</w:t>
            </w:r>
            <w:r w:rsidR="00DB5938">
              <w:rPr>
                <w:rFonts w:cs="Arial"/>
                <w:noProof w:val="0"/>
                <w:sz w:val="20"/>
                <w:szCs w:val="20"/>
              </w:rPr>
              <w:t xml:space="preserve"> splnomocnená štatutárnym zástupco</w:t>
            </w:r>
            <w:r w:rsidRPr="004D239D">
              <w:rPr>
                <w:rFonts w:cs="Arial"/>
                <w:noProof w:val="0"/>
                <w:sz w:val="20"/>
                <w:szCs w:val="20"/>
              </w:rPr>
              <w:t>m</w:t>
            </w:r>
          </w:p>
        </w:tc>
      </w:tr>
    </w:tbl>
    <w:p w14:paraId="3AF9E6BF" w14:textId="77777777" w:rsidR="00D7469B" w:rsidRPr="004D239D" w:rsidRDefault="00D7469B" w:rsidP="00D7469B">
      <w:pPr>
        <w:rPr>
          <w:rFonts w:cs="Arial"/>
          <w:noProof w:val="0"/>
          <w:sz w:val="20"/>
          <w:szCs w:val="20"/>
        </w:rPr>
      </w:pPr>
    </w:p>
    <w:p w14:paraId="2015F911" w14:textId="77777777" w:rsidR="00D7469B" w:rsidRPr="004D239D" w:rsidRDefault="00D7469B" w:rsidP="00D7469B">
      <w:pPr>
        <w:jc w:val="both"/>
        <w:rPr>
          <w:rFonts w:cs="Arial"/>
          <w:noProof w:val="0"/>
          <w:szCs w:val="20"/>
        </w:rPr>
      </w:pPr>
      <w:r w:rsidRPr="004D239D">
        <w:rPr>
          <w:rFonts w:cs="Arial"/>
          <w:szCs w:val="20"/>
        </w:rPr>
        <mc:AlternateContent>
          <mc:Choice Requires="wps">
            <w:drawing>
              <wp:anchor distT="0" distB="0" distL="114300" distR="114300" simplePos="0" relativeHeight="251659264" behindDoc="0" locked="0" layoutInCell="1" allowOverlap="1" wp14:anchorId="7040F535" wp14:editId="070BED84">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51EF39"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D239D">
        <w:rPr>
          <w:rFonts w:cs="Arial"/>
          <w:noProof w:val="0"/>
          <w:szCs w:val="20"/>
        </w:rPr>
        <w:t> </w:t>
      </w:r>
    </w:p>
    <w:p w14:paraId="66BFDE13" w14:textId="23343F59" w:rsidR="00D7469B" w:rsidRPr="004D239D" w:rsidRDefault="00D7469B" w:rsidP="001F3303">
      <w:pPr>
        <w:shd w:val="clear" w:color="auto" w:fill="FFFFFF"/>
        <w:rPr>
          <w:rFonts w:cs="Arial"/>
          <w:noProof w:val="0"/>
          <w:sz w:val="16"/>
          <w:szCs w:val="16"/>
        </w:rPr>
      </w:pPr>
      <w:r w:rsidRPr="004D239D">
        <w:rPr>
          <w:rFonts w:cs="Arial"/>
          <w:noProof w:val="0"/>
          <w:szCs w:val="20"/>
        </w:rPr>
        <w:t> </w:t>
      </w:r>
      <w:r w:rsidRPr="004D239D">
        <w:rPr>
          <w:rFonts w:cs="Arial"/>
          <w:noProof w:val="0"/>
          <w:sz w:val="16"/>
          <w:szCs w:val="16"/>
          <w:vertAlign w:val="superscript"/>
        </w:rPr>
        <w:t xml:space="preserve">1 </w:t>
      </w:r>
      <w:r w:rsidRPr="004D239D">
        <w:rPr>
          <w:rFonts w:cs="Arial"/>
          <w:noProof w:val="0"/>
          <w:sz w:val="16"/>
          <w:szCs w:val="16"/>
        </w:rPr>
        <w:t>pod identifikáciou konkurenta sa myslí uvedenie mena, priezviska konkurenta, obchodné meno alebo názov, adresa pobytu alebo miesto podnikania, identifikačné číslo (ak bolo pridelené)</w:t>
      </w:r>
    </w:p>
    <w:p w14:paraId="69B77968" w14:textId="77777777" w:rsidR="00D7469B" w:rsidRPr="004D239D" w:rsidRDefault="00D7469B" w:rsidP="00D7469B">
      <w:pPr>
        <w:shd w:val="clear" w:color="auto" w:fill="FFFFFF" w:themeFill="background1"/>
        <w:jc w:val="both"/>
        <w:rPr>
          <w:rFonts w:cs="Arial"/>
          <w:noProof w:val="0"/>
          <w:sz w:val="16"/>
          <w:szCs w:val="16"/>
        </w:rPr>
      </w:pPr>
    </w:p>
    <w:p w14:paraId="35591EB9" w14:textId="4C5F8C41" w:rsidR="00487591" w:rsidRPr="00457109" w:rsidRDefault="00D7469B" w:rsidP="00457109">
      <w:pPr>
        <w:rPr>
          <w:rFonts w:cs="Arial"/>
          <w:noProof w:val="0"/>
          <w:sz w:val="16"/>
          <w:szCs w:val="16"/>
        </w:rPr>
      </w:pPr>
      <w:r w:rsidRPr="004D239D">
        <w:rPr>
          <w:rFonts w:cs="Arial"/>
          <w:noProof w:val="0"/>
          <w:sz w:val="16"/>
          <w:szCs w:val="16"/>
        </w:rPr>
        <w:br w:type="page"/>
      </w:r>
      <w:bookmarkStart w:id="7" w:name="_GoBack"/>
      <w:bookmarkEnd w:id="7"/>
    </w:p>
    <w:p w14:paraId="70C5277E" w14:textId="38921213" w:rsidR="00487591" w:rsidRPr="004D239D" w:rsidRDefault="00487591" w:rsidP="00487591">
      <w:pPr>
        <w:pStyle w:val="Nadpis2"/>
        <w:rPr>
          <w:rFonts w:cs="Arial"/>
          <w:noProof w:val="0"/>
        </w:rPr>
      </w:pPr>
      <w:bookmarkStart w:id="8" w:name="_Toc182492431"/>
      <w:r w:rsidRPr="004D239D">
        <w:rPr>
          <w:rFonts w:cs="Arial"/>
          <w:noProof w:val="0"/>
        </w:rPr>
        <w:lastRenderedPageBreak/>
        <w:t xml:space="preserve">Príloha č. </w:t>
      </w:r>
      <w:r>
        <w:rPr>
          <w:rFonts w:cs="Arial"/>
          <w:noProof w:val="0"/>
        </w:rPr>
        <w:t>6</w:t>
      </w:r>
      <w:r w:rsidRPr="004D239D">
        <w:rPr>
          <w:rFonts w:cs="Arial"/>
          <w:noProof w:val="0"/>
        </w:rPr>
        <w:t xml:space="preserve"> - </w:t>
      </w:r>
      <w:r w:rsidRPr="00487591">
        <w:rPr>
          <w:rFonts w:cs="Arial"/>
          <w:noProof w:val="0"/>
        </w:rPr>
        <w:t>Technické parametre a výbava predmetu zákazky</w:t>
      </w:r>
      <w:bookmarkEnd w:id="8"/>
    </w:p>
    <w:p w14:paraId="5689125F" w14:textId="77777777" w:rsidR="00487591" w:rsidRPr="004D239D" w:rsidRDefault="00487591" w:rsidP="00487591">
      <w:pPr>
        <w:jc w:val="center"/>
        <w:rPr>
          <w:rFonts w:cs="Arial"/>
          <w:b/>
          <w:noProof w:val="0"/>
          <w:szCs w:val="20"/>
        </w:rPr>
      </w:pPr>
    </w:p>
    <w:tbl>
      <w:tblPr>
        <w:tblStyle w:val="Mriekatabuky"/>
        <w:tblW w:w="9700" w:type="dxa"/>
        <w:tblInd w:w="-5" w:type="dxa"/>
        <w:tblLook w:val="04A0" w:firstRow="1" w:lastRow="0" w:firstColumn="1" w:lastColumn="0" w:noHBand="0" w:noVBand="1"/>
      </w:tblPr>
      <w:tblGrid>
        <w:gridCol w:w="7999"/>
        <w:gridCol w:w="1701"/>
      </w:tblGrid>
      <w:tr w:rsidR="00165C97" w:rsidRPr="00165C97" w14:paraId="1FAD5A8C" w14:textId="77777777" w:rsidTr="00346D9B">
        <w:tc>
          <w:tcPr>
            <w:tcW w:w="9700" w:type="dxa"/>
            <w:gridSpan w:val="2"/>
          </w:tcPr>
          <w:p w14:paraId="69FCBB61" w14:textId="77777777" w:rsidR="00165C97" w:rsidRPr="00165C97" w:rsidRDefault="00165C97" w:rsidP="00165C97">
            <w:pPr>
              <w:rPr>
                <w:rFonts w:cs="Arial"/>
                <w:noProof w:val="0"/>
                <w:sz w:val="20"/>
                <w:szCs w:val="20"/>
                <w:u w:val="single"/>
              </w:rPr>
            </w:pPr>
            <w:r w:rsidRPr="00165C97">
              <w:rPr>
                <w:rFonts w:cs="Arial"/>
                <w:noProof w:val="0"/>
                <w:sz w:val="20"/>
                <w:szCs w:val="20"/>
              </w:rPr>
              <w:t>Obchodné meno:</w:t>
            </w:r>
          </w:p>
        </w:tc>
      </w:tr>
      <w:tr w:rsidR="00165C97" w:rsidRPr="00165C97" w14:paraId="78838038" w14:textId="77777777" w:rsidTr="00346D9B">
        <w:tc>
          <w:tcPr>
            <w:tcW w:w="9700" w:type="dxa"/>
            <w:gridSpan w:val="2"/>
          </w:tcPr>
          <w:p w14:paraId="58776C53" w14:textId="77777777" w:rsidR="00165C97" w:rsidRPr="00165C97" w:rsidRDefault="00165C97" w:rsidP="00165C97">
            <w:pPr>
              <w:rPr>
                <w:rFonts w:cs="Arial"/>
                <w:noProof w:val="0"/>
                <w:sz w:val="20"/>
                <w:szCs w:val="20"/>
                <w:u w:val="single"/>
              </w:rPr>
            </w:pPr>
            <w:r w:rsidRPr="00165C97">
              <w:rPr>
                <w:rFonts w:cs="Arial"/>
                <w:noProof w:val="0"/>
                <w:sz w:val="20"/>
                <w:szCs w:val="20"/>
              </w:rPr>
              <w:t>Sídlo:</w:t>
            </w:r>
          </w:p>
        </w:tc>
      </w:tr>
      <w:tr w:rsidR="00FE2EB5" w:rsidRPr="00165C97" w14:paraId="0CCECEAC" w14:textId="77777777" w:rsidTr="00346D9B">
        <w:tc>
          <w:tcPr>
            <w:tcW w:w="7999" w:type="dxa"/>
          </w:tcPr>
          <w:p w14:paraId="53E289AD" w14:textId="392973AC" w:rsidR="00FE2EB5" w:rsidRPr="00165C97" w:rsidRDefault="00FE2EB5" w:rsidP="00FE2EB5">
            <w:pPr>
              <w:ind w:left="-54"/>
              <w:rPr>
                <w:rFonts w:cs="Arial"/>
                <w:noProof w:val="0"/>
                <w:sz w:val="20"/>
                <w:szCs w:val="20"/>
                <w:u w:val="single"/>
              </w:rPr>
            </w:pPr>
            <w:r w:rsidRPr="00AB00D0">
              <w:rPr>
                <w:rFonts w:eastAsia="Calibri" w:cs="Arial"/>
                <w:b/>
                <w:noProof w:val="0"/>
                <w:sz w:val="20"/>
                <w:szCs w:val="20"/>
                <w:lang w:eastAsia="en-US"/>
              </w:rPr>
              <w:t>1) Traktor 180-190 kW</w:t>
            </w:r>
          </w:p>
        </w:tc>
        <w:tc>
          <w:tcPr>
            <w:tcW w:w="1701" w:type="dxa"/>
          </w:tcPr>
          <w:p w14:paraId="34C88CD0" w14:textId="77777777" w:rsidR="00FE2EB5" w:rsidRPr="00165C97" w:rsidRDefault="00FE2EB5" w:rsidP="00FE2EB5">
            <w:pPr>
              <w:rPr>
                <w:rFonts w:cs="Arial"/>
                <w:noProof w:val="0"/>
                <w:sz w:val="20"/>
                <w:szCs w:val="20"/>
                <w:u w:val="single"/>
              </w:rPr>
            </w:pPr>
            <w:r w:rsidRPr="00165C97">
              <w:rPr>
                <w:rFonts w:cs="Arial"/>
                <w:noProof w:val="0"/>
                <w:sz w:val="20"/>
                <w:szCs w:val="20"/>
              </w:rPr>
              <w:t>Vyjadrenie uchádzača ÁNO/NIE                      resp. konkrétny údaj</w:t>
            </w:r>
          </w:p>
        </w:tc>
      </w:tr>
      <w:tr w:rsidR="0083344D" w:rsidRPr="00165C97" w14:paraId="2AB523D0" w14:textId="77777777" w:rsidTr="00D76FB0">
        <w:tc>
          <w:tcPr>
            <w:tcW w:w="9700" w:type="dxa"/>
            <w:gridSpan w:val="2"/>
          </w:tcPr>
          <w:p w14:paraId="7A2CFB64" w14:textId="02CAF127" w:rsidR="0083344D" w:rsidRPr="00165C97" w:rsidRDefault="0083344D" w:rsidP="00FE2EB5">
            <w:pPr>
              <w:rPr>
                <w:rFonts w:cs="Arial"/>
                <w:noProof w:val="0"/>
                <w:sz w:val="20"/>
                <w:szCs w:val="20"/>
              </w:rPr>
            </w:pPr>
            <w:r w:rsidRPr="00165C97">
              <w:rPr>
                <w:rFonts w:cs="Arial"/>
                <w:noProof w:val="0"/>
                <w:sz w:val="20"/>
                <w:szCs w:val="20"/>
              </w:rPr>
              <w:t>Značka, typ, model ponúkaného UKT:</w:t>
            </w:r>
          </w:p>
        </w:tc>
      </w:tr>
      <w:tr w:rsidR="00A34E77" w:rsidRPr="00165C97" w14:paraId="1EC22915" w14:textId="77777777" w:rsidTr="00D76FB0">
        <w:tc>
          <w:tcPr>
            <w:tcW w:w="9700" w:type="dxa"/>
            <w:gridSpan w:val="2"/>
          </w:tcPr>
          <w:p w14:paraId="74DB5E6B" w14:textId="0A01D469" w:rsidR="00A34E77" w:rsidRPr="00165C97" w:rsidRDefault="00A34E77" w:rsidP="00FE2EB5">
            <w:pPr>
              <w:rPr>
                <w:rFonts w:cs="Arial"/>
                <w:noProof w:val="0"/>
                <w:sz w:val="20"/>
                <w:szCs w:val="20"/>
              </w:rPr>
            </w:pPr>
            <w:r w:rsidRPr="00AB00D0">
              <w:rPr>
                <w:rFonts w:eastAsia="Calibri" w:cs="Arial"/>
                <w:b/>
                <w:noProof w:val="0"/>
                <w:sz w:val="20"/>
                <w:szCs w:val="20"/>
                <w:lang w:eastAsia="en-US"/>
              </w:rPr>
              <w:t>Motor</w:t>
            </w:r>
          </w:p>
        </w:tc>
      </w:tr>
      <w:tr w:rsidR="00FE2EB5" w:rsidRPr="00165C97" w14:paraId="3BD558A4" w14:textId="77777777" w:rsidTr="00346D9B">
        <w:tc>
          <w:tcPr>
            <w:tcW w:w="7999" w:type="dxa"/>
          </w:tcPr>
          <w:p w14:paraId="19AEC7FF" w14:textId="57A4E94A" w:rsidR="00FE2EB5" w:rsidRPr="00165C97" w:rsidRDefault="00FE2EB5" w:rsidP="00FE2EB5">
            <w:pPr>
              <w:rPr>
                <w:rFonts w:cs="Arial"/>
                <w:noProof w:val="0"/>
                <w:sz w:val="20"/>
                <w:szCs w:val="20"/>
              </w:rPr>
            </w:pPr>
            <w:r w:rsidRPr="00AB00D0">
              <w:rPr>
                <w:rFonts w:eastAsia="Calibri" w:cs="Arial"/>
                <w:noProof w:val="0"/>
                <w:sz w:val="20"/>
                <w:szCs w:val="20"/>
                <w:lang w:eastAsia="en-US"/>
              </w:rPr>
              <w:t xml:space="preserve">Min. </w:t>
            </w:r>
            <w:r w:rsidRPr="00AB00D0">
              <w:rPr>
                <w:rFonts w:eastAsia="Calibri" w:cs="Arial"/>
                <w:noProof w:val="0"/>
                <w:sz w:val="20"/>
                <w:szCs w:val="20"/>
                <w:lang w:val="ru-RU" w:eastAsia="en-US"/>
              </w:rPr>
              <w:t>4 valcový preplňovaný s turbodúchadlom</w:t>
            </w:r>
          </w:p>
        </w:tc>
        <w:tc>
          <w:tcPr>
            <w:tcW w:w="1701" w:type="dxa"/>
          </w:tcPr>
          <w:p w14:paraId="613B5268" w14:textId="77777777" w:rsidR="00FE2EB5" w:rsidRPr="00165C97" w:rsidRDefault="00FE2EB5" w:rsidP="00FE2EB5">
            <w:pPr>
              <w:rPr>
                <w:rFonts w:cs="Arial"/>
                <w:noProof w:val="0"/>
                <w:sz w:val="20"/>
                <w:szCs w:val="20"/>
              </w:rPr>
            </w:pPr>
          </w:p>
        </w:tc>
      </w:tr>
      <w:tr w:rsidR="00FE2EB5" w:rsidRPr="00165C97" w14:paraId="5DD247A7" w14:textId="77777777" w:rsidTr="00346D9B">
        <w:tc>
          <w:tcPr>
            <w:tcW w:w="7999" w:type="dxa"/>
          </w:tcPr>
          <w:p w14:paraId="02B664E6" w14:textId="6B78A3A8" w:rsidR="00FE2EB5" w:rsidRPr="00165C97" w:rsidRDefault="00FE2EB5" w:rsidP="00FE2EB5">
            <w:pPr>
              <w:rPr>
                <w:rFonts w:cs="Arial"/>
                <w:noProof w:val="0"/>
                <w:sz w:val="20"/>
                <w:szCs w:val="20"/>
              </w:rPr>
            </w:pPr>
            <w:r w:rsidRPr="00AB00D0">
              <w:rPr>
                <w:rFonts w:eastAsia="Calibri" w:cs="Arial"/>
                <w:noProof w:val="0"/>
                <w:sz w:val="20"/>
                <w:szCs w:val="20"/>
                <w:lang w:val="ru-RU" w:eastAsia="en-US"/>
              </w:rPr>
              <w:t>Chladenie kvapalinové</w:t>
            </w:r>
          </w:p>
        </w:tc>
        <w:tc>
          <w:tcPr>
            <w:tcW w:w="1701" w:type="dxa"/>
          </w:tcPr>
          <w:p w14:paraId="2A496C73" w14:textId="77777777" w:rsidR="00FE2EB5" w:rsidRPr="00165C97" w:rsidRDefault="00FE2EB5" w:rsidP="00FE2EB5">
            <w:pPr>
              <w:rPr>
                <w:rFonts w:cs="Arial"/>
                <w:noProof w:val="0"/>
                <w:sz w:val="20"/>
                <w:szCs w:val="20"/>
              </w:rPr>
            </w:pPr>
          </w:p>
        </w:tc>
      </w:tr>
      <w:tr w:rsidR="00FE2EB5" w:rsidRPr="00165C97" w14:paraId="30119527" w14:textId="77777777" w:rsidTr="00346D9B">
        <w:tc>
          <w:tcPr>
            <w:tcW w:w="7999" w:type="dxa"/>
          </w:tcPr>
          <w:p w14:paraId="6713B446" w14:textId="2F49FF39" w:rsidR="00FE2EB5" w:rsidRPr="00165C97" w:rsidRDefault="00FE2EB5" w:rsidP="00FE2EB5">
            <w:pPr>
              <w:rPr>
                <w:rFonts w:cs="Arial"/>
                <w:noProof w:val="0"/>
                <w:sz w:val="20"/>
                <w:szCs w:val="20"/>
              </w:rPr>
            </w:pPr>
            <w:r w:rsidRPr="00AB00D0">
              <w:rPr>
                <w:rFonts w:eastAsia="Calibri" w:cs="Arial"/>
                <w:noProof w:val="0"/>
                <w:sz w:val="20"/>
                <w:szCs w:val="20"/>
                <w:lang w:eastAsia="en-US"/>
              </w:rPr>
              <w:t>Menovitý výkon</w:t>
            </w:r>
            <w:r w:rsidRPr="00AB00D0">
              <w:rPr>
                <w:rFonts w:eastAsia="Calibri" w:cs="Arial"/>
                <w:noProof w:val="0"/>
                <w:sz w:val="20"/>
                <w:szCs w:val="20"/>
                <w:lang w:val="ru-RU" w:eastAsia="en-US"/>
              </w:rPr>
              <w:t xml:space="preserve"> </w:t>
            </w:r>
            <w:r w:rsidRPr="00AB00D0">
              <w:rPr>
                <w:rFonts w:eastAsia="Calibri" w:cs="Arial"/>
                <w:noProof w:val="0"/>
                <w:sz w:val="20"/>
                <w:szCs w:val="20"/>
                <w:lang w:eastAsia="en-US"/>
              </w:rPr>
              <w:t xml:space="preserve">preukázaný v COC </w:t>
            </w:r>
            <w:r w:rsidRPr="00AB00D0">
              <w:rPr>
                <w:rFonts w:eastAsia="Calibri" w:cs="Arial"/>
                <w:b/>
                <w:noProof w:val="0"/>
                <w:sz w:val="20"/>
                <w:szCs w:val="20"/>
                <w:lang w:eastAsia="en-US"/>
              </w:rPr>
              <w:t xml:space="preserve">180- 190 </w:t>
            </w:r>
            <w:r w:rsidRPr="00AB00D0">
              <w:rPr>
                <w:rFonts w:eastAsia="Calibri" w:cs="Arial"/>
                <w:b/>
                <w:noProof w:val="0"/>
                <w:sz w:val="20"/>
                <w:szCs w:val="20"/>
                <w:lang w:val="ru-RU" w:eastAsia="en-US"/>
              </w:rPr>
              <w:t>kW</w:t>
            </w:r>
          </w:p>
        </w:tc>
        <w:tc>
          <w:tcPr>
            <w:tcW w:w="1701" w:type="dxa"/>
          </w:tcPr>
          <w:p w14:paraId="79F7BCC4" w14:textId="77777777" w:rsidR="00FE2EB5" w:rsidRPr="00165C97" w:rsidRDefault="00FE2EB5" w:rsidP="00FE2EB5">
            <w:pPr>
              <w:rPr>
                <w:rFonts w:cs="Arial"/>
                <w:noProof w:val="0"/>
                <w:sz w:val="20"/>
                <w:szCs w:val="20"/>
              </w:rPr>
            </w:pPr>
          </w:p>
        </w:tc>
      </w:tr>
      <w:tr w:rsidR="00FE2EB5" w:rsidRPr="00165C97" w14:paraId="442A9C31" w14:textId="77777777" w:rsidTr="00346D9B">
        <w:tc>
          <w:tcPr>
            <w:tcW w:w="7999" w:type="dxa"/>
          </w:tcPr>
          <w:p w14:paraId="2D93CD04" w14:textId="1D446F46" w:rsidR="00FE2EB5" w:rsidRPr="00165C97" w:rsidRDefault="00FE2EB5" w:rsidP="00FE2EB5">
            <w:pPr>
              <w:rPr>
                <w:rFonts w:cs="Arial"/>
                <w:noProof w:val="0"/>
                <w:sz w:val="20"/>
                <w:szCs w:val="20"/>
              </w:rPr>
            </w:pPr>
            <w:r w:rsidRPr="00AB00D0">
              <w:rPr>
                <w:rFonts w:eastAsia="Calibri" w:cs="Arial"/>
                <w:noProof w:val="0"/>
                <w:sz w:val="20"/>
                <w:szCs w:val="20"/>
                <w:lang w:val="ru-RU" w:eastAsia="en-US"/>
              </w:rPr>
              <w:t xml:space="preserve">Emisná norma splňujúca podmienky prihlásenia traktora do evidencie vozidiel v zmysle platnej legislatívy </w:t>
            </w:r>
          </w:p>
        </w:tc>
        <w:tc>
          <w:tcPr>
            <w:tcW w:w="1701" w:type="dxa"/>
          </w:tcPr>
          <w:p w14:paraId="1A2CCFBF" w14:textId="77777777" w:rsidR="00FE2EB5" w:rsidRPr="00165C97" w:rsidRDefault="00FE2EB5" w:rsidP="00FE2EB5">
            <w:pPr>
              <w:rPr>
                <w:rFonts w:cs="Arial"/>
                <w:noProof w:val="0"/>
                <w:sz w:val="20"/>
                <w:szCs w:val="20"/>
              </w:rPr>
            </w:pPr>
          </w:p>
        </w:tc>
      </w:tr>
      <w:tr w:rsidR="00FE2EB5" w:rsidRPr="00165C97" w14:paraId="6B92DD57" w14:textId="77777777" w:rsidTr="00346D9B">
        <w:tc>
          <w:tcPr>
            <w:tcW w:w="7999" w:type="dxa"/>
          </w:tcPr>
          <w:p w14:paraId="31B6DA6B" w14:textId="3710B9F1" w:rsidR="00FE2EB5" w:rsidRPr="00165C97" w:rsidRDefault="00FE2EB5" w:rsidP="00FE2EB5">
            <w:pPr>
              <w:rPr>
                <w:rFonts w:cs="Arial"/>
                <w:noProof w:val="0"/>
                <w:sz w:val="20"/>
                <w:szCs w:val="20"/>
              </w:rPr>
            </w:pPr>
            <w:r w:rsidRPr="00AB00D0">
              <w:rPr>
                <w:rFonts w:eastAsia="Calibri" w:cs="Arial"/>
                <w:bCs/>
                <w:noProof w:val="0"/>
                <w:sz w:val="20"/>
                <w:szCs w:val="20"/>
                <w:lang w:eastAsia="en-US"/>
              </w:rPr>
              <w:t xml:space="preserve">Verejný obstarávateľ si vyhradzuje právo dodatočnej montáže GPS monitorovacieho zariadenia – </w:t>
            </w:r>
            <w:r w:rsidRPr="00AB00D0">
              <w:rPr>
                <w:rFonts w:eastAsia="Calibri" w:cs="Arial"/>
                <w:b/>
                <w:bCs/>
                <w:noProof w:val="0"/>
                <w:sz w:val="20"/>
                <w:szCs w:val="20"/>
                <w:lang w:eastAsia="en-US"/>
              </w:rPr>
              <w:t>nie je súčasťou ponuky</w:t>
            </w:r>
            <w:r w:rsidRPr="00AB00D0">
              <w:rPr>
                <w:rFonts w:eastAsia="Calibri" w:cs="Arial"/>
                <w:bCs/>
                <w:noProof w:val="0"/>
                <w:sz w:val="20"/>
                <w:szCs w:val="20"/>
                <w:lang w:eastAsia="en-US"/>
              </w:rPr>
              <w:t>. Na montáž hladinovej sondy je potrebné, aby tvar a umiestnenie nádrže PHL umožnil inštaláciu hladinovej sondy PHL. Pre potrebu snímania činnosti technologickej nadstavby, je potrebné definovať prípojné body. Digitálny 0/1, alebo prípojný bod s protokolom SAE J1939.</w:t>
            </w:r>
          </w:p>
        </w:tc>
        <w:tc>
          <w:tcPr>
            <w:tcW w:w="1701" w:type="dxa"/>
          </w:tcPr>
          <w:p w14:paraId="4EE613CF" w14:textId="77777777" w:rsidR="00FE2EB5" w:rsidRPr="00165C97" w:rsidRDefault="00FE2EB5" w:rsidP="00FE2EB5">
            <w:pPr>
              <w:rPr>
                <w:rFonts w:cs="Arial"/>
                <w:noProof w:val="0"/>
                <w:sz w:val="20"/>
                <w:szCs w:val="20"/>
              </w:rPr>
            </w:pPr>
          </w:p>
        </w:tc>
      </w:tr>
      <w:tr w:rsidR="00FE2EB5" w:rsidRPr="00165C97" w14:paraId="4EB938CD" w14:textId="77777777" w:rsidTr="00346D9B">
        <w:tc>
          <w:tcPr>
            <w:tcW w:w="7999" w:type="dxa"/>
          </w:tcPr>
          <w:p w14:paraId="7C423715" w14:textId="5D681CF0" w:rsidR="00FE2EB5" w:rsidRPr="00165C97" w:rsidRDefault="00FE2EB5" w:rsidP="00FE2EB5">
            <w:pPr>
              <w:rPr>
                <w:rFonts w:cs="Arial"/>
                <w:noProof w:val="0"/>
                <w:sz w:val="20"/>
                <w:szCs w:val="20"/>
              </w:rPr>
            </w:pPr>
            <w:r w:rsidRPr="00AB00D0">
              <w:rPr>
                <w:rFonts w:eastAsia="Calibri" w:cs="Arial"/>
                <w:bCs/>
                <w:noProof w:val="0"/>
                <w:sz w:val="20"/>
                <w:szCs w:val="20"/>
                <w:lang w:eastAsia="en-US"/>
              </w:rPr>
              <w:t>FMS a CAN konektor zabezpečujúci prenos informácií z vozidla do monitorovacieho zariadenia s plným počtom výstupov.</w:t>
            </w:r>
          </w:p>
        </w:tc>
        <w:tc>
          <w:tcPr>
            <w:tcW w:w="1701" w:type="dxa"/>
          </w:tcPr>
          <w:p w14:paraId="134810CD" w14:textId="77777777" w:rsidR="00FE2EB5" w:rsidRPr="00165C97" w:rsidRDefault="00FE2EB5" w:rsidP="00FE2EB5">
            <w:pPr>
              <w:rPr>
                <w:rFonts w:cs="Arial"/>
                <w:noProof w:val="0"/>
                <w:sz w:val="20"/>
                <w:szCs w:val="20"/>
              </w:rPr>
            </w:pPr>
          </w:p>
        </w:tc>
      </w:tr>
      <w:tr w:rsidR="00A34E77" w:rsidRPr="00165C97" w14:paraId="1C7C7E26" w14:textId="77777777" w:rsidTr="00346D9B">
        <w:tc>
          <w:tcPr>
            <w:tcW w:w="7999" w:type="dxa"/>
          </w:tcPr>
          <w:p w14:paraId="3469DD5D" w14:textId="772CDF90" w:rsidR="00A34E77" w:rsidRPr="00AB00D0" w:rsidRDefault="00A34E77" w:rsidP="00A34E77">
            <w:pPr>
              <w:rPr>
                <w:rFonts w:eastAsia="Calibri" w:cs="Arial"/>
                <w:bCs/>
                <w:noProof w:val="0"/>
                <w:sz w:val="20"/>
                <w:szCs w:val="20"/>
                <w:lang w:eastAsia="en-US"/>
              </w:rPr>
            </w:pPr>
            <w:r w:rsidRPr="00AB00D0">
              <w:rPr>
                <w:rFonts w:eastAsia="Calibri" w:cs="Arial"/>
                <w:noProof w:val="0"/>
                <w:sz w:val="20"/>
                <w:szCs w:val="20"/>
                <w:lang w:eastAsia="en-US"/>
              </w:rPr>
              <w:t>Predohrev chladiacej kvapaliny motora a ohrev bloku motora na 230 V</w:t>
            </w:r>
          </w:p>
        </w:tc>
        <w:tc>
          <w:tcPr>
            <w:tcW w:w="1701" w:type="dxa"/>
          </w:tcPr>
          <w:p w14:paraId="5C5DFB3F" w14:textId="77777777" w:rsidR="00A34E77" w:rsidRPr="00165C97" w:rsidRDefault="00A34E77" w:rsidP="00A34E77">
            <w:pPr>
              <w:rPr>
                <w:rFonts w:cs="Arial"/>
                <w:noProof w:val="0"/>
                <w:sz w:val="20"/>
                <w:szCs w:val="20"/>
              </w:rPr>
            </w:pPr>
          </w:p>
        </w:tc>
      </w:tr>
      <w:tr w:rsidR="00A34E77" w:rsidRPr="00165C97" w14:paraId="5841EEE6" w14:textId="77777777" w:rsidTr="00346D9B">
        <w:tc>
          <w:tcPr>
            <w:tcW w:w="7999" w:type="dxa"/>
          </w:tcPr>
          <w:p w14:paraId="596516D4" w14:textId="2DA3C301" w:rsidR="00A34E77" w:rsidRPr="00165C97" w:rsidRDefault="00A34E77" w:rsidP="00A34E77">
            <w:pPr>
              <w:rPr>
                <w:rFonts w:cs="Arial"/>
                <w:noProof w:val="0"/>
                <w:sz w:val="20"/>
                <w:szCs w:val="20"/>
              </w:rPr>
            </w:pPr>
            <w:r w:rsidRPr="00AB00D0">
              <w:rPr>
                <w:rFonts w:eastAsia="Calibri" w:cs="Arial"/>
                <w:noProof w:val="0"/>
                <w:sz w:val="20"/>
                <w:szCs w:val="20"/>
                <w:lang w:eastAsia="en-US"/>
              </w:rPr>
              <w:t>Bio – ekologické, odbúrateľné oleje a náplne</w:t>
            </w:r>
          </w:p>
        </w:tc>
        <w:tc>
          <w:tcPr>
            <w:tcW w:w="1701" w:type="dxa"/>
          </w:tcPr>
          <w:p w14:paraId="1629AF97" w14:textId="77777777" w:rsidR="00A34E77" w:rsidRPr="00165C97" w:rsidRDefault="00A34E77" w:rsidP="00A34E77">
            <w:pPr>
              <w:rPr>
                <w:rFonts w:cs="Arial"/>
                <w:noProof w:val="0"/>
                <w:sz w:val="20"/>
                <w:szCs w:val="20"/>
              </w:rPr>
            </w:pPr>
          </w:p>
        </w:tc>
      </w:tr>
      <w:tr w:rsidR="00A34E77" w:rsidRPr="00165C97" w14:paraId="57292DF0" w14:textId="77777777" w:rsidTr="00D76FB0">
        <w:tc>
          <w:tcPr>
            <w:tcW w:w="9700" w:type="dxa"/>
            <w:gridSpan w:val="2"/>
          </w:tcPr>
          <w:p w14:paraId="35ECC408" w14:textId="7B3C9BF3" w:rsidR="00A34E77" w:rsidRPr="00165C97" w:rsidRDefault="00A34E77" w:rsidP="00A34E77">
            <w:pPr>
              <w:rPr>
                <w:rFonts w:cs="Arial"/>
                <w:noProof w:val="0"/>
                <w:sz w:val="20"/>
                <w:szCs w:val="20"/>
              </w:rPr>
            </w:pPr>
            <w:r w:rsidRPr="00AB00D0">
              <w:rPr>
                <w:rFonts w:eastAsia="Calibri" w:cs="Arial"/>
                <w:b/>
                <w:noProof w:val="0"/>
                <w:sz w:val="20"/>
                <w:szCs w:val="20"/>
                <w:lang w:eastAsia="en-US"/>
              </w:rPr>
              <w:t>Hydraulika a PTO</w:t>
            </w:r>
          </w:p>
        </w:tc>
      </w:tr>
      <w:tr w:rsidR="00A34E77" w:rsidRPr="00165C97" w14:paraId="5A2B146F" w14:textId="77777777" w:rsidTr="00346D9B">
        <w:tc>
          <w:tcPr>
            <w:tcW w:w="7999" w:type="dxa"/>
          </w:tcPr>
          <w:p w14:paraId="61D43185" w14:textId="76661D68" w:rsidR="00A34E77" w:rsidRPr="00165C97" w:rsidRDefault="00A34E77" w:rsidP="00A34E77">
            <w:pPr>
              <w:rPr>
                <w:rFonts w:cs="Arial"/>
                <w:noProof w:val="0"/>
                <w:sz w:val="20"/>
                <w:szCs w:val="20"/>
              </w:rPr>
            </w:pPr>
            <w:r w:rsidRPr="00AB00D0">
              <w:rPr>
                <w:rFonts w:eastAsia="Calibri" w:cs="Arial"/>
                <w:noProof w:val="0"/>
                <w:sz w:val="20"/>
                <w:szCs w:val="20"/>
              </w:rPr>
              <w:t xml:space="preserve">Zadný vývodový hriadeľ – otáčky zadného VH min. 540/1000 </w:t>
            </w:r>
            <w:proofErr w:type="spellStart"/>
            <w:r w:rsidRPr="00AB00D0">
              <w:rPr>
                <w:rFonts w:eastAsia="Calibri" w:cs="Arial"/>
                <w:noProof w:val="0"/>
                <w:sz w:val="20"/>
                <w:szCs w:val="20"/>
              </w:rPr>
              <w:t>ot</w:t>
            </w:r>
            <w:proofErr w:type="spellEnd"/>
            <w:r w:rsidRPr="00AB00D0">
              <w:rPr>
                <w:rFonts w:eastAsia="Calibri" w:cs="Arial"/>
                <w:noProof w:val="0"/>
                <w:sz w:val="20"/>
                <w:szCs w:val="20"/>
              </w:rPr>
              <w:t xml:space="preserve">. /min.  </w:t>
            </w:r>
          </w:p>
        </w:tc>
        <w:tc>
          <w:tcPr>
            <w:tcW w:w="1701" w:type="dxa"/>
          </w:tcPr>
          <w:p w14:paraId="247C9349" w14:textId="77777777" w:rsidR="00A34E77" w:rsidRPr="00165C97" w:rsidRDefault="00A34E77" w:rsidP="00A34E77">
            <w:pPr>
              <w:rPr>
                <w:rFonts w:cs="Arial"/>
                <w:noProof w:val="0"/>
                <w:sz w:val="20"/>
                <w:szCs w:val="20"/>
              </w:rPr>
            </w:pPr>
          </w:p>
        </w:tc>
      </w:tr>
      <w:tr w:rsidR="00A34E77" w:rsidRPr="00165C97" w14:paraId="5D582421" w14:textId="77777777" w:rsidTr="00346D9B">
        <w:tc>
          <w:tcPr>
            <w:tcW w:w="7999" w:type="dxa"/>
          </w:tcPr>
          <w:p w14:paraId="41BBDA04" w14:textId="2C76FBAE" w:rsidR="00A34E77" w:rsidRPr="00165C97" w:rsidRDefault="00A34E77" w:rsidP="00A34E77">
            <w:pPr>
              <w:rPr>
                <w:rFonts w:cs="Arial"/>
                <w:noProof w:val="0"/>
                <w:sz w:val="20"/>
                <w:szCs w:val="20"/>
              </w:rPr>
            </w:pPr>
            <w:r w:rsidRPr="00AB00D0">
              <w:rPr>
                <w:rFonts w:eastAsia="Calibri" w:cs="Arial"/>
                <w:noProof w:val="0"/>
                <w:sz w:val="20"/>
                <w:szCs w:val="20"/>
              </w:rPr>
              <w:t xml:space="preserve">Predný vývodový hriadeľ – otáčky predného VH 1000 </w:t>
            </w:r>
            <w:proofErr w:type="spellStart"/>
            <w:r w:rsidRPr="00AB00D0">
              <w:rPr>
                <w:rFonts w:eastAsia="Calibri" w:cs="Arial"/>
                <w:noProof w:val="0"/>
                <w:sz w:val="20"/>
                <w:szCs w:val="20"/>
              </w:rPr>
              <w:t>ot</w:t>
            </w:r>
            <w:proofErr w:type="spellEnd"/>
            <w:r w:rsidRPr="00AB00D0">
              <w:rPr>
                <w:rFonts w:eastAsia="Calibri" w:cs="Arial"/>
                <w:noProof w:val="0"/>
                <w:sz w:val="20"/>
                <w:szCs w:val="20"/>
              </w:rPr>
              <w:t>. /min.</w:t>
            </w:r>
          </w:p>
        </w:tc>
        <w:tc>
          <w:tcPr>
            <w:tcW w:w="1701" w:type="dxa"/>
          </w:tcPr>
          <w:p w14:paraId="5EA79050" w14:textId="77777777" w:rsidR="00A34E77" w:rsidRPr="00165C97" w:rsidRDefault="00A34E77" w:rsidP="00A34E77">
            <w:pPr>
              <w:rPr>
                <w:rFonts w:cs="Arial"/>
                <w:noProof w:val="0"/>
                <w:sz w:val="20"/>
                <w:szCs w:val="20"/>
              </w:rPr>
            </w:pPr>
          </w:p>
        </w:tc>
      </w:tr>
      <w:tr w:rsidR="00A34E77" w:rsidRPr="00165C97" w14:paraId="08AA35A9" w14:textId="77777777" w:rsidTr="00346D9B">
        <w:tc>
          <w:tcPr>
            <w:tcW w:w="7999" w:type="dxa"/>
          </w:tcPr>
          <w:p w14:paraId="05AB145B" w14:textId="7A2F52DC" w:rsidR="00A34E77" w:rsidRPr="00AB00D0" w:rsidRDefault="00A34E77" w:rsidP="00A34E77">
            <w:pPr>
              <w:rPr>
                <w:rFonts w:eastAsia="Calibri" w:cs="Arial"/>
                <w:noProof w:val="0"/>
                <w:sz w:val="20"/>
                <w:szCs w:val="20"/>
              </w:rPr>
            </w:pPr>
            <w:r w:rsidRPr="00AB00D0">
              <w:rPr>
                <w:rFonts w:eastAsia="Calibri" w:cs="Arial"/>
                <w:noProof w:val="0"/>
                <w:sz w:val="20"/>
                <w:szCs w:val="20"/>
                <w:lang w:eastAsia="en-US"/>
              </w:rPr>
              <w:t xml:space="preserve">Zapínanie PTO </w:t>
            </w:r>
            <w:proofErr w:type="spellStart"/>
            <w:r w:rsidRPr="00AB00D0">
              <w:rPr>
                <w:rFonts w:eastAsia="Calibri" w:cs="Arial"/>
                <w:noProof w:val="0"/>
                <w:sz w:val="20"/>
                <w:szCs w:val="20"/>
                <w:lang w:eastAsia="en-US"/>
              </w:rPr>
              <w:t>elektrohydraulicky</w:t>
            </w:r>
            <w:proofErr w:type="spellEnd"/>
          </w:p>
        </w:tc>
        <w:tc>
          <w:tcPr>
            <w:tcW w:w="1701" w:type="dxa"/>
          </w:tcPr>
          <w:p w14:paraId="0F38949E" w14:textId="77777777" w:rsidR="00A34E77" w:rsidRPr="00165C97" w:rsidRDefault="00A34E77" w:rsidP="00A34E77">
            <w:pPr>
              <w:rPr>
                <w:rFonts w:cs="Arial"/>
                <w:noProof w:val="0"/>
                <w:sz w:val="20"/>
                <w:szCs w:val="20"/>
              </w:rPr>
            </w:pPr>
          </w:p>
        </w:tc>
      </w:tr>
      <w:tr w:rsidR="00A34E77" w:rsidRPr="00165C97" w14:paraId="25C3F179" w14:textId="77777777" w:rsidTr="00346D9B">
        <w:tc>
          <w:tcPr>
            <w:tcW w:w="7999" w:type="dxa"/>
          </w:tcPr>
          <w:p w14:paraId="71A7DE9B" w14:textId="7E87FAA7" w:rsidR="00A34E77" w:rsidRPr="00165C97" w:rsidRDefault="00A34E77" w:rsidP="00A34E77">
            <w:pPr>
              <w:rPr>
                <w:rFonts w:cs="Arial"/>
                <w:noProof w:val="0"/>
                <w:sz w:val="20"/>
                <w:szCs w:val="20"/>
              </w:rPr>
            </w:pPr>
            <w:r w:rsidRPr="00AB00D0">
              <w:rPr>
                <w:rFonts w:eastAsia="Calibri" w:cs="Arial"/>
                <w:noProof w:val="0"/>
                <w:sz w:val="20"/>
                <w:szCs w:val="20"/>
                <w:lang w:eastAsia="en-US"/>
              </w:rPr>
              <w:t>Predný a zadný trojbodový záves</w:t>
            </w:r>
          </w:p>
        </w:tc>
        <w:tc>
          <w:tcPr>
            <w:tcW w:w="1701" w:type="dxa"/>
          </w:tcPr>
          <w:p w14:paraId="5013E1A2" w14:textId="77777777" w:rsidR="00A34E77" w:rsidRPr="00165C97" w:rsidRDefault="00A34E77" w:rsidP="00A34E77">
            <w:pPr>
              <w:rPr>
                <w:rFonts w:cs="Arial"/>
                <w:noProof w:val="0"/>
                <w:sz w:val="20"/>
                <w:szCs w:val="20"/>
              </w:rPr>
            </w:pPr>
          </w:p>
        </w:tc>
      </w:tr>
      <w:tr w:rsidR="00A34E77" w:rsidRPr="00165C97" w14:paraId="03C88D97" w14:textId="77777777" w:rsidTr="00346D9B">
        <w:tc>
          <w:tcPr>
            <w:tcW w:w="7999" w:type="dxa"/>
          </w:tcPr>
          <w:p w14:paraId="69137ED4" w14:textId="5E2F40A8" w:rsidR="00A34E77" w:rsidRPr="00165C97" w:rsidRDefault="00A34E77" w:rsidP="00A34E77">
            <w:pPr>
              <w:rPr>
                <w:rFonts w:cs="Arial"/>
                <w:noProof w:val="0"/>
                <w:sz w:val="20"/>
                <w:szCs w:val="20"/>
                <w:u w:val="single"/>
              </w:rPr>
            </w:pPr>
            <w:r w:rsidRPr="00AB00D0">
              <w:rPr>
                <w:rFonts w:eastAsia="Calibri" w:cs="Arial"/>
                <w:noProof w:val="0"/>
                <w:sz w:val="20"/>
                <w:szCs w:val="20"/>
                <w:lang w:eastAsia="en-US"/>
              </w:rPr>
              <w:t>Trojbodový záves kategórie III, dolné tiahla TBZ s automatickými hákmi</w:t>
            </w:r>
          </w:p>
        </w:tc>
        <w:tc>
          <w:tcPr>
            <w:tcW w:w="1701" w:type="dxa"/>
          </w:tcPr>
          <w:p w14:paraId="2BF57CFC" w14:textId="77777777" w:rsidR="00A34E77" w:rsidRPr="00165C97" w:rsidRDefault="00A34E77" w:rsidP="00A34E77">
            <w:pPr>
              <w:rPr>
                <w:rFonts w:cs="Arial"/>
                <w:noProof w:val="0"/>
                <w:sz w:val="20"/>
                <w:szCs w:val="20"/>
                <w:u w:val="single"/>
              </w:rPr>
            </w:pPr>
          </w:p>
        </w:tc>
      </w:tr>
      <w:tr w:rsidR="00A34E77" w:rsidRPr="00165C97" w14:paraId="266EA74F" w14:textId="77777777" w:rsidTr="00346D9B">
        <w:tc>
          <w:tcPr>
            <w:tcW w:w="7999" w:type="dxa"/>
          </w:tcPr>
          <w:p w14:paraId="3FEC9C9E" w14:textId="32894731" w:rsidR="00A34E77" w:rsidRPr="00165C97" w:rsidRDefault="00A34E77" w:rsidP="00A34E77">
            <w:pPr>
              <w:rPr>
                <w:rFonts w:cs="Arial"/>
                <w:noProof w:val="0"/>
                <w:sz w:val="20"/>
                <w:szCs w:val="20"/>
              </w:rPr>
            </w:pPr>
            <w:r w:rsidRPr="00AB00D0">
              <w:rPr>
                <w:rFonts w:eastAsia="Calibri" w:cs="Arial"/>
                <w:noProof w:val="0"/>
                <w:sz w:val="20"/>
                <w:szCs w:val="20"/>
              </w:rPr>
              <w:t>Zdvíhacia sila zadného TBZ min. 10 000kg</w:t>
            </w:r>
          </w:p>
        </w:tc>
        <w:tc>
          <w:tcPr>
            <w:tcW w:w="1701" w:type="dxa"/>
          </w:tcPr>
          <w:p w14:paraId="73412D2A" w14:textId="77777777" w:rsidR="00A34E77" w:rsidRPr="00165C97" w:rsidRDefault="00A34E77" w:rsidP="00A34E77">
            <w:pPr>
              <w:rPr>
                <w:rFonts w:cs="Arial"/>
                <w:noProof w:val="0"/>
                <w:sz w:val="20"/>
                <w:szCs w:val="20"/>
              </w:rPr>
            </w:pPr>
          </w:p>
        </w:tc>
      </w:tr>
      <w:tr w:rsidR="00A34E77" w:rsidRPr="00165C97" w14:paraId="07AEF381" w14:textId="77777777" w:rsidTr="00346D9B">
        <w:tc>
          <w:tcPr>
            <w:tcW w:w="7999" w:type="dxa"/>
          </w:tcPr>
          <w:p w14:paraId="7E154FB2" w14:textId="71764B6D" w:rsidR="00A34E77" w:rsidRPr="00165C97" w:rsidRDefault="00A34E77" w:rsidP="00A34E77">
            <w:pPr>
              <w:rPr>
                <w:rFonts w:cs="Arial"/>
                <w:noProof w:val="0"/>
                <w:sz w:val="20"/>
                <w:szCs w:val="20"/>
              </w:rPr>
            </w:pPr>
            <w:r w:rsidRPr="00AB00D0">
              <w:rPr>
                <w:rFonts w:eastAsia="Calibri" w:cs="Arial"/>
                <w:noProof w:val="0"/>
                <w:sz w:val="20"/>
                <w:szCs w:val="20"/>
                <w:lang w:eastAsia="en-US"/>
              </w:rPr>
              <w:t>Hydraulické pracovné čerpadlo s výkonom min. 140 l/min.</w:t>
            </w:r>
          </w:p>
        </w:tc>
        <w:tc>
          <w:tcPr>
            <w:tcW w:w="1701" w:type="dxa"/>
          </w:tcPr>
          <w:p w14:paraId="129F633E" w14:textId="77777777" w:rsidR="00A34E77" w:rsidRPr="00165C97" w:rsidRDefault="00A34E77" w:rsidP="00A34E77">
            <w:pPr>
              <w:rPr>
                <w:rFonts w:cs="Arial"/>
                <w:noProof w:val="0"/>
                <w:sz w:val="20"/>
                <w:szCs w:val="20"/>
              </w:rPr>
            </w:pPr>
          </w:p>
        </w:tc>
      </w:tr>
      <w:tr w:rsidR="00A34E77" w:rsidRPr="00165C97" w14:paraId="5909C08B" w14:textId="77777777" w:rsidTr="00346D9B">
        <w:tc>
          <w:tcPr>
            <w:tcW w:w="7999" w:type="dxa"/>
          </w:tcPr>
          <w:p w14:paraId="5DC05542" w14:textId="30946414" w:rsidR="00A34E77" w:rsidRPr="00165C97" w:rsidRDefault="00A34E77" w:rsidP="00A34E77">
            <w:pPr>
              <w:rPr>
                <w:rFonts w:cs="Arial"/>
                <w:noProof w:val="0"/>
                <w:sz w:val="20"/>
                <w:szCs w:val="20"/>
              </w:rPr>
            </w:pPr>
            <w:r w:rsidRPr="00AB00D0">
              <w:rPr>
                <w:rFonts w:eastAsia="Calibri" w:cs="Arial"/>
                <w:noProof w:val="0"/>
                <w:sz w:val="20"/>
                <w:szCs w:val="20"/>
                <w:lang w:eastAsia="en-US"/>
              </w:rPr>
              <w:t xml:space="preserve">Elektronická regulácia TBZ </w:t>
            </w:r>
          </w:p>
        </w:tc>
        <w:tc>
          <w:tcPr>
            <w:tcW w:w="1701" w:type="dxa"/>
          </w:tcPr>
          <w:p w14:paraId="3693A410" w14:textId="77777777" w:rsidR="00A34E77" w:rsidRPr="00165C97" w:rsidRDefault="00A34E77" w:rsidP="00A34E77">
            <w:pPr>
              <w:rPr>
                <w:rFonts w:cs="Arial"/>
                <w:noProof w:val="0"/>
                <w:sz w:val="20"/>
                <w:szCs w:val="20"/>
              </w:rPr>
            </w:pPr>
          </w:p>
        </w:tc>
      </w:tr>
      <w:tr w:rsidR="00A34E77" w:rsidRPr="00165C97" w14:paraId="3E59F228" w14:textId="77777777" w:rsidTr="00346D9B">
        <w:tc>
          <w:tcPr>
            <w:tcW w:w="7999" w:type="dxa"/>
          </w:tcPr>
          <w:p w14:paraId="662C8051" w14:textId="1798DF68" w:rsidR="00A34E77" w:rsidRPr="00165C97" w:rsidRDefault="00A34E77" w:rsidP="00A34E77">
            <w:pPr>
              <w:rPr>
                <w:rFonts w:cs="Arial"/>
                <w:noProof w:val="0"/>
                <w:sz w:val="20"/>
                <w:szCs w:val="20"/>
              </w:rPr>
            </w:pPr>
            <w:r w:rsidRPr="00AB00D0">
              <w:rPr>
                <w:rFonts w:eastAsia="Calibri" w:cs="Arial"/>
                <w:noProof w:val="0"/>
                <w:sz w:val="20"/>
                <w:szCs w:val="20"/>
                <w:lang w:eastAsia="en-US"/>
              </w:rPr>
              <w:t>Modulárny systém závesov-etážový rýchlo nastaviteľný s automatickou hubicou, záves pre 1 nápravový príves</w:t>
            </w:r>
          </w:p>
        </w:tc>
        <w:tc>
          <w:tcPr>
            <w:tcW w:w="1701" w:type="dxa"/>
          </w:tcPr>
          <w:p w14:paraId="54438BE0" w14:textId="77777777" w:rsidR="00A34E77" w:rsidRPr="00165C97" w:rsidRDefault="00A34E77" w:rsidP="00A34E77">
            <w:pPr>
              <w:rPr>
                <w:rFonts w:cs="Arial"/>
                <w:noProof w:val="0"/>
                <w:sz w:val="20"/>
                <w:szCs w:val="20"/>
              </w:rPr>
            </w:pPr>
          </w:p>
        </w:tc>
      </w:tr>
      <w:tr w:rsidR="00A34E77" w:rsidRPr="00165C97" w14:paraId="49D7FC2B" w14:textId="77777777" w:rsidTr="00346D9B">
        <w:tc>
          <w:tcPr>
            <w:tcW w:w="7999" w:type="dxa"/>
          </w:tcPr>
          <w:p w14:paraId="1BABC3F2" w14:textId="6E2A9722" w:rsidR="00A34E77" w:rsidRPr="00165C97" w:rsidRDefault="00A34E77" w:rsidP="00A34E77">
            <w:pPr>
              <w:rPr>
                <w:rFonts w:cs="Arial"/>
                <w:noProof w:val="0"/>
                <w:sz w:val="20"/>
                <w:szCs w:val="20"/>
              </w:rPr>
            </w:pPr>
            <w:r w:rsidRPr="00AB00D0">
              <w:rPr>
                <w:rFonts w:eastAsia="Calibri" w:cs="Arial"/>
                <w:noProof w:val="0"/>
                <w:sz w:val="20"/>
                <w:szCs w:val="20"/>
                <w:lang w:eastAsia="en-US"/>
              </w:rPr>
              <w:t>Spodné tiahlo</w:t>
            </w:r>
          </w:p>
        </w:tc>
        <w:tc>
          <w:tcPr>
            <w:tcW w:w="1701" w:type="dxa"/>
          </w:tcPr>
          <w:p w14:paraId="2788E578" w14:textId="77777777" w:rsidR="00A34E77" w:rsidRPr="00165C97" w:rsidRDefault="00A34E77" w:rsidP="00A34E77">
            <w:pPr>
              <w:rPr>
                <w:rFonts w:cs="Arial"/>
                <w:noProof w:val="0"/>
                <w:sz w:val="20"/>
                <w:szCs w:val="20"/>
              </w:rPr>
            </w:pPr>
          </w:p>
        </w:tc>
      </w:tr>
      <w:tr w:rsidR="00A34E77" w:rsidRPr="00165C97" w14:paraId="0D36A765" w14:textId="77777777" w:rsidTr="00346D9B">
        <w:tc>
          <w:tcPr>
            <w:tcW w:w="7999" w:type="dxa"/>
          </w:tcPr>
          <w:p w14:paraId="0AFED823" w14:textId="4A068D72" w:rsidR="00A34E77" w:rsidRPr="00AB00D0" w:rsidRDefault="00A34E77" w:rsidP="00A34E77">
            <w:pPr>
              <w:rPr>
                <w:rFonts w:eastAsia="Calibri" w:cs="Arial"/>
                <w:noProof w:val="0"/>
                <w:sz w:val="20"/>
                <w:szCs w:val="20"/>
                <w:lang w:eastAsia="en-US"/>
              </w:rPr>
            </w:pPr>
            <w:r w:rsidRPr="00AB00D0">
              <w:rPr>
                <w:rFonts w:eastAsia="Calibri" w:cs="Arial"/>
                <w:noProof w:val="0"/>
                <w:sz w:val="20"/>
                <w:szCs w:val="20"/>
              </w:rPr>
              <w:t xml:space="preserve">Vonkajšie vývody ISO 6+príprava na spätnú vetvu hydrauliky, </w:t>
            </w:r>
            <w:proofErr w:type="spellStart"/>
            <w:r w:rsidRPr="00AB00D0">
              <w:rPr>
                <w:rFonts w:eastAsia="Calibri" w:cs="Arial"/>
                <w:noProof w:val="0"/>
                <w:sz w:val="20"/>
                <w:szCs w:val="20"/>
              </w:rPr>
              <w:t>protiodkvapové</w:t>
            </w:r>
            <w:proofErr w:type="spellEnd"/>
            <w:r w:rsidRPr="00AB00D0">
              <w:rPr>
                <w:rFonts w:eastAsia="Calibri" w:cs="Arial"/>
                <w:noProof w:val="0"/>
                <w:sz w:val="20"/>
                <w:szCs w:val="20"/>
              </w:rPr>
              <w:t xml:space="preserve"> </w:t>
            </w:r>
            <w:proofErr w:type="spellStart"/>
            <w:r w:rsidRPr="00AB00D0">
              <w:rPr>
                <w:rFonts w:eastAsia="Calibri" w:cs="Arial"/>
                <w:noProof w:val="0"/>
                <w:sz w:val="20"/>
                <w:szCs w:val="20"/>
              </w:rPr>
              <w:t>rýchlospojky</w:t>
            </w:r>
            <w:proofErr w:type="spellEnd"/>
            <w:r w:rsidRPr="00AB00D0">
              <w:rPr>
                <w:rFonts w:eastAsia="Calibri" w:cs="Arial"/>
                <w:noProof w:val="0"/>
                <w:sz w:val="20"/>
                <w:szCs w:val="20"/>
              </w:rPr>
              <w:t xml:space="preserve">, dve predné </w:t>
            </w:r>
            <w:proofErr w:type="spellStart"/>
            <w:r w:rsidRPr="00AB00D0">
              <w:rPr>
                <w:rFonts w:eastAsia="Calibri" w:cs="Arial"/>
                <w:noProof w:val="0"/>
                <w:sz w:val="20"/>
                <w:szCs w:val="20"/>
              </w:rPr>
              <w:t>rýchlospojky</w:t>
            </w:r>
            <w:proofErr w:type="spellEnd"/>
            <w:r w:rsidRPr="00AB00D0">
              <w:rPr>
                <w:rFonts w:eastAsia="Calibri" w:cs="Arial"/>
                <w:noProof w:val="0"/>
                <w:sz w:val="20"/>
                <w:szCs w:val="20"/>
              </w:rPr>
              <w:t xml:space="preserve"> hydrauliky inštalované na prednom nosníku</w:t>
            </w:r>
          </w:p>
        </w:tc>
        <w:tc>
          <w:tcPr>
            <w:tcW w:w="1701" w:type="dxa"/>
          </w:tcPr>
          <w:p w14:paraId="6DB67F18" w14:textId="77777777" w:rsidR="00A34E77" w:rsidRPr="00165C97" w:rsidRDefault="00A34E77" w:rsidP="00A34E77">
            <w:pPr>
              <w:rPr>
                <w:rFonts w:cs="Arial"/>
                <w:noProof w:val="0"/>
                <w:sz w:val="20"/>
                <w:szCs w:val="20"/>
              </w:rPr>
            </w:pPr>
          </w:p>
        </w:tc>
      </w:tr>
      <w:tr w:rsidR="00A34E77" w:rsidRPr="00165C97" w14:paraId="2ECB9F96" w14:textId="77777777" w:rsidTr="00346D9B">
        <w:tc>
          <w:tcPr>
            <w:tcW w:w="7999" w:type="dxa"/>
          </w:tcPr>
          <w:p w14:paraId="4A1227FD" w14:textId="7DC54D93" w:rsidR="00A34E77" w:rsidRPr="00165C97" w:rsidRDefault="00A34E77" w:rsidP="00A34E77">
            <w:pPr>
              <w:rPr>
                <w:rFonts w:cs="Arial"/>
                <w:noProof w:val="0"/>
                <w:sz w:val="20"/>
                <w:szCs w:val="20"/>
              </w:rPr>
            </w:pPr>
            <w:r w:rsidRPr="00AB00D0">
              <w:rPr>
                <w:rFonts w:eastAsia="Calibri" w:cs="Arial"/>
                <w:noProof w:val="0"/>
                <w:sz w:val="20"/>
                <w:szCs w:val="20"/>
                <w:lang w:eastAsia="en-US"/>
              </w:rPr>
              <w:t>Nádrže traktora  uzamykateľné</w:t>
            </w:r>
          </w:p>
        </w:tc>
        <w:tc>
          <w:tcPr>
            <w:tcW w:w="1701" w:type="dxa"/>
          </w:tcPr>
          <w:p w14:paraId="3594F6C4" w14:textId="77777777" w:rsidR="00A34E77" w:rsidRPr="00165C97" w:rsidRDefault="00A34E77" w:rsidP="00A34E77">
            <w:pPr>
              <w:rPr>
                <w:rFonts w:cs="Arial"/>
                <w:noProof w:val="0"/>
                <w:sz w:val="20"/>
                <w:szCs w:val="20"/>
              </w:rPr>
            </w:pPr>
          </w:p>
        </w:tc>
      </w:tr>
      <w:tr w:rsidR="00A34E77" w:rsidRPr="00165C97" w14:paraId="48347DEE" w14:textId="77777777" w:rsidTr="00346D9B">
        <w:tc>
          <w:tcPr>
            <w:tcW w:w="7999" w:type="dxa"/>
          </w:tcPr>
          <w:p w14:paraId="54B603ED" w14:textId="07454513" w:rsidR="00A34E77" w:rsidRPr="00165C97" w:rsidRDefault="00A34E77" w:rsidP="00A34E77">
            <w:pPr>
              <w:rPr>
                <w:rFonts w:cs="Arial"/>
                <w:noProof w:val="0"/>
                <w:sz w:val="20"/>
                <w:szCs w:val="20"/>
              </w:rPr>
            </w:pPr>
            <w:r w:rsidRPr="00AB00D0">
              <w:rPr>
                <w:rFonts w:eastAsia="Calibri" w:cs="Arial"/>
                <w:noProof w:val="0"/>
                <w:sz w:val="20"/>
                <w:szCs w:val="20"/>
                <w:lang w:eastAsia="en-US"/>
              </w:rPr>
              <w:t xml:space="preserve">Závažie do predného TBZ min.800 kg </w:t>
            </w:r>
          </w:p>
        </w:tc>
        <w:tc>
          <w:tcPr>
            <w:tcW w:w="1701" w:type="dxa"/>
          </w:tcPr>
          <w:p w14:paraId="65C16B0B" w14:textId="77777777" w:rsidR="00A34E77" w:rsidRPr="00165C97" w:rsidRDefault="00A34E77" w:rsidP="00A34E77">
            <w:pPr>
              <w:rPr>
                <w:rFonts w:cs="Arial"/>
                <w:noProof w:val="0"/>
                <w:sz w:val="20"/>
                <w:szCs w:val="20"/>
              </w:rPr>
            </w:pPr>
          </w:p>
        </w:tc>
      </w:tr>
      <w:tr w:rsidR="00A34E77" w:rsidRPr="00165C97" w14:paraId="19CFAB3F" w14:textId="77777777" w:rsidTr="00D76FB0">
        <w:tc>
          <w:tcPr>
            <w:tcW w:w="9700" w:type="dxa"/>
            <w:gridSpan w:val="2"/>
          </w:tcPr>
          <w:p w14:paraId="54B75F4B" w14:textId="65E7731B" w:rsidR="00A34E77" w:rsidRPr="00165C97" w:rsidRDefault="00A34E77" w:rsidP="00A34E77">
            <w:pPr>
              <w:rPr>
                <w:rFonts w:cs="Arial"/>
                <w:noProof w:val="0"/>
                <w:sz w:val="20"/>
                <w:szCs w:val="20"/>
              </w:rPr>
            </w:pPr>
            <w:r w:rsidRPr="00AB00D0">
              <w:rPr>
                <w:rFonts w:eastAsia="Calibri" w:cs="Arial"/>
                <w:b/>
                <w:noProof w:val="0"/>
                <w:sz w:val="20"/>
                <w:szCs w:val="20"/>
              </w:rPr>
              <w:t>Pohon a prevodovka:</w:t>
            </w:r>
          </w:p>
        </w:tc>
      </w:tr>
      <w:tr w:rsidR="00A34E77" w:rsidRPr="00165C97" w14:paraId="03022C78" w14:textId="77777777" w:rsidTr="00346D9B">
        <w:tc>
          <w:tcPr>
            <w:tcW w:w="7999" w:type="dxa"/>
          </w:tcPr>
          <w:p w14:paraId="4EE9520C" w14:textId="32ACD2A1" w:rsidR="00A34E77" w:rsidRPr="00165C97" w:rsidRDefault="00A34E77" w:rsidP="00A34E77">
            <w:pPr>
              <w:rPr>
                <w:rFonts w:cs="Arial"/>
                <w:noProof w:val="0"/>
                <w:sz w:val="20"/>
                <w:szCs w:val="20"/>
              </w:rPr>
            </w:pPr>
            <w:r w:rsidRPr="00AB00D0">
              <w:rPr>
                <w:rFonts w:eastAsia="Calibri" w:cs="Arial"/>
                <w:noProof w:val="0"/>
                <w:sz w:val="20"/>
                <w:szCs w:val="20"/>
              </w:rPr>
              <w:t xml:space="preserve">Plynulá </w:t>
            </w:r>
            <w:proofErr w:type="spellStart"/>
            <w:r w:rsidRPr="00AB00D0">
              <w:rPr>
                <w:rFonts w:eastAsia="Calibri" w:cs="Arial"/>
                <w:noProof w:val="0"/>
                <w:sz w:val="20"/>
                <w:szCs w:val="20"/>
              </w:rPr>
              <w:t>bezstupňová</w:t>
            </w:r>
            <w:proofErr w:type="spellEnd"/>
            <w:r w:rsidRPr="00AB00D0">
              <w:rPr>
                <w:rFonts w:eastAsia="Calibri" w:cs="Arial"/>
                <w:noProof w:val="0"/>
                <w:sz w:val="20"/>
                <w:szCs w:val="20"/>
              </w:rPr>
              <w:t xml:space="preserve"> prevodovka</w:t>
            </w:r>
          </w:p>
        </w:tc>
        <w:tc>
          <w:tcPr>
            <w:tcW w:w="1701" w:type="dxa"/>
          </w:tcPr>
          <w:p w14:paraId="67FD7F1B" w14:textId="77777777" w:rsidR="00A34E77" w:rsidRPr="00165C97" w:rsidRDefault="00A34E77" w:rsidP="00A34E77">
            <w:pPr>
              <w:rPr>
                <w:rFonts w:cs="Arial"/>
                <w:noProof w:val="0"/>
                <w:sz w:val="20"/>
                <w:szCs w:val="20"/>
              </w:rPr>
            </w:pPr>
          </w:p>
        </w:tc>
      </w:tr>
      <w:tr w:rsidR="00A34E77" w:rsidRPr="00165C97" w14:paraId="0D48EEC3" w14:textId="77777777" w:rsidTr="00346D9B">
        <w:tc>
          <w:tcPr>
            <w:tcW w:w="7999" w:type="dxa"/>
          </w:tcPr>
          <w:p w14:paraId="05709C2A" w14:textId="041713EA" w:rsidR="00A34E77" w:rsidRPr="00165C97" w:rsidRDefault="00A34E77" w:rsidP="00A34E77">
            <w:pPr>
              <w:rPr>
                <w:rFonts w:cs="Arial"/>
                <w:noProof w:val="0"/>
                <w:sz w:val="20"/>
                <w:szCs w:val="20"/>
              </w:rPr>
            </w:pPr>
            <w:r w:rsidRPr="00AB00D0">
              <w:rPr>
                <w:rFonts w:eastAsia="Calibri" w:cs="Arial"/>
                <w:noProof w:val="0"/>
                <w:sz w:val="20"/>
                <w:szCs w:val="20"/>
                <w:lang w:eastAsia="en-US"/>
              </w:rPr>
              <w:t>Pohon 4x4</w:t>
            </w:r>
          </w:p>
        </w:tc>
        <w:tc>
          <w:tcPr>
            <w:tcW w:w="1701" w:type="dxa"/>
          </w:tcPr>
          <w:p w14:paraId="4C239CF3" w14:textId="77777777" w:rsidR="00A34E77" w:rsidRPr="00165C97" w:rsidRDefault="00A34E77" w:rsidP="00A34E77">
            <w:pPr>
              <w:rPr>
                <w:rFonts w:cs="Arial"/>
                <w:noProof w:val="0"/>
                <w:sz w:val="20"/>
                <w:szCs w:val="20"/>
              </w:rPr>
            </w:pPr>
          </w:p>
        </w:tc>
      </w:tr>
      <w:tr w:rsidR="00A34E77" w:rsidRPr="00165C97" w14:paraId="2FC9C6CE" w14:textId="77777777" w:rsidTr="00346D9B">
        <w:tc>
          <w:tcPr>
            <w:tcW w:w="7999" w:type="dxa"/>
          </w:tcPr>
          <w:p w14:paraId="41FC66E3" w14:textId="7F5D3E37" w:rsidR="00A34E77" w:rsidRPr="00165C97" w:rsidRDefault="00A34E77" w:rsidP="00A34E77">
            <w:pPr>
              <w:rPr>
                <w:rFonts w:cs="Arial"/>
                <w:noProof w:val="0"/>
                <w:sz w:val="20"/>
                <w:szCs w:val="20"/>
              </w:rPr>
            </w:pPr>
            <w:proofErr w:type="spellStart"/>
            <w:r w:rsidRPr="00AB00D0">
              <w:rPr>
                <w:rFonts w:eastAsia="Calibri" w:cs="Arial"/>
                <w:noProof w:val="0"/>
                <w:sz w:val="20"/>
                <w:szCs w:val="20"/>
                <w:lang w:eastAsia="en-US"/>
              </w:rPr>
              <w:t>Elektrohydraulická</w:t>
            </w:r>
            <w:proofErr w:type="spellEnd"/>
            <w:r w:rsidRPr="00AB00D0">
              <w:rPr>
                <w:rFonts w:eastAsia="Calibri" w:cs="Arial"/>
                <w:noProof w:val="0"/>
                <w:sz w:val="20"/>
                <w:szCs w:val="20"/>
                <w:lang w:eastAsia="en-US"/>
              </w:rPr>
              <w:t xml:space="preserve"> uzávierka predného a zadného diferenciálu</w:t>
            </w:r>
          </w:p>
        </w:tc>
        <w:tc>
          <w:tcPr>
            <w:tcW w:w="1701" w:type="dxa"/>
          </w:tcPr>
          <w:p w14:paraId="0B03E736" w14:textId="77777777" w:rsidR="00A34E77" w:rsidRPr="00165C97" w:rsidRDefault="00A34E77" w:rsidP="00A34E77">
            <w:pPr>
              <w:rPr>
                <w:rFonts w:cs="Arial"/>
                <w:noProof w:val="0"/>
                <w:sz w:val="20"/>
                <w:szCs w:val="20"/>
              </w:rPr>
            </w:pPr>
          </w:p>
        </w:tc>
      </w:tr>
      <w:tr w:rsidR="00A34E77" w:rsidRPr="00165C97" w14:paraId="70A26748" w14:textId="77777777" w:rsidTr="00346D9B">
        <w:tc>
          <w:tcPr>
            <w:tcW w:w="7999" w:type="dxa"/>
          </w:tcPr>
          <w:p w14:paraId="6ADC8B8C" w14:textId="3096A0DC" w:rsidR="00A34E77" w:rsidRPr="00165C97" w:rsidRDefault="00A34E77" w:rsidP="00A34E77">
            <w:pPr>
              <w:rPr>
                <w:rFonts w:cs="Arial"/>
                <w:noProof w:val="0"/>
                <w:sz w:val="20"/>
                <w:szCs w:val="20"/>
              </w:rPr>
            </w:pPr>
            <w:r w:rsidRPr="00AB00D0">
              <w:rPr>
                <w:rFonts w:eastAsia="Calibri" w:cs="Arial"/>
                <w:noProof w:val="0"/>
                <w:sz w:val="20"/>
                <w:szCs w:val="20"/>
              </w:rPr>
              <w:t>Požadovaná prepravná rýchlosť min.38 km/hod.</w:t>
            </w:r>
          </w:p>
        </w:tc>
        <w:tc>
          <w:tcPr>
            <w:tcW w:w="1701" w:type="dxa"/>
          </w:tcPr>
          <w:p w14:paraId="29E27B56" w14:textId="77777777" w:rsidR="00A34E77" w:rsidRPr="00165C97" w:rsidRDefault="00A34E77" w:rsidP="00A34E77">
            <w:pPr>
              <w:rPr>
                <w:rFonts w:cs="Arial"/>
                <w:noProof w:val="0"/>
                <w:sz w:val="20"/>
                <w:szCs w:val="20"/>
              </w:rPr>
            </w:pPr>
          </w:p>
        </w:tc>
      </w:tr>
      <w:tr w:rsidR="00A34E77" w:rsidRPr="00165C97" w14:paraId="2C0A72C7" w14:textId="77777777" w:rsidTr="00346D9B">
        <w:tc>
          <w:tcPr>
            <w:tcW w:w="7999" w:type="dxa"/>
          </w:tcPr>
          <w:p w14:paraId="21613B94" w14:textId="7F4A5943" w:rsidR="00A34E77" w:rsidRPr="00165C97" w:rsidRDefault="00A34E77" w:rsidP="00A34E77">
            <w:pPr>
              <w:rPr>
                <w:rFonts w:cs="Arial"/>
                <w:noProof w:val="0"/>
                <w:sz w:val="20"/>
                <w:szCs w:val="20"/>
                <w:u w:val="single"/>
              </w:rPr>
            </w:pPr>
            <w:r w:rsidRPr="00AB00D0">
              <w:rPr>
                <w:rFonts w:eastAsia="Calibri" w:cs="Arial"/>
                <w:noProof w:val="0"/>
                <w:sz w:val="20"/>
                <w:szCs w:val="20"/>
              </w:rPr>
              <w:t>Predná odpružená náprava</w:t>
            </w:r>
          </w:p>
        </w:tc>
        <w:tc>
          <w:tcPr>
            <w:tcW w:w="1701" w:type="dxa"/>
          </w:tcPr>
          <w:p w14:paraId="2A377183" w14:textId="77777777" w:rsidR="00A34E77" w:rsidRPr="00165C97" w:rsidRDefault="00A34E77" w:rsidP="00A34E77">
            <w:pPr>
              <w:rPr>
                <w:rFonts w:cs="Arial"/>
                <w:noProof w:val="0"/>
                <w:sz w:val="20"/>
                <w:szCs w:val="20"/>
                <w:u w:val="single"/>
              </w:rPr>
            </w:pPr>
          </w:p>
        </w:tc>
      </w:tr>
      <w:tr w:rsidR="00A34E77" w:rsidRPr="00165C97" w14:paraId="4E7B4B26" w14:textId="77777777" w:rsidTr="00D76FB0">
        <w:tc>
          <w:tcPr>
            <w:tcW w:w="9700" w:type="dxa"/>
            <w:gridSpan w:val="2"/>
          </w:tcPr>
          <w:p w14:paraId="236756D7" w14:textId="4BB5DBBC" w:rsidR="00A34E77" w:rsidRPr="00165C97" w:rsidRDefault="00A34E77" w:rsidP="00A34E77">
            <w:pPr>
              <w:rPr>
                <w:rFonts w:cs="Arial"/>
                <w:noProof w:val="0"/>
                <w:sz w:val="20"/>
                <w:szCs w:val="20"/>
              </w:rPr>
            </w:pPr>
            <w:r w:rsidRPr="00AB00D0">
              <w:rPr>
                <w:rFonts w:eastAsia="Calibri" w:cs="Arial"/>
                <w:b/>
                <w:noProof w:val="0"/>
                <w:sz w:val="20"/>
                <w:szCs w:val="20"/>
              </w:rPr>
              <w:t>Kabína:</w:t>
            </w:r>
          </w:p>
        </w:tc>
      </w:tr>
      <w:tr w:rsidR="00A34E77" w:rsidRPr="00165C97" w14:paraId="1E6CCE6D" w14:textId="77777777" w:rsidTr="00346D9B">
        <w:tc>
          <w:tcPr>
            <w:tcW w:w="7999" w:type="dxa"/>
          </w:tcPr>
          <w:p w14:paraId="6AFED0DC" w14:textId="58325528" w:rsidR="00A34E77" w:rsidRPr="00165C97" w:rsidRDefault="00A34E77" w:rsidP="00A34E77">
            <w:pPr>
              <w:rPr>
                <w:rFonts w:cs="Arial"/>
                <w:noProof w:val="0"/>
                <w:sz w:val="20"/>
                <w:szCs w:val="20"/>
              </w:rPr>
            </w:pPr>
            <w:r w:rsidRPr="00AB00D0">
              <w:rPr>
                <w:rFonts w:eastAsia="Calibri" w:cs="Arial"/>
                <w:noProof w:val="0"/>
                <w:sz w:val="20"/>
                <w:szCs w:val="20"/>
                <w:lang w:eastAsia="en-US"/>
              </w:rPr>
              <w:t>Odpruženie min. mechanické</w:t>
            </w:r>
          </w:p>
        </w:tc>
        <w:tc>
          <w:tcPr>
            <w:tcW w:w="1701" w:type="dxa"/>
          </w:tcPr>
          <w:p w14:paraId="4C9F82E1" w14:textId="77777777" w:rsidR="00A34E77" w:rsidRPr="00165C97" w:rsidRDefault="00A34E77" w:rsidP="00A34E77">
            <w:pPr>
              <w:rPr>
                <w:rFonts w:cs="Arial"/>
                <w:noProof w:val="0"/>
                <w:sz w:val="20"/>
                <w:szCs w:val="20"/>
              </w:rPr>
            </w:pPr>
          </w:p>
        </w:tc>
      </w:tr>
      <w:tr w:rsidR="00A34E77" w:rsidRPr="00165C97" w14:paraId="1F5B0B78" w14:textId="77777777" w:rsidTr="00346D9B">
        <w:tc>
          <w:tcPr>
            <w:tcW w:w="7999" w:type="dxa"/>
          </w:tcPr>
          <w:p w14:paraId="25A8BD33" w14:textId="6A790ED3" w:rsidR="00A34E77" w:rsidRPr="00165C97" w:rsidRDefault="00A34E77" w:rsidP="00A34E77">
            <w:pPr>
              <w:rPr>
                <w:rFonts w:cs="Arial"/>
                <w:noProof w:val="0"/>
                <w:sz w:val="20"/>
                <w:szCs w:val="20"/>
              </w:rPr>
            </w:pPr>
            <w:r w:rsidRPr="00AB00D0">
              <w:rPr>
                <w:rFonts w:eastAsia="Calibri" w:cs="Arial"/>
                <w:noProof w:val="0"/>
                <w:sz w:val="20"/>
                <w:szCs w:val="20"/>
                <w:lang w:eastAsia="en-US"/>
              </w:rPr>
              <w:t>Klimatizácia</w:t>
            </w:r>
          </w:p>
        </w:tc>
        <w:tc>
          <w:tcPr>
            <w:tcW w:w="1701" w:type="dxa"/>
          </w:tcPr>
          <w:p w14:paraId="556F068C" w14:textId="77777777" w:rsidR="00A34E77" w:rsidRPr="00165C97" w:rsidRDefault="00A34E77" w:rsidP="00A34E77">
            <w:pPr>
              <w:rPr>
                <w:rFonts w:cs="Arial"/>
                <w:noProof w:val="0"/>
                <w:sz w:val="20"/>
                <w:szCs w:val="20"/>
              </w:rPr>
            </w:pPr>
          </w:p>
        </w:tc>
      </w:tr>
      <w:tr w:rsidR="00A34E77" w:rsidRPr="00165C97" w14:paraId="245B24BC" w14:textId="77777777" w:rsidTr="00346D9B">
        <w:tc>
          <w:tcPr>
            <w:tcW w:w="7999" w:type="dxa"/>
          </w:tcPr>
          <w:p w14:paraId="591F23FF" w14:textId="2FF81F2D" w:rsidR="00A34E77" w:rsidRPr="00AB00D0" w:rsidRDefault="00A34E77" w:rsidP="00A34E77">
            <w:pPr>
              <w:rPr>
                <w:rFonts w:eastAsia="Calibri" w:cs="Arial"/>
                <w:noProof w:val="0"/>
                <w:sz w:val="20"/>
                <w:szCs w:val="20"/>
                <w:lang w:eastAsia="en-US"/>
              </w:rPr>
            </w:pPr>
            <w:r w:rsidRPr="00AB00D0">
              <w:rPr>
                <w:rFonts w:eastAsia="Calibri" w:cs="Arial"/>
                <w:noProof w:val="0"/>
                <w:sz w:val="20"/>
                <w:szCs w:val="20"/>
                <w:lang w:eastAsia="en-US"/>
              </w:rPr>
              <w:t>Kúrenie</w:t>
            </w:r>
          </w:p>
        </w:tc>
        <w:tc>
          <w:tcPr>
            <w:tcW w:w="1701" w:type="dxa"/>
          </w:tcPr>
          <w:p w14:paraId="1AB4C7A1" w14:textId="77777777" w:rsidR="00A34E77" w:rsidRPr="00165C97" w:rsidRDefault="00A34E77" w:rsidP="00A34E77">
            <w:pPr>
              <w:rPr>
                <w:rFonts w:cs="Arial"/>
                <w:noProof w:val="0"/>
                <w:sz w:val="20"/>
                <w:szCs w:val="20"/>
              </w:rPr>
            </w:pPr>
          </w:p>
        </w:tc>
      </w:tr>
      <w:tr w:rsidR="00A34E77" w:rsidRPr="00165C97" w14:paraId="1D71F513" w14:textId="77777777" w:rsidTr="00346D9B">
        <w:tc>
          <w:tcPr>
            <w:tcW w:w="7999" w:type="dxa"/>
          </w:tcPr>
          <w:p w14:paraId="2C79C8D3" w14:textId="1C05F0EE" w:rsidR="00A34E77" w:rsidRPr="00165C97" w:rsidRDefault="00A34E77" w:rsidP="00A34E77">
            <w:pPr>
              <w:rPr>
                <w:rFonts w:cs="Arial"/>
                <w:noProof w:val="0"/>
                <w:sz w:val="20"/>
                <w:szCs w:val="20"/>
              </w:rPr>
            </w:pPr>
            <w:r w:rsidRPr="00AB00D0">
              <w:rPr>
                <w:rFonts w:eastAsia="Calibri" w:cs="Arial"/>
                <w:noProof w:val="0"/>
                <w:sz w:val="20"/>
                <w:szCs w:val="20"/>
                <w:lang w:eastAsia="en-US"/>
              </w:rPr>
              <w:t>Autorádio</w:t>
            </w:r>
          </w:p>
        </w:tc>
        <w:tc>
          <w:tcPr>
            <w:tcW w:w="1701" w:type="dxa"/>
          </w:tcPr>
          <w:p w14:paraId="571A0D02" w14:textId="77777777" w:rsidR="00A34E77" w:rsidRPr="00165C97" w:rsidRDefault="00A34E77" w:rsidP="00A34E77">
            <w:pPr>
              <w:rPr>
                <w:rFonts w:cs="Arial"/>
                <w:noProof w:val="0"/>
                <w:sz w:val="20"/>
                <w:szCs w:val="20"/>
              </w:rPr>
            </w:pPr>
          </w:p>
        </w:tc>
      </w:tr>
      <w:tr w:rsidR="00A34E77" w:rsidRPr="00165C97" w14:paraId="2320CBA1" w14:textId="77777777" w:rsidTr="00346D9B">
        <w:tc>
          <w:tcPr>
            <w:tcW w:w="7999" w:type="dxa"/>
          </w:tcPr>
          <w:p w14:paraId="37D38A3B" w14:textId="1FCE1ACE" w:rsidR="00A34E77" w:rsidRPr="00165C97" w:rsidRDefault="00A34E77" w:rsidP="00A34E77">
            <w:pPr>
              <w:rPr>
                <w:rFonts w:cs="Arial"/>
                <w:noProof w:val="0"/>
                <w:sz w:val="20"/>
                <w:szCs w:val="20"/>
              </w:rPr>
            </w:pPr>
            <w:r w:rsidRPr="00AB00D0">
              <w:rPr>
                <w:rFonts w:eastAsia="Calibri" w:cs="Arial"/>
                <w:noProof w:val="0"/>
                <w:sz w:val="20"/>
                <w:szCs w:val="20"/>
                <w:lang w:eastAsia="en-US"/>
              </w:rPr>
              <w:t>Vzduchom odpružené sedadlo vodiča – vyhrievané, prípadne vyhrievaný poťah sedadla</w:t>
            </w:r>
          </w:p>
        </w:tc>
        <w:tc>
          <w:tcPr>
            <w:tcW w:w="1701" w:type="dxa"/>
          </w:tcPr>
          <w:p w14:paraId="496AD957" w14:textId="77777777" w:rsidR="00A34E77" w:rsidRPr="00165C97" w:rsidRDefault="00A34E77" w:rsidP="00A34E77">
            <w:pPr>
              <w:rPr>
                <w:rFonts w:cs="Arial"/>
                <w:noProof w:val="0"/>
                <w:sz w:val="20"/>
                <w:szCs w:val="20"/>
              </w:rPr>
            </w:pPr>
          </w:p>
        </w:tc>
      </w:tr>
      <w:tr w:rsidR="00A34E77" w:rsidRPr="00165C97" w14:paraId="691E2BF8" w14:textId="77777777" w:rsidTr="00346D9B">
        <w:tc>
          <w:tcPr>
            <w:tcW w:w="7999" w:type="dxa"/>
          </w:tcPr>
          <w:p w14:paraId="640F2963" w14:textId="690D3206" w:rsidR="00A34E77" w:rsidRPr="00AB00D0" w:rsidRDefault="00A34E77" w:rsidP="00A34E77">
            <w:pPr>
              <w:rPr>
                <w:rFonts w:eastAsia="Calibri" w:cs="Arial"/>
                <w:noProof w:val="0"/>
                <w:sz w:val="20"/>
                <w:szCs w:val="20"/>
                <w:lang w:eastAsia="en-US"/>
              </w:rPr>
            </w:pPr>
            <w:r w:rsidRPr="00AB00D0">
              <w:rPr>
                <w:rFonts w:eastAsia="Calibri" w:cs="Arial"/>
                <w:noProof w:val="0"/>
                <w:sz w:val="20"/>
                <w:szCs w:val="20"/>
              </w:rPr>
              <w:t>Samonavíjací bezpečnostný pás sedadla vodiča</w:t>
            </w:r>
          </w:p>
        </w:tc>
        <w:tc>
          <w:tcPr>
            <w:tcW w:w="1701" w:type="dxa"/>
          </w:tcPr>
          <w:p w14:paraId="34B399C0" w14:textId="77777777" w:rsidR="00A34E77" w:rsidRPr="00165C97" w:rsidRDefault="00A34E77" w:rsidP="00A34E77">
            <w:pPr>
              <w:rPr>
                <w:rFonts w:cs="Arial"/>
                <w:noProof w:val="0"/>
                <w:sz w:val="20"/>
                <w:szCs w:val="20"/>
              </w:rPr>
            </w:pPr>
          </w:p>
        </w:tc>
      </w:tr>
      <w:tr w:rsidR="00A34E77" w:rsidRPr="00165C97" w14:paraId="1FD95698" w14:textId="77777777" w:rsidTr="00346D9B">
        <w:tc>
          <w:tcPr>
            <w:tcW w:w="7999" w:type="dxa"/>
          </w:tcPr>
          <w:p w14:paraId="403019BC" w14:textId="7F768A02" w:rsidR="00A34E77" w:rsidRPr="00165C97" w:rsidRDefault="00A34E77" w:rsidP="00A34E77">
            <w:pPr>
              <w:rPr>
                <w:rFonts w:cs="Arial"/>
                <w:noProof w:val="0"/>
                <w:sz w:val="20"/>
                <w:szCs w:val="20"/>
              </w:rPr>
            </w:pPr>
            <w:r w:rsidRPr="00AB00D0">
              <w:rPr>
                <w:rFonts w:eastAsia="Calibri" w:cs="Arial"/>
                <w:noProof w:val="0"/>
                <w:sz w:val="20"/>
                <w:szCs w:val="20"/>
                <w:lang w:eastAsia="en-US"/>
              </w:rPr>
              <w:lastRenderedPageBreak/>
              <w:t>Sedadlo spolujazdca-vybavené bezpečnostným pásom</w:t>
            </w:r>
          </w:p>
        </w:tc>
        <w:tc>
          <w:tcPr>
            <w:tcW w:w="1701" w:type="dxa"/>
          </w:tcPr>
          <w:p w14:paraId="1058203C" w14:textId="77777777" w:rsidR="00A34E77" w:rsidRPr="00165C97" w:rsidRDefault="00A34E77" w:rsidP="00A34E77">
            <w:pPr>
              <w:rPr>
                <w:rFonts w:cs="Arial"/>
                <w:noProof w:val="0"/>
                <w:sz w:val="20"/>
                <w:szCs w:val="20"/>
              </w:rPr>
            </w:pPr>
          </w:p>
        </w:tc>
      </w:tr>
      <w:tr w:rsidR="00A34E77" w:rsidRPr="00165C97" w14:paraId="6BC6C05D" w14:textId="77777777" w:rsidTr="00346D9B">
        <w:tc>
          <w:tcPr>
            <w:tcW w:w="7999" w:type="dxa"/>
          </w:tcPr>
          <w:p w14:paraId="6FDBD2EB" w14:textId="76E54AC2" w:rsidR="00A34E77" w:rsidRPr="00165C97" w:rsidRDefault="00A34E77" w:rsidP="00A34E77">
            <w:pPr>
              <w:rPr>
                <w:rFonts w:cs="Arial"/>
                <w:noProof w:val="0"/>
                <w:sz w:val="20"/>
                <w:szCs w:val="20"/>
              </w:rPr>
            </w:pPr>
            <w:r w:rsidRPr="00AB00D0">
              <w:rPr>
                <w:rFonts w:eastAsia="Calibri" w:cs="Arial"/>
                <w:noProof w:val="0"/>
                <w:sz w:val="20"/>
                <w:szCs w:val="20"/>
                <w:lang w:eastAsia="en-US"/>
              </w:rPr>
              <w:t>Nastaviteľný volant</w:t>
            </w:r>
          </w:p>
        </w:tc>
        <w:tc>
          <w:tcPr>
            <w:tcW w:w="1701" w:type="dxa"/>
          </w:tcPr>
          <w:p w14:paraId="5F376912" w14:textId="77777777" w:rsidR="00A34E77" w:rsidRPr="00165C97" w:rsidRDefault="00A34E77" w:rsidP="00A34E77">
            <w:pPr>
              <w:rPr>
                <w:rFonts w:cs="Arial"/>
                <w:noProof w:val="0"/>
                <w:sz w:val="20"/>
                <w:szCs w:val="20"/>
              </w:rPr>
            </w:pPr>
          </w:p>
        </w:tc>
      </w:tr>
      <w:tr w:rsidR="00A34E77" w:rsidRPr="00165C97" w14:paraId="515FD996" w14:textId="77777777" w:rsidTr="00346D9B">
        <w:tc>
          <w:tcPr>
            <w:tcW w:w="7999" w:type="dxa"/>
          </w:tcPr>
          <w:p w14:paraId="776F25E0" w14:textId="41D4FAA6" w:rsidR="00A34E77" w:rsidRPr="00AB00D0" w:rsidRDefault="00A34E77" w:rsidP="00A34E77">
            <w:pPr>
              <w:rPr>
                <w:rFonts w:eastAsia="Calibri" w:cs="Arial"/>
                <w:noProof w:val="0"/>
                <w:sz w:val="20"/>
                <w:szCs w:val="20"/>
                <w:lang w:eastAsia="en-US"/>
              </w:rPr>
            </w:pPr>
            <w:r w:rsidRPr="00AB00D0">
              <w:rPr>
                <w:rFonts w:eastAsia="Calibri" w:cs="Arial"/>
                <w:noProof w:val="0"/>
                <w:sz w:val="20"/>
                <w:szCs w:val="20"/>
                <w:lang w:eastAsia="en-US"/>
              </w:rPr>
              <w:t>Stierač predného a zadného okna s ostrekovačom</w:t>
            </w:r>
          </w:p>
        </w:tc>
        <w:tc>
          <w:tcPr>
            <w:tcW w:w="1701" w:type="dxa"/>
          </w:tcPr>
          <w:p w14:paraId="7E0CEFFE" w14:textId="77777777" w:rsidR="00A34E77" w:rsidRPr="00165C97" w:rsidRDefault="00A34E77" w:rsidP="00A34E77">
            <w:pPr>
              <w:rPr>
                <w:rFonts w:cs="Arial"/>
                <w:noProof w:val="0"/>
                <w:sz w:val="20"/>
                <w:szCs w:val="20"/>
              </w:rPr>
            </w:pPr>
          </w:p>
        </w:tc>
      </w:tr>
      <w:tr w:rsidR="00A34E77" w:rsidRPr="00165C97" w14:paraId="55FC4D93" w14:textId="77777777" w:rsidTr="00346D9B">
        <w:tc>
          <w:tcPr>
            <w:tcW w:w="7999" w:type="dxa"/>
          </w:tcPr>
          <w:p w14:paraId="7E39E2C9" w14:textId="4EC3082B" w:rsidR="00A34E77" w:rsidRPr="00165C97" w:rsidRDefault="00A34E77" w:rsidP="00A34E77">
            <w:pPr>
              <w:rPr>
                <w:rFonts w:cs="Arial"/>
                <w:noProof w:val="0"/>
                <w:sz w:val="20"/>
                <w:szCs w:val="20"/>
              </w:rPr>
            </w:pPr>
            <w:r w:rsidRPr="00AB00D0">
              <w:rPr>
                <w:rFonts w:eastAsia="Calibri" w:cs="Arial"/>
                <w:noProof w:val="0"/>
                <w:sz w:val="20"/>
                <w:szCs w:val="20"/>
                <w:lang w:eastAsia="en-US"/>
              </w:rPr>
              <w:t>Pracovné osvetlenie predné a zadné, spolu min. 8 svetiel</w:t>
            </w:r>
          </w:p>
        </w:tc>
        <w:tc>
          <w:tcPr>
            <w:tcW w:w="1701" w:type="dxa"/>
          </w:tcPr>
          <w:p w14:paraId="0DBE3B79" w14:textId="77777777" w:rsidR="00A34E77" w:rsidRPr="00165C97" w:rsidRDefault="00A34E77" w:rsidP="00A34E77">
            <w:pPr>
              <w:rPr>
                <w:rFonts w:cs="Arial"/>
                <w:noProof w:val="0"/>
                <w:sz w:val="20"/>
                <w:szCs w:val="20"/>
              </w:rPr>
            </w:pPr>
          </w:p>
        </w:tc>
      </w:tr>
      <w:tr w:rsidR="00A34E77" w:rsidRPr="00165C97" w14:paraId="476C8281" w14:textId="77777777" w:rsidTr="00346D9B">
        <w:tc>
          <w:tcPr>
            <w:tcW w:w="7999" w:type="dxa"/>
          </w:tcPr>
          <w:p w14:paraId="4B38D838" w14:textId="1D00C860" w:rsidR="00A34E77" w:rsidRPr="00165C97" w:rsidRDefault="00A34E77" w:rsidP="00A34E77">
            <w:pPr>
              <w:rPr>
                <w:rFonts w:cs="Arial"/>
                <w:noProof w:val="0"/>
                <w:sz w:val="20"/>
                <w:szCs w:val="20"/>
              </w:rPr>
            </w:pPr>
            <w:r w:rsidRPr="00AB00D0">
              <w:rPr>
                <w:rFonts w:eastAsia="Calibri" w:cs="Arial"/>
                <w:noProof w:val="0"/>
                <w:sz w:val="20"/>
                <w:szCs w:val="20"/>
                <w:lang w:eastAsia="en-US"/>
              </w:rPr>
              <w:t>Osvetlenie pre jazdu po pozemných komunikáciách</w:t>
            </w:r>
          </w:p>
        </w:tc>
        <w:tc>
          <w:tcPr>
            <w:tcW w:w="1701" w:type="dxa"/>
          </w:tcPr>
          <w:p w14:paraId="5ECBB1AF" w14:textId="77777777" w:rsidR="00A34E77" w:rsidRPr="00165C97" w:rsidRDefault="00A34E77" w:rsidP="00A34E77">
            <w:pPr>
              <w:rPr>
                <w:rFonts w:cs="Arial"/>
                <w:noProof w:val="0"/>
                <w:sz w:val="20"/>
                <w:szCs w:val="20"/>
              </w:rPr>
            </w:pPr>
          </w:p>
        </w:tc>
      </w:tr>
      <w:tr w:rsidR="00A34E77" w:rsidRPr="00165C97" w14:paraId="329E79EE" w14:textId="77777777" w:rsidTr="00346D9B">
        <w:tc>
          <w:tcPr>
            <w:tcW w:w="7999" w:type="dxa"/>
          </w:tcPr>
          <w:p w14:paraId="28D77957" w14:textId="0B0CEDC6" w:rsidR="00A34E77" w:rsidRPr="00165C97" w:rsidRDefault="00A34E77" w:rsidP="00A34E77">
            <w:pPr>
              <w:rPr>
                <w:rFonts w:cs="Arial"/>
                <w:noProof w:val="0"/>
                <w:sz w:val="20"/>
                <w:szCs w:val="20"/>
              </w:rPr>
            </w:pPr>
            <w:r w:rsidRPr="00AB00D0">
              <w:rPr>
                <w:rFonts w:eastAsia="Calibri" w:cs="Arial"/>
                <w:noProof w:val="0"/>
                <w:sz w:val="20"/>
                <w:szCs w:val="20"/>
                <w:lang w:eastAsia="en-US"/>
              </w:rPr>
              <w:t>Výstražné majáky 2ks umiestnené na kabíne</w:t>
            </w:r>
          </w:p>
        </w:tc>
        <w:tc>
          <w:tcPr>
            <w:tcW w:w="1701" w:type="dxa"/>
          </w:tcPr>
          <w:p w14:paraId="6D56B65A" w14:textId="77777777" w:rsidR="00A34E77" w:rsidRPr="00165C97" w:rsidRDefault="00A34E77" w:rsidP="00A34E77">
            <w:pPr>
              <w:rPr>
                <w:rFonts w:cs="Arial"/>
                <w:noProof w:val="0"/>
                <w:sz w:val="20"/>
                <w:szCs w:val="20"/>
              </w:rPr>
            </w:pPr>
          </w:p>
        </w:tc>
      </w:tr>
      <w:tr w:rsidR="00A34E77" w:rsidRPr="00165C97" w14:paraId="72F882C3" w14:textId="77777777" w:rsidTr="00346D9B">
        <w:tc>
          <w:tcPr>
            <w:tcW w:w="7999" w:type="dxa"/>
          </w:tcPr>
          <w:p w14:paraId="04B87435" w14:textId="51A83DB3" w:rsidR="00A34E77" w:rsidRPr="00165C97" w:rsidRDefault="00A34E77" w:rsidP="00A34E77">
            <w:pPr>
              <w:rPr>
                <w:rFonts w:cs="Arial"/>
                <w:noProof w:val="0"/>
                <w:sz w:val="20"/>
                <w:szCs w:val="20"/>
              </w:rPr>
            </w:pPr>
            <w:r w:rsidRPr="00AB00D0">
              <w:rPr>
                <w:rFonts w:eastAsia="Calibri" w:cs="Arial"/>
                <w:noProof w:val="0"/>
                <w:sz w:val="20"/>
                <w:szCs w:val="20"/>
                <w:lang w:eastAsia="en-US"/>
              </w:rPr>
              <w:t>Zadné označenie s najvyššou povolenou rýchlosťou</w:t>
            </w:r>
          </w:p>
        </w:tc>
        <w:tc>
          <w:tcPr>
            <w:tcW w:w="1701" w:type="dxa"/>
          </w:tcPr>
          <w:p w14:paraId="334ED971" w14:textId="77777777" w:rsidR="00A34E77" w:rsidRPr="00165C97" w:rsidRDefault="00A34E77" w:rsidP="00A34E77">
            <w:pPr>
              <w:rPr>
                <w:rFonts w:cs="Arial"/>
                <w:noProof w:val="0"/>
                <w:sz w:val="20"/>
                <w:szCs w:val="20"/>
              </w:rPr>
            </w:pPr>
          </w:p>
        </w:tc>
      </w:tr>
      <w:tr w:rsidR="00A34E77" w:rsidRPr="00165C97" w14:paraId="796507A6" w14:textId="77777777" w:rsidTr="00346D9B">
        <w:tc>
          <w:tcPr>
            <w:tcW w:w="7999" w:type="dxa"/>
          </w:tcPr>
          <w:p w14:paraId="42BD7451" w14:textId="30F89A8E" w:rsidR="00A34E77" w:rsidRPr="00165C97" w:rsidRDefault="00A34E77" w:rsidP="00A34E77">
            <w:pPr>
              <w:rPr>
                <w:rFonts w:cs="Arial"/>
                <w:noProof w:val="0"/>
                <w:sz w:val="20"/>
                <w:szCs w:val="20"/>
              </w:rPr>
            </w:pPr>
            <w:r w:rsidRPr="00AB00D0">
              <w:rPr>
                <w:rFonts w:eastAsia="Calibri" w:cs="Arial"/>
                <w:noProof w:val="0"/>
                <w:sz w:val="20"/>
                <w:szCs w:val="20"/>
                <w:lang w:eastAsia="en-US"/>
              </w:rPr>
              <w:t>Predné blatníky otočné</w:t>
            </w:r>
          </w:p>
        </w:tc>
        <w:tc>
          <w:tcPr>
            <w:tcW w:w="1701" w:type="dxa"/>
          </w:tcPr>
          <w:p w14:paraId="79241C77" w14:textId="77777777" w:rsidR="00A34E77" w:rsidRPr="00165C97" w:rsidRDefault="00A34E77" w:rsidP="00A34E77">
            <w:pPr>
              <w:rPr>
                <w:rFonts w:cs="Arial"/>
                <w:noProof w:val="0"/>
                <w:sz w:val="20"/>
                <w:szCs w:val="20"/>
              </w:rPr>
            </w:pPr>
          </w:p>
        </w:tc>
      </w:tr>
      <w:tr w:rsidR="00A34E77" w:rsidRPr="00165C97" w14:paraId="3E34E117" w14:textId="77777777" w:rsidTr="00346D9B">
        <w:tc>
          <w:tcPr>
            <w:tcW w:w="7999" w:type="dxa"/>
          </w:tcPr>
          <w:p w14:paraId="5423BD56" w14:textId="06566687" w:rsidR="00A34E77" w:rsidRPr="00AB00D0" w:rsidRDefault="00A34E77" w:rsidP="00A34E77">
            <w:pPr>
              <w:rPr>
                <w:rFonts w:eastAsia="Calibri" w:cs="Arial"/>
                <w:noProof w:val="0"/>
                <w:sz w:val="20"/>
                <w:szCs w:val="20"/>
                <w:lang w:eastAsia="en-US"/>
              </w:rPr>
            </w:pPr>
            <w:r w:rsidRPr="00AB00D0">
              <w:rPr>
                <w:rFonts w:eastAsia="Calibri" w:cs="Arial"/>
                <w:noProof w:val="0"/>
                <w:sz w:val="20"/>
                <w:szCs w:val="20"/>
                <w:lang w:eastAsia="en-US"/>
              </w:rPr>
              <w:t>Zadné blatníky rozšírené</w:t>
            </w:r>
          </w:p>
        </w:tc>
        <w:tc>
          <w:tcPr>
            <w:tcW w:w="1701" w:type="dxa"/>
          </w:tcPr>
          <w:p w14:paraId="7A237B0F" w14:textId="77777777" w:rsidR="00A34E77" w:rsidRPr="00165C97" w:rsidRDefault="00A34E77" w:rsidP="00A34E77">
            <w:pPr>
              <w:rPr>
                <w:rFonts w:cs="Arial"/>
                <w:noProof w:val="0"/>
                <w:sz w:val="20"/>
                <w:szCs w:val="20"/>
              </w:rPr>
            </w:pPr>
          </w:p>
        </w:tc>
      </w:tr>
      <w:tr w:rsidR="00A34E77" w:rsidRPr="00165C97" w14:paraId="1F137D05" w14:textId="77777777" w:rsidTr="00346D9B">
        <w:tc>
          <w:tcPr>
            <w:tcW w:w="7999" w:type="dxa"/>
          </w:tcPr>
          <w:p w14:paraId="6F0FAF3F" w14:textId="4AEF72DE" w:rsidR="00A34E77" w:rsidRPr="00165C97" w:rsidRDefault="00A34E77" w:rsidP="00A34E77">
            <w:pPr>
              <w:rPr>
                <w:rFonts w:cs="Arial"/>
                <w:noProof w:val="0"/>
                <w:sz w:val="20"/>
                <w:szCs w:val="20"/>
              </w:rPr>
            </w:pPr>
            <w:r w:rsidRPr="00AB00D0">
              <w:rPr>
                <w:rFonts w:eastAsia="Calibri" w:cs="Arial"/>
                <w:noProof w:val="0"/>
                <w:sz w:val="20"/>
                <w:szCs w:val="20"/>
                <w:lang w:eastAsia="en-US"/>
              </w:rPr>
              <w:t>Odpojovač batérie</w:t>
            </w:r>
          </w:p>
        </w:tc>
        <w:tc>
          <w:tcPr>
            <w:tcW w:w="1701" w:type="dxa"/>
          </w:tcPr>
          <w:p w14:paraId="47C3013E" w14:textId="77777777" w:rsidR="00A34E77" w:rsidRPr="00165C97" w:rsidRDefault="00A34E77" w:rsidP="00A34E77">
            <w:pPr>
              <w:rPr>
                <w:rFonts w:cs="Arial"/>
                <w:noProof w:val="0"/>
                <w:sz w:val="20"/>
                <w:szCs w:val="20"/>
              </w:rPr>
            </w:pPr>
          </w:p>
        </w:tc>
      </w:tr>
      <w:tr w:rsidR="00A34E77" w:rsidRPr="00165C97" w14:paraId="1963C0CF" w14:textId="77777777" w:rsidTr="00346D9B">
        <w:tc>
          <w:tcPr>
            <w:tcW w:w="7999" w:type="dxa"/>
          </w:tcPr>
          <w:p w14:paraId="43C810C4" w14:textId="41C693A0" w:rsidR="00A34E77" w:rsidRPr="00AB00D0" w:rsidRDefault="00A34E77" w:rsidP="00A34E77">
            <w:pPr>
              <w:rPr>
                <w:rFonts w:eastAsia="Calibri" w:cs="Arial"/>
                <w:noProof w:val="0"/>
                <w:sz w:val="20"/>
                <w:szCs w:val="20"/>
                <w:lang w:eastAsia="en-US"/>
              </w:rPr>
            </w:pPr>
            <w:r w:rsidRPr="00AB00D0">
              <w:rPr>
                <w:rFonts w:eastAsia="Calibri" w:cs="Arial"/>
                <w:b/>
                <w:noProof w:val="0"/>
                <w:sz w:val="20"/>
                <w:szCs w:val="20"/>
                <w:lang w:eastAsia="en-US"/>
              </w:rPr>
              <w:t>Digitálny balíček typu „D“</w:t>
            </w:r>
          </w:p>
        </w:tc>
        <w:tc>
          <w:tcPr>
            <w:tcW w:w="1701" w:type="dxa"/>
          </w:tcPr>
          <w:p w14:paraId="6D3806A4" w14:textId="77777777" w:rsidR="00A34E77" w:rsidRPr="00165C97" w:rsidRDefault="00A34E77" w:rsidP="00A34E77">
            <w:pPr>
              <w:rPr>
                <w:rFonts w:cs="Arial"/>
                <w:noProof w:val="0"/>
                <w:sz w:val="20"/>
                <w:szCs w:val="20"/>
              </w:rPr>
            </w:pPr>
          </w:p>
        </w:tc>
      </w:tr>
      <w:tr w:rsidR="00A34E77" w:rsidRPr="00165C97" w14:paraId="724759CA" w14:textId="77777777" w:rsidTr="00346D9B">
        <w:tc>
          <w:tcPr>
            <w:tcW w:w="9700" w:type="dxa"/>
            <w:gridSpan w:val="2"/>
          </w:tcPr>
          <w:p w14:paraId="59036505" w14:textId="5AD9CB7A" w:rsidR="00A34E77" w:rsidRPr="00165C97" w:rsidRDefault="00A34E77" w:rsidP="00A34E77">
            <w:pPr>
              <w:rPr>
                <w:rFonts w:cs="Arial"/>
                <w:noProof w:val="0"/>
                <w:sz w:val="20"/>
                <w:szCs w:val="20"/>
              </w:rPr>
            </w:pPr>
            <w:r w:rsidRPr="00AB00D0">
              <w:rPr>
                <w:rFonts w:eastAsia="Calibri" w:cs="Arial"/>
                <w:b/>
                <w:noProof w:val="0"/>
                <w:sz w:val="20"/>
                <w:szCs w:val="20"/>
              </w:rPr>
              <w:t>Brzdy:</w:t>
            </w:r>
          </w:p>
        </w:tc>
      </w:tr>
      <w:tr w:rsidR="00A34E77" w:rsidRPr="00165C97" w14:paraId="469439D7" w14:textId="77777777" w:rsidTr="00346D9B">
        <w:tc>
          <w:tcPr>
            <w:tcW w:w="7999" w:type="dxa"/>
          </w:tcPr>
          <w:p w14:paraId="364C8695" w14:textId="2CEB49ED" w:rsidR="00A34E77" w:rsidRPr="00165C97" w:rsidRDefault="00A34E77" w:rsidP="00A34E77">
            <w:pPr>
              <w:rPr>
                <w:rFonts w:cs="Arial"/>
                <w:noProof w:val="0"/>
                <w:sz w:val="20"/>
                <w:szCs w:val="20"/>
              </w:rPr>
            </w:pPr>
            <w:r w:rsidRPr="00AB00D0">
              <w:rPr>
                <w:rFonts w:eastAsia="Calibri" w:cs="Arial"/>
                <w:noProof w:val="0"/>
                <w:sz w:val="20"/>
                <w:szCs w:val="20"/>
                <w:lang w:eastAsia="en-US"/>
              </w:rPr>
              <w:t>2 – okruhové vzduchové brzdy</w:t>
            </w:r>
          </w:p>
        </w:tc>
        <w:tc>
          <w:tcPr>
            <w:tcW w:w="1701" w:type="dxa"/>
          </w:tcPr>
          <w:p w14:paraId="30D3C0B2" w14:textId="77777777" w:rsidR="00A34E77" w:rsidRPr="00165C97" w:rsidRDefault="00A34E77" w:rsidP="00A34E77">
            <w:pPr>
              <w:rPr>
                <w:rFonts w:cs="Arial"/>
                <w:noProof w:val="0"/>
                <w:sz w:val="20"/>
                <w:szCs w:val="20"/>
              </w:rPr>
            </w:pPr>
          </w:p>
        </w:tc>
      </w:tr>
      <w:tr w:rsidR="00A34E77" w:rsidRPr="00165C97" w14:paraId="091971DB" w14:textId="77777777" w:rsidTr="00346D9B">
        <w:tc>
          <w:tcPr>
            <w:tcW w:w="7999" w:type="dxa"/>
          </w:tcPr>
          <w:p w14:paraId="3F7BCA64" w14:textId="16BC8AB2" w:rsidR="00A34E77" w:rsidRPr="00165C97" w:rsidRDefault="00A34E77" w:rsidP="00A34E77">
            <w:pPr>
              <w:rPr>
                <w:rFonts w:cs="Arial"/>
                <w:noProof w:val="0"/>
                <w:sz w:val="20"/>
                <w:szCs w:val="20"/>
              </w:rPr>
            </w:pPr>
            <w:r w:rsidRPr="00AB00D0">
              <w:rPr>
                <w:rFonts w:eastAsia="Calibri" w:cs="Arial"/>
                <w:noProof w:val="0"/>
                <w:sz w:val="20"/>
                <w:szCs w:val="20"/>
                <w:lang w:val="ru-RU" w:eastAsia="en-US"/>
              </w:rPr>
              <w:t xml:space="preserve">Brzdy prívesu vzduchotlakové 1+2 hadicové </w:t>
            </w:r>
          </w:p>
        </w:tc>
        <w:tc>
          <w:tcPr>
            <w:tcW w:w="1701" w:type="dxa"/>
          </w:tcPr>
          <w:p w14:paraId="0B103DA4" w14:textId="77777777" w:rsidR="00A34E77" w:rsidRPr="00165C97" w:rsidRDefault="00A34E77" w:rsidP="00A34E77">
            <w:pPr>
              <w:rPr>
                <w:rFonts w:cs="Arial"/>
                <w:noProof w:val="0"/>
                <w:sz w:val="20"/>
                <w:szCs w:val="20"/>
              </w:rPr>
            </w:pPr>
          </w:p>
        </w:tc>
      </w:tr>
      <w:tr w:rsidR="00A34E77" w:rsidRPr="00165C97" w14:paraId="794D3FB8" w14:textId="77777777" w:rsidTr="00346D9B">
        <w:tc>
          <w:tcPr>
            <w:tcW w:w="9700" w:type="dxa"/>
            <w:gridSpan w:val="2"/>
          </w:tcPr>
          <w:p w14:paraId="42029CFC" w14:textId="028806FD" w:rsidR="00A34E77" w:rsidRPr="00165C97" w:rsidRDefault="00A34E77" w:rsidP="00A34E77">
            <w:pPr>
              <w:rPr>
                <w:rFonts w:cs="Arial"/>
                <w:noProof w:val="0"/>
                <w:sz w:val="20"/>
                <w:szCs w:val="20"/>
              </w:rPr>
            </w:pPr>
            <w:r w:rsidRPr="00AB00D0">
              <w:rPr>
                <w:rFonts w:eastAsia="Calibri" w:cs="Arial"/>
                <w:b/>
                <w:noProof w:val="0"/>
                <w:sz w:val="20"/>
                <w:szCs w:val="20"/>
              </w:rPr>
              <w:t>Pneumatiky a rozmery:</w:t>
            </w:r>
          </w:p>
        </w:tc>
      </w:tr>
      <w:tr w:rsidR="00A34E77" w:rsidRPr="00165C97" w14:paraId="0D2C7840" w14:textId="77777777" w:rsidTr="00346D9B">
        <w:tc>
          <w:tcPr>
            <w:tcW w:w="7999" w:type="dxa"/>
          </w:tcPr>
          <w:p w14:paraId="23925D52" w14:textId="636C021C" w:rsidR="00A34E77" w:rsidRPr="00165C97" w:rsidRDefault="00A34E77" w:rsidP="00A34E77">
            <w:pPr>
              <w:rPr>
                <w:rFonts w:cs="Arial"/>
                <w:noProof w:val="0"/>
                <w:sz w:val="20"/>
                <w:szCs w:val="20"/>
              </w:rPr>
            </w:pPr>
            <w:r w:rsidRPr="00AB00D0">
              <w:rPr>
                <w:rFonts w:eastAsia="Calibri" w:cs="Arial"/>
                <w:noProof w:val="0"/>
                <w:sz w:val="20"/>
                <w:szCs w:val="20"/>
                <w:lang w:val="ru-RU" w:eastAsia="en-US"/>
              </w:rPr>
              <w:t xml:space="preserve">Predná náprava </w:t>
            </w:r>
            <w:r w:rsidRPr="00AB00D0">
              <w:rPr>
                <w:rFonts w:eastAsia="Calibri" w:cs="Arial"/>
                <w:noProof w:val="0"/>
                <w:sz w:val="20"/>
                <w:szCs w:val="20"/>
                <w:lang w:eastAsia="en-US"/>
              </w:rPr>
              <w:t>šírka min. 540 8PR šípový vzor</w:t>
            </w:r>
          </w:p>
        </w:tc>
        <w:tc>
          <w:tcPr>
            <w:tcW w:w="1701" w:type="dxa"/>
          </w:tcPr>
          <w:p w14:paraId="4112E6C9" w14:textId="77777777" w:rsidR="00A34E77" w:rsidRPr="00165C97" w:rsidRDefault="00A34E77" w:rsidP="00A34E77">
            <w:pPr>
              <w:rPr>
                <w:rFonts w:cs="Arial"/>
                <w:noProof w:val="0"/>
                <w:sz w:val="20"/>
                <w:szCs w:val="20"/>
              </w:rPr>
            </w:pPr>
          </w:p>
        </w:tc>
      </w:tr>
      <w:tr w:rsidR="00A34E77" w:rsidRPr="00165C97" w14:paraId="298FCC3C" w14:textId="77777777" w:rsidTr="00346D9B">
        <w:tc>
          <w:tcPr>
            <w:tcW w:w="7999" w:type="dxa"/>
          </w:tcPr>
          <w:p w14:paraId="1D897ACE" w14:textId="180A3510" w:rsidR="00A34E77" w:rsidRPr="00AB00D0" w:rsidRDefault="00A34E77" w:rsidP="00A34E77">
            <w:pPr>
              <w:rPr>
                <w:rFonts w:eastAsia="Calibri" w:cs="Arial"/>
                <w:noProof w:val="0"/>
                <w:sz w:val="20"/>
                <w:szCs w:val="20"/>
                <w:lang w:val="ru-RU" w:eastAsia="en-US"/>
              </w:rPr>
            </w:pPr>
            <w:r w:rsidRPr="00AB00D0">
              <w:rPr>
                <w:rFonts w:eastAsia="Calibri" w:cs="Arial"/>
                <w:noProof w:val="0"/>
                <w:sz w:val="20"/>
                <w:szCs w:val="20"/>
                <w:lang w:val="ru-RU" w:eastAsia="en-US"/>
              </w:rPr>
              <w:t xml:space="preserve">Zadná náprava </w:t>
            </w:r>
            <w:r w:rsidRPr="00AB00D0">
              <w:rPr>
                <w:rFonts w:eastAsia="Calibri" w:cs="Arial"/>
                <w:noProof w:val="0"/>
                <w:sz w:val="20"/>
                <w:szCs w:val="20"/>
                <w:lang w:eastAsia="en-US"/>
              </w:rPr>
              <w:t xml:space="preserve"> šírka min. 650  8PR šípový vzor</w:t>
            </w:r>
          </w:p>
        </w:tc>
        <w:tc>
          <w:tcPr>
            <w:tcW w:w="1701" w:type="dxa"/>
          </w:tcPr>
          <w:p w14:paraId="3E38F15A" w14:textId="77777777" w:rsidR="00A34E77" w:rsidRPr="00165C97" w:rsidRDefault="00A34E77" w:rsidP="00A34E77">
            <w:pPr>
              <w:rPr>
                <w:rFonts w:cs="Arial"/>
                <w:noProof w:val="0"/>
                <w:sz w:val="20"/>
                <w:szCs w:val="20"/>
              </w:rPr>
            </w:pPr>
          </w:p>
        </w:tc>
      </w:tr>
      <w:tr w:rsidR="00A34E77" w:rsidRPr="00165C97" w14:paraId="39D26877" w14:textId="77777777" w:rsidTr="00346D9B">
        <w:tc>
          <w:tcPr>
            <w:tcW w:w="9700" w:type="dxa"/>
            <w:gridSpan w:val="2"/>
          </w:tcPr>
          <w:p w14:paraId="371B9FE8" w14:textId="11CEE09B" w:rsidR="00A34E77" w:rsidRPr="00165C97" w:rsidRDefault="00A34E77" w:rsidP="00A34E77">
            <w:pPr>
              <w:rPr>
                <w:rFonts w:cs="Arial"/>
                <w:noProof w:val="0"/>
                <w:sz w:val="20"/>
                <w:szCs w:val="20"/>
              </w:rPr>
            </w:pPr>
            <w:r w:rsidRPr="00AB00D0">
              <w:rPr>
                <w:rFonts w:eastAsia="Calibri" w:cs="Arial"/>
                <w:b/>
                <w:noProof w:val="0"/>
                <w:sz w:val="20"/>
                <w:szCs w:val="20"/>
                <w:lang w:val="ru-RU" w:eastAsia="en-US"/>
              </w:rPr>
              <w:t>Povinná výbava:</w:t>
            </w:r>
          </w:p>
        </w:tc>
      </w:tr>
      <w:tr w:rsidR="00A34E77" w:rsidRPr="00165C97" w14:paraId="16ED0D14" w14:textId="77777777" w:rsidTr="00346D9B">
        <w:tc>
          <w:tcPr>
            <w:tcW w:w="7999" w:type="dxa"/>
          </w:tcPr>
          <w:p w14:paraId="57FE6742" w14:textId="4C6C1A74" w:rsidR="00A34E77" w:rsidRPr="00165C97" w:rsidRDefault="0083344D" w:rsidP="00A34E77">
            <w:pPr>
              <w:rPr>
                <w:rFonts w:cs="Arial"/>
                <w:noProof w:val="0"/>
                <w:sz w:val="20"/>
                <w:szCs w:val="20"/>
              </w:rPr>
            </w:pPr>
            <w:r w:rsidRPr="00AB00D0">
              <w:rPr>
                <w:rFonts w:eastAsia="Calibri" w:cs="Arial"/>
                <w:noProof w:val="0"/>
                <w:sz w:val="20"/>
                <w:szCs w:val="20"/>
                <w:lang w:eastAsia="en-US"/>
              </w:rPr>
              <w:t>výstražný trojuholník</w:t>
            </w:r>
          </w:p>
        </w:tc>
        <w:tc>
          <w:tcPr>
            <w:tcW w:w="1701" w:type="dxa"/>
          </w:tcPr>
          <w:p w14:paraId="55CC3A7F" w14:textId="77777777" w:rsidR="00A34E77" w:rsidRPr="00165C97" w:rsidRDefault="00A34E77" w:rsidP="00A34E77">
            <w:pPr>
              <w:rPr>
                <w:rFonts w:cs="Arial"/>
                <w:noProof w:val="0"/>
                <w:sz w:val="20"/>
                <w:szCs w:val="20"/>
              </w:rPr>
            </w:pPr>
          </w:p>
        </w:tc>
      </w:tr>
      <w:tr w:rsidR="00A34E77" w:rsidRPr="00165C97" w14:paraId="25A5D8FB" w14:textId="77777777" w:rsidTr="00346D9B">
        <w:tc>
          <w:tcPr>
            <w:tcW w:w="7999" w:type="dxa"/>
          </w:tcPr>
          <w:p w14:paraId="0754436A" w14:textId="173175CB" w:rsidR="00A34E77" w:rsidRPr="00165C97" w:rsidRDefault="00A34E77" w:rsidP="00A34E77">
            <w:pPr>
              <w:rPr>
                <w:rFonts w:cs="Arial"/>
                <w:noProof w:val="0"/>
                <w:sz w:val="20"/>
                <w:szCs w:val="20"/>
              </w:rPr>
            </w:pPr>
            <w:r w:rsidRPr="00AB00D0">
              <w:rPr>
                <w:rFonts w:eastAsia="Calibri" w:cs="Arial"/>
                <w:noProof w:val="0"/>
                <w:sz w:val="20"/>
                <w:szCs w:val="20"/>
                <w:lang w:eastAsia="en-US"/>
              </w:rPr>
              <w:t xml:space="preserve">reflexná vesta </w:t>
            </w:r>
          </w:p>
        </w:tc>
        <w:tc>
          <w:tcPr>
            <w:tcW w:w="1701" w:type="dxa"/>
          </w:tcPr>
          <w:p w14:paraId="46AAE87D" w14:textId="77777777" w:rsidR="00A34E77" w:rsidRPr="00165C97" w:rsidRDefault="00A34E77" w:rsidP="00A34E77">
            <w:pPr>
              <w:rPr>
                <w:rFonts w:cs="Arial"/>
                <w:noProof w:val="0"/>
                <w:sz w:val="20"/>
                <w:szCs w:val="20"/>
              </w:rPr>
            </w:pPr>
          </w:p>
        </w:tc>
      </w:tr>
      <w:tr w:rsidR="0083344D" w:rsidRPr="00165C97" w14:paraId="167CC610" w14:textId="77777777" w:rsidTr="00346D9B">
        <w:tc>
          <w:tcPr>
            <w:tcW w:w="7999" w:type="dxa"/>
          </w:tcPr>
          <w:p w14:paraId="11FEF75E" w14:textId="74712622" w:rsidR="0083344D" w:rsidRPr="00AB00D0" w:rsidRDefault="0083344D" w:rsidP="00A34E77">
            <w:pPr>
              <w:rPr>
                <w:rFonts w:eastAsia="Calibri" w:cs="Arial"/>
                <w:noProof w:val="0"/>
                <w:sz w:val="20"/>
                <w:szCs w:val="20"/>
                <w:lang w:eastAsia="en-US"/>
              </w:rPr>
            </w:pPr>
            <w:r w:rsidRPr="00AB00D0">
              <w:rPr>
                <w:rFonts w:eastAsia="Calibri" w:cs="Arial"/>
                <w:noProof w:val="0"/>
                <w:sz w:val="20"/>
                <w:szCs w:val="20"/>
                <w:lang w:eastAsia="en-US"/>
              </w:rPr>
              <w:t>lekárnička</w:t>
            </w:r>
          </w:p>
        </w:tc>
        <w:tc>
          <w:tcPr>
            <w:tcW w:w="1701" w:type="dxa"/>
          </w:tcPr>
          <w:p w14:paraId="7D649388" w14:textId="77777777" w:rsidR="0083344D" w:rsidRPr="00165C97" w:rsidRDefault="0083344D" w:rsidP="00A34E77">
            <w:pPr>
              <w:rPr>
                <w:rFonts w:cs="Arial"/>
                <w:noProof w:val="0"/>
                <w:sz w:val="20"/>
                <w:szCs w:val="20"/>
              </w:rPr>
            </w:pPr>
          </w:p>
        </w:tc>
      </w:tr>
      <w:tr w:rsidR="00A34E77" w:rsidRPr="00165C97" w14:paraId="091FE397" w14:textId="77777777" w:rsidTr="00346D9B">
        <w:tc>
          <w:tcPr>
            <w:tcW w:w="7999" w:type="dxa"/>
          </w:tcPr>
          <w:p w14:paraId="4706B24B" w14:textId="594E7350" w:rsidR="00A34E77" w:rsidRPr="00165C97" w:rsidRDefault="00A34E77" w:rsidP="00A34E77">
            <w:pPr>
              <w:rPr>
                <w:rFonts w:cs="Arial"/>
                <w:noProof w:val="0"/>
                <w:sz w:val="20"/>
                <w:szCs w:val="20"/>
              </w:rPr>
            </w:pPr>
            <w:r w:rsidRPr="00AB00D0">
              <w:rPr>
                <w:rFonts w:eastAsia="Calibri" w:cs="Arial"/>
                <w:noProof w:val="0"/>
                <w:sz w:val="20"/>
                <w:szCs w:val="20"/>
                <w:lang w:eastAsia="en-US"/>
              </w:rPr>
              <w:t xml:space="preserve">zakladací klin </w:t>
            </w:r>
          </w:p>
        </w:tc>
        <w:tc>
          <w:tcPr>
            <w:tcW w:w="1701" w:type="dxa"/>
          </w:tcPr>
          <w:p w14:paraId="66F2BBEA" w14:textId="77777777" w:rsidR="00A34E77" w:rsidRPr="00165C97" w:rsidRDefault="00A34E77" w:rsidP="00A34E77">
            <w:pPr>
              <w:rPr>
                <w:rFonts w:cs="Arial"/>
                <w:noProof w:val="0"/>
                <w:sz w:val="20"/>
                <w:szCs w:val="20"/>
              </w:rPr>
            </w:pPr>
          </w:p>
        </w:tc>
      </w:tr>
      <w:tr w:rsidR="00A34E77" w:rsidRPr="00165C97" w14:paraId="4C99BF33" w14:textId="77777777" w:rsidTr="00346D9B">
        <w:tc>
          <w:tcPr>
            <w:tcW w:w="7999" w:type="dxa"/>
          </w:tcPr>
          <w:p w14:paraId="276ADAB1" w14:textId="799AF709" w:rsidR="00A34E77" w:rsidRPr="00165C97" w:rsidRDefault="00A34E77" w:rsidP="00A34E77">
            <w:pPr>
              <w:rPr>
                <w:rFonts w:cs="Arial"/>
                <w:noProof w:val="0"/>
                <w:sz w:val="20"/>
                <w:szCs w:val="20"/>
              </w:rPr>
            </w:pPr>
            <w:r w:rsidRPr="00AB00D0">
              <w:rPr>
                <w:rFonts w:eastAsia="Calibri" w:cs="Arial"/>
                <w:noProof w:val="0"/>
                <w:sz w:val="20"/>
                <w:szCs w:val="20"/>
                <w:lang w:eastAsia="en-US"/>
              </w:rPr>
              <w:t>jeden, alebo viac hasiacich prístrojov, ktorých celková hmotnosť náplní je najmenej 6 kg vrátane upevnenia v traktore</w:t>
            </w:r>
          </w:p>
        </w:tc>
        <w:tc>
          <w:tcPr>
            <w:tcW w:w="1701" w:type="dxa"/>
          </w:tcPr>
          <w:p w14:paraId="4954930A" w14:textId="77777777" w:rsidR="00A34E77" w:rsidRPr="00165C97" w:rsidRDefault="00A34E77" w:rsidP="00A34E77">
            <w:pPr>
              <w:rPr>
                <w:rFonts w:cs="Arial"/>
                <w:noProof w:val="0"/>
                <w:sz w:val="20"/>
                <w:szCs w:val="20"/>
              </w:rPr>
            </w:pPr>
          </w:p>
        </w:tc>
      </w:tr>
      <w:tr w:rsidR="00A34E77" w:rsidRPr="00165C97" w14:paraId="0B363285" w14:textId="77777777" w:rsidTr="00346D9B">
        <w:tc>
          <w:tcPr>
            <w:tcW w:w="7999" w:type="dxa"/>
          </w:tcPr>
          <w:p w14:paraId="4148D5D4" w14:textId="3AD78B9F" w:rsidR="00A34E77" w:rsidRPr="00165C97" w:rsidRDefault="00A34E77" w:rsidP="00A34E77">
            <w:pPr>
              <w:rPr>
                <w:rFonts w:cs="Arial"/>
                <w:noProof w:val="0"/>
                <w:sz w:val="20"/>
                <w:szCs w:val="20"/>
              </w:rPr>
            </w:pPr>
            <w:r w:rsidRPr="00AB00D0">
              <w:rPr>
                <w:rFonts w:eastAsia="Calibri" w:cs="Arial"/>
                <w:noProof w:val="0"/>
                <w:sz w:val="20"/>
                <w:szCs w:val="20"/>
                <w:lang w:eastAsia="en-US"/>
              </w:rPr>
              <w:t>označenie pre pomalé vozidlá</w:t>
            </w:r>
          </w:p>
        </w:tc>
        <w:tc>
          <w:tcPr>
            <w:tcW w:w="1701" w:type="dxa"/>
          </w:tcPr>
          <w:p w14:paraId="223FF8BD" w14:textId="77777777" w:rsidR="00A34E77" w:rsidRPr="00165C97" w:rsidRDefault="00A34E77" w:rsidP="00A34E77">
            <w:pPr>
              <w:rPr>
                <w:rFonts w:cs="Arial"/>
                <w:noProof w:val="0"/>
                <w:sz w:val="20"/>
                <w:szCs w:val="20"/>
              </w:rPr>
            </w:pPr>
          </w:p>
        </w:tc>
      </w:tr>
      <w:tr w:rsidR="00A34E77" w:rsidRPr="00165C97" w14:paraId="51B5616F" w14:textId="77777777" w:rsidTr="00346D9B">
        <w:tc>
          <w:tcPr>
            <w:tcW w:w="7999" w:type="dxa"/>
          </w:tcPr>
          <w:p w14:paraId="393CD336" w14:textId="715954A0" w:rsidR="00A34E77" w:rsidRPr="00165C97" w:rsidRDefault="00A34E77" w:rsidP="00A34E77">
            <w:pPr>
              <w:rPr>
                <w:rFonts w:cs="Arial"/>
                <w:noProof w:val="0"/>
                <w:sz w:val="20"/>
                <w:szCs w:val="20"/>
              </w:rPr>
            </w:pPr>
            <w:r w:rsidRPr="00AB00D0">
              <w:rPr>
                <w:rFonts w:eastAsia="Calibri" w:cs="Arial"/>
                <w:noProof w:val="0"/>
                <w:sz w:val="20"/>
                <w:szCs w:val="20"/>
                <w:lang w:eastAsia="en-US"/>
              </w:rPr>
              <w:t>kľúč na matice alebo skrutky kolies</w:t>
            </w:r>
          </w:p>
        </w:tc>
        <w:tc>
          <w:tcPr>
            <w:tcW w:w="1701" w:type="dxa"/>
          </w:tcPr>
          <w:p w14:paraId="6D7F8F9D" w14:textId="77777777" w:rsidR="00A34E77" w:rsidRPr="00165C97" w:rsidRDefault="00A34E77" w:rsidP="00A34E77">
            <w:pPr>
              <w:rPr>
                <w:rFonts w:cs="Arial"/>
                <w:noProof w:val="0"/>
                <w:sz w:val="20"/>
                <w:szCs w:val="20"/>
              </w:rPr>
            </w:pPr>
          </w:p>
        </w:tc>
      </w:tr>
      <w:tr w:rsidR="00A34E77" w:rsidRPr="00165C97" w14:paraId="3E606972" w14:textId="77777777" w:rsidTr="00346D9B">
        <w:tc>
          <w:tcPr>
            <w:tcW w:w="9700" w:type="dxa"/>
            <w:gridSpan w:val="2"/>
          </w:tcPr>
          <w:p w14:paraId="65D52E5C" w14:textId="58EC4CF1" w:rsidR="00A34E77" w:rsidRPr="00165C97" w:rsidRDefault="00A34E77" w:rsidP="00A34E77">
            <w:pPr>
              <w:rPr>
                <w:rFonts w:cs="Arial"/>
                <w:noProof w:val="0"/>
                <w:sz w:val="20"/>
                <w:szCs w:val="20"/>
              </w:rPr>
            </w:pPr>
            <w:r w:rsidRPr="00AB00D0">
              <w:rPr>
                <w:rFonts w:eastAsia="Calibri" w:cs="Arial"/>
                <w:b/>
                <w:noProof w:val="0"/>
                <w:sz w:val="20"/>
                <w:szCs w:val="20"/>
                <w:lang w:val="ru-RU" w:eastAsia="en-US"/>
              </w:rPr>
              <w:t xml:space="preserve">Servis </w:t>
            </w:r>
          </w:p>
        </w:tc>
      </w:tr>
      <w:tr w:rsidR="00A34E77" w:rsidRPr="00165C97" w14:paraId="5267FDB5" w14:textId="77777777" w:rsidTr="00346D9B">
        <w:tc>
          <w:tcPr>
            <w:tcW w:w="7999" w:type="dxa"/>
          </w:tcPr>
          <w:p w14:paraId="13BA1515" w14:textId="3D0D5427" w:rsidR="00A34E77" w:rsidRPr="00165C97" w:rsidRDefault="00A34E77" w:rsidP="00A34E77">
            <w:pPr>
              <w:rPr>
                <w:rFonts w:cs="Arial"/>
                <w:noProof w:val="0"/>
                <w:sz w:val="20"/>
                <w:szCs w:val="20"/>
              </w:rPr>
            </w:pPr>
            <w:r w:rsidRPr="00AB00D0">
              <w:rPr>
                <w:rFonts w:eastAsia="Calibri" w:cs="Arial"/>
                <w:noProof w:val="0"/>
                <w:sz w:val="20"/>
                <w:szCs w:val="20"/>
                <w:lang w:val="ru-RU" w:eastAsia="en-US"/>
              </w:rPr>
              <w:t xml:space="preserve">Vykonanie kompletných záručných servisných prehliadok v cene traktora vrátane materiálu, filtrov, dopravy a práce mechanika pri záruke 36 mesiacov alebo 3000 Mth, t.j. </w:t>
            </w:r>
            <w:r w:rsidRPr="00AB00D0">
              <w:rPr>
                <w:rFonts w:eastAsia="Calibri" w:cs="Arial"/>
                <w:noProof w:val="0"/>
                <w:sz w:val="20"/>
                <w:szCs w:val="20"/>
                <w:lang w:eastAsia="en-US"/>
              </w:rPr>
              <w:t>vykonanie</w:t>
            </w:r>
            <w:r w:rsidRPr="00AB00D0">
              <w:rPr>
                <w:rFonts w:eastAsia="Calibri" w:cs="Arial"/>
                <w:noProof w:val="0"/>
                <w:sz w:val="20"/>
                <w:szCs w:val="20"/>
                <w:lang w:val="ru-RU" w:eastAsia="en-US"/>
              </w:rPr>
              <w:t xml:space="preserve"> 7 záručných servisných prehliadok.</w:t>
            </w:r>
            <w:r w:rsidRPr="00AB00D0">
              <w:rPr>
                <w:rFonts w:eastAsia="Calibri" w:cs="Arial"/>
                <w:noProof w:val="0"/>
                <w:sz w:val="20"/>
                <w:szCs w:val="20"/>
                <w:lang w:eastAsia="en-US"/>
              </w:rPr>
              <w:t xml:space="preserve"> </w:t>
            </w:r>
            <w:r w:rsidRPr="00AB00D0">
              <w:rPr>
                <w:rFonts w:eastAsia="Calibri" w:cs="Arial"/>
                <w:noProof w:val="0"/>
                <w:sz w:val="20"/>
                <w:szCs w:val="20"/>
                <w:lang w:val="ru-RU" w:eastAsia="en-US"/>
              </w:rPr>
              <w:t>(uplatniteľné v ktoromkoľvek autorizovanom servisnom stredisku  formou mobilného výjazdového servisu do miesta dodania verejného obstarávateľa). Autorizovaným strediskom sa rozumie schválená alebo nezávislá opravovňa v distribučnom systéme výrobcu.</w:t>
            </w:r>
          </w:p>
        </w:tc>
        <w:tc>
          <w:tcPr>
            <w:tcW w:w="1701" w:type="dxa"/>
            <w:tcBorders>
              <w:bottom w:val="single" w:sz="4" w:space="0" w:color="auto"/>
            </w:tcBorders>
          </w:tcPr>
          <w:p w14:paraId="64C771DC" w14:textId="77777777" w:rsidR="00A34E77" w:rsidRPr="00165C97" w:rsidRDefault="00A34E77" w:rsidP="00A34E77">
            <w:pPr>
              <w:rPr>
                <w:rFonts w:cs="Arial"/>
                <w:noProof w:val="0"/>
                <w:sz w:val="20"/>
                <w:szCs w:val="20"/>
              </w:rPr>
            </w:pPr>
          </w:p>
        </w:tc>
      </w:tr>
      <w:tr w:rsidR="0083344D" w:rsidRPr="00165C97" w14:paraId="5357D97C" w14:textId="77777777" w:rsidTr="00D76FB0">
        <w:tc>
          <w:tcPr>
            <w:tcW w:w="9700" w:type="dxa"/>
            <w:gridSpan w:val="2"/>
            <w:tcBorders>
              <w:bottom w:val="single" w:sz="4" w:space="0" w:color="auto"/>
            </w:tcBorders>
          </w:tcPr>
          <w:p w14:paraId="042D27AD" w14:textId="148CF41A" w:rsidR="0083344D" w:rsidRPr="00165C97" w:rsidRDefault="0083344D" w:rsidP="00A34E77">
            <w:pPr>
              <w:rPr>
                <w:rFonts w:cs="Arial"/>
                <w:noProof w:val="0"/>
                <w:sz w:val="20"/>
                <w:szCs w:val="20"/>
              </w:rPr>
            </w:pPr>
            <w:r w:rsidRPr="00AB00D0">
              <w:rPr>
                <w:rFonts w:eastAsia="Calibri" w:cs="Arial"/>
                <w:b/>
                <w:noProof w:val="0"/>
                <w:sz w:val="20"/>
                <w:szCs w:val="20"/>
              </w:rPr>
              <w:t>Ďalšia výbava</w:t>
            </w:r>
          </w:p>
        </w:tc>
      </w:tr>
      <w:tr w:rsidR="0083344D" w:rsidRPr="00165C97" w14:paraId="092DEF30" w14:textId="77777777" w:rsidTr="00346D9B">
        <w:tc>
          <w:tcPr>
            <w:tcW w:w="7999" w:type="dxa"/>
            <w:tcBorders>
              <w:bottom w:val="single" w:sz="4" w:space="0" w:color="auto"/>
            </w:tcBorders>
          </w:tcPr>
          <w:p w14:paraId="2F82B031" w14:textId="35EAEF53" w:rsidR="0083344D" w:rsidRPr="00AB00D0" w:rsidRDefault="0083344D" w:rsidP="00A34E77">
            <w:pPr>
              <w:rPr>
                <w:rFonts w:eastAsia="Calibri" w:cs="Arial"/>
                <w:b/>
                <w:noProof w:val="0"/>
                <w:sz w:val="20"/>
                <w:szCs w:val="20"/>
              </w:rPr>
            </w:pPr>
            <w:r w:rsidRPr="00AB00D0">
              <w:rPr>
                <w:rFonts w:eastAsia="Arial" w:cs="Arial"/>
                <w:noProof w:val="0"/>
                <w:sz w:val="20"/>
                <w:szCs w:val="20"/>
              </w:rPr>
              <w:t>Držiak EČV vrátane osvetlenia</w:t>
            </w:r>
          </w:p>
        </w:tc>
        <w:tc>
          <w:tcPr>
            <w:tcW w:w="1701" w:type="dxa"/>
            <w:tcBorders>
              <w:bottom w:val="single" w:sz="4" w:space="0" w:color="auto"/>
            </w:tcBorders>
          </w:tcPr>
          <w:p w14:paraId="43AE1A26" w14:textId="77777777" w:rsidR="0083344D" w:rsidRPr="00165C97" w:rsidRDefault="0083344D" w:rsidP="00A34E77">
            <w:pPr>
              <w:rPr>
                <w:rFonts w:cs="Arial"/>
                <w:noProof w:val="0"/>
                <w:sz w:val="20"/>
                <w:szCs w:val="20"/>
              </w:rPr>
            </w:pPr>
          </w:p>
        </w:tc>
      </w:tr>
      <w:tr w:rsidR="00A34E77" w:rsidRPr="00165C97" w14:paraId="732FF2B4" w14:textId="77777777" w:rsidTr="00346D9B">
        <w:tc>
          <w:tcPr>
            <w:tcW w:w="7999" w:type="dxa"/>
          </w:tcPr>
          <w:p w14:paraId="4943DC95" w14:textId="1F03D6F7" w:rsidR="00A34E77" w:rsidRPr="00165C97" w:rsidRDefault="00A34E77" w:rsidP="00A34E77">
            <w:pPr>
              <w:rPr>
                <w:rFonts w:cs="Arial"/>
                <w:noProof w:val="0"/>
                <w:sz w:val="20"/>
                <w:szCs w:val="20"/>
              </w:rPr>
            </w:pPr>
            <w:r w:rsidRPr="00AB00D0">
              <w:rPr>
                <w:rFonts w:eastAsia="Arial" w:cs="Arial"/>
                <w:noProof w:val="0"/>
                <w:sz w:val="20"/>
                <w:szCs w:val="20"/>
              </w:rPr>
              <w:t>Kompresor na vzduch + hadica na plnenie pneumatík</w:t>
            </w:r>
          </w:p>
        </w:tc>
        <w:tc>
          <w:tcPr>
            <w:tcW w:w="1701" w:type="dxa"/>
          </w:tcPr>
          <w:p w14:paraId="4B7218D8" w14:textId="77777777" w:rsidR="00A34E77" w:rsidRPr="00165C97" w:rsidRDefault="00A34E77" w:rsidP="00A34E77">
            <w:pPr>
              <w:rPr>
                <w:rFonts w:cs="Arial"/>
                <w:noProof w:val="0"/>
                <w:sz w:val="20"/>
                <w:szCs w:val="20"/>
              </w:rPr>
            </w:pPr>
          </w:p>
        </w:tc>
      </w:tr>
      <w:tr w:rsidR="00A34E77" w:rsidRPr="00165C97" w14:paraId="38876B60" w14:textId="77777777" w:rsidTr="00346D9B">
        <w:tc>
          <w:tcPr>
            <w:tcW w:w="7999" w:type="dxa"/>
          </w:tcPr>
          <w:p w14:paraId="117ED43C" w14:textId="39E9FA6A" w:rsidR="00A34E77" w:rsidRPr="00165C97" w:rsidRDefault="00A34E77" w:rsidP="00A34E77">
            <w:pPr>
              <w:rPr>
                <w:rFonts w:cs="Arial"/>
                <w:noProof w:val="0"/>
                <w:sz w:val="20"/>
                <w:szCs w:val="20"/>
              </w:rPr>
            </w:pPr>
            <w:r w:rsidRPr="00AB00D0">
              <w:rPr>
                <w:rFonts w:eastAsia="Arial" w:cs="Arial"/>
                <w:noProof w:val="0"/>
                <w:sz w:val="20"/>
                <w:szCs w:val="20"/>
              </w:rPr>
              <w:t xml:space="preserve">Mazací lis </w:t>
            </w:r>
          </w:p>
        </w:tc>
        <w:tc>
          <w:tcPr>
            <w:tcW w:w="1701" w:type="dxa"/>
          </w:tcPr>
          <w:p w14:paraId="49A0CA8D" w14:textId="77777777" w:rsidR="00A34E77" w:rsidRPr="00165C97" w:rsidRDefault="00A34E77" w:rsidP="00A34E77">
            <w:pPr>
              <w:rPr>
                <w:rFonts w:cs="Arial"/>
                <w:noProof w:val="0"/>
                <w:sz w:val="20"/>
                <w:szCs w:val="20"/>
              </w:rPr>
            </w:pPr>
          </w:p>
        </w:tc>
      </w:tr>
      <w:tr w:rsidR="00A34E77" w:rsidRPr="00165C97" w14:paraId="1BA663A5" w14:textId="77777777" w:rsidTr="0083344D">
        <w:tc>
          <w:tcPr>
            <w:tcW w:w="7999" w:type="dxa"/>
            <w:tcBorders>
              <w:bottom w:val="single" w:sz="4" w:space="0" w:color="auto"/>
            </w:tcBorders>
          </w:tcPr>
          <w:p w14:paraId="3E2F07C9" w14:textId="71E55E97" w:rsidR="00A34E77" w:rsidRPr="00165C97" w:rsidRDefault="00A34E77" w:rsidP="00A34E77">
            <w:pPr>
              <w:rPr>
                <w:rFonts w:cs="Arial"/>
                <w:noProof w:val="0"/>
                <w:sz w:val="20"/>
                <w:szCs w:val="20"/>
              </w:rPr>
            </w:pPr>
            <w:r w:rsidRPr="00AB00D0">
              <w:rPr>
                <w:rFonts w:eastAsia="Calibri" w:cs="Arial"/>
                <w:noProof w:val="0"/>
                <w:sz w:val="20"/>
                <w:szCs w:val="20"/>
                <w:lang w:eastAsia="en-US"/>
              </w:rPr>
              <w:t>Plný objem prevádzkových hmôt a mazív a min. 10 litrov paliva.</w:t>
            </w:r>
          </w:p>
        </w:tc>
        <w:tc>
          <w:tcPr>
            <w:tcW w:w="1701" w:type="dxa"/>
            <w:tcBorders>
              <w:bottom w:val="single" w:sz="4" w:space="0" w:color="auto"/>
            </w:tcBorders>
          </w:tcPr>
          <w:p w14:paraId="2D4A6F8E" w14:textId="77777777" w:rsidR="00A34E77" w:rsidRPr="00165C97" w:rsidRDefault="00A34E77" w:rsidP="00A34E77">
            <w:pPr>
              <w:rPr>
                <w:rFonts w:cs="Arial"/>
                <w:noProof w:val="0"/>
                <w:sz w:val="20"/>
                <w:szCs w:val="20"/>
              </w:rPr>
            </w:pPr>
          </w:p>
        </w:tc>
      </w:tr>
      <w:tr w:rsidR="00A34E77" w:rsidRPr="00165C97" w14:paraId="1A737C50" w14:textId="77777777" w:rsidTr="0083344D">
        <w:tc>
          <w:tcPr>
            <w:tcW w:w="7999" w:type="dxa"/>
            <w:tcBorders>
              <w:bottom w:val="single" w:sz="4" w:space="0" w:color="auto"/>
            </w:tcBorders>
          </w:tcPr>
          <w:p w14:paraId="5949683D" w14:textId="26B99851" w:rsidR="00A34E77" w:rsidRPr="00165C97" w:rsidRDefault="00A34E77" w:rsidP="00A34E77">
            <w:pPr>
              <w:rPr>
                <w:rFonts w:cs="Arial"/>
                <w:noProof w:val="0"/>
                <w:sz w:val="20"/>
                <w:szCs w:val="20"/>
              </w:rPr>
            </w:pPr>
            <w:r w:rsidRPr="00AB00D0">
              <w:rPr>
                <w:rFonts w:eastAsia="Calibri" w:cs="Arial"/>
                <w:noProof w:val="0"/>
                <w:sz w:val="20"/>
                <w:szCs w:val="20"/>
                <w:lang w:eastAsia="en-US"/>
              </w:rPr>
              <w:t>Zaškolenie obsluhy na dodávaný kolesový traktor vrátane príslušenstva v trvaní minimálne 3 hodiny vrátane praktického zácviku o čom bude spísaný písomný záznam</w:t>
            </w:r>
          </w:p>
        </w:tc>
        <w:tc>
          <w:tcPr>
            <w:tcW w:w="1701" w:type="dxa"/>
            <w:tcBorders>
              <w:bottom w:val="single" w:sz="4" w:space="0" w:color="auto"/>
            </w:tcBorders>
          </w:tcPr>
          <w:p w14:paraId="01CF31E5" w14:textId="77777777" w:rsidR="00A34E77" w:rsidRDefault="00A34E77" w:rsidP="00A34E77">
            <w:pPr>
              <w:rPr>
                <w:rFonts w:cs="Arial"/>
                <w:noProof w:val="0"/>
                <w:sz w:val="20"/>
                <w:szCs w:val="20"/>
              </w:rPr>
            </w:pPr>
          </w:p>
          <w:p w14:paraId="7030C7F2" w14:textId="721A9B92" w:rsidR="0083344D" w:rsidRPr="00165C97" w:rsidRDefault="0083344D" w:rsidP="00A34E77">
            <w:pPr>
              <w:rPr>
                <w:rFonts w:cs="Arial"/>
                <w:noProof w:val="0"/>
                <w:sz w:val="20"/>
                <w:szCs w:val="20"/>
              </w:rPr>
            </w:pPr>
          </w:p>
        </w:tc>
      </w:tr>
      <w:tr w:rsidR="0083344D" w:rsidRPr="00165C97" w14:paraId="203D53E6" w14:textId="77777777" w:rsidTr="0083344D">
        <w:tc>
          <w:tcPr>
            <w:tcW w:w="9700" w:type="dxa"/>
            <w:gridSpan w:val="2"/>
            <w:tcBorders>
              <w:top w:val="single" w:sz="4" w:space="0" w:color="auto"/>
              <w:left w:val="single" w:sz="4" w:space="0" w:color="auto"/>
              <w:bottom w:val="single" w:sz="4" w:space="0" w:color="auto"/>
              <w:right w:val="single" w:sz="4" w:space="0" w:color="auto"/>
            </w:tcBorders>
          </w:tcPr>
          <w:p w14:paraId="11E9A665" w14:textId="77777777" w:rsidR="0083344D" w:rsidRDefault="0083344D" w:rsidP="00A34E77">
            <w:pPr>
              <w:rPr>
                <w:rFonts w:eastAsia="Calibri" w:cs="Arial"/>
                <w:b/>
                <w:noProof w:val="0"/>
                <w:sz w:val="20"/>
                <w:szCs w:val="20"/>
                <w:lang w:eastAsia="en-US"/>
              </w:rPr>
            </w:pPr>
          </w:p>
          <w:p w14:paraId="170EFA05" w14:textId="77777777" w:rsidR="0083344D" w:rsidRDefault="0083344D" w:rsidP="00A34E77">
            <w:pPr>
              <w:rPr>
                <w:rFonts w:eastAsia="Calibri" w:cs="Arial"/>
                <w:b/>
                <w:noProof w:val="0"/>
                <w:sz w:val="20"/>
                <w:szCs w:val="20"/>
                <w:lang w:eastAsia="en-US"/>
              </w:rPr>
            </w:pPr>
          </w:p>
          <w:p w14:paraId="76CB5E52" w14:textId="77777777" w:rsidR="0083344D" w:rsidRDefault="0083344D" w:rsidP="00A34E77">
            <w:pPr>
              <w:rPr>
                <w:rFonts w:eastAsia="Calibri" w:cs="Arial"/>
                <w:b/>
                <w:noProof w:val="0"/>
                <w:sz w:val="20"/>
                <w:szCs w:val="20"/>
                <w:lang w:eastAsia="en-US"/>
              </w:rPr>
            </w:pPr>
          </w:p>
          <w:p w14:paraId="61BED2FF" w14:textId="77777777" w:rsidR="0083344D" w:rsidRDefault="0083344D" w:rsidP="00A34E77">
            <w:pPr>
              <w:rPr>
                <w:rFonts w:eastAsia="Calibri" w:cs="Arial"/>
                <w:b/>
                <w:noProof w:val="0"/>
                <w:sz w:val="20"/>
                <w:szCs w:val="20"/>
                <w:lang w:eastAsia="en-US"/>
              </w:rPr>
            </w:pPr>
          </w:p>
          <w:p w14:paraId="065762D2" w14:textId="77777777" w:rsidR="0083344D" w:rsidRDefault="0083344D" w:rsidP="00A34E77">
            <w:pPr>
              <w:rPr>
                <w:rFonts w:eastAsia="Calibri" w:cs="Arial"/>
                <w:b/>
                <w:noProof w:val="0"/>
                <w:sz w:val="20"/>
                <w:szCs w:val="20"/>
                <w:lang w:eastAsia="en-US"/>
              </w:rPr>
            </w:pPr>
          </w:p>
          <w:p w14:paraId="60F804D3" w14:textId="77777777" w:rsidR="0083344D" w:rsidRDefault="0083344D" w:rsidP="00A34E77">
            <w:pPr>
              <w:rPr>
                <w:rFonts w:eastAsia="Calibri" w:cs="Arial"/>
                <w:b/>
                <w:noProof w:val="0"/>
                <w:sz w:val="20"/>
                <w:szCs w:val="20"/>
                <w:lang w:eastAsia="en-US"/>
              </w:rPr>
            </w:pPr>
          </w:p>
          <w:p w14:paraId="73CD8768" w14:textId="72407FB6" w:rsidR="0083344D" w:rsidRDefault="0083344D" w:rsidP="00A34E77">
            <w:pPr>
              <w:rPr>
                <w:rFonts w:eastAsia="Calibri" w:cs="Arial"/>
                <w:b/>
                <w:noProof w:val="0"/>
                <w:sz w:val="20"/>
                <w:szCs w:val="20"/>
                <w:lang w:eastAsia="en-US"/>
              </w:rPr>
            </w:pPr>
          </w:p>
          <w:p w14:paraId="2F704F65" w14:textId="77777777" w:rsidR="0083344D" w:rsidRDefault="0083344D" w:rsidP="00A34E77">
            <w:pPr>
              <w:rPr>
                <w:rFonts w:eastAsia="Calibri" w:cs="Arial"/>
                <w:b/>
                <w:noProof w:val="0"/>
                <w:sz w:val="20"/>
                <w:szCs w:val="20"/>
                <w:lang w:eastAsia="en-US"/>
              </w:rPr>
            </w:pPr>
          </w:p>
          <w:p w14:paraId="3471EE14" w14:textId="77777777" w:rsidR="0083344D" w:rsidRDefault="0083344D" w:rsidP="00A34E77">
            <w:pPr>
              <w:rPr>
                <w:rFonts w:eastAsia="Calibri" w:cs="Arial"/>
                <w:b/>
                <w:noProof w:val="0"/>
                <w:sz w:val="20"/>
                <w:szCs w:val="20"/>
                <w:lang w:eastAsia="en-US"/>
              </w:rPr>
            </w:pPr>
          </w:p>
          <w:p w14:paraId="45D706F8" w14:textId="77777777" w:rsidR="0083344D" w:rsidRDefault="0083344D" w:rsidP="00A34E77">
            <w:pPr>
              <w:rPr>
                <w:rFonts w:eastAsia="Calibri" w:cs="Arial"/>
                <w:b/>
                <w:noProof w:val="0"/>
                <w:sz w:val="20"/>
                <w:szCs w:val="20"/>
                <w:lang w:eastAsia="en-US"/>
              </w:rPr>
            </w:pPr>
          </w:p>
          <w:p w14:paraId="34662B9E" w14:textId="05CC8B97" w:rsidR="0083344D" w:rsidRDefault="0083344D" w:rsidP="00A34E77">
            <w:pPr>
              <w:rPr>
                <w:rFonts w:eastAsia="Calibri" w:cs="Arial"/>
                <w:b/>
                <w:noProof w:val="0"/>
                <w:sz w:val="20"/>
                <w:szCs w:val="20"/>
                <w:lang w:eastAsia="en-US"/>
              </w:rPr>
            </w:pPr>
          </w:p>
          <w:p w14:paraId="1313DD73" w14:textId="77777777" w:rsidR="0083344D" w:rsidRDefault="0083344D" w:rsidP="00A34E77">
            <w:pPr>
              <w:rPr>
                <w:rFonts w:eastAsia="Calibri" w:cs="Arial"/>
                <w:b/>
                <w:noProof w:val="0"/>
                <w:sz w:val="20"/>
                <w:szCs w:val="20"/>
                <w:lang w:eastAsia="en-US"/>
              </w:rPr>
            </w:pPr>
          </w:p>
          <w:p w14:paraId="167B88F5" w14:textId="77777777" w:rsidR="0083344D" w:rsidRDefault="0083344D" w:rsidP="00A34E77">
            <w:pPr>
              <w:rPr>
                <w:rFonts w:eastAsia="Calibri" w:cs="Arial"/>
                <w:b/>
                <w:noProof w:val="0"/>
                <w:sz w:val="20"/>
                <w:szCs w:val="20"/>
                <w:lang w:eastAsia="en-US"/>
              </w:rPr>
            </w:pPr>
          </w:p>
          <w:p w14:paraId="362DC4F6" w14:textId="2D9713A3" w:rsidR="0083344D" w:rsidRDefault="0083344D" w:rsidP="00A34E77">
            <w:pPr>
              <w:rPr>
                <w:rFonts w:eastAsia="Calibri" w:cs="Arial"/>
                <w:b/>
                <w:noProof w:val="0"/>
                <w:sz w:val="20"/>
                <w:szCs w:val="20"/>
                <w:lang w:eastAsia="en-US"/>
              </w:rPr>
            </w:pPr>
          </w:p>
          <w:p w14:paraId="17D928BD" w14:textId="6CBA2A6F" w:rsidR="0083344D" w:rsidRDefault="0083344D" w:rsidP="00A34E77">
            <w:pPr>
              <w:rPr>
                <w:rFonts w:eastAsia="Calibri" w:cs="Arial"/>
                <w:b/>
                <w:noProof w:val="0"/>
                <w:sz w:val="20"/>
                <w:szCs w:val="20"/>
                <w:lang w:eastAsia="en-US"/>
              </w:rPr>
            </w:pPr>
          </w:p>
          <w:p w14:paraId="3CFACAAD" w14:textId="77777777" w:rsidR="0083344D" w:rsidRDefault="0083344D" w:rsidP="00A34E77">
            <w:pPr>
              <w:rPr>
                <w:rFonts w:eastAsia="Calibri" w:cs="Arial"/>
                <w:b/>
                <w:noProof w:val="0"/>
                <w:sz w:val="20"/>
                <w:szCs w:val="20"/>
                <w:lang w:eastAsia="en-US"/>
              </w:rPr>
            </w:pPr>
          </w:p>
          <w:p w14:paraId="3FE3C65A" w14:textId="5F4D5E76" w:rsidR="0083344D" w:rsidRPr="00165C97" w:rsidRDefault="0083344D" w:rsidP="00A34E77">
            <w:pPr>
              <w:rPr>
                <w:rFonts w:cs="Arial"/>
                <w:noProof w:val="0"/>
                <w:sz w:val="20"/>
                <w:szCs w:val="20"/>
              </w:rPr>
            </w:pPr>
            <w:r w:rsidRPr="00AB00D0">
              <w:rPr>
                <w:rFonts w:eastAsia="Calibri" w:cs="Arial"/>
                <w:b/>
                <w:noProof w:val="0"/>
                <w:sz w:val="20"/>
                <w:szCs w:val="20"/>
                <w:lang w:eastAsia="en-US"/>
              </w:rPr>
              <w:lastRenderedPageBreak/>
              <w:t>2) Traktor s čelným nakladačom 100 - 110 kW</w:t>
            </w:r>
          </w:p>
        </w:tc>
      </w:tr>
      <w:tr w:rsidR="0083344D" w:rsidRPr="00165C97" w14:paraId="483E838A" w14:textId="77777777" w:rsidTr="0083344D">
        <w:tc>
          <w:tcPr>
            <w:tcW w:w="9700" w:type="dxa"/>
            <w:gridSpan w:val="2"/>
            <w:tcBorders>
              <w:top w:val="single" w:sz="4" w:space="0" w:color="auto"/>
            </w:tcBorders>
          </w:tcPr>
          <w:p w14:paraId="3A1B66AB" w14:textId="5E5678A2" w:rsidR="0083344D" w:rsidRPr="00165C97" w:rsidRDefault="0083344D" w:rsidP="00A34E77">
            <w:pPr>
              <w:rPr>
                <w:rFonts w:cs="Arial"/>
                <w:noProof w:val="0"/>
                <w:sz w:val="20"/>
                <w:szCs w:val="20"/>
              </w:rPr>
            </w:pPr>
            <w:r w:rsidRPr="00165C97">
              <w:rPr>
                <w:rFonts w:cs="Arial"/>
                <w:noProof w:val="0"/>
                <w:sz w:val="20"/>
                <w:szCs w:val="20"/>
              </w:rPr>
              <w:lastRenderedPageBreak/>
              <w:t>Značka, typ, model ponúkaného UKT:</w:t>
            </w:r>
          </w:p>
        </w:tc>
      </w:tr>
      <w:tr w:rsidR="0083344D" w:rsidRPr="00165C97" w14:paraId="0D9FB7F1" w14:textId="77777777" w:rsidTr="00D76FB0">
        <w:tc>
          <w:tcPr>
            <w:tcW w:w="9700" w:type="dxa"/>
            <w:gridSpan w:val="2"/>
          </w:tcPr>
          <w:p w14:paraId="74521FED" w14:textId="2E477C8E" w:rsidR="0083344D" w:rsidRPr="00165C97" w:rsidRDefault="0083344D" w:rsidP="00A34E77">
            <w:pPr>
              <w:rPr>
                <w:rFonts w:cs="Arial"/>
                <w:noProof w:val="0"/>
                <w:sz w:val="20"/>
                <w:szCs w:val="20"/>
              </w:rPr>
            </w:pPr>
            <w:r w:rsidRPr="00AB00D0">
              <w:rPr>
                <w:rFonts w:eastAsia="Calibri" w:cs="Arial"/>
                <w:b/>
                <w:noProof w:val="0"/>
                <w:sz w:val="20"/>
                <w:szCs w:val="20"/>
              </w:rPr>
              <w:t xml:space="preserve">Motor: </w:t>
            </w:r>
          </w:p>
        </w:tc>
      </w:tr>
      <w:tr w:rsidR="00A34E77" w:rsidRPr="00165C97" w14:paraId="6A5D2495" w14:textId="77777777" w:rsidTr="00346D9B">
        <w:tc>
          <w:tcPr>
            <w:tcW w:w="7999" w:type="dxa"/>
          </w:tcPr>
          <w:p w14:paraId="5DE7A615" w14:textId="3AA22FFE" w:rsidR="00A34E77" w:rsidRPr="00165C97" w:rsidRDefault="00A34E77" w:rsidP="00A34E77">
            <w:pPr>
              <w:rPr>
                <w:rFonts w:cs="Arial"/>
                <w:noProof w:val="0"/>
                <w:sz w:val="20"/>
                <w:szCs w:val="20"/>
              </w:rPr>
            </w:pPr>
            <w:r w:rsidRPr="00AB00D0">
              <w:rPr>
                <w:rFonts w:eastAsia="Calibri" w:cs="Arial"/>
                <w:noProof w:val="0"/>
                <w:sz w:val="20"/>
                <w:szCs w:val="20"/>
                <w:lang w:val="ru-RU" w:eastAsia="en-US"/>
              </w:rPr>
              <w:t>4 valcový preplňovaný s turbodúchadlom</w:t>
            </w:r>
          </w:p>
        </w:tc>
        <w:tc>
          <w:tcPr>
            <w:tcW w:w="1701" w:type="dxa"/>
          </w:tcPr>
          <w:p w14:paraId="1ADB4E72" w14:textId="77777777" w:rsidR="00A34E77" w:rsidRPr="00165C97" w:rsidRDefault="00A34E77" w:rsidP="00A34E77">
            <w:pPr>
              <w:rPr>
                <w:rFonts w:cs="Arial"/>
                <w:noProof w:val="0"/>
                <w:sz w:val="20"/>
                <w:szCs w:val="20"/>
              </w:rPr>
            </w:pPr>
          </w:p>
        </w:tc>
      </w:tr>
      <w:tr w:rsidR="00A34E77" w:rsidRPr="00165C97" w14:paraId="7F018D95" w14:textId="77777777" w:rsidTr="00346D9B">
        <w:tc>
          <w:tcPr>
            <w:tcW w:w="7999" w:type="dxa"/>
          </w:tcPr>
          <w:p w14:paraId="172240B1" w14:textId="7B17FA43" w:rsidR="00A34E77" w:rsidRPr="00165C97" w:rsidRDefault="00A34E77" w:rsidP="00A34E77">
            <w:pPr>
              <w:rPr>
                <w:rFonts w:cs="Arial"/>
                <w:noProof w:val="0"/>
                <w:sz w:val="20"/>
                <w:szCs w:val="20"/>
              </w:rPr>
            </w:pPr>
            <w:r w:rsidRPr="00AB00D0">
              <w:rPr>
                <w:rFonts w:eastAsia="Calibri" w:cs="Arial"/>
                <w:noProof w:val="0"/>
                <w:sz w:val="20"/>
                <w:szCs w:val="20"/>
                <w:lang w:val="ru-RU" w:eastAsia="en-US"/>
              </w:rPr>
              <w:t>Chladenie kvapalinové</w:t>
            </w:r>
          </w:p>
        </w:tc>
        <w:tc>
          <w:tcPr>
            <w:tcW w:w="1701" w:type="dxa"/>
          </w:tcPr>
          <w:p w14:paraId="1818805F" w14:textId="77777777" w:rsidR="00A34E77" w:rsidRPr="00165C97" w:rsidRDefault="00A34E77" w:rsidP="00A34E77">
            <w:pPr>
              <w:rPr>
                <w:rFonts w:cs="Arial"/>
                <w:noProof w:val="0"/>
                <w:sz w:val="20"/>
                <w:szCs w:val="20"/>
              </w:rPr>
            </w:pPr>
          </w:p>
        </w:tc>
      </w:tr>
      <w:tr w:rsidR="00A34E77" w:rsidRPr="00165C97" w14:paraId="61900655" w14:textId="77777777" w:rsidTr="00346D9B">
        <w:tc>
          <w:tcPr>
            <w:tcW w:w="7999" w:type="dxa"/>
          </w:tcPr>
          <w:p w14:paraId="562E031E" w14:textId="61E8D81F" w:rsidR="00A34E77" w:rsidRPr="00165C97" w:rsidRDefault="00A34E77" w:rsidP="00A34E77">
            <w:pPr>
              <w:rPr>
                <w:rFonts w:cs="Arial"/>
                <w:noProof w:val="0"/>
                <w:sz w:val="20"/>
                <w:szCs w:val="20"/>
              </w:rPr>
            </w:pPr>
            <w:r w:rsidRPr="00AB00D0">
              <w:rPr>
                <w:rFonts w:eastAsia="Calibri" w:cs="Arial"/>
                <w:noProof w:val="0"/>
                <w:sz w:val="20"/>
                <w:szCs w:val="20"/>
                <w:lang w:eastAsia="en-US"/>
              </w:rPr>
              <w:t>Menovitý výkon</w:t>
            </w:r>
            <w:r w:rsidRPr="00AB00D0">
              <w:rPr>
                <w:rFonts w:eastAsia="Calibri" w:cs="Arial"/>
                <w:noProof w:val="0"/>
                <w:sz w:val="20"/>
                <w:szCs w:val="20"/>
                <w:lang w:val="ru-RU" w:eastAsia="en-US"/>
              </w:rPr>
              <w:t xml:space="preserve"> </w:t>
            </w:r>
            <w:r w:rsidRPr="00AB00D0">
              <w:rPr>
                <w:rFonts w:eastAsia="Calibri" w:cs="Arial"/>
                <w:noProof w:val="0"/>
                <w:sz w:val="20"/>
                <w:szCs w:val="20"/>
                <w:lang w:eastAsia="en-US"/>
              </w:rPr>
              <w:t xml:space="preserve">preukázaný v COC </w:t>
            </w:r>
            <w:r w:rsidRPr="00AB00D0">
              <w:rPr>
                <w:rFonts w:eastAsia="Calibri" w:cs="Arial"/>
                <w:b/>
                <w:noProof w:val="0"/>
                <w:sz w:val="20"/>
                <w:szCs w:val="20"/>
                <w:lang w:eastAsia="en-US"/>
              </w:rPr>
              <w:t xml:space="preserve">100-110 </w:t>
            </w:r>
            <w:r w:rsidRPr="00AB00D0">
              <w:rPr>
                <w:rFonts w:eastAsia="Calibri" w:cs="Arial"/>
                <w:b/>
                <w:noProof w:val="0"/>
                <w:sz w:val="20"/>
                <w:szCs w:val="20"/>
                <w:lang w:val="ru-RU" w:eastAsia="en-US"/>
              </w:rPr>
              <w:t>kW</w:t>
            </w:r>
            <w:r w:rsidRPr="00AB00D0">
              <w:rPr>
                <w:rFonts w:eastAsia="Calibri" w:cs="Arial"/>
                <w:noProof w:val="0"/>
                <w:sz w:val="20"/>
                <w:szCs w:val="20"/>
                <w:lang w:eastAsia="en-US"/>
              </w:rPr>
              <w:t xml:space="preserve">  </w:t>
            </w:r>
          </w:p>
        </w:tc>
        <w:tc>
          <w:tcPr>
            <w:tcW w:w="1701" w:type="dxa"/>
          </w:tcPr>
          <w:p w14:paraId="3E3A670C" w14:textId="77777777" w:rsidR="00A34E77" w:rsidRPr="00165C97" w:rsidRDefault="00A34E77" w:rsidP="00A34E77">
            <w:pPr>
              <w:rPr>
                <w:rFonts w:cs="Arial"/>
                <w:noProof w:val="0"/>
                <w:sz w:val="20"/>
                <w:szCs w:val="20"/>
              </w:rPr>
            </w:pPr>
          </w:p>
        </w:tc>
      </w:tr>
      <w:tr w:rsidR="00A34E77" w:rsidRPr="00165C97" w14:paraId="08871986" w14:textId="77777777" w:rsidTr="00346D9B">
        <w:tc>
          <w:tcPr>
            <w:tcW w:w="7999" w:type="dxa"/>
          </w:tcPr>
          <w:p w14:paraId="1EA2DBE0" w14:textId="3CB7F9CC" w:rsidR="00A34E77" w:rsidRPr="00165C97" w:rsidRDefault="00A34E77" w:rsidP="00A34E77">
            <w:pPr>
              <w:rPr>
                <w:rFonts w:cs="Arial"/>
                <w:noProof w:val="0"/>
                <w:sz w:val="20"/>
                <w:szCs w:val="20"/>
              </w:rPr>
            </w:pPr>
            <w:r w:rsidRPr="00AB00D0">
              <w:rPr>
                <w:rFonts w:eastAsia="Calibri" w:cs="Arial"/>
                <w:noProof w:val="0"/>
                <w:sz w:val="20"/>
                <w:szCs w:val="20"/>
                <w:lang w:val="ru-RU" w:eastAsia="en-US"/>
              </w:rPr>
              <w:t>Emisná norma splňujúca podmienky prihlásenia traktora do evidencie vozidiel v zmysle platnej legislatívy</w:t>
            </w:r>
          </w:p>
        </w:tc>
        <w:tc>
          <w:tcPr>
            <w:tcW w:w="1701" w:type="dxa"/>
          </w:tcPr>
          <w:p w14:paraId="68D9D9D8" w14:textId="77777777" w:rsidR="00A34E77" w:rsidRPr="00165C97" w:rsidRDefault="00A34E77" w:rsidP="00A34E77">
            <w:pPr>
              <w:rPr>
                <w:rFonts w:cs="Arial"/>
                <w:noProof w:val="0"/>
                <w:sz w:val="20"/>
                <w:szCs w:val="20"/>
              </w:rPr>
            </w:pPr>
          </w:p>
        </w:tc>
      </w:tr>
      <w:tr w:rsidR="00A34E77" w:rsidRPr="00165C97" w14:paraId="6E034536" w14:textId="77777777" w:rsidTr="00346D9B">
        <w:tc>
          <w:tcPr>
            <w:tcW w:w="7999" w:type="dxa"/>
          </w:tcPr>
          <w:p w14:paraId="7823C4E3" w14:textId="78F6ED75" w:rsidR="00A34E77" w:rsidRPr="00165C97" w:rsidRDefault="00A34E77" w:rsidP="00A34E77">
            <w:pPr>
              <w:rPr>
                <w:rFonts w:cs="Arial"/>
                <w:noProof w:val="0"/>
                <w:sz w:val="20"/>
                <w:szCs w:val="20"/>
              </w:rPr>
            </w:pPr>
            <w:r w:rsidRPr="00AB00D0">
              <w:rPr>
                <w:rFonts w:eastAsia="Calibri" w:cs="Arial"/>
                <w:bCs/>
                <w:noProof w:val="0"/>
                <w:sz w:val="20"/>
                <w:szCs w:val="20"/>
                <w:lang w:eastAsia="en-US"/>
              </w:rPr>
              <w:t xml:space="preserve">Verejný obstarávateľ si vyhradzuje právo dodatočnej montáže GPS monitorovacieho zariadenia – </w:t>
            </w:r>
            <w:r w:rsidRPr="00AB00D0">
              <w:rPr>
                <w:rFonts w:eastAsia="Calibri" w:cs="Arial"/>
                <w:b/>
                <w:bCs/>
                <w:noProof w:val="0"/>
                <w:sz w:val="20"/>
                <w:szCs w:val="20"/>
                <w:lang w:eastAsia="en-US"/>
              </w:rPr>
              <w:t>nie je súčasťou ponuky</w:t>
            </w:r>
            <w:r w:rsidRPr="00AB00D0">
              <w:rPr>
                <w:rFonts w:eastAsia="Calibri" w:cs="Arial"/>
                <w:bCs/>
                <w:noProof w:val="0"/>
                <w:sz w:val="20"/>
                <w:szCs w:val="20"/>
                <w:lang w:eastAsia="en-US"/>
              </w:rPr>
              <w:t>. Na montáž hladinovej sondy je potrebné, aby tvar a umiestnenie nádrže PHL umožnil inštaláciu hladinovej sondy PHL. Pre potrebu snímania činnosti technologickej nadstavby, je potrebné definovať prípojné body. Digitálny 0/1, alebo prípojný bod s protokolom SAE J1939.</w:t>
            </w:r>
          </w:p>
        </w:tc>
        <w:tc>
          <w:tcPr>
            <w:tcW w:w="1701" w:type="dxa"/>
          </w:tcPr>
          <w:p w14:paraId="0F453B5E" w14:textId="77777777" w:rsidR="00A34E77" w:rsidRPr="00165C97" w:rsidRDefault="00A34E77" w:rsidP="00A34E77">
            <w:pPr>
              <w:rPr>
                <w:rFonts w:cs="Arial"/>
                <w:noProof w:val="0"/>
                <w:sz w:val="20"/>
                <w:szCs w:val="20"/>
              </w:rPr>
            </w:pPr>
          </w:p>
        </w:tc>
      </w:tr>
      <w:tr w:rsidR="00A34E77" w:rsidRPr="00165C97" w14:paraId="35E1704F" w14:textId="77777777" w:rsidTr="00346D9B">
        <w:tc>
          <w:tcPr>
            <w:tcW w:w="7999" w:type="dxa"/>
          </w:tcPr>
          <w:p w14:paraId="62873611" w14:textId="3400A65A" w:rsidR="00A34E77" w:rsidRPr="00165C97" w:rsidRDefault="00A34E77" w:rsidP="00A34E77">
            <w:pPr>
              <w:rPr>
                <w:rFonts w:cs="Arial"/>
                <w:noProof w:val="0"/>
                <w:sz w:val="20"/>
                <w:szCs w:val="20"/>
              </w:rPr>
            </w:pPr>
            <w:r w:rsidRPr="00AB00D0">
              <w:rPr>
                <w:rFonts w:eastAsia="Calibri" w:cs="Arial"/>
                <w:bCs/>
                <w:noProof w:val="0"/>
                <w:sz w:val="20"/>
                <w:szCs w:val="20"/>
                <w:lang w:eastAsia="en-US"/>
              </w:rPr>
              <w:t>FMS a CAN konektor zabezpečujúci prenos informácií z vozidla do monitorovacieho zariadenia s plným počtom výstupov.</w:t>
            </w:r>
          </w:p>
        </w:tc>
        <w:tc>
          <w:tcPr>
            <w:tcW w:w="1701" w:type="dxa"/>
          </w:tcPr>
          <w:p w14:paraId="78321F23" w14:textId="77777777" w:rsidR="00A34E77" w:rsidRPr="00165C97" w:rsidRDefault="00A34E77" w:rsidP="00A34E77">
            <w:pPr>
              <w:rPr>
                <w:rFonts w:cs="Arial"/>
                <w:noProof w:val="0"/>
                <w:sz w:val="20"/>
                <w:szCs w:val="20"/>
              </w:rPr>
            </w:pPr>
          </w:p>
        </w:tc>
      </w:tr>
      <w:tr w:rsidR="00A34E77" w:rsidRPr="00165C97" w14:paraId="7170F3E8" w14:textId="77777777" w:rsidTr="00346D9B">
        <w:tc>
          <w:tcPr>
            <w:tcW w:w="7999" w:type="dxa"/>
          </w:tcPr>
          <w:p w14:paraId="0BA8ED6C" w14:textId="17FAA67C" w:rsidR="00A34E77" w:rsidRPr="00165C97" w:rsidRDefault="00A34E77" w:rsidP="00A34E77">
            <w:pPr>
              <w:rPr>
                <w:rFonts w:cs="Arial"/>
                <w:noProof w:val="0"/>
                <w:sz w:val="20"/>
                <w:szCs w:val="20"/>
              </w:rPr>
            </w:pPr>
            <w:r w:rsidRPr="00AB00D0">
              <w:rPr>
                <w:rFonts w:eastAsia="Calibri" w:cs="Arial"/>
                <w:bCs/>
                <w:noProof w:val="0"/>
                <w:sz w:val="20"/>
                <w:szCs w:val="20"/>
                <w:lang w:eastAsia="en-US"/>
              </w:rPr>
              <w:t>Predohrev chladiacej kvapaliny motora a ohrev bloku motora na 230 V</w:t>
            </w:r>
          </w:p>
        </w:tc>
        <w:tc>
          <w:tcPr>
            <w:tcW w:w="1701" w:type="dxa"/>
          </w:tcPr>
          <w:p w14:paraId="6AA906A6" w14:textId="77777777" w:rsidR="00A34E77" w:rsidRPr="00165C97" w:rsidRDefault="00A34E77" w:rsidP="00A34E77">
            <w:pPr>
              <w:rPr>
                <w:rFonts w:cs="Arial"/>
                <w:noProof w:val="0"/>
                <w:sz w:val="20"/>
                <w:szCs w:val="20"/>
              </w:rPr>
            </w:pPr>
          </w:p>
        </w:tc>
      </w:tr>
      <w:tr w:rsidR="00A34E77" w:rsidRPr="00165C97" w14:paraId="46BCE3E1" w14:textId="77777777" w:rsidTr="00346D9B">
        <w:tc>
          <w:tcPr>
            <w:tcW w:w="7999" w:type="dxa"/>
          </w:tcPr>
          <w:p w14:paraId="342D28BF" w14:textId="05D1AA15" w:rsidR="00A34E77" w:rsidRPr="00165C97" w:rsidRDefault="00A34E77" w:rsidP="00A34E77">
            <w:pPr>
              <w:rPr>
                <w:rFonts w:cs="Arial"/>
                <w:noProof w:val="0"/>
                <w:sz w:val="20"/>
                <w:szCs w:val="20"/>
              </w:rPr>
            </w:pPr>
            <w:r w:rsidRPr="00AB00D0">
              <w:rPr>
                <w:rFonts w:eastAsia="Calibri" w:cs="Arial"/>
                <w:noProof w:val="0"/>
                <w:sz w:val="20"/>
                <w:szCs w:val="20"/>
                <w:lang w:eastAsia="en-US"/>
              </w:rPr>
              <w:t>Závažie do zadných kolies min. 280 kg</w:t>
            </w:r>
          </w:p>
        </w:tc>
        <w:tc>
          <w:tcPr>
            <w:tcW w:w="1701" w:type="dxa"/>
          </w:tcPr>
          <w:p w14:paraId="4380FED4" w14:textId="77777777" w:rsidR="00A34E77" w:rsidRPr="00165C97" w:rsidRDefault="00A34E77" w:rsidP="00A34E77">
            <w:pPr>
              <w:rPr>
                <w:rFonts w:cs="Arial"/>
                <w:noProof w:val="0"/>
                <w:sz w:val="20"/>
                <w:szCs w:val="20"/>
              </w:rPr>
            </w:pPr>
          </w:p>
        </w:tc>
      </w:tr>
      <w:tr w:rsidR="00A34E77" w:rsidRPr="00165C97" w14:paraId="4C57F9BE" w14:textId="77777777" w:rsidTr="00346D9B">
        <w:tc>
          <w:tcPr>
            <w:tcW w:w="7999" w:type="dxa"/>
          </w:tcPr>
          <w:p w14:paraId="6086A898" w14:textId="5776A299" w:rsidR="00A34E77" w:rsidRPr="00165C97" w:rsidRDefault="00A34E77" w:rsidP="00A34E77">
            <w:pPr>
              <w:rPr>
                <w:rFonts w:cs="Arial"/>
                <w:noProof w:val="0"/>
                <w:sz w:val="20"/>
                <w:szCs w:val="20"/>
              </w:rPr>
            </w:pPr>
            <w:r w:rsidRPr="00AB00D0">
              <w:rPr>
                <w:rFonts w:eastAsia="Calibri" w:cs="Arial"/>
                <w:noProof w:val="0"/>
                <w:sz w:val="20"/>
                <w:szCs w:val="20"/>
                <w:lang w:eastAsia="en-US"/>
              </w:rPr>
              <w:t>Bio – ekologické, odbúrateľné oleje a náplne</w:t>
            </w:r>
          </w:p>
        </w:tc>
        <w:tc>
          <w:tcPr>
            <w:tcW w:w="1701" w:type="dxa"/>
          </w:tcPr>
          <w:p w14:paraId="28FEA6F6" w14:textId="77777777" w:rsidR="00A34E77" w:rsidRPr="00165C97" w:rsidRDefault="00A34E77" w:rsidP="00A34E77">
            <w:pPr>
              <w:rPr>
                <w:rFonts w:cs="Arial"/>
                <w:noProof w:val="0"/>
                <w:sz w:val="20"/>
                <w:szCs w:val="20"/>
              </w:rPr>
            </w:pPr>
          </w:p>
        </w:tc>
      </w:tr>
      <w:tr w:rsidR="0083344D" w:rsidRPr="00165C97" w14:paraId="5EA91ECC" w14:textId="77777777" w:rsidTr="00D76FB0">
        <w:tc>
          <w:tcPr>
            <w:tcW w:w="9700" w:type="dxa"/>
            <w:gridSpan w:val="2"/>
          </w:tcPr>
          <w:p w14:paraId="1C78BAF6" w14:textId="69F88977" w:rsidR="0083344D" w:rsidRPr="00165C97" w:rsidRDefault="0083344D" w:rsidP="00A34E77">
            <w:pPr>
              <w:rPr>
                <w:rFonts w:cs="Arial"/>
                <w:noProof w:val="0"/>
                <w:sz w:val="20"/>
                <w:szCs w:val="20"/>
              </w:rPr>
            </w:pPr>
            <w:r w:rsidRPr="00AB00D0">
              <w:rPr>
                <w:rFonts w:eastAsia="Calibri" w:cs="Arial"/>
                <w:b/>
                <w:noProof w:val="0"/>
                <w:sz w:val="20"/>
                <w:szCs w:val="20"/>
                <w:lang w:eastAsia="en-US"/>
              </w:rPr>
              <w:t>Hydraulika a PTO</w:t>
            </w:r>
          </w:p>
        </w:tc>
      </w:tr>
      <w:tr w:rsidR="00A34E77" w:rsidRPr="00165C97" w14:paraId="7F0E89BA" w14:textId="77777777" w:rsidTr="00346D9B">
        <w:tc>
          <w:tcPr>
            <w:tcW w:w="7999" w:type="dxa"/>
          </w:tcPr>
          <w:p w14:paraId="156A64D1" w14:textId="661DA123" w:rsidR="00A34E77" w:rsidRPr="00165C97" w:rsidRDefault="00A34E77" w:rsidP="00A34E77">
            <w:pPr>
              <w:rPr>
                <w:rFonts w:cs="Arial"/>
                <w:noProof w:val="0"/>
                <w:sz w:val="20"/>
                <w:szCs w:val="20"/>
              </w:rPr>
            </w:pPr>
            <w:r w:rsidRPr="00AB00D0">
              <w:rPr>
                <w:rFonts w:eastAsia="Calibri" w:cs="Arial"/>
                <w:noProof w:val="0"/>
                <w:sz w:val="20"/>
                <w:szCs w:val="20"/>
                <w:lang w:eastAsia="en-US"/>
              </w:rPr>
              <w:t xml:space="preserve">Zadný vývodový hriadeľ – otáčky zadného VH 540/540E/1000 </w:t>
            </w:r>
            <w:proofErr w:type="spellStart"/>
            <w:r w:rsidRPr="00AB00D0">
              <w:rPr>
                <w:rFonts w:eastAsia="Calibri" w:cs="Arial"/>
                <w:noProof w:val="0"/>
                <w:sz w:val="20"/>
                <w:szCs w:val="20"/>
                <w:lang w:eastAsia="en-US"/>
              </w:rPr>
              <w:t>ot</w:t>
            </w:r>
            <w:proofErr w:type="spellEnd"/>
            <w:r w:rsidRPr="00AB00D0">
              <w:rPr>
                <w:rFonts w:eastAsia="Calibri" w:cs="Arial"/>
                <w:noProof w:val="0"/>
                <w:sz w:val="20"/>
                <w:szCs w:val="20"/>
                <w:lang w:eastAsia="en-US"/>
              </w:rPr>
              <w:t xml:space="preserve">. /min.  </w:t>
            </w:r>
          </w:p>
        </w:tc>
        <w:tc>
          <w:tcPr>
            <w:tcW w:w="1701" w:type="dxa"/>
          </w:tcPr>
          <w:p w14:paraId="2DAA731A" w14:textId="77777777" w:rsidR="00A34E77" w:rsidRPr="00165C97" w:rsidRDefault="00A34E77" w:rsidP="00A34E77">
            <w:pPr>
              <w:rPr>
                <w:rFonts w:cs="Arial"/>
                <w:noProof w:val="0"/>
                <w:sz w:val="20"/>
                <w:szCs w:val="20"/>
              </w:rPr>
            </w:pPr>
          </w:p>
        </w:tc>
      </w:tr>
      <w:tr w:rsidR="00A34E77" w:rsidRPr="00165C97" w14:paraId="254D9537" w14:textId="77777777" w:rsidTr="00346D9B">
        <w:tc>
          <w:tcPr>
            <w:tcW w:w="7999" w:type="dxa"/>
          </w:tcPr>
          <w:p w14:paraId="2DE69ACE" w14:textId="19BBAF7B" w:rsidR="00A34E77" w:rsidRPr="00165C97" w:rsidRDefault="00A34E77" w:rsidP="00A34E77">
            <w:pPr>
              <w:rPr>
                <w:rFonts w:cs="Arial"/>
                <w:noProof w:val="0"/>
                <w:sz w:val="20"/>
                <w:szCs w:val="20"/>
              </w:rPr>
            </w:pPr>
            <w:r w:rsidRPr="00AB00D0">
              <w:rPr>
                <w:rFonts w:eastAsia="Calibri" w:cs="Arial"/>
                <w:noProof w:val="0"/>
                <w:sz w:val="20"/>
                <w:szCs w:val="20"/>
              </w:rPr>
              <w:t xml:space="preserve">Predný vývodový hriadeľ – otáčky predného VH 1000 </w:t>
            </w:r>
            <w:proofErr w:type="spellStart"/>
            <w:r w:rsidRPr="00AB00D0">
              <w:rPr>
                <w:rFonts w:eastAsia="Calibri" w:cs="Arial"/>
                <w:noProof w:val="0"/>
                <w:sz w:val="20"/>
                <w:szCs w:val="20"/>
              </w:rPr>
              <w:t>ot</w:t>
            </w:r>
            <w:proofErr w:type="spellEnd"/>
            <w:r w:rsidRPr="00AB00D0">
              <w:rPr>
                <w:rFonts w:eastAsia="Calibri" w:cs="Arial"/>
                <w:noProof w:val="0"/>
                <w:sz w:val="20"/>
                <w:szCs w:val="20"/>
              </w:rPr>
              <w:t>. /min.</w:t>
            </w:r>
          </w:p>
        </w:tc>
        <w:tc>
          <w:tcPr>
            <w:tcW w:w="1701" w:type="dxa"/>
          </w:tcPr>
          <w:p w14:paraId="02CD9EB1" w14:textId="77777777" w:rsidR="00A34E77" w:rsidRPr="00165C97" w:rsidRDefault="00A34E77" w:rsidP="00A34E77">
            <w:pPr>
              <w:rPr>
                <w:rFonts w:cs="Arial"/>
                <w:noProof w:val="0"/>
                <w:sz w:val="20"/>
                <w:szCs w:val="20"/>
              </w:rPr>
            </w:pPr>
          </w:p>
        </w:tc>
      </w:tr>
      <w:tr w:rsidR="00A34E77" w:rsidRPr="00165C97" w14:paraId="0037B10A" w14:textId="77777777" w:rsidTr="00346D9B">
        <w:tc>
          <w:tcPr>
            <w:tcW w:w="7999" w:type="dxa"/>
          </w:tcPr>
          <w:p w14:paraId="7F84BD59" w14:textId="5047CD83" w:rsidR="00A34E77" w:rsidRPr="00165C97" w:rsidRDefault="00A34E77" w:rsidP="00A34E77">
            <w:pPr>
              <w:rPr>
                <w:rFonts w:cs="Arial"/>
                <w:noProof w:val="0"/>
                <w:sz w:val="20"/>
                <w:szCs w:val="20"/>
              </w:rPr>
            </w:pPr>
            <w:r w:rsidRPr="00AB00D0">
              <w:rPr>
                <w:rFonts w:eastAsia="Calibri" w:cs="Arial"/>
                <w:noProof w:val="0"/>
                <w:sz w:val="20"/>
                <w:szCs w:val="20"/>
                <w:lang w:eastAsia="en-US"/>
              </w:rPr>
              <w:t xml:space="preserve"> Zapínanie PTO </w:t>
            </w:r>
            <w:proofErr w:type="spellStart"/>
            <w:r w:rsidRPr="00AB00D0">
              <w:rPr>
                <w:rFonts w:eastAsia="Calibri" w:cs="Arial"/>
                <w:noProof w:val="0"/>
                <w:sz w:val="20"/>
                <w:szCs w:val="20"/>
                <w:lang w:eastAsia="en-US"/>
              </w:rPr>
              <w:t>elektrohydraulicky</w:t>
            </w:r>
            <w:proofErr w:type="spellEnd"/>
          </w:p>
        </w:tc>
        <w:tc>
          <w:tcPr>
            <w:tcW w:w="1701" w:type="dxa"/>
          </w:tcPr>
          <w:p w14:paraId="22610CE0" w14:textId="77777777" w:rsidR="00A34E77" w:rsidRPr="00165C97" w:rsidRDefault="00A34E77" w:rsidP="00A34E77">
            <w:pPr>
              <w:rPr>
                <w:rFonts w:cs="Arial"/>
                <w:noProof w:val="0"/>
                <w:sz w:val="20"/>
                <w:szCs w:val="20"/>
              </w:rPr>
            </w:pPr>
          </w:p>
        </w:tc>
      </w:tr>
      <w:tr w:rsidR="00A34E77" w:rsidRPr="00165C97" w14:paraId="3E465AE4" w14:textId="77777777" w:rsidTr="00346D9B">
        <w:tc>
          <w:tcPr>
            <w:tcW w:w="7999" w:type="dxa"/>
          </w:tcPr>
          <w:p w14:paraId="1E81EF79" w14:textId="6DA3ED88" w:rsidR="00A34E77" w:rsidRPr="00165C97" w:rsidRDefault="00A34E77" w:rsidP="00A34E77">
            <w:pPr>
              <w:rPr>
                <w:rFonts w:cs="Arial"/>
                <w:noProof w:val="0"/>
                <w:sz w:val="20"/>
                <w:szCs w:val="20"/>
              </w:rPr>
            </w:pPr>
            <w:r w:rsidRPr="00AB00D0">
              <w:rPr>
                <w:rFonts w:eastAsia="Calibri" w:cs="Arial"/>
                <w:noProof w:val="0"/>
                <w:sz w:val="20"/>
                <w:szCs w:val="20"/>
                <w:lang w:eastAsia="en-US"/>
              </w:rPr>
              <w:t xml:space="preserve"> Predný a zadný trojbodový záves</w:t>
            </w:r>
          </w:p>
        </w:tc>
        <w:tc>
          <w:tcPr>
            <w:tcW w:w="1701" w:type="dxa"/>
          </w:tcPr>
          <w:p w14:paraId="79CCBB9C" w14:textId="77777777" w:rsidR="00A34E77" w:rsidRPr="00165C97" w:rsidRDefault="00A34E77" w:rsidP="00A34E77">
            <w:pPr>
              <w:rPr>
                <w:rFonts w:cs="Arial"/>
                <w:noProof w:val="0"/>
                <w:sz w:val="20"/>
                <w:szCs w:val="20"/>
              </w:rPr>
            </w:pPr>
          </w:p>
        </w:tc>
      </w:tr>
      <w:tr w:rsidR="00A34E77" w:rsidRPr="00165C97" w14:paraId="36CEE6E5" w14:textId="77777777" w:rsidTr="00346D9B">
        <w:tc>
          <w:tcPr>
            <w:tcW w:w="7999" w:type="dxa"/>
          </w:tcPr>
          <w:p w14:paraId="36447756" w14:textId="44DC7D88" w:rsidR="00A34E77" w:rsidRPr="00165C97" w:rsidRDefault="00A34E77" w:rsidP="00A34E77">
            <w:pPr>
              <w:rPr>
                <w:rFonts w:cs="Arial"/>
                <w:noProof w:val="0"/>
                <w:sz w:val="20"/>
                <w:szCs w:val="20"/>
              </w:rPr>
            </w:pPr>
            <w:r w:rsidRPr="00AB00D0">
              <w:rPr>
                <w:rFonts w:eastAsia="Calibri" w:cs="Arial"/>
                <w:noProof w:val="0"/>
                <w:sz w:val="20"/>
                <w:szCs w:val="20"/>
                <w:lang w:eastAsia="en-US"/>
              </w:rPr>
              <w:t xml:space="preserve"> Trojbodový záves kategórie II, dolné tiahla TBZ s automatickými hákmi</w:t>
            </w:r>
          </w:p>
        </w:tc>
        <w:tc>
          <w:tcPr>
            <w:tcW w:w="1701" w:type="dxa"/>
          </w:tcPr>
          <w:p w14:paraId="7BA2FCF3" w14:textId="77777777" w:rsidR="00A34E77" w:rsidRPr="00165C97" w:rsidRDefault="00A34E77" w:rsidP="00A34E77">
            <w:pPr>
              <w:rPr>
                <w:rFonts w:cs="Arial"/>
                <w:noProof w:val="0"/>
                <w:sz w:val="20"/>
                <w:szCs w:val="20"/>
              </w:rPr>
            </w:pPr>
          </w:p>
        </w:tc>
      </w:tr>
      <w:tr w:rsidR="00A34E77" w:rsidRPr="00165C97" w14:paraId="12B4E987" w14:textId="77777777" w:rsidTr="00346D9B">
        <w:tc>
          <w:tcPr>
            <w:tcW w:w="7999" w:type="dxa"/>
          </w:tcPr>
          <w:p w14:paraId="46A59A5E" w14:textId="59C89F73" w:rsidR="00A34E77" w:rsidRPr="00165C97" w:rsidRDefault="00A34E77" w:rsidP="00A34E77">
            <w:pPr>
              <w:rPr>
                <w:rFonts w:cs="Arial"/>
                <w:noProof w:val="0"/>
                <w:sz w:val="20"/>
                <w:szCs w:val="20"/>
              </w:rPr>
            </w:pPr>
            <w:r w:rsidRPr="00AB00D0">
              <w:rPr>
                <w:rFonts w:eastAsia="Calibri" w:cs="Arial"/>
                <w:noProof w:val="0"/>
                <w:sz w:val="20"/>
                <w:szCs w:val="20"/>
              </w:rPr>
              <w:t xml:space="preserve"> Zdvíhacia sila zadného TBZ min. 5 000kg</w:t>
            </w:r>
          </w:p>
        </w:tc>
        <w:tc>
          <w:tcPr>
            <w:tcW w:w="1701" w:type="dxa"/>
          </w:tcPr>
          <w:p w14:paraId="5A1FD82C" w14:textId="77777777" w:rsidR="00A34E77" w:rsidRPr="00165C97" w:rsidRDefault="00A34E77" w:rsidP="00A34E77">
            <w:pPr>
              <w:rPr>
                <w:rFonts w:cs="Arial"/>
                <w:noProof w:val="0"/>
                <w:sz w:val="20"/>
                <w:szCs w:val="20"/>
              </w:rPr>
            </w:pPr>
          </w:p>
        </w:tc>
      </w:tr>
      <w:tr w:rsidR="00A34E77" w:rsidRPr="00165C97" w14:paraId="24055C92" w14:textId="77777777" w:rsidTr="00346D9B">
        <w:tc>
          <w:tcPr>
            <w:tcW w:w="7999" w:type="dxa"/>
          </w:tcPr>
          <w:p w14:paraId="65650BEF" w14:textId="0099DED7" w:rsidR="00A34E77" w:rsidRPr="00165C97" w:rsidRDefault="00A34E77" w:rsidP="00A34E77">
            <w:pPr>
              <w:rPr>
                <w:rFonts w:cs="Arial"/>
                <w:noProof w:val="0"/>
                <w:sz w:val="20"/>
                <w:szCs w:val="20"/>
              </w:rPr>
            </w:pPr>
            <w:r w:rsidRPr="00AB00D0">
              <w:rPr>
                <w:rFonts w:eastAsia="Calibri" w:cs="Arial"/>
                <w:noProof w:val="0"/>
                <w:sz w:val="20"/>
                <w:szCs w:val="20"/>
                <w:lang w:eastAsia="en-US"/>
              </w:rPr>
              <w:t xml:space="preserve"> Hydraulické pracovné čerpadlo s výkonom min. 100 l/min. </w:t>
            </w:r>
          </w:p>
        </w:tc>
        <w:tc>
          <w:tcPr>
            <w:tcW w:w="1701" w:type="dxa"/>
          </w:tcPr>
          <w:p w14:paraId="7087C7B5" w14:textId="77777777" w:rsidR="00A34E77" w:rsidRPr="00165C97" w:rsidRDefault="00A34E77" w:rsidP="00A34E77">
            <w:pPr>
              <w:rPr>
                <w:rFonts w:cs="Arial"/>
                <w:noProof w:val="0"/>
                <w:sz w:val="20"/>
                <w:szCs w:val="20"/>
              </w:rPr>
            </w:pPr>
          </w:p>
        </w:tc>
      </w:tr>
      <w:tr w:rsidR="00A34E77" w:rsidRPr="00165C97" w14:paraId="77AD4366" w14:textId="77777777" w:rsidTr="00346D9B">
        <w:tc>
          <w:tcPr>
            <w:tcW w:w="7999" w:type="dxa"/>
          </w:tcPr>
          <w:p w14:paraId="37CBB0B8" w14:textId="2A068C57" w:rsidR="00A34E77" w:rsidRPr="00165C97" w:rsidRDefault="00A34E77" w:rsidP="00A34E77">
            <w:pPr>
              <w:rPr>
                <w:rFonts w:cs="Arial"/>
                <w:noProof w:val="0"/>
                <w:sz w:val="20"/>
                <w:szCs w:val="20"/>
              </w:rPr>
            </w:pPr>
            <w:r w:rsidRPr="00AB00D0">
              <w:rPr>
                <w:rFonts w:eastAsia="Calibri" w:cs="Arial"/>
                <w:noProof w:val="0"/>
                <w:sz w:val="20"/>
                <w:szCs w:val="20"/>
                <w:lang w:eastAsia="en-US"/>
              </w:rPr>
              <w:t xml:space="preserve"> Elektronická regulácia zadného TBZ</w:t>
            </w:r>
          </w:p>
        </w:tc>
        <w:tc>
          <w:tcPr>
            <w:tcW w:w="1701" w:type="dxa"/>
          </w:tcPr>
          <w:p w14:paraId="1C4755A4" w14:textId="77777777" w:rsidR="00A34E77" w:rsidRPr="00165C97" w:rsidRDefault="00A34E77" w:rsidP="00A34E77">
            <w:pPr>
              <w:rPr>
                <w:rFonts w:cs="Arial"/>
                <w:noProof w:val="0"/>
                <w:sz w:val="20"/>
                <w:szCs w:val="20"/>
              </w:rPr>
            </w:pPr>
          </w:p>
        </w:tc>
      </w:tr>
      <w:tr w:rsidR="00A34E77" w:rsidRPr="00165C97" w14:paraId="68FD9943" w14:textId="77777777" w:rsidTr="00346D9B">
        <w:tc>
          <w:tcPr>
            <w:tcW w:w="7999" w:type="dxa"/>
          </w:tcPr>
          <w:p w14:paraId="4BC21880" w14:textId="300BB5D3" w:rsidR="00A34E77" w:rsidRPr="00165C97" w:rsidRDefault="00A34E77" w:rsidP="00A34E77">
            <w:pPr>
              <w:rPr>
                <w:rFonts w:cs="Arial"/>
                <w:noProof w:val="0"/>
                <w:sz w:val="20"/>
                <w:szCs w:val="20"/>
              </w:rPr>
            </w:pPr>
            <w:r w:rsidRPr="00AB00D0">
              <w:rPr>
                <w:rFonts w:eastAsia="Calibri" w:cs="Arial"/>
                <w:noProof w:val="0"/>
                <w:sz w:val="20"/>
                <w:szCs w:val="20"/>
                <w:lang w:eastAsia="en-US"/>
              </w:rPr>
              <w:t xml:space="preserve"> Modulárny systém závesov-etážový rýchlo nastaviteľný s automa</w:t>
            </w:r>
            <w:r w:rsidR="006209DF">
              <w:rPr>
                <w:rFonts w:eastAsia="Calibri" w:cs="Arial"/>
                <w:noProof w:val="0"/>
                <w:sz w:val="20"/>
                <w:szCs w:val="20"/>
                <w:lang w:eastAsia="en-US"/>
              </w:rPr>
              <w:t xml:space="preserve">tickou hubicou, záves pre 1 </w:t>
            </w:r>
            <w:r w:rsidRPr="00AB00D0">
              <w:rPr>
                <w:rFonts w:eastAsia="Calibri" w:cs="Arial"/>
                <w:noProof w:val="0"/>
                <w:sz w:val="20"/>
                <w:szCs w:val="20"/>
                <w:lang w:eastAsia="en-US"/>
              </w:rPr>
              <w:t>nápravový príves</w:t>
            </w:r>
          </w:p>
        </w:tc>
        <w:tc>
          <w:tcPr>
            <w:tcW w:w="1701" w:type="dxa"/>
          </w:tcPr>
          <w:p w14:paraId="7032D40B" w14:textId="77777777" w:rsidR="00A34E77" w:rsidRPr="00165C97" w:rsidRDefault="00A34E77" w:rsidP="00A34E77">
            <w:pPr>
              <w:rPr>
                <w:rFonts w:cs="Arial"/>
                <w:noProof w:val="0"/>
                <w:sz w:val="20"/>
                <w:szCs w:val="20"/>
              </w:rPr>
            </w:pPr>
          </w:p>
        </w:tc>
      </w:tr>
      <w:tr w:rsidR="00A34E77" w:rsidRPr="00165C97" w14:paraId="62432383" w14:textId="77777777" w:rsidTr="00346D9B">
        <w:tc>
          <w:tcPr>
            <w:tcW w:w="7999" w:type="dxa"/>
          </w:tcPr>
          <w:p w14:paraId="0E85AF3E" w14:textId="0E61F305" w:rsidR="00A34E77" w:rsidRPr="00165C97" w:rsidRDefault="00A34E77" w:rsidP="00A34E77">
            <w:pPr>
              <w:rPr>
                <w:rFonts w:cs="Arial"/>
                <w:noProof w:val="0"/>
                <w:sz w:val="20"/>
                <w:szCs w:val="20"/>
              </w:rPr>
            </w:pPr>
            <w:r w:rsidRPr="00AB00D0">
              <w:rPr>
                <w:rFonts w:eastAsia="Calibri" w:cs="Arial"/>
                <w:noProof w:val="0"/>
                <w:sz w:val="20"/>
                <w:szCs w:val="20"/>
                <w:lang w:eastAsia="en-US"/>
              </w:rPr>
              <w:t xml:space="preserve"> Spodné tiahlo</w:t>
            </w:r>
          </w:p>
        </w:tc>
        <w:tc>
          <w:tcPr>
            <w:tcW w:w="1701" w:type="dxa"/>
          </w:tcPr>
          <w:p w14:paraId="39A0A0BC" w14:textId="77777777" w:rsidR="00A34E77" w:rsidRPr="00165C97" w:rsidRDefault="00A34E77" w:rsidP="00A34E77">
            <w:pPr>
              <w:rPr>
                <w:rFonts w:cs="Arial"/>
                <w:noProof w:val="0"/>
                <w:sz w:val="20"/>
                <w:szCs w:val="20"/>
              </w:rPr>
            </w:pPr>
          </w:p>
        </w:tc>
      </w:tr>
      <w:tr w:rsidR="00A34E77" w:rsidRPr="00165C97" w14:paraId="4693A357" w14:textId="77777777" w:rsidTr="00346D9B">
        <w:tc>
          <w:tcPr>
            <w:tcW w:w="7999" w:type="dxa"/>
          </w:tcPr>
          <w:p w14:paraId="5D8DFCFB" w14:textId="5EB4C980" w:rsidR="00A34E77" w:rsidRPr="00165C97" w:rsidRDefault="00A34E77" w:rsidP="00A34E77">
            <w:pPr>
              <w:rPr>
                <w:rFonts w:cs="Arial"/>
                <w:noProof w:val="0"/>
                <w:sz w:val="20"/>
                <w:szCs w:val="20"/>
              </w:rPr>
            </w:pPr>
            <w:r w:rsidRPr="00AB00D0">
              <w:rPr>
                <w:rFonts w:eastAsia="Calibri" w:cs="Arial"/>
                <w:noProof w:val="0"/>
                <w:sz w:val="20"/>
                <w:szCs w:val="20"/>
              </w:rPr>
              <w:t xml:space="preserve"> Vonkajšie vývody ISO 6+príprava na spätnú vetvu hydrauliky, </w:t>
            </w:r>
            <w:proofErr w:type="spellStart"/>
            <w:r w:rsidRPr="00AB00D0">
              <w:rPr>
                <w:rFonts w:eastAsia="Calibri" w:cs="Arial"/>
                <w:noProof w:val="0"/>
                <w:sz w:val="20"/>
                <w:szCs w:val="20"/>
              </w:rPr>
              <w:t>protiodkvapové</w:t>
            </w:r>
            <w:proofErr w:type="spellEnd"/>
            <w:r w:rsidRPr="00AB00D0">
              <w:rPr>
                <w:rFonts w:eastAsia="Calibri" w:cs="Arial"/>
                <w:noProof w:val="0"/>
                <w:sz w:val="20"/>
                <w:szCs w:val="20"/>
              </w:rPr>
              <w:t xml:space="preserve"> </w:t>
            </w:r>
            <w:proofErr w:type="spellStart"/>
            <w:r w:rsidRPr="00AB00D0">
              <w:rPr>
                <w:rFonts w:eastAsia="Calibri" w:cs="Arial"/>
                <w:noProof w:val="0"/>
                <w:sz w:val="20"/>
                <w:szCs w:val="20"/>
              </w:rPr>
              <w:t>rýchlospojky</w:t>
            </w:r>
            <w:proofErr w:type="spellEnd"/>
            <w:r w:rsidRPr="00AB00D0">
              <w:rPr>
                <w:rFonts w:eastAsia="Calibri" w:cs="Arial"/>
                <w:noProof w:val="0"/>
                <w:sz w:val="20"/>
                <w:szCs w:val="20"/>
              </w:rPr>
              <w:t xml:space="preserve">, dve  predné </w:t>
            </w:r>
            <w:proofErr w:type="spellStart"/>
            <w:r w:rsidRPr="00AB00D0">
              <w:rPr>
                <w:rFonts w:eastAsia="Calibri" w:cs="Arial"/>
                <w:noProof w:val="0"/>
                <w:sz w:val="20"/>
                <w:szCs w:val="20"/>
              </w:rPr>
              <w:t>rýchlospojky</w:t>
            </w:r>
            <w:proofErr w:type="spellEnd"/>
            <w:r w:rsidRPr="00AB00D0">
              <w:rPr>
                <w:rFonts w:eastAsia="Calibri" w:cs="Arial"/>
                <w:noProof w:val="0"/>
                <w:sz w:val="20"/>
                <w:szCs w:val="20"/>
              </w:rPr>
              <w:t xml:space="preserve"> hydrauliky inštalované na prednom nosníku</w:t>
            </w:r>
          </w:p>
        </w:tc>
        <w:tc>
          <w:tcPr>
            <w:tcW w:w="1701" w:type="dxa"/>
          </w:tcPr>
          <w:p w14:paraId="2B2F09B1" w14:textId="77777777" w:rsidR="00A34E77" w:rsidRPr="00165C97" w:rsidRDefault="00A34E77" w:rsidP="00A34E77">
            <w:pPr>
              <w:rPr>
                <w:rFonts w:cs="Arial"/>
                <w:noProof w:val="0"/>
                <w:sz w:val="20"/>
                <w:szCs w:val="20"/>
              </w:rPr>
            </w:pPr>
          </w:p>
        </w:tc>
      </w:tr>
      <w:tr w:rsidR="00A34E77" w:rsidRPr="00165C97" w14:paraId="6C12F1E2" w14:textId="77777777" w:rsidTr="00346D9B">
        <w:tc>
          <w:tcPr>
            <w:tcW w:w="7999" w:type="dxa"/>
          </w:tcPr>
          <w:p w14:paraId="3C32717B" w14:textId="58A326AA" w:rsidR="00A34E77" w:rsidRPr="00165C97" w:rsidRDefault="00A34E77" w:rsidP="00A34E77">
            <w:pPr>
              <w:rPr>
                <w:rFonts w:cs="Arial"/>
                <w:noProof w:val="0"/>
                <w:sz w:val="20"/>
                <w:szCs w:val="20"/>
              </w:rPr>
            </w:pPr>
            <w:r w:rsidRPr="00AB00D0">
              <w:rPr>
                <w:rFonts w:eastAsia="Calibri" w:cs="Arial"/>
                <w:noProof w:val="0"/>
                <w:sz w:val="20"/>
                <w:szCs w:val="20"/>
                <w:lang w:eastAsia="en-US"/>
              </w:rPr>
              <w:t xml:space="preserve"> Nádrže traktora uzamykateľné</w:t>
            </w:r>
          </w:p>
        </w:tc>
        <w:tc>
          <w:tcPr>
            <w:tcW w:w="1701" w:type="dxa"/>
          </w:tcPr>
          <w:p w14:paraId="763861F5" w14:textId="77777777" w:rsidR="00A34E77" w:rsidRPr="00165C97" w:rsidRDefault="00A34E77" w:rsidP="00A34E77">
            <w:pPr>
              <w:rPr>
                <w:rFonts w:cs="Arial"/>
                <w:noProof w:val="0"/>
                <w:sz w:val="20"/>
                <w:szCs w:val="20"/>
              </w:rPr>
            </w:pPr>
          </w:p>
        </w:tc>
      </w:tr>
      <w:tr w:rsidR="0083344D" w:rsidRPr="00165C97" w14:paraId="42910786" w14:textId="77777777" w:rsidTr="00D76FB0">
        <w:tc>
          <w:tcPr>
            <w:tcW w:w="9700" w:type="dxa"/>
            <w:gridSpan w:val="2"/>
          </w:tcPr>
          <w:p w14:paraId="3BAEF8F1" w14:textId="2341840D" w:rsidR="0083344D" w:rsidRPr="00165C97" w:rsidRDefault="0083344D" w:rsidP="00A34E77">
            <w:pPr>
              <w:rPr>
                <w:rFonts w:cs="Arial"/>
                <w:noProof w:val="0"/>
                <w:sz w:val="20"/>
                <w:szCs w:val="20"/>
              </w:rPr>
            </w:pPr>
            <w:r w:rsidRPr="00AB00D0">
              <w:rPr>
                <w:rFonts w:eastAsia="Calibri" w:cs="Arial"/>
                <w:b/>
                <w:noProof w:val="0"/>
                <w:sz w:val="20"/>
                <w:szCs w:val="20"/>
              </w:rPr>
              <w:t>Pohon a prevodovka:</w:t>
            </w:r>
          </w:p>
        </w:tc>
      </w:tr>
      <w:tr w:rsidR="00A34E77" w:rsidRPr="00165C97" w14:paraId="28AA0305" w14:textId="77777777" w:rsidTr="00346D9B">
        <w:tc>
          <w:tcPr>
            <w:tcW w:w="7999" w:type="dxa"/>
          </w:tcPr>
          <w:p w14:paraId="782DAFFC" w14:textId="0E94103B" w:rsidR="00A34E77" w:rsidRPr="00165C97" w:rsidRDefault="00A34E77" w:rsidP="00A34E77">
            <w:pPr>
              <w:rPr>
                <w:rFonts w:cs="Arial"/>
                <w:noProof w:val="0"/>
                <w:sz w:val="20"/>
                <w:szCs w:val="20"/>
              </w:rPr>
            </w:pPr>
            <w:r w:rsidRPr="00AB00D0">
              <w:rPr>
                <w:rFonts w:eastAsia="Calibri" w:cs="Arial"/>
                <w:noProof w:val="0"/>
                <w:sz w:val="20"/>
                <w:szCs w:val="20"/>
              </w:rPr>
              <w:t xml:space="preserve">Mechanická prevodovka, s minimálne osemstupňovým </w:t>
            </w:r>
            <w:proofErr w:type="spellStart"/>
            <w:r w:rsidRPr="00AB00D0">
              <w:rPr>
                <w:rFonts w:eastAsia="Calibri" w:cs="Arial"/>
                <w:noProof w:val="0"/>
                <w:sz w:val="20"/>
                <w:szCs w:val="20"/>
              </w:rPr>
              <w:t>powerschiftom</w:t>
            </w:r>
            <w:proofErr w:type="spellEnd"/>
            <w:r w:rsidRPr="00AB00D0">
              <w:rPr>
                <w:rFonts w:eastAsia="Calibri" w:cs="Arial"/>
                <w:noProof w:val="0"/>
                <w:sz w:val="20"/>
                <w:szCs w:val="20"/>
              </w:rPr>
              <w:t>, reverz rýchlostí-             radenie skupín bez použitia spojkového pedálu</w:t>
            </w:r>
          </w:p>
        </w:tc>
        <w:tc>
          <w:tcPr>
            <w:tcW w:w="1701" w:type="dxa"/>
          </w:tcPr>
          <w:p w14:paraId="0BC53C61" w14:textId="77777777" w:rsidR="00A34E77" w:rsidRPr="00165C97" w:rsidRDefault="00A34E77" w:rsidP="00A34E77">
            <w:pPr>
              <w:rPr>
                <w:rFonts w:cs="Arial"/>
                <w:noProof w:val="0"/>
                <w:sz w:val="20"/>
                <w:szCs w:val="20"/>
              </w:rPr>
            </w:pPr>
          </w:p>
        </w:tc>
      </w:tr>
      <w:tr w:rsidR="00A34E77" w:rsidRPr="00165C97" w14:paraId="2E66239F" w14:textId="77777777" w:rsidTr="00346D9B">
        <w:tc>
          <w:tcPr>
            <w:tcW w:w="7999" w:type="dxa"/>
          </w:tcPr>
          <w:p w14:paraId="0BF5CF02" w14:textId="613F5AD5" w:rsidR="00A34E77" w:rsidRPr="00165C97" w:rsidRDefault="00A34E77" w:rsidP="00A34E77">
            <w:pPr>
              <w:rPr>
                <w:rFonts w:cs="Arial"/>
                <w:noProof w:val="0"/>
                <w:sz w:val="20"/>
                <w:szCs w:val="20"/>
              </w:rPr>
            </w:pPr>
            <w:r w:rsidRPr="00AB00D0">
              <w:rPr>
                <w:rFonts w:eastAsia="Calibri" w:cs="Arial"/>
                <w:noProof w:val="0"/>
                <w:sz w:val="20"/>
                <w:szCs w:val="20"/>
              </w:rPr>
              <w:t xml:space="preserve">  Celkový počet prevod. stupňov v troch skupinách min.24x24</w:t>
            </w:r>
          </w:p>
        </w:tc>
        <w:tc>
          <w:tcPr>
            <w:tcW w:w="1701" w:type="dxa"/>
          </w:tcPr>
          <w:p w14:paraId="701345B5" w14:textId="77777777" w:rsidR="00A34E77" w:rsidRPr="00165C97" w:rsidRDefault="00A34E77" w:rsidP="00A34E77">
            <w:pPr>
              <w:rPr>
                <w:rFonts w:cs="Arial"/>
                <w:noProof w:val="0"/>
                <w:sz w:val="20"/>
                <w:szCs w:val="20"/>
              </w:rPr>
            </w:pPr>
          </w:p>
        </w:tc>
      </w:tr>
      <w:tr w:rsidR="00A34E77" w:rsidRPr="00165C97" w14:paraId="4C3BF119" w14:textId="77777777" w:rsidTr="00346D9B">
        <w:tc>
          <w:tcPr>
            <w:tcW w:w="7999" w:type="dxa"/>
          </w:tcPr>
          <w:p w14:paraId="2EA83E10" w14:textId="568C8E72" w:rsidR="00A34E77" w:rsidRPr="00165C97" w:rsidRDefault="00A34E77" w:rsidP="00A34E77">
            <w:pPr>
              <w:rPr>
                <w:rFonts w:cs="Arial"/>
                <w:noProof w:val="0"/>
                <w:sz w:val="20"/>
                <w:szCs w:val="20"/>
              </w:rPr>
            </w:pPr>
            <w:r w:rsidRPr="00AB00D0">
              <w:rPr>
                <w:rFonts w:eastAsia="Calibri" w:cs="Arial"/>
                <w:noProof w:val="0"/>
                <w:sz w:val="20"/>
                <w:szCs w:val="20"/>
              </w:rPr>
              <w:t xml:space="preserve">  </w:t>
            </w:r>
            <w:r w:rsidRPr="00AB00D0">
              <w:rPr>
                <w:rFonts w:eastAsia="Calibri" w:cs="Arial"/>
                <w:noProof w:val="0"/>
                <w:sz w:val="20"/>
                <w:szCs w:val="20"/>
                <w:lang w:eastAsia="en-US"/>
              </w:rPr>
              <w:t>Pohon 4x4</w:t>
            </w:r>
          </w:p>
        </w:tc>
        <w:tc>
          <w:tcPr>
            <w:tcW w:w="1701" w:type="dxa"/>
          </w:tcPr>
          <w:p w14:paraId="0761C129" w14:textId="77777777" w:rsidR="00A34E77" w:rsidRPr="00165C97" w:rsidRDefault="00A34E77" w:rsidP="00A34E77">
            <w:pPr>
              <w:rPr>
                <w:rFonts w:cs="Arial"/>
                <w:noProof w:val="0"/>
                <w:sz w:val="20"/>
                <w:szCs w:val="20"/>
              </w:rPr>
            </w:pPr>
          </w:p>
        </w:tc>
      </w:tr>
      <w:tr w:rsidR="00A34E77" w:rsidRPr="00165C97" w14:paraId="0AA99858" w14:textId="77777777" w:rsidTr="00346D9B">
        <w:tc>
          <w:tcPr>
            <w:tcW w:w="7999" w:type="dxa"/>
          </w:tcPr>
          <w:p w14:paraId="23681781" w14:textId="694188EC" w:rsidR="00A34E77" w:rsidRPr="00165C97" w:rsidRDefault="00A34E77" w:rsidP="00A34E77">
            <w:pPr>
              <w:rPr>
                <w:rFonts w:cs="Arial"/>
                <w:noProof w:val="0"/>
                <w:sz w:val="20"/>
                <w:szCs w:val="20"/>
              </w:rPr>
            </w:pPr>
            <w:r w:rsidRPr="00AB00D0">
              <w:rPr>
                <w:rFonts w:eastAsia="Calibri" w:cs="Arial"/>
                <w:noProof w:val="0"/>
                <w:sz w:val="20"/>
                <w:szCs w:val="20"/>
                <w:lang w:eastAsia="en-US"/>
              </w:rPr>
              <w:t xml:space="preserve">  </w:t>
            </w:r>
            <w:proofErr w:type="spellStart"/>
            <w:r w:rsidRPr="00AB00D0">
              <w:rPr>
                <w:rFonts w:eastAsia="Calibri" w:cs="Arial"/>
                <w:noProof w:val="0"/>
                <w:sz w:val="20"/>
                <w:szCs w:val="20"/>
                <w:lang w:eastAsia="en-US"/>
              </w:rPr>
              <w:t>Tempomat</w:t>
            </w:r>
            <w:proofErr w:type="spellEnd"/>
          </w:p>
        </w:tc>
        <w:tc>
          <w:tcPr>
            <w:tcW w:w="1701" w:type="dxa"/>
          </w:tcPr>
          <w:p w14:paraId="6B5A84E8" w14:textId="77777777" w:rsidR="00A34E77" w:rsidRPr="00165C97" w:rsidRDefault="00A34E77" w:rsidP="00A34E77">
            <w:pPr>
              <w:rPr>
                <w:rFonts w:cs="Arial"/>
                <w:noProof w:val="0"/>
                <w:sz w:val="20"/>
                <w:szCs w:val="20"/>
              </w:rPr>
            </w:pPr>
          </w:p>
        </w:tc>
      </w:tr>
      <w:tr w:rsidR="00A34E77" w:rsidRPr="00165C97" w14:paraId="33BA327D" w14:textId="77777777" w:rsidTr="00346D9B">
        <w:tc>
          <w:tcPr>
            <w:tcW w:w="7999" w:type="dxa"/>
          </w:tcPr>
          <w:p w14:paraId="2BFE9B36" w14:textId="122EB9F4" w:rsidR="00A34E77" w:rsidRPr="00165C97" w:rsidRDefault="00A34E77" w:rsidP="00A34E77">
            <w:pPr>
              <w:rPr>
                <w:rFonts w:cs="Arial"/>
                <w:noProof w:val="0"/>
                <w:sz w:val="20"/>
                <w:szCs w:val="20"/>
              </w:rPr>
            </w:pPr>
            <w:r w:rsidRPr="00AB00D0">
              <w:rPr>
                <w:rFonts w:eastAsia="Calibri" w:cs="Arial"/>
                <w:noProof w:val="0"/>
                <w:sz w:val="20"/>
                <w:szCs w:val="20"/>
                <w:lang w:eastAsia="en-US"/>
              </w:rPr>
              <w:t xml:space="preserve">  </w:t>
            </w:r>
            <w:proofErr w:type="spellStart"/>
            <w:r w:rsidRPr="00AB00D0">
              <w:rPr>
                <w:rFonts w:eastAsia="Calibri" w:cs="Arial"/>
                <w:noProof w:val="0"/>
                <w:sz w:val="20"/>
                <w:szCs w:val="20"/>
                <w:lang w:eastAsia="en-US"/>
              </w:rPr>
              <w:t>Elektrohydraulická</w:t>
            </w:r>
            <w:proofErr w:type="spellEnd"/>
            <w:r w:rsidRPr="00AB00D0">
              <w:rPr>
                <w:rFonts w:eastAsia="Calibri" w:cs="Arial"/>
                <w:noProof w:val="0"/>
                <w:sz w:val="20"/>
                <w:szCs w:val="20"/>
                <w:lang w:eastAsia="en-US"/>
              </w:rPr>
              <w:t xml:space="preserve"> uzávierka predného a zadného diferenciálu</w:t>
            </w:r>
          </w:p>
        </w:tc>
        <w:tc>
          <w:tcPr>
            <w:tcW w:w="1701" w:type="dxa"/>
          </w:tcPr>
          <w:p w14:paraId="6195325E" w14:textId="77777777" w:rsidR="00A34E77" w:rsidRPr="00165C97" w:rsidRDefault="00A34E77" w:rsidP="00A34E77">
            <w:pPr>
              <w:rPr>
                <w:rFonts w:cs="Arial"/>
                <w:noProof w:val="0"/>
                <w:sz w:val="20"/>
                <w:szCs w:val="20"/>
              </w:rPr>
            </w:pPr>
          </w:p>
        </w:tc>
      </w:tr>
      <w:tr w:rsidR="00A34E77" w:rsidRPr="00165C97" w14:paraId="00B78F37" w14:textId="77777777" w:rsidTr="00346D9B">
        <w:tc>
          <w:tcPr>
            <w:tcW w:w="7999" w:type="dxa"/>
          </w:tcPr>
          <w:p w14:paraId="24040857" w14:textId="25A06E8E" w:rsidR="00A34E77" w:rsidRPr="00165C97" w:rsidRDefault="00A34E77" w:rsidP="00A34E77">
            <w:pPr>
              <w:rPr>
                <w:rFonts w:cs="Arial"/>
                <w:noProof w:val="0"/>
                <w:sz w:val="20"/>
                <w:szCs w:val="20"/>
              </w:rPr>
            </w:pPr>
            <w:r w:rsidRPr="00AB00D0">
              <w:rPr>
                <w:rFonts w:eastAsia="Calibri" w:cs="Arial"/>
                <w:noProof w:val="0"/>
                <w:sz w:val="20"/>
                <w:szCs w:val="20"/>
              </w:rPr>
              <w:t xml:space="preserve">  Požadovaná prepravná rýchlosť 40 km/hod.</w:t>
            </w:r>
          </w:p>
        </w:tc>
        <w:tc>
          <w:tcPr>
            <w:tcW w:w="1701" w:type="dxa"/>
          </w:tcPr>
          <w:p w14:paraId="49C0B39E" w14:textId="77777777" w:rsidR="00A34E77" w:rsidRPr="00165C97" w:rsidRDefault="00A34E77" w:rsidP="00A34E77">
            <w:pPr>
              <w:rPr>
                <w:rFonts w:cs="Arial"/>
                <w:noProof w:val="0"/>
                <w:sz w:val="20"/>
                <w:szCs w:val="20"/>
              </w:rPr>
            </w:pPr>
          </w:p>
        </w:tc>
      </w:tr>
      <w:tr w:rsidR="00A34E77" w:rsidRPr="00165C97" w14:paraId="3D5ADAD7" w14:textId="77777777" w:rsidTr="00346D9B">
        <w:tc>
          <w:tcPr>
            <w:tcW w:w="7999" w:type="dxa"/>
          </w:tcPr>
          <w:p w14:paraId="370CD73A" w14:textId="16BDF7CF" w:rsidR="00A34E77" w:rsidRPr="00165C97" w:rsidRDefault="00A34E77" w:rsidP="00A34E77">
            <w:pPr>
              <w:rPr>
                <w:rFonts w:cs="Arial"/>
                <w:noProof w:val="0"/>
                <w:sz w:val="20"/>
                <w:szCs w:val="20"/>
              </w:rPr>
            </w:pPr>
            <w:r w:rsidRPr="00AB00D0">
              <w:rPr>
                <w:rFonts w:eastAsia="Calibri" w:cs="Arial"/>
                <w:noProof w:val="0"/>
                <w:sz w:val="20"/>
                <w:szCs w:val="20"/>
              </w:rPr>
              <w:t xml:space="preserve">  Predná odpružená náprava</w:t>
            </w:r>
          </w:p>
        </w:tc>
        <w:tc>
          <w:tcPr>
            <w:tcW w:w="1701" w:type="dxa"/>
          </w:tcPr>
          <w:p w14:paraId="02A98B8A" w14:textId="77777777" w:rsidR="00A34E77" w:rsidRPr="00165C97" w:rsidRDefault="00A34E77" w:rsidP="00A34E77">
            <w:pPr>
              <w:rPr>
                <w:rFonts w:cs="Arial"/>
                <w:noProof w:val="0"/>
                <w:sz w:val="20"/>
                <w:szCs w:val="20"/>
              </w:rPr>
            </w:pPr>
          </w:p>
        </w:tc>
      </w:tr>
      <w:tr w:rsidR="0083344D" w:rsidRPr="00165C97" w14:paraId="224F2CA4" w14:textId="77777777" w:rsidTr="00D76FB0">
        <w:tc>
          <w:tcPr>
            <w:tcW w:w="9700" w:type="dxa"/>
            <w:gridSpan w:val="2"/>
          </w:tcPr>
          <w:p w14:paraId="024EC102" w14:textId="511A6658" w:rsidR="0083344D" w:rsidRPr="00165C97" w:rsidRDefault="0083344D" w:rsidP="00A34E77">
            <w:pPr>
              <w:rPr>
                <w:rFonts w:cs="Arial"/>
                <w:noProof w:val="0"/>
                <w:sz w:val="20"/>
                <w:szCs w:val="20"/>
              </w:rPr>
            </w:pPr>
            <w:r w:rsidRPr="00AB00D0">
              <w:rPr>
                <w:rFonts w:eastAsia="Calibri" w:cs="Arial"/>
                <w:b/>
                <w:noProof w:val="0"/>
                <w:sz w:val="20"/>
                <w:szCs w:val="20"/>
              </w:rPr>
              <w:t>Kabína:</w:t>
            </w:r>
          </w:p>
        </w:tc>
      </w:tr>
      <w:tr w:rsidR="00A34E77" w:rsidRPr="00165C97" w14:paraId="7D406FAE" w14:textId="77777777" w:rsidTr="00346D9B">
        <w:tc>
          <w:tcPr>
            <w:tcW w:w="7999" w:type="dxa"/>
          </w:tcPr>
          <w:p w14:paraId="52704AEC" w14:textId="5BA0DC98" w:rsidR="00A34E77" w:rsidRPr="00165C97" w:rsidRDefault="00A34E77" w:rsidP="00A34E77">
            <w:pPr>
              <w:rPr>
                <w:rFonts w:cs="Arial"/>
                <w:noProof w:val="0"/>
                <w:sz w:val="20"/>
                <w:szCs w:val="20"/>
              </w:rPr>
            </w:pPr>
            <w:r w:rsidRPr="00AB00D0">
              <w:rPr>
                <w:rFonts w:eastAsia="Calibri" w:cs="Arial"/>
                <w:noProof w:val="0"/>
                <w:sz w:val="20"/>
                <w:szCs w:val="20"/>
                <w:lang w:eastAsia="en-US"/>
              </w:rPr>
              <w:t>Odpružená min. mechanicky</w:t>
            </w:r>
          </w:p>
        </w:tc>
        <w:tc>
          <w:tcPr>
            <w:tcW w:w="1701" w:type="dxa"/>
          </w:tcPr>
          <w:p w14:paraId="38F72B2F" w14:textId="77777777" w:rsidR="00A34E77" w:rsidRPr="00165C97" w:rsidRDefault="00A34E77" w:rsidP="00A34E77">
            <w:pPr>
              <w:rPr>
                <w:rFonts w:cs="Arial"/>
                <w:noProof w:val="0"/>
                <w:sz w:val="20"/>
                <w:szCs w:val="20"/>
              </w:rPr>
            </w:pPr>
          </w:p>
        </w:tc>
      </w:tr>
      <w:tr w:rsidR="00A34E77" w:rsidRPr="00165C97" w14:paraId="66E0086C" w14:textId="77777777" w:rsidTr="00346D9B">
        <w:tc>
          <w:tcPr>
            <w:tcW w:w="7999" w:type="dxa"/>
          </w:tcPr>
          <w:p w14:paraId="2C095C99" w14:textId="453BA329" w:rsidR="00A34E77" w:rsidRPr="00165C97" w:rsidRDefault="00A34E77" w:rsidP="00A34E77">
            <w:pPr>
              <w:rPr>
                <w:rFonts w:cs="Arial"/>
                <w:noProof w:val="0"/>
                <w:sz w:val="20"/>
                <w:szCs w:val="20"/>
              </w:rPr>
            </w:pPr>
            <w:r w:rsidRPr="00AB00D0">
              <w:rPr>
                <w:rFonts w:eastAsia="Calibri" w:cs="Arial"/>
                <w:noProof w:val="0"/>
                <w:sz w:val="20"/>
                <w:szCs w:val="20"/>
                <w:lang w:eastAsia="en-US"/>
              </w:rPr>
              <w:t>Klimatizácia</w:t>
            </w:r>
          </w:p>
        </w:tc>
        <w:tc>
          <w:tcPr>
            <w:tcW w:w="1701" w:type="dxa"/>
          </w:tcPr>
          <w:p w14:paraId="7E32331E" w14:textId="77777777" w:rsidR="00A34E77" w:rsidRPr="00165C97" w:rsidRDefault="00A34E77" w:rsidP="00A34E77">
            <w:pPr>
              <w:rPr>
                <w:rFonts w:cs="Arial"/>
                <w:noProof w:val="0"/>
                <w:sz w:val="20"/>
                <w:szCs w:val="20"/>
              </w:rPr>
            </w:pPr>
          </w:p>
        </w:tc>
      </w:tr>
      <w:tr w:rsidR="00A34E77" w:rsidRPr="00165C97" w14:paraId="5F8A342C" w14:textId="77777777" w:rsidTr="00346D9B">
        <w:tc>
          <w:tcPr>
            <w:tcW w:w="7999" w:type="dxa"/>
          </w:tcPr>
          <w:p w14:paraId="3BB00142" w14:textId="1BEF43F9" w:rsidR="00A34E77" w:rsidRPr="00165C97" w:rsidRDefault="00A34E77" w:rsidP="00A34E77">
            <w:pPr>
              <w:rPr>
                <w:rFonts w:cs="Arial"/>
                <w:noProof w:val="0"/>
                <w:sz w:val="20"/>
                <w:szCs w:val="20"/>
              </w:rPr>
            </w:pPr>
            <w:r w:rsidRPr="00AB00D0">
              <w:rPr>
                <w:rFonts w:eastAsia="Calibri" w:cs="Arial"/>
                <w:noProof w:val="0"/>
                <w:sz w:val="20"/>
                <w:szCs w:val="20"/>
                <w:lang w:eastAsia="en-US"/>
              </w:rPr>
              <w:t>Kúrenie</w:t>
            </w:r>
          </w:p>
        </w:tc>
        <w:tc>
          <w:tcPr>
            <w:tcW w:w="1701" w:type="dxa"/>
          </w:tcPr>
          <w:p w14:paraId="6A2D1BA3" w14:textId="77777777" w:rsidR="00A34E77" w:rsidRPr="00165C97" w:rsidRDefault="00A34E77" w:rsidP="00A34E77">
            <w:pPr>
              <w:rPr>
                <w:rFonts w:cs="Arial"/>
                <w:noProof w:val="0"/>
                <w:sz w:val="20"/>
                <w:szCs w:val="20"/>
              </w:rPr>
            </w:pPr>
          </w:p>
        </w:tc>
      </w:tr>
      <w:tr w:rsidR="00A34E77" w:rsidRPr="00165C97" w14:paraId="187A8B63" w14:textId="77777777" w:rsidTr="00346D9B">
        <w:tc>
          <w:tcPr>
            <w:tcW w:w="7999" w:type="dxa"/>
          </w:tcPr>
          <w:p w14:paraId="540074C5" w14:textId="450F6666" w:rsidR="00A34E77" w:rsidRPr="00165C97" w:rsidRDefault="00A34E77" w:rsidP="00A34E77">
            <w:pPr>
              <w:rPr>
                <w:rFonts w:cs="Arial"/>
                <w:noProof w:val="0"/>
                <w:sz w:val="20"/>
                <w:szCs w:val="20"/>
              </w:rPr>
            </w:pPr>
            <w:r w:rsidRPr="00AB00D0">
              <w:rPr>
                <w:rFonts w:eastAsia="Calibri" w:cs="Arial"/>
                <w:noProof w:val="0"/>
                <w:sz w:val="20"/>
                <w:szCs w:val="20"/>
                <w:lang w:eastAsia="en-US"/>
              </w:rPr>
              <w:t>Autorádio</w:t>
            </w:r>
          </w:p>
        </w:tc>
        <w:tc>
          <w:tcPr>
            <w:tcW w:w="1701" w:type="dxa"/>
          </w:tcPr>
          <w:p w14:paraId="308C7BEA" w14:textId="77777777" w:rsidR="00A34E77" w:rsidRPr="00165C97" w:rsidRDefault="00A34E77" w:rsidP="00A34E77">
            <w:pPr>
              <w:rPr>
                <w:rFonts w:cs="Arial"/>
                <w:noProof w:val="0"/>
                <w:sz w:val="20"/>
                <w:szCs w:val="20"/>
              </w:rPr>
            </w:pPr>
          </w:p>
        </w:tc>
      </w:tr>
      <w:tr w:rsidR="00A34E77" w:rsidRPr="00165C97" w14:paraId="16164DB5" w14:textId="77777777" w:rsidTr="00346D9B">
        <w:tc>
          <w:tcPr>
            <w:tcW w:w="7999" w:type="dxa"/>
          </w:tcPr>
          <w:p w14:paraId="30422477" w14:textId="7AD820B5" w:rsidR="00A34E77" w:rsidRPr="00165C97" w:rsidRDefault="00A34E77" w:rsidP="00A34E77">
            <w:pPr>
              <w:rPr>
                <w:rFonts w:cs="Arial"/>
                <w:noProof w:val="0"/>
                <w:sz w:val="20"/>
                <w:szCs w:val="20"/>
              </w:rPr>
            </w:pPr>
            <w:r w:rsidRPr="00AB00D0">
              <w:rPr>
                <w:rFonts w:eastAsia="Calibri" w:cs="Arial"/>
                <w:noProof w:val="0"/>
                <w:sz w:val="20"/>
                <w:szCs w:val="20"/>
                <w:lang w:eastAsia="en-US"/>
              </w:rPr>
              <w:t>Vzduchom odpružené sedadlo vodiča</w:t>
            </w:r>
          </w:p>
        </w:tc>
        <w:tc>
          <w:tcPr>
            <w:tcW w:w="1701" w:type="dxa"/>
          </w:tcPr>
          <w:p w14:paraId="747DB85A" w14:textId="77777777" w:rsidR="00A34E77" w:rsidRPr="00165C97" w:rsidRDefault="00A34E77" w:rsidP="00A34E77">
            <w:pPr>
              <w:rPr>
                <w:rFonts w:cs="Arial"/>
                <w:noProof w:val="0"/>
                <w:sz w:val="20"/>
                <w:szCs w:val="20"/>
              </w:rPr>
            </w:pPr>
          </w:p>
        </w:tc>
      </w:tr>
      <w:tr w:rsidR="00A34E77" w:rsidRPr="00165C97" w14:paraId="6FA1FF96" w14:textId="77777777" w:rsidTr="00346D9B">
        <w:tc>
          <w:tcPr>
            <w:tcW w:w="7999" w:type="dxa"/>
          </w:tcPr>
          <w:p w14:paraId="0C38D0AD" w14:textId="506BAECC" w:rsidR="00A34E77" w:rsidRPr="00165C97" w:rsidRDefault="00A34E77" w:rsidP="00A34E77">
            <w:pPr>
              <w:rPr>
                <w:rFonts w:cs="Arial"/>
                <w:noProof w:val="0"/>
                <w:sz w:val="20"/>
                <w:szCs w:val="20"/>
              </w:rPr>
            </w:pPr>
            <w:r w:rsidRPr="00AB00D0">
              <w:rPr>
                <w:rFonts w:eastAsia="Calibri" w:cs="Arial"/>
                <w:noProof w:val="0"/>
                <w:sz w:val="20"/>
                <w:szCs w:val="20"/>
              </w:rPr>
              <w:t>Samonavíjací bezpečnostný pás sedadla vodiča</w:t>
            </w:r>
          </w:p>
        </w:tc>
        <w:tc>
          <w:tcPr>
            <w:tcW w:w="1701" w:type="dxa"/>
          </w:tcPr>
          <w:p w14:paraId="7AAA3AE3" w14:textId="77777777" w:rsidR="00A34E77" w:rsidRPr="00165C97" w:rsidRDefault="00A34E77" w:rsidP="00A34E77">
            <w:pPr>
              <w:rPr>
                <w:rFonts w:cs="Arial"/>
                <w:noProof w:val="0"/>
                <w:sz w:val="20"/>
                <w:szCs w:val="20"/>
              </w:rPr>
            </w:pPr>
          </w:p>
        </w:tc>
      </w:tr>
      <w:tr w:rsidR="00A34E77" w:rsidRPr="00165C97" w14:paraId="4F771040" w14:textId="77777777" w:rsidTr="00346D9B">
        <w:tc>
          <w:tcPr>
            <w:tcW w:w="7999" w:type="dxa"/>
          </w:tcPr>
          <w:p w14:paraId="34D717B4" w14:textId="4E1DA971" w:rsidR="00A34E77" w:rsidRPr="00165C97" w:rsidRDefault="00A34E77" w:rsidP="00A34E77">
            <w:pPr>
              <w:rPr>
                <w:rFonts w:cs="Arial"/>
                <w:noProof w:val="0"/>
                <w:sz w:val="20"/>
                <w:szCs w:val="20"/>
              </w:rPr>
            </w:pPr>
            <w:r w:rsidRPr="00AB00D0">
              <w:rPr>
                <w:rFonts w:eastAsia="Calibri" w:cs="Arial"/>
                <w:noProof w:val="0"/>
                <w:sz w:val="20"/>
                <w:szCs w:val="20"/>
                <w:lang w:eastAsia="en-US"/>
              </w:rPr>
              <w:t>Nastaviteľný volant</w:t>
            </w:r>
          </w:p>
        </w:tc>
        <w:tc>
          <w:tcPr>
            <w:tcW w:w="1701" w:type="dxa"/>
          </w:tcPr>
          <w:p w14:paraId="3AB511C2" w14:textId="77777777" w:rsidR="00A34E77" w:rsidRPr="00165C97" w:rsidRDefault="00A34E77" w:rsidP="00A34E77">
            <w:pPr>
              <w:rPr>
                <w:rFonts w:cs="Arial"/>
                <w:noProof w:val="0"/>
                <w:sz w:val="20"/>
                <w:szCs w:val="20"/>
              </w:rPr>
            </w:pPr>
          </w:p>
        </w:tc>
      </w:tr>
      <w:tr w:rsidR="00A34E77" w:rsidRPr="00165C97" w14:paraId="09F919A7" w14:textId="77777777" w:rsidTr="00346D9B">
        <w:tc>
          <w:tcPr>
            <w:tcW w:w="7999" w:type="dxa"/>
          </w:tcPr>
          <w:p w14:paraId="25B739BF" w14:textId="62FA2C04" w:rsidR="00A34E77" w:rsidRPr="00165C97" w:rsidRDefault="00A34E77" w:rsidP="00A34E77">
            <w:pPr>
              <w:rPr>
                <w:rFonts w:cs="Arial"/>
                <w:noProof w:val="0"/>
                <w:sz w:val="20"/>
                <w:szCs w:val="20"/>
              </w:rPr>
            </w:pPr>
            <w:r w:rsidRPr="00AB00D0">
              <w:rPr>
                <w:rFonts w:eastAsia="Calibri" w:cs="Arial"/>
                <w:noProof w:val="0"/>
                <w:sz w:val="20"/>
                <w:szCs w:val="20"/>
                <w:lang w:eastAsia="en-US"/>
              </w:rPr>
              <w:t>Stierač predného a zadného okna</w:t>
            </w:r>
          </w:p>
        </w:tc>
        <w:tc>
          <w:tcPr>
            <w:tcW w:w="1701" w:type="dxa"/>
          </w:tcPr>
          <w:p w14:paraId="012F2DB5" w14:textId="77777777" w:rsidR="00A34E77" w:rsidRPr="00165C97" w:rsidRDefault="00A34E77" w:rsidP="00A34E77">
            <w:pPr>
              <w:rPr>
                <w:rFonts w:cs="Arial"/>
                <w:noProof w:val="0"/>
                <w:sz w:val="20"/>
                <w:szCs w:val="20"/>
              </w:rPr>
            </w:pPr>
          </w:p>
        </w:tc>
      </w:tr>
      <w:tr w:rsidR="00A34E77" w:rsidRPr="00165C97" w14:paraId="3B05BA9E" w14:textId="77777777" w:rsidTr="00346D9B">
        <w:tc>
          <w:tcPr>
            <w:tcW w:w="7999" w:type="dxa"/>
          </w:tcPr>
          <w:p w14:paraId="3459C52E" w14:textId="327778BC" w:rsidR="00A34E77" w:rsidRPr="00165C97" w:rsidRDefault="00A34E77" w:rsidP="00A34E77">
            <w:pPr>
              <w:rPr>
                <w:rFonts w:cs="Arial"/>
                <w:noProof w:val="0"/>
                <w:sz w:val="20"/>
                <w:szCs w:val="20"/>
              </w:rPr>
            </w:pPr>
            <w:r w:rsidRPr="00AB00D0">
              <w:rPr>
                <w:rFonts w:eastAsia="Calibri" w:cs="Arial"/>
                <w:noProof w:val="0"/>
                <w:sz w:val="20"/>
                <w:szCs w:val="20"/>
                <w:lang w:eastAsia="en-US"/>
              </w:rPr>
              <w:t>Pracovné osvetlenie predné a zadné, spolu min. 4 svetlá</w:t>
            </w:r>
          </w:p>
        </w:tc>
        <w:tc>
          <w:tcPr>
            <w:tcW w:w="1701" w:type="dxa"/>
          </w:tcPr>
          <w:p w14:paraId="72EE4CD0" w14:textId="77777777" w:rsidR="00A34E77" w:rsidRPr="00165C97" w:rsidRDefault="00A34E77" w:rsidP="00A34E77">
            <w:pPr>
              <w:rPr>
                <w:rFonts w:cs="Arial"/>
                <w:noProof w:val="0"/>
                <w:sz w:val="20"/>
                <w:szCs w:val="20"/>
              </w:rPr>
            </w:pPr>
          </w:p>
        </w:tc>
      </w:tr>
      <w:tr w:rsidR="00A34E77" w:rsidRPr="00165C97" w14:paraId="0C397BCB" w14:textId="77777777" w:rsidTr="00346D9B">
        <w:tc>
          <w:tcPr>
            <w:tcW w:w="7999" w:type="dxa"/>
          </w:tcPr>
          <w:p w14:paraId="65D5029B" w14:textId="2C5F91A0" w:rsidR="00A34E77" w:rsidRPr="00165C97" w:rsidRDefault="00A34E77" w:rsidP="00A34E77">
            <w:pPr>
              <w:rPr>
                <w:rFonts w:cs="Arial"/>
                <w:noProof w:val="0"/>
                <w:sz w:val="20"/>
                <w:szCs w:val="20"/>
              </w:rPr>
            </w:pPr>
            <w:r w:rsidRPr="00AB00D0">
              <w:rPr>
                <w:rFonts w:eastAsia="Calibri" w:cs="Arial"/>
                <w:noProof w:val="0"/>
                <w:sz w:val="20"/>
                <w:szCs w:val="20"/>
                <w:lang w:eastAsia="en-US"/>
              </w:rPr>
              <w:t>Výstražné majáky 2ks umiestnené na kabíne</w:t>
            </w:r>
          </w:p>
        </w:tc>
        <w:tc>
          <w:tcPr>
            <w:tcW w:w="1701" w:type="dxa"/>
          </w:tcPr>
          <w:p w14:paraId="37D1F1E4" w14:textId="77777777" w:rsidR="00A34E77" w:rsidRPr="00165C97" w:rsidRDefault="00A34E77" w:rsidP="00A34E77">
            <w:pPr>
              <w:rPr>
                <w:rFonts w:cs="Arial"/>
                <w:noProof w:val="0"/>
                <w:sz w:val="20"/>
                <w:szCs w:val="20"/>
              </w:rPr>
            </w:pPr>
          </w:p>
        </w:tc>
      </w:tr>
      <w:tr w:rsidR="00A34E77" w:rsidRPr="00165C97" w14:paraId="5E0030BB" w14:textId="77777777" w:rsidTr="00346D9B">
        <w:tc>
          <w:tcPr>
            <w:tcW w:w="7999" w:type="dxa"/>
          </w:tcPr>
          <w:p w14:paraId="144EC48F" w14:textId="69626BFB" w:rsidR="00A34E77" w:rsidRPr="00165C97" w:rsidRDefault="00A34E77" w:rsidP="00A34E77">
            <w:pPr>
              <w:rPr>
                <w:rFonts w:cs="Arial"/>
                <w:noProof w:val="0"/>
                <w:sz w:val="20"/>
                <w:szCs w:val="20"/>
              </w:rPr>
            </w:pPr>
            <w:r w:rsidRPr="00AB00D0">
              <w:rPr>
                <w:rFonts w:eastAsia="Calibri" w:cs="Arial"/>
                <w:noProof w:val="0"/>
                <w:sz w:val="20"/>
                <w:szCs w:val="20"/>
                <w:lang w:eastAsia="en-US"/>
              </w:rPr>
              <w:t>Zadné označenie s najvyššou povolenou rýchlosťou</w:t>
            </w:r>
          </w:p>
        </w:tc>
        <w:tc>
          <w:tcPr>
            <w:tcW w:w="1701" w:type="dxa"/>
          </w:tcPr>
          <w:p w14:paraId="2CD76310" w14:textId="77777777" w:rsidR="00A34E77" w:rsidRPr="00165C97" w:rsidRDefault="00A34E77" w:rsidP="00A34E77">
            <w:pPr>
              <w:rPr>
                <w:rFonts w:cs="Arial"/>
                <w:noProof w:val="0"/>
                <w:sz w:val="20"/>
                <w:szCs w:val="20"/>
              </w:rPr>
            </w:pPr>
          </w:p>
        </w:tc>
      </w:tr>
      <w:tr w:rsidR="00A34E77" w:rsidRPr="00165C97" w14:paraId="31F904D8" w14:textId="77777777" w:rsidTr="00346D9B">
        <w:tc>
          <w:tcPr>
            <w:tcW w:w="7999" w:type="dxa"/>
          </w:tcPr>
          <w:p w14:paraId="485A608E" w14:textId="7FD5799C" w:rsidR="00A34E77" w:rsidRPr="00165C97" w:rsidRDefault="00A34E77" w:rsidP="00A34E77">
            <w:pPr>
              <w:rPr>
                <w:rFonts w:cs="Arial"/>
                <w:noProof w:val="0"/>
                <w:sz w:val="20"/>
                <w:szCs w:val="20"/>
              </w:rPr>
            </w:pPr>
            <w:r w:rsidRPr="00AB00D0">
              <w:rPr>
                <w:rFonts w:eastAsia="Calibri" w:cs="Arial"/>
                <w:noProof w:val="0"/>
                <w:sz w:val="20"/>
                <w:szCs w:val="20"/>
                <w:lang w:eastAsia="en-US"/>
              </w:rPr>
              <w:t>Predné a zadné blatníky</w:t>
            </w:r>
          </w:p>
        </w:tc>
        <w:tc>
          <w:tcPr>
            <w:tcW w:w="1701" w:type="dxa"/>
          </w:tcPr>
          <w:p w14:paraId="4E3713A2" w14:textId="77777777" w:rsidR="00A34E77" w:rsidRPr="00165C97" w:rsidRDefault="00A34E77" w:rsidP="00A34E77">
            <w:pPr>
              <w:rPr>
                <w:rFonts w:cs="Arial"/>
                <w:noProof w:val="0"/>
                <w:sz w:val="20"/>
                <w:szCs w:val="20"/>
              </w:rPr>
            </w:pPr>
          </w:p>
        </w:tc>
      </w:tr>
      <w:tr w:rsidR="0083344D" w:rsidRPr="00165C97" w14:paraId="281978BA" w14:textId="77777777" w:rsidTr="00D76FB0">
        <w:tc>
          <w:tcPr>
            <w:tcW w:w="9700" w:type="dxa"/>
            <w:gridSpan w:val="2"/>
          </w:tcPr>
          <w:p w14:paraId="50D8CC11" w14:textId="2A8A4BF7" w:rsidR="0083344D" w:rsidRPr="00165C97" w:rsidRDefault="0083344D" w:rsidP="00A34E77">
            <w:pPr>
              <w:rPr>
                <w:rFonts w:cs="Arial"/>
                <w:noProof w:val="0"/>
                <w:sz w:val="20"/>
                <w:szCs w:val="20"/>
              </w:rPr>
            </w:pPr>
            <w:r w:rsidRPr="00AB00D0">
              <w:rPr>
                <w:rFonts w:eastAsia="Calibri" w:cs="Arial"/>
                <w:b/>
                <w:noProof w:val="0"/>
                <w:sz w:val="20"/>
                <w:szCs w:val="20"/>
              </w:rPr>
              <w:lastRenderedPageBreak/>
              <w:t>Brzdy:</w:t>
            </w:r>
          </w:p>
        </w:tc>
      </w:tr>
      <w:tr w:rsidR="00A34E77" w:rsidRPr="00165C97" w14:paraId="4C950C9C" w14:textId="77777777" w:rsidTr="00346D9B">
        <w:tc>
          <w:tcPr>
            <w:tcW w:w="7999" w:type="dxa"/>
          </w:tcPr>
          <w:p w14:paraId="74393529" w14:textId="1DF7FFBA" w:rsidR="00A34E77" w:rsidRPr="00165C97" w:rsidRDefault="00A34E77" w:rsidP="00A34E77">
            <w:pPr>
              <w:rPr>
                <w:rFonts w:cs="Arial"/>
                <w:noProof w:val="0"/>
                <w:sz w:val="20"/>
                <w:szCs w:val="20"/>
              </w:rPr>
            </w:pPr>
            <w:r w:rsidRPr="00AB00D0">
              <w:rPr>
                <w:rFonts w:eastAsia="Calibri" w:cs="Arial"/>
                <w:noProof w:val="0"/>
                <w:sz w:val="20"/>
                <w:szCs w:val="20"/>
                <w:lang w:eastAsia="en-US"/>
              </w:rPr>
              <w:t>2-okruhové vzduchové brzdy</w:t>
            </w:r>
          </w:p>
        </w:tc>
        <w:tc>
          <w:tcPr>
            <w:tcW w:w="1701" w:type="dxa"/>
          </w:tcPr>
          <w:p w14:paraId="51B94B92" w14:textId="77777777" w:rsidR="00A34E77" w:rsidRPr="00165C97" w:rsidRDefault="00A34E77" w:rsidP="00A34E77">
            <w:pPr>
              <w:rPr>
                <w:rFonts w:cs="Arial"/>
                <w:noProof w:val="0"/>
                <w:sz w:val="20"/>
                <w:szCs w:val="20"/>
              </w:rPr>
            </w:pPr>
          </w:p>
        </w:tc>
      </w:tr>
      <w:tr w:rsidR="00A34E77" w:rsidRPr="00165C97" w14:paraId="714737AF" w14:textId="77777777" w:rsidTr="00346D9B">
        <w:tc>
          <w:tcPr>
            <w:tcW w:w="7999" w:type="dxa"/>
          </w:tcPr>
          <w:p w14:paraId="0D119E15" w14:textId="4E1A49E7" w:rsidR="00A34E77" w:rsidRPr="00165C97" w:rsidRDefault="00A34E77" w:rsidP="00A34E77">
            <w:pPr>
              <w:rPr>
                <w:rFonts w:cs="Arial"/>
                <w:noProof w:val="0"/>
                <w:sz w:val="20"/>
                <w:szCs w:val="20"/>
              </w:rPr>
            </w:pPr>
            <w:r w:rsidRPr="00AB00D0">
              <w:rPr>
                <w:rFonts w:eastAsia="Calibri" w:cs="Arial"/>
                <w:noProof w:val="0"/>
                <w:sz w:val="20"/>
                <w:szCs w:val="20"/>
                <w:lang w:eastAsia="en-US"/>
              </w:rPr>
              <w:t xml:space="preserve">Brzdy prívesu </w:t>
            </w:r>
            <w:proofErr w:type="spellStart"/>
            <w:r w:rsidRPr="00AB00D0">
              <w:rPr>
                <w:rFonts w:eastAsia="Calibri" w:cs="Arial"/>
                <w:noProof w:val="0"/>
                <w:sz w:val="20"/>
                <w:szCs w:val="20"/>
                <w:lang w:eastAsia="en-US"/>
              </w:rPr>
              <w:t>vzduchotlakové</w:t>
            </w:r>
            <w:proofErr w:type="spellEnd"/>
            <w:r w:rsidRPr="00AB00D0">
              <w:rPr>
                <w:rFonts w:eastAsia="Calibri" w:cs="Arial"/>
                <w:noProof w:val="0"/>
                <w:sz w:val="20"/>
                <w:szCs w:val="20"/>
                <w:lang w:eastAsia="en-US"/>
              </w:rPr>
              <w:t xml:space="preserve"> 1+2 hadicové </w:t>
            </w:r>
          </w:p>
        </w:tc>
        <w:tc>
          <w:tcPr>
            <w:tcW w:w="1701" w:type="dxa"/>
          </w:tcPr>
          <w:p w14:paraId="77EA4432" w14:textId="77777777" w:rsidR="00A34E77" w:rsidRPr="00165C97" w:rsidRDefault="00A34E77" w:rsidP="00A34E77">
            <w:pPr>
              <w:rPr>
                <w:rFonts w:cs="Arial"/>
                <w:noProof w:val="0"/>
                <w:sz w:val="20"/>
                <w:szCs w:val="20"/>
              </w:rPr>
            </w:pPr>
          </w:p>
        </w:tc>
      </w:tr>
      <w:tr w:rsidR="0083344D" w:rsidRPr="00165C97" w14:paraId="61B7FB92" w14:textId="77777777" w:rsidTr="00D76FB0">
        <w:tc>
          <w:tcPr>
            <w:tcW w:w="9700" w:type="dxa"/>
            <w:gridSpan w:val="2"/>
          </w:tcPr>
          <w:p w14:paraId="44112B54" w14:textId="635978A2" w:rsidR="0083344D" w:rsidRPr="00165C97" w:rsidRDefault="0083344D" w:rsidP="00A34E77">
            <w:pPr>
              <w:rPr>
                <w:rFonts w:cs="Arial"/>
                <w:noProof w:val="0"/>
                <w:sz w:val="20"/>
                <w:szCs w:val="20"/>
              </w:rPr>
            </w:pPr>
            <w:r w:rsidRPr="00AB00D0">
              <w:rPr>
                <w:rFonts w:eastAsia="Calibri" w:cs="Arial"/>
                <w:b/>
                <w:noProof w:val="0"/>
                <w:sz w:val="20"/>
                <w:szCs w:val="20"/>
              </w:rPr>
              <w:t>Pneumatiky a rozmery:</w:t>
            </w:r>
          </w:p>
        </w:tc>
      </w:tr>
      <w:tr w:rsidR="00A34E77" w:rsidRPr="00165C97" w14:paraId="709E844D" w14:textId="77777777" w:rsidTr="00346D9B">
        <w:tc>
          <w:tcPr>
            <w:tcW w:w="7999" w:type="dxa"/>
          </w:tcPr>
          <w:p w14:paraId="0E3BA645" w14:textId="38277552" w:rsidR="00A34E77" w:rsidRPr="00165C97" w:rsidRDefault="00A34E77" w:rsidP="00A34E77">
            <w:pPr>
              <w:rPr>
                <w:rFonts w:cs="Arial"/>
                <w:noProof w:val="0"/>
                <w:sz w:val="20"/>
                <w:szCs w:val="20"/>
              </w:rPr>
            </w:pPr>
            <w:r w:rsidRPr="00AB00D0">
              <w:rPr>
                <w:rFonts w:eastAsia="Calibri" w:cs="Arial"/>
                <w:noProof w:val="0"/>
                <w:sz w:val="20"/>
                <w:szCs w:val="20"/>
                <w:lang w:eastAsia="en-US"/>
              </w:rPr>
              <w:t>Pr</w:t>
            </w:r>
            <w:r w:rsidRPr="00AB00D0">
              <w:rPr>
                <w:rFonts w:eastAsia="Calibri" w:cs="Arial"/>
                <w:noProof w:val="0"/>
                <w:sz w:val="20"/>
                <w:szCs w:val="20"/>
                <w:lang w:val="ru-RU" w:eastAsia="en-US"/>
              </w:rPr>
              <w:t xml:space="preserve">edná náprava </w:t>
            </w:r>
            <w:r w:rsidRPr="00AB00D0">
              <w:rPr>
                <w:rFonts w:eastAsia="Calibri" w:cs="Arial"/>
                <w:noProof w:val="0"/>
                <w:sz w:val="20"/>
                <w:szCs w:val="20"/>
                <w:lang w:eastAsia="en-US"/>
              </w:rPr>
              <w:t>pneumatiky šírka min. 440 mm 8PR šípový vzor</w:t>
            </w:r>
          </w:p>
        </w:tc>
        <w:tc>
          <w:tcPr>
            <w:tcW w:w="1701" w:type="dxa"/>
          </w:tcPr>
          <w:p w14:paraId="21666788" w14:textId="77777777" w:rsidR="00A34E77" w:rsidRPr="00165C97" w:rsidRDefault="00A34E77" w:rsidP="00A34E77">
            <w:pPr>
              <w:rPr>
                <w:rFonts w:cs="Arial"/>
                <w:noProof w:val="0"/>
                <w:sz w:val="20"/>
                <w:szCs w:val="20"/>
              </w:rPr>
            </w:pPr>
          </w:p>
        </w:tc>
      </w:tr>
      <w:tr w:rsidR="00A34E77" w:rsidRPr="00165C97" w14:paraId="1F0DA6DA" w14:textId="77777777" w:rsidTr="00346D9B">
        <w:tc>
          <w:tcPr>
            <w:tcW w:w="7999" w:type="dxa"/>
          </w:tcPr>
          <w:p w14:paraId="0C466B26" w14:textId="5CCCAF91" w:rsidR="00A34E77" w:rsidRPr="00165C97" w:rsidRDefault="00A34E77" w:rsidP="00A34E77">
            <w:pPr>
              <w:rPr>
                <w:rFonts w:cs="Arial"/>
                <w:noProof w:val="0"/>
                <w:sz w:val="20"/>
                <w:szCs w:val="20"/>
              </w:rPr>
            </w:pPr>
            <w:r w:rsidRPr="00AB00D0">
              <w:rPr>
                <w:rFonts w:eastAsia="Calibri" w:cs="Arial"/>
                <w:noProof w:val="0"/>
                <w:sz w:val="20"/>
                <w:szCs w:val="20"/>
                <w:lang w:eastAsia="en-US"/>
              </w:rPr>
              <w:t>Z</w:t>
            </w:r>
            <w:r w:rsidRPr="00AB00D0">
              <w:rPr>
                <w:rFonts w:eastAsia="Calibri" w:cs="Arial"/>
                <w:noProof w:val="0"/>
                <w:sz w:val="20"/>
                <w:szCs w:val="20"/>
                <w:lang w:val="ru-RU" w:eastAsia="en-US"/>
              </w:rPr>
              <w:t xml:space="preserve">adná náprava </w:t>
            </w:r>
            <w:r w:rsidRPr="00AB00D0">
              <w:rPr>
                <w:rFonts w:eastAsia="Calibri" w:cs="Arial"/>
                <w:noProof w:val="0"/>
                <w:sz w:val="20"/>
                <w:szCs w:val="20"/>
                <w:lang w:eastAsia="en-US"/>
              </w:rPr>
              <w:t xml:space="preserve"> pneumatiky šírka min. 540 mm  8PR šípový vzor</w:t>
            </w:r>
          </w:p>
        </w:tc>
        <w:tc>
          <w:tcPr>
            <w:tcW w:w="1701" w:type="dxa"/>
          </w:tcPr>
          <w:p w14:paraId="048936F2" w14:textId="77777777" w:rsidR="00A34E77" w:rsidRPr="00165C97" w:rsidRDefault="00A34E77" w:rsidP="00A34E77">
            <w:pPr>
              <w:rPr>
                <w:rFonts w:cs="Arial"/>
                <w:noProof w:val="0"/>
                <w:sz w:val="20"/>
                <w:szCs w:val="20"/>
              </w:rPr>
            </w:pPr>
          </w:p>
        </w:tc>
      </w:tr>
      <w:tr w:rsidR="0083344D" w:rsidRPr="00165C97" w14:paraId="105EC301" w14:textId="77777777" w:rsidTr="00D76FB0">
        <w:tc>
          <w:tcPr>
            <w:tcW w:w="9700" w:type="dxa"/>
            <w:gridSpan w:val="2"/>
          </w:tcPr>
          <w:p w14:paraId="69AF97C8" w14:textId="7859F2FA" w:rsidR="0083344D" w:rsidRPr="00165C97" w:rsidRDefault="0083344D" w:rsidP="00A34E77">
            <w:pPr>
              <w:rPr>
                <w:rFonts w:cs="Arial"/>
                <w:noProof w:val="0"/>
                <w:sz w:val="20"/>
                <w:szCs w:val="20"/>
              </w:rPr>
            </w:pPr>
            <w:r w:rsidRPr="00AB00D0">
              <w:rPr>
                <w:rFonts w:eastAsia="Calibri" w:cs="Arial"/>
                <w:b/>
                <w:noProof w:val="0"/>
                <w:sz w:val="20"/>
                <w:szCs w:val="20"/>
              </w:rPr>
              <w:t>Povinná výbava:</w:t>
            </w:r>
          </w:p>
        </w:tc>
      </w:tr>
      <w:tr w:rsidR="00A34E77" w:rsidRPr="00165C97" w14:paraId="45CCC146" w14:textId="77777777" w:rsidTr="00346D9B">
        <w:tc>
          <w:tcPr>
            <w:tcW w:w="7999" w:type="dxa"/>
          </w:tcPr>
          <w:p w14:paraId="1E6BADB2" w14:textId="2502F85A" w:rsidR="00A34E77" w:rsidRPr="00165C97" w:rsidRDefault="00A34E77" w:rsidP="00A34E77">
            <w:pPr>
              <w:rPr>
                <w:rFonts w:cs="Arial"/>
                <w:noProof w:val="0"/>
                <w:sz w:val="20"/>
                <w:szCs w:val="20"/>
              </w:rPr>
            </w:pPr>
            <w:r w:rsidRPr="00AB00D0">
              <w:rPr>
                <w:rFonts w:eastAsia="Calibri" w:cs="Arial"/>
                <w:noProof w:val="0"/>
                <w:sz w:val="20"/>
                <w:szCs w:val="20"/>
                <w:lang w:eastAsia="en-US"/>
              </w:rPr>
              <w:t>Povinná výbava podľa vyhlášky č. 134/2018 Z. z. MDV SR.:</w:t>
            </w:r>
          </w:p>
        </w:tc>
        <w:tc>
          <w:tcPr>
            <w:tcW w:w="1701" w:type="dxa"/>
          </w:tcPr>
          <w:p w14:paraId="23F33F36" w14:textId="77777777" w:rsidR="00A34E77" w:rsidRPr="00165C97" w:rsidRDefault="00A34E77" w:rsidP="00A34E77">
            <w:pPr>
              <w:rPr>
                <w:rFonts w:cs="Arial"/>
                <w:noProof w:val="0"/>
                <w:sz w:val="20"/>
                <w:szCs w:val="20"/>
              </w:rPr>
            </w:pPr>
          </w:p>
        </w:tc>
      </w:tr>
      <w:tr w:rsidR="00A34E77" w:rsidRPr="00165C97" w14:paraId="054795FB" w14:textId="77777777" w:rsidTr="00346D9B">
        <w:tc>
          <w:tcPr>
            <w:tcW w:w="7999" w:type="dxa"/>
          </w:tcPr>
          <w:p w14:paraId="5B1F7F48" w14:textId="7DFE5102" w:rsidR="00A34E77" w:rsidRPr="00165C97" w:rsidRDefault="00A34E77" w:rsidP="00A34E77">
            <w:pPr>
              <w:rPr>
                <w:rFonts w:cs="Arial"/>
                <w:noProof w:val="0"/>
                <w:sz w:val="20"/>
                <w:szCs w:val="20"/>
              </w:rPr>
            </w:pPr>
            <w:r w:rsidRPr="00AB00D0">
              <w:rPr>
                <w:rFonts w:eastAsia="Calibri" w:cs="Arial"/>
                <w:noProof w:val="0"/>
                <w:sz w:val="20"/>
                <w:szCs w:val="20"/>
                <w:lang w:eastAsia="en-US"/>
              </w:rPr>
              <w:t xml:space="preserve">výstražný trojuholník </w:t>
            </w:r>
          </w:p>
        </w:tc>
        <w:tc>
          <w:tcPr>
            <w:tcW w:w="1701" w:type="dxa"/>
          </w:tcPr>
          <w:p w14:paraId="6262D9BA" w14:textId="77777777" w:rsidR="00A34E77" w:rsidRPr="00165C97" w:rsidRDefault="00A34E77" w:rsidP="00A34E77">
            <w:pPr>
              <w:rPr>
                <w:rFonts w:cs="Arial"/>
                <w:noProof w:val="0"/>
                <w:sz w:val="20"/>
                <w:szCs w:val="20"/>
              </w:rPr>
            </w:pPr>
          </w:p>
        </w:tc>
      </w:tr>
      <w:tr w:rsidR="00A34E77" w:rsidRPr="00165C97" w14:paraId="717BB021" w14:textId="77777777" w:rsidTr="00346D9B">
        <w:tc>
          <w:tcPr>
            <w:tcW w:w="7999" w:type="dxa"/>
          </w:tcPr>
          <w:p w14:paraId="265176C2" w14:textId="2076C266" w:rsidR="00A34E77" w:rsidRPr="00165C97" w:rsidRDefault="00A34E77" w:rsidP="00A34E77">
            <w:pPr>
              <w:rPr>
                <w:rFonts w:cs="Arial"/>
                <w:noProof w:val="0"/>
                <w:sz w:val="20"/>
                <w:szCs w:val="20"/>
              </w:rPr>
            </w:pPr>
            <w:r w:rsidRPr="00AB00D0">
              <w:rPr>
                <w:rFonts w:eastAsia="Calibri" w:cs="Arial"/>
                <w:noProof w:val="0"/>
                <w:sz w:val="20"/>
                <w:szCs w:val="20"/>
                <w:lang w:eastAsia="en-US"/>
              </w:rPr>
              <w:t xml:space="preserve">reflexná vesta </w:t>
            </w:r>
          </w:p>
        </w:tc>
        <w:tc>
          <w:tcPr>
            <w:tcW w:w="1701" w:type="dxa"/>
          </w:tcPr>
          <w:p w14:paraId="1E45A946" w14:textId="77777777" w:rsidR="00A34E77" w:rsidRPr="00165C97" w:rsidRDefault="00A34E77" w:rsidP="00A34E77">
            <w:pPr>
              <w:rPr>
                <w:rFonts w:cs="Arial"/>
                <w:noProof w:val="0"/>
                <w:sz w:val="20"/>
                <w:szCs w:val="20"/>
              </w:rPr>
            </w:pPr>
          </w:p>
        </w:tc>
      </w:tr>
      <w:tr w:rsidR="00A34E77" w:rsidRPr="00165C97" w14:paraId="0B42101A" w14:textId="77777777" w:rsidTr="00346D9B">
        <w:tc>
          <w:tcPr>
            <w:tcW w:w="7999" w:type="dxa"/>
          </w:tcPr>
          <w:p w14:paraId="3120C9B1" w14:textId="070C8286" w:rsidR="00A34E77" w:rsidRPr="00165C97" w:rsidRDefault="00A34E77" w:rsidP="00A34E77">
            <w:pPr>
              <w:rPr>
                <w:rFonts w:cs="Arial"/>
                <w:noProof w:val="0"/>
                <w:sz w:val="20"/>
                <w:szCs w:val="20"/>
              </w:rPr>
            </w:pPr>
            <w:r w:rsidRPr="00AB00D0">
              <w:rPr>
                <w:rFonts w:eastAsia="Calibri" w:cs="Arial"/>
                <w:noProof w:val="0"/>
                <w:sz w:val="20"/>
                <w:szCs w:val="20"/>
                <w:lang w:eastAsia="en-US"/>
              </w:rPr>
              <w:t xml:space="preserve">lekárnička </w:t>
            </w:r>
          </w:p>
        </w:tc>
        <w:tc>
          <w:tcPr>
            <w:tcW w:w="1701" w:type="dxa"/>
          </w:tcPr>
          <w:p w14:paraId="51E64DC3" w14:textId="77777777" w:rsidR="00A34E77" w:rsidRPr="00165C97" w:rsidRDefault="00A34E77" w:rsidP="00A34E77">
            <w:pPr>
              <w:rPr>
                <w:rFonts w:cs="Arial"/>
                <w:noProof w:val="0"/>
                <w:sz w:val="20"/>
                <w:szCs w:val="20"/>
              </w:rPr>
            </w:pPr>
          </w:p>
        </w:tc>
      </w:tr>
      <w:tr w:rsidR="00A34E77" w:rsidRPr="00165C97" w14:paraId="3297E1F7" w14:textId="77777777" w:rsidTr="00346D9B">
        <w:tc>
          <w:tcPr>
            <w:tcW w:w="7999" w:type="dxa"/>
          </w:tcPr>
          <w:p w14:paraId="00707C42" w14:textId="05F7FC64" w:rsidR="00A34E77" w:rsidRPr="00165C97" w:rsidRDefault="00A34E77" w:rsidP="00A34E77">
            <w:pPr>
              <w:rPr>
                <w:rFonts w:cs="Arial"/>
                <w:noProof w:val="0"/>
                <w:sz w:val="20"/>
                <w:szCs w:val="20"/>
              </w:rPr>
            </w:pPr>
            <w:r w:rsidRPr="00AB00D0">
              <w:rPr>
                <w:rFonts w:eastAsia="Calibri" w:cs="Arial"/>
                <w:noProof w:val="0"/>
                <w:sz w:val="20"/>
                <w:szCs w:val="20"/>
                <w:lang w:eastAsia="en-US"/>
              </w:rPr>
              <w:t xml:space="preserve">zakladací klin </w:t>
            </w:r>
          </w:p>
        </w:tc>
        <w:tc>
          <w:tcPr>
            <w:tcW w:w="1701" w:type="dxa"/>
          </w:tcPr>
          <w:p w14:paraId="765B960A" w14:textId="77777777" w:rsidR="00A34E77" w:rsidRPr="00165C97" w:rsidRDefault="00A34E77" w:rsidP="00A34E77">
            <w:pPr>
              <w:rPr>
                <w:rFonts w:cs="Arial"/>
                <w:noProof w:val="0"/>
                <w:sz w:val="20"/>
                <w:szCs w:val="20"/>
              </w:rPr>
            </w:pPr>
          </w:p>
        </w:tc>
      </w:tr>
      <w:tr w:rsidR="00A34E77" w:rsidRPr="00165C97" w14:paraId="4A93F267" w14:textId="77777777" w:rsidTr="00346D9B">
        <w:tc>
          <w:tcPr>
            <w:tcW w:w="7999" w:type="dxa"/>
          </w:tcPr>
          <w:p w14:paraId="07C48824" w14:textId="159A342A" w:rsidR="00A34E77" w:rsidRPr="00165C97" w:rsidRDefault="00A34E77" w:rsidP="00A34E77">
            <w:pPr>
              <w:rPr>
                <w:rFonts w:cs="Arial"/>
                <w:noProof w:val="0"/>
                <w:sz w:val="20"/>
                <w:szCs w:val="20"/>
              </w:rPr>
            </w:pPr>
            <w:r w:rsidRPr="00AB00D0">
              <w:rPr>
                <w:rFonts w:eastAsia="Calibri" w:cs="Arial"/>
                <w:noProof w:val="0"/>
                <w:sz w:val="20"/>
                <w:szCs w:val="20"/>
                <w:lang w:eastAsia="en-US"/>
              </w:rPr>
              <w:t>jeden alebo viac hasiacich prístrojov, ktorých celková hmotnosť náplní je najmenej 6 kg vrátane upevnenia v traktore</w:t>
            </w:r>
          </w:p>
        </w:tc>
        <w:tc>
          <w:tcPr>
            <w:tcW w:w="1701" w:type="dxa"/>
          </w:tcPr>
          <w:p w14:paraId="19A78487" w14:textId="77777777" w:rsidR="00A34E77" w:rsidRPr="00165C97" w:rsidRDefault="00A34E77" w:rsidP="00A34E77">
            <w:pPr>
              <w:rPr>
                <w:rFonts w:cs="Arial"/>
                <w:noProof w:val="0"/>
                <w:sz w:val="20"/>
                <w:szCs w:val="20"/>
              </w:rPr>
            </w:pPr>
          </w:p>
        </w:tc>
      </w:tr>
      <w:tr w:rsidR="00A34E77" w:rsidRPr="00165C97" w14:paraId="7ED9FB2E" w14:textId="77777777" w:rsidTr="00346D9B">
        <w:tc>
          <w:tcPr>
            <w:tcW w:w="7999" w:type="dxa"/>
          </w:tcPr>
          <w:p w14:paraId="28C73E93" w14:textId="57CFECB3" w:rsidR="00A34E77" w:rsidRPr="00165C97" w:rsidRDefault="00A34E77" w:rsidP="00A34E77">
            <w:pPr>
              <w:rPr>
                <w:rFonts w:cs="Arial"/>
                <w:noProof w:val="0"/>
                <w:sz w:val="20"/>
                <w:szCs w:val="20"/>
              </w:rPr>
            </w:pPr>
            <w:r w:rsidRPr="00AB00D0">
              <w:rPr>
                <w:rFonts w:eastAsia="Calibri" w:cs="Arial"/>
                <w:noProof w:val="0"/>
                <w:sz w:val="20"/>
                <w:szCs w:val="20"/>
                <w:lang w:eastAsia="en-US"/>
              </w:rPr>
              <w:t>označenie pre pomalé vozidlá</w:t>
            </w:r>
          </w:p>
        </w:tc>
        <w:tc>
          <w:tcPr>
            <w:tcW w:w="1701" w:type="dxa"/>
          </w:tcPr>
          <w:p w14:paraId="7EB8491E" w14:textId="77777777" w:rsidR="00A34E77" w:rsidRPr="00165C97" w:rsidRDefault="00A34E77" w:rsidP="00A34E77">
            <w:pPr>
              <w:rPr>
                <w:rFonts w:cs="Arial"/>
                <w:noProof w:val="0"/>
                <w:sz w:val="20"/>
                <w:szCs w:val="20"/>
              </w:rPr>
            </w:pPr>
          </w:p>
        </w:tc>
      </w:tr>
      <w:tr w:rsidR="00A34E77" w:rsidRPr="00165C97" w14:paraId="349B37DA" w14:textId="77777777" w:rsidTr="00346D9B">
        <w:tc>
          <w:tcPr>
            <w:tcW w:w="7999" w:type="dxa"/>
          </w:tcPr>
          <w:p w14:paraId="0B861A83" w14:textId="5EB866C4" w:rsidR="00A34E77" w:rsidRPr="00165C97" w:rsidRDefault="00A34E77" w:rsidP="00A34E77">
            <w:pPr>
              <w:rPr>
                <w:rFonts w:cs="Arial"/>
                <w:noProof w:val="0"/>
                <w:sz w:val="20"/>
                <w:szCs w:val="20"/>
              </w:rPr>
            </w:pPr>
            <w:r w:rsidRPr="00AB00D0">
              <w:rPr>
                <w:rFonts w:eastAsia="Calibri" w:cs="Arial"/>
                <w:noProof w:val="0"/>
                <w:sz w:val="20"/>
                <w:szCs w:val="20"/>
                <w:lang w:eastAsia="en-US"/>
              </w:rPr>
              <w:t>kľúč na matice alebo skrutky kolies</w:t>
            </w:r>
          </w:p>
        </w:tc>
        <w:tc>
          <w:tcPr>
            <w:tcW w:w="1701" w:type="dxa"/>
          </w:tcPr>
          <w:p w14:paraId="32B3BE60" w14:textId="77777777" w:rsidR="00A34E77" w:rsidRPr="00165C97" w:rsidRDefault="00A34E77" w:rsidP="00A34E77">
            <w:pPr>
              <w:rPr>
                <w:rFonts w:cs="Arial"/>
                <w:noProof w:val="0"/>
                <w:sz w:val="20"/>
                <w:szCs w:val="20"/>
              </w:rPr>
            </w:pPr>
          </w:p>
        </w:tc>
      </w:tr>
      <w:tr w:rsidR="0083344D" w:rsidRPr="00165C97" w14:paraId="3B8365B9" w14:textId="77777777" w:rsidTr="00D76FB0">
        <w:tc>
          <w:tcPr>
            <w:tcW w:w="9700" w:type="dxa"/>
            <w:gridSpan w:val="2"/>
          </w:tcPr>
          <w:p w14:paraId="638D36FD" w14:textId="22643001" w:rsidR="0083344D" w:rsidRPr="00165C97" w:rsidRDefault="0083344D" w:rsidP="00A34E77">
            <w:pPr>
              <w:rPr>
                <w:rFonts w:cs="Arial"/>
                <w:noProof w:val="0"/>
                <w:sz w:val="20"/>
                <w:szCs w:val="20"/>
              </w:rPr>
            </w:pPr>
            <w:r w:rsidRPr="00AB00D0">
              <w:rPr>
                <w:rFonts w:eastAsia="Calibri" w:cs="Arial"/>
                <w:b/>
                <w:noProof w:val="0"/>
                <w:sz w:val="20"/>
                <w:szCs w:val="20"/>
              </w:rPr>
              <w:t xml:space="preserve">Servis </w:t>
            </w:r>
          </w:p>
        </w:tc>
      </w:tr>
      <w:tr w:rsidR="00A34E77" w:rsidRPr="00165C97" w14:paraId="6428BF18" w14:textId="77777777" w:rsidTr="00346D9B">
        <w:tc>
          <w:tcPr>
            <w:tcW w:w="7999" w:type="dxa"/>
          </w:tcPr>
          <w:p w14:paraId="3AE22D91" w14:textId="5DF9343D" w:rsidR="00A34E77" w:rsidRPr="00165C97" w:rsidRDefault="00A34E77" w:rsidP="00A34E77">
            <w:pPr>
              <w:rPr>
                <w:rFonts w:cs="Arial"/>
                <w:noProof w:val="0"/>
                <w:sz w:val="20"/>
                <w:szCs w:val="20"/>
              </w:rPr>
            </w:pPr>
            <w:r w:rsidRPr="00AB00D0">
              <w:rPr>
                <w:rFonts w:eastAsia="Calibri" w:cs="Arial"/>
                <w:noProof w:val="0"/>
                <w:sz w:val="20"/>
                <w:szCs w:val="20"/>
                <w:lang w:val="ru-RU" w:eastAsia="en-US"/>
              </w:rPr>
              <w:t xml:space="preserve">Vykonanie kompletných záručných servisných prehliadok v cene traktora vrátane materiálu, filtrov, dopravy a práce mechanika pri záruke 36 mesiacov alebo 3000 Mth, t.j. </w:t>
            </w:r>
            <w:r w:rsidRPr="00AB00D0">
              <w:rPr>
                <w:rFonts w:eastAsia="Calibri" w:cs="Arial"/>
                <w:noProof w:val="0"/>
                <w:sz w:val="20"/>
                <w:szCs w:val="20"/>
                <w:lang w:eastAsia="en-US"/>
              </w:rPr>
              <w:t>vykonanie</w:t>
            </w:r>
            <w:r w:rsidRPr="00AB00D0">
              <w:rPr>
                <w:rFonts w:eastAsia="Calibri" w:cs="Arial"/>
                <w:noProof w:val="0"/>
                <w:sz w:val="20"/>
                <w:szCs w:val="20"/>
                <w:lang w:val="ru-RU" w:eastAsia="en-US"/>
              </w:rPr>
              <w:t xml:space="preserve"> 7 záručných servisných prehliadok.</w:t>
            </w:r>
            <w:r w:rsidRPr="00AB00D0">
              <w:rPr>
                <w:rFonts w:eastAsia="Calibri" w:cs="Arial"/>
                <w:noProof w:val="0"/>
                <w:sz w:val="20"/>
                <w:szCs w:val="20"/>
                <w:lang w:eastAsia="en-US"/>
              </w:rPr>
              <w:t xml:space="preserve"> </w:t>
            </w:r>
            <w:r w:rsidRPr="00AB00D0">
              <w:rPr>
                <w:rFonts w:eastAsia="Calibri" w:cs="Arial"/>
                <w:noProof w:val="0"/>
                <w:sz w:val="20"/>
                <w:szCs w:val="20"/>
                <w:lang w:val="ru-RU" w:eastAsia="en-US"/>
              </w:rPr>
              <w:t>(uplatniteľné v ktoromkoľvek autorizovanom servisnom stredisku  formou mobilného výjazdového servisu do miesta dodania verejného obstarávateľa). Autorizovaným strediskom sa rozumie schválená alebo nezávislá opravovňa v distribučnom systéme výrobcu.</w:t>
            </w:r>
          </w:p>
        </w:tc>
        <w:tc>
          <w:tcPr>
            <w:tcW w:w="1701" w:type="dxa"/>
          </w:tcPr>
          <w:p w14:paraId="11FAF8D5" w14:textId="77777777" w:rsidR="00A34E77" w:rsidRPr="00165C97" w:rsidRDefault="00A34E77" w:rsidP="00A34E77">
            <w:pPr>
              <w:rPr>
                <w:rFonts w:cs="Arial"/>
                <w:noProof w:val="0"/>
                <w:sz w:val="20"/>
                <w:szCs w:val="20"/>
              </w:rPr>
            </w:pPr>
          </w:p>
        </w:tc>
      </w:tr>
      <w:tr w:rsidR="0083344D" w:rsidRPr="00165C97" w14:paraId="6F134491" w14:textId="77777777" w:rsidTr="00D76FB0">
        <w:tc>
          <w:tcPr>
            <w:tcW w:w="9700" w:type="dxa"/>
            <w:gridSpan w:val="2"/>
          </w:tcPr>
          <w:p w14:paraId="7D20D188" w14:textId="2D975C9D" w:rsidR="0083344D" w:rsidRPr="00165C97" w:rsidRDefault="0083344D" w:rsidP="00A34E77">
            <w:pPr>
              <w:rPr>
                <w:rFonts w:cs="Arial"/>
                <w:noProof w:val="0"/>
                <w:sz w:val="20"/>
                <w:szCs w:val="20"/>
              </w:rPr>
            </w:pPr>
            <w:r w:rsidRPr="00AB00D0">
              <w:rPr>
                <w:rFonts w:eastAsia="Calibri" w:cs="Arial"/>
                <w:b/>
                <w:noProof w:val="0"/>
                <w:sz w:val="20"/>
                <w:szCs w:val="20"/>
                <w:lang w:eastAsia="en-US"/>
              </w:rPr>
              <w:t>Ďalšia výbava</w:t>
            </w:r>
          </w:p>
        </w:tc>
      </w:tr>
      <w:tr w:rsidR="00A34E77" w:rsidRPr="00165C97" w14:paraId="65E2F33C" w14:textId="77777777" w:rsidTr="00346D9B">
        <w:tc>
          <w:tcPr>
            <w:tcW w:w="7999" w:type="dxa"/>
          </w:tcPr>
          <w:p w14:paraId="513A59BF" w14:textId="483BAF9C" w:rsidR="00A34E77" w:rsidRPr="00165C97" w:rsidRDefault="00A34E77" w:rsidP="00A34E77">
            <w:pPr>
              <w:rPr>
                <w:rFonts w:cs="Arial"/>
                <w:noProof w:val="0"/>
                <w:sz w:val="20"/>
                <w:szCs w:val="20"/>
              </w:rPr>
            </w:pPr>
            <w:r w:rsidRPr="00AB00D0">
              <w:rPr>
                <w:rFonts w:eastAsia="Arial" w:cs="Arial"/>
                <w:noProof w:val="0"/>
                <w:sz w:val="20"/>
                <w:szCs w:val="20"/>
              </w:rPr>
              <w:t>Držiak EČV vrátane osvetlenia</w:t>
            </w:r>
          </w:p>
        </w:tc>
        <w:tc>
          <w:tcPr>
            <w:tcW w:w="1701" w:type="dxa"/>
          </w:tcPr>
          <w:p w14:paraId="4691E3F4" w14:textId="77777777" w:rsidR="00A34E77" w:rsidRPr="00165C97" w:rsidRDefault="00A34E77" w:rsidP="00A34E77">
            <w:pPr>
              <w:rPr>
                <w:rFonts w:cs="Arial"/>
                <w:noProof w:val="0"/>
                <w:sz w:val="20"/>
                <w:szCs w:val="20"/>
              </w:rPr>
            </w:pPr>
          </w:p>
        </w:tc>
      </w:tr>
      <w:tr w:rsidR="00A34E77" w:rsidRPr="00165C97" w14:paraId="3DCAFB0F" w14:textId="77777777" w:rsidTr="00346D9B">
        <w:tc>
          <w:tcPr>
            <w:tcW w:w="7999" w:type="dxa"/>
          </w:tcPr>
          <w:p w14:paraId="4E9A3EB4" w14:textId="34CCC126" w:rsidR="00A34E77" w:rsidRPr="00165C97" w:rsidRDefault="00A34E77" w:rsidP="00A34E77">
            <w:pPr>
              <w:rPr>
                <w:rFonts w:cs="Arial"/>
                <w:noProof w:val="0"/>
                <w:sz w:val="20"/>
                <w:szCs w:val="20"/>
              </w:rPr>
            </w:pPr>
            <w:r w:rsidRPr="00AB00D0">
              <w:rPr>
                <w:rFonts w:eastAsia="Arial" w:cs="Arial"/>
                <w:noProof w:val="0"/>
                <w:sz w:val="20"/>
                <w:szCs w:val="20"/>
              </w:rPr>
              <w:t>Kompresor na vzduch + hadica na plnenie pneumatík</w:t>
            </w:r>
          </w:p>
        </w:tc>
        <w:tc>
          <w:tcPr>
            <w:tcW w:w="1701" w:type="dxa"/>
          </w:tcPr>
          <w:p w14:paraId="0E646D8A" w14:textId="77777777" w:rsidR="00A34E77" w:rsidRPr="00165C97" w:rsidRDefault="00A34E77" w:rsidP="00A34E77">
            <w:pPr>
              <w:rPr>
                <w:rFonts w:cs="Arial"/>
                <w:noProof w:val="0"/>
                <w:sz w:val="20"/>
                <w:szCs w:val="20"/>
              </w:rPr>
            </w:pPr>
          </w:p>
        </w:tc>
      </w:tr>
      <w:tr w:rsidR="00A34E77" w:rsidRPr="00165C97" w14:paraId="114BE1DE" w14:textId="77777777" w:rsidTr="00346D9B">
        <w:tc>
          <w:tcPr>
            <w:tcW w:w="7999" w:type="dxa"/>
          </w:tcPr>
          <w:p w14:paraId="2F0E4392" w14:textId="2E1AA19A" w:rsidR="00A34E77" w:rsidRPr="00165C97" w:rsidRDefault="00A34E77" w:rsidP="00A34E77">
            <w:pPr>
              <w:rPr>
                <w:rFonts w:cs="Arial"/>
                <w:noProof w:val="0"/>
                <w:sz w:val="20"/>
                <w:szCs w:val="20"/>
              </w:rPr>
            </w:pPr>
            <w:r w:rsidRPr="00AB00D0">
              <w:rPr>
                <w:rFonts w:eastAsia="Arial" w:cs="Arial"/>
                <w:noProof w:val="0"/>
                <w:sz w:val="20"/>
                <w:szCs w:val="20"/>
              </w:rPr>
              <w:t xml:space="preserve">Mazací lis </w:t>
            </w:r>
          </w:p>
        </w:tc>
        <w:tc>
          <w:tcPr>
            <w:tcW w:w="1701" w:type="dxa"/>
          </w:tcPr>
          <w:p w14:paraId="5142F8B4" w14:textId="77777777" w:rsidR="00A34E77" w:rsidRPr="00165C97" w:rsidRDefault="00A34E77" w:rsidP="00A34E77">
            <w:pPr>
              <w:rPr>
                <w:rFonts w:cs="Arial"/>
                <w:noProof w:val="0"/>
                <w:sz w:val="20"/>
                <w:szCs w:val="20"/>
              </w:rPr>
            </w:pPr>
          </w:p>
        </w:tc>
      </w:tr>
      <w:tr w:rsidR="00A34E77" w:rsidRPr="00165C97" w14:paraId="05CCC269" w14:textId="77777777" w:rsidTr="00346D9B">
        <w:tc>
          <w:tcPr>
            <w:tcW w:w="7999" w:type="dxa"/>
          </w:tcPr>
          <w:p w14:paraId="2724B846" w14:textId="4EB65FC5" w:rsidR="00A34E77" w:rsidRPr="00165C97" w:rsidRDefault="00A34E77" w:rsidP="00A34E77">
            <w:pPr>
              <w:rPr>
                <w:rFonts w:cs="Arial"/>
                <w:noProof w:val="0"/>
                <w:sz w:val="20"/>
                <w:szCs w:val="20"/>
              </w:rPr>
            </w:pPr>
            <w:r w:rsidRPr="00AB00D0">
              <w:rPr>
                <w:rFonts w:eastAsia="Calibri" w:cs="Arial"/>
                <w:noProof w:val="0"/>
                <w:sz w:val="20"/>
                <w:szCs w:val="20"/>
                <w:lang w:eastAsia="en-US"/>
              </w:rPr>
              <w:t>Plný objem prevádzkových hmôt a mazív a min. 10 litrov paliva.</w:t>
            </w:r>
          </w:p>
        </w:tc>
        <w:tc>
          <w:tcPr>
            <w:tcW w:w="1701" w:type="dxa"/>
          </w:tcPr>
          <w:p w14:paraId="46BE18DD" w14:textId="77777777" w:rsidR="00A34E77" w:rsidRPr="00165C97" w:rsidRDefault="00A34E77" w:rsidP="00A34E77">
            <w:pPr>
              <w:rPr>
                <w:rFonts w:cs="Arial"/>
                <w:noProof w:val="0"/>
                <w:sz w:val="20"/>
                <w:szCs w:val="20"/>
              </w:rPr>
            </w:pPr>
          </w:p>
        </w:tc>
      </w:tr>
      <w:tr w:rsidR="00A34E77" w:rsidRPr="00165C97" w14:paraId="2BE21DB4" w14:textId="77777777" w:rsidTr="00346D9B">
        <w:tc>
          <w:tcPr>
            <w:tcW w:w="7999" w:type="dxa"/>
          </w:tcPr>
          <w:p w14:paraId="1B4AEDBE" w14:textId="4584E5B4" w:rsidR="00A34E77" w:rsidRPr="00165C97" w:rsidRDefault="00A34E77" w:rsidP="00A34E77">
            <w:pPr>
              <w:rPr>
                <w:rFonts w:cs="Arial"/>
                <w:noProof w:val="0"/>
                <w:sz w:val="20"/>
                <w:szCs w:val="20"/>
              </w:rPr>
            </w:pPr>
            <w:r w:rsidRPr="00AB00D0">
              <w:rPr>
                <w:rFonts w:eastAsia="Calibri" w:cs="Arial"/>
                <w:noProof w:val="0"/>
                <w:sz w:val="20"/>
                <w:szCs w:val="20"/>
                <w:lang w:eastAsia="en-US"/>
              </w:rPr>
              <w:t>Zaškolenie obsluhy na dodávaný kolesový traktor vrátane príslušenstva v trvaní minimálne 3 hodiny vrátane praktického zácviku o čom bude spísaný písomný záznam</w:t>
            </w:r>
          </w:p>
        </w:tc>
        <w:tc>
          <w:tcPr>
            <w:tcW w:w="1701" w:type="dxa"/>
          </w:tcPr>
          <w:p w14:paraId="248F6353" w14:textId="77777777" w:rsidR="00A34E77" w:rsidRPr="00165C97" w:rsidRDefault="00A34E77" w:rsidP="00A34E77">
            <w:pPr>
              <w:rPr>
                <w:rFonts w:cs="Arial"/>
                <w:noProof w:val="0"/>
                <w:sz w:val="20"/>
                <w:szCs w:val="20"/>
              </w:rPr>
            </w:pPr>
          </w:p>
        </w:tc>
      </w:tr>
      <w:tr w:rsidR="00A34E77" w:rsidRPr="00165C97" w14:paraId="5C51610F" w14:textId="77777777" w:rsidTr="00346D9B">
        <w:tc>
          <w:tcPr>
            <w:tcW w:w="7999" w:type="dxa"/>
          </w:tcPr>
          <w:p w14:paraId="1C9A3EDC" w14:textId="77777777" w:rsidR="00A34E77" w:rsidRPr="00165C97" w:rsidRDefault="00A34E77" w:rsidP="00A34E77">
            <w:pPr>
              <w:rPr>
                <w:rFonts w:cs="Arial"/>
                <w:noProof w:val="0"/>
                <w:sz w:val="20"/>
                <w:szCs w:val="20"/>
              </w:rPr>
            </w:pPr>
          </w:p>
        </w:tc>
        <w:tc>
          <w:tcPr>
            <w:tcW w:w="1701" w:type="dxa"/>
          </w:tcPr>
          <w:p w14:paraId="646A47CD" w14:textId="77777777" w:rsidR="00A34E77" w:rsidRPr="00165C97" w:rsidRDefault="00A34E77" w:rsidP="00A34E77">
            <w:pPr>
              <w:rPr>
                <w:rFonts w:cs="Arial"/>
                <w:noProof w:val="0"/>
                <w:sz w:val="20"/>
                <w:szCs w:val="20"/>
              </w:rPr>
            </w:pPr>
          </w:p>
        </w:tc>
      </w:tr>
      <w:tr w:rsidR="0083344D" w:rsidRPr="00165C97" w14:paraId="0282384E" w14:textId="77777777" w:rsidTr="00D76FB0">
        <w:tc>
          <w:tcPr>
            <w:tcW w:w="9700" w:type="dxa"/>
            <w:gridSpan w:val="2"/>
          </w:tcPr>
          <w:p w14:paraId="1C0B8F39" w14:textId="0EAE5FB7" w:rsidR="0083344D" w:rsidRPr="00165C97" w:rsidRDefault="0083344D" w:rsidP="00A34E77">
            <w:pPr>
              <w:rPr>
                <w:rFonts w:cs="Arial"/>
                <w:noProof w:val="0"/>
                <w:sz w:val="20"/>
                <w:szCs w:val="20"/>
              </w:rPr>
            </w:pPr>
            <w:r w:rsidRPr="00AB00D0">
              <w:rPr>
                <w:rFonts w:cs="Arial"/>
                <w:b/>
                <w:noProof w:val="0"/>
                <w:sz w:val="20"/>
                <w:szCs w:val="20"/>
              </w:rPr>
              <w:t xml:space="preserve">Príslušenstvo </w:t>
            </w:r>
          </w:p>
        </w:tc>
      </w:tr>
      <w:tr w:rsidR="0083344D" w:rsidRPr="00165C97" w14:paraId="1033C3CA" w14:textId="77777777" w:rsidTr="00D76FB0">
        <w:tc>
          <w:tcPr>
            <w:tcW w:w="9700" w:type="dxa"/>
            <w:gridSpan w:val="2"/>
          </w:tcPr>
          <w:p w14:paraId="758F2963" w14:textId="697A0C2A" w:rsidR="0083344D" w:rsidRPr="00165C97" w:rsidRDefault="0083344D" w:rsidP="00A34E77">
            <w:pPr>
              <w:rPr>
                <w:rFonts w:cs="Arial"/>
                <w:noProof w:val="0"/>
                <w:sz w:val="20"/>
                <w:szCs w:val="20"/>
              </w:rPr>
            </w:pPr>
            <w:r w:rsidRPr="00AB00D0">
              <w:rPr>
                <w:rFonts w:eastAsia="Calibri" w:cs="Arial"/>
                <w:b/>
                <w:noProof w:val="0"/>
                <w:sz w:val="20"/>
                <w:szCs w:val="20"/>
              </w:rPr>
              <w:t xml:space="preserve">Čelný nakladač demontovateľný s </w:t>
            </w:r>
            <w:proofErr w:type="spellStart"/>
            <w:r w:rsidRPr="00AB00D0">
              <w:rPr>
                <w:rFonts w:eastAsia="Calibri" w:cs="Arial"/>
                <w:b/>
                <w:noProof w:val="0"/>
                <w:sz w:val="20"/>
                <w:szCs w:val="20"/>
              </w:rPr>
              <w:t>euroúchytom</w:t>
            </w:r>
            <w:proofErr w:type="spellEnd"/>
          </w:p>
        </w:tc>
      </w:tr>
      <w:tr w:rsidR="0083344D" w:rsidRPr="00165C97" w14:paraId="6D72FE0E" w14:textId="77777777" w:rsidTr="00D76FB0">
        <w:tc>
          <w:tcPr>
            <w:tcW w:w="9700" w:type="dxa"/>
            <w:gridSpan w:val="2"/>
          </w:tcPr>
          <w:p w14:paraId="40007AC7" w14:textId="47FCED0B" w:rsidR="0083344D" w:rsidRPr="00AB00D0" w:rsidRDefault="0083344D" w:rsidP="00A34E77">
            <w:pPr>
              <w:rPr>
                <w:rFonts w:eastAsia="Calibri" w:cs="Arial"/>
                <w:b/>
                <w:noProof w:val="0"/>
                <w:sz w:val="20"/>
                <w:szCs w:val="20"/>
              </w:rPr>
            </w:pPr>
            <w:r w:rsidRPr="00165C97">
              <w:rPr>
                <w:rFonts w:cs="Arial"/>
                <w:noProof w:val="0"/>
                <w:sz w:val="20"/>
                <w:szCs w:val="20"/>
              </w:rPr>
              <w:t>Značka, typ, model ponúkaného príslušenstva:</w:t>
            </w:r>
          </w:p>
        </w:tc>
      </w:tr>
      <w:tr w:rsidR="00A34E77" w:rsidRPr="00165C97" w14:paraId="31AF568A" w14:textId="77777777" w:rsidTr="00346D9B">
        <w:tc>
          <w:tcPr>
            <w:tcW w:w="7999" w:type="dxa"/>
          </w:tcPr>
          <w:p w14:paraId="2CEAC392" w14:textId="0F7CB08E" w:rsidR="00A34E77" w:rsidRPr="00165C97" w:rsidRDefault="00A34E77" w:rsidP="00A34E77">
            <w:pPr>
              <w:rPr>
                <w:rFonts w:cs="Arial"/>
                <w:noProof w:val="0"/>
                <w:sz w:val="20"/>
                <w:szCs w:val="20"/>
              </w:rPr>
            </w:pPr>
            <w:r w:rsidRPr="00AB00D0">
              <w:rPr>
                <w:rFonts w:eastAsia="Arial" w:cs="Arial"/>
                <w:noProof w:val="0"/>
                <w:sz w:val="20"/>
                <w:szCs w:val="20"/>
                <w:lang w:eastAsia="en-US"/>
              </w:rPr>
              <w:t xml:space="preserve">      -  Maximálna výška zdvihu v oku výložníka min. 4000 mm</w:t>
            </w:r>
          </w:p>
        </w:tc>
        <w:tc>
          <w:tcPr>
            <w:tcW w:w="1701" w:type="dxa"/>
          </w:tcPr>
          <w:p w14:paraId="455D91CE" w14:textId="77777777" w:rsidR="00A34E77" w:rsidRPr="00165C97" w:rsidRDefault="00A34E77" w:rsidP="00A34E77">
            <w:pPr>
              <w:rPr>
                <w:rFonts w:cs="Arial"/>
                <w:noProof w:val="0"/>
                <w:sz w:val="20"/>
                <w:szCs w:val="20"/>
              </w:rPr>
            </w:pPr>
          </w:p>
        </w:tc>
      </w:tr>
      <w:tr w:rsidR="00A34E77" w:rsidRPr="00165C97" w14:paraId="25691706" w14:textId="77777777" w:rsidTr="00346D9B">
        <w:tc>
          <w:tcPr>
            <w:tcW w:w="7999" w:type="dxa"/>
          </w:tcPr>
          <w:p w14:paraId="2E97C9A5" w14:textId="3D8E01D7" w:rsidR="00A34E77" w:rsidRPr="00165C97" w:rsidRDefault="00A34E77" w:rsidP="00A34E77">
            <w:pPr>
              <w:rPr>
                <w:rFonts w:cs="Arial"/>
                <w:noProof w:val="0"/>
                <w:sz w:val="20"/>
                <w:szCs w:val="20"/>
              </w:rPr>
            </w:pPr>
            <w:r w:rsidRPr="00AB00D0">
              <w:rPr>
                <w:rFonts w:eastAsia="Arial" w:cs="Arial"/>
                <w:noProof w:val="0"/>
                <w:sz w:val="20"/>
                <w:szCs w:val="20"/>
                <w:lang w:eastAsia="en-US"/>
              </w:rPr>
              <w:t xml:space="preserve">      -  Zdvíhacia (trhacia) sila dole v oku výložníka min. 2800 kg</w:t>
            </w:r>
          </w:p>
        </w:tc>
        <w:tc>
          <w:tcPr>
            <w:tcW w:w="1701" w:type="dxa"/>
          </w:tcPr>
          <w:p w14:paraId="101F8CCC" w14:textId="77777777" w:rsidR="00A34E77" w:rsidRPr="00165C97" w:rsidRDefault="00A34E77" w:rsidP="00A34E77">
            <w:pPr>
              <w:rPr>
                <w:rFonts w:cs="Arial"/>
                <w:noProof w:val="0"/>
                <w:sz w:val="20"/>
                <w:szCs w:val="20"/>
              </w:rPr>
            </w:pPr>
          </w:p>
        </w:tc>
      </w:tr>
      <w:tr w:rsidR="00A34E77" w:rsidRPr="00165C97" w14:paraId="1911E6F1" w14:textId="77777777" w:rsidTr="00346D9B">
        <w:tc>
          <w:tcPr>
            <w:tcW w:w="7999" w:type="dxa"/>
          </w:tcPr>
          <w:p w14:paraId="4BA4FB66" w14:textId="0BE96F2C" w:rsidR="00A34E77" w:rsidRPr="00165C97" w:rsidRDefault="00A34E77" w:rsidP="00A34E77">
            <w:pPr>
              <w:rPr>
                <w:rFonts w:cs="Arial"/>
                <w:noProof w:val="0"/>
                <w:sz w:val="20"/>
                <w:szCs w:val="20"/>
              </w:rPr>
            </w:pPr>
            <w:r w:rsidRPr="00AB00D0">
              <w:rPr>
                <w:rFonts w:eastAsia="Arial" w:cs="Arial"/>
                <w:noProof w:val="0"/>
                <w:sz w:val="20"/>
                <w:szCs w:val="20"/>
                <w:lang w:eastAsia="en-US"/>
              </w:rPr>
              <w:t xml:space="preserve">      -  Hĺbkový dosah min. 100 mm</w:t>
            </w:r>
          </w:p>
        </w:tc>
        <w:tc>
          <w:tcPr>
            <w:tcW w:w="1701" w:type="dxa"/>
          </w:tcPr>
          <w:p w14:paraId="134D5711" w14:textId="77777777" w:rsidR="00A34E77" w:rsidRPr="00165C97" w:rsidRDefault="00A34E77" w:rsidP="00A34E77">
            <w:pPr>
              <w:rPr>
                <w:rFonts w:cs="Arial"/>
                <w:noProof w:val="0"/>
                <w:sz w:val="20"/>
                <w:szCs w:val="20"/>
              </w:rPr>
            </w:pPr>
          </w:p>
        </w:tc>
      </w:tr>
      <w:tr w:rsidR="00A34E77" w:rsidRPr="00165C97" w14:paraId="6EE15A1D" w14:textId="77777777" w:rsidTr="00346D9B">
        <w:tc>
          <w:tcPr>
            <w:tcW w:w="7999" w:type="dxa"/>
          </w:tcPr>
          <w:p w14:paraId="5ED57521" w14:textId="155AAB33" w:rsidR="00A34E77" w:rsidRPr="00165C97" w:rsidRDefault="00A34E77" w:rsidP="00A34E77">
            <w:pPr>
              <w:rPr>
                <w:rFonts w:cs="Arial"/>
                <w:noProof w:val="0"/>
                <w:sz w:val="20"/>
                <w:szCs w:val="20"/>
              </w:rPr>
            </w:pPr>
            <w:r w:rsidRPr="00AB00D0">
              <w:rPr>
                <w:rFonts w:eastAsia="Calibri" w:cs="Arial"/>
                <w:noProof w:val="0"/>
                <w:sz w:val="20"/>
                <w:szCs w:val="20"/>
              </w:rPr>
              <w:t xml:space="preserve">      -  </w:t>
            </w:r>
            <w:proofErr w:type="spellStart"/>
            <w:r w:rsidRPr="00AB00D0">
              <w:rPr>
                <w:rFonts w:eastAsia="Calibri" w:cs="Arial"/>
                <w:noProof w:val="0"/>
                <w:sz w:val="20"/>
                <w:szCs w:val="20"/>
              </w:rPr>
              <w:t>Paralelogram</w:t>
            </w:r>
            <w:proofErr w:type="spellEnd"/>
          </w:p>
        </w:tc>
        <w:tc>
          <w:tcPr>
            <w:tcW w:w="1701" w:type="dxa"/>
          </w:tcPr>
          <w:p w14:paraId="3DFB5B10" w14:textId="77777777" w:rsidR="00A34E77" w:rsidRPr="00165C97" w:rsidRDefault="00A34E77" w:rsidP="00A34E77">
            <w:pPr>
              <w:rPr>
                <w:rFonts w:cs="Arial"/>
                <w:noProof w:val="0"/>
                <w:sz w:val="20"/>
                <w:szCs w:val="20"/>
              </w:rPr>
            </w:pPr>
          </w:p>
        </w:tc>
      </w:tr>
      <w:tr w:rsidR="00A34E77" w:rsidRPr="00165C97" w14:paraId="264A0BC2" w14:textId="77777777" w:rsidTr="00346D9B">
        <w:tc>
          <w:tcPr>
            <w:tcW w:w="7999" w:type="dxa"/>
          </w:tcPr>
          <w:p w14:paraId="564AFA8D" w14:textId="5266908E" w:rsidR="00A34E77" w:rsidRPr="00165C97" w:rsidRDefault="00A34E77" w:rsidP="00A34E77">
            <w:pPr>
              <w:rPr>
                <w:rFonts w:cs="Arial"/>
                <w:noProof w:val="0"/>
                <w:sz w:val="20"/>
                <w:szCs w:val="20"/>
              </w:rPr>
            </w:pPr>
            <w:r w:rsidRPr="00AB00D0">
              <w:rPr>
                <w:rFonts w:eastAsia="Arial" w:cs="Arial"/>
                <w:noProof w:val="0"/>
                <w:sz w:val="20"/>
                <w:szCs w:val="20"/>
                <w:lang w:eastAsia="en-US"/>
              </w:rPr>
              <w:t xml:space="preserve">      -  </w:t>
            </w:r>
            <w:r w:rsidRPr="00AB00D0">
              <w:rPr>
                <w:rFonts w:eastAsia="Arial" w:cs="Arial"/>
                <w:noProof w:val="0"/>
                <w:sz w:val="20"/>
                <w:szCs w:val="20"/>
                <w:lang w:val="ru-RU" w:eastAsia="en-US"/>
              </w:rPr>
              <w:t>Tlmič rázov</w:t>
            </w:r>
          </w:p>
        </w:tc>
        <w:tc>
          <w:tcPr>
            <w:tcW w:w="1701" w:type="dxa"/>
          </w:tcPr>
          <w:p w14:paraId="157AE258" w14:textId="77777777" w:rsidR="00A34E77" w:rsidRPr="00165C97" w:rsidRDefault="00A34E77" w:rsidP="00A34E77">
            <w:pPr>
              <w:rPr>
                <w:rFonts w:cs="Arial"/>
                <w:noProof w:val="0"/>
                <w:sz w:val="20"/>
                <w:szCs w:val="20"/>
              </w:rPr>
            </w:pPr>
          </w:p>
        </w:tc>
      </w:tr>
      <w:tr w:rsidR="00A34E77" w:rsidRPr="00165C97" w14:paraId="1686158F" w14:textId="77777777" w:rsidTr="00346D9B">
        <w:tc>
          <w:tcPr>
            <w:tcW w:w="7999" w:type="dxa"/>
          </w:tcPr>
          <w:p w14:paraId="01B1D764" w14:textId="43C466EF" w:rsidR="00A34E77" w:rsidRPr="00165C97" w:rsidRDefault="00A34E77" w:rsidP="00A34E77">
            <w:pPr>
              <w:rPr>
                <w:rFonts w:cs="Arial"/>
                <w:noProof w:val="0"/>
                <w:sz w:val="20"/>
                <w:szCs w:val="20"/>
              </w:rPr>
            </w:pPr>
            <w:r w:rsidRPr="00AB00D0">
              <w:rPr>
                <w:rFonts w:eastAsia="Arial" w:cs="Arial"/>
                <w:noProof w:val="0"/>
                <w:sz w:val="20"/>
                <w:szCs w:val="20"/>
                <w:lang w:eastAsia="en-US"/>
              </w:rPr>
              <w:t xml:space="preserve">      -  </w:t>
            </w:r>
            <w:r w:rsidRPr="00AB00D0">
              <w:rPr>
                <w:rFonts w:eastAsia="Arial" w:cs="Arial"/>
                <w:noProof w:val="0"/>
                <w:sz w:val="20"/>
                <w:szCs w:val="20"/>
                <w:lang w:val="ru-RU" w:eastAsia="en-US"/>
              </w:rPr>
              <w:t>Rychloupínací systém hydrauliky</w:t>
            </w:r>
          </w:p>
        </w:tc>
        <w:tc>
          <w:tcPr>
            <w:tcW w:w="1701" w:type="dxa"/>
          </w:tcPr>
          <w:p w14:paraId="1EA0B680" w14:textId="77777777" w:rsidR="00A34E77" w:rsidRPr="00165C97" w:rsidRDefault="00A34E77" w:rsidP="00A34E77">
            <w:pPr>
              <w:rPr>
                <w:rFonts w:cs="Arial"/>
                <w:noProof w:val="0"/>
                <w:sz w:val="20"/>
                <w:szCs w:val="20"/>
              </w:rPr>
            </w:pPr>
          </w:p>
        </w:tc>
      </w:tr>
      <w:tr w:rsidR="00A34E77" w:rsidRPr="00165C97" w14:paraId="1E1FC251" w14:textId="77777777" w:rsidTr="00346D9B">
        <w:tc>
          <w:tcPr>
            <w:tcW w:w="7999" w:type="dxa"/>
          </w:tcPr>
          <w:p w14:paraId="30F5DD40" w14:textId="60ADC660" w:rsidR="00A34E77" w:rsidRPr="00165C97" w:rsidRDefault="00A34E77" w:rsidP="00A34E77">
            <w:pPr>
              <w:rPr>
                <w:rFonts w:cs="Arial"/>
                <w:noProof w:val="0"/>
                <w:sz w:val="20"/>
                <w:szCs w:val="20"/>
              </w:rPr>
            </w:pPr>
            <w:r w:rsidRPr="00AB00D0">
              <w:rPr>
                <w:rFonts w:eastAsia="Calibri" w:cs="Arial"/>
                <w:noProof w:val="0"/>
                <w:sz w:val="20"/>
                <w:szCs w:val="20"/>
              </w:rPr>
              <w:t xml:space="preserve">      -  3. hydraulická funkcia</w:t>
            </w:r>
          </w:p>
        </w:tc>
        <w:tc>
          <w:tcPr>
            <w:tcW w:w="1701" w:type="dxa"/>
          </w:tcPr>
          <w:p w14:paraId="6335B2F8" w14:textId="77777777" w:rsidR="00A34E77" w:rsidRPr="00165C97" w:rsidRDefault="00A34E77" w:rsidP="00A34E77">
            <w:pPr>
              <w:rPr>
                <w:rFonts w:cs="Arial"/>
                <w:noProof w:val="0"/>
                <w:sz w:val="20"/>
                <w:szCs w:val="20"/>
              </w:rPr>
            </w:pPr>
          </w:p>
        </w:tc>
      </w:tr>
      <w:tr w:rsidR="00A34E77" w:rsidRPr="00165C97" w14:paraId="3DC0906C" w14:textId="77777777" w:rsidTr="00346D9B">
        <w:tc>
          <w:tcPr>
            <w:tcW w:w="7999" w:type="dxa"/>
          </w:tcPr>
          <w:p w14:paraId="436E5852" w14:textId="05A02BC4" w:rsidR="00A34E77" w:rsidRPr="00165C97" w:rsidRDefault="00A34E77" w:rsidP="00A34E77">
            <w:pPr>
              <w:rPr>
                <w:rFonts w:cs="Arial"/>
                <w:noProof w:val="0"/>
                <w:sz w:val="20"/>
                <w:szCs w:val="20"/>
              </w:rPr>
            </w:pPr>
            <w:r w:rsidRPr="00AB00D0">
              <w:rPr>
                <w:rFonts w:eastAsia="Calibri" w:cs="Arial"/>
                <w:noProof w:val="0"/>
                <w:sz w:val="20"/>
                <w:szCs w:val="20"/>
              </w:rPr>
              <w:t xml:space="preserve">      -  Ovládanie z kabíny vodiča</w:t>
            </w:r>
            <w:r w:rsidRPr="00AB00D0">
              <w:rPr>
                <w:rFonts w:eastAsia="Calibri" w:cs="Arial"/>
                <w:noProof w:val="0"/>
                <w:sz w:val="20"/>
                <w:szCs w:val="20"/>
                <w:lang w:eastAsia="en-US"/>
              </w:rPr>
              <w:t xml:space="preserve"> </w:t>
            </w:r>
            <w:r w:rsidRPr="00AB00D0">
              <w:rPr>
                <w:rFonts w:eastAsia="Calibri" w:cs="Arial"/>
                <w:noProof w:val="0"/>
                <w:sz w:val="20"/>
                <w:szCs w:val="20"/>
              </w:rPr>
              <w:t>cez samostatnú ovládaciu páku (</w:t>
            </w:r>
            <w:proofErr w:type="spellStart"/>
            <w:r w:rsidRPr="00AB00D0">
              <w:rPr>
                <w:rFonts w:eastAsia="Calibri" w:cs="Arial"/>
                <w:noProof w:val="0"/>
                <w:sz w:val="20"/>
                <w:szCs w:val="20"/>
              </w:rPr>
              <w:t>joystick</w:t>
            </w:r>
            <w:proofErr w:type="spellEnd"/>
            <w:r w:rsidRPr="00AB00D0">
              <w:rPr>
                <w:rFonts w:eastAsia="Calibri" w:cs="Arial"/>
                <w:noProof w:val="0"/>
                <w:sz w:val="20"/>
                <w:szCs w:val="20"/>
              </w:rPr>
              <w:t>)</w:t>
            </w:r>
          </w:p>
        </w:tc>
        <w:tc>
          <w:tcPr>
            <w:tcW w:w="1701" w:type="dxa"/>
          </w:tcPr>
          <w:p w14:paraId="7B3F12C9" w14:textId="77777777" w:rsidR="00A34E77" w:rsidRPr="00165C97" w:rsidRDefault="00A34E77" w:rsidP="00A34E77">
            <w:pPr>
              <w:rPr>
                <w:rFonts w:cs="Arial"/>
                <w:noProof w:val="0"/>
                <w:sz w:val="20"/>
                <w:szCs w:val="20"/>
              </w:rPr>
            </w:pPr>
          </w:p>
        </w:tc>
      </w:tr>
      <w:tr w:rsidR="00A34E77" w:rsidRPr="00165C97" w14:paraId="6FEA6BAF" w14:textId="77777777" w:rsidTr="00346D9B">
        <w:tc>
          <w:tcPr>
            <w:tcW w:w="7999" w:type="dxa"/>
          </w:tcPr>
          <w:p w14:paraId="185DEE19" w14:textId="6CBBBE57" w:rsidR="00A34E77" w:rsidRPr="00165C97" w:rsidRDefault="00A34E77" w:rsidP="00A34E77">
            <w:pPr>
              <w:rPr>
                <w:rFonts w:cs="Arial"/>
                <w:noProof w:val="0"/>
                <w:sz w:val="20"/>
                <w:szCs w:val="20"/>
              </w:rPr>
            </w:pPr>
            <w:r w:rsidRPr="00AB00D0">
              <w:rPr>
                <w:rFonts w:eastAsia="Calibri" w:cs="Arial"/>
                <w:b/>
                <w:noProof w:val="0"/>
                <w:sz w:val="20"/>
                <w:szCs w:val="20"/>
              </w:rPr>
              <w:t>Lyžica na materiál</w:t>
            </w:r>
          </w:p>
        </w:tc>
        <w:tc>
          <w:tcPr>
            <w:tcW w:w="1701" w:type="dxa"/>
          </w:tcPr>
          <w:p w14:paraId="6683F8BE" w14:textId="77777777" w:rsidR="00A34E77" w:rsidRPr="00165C97" w:rsidRDefault="00A34E77" w:rsidP="00A34E77">
            <w:pPr>
              <w:rPr>
                <w:rFonts w:cs="Arial"/>
                <w:noProof w:val="0"/>
                <w:sz w:val="20"/>
                <w:szCs w:val="20"/>
              </w:rPr>
            </w:pPr>
          </w:p>
        </w:tc>
      </w:tr>
      <w:tr w:rsidR="00A34E77" w:rsidRPr="00165C97" w14:paraId="3DAF4C05" w14:textId="77777777" w:rsidTr="00346D9B">
        <w:tc>
          <w:tcPr>
            <w:tcW w:w="7999" w:type="dxa"/>
          </w:tcPr>
          <w:p w14:paraId="0F32108A" w14:textId="6983D82C" w:rsidR="00A34E77" w:rsidRPr="00165C97" w:rsidRDefault="006209DF" w:rsidP="00A34E77">
            <w:pPr>
              <w:rPr>
                <w:rFonts w:cs="Arial"/>
                <w:noProof w:val="0"/>
                <w:sz w:val="20"/>
                <w:szCs w:val="20"/>
              </w:rPr>
            </w:pPr>
            <w:r>
              <w:rPr>
                <w:rFonts w:cs="Arial"/>
                <w:noProof w:val="0"/>
                <w:sz w:val="20"/>
                <w:szCs w:val="20"/>
              </w:rPr>
              <w:t xml:space="preserve">      </w:t>
            </w:r>
            <w:r w:rsidRPr="006209DF">
              <w:rPr>
                <w:rFonts w:cs="Arial"/>
                <w:noProof w:val="0"/>
                <w:sz w:val="20"/>
                <w:szCs w:val="20"/>
              </w:rPr>
              <w:t>-  objem lyžice 0,5-1,0 m3</w:t>
            </w:r>
          </w:p>
        </w:tc>
        <w:tc>
          <w:tcPr>
            <w:tcW w:w="1701" w:type="dxa"/>
          </w:tcPr>
          <w:p w14:paraId="0EB12A45" w14:textId="77777777" w:rsidR="00A34E77" w:rsidRPr="00165C97" w:rsidRDefault="00A34E77" w:rsidP="00A34E77">
            <w:pPr>
              <w:rPr>
                <w:rFonts w:cs="Arial"/>
                <w:noProof w:val="0"/>
                <w:sz w:val="20"/>
                <w:szCs w:val="20"/>
              </w:rPr>
            </w:pPr>
          </w:p>
        </w:tc>
      </w:tr>
      <w:tr w:rsidR="00A34E77" w:rsidRPr="00165C97" w14:paraId="01E120E6" w14:textId="77777777" w:rsidTr="00346D9B">
        <w:tc>
          <w:tcPr>
            <w:tcW w:w="7999" w:type="dxa"/>
          </w:tcPr>
          <w:p w14:paraId="09042314" w14:textId="7981FC06" w:rsidR="00A34E77" w:rsidRPr="00165C97" w:rsidRDefault="00A34E77" w:rsidP="00A34E77">
            <w:pPr>
              <w:rPr>
                <w:rFonts w:cs="Arial"/>
                <w:noProof w:val="0"/>
                <w:sz w:val="20"/>
                <w:szCs w:val="20"/>
              </w:rPr>
            </w:pPr>
            <w:r w:rsidRPr="00AB00D0">
              <w:rPr>
                <w:rFonts w:eastAsia="Calibri" w:cs="Arial"/>
                <w:b/>
                <w:noProof w:val="0"/>
                <w:sz w:val="20"/>
                <w:szCs w:val="20"/>
              </w:rPr>
              <w:t>Kliešte na balíky</w:t>
            </w:r>
          </w:p>
        </w:tc>
        <w:tc>
          <w:tcPr>
            <w:tcW w:w="1701" w:type="dxa"/>
          </w:tcPr>
          <w:p w14:paraId="7EC25FC6" w14:textId="77777777" w:rsidR="00A34E77" w:rsidRPr="00165C97" w:rsidRDefault="00A34E77" w:rsidP="00A34E77">
            <w:pPr>
              <w:rPr>
                <w:rFonts w:cs="Arial"/>
                <w:noProof w:val="0"/>
                <w:sz w:val="20"/>
                <w:szCs w:val="20"/>
              </w:rPr>
            </w:pPr>
          </w:p>
        </w:tc>
      </w:tr>
      <w:tr w:rsidR="00A34E77" w:rsidRPr="00165C97" w14:paraId="390EB1A2" w14:textId="77777777" w:rsidTr="00346D9B">
        <w:tc>
          <w:tcPr>
            <w:tcW w:w="7999" w:type="dxa"/>
          </w:tcPr>
          <w:p w14:paraId="34B7D5AC" w14:textId="3D1009FA" w:rsidR="00A34E77" w:rsidRPr="00165C97" w:rsidRDefault="006209DF" w:rsidP="00A34E77">
            <w:pPr>
              <w:rPr>
                <w:rFonts w:cs="Arial"/>
                <w:noProof w:val="0"/>
                <w:sz w:val="20"/>
                <w:szCs w:val="20"/>
              </w:rPr>
            </w:pPr>
            <w:r>
              <w:rPr>
                <w:rFonts w:eastAsia="Calibri" w:cs="Arial"/>
                <w:noProof w:val="0"/>
                <w:sz w:val="20"/>
                <w:szCs w:val="20"/>
              </w:rPr>
              <w:t xml:space="preserve">       </w:t>
            </w:r>
            <w:r w:rsidR="00A34E77" w:rsidRPr="00AB00D0">
              <w:rPr>
                <w:rFonts w:eastAsia="Calibri" w:cs="Arial"/>
                <w:noProof w:val="0"/>
                <w:sz w:val="20"/>
                <w:szCs w:val="20"/>
              </w:rPr>
              <w:t>-  nosnosť min. 500 kg</w:t>
            </w:r>
          </w:p>
        </w:tc>
        <w:tc>
          <w:tcPr>
            <w:tcW w:w="1701" w:type="dxa"/>
          </w:tcPr>
          <w:p w14:paraId="0B8CF138" w14:textId="77777777" w:rsidR="00A34E77" w:rsidRPr="00165C97" w:rsidRDefault="00A34E77" w:rsidP="00A34E77">
            <w:pPr>
              <w:rPr>
                <w:rFonts w:cs="Arial"/>
                <w:noProof w:val="0"/>
                <w:sz w:val="20"/>
                <w:szCs w:val="20"/>
              </w:rPr>
            </w:pPr>
          </w:p>
        </w:tc>
      </w:tr>
      <w:tr w:rsidR="00A34E77" w:rsidRPr="00165C97" w14:paraId="494A1660" w14:textId="77777777" w:rsidTr="00346D9B">
        <w:tc>
          <w:tcPr>
            <w:tcW w:w="7999" w:type="dxa"/>
          </w:tcPr>
          <w:p w14:paraId="03C167DA" w14:textId="60757636" w:rsidR="00A34E77" w:rsidRPr="00165C97" w:rsidRDefault="00A34E77" w:rsidP="00A34E77">
            <w:pPr>
              <w:rPr>
                <w:rFonts w:cs="Arial"/>
                <w:noProof w:val="0"/>
                <w:sz w:val="20"/>
                <w:szCs w:val="20"/>
              </w:rPr>
            </w:pPr>
            <w:r w:rsidRPr="00AB00D0">
              <w:rPr>
                <w:rFonts w:eastAsia="Calibri" w:cs="Arial"/>
                <w:b/>
                <w:noProof w:val="0"/>
                <w:sz w:val="20"/>
                <w:szCs w:val="20"/>
              </w:rPr>
              <w:t>Vidly na balíky</w:t>
            </w:r>
          </w:p>
        </w:tc>
        <w:tc>
          <w:tcPr>
            <w:tcW w:w="1701" w:type="dxa"/>
          </w:tcPr>
          <w:p w14:paraId="2DB9BB10" w14:textId="77777777" w:rsidR="00A34E77" w:rsidRPr="00165C97" w:rsidRDefault="00A34E77" w:rsidP="00A34E77">
            <w:pPr>
              <w:rPr>
                <w:rFonts w:cs="Arial"/>
                <w:noProof w:val="0"/>
                <w:sz w:val="20"/>
                <w:szCs w:val="20"/>
              </w:rPr>
            </w:pPr>
          </w:p>
        </w:tc>
      </w:tr>
      <w:tr w:rsidR="00A34E77" w:rsidRPr="00165C97" w14:paraId="54221B2A" w14:textId="77777777" w:rsidTr="00346D9B">
        <w:tc>
          <w:tcPr>
            <w:tcW w:w="7999" w:type="dxa"/>
          </w:tcPr>
          <w:p w14:paraId="3A49383E" w14:textId="6BD2A381" w:rsidR="00A34E77" w:rsidRPr="00165C97" w:rsidRDefault="006209DF" w:rsidP="00A34E77">
            <w:pPr>
              <w:rPr>
                <w:rFonts w:cs="Arial"/>
                <w:noProof w:val="0"/>
                <w:sz w:val="20"/>
                <w:szCs w:val="20"/>
              </w:rPr>
            </w:pPr>
            <w:r>
              <w:rPr>
                <w:rFonts w:eastAsia="Calibri" w:cs="Arial"/>
                <w:noProof w:val="0"/>
                <w:sz w:val="20"/>
                <w:szCs w:val="20"/>
              </w:rPr>
              <w:t xml:space="preserve">       </w:t>
            </w:r>
            <w:r w:rsidR="00A34E77" w:rsidRPr="00AB00D0">
              <w:rPr>
                <w:rFonts w:eastAsia="Calibri" w:cs="Arial"/>
                <w:noProof w:val="0"/>
                <w:sz w:val="20"/>
                <w:szCs w:val="20"/>
              </w:rPr>
              <w:t>-  nosnosť min. 1000 kg</w:t>
            </w:r>
          </w:p>
        </w:tc>
        <w:tc>
          <w:tcPr>
            <w:tcW w:w="1701" w:type="dxa"/>
          </w:tcPr>
          <w:p w14:paraId="25FF746C" w14:textId="77777777" w:rsidR="00A34E77" w:rsidRPr="00165C97" w:rsidRDefault="00A34E77" w:rsidP="00A34E77">
            <w:pPr>
              <w:rPr>
                <w:rFonts w:cs="Arial"/>
                <w:noProof w:val="0"/>
                <w:sz w:val="20"/>
                <w:szCs w:val="20"/>
              </w:rPr>
            </w:pPr>
          </w:p>
        </w:tc>
      </w:tr>
      <w:tr w:rsidR="00A34E77" w:rsidRPr="00165C97" w14:paraId="24791483" w14:textId="77777777" w:rsidTr="006209DF">
        <w:tc>
          <w:tcPr>
            <w:tcW w:w="7999" w:type="dxa"/>
            <w:tcBorders>
              <w:bottom w:val="single" w:sz="4" w:space="0" w:color="auto"/>
            </w:tcBorders>
          </w:tcPr>
          <w:p w14:paraId="3B79027C" w14:textId="75DDBA24" w:rsidR="00A34E77" w:rsidRPr="00165C97" w:rsidRDefault="006209DF" w:rsidP="00A34E77">
            <w:pPr>
              <w:rPr>
                <w:rFonts w:cs="Arial"/>
                <w:noProof w:val="0"/>
                <w:sz w:val="20"/>
                <w:szCs w:val="20"/>
              </w:rPr>
            </w:pPr>
            <w:r>
              <w:rPr>
                <w:rFonts w:eastAsia="Calibri" w:cs="Arial"/>
                <w:noProof w:val="0"/>
                <w:sz w:val="20"/>
                <w:szCs w:val="20"/>
              </w:rPr>
              <w:t xml:space="preserve">       </w:t>
            </w:r>
            <w:r w:rsidR="00A34E77" w:rsidRPr="00AB00D0">
              <w:rPr>
                <w:rFonts w:eastAsia="Calibri" w:cs="Arial"/>
                <w:noProof w:val="0"/>
                <w:sz w:val="20"/>
                <w:szCs w:val="20"/>
              </w:rPr>
              <w:t>-  min. tri hroty</w:t>
            </w:r>
          </w:p>
        </w:tc>
        <w:tc>
          <w:tcPr>
            <w:tcW w:w="1701" w:type="dxa"/>
            <w:tcBorders>
              <w:bottom w:val="single" w:sz="4" w:space="0" w:color="auto"/>
            </w:tcBorders>
          </w:tcPr>
          <w:p w14:paraId="2C611BED" w14:textId="77777777" w:rsidR="00A34E77" w:rsidRPr="00165C97" w:rsidRDefault="00A34E77" w:rsidP="00A34E77">
            <w:pPr>
              <w:rPr>
                <w:rFonts w:cs="Arial"/>
                <w:noProof w:val="0"/>
                <w:sz w:val="20"/>
                <w:szCs w:val="20"/>
              </w:rPr>
            </w:pPr>
          </w:p>
        </w:tc>
      </w:tr>
      <w:tr w:rsidR="00A34E77" w:rsidRPr="00165C97" w14:paraId="4E487A2F" w14:textId="77777777" w:rsidTr="006209DF">
        <w:tc>
          <w:tcPr>
            <w:tcW w:w="7999" w:type="dxa"/>
            <w:tcBorders>
              <w:bottom w:val="single" w:sz="4" w:space="0" w:color="auto"/>
            </w:tcBorders>
          </w:tcPr>
          <w:p w14:paraId="5414AF05" w14:textId="0C8AC3EB" w:rsidR="00A34E77" w:rsidRPr="00165C97" w:rsidRDefault="00A34E77" w:rsidP="00A34E77">
            <w:pPr>
              <w:rPr>
                <w:rFonts w:cs="Arial"/>
                <w:noProof w:val="0"/>
                <w:sz w:val="20"/>
                <w:szCs w:val="20"/>
              </w:rPr>
            </w:pPr>
            <w:proofErr w:type="spellStart"/>
            <w:r w:rsidRPr="00AB00D0">
              <w:rPr>
                <w:rFonts w:eastAsia="Calibri" w:cs="Arial"/>
                <w:b/>
                <w:noProof w:val="0"/>
                <w:sz w:val="20"/>
                <w:szCs w:val="20"/>
              </w:rPr>
              <w:t>Multi</w:t>
            </w:r>
            <w:proofErr w:type="spellEnd"/>
            <w:r w:rsidRPr="00AB00D0">
              <w:rPr>
                <w:rFonts w:eastAsia="Calibri" w:cs="Arial"/>
                <w:b/>
                <w:noProof w:val="0"/>
                <w:sz w:val="20"/>
                <w:szCs w:val="20"/>
              </w:rPr>
              <w:t xml:space="preserve"> lopata</w:t>
            </w:r>
          </w:p>
        </w:tc>
        <w:tc>
          <w:tcPr>
            <w:tcW w:w="1701" w:type="dxa"/>
            <w:tcBorders>
              <w:bottom w:val="single" w:sz="4" w:space="0" w:color="auto"/>
            </w:tcBorders>
          </w:tcPr>
          <w:p w14:paraId="388B2CF5" w14:textId="77777777" w:rsidR="00A34E77" w:rsidRPr="00165C97" w:rsidRDefault="00A34E77" w:rsidP="00A34E77">
            <w:pPr>
              <w:rPr>
                <w:rFonts w:cs="Arial"/>
                <w:noProof w:val="0"/>
                <w:sz w:val="20"/>
                <w:szCs w:val="20"/>
              </w:rPr>
            </w:pPr>
          </w:p>
        </w:tc>
      </w:tr>
      <w:tr w:rsidR="00A34E77" w:rsidRPr="00165C97" w14:paraId="586162E1" w14:textId="77777777" w:rsidTr="006209DF">
        <w:tc>
          <w:tcPr>
            <w:tcW w:w="7999" w:type="dxa"/>
            <w:tcBorders>
              <w:top w:val="single" w:sz="4" w:space="0" w:color="auto"/>
              <w:left w:val="nil"/>
              <w:bottom w:val="nil"/>
              <w:right w:val="nil"/>
            </w:tcBorders>
          </w:tcPr>
          <w:p w14:paraId="3CFD6B74" w14:textId="77777777" w:rsidR="00A34E77" w:rsidRDefault="00A34E77" w:rsidP="00A34E77">
            <w:pPr>
              <w:rPr>
                <w:rFonts w:cs="Arial"/>
                <w:noProof w:val="0"/>
                <w:sz w:val="20"/>
                <w:szCs w:val="20"/>
              </w:rPr>
            </w:pPr>
          </w:p>
          <w:p w14:paraId="54C43F98" w14:textId="77777777" w:rsidR="006209DF" w:rsidRDefault="006209DF" w:rsidP="00A34E77">
            <w:pPr>
              <w:rPr>
                <w:rFonts w:cs="Arial"/>
                <w:noProof w:val="0"/>
                <w:sz w:val="20"/>
                <w:szCs w:val="20"/>
              </w:rPr>
            </w:pPr>
          </w:p>
          <w:p w14:paraId="6978B1BA" w14:textId="77777777" w:rsidR="006209DF" w:rsidRDefault="006209DF" w:rsidP="00A34E77">
            <w:pPr>
              <w:rPr>
                <w:rFonts w:cs="Arial"/>
                <w:noProof w:val="0"/>
                <w:sz w:val="20"/>
                <w:szCs w:val="20"/>
              </w:rPr>
            </w:pPr>
          </w:p>
          <w:p w14:paraId="32B4C14A" w14:textId="77777777" w:rsidR="006209DF" w:rsidRDefault="006209DF" w:rsidP="00A34E77">
            <w:pPr>
              <w:rPr>
                <w:rFonts w:cs="Arial"/>
                <w:noProof w:val="0"/>
                <w:sz w:val="20"/>
                <w:szCs w:val="20"/>
              </w:rPr>
            </w:pPr>
          </w:p>
          <w:p w14:paraId="0EC8B82A" w14:textId="3966AAD7" w:rsidR="006209DF" w:rsidRPr="00165C97" w:rsidRDefault="006209DF" w:rsidP="00A34E77">
            <w:pPr>
              <w:rPr>
                <w:rFonts w:cs="Arial"/>
                <w:noProof w:val="0"/>
                <w:sz w:val="20"/>
                <w:szCs w:val="20"/>
              </w:rPr>
            </w:pPr>
          </w:p>
        </w:tc>
        <w:tc>
          <w:tcPr>
            <w:tcW w:w="1701" w:type="dxa"/>
            <w:tcBorders>
              <w:top w:val="single" w:sz="4" w:space="0" w:color="auto"/>
              <w:left w:val="nil"/>
              <w:bottom w:val="nil"/>
              <w:right w:val="nil"/>
            </w:tcBorders>
          </w:tcPr>
          <w:p w14:paraId="454DE545" w14:textId="77777777" w:rsidR="00A34E77" w:rsidRPr="00165C97" w:rsidRDefault="00A34E77" w:rsidP="00A34E77">
            <w:pPr>
              <w:rPr>
                <w:rFonts w:cs="Arial"/>
                <w:noProof w:val="0"/>
                <w:sz w:val="20"/>
                <w:szCs w:val="20"/>
              </w:rPr>
            </w:pPr>
          </w:p>
        </w:tc>
      </w:tr>
      <w:tr w:rsidR="006209DF" w:rsidRPr="00165C97" w14:paraId="6A77D9E8" w14:textId="77777777" w:rsidTr="00D76FB0">
        <w:tc>
          <w:tcPr>
            <w:tcW w:w="9700" w:type="dxa"/>
            <w:gridSpan w:val="2"/>
          </w:tcPr>
          <w:p w14:paraId="544B5E92" w14:textId="38F2703B" w:rsidR="006209DF" w:rsidRPr="00165C97" w:rsidRDefault="006209DF" w:rsidP="00A34E77">
            <w:pPr>
              <w:rPr>
                <w:rFonts w:cs="Arial"/>
                <w:noProof w:val="0"/>
                <w:sz w:val="20"/>
                <w:szCs w:val="20"/>
              </w:rPr>
            </w:pPr>
            <w:r w:rsidRPr="00AB00D0">
              <w:rPr>
                <w:rFonts w:eastAsia="Calibri" w:cs="Arial"/>
                <w:b/>
                <w:noProof w:val="0"/>
                <w:sz w:val="20"/>
                <w:szCs w:val="20"/>
                <w:lang w:eastAsia="en-US"/>
              </w:rPr>
              <w:lastRenderedPageBreak/>
              <w:t>3) Rezačka</w:t>
            </w:r>
          </w:p>
        </w:tc>
      </w:tr>
      <w:tr w:rsidR="006209DF" w:rsidRPr="00165C97" w14:paraId="5F30B6C0" w14:textId="77777777" w:rsidTr="00D76FB0">
        <w:tc>
          <w:tcPr>
            <w:tcW w:w="9700" w:type="dxa"/>
            <w:gridSpan w:val="2"/>
          </w:tcPr>
          <w:p w14:paraId="73109BAA" w14:textId="46B24503" w:rsidR="006209DF" w:rsidRPr="00165C97" w:rsidRDefault="006209DF" w:rsidP="00A34E77">
            <w:pPr>
              <w:rPr>
                <w:rFonts w:cs="Arial"/>
                <w:noProof w:val="0"/>
                <w:sz w:val="20"/>
                <w:szCs w:val="20"/>
              </w:rPr>
            </w:pPr>
            <w:r w:rsidRPr="006209DF">
              <w:rPr>
                <w:rFonts w:cs="Arial"/>
                <w:noProof w:val="0"/>
                <w:sz w:val="20"/>
                <w:szCs w:val="20"/>
              </w:rPr>
              <w:t>Značka, typ, model ponúkaného príslušenstva:</w:t>
            </w:r>
          </w:p>
        </w:tc>
      </w:tr>
      <w:tr w:rsidR="00A34E77" w:rsidRPr="00165C97" w14:paraId="44EE4523" w14:textId="77777777" w:rsidTr="00346D9B">
        <w:tc>
          <w:tcPr>
            <w:tcW w:w="7999" w:type="dxa"/>
          </w:tcPr>
          <w:p w14:paraId="12EF9571" w14:textId="5E4D09BF"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max. výkon min. 470 kW, podľa osvedčenia o evidencii</w:t>
            </w:r>
          </w:p>
        </w:tc>
        <w:tc>
          <w:tcPr>
            <w:tcW w:w="1701" w:type="dxa"/>
          </w:tcPr>
          <w:p w14:paraId="0C44C2B5" w14:textId="77777777" w:rsidR="00A34E77" w:rsidRPr="00165C97" w:rsidRDefault="00A34E77" w:rsidP="00A34E77">
            <w:pPr>
              <w:rPr>
                <w:rFonts w:cs="Arial"/>
                <w:noProof w:val="0"/>
                <w:sz w:val="20"/>
                <w:szCs w:val="20"/>
              </w:rPr>
            </w:pPr>
          </w:p>
        </w:tc>
      </w:tr>
      <w:tr w:rsidR="00A34E77" w:rsidRPr="00165C97" w14:paraId="6299FFDA" w14:textId="77777777" w:rsidTr="00346D9B">
        <w:tc>
          <w:tcPr>
            <w:tcW w:w="7999" w:type="dxa"/>
          </w:tcPr>
          <w:p w14:paraId="03DF3014" w14:textId="4C7BD00F"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pohon 4WD</w:t>
            </w:r>
          </w:p>
        </w:tc>
        <w:tc>
          <w:tcPr>
            <w:tcW w:w="1701" w:type="dxa"/>
          </w:tcPr>
          <w:p w14:paraId="24441302" w14:textId="77777777" w:rsidR="00A34E77" w:rsidRPr="00165C97" w:rsidRDefault="00A34E77" w:rsidP="00A34E77">
            <w:pPr>
              <w:rPr>
                <w:rFonts w:cs="Arial"/>
                <w:noProof w:val="0"/>
                <w:sz w:val="20"/>
                <w:szCs w:val="20"/>
              </w:rPr>
            </w:pPr>
          </w:p>
        </w:tc>
      </w:tr>
      <w:tr w:rsidR="00A34E77" w:rsidRPr="00165C97" w14:paraId="3CBE7254" w14:textId="77777777" w:rsidTr="00346D9B">
        <w:tc>
          <w:tcPr>
            <w:tcW w:w="7999" w:type="dxa"/>
          </w:tcPr>
          <w:p w14:paraId="48F93D04" w14:textId="44E9A9F6"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prevodovka hydrostatická min.2 stupňová</w:t>
            </w:r>
          </w:p>
        </w:tc>
        <w:tc>
          <w:tcPr>
            <w:tcW w:w="1701" w:type="dxa"/>
          </w:tcPr>
          <w:p w14:paraId="1CA68EBC" w14:textId="77777777" w:rsidR="00A34E77" w:rsidRPr="00165C97" w:rsidRDefault="00A34E77" w:rsidP="00A34E77">
            <w:pPr>
              <w:rPr>
                <w:rFonts w:cs="Arial"/>
                <w:noProof w:val="0"/>
                <w:sz w:val="20"/>
                <w:szCs w:val="20"/>
              </w:rPr>
            </w:pPr>
          </w:p>
        </w:tc>
      </w:tr>
      <w:tr w:rsidR="00A34E77" w:rsidRPr="00165C97" w14:paraId="1463CF38" w14:textId="77777777" w:rsidTr="00346D9B">
        <w:tc>
          <w:tcPr>
            <w:tcW w:w="7999" w:type="dxa"/>
          </w:tcPr>
          <w:p w14:paraId="7134C48C" w14:textId="532A2C64"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palivová nádrž min. 1000 l</w:t>
            </w:r>
          </w:p>
        </w:tc>
        <w:tc>
          <w:tcPr>
            <w:tcW w:w="1701" w:type="dxa"/>
          </w:tcPr>
          <w:p w14:paraId="10652C5E" w14:textId="77777777" w:rsidR="00A34E77" w:rsidRPr="00165C97" w:rsidRDefault="00A34E77" w:rsidP="00A34E77">
            <w:pPr>
              <w:rPr>
                <w:rFonts w:cs="Arial"/>
                <w:noProof w:val="0"/>
                <w:sz w:val="20"/>
                <w:szCs w:val="20"/>
              </w:rPr>
            </w:pPr>
          </w:p>
        </w:tc>
      </w:tr>
      <w:tr w:rsidR="00A34E77" w:rsidRPr="00165C97" w14:paraId="378D31AE" w14:textId="77777777" w:rsidTr="00346D9B">
        <w:tc>
          <w:tcPr>
            <w:tcW w:w="7999" w:type="dxa"/>
          </w:tcPr>
          <w:p w14:paraId="54114C3E" w14:textId="13F5D2FF"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xml:space="preserve">- </w:t>
            </w:r>
            <w:proofErr w:type="spellStart"/>
            <w:r w:rsidRPr="00AB00D0">
              <w:rPr>
                <w:rFonts w:eastAsia="Calibri" w:cs="Arial"/>
                <w:noProof w:val="0"/>
                <w:sz w:val="20"/>
                <w:szCs w:val="20"/>
                <w:lang w:eastAsia="en-US"/>
              </w:rPr>
              <w:t>pojazdová</w:t>
            </w:r>
            <w:proofErr w:type="spellEnd"/>
            <w:r w:rsidRPr="00AB00D0">
              <w:rPr>
                <w:rFonts w:eastAsia="Calibri" w:cs="Arial"/>
                <w:noProof w:val="0"/>
                <w:sz w:val="20"/>
                <w:szCs w:val="20"/>
                <w:lang w:eastAsia="en-US"/>
              </w:rPr>
              <w:t xml:space="preserve"> rýchlosť min.35 km/hod.</w:t>
            </w:r>
          </w:p>
        </w:tc>
        <w:tc>
          <w:tcPr>
            <w:tcW w:w="1701" w:type="dxa"/>
          </w:tcPr>
          <w:p w14:paraId="36A6C981" w14:textId="77777777" w:rsidR="00A34E77" w:rsidRPr="00165C97" w:rsidRDefault="00A34E77" w:rsidP="00A34E77">
            <w:pPr>
              <w:rPr>
                <w:rFonts w:cs="Arial"/>
                <w:noProof w:val="0"/>
                <w:sz w:val="20"/>
                <w:szCs w:val="20"/>
              </w:rPr>
            </w:pPr>
          </w:p>
        </w:tc>
      </w:tr>
      <w:tr w:rsidR="00A34E77" w:rsidRPr="00165C97" w14:paraId="70A368A3" w14:textId="77777777" w:rsidTr="00346D9B">
        <w:tc>
          <w:tcPr>
            <w:tcW w:w="7999" w:type="dxa"/>
          </w:tcPr>
          <w:p w14:paraId="3EB7B58E" w14:textId="58AC2BDF"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rezací bubon s priemerom min. 650 mm</w:t>
            </w:r>
          </w:p>
        </w:tc>
        <w:tc>
          <w:tcPr>
            <w:tcW w:w="1701" w:type="dxa"/>
          </w:tcPr>
          <w:p w14:paraId="28BCDE28" w14:textId="77777777" w:rsidR="00A34E77" w:rsidRPr="00165C97" w:rsidRDefault="00A34E77" w:rsidP="00A34E77">
            <w:pPr>
              <w:rPr>
                <w:rFonts w:cs="Arial"/>
                <w:noProof w:val="0"/>
                <w:sz w:val="20"/>
                <w:szCs w:val="20"/>
              </w:rPr>
            </w:pPr>
          </w:p>
        </w:tc>
      </w:tr>
      <w:tr w:rsidR="00A34E77" w:rsidRPr="00165C97" w14:paraId="23F310A8" w14:textId="77777777" w:rsidTr="00346D9B">
        <w:tc>
          <w:tcPr>
            <w:tcW w:w="7999" w:type="dxa"/>
          </w:tcPr>
          <w:p w14:paraId="47F239B0" w14:textId="601BDC6E"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xml:space="preserve">- zosilnený </w:t>
            </w:r>
            <w:proofErr w:type="spellStart"/>
            <w:r w:rsidRPr="00AB00D0">
              <w:rPr>
                <w:rFonts w:eastAsia="Calibri" w:cs="Arial"/>
                <w:noProof w:val="0"/>
                <w:sz w:val="20"/>
                <w:szCs w:val="20"/>
                <w:lang w:eastAsia="en-US"/>
              </w:rPr>
              <w:t>Crop</w:t>
            </w:r>
            <w:proofErr w:type="spellEnd"/>
            <w:r w:rsidRPr="00AB00D0">
              <w:rPr>
                <w:rFonts w:eastAsia="Calibri" w:cs="Arial"/>
                <w:noProof w:val="0"/>
                <w:sz w:val="20"/>
                <w:szCs w:val="20"/>
                <w:lang w:eastAsia="en-US"/>
              </w:rPr>
              <w:t xml:space="preserve"> procesor min.2x126 zubov</w:t>
            </w:r>
          </w:p>
        </w:tc>
        <w:tc>
          <w:tcPr>
            <w:tcW w:w="1701" w:type="dxa"/>
          </w:tcPr>
          <w:p w14:paraId="329BF42C" w14:textId="77777777" w:rsidR="00A34E77" w:rsidRPr="00165C97" w:rsidRDefault="00A34E77" w:rsidP="00A34E77">
            <w:pPr>
              <w:rPr>
                <w:rFonts w:cs="Arial"/>
                <w:noProof w:val="0"/>
                <w:sz w:val="20"/>
                <w:szCs w:val="20"/>
              </w:rPr>
            </w:pPr>
          </w:p>
        </w:tc>
      </w:tr>
      <w:tr w:rsidR="00A34E77" w:rsidRPr="00165C97" w14:paraId="7050E2BA" w14:textId="77777777" w:rsidTr="00346D9B">
        <w:tc>
          <w:tcPr>
            <w:tcW w:w="7999" w:type="dxa"/>
          </w:tcPr>
          <w:p w14:paraId="3ED2BA40" w14:textId="27E460AC"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xml:space="preserve">- nádrž na dávkovanie </w:t>
            </w:r>
            <w:proofErr w:type="spellStart"/>
            <w:r w:rsidRPr="00AB00D0">
              <w:rPr>
                <w:rFonts w:eastAsia="Calibri" w:cs="Arial"/>
                <w:noProof w:val="0"/>
                <w:sz w:val="20"/>
                <w:szCs w:val="20"/>
                <w:lang w:eastAsia="en-US"/>
              </w:rPr>
              <w:t>konzervantov</w:t>
            </w:r>
            <w:proofErr w:type="spellEnd"/>
            <w:r w:rsidRPr="00AB00D0">
              <w:rPr>
                <w:rFonts w:eastAsia="Calibri" w:cs="Arial"/>
                <w:noProof w:val="0"/>
                <w:sz w:val="20"/>
                <w:szCs w:val="20"/>
                <w:lang w:eastAsia="en-US"/>
              </w:rPr>
              <w:t xml:space="preserve"> min.350 l</w:t>
            </w:r>
          </w:p>
        </w:tc>
        <w:tc>
          <w:tcPr>
            <w:tcW w:w="1701" w:type="dxa"/>
          </w:tcPr>
          <w:p w14:paraId="353FEC16" w14:textId="77777777" w:rsidR="00A34E77" w:rsidRPr="00165C97" w:rsidRDefault="00A34E77" w:rsidP="00A34E77">
            <w:pPr>
              <w:rPr>
                <w:rFonts w:cs="Arial"/>
                <w:noProof w:val="0"/>
                <w:sz w:val="20"/>
                <w:szCs w:val="20"/>
              </w:rPr>
            </w:pPr>
          </w:p>
        </w:tc>
      </w:tr>
      <w:tr w:rsidR="00A34E77" w:rsidRPr="00165C97" w14:paraId="7E588EEE" w14:textId="77777777" w:rsidTr="00346D9B">
        <w:tc>
          <w:tcPr>
            <w:tcW w:w="7999" w:type="dxa"/>
          </w:tcPr>
          <w:p w14:paraId="6A16F87F" w14:textId="7F5D71DC"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automatické mazanie</w:t>
            </w:r>
          </w:p>
        </w:tc>
        <w:tc>
          <w:tcPr>
            <w:tcW w:w="1701" w:type="dxa"/>
          </w:tcPr>
          <w:p w14:paraId="0E4814F4" w14:textId="77777777" w:rsidR="00A34E77" w:rsidRPr="00165C97" w:rsidRDefault="00A34E77" w:rsidP="00A34E77">
            <w:pPr>
              <w:rPr>
                <w:rFonts w:cs="Arial"/>
                <w:noProof w:val="0"/>
                <w:sz w:val="20"/>
                <w:szCs w:val="20"/>
              </w:rPr>
            </w:pPr>
          </w:p>
        </w:tc>
      </w:tr>
      <w:tr w:rsidR="00A34E77" w:rsidRPr="00165C97" w14:paraId="733B6E4F" w14:textId="77777777" w:rsidTr="00346D9B">
        <w:tc>
          <w:tcPr>
            <w:tcW w:w="7999" w:type="dxa"/>
          </w:tcPr>
          <w:p w14:paraId="6BFEDBA7" w14:textId="3EE5FAC9"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bio – ekologické, odbúrateľné oleje a náplne</w:t>
            </w:r>
          </w:p>
        </w:tc>
        <w:tc>
          <w:tcPr>
            <w:tcW w:w="1701" w:type="dxa"/>
          </w:tcPr>
          <w:p w14:paraId="2B3D8C48" w14:textId="77777777" w:rsidR="00A34E77" w:rsidRPr="00165C97" w:rsidRDefault="00A34E77" w:rsidP="00A34E77">
            <w:pPr>
              <w:rPr>
                <w:rFonts w:cs="Arial"/>
                <w:noProof w:val="0"/>
                <w:sz w:val="20"/>
                <w:szCs w:val="20"/>
              </w:rPr>
            </w:pPr>
          </w:p>
        </w:tc>
      </w:tr>
      <w:tr w:rsidR="00A34E77" w:rsidRPr="00165C97" w14:paraId="7B2EC377" w14:textId="77777777" w:rsidTr="00346D9B">
        <w:tc>
          <w:tcPr>
            <w:tcW w:w="7999" w:type="dxa"/>
          </w:tcPr>
          <w:p w14:paraId="4A03C9D4" w14:textId="17D2C039"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detektor kovov a kameňov</w:t>
            </w:r>
          </w:p>
        </w:tc>
        <w:tc>
          <w:tcPr>
            <w:tcW w:w="1701" w:type="dxa"/>
          </w:tcPr>
          <w:p w14:paraId="0E62B10C" w14:textId="77777777" w:rsidR="00A34E77" w:rsidRPr="00165C97" w:rsidRDefault="00A34E77" w:rsidP="00A34E77">
            <w:pPr>
              <w:rPr>
                <w:rFonts w:cs="Arial"/>
                <w:noProof w:val="0"/>
                <w:sz w:val="20"/>
                <w:szCs w:val="20"/>
              </w:rPr>
            </w:pPr>
          </w:p>
        </w:tc>
      </w:tr>
      <w:tr w:rsidR="00A34E77" w:rsidRPr="00165C97" w14:paraId="0E40224F" w14:textId="77777777" w:rsidTr="00346D9B">
        <w:tc>
          <w:tcPr>
            <w:tcW w:w="7999" w:type="dxa"/>
          </w:tcPr>
          <w:p w14:paraId="4C0DAF94" w14:textId="0B24FDF6"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hydrostatický pohon vkladacích valcov</w:t>
            </w:r>
          </w:p>
        </w:tc>
        <w:tc>
          <w:tcPr>
            <w:tcW w:w="1701" w:type="dxa"/>
          </w:tcPr>
          <w:p w14:paraId="4415AAA4" w14:textId="77777777" w:rsidR="00A34E77" w:rsidRPr="00165C97" w:rsidRDefault="00A34E77" w:rsidP="00A34E77">
            <w:pPr>
              <w:rPr>
                <w:rFonts w:cs="Arial"/>
                <w:noProof w:val="0"/>
                <w:sz w:val="20"/>
                <w:szCs w:val="20"/>
              </w:rPr>
            </w:pPr>
          </w:p>
        </w:tc>
      </w:tr>
      <w:tr w:rsidR="00A34E77" w:rsidRPr="00165C97" w14:paraId="1A7FED35" w14:textId="77777777" w:rsidTr="00346D9B">
        <w:tc>
          <w:tcPr>
            <w:tcW w:w="7999" w:type="dxa"/>
          </w:tcPr>
          <w:p w14:paraId="4D70E42D" w14:textId="252F8323"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xml:space="preserve">- </w:t>
            </w:r>
            <w:proofErr w:type="spellStart"/>
            <w:r w:rsidRPr="00AB00D0">
              <w:rPr>
                <w:rFonts w:eastAsia="Calibri" w:cs="Arial"/>
                <w:noProof w:val="0"/>
                <w:sz w:val="20"/>
                <w:szCs w:val="20"/>
                <w:lang w:eastAsia="en-US"/>
              </w:rPr>
              <w:t>výnosomer</w:t>
            </w:r>
            <w:proofErr w:type="spellEnd"/>
          </w:p>
        </w:tc>
        <w:tc>
          <w:tcPr>
            <w:tcW w:w="1701" w:type="dxa"/>
          </w:tcPr>
          <w:p w14:paraId="7EEE6404" w14:textId="77777777" w:rsidR="00A34E77" w:rsidRPr="00165C97" w:rsidRDefault="00A34E77" w:rsidP="00A34E77">
            <w:pPr>
              <w:rPr>
                <w:rFonts w:cs="Arial"/>
                <w:noProof w:val="0"/>
                <w:sz w:val="20"/>
                <w:szCs w:val="20"/>
              </w:rPr>
            </w:pPr>
          </w:p>
        </w:tc>
      </w:tr>
      <w:tr w:rsidR="00A34E77" w:rsidRPr="00165C97" w14:paraId="684CA88E" w14:textId="77777777" w:rsidTr="00346D9B">
        <w:tc>
          <w:tcPr>
            <w:tcW w:w="7999" w:type="dxa"/>
          </w:tcPr>
          <w:p w14:paraId="38BBD88E" w14:textId="2AC6951B"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vlhkomer</w:t>
            </w:r>
          </w:p>
        </w:tc>
        <w:tc>
          <w:tcPr>
            <w:tcW w:w="1701" w:type="dxa"/>
          </w:tcPr>
          <w:p w14:paraId="196F924F" w14:textId="77777777" w:rsidR="00A34E77" w:rsidRPr="00165C97" w:rsidRDefault="00A34E77" w:rsidP="00A34E77">
            <w:pPr>
              <w:rPr>
                <w:rFonts w:cs="Arial"/>
                <w:noProof w:val="0"/>
                <w:sz w:val="20"/>
                <w:szCs w:val="20"/>
              </w:rPr>
            </w:pPr>
          </w:p>
        </w:tc>
      </w:tr>
      <w:tr w:rsidR="00A34E77" w:rsidRPr="00165C97" w14:paraId="719B7FA1" w14:textId="77777777" w:rsidTr="00346D9B">
        <w:tc>
          <w:tcPr>
            <w:tcW w:w="7999" w:type="dxa"/>
          </w:tcPr>
          <w:p w14:paraId="5FEB30D7" w14:textId="1F52F9EA"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prstový zberač s </w:t>
            </w:r>
            <w:proofErr w:type="spellStart"/>
            <w:r w:rsidRPr="00AB00D0">
              <w:rPr>
                <w:rFonts w:eastAsia="Calibri" w:cs="Arial"/>
                <w:noProof w:val="0"/>
                <w:sz w:val="20"/>
                <w:szCs w:val="20"/>
                <w:lang w:eastAsia="en-US"/>
              </w:rPr>
              <w:t>prac.záberom</w:t>
            </w:r>
            <w:proofErr w:type="spellEnd"/>
            <w:r w:rsidRPr="00AB00D0">
              <w:rPr>
                <w:rFonts w:eastAsia="Calibri" w:cs="Arial"/>
                <w:noProof w:val="0"/>
                <w:sz w:val="20"/>
                <w:szCs w:val="20"/>
                <w:lang w:eastAsia="en-US"/>
              </w:rPr>
              <w:t xml:space="preserve"> 3 m</w:t>
            </w:r>
          </w:p>
        </w:tc>
        <w:tc>
          <w:tcPr>
            <w:tcW w:w="1701" w:type="dxa"/>
          </w:tcPr>
          <w:p w14:paraId="5CBD9F77" w14:textId="77777777" w:rsidR="00A34E77" w:rsidRPr="00165C97" w:rsidRDefault="00A34E77" w:rsidP="00A34E77">
            <w:pPr>
              <w:rPr>
                <w:rFonts w:cs="Arial"/>
                <w:noProof w:val="0"/>
                <w:sz w:val="20"/>
                <w:szCs w:val="20"/>
              </w:rPr>
            </w:pPr>
          </w:p>
        </w:tc>
      </w:tr>
      <w:tr w:rsidR="00A34E77" w:rsidRPr="00165C97" w14:paraId="31221A99" w14:textId="77777777" w:rsidTr="00346D9B">
        <w:tc>
          <w:tcPr>
            <w:tcW w:w="7999" w:type="dxa"/>
          </w:tcPr>
          <w:p w14:paraId="757C36CD" w14:textId="4D4A35F6"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kukuričný adaptér s </w:t>
            </w:r>
            <w:proofErr w:type="spellStart"/>
            <w:r w:rsidRPr="00AB00D0">
              <w:rPr>
                <w:rFonts w:eastAsia="Calibri" w:cs="Arial"/>
                <w:noProof w:val="0"/>
                <w:sz w:val="20"/>
                <w:szCs w:val="20"/>
                <w:lang w:eastAsia="en-US"/>
              </w:rPr>
              <w:t>prac.záberom</w:t>
            </w:r>
            <w:proofErr w:type="spellEnd"/>
            <w:r w:rsidRPr="00AB00D0">
              <w:rPr>
                <w:rFonts w:eastAsia="Calibri" w:cs="Arial"/>
                <w:noProof w:val="0"/>
                <w:sz w:val="20"/>
                <w:szCs w:val="20"/>
                <w:lang w:eastAsia="en-US"/>
              </w:rPr>
              <w:t xml:space="preserve"> 6 m ( 8 riadkov)</w:t>
            </w:r>
          </w:p>
        </w:tc>
        <w:tc>
          <w:tcPr>
            <w:tcW w:w="1701" w:type="dxa"/>
          </w:tcPr>
          <w:p w14:paraId="394F454B" w14:textId="77777777" w:rsidR="00A34E77" w:rsidRPr="00165C97" w:rsidRDefault="00A34E77" w:rsidP="00A34E77">
            <w:pPr>
              <w:rPr>
                <w:rFonts w:cs="Arial"/>
                <w:noProof w:val="0"/>
                <w:sz w:val="20"/>
                <w:szCs w:val="20"/>
              </w:rPr>
            </w:pPr>
          </w:p>
        </w:tc>
      </w:tr>
      <w:tr w:rsidR="00A34E77" w:rsidRPr="00165C97" w14:paraId="3BA2CF88" w14:textId="77777777" w:rsidTr="00346D9B">
        <w:tc>
          <w:tcPr>
            <w:tcW w:w="7999" w:type="dxa"/>
          </w:tcPr>
          <w:p w14:paraId="04633CF2" w14:textId="330501CC"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digitálny balíček navádzanie mechanické</w:t>
            </w:r>
          </w:p>
        </w:tc>
        <w:tc>
          <w:tcPr>
            <w:tcW w:w="1701" w:type="dxa"/>
          </w:tcPr>
          <w:p w14:paraId="6E25CFD3" w14:textId="77777777" w:rsidR="00A34E77" w:rsidRPr="00165C97" w:rsidRDefault="00A34E77" w:rsidP="00A34E77">
            <w:pPr>
              <w:rPr>
                <w:rFonts w:cs="Arial"/>
                <w:noProof w:val="0"/>
                <w:sz w:val="20"/>
                <w:szCs w:val="20"/>
              </w:rPr>
            </w:pPr>
          </w:p>
        </w:tc>
      </w:tr>
      <w:tr w:rsidR="00A34E77" w:rsidRPr="00165C97" w14:paraId="0991B6BF" w14:textId="77777777" w:rsidTr="00346D9B">
        <w:tc>
          <w:tcPr>
            <w:tcW w:w="7999" w:type="dxa"/>
          </w:tcPr>
          <w:p w14:paraId="7000743D" w14:textId="6222CA5F"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pneumatiky predné 900/60 R 32</w:t>
            </w:r>
          </w:p>
        </w:tc>
        <w:tc>
          <w:tcPr>
            <w:tcW w:w="1701" w:type="dxa"/>
          </w:tcPr>
          <w:p w14:paraId="5C782E36" w14:textId="77777777" w:rsidR="00A34E77" w:rsidRPr="00165C97" w:rsidRDefault="00A34E77" w:rsidP="00A34E77">
            <w:pPr>
              <w:rPr>
                <w:rFonts w:cs="Arial"/>
                <w:noProof w:val="0"/>
                <w:sz w:val="20"/>
                <w:szCs w:val="20"/>
              </w:rPr>
            </w:pPr>
          </w:p>
        </w:tc>
      </w:tr>
      <w:tr w:rsidR="00A34E77" w:rsidRPr="00165C97" w14:paraId="7317D23F" w14:textId="77777777" w:rsidTr="00346D9B">
        <w:tc>
          <w:tcPr>
            <w:tcW w:w="7999" w:type="dxa"/>
          </w:tcPr>
          <w:p w14:paraId="361C6ACB" w14:textId="6BBA817D"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pneumatiky zadné 600/65 R 28</w:t>
            </w:r>
          </w:p>
        </w:tc>
        <w:tc>
          <w:tcPr>
            <w:tcW w:w="1701" w:type="dxa"/>
          </w:tcPr>
          <w:p w14:paraId="7B39CA6E" w14:textId="77777777" w:rsidR="00A34E77" w:rsidRPr="00165C97" w:rsidRDefault="00A34E77" w:rsidP="00A34E77">
            <w:pPr>
              <w:rPr>
                <w:rFonts w:cs="Arial"/>
                <w:noProof w:val="0"/>
                <w:sz w:val="20"/>
                <w:szCs w:val="20"/>
              </w:rPr>
            </w:pPr>
          </w:p>
        </w:tc>
      </w:tr>
      <w:tr w:rsidR="00A34E77" w:rsidRPr="00165C97" w14:paraId="43707220" w14:textId="77777777" w:rsidTr="00346D9B">
        <w:tc>
          <w:tcPr>
            <w:tcW w:w="7999" w:type="dxa"/>
          </w:tcPr>
          <w:p w14:paraId="73E9B77D" w14:textId="77777777" w:rsidR="00A34E77" w:rsidRPr="00165C97" w:rsidRDefault="00A34E77" w:rsidP="00A34E77">
            <w:pPr>
              <w:rPr>
                <w:rFonts w:cs="Arial"/>
                <w:noProof w:val="0"/>
                <w:sz w:val="20"/>
                <w:szCs w:val="20"/>
              </w:rPr>
            </w:pPr>
          </w:p>
        </w:tc>
        <w:tc>
          <w:tcPr>
            <w:tcW w:w="1701" w:type="dxa"/>
          </w:tcPr>
          <w:p w14:paraId="6831394F" w14:textId="77777777" w:rsidR="00A34E77" w:rsidRPr="00165C97" w:rsidRDefault="00A34E77" w:rsidP="00A34E77">
            <w:pPr>
              <w:rPr>
                <w:rFonts w:cs="Arial"/>
                <w:noProof w:val="0"/>
                <w:sz w:val="20"/>
                <w:szCs w:val="20"/>
              </w:rPr>
            </w:pPr>
          </w:p>
        </w:tc>
      </w:tr>
      <w:tr w:rsidR="00A34E77" w:rsidRPr="00165C97" w14:paraId="4985A95C" w14:textId="77777777" w:rsidTr="00346D9B">
        <w:tc>
          <w:tcPr>
            <w:tcW w:w="7999" w:type="dxa"/>
          </w:tcPr>
          <w:p w14:paraId="4BD71B14" w14:textId="77777777" w:rsidR="00A34E77" w:rsidRPr="00165C97" w:rsidRDefault="00A34E77" w:rsidP="00A34E77">
            <w:pPr>
              <w:rPr>
                <w:rFonts w:cs="Arial"/>
                <w:noProof w:val="0"/>
                <w:sz w:val="20"/>
                <w:szCs w:val="20"/>
              </w:rPr>
            </w:pPr>
          </w:p>
        </w:tc>
        <w:tc>
          <w:tcPr>
            <w:tcW w:w="1701" w:type="dxa"/>
          </w:tcPr>
          <w:p w14:paraId="1636A5DC" w14:textId="77777777" w:rsidR="00A34E77" w:rsidRPr="00165C97" w:rsidRDefault="00A34E77" w:rsidP="00A34E77">
            <w:pPr>
              <w:rPr>
                <w:rFonts w:cs="Arial"/>
                <w:noProof w:val="0"/>
                <w:sz w:val="20"/>
                <w:szCs w:val="20"/>
              </w:rPr>
            </w:pPr>
          </w:p>
        </w:tc>
      </w:tr>
      <w:tr w:rsidR="006209DF" w:rsidRPr="00165C97" w14:paraId="129D2CAD" w14:textId="77777777" w:rsidTr="00D76FB0">
        <w:tc>
          <w:tcPr>
            <w:tcW w:w="9700" w:type="dxa"/>
            <w:gridSpan w:val="2"/>
          </w:tcPr>
          <w:p w14:paraId="67E3360B" w14:textId="3BCC41F6" w:rsidR="006209DF" w:rsidRPr="00165C97" w:rsidRDefault="006209DF" w:rsidP="00A34E77">
            <w:pPr>
              <w:rPr>
                <w:rFonts w:cs="Arial"/>
                <w:noProof w:val="0"/>
                <w:sz w:val="20"/>
                <w:szCs w:val="20"/>
              </w:rPr>
            </w:pPr>
            <w:r w:rsidRPr="00AB00D0">
              <w:rPr>
                <w:rFonts w:eastAsia="Calibri" w:cs="Arial"/>
                <w:b/>
                <w:noProof w:val="0"/>
                <w:sz w:val="20"/>
                <w:szCs w:val="20"/>
                <w:lang w:eastAsia="en-US"/>
              </w:rPr>
              <w:t xml:space="preserve">4) </w:t>
            </w:r>
            <w:proofErr w:type="spellStart"/>
            <w:r w:rsidRPr="00AB00D0">
              <w:rPr>
                <w:rFonts w:eastAsia="Calibri" w:cs="Arial"/>
                <w:b/>
                <w:noProof w:val="0"/>
                <w:sz w:val="20"/>
                <w:szCs w:val="20"/>
                <w:lang w:eastAsia="en-US"/>
              </w:rPr>
              <w:t>Rozdružovač</w:t>
            </w:r>
            <w:proofErr w:type="spellEnd"/>
            <w:r w:rsidRPr="00AB00D0">
              <w:rPr>
                <w:rFonts w:eastAsia="Calibri" w:cs="Arial"/>
                <w:b/>
                <w:noProof w:val="0"/>
                <w:sz w:val="20"/>
                <w:szCs w:val="20"/>
                <w:lang w:eastAsia="en-US"/>
              </w:rPr>
              <w:t xml:space="preserve"> balíkov</w:t>
            </w:r>
          </w:p>
        </w:tc>
      </w:tr>
      <w:tr w:rsidR="006209DF" w:rsidRPr="00165C97" w14:paraId="0C2B92B3" w14:textId="77777777" w:rsidTr="00D76FB0">
        <w:tc>
          <w:tcPr>
            <w:tcW w:w="9700" w:type="dxa"/>
            <w:gridSpan w:val="2"/>
          </w:tcPr>
          <w:p w14:paraId="18839D05" w14:textId="4838DF68" w:rsidR="006209DF" w:rsidRPr="00165C97" w:rsidRDefault="006209DF" w:rsidP="00A34E77">
            <w:pPr>
              <w:rPr>
                <w:rFonts w:cs="Arial"/>
                <w:noProof w:val="0"/>
                <w:sz w:val="20"/>
                <w:szCs w:val="20"/>
              </w:rPr>
            </w:pPr>
            <w:r w:rsidRPr="006209DF">
              <w:rPr>
                <w:rFonts w:cs="Arial"/>
                <w:noProof w:val="0"/>
                <w:sz w:val="20"/>
                <w:szCs w:val="20"/>
              </w:rPr>
              <w:t>Značka, typ, model ponúkaného príslušenstva:</w:t>
            </w:r>
          </w:p>
        </w:tc>
      </w:tr>
      <w:tr w:rsidR="00A34E77" w:rsidRPr="00165C97" w14:paraId="1EF608EE" w14:textId="77777777" w:rsidTr="00346D9B">
        <w:tc>
          <w:tcPr>
            <w:tcW w:w="7999" w:type="dxa"/>
          </w:tcPr>
          <w:p w14:paraId="32C792CF" w14:textId="30CBF433"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nesený</w:t>
            </w:r>
          </w:p>
        </w:tc>
        <w:tc>
          <w:tcPr>
            <w:tcW w:w="1701" w:type="dxa"/>
          </w:tcPr>
          <w:p w14:paraId="2D57DE40" w14:textId="77777777" w:rsidR="00A34E77" w:rsidRPr="00165C97" w:rsidRDefault="00A34E77" w:rsidP="00A34E77">
            <w:pPr>
              <w:rPr>
                <w:rFonts w:cs="Arial"/>
                <w:noProof w:val="0"/>
                <w:sz w:val="20"/>
                <w:szCs w:val="20"/>
              </w:rPr>
            </w:pPr>
          </w:p>
        </w:tc>
      </w:tr>
      <w:tr w:rsidR="00A34E77" w:rsidRPr="00165C97" w14:paraId="5FA370BA" w14:textId="77777777" w:rsidTr="00346D9B">
        <w:tc>
          <w:tcPr>
            <w:tcW w:w="7999" w:type="dxa"/>
          </w:tcPr>
          <w:p w14:paraId="5FC15778" w14:textId="1B641E2C"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otočný hydraulicky ovládaný komín</w:t>
            </w:r>
          </w:p>
        </w:tc>
        <w:tc>
          <w:tcPr>
            <w:tcW w:w="1701" w:type="dxa"/>
          </w:tcPr>
          <w:p w14:paraId="17457B9A" w14:textId="77777777" w:rsidR="00A34E77" w:rsidRPr="00165C97" w:rsidRDefault="00A34E77" w:rsidP="00A34E77">
            <w:pPr>
              <w:rPr>
                <w:rFonts w:cs="Arial"/>
                <w:noProof w:val="0"/>
                <w:sz w:val="20"/>
                <w:szCs w:val="20"/>
              </w:rPr>
            </w:pPr>
          </w:p>
        </w:tc>
      </w:tr>
      <w:tr w:rsidR="00A34E77" w:rsidRPr="00165C97" w14:paraId="193F1C4D" w14:textId="77777777" w:rsidTr="00346D9B">
        <w:tc>
          <w:tcPr>
            <w:tcW w:w="7999" w:type="dxa"/>
          </w:tcPr>
          <w:p w14:paraId="1C2868BD" w14:textId="6AE6490F"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okrúhle aj hranaté balíky</w:t>
            </w:r>
          </w:p>
        </w:tc>
        <w:tc>
          <w:tcPr>
            <w:tcW w:w="1701" w:type="dxa"/>
          </w:tcPr>
          <w:p w14:paraId="5546D3FB" w14:textId="77777777" w:rsidR="00A34E77" w:rsidRPr="00165C97" w:rsidRDefault="00A34E77" w:rsidP="00A34E77">
            <w:pPr>
              <w:rPr>
                <w:rFonts w:cs="Arial"/>
                <w:noProof w:val="0"/>
                <w:sz w:val="20"/>
                <w:szCs w:val="20"/>
              </w:rPr>
            </w:pPr>
          </w:p>
        </w:tc>
      </w:tr>
      <w:tr w:rsidR="00A34E77" w:rsidRPr="00165C97" w14:paraId="5EF44D0D" w14:textId="77777777" w:rsidTr="00346D9B">
        <w:tc>
          <w:tcPr>
            <w:tcW w:w="7999" w:type="dxa"/>
          </w:tcPr>
          <w:p w14:paraId="252D80D4" w14:textId="1F8DC4CE"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priemer bubna min.1,5m</w:t>
            </w:r>
          </w:p>
        </w:tc>
        <w:tc>
          <w:tcPr>
            <w:tcW w:w="1701" w:type="dxa"/>
          </w:tcPr>
          <w:p w14:paraId="5DB40A19" w14:textId="77777777" w:rsidR="00A34E77" w:rsidRPr="00165C97" w:rsidRDefault="00A34E77" w:rsidP="00A34E77">
            <w:pPr>
              <w:rPr>
                <w:rFonts w:cs="Arial"/>
                <w:noProof w:val="0"/>
                <w:sz w:val="20"/>
                <w:szCs w:val="20"/>
              </w:rPr>
            </w:pPr>
          </w:p>
        </w:tc>
      </w:tr>
      <w:tr w:rsidR="00A34E77" w:rsidRPr="00165C97" w14:paraId="3DA29348" w14:textId="77777777" w:rsidTr="00346D9B">
        <w:tc>
          <w:tcPr>
            <w:tcW w:w="7999" w:type="dxa"/>
          </w:tcPr>
          <w:p w14:paraId="5D3CE21C" w14:textId="1CC3CC29"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objem max.6 m3</w:t>
            </w:r>
          </w:p>
        </w:tc>
        <w:tc>
          <w:tcPr>
            <w:tcW w:w="1701" w:type="dxa"/>
          </w:tcPr>
          <w:p w14:paraId="03BB25B7" w14:textId="77777777" w:rsidR="00A34E77" w:rsidRPr="00165C97" w:rsidRDefault="00A34E77" w:rsidP="00A34E77">
            <w:pPr>
              <w:rPr>
                <w:rFonts w:cs="Arial"/>
                <w:noProof w:val="0"/>
                <w:sz w:val="20"/>
                <w:szCs w:val="20"/>
              </w:rPr>
            </w:pPr>
          </w:p>
        </w:tc>
      </w:tr>
      <w:tr w:rsidR="00A34E77" w:rsidRPr="00165C97" w14:paraId="67C62EAB" w14:textId="77777777" w:rsidTr="00346D9B">
        <w:tc>
          <w:tcPr>
            <w:tcW w:w="7999" w:type="dxa"/>
          </w:tcPr>
          <w:p w14:paraId="20F8F4AB" w14:textId="1E7BF2A6"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hmotnosť prázdneho stroja max.1,4 t</w:t>
            </w:r>
          </w:p>
        </w:tc>
        <w:tc>
          <w:tcPr>
            <w:tcW w:w="1701" w:type="dxa"/>
          </w:tcPr>
          <w:p w14:paraId="09CF10DA" w14:textId="77777777" w:rsidR="00A34E77" w:rsidRPr="00165C97" w:rsidRDefault="00A34E77" w:rsidP="00A34E77">
            <w:pPr>
              <w:rPr>
                <w:rFonts w:cs="Arial"/>
                <w:noProof w:val="0"/>
                <w:sz w:val="20"/>
                <w:szCs w:val="20"/>
              </w:rPr>
            </w:pPr>
          </w:p>
        </w:tc>
      </w:tr>
      <w:tr w:rsidR="00A34E77" w:rsidRPr="00165C97" w14:paraId="394684F6" w14:textId="77777777" w:rsidTr="00346D9B">
        <w:tc>
          <w:tcPr>
            <w:tcW w:w="7999" w:type="dxa"/>
          </w:tcPr>
          <w:p w14:paraId="38F94E28" w14:textId="77777777" w:rsidR="00A34E77" w:rsidRPr="00165C97" w:rsidRDefault="00A34E77" w:rsidP="00A34E77">
            <w:pPr>
              <w:rPr>
                <w:rFonts w:cs="Arial"/>
                <w:noProof w:val="0"/>
                <w:sz w:val="20"/>
                <w:szCs w:val="20"/>
              </w:rPr>
            </w:pPr>
          </w:p>
        </w:tc>
        <w:tc>
          <w:tcPr>
            <w:tcW w:w="1701" w:type="dxa"/>
          </w:tcPr>
          <w:p w14:paraId="4F382DEC" w14:textId="77777777" w:rsidR="00A34E77" w:rsidRPr="00165C97" w:rsidRDefault="00A34E77" w:rsidP="00A34E77">
            <w:pPr>
              <w:rPr>
                <w:rFonts w:cs="Arial"/>
                <w:noProof w:val="0"/>
                <w:sz w:val="20"/>
                <w:szCs w:val="20"/>
              </w:rPr>
            </w:pPr>
          </w:p>
        </w:tc>
      </w:tr>
      <w:tr w:rsidR="00A34E77" w:rsidRPr="00165C97" w14:paraId="2375570B" w14:textId="77777777" w:rsidTr="00346D9B">
        <w:tc>
          <w:tcPr>
            <w:tcW w:w="7999" w:type="dxa"/>
          </w:tcPr>
          <w:p w14:paraId="61679D1E" w14:textId="77777777" w:rsidR="00A34E77" w:rsidRPr="00165C97" w:rsidRDefault="00A34E77" w:rsidP="00A34E77">
            <w:pPr>
              <w:rPr>
                <w:rFonts w:cs="Arial"/>
                <w:noProof w:val="0"/>
                <w:sz w:val="20"/>
                <w:szCs w:val="20"/>
              </w:rPr>
            </w:pPr>
          </w:p>
        </w:tc>
        <w:tc>
          <w:tcPr>
            <w:tcW w:w="1701" w:type="dxa"/>
          </w:tcPr>
          <w:p w14:paraId="5F037A3D" w14:textId="77777777" w:rsidR="00A34E77" w:rsidRPr="00165C97" w:rsidRDefault="00A34E77" w:rsidP="00A34E77">
            <w:pPr>
              <w:rPr>
                <w:rFonts w:cs="Arial"/>
                <w:noProof w:val="0"/>
                <w:sz w:val="20"/>
                <w:szCs w:val="20"/>
              </w:rPr>
            </w:pPr>
          </w:p>
        </w:tc>
      </w:tr>
      <w:tr w:rsidR="006209DF" w:rsidRPr="00165C97" w14:paraId="53FD3EA9" w14:textId="77777777" w:rsidTr="00D76FB0">
        <w:tc>
          <w:tcPr>
            <w:tcW w:w="9700" w:type="dxa"/>
            <w:gridSpan w:val="2"/>
          </w:tcPr>
          <w:p w14:paraId="76DB3E98" w14:textId="397F32D0" w:rsidR="006209DF" w:rsidRPr="00165C97" w:rsidRDefault="006209DF" w:rsidP="00A34E77">
            <w:pPr>
              <w:rPr>
                <w:rFonts w:cs="Arial"/>
                <w:noProof w:val="0"/>
                <w:sz w:val="20"/>
                <w:szCs w:val="20"/>
              </w:rPr>
            </w:pPr>
            <w:r w:rsidRPr="00AB00D0">
              <w:rPr>
                <w:rFonts w:eastAsia="Calibri" w:cs="Arial"/>
                <w:b/>
                <w:noProof w:val="0"/>
                <w:sz w:val="20"/>
                <w:szCs w:val="20"/>
                <w:lang w:eastAsia="en-US"/>
              </w:rPr>
              <w:t xml:space="preserve">5) Predná kosa </w:t>
            </w:r>
          </w:p>
        </w:tc>
      </w:tr>
      <w:tr w:rsidR="006209DF" w:rsidRPr="00165C97" w14:paraId="5E835ECF" w14:textId="77777777" w:rsidTr="00D76FB0">
        <w:tc>
          <w:tcPr>
            <w:tcW w:w="9700" w:type="dxa"/>
            <w:gridSpan w:val="2"/>
          </w:tcPr>
          <w:p w14:paraId="172E190A" w14:textId="2A235900" w:rsidR="006209DF" w:rsidRPr="00165C97" w:rsidRDefault="006209DF" w:rsidP="00A34E77">
            <w:pPr>
              <w:rPr>
                <w:rFonts w:cs="Arial"/>
                <w:noProof w:val="0"/>
                <w:sz w:val="20"/>
                <w:szCs w:val="20"/>
              </w:rPr>
            </w:pPr>
            <w:r w:rsidRPr="006209DF">
              <w:rPr>
                <w:rFonts w:cs="Arial"/>
                <w:noProof w:val="0"/>
                <w:sz w:val="20"/>
                <w:szCs w:val="20"/>
              </w:rPr>
              <w:t>Značka, typ, model ponúkaného príslušenstva:</w:t>
            </w:r>
          </w:p>
        </w:tc>
      </w:tr>
      <w:tr w:rsidR="00A34E77" w:rsidRPr="00165C97" w14:paraId="11733A8D" w14:textId="77777777" w:rsidTr="00346D9B">
        <w:tc>
          <w:tcPr>
            <w:tcW w:w="7999" w:type="dxa"/>
          </w:tcPr>
          <w:p w14:paraId="3559B389" w14:textId="0E1F0AFB"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pracovný záber 3 – 3,2 m</w:t>
            </w:r>
          </w:p>
        </w:tc>
        <w:tc>
          <w:tcPr>
            <w:tcW w:w="1701" w:type="dxa"/>
          </w:tcPr>
          <w:p w14:paraId="4D4955F3" w14:textId="77777777" w:rsidR="00A34E77" w:rsidRPr="00165C97" w:rsidRDefault="00A34E77" w:rsidP="00A34E77">
            <w:pPr>
              <w:rPr>
                <w:rFonts w:cs="Arial"/>
                <w:noProof w:val="0"/>
                <w:sz w:val="20"/>
                <w:szCs w:val="20"/>
              </w:rPr>
            </w:pPr>
          </w:p>
        </w:tc>
      </w:tr>
      <w:tr w:rsidR="00A34E77" w:rsidRPr="00165C97" w14:paraId="5167FF2D" w14:textId="77777777" w:rsidTr="00346D9B">
        <w:tc>
          <w:tcPr>
            <w:tcW w:w="7999" w:type="dxa"/>
          </w:tcPr>
          <w:p w14:paraId="0C99DC96" w14:textId="57F504CA"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nastaviteľné čapy dolného tiahla</w:t>
            </w:r>
          </w:p>
        </w:tc>
        <w:tc>
          <w:tcPr>
            <w:tcW w:w="1701" w:type="dxa"/>
          </w:tcPr>
          <w:p w14:paraId="05B02429" w14:textId="77777777" w:rsidR="00A34E77" w:rsidRPr="00165C97" w:rsidRDefault="00A34E77" w:rsidP="00A34E77">
            <w:pPr>
              <w:rPr>
                <w:rFonts w:cs="Arial"/>
                <w:noProof w:val="0"/>
                <w:sz w:val="20"/>
                <w:szCs w:val="20"/>
              </w:rPr>
            </w:pPr>
          </w:p>
        </w:tc>
      </w:tr>
      <w:tr w:rsidR="00A34E77" w:rsidRPr="00165C97" w14:paraId="1FFEB45A" w14:textId="77777777" w:rsidTr="00346D9B">
        <w:tc>
          <w:tcPr>
            <w:tcW w:w="7999" w:type="dxa"/>
          </w:tcPr>
          <w:p w14:paraId="1DB549BA" w14:textId="6DC5AFC4"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nesené v čelnom TBZ</w:t>
            </w:r>
          </w:p>
        </w:tc>
        <w:tc>
          <w:tcPr>
            <w:tcW w:w="1701" w:type="dxa"/>
          </w:tcPr>
          <w:p w14:paraId="4EDA1905" w14:textId="77777777" w:rsidR="00A34E77" w:rsidRPr="00165C97" w:rsidRDefault="00A34E77" w:rsidP="00A34E77">
            <w:pPr>
              <w:rPr>
                <w:rFonts w:cs="Arial"/>
                <w:noProof w:val="0"/>
                <w:sz w:val="20"/>
                <w:szCs w:val="20"/>
              </w:rPr>
            </w:pPr>
          </w:p>
        </w:tc>
      </w:tr>
      <w:tr w:rsidR="00A34E77" w:rsidRPr="00165C97" w14:paraId="3DB9B44B" w14:textId="77777777" w:rsidTr="00346D9B">
        <w:tc>
          <w:tcPr>
            <w:tcW w:w="7999" w:type="dxa"/>
          </w:tcPr>
          <w:p w14:paraId="0959AAE1" w14:textId="53F4F21B"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žacie disky min.7ks</w:t>
            </w:r>
          </w:p>
        </w:tc>
        <w:tc>
          <w:tcPr>
            <w:tcW w:w="1701" w:type="dxa"/>
          </w:tcPr>
          <w:p w14:paraId="4FFD2678" w14:textId="77777777" w:rsidR="00A34E77" w:rsidRPr="00165C97" w:rsidRDefault="00A34E77" w:rsidP="00A34E77">
            <w:pPr>
              <w:rPr>
                <w:rFonts w:cs="Arial"/>
                <w:noProof w:val="0"/>
                <w:sz w:val="20"/>
                <w:szCs w:val="20"/>
              </w:rPr>
            </w:pPr>
          </w:p>
        </w:tc>
      </w:tr>
      <w:tr w:rsidR="00A34E77" w:rsidRPr="00165C97" w14:paraId="610BA264" w14:textId="77777777" w:rsidTr="00346D9B">
        <w:tc>
          <w:tcPr>
            <w:tcW w:w="7999" w:type="dxa"/>
          </w:tcPr>
          <w:p w14:paraId="18466DE7" w14:textId="76F8D20B"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počet nožov na disku 2 ks</w:t>
            </w:r>
          </w:p>
        </w:tc>
        <w:tc>
          <w:tcPr>
            <w:tcW w:w="1701" w:type="dxa"/>
          </w:tcPr>
          <w:p w14:paraId="60F2E36C" w14:textId="77777777" w:rsidR="00A34E77" w:rsidRPr="00165C97" w:rsidRDefault="00A34E77" w:rsidP="00A34E77">
            <w:pPr>
              <w:rPr>
                <w:rFonts w:cs="Arial"/>
                <w:noProof w:val="0"/>
                <w:sz w:val="20"/>
                <w:szCs w:val="20"/>
              </w:rPr>
            </w:pPr>
          </w:p>
        </w:tc>
      </w:tr>
      <w:tr w:rsidR="00A34E77" w:rsidRPr="00165C97" w14:paraId="11A610D7" w14:textId="77777777" w:rsidTr="00346D9B">
        <w:tc>
          <w:tcPr>
            <w:tcW w:w="7999" w:type="dxa"/>
          </w:tcPr>
          <w:p w14:paraId="1661AF59" w14:textId="429EE0D7"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hydraulický systém odľahčenia</w:t>
            </w:r>
          </w:p>
        </w:tc>
        <w:tc>
          <w:tcPr>
            <w:tcW w:w="1701" w:type="dxa"/>
          </w:tcPr>
          <w:p w14:paraId="3C9094B7" w14:textId="77777777" w:rsidR="00A34E77" w:rsidRPr="00165C97" w:rsidRDefault="00A34E77" w:rsidP="00A34E77">
            <w:pPr>
              <w:rPr>
                <w:rFonts w:cs="Arial"/>
                <w:noProof w:val="0"/>
                <w:sz w:val="20"/>
                <w:szCs w:val="20"/>
              </w:rPr>
            </w:pPr>
          </w:p>
        </w:tc>
      </w:tr>
      <w:tr w:rsidR="00A34E77" w:rsidRPr="00165C97" w14:paraId="5F00C0D7" w14:textId="77777777" w:rsidTr="00346D9B">
        <w:tc>
          <w:tcPr>
            <w:tcW w:w="7999" w:type="dxa"/>
          </w:tcPr>
          <w:p w14:paraId="2AE0D236" w14:textId="642460DC"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hmotnosť min.800 kg</w:t>
            </w:r>
          </w:p>
        </w:tc>
        <w:tc>
          <w:tcPr>
            <w:tcW w:w="1701" w:type="dxa"/>
          </w:tcPr>
          <w:p w14:paraId="0DED2DBF" w14:textId="77777777" w:rsidR="00A34E77" w:rsidRPr="00165C97" w:rsidRDefault="00A34E77" w:rsidP="00A34E77">
            <w:pPr>
              <w:rPr>
                <w:rFonts w:cs="Arial"/>
                <w:noProof w:val="0"/>
                <w:sz w:val="20"/>
                <w:szCs w:val="20"/>
              </w:rPr>
            </w:pPr>
          </w:p>
        </w:tc>
      </w:tr>
      <w:tr w:rsidR="00A34E77" w:rsidRPr="00165C97" w14:paraId="5613F7B1" w14:textId="77777777" w:rsidTr="00346D9B">
        <w:tc>
          <w:tcPr>
            <w:tcW w:w="7999" w:type="dxa"/>
          </w:tcPr>
          <w:p w14:paraId="3AF2EABF" w14:textId="62A4C012"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xml:space="preserve">-  potrebný výkon max. 70 </w:t>
            </w:r>
            <w:proofErr w:type="spellStart"/>
            <w:r w:rsidRPr="00AB00D0">
              <w:rPr>
                <w:rFonts w:eastAsia="Calibri" w:cs="Arial"/>
                <w:noProof w:val="0"/>
                <w:sz w:val="20"/>
                <w:szCs w:val="20"/>
                <w:lang w:eastAsia="en-US"/>
              </w:rPr>
              <w:t>hp</w:t>
            </w:r>
            <w:proofErr w:type="spellEnd"/>
            <w:r w:rsidRPr="00AB00D0">
              <w:rPr>
                <w:rFonts w:eastAsia="Calibri" w:cs="Arial"/>
                <w:noProof w:val="0"/>
                <w:sz w:val="20"/>
                <w:szCs w:val="20"/>
                <w:lang w:eastAsia="en-US"/>
              </w:rPr>
              <w:t xml:space="preserve"> </w:t>
            </w:r>
          </w:p>
        </w:tc>
        <w:tc>
          <w:tcPr>
            <w:tcW w:w="1701" w:type="dxa"/>
          </w:tcPr>
          <w:p w14:paraId="142477C8" w14:textId="77777777" w:rsidR="00A34E77" w:rsidRPr="00165C97" w:rsidRDefault="00A34E77" w:rsidP="00A34E77">
            <w:pPr>
              <w:rPr>
                <w:rFonts w:cs="Arial"/>
                <w:noProof w:val="0"/>
                <w:sz w:val="20"/>
                <w:szCs w:val="20"/>
              </w:rPr>
            </w:pPr>
          </w:p>
        </w:tc>
      </w:tr>
      <w:tr w:rsidR="00A34E77" w:rsidRPr="00165C97" w14:paraId="030A8C14" w14:textId="77777777" w:rsidTr="00346D9B">
        <w:tc>
          <w:tcPr>
            <w:tcW w:w="7999" w:type="dxa"/>
          </w:tcPr>
          <w:p w14:paraId="57121871" w14:textId="65695ECF"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bez kondicionéra</w:t>
            </w:r>
          </w:p>
        </w:tc>
        <w:tc>
          <w:tcPr>
            <w:tcW w:w="1701" w:type="dxa"/>
          </w:tcPr>
          <w:p w14:paraId="6C408A67" w14:textId="77777777" w:rsidR="00A34E77" w:rsidRPr="00165C97" w:rsidRDefault="00A34E77" w:rsidP="00A34E77">
            <w:pPr>
              <w:rPr>
                <w:rFonts w:cs="Arial"/>
                <w:noProof w:val="0"/>
                <w:sz w:val="20"/>
                <w:szCs w:val="20"/>
              </w:rPr>
            </w:pPr>
          </w:p>
        </w:tc>
      </w:tr>
      <w:tr w:rsidR="00A34E77" w:rsidRPr="00165C97" w14:paraId="1B6A9D99" w14:textId="77777777" w:rsidTr="00346D9B">
        <w:tc>
          <w:tcPr>
            <w:tcW w:w="7999" w:type="dxa"/>
          </w:tcPr>
          <w:p w14:paraId="46AC9C14" w14:textId="77777777" w:rsidR="00A34E77" w:rsidRPr="00165C97" w:rsidRDefault="00A34E77" w:rsidP="00A34E77">
            <w:pPr>
              <w:rPr>
                <w:rFonts w:cs="Arial"/>
                <w:noProof w:val="0"/>
                <w:sz w:val="20"/>
                <w:szCs w:val="20"/>
              </w:rPr>
            </w:pPr>
          </w:p>
        </w:tc>
        <w:tc>
          <w:tcPr>
            <w:tcW w:w="1701" w:type="dxa"/>
          </w:tcPr>
          <w:p w14:paraId="66EC89AD" w14:textId="77777777" w:rsidR="00A34E77" w:rsidRPr="00165C97" w:rsidRDefault="00A34E77" w:rsidP="00A34E77">
            <w:pPr>
              <w:rPr>
                <w:rFonts w:cs="Arial"/>
                <w:noProof w:val="0"/>
                <w:sz w:val="20"/>
                <w:szCs w:val="20"/>
              </w:rPr>
            </w:pPr>
          </w:p>
        </w:tc>
      </w:tr>
      <w:tr w:rsidR="00A34E77" w:rsidRPr="00165C97" w14:paraId="12B25680" w14:textId="77777777" w:rsidTr="00346D9B">
        <w:tc>
          <w:tcPr>
            <w:tcW w:w="7999" w:type="dxa"/>
          </w:tcPr>
          <w:p w14:paraId="642CB1B3" w14:textId="77777777" w:rsidR="00A34E77" w:rsidRPr="00165C97" w:rsidRDefault="00A34E77" w:rsidP="00A34E77">
            <w:pPr>
              <w:rPr>
                <w:rFonts w:cs="Arial"/>
                <w:noProof w:val="0"/>
                <w:sz w:val="20"/>
                <w:szCs w:val="20"/>
              </w:rPr>
            </w:pPr>
          </w:p>
        </w:tc>
        <w:tc>
          <w:tcPr>
            <w:tcW w:w="1701" w:type="dxa"/>
          </w:tcPr>
          <w:p w14:paraId="21AA05EF" w14:textId="77777777" w:rsidR="00A34E77" w:rsidRPr="00165C97" w:rsidRDefault="00A34E77" w:rsidP="00A34E77">
            <w:pPr>
              <w:rPr>
                <w:rFonts w:cs="Arial"/>
                <w:noProof w:val="0"/>
                <w:sz w:val="20"/>
                <w:szCs w:val="20"/>
              </w:rPr>
            </w:pPr>
          </w:p>
        </w:tc>
      </w:tr>
      <w:tr w:rsidR="006209DF" w:rsidRPr="00165C97" w14:paraId="2589115A" w14:textId="77777777" w:rsidTr="00D76FB0">
        <w:tc>
          <w:tcPr>
            <w:tcW w:w="9700" w:type="dxa"/>
            <w:gridSpan w:val="2"/>
          </w:tcPr>
          <w:p w14:paraId="36ACFD95" w14:textId="4CC44377" w:rsidR="006209DF" w:rsidRPr="00165C97" w:rsidRDefault="006209DF" w:rsidP="00A34E77">
            <w:pPr>
              <w:rPr>
                <w:rFonts w:cs="Arial"/>
                <w:noProof w:val="0"/>
                <w:sz w:val="20"/>
                <w:szCs w:val="20"/>
              </w:rPr>
            </w:pPr>
            <w:r w:rsidRPr="00AB00D0">
              <w:rPr>
                <w:rFonts w:eastAsia="Calibri" w:cs="Arial"/>
                <w:b/>
                <w:noProof w:val="0"/>
                <w:sz w:val="20"/>
                <w:szCs w:val="20"/>
                <w:lang w:eastAsia="en-US"/>
              </w:rPr>
              <w:t>6) Zadná kosa</w:t>
            </w:r>
          </w:p>
        </w:tc>
      </w:tr>
      <w:tr w:rsidR="006209DF" w:rsidRPr="00165C97" w14:paraId="570DA6EB" w14:textId="77777777" w:rsidTr="00D76FB0">
        <w:tc>
          <w:tcPr>
            <w:tcW w:w="9700" w:type="dxa"/>
            <w:gridSpan w:val="2"/>
          </w:tcPr>
          <w:p w14:paraId="026AD22D" w14:textId="3D53DFA9" w:rsidR="006209DF" w:rsidRPr="00165C97" w:rsidRDefault="006209DF" w:rsidP="00A34E77">
            <w:pPr>
              <w:rPr>
                <w:rFonts w:cs="Arial"/>
                <w:noProof w:val="0"/>
                <w:sz w:val="20"/>
                <w:szCs w:val="20"/>
              </w:rPr>
            </w:pPr>
            <w:r w:rsidRPr="006209DF">
              <w:rPr>
                <w:rFonts w:cs="Arial"/>
                <w:noProof w:val="0"/>
                <w:sz w:val="20"/>
                <w:szCs w:val="20"/>
              </w:rPr>
              <w:t>Značka, typ, model ponúkaného príslušenstva:</w:t>
            </w:r>
          </w:p>
        </w:tc>
      </w:tr>
      <w:tr w:rsidR="00A34E77" w:rsidRPr="00165C97" w14:paraId="42D8EF3D" w14:textId="77777777" w:rsidTr="00346D9B">
        <w:tc>
          <w:tcPr>
            <w:tcW w:w="7999" w:type="dxa"/>
          </w:tcPr>
          <w:p w14:paraId="166B6378" w14:textId="0BEDE324"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pracovný záber 3 – 3,2 m</w:t>
            </w:r>
          </w:p>
        </w:tc>
        <w:tc>
          <w:tcPr>
            <w:tcW w:w="1701" w:type="dxa"/>
          </w:tcPr>
          <w:p w14:paraId="30D3A7CB" w14:textId="77777777" w:rsidR="00A34E77" w:rsidRPr="00165C97" w:rsidRDefault="00A34E77" w:rsidP="00A34E77">
            <w:pPr>
              <w:rPr>
                <w:rFonts w:cs="Arial"/>
                <w:noProof w:val="0"/>
                <w:sz w:val="20"/>
                <w:szCs w:val="20"/>
              </w:rPr>
            </w:pPr>
          </w:p>
        </w:tc>
      </w:tr>
      <w:tr w:rsidR="00A34E77" w:rsidRPr="00165C97" w14:paraId="38A37AE1" w14:textId="77777777" w:rsidTr="00346D9B">
        <w:tc>
          <w:tcPr>
            <w:tcW w:w="7999" w:type="dxa"/>
          </w:tcPr>
          <w:p w14:paraId="175EBE7F" w14:textId="402F9360"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nesený v zadnom TBZ</w:t>
            </w:r>
          </w:p>
        </w:tc>
        <w:tc>
          <w:tcPr>
            <w:tcW w:w="1701" w:type="dxa"/>
          </w:tcPr>
          <w:p w14:paraId="28BEBE9E" w14:textId="77777777" w:rsidR="00A34E77" w:rsidRPr="00165C97" w:rsidRDefault="00A34E77" w:rsidP="00A34E77">
            <w:pPr>
              <w:rPr>
                <w:rFonts w:cs="Arial"/>
                <w:noProof w:val="0"/>
                <w:sz w:val="20"/>
                <w:szCs w:val="20"/>
              </w:rPr>
            </w:pPr>
          </w:p>
        </w:tc>
      </w:tr>
      <w:tr w:rsidR="00A34E77" w:rsidRPr="00165C97" w14:paraId="54F4E41D" w14:textId="77777777" w:rsidTr="00346D9B">
        <w:tc>
          <w:tcPr>
            <w:tcW w:w="7999" w:type="dxa"/>
          </w:tcPr>
          <w:p w14:paraId="72ADEE84" w14:textId="7C35A5A9"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žacie disky min.7ks</w:t>
            </w:r>
          </w:p>
        </w:tc>
        <w:tc>
          <w:tcPr>
            <w:tcW w:w="1701" w:type="dxa"/>
          </w:tcPr>
          <w:p w14:paraId="15A4238F" w14:textId="77777777" w:rsidR="00A34E77" w:rsidRPr="00165C97" w:rsidRDefault="00A34E77" w:rsidP="00A34E77">
            <w:pPr>
              <w:rPr>
                <w:rFonts w:cs="Arial"/>
                <w:noProof w:val="0"/>
                <w:sz w:val="20"/>
                <w:szCs w:val="20"/>
              </w:rPr>
            </w:pPr>
          </w:p>
        </w:tc>
      </w:tr>
      <w:tr w:rsidR="00A34E77" w:rsidRPr="00165C97" w14:paraId="48627D5C" w14:textId="77777777" w:rsidTr="00346D9B">
        <w:tc>
          <w:tcPr>
            <w:tcW w:w="7999" w:type="dxa"/>
          </w:tcPr>
          <w:p w14:paraId="51E00B18" w14:textId="312131CB"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počet nožov na disku 2 ks</w:t>
            </w:r>
          </w:p>
        </w:tc>
        <w:tc>
          <w:tcPr>
            <w:tcW w:w="1701" w:type="dxa"/>
          </w:tcPr>
          <w:p w14:paraId="1B167A67" w14:textId="77777777" w:rsidR="00A34E77" w:rsidRPr="00165C97" w:rsidRDefault="00A34E77" w:rsidP="00A34E77">
            <w:pPr>
              <w:rPr>
                <w:rFonts w:cs="Arial"/>
                <w:noProof w:val="0"/>
                <w:sz w:val="20"/>
                <w:szCs w:val="20"/>
              </w:rPr>
            </w:pPr>
          </w:p>
        </w:tc>
      </w:tr>
      <w:tr w:rsidR="00A34E77" w:rsidRPr="00165C97" w14:paraId="34DAD2FD" w14:textId="77777777" w:rsidTr="00346D9B">
        <w:tc>
          <w:tcPr>
            <w:tcW w:w="7999" w:type="dxa"/>
          </w:tcPr>
          <w:p w14:paraId="05701841" w14:textId="617FF3B7"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stredové uchytenie kosy</w:t>
            </w:r>
          </w:p>
        </w:tc>
        <w:tc>
          <w:tcPr>
            <w:tcW w:w="1701" w:type="dxa"/>
          </w:tcPr>
          <w:p w14:paraId="385F2352" w14:textId="77777777" w:rsidR="00A34E77" w:rsidRPr="00165C97" w:rsidRDefault="00A34E77" w:rsidP="00A34E77">
            <w:pPr>
              <w:rPr>
                <w:rFonts w:cs="Arial"/>
                <w:noProof w:val="0"/>
                <w:sz w:val="20"/>
                <w:szCs w:val="20"/>
              </w:rPr>
            </w:pPr>
          </w:p>
        </w:tc>
      </w:tr>
      <w:tr w:rsidR="00A34E77" w:rsidRPr="00165C97" w14:paraId="478C5410" w14:textId="77777777" w:rsidTr="00346D9B">
        <w:tc>
          <w:tcPr>
            <w:tcW w:w="7999" w:type="dxa"/>
          </w:tcPr>
          <w:p w14:paraId="49DCF15A" w14:textId="04B58B73"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možnosť naklopenia do prepravnej polohy do hora</w:t>
            </w:r>
          </w:p>
        </w:tc>
        <w:tc>
          <w:tcPr>
            <w:tcW w:w="1701" w:type="dxa"/>
          </w:tcPr>
          <w:p w14:paraId="3C23E170" w14:textId="77777777" w:rsidR="00A34E77" w:rsidRPr="00165C97" w:rsidRDefault="00A34E77" w:rsidP="00A34E77">
            <w:pPr>
              <w:rPr>
                <w:rFonts w:cs="Arial"/>
                <w:noProof w:val="0"/>
                <w:sz w:val="20"/>
                <w:szCs w:val="20"/>
              </w:rPr>
            </w:pPr>
          </w:p>
        </w:tc>
      </w:tr>
      <w:tr w:rsidR="00A34E77" w:rsidRPr="00165C97" w14:paraId="7E35A236" w14:textId="77777777" w:rsidTr="00346D9B">
        <w:tc>
          <w:tcPr>
            <w:tcW w:w="7999" w:type="dxa"/>
          </w:tcPr>
          <w:p w14:paraId="6D81C380" w14:textId="43B377B2"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hmotnosť min. 800 kg</w:t>
            </w:r>
          </w:p>
        </w:tc>
        <w:tc>
          <w:tcPr>
            <w:tcW w:w="1701" w:type="dxa"/>
          </w:tcPr>
          <w:p w14:paraId="2635EF9A" w14:textId="77777777" w:rsidR="00A34E77" w:rsidRPr="00165C97" w:rsidRDefault="00A34E77" w:rsidP="00A34E77">
            <w:pPr>
              <w:rPr>
                <w:rFonts w:cs="Arial"/>
                <w:noProof w:val="0"/>
                <w:sz w:val="20"/>
                <w:szCs w:val="20"/>
              </w:rPr>
            </w:pPr>
          </w:p>
        </w:tc>
      </w:tr>
      <w:tr w:rsidR="00A34E77" w:rsidRPr="00165C97" w14:paraId="5BE7F48A" w14:textId="77777777" w:rsidTr="00346D9B">
        <w:tc>
          <w:tcPr>
            <w:tcW w:w="7999" w:type="dxa"/>
          </w:tcPr>
          <w:p w14:paraId="6A9CE574" w14:textId="5703B4FD"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lastRenderedPageBreak/>
              <w:t xml:space="preserve">-  potrebný výkon max.75 </w:t>
            </w:r>
            <w:proofErr w:type="spellStart"/>
            <w:r w:rsidRPr="00AB00D0">
              <w:rPr>
                <w:rFonts w:eastAsia="Calibri" w:cs="Arial"/>
                <w:noProof w:val="0"/>
                <w:sz w:val="20"/>
                <w:szCs w:val="20"/>
                <w:lang w:eastAsia="en-US"/>
              </w:rPr>
              <w:t>hp</w:t>
            </w:r>
            <w:proofErr w:type="spellEnd"/>
          </w:p>
        </w:tc>
        <w:tc>
          <w:tcPr>
            <w:tcW w:w="1701" w:type="dxa"/>
          </w:tcPr>
          <w:p w14:paraId="201B8C74" w14:textId="77777777" w:rsidR="00A34E77" w:rsidRPr="00165C97" w:rsidRDefault="00A34E77" w:rsidP="00A34E77">
            <w:pPr>
              <w:rPr>
                <w:rFonts w:cs="Arial"/>
                <w:noProof w:val="0"/>
                <w:sz w:val="20"/>
                <w:szCs w:val="20"/>
              </w:rPr>
            </w:pPr>
          </w:p>
        </w:tc>
      </w:tr>
      <w:tr w:rsidR="00A34E77" w:rsidRPr="00165C97" w14:paraId="64529B98" w14:textId="77777777" w:rsidTr="00346D9B">
        <w:tc>
          <w:tcPr>
            <w:tcW w:w="7999" w:type="dxa"/>
          </w:tcPr>
          <w:p w14:paraId="6C9D2706" w14:textId="44433922" w:rsidR="00A34E77" w:rsidRPr="00165C97" w:rsidRDefault="00A34E77" w:rsidP="006209DF">
            <w:pPr>
              <w:ind w:left="457"/>
              <w:rPr>
                <w:rFonts w:cs="Arial"/>
                <w:noProof w:val="0"/>
                <w:sz w:val="20"/>
                <w:szCs w:val="20"/>
              </w:rPr>
            </w:pPr>
            <w:r w:rsidRPr="00AB00D0">
              <w:rPr>
                <w:rFonts w:eastAsia="Calibri" w:cs="Arial"/>
                <w:noProof w:val="0"/>
                <w:sz w:val="20"/>
                <w:szCs w:val="20"/>
                <w:lang w:eastAsia="en-US"/>
              </w:rPr>
              <w:t>-  bez kondicionéra</w:t>
            </w:r>
          </w:p>
        </w:tc>
        <w:tc>
          <w:tcPr>
            <w:tcW w:w="1701" w:type="dxa"/>
          </w:tcPr>
          <w:p w14:paraId="63EF09AA" w14:textId="77777777" w:rsidR="00A34E77" w:rsidRPr="00165C97" w:rsidRDefault="00A34E77" w:rsidP="00A34E77">
            <w:pPr>
              <w:rPr>
                <w:rFonts w:cs="Arial"/>
                <w:noProof w:val="0"/>
                <w:sz w:val="20"/>
                <w:szCs w:val="20"/>
              </w:rPr>
            </w:pPr>
          </w:p>
        </w:tc>
      </w:tr>
      <w:tr w:rsidR="00A34E77" w:rsidRPr="00165C97" w14:paraId="31613456" w14:textId="77777777" w:rsidTr="00346D9B">
        <w:tc>
          <w:tcPr>
            <w:tcW w:w="7999" w:type="dxa"/>
          </w:tcPr>
          <w:p w14:paraId="06AD7D23" w14:textId="77777777" w:rsidR="00A34E77" w:rsidRPr="00165C97" w:rsidRDefault="00A34E77" w:rsidP="00A34E77">
            <w:pPr>
              <w:rPr>
                <w:rFonts w:cs="Arial"/>
                <w:noProof w:val="0"/>
                <w:sz w:val="20"/>
                <w:szCs w:val="20"/>
              </w:rPr>
            </w:pPr>
          </w:p>
        </w:tc>
        <w:tc>
          <w:tcPr>
            <w:tcW w:w="1701" w:type="dxa"/>
          </w:tcPr>
          <w:p w14:paraId="48A65D97" w14:textId="77777777" w:rsidR="00A34E77" w:rsidRPr="00165C97" w:rsidRDefault="00A34E77" w:rsidP="00A34E77">
            <w:pPr>
              <w:rPr>
                <w:rFonts w:cs="Arial"/>
                <w:noProof w:val="0"/>
                <w:sz w:val="20"/>
                <w:szCs w:val="20"/>
              </w:rPr>
            </w:pPr>
          </w:p>
        </w:tc>
      </w:tr>
      <w:tr w:rsidR="006209DF" w:rsidRPr="00165C97" w14:paraId="49906482" w14:textId="77777777" w:rsidTr="00D76FB0">
        <w:tc>
          <w:tcPr>
            <w:tcW w:w="9700" w:type="dxa"/>
            <w:gridSpan w:val="2"/>
          </w:tcPr>
          <w:p w14:paraId="1798520C" w14:textId="7F2106E7" w:rsidR="006209DF" w:rsidRPr="00165C97" w:rsidRDefault="006209DF" w:rsidP="00A34E77">
            <w:pPr>
              <w:rPr>
                <w:rFonts w:cs="Arial"/>
                <w:noProof w:val="0"/>
                <w:sz w:val="20"/>
                <w:szCs w:val="20"/>
              </w:rPr>
            </w:pPr>
            <w:r w:rsidRPr="00AB00D0">
              <w:rPr>
                <w:rFonts w:eastAsia="Calibri" w:cs="Arial"/>
                <w:b/>
                <w:noProof w:val="0"/>
                <w:sz w:val="20"/>
                <w:szCs w:val="20"/>
                <w:lang w:eastAsia="en-US"/>
              </w:rPr>
              <w:t>7) Veľkoobjemový náves</w:t>
            </w:r>
          </w:p>
        </w:tc>
      </w:tr>
      <w:tr w:rsidR="00C445A7" w:rsidRPr="00165C97" w14:paraId="35DD6B07" w14:textId="77777777" w:rsidTr="00D76FB0">
        <w:tc>
          <w:tcPr>
            <w:tcW w:w="9700" w:type="dxa"/>
            <w:gridSpan w:val="2"/>
          </w:tcPr>
          <w:p w14:paraId="77489086" w14:textId="684C442A" w:rsidR="00C445A7" w:rsidRPr="00165C97" w:rsidRDefault="00C445A7" w:rsidP="00C445A7">
            <w:pPr>
              <w:rPr>
                <w:rFonts w:cs="Arial"/>
                <w:noProof w:val="0"/>
                <w:sz w:val="20"/>
                <w:szCs w:val="20"/>
              </w:rPr>
            </w:pPr>
            <w:r w:rsidRPr="006209DF">
              <w:rPr>
                <w:rFonts w:cs="Arial"/>
                <w:noProof w:val="0"/>
                <w:sz w:val="20"/>
                <w:szCs w:val="20"/>
              </w:rPr>
              <w:t>Značka, typ, model ponúkaného príslušenstva:</w:t>
            </w:r>
          </w:p>
        </w:tc>
      </w:tr>
      <w:tr w:rsidR="00C445A7" w:rsidRPr="00165C97" w14:paraId="792F64F6" w14:textId="77777777" w:rsidTr="00346D9B">
        <w:tc>
          <w:tcPr>
            <w:tcW w:w="7999" w:type="dxa"/>
          </w:tcPr>
          <w:p w14:paraId="436CBA60" w14:textId="5AF77942" w:rsidR="00C445A7" w:rsidRPr="00165C97" w:rsidRDefault="00C445A7" w:rsidP="00C445A7">
            <w:pPr>
              <w:ind w:left="457"/>
              <w:rPr>
                <w:rFonts w:cs="Arial"/>
                <w:noProof w:val="0"/>
                <w:sz w:val="20"/>
                <w:szCs w:val="20"/>
              </w:rPr>
            </w:pPr>
            <w:r w:rsidRPr="00AB00D0">
              <w:rPr>
                <w:rFonts w:eastAsia="Calibri" w:cs="Arial"/>
                <w:noProof w:val="0"/>
                <w:sz w:val="20"/>
                <w:szCs w:val="20"/>
                <w:lang w:eastAsia="en-US"/>
              </w:rPr>
              <w:t>-  posuvné výtlačné čelo dozadu</w:t>
            </w:r>
          </w:p>
        </w:tc>
        <w:tc>
          <w:tcPr>
            <w:tcW w:w="1701" w:type="dxa"/>
          </w:tcPr>
          <w:p w14:paraId="3D36C4F9" w14:textId="77777777" w:rsidR="00C445A7" w:rsidRPr="00165C97" w:rsidRDefault="00C445A7" w:rsidP="00C445A7">
            <w:pPr>
              <w:rPr>
                <w:rFonts w:cs="Arial"/>
                <w:noProof w:val="0"/>
                <w:sz w:val="20"/>
                <w:szCs w:val="20"/>
              </w:rPr>
            </w:pPr>
          </w:p>
        </w:tc>
      </w:tr>
      <w:tr w:rsidR="00C445A7" w:rsidRPr="00165C97" w14:paraId="23F43501" w14:textId="77777777" w:rsidTr="00346D9B">
        <w:tc>
          <w:tcPr>
            <w:tcW w:w="7999" w:type="dxa"/>
          </w:tcPr>
          <w:p w14:paraId="2A412FC6" w14:textId="62F3B164" w:rsidR="00C445A7" w:rsidRPr="00165C97" w:rsidRDefault="00C445A7" w:rsidP="00C445A7">
            <w:pPr>
              <w:ind w:left="457"/>
              <w:rPr>
                <w:rFonts w:cs="Arial"/>
                <w:noProof w:val="0"/>
                <w:sz w:val="20"/>
                <w:szCs w:val="20"/>
              </w:rPr>
            </w:pPr>
            <w:r w:rsidRPr="00AB00D0">
              <w:rPr>
                <w:rFonts w:eastAsia="Calibri" w:cs="Arial"/>
                <w:noProof w:val="0"/>
                <w:sz w:val="20"/>
                <w:szCs w:val="20"/>
                <w:lang w:eastAsia="en-US"/>
              </w:rPr>
              <w:t>-  zadné dvere hydraulicky otvárané</w:t>
            </w:r>
          </w:p>
        </w:tc>
        <w:tc>
          <w:tcPr>
            <w:tcW w:w="1701" w:type="dxa"/>
          </w:tcPr>
          <w:p w14:paraId="21D282E4" w14:textId="77777777" w:rsidR="00C445A7" w:rsidRPr="00165C97" w:rsidRDefault="00C445A7" w:rsidP="00C445A7">
            <w:pPr>
              <w:rPr>
                <w:rFonts w:cs="Arial"/>
                <w:noProof w:val="0"/>
                <w:sz w:val="20"/>
                <w:szCs w:val="20"/>
              </w:rPr>
            </w:pPr>
          </w:p>
        </w:tc>
      </w:tr>
      <w:tr w:rsidR="00C445A7" w:rsidRPr="00165C97" w14:paraId="5C64A2C8" w14:textId="77777777" w:rsidTr="00346D9B">
        <w:tc>
          <w:tcPr>
            <w:tcW w:w="7999" w:type="dxa"/>
          </w:tcPr>
          <w:p w14:paraId="6AA22879" w14:textId="39E9300E" w:rsidR="00C445A7" w:rsidRPr="00165C97" w:rsidRDefault="00C445A7" w:rsidP="00C445A7">
            <w:pPr>
              <w:ind w:left="457"/>
              <w:rPr>
                <w:rFonts w:cs="Arial"/>
                <w:noProof w:val="0"/>
                <w:sz w:val="20"/>
                <w:szCs w:val="20"/>
              </w:rPr>
            </w:pPr>
            <w:r w:rsidRPr="00AB00D0">
              <w:rPr>
                <w:rFonts w:eastAsia="Calibri" w:cs="Arial"/>
                <w:noProof w:val="0"/>
                <w:sz w:val="20"/>
                <w:szCs w:val="20"/>
                <w:lang w:eastAsia="en-US"/>
              </w:rPr>
              <w:t>-  objem nákladného priestoru 25 – 30 m3</w:t>
            </w:r>
          </w:p>
        </w:tc>
        <w:tc>
          <w:tcPr>
            <w:tcW w:w="1701" w:type="dxa"/>
          </w:tcPr>
          <w:p w14:paraId="69F7A43D" w14:textId="77777777" w:rsidR="00C445A7" w:rsidRPr="00165C97" w:rsidRDefault="00C445A7" w:rsidP="00C445A7">
            <w:pPr>
              <w:rPr>
                <w:rFonts w:cs="Arial"/>
                <w:noProof w:val="0"/>
                <w:sz w:val="20"/>
                <w:szCs w:val="20"/>
              </w:rPr>
            </w:pPr>
          </w:p>
        </w:tc>
      </w:tr>
      <w:tr w:rsidR="00C445A7" w:rsidRPr="00165C97" w14:paraId="6EFA4304" w14:textId="77777777" w:rsidTr="00346D9B">
        <w:tc>
          <w:tcPr>
            <w:tcW w:w="7999" w:type="dxa"/>
          </w:tcPr>
          <w:p w14:paraId="1BC5BEB5" w14:textId="41E5640D" w:rsidR="00C445A7" w:rsidRPr="00165C97" w:rsidRDefault="00C445A7" w:rsidP="00C445A7">
            <w:pPr>
              <w:ind w:left="457"/>
              <w:rPr>
                <w:rFonts w:cs="Arial"/>
                <w:noProof w:val="0"/>
                <w:sz w:val="20"/>
                <w:szCs w:val="20"/>
              </w:rPr>
            </w:pPr>
            <w:r w:rsidRPr="00AB00D0">
              <w:rPr>
                <w:rFonts w:eastAsia="Calibri" w:cs="Arial"/>
                <w:noProof w:val="0"/>
                <w:sz w:val="20"/>
                <w:szCs w:val="20"/>
                <w:lang w:eastAsia="en-US"/>
              </w:rPr>
              <w:t>-  výška ložnej plochy min. 1,9 m</w:t>
            </w:r>
          </w:p>
        </w:tc>
        <w:tc>
          <w:tcPr>
            <w:tcW w:w="1701" w:type="dxa"/>
          </w:tcPr>
          <w:p w14:paraId="0C31D663" w14:textId="77777777" w:rsidR="00C445A7" w:rsidRPr="00165C97" w:rsidRDefault="00C445A7" w:rsidP="00C445A7">
            <w:pPr>
              <w:rPr>
                <w:rFonts w:cs="Arial"/>
                <w:noProof w:val="0"/>
                <w:sz w:val="20"/>
                <w:szCs w:val="20"/>
              </w:rPr>
            </w:pPr>
          </w:p>
        </w:tc>
      </w:tr>
      <w:tr w:rsidR="00C445A7" w:rsidRPr="00165C97" w14:paraId="74704CB6" w14:textId="77777777" w:rsidTr="00346D9B">
        <w:tc>
          <w:tcPr>
            <w:tcW w:w="7999" w:type="dxa"/>
          </w:tcPr>
          <w:p w14:paraId="11E9F35B" w14:textId="183C0DD5" w:rsidR="00C445A7" w:rsidRPr="00165C97" w:rsidRDefault="00C445A7" w:rsidP="00C445A7">
            <w:pPr>
              <w:ind w:left="457"/>
              <w:rPr>
                <w:rFonts w:cs="Arial"/>
                <w:noProof w:val="0"/>
                <w:sz w:val="20"/>
                <w:szCs w:val="20"/>
              </w:rPr>
            </w:pPr>
            <w:r w:rsidRPr="00AB00D0">
              <w:rPr>
                <w:rFonts w:eastAsia="Calibri" w:cs="Arial"/>
                <w:noProof w:val="0"/>
                <w:sz w:val="20"/>
                <w:szCs w:val="20"/>
                <w:lang w:eastAsia="en-US"/>
              </w:rPr>
              <w:t>-  brzdy 2- okruhové vzduchové</w:t>
            </w:r>
          </w:p>
        </w:tc>
        <w:tc>
          <w:tcPr>
            <w:tcW w:w="1701" w:type="dxa"/>
          </w:tcPr>
          <w:p w14:paraId="5729AA1F" w14:textId="77777777" w:rsidR="00C445A7" w:rsidRPr="00165C97" w:rsidRDefault="00C445A7" w:rsidP="00C445A7">
            <w:pPr>
              <w:rPr>
                <w:rFonts w:cs="Arial"/>
                <w:noProof w:val="0"/>
                <w:sz w:val="20"/>
                <w:szCs w:val="20"/>
              </w:rPr>
            </w:pPr>
          </w:p>
        </w:tc>
      </w:tr>
      <w:tr w:rsidR="00C445A7" w:rsidRPr="00165C97" w14:paraId="2EE04069" w14:textId="77777777" w:rsidTr="00346D9B">
        <w:tc>
          <w:tcPr>
            <w:tcW w:w="7999" w:type="dxa"/>
          </w:tcPr>
          <w:p w14:paraId="133BE013" w14:textId="52EB6651" w:rsidR="00C445A7" w:rsidRPr="00165C97" w:rsidRDefault="00C445A7" w:rsidP="00C445A7">
            <w:pPr>
              <w:ind w:left="457"/>
              <w:rPr>
                <w:rFonts w:cs="Arial"/>
                <w:noProof w:val="0"/>
                <w:sz w:val="20"/>
                <w:szCs w:val="20"/>
              </w:rPr>
            </w:pPr>
            <w:r w:rsidRPr="00AB00D0">
              <w:rPr>
                <w:rFonts w:eastAsia="Calibri" w:cs="Arial"/>
                <w:noProof w:val="0"/>
                <w:sz w:val="20"/>
                <w:szCs w:val="20"/>
                <w:lang w:eastAsia="en-US"/>
              </w:rPr>
              <w:t>-  posuvná plachta</w:t>
            </w:r>
          </w:p>
        </w:tc>
        <w:tc>
          <w:tcPr>
            <w:tcW w:w="1701" w:type="dxa"/>
          </w:tcPr>
          <w:p w14:paraId="7B0FF96A" w14:textId="77777777" w:rsidR="00C445A7" w:rsidRPr="00165C97" w:rsidRDefault="00C445A7" w:rsidP="00C445A7">
            <w:pPr>
              <w:rPr>
                <w:rFonts w:cs="Arial"/>
                <w:noProof w:val="0"/>
                <w:sz w:val="20"/>
                <w:szCs w:val="20"/>
              </w:rPr>
            </w:pPr>
          </w:p>
        </w:tc>
      </w:tr>
      <w:tr w:rsidR="00C445A7" w:rsidRPr="00165C97" w14:paraId="5661B33E" w14:textId="77777777" w:rsidTr="00346D9B">
        <w:tc>
          <w:tcPr>
            <w:tcW w:w="7999" w:type="dxa"/>
          </w:tcPr>
          <w:p w14:paraId="6C13BB02" w14:textId="2BC10546" w:rsidR="00C445A7" w:rsidRPr="00165C97" w:rsidRDefault="00C445A7" w:rsidP="00C445A7">
            <w:pPr>
              <w:ind w:left="457"/>
              <w:rPr>
                <w:rFonts w:cs="Arial"/>
                <w:noProof w:val="0"/>
                <w:sz w:val="20"/>
                <w:szCs w:val="20"/>
              </w:rPr>
            </w:pPr>
            <w:r w:rsidRPr="00AB00D0">
              <w:rPr>
                <w:rFonts w:eastAsia="Calibri" w:cs="Arial"/>
                <w:noProof w:val="0"/>
                <w:sz w:val="20"/>
                <w:szCs w:val="20"/>
                <w:lang w:eastAsia="en-US"/>
              </w:rPr>
              <w:t>-  celková hmotnosť min. 20 t</w:t>
            </w:r>
          </w:p>
        </w:tc>
        <w:tc>
          <w:tcPr>
            <w:tcW w:w="1701" w:type="dxa"/>
          </w:tcPr>
          <w:p w14:paraId="4BFA24C7" w14:textId="77777777" w:rsidR="00C445A7" w:rsidRPr="00165C97" w:rsidRDefault="00C445A7" w:rsidP="00C445A7">
            <w:pPr>
              <w:rPr>
                <w:rFonts w:cs="Arial"/>
                <w:noProof w:val="0"/>
                <w:sz w:val="20"/>
                <w:szCs w:val="20"/>
              </w:rPr>
            </w:pPr>
          </w:p>
        </w:tc>
      </w:tr>
      <w:tr w:rsidR="00C445A7" w:rsidRPr="00165C97" w14:paraId="19CDBC6B" w14:textId="77777777" w:rsidTr="00346D9B">
        <w:tc>
          <w:tcPr>
            <w:tcW w:w="7999" w:type="dxa"/>
          </w:tcPr>
          <w:p w14:paraId="0648D698" w14:textId="26F40BB9" w:rsidR="00C445A7" w:rsidRPr="00165C97" w:rsidRDefault="00C445A7" w:rsidP="00C445A7">
            <w:pPr>
              <w:ind w:left="457"/>
              <w:rPr>
                <w:rFonts w:cs="Arial"/>
                <w:noProof w:val="0"/>
                <w:sz w:val="20"/>
                <w:szCs w:val="20"/>
              </w:rPr>
            </w:pPr>
            <w:r w:rsidRPr="00AB00D0">
              <w:rPr>
                <w:rFonts w:eastAsia="Calibri" w:cs="Arial"/>
                <w:noProof w:val="0"/>
                <w:sz w:val="20"/>
                <w:szCs w:val="20"/>
                <w:lang w:eastAsia="en-US"/>
              </w:rPr>
              <w:t>-  min. dvojnápravový</w:t>
            </w:r>
          </w:p>
        </w:tc>
        <w:tc>
          <w:tcPr>
            <w:tcW w:w="1701" w:type="dxa"/>
          </w:tcPr>
          <w:p w14:paraId="335D352D" w14:textId="77777777" w:rsidR="00C445A7" w:rsidRPr="00165C97" w:rsidRDefault="00C445A7" w:rsidP="00C445A7">
            <w:pPr>
              <w:rPr>
                <w:rFonts w:cs="Arial"/>
                <w:noProof w:val="0"/>
                <w:sz w:val="20"/>
                <w:szCs w:val="20"/>
              </w:rPr>
            </w:pPr>
          </w:p>
        </w:tc>
      </w:tr>
      <w:tr w:rsidR="00C445A7" w:rsidRPr="00165C97" w14:paraId="78F7ABAC" w14:textId="77777777" w:rsidTr="00346D9B">
        <w:tc>
          <w:tcPr>
            <w:tcW w:w="7999" w:type="dxa"/>
          </w:tcPr>
          <w:p w14:paraId="04C209C6" w14:textId="7B728202" w:rsidR="00C445A7" w:rsidRPr="00165C97" w:rsidRDefault="00C445A7" w:rsidP="00C445A7">
            <w:pPr>
              <w:ind w:left="457"/>
              <w:rPr>
                <w:rFonts w:cs="Arial"/>
                <w:noProof w:val="0"/>
                <w:sz w:val="20"/>
                <w:szCs w:val="20"/>
              </w:rPr>
            </w:pPr>
            <w:r w:rsidRPr="00AB00D0">
              <w:rPr>
                <w:rFonts w:eastAsia="Calibri" w:cs="Arial"/>
                <w:noProof w:val="0"/>
                <w:sz w:val="20"/>
                <w:szCs w:val="20"/>
                <w:lang w:eastAsia="en-US"/>
              </w:rPr>
              <w:t>-  osvetlenie pre cestnú premávku</w:t>
            </w:r>
          </w:p>
        </w:tc>
        <w:tc>
          <w:tcPr>
            <w:tcW w:w="1701" w:type="dxa"/>
          </w:tcPr>
          <w:p w14:paraId="22FDAD8C" w14:textId="77777777" w:rsidR="00C445A7" w:rsidRPr="00165C97" w:rsidRDefault="00C445A7" w:rsidP="00C445A7">
            <w:pPr>
              <w:rPr>
                <w:rFonts w:cs="Arial"/>
                <w:noProof w:val="0"/>
                <w:sz w:val="20"/>
                <w:szCs w:val="20"/>
              </w:rPr>
            </w:pPr>
          </w:p>
        </w:tc>
      </w:tr>
      <w:tr w:rsidR="00C445A7" w:rsidRPr="00165C97" w14:paraId="6BB38106" w14:textId="77777777" w:rsidTr="00346D9B">
        <w:tc>
          <w:tcPr>
            <w:tcW w:w="7999" w:type="dxa"/>
          </w:tcPr>
          <w:p w14:paraId="0A07441C" w14:textId="77777777" w:rsidR="00C445A7" w:rsidRPr="00AB00D0" w:rsidRDefault="00C445A7" w:rsidP="00C445A7">
            <w:pPr>
              <w:rPr>
                <w:rFonts w:eastAsia="Calibri" w:cs="Arial"/>
                <w:noProof w:val="0"/>
                <w:sz w:val="20"/>
                <w:szCs w:val="20"/>
                <w:lang w:eastAsia="en-US"/>
              </w:rPr>
            </w:pPr>
          </w:p>
        </w:tc>
        <w:tc>
          <w:tcPr>
            <w:tcW w:w="1701" w:type="dxa"/>
          </w:tcPr>
          <w:p w14:paraId="53CC9D18" w14:textId="77777777" w:rsidR="00C445A7" w:rsidRPr="00165C97" w:rsidRDefault="00C445A7" w:rsidP="00C445A7">
            <w:pPr>
              <w:rPr>
                <w:rFonts w:cs="Arial"/>
                <w:noProof w:val="0"/>
                <w:sz w:val="20"/>
                <w:szCs w:val="20"/>
              </w:rPr>
            </w:pPr>
          </w:p>
        </w:tc>
      </w:tr>
      <w:tr w:rsidR="00C445A7" w:rsidRPr="00165C97" w14:paraId="7D851A35" w14:textId="77777777" w:rsidTr="00346D9B">
        <w:tc>
          <w:tcPr>
            <w:tcW w:w="7999" w:type="dxa"/>
          </w:tcPr>
          <w:p w14:paraId="339673A8" w14:textId="6547E17B" w:rsidR="00C445A7" w:rsidRPr="00AB00D0" w:rsidRDefault="00C445A7" w:rsidP="00C445A7">
            <w:pPr>
              <w:rPr>
                <w:rFonts w:eastAsia="Calibri" w:cs="Arial"/>
                <w:noProof w:val="0"/>
                <w:sz w:val="20"/>
                <w:szCs w:val="20"/>
                <w:lang w:eastAsia="en-US"/>
              </w:rPr>
            </w:pPr>
            <w:r w:rsidRPr="00B55A19">
              <w:rPr>
                <w:rFonts w:eastAsia="Calibri" w:cs="Arial"/>
                <w:b/>
                <w:noProof w:val="0"/>
                <w:sz w:val="20"/>
                <w:szCs w:val="20"/>
                <w:lang w:eastAsia="en-US"/>
              </w:rPr>
              <w:t>Súčasťou zakúpených strojov bude kompletná sprievodná dokumentácia</w:t>
            </w:r>
            <w:r w:rsidRPr="00B55A19">
              <w:rPr>
                <w:rFonts w:cs="Arial"/>
                <w:noProof w:val="0"/>
                <w:sz w:val="20"/>
                <w:szCs w:val="20"/>
              </w:rPr>
              <w:t xml:space="preserve"> </w:t>
            </w:r>
            <w:r w:rsidRPr="00B55A19">
              <w:rPr>
                <w:rFonts w:eastAsia="Calibri" w:cs="Arial"/>
                <w:b/>
                <w:noProof w:val="0"/>
                <w:sz w:val="20"/>
                <w:szCs w:val="20"/>
                <w:lang w:eastAsia="en-US"/>
              </w:rPr>
              <w:t>v slovenskom alebo českom jazyku ako:</w:t>
            </w:r>
          </w:p>
        </w:tc>
        <w:tc>
          <w:tcPr>
            <w:tcW w:w="1701" w:type="dxa"/>
          </w:tcPr>
          <w:p w14:paraId="2DDFCB40" w14:textId="77777777" w:rsidR="00C445A7" w:rsidRPr="00165C97" w:rsidRDefault="00C445A7" w:rsidP="00C445A7">
            <w:pPr>
              <w:rPr>
                <w:rFonts w:cs="Arial"/>
                <w:noProof w:val="0"/>
                <w:sz w:val="20"/>
                <w:szCs w:val="20"/>
              </w:rPr>
            </w:pPr>
          </w:p>
        </w:tc>
      </w:tr>
      <w:tr w:rsidR="00C445A7" w:rsidRPr="00165C97" w14:paraId="3722BE0E" w14:textId="77777777" w:rsidTr="00346D9B">
        <w:tc>
          <w:tcPr>
            <w:tcW w:w="7999" w:type="dxa"/>
          </w:tcPr>
          <w:p w14:paraId="2F779FE6" w14:textId="11A22406" w:rsidR="00C445A7" w:rsidRPr="00AB00D0" w:rsidRDefault="00C445A7" w:rsidP="00C445A7">
            <w:pPr>
              <w:rPr>
                <w:rFonts w:eastAsia="Calibri" w:cs="Arial"/>
                <w:noProof w:val="0"/>
                <w:sz w:val="20"/>
                <w:szCs w:val="20"/>
                <w:lang w:eastAsia="en-US"/>
              </w:rPr>
            </w:pPr>
            <w:r w:rsidRPr="00B55A19">
              <w:rPr>
                <w:rFonts w:eastAsia="Calibri" w:cs="Arial"/>
                <w:noProof w:val="0"/>
                <w:sz w:val="20"/>
                <w:szCs w:val="20"/>
                <w:lang w:eastAsia="en-US"/>
              </w:rPr>
              <w:t>- certifikát stroja platný v krajinách EU (vyhlásenie o zhode) v zmysle smernice 2006/42/ES (v SR implementované nariadením vlády SR č. 436/2008 Z. z.) v platnom znení v slovenskom jazyku alebo úradne preložené</w:t>
            </w:r>
          </w:p>
        </w:tc>
        <w:tc>
          <w:tcPr>
            <w:tcW w:w="1701" w:type="dxa"/>
          </w:tcPr>
          <w:p w14:paraId="1B3E1119" w14:textId="77777777" w:rsidR="00C445A7" w:rsidRPr="00165C97" w:rsidRDefault="00C445A7" w:rsidP="00C445A7">
            <w:pPr>
              <w:rPr>
                <w:rFonts w:cs="Arial"/>
                <w:noProof w:val="0"/>
                <w:sz w:val="20"/>
                <w:szCs w:val="20"/>
              </w:rPr>
            </w:pPr>
          </w:p>
        </w:tc>
      </w:tr>
      <w:tr w:rsidR="00C445A7" w:rsidRPr="00165C97" w14:paraId="21481F8C" w14:textId="77777777" w:rsidTr="00346D9B">
        <w:tc>
          <w:tcPr>
            <w:tcW w:w="7999" w:type="dxa"/>
          </w:tcPr>
          <w:p w14:paraId="7D16BDD4" w14:textId="144CA2B8" w:rsidR="00C445A7" w:rsidRPr="00AB00D0" w:rsidRDefault="00C445A7" w:rsidP="00C445A7">
            <w:pPr>
              <w:rPr>
                <w:rFonts w:eastAsia="Calibri" w:cs="Arial"/>
                <w:noProof w:val="0"/>
                <w:sz w:val="20"/>
                <w:szCs w:val="20"/>
                <w:lang w:eastAsia="en-US"/>
              </w:rPr>
            </w:pPr>
            <w:r w:rsidRPr="00B55A19">
              <w:rPr>
                <w:rFonts w:eastAsia="Calibri" w:cs="Arial"/>
                <w:noProof w:val="0"/>
                <w:sz w:val="20"/>
                <w:szCs w:val="20"/>
                <w:lang w:eastAsia="en-US"/>
              </w:rPr>
              <w:t>- legalizácia pohybu po verejných komunikáciách v SR (kompletné osvedčenie o evidencii vozidla pre traktor a technické osvedčenie vozidla od príslušenstva)</w:t>
            </w:r>
          </w:p>
        </w:tc>
        <w:tc>
          <w:tcPr>
            <w:tcW w:w="1701" w:type="dxa"/>
          </w:tcPr>
          <w:p w14:paraId="6C7D62E7" w14:textId="77777777" w:rsidR="00C445A7" w:rsidRPr="00165C97" w:rsidRDefault="00C445A7" w:rsidP="00C445A7">
            <w:pPr>
              <w:rPr>
                <w:rFonts w:cs="Arial"/>
                <w:noProof w:val="0"/>
                <w:sz w:val="20"/>
                <w:szCs w:val="20"/>
              </w:rPr>
            </w:pPr>
          </w:p>
        </w:tc>
      </w:tr>
      <w:tr w:rsidR="00C445A7" w:rsidRPr="00165C97" w14:paraId="76998380" w14:textId="77777777" w:rsidTr="00346D9B">
        <w:tc>
          <w:tcPr>
            <w:tcW w:w="7999" w:type="dxa"/>
          </w:tcPr>
          <w:p w14:paraId="6724CA0B" w14:textId="5B0B2A95" w:rsidR="00C445A7" w:rsidRPr="00AB00D0" w:rsidRDefault="00C445A7" w:rsidP="00C445A7">
            <w:pPr>
              <w:rPr>
                <w:rFonts w:eastAsia="Calibri" w:cs="Arial"/>
                <w:noProof w:val="0"/>
                <w:sz w:val="20"/>
                <w:szCs w:val="20"/>
                <w:lang w:eastAsia="en-US"/>
              </w:rPr>
            </w:pPr>
            <w:r w:rsidRPr="00B55A19">
              <w:rPr>
                <w:rFonts w:eastAsia="Calibri" w:cs="Arial"/>
                <w:noProof w:val="0"/>
                <w:sz w:val="20"/>
                <w:szCs w:val="20"/>
                <w:lang w:eastAsia="en-US"/>
              </w:rPr>
              <w:t>- návod na obsluhu, opravy a údržby (môže byť v digitalizovanej forme)</w:t>
            </w:r>
          </w:p>
        </w:tc>
        <w:tc>
          <w:tcPr>
            <w:tcW w:w="1701" w:type="dxa"/>
          </w:tcPr>
          <w:p w14:paraId="09680521" w14:textId="77777777" w:rsidR="00C445A7" w:rsidRPr="00165C97" w:rsidRDefault="00C445A7" w:rsidP="00C445A7">
            <w:pPr>
              <w:rPr>
                <w:rFonts w:cs="Arial"/>
                <w:noProof w:val="0"/>
                <w:sz w:val="20"/>
                <w:szCs w:val="20"/>
              </w:rPr>
            </w:pPr>
          </w:p>
        </w:tc>
      </w:tr>
      <w:tr w:rsidR="00C445A7" w:rsidRPr="00165C97" w14:paraId="25C71FE8" w14:textId="77777777" w:rsidTr="00346D9B">
        <w:tc>
          <w:tcPr>
            <w:tcW w:w="7999" w:type="dxa"/>
          </w:tcPr>
          <w:p w14:paraId="78A031D4" w14:textId="566D89BE" w:rsidR="00C445A7" w:rsidRPr="00AB00D0" w:rsidRDefault="00C445A7" w:rsidP="00C445A7">
            <w:pPr>
              <w:rPr>
                <w:rFonts w:eastAsia="Calibri" w:cs="Arial"/>
                <w:noProof w:val="0"/>
                <w:sz w:val="20"/>
                <w:szCs w:val="20"/>
                <w:lang w:eastAsia="en-US"/>
              </w:rPr>
            </w:pPr>
            <w:r w:rsidRPr="00B55A19">
              <w:rPr>
                <w:rFonts w:eastAsia="Calibri" w:cs="Arial"/>
                <w:noProof w:val="0"/>
                <w:sz w:val="20"/>
                <w:szCs w:val="20"/>
                <w:lang w:eastAsia="en-US"/>
              </w:rPr>
              <w:t>- mazací plán</w:t>
            </w:r>
          </w:p>
        </w:tc>
        <w:tc>
          <w:tcPr>
            <w:tcW w:w="1701" w:type="dxa"/>
          </w:tcPr>
          <w:p w14:paraId="34A47FC9" w14:textId="77777777" w:rsidR="00C445A7" w:rsidRPr="00165C97" w:rsidRDefault="00C445A7" w:rsidP="00C445A7">
            <w:pPr>
              <w:rPr>
                <w:rFonts w:cs="Arial"/>
                <w:noProof w:val="0"/>
                <w:sz w:val="20"/>
                <w:szCs w:val="20"/>
              </w:rPr>
            </w:pPr>
          </w:p>
        </w:tc>
      </w:tr>
      <w:tr w:rsidR="00C445A7" w:rsidRPr="00165C97" w14:paraId="3BFC4378" w14:textId="77777777" w:rsidTr="00346D9B">
        <w:tc>
          <w:tcPr>
            <w:tcW w:w="7999" w:type="dxa"/>
          </w:tcPr>
          <w:p w14:paraId="0E96CF8E" w14:textId="434A2247" w:rsidR="00C445A7" w:rsidRPr="00AB00D0" w:rsidRDefault="00C445A7" w:rsidP="00C445A7">
            <w:pPr>
              <w:rPr>
                <w:rFonts w:eastAsia="Calibri" w:cs="Arial"/>
                <w:noProof w:val="0"/>
                <w:sz w:val="20"/>
                <w:szCs w:val="20"/>
                <w:lang w:eastAsia="en-US"/>
              </w:rPr>
            </w:pPr>
            <w:r w:rsidRPr="00B55A19">
              <w:rPr>
                <w:rFonts w:eastAsia="Calibri" w:cs="Arial"/>
                <w:noProof w:val="0"/>
                <w:sz w:val="20"/>
                <w:szCs w:val="20"/>
                <w:lang w:eastAsia="en-US"/>
              </w:rPr>
              <w:t>- zásady bezpečnosti práce pri prevádzke, opravách a údržbách</w:t>
            </w:r>
          </w:p>
        </w:tc>
        <w:tc>
          <w:tcPr>
            <w:tcW w:w="1701" w:type="dxa"/>
          </w:tcPr>
          <w:p w14:paraId="4AA52153" w14:textId="77777777" w:rsidR="00C445A7" w:rsidRPr="00165C97" w:rsidRDefault="00C445A7" w:rsidP="00C445A7">
            <w:pPr>
              <w:rPr>
                <w:rFonts w:cs="Arial"/>
                <w:noProof w:val="0"/>
                <w:sz w:val="20"/>
                <w:szCs w:val="20"/>
              </w:rPr>
            </w:pPr>
          </w:p>
        </w:tc>
      </w:tr>
      <w:tr w:rsidR="00C445A7" w:rsidRPr="00165C97" w14:paraId="193DB257" w14:textId="77777777" w:rsidTr="00346D9B">
        <w:tc>
          <w:tcPr>
            <w:tcW w:w="7999" w:type="dxa"/>
          </w:tcPr>
          <w:p w14:paraId="6DF0C056" w14:textId="0E11D8FC" w:rsidR="00C445A7" w:rsidRPr="00AB00D0" w:rsidRDefault="00C445A7" w:rsidP="00C445A7">
            <w:pPr>
              <w:rPr>
                <w:rFonts w:eastAsia="Calibri" w:cs="Arial"/>
                <w:noProof w:val="0"/>
                <w:sz w:val="20"/>
                <w:szCs w:val="20"/>
                <w:lang w:eastAsia="en-US"/>
              </w:rPr>
            </w:pPr>
            <w:r w:rsidRPr="00B55A19">
              <w:rPr>
                <w:rFonts w:eastAsia="Calibri" w:cs="Arial"/>
                <w:noProof w:val="0"/>
                <w:sz w:val="20"/>
                <w:szCs w:val="20"/>
                <w:lang w:eastAsia="en-US"/>
              </w:rPr>
              <w:t>- katalóg náhradných dielov (môže byť v digitalizovanej forme)</w:t>
            </w:r>
          </w:p>
        </w:tc>
        <w:tc>
          <w:tcPr>
            <w:tcW w:w="1701" w:type="dxa"/>
          </w:tcPr>
          <w:p w14:paraId="480F97C1" w14:textId="77777777" w:rsidR="00C445A7" w:rsidRPr="00165C97" w:rsidRDefault="00C445A7" w:rsidP="00C445A7">
            <w:pPr>
              <w:rPr>
                <w:rFonts w:cs="Arial"/>
                <w:noProof w:val="0"/>
                <w:sz w:val="20"/>
                <w:szCs w:val="20"/>
              </w:rPr>
            </w:pPr>
          </w:p>
        </w:tc>
      </w:tr>
      <w:tr w:rsidR="00C445A7" w:rsidRPr="00165C97" w14:paraId="41DF9AF8" w14:textId="77777777" w:rsidTr="00BE0E0E">
        <w:tc>
          <w:tcPr>
            <w:tcW w:w="7999" w:type="dxa"/>
          </w:tcPr>
          <w:p w14:paraId="60DFE11F" w14:textId="0A730070" w:rsidR="00C445A7" w:rsidRPr="00AB00D0" w:rsidRDefault="00C445A7" w:rsidP="00C445A7">
            <w:pPr>
              <w:rPr>
                <w:rFonts w:eastAsia="Calibri" w:cs="Arial"/>
                <w:noProof w:val="0"/>
                <w:sz w:val="20"/>
                <w:szCs w:val="20"/>
                <w:lang w:eastAsia="en-US"/>
              </w:rPr>
            </w:pPr>
          </w:p>
        </w:tc>
        <w:tc>
          <w:tcPr>
            <w:tcW w:w="1701" w:type="dxa"/>
          </w:tcPr>
          <w:p w14:paraId="07CC40D3" w14:textId="77777777" w:rsidR="00C445A7" w:rsidRPr="00165C97" w:rsidRDefault="00C445A7" w:rsidP="00C445A7">
            <w:pPr>
              <w:rPr>
                <w:rFonts w:cs="Arial"/>
                <w:noProof w:val="0"/>
                <w:sz w:val="20"/>
                <w:szCs w:val="20"/>
              </w:rPr>
            </w:pPr>
          </w:p>
        </w:tc>
      </w:tr>
    </w:tbl>
    <w:p w14:paraId="5EC8C4F9" w14:textId="77777777" w:rsidR="00487591" w:rsidRPr="004D239D" w:rsidRDefault="00487591" w:rsidP="00487591">
      <w:pPr>
        <w:rPr>
          <w:rFonts w:cs="Arial"/>
          <w:noProof w:val="0"/>
          <w:sz w:val="20"/>
          <w:szCs w:val="20"/>
        </w:rPr>
      </w:pPr>
    </w:p>
    <w:p w14:paraId="448C72AE" w14:textId="0445BD74" w:rsidR="00487591" w:rsidRDefault="00487591" w:rsidP="00487591">
      <w:pPr>
        <w:tabs>
          <w:tab w:val="left" w:pos="1290"/>
        </w:tabs>
        <w:rPr>
          <w:rFonts w:cs="Arial"/>
          <w:sz w:val="20"/>
          <w:szCs w:val="20"/>
        </w:rPr>
      </w:pPr>
    </w:p>
    <w:p w14:paraId="1ABAD97A" w14:textId="77777777" w:rsidR="00487591" w:rsidRPr="00487591" w:rsidRDefault="00487591" w:rsidP="00487591">
      <w:pPr>
        <w:rPr>
          <w:rFonts w:cs="Arial"/>
          <w:sz w:val="20"/>
          <w:szCs w:val="20"/>
        </w:rPr>
      </w:pPr>
    </w:p>
    <w:p w14:paraId="649513E9" w14:textId="28558444" w:rsidR="00487591" w:rsidRDefault="00487591" w:rsidP="00487591">
      <w:pPr>
        <w:rPr>
          <w:rFonts w:cs="Arial"/>
          <w:sz w:val="20"/>
          <w:szCs w:val="20"/>
        </w:rPr>
      </w:pPr>
    </w:p>
    <w:p w14:paraId="73BFFBFE" w14:textId="24C57B43" w:rsidR="00346D9B" w:rsidRDefault="00346D9B" w:rsidP="00487591">
      <w:pPr>
        <w:rPr>
          <w:rFonts w:cs="Arial"/>
          <w:sz w:val="20"/>
          <w:szCs w:val="20"/>
        </w:rPr>
      </w:pPr>
    </w:p>
    <w:p w14:paraId="4716902E" w14:textId="77777777" w:rsidR="00346D9B" w:rsidRPr="00487591" w:rsidRDefault="00346D9B" w:rsidP="00487591">
      <w:pPr>
        <w:rPr>
          <w:rFonts w:cs="Arial"/>
          <w:sz w:val="20"/>
          <w:szCs w:val="20"/>
        </w:rPr>
      </w:pPr>
    </w:p>
    <w:p w14:paraId="48315F62" w14:textId="77777777" w:rsidR="00487591" w:rsidRPr="00487591" w:rsidRDefault="00487591" w:rsidP="00487591">
      <w:pPr>
        <w:rPr>
          <w:rFonts w:cs="Arial"/>
          <w:sz w:val="20"/>
          <w:szCs w:val="20"/>
        </w:rPr>
      </w:pPr>
    </w:p>
    <w:p w14:paraId="0BC5CEF6" w14:textId="77777777" w:rsidR="00487591" w:rsidRPr="00487591" w:rsidRDefault="00487591" w:rsidP="00487591">
      <w:pPr>
        <w:rPr>
          <w:rFonts w:cs="Arial"/>
          <w:sz w:val="20"/>
          <w:szCs w:val="20"/>
        </w:rPr>
      </w:pPr>
    </w:p>
    <w:p w14:paraId="51B99537" w14:textId="77777777" w:rsidR="00487591" w:rsidRPr="00487591" w:rsidRDefault="00487591" w:rsidP="00487591">
      <w:pPr>
        <w:rPr>
          <w:rFonts w:cs="Arial"/>
          <w:sz w:val="20"/>
          <w:szCs w:val="20"/>
        </w:rPr>
      </w:pPr>
    </w:p>
    <w:p w14:paraId="6F469BCF" w14:textId="77777777" w:rsidR="00487591" w:rsidRPr="00487591" w:rsidRDefault="00487591" w:rsidP="00487591">
      <w:pPr>
        <w:rPr>
          <w:rFonts w:cs="Arial"/>
          <w:sz w:val="20"/>
          <w:szCs w:val="20"/>
        </w:rPr>
      </w:pPr>
    </w:p>
    <w:p w14:paraId="22AED385" w14:textId="77777777" w:rsidR="00487591" w:rsidRPr="00487591" w:rsidRDefault="00487591" w:rsidP="00487591">
      <w:pPr>
        <w:rPr>
          <w:rFonts w:cs="Arial"/>
          <w:sz w:val="20"/>
          <w:szCs w:val="20"/>
        </w:rPr>
      </w:pPr>
    </w:p>
    <w:p w14:paraId="0B23F7D3" w14:textId="77777777" w:rsidR="00487591" w:rsidRPr="00487591" w:rsidRDefault="00487591" w:rsidP="00487591">
      <w:pPr>
        <w:rPr>
          <w:rFonts w:cs="Arial"/>
          <w:sz w:val="20"/>
          <w:szCs w:val="20"/>
        </w:rPr>
      </w:pPr>
    </w:p>
    <w:p w14:paraId="25F4E562" w14:textId="77777777" w:rsidR="00487591" w:rsidRPr="00487591" w:rsidRDefault="00487591" w:rsidP="00487591">
      <w:pPr>
        <w:rPr>
          <w:rFonts w:cs="Arial"/>
          <w:sz w:val="20"/>
          <w:szCs w:val="20"/>
        </w:rPr>
      </w:pPr>
    </w:p>
    <w:p w14:paraId="7DD3697B" w14:textId="77777777" w:rsidR="00487591" w:rsidRPr="00487591" w:rsidRDefault="00487591" w:rsidP="00487591">
      <w:pPr>
        <w:rPr>
          <w:rFonts w:cs="Arial"/>
          <w:sz w:val="20"/>
          <w:szCs w:val="20"/>
        </w:rPr>
      </w:pPr>
    </w:p>
    <w:p w14:paraId="55D50432" w14:textId="77777777" w:rsidR="00487591" w:rsidRPr="00487591" w:rsidRDefault="00487591" w:rsidP="00487591">
      <w:pPr>
        <w:rPr>
          <w:rFonts w:cs="Arial"/>
          <w:sz w:val="20"/>
          <w:szCs w:val="20"/>
        </w:rPr>
      </w:pPr>
    </w:p>
    <w:p w14:paraId="1A89F5FA" w14:textId="77777777" w:rsidR="00487591" w:rsidRPr="00487591" w:rsidRDefault="00487591" w:rsidP="00487591">
      <w:pPr>
        <w:rPr>
          <w:rFonts w:cs="Arial"/>
          <w:sz w:val="20"/>
          <w:szCs w:val="20"/>
        </w:rPr>
      </w:pPr>
    </w:p>
    <w:p w14:paraId="6D324C93" w14:textId="77777777" w:rsidR="00487591" w:rsidRPr="00487591" w:rsidRDefault="00487591" w:rsidP="00487591">
      <w:pPr>
        <w:rPr>
          <w:rFonts w:cs="Arial"/>
          <w:sz w:val="20"/>
          <w:szCs w:val="20"/>
        </w:rPr>
      </w:pPr>
    </w:p>
    <w:p w14:paraId="3C8FA256" w14:textId="77777777" w:rsidR="00487591" w:rsidRPr="00487591" w:rsidRDefault="00487591" w:rsidP="00487591">
      <w:pPr>
        <w:rPr>
          <w:rFonts w:cs="Arial"/>
          <w:sz w:val="20"/>
          <w:szCs w:val="20"/>
        </w:rPr>
      </w:pPr>
    </w:p>
    <w:p w14:paraId="37B016A4" w14:textId="77777777" w:rsidR="00487591" w:rsidRPr="00487591" w:rsidRDefault="00487591" w:rsidP="00487591">
      <w:pPr>
        <w:rPr>
          <w:rFonts w:cs="Arial"/>
          <w:sz w:val="20"/>
          <w:szCs w:val="20"/>
        </w:rPr>
      </w:pPr>
    </w:p>
    <w:p w14:paraId="2A656DE8" w14:textId="77777777" w:rsidR="00487591" w:rsidRPr="00487591" w:rsidRDefault="00487591" w:rsidP="00487591">
      <w:pPr>
        <w:rPr>
          <w:rFonts w:cs="Arial"/>
          <w:sz w:val="20"/>
          <w:szCs w:val="20"/>
        </w:rPr>
      </w:pPr>
    </w:p>
    <w:p w14:paraId="07051EF1" w14:textId="77777777" w:rsidR="00487591" w:rsidRPr="00487591" w:rsidRDefault="00487591" w:rsidP="00487591">
      <w:pPr>
        <w:rPr>
          <w:rFonts w:cs="Arial"/>
          <w:sz w:val="20"/>
          <w:szCs w:val="20"/>
        </w:rPr>
      </w:pPr>
    </w:p>
    <w:p w14:paraId="691C80A4" w14:textId="77777777" w:rsidR="00487591" w:rsidRPr="00487591" w:rsidRDefault="00487591" w:rsidP="00487591">
      <w:pPr>
        <w:rPr>
          <w:rFonts w:cs="Arial"/>
          <w:sz w:val="20"/>
          <w:szCs w:val="20"/>
        </w:rPr>
      </w:pPr>
    </w:p>
    <w:p w14:paraId="1B16CD44" w14:textId="77777777" w:rsidR="00487591" w:rsidRPr="00487591" w:rsidRDefault="00487591" w:rsidP="00487591">
      <w:pPr>
        <w:rPr>
          <w:rFonts w:cs="Arial"/>
          <w:sz w:val="20"/>
          <w:szCs w:val="20"/>
        </w:rPr>
      </w:pPr>
    </w:p>
    <w:p w14:paraId="669632B5" w14:textId="77777777" w:rsidR="00487591" w:rsidRPr="00487591" w:rsidRDefault="00487591" w:rsidP="00487591">
      <w:pPr>
        <w:rPr>
          <w:rFonts w:cs="Arial"/>
          <w:sz w:val="20"/>
          <w:szCs w:val="20"/>
        </w:rPr>
      </w:pPr>
    </w:p>
    <w:p w14:paraId="271CB15F" w14:textId="3FB27FC5" w:rsidR="00487591" w:rsidRDefault="00487591" w:rsidP="00487591">
      <w:pPr>
        <w:rPr>
          <w:rFonts w:cs="Arial"/>
          <w:sz w:val="20"/>
          <w:szCs w:val="20"/>
        </w:rPr>
      </w:pPr>
    </w:p>
    <w:p w14:paraId="3DDC839B" w14:textId="77777777" w:rsidR="006209DF" w:rsidRPr="00487591" w:rsidRDefault="006209DF" w:rsidP="00487591">
      <w:pPr>
        <w:rPr>
          <w:rFonts w:cs="Arial"/>
          <w:sz w:val="20"/>
          <w:szCs w:val="20"/>
        </w:rPr>
      </w:pPr>
    </w:p>
    <w:p w14:paraId="6D200F3C" w14:textId="2125AAAE" w:rsidR="00487591" w:rsidRDefault="00487591" w:rsidP="00487591">
      <w:pPr>
        <w:rPr>
          <w:rFonts w:cs="Arial"/>
          <w:sz w:val="20"/>
          <w:szCs w:val="20"/>
        </w:rPr>
      </w:pPr>
    </w:p>
    <w:p w14:paraId="3D11A9E2" w14:textId="77777777" w:rsidR="008953BD" w:rsidRDefault="008953BD" w:rsidP="00487591">
      <w:pPr>
        <w:rPr>
          <w:rFonts w:cs="Arial"/>
          <w:sz w:val="20"/>
          <w:szCs w:val="20"/>
        </w:rPr>
      </w:pPr>
    </w:p>
    <w:p w14:paraId="70031FE3" w14:textId="644D5D74" w:rsidR="00487591" w:rsidRPr="006A601F" w:rsidRDefault="00487591" w:rsidP="00487591">
      <w:pPr>
        <w:rPr>
          <w:rFonts w:cs="Arial"/>
          <w:b/>
          <w:bCs/>
          <w:noProof w:val="0"/>
          <w:sz w:val="24"/>
          <w:szCs w:val="30"/>
        </w:rPr>
      </w:pPr>
      <w:r w:rsidRPr="00487591">
        <w:rPr>
          <w:rFonts w:cs="Arial"/>
          <w:b/>
          <w:bCs/>
          <w:noProof w:val="0"/>
          <w:sz w:val="24"/>
          <w:szCs w:val="30"/>
        </w:rPr>
        <w:lastRenderedPageBreak/>
        <w:t>Príloha č. 7 - Čestné vyhlásenie k splneniu podmienky účasti  podľa § 32 ods. 1 písm. a) ZVO</w:t>
      </w:r>
    </w:p>
    <w:p w14:paraId="698A5F7D" w14:textId="77777777" w:rsidR="006A601F" w:rsidRDefault="00487591" w:rsidP="006A601F">
      <w:pPr>
        <w:jc w:val="center"/>
        <w:rPr>
          <w:rFonts w:cs="Arial"/>
          <w:b/>
          <w:bCs/>
          <w:sz w:val="28"/>
          <w:szCs w:val="28"/>
        </w:rPr>
      </w:pPr>
      <w:r w:rsidRPr="006A601F">
        <w:rPr>
          <w:rFonts w:cs="Arial"/>
          <w:b/>
          <w:bCs/>
          <w:sz w:val="28"/>
          <w:szCs w:val="28"/>
        </w:rPr>
        <w:t xml:space="preserve">Čestné vyhlásenie k splneniu podmienky účasti  </w:t>
      </w:r>
    </w:p>
    <w:p w14:paraId="2BF83DDB" w14:textId="241F8DA9" w:rsidR="00487591" w:rsidRPr="006A601F" w:rsidRDefault="00487591" w:rsidP="006A601F">
      <w:pPr>
        <w:jc w:val="center"/>
        <w:rPr>
          <w:rFonts w:cs="Arial"/>
          <w:b/>
          <w:bCs/>
          <w:sz w:val="28"/>
          <w:szCs w:val="28"/>
        </w:rPr>
      </w:pPr>
      <w:r w:rsidRPr="006A601F">
        <w:rPr>
          <w:rFonts w:cs="Arial"/>
          <w:b/>
          <w:bCs/>
          <w:sz w:val="28"/>
          <w:szCs w:val="28"/>
        </w:rPr>
        <w:t>podľa § 32 ods. 1 písm. a) ZVO</w:t>
      </w:r>
    </w:p>
    <w:p w14:paraId="6D69CD6D" w14:textId="77777777" w:rsidR="00487591" w:rsidRPr="00487591" w:rsidRDefault="00487591" w:rsidP="00487591">
      <w:pPr>
        <w:rPr>
          <w:rFonts w:cs="Arial"/>
          <w:b/>
          <w:bCs/>
          <w:sz w:val="20"/>
          <w:szCs w:val="20"/>
        </w:rPr>
      </w:pPr>
    </w:p>
    <w:p w14:paraId="0EFACAC2" w14:textId="77777777" w:rsidR="00487591" w:rsidRPr="00487591" w:rsidRDefault="00487591" w:rsidP="00487591">
      <w:pPr>
        <w:rPr>
          <w:rFonts w:cs="Arial"/>
          <w:sz w:val="20"/>
          <w:szCs w:val="20"/>
        </w:rPr>
      </w:pPr>
      <w:r w:rsidRPr="00487591">
        <w:rPr>
          <w:rFonts w:cs="Arial"/>
          <w:sz w:val="20"/>
          <w:szCs w:val="20"/>
        </w:rPr>
        <w:t xml:space="preserve">Podľa </w:t>
      </w:r>
      <w:r w:rsidRPr="00487591">
        <w:rPr>
          <w:rFonts w:cs="Arial"/>
          <w:b/>
          <w:bCs/>
          <w:sz w:val="20"/>
          <w:szCs w:val="20"/>
        </w:rPr>
        <w:t>§ 32 ods. 1 písm. a)</w:t>
      </w:r>
      <w:r w:rsidRPr="00487591">
        <w:rPr>
          <w:rFonts w:cs="Arial"/>
          <w:sz w:val="20"/>
          <w:szCs w:val="20"/>
        </w:rPr>
        <w:t xml:space="preserve"> zákona č. 343/2015 Z. z. o verejnom obstarávaní a o zmene a doplnení niektorých zákonov v znení neskorších predpisov (ďalej len zákon o verejnom obstarávaní“)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6412734" w14:textId="77777777" w:rsidR="00487591" w:rsidRPr="00487591" w:rsidRDefault="00487591" w:rsidP="00487591">
      <w:pPr>
        <w:rPr>
          <w:rFonts w:cs="Arial"/>
          <w:sz w:val="20"/>
          <w:szCs w:val="20"/>
        </w:rPr>
      </w:pPr>
      <w:r w:rsidRPr="00487591">
        <w:rPr>
          <w:rFonts w:cs="Arial"/>
          <w:sz w:val="20"/>
          <w:szCs w:val="20"/>
        </w:rPr>
        <w:t xml:space="preserve">Podľa </w:t>
      </w:r>
      <w:r w:rsidRPr="00487591">
        <w:rPr>
          <w:rFonts w:cs="Arial"/>
          <w:b/>
          <w:bCs/>
          <w:sz w:val="20"/>
          <w:szCs w:val="20"/>
        </w:rPr>
        <w:t>§ 32 ods. 7</w:t>
      </w:r>
      <w:r w:rsidRPr="00487591">
        <w:rPr>
          <w:rFonts w:cs="Arial"/>
          <w:sz w:val="20"/>
          <w:szCs w:val="20"/>
        </w:rPr>
        <w:t xml:space="preserve"> zákona o verejnom obstarávaní </w:t>
      </w:r>
      <w:r w:rsidRPr="00487591">
        <w:rPr>
          <w:rFonts w:cs="Arial"/>
          <w:b/>
          <w:bCs/>
          <w:sz w:val="20"/>
          <w:szCs w:val="20"/>
        </w:rPr>
        <w:t xml:space="preserve">podmienky účasti podľa odseku 1 písm. a) musí spĺňať </w:t>
      </w:r>
      <w:r w:rsidRPr="00487591">
        <w:rPr>
          <w:rFonts w:cs="Arial"/>
          <w:b/>
          <w:bCs/>
          <w:sz w:val="20"/>
          <w:szCs w:val="20"/>
          <w:u w:val="single"/>
        </w:rPr>
        <w:t>aj iná osoba ako osoba podľa odseku 1 písm. a)</w:t>
      </w:r>
      <w:r w:rsidRPr="00487591">
        <w:rPr>
          <w:rFonts w:cs="Arial"/>
          <w:b/>
          <w:bCs/>
          <w:sz w:val="20"/>
          <w:szCs w:val="20"/>
        </w:rPr>
        <w:t>, ak táto osoba má právo za ňu konať, práva spojené s rozhodovaním alebo kontrolou v hospodárskom subjekte, ktorý sa chce zúčastniť verejného obstarávania</w:t>
      </w:r>
      <w:r w:rsidRPr="00487591">
        <w:rPr>
          <w:rFonts w:cs="Arial"/>
          <w:sz w:val="20"/>
          <w:szCs w:val="20"/>
        </w:rPr>
        <w:t xml:space="preserve">. Splnenie podmienky účasti podľa prvej vety preukazuje uchádzač alebo záujemca verejnému obstarávateľovi alebo obstarávateľovi predložením </w:t>
      </w:r>
      <w:r w:rsidRPr="00487591">
        <w:rPr>
          <w:rFonts w:cs="Arial"/>
          <w:b/>
          <w:bCs/>
          <w:sz w:val="20"/>
          <w:szCs w:val="20"/>
        </w:rPr>
        <w:t>čestného vyhlásenia</w:t>
      </w:r>
      <w:r w:rsidRPr="00487591">
        <w:rPr>
          <w:rFonts w:cs="Arial"/>
          <w:sz w:val="20"/>
          <w:szCs w:val="20"/>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4C89CE9B" w14:textId="77777777" w:rsidR="00487591" w:rsidRPr="00487591" w:rsidRDefault="00487591" w:rsidP="00487591">
      <w:pPr>
        <w:rPr>
          <w:rFonts w:cs="Arial"/>
          <w:sz w:val="20"/>
          <w:szCs w:val="20"/>
        </w:rPr>
      </w:pPr>
      <w:r w:rsidRPr="00487591">
        <w:rPr>
          <w:rFonts w:cs="Arial"/>
          <w:sz w:val="20"/>
          <w:szCs w:val="20"/>
        </w:rPr>
        <w:t xml:space="preserve">Za inú osobu sa podľa </w:t>
      </w:r>
      <w:r w:rsidRPr="00487591">
        <w:rPr>
          <w:rFonts w:cs="Arial"/>
          <w:b/>
          <w:bCs/>
          <w:sz w:val="20"/>
          <w:szCs w:val="20"/>
        </w:rPr>
        <w:t>§ 32 ods. 8</w:t>
      </w:r>
      <w:r w:rsidRPr="00487591">
        <w:rPr>
          <w:rFonts w:cs="Arial"/>
          <w:sz w:val="20"/>
          <w:szCs w:val="20"/>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5DC7EC8B" w14:textId="77777777" w:rsidR="00487591" w:rsidRPr="00487591" w:rsidRDefault="00487591" w:rsidP="00AC6095">
      <w:pPr>
        <w:ind w:left="142" w:hanging="142"/>
        <w:rPr>
          <w:rFonts w:cs="Arial"/>
          <w:sz w:val="20"/>
          <w:szCs w:val="20"/>
        </w:rPr>
      </w:pPr>
      <w:r w:rsidRPr="00487591">
        <w:rPr>
          <w:rFonts w:cs="Arial"/>
          <w:sz w:val="20"/>
          <w:szCs w:val="20"/>
        </w:rPr>
        <w:t>-  vlastní väčšinu akcií alebo väčšinový obchodný podiel u uchádzača alebo záujemcu,</w:t>
      </w:r>
    </w:p>
    <w:p w14:paraId="59CA8156" w14:textId="77777777" w:rsidR="00487591" w:rsidRPr="00487591" w:rsidRDefault="00487591" w:rsidP="00AC6095">
      <w:pPr>
        <w:ind w:left="142" w:hanging="142"/>
        <w:rPr>
          <w:rFonts w:cs="Arial"/>
          <w:sz w:val="20"/>
          <w:szCs w:val="20"/>
        </w:rPr>
      </w:pPr>
      <w:r w:rsidRPr="00487591">
        <w:rPr>
          <w:rFonts w:cs="Arial"/>
          <w:sz w:val="20"/>
          <w:szCs w:val="20"/>
        </w:rPr>
        <w:t>-  má väčšinu hlasovacích práv u uchádzača alebo záujemcu,</w:t>
      </w:r>
    </w:p>
    <w:p w14:paraId="48D0AF36" w14:textId="77777777" w:rsidR="00487591" w:rsidRPr="00487591" w:rsidRDefault="00487591" w:rsidP="00AC6095">
      <w:pPr>
        <w:ind w:left="142" w:hanging="142"/>
        <w:rPr>
          <w:rFonts w:cs="Arial"/>
          <w:sz w:val="20"/>
          <w:szCs w:val="20"/>
        </w:rPr>
      </w:pPr>
      <w:r w:rsidRPr="00487591">
        <w:rPr>
          <w:rFonts w:cs="Arial"/>
          <w:sz w:val="20"/>
          <w:szCs w:val="20"/>
        </w:rPr>
        <w:t>-  má právo vymenúvať alebo odvolávať väčšinu členov štatutárneho orgánu alebo dozorného orgánu uchádzača   alebo záujemcu alebo</w:t>
      </w:r>
    </w:p>
    <w:p w14:paraId="08DE84D6" w14:textId="77777777" w:rsidR="00487591" w:rsidRPr="00487591" w:rsidRDefault="00487591" w:rsidP="00AC6095">
      <w:pPr>
        <w:ind w:left="142" w:hanging="142"/>
        <w:rPr>
          <w:rFonts w:cs="Arial"/>
          <w:sz w:val="20"/>
          <w:szCs w:val="20"/>
        </w:rPr>
      </w:pPr>
      <w:r w:rsidRPr="00487591">
        <w:rPr>
          <w:rFonts w:cs="Arial"/>
          <w:sz w:val="20"/>
          <w:szCs w:val="20"/>
        </w:rPr>
        <w:t>-  má právo vykonávať rozhodujúci vplyv na základe dohody uzavretej s uchádzačom alebo záujemcom alebo na základe spoločenskej zmluvy, zakladateľskej listiny alebo stanov, ak to umožňuje právo štátu, ktorými sa táto osoba riadi.</w:t>
      </w:r>
    </w:p>
    <w:p w14:paraId="5B9AAD87" w14:textId="77777777" w:rsidR="00487591" w:rsidRPr="00487591" w:rsidRDefault="00487591" w:rsidP="00487591">
      <w:pPr>
        <w:rPr>
          <w:rFonts w:cs="Arial"/>
          <w:sz w:val="20"/>
          <w:szCs w:val="20"/>
        </w:rPr>
      </w:pPr>
    </w:p>
    <w:p w14:paraId="12EDCAE7" w14:textId="4D199BDA" w:rsidR="00487591" w:rsidRPr="00487591" w:rsidRDefault="00487591" w:rsidP="00487591">
      <w:pPr>
        <w:rPr>
          <w:rFonts w:cs="Arial"/>
          <w:sz w:val="20"/>
          <w:szCs w:val="20"/>
        </w:rPr>
      </w:pPr>
      <w:r w:rsidRPr="00487591">
        <w:rPr>
          <w:rFonts w:cs="Arial"/>
          <w:b/>
          <w:bCs/>
          <w:sz w:val="20"/>
          <w:szCs w:val="20"/>
        </w:rPr>
        <w:t xml:space="preserve">   Týmto ako uchádzač vo verejnej súťaži na predmet:</w:t>
      </w:r>
      <w:r w:rsidRPr="00487591">
        <w:rPr>
          <w:rFonts w:cs="Arial"/>
          <w:sz w:val="20"/>
          <w:szCs w:val="20"/>
        </w:rPr>
        <w:t xml:space="preserve"> „</w:t>
      </w:r>
      <w:r w:rsidRPr="00487591">
        <w:rPr>
          <w:rFonts w:cs="Arial"/>
          <w:b/>
          <w:bCs/>
          <w:sz w:val="20"/>
          <w:szCs w:val="20"/>
        </w:rPr>
        <w:t>Poľnohospodárske stroje“  čestne vyhlasujem, že:</w:t>
      </w:r>
    </w:p>
    <w:p w14:paraId="2327CFDB" w14:textId="4FB6B298" w:rsidR="00487591" w:rsidRPr="00487591" w:rsidRDefault="003D6B92" w:rsidP="00487591">
      <w:pPr>
        <w:rPr>
          <w:rFonts w:cs="Arial"/>
          <w:sz w:val="20"/>
          <w:szCs w:val="20"/>
        </w:rPr>
      </w:pPr>
      <w:sdt>
        <w:sdtPr>
          <w:rPr>
            <w:rFonts w:cs="Arial"/>
            <w:sz w:val="20"/>
            <w:szCs w:val="20"/>
          </w:rPr>
          <w:id w:val="-1761901984"/>
          <w14:checkbox>
            <w14:checked w14:val="0"/>
            <w14:checkedState w14:val="2612" w14:font="MS Gothic"/>
            <w14:uncheckedState w14:val="2610" w14:font="MS Gothic"/>
          </w14:checkbox>
        </w:sdtPr>
        <w:sdtEndPr/>
        <w:sdtContent>
          <w:r w:rsidR="00487591" w:rsidRPr="00487591">
            <w:rPr>
              <w:rFonts w:ascii="Segoe UI Symbol" w:hAnsi="Segoe UI Symbol" w:cs="Segoe UI Symbol"/>
              <w:sz w:val="20"/>
              <w:szCs w:val="20"/>
            </w:rPr>
            <w:t>☐</w:t>
          </w:r>
        </w:sdtContent>
      </w:sdt>
      <w:r w:rsidR="00487591" w:rsidRPr="00487591">
        <w:rPr>
          <w:rFonts w:cs="Arial"/>
          <w:sz w:val="20"/>
          <w:szCs w:val="20"/>
        </w:rPr>
        <w:t xml:space="preserve"> </w:t>
      </w:r>
      <w:r w:rsidR="00487591" w:rsidRPr="00487591">
        <w:rPr>
          <w:rFonts w:cs="Arial"/>
          <w:b/>
          <w:bCs/>
          <w:sz w:val="20"/>
          <w:szCs w:val="20"/>
        </w:rPr>
        <w:t>neexistuje žiadna „iná osoba“ v zmysle § 32 ods. 7 zákona o verejnom obstarávaní</w:t>
      </w:r>
      <w:r w:rsidR="00487591" w:rsidRPr="00487591">
        <w:rPr>
          <w:rFonts w:cs="Arial"/>
          <w:sz w:val="20"/>
          <w:szCs w:val="20"/>
        </w:rPr>
        <w:t>.</w:t>
      </w:r>
    </w:p>
    <w:p w14:paraId="2DDF869F" w14:textId="43372C8F" w:rsidR="00487591" w:rsidRPr="00487591" w:rsidRDefault="003D6B92" w:rsidP="00487591">
      <w:pPr>
        <w:rPr>
          <w:rFonts w:cs="Arial"/>
          <w:sz w:val="20"/>
          <w:szCs w:val="20"/>
        </w:rPr>
      </w:pPr>
      <w:sdt>
        <w:sdtPr>
          <w:rPr>
            <w:rFonts w:cs="Arial"/>
            <w:sz w:val="20"/>
            <w:szCs w:val="20"/>
          </w:rPr>
          <w:id w:val="738137690"/>
          <w14:checkbox>
            <w14:checked w14:val="0"/>
            <w14:checkedState w14:val="2612" w14:font="MS Gothic"/>
            <w14:uncheckedState w14:val="2610" w14:font="MS Gothic"/>
          </w14:checkbox>
        </w:sdtPr>
        <w:sdtEndPr/>
        <w:sdtContent>
          <w:r w:rsidR="003F2325">
            <w:rPr>
              <w:rFonts w:ascii="MS Gothic" w:eastAsia="MS Gothic" w:hAnsi="MS Gothic" w:cs="Arial" w:hint="eastAsia"/>
              <w:sz w:val="20"/>
              <w:szCs w:val="20"/>
            </w:rPr>
            <w:t>☐</w:t>
          </w:r>
        </w:sdtContent>
      </w:sdt>
      <w:r w:rsidR="00487591" w:rsidRPr="00487591">
        <w:rPr>
          <w:rFonts w:cs="Arial"/>
          <w:sz w:val="20"/>
          <w:szCs w:val="20"/>
        </w:rPr>
        <w:t xml:space="preserve"> </w:t>
      </w:r>
      <w:r w:rsidR="00487591" w:rsidRPr="00487591">
        <w:rPr>
          <w:rFonts w:cs="Arial"/>
          <w:b/>
          <w:bCs/>
          <w:sz w:val="20"/>
          <w:szCs w:val="20"/>
        </w:rPr>
        <w:t>osoby spĺňajúce definíciu v zmysle § 32 ods. 7 zákona o verejnom obstarávaní sú nasledovné</w:t>
      </w:r>
      <w:r w:rsidR="00487591" w:rsidRPr="00487591">
        <w:rPr>
          <w:rFonts w:cs="Arial"/>
          <w:sz w:val="20"/>
          <w:szCs w:val="20"/>
        </w:rPr>
        <w:t>:</w:t>
      </w:r>
    </w:p>
    <w:p w14:paraId="733C46FE" w14:textId="77777777" w:rsidR="00487591" w:rsidRPr="00487591" w:rsidRDefault="00487591" w:rsidP="00487591">
      <w:pPr>
        <w:rPr>
          <w:rFonts w:cs="Arial"/>
          <w:sz w:val="20"/>
          <w:szCs w:val="20"/>
        </w:rPr>
      </w:pPr>
    </w:p>
    <w:tbl>
      <w:tblPr>
        <w:tblStyle w:val="Mriekatabuky"/>
        <w:tblW w:w="9895" w:type="dxa"/>
        <w:tblLook w:val="04A0" w:firstRow="1" w:lastRow="0" w:firstColumn="1" w:lastColumn="0" w:noHBand="0" w:noVBand="1"/>
      </w:tblPr>
      <w:tblGrid>
        <w:gridCol w:w="421"/>
        <w:gridCol w:w="4434"/>
        <w:gridCol w:w="5040"/>
      </w:tblGrid>
      <w:tr w:rsidR="00487591" w:rsidRPr="00487591" w14:paraId="79A04B94" w14:textId="77777777" w:rsidTr="00151BA6">
        <w:tc>
          <w:tcPr>
            <w:tcW w:w="421" w:type="dxa"/>
          </w:tcPr>
          <w:p w14:paraId="6A7C782E" w14:textId="77777777" w:rsidR="00487591" w:rsidRPr="00487591" w:rsidRDefault="00487591" w:rsidP="00487591">
            <w:pPr>
              <w:rPr>
                <w:rFonts w:cs="Arial"/>
                <w:sz w:val="20"/>
                <w:szCs w:val="20"/>
              </w:rPr>
            </w:pPr>
          </w:p>
        </w:tc>
        <w:tc>
          <w:tcPr>
            <w:tcW w:w="4434" w:type="dxa"/>
          </w:tcPr>
          <w:p w14:paraId="441B6AEE" w14:textId="77777777" w:rsidR="00487591" w:rsidRPr="00487591" w:rsidRDefault="00487591" w:rsidP="00487591">
            <w:pPr>
              <w:rPr>
                <w:rFonts w:cs="Arial"/>
                <w:sz w:val="20"/>
                <w:szCs w:val="20"/>
              </w:rPr>
            </w:pPr>
            <w:r w:rsidRPr="00487591">
              <w:rPr>
                <w:rFonts w:cs="Arial"/>
                <w:sz w:val="20"/>
                <w:szCs w:val="20"/>
              </w:rPr>
              <w:t xml:space="preserve">Meno a priezvisko fyzickej osoby / </w:t>
            </w:r>
          </w:p>
          <w:p w14:paraId="6AE20DB7" w14:textId="77777777" w:rsidR="00487591" w:rsidRPr="00487591" w:rsidRDefault="00487591" w:rsidP="00487591">
            <w:pPr>
              <w:rPr>
                <w:rFonts w:cs="Arial"/>
                <w:sz w:val="20"/>
                <w:szCs w:val="20"/>
              </w:rPr>
            </w:pPr>
            <w:r w:rsidRPr="00487591">
              <w:rPr>
                <w:rFonts w:cs="Arial"/>
                <w:sz w:val="20"/>
                <w:szCs w:val="20"/>
              </w:rPr>
              <w:t>názov právnickej osoby</w:t>
            </w:r>
          </w:p>
        </w:tc>
        <w:tc>
          <w:tcPr>
            <w:tcW w:w="5040" w:type="dxa"/>
          </w:tcPr>
          <w:p w14:paraId="7D351CD6" w14:textId="77777777" w:rsidR="00487591" w:rsidRPr="00487591" w:rsidRDefault="00487591" w:rsidP="00487591">
            <w:pPr>
              <w:rPr>
                <w:rFonts w:cs="Arial"/>
                <w:sz w:val="20"/>
                <w:szCs w:val="20"/>
              </w:rPr>
            </w:pPr>
            <w:r w:rsidRPr="00487591">
              <w:rPr>
                <w:rFonts w:cs="Arial"/>
                <w:sz w:val="20"/>
                <w:szCs w:val="20"/>
              </w:rPr>
              <w:t>pozícia / postavenie</w:t>
            </w:r>
          </w:p>
        </w:tc>
      </w:tr>
      <w:tr w:rsidR="00487591" w:rsidRPr="00487591" w14:paraId="743F1684" w14:textId="77777777" w:rsidTr="00151BA6">
        <w:trPr>
          <w:trHeight w:val="227"/>
        </w:trPr>
        <w:tc>
          <w:tcPr>
            <w:tcW w:w="421" w:type="dxa"/>
          </w:tcPr>
          <w:p w14:paraId="15806720" w14:textId="77777777" w:rsidR="00487591" w:rsidRPr="00487591" w:rsidRDefault="00487591" w:rsidP="00487591">
            <w:pPr>
              <w:rPr>
                <w:rFonts w:cs="Arial"/>
                <w:sz w:val="20"/>
                <w:szCs w:val="20"/>
              </w:rPr>
            </w:pPr>
            <w:r w:rsidRPr="00487591">
              <w:rPr>
                <w:rFonts w:cs="Arial"/>
                <w:sz w:val="20"/>
                <w:szCs w:val="20"/>
              </w:rPr>
              <w:t>1.</w:t>
            </w:r>
          </w:p>
        </w:tc>
        <w:tc>
          <w:tcPr>
            <w:tcW w:w="4434" w:type="dxa"/>
          </w:tcPr>
          <w:p w14:paraId="7A0101ED" w14:textId="77777777" w:rsidR="00487591" w:rsidRPr="00487591" w:rsidRDefault="00487591" w:rsidP="00487591">
            <w:pPr>
              <w:rPr>
                <w:rFonts w:cs="Arial"/>
                <w:sz w:val="20"/>
                <w:szCs w:val="20"/>
              </w:rPr>
            </w:pPr>
          </w:p>
        </w:tc>
        <w:tc>
          <w:tcPr>
            <w:tcW w:w="5040" w:type="dxa"/>
          </w:tcPr>
          <w:p w14:paraId="13B3CFFF" w14:textId="77777777" w:rsidR="00487591" w:rsidRPr="00487591" w:rsidRDefault="00487591" w:rsidP="00487591">
            <w:pPr>
              <w:rPr>
                <w:rFonts w:cs="Arial"/>
                <w:sz w:val="20"/>
                <w:szCs w:val="20"/>
              </w:rPr>
            </w:pPr>
          </w:p>
        </w:tc>
      </w:tr>
      <w:tr w:rsidR="00487591" w:rsidRPr="00487591" w14:paraId="6BF489AE" w14:textId="77777777" w:rsidTr="00151BA6">
        <w:trPr>
          <w:trHeight w:val="227"/>
        </w:trPr>
        <w:tc>
          <w:tcPr>
            <w:tcW w:w="421" w:type="dxa"/>
          </w:tcPr>
          <w:p w14:paraId="334FBE97" w14:textId="77777777" w:rsidR="00487591" w:rsidRPr="00487591" w:rsidRDefault="00487591" w:rsidP="00487591">
            <w:pPr>
              <w:rPr>
                <w:rFonts w:cs="Arial"/>
                <w:sz w:val="20"/>
                <w:szCs w:val="20"/>
              </w:rPr>
            </w:pPr>
            <w:r w:rsidRPr="00487591">
              <w:rPr>
                <w:rFonts w:cs="Arial"/>
                <w:sz w:val="20"/>
                <w:szCs w:val="20"/>
              </w:rPr>
              <w:t>2.</w:t>
            </w:r>
          </w:p>
        </w:tc>
        <w:tc>
          <w:tcPr>
            <w:tcW w:w="4434" w:type="dxa"/>
          </w:tcPr>
          <w:p w14:paraId="154F6B6B" w14:textId="77777777" w:rsidR="00487591" w:rsidRPr="00487591" w:rsidRDefault="00487591" w:rsidP="00487591">
            <w:pPr>
              <w:rPr>
                <w:rFonts w:cs="Arial"/>
                <w:sz w:val="20"/>
                <w:szCs w:val="20"/>
              </w:rPr>
            </w:pPr>
          </w:p>
        </w:tc>
        <w:tc>
          <w:tcPr>
            <w:tcW w:w="5040" w:type="dxa"/>
          </w:tcPr>
          <w:p w14:paraId="22D8A311" w14:textId="77777777" w:rsidR="00487591" w:rsidRPr="00487591" w:rsidRDefault="00487591" w:rsidP="00487591">
            <w:pPr>
              <w:rPr>
                <w:rFonts w:cs="Arial"/>
                <w:sz w:val="20"/>
                <w:szCs w:val="20"/>
              </w:rPr>
            </w:pPr>
          </w:p>
        </w:tc>
      </w:tr>
      <w:tr w:rsidR="00487591" w:rsidRPr="00487591" w14:paraId="029C0DC4" w14:textId="77777777" w:rsidTr="00151BA6">
        <w:trPr>
          <w:trHeight w:val="227"/>
        </w:trPr>
        <w:tc>
          <w:tcPr>
            <w:tcW w:w="421" w:type="dxa"/>
          </w:tcPr>
          <w:p w14:paraId="1F52D57E" w14:textId="77777777" w:rsidR="00487591" w:rsidRPr="00487591" w:rsidRDefault="00487591" w:rsidP="00487591">
            <w:pPr>
              <w:rPr>
                <w:rFonts w:cs="Arial"/>
                <w:sz w:val="20"/>
                <w:szCs w:val="20"/>
              </w:rPr>
            </w:pPr>
            <w:r w:rsidRPr="00487591">
              <w:rPr>
                <w:rFonts w:cs="Arial"/>
                <w:sz w:val="20"/>
                <w:szCs w:val="20"/>
              </w:rPr>
              <w:t>3.</w:t>
            </w:r>
          </w:p>
        </w:tc>
        <w:tc>
          <w:tcPr>
            <w:tcW w:w="4434" w:type="dxa"/>
          </w:tcPr>
          <w:p w14:paraId="47D51139" w14:textId="77777777" w:rsidR="00487591" w:rsidRPr="00487591" w:rsidRDefault="00487591" w:rsidP="00487591">
            <w:pPr>
              <w:rPr>
                <w:rFonts w:cs="Arial"/>
                <w:sz w:val="20"/>
                <w:szCs w:val="20"/>
              </w:rPr>
            </w:pPr>
          </w:p>
        </w:tc>
        <w:tc>
          <w:tcPr>
            <w:tcW w:w="5040" w:type="dxa"/>
          </w:tcPr>
          <w:p w14:paraId="5402985D" w14:textId="77777777" w:rsidR="00487591" w:rsidRPr="00487591" w:rsidRDefault="00487591" w:rsidP="00487591">
            <w:pPr>
              <w:rPr>
                <w:rFonts w:cs="Arial"/>
                <w:sz w:val="20"/>
                <w:szCs w:val="20"/>
              </w:rPr>
            </w:pPr>
          </w:p>
        </w:tc>
      </w:tr>
    </w:tbl>
    <w:p w14:paraId="37C8D3D9" w14:textId="77777777" w:rsidR="00487591" w:rsidRPr="00487591" w:rsidRDefault="00487591" w:rsidP="00487591">
      <w:pPr>
        <w:rPr>
          <w:rFonts w:cs="Arial"/>
          <w:b/>
          <w:bCs/>
          <w:sz w:val="20"/>
          <w:szCs w:val="20"/>
        </w:rPr>
      </w:pPr>
    </w:p>
    <w:p w14:paraId="2E73F5CA" w14:textId="77777777" w:rsidR="00487591" w:rsidRPr="00487591" w:rsidRDefault="00487591" w:rsidP="00487591">
      <w:pPr>
        <w:rPr>
          <w:rFonts w:cs="Arial"/>
          <w:sz w:val="20"/>
          <w:szCs w:val="20"/>
        </w:rPr>
      </w:pPr>
      <w:r w:rsidRPr="00487591">
        <w:rPr>
          <w:rFonts w:cs="Arial"/>
          <w:b/>
          <w:bCs/>
          <w:sz w:val="20"/>
          <w:szCs w:val="20"/>
        </w:rPr>
        <w:t>Vyššie identifikované osoby spĺňajú podmienku osobného postavenia podľa § 32 ods. 1 písm. a) zákona o verejnom obstarávaní</w:t>
      </w:r>
      <w:r w:rsidRPr="00487591">
        <w:rPr>
          <w:rFonts w:cs="Arial"/>
          <w:sz w:val="20"/>
          <w:szCs w:val="20"/>
        </w:rPr>
        <w:t>.</w:t>
      </w:r>
    </w:p>
    <w:p w14:paraId="3F93C466" w14:textId="6ED75604" w:rsidR="00487591" w:rsidRPr="00487591" w:rsidRDefault="00487591" w:rsidP="00487591">
      <w:pPr>
        <w:rPr>
          <w:rFonts w:cs="Arial"/>
          <w:sz w:val="20"/>
          <w:szCs w:val="20"/>
        </w:rPr>
      </w:pPr>
    </w:p>
    <w:p w14:paraId="3752EDAE" w14:textId="6100D728" w:rsidR="00AC6095" w:rsidRDefault="00487591" w:rsidP="00487591">
      <w:pPr>
        <w:rPr>
          <w:rFonts w:cs="Arial"/>
          <w:sz w:val="20"/>
          <w:szCs w:val="20"/>
        </w:rPr>
      </w:pPr>
      <w:r w:rsidRPr="00487591">
        <w:rPr>
          <w:rFonts w:cs="Arial"/>
          <w:sz w:val="20"/>
          <w:szCs w:val="20"/>
        </w:rPr>
        <w:t>V..................................dňa................</w:t>
      </w:r>
    </w:p>
    <w:p w14:paraId="5E26F824" w14:textId="3ED1C6FD" w:rsidR="00487591" w:rsidRPr="00487591" w:rsidRDefault="00487591" w:rsidP="00487591">
      <w:pPr>
        <w:rPr>
          <w:rFonts w:cs="Arial"/>
          <w:sz w:val="20"/>
          <w:szCs w:val="20"/>
        </w:rPr>
      </w:pPr>
      <w:r w:rsidRPr="00487591">
        <w:rPr>
          <w:rFonts w:cs="Arial"/>
          <w:sz w:val="20"/>
          <w:szCs w:val="20"/>
        </w:rPr>
        <w:tab/>
        <w:t xml:space="preserve">                       </w:t>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6A601F">
        <w:rPr>
          <w:rFonts w:cs="Arial"/>
          <w:sz w:val="20"/>
          <w:szCs w:val="20"/>
        </w:rPr>
        <w:t>____________</w:t>
      </w:r>
      <w:r w:rsidRPr="00487591">
        <w:rPr>
          <w:rFonts w:cs="Arial"/>
          <w:sz w:val="20"/>
          <w:szCs w:val="20"/>
        </w:rPr>
        <w:t>________________________</w:t>
      </w:r>
    </w:p>
    <w:p w14:paraId="180A635C" w14:textId="27F192E4" w:rsidR="00487591" w:rsidRPr="00487591" w:rsidRDefault="00487591" w:rsidP="00487591">
      <w:pPr>
        <w:rPr>
          <w:rFonts w:cs="Arial"/>
          <w:sz w:val="20"/>
          <w:szCs w:val="20"/>
        </w:rPr>
      </w:pPr>
      <w:r w:rsidRPr="00487591">
        <w:rPr>
          <w:rFonts w:cs="Arial"/>
          <w:sz w:val="20"/>
          <w:szCs w:val="20"/>
        </w:rPr>
        <w:tab/>
        <w:t xml:space="preserve">                </w:t>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t xml:space="preserve">      </w:t>
      </w:r>
      <w:r w:rsidRPr="00487591">
        <w:rPr>
          <w:rFonts w:cs="Arial"/>
          <w:sz w:val="20"/>
          <w:szCs w:val="20"/>
        </w:rPr>
        <w:t xml:space="preserve"> meno a priezvisko osoby oprávnenej </w:t>
      </w:r>
      <w:r w:rsidRPr="00487591">
        <w:rPr>
          <w:rFonts w:cs="Arial"/>
          <w:sz w:val="20"/>
          <w:szCs w:val="20"/>
        </w:rPr>
        <w:br/>
        <w:t xml:space="preserve">                           </w:t>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t xml:space="preserve">                        </w:t>
      </w:r>
      <w:r w:rsidRPr="00487591">
        <w:rPr>
          <w:rFonts w:cs="Arial"/>
          <w:sz w:val="20"/>
          <w:szCs w:val="20"/>
        </w:rPr>
        <w:t>na konanie v mene záujemcu</w:t>
      </w:r>
    </w:p>
    <w:p w14:paraId="03C1D966" w14:textId="3304ADA5" w:rsidR="00487591" w:rsidRPr="00487591" w:rsidRDefault="00487591" w:rsidP="00487591">
      <w:pPr>
        <w:rPr>
          <w:rFonts w:cs="Arial"/>
          <w:sz w:val="20"/>
          <w:szCs w:val="20"/>
        </w:rPr>
      </w:pPr>
      <w:r w:rsidRPr="00487591">
        <w:rPr>
          <w:rFonts w:cs="Arial"/>
          <w:sz w:val="20"/>
          <w:szCs w:val="20"/>
        </w:rPr>
        <w:t xml:space="preserve">       </w:t>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t xml:space="preserve">       </w:t>
      </w:r>
      <w:r w:rsidRPr="00487591">
        <w:rPr>
          <w:rFonts w:cs="Arial"/>
          <w:sz w:val="20"/>
          <w:szCs w:val="20"/>
        </w:rPr>
        <w:t>odtlačok pečiatky</w:t>
      </w:r>
    </w:p>
    <w:sectPr w:rsidR="00487591" w:rsidRPr="00487591" w:rsidSect="0042641E">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7AFE5" w14:textId="77777777" w:rsidR="003D6B92" w:rsidRDefault="003D6B92">
      <w:r>
        <w:separator/>
      </w:r>
    </w:p>
  </w:endnote>
  <w:endnote w:type="continuationSeparator" w:id="0">
    <w:p w14:paraId="6FE07438" w14:textId="77777777" w:rsidR="003D6B92" w:rsidRDefault="003D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D64ED0" w14:paraId="476AB983" w14:textId="77777777" w:rsidTr="00EC7A70">
              <w:tc>
                <w:tcPr>
                  <w:tcW w:w="4221" w:type="pct"/>
                </w:tcPr>
                <w:p w14:paraId="1803C525" w14:textId="5BD701C2" w:rsidR="00D64ED0" w:rsidRPr="008F4FC1" w:rsidRDefault="00D64ED0" w:rsidP="00EC7A70">
                  <w:pPr>
                    <w:pStyle w:val="Pta"/>
                    <w:rPr>
                      <w:sz w:val="18"/>
                      <w:szCs w:val="18"/>
                    </w:rPr>
                  </w:pPr>
                </w:p>
              </w:tc>
              <w:tc>
                <w:tcPr>
                  <w:tcW w:w="779" w:type="pct"/>
                </w:tcPr>
                <w:p w14:paraId="63AEE3EC" w14:textId="7B8C04F8" w:rsidR="00D64ED0" w:rsidRDefault="00D64ED0" w:rsidP="008F4FC1">
                  <w:pPr>
                    <w:pStyle w:val="Pta"/>
                    <w:jc w:val="right"/>
                  </w:pPr>
                </w:p>
              </w:tc>
            </w:tr>
          </w:tbl>
          <w:p w14:paraId="434C09E0" w14:textId="08781A56" w:rsidR="00D64ED0" w:rsidRPr="008F4FC1" w:rsidRDefault="003D6B92"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70959" w14:textId="77777777" w:rsidR="003D6B92" w:rsidRDefault="003D6B92">
      <w:r>
        <w:separator/>
      </w:r>
    </w:p>
  </w:footnote>
  <w:footnote w:type="continuationSeparator" w:id="0">
    <w:p w14:paraId="64B4E13B" w14:textId="77777777" w:rsidR="003D6B92" w:rsidRDefault="003D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D64ED0" w14:paraId="38D0D441" w14:textId="77777777" w:rsidTr="008F4FC1">
      <w:tc>
        <w:tcPr>
          <w:tcW w:w="1271" w:type="dxa"/>
        </w:tcPr>
        <w:p w14:paraId="65A74B8D" w14:textId="77777777" w:rsidR="00D64ED0" w:rsidRDefault="00D64ED0"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07D7CB"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ND1BsAALi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EOx40PUGwAAuK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vsQA&#10;AADaAAAADwAAAGRycy9kb3ducmV2LnhtbESPT2vCQBTE74V+h+UVvNWNiq1EV2kLgggejMU/t0f2&#10;NQnZfRuyq8Zv7woFj8PM/IaZLTprxIVaXzlWMOgnIIhzpysuFPzulu8TED4gazSOScGNPCzmry8z&#10;TLW78pYuWShEhLBPUUEZQpNK6fOSLPq+a4ij9+daiyHKtpC6xWuEWyOHSfIhLVYcF0ps6KekvM7O&#10;VkF9GoRP3BTmsK+PXWbG36PzeqtU7637moII1IVn+L+90gqG8LgSb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yL7EAAAA2gAAAA8AAAAAAAAAAAAAAAAAmAIAAGRycy9k&#10;b3ducmV2LnhtbFBLBQYAAAAABAAEAPUAAACJAw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uMIA&#10;AADaAAAADwAAAGRycy9kb3ducmV2LnhtbESPS6vCMBSE9xf8D+EI7q6pCiLVKCo+F3fhA3F5aI5t&#10;sTmpTdT6780FweUwM98wo0ltCvGgyuWWFXTaEQjixOqcUwXHw/J3AMJ5ZI2FZVLwIgeTceNnhLG2&#10;T97RY+9TESDsYlSQeV/GUrokI4OubUvi4F1sZdAHWaVSV/gMcFPIbhT1pcGcw0KGJc0zSq77u1Gw&#10;OPXus+1t3flbJXQszey8ua3PSrWa9XQIwlPtv+FPe6MV9OD/SrgBcv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PDa4wgAAANo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oD8QA&#10;AADaAAAADwAAAGRycy9kb3ducmV2LnhtbESPT2vCQBTE7wW/w/KE3urGUopEV9FIQdCD/1CPj+wz&#10;iWbfhuwaUz99tyB4HGbmN8xo0ppSNFS7wrKCfi8CQZxaXXCmYL/7+RiAcB5ZY2mZFPySg8m48zbC&#10;WNs7b6jZ+kwECLsYFeTeV7GULs3JoOvZijh4Z1sb9EHWmdQ13gPclPIzir6lwYLDQo4VJTml1+3N&#10;KEjmq+V61/QPx8uMkselWGSr2Ump9247HYLw1PpX+NleaAVf8H8l3AA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TqA/EAAAA2gAAAA8AAAAAAAAAAAAAAAAAmAIAAGRycy9k&#10;b3ducmV2LnhtbFBLBQYAAAAABAAEAPUAAACJ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TKTcMAAADaAAAADwAAAGRycy9kb3ducmV2LnhtbESPQWvCQBSE7wX/w/IEb81GsUWiq4go&#10;FHpoanvJ7ZF9ZqPZtyG7Ndt/3y0Uehxm5htms4u2E3cafOtYwTzLQRDXTrfcKPj8OD2uQPiArLFz&#10;TAq+ycNuO3nYYKHdyO90P4dGJAj7AhWYEPpCSl8bsugz1xMn7+IGiyHJoZF6wDHBbScXef4sLbac&#10;Fgz2dDBU385fVsHb66UMx2N1xXwVlwtj97KKpVKzadyvQQSK4T/8137RCp7g90q6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Eyk3DAAAA2gAAAA8AAAAAAAAAAAAA&#10;AAAAoQIAAGRycy9kb3ducmV2LnhtbFBLBQYAAAAABAAEAPkAAACRAw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ubqcEAAADaAAAADwAAAGRycy9kb3ducmV2LnhtbESP3YrCMBSE7wXfIRxh7zS1F7J0jSJC&#10;qTey+PMAh+bYdm1OShJr9emNIOzlMDPfMMv1YFrRk/ONZQXzWQKCuLS64UrB+ZRPv0H4gKyxtUwK&#10;HuRhvRqPlphpe+cD9cdQiQhhn6GCOoQuk9KXNRn0M9sRR+9incEQpaukdniPcNPKNEkW0mDDcaHG&#10;jrY1ldfjzSgoLqVLi2Kf/j2e6fW2/83p2edKfU2GzQ+IQEP4D3/aO61gAe8r8Qb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a5upwQAAANoAAAAPAAAAAAAAAAAAAAAA&#10;AKECAABkcnMvZG93bnJldi54bWxQSwUGAAAAAAQABAD5AAAAjw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FMsMAAADaAAAADwAAAGRycy9kb3ducmV2LnhtbESPT2vCQBTE7wW/w/IEb80mHlqTuooI&#10;gvRiazz0+Mg+k2j2bciu+fPtu4WCx2FmfsOst6NpRE+dqy0rSKIYBHFhdc2lgkt+eF2BcB5ZY2OZ&#10;FEzkYLuZvawx03bgb+rPvhQBwi5DBZX3bSalKyoy6CLbEgfvajuDPsiulLrDIcBNI5dx/CYN1hwW&#10;KmxpX1FxPz+MgnT6+nRJ+lMkMR+H22486dxflVrMx90HCE+jf4b/20et4B3+roQb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7RTLDAAAA2g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rS48AAAADaAAAADwAAAGRycy9kb3ducmV2LnhtbERPy2rCQBTdF/yH4Rbc1UkLkZo6igiR&#10;diHSGLq+ZK5JMHMnZCYP+/XOQnB5OO/1djKNGKhztWUF74sIBHFhdc2lgvycvn2CcB5ZY2OZFNzI&#10;wXYze1ljou3IvzRkvhQhhF2CCirv20RKV1Rk0C1sSxy4i+0M+gC7UuoOxxBuGvkRRUtpsObQUGFL&#10;+4qKa9YbBe1ffOr/f/p4lTfpYZf2+lDGR6Xmr9PuC4SnyT/FD/e3VhC2hivhBsjN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K0uPAAAAA2gAAAA8AAAAAAAAAAAAAAAAA&#10;oQIAAGRycy9kb3ducmV2LnhtbFBLBQYAAAAABAAEAPkAAACOAw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GXcQA&#10;AADaAAAADwAAAGRycy9kb3ducmV2LnhtbESP0WrCQBRE3wX/YbmCb7ppwdCmrqJCoQ8pqaYfcJu9&#10;TdJm76bZjUn/3hUEH4eZOcOst6NpxJk6V1tW8LCMQBAXVtdcKvjMXxdPIJxH1thYJgX/5GC7mU7W&#10;mGg78JHOJ1+KAGGXoILK+zaR0hUVGXRL2xIH79t2Bn2QXSl1h0OAm0Y+RlEsDdYcFips6VBR8Xvq&#10;jQJM3/dZ/JcX/ccq47zfUfr10ys1n427FxCeRn8P39pvWsEzXK+EG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0xl3EAAAA2g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E0A4E24" w14:textId="77777777" w:rsidR="00D64ED0" w:rsidRDefault="00D64ED0" w:rsidP="008F4FC1">
          <w:pPr>
            <w:pStyle w:val="Nadpis4"/>
            <w:tabs>
              <w:tab w:val="clear" w:pos="576"/>
            </w:tabs>
            <w:rPr>
              <w:color w:val="005941"/>
              <w:sz w:val="32"/>
              <w:szCs w:val="32"/>
            </w:rPr>
          </w:pPr>
          <w:r w:rsidRPr="006B7CE0">
            <w:rPr>
              <w:color w:val="005941"/>
              <w:sz w:val="32"/>
              <w:szCs w:val="32"/>
            </w:rPr>
            <w:t>LESY Slovenskej republiky, štátny podnik</w:t>
          </w:r>
        </w:p>
        <w:p w14:paraId="4C64A6D3" w14:textId="77777777" w:rsidR="00D64ED0" w:rsidRPr="007C3D49" w:rsidRDefault="00D64ED0" w:rsidP="008F4FC1">
          <w:pPr>
            <w:pStyle w:val="Nadpis4"/>
            <w:tabs>
              <w:tab w:val="clear" w:pos="576"/>
            </w:tabs>
            <w:rPr>
              <w:color w:val="005941"/>
              <w:sz w:val="24"/>
            </w:rPr>
          </w:pPr>
          <w:r w:rsidRPr="007C3D49">
            <w:rPr>
              <w:color w:val="005941"/>
              <w:sz w:val="24"/>
            </w:rPr>
            <w:t>generálne riaditeľstvo</w:t>
          </w:r>
        </w:p>
        <w:p w14:paraId="4C60CE22" w14:textId="77777777" w:rsidR="00D64ED0" w:rsidRDefault="00D64ED0" w:rsidP="008F4FC1">
          <w:pPr>
            <w:pStyle w:val="Nadpis4"/>
            <w:tabs>
              <w:tab w:val="clear" w:pos="576"/>
            </w:tabs>
          </w:pPr>
          <w:r w:rsidRPr="007C3D49">
            <w:rPr>
              <w:color w:val="005941"/>
              <w:sz w:val="24"/>
            </w:rPr>
            <w:t>Námestie SNP 8, 975 66 Banská Bystrica</w:t>
          </w:r>
        </w:p>
      </w:tc>
    </w:tr>
  </w:tbl>
  <w:p w14:paraId="427C19FC" w14:textId="75B2C11C" w:rsidR="00D64ED0" w:rsidRPr="008F4FC1" w:rsidRDefault="00D64ED0"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D64ED0" w14:paraId="6933F342" w14:textId="77777777" w:rsidTr="006B1035">
      <w:tc>
        <w:tcPr>
          <w:tcW w:w="1271" w:type="dxa"/>
        </w:tcPr>
        <w:p w14:paraId="0EE422E4" w14:textId="77777777" w:rsidR="00D64ED0" w:rsidRDefault="00D64ED0"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0BDD57"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11B2BCA" w14:textId="77777777" w:rsidR="00D64ED0" w:rsidRDefault="00D64ED0" w:rsidP="006B1035">
          <w:pPr>
            <w:pStyle w:val="Nadpis4"/>
            <w:tabs>
              <w:tab w:val="clear" w:pos="576"/>
            </w:tabs>
            <w:rPr>
              <w:color w:val="005941"/>
              <w:sz w:val="32"/>
              <w:szCs w:val="32"/>
            </w:rPr>
          </w:pPr>
          <w:r w:rsidRPr="006B7CE0">
            <w:rPr>
              <w:color w:val="005941"/>
              <w:sz w:val="32"/>
              <w:szCs w:val="32"/>
            </w:rPr>
            <w:t>LESY Slovenskej republiky, štátny podnik</w:t>
          </w:r>
        </w:p>
        <w:p w14:paraId="6A6BCF9A" w14:textId="77777777" w:rsidR="00D64ED0" w:rsidRPr="007C3D49" w:rsidRDefault="00D64ED0" w:rsidP="006B1035">
          <w:pPr>
            <w:pStyle w:val="Nadpis4"/>
            <w:tabs>
              <w:tab w:val="clear" w:pos="576"/>
            </w:tabs>
            <w:rPr>
              <w:color w:val="005941"/>
              <w:sz w:val="24"/>
            </w:rPr>
          </w:pPr>
          <w:r w:rsidRPr="007C3D49">
            <w:rPr>
              <w:color w:val="005941"/>
              <w:sz w:val="24"/>
            </w:rPr>
            <w:t>generálne riaditeľstvo</w:t>
          </w:r>
        </w:p>
        <w:p w14:paraId="45084460" w14:textId="77777777" w:rsidR="00D64ED0" w:rsidRDefault="00D64ED0" w:rsidP="006B1035">
          <w:pPr>
            <w:pStyle w:val="Nadpis4"/>
            <w:tabs>
              <w:tab w:val="clear" w:pos="576"/>
            </w:tabs>
          </w:pPr>
          <w:r w:rsidRPr="007C3D49">
            <w:rPr>
              <w:color w:val="005941"/>
              <w:sz w:val="24"/>
            </w:rPr>
            <w:t>Námestie SNP 8, 975 66 Banská Bystrica</w:t>
          </w:r>
        </w:p>
      </w:tc>
    </w:tr>
  </w:tbl>
  <w:p w14:paraId="090829C2" w14:textId="77777777" w:rsidR="00D64ED0" w:rsidRPr="006B1035" w:rsidRDefault="00D64ED0"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270B0"/>
    <w:multiLevelType w:val="hybridMultilevel"/>
    <w:tmpl w:val="DA382088"/>
    <w:lvl w:ilvl="0" w:tplc="B702800C">
      <w:start w:val="17"/>
      <w:numFmt w:val="bullet"/>
      <w:lvlText w:val="-"/>
      <w:lvlJc w:val="left"/>
      <w:pPr>
        <w:ind w:left="1440" w:hanging="360"/>
      </w:pPr>
      <w:rPr>
        <w:rFonts w:ascii="Calibri" w:eastAsia="Times New Roman" w:hAnsi="Calibri" w:cs="Aria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723212"/>
    <w:multiLevelType w:val="hybridMultilevel"/>
    <w:tmpl w:val="1228EA80"/>
    <w:lvl w:ilvl="0" w:tplc="B702800C">
      <w:start w:val="17"/>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2E365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1"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C46B73"/>
    <w:multiLevelType w:val="hybridMultilevel"/>
    <w:tmpl w:val="FDE4B026"/>
    <w:lvl w:ilvl="0" w:tplc="42901448">
      <w:start w:val="1"/>
      <w:numFmt w:val="decimal"/>
      <w:lvlText w:val="%1."/>
      <w:lvlJc w:val="left"/>
      <w:pPr>
        <w:ind w:left="720" w:hanging="360"/>
      </w:pPr>
      <w:rPr>
        <w:b/>
        <w:color w:val="auto"/>
      </w:rPr>
    </w:lvl>
    <w:lvl w:ilvl="1" w:tplc="041B0019">
      <w:start w:val="1"/>
      <w:numFmt w:val="lowerLetter"/>
      <w:lvlText w:val="%2."/>
      <w:lvlJc w:val="left"/>
      <w:pPr>
        <w:ind w:left="1495"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7C41503"/>
    <w:multiLevelType w:val="hybridMultilevel"/>
    <w:tmpl w:val="F27032B4"/>
    <w:lvl w:ilvl="0" w:tplc="882A5668">
      <w:start w:val="1"/>
      <w:numFmt w:val="decimal"/>
      <w:lvlText w:val="%1."/>
      <w:lvlJc w:val="left"/>
      <w:pPr>
        <w:ind w:left="786"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A4F3423"/>
    <w:multiLevelType w:val="hybridMultilevel"/>
    <w:tmpl w:val="21B8022E"/>
    <w:lvl w:ilvl="0" w:tplc="041B0017">
      <w:start w:val="1"/>
      <w:numFmt w:val="lowerLetter"/>
      <w:lvlText w:val="%1)"/>
      <w:lvlJc w:val="left"/>
      <w:pPr>
        <w:tabs>
          <w:tab w:val="num" w:pos="360"/>
        </w:tabs>
        <w:ind w:left="360" w:hanging="360"/>
      </w:pPr>
      <w:rPr>
        <w:i/>
        <w:color w:val="auto"/>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A2443D"/>
    <w:multiLevelType w:val="hybridMultilevel"/>
    <w:tmpl w:val="40546B7C"/>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46"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595666"/>
    <w:multiLevelType w:val="hybridMultilevel"/>
    <w:tmpl w:val="F084ADB2"/>
    <w:lvl w:ilvl="0" w:tplc="39A86284">
      <w:start w:val="1"/>
      <w:numFmt w:val="decimal"/>
      <w:lvlText w:val="%1."/>
      <w:lvlJc w:val="left"/>
      <w:pPr>
        <w:ind w:left="786"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2020DA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720F7D8D"/>
    <w:multiLevelType w:val="hybridMultilevel"/>
    <w:tmpl w:val="FE663F46"/>
    <w:lvl w:ilvl="0" w:tplc="9D7C0ECC">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7" w15:restartNumberingAfterBreak="0">
    <w:nsid w:val="727666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38038B5"/>
    <w:multiLevelType w:val="hybridMultilevel"/>
    <w:tmpl w:val="7B04DEF4"/>
    <w:lvl w:ilvl="0" w:tplc="C4FCAFCC">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60914DB"/>
    <w:multiLevelType w:val="hybridMultilevel"/>
    <w:tmpl w:val="71B6B1A2"/>
    <w:lvl w:ilvl="0" w:tplc="4238E650">
      <w:start w:val="1"/>
      <w:numFmt w:val="decimal"/>
      <w:lvlText w:val="%1."/>
      <w:lvlJc w:val="left"/>
      <w:pPr>
        <w:ind w:left="927" w:hanging="360"/>
      </w:pPr>
      <w:rPr>
        <w:rFonts w:ascii="Calibri" w:hAnsi="Calibri" w:cs="Calibri" w:hint="default"/>
        <w:b w:val="0"/>
        <w:strike w:val="0"/>
        <w:dstrike w:val="0"/>
        <w:u w:val="none"/>
        <w:effect w:val="none"/>
      </w:rPr>
    </w:lvl>
    <w:lvl w:ilvl="1" w:tplc="041B0019">
      <w:start w:val="1"/>
      <w:numFmt w:val="lowerLetter"/>
      <w:lvlText w:val="%2."/>
      <w:lvlJc w:val="left"/>
      <w:pPr>
        <w:ind w:left="1854" w:hanging="360"/>
      </w:pPr>
    </w:lvl>
    <w:lvl w:ilvl="2" w:tplc="041B001B">
      <w:start w:val="1"/>
      <w:numFmt w:val="lowerRoman"/>
      <w:lvlText w:val="%3."/>
      <w:lvlJc w:val="right"/>
      <w:pPr>
        <w:ind w:left="2574" w:hanging="180"/>
      </w:pPr>
    </w:lvl>
    <w:lvl w:ilvl="3" w:tplc="041B000F">
      <w:start w:val="1"/>
      <w:numFmt w:val="decimal"/>
      <w:lvlText w:val="%4."/>
      <w:lvlJc w:val="left"/>
      <w:pPr>
        <w:ind w:left="3294" w:hanging="360"/>
      </w:pPr>
    </w:lvl>
    <w:lvl w:ilvl="4" w:tplc="041B0019">
      <w:start w:val="1"/>
      <w:numFmt w:val="lowerLetter"/>
      <w:lvlText w:val="%5."/>
      <w:lvlJc w:val="left"/>
      <w:pPr>
        <w:ind w:left="4014" w:hanging="360"/>
      </w:pPr>
    </w:lvl>
    <w:lvl w:ilvl="5" w:tplc="041B001B">
      <w:start w:val="1"/>
      <w:numFmt w:val="lowerRoman"/>
      <w:lvlText w:val="%6."/>
      <w:lvlJc w:val="right"/>
      <w:pPr>
        <w:ind w:left="4734" w:hanging="180"/>
      </w:pPr>
    </w:lvl>
    <w:lvl w:ilvl="6" w:tplc="041B000F">
      <w:start w:val="1"/>
      <w:numFmt w:val="decimal"/>
      <w:lvlText w:val="%7."/>
      <w:lvlJc w:val="left"/>
      <w:pPr>
        <w:ind w:left="5454" w:hanging="360"/>
      </w:pPr>
    </w:lvl>
    <w:lvl w:ilvl="7" w:tplc="041B0019">
      <w:start w:val="1"/>
      <w:numFmt w:val="lowerLetter"/>
      <w:lvlText w:val="%8."/>
      <w:lvlJc w:val="left"/>
      <w:pPr>
        <w:ind w:left="6174" w:hanging="360"/>
      </w:pPr>
    </w:lvl>
    <w:lvl w:ilvl="8" w:tplc="041B001B">
      <w:start w:val="1"/>
      <w:numFmt w:val="lowerRoman"/>
      <w:lvlText w:val="%9."/>
      <w:lvlJc w:val="right"/>
      <w:pPr>
        <w:ind w:left="6894" w:hanging="180"/>
      </w:pPr>
    </w:lvl>
  </w:abstractNum>
  <w:abstractNum w:abstractNumId="61"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8F63FB7"/>
    <w:multiLevelType w:val="hybridMultilevel"/>
    <w:tmpl w:val="1E1A3AA0"/>
    <w:lvl w:ilvl="0" w:tplc="8ED4FBF6">
      <w:start w:val="1"/>
      <w:numFmt w:val="decimal"/>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4E4CEE">
      <w:start w:val="1"/>
      <w:numFmt w:val="lowerLetter"/>
      <w:lvlText w:val="%2"/>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82AC32">
      <w:start w:val="1"/>
      <w:numFmt w:val="lowerRoman"/>
      <w:lvlText w:val="%3"/>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509F0E">
      <w:start w:val="1"/>
      <w:numFmt w:val="decimal"/>
      <w:lvlText w:val="%4"/>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026DE8">
      <w:start w:val="1"/>
      <w:numFmt w:val="lowerLetter"/>
      <w:lvlText w:val="%5"/>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042332">
      <w:start w:val="1"/>
      <w:numFmt w:val="lowerRoman"/>
      <w:lvlText w:val="%6"/>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862D60E">
      <w:start w:val="1"/>
      <w:numFmt w:val="decimal"/>
      <w:lvlText w:val="%7"/>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A6A1C4">
      <w:start w:val="1"/>
      <w:numFmt w:val="lowerLetter"/>
      <w:lvlText w:val="%8"/>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643D86">
      <w:start w:val="1"/>
      <w:numFmt w:val="lowerRoman"/>
      <w:lvlText w:val="%9"/>
      <w:lvlJc w:val="left"/>
      <w:pPr>
        <w:ind w:left="7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42"/>
  </w:num>
  <w:num w:numId="3">
    <w:abstractNumId w:val="27"/>
  </w:num>
  <w:num w:numId="4">
    <w:abstractNumId w:val="59"/>
  </w:num>
  <w:num w:numId="5">
    <w:abstractNumId w:val="33"/>
  </w:num>
  <w:num w:numId="6">
    <w:abstractNumId w:val="25"/>
  </w:num>
  <w:num w:numId="7">
    <w:abstractNumId w:val="19"/>
  </w:num>
  <w:num w:numId="8">
    <w:abstractNumId w:val="13"/>
  </w:num>
  <w:num w:numId="9">
    <w:abstractNumId w:val="3"/>
  </w:num>
  <w:num w:numId="10">
    <w:abstractNumId w:val="10"/>
  </w:num>
  <w:num w:numId="11">
    <w:abstractNumId w:val="46"/>
  </w:num>
  <w:num w:numId="12">
    <w:abstractNumId w:val="29"/>
  </w:num>
  <w:num w:numId="13">
    <w:abstractNumId w:val="30"/>
  </w:num>
  <w:num w:numId="14">
    <w:abstractNumId w:val="43"/>
  </w:num>
  <w:num w:numId="15">
    <w:abstractNumId w:val="14"/>
  </w:num>
  <w:num w:numId="16">
    <w:abstractNumId w:val="28"/>
  </w:num>
  <w:num w:numId="17">
    <w:abstractNumId w:val="52"/>
  </w:num>
  <w:num w:numId="18">
    <w:abstractNumId w:val="6"/>
  </w:num>
  <w:num w:numId="19">
    <w:abstractNumId w:val="32"/>
  </w:num>
  <w:num w:numId="20">
    <w:abstractNumId w:val="37"/>
  </w:num>
  <w:num w:numId="21">
    <w:abstractNumId w:val="12"/>
  </w:num>
  <w:num w:numId="22">
    <w:abstractNumId w:val="36"/>
  </w:num>
  <w:num w:numId="23">
    <w:abstractNumId w:val="39"/>
  </w:num>
  <w:num w:numId="24">
    <w:abstractNumId w:val="34"/>
  </w:num>
  <w:num w:numId="25">
    <w:abstractNumId w:val="38"/>
  </w:num>
  <w:num w:numId="26">
    <w:abstractNumId w:val="48"/>
  </w:num>
  <w:num w:numId="27">
    <w:abstractNumId w:val="21"/>
  </w:num>
  <w:num w:numId="28">
    <w:abstractNumId w:val="40"/>
  </w:num>
  <w:num w:numId="29">
    <w:abstractNumId w:val="8"/>
  </w:num>
  <w:num w:numId="30">
    <w:abstractNumId w:val="41"/>
  </w:num>
  <w:num w:numId="31">
    <w:abstractNumId w:val="51"/>
  </w:num>
  <w:num w:numId="32">
    <w:abstractNumId w:val="61"/>
  </w:num>
  <w:num w:numId="33">
    <w:abstractNumId w:val="53"/>
  </w:num>
  <w:num w:numId="34">
    <w:abstractNumId w:val="4"/>
  </w:num>
  <w:num w:numId="35">
    <w:abstractNumId w:val="44"/>
  </w:num>
  <w:num w:numId="36">
    <w:abstractNumId w:val="16"/>
  </w:num>
  <w:num w:numId="37">
    <w:abstractNumId w:val="63"/>
  </w:num>
  <w:num w:numId="38">
    <w:abstractNumId w:val="58"/>
  </w:num>
  <w:num w:numId="39">
    <w:abstractNumId w:val="23"/>
  </w:num>
  <w:num w:numId="40">
    <w:abstractNumId w:val="35"/>
  </w:num>
  <w:num w:numId="41">
    <w:abstractNumId w:val="26"/>
  </w:num>
  <w:num w:numId="42">
    <w:abstractNumId w:val="55"/>
  </w:num>
  <w:num w:numId="43">
    <w:abstractNumId w:val="18"/>
  </w:num>
  <w:num w:numId="44">
    <w:abstractNumId w:val="31"/>
  </w:num>
  <w:num w:numId="45">
    <w:abstractNumId w:val="47"/>
  </w:num>
  <w:num w:numId="46">
    <w:abstractNumId w:val="17"/>
  </w:num>
  <w:num w:numId="47">
    <w:abstractNumId w:val="57"/>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56"/>
  </w:num>
  <w:num w:numId="51">
    <w:abstractNumId w:val="9"/>
  </w:num>
  <w:num w:numId="52">
    <w:abstractNumId w:val="60"/>
  </w:num>
  <w:num w:numId="53">
    <w:abstractNumId w:val="15"/>
  </w:num>
  <w:num w:numId="54">
    <w:abstractNumId w:val="62"/>
  </w:num>
  <w:num w:numId="55">
    <w:abstractNumId w:val="22"/>
  </w:num>
  <w:num w:numId="56">
    <w:abstractNumId w:val="7"/>
  </w:num>
  <w:num w:numId="57">
    <w:abstractNumId w:val="49"/>
  </w:num>
  <w:num w:numId="58">
    <w:abstractNumId w:val="50"/>
  </w:num>
  <w:num w:numId="59">
    <w:abstractNumId w:val="54"/>
  </w:num>
  <w:num w:numId="60">
    <w:abstractNumId w:val="5"/>
  </w:num>
  <w:num w:numId="61">
    <w:abstractNumId w:val="11"/>
  </w:num>
  <w:num w:numId="62">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4978"/>
    <w:rsid w:val="00005636"/>
    <w:rsid w:val="00006522"/>
    <w:rsid w:val="0000679F"/>
    <w:rsid w:val="000103B5"/>
    <w:rsid w:val="000164B8"/>
    <w:rsid w:val="000221E5"/>
    <w:rsid w:val="00022244"/>
    <w:rsid w:val="0002228C"/>
    <w:rsid w:val="000241CC"/>
    <w:rsid w:val="00024F06"/>
    <w:rsid w:val="00025986"/>
    <w:rsid w:val="0003160F"/>
    <w:rsid w:val="00031DAF"/>
    <w:rsid w:val="00031FAF"/>
    <w:rsid w:val="0003288D"/>
    <w:rsid w:val="000331BD"/>
    <w:rsid w:val="00033494"/>
    <w:rsid w:val="000342DC"/>
    <w:rsid w:val="00034ABA"/>
    <w:rsid w:val="000358D5"/>
    <w:rsid w:val="00037076"/>
    <w:rsid w:val="00040298"/>
    <w:rsid w:val="00040C72"/>
    <w:rsid w:val="000417A7"/>
    <w:rsid w:val="00043550"/>
    <w:rsid w:val="00044A84"/>
    <w:rsid w:val="00044D72"/>
    <w:rsid w:val="00046F5B"/>
    <w:rsid w:val="00046FA5"/>
    <w:rsid w:val="000470B4"/>
    <w:rsid w:val="00050B08"/>
    <w:rsid w:val="00053581"/>
    <w:rsid w:val="000648B1"/>
    <w:rsid w:val="00066542"/>
    <w:rsid w:val="00067C56"/>
    <w:rsid w:val="00067D87"/>
    <w:rsid w:val="000714AA"/>
    <w:rsid w:val="00071734"/>
    <w:rsid w:val="00081EAF"/>
    <w:rsid w:val="000840CB"/>
    <w:rsid w:val="00084C0A"/>
    <w:rsid w:val="00084D11"/>
    <w:rsid w:val="0008546A"/>
    <w:rsid w:val="00085DD2"/>
    <w:rsid w:val="000877A7"/>
    <w:rsid w:val="00090565"/>
    <w:rsid w:val="0009240D"/>
    <w:rsid w:val="00093E9B"/>
    <w:rsid w:val="00095640"/>
    <w:rsid w:val="00095C38"/>
    <w:rsid w:val="00096AAE"/>
    <w:rsid w:val="000A0771"/>
    <w:rsid w:val="000A0EDB"/>
    <w:rsid w:val="000A0F5D"/>
    <w:rsid w:val="000A292B"/>
    <w:rsid w:val="000A38A1"/>
    <w:rsid w:val="000A5F87"/>
    <w:rsid w:val="000A65F2"/>
    <w:rsid w:val="000B070C"/>
    <w:rsid w:val="000B3BFE"/>
    <w:rsid w:val="000B3FA0"/>
    <w:rsid w:val="000B6500"/>
    <w:rsid w:val="000B6522"/>
    <w:rsid w:val="000C0C4F"/>
    <w:rsid w:val="000C3E56"/>
    <w:rsid w:val="000C4CEC"/>
    <w:rsid w:val="000C5CEA"/>
    <w:rsid w:val="000C782C"/>
    <w:rsid w:val="000C7D4D"/>
    <w:rsid w:val="000D02A5"/>
    <w:rsid w:val="000D20FC"/>
    <w:rsid w:val="000E077D"/>
    <w:rsid w:val="000E0DA7"/>
    <w:rsid w:val="000E1B03"/>
    <w:rsid w:val="000E3836"/>
    <w:rsid w:val="000E56F4"/>
    <w:rsid w:val="000E593B"/>
    <w:rsid w:val="000E5DF7"/>
    <w:rsid w:val="000E72B0"/>
    <w:rsid w:val="000F4A4F"/>
    <w:rsid w:val="000F562C"/>
    <w:rsid w:val="000F7B3E"/>
    <w:rsid w:val="00100C95"/>
    <w:rsid w:val="0010147D"/>
    <w:rsid w:val="00102C24"/>
    <w:rsid w:val="00105303"/>
    <w:rsid w:val="0011000E"/>
    <w:rsid w:val="00111FE7"/>
    <w:rsid w:val="00115B29"/>
    <w:rsid w:val="001231E4"/>
    <w:rsid w:val="001255FE"/>
    <w:rsid w:val="00130D31"/>
    <w:rsid w:val="0013346D"/>
    <w:rsid w:val="00133530"/>
    <w:rsid w:val="001374AD"/>
    <w:rsid w:val="00142842"/>
    <w:rsid w:val="00143097"/>
    <w:rsid w:val="001436F2"/>
    <w:rsid w:val="00143A04"/>
    <w:rsid w:val="00143A8D"/>
    <w:rsid w:val="00143B38"/>
    <w:rsid w:val="00143EAB"/>
    <w:rsid w:val="00144A0A"/>
    <w:rsid w:val="00145A27"/>
    <w:rsid w:val="00150353"/>
    <w:rsid w:val="00151270"/>
    <w:rsid w:val="00151BA6"/>
    <w:rsid w:val="00154440"/>
    <w:rsid w:val="0015550E"/>
    <w:rsid w:val="0016342F"/>
    <w:rsid w:val="001643B7"/>
    <w:rsid w:val="00165795"/>
    <w:rsid w:val="00165C97"/>
    <w:rsid w:val="00167940"/>
    <w:rsid w:val="00170A7D"/>
    <w:rsid w:val="001710AC"/>
    <w:rsid w:val="00171942"/>
    <w:rsid w:val="00171E37"/>
    <w:rsid w:val="001749F5"/>
    <w:rsid w:val="001753AD"/>
    <w:rsid w:val="00176576"/>
    <w:rsid w:val="00180ACA"/>
    <w:rsid w:val="00185305"/>
    <w:rsid w:val="0018624E"/>
    <w:rsid w:val="00186D46"/>
    <w:rsid w:val="0019017D"/>
    <w:rsid w:val="00192F10"/>
    <w:rsid w:val="00196D0F"/>
    <w:rsid w:val="00197C5A"/>
    <w:rsid w:val="001A1B62"/>
    <w:rsid w:val="001A1FCA"/>
    <w:rsid w:val="001A3ACB"/>
    <w:rsid w:val="001A4F91"/>
    <w:rsid w:val="001A5EA8"/>
    <w:rsid w:val="001A7D30"/>
    <w:rsid w:val="001B00D8"/>
    <w:rsid w:val="001B0CEE"/>
    <w:rsid w:val="001B577B"/>
    <w:rsid w:val="001B5788"/>
    <w:rsid w:val="001B5989"/>
    <w:rsid w:val="001B65F4"/>
    <w:rsid w:val="001B78E6"/>
    <w:rsid w:val="001C42C8"/>
    <w:rsid w:val="001C52D4"/>
    <w:rsid w:val="001C6758"/>
    <w:rsid w:val="001C6A90"/>
    <w:rsid w:val="001C7D04"/>
    <w:rsid w:val="001D0545"/>
    <w:rsid w:val="001D3070"/>
    <w:rsid w:val="001E1CDC"/>
    <w:rsid w:val="001E2617"/>
    <w:rsid w:val="001E3506"/>
    <w:rsid w:val="001E4B5F"/>
    <w:rsid w:val="001E6903"/>
    <w:rsid w:val="001E7FBB"/>
    <w:rsid w:val="001F05D4"/>
    <w:rsid w:val="001F1E76"/>
    <w:rsid w:val="001F3303"/>
    <w:rsid w:val="001F3BB0"/>
    <w:rsid w:val="001F3C63"/>
    <w:rsid w:val="001F3EFD"/>
    <w:rsid w:val="001F4D4D"/>
    <w:rsid w:val="001F6138"/>
    <w:rsid w:val="001F6309"/>
    <w:rsid w:val="00201946"/>
    <w:rsid w:val="00202991"/>
    <w:rsid w:val="002035B2"/>
    <w:rsid w:val="00204B24"/>
    <w:rsid w:val="00205F7F"/>
    <w:rsid w:val="00206625"/>
    <w:rsid w:val="00206C02"/>
    <w:rsid w:val="00210F17"/>
    <w:rsid w:val="00212332"/>
    <w:rsid w:val="00214405"/>
    <w:rsid w:val="002160CA"/>
    <w:rsid w:val="002223EE"/>
    <w:rsid w:val="00222C98"/>
    <w:rsid w:val="002237CA"/>
    <w:rsid w:val="00231EF5"/>
    <w:rsid w:val="002348B7"/>
    <w:rsid w:val="002356D3"/>
    <w:rsid w:val="00235C1E"/>
    <w:rsid w:val="0024019C"/>
    <w:rsid w:val="002407B5"/>
    <w:rsid w:val="002451DA"/>
    <w:rsid w:val="00256A8B"/>
    <w:rsid w:val="0026253C"/>
    <w:rsid w:val="002639F0"/>
    <w:rsid w:val="002652A3"/>
    <w:rsid w:val="002664E0"/>
    <w:rsid w:val="002726D0"/>
    <w:rsid w:val="00272EEC"/>
    <w:rsid w:val="0027343A"/>
    <w:rsid w:val="00274B96"/>
    <w:rsid w:val="00275480"/>
    <w:rsid w:val="0027749B"/>
    <w:rsid w:val="00277D28"/>
    <w:rsid w:val="0028002C"/>
    <w:rsid w:val="00280F65"/>
    <w:rsid w:val="0028304C"/>
    <w:rsid w:val="00283469"/>
    <w:rsid w:val="002840BC"/>
    <w:rsid w:val="002855B0"/>
    <w:rsid w:val="00287CB8"/>
    <w:rsid w:val="0029320E"/>
    <w:rsid w:val="002934C7"/>
    <w:rsid w:val="00294797"/>
    <w:rsid w:val="00294D7E"/>
    <w:rsid w:val="0029603E"/>
    <w:rsid w:val="00296534"/>
    <w:rsid w:val="002A1EDF"/>
    <w:rsid w:val="002A4733"/>
    <w:rsid w:val="002A5F97"/>
    <w:rsid w:val="002A7737"/>
    <w:rsid w:val="002B06CB"/>
    <w:rsid w:val="002C0698"/>
    <w:rsid w:val="002C0FD0"/>
    <w:rsid w:val="002C146D"/>
    <w:rsid w:val="002C2C53"/>
    <w:rsid w:val="002C3B53"/>
    <w:rsid w:val="002C4B97"/>
    <w:rsid w:val="002C61EE"/>
    <w:rsid w:val="002C6D2D"/>
    <w:rsid w:val="002C78E5"/>
    <w:rsid w:val="002D179E"/>
    <w:rsid w:val="002D3DFC"/>
    <w:rsid w:val="002D5695"/>
    <w:rsid w:val="002D711B"/>
    <w:rsid w:val="002E1B1B"/>
    <w:rsid w:val="002E5387"/>
    <w:rsid w:val="002E53AA"/>
    <w:rsid w:val="002F0924"/>
    <w:rsid w:val="002F1DE1"/>
    <w:rsid w:val="002F4005"/>
    <w:rsid w:val="002F4731"/>
    <w:rsid w:val="002F5047"/>
    <w:rsid w:val="002F5E90"/>
    <w:rsid w:val="00300E10"/>
    <w:rsid w:val="003015F4"/>
    <w:rsid w:val="00301A9A"/>
    <w:rsid w:val="003020F4"/>
    <w:rsid w:val="00304874"/>
    <w:rsid w:val="0030488B"/>
    <w:rsid w:val="003054A3"/>
    <w:rsid w:val="00306481"/>
    <w:rsid w:val="00306C12"/>
    <w:rsid w:val="00310A33"/>
    <w:rsid w:val="00313EBF"/>
    <w:rsid w:val="003154DF"/>
    <w:rsid w:val="0031688F"/>
    <w:rsid w:val="00316989"/>
    <w:rsid w:val="003211C9"/>
    <w:rsid w:val="00321CE1"/>
    <w:rsid w:val="00321D27"/>
    <w:rsid w:val="00321D5A"/>
    <w:rsid w:val="003224B0"/>
    <w:rsid w:val="00322BC1"/>
    <w:rsid w:val="00322FB0"/>
    <w:rsid w:val="003231DA"/>
    <w:rsid w:val="003236CC"/>
    <w:rsid w:val="00326A6A"/>
    <w:rsid w:val="003311F0"/>
    <w:rsid w:val="00331C1B"/>
    <w:rsid w:val="0033464B"/>
    <w:rsid w:val="00336329"/>
    <w:rsid w:val="00336DA8"/>
    <w:rsid w:val="0033731A"/>
    <w:rsid w:val="003406F0"/>
    <w:rsid w:val="003417A9"/>
    <w:rsid w:val="0034350D"/>
    <w:rsid w:val="00345001"/>
    <w:rsid w:val="00345AA4"/>
    <w:rsid w:val="00346D9B"/>
    <w:rsid w:val="003472CE"/>
    <w:rsid w:val="003541CF"/>
    <w:rsid w:val="003568A3"/>
    <w:rsid w:val="0035693C"/>
    <w:rsid w:val="00360129"/>
    <w:rsid w:val="00362085"/>
    <w:rsid w:val="00364C2D"/>
    <w:rsid w:val="003653D7"/>
    <w:rsid w:val="003675A2"/>
    <w:rsid w:val="003711A4"/>
    <w:rsid w:val="003836E8"/>
    <w:rsid w:val="0038383A"/>
    <w:rsid w:val="00386BBA"/>
    <w:rsid w:val="003872B7"/>
    <w:rsid w:val="00390C78"/>
    <w:rsid w:val="00392333"/>
    <w:rsid w:val="0039627C"/>
    <w:rsid w:val="00396FF6"/>
    <w:rsid w:val="003970A9"/>
    <w:rsid w:val="003A17C3"/>
    <w:rsid w:val="003A1ADF"/>
    <w:rsid w:val="003A3BBA"/>
    <w:rsid w:val="003A3C4D"/>
    <w:rsid w:val="003B13A0"/>
    <w:rsid w:val="003C6945"/>
    <w:rsid w:val="003C725C"/>
    <w:rsid w:val="003D3936"/>
    <w:rsid w:val="003D53ED"/>
    <w:rsid w:val="003D5664"/>
    <w:rsid w:val="003D6B92"/>
    <w:rsid w:val="003D7115"/>
    <w:rsid w:val="003E0B3D"/>
    <w:rsid w:val="003E78AA"/>
    <w:rsid w:val="003F2325"/>
    <w:rsid w:val="003F2CC2"/>
    <w:rsid w:val="003F4628"/>
    <w:rsid w:val="003F5345"/>
    <w:rsid w:val="003F6EB9"/>
    <w:rsid w:val="003F6F0E"/>
    <w:rsid w:val="00402621"/>
    <w:rsid w:val="004058CE"/>
    <w:rsid w:val="00406D60"/>
    <w:rsid w:val="00417D2C"/>
    <w:rsid w:val="0042033C"/>
    <w:rsid w:val="00420F39"/>
    <w:rsid w:val="00422DF5"/>
    <w:rsid w:val="0042641E"/>
    <w:rsid w:val="00427724"/>
    <w:rsid w:val="00430988"/>
    <w:rsid w:val="00432369"/>
    <w:rsid w:val="00432F4C"/>
    <w:rsid w:val="004365A0"/>
    <w:rsid w:val="00437220"/>
    <w:rsid w:val="00437656"/>
    <w:rsid w:val="004419AC"/>
    <w:rsid w:val="004429A1"/>
    <w:rsid w:val="00445BEB"/>
    <w:rsid w:val="00446D68"/>
    <w:rsid w:val="00451774"/>
    <w:rsid w:val="0045465A"/>
    <w:rsid w:val="00457109"/>
    <w:rsid w:val="0045749F"/>
    <w:rsid w:val="004605C9"/>
    <w:rsid w:val="00460944"/>
    <w:rsid w:val="00464C63"/>
    <w:rsid w:val="00464EE1"/>
    <w:rsid w:val="004662E2"/>
    <w:rsid w:val="0046779A"/>
    <w:rsid w:val="004701DF"/>
    <w:rsid w:val="00470F89"/>
    <w:rsid w:val="00470FCD"/>
    <w:rsid w:val="004727A5"/>
    <w:rsid w:val="0047590D"/>
    <w:rsid w:val="00481543"/>
    <w:rsid w:val="004829AE"/>
    <w:rsid w:val="00484181"/>
    <w:rsid w:val="004844B8"/>
    <w:rsid w:val="00484DDA"/>
    <w:rsid w:val="00485342"/>
    <w:rsid w:val="00486DF5"/>
    <w:rsid w:val="00487591"/>
    <w:rsid w:val="00493BA7"/>
    <w:rsid w:val="004947FE"/>
    <w:rsid w:val="004964B6"/>
    <w:rsid w:val="00496636"/>
    <w:rsid w:val="00496725"/>
    <w:rsid w:val="004977E3"/>
    <w:rsid w:val="00497A21"/>
    <w:rsid w:val="004A085A"/>
    <w:rsid w:val="004A1229"/>
    <w:rsid w:val="004A1469"/>
    <w:rsid w:val="004A4CE0"/>
    <w:rsid w:val="004B0B1F"/>
    <w:rsid w:val="004B1F6D"/>
    <w:rsid w:val="004B6EA7"/>
    <w:rsid w:val="004C25AE"/>
    <w:rsid w:val="004C2F8D"/>
    <w:rsid w:val="004C3F7D"/>
    <w:rsid w:val="004C6213"/>
    <w:rsid w:val="004D13E1"/>
    <w:rsid w:val="004D222B"/>
    <w:rsid w:val="004D239D"/>
    <w:rsid w:val="004D287E"/>
    <w:rsid w:val="004D477A"/>
    <w:rsid w:val="004D5BB7"/>
    <w:rsid w:val="004E161A"/>
    <w:rsid w:val="004E2591"/>
    <w:rsid w:val="004E2679"/>
    <w:rsid w:val="004E4725"/>
    <w:rsid w:val="004E59D6"/>
    <w:rsid w:val="004E683C"/>
    <w:rsid w:val="004F0776"/>
    <w:rsid w:val="004F2BDA"/>
    <w:rsid w:val="004F2F8B"/>
    <w:rsid w:val="004F4210"/>
    <w:rsid w:val="004F4C2F"/>
    <w:rsid w:val="004F62AF"/>
    <w:rsid w:val="004F727A"/>
    <w:rsid w:val="005013BF"/>
    <w:rsid w:val="005028FA"/>
    <w:rsid w:val="00505061"/>
    <w:rsid w:val="00506329"/>
    <w:rsid w:val="00507C46"/>
    <w:rsid w:val="00510C2C"/>
    <w:rsid w:val="00511670"/>
    <w:rsid w:val="00511E8E"/>
    <w:rsid w:val="00513834"/>
    <w:rsid w:val="00513FE9"/>
    <w:rsid w:val="0051547D"/>
    <w:rsid w:val="0051617A"/>
    <w:rsid w:val="00517B15"/>
    <w:rsid w:val="0052187A"/>
    <w:rsid w:val="00521EE7"/>
    <w:rsid w:val="005235DA"/>
    <w:rsid w:val="00523B78"/>
    <w:rsid w:val="00525D27"/>
    <w:rsid w:val="00526CC3"/>
    <w:rsid w:val="0052734A"/>
    <w:rsid w:val="00530B0C"/>
    <w:rsid w:val="00531A7C"/>
    <w:rsid w:val="00537443"/>
    <w:rsid w:val="00541ADB"/>
    <w:rsid w:val="00541C42"/>
    <w:rsid w:val="00541F85"/>
    <w:rsid w:val="005422FF"/>
    <w:rsid w:val="00543C7A"/>
    <w:rsid w:val="00547700"/>
    <w:rsid w:val="00550095"/>
    <w:rsid w:val="00551D06"/>
    <w:rsid w:val="0055435C"/>
    <w:rsid w:val="00556D69"/>
    <w:rsid w:val="00557137"/>
    <w:rsid w:val="005578F8"/>
    <w:rsid w:val="005610E3"/>
    <w:rsid w:val="0056396E"/>
    <w:rsid w:val="00564182"/>
    <w:rsid w:val="0056619C"/>
    <w:rsid w:val="00571227"/>
    <w:rsid w:val="00571590"/>
    <w:rsid w:val="00571EBF"/>
    <w:rsid w:val="0057317A"/>
    <w:rsid w:val="005758A5"/>
    <w:rsid w:val="005807B0"/>
    <w:rsid w:val="00580FCC"/>
    <w:rsid w:val="00587F0C"/>
    <w:rsid w:val="0059022E"/>
    <w:rsid w:val="00591856"/>
    <w:rsid w:val="00592829"/>
    <w:rsid w:val="00597750"/>
    <w:rsid w:val="005A0FEC"/>
    <w:rsid w:val="005A4E35"/>
    <w:rsid w:val="005A5700"/>
    <w:rsid w:val="005B1FD9"/>
    <w:rsid w:val="005B2851"/>
    <w:rsid w:val="005B5983"/>
    <w:rsid w:val="005B6333"/>
    <w:rsid w:val="005B6CED"/>
    <w:rsid w:val="005B747B"/>
    <w:rsid w:val="005C0B49"/>
    <w:rsid w:val="005C17F7"/>
    <w:rsid w:val="005C1AFE"/>
    <w:rsid w:val="005C34CC"/>
    <w:rsid w:val="005C58AB"/>
    <w:rsid w:val="005D2F72"/>
    <w:rsid w:val="005D3111"/>
    <w:rsid w:val="005D4131"/>
    <w:rsid w:val="005D4BED"/>
    <w:rsid w:val="005E25C0"/>
    <w:rsid w:val="005E39CE"/>
    <w:rsid w:val="005E433E"/>
    <w:rsid w:val="005E4A6B"/>
    <w:rsid w:val="005F251E"/>
    <w:rsid w:val="005F302D"/>
    <w:rsid w:val="005F389F"/>
    <w:rsid w:val="005F3F98"/>
    <w:rsid w:val="005F4DBA"/>
    <w:rsid w:val="005F5A12"/>
    <w:rsid w:val="005F6990"/>
    <w:rsid w:val="006009F8"/>
    <w:rsid w:val="00601C23"/>
    <w:rsid w:val="00602538"/>
    <w:rsid w:val="00603AD3"/>
    <w:rsid w:val="00605B3B"/>
    <w:rsid w:val="006069A1"/>
    <w:rsid w:val="00606E4B"/>
    <w:rsid w:val="0060739F"/>
    <w:rsid w:val="006105E4"/>
    <w:rsid w:val="00612EF7"/>
    <w:rsid w:val="006134B6"/>
    <w:rsid w:val="00613A76"/>
    <w:rsid w:val="00614765"/>
    <w:rsid w:val="00614812"/>
    <w:rsid w:val="006209DF"/>
    <w:rsid w:val="00625C04"/>
    <w:rsid w:val="0062687D"/>
    <w:rsid w:val="00627BB9"/>
    <w:rsid w:val="0063056F"/>
    <w:rsid w:val="00630955"/>
    <w:rsid w:val="00630CD0"/>
    <w:rsid w:val="00634D85"/>
    <w:rsid w:val="0063719D"/>
    <w:rsid w:val="00641AB4"/>
    <w:rsid w:val="0064493C"/>
    <w:rsid w:val="0064598E"/>
    <w:rsid w:val="00651CCD"/>
    <w:rsid w:val="00651E1C"/>
    <w:rsid w:val="00652B99"/>
    <w:rsid w:val="00655BE9"/>
    <w:rsid w:val="00656157"/>
    <w:rsid w:val="0066473E"/>
    <w:rsid w:val="00666A1E"/>
    <w:rsid w:val="006674DE"/>
    <w:rsid w:val="00667941"/>
    <w:rsid w:val="00671A88"/>
    <w:rsid w:val="00675162"/>
    <w:rsid w:val="00675C55"/>
    <w:rsid w:val="00676430"/>
    <w:rsid w:val="00676719"/>
    <w:rsid w:val="00681268"/>
    <w:rsid w:val="0068403C"/>
    <w:rsid w:val="00684F4D"/>
    <w:rsid w:val="00691EE6"/>
    <w:rsid w:val="00692CE5"/>
    <w:rsid w:val="006936C1"/>
    <w:rsid w:val="00693E5A"/>
    <w:rsid w:val="00697E1F"/>
    <w:rsid w:val="006A0AB8"/>
    <w:rsid w:val="006A41E2"/>
    <w:rsid w:val="006A601F"/>
    <w:rsid w:val="006A633D"/>
    <w:rsid w:val="006A6618"/>
    <w:rsid w:val="006B1035"/>
    <w:rsid w:val="006B3F6A"/>
    <w:rsid w:val="006B402F"/>
    <w:rsid w:val="006B6A26"/>
    <w:rsid w:val="006B794B"/>
    <w:rsid w:val="006C082C"/>
    <w:rsid w:val="006C1ED3"/>
    <w:rsid w:val="006C229B"/>
    <w:rsid w:val="006D20C9"/>
    <w:rsid w:val="006D2A36"/>
    <w:rsid w:val="006D40FF"/>
    <w:rsid w:val="006D43FD"/>
    <w:rsid w:val="006D4EC0"/>
    <w:rsid w:val="006E6173"/>
    <w:rsid w:val="006E70E8"/>
    <w:rsid w:val="006E735C"/>
    <w:rsid w:val="006E7812"/>
    <w:rsid w:val="006E7FCE"/>
    <w:rsid w:val="006F2501"/>
    <w:rsid w:val="006F54D7"/>
    <w:rsid w:val="00700CB6"/>
    <w:rsid w:val="00701D77"/>
    <w:rsid w:val="00702EF4"/>
    <w:rsid w:val="00703578"/>
    <w:rsid w:val="00704F85"/>
    <w:rsid w:val="0070564E"/>
    <w:rsid w:val="00705A63"/>
    <w:rsid w:val="00705B73"/>
    <w:rsid w:val="00711B3E"/>
    <w:rsid w:val="00714442"/>
    <w:rsid w:val="007168F4"/>
    <w:rsid w:val="00717DB6"/>
    <w:rsid w:val="007204BC"/>
    <w:rsid w:val="00723052"/>
    <w:rsid w:val="00723E2D"/>
    <w:rsid w:val="00725DD7"/>
    <w:rsid w:val="00727A0D"/>
    <w:rsid w:val="00727A4F"/>
    <w:rsid w:val="00731FAB"/>
    <w:rsid w:val="0073252D"/>
    <w:rsid w:val="00735DB7"/>
    <w:rsid w:val="00761A64"/>
    <w:rsid w:val="0076271D"/>
    <w:rsid w:val="00762A71"/>
    <w:rsid w:val="00763EBC"/>
    <w:rsid w:val="007642B6"/>
    <w:rsid w:val="00764C23"/>
    <w:rsid w:val="00765281"/>
    <w:rsid w:val="00770829"/>
    <w:rsid w:val="00770CA1"/>
    <w:rsid w:val="00770F4F"/>
    <w:rsid w:val="007721D8"/>
    <w:rsid w:val="00773164"/>
    <w:rsid w:val="00774644"/>
    <w:rsid w:val="00776A12"/>
    <w:rsid w:val="00782555"/>
    <w:rsid w:val="00782FAF"/>
    <w:rsid w:val="00783D96"/>
    <w:rsid w:val="007852E2"/>
    <w:rsid w:val="00787466"/>
    <w:rsid w:val="00787A9B"/>
    <w:rsid w:val="0079115F"/>
    <w:rsid w:val="00791373"/>
    <w:rsid w:val="00791D84"/>
    <w:rsid w:val="007947B4"/>
    <w:rsid w:val="00796340"/>
    <w:rsid w:val="007963EA"/>
    <w:rsid w:val="007A0918"/>
    <w:rsid w:val="007A0CAB"/>
    <w:rsid w:val="007A4779"/>
    <w:rsid w:val="007A74C8"/>
    <w:rsid w:val="007B0FF8"/>
    <w:rsid w:val="007B5909"/>
    <w:rsid w:val="007B5C02"/>
    <w:rsid w:val="007B72E4"/>
    <w:rsid w:val="007B72EA"/>
    <w:rsid w:val="007C0FFE"/>
    <w:rsid w:val="007C1665"/>
    <w:rsid w:val="007C1C22"/>
    <w:rsid w:val="007C25A2"/>
    <w:rsid w:val="007C2CBB"/>
    <w:rsid w:val="007C3B97"/>
    <w:rsid w:val="007C3F00"/>
    <w:rsid w:val="007C51DD"/>
    <w:rsid w:val="007D00E9"/>
    <w:rsid w:val="007D135A"/>
    <w:rsid w:val="007D40E5"/>
    <w:rsid w:val="007D5CF9"/>
    <w:rsid w:val="007D7D2D"/>
    <w:rsid w:val="007E1BF9"/>
    <w:rsid w:val="007E1FC2"/>
    <w:rsid w:val="007E20D5"/>
    <w:rsid w:val="007E2315"/>
    <w:rsid w:val="007E614D"/>
    <w:rsid w:val="007E6742"/>
    <w:rsid w:val="007F0060"/>
    <w:rsid w:val="007F0980"/>
    <w:rsid w:val="007F4310"/>
    <w:rsid w:val="007F4509"/>
    <w:rsid w:val="007F4E22"/>
    <w:rsid w:val="008015B3"/>
    <w:rsid w:val="008019BD"/>
    <w:rsid w:val="008020E4"/>
    <w:rsid w:val="00802E28"/>
    <w:rsid w:val="00804BFF"/>
    <w:rsid w:val="00804CE5"/>
    <w:rsid w:val="00805251"/>
    <w:rsid w:val="0080655E"/>
    <w:rsid w:val="00810E9D"/>
    <w:rsid w:val="00812380"/>
    <w:rsid w:val="00813455"/>
    <w:rsid w:val="00816E6B"/>
    <w:rsid w:val="00820D5B"/>
    <w:rsid w:val="00820E32"/>
    <w:rsid w:val="008226B3"/>
    <w:rsid w:val="00823461"/>
    <w:rsid w:val="00824E3C"/>
    <w:rsid w:val="00826931"/>
    <w:rsid w:val="00830860"/>
    <w:rsid w:val="0083344D"/>
    <w:rsid w:val="00840019"/>
    <w:rsid w:val="00843E71"/>
    <w:rsid w:val="00844EB8"/>
    <w:rsid w:val="00846B04"/>
    <w:rsid w:val="00847256"/>
    <w:rsid w:val="0084728E"/>
    <w:rsid w:val="00851432"/>
    <w:rsid w:val="00852865"/>
    <w:rsid w:val="00853E62"/>
    <w:rsid w:val="00855A12"/>
    <w:rsid w:val="00855DFB"/>
    <w:rsid w:val="00856175"/>
    <w:rsid w:val="00856935"/>
    <w:rsid w:val="00856C91"/>
    <w:rsid w:val="008630E7"/>
    <w:rsid w:val="00863AB3"/>
    <w:rsid w:val="0086442E"/>
    <w:rsid w:val="00865B09"/>
    <w:rsid w:val="0086708C"/>
    <w:rsid w:val="008704CC"/>
    <w:rsid w:val="00874AC6"/>
    <w:rsid w:val="008850D7"/>
    <w:rsid w:val="00885838"/>
    <w:rsid w:val="0088588E"/>
    <w:rsid w:val="00886289"/>
    <w:rsid w:val="00887FFB"/>
    <w:rsid w:val="00892C59"/>
    <w:rsid w:val="008953BD"/>
    <w:rsid w:val="00896260"/>
    <w:rsid w:val="00897076"/>
    <w:rsid w:val="00897A62"/>
    <w:rsid w:val="008A0691"/>
    <w:rsid w:val="008A21ED"/>
    <w:rsid w:val="008A2BFB"/>
    <w:rsid w:val="008A3E4D"/>
    <w:rsid w:val="008A48A6"/>
    <w:rsid w:val="008B01B6"/>
    <w:rsid w:val="008B226D"/>
    <w:rsid w:val="008B2310"/>
    <w:rsid w:val="008B2BCD"/>
    <w:rsid w:val="008B4BA2"/>
    <w:rsid w:val="008B55D6"/>
    <w:rsid w:val="008B5A20"/>
    <w:rsid w:val="008B7C9D"/>
    <w:rsid w:val="008C0FDE"/>
    <w:rsid w:val="008C5C77"/>
    <w:rsid w:val="008C7C49"/>
    <w:rsid w:val="008D0CF7"/>
    <w:rsid w:val="008D128F"/>
    <w:rsid w:val="008D1F19"/>
    <w:rsid w:val="008D3541"/>
    <w:rsid w:val="008D4F65"/>
    <w:rsid w:val="008D6677"/>
    <w:rsid w:val="008D6F2D"/>
    <w:rsid w:val="008D713F"/>
    <w:rsid w:val="008E20C0"/>
    <w:rsid w:val="008E2E3F"/>
    <w:rsid w:val="008E591E"/>
    <w:rsid w:val="008E6D7F"/>
    <w:rsid w:val="008E702C"/>
    <w:rsid w:val="008F04DF"/>
    <w:rsid w:val="008F1F2F"/>
    <w:rsid w:val="008F209F"/>
    <w:rsid w:val="008F3809"/>
    <w:rsid w:val="008F4FC1"/>
    <w:rsid w:val="008F60D7"/>
    <w:rsid w:val="008F67CF"/>
    <w:rsid w:val="00900B3D"/>
    <w:rsid w:val="009022F9"/>
    <w:rsid w:val="00903818"/>
    <w:rsid w:val="009062CD"/>
    <w:rsid w:val="00906EDA"/>
    <w:rsid w:val="00907EAE"/>
    <w:rsid w:val="00923C61"/>
    <w:rsid w:val="00924663"/>
    <w:rsid w:val="0093440D"/>
    <w:rsid w:val="0093583D"/>
    <w:rsid w:val="00935F36"/>
    <w:rsid w:val="0094163A"/>
    <w:rsid w:val="009420B8"/>
    <w:rsid w:val="00947A18"/>
    <w:rsid w:val="00947C96"/>
    <w:rsid w:val="00947F55"/>
    <w:rsid w:val="00950B15"/>
    <w:rsid w:val="00956054"/>
    <w:rsid w:val="00956366"/>
    <w:rsid w:val="0095711F"/>
    <w:rsid w:val="009573AB"/>
    <w:rsid w:val="00960A80"/>
    <w:rsid w:val="00960F1C"/>
    <w:rsid w:val="00963F18"/>
    <w:rsid w:val="00965949"/>
    <w:rsid w:val="00966804"/>
    <w:rsid w:val="00977104"/>
    <w:rsid w:val="00977A81"/>
    <w:rsid w:val="00981679"/>
    <w:rsid w:val="00984059"/>
    <w:rsid w:val="00984593"/>
    <w:rsid w:val="00985681"/>
    <w:rsid w:val="009871A7"/>
    <w:rsid w:val="00991EB6"/>
    <w:rsid w:val="00992FEC"/>
    <w:rsid w:val="00993D33"/>
    <w:rsid w:val="00993F48"/>
    <w:rsid w:val="00995584"/>
    <w:rsid w:val="009A1C88"/>
    <w:rsid w:val="009A37F4"/>
    <w:rsid w:val="009A3BAC"/>
    <w:rsid w:val="009A3ECF"/>
    <w:rsid w:val="009A612C"/>
    <w:rsid w:val="009A6FAB"/>
    <w:rsid w:val="009B1C11"/>
    <w:rsid w:val="009B3368"/>
    <w:rsid w:val="009B4D24"/>
    <w:rsid w:val="009C0CD0"/>
    <w:rsid w:val="009C118A"/>
    <w:rsid w:val="009C304B"/>
    <w:rsid w:val="009C3C32"/>
    <w:rsid w:val="009C4AE0"/>
    <w:rsid w:val="009C662F"/>
    <w:rsid w:val="009D0D75"/>
    <w:rsid w:val="009D357B"/>
    <w:rsid w:val="009D4EEC"/>
    <w:rsid w:val="009D627D"/>
    <w:rsid w:val="009D694F"/>
    <w:rsid w:val="009E2D05"/>
    <w:rsid w:val="009E2D7F"/>
    <w:rsid w:val="009E6957"/>
    <w:rsid w:val="009E7419"/>
    <w:rsid w:val="009F14EF"/>
    <w:rsid w:val="009F23F0"/>
    <w:rsid w:val="009F2AAE"/>
    <w:rsid w:val="00A042EA"/>
    <w:rsid w:val="00A07F53"/>
    <w:rsid w:val="00A149DA"/>
    <w:rsid w:val="00A16327"/>
    <w:rsid w:val="00A17303"/>
    <w:rsid w:val="00A23A37"/>
    <w:rsid w:val="00A23FD2"/>
    <w:rsid w:val="00A26B01"/>
    <w:rsid w:val="00A30978"/>
    <w:rsid w:val="00A31CED"/>
    <w:rsid w:val="00A32F00"/>
    <w:rsid w:val="00A34492"/>
    <w:rsid w:val="00A346BA"/>
    <w:rsid w:val="00A34E77"/>
    <w:rsid w:val="00A401F3"/>
    <w:rsid w:val="00A40AA8"/>
    <w:rsid w:val="00A4216E"/>
    <w:rsid w:val="00A43280"/>
    <w:rsid w:val="00A4400F"/>
    <w:rsid w:val="00A44C83"/>
    <w:rsid w:val="00A44ECD"/>
    <w:rsid w:val="00A50380"/>
    <w:rsid w:val="00A51E1F"/>
    <w:rsid w:val="00A520D0"/>
    <w:rsid w:val="00A54C27"/>
    <w:rsid w:val="00A5566F"/>
    <w:rsid w:val="00A66622"/>
    <w:rsid w:val="00A7105C"/>
    <w:rsid w:val="00A71098"/>
    <w:rsid w:val="00A726ED"/>
    <w:rsid w:val="00A7300C"/>
    <w:rsid w:val="00A73116"/>
    <w:rsid w:val="00A748C4"/>
    <w:rsid w:val="00A774C2"/>
    <w:rsid w:val="00A777B2"/>
    <w:rsid w:val="00A800CD"/>
    <w:rsid w:val="00A80192"/>
    <w:rsid w:val="00A812EB"/>
    <w:rsid w:val="00A8132B"/>
    <w:rsid w:val="00A8322C"/>
    <w:rsid w:val="00A852AC"/>
    <w:rsid w:val="00A8778F"/>
    <w:rsid w:val="00A92363"/>
    <w:rsid w:val="00A95956"/>
    <w:rsid w:val="00A96499"/>
    <w:rsid w:val="00A974BF"/>
    <w:rsid w:val="00A97753"/>
    <w:rsid w:val="00A977B5"/>
    <w:rsid w:val="00AA0109"/>
    <w:rsid w:val="00AA3D61"/>
    <w:rsid w:val="00AA634C"/>
    <w:rsid w:val="00AB0B93"/>
    <w:rsid w:val="00AB5297"/>
    <w:rsid w:val="00AB7AA2"/>
    <w:rsid w:val="00AC2264"/>
    <w:rsid w:val="00AC389E"/>
    <w:rsid w:val="00AC6095"/>
    <w:rsid w:val="00AD026E"/>
    <w:rsid w:val="00AD2044"/>
    <w:rsid w:val="00AD77A9"/>
    <w:rsid w:val="00AE046B"/>
    <w:rsid w:val="00AE18E4"/>
    <w:rsid w:val="00AE79F2"/>
    <w:rsid w:val="00AF0C49"/>
    <w:rsid w:val="00AF2EDE"/>
    <w:rsid w:val="00B021C6"/>
    <w:rsid w:val="00B03277"/>
    <w:rsid w:val="00B04D9E"/>
    <w:rsid w:val="00B05B26"/>
    <w:rsid w:val="00B0756F"/>
    <w:rsid w:val="00B10091"/>
    <w:rsid w:val="00B10B4E"/>
    <w:rsid w:val="00B132FE"/>
    <w:rsid w:val="00B22F21"/>
    <w:rsid w:val="00B2391E"/>
    <w:rsid w:val="00B2470C"/>
    <w:rsid w:val="00B256EC"/>
    <w:rsid w:val="00B25ED3"/>
    <w:rsid w:val="00B27C08"/>
    <w:rsid w:val="00B302A1"/>
    <w:rsid w:val="00B3120B"/>
    <w:rsid w:val="00B32D14"/>
    <w:rsid w:val="00B35509"/>
    <w:rsid w:val="00B37401"/>
    <w:rsid w:val="00B40247"/>
    <w:rsid w:val="00B40E50"/>
    <w:rsid w:val="00B43FE3"/>
    <w:rsid w:val="00B511FC"/>
    <w:rsid w:val="00B546B2"/>
    <w:rsid w:val="00B60EED"/>
    <w:rsid w:val="00B65649"/>
    <w:rsid w:val="00B65933"/>
    <w:rsid w:val="00B65FCF"/>
    <w:rsid w:val="00B712FB"/>
    <w:rsid w:val="00B720EE"/>
    <w:rsid w:val="00B73596"/>
    <w:rsid w:val="00B7531C"/>
    <w:rsid w:val="00B75AC2"/>
    <w:rsid w:val="00B76D0B"/>
    <w:rsid w:val="00B846C2"/>
    <w:rsid w:val="00B84B28"/>
    <w:rsid w:val="00B860EE"/>
    <w:rsid w:val="00B91200"/>
    <w:rsid w:val="00B9306C"/>
    <w:rsid w:val="00B932AF"/>
    <w:rsid w:val="00B96E8C"/>
    <w:rsid w:val="00B97404"/>
    <w:rsid w:val="00BA229D"/>
    <w:rsid w:val="00BA2904"/>
    <w:rsid w:val="00BA2BA9"/>
    <w:rsid w:val="00BA59FC"/>
    <w:rsid w:val="00BA7F24"/>
    <w:rsid w:val="00BB2BFC"/>
    <w:rsid w:val="00BB453B"/>
    <w:rsid w:val="00BB47AA"/>
    <w:rsid w:val="00BC1F92"/>
    <w:rsid w:val="00BC3950"/>
    <w:rsid w:val="00BD0D56"/>
    <w:rsid w:val="00BD31AD"/>
    <w:rsid w:val="00BD46D6"/>
    <w:rsid w:val="00BD7BEE"/>
    <w:rsid w:val="00BE0CEB"/>
    <w:rsid w:val="00BE0E0E"/>
    <w:rsid w:val="00BE1755"/>
    <w:rsid w:val="00BE55DB"/>
    <w:rsid w:val="00BE5C78"/>
    <w:rsid w:val="00BF3507"/>
    <w:rsid w:val="00BF462C"/>
    <w:rsid w:val="00BF4778"/>
    <w:rsid w:val="00BF6BF5"/>
    <w:rsid w:val="00BF78D0"/>
    <w:rsid w:val="00C01CA0"/>
    <w:rsid w:val="00C04402"/>
    <w:rsid w:val="00C0498C"/>
    <w:rsid w:val="00C110F1"/>
    <w:rsid w:val="00C147E2"/>
    <w:rsid w:val="00C17282"/>
    <w:rsid w:val="00C2009D"/>
    <w:rsid w:val="00C2035B"/>
    <w:rsid w:val="00C20CD8"/>
    <w:rsid w:val="00C22F1F"/>
    <w:rsid w:val="00C23546"/>
    <w:rsid w:val="00C237E0"/>
    <w:rsid w:val="00C27CF0"/>
    <w:rsid w:val="00C301FD"/>
    <w:rsid w:val="00C3111B"/>
    <w:rsid w:val="00C33C18"/>
    <w:rsid w:val="00C3406A"/>
    <w:rsid w:val="00C3422A"/>
    <w:rsid w:val="00C34FEF"/>
    <w:rsid w:val="00C435E0"/>
    <w:rsid w:val="00C443B2"/>
    <w:rsid w:val="00C445A7"/>
    <w:rsid w:val="00C44C0B"/>
    <w:rsid w:val="00C45A44"/>
    <w:rsid w:val="00C46095"/>
    <w:rsid w:val="00C47959"/>
    <w:rsid w:val="00C5175D"/>
    <w:rsid w:val="00C51B3F"/>
    <w:rsid w:val="00C52B3A"/>
    <w:rsid w:val="00C54A05"/>
    <w:rsid w:val="00C56E27"/>
    <w:rsid w:val="00C626FB"/>
    <w:rsid w:val="00C70088"/>
    <w:rsid w:val="00C7206E"/>
    <w:rsid w:val="00C74897"/>
    <w:rsid w:val="00C76C22"/>
    <w:rsid w:val="00C80B33"/>
    <w:rsid w:val="00C81687"/>
    <w:rsid w:val="00C84DAF"/>
    <w:rsid w:val="00C92DA0"/>
    <w:rsid w:val="00C9372E"/>
    <w:rsid w:val="00C96B98"/>
    <w:rsid w:val="00C97288"/>
    <w:rsid w:val="00CA09E1"/>
    <w:rsid w:val="00CA1D4B"/>
    <w:rsid w:val="00CA4665"/>
    <w:rsid w:val="00CA479E"/>
    <w:rsid w:val="00CA47F2"/>
    <w:rsid w:val="00CA70A5"/>
    <w:rsid w:val="00CA77C0"/>
    <w:rsid w:val="00CA7D33"/>
    <w:rsid w:val="00CB085D"/>
    <w:rsid w:val="00CB0EEF"/>
    <w:rsid w:val="00CB4109"/>
    <w:rsid w:val="00CC069E"/>
    <w:rsid w:val="00CC2587"/>
    <w:rsid w:val="00CC2D09"/>
    <w:rsid w:val="00CC2F49"/>
    <w:rsid w:val="00CC4D38"/>
    <w:rsid w:val="00CC6582"/>
    <w:rsid w:val="00CC7482"/>
    <w:rsid w:val="00CD246A"/>
    <w:rsid w:val="00CD64A5"/>
    <w:rsid w:val="00CE1E82"/>
    <w:rsid w:val="00CE6EBA"/>
    <w:rsid w:val="00CE7225"/>
    <w:rsid w:val="00CF0118"/>
    <w:rsid w:val="00CF114D"/>
    <w:rsid w:val="00CF175E"/>
    <w:rsid w:val="00CF69C2"/>
    <w:rsid w:val="00D0088B"/>
    <w:rsid w:val="00D01C8B"/>
    <w:rsid w:val="00D02629"/>
    <w:rsid w:val="00D02EA2"/>
    <w:rsid w:val="00D046BF"/>
    <w:rsid w:val="00D04CAE"/>
    <w:rsid w:val="00D117BF"/>
    <w:rsid w:val="00D11854"/>
    <w:rsid w:val="00D11CC0"/>
    <w:rsid w:val="00D169A3"/>
    <w:rsid w:val="00D17565"/>
    <w:rsid w:val="00D228F1"/>
    <w:rsid w:val="00D23DE4"/>
    <w:rsid w:val="00D24F02"/>
    <w:rsid w:val="00D278F8"/>
    <w:rsid w:val="00D31797"/>
    <w:rsid w:val="00D401E9"/>
    <w:rsid w:val="00D4050E"/>
    <w:rsid w:val="00D41014"/>
    <w:rsid w:val="00D41A84"/>
    <w:rsid w:val="00D42C0E"/>
    <w:rsid w:val="00D4527C"/>
    <w:rsid w:val="00D45350"/>
    <w:rsid w:val="00D4582D"/>
    <w:rsid w:val="00D473D1"/>
    <w:rsid w:val="00D47556"/>
    <w:rsid w:val="00D505A8"/>
    <w:rsid w:val="00D55C8E"/>
    <w:rsid w:val="00D560AF"/>
    <w:rsid w:val="00D56E86"/>
    <w:rsid w:val="00D57DDA"/>
    <w:rsid w:val="00D57E65"/>
    <w:rsid w:val="00D60B62"/>
    <w:rsid w:val="00D60F28"/>
    <w:rsid w:val="00D60F53"/>
    <w:rsid w:val="00D63074"/>
    <w:rsid w:val="00D63549"/>
    <w:rsid w:val="00D64ED0"/>
    <w:rsid w:val="00D66080"/>
    <w:rsid w:val="00D74693"/>
    <w:rsid w:val="00D7469B"/>
    <w:rsid w:val="00D751D8"/>
    <w:rsid w:val="00D76FB0"/>
    <w:rsid w:val="00D809AC"/>
    <w:rsid w:val="00D80D42"/>
    <w:rsid w:val="00D85CFB"/>
    <w:rsid w:val="00D85E3B"/>
    <w:rsid w:val="00D8648D"/>
    <w:rsid w:val="00D87677"/>
    <w:rsid w:val="00D918A6"/>
    <w:rsid w:val="00D93F34"/>
    <w:rsid w:val="00D951EB"/>
    <w:rsid w:val="00D9553B"/>
    <w:rsid w:val="00D959BF"/>
    <w:rsid w:val="00D97B1F"/>
    <w:rsid w:val="00DA1C2A"/>
    <w:rsid w:val="00DA2AD5"/>
    <w:rsid w:val="00DA3754"/>
    <w:rsid w:val="00DA6FB0"/>
    <w:rsid w:val="00DA7923"/>
    <w:rsid w:val="00DB0C5A"/>
    <w:rsid w:val="00DB21D9"/>
    <w:rsid w:val="00DB2D98"/>
    <w:rsid w:val="00DB5938"/>
    <w:rsid w:val="00DB67AD"/>
    <w:rsid w:val="00DC1A70"/>
    <w:rsid w:val="00DC4D90"/>
    <w:rsid w:val="00DC5A3D"/>
    <w:rsid w:val="00DD0DAB"/>
    <w:rsid w:val="00DD5988"/>
    <w:rsid w:val="00DD6562"/>
    <w:rsid w:val="00DE1119"/>
    <w:rsid w:val="00DE3502"/>
    <w:rsid w:val="00DE4714"/>
    <w:rsid w:val="00DE53AC"/>
    <w:rsid w:val="00DE61DE"/>
    <w:rsid w:val="00DE66FA"/>
    <w:rsid w:val="00DE79B7"/>
    <w:rsid w:val="00DF211D"/>
    <w:rsid w:val="00DF530F"/>
    <w:rsid w:val="00DF54DF"/>
    <w:rsid w:val="00DF5F45"/>
    <w:rsid w:val="00DF7937"/>
    <w:rsid w:val="00E02437"/>
    <w:rsid w:val="00E03737"/>
    <w:rsid w:val="00E04A95"/>
    <w:rsid w:val="00E05255"/>
    <w:rsid w:val="00E06640"/>
    <w:rsid w:val="00E1022B"/>
    <w:rsid w:val="00E124AD"/>
    <w:rsid w:val="00E1254E"/>
    <w:rsid w:val="00E1744F"/>
    <w:rsid w:val="00E204AE"/>
    <w:rsid w:val="00E210E1"/>
    <w:rsid w:val="00E215D5"/>
    <w:rsid w:val="00E2230E"/>
    <w:rsid w:val="00E23C47"/>
    <w:rsid w:val="00E2638A"/>
    <w:rsid w:val="00E35D0F"/>
    <w:rsid w:val="00E365A2"/>
    <w:rsid w:val="00E37C6E"/>
    <w:rsid w:val="00E408FE"/>
    <w:rsid w:val="00E4103E"/>
    <w:rsid w:val="00E433EE"/>
    <w:rsid w:val="00E4432B"/>
    <w:rsid w:val="00E471D0"/>
    <w:rsid w:val="00E475EC"/>
    <w:rsid w:val="00E51046"/>
    <w:rsid w:val="00E510A6"/>
    <w:rsid w:val="00E51CDE"/>
    <w:rsid w:val="00E52E5B"/>
    <w:rsid w:val="00E54107"/>
    <w:rsid w:val="00E57FDB"/>
    <w:rsid w:val="00E602BB"/>
    <w:rsid w:val="00E607B6"/>
    <w:rsid w:val="00E647AE"/>
    <w:rsid w:val="00E6512B"/>
    <w:rsid w:val="00E6659E"/>
    <w:rsid w:val="00E8025E"/>
    <w:rsid w:val="00E80F38"/>
    <w:rsid w:val="00E815E0"/>
    <w:rsid w:val="00E86109"/>
    <w:rsid w:val="00E868B8"/>
    <w:rsid w:val="00E86900"/>
    <w:rsid w:val="00E87941"/>
    <w:rsid w:val="00E90BAA"/>
    <w:rsid w:val="00E94AC8"/>
    <w:rsid w:val="00EB1548"/>
    <w:rsid w:val="00EB2AB2"/>
    <w:rsid w:val="00EB2BFC"/>
    <w:rsid w:val="00EB4612"/>
    <w:rsid w:val="00EB5F1F"/>
    <w:rsid w:val="00EB7695"/>
    <w:rsid w:val="00EB79E6"/>
    <w:rsid w:val="00EC005D"/>
    <w:rsid w:val="00EC4035"/>
    <w:rsid w:val="00EC4050"/>
    <w:rsid w:val="00EC6EBB"/>
    <w:rsid w:val="00EC7A70"/>
    <w:rsid w:val="00ED44CD"/>
    <w:rsid w:val="00EE1BB2"/>
    <w:rsid w:val="00EE2BBE"/>
    <w:rsid w:val="00EE4B8C"/>
    <w:rsid w:val="00EE506A"/>
    <w:rsid w:val="00EE56E8"/>
    <w:rsid w:val="00EE6C0D"/>
    <w:rsid w:val="00EE7AD1"/>
    <w:rsid w:val="00EF3517"/>
    <w:rsid w:val="00EF366F"/>
    <w:rsid w:val="00EF4B29"/>
    <w:rsid w:val="00EF591C"/>
    <w:rsid w:val="00EF5DF9"/>
    <w:rsid w:val="00F00C83"/>
    <w:rsid w:val="00F00FBA"/>
    <w:rsid w:val="00F01276"/>
    <w:rsid w:val="00F03C61"/>
    <w:rsid w:val="00F03DEF"/>
    <w:rsid w:val="00F10374"/>
    <w:rsid w:val="00F153D0"/>
    <w:rsid w:val="00F15D60"/>
    <w:rsid w:val="00F20140"/>
    <w:rsid w:val="00F22721"/>
    <w:rsid w:val="00F233B9"/>
    <w:rsid w:val="00F24562"/>
    <w:rsid w:val="00F27726"/>
    <w:rsid w:val="00F30079"/>
    <w:rsid w:val="00F348CF"/>
    <w:rsid w:val="00F35C19"/>
    <w:rsid w:val="00F35CFB"/>
    <w:rsid w:val="00F3765F"/>
    <w:rsid w:val="00F401CD"/>
    <w:rsid w:val="00F406FF"/>
    <w:rsid w:val="00F41004"/>
    <w:rsid w:val="00F4142E"/>
    <w:rsid w:val="00F41E8D"/>
    <w:rsid w:val="00F44D8A"/>
    <w:rsid w:val="00F459A0"/>
    <w:rsid w:val="00F4643F"/>
    <w:rsid w:val="00F52083"/>
    <w:rsid w:val="00F520C2"/>
    <w:rsid w:val="00F555E7"/>
    <w:rsid w:val="00F55A8D"/>
    <w:rsid w:val="00F55E1A"/>
    <w:rsid w:val="00F6334D"/>
    <w:rsid w:val="00F6371F"/>
    <w:rsid w:val="00F7077E"/>
    <w:rsid w:val="00F70891"/>
    <w:rsid w:val="00F749B8"/>
    <w:rsid w:val="00F76C26"/>
    <w:rsid w:val="00F81C56"/>
    <w:rsid w:val="00F825C2"/>
    <w:rsid w:val="00F8344C"/>
    <w:rsid w:val="00F8483D"/>
    <w:rsid w:val="00F85C94"/>
    <w:rsid w:val="00F866A3"/>
    <w:rsid w:val="00F868D6"/>
    <w:rsid w:val="00F86D59"/>
    <w:rsid w:val="00F87D5D"/>
    <w:rsid w:val="00F91698"/>
    <w:rsid w:val="00F94540"/>
    <w:rsid w:val="00F946A0"/>
    <w:rsid w:val="00F95C6C"/>
    <w:rsid w:val="00F978AD"/>
    <w:rsid w:val="00FA1BCC"/>
    <w:rsid w:val="00FA3A14"/>
    <w:rsid w:val="00FA3B6A"/>
    <w:rsid w:val="00FA5949"/>
    <w:rsid w:val="00FB4F1E"/>
    <w:rsid w:val="00FB5BA2"/>
    <w:rsid w:val="00FB5BFC"/>
    <w:rsid w:val="00FC0EF8"/>
    <w:rsid w:val="00FC54A6"/>
    <w:rsid w:val="00FC5AD5"/>
    <w:rsid w:val="00FC622D"/>
    <w:rsid w:val="00FD0977"/>
    <w:rsid w:val="00FD0F43"/>
    <w:rsid w:val="00FD26ED"/>
    <w:rsid w:val="00FD32CD"/>
    <w:rsid w:val="00FD6651"/>
    <w:rsid w:val="00FE2560"/>
    <w:rsid w:val="00FE2EB5"/>
    <w:rsid w:val="00FE333C"/>
    <w:rsid w:val="00FE370C"/>
    <w:rsid w:val="00FE4107"/>
    <w:rsid w:val="00FF1567"/>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5AE32"/>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2BA9"/>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3F2325"/>
    <w:pPr>
      <w:keepNext/>
      <w:spacing w:before="240" w:after="60"/>
      <w:outlineLvl w:val="0"/>
    </w:pPr>
    <w:rPr>
      <w:rFonts w:cs="Arial"/>
      <w:b/>
      <w:bCs/>
      <w:noProof w:val="0"/>
      <w:kern w:val="32"/>
      <w:sz w:val="24"/>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outlineLvl w:val="9"/>
    </w:pPr>
    <w:rPr>
      <w:rFonts w:asciiTheme="majorHAnsi" w:eastAsiaTheme="majorEastAsia" w:hAnsiTheme="majorHAnsi" w:cstheme="majorBidi"/>
      <w:b w:val="0"/>
      <w:i/>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rsid w:val="003F2325"/>
    <w:rPr>
      <w:rFonts w:ascii="Arial" w:hAnsi="Arial" w:cs="Arial"/>
      <w:b/>
      <w:bCs/>
      <w:kern w:val="32"/>
      <w:sz w:val="24"/>
      <w:szCs w:val="24"/>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7476">
      <w:bodyDiv w:val="1"/>
      <w:marLeft w:val="0"/>
      <w:marRight w:val="0"/>
      <w:marTop w:val="0"/>
      <w:marBottom w:val="0"/>
      <w:divBdr>
        <w:top w:val="none" w:sz="0" w:space="0" w:color="auto"/>
        <w:left w:val="none" w:sz="0" w:space="0" w:color="auto"/>
        <w:bottom w:val="none" w:sz="0" w:space="0" w:color="auto"/>
        <w:right w:val="none" w:sz="0" w:space="0" w:color="auto"/>
      </w:divBdr>
      <w:divsChild>
        <w:div w:id="1847135040">
          <w:marLeft w:val="255"/>
          <w:marRight w:val="0"/>
          <w:marTop w:val="75"/>
          <w:marBottom w:val="0"/>
          <w:divBdr>
            <w:top w:val="none" w:sz="0" w:space="0" w:color="auto"/>
            <w:left w:val="none" w:sz="0" w:space="0" w:color="auto"/>
            <w:bottom w:val="none" w:sz="0" w:space="0" w:color="auto"/>
            <w:right w:val="none" w:sz="0" w:space="0" w:color="auto"/>
          </w:divBdr>
          <w:divsChild>
            <w:div w:id="1049452727">
              <w:marLeft w:val="255"/>
              <w:marRight w:val="0"/>
              <w:marTop w:val="0"/>
              <w:marBottom w:val="0"/>
              <w:divBdr>
                <w:top w:val="none" w:sz="0" w:space="0" w:color="auto"/>
                <w:left w:val="none" w:sz="0" w:space="0" w:color="auto"/>
                <w:bottom w:val="none" w:sz="0" w:space="0" w:color="auto"/>
                <w:right w:val="none" w:sz="0" w:space="0" w:color="auto"/>
              </w:divBdr>
            </w:div>
            <w:div w:id="205981579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55753492">
      <w:bodyDiv w:val="1"/>
      <w:marLeft w:val="0"/>
      <w:marRight w:val="0"/>
      <w:marTop w:val="0"/>
      <w:marBottom w:val="0"/>
      <w:divBdr>
        <w:top w:val="none" w:sz="0" w:space="0" w:color="auto"/>
        <w:left w:val="none" w:sz="0" w:space="0" w:color="auto"/>
        <w:bottom w:val="none" w:sz="0" w:space="0" w:color="auto"/>
        <w:right w:val="none" w:sz="0" w:space="0" w:color="auto"/>
      </w:divBdr>
    </w:div>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90433633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D85A4-D1CB-498F-A1C4-EEF446B8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3317</Words>
  <Characters>18910</Characters>
  <Application>Microsoft Office Word</Application>
  <DocSecurity>0</DocSecurity>
  <Lines>157</Lines>
  <Paragraphs>44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22183</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Marian Donoval</cp:lastModifiedBy>
  <cp:revision>3</cp:revision>
  <cp:lastPrinted>2024-11-21T09:06:00Z</cp:lastPrinted>
  <dcterms:created xsi:type="dcterms:W3CDTF">2024-11-21T09:12:00Z</dcterms:created>
  <dcterms:modified xsi:type="dcterms:W3CDTF">2024-11-21T09:16:00Z</dcterms:modified>
</cp:coreProperties>
</file>