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E6805" w14:textId="77777777" w:rsidR="00722AB0" w:rsidRPr="00877B4B" w:rsidRDefault="74430319" w:rsidP="3B38EE50">
      <w:pPr>
        <w:jc w:val="center"/>
        <w:rPr>
          <w:rFonts w:ascii="Times New Roman" w:hAnsi="Times New Roman"/>
          <w:b/>
          <w:bCs/>
          <w:sz w:val="28"/>
          <w:szCs w:val="28"/>
        </w:rPr>
      </w:pPr>
      <w:r w:rsidRPr="3B38EE50">
        <w:rPr>
          <w:rFonts w:ascii="Times New Roman" w:hAnsi="Times New Roman"/>
          <w:b/>
          <w:bCs/>
          <w:sz w:val="28"/>
          <w:szCs w:val="28"/>
        </w:rPr>
        <w:t xml:space="preserve">Rámcová dohoda č. </w:t>
      </w:r>
      <w:r w:rsidR="23290F63" w:rsidRPr="3B38EE50">
        <w:rPr>
          <w:rFonts w:ascii="Times New Roman" w:hAnsi="Times New Roman"/>
          <w:b/>
          <w:bCs/>
          <w:sz w:val="28"/>
          <w:szCs w:val="28"/>
        </w:rPr>
        <w:t>SE-</w:t>
      </w:r>
      <w:r w:rsidRPr="3B38EE50">
        <w:rPr>
          <w:rFonts w:ascii="Times New Roman" w:hAnsi="Times New Roman"/>
          <w:b/>
          <w:bCs/>
          <w:sz w:val="28"/>
          <w:szCs w:val="28"/>
        </w:rPr>
        <w:t>VO2-20</w:t>
      </w:r>
      <w:r w:rsidR="23290F63" w:rsidRPr="3B38EE50">
        <w:rPr>
          <w:rFonts w:ascii="Times New Roman" w:hAnsi="Times New Roman"/>
          <w:b/>
          <w:bCs/>
          <w:sz w:val="28"/>
          <w:szCs w:val="28"/>
        </w:rPr>
        <w:t>2</w:t>
      </w:r>
      <w:r w:rsidR="2207E913" w:rsidRPr="3B38EE50">
        <w:rPr>
          <w:rFonts w:ascii="Times New Roman" w:hAnsi="Times New Roman"/>
          <w:b/>
          <w:bCs/>
          <w:sz w:val="28"/>
          <w:szCs w:val="28"/>
        </w:rPr>
        <w:t>5</w:t>
      </w:r>
      <w:r w:rsidRPr="3B38EE50">
        <w:rPr>
          <w:rFonts w:ascii="Times New Roman" w:hAnsi="Times New Roman"/>
          <w:b/>
          <w:bCs/>
          <w:sz w:val="28"/>
          <w:szCs w:val="28"/>
        </w:rPr>
        <w:t>/</w:t>
      </w:r>
      <w:r w:rsidR="3C01EB94" w:rsidRPr="00FE6E27">
        <w:rPr>
          <w:rFonts w:ascii="Times New Roman" w:hAnsi="Times New Roman"/>
          <w:b/>
          <w:bCs/>
          <w:sz w:val="28"/>
          <w:szCs w:val="28"/>
          <w:highlight w:val="yellow"/>
        </w:rPr>
        <w:t>XXXXXX-XX</w:t>
      </w:r>
    </w:p>
    <w:p w14:paraId="61297AD0" w14:textId="5BA03D12" w:rsidR="00722AB0" w:rsidRPr="009827BD" w:rsidRDefault="00901985" w:rsidP="004F7F51">
      <w:pPr>
        <w:jc w:val="center"/>
        <w:rPr>
          <w:rFonts w:ascii="Times New Roman" w:hAnsi="Times New Roman"/>
          <w:b/>
          <w:sz w:val="28"/>
          <w:szCs w:val="28"/>
        </w:rPr>
      </w:pPr>
      <w:r w:rsidRPr="009827BD">
        <w:rPr>
          <w:rFonts w:ascii="Times New Roman" w:hAnsi="Times New Roman"/>
          <w:b/>
          <w:iCs/>
          <w:color w:val="000000"/>
          <w:sz w:val="28"/>
          <w:szCs w:val="28"/>
        </w:rPr>
        <w:t xml:space="preserve">služby prevádzkovateľa </w:t>
      </w:r>
      <w:r w:rsidRPr="009827BD">
        <w:rPr>
          <w:rFonts w:ascii="Times New Roman" w:hAnsi="Times New Roman"/>
          <w:b/>
          <w:sz w:val="28"/>
          <w:szCs w:val="28"/>
        </w:rPr>
        <w:t>vrtuľníkovej</w:t>
      </w:r>
      <w:r w:rsidRPr="009827BD">
        <w:rPr>
          <w:rFonts w:ascii="Times New Roman" w:hAnsi="Times New Roman"/>
          <w:b/>
          <w:iCs/>
          <w:color w:val="000000"/>
          <w:sz w:val="28"/>
          <w:szCs w:val="28"/>
        </w:rPr>
        <w:t xml:space="preserve"> techniky na likvidáciu lesných požiarov v rámci </w:t>
      </w:r>
      <w:proofErr w:type="spellStart"/>
      <w:r w:rsidR="0027584C">
        <w:rPr>
          <w:rFonts w:ascii="Times New Roman" w:hAnsi="Times New Roman"/>
          <w:b/>
          <w:iCs/>
          <w:color w:val="000000"/>
          <w:sz w:val="28"/>
          <w:szCs w:val="28"/>
        </w:rPr>
        <w:t>r</w:t>
      </w:r>
      <w:r w:rsidRPr="009827BD">
        <w:rPr>
          <w:rFonts w:ascii="Times New Roman" w:hAnsi="Times New Roman"/>
          <w:b/>
          <w:iCs/>
          <w:color w:val="000000"/>
          <w:sz w:val="28"/>
          <w:szCs w:val="28"/>
        </w:rPr>
        <w:t>escEU</w:t>
      </w:r>
      <w:proofErr w:type="spellEnd"/>
      <w:r w:rsidRPr="009827BD">
        <w:rPr>
          <w:rFonts w:ascii="Times New Roman" w:hAnsi="Times New Roman"/>
          <w:b/>
          <w:iCs/>
          <w:color w:val="000000"/>
          <w:sz w:val="28"/>
          <w:szCs w:val="28"/>
        </w:rPr>
        <w:t xml:space="preserve"> </w:t>
      </w:r>
      <w:proofErr w:type="spellStart"/>
      <w:r w:rsidRPr="009827BD">
        <w:rPr>
          <w:rFonts w:ascii="Times New Roman" w:hAnsi="Times New Roman"/>
          <w:b/>
          <w:iCs/>
          <w:color w:val="000000"/>
          <w:sz w:val="28"/>
          <w:szCs w:val="28"/>
        </w:rPr>
        <w:t>transition</w:t>
      </w:r>
      <w:proofErr w:type="spellEnd"/>
      <w:r w:rsidRPr="009827BD">
        <w:rPr>
          <w:rFonts w:ascii="Times New Roman" w:hAnsi="Times New Roman"/>
          <w:b/>
          <w:iCs/>
          <w:color w:val="000000"/>
          <w:sz w:val="28"/>
          <w:szCs w:val="28"/>
        </w:rPr>
        <w:t xml:space="preserve">  </w:t>
      </w:r>
    </w:p>
    <w:p w14:paraId="73D680EE" w14:textId="0FC59CFC" w:rsidR="00722AB0" w:rsidRPr="00877B4B" w:rsidRDefault="00722AB0" w:rsidP="00FE6E27">
      <w:pPr>
        <w:autoSpaceDE w:val="0"/>
        <w:autoSpaceDN w:val="0"/>
        <w:adjustRightInd w:val="0"/>
        <w:jc w:val="center"/>
        <w:rPr>
          <w:rFonts w:ascii="Times New Roman" w:hAnsi="Times New Roman"/>
          <w:bCs/>
          <w:sz w:val="22"/>
          <w:szCs w:val="22"/>
        </w:rPr>
      </w:pPr>
      <w:r w:rsidRPr="00877B4B">
        <w:rPr>
          <w:rFonts w:ascii="Times New Roman" w:hAnsi="Times New Roman"/>
          <w:bCs/>
          <w:sz w:val="22"/>
          <w:szCs w:val="22"/>
        </w:rPr>
        <w:t>uzatvorená podľa § 269 ods. 2  zákona č. 513/1991 Zb. Obchodný zákonník v znení neskorších</w:t>
      </w:r>
      <w:r w:rsidR="00FE6E27">
        <w:rPr>
          <w:rFonts w:ascii="Times New Roman" w:hAnsi="Times New Roman"/>
          <w:bCs/>
          <w:sz w:val="22"/>
          <w:szCs w:val="22"/>
        </w:rPr>
        <w:t xml:space="preserve"> </w:t>
      </w:r>
      <w:r w:rsidRPr="00877B4B">
        <w:rPr>
          <w:rFonts w:ascii="Times New Roman" w:hAnsi="Times New Roman"/>
          <w:bCs/>
          <w:sz w:val="22"/>
          <w:szCs w:val="22"/>
        </w:rPr>
        <w:t>predpisov a podľa § 83 zákona č. 343/2015 Z.</w:t>
      </w:r>
      <w:r w:rsidR="00171171" w:rsidRPr="00877B4B">
        <w:rPr>
          <w:rFonts w:ascii="Times New Roman" w:hAnsi="Times New Roman"/>
          <w:bCs/>
          <w:sz w:val="22"/>
          <w:szCs w:val="22"/>
        </w:rPr>
        <w:t> </w:t>
      </w:r>
      <w:r w:rsidRPr="00877B4B">
        <w:rPr>
          <w:rFonts w:ascii="Times New Roman" w:hAnsi="Times New Roman"/>
          <w:bCs/>
          <w:sz w:val="22"/>
          <w:szCs w:val="22"/>
        </w:rPr>
        <w:t>z. o verejnom obstarávaní a o zmene a</w:t>
      </w:r>
      <w:r w:rsidR="00FE6E27">
        <w:rPr>
          <w:rFonts w:ascii="Times New Roman" w:hAnsi="Times New Roman"/>
          <w:bCs/>
          <w:sz w:val="22"/>
          <w:szCs w:val="22"/>
        </w:rPr>
        <w:t> </w:t>
      </w:r>
      <w:r w:rsidRPr="00877B4B">
        <w:rPr>
          <w:rFonts w:ascii="Times New Roman" w:hAnsi="Times New Roman"/>
          <w:bCs/>
          <w:sz w:val="22"/>
          <w:szCs w:val="22"/>
        </w:rPr>
        <w:t>doplnení</w:t>
      </w:r>
      <w:r w:rsidR="00FE6E27">
        <w:rPr>
          <w:rFonts w:ascii="Times New Roman" w:hAnsi="Times New Roman"/>
          <w:bCs/>
          <w:sz w:val="22"/>
          <w:szCs w:val="22"/>
        </w:rPr>
        <w:t xml:space="preserve"> </w:t>
      </w:r>
      <w:r w:rsidRPr="00877B4B">
        <w:rPr>
          <w:rFonts w:ascii="Times New Roman" w:hAnsi="Times New Roman"/>
          <w:bCs/>
          <w:sz w:val="22"/>
          <w:szCs w:val="22"/>
        </w:rPr>
        <w:t>niektorých</w:t>
      </w:r>
      <w:r w:rsidR="00467AB6" w:rsidRPr="00877B4B">
        <w:rPr>
          <w:rFonts w:ascii="Times New Roman" w:hAnsi="Times New Roman"/>
          <w:bCs/>
          <w:sz w:val="22"/>
          <w:szCs w:val="22"/>
        </w:rPr>
        <w:t xml:space="preserve"> </w:t>
      </w:r>
      <w:r w:rsidRPr="00877B4B">
        <w:rPr>
          <w:rFonts w:ascii="Times New Roman" w:hAnsi="Times New Roman"/>
          <w:bCs/>
          <w:sz w:val="22"/>
          <w:szCs w:val="22"/>
        </w:rPr>
        <w:t xml:space="preserve">zákonov </w:t>
      </w:r>
      <w:r w:rsidR="00467AB6" w:rsidRPr="00877B4B">
        <w:rPr>
          <w:rFonts w:ascii="Times New Roman" w:hAnsi="Times New Roman"/>
          <w:bCs/>
          <w:sz w:val="22"/>
          <w:szCs w:val="22"/>
        </w:rPr>
        <w:t>v znení neskorších prepisov (</w:t>
      </w:r>
      <w:r w:rsidRPr="00877B4B">
        <w:rPr>
          <w:rFonts w:ascii="Times New Roman" w:hAnsi="Times New Roman"/>
          <w:bCs/>
          <w:sz w:val="22"/>
          <w:szCs w:val="22"/>
        </w:rPr>
        <w:t>ďalej len „</w:t>
      </w:r>
      <w:r w:rsidRPr="00FE6E27">
        <w:rPr>
          <w:rFonts w:ascii="Times New Roman" w:hAnsi="Times New Roman"/>
          <w:b/>
          <w:sz w:val="22"/>
          <w:szCs w:val="22"/>
        </w:rPr>
        <w:t>zákon č. 343/2015 Z.</w:t>
      </w:r>
      <w:r w:rsidR="00171171" w:rsidRPr="00FE6E27">
        <w:rPr>
          <w:rFonts w:ascii="Times New Roman" w:hAnsi="Times New Roman"/>
          <w:b/>
          <w:sz w:val="22"/>
          <w:szCs w:val="22"/>
        </w:rPr>
        <w:t> </w:t>
      </w:r>
      <w:r w:rsidRPr="00FE6E27">
        <w:rPr>
          <w:rFonts w:ascii="Times New Roman" w:hAnsi="Times New Roman"/>
          <w:b/>
          <w:sz w:val="22"/>
          <w:szCs w:val="22"/>
        </w:rPr>
        <w:t>z.</w:t>
      </w:r>
      <w:r w:rsidRPr="00877B4B">
        <w:rPr>
          <w:rFonts w:ascii="Times New Roman" w:hAnsi="Times New Roman"/>
          <w:bCs/>
          <w:sz w:val="22"/>
          <w:szCs w:val="22"/>
        </w:rPr>
        <w:t>“)</w:t>
      </w:r>
    </w:p>
    <w:p w14:paraId="071D14CA" w14:textId="7DE534EA" w:rsidR="00722AB0" w:rsidRPr="00877B4B" w:rsidRDefault="00467AB6" w:rsidP="00722AB0">
      <w:pPr>
        <w:autoSpaceDE w:val="0"/>
        <w:autoSpaceDN w:val="0"/>
        <w:adjustRightInd w:val="0"/>
        <w:jc w:val="center"/>
        <w:rPr>
          <w:rFonts w:ascii="Times New Roman" w:hAnsi="Times New Roman"/>
          <w:bCs/>
          <w:sz w:val="22"/>
          <w:szCs w:val="22"/>
        </w:rPr>
      </w:pPr>
      <w:r w:rsidRPr="00877B4B">
        <w:rPr>
          <w:rFonts w:ascii="Times New Roman" w:hAnsi="Times New Roman"/>
          <w:bCs/>
          <w:sz w:val="22"/>
          <w:szCs w:val="22"/>
        </w:rPr>
        <w:t>(</w:t>
      </w:r>
      <w:r w:rsidR="00722AB0" w:rsidRPr="00877B4B">
        <w:rPr>
          <w:rFonts w:ascii="Times New Roman" w:hAnsi="Times New Roman"/>
          <w:bCs/>
          <w:sz w:val="22"/>
          <w:szCs w:val="22"/>
        </w:rPr>
        <w:t>ďalej len „</w:t>
      </w:r>
      <w:r w:rsidR="008963B4" w:rsidRPr="00FE6E27">
        <w:rPr>
          <w:rFonts w:ascii="Times New Roman" w:hAnsi="Times New Roman"/>
          <w:b/>
          <w:sz w:val="22"/>
          <w:szCs w:val="22"/>
        </w:rPr>
        <w:t>D</w:t>
      </w:r>
      <w:r w:rsidR="00722AB0" w:rsidRPr="00FE6E27">
        <w:rPr>
          <w:rFonts w:ascii="Times New Roman" w:hAnsi="Times New Roman"/>
          <w:b/>
          <w:sz w:val="22"/>
          <w:szCs w:val="22"/>
        </w:rPr>
        <w:t>ohoda</w:t>
      </w:r>
      <w:r w:rsidR="00722AB0" w:rsidRPr="00877B4B">
        <w:rPr>
          <w:rFonts w:ascii="Times New Roman" w:hAnsi="Times New Roman"/>
          <w:bCs/>
          <w:sz w:val="22"/>
          <w:szCs w:val="22"/>
        </w:rPr>
        <w:t>“)</w:t>
      </w:r>
    </w:p>
    <w:p w14:paraId="106CCF9C" w14:textId="77777777" w:rsidR="00722AB0" w:rsidRPr="000931A4" w:rsidRDefault="00722AB0" w:rsidP="00722AB0">
      <w:pPr>
        <w:autoSpaceDE w:val="0"/>
        <w:autoSpaceDN w:val="0"/>
        <w:adjustRightInd w:val="0"/>
        <w:jc w:val="both"/>
        <w:rPr>
          <w:rFonts w:ascii="Times New Roman" w:hAnsi="Times New Roman"/>
          <w:bCs/>
          <w:sz w:val="22"/>
          <w:szCs w:val="22"/>
        </w:rPr>
      </w:pPr>
    </w:p>
    <w:p w14:paraId="39724553" w14:textId="0E673DA0" w:rsidR="00B57713" w:rsidRPr="00FE6E27" w:rsidRDefault="0077301F" w:rsidP="00B57713">
      <w:pPr>
        <w:widowControl w:val="0"/>
        <w:spacing w:after="120"/>
        <w:jc w:val="center"/>
        <w:rPr>
          <w:rFonts w:ascii="Times New Roman" w:hAnsi="Times New Roman"/>
          <w:b/>
          <w:bCs/>
          <w:sz w:val="24"/>
          <w:szCs w:val="24"/>
        </w:rPr>
      </w:pPr>
      <w:r w:rsidRPr="00FE6E27">
        <w:rPr>
          <w:rFonts w:ascii="Times New Roman" w:hAnsi="Times New Roman"/>
          <w:b/>
          <w:bCs/>
          <w:sz w:val="24"/>
          <w:szCs w:val="24"/>
        </w:rPr>
        <w:t xml:space="preserve">Účastníci dohody </w:t>
      </w:r>
    </w:p>
    <w:tbl>
      <w:tblPr>
        <w:tblW w:w="0" w:type="auto"/>
        <w:tblLook w:val="04A0" w:firstRow="1" w:lastRow="0" w:firstColumn="1" w:lastColumn="0" w:noHBand="0" w:noVBand="1"/>
      </w:tblPr>
      <w:tblGrid>
        <w:gridCol w:w="4526"/>
        <w:gridCol w:w="4544"/>
      </w:tblGrid>
      <w:tr w:rsidR="00B57713" w:rsidRPr="00FE6E27" w14:paraId="079C8B47" w14:textId="77777777" w:rsidTr="3B38EE50">
        <w:tc>
          <w:tcPr>
            <w:tcW w:w="4526" w:type="dxa"/>
            <w:shd w:val="clear" w:color="auto" w:fill="auto"/>
          </w:tcPr>
          <w:p w14:paraId="6FDA5E6F" w14:textId="77777777" w:rsidR="00B57713" w:rsidRPr="00FE6E27" w:rsidRDefault="00B57713" w:rsidP="00FE6E27">
            <w:pPr>
              <w:tabs>
                <w:tab w:val="left" w:pos="426"/>
              </w:tabs>
              <w:jc w:val="both"/>
              <w:rPr>
                <w:rFonts w:ascii="Times New Roman" w:hAnsi="Times New Roman"/>
                <w:b/>
                <w:sz w:val="24"/>
                <w:szCs w:val="24"/>
              </w:rPr>
            </w:pPr>
            <w:r w:rsidRPr="00FE6E27">
              <w:rPr>
                <w:rFonts w:ascii="Times New Roman" w:hAnsi="Times New Roman"/>
                <w:b/>
                <w:sz w:val="24"/>
                <w:szCs w:val="24"/>
              </w:rPr>
              <w:t>Objednávateľ:</w:t>
            </w:r>
          </w:p>
        </w:tc>
        <w:tc>
          <w:tcPr>
            <w:tcW w:w="4544" w:type="dxa"/>
            <w:shd w:val="clear" w:color="auto" w:fill="auto"/>
          </w:tcPr>
          <w:p w14:paraId="2765CE00" w14:textId="77777777" w:rsidR="00B57713" w:rsidRPr="00FE6E27" w:rsidRDefault="00B57713" w:rsidP="00FE6E27">
            <w:pPr>
              <w:tabs>
                <w:tab w:val="left" w:pos="426"/>
              </w:tabs>
              <w:jc w:val="both"/>
              <w:rPr>
                <w:rFonts w:ascii="Times New Roman" w:hAnsi="Times New Roman"/>
                <w:b/>
                <w:sz w:val="24"/>
                <w:szCs w:val="24"/>
              </w:rPr>
            </w:pPr>
          </w:p>
        </w:tc>
      </w:tr>
      <w:tr w:rsidR="00B57713" w:rsidRPr="00FE6E27" w14:paraId="1E58BFDA" w14:textId="77777777" w:rsidTr="3B38EE50">
        <w:tc>
          <w:tcPr>
            <w:tcW w:w="4526" w:type="dxa"/>
            <w:shd w:val="clear" w:color="auto" w:fill="auto"/>
          </w:tcPr>
          <w:p w14:paraId="1B97DBE4" w14:textId="77777777" w:rsidR="00B57713" w:rsidRPr="00FE6E27" w:rsidRDefault="00B57713" w:rsidP="00FE6E27">
            <w:pPr>
              <w:tabs>
                <w:tab w:val="left" w:pos="426"/>
              </w:tabs>
              <w:jc w:val="both"/>
              <w:rPr>
                <w:rFonts w:ascii="Times New Roman" w:hAnsi="Times New Roman"/>
                <w:b/>
                <w:sz w:val="24"/>
                <w:szCs w:val="24"/>
              </w:rPr>
            </w:pPr>
            <w:r w:rsidRPr="00FE6E27">
              <w:rPr>
                <w:rFonts w:ascii="Times New Roman" w:hAnsi="Times New Roman"/>
                <w:sz w:val="24"/>
                <w:szCs w:val="24"/>
                <w:lang w:val="x-none"/>
              </w:rPr>
              <w:t xml:space="preserve">Názov:                                                            </w:t>
            </w:r>
          </w:p>
        </w:tc>
        <w:tc>
          <w:tcPr>
            <w:tcW w:w="4544" w:type="dxa"/>
            <w:shd w:val="clear" w:color="auto" w:fill="auto"/>
          </w:tcPr>
          <w:p w14:paraId="2BDB7D0A" w14:textId="77777777" w:rsidR="00B57713" w:rsidRPr="00FE6E27" w:rsidRDefault="00B57713" w:rsidP="00FE6E27">
            <w:pPr>
              <w:tabs>
                <w:tab w:val="left" w:pos="13892"/>
              </w:tabs>
              <w:jc w:val="both"/>
              <w:rPr>
                <w:rFonts w:ascii="Times New Roman" w:hAnsi="Times New Roman"/>
                <w:sz w:val="24"/>
                <w:szCs w:val="24"/>
              </w:rPr>
            </w:pPr>
            <w:r w:rsidRPr="00FE6E27">
              <w:rPr>
                <w:rFonts w:ascii="Times New Roman" w:hAnsi="Times New Roman"/>
                <w:b/>
                <w:sz w:val="24"/>
                <w:szCs w:val="24"/>
              </w:rPr>
              <w:t>Slovenská republika v zastúpení Ministerstva vnútra Slovenskej republiky</w:t>
            </w:r>
          </w:p>
        </w:tc>
      </w:tr>
      <w:tr w:rsidR="00B57713" w:rsidRPr="00FE6E27" w14:paraId="482398DE" w14:textId="77777777" w:rsidTr="3B38EE50">
        <w:tc>
          <w:tcPr>
            <w:tcW w:w="4526" w:type="dxa"/>
            <w:shd w:val="clear" w:color="auto" w:fill="auto"/>
          </w:tcPr>
          <w:p w14:paraId="4DC4D228" w14:textId="77777777" w:rsidR="00B57713" w:rsidRPr="00FE6E27" w:rsidRDefault="00B57713" w:rsidP="00FE6E27">
            <w:pPr>
              <w:tabs>
                <w:tab w:val="left" w:pos="426"/>
              </w:tabs>
              <w:jc w:val="both"/>
              <w:rPr>
                <w:rFonts w:ascii="Times New Roman" w:hAnsi="Times New Roman"/>
                <w:b/>
                <w:sz w:val="24"/>
                <w:szCs w:val="24"/>
              </w:rPr>
            </w:pPr>
            <w:r w:rsidRPr="00FE6E27">
              <w:rPr>
                <w:rFonts w:ascii="Times New Roman" w:hAnsi="Times New Roman"/>
                <w:sz w:val="24"/>
                <w:szCs w:val="24"/>
                <w:lang w:val="x-none"/>
              </w:rPr>
              <w:t>Sídlo:</w:t>
            </w:r>
          </w:p>
        </w:tc>
        <w:tc>
          <w:tcPr>
            <w:tcW w:w="4544" w:type="dxa"/>
            <w:shd w:val="clear" w:color="auto" w:fill="auto"/>
          </w:tcPr>
          <w:p w14:paraId="12BF18B5" w14:textId="77777777" w:rsidR="00B57713" w:rsidRPr="00FE6E27" w:rsidRDefault="00B57713" w:rsidP="00FE6E27">
            <w:pPr>
              <w:tabs>
                <w:tab w:val="left" w:pos="426"/>
              </w:tabs>
              <w:jc w:val="both"/>
              <w:rPr>
                <w:rFonts w:ascii="Times New Roman" w:hAnsi="Times New Roman"/>
                <w:b/>
                <w:sz w:val="24"/>
                <w:szCs w:val="24"/>
                <w:highlight w:val="yellow"/>
              </w:rPr>
            </w:pPr>
            <w:r w:rsidRPr="00FE6E27">
              <w:rPr>
                <w:rFonts w:ascii="Times New Roman" w:hAnsi="Times New Roman"/>
                <w:sz w:val="24"/>
                <w:szCs w:val="24"/>
                <w:lang w:val="x-none"/>
              </w:rPr>
              <w:t>Pribinova 2, 812 72 Bratislava, Slovenská republika</w:t>
            </w:r>
          </w:p>
        </w:tc>
      </w:tr>
      <w:tr w:rsidR="00B57713" w:rsidRPr="00FE6E27" w14:paraId="618710A7" w14:textId="77777777" w:rsidTr="3B38EE50">
        <w:tc>
          <w:tcPr>
            <w:tcW w:w="4526" w:type="dxa"/>
            <w:shd w:val="clear" w:color="auto" w:fill="auto"/>
          </w:tcPr>
          <w:p w14:paraId="18AC5092" w14:textId="77777777" w:rsidR="00B57713" w:rsidRPr="00FE6E27" w:rsidRDefault="00B57713" w:rsidP="00FE6E27">
            <w:pPr>
              <w:tabs>
                <w:tab w:val="left" w:pos="426"/>
              </w:tabs>
              <w:jc w:val="both"/>
              <w:rPr>
                <w:rFonts w:ascii="Times New Roman" w:hAnsi="Times New Roman"/>
                <w:b/>
                <w:sz w:val="24"/>
                <w:szCs w:val="24"/>
              </w:rPr>
            </w:pPr>
            <w:r w:rsidRPr="00FE6E27">
              <w:rPr>
                <w:rFonts w:ascii="Times New Roman" w:hAnsi="Times New Roman"/>
                <w:sz w:val="24"/>
                <w:szCs w:val="24"/>
                <w:lang w:val="x-none"/>
              </w:rPr>
              <w:t xml:space="preserve">Zastúpený:                                      </w:t>
            </w:r>
          </w:p>
        </w:tc>
        <w:tc>
          <w:tcPr>
            <w:tcW w:w="4544" w:type="dxa"/>
            <w:shd w:val="clear" w:color="auto" w:fill="auto"/>
          </w:tcPr>
          <w:p w14:paraId="259BB54D" w14:textId="77777777" w:rsidR="00B57713" w:rsidRPr="00FE6E27" w:rsidRDefault="00B57713" w:rsidP="00FE6E27">
            <w:pPr>
              <w:tabs>
                <w:tab w:val="left" w:pos="426"/>
              </w:tabs>
              <w:jc w:val="both"/>
              <w:rPr>
                <w:rFonts w:ascii="Times New Roman" w:hAnsi="Times New Roman"/>
                <w:b/>
                <w:sz w:val="24"/>
                <w:szCs w:val="24"/>
                <w:highlight w:val="yellow"/>
              </w:rPr>
            </w:pPr>
            <w:r w:rsidRPr="00FE6E27">
              <w:rPr>
                <w:rFonts w:ascii="Times New Roman" w:hAnsi="Times New Roman"/>
                <w:sz w:val="24"/>
                <w:szCs w:val="24"/>
                <w:highlight w:val="yellow"/>
                <w:lang w:val="x-none"/>
              </w:rPr>
              <w:t>[●]</w:t>
            </w:r>
          </w:p>
        </w:tc>
      </w:tr>
      <w:tr w:rsidR="00B57713" w:rsidRPr="00FE6E27" w14:paraId="72D32D1E" w14:textId="77777777" w:rsidTr="3B38EE50">
        <w:tc>
          <w:tcPr>
            <w:tcW w:w="4526" w:type="dxa"/>
            <w:shd w:val="clear" w:color="auto" w:fill="auto"/>
          </w:tcPr>
          <w:p w14:paraId="1596D407" w14:textId="77777777" w:rsidR="00B57713" w:rsidRPr="00FE6E27" w:rsidRDefault="00B57713" w:rsidP="00FE6E27">
            <w:pPr>
              <w:tabs>
                <w:tab w:val="left" w:pos="426"/>
              </w:tabs>
              <w:jc w:val="both"/>
              <w:rPr>
                <w:rFonts w:ascii="Times New Roman" w:hAnsi="Times New Roman"/>
                <w:b/>
                <w:sz w:val="24"/>
                <w:szCs w:val="24"/>
              </w:rPr>
            </w:pPr>
            <w:r w:rsidRPr="00FE6E27">
              <w:rPr>
                <w:rFonts w:ascii="Times New Roman" w:hAnsi="Times New Roman"/>
                <w:sz w:val="24"/>
                <w:szCs w:val="24"/>
                <w:lang w:val="x-none"/>
              </w:rPr>
              <w:t>IČO:</w:t>
            </w:r>
          </w:p>
        </w:tc>
        <w:tc>
          <w:tcPr>
            <w:tcW w:w="4544" w:type="dxa"/>
            <w:shd w:val="clear" w:color="auto" w:fill="auto"/>
          </w:tcPr>
          <w:p w14:paraId="5650BF99" w14:textId="77777777" w:rsidR="00B57713" w:rsidRPr="00FE6E27" w:rsidRDefault="00B57713" w:rsidP="00FE6E27">
            <w:pPr>
              <w:tabs>
                <w:tab w:val="left" w:pos="426"/>
              </w:tabs>
              <w:jc w:val="both"/>
              <w:rPr>
                <w:rFonts w:ascii="Times New Roman" w:hAnsi="Times New Roman"/>
                <w:b/>
                <w:sz w:val="24"/>
                <w:szCs w:val="24"/>
              </w:rPr>
            </w:pPr>
            <w:r w:rsidRPr="00FE6E27">
              <w:rPr>
                <w:rFonts w:ascii="Times New Roman" w:hAnsi="Times New Roman"/>
                <w:sz w:val="24"/>
                <w:szCs w:val="24"/>
                <w:lang w:val="x-none"/>
              </w:rPr>
              <w:t>00</w:t>
            </w:r>
            <w:r w:rsidRPr="00FE6E27">
              <w:rPr>
                <w:rFonts w:ascii="Times New Roman" w:hAnsi="Times New Roman"/>
                <w:sz w:val="24"/>
                <w:szCs w:val="24"/>
              </w:rPr>
              <w:t> </w:t>
            </w:r>
            <w:r w:rsidRPr="00FE6E27">
              <w:rPr>
                <w:rFonts w:ascii="Times New Roman" w:hAnsi="Times New Roman"/>
                <w:sz w:val="24"/>
                <w:szCs w:val="24"/>
                <w:lang w:val="x-none"/>
              </w:rPr>
              <w:t>151</w:t>
            </w:r>
            <w:r w:rsidRPr="00FE6E27">
              <w:rPr>
                <w:rFonts w:ascii="Times New Roman" w:hAnsi="Times New Roman"/>
                <w:sz w:val="24"/>
                <w:szCs w:val="24"/>
              </w:rPr>
              <w:t xml:space="preserve"> </w:t>
            </w:r>
            <w:r w:rsidRPr="00FE6E27">
              <w:rPr>
                <w:rFonts w:ascii="Times New Roman" w:hAnsi="Times New Roman"/>
                <w:sz w:val="24"/>
                <w:szCs w:val="24"/>
                <w:lang w:val="x-none"/>
              </w:rPr>
              <w:t>866</w:t>
            </w:r>
          </w:p>
        </w:tc>
      </w:tr>
      <w:tr w:rsidR="00B57713" w:rsidRPr="00FE6E27" w14:paraId="34639407" w14:textId="77777777" w:rsidTr="3B38EE50">
        <w:tc>
          <w:tcPr>
            <w:tcW w:w="4526" w:type="dxa"/>
            <w:shd w:val="clear" w:color="auto" w:fill="auto"/>
          </w:tcPr>
          <w:p w14:paraId="2A76BE41" w14:textId="77777777" w:rsidR="00B57713" w:rsidRPr="00FE6E27" w:rsidRDefault="00B57713" w:rsidP="00FE6E27">
            <w:pPr>
              <w:tabs>
                <w:tab w:val="left" w:pos="426"/>
              </w:tabs>
              <w:jc w:val="both"/>
              <w:rPr>
                <w:rFonts w:ascii="Times New Roman" w:hAnsi="Times New Roman"/>
                <w:sz w:val="24"/>
                <w:szCs w:val="24"/>
              </w:rPr>
            </w:pPr>
            <w:r w:rsidRPr="00FE6E27">
              <w:rPr>
                <w:rFonts w:ascii="Times New Roman" w:hAnsi="Times New Roman"/>
                <w:sz w:val="24"/>
                <w:szCs w:val="24"/>
              </w:rPr>
              <w:t>DIČ:</w:t>
            </w:r>
          </w:p>
          <w:p w14:paraId="286D7BE3" w14:textId="77777777" w:rsidR="00B57713" w:rsidRPr="00FE6E27" w:rsidRDefault="00B57713" w:rsidP="00FE6E27">
            <w:pPr>
              <w:tabs>
                <w:tab w:val="left" w:pos="426"/>
              </w:tabs>
              <w:jc w:val="both"/>
              <w:rPr>
                <w:rFonts w:ascii="Times New Roman" w:hAnsi="Times New Roman"/>
                <w:sz w:val="24"/>
                <w:szCs w:val="24"/>
              </w:rPr>
            </w:pPr>
            <w:r w:rsidRPr="00FE6E27">
              <w:rPr>
                <w:rFonts w:ascii="Times New Roman" w:hAnsi="Times New Roman"/>
                <w:sz w:val="24"/>
                <w:szCs w:val="24"/>
              </w:rPr>
              <w:t>IČ DPH:</w:t>
            </w:r>
          </w:p>
        </w:tc>
        <w:tc>
          <w:tcPr>
            <w:tcW w:w="4544" w:type="dxa"/>
            <w:shd w:val="clear" w:color="auto" w:fill="auto"/>
          </w:tcPr>
          <w:p w14:paraId="0B3676C1" w14:textId="77777777" w:rsidR="00B57713" w:rsidRPr="00FE6E27" w:rsidRDefault="00B57713" w:rsidP="00FE6E27">
            <w:pPr>
              <w:tabs>
                <w:tab w:val="left" w:pos="426"/>
              </w:tabs>
              <w:jc w:val="both"/>
              <w:rPr>
                <w:rFonts w:ascii="Times New Roman" w:hAnsi="Times New Roman"/>
                <w:color w:val="000000"/>
                <w:spacing w:val="-3"/>
                <w:sz w:val="24"/>
                <w:szCs w:val="24"/>
                <w:lang w:val="x-none"/>
              </w:rPr>
            </w:pPr>
            <w:r w:rsidRPr="00FE6E27">
              <w:rPr>
                <w:rFonts w:ascii="Times New Roman" w:hAnsi="Times New Roman"/>
                <w:color w:val="000000"/>
                <w:spacing w:val="-3"/>
                <w:sz w:val="24"/>
                <w:szCs w:val="24"/>
                <w:lang w:val="x-none"/>
              </w:rPr>
              <w:t>2020571520</w:t>
            </w:r>
          </w:p>
          <w:p w14:paraId="437681EF" w14:textId="1221B9A4" w:rsidR="00B57713" w:rsidRPr="00FE6E27" w:rsidRDefault="0F13B234" w:rsidP="00FE6E27">
            <w:pPr>
              <w:tabs>
                <w:tab w:val="left" w:pos="426"/>
              </w:tabs>
              <w:jc w:val="both"/>
              <w:rPr>
                <w:rFonts w:ascii="Times New Roman" w:hAnsi="Times New Roman"/>
                <w:sz w:val="24"/>
                <w:szCs w:val="24"/>
              </w:rPr>
            </w:pPr>
            <w:r w:rsidRPr="00FE6E27">
              <w:rPr>
                <w:rFonts w:ascii="Times New Roman" w:hAnsi="Times New Roman"/>
                <w:sz w:val="24"/>
                <w:szCs w:val="24"/>
              </w:rPr>
              <w:t>SK2020571520</w:t>
            </w:r>
            <w:r w:rsidR="3F19CD6F" w:rsidRPr="00FE6E27">
              <w:rPr>
                <w:rFonts w:ascii="Times New Roman" w:hAnsi="Times New Roman"/>
                <w:sz w:val="24"/>
                <w:szCs w:val="24"/>
              </w:rPr>
              <w:t xml:space="preserve"> (registrácia podľa §7</w:t>
            </w:r>
            <w:r w:rsidR="00FE6E27" w:rsidRPr="00FE6E27">
              <w:rPr>
                <w:rFonts w:ascii="Times New Roman" w:hAnsi="Times New Roman"/>
                <w:sz w:val="24"/>
                <w:szCs w:val="24"/>
              </w:rPr>
              <w:t xml:space="preserve"> zákona č. 222/2004 Z. z. o dani z pridanej hodnoty v znení neskorších predpisov</w:t>
            </w:r>
            <w:r w:rsidR="3F19CD6F" w:rsidRPr="00FE6E27">
              <w:rPr>
                <w:rFonts w:ascii="Times New Roman" w:hAnsi="Times New Roman"/>
                <w:sz w:val="24"/>
                <w:szCs w:val="24"/>
              </w:rPr>
              <w:t xml:space="preserve">) </w:t>
            </w:r>
          </w:p>
        </w:tc>
      </w:tr>
      <w:tr w:rsidR="00B57713" w:rsidRPr="00FE6E27" w14:paraId="07696388" w14:textId="77777777" w:rsidTr="3B38EE50">
        <w:tc>
          <w:tcPr>
            <w:tcW w:w="4526" w:type="dxa"/>
            <w:shd w:val="clear" w:color="auto" w:fill="auto"/>
          </w:tcPr>
          <w:p w14:paraId="6B32A117" w14:textId="77777777" w:rsidR="00B57713" w:rsidRPr="00FE6E27" w:rsidRDefault="00B57713" w:rsidP="00FE6E27">
            <w:pPr>
              <w:tabs>
                <w:tab w:val="left" w:pos="426"/>
              </w:tabs>
              <w:jc w:val="both"/>
              <w:rPr>
                <w:rFonts w:ascii="Times New Roman" w:hAnsi="Times New Roman"/>
                <w:b/>
                <w:sz w:val="24"/>
                <w:szCs w:val="24"/>
              </w:rPr>
            </w:pPr>
            <w:r w:rsidRPr="00FE6E27">
              <w:rPr>
                <w:rFonts w:ascii="Times New Roman" w:hAnsi="Times New Roman"/>
                <w:sz w:val="24"/>
                <w:szCs w:val="24"/>
                <w:lang w:val="x-none"/>
              </w:rPr>
              <w:t>Bankové spojenie:</w:t>
            </w:r>
          </w:p>
        </w:tc>
        <w:tc>
          <w:tcPr>
            <w:tcW w:w="4544" w:type="dxa"/>
            <w:shd w:val="clear" w:color="auto" w:fill="auto"/>
          </w:tcPr>
          <w:p w14:paraId="105AD350" w14:textId="77777777" w:rsidR="00B57713" w:rsidRPr="00FE6E27" w:rsidRDefault="00B57713" w:rsidP="00FE6E27">
            <w:pPr>
              <w:tabs>
                <w:tab w:val="left" w:pos="426"/>
              </w:tabs>
              <w:jc w:val="both"/>
              <w:rPr>
                <w:rFonts w:ascii="Times New Roman" w:hAnsi="Times New Roman"/>
                <w:b/>
                <w:sz w:val="24"/>
                <w:szCs w:val="24"/>
              </w:rPr>
            </w:pPr>
            <w:r w:rsidRPr="00FE6E27">
              <w:rPr>
                <w:rFonts w:ascii="Times New Roman" w:hAnsi="Times New Roman"/>
                <w:sz w:val="24"/>
                <w:szCs w:val="24"/>
                <w:lang w:val="x-none"/>
              </w:rPr>
              <w:t>Štátna pokladnica</w:t>
            </w:r>
          </w:p>
        </w:tc>
      </w:tr>
      <w:tr w:rsidR="00B57713" w:rsidRPr="00FE6E27" w14:paraId="760FE1CF" w14:textId="77777777" w:rsidTr="3B38EE50">
        <w:tc>
          <w:tcPr>
            <w:tcW w:w="4526" w:type="dxa"/>
            <w:shd w:val="clear" w:color="auto" w:fill="auto"/>
          </w:tcPr>
          <w:p w14:paraId="711C061C" w14:textId="77777777" w:rsidR="00B57713" w:rsidRPr="00FE6E27" w:rsidRDefault="00B57713" w:rsidP="00FE6E27">
            <w:pPr>
              <w:tabs>
                <w:tab w:val="left" w:pos="426"/>
              </w:tabs>
              <w:jc w:val="both"/>
              <w:rPr>
                <w:rFonts w:ascii="Times New Roman" w:hAnsi="Times New Roman"/>
                <w:b/>
                <w:sz w:val="24"/>
                <w:szCs w:val="24"/>
              </w:rPr>
            </w:pPr>
            <w:r w:rsidRPr="00FE6E27">
              <w:rPr>
                <w:rFonts w:ascii="Times New Roman" w:hAnsi="Times New Roman"/>
                <w:sz w:val="24"/>
                <w:szCs w:val="24"/>
                <w:lang w:val="x-none"/>
              </w:rPr>
              <w:t>Číslo účtu:</w:t>
            </w:r>
          </w:p>
        </w:tc>
        <w:tc>
          <w:tcPr>
            <w:tcW w:w="4544" w:type="dxa"/>
            <w:shd w:val="clear" w:color="auto" w:fill="auto"/>
          </w:tcPr>
          <w:p w14:paraId="5B2358BB" w14:textId="77777777" w:rsidR="00B57713" w:rsidRPr="00FE6E27" w:rsidRDefault="00B57713" w:rsidP="00FE6E27">
            <w:pPr>
              <w:tabs>
                <w:tab w:val="left" w:pos="426"/>
              </w:tabs>
              <w:jc w:val="both"/>
              <w:rPr>
                <w:rFonts w:ascii="Times New Roman" w:hAnsi="Times New Roman"/>
                <w:b/>
                <w:sz w:val="24"/>
                <w:szCs w:val="24"/>
              </w:rPr>
            </w:pPr>
            <w:r w:rsidRPr="00FE6E27">
              <w:rPr>
                <w:rFonts w:ascii="Times New Roman" w:hAnsi="Times New Roman"/>
                <w:sz w:val="24"/>
                <w:szCs w:val="24"/>
                <w:lang w:val="x-none"/>
              </w:rPr>
              <w:t>SK78 8180 0000 0070 0018 0023</w:t>
            </w:r>
          </w:p>
        </w:tc>
      </w:tr>
      <w:tr w:rsidR="00B57713" w:rsidRPr="00FE6E27" w14:paraId="5F331DA3" w14:textId="77777777" w:rsidTr="3B38EE50">
        <w:tc>
          <w:tcPr>
            <w:tcW w:w="4526" w:type="dxa"/>
            <w:shd w:val="clear" w:color="auto" w:fill="auto"/>
          </w:tcPr>
          <w:p w14:paraId="5A56C745" w14:textId="77777777" w:rsidR="00B57713" w:rsidRPr="00FE6E27" w:rsidRDefault="00B57713" w:rsidP="00FE6E27">
            <w:pPr>
              <w:tabs>
                <w:tab w:val="left" w:pos="426"/>
              </w:tabs>
              <w:jc w:val="both"/>
              <w:rPr>
                <w:rFonts w:ascii="Times New Roman" w:hAnsi="Times New Roman"/>
                <w:b/>
                <w:sz w:val="24"/>
                <w:szCs w:val="24"/>
              </w:rPr>
            </w:pPr>
            <w:r w:rsidRPr="00FE6E27">
              <w:rPr>
                <w:rFonts w:ascii="Times New Roman" w:hAnsi="Times New Roman"/>
                <w:sz w:val="24"/>
                <w:szCs w:val="24"/>
                <w:lang w:val="x-none"/>
              </w:rPr>
              <w:t>BIC/SWIFT kód:   </w:t>
            </w:r>
          </w:p>
        </w:tc>
        <w:tc>
          <w:tcPr>
            <w:tcW w:w="4544" w:type="dxa"/>
            <w:shd w:val="clear" w:color="auto" w:fill="auto"/>
          </w:tcPr>
          <w:p w14:paraId="4E2792AF" w14:textId="77777777" w:rsidR="00B57713" w:rsidRPr="00FE6E27" w:rsidRDefault="00B57713" w:rsidP="00FE6E27">
            <w:pPr>
              <w:tabs>
                <w:tab w:val="left" w:pos="426"/>
              </w:tabs>
              <w:jc w:val="both"/>
              <w:rPr>
                <w:rFonts w:ascii="Times New Roman" w:hAnsi="Times New Roman"/>
                <w:sz w:val="24"/>
                <w:szCs w:val="24"/>
              </w:rPr>
            </w:pPr>
            <w:r w:rsidRPr="00FE6E27">
              <w:rPr>
                <w:rFonts w:ascii="Times New Roman" w:hAnsi="Times New Roman"/>
                <w:sz w:val="24"/>
                <w:szCs w:val="24"/>
                <w:lang w:val="x-none"/>
              </w:rPr>
              <w:t>SPSRSKBA</w:t>
            </w:r>
          </w:p>
        </w:tc>
      </w:tr>
      <w:tr w:rsidR="00B57713" w:rsidRPr="00FE6E27" w14:paraId="5C2C0702" w14:textId="77777777" w:rsidTr="3B38EE50">
        <w:tc>
          <w:tcPr>
            <w:tcW w:w="4526" w:type="dxa"/>
            <w:shd w:val="clear" w:color="auto" w:fill="auto"/>
          </w:tcPr>
          <w:p w14:paraId="4704DCCB" w14:textId="77777777" w:rsidR="00B57713" w:rsidRPr="00FE6E27" w:rsidRDefault="00B57713" w:rsidP="00FE6E27">
            <w:pPr>
              <w:tabs>
                <w:tab w:val="left" w:pos="426"/>
              </w:tabs>
              <w:jc w:val="both"/>
              <w:rPr>
                <w:rFonts w:ascii="Times New Roman" w:hAnsi="Times New Roman"/>
                <w:sz w:val="24"/>
                <w:szCs w:val="24"/>
                <w:lang w:val="x-none"/>
              </w:rPr>
            </w:pPr>
            <w:r w:rsidRPr="00FE6E27">
              <w:rPr>
                <w:rFonts w:ascii="Times New Roman" w:hAnsi="Times New Roman"/>
                <w:sz w:val="24"/>
                <w:szCs w:val="24"/>
                <w:lang w:val="x-none"/>
              </w:rPr>
              <w:t>Webové sídlo (URL):</w:t>
            </w:r>
          </w:p>
          <w:p w14:paraId="209724C6" w14:textId="77777777" w:rsidR="00B57713" w:rsidRPr="00FE6E27" w:rsidRDefault="00B57713" w:rsidP="00FE6E27">
            <w:pPr>
              <w:tabs>
                <w:tab w:val="left" w:pos="426"/>
              </w:tabs>
              <w:jc w:val="both"/>
              <w:rPr>
                <w:rFonts w:ascii="Times New Roman" w:hAnsi="Times New Roman"/>
                <w:bCs/>
                <w:sz w:val="24"/>
                <w:szCs w:val="24"/>
                <w:lang w:val="x-none"/>
              </w:rPr>
            </w:pPr>
            <w:r w:rsidRPr="00FE6E27">
              <w:rPr>
                <w:rFonts w:ascii="Times New Roman" w:hAnsi="Times New Roman"/>
                <w:bCs/>
                <w:sz w:val="24"/>
                <w:szCs w:val="24"/>
                <w:lang w:val="x-none"/>
              </w:rPr>
              <w:t>Kontaktná/oprávnená osoba:</w:t>
            </w:r>
          </w:p>
          <w:p w14:paraId="616A8F47" w14:textId="77777777" w:rsidR="00B57713" w:rsidRPr="00FE6E27" w:rsidRDefault="00B57713" w:rsidP="00FE6E27">
            <w:pPr>
              <w:tabs>
                <w:tab w:val="left" w:pos="426"/>
              </w:tabs>
              <w:jc w:val="both"/>
              <w:rPr>
                <w:rFonts w:ascii="Times New Roman" w:hAnsi="Times New Roman"/>
                <w:bCs/>
                <w:sz w:val="24"/>
                <w:szCs w:val="24"/>
              </w:rPr>
            </w:pPr>
            <w:r w:rsidRPr="00FE6E27">
              <w:rPr>
                <w:rFonts w:ascii="Times New Roman" w:hAnsi="Times New Roman"/>
                <w:bCs/>
                <w:sz w:val="24"/>
                <w:szCs w:val="24"/>
              </w:rPr>
              <w:t>Tel. kontakt:</w:t>
            </w:r>
          </w:p>
          <w:p w14:paraId="50077E58" w14:textId="77777777" w:rsidR="00B57713" w:rsidRPr="00FE6E27" w:rsidRDefault="00B57713" w:rsidP="00FE6E27">
            <w:pPr>
              <w:tabs>
                <w:tab w:val="left" w:pos="426"/>
              </w:tabs>
              <w:jc w:val="both"/>
              <w:rPr>
                <w:rFonts w:ascii="Times New Roman" w:hAnsi="Times New Roman"/>
                <w:bCs/>
                <w:sz w:val="24"/>
                <w:szCs w:val="24"/>
              </w:rPr>
            </w:pPr>
            <w:r w:rsidRPr="00FE6E27">
              <w:rPr>
                <w:rFonts w:ascii="Times New Roman" w:hAnsi="Times New Roman"/>
                <w:bCs/>
                <w:sz w:val="24"/>
                <w:szCs w:val="24"/>
              </w:rPr>
              <w:t>E-mail:</w:t>
            </w:r>
          </w:p>
        </w:tc>
        <w:tc>
          <w:tcPr>
            <w:tcW w:w="4544" w:type="dxa"/>
            <w:shd w:val="clear" w:color="auto" w:fill="auto"/>
          </w:tcPr>
          <w:p w14:paraId="4A86D0DB" w14:textId="77777777" w:rsidR="00B57713" w:rsidRPr="00FE6E27" w:rsidRDefault="001E7D04" w:rsidP="00FE6E27">
            <w:pPr>
              <w:tabs>
                <w:tab w:val="left" w:pos="426"/>
              </w:tabs>
              <w:jc w:val="both"/>
              <w:rPr>
                <w:rFonts w:ascii="Times New Roman" w:hAnsi="Times New Roman"/>
                <w:sz w:val="24"/>
                <w:szCs w:val="24"/>
              </w:rPr>
            </w:pPr>
            <w:hyperlink r:id="rId11" w:history="1">
              <w:r w:rsidR="00B57713" w:rsidRPr="00FE6E27">
                <w:rPr>
                  <w:rStyle w:val="Hypertextovprepojenie"/>
                  <w:rFonts w:ascii="Times New Roman" w:hAnsi="Times New Roman"/>
                  <w:sz w:val="24"/>
                  <w:szCs w:val="24"/>
                </w:rPr>
                <w:t>http://www.minv.sk/</w:t>
              </w:r>
            </w:hyperlink>
          </w:p>
          <w:p w14:paraId="31074810" w14:textId="77777777" w:rsidR="00B57713" w:rsidRPr="00FE6E27" w:rsidRDefault="00B57713" w:rsidP="00FE6E27">
            <w:pPr>
              <w:tabs>
                <w:tab w:val="left" w:pos="426"/>
              </w:tabs>
              <w:jc w:val="both"/>
              <w:rPr>
                <w:rFonts w:ascii="Times New Roman" w:hAnsi="Times New Roman"/>
                <w:sz w:val="24"/>
                <w:szCs w:val="24"/>
                <w:lang w:val="x-none"/>
              </w:rPr>
            </w:pPr>
            <w:r w:rsidRPr="00FE6E27">
              <w:rPr>
                <w:rFonts w:ascii="Times New Roman" w:hAnsi="Times New Roman"/>
                <w:sz w:val="24"/>
                <w:szCs w:val="24"/>
                <w:highlight w:val="yellow"/>
                <w:lang w:val="x-none"/>
              </w:rPr>
              <w:t>[●]</w:t>
            </w:r>
          </w:p>
          <w:p w14:paraId="7F6453DE" w14:textId="77777777" w:rsidR="00B57713" w:rsidRPr="00FE6E27" w:rsidRDefault="00B57713" w:rsidP="00FE6E27">
            <w:pPr>
              <w:tabs>
                <w:tab w:val="left" w:pos="426"/>
              </w:tabs>
              <w:jc w:val="both"/>
              <w:rPr>
                <w:rFonts w:ascii="Times New Roman" w:hAnsi="Times New Roman"/>
                <w:sz w:val="24"/>
                <w:szCs w:val="24"/>
                <w:lang w:val="x-none"/>
              </w:rPr>
            </w:pPr>
            <w:r w:rsidRPr="00FE6E27">
              <w:rPr>
                <w:rFonts w:ascii="Times New Roman" w:hAnsi="Times New Roman"/>
                <w:sz w:val="24"/>
                <w:szCs w:val="24"/>
                <w:highlight w:val="yellow"/>
                <w:lang w:val="x-none"/>
              </w:rPr>
              <w:t>[●]</w:t>
            </w:r>
          </w:p>
          <w:p w14:paraId="46F2657B" w14:textId="77777777" w:rsidR="00B57713" w:rsidRPr="00FE6E27" w:rsidRDefault="00B57713" w:rsidP="00FE6E27">
            <w:pPr>
              <w:tabs>
                <w:tab w:val="left" w:pos="426"/>
              </w:tabs>
              <w:jc w:val="both"/>
              <w:rPr>
                <w:rFonts w:ascii="Times New Roman" w:hAnsi="Times New Roman"/>
                <w:sz w:val="24"/>
                <w:szCs w:val="24"/>
              </w:rPr>
            </w:pPr>
            <w:r w:rsidRPr="00FE6E27">
              <w:rPr>
                <w:rFonts w:ascii="Times New Roman" w:hAnsi="Times New Roman"/>
                <w:sz w:val="24"/>
                <w:szCs w:val="24"/>
                <w:highlight w:val="yellow"/>
                <w:lang w:val="x-none"/>
              </w:rPr>
              <w:t>[●]</w:t>
            </w:r>
          </w:p>
        </w:tc>
      </w:tr>
      <w:tr w:rsidR="00B57713" w:rsidRPr="00FE6E27" w14:paraId="41142FB7" w14:textId="77777777" w:rsidTr="3B38EE50">
        <w:tc>
          <w:tcPr>
            <w:tcW w:w="4526" w:type="dxa"/>
            <w:shd w:val="clear" w:color="auto" w:fill="auto"/>
          </w:tcPr>
          <w:p w14:paraId="2015C413" w14:textId="77777777" w:rsidR="00B57713" w:rsidRPr="00FE6E27" w:rsidRDefault="00B57713" w:rsidP="00FE6E27">
            <w:pPr>
              <w:jc w:val="both"/>
              <w:rPr>
                <w:rFonts w:ascii="Times New Roman" w:hAnsi="Times New Roman"/>
                <w:b/>
                <w:sz w:val="24"/>
                <w:szCs w:val="24"/>
              </w:rPr>
            </w:pPr>
            <w:r w:rsidRPr="00FE6E27">
              <w:rPr>
                <w:rFonts w:ascii="Times New Roman" w:hAnsi="Times New Roman"/>
                <w:sz w:val="24"/>
                <w:szCs w:val="24"/>
              </w:rPr>
              <w:t>(ďalej len „</w:t>
            </w:r>
            <w:r w:rsidRPr="00FE6E27">
              <w:rPr>
                <w:rFonts w:ascii="Times New Roman" w:hAnsi="Times New Roman"/>
                <w:b/>
                <w:bCs/>
                <w:sz w:val="24"/>
                <w:szCs w:val="24"/>
              </w:rPr>
              <w:t>Objednávateľ</w:t>
            </w:r>
            <w:r w:rsidRPr="00FE6E27">
              <w:rPr>
                <w:rFonts w:ascii="Times New Roman" w:hAnsi="Times New Roman"/>
                <w:sz w:val="24"/>
                <w:szCs w:val="24"/>
              </w:rPr>
              <w:t>“)</w:t>
            </w:r>
          </w:p>
        </w:tc>
        <w:tc>
          <w:tcPr>
            <w:tcW w:w="4544" w:type="dxa"/>
            <w:shd w:val="clear" w:color="auto" w:fill="auto"/>
          </w:tcPr>
          <w:p w14:paraId="7E0FD967" w14:textId="77777777" w:rsidR="00B57713" w:rsidRPr="00FE6E27" w:rsidRDefault="00B57713" w:rsidP="00FE6E27">
            <w:pPr>
              <w:tabs>
                <w:tab w:val="left" w:pos="426"/>
              </w:tabs>
              <w:jc w:val="both"/>
              <w:rPr>
                <w:rFonts w:ascii="Times New Roman" w:hAnsi="Times New Roman"/>
                <w:b/>
                <w:sz w:val="24"/>
                <w:szCs w:val="24"/>
              </w:rPr>
            </w:pPr>
          </w:p>
        </w:tc>
      </w:tr>
    </w:tbl>
    <w:p w14:paraId="3E775D84" w14:textId="77777777" w:rsidR="00B57713" w:rsidRPr="00FE6E27" w:rsidRDefault="00B57713" w:rsidP="00FE6E27">
      <w:pPr>
        <w:rPr>
          <w:rFonts w:ascii="Times New Roman" w:hAnsi="Times New Roman"/>
          <w:sz w:val="14"/>
          <w:szCs w:val="14"/>
        </w:rPr>
      </w:pPr>
    </w:p>
    <w:p w14:paraId="044B6939" w14:textId="77777777" w:rsidR="00B57713" w:rsidRPr="00FE6E27" w:rsidRDefault="00B57713" w:rsidP="00FE6E27">
      <w:pPr>
        <w:rPr>
          <w:rFonts w:ascii="Times New Roman" w:hAnsi="Times New Roman"/>
          <w:sz w:val="24"/>
          <w:szCs w:val="24"/>
        </w:rPr>
      </w:pPr>
      <w:r w:rsidRPr="00FE6E27">
        <w:rPr>
          <w:rFonts w:ascii="Times New Roman" w:hAnsi="Times New Roman"/>
          <w:sz w:val="24"/>
          <w:szCs w:val="24"/>
        </w:rPr>
        <w:t xml:space="preserve">  a</w:t>
      </w:r>
    </w:p>
    <w:p w14:paraId="5C106222" w14:textId="77777777" w:rsidR="00B57713" w:rsidRPr="00FE6E27" w:rsidRDefault="00B57713" w:rsidP="00FE6E27">
      <w:pPr>
        <w:rPr>
          <w:rFonts w:ascii="Times New Roman" w:hAnsi="Times New Roman"/>
          <w:sz w:val="14"/>
          <w:szCs w:val="14"/>
        </w:rPr>
      </w:pPr>
    </w:p>
    <w:tbl>
      <w:tblPr>
        <w:tblW w:w="0" w:type="auto"/>
        <w:tblLook w:val="04A0" w:firstRow="1" w:lastRow="0" w:firstColumn="1" w:lastColumn="0" w:noHBand="0" w:noVBand="1"/>
      </w:tblPr>
      <w:tblGrid>
        <w:gridCol w:w="4536"/>
        <w:gridCol w:w="4534"/>
      </w:tblGrid>
      <w:tr w:rsidR="00B57713" w:rsidRPr="00FE6E27" w14:paraId="358C80C1" w14:textId="77777777" w:rsidTr="3B38EE50">
        <w:tc>
          <w:tcPr>
            <w:tcW w:w="4536" w:type="dxa"/>
            <w:shd w:val="clear" w:color="auto" w:fill="auto"/>
          </w:tcPr>
          <w:p w14:paraId="7B91958E" w14:textId="08A33BD3" w:rsidR="00B57713" w:rsidRPr="00FE6E27" w:rsidRDefault="00FE6E27" w:rsidP="00FE6E27">
            <w:pPr>
              <w:rPr>
                <w:rFonts w:ascii="Times New Roman" w:hAnsi="Times New Roman"/>
                <w:b/>
                <w:bCs/>
                <w:sz w:val="24"/>
                <w:szCs w:val="24"/>
              </w:rPr>
            </w:pPr>
            <w:r w:rsidRPr="00FE6E27">
              <w:rPr>
                <w:rFonts w:ascii="Times New Roman" w:hAnsi="Times New Roman"/>
                <w:b/>
                <w:bCs/>
                <w:sz w:val="24"/>
                <w:szCs w:val="24"/>
              </w:rPr>
              <w:t>Poskytovateľ</w:t>
            </w:r>
            <w:r w:rsidR="0F13B234" w:rsidRPr="00FE6E27">
              <w:rPr>
                <w:rFonts w:ascii="Times New Roman" w:hAnsi="Times New Roman"/>
                <w:b/>
                <w:bCs/>
                <w:sz w:val="24"/>
                <w:szCs w:val="24"/>
              </w:rPr>
              <w:t>:</w:t>
            </w:r>
          </w:p>
        </w:tc>
        <w:tc>
          <w:tcPr>
            <w:tcW w:w="4534" w:type="dxa"/>
            <w:shd w:val="clear" w:color="auto" w:fill="auto"/>
          </w:tcPr>
          <w:p w14:paraId="1B23554F" w14:textId="77777777" w:rsidR="00B57713" w:rsidRPr="00FE6E27" w:rsidRDefault="00B57713" w:rsidP="00FE6E27">
            <w:pPr>
              <w:tabs>
                <w:tab w:val="left" w:pos="426"/>
              </w:tabs>
              <w:jc w:val="both"/>
              <w:rPr>
                <w:rFonts w:ascii="Times New Roman" w:hAnsi="Times New Roman"/>
                <w:b/>
                <w:sz w:val="24"/>
                <w:szCs w:val="24"/>
              </w:rPr>
            </w:pPr>
          </w:p>
        </w:tc>
      </w:tr>
      <w:tr w:rsidR="00B57713" w:rsidRPr="00FE6E27" w14:paraId="3D97B5E0" w14:textId="77777777" w:rsidTr="3B38EE50">
        <w:tc>
          <w:tcPr>
            <w:tcW w:w="4536" w:type="dxa"/>
            <w:shd w:val="clear" w:color="auto" w:fill="auto"/>
          </w:tcPr>
          <w:p w14:paraId="6A3449C5" w14:textId="77777777" w:rsidR="00B57713" w:rsidRPr="00FE6E27" w:rsidRDefault="00B57713" w:rsidP="00FE6E27">
            <w:pPr>
              <w:tabs>
                <w:tab w:val="left" w:pos="426"/>
              </w:tabs>
              <w:jc w:val="both"/>
              <w:rPr>
                <w:rFonts w:ascii="Times New Roman" w:hAnsi="Times New Roman"/>
                <w:b/>
                <w:sz w:val="24"/>
                <w:szCs w:val="24"/>
              </w:rPr>
            </w:pPr>
            <w:r w:rsidRPr="00FE6E27">
              <w:rPr>
                <w:rFonts w:ascii="Times New Roman" w:hAnsi="Times New Roman"/>
                <w:sz w:val="24"/>
                <w:szCs w:val="24"/>
                <w:lang w:val="x-none"/>
              </w:rPr>
              <w:t xml:space="preserve">Názov:                                                            </w:t>
            </w:r>
          </w:p>
        </w:tc>
        <w:tc>
          <w:tcPr>
            <w:tcW w:w="4534" w:type="dxa"/>
            <w:shd w:val="clear" w:color="auto" w:fill="auto"/>
          </w:tcPr>
          <w:p w14:paraId="72FF0CB7" w14:textId="77777777" w:rsidR="00B57713" w:rsidRPr="00FE6E27" w:rsidRDefault="00B57713" w:rsidP="00FE6E27">
            <w:pPr>
              <w:rPr>
                <w:rFonts w:ascii="Times New Roman" w:hAnsi="Times New Roman"/>
                <w:b/>
                <w:bCs/>
                <w:sz w:val="24"/>
                <w:szCs w:val="24"/>
              </w:rPr>
            </w:pPr>
            <w:r w:rsidRPr="00FE6E27">
              <w:rPr>
                <w:rFonts w:ascii="Times New Roman" w:hAnsi="Times New Roman"/>
                <w:b/>
                <w:bCs/>
                <w:sz w:val="24"/>
                <w:szCs w:val="24"/>
                <w:highlight w:val="yellow"/>
              </w:rPr>
              <w:t>[●]</w:t>
            </w:r>
          </w:p>
        </w:tc>
      </w:tr>
      <w:tr w:rsidR="00B57713" w:rsidRPr="00FE6E27" w14:paraId="7F573C1F" w14:textId="77777777" w:rsidTr="3B38EE50">
        <w:tc>
          <w:tcPr>
            <w:tcW w:w="4536" w:type="dxa"/>
            <w:shd w:val="clear" w:color="auto" w:fill="auto"/>
          </w:tcPr>
          <w:p w14:paraId="002933B6" w14:textId="77777777" w:rsidR="00B57713" w:rsidRPr="00FE6E27" w:rsidRDefault="00B57713" w:rsidP="00FE6E27">
            <w:pPr>
              <w:tabs>
                <w:tab w:val="left" w:pos="426"/>
              </w:tabs>
              <w:jc w:val="both"/>
              <w:rPr>
                <w:rFonts w:ascii="Times New Roman" w:hAnsi="Times New Roman"/>
                <w:b/>
                <w:sz w:val="24"/>
                <w:szCs w:val="24"/>
              </w:rPr>
            </w:pPr>
            <w:r w:rsidRPr="00FE6E27">
              <w:rPr>
                <w:rFonts w:ascii="Times New Roman" w:hAnsi="Times New Roman"/>
                <w:sz w:val="24"/>
                <w:szCs w:val="24"/>
                <w:lang w:val="x-none"/>
              </w:rPr>
              <w:t>Sídlo</w:t>
            </w:r>
            <w:r w:rsidRPr="00FE6E27">
              <w:rPr>
                <w:rFonts w:ascii="Times New Roman" w:hAnsi="Times New Roman"/>
                <w:sz w:val="24"/>
                <w:szCs w:val="24"/>
              </w:rPr>
              <w:t>/Miesto podnikania</w:t>
            </w:r>
            <w:r w:rsidRPr="00FE6E27">
              <w:rPr>
                <w:rFonts w:ascii="Times New Roman" w:hAnsi="Times New Roman"/>
                <w:sz w:val="24"/>
                <w:szCs w:val="24"/>
                <w:lang w:val="x-none"/>
              </w:rPr>
              <w:t>:</w:t>
            </w:r>
          </w:p>
        </w:tc>
        <w:tc>
          <w:tcPr>
            <w:tcW w:w="4534" w:type="dxa"/>
            <w:shd w:val="clear" w:color="auto" w:fill="auto"/>
          </w:tcPr>
          <w:p w14:paraId="47B17EB8" w14:textId="77777777" w:rsidR="00B57713" w:rsidRPr="00FE6E27" w:rsidRDefault="00B57713" w:rsidP="00FE6E27">
            <w:pPr>
              <w:rPr>
                <w:rFonts w:ascii="Times New Roman" w:hAnsi="Times New Roman"/>
                <w:sz w:val="24"/>
                <w:szCs w:val="24"/>
              </w:rPr>
            </w:pPr>
            <w:r w:rsidRPr="00FE6E27">
              <w:rPr>
                <w:rFonts w:ascii="Times New Roman" w:hAnsi="Times New Roman"/>
                <w:sz w:val="24"/>
                <w:szCs w:val="24"/>
                <w:highlight w:val="yellow"/>
              </w:rPr>
              <w:t>[●]</w:t>
            </w:r>
          </w:p>
        </w:tc>
      </w:tr>
      <w:tr w:rsidR="00B57713" w:rsidRPr="00FE6E27" w14:paraId="4115D593" w14:textId="77777777" w:rsidTr="3B38EE50">
        <w:tc>
          <w:tcPr>
            <w:tcW w:w="4536" w:type="dxa"/>
            <w:shd w:val="clear" w:color="auto" w:fill="auto"/>
          </w:tcPr>
          <w:p w14:paraId="50AA7356" w14:textId="77777777" w:rsidR="00B57713" w:rsidRPr="00FE6E27" w:rsidRDefault="00B57713" w:rsidP="00FE6E27">
            <w:pPr>
              <w:tabs>
                <w:tab w:val="left" w:pos="426"/>
              </w:tabs>
              <w:jc w:val="both"/>
              <w:rPr>
                <w:rFonts w:ascii="Times New Roman" w:hAnsi="Times New Roman"/>
                <w:b/>
                <w:sz w:val="24"/>
                <w:szCs w:val="24"/>
              </w:rPr>
            </w:pPr>
            <w:r w:rsidRPr="00FE6E27">
              <w:rPr>
                <w:rFonts w:ascii="Times New Roman" w:hAnsi="Times New Roman"/>
                <w:sz w:val="24"/>
                <w:szCs w:val="24"/>
                <w:lang w:val="x-none"/>
              </w:rPr>
              <w:t>Zastúpený:</w:t>
            </w:r>
          </w:p>
        </w:tc>
        <w:tc>
          <w:tcPr>
            <w:tcW w:w="4534" w:type="dxa"/>
            <w:shd w:val="clear" w:color="auto" w:fill="auto"/>
          </w:tcPr>
          <w:p w14:paraId="361790AC" w14:textId="77777777" w:rsidR="00B57713" w:rsidRPr="00FE6E27" w:rsidRDefault="00B57713" w:rsidP="00FE6E27">
            <w:pPr>
              <w:rPr>
                <w:rFonts w:ascii="Times New Roman" w:hAnsi="Times New Roman"/>
                <w:sz w:val="24"/>
                <w:szCs w:val="24"/>
              </w:rPr>
            </w:pPr>
            <w:r w:rsidRPr="00FE6E27">
              <w:rPr>
                <w:rFonts w:ascii="Times New Roman" w:hAnsi="Times New Roman"/>
                <w:sz w:val="24"/>
                <w:szCs w:val="24"/>
                <w:highlight w:val="yellow"/>
              </w:rPr>
              <w:t>[●]</w:t>
            </w:r>
          </w:p>
        </w:tc>
      </w:tr>
      <w:tr w:rsidR="00B57713" w:rsidRPr="00FE6E27" w14:paraId="1E58ECD6" w14:textId="77777777" w:rsidTr="3B38EE50">
        <w:tc>
          <w:tcPr>
            <w:tcW w:w="4536" w:type="dxa"/>
            <w:shd w:val="clear" w:color="auto" w:fill="auto"/>
          </w:tcPr>
          <w:p w14:paraId="7DAF3FFD" w14:textId="77777777" w:rsidR="00B57713" w:rsidRPr="00FE6E27" w:rsidRDefault="00B57713" w:rsidP="00FE6E27">
            <w:pPr>
              <w:tabs>
                <w:tab w:val="left" w:pos="426"/>
              </w:tabs>
              <w:jc w:val="both"/>
              <w:rPr>
                <w:rFonts w:ascii="Times New Roman" w:hAnsi="Times New Roman"/>
                <w:b/>
                <w:sz w:val="24"/>
                <w:szCs w:val="24"/>
              </w:rPr>
            </w:pPr>
            <w:r w:rsidRPr="00FE6E27">
              <w:rPr>
                <w:rFonts w:ascii="Times New Roman" w:hAnsi="Times New Roman"/>
                <w:sz w:val="24"/>
                <w:szCs w:val="24"/>
                <w:lang w:val="x-none"/>
              </w:rPr>
              <w:t>IČO:</w:t>
            </w:r>
          </w:p>
        </w:tc>
        <w:tc>
          <w:tcPr>
            <w:tcW w:w="4534" w:type="dxa"/>
            <w:shd w:val="clear" w:color="auto" w:fill="auto"/>
          </w:tcPr>
          <w:p w14:paraId="4736DA13" w14:textId="77777777" w:rsidR="00B57713" w:rsidRPr="00FE6E27" w:rsidRDefault="00B57713" w:rsidP="00FE6E27">
            <w:pPr>
              <w:rPr>
                <w:rFonts w:ascii="Times New Roman" w:hAnsi="Times New Roman"/>
                <w:sz w:val="24"/>
                <w:szCs w:val="24"/>
              </w:rPr>
            </w:pPr>
            <w:r w:rsidRPr="00FE6E27">
              <w:rPr>
                <w:rFonts w:ascii="Times New Roman" w:hAnsi="Times New Roman"/>
                <w:sz w:val="24"/>
                <w:szCs w:val="24"/>
                <w:highlight w:val="yellow"/>
              </w:rPr>
              <w:t>[●]</w:t>
            </w:r>
          </w:p>
        </w:tc>
      </w:tr>
      <w:tr w:rsidR="00B57713" w:rsidRPr="00FE6E27" w14:paraId="3AC42960" w14:textId="77777777" w:rsidTr="3B38EE50">
        <w:tc>
          <w:tcPr>
            <w:tcW w:w="4536" w:type="dxa"/>
            <w:shd w:val="clear" w:color="auto" w:fill="auto"/>
          </w:tcPr>
          <w:p w14:paraId="548290BA" w14:textId="77777777" w:rsidR="00B57713" w:rsidRPr="00FE6E27" w:rsidRDefault="00B57713" w:rsidP="00FE6E27">
            <w:pPr>
              <w:tabs>
                <w:tab w:val="left" w:pos="426"/>
              </w:tabs>
              <w:jc w:val="both"/>
              <w:rPr>
                <w:rFonts w:ascii="Times New Roman" w:hAnsi="Times New Roman"/>
                <w:sz w:val="24"/>
                <w:szCs w:val="24"/>
                <w:lang w:val="x-none"/>
              </w:rPr>
            </w:pPr>
            <w:r w:rsidRPr="00FE6E27">
              <w:rPr>
                <w:rFonts w:ascii="Times New Roman" w:hAnsi="Times New Roman"/>
                <w:sz w:val="24"/>
                <w:szCs w:val="24"/>
                <w:lang w:val="x-none"/>
              </w:rPr>
              <w:t>DIČ:</w:t>
            </w:r>
          </w:p>
          <w:p w14:paraId="2FF7183F" w14:textId="77777777" w:rsidR="00B57713" w:rsidRPr="00FE6E27" w:rsidRDefault="00B57713" w:rsidP="00FE6E27">
            <w:pPr>
              <w:tabs>
                <w:tab w:val="left" w:pos="426"/>
              </w:tabs>
              <w:jc w:val="both"/>
              <w:rPr>
                <w:rFonts w:ascii="Times New Roman" w:hAnsi="Times New Roman"/>
                <w:bCs/>
                <w:sz w:val="24"/>
                <w:szCs w:val="24"/>
              </w:rPr>
            </w:pPr>
            <w:r w:rsidRPr="00FE6E27">
              <w:rPr>
                <w:rFonts w:ascii="Times New Roman" w:hAnsi="Times New Roman"/>
                <w:bCs/>
                <w:sz w:val="24"/>
                <w:szCs w:val="24"/>
              </w:rPr>
              <w:t>IČ DPH (ak je pridelené):</w:t>
            </w:r>
          </w:p>
          <w:p w14:paraId="3569F936" w14:textId="7EA8F428" w:rsidR="00B57713" w:rsidRPr="00FE6E27" w:rsidRDefault="00B57713" w:rsidP="00FE6E27">
            <w:pPr>
              <w:tabs>
                <w:tab w:val="left" w:pos="426"/>
              </w:tabs>
              <w:jc w:val="both"/>
              <w:rPr>
                <w:rFonts w:ascii="Times New Roman" w:hAnsi="Times New Roman"/>
                <w:bCs/>
                <w:sz w:val="24"/>
                <w:szCs w:val="24"/>
              </w:rPr>
            </w:pPr>
            <w:r w:rsidRPr="00FE6E27">
              <w:rPr>
                <w:rFonts w:ascii="Times New Roman" w:hAnsi="Times New Roman"/>
                <w:bCs/>
                <w:sz w:val="24"/>
                <w:szCs w:val="24"/>
              </w:rPr>
              <w:t xml:space="preserve">Bankové spojenie: </w:t>
            </w:r>
          </w:p>
          <w:p w14:paraId="64896B13" w14:textId="56F0B3B7" w:rsidR="00FE6E27" w:rsidRPr="00FE6E27" w:rsidRDefault="00FE6E27" w:rsidP="00FE6E27">
            <w:pPr>
              <w:tabs>
                <w:tab w:val="left" w:pos="426"/>
              </w:tabs>
              <w:jc w:val="both"/>
              <w:rPr>
                <w:rFonts w:ascii="Times New Roman" w:hAnsi="Times New Roman"/>
                <w:bCs/>
                <w:sz w:val="24"/>
                <w:szCs w:val="24"/>
              </w:rPr>
            </w:pPr>
            <w:r w:rsidRPr="00FE6E27">
              <w:rPr>
                <w:rFonts w:ascii="Times New Roman" w:hAnsi="Times New Roman"/>
                <w:bCs/>
                <w:sz w:val="24"/>
                <w:szCs w:val="24"/>
              </w:rPr>
              <w:t>Číslo účtu:</w:t>
            </w:r>
          </w:p>
          <w:p w14:paraId="3D8A5BAB" w14:textId="7B361325" w:rsidR="00B57713" w:rsidRPr="00FE6E27" w:rsidRDefault="00B57713" w:rsidP="00FE6E27">
            <w:pPr>
              <w:tabs>
                <w:tab w:val="left" w:pos="426"/>
              </w:tabs>
              <w:jc w:val="both"/>
              <w:rPr>
                <w:rFonts w:ascii="Times New Roman" w:hAnsi="Times New Roman"/>
                <w:bCs/>
                <w:sz w:val="24"/>
                <w:szCs w:val="24"/>
              </w:rPr>
            </w:pPr>
            <w:r w:rsidRPr="00FE6E27">
              <w:rPr>
                <w:rFonts w:ascii="Times New Roman" w:hAnsi="Times New Roman"/>
                <w:bCs/>
                <w:sz w:val="24"/>
                <w:szCs w:val="24"/>
              </w:rPr>
              <w:t xml:space="preserve">BIC/SWIFT kód: </w:t>
            </w:r>
          </w:p>
          <w:p w14:paraId="7FEB7ACC" w14:textId="77777777" w:rsidR="00B57713" w:rsidRPr="00FE6E27" w:rsidRDefault="00B57713" w:rsidP="00FE6E27">
            <w:pPr>
              <w:tabs>
                <w:tab w:val="left" w:pos="426"/>
              </w:tabs>
              <w:jc w:val="both"/>
              <w:rPr>
                <w:rFonts w:ascii="Times New Roman" w:hAnsi="Times New Roman"/>
                <w:bCs/>
                <w:sz w:val="24"/>
                <w:szCs w:val="24"/>
              </w:rPr>
            </w:pPr>
            <w:r w:rsidRPr="00FE6E27">
              <w:rPr>
                <w:rFonts w:ascii="Times New Roman" w:hAnsi="Times New Roman"/>
                <w:bCs/>
                <w:sz w:val="24"/>
                <w:szCs w:val="24"/>
              </w:rPr>
              <w:t xml:space="preserve">Webové sídlo (URL): </w:t>
            </w:r>
          </w:p>
          <w:p w14:paraId="07D2CF7C" w14:textId="77777777" w:rsidR="00B57713" w:rsidRPr="00FE6E27" w:rsidRDefault="00B57713" w:rsidP="00FE6E27">
            <w:pPr>
              <w:tabs>
                <w:tab w:val="left" w:pos="426"/>
              </w:tabs>
              <w:jc w:val="both"/>
              <w:rPr>
                <w:rFonts w:ascii="Times New Roman" w:hAnsi="Times New Roman"/>
                <w:bCs/>
                <w:sz w:val="24"/>
                <w:szCs w:val="24"/>
              </w:rPr>
            </w:pPr>
            <w:r w:rsidRPr="00FE6E27">
              <w:rPr>
                <w:rFonts w:ascii="Times New Roman" w:hAnsi="Times New Roman"/>
                <w:bCs/>
                <w:sz w:val="24"/>
                <w:szCs w:val="24"/>
              </w:rPr>
              <w:t>Kontaktná/oprávnená osoba:</w:t>
            </w:r>
          </w:p>
          <w:p w14:paraId="3D6E86C3" w14:textId="77777777" w:rsidR="00B57713" w:rsidRPr="00FE6E27" w:rsidRDefault="00B57713" w:rsidP="00FE6E27">
            <w:pPr>
              <w:tabs>
                <w:tab w:val="left" w:pos="426"/>
              </w:tabs>
              <w:jc w:val="both"/>
              <w:rPr>
                <w:rFonts w:ascii="Times New Roman" w:hAnsi="Times New Roman"/>
                <w:bCs/>
                <w:sz w:val="24"/>
                <w:szCs w:val="24"/>
              </w:rPr>
            </w:pPr>
            <w:r w:rsidRPr="00FE6E27">
              <w:rPr>
                <w:rFonts w:ascii="Times New Roman" w:hAnsi="Times New Roman"/>
                <w:bCs/>
                <w:sz w:val="24"/>
                <w:szCs w:val="24"/>
              </w:rPr>
              <w:t xml:space="preserve">Tel. kontakt: </w:t>
            </w:r>
          </w:p>
        </w:tc>
        <w:tc>
          <w:tcPr>
            <w:tcW w:w="4534" w:type="dxa"/>
            <w:shd w:val="clear" w:color="auto" w:fill="auto"/>
          </w:tcPr>
          <w:p w14:paraId="5434C1F4" w14:textId="77777777" w:rsidR="00B57713" w:rsidRPr="00FE6E27" w:rsidRDefault="00B57713" w:rsidP="00FE6E27">
            <w:pPr>
              <w:rPr>
                <w:rFonts w:ascii="Times New Roman" w:hAnsi="Times New Roman"/>
                <w:sz w:val="24"/>
                <w:szCs w:val="24"/>
              </w:rPr>
            </w:pPr>
            <w:r w:rsidRPr="00FE6E27">
              <w:rPr>
                <w:rFonts w:ascii="Times New Roman" w:hAnsi="Times New Roman"/>
                <w:sz w:val="24"/>
                <w:szCs w:val="24"/>
                <w:highlight w:val="yellow"/>
              </w:rPr>
              <w:t>[●]</w:t>
            </w:r>
          </w:p>
          <w:p w14:paraId="070182B0" w14:textId="77777777" w:rsidR="00B57713" w:rsidRPr="00FE6E27" w:rsidRDefault="00B57713" w:rsidP="00FE6E27">
            <w:pPr>
              <w:rPr>
                <w:rFonts w:ascii="Times New Roman" w:hAnsi="Times New Roman"/>
                <w:sz w:val="24"/>
                <w:szCs w:val="24"/>
              </w:rPr>
            </w:pPr>
            <w:r w:rsidRPr="00FE6E27">
              <w:rPr>
                <w:rFonts w:ascii="Times New Roman" w:hAnsi="Times New Roman"/>
                <w:sz w:val="24"/>
                <w:szCs w:val="24"/>
                <w:highlight w:val="yellow"/>
              </w:rPr>
              <w:t>[●]</w:t>
            </w:r>
          </w:p>
          <w:p w14:paraId="5FFF53A1" w14:textId="77777777" w:rsidR="00B57713" w:rsidRPr="00FE6E27" w:rsidRDefault="00B57713" w:rsidP="00FE6E27">
            <w:pPr>
              <w:rPr>
                <w:rFonts w:ascii="Times New Roman" w:hAnsi="Times New Roman"/>
                <w:sz w:val="24"/>
                <w:szCs w:val="24"/>
              </w:rPr>
            </w:pPr>
            <w:r w:rsidRPr="00FE6E27">
              <w:rPr>
                <w:rFonts w:ascii="Times New Roman" w:hAnsi="Times New Roman"/>
                <w:sz w:val="24"/>
                <w:szCs w:val="24"/>
                <w:highlight w:val="yellow"/>
              </w:rPr>
              <w:t>[●]</w:t>
            </w:r>
          </w:p>
          <w:p w14:paraId="5C40BBEB" w14:textId="5EE9C725" w:rsidR="00FE6E27" w:rsidRPr="00FE6E27" w:rsidRDefault="00FE6E27" w:rsidP="00FE6E27">
            <w:pPr>
              <w:rPr>
                <w:rFonts w:ascii="Times New Roman" w:hAnsi="Times New Roman"/>
                <w:sz w:val="24"/>
                <w:szCs w:val="24"/>
              </w:rPr>
            </w:pPr>
            <w:r w:rsidRPr="00FE6E27">
              <w:rPr>
                <w:rFonts w:ascii="Times New Roman" w:hAnsi="Times New Roman"/>
                <w:sz w:val="24"/>
                <w:szCs w:val="24"/>
                <w:highlight w:val="yellow"/>
              </w:rPr>
              <w:t>[●]</w:t>
            </w:r>
          </w:p>
          <w:p w14:paraId="61384272" w14:textId="7958BC67" w:rsidR="00B57713" w:rsidRPr="00FE6E27" w:rsidRDefault="00B57713" w:rsidP="00FE6E27">
            <w:pPr>
              <w:rPr>
                <w:rFonts w:ascii="Times New Roman" w:hAnsi="Times New Roman"/>
                <w:sz w:val="24"/>
                <w:szCs w:val="24"/>
              </w:rPr>
            </w:pPr>
            <w:r w:rsidRPr="00FE6E27">
              <w:rPr>
                <w:rFonts w:ascii="Times New Roman" w:hAnsi="Times New Roman"/>
                <w:sz w:val="24"/>
                <w:szCs w:val="24"/>
                <w:highlight w:val="yellow"/>
              </w:rPr>
              <w:t>[●]</w:t>
            </w:r>
          </w:p>
          <w:p w14:paraId="4659EC06" w14:textId="77777777" w:rsidR="00B57713" w:rsidRPr="00FE6E27" w:rsidRDefault="00B57713" w:rsidP="00FE6E27">
            <w:pPr>
              <w:rPr>
                <w:rFonts w:ascii="Times New Roman" w:hAnsi="Times New Roman"/>
                <w:sz w:val="24"/>
                <w:szCs w:val="24"/>
              </w:rPr>
            </w:pPr>
            <w:r w:rsidRPr="00FE6E27">
              <w:rPr>
                <w:rFonts w:ascii="Times New Roman" w:hAnsi="Times New Roman"/>
                <w:sz w:val="24"/>
                <w:szCs w:val="24"/>
                <w:highlight w:val="yellow"/>
              </w:rPr>
              <w:t>[●]</w:t>
            </w:r>
          </w:p>
          <w:p w14:paraId="02C08F81" w14:textId="77777777" w:rsidR="00B57713" w:rsidRPr="00FE6E27" w:rsidRDefault="00B57713" w:rsidP="00FE6E27">
            <w:pPr>
              <w:rPr>
                <w:rFonts w:ascii="Times New Roman" w:hAnsi="Times New Roman"/>
                <w:sz w:val="24"/>
                <w:szCs w:val="24"/>
              </w:rPr>
            </w:pPr>
            <w:r w:rsidRPr="00FE6E27">
              <w:rPr>
                <w:rFonts w:ascii="Times New Roman" w:hAnsi="Times New Roman"/>
                <w:sz w:val="24"/>
                <w:szCs w:val="24"/>
                <w:highlight w:val="yellow"/>
              </w:rPr>
              <w:t>[●]</w:t>
            </w:r>
          </w:p>
          <w:p w14:paraId="304DFBDD" w14:textId="77777777" w:rsidR="00B57713" w:rsidRPr="00FE6E27" w:rsidRDefault="00B57713" w:rsidP="00FE6E27">
            <w:pPr>
              <w:rPr>
                <w:rFonts w:ascii="Times New Roman" w:hAnsi="Times New Roman"/>
                <w:sz w:val="24"/>
                <w:szCs w:val="24"/>
              </w:rPr>
            </w:pPr>
            <w:r w:rsidRPr="00FE6E27">
              <w:rPr>
                <w:rFonts w:ascii="Times New Roman" w:hAnsi="Times New Roman"/>
                <w:sz w:val="24"/>
                <w:szCs w:val="24"/>
                <w:highlight w:val="yellow"/>
              </w:rPr>
              <w:t>[●]</w:t>
            </w:r>
          </w:p>
        </w:tc>
      </w:tr>
      <w:tr w:rsidR="00B57713" w:rsidRPr="00FE6E27" w14:paraId="1B5561BF" w14:textId="77777777" w:rsidTr="3B38EE50">
        <w:tc>
          <w:tcPr>
            <w:tcW w:w="4536" w:type="dxa"/>
            <w:shd w:val="clear" w:color="auto" w:fill="auto"/>
          </w:tcPr>
          <w:p w14:paraId="12741B6C" w14:textId="77777777" w:rsidR="00B57713" w:rsidRPr="00FE6E27" w:rsidRDefault="00B57713" w:rsidP="00FE6E27">
            <w:pPr>
              <w:tabs>
                <w:tab w:val="left" w:pos="426"/>
              </w:tabs>
              <w:jc w:val="both"/>
              <w:rPr>
                <w:rFonts w:ascii="Times New Roman" w:hAnsi="Times New Roman"/>
                <w:b/>
                <w:sz w:val="24"/>
                <w:szCs w:val="24"/>
              </w:rPr>
            </w:pPr>
            <w:r w:rsidRPr="00FE6E27">
              <w:rPr>
                <w:rFonts w:ascii="Times New Roman" w:hAnsi="Times New Roman"/>
                <w:sz w:val="24"/>
                <w:szCs w:val="24"/>
                <w:lang w:val="x-none"/>
              </w:rPr>
              <w:t>E-mail:</w:t>
            </w:r>
          </w:p>
        </w:tc>
        <w:tc>
          <w:tcPr>
            <w:tcW w:w="4534" w:type="dxa"/>
            <w:shd w:val="clear" w:color="auto" w:fill="auto"/>
          </w:tcPr>
          <w:p w14:paraId="0B4CC605" w14:textId="77777777" w:rsidR="00B57713" w:rsidRPr="00FE6E27" w:rsidRDefault="00B57713" w:rsidP="00FE6E27">
            <w:pPr>
              <w:rPr>
                <w:rFonts w:ascii="Times New Roman" w:hAnsi="Times New Roman"/>
                <w:sz w:val="24"/>
                <w:szCs w:val="24"/>
              </w:rPr>
            </w:pPr>
            <w:r w:rsidRPr="00FE6E27">
              <w:rPr>
                <w:rFonts w:ascii="Times New Roman" w:hAnsi="Times New Roman"/>
                <w:sz w:val="24"/>
                <w:szCs w:val="24"/>
                <w:highlight w:val="yellow"/>
              </w:rPr>
              <w:t>[●]</w:t>
            </w:r>
          </w:p>
        </w:tc>
      </w:tr>
      <w:tr w:rsidR="00B57713" w:rsidRPr="00FE6E27" w14:paraId="3D3F6C9E" w14:textId="77777777" w:rsidTr="3B38EE50">
        <w:tc>
          <w:tcPr>
            <w:tcW w:w="4536" w:type="dxa"/>
            <w:shd w:val="clear" w:color="auto" w:fill="auto"/>
          </w:tcPr>
          <w:p w14:paraId="35938B25" w14:textId="77777777" w:rsidR="00B57713" w:rsidRPr="00FE6E27" w:rsidRDefault="00B57713" w:rsidP="00FE6E27">
            <w:pPr>
              <w:jc w:val="both"/>
              <w:rPr>
                <w:rFonts w:ascii="Times New Roman" w:hAnsi="Times New Roman"/>
                <w:b/>
                <w:sz w:val="24"/>
                <w:szCs w:val="24"/>
              </w:rPr>
            </w:pPr>
            <w:r w:rsidRPr="00FE6E27">
              <w:rPr>
                <w:rFonts w:ascii="Times New Roman" w:hAnsi="Times New Roman"/>
                <w:sz w:val="24"/>
                <w:szCs w:val="24"/>
              </w:rPr>
              <w:t>Zápis:</w:t>
            </w:r>
          </w:p>
        </w:tc>
        <w:tc>
          <w:tcPr>
            <w:tcW w:w="4534" w:type="dxa"/>
            <w:shd w:val="clear" w:color="auto" w:fill="auto"/>
          </w:tcPr>
          <w:p w14:paraId="784DCB1A" w14:textId="77777777" w:rsidR="00B57713" w:rsidRPr="00FE6E27" w:rsidRDefault="00B57713" w:rsidP="00FE6E27">
            <w:pPr>
              <w:rPr>
                <w:rFonts w:ascii="Times New Roman" w:hAnsi="Times New Roman"/>
                <w:sz w:val="24"/>
                <w:szCs w:val="24"/>
              </w:rPr>
            </w:pPr>
            <w:r w:rsidRPr="00FE6E27">
              <w:rPr>
                <w:rFonts w:ascii="Times New Roman" w:hAnsi="Times New Roman"/>
                <w:sz w:val="24"/>
                <w:szCs w:val="24"/>
              </w:rPr>
              <w:t xml:space="preserve">v Obchodnom registri </w:t>
            </w:r>
            <w:r w:rsidRPr="00FE6E27">
              <w:rPr>
                <w:rFonts w:ascii="Times New Roman" w:hAnsi="Times New Roman"/>
                <w:sz w:val="24"/>
                <w:szCs w:val="24"/>
                <w:highlight w:val="yellow"/>
              </w:rPr>
              <w:t>[●]</w:t>
            </w:r>
            <w:r w:rsidRPr="00FE6E27">
              <w:rPr>
                <w:rFonts w:ascii="Times New Roman" w:hAnsi="Times New Roman"/>
                <w:sz w:val="24"/>
                <w:szCs w:val="24"/>
              </w:rPr>
              <w:t xml:space="preserve"> súdu </w:t>
            </w:r>
            <w:r w:rsidRPr="00FE6E27">
              <w:rPr>
                <w:rFonts w:ascii="Times New Roman" w:hAnsi="Times New Roman"/>
                <w:sz w:val="24"/>
                <w:szCs w:val="24"/>
                <w:highlight w:val="yellow"/>
              </w:rPr>
              <w:t>[●]</w:t>
            </w:r>
            <w:r w:rsidRPr="00FE6E27">
              <w:rPr>
                <w:rFonts w:ascii="Times New Roman" w:hAnsi="Times New Roman"/>
                <w:sz w:val="24"/>
                <w:szCs w:val="24"/>
              </w:rPr>
              <w:t xml:space="preserve">, oddiel </w:t>
            </w:r>
            <w:r w:rsidRPr="00FE6E27">
              <w:rPr>
                <w:rFonts w:ascii="Times New Roman" w:hAnsi="Times New Roman"/>
                <w:sz w:val="24"/>
                <w:szCs w:val="24"/>
                <w:highlight w:val="yellow"/>
              </w:rPr>
              <w:t>[●]</w:t>
            </w:r>
            <w:r w:rsidRPr="00FE6E27">
              <w:rPr>
                <w:rFonts w:ascii="Times New Roman" w:hAnsi="Times New Roman"/>
                <w:sz w:val="24"/>
                <w:szCs w:val="24"/>
              </w:rPr>
              <w:t xml:space="preserve">, vložka č.: </w:t>
            </w:r>
            <w:r w:rsidRPr="00FE6E27">
              <w:rPr>
                <w:rFonts w:ascii="Times New Roman" w:hAnsi="Times New Roman"/>
                <w:sz w:val="24"/>
                <w:szCs w:val="24"/>
                <w:highlight w:val="yellow"/>
              </w:rPr>
              <w:t>[●]</w:t>
            </w:r>
          </w:p>
          <w:p w14:paraId="5B759B48" w14:textId="77777777" w:rsidR="00B57713" w:rsidRPr="00FE6E27" w:rsidRDefault="00B57713" w:rsidP="00FE6E27">
            <w:pPr>
              <w:rPr>
                <w:rFonts w:ascii="Times New Roman" w:hAnsi="Times New Roman"/>
                <w:i/>
                <w:iCs/>
                <w:sz w:val="24"/>
                <w:szCs w:val="24"/>
              </w:rPr>
            </w:pPr>
            <w:r w:rsidRPr="00FE6E27">
              <w:rPr>
                <w:rFonts w:ascii="Times New Roman" w:hAnsi="Times New Roman"/>
                <w:i/>
                <w:iCs/>
                <w:sz w:val="24"/>
                <w:szCs w:val="24"/>
                <w:highlight w:val="yellow"/>
              </w:rPr>
              <w:t>alternatívne</w:t>
            </w:r>
          </w:p>
          <w:p w14:paraId="49D2F64B" w14:textId="77777777" w:rsidR="00B57713" w:rsidRPr="00FE6E27" w:rsidRDefault="00B57713" w:rsidP="00FE6E27">
            <w:pPr>
              <w:rPr>
                <w:rFonts w:ascii="Times New Roman" w:hAnsi="Times New Roman"/>
                <w:sz w:val="24"/>
                <w:szCs w:val="24"/>
              </w:rPr>
            </w:pPr>
            <w:r w:rsidRPr="00FE6E27">
              <w:rPr>
                <w:rFonts w:ascii="Times New Roman" w:hAnsi="Times New Roman"/>
                <w:sz w:val="24"/>
                <w:szCs w:val="24"/>
              </w:rPr>
              <w:t xml:space="preserve">v Živnostenskom registri Okresného úradu </w:t>
            </w:r>
            <w:r w:rsidRPr="00FE6E27">
              <w:rPr>
                <w:rFonts w:ascii="Times New Roman" w:hAnsi="Times New Roman"/>
                <w:sz w:val="24"/>
                <w:szCs w:val="24"/>
                <w:highlight w:val="yellow"/>
                <w:lang w:val="x-none"/>
              </w:rPr>
              <w:t>[●]</w:t>
            </w:r>
            <w:r w:rsidRPr="00FE6E27">
              <w:rPr>
                <w:rFonts w:ascii="Times New Roman" w:hAnsi="Times New Roman"/>
                <w:sz w:val="24"/>
                <w:szCs w:val="24"/>
              </w:rPr>
              <w:t xml:space="preserve">, číslo živ. registra: </w:t>
            </w:r>
            <w:r w:rsidRPr="00FE6E27">
              <w:rPr>
                <w:rFonts w:ascii="Times New Roman" w:hAnsi="Times New Roman"/>
                <w:sz w:val="24"/>
                <w:szCs w:val="24"/>
                <w:highlight w:val="yellow"/>
                <w:lang w:val="x-none"/>
              </w:rPr>
              <w:t>[●]</w:t>
            </w:r>
          </w:p>
        </w:tc>
      </w:tr>
    </w:tbl>
    <w:p w14:paraId="74FFD458" w14:textId="4048FB59" w:rsidR="00722AB0" w:rsidRPr="00FE6E27" w:rsidRDefault="74430319" w:rsidP="00FE6E27">
      <w:pPr>
        <w:autoSpaceDE w:val="0"/>
        <w:autoSpaceDN w:val="0"/>
        <w:adjustRightInd w:val="0"/>
        <w:rPr>
          <w:rFonts w:ascii="Times New Roman" w:hAnsi="Times New Roman"/>
          <w:sz w:val="24"/>
          <w:szCs w:val="24"/>
        </w:rPr>
      </w:pPr>
      <w:r w:rsidRPr="00FE6E27">
        <w:rPr>
          <w:rFonts w:ascii="Times New Roman" w:hAnsi="Times New Roman"/>
          <w:sz w:val="24"/>
          <w:szCs w:val="24"/>
        </w:rPr>
        <w:t>(ďalej len „</w:t>
      </w:r>
      <w:r w:rsidR="5C20E3DF" w:rsidRPr="00FE6E27">
        <w:rPr>
          <w:rFonts w:ascii="Times New Roman" w:hAnsi="Times New Roman"/>
          <w:b/>
          <w:bCs/>
          <w:sz w:val="24"/>
          <w:szCs w:val="24"/>
        </w:rPr>
        <w:t>Poskytovate</w:t>
      </w:r>
      <w:r w:rsidR="00FE6E27">
        <w:rPr>
          <w:rFonts w:ascii="Times New Roman" w:hAnsi="Times New Roman"/>
          <w:b/>
          <w:bCs/>
          <w:sz w:val="24"/>
          <w:szCs w:val="24"/>
        </w:rPr>
        <w:t>ľ</w:t>
      </w:r>
      <w:r w:rsidRPr="00FE6E27">
        <w:rPr>
          <w:rFonts w:ascii="Times New Roman" w:hAnsi="Times New Roman"/>
          <w:sz w:val="24"/>
          <w:szCs w:val="24"/>
        </w:rPr>
        <w:t>“)</w:t>
      </w:r>
    </w:p>
    <w:p w14:paraId="15822869" w14:textId="311E0F92" w:rsidR="00722AB0" w:rsidRPr="00FE6E27" w:rsidRDefault="00722AB0" w:rsidP="00FE6E27">
      <w:pPr>
        <w:autoSpaceDE w:val="0"/>
        <w:autoSpaceDN w:val="0"/>
        <w:adjustRightInd w:val="0"/>
        <w:rPr>
          <w:rFonts w:ascii="Times New Roman" w:hAnsi="Times New Roman"/>
          <w:bCs/>
          <w:sz w:val="24"/>
          <w:szCs w:val="24"/>
        </w:rPr>
      </w:pPr>
      <w:r w:rsidRPr="00FE6E27">
        <w:rPr>
          <w:rFonts w:ascii="Times New Roman" w:hAnsi="Times New Roman"/>
          <w:bCs/>
          <w:sz w:val="24"/>
          <w:szCs w:val="24"/>
        </w:rPr>
        <w:lastRenderedPageBreak/>
        <w:t>(</w:t>
      </w:r>
      <w:r w:rsidR="00FE6E27" w:rsidRPr="00FE6E27">
        <w:rPr>
          <w:rFonts w:ascii="Times New Roman" w:hAnsi="Times New Roman"/>
          <w:bCs/>
          <w:sz w:val="24"/>
          <w:szCs w:val="24"/>
        </w:rPr>
        <w:t xml:space="preserve">Objednávateľ a Poskytovateľ </w:t>
      </w:r>
      <w:r w:rsidR="007245B7" w:rsidRPr="00FE6E27">
        <w:rPr>
          <w:rFonts w:ascii="Times New Roman" w:hAnsi="Times New Roman"/>
          <w:bCs/>
          <w:sz w:val="24"/>
          <w:szCs w:val="24"/>
        </w:rPr>
        <w:t xml:space="preserve">spolu </w:t>
      </w:r>
      <w:r w:rsidRPr="00FE6E27">
        <w:rPr>
          <w:rFonts w:ascii="Times New Roman" w:hAnsi="Times New Roman"/>
          <w:bCs/>
          <w:sz w:val="24"/>
          <w:szCs w:val="24"/>
        </w:rPr>
        <w:t>ďalej len „</w:t>
      </w:r>
      <w:r w:rsidRPr="00FE6E27">
        <w:rPr>
          <w:rFonts w:ascii="Times New Roman" w:hAnsi="Times New Roman"/>
          <w:b/>
          <w:sz w:val="24"/>
          <w:szCs w:val="24"/>
        </w:rPr>
        <w:t>Účastníci dohody</w:t>
      </w:r>
      <w:r w:rsidRPr="00FE6E27">
        <w:rPr>
          <w:rFonts w:ascii="Times New Roman" w:hAnsi="Times New Roman"/>
          <w:bCs/>
          <w:sz w:val="24"/>
          <w:szCs w:val="24"/>
        </w:rPr>
        <w:t>“</w:t>
      </w:r>
      <w:r w:rsidR="00FE6E27" w:rsidRPr="00FE6E27">
        <w:rPr>
          <w:rFonts w:ascii="Times New Roman" w:hAnsi="Times New Roman"/>
          <w:bCs/>
          <w:sz w:val="24"/>
          <w:szCs w:val="24"/>
        </w:rPr>
        <w:t xml:space="preserve"> alebo jednotlivo ako „</w:t>
      </w:r>
      <w:r w:rsidR="00FE6E27" w:rsidRPr="00FE6E27">
        <w:rPr>
          <w:rFonts w:ascii="Times New Roman" w:hAnsi="Times New Roman"/>
          <w:b/>
          <w:sz w:val="24"/>
          <w:szCs w:val="24"/>
        </w:rPr>
        <w:t>Účastník dohody</w:t>
      </w:r>
      <w:r w:rsidR="00FE6E27" w:rsidRPr="00FE6E27">
        <w:rPr>
          <w:rFonts w:ascii="Times New Roman" w:hAnsi="Times New Roman"/>
          <w:bCs/>
          <w:sz w:val="24"/>
          <w:szCs w:val="24"/>
        </w:rPr>
        <w:t>“</w:t>
      </w:r>
      <w:r w:rsidRPr="00FE6E27">
        <w:rPr>
          <w:rFonts w:ascii="Times New Roman" w:hAnsi="Times New Roman"/>
          <w:bCs/>
          <w:sz w:val="24"/>
          <w:szCs w:val="24"/>
        </w:rPr>
        <w:t>)</w:t>
      </w:r>
    </w:p>
    <w:p w14:paraId="418708D9" w14:textId="77777777" w:rsidR="00B80266" w:rsidRPr="000931A4" w:rsidRDefault="00B80266" w:rsidP="00722AB0">
      <w:pPr>
        <w:autoSpaceDE w:val="0"/>
        <w:autoSpaceDN w:val="0"/>
        <w:adjustRightInd w:val="0"/>
        <w:jc w:val="center"/>
        <w:rPr>
          <w:rFonts w:ascii="Times New Roman" w:hAnsi="Times New Roman"/>
          <w:b/>
          <w:sz w:val="22"/>
          <w:szCs w:val="22"/>
        </w:rPr>
      </w:pPr>
    </w:p>
    <w:p w14:paraId="013ECE55" w14:textId="12CDDD21" w:rsidR="00A361A9" w:rsidRPr="00A51E2E" w:rsidRDefault="00A361A9" w:rsidP="00FE6E27">
      <w:pPr>
        <w:tabs>
          <w:tab w:val="clear" w:pos="2160"/>
          <w:tab w:val="clear" w:pos="2880"/>
          <w:tab w:val="clear" w:pos="4500"/>
        </w:tabs>
        <w:spacing w:before="120"/>
        <w:jc w:val="center"/>
        <w:rPr>
          <w:rFonts w:ascii="Times New Roman" w:hAnsi="Times New Roman"/>
          <w:b/>
          <w:sz w:val="24"/>
          <w:szCs w:val="24"/>
        </w:rPr>
      </w:pPr>
      <w:r w:rsidRPr="00A51E2E">
        <w:rPr>
          <w:rFonts w:ascii="Times New Roman" w:hAnsi="Times New Roman"/>
          <w:b/>
          <w:sz w:val="24"/>
          <w:szCs w:val="24"/>
        </w:rPr>
        <w:t>Čl</w:t>
      </w:r>
      <w:r w:rsidR="009827BD" w:rsidRPr="00A51E2E">
        <w:rPr>
          <w:rFonts w:ascii="Times New Roman" w:hAnsi="Times New Roman"/>
          <w:b/>
          <w:sz w:val="24"/>
          <w:szCs w:val="24"/>
        </w:rPr>
        <w:t>ánok</w:t>
      </w:r>
      <w:r w:rsidRPr="00A51E2E">
        <w:rPr>
          <w:rFonts w:ascii="Times New Roman" w:hAnsi="Times New Roman"/>
          <w:b/>
          <w:sz w:val="24"/>
          <w:szCs w:val="24"/>
        </w:rPr>
        <w:t xml:space="preserve"> I</w:t>
      </w:r>
    </w:p>
    <w:p w14:paraId="617E4468" w14:textId="2BD40509" w:rsidR="00722AB0" w:rsidRPr="00A51E2E" w:rsidRDefault="009827BD" w:rsidP="00FE6E27">
      <w:pPr>
        <w:tabs>
          <w:tab w:val="clear" w:pos="2160"/>
          <w:tab w:val="clear" w:pos="2880"/>
          <w:tab w:val="clear" w:pos="4500"/>
        </w:tabs>
        <w:spacing w:after="120"/>
        <w:jc w:val="center"/>
        <w:rPr>
          <w:rFonts w:ascii="Times New Roman" w:hAnsi="Times New Roman"/>
          <w:b/>
          <w:sz w:val="24"/>
          <w:szCs w:val="24"/>
        </w:rPr>
      </w:pPr>
      <w:r w:rsidRPr="00A51E2E">
        <w:rPr>
          <w:rFonts w:ascii="Times New Roman" w:hAnsi="Times New Roman"/>
          <w:b/>
          <w:sz w:val="24"/>
          <w:szCs w:val="24"/>
        </w:rPr>
        <w:t>Úvodné ustanovenia</w:t>
      </w:r>
    </w:p>
    <w:p w14:paraId="10BB49F2" w14:textId="2D53D2C0" w:rsidR="009830D1" w:rsidRPr="00050AEF" w:rsidRDefault="009830D1" w:rsidP="00CF5C3D">
      <w:pPr>
        <w:pStyle w:val="Odsekzoznamu"/>
        <w:numPr>
          <w:ilvl w:val="1"/>
          <w:numId w:val="4"/>
        </w:numPr>
        <w:tabs>
          <w:tab w:val="clear" w:pos="2160"/>
          <w:tab w:val="clear" w:pos="2880"/>
          <w:tab w:val="clear" w:pos="4500"/>
        </w:tabs>
        <w:autoSpaceDE w:val="0"/>
        <w:autoSpaceDN w:val="0"/>
        <w:adjustRightInd w:val="0"/>
        <w:spacing w:after="120"/>
        <w:ind w:left="567" w:hanging="567"/>
        <w:jc w:val="both"/>
        <w:rPr>
          <w:rFonts w:ascii="Times New Roman" w:hAnsi="Times New Roman"/>
          <w:bCs/>
          <w:iCs/>
          <w:color w:val="000000"/>
          <w:sz w:val="24"/>
          <w:szCs w:val="24"/>
        </w:rPr>
      </w:pPr>
      <w:r w:rsidRPr="00050AEF">
        <w:rPr>
          <w:rFonts w:ascii="Times New Roman" w:hAnsi="Times New Roman"/>
          <w:bCs/>
          <w:iCs/>
          <w:color w:val="000000"/>
          <w:sz w:val="24"/>
          <w:szCs w:val="24"/>
        </w:rPr>
        <w:t xml:space="preserve">Objednávateľ uskutočnil verejnú súťaž uverejnenú vo Vestníku verejného obstarávania č. </w:t>
      </w:r>
      <w:r w:rsidRPr="00C96623">
        <w:rPr>
          <w:rFonts w:ascii="Times New Roman" w:hAnsi="Times New Roman"/>
          <w:bCs/>
          <w:iCs/>
          <w:color w:val="000000"/>
          <w:sz w:val="24"/>
          <w:szCs w:val="24"/>
          <w:highlight w:val="yellow"/>
        </w:rPr>
        <w:t>[●]</w:t>
      </w:r>
      <w:r w:rsidRPr="00050AEF">
        <w:rPr>
          <w:rFonts w:ascii="Times New Roman" w:hAnsi="Times New Roman"/>
          <w:bCs/>
          <w:iCs/>
          <w:color w:val="000000"/>
          <w:sz w:val="24"/>
          <w:szCs w:val="24"/>
        </w:rPr>
        <w:t xml:space="preserve"> zo dňa </w:t>
      </w:r>
      <w:r w:rsidRPr="00C96623">
        <w:rPr>
          <w:rFonts w:ascii="Times New Roman" w:hAnsi="Times New Roman"/>
          <w:bCs/>
          <w:iCs/>
          <w:color w:val="000000"/>
          <w:sz w:val="24"/>
          <w:szCs w:val="24"/>
          <w:highlight w:val="yellow"/>
        </w:rPr>
        <w:t>[●]</w:t>
      </w:r>
      <w:r w:rsidRPr="00050AEF">
        <w:rPr>
          <w:rFonts w:ascii="Times New Roman" w:hAnsi="Times New Roman"/>
          <w:bCs/>
          <w:iCs/>
          <w:color w:val="000000"/>
          <w:sz w:val="24"/>
          <w:szCs w:val="24"/>
        </w:rPr>
        <w:t xml:space="preserve"> pod značkou </w:t>
      </w:r>
      <w:r w:rsidRPr="00C96623">
        <w:rPr>
          <w:rFonts w:ascii="Times New Roman" w:hAnsi="Times New Roman"/>
          <w:bCs/>
          <w:iCs/>
          <w:color w:val="000000"/>
          <w:sz w:val="24"/>
          <w:szCs w:val="24"/>
          <w:highlight w:val="yellow"/>
        </w:rPr>
        <w:t>[●]</w:t>
      </w:r>
      <w:r w:rsidRPr="00050AEF">
        <w:rPr>
          <w:rFonts w:ascii="Times New Roman" w:hAnsi="Times New Roman"/>
          <w:bCs/>
          <w:iCs/>
          <w:color w:val="000000"/>
          <w:sz w:val="24"/>
          <w:szCs w:val="24"/>
        </w:rPr>
        <w:t xml:space="preserve"> na predmet zákazky „</w:t>
      </w:r>
      <w:r w:rsidRPr="00C96623">
        <w:rPr>
          <w:rFonts w:ascii="Times New Roman" w:hAnsi="Times New Roman"/>
          <w:bCs/>
          <w:iCs/>
          <w:color w:val="000000"/>
          <w:sz w:val="24"/>
          <w:szCs w:val="24"/>
          <w:highlight w:val="yellow"/>
        </w:rPr>
        <w:t>[●]</w:t>
      </w:r>
      <w:r w:rsidRPr="00050AEF">
        <w:rPr>
          <w:rFonts w:ascii="Times New Roman" w:hAnsi="Times New Roman"/>
          <w:bCs/>
          <w:iCs/>
          <w:color w:val="000000"/>
          <w:sz w:val="24"/>
          <w:szCs w:val="24"/>
        </w:rPr>
        <w:t>“ (ďalej len „</w:t>
      </w:r>
      <w:r w:rsidRPr="00FE6E27">
        <w:rPr>
          <w:rFonts w:ascii="Times New Roman" w:hAnsi="Times New Roman"/>
          <w:b/>
          <w:iCs/>
          <w:color w:val="000000"/>
          <w:sz w:val="24"/>
          <w:szCs w:val="24"/>
        </w:rPr>
        <w:t>verejné obstarávanie</w:t>
      </w:r>
      <w:r w:rsidRPr="00050AEF">
        <w:rPr>
          <w:rFonts w:ascii="Times New Roman" w:hAnsi="Times New Roman"/>
          <w:bCs/>
          <w:iCs/>
          <w:color w:val="000000"/>
          <w:sz w:val="24"/>
          <w:szCs w:val="24"/>
        </w:rPr>
        <w:t xml:space="preserve">“). </w:t>
      </w:r>
    </w:p>
    <w:p w14:paraId="7C107ABD" w14:textId="72AE453F" w:rsidR="009830D1" w:rsidRPr="00050AEF" w:rsidRDefault="4BD061BC" w:rsidP="00CF5C3D">
      <w:pPr>
        <w:pStyle w:val="Odsekzoznamu"/>
        <w:numPr>
          <w:ilvl w:val="1"/>
          <w:numId w:val="4"/>
        </w:numPr>
        <w:tabs>
          <w:tab w:val="clear" w:pos="2160"/>
          <w:tab w:val="clear" w:pos="2880"/>
          <w:tab w:val="clear" w:pos="4500"/>
        </w:tabs>
        <w:autoSpaceDE w:val="0"/>
        <w:autoSpaceDN w:val="0"/>
        <w:adjustRightInd w:val="0"/>
        <w:spacing w:after="120"/>
        <w:ind w:left="567" w:hanging="567"/>
        <w:jc w:val="both"/>
        <w:rPr>
          <w:rFonts w:ascii="Times New Roman" w:hAnsi="Times New Roman"/>
          <w:color w:val="000000"/>
          <w:sz w:val="24"/>
          <w:szCs w:val="24"/>
        </w:rPr>
      </w:pPr>
      <w:r w:rsidRPr="3B38EE50">
        <w:rPr>
          <w:rFonts w:ascii="Times New Roman" w:hAnsi="Times New Roman"/>
          <w:color w:val="000000" w:themeColor="text1"/>
          <w:sz w:val="24"/>
          <w:szCs w:val="24"/>
        </w:rPr>
        <w:t xml:space="preserve">Výsledkom verejného obstarávania je výber úspešného uchádzača – Poskytovateľa, s ktorým je uzatvorená táto </w:t>
      </w:r>
      <w:r w:rsidR="16A191A6" w:rsidRPr="3B38EE50">
        <w:rPr>
          <w:rFonts w:ascii="Times New Roman" w:hAnsi="Times New Roman"/>
          <w:color w:val="000000" w:themeColor="text1"/>
          <w:sz w:val="24"/>
          <w:szCs w:val="24"/>
        </w:rPr>
        <w:t>Dohoda</w:t>
      </w:r>
      <w:r w:rsidRPr="3B38EE50">
        <w:rPr>
          <w:rFonts w:ascii="Times New Roman" w:hAnsi="Times New Roman"/>
          <w:color w:val="000000" w:themeColor="text1"/>
          <w:sz w:val="24"/>
          <w:szCs w:val="24"/>
        </w:rPr>
        <w:t>.</w:t>
      </w:r>
    </w:p>
    <w:p w14:paraId="51945A51" w14:textId="4ADF52BC" w:rsidR="00722AB0" w:rsidRPr="00050AEF" w:rsidRDefault="008835F7" w:rsidP="00CF5C3D">
      <w:pPr>
        <w:pStyle w:val="Odsekzoznamu"/>
        <w:numPr>
          <w:ilvl w:val="1"/>
          <w:numId w:val="4"/>
        </w:numPr>
        <w:tabs>
          <w:tab w:val="clear" w:pos="2160"/>
          <w:tab w:val="clear" w:pos="2880"/>
          <w:tab w:val="clear" w:pos="4500"/>
        </w:tabs>
        <w:autoSpaceDE w:val="0"/>
        <w:autoSpaceDN w:val="0"/>
        <w:adjustRightInd w:val="0"/>
        <w:spacing w:after="120"/>
        <w:ind w:left="567" w:hanging="567"/>
        <w:jc w:val="both"/>
        <w:rPr>
          <w:rFonts w:ascii="Times New Roman" w:hAnsi="Times New Roman"/>
          <w:bCs/>
          <w:iCs/>
          <w:color w:val="000000"/>
          <w:sz w:val="24"/>
          <w:szCs w:val="24"/>
        </w:rPr>
      </w:pPr>
      <w:r w:rsidRPr="00050AEF">
        <w:rPr>
          <w:rFonts w:ascii="Times New Roman" w:hAnsi="Times New Roman"/>
          <w:bCs/>
          <w:sz w:val="24"/>
          <w:szCs w:val="24"/>
        </w:rPr>
        <w:t>Z</w:t>
      </w:r>
      <w:r w:rsidR="00722AB0" w:rsidRPr="00050AEF">
        <w:rPr>
          <w:rFonts w:ascii="Times New Roman" w:hAnsi="Times New Roman"/>
          <w:bCs/>
          <w:iCs/>
          <w:color w:val="000000"/>
          <w:sz w:val="24"/>
          <w:szCs w:val="24"/>
        </w:rPr>
        <w:t>ákladným</w:t>
      </w:r>
      <w:r w:rsidR="008963B4" w:rsidRPr="00050AEF">
        <w:rPr>
          <w:rFonts w:ascii="Times New Roman" w:hAnsi="Times New Roman"/>
          <w:bCs/>
          <w:iCs/>
          <w:color w:val="000000"/>
          <w:sz w:val="24"/>
          <w:szCs w:val="24"/>
        </w:rPr>
        <w:t xml:space="preserve"> cieľom </w:t>
      </w:r>
      <w:r w:rsidR="00722AB0" w:rsidRPr="00050AEF">
        <w:rPr>
          <w:rFonts w:ascii="Times New Roman" w:hAnsi="Times New Roman"/>
          <w:bCs/>
          <w:iCs/>
          <w:color w:val="000000"/>
          <w:sz w:val="24"/>
          <w:szCs w:val="24"/>
        </w:rPr>
        <w:t xml:space="preserve">tejto </w:t>
      </w:r>
      <w:r w:rsidR="008963B4" w:rsidRPr="00050AEF">
        <w:rPr>
          <w:rFonts w:ascii="Times New Roman" w:hAnsi="Times New Roman"/>
          <w:bCs/>
          <w:iCs/>
          <w:color w:val="000000"/>
          <w:sz w:val="24"/>
          <w:szCs w:val="24"/>
        </w:rPr>
        <w:t>D</w:t>
      </w:r>
      <w:r w:rsidR="00722AB0" w:rsidRPr="00050AEF">
        <w:rPr>
          <w:rFonts w:ascii="Times New Roman" w:hAnsi="Times New Roman"/>
          <w:bCs/>
          <w:iCs/>
          <w:color w:val="000000"/>
          <w:sz w:val="24"/>
          <w:szCs w:val="24"/>
        </w:rPr>
        <w:t xml:space="preserve">ohody je v súlade s výsledkom </w:t>
      </w:r>
      <w:r w:rsidR="009830D1" w:rsidRPr="00050AEF">
        <w:rPr>
          <w:rFonts w:ascii="Times New Roman" w:hAnsi="Times New Roman"/>
          <w:bCs/>
          <w:iCs/>
          <w:color w:val="000000"/>
          <w:sz w:val="24"/>
          <w:szCs w:val="24"/>
        </w:rPr>
        <w:t xml:space="preserve">verejného obstarávania </w:t>
      </w:r>
      <w:r w:rsidR="00722AB0" w:rsidRPr="00050AEF">
        <w:rPr>
          <w:rFonts w:ascii="Times New Roman" w:hAnsi="Times New Roman"/>
          <w:bCs/>
          <w:iCs/>
          <w:color w:val="000000"/>
          <w:sz w:val="24"/>
          <w:szCs w:val="24"/>
        </w:rPr>
        <w:t xml:space="preserve"> zabezpečenie</w:t>
      </w:r>
      <w:r w:rsidR="008963B4" w:rsidRPr="00050AEF">
        <w:rPr>
          <w:rFonts w:ascii="Times New Roman" w:hAnsi="Times New Roman"/>
          <w:bCs/>
          <w:iCs/>
          <w:color w:val="000000"/>
          <w:sz w:val="24"/>
          <w:szCs w:val="24"/>
        </w:rPr>
        <w:t xml:space="preserve"> služieb</w:t>
      </w:r>
      <w:r w:rsidR="00722AB0" w:rsidRPr="00050AEF">
        <w:rPr>
          <w:rFonts w:ascii="Times New Roman" w:hAnsi="Times New Roman"/>
          <w:bCs/>
          <w:iCs/>
          <w:color w:val="000000"/>
          <w:sz w:val="24"/>
          <w:szCs w:val="24"/>
        </w:rPr>
        <w:t xml:space="preserve"> </w:t>
      </w:r>
      <w:r w:rsidR="004153EE" w:rsidRPr="00050AEF">
        <w:rPr>
          <w:rFonts w:ascii="Times New Roman" w:hAnsi="Times New Roman"/>
          <w:bCs/>
          <w:iCs/>
          <w:color w:val="000000"/>
          <w:sz w:val="24"/>
          <w:szCs w:val="24"/>
        </w:rPr>
        <w:t xml:space="preserve">prevádzkovateľa vrtuľníkovej techniky na likvidáciu lesných požiarov </w:t>
      </w:r>
      <w:r w:rsidR="00F8770C" w:rsidRPr="00050AEF">
        <w:rPr>
          <w:rFonts w:ascii="Times New Roman" w:hAnsi="Times New Roman"/>
          <w:bCs/>
          <w:iCs/>
          <w:color w:val="000000"/>
          <w:sz w:val="24"/>
          <w:szCs w:val="24"/>
        </w:rPr>
        <w:t>na území Slovenskej republiky a iných štátov v rámci Mechanizmu civilnej ochrany Európskej únie v rokoch 2025 až 2028</w:t>
      </w:r>
      <w:r w:rsidR="00217921" w:rsidRPr="00050AEF">
        <w:rPr>
          <w:rFonts w:ascii="Times New Roman" w:hAnsi="Times New Roman"/>
          <w:bCs/>
          <w:iCs/>
          <w:color w:val="000000"/>
          <w:sz w:val="24"/>
          <w:szCs w:val="24"/>
        </w:rPr>
        <w:t xml:space="preserve"> </w:t>
      </w:r>
      <w:r w:rsidR="00F72F0E" w:rsidRPr="00050AEF">
        <w:rPr>
          <w:rFonts w:ascii="Times New Roman" w:hAnsi="Times New Roman"/>
          <w:bCs/>
          <w:iCs/>
          <w:color w:val="000000"/>
          <w:sz w:val="24"/>
          <w:szCs w:val="24"/>
        </w:rPr>
        <w:t xml:space="preserve">v zmysle tejto </w:t>
      </w:r>
      <w:r w:rsidR="008963B4" w:rsidRPr="00050AEF">
        <w:rPr>
          <w:rFonts w:ascii="Times New Roman" w:hAnsi="Times New Roman"/>
          <w:bCs/>
          <w:iCs/>
          <w:color w:val="000000"/>
          <w:sz w:val="24"/>
          <w:szCs w:val="24"/>
        </w:rPr>
        <w:t>D</w:t>
      </w:r>
      <w:r w:rsidR="00F72F0E" w:rsidRPr="00050AEF">
        <w:rPr>
          <w:rFonts w:ascii="Times New Roman" w:hAnsi="Times New Roman"/>
          <w:bCs/>
          <w:iCs/>
          <w:color w:val="000000"/>
          <w:sz w:val="24"/>
          <w:szCs w:val="24"/>
        </w:rPr>
        <w:t xml:space="preserve">ohody, </w:t>
      </w:r>
      <w:r w:rsidR="00D37F1E" w:rsidRPr="00050AEF">
        <w:rPr>
          <w:rFonts w:ascii="Times New Roman" w:hAnsi="Times New Roman"/>
          <w:bCs/>
          <w:iCs/>
          <w:color w:val="000000"/>
          <w:sz w:val="24"/>
          <w:szCs w:val="24"/>
        </w:rPr>
        <w:t xml:space="preserve">a to </w:t>
      </w:r>
      <w:r w:rsidR="00F72F0E" w:rsidRPr="00050AEF">
        <w:rPr>
          <w:rFonts w:ascii="Times New Roman" w:hAnsi="Times New Roman"/>
          <w:bCs/>
          <w:iCs/>
          <w:color w:val="000000"/>
          <w:sz w:val="24"/>
          <w:szCs w:val="24"/>
        </w:rPr>
        <w:t xml:space="preserve">nad rámec leteckých prostriedkov v pôsobnosti Ministerstva vnútra Slovenskej republiky a Ministerstva obrany Slovenskej republiky </w:t>
      </w:r>
      <w:r w:rsidR="00217921" w:rsidRPr="00050AEF">
        <w:rPr>
          <w:rFonts w:ascii="Times New Roman" w:hAnsi="Times New Roman"/>
          <w:bCs/>
          <w:iCs/>
          <w:color w:val="000000"/>
          <w:sz w:val="24"/>
          <w:szCs w:val="24"/>
        </w:rPr>
        <w:t>(ďalej len „</w:t>
      </w:r>
      <w:r w:rsidR="00217921" w:rsidRPr="00FE6E27">
        <w:rPr>
          <w:rFonts w:ascii="Times New Roman" w:hAnsi="Times New Roman"/>
          <w:b/>
          <w:iCs/>
          <w:color w:val="000000"/>
          <w:sz w:val="24"/>
          <w:szCs w:val="24"/>
        </w:rPr>
        <w:t>zabezpečenie služby</w:t>
      </w:r>
      <w:r w:rsidR="00217921" w:rsidRPr="00050AEF">
        <w:rPr>
          <w:rFonts w:ascii="Times New Roman" w:hAnsi="Times New Roman"/>
          <w:bCs/>
          <w:iCs/>
          <w:color w:val="000000"/>
          <w:sz w:val="24"/>
          <w:szCs w:val="24"/>
        </w:rPr>
        <w:t>“</w:t>
      </w:r>
      <w:r w:rsidR="00722AB0" w:rsidRPr="00050AEF">
        <w:rPr>
          <w:rFonts w:ascii="Times New Roman" w:hAnsi="Times New Roman"/>
          <w:bCs/>
          <w:iCs/>
          <w:color w:val="000000"/>
          <w:sz w:val="24"/>
          <w:szCs w:val="24"/>
        </w:rPr>
        <w:t>)</w:t>
      </w:r>
      <w:r w:rsidR="00F72F0E" w:rsidRPr="00050AEF">
        <w:rPr>
          <w:rFonts w:ascii="Times New Roman" w:hAnsi="Times New Roman"/>
          <w:bCs/>
          <w:iCs/>
          <w:color w:val="000000"/>
          <w:sz w:val="24"/>
          <w:szCs w:val="24"/>
        </w:rPr>
        <w:t xml:space="preserve"> a záväzok Objednávateľa zaplatiť za zabezpečenie služby cenu v súlade čl. V </w:t>
      </w:r>
      <w:r w:rsidR="008963B4" w:rsidRPr="00050AEF">
        <w:rPr>
          <w:rFonts w:ascii="Times New Roman" w:hAnsi="Times New Roman"/>
          <w:bCs/>
          <w:iCs/>
          <w:color w:val="000000"/>
          <w:sz w:val="24"/>
          <w:szCs w:val="24"/>
        </w:rPr>
        <w:t>D</w:t>
      </w:r>
      <w:r w:rsidR="00F72F0E" w:rsidRPr="00050AEF">
        <w:rPr>
          <w:rFonts w:ascii="Times New Roman" w:hAnsi="Times New Roman"/>
          <w:bCs/>
          <w:iCs/>
          <w:color w:val="000000"/>
          <w:sz w:val="24"/>
          <w:szCs w:val="24"/>
        </w:rPr>
        <w:t>ohody</w:t>
      </w:r>
      <w:r w:rsidR="00722AB0" w:rsidRPr="00050AEF">
        <w:rPr>
          <w:rFonts w:ascii="Times New Roman" w:hAnsi="Times New Roman"/>
          <w:bCs/>
          <w:iCs/>
          <w:color w:val="000000"/>
          <w:sz w:val="24"/>
          <w:szCs w:val="24"/>
        </w:rPr>
        <w:t>.</w:t>
      </w:r>
    </w:p>
    <w:p w14:paraId="4359C5AB" w14:textId="5F5F7904" w:rsidR="0007772F" w:rsidRPr="00050AEF" w:rsidRDefault="00FE6E27" w:rsidP="002819FA">
      <w:pPr>
        <w:pStyle w:val="Odsekzoznamu"/>
        <w:numPr>
          <w:ilvl w:val="1"/>
          <w:numId w:val="4"/>
        </w:numPr>
        <w:tabs>
          <w:tab w:val="clear" w:pos="2160"/>
          <w:tab w:val="clear" w:pos="2880"/>
          <w:tab w:val="clear" w:pos="4500"/>
          <w:tab w:val="left" w:pos="709"/>
        </w:tabs>
        <w:autoSpaceDE w:val="0"/>
        <w:autoSpaceDN w:val="0"/>
        <w:adjustRightInd w:val="0"/>
        <w:ind w:left="567" w:hanging="567"/>
        <w:jc w:val="both"/>
        <w:rPr>
          <w:rFonts w:ascii="Times New Roman" w:hAnsi="Times New Roman"/>
          <w:bCs/>
          <w:sz w:val="24"/>
          <w:szCs w:val="24"/>
        </w:rPr>
      </w:pPr>
      <w:r>
        <w:rPr>
          <w:rFonts w:ascii="Times New Roman" w:hAnsi="Times New Roman"/>
          <w:bCs/>
          <w:iCs/>
          <w:sz w:val="24"/>
          <w:szCs w:val="24"/>
        </w:rPr>
        <w:t>Poskytovateľ</w:t>
      </w:r>
      <w:r w:rsidR="004153EE" w:rsidRPr="00050AEF">
        <w:rPr>
          <w:rFonts w:ascii="Times New Roman" w:hAnsi="Times New Roman"/>
          <w:bCs/>
          <w:sz w:val="24"/>
          <w:szCs w:val="24"/>
        </w:rPr>
        <w:t xml:space="preserve"> </w:t>
      </w:r>
      <w:r>
        <w:rPr>
          <w:rFonts w:ascii="Times New Roman" w:hAnsi="Times New Roman"/>
          <w:bCs/>
          <w:sz w:val="24"/>
          <w:szCs w:val="24"/>
        </w:rPr>
        <w:t>vy</w:t>
      </w:r>
      <w:r w:rsidR="0011237A" w:rsidRPr="00050AEF">
        <w:rPr>
          <w:rFonts w:ascii="Times New Roman" w:hAnsi="Times New Roman"/>
          <w:bCs/>
          <w:sz w:val="24"/>
          <w:szCs w:val="24"/>
        </w:rPr>
        <w:t>hlas</w:t>
      </w:r>
      <w:r w:rsidR="004153EE" w:rsidRPr="00050AEF">
        <w:rPr>
          <w:rFonts w:ascii="Times New Roman" w:hAnsi="Times New Roman"/>
          <w:bCs/>
          <w:sz w:val="24"/>
          <w:szCs w:val="24"/>
        </w:rPr>
        <w:t xml:space="preserve">uje, že: </w:t>
      </w:r>
    </w:p>
    <w:p w14:paraId="66010EB4" w14:textId="6CB264B1" w:rsidR="003643CB" w:rsidRPr="00050AEF" w:rsidRDefault="00AE5050" w:rsidP="00FE6E27">
      <w:pPr>
        <w:pStyle w:val="Odsekzoznamu"/>
        <w:numPr>
          <w:ilvl w:val="2"/>
          <w:numId w:val="4"/>
        </w:numPr>
        <w:tabs>
          <w:tab w:val="clear" w:pos="2160"/>
          <w:tab w:val="clear" w:pos="2880"/>
          <w:tab w:val="clear" w:pos="4500"/>
        </w:tabs>
        <w:ind w:left="1418" w:hanging="567"/>
        <w:jc w:val="both"/>
        <w:rPr>
          <w:rFonts w:ascii="Times New Roman" w:hAnsi="Times New Roman"/>
          <w:bCs/>
          <w:sz w:val="24"/>
          <w:szCs w:val="24"/>
        </w:rPr>
      </w:pPr>
      <w:r w:rsidRPr="00050AEF">
        <w:rPr>
          <w:rFonts w:ascii="Times New Roman" w:hAnsi="Times New Roman"/>
          <w:bCs/>
          <w:sz w:val="24"/>
          <w:szCs w:val="24"/>
        </w:rPr>
        <w:t>nie je s odkazo</w:t>
      </w:r>
      <w:r w:rsidR="003643CB" w:rsidRPr="00050AEF">
        <w:rPr>
          <w:rFonts w:ascii="Times New Roman" w:hAnsi="Times New Roman"/>
          <w:bCs/>
          <w:sz w:val="24"/>
          <w:szCs w:val="24"/>
        </w:rPr>
        <w:t>m na čl. 5k Na</w:t>
      </w:r>
      <w:r w:rsidRPr="00050AEF">
        <w:rPr>
          <w:rFonts w:ascii="Times New Roman" w:hAnsi="Times New Roman"/>
          <w:bCs/>
          <w:sz w:val="24"/>
          <w:szCs w:val="24"/>
        </w:rPr>
        <w:t>riadenia</w:t>
      </w:r>
      <w:r w:rsidR="003643CB" w:rsidRPr="00050AEF">
        <w:rPr>
          <w:rFonts w:ascii="Times New Roman" w:hAnsi="Times New Roman"/>
          <w:bCs/>
          <w:sz w:val="24"/>
          <w:szCs w:val="24"/>
        </w:rPr>
        <w:t xml:space="preserve"> Rady (E</w:t>
      </w:r>
      <w:r w:rsidRPr="00050AEF">
        <w:rPr>
          <w:rFonts w:ascii="Times New Roman" w:hAnsi="Times New Roman"/>
          <w:bCs/>
          <w:sz w:val="24"/>
          <w:szCs w:val="24"/>
        </w:rPr>
        <w:t>Ú</w:t>
      </w:r>
      <w:r w:rsidR="003643CB" w:rsidRPr="00050AEF">
        <w:rPr>
          <w:rFonts w:ascii="Times New Roman" w:hAnsi="Times New Roman"/>
          <w:bCs/>
          <w:sz w:val="24"/>
          <w:szCs w:val="24"/>
        </w:rPr>
        <w:t>) 833/2014 o </w:t>
      </w:r>
      <w:r w:rsidR="00A344FB" w:rsidRPr="00050AEF">
        <w:rPr>
          <w:rFonts w:ascii="Times New Roman" w:hAnsi="Times New Roman"/>
          <w:bCs/>
          <w:sz w:val="24"/>
          <w:szCs w:val="24"/>
        </w:rPr>
        <w:t>reštriktívnych</w:t>
      </w:r>
      <w:r w:rsidR="003643CB" w:rsidRPr="00050AEF">
        <w:rPr>
          <w:rFonts w:ascii="Times New Roman" w:hAnsi="Times New Roman"/>
          <w:bCs/>
          <w:sz w:val="24"/>
          <w:szCs w:val="24"/>
        </w:rPr>
        <w:t xml:space="preserve"> </w:t>
      </w:r>
      <w:r w:rsidRPr="00050AEF">
        <w:rPr>
          <w:rFonts w:ascii="Times New Roman" w:hAnsi="Times New Roman"/>
          <w:bCs/>
          <w:sz w:val="24"/>
          <w:szCs w:val="24"/>
        </w:rPr>
        <w:t>opatreniach</w:t>
      </w:r>
      <w:r w:rsidR="003643CB" w:rsidRPr="00050AEF">
        <w:rPr>
          <w:rFonts w:ascii="Times New Roman" w:hAnsi="Times New Roman"/>
          <w:bCs/>
          <w:sz w:val="24"/>
          <w:szCs w:val="24"/>
        </w:rPr>
        <w:t xml:space="preserve"> </w:t>
      </w:r>
      <w:r w:rsidR="0092561B" w:rsidRPr="00050AEF">
        <w:rPr>
          <w:rFonts w:ascii="Times New Roman" w:hAnsi="Times New Roman"/>
          <w:bCs/>
          <w:sz w:val="24"/>
          <w:szCs w:val="24"/>
        </w:rPr>
        <w:t>s</w:t>
      </w:r>
      <w:r w:rsidR="00877B4B" w:rsidRPr="00050AEF">
        <w:rPr>
          <w:rFonts w:ascii="Times New Roman" w:hAnsi="Times New Roman"/>
          <w:bCs/>
          <w:sz w:val="24"/>
          <w:szCs w:val="24"/>
        </w:rPr>
        <w:t> </w:t>
      </w:r>
      <w:r w:rsidR="0092561B" w:rsidRPr="00050AEF">
        <w:rPr>
          <w:rFonts w:ascii="Times New Roman" w:hAnsi="Times New Roman"/>
          <w:bCs/>
          <w:sz w:val="24"/>
          <w:szCs w:val="24"/>
        </w:rPr>
        <w:t>o</w:t>
      </w:r>
      <w:r w:rsidRPr="00050AEF">
        <w:rPr>
          <w:rFonts w:ascii="Times New Roman" w:hAnsi="Times New Roman"/>
          <w:bCs/>
          <w:sz w:val="24"/>
          <w:szCs w:val="24"/>
        </w:rPr>
        <w:t>hľadom</w:t>
      </w:r>
      <w:r w:rsidR="00B750FF" w:rsidRPr="00050AEF">
        <w:rPr>
          <w:rFonts w:ascii="Times New Roman" w:hAnsi="Times New Roman"/>
          <w:bCs/>
          <w:sz w:val="24"/>
          <w:szCs w:val="24"/>
        </w:rPr>
        <w:t xml:space="preserve"> </w:t>
      </w:r>
      <w:r w:rsidR="0092561B" w:rsidRPr="00050AEF">
        <w:rPr>
          <w:rFonts w:ascii="Times New Roman" w:hAnsi="Times New Roman"/>
          <w:bCs/>
          <w:sz w:val="24"/>
          <w:szCs w:val="24"/>
        </w:rPr>
        <w:t>na konanie</w:t>
      </w:r>
      <w:r w:rsidR="003643CB" w:rsidRPr="00050AEF">
        <w:rPr>
          <w:rFonts w:ascii="Times New Roman" w:hAnsi="Times New Roman"/>
          <w:bCs/>
          <w:sz w:val="24"/>
          <w:szCs w:val="24"/>
        </w:rPr>
        <w:t xml:space="preserve"> Ruska</w:t>
      </w:r>
      <w:r w:rsidR="0092561B" w:rsidRPr="00050AEF">
        <w:rPr>
          <w:rFonts w:ascii="Times New Roman" w:hAnsi="Times New Roman"/>
          <w:bCs/>
          <w:sz w:val="24"/>
          <w:szCs w:val="24"/>
        </w:rPr>
        <w:t>, ktorým destabilizuje situáciu</w:t>
      </w:r>
      <w:r w:rsidR="003643CB" w:rsidRPr="00050AEF">
        <w:rPr>
          <w:rFonts w:ascii="Times New Roman" w:hAnsi="Times New Roman"/>
          <w:bCs/>
          <w:sz w:val="24"/>
          <w:szCs w:val="24"/>
        </w:rPr>
        <w:t xml:space="preserve"> na </w:t>
      </w:r>
      <w:r w:rsidRPr="00050AEF">
        <w:rPr>
          <w:rFonts w:ascii="Times New Roman" w:hAnsi="Times New Roman"/>
          <w:bCs/>
          <w:sz w:val="24"/>
          <w:szCs w:val="24"/>
        </w:rPr>
        <w:t>Ukrajine</w:t>
      </w:r>
      <w:r w:rsidR="003643CB" w:rsidRPr="00050AEF">
        <w:rPr>
          <w:rFonts w:ascii="Times New Roman" w:hAnsi="Times New Roman"/>
          <w:bCs/>
          <w:sz w:val="24"/>
          <w:szCs w:val="24"/>
        </w:rPr>
        <w:t xml:space="preserve">, v </w:t>
      </w:r>
      <w:r w:rsidRPr="00050AEF">
        <w:rPr>
          <w:rFonts w:ascii="Times New Roman" w:hAnsi="Times New Roman"/>
          <w:bCs/>
          <w:sz w:val="24"/>
          <w:szCs w:val="24"/>
        </w:rPr>
        <w:t>znení</w:t>
      </w:r>
      <w:r w:rsidR="003643CB" w:rsidRPr="00050AEF">
        <w:rPr>
          <w:rFonts w:ascii="Times New Roman" w:hAnsi="Times New Roman"/>
          <w:bCs/>
          <w:sz w:val="24"/>
          <w:szCs w:val="24"/>
        </w:rPr>
        <w:t xml:space="preserve"> </w:t>
      </w:r>
      <w:r w:rsidRPr="00050AEF">
        <w:rPr>
          <w:rFonts w:ascii="Times New Roman" w:hAnsi="Times New Roman"/>
          <w:bCs/>
          <w:sz w:val="24"/>
          <w:szCs w:val="24"/>
        </w:rPr>
        <w:t>neskor</w:t>
      </w:r>
      <w:r w:rsidR="003643CB" w:rsidRPr="00050AEF">
        <w:rPr>
          <w:rFonts w:ascii="Times New Roman" w:hAnsi="Times New Roman"/>
          <w:bCs/>
          <w:sz w:val="24"/>
          <w:szCs w:val="24"/>
        </w:rPr>
        <w:t xml:space="preserve">ších </w:t>
      </w:r>
      <w:r w:rsidRPr="00050AEF">
        <w:rPr>
          <w:rFonts w:ascii="Times New Roman" w:hAnsi="Times New Roman"/>
          <w:bCs/>
          <w:sz w:val="24"/>
          <w:szCs w:val="24"/>
        </w:rPr>
        <w:t>predpisov</w:t>
      </w:r>
      <w:r w:rsidR="001919B3" w:rsidRPr="00050AEF">
        <w:rPr>
          <w:rFonts w:ascii="Times New Roman" w:hAnsi="Times New Roman"/>
          <w:bCs/>
          <w:sz w:val="24"/>
          <w:szCs w:val="24"/>
        </w:rPr>
        <w:t>:</w:t>
      </w:r>
    </w:p>
    <w:p w14:paraId="519E0A92" w14:textId="77777777" w:rsidR="003643CB" w:rsidRPr="00050AEF" w:rsidRDefault="003643CB" w:rsidP="00FE6E27">
      <w:pPr>
        <w:pStyle w:val="Odsekzoznamu"/>
        <w:numPr>
          <w:ilvl w:val="0"/>
          <w:numId w:val="5"/>
        </w:numPr>
        <w:tabs>
          <w:tab w:val="clear" w:pos="2160"/>
          <w:tab w:val="clear" w:pos="2880"/>
          <w:tab w:val="clear" w:pos="4500"/>
        </w:tabs>
        <w:ind w:left="1985" w:hanging="284"/>
        <w:jc w:val="both"/>
        <w:rPr>
          <w:rFonts w:ascii="Times New Roman" w:hAnsi="Times New Roman"/>
          <w:bCs/>
          <w:sz w:val="24"/>
          <w:szCs w:val="24"/>
        </w:rPr>
      </w:pPr>
      <w:r w:rsidRPr="00050AEF">
        <w:rPr>
          <w:rFonts w:ascii="Times New Roman" w:hAnsi="Times New Roman"/>
          <w:bCs/>
          <w:sz w:val="24"/>
          <w:szCs w:val="24"/>
        </w:rPr>
        <w:t xml:space="preserve">ruským </w:t>
      </w:r>
      <w:r w:rsidR="00B750FF" w:rsidRPr="00050AEF">
        <w:rPr>
          <w:rFonts w:ascii="Times New Roman" w:hAnsi="Times New Roman"/>
          <w:bCs/>
          <w:sz w:val="24"/>
          <w:szCs w:val="24"/>
        </w:rPr>
        <w:t>štátnym</w:t>
      </w:r>
      <w:r w:rsidRPr="00050AEF">
        <w:rPr>
          <w:rFonts w:ascii="Times New Roman" w:hAnsi="Times New Roman"/>
          <w:bCs/>
          <w:sz w:val="24"/>
          <w:szCs w:val="24"/>
        </w:rPr>
        <w:t xml:space="preserve"> </w:t>
      </w:r>
      <w:r w:rsidR="00B750FF" w:rsidRPr="00050AEF">
        <w:rPr>
          <w:rFonts w:ascii="Times New Roman" w:hAnsi="Times New Roman"/>
          <w:bCs/>
          <w:sz w:val="24"/>
          <w:szCs w:val="24"/>
        </w:rPr>
        <w:t>príslušníkom, fyzickou osobou</w:t>
      </w:r>
      <w:r w:rsidRPr="00050AEF">
        <w:rPr>
          <w:rFonts w:ascii="Times New Roman" w:hAnsi="Times New Roman"/>
          <w:bCs/>
          <w:sz w:val="24"/>
          <w:szCs w:val="24"/>
        </w:rPr>
        <w:t xml:space="preserve"> s bydli</w:t>
      </w:r>
      <w:r w:rsidR="00B750FF" w:rsidRPr="00050AEF">
        <w:rPr>
          <w:rFonts w:ascii="Times New Roman" w:hAnsi="Times New Roman"/>
          <w:bCs/>
          <w:sz w:val="24"/>
          <w:szCs w:val="24"/>
        </w:rPr>
        <w:t>skom v Rusku alebo právnickou osobou, subjektom či orgáno</w:t>
      </w:r>
      <w:r w:rsidRPr="00050AEF">
        <w:rPr>
          <w:rFonts w:ascii="Times New Roman" w:hAnsi="Times New Roman"/>
          <w:bCs/>
          <w:sz w:val="24"/>
          <w:szCs w:val="24"/>
        </w:rPr>
        <w:t xml:space="preserve">m </w:t>
      </w:r>
      <w:r w:rsidR="00B750FF" w:rsidRPr="00050AEF">
        <w:rPr>
          <w:rFonts w:ascii="Times New Roman" w:hAnsi="Times New Roman"/>
          <w:bCs/>
          <w:sz w:val="24"/>
          <w:szCs w:val="24"/>
        </w:rPr>
        <w:t>usadeným</w:t>
      </w:r>
      <w:r w:rsidRPr="00050AEF">
        <w:rPr>
          <w:rFonts w:ascii="Times New Roman" w:hAnsi="Times New Roman"/>
          <w:bCs/>
          <w:sz w:val="24"/>
          <w:szCs w:val="24"/>
        </w:rPr>
        <w:t xml:space="preserve"> v Rusku; </w:t>
      </w:r>
    </w:p>
    <w:p w14:paraId="3708748E" w14:textId="77777777" w:rsidR="003643CB" w:rsidRPr="00050AEF" w:rsidRDefault="003643CB" w:rsidP="00FE6E27">
      <w:pPr>
        <w:pStyle w:val="Odsekzoznamu"/>
        <w:numPr>
          <w:ilvl w:val="0"/>
          <w:numId w:val="5"/>
        </w:numPr>
        <w:tabs>
          <w:tab w:val="clear" w:pos="2160"/>
          <w:tab w:val="clear" w:pos="2880"/>
          <w:tab w:val="clear" w:pos="4500"/>
        </w:tabs>
        <w:ind w:left="1985" w:hanging="284"/>
        <w:jc w:val="both"/>
        <w:rPr>
          <w:rFonts w:ascii="Times New Roman" w:hAnsi="Times New Roman"/>
          <w:bCs/>
          <w:sz w:val="24"/>
          <w:szCs w:val="24"/>
        </w:rPr>
      </w:pPr>
      <w:r w:rsidRPr="00050AEF">
        <w:rPr>
          <w:rFonts w:ascii="Times New Roman" w:hAnsi="Times New Roman"/>
          <w:bCs/>
          <w:sz w:val="24"/>
          <w:szCs w:val="24"/>
        </w:rPr>
        <w:t xml:space="preserve">právnickou </w:t>
      </w:r>
      <w:r w:rsidR="00B750FF" w:rsidRPr="00050AEF">
        <w:rPr>
          <w:rFonts w:ascii="Times New Roman" w:hAnsi="Times New Roman"/>
          <w:bCs/>
          <w:sz w:val="24"/>
          <w:szCs w:val="24"/>
        </w:rPr>
        <w:t>osobou, subjektom alebo orgánom, kto</w:t>
      </w:r>
      <w:r w:rsidRPr="00050AEF">
        <w:rPr>
          <w:rFonts w:ascii="Times New Roman" w:hAnsi="Times New Roman"/>
          <w:bCs/>
          <w:sz w:val="24"/>
          <w:szCs w:val="24"/>
        </w:rPr>
        <w:t xml:space="preserve">ré </w:t>
      </w:r>
      <w:r w:rsidR="00B750FF" w:rsidRPr="00050AEF">
        <w:rPr>
          <w:rFonts w:ascii="Times New Roman" w:hAnsi="Times New Roman"/>
          <w:bCs/>
          <w:sz w:val="24"/>
          <w:szCs w:val="24"/>
        </w:rPr>
        <w:t xml:space="preserve">sú z viac ako 50 % </w:t>
      </w:r>
      <w:r w:rsidR="002E50D7" w:rsidRPr="00050AEF">
        <w:rPr>
          <w:rFonts w:ascii="Times New Roman" w:hAnsi="Times New Roman"/>
          <w:bCs/>
          <w:sz w:val="24"/>
          <w:szCs w:val="24"/>
        </w:rPr>
        <w:t>priamo</w:t>
      </w:r>
      <w:r w:rsidRPr="00050AEF">
        <w:rPr>
          <w:rFonts w:ascii="Times New Roman" w:hAnsi="Times New Roman"/>
          <w:bCs/>
          <w:sz w:val="24"/>
          <w:szCs w:val="24"/>
        </w:rPr>
        <w:t xml:space="preserve"> </w:t>
      </w:r>
      <w:r w:rsidR="00B750FF" w:rsidRPr="00050AEF">
        <w:rPr>
          <w:rFonts w:ascii="Times New Roman" w:hAnsi="Times New Roman"/>
          <w:bCs/>
          <w:sz w:val="24"/>
          <w:szCs w:val="24"/>
        </w:rPr>
        <w:t>alebo</w:t>
      </w:r>
      <w:r w:rsidRPr="00050AEF">
        <w:rPr>
          <w:rFonts w:ascii="Times New Roman" w:hAnsi="Times New Roman"/>
          <w:bCs/>
          <w:sz w:val="24"/>
          <w:szCs w:val="24"/>
        </w:rPr>
        <w:t xml:space="preserve"> </w:t>
      </w:r>
      <w:r w:rsidR="002E50D7" w:rsidRPr="00050AEF">
        <w:rPr>
          <w:rFonts w:ascii="Times New Roman" w:hAnsi="Times New Roman"/>
          <w:bCs/>
          <w:sz w:val="24"/>
          <w:szCs w:val="24"/>
        </w:rPr>
        <w:t>nepriamo</w:t>
      </w:r>
      <w:r w:rsidR="00B750FF" w:rsidRPr="00050AEF">
        <w:rPr>
          <w:rFonts w:ascii="Times New Roman" w:hAnsi="Times New Roman"/>
          <w:bCs/>
          <w:sz w:val="24"/>
          <w:szCs w:val="24"/>
        </w:rPr>
        <w:t xml:space="preserve"> vlas</w:t>
      </w:r>
      <w:r w:rsidR="002E50D7" w:rsidRPr="00050AEF">
        <w:rPr>
          <w:rFonts w:ascii="Times New Roman" w:hAnsi="Times New Roman"/>
          <w:bCs/>
          <w:sz w:val="24"/>
          <w:szCs w:val="24"/>
        </w:rPr>
        <w:t>tne</w:t>
      </w:r>
      <w:r w:rsidR="00B750FF" w:rsidRPr="00050AEF">
        <w:rPr>
          <w:rFonts w:ascii="Times New Roman" w:hAnsi="Times New Roman"/>
          <w:bCs/>
          <w:sz w:val="24"/>
          <w:szCs w:val="24"/>
        </w:rPr>
        <w:t>n</w:t>
      </w:r>
      <w:r w:rsidR="002E50D7" w:rsidRPr="00050AEF">
        <w:rPr>
          <w:rFonts w:ascii="Times New Roman" w:hAnsi="Times New Roman"/>
          <w:bCs/>
          <w:sz w:val="24"/>
          <w:szCs w:val="24"/>
        </w:rPr>
        <w:t>é</w:t>
      </w:r>
      <w:r w:rsidR="00B750FF" w:rsidRPr="00050AEF">
        <w:rPr>
          <w:rFonts w:ascii="Times New Roman" w:hAnsi="Times New Roman"/>
          <w:bCs/>
          <w:sz w:val="24"/>
          <w:szCs w:val="24"/>
        </w:rPr>
        <w:t xml:space="preserve"> nie</w:t>
      </w:r>
      <w:r w:rsidRPr="00050AEF">
        <w:rPr>
          <w:rFonts w:ascii="Times New Roman" w:hAnsi="Times New Roman"/>
          <w:bCs/>
          <w:sz w:val="24"/>
          <w:szCs w:val="24"/>
        </w:rPr>
        <w:t>kt</w:t>
      </w:r>
      <w:r w:rsidR="002E50D7" w:rsidRPr="00050AEF">
        <w:rPr>
          <w:rFonts w:ascii="Times New Roman" w:hAnsi="Times New Roman"/>
          <w:bCs/>
          <w:sz w:val="24"/>
          <w:szCs w:val="24"/>
        </w:rPr>
        <w:t>o</w:t>
      </w:r>
      <w:r w:rsidRPr="00050AEF">
        <w:rPr>
          <w:rFonts w:ascii="Times New Roman" w:hAnsi="Times New Roman"/>
          <w:bCs/>
          <w:sz w:val="24"/>
          <w:szCs w:val="24"/>
        </w:rPr>
        <w:t>rým z</w:t>
      </w:r>
      <w:r w:rsidR="00B750FF" w:rsidRPr="00050AEF">
        <w:rPr>
          <w:rFonts w:ascii="Times New Roman" w:hAnsi="Times New Roman"/>
          <w:bCs/>
          <w:sz w:val="24"/>
          <w:szCs w:val="24"/>
        </w:rPr>
        <w:t>o</w:t>
      </w:r>
      <w:r w:rsidR="002E50D7" w:rsidRPr="00050AEF">
        <w:rPr>
          <w:rFonts w:ascii="Times New Roman" w:hAnsi="Times New Roman"/>
          <w:bCs/>
          <w:sz w:val="24"/>
          <w:szCs w:val="24"/>
        </w:rPr>
        <w:t xml:space="preserve"> subjektov</w:t>
      </w:r>
      <w:r w:rsidRPr="00050AEF">
        <w:rPr>
          <w:rFonts w:ascii="Times New Roman" w:hAnsi="Times New Roman"/>
          <w:bCs/>
          <w:sz w:val="24"/>
          <w:szCs w:val="24"/>
        </w:rPr>
        <w:t xml:space="preserve"> uvedených v </w:t>
      </w:r>
      <w:r w:rsidR="002E50D7" w:rsidRPr="00050AEF">
        <w:rPr>
          <w:rFonts w:ascii="Times New Roman" w:hAnsi="Times New Roman"/>
          <w:bCs/>
          <w:sz w:val="24"/>
          <w:szCs w:val="24"/>
        </w:rPr>
        <w:t>písmene a), al</w:t>
      </w:r>
      <w:r w:rsidRPr="00050AEF">
        <w:rPr>
          <w:rFonts w:ascii="Times New Roman" w:hAnsi="Times New Roman"/>
          <w:bCs/>
          <w:sz w:val="24"/>
          <w:szCs w:val="24"/>
        </w:rPr>
        <w:t xml:space="preserve">ebo </w:t>
      </w:r>
    </w:p>
    <w:p w14:paraId="5A6C4C8B" w14:textId="691B2604" w:rsidR="003643CB" w:rsidRPr="00050AEF" w:rsidRDefault="003643CB" w:rsidP="00FE6E27">
      <w:pPr>
        <w:pStyle w:val="Odsekzoznamu"/>
        <w:numPr>
          <w:ilvl w:val="0"/>
          <w:numId w:val="5"/>
        </w:numPr>
        <w:tabs>
          <w:tab w:val="clear" w:pos="2160"/>
          <w:tab w:val="clear" w:pos="2880"/>
          <w:tab w:val="clear" w:pos="4500"/>
        </w:tabs>
        <w:ind w:left="1985" w:hanging="284"/>
        <w:jc w:val="both"/>
        <w:rPr>
          <w:rFonts w:ascii="Times New Roman" w:hAnsi="Times New Roman"/>
          <w:bCs/>
          <w:sz w:val="24"/>
          <w:szCs w:val="24"/>
        </w:rPr>
      </w:pPr>
      <w:r w:rsidRPr="00050AEF">
        <w:rPr>
          <w:rFonts w:ascii="Times New Roman" w:hAnsi="Times New Roman"/>
          <w:bCs/>
          <w:sz w:val="24"/>
          <w:szCs w:val="24"/>
        </w:rPr>
        <w:t>f</w:t>
      </w:r>
      <w:r w:rsidR="002E50D7" w:rsidRPr="00050AEF">
        <w:rPr>
          <w:rFonts w:ascii="Times New Roman" w:hAnsi="Times New Roman"/>
          <w:bCs/>
          <w:sz w:val="24"/>
          <w:szCs w:val="24"/>
        </w:rPr>
        <w:t xml:space="preserve">yzickou alebo právnickou osobou, subjektom alebo orgánom, ktoré jednajú </w:t>
      </w:r>
      <w:r w:rsidR="00FE6E27">
        <w:rPr>
          <w:rFonts w:ascii="Times New Roman" w:hAnsi="Times New Roman"/>
          <w:bCs/>
          <w:sz w:val="24"/>
          <w:szCs w:val="24"/>
        </w:rPr>
        <w:t>v mene</w:t>
      </w:r>
      <w:r w:rsidR="002E50D7" w:rsidRPr="00050AEF">
        <w:rPr>
          <w:rFonts w:ascii="Times New Roman" w:hAnsi="Times New Roman"/>
          <w:bCs/>
          <w:sz w:val="24"/>
          <w:szCs w:val="24"/>
        </w:rPr>
        <w:t xml:space="preserve"> al</w:t>
      </w:r>
      <w:r w:rsidRPr="00050AEF">
        <w:rPr>
          <w:rFonts w:ascii="Times New Roman" w:hAnsi="Times New Roman"/>
          <w:bCs/>
          <w:sz w:val="24"/>
          <w:szCs w:val="24"/>
        </w:rPr>
        <w:t xml:space="preserve">ebo na pokyn </w:t>
      </w:r>
      <w:r w:rsidR="002E50D7" w:rsidRPr="00050AEF">
        <w:rPr>
          <w:rFonts w:ascii="Times New Roman" w:hAnsi="Times New Roman"/>
          <w:bCs/>
          <w:sz w:val="24"/>
          <w:szCs w:val="24"/>
        </w:rPr>
        <w:t>niektorého zo</w:t>
      </w:r>
      <w:r w:rsidRPr="00050AEF">
        <w:rPr>
          <w:rFonts w:ascii="Times New Roman" w:hAnsi="Times New Roman"/>
          <w:bCs/>
          <w:sz w:val="24"/>
          <w:szCs w:val="24"/>
        </w:rPr>
        <w:t xml:space="preserve"> </w:t>
      </w:r>
      <w:r w:rsidR="002E50D7" w:rsidRPr="00050AEF">
        <w:rPr>
          <w:rFonts w:ascii="Times New Roman" w:hAnsi="Times New Roman"/>
          <w:bCs/>
          <w:sz w:val="24"/>
          <w:szCs w:val="24"/>
        </w:rPr>
        <w:t>subjektov</w:t>
      </w:r>
      <w:r w:rsidRPr="00050AEF">
        <w:rPr>
          <w:rFonts w:ascii="Times New Roman" w:hAnsi="Times New Roman"/>
          <w:bCs/>
          <w:sz w:val="24"/>
          <w:szCs w:val="24"/>
        </w:rPr>
        <w:t xml:space="preserve"> uvedených v </w:t>
      </w:r>
      <w:r w:rsidR="002E50D7" w:rsidRPr="00050AEF">
        <w:rPr>
          <w:rFonts w:ascii="Times New Roman" w:hAnsi="Times New Roman"/>
          <w:bCs/>
          <w:sz w:val="24"/>
          <w:szCs w:val="24"/>
        </w:rPr>
        <w:t xml:space="preserve"> písmene a) al</w:t>
      </w:r>
      <w:r w:rsidRPr="00050AEF">
        <w:rPr>
          <w:rFonts w:ascii="Times New Roman" w:hAnsi="Times New Roman"/>
          <w:bCs/>
          <w:sz w:val="24"/>
          <w:szCs w:val="24"/>
        </w:rPr>
        <w:t xml:space="preserve">ebo b), </w:t>
      </w:r>
    </w:p>
    <w:p w14:paraId="07C14BFD" w14:textId="2BE0B3BC" w:rsidR="003643CB" w:rsidRPr="00050AEF" w:rsidRDefault="5924F7D7" w:rsidP="00CF5C3D">
      <w:pPr>
        <w:tabs>
          <w:tab w:val="clear" w:pos="2160"/>
          <w:tab w:val="clear" w:pos="2880"/>
          <w:tab w:val="clear" w:pos="4500"/>
        </w:tabs>
        <w:spacing w:after="120"/>
        <w:ind w:left="1418"/>
        <w:jc w:val="both"/>
        <w:rPr>
          <w:rFonts w:ascii="Times New Roman" w:hAnsi="Times New Roman"/>
          <w:sz w:val="24"/>
          <w:szCs w:val="24"/>
        </w:rPr>
      </w:pPr>
      <w:r w:rsidRPr="3B38EE50">
        <w:rPr>
          <w:rFonts w:ascii="Times New Roman" w:hAnsi="Times New Roman"/>
          <w:sz w:val="24"/>
          <w:szCs w:val="24"/>
        </w:rPr>
        <w:t>p</w:t>
      </w:r>
      <w:r w:rsidR="7E7F6380" w:rsidRPr="3B38EE50">
        <w:rPr>
          <w:rFonts w:ascii="Times New Roman" w:hAnsi="Times New Roman"/>
          <w:sz w:val="24"/>
          <w:szCs w:val="24"/>
        </w:rPr>
        <w:t>ričom</w:t>
      </w:r>
      <w:r w:rsidRPr="3B38EE50">
        <w:rPr>
          <w:rFonts w:ascii="Times New Roman" w:hAnsi="Times New Roman"/>
          <w:sz w:val="24"/>
          <w:szCs w:val="24"/>
        </w:rPr>
        <w:t xml:space="preserve"> </w:t>
      </w:r>
      <w:r w:rsidR="00FE6E27">
        <w:rPr>
          <w:rFonts w:ascii="Times New Roman" w:hAnsi="Times New Roman"/>
          <w:sz w:val="24"/>
          <w:szCs w:val="24"/>
        </w:rPr>
        <w:t>Poskytovateľ</w:t>
      </w:r>
      <w:r w:rsidRPr="3B38EE50">
        <w:rPr>
          <w:rFonts w:ascii="Times New Roman" w:hAnsi="Times New Roman"/>
          <w:sz w:val="24"/>
          <w:szCs w:val="24"/>
        </w:rPr>
        <w:t xml:space="preserve"> </w:t>
      </w:r>
      <w:r w:rsidR="00FE6E27">
        <w:rPr>
          <w:rFonts w:ascii="Times New Roman" w:hAnsi="Times New Roman"/>
          <w:sz w:val="24"/>
          <w:szCs w:val="24"/>
        </w:rPr>
        <w:t>vy</w:t>
      </w:r>
      <w:r w:rsidR="7E7F6380" w:rsidRPr="3B38EE50">
        <w:rPr>
          <w:rFonts w:ascii="Times New Roman" w:hAnsi="Times New Roman"/>
          <w:sz w:val="24"/>
          <w:szCs w:val="24"/>
        </w:rPr>
        <w:t>hlasuje, že zodpovedá za to, že vy</w:t>
      </w:r>
      <w:r w:rsidRPr="3B38EE50">
        <w:rPr>
          <w:rFonts w:ascii="Times New Roman" w:hAnsi="Times New Roman"/>
          <w:sz w:val="24"/>
          <w:szCs w:val="24"/>
        </w:rPr>
        <w:t>š</w:t>
      </w:r>
      <w:r w:rsidR="7E7F6380" w:rsidRPr="3B38EE50">
        <w:rPr>
          <w:rFonts w:ascii="Times New Roman" w:hAnsi="Times New Roman"/>
          <w:sz w:val="24"/>
          <w:szCs w:val="24"/>
        </w:rPr>
        <w:t xml:space="preserve">šie uvedené </w:t>
      </w:r>
      <w:r w:rsidR="00CF5C3D">
        <w:rPr>
          <w:rFonts w:ascii="Times New Roman" w:hAnsi="Times New Roman"/>
          <w:sz w:val="24"/>
          <w:szCs w:val="24"/>
        </w:rPr>
        <w:t xml:space="preserve">platí aj pre </w:t>
      </w:r>
      <w:r w:rsidRPr="3B38EE50">
        <w:rPr>
          <w:rFonts w:ascii="Times New Roman" w:hAnsi="Times New Roman"/>
          <w:sz w:val="24"/>
          <w:szCs w:val="24"/>
        </w:rPr>
        <w:t>vše</w:t>
      </w:r>
      <w:r w:rsidR="7E7F6380" w:rsidRPr="3B38EE50">
        <w:rPr>
          <w:rFonts w:ascii="Times New Roman" w:hAnsi="Times New Roman"/>
          <w:sz w:val="24"/>
          <w:szCs w:val="24"/>
        </w:rPr>
        <w:t>tký</w:t>
      </w:r>
      <w:r w:rsidR="00CF5C3D">
        <w:rPr>
          <w:rFonts w:ascii="Times New Roman" w:hAnsi="Times New Roman"/>
          <w:sz w:val="24"/>
          <w:szCs w:val="24"/>
        </w:rPr>
        <w:t>ch</w:t>
      </w:r>
      <w:r w:rsidR="7E7F6380" w:rsidRPr="3B38EE50">
        <w:rPr>
          <w:rFonts w:ascii="Times New Roman" w:hAnsi="Times New Roman"/>
          <w:sz w:val="24"/>
          <w:szCs w:val="24"/>
        </w:rPr>
        <w:t xml:space="preserve"> jeho subdodávateľo</w:t>
      </w:r>
      <w:r w:rsidR="00CF5C3D">
        <w:rPr>
          <w:rFonts w:ascii="Times New Roman" w:hAnsi="Times New Roman"/>
          <w:sz w:val="24"/>
          <w:szCs w:val="24"/>
        </w:rPr>
        <w:t>v</w:t>
      </w:r>
      <w:r w:rsidR="7E7F6380" w:rsidRPr="3B38EE50">
        <w:rPr>
          <w:rFonts w:ascii="Times New Roman" w:hAnsi="Times New Roman"/>
          <w:sz w:val="24"/>
          <w:szCs w:val="24"/>
        </w:rPr>
        <w:t xml:space="preserve"> al</w:t>
      </w:r>
      <w:r w:rsidRPr="3B38EE50">
        <w:rPr>
          <w:rFonts w:ascii="Times New Roman" w:hAnsi="Times New Roman"/>
          <w:sz w:val="24"/>
          <w:szCs w:val="24"/>
        </w:rPr>
        <w:t xml:space="preserve">ebo </w:t>
      </w:r>
      <w:r w:rsidR="7E7F6380" w:rsidRPr="3B38EE50">
        <w:rPr>
          <w:rFonts w:ascii="Times New Roman" w:hAnsi="Times New Roman"/>
          <w:sz w:val="24"/>
          <w:szCs w:val="24"/>
        </w:rPr>
        <w:t>subjekt</w:t>
      </w:r>
      <w:r w:rsidR="00CF5C3D">
        <w:rPr>
          <w:rFonts w:ascii="Times New Roman" w:hAnsi="Times New Roman"/>
          <w:sz w:val="24"/>
          <w:szCs w:val="24"/>
        </w:rPr>
        <w:t>y</w:t>
      </w:r>
      <w:r w:rsidRPr="3B38EE50">
        <w:rPr>
          <w:rFonts w:ascii="Times New Roman" w:hAnsi="Times New Roman"/>
          <w:sz w:val="24"/>
          <w:szCs w:val="24"/>
        </w:rPr>
        <w:t xml:space="preserve">, </w:t>
      </w:r>
      <w:r w:rsidR="7E7F6380" w:rsidRPr="3B38EE50">
        <w:rPr>
          <w:rFonts w:ascii="Times New Roman" w:hAnsi="Times New Roman"/>
          <w:sz w:val="24"/>
          <w:szCs w:val="24"/>
        </w:rPr>
        <w:t>ktorých spôsobilosť</w:t>
      </w:r>
      <w:r w:rsidRPr="3B38EE50">
        <w:rPr>
          <w:rFonts w:ascii="Times New Roman" w:hAnsi="Times New Roman"/>
          <w:sz w:val="24"/>
          <w:szCs w:val="24"/>
        </w:rPr>
        <w:t xml:space="preserve"> je </w:t>
      </w:r>
      <w:r w:rsidR="7E7F6380" w:rsidRPr="3B38EE50">
        <w:rPr>
          <w:rFonts w:ascii="Times New Roman" w:hAnsi="Times New Roman"/>
          <w:sz w:val="24"/>
          <w:szCs w:val="24"/>
        </w:rPr>
        <w:t>využívaná</w:t>
      </w:r>
      <w:r w:rsidRPr="3B38EE50">
        <w:rPr>
          <w:rFonts w:ascii="Times New Roman" w:hAnsi="Times New Roman"/>
          <w:sz w:val="24"/>
          <w:szCs w:val="24"/>
        </w:rPr>
        <w:t xml:space="preserve"> v </w:t>
      </w:r>
      <w:r w:rsidR="7E7F6380" w:rsidRPr="3B38EE50">
        <w:rPr>
          <w:rFonts w:ascii="Times New Roman" w:hAnsi="Times New Roman"/>
          <w:sz w:val="24"/>
          <w:szCs w:val="24"/>
        </w:rPr>
        <w:t>zmysle</w:t>
      </w:r>
      <w:r w:rsidRPr="3B38EE50">
        <w:rPr>
          <w:rFonts w:ascii="Times New Roman" w:hAnsi="Times New Roman"/>
          <w:sz w:val="24"/>
          <w:szCs w:val="24"/>
        </w:rPr>
        <w:t xml:space="preserve"> práva </w:t>
      </w:r>
      <w:r w:rsidR="7E7F6380" w:rsidRPr="3B38EE50">
        <w:rPr>
          <w:rFonts w:ascii="Times New Roman" w:hAnsi="Times New Roman"/>
          <w:sz w:val="24"/>
          <w:szCs w:val="24"/>
        </w:rPr>
        <w:t>Európskej</w:t>
      </w:r>
      <w:r w:rsidRPr="3B38EE50">
        <w:rPr>
          <w:rFonts w:ascii="Times New Roman" w:hAnsi="Times New Roman"/>
          <w:sz w:val="24"/>
          <w:szCs w:val="24"/>
        </w:rPr>
        <w:t xml:space="preserve"> </w:t>
      </w:r>
      <w:r w:rsidR="7E7F6380" w:rsidRPr="3B38EE50">
        <w:rPr>
          <w:rFonts w:ascii="Times New Roman" w:hAnsi="Times New Roman"/>
          <w:sz w:val="24"/>
          <w:szCs w:val="24"/>
        </w:rPr>
        <w:t>únie</w:t>
      </w:r>
      <w:r w:rsidRPr="3B38EE50">
        <w:rPr>
          <w:rFonts w:ascii="Times New Roman" w:hAnsi="Times New Roman"/>
          <w:sz w:val="24"/>
          <w:szCs w:val="24"/>
        </w:rPr>
        <w:t>, pok</w:t>
      </w:r>
      <w:r w:rsidR="7E7F6380" w:rsidRPr="3B38EE50">
        <w:rPr>
          <w:rFonts w:ascii="Times New Roman" w:hAnsi="Times New Roman"/>
          <w:sz w:val="24"/>
          <w:szCs w:val="24"/>
        </w:rPr>
        <w:t>iaľ</w:t>
      </w:r>
      <w:r w:rsidRPr="3B38EE50">
        <w:rPr>
          <w:rFonts w:ascii="Times New Roman" w:hAnsi="Times New Roman"/>
          <w:sz w:val="24"/>
          <w:szCs w:val="24"/>
        </w:rPr>
        <w:t xml:space="preserve"> ich </w:t>
      </w:r>
      <w:r w:rsidR="7E7F6380" w:rsidRPr="3B38EE50">
        <w:rPr>
          <w:rFonts w:ascii="Times New Roman" w:hAnsi="Times New Roman"/>
          <w:sz w:val="24"/>
          <w:szCs w:val="24"/>
        </w:rPr>
        <w:t>plnenie</w:t>
      </w:r>
      <w:r w:rsidRPr="3B38EE50">
        <w:rPr>
          <w:rFonts w:ascii="Times New Roman" w:hAnsi="Times New Roman"/>
          <w:sz w:val="24"/>
          <w:szCs w:val="24"/>
        </w:rPr>
        <w:t xml:space="preserve"> </w:t>
      </w:r>
      <w:r w:rsidR="7E7F6380" w:rsidRPr="3B38EE50">
        <w:rPr>
          <w:rFonts w:ascii="Times New Roman" w:hAnsi="Times New Roman"/>
          <w:sz w:val="24"/>
          <w:szCs w:val="24"/>
        </w:rPr>
        <w:t>predstavuje viac ako</w:t>
      </w:r>
      <w:r w:rsidRPr="3B38EE50">
        <w:rPr>
          <w:rFonts w:ascii="Times New Roman" w:hAnsi="Times New Roman"/>
          <w:sz w:val="24"/>
          <w:szCs w:val="24"/>
        </w:rPr>
        <w:t xml:space="preserve"> 10 % hodnoty </w:t>
      </w:r>
      <w:r w:rsidR="7E7F6380" w:rsidRPr="3B38EE50">
        <w:rPr>
          <w:rFonts w:ascii="Times New Roman" w:hAnsi="Times New Roman"/>
          <w:sz w:val="24"/>
          <w:szCs w:val="24"/>
        </w:rPr>
        <w:t>verejnej</w:t>
      </w:r>
      <w:r w:rsidRPr="3B38EE50">
        <w:rPr>
          <w:rFonts w:ascii="Times New Roman" w:hAnsi="Times New Roman"/>
          <w:sz w:val="24"/>
          <w:szCs w:val="24"/>
        </w:rPr>
        <w:t xml:space="preserve"> </w:t>
      </w:r>
      <w:r w:rsidR="7E7F6380" w:rsidRPr="3B38EE50">
        <w:rPr>
          <w:rFonts w:ascii="Times New Roman" w:hAnsi="Times New Roman"/>
          <w:sz w:val="24"/>
          <w:szCs w:val="24"/>
        </w:rPr>
        <w:t>zákazky</w:t>
      </w:r>
      <w:r w:rsidR="00CF5C3D">
        <w:rPr>
          <w:rFonts w:ascii="Times New Roman" w:hAnsi="Times New Roman"/>
          <w:sz w:val="24"/>
          <w:szCs w:val="24"/>
        </w:rPr>
        <w:t>;</w:t>
      </w:r>
    </w:p>
    <w:p w14:paraId="1D8CD412" w14:textId="7BC80E9E" w:rsidR="003643CB" w:rsidRPr="00050AEF" w:rsidRDefault="003643CB" w:rsidP="00FE6E27">
      <w:pPr>
        <w:pStyle w:val="Odsekzoznamu"/>
        <w:numPr>
          <w:ilvl w:val="2"/>
          <w:numId w:val="4"/>
        </w:numPr>
        <w:tabs>
          <w:tab w:val="clear" w:pos="2160"/>
          <w:tab w:val="clear" w:pos="2880"/>
          <w:tab w:val="clear" w:pos="4500"/>
        </w:tabs>
        <w:ind w:left="567" w:firstLine="284"/>
        <w:jc w:val="both"/>
        <w:rPr>
          <w:rFonts w:ascii="Times New Roman" w:hAnsi="Times New Roman"/>
          <w:bCs/>
          <w:sz w:val="24"/>
          <w:szCs w:val="24"/>
        </w:rPr>
      </w:pPr>
      <w:r w:rsidRPr="00050AEF">
        <w:rPr>
          <w:rFonts w:ascii="Times New Roman" w:hAnsi="Times New Roman"/>
          <w:bCs/>
          <w:sz w:val="24"/>
          <w:szCs w:val="24"/>
        </w:rPr>
        <w:t>n</w:t>
      </w:r>
      <w:r w:rsidR="002E50D7" w:rsidRPr="00050AEF">
        <w:rPr>
          <w:rFonts w:ascii="Times New Roman" w:hAnsi="Times New Roman"/>
          <w:bCs/>
          <w:sz w:val="24"/>
          <w:szCs w:val="24"/>
        </w:rPr>
        <w:t>i</w:t>
      </w:r>
      <w:r w:rsidRPr="00050AEF">
        <w:rPr>
          <w:rFonts w:ascii="Times New Roman" w:hAnsi="Times New Roman"/>
          <w:bCs/>
          <w:sz w:val="24"/>
          <w:szCs w:val="24"/>
        </w:rPr>
        <w:t>e</w:t>
      </w:r>
      <w:r w:rsidR="002E50D7" w:rsidRPr="00050AEF">
        <w:rPr>
          <w:rFonts w:ascii="Times New Roman" w:hAnsi="Times New Roman"/>
          <w:bCs/>
          <w:sz w:val="24"/>
          <w:szCs w:val="24"/>
        </w:rPr>
        <w:t xml:space="preserve"> je</w:t>
      </w:r>
      <w:r w:rsidRPr="00050AEF">
        <w:rPr>
          <w:rFonts w:ascii="Times New Roman" w:hAnsi="Times New Roman"/>
          <w:bCs/>
          <w:sz w:val="24"/>
          <w:szCs w:val="24"/>
        </w:rPr>
        <w:t xml:space="preserve"> osobou, na </w:t>
      </w:r>
      <w:r w:rsidR="002E50D7" w:rsidRPr="00050AEF">
        <w:rPr>
          <w:rFonts w:ascii="Times New Roman" w:hAnsi="Times New Roman"/>
          <w:bCs/>
          <w:sz w:val="24"/>
          <w:szCs w:val="24"/>
        </w:rPr>
        <w:t>ktorú</w:t>
      </w:r>
      <w:r w:rsidRPr="00050AEF">
        <w:rPr>
          <w:rFonts w:ascii="Times New Roman" w:hAnsi="Times New Roman"/>
          <w:bCs/>
          <w:sz w:val="24"/>
          <w:szCs w:val="24"/>
        </w:rPr>
        <w:t xml:space="preserve"> s</w:t>
      </w:r>
      <w:r w:rsidR="002E50D7" w:rsidRPr="00050AEF">
        <w:rPr>
          <w:rFonts w:ascii="Times New Roman" w:hAnsi="Times New Roman"/>
          <w:bCs/>
          <w:sz w:val="24"/>
          <w:szCs w:val="24"/>
        </w:rPr>
        <w:t>a</w:t>
      </w:r>
      <w:r w:rsidRPr="00050AEF">
        <w:rPr>
          <w:rFonts w:ascii="Times New Roman" w:hAnsi="Times New Roman"/>
          <w:bCs/>
          <w:sz w:val="24"/>
          <w:szCs w:val="24"/>
        </w:rPr>
        <w:t xml:space="preserve"> </w:t>
      </w:r>
      <w:r w:rsidR="002E50D7" w:rsidRPr="00050AEF">
        <w:rPr>
          <w:rFonts w:ascii="Times New Roman" w:hAnsi="Times New Roman"/>
          <w:bCs/>
          <w:sz w:val="24"/>
          <w:szCs w:val="24"/>
        </w:rPr>
        <w:t>vzťahujú</w:t>
      </w:r>
      <w:r w:rsidR="001919B3" w:rsidRPr="00050AEF">
        <w:rPr>
          <w:rFonts w:ascii="Times New Roman" w:hAnsi="Times New Roman"/>
          <w:bCs/>
          <w:sz w:val="24"/>
          <w:szCs w:val="24"/>
        </w:rPr>
        <w:t>:</w:t>
      </w:r>
    </w:p>
    <w:p w14:paraId="3EB081FE" w14:textId="0B01EE18" w:rsidR="003643CB" w:rsidRPr="00050AEF" w:rsidRDefault="00A344FB" w:rsidP="00FE6E27">
      <w:pPr>
        <w:pStyle w:val="Odsekzoznamu"/>
        <w:numPr>
          <w:ilvl w:val="0"/>
          <w:numId w:val="6"/>
        </w:numPr>
        <w:tabs>
          <w:tab w:val="clear" w:pos="2160"/>
          <w:tab w:val="clear" w:pos="2880"/>
          <w:tab w:val="clear" w:pos="4500"/>
        </w:tabs>
        <w:ind w:left="1985" w:hanging="284"/>
        <w:jc w:val="both"/>
        <w:rPr>
          <w:rFonts w:ascii="Times New Roman" w:hAnsi="Times New Roman"/>
          <w:bCs/>
          <w:sz w:val="24"/>
          <w:szCs w:val="24"/>
        </w:rPr>
      </w:pPr>
      <w:r w:rsidRPr="00050AEF">
        <w:rPr>
          <w:rFonts w:ascii="Times New Roman" w:hAnsi="Times New Roman"/>
          <w:bCs/>
          <w:sz w:val="24"/>
          <w:szCs w:val="24"/>
        </w:rPr>
        <w:t>obmedzujúce</w:t>
      </w:r>
      <w:r w:rsidR="003643CB" w:rsidRPr="00050AEF">
        <w:rPr>
          <w:rFonts w:ascii="Times New Roman" w:hAnsi="Times New Roman"/>
          <w:bCs/>
          <w:sz w:val="24"/>
          <w:szCs w:val="24"/>
        </w:rPr>
        <w:t xml:space="preserve"> </w:t>
      </w:r>
      <w:r w:rsidRPr="00050AEF">
        <w:rPr>
          <w:rFonts w:ascii="Times New Roman" w:hAnsi="Times New Roman"/>
          <w:bCs/>
          <w:sz w:val="24"/>
          <w:szCs w:val="24"/>
        </w:rPr>
        <w:t>opatrenie</w:t>
      </w:r>
      <w:r w:rsidR="003643CB" w:rsidRPr="00050AEF">
        <w:rPr>
          <w:rFonts w:ascii="Times New Roman" w:hAnsi="Times New Roman"/>
          <w:bCs/>
          <w:sz w:val="24"/>
          <w:szCs w:val="24"/>
        </w:rPr>
        <w:t xml:space="preserve"> </w:t>
      </w:r>
      <w:r w:rsidRPr="00050AEF">
        <w:rPr>
          <w:rFonts w:ascii="Times New Roman" w:hAnsi="Times New Roman"/>
          <w:bCs/>
          <w:sz w:val="24"/>
          <w:szCs w:val="24"/>
        </w:rPr>
        <w:t>Európskej</w:t>
      </w:r>
      <w:r w:rsidR="003643CB" w:rsidRPr="00050AEF">
        <w:rPr>
          <w:rFonts w:ascii="Times New Roman" w:hAnsi="Times New Roman"/>
          <w:bCs/>
          <w:sz w:val="24"/>
          <w:szCs w:val="24"/>
        </w:rPr>
        <w:t xml:space="preserve"> </w:t>
      </w:r>
      <w:r w:rsidRPr="00050AEF">
        <w:rPr>
          <w:rFonts w:ascii="Times New Roman" w:hAnsi="Times New Roman"/>
          <w:bCs/>
          <w:sz w:val="24"/>
          <w:szCs w:val="24"/>
        </w:rPr>
        <w:t>únie</w:t>
      </w:r>
      <w:r w:rsidR="003643CB" w:rsidRPr="00050AEF">
        <w:rPr>
          <w:rFonts w:ascii="Times New Roman" w:hAnsi="Times New Roman"/>
          <w:bCs/>
          <w:sz w:val="24"/>
          <w:szCs w:val="24"/>
        </w:rPr>
        <w:t xml:space="preserve"> na </w:t>
      </w:r>
      <w:r w:rsidRPr="00050AEF">
        <w:rPr>
          <w:rFonts w:ascii="Times New Roman" w:hAnsi="Times New Roman"/>
          <w:bCs/>
          <w:sz w:val="24"/>
          <w:szCs w:val="24"/>
        </w:rPr>
        <w:t>základe Nariadenia Rady (EÚ</w:t>
      </w:r>
      <w:r w:rsidR="003643CB" w:rsidRPr="00050AEF">
        <w:rPr>
          <w:rFonts w:ascii="Times New Roman" w:hAnsi="Times New Roman"/>
          <w:bCs/>
          <w:sz w:val="24"/>
          <w:szCs w:val="24"/>
        </w:rPr>
        <w:t>) č. 269/2014 o</w:t>
      </w:r>
      <w:r w:rsidRPr="00050AEF">
        <w:rPr>
          <w:rFonts w:ascii="Times New Roman" w:hAnsi="Times New Roman"/>
          <w:bCs/>
          <w:sz w:val="24"/>
          <w:szCs w:val="24"/>
        </w:rPr>
        <w:t> reštriktívnych opatreniach vzhľadom na konanie narúšajúce alebo ohrozujúce územnú celistvosť, zvrchovanosť a nezávislosť Ukrajiny, v zne</w:t>
      </w:r>
      <w:r w:rsidR="003643CB" w:rsidRPr="00050AEF">
        <w:rPr>
          <w:rFonts w:ascii="Times New Roman" w:hAnsi="Times New Roman"/>
          <w:bCs/>
          <w:sz w:val="24"/>
          <w:szCs w:val="24"/>
        </w:rPr>
        <w:t xml:space="preserve">ní </w:t>
      </w:r>
      <w:r w:rsidRPr="00050AEF">
        <w:rPr>
          <w:rFonts w:ascii="Times New Roman" w:hAnsi="Times New Roman"/>
          <w:bCs/>
          <w:sz w:val="24"/>
          <w:szCs w:val="24"/>
        </w:rPr>
        <w:t>neskorších predpisov</w:t>
      </w:r>
      <w:r w:rsidR="003643CB" w:rsidRPr="00050AEF">
        <w:rPr>
          <w:rFonts w:ascii="Times New Roman" w:hAnsi="Times New Roman"/>
          <w:bCs/>
          <w:sz w:val="24"/>
          <w:szCs w:val="24"/>
        </w:rPr>
        <w:t xml:space="preserve">, </w:t>
      </w:r>
      <w:r w:rsidRPr="00050AEF">
        <w:rPr>
          <w:rFonts w:ascii="Times New Roman" w:hAnsi="Times New Roman"/>
          <w:bCs/>
          <w:sz w:val="24"/>
          <w:szCs w:val="24"/>
        </w:rPr>
        <w:t xml:space="preserve">Nariadenia Rady (EÚ) </w:t>
      </w:r>
      <w:r w:rsidR="003643CB" w:rsidRPr="00050AEF">
        <w:rPr>
          <w:rFonts w:ascii="Times New Roman" w:hAnsi="Times New Roman"/>
          <w:bCs/>
          <w:sz w:val="24"/>
          <w:szCs w:val="24"/>
        </w:rPr>
        <w:t xml:space="preserve">č. 208/2014 </w:t>
      </w:r>
      <w:r w:rsidR="0092561B" w:rsidRPr="00050AEF">
        <w:rPr>
          <w:rFonts w:ascii="Times New Roman" w:hAnsi="Times New Roman"/>
          <w:bCs/>
          <w:sz w:val="24"/>
          <w:szCs w:val="24"/>
        </w:rPr>
        <w:t>o reštriktívnych opatreniach voči určitým osobám, subjektom a orgánom s ohľadom na situáciu na Ukrajine</w:t>
      </w:r>
      <w:r w:rsidR="003643CB" w:rsidRPr="00050AEF">
        <w:rPr>
          <w:rFonts w:ascii="Times New Roman" w:hAnsi="Times New Roman"/>
          <w:bCs/>
          <w:sz w:val="24"/>
          <w:szCs w:val="24"/>
        </w:rPr>
        <w:t xml:space="preserve">, </w:t>
      </w:r>
      <w:r w:rsidR="0092561B" w:rsidRPr="00050AEF">
        <w:rPr>
          <w:rFonts w:ascii="Times New Roman" w:hAnsi="Times New Roman"/>
          <w:bCs/>
          <w:sz w:val="24"/>
          <w:szCs w:val="24"/>
        </w:rPr>
        <w:t>v znení neskorších predpisov</w:t>
      </w:r>
      <w:r w:rsidR="003643CB" w:rsidRPr="00050AEF">
        <w:rPr>
          <w:rFonts w:ascii="Times New Roman" w:hAnsi="Times New Roman"/>
          <w:bCs/>
          <w:sz w:val="24"/>
          <w:szCs w:val="24"/>
        </w:rPr>
        <w:t>, a </w:t>
      </w:r>
      <w:r w:rsidR="00A51E2E" w:rsidRPr="00A51E2E">
        <w:rPr>
          <w:rFonts w:ascii="Times New Roman" w:hAnsi="Times New Roman"/>
          <w:bCs/>
          <w:sz w:val="24"/>
          <w:szCs w:val="24"/>
        </w:rPr>
        <w:t>Nariadenie Rady (ES) z 18. mája o reštriktívnych opatreniach proti prezidentovi Lukašenkovi a niektorým predstaviteľom Bieloruska</w:t>
      </w:r>
      <w:r w:rsidR="003643CB" w:rsidRPr="00050AEF">
        <w:rPr>
          <w:rFonts w:ascii="Times New Roman" w:hAnsi="Times New Roman"/>
          <w:bCs/>
          <w:sz w:val="24"/>
          <w:szCs w:val="24"/>
        </w:rPr>
        <w:t xml:space="preserve">, v </w:t>
      </w:r>
      <w:r w:rsidR="005F5225" w:rsidRPr="00050AEF">
        <w:rPr>
          <w:rFonts w:ascii="Times New Roman" w:hAnsi="Times New Roman"/>
          <w:bCs/>
          <w:sz w:val="24"/>
          <w:szCs w:val="24"/>
        </w:rPr>
        <w:t>znení</w:t>
      </w:r>
      <w:r w:rsidR="003643CB" w:rsidRPr="00050AEF">
        <w:rPr>
          <w:rFonts w:ascii="Times New Roman" w:hAnsi="Times New Roman"/>
          <w:bCs/>
          <w:sz w:val="24"/>
          <w:szCs w:val="24"/>
        </w:rPr>
        <w:t xml:space="preserve"> </w:t>
      </w:r>
      <w:r w:rsidR="005F5225" w:rsidRPr="00050AEF">
        <w:rPr>
          <w:rFonts w:ascii="Times New Roman" w:hAnsi="Times New Roman"/>
          <w:bCs/>
          <w:sz w:val="24"/>
          <w:szCs w:val="24"/>
        </w:rPr>
        <w:t>neskor</w:t>
      </w:r>
      <w:r w:rsidR="003643CB" w:rsidRPr="00050AEF">
        <w:rPr>
          <w:rFonts w:ascii="Times New Roman" w:hAnsi="Times New Roman"/>
          <w:bCs/>
          <w:sz w:val="24"/>
          <w:szCs w:val="24"/>
        </w:rPr>
        <w:t xml:space="preserve">ších </w:t>
      </w:r>
      <w:r w:rsidR="005F5225" w:rsidRPr="00050AEF">
        <w:rPr>
          <w:rFonts w:ascii="Times New Roman" w:hAnsi="Times New Roman"/>
          <w:bCs/>
          <w:sz w:val="24"/>
          <w:szCs w:val="24"/>
        </w:rPr>
        <w:t>predpisov</w:t>
      </w:r>
      <w:r w:rsidR="003643CB" w:rsidRPr="00050AEF">
        <w:rPr>
          <w:rFonts w:ascii="Times New Roman" w:hAnsi="Times New Roman"/>
          <w:bCs/>
          <w:sz w:val="24"/>
          <w:szCs w:val="24"/>
        </w:rPr>
        <w:t xml:space="preserve">, </w:t>
      </w:r>
      <w:r w:rsidR="005F5225" w:rsidRPr="00050AEF">
        <w:rPr>
          <w:rFonts w:ascii="Times New Roman" w:hAnsi="Times New Roman"/>
          <w:bCs/>
          <w:sz w:val="24"/>
          <w:szCs w:val="24"/>
        </w:rPr>
        <w:t>al</w:t>
      </w:r>
      <w:r w:rsidR="003643CB" w:rsidRPr="00050AEF">
        <w:rPr>
          <w:rFonts w:ascii="Times New Roman" w:hAnsi="Times New Roman"/>
          <w:bCs/>
          <w:sz w:val="24"/>
          <w:szCs w:val="24"/>
        </w:rPr>
        <w:t>ebo</w:t>
      </w:r>
    </w:p>
    <w:p w14:paraId="2701D09A" w14:textId="409ECBE5" w:rsidR="00AE7789" w:rsidRPr="00050AEF" w:rsidRDefault="002767A5" w:rsidP="00FE6E27">
      <w:pPr>
        <w:pStyle w:val="Odsekzoznamu"/>
        <w:numPr>
          <w:ilvl w:val="0"/>
          <w:numId w:val="6"/>
        </w:numPr>
        <w:tabs>
          <w:tab w:val="clear" w:pos="2160"/>
          <w:tab w:val="clear" w:pos="2880"/>
          <w:tab w:val="clear" w:pos="4500"/>
        </w:tabs>
        <w:ind w:left="1985" w:hanging="284"/>
        <w:jc w:val="both"/>
        <w:rPr>
          <w:rFonts w:ascii="Times New Roman" w:hAnsi="Times New Roman"/>
          <w:bCs/>
          <w:sz w:val="24"/>
          <w:szCs w:val="24"/>
        </w:rPr>
      </w:pPr>
      <w:r w:rsidRPr="00050AEF">
        <w:rPr>
          <w:rFonts w:ascii="Times New Roman" w:hAnsi="Times New Roman"/>
          <w:bCs/>
          <w:sz w:val="24"/>
          <w:szCs w:val="24"/>
        </w:rPr>
        <w:t>obmedzujúce opatrenie Slovenskej</w:t>
      </w:r>
      <w:r w:rsidR="003643CB" w:rsidRPr="00050AEF">
        <w:rPr>
          <w:rFonts w:ascii="Times New Roman" w:hAnsi="Times New Roman"/>
          <w:bCs/>
          <w:sz w:val="24"/>
          <w:szCs w:val="24"/>
        </w:rPr>
        <w:t xml:space="preserve"> republiky, </w:t>
      </w:r>
      <w:r w:rsidRPr="00050AEF">
        <w:rPr>
          <w:rFonts w:ascii="Times New Roman" w:hAnsi="Times New Roman"/>
          <w:bCs/>
          <w:sz w:val="24"/>
          <w:szCs w:val="24"/>
        </w:rPr>
        <w:t>najmä</w:t>
      </w:r>
      <w:r w:rsidR="003643CB" w:rsidRPr="00050AEF">
        <w:rPr>
          <w:rFonts w:ascii="Times New Roman" w:hAnsi="Times New Roman"/>
          <w:bCs/>
          <w:sz w:val="24"/>
          <w:szCs w:val="24"/>
        </w:rPr>
        <w:t xml:space="preserve"> zákon </w:t>
      </w:r>
      <w:r w:rsidR="00A54A07" w:rsidRPr="00050AEF">
        <w:rPr>
          <w:rFonts w:ascii="Times New Roman" w:hAnsi="Times New Roman"/>
          <w:bCs/>
          <w:sz w:val="24"/>
          <w:szCs w:val="24"/>
        </w:rPr>
        <w:t>289/2016 Z. </w:t>
      </w:r>
      <w:r w:rsidRPr="00050AEF">
        <w:rPr>
          <w:rFonts w:ascii="Times New Roman" w:hAnsi="Times New Roman"/>
          <w:bCs/>
          <w:sz w:val="24"/>
          <w:szCs w:val="24"/>
        </w:rPr>
        <w:t>z.</w:t>
      </w:r>
      <w:r w:rsidR="003643CB" w:rsidRPr="00050AEF">
        <w:rPr>
          <w:rFonts w:ascii="Times New Roman" w:hAnsi="Times New Roman"/>
          <w:bCs/>
          <w:sz w:val="24"/>
          <w:szCs w:val="24"/>
        </w:rPr>
        <w:t xml:space="preserve"> </w:t>
      </w:r>
      <w:r w:rsidRPr="00050AEF">
        <w:rPr>
          <w:rFonts w:ascii="Times New Roman" w:hAnsi="Times New Roman"/>
          <w:bCs/>
          <w:sz w:val="24"/>
          <w:szCs w:val="24"/>
        </w:rPr>
        <w:t xml:space="preserve">o </w:t>
      </w:r>
      <w:r w:rsidR="00A51E2E">
        <w:t xml:space="preserve"> </w:t>
      </w:r>
      <w:r w:rsidR="00A51E2E" w:rsidRPr="00A51E2E">
        <w:rPr>
          <w:rFonts w:ascii="Times New Roman" w:hAnsi="Times New Roman"/>
          <w:bCs/>
          <w:sz w:val="24"/>
          <w:szCs w:val="24"/>
        </w:rPr>
        <w:t>vykonávaní sankcií a o doplnení zákona č. 566/2001 Z. z. o cenných papieroch a investičných službách a o zmene a doplnení niektorých zákonov (zákon o cenných papieroch) v znení neskorších predpisov</w:t>
      </w:r>
      <w:r w:rsidR="003643CB" w:rsidRPr="00050AEF">
        <w:rPr>
          <w:rFonts w:ascii="Times New Roman" w:hAnsi="Times New Roman"/>
          <w:bCs/>
          <w:sz w:val="24"/>
          <w:szCs w:val="24"/>
        </w:rPr>
        <w:t xml:space="preserve"> </w:t>
      </w:r>
      <w:r w:rsidRPr="00050AEF">
        <w:rPr>
          <w:rFonts w:ascii="Times New Roman" w:hAnsi="Times New Roman"/>
          <w:bCs/>
          <w:sz w:val="24"/>
          <w:szCs w:val="24"/>
        </w:rPr>
        <w:lastRenderedPageBreak/>
        <w:t>nadväzujúci</w:t>
      </w:r>
      <w:r w:rsidR="003643CB" w:rsidRPr="00050AEF">
        <w:rPr>
          <w:rFonts w:ascii="Times New Roman" w:hAnsi="Times New Roman"/>
          <w:bCs/>
          <w:sz w:val="24"/>
          <w:szCs w:val="24"/>
        </w:rPr>
        <w:t xml:space="preserve"> na </w:t>
      </w:r>
      <w:r w:rsidRPr="00050AEF">
        <w:rPr>
          <w:rFonts w:ascii="Times New Roman" w:hAnsi="Times New Roman"/>
          <w:bCs/>
          <w:sz w:val="24"/>
          <w:szCs w:val="24"/>
        </w:rPr>
        <w:t>právne</w:t>
      </w:r>
      <w:r w:rsidR="003643CB" w:rsidRPr="00050AEF">
        <w:rPr>
          <w:rFonts w:ascii="Times New Roman" w:hAnsi="Times New Roman"/>
          <w:bCs/>
          <w:sz w:val="24"/>
          <w:szCs w:val="24"/>
        </w:rPr>
        <w:t xml:space="preserve"> </w:t>
      </w:r>
      <w:r w:rsidRPr="00050AEF">
        <w:rPr>
          <w:rFonts w:ascii="Times New Roman" w:hAnsi="Times New Roman"/>
          <w:bCs/>
          <w:sz w:val="24"/>
          <w:szCs w:val="24"/>
        </w:rPr>
        <w:t>predpisy</w:t>
      </w:r>
      <w:r w:rsidR="003643CB" w:rsidRPr="00050AEF">
        <w:rPr>
          <w:rFonts w:ascii="Times New Roman" w:hAnsi="Times New Roman"/>
          <w:bCs/>
          <w:sz w:val="24"/>
          <w:szCs w:val="24"/>
        </w:rPr>
        <w:t xml:space="preserve"> </w:t>
      </w:r>
      <w:r w:rsidRPr="00050AEF">
        <w:rPr>
          <w:rFonts w:ascii="Times New Roman" w:hAnsi="Times New Roman"/>
          <w:bCs/>
          <w:sz w:val="24"/>
          <w:szCs w:val="24"/>
        </w:rPr>
        <w:t>Európskej</w:t>
      </w:r>
      <w:r w:rsidR="003643CB" w:rsidRPr="00050AEF">
        <w:rPr>
          <w:rFonts w:ascii="Times New Roman" w:hAnsi="Times New Roman"/>
          <w:bCs/>
          <w:sz w:val="24"/>
          <w:szCs w:val="24"/>
        </w:rPr>
        <w:t xml:space="preserve"> </w:t>
      </w:r>
      <w:r w:rsidRPr="00050AEF">
        <w:rPr>
          <w:rFonts w:ascii="Times New Roman" w:hAnsi="Times New Roman"/>
          <w:bCs/>
          <w:sz w:val="24"/>
          <w:szCs w:val="24"/>
        </w:rPr>
        <w:t>ú</w:t>
      </w:r>
      <w:r w:rsidR="003643CB" w:rsidRPr="00050AEF">
        <w:rPr>
          <w:rFonts w:ascii="Times New Roman" w:hAnsi="Times New Roman"/>
          <w:bCs/>
          <w:sz w:val="24"/>
          <w:szCs w:val="24"/>
        </w:rPr>
        <w:t xml:space="preserve">nie </w:t>
      </w:r>
      <w:r w:rsidR="00CF5C3D">
        <w:rPr>
          <w:rFonts w:ascii="Times New Roman" w:hAnsi="Times New Roman"/>
          <w:bCs/>
          <w:sz w:val="24"/>
          <w:szCs w:val="24"/>
        </w:rPr>
        <w:t xml:space="preserve">uvedené </w:t>
      </w:r>
      <w:r w:rsidR="003643CB" w:rsidRPr="00050AEF">
        <w:rPr>
          <w:rFonts w:ascii="Times New Roman" w:hAnsi="Times New Roman"/>
          <w:bCs/>
          <w:sz w:val="24"/>
          <w:szCs w:val="24"/>
        </w:rPr>
        <w:t xml:space="preserve">v písm. a) </w:t>
      </w:r>
      <w:r w:rsidR="000931A4">
        <w:rPr>
          <w:rFonts w:ascii="Times New Roman" w:hAnsi="Times New Roman"/>
          <w:bCs/>
          <w:sz w:val="24"/>
          <w:szCs w:val="24"/>
        </w:rPr>
        <w:t xml:space="preserve">tohto </w:t>
      </w:r>
      <w:r w:rsidR="00A679F3" w:rsidRPr="00050AEF">
        <w:rPr>
          <w:rFonts w:ascii="Times New Roman" w:hAnsi="Times New Roman"/>
          <w:bCs/>
          <w:sz w:val="24"/>
          <w:szCs w:val="24"/>
        </w:rPr>
        <w:t xml:space="preserve">bodu </w:t>
      </w:r>
      <w:r w:rsidR="000931A4">
        <w:rPr>
          <w:rFonts w:ascii="Times New Roman" w:hAnsi="Times New Roman"/>
          <w:bCs/>
          <w:sz w:val="24"/>
          <w:szCs w:val="24"/>
        </w:rPr>
        <w:t>a </w:t>
      </w:r>
      <w:r w:rsidR="000931A4" w:rsidRPr="00A51E2E">
        <w:rPr>
          <w:rFonts w:ascii="Times New Roman" w:hAnsi="Times New Roman"/>
          <w:bCs/>
          <w:sz w:val="24"/>
          <w:szCs w:val="24"/>
        </w:rPr>
        <w:t>bodu</w:t>
      </w:r>
      <w:r w:rsidR="003643CB" w:rsidRPr="00A51E2E">
        <w:rPr>
          <w:rFonts w:ascii="Times New Roman" w:hAnsi="Times New Roman"/>
          <w:bCs/>
          <w:sz w:val="24"/>
          <w:szCs w:val="24"/>
        </w:rPr>
        <w:t xml:space="preserve"> </w:t>
      </w:r>
      <w:r w:rsidR="0031159D" w:rsidRPr="00A51E2E">
        <w:rPr>
          <w:rFonts w:ascii="Times New Roman" w:hAnsi="Times New Roman"/>
          <w:bCs/>
          <w:sz w:val="24"/>
          <w:szCs w:val="24"/>
        </w:rPr>
        <w:t>1</w:t>
      </w:r>
      <w:r w:rsidR="003643CB" w:rsidRPr="00A51E2E">
        <w:rPr>
          <w:rFonts w:ascii="Times New Roman" w:hAnsi="Times New Roman"/>
          <w:bCs/>
          <w:sz w:val="24"/>
          <w:szCs w:val="24"/>
        </w:rPr>
        <w:t>.</w:t>
      </w:r>
      <w:r w:rsidR="000931A4" w:rsidRPr="00A51E2E">
        <w:rPr>
          <w:rFonts w:ascii="Times New Roman" w:hAnsi="Times New Roman"/>
          <w:bCs/>
          <w:sz w:val="24"/>
          <w:szCs w:val="24"/>
        </w:rPr>
        <w:t>4</w:t>
      </w:r>
      <w:r w:rsidR="003643CB" w:rsidRPr="00A51E2E">
        <w:rPr>
          <w:rFonts w:ascii="Times New Roman" w:hAnsi="Times New Roman"/>
          <w:bCs/>
          <w:sz w:val="24"/>
          <w:szCs w:val="24"/>
        </w:rPr>
        <w:t>.</w:t>
      </w:r>
      <w:r w:rsidR="000931A4" w:rsidRPr="00A51E2E">
        <w:rPr>
          <w:rFonts w:ascii="Times New Roman" w:hAnsi="Times New Roman"/>
          <w:bCs/>
          <w:sz w:val="24"/>
          <w:szCs w:val="24"/>
        </w:rPr>
        <w:t>1</w:t>
      </w:r>
      <w:r w:rsidR="003643CB" w:rsidRPr="00A51E2E">
        <w:rPr>
          <w:rFonts w:ascii="Times New Roman" w:hAnsi="Times New Roman"/>
          <w:bCs/>
          <w:sz w:val="24"/>
          <w:szCs w:val="24"/>
        </w:rPr>
        <w:t>,</w:t>
      </w:r>
      <w:r w:rsidR="003643CB" w:rsidRPr="00050AEF">
        <w:rPr>
          <w:rFonts w:ascii="Times New Roman" w:hAnsi="Times New Roman"/>
          <w:bCs/>
          <w:sz w:val="24"/>
          <w:szCs w:val="24"/>
        </w:rPr>
        <w:t xml:space="preserve"> </w:t>
      </w:r>
    </w:p>
    <w:p w14:paraId="1477C3BE" w14:textId="2BEF8A47" w:rsidR="003643CB" w:rsidRPr="00050AEF" w:rsidRDefault="6A5290C6" w:rsidP="00CF5C3D">
      <w:pPr>
        <w:pStyle w:val="Odsekzoznamu"/>
        <w:tabs>
          <w:tab w:val="clear" w:pos="2160"/>
          <w:tab w:val="clear" w:pos="2880"/>
          <w:tab w:val="clear" w:pos="4500"/>
        </w:tabs>
        <w:spacing w:after="120"/>
        <w:ind w:left="1418"/>
        <w:jc w:val="both"/>
        <w:rPr>
          <w:rFonts w:ascii="Times New Roman" w:hAnsi="Times New Roman"/>
          <w:sz w:val="24"/>
          <w:szCs w:val="24"/>
        </w:rPr>
      </w:pPr>
      <w:r w:rsidRPr="3B38EE50">
        <w:rPr>
          <w:rFonts w:ascii="Times New Roman" w:hAnsi="Times New Roman"/>
          <w:sz w:val="24"/>
          <w:szCs w:val="24"/>
        </w:rPr>
        <w:t>pričom</w:t>
      </w:r>
      <w:r w:rsidR="5924F7D7" w:rsidRPr="3B38EE50">
        <w:rPr>
          <w:rFonts w:ascii="Times New Roman" w:hAnsi="Times New Roman"/>
          <w:sz w:val="24"/>
          <w:szCs w:val="24"/>
        </w:rPr>
        <w:t xml:space="preserve"> </w:t>
      </w:r>
      <w:r w:rsidR="00CF5C3D">
        <w:rPr>
          <w:rFonts w:ascii="Times New Roman" w:hAnsi="Times New Roman"/>
          <w:sz w:val="24"/>
          <w:szCs w:val="24"/>
        </w:rPr>
        <w:t>Poskytovateľ</w:t>
      </w:r>
      <w:r w:rsidR="5924F7D7" w:rsidRPr="3B38EE50">
        <w:rPr>
          <w:rFonts w:ascii="Times New Roman" w:hAnsi="Times New Roman"/>
          <w:sz w:val="24"/>
          <w:szCs w:val="24"/>
        </w:rPr>
        <w:t xml:space="preserve"> </w:t>
      </w:r>
      <w:r w:rsidR="00CF5C3D">
        <w:rPr>
          <w:rFonts w:ascii="Times New Roman" w:hAnsi="Times New Roman"/>
          <w:sz w:val="24"/>
          <w:szCs w:val="24"/>
        </w:rPr>
        <w:t>vy</w:t>
      </w:r>
      <w:r w:rsidR="5924F7D7" w:rsidRPr="3B38EE50">
        <w:rPr>
          <w:rFonts w:ascii="Times New Roman" w:hAnsi="Times New Roman"/>
          <w:sz w:val="24"/>
          <w:szCs w:val="24"/>
        </w:rPr>
        <w:t>hla</w:t>
      </w:r>
      <w:r w:rsidRPr="3B38EE50">
        <w:rPr>
          <w:rFonts w:ascii="Times New Roman" w:hAnsi="Times New Roman"/>
          <w:sz w:val="24"/>
          <w:szCs w:val="24"/>
        </w:rPr>
        <w:t>s</w:t>
      </w:r>
      <w:r w:rsidR="5924F7D7" w:rsidRPr="3B38EE50">
        <w:rPr>
          <w:rFonts w:ascii="Times New Roman" w:hAnsi="Times New Roman"/>
          <w:sz w:val="24"/>
          <w:szCs w:val="24"/>
        </w:rPr>
        <w:t xml:space="preserve">uje, že </w:t>
      </w:r>
      <w:r w:rsidRPr="3B38EE50">
        <w:rPr>
          <w:rFonts w:ascii="Times New Roman" w:hAnsi="Times New Roman"/>
          <w:sz w:val="24"/>
          <w:szCs w:val="24"/>
        </w:rPr>
        <w:t>z</w:t>
      </w:r>
      <w:r w:rsidR="5924F7D7" w:rsidRPr="3B38EE50">
        <w:rPr>
          <w:rFonts w:ascii="Times New Roman" w:hAnsi="Times New Roman"/>
          <w:sz w:val="24"/>
          <w:szCs w:val="24"/>
        </w:rPr>
        <w:t>odpov</w:t>
      </w:r>
      <w:r w:rsidRPr="3B38EE50">
        <w:rPr>
          <w:rFonts w:ascii="Times New Roman" w:hAnsi="Times New Roman"/>
          <w:sz w:val="24"/>
          <w:szCs w:val="24"/>
        </w:rPr>
        <w:t>e</w:t>
      </w:r>
      <w:r w:rsidR="5924F7D7" w:rsidRPr="3B38EE50">
        <w:rPr>
          <w:rFonts w:ascii="Times New Roman" w:hAnsi="Times New Roman"/>
          <w:sz w:val="24"/>
          <w:szCs w:val="24"/>
        </w:rPr>
        <w:t>dá za to, že v</w:t>
      </w:r>
      <w:r w:rsidRPr="3B38EE50">
        <w:rPr>
          <w:rFonts w:ascii="Times New Roman" w:hAnsi="Times New Roman"/>
          <w:sz w:val="24"/>
          <w:szCs w:val="24"/>
        </w:rPr>
        <w:t>yš</w:t>
      </w:r>
      <w:r w:rsidR="5924F7D7" w:rsidRPr="3B38EE50">
        <w:rPr>
          <w:rFonts w:ascii="Times New Roman" w:hAnsi="Times New Roman"/>
          <w:sz w:val="24"/>
          <w:szCs w:val="24"/>
        </w:rPr>
        <w:t>š</w:t>
      </w:r>
      <w:r w:rsidRPr="3B38EE50">
        <w:rPr>
          <w:rFonts w:ascii="Times New Roman" w:hAnsi="Times New Roman"/>
          <w:sz w:val="24"/>
          <w:szCs w:val="24"/>
        </w:rPr>
        <w:t>i</w:t>
      </w:r>
      <w:r w:rsidR="5924F7D7" w:rsidRPr="3B38EE50">
        <w:rPr>
          <w:rFonts w:ascii="Times New Roman" w:hAnsi="Times New Roman"/>
          <w:sz w:val="24"/>
          <w:szCs w:val="24"/>
        </w:rPr>
        <w:t xml:space="preserve">e uvedené </w:t>
      </w:r>
      <w:r w:rsidR="00CF5C3D">
        <w:rPr>
          <w:rFonts w:ascii="Times New Roman" w:hAnsi="Times New Roman"/>
          <w:sz w:val="24"/>
          <w:szCs w:val="24"/>
        </w:rPr>
        <w:t>platí pre všetkých</w:t>
      </w:r>
      <w:r w:rsidR="5924F7D7" w:rsidRPr="3B38EE50">
        <w:rPr>
          <w:rFonts w:ascii="Times New Roman" w:hAnsi="Times New Roman"/>
          <w:sz w:val="24"/>
          <w:szCs w:val="24"/>
        </w:rPr>
        <w:t xml:space="preserve"> jeho </w:t>
      </w:r>
      <w:r w:rsidRPr="3B38EE50">
        <w:rPr>
          <w:rFonts w:ascii="Times New Roman" w:hAnsi="Times New Roman"/>
          <w:sz w:val="24"/>
          <w:szCs w:val="24"/>
        </w:rPr>
        <w:t>subdodávateľo</w:t>
      </w:r>
      <w:r w:rsidR="00CF5C3D">
        <w:rPr>
          <w:rFonts w:ascii="Times New Roman" w:hAnsi="Times New Roman"/>
          <w:sz w:val="24"/>
          <w:szCs w:val="24"/>
        </w:rPr>
        <w:t>v</w:t>
      </w:r>
      <w:r w:rsidR="5924F7D7" w:rsidRPr="3B38EE50">
        <w:rPr>
          <w:rFonts w:ascii="Times New Roman" w:hAnsi="Times New Roman"/>
          <w:sz w:val="24"/>
          <w:szCs w:val="24"/>
        </w:rPr>
        <w:t xml:space="preserve"> </w:t>
      </w:r>
      <w:r w:rsidRPr="3B38EE50">
        <w:rPr>
          <w:rFonts w:ascii="Times New Roman" w:hAnsi="Times New Roman"/>
          <w:sz w:val="24"/>
          <w:szCs w:val="24"/>
        </w:rPr>
        <w:t>al</w:t>
      </w:r>
      <w:r w:rsidR="5924F7D7" w:rsidRPr="3B38EE50">
        <w:rPr>
          <w:rFonts w:ascii="Times New Roman" w:hAnsi="Times New Roman"/>
          <w:sz w:val="24"/>
          <w:szCs w:val="24"/>
        </w:rPr>
        <w:t xml:space="preserve">ebo </w:t>
      </w:r>
      <w:r w:rsidRPr="3B38EE50">
        <w:rPr>
          <w:rFonts w:ascii="Times New Roman" w:hAnsi="Times New Roman"/>
          <w:sz w:val="24"/>
          <w:szCs w:val="24"/>
        </w:rPr>
        <w:t>subjekt</w:t>
      </w:r>
      <w:r w:rsidR="00CF5C3D">
        <w:rPr>
          <w:rFonts w:ascii="Times New Roman" w:hAnsi="Times New Roman"/>
          <w:sz w:val="24"/>
          <w:szCs w:val="24"/>
        </w:rPr>
        <w:t>y</w:t>
      </w:r>
      <w:r w:rsidR="5924F7D7" w:rsidRPr="3B38EE50">
        <w:rPr>
          <w:rFonts w:ascii="Times New Roman" w:hAnsi="Times New Roman"/>
          <w:sz w:val="24"/>
          <w:szCs w:val="24"/>
        </w:rPr>
        <w:t xml:space="preserve"> </w:t>
      </w:r>
      <w:r w:rsidRPr="3B38EE50">
        <w:rPr>
          <w:rFonts w:ascii="Times New Roman" w:hAnsi="Times New Roman"/>
          <w:sz w:val="24"/>
          <w:szCs w:val="24"/>
        </w:rPr>
        <w:t>podieľajúc</w:t>
      </w:r>
      <w:r w:rsidR="00CF5C3D">
        <w:rPr>
          <w:rFonts w:ascii="Times New Roman" w:hAnsi="Times New Roman"/>
          <w:sz w:val="24"/>
          <w:szCs w:val="24"/>
        </w:rPr>
        <w:t>e</w:t>
      </w:r>
      <w:r w:rsidR="5924F7D7" w:rsidRPr="3B38EE50">
        <w:rPr>
          <w:rFonts w:ascii="Times New Roman" w:hAnsi="Times New Roman"/>
          <w:sz w:val="24"/>
          <w:szCs w:val="24"/>
        </w:rPr>
        <w:t xml:space="preserve"> s</w:t>
      </w:r>
      <w:r w:rsidRPr="3B38EE50">
        <w:rPr>
          <w:rFonts w:ascii="Times New Roman" w:hAnsi="Times New Roman"/>
          <w:sz w:val="24"/>
          <w:szCs w:val="24"/>
        </w:rPr>
        <w:t>a</w:t>
      </w:r>
      <w:r w:rsidR="5924F7D7" w:rsidRPr="3B38EE50">
        <w:rPr>
          <w:rFonts w:ascii="Times New Roman" w:hAnsi="Times New Roman"/>
          <w:sz w:val="24"/>
          <w:szCs w:val="24"/>
        </w:rPr>
        <w:t xml:space="preserve"> na </w:t>
      </w:r>
      <w:r w:rsidRPr="3B38EE50">
        <w:rPr>
          <w:rFonts w:ascii="Times New Roman" w:hAnsi="Times New Roman"/>
          <w:sz w:val="24"/>
          <w:szCs w:val="24"/>
        </w:rPr>
        <w:t>plnení</w:t>
      </w:r>
      <w:r w:rsidR="2C9977E4" w:rsidRPr="3B38EE50">
        <w:rPr>
          <w:rFonts w:ascii="Times New Roman" w:hAnsi="Times New Roman"/>
          <w:sz w:val="24"/>
          <w:szCs w:val="24"/>
        </w:rPr>
        <w:t>.</w:t>
      </w:r>
    </w:p>
    <w:p w14:paraId="519D1B07" w14:textId="202F4C22" w:rsidR="0007772F" w:rsidRPr="00050AEF" w:rsidRDefault="00CF5C3D" w:rsidP="00CF5C3D">
      <w:pPr>
        <w:pStyle w:val="Odsekzoznamu"/>
        <w:numPr>
          <w:ilvl w:val="1"/>
          <w:numId w:val="4"/>
        </w:numPr>
        <w:tabs>
          <w:tab w:val="clear" w:pos="2160"/>
          <w:tab w:val="clear" w:pos="2880"/>
          <w:tab w:val="clear" w:pos="4500"/>
          <w:tab w:val="left" w:pos="709"/>
        </w:tabs>
        <w:autoSpaceDE w:val="0"/>
        <w:autoSpaceDN w:val="0"/>
        <w:adjustRightInd w:val="0"/>
        <w:spacing w:after="120"/>
        <w:ind w:left="567" w:hanging="567"/>
        <w:jc w:val="both"/>
        <w:rPr>
          <w:rFonts w:ascii="Times New Roman" w:hAnsi="Times New Roman"/>
          <w:sz w:val="24"/>
          <w:szCs w:val="24"/>
        </w:rPr>
      </w:pPr>
      <w:r>
        <w:rPr>
          <w:rFonts w:ascii="Times New Roman" w:hAnsi="Times New Roman"/>
          <w:sz w:val="24"/>
          <w:szCs w:val="24"/>
        </w:rPr>
        <w:t>Poskytovateľ</w:t>
      </w:r>
      <w:r w:rsidR="59875B1B" w:rsidRPr="3B38EE50">
        <w:rPr>
          <w:rFonts w:ascii="Times New Roman" w:hAnsi="Times New Roman"/>
          <w:sz w:val="24"/>
          <w:szCs w:val="24"/>
        </w:rPr>
        <w:t xml:space="preserve"> sa týmto zavä</w:t>
      </w:r>
      <w:r w:rsidR="72F8BDE3" w:rsidRPr="3B38EE50">
        <w:rPr>
          <w:rFonts w:ascii="Times New Roman" w:hAnsi="Times New Roman"/>
          <w:sz w:val="24"/>
          <w:szCs w:val="24"/>
        </w:rPr>
        <w:t xml:space="preserve">zuje </w:t>
      </w:r>
      <w:r w:rsidR="59875B1B" w:rsidRPr="3B38EE50">
        <w:rPr>
          <w:rFonts w:ascii="Times New Roman" w:hAnsi="Times New Roman"/>
          <w:sz w:val="24"/>
          <w:szCs w:val="24"/>
        </w:rPr>
        <w:t xml:space="preserve">udržovať </w:t>
      </w:r>
      <w:r>
        <w:rPr>
          <w:rFonts w:ascii="Times New Roman" w:hAnsi="Times New Roman"/>
          <w:sz w:val="24"/>
          <w:szCs w:val="24"/>
        </w:rPr>
        <w:t>vy</w:t>
      </w:r>
      <w:r w:rsidR="59875B1B" w:rsidRPr="3B38EE50">
        <w:rPr>
          <w:rFonts w:ascii="Times New Roman" w:hAnsi="Times New Roman"/>
          <w:sz w:val="24"/>
          <w:szCs w:val="24"/>
        </w:rPr>
        <w:t>hláseni</w:t>
      </w:r>
      <w:r>
        <w:rPr>
          <w:rFonts w:ascii="Times New Roman" w:hAnsi="Times New Roman"/>
          <w:sz w:val="24"/>
          <w:szCs w:val="24"/>
        </w:rPr>
        <w:t>a</w:t>
      </w:r>
      <w:r w:rsidR="72F8BDE3" w:rsidRPr="3B38EE50">
        <w:rPr>
          <w:rFonts w:ascii="Times New Roman" w:hAnsi="Times New Roman"/>
          <w:sz w:val="24"/>
          <w:szCs w:val="24"/>
        </w:rPr>
        <w:t xml:space="preserve"> </w:t>
      </w:r>
      <w:r>
        <w:rPr>
          <w:rFonts w:ascii="Times New Roman" w:hAnsi="Times New Roman"/>
          <w:sz w:val="24"/>
          <w:szCs w:val="24"/>
        </w:rPr>
        <w:t>a</w:t>
      </w:r>
      <w:r w:rsidR="72F8BDE3" w:rsidRPr="3B38EE50">
        <w:rPr>
          <w:rFonts w:ascii="Times New Roman" w:hAnsi="Times New Roman"/>
          <w:sz w:val="24"/>
          <w:szCs w:val="24"/>
        </w:rPr>
        <w:t xml:space="preserve"> </w:t>
      </w:r>
      <w:r w:rsidR="59875B1B" w:rsidRPr="3B38EE50">
        <w:rPr>
          <w:rFonts w:ascii="Times New Roman" w:hAnsi="Times New Roman"/>
          <w:sz w:val="24"/>
          <w:szCs w:val="24"/>
        </w:rPr>
        <w:t>záväzky</w:t>
      </w:r>
      <w:r w:rsidR="72F8BDE3" w:rsidRPr="3B38EE50">
        <w:rPr>
          <w:rFonts w:ascii="Times New Roman" w:hAnsi="Times New Roman"/>
          <w:sz w:val="24"/>
          <w:szCs w:val="24"/>
        </w:rPr>
        <w:t xml:space="preserve"> </w:t>
      </w:r>
      <w:r w:rsidR="59875B1B" w:rsidRPr="3B38EE50">
        <w:rPr>
          <w:rFonts w:ascii="Times New Roman" w:hAnsi="Times New Roman"/>
          <w:sz w:val="24"/>
          <w:szCs w:val="24"/>
        </w:rPr>
        <w:t xml:space="preserve">podľa </w:t>
      </w:r>
      <w:r w:rsidR="4D496369" w:rsidRPr="3B38EE50">
        <w:rPr>
          <w:rFonts w:ascii="Times New Roman" w:hAnsi="Times New Roman"/>
          <w:sz w:val="24"/>
          <w:szCs w:val="24"/>
        </w:rPr>
        <w:t>bodu</w:t>
      </w:r>
      <w:r w:rsidR="15AEA1A9" w:rsidRPr="3B38EE50">
        <w:rPr>
          <w:rFonts w:ascii="Times New Roman" w:hAnsi="Times New Roman"/>
          <w:sz w:val="24"/>
          <w:szCs w:val="24"/>
        </w:rPr>
        <w:t xml:space="preserve"> 1</w:t>
      </w:r>
      <w:r w:rsidR="59875B1B" w:rsidRPr="3B38EE50">
        <w:rPr>
          <w:rFonts w:ascii="Times New Roman" w:hAnsi="Times New Roman"/>
          <w:sz w:val="24"/>
          <w:szCs w:val="24"/>
        </w:rPr>
        <w:t>.</w:t>
      </w:r>
      <w:r w:rsidR="2599734D" w:rsidRPr="3B38EE50">
        <w:rPr>
          <w:rFonts w:ascii="Times New Roman" w:hAnsi="Times New Roman"/>
          <w:sz w:val="24"/>
          <w:szCs w:val="24"/>
        </w:rPr>
        <w:t>4</w:t>
      </w:r>
      <w:r w:rsidR="59875B1B" w:rsidRPr="3B38EE50">
        <w:rPr>
          <w:rFonts w:ascii="Times New Roman" w:hAnsi="Times New Roman"/>
          <w:sz w:val="24"/>
          <w:szCs w:val="24"/>
        </w:rPr>
        <w:t xml:space="preserve"> tohoto článku</w:t>
      </w:r>
      <w:r w:rsidR="423882E3" w:rsidRPr="3B38EE50">
        <w:rPr>
          <w:rFonts w:ascii="Times New Roman" w:hAnsi="Times New Roman"/>
          <w:sz w:val="24"/>
          <w:szCs w:val="24"/>
        </w:rPr>
        <w:t xml:space="preserve"> D</w:t>
      </w:r>
      <w:r w:rsidR="59875B1B" w:rsidRPr="3B38EE50">
        <w:rPr>
          <w:rFonts w:ascii="Times New Roman" w:hAnsi="Times New Roman"/>
          <w:sz w:val="24"/>
          <w:szCs w:val="24"/>
        </w:rPr>
        <w:t>ohody</w:t>
      </w:r>
      <w:r w:rsidR="72F8BDE3" w:rsidRPr="3B38EE50">
        <w:rPr>
          <w:rFonts w:ascii="Times New Roman" w:hAnsi="Times New Roman"/>
          <w:sz w:val="24"/>
          <w:szCs w:val="24"/>
        </w:rPr>
        <w:t xml:space="preserve"> </w:t>
      </w:r>
      <w:r w:rsidR="6F4CFCCF" w:rsidRPr="3B38EE50">
        <w:rPr>
          <w:rFonts w:ascii="Times New Roman" w:hAnsi="Times New Roman"/>
          <w:sz w:val="24"/>
          <w:szCs w:val="24"/>
        </w:rPr>
        <w:t xml:space="preserve">v </w:t>
      </w:r>
      <w:r w:rsidR="59875B1B" w:rsidRPr="3B38EE50">
        <w:rPr>
          <w:rFonts w:ascii="Times New Roman" w:hAnsi="Times New Roman"/>
          <w:sz w:val="24"/>
          <w:szCs w:val="24"/>
        </w:rPr>
        <w:t xml:space="preserve">platnosti po dobu účinnosti </w:t>
      </w:r>
      <w:r w:rsidR="423882E3" w:rsidRPr="3B38EE50">
        <w:rPr>
          <w:rFonts w:ascii="Times New Roman" w:hAnsi="Times New Roman"/>
          <w:sz w:val="24"/>
          <w:szCs w:val="24"/>
        </w:rPr>
        <w:t>D</w:t>
      </w:r>
      <w:r w:rsidR="72F8BDE3" w:rsidRPr="3B38EE50">
        <w:rPr>
          <w:rFonts w:ascii="Times New Roman" w:hAnsi="Times New Roman"/>
          <w:sz w:val="24"/>
          <w:szCs w:val="24"/>
        </w:rPr>
        <w:t xml:space="preserve">ohody a </w:t>
      </w:r>
      <w:r>
        <w:rPr>
          <w:rFonts w:ascii="Times New Roman" w:hAnsi="Times New Roman"/>
          <w:sz w:val="24"/>
          <w:szCs w:val="24"/>
        </w:rPr>
        <w:t>Poskytovateľ</w:t>
      </w:r>
      <w:r w:rsidRPr="3B38EE50">
        <w:rPr>
          <w:rFonts w:ascii="Times New Roman" w:hAnsi="Times New Roman"/>
          <w:sz w:val="24"/>
          <w:szCs w:val="24"/>
        </w:rPr>
        <w:t xml:space="preserve"> </w:t>
      </w:r>
      <w:r w:rsidR="72F8BDE3" w:rsidRPr="3B38EE50">
        <w:rPr>
          <w:rFonts w:ascii="Times New Roman" w:hAnsi="Times New Roman"/>
          <w:sz w:val="24"/>
          <w:szCs w:val="24"/>
        </w:rPr>
        <w:t>je povinn</w:t>
      </w:r>
      <w:r w:rsidR="59875B1B" w:rsidRPr="3B38EE50">
        <w:rPr>
          <w:rFonts w:ascii="Times New Roman" w:hAnsi="Times New Roman"/>
          <w:sz w:val="24"/>
          <w:szCs w:val="24"/>
        </w:rPr>
        <w:t>ý</w:t>
      </w:r>
      <w:r w:rsidR="72F8BDE3" w:rsidRPr="3B38EE50">
        <w:rPr>
          <w:rFonts w:ascii="Times New Roman" w:hAnsi="Times New Roman"/>
          <w:sz w:val="24"/>
          <w:szCs w:val="24"/>
        </w:rPr>
        <w:t xml:space="preserve"> </w:t>
      </w:r>
      <w:r w:rsidR="59875B1B" w:rsidRPr="3B38EE50">
        <w:rPr>
          <w:rFonts w:ascii="Times New Roman" w:hAnsi="Times New Roman"/>
          <w:sz w:val="24"/>
          <w:szCs w:val="24"/>
        </w:rPr>
        <w:t>bezodkladne, najneskôr</w:t>
      </w:r>
      <w:r w:rsidR="72F8BDE3" w:rsidRPr="3B38EE50">
        <w:rPr>
          <w:rFonts w:ascii="Times New Roman" w:hAnsi="Times New Roman"/>
          <w:sz w:val="24"/>
          <w:szCs w:val="24"/>
        </w:rPr>
        <w:t xml:space="preserve"> však do</w:t>
      </w:r>
      <w:r>
        <w:rPr>
          <w:rFonts w:ascii="Times New Roman" w:hAnsi="Times New Roman"/>
          <w:sz w:val="24"/>
          <w:szCs w:val="24"/>
        </w:rPr>
        <w:t xml:space="preserve"> troch</w:t>
      </w:r>
      <w:r w:rsidR="72F8BDE3" w:rsidRPr="3B38EE50">
        <w:rPr>
          <w:rFonts w:ascii="Times New Roman" w:hAnsi="Times New Roman"/>
          <w:sz w:val="24"/>
          <w:szCs w:val="24"/>
        </w:rPr>
        <w:t xml:space="preserve"> </w:t>
      </w:r>
      <w:r>
        <w:rPr>
          <w:rFonts w:ascii="Times New Roman" w:hAnsi="Times New Roman"/>
          <w:sz w:val="24"/>
          <w:szCs w:val="24"/>
        </w:rPr>
        <w:t>(</w:t>
      </w:r>
      <w:r w:rsidR="72F8BDE3" w:rsidRPr="3B38EE50">
        <w:rPr>
          <w:rFonts w:ascii="Times New Roman" w:hAnsi="Times New Roman"/>
          <w:sz w:val="24"/>
          <w:szCs w:val="24"/>
        </w:rPr>
        <w:t>3</w:t>
      </w:r>
      <w:r>
        <w:rPr>
          <w:rFonts w:ascii="Times New Roman" w:hAnsi="Times New Roman"/>
          <w:sz w:val="24"/>
          <w:szCs w:val="24"/>
        </w:rPr>
        <w:t>)</w:t>
      </w:r>
      <w:r w:rsidR="72F8BDE3" w:rsidRPr="3B38EE50">
        <w:rPr>
          <w:rFonts w:ascii="Times New Roman" w:hAnsi="Times New Roman"/>
          <w:sz w:val="24"/>
          <w:szCs w:val="24"/>
        </w:rPr>
        <w:t xml:space="preserve"> </w:t>
      </w:r>
      <w:r w:rsidR="59875B1B" w:rsidRPr="3B38EE50">
        <w:rPr>
          <w:rFonts w:ascii="Times New Roman" w:hAnsi="Times New Roman"/>
          <w:sz w:val="24"/>
          <w:szCs w:val="24"/>
        </w:rPr>
        <w:t>pracovných</w:t>
      </w:r>
      <w:r w:rsidR="72F8BDE3" w:rsidRPr="3B38EE50">
        <w:rPr>
          <w:rFonts w:ascii="Times New Roman" w:hAnsi="Times New Roman"/>
          <w:sz w:val="24"/>
          <w:szCs w:val="24"/>
        </w:rPr>
        <w:t xml:space="preserve"> dn</w:t>
      </w:r>
      <w:r w:rsidR="59875B1B" w:rsidRPr="3B38EE50">
        <w:rPr>
          <w:rFonts w:ascii="Times New Roman" w:hAnsi="Times New Roman"/>
          <w:sz w:val="24"/>
          <w:szCs w:val="24"/>
        </w:rPr>
        <w:t>í</w:t>
      </w:r>
      <w:r w:rsidR="72F8BDE3" w:rsidRPr="3B38EE50">
        <w:rPr>
          <w:rFonts w:ascii="Times New Roman" w:hAnsi="Times New Roman"/>
          <w:sz w:val="24"/>
          <w:szCs w:val="24"/>
        </w:rPr>
        <w:t xml:space="preserve">, </w:t>
      </w:r>
      <w:r w:rsidR="59875B1B" w:rsidRPr="3B38EE50">
        <w:rPr>
          <w:rFonts w:ascii="Times New Roman" w:hAnsi="Times New Roman"/>
          <w:sz w:val="24"/>
          <w:szCs w:val="24"/>
        </w:rPr>
        <w:t>oznámiť</w:t>
      </w:r>
      <w:r w:rsidR="72F8BDE3" w:rsidRPr="3B38EE50">
        <w:rPr>
          <w:rFonts w:ascii="Times New Roman" w:hAnsi="Times New Roman"/>
          <w:sz w:val="24"/>
          <w:szCs w:val="24"/>
        </w:rPr>
        <w:t xml:space="preserve"> </w:t>
      </w:r>
      <w:r w:rsidR="59875B1B" w:rsidRPr="3B38EE50">
        <w:rPr>
          <w:rFonts w:ascii="Times New Roman" w:hAnsi="Times New Roman"/>
          <w:sz w:val="24"/>
          <w:szCs w:val="24"/>
        </w:rPr>
        <w:t xml:space="preserve">objednávateľovi zmenu </w:t>
      </w:r>
      <w:r w:rsidR="72F8BDE3" w:rsidRPr="3B38EE50">
        <w:rPr>
          <w:rFonts w:ascii="Times New Roman" w:hAnsi="Times New Roman"/>
          <w:sz w:val="24"/>
          <w:szCs w:val="24"/>
        </w:rPr>
        <w:t>akýchko</w:t>
      </w:r>
      <w:r w:rsidR="59875B1B" w:rsidRPr="3B38EE50">
        <w:rPr>
          <w:rFonts w:ascii="Times New Roman" w:hAnsi="Times New Roman"/>
          <w:sz w:val="24"/>
          <w:szCs w:val="24"/>
        </w:rPr>
        <w:t>ľvek skuto</w:t>
      </w:r>
      <w:r w:rsidR="72F8BDE3" w:rsidRPr="3B38EE50">
        <w:rPr>
          <w:rFonts w:ascii="Times New Roman" w:hAnsi="Times New Roman"/>
          <w:sz w:val="24"/>
          <w:szCs w:val="24"/>
        </w:rPr>
        <w:t>čností v</w:t>
      </w:r>
      <w:r w:rsidR="3E8024C1" w:rsidRPr="3B38EE50">
        <w:rPr>
          <w:rFonts w:ascii="Times New Roman" w:hAnsi="Times New Roman"/>
          <w:sz w:val="24"/>
          <w:szCs w:val="24"/>
        </w:rPr>
        <w:t> </w:t>
      </w:r>
      <w:r w:rsidR="59875B1B" w:rsidRPr="3B38EE50">
        <w:rPr>
          <w:rFonts w:ascii="Times New Roman" w:hAnsi="Times New Roman"/>
          <w:sz w:val="24"/>
          <w:szCs w:val="24"/>
        </w:rPr>
        <w:t xml:space="preserve">jeho </w:t>
      </w:r>
      <w:r>
        <w:rPr>
          <w:rFonts w:ascii="Times New Roman" w:hAnsi="Times New Roman"/>
          <w:sz w:val="24"/>
          <w:szCs w:val="24"/>
        </w:rPr>
        <w:t>vy</w:t>
      </w:r>
      <w:r w:rsidR="72F8BDE3" w:rsidRPr="3B38EE50">
        <w:rPr>
          <w:rFonts w:ascii="Times New Roman" w:hAnsi="Times New Roman"/>
          <w:sz w:val="24"/>
          <w:szCs w:val="24"/>
        </w:rPr>
        <w:t>hlá</w:t>
      </w:r>
      <w:r w:rsidR="59875B1B" w:rsidRPr="3B38EE50">
        <w:rPr>
          <w:rFonts w:ascii="Times New Roman" w:hAnsi="Times New Roman"/>
          <w:sz w:val="24"/>
          <w:szCs w:val="24"/>
        </w:rPr>
        <w:t xml:space="preserve">sení </w:t>
      </w:r>
      <w:r>
        <w:rPr>
          <w:rFonts w:ascii="Times New Roman" w:hAnsi="Times New Roman"/>
          <w:sz w:val="24"/>
          <w:szCs w:val="24"/>
        </w:rPr>
        <w:t>uvedených v bode 1.4 tohto článku Dohody.</w:t>
      </w:r>
      <w:r w:rsidR="48528B7A" w:rsidRPr="3B38EE50">
        <w:rPr>
          <w:rFonts w:ascii="Times New Roman" w:hAnsi="Times New Roman"/>
          <w:sz w:val="24"/>
          <w:szCs w:val="24"/>
        </w:rPr>
        <w:t xml:space="preserve"> </w:t>
      </w:r>
      <w:r w:rsidR="0BE521A5" w:rsidRPr="3B38EE50">
        <w:rPr>
          <w:rFonts w:ascii="Times New Roman" w:hAnsi="Times New Roman"/>
          <w:sz w:val="24"/>
          <w:szCs w:val="24"/>
        </w:rPr>
        <w:t xml:space="preserve"> V prípade porušenia </w:t>
      </w:r>
      <w:r>
        <w:rPr>
          <w:rFonts w:ascii="Times New Roman" w:hAnsi="Times New Roman"/>
          <w:sz w:val="24"/>
          <w:szCs w:val="24"/>
        </w:rPr>
        <w:t xml:space="preserve">tejto </w:t>
      </w:r>
      <w:r w:rsidR="0BE521A5" w:rsidRPr="3B38EE50">
        <w:rPr>
          <w:rFonts w:ascii="Times New Roman" w:hAnsi="Times New Roman"/>
          <w:sz w:val="24"/>
          <w:szCs w:val="24"/>
        </w:rPr>
        <w:t>povinnosti pôjde o </w:t>
      </w:r>
      <w:r w:rsidR="55F5418C" w:rsidRPr="3B38EE50">
        <w:rPr>
          <w:rFonts w:ascii="Times New Roman" w:hAnsi="Times New Roman"/>
          <w:sz w:val="24"/>
          <w:szCs w:val="24"/>
        </w:rPr>
        <w:t>podstatné</w:t>
      </w:r>
      <w:r w:rsidR="0BE521A5" w:rsidRPr="3B38EE50">
        <w:rPr>
          <w:rFonts w:ascii="Times New Roman" w:hAnsi="Times New Roman"/>
          <w:sz w:val="24"/>
          <w:szCs w:val="24"/>
        </w:rPr>
        <w:t xml:space="preserve"> </w:t>
      </w:r>
      <w:r w:rsidR="55F5418C" w:rsidRPr="3B38EE50">
        <w:rPr>
          <w:rFonts w:ascii="Times New Roman" w:hAnsi="Times New Roman"/>
          <w:sz w:val="24"/>
          <w:szCs w:val="24"/>
        </w:rPr>
        <w:t>porušenie</w:t>
      </w:r>
      <w:r w:rsidR="0BE521A5" w:rsidRPr="3B38EE50">
        <w:rPr>
          <w:rFonts w:ascii="Times New Roman" w:hAnsi="Times New Roman"/>
          <w:sz w:val="24"/>
          <w:szCs w:val="24"/>
        </w:rPr>
        <w:t xml:space="preserve"> Dohody a Objednávateľ je oprávnený od Dohody odstúpiť</w:t>
      </w:r>
      <w:r w:rsidR="55F5418C" w:rsidRPr="3B38EE50">
        <w:rPr>
          <w:rFonts w:ascii="Times New Roman" w:hAnsi="Times New Roman"/>
          <w:sz w:val="24"/>
          <w:szCs w:val="24"/>
        </w:rPr>
        <w:t>.</w:t>
      </w:r>
    </w:p>
    <w:p w14:paraId="68376721" w14:textId="77777777" w:rsidR="00050AEF" w:rsidRDefault="00050AEF" w:rsidP="00054B8C">
      <w:pPr>
        <w:tabs>
          <w:tab w:val="clear" w:pos="2160"/>
          <w:tab w:val="clear" w:pos="2880"/>
          <w:tab w:val="clear" w:pos="4500"/>
        </w:tabs>
        <w:spacing w:before="120" w:after="120"/>
        <w:jc w:val="center"/>
        <w:rPr>
          <w:rFonts w:ascii="Times New Roman" w:hAnsi="Times New Roman"/>
          <w:b/>
          <w:sz w:val="22"/>
          <w:szCs w:val="22"/>
        </w:rPr>
      </w:pPr>
    </w:p>
    <w:p w14:paraId="0714ACC6" w14:textId="7ADC15A5" w:rsidR="00722AB0" w:rsidRPr="00A51E2E" w:rsidRDefault="00722AB0" w:rsidP="00CF5C3D">
      <w:pPr>
        <w:tabs>
          <w:tab w:val="clear" w:pos="2160"/>
          <w:tab w:val="clear" w:pos="2880"/>
          <w:tab w:val="clear" w:pos="4500"/>
        </w:tabs>
        <w:spacing w:before="120"/>
        <w:jc w:val="center"/>
        <w:rPr>
          <w:rFonts w:ascii="Times New Roman" w:hAnsi="Times New Roman"/>
          <w:b/>
          <w:sz w:val="24"/>
          <w:szCs w:val="24"/>
        </w:rPr>
      </w:pPr>
      <w:r w:rsidRPr="00A51E2E">
        <w:rPr>
          <w:rFonts w:ascii="Times New Roman" w:hAnsi="Times New Roman"/>
          <w:b/>
          <w:sz w:val="24"/>
          <w:szCs w:val="24"/>
        </w:rPr>
        <w:t>Čl. I</w:t>
      </w:r>
      <w:r w:rsidR="00A361A9" w:rsidRPr="00A51E2E">
        <w:rPr>
          <w:rFonts w:ascii="Times New Roman" w:hAnsi="Times New Roman"/>
          <w:b/>
          <w:sz w:val="24"/>
          <w:szCs w:val="24"/>
        </w:rPr>
        <w:t>I</w:t>
      </w:r>
    </w:p>
    <w:p w14:paraId="6346CD3B" w14:textId="7DB69670" w:rsidR="00050AEF" w:rsidRPr="000931A4" w:rsidRDefault="00050AEF" w:rsidP="00CF5C3D">
      <w:pPr>
        <w:tabs>
          <w:tab w:val="clear" w:pos="2160"/>
          <w:tab w:val="clear" w:pos="2880"/>
          <w:tab w:val="clear" w:pos="4500"/>
        </w:tabs>
        <w:spacing w:after="120"/>
        <w:jc w:val="center"/>
        <w:rPr>
          <w:rFonts w:ascii="Times New Roman" w:hAnsi="Times New Roman"/>
          <w:b/>
          <w:sz w:val="24"/>
          <w:szCs w:val="24"/>
        </w:rPr>
      </w:pPr>
      <w:r w:rsidRPr="000931A4">
        <w:rPr>
          <w:rFonts w:ascii="Times New Roman" w:hAnsi="Times New Roman"/>
          <w:b/>
          <w:sz w:val="24"/>
          <w:szCs w:val="24"/>
        </w:rPr>
        <w:t xml:space="preserve">Predmet </w:t>
      </w:r>
      <w:r w:rsidR="00CF5C3D">
        <w:rPr>
          <w:rFonts w:ascii="Times New Roman" w:hAnsi="Times New Roman"/>
          <w:b/>
          <w:sz w:val="24"/>
          <w:szCs w:val="24"/>
        </w:rPr>
        <w:t>D</w:t>
      </w:r>
      <w:r w:rsidRPr="000931A4">
        <w:rPr>
          <w:rFonts w:ascii="Times New Roman" w:hAnsi="Times New Roman"/>
          <w:b/>
          <w:sz w:val="24"/>
          <w:szCs w:val="24"/>
        </w:rPr>
        <w:t>ohody</w:t>
      </w:r>
    </w:p>
    <w:p w14:paraId="20A99252" w14:textId="380BD617" w:rsidR="000B7CCF" w:rsidRPr="000B7CCF" w:rsidRDefault="0063326D" w:rsidP="002819FA">
      <w:pPr>
        <w:pStyle w:val="CTL"/>
        <w:numPr>
          <w:ilvl w:val="1"/>
          <w:numId w:val="9"/>
        </w:numPr>
        <w:tabs>
          <w:tab w:val="left" w:pos="567"/>
        </w:tabs>
        <w:ind w:left="567" w:hanging="567"/>
        <w:rPr>
          <w:szCs w:val="24"/>
        </w:rPr>
      </w:pPr>
      <w:r w:rsidRPr="00A51E2E">
        <w:rPr>
          <w:bCs/>
          <w:iCs/>
          <w:szCs w:val="24"/>
        </w:rPr>
        <w:t>P</w:t>
      </w:r>
      <w:r w:rsidRPr="00A51E2E">
        <w:rPr>
          <w:bCs/>
          <w:szCs w:val="24"/>
        </w:rPr>
        <w:t xml:space="preserve">redmetom </w:t>
      </w:r>
      <w:r w:rsidR="008963B4" w:rsidRPr="00A51E2E">
        <w:rPr>
          <w:bCs/>
          <w:szCs w:val="24"/>
        </w:rPr>
        <w:t>D</w:t>
      </w:r>
      <w:r w:rsidRPr="00A51E2E">
        <w:rPr>
          <w:bCs/>
          <w:iCs/>
          <w:szCs w:val="24"/>
        </w:rPr>
        <w:t>ohody</w:t>
      </w:r>
      <w:r w:rsidRPr="00A51E2E">
        <w:rPr>
          <w:bCs/>
          <w:szCs w:val="24"/>
        </w:rPr>
        <w:t xml:space="preserve"> </w:t>
      </w:r>
      <w:r w:rsidR="000D3542" w:rsidRPr="00A51E2E">
        <w:rPr>
          <w:bCs/>
          <w:iCs/>
          <w:color w:val="000000"/>
          <w:szCs w:val="24"/>
        </w:rPr>
        <w:t xml:space="preserve">je záväzok </w:t>
      </w:r>
      <w:r w:rsidR="00CF5C3D">
        <w:rPr>
          <w:szCs w:val="24"/>
        </w:rPr>
        <w:t>Poskytovateľa</w:t>
      </w:r>
      <w:r w:rsidR="00CF5C3D" w:rsidRPr="3B38EE50">
        <w:rPr>
          <w:szCs w:val="24"/>
        </w:rPr>
        <w:t xml:space="preserve"> </w:t>
      </w:r>
      <w:r w:rsidR="000D3542" w:rsidRPr="00A51E2E">
        <w:rPr>
          <w:bCs/>
          <w:iCs/>
          <w:color w:val="000000"/>
          <w:szCs w:val="24"/>
        </w:rPr>
        <w:t xml:space="preserve">zabezpečiť </w:t>
      </w:r>
      <w:r w:rsidR="00C67421" w:rsidRPr="00A51E2E">
        <w:rPr>
          <w:b/>
          <w:iCs/>
          <w:color w:val="000000"/>
          <w:szCs w:val="24"/>
        </w:rPr>
        <w:t xml:space="preserve">služby prevádzkovateľa </w:t>
      </w:r>
      <w:r w:rsidR="00C67421" w:rsidRPr="00CF5C3D">
        <w:rPr>
          <w:b/>
          <w:bCs/>
          <w:szCs w:val="24"/>
        </w:rPr>
        <w:t>vrtuľníkovej</w:t>
      </w:r>
      <w:r w:rsidR="00C67421" w:rsidRPr="00FD1B09">
        <w:rPr>
          <w:b/>
          <w:iCs/>
          <w:color w:val="000000"/>
          <w:szCs w:val="24"/>
        </w:rPr>
        <w:t xml:space="preserve"> techniky na likvidáciu lesných požiarov v rámci </w:t>
      </w:r>
      <w:proofErr w:type="spellStart"/>
      <w:r w:rsidR="005E7B04">
        <w:rPr>
          <w:b/>
          <w:iCs/>
          <w:color w:val="000000"/>
          <w:szCs w:val="24"/>
        </w:rPr>
        <w:t>r</w:t>
      </w:r>
      <w:r w:rsidR="00C67421" w:rsidRPr="00FD1B09">
        <w:rPr>
          <w:b/>
          <w:iCs/>
          <w:color w:val="000000"/>
          <w:szCs w:val="24"/>
        </w:rPr>
        <w:t>escEU</w:t>
      </w:r>
      <w:proofErr w:type="spellEnd"/>
      <w:r w:rsidR="00C67421" w:rsidRPr="00FD1B09">
        <w:rPr>
          <w:b/>
          <w:iCs/>
          <w:color w:val="000000"/>
          <w:szCs w:val="24"/>
        </w:rPr>
        <w:t xml:space="preserve"> </w:t>
      </w:r>
      <w:proofErr w:type="spellStart"/>
      <w:r w:rsidR="00C67421" w:rsidRPr="00FD1B09">
        <w:rPr>
          <w:b/>
          <w:iCs/>
          <w:color w:val="000000"/>
          <w:szCs w:val="24"/>
        </w:rPr>
        <w:t>transition</w:t>
      </w:r>
      <w:proofErr w:type="spellEnd"/>
      <w:r w:rsidR="00C67421" w:rsidRPr="00FD1B09">
        <w:rPr>
          <w:b/>
          <w:iCs/>
          <w:color w:val="000000"/>
          <w:szCs w:val="24"/>
        </w:rPr>
        <w:t xml:space="preserve">  </w:t>
      </w:r>
      <w:r w:rsidRPr="00FD1B09">
        <w:rPr>
          <w:bCs/>
          <w:szCs w:val="24"/>
        </w:rPr>
        <w:t xml:space="preserve">na území Slovenskej republiky, prípadne aj na území účastníckych štátov Mechanizmu civilnej ochrany </w:t>
      </w:r>
      <w:r w:rsidR="00F72F0E" w:rsidRPr="00FD1B09">
        <w:rPr>
          <w:bCs/>
          <w:iCs/>
          <w:szCs w:val="24"/>
        </w:rPr>
        <w:t>Európskej únie</w:t>
      </w:r>
      <w:r w:rsidR="00F30C69" w:rsidRPr="00FD1B09">
        <w:rPr>
          <w:bCs/>
          <w:szCs w:val="24"/>
        </w:rPr>
        <w:t xml:space="preserve"> v súlade s podmienkami špecifikovanými v Prílohe č. 1  Dohody</w:t>
      </w:r>
      <w:r w:rsidR="000A5097" w:rsidRPr="00FD1B09">
        <w:rPr>
          <w:bCs/>
          <w:szCs w:val="24"/>
        </w:rPr>
        <w:t xml:space="preserve"> </w:t>
      </w:r>
      <w:bookmarkStart w:id="0" w:name="_Ref531291982"/>
      <w:r w:rsidR="000B7CCF" w:rsidRPr="000B7CCF">
        <w:rPr>
          <w:szCs w:val="24"/>
        </w:rPr>
        <w:t>(ďalej len „</w:t>
      </w:r>
      <w:r w:rsidR="00C67421" w:rsidRPr="00C67421">
        <w:rPr>
          <w:b/>
          <w:bCs/>
          <w:szCs w:val="24"/>
        </w:rPr>
        <w:t>Služb</w:t>
      </w:r>
      <w:r w:rsidR="00C67421" w:rsidRPr="00CF5C3D">
        <w:rPr>
          <w:b/>
          <w:bCs/>
          <w:szCs w:val="24"/>
        </w:rPr>
        <w:t>y</w:t>
      </w:r>
      <w:r w:rsidR="00F30C69">
        <w:rPr>
          <w:b/>
          <w:bCs/>
          <w:szCs w:val="24"/>
        </w:rPr>
        <w:t>“</w:t>
      </w:r>
      <w:r w:rsidR="000B7CCF" w:rsidRPr="000B7CCF">
        <w:rPr>
          <w:szCs w:val="24"/>
        </w:rPr>
        <w:t xml:space="preserve">) a povinnosť </w:t>
      </w:r>
      <w:r w:rsidR="000A5097">
        <w:rPr>
          <w:szCs w:val="24"/>
        </w:rPr>
        <w:t>Objednávateľa</w:t>
      </w:r>
      <w:r w:rsidR="000B7CCF" w:rsidRPr="000B7CCF">
        <w:rPr>
          <w:szCs w:val="24"/>
        </w:rPr>
        <w:t xml:space="preserve"> zaplatiť </w:t>
      </w:r>
      <w:r w:rsidR="00CF5C3D">
        <w:rPr>
          <w:szCs w:val="24"/>
        </w:rPr>
        <w:t>Poskytovateľovi</w:t>
      </w:r>
      <w:r w:rsidR="00CF5C3D" w:rsidRPr="3B38EE50">
        <w:rPr>
          <w:szCs w:val="24"/>
        </w:rPr>
        <w:t xml:space="preserve"> </w:t>
      </w:r>
      <w:r w:rsidR="000B7CCF" w:rsidRPr="000B7CCF">
        <w:rPr>
          <w:szCs w:val="24"/>
        </w:rPr>
        <w:t>cenu</w:t>
      </w:r>
      <w:r w:rsidR="000A5097">
        <w:rPr>
          <w:szCs w:val="24"/>
        </w:rPr>
        <w:t xml:space="preserve"> za </w:t>
      </w:r>
      <w:r w:rsidR="00C67421">
        <w:rPr>
          <w:szCs w:val="24"/>
        </w:rPr>
        <w:t>Služby</w:t>
      </w:r>
      <w:r w:rsidR="000B7CCF" w:rsidRPr="000B7CCF">
        <w:rPr>
          <w:szCs w:val="24"/>
        </w:rPr>
        <w:t xml:space="preserve"> podľa čl. V </w:t>
      </w:r>
      <w:r w:rsidR="000B7CCF" w:rsidRPr="00EE60C4">
        <w:rPr>
          <w:szCs w:val="24"/>
        </w:rPr>
        <w:t>Dohody a</w:t>
      </w:r>
      <w:r w:rsidR="00C67421" w:rsidRPr="00EE60C4">
        <w:rPr>
          <w:szCs w:val="24"/>
        </w:rPr>
        <w:t> Služby</w:t>
      </w:r>
      <w:r w:rsidR="000B7CCF" w:rsidRPr="00EE60C4">
        <w:rPr>
          <w:szCs w:val="24"/>
        </w:rPr>
        <w:t xml:space="preserve"> prevziať</w:t>
      </w:r>
      <w:r w:rsidR="000B7CCF" w:rsidRPr="000B7CCF">
        <w:rPr>
          <w:szCs w:val="24"/>
        </w:rPr>
        <w:t>, a to všetko za podmienok ustanovených v tejto Dohode.</w:t>
      </w:r>
      <w:bookmarkEnd w:id="0"/>
    </w:p>
    <w:p w14:paraId="63CA66DF" w14:textId="02A1C271" w:rsidR="00F319D3" w:rsidRPr="00F319D3" w:rsidRDefault="000B7CCF" w:rsidP="002819FA">
      <w:pPr>
        <w:pStyle w:val="CTL"/>
        <w:numPr>
          <w:ilvl w:val="1"/>
          <w:numId w:val="9"/>
        </w:numPr>
        <w:tabs>
          <w:tab w:val="left" w:pos="567"/>
        </w:tabs>
        <w:ind w:left="567" w:hanging="567"/>
        <w:rPr>
          <w:rFonts w:eastAsia="MS Mincho"/>
          <w:szCs w:val="24"/>
          <w:lang w:eastAsia="ja-JP"/>
        </w:rPr>
      </w:pPr>
      <w:r w:rsidRPr="00F319D3">
        <w:rPr>
          <w:szCs w:val="24"/>
        </w:rPr>
        <w:t xml:space="preserve">Účelom tejto Dohody je stanoviť práva a povinnosti Účastníkov dohody a štandardné podmienky obchodného vzťahu medzi Účastníkmi dohody, ktoré sa budú aplikovať na </w:t>
      </w:r>
      <w:r w:rsidR="00D227EB" w:rsidRPr="00F319D3">
        <w:rPr>
          <w:szCs w:val="24"/>
        </w:rPr>
        <w:t>vykonávacie</w:t>
      </w:r>
      <w:r w:rsidRPr="00F319D3">
        <w:rPr>
          <w:szCs w:val="24"/>
        </w:rPr>
        <w:t xml:space="preserve"> zmluvy na</w:t>
      </w:r>
      <w:r w:rsidR="00C67421" w:rsidRPr="00F319D3">
        <w:rPr>
          <w:szCs w:val="24"/>
        </w:rPr>
        <w:t xml:space="preserve"> Služby</w:t>
      </w:r>
      <w:r w:rsidRPr="00F319D3">
        <w:rPr>
          <w:szCs w:val="24"/>
        </w:rPr>
        <w:t xml:space="preserve">, ktoré budú Účastníci dohody uzatvárať výhradne na žiadosť </w:t>
      </w:r>
      <w:r w:rsidR="00D227EB" w:rsidRPr="00F319D3">
        <w:rPr>
          <w:szCs w:val="24"/>
        </w:rPr>
        <w:t xml:space="preserve">Objednávateľa </w:t>
      </w:r>
      <w:r w:rsidRPr="00F319D3">
        <w:rPr>
          <w:szCs w:val="24"/>
        </w:rPr>
        <w:t xml:space="preserve">vo forme písomných objednávok vystavených </w:t>
      </w:r>
      <w:r w:rsidR="00D227EB" w:rsidRPr="00F319D3">
        <w:rPr>
          <w:szCs w:val="24"/>
        </w:rPr>
        <w:t xml:space="preserve">Objednávateľom </w:t>
      </w:r>
      <w:r w:rsidRPr="00F319D3">
        <w:rPr>
          <w:szCs w:val="24"/>
        </w:rPr>
        <w:t>(ďalej len „</w:t>
      </w:r>
      <w:r w:rsidRPr="00F319D3">
        <w:rPr>
          <w:b/>
          <w:bCs/>
          <w:szCs w:val="24"/>
        </w:rPr>
        <w:t>Objednávka</w:t>
      </w:r>
      <w:r w:rsidRPr="00F319D3">
        <w:rPr>
          <w:szCs w:val="24"/>
        </w:rPr>
        <w:t xml:space="preserve">“) </w:t>
      </w:r>
      <w:r w:rsidR="00B3074E">
        <w:rPr>
          <w:szCs w:val="24"/>
        </w:rPr>
        <w:t xml:space="preserve">prostredníctvom bežného </w:t>
      </w:r>
      <w:r w:rsidR="005352EA">
        <w:rPr>
          <w:szCs w:val="24"/>
        </w:rPr>
        <w:t>e</w:t>
      </w:r>
      <w:r w:rsidR="00CF5C3D">
        <w:rPr>
          <w:szCs w:val="24"/>
        </w:rPr>
        <w:t>-</w:t>
      </w:r>
      <w:r w:rsidR="005352EA">
        <w:rPr>
          <w:szCs w:val="24"/>
        </w:rPr>
        <w:t xml:space="preserve">mailu </w:t>
      </w:r>
      <w:r w:rsidRPr="00F319D3">
        <w:rPr>
          <w:szCs w:val="24"/>
        </w:rPr>
        <w:t xml:space="preserve">a potvrdených </w:t>
      </w:r>
      <w:r w:rsidR="00D227EB" w:rsidRPr="00F319D3">
        <w:rPr>
          <w:szCs w:val="24"/>
        </w:rPr>
        <w:t xml:space="preserve"> </w:t>
      </w:r>
      <w:r w:rsidR="00CF5C3D">
        <w:rPr>
          <w:szCs w:val="24"/>
        </w:rPr>
        <w:t>Poskytovateľom</w:t>
      </w:r>
      <w:r w:rsidR="00CF5C3D" w:rsidRPr="3B38EE50">
        <w:rPr>
          <w:szCs w:val="24"/>
        </w:rPr>
        <w:t xml:space="preserve"> </w:t>
      </w:r>
      <w:r w:rsidRPr="00F319D3">
        <w:rPr>
          <w:szCs w:val="24"/>
        </w:rPr>
        <w:t>(každá z takýchto obojstranne potvrdených Objednávok ďalej len ako „</w:t>
      </w:r>
      <w:r w:rsidRPr="00F319D3">
        <w:rPr>
          <w:b/>
          <w:bCs/>
          <w:szCs w:val="24"/>
        </w:rPr>
        <w:t xml:space="preserve">Jednotlivá </w:t>
      </w:r>
      <w:r w:rsidR="007748C9" w:rsidRPr="00F319D3">
        <w:rPr>
          <w:b/>
          <w:bCs/>
          <w:szCs w:val="24"/>
        </w:rPr>
        <w:t>vykonávacia</w:t>
      </w:r>
      <w:r w:rsidRPr="00F319D3">
        <w:rPr>
          <w:b/>
          <w:bCs/>
          <w:szCs w:val="24"/>
        </w:rPr>
        <w:t xml:space="preserve"> zmluva</w:t>
      </w:r>
      <w:r w:rsidRPr="00F319D3">
        <w:rPr>
          <w:szCs w:val="24"/>
        </w:rPr>
        <w:t>“)</w:t>
      </w:r>
      <w:r w:rsidR="005352EA">
        <w:rPr>
          <w:szCs w:val="24"/>
        </w:rPr>
        <w:t xml:space="preserve"> v súlade s</w:t>
      </w:r>
      <w:r w:rsidR="008C0C7A">
        <w:rPr>
          <w:szCs w:val="24"/>
        </w:rPr>
        <w:t xml:space="preserve"> čl. IV tejto </w:t>
      </w:r>
      <w:r w:rsidR="00536DFB">
        <w:rPr>
          <w:szCs w:val="24"/>
        </w:rPr>
        <w:t>Dohody</w:t>
      </w:r>
      <w:r w:rsidR="00536DFB" w:rsidRPr="00F319D3">
        <w:rPr>
          <w:szCs w:val="24"/>
        </w:rPr>
        <w:t>.</w:t>
      </w:r>
      <w:r w:rsidR="00536DFB">
        <w:rPr>
          <w:szCs w:val="24"/>
        </w:rPr>
        <w:t xml:space="preserve"> V</w:t>
      </w:r>
      <w:r w:rsidR="008068AB">
        <w:rPr>
          <w:szCs w:val="24"/>
        </w:rPr>
        <w:t xml:space="preserve"> prípade  urgentnej situácie je možné Služby objednať a </w:t>
      </w:r>
      <w:r w:rsidR="00536DFB">
        <w:rPr>
          <w:szCs w:val="24"/>
        </w:rPr>
        <w:t>potvrdiť</w:t>
      </w:r>
      <w:r w:rsidR="008068AB">
        <w:rPr>
          <w:szCs w:val="24"/>
        </w:rPr>
        <w:t xml:space="preserve">  telefonicky</w:t>
      </w:r>
      <w:r w:rsidR="00536DFB">
        <w:rPr>
          <w:szCs w:val="24"/>
        </w:rPr>
        <w:t xml:space="preserve"> a následne aj formou bežného e</w:t>
      </w:r>
      <w:r w:rsidR="00CF5C3D">
        <w:rPr>
          <w:szCs w:val="24"/>
        </w:rPr>
        <w:t>-</w:t>
      </w:r>
      <w:r w:rsidR="00536DFB">
        <w:rPr>
          <w:szCs w:val="24"/>
        </w:rPr>
        <w:t xml:space="preserve">mailu. </w:t>
      </w:r>
    </w:p>
    <w:p w14:paraId="6A6521B3" w14:textId="07C22586" w:rsidR="00F319D3" w:rsidRPr="00F319D3" w:rsidRDefault="000B7CCF" w:rsidP="002819FA">
      <w:pPr>
        <w:pStyle w:val="CTL"/>
        <w:numPr>
          <w:ilvl w:val="1"/>
          <w:numId w:val="9"/>
        </w:numPr>
        <w:tabs>
          <w:tab w:val="left" w:pos="567"/>
        </w:tabs>
        <w:ind w:left="567" w:hanging="567"/>
        <w:rPr>
          <w:rFonts w:eastAsia="MS Mincho"/>
          <w:szCs w:val="24"/>
          <w:lang w:eastAsia="ja-JP"/>
        </w:rPr>
      </w:pPr>
      <w:r w:rsidRPr="00F319D3">
        <w:rPr>
          <w:szCs w:val="24"/>
        </w:rPr>
        <w:t xml:space="preserve"> </w:t>
      </w:r>
      <w:r w:rsidR="00F319D3" w:rsidRPr="00F319D3">
        <w:rPr>
          <w:szCs w:val="24"/>
        </w:rPr>
        <w:t xml:space="preserve">Predmetom tejto </w:t>
      </w:r>
      <w:r w:rsidR="00CF5C3D">
        <w:rPr>
          <w:szCs w:val="24"/>
        </w:rPr>
        <w:t>D</w:t>
      </w:r>
      <w:r w:rsidR="00F319D3" w:rsidRPr="00F319D3">
        <w:rPr>
          <w:szCs w:val="24"/>
        </w:rPr>
        <w:t>ohody</w:t>
      </w:r>
      <w:r w:rsidR="00F319D3" w:rsidRPr="00F319D3">
        <w:rPr>
          <w:rFonts w:eastAsia="MS Mincho"/>
          <w:szCs w:val="24"/>
          <w:lang w:eastAsia="ja-JP"/>
        </w:rPr>
        <w:t xml:space="preserve"> je poskytovanie Služieb podľa špecifikácie:</w:t>
      </w:r>
    </w:p>
    <w:tbl>
      <w:tblPr>
        <w:tblStyle w:val="Mriekatabuky"/>
        <w:tblW w:w="4690" w:type="pct"/>
        <w:tblInd w:w="562" w:type="dxa"/>
        <w:tblLook w:val="04A0" w:firstRow="1" w:lastRow="0" w:firstColumn="1" w:lastColumn="0" w:noHBand="0" w:noVBand="1"/>
      </w:tblPr>
      <w:tblGrid>
        <w:gridCol w:w="1849"/>
        <w:gridCol w:w="6649"/>
      </w:tblGrid>
      <w:tr w:rsidR="00F319D3" w:rsidRPr="00263BC2" w14:paraId="2EC0D15D" w14:textId="77777777" w:rsidTr="3B38EE50">
        <w:trPr>
          <w:trHeight w:val="300"/>
          <w:tblHeader/>
        </w:trPr>
        <w:tc>
          <w:tcPr>
            <w:tcW w:w="5000" w:type="pct"/>
            <w:gridSpan w:val="2"/>
            <w:shd w:val="clear" w:color="auto" w:fill="auto"/>
          </w:tcPr>
          <w:p w14:paraId="44CAAFA3" w14:textId="77777777" w:rsidR="00F319D3" w:rsidRPr="00B804A6" w:rsidRDefault="00F319D3" w:rsidP="00864EBC">
            <w:pPr>
              <w:tabs>
                <w:tab w:val="left" w:pos="2835"/>
              </w:tabs>
              <w:spacing w:before="120" w:after="120"/>
              <w:jc w:val="both"/>
              <w:rPr>
                <w:rFonts w:ascii="Times New Roman" w:hAnsi="Times New Roman" w:cs="Times New Roman"/>
                <w:b/>
                <w:sz w:val="24"/>
                <w:szCs w:val="24"/>
              </w:rPr>
            </w:pPr>
            <w:r w:rsidRPr="00B804A6">
              <w:rPr>
                <w:rFonts w:ascii="Times New Roman" w:hAnsi="Times New Roman" w:cs="Times New Roman"/>
                <w:b/>
                <w:sz w:val="24"/>
                <w:szCs w:val="24"/>
              </w:rPr>
              <w:t>Špecifikácia Služieb:</w:t>
            </w:r>
          </w:p>
        </w:tc>
      </w:tr>
      <w:tr w:rsidR="00F319D3" w:rsidRPr="00C44FC6" w14:paraId="6AC61C8C" w14:textId="77777777" w:rsidTr="3B38EE50">
        <w:trPr>
          <w:trHeight w:val="300"/>
        </w:trPr>
        <w:tc>
          <w:tcPr>
            <w:tcW w:w="5000" w:type="pct"/>
            <w:gridSpan w:val="2"/>
          </w:tcPr>
          <w:p w14:paraId="362CABC3" w14:textId="6DEC7215" w:rsidR="00F319D3" w:rsidRPr="004B5B6F" w:rsidRDefault="00F319D3" w:rsidP="00864EBC">
            <w:pPr>
              <w:tabs>
                <w:tab w:val="left" w:pos="2835"/>
              </w:tabs>
              <w:spacing w:before="120" w:after="120"/>
              <w:jc w:val="both"/>
              <w:rPr>
                <w:rFonts w:ascii="Times New Roman" w:hAnsi="Times New Roman" w:cs="Times New Roman"/>
                <w:bCs/>
                <w:i/>
                <w:iCs/>
                <w:sz w:val="24"/>
                <w:szCs w:val="24"/>
              </w:rPr>
            </w:pPr>
            <w:r w:rsidRPr="00832164">
              <w:rPr>
                <w:rFonts w:ascii="Times New Roman" w:hAnsi="Times New Roman"/>
                <w:bCs/>
                <w:iCs/>
                <w:color w:val="000000"/>
                <w:sz w:val="24"/>
                <w:szCs w:val="24"/>
              </w:rPr>
              <w:t xml:space="preserve">Služby prevádzkovateľa </w:t>
            </w:r>
            <w:r w:rsidRPr="004B5B6F">
              <w:rPr>
                <w:rFonts w:ascii="Times New Roman" w:hAnsi="Times New Roman" w:cs="Times New Roman"/>
                <w:bCs/>
                <w:sz w:val="24"/>
                <w:szCs w:val="24"/>
              </w:rPr>
              <w:t>vrtuľníkovej</w:t>
            </w:r>
            <w:r w:rsidRPr="00BD7F06">
              <w:rPr>
                <w:rFonts w:ascii="Times New Roman" w:hAnsi="Times New Roman"/>
                <w:bCs/>
                <w:iCs/>
                <w:color w:val="000000"/>
                <w:sz w:val="24"/>
                <w:szCs w:val="24"/>
              </w:rPr>
              <w:t xml:space="preserve"> techniky na likvidáciu lesných požiarov v rámci </w:t>
            </w:r>
            <w:proofErr w:type="spellStart"/>
            <w:r w:rsidR="005E7B04">
              <w:rPr>
                <w:rFonts w:ascii="Times New Roman" w:hAnsi="Times New Roman"/>
                <w:bCs/>
                <w:iCs/>
                <w:color w:val="000000"/>
                <w:sz w:val="24"/>
                <w:szCs w:val="24"/>
              </w:rPr>
              <w:t>r</w:t>
            </w:r>
            <w:r w:rsidRPr="00BD7F06">
              <w:rPr>
                <w:rFonts w:ascii="Times New Roman" w:hAnsi="Times New Roman"/>
                <w:bCs/>
                <w:iCs/>
                <w:color w:val="000000"/>
                <w:sz w:val="24"/>
                <w:szCs w:val="24"/>
              </w:rPr>
              <w:t>escEU</w:t>
            </w:r>
            <w:proofErr w:type="spellEnd"/>
            <w:r w:rsidRPr="00BD7F06">
              <w:rPr>
                <w:rFonts w:ascii="Times New Roman" w:hAnsi="Times New Roman"/>
                <w:bCs/>
                <w:iCs/>
                <w:color w:val="000000"/>
                <w:sz w:val="24"/>
                <w:szCs w:val="24"/>
              </w:rPr>
              <w:t xml:space="preserve"> </w:t>
            </w:r>
            <w:proofErr w:type="spellStart"/>
            <w:r w:rsidRPr="00BD7F06">
              <w:rPr>
                <w:rFonts w:ascii="Times New Roman" w:hAnsi="Times New Roman"/>
                <w:bCs/>
                <w:iCs/>
                <w:color w:val="000000"/>
                <w:sz w:val="24"/>
                <w:szCs w:val="24"/>
              </w:rPr>
              <w:t>transition</w:t>
            </w:r>
            <w:proofErr w:type="spellEnd"/>
            <w:r w:rsidRPr="00BD7F06">
              <w:rPr>
                <w:rFonts w:ascii="Times New Roman" w:hAnsi="Times New Roman"/>
                <w:bCs/>
                <w:iCs/>
                <w:color w:val="000000"/>
                <w:sz w:val="24"/>
                <w:szCs w:val="24"/>
              </w:rPr>
              <w:t xml:space="preserve">  </w:t>
            </w:r>
            <w:r w:rsidRPr="00BD7F06">
              <w:rPr>
                <w:rFonts w:ascii="Times New Roman" w:hAnsi="Times New Roman"/>
                <w:bCs/>
                <w:sz w:val="24"/>
                <w:szCs w:val="24"/>
              </w:rPr>
              <w:t xml:space="preserve">na území Slovenskej republiky, prípadne aj na území účastníckych štátov Mechanizmu civilnej ochrany </w:t>
            </w:r>
            <w:r w:rsidRPr="00BD7F06">
              <w:rPr>
                <w:rFonts w:ascii="Times New Roman" w:hAnsi="Times New Roman"/>
                <w:bCs/>
                <w:iCs/>
                <w:sz w:val="24"/>
                <w:szCs w:val="24"/>
              </w:rPr>
              <w:t>Európskej únie</w:t>
            </w:r>
            <w:r w:rsidRPr="00BD7F06">
              <w:rPr>
                <w:rFonts w:ascii="Times New Roman" w:hAnsi="Times New Roman"/>
                <w:bCs/>
                <w:sz w:val="24"/>
                <w:szCs w:val="24"/>
              </w:rPr>
              <w:t xml:space="preserve"> v súlade s podmienkami špecifikovanými v Prílohe č. 1 tejto Dohody</w:t>
            </w:r>
            <w:r w:rsidR="009F1A83">
              <w:rPr>
                <w:rFonts w:ascii="Times New Roman" w:hAnsi="Times New Roman"/>
                <w:bCs/>
                <w:sz w:val="24"/>
                <w:szCs w:val="24"/>
              </w:rPr>
              <w:t>.</w:t>
            </w:r>
            <w:r w:rsidRPr="00BD7F06">
              <w:rPr>
                <w:rFonts w:ascii="Times New Roman" w:hAnsi="Times New Roman"/>
                <w:bCs/>
                <w:sz w:val="24"/>
                <w:szCs w:val="24"/>
              </w:rPr>
              <w:t xml:space="preserve"> </w:t>
            </w:r>
          </w:p>
        </w:tc>
      </w:tr>
      <w:tr w:rsidR="00F319D3" w:rsidRPr="00263BC2" w14:paraId="3B35CAD2" w14:textId="77777777" w:rsidTr="3B38EE50">
        <w:trPr>
          <w:trHeight w:val="300"/>
        </w:trPr>
        <w:tc>
          <w:tcPr>
            <w:tcW w:w="1088" w:type="pct"/>
          </w:tcPr>
          <w:p w14:paraId="4D42165A" w14:textId="77777777" w:rsidR="00F319D3" w:rsidRPr="00B804A6" w:rsidRDefault="00F319D3" w:rsidP="00864EBC">
            <w:pPr>
              <w:tabs>
                <w:tab w:val="left" w:pos="2835"/>
              </w:tabs>
              <w:spacing w:before="120" w:after="120"/>
              <w:jc w:val="both"/>
              <w:rPr>
                <w:rFonts w:ascii="Times New Roman" w:hAnsi="Times New Roman" w:cs="Times New Roman"/>
                <w:b/>
                <w:sz w:val="24"/>
                <w:szCs w:val="24"/>
              </w:rPr>
            </w:pPr>
            <w:r w:rsidRPr="00B804A6">
              <w:rPr>
                <w:rFonts w:ascii="Times New Roman" w:hAnsi="Times New Roman" w:cs="Times New Roman"/>
                <w:b/>
                <w:sz w:val="24"/>
                <w:szCs w:val="24"/>
              </w:rPr>
              <w:t>Dokumentácia k Službám</w:t>
            </w:r>
            <w:r w:rsidRPr="00B804A6">
              <w:rPr>
                <w:rFonts w:ascii="Times New Roman" w:hAnsi="Times New Roman" w:cs="Times New Roman"/>
                <w:sz w:val="24"/>
                <w:szCs w:val="24"/>
              </w:rPr>
              <w:t>:</w:t>
            </w:r>
          </w:p>
        </w:tc>
        <w:tc>
          <w:tcPr>
            <w:tcW w:w="3912" w:type="pct"/>
          </w:tcPr>
          <w:p w14:paraId="2E590285" w14:textId="2FA63197" w:rsidR="0078447C" w:rsidRPr="00BD7F06" w:rsidRDefault="00A41C00" w:rsidP="008D0879">
            <w:pPr>
              <w:pStyle w:val="Odsekzoznamu"/>
              <w:numPr>
                <w:ilvl w:val="0"/>
                <w:numId w:val="19"/>
              </w:numPr>
              <w:tabs>
                <w:tab w:val="left" w:pos="2835"/>
              </w:tabs>
              <w:spacing w:before="120"/>
              <w:ind w:left="170" w:hanging="142"/>
              <w:jc w:val="both"/>
              <w:rPr>
                <w:rFonts w:ascii="Times New Roman" w:hAnsi="Times New Roman"/>
                <w:bCs/>
                <w:iCs/>
                <w:sz w:val="24"/>
                <w:szCs w:val="24"/>
              </w:rPr>
            </w:pPr>
            <w:r w:rsidRPr="00BD7F06">
              <w:rPr>
                <w:rFonts w:ascii="Times New Roman" w:hAnsi="Times New Roman"/>
                <w:bCs/>
                <w:iCs/>
                <w:sz w:val="24"/>
                <w:szCs w:val="24"/>
              </w:rPr>
              <w:t xml:space="preserve">zoznam vrtuľníkovej techniky </w:t>
            </w:r>
            <w:r w:rsidR="0078447C" w:rsidRPr="00BD7F06">
              <w:rPr>
                <w:rFonts w:ascii="Times New Roman" w:hAnsi="Times New Roman"/>
                <w:bCs/>
                <w:iCs/>
                <w:sz w:val="24"/>
                <w:szCs w:val="24"/>
              </w:rPr>
              <w:t>v súlade s podmienkami účasti stanovených</w:t>
            </w:r>
            <w:r w:rsidR="001919ED">
              <w:rPr>
                <w:rFonts w:ascii="Times New Roman" w:hAnsi="Times New Roman"/>
                <w:bCs/>
                <w:iCs/>
                <w:sz w:val="24"/>
                <w:szCs w:val="24"/>
              </w:rPr>
              <w:t xml:space="preserve"> </w:t>
            </w:r>
            <w:r w:rsidR="007F2448">
              <w:rPr>
                <w:rFonts w:ascii="Times New Roman" w:hAnsi="Times New Roman"/>
                <w:bCs/>
                <w:iCs/>
                <w:sz w:val="24"/>
                <w:szCs w:val="24"/>
              </w:rPr>
              <w:t>s</w:t>
            </w:r>
            <w:r w:rsidR="0078447C" w:rsidRPr="00BD7F06">
              <w:rPr>
                <w:rFonts w:ascii="Times New Roman" w:hAnsi="Times New Roman"/>
                <w:bCs/>
                <w:iCs/>
                <w:sz w:val="24"/>
                <w:szCs w:val="24"/>
              </w:rPr>
              <w:t xml:space="preserve">úťažnými podkladmi </w:t>
            </w:r>
            <w:r w:rsidR="007F2448">
              <w:rPr>
                <w:rFonts w:ascii="Times New Roman" w:hAnsi="Times New Roman"/>
                <w:bCs/>
                <w:iCs/>
                <w:sz w:val="24"/>
                <w:szCs w:val="24"/>
              </w:rPr>
              <w:t xml:space="preserve"> verejného obstarávania </w:t>
            </w:r>
            <w:r w:rsidR="001919ED">
              <w:rPr>
                <w:rFonts w:ascii="Times New Roman" w:hAnsi="Times New Roman"/>
                <w:bCs/>
                <w:iCs/>
                <w:sz w:val="24"/>
                <w:szCs w:val="24"/>
              </w:rPr>
              <w:t xml:space="preserve"> </w:t>
            </w:r>
            <w:r w:rsidR="008D0879">
              <w:rPr>
                <w:rFonts w:ascii="Times New Roman" w:hAnsi="Times New Roman"/>
                <w:bCs/>
                <w:iCs/>
                <w:sz w:val="24"/>
                <w:szCs w:val="24"/>
              </w:rPr>
              <w:t>tvorí Prílohu č. 6 Dohody</w:t>
            </w:r>
          </w:p>
          <w:p w14:paraId="7B605F52" w14:textId="6D0C94C7" w:rsidR="00F319D3" w:rsidRPr="008D0879" w:rsidRDefault="00A41C00" w:rsidP="008D0879">
            <w:pPr>
              <w:pStyle w:val="Odsekzoznamu"/>
              <w:numPr>
                <w:ilvl w:val="0"/>
                <w:numId w:val="19"/>
              </w:numPr>
              <w:tabs>
                <w:tab w:val="left" w:pos="2835"/>
              </w:tabs>
              <w:spacing w:before="120" w:after="120"/>
              <w:ind w:left="170" w:hanging="142"/>
              <w:jc w:val="both"/>
              <w:rPr>
                <w:rFonts w:ascii="Times New Roman" w:hAnsi="Times New Roman"/>
                <w:bCs/>
                <w:iCs/>
                <w:sz w:val="24"/>
                <w:szCs w:val="24"/>
              </w:rPr>
            </w:pPr>
            <w:r w:rsidRPr="00BD7F06">
              <w:rPr>
                <w:rFonts w:ascii="Times New Roman" w:hAnsi="Times New Roman"/>
                <w:bCs/>
                <w:iCs/>
                <w:sz w:val="24"/>
                <w:szCs w:val="24"/>
              </w:rPr>
              <w:t xml:space="preserve">zoznam leteckého personálu </w:t>
            </w:r>
            <w:r w:rsidR="00846BB9" w:rsidRPr="00BD7F06">
              <w:rPr>
                <w:rFonts w:ascii="Times New Roman" w:hAnsi="Times New Roman"/>
                <w:bCs/>
                <w:iCs/>
                <w:sz w:val="24"/>
                <w:szCs w:val="24"/>
              </w:rPr>
              <w:t xml:space="preserve"> </w:t>
            </w:r>
            <w:r w:rsidR="003422C7" w:rsidRPr="00BD7F06">
              <w:rPr>
                <w:rFonts w:ascii="Times New Roman" w:hAnsi="Times New Roman"/>
                <w:bCs/>
                <w:iCs/>
                <w:sz w:val="24"/>
                <w:szCs w:val="24"/>
              </w:rPr>
              <w:t xml:space="preserve"> spolu s osvedčeniami </w:t>
            </w:r>
            <w:r w:rsidRPr="00BD7F06">
              <w:rPr>
                <w:rFonts w:ascii="Times New Roman" w:hAnsi="Times New Roman"/>
                <w:bCs/>
                <w:iCs/>
                <w:sz w:val="24"/>
                <w:szCs w:val="24"/>
              </w:rPr>
              <w:t xml:space="preserve">o zdravotnej spôsobilosti </w:t>
            </w:r>
            <w:r w:rsidR="003422C7" w:rsidRPr="00BD7F06">
              <w:rPr>
                <w:rFonts w:ascii="Times New Roman" w:hAnsi="Times New Roman"/>
                <w:bCs/>
                <w:iCs/>
                <w:sz w:val="24"/>
                <w:szCs w:val="24"/>
              </w:rPr>
              <w:t xml:space="preserve"> vrátane  preukazov </w:t>
            </w:r>
            <w:r w:rsidRPr="00BD7F06">
              <w:rPr>
                <w:rFonts w:ascii="Times New Roman" w:hAnsi="Times New Roman"/>
                <w:bCs/>
                <w:iCs/>
                <w:sz w:val="24"/>
                <w:szCs w:val="24"/>
              </w:rPr>
              <w:t xml:space="preserve"> spôsobilosti letovej posádky </w:t>
            </w:r>
            <w:r w:rsidR="008D0879">
              <w:rPr>
                <w:rFonts w:ascii="Times New Roman" w:hAnsi="Times New Roman"/>
                <w:bCs/>
                <w:iCs/>
                <w:sz w:val="24"/>
                <w:szCs w:val="24"/>
              </w:rPr>
              <w:t>„</w:t>
            </w:r>
            <w:proofErr w:type="spellStart"/>
            <w:r w:rsidRPr="00BD7F06">
              <w:rPr>
                <w:rFonts w:ascii="Times New Roman" w:hAnsi="Times New Roman"/>
                <w:bCs/>
                <w:iCs/>
                <w:sz w:val="24"/>
                <w:szCs w:val="24"/>
              </w:rPr>
              <w:t>flight</w:t>
            </w:r>
            <w:proofErr w:type="spellEnd"/>
            <w:r w:rsidRPr="00BD7F06">
              <w:rPr>
                <w:rFonts w:ascii="Times New Roman" w:hAnsi="Times New Roman"/>
                <w:bCs/>
                <w:iCs/>
                <w:sz w:val="24"/>
                <w:szCs w:val="24"/>
              </w:rPr>
              <w:t xml:space="preserve"> </w:t>
            </w:r>
            <w:proofErr w:type="spellStart"/>
            <w:r w:rsidRPr="00BD7F06">
              <w:rPr>
                <w:rFonts w:ascii="Times New Roman" w:hAnsi="Times New Roman"/>
                <w:bCs/>
                <w:iCs/>
                <w:sz w:val="24"/>
                <w:szCs w:val="24"/>
              </w:rPr>
              <w:t>crew</w:t>
            </w:r>
            <w:proofErr w:type="spellEnd"/>
            <w:r w:rsidRPr="00BD7F06">
              <w:rPr>
                <w:rFonts w:ascii="Times New Roman" w:hAnsi="Times New Roman"/>
                <w:bCs/>
                <w:iCs/>
                <w:sz w:val="24"/>
                <w:szCs w:val="24"/>
              </w:rPr>
              <w:t xml:space="preserve"> </w:t>
            </w:r>
            <w:proofErr w:type="spellStart"/>
            <w:r w:rsidRPr="00BD7F06">
              <w:rPr>
                <w:rFonts w:ascii="Times New Roman" w:hAnsi="Times New Roman"/>
                <w:bCs/>
                <w:iCs/>
                <w:sz w:val="24"/>
                <w:szCs w:val="24"/>
              </w:rPr>
              <w:t>licence</w:t>
            </w:r>
            <w:proofErr w:type="spellEnd"/>
            <w:r w:rsidR="00576723" w:rsidRPr="00BD7F06">
              <w:rPr>
                <w:rFonts w:ascii="Times New Roman" w:hAnsi="Times New Roman"/>
                <w:bCs/>
                <w:iCs/>
                <w:sz w:val="24"/>
                <w:szCs w:val="24"/>
              </w:rPr>
              <w:t>“</w:t>
            </w:r>
            <w:r w:rsidR="008D0879">
              <w:rPr>
                <w:rFonts w:ascii="Times New Roman" w:hAnsi="Times New Roman"/>
                <w:bCs/>
                <w:iCs/>
                <w:sz w:val="24"/>
                <w:szCs w:val="24"/>
              </w:rPr>
              <w:t xml:space="preserve"> tvorí Prílohu č. 7 Dohody</w:t>
            </w:r>
          </w:p>
        </w:tc>
      </w:tr>
      <w:tr w:rsidR="00F319D3" w:rsidRPr="00263BC2" w14:paraId="60A26A76" w14:textId="77777777" w:rsidTr="3B38EE50">
        <w:trPr>
          <w:trHeight w:val="300"/>
        </w:trPr>
        <w:tc>
          <w:tcPr>
            <w:tcW w:w="1088" w:type="pct"/>
          </w:tcPr>
          <w:p w14:paraId="19B2A1D9" w14:textId="77777777" w:rsidR="00F319D3" w:rsidRPr="00B804A6" w:rsidRDefault="10BB1376" w:rsidP="00CF5C3D">
            <w:pPr>
              <w:tabs>
                <w:tab w:val="left" w:pos="2835"/>
              </w:tabs>
              <w:spacing w:before="120" w:after="120"/>
              <w:rPr>
                <w:rFonts w:ascii="Times New Roman" w:hAnsi="Times New Roman" w:cs="Times New Roman"/>
                <w:sz w:val="24"/>
                <w:szCs w:val="24"/>
              </w:rPr>
            </w:pPr>
            <w:r w:rsidRPr="3B38EE50">
              <w:rPr>
                <w:rFonts w:ascii="Times New Roman" w:hAnsi="Times New Roman" w:cs="Times New Roman"/>
                <w:b/>
                <w:bCs/>
                <w:sz w:val="24"/>
                <w:szCs w:val="24"/>
              </w:rPr>
              <w:lastRenderedPageBreak/>
              <w:t>Lehota na poskytnutie Služieb:</w:t>
            </w:r>
          </w:p>
        </w:tc>
        <w:tc>
          <w:tcPr>
            <w:tcW w:w="3912" w:type="pct"/>
          </w:tcPr>
          <w:p w14:paraId="74F7C736" w14:textId="16B4990C" w:rsidR="00F319D3" w:rsidRPr="00B804A6" w:rsidRDefault="10BB1376" w:rsidP="008D0879">
            <w:pPr>
              <w:autoSpaceDE w:val="0"/>
              <w:autoSpaceDN w:val="0"/>
              <w:adjustRightInd w:val="0"/>
              <w:spacing w:after="120"/>
              <w:jc w:val="both"/>
              <w:rPr>
                <w:rFonts w:ascii="Times New Roman" w:hAnsi="Times New Roman" w:cs="Times New Roman"/>
                <w:sz w:val="24"/>
                <w:szCs w:val="24"/>
              </w:rPr>
            </w:pPr>
            <w:r w:rsidRPr="3B38EE50">
              <w:rPr>
                <w:rFonts w:ascii="Times New Roman" w:hAnsi="Times New Roman" w:cs="Times New Roman"/>
                <w:sz w:val="24"/>
                <w:szCs w:val="24"/>
              </w:rPr>
              <w:t xml:space="preserve">Poskytovateľ je povinný poskytnúť Služby Objednávateľovi </w:t>
            </w:r>
            <w:r w:rsidR="2B20B312" w:rsidRPr="3B38EE50">
              <w:rPr>
                <w:rFonts w:ascii="Times New Roman" w:hAnsi="Times New Roman" w:cs="Times New Roman"/>
                <w:sz w:val="24"/>
                <w:szCs w:val="24"/>
              </w:rPr>
              <w:t>v súlade s Prílohou č.</w:t>
            </w:r>
            <w:r w:rsidR="008D0879">
              <w:rPr>
                <w:rFonts w:ascii="Times New Roman" w:hAnsi="Times New Roman" w:cs="Times New Roman"/>
                <w:sz w:val="24"/>
                <w:szCs w:val="24"/>
              </w:rPr>
              <w:t xml:space="preserve"> </w:t>
            </w:r>
            <w:r w:rsidR="2B20B312" w:rsidRPr="3B38EE50">
              <w:rPr>
                <w:rFonts w:ascii="Times New Roman" w:hAnsi="Times New Roman" w:cs="Times New Roman"/>
                <w:sz w:val="24"/>
                <w:szCs w:val="24"/>
              </w:rPr>
              <w:t>1</w:t>
            </w:r>
            <w:r w:rsidR="0B26FEB1" w:rsidRPr="3B38EE50">
              <w:rPr>
                <w:rFonts w:ascii="Times New Roman" w:hAnsi="Times New Roman" w:cs="Times New Roman"/>
                <w:sz w:val="24"/>
                <w:szCs w:val="24"/>
              </w:rPr>
              <w:t>, a to do</w:t>
            </w:r>
            <w:r w:rsidR="008D0879">
              <w:rPr>
                <w:rFonts w:ascii="Times New Roman" w:hAnsi="Times New Roman" w:cs="Times New Roman"/>
                <w:sz w:val="24"/>
                <w:szCs w:val="24"/>
              </w:rPr>
              <w:t xml:space="preserve"> dvoch</w:t>
            </w:r>
            <w:r w:rsidR="0B26FEB1" w:rsidRPr="3B38EE50">
              <w:rPr>
                <w:rFonts w:ascii="Times New Roman" w:hAnsi="Times New Roman" w:cs="Times New Roman"/>
                <w:sz w:val="24"/>
                <w:szCs w:val="24"/>
              </w:rPr>
              <w:t> </w:t>
            </w:r>
            <w:r w:rsidR="008D0879">
              <w:rPr>
                <w:rFonts w:ascii="Times New Roman" w:hAnsi="Times New Roman" w:cs="Times New Roman"/>
                <w:sz w:val="24"/>
                <w:szCs w:val="24"/>
              </w:rPr>
              <w:t>(</w:t>
            </w:r>
            <w:r w:rsidR="0B26FEB1" w:rsidRPr="3B38EE50">
              <w:rPr>
                <w:rFonts w:ascii="Times New Roman" w:hAnsi="Times New Roman" w:cs="Times New Roman"/>
                <w:sz w:val="24"/>
                <w:szCs w:val="24"/>
              </w:rPr>
              <w:t>2</w:t>
            </w:r>
            <w:r w:rsidR="008D0879">
              <w:rPr>
                <w:rFonts w:ascii="Times New Roman" w:hAnsi="Times New Roman" w:cs="Times New Roman"/>
                <w:sz w:val="24"/>
                <w:szCs w:val="24"/>
              </w:rPr>
              <w:t>)</w:t>
            </w:r>
            <w:r w:rsidR="0B26FEB1" w:rsidRPr="3B38EE50">
              <w:rPr>
                <w:rFonts w:ascii="Times New Roman" w:hAnsi="Times New Roman" w:cs="Times New Roman"/>
                <w:sz w:val="24"/>
                <w:szCs w:val="24"/>
              </w:rPr>
              <w:t xml:space="preserve"> hodín od objednania na ktoromkoľvek mieste v Slovenskej republike. V prípade nasadenia vrtuľníkovej techniky do zahraničia v rámci plnenia úloh </w:t>
            </w:r>
            <w:proofErr w:type="spellStart"/>
            <w:r w:rsidR="538187E2" w:rsidRPr="3B38EE50">
              <w:rPr>
                <w:rFonts w:ascii="Times New Roman" w:hAnsi="Times New Roman" w:cs="Times New Roman"/>
                <w:sz w:val="24"/>
                <w:szCs w:val="24"/>
              </w:rPr>
              <w:t>r</w:t>
            </w:r>
            <w:r w:rsidR="0B26FEB1" w:rsidRPr="3B38EE50">
              <w:rPr>
                <w:rFonts w:ascii="Times New Roman" w:hAnsi="Times New Roman" w:cs="Times New Roman"/>
                <w:sz w:val="24"/>
                <w:szCs w:val="24"/>
              </w:rPr>
              <w:t>escEU</w:t>
            </w:r>
            <w:proofErr w:type="spellEnd"/>
            <w:r w:rsidR="0B26FEB1" w:rsidRPr="3B38EE50">
              <w:rPr>
                <w:rFonts w:ascii="Times New Roman" w:hAnsi="Times New Roman" w:cs="Times New Roman"/>
                <w:sz w:val="24"/>
                <w:szCs w:val="24"/>
              </w:rPr>
              <w:t xml:space="preserve"> musí byť dolet do</w:t>
            </w:r>
            <w:r w:rsidR="008D0879">
              <w:rPr>
                <w:rFonts w:ascii="Times New Roman" w:hAnsi="Times New Roman" w:cs="Times New Roman"/>
                <w:sz w:val="24"/>
                <w:szCs w:val="24"/>
              </w:rPr>
              <w:t xml:space="preserve"> dvadsiatich štyroch</w:t>
            </w:r>
            <w:r w:rsidR="0B26FEB1" w:rsidRPr="3B38EE50">
              <w:rPr>
                <w:rFonts w:ascii="Times New Roman" w:hAnsi="Times New Roman" w:cs="Times New Roman"/>
                <w:sz w:val="24"/>
                <w:szCs w:val="24"/>
              </w:rPr>
              <w:t> </w:t>
            </w:r>
            <w:r w:rsidR="008D0879">
              <w:rPr>
                <w:rFonts w:ascii="Times New Roman" w:hAnsi="Times New Roman" w:cs="Times New Roman"/>
                <w:sz w:val="24"/>
                <w:szCs w:val="24"/>
              </w:rPr>
              <w:t>(</w:t>
            </w:r>
            <w:r w:rsidR="0B26FEB1" w:rsidRPr="3B38EE50">
              <w:rPr>
                <w:rFonts w:ascii="Times New Roman" w:hAnsi="Times New Roman" w:cs="Times New Roman"/>
                <w:sz w:val="24"/>
                <w:szCs w:val="24"/>
              </w:rPr>
              <w:t>24</w:t>
            </w:r>
            <w:r w:rsidR="008D0879">
              <w:rPr>
                <w:rFonts w:ascii="Times New Roman" w:hAnsi="Times New Roman" w:cs="Times New Roman"/>
                <w:sz w:val="24"/>
                <w:szCs w:val="24"/>
              </w:rPr>
              <w:t>)</w:t>
            </w:r>
            <w:r w:rsidR="0B26FEB1" w:rsidRPr="3B38EE50">
              <w:rPr>
                <w:rFonts w:ascii="Times New Roman" w:hAnsi="Times New Roman" w:cs="Times New Roman"/>
                <w:sz w:val="24"/>
                <w:szCs w:val="24"/>
              </w:rPr>
              <w:t> hodín od vyžiadania od európskeho strediska pre koordináciu odozvy na mimoriadne udalosti.</w:t>
            </w:r>
          </w:p>
        </w:tc>
      </w:tr>
      <w:tr w:rsidR="00F319D3" w:rsidRPr="00263BC2" w14:paraId="20519847" w14:textId="77777777" w:rsidTr="3B38EE50">
        <w:trPr>
          <w:trHeight w:val="300"/>
        </w:trPr>
        <w:tc>
          <w:tcPr>
            <w:tcW w:w="1088" w:type="pct"/>
          </w:tcPr>
          <w:p w14:paraId="51DB16D8" w14:textId="77777777" w:rsidR="00F319D3" w:rsidRPr="00B804A6" w:rsidRDefault="10BB1376" w:rsidP="00CF5C3D">
            <w:pPr>
              <w:tabs>
                <w:tab w:val="left" w:pos="2835"/>
              </w:tabs>
              <w:spacing w:before="120" w:after="120"/>
              <w:rPr>
                <w:rFonts w:ascii="Times New Roman" w:hAnsi="Times New Roman" w:cs="Times New Roman"/>
                <w:b/>
                <w:bCs/>
                <w:sz w:val="24"/>
                <w:szCs w:val="24"/>
              </w:rPr>
            </w:pPr>
            <w:r w:rsidRPr="3B38EE50">
              <w:rPr>
                <w:rFonts w:ascii="Times New Roman" w:hAnsi="Times New Roman" w:cs="Times New Roman"/>
                <w:b/>
                <w:bCs/>
                <w:sz w:val="24"/>
                <w:szCs w:val="24"/>
              </w:rPr>
              <w:t>Lehota na potvrdenie Objednávky:</w:t>
            </w:r>
          </w:p>
        </w:tc>
        <w:tc>
          <w:tcPr>
            <w:tcW w:w="3912" w:type="pct"/>
          </w:tcPr>
          <w:p w14:paraId="5D083E79" w14:textId="14A15786" w:rsidR="00F319D3" w:rsidRPr="00B804A6" w:rsidRDefault="10BB1376" w:rsidP="008D0879">
            <w:pPr>
              <w:tabs>
                <w:tab w:val="left" w:pos="2835"/>
              </w:tabs>
              <w:spacing w:before="120" w:after="120"/>
              <w:jc w:val="both"/>
              <w:rPr>
                <w:rFonts w:ascii="Times New Roman" w:hAnsi="Times New Roman" w:cs="Times New Roman"/>
                <w:sz w:val="24"/>
                <w:szCs w:val="24"/>
              </w:rPr>
            </w:pPr>
            <w:r w:rsidRPr="3B38EE50">
              <w:rPr>
                <w:rFonts w:ascii="Times New Roman" w:hAnsi="Times New Roman" w:cs="Times New Roman"/>
                <w:sz w:val="24"/>
                <w:szCs w:val="24"/>
              </w:rPr>
              <w:t xml:space="preserve">Objednávateľ je povinný </w:t>
            </w:r>
            <w:r w:rsidR="45106EE1" w:rsidRPr="3B38EE50">
              <w:rPr>
                <w:rFonts w:ascii="Times New Roman" w:hAnsi="Times New Roman" w:cs="Times New Roman"/>
                <w:sz w:val="24"/>
                <w:szCs w:val="24"/>
              </w:rPr>
              <w:t xml:space="preserve">bezodkladne </w:t>
            </w:r>
            <w:r w:rsidRPr="3B38EE50">
              <w:rPr>
                <w:rFonts w:ascii="Times New Roman" w:hAnsi="Times New Roman" w:cs="Times New Roman"/>
                <w:sz w:val="24"/>
                <w:szCs w:val="24"/>
              </w:rPr>
              <w:t>potvrdiť prijatie Objednávky</w:t>
            </w:r>
            <w:r w:rsidR="45106EE1" w:rsidRPr="3B38EE50">
              <w:rPr>
                <w:rFonts w:ascii="Times New Roman" w:hAnsi="Times New Roman" w:cs="Times New Roman"/>
                <w:sz w:val="24"/>
                <w:szCs w:val="24"/>
              </w:rPr>
              <w:t xml:space="preserve"> formou bežného e</w:t>
            </w:r>
            <w:r w:rsidR="008D0879">
              <w:rPr>
                <w:rFonts w:ascii="Times New Roman" w:hAnsi="Times New Roman" w:cs="Times New Roman"/>
                <w:sz w:val="24"/>
                <w:szCs w:val="24"/>
              </w:rPr>
              <w:t>-</w:t>
            </w:r>
            <w:r w:rsidR="45106EE1" w:rsidRPr="3B38EE50">
              <w:rPr>
                <w:rFonts w:ascii="Times New Roman" w:hAnsi="Times New Roman" w:cs="Times New Roman"/>
                <w:sz w:val="24"/>
                <w:szCs w:val="24"/>
              </w:rPr>
              <w:t xml:space="preserve">mailu </w:t>
            </w:r>
            <w:r w:rsidR="5ABEBEC8" w:rsidRPr="3B38EE50">
              <w:rPr>
                <w:rFonts w:ascii="Times New Roman" w:hAnsi="Times New Roman" w:cs="Times New Roman"/>
                <w:sz w:val="24"/>
                <w:szCs w:val="24"/>
              </w:rPr>
              <w:t>kontaktnej osobe</w:t>
            </w:r>
            <w:r w:rsidR="00DC228C">
              <w:rPr>
                <w:rFonts w:ascii="Times New Roman" w:hAnsi="Times New Roman" w:cs="Times New Roman"/>
                <w:sz w:val="24"/>
                <w:szCs w:val="24"/>
              </w:rPr>
              <w:t xml:space="preserve"> Poskytovateľa,</w:t>
            </w:r>
            <w:r w:rsidR="0B26FEB1" w:rsidRPr="3B38EE50">
              <w:rPr>
                <w:rFonts w:ascii="Times New Roman" w:hAnsi="Times New Roman" w:cs="Times New Roman"/>
                <w:sz w:val="24"/>
                <w:szCs w:val="24"/>
              </w:rPr>
              <w:t xml:space="preserve"> resp. telefonicky a následne formou bežného e</w:t>
            </w:r>
            <w:r w:rsidR="00DC228C">
              <w:rPr>
                <w:rFonts w:ascii="Times New Roman" w:hAnsi="Times New Roman" w:cs="Times New Roman"/>
                <w:sz w:val="24"/>
                <w:szCs w:val="24"/>
              </w:rPr>
              <w:t>-</w:t>
            </w:r>
            <w:r w:rsidR="0B26FEB1" w:rsidRPr="3B38EE50">
              <w:rPr>
                <w:rFonts w:ascii="Times New Roman" w:hAnsi="Times New Roman" w:cs="Times New Roman"/>
                <w:sz w:val="24"/>
                <w:szCs w:val="24"/>
              </w:rPr>
              <w:t>mailu.</w:t>
            </w:r>
          </w:p>
        </w:tc>
      </w:tr>
      <w:tr w:rsidR="00F319D3" w:rsidRPr="00515229" w14:paraId="52179CE3" w14:textId="77777777" w:rsidTr="3B38EE50">
        <w:trPr>
          <w:trHeight w:val="300"/>
        </w:trPr>
        <w:tc>
          <w:tcPr>
            <w:tcW w:w="1088" w:type="pct"/>
          </w:tcPr>
          <w:p w14:paraId="754B99FB" w14:textId="77777777" w:rsidR="00F319D3" w:rsidRPr="00B804A6" w:rsidRDefault="00F319D3" w:rsidP="00864EBC">
            <w:pPr>
              <w:tabs>
                <w:tab w:val="left" w:pos="2835"/>
              </w:tabs>
              <w:spacing w:before="120" w:after="120"/>
              <w:jc w:val="both"/>
              <w:rPr>
                <w:rFonts w:ascii="Times New Roman" w:hAnsi="Times New Roman" w:cs="Times New Roman"/>
                <w:sz w:val="24"/>
                <w:szCs w:val="24"/>
              </w:rPr>
            </w:pPr>
            <w:r w:rsidRPr="00B804A6">
              <w:rPr>
                <w:rFonts w:ascii="Times New Roman" w:hAnsi="Times New Roman" w:cs="Times New Roman"/>
                <w:b/>
                <w:sz w:val="24"/>
                <w:szCs w:val="24"/>
              </w:rPr>
              <w:t xml:space="preserve">Miesto poskytovania Služieb:  </w:t>
            </w:r>
          </w:p>
        </w:tc>
        <w:tc>
          <w:tcPr>
            <w:tcW w:w="3912" w:type="pct"/>
          </w:tcPr>
          <w:p w14:paraId="1B7C456A" w14:textId="0CA771D8" w:rsidR="00FD13A2" w:rsidRPr="00BD7F06" w:rsidRDefault="00FD13A2" w:rsidP="00FD13A2">
            <w:pPr>
              <w:tabs>
                <w:tab w:val="clear" w:pos="2160"/>
                <w:tab w:val="clear" w:pos="2880"/>
                <w:tab w:val="clear" w:pos="4500"/>
              </w:tabs>
              <w:spacing w:line="274" w:lineRule="exact"/>
              <w:contextualSpacing/>
              <w:jc w:val="both"/>
              <w:rPr>
                <w:rFonts w:ascii="Times New Roman" w:hAnsi="Times New Roman"/>
                <w:sz w:val="24"/>
                <w:szCs w:val="24"/>
                <w:lang w:eastAsia="sk-SK"/>
              </w:rPr>
            </w:pPr>
            <w:r w:rsidRPr="00BD7F06">
              <w:rPr>
                <w:rFonts w:ascii="Times New Roman" w:hAnsi="Times New Roman"/>
                <w:bCs/>
                <w:iCs/>
                <w:color w:val="000000"/>
                <w:sz w:val="24"/>
                <w:szCs w:val="24"/>
              </w:rPr>
              <w:t xml:space="preserve">Miesto </w:t>
            </w:r>
            <w:r w:rsidR="008D0879">
              <w:rPr>
                <w:rFonts w:ascii="Times New Roman" w:hAnsi="Times New Roman"/>
                <w:bCs/>
                <w:iCs/>
                <w:color w:val="000000"/>
                <w:sz w:val="24"/>
                <w:szCs w:val="24"/>
              </w:rPr>
              <w:t>p</w:t>
            </w:r>
            <w:r w:rsidRPr="00BD7F06">
              <w:rPr>
                <w:rFonts w:ascii="Times New Roman" w:hAnsi="Times New Roman"/>
                <w:bCs/>
                <w:iCs/>
                <w:color w:val="000000"/>
                <w:sz w:val="24"/>
                <w:szCs w:val="24"/>
              </w:rPr>
              <w:t>oskytovania Služieb je územie Slovenskej republiky</w:t>
            </w:r>
            <w:r w:rsidR="00DC228C">
              <w:rPr>
                <w:rFonts w:ascii="Times New Roman" w:hAnsi="Times New Roman"/>
                <w:bCs/>
                <w:iCs/>
                <w:color w:val="000000"/>
                <w:sz w:val="24"/>
                <w:szCs w:val="24"/>
              </w:rPr>
              <w:t>,</w:t>
            </w:r>
            <w:r w:rsidRPr="00BD7F06">
              <w:rPr>
                <w:rFonts w:ascii="Times New Roman" w:hAnsi="Times New Roman"/>
                <w:bCs/>
                <w:iCs/>
                <w:color w:val="000000"/>
                <w:sz w:val="24"/>
                <w:szCs w:val="24"/>
              </w:rPr>
              <w:t xml:space="preserve"> ako aj štáty Európskej únie. </w:t>
            </w:r>
          </w:p>
          <w:p w14:paraId="0DBE217E" w14:textId="63BE629C" w:rsidR="00F319D3" w:rsidRPr="00B804A6" w:rsidRDefault="00F319D3" w:rsidP="3B38EE50">
            <w:pPr>
              <w:tabs>
                <w:tab w:val="left" w:pos="2835"/>
              </w:tabs>
              <w:spacing w:before="120" w:after="120"/>
              <w:jc w:val="both"/>
              <w:rPr>
                <w:rFonts w:ascii="Times New Roman" w:hAnsi="Times New Roman" w:cs="Times New Roman"/>
                <w:b/>
                <w:bCs/>
                <w:i/>
                <w:iCs/>
                <w:sz w:val="24"/>
                <w:szCs w:val="24"/>
              </w:rPr>
            </w:pPr>
          </w:p>
        </w:tc>
      </w:tr>
      <w:tr w:rsidR="00F319D3" w:rsidRPr="00263BC2" w14:paraId="1B0336A2" w14:textId="77777777" w:rsidTr="3B38EE50">
        <w:trPr>
          <w:trHeight w:val="300"/>
        </w:trPr>
        <w:tc>
          <w:tcPr>
            <w:tcW w:w="1088" w:type="pct"/>
          </w:tcPr>
          <w:p w14:paraId="6EEAA08E" w14:textId="77777777" w:rsidR="00F319D3" w:rsidRPr="00B804A6" w:rsidRDefault="00F319D3" w:rsidP="00864EBC">
            <w:pPr>
              <w:tabs>
                <w:tab w:val="left" w:pos="2835"/>
              </w:tabs>
              <w:spacing w:before="120" w:after="120"/>
              <w:rPr>
                <w:rFonts w:ascii="Times New Roman" w:hAnsi="Times New Roman" w:cs="Times New Roman"/>
                <w:b/>
                <w:sz w:val="24"/>
                <w:szCs w:val="24"/>
              </w:rPr>
            </w:pPr>
            <w:r w:rsidRPr="00B804A6">
              <w:rPr>
                <w:rFonts w:ascii="Times New Roman" w:hAnsi="Times New Roman" w:cs="Times New Roman"/>
                <w:b/>
                <w:sz w:val="24"/>
                <w:szCs w:val="24"/>
              </w:rPr>
              <w:t>Cena za Služby bez DPH:</w:t>
            </w:r>
          </w:p>
        </w:tc>
        <w:tc>
          <w:tcPr>
            <w:tcW w:w="3912" w:type="pct"/>
          </w:tcPr>
          <w:p w14:paraId="3A1E5D99" w14:textId="141083D2" w:rsidR="00F319D3" w:rsidRPr="00B804A6" w:rsidRDefault="00F319D3" w:rsidP="00864EBC">
            <w:pPr>
              <w:tabs>
                <w:tab w:val="left" w:pos="2835"/>
              </w:tabs>
              <w:spacing w:before="120" w:after="120"/>
              <w:jc w:val="both"/>
              <w:rPr>
                <w:rFonts w:ascii="Times New Roman" w:hAnsi="Times New Roman" w:cs="Times New Roman"/>
                <w:sz w:val="24"/>
                <w:szCs w:val="24"/>
                <w:highlight w:val="yellow"/>
              </w:rPr>
            </w:pPr>
            <w:r w:rsidRPr="00B804A6">
              <w:rPr>
                <w:rFonts w:ascii="Times New Roman" w:hAnsi="Times New Roman" w:cs="Times New Roman"/>
                <w:sz w:val="24"/>
                <w:szCs w:val="24"/>
                <w:highlight w:val="yellow"/>
              </w:rPr>
              <w:t>[●]</w:t>
            </w:r>
            <w:r w:rsidRPr="00B804A6">
              <w:rPr>
                <w:rFonts w:ascii="Times New Roman" w:hAnsi="Times New Roman" w:cs="Times New Roman"/>
                <w:sz w:val="24"/>
                <w:szCs w:val="24"/>
              </w:rPr>
              <w:t xml:space="preserve"> EUR bez DPH (ďalej len „</w:t>
            </w:r>
            <w:r w:rsidRPr="00B804A6">
              <w:rPr>
                <w:rFonts w:ascii="Times New Roman" w:hAnsi="Times New Roman" w:cs="Times New Roman"/>
                <w:b/>
                <w:bCs/>
                <w:sz w:val="24"/>
                <w:szCs w:val="24"/>
              </w:rPr>
              <w:t>Cena</w:t>
            </w:r>
            <w:r w:rsidR="006B0CAA">
              <w:rPr>
                <w:rFonts w:ascii="Times New Roman" w:hAnsi="Times New Roman" w:cs="Times New Roman"/>
                <w:b/>
                <w:bCs/>
                <w:sz w:val="24"/>
                <w:szCs w:val="24"/>
              </w:rPr>
              <w:t xml:space="preserve"> za </w:t>
            </w:r>
            <w:r w:rsidR="0003773E">
              <w:rPr>
                <w:rFonts w:ascii="Times New Roman" w:hAnsi="Times New Roman" w:cs="Times New Roman"/>
                <w:b/>
                <w:bCs/>
                <w:sz w:val="24"/>
                <w:szCs w:val="24"/>
              </w:rPr>
              <w:t>Služby</w:t>
            </w:r>
            <w:r w:rsidRPr="00B804A6">
              <w:rPr>
                <w:rFonts w:ascii="Times New Roman" w:hAnsi="Times New Roman" w:cs="Times New Roman"/>
                <w:sz w:val="24"/>
                <w:szCs w:val="24"/>
              </w:rPr>
              <w:t>“)</w:t>
            </w:r>
          </w:p>
          <w:p w14:paraId="39F993B8" w14:textId="77777777" w:rsidR="00F319D3" w:rsidRPr="00B804A6" w:rsidRDefault="00F319D3" w:rsidP="00864EBC">
            <w:pPr>
              <w:pStyle w:val="Textkomentra"/>
              <w:jc w:val="both"/>
              <w:rPr>
                <w:rFonts w:cs="Times New Roman"/>
                <w:i/>
                <w:iCs/>
                <w:sz w:val="24"/>
                <w:szCs w:val="24"/>
                <w:highlight w:val="yellow"/>
              </w:rPr>
            </w:pPr>
            <w:r w:rsidRPr="00B804A6">
              <w:rPr>
                <w:rFonts w:cs="Times New Roman"/>
                <w:i/>
                <w:iCs/>
                <w:sz w:val="24"/>
                <w:szCs w:val="24"/>
                <w:highlight w:val="yellow"/>
              </w:rPr>
              <w:t>Uveďte Cenu za Služby bez DPH. Ak sa má poskytovať viac druhov Služieb, uviesť jednotlivé ceny za konkrétne Služby.</w:t>
            </w:r>
          </w:p>
          <w:p w14:paraId="36A4CB37" w14:textId="77777777" w:rsidR="00F319D3" w:rsidRPr="00B804A6" w:rsidRDefault="00F319D3" w:rsidP="00864EBC">
            <w:pPr>
              <w:pStyle w:val="Textkomentra"/>
              <w:jc w:val="both"/>
              <w:rPr>
                <w:rFonts w:cs="Times New Roman"/>
                <w:i/>
                <w:iCs/>
                <w:sz w:val="24"/>
                <w:szCs w:val="24"/>
                <w:highlight w:val="yellow"/>
              </w:rPr>
            </w:pPr>
            <w:r w:rsidRPr="00B804A6">
              <w:rPr>
                <w:rFonts w:cs="Times New Roman"/>
                <w:i/>
                <w:iCs/>
                <w:sz w:val="24"/>
                <w:szCs w:val="24"/>
                <w:highlight w:val="yellow"/>
              </w:rPr>
              <w:t>V prípade, ak budete uvádzať Cenu aj slovom, prosíme dbajte na to, aby boli hodnoty rovnaké – v prípade rozporu bude v zmysle judikatúry platná suma uvedená slovom.</w:t>
            </w:r>
          </w:p>
          <w:p w14:paraId="6B14E0DC" w14:textId="77777777" w:rsidR="00F319D3" w:rsidRPr="00B804A6" w:rsidRDefault="00F319D3" w:rsidP="00864EBC">
            <w:pPr>
              <w:tabs>
                <w:tab w:val="left" w:pos="2835"/>
              </w:tabs>
              <w:spacing w:before="120" w:after="120"/>
              <w:jc w:val="both"/>
              <w:rPr>
                <w:rFonts w:ascii="Times New Roman" w:hAnsi="Times New Roman" w:cs="Times New Roman"/>
                <w:sz w:val="24"/>
                <w:szCs w:val="24"/>
              </w:rPr>
            </w:pPr>
            <w:r w:rsidRPr="00B804A6">
              <w:rPr>
                <w:rFonts w:ascii="Times New Roman" w:hAnsi="Times New Roman" w:cs="Times New Roman"/>
                <w:sz w:val="24"/>
                <w:szCs w:val="24"/>
              </w:rPr>
              <w:t xml:space="preserve">Daň z pridanej hodnoty bude účtovaná v aktuálnej sadzbe podľa platných právnych predpisov. </w:t>
            </w:r>
          </w:p>
        </w:tc>
      </w:tr>
      <w:tr w:rsidR="00F319D3" w:rsidRPr="00263BC2" w14:paraId="6F5D3773" w14:textId="77777777" w:rsidTr="3B38EE50">
        <w:trPr>
          <w:trHeight w:val="300"/>
        </w:trPr>
        <w:tc>
          <w:tcPr>
            <w:tcW w:w="1088" w:type="pct"/>
          </w:tcPr>
          <w:p w14:paraId="6553AF1B" w14:textId="77777777" w:rsidR="00F319D3" w:rsidRPr="00B804A6" w:rsidRDefault="00F319D3" w:rsidP="00864EBC">
            <w:pPr>
              <w:tabs>
                <w:tab w:val="left" w:pos="2835"/>
              </w:tabs>
              <w:spacing w:before="120" w:after="120"/>
              <w:rPr>
                <w:rFonts w:ascii="Times New Roman" w:hAnsi="Times New Roman" w:cs="Times New Roman"/>
                <w:b/>
                <w:sz w:val="24"/>
                <w:szCs w:val="24"/>
              </w:rPr>
            </w:pPr>
            <w:r w:rsidRPr="00B804A6">
              <w:rPr>
                <w:rFonts w:ascii="Times New Roman" w:hAnsi="Times New Roman" w:cs="Times New Roman"/>
                <w:b/>
                <w:sz w:val="24"/>
                <w:szCs w:val="24"/>
              </w:rPr>
              <w:t>Bankový účet Poskytovateľa:</w:t>
            </w:r>
            <w:r w:rsidRPr="00B804A6">
              <w:rPr>
                <w:rFonts w:ascii="Times New Roman" w:hAnsi="Times New Roman" w:cs="Times New Roman"/>
                <w:sz w:val="24"/>
                <w:szCs w:val="24"/>
              </w:rPr>
              <w:t xml:space="preserve"> </w:t>
            </w:r>
          </w:p>
        </w:tc>
        <w:tc>
          <w:tcPr>
            <w:tcW w:w="3912" w:type="pct"/>
          </w:tcPr>
          <w:p w14:paraId="567178DF" w14:textId="77777777" w:rsidR="00F319D3" w:rsidRPr="00B804A6" w:rsidRDefault="00F319D3" w:rsidP="00864EBC">
            <w:pPr>
              <w:tabs>
                <w:tab w:val="left" w:pos="2835"/>
              </w:tabs>
              <w:spacing w:before="120" w:after="120"/>
              <w:jc w:val="both"/>
              <w:rPr>
                <w:rFonts w:ascii="Times New Roman" w:hAnsi="Times New Roman" w:cs="Times New Roman"/>
                <w:sz w:val="24"/>
                <w:szCs w:val="24"/>
              </w:rPr>
            </w:pPr>
            <w:r w:rsidRPr="00B804A6">
              <w:rPr>
                <w:rFonts w:ascii="Times New Roman" w:hAnsi="Times New Roman" w:cs="Times New Roman"/>
                <w:sz w:val="24"/>
                <w:szCs w:val="24"/>
                <w:highlight w:val="yellow"/>
              </w:rPr>
              <w:t>[●]</w:t>
            </w:r>
          </w:p>
          <w:p w14:paraId="5A36E996" w14:textId="608CDF01" w:rsidR="00F319D3" w:rsidRPr="00B804A6" w:rsidRDefault="00F319D3" w:rsidP="00864EBC">
            <w:pPr>
              <w:tabs>
                <w:tab w:val="left" w:pos="2835"/>
              </w:tabs>
              <w:spacing w:before="120" w:after="120"/>
              <w:jc w:val="both"/>
              <w:rPr>
                <w:rFonts w:ascii="Times New Roman" w:hAnsi="Times New Roman" w:cs="Times New Roman"/>
                <w:i/>
                <w:iCs/>
                <w:sz w:val="24"/>
                <w:szCs w:val="24"/>
                <w:highlight w:val="yellow"/>
              </w:rPr>
            </w:pPr>
            <w:r w:rsidRPr="00B804A6">
              <w:rPr>
                <w:rFonts w:ascii="Times New Roman" w:hAnsi="Times New Roman" w:cs="Times New Roman"/>
                <w:i/>
                <w:iCs/>
                <w:sz w:val="24"/>
                <w:szCs w:val="24"/>
                <w:highlight w:val="yellow"/>
              </w:rPr>
              <w:t xml:space="preserve">[Uviesť bankový účet Poskytovateľa vo forme IBAN – rovnaký ako v záhlaví </w:t>
            </w:r>
            <w:r w:rsidR="00277C69">
              <w:rPr>
                <w:rFonts w:ascii="Times New Roman" w:hAnsi="Times New Roman" w:cs="Times New Roman"/>
                <w:i/>
                <w:iCs/>
                <w:sz w:val="24"/>
                <w:szCs w:val="24"/>
                <w:highlight w:val="yellow"/>
              </w:rPr>
              <w:t>D</w:t>
            </w:r>
            <w:r w:rsidRPr="00B804A6">
              <w:rPr>
                <w:rFonts w:ascii="Times New Roman" w:hAnsi="Times New Roman" w:cs="Times New Roman"/>
                <w:i/>
                <w:iCs/>
                <w:sz w:val="24"/>
                <w:szCs w:val="24"/>
                <w:highlight w:val="yellow"/>
              </w:rPr>
              <w:t>ohody.]</w:t>
            </w:r>
          </w:p>
          <w:p w14:paraId="07AC12E3" w14:textId="77777777" w:rsidR="00F319D3" w:rsidRPr="00B804A6" w:rsidRDefault="00F319D3" w:rsidP="00864EBC">
            <w:pPr>
              <w:pStyle w:val="Textkomentra"/>
              <w:jc w:val="both"/>
              <w:rPr>
                <w:rFonts w:cs="Times New Roman"/>
              </w:rPr>
            </w:pPr>
          </w:p>
        </w:tc>
      </w:tr>
      <w:tr w:rsidR="00F319D3" w:rsidRPr="00263BC2" w14:paraId="1C362793" w14:textId="77777777" w:rsidTr="3B38EE50">
        <w:trPr>
          <w:trHeight w:val="300"/>
        </w:trPr>
        <w:tc>
          <w:tcPr>
            <w:tcW w:w="1088" w:type="pct"/>
          </w:tcPr>
          <w:p w14:paraId="66251E54" w14:textId="77777777" w:rsidR="00F319D3" w:rsidRPr="00B804A6" w:rsidRDefault="00F319D3" w:rsidP="00864EBC">
            <w:pPr>
              <w:tabs>
                <w:tab w:val="left" w:pos="2835"/>
              </w:tabs>
              <w:spacing w:before="120" w:after="120"/>
              <w:rPr>
                <w:rFonts w:ascii="Times New Roman" w:hAnsi="Times New Roman" w:cs="Times New Roman"/>
                <w:b/>
                <w:sz w:val="24"/>
                <w:szCs w:val="24"/>
              </w:rPr>
            </w:pPr>
            <w:r w:rsidRPr="00B804A6">
              <w:rPr>
                <w:rFonts w:ascii="Times New Roman" w:hAnsi="Times New Roman" w:cs="Times New Roman"/>
                <w:b/>
                <w:sz w:val="24"/>
                <w:szCs w:val="24"/>
              </w:rPr>
              <w:t xml:space="preserve">Splatnosť faktúry: </w:t>
            </w:r>
          </w:p>
        </w:tc>
        <w:tc>
          <w:tcPr>
            <w:tcW w:w="3912" w:type="pct"/>
          </w:tcPr>
          <w:p w14:paraId="3670B0AA" w14:textId="11E21F7D" w:rsidR="00F319D3" w:rsidRPr="00DC228C" w:rsidRDefault="00DC228C" w:rsidP="00864EBC">
            <w:pPr>
              <w:tabs>
                <w:tab w:val="left" w:pos="2835"/>
              </w:tabs>
              <w:spacing w:before="120" w:after="120"/>
              <w:jc w:val="both"/>
              <w:rPr>
                <w:rFonts w:ascii="Times New Roman" w:hAnsi="Times New Roman" w:cs="Times New Roman"/>
                <w:sz w:val="24"/>
                <w:szCs w:val="24"/>
              </w:rPr>
            </w:pPr>
            <w:r w:rsidRPr="00DC228C">
              <w:rPr>
                <w:rFonts w:ascii="Times New Roman" w:hAnsi="Times New Roman" w:cs="Times New Roman"/>
                <w:sz w:val="24"/>
                <w:szCs w:val="24"/>
              </w:rPr>
              <w:t>Tridsať (</w:t>
            </w:r>
            <w:r w:rsidR="00F319D3" w:rsidRPr="00DC228C">
              <w:rPr>
                <w:rFonts w:ascii="Times New Roman" w:hAnsi="Times New Roman" w:cs="Times New Roman"/>
                <w:sz w:val="24"/>
                <w:szCs w:val="24"/>
              </w:rPr>
              <w:t>30</w:t>
            </w:r>
            <w:r w:rsidRPr="00DC228C">
              <w:rPr>
                <w:rFonts w:ascii="Times New Roman" w:hAnsi="Times New Roman" w:cs="Times New Roman"/>
                <w:sz w:val="24"/>
                <w:szCs w:val="24"/>
              </w:rPr>
              <w:t>)</w:t>
            </w:r>
            <w:r w:rsidR="00F319D3" w:rsidRPr="00DC228C">
              <w:rPr>
                <w:rFonts w:ascii="Times New Roman" w:hAnsi="Times New Roman" w:cs="Times New Roman"/>
                <w:sz w:val="24"/>
                <w:szCs w:val="24"/>
              </w:rPr>
              <w:t xml:space="preserve"> dní odo dňa doručenia faktúry Objednávateľovi.</w:t>
            </w:r>
          </w:p>
        </w:tc>
      </w:tr>
      <w:tr w:rsidR="00F319D3" w:rsidRPr="00C44FC6" w14:paraId="6679699A" w14:textId="77777777" w:rsidTr="3B38EE50">
        <w:trPr>
          <w:trHeight w:val="300"/>
        </w:trPr>
        <w:tc>
          <w:tcPr>
            <w:tcW w:w="1088" w:type="pct"/>
          </w:tcPr>
          <w:p w14:paraId="6499069F" w14:textId="77777777" w:rsidR="00F319D3" w:rsidRPr="00B804A6" w:rsidRDefault="00F319D3" w:rsidP="00864EBC">
            <w:pPr>
              <w:tabs>
                <w:tab w:val="left" w:pos="2835"/>
              </w:tabs>
              <w:spacing w:before="120" w:after="120"/>
              <w:rPr>
                <w:rFonts w:ascii="Times New Roman" w:hAnsi="Times New Roman" w:cs="Times New Roman"/>
                <w:b/>
                <w:sz w:val="24"/>
                <w:szCs w:val="24"/>
              </w:rPr>
            </w:pPr>
            <w:r w:rsidRPr="00B804A6">
              <w:rPr>
                <w:rFonts w:ascii="Times New Roman" w:hAnsi="Times New Roman" w:cs="Times New Roman"/>
                <w:b/>
                <w:sz w:val="24"/>
                <w:szCs w:val="24"/>
              </w:rPr>
              <w:t xml:space="preserve">Záručná doba: </w:t>
            </w:r>
          </w:p>
        </w:tc>
        <w:tc>
          <w:tcPr>
            <w:tcW w:w="3912" w:type="pct"/>
          </w:tcPr>
          <w:p w14:paraId="5D9FE1E5" w14:textId="519B0D1F" w:rsidR="00F319D3" w:rsidRPr="00B804A6" w:rsidRDefault="00DC228C" w:rsidP="00864EBC">
            <w:pPr>
              <w:tabs>
                <w:tab w:val="left" w:pos="2835"/>
              </w:tabs>
              <w:spacing w:before="120" w:after="120"/>
              <w:jc w:val="both"/>
              <w:rPr>
                <w:rFonts w:ascii="Times New Roman" w:hAnsi="Times New Roman" w:cs="Times New Roman"/>
                <w:sz w:val="24"/>
                <w:szCs w:val="24"/>
              </w:rPr>
            </w:pPr>
            <w:r>
              <w:rPr>
                <w:rFonts w:ascii="Times New Roman" w:hAnsi="Times New Roman"/>
                <w:sz w:val="24"/>
                <w:szCs w:val="24"/>
              </w:rPr>
              <w:t>Dvadsať štyri (</w:t>
            </w:r>
            <w:r w:rsidR="10BB1376" w:rsidRPr="00CF5C3D">
              <w:rPr>
                <w:rFonts w:ascii="Times New Roman" w:hAnsi="Times New Roman"/>
                <w:sz w:val="24"/>
                <w:szCs w:val="24"/>
              </w:rPr>
              <w:t>24</w:t>
            </w:r>
            <w:r>
              <w:rPr>
                <w:rFonts w:ascii="Times New Roman" w:hAnsi="Times New Roman"/>
                <w:sz w:val="24"/>
                <w:szCs w:val="24"/>
              </w:rPr>
              <w:t>)</w:t>
            </w:r>
            <w:r w:rsidR="10BB1376" w:rsidRPr="3B38EE50">
              <w:rPr>
                <w:rFonts w:ascii="Times New Roman" w:hAnsi="Times New Roman" w:cs="Times New Roman"/>
                <w:sz w:val="24"/>
                <w:szCs w:val="24"/>
              </w:rPr>
              <w:t xml:space="preserve"> mesiacov </w:t>
            </w:r>
          </w:p>
          <w:p w14:paraId="59A9E9C1" w14:textId="47D29022" w:rsidR="00F319D3" w:rsidRPr="00B804A6" w:rsidRDefault="00F319D3" w:rsidP="3B38EE50">
            <w:pPr>
              <w:tabs>
                <w:tab w:val="left" w:pos="2835"/>
              </w:tabs>
              <w:spacing w:before="120" w:after="120"/>
              <w:jc w:val="both"/>
              <w:rPr>
                <w:rFonts w:ascii="Times New Roman" w:hAnsi="Times New Roman" w:cs="Times New Roman"/>
                <w:i/>
                <w:iCs/>
                <w:sz w:val="24"/>
                <w:szCs w:val="24"/>
                <w:highlight w:val="yellow"/>
              </w:rPr>
            </w:pPr>
          </w:p>
        </w:tc>
      </w:tr>
      <w:tr w:rsidR="000C7224" w:rsidRPr="00C44FC6" w14:paraId="1068C142" w14:textId="77777777" w:rsidTr="3B38EE50">
        <w:trPr>
          <w:trHeight w:val="300"/>
        </w:trPr>
        <w:tc>
          <w:tcPr>
            <w:tcW w:w="1088" w:type="pct"/>
          </w:tcPr>
          <w:p w14:paraId="493D3D6F" w14:textId="0CDC2C4A" w:rsidR="000C7224" w:rsidRPr="00B804A6" w:rsidRDefault="00752A42" w:rsidP="00864EBC">
            <w:pPr>
              <w:tabs>
                <w:tab w:val="left" w:pos="2835"/>
              </w:tabs>
              <w:spacing w:before="120" w:after="120"/>
              <w:rPr>
                <w:rFonts w:ascii="Times New Roman" w:hAnsi="Times New Roman"/>
                <w:b/>
                <w:sz w:val="24"/>
                <w:szCs w:val="24"/>
              </w:rPr>
            </w:pPr>
            <w:r w:rsidRPr="00263BC2">
              <w:rPr>
                <w:rFonts w:ascii="Times New Roman" w:hAnsi="Times New Roman"/>
                <w:b/>
                <w:sz w:val="24"/>
                <w:szCs w:val="24"/>
              </w:rPr>
              <w:t xml:space="preserve">Zaškolenie personálu </w:t>
            </w:r>
            <w:r w:rsidR="00F7513B">
              <w:rPr>
                <w:rFonts w:ascii="Times New Roman" w:hAnsi="Times New Roman"/>
                <w:b/>
                <w:sz w:val="24"/>
                <w:szCs w:val="24"/>
              </w:rPr>
              <w:t>Objednávateľa</w:t>
            </w:r>
            <w:r>
              <w:rPr>
                <w:rFonts w:ascii="Times New Roman" w:hAnsi="Times New Roman"/>
                <w:b/>
                <w:sz w:val="24"/>
                <w:szCs w:val="24"/>
              </w:rPr>
              <w:t>:</w:t>
            </w:r>
          </w:p>
        </w:tc>
        <w:tc>
          <w:tcPr>
            <w:tcW w:w="3912" w:type="pct"/>
          </w:tcPr>
          <w:p w14:paraId="4D6AAC81" w14:textId="36D50310" w:rsidR="000C7224" w:rsidRPr="00B804A6" w:rsidRDefault="2AFFBFA4" w:rsidP="00A815DE">
            <w:pPr>
              <w:tabs>
                <w:tab w:val="left" w:pos="2835"/>
              </w:tabs>
              <w:spacing w:before="120" w:after="120"/>
              <w:jc w:val="both"/>
              <w:rPr>
                <w:rFonts w:ascii="Times New Roman" w:hAnsi="Times New Roman"/>
                <w:sz w:val="24"/>
                <w:szCs w:val="24"/>
                <w:highlight w:val="yellow"/>
              </w:rPr>
            </w:pPr>
            <w:r w:rsidRPr="3B38EE50">
              <w:rPr>
                <w:rFonts w:ascii="Times New Roman" w:hAnsi="Times New Roman"/>
                <w:sz w:val="24"/>
                <w:szCs w:val="24"/>
              </w:rPr>
              <w:t>Poskytovateľ</w:t>
            </w:r>
            <w:r w:rsidR="2BBC6736" w:rsidRPr="3B38EE50">
              <w:rPr>
                <w:rFonts w:ascii="Times New Roman" w:hAnsi="Times New Roman"/>
                <w:sz w:val="24"/>
                <w:szCs w:val="24"/>
              </w:rPr>
              <w:t xml:space="preserve"> </w:t>
            </w:r>
            <w:r w:rsidR="6B402790" w:rsidRPr="3B38EE50">
              <w:rPr>
                <w:rFonts w:ascii="Times New Roman" w:hAnsi="Times New Roman"/>
                <w:sz w:val="24"/>
                <w:szCs w:val="24"/>
              </w:rPr>
              <w:t>je povinný uskutočniť v lehote a v rozsahu požadovanom</w:t>
            </w:r>
            <w:r w:rsidR="2BBC6736" w:rsidRPr="3B38EE50">
              <w:rPr>
                <w:rFonts w:ascii="Times New Roman" w:hAnsi="Times New Roman"/>
                <w:sz w:val="24"/>
                <w:szCs w:val="24"/>
              </w:rPr>
              <w:t xml:space="preserve"> Objednávateľom </w:t>
            </w:r>
            <w:r w:rsidR="6B402790" w:rsidRPr="3B38EE50">
              <w:rPr>
                <w:rFonts w:ascii="Times New Roman" w:hAnsi="Times New Roman"/>
                <w:sz w:val="24"/>
                <w:szCs w:val="24"/>
              </w:rPr>
              <w:t xml:space="preserve">zaškolenie </w:t>
            </w:r>
            <w:r w:rsidR="2BBC6736" w:rsidRPr="3B38EE50">
              <w:rPr>
                <w:rFonts w:ascii="Times New Roman" w:hAnsi="Times New Roman"/>
                <w:sz w:val="24"/>
                <w:szCs w:val="24"/>
              </w:rPr>
              <w:t>personálu Objednávateľa v nadväznosti na</w:t>
            </w:r>
            <w:r w:rsidRPr="3B38EE50">
              <w:rPr>
                <w:rFonts w:ascii="Times New Roman" w:hAnsi="Times New Roman"/>
                <w:sz w:val="24"/>
                <w:szCs w:val="24"/>
              </w:rPr>
              <w:t xml:space="preserve"> vzájomnú koordináciu personálu Objednávateľa a Poskytovateľa pri poskytovaní Služieb, </w:t>
            </w:r>
            <w:r w:rsidR="6B402790" w:rsidRPr="3B38EE50">
              <w:rPr>
                <w:rFonts w:ascii="Times New Roman" w:hAnsi="Times New Roman"/>
                <w:sz w:val="24"/>
                <w:szCs w:val="24"/>
              </w:rPr>
              <w:t>a to všetko podľa potrieb a</w:t>
            </w:r>
            <w:r w:rsidRPr="3B38EE50">
              <w:rPr>
                <w:rFonts w:ascii="Times New Roman" w:hAnsi="Times New Roman"/>
                <w:sz w:val="24"/>
                <w:szCs w:val="24"/>
              </w:rPr>
              <w:t> </w:t>
            </w:r>
            <w:r w:rsidR="6B402790" w:rsidRPr="3B38EE50">
              <w:rPr>
                <w:rFonts w:ascii="Times New Roman" w:hAnsi="Times New Roman"/>
                <w:sz w:val="24"/>
                <w:szCs w:val="24"/>
              </w:rPr>
              <w:t>určenia</w:t>
            </w:r>
            <w:r w:rsidRPr="3B38EE50">
              <w:rPr>
                <w:rFonts w:ascii="Times New Roman" w:hAnsi="Times New Roman"/>
                <w:sz w:val="24"/>
                <w:szCs w:val="24"/>
              </w:rPr>
              <w:t xml:space="preserve"> Objednávateľa</w:t>
            </w:r>
            <w:r w:rsidR="00DC228C">
              <w:rPr>
                <w:rFonts w:ascii="Times New Roman" w:hAnsi="Times New Roman"/>
                <w:sz w:val="24"/>
                <w:szCs w:val="24"/>
              </w:rPr>
              <w:t xml:space="preserve"> v súlade s Prílohou č. 1</w:t>
            </w:r>
            <w:r w:rsidR="008D0879">
              <w:rPr>
                <w:rFonts w:ascii="Times New Roman" w:hAnsi="Times New Roman"/>
                <w:sz w:val="24"/>
                <w:szCs w:val="24"/>
              </w:rPr>
              <w:t>.</w:t>
            </w:r>
            <w:r w:rsidRPr="3B38EE50">
              <w:rPr>
                <w:rFonts w:ascii="Times New Roman" w:hAnsi="Times New Roman"/>
                <w:sz w:val="24"/>
                <w:szCs w:val="24"/>
              </w:rPr>
              <w:t xml:space="preserve"> </w:t>
            </w:r>
          </w:p>
        </w:tc>
      </w:tr>
      <w:tr w:rsidR="00F319D3" w:rsidRPr="00263BC2" w14:paraId="0DD94EB8" w14:textId="77777777" w:rsidTr="3B38EE50">
        <w:trPr>
          <w:trHeight w:val="300"/>
        </w:trPr>
        <w:tc>
          <w:tcPr>
            <w:tcW w:w="1088" w:type="pct"/>
          </w:tcPr>
          <w:p w14:paraId="5AD526A4" w14:textId="77777777" w:rsidR="00F319D3" w:rsidRPr="00B804A6" w:rsidRDefault="00F319D3" w:rsidP="00864EBC">
            <w:pPr>
              <w:tabs>
                <w:tab w:val="left" w:pos="2835"/>
              </w:tabs>
              <w:spacing w:before="120" w:after="120"/>
              <w:rPr>
                <w:rFonts w:ascii="Times New Roman" w:hAnsi="Times New Roman" w:cs="Times New Roman"/>
                <w:b/>
                <w:sz w:val="24"/>
                <w:szCs w:val="24"/>
              </w:rPr>
            </w:pPr>
            <w:r w:rsidRPr="00B804A6">
              <w:rPr>
                <w:rFonts w:ascii="Times New Roman" w:hAnsi="Times New Roman" w:cs="Times New Roman"/>
                <w:b/>
                <w:sz w:val="24"/>
                <w:szCs w:val="24"/>
              </w:rPr>
              <w:t>Lehota na odstránenie záručnej vady:</w:t>
            </w:r>
          </w:p>
        </w:tc>
        <w:tc>
          <w:tcPr>
            <w:tcW w:w="3912" w:type="pct"/>
          </w:tcPr>
          <w:p w14:paraId="3E38386C" w14:textId="6418AFC8" w:rsidR="00F319D3" w:rsidRPr="00DC228C" w:rsidRDefault="35978E04" w:rsidP="00864EBC">
            <w:pPr>
              <w:tabs>
                <w:tab w:val="left" w:pos="2835"/>
              </w:tabs>
              <w:spacing w:before="120" w:after="120"/>
              <w:jc w:val="both"/>
              <w:rPr>
                <w:rFonts w:ascii="Times New Roman" w:hAnsi="Times New Roman" w:cs="Times New Roman"/>
                <w:sz w:val="24"/>
                <w:szCs w:val="24"/>
              </w:rPr>
            </w:pPr>
            <w:r w:rsidRPr="00DC228C">
              <w:rPr>
                <w:rFonts w:ascii="Times New Roman" w:hAnsi="Times New Roman"/>
                <w:sz w:val="24"/>
                <w:szCs w:val="24"/>
              </w:rPr>
              <w:t>Vzhľadom na charakter Služby</w:t>
            </w:r>
            <w:r w:rsidR="00DC228C" w:rsidRPr="00DC228C">
              <w:rPr>
                <w:rFonts w:ascii="Times New Roman" w:hAnsi="Times New Roman"/>
                <w:sz w:val="24"/>
                <w:szCs w:val="24"/>
              </w:rPr>
              <w:t xml:space="preserve"> je Poskytovateľ povinný odstrániť záručnú vadu Služby/Služieb</w:t>
            </w:r>
            <w:r w:rsidRPr="00DC228C">
              <w:rPr>
                <w:rFonts w:ascii="Times New Roman" w:hAnsi="Times New Roman"/>
                <w:sz w:val="24"/>
                <w:szCs w:val="24"/>
              </w:rPr>
              <w:t xml:space="preserve"> bezodkladne</w:t>
            </w:r>
            <w:r w:rsidR="10BB1376" w:rsidRPr="00DC228C">
              <w:rPr>
                <w:rFonts w:ascii="Times New Roman" w:hAnsi="Times New Roman" w:cs="Times New Roman"/>
                <w:sz w:val="24"/>
                <w:szCs w:val="24"/>
              </w:rPr>
              <w:t xml:space="preserve"> </w:t>
            </w:r>
            <w:r w:rsidR="00DC228C" w:rsidRPr="00DC228C">
              <w:rPr>
                <w:rFonts w:ascii="Times New Roman" w:hAnsi="Times New Roman" w:cs="Times New Roman"/>
                <w:sz w:val="24"/>
                <w:szCs w:val="24"/>
              </w:rPr>
              <w:t>po</w:t>
            </w:r>
            <w:r w:rsidR="10BB1376" w:rsidRPr="00DC228C">
              <w:rPr>
                <w:rFonts w:ascii="Times New Roman" w:hAnsi="Times New Roman" w:cs="Times New Roman"/>
                <w:sz w:val="24"/>
                <w:szCs w:val="24"/>
              </w:rPr>
              <w:t xml:space="preserve"> uplatnen</w:t>
            </w:r>
            <w:r w:rsidR="00DC228C" w:rsidRPr="00DC228C">
              <w:rPr>
                <w:rFonts w:ascii="Times New Roman" w:hAnsi="Times New Roman" w:cs="Times New Roman"/>
                <w:sz w:val="24"/>
                <w:szCs w:val="24"/>
              </w:rPr>
              <w:t>í</w:t>
            </w:r>
            <w:r w:rsidR="10BB1376" w:rsidRPr="00DC228C">
              <w:rPr>
                <w:rFonts w:ascii="Times New Roman" w:hAnsi="Times New Roman" w:cs="Times New Roman"/>
                <w:sz w:val="24"/>
                <w:szCs w:val="24"/>
              </w:rPr>
              <w:t xml:space="preserve"> reklamácie</w:t>
            </w:r>
            <w:r w:rsidR="2E516D53" w:rsidRPr="00DC228C">
              <w:rPr>
                <w:rFonts w:ascii="Times New Roman" w:hAnsi="Times New Roman" w:cs="Times New Roman"/>
                <w:sz w:val="24"/>
                <w:szCs w:val="24"/>
              </w:rPr>
              <w:t>.</w:t>
            </w:r>
          </w:p>
        </w:tc>
      </w:tr>
      <w:tr w:rsidR="00F319D3" w:rsidRPr="00263BC2" w14:paraId="5B367726" w14:textId="77777777" w:rsidTr="3B38EE50">
        <w:trPr>
          <w:trHeight w:val="300"/>
        </w:trPr>
        <w:tc>
          <w:tcPr>
            <w:tcW w:w="1088" w:type="pct"/>
          </w:tcPr>
          <w:p w14:paraId="64ADA742" w14:textId="0EB2408E" w:rsidR="00F319D3" w:rsidRPr="00B804A6" w:rsidRDefault="00F319D3" w:rsidP="00864EBC">
            <w:pPr>
              <w:widowControl w:val="0"/>
              <w:spacing w:after="240"/>
              <w:rPr>
                <w:rFonts w:ascii="Times New Roman" w:hAnsi="Times New Roman" w:cs="Times New Roman"/>
                <w:b/>
                <w:bCs/>
                <w:sz w:val="24"/>
                <w:szCs w:val="24"/>
                <w:lang w:eastAsia="en-US"/>
              </w:rPr>
            </w:pPr>
            <w:r w:rsidRPr="00B804A6">
              <w:rPr>
                <w:rFonts w:ascii="Times New Roman" w:hAnsi="Times New Roman" w:cs="Times New Roman"/>
                <w:b/>
                <w:bCs/>
                <w:sz w:val="24"/>
                <w:szCs w:val="24"/>
                <w:lang w:eastAsia="en-US"/>
              </w:rPr>
              <w:lastRenderedPageBreak/>
              <w:t xml:space="preserve">Doba trvania  Dohody: </w:t>
            </w:r>
          </w:p>
          <w:p w14:paraId="74F67494" w14:textId="77777777" w:rsidR="00F319D3" w:rsidRPr="00B804A6" w:rsidRDefault="00F319D3" w:rsidP="00864EBC">
            <w:pPr>
              <w:tabs>
                <w:tab w:val="left" w:pos="2835"/>
              </w:tabs>
              <w:spacing w:before="120" w:after="120"/>
              <w:rPr>
                <w:rFonts w:ascii="Times New Roman" w:hAnsi="Times New Roman" w:cs="Times New Roman"/>
                <w:b/>
                <w:sz w:val="24"/>
                <w:szCs w:val="24"/>
              </w:rPr>
            </w:pPr>
          </w:p>
        </w:tc>
        <w:tc>
          <w:tcPr>
            <w:tcW w:w="3912" w:type="pct"/>
          </w:tcPr>
          <w:p w14:paraId="2DE3374B" w14:textId="3D2D2A9F" w:rsidR="00F319D3" w:rsidRPr="00B804A6" w:rsidRDefault="62F99D2E" w:rsidP="00864EBC">
            <w:pPr>
              <w:pStyle w:val="Textkomentra"/>
              <w:jc w:val="both"/>
              <w:rPr>
                <w:rFonts w:cs="Times New Roman"/>
                <w:sz w:val="24"/>
                <w:szCs w:val="24"/>
                <w:lang w:eastAsia="en-US"/>
              </w:rPr>
            </w:pPr>
            <w:r w:rsidRPr="00CF5C3D">
              <w:t>48</w:t>
            </w:r>
            <w:r w:rsidR="10BB1376" w:rsidRPr="3B38EE50">
              <w:rPr>
                <w:rFonts w:cs="Times New Roman"/>
              </w:rPr>
              <w:t xml:space="preserve"> </w:t>
            </w:r>
            <w:r w:rsidR="10BB1376" w:rsidRPr="3B38EE50">
              <w:rPr>
                <w:rFonts w:cs="Times New Roman"/>
                <w:sz w:val="24"/>
                <w:szCs w:val="24"/>
                <w:lang w:eastAsia="en-US"/>
              </w:rPr>
              <w:t xml:space="preserve">mesiacov odo dňa nadobudnutia jej účinnosti alebo do vyčerpania finančného limitu </w:t>
            </w:r>
            <w:r w:rsidR="10BB1376" w:rsidRPr="3B38EE50">
              <w:rPr>
                <w:rFonts w:cs="Times New Roman"/>
                <w:highlight w:val="yellow"/>
              </w:rPr>
              <w:t>[●]</w:t>
            </w:r>
            <w:r w:rsidR="10BB1376" w:rsidRPr="3B38EE50">
              <w:rPr>
                <w:rFonts w:cs="Times New Roman"/>
                <w:sz w:val="24"/>
                <w:szCs w:val="24"/>
                <w:lang w:eastAsia="en-US"/>
              </w:rPr>
              <w:t xml:space="preserve"> EUR bez DPH podľa toho, ktorá skutočnosť nastane skôr.</w:t>
            </w:r>
          </w:p>
          <w:p w14:paraId="56F39F63" w14:textId="46DF61CA" w:rsidR="00F319D3" w:rsidRPr="00B804A6" w:rsidRDefault="00F319D3" w:rsidP="00693869">
            <w:pPr>
              <w:tabs>
                <w:tab w:val="left" w:pos="2835"/>
              </w:tabs>
              <w:spacing w:before="120" w:after="120"/>
              <w:jc w:val="both"/>
              <w:rPr>
                <w:rFonts w:ascii="Times New Roman" w:hAnsi="Times New Roman" w:cs="Times New Roman"/>
                <w:i/>
                <w:iCs/>
                <w:sz w:val="24"/>
                <w:szCs w:val="24"/>
                <w:highlight w:val="yellow"/>
                <w:lang w:val="en-US"/>
              </w:rPr>
            </w:pPr>
            <w:r w:rsidRPr="00E312E3">
              <w:rPr>
                <w:rFonts w:ascii="Times New Roman" w:hAnsi="Times New Roman" w:cs="Times New Roman"/>
                <w:i/>
                <w:iCs/>
                <w:szCs w:val="24"/>
                <w:highlight w:val="yellow"/>
              </w:rPr>
              <w:t>[</w:t>
            </w:r>
            <w:proofErr w:type="spellStart"/>
            <w:r w:rsidRPr="00B804A6">
              <w:rPr>
                <w:rFonts w:ascii="Times New Roman" w:hAnsi="Times New Roman" w:cs="Times New Roman"/>
                <w:i/>
                <w:iCs/>
                <w:sz w:val="24"/>
                <w:szCs w:val="24"/>
                <w:highlight w:val="yellow"/>
                <w:lang w:val="en-US"/>
              </w:rPr>
              <w:t>Hodnotu</w:t>
            </w:r>
            <w:proofErr w:type="spellEnd"/>
            <w:r w:rsidRPr="00B804A6">
              <w:rPr>
                <w:rFonts w:ascii="Times New Roman" w:hAnsi="Times New Roman" w:cs="Times New Roman"/>
                <w:i/>
                <w:iCs/>
                <w:sz w:val="24"/>
                <w:szCs w:val="24"/>
                <w:highlight w:val="yellow"/>
                <w:lang w:val="en-US"/>
              </w:rPr>
              <w:t xml:space="preserve"> </w:t>
            </w:r>
            <w:proofErr w:type="spellStart"/>
            <w:r w:rsidRPr="00B804A6">
              <w:rPr>
                <w:rFonts w:ascii="Times New Roman" w:hAnsi="Times New Roman" w:cs="Times New Roman"/>
                <w:i/>
                <w:iCs/>
                <w:sz w:val="24"/>
                <w:szCs w:val="24"/>
                <w:highlight w:val="yellow"/>
                <w:lang w:val="en-US"/>
              </w:rPr>
              <w:t>finančného</w:t>
            </w:r>
            <w:proofErr w:type="spellEnd"/>
            <w:r w:rsidRPr="00B804A6">
              <w:rPr>
                <w:rFonts w:ascii="Times New Roman" w:hAnsi="Times New Roman" w:cs="Times New Roman"/>
                <w:i/>
                <w:iCs/>
                <w:sz w:val="24"/>
                <w:szCs w:val="24"/>
                <w:highlight w:val="yellow"/>
                <w:lang w:val="en-US"/>
              </w:rPr>
              <w:t xml:space="preserve"> </w:t>
            </w:r>
            <w:proofErr w:type="spellStart"/>
            <w:r w:rsidRPr="00B804A6">
              <w:rPr>
                <w:rFonts w:ascii="Times New Roman" w:hAnsi="Times New Roman" w:cs="Times New Roman"/>
                <w:i/>
                <w:iCs/>
                <w:sz w:val="24"/>
                <w:szCs w:val="24"/>
                <w:highlight w:val="yellow"/>
                <w:lang w:val="en-US"/>
              </w:rPr>
              <w:t>limitu</w:t>
            </w:r>
            <w:proofErr w:type="spellEnd"/>
            <w:r w:rsidRPr="00B804A6">
              <w:rPr>
                <w:rFonts w:ascii="Times New Roman" w:hAnsi="Times New Roman" w:cs="Times New Roman"/>
                <w:i/>
                <w:iCs/>
                <w:sz w:val="24"/>
                <w:szCs w:val="24"/>
                <w:highlight w:val="yellow"/>
                <w:lang w:val="en-US"/>
              </w:rPr>
              <w:t xml:space="preserve"> </w:t>
            </w:r>
            <w:proofErr w:type="spellStart"/>
            <w:r w:rsidRPr="00B804A6">
              <w:rPr>
                <w:rFonts w:ascii="Times New Roman" w:hAnsi="Times New Roman" w:cs="Times New Roman"/>
                <w:i/>
                <w:iCs/>
                <w:sz w:val="24"/>
                <w:szCs w:val="24"/>
                <w:highlight w:val="yellow"/>
                <w:lang w:val="en-US"/>
              </w:rPr>
              <w:t>uveďte</w:t>
            </w:r>
            <w:proofErr w:type="spellEnd"/>
            <w:r w:rsidRPr="00B804A6">
              <w:rPr>
                <w:rFonts w:ascii="Times New Roman" w:hAnsi="Times New Roman" w:cs="Times New Roman"/>
                <w:i/>
                <w:iCs/>
                <w:sz w:val="24"/>
                <w:szCs w:val="24"/>
                <w:highlight w:val="yellow"/>
                <w:lang w:val="en-US"/>
              </w:rPr>
              <w:t xml:space="preserve"> </w:t>
            </w:r>
            <w:proofErr w:type="spellStart"/>
            <w:r w:rsidRPr="00B804A6">
              <w:rPr>
                <w:rFonts w:ascii="Times New Roman" w:hAnsi="Times New Roman" w:cs="Times New Roman"/>
                <w:i/>
                <w:iCs/>
                <w:sz w:val="24"/>
                <w:szCs w:val="24"/>
                <w:highlight w:val="yellow"/>
                <w:lang w:val="en-US"/>
              </w:rPr>
              <w:t>hodnotu</w:t>
            </w:r>
            <w:proofErr w:type="spellEnd"/>
            <w:r w:rsidRPr="00B804A6">
              <w:rPr>
                <w:rFonts w:ascii="Times New Roman" w:hAnsi="Times New Roman" w:cs="Times New Roman"/>
                <w:i/>
                <w:iCs/>
                <w:sz w:val="24"/>
                <w:szCs w:val="24"/>
                <w:highlight w:val="yellow"/>
                <w:lang w:val="en-US"/>
              </w:rPr>
              <w:t xml:space="preserve"> PHZ </w:t>
            </w:r>
            <w:proofErr w:type="spellStart"/>
            <w:r w:rsidRPr="00B804A6">
              <w:rPr>
                <w:rFonts w:ascii="Times New Roman" w:hAnsi="Times New Roman" w:cs="Times New Roman"/>
                <w:i/>
                <w:iCs/>
                <w:sz w:val="24"/>
                <w:szCs w:val="24"/>
                <w:highlight w:val="yellow"/>
                <w:lang w:val="en-US"/>
              </w:rPr>
              <w:t>alebo</w:t>
            </w:r>
            <w:proofErr w:type="spellEnd"/>
            <w:r w:rsidRPr="00B804A6">
              <w:rPr>
                <w:rFonts w:ascii="Times New Roman" w:hAnsi="Times New Roman" w:cs="Times New Roman"/>
                <w:i/>
                <w:iCs/>
                <w:sz w:val="24"/>
                <w:szCs w:val="24"/>
                <w:highlight w:val="yellow"/>
                <w:lang w:val="en-US"/>
              </w:rPr>
              <w:t xml:space="preserve"> </w:t>
            </w:r>
            <w:proofErr w:type="spellStart"/>
            <w:r w:rsidRPr="00B804A6">
              <w:rPr>
                <w:rFonts w:ascii="Times New Roman" w:hAnsi="Times New Roman" w:cs="Times New Roman"/>
                <w:i/>
                <w:iCs/>
                <w:sz w:val="24"/>
                <w:szCs w:val="24"/>
                <w:highlight w:val="yellow"/>
                <w:lang w:val="en-US"/>
              </w:rPr>
              <w:t>celkovú</w:t>
            </w:r>
            <w:proofErr w:type="spellEnd"/>
            <w:r w:rsidRPr="00B804A6">
              <w:rPr>
                <w:rFonts w:ascii="Times New Roman" w:hAnsi="Times New Roman" w:cs="Times New Roman"/>
                <w:i/>
                <w:iCs/>
                <w:sz w:val="24"/>
                <w:szCs w:val="24"/>
                <w:highlight w:val="yellow"/>
                <w:lang w:val="en-US"/>
              </w:rPr>
              <w:t xml:space="preserve"> </w:t>
            </w:r>
            <w:proofErr w:type="spellStart"/>
            <w:r w:rsidRPr="00B804A6">
              <w:rPr>
                <w:rFonts w:ascii="Times New Roman" w:hAnsi="Times New Roman" w:cs="Times New Roman"/>
                <w:i/>
                <w:iCs/>
                <w:sz w:val="24"/>
                <w:szCs w:val="24"/>
                <w:highlight w:val="yellow"/>
                <w:lang w:val="en-US"/>
              </w:rPr>
              <w:t>cenu</w:t>
            </w:r>
            <w:proofErr w:type="spellEnd"/>
            <w:r w:rsidRPr="00B804A6">
              <w:rPr>
                <w:rFonts w:ascii="Times New Roman" w:hAnsi="Times New Roman" w:cs="Times New Roman"/>
                <w:i/>
                <w:iCs/>
                <w:sz w:val="24"/>
                <w:szCs w:val="24"/>
                <w:highlight w:val="yellow"/>
                <w:lang w:val="en-US"/>
              </w:rPr>
              <w:t xml:space="preserve"> </w:t>
            </w:r>
            <w:proofErr w:type="spellStart"/>
            <w:r w:rsidRPr="00B804A6">
              <w:rPr>
                <w:rFonts w:ascii="Times New Roman" w:hAnsi="Times New Roman" w:cs="Times New Roman"/>
                <w:i/>
                <w:iCs/>
                <w:sz w:val="24"/>
                <w:szCs w:val="24"/>
                <w:highlight w:val="yellow"/>
                <w:lang w:val="en-US"/>
              </w:rPr>
              <w:t>uvedenú</w:t>
            </w:r>
            <w:proofErr w:type="spellEnd"/>
            <w:r w:rsidRPr="00B804A6">
              <w:rPr>
                <w:rFonts w:ascii="Times New Roman" w:hAnsi="Times New Roman" w:cs="Times New Roman"/>
                <w:i/>
                <w:iCs/>
                <w:sz w:val="24"/>
                <w:szCs w:val="24"/>
                <w:highlight w:val="yellow"/>
                <w:lang w:val="en-US"/>
              </w:rPr>
              <w:t xml:space="preserve">  </w:t>
            </w:r>
            <w:proofErr w:type="spellStart"/>
            <w:r w:rsidRPr="00B804A6">
              <w:rPr>
                <w:rFonts w:ascii="Times New Roman" w:hAnsi="Times New Roman" w:cs="Times New Roman"/>
                <w:i/>
                <w:iCs/>
                <w:sz w:val="24"/>
                <w:szCs w:val="24"/>
                <w:highlight w:val="yellow"/>
                <w:lang w:val="en-US"/>
              </w:rPr>
              <w:t>Prílohe</w:t>
            </w:r>
            <w:proofErr w:type="spellEnd"/>
            <w:r w:rsidRPr="00B804A6">
              <w:rPr>
                <w:rFonts w:ascii="Times New Roman" w:hAnsi="Times New Roman" w:cs="Times New Roman"/>
                <w:i/>
                <w:iCs/>
                <w:sz w:val="24"/>
                <w:szCs w:val="24"/>
                <w:highlight w:val="yellow"/>
                <w:lang w:val="en-US"/>
              </w:rPr>
              <w:t xml:space="preserve"> č. 2 </w:t>
            </w:r>
            <w:proofErr w:type="spellStart"/>
            <w:r w:rsidRPr="00B804A6">
              <w:rPr>
                <w:rFonts w:ascii="Times New Roman" w:hAnsi="Times New Roman" w:cs="Times New Roman"/>
                <w:i/>
                <w:iCs/>
                <w:sz w:val="24"/>
                <w:szCs w:val="24"/>
                <w:highlight w:val="yellow"/>
                <w:lang w:val="en-US"/>
              </w:rPr>
              <w:t>tejto</w:t>
            </w:r>
            <w:proofErr w:type="spellEnd"/>
            <w:r w:rsidRPr="00B804A6">
              <w:rPr>
                <w:rFonts w:ascii="Times New Roman" w:hAnsi="Times New Roman" w:cs="Times New Roman"/>
                <w:i/>
                <w:iCs/>
                <w:sz w:val="24"/>
                <w:szCs w:val="24"/>
                <w:highlight w:val="yellow"/>
                <w:lang w:val="en-US"/>
              </w:rPr>
              <w:t xml:space="preserve"> </w:t>
            </w:r>
            <w:proofErr w:type="spellStart"/>
            <w:r w:rsidR="00277C69">
              <w:rPr>
                <w:rFonts w:ascii="Times New Roman" w:hAnsi="Times New Roman" w:cs="Times New Roman"/>
                <w:i/>
                <w:iCs/>
                <w:sz w:val="24"/>
                <w:szCs w:val="24"/>
                <w:highlight w:val="yellow"/>
                <w:lang w:val="en-US"/>
              </w:rPr>
              <w:t>D</w:t>
            </w:r>
            <w:r w:rsidRPr="00B804A6">
              <w:rPr>
                <w:rFonts w:ascii="Times New Roman" w:hAnsi="Times New Roman" w:cs="Times New Roman"/>
                <w:i/>
                <w:iCs/>
                <w:sz w:val="24"/>
                <w:szCs w:val="24"/>
                <w:highlight w:val="yellow"/>
                <w:lang w:val="en-US"/>
              </w:rPr>
              <w:t>ohody</w:t>
            </w:r>
            <w:proofErr w:type="spellEnd"/>
            <w:r w:rsidRPr="00B804A6">
              <w:rPr>
                <w:rFonts w:ascii="Times New Roman" w:hAnsi="Times New Roman" w:cs="Times New Roman"/>
                <w:i/>
                <w:iCs/>
                <w:sz w:val="24"/>
                <w:szCs w:val="24"/>
                <w:highlight w:val="yellow"/>
                <w:lang w:val="en-US"/>
              </w:rPr>
              <w:t xml:space="preserve">, </w:t>
            </w:r>
            <w:proofErr w:type="spellStart"/>
            <w:r w:rsidRPr="00B804A6">
              <w:rPr>
                <w:rFonts w:ascii="Times New Roman" w:hAnsi="Times New Roman" w:cs="Times New Roman"/>
                <w:i/>
                <w:iCs/>
                <w:sz w:val="24"/>
                <w:szCs w:val="24"/>
                <w:highlight w:val="yellow"/>
                <w:lang w:val="en-US"/>
              </w:rPr>
              <w:t>ak</w:t>
            </w:r>
            <w:proofErr w:type="spellEnd"/>
            <w:r w:rsidRPr="00B804A6">
              <w:rPr>
                <w:rFonts w:ascii="Times New Roman" w:hAnsi="Times New Roman" w:cs="Times New Roman"/>
                <w:i/>
                <w:iCs/>
                <w:sz w:val="24"/>
                <w:szCs w:val="24"/>
                <w:highlight w:val="yellow"/>
                <w:lang w:val="en-US"/>
              </w:rPr>
              <w:t xml:space="preserve"> je </w:t>
            </w:r>
            <w:proofErr w:type="spellStart"/>
            <w:r w:rsidRPr="00B804A6">
              <w:rPr>
                <w:rFonts w:ascii="Times New Roman" w:hAnsi="Times New Roman" w:cs="Times New Roman"/>
                <w:i/>
                <w:iCs/>
                <w:sz w:val="24"/>
                <w:szCs w:val="24"/>
                <w:highlight w:val="yellow"/>
                <w:lang w:val="en-US"/>
              </w:rPr>
              <w:t>táto</w:t>
            </w:r>
            <w:proofErr w:type="spellEnd"/>
            <w:r w:rsidRPr="00B804A6">
              <w:rPr>
                <w:rFonts w:ascii="Times New Roman" w:hAnsi="Times New Roman" w:cs="Times New Roman"/>
                <w:i/>
                <w:iCs/>
                <w:sz w:val="24"/>
                <w:szCs w:val="24"/>
                <w:highlight w:val="yellow"/>
                <w:lang w:val="en-US"/>
              </w:rPr>
              <w:t xml:space="preserve"> </w:t>
            </w:r>
            <w:proofErr w:type="spellStart"/>
            <w:r w:rsidRPr="00B804A6">
              <w:rPr>
                <w:rFonts w:ascii="Times New Roman" w:hAnsi="Times New Roman" w:cs="Times New Roman"/>
                <w:i/>
                <w:iCs/>
                <w:sz w:val="24"/>
                <w:szCs w:val="24"/>
                <w:highlight w:val="yellow"/>
                <w:lang w:val="en-US"/>
              </w:rPr>
              <w:t>vyššia</w:t>
            </w:r>
            <w:proofErr w:type="spellEnd"/>
            <w:r w:rsidRPr="00B804A6">
              <w:rPr>
                <w:rFonts w:ascii="Times New Roman" w:hAnsi="Times New Roman" w:cs="Times New Roman"/>
                <w:i/>
                <w:iCs/>
                <w:sz w:val="24"/>
                <w:szCs w:val="24"/>
                <w:highlight w:val="yellow"/>
                <w:lang w:val="en-US"/>
              </w:rPr>
              <w:t xml:space="preserve"> </w:t>
            </w:r>
            <w:proofErr w:type="spellStart"/>
            <w:r w:rsidRPr="00B804A6">
              <w:rPr>
                <w:rFonts w:ascii="Times New Roman" w:hAnsi="Times New Roman" w:cs="Times New Roman"/>
                <w:i/>
                <w:iCs/>
                <w:sz w:val="24"/>
                <w:szCs w:val="24"/>
                <w:highlight w:val="yellow"/>
                <w:lang w:val="en-US"/>
              </w:rPr>
              <w:t>ako</w:t>
            </w:r>
            <w:proofErr w:type="spellEnd"/>
            <w:r w:rsidRPr="00B804A6">
              <w:rPr>
                <w:rFonts w:ascii="Times New Roman" w:hAnsi="Times New Roman" w:cs="Times New Roman"/>
                <w:i/>
                <w:iCs/>
                <w:sz w:val="24"/>
                <w:szCs w:val="24"/>
                <w:highlight w:val="yellow"/>
                <w:lang w:val="en-US"/>
              </w:rPr>
              <w:t xml:space="preserve"> </w:t>
            </w:r>
            <w:proofErr w:type="spellStart"/>
            <w:r w:rsidRPr="00B804A6">
              <w:rPr>
                <w:rFonts w:ascii="Times New Roman" w:hAnsi="Times New Roman" w:cs="Times New Roman"/>
                <w:i/>
                <w:iCs/>
                <w:sz w:val="24"/>
                <w:szCs w:val="24"/>
                <w:highlight w:val="yellow"/>
                <w:lang w:val="en-US"/>
              </w:rPr>
              <w:t>predpokladaná</w:t>
            </w:r>
            <w:proofErr w:type="spellEnd"/>
            <w:r w:rsidRPr="00B804A6">
              <w:rPr>
                <w:rFonts w:ascii="Times New Roman" w:hAnsi="Times New Roman" w:cs="Times New Roman"/>
                <w:i/>
                <w:iCs/>
                <w:sz w:val="24"/>
                <w:szCs w:val="24"/>
                <w:highlight w:val="yellow"/>
                <w:lang w:val="en-US"/>
              </w:rPr>
              <w:t xml:space="preserve"> </w:t>
            </w:r>
            <w:proofErr w:type="spellStart"/>
            <w:r w:rsidRPr="00B804A6">
              <w:rPr>
                <w:rFonts w:ascii="Times New Roman" w:hAnsi="Times New Roman" w:cs="Times New Roman"/>
                <w:i/>
                <w:iCs/>
                <w:sz w:val="24"/>
                <w:szCs w:val="24"/>
                <w:highlight w:val="yellow"/>
                <w:lang w:val="en-US"/>
              </w:rPr>
              <w:t>hodnota</w:t>
            </w:r>
            <w:proofErr w:type="spellEnd"/>
            <w:r w:rsidRPr="00B804A6">
              <w:rPr>
                <w:rFonts w:ascii="Times New Roman" w:hAnsi="Times New Roman" w:cs="Times New Roman"/>
                <w:i/>
                <w:iCs/>
                <w:sz w:val="24"/>
                <w:szCs w:val="24"/>
                <w:highlight w:val="yellow"/>
                <w:lang w:val="en-US"/>
              </w:rPr>
              <w:t xml:space="preserve"> </w:t>
            </w:r>
            <w:proofErr w:type="spellStart"/>
            <w:r w:rsidRPr="00B804A6">
              <w:rPr>
                <w:rFonts w:ascii="Times New Roman" w:hAnsi="Times New Roman" w:cs="Times New Roman"/>
                <w:i/>
                <w:iCs/>
                <w:sz w:val="24"/>
                <w:szCs w:val="24"/>
                <w:highlight w:val="yellow"/>
                <w:lang w:val="en-US"/>
              </w:rPr>
              <w:t>zákazky</w:t>
            </w:r>
            <w:proofErr w:type="spellEnd"/>
            <w:r w:rsidR="00E312E3">
              <w:rPr>
                <w:rFonts w:ascii="Times New Roman" w:hAnsi="Times New Roman" w:cs="Times New Roman"/>
                <w:i/>
                <w:iCs/>
                <w:sz w:val="24"/>
                <w:szCs w:val="24"/>
                <w:highlight w:val="yellow"/>
                <w:lang w:val="en-US"/>
              </w:rPr>
              <w:t>.</w:t>
            </w:r>
            <w:r w:rsidRPr="00B804A6">
              <w:rPr>
                <w:rFonts w:ascii="Times New Roman" w:hAnsi="Times New Roman" w:cs="Times New Roman"/>
                <w:i/>
                <w:iCs/>
                <w:sz w:val="24"/>
                <w:szCs w:val="24"/>
                <w:highlight w:val="yellow"/>
              </w:rPr>
              <w:t>]</w:t>
            </w:r>
          </w:p>
        </w:tc>
      </w:tr>
      <w:tr w:rsidR="00F319D3" w:rsidRPr="00263BC2" w14:paraId="495F64FB" w14:textId="77777777" w:rsidTr="3B38EE50">
        <w:trPr>
          <w:trHeight w:val="300"/>
        </w:trPr>
        <w:tc>
          <w:tcPr>
            <w:tcW w:w="1088" w:type="pct"/>
          </w:tcPr>
          <w:p w14:paraId="18C92F7B" w14:textId="3C7DE482" w:rsidR="00F319D3" w:rsidRPr="00B804A6" w:rsidRDefault="10BB1376" w:rsidP="00864EBC">
            <w:pPr>
              <w:widowControl w:val="0"/>
              <w:spacing w:after="240"/>
              <w:rPr>
                <w:rFonts w:ascii="Times New Roman" w:hAnsi="Times New Roman" w:cs="Times New Roman"/>
                <w:b/>
                <w:bCs/>
                <w:sz w:val="24"/>
                <w:szCs w:val="24"/>
                <w:lang w:eastAsia="en-US"/>
              </w:rPr>
            </w:pPr>
            <w:r w:rsidRPr="3B38EE50">
              <w:rPr>
                <w:rFonts w:ascii="Times New Roman" w:hAnsi="Times New Roman" w:cs="Times New Roman"/>
                <w:b/>
                <w:bCs/>
                <w:sz w:val="24"/>
                <w:szCs w:val="24"/>
                <w:lang w:eastAsia="en-US"/>
              </w:rPr>
              <w:t>Výkonová zábezpeka podľa čl. VII</w:t>
            </w:r>
            <w:r w:rsidR="4FA1FCF0" w:rsidRPr="3B38EE50">
              <w:rPr>
                <w:rFonts w:ascii="Times New Roman" w:hAnsi="Times New Roman" w:cs="Times New Roman"/>
                <w:b/>
                <w:bCs/>
                <w:sz w:val="24"/>
                <w:szCs w:val="24"/>
                <w:lang w:eastAsia="en-US"/>
              </w:rPr>
              <w:t>I</w:t>
            </w:r>
            <w:r w:rsidRPr="3B38EE50">
              <w:rPr>
                <w:rFonts w:ascii="Times New Roman" w:hAnsi="Times New Roman" w:cs="Times New Roman"/>
                <w:b/>
                <w:bCs/>
                <w:sz w:val="24"/>
                <w:szCs w:val="24"/>
                <w:lang w:eastAsia="en-US"/>
              </w:rPr>
              <w:t xml:space="preserve">, bodov </w:t>
            </w:r>
            <w:r w:rsidR="4A62C3BE" w:rsidRPr="3B38EE50">
              <w:rPr>
                <w:rFonts w:ascii="Times New Roman" w:hAnsi="Times New Roman" w:cs="Times New Roman"/>
                <w:b/>
                <w:bCs/>
                <w:sz w:val="24"/>
                <w:szCs w:val="24"/>
                <w:lang w:eastAsia="en-US"/>
              </w:rPr>
              <w:t>8</w:t>
            </w:r>
            <w:r w:rsidRPr="3B38EE50">
              <w:rPr>
                <w:rFonts w:ascii="Times New Roman" w:hAnsi="Times New Roman" w:cs="Times New Roman"/>
                <w:b/>
                <w:bCs/>
                <w:sz w:val="24"/>
                <w:szCs w:val="24"/>
                <w:lang w:eastAsia="en-US"/>
              </w:rPr>
              <w:t>.</w:t>
            </w:r>
            <w:r w:rsidR="297FD416" w:rsidRPr="3B38EE50">
              <w:rPr>
                <w:rFonts w:ascii="Times New Roman" w:hAnsi="Times New Roman" w:cs="Times New Roman"/>
                <w:b/>
                <w:bCs/>
                <w:sz w:val="24"/>
                <w:szCs w:val="24"/>
                <w:lang w:eastAsia="en-US"/>
              </w:rPr>
              <w:t>4</w:t>
            </w:r>
            <w:r w:rsidRPr="3B38EE50">
              <w:rPr>
                <w:rFonts w:ascii="Times New Roman" w:hAnsi="Times New Roman" w:cs="Times New Roman"/>
                <w:b/>
                <w:bCs/>
                <w:sz w:val="24"/>
                <w:szCs w:val="24"/>
                <w:lang w:eastAsia="en-US"/>
              </w:rPr>
              <w:t xml:space="preserve"> – </w:t>
            </w:r>
            <w:r w:rsidR="264311A1" w:rsidRPr="3B38EE50">
              <w:rPr>
                <w:rFonts w:ascii="Times New Roman" w:hAnsi="Times New Roman" w:cs="Times New Roman"/>
                <w:b/>
                <w:bCs/>
                <w:sz w:val="24"/>
                <w:szCs w:val="24"/>
                <w:lang w:eastAsia="en-US"/>
              </w:rPr>
              <w:t>8</w:t>
            </w:r>
            <w:r w:rsidRPr="3B38EE50">
              <w:rPr>
                <w:rFonts w:ascii="Times New Roman" w:hAnsi="Times New Roman" w:cs="Times New Roman"/>
                <w:b/>
                <w:bCs/>
                <w:sz w:val="24"/>
                <w:szCs w:val="24"/>
                <w:lang w:eastAsia="en-US"/>
              </w:rPr>
              <w:t>.</w:t>
            </w:r>
            <w:r w:rsidR="75801F4D" w:rsidRPr="3B38EE50">
              <w:rPr>
                <w:rFonts w:ascii="Times New Roman" w:hAnsi="Times New Roman" w:cs="Times New Roman"/>
                <w:b/>
                <w:bCs/>
                <w:sz w:val="24"/>
                <w:szCs w:val="24"/>
                <w:lang w:eastAsia="en-US"/>
              </w:rPr>
              <w:t>7</w:t>
            </w:r>
            <w:r w:rsidRPr="3B38EE50">
              <w:rPr>
                <w:rFonts w:ascii="Times New Roman" w:hAnsi="Times New Roman" w:cs="Times New Roman"/>
                <w:b/>
                <w:bCs/>
                <w:sz w:val="24"/>
                <w:szCs w:val="24"/>
                <w:lang w:eastAsia="en-US"/>
              </w:rPr>
              <w:t xml:space="preserve"> Dohody</w:t>
            </w:r>
          </w:p>
        </w:tc>
        <w:tc>
          <w:tcPr>
            <w:tcW w:w="3912" w:type="pct"/>
          </w:tcPr>
          <w:p w14:paraId="792F317C" w14:textId="15E6A5A7" w:rsidR="00F319D3" w:rsidRPr="00CF5C3D" w:rsidRDefault="10BB1376" w:rsidP="3B38EE50">
            <w:pPr>
              <w:pStyle w:val="Textkomentra"/>
              <w:tabs>
                <w:tab w:val="left" w:pos="2160"/>
                <w:tab w:val="left" w:pos="2880"/>
                <w:tab w:val="left" w:pos="4500"/>
              </w:tabs>
              <w:overflowPunct/>
              <w:autoSpaceDE/>
              <w:autoSpaceDN/>
              <w:adjustRightInd/>
              <w:ind w:left="316" w:hanging="316"/>
              <w:jc w:val="both"/>
              <w:textAlignment w:val="auto"/>
              <w:rPr>
                <w:rFonts w:cs="Times New Roman"/>
                <w:sz w:val="24"/>
                <w:szCs w:val="24"/>
              </w:rPr>
            </w:pPr>
            <w:r w:rsidRPr="00CF5C3D">
              <w:rPr>
                <w:sz w:val="24"/>
                <w:szCs w:val="24"/>
              </w:rPr>
              <w:t xml:space="preserve">uplatňuje sa – </w:t>
            </w:r>
            <w:r w:rsidR="484FC47D" w:rsidRPr="00CF5C3D">
              <w:rPr>
                <w:sz w:val="24"/>
                <w:szCs w:val="24"/>
              </w:rPr>
              <w:t>10 %</w:t>
            </w:r>
            <w:r w:rsidRPr="00CF5C3D">
              <w:rPr>
                <w:sz w:val="24"/>
                <w:szCs w:val="24"/>
              </w:rPr>
              <w:t xml:space="preserve"> </w:t>
            </w:r>
            <w:r w:rsidR="484FC47D" w:rsidRPr="00CF5C3D">
              <w:rPr>
                <w:sz w:val="24"/>
                <w:szCs w:val="24"/>
              </w:rPr>
              <w:t xml:space="preserve">z Ceny za Služby </w:t>
            </w:r>
          </w:p>
          <w:p w14:paraId="30D3D356" w14:textId="77777777" w:rsidR="00F319D3" w:rsidRPr="00B804A6" w:rsidRDefault="00F319D3" w:rsidP="00864EBC">
            <w:pPr>
              <w:ind w:left="720"/>
              <w:jc w:val="both"/>
              <w:rPr>
                <w:rFonts w:ascii="Times New Roman" w:hAnsi="Times New Roman" w:cs="Times New Roman"/>
                <w:sz w:val="24"/>
                <w:szCs w:val="32"/>
                <w:highlight w:val="yellow"/>
              </w:rPr>
            </w:pPr>
          </w:p>
        </w:tc>
      </w:tr>
    </w:tbl>
    <w:p w14:paraId="4182D093" w14:textId="77777777" w:rsidR="00F319D3" w:rsidRDefault="00F319D3" w:rsidP="00F319D3">
      <w:pPr>
        <w:spacing w:after="120"/>
        <w:jc w:val="both"/>
        <w:rPr>
          <w:rFonts w:eastAsia="MS Mincho"/>
          <w:sz w:val="24"/>
          <w:szCs w:val="24"/>
          <w:lang w:eastAsia="ja-JP"/>
        </w:rPr>
      </w:pPr>
    </w:p>
    <w:p w14:paraId="5288761C" w14:textId="47DEE74E" w:rsidR="00F319D3" w:rsidRPr="00B804A6" w:rsidRDefault="00277C69" w:rsidP="002819FA">
      <w:pPr>
        <w:pStyle w:val="CTL"/>
        <w:numPr>
          <w:ilvl w:val="1"/>
          <w:numId w:val="9"/>
        </w:numPr>
        <w:tabs>
          <w:tab w:val="left" w:pos="567"/>
        </w:tabs>
        <w:ind w:left="567" w:hanging="567"/>
        <w:rPr>
          <w:rFonts w:eastAsia="MS Mincho"/>
          <w:szCs w:val="24"/>
          <w:lang w:eastAsia="ja-JP"/>
        </w:rPr>
      </w:pPr>
      <w:bookmarkStart w:id="1" w:name="_Hlk193109772"/>
      <w:r>
        <w:rPr>
          <w:rFonts w:eastAsia="MS Mincho"/>
          <w:szCs w:val="24"/>
          <w:lang w:eastAsia="ja-JP"/>
        </w:rPr>
        <w:t xml:space="preserve">Účastníci dohody </w:t>
      </w:r>
      <w:r w:rsidR="00F319D3" w:rsidRPr="00B804A6">
        <w:rPr>
          <w:rFonts w:eastAsia="MS Mincho"/>
          <w:szCs w:val="24"/>
          <w:lang w:eastAsia="ja-JP"/>
        </w:rPr>
        <w:t xml:space="preserve">sa dohodli, že ustanovenia tejto </w:t>
      </w:r>
      <w:r>
        <w:rPr>
          <w:rFonts w:eastAsia="MS Mincho"/>
          <w:szCs w:val="24"/>
          <w:lang w:eastAsia="ja-JP"/>
        </w:rPr>
        <w:t>D</w:t>
      </w:r>
      <w:r w:rsidR="00F319D3" w:rsidRPr="00B804A6">
        <w:rPr>
          <w:rFonts w:eastAsia="MS Mincho"/>
          <w:szCs w:val="24"/>
          <w:lang w:eastAsia="ja-JP"/>
        </w:rPr>
        <w:t xml:space="preserve">ohody nemožno vykladať ako </w:t>
      </w:r>
      <w:r w:rsidR="00F319D3" w:rsidRPr="00B804A6">
        <w:rPr>
          <w:szCs w:val="24"/>
        </w:rPr>
        <w:t>povinnosť</w:t>
      </w:r>
      <w:r w:rsidR="00F319D3" w:rsidRPr="00B804A6">
        <w:rPr>
          <w:rFonts w:eastAsia="MS Mincho"/>
          <w:szCs w:val="24"/>
          <w:lang w:eastAsia="ja-JP"/>
        </w:rPr>
        <w:t xml:space="preserve"> Objednávateľa objednať si u Poskytovateľa predpokladané množstvo Služieb uvedené v Prílohe č. 1 </w:t>
      </w:r>
      <w:r>
        <w:rPr>
          <w:rFonts w:eastAsia="MS Mincho"/>
          <w:szCs w:val="24"/>
          <w:lang w:eastAsia="ja-JP"/>
        </w:rPr>
        <w:t>D</w:t>
      </w:r>
      <w:r w:rsidR="00F319D3" w:rsidRPr="00B804A6">
        <w:rPr>
          <w:rFonts w:eastAsia="MS Mincho"/>
          <w:szCs w:val="24"/>
          <w:lang w:eastAsia="ja-JP"/>
        </w:rPr>
        <w:t xml:space="preserve">ohody v celom rozsahu. Predpokladané množstvo Služieb uvedené v tejto </w:t>
      </w:r>
      <w:r>
        <w:rPr>
          <w:rFonts w:eastAsia="MS Mincho"/>
          <w:szCs w:val="24"/>
          <w:lang w:eastAsia="ja-JP"/>
        </w:rPr>
        <w:t>D</w:t>
      </w:r>
      <w:r w:rsidR="00F319D3" w:rsidRPr="00B804A6">
        <w:rPr>
          <w:rFonts w:eastAsia="MS Mincho"/>
          <w:szCs w:val="24"/>
          <w:lang w:eastAsia="ja-JP"/>
        </w:rPr>
        <w:t xml:space="preserve">ohode nie je pre Objednávateľa záväzné. Skutočne objednané množstvo Služieb počas trvania tejto </w:t>
      </w:r>
      <w:r>
        <w:rPr>
          <w:rFonts w:eastAsia="MS Mincho"/>
          <w:szCs w:val="24"/>
          <w:lang w:eastAsia="ja-JP"/>
        </w:rPr>
        <w:t>D</w:t>
      </w:r>
      <w:r w:rsidR="00F319D3" w:rsidRPr="00B804A6">
        <w:rPr>
          <w:rFonts w:eastAsia="MS Mincho"/>
          <w:szCs w:val="24"/>
          <w:lang w:eastAsia="ja-JP"/>
        </w:rPr>
        <w:t>ohody môže byť nižšie alebo vyššie ako predpokladaná hodnota zákazky a Objednávateľ si vyhradzuje právo neobjednať Služby, resp. právo Objednať jednotlivé Služby vo vyššom množstve tak, aby bol zachovaný maximálny finančný limit podľa čl. V, bod 5.2</w:t>
      </w:r>
      <w:r w:rsidR="00140D65">
        <w:rPr>
          <w:rFonts w:eastAsia="MS Mincho"/>
          <w:szCs w:val="24"/>
          <w:lang w:eastAsia="ja-JP"/>
        </w:rPr>
        <w:t xml:space="preserve"> D</w:t>
      </w:r>
      <w:r w:rsidR="00F319D3" w:rsidRPr="00B804A6">
        <w:rPr>
          <w:rFonts w:eastAsia="MS Mincho"/>
          <w:szCs w:val="24"/>
          <w:lang w:eastAsia="ja-JP"/>
        </w:rPr>
        <w:t xml:space="preserve">ohody. </w:t>
      </w:r>
      <w:bookmarkEnd w:id="1"/>
    </w:p>
    <w:p w14:paraId="582800CA" w14:textId="248F3D57" w:rsidR="00F319D3" w:rsidRPr="00B804A6" w:rsidRDefault="00F319D3" w:rsidP="002819FA">
      <w:pPr>
        <w:pStyle w:val="CTL"/>
        <w:numPr>
          <w:ilvl w:val="1"/>
          <w:numId w:val="9"/>
        </w:numPr>
        <w:tabs>
          <w:tab w:val="left" w:pos="567"/>
        </w:tabs>
        <w:ind w:left="567" w:hanging="567"/>
        <w:rPr>
          <w:rFonts w:eastAsia="MS Mincho"/>
          <w:szCs w:val="24"/>
          <w:lang w:eastAsia="ja-JP"/>
        </w:rPr>
      </w:pPr>
      <w:r w:rsidRPr="00B804A6">
        <w:rPr>
          <w:rFonts w:eastAsia="MS Mincho"/>
          <w:szCs w:val="24"/>
          <w:lang w:eastAsia="ja-JP"/>
        </w:rPr>
        <w:t xml:space="preserve">Ak je </w:t>
      </w:r>
      <w:r w:rsidR="00277C69">
        <w:rPr>
          <w:rFonts w:eastAsia="MS Mincho"/>
          <w:szCs w:val="24"/>
          <w:lang w:eastAsia="ja-JP"/>
        </w:rPr>
        <w:t xml:space="preserve">Účastníkmi dohody </w:t>
      </w:r>
      <w:r w:rsidRPr="00B804A6">
        <w:rPr>
          <w:szCs w:val="24"/>
        </w:rPr>
        <w:t xml:space="preserve">definovaný pojem ako zmluvná skratka, pri definícii ktorého bolo použité </w:t>
      </w:r>
      <w:r w:rsidRPr="00B804A6">
        <w:rPr>
          <w:rFonts w:eastAsia="MS Mincho"/>
          <w:szCs w:val="24"/>
          <w:lang w:eastAsia="ja-JP"/>
        </w:rPr>
        <w:t>veľké</w:t>
      </w:r>
      <w:r w:rsidRPr="00B804A6">
        <w:rPr>
          <w:szCs w:val="24"/>
        </w:rPr>
        <w:t xml:space="preserve"> začiatočné písmeno, účelom zavedenia zmluvnej skratky je lepšia orientácia v texte </w:t>
      </w:r>
      <w:r w:rsidR="00277C69">
        <w:rPr>
          <w:szCs w:val="24"/>
        </w:rPr>
        <w:t>D</w:t>
      </w:r>
      <w:r w:rsidRPr="00B804A6">
        <w:rPr>
          <w:szCs w:val="24"/>
        </w:rPr>
        <w:t xml:space="preserve">ohody a pojem má rovnaký význam aj v prípade, ak je uvedený s malým začiatočným písmenom z dôvodu chyby v písaní, ak z kontextu obsahu ustanovenia </w:t>
      </w:r>
      <w:r w:rsidR="00277C69">
        <w:rPr>
          <w:szCs w:val="24"/>
        </w:rPr>
        <w:t>D</w:t>
      </w:r>
      <w:r w:rsidRPr="00B804A6">
        <w:rPr>
          <w:szCs w:val="24"/>
        </w:rPr>
        <w:t xml:space="preserve">ohody nevyplýva inak. Ak z obsahu a kontextu ustanovenia </w:t>
      </w:r>
      <w:r w:rsidR="00277C69">
        <w:rPr>
          <w:szCs w:val="24"/>
        </w:rPr>
        <w:t>D</w:t>
      </w:r>
      <w:r w:rsidRPr="00B804A6">
        <w:rPr>
          <w:szCs w:val="24"/>
        </w:rPr>
        <w:t>ohody nevyplýva iné, zmluvné skratky uvedené a v jednotnom alebo množnom čísle majú rovnaký význam.</w:t>
      </w:r>
    </w:p>
    <w:p w14:paraId="5CFCB7DB" w14:textId="5313E36A" w:rsidR="004A2098" w:rsidRPr="00866E99" w:rsidRDefault="000A350B" w:rsidP="002819FA">
      <w:pPr>
        <w:widowControl w:val="0"/>
        <w:numPr>
          <w:ilvl w:val="1"/>
          <w:numId w:val="9"/>
        </w:numPr>
        <w:tabs>
          <w:tab w:val="clear" w:pos="2160"/>
          <w:tab w:val="clear" w:pos="2880"/>
          <w:tab w:val="clear" w:pos="4500"/>
          <w:tab w:val="left" w:pos="567"/>
        </w:tabs>
        <w:autoSpaceDE w:val="0"/>
        <w:autoSpaceDN w:val="0"/>
        <w:adjustRightInd w:val="0"/>
        <w:ind w:left="567" w:hanging="567"/>
        <w:jc w:val="both"/>
        <w:rPr>
          <w:rFonts w:ascii="Times New Roman" w:hAnsi="Times New Roman"/>
          <w:bCs/>
          <w:iCs/>
          <w:sz w:val="22"/>
          <w:szCs w:val="22"/>
        </w:rPr>
      </w:pPr>
      <w:r>
        <w:rPr>
          <w:rFonts w:ascii="Times New Roman" w:hAnsi="Times New Roman"/>
          <w:sz w:val="24"/>
          <w:lang w:eastAsia="en-US"/>
        </w:rPr>
        <w:t>Dodávateľ výslovne  vyhlasuje, že poskytované Služby sú</w:t>
      </w:r>
      <w:r w:rsidR="008926C9">
        <w:rPr>
          <w:rFonts w:ascii="Times New Roman" w:hAnsi="Times New Roman"/>
          <w:sz w:val="24"/>
          <w:lang w:eastAsia="en-US"/>
        </w:rPr>
        <w:t>/budú</w:t>
      </w:r>
      <w:r w:rsidR="004D3DBD">
        <w:rPr>
          <w:rFonts w:ascii="Times New Roman" w:hAnsi="Times New Roman"/>
          <w:sz w:val="24"/>
          <w:lang w:eastAsia="en-US"/>
        </w:rPr>
        <w:t xml:space="preserve"> v</w:t>
      </w:r>
      <w:r w:rsidR="00E312E3">
        <w:rPr>
          <w:rFonts w:ascii="Times New Roman" w:hAnsi="Times New Roman"/>
          <w:sz w:val="24"/>
          <w:lang w:eastAsia="en-US"/>
        </w:rPr>
        <w:t> </w:t>
      </w:r>
      <w:r w:rsidR="004D3DBD">
        <w:rPr>
          <w:rFonts w:ascii="Times New Roman" w:hAnsi="Times New Roman"/>
          <w:sz w:val="24"/>
          <w:lang w:eastAsia="en-US"/>
        </w:rPr>
        <w:t>súlade</w:t>
      </w:r>
      <w:r w:rsidR="00E312E3">
        <w:rPr>
          <w:rFonts w:ascii="Times New Roman" w:hAnsi="Times New Roman"/>
          <w:sz w:val="24"/>
          <w:lang w:eastAsia="en-US"/>
        </w:rPr>
        <w:t xml:space="preserve"> s</w:t>
      </w:r>
      <w:r w:rsidR="004D3DBD">
        <w:rPr>
          <w:rFonts w:ascii="Times New Roman" w:hAnsi="Times New Roman"/>
          <w:sz w:val="24"/>
          <w:lang w:eastAsia="en-US"/>
        </w:rPr>
        <w:t xml:space="preserve">: </w:t>
      </w:r>
      <w:r w:rsidR="000B7CCF" w:rsidRPr="000B7CCF">
        <w:rPr>
          <w:rFonts w:ascii="Times New Roman" w:hAnsi="Times New Roman"/>
          <w:sz w:val="24"/>
          <w:lang w:eastAsia="en-US"/>
        </w:rPr>
        <w:t xml:space="preserve"> </w:t>
      </w:r>
    </w:p>
    <w:p w14:paraId="52333EB6" w14:textId="503869A4" w:rsidR="0063326D" w:rsidRPr="008926C9" w:rsidRDefault="00E312E3" w:rsidP="00E312E3">
      <w:pPr>
        <w:pStyle w:val="Odsekzoznamu"/>
        <w:numPr>
          <w:ilvl w:val="0"/>
          <w:numId w:val="37"/>
        </w:numPr>
        <w:tabs>
          <w:tab w:val="clear" w:pos="2160"/>
          <w:tab w:val="clear" w:pos="2880"/>
          <w:tab w:val="clear" w:pos="4500"/>
        </w:tabs>
        <w:jc w:val="both"/>
        <w:rPr>
          <w:rFonts w:ascii="Times New Roman" w:hAnsi="Times New Roman"/>
          <w:bCs/>
          <w:sz w:val="24"/>
          <w:szCs w:val="24"/>
        </w:rPr>
      </w:pPr>
      <w:r>
        <w:rPr>
          <w:rFonts w:ascii="Times New Roman" w:hAnsi="Times New Roman"/>
          <w:bCs/>
          <w:sz w:val="24"/>
          <w:szCs w:val="24"/>
        </w:rPr>
        <w:t>r</w:t>
      </w:r>
      <w:r w:rsidR="0063326D" w:rsidRPr="008926C9">
        <w:rPr>
          <w:rFonts w:ascii="Times New Roman" w:hAnsi="Times New Roman"/>
          <w:bCs/>
          <w:sz w:val="24"/>
          <w:szCs w:val="24"/>
        </w:rPr>
        <w:t xml:space="preserve">ozhodnutím </w:t>
      </w:r>
      <w:r w:rsidR="00D9747C" w:rsidRPr="008926C9">
        <w:rPr>
          <w:rFonts w:ascii="Times New Roman" w:hAnsi="Times New Roman"/>
          <w:bCs/>
          <w:sz w:val="24"/>
          <w:szCs w:val="24"/>
        </w:rPr>
        <w:t>Európskeho</w:t>
      </w:r>
      <w:r w:rsidR="0063326D" w:rsidRPr="008926C9">
        <w:rPr>
          <w:rFonts w:ascii="Times New Roman" w:hAnsi="Times New Roman"/>
          <w:bCs/>
          <w:sz w:val="24"/>
          <w:szCs w:val="24"/>
        </w:rPr>
        <w:t xml:space="preserve"> parlamentu a Rady č. 1313/2013/E</w:t>
      </w:r>
      <w:r w:rsidR="00AE30EF" w:rsidRPr="008926C9">
        <w:rPr>
          <w:rFonts w:ascii="Times New Roman" w:hAnsi="Times New Roman"/>
          <w:bCs/>
          <w:sz w:val="24"/>
          <w:szCs w:val="24"/>
        </w:rPr>
        <w:t>Ú</w:t>
      </w:r>
      <w:r w:rsidR="0063326D" w:rsidRPr="008926C9">
        <w:rPr>
          <w:rFonts w:ascii="Times New Roman" w:hAnsi="Times New Roman"/>
          <w:bCs/>
          <w:sz w:val="24"/>
          <w:szCs w:val="24"/>
        </w:rPr>
        <w:t xml:space="preserve"> o</w:t>
      </w:r>
      <w:r w:rsidR="00AE30EF" w:rsidRPr="008926C9">
        <w:rPr>
          <w:rFonts w:ascii="Times New Roman" w:hAnsi="Times New Roman"/>
          <w:bCs/>
          <w:sz w:val="24"/>
          <w:szCs w:val="24"/>
        </w:rPr>
        <w:t> </w:t>
      </w:r>
      <w:r w:rsidR="0063326D" w:rsidRPr="008926C9">
        <w:rPr>
          <w:rFonts w:ascii="Times New Roman" w:hAnsi="Times New Roman"/>
          <w:bCs/>
          <w:sz w:val="24"/>
          <w:szCs w:val="24"/>
        </w:rPr>
        <w:t>mechani</w:t>
      </w:r>
      <w:r w:rsidR="00AE30EF" w:rsidRPr="008926C9">
        <w:rPr>
          <w:rFonts w:ascii="Times New Roman" w:hAnsi="Times New Roman"/>
          <w:bCs/>
          <w:sz w:val="24"/>
          <w:szCs w:val="24"/>
        </w:rPr>
        <w:t>zme Únie v oblasti</w:t>
      </w:r>
      <w:r w:rsidR="0063326D" w:rsidRPr="008926C9">
        <w:rPr>
          <w:rFonts w:ascii="Times New Roman" w:hAnsi="Times New Roman"/>
          <w:bCs/>
          <w:sz w:val="24"/>
          <w:szCs w:val="24"/>
        </w:rPr>
        <w:t xml:space="preserve"> civiln</w:t>
      </w:r>
      <w:r w:rsidR="00AE30EF" w:rsidRPr="008926C9">
        <w:rPr>
          <w:rFonts w:ascii="Times New Roman" w:hAnsi="Times New Roman"/>
          <w:bCs/>
          <w:sz w:val="24"/>
          <w:szCs w:val="24"/>
        </w:rPr>
        <w:t>ej</w:t>
      </w:r>
      <w:r w:rsidR="0063326D" w:rsidRPr="008926C9">
        <w:rPr>
          <w:rFonts w:ascii="Times New Roman" w:hAnsi="Times New Roman"/>
          <w:bCs/>
          <w:sz w:val="24"/>
          <w:szCs w:val="24"/>
        </w:rPr>
        <w:t xml:space="preserve"> ochrany v </w:t>
      </w:r>
      <w:r w:rsidR="00AE30EF" w:rsidRPr="008926C9">
        <w:rPr>
          <w:rFonts w:ascii="Times New Roman" w:hAnsi="Times New Roman"/>
          <w:bCs/>
          <w:sz w:val="24"/>
          <w:szCs w:val="24"/>
        </w:rPr>
        <w:t>znení</w:t>
      </w:r>
      <w:r w:rsidR="0063326D" w:rsidRPr="008926C9">
        <w:rPr>
          <w:rFonts w:ascii="Times New Roman" w:hAnsi="Times New Roman"/>
          <w:bCs/>
          <w:sz w:val="24"/>
          <w:szCs w:val="24"/>
        </w:rPr>
        <w:t xml:space="preserve"> </w:t>
      </w:r>
      <w:r w:rsidR="00AE30EF" w:rsidRPr="008926C9">
        <w:rPr>
          <w:rFonts w:ascii="Times New Roman" w:hAnsi="Times New Roman"/>
          <w:bCs/>
          <w:sz w:val="24"/>
          <w:szCs w:val="24"/>
        </w:rPr>
        <w:t>neskor</w:t>
      </w:r>
      <w:r w:rsidR="0063326D" w:rsidRPr="008926C9">
        <w:rPr>
          <w:rFonts w:ascii="Times New Roman" w:hAnsi="Times New Roman"/>
          <w:bCs/>
          <w:sz w:val="24"/>
          <w:szCs w:val="24"/>
        </w:rPr>
        <w:t xml:space="preserve">ších </w:t>
      </w:r>
      <w:r w:rsidR="00AE30EF" w:rsidRPr="008926C9">
        <w:rPr>
          <w:rFonts w:ascii="Times New Roman" w:hAnsi="Times New Roman"/>
          <w:bCs/>
          <w:sz w:val="24"/>
          <w:szCs w:val="24"/>
        </w:rPr>
        <w:t>predpisov,</w:t>
      </w:r>
    </w:p>
    <w:p w14:paraId="12F9B745" w14:textId="0022D3FE" w:rsidR="0063326D" w:rsidRPr="008926C9" w:rsidRDefault="00E312E3" w:rsidP="00E312E3">
      <w:pPr>
        <w:pStyle w:val="Odsekzoznamu"/>
        <w:numPr>
          <w:ilvl w:val="0"/>
          <w:numId w:val="37"/>
        </w:numPr>
        <w:tabs>
          <w:tab w:val="clear" w:pos="2160"/>
          <w:tab w:val="clear" w:pos="2880"/>
          <w:tab w:val="clear" w:pos="4500"/>
        </w:tabs>
        <w:jc w:val="both"/>
        <w:rPr>
          <w:rFonts w:ascii="Times New Roman" w:hAnsi="Times New Roman"/>
          <w:bCs/>
          <w:sz w:val="24"/>
          <w:szCs w:val="24"/>
        </w:rPr>
      </w:pPr>
      <w:r>
        <w:rPr>
          <w:rFonts w:ascii="Times New Roman" w:hAnsi="Times New Roman"/>
          <w:bCs/>
          <w:sz w:val="24"/>
          <w:szCs w:val="24"/>
        </w:rPr>
        <w:t>v</w:t>
      </w:r>
      <w:r w:rsidR="00CA03D3" w:rsidRPr="008926C9">
        <w:rPr>
          <w:rFonts w:ascii="Times New Roman" w:hAnsi="Times New Roman"/>
          <w:bCs/>
          <w:sz w:val="24"/>
          <w:szCs w:val="24"/>
        </w:rPr>
        <w:t>ykonávacím</w:t>
      </w:r>
      <w:r w:rsidR="00AE30EF" w:rsidRPr="008926C9">
        <w:rPr>
          <w:rFonts w:ascii="Times New Roman" w:hAnsi="Times New Roman"/>
          <w:bCs/>
          <w:sz w:val="24"/>
          <w:szCs w:val="24"/>
        </w:rPr>
        <w:t xml:space="preserve"> r</w:t>
      </w:r>
      <w:r w:rsidR="0063326D" w:rsidRPr="008926C9">
        <w:rPr>
          <w:rFonts w:ascii="Times New Roman" w:hAnsi="Times New Roman"/>
          <w:bCs/>
          <w:sz w:val="24"/>
          <w:szCs w:val="24"/>
        </w:rPr>
        <w:t>ozhodnut</w:t>
      </w:r>
      <w:r w:rsidR="00CA03D3" w:rsidRPr="008926C9">
        <w:rPr>
          <w:rFonts w:ascii="Times New Roman" w:hAnsi="Times New Roman"/>
          <w:bCs/>
          <w:sz w:val="24"/>
          <w:szCs w:val="24"/>
        </w:rPr>
        <w:t>ím</w:t>
      </w:r>
      <w:r w:rsidR="0063326D" w:rsidRPr="008926C9">
        <w:rPr>
          <w:rFonts w:ascii="Times New Roman" w:hAnsi="Times New Roman"/>
          <w:bCs/>
          <w:sz w:val="24"/>
          <w:szCs w:val="24"/>
        </w:rPr>
        <w:t xml:space="preserve"> Komis</w:t>
      </w:r>
      <w:r w:rsidR="00AE30EF" w:rsidRPr="008926C9">
        <w:rPr>
          <w:rFonts w:ascii="Times New Roman" w:hAnsi="Times New Roman"/>
          <w:bCs/>
          <w:sz w:val="24"/>
          <w:szCs w:val="24"/>
        </w:rPr>
        <w:t>i</w:t>
      </w:r>
      <w:r w:rsidR="0063326D" w:rsidRPr="008926C9">
        <w:rPr>
          <w:rFonts w:ascii="Times New Roman" w:hAnsi="Times New Roman"/>
          <w:bCs/>
          <w:sz w:val="24"/>
          <w:szCs w:val="24"/>
        </w:rPr>
        <w:t>e (E</w:t>
      </w:r>
      <w:r w:rsidR="00AE30EF" w:rsidRPr="008926C9">
        <w:rPr>
          <w:rFonts w:ascii="Times New Roman" w:hAnsi="Times New Roman"/>
          <w:bCs/>
          <w:sz w:val="24"/>
          <w:szCs w:val="24"/>
        </w:rPr>
        <w:t>Ú</w:t>
      </w:r>
      <w:r w:rsidR="0063326D" w:rsidRPr="008926C9">
        <w:rPr>
          <w:rFonts w:ascii="Times New Roman" w:hAnsi="Times New Roman"/>
          <w:bCs/>
          <w:sz w:val="24"/>
          <w:szCs w:val="24"/>
        </w:rPr>
        <w:t xml:space="preserve">) 2019/570 z 8. </w:t>
      </w:r>
      <w:r w:rsidR="00AE30EF" w:rsidRPr="008926C9">
        <w:rPr>
          <w:rFonts w:ascii="Times New Roman" w:hAnsi="Times New Roman"/>
          <w:bCs/>
          <w:sz w:val="24"/>
          <w:szCs w:val="24"/>
        </w:rPr>
        <w:t>apríla</w:t>
      </w:r>
      <w:r w:rsidR="0063326D" w:rsidRPr="008926C9">
        <w:rPr>
          <w:rFonts w:ascii="Times New Roman" w:hAnsi="Times New Roman"/>
          <w:bCs/>
          <w:sz w:val="24"/>
          <w:szCs w:val="24"/>
        </w:rPr>
        <w:t xml:space="preserve"> 2019, kt</w:t>
      </w:r>
      <w:r w:rsidR="00AE30EF" w:rsidRPr="008926C9">
        <w:rPr>
          <w:rFonts w:ascii="Times New Roman" w:hAnsi="Times New Roman"/>
          <w:bCs/>
          <w:sz w:val="24"/>
          <w:szCs w:val="24"/>
        </w:rPr>
        <w:t>o</w:t>
      </w:r>
      <w:r w:rsidR="0063326D" w:rsidRPr="008926C9">
        <w:rPr>
          <w:rFonts w:ascii="Times New Roman" w:hAnsi="Times New Roman"/>
          <w:bCs/>
          <w:sz w:val="24"/>
          <w:szCs w:val="24"/>
        </w:rPr>
        <w:t>rým s</w:t>
      </w:r>
      <w:r w:rsidR="00AE30EF" w:rsidRPr="008926C9">
        <w:rPr>
          <w:rFonts w:ascii="Times New Roman" w:hAnsi="Times New Roman"/>
          <w:bCs/>
          <w:sz w:val="24"/>
          <w:szCs w:val="24"/>
        </w:rPr>
        <w:t>a</w:t>
      </w:r>
      <w:r w:rsidR="0063326D" w:rsidRPr="008926C9">
        <w:rPr>
          <w:rFonts w:ascii="Times New Roman" w:hAnsi="Times New Roman"/>
          <w:bCs/>
          <w:sz w:val="24"/>
          <w:szCs w:val="24"/>
        </w:rPr>
        <w:t xml:space="preserve"> stanov</w:t>
      </w:r>
      <w:r w:rsidR="00AE30EF" w:rsidRPr="008926C9">
        <w:rPr>
          <w:rFonts w:ascii="Times New Roman" w:hAnsi="Times New Roman"/>
          <w:bCs/>
          <w:sz w:val="24"/>
          <w:szCs w:val="24"/>
        </w:rPr>
        <w:t>ujú</w:t>
      </w:r>
      <w:r w:rsidR="0063326D" w:rsidRPr="008926C9">
        <w:rPr>
          <w:rFonts w:ascii="Times New Roman" w:hAnsi="Times New Roman"/>
          <w:bCs/>
          <w:sz w:val="24"/>
          <w:szCs w:val="24"/>
        </w:rPr>
        <w:t xml:space="preserve"> pravidl</w:t>
      </w:r>
      <w:r w:rsidR="00AE30EF" w:rsidRPr="008926C9">
        <w:rPr>
          <w:rFonts w:ascii="Times New Roman" w:hAnsi="Times New Roman"/>
          <w:bCs/>
          <w:sz w:val="24"/>
          <w:szCs w:val="24"/>
        </w:rPr>
        <w:t>á vykonávania</w:t>
      </w:r>
      <w:r w:rsidR="0063326D" w:rsidRPr="008926C9">
        <w:rPr>
          <w:rFonts w:ascii="Times New Roman" w:hAnsi="Times New Roman"/>
          <w:bCs/>
          <w:sz w:val="24"/>
          <w:szCs w:val="24"/>
        </w:rPr>
        <w:t xml:space="preserve"> rozhodnutí </w:t>
      </w:r>
      <w:r w:rsidR="00AE30EF" w:rsidRPr="008926C9">
        <w:rPr>
          <w:rFonts w:ascii="Times New Roman" w:hAnsi="Times New Roman"/>
          <w:bCs/>
          <w:sz w:val="24"/>
          <w:szCs w:val="24"/>
        </w:rPr>
        <w:t>Európskeho</w:t>
      </w:r>
      <w:r w:rsidR="0063326D" w:rsidRPr="008926C9">
        <w:rPr>
          <w:rFonts w:ascii="Times New Roman" w:hAnsi="Times New Roman"/>
          <w:bCs/>
          <w:sz w:val="24"/>
          <w:szCs w:val="24"/>
        </w:rPr>
        <w:t xml:space="preserve"> parlamentu a Rady </w:t>
      </w:r>
      <w:r w:rsidR="00AE30EF" w:rsidRPr="008926C9">
        <w:rPr>
          <w:rFonts w:ascii="Times New Roman" w:hAnsi="Times New Roman"/>
          <w:bCs/>
          <w:sz w:val="24"/>
          <w:szCs w:val="24"/>
        </w:rPr>
        <w:t>č. 1313/2013/EÚ</w:t>
      </w:r>
      <w:r w:rsidR="0063326D" w:rsidRPr="008926C9">
        <w:rPr>
          <w:rFonts w:ascii="Times New Roman" w:hAnsi="Times New Roman"/>
          <w:bCs/>
          <w:sz w:val="24"/>
          <w:szCs w:val="24"/>
        </w:rPr>
        <w:t>, pok</w:t>
      </w:r>
      <w:r w:rsidR="00AE30EF" w:rsidRPr="008926C9">
        <w:rPr>
          <w:rFonts w:ascii="Times New Roman" w:hAnsi="Times New Roman"/>
          <w:bCs/>
          <w:sz w:val="24"/>
          <w:szCs w:val="24"/>
        </w:rPr>
        <w:t>iaľ</w:t>
      </w:r>
      <w:r w:rsidR="0063326D" w:rsidRPr="008926C9">
        <w:rPr>
          <w:rFonts w:ascii="Times New Roman" w:hAnsi="Times New Roman"/>
          <w:bCs/>
          <w:sz w:val="24"/>
          <w:szCs w:val="24"/>
        </w:rPr>
        <w:t xml:space="preserve"> </w:t>
      </w:r>
      <w:r w:rsidR="00AE30EF" w:rsidRPr="008926C9">
        <w:rPr>
          <w:rFonts w:ascii="Times New Roman" w:hAnsi="Times New Roman"/>
          <w:bCs/>
          <w:sz w:val="24"/>
          <w:szCs w:val="24"/>
        </w:rPr>
        <w:t>i</w:t>
      </w:r>
      <w:r w:rsidR="0063326D" w:rsidRPr="008926C9">
        <w:rPr>
          <w:rFonts w:ascii="Times New Roman" w:hAnsi="Times New Roman"/>
          <w:bCs/>
          <w:sz w:val="24"/>
          <w:szCs w:val="24"/>
        </w:rPr>
        <w:t>de o kapacit</w:t>
      </w:r>
      <w:r w:rsidR="00AE30EF" w:rsidRPr="008926C9">
        <w:rPr>
          <w:rFonts w:ascii="Times New Roman" w:hAnsi="Times New Roman"/>
          <w:bCs/>
          <w:sz w:val="24"/>
          <w:szCs w:val="24"/>
        </w:rPr>
        <w:t>u</w:t>
      </w:r>
      <w:r w:rsidR="0063326D" w:rsidRPr="008926C9">
        <w:rPr>
          <w:rFonts w:ascii="Times New Roman" w:hAnsi="Times New Roman"/>
          <w:bCs/>
          <w:sz w:val="24"/>
          <w:szCs w:val="24"/>
        </w:rPr>
        <w:t xml:space="preserve"> </w:t>
      </w:r>
      <w:proofErr w:type="spellStart"/>
      <w:r w:rsidR="009174BE">
        <w:rPr>
          <w:rFonts w:ascii="Times New Roman" w:hAnsi="Times New Roman"/>
          <w:sz w:val="24"/>
          <w:szCs w:val="24"/>
        </w:rPr>
        <w:t>r</w:t>
      </w:r>
      <w:r w:rsidR="0063326D" w:rsidRPr="008926C9">
        <w:rPr>
          <w:rFonts w:ascii="Times New Roman" w:hAnsi="Times New Roman"/>
          <w:sz w:val="24"/>
          <w:szCs w:val="24"/>
        </w:rPr>
        <w:t>escEU</w:t>
      </w:r>
      <w:proofErr w:type="spellEnd"/>
      <w:r w:rsidR="0063326D" w:rsidRPr="008926C9">
        <w:rPr>
          <w:rFonts w:ascii="Times New Roman" w:hAnsi="Times New Roman"/>
          <w:bCs/>
          <w:sz w:val="24"/>
          <w:szCs w:val="24"/>
        </w:rPr>
        <w:t xml:space="preserve"> a kt</w:t>
      </w:r>
      <w:r w:rsidR="00AE30EF" w:rsidRPr="008926C9">
        <w:rPr>
          <w:rFonts w:ascii="Times New Roman" w:hAnsi="Times New Roman"/>
          <w:bCs/>
          <w:sz w:val="24"/>
          <w:szCs w:val="24"/>
        </w:rPr>
        <w:t>o</w:t>
      </w:r>
      <w:r w:rsidR="0063326D" w:rsidRPr="008926C9">
        <w:rPr>
          <w:rFonts w:ascii="Times New Roman" w:hAnsi="Times New Roman"/>
          <w:bCs/>
          <w:sz w:val="24"/>
          <w:szCs w:val="24"/>
        </w:rPr>
        <w:t>rým s</w:t>
      </w:r>
      <w:r w:rsidR="00AE30EF" w:rsidRPr="008926C9">
        <w:rPr>
          <w:rFonts w:ascii="Times New Roman" w:hAnsi="Times New Roman"/>
          <w:bCs/>
          <w:sz w:val="24"/>
          <w:szCs w:val="24"/>
        </w:rPr>
        <w:t>a</w:t>
      </w:r>
      <w:r w:rsidR="0063326D" w:rsidRPr="008926C9">
        <w:rPr>
          <w:rFonts w:ascii="Times New Roman" w:hAnsi="Times New Roman"/>
          <w:bCs/>
          <w:sz w:val="24"/>
          <w:szCs w:val="24"/>
        </w:rPr>
        <w:t xml:space="preserve"> m</w:t>
      </w:r>
      <w:r w:rsidR="00AE30EF" w:rsidRPr="008926C9">
        <w:rPr>
          <w:rFonts w:ascii="Times New Roman" w:hAnsi="Times New Roman"/>
          <w:bCs/>
          <w:sz w:val="24"/>
          <w:szCs w:val="24"/>
        </w:rPr>
        <w:t>e</w:t>
      </w:r>
      <w:r w:rsidR="0063326D" w:rsidRPr="008926C9">
        <w:rPr>
          <w:rFonts w:ascii="Times New Roman" w:hAnsi="Times New Roman"/>
          <w:bCs/>
          <w:sz w:val="24"/>
          <w:szCs w:val="24"/>
        </w:rPr>
        <w:t xml:space="preserve">ní </w:t>
      </w:r>
      <w:r w:rsidR="00AE30EF" w:rsidRPr="008926C9">
        <w:rPr>
          <w:rFonts w:ascii="Times New Roman" w:hAnsi="Times New Roman"/>
          <w:bCs/>
          <w:sz w:val="24"/>
          <w:szCs w:val="24"/>
        </w:rPr>
        <w:t>vykonávacie</w:t>
      </w:r>
      <w:r w:rsidR="0063326D" w:rsidRPr="008926C9">
        <w:rPr>
          <w:rFonts w:ascii="Times New Roman" w:hAnsi="Times New Roman"/>
          <w:bCs/>
          <w:sz w:val="24"/>
          <w:szCs w:val="24"/>
        </w:rPr>
        <w:t xml:space="preserve"> rozhodnut</w:t>
      </w:r>
      <w:r w:rsidR="00AE30EF" w:rsidRPr="008926C9">
        <w:rPr>
          <w:rFonts w:ascii="Times New Roman" w:hAnsi="Times New Roman"/>
          <w:bCs/>
          <w:sz w:val="24"/>
          <w:szCs w:val="24"/>
        </w:rPr>
        <w:t>ie</w:t>
      </w:r>
      <w:r w:rsidR="0063326D" w:rsidRPr="008926C9">
        <w:rPr>
          <w:rFonts w:ascii="Times New Roman" w:hAnsi="Times New Roman"/>
          <w:bCs/>
          <w:sz w:val="24"/>
          <w:szCs w:val="24"/>
        </w:rPr>
        <w:t xml:space="preserve"> Komis</w:t>
      </w:r>
      <w:r w:rsidR="00AE30EF" w:rsidRPr="008926C9">
        <w:rPr>
          <w:rFonts w:ascii="Times New Roman" w:hAnsi="Times New Roman"/>
          <w:bCs/>
          <w:sz w:val="24"/>
          <w:szCs w:val="24"/>
        </w:rPr>
        <w:t>i</w:t>
      </w:r>
      <w:r w:rsidR="0063326D" w:rsidRPr="008926C9">
        <w:rPr>
          <w:rFonts w:ascii="Times New Roman" w:hAnsi="Times New Roman"/>
          <w:bCs/>
          <w:sz w:val="24"/>
          <w:szCs w:val="24"/>
        </w:rPr>
        <w:t>e 2014/762/E</w:t>
      </w:r>
      <w:r w:rsidR="00AE30EF" w:rsidRPr="008926C9">
        <w:rPr>
          <w:rFonts w:ascii="Times New Roman" w:hAnsi="Times New Roman"/>
          <w:bCs/>
          <w:sz w:val="24"/>
          <w:szCs w:val="24"/>
        </w:rPr>
        <w:t>Ú</w:t>
      </w:r>
      <w:r w:rsidR="0063326D" w:rsidRPr="008926C9">
        <w:rPr>
          <w:rFonts w:ascii="Times New Roman" w:hAnsi="Times New Roman"/>
          <w:bCs/>
          <w:sz w:val="24"/>
          <w:szCs w:val="24"/>
        </w:rPr>
        <w:t xml:space="preserve"> v zn</w:t>
      </w:r>
      <w:r w:rsidR="00AE30EF" w:rsidRPr="008926C9">
        <w:rPr>
          <w:rFonts w:ascii="Times New Roman" w:hAnsi="Times New Roman"/>
          <w:bCs/>
          <w:sz w:val="24"/>
          <w:szCs w:val="24"/>
        </w:rPr>
        <w:t>e</w:t>
      </w:r>
      <w:r w:rsidR="0063326D" w:rsidRPr="008926C9">
        <w:rPr>
          <w:rFonts w:ascii="Times New Roman" w:hAnsi="Times New Roman"/>
          <w:bCs/>
          <w:sz w:val="24"/>
          <w:szCs w:val="24"/>
        </w:rPr>
        <w:t xml:space="preserve">ní </w:t>
      </w:r>
      <w:r w:rsidR="00AE30EF" w:rsidRPr="008926C9">
        <w:rPr>
          <w:rFonts w:ascii="Times New Roman" w:hAnsi="Times New Roman"/>
          <w:bCs/>
          <w:sz w:val="24"/>
          <w:szCs w:val="24"/>
        </w:rPr>
        <w:t>neskor</w:t>
      </w:r>
      <w:r w:rsidR="0063326D" w:rsidRPr="008926C9">
        <w:rPr>
          <w:rFonts w:ascii="Times New Roman" w:hAnsi="Times New Roman"/>
          <w:bCs/>
          <w:sz w:val="24"/>
          <w:szCs w:val="24"/>
        </w:rPr>
        <w:t>ších p</w:t>
      </w:r>
      <w:r w:rsidR="00AE30EF" w:rsidRPr="008926C9">
        <w:rPr>
          <w:rFonts w:ascii="Times New Roman" w:hAnsi="Times New Roman"/>
          <w:bCs/>
          <w:sz w:val="24"/>
          <w:szCs w:val="24"/>
        </w:rPr>
        <w:t>r</w:t>
      </w:r>
      <w:r w:rsidR="0063326D" w:rsidRPr="008926C9">
        <w:rPr>
          <w:rFonts w:ascii="Times New Roman" w:hAnsi="Times New Roman"/>
          <w:bCs/>
          <w:sz w:val="24"/>
          <w:szCs w:val="24"/>
        </w:rPr>
        <w:t>edpis</w:t>
      </w:r>
      <w:r w:rsidR="00AE30EF" w:rsidRPr="008926C9">
        <w:rPr>
          <w:rFonts w:ascii="Times New Roman" w:hAnsi="Times New Roman"/>
          <w:bCs/>
          <w:sz w:val="24"/>
          <w:szCs w:val="24"/>
        </w:rPr>
        <w:t>ov,</w:t>
      </w:r>
    </w:p>
    <w:p w14:paraId="10F87BCE" w14:textId="532B73E4" w:rsidR="0063326D" w:rsidRPr="008926C9" w:rsidRDefault="00E312E3" w:rsidP="00E312E3">
      <w:pPr>
        <w:pStyle w:val="Odsekzoznamu"/>
        <w:numPr>
          <w:ilvl w:val="0"/>
          <w:numId w:val="37"/>
        </w:numPr>
        <w:tabs>
          <w:tab w:val="clear" w:pos="2160"/>
          <w:tab w:val="clear" w:pos="2880"/>
          <w:tab w:val="clear" w:pos="4500"/>
        </w:tabs>
        <w:spacing w:after="120"/>
        <w:ind w:left="1077" w:hanging="357"/>
        <w:jc w:val="both"/>
        <w:rPr>
          <w:rFonts w:ascii="Times New Roman" w:hAnsi="Times New Roman"/>
          <w:bCs/>
          <w:sz w:val="24"/>
          <w:szCs w:val="24"/>
        </w:rPr>
      </w:pPr>
      <w:r>
        <w:rPr>
          <w:rFonts w:ascii="Times New Roman" w:hAnsi="Times New Roman"/>
          <w:bCs/>
          <w:sz w:val="24"/>
          <w:szCs w:val="24"/>
        </w:rPr>
        <w:t>n</w:t>
      </w:r>
      <w:r w:rsidR="0063326D" w:rsidRPr="008926C9">
        <w:rPr>
          <w:rFonts w:ascii="Times New Roman" w:hAnsi="Times New Roman"/>
          <w:bCs/>
          <w:sz w:val="24"/>
          <w:szCs w:val="24"/>
        </w:rPr>
        <w:t>a</w:t>
      </w:r>
      <w:r w:rsidR="00CA03D3" w:rsidRPr="008926C9">
        <w:rPr>
          <w:rFonts w:ascii="Times New Roman" w:hAnsi="Times New Roman"/>
          <w:bCs/>
          <w:sz w:val="24"/>
          <w:szCs w:val="24"/>
        </w:rPr>
        <w:t>riadením</w:t>
      </w:r>
      <w:r w:rsidR="0063326D" w:rsidRPr="008926C9">
        <w:rPr>
          <w:rFonts w:ascii="Times New Roman" w:hAnsi="Times New Roman"/>
          <w:bCs/>
          <w:sz w:val="24"/>
          <w:szCs w:val="24"/>
        </w:rPr>
        <w:t xml:space="preserve"> </w:t>
      </w:r>
      <w:r w:rsidR="00AE30EF" w:rsidRPr="008926C9">
        <w:rPr>
          <w:rFonts w:ascii="Times New Roman" w:hAnsi="Times New Roman"/>
          <w:bCs/>
          <w:sz w:val="24"/>
          <w:szCs w:val="24"/>
        </w:rPr>
        <w:t>Európskeho</w:t>
      </w:r>
      <w:r w:rsidR="0063326D" w:rsidRPr="008926C9">
        <w:rPr>
          <w:rFonts w:ascii="Times New Roman" w:hAnsi="Times New Roman"/>
          <w:bCs/>
          <w:sz w:val="24"/>
          <w:szCs w:val="24"/>
        </w:rPr>
        <w:t xml:space="preserve"> parlamentu a Rady (E</w:t>
      </w:r>
      <w:r w:rsidR="00AE30EF" w:rsidRPr="008926C9">
        <w:rPr>
          <w:rFonts w:ascii="Times New Roman" w:hAnsi="Times New Roman"/>
          <w:bCs/>
          <w:sz w:val="24"/>
          <w:szCs w:val="24"/>
        </w:rPr>
        <w:t>Ú</w:t>
      </w:r>
      <w:r w:rsidR="0063326D" w:rsidRPr="008926C9">
        <w:rPr>
          <w:rFonts w:ascii="Times New Roman" w:hAnsi="Times New Roman"/>
          <w:bCs/>
          <w:sz w:val="24"/>
          <w:szCs w:val="24"/>
        </w:rPr>
        <w:t xml:space="preserve">, </w:t>
      </w:r>
      <w:proofErr w:type="spellStart"/>
      <w:r w:rsidR="0063326D" w:rsidRPr="008926C9">
        <w:rPr>
          <w:rFonts w:ascii="Times New Roman" w:hAnsi="Times New Roman"/>
          <w:bCs/>
          <w:sz w:val="24"/>
          <w:szCs w:val="24"/>
        </w:rPr>
        <w:t>Euratom</w:t>
      </w:r>
      <w:proofErr w:type="spellEnd"/>
      <w:r w:rsidR="0063326D" w:rsidRPr="008926C9">
        <w:rPr>
          <w:rFonts w:ascii="Times New Roman" w:hAnsi="Times New Roman"/>
          <w:bCs/>
          <w:sz w:val="24"/>
          <w:szCs w:val="24"/>
        </w:rPr>
        <w:t>) 2018/1046</w:t>
      </w:r>
      <w:r w:rsidR="00AE30EF" w:rsidRPr="008926C9">
        <w:rPr>
          <w:rFonts w:ascii="Times New Roman" w:hAnsi="Times New Roman"/>
          <w:bCs/>
          <w:sz w:val="24"/>
          <w:szCs w:val="24"/>
        </w:rPr>
        <w:t xml:space="preserve"> </w:t>
      </w:r>
      <w:r w:rsidR="00866E99" w:rsidRPr="008926C9">
        <w:rPr>
          <w:rFonts w:ascii="Times New Roman" w:hAnsi="Times New Roman"/>
          <w:bCs/>
          <w:sz w:val="24"/>
          <w:szCs w:val="24"/>
        </w:rPr>
        <w:t>z 18. júla 2018 o rozpočtových pravidlách</w:t>
      </w:r>
      <w:r w:rsidR="0063326D" w:rsidRPr="008926C9">
        <w:rPr>
          <w:rFonts w:ascii="Times New Roman" w:hAnsi="Times New Roman"/>
          <w:bCs/>
          <w:sz w:val="24"/>
          <w:szCs w:val="24"/>
        </w:rPr>
        <w:t>, kt</w:t>
      </w:r>
      <w:r w:rsidR="00866E99" w:rsidRPr="008926C9">
        <w:rPr>
          <w:rFonts w:ascii="Times New Roman" w:hAnsi="Times New Roman"/>
          <w:bCs/>
          <w:sz w:val="24"/>
          <w:szCs w:val="24"/>
        </w:rPr>
        <w:t>o</w:t>
      </w:r>
      <w:r w:rsidR="0063326D" w:rsidRPr="008926C9">
        <w:rPr>
          <w:rFonts w:ascii="Times New Roman" w:hAnsi="Times New Roman"/>
          <w:bCs/>
          <w:sz w:val="24"/>
          <w:szCs w:val="24"/>
        </w:rPr>
        <w:t>r</w:t>
      </w:r>
      <w:r w:rsidR="00866E99" w:rsidRPr="008926C9">
        <w:rPr>
          <w:rFonts w:ascii="Times New Roman" w:hAnsi="Times New Roman"/>
          <w:bCs/>
          <w:sz w:val="24"/>
          <w:szCs w:val="24"/>
        </w:rPr>
        <w:t>é</w:t>
      </w:r>
      <w:r w:rsidR="0063326D" w:rsidRPr="008926C9">
        <w:rPr>
          <w:rFonts w:ascii="Times New Roman" w:hAnsi="Times New Roman"/>
          <w:bCs/>
          <w:sz w:val="24"/>
          <w:szCs w:val="24"/>
        </w:rPr>
        <w:t xml:space="preserve"> s</w:t>
      </w:r>
      <w:r w:rsidR="00866E99" w:rsidRPr="008926C9">
        <w:rPr>
          <w:rFonts w:ascii="Times New Roman" w:hAnsi="Times New Roman"/>
          <w:bCs/>
          <w:sz w:val="24"/>
          <w:szCs w:val="24"/>
        </w:rPr>
        <w:t>a</w:t>
      </w:r>
      <w:r w:rsidR="0063326D" w:rsidRPr="008926C9">
        <w:rPr>
          <w:rFonts w:ascii="Times New Roman" w:hAnsi="Times New Roman"/>
          <w:bCs/>
          <w:sz w:val="24"/>
          <w:szCs w:val="24"/>
        </w:rPr>
        <w:t xml:space="preserve"> </w:t>
      </w:r>
      <w:r w:rsidR="00866E99" w:rsidRPr="008926C9">
        <w:rPr>
          <w:rFonts w:ascii="Times New Roman" w:hAnsi="Times New Roman"/>
          <w:bCs/>
          <w:sz w:val="24"/>
          <w:szCs w:val="24"/>
        </w:rPr>
        <w:t xml:space="preserve">vzťahujú na všeobecný rozpočet Únie, ktorým sa menia a dopĺňajú nariadenia </w:t>
      </w:r>
      <w:r w:rsidR="0063326D" w:rsidRPr="008926C9">
        <w:rPr>
          <w:rFonts w:ascii="Times New Roman" w:hAnsi="Times New Roman"/>
          <w:bCs/>
          <w:sz w:val="24"/>
          <w:szCs w:val="24"/>
        </w:rPr>
        <w:t>(E</w:t>
      </w:r>
      <w:r w:rsidR="00866E99" w:rsidRPr="008926C9">
        <w:rPr>
          <w:rFonts w:ascii="Times New Roman" w:hAnsi="Times New Roman"/>
          <w:bCs/>
          <w:sz w:val="24"/>
          <w:szCs w:val="24"/>
        </w:rPr>
        <w:t>Ú</w:t>
      </w:r>
      <w:r w:rsidR="0063326D" w:rsidRPr="008926C9">
        <w:rPr>
          <w:rFonts w:ascii="Times New Roman" w:hAnsi="Times New Roman"/>
          <w:bCs/>
          <w:sz w:val="24"/>
          <w:szCs w:val="24"/>
        </w:rPr>
        <w:t>) č. 1296/2013, (E</w:t>
      </w:r>
      <w:r w:rsidR="00866E99" w:rsidRPr="008926C9">
        <w:rPr>
          <w:rFonts w:ascii="Times New Roman" w:hAnsi="Times New Roman"/>
          <w:bCs/>
          <w:sz w:val="24"/>
          <w:szCs w:val="24"/>
        </w:rPr>
        <w:t>Ú</w:t>
      </w:r>
      <w:r w:rsidR="0063326D" w:rsidRPr="008926C9">
        <w:rPr>
          <w:rFonts w:ascii="Times New Roman" w:hAnsi="Times New Roman"/>
          <w:bCs/>
          <w:sz w:val="24"/>
          <w:szCs w:val="24"/>
        </w:rPr>
        <w:t>) č. 1301/2013, (</w:t>
      </w:r>
      <w:r w:rsidR="00866E99" w:rsidRPr="008926C9">
        <w:rPr>
          <w:rFonts w:ascii="Times New Roman" w:hAnsi="Times New Roman"/>
          <w:bCs/>
          <w:sz w:val="24"/>
          <w:szCs w:val="24"/>
        </w:rPr>
        <w:t>EÚ</w:t>
      </w:r>
      <w:r w:rsidR="0063326D" w:rsidRPr="008926C9">
        <w:rPr>
          <w:rFonts w:ascii="Times New Roman" w:hAnsi="Times New Roman"/>
          <w:bCs/>
          <w:sz w:val="24"/>
          <w:szCs w:val="24"/>
        </w:rPr>
        <w:t>) č. 1303/2013, (</w:t>
      </w:r>
      <w:r w:rsidR="00866E99" w:rsidRPr="008926C9">
        <w:rPr>
          <w:rFonts w:ascii="Times New Roman" w:hAnsi="Times New Roman"/>
          <w:bCs/>
          <w:sz w:val="24"/>
          <w:szCs w:val="24"/>
        </w:rPr>
        <w:t>EÚ</w:t>
      </w:r>
      <w:r w:rsidR="0063326D" w:rsidRPr="008926C9">
        <w:rPr>
          <w:rFonts w:ascii="Times New Roman" w:hAnsi="Times New Roman"/>
          <w:bCs/>
          <w:sz w:val="24"/>
          <w:szCs w:val="24"/>
        </w:rPr>
        <w:t>) č. 1304/2013, (</w:t>
      </w:r>
      <w:r w:rsidR="00866E99" w:rsidRPr="008926C9">
        <w:rPr>
          <w:rFonts w:ascii="Times New Roman" w:hAnsi="Times New Roman"/>
          <w:bCs/>
          <w:sz w:val="24"/>
          <w:szCs w:val="24"/>
        </w:rPr>
        <w:t>EÚ</w:t>
      </w:r>
      <w:r w:rsidR="0063326D" w:rsidRPr="008926C9">
        <w:rPr>
          <w:rFonts w:ascii="Times New Roman" w:hAnsi="Times New Roman"/>
          <w:bCs/>
          <w:sz w:val="24"/>
          <w:szCs w:val="24"/>
        </w:rPr>
        <w:t>) č. 1309/2013, (</w:t>
      </w:r>
      <w:r w:rsidR="00866E99" w:rsidRPr="008926C9">
        <w:rPr>
          <w:rFonts w:ascii="Times New Roman" w:hAnsi="Times New Roman"/>
          <w:bCs/>
          <w:sz w:val="24"/>
          <w:szCs w:val="24"/>
        </w:rPr>
        <w:t>EÚ</w:t>
      </w:r>
      <w:r w:rsidR="0063326D" w:rsidRPr="008926C9">
        <w:rPr>
          <w:rFonts w:ascii="Times New Roman" w:hAnsi="Times New Roman"/>
          <w:bCs/>
          <w:sz w:val="24"/>
          <w:szCs w:val="24"/>
        </w:rPr>
        <w:t>) č. 1316/2013, (</w:t>
      </w:r>
      <w:r w:rsidR="00866E99" w:rsidRPr="008926C9">
        <w:rPr>
          <w:rFonts w:ascii="Times New Roman" w:hAnsi="Times New Roman"/>
          <w:bCs/>
          <w:sz w:val="24"/>
          <w:szCs w:val="24"/>
        </w:rPr>
        <w:t>EÚ</w:t>
      </w:r>
      <w:r w:rsidR="0063326D" w:rsidRPr="008926C9">
        <w:rPr>
          <w:rFonts w:ascii="Times New Roman" w:hAnsi="Times New Roman"/>
          <w:bCs/>
          <w:sz w:val="24"/>
          <w:szCs w:val="24"/>
        </w:rPr>
        <w:t>) č. 223/2014 a (</w:t>
      </w:r>
      <w:r w:rsidR="00866E99" w:rsidRPr="008926C9">
        <w:rPr>
          <w:rFonts w:ascii="Times New Roman" w:hAnsi="Times New Roman"/>
          <w:bCs/>
          <w:sz w:val="24"/>
          <w:szCs w:val="24"/>
        </w:rPr>
        <w:t>EÚ</w:t>
      </w:r>
      <w:r w:rsidR="0063326D" w:rsidRPr="008926C9">
        <w:rPr>
          <w:rFonts w:ascii="Times New Roman" w:hAnsi="Times New Roman"/>
          <w:bCs/>
          <w:sz w:val="24"/>
          <w:szCs w:val="24"/>
        </w:rPr>
        <w:t>) č. 283/2014 a rozhodnutí č. 541/2014/</w:t>
      </w:r>
      <w:r w:rsidR="00866E99" w:rsidRPr="008926C9">
        <w:rPr>
          <w:rFonts w:ascii="Times New Roman" w:hAnsi="Times New Roman"/>
          <w:bCs/>
          <w:sz w:val="24"/>
          <w:szCs w:val="24"/>
        </w:rPr>
        <w:t>EÚ, ktorým sa zrušuje</w:t>
      </w:r>
      <w:r w:rsidR="0063326D" w:rsidRPr="008926C9">
        <w:rPr>
          <w:rFonts w:ascii="Times New Roman" w:hAnsi="Times New Roman"/>
          <w:bCs/>
          <w:sz w:val="24"/>
          <w:szCs w:val="24"/>
        </w:rPr>
        <w:t xml:space="preserve"> na</w:t>
      </w:r>
      <w:r w:rsidR="00866E99" w:rsidRPr="008926C9">
        <w:rPr>
          <w:rFonts w:ascii="Times New Roman" w:hAnsi="Times New Roman"/>
          <w:bCs/>
          <w:sz w:val="24"/>
          <w:szCs w:val="24"/>
        </w:rPr>
        <w:t>riadenie</w:t>
      </w:r>
      <w:r w:rsidR="0063326D" w:rsidRPr="008926C9">
        <w:rPr>
          <w:rFonts w:ascii="Times New Roman" w:hAnsi="Times New Roman"/>
          <w:bCs/>
          <w:sz w:val="24"/>
          <w:szCs w:val="24"/>
        </w:rPr>
        <w:t xml:space="preserve"> (</w:t>
      </w:r>
      <w:r w:rsidR="00866E99" w:rsidRPr="008926C9">
        <w:rPr>
          <w:rFonts w:ascii="Times New Roman" w:hAnsi="Times New Roman"/>
          <w:bCs/>
          <w:sz w:val="24"/>
          <w:szCs w:val="24"/>
        </w:rPr>
        <w:t>EÚ</w:t>
      </w:r>
      <w:r w:rsidR="0063326D" w:rsidRPr="008926C9">
        <w:rPr>
          <w:rFonts w:ascii="Times New Roman" w:hAnsi="Times New Roman"/>
          <w:bCs/>
          <w:sz w:val="24"/>
          <w:szCs w:val="24"/>
        </w:rPr>
        <w:t xml:space="preserve">, </w:t>
      </w:r>
      <w:proofErr w:type="spellStart"/>
      <w:r w:rsidR="0063326D" w:rsidRPr="008926C9">
        <w:rPr>
          <w:rFonts w:ascii="Times New Roman" w:hAnsi="Times New Roman"/>
          <w:bCs/>
          <w:sz w:val="24"/>
          <w:szCs w:val="24"/>
        </w:rPr>
        <w:t>Euratom</w:t>
      </w:r>
      <w:proofErr w:type="spellEnd"/>
      <w:r w:rsidR="0063326D" w:rsidRPr="008926C9">
        <w:rPr>
          <w:rFonts w:ascii="Times New Roman" w:hAnsi="Times New Roman"/>
          <w:bCs/>
          <w:sz w:val="24"/>
          <w:szCs w:val="24"/>
        </w:rPr>
        <w:t xml:space="preserve">) č. 966/2012 </w:t>
      </w:r>
      <w:r w:rsidR="00866E99" w:rsidRPr="008926C9">
        <w:rPr>
          <w:rFonts w:ascii="Times New Roman" w:hAnsi="Times New Roman"/>
          <w:bCs/>
          <w:sz w:val="24"/>
          <w:szCs w:val="24"/>
        </w:rPr>
        <w:t>v znení neskorších predpisov</w:t>
      </w:r>
      <w:r w:rsidR="0063326D" w:rsidRPr="008926C9">
        <w:rPr>
          <w:rFonts w:ascii="Times New Roman" w:hAnsi="Times New Roman"/>
          <w:bCs/>
          <w:sz w:val="24"/>
          <w:szCs w:val="24"/>
        </w:rPr>
        <w:t>.</w:t>
      </w:r>
    </w:p>
    <w:p w14:paraId="65E43A0B" w14:textId="6A242C5B" w:rsidR="00C41494" w:rsidRPr="00F23A1B" w:rsidRDefault="00C41494" w:rsidP="00F23A1B">
      <w:pPr>
        <w:tabs>
          <w:tab w:val="clear" w:pos="2160"/>
          <w:tab w:val="clear" w:pos="2880"/>
          <w:tab w:val="clear" w:pos="4500"/>
        </w:tabs>
        <w:autoSpaceDE w:val="0"/>
        <w:autoSpaceDN w:val="0"/>
        <w:adjustRightInd w:val="0"/>
        <w:jc w:val="both"/>
        <w:rPr>
          <w:rFonts w:ascii="Times New Roman" w:hAnsi="Times New Roman"/>
          <w:bCs/>
          <w:iCs/>
          <w:color w:val="000000"/>
          <w:sz w:val="22"/>
          <w:szCs w:val="22"/>
        </w:rPr>
      </w:pPr>
    </w:p>
    <w:p w14:paraId="6AB2BC13" w14:textId="0A67C15F" w:rsidR="00587BED" w:rsidRPr="00F227F9" w:rsidRDefault="00587BED" w:rsidP="00587BED">
      <w:pPr>
        <w:widowControl w:val="0"/>
        <w:jc w:val="center"/>
        <w:rPr>
          <w:rFonts w:ascii="Times New Roman" w:hAnsi="Times New Roman"/>
          <w:b/>
          <w:bCs/>
          <w:sz w:val="24"/>
          <w:szCs w:val="24"/>
          <w:lang w:eastAsia="en-US"/>
        </w:rPr>
      </w:pPr>
      <w:r w:rsidRPr="00F227F9">
        <w:rPr>
          <w:rFonts w:ascii="Times New Roman" w:hAnsi="Times New Roman"/>
          <w:b/>
          <w:bCs/>
          <w:sz w:val="24"/>
          <w:szCs w:val="24"/>
          <w:lang w:eastAsia="en-US"/>
        </w:rPr>
        <w:t>Článok III</w:t>
      </w:r>
    </w:p>
    <w:p w14:paraId="65E61166" w14:textId="009C6091" w:rsidR="00587BED" w:rsidRPr="00F227F9" w:rsidRDefault="00587BED" w:rsidP="00E312E3">
      <w:pPr>
        <w:widowControl w:val="0"/>
        <w:spacing w:after="120"/>
        <w:jc w:val="center"/>
        <w:rPr>
          <w:rFonts w:ascii="Times New Roman" w:hAnsi="Times New Roman"/>
          <w:b/>
          <w:bCs/>
          <w:sz w:val="24"/>
          <w:szCs w:val="24"/>
          <w:lang w:eastAsia="en-US"/>
        </w:rPr>
      </w:pPr>
      <w:r w:rsidRPr="00F227F9">
        <w:rPr>
          <w:rFonts w:ascii="Times New Roman" w:hAnsi="Times New Roman"/>
          <w:b/>
          <w:bCs/>
          <w:sz w:val="24"/>
          <w:szCs w:val="24"/>
          <w:lang w:eastAsia="en-US"/>
        </w:rPr>
        <w:t xml:space="preserve">Doba trvania </w:t>
      </w:r>
      <w:r w:rsidR="00050AEF">
        <w:rPr>
          <w:rFonts w:ascii="Times New Roman" w:hAnsi="Times New Roman"/>
          <w:b/>
          <w:bCs/>
          <w:sz w:val="24"/>
          <w:szCs w:val="24"/>
          <w:lang w:eastAsia="en-US"/>
        </w:rPr>
        <w:t>D</w:t>
      </w:r>
      <w:r w:rsidRPr="00F227F9">
        <w:rPr>
          <w:rFonts w:ascii="Times New Roman" w:hAnsi="Times New Roman"/>
          <w:b/>
          <w:bCs/>
          <w:sz w:val="24"/>
          <w:szCs w:val="24"/>
          <w:lang w:eastAsia="en-US"/>
        </w:rPr>
        <w:t xml:space="preserve">ohody </w:t>
      </w:r>
    </w:p>
    <w:p w14:paraId="6A91B8C5" w14:textId="77777777" w:rsidR="00F23A1B" w:rsidRPr="00F15788" w:rsidRDefault="00F23A1B" w:rsidP="002819FA">
      <w:pPr>
        <w:widowControl w:val="0"/>
        <w:numPr>
          <w:ilvl w:val="0"/>
          <w:numId w:val="11"/>
        </w:numPr>
        <w:tabs>
          <w:tab w:val="clear" w:pos="2160"/>
          <w:tab w:val="clear" w:pos="2880"/>
          <w:tab w:val="clear" w:pos="4500"/>
          <w:tab w:val="left" w:pos="567"/>
        </w:tabs>
        <w:autoSpaceDE w:val="0"/>
        <w:autoSpaceDN w:val="0"/>
        <w:adjustRightInd w:val="0"/>
        <w:spacing w:after="240"/>
        <w:contextualSpacing/>
        <w:jc w:val="both"/>
        <w:rPr>
          <w:vanish/>
          <w:sz w:val="24"/>
          <w:szCs w:val="24"/>
          <w:lang w:eastAsia="en-US"/>
        </w:rPr>
      </w:pPr>
    </w:p>
    <w:p w14:paraId="736A4B8F" w14:textId="77777777" w:rsidR="00F23A1B" w:rsidRPr="00F15788" w:rsidRDefault="00F23A1B" w:rsidP="002819FA">
      <w:pPr>
        <w:widowControl w:val="0"/>
        <w:numPr>
          <w:ilvl w:val="0"/>
          <w:numId w:val="11"/>
        </w:numPr>
        <w:tabs>
          <w:tab w:val="clear" w:pos="2160"/>
          <w:tab w:val="clear" w:pos="2880"/>
          <w:tab w:val="clear" w:pos="4500"/>
          <w:tab w:val="left" w:pos="567"/>
        </w:tabs>
        <w:autoSpaceDE w:val="0"/>
        <w:autoSpaceDN w:val="0"/>
        <w:adjustRightInd w:val="0"/>
        <w:spacing w:after="240"/>
        <w:contextualSpacing/>
        <w:jc w:val="both"/>
        <w:rPr>
          <w:vanish/>
          <w:sz w:val="24"/>
          <w:szCs w:val="24"/>
          <w:lang w:eastAsia="en-US"/>
        </w:rPr>
      </w:pPr>
    </w:p>
    <w:p w14:paraId="4FE19FAA" w14:textId="77777777" w:rsidR="00F23A1B" w:rsidRPr="00F15788" w:rsidRDefault="00F23A1B" w:rsidP="002819FA">
      <w:pPr>
        <w:widowControl w:val="0"/>
        <w:numPr>
          <w:ilvl w:val="0"/>
          <w:numId w:val="11"/>
        </w:numPr>
        <w:tabs>
          <w:tab w:val="clear" w:pos="2160"/>
          <w:tab w:val="clear" w:pos="2880"/>
          <w:tab w:val="clear" w:pos="4500"/>
          <w:tab w:val="left" w:pos="567"/>
        </w:tabs>
        <w:autoSpaceDE w:val="0"/>
        <w:autoSpaceDN w:val="0"/>
        <w:adjustRightInd w:val="0"/>
        <w:spacing w:after="240"/>
        <w:contextualSpacing/>
        <w:jc w:val="both"/>
        <w:rPr>
          <w:vanish/>
          <w:sz w:val="24"/>
          <w:szCs w:val="24"/>
          <w:lang w:eastAsia="en-US"/>
        </w:rPr>
      </w:pPr>
    </w:p>
    <w:p w14:paraId="1DB71A32" w14:textId="476F5239" w:rsidR="00F23A1B" w:rsidRPr="003E1F55" w:rsidRDefault="00F23A1B" w:rsidP="002819FA">
      <w:pPr>
        <w:pStyle w:val="Odsekzoznamu"/>
        <w:numPr>
          <w:ilvl w:val="0"/>
          <w:numId w:val="12"/>
        </w:numPr>
        <w:spacing w:after="120"/>
        <w:ind w:left="567" w:hanging="567"/>
        <w:jc w:val="both"/>
        <w:rPr>
          <w:rFonts w:ascii="Times New Roman" w:hAnsi="Times New Roman"/>
          <w:bCs/>
          <w:sz w:val="24"/>
          <w:szCs w:val="24"/>
        </w:rPr>
      </w:pPr>
      <w:r w:rsidRPr="003E1F55">
        <w:rPr>
          <w:rFonts w:ascii="Times New Roman" w:hAnsi="Times New Roman"/>
          <w:sz w:val="24"/>
          <w:szCs w:val="24"/>
          <w:lang w:eastAsia="en-US"/>
        </w:rPr>
        <w:t xml:space="preserve">Táto </w:t>
      </w:r>
      <w:r w:rsidR="00277C69">
        <w:rPr>
          <w:rFonts w:ascii="Times New Roman" w:hAnsi="Times New Roman"/>
          <w:sz w:val="24"/>
          <w:szCs w:val="24"/>
          <w:lang w:eastAsia="en-US"/>
        </w:rPr>
        <w:t>D</w:t>
      </w:r>
      <w:r w:rsidRPr="003E1F55">
        <w:rPr>
          <w:rFonts w:ascii="Times New Roman" w:hAnsi="Times New Roman"/>
          <w:sz w:val="24"/>
          <w:szCs w:val="24"/>
          <w:lang w:eastAsia="en-US"/>
        </w:rPr>
        <w:t xml:space="preserve">ohoda sa uzatvára na dobu určitú, na obdobie uvedené v čl. II, bode 2.3 </w:t>
      </w:r>
      <w:r w:rsidR="00277C69">
        <w:rPr>
          <w:rFonts w:ascii="Times New Roman" w:hAnsi="Times New Roman"/>
          <w:sz w:val="24"/>
          <w:szCs w:val="24"/>
          <w:lang w:eastAsia="en-US"/>
        </w:rPr>
        <w:t>D</w:t>
      </w:r>
      <w:r w:rsidRPr="003E1F55">
        <w:rPr>
          <w:rFonts w:ascii="Times New Roman" w:hAnsi="Times New Roman"/>
          <w:sz w:val="24"/>
          <w:szCs w:val="24"/>
          <w:lang w:eastAsia="en-US"/>
        </w:rPr>
        <w:t xml:space="preserve">ohody.  </w:t>
      </w:r>
    </w:p>
    <w:p w14:paraId="1474B70D" w14:textId="03308BBB" w:rsidR="00F23A1B" w:rsidRPr="003E1F55" w:rsidRDefault="00F23A1B" w:rsidP="002819FA">
      <w:pPr>
        <w:pStyle w:val="Odsekzoznamu"/>
        <w:numPr>
          <w:ilvl w:val="0"/>
          <w:numId w:val="12"/>
        </w:numPr>
        <w:spacing w:after="120"/>
        <w:ind w:left="567" w:hanging="567"/>
        <w:jc w:val="both"/>
        <w:rPr>
          <w:rFonts w:ascii="Times New Roman" w:hAnsi="Times New Roman"/>
          <w:sz w:val="24"/>
          <w:szCs w:val="24"/>
        </w:rPr>
      </w:pPr>
      <w:r w:rsidRPr="003E1F55">
        <w:rPr>
          <w:rFonts w:ascii="Times New Roman" w:hAnsi="Times New Roman"/>
          <w:bCs/>
          <w:sz w:val="24"/>
          <w:szCs w:val="24"/>
        </w:rPr>
        <w:lastRenderedPageBreak/>
        <w:t xml:space="preserve">Služby bude Poskytovateľ poskytovať Objednávateľovi priebežne, počas doby trvania </w:t>
      </w:r>
      <w:r w:rsidR="00277C69">
        <w:rPr>
          <w:rFonts w:ascii="Times New Roman" w:hAnsi="Times New Roman"/>
          <w:bCs/>
          <w:sz w:val="24"/>
          <w:szCs w:val="24"/>
        </w:rPr>
        <w:t>D</w:t>
      </w:r>
      <w:r w:rsidRPr="003E1F55">
        <w:rPr>
          <w:rFonts w:ascii="Times New Roman" w:hAnsi="Times New Roman"/>
          <w:bCs/>
          <w:sz w:val="24"/>
          <w:szCs w:val="24"/>
        </w:rPr>
        <w:t xml:space="preserve">ohody, a to na základe písomných Objednávok Objednávateľa. </w:t>
      </w:r>
    </w:p>
    <w:p w14:paraId="52F18E1C" w14:textId="77777777" w:rsidR="00E312E3" w:rsidRDefault="00E312E3" w:rsidP="00C843A4">
      <w:pPr>
        <w:widowControl w:val="0"/>
        <w:jc w:val="center"/>
        <w:rPr>
          <w:rFonts w:ascii="Times New Roman" w:hAnsi="Times New Roman"/>
          <w:b/>
          <w:bCs/>
          <w:sz w:val="24"/>
          <w:szCs w:val="24"/>
          <w:lang w:eastAsia="en-US"/>
        </w:rPr>
      </w:pPr>
    </w:p>
    <w:p w14:paraId="128DADF6" w14:textId="4971FD7A" w:rsidR="00043DC6" w:rsidRPr="00043DC6" w:rsidRDefault="00043DC6" w:rsidP="00C843A4">
      <w:pPr>
        <w:widowControl w:val="0"/>
        <w:jc w:val="center"/>
        <w:rPr>
          <w:rFonts w:ascii="Times New Roman" w:hAnsi="Times New Roman"/>
          <w:b/>
          <w:bCs/>
          <w:sz w:val="24"/>
          <w:szCs w:val="24"/>
          <w:lang w:eastAsia="en-US"/>
        </w:rPr>
      </w:pPr>
      <w:r w:rsidRPr="00043DC6">
        <w:rPr>
          <w:rFonts w:ascii="Times New Roman" w:hAnsi="Times New Roman"/>
          <w:b/>
          <w:bCs/>
          <w:sz w:val="24"/>
          <w:szCs w:val="24"/>
          <w:lang w:eastAsia="en-US"/>
        </w:rPr>
        <w:t>Článok IV</w:t>
      </w:r>
    </w:p>
    <w:p w14:paraId="605761AD" w14:textId="77777777" w:rsidR="00043DC6" w:rsidRPr="00043DC6" w:rsidRDefault="00043DC6" w:rsidP="00E312E3">
      <w:pPr>
        <w:widowControl w:val="0"/>
        <w:spacing w:after="120"/>
        <w:jc w:val="center"/>
        <w:rPr>
          <w:rFonts w:ascii="Times New Roman" w:hAnsi="Times New Roman"/>
          <w:b/>
          <w:bCs/>
          <w:sz w:val="24"/>
          <w:szCs w:val="24"/>
          <w:lang w:eastAsia="en-US"/>
        </w:rPr>
      </w:pPr>
      <w:r w:rsidRPr="00043DC6">
        <w:rPr>
          <w:rFonts w:ascii="Times New Roman" w:hAnsi="Times New Roman"/>
          <w:b/>
          <w:bCs/>
          <w:sz w:val="24"/>
          <w:szCs w:val="24"/>
          <w:lang w:eastAsia="en-US"/>
        </w:rPr>
        <w:t>Dodacie podmienky</w:t>
      </w:r>
    </w:p>
    <w:p w14:paraId="209705D5" w14:textId="77777777" w:rsidR="00E85B20" w:rsidRPr="00E85B20" w:rsidRDefault="00E85B20" w:rsidP="002819FA">
      <w:pPr>
        <w:pStyle w:val="Odsekzoznamu"/>
        <w:numPr>
          <w:ilvl w:val="1"/>
          <w:numId w:val="13"/>
        </w:numPr>
        <w:spacing w:after="120"/>
        <w:ind w:left="567" w:hanging="567"/>
        <w:jc w:val="both"/>
        <w:rPr>
          <w:rFonts w:ascii="Times New Roman" w:hAnsi="Times New Roman"/>
          <w:bCs/>
          <w:sz w:val="24"/>
          <w:szCs w:val="24"/>
        </w:rPr>
      </w:pPr>
      <w:bookmarkStart w:id="2" w:name="_Hlk180133004"/>
      <w:r w:rsidRPr="00E85B20">
        <w:rPr>
          <w:rFonts w:ascii="Times New Roman" w:eastAsia="MS Mincho" w:hAnsi="Times New Roman"/>
          <w:sz w:val="24"/>
          <w:szCs w:val="24"/>
          <w:lang w:eastAsia="ja-JP"/>
        </w:rPr>
        <w:t xml:space="preserve">Na základe potreby </w:t>
      </w:r>
      <w:r w:rsidRPr="00E85B20">
        <w:rPr>
          <w:rFonts w:ascii="Times New Roman" w:hAnsi="Times New Roman"/>
          <w:bCs/>
          <w:sz w:val="24"/>
          <w:szCs w:val="24"/>
        </w:rPr>
        <w:t xml:space="preserve">Objednávateľa na poskytnutie Služieb, tento písomne vyzve Poskytovateľa na poskytnutie Služby/Služieb formou Objednávky. </w:t>
      </w:r>
      <w:bookmarkEnd w:id="2"/>
    </w:p>
    <w:p w14:paraId="5CC774CC" w14:textId="547929E3" w:rsidR="00E85B20" w:rsidRPr="00E312E3" w:rsidRDefault="753854AD" w:rsidP="00CF5C3D">
      <w:pPr>
        <w:pStyle w:val="Odsekzoznamu"/>
        <w:numPr>
          <w:ilvl w:val="1"/>
          <w:numId w:val="13"/>
        </w:numPr>
        <w:spacing w:after="120"/>
        <w:ind w:left="567" w:hanging="567"/>
        <w:jc w:val="both"/>
        <w:rPr>
          <w:rFonts w:ascii="Times New Roman" w:hAnsi="Times New Roman"/>
          <w:sz w:val="24"/>
          <w:szCs w:val="24"/>
        </w:rPr>
      </w:pPr>
      <w:r w:rsidRPr="00E312E3">
        <w:rPr>
          <w:rFonts w:ascii="Times New Roman" w:hAnsi="Times New Roman"/>
          <w:sz w:val="24"/>
          <w:szCs w:val="24"/>
        </w:rPr>
        <w:t>Účastníci dohody</w:t>
      </w:r>
      <w:r w:rsidRPr="3B38EE50">
        <w:rPr>
          <w:rFonts w:ascii="Times New Roman" w:hAnsi="Times New Roman"/>
          <w:sz w:val="24"/>
          <w:szCs w:val="24"/>
          <w:lang w:val="en-US"/>
        </w:rPr>
        <w:t xml:space="preserve"> </w:t>
      </w:r>
      <w:r w:rsidR="1EC6D078" w:rsidRPr="3B38EE50">
        <w:rPr>
          <w:rFonts w:ascii="Times New Roman" w:hAnsi="Times New Roman"/>
          <w:sz w:val="24"/>
          <w:szCs w:val="24"/>
        </w:rPr>
        <w:t>sa dohodli na elektronickom prijímaní a doručovaní Objednávok formou bežného e</w:t>
      </w:r>
      <w:r w:rsidR="00E312E3">
        <w:rPr>
          <w:rFonts w:ascii="Times New Roman" w:hAnsi="Times New Roman"/>
          <w:sz w:val="24"/>
          <w:szCs w:val="24"/>
        </w:rPr>
        <w:t>-</w:t>
      </w:r>
      <w:r w:rsidR="1EC6D078" w:rsidRPr="3B38EE50">
        <w:rPr>
          <w:rFonts w:ascii="Times New Roman" w:hAnsi="Times New Roman"/>
          <w:sz w:val="24"/>
          <w:szCs w:val="24"/>
        </w:rPr>
        <w:t xml:space="preserve">mailu, pričom osobami zodpovednými za doručovanie a prijímanie Objednávok sú kontaktné osoby uvedené v záhlaví </w:t>
      </w:r>
      <w:r w:rsidR="02623571" w:rsidRPr="3B38EE50">
        <w:rPr>
          <w:rFonts w:ascii="Times New Roman" w:hAnsi="Times New Roman"/>
          <w:sz w:val="24"/>
          <w:szCs w:val="24"/>
        </w:rPr>
        <w:t>D</w:t>
      </w:r>
      <w:r w:rsidR="1EC6D078" w:rsidRPr="3B38EE50">
        <w:rPr>
          <w:rFonts w:ascii="Times New Roman" w:hAnsi="Times New Roman"/>
          <w:sz w:val="24"/>
          <w:szCs w:val="24"/>
        </w:rPr>
        <w:t>ohody.</w:t>
      </w:r>
      <w:r w:rsidR="7E1CED40">
        <w:t xml:space="preserve"> </w:t>
      </w:r>
      <w:r w:rsidR="7E1CED40" w:rsidRPr="3B38EE50">
        <w:rPr>
          <w:rFonts w:ascii="Times New Roman" w:hAnsi="Times New Roman"/>
          <w:sz w:val="24"/>
          <w:szCs w:val="24"/>
        </w:rPr>
        <w:t>V prípade urgentnej situácie je možné Služby objednať a potvrdiť telefonicky a následne aj formou bežného e</w:t>
      </w:r>
      <w:r w:rsidR="00E312E3">
        <w:rPr>
          <w:rFonts w:ascii="Times New Roman" w:hAnsi="Times New Roman"/>
          <w:sz w:val="24"/>
          <w:szCs w:val="24"/>
        </w:rPr>
        <w:t>-</w:t>
      </w:r>
      <w:r w:rsidR="7E1CED40" w:rsidRPr="3B38EE50">
        <w:rPr>
          <w:rFonts w:ascii="Times New Roman" w:hAnsi="Times New Roman"/>
          <w:sz w:val="24"/>
          <w:szCs w:val="24"/>
        </w:rPr>
        <w:t xml:space="preserve">mailu. </w:t>
      </w:r>
    </w:p>
    <w:p w14:paraId="6AD8ADB1" w14:textId="1611F761" w:rsidR="00E85B20" w:rsidRPr="00E85B20" w:rsidRDefault="1EC6D078" w:rsidP="3B38EE50">
      <w:pPr>
        <w:pStyle w:val="Odsekzoznamu"/>
        <w:numPr>
          <w:ilvl w:val="1"/>
          <w:numId w:val="13"/>
        </w:numPr>
        <w:spacing w:after="120"/>
        <w:ind w:left="567" w:hanging="567"/>
        <w:jc w:val="both"/>
        <w:rPr>
          <w:rFonts w:ascii="Times New Roman" w:hAnsi="Times New Roman"/>
          <w:sz w:val="24"/>
          <w:szCs w:val="24"/>
        </w:rPr>
      </w:pPr>
      <w:r w:rsidRPr="3B38EE50">
        <w:rPr>
          <w:rFonts w:ascii="Times New Roman" w:hAnsi="Times New Roman"/>
          <w:sz w:val="24"/>
          <w:szCs w:val="24"/>
        </w:rPr>
        <w:t xml:space="preserve">Objednávateľ zašle Objednávku Poskytovateľovi s určením popisu konkrétnej Služby, </w:t>
      </w:r>
      <w:r w:rsidR="2EBE5C97" w:rsidRPr="3B38EE50">
        <w:rPr>
          <w:rFonts w:ascii="Times New Roman" w:hAnsi="Times New Roman"/>
          <w:sz w:val="24"/>
          <w:szCs w:val="24"/>
        </w:rPr>
        <w:t>hodiny</w:t>
      </w:r>
      <w:r w:rsidR="346938CD" w:rsidRPr="3B38EE50">
        <w:rPr>
          <w:rFonts w:ascii="Times New Roman" w:hAnsi="Times New Roman"/>
          <w:sz w:val="24"/>
          <w:szCs w:val="24"/>
        </w:rPr>
        <w:t xml:space="preserve"> </w:t>
      </w:r>
      <w:r w:rsidRPr="3B38EE50">
        <w:rPr>
          <w:rFonts w:ascii="Times New Roman" w:hAnsi="Times New Roman"/>
          <w:sz w:val="24"/>
          <w:szCs w:val="24"/>
        </w:rPr>
        <w:t>dodania a miesta dodania podľa čl. II, bodu 2.3</w:t>
      </w:r>
      <w:r w:rsidR="02623571" w:rsidRPr="3B38EE50">
        <w:rPr>
          <w:rFonts w:ascii="Times New Roman" w:hAnsi="Times New Roman"/>
          <w:sz w:val="24"/>
          <w:szCs w:val="24"/>
        </w:rPr>
        <w:t xml:space="preserve"> D</w:t>
      </w:r>
      <w:r w:rsidRPr="3B38EE50">
        <w:rPr>
          <w:rFonts w:ascii="Times New Roman" w:hAnsi="Times New Roman"/>
          <w:sz w:val="24"/>
          <w:szCs w:val="24"/>
        </w:rPr>
        <w:t>ohody kontaktnej osobe alebo osobe, ktorá bude neskôr, v súlade s</w:t>
      </w:r>
      <w:r w:rsidR="02623571" w:rsidRPr="3B38EE50">
        <w:rPr>
          <w:rFonts w:ascii="Times New Roman" w:hAnsi="Times New Roman"/>
          <w:sz w:val="24"/>
          <w:szCs w:val="24"/>
        </w:rPr>
        <w:t> </w:t>
      </w:r>
      <w:r w:rsidRPr="3B38EE50">
        <w:rPr>
          <w:rFonts w:ascii="Times New Roman" w:hAnsi="Times New Roman"/>
          <w:sz w:val="24"/>
          <w:szCs w:val="24"/>
        </w:rPr>
        <w:t>touto</w:t>
      </w:r>
      <w:r w:rsidR="02623571" w:rsidRPr="3B38EE50">
        <w:rPr>
          <w:rFonts w:ascii="Times New Roman" w:hAnsi="Times New Roman"/>
          <w:sz w:val="24"/>
          <w:szCs w:val="24"/>
        </w:rPr>
        <w:t xml:space="preserve"> D</w:t>
      </w:r>
      <w:r w:rsidRPr="3B38EE50">
        <w:rPr>
          <w:rFonts w:ascii="Times New Roman" w:hAnsi="Times New Roman"/>
          <w:sz w:val="24"/>
          <w:szCs w:val="24"/>
        </w:rPr>
        <w:t>ohodou preukázateľne oznámená</w:t>
      </w:r>
      <w:r w:rsidR="00E312E3">
        <w:rPr>
          <w:rFonts w:ascii="Times New Roman" w:hAnsi="Times New Roman"/>
          <w:sz w:val="24"/>
          <w:szCs w:val="24"/>
        </w:rPr>
        <w:t xml:space="preserve"> druhému Účastníkovi dohody</w:t>
      </w:r>
      <w:r w:rsidRPr="3B38EE50">
        <w:rPr>
          <w:rFonts w:ascii="Times New Roman" w:hAnsi="Times New Roman"/>
          <w:sz w:val="24"/>
          <w:szCs w:val="24"/>
        </w:rPr>
        <w:t xml:space="preserve"> ako nová kontaktná osoba. </w:t>
      </w:r>
    </w:p>
    <w:p w14:paraId="158C5B9C" w14:textId="4A4C0F17" w:rsidR="00E85B20" w:rsidRPr="00E85B20" w:rsidRDefault="1EC6D078" w:rsidP="3B38EE50">
      <w:pPr>
        <w:pStyle w:val="Odsekzoznamu"/>
        <w:numPr>
          <w:ilvl w:val="1"/>
          <w:numId w:val="13"/>
        </w:numPr>
        <w:spacing w:after="120"/>
        <w:ind w:left="567" w:hanging="567"/>
        <w:jc w:val="both"/>
        <w:rPr>
          <w:rFonts w:ascii="Times New Roman" w:hAnsi="Times New Roman"/>
          <w:sz w:val="24"/>
          <w:szCs w:val="24"/>
        </w:rPr>
      </w:pPr>
      <w:r w:rsidRPr="3B38EE50">
        <w:rPr>
          <w:rFonts w:ascii="Times New Roman" w:hAnsi="Times New Roman"/>
          <w:sz w:val="24"/>
          <w:szCs w:val="24"/>
        </w:rPr>
        <w:t xml:space="preserve">Poskytovateľ je povinný v lehote uvedenej v čl. II, bode 2.3 </w:t>
      </w:r>
      <w:r w:rsidR="02623571" w:rsidRPr="3B38EE50">
        <w:rPr>
          <w:rFonts w:ascii="Times New Roman" w:hAnsi="Times New Roman"/>
          <w:sz w:val="24"/>
          <w:szCs w:val="24"/>
        </w:rPr>
        <w:t>Do</w:t>
      </w:r>
      <w:r w:rsidRPr="3B38EE50">
        <w:rPr>
          <w:rFonts w:ascii="Times New Roman" w:hAnsi="Times New Roman"/>
          <w:sz w:val="24"/>
          <w:szCs w:val="24"/>
        </w:rPr>
        <w:t xml:space="preserve">hody písomne potvrdiť prijatie Objednávky, a to tak, že Poskytovateľom podpísanú Objednávku vytlačí a označí dátumom prijatia, odtlačkom pečiatky a podpisom, následne zašle takto potvrdenú Objednávku elektronicky vo forme naskenovaného dokumentu na e-mailovú adresu kontaktnej osoby Objednávateľa podľa tohto článku. Doručením potvrdenej Objednávky je uzatvorená Jednotlivá </w:t>
      </w:r>
      <w:r w:rsidR="18F57D10" w:rsidRPr="3B38EE50">
        <w:rPr>
          <w:rFonts w:ascii="Times New Roman" w:hAnsi="Times New Roman"/>
          <w:sz w:val="24"/>
          <w:szCs w:val="24"/>
        </w:rPr>
        <w:t xml:space="preserve">vykonávacia </w:t>
      </w:r>
      <w:r w:rsidRPr="3B38EE50">
        <w:rPr>
          <w:rFonts w:ascii="Times New Roman" w:hAnsi="Times New Roman"/>
          <w:sz w:val="24"/>
          <w:szCs w:val="24"/>
        </w:rPr>
        <w:t xml:space="preserve">zmluva. </w:t>
      </w:r>
    </w:p>
    <w:p w14:paraId="44A33056" w14:textId="27208975" w:rsidR="00E85B20" w:rsidRPr="00E85B20" w:rsidRDefault="00E85B20" w:rsidP="002819FA">
      <w:pPr>
        <w:pStyle w:val="Odsekzoznamu"/>
        <w:numPr>
          <w:ilvl w:val="1"/>
          <w:numId w:val="13"/>
        </w:numPr>
        <w:spacing w:after="120"/>
        <w:ind w:left="567" w:hanging="567"/>
        <w:jc w:val="both"/>
        <w:rPr>
          <w:rFonts w:ascii="Times New Roman" w:hAnsi="Times New Roman"/>
          <w:bCs/>
          <w:sz w:val="24"/>
          <w:szCs w:val="24"/>
        </w:rPr>
      </w:pPr>
      <w:r w:rsidRPr="00E85B20">
        <w:rPr>
          <w:rFonts w:ascii="Times New Roman" w:hAnsi="Times New Roman"/>
          <w:bCs/>
          <w:sz w:val="24"/>
          <w:szCs w:val="24"/>
        </w:rPr>
        <w:t xml:space="preserve">Poskytovateľ nie je oprávnený odmietnuť potvrdenie Objednávky, ak táto bola zaslaná v zmysle tejto </w:t>
      </w:r>
      <w:r w:rsidR="00140D65">
        <w:rPr>
          <w:rFonts w:ascii="Times New Roman" w:hAnsi="Times New Roman"/>
          <w:bCs/>
          <w:sz w:val="24"/>
          <w:szCs w:val="24"/>
        </w:rPr>
        <w:t>D</w:t>
      </w:r>
      <w:r w:rsidRPr="00E85B20">
        <w:rPr>
          <w:rFonts w:ascii="Times New Roman" w:hAnsi="Times New Roman"/>
          <w:bCs/>
          <w:sz w:val="24"/>
          <w:szCs w:val="24"/>
        </w:rPr>
        <w:t>ohody.</w:t>
      </w:r>
    </w:p>
    <w:p w14:paraId="438223B7" w14:textId="62EBD0CD" w:rsidR="00E85B20" w:rsidRPr="00E85B20" w:rsidRDefault="00277C69" w:rsidP="002819FA">
      <w:pPr>
        <w:pStyle w:val="Odsekzoznamu"/>
        <w:numPr>
          <w:ilvl w:val="1"/>
          <w:numId w:val="13"/>
        </w:numPr>
        <w:spacing w:after="120"/>
        <w:ind w:left="567" w:hanging="567"/>
        <w:jc w:val="both"/>
        <w:rPr>
          <w:rFonts w:ascii="Times New Roman" w:hAnsi="Times New Roman"/>
          <w:bCs/>
          <w:sz w:val="24"/>
          <w:szCs w:val="24"/>
        </w:rPr>
      </w:pPr>
      <w:r>
        <w:rPr>
          <w:rFonts w:ascii="Times New Roman" w:hAnsi="Times New Roman"/>
          <w:bCs/>
          <w:sz w:val="24"/>
          <w:szCs w:val="24"/>
        </w:rPr>
        <w:t xml:space="preserve">Účastníci dohody </w:t>
      </w:r>
      <w:r w:rsidR="00E85B20" w:rsidRPr="00E85B20">
        <w:rPr>
          <w:rFonts w:ascii="Times New Roman" w:hAnsi="Times New Roman"/>
          <w:bCs/>
          <w:sz w:val="24"/>
          <w:szCs w:val="24"/>
        </w:rPr>
        <w:t xml:space="preserve">sa dohodli, že v prípade, ak Poskytovateľ nepotvrdí Objednávku v lehote uvedenej v čl. II, bode 2.3 </w:t>
      </w:r>
      <w:r>
        <w:rPr>
          <w:rFonts w:ascii="Times New Roman" w:hAnsi="Times New Roman"/>
          <w:bCs/>
          <w:sz w:val="24"/>
          <w:szCs w:val="24"/>
        </w:rPr>
        <w:t>D</w:t>
      </w:r>
      <w:r w:rsidR="00E85B20" w:rsidRPr="00E85B20">
        <w:rPr>
          <w:rFonts w:ascii="Times New Roman" w:hAnsi="Times New Roman"/>
          <w:bCs/>
          <w:sz w:val="24"/>
          <w:szCs w:val="24"/>
        </w:rPr>
        <w:t xml:space="preserve">ohody, ani v tejto lehote Objednávku neodmietne, bude sa táto považovať za Poskytovateľom potvrdenú (akceptovanú). </w:t>
      </w:r>
    </w:p>
    <w:p w14:paraId="72A10077" w14:textId="75E162C3" w:rsidR="00E85B20" w:rsidRPr="00E85B20" w:rsidRDefault="1EC6D078" w:rsidP="3B38EE50">
      <w:pPr>
        <w:pStyle w:val="Odsekzoznamu"/>
        <w:numPr>
          <w:ilvl w:val="1"/>
          <w:numId w:val="13"/>
        </w:numPr>
        <w:spacing w:after="120"/>
        <w:ind w:left="567" w:hanging="567"/>
        <w:jc w:val="both"/>
        <w:rPr>
          <w:rFonts w:ascii="Times New Roman" w:hAnsi="Times New Roman"/>
          <w:sz w:val="24"/>
          <w:szCs w:val="24"/>
        </w:rPr>
      </w:pPr>
      <w:r w:rsidRPr="3B38EE50">
        <w:rPr>
          <w:rFonts w:ascii="Times New Roman" w:hAnsi="Times New Roman"/>
          <w:sz w:val="24"/>
          <w:szCs w:val="24"/>
        </w:rPr>
        <w:t xml:space="preserve">Potvrdením Objednávky sa Poskytovateľ zaväzuje dodať Služby v termíne a v rozsahu danom Objednávkou, za podmienok dojednaných v tejto </w:t>
      </w:r>
      <w:r w:rsidR="02623571" w:rsidRPr="3B38EE50">
        <w:rPr>
          <w:rFonts w:ascii="Times New Roman" w:hAnsi="Times New Roman"/>
          <w:sz w:val="24"/>
          <w:szCs w:val="24"/>
        </w:rPr>
        <w:t>D</w:t>
      </w:r>
      <w:r w:rsidRPr="3B38EE50">
        <w:rPr>
          <w:rFonts w:ascii="Times New Roman" w:hAnsi="Times New Roman"/>
          <w:sz w:val="24"/>
          <w:szCs w:val="24"/>
        </w:rPr>
        <w:t xml:space="preserve">ohode (Jednotlivá </w:t>
      </w:r>
      <w:r w:rsidR="738E5166" w:rsidRPr="3B38EE50">
        <w:rPr>
          <w:rFonts w:ascii="Times New Roman" w:hAnsi="Times New Roman"/>
          <w:sz w:val="24"/>
          <w:szCs w:val="24"/>
        </w:rPr>
        <w:t xml:space="preserve">vykonávacia  </w:t>
      </w:r>
      <w:r w:rsidRPr="3B38EE50">
        <w:rPr>
          <w:rFonts w:ascii="Times New Roman" w:hAnsi="Times New Roman"/>
          <w:sz w:val="24"/>
          <w:szCs w:val="24"/>
        </w:rPr>
        <w:t>zmluva).</w:t>
      </w:r>
    </w:p>
    <w:p w14:paraId="21099486" w14:textId="791A0C34" w:rsidR="00753542" w:rsidRPr="00753542" w:rsidRDefault="00E85B20" w:rsidP="002819FA">
      <w:pPr>
        <w:pStyle w:val="Odsekzoznamu"/>
        <w:numPr>
          <w:ilvl w:val="1"/>
          <w:numId w:val="15"/>
        </w:numPr>
        <w:spacing w:after="120"/>
        <w:ind w:left="567" w:hanging="567"/>
        <w:jc w:val="both"/>
        <w:rPr>
          <w:rFonts w:ascii="Times New Roman" w:hAnsi="Times New Roman"/>
          <w:bCs/>
          <w:sz w:val="24"/>
          <w:szCs w:val="24"/>
        </w:rPr>
      </w:pPr>
      <w:r w:rsidRPr="00E85B20">
        <w:rPr>
          <w:rFonts w:ascii="Times New Roman" w:hAnsi="Times New Roman"/>
          <w:bCs/>
          <w:sz w:val="24"/>
          <w:szCs w:val="24"/>
        </w:rPr>
        <w:t xml:space="preserve">Poskytovateľ sa zaväzuje poskytovať Služby v kvalite podľa Prílohy č. 1 </w:t>
      </w:r>
      <w:r w:rsidR="00277C69">
        <w:rPr>
          <w:rFonts w:ascii="Times New Roman" w:hAnsi="Times New Roman"/>
          <w:bCs/>
          <w:sz w:val="24"/>
          <w:szCs w:val="24"/>
        </w:rPr>
        <w:t>D</w:t>
      </w:r>
      <w:r w:rsidRPr="00E85B20">
        <w:rPr>
          <w:rFonts w:ascii="Times New Roman" w:hAnsi="Times New Roman"/>
          <w:bCs/>
          <w:sz w:val="24"/>
          <w:szCs w:val="24"/>
        </w:rPr>
        <w:t xml:space="preserve">ohody. Služby musia byť poskytnuté bez akýchkoľvek vád, predovšetkým v súlade s ich dohodnutými charakteristikami podľa Prílohy č. 1, platnými všeobecne záväznými právnymi predpismi platnými na území Slovenskej republiky, príslušnými normami a podmienkami tejto </w:t>
      </w:r>
      <w:r w:rsidR="00277C69">
        <w:rPr>
          <w:rFonts w:ascii="Times New Roman" w:hAnsi="Times New Roman"/>
          <w:bCs/>
          <w:sz w:val="24"/>
          <w:szCs w:val="24"/>
        </w:rPr>
        <w:t>D</w:t>
      </w:r>
      <w:r w:rsidRPr="00E85B20">
        <w:rPr>
          <w:rFonts w:ascii="Times New Roman" w:hAnsi="Times New Roman"/>
          <w:bCs/>
          <w:sz w:val="24"/>
          <w:szCs w:val="24"/>
        </w:rPr>
        <w:t>ohody. Poskytovateľ je povinný spolu s poskytovaní</w:t>
      </w:r>
      <w:r w:rsidR="006C4708">
        <w:rPr>
          <w:rFonts w:ascii="Times New Roman" w:hAnsi="Times New Roman"/>
          <w:bCs/>
          <w:sz w:val="24"/>
          <w:szCs w:val="24"/>
        </w:rPr>
        <w:t>m</w:t>
      </w:r>
      <w:r w:rsidRPr="00E85B20">
        <w:rPr>
          <w:rFonts w:ascii="Times New Roman" w:hAnsi="Times New Roman"/>
          <w:bCs/>
          <w:sz w:val="24"/>
          <w:szCs w:val="24"/>
        </w:rPr>
        <w:t xml:space="preserve"> Služieb odovzdať Objednávateľovi aj príslušnú dokumentáciu týkajúcu sa Služieb, ak sa táto vyžaduje podľa čl. II., bodu 2.3 </w:t>
      </w:r>
      <w:r w:rsidR="00277C69">
        <w:rPr>
          <w:rFonts w:ascii="Times New Roman" w:hAnsi="Times New Roman"/>
          <w:bCs/>
          <w:sz w:val="24"/>
          <w:szCs w:val="24"/>
        </w:rPr>
        <w:t>D</w:t>
      </w:r>
      <w:r w:rsidRPr="00E85B20">
        <w:rPr>
          <w:rFonts w:ascii="Times New Roman" w:hAnsi="Times New Roman"/>
          <w:bCs/>
          <w:sz w:val="24"/>
          <w:szCs w:val="24"/>
        </w:rPr>
        <w:t xml:space="preserve">ohody, a to vždy v slovenskom jazyku alebo spolu s prekladom do slovenského jazyka, za ktorého správnosť zodpovedá Poskytovateľ. </w:t>
      </w:r>
      <w:bookmarkStart w:id="3" w:name="_Ref531292290"/>
      <w:r w:rsidR="00753542" w:rsidRPr="00753542">
        <w:rPr>
          <w:rFonts w:ascii="Times New Roman" w:hAnsi="Times New Roman"/>
          <w:bCs/>
          <w:sz w:val="24"/>
          <w:szCs w:val="24"/>
        </w:rPr>
        <w:t>P</w:t>
      </w:r>
      <w:r w:rsidR="000830F8">
        <w:rPr>
          <w:rFonts w:ascii="Times New Roman" w:hAnsi="Times New Roman"/>
          <w:bCs/>
          <w:sz w:val="24"/>
          <w:szCs w:val="24"/>
        </w:rPr>
        <w:t>oskytovateľ</w:t>
      </w:r>
      <w:r w:rsidR="00753542" w:rsidRPr="00753542">
        <w:rPr>
          <w:rFonts w:ascii="Times New Roman" w:hAnsi="Times New Roman"/>
          <w:bCs/>
          <w:sz w:val="24"/>
          <w:szCs w:val="24"/>
        </w:rPr>
        <w:t xml:space="preserve"> je povinný pri odovzdaní Predmetu prevodu uskutočniť zaškolenie personálu </w:t>
      </w:r>
      <w:r w:rsidR="000830F8">
        <w:rPr>
          <w:rFonts w:ascii="Times New Roman" w:hAnsi="Times New Roman"/>
          <w:bCs/>
          <w:sz w:val="24"/>
          <w:szCs w:val="24"/>
        </w:rPr>
        <w:t xml:space="preserve">Objednávateľa </w:t>
      </w:r>
      <w:r w:rsidR="00753542" w:rsidRPr="00753542">
        <w:rPr>
          <w:rFonts w:ascii="Times New Roman" w:hAnsi="Times New Roman"/>
          <w:bCs/>
          <w:sz w:val="24"/>
          <w:szCs w:val="24"/>
        </w:rPr>
        <w:t xml:space="preserve"> v rozsahu uvedenom v čl. II, bode 2.3 Dohody.</w:t>
      </w:r>
      <w:bookmarkEnd w:id="3"/>
    </w:p>
    <w:p w14:paraId="62FC5BAA" w14:textId="0937B86E" w:rsidR="00E85B20" w:rsidRPr="00E85B20" w:rsidRDefault="1EC6D078" w:rsidP="3B38EE50">
      <w:pPr>
        <w:pStyle w:val="Odsekzoznamu"/>
        <w:numPr>
          <w:ilvl w:val="1"/>
          <w:numId w:val="13"/>
        </w:numPr>
        <w:spacing w:after="120"/>
        <w:ind w:left="567" w:hanging="567"/>
        <w:jc w:val="both"/>
        <w:rPr>
          <w:rFonts w:ascii="Times New Roman" w:hAnsi="Times New Roman"/>
          <w:sz w:val="24"/>
          <w:szCs w:val="24"/>
        </w:rPr>
      </w:pPr>
      <w:r w:rsidRPr="3B38EE50">
        <w:rPr>
          <w:rFonts w:ascii="Times New Roman" w:hAnsi="Times New Roman"/>
          <w:sz w:val="24"/>
          <w:szCs w:val="24"/>
        </w:rPr>
        <w:t xml:space="preserve">V prípade, ak je viacero miest poskytovania Služieb, má Objednávateľ právo zvoliť odlišné dni a časové rozpätie poskytovania Služieb pre jednotlivé miesta poskytovania Služieb. Poskytovateľ je však povinný zachovať lehotu </w:t>
      </w:r>
      <w:r w:rsidR="00E312E3">
        <w:rPr>
          <w:rFonts w:ascii="Times New Roman" w:hAnsi="Times New Roman"/>
          <w:sz w:val="24"/>
          <w:szCs w:val="24"/>
        </w:rPr>
        <w:t xml:space="preserve">na </w:t>
      </w:r>
      <w:r w:rsidRPr="3B38EE50">
        <w:rPr>
          <w:rFonts w:ascii="Times New Roman" w:hAnsi="Times New Roman"/>
          <w:sz w:val="24"/>
          <w:szCs w:val="24"/>
        </w:rPr>
        <w:t>poskytnuti</w:t>
      </w:r>
      <w:r w:rsidR="00E312E3">
        <w:rPr>
          <w:rFonts w:ascii="Times New Roman" w:hAnsi="Times New Roman"/>
          <w:sz w:val="24"/>
          <w:szCs w:val="24"/>
        </w:rPr>
        <w:t>e</w:t>
      </w:r>
      <w:r w:rsidRPr="3B38EE50">
        <w:rPr>
          <w:rFonts w:ascii="Times New Roman" w:hAnsi="Times New Roman"/>
          <w:sz w:val="24"/>
          <w:szCs w:val="24"/>
        </w:rPr>
        <w:t xml:space="preserve"> Služieb podľa čl. II, bodu 2.3 </w:t>
      </w:r>
      <w:r w:rsidR="02623571" w:rsidRPr="3B38EE50">
        <w:rPr>
          <w:rFonts w:ascii="Times New Roman" w:hAnsi="Times New Roman"/>
          <w:sz w:val="24"/>
          <w:szCs w:val="24"/>
        </w:rPr>
        <w:t>D</w:t>
      </w:r>
      <w:r w:rsidRPr="3B38EE50">
        <w:rPr>
          <w:rFonts w:ascii="Times New Roman" w:hAnsi="Times New Roman"/>
          <w:sz w:val="24"/>
          <w:szCs w:val="24"/>
        </w:rPr>
        <w:t xml:space="preserve">ohody. </w:t>
      </w:r>
    </w:p>
    <w:p w14:paraId="3FB07597" w14:textId="2407DEFE" w:rsidR="00055D64" w:rsidRPr="00055D64" w:rsidRDefault="1EC6D078" w:rsidP="00E312E3">
      <w:pPr>
        <w:pStyle w:val="Odsekzoznamu"/>
        <w:numPr>
          <w:ilvl w:val="1"/>
          <w:numId w:val="13"/>
        </w:numPr>
        <w:ind w:left="567" w:hanging="567"/>
        <w:jc w:val="both"/>
        <w:rPr>
          <w:rFonts w:ascii="Times New Roman" w:hAnsi="Times New Roman"/>
          <w:sz w:val="24"/>
          <w:szCs w:val="24"/>
        </w:rPr>
      </w:pPr>
      <w:r w:rsidRPr="3B38EE50">
        <w:rPr>
          <w:rFonts w:ascii="Times New Roman" w:hAnsi="Times New Roman"/>
          <w:sz w:val="24"/>
          <w:szCs w:val="24"/>
        </w:rPr>
        <w:t>Prevzatie</w:t>
      </w:r>
      <w:r w:rsidR="6F668213" w:rsidRPr="3B38EE50">
        <w:rPr>
          <w:rFonts w:ascii="Times New Roman" w:hAnsi="Times New Roman"/>
          <w:sz w:val="24"/>
          <w:szCs w:val="24"/>
        </w:rPr>
        <w:t xml:space="preserve"> a odovzdanie </w:t>
      </w:r>
      <w:r w:rsidRPr="3B38EE50">
        <w:rPr>
          <w:rFonts w:ascii="Times New Roman" w:hAnsi="Times New Roman"/>
          <w:sz w:val="24"/>
          <w:szCs w:val="24"/>
        </w:rPr>
        <w:t>Služieb sa uskutoční na základe písomného</w:t>
      </w:r>
      <w:r w:rsidR="6F668213" w:rsidRPr="3B38EE50">
        <w:rPr>
          <w:rFonts w:ascii="Times New Roman" w:hAnsi="Times New Roman"/>
          <w:sz w:val="24"/>
          <w:szCs w:val="24"/>
        </w:rPr>
        <w:t xml:space="preserve"> preberacieho </w:t>
      </w:r>
      <w:r w:rsidRPr="3B38EE50">
        <w:rPr>
          <w:rFonts w:ascii="Times New Roman" w:hAnsi="Times New Roman"/>
          <w:sz w:val="24"/>
          <w:szCs w:val="24"/>
        </w:rPr>
        <w:t xml:space="preserve"> protokolu </w:t>
      </w:r>
      <w:r w:rsidR="6F668213" w:rsidRPr="3B38EE50">
        <w:rPr>
          <w:rFonts w:ascii="Times New Roman" w:hAnsi="Times New Roman"/>
          <w:sz w:val="24"/>
          <w:szCs w:val="24"/>
        </w:rPr>
        <w:t xml:space="preserve">vypracovaného Poskytovateľom Služieb a </w:t>
      </w:r>
      <w:r w:rsidRPr="3B38EE50">
        <w:rPr>
          <w:rFonts w:ascii="Times New Roman" w:hAnsi="Times New Roman"/>
          <w:sz w:val="24"/>
          <w:szCs w:val="24"/>
        </w:rPr>
        <w:t xml:space="preserve">podpísaného </w:t>
      </w:r>
      <w:r w:rsidR="6F668213" w:rsidRPr="3B38EE50">
        <w:rPr>
          <w:rFonts w:ascii="Times New Roman" w:hAnsi="Times New Roman"/>
          <w:sz w:val="24"/>
          <w:szCs w:val="24"/>
        </w:rPr>
        <w:t xml:space="preserve"> </w:t>
      </w:r>
      <w:r w:rsidRPr="3B38EE50">
        <w:rPr>
          <w:rFonts w:ascii="Times New Roman" w:hAnsi="Times New Roman"/>
          <w:sz w:val="24"/>
          <w:szCs w:val="24"/>
        </w:rPr>
        <w:t xml:space="preserve">oprávnenými </w:t>
      </w:r>
      <w:r w:rsidRPr="3B38EE50">
        <w:rPr>
          <w:rFonts w:ascii="Times New Roman" w:hAnsi="Times New Roman"/>
          <w:sz w:val="24"/>
          <w:szCs w:val="24"/>
        </w:rPr>
        <w:lastRenderedPageBreak/>
        <w:t>zástupcami oboch</w:t>
      </w:r>
      <w:r w:rsidR="16A191A6" w:rsidRPr="3B38EE50">
        <w:rPr>
          <w:rFonts w:ascii="Times New Roman" w:hAnsi="Times New Roman"/>
          <w:sz w:val="24"/>
          <w:szCs w:val="24"/>
        </w:rPr>
        <w:t xml:space="preserve"> Účastníkov dohody</w:t>
      </w:r>
      <w:r w:rsidR="6F668213" w:rsidRPr="3B38EE50">
        <w:rPr>
          <w:rFonts w:ascii="Times New Roman" w:hAnsi="Times New Roman"/>
          <w:sz w:val="24"/>
          <w:szCs w:val="24"/>
        </w:rPr>
        <w:t xml:space="preserve"> (ďalej len</w:t>
      </w:r>
      <w:r w:rsidR="3CD4D51E" w:rsidRPr="3B38EE50">
        <w:rPr>
          <w:rFonts w:ascii="Times New Roman" w:hAnsi="Times New Roman"/>
          <w:sz w:val="24"/>
          <w:szCs w:val="24"/>
        </w:rPr>
        <w:t xml:space="preserve"> „</w:t>
      </w:r>
      <w:r w:rsidR="3CD4D51E" w:rsidRPr="00604118">
        <w:rPr>
          <w:rFonts w:ascii="Times New Roman" w:hAnsi="Times New Roman"/>
          <w:b/>
          <w:bCs/>
          <w:sz w:val="24"/>
          <w:szCs w:val="24"/>
        </w:rPr>
        <w:t>preberací protokol</w:t>
      </w:r>
      <w:r w:rsidR="3CD4D51E" w:rsidRPr="3B38EE50">
        <w:rPr>
          <w:rFonts w:ascii="Times New Roman" w:hAnsi="Times New Roman"/>
          <w:sz w:val="24"/>
          <w:szCs w:val="24"/>
        </w:rPr>
        <w:t xml:space="preserve">“) Preberací protokol musí obsahovať: </w:t>
      </w:r>
    </w:p>
    <w:p w14:paraId="5DFB1985" w14:textId="4C318C49" w:rsidR="00055D64" w:rsidRDefault="005F497E" w:rsidP="002819FA">
      <w:pPr>
        <w:pStyle w:val="Odsekzoznamu"/>
        <w:numPr>
          <w:ilvl w:val="0"/>
          <w:numId w:val="17"/>
        </w:numPr>
        <w:jc w:val="both"/>
        <w:rPr>
          <w:rFonts w:ascii="Times New Roman" w:hAnsi="Times New Roman"/>
          <w:bCs/>
          <w:sz w:val="24"/>
          <w:szCs w:val="24"/>
        </w:rPr>
      </w:pPr>
      <w:r>
        <w:rPr>
          <w:rFonts w:ascii="Times New Roman" w:hAnsi="Times New Roman"/>
          <w:bCs/>
          <w:sz w:val="24"/>
          <w:szCs w:val="24"/>
        </w:rPr>
        <w:t>o</w:t>
      </w:r>
      <w:r w:rsidR="00055D64">
        <w:rPr>
          <w:rFonts w:ascii="Times New Roman" w:hAnsi="Times New Roman"/>
          <w:bCs/>
          <w:sz w:val="24"/>
          <w:szCs w:val="24"/>
        </w:rPr>
        <w:t xml:space="preserve">značenie </w:t>
      </w:r>
      <w:r w:rsidR="00277C69">
        <w:rPr>
          <w:rFonts w:ascii="Times New Roman" w:hAnsi="Times New Roman"/>
          <w:bCs/>
          <w:sz w:val="24"/>
          <w:szCs w:val="24"/>
        </w:rPr>
        <w:t>P</w:t>
      </w:r>
      <w:r w:rsidR="00055D64">
        <w:rPr>
          <w:rFonts w:ascii="Times New Roman" w:hAnsi="Times New Roman"/>
          <w:bCs/>
          <w:sz w:val="24"/>
          <w:szCs w:val="24"/>
        </w:rPr>
        <w:t xml:space="preserve">oskytovateľa </w:t>
      </w:r>
    </w:p>
    <w:p w14:paraId="00D3E630" w14:textId="5676B249" w:rsidR="00055D64" w:rsidRDefault="005F497E" w:rsidP="002819FA">
      <w:pPr>
        <w:pStyle w:val="Odsekzoznamu"/>
        <w:numPr>
          <w:ilvl w:val="0"/>
          <w:numId w:val="17"/>
        </w:numPr>
        <w:jc w:val="both"/>
        <w:rPr>
          <w:rFonts w:ascii="Times New Roman" w:hAnsi="Times New Roman"/>
          <w:bCs/>
          <w:sz w:val="24"/>
          <w:szCs w:val="24"/>
        </w:rPr>
      </w:pPr>
      <w:r>
        <w:rPr>
          <w:rFonts w:ascii="Times New Roman" w:hAnsi="Times New Roman"/>
          <w:bCs/>
          <w:sz w:val="24"/>
          <w:szCs w:val="24"/>
        </w:rPr>
        <w:t>o</w:t>
      </w:r>
      <w:r w:rsidR="00055D64">
        <w:rPr>
          <w:rFonts w:ascii="Times New Roman" w:hAnsi="Times New Roman"/>
          <w:bCs/>
          <w:sz w:val="24"/>
          <w:szCs w:val="24"/>
        </w:rPr>
        <w:t xml:space="preserve">značenie </w:t>
      </w:r>
      <w:r w:rsidR="00277C69">
        <w:rPr>
          <w:rFonts w:ascii="Times New Roman" w:hAnsi="Times New Roman"/>
          <w:bCs/>
          <w:sz w:val="24"/>
          <w:szCs w:val="24"/>
        </w:rPr>
        <w:t>O</w:t>
      </w:r>
      <w:r w:rsidR="00055D64">
        <w:rPr>
          <w:rFonts w:ascii="Times New Roman" w:hAnsi="Times New Roman"/>
          <w:bCs/>
          <w:sz w:val="24"/>
          <w:szCs w:val="24"/>
        </w:rPr>
        <w:t xml:space="preserve">bjednávateľa </w:t>
      </w:r>
    </w:p>
    <w:p w14:paraId="44507FFC" w14:textId="33456AE7" w:rsidR="00055D64" w:rsidRDefault="005F497E" w:rsidP="002819FA">
      <w:pPr>
        <w:pStyle w:val="Odsekzoznamu"/>
        <w:numPr>
          <w:ilvl w:val="0"/>
          <w:numId w:val="17"/>
        </w:numPr>
        <w:jc w:val="both"/>
        <w:rPr>
          <w:rFonts w:ascii="Times New Roman" w:hAnsi="Times New Roman"/>
          <w:bCs/>
          <w:sz w:val="24"/>
          <w:szCs w:val="24"/>
        </w:rPr>
      </w:pPr>
      <w:r>
        <w:rPr>
          <w:rFonts w:ascii="Times New Roman" w:hAnsi="Times New Roman"/>
          <w:bCs/>
          <w:sz w:val="24"/>
          <w:szCs w:val="24"/>
        </w:rPr>
        <w:t>o</w:t>
      </w:r>
      <w:r w:rsidR="00055D64">
        <w:rPr>
          <w:rFonts w:ascii="Times New Roman" w:hAnsi="Times New Roman"/>
          <w:bCs/>
          <w:sz w:val="24"/>
          <w:szCs w:val="24"/>
        </w:rPr>
        <w:t>značenie  Dohody a Objednávky</w:t>
      </w:r>
    </w:p>
    <w:p w14:paraId="6C38275B" w14:textId="4E1EADA5" w:rsidR="00055D64" w:rsidRDefault="00055D64" w:rsidP="002819FA">
      <w:pPr>
        <w:pStyle w:val="Odsekzoznamu"/>
        <w:numPr>
          <w:ilvl w:val="0"/>
          <w:numId w:val="17"/>
        </w:numPr>
        <w:jc w:val="both"/>
        <w:rPr>
          <w:rFonts w:ascii="Times New Roman" w:hAnsi="Times New Roman"/>
          <w:bCs/>
          <w:sz w:val="24"/>
          <w:szCs w:val="24"/>
        </w:rPr>
      </w:pPr>
      <w:r>
        <w:rPr>
          <w:rFonts w:ascii="Times New Roman" w:hAnsi="Times New Roman"/>
          <w:bCs/>
          <w:sz w:val="24"/>
          <w:szCs w:val="24"/>
        </w:rPr>
        <w:t>dátum</w:t>
      </w:r>
    </w:p>
    <w:p w14:paraId="31242BDF" w14:textId="1C4A6FE7" w:rsidR="00055D64" w:rsidRDefault="27F42C13" w:rsidP="3B38EE50">
      <w:pPr>
        <w:pStyle w:val="Odsekzoznamu"/>
        <w:numPr>
          <w:ilvl w:val="0"/>
          <w:numId w:val="17"/>
        </w:numPr>
        <w:jc w:val="both"/>
        <w:rPr>
          <w:rFonts w:ascii="Times New Roman" w:hAnsi="Times New Roman"/>
          <w:sz w:val="24"/>
          <w:szCs w:val="24"/>
        </w:rPr>
      </w:pPr>
      <w:r w:rsidRPr="3B38EE50">
        <w:rPr>
          <w:rFonts w:ascii="Times New Roman" w:hAnsi="Times New Roman"/>
          <w:sz w:val="24"/>
          <w:szCs w:val="24"/>
        </w:rPr>
        <w:t>popis konkrétnej Služby</w:t>
      </w:r>
    </w:p>
    <w:p w14:paraId="359DE65D" w14:textId="55AD6CB7" w:rsidR="00055D64" w:rsidRDefault="009F574F" w:rsidP="002819FA">
      <w:pPr>
        <w:pStyle w:val="Odsekzoznamu"/>
        <w:numPr>
          <w:ilvl w:val="0"/>
          <w:numId w:val="17"/>
        </w:numPr>
        <w:jc w:val="both"/>
        <w:rPr>
          <w:rFonts w:ascii="Times New Roman" w:hAnsi="Times New Roman"/>
          <w:bCs/>
          <w:sz w:val="24"/>
          <w:szCs w:val="24"/>
        </w:rPr>
      </w:pPr>
      <w:r w:rsidRPr="00E85B20">
        <w:rPr>
          <w:rFonts w:ascii="Times New Roman" w:hAnsi="Times New Roman"/>
          <w:bCs/>
          <w:sz w:val="24"/>
          <w:szCs w:val="24"/>
        </w:rPr>
        <w:t>lehot</w:t>
      </w:r>
      <w:r w:rsidR="00277C69">
        <w:rPr>
          <w:rFonts w:ascii="Times New Roman" w:hAnsi="Times New Roman"/>
          <w:bCs/>
          <w:sz w:val="24"/>
          <w:szCs w:val="24"/>
        </w:rPr>
        <w:t>a</w:t>
      </w:r>
      <w:r w:rsidRPr="00E85B20">
        <w:rPr>
          <w:rFonts w:ascii="Times New Roman" w:hAnsi="Times New Roman"/>
          <w:bCs/>
          <w:sz w:val="24"/>
          <w:szCs w:val="24"/>
        </w:rPr>
        <w:t xml:space="preserve"> dodania  </w:t>
      </w:r>
    </w:p>
    <w:p w14:paraId="2FC031DD" w14:textId="6EB3BD7E" w:rsidR="00055D64" w:rsidRDefault="27F42C13" w:rsidP="3B38EE50">
      <w:pPr>
        <w:pStyle w:val="Odsekzoznamu"/>
        <w:numPr>
          <w:ilvl w:val="0"/>
          <w:numId w:val="17"/>
        </w:numPr>
        <w:jc w:val="both"/>
        <w:rPr>
          <w:rFonts w:ascii="Times New Roman" w:hAnsi="Times New Roman"/>
          <w:sz w:val="24"/>
          <w:szCs w:val="24"/>
        </w:rPr>
      </w:pPr>
      <w:r w:rsidRPr="3B38EE50">
        <w:rPr>
          <w:rFonts w:ascii="Times New Roman" w:hAnsi="Times New Roman"/>
          <w:sz w:val="24"/>
          <w:szCs w:val="24"/>
        </w:rPr>
        <w:t>miest</w:t>
      </w:r>
      <w:r w:rsidR="02623571" w:rsidRPr="3B38EE50">
        <w:rPr>
          <w:rFonts w:ascii="Times New Roman" w:hAnsi="Times New Roman"/>
          <w:sz w:val="24"/>
          <w:szCs w:val="24"/>
        </w:rPr>
        <w:t>o</w:t>
      </w:r>
      <w:r w:rsidRPr="3B38EE50">
        <w:rPr>
          <w:rFonts w:ascii="Times New Roman" w:hAnsi="Times New Roman"/>
          <w:sz w:val="24"/>
          <w:szCs w:val="24"/>
        </w:rPr>
        <w:t xml:space="preserve"> dodania podľa čl. II., bodu 2.3 </w:t>
      </w:r>
      <w:r w:rsidR="02623571" w:rsidRPr="3B38EE50">
        <w:rPr>
          <w:rFonts w:ascii="Times New Roman" w:hAnsi="Times New Roman"/>
          <w:sz w:val="24"/>
          <w:szCs w:val="24"/>
        </w:rPr>
        <w:t>D</w:t>
      </w:r>
      <w:r w:rsidRPr="3B38EE50">
        <w:rPr>
          <w:rFonts w:ascii="Times New Roman" w:hAnsi="Times New Roman"/>
          <w:sz w:val="24"/>
          <w:szCs w:val="24"/>
        </w:rPr>
        <w:t>ohody</w:t>
      </w:r>
      <w:r w:rsidR="16A191A6" w:rsidRPr="3B38EE50">
        <w:rPr>
          <w:rFonts w:ascii="Times New Roman" w:hAnsi="Times New Roman"/>
          <w:sz w:val="24"/>
          <w:szCs w:val="24"/>
        </w:rPr>
        <w:t xml:space="preserve"> </w:t>
      </w:r>
    </w:p>
    <w:p w14:paraId="3315CCBE" w14:textId="19E24CCC" w:rsidR="00055D64" w:rsidRDefault="008963B4" w:rsidP="002819FA">
      <w:pPr>
        <w:pStyle w:val="Odsekzoznamu"/>
        <w:numPr>
          <w:ilvl w:val="0"/>
          <w:numId w:val="17"/>
        </w:numPr>
        <w:jc w:val="both"/>
        <w:rPr>
          <w:rFonts w:ascii="Times New Roman" w:hAnsi="Times New Roman"/>
          <w:bCs/>
          <w:sz w:val="24"/>
          <w:szCs w:val="24"/>
        </w:rPr>
      </w:pPr>
      <w:r>
        <w:rPr>
          <w:rFonts w:ascii="Times New Roman" w:hAnsi="Times New Roman"/>
          <w:bCs/>
          <w:sz w:val="24"/>
          <w:szCs w:val="24"/>
        </w:rPr>
        <w:t>určen</w:t>
      </w:r>
      <w:r w:rsidR="00055D64">
        <w:rPr>
          <w:rFonts w:ascii="Times New Roman" w:hAnsi="Times New Roman"/>
          <w:bCs/>
          <w:sz w:val="24"/>
          <w:szCs w:val="24"/>
        </w:rPr>
        <w:t xml:space="preserve">ie </w:t>
      </w:r>
      <w:r>
        <w:rPr>
          <w:rFonts w:ascii="Times New Roman" w:hAnsi="Times New Roman"/>
          <w:bCs/>
          <w:sz w:val="24"/>
          <w:szCs w:val="24"/>
        </w:rPr>
        <w:t xml:space="preserve"> </w:t>
      </w:r>
      <w:r w:rsidR="009F574F" w:rsidRPr="00E85B20">
        <w:rPr>
          <w:rFonts w:ascii="Times New Roman" w:hAnsi="Times New Roman"/>
          <w:bCs/>
          <w:sz w:val="24"/>
          <w:szCs w:val="24"/>
        </w:rPr>
        <w:t>kontaktnej osob</w:t>
      </w:r>
      <w:r>
        <w:rPr>
          <w:rFonts w:ascii="Times New Roman" w:hAnsi="Times New Roman"/>
          <w:bCs/>
          <w:sz w:val="24"/>
          <w:szCs w:val="24"/>
        </w:rPr>
        <w:t xml:space="preserve">y </w:t>
      </w:r>
    </w:p>
    <w:p w14:paraId="4B6CCC8A" w14:textId="5C064CF5" w:rsidR="00055D64" w:rsidRDefault="008963B4" w:rsidP="002819FA">
      <w:pPr>
        <w:pStyle w:val="Odsekzoznamu"/>
        <w:numPr>
          <w:ilvl w:val="0"/>
          <w:numId w:val="17"/>
        </w:numPr>
        <w:jc w:val="both"/>
        <w:rPr>
          <w:rFonts w:ascii="Times New Roman" w:hAnsi="Times New Roman"/>
          <w:bCs/>
          <w:sz w:val="24"/>
          <w:szCs w:val="24"/>
        </w:rPr>
      </w:pPr>
      <w:r>
        <w:rPr>
          <w:rFonts w:ascii="Times New Roman" w:hAnsi="Times New Roman"/>
          <w:bCs/>
          <w:sz w:val="24"/>
          <w:szCs w:val="24"/>
        </w:rPr>
        <w:t>hodnotenie  poskytnutej</w:t>
      </w:r>
      <w:r w:rsidR="00F124AB">
        <w:rPr>
          <w:rFonts w:ascii="Times New Roman" w:hAnsi="Times New Roman"/>
          <w:bCs/>
          <w:sz w:val="24"/>
          <w:szCs w:val="24"/>
        </w:rPr>
        <w:t xml:space="preserve"> Služby </w:t>
      </w:r>
    </w:p>
    <w:p w14:paraId="32F7C548" w14:textId="45C2957A" w:rsidR="00055D64" w:rsidRDefault="00055D64" w:rsidP="002819FA">
      <w:pPr>
        <w:pStyle w:val="Odsekzoznamu"/>
        <w:numPr>
          <w:ilvl w:val="0"/>
          <w:numId w:val="17"/>
        </w:numPr>
        <w:jc w:val="both"/>
        <w:rPr>
          <w:rFonts w:ascii="Times New Roman" w:hAnsi="Times New Roman"/>
          <w:bCs/>
          <w:sz w:val="24"/>
          <w:szCs w:val="24"/>
        </w:rPr>
      </w:pPr>
      <w:r>
        <w:rPr>
          <w:rFonts w:ascii="Times New Roman" w:hAnsi="Times New Roman"/>
          <w:bCs/>
          <w:sz w:val="24"/>
          <w:szCs w:val="24"/>
        </w:rPr>
        <w:t xml:space="preserve">podpis  Objednávateľa </w:t>
      </w:r>
    </w:p>
    <w:p w14:paraId="38CFC0CC" w14:textId="16518D75" w:rsidR="004F7533" w:rsidRDefault="004F7533" w:rsidP="002819FA">
      <w:pPr>
        <w:pStyle w:val="Odsekzoznamu"/>
        <w:numPr>
          <w:ilvl w:val="0"/>
          <w:numId w:val="17"/>
        </w:numPr>
        <w:jc w:val="both"/>
        <w:rPr>
          <w:rFonts w:ascii="Times New Roman" w:hAnsi="Times New Roman"/>
          <w:bCs/>
          <w:sz w:val="24"/>
          <w:szCs w:val="24"/>
        </w:rPr>
      </w:pPr>
      <w:r>
        <w:rPr>
          <w:rFonts w:ascii="Times New Roman" w:hAnsi="Times New Roman"/>
          <w:bCs/>
          <w:sz w:val="24"/>
          <w:szCs w:val="24"/>
        </w:rPr>
        <w:t>správ</w:t>
      </w:r>
      <w:r w:rsidR="00277C69">
        <w:rPr>
          <w:rFonts w:ascii="Times New Roman" w:hAnsi="Times New Roman"/>
          <w:bCs/>
          <w:sz w:val="24"/>
          <w:szCs w:val="24"/>
        </w:rPr>
        <w:t>a</w:t>
      </w:r>
      <w:r>
        <w:rPr>
          <w:rFonts w:ascii="Times New Roman" w:hAnsi="Times New Roman"/>
          <w:bCs/>
          <w:sz w:val="24"/>
          <w:szCs w:val="24"/>
        </w:rPr>
        <w:t xml:space="preserve"> o hasení požiaru ako príloh</w:t>
      </w:r>
      <w:r w:rsidR="007E025D">
        <w:rPr>
          <w:rFonts w:ascii="Times New Roman" w:hAnsi="Times New Roman"/>
          <w:bCs/>
          <w:sz w:val="24"/>
          <w:szCs w:val="24"/>
        </w:rPr>
        <w:t>a</w:t>
      </w:r>
      <w:r w:rsidR="00B26843">
        <w:rPr>
          <w:rFonts w:ascii="Times New Roman" w:hAnsi="Times New Roman"/>
          <w:bCs/>
          <w:sz w:val="24"/>
          <w:szCs w:val="24"/>
        </w:rPr>
        <w:t>.</w:t>
      </w:r>
    </w:p>
    <w:p w14:paraId="441E6E8A" w14:textId="77777777" w:rsidR="005F497E" w:rsidRDefault="005F497E" w:rsidP="005F497E">
      <w:pPr>
        <w:pStyle w:val="Odsekzoznamu"/>
        <w:ind w:left="1287"/>
        <w:jc w:val="both"/>
        <w:rPr>
          <w:rFonts w:ascii="Times New Roman" w:hAnsi="Times New Roman"/>
          <w:bCs/>
          <w:sz w:val="24"/>
          <w:szCs w:val="24"/>
        </w:rPr>
      </w:pPr>
    </w:p>
    <w:p w14:paraId="6BD874A3" w14:textId="24663884" w:rsidR="007E025D" w:rsidRDefault="1EC6D078" w:rsidP="3B38EE50">
      <w:pPr>
        <w:pStyle w:val="Odsekzoznamu"/>
        <w:numPr>
          <w:ilvl w:val="1"/>
          <w:numId w:val="13"/>
        </w:numPr>
        <w:spacing w:after="120"/>
        <w:ind w:left="567" w:hanging="567"/>
        <w:jc w:val="both"/>
        <w:rPr>
          <w:rFonts w:ascii="Times New Roman" w:hAnsi="Times New Roman"/>
          <w:sz w:val="24"/>
          <w:szCs w:val="24"/>
        </w:rPr>
      </w:pPr>
      <w:r w:rsidRPr="3B38EE50">
        <w:rPr>
          <w:rFonts w:ascii="Times New Roman" w:hAnsi="Times New Roman"/>
          <w:sz w:val="24"/>
          <w:szCs w:val="24"/>
        </w:rPr>
        <w:t xml:space="preserve">Poskytovateľ </w:t>
      </w:r>
      <w:r w:rsidR="76F0C730" w:rsidRPr="3B38EE50">
        <w:rPr>
          <w:rFonts w:ascii="Times New Roman" w:hAnsi="Times New Roman"/>
          <w:sz w:val="24"/>
          <w:szCs w:val="24"/>
        </w:rPr>
        <w:t xml:space="preserve">je povinný vypracovať o poskytnutej Službe správu ďalej aj „Správa </w:t>
      </w:r>
      <w:r w:rsidR="00604118">
        <w:rPr>
          <w:rFonts w:ascii="Times New Roman" w:hAnsi="Times New Roman"/>
          <w:sz w:val="24"/>
          <w:szCs w:val="24"/>
        </w:rPr>
        <w:t xml:space="preserve">o </w:t>
      </w:r>
      <w:r w:rsidR="76F0C730" w:rsidRPr="3B38EE50">
        <w:rPr>
          <w:rFonts w:ascii="Times New Roman" w:hAnsi="Times New Roman"/>
          <w:sz w:val="24"/>
          <w:szCs w:val="24"/>
        </w:rPr>
        <w:t>hasení požiaru“</w:t>
      </w:r>
      <w:r w:rsidR="44BAC520" w:rsidRPr="3B38EE50">
        <w:rPr>
          <w:rFonts w:ascii="Times New Roman" w:hAnsi="Times New Roman"/>
          <w:sz w:val="24"/>
          <w:szCs w:val="24"/>
        </w:rPr>
        <w:t>. Správa o hasení požiaru bude</w:t>
      </w:r>
      <w:r w:rsidR="004D431B">
        <w:rPr>
          <w:rFonts w:ascii="Times New Roman" w:hAnsi="Times New Roman"/>
          <w:sz w:val="24"/>
          <w:szCs w:val="24"/>
        </w:rPr>
        <w:t xml:space="preserve"> </w:t>
      </w:r>
      <w:r w:rsidR="44BAC520" w:rsidRPr="3B38EE50">
        <w:rPr>
          <w:rFonts w:ascii="Times New Roman" w:hAnsi="Times New Roman"/>
          <w:sz w:val="24"/>
          <w:szCs w:val="24"/>
        </w:rPr>
        <w:t xml:space="preserve">prílohou preberacieho protokolu. </w:t>
      </w:r>
      <w:r w:rsidR="52A95677" w:rsidRPr="3B38EE50">
        <w:rPr>
          <w:rFonts w:ascii="Times New Roman" w:hAnsi="Times New Roman"/>
          <w:sz w:val="24"/>
          <w:szCs w:val="24"/>
        </w:rPr>
        <w:t>Vzor správy o hasení požiaru, tvorí Prílohu</w:t>
      </w:r>
      <w:r w:rsidR="008D0879">
        <w:rPr>
          <w:rFonts w:ascii="Times New Roman" w:hAnsi="Times New Roman"/>
          <w:sz w:val="24"/>
          <w:szCs w:val="24"/>
        </w:rPr>
        <w:t xml:space="preserve"> č. 5</w:t>
      </w:r>
      <w:r w:rsidR="52A95677" w:rsidRPr="3B38EE50">
        <w:rPr>
          <w:rFonts w:ascii="Times New Roman" w:hAnsi="Times New Roman"/>
          <w:sz w:val="24"/>
          <w:szCs w:val="24"/>
        </w:rPr>
        <w:t xml:space="preserve"> Dohody.  </w:t>
      </w:r>
    </w:p>
    <w:p w14:paraId="15527225" w14:textId="0092F0BB" w:rsidR="00E85B20" w:rsidRPr="00E85B20" w:rsidRDefault="00A744A9" w:rsidP="002819FA">
      <w:pPr>
        <w:pStyle w:val="Odsekzoznamu"/>
        <w:numPr>
          <w:ilvl w:val="1"/>
          <w:numId w:val="13"/>
        </w:numPr>
        <w:spacing w:after="120"/>
        <w:ind w:left="567" w:hanging="567"/>
        <w:jc w:val="both"/>
        <w:rPr>
          <w:rFonts w:ascii="Times New Roman" w:hAnsi="Times New Roman"/>
          <w:bCs/>
          <w:sz w:val="24"/>
          <w:szCs w:val="24"/>
        </w:rPr>
      </w:pPr>
      <w:r>
        <w:rPr>
          <w:rFonts w:ascii="Times New Roman" w:hAnsi="Times New Roman"/>
          <w:bCs/>
          <w:sz w:val="24"/>
          <w:szCs w:val="24"/>
        </w:rPr>
        <w:t>Poskytovateľ</w:t>
      </w:r>
      <w:r w:rsidR="004F7533" w:rsidRPr="00E85B20">
        <w:rPr>
          <w:rFonts w:ascii="Times New Roman" w:hAnsi="Times New Roman"/>
          <w:bCs/>
          <w:sz w:val="24"/>
          <w:szCs w:val="24"/>
        </w:rPr>
        <w:t xml:space="preserve"> sa</w:t>
      </w:r>
      <w:r w:rsidR="00E85B20" w:rsidRPr="00E85B20">
        <w:rPr>
          <w:rFonts w:ascii="Times New Roman" w:hAnsi="Times New Roman"/>
          <w:bCs/>
          <w:sz w:val="24"/>
          <w:szCs w:val="24"/>
        </w:rPr>
        <w:t xml:space="preserve"> zaväzuje Objednávateľa bez zbytočného odkladu písomne informovať o všetkých okolnostiach dôležitých pre riadne a včasné poskytovanie Služieb, t. j. bezprostredne potom, ako sa o nich dozvedel, a všetkých okolnostiach, ktoré môžu mať vplyv na zmenu, doplnenie alebo udelenie pokynov Objednávateľa voči Poskytovateľovi.</w:t>
      </w:r>
    </w:p>
    <w:p w14:paraId="16F1ABFE" w14:textId="77777777" w:rsidR="00E85B20" w:rsidRPr="00E85B20" w:rsidRDefault="00E85B20" w:rsidP="002819FA">
      <w:pPr>
        <w:pStyle w:val="Odsekzoznamu"/>
        <w:numPr>
          <w:ilvl w:val="1"/>
          <w:numId w:val="13"/>
        </w:numPr>
        <w:spacing w:after="120"/>
        <w:ind w:left="567" w:hanging="567"/>
        <w:jc w:val="both"/>
        <w:rPr>
          <w:rFonts w:ascii="Times New Roman" w:hAnsi="Times New Roman"/>
          <w:bCs/>
          <w:sz w:val="24"/>
          <w:szCs w:val="24"/>
        </w:rPr>
      </w:pPr>
      <w:r w:rsidRPr="00E85B20">
        <w:rPr>
          <w:rFonts w:ascii="Times New Roman" w:eastAsia="MS Mincho" w:hAnsi="Times New Roman"/>
          <w:bCs/>
          <w:sz w:val="24"/>
          <w:szCs w:val="24"/>
          <w:lang w:eastAsia="ja-JP"/>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505FEBBD" w14:textId="22A4DECF" w:rsidR="00E85B20" w:rsidRPr="00E85B20" w:rsidRDefault="00E85B20" w:rsidP="002819FA">
      <w:pPr>
        <w:pStyle w:val="CTL"/>
        <w:numPr>
          <w:ilvl w:val="0"/>
          <w:numId w:val="14"/>
        </w:numPr>
        <w:ind w:left="567" w:hanging="567"/>
        <w:rPr>
          <w:rFonts w:eastAsia="MS Mincho"/>
          <w:bCs/>
          <w:szCs w:val="24"/>
          <w:lang w:eastAsia="ja-JP"/>
        </w:rPr>
      </w:pPr>
      <w:r w:rsidRPr="00E85B20">
        <w:rPr>
          <w:rFonts w:eastAsia="MS Mincho"/>
          <w:bCs/>
          <w:szCs w:val="24"/>
          <w:lang w:eastAsia="ja-JP"/>
        </w:rPr>
        <w:t xml:space="preserve">Poskytovateľ sa zaväzuje písomne upozorniť Objednávateľa na nesprávnosť (vrátane rozporu so všeobecne záväznými právnym predpismi platnými na území Slovenskej republiky) ním navrhovaného postupu, podkladov alebo iných pokynov týkajúcich sa služieb špecifikovaných v Prílohe č. 1 </w:t>
      </w:r>
      <w:r w:rsidR="00277C69">
        <w:rPr>
          <w:rFonts w:eastAsia="MS Mincho"/>
          <w:bCs/>
          <w:szCs w:val="24"/>
          <w:lang w:eastAsia="ja-JP"/>
        </w:rPr>
        <w:t>D</w:t>
      </w:r>
      <w:r w:rsidRPr="00E85B20">
        <w:rPr>
          <w:rFonts w:eastAsia="MS Mincho"/>
          <w:bCs/>
          <w:szCs w:val="24"/>
          <w:lang w:eastAsia="ja-JP"/>
        </w:rPr>
        <w:t>ohody bezodkladne, najneskôr do troch (3) dní potom, ako sa dozvedel o tomto postupe, pokynoch alebo po doručení takýchto dokumentov. V prípade, že si Poskytovateľ nesplní túto svoju povinnosť, zodpovedá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vznikne.</w:t>
      </w:r>
    </w:p>
    <w:p w14:paraId="0AE3A1E8" w14:textId="01D27F7F" w:rsidR="00E85B20" w:rsidRPr="00E85B20" w:rsidRDefault="00E85B20" w:rsidP="002819FA">
      <w:pPr>
        <w:pStyle w:val="CTL"/>
        <w:numPr>
          <w:ilvl w:val="0"/>
          <w:numId w:val="14"/>
        </w:numPr>
        <w:ind w:left="567" w:hanging="567"/>
        <w:rPr>
          <w:rFonts w:eastAsia="MS Mincho"/>
          <w:bCs/>
          <w:szCs w:val="24"/>
          <w:lang w:eastAsia="ja-JP"/>
        </w:rPr>
      </w:pPr>
      <w:r w:rsidRPr="00E85B20">
        <w:rPr>
          <w:rFonts w:eastAsia="MS Mincho"/>
          <w:bCs/>
          <w:szCs w:val="24"/>
          <w:lang w:eastAsia="ja-JP"/>
        </w:rPr>
        <w:t>Poskytovateľ sa zaväzuje poskytovať Služby definované v </w:t>
      </w:r>
      <w:r w:rsidR="004D431B">
        <w:rPr>
          <w:rFonts w:eastAsia="MS Mincho"/>
          <w:bCs/>
          <w:szCs w:val="24"/>
          <w:lang w:eastAsia="ja-JP"/>
        </w:rPr>
        <w:t>P</w:t>
      </w:r>
      <w:r w:rsidRPr="00E85B20">
        <w:rPr>
          <w:rFonts w:eastAsia="MS Mincho"/>
          <w:bCs/>
          <w:szCs w:val="24"/>
          <w:lang w:eastAsia="ja-JP"/>
        </w:rPr>
        <w:t xml:space="preserve">rílohe č. 1 tejto </w:t>
      </w:r>
      <w:r w:rsidR="00277C69">
        <w:rPr>
          <w:rFonts w:eastAsia="MS Mincho"/>
          <w:bCs/>
          <w:szCs w:val="24"/>
          <w:lang w:eastAsia="ja-JP"/>
        </w:rPr>
        <w:t>D</w:t>
      </w:r>
      <w:r w:rsidRPr="00E85B20">
        <w:rPr>
          <w:rFonts w:eastAsia="MS Mincho"/>
          <w:bCs/>
          <w:szCs w:val="24"/>
          <w:lang w:eastAsia="ja-JP"/>
        </w:rPr>
        <w:t>ohody, okrem prípadu, keď Poskytovateľ nemôže ovplyvniť plnenie záväzkov, alebo keď včasnosť, kvalita a úplnosť požadovaných informácií a inštrukcií závisí od Objednávateľa.</w:t>
      </w:r>
    </w:p>
    <w:p w14:paraId="59C6F881" w14:textId="41665AEE" w:rsidR="00E85B20" w:rsidRPr="00E85B20" w:rsidRDefault="00E85B20" w:rsidP="002819FA">
      <w:pPr>
        <w:pStyle w:val="CTL"/>
        <w:numPr>
          <w:ilvl w:val="0"/>
          <w:numId w:val="14"/>
        </w:numPr>
        <w:ind w:left="567" w:hanging="567"/>
        <w:rPr>
          <w:rFonts w:eastAsia="MS Mincho"/>
          <w:bCs/>
          <w:szCs w:val="24"/>
          <w:lang w:eastAsia="ja-JP"/>
        </w:rPr>
      </w:pPr>
      <w:r w:rsidRPr="00E85B20">
        <w:rPr>
          <w:rFonts w:eastAsia="MS Mincho"/>
          <w:bCs/>
          <w:szCs w:val="24"/>
          <w:lang w:eastAsia="ja-JP"/>
        </w:rPr>
        <w:t>Poskytovateľ sa zaväzuje zachovávať mlčanlivosť o všetkých informáciách alebo skutočnostiach týkajúcich sa Objednávateľa a jeho činnosti, ktoré Objednávateľ sprístupní Poskytovateľovi pri poskytovaní Služieb (ďalej len „</w:t>
      </w:r>
      <w:r w:rsidRPr="004D431B">
        <w:rPr>
          <w:rFonts w:eastAsia="MS Mincho"/>
          <w:b/>
          <w:szCs w:val="24"/>
          <w:lang w:eastAsia="ja-JP"/>
        </w:rPr>
        <w:t>dôverné informácie</w:t>
      </w:r>
      <w:r w:rsidRPr="00E85B20">
        <w:rPr>
          <w:rFonts w:eastAsia="MS Mincho"/>
          <w:bCs/>
          <w:szCs w:val="24"/>
          <w:lang w:eastAsia="ja-JP"/>
        </w:rPr>
        <w:t>”). Poskytovateľ sa zaväzuje, že použije dôverné informácie výhradne na účely poskytovania Služieb definovaných v </w:t>
      </w:r>
      <w:r w:rsidR="004D431B">
        <w:rPr>
          <w:rFonts w:eastAsia="MS Mincho"/>
          <w:bCs/>
          <w:szCs w:val="24"/>
          <w:lang w:eastAsia="ja-JP"/>
        </w:rPr>
        <w:t>P</w:t>
      </w:r>
      <w:r w:rsidRPr="00E85B20">
        <w:rPr>
          <w:rFonts w:eastAsia="MS Mincho"/>
          <w:bCs/>
          <w:szCs w:val="24"/>
          <w:lang w:eastAsia="ja-JP"/>
        </w:rPr>
        <w:t xml:space="preserve">rílohe č. 1 </w:t>
      </w:r>
      <w:r w:rsidR="00277C69">
        <w:rPr>
          <w:rFonts w:eastAsia="MS Mincho"/>
          <w:bCs/>
          <w:szCs w:val="24"/>
          <w:lang w:eastAsia="ja-JP"/>
        </w:rPr>
        <w:t>D</w:t>
      </w:r>
      <w:r w:rsidRPr="00E85B20">
        <w:rPr>
          <w:rFonts w:eastAsia="MS Mincho"/>
          <w:bCs/>
          <w:szCs w:val="24"/>
          <w:lang w:eastAsia="ja-JP"/>
        </w:rPr>
        <w:t>ohody.</w:t>
      </w:r>
    </w:p>
    <w:p w14:paraId="413841AF" w14:textId="09530909" w:rsidR="00E85B20" w:rsidRPr="00E85B20" w:rsidRDefault="00E85B20" w:rsidP="002819FA">
      <w:pPr>
        <w:pStyle w:val="CTL"/>
        <w:numPr>
          <w:ilvl w:val="0"/>
          <w:numId w:val="14"/>
        </w:numPr>
        <w:ind w:left="567" w:hanging="567"/>
        <w:rPr>
          <w:bCs/>
          <w:szCs w:val="24"/>
        </w:rPr>
      </w:pPr>
      <w:r w:rsidRPr="00E85B20">
        <w:rPr>
          <w:bCs/>
          <w:szCs w:val="24"/>
        </w:rPr>
        <w:t xml:space="preserve">V Prílohe č. </w:t>
      </w:r>
      <w:r w:rsidR="004D431B">
        <w:rPr>
          <w:bCs/>
          <w:szCs w:val="24"/>
        </w:rPr>
        <w:t>4</w:t>
      </w:r>
      <w:r w:rsidRPr="00E85B20">
        <w:rPr>
          <w:bCs/>
          <w:szCs w:val="24"/>
        </w:rPr>
        <w:t xml:space="preserve"> </w:t>
      </w:r>
      <w:r w:rsidR="00277C69">
        <w:rPr>
          <w:bCs/>
          <w:szCs w:val="24"/>
        </w:rPr>
        <w:t>D</w:t>
      </w:r>
      <w:r w:rsidRPr="00E85B20">
        <w:rPr>
          <w:bCs/>
          <w:szCs w:val="24"/>
        </w:rPr>
        <w:t>ohody sú uvedené údaje o všetkých známych subdodávateľoch Poskytovateľa, ktorí sú známi v čase uzavierania tejto</w:t>
      </w:r>
      <w:r w:rsidR="00277C69">
        <w:rPr>
          <w:bCs/>
          <w:szCs w:val="24"/>
        </w:rPr>
        <w:t xml:space="preserve"> D</w:t>
      </w:r>
      <w:r w:rsidRPr="00E85B20">
        <w:rPr>
          <w:bCs/>
          <w:szCs w:val="24"/>
        </w:rPr>
        <w:t>ohody, údaje podielu subdodávky a údaje o osobe oprávnenej konať za subdodávateľa v rozsahu meno a priezvisko, adresa pobytu, dátum narodenia.</w:t>
      </w:r>
    </w:p>
    <w:p w14:paraId="263CA1BB" w14:textId="594542AF" w:rsidR="00E85B20" w:rsidRPr="00E85B20" w:rsidRDefault="00E85B20" w:rsidP="002819FA">
      <w:pPr>
        <w:pStyle w:val="CTL"/>
        <w:numPr>
          <w:ilvl w:val="0"/>
          <w:numId w:val="14"/>
        </w:numPr>
        <w:ind w:left="567" w:hanging="567"/>
        <w:rPr>
          <w:bCs/>
          <w:szCs w:val="24"/>
        </w:rPr>
      </w:pPr>
      <w:r w:rsidRPr="00E85B20">
        <w:rPr>
          <w:bCs/>
          <w:szCs w:val="24"/>
        </w:rPr>
        <w:lastRenderedPageBreak/>
        <w:t xml:space="preserve">Poskytovateľ je povinný Objednávateľovi oznámiť akúkoľvek zmenu údajov u subdodávateľov uvedených v Prílohe č. </w:t>
      </w:r>
      <w:r w:rsidR="004D431B">
        <w:rPr>
          <w:bCs/>
          <w:szCs w:val="24"/>
        </w:rPr>
        <w:t>4</w:t>
      </w:r>
      <w:r w:rsidRPr="00E85B20">
        <w:rPr>
          <w:bCs/>
          <w:szCs w:val="24"/>
        </w:rPr>
        <w:t xml:space="preserve"> tejto </w:t>
      </w:r>
      <w:r w:rsidR="00277C69">
        <w:rPr>
          <w:bCs/>
          <w:szCs w:val="24"/>
        </w:rPr>
        <w:t>D</w:t>
      </w:r>
      <w:r w:rsidRPr="00E85B20">
        <w:rPr>
          <w:bCs/>
          <w:szCs w:val="24"/>
        </w:rPr>
        <w:t xml:space="preserve">ohody, a to bezodkladne po tom, ako sa o tejto skutočnosti dozvie. </w:t>
      </w:r>
    </w:p>
    <w:p w14:paraId="7F153D86" w14:textId="3DB11C5E" w:rsidR="00E85B20" w:rsidRPr="00E85B20" w:rsidRDefault="00E85B20" w:rsidP="002819FA">
      <w:pPr>
        <w:pStyle w:val="CTL"/>
        <w:numPr>
          <w:ilvl w:val="0"/>
          <w:numId w:val="14"/>
        </w:numPr>
        <w:ind w:left="567" w:hanging="567"/>
        <w:rPr>
          <w:bCs/>
          <w:szCs w:val="24"/>
        </w:rPr>
      </w:pPr>
      <w:r w:rsidRPr="00E85B20">
        <w:rPr>
          <w:bCs/>
          <w:szCs w:val="24"/>
        </w:rPr>
        <w:t>V prípade zmeny subdodávateľa je Poskytovateľ povinný najneskôr do piatich (5) pracovných dní odo dňa zmeny subdodávateľa predložiť/zaslať Objednávateľovi informácie o novom subdodávateľovi v rozsahu údajov podľa bodu 4.1</w:t>
      </w:r>
      <w:r w:rsidR="004D431B">
        <w:rPr>
          <w:bCs/>
          <w:szCs w:val="24"/>
        </w:rPr>
        <w:t>4</w:t>
      </w:r>
      <w:r w:rsidRPr="00E85B20">
        <w:rPr>
          <w:bCs/>
          <w:szCs w:val="24"/>
        </w:rPr>
        <w:t xml:space="preserve"> tohto článku </w:t>
      </w:r>
      <w:r w:rsidR="00277C69">
        <w:rPr>
          <w:bCs/>
          <w:szCs w:val="24"/>
        </w:rPr>
        <w:t>D</w:t>
      </w:r>
      <w:r w:rsidRPr="00E85B20">
        <w:rPr>
          <w:bCs/>
          <w:szCs w:val="24"/>
        </w:rPr>
        <w:t>ohody a predmety príslušných subdodávok. Pri výbere subdodávateľa musí Poskytovateľ postupovať tak, aby vynaložené náklady na zabezpečenie plnenia na základe zmluvy o subdodávke boli primerané jeho kvalite a cene.</w:t>
      </w:r>
    </w:p>
    <w:p w14:paraId="6CE63F87" w14:textId="42A7C5C3" w:rsidR="00E85B20" w:rsidRPr="00E85B20" w:rsidRDefault="00E85B20" w:rsidP="002819FA">
      <w:pPr>
        <w:pStyle w:val="CTL"/>
        <w:numPr>
          <w:ilvl w:val="0"/>
          <w:numId w:val="14"/>
        </w:numPr>
        <w:ind w:left="567" w:hanging="567"/>
        <w:rPr>
          <w:bCs/>
          <w:szCs w:val="24"/>
        </w:rPr>
      </w:pPr>
      <w:r w:rsidRPr="00E85B20">
        <w:rPr>
          <w:bCs/>
          <w:szCs w:val="24"/>
        </w:rPr>
        <w:t xml:space="preserve">Poskytovateľ je zároveň povinný zabezpečiť, aby každý existujúci, ako aj nový subdodávateľ (vrátane kľúčových odborníkov podľa § 34 ods. 1 zákona </w:t>
      </w:r>
      <w:r w:rsidR="004D431B">
        <w:rPr>
          <w:bCs/>
          <w:szCs w:val="24"/>
        </w:rPr>
        <w:t>č. 343/2015 Z. z.</w:t>
      </w:r>
      <w:r w:rsidRPr="00E85B20">
        <w:rPr>
          <w:bCs/>
          <w:szCs w:val="24"/>
        </w:rPr>
        <w:t xml:space="preserve">, ak sú požadovaní vo verejnom obstarávaní) bol vybraný tak, aby spĺňal rovnaké podmienky vyžadované od subdodávateľov vo verejnom obstarávaní, pričom tieto podmienky je Poskytovateľ kedykoľvek na žiadosť Objednávateľa bezodkladne preukázať. V prípade, ak Objednávateľ písomne odsúhlasí zmenu subdodávateľa </w:t>
      </w:r>
      <w:r w:rsidRPr="00E85B20">
        <w:rPr>
          <w:szCs w:val="24"/>
        </w:rPr>
        <w:t xml:space="preserve">alebo kľúčového odborníka podľa § 34 ods. 1 zákona </w:t>
      </w:r>
      <w:r w:rsidR="004D431B">
        <w:rPr>
          <w:szCs w:val="24"/>
        </w:rPr>
        <w:t>č. 343/2015 Z. z.</w:t>
      </w:r>
      <w:r w:rsidRPr="00E85B20">
        <w:rPr>
          <w:szCs w:val="24"/>
        </w:rPr>
        <w:t xml:space="preserve">, nevyžaduje sa uzatvorenie dodatku k tejto </w:t>
      </w:r>
      <w:r w:rsidR="00277C69">
        <w:rPr>
          <w:szCs w:val="24"/>
        </w:rPr>
        <w:t xml:space="preserve"> D</w:t>
      </w:r>
      <w:r w:rsidRPr="00E85B20">
        <w:rPr>
          <w:szCs w:val="24"/>
        </w:rPr>
        <w:t>ohode.</w:t>
      </w:r>
    </w:p>
    <w:p w14:paraId="58201601" w14:textId="70EF0C1E" w:rsidR="00E85B20" w:rsidRPr="00E85B20" w:rsidRDefault="00E85B20" w:rsidP="002819FA">
      <w:pPr>
        <w:pStyle w:val="CTL"/>
        <w:numPr>
          <w:ilvl w:val="0"/>
          <w:numId w:val="14"/>
        </w:numPr>
        <w:ind w:left="567" w:hanging="567"/>
        <w:rPr>
          <w:bCs/>
          <w:szCs w:val="24"/>
          <w:lang w:eastAsia="cs-CZ"/>
        </w:rPr>
      </w:pPr>
      <w:r w:rsidRPr="00E85B20">
        <w:rPr>
          <w:bCs/>
          <w:szCs w:val="24"/>
          <w:lang w:eastAsia="cs-CZ"/>
        </w:rPr>
        <w:t xml:space="preserve">Poskytovateľ vyhlasuje, že v čase uzatvorenia </w:t>
      </w:r>
      <w:r w:rsidR="00277C69">
        <w:rPr>
          <w:bCs/>
          <w:szCs w:val="24"/>
          <w:lang w:eastAsia="cs-CZ"/>
        </w:rPr>
        <w:t>D</w:t>
      </w:r>
      <w:r w:rsidRPr="00E85B20">
        <w:rPr>
          <w:bCs/>
          <w:szCs w:val="24"/>
          <w:lang w:eastAsia="cs-CZ"/>
        </w:rPr>
        <w:t>ohody je zapísaný v registri partnerov verejného sektora v súlade so zákonom č. 315/2016 Z. z. o registri partnerov verejného sektora a o zmene a doplnení niektorých zákonov v znení neskorších predpisov (ďalej len „</w:t>
      </w:r>
      <w:r w:rsidRPr="00E85B20">
        <w:rPr>
          <w:b/>
          <w:szCs w:val="24"/>
          <w:lang w:eastAsia="cs-CZ"/>
        </w:rPr>
        <w:t>Zákon o registri partnerov verejného sektora</w:t>
      </w:r>
      <w:r w:rsidRPr="00E85B20">
        <w:rPr>
          <w:bCs/>
          <w:szCs w:val="24"/>
          <w:lang w:eastAsia="cs-CZ"/>
        </w:rPr>
        <w:t>“ a „</w:t>
      </w:r>
      <w:r w:rsidRPr="00E85B20">
        <w:rPr>
          <w:b/>
          <w:szCs w:val="24"/>
          <w:lang w:eastAsia="cs-CZ"/>
        </w:rPr>
        <w:t>Register partnerov verejného sektora</w:t>
      </w:r>
      <w:r w:rsidRPr="00E85B20">
        <w:rPr>
          <w:bCs/>
          <w:szCs w:val="24"/>
          <w:lang w:eastAsia="cs-CZ"/>
        </w:rPr>
        <w:t>“), pokiaľ sa ho povinnosť zápisu do Registra partnerov verejného sektora týka. Ak sa na strane Poskytovateľa ako</w:t>
      </w:r>
      <w:r w:rsidR="00833474" w:rsidRPr="00833474">
        <w:rPr>
          <w:szCs w:val="24"/>
          <w:lang w:val="x-none"/>
        </w:rPr>
        <w:t xml:space="preserve"> </w:t>
      </w:r>
      <w:r w:rsidR="00833474">
        <w:rPr>
          <w:szCs w:val="24"/>
          <w:lang w:val="x-none"/>
        </w:rPr>
        <w:t>Účastníka dohody</w:t>
      </w:r>
      <w:r w:rsidRPr="00E85B20">
        <w:rPr>
          <w:bCs/>
          <w:szCs w:val="24"/>
          <w:lang w:eastAsia="cs-CZ"/>
        </w:rPr>
        <w:t xml:space="preserve"> podieľa skupina dodávateľov podľa § 37 zákona </w:t>
      </w:r>
      <w:r w:rsidR="004D431B">
        <w:rPr>
          <w:bCs/>
          <w:szCs w:val="24"/>
          <w:lang w:eastAsia="cs-CZ"/>
        </w:rPr>
        <w:t>č. 343/2015 Z. z.</w:t>
      </w:r>
      <w:r w:rsidRPr="00E85B20">
        <w:rPr>
          <w:bCs/>
          <w:szCs w:val="24"/>
          <w:lang w:eastAsia="cs-CZ"/>
        </w:rPr>
        <w:t xml:space="preserve">, má každý člen tejto skupiny dodávateľov povinnosť byť zapísaný v Registri partnerov verejného sektora. </w:t>
      </w:r>
    </w:p>
    <w:p w14:paraId="61F8F6DC" w14:textId="0CE1CD12" w:rsidR="00E85B20" w:rsidRPr="00E85B20" w:rsidRDefault="00E85B20" w:rsidP="002819FA">
      <w:pPr>
        <w:pStyle w:val="CTL"/>
        <w:numPr>
          <w:ilvl w:val="0"/>
          <w:numId w:val="14"/>
        </w:numPr>
        <w:ind w:left="567" w:hanging="567"/>
        <w:rPr>
          <w:bCs/>
          <w:szCs w:val="24"/>
        </w:rPr>
      </w:pPr>
      <w:r w:rsidRPr="00E85B20">
        <w:rPr>
          <w:bCs/>
          <w:szCs w:val="24"/>
          <w:lang w:eastAsia="cs-CZ"/>
        </w:rPr>
        <w:t xml:space="preserve">Subdodávateľ alebo subdodávateľ podľa osobitného predpisu, ktorý podľa § 11 ods. 1 zákona </w:t>
      </w:r>
      <w:r w:rsidR="004D431B">
        <w:rPr>
          <w:bCs/>
          <w:szCs w:val="24"/>
          <w:lang w:eastAsia="cs-CZ"/>
        </w:rPr>
        <w:t xml:space="preserve">č. 343/2015 Z. z. </w:t>
      </w:r>
      <w:r w:rsidRPr="00E85B20">
        <w:rPr>
          <w:bCs/>
          <w:szCs w:val="24"/>
          <w:lang w:eastAsia="cs-CZ"/>
        </w:rPr>
        <w:t xml:space="preserve">má povinnosť zapisovať sa do Registra partnerov verejného sektora, musí byť zapísaný v Registri partnerov verejného sektora, a to najneskôr v čase poskytnutia svojho plnenia Poskytovateľovi. </w:t>
      </w:r>
    </w:p>
    <w:p w14:paraId="27232F3D" w14:textId="01055FEC" w:rsidR="00E85B20" w:rsidRPr="00E85B20" w:rsidRDefault="00E85B20" w:rsidP="002819FA">
      <w:pPr>
        <w:pStyle w:val="CTL"/>
        <w:numPr>
          <w:ilvl w:val="0"/>
          <w:numId w:val="14"/>
        </w:numPr>
        <w:ind w:left="567" w:hanging="567"/>
        <w:rPr>
          <w:bCs/>
          <w:szCs w:val="24"/>
        </w:rPr>
      </w:pPr>
      <w:r w:rsidRPr="00E85B20">
        <w:rPr>
          <w:bCs/>
          <w:szCs w:val="24"/>
        </w:rPr>
        <w:t xml:space="preserve">Povinnosti Poskytovateľa vrátane pravidiel výberu subdodávateľa platia aj pri zmene subdodávateľa počas doby platnosti tejto </w:t>
      </w:r>
      <w:r w:rsidR="00277C69">
        <w:rPr>
          <w:bCs/>
          <w:szCs w:val="24"/>
        </w:rPr>
        <w:t>D</w:t>
      </w:r>
      <w:r w:rsidRPr="00E85B20">
        <w:rPr>
          <w:bCs/>
          <w:szCs w:val="24"/>
        </w:rPr>
        <w:t>ohody.</w:t>
      </w:r>
    </w:p>
    <w:p w14:paraId="0BD7FE6C" w14:textId="77777777" w:rsidR="00E85B20" w:rsidRPr="00E85B20" w:rsidRDefault="00E85B20" w:rsidP="002819FA">
      <w:pPr>
        <w:pStyle w:val="Odsekzoznamu"/>
        <w:numPr>
          <w:ilvl w:val="0"/>
          <w:numId w:val="14"/>
        </w:numPr>
        <w:tabs>
          <w:tab w:val="clear" w:pos="2160"/>
          <w:tab w:val="clear" w:pos="2880"/>
          <w:tab w:val="clear" w:pos="4500"/>
        </w:tabs>
        <w:overflowPunct w:val="0"/>
        <w:autoSpaceDE w:val="0"/>
        <w:autoSpaceDN w:val="0"/>
        <w:adjustRightInd w:val="0"/>
        <w:spacing w:after="120"/>
        <w:ind w:left="567" w:hanging="567"/>
        <w:jc w:val="both"/>
        <w:textAlignment w:val="baseline"/>
        <w:rPr>
          <w:rFonts w:ascii="Times New Roman" w:hAnsi="Times New Roman"/>
          <w:bCs/>
          <w:sz w:val="24"/>
          <w:szCs w:val="24"/>
        </w:rPr>
      </w:pPr>
      <w:r w:rsidRPr="00E85B20">
        <w:rPr>
          <w:rFonts w:ascii="Times New Roman" w:hAnsi="Times New Roman"/>
          <w:bCs/>
          <w:sz w:val="24"/>
          <w:szCs w:val="24"/>
        </w:rPr>
        <w:t>Poskytovateľ zodpovedá za plnenie zmluvy o subdodávke subdodávateľom tak, ako keby plnenie realizované na základe takejto zmluvy realizoval sám. Poskytovateľ zodpovedá za odbornú starostlivosť pri výbere subdodávateľa ako aj za výsledok plnenia vykonaného na základe zmluvy o subdodávke.</w:t>
      </w:r>
    </w:p>
    <w:p w14:paraId="78481EBE" w14:textId="38C9EF78" w:rsidR="00E85B20" w:rsidRPr="00E85B20" w:rsidRDefault="00E85B20" w:rsidP="002819FA">
      <w:pPr>
        <w:pStyle w:val="Odsekzoznamu"/>
        <w:numPr>
          <w:ilvl w:val="0"/>
          <w:numId w:val="14"/>
        </w:numPr>
        <w:tabs>
          <w:tab w:val="clear" w:pos="2160"/>
          <w:tab w:val="clear" w:pos="2880"/>
          <w:tab w:val="clear" w:pos="4500"/>
        </w:tabs>
        <w:overflowPunct w:val="0"/>
        <w:autoSpaceDE w:val="0"/>
        <w:autoSpaceDN w:val="0"/>
        <w:adjustRightInd w:val="0"/>
        <w:spacing w:after="120"/>
        <w:ind w:left="567" w:hanging="567"/>
        <w:jc w:val="both"/>
        <w:textAlignment w:val="baseline"/>
        <w:rPr>
          <w:rFonts w:ascii="Times New Roman" w:eastAsia="MS Mincho" w:hAnsi="Times New Roman"/>
          <w:bCs/>
          <w:sz w:val="24"/>
          <w:szCs w:val="24"/>
          <w:lang w:eastAsia="ja-JP"/>
        </w:rPr>
      </w:pPr>
      <w:r w:rsidRPr="00E85B20">
        <w:rPr>
          <w:rFonts w:ascii="Times New Roman" w:eastAsia="MS Mincho" w:hAnsi="Times New Roman"/>
          <w:bCs/>
          <w:sz w:val="24"/>
          <w:szCs w:val="24"/>
          <w:lang w:eastAsia="ja-JP"/>
        </w:rPr>
        <w:t xml:space="preserve">Poskytovateľ sa zaväzuje poskytnúť Objednávateľovi všetku súčinnosť nevyhnutnú na plnenie tejto </w:t>
      </w:r>
      <w:r w:rsidR="00277C69">
        <w:rPr>
          <w:rFonts w:ascii="Times New Roman" w:eastAsia="MS Mincho" w:hAnsi="Times New Roman"/>
          <w:bCs/>
          <w:sz w:val="24"/>
          <w:szCs w:val="24"/>
          <w:lang w:eastAsia="ja-JP"/>
        </w:rPr>
        <w:t>D</w:t>
      </w:r>
      <w:r w:rsidRPr="00E85B20">
        <w:rPr>
          <w:rFonts w:ascii="Times New Roman" w:eastAsia="MS Mincho" w:hAnsi="Times New Roman"/>
          <w:bCs/>
          <w:sz w:val="24"/>
          <w:szCs w:val="24"/>
          <w:lang w:eastAsia="ja-JP"/>
        </w:rPr>
        <w:t>ohody.</w:t>
      </w:r>
    </w:p>
    <w:p w14:paraId="01D050FE" w14:textId="49604849" w:rsidR="00E85B20" w:rsidRPr="00A75FDE" w:rsidRDefault="00E85B20" w:rsidP="002819FA">
      <w:pPr>
        <w:pStyle w:val="Odsekzoznamu"/>
        <w:numPr>
          <w:ilvl w:val="0"/>
          <w:numId w:val="14"/>
        </w:numPr>
        <w:tabs>
          <w:tab w:val="clear" w:pos="2160"/>
          <w:tab w:val="clear" w:pos="2880"/>
          <w:tab w:val="clear" w:pos="4500"/>
        </w:tabs>
        <w:overflowPunct w:val="0"/>
        <w:autoSpaceDE w:val="0"/>
        <w:autoSpaceDN w:val="0"/>
        <w:adjustRightInd w:val="0"/>
        <w:spacing w:after="120"/>
        <w:ind w:left="567" w:hanging="567"/>
        <w:jc w:val="both"/>
        <w:textAlignment w:val="baseline"/>
        <w:rPr>
          <w:rFonts w:ascii="Times New Roman" w:eastAsia="MS Mincho" w:hAnsi="Times New Roman"/>
          <w:sz w:val="24"/>
          <w:szCs w:val="24"/>
          <w:lang w:eastAsia="ja-JP"/>
        </w:rPr>
      </w:pPr>
      <w:r w:rsidRPr="00E85B20">
        <w:rPr>
          <w:rFonts w:ascii="Times New Roman" w:hAnsi="Times New Roman"/>
          <w:bCs/>
          <w:sz w:val="24"/>
          <w:szCs w:val="24"/>
        </w:rPr>
        <w:t>V prípade</w:t>
      </w:r>
      <w:r w:rsidRPr="00E85B20">
        <w:rPr>
          <w:rFonts w:ascii="Times New Roman" w:hAnsi="Times New Roman"/>
          <w:sz w:val="24"/>
          <w:szCs w:val="24"/>
        </w:rPr>
        <w:t xml:space="preserve">, že Poskytovateľ, jeho subdodávateľ podľa zákona </w:t>
      </w:r>
      <w:r w:rsidR="004D431B" w:rsidRPr="004D431B">
        <w:rPr>
          <w:rFonts w:ascii="Times New Roman" w:hAnsi="Times New Roman"/>
          <w:sz w:val="24"/>
          <w:szCs w:val="24"/>
        </w:rPr>
        <w:t>č. 343/2015 Z. z.</w:t>
      </w:r>
      <w:r w:rsidR="004D431B">
        <w:rPr>
          <w:rFonts w:ascii="Times New Roman" w:hAnsi="Times New Roman"/>
          <w:sz w:val="24"/>
          <w:szCs w:val="24"/>
        </w:rPr>
        <w:t xml:space="preserve"> </w:t>
      </w:r>
      <w:r w:rsidRPr="00E85B20">
        <w:rPr>
          <w:rFonts w:ascii="Times New Roman" w:hAnsi="Times New Roman"/>
          <w:sz w:val="24"/>
          <w:szCs w:val="24"/>
        </w:rPr>
        <w:t xml:space="preserve">alebo subdodávateľ podľa Zákona o registri partnerov verejného sektora,  má povinnosť byť zapísaný v Registri partnerov verejného sektora, Poskytovateľ vyhlasuje, že jeho konečným užívateľom výhod zapísaným v Registri partnerov verejného sektora, rovnako ani konečným užívateľom výhod jeho subdodávateľa podľa zákona </w:t>
      </w:r>
      <w:r w:rsidR="004D431B" w:rsidRPr="004D431B">
        <w:rPr>
          <w:rFonts w:ascii="Times New Roman" w:hAnsi="Times New Roman"/>
          <w:sz w:val="24"/>
          <w:szCs w:val="24"/>
        </w:rPr>
        <w:t>č. 343/2015 Z. z.</w:t>
      </w:r>
      <w:r w:rsidR="004D431B">
        <w:rPr>
          <w:rFonts w:ascii="Times New Roman" w:hAnsi="Times New Roman"/>
          <w:sz w:val="24"/>
          <w:szCs w:val="24"/>
        </w:rPr>
        <w:t xml:space="preserve"> </w:t>
      </w:r>
      <w:r w:rsidRPr="00E85B20">
        <w:rPr>
          <w:rFonts w:ascii="Times New Roman" w:hAnsi="Times New Roman"/>
          <w:sz w:val="24"/>
          <w:szCs w:val="24"/>
        </w:rPr>
        <w:t xml:space="preserve">alebo subdodávateľa podľa Zákona o registri partnerov verejného sektora nie je osoba podľa § 11 ods. 1, písm. c) zákona </w:t>
      </w:r>
      <w:r w:rsidR="004D431B" w:rsidRPr="004D431B">
        <w:rPr>
          <w:rFonts w:ascii="Times New Roman" w:hAnsi="Times New Roman"/>
          <w:sz w:val="24"/>
          <w:szCs w:val="24"/>
        </w:rPr>
        <w:t>č. 343/2015 Z. z</w:t>
      </w:r>
      <w:r w:rsidRPr="00E85B20">
        <w:rPr>
          <w:rFonts w:ascii="Times New Roman" w:hAnsi="Times New Roman"/>
          <w:sz w:val="24"/>
          <w:szCs w:val="24"/>
        </w:rPr>
        <w:t xml:space="preserve">. </w:t>
      </w:r>
    </w:p>
    <w:p w14:paraId="66660FD8" w14:textId="5622E8C3" w:rsidR="00EB4C55" w:rsidRPr="00940381" w:rsidRDefault="00A75FDE" w:rsidP="002819FA">
      <w:pPr>
        <w:pStyle w:val="Odsekzoznamu"/>
        <w:numPr>
          <w:ilvl w:val="0"/>
          <w:numId w:val="14"/>
        </w:numPr>
        <w:tabs>
          <w:tab w:val="clear" w:pos="2160"/>
          <w:tab w:val="clear" w:pos="2880"/>
          <w:tab w:val="clear" w:pos="4500"/>
        </w:tabs>
        <w:overflowPunct w:val="0"/>
        <w:autoSpaceDE w:val="0"/>
        <w:autoSpaceDN w:val="0"/>
        <w:adjustRightInd w:val="0"/>
        <w:spacing w:after="120"/>
        <w:ind w:left="567" w:hanging="567"/>
        <w:jc w:val="both"/>
        <w:textAlignment w:val="baseline"/>
        <w:rPr>
          <w:rFonts w:ascii="Times New Roman" w:hAnsi="Times New Roman"/>
          <w:sz w:val="24"/>
          <w:szCs w:val="24"/>
        </w:rPr>
      </w:pPr>
      <w:r w:rsidRPr="00940381">
        <w:rPr>
          <w:rFonts w:ascii="Times New Roman" w:hAnsi="Times New Roman"/>
          <w:sz w:val="24"/>
          <w:szCs w:val="24"/>
        </w:rPr>
        <w:t>Poskytovateľ</w:t>
      </w:r>
      <w:r w:rsidR="00D907F5" w:rsidRPr="00940381">
        <w:rPr>
          <w:rFonts w:ascii="Times New Roman" w:hAnsi="Times New Roman"/>
          <w:sz w:val="24"/>
          <w:szCs w:val="24"/>
        </w:rPr>
        <w:t xml:space="preserve"> je povinný po celú dobu trvania </w:t>
      </w:r>
      <w:r w:rsidR="004D431B">
        <w:rPr>
          <w:rFonts w:ascii="Times New Roman" w:hAnsi="Times New Roman"/>
          <w:sz w:val="24"/>
          <w:szCs w:val="24"/>
        </w:rPr>
        <w:t>Dohody</w:t>
      </w:r>
      <w:r w:rsidR="00D907F5" w:rsidRPr="00940381">
        <w:rPr>
          <w:rFonts w:ascii="Times New Roman" w:hAnsi="Times New Roman"/>
          <w:sz w:val="24"/>
          <w:szCs w:val="24"/>
        </w:rPr>
        <w:t xml:space="preserve"> zabezpečiť existenciu</w:t>
      </w:r>
      <w:r w:rsidR="004D431B">
        <w:rPr>
          <w:rFonts w:ascii="Times New Roman" w:hAnsi="Times New Roman"/>
          <w:sz w:val="24"/>
          <w:szCs w:val="24"/>
        </w:rPr>
        <w:t xml:space="preserve"> </w:t>
      </w:r>
      <w:r w:rsidR="007D324F">
        <w:rPr>
          <w:rFonts w:ascii="Times New Roman" w:hAnsi="Times New Roman"/>
          <w:sz w:val="24"/>
          <w:szCs w:val="24"/>
        </w:rPr>
        <w:t>svojho</w:t>
      </w:r>
      <w:r w:rsidR="00D907F5" w:rsidRPr="00940381">
        <w:rPr>
          <w:rFonts w:ascii="Times New Roman" w:hAnsi="Times New Roman"/>
          <w:sz w:val="24"/>
          <w:szCs w:val="24"/>
        </w:rPr>
        <w:t xml:space="preserve"> </w:t>
      </w:r>
      <w:r w:rsidRPr="00940381">
        <w:rPr>
          <w:rFonts w:ascii="Times New Roman" w:hAnsi="Times New Roman"/>
          <w:sz w:val="24"/>
          <w:szCs w:val="24"/>
        </w:rPr>
        <w:t> </w:t>
      </w:r>
      <w:r w:rsidR="00940381" w:rsidRPr="00940381">
        <w:rPr>
          <w:rFonts w:ascii="Times New Roman" w:hAnsi="Times New Roman"/>
          <w:sz w:val="24"/>
          <w:szCs w:val="24"/>
        </w:rPr>
        <w:t>vlastníckeho</w:t>
      </w:r>
      <w:r w:rsidRPr="00940381">
        <w:rPr>
          <w:rFonts w:ascii="Times New Roman" w:hAnsi="Times New Roman"/>
          <w:sz w:val="24"/>
          <w:szCs w:val="24"/>
        </w:rPr>
        <w:t xml:space="preserve"> </w:t>
      </w:r>
      <w:r w:rsidR="00940381" w:rsidRPr="00940381">
        <w:rPr>
          <w:rFonts w:ascii="Times New Roman" w:hAnsi="Times New Roman"/>
          <w:sz w:val="24"/>
          <w:szCs w:val="24"/>
        </w:rPr>
        <w:t>práva</w:t>
      </w:r>
      <w:r w:rsidRPr="00940381">
        <w:rPr>
          <w:rFonts w:ascii="Times New Roman" w:hAnsi="Times New Roman"/>
          <w:sz w:val="24"/>
          <w:szCs w:val="24"/>
        </w:rPr>
        <w:t xml:space="preserve"> alebo </w:t>
      </w:r>
      <w:r w:rsidR="00940381" w:rsidRPr="00940381">
        <w:rPr>
          <w:rFonts w:ascii="Times New Roman" w:hAnsi="Times New Roman"/>
          <w:sz w:val="24"/>
          <w:szCs w:val="24"/>
        </w:rPr>
        <w:t>užívacieho</w:t>
      </w:r>
      <w:r w:rsidR="00D907F5" w:rsidRPr="00940381">
        <w:rPr>
          <w:rFonts w:ascii="Times New Roman" w:hAnsi="Times New Roman"/>
          <w:sz w:val="24"/>
          <w:szCs w:val="24"/>
        </w:rPr>
        <w:t xml:space="preserve"> </w:t>
      </w:r>
      <w:r w:rsidRPr="00940381">
        <w:rPr>
          <w:rFonts w:ascii="Times New Roman" w:hAnsi="Times New Roman"/>
          <w:sz w:val="24"/>
          <w:szCs w:val="24"/>
        </w:rPr>
        <w:t xml:space="preserve"> </w:t>
      </w:r>
      <w:r w:rsidR="00940381" w:rsidRPr="00940381">
        <w:rPr>
          <w:rFonts w:ascii="Times New Roman" w:hAnsi="Times New Roman"/>
          <w:sz w:val="24"/>
          <w:szCs w:val="24"/>
        </w:rPr>
        <w:t>práva</w:t>
      </w:r>
      <w:r w:rsidR="00D907F5" w:rsidRPr="00940381">
        <w:rPr>
          <w:rFonts w:ascii="Times New Roman" w:hAnsi="Times New Roman"/>
          <w:sz w:val="24"/>
          <w:szCs w:val="24"/>
        </w:rPr>
        <w:t xml:space="preserve">  k </w:t>
      </w:r>
      <w:r w:rsidR="007D28C5" w:rsidRPr="00940381">
        <w:rPr>
          <w:rFonts w:ascii="Times New Roman" w:hAnsi="Times New Roman"/>
          <w:sz w:val="24"/>
          <w:szCs w:val="24"/>
        </w:rPr>
        <w:t xml:space="preserve">vrtuľníkovej technike a </w:t>
      </w:r>
      <w:r w:rsidR="007D28C5" w:rsidRPr="00940381">
        <w:rPr>
          <w:rFonts w:ascii="Times New Roman" w:hAnsi="Times New Roman"/>
          <w:sz w:val="24"/>
          <w:szCs w:val="24"/>
        </w:rPr>
        <w:lastRenderedPageBreak/>
        <w:t>príslušenstva</w:t>
      </w:r>
      <w:r w:rsidRPr="00940381">
        <w:rPr>
          <w:rFonts w:ascii="Times New Roman" w:hAnsi="Times New Roman"/>
          <w:sz w:val="24"/>
          <w:szCs w:val="24"/>
        </w:rPr>
        <w:t>,</w:t>
      </w:r>
      <w:r w:rsidR="007D28C5" w:rsidRPr="00940381">
        <w:rPr>
          <w:rFonts w:ascii="Times New Roman" w:hAnsi="Times New Roman"/>
          <w:sz w:val="24"/>
          <w:szCs w:val="24"/>
        </w:rPr>
        <w:t xml:space="preserve"> ktorú preukazoval</w:t>
      </w:r>
      <w:r w:rsidR="00636BA5">
        <w:rPr>
          <w:rFonts w:ascii="Times New Roman" w:hAnsi="Times New Roman"/>
          <w:sz w:val="24"/>
          <w:szCs w:val="24"/>
        </w:rPr>
        <w:t xml:space="preserve"> Poskytovateľ</w:t>
      </w:r>
      <w:r w:rsidR="007D28C5" w:rsidRPr="00940381">
        <w:rPr>
          <w:rFonts w:ascii="Times New Roman" w:hAnsi="Times New Roman"/>
          <w:sz w:val="24"/>
          <w:szCs w:val="24"/>
        </w:rPr>
        <w:t xml:space="preserve"> </w:t>
      </w:r>
      <w:r w:rsidR="003871A8" w:rsidRPr="00940381">
        <w:rPr>
          <w:rFonts w:ascii="Times New Roman" w:hAnsi="Times New Roman"/>
          <w:sz w:val="24"/>
          <w:szCs w:val="24"/>
        </w:rPr>
        <w:t>ako podmienku</w:t>
      </w:r>
      <w:r w:rsidR="00EB4C55" w:rsidRPr="00940381">
        <w:rPr>
          <w:rFonts w:ascii="Times New Roman" w:hAnsi="Times New Roman"/>
          <w:sz w:val="24"/>
          <w:szCs w:val="24"/>
        </w:rPr>
        <w:t xml:space="preserve"> účasti vo verejnom obstarávaní týkajúc</w:t>
      </w:r>
      <w:r w:rsidR="00636BA5">
        <w:rPr>
          <w:rFonts w:ascii="Times New Roman" w:hAnsi="Times New Roman"/>
          <w:sz w:val="24"/>
          <w:szCs w:val="24"/>
        </w:rPr>
        <w:t>u</w:t>
      </w:r>
      <w:r w:rsidR="00EB4C55" w:rsidRPr="00940381">
        <w:rPr>
          <w:rFonts w:ascii="Times New Roman" w:hAnsi="Times New Roman"/>
          <w:sz w:val="24"/>
          <w:szCs w:val="24"/>
        </w:rPr>
        <w:t xml:space="preserve"> sa technickej alebo odbornej spôsobilosti podľa § 34 ods. 1 písm. j)</w:t>
      </w:r>
      <w:r w:rsidR="004D431B">
        <w:rPr>
          <w:rFonts w:ascii="Times New Roman" w:hAnsi="Times New Roman"/>
          <w:sz w:val="24"/>
          <w:szCs w:val="24"/>
        </w:rPr>
        <w:t xml:space="preserve"> </w:t>
      </w:r>
      <w:r w:rsidR="00EB4C55" w:rsidRPr="00940381">
        <w:rPr>
          <w:rFonts w:ascii="Times New Roman" w:hAnsi="Times New Roman"/>
          <w:sz w:val="24"/>
          <w:szCs w:val="24"/>
        </w:rPr>
        <w:t>zákona</w:t>
      </w:r>
      <w:r w:rsidR="00816796" w:rsidRPr="00940381">
        <w:rPr>
          <w:rFonts w:ascii="Times New Roman" w:hAnsi="Times New Roman"/>
          <w:sz w:val="24"/>
          <w:szCs w:val="24"/>
        </w:rPr>
        <w:t xml:space="preserve"> č. 343/2015 Z. z</w:t>
      </w:r>
      <w:r w:rsidR="00940381" w:rsidRPr="00940381">
        <w:rPr>
          <w:rFonts w:ascii="Times New Roman" w:hAnsi="Times New Roman"/>
          <w:sz w:val="24"/>
          <w:szCs w:val="24"/>
        </w:rPr>
        <w:t>.</w:t>
      </w:r>
      <w:r w:rsidR="00AD7EAE">
        <w:rPr>
          <w:rFonts w:ascii="Times New Roman" w:hAnsi="Times New Roman"/>
          <w:sz w:val="24"/>
          <w:szCs w:val="24"/>
        </w:rPr>
        <w:t xml:space="preserve"> Poskytovateľ</w:t>
      </w:r>
      <w:r w:rsidR="004D431B">
        <w:rPr>
          <w:rFonts w:ascii="Times New Roman" w:hAnsi="Times New Roman"/>
          <w:sz w:val="24"/>
          <w:szCs w:val="24"/>
        </w:rPr>
        <w:t xml:space="preserve"> </w:t>
      </w:r>
      <w:r w:rsidR="00AD7EAE">
        <w:rPr>
          <w:rFonts w:ascii="Times New Roman" w:hAnsi="Times New Roman"/>
          <w:sz w:val="24"/>
          <w:szCs w:val="24"/>
        </w:rPr>
        <w:t>je</w:t>
      </w:r>
      <w:r w:rsidR="00B95A5C">
        <w:rPr>
          <w:rFonts w:ascii="Times New Roman" w:hAnsi="Times New Roman"/>
          <w:sz w:val="24"/>
          <w:szCs w:val="24"/>
        </w:rPr>
        <w:t xml:space="preserve"> povinný </w:t>
      </w:r>
      <w:r w:rsidR="00AD7EAE">
        <w:rPr>
          <w:rFonts w:ascii="Times New Roman" w:hAnsi="Times New Roman"/>
          <w:sz w:val="24"/>
          <w:szCs w:val="24"/>
        </w:rPr>
        <w:t>kedykoľvek na</w:t>
      </w:r>
      <w:r w:rsidR="007D324F">
        <w:rPr>
          <w:rFonts w:ascii="Times New Roman" w:hAnsi="Times New Roman"/>
          <w:sz w:val="24"/>
          <w:szCs w:val="24"/>
        </w:rPr>
        <w:t xml:space="preserve"> požiadanie </w:t>
      </w:r>
      <w:r w:rsidR="00B95A5C">
        <w:rPr>
          <w:rFonts w:ascii="Times New Roman" w:hAnsi="Times New Roman"/>
          <w:sz w:val="24"/>
          <w:szCs w:val="24"/>
        </w:rPr>
        <w:t xml:space="preserve"> Objednávateľa bezodkladne preukázať existenciu vlastníckeho alebo užívacieho práva k </w:t>
      </w:r>
      <w:r w:rsidR="00985AFB" w:rsidRPr="00940381">
        <w:rPr>
          <w:rFonts w:ascii="Times New Roman" w:hAnsi="Times New Roman"/>
          <w:sz w:val="24"/>
          <w:szCs w:val="24"/>
        </w:rPr>
        <w:t>vrtuľníkovej technike a príslušenstva</w:t>
      </w:r>
      <w:r w:rsidR="00B95A5C">
        <w:rPr>
          <w:rFonts w:ascii="Times New Roman" w:hAnsi="Times New Roman"/>
          <w:sz w:val="24"/>
          <w:szCs w:val="24"/>
        </w:rPr>
        <w:t xml:space="preserve">. </w:t>
      </w:r>
      <w:r w:rsidR="00940381" w:rsidRPr="00940381">
        <w:rPr>
          <w:rFonts w:ascii="Times New Roman" w:hAnsi="Times New Roman"/>
          <w:sz w:val="24"/>
          <w:szCs w:val="24"/>
        </w:rPr>
        <w:t xml:space="preserve">Porušenie </w:t>
      </w:r>
      <w:r w:rsidR="00B95A5C">
        <w:rPr>
          <w:rFonts w:ascii="Times New Roman" w:hAnsi="Times New Roman"/>
          <w:sz w:val="24"/>
          <w:szCs w:val="24"/>
        </w:rPr>
        <w:t xml:space="preserve"> povinností uvedených v tomto bode sa </w:t>
      </w:r>
      <w:r w:rsidR="00940381" w:rsidRPr="00940381">
        <w:rPr>
          <w:rFonts w:ascii="Times New Roman" w:hAnsi="Times New Roman"/>
          <w:sz w:val="24"/>
          <w:szCs w:val="24"/>
        </w:rPr>
        <w:t>považuje za podstatné porušenie tejto Dohody</w:t>
      </w:r>
      <w:r w:rsidR="00D7662B">
        <w:rPr>
          <w:rFonts w:ascii="Times New Roman" w:hAnsi="Times New Roman"/>
          <w:sz w:val="24"/>
          <w:szCs w:val="24"/>
        </w:rPr>
        <w:t>.</w:t>
      </w:r>
    </w:p>
    <w:p w14:paraId="6175609C" w14:textId="77777777" w:rsidR="00FA6445" w:rsidRDefault="00FA6445" w:rsidP="00FA6445">
      <w:pPr>
        <w:pStyle w:val="CTLhead"/>
        <w:rPr>
          <w:sz w:val="24"/>
          <w:szCs w:val="24"/>
        </w:rPr>
      </w:pPr>
    </w:p>
    <w:p w14:paraId="23B2C163" w14:textId="2153ECCE" w:rsidR="00FA6445" w:rsidRPr="00FA6445" w:rsidRDefault="00FA6445" w:rsidP="00FA6445">
      <w:pPr>
        <w:pStyle w:val="CTLhead"/>
        <w:rPr>
          <w:sz w:val="24"/>
          <w:szCs w:val="24"/>
        </w:rPr>
      </w:pPr>
      <w:r w:rsidRPr="00FA6445">
        <w:rPr>
          <w:sz w:val="24"/>
          <w:szCs w:val="24"/>
        </w:rPr>
        <w:t>Článok V</w:t>
      </w:r>
    </w:p>
    <w:p w14:paraId="1BB1A6D1" w14:textId="77777777" w:rsidR="00FA6445" w:rsidRPr="00FA6445" w:rsidRDefault="00FA6445" w:rsidP="004D431B">
      <w:pPr>
        <w:spacing w:after="120"/>
        <w:jc w:val="center"/>
        <w:rPr>
          <w:rFonts w:ascii="Times New Roman" w:hAnsi="Times New Roman"/>
          <w:b/>
          <w:sz w:val="24"/>
          <w:szCs w:val="24"/>
        </w:rPr>
      </w:pPr>
      <w:r w:rsidRPr="00FA6445">
        <w:rPr>
          <w:rFonts w:ascii="Times New Roman" w:hAnsi="Times New Roman"/>
          <w:b/>
          <w:sz w:val="24"/>
          <w:szCs w:val="24"/>
        </w:rPr>
        <w:t>Cena za Služby</w:t>
      </w:r>
    </w:p>
    <w:p w14:paraId="09596E14" w14:textId="3484E77A" w:rsidR="00FA6445" w:rsidRPr="004B12B5" w:rsidRDefault="00FA6445" w:rsidP="002819FA">
      <w:pPr>
        <w:pStyle w:val="CTL"/>
        <w:numPr>
          <w:ilvl w:val="1"/>
          <w:numId w:val="16"/>
        </w:numPr>
        <w:tabs>
          <w:tab w:val="left" w:pos="567"/>
        </w:tabs>
        <w:ind w:left="567" w:hanging="567"/>
        <w:rPr>
          <w:szCs w:val="24"/>
        </w:rPr>
      </w:pPr>
      <w:r w:rsidRPr="00C01B7C">
        <w:rPr>
          <w:szCs w:val="24"/>
        </w:rPr>
        <w:t xml:space="preserve">Cena za </w:t>
      </w:r>
      <w:r>
        <w:rPr>
          <w:szCs w:val="24"/>
        </w:rPr>
        <w:t>S</w:t>
      </w:r>
      <w:r w:rsidRPr="00C01B7C">
        <w:rPr>
          <w:szCs w:val="24"/>
        </w:rPr>
        <w:t>lužby je stanovená</w:t>
      </w:r>
      <w:r w:rsidR="004D431B">
        <w:rPr>
          <w:szCs w:val="24"/>
        </w:rPr>
        <w:t xml:space="preserve"> dohodou Účastníkov dohody</w:t>
      </w:r>
      <w:r w:rsidRPr="00C01B7C">
        <w:rPr>
          <w:szCs w:val="24"/>
        </w:rPr>
        <w:t xml:space="preserve"> v súlade so zákonom Národnej rady Slovenskej republiky č. 18/1996 Z. z. o cenách v znení neskorších predpisov</w:t>
      </w:r>
      <w:r>
        <w:rPr>
          <w:szCs w:val="24"/>
        </w:rPr>
        <w:t xml:space="preserve"> (ďalej len „</w:t>
      </w:r>
      <w:r w:rsidRPr="00A37DDF">
        <w:rPr>
          <w:b/>
          <w:bCs/>
          <w:szCs w:val="24"/>
        </w:rPr>
        <w:t>Zákon o cenách</w:t>
      </w:r>
      <w:r>
        <w:rPr>
          <w:szCs w:val="24"/>
        </w:rPr>
        <w:t xml:space="preserve">“) </w:t>
      </w:r>
      <w:r w:rsidRPr="00C01B7C">
        <w:rPr>
          <w:szCs w:val="24"/>
        </w:rPr>
        <w:t>a vyhlášky Ministerstva financií Slovenskej republiky č. 87/1996 Z. z., ktorou sa vykonáva zákon o cenách dohodou, ako cena konečná</w:t>
      </w:r>
      <w:r>
        <w:rPr>
          <w:szCs w:val="24"/>
        </w:rPr>
        <w:t>,</w:t>
      </w:r>
      <w:r w:rsidRPr="00C01B7C">
        <w:rPr>
          <w:szCs w:val="24"/>
        </w:rPr>
        <w:t xml:space="preserve"> a je uvedená v</w:t>
      </w:r>
      <w:r>
        <w:rPr>
          <w:szCs w:val="24"/>
        </w:rPr>
        <w:t> čl. II, bode 2.3</w:t>
      </w:r>
      <w:r w:rsidRPr="00C01B7C">
        <w:rPr>
          <w:szCs w:val="24"/>
        </w:rPr>
        <w:t xml:space="preserve"> </w:t>
      </w:r>
      <w:r w:rsidR="00277C69">
        <w:rPr>
          <w:szCs w:val="24"/>
        </w:rPr>
        <w:t>D</w:t>
      </w:r>
      <w:r>
        <w:rPr>
          <w:szCs w:val="24"/>
        </w:rPr>
        <w:t>ohody</w:t>
      </w:r>
      <w:r w:rsidRPr="00C01B7C">
        <w:rPr>
          <w:szCs w:val="24"/>
        </w:rPr>
        <w:t xml:space="preserve"> </w:t>
      </w:r>
      <w:r w:rsidRPr="0024104D">
        <w:rPr>
          <w:szCs w:val="24"/>
        </w:rPr>
        <w:t xml:space="preserve">a štruktúrovaný rozpočet </w:t>
      </w:r>
      <w:r>
        <w:rPr>
          <w:szCs w:val="24"/>
        </w:rPr>
        <w:t>C</w:t>
      </w:r>
      <w:r w:rsidRPr="0024104D">
        <w:rPr>
          <w:szCs w:val="24"/>
        </w:rPr>
        <w:t xml:space="preserve">eny </w:t>
      </w:r>
      <w:r>
        <w:rPr>
          <w:szCs w:val="24"/>
        </w:rPr>
        <w:t xml:space="preserve">za Služby je uvedený </w:t>
      </w:r>
      <w:r w:rsidRPr="0024104D">
        <w:rPr>
          <w:szCs w:val="24"/>
        </w:rPr>
        <w:t>v </w:t>
      </w:r>
      <w:r>
        <w:rPr>
          <w:szCs w:val="24"/>
        </w:rPr>
        <w:t>P</w:t>
      </w:r>
      <w:r w:rsidRPr="0024104D">
        <w:rPr>
          <w:szCs w:val="24"/>
        </w:rPr>
        <w:t xml:space="preserve">rílohe č. </w:t>
      </w:r>
      <w:r>
        <w:rPr>
          <w:szCs w:val="24"/>
        </w:rPr>
        <w:t>2</w:t>
      </w:r>
      <w:r w:rsidRPr="0024104D">
        <w:rPr>
          <w:szCs w:val="24"/>
        </w:rPr>
        <w:t xml:space="preserve"> tejto </w:t>
      </w:r>
      <w:r w:rsidR="00277C69">
        <w:rPr>
          <w:szCs w:val="24"/>
        </w:rPr>
        <w:t>D</w:t>
      </w:r>
      <w:r>
        <w:rPr>
          <w:szCs w:val="24"/>
        </w:rPr>
        <w:t>ohody</w:t>
      </w:r>
      <w:r w:rsidRPr="0024104D">
        <w:rPr>
          <w:szCs w:val="24"/>
        </w:rPr>
        <w:t>.</w:t>
      </w:r>
    </w:p>
    <w:p w14:paraId="46E0BA0D" w14:textId="051EF9F5" w:rsidR="00FA6445" w:rsidRDefault="00FA6445" w:rsidP="002819FA">
      <w:pPr>
        <w:pStyle w:val="CTL"/>
        <w:numPr>
          <w:ilvl w:val="1"/>
          <w:numId w:val="16"/>
        </w:numPr>
        <w:tabs>
          <w:tab w:val="left" w:pos="567"/>
        </w:tabs>
        <w:ind w:left="567" w:hanging="567"/>
        <w:rPr>
          <w:szCs w:val="24"/>
        </w:rPr>
      </w:pPr>
      <w:r>
        <w:rPr>
          <w:szCs w:val="24"/>
        </w:rPr>
        <w:t xml:space="preserve">Maximálna Cena za Služby (finančná limit) uhradená Objednávateľom na základe tejto </w:t>
      </w:r>
      <w:r w:rsidR="00277C69">
        <w:rPr>
          <w:szCs w:val="24"/>
        </w:rPr>
        <w:t>D</w:t>
      </w:r>
      <w:r>
        <w:rPr>
          <w:szCs w:val="24"/>
        </w:rPr>
        <w:t xml:space="preserve">ohody/Objednávok/Jednotlivých zmlúv v súlade s výsledkom verejného obstarávania a s touto </w:t>
      </w:r>
      <w:r w:rsidR="00277C69">
        <w:rPr>
          <w:szCs w:val="24"/>
        </w:rPr>
        <w:t>D</w:t>
      </w:r>
      <w:r>
        <w:rPr>
          <w:szCs w:val="24"/>
        </w:rPr>
        <w:t xml:space="preserve">ohodou je cena rovnajúca sa predpokladanej hodnote zákazky alebo celkovej cene uvedenej v Prílohe č. 2 tejto </w:t>
      </w:r>
      <w:r w:rsidR="00277C69">
        <w:rPr>
          <w:szCs w:val="24"/>
        </w:rPr>
        <w:t>D</w:t>
      </w:r>
      <w:r>
        <w:rPr>
          <w:szCs w:val="24"/>
        </w:rPr>
        <w:t xml:space="preserve">ohody, ak je táto vyššia ako predpokladaná hodnota zákazky, a to počas celej doby trvania </w:t>
      </w:r>
      <w:r w:rsidR="00277C69">
        <w:rPr>
          <w:szCs w:val="24"/>
        </w:rPr>
        <w:t>D</w:t>
      </w:r>
      <w:r>
        <w:rPr>
          <w:szCs w:val="24"/>
        </w:rPr>
        <w:t xml:space="preserve">ohody.  </w:t>
      </w:r>
    </w:p>
    <w:p w14:paraId="364E54D2" w14:textId="0A0A785D" w:rsidR="00FA6445" w:rsidRPr="00C01B7C" w:rsidRDefault="44515856" w:rsidP="00DC228C">
      <w:pPr>
        <w:pStyle w:val="CTL"/>
        <w:numPr>
          <w:ilvl w:val="1"/>
          <w:numId w:val="16"/>
        </w:numPr>
        <w:tabs>
          <w:tab w:val="left" w:pos="567"/>
        </w:tabs>
        <w:ind w:left="567" w:hanging="567"/>
      </w:pPr>
      <w:r>
        <w:t>Ak je Poskytovateľ plat</w:t>
      </w:r>
      <w:r w:rsidR="7915A78A">
        <w:t>iteľom</w:t>
      </w:r>
      <w:r>
        <w:t xml:space="preserve"> DPH</w:t>
      </w:r>
      <w:r w:rsidR="0CC9C304">
        <w:t xml:space="preserve"> registrovaným v tuzemsku</w:t>
      </w:r>
      <w:r>
        <w:t xml:space="preserve">, k fakturovanej Cene za Služby bude pripočítaná daň z pridanej hodnoty stanovená v súlade so všeobecnými záväznými právnymi predpismi platnými na území Slovenskej republiky v čase dodania Služby/služieb. Cena za Služby musí zahŕňať všetky ekonomicky oprávnené náklady Poskytovateľa vynaložené v súvislosti s poskytnutím Služieb podľa Prílohy č. 1 tejto </w:t>
      </w:r>
      <w:r w:rsidR="02623571">
        <w:t>D</w:t>
      </w:r>
      <w:r>
        <w:t xml:space="preserve">ohody. </w:t>
      </w:r>
    </w:p>
    <w:p w14:paraId="7618DCCB" w14:textId="0B509BD4" w:rsidR="00FA6445" w:rsidRPr="004C3307" w:rsidRDefault="44515856" w:rsidP="00DC228C">
      <w:pPr>
        <w:pStyle w:val="CTL"/>
        <w:numPr>
          <w:ilvl w:val="1"/>
          <w:numId w:val="16"/>
        </w:numPr>
        <w:tabs>
          <w:tab w:val="left" w:pos="567"/>
        </w:tabs>
        <w:ind w:left="567" w:hanging="567"/>
        <w:rPr>
          <w:i/>
          <w:iCs/>
        </w:rPr>
      </w:pPr>
      <w:r>
        <w:t>V prípade, ak Poskytovateľ nie je plat</w:t>
      </w:r>
      <w:r w:rsidR="4BF2349E">
        <w:t xml:space="preserve">iteľom </w:t>
      </w:r>
      <w:r>
        <w:t>DPH</w:t>
      </w:r>
      <w:r w:rsidR="40055699">
        <w:t xml:space="preserve"> registrovaným v tuzemsku</w:t>
      </w:r>
      <w:r>
        <w:t xml:space="preserve"> a počas trvania </w:t>
      </w:r>
      <w:r w:rsidR="02623571">
        <w:t>D</w:t>
      </w:r>
      <w:r>
        <w:t>ohody sa v zmysle zákona č. 222/2004 Z. z. o dani z pridanej hodnoty v znení neskorších predpisov stane plat</w:t>
      </w:r>
      <w:r w:rsidR="052D5800">
        <w:t xml:space="preserve">iteľom </w:t>
      </w:r>
      <w:r>
        <w:t xml:space="preserve">DPH, Cena za Služby sa bude považovať za cenu vrátane DPH. Pre vylúčenie pochybností, zmena Ceny za Služby z dôvodu nie je možná. </w:t>
      </w:r>
    </w:p>
    <w:p w14:paraId="32DB5627" w14:textId="752200C8" w:rsidR="00FA6445" w:rsidRPr="007F225A" w:rsidRDefault="00FA6445" w:rsidP="002819FA">
      <w:pPr>
        <w:pStyle w:val="CTL"/>
        <w:numPr>
          <w:ilvl w:val="1"/>
          <w:numId w:val="16"/>
        </w:numPr>
        <w:tabs>
          <w:tab w:val="left" w:pos="567"/>
        </w:tabs>
        <w:ind w:left="567" w:hanging="567"/>
        <w:rPr>
          <w:i/>
          <w:szCs w:val="24"/>
        </w:rPr>
      </w:pPr>
      <w:r w:rsidRPr="00FD1B09">
        <w:rPr>
          <w:szCs w:val="24"/>
        </w:rPr>
        <w:t xml:space="preserve">Zálohové platby ani platba vopred </w:t>
      </w:r>
      <w:r w:rsidR="004279A4" w:rsidRPr="00FD1B09">
        <w:rPr>
          <w:szCs w:val="24"/>
        </w:rPr>
        <w:t xml:space="preserve">(preddavky) </w:t>
      </w:r>
      <w:r w:rsidRPr="00FD1B09">
        <w:rPr>
          <w:szCs w:val="24"/>
        </w:rPr>
        <w:t>sa neposkytujú</w:t>
      </w:r>
      <w:r w:rsidRPr="00C01B7C">
        <w:rPr>
          <w:szCs w:val="24"/>
        </w:rPr>
        <w:t xml:space="preserve">. Úhrada </w:t>
      </w:r>
      <w:r>
        <w:rPr>
          <w:szCs w:val="24"/>
        </w:rPr>
        <w:t>C</w:t>
      </w:r>
      <w:r w:rsidRPr="00C01B7C">
        <w:rPr>
          <w:szCs w:val="24"/>
        </w:rPr>
        <w:t xml:space="preserve">eny </w:t>
      </w:r>
      <w:r>
        <w:rPr>
          <w:szCs w:val="24"/>
        </w:rPr>
        <w:t xml:space="preserve">za Služby </w:t>
      </w:r>
      <w:r w:rsidRPr="00C01B7C">
        <w:rPr>
          <w:szCs w:val="24"/>
        </w:rPr>
        <w:t xml:space="preserve">sa uskutoční po riadnom a včasnom poskytnutí </w:t>
      </w:r>
      <w:r>
        <w:rPr>
          <w:szCs w:val="24"/>
        </w:rPr>
        <w:t>S</w:t>
      </w:r>
      <w:r w:rsidRPr="00C01B7C">
        <w:rPr>
          <w:szCs w:val="24"/>
        </w:rPr>
        <w:t>lužieb, formou prevodu na bankový účet Poskytovateľa uveden</w:t>
      </w:r>
      <w:r>
        <w:rPr>
          <w:szCs w:val="24"/>
        </w:rPr>
        <w:t>ý</w:t>
      </w:r>
      <w:r w:rsidRPr="00C01B7C">
        <w:rPr>
          <w:szCs w:val="24"/>
        </w:rPr>
        <w:t xml:space="preserve"> v</w:t>
      </w:r>
      <w:r>
        <w:rPr>
          <w:szCs w:val="24"/>
        </w:rPr>
        <w:t> čl. II, bode 2.3</w:t>
      </w:r>
      <w:r w:rsidRPr="00C01B7C">
        <w:rPr>
          <w:szCs w:val="24"/>
        </w:rPr>
        <w:t xml:space="preserve"> </w:t>
      </w:r>
      <w:r w:rsidR="00277C69">
        <w:rPr>
          <w:szCs w:val="24"/>
        </w:rPr>
        <w:t>D</w:t>
      </w:r>
      <w:r>
        <w:rPr>
          <w:szCs w:val="24"/>
        </w:rPr>
        <w:t>ohody</w:t>
      </w:r>
      <w:r w:rsidRPr="00C01B7C">
        <w:rPr>
          <w:szCs w:val="24"/>
        </w:rPr>
        <w:t>.</w:t>
      </w:r>
      <w:r w:rsidRPr="00C01B7C">
        <w:rPr>
          <w:i/>
          <w:szCs w:val="24"/>
        </w:rPr>
        <w:t xml:space="preserve"> </w:t>
      </w:r>
      <w:r w:rsidRPr="00C01B7C">
        <w:rPr>
          <w:szCs w:val="24"/>
        </w:rPr>
        <w:t>Bezhotovostný platobný styk sa uskutoční prostredníctvom finančného ústavu Objednávateľa na základe faktúry, ktorej splatnosť je dohodnutá v</w:t>
      </w:r>
      <w:r>
        <w:rPr>
          <w:szCs w:val="24"/>
        </w:rPr>
        <w:t xml:space="preserve"> čl. II, bode 2.3 </w:t>
      </w:r>
      <w:r w:rsidR="00277C69">
        <w:rPr>
          <w:szCs w:val="24"/>
        </w:rPr>
        <w:t>D</w:t>
      </w:r>
      <w:r>
        <w:rPr>
          <w:szCs w:val="24"/>
        </w:rPr>
        <w:t xml:space="preserve">ohody. </w:t>
      </w:r>
      <w:r w:rsidRPr="00C01B7C">
        <w:rPr>
          <w:szCs w:val="24"/>
        </w:rPr>
        <w:t>Faktúra sa považuje za uhradenú dňom odpísania finančných prostriedkov z účtu Objednávateľa</w:t>
      </w:r>
      <w:r w:rsidRPr="004B12B5">
        <w:rPr>
          <w:szCs w:val="24"/>
        </w:rPr>
        <w:t xml:space="preserve"> </w:t>
      </w:r>
      <w:r w:rsidRPr="00263BC2">
        <w:rPr>
          <w:szCs w:val="24"/>
        </w:rPr>
        <w:t>na účet P</w:t>
      </w:r>
      <w:r>
        <w:rPr>
          <w:szCs w:val="24"/>
        </w:rPr>
        <w:t>oskytovateľa</w:t>
      </w:r>
      <w:r w:rsidRPr="00263BC2">
        <w:rPr>
          <w:szCs w:val="24"/>
        </w:rPr>
        <w:t xml:space="preserve"> uvedený v čl. I</w:t>
      </w:r>
      <w:r>
        <w:rPr>
          <w:szCs w:val="24"/>
        </w:rPr>
        <w:t>I, bode 2.3</w:t>
      </w:r>
      <w:r w:rsidRPr="00263BC2">
        <w:rPr>
          <w:szCs w:val="24"/>
        </w:rPr>
        <w:t xml:space="preserve"> tejto</w:t>
      </w:r>
      <w:r w:rsidR="00277C69">
        <w:rPr>
          <w:szCs w:val="24"/>
        </w:rPr>
        <w:t xml:space="preserve"> D</w:t>
      </w:r>
      <w:r>
        <w:rPr>
          <w:szCs w:val="24"/>
        </w:rPr>
        <w:t>ohody</w:t>
      </w:r>
      <w:r w:rsidRPr="00263BC2">
        <w:rPr>
          <w:szCs w:val="24"/>
        </w:rPr>
        <w:t>.</w:t>
      </w:r>
    </w:p>
    <w:p w14:paraId="2384DA21" w14:textId="2ACCA116" w:rsidR="00FA6445" w:rsidRPr="00C01B7C" w:rsidRDefault="44515856" w:rsidP="00DC228C">
      <w:pPr>
        <w:pStyle w:val="CTL"/>
        <w:numPr>
          <w:ilvl w:val="1"/>
          <w:numId w:val="16"/>
        </w:numPr>
        <w:tabs>
          <w:tab w:val="left" w:pos="567"/>
        </w:tabs>
        <w:ind w:left="567" w:hanging="567"/>
        <w:rPr>
          <w:i/>
          <w:iCs/>
        </w:rPr>
      </w:pPr>
      <w:r>
        <w:t xml:space="preserve">Neoddeliteľnou súčasťou faktúry bude </w:t>
      </w:r>
      <w:r w:rsidR="1189EC27">
        <w:t xml:space="preserve">preberací </w:t>
      </w:r>
      <w:r>
        <w:t xml:space="preserve">protokol o poskytnutí Služieb potvrdený Objednávateľom. </w:t>
      </w:r>
    </w:p>
    <w:p w14:paraId="3AB0F42A" w14:textId="77777777" w:rsidR="00FA6445" w:rsidRPr="00DC228C" w:rsidRDefault="00FA6445" w:rsidP="002819FA">
      <w:pPr>
        <w:pStyle w:val="CTL"/>
        <w:numPr>
          <w:ilvl w:val="1"/>
          <w:numId w:val="16"/>
        </w:numPr>
        <w:tabs>
          <w:tab w:val="left" w:pos="567"/>
        </w:tabs>
        <w:ind w:left="567" w:hanging="567"/>
        <w:rPr>
          <w:szCs w:val="24"/>
        </w:rPr>
      </w:pPr>
      <w:r w:rsidRPr="00C01B7C">
        <w:rPr>
          <w:szCs w:val="24"/>
        </w:rPr>
        <w:t>Faktúra musí spĺňať všetky náležitosti daňového dokladu v zmysle zákona č. 222/2004 Z. z. o dani z pridanej hodnoty v znení neskorších predpisov. V prípade, že faktúra bude obsahovať nesprávne alebo neúplné údaje, Objednávateľ je oprávnený ju vrátiť</w:t>
      </w:r>
      <w:r>
        <w:rPr>
          <w:szCs w:val="24"/>
        </w:rPr>
        <w:t xml:space="preserve"> na prepracovanie alebo doplnenie</w:t>
      </w:r>
      <w:r w:rsidRPr="00C01B7C">
        <w:rPr>
          <w:szCs w:val="24"/>
        </w:rPr>
        <w:t xml:space="preserve"> a Poskytovateľ je povinný faktúru podľa charakteru nedostatku opraviť, doplniť alebo vystaviť novú. V takomto prípade sa </w:t>
      </w:r>
      <w:r>
        <w:rPr>
          <w:szCs w:val="24"/>
        </w:rPr>
        <w:t>Objednávateľ nedostane do omeškania a nová</w:t>
      </w:r>
      <w:r w:rsidRPr="00C01B7C">
        <w:rPr>
          <w:szCs w:val="24"/>
        </w:rPr>
        <w:t xml:space="preserve"> lehota splatnosti </w:t>
      </w:r>
      <w:r>
        <w:rPr>
          <w:szCs w:val="24"/>
        </w:rPr>
        <w:t>takejto faktúry</w:t>
      </w:r>
      <w:r w:rsidRPr="00C01B7C">
        <w:rPr>
          <w:szCs w:val="24"/>
        </w:rPr>
        <w:t xml:space="preserve"> začne plynúť prevzatím nového, resp. upraveného daňového dokladu.</w:t>
      </w:r>
      <w:r w:rsidRPr="00C01B7C">
        <w:rPr>
          <w:bCs/>
          <w:szCs w:val="24"/>
        </w:rPr>
        <w:t xml:space="preserve"> </w:t>
      </w:r>
    </w:p>
    <w:p w14:paraId="206EC9CE" w14:textId="5B7C8FB5" w:rsidR="00DC228C" w:rsidRPr="009858DA" w:rsidRDefault="00DC228C" w:rsidP="002819FA">
      <w:pPr>
        <w:pStyle w:val="CTL"/>
        <w:numPr>
          <w:ilvl w:val="1"/>
          <w:numId w:val="16"/>
        </w:numPr>
        <w:tabs>
          <w:tab w:val="left" w:pos="567"/>
        </w:tabs>
        <w:ind w:left="567" w:hanging="567"/>
        <w:rPr>
          <w:szCs w:val="24"/>
        </w:rPr>
      </w:pPr>
      <w:bookmarkStart w:id="4" w:name="_Hlk194399590"/>
      <w:r w:rsidRPr="009858DA">
        <w:rPr>
          <w:bCs/>
          <w:szCs w:val="24"/>
        </w:rPr>
        <w:lastRenderedPageBreak/>
        <w:t>V prípade, ak Služby nebudú Poskytovateľom zabezpečené počas celého obdobia 01.07. – 15.9. v súlade s Prílohou č. 1 Dohody, tak Cena Služby bude znížená o čiastku zodpovedajúcu počtu dní, kedy Služby neboli poskytované. Cena jedného dňa neposkytovania Služieb sa pre tento prípad určí ako 1/122 Ceny za Služby uvedenej v čl. II, bod 2.3 Dohody</w:t>
      </w:r>
      <w:bookmarkEnd w:id="4"/>
      <w:r w:rsidRPr="009858DA">
        <w:rPr>
          <w:bCs/>
          <w:szCs w:val="24"/>
        </w:rPr>
        <w:t>.</w:t>
      </w:r>
    </w:p>
    <w:p w14:paraId="6759A2B6" w14:textId="22EE1876" w:rsidR="00DC228C" w:rsidRPr="009F1A83" w:rsidRDefault="00DC228C" w:rsidP="002819FA">
      <w:pPr>
        <w:pStyle w:val="CTL"/>
        <w:numPr>
          <w:ilvl w:val="1"/>
          <w:numId w:val="16"/>
        </w:numPr>
        <w:tabs>
          <w:tab w:val="left" w:pos="567"/>
        </w:tabs>
        <w:ind w:left="567" w:hanging="567"/>
        <w:rPr>
          <w:szCs w:val="24"/>
        </w:rPr>
      </w:pPr>
      <w:r w:rsidRPr="009F1A83">
        <w:rPr>
          <w:bCs/>
          <w:szCs w:val="24"/>
        </w:rPr>
        <w:t>Počas platnosti a účinnosti tejto Dohody je možné v prípade nutnosti využiť Služby aj nad rámec zabezpečenia spôsobilosti a pohotovosti vrtuľníkovej techniky a</w:t>
      </w:r>
      <w:r w:rsidR="00604118" w:rsidRPr="009F1A83">
        <w:rPr>
          <w:bCs/>
          <w:szCs w:val="24"/>
        </w:rPr>
        <w:t xml:space="preserve"> leteckého personálu k haseniu lesných požiarov, a to nad rámec ročného predpokladaného rozsahu hasenia podľa Prílohy č. 1 Dohody. Predpokladaný ročný rozsah nad rámec predpokladaného rozsahu hasenia podľa Prílohy č. 1 Dohody je päťdesiat (50) letových hodín za Cenu za Služby uvedenú v Prílohe č. 2 Dohody. Uvedené sa bude považovať za zmenu Dohody v súlade s § 18 ods. 1 písm. a) zákona č. 343/2015 Z. z. a v takomto prípade bude potrebné postupovať v súlade s článkom X, bodom 10.6 Dohody. </w:t>
      </w:r>
    </w:p>
    <w:p w14:paraId="42D4E7B9" w14:textId="37E74DC8" w:rsidR="3B38EE50" w:rsidRDefault="3B38EE50" w:rsidP="00604118">
      <w:pPr>
        <w:pStyle w:val="CTLhead"/>
        <w:jc w:val="left"/>
        <w:rPr>
          <w:sz w:val="24"/>
          <w:szCs w:val="24"/>
        </w:rPr>
      </w:pPr>
    </w:p>
    <w:p w14:paraId="7F7F07BA" w14:textId="5A3AEAF0" w:rsidR="009A040C" w:rsidRDefault="009A040C" w:rsidP="009A040C">
      <w:pPr>
        <w:pStyle w:val="CTLhead"/>
        <w:rPr>
          <w:sz w:val="24"/>
          <w:szCs w:val="24"/>
        </w:rPr>
      </w:pPr>
      <w:r w:rsidRPr="00C01B7C">
        <w:rPr>
          <w:sz w:val="24"/>
          <w:szCs w:val="24"/>
        </w:rPr>
        <w:t>Článok VI</w:t>
      </w:r>
    </w:p>
    <w:p w14:paraId="47585DCF" w14:textId="77777777" w:rsidR="009A040C" w:rsidRPr="00C01B7C" w:rsidRDefault="009A040C" w:rsidP="009A040C">
      <w:pPr>
        <w:pStyle w:val="CTLhead"/>
        <w:spacing w:after="120"/>
        <w:ind w:left="360"/>
        <w:rPr>
          <w:sz w:val="24"/>
          <w:szCs w:val="24"/>
        </w:rPr>
      </w:pPr>
      <w:r>
        <w:rPr>
          <w:sz w:val="24"/>
          <w:szCs w:val="24"/>
        </w:rPr>
        <w:t>Zodpovednosť</w:t>
      </w:r>
      <w:r w:rsidRPr="00263BC2">
        <w:rPr>
          <w:sz w:val="24"/>
          <w:szCs w:val="24"/>
        </w:rPr>
        <w:t xml:space="preserve"> za vady</w:t>
      </w:r>
    </w:p>
    <w:p w14:paraId="2413B620" w14:textId="4B3DC442" w:rsidR="009A040C" w:rsidRPr="009A040C" w:rsidRDefault="009A040C" w:rsidP="004D431B">
      <w:pPr>
        <w:pStyle w:val="Odsekzoznamu"/>
        <w:numPr>
          <w:ilvl w:val="0"/>
          <w:numId w:val="20"/>
        </w:numPr>
        <w:tabs>
          <w:tab w:val="clear" w:pos="2160"/>
          <w:tab w:val="clear" w:pos="2880"/>
          <w:tab w:val="clear" w:pos="4500"/>
        </w:tabs>
        <w:overflowPunct w:val="0"/>
        <w:autoSpaceDE w:val="0"/>
        <w:autoSpaceDN w:val="0"/>
        <w:adjustRightInd w:val="0"/>
        <w:spacing w:after="120"/>
        <w:ind w:left="567" w:hanging="567"/>
        <w:jc w:val="both"/>
        <w:textAlignment w:val="baseline"/>
        <w:rPr>
          <w:rFonts w:ascii="Times New Roman" w:eastAsia="MS Mincho" w:hAnsi="Times New Roman"/>
          <w:sz w:val="24"/>
          <w:szCs w:val="24"/>
          <w:lang w:eastAsia="de-DE"/>
        </w:rPr>
      </w:pPr>
      <w:r w:rsidRPr="009A040C">
        <w:rPr>
          <w:rFonts w:ascii="Times New Roman" w:eastAsia="MS Mincho" w:hAnsi="Times New Roman"/>
          <w:sz w:val="24"/>
          <w:szCs w:val="24"/>
          <w:lang w:eastAsia="de-DE"/>
        </w:rPr>
        <w:t xml:space="preserve">Poskytovateľ poskytuje na Služby záručnú dobu v dĺžke uvedenej v čl. II, bode 2.3 </w:t>
      </w:r>
      <w:r w:rsidR="00277C69">
        <w:rPr>
          <w:rFonts w:ascii="Times New Roman" w:eastAsia="MS Mincho" w:hAnsi="Times New Roman"/>
          <w:sz w:val="24"/>
          <w:szCs w:val="24"/>
          <w:lang w:eastAsia="de-DE"/>
        </w:rPr>
        <w:t>D</w:t>
      </w:r>
      <w:r w:rsidRPr="009A040C">
        <w:rPr>
          <w:rFonts w:ascii="Times New Roman" w:eastAsia="MS Mincho" w:hAnsi="Times New Roman"/>
          <w:sz w:val="24"/>
          <w:szCs w:val="24"/>
          <w:lang w:eastAsia="de-DE"/>
        </w:rPr>
        <w:t>ohody a počas tejto doby sa zaväzuje zabezpečiť odstránenie všetkých vád poskytovaných Služieb. Záručná doba začína plynúť dňom poskytnutia Služieb Objednávateľovi podľa tejto</w:t>
      </w:r>
      <w:r w:rsidR="00277C69">
        <w:rPr>
          <w:rFonts w:ascii="Times New Roman" w:eastAsia="MS Mincho" w:hAnsi="Times New Roman"/>
          <w:sz w:val="24"/>
          <w:szCs w:val="24"/>
          <w:lang w:eastAsia="de-DE"/>
        </w:rPr>
        <w:t xml:space="preserve"> D</w:t>
      </w:r>
      <w:r w:rsidRPr="009A040C">
        <w:rPr>
          <w:rFonts w:ascii="Times New Roman" w:eastAsia="MS Mincho" w:hAnsi="Times New Roman"/>
          <w:sz w:val="24"/>
          <w:szCs w:val="24"/>
          <w:lang w:eastAsia="de-DE"/>
        </w:rPr>
        <w:t xml:space="preserve">ohody. V prípade oprávnenej reklamácie sa záručná doba predlžuje o čas, počas ktorého bola vada odstraňovaná. </w:t>
      </w:r>
    </w:p>
    <w:p w14:paraId="233EC0FE" w14:textId="1A2EEC04" w:rsidR="009A040C" w:rsidRDefault="009A040C" w:rsidP="004D431B">
      <w:pPr>
        <w:pStyle w:val="Odsekzoznamu"/>
        <w:numPr>
          <w:ilvl w:val="0"/>
          <w:numId w:val="20"/>
        </w:numPr>
        <w:tabs>
          <w:tab w:val="clear" w:pos="2160"/>
          <w:tab w:val="clear" w:pos="2880"/>
          <w:tab w:val="clear" w:pos="4500"/>
        </w:tabs>
        <w:overflowPunct w:val="0"/>
        <w:autoSpaceDE w:val="0"/>
        <w:autoSpaceDN w:val="0"/>
        <w:adjustRightInd w:val="0"/>
        <w:spacing w:after="120"/>
        <w:ind w:left="567" w:hanging="567"/>
        <w:jc w:val="both"/>
        <w:textAlignment w:val="baseline"/>
        <w:rPr>
          <w:rFonts w:ascii="Times New Roman" w:eastAsia="MS Mincho" w:hAnsi="Times New Roman"/>
          <w:sz w:val="24"/>
          <w:szCs w:val="24"/>
          <w:lang w:eastAsia="de-DE"/>
        </w:rPr>
      </w:pPr>
      <w:r w:rsidRPr="009A040C">
        <w:rPr>
          <w:rFonts w:ascii="Times New Roman" w:eastAsia="MS Mincho" w:hAnsi="Times New Roman"/>
          <w:sz w:val="24"/>
          <w:szCs w:val="24"/>
          <w:lang w:eastAsia="de-DE"/>
        </w:rPr>
        <w:t>Objednávateľ sa zaväzuje, že reklamáciu vady zo záruky Služieb uplatní bez zbytočného odkladu po jej zistení, a to v písomnej forme, ktorú adresuje oprávnenej osobe Poskytovateľa uvedenej v záhlaví tejto</w:t>
      </w:r>
      <w:r w:rsidR="00277C69">
        <w:rPr>
          <w:rFonts w:ascii="Times New Roman" w:eastAsia="MS Mincho" w:hAnsi="Times New Roman"/>
          <w:sz w:val="24"/>
          <w:szCs w:val="24"/>
          <w:lang w:eastAsia="de-DE"/>
        </w:rPr>
        <w:t xml:space="preserve"> D</w:t>
      </w:r>
      <w:r w:rsidRPr="009A040C">
        <w:rPr>
          <w:rFonts w:ascii="Times New Roman" w:eastAsia="MS Mincho" w:hAnsi="Times New Roman"/>
          <w:sz w:val="24"/>
          <w:szCs w:val="24"/>
          <w:lang w:eastAsia="de-DE"/>
        </w:rPr>
        <w:t>ohody</w:t>
      </w:r>
      <w:r w:rsidR="008F2566">
        <w:rPr>
          <w:rFonts w:ascii="Times New Roman" w:eastAsia="MS Mincho" w:hAnsi="Times New Roman"/>
          <w:sz w:val="24"/>
          <w:szCs w:val="24"/>
          <w:lang w:eastAsia="de-DE"/>
        </w:rPr>
        <w:t xml:space="preserve"> (ďalej aj „Reklamácia“)</w:t>
      </w:r>
      <w:r w:rsidRPr="009A040C">
        <w:rPr>
          <w:rFonts w:ascii="Times New Roman" w:eastAsia="MS Mincho" w:hAnsi="Times New Roman"/>
          <w:sz w:val="24"/>
          <w:szCs w:val="24"/>
          <w:lang w:eastAsia="de-DE"/>
        </w:rPr>
        <w:t xml:space="preserve">. </w:t>
      </w:r>
    </w:p>
    <w:p w14:paraId="11042F86" w14:textId="7BB8981D" w:rsidR="008F2566" w:rsidRPr="00C07DA4" w:rsidRDefault="008F2566" w:rsidP="004D431B">
      <w:pPr>
        <w:pStyle w:val="Odsekzoznamu"/>
        <w:numPr>
          <w:ilvl w:val="0"/>
          <w:numId w:val="20"/>
        </w:numPr>
        <w:tabs>
          <w:tab w:val="clear" w:pos="2160"/>
          <w:tab w:val="clear" w:pos="2880"/>
          <w:tab w:val="clear" w:pos="4500"/>
        </w:tabs>
        <w:overflowPunct w:val="0"/>
        <w:autoSpaceDE w:val="0"/>
        <w:autoSpaceDN w:val="0"/>
        <w:adjustRightInd w:val="0"/>
        <w:ind w:left="567" w:hanging="567"/>
        <w:jc w:val="both"/>
        <w:textAlignment w:val="baseline"/>
        <w:rPr>
          <w:rFonts w:ascii="Times New Roman" w:hAnsi="Times New Roman"/>
          <w:sz w:val="24"/>
          <w:szCs w:val="24"/>
        </w:rPr>
      </w:pPr>
      <w:r w:rsidRPr="004279A4">
        <w:rPr>
          <w:rFonts w:ascii="Times New Roman" w:eastAsia="MS Mincho" w:hAnsi="Times New Roman"/>
          <w:sz w:val="24"/>
          <w:szCs w:val="24"/>
          <w:lang w:eastAsia="de-DE"/>
        </w:rPr>
        <w:t>Reklamácia</w:t>
      </w:r>
      <w:r w:rsidRPr="00C07DA4">
        <w:rPr>
          <w:rFonts w:ascii="Times New Roman" w:hAnsi="Times New Roman"/>
          <w:sz w:val="24"/>
          <w:szCs w:val="24"/>
        </w:rPr>
        <w:t xml:space="preserve">  </w:t>
      </w:r>
      <w:r w:rsidR="00A744A9" w:rsidRPr="00C07DA4">
        <w:rPr>
          <w:rFonts w:ascii="Times New Roman" w:hAnsi="Times New Roman"/>
          <w:sz w:val="24"/>
          <w:szCs w:val="24"/>
        </w:rPr>
        <w:t xml:space="preserve"> </w:t>
      </w:r>
      <w:r w:rsidR="004279A4">
        <w:rPr>
          <w:rFonts w:ascii="Times New Roman" w:hAnsi="Times New Roman"/>
          <w:sz w:val="24"/>
          <w:szCs w:val="24"/>
        </w:rPr>
        <w:t>musí</w:t>
      </w:r>
      <w:r w:rsidR="00A744A9" w:rsidRPr="00C07DA4">
        <w:rPr>
          <w:rFonts w:ascii="Times New Roman" w:hAnsi="Times New Roman"/>
          <w:sz w:val="24"/>
          <w:szCs w:val="24"/>
        </w:rPr>
        <w:t xml:space="preserve">  </w:t>
      </w:r>
      <w:r w:rsidRPr="00C07DA4">
        <w:rPr>
          <w:rFonts w:ascii="Times New Roman" w:hAnsi="Times New Roman"/>
          <w:sz w:val="24"/>
          <w:szCs w:val="24"/>
        </w:rPr>
        <w:t>obsahovať</w:t>
      </w:r>
      <w:r w:rsidR="00A744A9" w:rsidRPr="00C07DA4">
        <w:rPr>
          <w:rFonts w:ascii="Times New Roman" w:hAnsi="Times New Roman"/>
          <w:sz w:val="24"/>
          <w:szCs w:val="24"/>
        </w:rPr>
        <w:t xml:space="preserve"> najmä</w:t>
      </w:r>
      <w:r w:rsidRPr="00C07DA4">
        <w:rPr>
          <w:rFonts w:ascii="Times New Roman" w:hAnsi="Times New Roman"/>
          <w:sz w:val="24"/>
          <w:szCs w:val="24"/>
        </w:rPr>
        <w:t>:</w:t>
      </w:r>
    </w:p>
    <w:p w14:paraId="689FDE00" w14:textId="1F7A9E4E" w:rsidR="008F2566" w:rsidRPr="0029231F" w:rsidRDefault="008F2566" w:rsidP="004D431B">
      <w:pPr>
        <w:pStyle w:val="Odsekzoznamu"/>
        <w:numPr>
          <w:ilvl w:val="1"/>
          <w:numId w:val="3"/>
        </w:numPr>
        <w:tabs>
          <w:tab w:val="clear" w:pos="2160"/>
          <w:tab w:val="clear" w:pos="2880"/>
          <w:tab w:val="clear" w:pos="4500"/>
        </w:tabs>
        <w:ind w:left="1134" w:hanging="283"/>
        <w:rPr>
          <w:rFonts w:ascii="Times New Roman" w:hAnsi="Times New Roman"/>
          <w:sz w:val="24"/>
          <w:szCs w:val="24"/>
        </w:rPr>
      </w:pPr>
      <w:r w:rsidRPr="0029231F">
        <w:rPr>
          <w:rFonts w:ascii="Times New Roman" w:hAnsi="Times New Roman"/>
          <w:sz w:val="24"/>
          <w:szCs w:val="24"/>
        </w:rPr>
        <w:t>označenie a číslo Dohody,</w:t>
      </w:r>
    </w:p>
    <w:p w14:paraId="58149A4A" w14:textId="2E76C5B2" w:rsidR="008F2566" w:rsidRPr="0029231F" w:rsidRDefault="03957E14" w:rsidP="004D431B">
      <w:pPr>
        <w:pStyle w:val="Odsekzoznamu"/>
        <w:numPr>
          <w:ilvl w:val="1"/>
          <w:numId w:val="3"/>
        </w:numPr>
        <w:tabs>
          <w:tab w:val="clear" w:pos="2160"/>
          <w:tab w:val="clear" w:pos="2880"/>
          <w:tab w:val="clear" w:pos="4500"/>
        </w:tabs>
        <w:ind w:left="1134" w:hanging="283"/>
        <w:rPr>
          <w:rFonts w:ascii="Times New Roman" w:hAnsi="Times New Roman"/>
          <w:sz w:val="24"/>
          <w:szCs w:val="24"/>
        </w:rPr>
      </w:pPr>
      <w:r w:rsidRPr="3B38EE50">
        <w:rPr>
          <w:rFonts w:ascii="Times New Roman" w:hAnsi="Times New Roman"/>
          <w:sz w:val="24"/>
          <w:szCs w:val="24"/>
        </w:rPr>
        <w:t xml:space="preserve">označenie a typ reklamovanej Služby  </w:t>
      </w:r>
    </w:p>
    <w:p w14:paraId="180FD39D" w14:textId="77777777" w:rsidR="002522FB" w:rsidRPr="0029231F" w:rsidRDefault="008F2566" w:rsidP="004D431B">
      <w:pPr>
        <w:pStyle w:val="Odsekzoznamu"/>
        <w:numPr>
          <w:ilvl w:val="1"/>
          <w:numId w:val="3"/>
        </w:numPr>
        <w:tabs>
          <w:tab w:val="clear" w:pos="2160"/>
          <w:tab w:val="clear" w:pos="2880"/>
          <w:tab w:val="clear" w:pos="4500"/>
        </w:tabs>
        <w:ind w:left="1134" w:hanging="283"/>
        <w:rPr>
          <w:rFonts w:ascii="Times New Roman" w:hAnsi="Times New Roman"/>
          <w:sz w:val="24"/>
          <w:szCs w:val="24"/>
        </w:rPr>
      </w:pPr>
      <w:r w:rsidRPr="0029231F">
        <w:rPr>
          <w:rFonts w:ascii="Times New Roman" w:hAnsi="Times New Roman"/>
          <w:sz w:val="24"/>
          <w:szCs w:val="24"/>
        </w:rPr>
        <w:t xml:space="preserve">číslo dodacieho listu /preberacieho  protokolu </w:t>
      </w:r>
    </w:p>
    <w:p w14:paraId="296FDF21" w14:textId="36A2A139" w:rsidR="008F2566" w:rsidRPr="0029231F" w:rsidRDefault="008F2566" w:rsidP="004D431B">
      <w:pPr>
        <w:pStyle w:val="Odsekzoznamu"/>
        <w:numPr>
          <w:ilvl w:val="1"/>
          <w:numId w:val="3"/>
        </w:numPr>
        <w:tabs>
          <w:tab w:val="clear" w:pos="2160"/>
          <w:tab w:val="clear" w:pos="2880"/>
          <w:tab w:val="clear" w:pos="4500"/>
        </w:tabs>
        <w:ind w:left="1134" w:hanging="283"/>
        <w:rPr>
          <w:rFonts w:ascii="Times New Roman" w:hAnsi="Times New Roman"/>
          <w:sz w:val="24"/>
          <w:szCs w:val="24"/>
        </w:rPr>
      </w:pPr>
      <w:r w:rsidRPr="0029231F">
        <w:rPr>
          <w:rFonts w:ascii="Times New Roman" w:hAnsi="Times New Roman"/>
          <w:sz w:val="24"/>
          <w:szCs w:val="24"/>
        </w:rPr>
        <w:t xml:space="preserve"> resp. iné určenie času dodania.</w:t>
      </w:r>
    </w:p>
    <w:p w14:paraId="581C1022" w14:textId="40EB8A8B" w:rsidR="002522FB" w:rsidRPr="0029231F" w:rsidRDefault="002522FB" w:rsidP="004D431B">
      <w:pPr>
        <w:pStyle w:val="Odsekzoznamu"/>
        <w:numPr>
          <w:ilvl w:val="1"/>
          <w:numId w:val="3"/>
        </w:numPr>
        <w:tabs>
          <w:tab w:val="clear" w:pos="2160"/>
          <w:tab w:val="clear" w:pos="2880"/>
          <w:tab w:val="clear" w:pos="4500"/>
        </w:tabs>
        <w:ind w:left="1134" w:hanging="283"/>
        <w:rPr>
          <w:rFonts w:ascii="Times New Roman" w:hAnsi="Times New Roman"/>
          <w:sz w:val="24"/>
          <w:szCs w:val="24"/>
        </w:rPr>
      </w:pPr>
      <w:r w:rsidRPr="0029231F">
        <w:rPr>
          <w:rFonts w:ascii="Times New Roman" w:hAnsi="Times New Roman"/>
          <w:sz w:val="24"/>
          <w:szCs w:val="24"/>
        </w:rPr>
        <w:t xml:space="preserve">dátum poskytnutia reklamovanej služby </w:t>
      </w:r>
    </w:p>
    <w:p w14:paraId="064C3453" w14:textId="36D5FAFB" w:rsidR="002522FB" w:rsidRPr="004D431B" w:rsidRDefault="57368E9A" w:rsidP="004D431B">
      <w:pPr>
        <w:pStyle w:val="Odsekzoznamu"/>
        <w:numPr>
          <w:ilvl w:val="1"/>
          <w:numId w:val="3"/>
        </w:numPr>
        <w:tabs>
          <w:tab w:val="clear" w:pos="2160"/>
          <w:tab w:val="clear" w:pos="2880"/>
          <w:tab w:val="clear" w:pos="4500"/>
        </w:tabs>
        <w:spacing w:after="120"/>
        <w:ind w:left="1134" w:hanging="283"/>
        <w:rPr>
          <w:rFonts w:ascii="Times New Roman" w:hAnsi="Times New Roman"/>
          <w:sz w:val="24"/>
          <w:szCs w:val="24"/>
        </w:rPr>
      </w:pPr>
      <w:r w:rsidRPr="3B38EE50">
        <w:rPr>
          <w:rFonts w:ascii="Times New Roman" w:hAnsi="Times New Roman"/>
          <w:sz w:val="24"/>
          <w:szCs w:val="24"/>
        </w:rPr>
        <w:t>uplatňovaný nárok</w:t>
      </w:r>
      <w:r w:rsidR="0B4C445B" w:rsidRPr="3B38EE50">
        <w:rPr>
          <w:rFonts w:ascii="Times New Roman" w:hAnsi="Times New Roman"/>
          <w:sz w:val="24"/>
          <w:szCs w:val="24"/>
        </w:rPr>
        <w:t>.</w:t>
      </w:r>
    </w:p>
    <w:p w14:paraId="43CFAB16" w14:textId="1163F517" w:rsidR="008F2566" w:rsidRPr="00877B4B" w:rsidRDefault="008F2566" w:rsidP="004D431B">
      <w:pPr>
        <w:pStyle w:val="Odsekzoznamu"/>
        <w:numPr>
          <w:ilvl w:val="0"/>
          <w:numId w:val="20"/>
        </w:numPr>
        <w:tabs>
          <w:tab w:val="clear" w:pos="2160"/>
          <w:tab w:val="clear" w:pos="2880"/>
          <w:tab w:val="clear" w:pos="4500"/>
        </w:tabs>
        <w:overflowPunct w:val="0"/>
        <w:autoSpaceDE w:val="0"/>
        <w:autoSpaceDN w:val="0"/>
        <w:adjustRightInd w:val="0"/>
        <w:spacing w:after="120"/>
        <w:ind w:left="567" w:hanging="567"/>
        <w:jc w:val="both"/>
        <w:textAlignment w:val="baseline"/>
        <w:rPr>
          <w:rFonts w:ascii="Times New Roman" w:hAnsi="Times New Roman"/>
          <w:sz w:val="22"/>
          <w:szCs w:val="22"/>
        </w:rPr>
      </w:pPr>
      <w:r w:rsidRPr="004279A4">
        <w:rPr>
          <w:rFonts w:ascii="Times New Roman" w:eastAsia="MS Mincho" w:hAnsi="Times New Roman"/>
          <w:sz w:val="24"/>
          <w:szCs w:val="24"/>
          <w:lang w:eastAsia="de-DE"/>
        </w:rPr>
        <w:t>Na</w:t>
      </w:r>
      <w:r w:rsidRPr="00C07DA4">
        <w:rPr>
          <w:rFonts w:ascii="Times New Roman" w:hAnsi="Times New Roman"/>
          <w:sz w:val="24"/>
          <w:szCs w:val="24"/>
        </w:rPr>
        <w:t xml:space="preserve"> nároky Objednávateľa z vád poskytovaných </w:t>
      </w:r>
      <w:r w:rsidR="00A744A9" w:rsidRPr="00C07DA4">
        <w:rPr>
          <w:rFonts w:ascii="Times New Roman" w:hAnsi="Times New Roman"/>
          <w:sz w:val="24"/>
          <w:szCs w:val="24"/>
        </w:rPr>
        <w:t>S</w:t>
      </w:r>
      <w:r w:rsidRPr="00C07DA4">
        <w:rPr>
          <w:rFonts w:ascii="Times New Roman" w:hAnsi="Times New Roman"/>
          <w:sz w:val="24"/>
          <w:szCs w:val="24"/>
        </w:rPr>
        <w:t>lužieb sa vzťahujú príslušné ustanovenia Obchodného zákonníka</w:t>
      </w:r>
      <w:r w:rsidRPr="00877B4B">
        <w:rPr>
          <w:rFonts w:ascii="Times New Roman" w:hAnsi="Times New Roman"/>
          <w:sz w:val="22"/>
          <w:szCs w:val="22"/>
        </w:rPr>
        <w:t>.</w:t>
      </w:r>
    </w:p>
    <w:p w14:paraId="397EA22C" w14:textId="1454057A" w:rsidR="009A040C" w:rsidRPr="009A040C" w:rsidRDefault="009A040C" w:rsidP="004D431B">
      <w:pPr>
        <w:pStyle w:val="Odsekzoznamu"/>
        <w:numPr>
          <w:ilvl w:val="0"/>
          <w:numId w:val="20"/>
        </w:numPr>
        <w:tabs>
          <w:tab w:val="clear" w:pos="2160"/>
          <w:tab w:val="clear" w:pos="2880"/>
          <w:tab w:val="clear" w:pos="4500"/>
        </w:tabs>
        <w:overflowPunct w:val="0"/>
        <w:autoSpaceDE w:val="0"/>
        <w:autoSpaceDN w:val="0"/>
        <w:adjustRightInd w:val="0"/>
        <w:spacing w:after="120"/>
        <w:ind w:left="567" w:hanging="567"/>
        <w:jc w:val="both"/>
        <w:textAlignment w:val="baseline"/>
        <w:rPr>
          <w:rFonts w:ascii="Times New Roman" w:eastAsia="MS Mincho" w:hAnsi="Times New Roman"/>
          <w:sz w:val="24"/>
          <w:szCs w:val="24"/>
          <w:lang w:eastAsia="de-DE"/>
        </w:rPr>
      </w:pPr>
      <w:r w:rsidRPr="009A040C">
        <w:rPr>
          <w:rFonts w:ascii="Times New Roman" w:eastAsia="MS Mincho" w:hAnsi="Times New Roman"/>
          <w:sz w:val="24"/>
          <w:szCs w:val="24"/>
          <w:lang w:eastAsia="de-DE"/>
        </w:rPr>
        <w:t xml:space="preserve">Poskytovateľ zodpovedá Objednávateľovi za škodu, ktorú mu preukázateľne spôsobil v súvislosti s poskytovaním Služieb definovaných v čl. II, bode 2.3 a Prílohe č. 1 tejto </w:t>
      </w:r>
      <w:r w:rsidR="00277C69">
        <w:rPr>
          <w:rFonts w:ascii="Times New Roman" w:eastAsia="MS Mincho" w:hAnsi="Times New Roman"/>
          <w:sz w:val="24"/>
          <w:szCs w:val="24"/>
          <w:lang w:eastAsia="de-DE"/>
        </w:rPr>
        <w:t>D</w:t>
      </w:r>
      <w:r w:rsidRPr="009A040C">
        <w:rPr>
          <w:rFonts w:ascii="Times New Roman" w:eastAsia="MS Mincho" w:hAnsi="Times New Roman"/>
          <w:sz w:val="24"/>
          <w:szCs w:val="24"/>
          <w:lang w:eastAsia="de-DE"/>
        </w:rPr>
        <w:t xml:space="preserve">ohody. </w:t>
      </w:r>
    </w:p>
    <w:p w14:paraId="4A2039EA" w14:textId="77777777" w:rsidR="009A040C" w:rsidRPr="009A040C" w:rsidRDefault="009A040C" w:rsidP="004D431B">
      <w:pPr>
        <w:pStyle w:val="Odsekzoznamu"/>
        <w:numPr>
          <w:ilvl w:val="0"/>
          <w:numId w:val="20"/>
        </w:numPr>
        <w:tabs>
          <w:tab w:val="clear" w:pos="2160"/>
          <w:tab w:val="clear" w:pos="2880"/>
          <w:tab w:val="clear" w:pos="4500"/>
        </w:tabs>
        <w:overflowPunct w:val="0"/>
        <w:autoSpaceDE w:val="0"/>
        <w:autoSpaceDN w:val="0"/>
        <w:adjustRightInd w:val="0"/>
        <w:spacing w:after="120"/>
        <w:ind w:left="567" w:hanging="567"/>
        <w:jc w:val="both"/>
        <w:textAlignment w:val="baseline"/>
        <w:rPr>
          <w:rFonts w:ascii="Times New Roman" w:eastAsia="MS Mincho" w:hAnsi="Times New Roman"/>
          <w:sz w:val="24"/>
          <w:szCs w:val="24"/>
          <w:lang w:eastAsia="de-DE"/>
        </w:rPr>
      </w:pPr>
      <w:r w:rsidRPr="009A040C">
        <w:rPr>
          <w:rFonts w:ascii="Times New Roman" w:eastAsia="MS Mincho" w:hAnsi="Times New Roman"/>
          <w:sz w:val="24"/>
          <w:szCs w:val="24"/>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515AAE3B" w14:textId="663055BA" w:rsidR="009A040C" w:rsidRPr="0029231F" w:rsidRDefault="009A040C" w:rsidP="004D431B">
      <w:pPr>
        <w:pStyle w:val="Odsekzoznamu"/>
        <w:numPr>
          <w:ilvl w:val="0"/>
          <w:numId w:val="20"/>
        </w:numPr>
        <w:tabs>
          <w:tab w:val="clear" w:pos="2160"/>
          <w:tab w:val="clear" w:pos="2880"/>
          <w:tab w:val="clear" w:pos="4500"/>
        </w:tabs>
        <w:overflowPunct w:val="0"/>
        <w:autoSpaceDE w:val="0"/>
        <w:autoSpaceDN w:val="0"/>
        <w:adjustRightInd w:val="0"/>
        <w:spacing w:after="120"/>
        <w:ind w:left="567" w:hanging="567"/>
        <w:jc w:val="both"/>
        <w:textAlignment w:val="baseline"/>
        <w:rPr>
          <w:rFonts w:ascii="Times New Roman" w:eastAsia="MS Mincho" w:hAnsi="Times New Roman"/>
          <w:sz w:val="24"/>
          <w:szCs w:val="24"/>
          <w:lang w:eastAsia="de-DE"/>
        </w:rPr>
      </w:pPr>
      <w:r w:rsidRPr="009A040C">
        <w:rPr>
          <w:rFonts w:ascii="Times New Roman" w:eastAsia="MS Mincho" w:hAnsi="Times New Roman"/>
          <w:sz w:val="24"/>
          <w:szCs w:val="24"/>
          <w:lang w:eastAsia="de-DE"/>
        </w:rPr>
        <w:t xml:space="preserve">Poskytovateľ zodpovedá počas celej doby trvania tejto </w:t>
      </w:r>
      <w:r w:rsidR="00277C69">
        <w:rPr>
          <w:rFonts w:ascii="Times New Roman" w:eastAsia="MS Mincho" w:hAnsi="Times New Roman"/>
          <w:sz w:val="24"/>
          <w:szCs w:val="24"/>
          <w:lang w:eastAsia="de-DE"/>
        </w:rPr>
        <w:t>D</w:t>
      </w:r>
      <w:r w:rsidR="00277C69" w:rsidRPr="009A040C">
        <w:rPr>
          <w:rFonts w:ascii="Times New Roman" w:eastAsia="MS Mincho" w:hAnsi="Times New Roman"/>
          <w:sz w:val="24"/>
          <w:szCs w:val="24"/>
          <w:lang w:eastAsia="de-DE"/>
        </w:rPr>
        <w:t>ohody</w:t>
      </w:r>
      <w:r w:rsidRPr="009A040C">
        <w:rPr>
          <w:rFonts w:ascii="Times New Roman" w:eastAsia="MS Mincho" w:hAnsi="Times New Roman"/>
          <w:sz w:val="24"/>
          <w:szCs w:val="24"/>
          <w:lang w:eastAsia="de-DE"/>
        </w:rPr>
        <w:t>, ako aj počas záručnej doby uvedenej v čl. II., bode 2.3 a v Prílohe č. 1 tejto</w:t>
      </w:r>
      <w:r w:rsidR="00277C69">
        <w:rPr>
          <w:rFonts w:ascii="Times New Roman" w:eastAsia="MS Mincho" w:hAnsi="Times New Roman"/>
          <w:sz w:val="24"/>
          <w:szCs w:val="24"/>
          <w:lang w:eastAsia="de-DE"/>
        </w:rPr>
        <w:t xml:space="preserve"> D</w:t>
      </w:r>
      <w:r w:rsidRPr="009A040C">
        <w:rPr>
          <w:rFonts w:ascii="Times New Roman" w:eastAsia="MS Mincho" w:hAnsi="Times New Roman"/>
          <w:sz w:val="24"/>
          <w:szCs w:val="24"/>
          <w:lang w:eastAsia="de-DE"/>
        </w:rPr>
        <w:t>ohody za vady Služieb, najmä ak predmetné Služby boli poskytnuté odlišne od podmienok uvedených v</w:t>
      </w:r>
      <w:r w:rsidR="00277C69">
        <w:rPr>
          <w:rFonts w:ascii="Times New Roman" w:eastAsia="MS Mincho" w:hAnsi="Times New Roman"/>
          <w:sz w:val="24"/>
          <w:szCs w:val="24"/>
          <w:lang w:eastAsia="de-DE"/>
        </w:rPr>
        <w:t> </w:t>
      </w:r>
      <w:r w:rsidRPr="009A040C">
        <w:rPr>
          <w:rFonts w:ascii="Times New Roman" w:eastAsia="MS Mincho" w:hAnsi="Times New Roman"/>
          <w:sz w:val="24"/>
          <w:szCs w:val="24"/>
          <w:lang w:eastAsia="de-DE"/>
        </w:rPr>
        <w:t>tejto</w:t>
      </w:r>
      <w:r w:rsidR="00277C69">
        <w:rPr>
          <w:rFonts w:ascii="Times New Roman" w:eastAsia="MS Mincho" w:hAnsi="Times New Roman"/>
          <w:sz w:val="24"/>
          <w:szCs w:val="24"/>
          <w:lang w:eastAsia="de-DE"/>
        </w:rPr>
        <w:t xml:space="preserve"> D</w:t>
      </w:r>
      <w:r w:rsidRPr="009A040C">
        <w:rPr>
          <w:rFonts w:ascii="Times New Roman" w:eastAsia="MS Mincho" w:hAnsi="Times New Roman"/>
          <w:sz w:val="24"/>
          <w:szCs w:val="24"/>
          <w:lang w:eastAsia="de-DE"/>
        </w:rPr>
        <w:t>ohode. Pri výskyte vady poskytnutých služieb Objednávateľ na ňu písomne upozorní a Poskytovateľ sa zaväzuje túto vadu na vlastné náklady, v lehote uvedenej v čl. II, bode 2.3 a v Prílohe č. 1 od doručenia písomnej reklamácie odstrániť</w:t>
      </w:r>
      <w:r w:rsidRPr="0029231F">
        <w:rPr>
          <w:rFonts w:ascii="Times New Roman" w:eastAsia="MS Mincho" w:hAnsi="Times New Roman"/>
          <w:sz w:val="24"/>
          <w:szCs w:val="24"/>
          <w:lang w:eastAsia="de-DE"/>
        </w:rPr>
        <w:t>.</w:t>
      </w:r>
    </w:p>
    <w:p w14:paraId="78907D99" w14:textId="77777777" w:rsidR="004D431B" w:rsidRDefault="004D431B" w:rsidP="00D75CAC">
      <w:pPr>
        <w:pStyle w:val="CTLhead"/>
        <w:rPr>
          <w:sz w:val="24"/>
          <w:szCs w:val="24"/>
        </w:rPr>
      </w:pPr>
    </w:p>
    <w:p w14:paraId="67F5FF6C" w14:textId="73DF57DF" w:rsidR="00D75CAC" w:rsidRPr="00D75CAC" w:rsidRDefault="00D75CAC" w:rsidP="00D75CAC">
      <w:pPr>
        <w:pStyle w:val="CTLhead"/>
        <w:rPr>
          <w:sz w:val="24"/>
          <w:szCs w:val="24"/>
        </w:rPr>
      </w:pPr>
      <w:r w:rsidRPr="00D75CAC">
        <w:rPr>
          <w:sz w:val="24"/>
          <w:szCs w:val="24"/>
        </w:rPr>
        <w:lastRenderedPageBreak/>
        <w:t>Článok VII</w:t>
      </w:r>
    </w:p>
    <w:p w14:paraId="6354CE77" w14:textId="77777777" w:rsidR="00D75CAC" w:rsidRPr="0029231F" w:rsidRDefault="00D75CAC" w:rsidP="00D75CAC">
      <w:pPr>
        <w:spacing w:after="120"/>
        <w:ind w:left="425" w:hanging="425"/>
        <w:jc w:val="center"/>
        <w:rPr>
          <w:rFonts w:ascii="Times New Roman" w:hAnsi="Times New Roman"/>
          <w:b/>
          <w:sz w:val="24"/>
          <w:szCs w:val="24"/>
        </w:rPr>
      </w:pPr>
      <w:r w:rsidRPr="0029231F">
        <w:rPr>
          <w:rFonts w:ascii="Times New Roman" w:hAnsi="Times New Roman"/>
          <w:b/>
          <w:sz w:val="24"/>
          <w:szCs w:val="24"/>
        </w:rPr>
        <w:t>Zmluvná pokuta a úroky z omeškania</w:t>
      </w:r>
    </w:p>
    <w:p w14:paraId="47818B37" w14:textId="19CE12B6" w:rsidR="00D75CAC" w:rsidRPr="00D75CAC" w:rsidRDefault="00D75CAC" w:rsidP="002819FA">
      <w:pPr>
        <w:pStyle w:val="CTL"/>
        <w:numPr>
          <w:ilvl w:val="1"/>
          <w:numId w:val="21"/>
        </w:numPr>
        <w:spacing w:after="0"/>
        <w:ind w:left="567" w:hanging="567"/>
        <w:rPr>
          <w:szCs w:val="24"/>
        </w:rPr>
      </w:pPr>
      <w:r w:rsidRPr="00D75CAC">
        <w:rPr>
          <w:szCs w:val="24"/>
        </w:rPr>
        <w:t xml:space="preserve">Pre prípad nedodržania podmienok tejto </w:t>
      </w:r>
      <w:r w:rsidR="00277C69">
        <w:rPr>
          <w:szCs w:val="24"/>
        </w:rPr>
        <w:t>D</w:t>
      </w:r>
      <w:r w:rsidRPr="00D75CAC">
        <w:rPr>
          <w:szCs w:val="24"/>
        </w:rPr>
        <w:t xml:space="preserve">ohody </w:t>
      </w:r>
      <w:r w:rsidR="00833474">
        <w:rPr>
          <w:szCs w:val="24"/>
        </w:rPr>
        <w:t xml:space="preserve">si </w:t>
      </w:r>
      <w:r w:rsidR="00833474">
        <w:rPr>
          <w:szCs w:val="24"/>
          <w:lang w:val="x-none"/>
        </w:rPr>
        <w:t xml:space="preserve">Účastníci dohody </w:t>
      </w:r>
      <w:r w:rsidR="00833474" w:rsidRPr="0029231F">
        <w:rPr>
          <w:szCs w:val="24"/>
          <w:lang w:val="x-none"/>
        </w:rPr>
        <w:t xml:space="preserve"> </w:t>
      </w:r>
      <w:r w:rsidRPr="00D75CAC">
        <w:rPr>
          <w:szCs w:val="24"/>
        </w:rPr>
        <w:t>dohodli nasledovné zmluvné pokuty a úroky z omeškania:</w:t>
      </w:r>
    </w:p>
    <w:p w14:paraId="4FC68A9B" w14:textId="6755A067" w:rsidR="00D75CAC" w:rsidRPr="00D75CAC" w:rsidRDefault="00D75CAC" w:rsidP="002819FA">
      <w:pPr>
        <w:pStyle w:val="CTL"/>
        <w:numPr>
          <w:ilvl w:val="0"/>
          <w:numId w:val="22"/>
        </w:numPr>
        <w:spacing w:after="0"/>
        <w:rPr>
          <w:szCs w:val="24"/>
        </w:rPr>
      </w:pPr>
      <w:r w:rsidRPr="00D75CAC">
        <w:rPr>
          <w:rFonts w:eastAsia="MS Mincho"/>
          <w:szCs w:val="24"/>
          <w:lang w:eastAsia="de-DE"/>
        </w:rPr>
        <w:t xml:space="preserve">za omeškanie Poskytovateľa s poskytovaním Služieb podľa čl. II, bodu 2.3 </w:t>
      </w:r>
      <w:r w:rsidR="00140D65">
        <w:rPr>
          <w:rFonts w:eastAsia="MS Mincho"/>
          <w:szCs w:val="24"/>
          <w:lang w:eastAsia="de-DE"/>
        </w:rPr>
        <w:t>D</w:t>
      </w:r>
      <w:r w:rsidRPr="00D75CAC">
        <w:rPr>
          <w:rFonts w:eastAsia="MS Mincho"/>
          <w:szCs w:val="24"/>
          <w:lang w:eastAsia="de-DE"/>
        </w:rPr>
        <w:t>ohody je Objednávateľ oprávnený uplatniť si voči Poskytovateľovi zmluvnú pokuty vo výške 0,05 % z Ceny za Služby, s ktorými je v omeškaní, za každ</w:t>
      </w:r>
      <w:r w:rsidR="00EF7077">
        <w:rPr>
          <w:rFonts w:eastAsia="MS Mincho"/>
          <w:szCs w:val="24"/>
          <w:lang w:eastAsia="de-DE"/>
        </w:rPr>
        <w:t xml:space="preserve">ú začatú hodinu </w:t>
      </w:r>
      <w:r w:rsidRPr="00D75CAC">
        <w:rPr>
          <w:rFonts w:eastAsia="MS Mincho"/>
          <w:szCs w:val="24"/>
          <w:lang w:eastAsia="de-DE"/>
        </w:rPr>
        <w:t>omeškania,</w:t>
      </w:r>
    </w:p>
    <w:p w14:paraId="0EC03D0B" w14:textId="62626591" w:rsidR="00D75CAC" w:rsidRPr="00D75CAC" w:rsidRDefault="00D75CAC" w:rsidP="002819FA">
      <w:pPr>
        <w:pStyle w:val="CTL"/>
        <w:numPr>
          <w:ilvl w:val="0"/>
          <w:numId w:val="22"/>
        </w:numPr>
        <w:tabs>
          <w:tab w:val="left" w:pos="567"/>
        </w:tabs>
        <w:spacing w:after="0"/>
        <w:rPr>
          <w:rFonts w:eastAsia="MS Mincho"/>
          <w:szCs w:val="24"/>
          <w:lang w:eastAsia="de-DE"/>
        </w:rPr>
      </w:pPr>
      <w:r w:rsidRPr="00D75CAC">
        <w:rPr>
          <w:rFonts w:eastAsia="MS Mincho"/>
          <w:szCs w:val="24"/>
          <w:lang w:eastAsia="de-DE"/>
        </w:rPr>
        <w:t xml:space="preserve">za omeškanie Poskytovateľa s odstránením vady Služieb v lehote podľa čl. II, bodu 2.3 a čl. VI, bod 6.3 </w:t>
      </w:r>
      <w:r w:rsidR="00277C69">
        <w:rPr>
          <w:rFonts w:eastAsia="MS Mincho"/>
          <w:szCs w:val="24"/>
          <w:lang w:eastAsia="de-DE"/>
        </w:rPr>
        <w:t>D</w:t>
      </w:r>
      <w:r w:rsidRPr="00D75CAC">
        <w:rPr>
          <w:rFonts w:eastAsia="MS Mincho"/>
          <w:szCs w:val="24"/>
          <w:lang w:eastAsia="de-DE"/>
        </w:rPr>
        <w:t>ohody je Objednávateľ oprávnený uplatniť si voči Poskytovateľovi zmluvnú pokutu vo výške 0,05 % z Ceny za Služby, s odstraňovaním vád ktorých je v omeškaní, za každý, aj začatý deň omeškania,</w:t>
      </w:r>
    </w:p>
    <w:p w14:paraId="7FF29593" w14:textId="77777777" w:rsidR="00D75CAC" w:rsidRPr="00D75CAC" w:rsidRDefault="00D75CAC" w:rsidP="002819FA">
      <w:pPr>
        <w:pStyle w:val="CTL"/>
        <w:numPr>
          <w:ilvl w:val="0"/>
          <w:numId w:val="22"/>
        </w:numPr>
        <w:tabs>
          <w:tab w:val="left" w:pos="567"/>
        </w:tabs>
        <w:spacing w:after="0"/>
        <w:rPr>
          <w:rFonts w:eastAsia="MS Mincho"/>
          <w:szCs w:val="24"/>
          <w:lang w:eastAsia="de-DE"/>
        </w:rPr>
      </w:pPr>
      <w:r w:rsidRPr="00D75CAC">
        <w:rPr>
          <w:szCs w:val="24"/>
        </w:rPr>
        <w:t xml:space="preserve">za omeškanie </w:t>
      </w:r>
      <w:r w:rsidRPr="00D75CAC">
        <w:rPr>
          <w:rFonts w:eastAsia="MS Mincho"/>
          <w:szCs w:val="24"/>
          <w:lang w:eastAsia="de-DE"/>
        </w:rPr>
        <w:t xml:space="preserve">Objednávateľa s úhradou faktúry vzniká Poskytovateľovi právo uplatniť si zákonný úrok z omeškania z nezaplatenej ceny za každý, aj začatý deň omeškania, </w:t>
      </w:r>
    </w:p>
    <w:p w14:paraId="18612CA7" w14:textId="38BC7E78" w:rsidR="00D75CAC" w:rsidRPr="00B46CD6" w:rsidRDefault="00D75CAC" w:rsidP="004D431B">
      <w:pPr>
        <w:pStyle w:val="CTL"/>
        <w:numPr>
          <w:ilvl w:val="0"/>
          <w:numId w:val="22"/>
        </w:numPr>
        <w:spacing w:after="0" w:line="24" w:lineRule="atLeast"/>
        <w:rPr>
          <w:szCs w:val="24"/>
        </w:rPr>
      </w:pPr>
      <w:r w:rsidRPr="00D75CAC">
        <w:rPr>
          <w:rFonts w:eastAsia="MS Mincho"/>
          <w:szCs w:val="24"/>
          <w:lang w:eastAsia="de-DE"/>
        </w:rPr>
        <w:t xml:space="preserve">v prípade nepravdivosti vyhlásenia Poskytovateľa, ktoré je uvedené v čl. IV, bode 4.23 </w:t>
      </w:r>
      <w:r w:rsidR="00277C69">
        <w:rPr>
          <w:rFonts w:eastAsia="MS Mincho"/>
          <w:szCs w:val="24"/>
          <w:lang w:eastAsia="de-DE"/>
        </w:rPr>
        <w:t>D</w:t>
      </w:r>
      <w:r w:rsidRPr="00D75CAC">
        <w:rPr>
          <w:rFonts w:eastAsia="MS Mincho"/>
          <w:szCs w:val="24"/>
          <w:lang w:eastAsia="de-DE"/>
        </w:rPr>
        <w:t>ohody, je Poskytovateľ</w:t>
      </w:r>
      <w:r w:rsidRPr="00D75CAC">
        <w:rPr>
          <w:color w:val="000000" w:themeColor="text1"/>
          <w:szCs w:val="24"/>
        </w:rPr>
        <w:t xml:space="preserve"> povinný zaplatiť Objednávateľovi zmluvnú pokutu vo výške 30.000,- EUR (slovom: tridsať tisíc EUR)</w:t>
      </w:r>
      <w:r w:rsidR="00E6040E">
        <w:rPr>
          <w:color w:val="000000" w:themeColor="text1"/>
          <w:szCs w:val="24"/>
        </w:rPr>
        <w:t>,</w:t>
      </w:r>
    </w:p>
    <w:p w14:paraId="3E6882CA" w14:textId="5AE67FFB" w:rsidR="00AD7EAE" w:rsidRPr="00AD7EAE" w:rsidRDefault="00AD7EAE" w:rsidP="004D431B">
      <w:pPr>
        <w:pStyle w:val="CTL"/>
        <w:numPr>
          <w:ilvl w:val="0"/>
          <w:numId w:val="22"/>
        </w:numPr>
        <w:spacing w:after="0" w:line="24" w:lineRule="atLeast"/>
        <w:rPr>
          <w:szCs w:val="24"/>
        </w:rPr>
      </w:pPr>
      <w:bookmarkStart w:id="5" w:name="_Hlk193453503"/>
      <w:r w:rsidRPr="00D75CAC">
        <w:rPr>
          <w:rFonts w:eastAsia="MS Mincho"/>
          <w:szCs w:val="24"/>
          <w:lang w:eastAsia="de-DE"/>
        </w:rPr>
        <w:t xml:space="preserve">v prípade nepravdivosti vyhlásenia Poskytovateľa, ktoré je uvedené v čl. I., bode </w:t>
      </w:r>
      <w:r>
        <w:rPr>
          <w:rFonts w:eastAsia="MS Mincho"/>
          <w:szCs w:val="24"/>
          <w:lang w:eastAsia="de-DE"/>
        </w:rPr>
        <w:t xml:space="preserve">1.4 </w:t>
      </w:r>
      <w:r w:rsidRPr="00D75CAC">
        <w:rPr>
          <w:rFonts w:eastAsia="MS Mincho"/>
          <w:szCs w:val="24"/>
          <w:lang w:eastAsia="de-DE"/>
        </w:rPr>
        <w:t xml:space="preserve"> </w:t>
      </w:r>
      <w:r w:rsidR="00277C69">
        <w:rPr>
          <w:rFonts w:eastAsia="MS Mincho"/>
          <w:szCs w:val="24"/>
          <w:lang w:eastAsia="de-DE"/>
        </w:rPr>
        <w:t>D</w:t>
      </w:r>
      <w:r w:rsidRPr="00D75CAC">
        <w:rPr>
          <w:rFonts w:eastAsia="MS Mincho"/>
          <w:szCs w:val="24"/>
          <w:lang w:eastAsia="de-DE"/>
        </w:rPr>
        <w:t>ohody, je Poskytovateľ</w:t>
      </w:r>
      <w:r w:rsidRPr="00D75CAC">
        <w:rPr>
          <w:color w:val="000000" w:themeColor="text1"/>
          <w:szCs w:val="24"/>
        </w:rPr>
        <w:t xml:space="preserve"> povinný zaplatiť Objednávateľovi zmluvnú pokutu vo výške 30.000,- EUR (slovom: tridsať tisíc EUR)</w:t>
      </w:r>
      <w:r w:rsidR="00E6040E">
        <w:rPr>
          <w:color w:val="000000" w:themeColor="text1"/>
          <w:szCs w:val="24"/>
        </w:rPr>
        <w:t>,</w:t>
      </w:r>
    </w:p>
    <w:bookmarkEnd w:id="5"/>
    <w:p w14:paraId="5E103683" w14:textId="40A31B1C" w:rsidR="00B46CD6" w:rsidRPr="004D431B" w:rsidRDefault="401D1C91" w:rsidP="004D431B">
      <w:pPr>
        <w:pStyle w:val="CTL"/>
        <w:numPr>
          <w:ilvl w:val="0"/>
          <w:numId w:val="22"/>
        </w:numPr>
        <w:spacing w:line="24" w:lineRule="atLeast"/>
      </w:pPr>
      <w:r w:rsidRPr="3B38EE50">
        <w:rPr>
          <w:rFonts w:eastAsia="MS Mincho"/>
          <w:lang w:eastAsia="de-DE"/>
        </w:rPr>
        <w:t>v prípade nesplnenia</w:t>
      </w:r>
      <w:r w:rsidR="045F8D00" w:rsidRPr="3B38EE50">
        <w:rPr>
          <w:rFonts w:eastAsia="MS Mincho"/>
          <w:lang w:eastAsia="de-DE"/>
        </w:rPr>
        <w:t xml:space="preserve"> povinností </w:t>
      </w:r>
      <w:r w:rsidR="56D18D68" w:rsidRPr="3B38EE50">
        <w:rPr>
          <w:rFonts w:eastAsia="MS Mincho"/>
          <w:lang w:eastAsia="de-DE"/>
        </w:rPr>
        <w:t>uvedených v </w:t>
      </w:r>
      <w:r w:rsidRPr="3B38EE50">
        <w:rPr>
          <w:rFonts w:eastAsia="MS Mincho"/>
          <w:lang w:eastAsia="de-DE"/>
        </w:rPr>
        <w:t> čl. I</w:t>
      </w:r>
      <w:r w:rsidR="56D18D68" w:rsidRPr="3B38EE50">
        <w:rPr>
          <w:rFonts w:eastAsia="MS Mincho"/>
          <w:lang w:eastAsia="de-DE"/>
        </w:rPr>
        <w:t>V</w:t>
      </w:r>
      <w:r w:rsidRPr="3B38EE50">
        <w:rPr>
          <w:rFonts w:eastAsia="MS Mincho"/>
          <w:lang w:eastAsia="de-DE"/>
        </w:rPr>
        <w:t>., bode 4</w:t>
      </w:r>
      <w:r w:rsidR="4A24C4ED" w:rsidRPr="3B38EE50">
        <w:rPr>
          <w:rFonts w:eastAsia="MS Mincho"/>
          <w:lang w:eastAsia="de-DE"/>
        </w:rPr>
        <w:t>.24 D</w:t>
      </w:r>
      <w:r w:rsidRPr="3B38EE50">
        <w:rPr>
          <w:rFonts w:eastAsia="MS Mincho"/>
          <w:lang w:eastAsia="de-DE"/>
        </w:rPr>
        <w:t>ohody, je Poskytovateľ</w:t>
      </w:r>
      <w:r w:rsidRPr="3B38EE50">
        <w:rPr>
          <w:color w:val="000000" w:themeColor="text1"/>
        </w:rPr>
        <w:t xml:space="preserve"> povinný zaplatiť Objednávateľovi zmluvnú pokutu vo výške 30.000,- EUR (slovom: tridsať tisíc EUR)</w:t>
      </w:r>
      <w:r w:rsidR="2874D48A" w:rsidRPr="3B38EE50">
        <w:rPr>
          <w:color w:val="000000" w:themeColor="text1"/>
        </w:rPr>
        <w:t>.</w:t>
      </w:r>
    </w:p>
    <w:p w14:paraId="62FACD12" w14:textId="1D8B018D" w:rsidR="00D75CAC" w:rsidRPr="00D75CAC" w:rsidRDefault="4C81B7E6" w:rsidP="004D431B">
      <w:pPr>
        <w:pStyle w:val="CTL"/>
        <w:numPr>
          <w:ilvl w:val="0"/>
          <w:numId w:val="40"/>
        </w:numPr>
        <w:spacing w:line="24" w:lineRule="atLeast"/>
        <w:ind w:left="567" w:hanging="567"/>
      </w:pPr>
      <w:r w:rsidRPr="00E6040E">
        <w:t xml:space="preserve">Účastníci dohody </w:t>
      </w:r>
      <w:r w:rsidR="75D6C327" w:rsidRPr="00E6040E">
        <w:t>vyh</w:t>
      </w:r>
      <w:r w:rsidR="75D6C327">
        <w:t xml:space="preserve">lasujú, že nepovažujú výšku zmluvných pokút za neprimeranú, ale ju považujú za zodpovedajúcu významu povinností, ktoré ochraňuje. </w:t>
      </w:r>
    </w:p>
    <w:p w14:paraId="4A9A138A" w14:textId="24BBCC06" w:rsidR="00D75CAC" w:rsidRPr="00D75CAC" w:rsidRDefault="00D75CAC" w:rsidP="004D431B">
      <w:pPr>
        <w:pStyle w:val="CTL"/>
        <w:numPr>
          <w:ilvl w:val="0"/>
          <w:numId w:val="40"/>
        </w:numPr>
        <w:ind w:left="567" w:hanging="567"/>
        <w:rPr>
          <w:rFonts w:eastAsia="MS Mincho"/>
          <w:lang w:eastAsia="ja-JP"/>
        </w:rPr>
      </w:pPr>
      <w:r w:rsidRPr="00D75CAC">
        <w:rPr>
          <w:szCs w:val="24"/>
        </w:rPr>
        <w:t xml:space="preserve">Zaplatením zmluvnej pokuty Poskytovateľom podľa bodu 7.1 tohto článku </w:t>
      </w:r>
      <w:r w:rsidR="00277C69">
        <w:rPr>
          <w:szCs w:val="24"/>
        </w:rPr>
        <w:t>D</w:t>
      </w:r>
      <w:r w:rsidRPr="00D75CAC">
        <w:rPr>
          <w:szCs w:val="24"/>
        </w:rPr>
        <w:t>ohody nezaniká nárok Objednávateľa na prípadnú náhradu škody, ktorá vznikla v príčinnej súvislosti s porušením zmluvnej povinnosti, za ktorú je uplatňovaná zmluvná pokuta.</w:t>
      </w:r>
    </w:p>
    <w:p w14:paraId="13EC7378" w14:textId="582483AF" w:rsidR="00D75CAC" w:rsidRPr="004D431B" w:rsidRDefault="00D75CAC" w:rsidP="004D431B">
      <w:pPr>
        <w:pStyle w:val="Odsekzoznamu"/>
        <w:numPr>
          <w:ilvl w:val="0"/>
          <w:numId w:val="40"/>
        </w:numPr>
        <w:tabs>
          <w:tab w:val="clear" w:pos="2160"/>
          <w:tab w:val="clear" w:pos="2880"/>
          <w:tab w:val="clear" w:pos="4500"/>
        </w:tabs>
        <w:spacing w:after="120"/>
        <w:ind w:left="567" w:hanging="567"/>
        <w:jc w:val="both"/>
        <w:rPr>
          <w:rFonts w:ascii="Times New Roman" w:eastAsia="MS Mincho" w:hAnsi="Times New Roman"/>
          <w:sz w:val="24"/>
          <w:szCs w:val="24"/>
          <w:lang w:eastAsia="ja-JP"/>
        </w:rPr>
      </w:pPr>
      <w:r w:rsidRPr="004D431B">
        <w:rPr>
          <w:rFonts w:ascii="Times New Roman" w:hAnsi="Times New Roman"/>
          <w:sz w:val="24"/>
          <w:szCs w:val="24"/>
        </w:rPr>
        <w:t xml:space="preserve">Nárok na zmluvnú pokutu nevzniká vtedy, ak sa preukáže, že omeškanie je spôsobené okolnosťami vylučujúcimi zodpovednosť (vyššia moc). Zmluvnú pokutu zaplatí Poskytovateľ Objednávateľovi v lehote tridsiatich (30) dní odo dňa doručenia faktúry do sídla Objednávateľa. Pre účely tejto </w:t>
      </w:r>
      <w:r w:rsidR="00277C69" w:rsidRPr="004D431B">
        <w:rPr>
          <w:rFonts w:ascii="Times New Roman" w:hAnsi="Times New Roman"/>
          <w:sz w:val="24"/>
          <w:szCs w:val="24"/>
        </w:rPr>
        <w:t>D</w:t>
      </w:r>
      <w:r w:rsidRPr="004D431B">
        <w:rPr>
          <w:rFonts w:ascii="Times New Roman" w:hAnsi="Times New Roman"/>
          <w:sz w:val="24"/>
          <w:szCs w:val="24"/>
        </w:rPr>
        <w:t xml:space="preserve">ohody sa za vyššiu moc považujú udalosti, ktoré nie sú závislé od vôle alebo konania </w:t>
      </w:r>
      <w:r w:rsidR="00636235" w:rsidRPr="004D431B">
        <w:rPr>
          <w:rFonts w:ascii="Times New Roman" w:hAnsi="Times New Roman"/>
          <w:sz w:val="24"/>
          <w:szCs w:val="24"/>
          <w:lang w:val="x-none"/>
        </w:rPr>
        <w:t xml:space="preserve">Účastníkov  dohody </w:t>
      </w:r>
      <w:r w:rsidRPr="004D431B">
        <w:rPr>
          <w:rFonts w:ascii="Times New Roman" w:hAnsi="Times New Roman"/>
          <w:sz w:val="24"/>
          <w:szCs w:val="24"/>
        </w:rPr>
        <w:t>, a ktoré nemôžu</w:t>
      </w:r>
      <w:r w:rsidR="00636235" w:rsidRPr="004D431B">
        <w:rPr>
          <w:rFonts w:ascii="Times New Roman" w:hAnsi="Times New Roman"/>
          <w:sz w:val="24"/>
          <w:szCs w:val="24"/>
          <w:lang w:val="x-none"/>
        </w:rPr>
        <w:t xml:space="preserve"> Účastníci dohody  </w:t>
      </w:r>
      <w:r w:rsidRPr="004D431B">
        <w:rPr>
          <w:rFonts w:ascii="Times New Roman" w:hAnsi="Times New Roman"/>
          <w:sz w:val="24"/>
          <w:szCs w:val="24"/>
        </w:rPr>
        <w:t xml:space="preserve"> ani predvídať, ani nijakým spôsobom priamo ovplyvniť, a to najmä  vojna, mobilizácia, povstanie, živelné pohromy, požiare, embargo, karantény, pandémia. Oslobodenie od zodpovednosti za nesplnenie predmetu zmluvy trvá po dobu pôsobenia vyššej moci, najviac však dva (2) mesiace. Po uplynutí tejto doby sa</w:t>
      </w:r>
      <w:r w:rsidR="00636235" w:rsidRPr="004D431B">
        <w:rPr>
          <w:rFonts w:ascii="Times New Roman" w:hAnsi="Times New Roman"/>
          <w:sz w:val="24"/>
          <w:szCs w:val="24"/>
          <w:lang w:val="x-none"/>
        </w:rPr>
        <w:t xml:space="preserve"> Účastníci dohody  </w:t>
      </w:r>
      <w:r w:rsidRPr="004D431B">
        <w:rPr>
          <w:rFonts w:ascii="Times New Roman" w:hAnsi="Times New Roman"/>
          <w:sz w:val="24"/>
          <w:szCs w:val="24"/>
        </w:rPr>
        <w:t xml:space="preserve"> dohodnú o ďalšom postupe. Ak nedôjde k dohode, má</w:t>
      </w:r>
      <w:r w:rsidR="00636235" w:rsidRPr="004D431B">
        <w:rPr>
          <w:rFonts w:ascii="Times New Roman" w:hAnsi="Times New Roman"/>
          <w:sz w:val="24"/>
          <w:szCs w:val="24"/>
          <w:lang w:val="x-none"/>
        </w:rPr>
        <w:t xml:space="preserve"> Účastník dohody</w:t>
      </w:r>
      <w:r w:rsidRPr="004D431B">
        <w:rPr>
          <w:rFonts w:ascii="Times New Roman" w:hAnsi="Times New Roman"/>
          <w:sz w:val="24"/>
          <w:szCs w:val="24"/>
        </w:rPr>
        <w:t>, ktor</w:t>
      </w:r>
      <w:r w:rsidR="00636235" w:rsidRPr="004D431B">
        <w:rPr>
          <w:rFonts w:ascii="Times New Roman" w:hAnsi="Times New Roman"/>
          <w:sz w:val="24"/>
          <w:szCs w:val="24"/>
        </w:rPr>
        <w:t>ý</w:t>
      </w:r>
      <w:r w:rsidRPr="004D431B">
        <w:rPr>
          <w:rFonts w:ascii="Times New Roman" w:hAnsi="Times New Roman"/>
          <w:sz w:val="24"/>
          <w:szCs w:val="24"/>
        </w:rPr>
        <w:t xml:space="preserve"> sa odvolal na okolnosti vylučujúce zodpovednosť, právo odstúpiť od </w:t>
      </w:r>
      <w:r w:rsidR="00277C69" w:rsidRPr="004D431B">
        <w:rPr>
          <w:rFonts w:ascii="Times New Roman" w:hAnsi="Times New Roman"/>
          <w:sz w:val="24"/>
          <w:szCs w:val="24"/>
        </w:rPr>
        <w:t>D</w:t>
      </w:r>
      <w:r w:rsidRPr="004D431B">
        <w:rPr>
          <w:rFonts w:ascii="Times New Roman" w:hAnsi="Times New Roman"/>
          <w:sz w:val="24"/>
          <w:szCs w:val="24"/>
        </w:rPr>
        <w:t>ohody.</w:t>
      </w:r>
    </w:p>
    <w:p w14:paraId="0854F962" w14:textId="77777777" w:rsidR="00564C37" w:rsidRDefault="00564C37" w:rsidP="00537539">
      <w:pPr>
        <w:widowControl w:val="0"/>
        <w:tabs>
          <w:tab w:val="clear" w:pos="2160"/>
          <w:tab w:val="clear" w:pos="2880"/>
          <w:tab w:val="clear" w:pos="4500"/>
        </w:tabs>
        <w:autoSpaceDE w:val="0"/>
        <w:autoSpaceDN w:val="0"/>
        <w:adjustRightInd w:val="0"/>
        <w:jc w:val="center"/>
        <w:rPr>
          <w:rFonts w:ascii="Times New Roman" w:hAnsi="Times New Roman"/>
          <w:b/>
          <w:bCs/>
          <w:sz w:val="24"/>
          <w:szCs w:val="24"/>
          <w:lang w:eastAsia="en-US"/>
        </w:rPr>
      </w:pPr>
    </w:p>
    <w:p w14:paraId="20F2E357" w14:textId="0C03C97A" w:rsidR="00537539" w:rsidRPr="00537539" w:rsidRDefault="00537539" w:rsidP="00537539">
      <w:pPr>
        <w:widowControl w:val="0"/>
        <w:tabs>
          <w:tab w:val="clear" w:pos="2160"/>
          <w:tab w:val="clear" w:pos="2880"/>
          <w:tab w:val="clear" w:pos="4500"/>
        </w:tabs>
        <w:autoSpaceDE w:val="0"/>
        <w:autoSpaceDN w:val="0"/>
        <w:adjustRightInd w:val="0"/>
        <w:jc w:val="center"/>
        <w:rPr>
          <w:rFonts w:ascii="Times New Roman" w:hAnsi="Times New Roman"/>
          <w:b/>
          <w:bCs/>
          <w:sz w:val="24"/>
          <w:szCs w:val="24"/>
          <w:lang w:eastAsia="en-US"/>
        </w:rPr>
      </w:pPr>
      <w:r w:rsidRPr="00537539">
        <w:rPr>
          <w:rFonts w:ascii="Times New Roman" w:hAnsi="Times New Roman"/>
          <w:b/>
          <w:bCs/>
          <w:sz w:val="24"/>
          <w:szCs w:val="24"/>
          <w:lang w:eastAsia="en-US"/>
        </w:rPr>
        <w:t>Článok VII</w:t>
      </w:r>
      <w:r>
        <w:rPr>
          <w:rFonts w:ascii="Times New Roman" w:hAnsi="Times New Roman"/>
          <w:b/>
          <w:bCs/>
          <w:sz w:val="24"/>
          <w:szCs w:val="24"/>
          <w:lang w:eastAsia="en-US"/>
        </w:rPr>
        <w:t>I</w:t>
      </w:r>
    </w:p>
    <w:p w14:paraId="21084D7C" w14:textId="77777777" w:rsidR="00537539" w:rsidRPr="00537539" w:rsidRDefault="00537539" w:rsidP="00537539">
      <w:pPr>
        <w:widowControl w:val="0"/>
        <w:tabs>
          <w:tab w:val="clear" w:pos="2160"/>
          <w:tab w:val="clear" w:pos="2880"/>
          <w:tab w:val="clear" w:pos="4500"/>
        </w:tabs>
        <w:autoSpaceDE w:val="0"/>
        <w:autoSpaceDN w:val="0"/>
        <w:adjustRightInd w:val="0"/>
        <w:spacing w:after="120"/>
        <w:jc w:val="center"/>
        <w:rPr>
          <w:rFonts w:ascii="Times New Roman" w:hAnsi="Times New Roman"/>
          <w:b/>
          <w:bCs/>
          <w:sz w:val="24"/>
          <w:szCs w:val="24"/>
        </w:rPr>
      </w:pPr>
      <w:r w:rsidRPr="00537539">
        <w:rPr>
          <w:rFonts w:ascii="Times New Roman" w:hAnsi="Times New Roman"/>
          <w:b/>
          <w:bCs/>
          <w:sz w:val="24"/>
          <w:szCs w:val="24"/>
        </w:rPr>
        <w:t>Ostatné dojednania</w:t>
      </w:r>
    </w:p>
    <w:p w14:paraId="56914F75" w14:textId="251C2ED4" w:rsidR="00537539" w:rsidRPr="00537539" w:rsidRDefault="7C78CE45" w:rsidP="002819FA">
      <w:pPr>
        <w:widowControl w:val="0"/>
        <w:numPr>
          <w:ilvl w:val="1"/>
          <w:numId w:val="32"/>
        </w:numPr>
        <w:tabs>
          <w:tab w:val="clear" w:pos="2160"/>
          <w:tab w:val="clear" w:pos="2880"/>
          <w:tab w:val="clear" w:pos="4500"/>
        </w:tabs>
        <w:autoSpaceDE w:val="0"/>
        <w:autoSpaceDN w:val="0"/>
        <w:adjustRightInd w:val="0"/>
        <w:spacing w:after="120"/>
        <w:ind w:left="567" w:hanging="567"/>
        <w:jc w:val="both"/>
        <w:rPr>
          <w:rFonts w:ascii="Times New Roman" w:hAnsi="Times New Roman"/>
          <w:sz w:val="24"/>
          <w:szCs w:val="24"/>
          <w:lang w:eastAsia="en-US"/>
        </w:rPr>
      </w:pPr>
      <w:r w:rsidRPr="3B38EE50">
        <w:rPr>
          <w:rFonts w:ascii="Times New Roman" w:hAnsi="Times New Roman"/>
          <w:sz w:val="24"/>
          <w:szCs w:val="24"/>
          <w:lang w:eastAsia="en-US"/>
        </w:rPr>
        <w:t>P</w:t>
      </w:r>
      <w:r w:rsidR="49748B93" w:rsidRPr="3B38EE50">
        <w:rPr>
          <w:rFonts w:ascii="Times New Roman" w:hAnsi="Times New Roman"/>
          <w:sz w:val="24"/>
          <w:szCs w:val="24"/>
          <w:lang w:eastAsia="en-US"/>
        </w:rPr>
        <w:t xml:space="preserve">oskytovateľ </w:t>
      </w:r>
      <w:r w:rsidRPr="3B38EE50">
        <w:rPr>
          <w:rFonts w:ascii="Times New Roman" w:hAnsi="Times New Roman"/>
          <w:sz w:val="24"/>
          <w:szCs w:val="24"/>
          <w:lang w:eastAsia="en-US"/>
        </w:rPr>
        <w:t xml:space="preserve">vyhlasuje, že </w:t>
      </w:r>
      <w:r w:rsidR="05CB947C" w:rsidRPr="3B38EE50">
        <w:rPr>
          <w:rFonts w:ascii="Times New Roman" w:hAnsi="Times New Roman"/>
          <w:sz w:val="24"/>
          <w:szCs w:val="24"/>
          <w:lang w:eastAsia="en-US"/>
        </w:rPr>
        <w:t xml:space="preserve">vrtuľníková technika </w:t>
      </w:r>
      <w:r w:rsidRPr="3B38EE50">
        <w:rPr>
          <w:rFonts w:ascii="Times New Roman" w:hAnsi="Times New Roman"/>
          <w:sz w:val="24"/>
          <w:szCs w:val="24"/>
          <w:lang w:eastAsia="en-US"/>
        </w:rPr>
        <w:t>nie je zaťažen</w:t>
      </w:r>
      <w:r w:rsidR="05CB947C" w:rsidRPr="3B38EE50">
        <w:rPr>
          <w:rFonts w:ascii="Times New Roman" w:hAnsi="Times New Roman"/>
          <w:sz w:val="24"/>
          <w:szCs w:val="24"/>
          <w:lang w:eastAsia="en-US"/>
        </w:rPr>
        <w:t>á</w:t>
      </w:r>
      <w:r w:rsidRPr="3B38EE50">
        <w:rPr>
          <w:rFonts w:ascii="Times New Roman" w:hAnsi="Times New Roman"/>
          <w:sz w:val="24"/>
          <w:szCs w:val="24"/>
          <w:lang w:eastAsia="en-US"/>
        </w:rPr>
        <w:t xml:space="preserve"> právami tretích osôb</w:t>
      </w:r>
      <w:r w:rsidR="5A25B24C" w:rsidRPr="3B38EE50">
        <w:rPr>
          <w:rFonts w:ascii="Times New Roman" w:hAnsi="Times New Roman"/>
          <w:sz w:val="24"/>
          <w:szCs w:val="24"/>
          <w:lang w:eastAsia="en-US"/>
        </w:rPr>
        <w:t>, okrem</w:t>
      </w:r>
      <w:r w:rsidR="4EE2B23E" w:rsidRPr="3B38EE50">
        <w:rPr>
          <w:rFonts w:ascii="Times New Roman" w:hAnsi="Times New Roman"/>
          <w:sz w:val="24"/>
          <w:szCs w:val="24"/>
          <w:lang w:eastAsia="en-US"/>
        </w:rPr>
        <w:t xml:space="preserve"> prípadu</w:t>
      </w:r>
      <w:r w:rsidR="00E6040E">
        <w:rPr>
          <w:rFonts w:ascii="Times New Roman" w:hAnsi="Times New Roman"/>
          <w:sz w:val="24"/>
          <w:szCs w:val="24"/>
          <w:lang w:eastAsia="en-US"/>
        </w:rPr>
        <w:t>,</w:t>
      </w:r>
      <w:r w:rsidR="4EE2B23E" w:rsidRPr="3B38EE50">
        <w:rPr>
          <w:rFonts w:ascii="Times New Roman" w:hAnsi="Times New Roman"/>
          <w:sz w:val="24"/>
          <w:szCs w:val="24"/>
          <w:lang w:eastAsia="en-US"/>
        </w:rPr>
        <w:t xml:space="preserve"> ak</w:t>
      </w:r>
      <w:r w:rsidR="6FDA09DC" w:rsidRPr="3B38EE50">
        <w:rPr>
          <w:rFonts w:ascii="Times New Roman" w:hAnsi="Times New Roman"/>
          <w:sz w:val="24"/>
          <w:szCs w:val="24"/>
          <w:lang w:eastAsia="en-US"/>
        </w:rPr>
        <w:t xml:space="preserve"> Poskytovateľ disponuje užívajúcimi právami</w:t>
      </w:r>
      <w:r w:rsidRPr="3B38EE50">
        <w:rPr>
          <w:rFonts w:ascii="Times New Roman" w:hAnsi="Times New Roman"/>
          <w:sz w:val="24"/>
          <w:szCs w:val="24"/>
          <w:lang w:eastAsia="en-US"/>
        </w:rPr>
        <w:t>.</w:t>
      </w:r>
    </w:p>
    <w:p w14:paraId="1FA22B4D" w14:textId="7C17EEE6" w:rsidR="00537539" w:rsidRPr="00537539" w:rsidRDefault="7C78CE45" w:rsidP="002819FA">
      <w:pPr>
        <w:widowControl w:val="0"/>
        <w:numPr>
          <w:ilvl w:val="1"/>
          <w:numId w:val="32"/>
        </w:numPr>
        <w:tabs>
          <w:tab w:val="clear" w:pos="2160"/>
          <w:tab w:val="clear" w:pos="2880"/>
          <w:tab w:val="clear" w:pos="4500"/>
        </w:tabs>
        <w:autoSpaceDE w:val="0"/>
        <w:autoSpaceDN w:val="0"/>
        <w:adjustRightInd w:val="0"/>
        <w:spacing w:after="120"/>
        <w:ind w:left="567" w:hanging="567"/>
        <w:jc w:val="both"/>
        <w:rPr>
          <w:rFonts w:ascii="Times New Roman" w:hAnsi="Times New Roman"/>
          <w:sz w:val="24"/>
          <w:szCs w:val="24"/>
          <w:lang w:eastAsia="en-US"/>
        </w:rPr>
      </w:pPr>
      <w:r w:rsidRPr="3B38EE50">
        <w:rPr>
          <w:rFonts w:ascii="Times New Roman" w:hAnsi="Times New Roman"/>
          <w:sz w:val="24"/>
          <w:szCs w:val="24"/>
          <w:lang w:eastAsia="en-US"/>
        </w:rPr>
        <w:t>P</w:t>
      </w:r>
      <w:r w:rsidR="49748B93" w:rsidRPr="3B38EE50">
        <w:rPr>
          <w:rFonts w:ascii="Times New Roman" w:hAnsi="Times New Roman"/>
          <w:sz w:val="24"/>
          <w:szCs w:val="24"/>
          <w:lang w:eastAsia="en-US"/>
        </w:rPr>
        <w:t>oskytovateľ</w:t>
      </w:r>
      <w:r w:rsidRPr="3B38EE50">
        <w:rPr>
          <w:rFonts w:ascii="Times New Roman" w:hAnsi="Times New Roman"/>
          <w:sz w:val="24"/>
          <w:szCs w:val="24"/>
          <w:lang w:eastAsia="en-US"/>
        </w:rPr>
        <w:t xml:space="preserve"> je povinný </w:t>
      </w:r>
      <w:r w:rsidR="49748B93" w:rsidRPr="3B38EE50">
        <w:rPr>
          <w:rFonts w:ascii="Times New Roman" w:hAnsi="Times New Roman"/>
          <w:sz w:val="24"/>
          <w:szCs w:val="24"/>
          <w:lang w:eastAsia="en-US"/>
        </w:rPr>
        <w:t>poskytnúť</w:t>
      </w:r>
      <w:r w:rsidR="00E6040E">
        <w:rPr>
          <w:rFonts w:ascii="Times New Roman" w:hAnsi="Times New Roman"/>
          <w:sz w:val="24"/>
          <w:szCs w:val="24"/>
          <w:lang w:eastAsia="en-US"/>
        </w:rPr>
        <w:t xml:space="preserve"> </w:t>
      </w:r>
      <w:r w:rsidR="49748B93" w:rsidRPr="3B38EE50">
        <w:rPr>
          <w:rFonts w:ascii="Times New Roman" w:hAnsi="Times New Roman"/>
          <w:sz w:val="24"/>
          <w:szCs w:val="24"/>
          <w:lang w:eastAsia="en-US"/>
        </w:rPr>
        <w:t xml:space="preserve">Služby Objednávateľovi </w:t>
      </w:r>
      <w:r w:rsidRPr="3B38EE50">
        <w:rPr>
          <w:rFonts w:ascii="Times New Roman" w:hAnsi="Times New Roman"/>
          <w:sz w:val="24"/>
          <w:szCs w:val="24"/>
          <w:lang w:eastAsia="en-US"/>
        </w:rPr>
        <w:t xml:space="preserve">v dohodnutom množstve, rozsahu, kvalite, v požadovaných technických parametroch, v bezchybnom stave </w:t>
      </w:r>
      <w:r w:rsidRPr="3B38EE50">
        <w:rPr>
          <w:rFonts w:ascii="Times New Roman" w:hAnsi="Times New Roman"/>
          <w:sz w:val="24"/>
          <w:szCs w:val="24"/>
          <w:lang w:eastAsia="en-US"/>
        </w:rPr>
        <w:lastRenderedPageBreak/>
        <w:t>a dohodnutom termíne v zmysle špecifikácie podľa čl. II, bodu 2.3 Dohody.</w:t>
      </w:r>
    </w:p>
    <w:p w14:paraId="12E431BC" w14:textId="291D85AD" w:rsidR="00537539" w:rsidRPr="00537539" w:rsidRDefault="00537539" w:rsidP="002819FA">
      <w:pPr>
        <w:widowControl w:val="0"/>
        <w:numPr>
          <w:ilvl w:val="1"/>
          <w:numId w:val="32"/>
        </w:numPr>
        <w:tabs>
          <w:tab w:val="clear" w:pos="2160"/>
          <w:tab w:val="clear" w:pos="2880"/>
          <w:tab w:val="clear" w:pos="4500"/>
        </w:tabs>
        <w:autoSpaceDE w:val="0"/>
        <w:autoSpaceDN w:val="0"/>
        <w:adjustRightInd w:val="0"/>
        <w:spacing w:after="120"/>
        <w:ind w:left="567" w:hanging="567"/>
        <w:jc w:val="both"/>
        <w:rPr>
          <w:rFonts w:ascii="Times New Roman" w:hAnsi="Times New Roman"/>
          <w:sz w:val="24"/>
          <w:szCs w:val="24"/>
          <w:lang w:eastAsia="en-US"/>
        </w:rPr>
      </w:pPr>
      <w:r w:rsidRPr="00537539">
        <w:rPr>
          <w:rFonts w:ascii="Times New Roman" w:hAnsi="Times New Roman"/>
          <w:sz w:val="24"/>
          <w:szCs w:val="24"/>
          <w:lang w:eastAsia="en-US"/>
        </w:rPr>
        <w:t>P</w:t>
      </w:r>
      <w:r w:rsidR="000830F8">
        <w:rPr>
          <w:rFonts w:ascii="Times New Roman" w:hAnsi="Times New Roman"/>
          <w:sz w:val="24"/>
          <w:szCs w:val="24"/>
          <w:lang w:eastAsia="en-US"/>
        </w:rPr>
        <w:t>oskytovateľ</w:t>
      </w:r>
      <w:r w:rsidRPr="00537539">
        <w:rPr>
          <w:rFonts w:ascii="Times New Roman" w:hAnsi="Times New Roman"/>
          <w:sz w:val="24"/>
          <w:szCs w:val="24"/>
          <w:lang w:eastAsia="en-US"/>
        </w:rPr>
        <w:t xml:space="preserve"> berie na vedomie, že finančné prostriedky </w:t>
      </w:r>
      <w:r w:rsidR="000830F8">
        <w:rPr>
          <w:rFonts w:ascii="Times New Roman" w:hAnsi="Times New Roman"/>
          <w:sz w:val="24"/>
          <w:szCs w:val="24"/>
          <w:lang w:eastAsia="en-US"/>
        </w:rPr>
        <w:t xml:space="preserve">Objednávateľa </w:t>
      </w:r>
      <w:r w:rsidRPr="00537539">
        <w:rPr>
          <w:rFonts w:ascii="Times New Roman" w:hAnsi="Times New Roman"/>
          <w:sz w:val="24"/>
          <w:szCs w:val="24"/>
          <w:lang w:eastAsia="en-US"/>
        </w:rPr>
        <w:t xml:space="preserve"> určené na zaplatenie  </w:t>
      </w:r>
      <w:r w:rsidR="000830F8">
        <w:rPr>
          <w:rFonts w:ascii="Times New Roman" w:hAnsi="Times New Roman"/>
          <w:sz w:val="24"/>
          <w:szCs w:val="24"/>
          <w:lang w:eastAsia="en-US"/>
        </w:rPr>
        <w:t>C</w:t>
      </w:r>
      <w:r w:rsidRPr="00537539">
        <w:rPr>
          <w:rFonts w:ascii="Times New Roman" w:hAnsi="Times New Roman"/>
          <w:sz w:val="24"/>
          <w:szCs w:val="24"/>
          <w:lang w:eastAsia="en-US"/>
        </w:rPr>
        <w:t>eny sú verejnými prostriedkami, a sú sčasti prostriedkami z</w:t>
      </w:r>
      <w:r w:rsidR="0082583B">
        <w:rPr>
          <w:rFonts w:ascii="Times New Roman" w:hAnsi="Times New Roman"/>
          <w:sz w:val="24"/>
          <w:szCs w:val="24"/>
          <w:lang w:eastAsia="en-US"/>
        </w:rPr>
        <w:t> EÚ fondov</w:t>
      </w:r>
      <w:r w:rsidRPr="00537539">
        <w:rPr>
          <w:rFonts w:ascii="Times New Roman" w:hAnsi="Times New Roman"/>
          <w:sz w:val="24"/>
          <w:szCs w:val="24"/>
          <w:lang w:eastAsia="en-US"/>
        </w:rPr>
        <w:t xml:space="preserve"> </w:t>
      </w:r>
      <w:r w:rsidR="00DF7260" w:rsidRPr="00DF7260">
        <w:rPr>
          <w:rFonts w:ascii="Times New Roman" w:hAnsi="Times New Roman"/>
          <w:sz w:val="24"/>
          <w:szCs w:val="24"/>
          <w:lang w:eastAsia="en-US"/>
        </w:rPr>
        <w:t xml:space="preserve">z nenávratného finančného prostriedku v rámci projektu </w:t>
      </w:r>
      <w:proofErr w:type="spellStart"/>
      <w:r w:rsidR="00DF7260" w:rsidRPr="00DF7260">
        <w:rPr>
          <w:rFonts w:ascii="Times New Roman" w:hAnsi="Times New Roman"/>
          <w:sz w:val="24"/>
          <w:szCs w:val="24"/>
          <w:lang w:eastAsia="en-US"/>
        </w:rPr>
        <w:t>Enhancing</w:t>
      </w:r>
      <w:proofErr w:type="spellEnd"/>
      <w:r w:rsidR="00DF7260" w:rsidRPr="00DF7260">
        <w:rPr>
          <w:rFonts w:ascii="Times New Roman" w:hAnsi="Times New Roman"/>
          <w:sz w:val="24"/>
          <w:szCs w:val="24"/>
          <w:lang w:eastAsia="en-US"/>
        </w:rPr>
        <w:t xml:space="preserve"> </w:t>
      </w:r>
      <w:proofErr w:type="spellStart"/>
      <w:r w:rsidR="00DF7260" w:rsidRPr="00DF7260">
        <w:rPr>
          <w:rFonts w:ascii="Times New Roman" w:hAnsi="Times New Roman"/>
          <w:sz w:val="24"/>
          <w:szCs w:val="24"/>
          <w:lang w:eastAsia="en-US"/>
        </w:rPr>
        <w:t>Aerial</w:t>
      </w:r>
      <w:proofErr w:type="spellEnd"/>
      <w:r w:rsidR="00DF7260" w:rsidRPr="00DF7260">
        <w:rPr>
          <w:rFonts w:ascii="Times New Roman" w:hAnsi="Times New Roman"/>
          <w:sz w:val="24"/>
          <w:szCs w:val="24"/>
          <w:lang w:eastAsia="en-US"/>
        </w:rPr>
        <w:t xml:space="preserve"> </w:t>
      </w:r>
      <w:proofErr w:type="spellStart"/>
      <w:r w:rsidR="00DF7260" w:rsidRPr="00DF7260">
        <w:rPr>
          <w:rFonts w:ascii="Times New Roman" w:hAnsi="Times New Roman"/>
          <w:sz w:val="24"/>
          <w:szCs w:val="24"/>
          <w:lang w:eastAsia="en-US"/>
        </w:rPr>
        <w:t>Firefighting</w:t>
      </w:r>
      <w:proofErr w:type="spellEnd"/>
      <w:r w:rsidR="00DF7260" w:rsidRPr="00DF7260">
        <w:rPr>
          <w:rFonts w:ascii="Times New Roman" w:hAnsi="Times New Roman"/>
          <w:sz w:val="24"/>
          <w:szCs w:val="24"/>
          <w:lang w:eastAsia="en-US"/>
        </w:rPr>
        <w:t xml:space="preserve"> </w:t>
      </w:r>
      <w:proofErr w:type="spellStart"/>
      <w:r w:rsidR="00DF7260" w:rsidRPr="00DF7260">
        <w:rPr>
          <w:rFonts w:ascii="Times New Roman" w:hAnsi="Times New Roman"/>
          <w:sz w:val="24"/>
          <w:szCs w:val="24"/>
          <w:lang w:eastAsia="en-US"/>
        </w:rPr>
        <w:t>Capabilities</w:t>
      </w:r>
      <w:proofErr w:type="spellEnd"/>
      <w:r w:rsidR="00DF7260" w:rsidRPr="00DF7260">
        <w:rPr>
          <w:rFonts w:ascii="Times New Roman" w:hAnsi="Times New Roman"/>
          <w:sz w:val="24"/>
          <w:szCs w:val="24"/>
          <w:lang w:eastAsia="en-US"/>
        </w:rPr>
        <w:t xml:space="preserve"> </w:t>
      </w:r>
      <w:proofErr w:type="spellStart"/>
      <w:r w:rsidR="00DF7260" w:rsidRPr="00DF7260">
        <w:rPr>
          <w:rFonts w:ascii="Times New Roman" w:hAnsi="Times New Roman"/>
          <w:sz w:val="24"/>
          <w:szCs w:val="24"/>
          <w:lang w:eastAsia="en-US"/>
        </w:rPr>
        <w:t>for</w:t>
      </w:r>
      <w:proofErr w:type="spellEnd"/>
      <w:r w:rsidR="00DF7260" w:rsidRPr="00DF7260">
        <w:rPr>
          <w:rFonts w:ascii="Times New Roman" w:hAnsi="Times New Roman"/>
          <w:sz w:val="24"/>
          <w:szCs w:val="24"/>
          <w:lang w:eastAsia="en-US"/>
        </w:rPr>
        <w:t xml:space="preserve"> Rapid </w:t>
      </w:r>
      <w:proofErr w:type="spellStart"/>
      <w:r w:rsidR="00DF7260" w:rsidRPr="00DF7260">
        <w:rPr>
          <w:rFonts w:ascii="Times New Roman" w:hAnsi="Times New Roman"/>
          <w:sz w:val="24"/>
          <w:szCs w:val="24"/>
          <w:lang w:eastAsia="en-US"/>
        </w:rPr>
        <w:t>Response</w:t>
      </w:r>
      <w:proofErr w:type="spellEnd"/>
      <w:r w:rsidR="00DF7260" w:rsidRPr="00DF7260">
        <w:rPr>
          <w:rFonts w:ascii="Times New Roman" w:hAnsi="Times New Roman"/>
          <w:sz w:val="24"/>
          <w:szCs w:val="24"/>
          <w:lang w:eastAsia="en-US"/>
        </w:rPr>
        <w:t xml:space="preserve"> to </w:t>
      </w:r>
      <w:proofErr w:type="spellStart"/>
      <w:r w:rsidR="00DF7260" w:rsidRPr="00DF7260">
        <w:rPr>
          <w:rFonts w:ascii="Times New Roman" w:hAnsi="Times New Roman"/>
          <w:sz w:val="24"/>
          <w:szCs w:val="24"/>
          <w:lang w:eastAsia="en-US"/>
        </w:rPr>
        <w:t>Forest</w:t>
      </w:r>
      <w:proofErr w:type="spellEnd"/>
      <w:r w:rsidR="00DF7260" w:rsidRPr="00DF7260">
        <w:rPr>
          <w:rFonts w:ascii="Times New Roman" w:hAnsi="Times New Roman"/>
          <w:sz w:val="24"/>
          <w:szCs w:val="24"/>
          <w:lang w:eastAsia="en-US"/>
        </w:rPr>
        <w:t xml:space="preserve"> </w:t>
      </w:r>
      <w:proofErr w:type="spellStart"/>
      <w:r w:rsidR="00DF7260" w:rsidRPr="00DF7260">
        <w:rPr>
          <w:rFonts w:ascii="Times New Roman" w:hAnsi="Times New Roman"/>
          <w:sz w:val="24"/>
          <w:szCs w:val="24"/>
          <w:lang w:eastAsia="en-US"/>
        </w:rPr>
        <w:t>Fires</w:t>
      </w:r>
      <w:proofErr w:type="spellEnd"/>
      <w:r w:rsidR="00DF7260" w:rsidRPr="00DF7260">
        <w:rPr>
          <w:rFonts w:ascii="Times New Roman" w:hAnsi="Times New Roman"/>
          <w:sz w:val="24"/>
          <w:szCs w:val="24"/>
          <w:lang w:eastAsia="en-US"/>
        </w:rPr>
        <w:t xml:space="preserve"> in </w:t>
      </w:r>
      <w:proofErr w:type="spellStart"/>
      <w:r w:rsidR="00DF7260" w:rsidRPr="00DF7260">
        <w:rPr>
          <w:rFonts w:ascii="Times New Roman" w:hAnsi="Times New Roman"/>
          <w:sz w:val="24"/>
          <w:szCs w:val="24"/>
          <w:lang w:eastAsia="en-US"/>
        </w:rPr>
        <w:t>Europe</w:t>
      </w:r>
      <w:proofErr w:type="spellEnd"/>
      <w:r w:rsidR="00DF7260" w:rsidRPr="00DF7260">
        <w:rPr>
          <w:rFonts w:ascii="Times New Roman" w:hAnsi="Times New Roman"/>
          <w:sz w:val="24"/>
          <w:szCs w:val="24"/>
          <w:lang w:eastAsia="en-US"/>
        </w:rPr>
        <w:t xml:space="preserve">, </w:t>
      </w:r>
      <w:proofErr w:type="spellStart"/>
      <w:r w:rsidR="005E7B04">
        <w:rPr>
          <w:rFonts w:ascii="Times New Roman" w:hAnsi="Times New Roman"/>
          <w:sz w:val="24"/>
          <w:szCs w:val="24"/>
          <w:lang w:eastAsia="en-US"/>
        </w:rPr>
        <w:t>r</w:t>
      </w:r>
      <w:r w:rsidR="00DF7260" w:rsidRPr="00DF7260">
        <w:rPr>
          <w:rFonts w:ascii="Times New Roman" w:hAnsi="Times New Roman"/>
          <w:sz w:val="24"/>
          <w:szCs w:val="24"/>
          <w:lang w:eastAsia="en-US"/>
        </w:rPr>
        <w:t>escEU</w:t>
      </w:r>
      <w:proofErr w:type="spellEnd"/>
      <w:r w:rsidR="00DF7260" w:rsidRPr="00DF7260">
        <w:rPr>
          <w:rFonts w:ascii="Times New Roman" w:hAnsi="Times New Roman"/>
          <w:sz w:val="24"/>
          <w:szCs w:val="24"/>
          <w:lang w:eastAsia="en-US"/>
        </w:rPr>
        <w:t>-AFFF-H-SK</w:t>
      </w:r>
      <w:r w:rsidR="00DF7260" w:rsidRPr="00537539">
        <w:rPr>
          <w:rFonts w:ascii="Times New Roman" w:hAnsi="Times New Roman"/>
          <w:sz w:val="24"/>
          <w:szCs w:val="24"/>
          <w:lang w:eastAsia="en-US"/>
        </w:rPr>
        <w:t xml:space="preserve"> </w:t>
      </w:r>
      <w:r w:rsidRPr="00537539">
        <w:rPr>
          <w:rFonts w:ascii="Times New Roman" w:hAnsi="Times New Roman"/>
          <w:sz w:val="24"/>
          <w:szCs w:val="24"/>
          <w:lang w:eastAsia="en-US"/>
        </w:rPr>
        <w:t xml:space="preserve">a sčasti prostriedkami zo štátneho rozpočtu Slovenskej republiky. </w:t>
      </w:r>
      <w:r w:rsidR="000830F8">
        <w:rPr>
          <w:rFonts w:ascii="Times New Roman" w:hAnsi="Times New Roman"/>
          <w:sz w:val="24"/>
          <w:szCs w:val="24"/>
          <w:lang w:eastAsia="en-US"/>
        </w:rPr>
        <w:t xml:space="preserve">Objednávateľ </w:t>
      </w:r>
      <w:r w:rsidRPr="00537539">
        <w:rPr>
          <w:rFonts w:ascii="Times New Roman" w:hAnsi="Times New Roman"/>
          <w:sz w:val="24"/>
          <w:szCs w:val="24"/>
          <w:lang w:eastAsia="en-US"/>
        </w:rPr>
        <w:t xml:space="preserve">berie na vedomie, na použitie verejných prostriedkov, kontrolu použitia týchto prostriedkov a vymáhania ich neoprávneného použitia alebo zadržanie sa vzťahuje režim upravený príslušnými právnymi predpismi Európskej únie, ako aj osobitných predpisoch z oblasti rozpočtových pravidiel, finančnej kontroly a osobitne poskytovania podpory v rámci </w:t>
      </w:r>
      <w:r w:rsidR="00A252EA" w:rsidRPr="00DF7260">
        <w:rPr>
          <w:rFonts w:ascii="Times New Roman" w:hAnsi="Times New Roman"/>
          <w:sz w:val="24"/>
          <w:szCs w:val="24"/>
          <w:lang w:eastAsia="en-US"/>
        </w:rPr>
        <w:t xml:space="preserve">projektu </w:t>
      </w:r>
      <w:proofErr w:type="spellStart"/>
      <w:r w:rsidR="00A252EA" w:rsidRPr="00DF7260">
        <w:rPr>
          <w:rFonts w:ascii="Times New Roman" w:hAnsi="Times New Roman"/>
          <w:sz w:val="24"/>
          <w:szCs w:val="24"/>
          <w:lang w:eastAsia="en-US"/>
        </w:rPr>
        <w:t>Enhancing</w:t>
      </w:r>
      <w:proofErr w:type="spellEnd"/>
      <w:r w:rsidR="00A252EA" w:rsidRPr="00DF7260">
        <w:rPr>
          <w:rFonts w:ascii="Times New Roman" w:hAnsi="Times New Roman"/>
          <w:sz w:val="24"/>
          <w:szCs w:val="24"/>
          <w:lang w:eastAsia="en-US"/>
        </w:rPr>
        <w:t xml:space="preserve"> </w:t>
      </w:r>
      <w:proofErr w:type="spellStart"/>
      <w:r w:rsidR="00A252EA" w:rsidRPr="00DF7260">
        <w:rPr>
          <w:rFonts w:ascii="Times New Roman" w:hAnsi="Times New Roman"/>
          <w:sz w:val="24"/>
          <w:szCs w:val="24"/>
          <w:lang w:eastAsia="en-US"/>
        </w:rPr>
        <w:t>Aerial</w:t>
      </w:r>
      <w:proofErr w:type="spellEnd"/>
      <w:r w:rsidR="00A252EA" w:rsidRPr="00DF7260">
        <w:rPr>
          <w:rFonts w:ascii="Times New Roman" w:hAnsi="Times New Roman"/>
          <w:sz w:val="24"/>
          <w:szCs w:val="24"/>
          <w:lang w:eastAsia="en-US"/>
        </w:rPr>
        <w:t xml:space="preserve"> </w:t>
      </w:r>
      <w:proofErr w:type="spellStart"/>
      <w:r w:rsidR="00A252EA" w:rsidRPr="00DF7260">
        <w:rPr>
          <w:rFonts w:ascii="Times New Roman" w:hAnsi="Times New Roman"/>
          <w:sz w:val="24"/>
          <w:szCs w:val="24"/>
          <w:lang w:eastAsia="en-US"/>
        </w:rPr>
        <w:t>Firefighting</w:t>
      </w:r>
      <w:proofErr w:type="spellEnd"/>
      <w:r w:rsidR="00A252EA" w:rsidRPr="00DF7260">
        <w:rPr>
          <w:rFonts w:ascii="Times New Roman" w:hAnsi="Times New Roman"/>
          <w:sz w:val="24"/>
          <w:szCs w:val="24"/>
          <w:lang w:eastAsia="en-US"/>
        </w:rPr>
        <w:t xml:space="preserve"> </w:t>
      </w:r>
      <w:proofErr w:type="spellStart"/>
      <w:r w:rsidR="00A252EA" w:rsidRPr="00DF7260">
        <w:rPr>
          <w:rFonts w:ascii="Times New Roman" w:hAnsi="Times New Roman"/>
          <w:sz w:val="24"/>
          <w:szCs w:val="24"/>
          <w:lang w:eastAsia="en-US"/>
        </w:rPr>
        <w:t>Capabilities</w:t>
      </w:r>
      <w:proofErr w:type="spellEnd"/>
      <w:r w:rsidR="00A252EA" w:rsidRPr="00DF7260">
        <w:rPr>
          <w:rFonts w:ascii="Times New Roman" w:hAnsi="Times New Roman"/>
          <w:sz w:val="24"/>
          <w:szCs w:val="24"/>
          <w:lang w:eastAsia="en-US"/>
        </w:rPr>
        <w:t xml:space="preserve"> </w:t>
      </w:r>
      <w:proofErr w:type="spellStart"/>
      <w:r w:rsidR="00A252EA" w:rsidRPr="00DF7260">
        <w:rPr>
          <w:rFonts w:ascii="Times New Roman" w:hAnsi="Times New Roman"/>
          <w:sz w:val="24"/>
          <w:szCs w:val="24"/>
          <w:lang w:eastAsia="en-US"/>
        </w:rPr>
        <w:t>for</w:t>
      </w:r>
      <w:proofErr w:type="spellEnd"/>
      <w:r w:rsidR="00A252EA" w:rsidRPr="00DF7260">
        <w:rPr>
          <w:rFonts w:ascii="Times New Roman" w:hAnsi="Times New Roman"/>
          <w:sz w:val="24"/>
          <w:szCs w:val="24"/>
          <w:lang w:eastAsia="en-US"/>
        </w:rPr>
        <w:t xml:space="preserve"> Rapid </w:t>
      </w:r>
      <w:proofErr w:type="spellStart"/>
      <w:r w:rsidR="00A252EA" w:rsidRPr="00DF7260">
        <w:rPr>
          <w:rFonts w:ascii="Times New Roman" w:hAnsi="Times New Roman"/>
          <w:sz w:val="24"/>
          <w:szCs w:val="24"/>
          <w:lang w:eastAsia="en-US"/>
        </w:rPr>
        <w:t>Response</w:t>
      </w:r>
      <w:proofErr w:type="spellEnd"/>
      <w:r w:rsidR="00A252EA" w:rsidRPr="00DF7260">
        <w:rPr>
          <w:rFonts w:ascii="Times New Roman" w:hAnsi="Times New Roman"/>
          <w:sz w:val="24"/>
          <w:szCs w:val="24"/>
          <w:lang w:eastAsia="en-US"/>
        </w:rPr>
        <w:t xml:space="preserve"> to </w:t>
      </w:r>
      <w:proofErr w:type="spellStart"/>
      <w:r w:rsidR="00A252EA" w:rsidRPr="00DF7260">
        <w:rPr>
          <w:rFonts w:ascii="Times New Roman" w:hAnsi="Times New Roman"/>
          <w:sz w:val="24"/>
          <w:szCs w:val="24"/>
          <w:lang w:eastAsia="en-US"/>
        </w:rPr>
        <w:t>Forest</w:t>
      </w:r>
      <w:proofErr w:type="spellEnd"/>
      <w:r w:rsidR="00A252EA" w:rsidRPr="00DF7260">
        <w:rPr>
          <w:rFonts w:ascii="Times New Roman" w:hAnsi="Times New Roman"/>
          <w:sz w:val="24"/>
          <w:szCs w:val="24"/>
          <w:lang w:eastAsia="en-US"/>
        </w:rPr>
        <w:t xml:space="preserve"> </w:t>
      </w:r>
      <w:proofErr w:type="spellStart"/>
      <w:r w:rsidR="00A252EA" w:rsidRPr="00DF7260">
        <w:rPr>
          <w:rFonts w:ascii="Times New Roman" w:hAnsi="Times New Roman"/>
          <w:sz w:val="24"/>
          <w:szCs w:val="24"/>
          <w:lang w:eastAsia="en-US"/>
        </w:rPr>
        <w:t>Fires</w:t>
      </w:r>
      <w:proofErr w:type="spellEnd"/>
      <w:r w:rsidR="00A252EA" w:rsidRPr="00DF7260">
        <w:rPr>
          <w:rFonts w:ascii="Times New Roman" w:hAnsi="Times New Roman"/>
          <w:sz w:val="24"/>
          <w:szCs w:val="24"/>
          <w:lang w:eastAsia="en-US"/>
        </w:rPr>
        <w:t xml:space="preserve"> in </w:t>
      </w:r>
      <w:proofErr w:type="spellStart"/>
      <w:r w:rsidR="00A252EA" w:rsidRPr="00DF7260">
        <w:rPr>
          <w:rFonts w:ascii="Times New Roman" w:hAnsi="Times New Roman"/>
          <w:sz w:val="24"/>
          <w:szCs w:val="24"/>
          <w:lang w:eastAsia="en-US"/>
        </w:rPr>
        <w:t>Europe</w:t>
      </w:r>
      <w:proofErr w:type="spellEnd"/>
      <w:r w:rsidR="00A252EA" w:rsidRPr="00DF7260">
        <w:rPr>
          <w:rFonts w:ascii="Times New Roman" w:hAnsi="Times New Roman"/>
          <w:sz w:val="24"/>
          <w:szCs w:val="24"/>
          <w:lang w:eastAsia="en-US"/>
        </w:rPr>
        <w:t xml:space="preserve">, </w:t>
      </w:r>
      <w:proofErr w:type="spellStart"/>
      <w:r w:rsidR="005E7B04">
        <w:rPr>
          <w:rFonts w:ascii="Times New Roman" w:hAnsi="Times New Roman"/>
          <w:sz w:val="24"/>
          <w:szCs w:val="24"/>
          <w:lang w:eastAsia="en-US"/>
        </w:rPr>
        <w:t>r</w:t>
      </w:r>
      <w:r w:rsidR="00A252EA" w:rsidRPr="00DF7260">
        <w:rPr>
          <w:rFonts w:ascii="Times New Roman" w:hAnsi="Times New Roman"/>
          <w:sz w:val="24"/>
          <w:szCs w:val="24"/>
          <w:lang w:eastAsia="en-US"/>
        </w:rPr>
        <w:t>escEU</w:t>
      </w:r>
      <w:proofErr w:type="spellEnd"/>
      <w:r w:rsidR="00A252EA" w:rsidRPr="00DF7260">
        <w:rPr>
          <w:rFonts w:ascii="Times New Roman" w:hAnsi="Times New Roman"/>
          <w:sz w:val="24"/>
          <w:szCs w:val="24"/>
          <w:lang w:eastAsia="en-US"/>
        </w:rPr>
        <w:t>-AFFF-H-SK</w:t>
      </w:r>
      <w:r w:rsidR="00A252EA" w:rsidRPr="00537539">
        <w:rPr>
          <w:rFonts w:ascii="Times New Roman" w:hAnsi="Times New Roman"/>
          <w:sz w:val="24"/>
          <w:szCs w:val="24"/>
          <w:lang w:eastAsia="en-US"/>
        </w:rPr>
        <w:t xml:space="preserve"> </w:t>
      </w:r>
      <w:r w:rsidRPr="00537539">
        <w:rPr>
          <w:rFonts w:ascii="Times New Roman" w:hAnsi="Times New Roman"/>
          <w:sz w:val="24"/>
          <w:szCs w:val="24"/>
          <w:lang w:eastAsia="en-US"/>
        </w:rPr>
        <w:t>Programu Slovensko.</w:t>
      </w:r>
    </w:p>
    <w:p w14:paraId="5754A2A8" w14:textId="2F45175D" w:rsidR="00537539" w:rsidRPr="00537539" w:rsidRDefault="00537539" w:rsidP="00537539">
      <w:pPr>
        <w:widowControl w:val="0"/>
        <w:tabs>
          <w:tab w:val="clear" w:pos="2160"/>
          <w:tab w:val="clear" w:pos="2880"/>
          <w:tab w:val="clear" w:pos="4500"/>
        </w:tabs>
        <w:autoSpaceDE w:val="0"/>
        <w:autoSpaceDN w:val="0"/>
        <w:adjustRightInd w:val="0"/>
        <w:spacing w:after="120"/>
        <w:ind w:left="567"/>
        <w:jc w:val="both"/>
        <w:rPr>
          <w:rFonts w:ascii="Times New Roman" w:hAnsi="Times New Roman"/>
          <w:sz w:val="24"/>
          <w:szCs w:val="24"/>
          <w:lang w:eastAsia="en-US"/>
        </w:rPr>
      </w:pPr>
      <w:r w:rsidRPr="00537539">
        <w:rPr>
          <w:rFonts w:ascii="Times New Roman" w:hAnsi="Times New Roman"/>
          <w:sz w:val="24"/>
          <w:szCs w:val="24"/>
          <w:lang w:eastAsia="en-US"/>
        </w:rPr>
        <w:t xml:space="preserve">Účastníci dohody  sa dohodli, že obsah všetkých dokumentov, ktoré ustanovujú pravidlá použitia prostriedkov poskytnutých z rozpočtu Európskej únie, ak aj nejde o všeobecne záväzný právny predpis, ako aj všetky dokumenty v tejto oblasti, z ktorých pre </w:t>
      </w:r>
      <w:r w:rsidR="000830F8">
        <w:rPr>
          <w:rFonts w:ascii="Times New Roman" w:hAnsi="Times New Roman"/>
          <w:sz w:val="24"/>
          <w:szCs w:val="24"/>
          <w:lang w:eastAsia="en-US"/>
        </w:rPr>
        <w:t>Poskytovateľa</w:t>
      </w:r>
      <w:r w:rsidR="000830F8" w:rsidRPr="00537539">
        <w:rPr>
          <w:rFonts w:ascii="Times New Roman" w:hAnsi="Times New Roman"/>
          <w:sz w:val="24"/>
          <w:szCs w:val="24"/>
          <w:lang w:eastAsia="en-US"/>
        </w:rPr>
        <w:t xml:space="preserve"> </w:t>
      </w:r>
      <w:r w:rsidRPr="00537539">
        <w:rPr>
          <w:rFonts w:ascii="Times New Roman" w:hAnsi="Times New Roman"/>
          <w:sz w:val="24"/>
          <w:szCs w:val="24"/>
          <w:lang w:eastAsia="en-US"/>
        </w:rPr>
        <w:t xml:space="preserve">vyplývajú povinnosti v súvislosti s plnením podľa Dohody, sú pre </w:t>
      </w:r>
      <w:r w:rsidR="000830F8">
        <w:rPr>
          <w:rFonts w:ascii="Times New Roman" w:hAnsi="Times New Roman"/>
          <w:sz w:val="24"/>
          <w:szCs w:val="24"/>
          <w:lang w:eastAsia="en-US"/>
        </w:rPr>
        <w:t xml:space="preserve">Objednávateľa </w:t>
      </w:r>
      <w:r w:rsidRPr="00537539">
        <w:rPr>
          <w:rFonts w:ascii="Times New Roman" w:hAnsi="Times New Roman"/>
          <w:sz w:val="24"/>
          <w:szCs w:val="24"/>
          <w:lang w:eastAsia="en-US"/>
        </w:rPr>
        <w:t xml:space="preserve"> záväzné dňom ich zverejnenia, ak boli zverejnené spôsobom, ktorý je P</w:t>
      </w:r>
      <w:r w:rsidR="000830F8">
        <w:rPr>
          <w:rFonts w:ascii="Times New Roman" w:hAnsi="Times New Roman"/>
          <w:sz w:val="24"/>
          <w:szCs w:val="24"/>
          <w:lang w:eastAsia="en-US"/>
        </w:rPr>
        <w:t>oskytovateľa</w:t>
      </w:r>
      <w:r w:rsidRPr="00537539">
        <w:rPr>
          <w:rFonts w:ascii="Times New Roman" w:hAnsi="Times New Roman"/>
          <w:sz w:val="24"/>
          <w:szCs w:val="24"/>
          <w:lang w:eastAsia="en-US"/>
        </w:rPr>
        <w:t xml:space="preserve"> dostupný. </w:t>
      </w:r>
    </w:p>
    <w:p w14:paraId="64F0EB0F" w14:textId="67E0E6E5" w:rsidR="00537539" w:rsidRPr="00537539" w:rsidRDefault="7C78CE45" w:rsidP="00537539">
      <w:pPr>
        <w:widowControl w:val="0"/>
        <w:tabs>
          <w:tab w:val="clear" w:pos="2160"/>
          <w:tab w:val="clear" w:pos="2880"/>
          <w:tab w:val="clear" w:pos="4500"/>
        </w:tabs>
        <w:autoSpaceDE w:val="0"/>
        <w:autoSpaceDN w:val="0"/>
        <w:adjustRightInd w:val="0"/>
        <w:ind w:left="567"/>
        <w:jc w:val="both"/>
        <w:rPr>
          <w:rFonts w:ascii="Times New Roman" w:hAnsi="Times New Roman"/>
          <w:sz w:val="24"/>
          <w:szCs w:val="24"/>
          <w:lang w:eastAsia="en-US"/>
        </w:rPr>
      </w:pPr>
      <w:r w:rsidRPr="3B38EE50">
        <w:rPr>
          <w:rFonts w:ascii="Times New Roman" w:hAnsi="Times New Roman"/>
          <w:sz w:val="24"/>
          <w:szCs w:val="24"/>
          <w:lang w:eastAsia="en-US"/>
        </w:rPr>
        <w:t>P</w:t>
      </w:r>
      <w:r w:rsidR="49748B93" w:rsidRPr="3B38EE50">
        <w:rPr>
          <w:rFonts w:ascii="Times New Roman" w:hAnsi="Times New Roman"/>
          <w:sz w:val="24"/>
          <w:szCs w:val="24"/>
          <w:lang w:eastAsia="en-US"/>
        </w:rPr>
        <w:t>oskytovateľ</w:t>
      </w:r>
      <w:r w:rsidRPr="3B38EE50">
        <w:rPr>
          <w:rFonts w:ascii="Times New Roman" w:hAnsi="Times New Roman"/>
          <w:sz w:val="24"/>
          <w:szCs w:val="24"/>
          <w:lang w:eastAsia="en-US"/>
        </w:rPr>
        <w:t xml:space="preserve"> je povinný strpieť výkon kontroly, auditu či overovania oprávnenými osobami v súvislosti s poskytnutými plneniami z Dohody, poskytnúť im všetku potrebnú súčinnosť a vytvoriť podmienky pre výkon v zmysle príslušných právnych predpisov platných na území Slovenskej republiky, a to kedykoľvek počas trvania Dohody. Povinnosť podľa prvej vety je P</w:t>
      </w:r>
      <w:r w:rsidR="49748B93" w:rsidRPr="3B38EE50">
        <w:rPr>
          <w:rFonts w:ascii="Times New Roman" w:hAnsi="Times New Roman"/>
          <w:sz w:val="24"/>
          <w:szCs w:val="24"/>
          <w:lang w:eastAsia="en-US"/>
        </w:rPr>
        <w:t>oskytovateľ</w:t>
      </w:r>
      <w:r w:rsidRPr="3B38EE50">
        <w:rPr>
          <w:rFonts w:ascii="Times New Roman" w:hAnsi="Times New Roman"/>
          <w:sz w:val="24"/>
          <w:szCs w:val="24"/>
          <w:lang w:eastAsia="en-US"/>
        </w:rPr>
        <w:t xml:space="preserve"> povinný splniť v termínoch určených </w:t>
      </w:r>
      <w:r w:rsidR="49748B93" w:rsidRPr="3B38EE50">
        <w:rPr>
          <w:rFonts w:ascii="Times New Roman" w:hAnsi="Times New Roman"/>
          <w:sz w:val="24"/>
          <w:szCs w:val="24"/>
          <w:lang w:eastAsia="en-US"/>
        </w:rPr>
        <w:t xml:space="preserve">Objednávateľom </w:t>
      </w:r>
      <w:r w:rsidRPr="3B38EE50">
        <w:rPr>
          <w:rFonts w:ascii="Times New Roman" w:hAnsi="Times New Roman"/>
          <w:sz w:val="24"/>
          <w:szCs w:val="24"/>
          <w:lang w:eastAsia="en-US"/>
        </w:rPr>
        <w:t>v zmluvných vzťahoch s príslušnými orgánmi zapojenými do systému použitia prostriedkov poskytnutých z rozpočtu Európskej únie na vykonanie</w:t>
      </w:r>
      <w:r w:rsidR="38B9AB08" w:rsidRPr="3B38EE50">
        <w:rPr>
          <w:rFonts w:ascii="Times New Roman" w:hAnsi="Times New Roman"/>
          <w:sz w:val="24"/>
          <w:szCs w:val="24"/>
          <w:lang w:eastAsia="en-US"/>
        </w:rPr>
        <w:t xml:space="preserve"> v rámci projektu </w:t>
      </w:r>
      <w:proofErr w:type="spellStart"/>
      <w:r w:rsidR="38B9AB08" w:rsidRPr="3B38EE50">
        <w:rPr>
          <w:rFonts w:ascii="Times New Roman" w:hAnsi="Times New Roman"/>
          <w:sz w:val="24"/>
          <w:szCs w:val="24"/>
          <w:lang w:eastAsia="en-US"/>
        </w:rPr>
        <w:t>Enhancing</w:t>
      </w:r>
      <w:proofErr w:type="spellEnd"/>
      <w:r w:rsidR="38B9AB08" w:rsidRPr="3B38EE50">
        <w:rPr>
          <w:rFonts w:ascii="Times New Roman" w:hAnsi="Times New Roman"/>
          <w:sz w:val="24"/>
          <w:szCs w:val="24"/>
          <w:lang w:eastAsia="en-US"/>
        </w:rPr>
        <w:t xml:space="preserve"> </w:t>
      </w:r>
      <w:proofErr w:type="spellStart"/>
      <w:r w:rsidR="38B9AB08" w:rsidRPr="3B38EE50">
        <w:rPr>
          <w:rFonts w:ascii="Times New Roman" w:hAnsi="Times New Roman"/>
          <w:sz w:val="24"/>
          <w:szCs w:val="24"/>
          <w:lang w:eastAsia="en-US"/>
        </w:rPr>
        <w:t>Aerial</w:t>
      </w:r>
      <w:proofErr w:type="spellEnd"/>
      <w:r w:rsidR="38B9AB08" w:rsidRPr="3B38EE50">
        <w:rPr>
          <w:rFonts w:ascii="Times New Roman" w:hAnsi="Times New Roman"/>
          <w:sz w:val="24"/>
          <w:szCs w:val="24"/>
          <w:lang w:eastAsia="en-US"/>
        </w:rPr>
        <w:t xml:space="preserve"> </w:t>
      </w:r>
      <w:proofErr w:type="spellStart"/>
      <w:r w:rsidR="38B9AB08" w:rsidRPr="3B38EE50">
        <w:rPr>
          <w:rFonts w:ascii="Times New Roman" w:hAnsi="Times New Roman"/>
          <w:sz w:val="24"/>
          <w:szCs w:val="24"/>
          <w:lang w:eastAsia="en-US"/>
        </w:rPr>
        <w:t>Firefighting</w:t>
      </w:r>
      <w:proofErr w:type="spellEnd"/>
      <w:r w:rsidR="38B9AB08" w:rsidRPr="3B38EE50">
        <w:rPr>
          <w:rFonts w:ascii="Times New Roman" w:hAnsi="Times New Roman"/>
          <w:sz w:val="24"/>
          <w:szCs w:val="24"/>
          <w:lang w:eastAsia="en-US"/>
        </w:rPr>
        <w:t xml:space="preserve"> </w:t>
      </w:r>
      <w:proofErr w:type="spellStart"/>
      <w:r w:rsidR="38B9AB08" w:rsidRPr="3B38EE50">
        <w:rPr>
          <w:rFonts w:ascii="Times New Roman" w:hAnsi="Times New Roman"/>
          <w:sz w:val="24"/>
          <w:szCs w:val="24"/>
          <w:lang w:eastAsia="en-US"/>
        </w:rPr>
        <w:t>Capabilities</w:t>
      </w:r>
      <w:proofErr w:type="spellEnd"/>
      <w:r w:rsidR="38B9AB08" w:rsidRPr="3B38EE50">
        <w:rPr>
          <w:rFonts w:ascii="Times New Roman" w:hAnsi="Times New Roman"/>
          <w:sz w:val="24"/>
          <w:szCs w:val="24"/>
          <w:lang w:eastAsia="en-US"/>
        </w:rPr>
        <w:t xml:space="preserve"> </w:t>
      </w:r>
      <w:proofErr w:type="spellStart"/>
      <w:r w:rsidR="38B9AB08" w:rsidRPr="3B38EE50">
        <w:rPr>
          <w:rFonts w:ascii="Times New Roman" w:hAnsi="Times New Roman"/>
          <w:sz w:val="24"/>
          <w:szCs w:val="24"/>
          <w:lang w:eastAsia="en-US"/>
        </w:rPr>
        <w:t>for</w:t>
      </w:r>
      <w:proofErr w:type="spellEnd"/>
      <w:r w:rsidR="38B9AB08" w:rsidRPr="3B38EE50">
        <w:rPr>
          <w:rFonts w:ascii="Times New Roman" w:hAnsi="Times New Roman"/>
          <w:sz w:val="24"/>
          <w:szCs w:val="24"/>
          <w:lang w:eastAsia="en-US"/>
        </w:rPr>
        <w:t xml:space="preserve"> Rapid </w:t>
      </w:r>
      <w:proofErr w:type="spellStart"/>
      <w:r w:rsidR="38B9AB08" w:rsidRPr="3B38EE50">
        <w:rPr>
          <w:rFonts w:ascii="Times New Roman" w:hAnsi="Times New Roman"/>
          <w:sz w:val="24"/>
          <w:szCs w:val="24"/>
          <w:lang w:eastAsia="en-US"/>
        </w:rPr>
        <w:t>Response</w:t>
      </w:r>
      <w:proofErr w:type="spellEnd"/>
      <w:r w:rsidR="38B9AB08" w:rsidRPr="3B38EE50">
        <w:rPr>
          <w:rFonts w:ascii="Times New Roman" w:hAnsi="Times New Roman"/>
          <w:sz w:val="24"/>
          <w:szCs w:val="24"/>
          <w:lang w:eastAsia="en-US"/>
        </w:rPr>
        <w:t xml:space="preserve"> to </w:t>
      </w:r>
      <w:proofErr w:type="spellStart"/>
      <w:r w:rsidR="38B9AB08" w:rsidRPr="3B38EE50">
        <w:rPr>
          <w:rFonts w:ascii="Times New Roman" w:hAnsi="Times New Roman"/>
          <w:sz w:val="24"/>
          <w:szCs w:val="24"/>
          <w:lang w:eastAsia="en-US"/>
        </w:rPr>
        <w:t>Forest</w:t>
      </w:r>
      <w:proofErr w:type="spellEnd"/>
      <w:r w:rsidR="38B9AB08" w:rsidRPr="3B38EE50">
        <w:rPr>
          <w:rFonts w:ascii="Times New Roman" w:hAnsi="Times New Roman"/>
          <w:sz w:val="24"/>
          <w:szCs w:val="24"/>
          <w:lang w:eastAsia="en-US"/>
        </w:rPr>
        <w:t xml:space="preserve"> </w:t>
      </w:r>
      <w:proofErr w:type="spellStart"/>
      <w:r w:rsidR="38B9AB08" w:rsidRPr="3B38EE50">
        <w:rPr>
          <w:rFonts w:ascii="Times New Roman" w:hAnsi="Times New Roman"/>
          <w:sz w:val="24"/>
          <w:szCs w:val="24"/>
          <w:lang w:eastAsia="en-US"/>
        </w:rPr>
        <w:t>Fires</w:t>
      </w:r>
      <w:proofErr w:type="spellEnd"/>
      <w:r w:rsidR="38B9AB08" w:rsidRPr="3B38EE50">
        <w:rPr>
          <w:rFonts w:ascii="Times New Roman" w:hAnsi="Times New Roman"/>
          <w:sz w:val="24"/>
          <w:szCs w:val="24"/>
          <w:lang w:eastAsia="en-US"/>
        </w:rPr>
        <w:t xml:space="preserve"> in </w:t>
      </w:r>
      <w:proofErr w:type="spellStart"/>
      <w:r w:rsidR="38B9AB08" w:rsidRPr="3B38EE50">
        <w:rPr>
          <w:rFonts w:ascii="Times New Roman" w:hAnsi="Times New Roman"/>
          <w:sz w:val="24"/>
          <w:szCs w:val="24"/>
          <w:lang w:eastAsia="en-US"/>
        </w:rPr>
        <w:t>Europe</w:t>
      </w:r>
      <w:proofErr w:type="spellEnd"/>
      <w:r w:rsidR="38B9AB08" w:rsidRPr="3B38EE50">
        <w:rPr>
          <w:rFonts w:ascii="Times New Roman" w:hAnsi="Times New Roman"/>
          <w:sz w:val="24"/>
          <w:szCs w:val="24"/>
          <w:lang w:eastAsia="en-US"/>
        </w:rPr>
        <w:t xml:space="preserve">, </w:t>
      </w:r>
      <w:proofErr w:type="spellStart"/>
      <w:r w:rsidR="538187E2" w:rsidRPr="3B38EE50">
        <w:rPr>
          <w:rFonts w:ascii="Times New Roman" w:hAnsi="Times New Roman"/>
          <w:sz w:val="24"/>
          <w:szCs w:val="24"/>
          <w:lang w:eastAsia="en-US"/>
        </w:rPr>
        <w:t>r</w:t>
      </w:r>
      <w:r w:rsidR="38B9AB08" w:rsidRPr="3B38EE50">
        <w:rPr>
          <w:rFonts w:ascii="Times New Roman" w:hAnsi="Times New Roman"/>
          <w:sz w:val="24"/>
          <w:szCs w:val="24"/>
          <w:lang w:eastAsia="en-US"/>
        </w:rPr>
        <w:t>escEU</w:t>
      </w:r>
      <w:proofErr w:type="spellEnd"/>
      <w:r w:rsidR="38B9AB08" w:rsidRPr="3B38EE50">
        <w:rPr>
          <w:rFonts w:ascii="Times New Roman" w:hAnsi="Times New Roman"/>
          <w:sz w:val="24"/>
          <w:szCs w:val="24"/>
          <w:lang w:eastAsia="en-US"/>
        </w:rPr>
        <w:t>-AFFF-H-SK</w:t>
      </w:r>
      <w:r w:rsidRPr="3B38EE50">
        <w:rPr>
          <w:rFonts w:ascii="Times New Roman" w:hAnsi="Times New Roman"/>
          <w:sz w:val="24"/>
          <w:szCs w:val="24"/>
          <w:lang w:eastAsia="en-US"/>
        </w:rPr>
        <w:t xml:space="preserve">, v rámci ktorých si </w:t>
      </w:r>
      <w:proofErr w:type="spellStart"/>
      <w:r w:rsidR="49748B93" w:rsidRPr="3B38EE50">
        <w:rPr>
          <w:rFonts w:ascii="Times New Roman" w:hAnsi="Times New Roman"/>
          <w:sz w:val="24"/>
          <w:szCs w:val="24"/>
          <w:lang w:eastAsia="en-US"/>
        </w:rPr>
        <w:t>FObjednávateľ</w:t>
      </w:r>
      <w:proofErr w:type="spellEnd"/>
      <w:r w:rsidR="49748B93" w:rsidRPr="3B38EE50">
        <w:rPr>
          <w:rFonts w:ascii="Times New Roman" w:hAnsi="Times New Roman"/>
          <w:sz w:val="24"/>
          <w:szCs w:val="24"/>
          <w:lang w:eastAsia="en-US"/>
        </w:rPr>
        <w:t xml:space="preserve"> </w:t>
      </w:r>
      <w:r w:rsidRPr="3B38EE50">
        <w:rPr>
          <w:rFonts w:ascii="Times New Roman" w:hAnsi="Times New Roman"/>
          <w:sz w:val="24"/>
          <w:szCs w:val="24"/>
          <w:lang w:eastAsia="en-US"/>
        </w:rPr>
        <w:t>nárokuje financovanie výdavkov uhradených P</w:t>
      </w:r>
      <w:r w:rsidR="49748B93" w:rsidRPr="3B38EE50">
        <w:rPr>
          <w:rFonts w:ascii="Times New Roman" w:hAnsi="Times New Roman"/>
          <w:sz w:val="24"/>
          <w:szCs w:val="24"/>
          <w:lang w:eastAsia="en-US"/>
        </w:rPr>
        <w:t>oskytovateľovi</w:t>
      </w:r>
      <w:r w:rsidRPr="3B38EE50">
        <w:rPr>
          <w:rFonts w:ascii="Times New Roman" w:hAnsi="Times New Roman"/>
          <w:sz w:val="24"/>
          <w:szCs w:val="24"/>
          <w:lang w:eastAsia="en-US"/>
        </w:rPr>
        <w:t>, ktoré mu vznikli z plnenia Dohody.  Oprávnenými osobami sa podľa prvej vety rozumejú predovšetkým poverení zamestnanci kontrolného orgánu podľa príslušných všeobecne záväzných právnych predpisov SR a EÚ, pričom zamestnanci oprávnení na výkon kontroly sú napríklad:</w:t>
      </w:r>
    </w:p>
    <w:p w14:paraId="09768B19" w14:textId="51E26571" w:rsidR="00537539" w:rsidRPr="00537539" w:rsidRDefault="00537539" w:rsidP="00E6040E">
      <w:pPr>
        <w:numPr>
          <w:ilvl w:val="0"/>
          <w:numId w:val="33"/>
        </w:numPr>
        <w:tabs>
          <w:tab w:val="clear" w:pos="2160"/>
          <w:tab w:val="clear" w:pos="2880"/>
          <w:tab w:val="clear" w:pos="4500"/>
        </w:tabs>
        <w:ind w:left="1134" w:hanging="283"/>
        <w:contextualSpacing/>
        <w:jc w:val="both"/>
        <w:rPr>
          <w:rFonts w:ascii="Times New Roman" w:hAnsi="Times New Roman"/>
          <w:sz w:val="24"/>
          <w:szCs w:val="24"/>
          <w:lang w:eastAsia="en-US"/>
        </w:rPr>
      </w:pPr>
      <w:r w:rsidRPr="00537539">
        <w:rPr>
          <w:rFonts w:ascii="Times New Roman" w:hAnsi="Times New Roman"/>
          <w:sz w:val="24"/>
          <w:szCs w:val="24"/>
          <w:lang w:eastAsia="en-US"/>
        </w:rPr>
        <w:t xml:space="preserve">poverení zamestnanci </w:t>
      </w:r>
      <w:r w:rsidR="000830F8">
        <w:rPr>
          <w:rFonts w:ascii="Times New Roman" w:hAnsi="Times New Roman"/>
          <w:sz w:val="24"/>
          <w:szCs w:val="24"/>
          <w:lang w:eastAsia="en-US"/>
        </w:rPr>
        <w:t>Objednávateľa</w:t>
      </w:r>
      <w:r w:rsidRPr="00537539">
        <w:rPr>
          <w:rFonts w:ascii="Times New Roman" w:hAnsi="Times New Roman"/>
          <w:sz w:val="24"/>
          <w:szCs w:val="24"/>
          <w:lang w:eastAsia="en-US"/>
        </w:rPr>
        <w:t>,</w:t>
      </w:r>
    </w:p>
    <w:p w14:paraId="23C30019" w14:textId="77777777" w:rsidR="00537539" w:rsidRPr="00537539" w:rsidRDefault="00537539" w:rsidP="00E6040E">
      <w:pPr>
        <w:numPr>
          <w:ilvl w:val="0"/>
          <w:numId w:val="33"/>
        </w:numPr>
        <w:tabs>
          <w:tab w:val="clear" w:pos="2160"/>
          <w:tab w:val="clear" w:pos="2880"/>
          <w:tab w:val="clear" w:pos="4500"/>
        </w:tabs>
        <w:ind w:left="1134" w:hanging="283"/>
        <w:contextualSpacing/>
        <w:jc w:val="both"/>
        <w:rPr>
          <w:rFonts w:ascii="Times New Roman" w:hAnsi="Times New Roman"/>
          <w:sz w:val="24"/>
          <w:szCs w:val="24"/>
          <w:lang w:eastAsia="en-US"/>
        </w:rPr>
      </w:pPr>
      <w:r w:rsidRPr="00537539">
        <w:rPr>
          <w:rFonts w:ascii="Times New Roman" w:hAnsi="Times New Roman"/>
          <w:sz w:val="24"/>
          <w:szCs w:val="24"/>
          <w:lang w:eastAsia="en-US"/>
        </w:rPr>
        <w:t xml:space="preserve">Orgán auditu, </w:t>
      </w:r>
    </w:p>
    <w:p w14:paraId="0AE77389" w14:textId="77777777" w:rsidR="00537539" w:rsidRPr="00537539" w:rsidRDefault="00537539" w:rsidP="00E6040E">
      <w:pPr>
        <w:numPr>
          <w:ilvl w:val="0"/>
          <w:numId w:val="33"/>
        </w:numPr>
        <w:tabs>
          <w:tab w:val="clear" w:pos="2160"/>
          <w:tab w:val="clear" w:pos="2880"/>
          <w:tab w:val="clear" w:pos="4500"/>
        </w:tabs>
        <w:ind w:left="1134" w:hanging="283"/>
        <w:contextualSpacing/>
        <w:jc w:val="both"/>
        <w:rPr>
          <w:rFonts w:ascii="Times New Roman" w:hAnsi="Times New Roman"/>
          <w:sz w:val="24"/>
          <w:szCs w:val="24"/>
          <w:lang w:eastAsia="en-US"/>
        </w:rPr>
      </w:pPr>
      <w:r w:rsidRPr="00537539">
        <w:rPr>
          <w:rFonts w:ascii="Times New Roman" w:hAnsi="Times New Roman"/>
          <w:sz w:val="24"/>
          <w:szCs w:val="24"/>
          <w:lang w:eastAsia="en-US"/>
        </w:rPr>
        <w:t>Najvyšší kontrolný úrad SR,</w:t>
      </w:r>
    </w:p>
    <w:p w14:paraId="6C4807F0" w14:textId="77777777" w:rsidR="00537539" w:rsidRPr="00537539" w:rsidRDefault="00537539" w:rsidP="00E6040E">
      <w:pPr>
        <w:numPr>
          <w:ilvl w:val="0"/>
          <w:numId w:val="33"/>
        </w:numPr>
        <w:tabs>
          <w:tab w:val="clear" w:pos="2160"/>
          <w:tab w:val="clear" w:pos="2880"/>
          <w:tab w:val="clear" w:pos="4500"/>
        </w:tabs>
        <w:ind w:left="1134" w:hanging="283"/>
        <w:contextualSpacing/>
        <w:jc w:val="both"/>
        <w:rPr>
          <w:rFonts w:ascii="Times New Roman" w:hAnsi="Times New Roman"/>
          <w:sz w:val="24"/>
          <w:szCs w:val="24"/>
          <w:lang w:eastAsia="en-US"/>
        </w:rPr>
      </w:pPr>
      <w:r w:rsidRPr="00537539">
        <w:rPr>
          <w:rFonts w:ascii="Times New Roman" w:hAnsi="Times New Roman"/>
          <w:sz w:val="24"/>
          <w:szCs w:val="24"/>
          <w:lang w:eastAsia="en-US"/>
        </w:rPr>
        <w:t>Úrad pre verejné obstarávanie SR,</w:t>
      </w:r>
    </w:p>
    <w:p w14:paraId="226572BB" w14:textId="77777777" w:rsidR="00537539" w:rsidRPr="00537539" w:rsidRDefault="00537539" w:rsidP="00E6040E">
      <w:pPr>
        <w:numPr>
          <w:ilvl w:val="0"/>
          <w:numId w:val="33"/>
        </w:numPr>
        <w:tabs>
          <w:tab w:val="clear" w:pos="2160"/>
          <w:tab w:val="clear" w:pos="2880"/>
          <w:tab w:val="clear" w:pos="4500"/>
        </w:tabs>
        <w:ind w:left="1134" w:hanging="283"/>
        <w:contextualSpacing/>
        <w:jc w:val="both"/>
        <w:rPr>
          <w:rFonts w:ascii="Times New Roman" w:hAnsi="Times New Roman"/>
          <w:sz w:val="24"/>
          <w:szCs w:val="24"/>
          <w:lang w:eastAsia="en-US"/>
        </w:rPr>
      </w:pPr>
      <w:r w:rsidRPr="00537539">
        <w:rPr>
          <w:rFonts w:ascii="Times New Roman" w:hAnsi="Times New Roman"/>
          <w:sz w:val="24"/>
          <w:szCs w:val="24"/>
          <w:lang w:eastAsia="en-US"/>
        </w:rPr>
        <w:t>Úrad vlády SR,</w:t>
      </w:r>
    </w:p>
    <w:p w14:paraId="28EF432E" w14:textId="77777777" w:rsidR="00537539" w:rsidRPr="00537539" w:rsidRDefault="00537539" w:rsidP="00E6040E">
      <w:pPr>
        <w:numPr>
          <w:ilvl w:val="0"/>
          <w:numId w:val="33"/>
        </w:numPr>
        <w:tabs>
          <w:tab w:val="clear" w:pos="2160"/>
          <w:tab w:val="clear" w:pos="2880"/>
          <w:tab w:val="clear" w:pos="4500"/>
        </w:tabs>
        <w:ind w:left="1134" w:hanging="283"/>
        <w:contextualSpacing/>
        <w:jc w:val="both"/>
        <w:rPr>
          <w:rFonts w:ascii="Times New Roman" w:hAnsi="Times New Roman"/>
          <w:sz w:val="24"/>
          <w:szCs w:val="24"/>
          <w:lang w:eastAsia="en-US"/>
        </w:rPr>
      </w:pPr>
      <w:r w:rsidRPr="00537539">
        <w:rPr>
          <w:rFonts w:ascii="Times New Roman" w:hAnsi="Times New Roman"/>
          <w:sz w:val="24"/>
          <w:szCs w:val="24"/>
          <w:lang w:eastAsia="en-US"/>
        </w:rPr>
        <w:t>splnomocnení zástupcovia Európskej komisie, Európskeho úradu na boj proti podvodom (OLAF) a Európskeho dvora audítorov,</w:t>
      </w:r>
    </w:p>
    <w:p w14:paraId="7DF10DFB" w14:textId="77777777" w:rsidR="00537539" w:rsidRPr="00537539" w:rsidRDefault="00537539" w:rsidP="00E6040E">
      <w:pPr>
        <w:numPr>
          <w:ilvl w:val="0"/>
          <w:numId w:val="33"/>
        </w:numPr>
        <w:tabs>
          <w:tab w:val="clear" w:pos="2160"/>
          <w:tab w:val="clear" w:pos="2880"/>
          <w:tab w:val="clear" w:pos="4500"/>
        </w:tabs>
        <w:ind w:left="1134" w:hanging="283"/>
        <w:contextualSpacing/>
        <w:jc w:val="both"/>
        <w:rPr>
          <w:rFonts w:ascii="Times New Roman" w:hAnsi="Times New Roman"/>
          <w:sz w:val="24"/>
          <w:szCs w:val="24"/>
          <w:lang w:eastAsia="en-US"/>
        </w:rPr>
      </w:pPr>
      <w:r w:rsidRPr="00537539">
        <w:rPr>
          <w:rFonts w:ascii="Times New Roman" w:hAnsi="Times New Roman"/>
          <w:sz w:val="24"/>
          <w:szCs w:val="24"/>
          <w:lang w:eastAsia="en-US"/>
        </w:rPr>
        <w:t xml:space="preserve">osoby prizvané kontrolnými orgánmi v súlade s pravidlami uvedenými v grantovej zmluve/ internom predpise. </w:t>
      </w:r>
    </w:p>
    <w:p w14:paraId="23B240F5" w14:textId="755A8414" w:rsidR="00537539" w:rsidRPr="00537539" w:rsidRDefault="00537539" w:rsidP="00537539">
      <w:pPr>
        <w:widowControl w:val="0"/>
        <w:tabs>
          <w:tab w:val="clear" w:pos="2160"/>
          <w:tab w:val="clear" w:pos="2880"/>
          <w:tab w:val="clear" w:pos="4500"/>
        </w:tabs>
        <w:autoSpaceDE w:val="0"/>
        <w:autoSpaceDN w:val="0"/>
        <w:adjustRightInd w:val="0"/>
        <w:spacing w:after="120"/>
        <w:ind w:left="567" w:hanging="11"/>
        <w:jc w:val="both"/>
        <w:rPr>
          <w:rFonts w:ascii="Times New Roman" w:hAnsi="Times New Roman"/>
          <w:sz w:val="24"/>
          <w:szCs w:val="24"/>
          <w:lang w:eastAsia="en-US"/>
        </w:rPr>
      </w:pPr>
      <w:r w:rsidRPr="00537539">
        <w:rPr>
          <w:rFonts w:ascii="Times New Roman" w:hAnsi="Times New Roman"/>
          <w:sz w:val="24"/>
          <w:szCs w:val="24"/>
          <w:lang w:eastAsia="en-US"/>
        </w:rPr>
        <w:t>P</w:t>
      </w:r>
      <w:r w:rsidR="000830F8">
        <w:rPr>
          <w:rFonts w:ascii="Times New Roman" w:hAnsi="Times New Roman"/>
          <w:sz w:val="24"/>
          <w:szCs w:val="24"/>
          <w:lang w:eastAsia="en-US"/>
        </w:rPr>
        <w:t>oskytovateľ</w:t>
      </w:r>
      <w:r w:rsidRPr="00537539">
        <w:rPr>
          <w:rFonts w:ascii="Times New Roman" w:hAnsi="Times New Roman"/>
          <w:sz w:val="24"/>
          <w:szCs w:val="24"/>
          <w:lang w:eastAsia="en-US"/>
        </w:rPr>
        <w:t xml:space="preserve"> poskytne oprávneným osobám na výkon kontroly/auditu všetku potrebnú súčinnosť. </w:t>
      </w:r>
    </w:p>
    <w:p w14:paraId="0872CAB4" w14:textId="2C89DFEA" w:rsidR="00537539" w:rsidRPr="00537539" w:rsidRDefault="00537539" w:rsidP="00537539">
      <w:pPr>
        <w:widowControl w:val="0"/>
        <w:tabs>
          <w:tab w:val="clear" w:pos="2160"/>
          <w:tab w:val="clear" w:pos="2880"/>
          <w:tab w:val="clear" w:pos="4500"/>
        </w:tabs>
        <w:autoSpaceDE w:val="0"/>
        <w:autoSpaceDN w:val="0"/>
        <w:adjustRightInd w:val="0"/>
        <w:ind w:left="567" w:hanging="11"/>
        <w:jc w:val="both"/>
        <w:rPr>
          <w:rFonts w:ascii="Times New Roman" w:hAnsi="Times New Roman"/>
          <w:sz w:val="24"/>
          <w:szCs w:val="24"/>
          <w:lang w:eastAsia="en-US"/>
        </w:rPr>
      </w:pPr>
      <w:r w:rsidRPr="00537539">
        <w:rPr>
          <w:rFonts w:ascii="Times New Roman" w:hAnsi="Times New Roman"/>
          <w:sz w:val="24"/>
          <w:szCs w:val="24"/>
          <w:lang w:eastAsia="en-US"/>
        </w:rPr>
        <w:t>P</w:t>
      </w:r>
      <w:r w:rsidR="000830F8">
        <w:rPr>
          <w:rFonts w:ascii="Times New Roman" w:hAnsi="Times New Roman"/>
          <w:sz w:val="24"/>
          <w:szCs w:val="24"/>
          <w:lang w:eastAsia="en-US"/>
        </w:rPr>
        <w:t>oskytovateľ</w:t>
      </w:r>
      <w:r w:rsidRPr="00537539">
        <w:rPr>
          <w:rFonts w:ascii="Times New Roman" w:hAnsi="Times New Roman"/>
          <w:sz w:val="24"/>
          <w:szCs w:val="24"/>
          <w:lang w:eastAsia="en-US"/>
        </w:rPr>
        <w:t xml:space="preserve"> podpisom Dohody berie na vedomie, že oprávnené osoby v rámci výkonu kontroly alebo auditu majú okrem iných aj oprávnenie:</w:t>
      </w:r>
    </w:p>
    <w:p w14:paraId="36D70ABF" w14:textId="77777777" w:rsidR="00537539" w:rsidRPr="00537539" w:rsidRDefault="00537539" w:rsidP="002819FA">
      <w:pPr>
        <w:widowControl w:val="0"/>
        <w:numPr>
          <w:ilvl w:val="0"/>
          <w:numId w:val="35"/>
        </w:numPr>
        <w:tabs>
          <w:tab w:val="clear" w:pos="2160"/>
          <w:tab w:val="clear" w:pos="2880"/>
          <w:tab w:val="clear" w:pos="4500"/>
        </w:tabs>
        <w:autoSpaceDE w:val="0"/>
        <w:autoSpaceDN w:val="0"/>
        <w:adjustRightInd w:val="0"/>
        <w:jc w:val="both"/>
        <w:rPr>
          <w:rFonts w:ascii="Times New Roman" w:hAnsi="Times New Roman"/>
          <w:sz w:val="24"/>
          <w:szCs w:val="24"/>
          <w:lang w:eastAsia="en-US"/>
        </w:rPr>
      </w:pPr>
      <w:r w:rsidRPr="00537539">
        <w:rPr>
          <w:rFonts w:ascii="Times New Roman" w:hAnsi="Times New Roman"/>
          <w:sz w:val="24"/>
          <w:szCs w:val="24"/>
          <w:lang w:eastAsia="en-US"/>
        </w:rPr>
        <w:t xml:space="preserve">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w:t>
      </w:r>
      <w:r w:rsidRPr="00537539">
        <w:rPr>
          <w:rFonts w:ascii="Times New Roman" w:hAnsi="Times New Roman"/>
          <w:sz w:val="24"/>
          <w:szCs w:val="24"/>
          <w:lang w:eastAsia="en-US"/>
        </w:rPr>
        <w:lastRenderedPageBreak/>
        <w:t>kontrolou na mieste;</w:t>
      </w:r>
    </w:p>
    <w:p w14:paraId="72C4136E" w14:textId="77777777" w:rsidR="00537539" w:rsidRPr="00537539" w:rsidRDefault="00537539" w:rsidP="002819FA">
      <w:pPr>
        <w:widowControl w:val="0"/>
        <w:numPr>
          <w:ilvl w:val="0"/>
          <w:numId w:val="35"/>
        </w:numPr>
        <w:tabs>
          <w:tab w:val="clear" w:pos="2160"/>
          <w:tab w:val="clear" w:pos="2880"/>
          <w:tab w:val="clear" w:pos="4500"/>
        </w:tabs>
        <w:autoSpaceDE w:val="0"/>
        <w:autoSpaceDN w:val="0"/>
        <w:adjustRightInd w:val="0"/>
        <w:jc w:val="both"/>
        <w:rPr>
          <w:rFonts w:ascii="Times New Roman" w:hAnsi="Times New Roman"/>
          <w:sz w:val="24"/>
          <w:szCs w:val="24"/>
          <w:lang w:eastAsia="en-US"/>
        </w:rPr>
      </w:pPr>
      <w:r w:rsidRPr="00537539">
        <w:rPr>
          <w:rFonts w:ascii="Times New Roman" w:hAnsi="Times New Roman"/>
          <w:sz w:val="24"/>
          <w:szCs w:val="24"/>
          <w:lang w:eastAsia="en-US"/>
        </w:rPr>
        <w:t>v nevyhnutnom rozsahu za podmienok ustanovených v osobitných predpisoch vstupovať do objektu, zariadenia, prevádzky, dopravného prostriedku, na pozemok alebo vstupovať do obydlia, ak sa používa aj na podnikanie alebo na vykonávanie inej hospodárskej činnosti;</w:t>
      </w:r>
    </w:p>
    <w:p w14:paraId="672A5F31" w14:textId="37A8185F" w:rsidR="00537539" w:rsidRPr="00537539" w:rsidRDefault="00537539" w:rsidP="002819FA">
      <w:pPr>
        <w:widowControl w:val="0"/>
        <w:numPr>
          <w:ilvl w:val="0"/>
          <w:numId w:val="35"/>
        </w:numPr>
        <w:tabs>
          <w:tab w:val="clear" w:pos="2160"/>
          <w:tab w:val="clear" w:pos="2880"/>
          <w:tab w:val="clear" w:pos="4500"/>
        </w:tabs>
        <w:autoSpaceDE w:val="0"/>
        <w:autoSpaceDN w:val="0"/>
        <w:adjustRightInd w:val="0"/>
        <w:jc w:val="both"/>
        <w:rPr>
          <w:rFonts w:ascii="Times New Roman" w:hAnsi="Times New Roman"/>
          <w:sz w:val="24"/>
          <w:szCs w:val="24"/>
          <w:lang w:eastAsia="en-US"/>
        </w:rPr>
      </w:pPr>
      <w:r w:rsidRPr="00537539">
        <w:rPr>
          <w:rFonts w:ascii="Times New Roman" w:hAnsi="Times New Roman"/>
          <w:sz w:val="24"/>
          <w:szCs w:val="24"/>
          <w:lang w:eastAsia="en-US"/>
        </w:rPr>
        <w:t>požadovať prítomnosť oprávnených osôb zo strany P</w:t>
      </w:r>
      <w:r w:rsidR="000830F8">
        <w:rPr>
          <w:rFonts w:ascii="Times New Roman" w:hAnsi="Times New Roman"/>
          <w:sz w:val="24"/>
          <w:szCs w:val="24"/>
          <w:lang w:eastAsia="en-US"/>
        </w:rPr>
        <w:t>oskytovateľa</w:t>
      </w:r>
      <w:r w:rsidRPr="00537539">
        <w:rPr>
          <w:rFonts w:ascii="Times New Roman" w:hAnsi="Times New Roman"/>
          <w:sz w:val="24"/>
          <w:szCs w:val="24"/>
          <w:lang w:eastAsia="en-US"/>
        </w:rPr>
        <w:t xml:space="preserve"> počas vykonávania kontroly, auditu, či overovania u P</w:t>
      </w:r>
      <w:r w:rsidR="000830F8">
        <w:rPr>
          <w:rFonts w:ascii="Times New Roman" w:hAnsi="Times New Roman"/>
          <w:sz w:val="24"/>
          <w:szCs w:val="24"/>
          <w:lang w:eastAsia="en-US"/>
        </w:rPr>
        <w:t>oskytovateľa</w:t>
      </w:r>
      <w:r w:rsidRPr="00537539">
        <w:rPr>
          <w:rFonts w:ascii="Times New Roman" w:hAnsi="Times New Roman"/>
          <w:sz w:val="24"/>
          <w:szCs w:val="24"/>
          <w:lang w:eastAsia="en-US"/>
        </w:rPr>
        <w:t>;</w:t>
      </w:r>
    </w:p>
    <w:p w14:paraId="5F92BAEF" w14:textId="2D8668C4" w:rsidR="00537539" w:rsidRPr="00537539" w:rsidRDefault="00537539" w:rsidP="002819FA">
      <w:pPr>
        <w:widowControl w:val="0"/>
        <w:numPr>
          <w:ilvl w:val="0"/>
          <w:numId w:val="35"/>
        </w:numPr>
        <w:tabs>
          <w:tab w:val="clear" w:pos="2160"/>
          <w:tab w:val="clear" w:pos="2880"/>
          <w:tab w:val="clear" w:pos="4500"/>
        </w:tabs>
        <w:autoSpaceDE w:val="0"/>
        <w:autoSpaceDN w:val="0"/>
        <w:adjustRightInd w:val="0"/>
        <w:spacing w:after="120"/>
        <w:jc w:val="both"/>
        <w:rPr>
          <w:rFonts w:ascii="Times New Roman" w:hAnsi="Times New Roman"/>
          <w:sz w:val="24"/>
          <w:szCs w:val="24"/>
          <w:lang w:eastAsia="en-US"/>
        </w:rPr>
      </w:pPr>
      <w:r w:rsidRPr="00537539">
        <w:rPr>
          <w:rFonts w:ascii="Times New Roman" w:hAnsi="Times New Roman"/>
          <w:sz w:val="24"/>
          <w:szCs w:val="24"/>
          <w:lang w:eastAsia="en-US"/>
        </w:rPr>
        <w:t>požadovať od P</w:t>
      </w:r>
      <w:r w:rsidR="000830F8">
        <w:rPr>
          <w:rFonts w:ascii="Times New Roman" w:hAnsi="Times New Roman"/>
          <w:sz w:val="24"/>
          <w:szCs w:val="24"/>
          <w:lang w:eastAsia="en-US"/>
        </w:rPr>
        <w:t>oskytovateľa</w:t>
      </w:r>
      <w:r w:rsidRPr="00537539">
        <w:rPr>
          <w:rFonts w:ascii="Times New Roman" w:hAnsi="Times New Roman"/>
          <w:sz w:val="24"/>
          <w:szCs w:val="24"/>
          <w:lang w:eastAsia="en-US"/>
        </w:rPr>
        <w:t xml:space="preserve"> prijatie nápravných opatrení a odstránenie zistených nedostatkov u P</w:t>
      </w:r>
      <w:r w:rsidR="000830F8">
        <w:rPr>
          <w:rFonts w:ascii="Times New Roman" w:hAnsi="Times New Roman"/>
          <w:sz w:val="24"/>
          <w:szCs w:val="24"/>
          <w:lang w:eastAsia="en-US"/>
        </w:rPr>
        <w:t>oskytovateľa</w:t>
      </w:r>
      <w:r w:rsidRPr="00537539">
        <w:rPr>
          <w:rFonts w:ascii="Times New Roman" w:hAnsi="Times New Roman"/>
          <w:sz w:val="24"/>
          <w:szCs w:val="24"/>
          <w:lang w:eastAsia="en-US"/>
        </w:rPr>
        <w:t>.</w:t>
      </w:r>
    </w:p>
    <w:p w14:paraId="796133D5" w14:textId="3FD3C9C9" w:rsidR="00537539" w:rsidRPr="00537539" w:rsidRDefault="00537539" w:rsidP="002819FA">
      <w:pPr>
        <w:widowControl w:val="0"/>
        <w:numPr>
          <w:ilvl w:val="1"/>
          <w:numId w:val="32"/>
        </w:numPr>
        <w:tabs>
          <w:tab w:val="clear" w:pos="2160"/>
          <w:tab w:val="clear" w:pos="2880"/>
          <w:tab w:val="clear" w:pos="4500"/>
        </w:tabs>
        <w:autoSpaceDE w:val="0"/>
        <w:autoSpaceDN w:val="0"/>
        <w:adjustRightInd w:val="0"/>
        <w:spacing w:after="120"/>
        <w:ind w:left="567" w:hanging="567"/>
        <w:jc w:val="both"/>
        <w:rPr>
          <w:rFonts w:ascii="Times New Roman" w:hAnsi="Times New Roman"/>
          <w:sz w:val="24"/>
          <w:szCs w:val="24"/>
          <w:lang w:eastAsia="en-US"/>
        </w:rPr>
      </w:pPr>
      <w:r w:rsidRPr="00537539">
        <w:rPr>
          <w:rFonts w:ascii="Times New Roman" w:hAnsi="Times New Roman"/>
          <w:sz w:val="24"/>
          <w:szCs w:val="24"/>
          <w:lang w:eastAsia="en-US"/>
        </w:rPr>
        <w:t>Na zabezpečenie záväzku P</w:t>
      </w:r>
      <w:r w:rsidR="005E31F0">
        <w:rPr>
          <w:rFonts w:ascii="Times New Roman" w:hAnsi="Times New Roman"/>
          <w:sz w:val="24"/>
          <w:szCs w:val="24"/>
          <w:lang w:eastAsia="en-US"/>
        </w:rPr>
        <w:t xml:space="preserve">oskytovateľa </w:t>
      </w:r>
      <w:r w:rsidRPr="00537539">
        <w:rPr>
          <w:rFonts w:ascii="Times New Roman" w:hAnsi="Times New Roman"/>
          <w:sz w:val="24"/>
          <w:szCs w:val="24"/>
          <w:lang w:eastAsia="en-US"/>
        </w:rPr>
        <w:t xml:space="preserve">na riadne a včasné plnenie povinností </w:t>
      </w:r>
      <w:r w:rsidR="005E31F0">
        <w:rPr>
          <w:rFonts w:ascii="Times New Roman" w:hAnsi="Times New Roman"/>
          <w:sz w:val="24"/>
          <w:szCs w:val="24"/>
          <w:lang w:eastAsia="en-US"/>
        </w:rPr>
        <w:t>Poskytovateľa</w:t>
      </w:r>
      <w:r w:rsidR="005E31F0" w:rsidRPr="00537539">
        <w:rPr>
          <w:rFonts w:ascii="Times New Roman" w:hAnsi="Times New Roman"/>
          <w:sz w:val="24"/>
          <w:szCs w:val="24"/>
          <w:lang w:eastAsia="en-US"/>
        </w:rPr>
        <w:t xml:space="preserve"> </w:t>
      </w:r>
      <w:r w:rsidRPr="00537539">
        <w:rPr>
          <w:rFonts w:ascii="Times New Roman" w:hAnsi="Times New Roman"/>
          <w:sz w:val="24"/>
          <w:szCs w:val="24"/>
          <w:lang w:eastAsia="en-US"/>
        </w:rPr>
        <w:t xml:space="preserve">z tejto Dohody </w:t>
      </w:r>
      <w:r w:rsidR="005E31F0">
        <w:rPr>
          <w:rFonts w:ascii="Times New Roman" w:hAnsi="Times New Roman"/>
          <w:sz w:val="24"/>
          <w:szCs w:val="24"/>
          <w:lang w:eastAsia="en-US"/>
        </w:rPr>
        <w:t>Objednávateľ</w:t>
      </w:r>
      <w:r w:rsidR="005E31F0" w:rsidRPr="00537539">
        <w:rPr>
          <w:rFonts w:ascii="Times New Roman" w:hAnsi="Times New Roman"/>
          <w:sz w:val="24"/>
          <w:szCs w:val="24"/>
          <w:lang w:eastAsia="en-US"/>
        </w:rPr>
        <w:t xml:space="preserve"> </w:t>
      </w:r>
      <w:r w:rsidRPr="00537539">
        <w:rPr>
          <w:rFonts w:ascii="Times New Roman" w:hAnsi="Times New Roman"/>
          <w:sz w:val="24"/>
          <w:szCs w:val="24"/>
          <w:lang w:eastAsia="en-US"/>
        </w:rPr>
        <w:t>požaduje od P</w:t>
      </w:r>
      <w:r w:rsidR="005E31F0">
        <w:rPr>
          <w:rFonts w:ascii="Times New Roman" w:hAnsi="Times New Roman"/>
          <w:sz w:val="24"/>
          <w:szCs w:val="24"/>
          <w:lang w:eastAsia="en-US"/>
        </w:rPr>
        <w:t xml:space="preserve">oskytovateľa </w:t>
      </w:r>
      <w:r w:rsidRPr="00537539">
        <w:rPr>
          <w:rFonts w:ascii="Times New Roman" w:hAnsi="Times New Roman"/>
          <w:sz w:val="24"/>
          <w:szCs w:val="24"/>
          <w:lang w:eastAsia="en-US"/>
        </w:rPr>
        <w:t xml:space="preserve"> výkonovú zábezpeku v sume podľa čl. II, bodu 2.3 Dohody (ďalej len „</w:t>
      </w:r>
      <w:r w:rsidRPr="00537539">
        <w:rPr>
          <w:rFonts w:ascii="Times New Roman" w:hAnsi="Times New Roman"/>
          <w:b/>
          <w:bCs/>
          <w:sz w:val="24"/>
          <w:szCs w:val="24"/>
          <w:lang w:eastAsia="en-US"/>
        </w:rPr>
        <w:t>Výkonová zábezpeka</w:t>
      </w:r>
      <w:r w:rsidRPr="00537539">
        <w:rPr>
          <w:rFonts w:ascii="Times New Roman" w:hAnsi="Times New Roman"/>
          <w:sz w:val="24"/>
          <w:szCs w:val="24"/>
          <w:lang w:eastAsia="en-US"/>
        </w:rPr>
        <w:t xml:space="preserve">“). Výkonovú zábezpeku poskytne </w:t>
      </w:r>
      <w:r w:rsidR="005E31F0">
        <w:rPr>
          <w:rFonts w:ascii="Times New Roman" w:hAnsi="Times New Roman"/>
          <w:sz w:val="24"/>
          <w:szCs w:val="24"/>
          <w:lang w:eastAsia="en-US"/>
        </w:rPr>
        <w:t xml:space="preserve">Poskytovateľ Objednávateľovi </w:t>
      </w:r>
      <w:r w:rsidRPr="00537539">
        <w:rPr>
          <w:rFonts w:ascii="Times New Roman" w:hAnsi="Times New Roman"/>
          <w:sz w:val="24"/>
          <w:szCs w:val="24"/>
          <w:lang w:eastAsia="en-US"/>
        </w:rPr>
        <w:t xml:space="preserve"> jedným z nasledujúcich spôsobov:</w:t>
      </w:r>
    </w:p>
    <w:p w14:paraId="210E6F96" w14:textId="4B28898B" w:rsidR="00537539" w:rsidRPr="00537539" w:rsidRDefault="00537539" w:rsidP="002819FA">
      <w:pPr>
        <w:widowControl w:val="0"/>
        <w:numPr>
          <w:ilvl w:val="0"/>
          <w:numId w:val="34"/>
        </w:numPr>
        <w:tabs>
          <w:tab w:val="clear" w:pos="2160"/>
          <w:tab w:val="clear" w:pos="2880"/>
          <w:tab w:val="clear" w:pos="4500"/>
        </w:tabs>
        <w:autoSpaceDE w:val="0"/>
        <w:autoSpaceDN w:val="0"/>
        <w:adjustRightInd w:val="0"/>
        <w:spacing w:after="120"/>
        <w:ind w:left="1134" w:hanging="425"/>
        <w:jc w:val="both"/>
        <w:rPr>
          <w:rFonts w:ascii="Times New Roman" w:hAnsi="Times New Roman"/>
          <w:sz w:val="24"/>
          <w:szCs w:val="24"/>
          <w:lang w:eastAsia="en-US"/>
        </w:rPr>
      </w:pPr>
      <w:r w:rsidRPr="00537539">
        <w:rPr>
          <w:rFonts w:ascii="Times New Roman" w:hAnsi="Times New Roman"/>
          <w:sz w:val="24"/>
          <w:szCs w:val="24"/>
          <w:lang w:eastAsia="en-US"/>
        </w:rPr>
        <w:t xml:space="preserve">zloženie finančných prostriedkov na bankový účet </w:t>
      </w:r>
      <w:r w:rsidR="005E31F0">
        <w:rPr>
          <w:rFonts w:ascii="Times New Roman" w:hAnsi="Times New Roman"/>
          <w:sz w:val="24"/>
          <w:szCs w:val="24"/>
          <w:lang w:eastAsia="en-US"/>
        </w:rPr>
        <w:t xml:space="preserve">Objednávateľa </w:t>
      </w:r>
      <w:r w:rsidRPr="00537539">
        <w:rPr>
          <w:rFonts w:ascii="Times New Roman" w:hAnsi="Times New Roman"/>
          <w:sz w:val="24"/>
          <w:szCs w:val="24"/>
          <w:lang w:eastAsia="en-US"/>
        </w:rPr>
        <w:t xml:space="preserve"> (Štátna pokladnica), číslo účtu v tvare IBAN </w:t>
      </w:r>
      <w:r w:rsidRPr="00537539">
        <w:rPr>
          <w:rFonts w:ascii="Times New Roman" w:hAnsi="Times New Roman"/>
          <w:sz w:val="24"/>
          <w:szCs w:val="24"/>
          <w:highlight w:val="yellow"/>
          <w:lang w:eastAsia="en-US"/>
        </w:rPr>
        <w:t>SK59 8180 0000 0070 0018 0074</w:t>
      </w:r>
      <w:r w:rsidRPr="00537539">
        <w:rPr>
          <w:rFonts w:ascii="Times New Roman" w:hAnsi="Times New Roman"/>
          <w:sz w:val="24"/>
          <w:szCs w:val="24"/>
          <w:lang w:eastAsia="en-US"/>
        </w:rPr>
        <w:t xml:space="preserve">, Konštantný symbol: </w:t>
      </w:r>
      <w:r w:rsidRPr="00537539">
        <w:rPr>
          <w:rFonts w:ascii="Times New Roman" w:hAnsi="Times New Roman"/>
          <w:sz w:val="24"/>
          <w:szCs w:val="24"/>
          <w:highlight w:val="yellow"/>
          <w:lang w:eastAsia="en-US"/>
        </w:rPr>
        <w:t>[●]</w:t>
      </w:r>
      <w:r w:rsidRPr="00537539">
        <w:rPr>
          <w:rFonts w:ascii="Times New Roman" w:hAnsi="Times New Roman"/>
          <w:sz w:val="24"/>
          <w:szCs w:val="24"/>
          <w:lang w:eastAsia="en-US"/>
        </w:rPr>
        <w:t>, Variabilný symbol: IČO P</w:t>
      </w:r>
      <w:r w:rsidR="000830F8">
        <w:rPr>
          <w:rFonts w:ascii="Times New Roman" w:hAnsi="Times New Roman"/>
          <w:sz w:val="24"/>
          <w:szCs w:val="24"/>
          <w:lang w:eastAsia="en-US"/>
        </w:rPr>
        <w:t>oskytovateľa</w:t>
      </w:r>
      <w:r w:rsidRPr="00537539">
        <w:rPr>
          <w:rFonts w:ascii="Times New Roman" w:hAnsi="Times New Roman"/>
          <w:sz w:val="24"/>
          <w:szCs w:val="24"/>
          <w:lang w:eastAsia="en-US"/>
        </w:rPr>
        <w:t>, Špecifický symbol: „</w:t>
      </w:r>
      <w:r w:rsidRPr="00537539">
        <w:rPr>
          <w:rFonts w:ascii="Times New Roman" w:hAnsi="Times New Roman"/>
          <w:sz w:val="24"/>
          <w:szCs w:val="24"/>
          <w:highlight w:val="yellow"/>
          <w:lang w:eastAsia="en-US"/>
        </w:rPr>
        <w:t>číslo konkrétneho obstarávania</w:t>
      </w:r>
      <w:r w:rsidRPr="00537539">
        <w:rPr>
          <w:rFonts w:ascii="Times New Roman" w:hAnsi="Times New Roman"/>
          <w:sz w:val="24"/>
          <w:szCs w:val="24"/>
          <w:lang w:eastAsia="en-US"/>
        </w:rPr>
        <w:t xml:space="preserve">“ IBAN: </w:t>
      </w:r>
      <w:r w:rsidRPr="00537539">
        <w:rPr>
          <w:rFonts w:ascii="Times New Roman" w:hAnsi="Times New Roman"/>
          <w:sz w:val="24"/>
          <w:szCs w:val="24"/>
          <w:highlight w:val="yellow"/>
          <w:lang w:eastAsia="en-US"/>
        </w:rPr>
        <w:t>[●]</w:t>
      </w:r>
      <w:r w:rsidRPr="00537539">
        <w:rPr>
          <w:rFonts w:ascii="Times New Roman" w:hAnsi="Times New Roman"/>
          <w:sz w:val="24"/>
          <w:szCs w:val="24"/>
          <w:lang w:eastAsia="en-US"/>
        </w:rPr>
        <w:t xml:space="preserve">, BIC/SWIFT kód: </w:t>
      </w:r>
      <w:r w:rsidRPr="00537539">
        <w:rPr>
          <w:rFonts w:ascii="Times New Roman" w:hAnsi="Times New Roman"/>
          <w:sz w:val="24"/>
          <w:szCs w:val="24"/>
          <w:highlight w:val="yellow"/>
          <w:lang w:eastAsia="en-US"/>
        </w:rPr>
        <w:t>[●]</w:t>
      </w:r>
      <w:r w:rsidRPr="00537539">
        <w:rPr>
          <w:rFonts w:ascii="Times New Roman" w:hAnsi="Times New Roman"/>
          <w:sz w:val="24"/>
          <w:szCs w:val="24"/>
          <w:lang w:eastAsia="en-US"/>
        </w:rPr>
        <w:t xml:space="preserve">, Banka príjemcu: </w:t>
      </w:r>
      <w:r w:rsidRPr="00537539">
        <w:rPr>
          <w:rFonts w:ascii="Times New Roman" w:hAnsi="Times New Roman"/>
          <w:sz w:val="24"/>
          <w:szCs w:val="24"/>
          <w:highlight w:val="yellow"/>
          <w:lang w:eastAsia="en-US"/>
        </w:rPr>
        <w:t>[●]</w:t>
      </w:r>
      <w:r w:rsidRPr="00537539">
        <w:rPr>
          <w:rFonts w:ascii="Times New Roman" w:hAnsi="Times New Roman"/>
          <w:sz w:val="24"/>
          <w:szCs w:val="24"/>
          <w:lang w:eastAsia="en-US"/>
        </w:rPr>
        <w:t xml:space="preserve"> P</w:t>
      </w:r>
      <w:r w:rsidR="005E31F0">
        <w:rPr>
          <w:rFonts w:ascii="Times New Roman" w:hAnsi="Times New Roman"/>
          <w:sz w:val="24"/>
          <w:szCs w:val="24"/>
          <w:lang w:eastAsia="en-US"/>
        </w:rPr>
        <w:t xml:space="preserve">oskytovateľ </w:t>
      </w:r>
      <w:r w:rsidRPr="00537539">
        <w:rPr>
          <w:rFonts w:ascii="Times New Roman" w:hAnsi="Times New Roman"/>
          <w:sz w:val="24"/>
          <w:szCs w:val="24"/>
          <w:lang w:eastAsia="en-US"/>
        </w:rPr>
        <w:t xml:space="preserve"> sa zaväzuje najneskôr v deň uzavretia tejto Dohody uhradiť finančné prostriedky na bankový účet </w:t>
      </w:r>
      <w:r w:rsidR="005E31F0">
        <w:rPr>
          <w:rFonts w:ascii="Times New Roman" w:hAnsi="Times New Roman"/>
          <w:sz w:val="24"/>
          <w:szCs w:val="24"/>
          <w:lang w:eastAsia="en-US"/>
        </w:rPr>
        <w:t xml:space="preserve">Objednávateľa </w:t>
      </w:r>
      <w:r w:rsidRPr="00537539">
        <w:rPr>
          <w:rFonts w:ascii="Times New Roman" w:hAnsi="Times New Roman"/>
          <w:sz w:val="24"/>
          <w:szCs w:val="24"/>
          <w:lang w:eastAsia="en-US"/>
        </w:rPr>
        <w:t xml:space="preserve">, </w:t>
      </w:r>
    </w:p>
    <w:p w14:paraId="41DB950D" w14:textId="77777777" w:rsidR="00537539" w:rsidRPr="00537539" w:rsidRDefault="00537539" w:rsidP="00537539">
      <w:pPr>
        <w:widowControl w:val="0"/>
        <w:tabs>
          <w:tab w:val="clear" w:pos="2160"/>
          <w:tab w:val="clear" w:pos="2880"/>
          <w:tab w:val="clear" w:pos="4500"/>
        </w:tabs>
        <w:autoSpaceDE w:val="0"/>
        <w:autoSpaceDN w:val="0"/>
        <w:adjustRightInd w:val="0"/>
        <w:spacing w:after="120"/>
        <w:ind w:left="1134"/>
        <w:jc w:val="both"/>
        <w:rPr>
          <w:rFonts w:ascii="Times New Roman" w:hAnsi="Times New Roman"/>
          <w:sz w:val="24"/>
          <w:szCs w:val="24"/>
          <w:lang w:eastAsia="en-US"/>
        </w:rPr>
      </w:pPr>
      <w:r w:rsidRPr="00537539">
        <w:rPr>
          <w:rFonts w:ascii="Times New Roman" w:hAnsi="Times New Roman"/>
          <w:sz w:val="24"/>
          <w:szCs w:val="24"/>
          <w:lang w:eastAsia="en-US"/>
        </w:rPr>
        <w:t xml:space="preserve">alebo </w:t>
      </w:r>
    </w:p>
    <w:p w14:paraId="1FF1D91C" w14:textId="1CC8033E" w:rsidR="00537539" w:rsidRPr="00537539" w:rsidRDefault="00537539" w:rsidP="002819FA">
      <w:pPr>
        <w:widowControl w:val="0"/>
        <w:numPr>
          <w:ilvl w:val="0"/>
          <w:numId w:val="34"/>
        </w:numPr>
        <w:tabs>
          <w:tab w:val="clear" w:pos="2160"/>
          <w:tab w:val="clear" w:pos="2880"/>
          <w:tab w:val="clear" w:pos="4500"/>
        </w:tabs>
        <w:autoSpaceDE w:val="0"/>
        <w:autoSpaceDN w:val="0"/>
        <w:adjustRightInd w:val="0"/>
        <w:spacing w:after="120"/>
        <w:ind w:left="1134" w:hanging="425"/>
        <w:jc w:val="both"/>
        <w:rPr>
          <w:rFonts w:ascii="Times New Roman" w:hAnsi="Times New Roman"/>
          <w:sz w:val="24"/>
          <w:szCs w:val="24"/>
          <w:lang w:eastAsia="en-US"/>
        </w:rPr>
      </w:pPr>
      <w:r w:rsidRPr="00537539">
        <w:rPr>
          <w:rFonts w:ascii="Times New Roman" w:hAnsi="Times New Roman"/>
          <w:sz w:val="24"/>
          <w:szCs w:val="24"/>
          <w:lang w:eastAsia="en-US"/>
        </w:rPr>
        <w:t xml:space="preserve">poskytnutie bankovej záruky (tzv. bezpodmienečnej) </w:t>
      </w:r>
      <w:r w:rsidRPr="00537539">
        <w:rPr>
          <w:rFonts w:ascii="Times New Roman" w:hAnsi="Times New Roman"/>
          <w:iCs/>
          <w:sz w:val="24"/>
          <w:lang w:eastAsia="en-US"/>
        </w:rPr>
        <w:t xml:space="preserve">za </w:t>
      </w:r>
      <w:r w:rsidR="005E31F0">
        <w:rPr>
          <w:rFonts w:ascii="Times New Roman" w:hAnsi="Times New Roman"/>
          <w:iCs/>
          <w:sz w:val="24"/>
          <w:lang w:eastAsia="en-US"/>
        </w:rPr>
        <w:t xml:space="preserve">Poskytovateľa </w:t>
      </w:r>
      <w:r w:rsidRPr="00537539">
        <w:rPr>
          <w:rFonts w:ascii="Times New Roman" w:hAnsi="Times New Roman"/>
          <w:iCs/>
          <w:sz w:val="24"/>
          <w:lang w:eastAsia="en-US"/>
        </w:rPr>
        <w:t xml:space="preserve">. Poskytnutie bankovej záruky za </w:t>
      </w:r>
      <w:r w:rsidR="005E31F0">
        <w:rPr>
          <w:rFonts w:ascii="Times New Roman" w:hAnsi="Times New Roman"/>
          <w:iCs/>
          <w:sz w:val="24"/>
          <w:lang w:eastAsia="en-US"/>
        </w:rPr>
        <w:t>Poskytovateľa</w:t>
      </w:r>
      <w:r w:rsidRPr="00537539">
        <w:rPr>
          <w:rFonts w:ascii="Times New Roman" w:hAnsi="Times New Roman"/>
          <w:iCs/>
          <w:sz w:val="24"/>
          <w:lang w:eastAsia="en-US"/>
        </w:rPr>
        <w:t xml:space="preserve"> sa riadi ustanoveniami zákona č. 513/1991 Zb. Obchodného zákonníka v znení neskorších predpisov. </w:t>
      </w:r>
      <w:r w:rsidR="005E31F0">
        <w:rPr>
          <w:rFonts w:ascii="Times New Roman" w:hAnsi="Times New Roman"/>
          <w:iCs/>
          <w:sz w:val="24"/>
          <w:lang w:eastAsia="en-US"/>
        </w:rPr>
        <w:t>Poskytovateľ</w:t>
      </w:r>
      <w:r w:rsidR="005E31F0" w:rsidRPr="00537539">
        <w:rPr>
          <w:rFonts w:ascii="Times New Roman" w:hAnsi="Times New Roman"/>
          <w:iCs/>
          <w:sz w:val="24"/>
          <w:lang w:eastAsia="en-US"/>
        </w:rPr>
        <w:t xml:space="preserve"> </w:t>
      </w:r>
      <w:r w:rsidRPr="00537539">
        <w:rPr>
          <w:rFonts w:ascii="Times New Roman" w:hAnsi="Times New Roman"/>
          <w:iCs/>
          <w:sz w:val="24"/>
          <w:lang w:eastAsia="en-US"/>
        </w:rPr>
        <w:t>predloží bankovú záruku, v ktorej banka písomne vyhlási, že na prvú výzvu  uspokojí veriteľa (</w:t>
      </w:r>
      <w:r w:rsidR="005E31F0">
        <w:rPr>
          <w:rFonts w:ascii="Times New Roman" w:hAnsi="Times New Roman"/>
          <w:iCs/>
          <w:sz w:val="24"/>
          <w:lang w:eastAsia="en-US"/>
        </w:rPr>
        <w:t>Objednávateľa</w:t>
      </w:r>
      <w:r w:rsidRPr="00537539">
        <w:rPr>
          <w:rFonts w:ascii="Times New Roman" w:hAnsi="Times New Roman"/>
          <w:iCs/>
          <w:sz w:val="24"/>
          <w:lang w:eastAsia="en-US"/>
        </w:rPr>
        <w:t>) za dlžníka (P</w:t>
      </w:r>
      <w:r w:rsidR="005E31F0">
        <w:rPr>
          <w:rFonts w:ascii="Times New Roman" w:hAnsi="Times New Roman"/>
          <w:iCs/>
          <w:sz w:val="24"/>
          <w:lang w:eastAsia="en-US"/>
        </w:rPr>
        <w:t>oskytovateľa</w:t>
      </w:r>
      <w:r w:rsidRPr="00537539">
        <w:rPr>
          <w:rFonts w:ascii="Times New Roman" w:hAnsi="Times New Roman"/>
          <w:iCs/>
          <w:sz w:val="24"/>
          <w:lang w:eastAsia="en-US"/>
        </w:rPr>
        <w:t xml:space="preserve">) do výšky výkonovej zábezpeky. Banková záruka  môže byť vystavená bankou so sídlom v Slovenskej republike, pobočkou zahraničnej banky v Slovenskej republike. Banková záruka vyhotovená zahraničnou bankou musí byť predložená v pôvodnom jazyku a súčasne úradne preložená do slovenského jazyka, okrem záručnej listiny vyhotovenej v českom jazyku. </w:t>
      </w:r>
      <w:r w:rsidRPr="00537539">
        <w:rPr>
          <w:rFonts w:ascii="Times New Roman" w:hAnsi="Times New Roman"/>
          <w:sz w:val="24"/>
          <w:lang w:eastAsia="en-US"/>
        </w:rPr>
        <w:t xml:space="preserve">Banková záruka musí byť platná  počas celej doby platnosti  tejto Dohody, pričom platnosť  bankovej záruky nesmie uplynúť skôr ako </w:t>
      </w:r>
      <w:r w:rsidRPr="00537539">
        <w:rPr>
          <w:rFonts w:ascii="Times New Roman" w:hAnsi="Times New Roman"/>
          <w:sz w:val="24"/>
          <w:szCs w:val="24"/>
          <w:lang w:eastAsia="en-US"/>
        </w:rPr>
        <w:t xml:space="preserve">dvadsať (20) dní po </w:t>
      </w:r>
      <w:r w:rsidR="005E31F0">
        <w:rPr>
          <w:rFonts w:ascii="Times New Roman" w:hAnsi="Times New Roman"/>
          <w:sz w:val="24"/>
          <w:szCs w:val="24"/>
          <w:lang w:eastAsia="en-US"/>
        </w:rPr>
        <w:t xml:space="preserve">skončení </w:t>
      </w:r>
      <w:r w:rsidRPr="00537539">
        <w:rPr>
          <w:rFonts w:ascii="Times New Roman" w:hAnsi="Times New Roman"/>
          <w:sz w:val="24"/>
          <w:szCs w:val="24"/>
          <w:lang w:eastAsia="en-US"/>
        </w:rPr>
        <w:t>Dohody</w:t>
      </w:r>
      <w:r w:rsidR="005E31F0">
        <w:rPr>
          <w:rFonts w:ascii="Times New Roman" w:hAnsi="Times New Roman"/>
          <w:sz w:val="24"/>
          <w:szCs w:val="24"/>
          <w:lang w:eastAsia="en-US"/>
        </w:rPr>
        <w:t>, bez ohľadu na skutočnosť, či bola Dohoda ukončená uplynutím času, vyčerpaním maximálneho finančného limitu, alebo došlo k predčasnému ukončeniu Dohody</w:t>
      </w:r>
      <w:r w:rsidRPr="00537539">
        <w:rPr>
          <w:rFonts w:ascii="Times New Roman" w:hAnsi="Times New Roman"/>
          <w:sz w:val="24"/>
          <w:lang w:eastAsia="en-US"/>
        </w:rPr>
        <w:t xml:space="preserve">. Originál bankovej záruky musí </w:t>
      </w:r>
      <w:r w:rsidR="005E31F0">
        <w:rPr>
          <w:rFonts w:ascii="Times New Roman" w:hAnsi="Times New Roman"/>
          <w:sz w:val="24"/>
          <w:lang w:eastAsia="en-US"/>
        </w:rPr>
        <w:t xml:space="preserve">Poskytovateľ </w:t>
      </w:r>
      <w:r w:rsidRPr="00537539">
        <w:rPr>
          <w:rFonts w:ascii="Times New Roman" w:hAnsi="Times New Roman"/>
          <w:sz w:val="24"/>
          <w:lang w:eastAsia="en-US"/>
        </w:rPr>
        <w:t xml:space="preserve"> doručiť </w:t>
      </w:r>
      <w:r w:rsidR="005E31F0">
        <w:rPr>
          <w:rFonts w:ascii="Times New Roman" w:hAnsi="Times New Roman"/>
          <w:sz w:val="24"/>
          <w:lang w:eastAsia="en-US"/>
        </w:rPr>
        <w:t>Objednávat</w:t>
      </w:r>
      <w:r w:rsidR="00307EAE">
        <w:rPr>
          <w:rFonts w:ascii="Times New Roman" w:hAnsi="Times New Roman"/>
          <w:sz w:val="24"/>
          <w:lang w:eastAsia="en-US"/>
        </w:rPr>
        <w:t>e</w:t>
      </w:r>
      <w:r w:rsidR="005E31F0">
        <w:rPr>
          <w:rFonts w:ascii="Times New Roman" w:hAnsi="Times New Roman"/>
          <w:sz w:val="24"/>
          <w:lang w:eastAsia="en-US"/>
        </w:rPr>
        <w:t>ľovi</w:t>
      </w:r>
      <w:r w:rsidRPr="00537539">
        <w:rPr>
          <w:rFonts w:ascii="Times New Roman" w:hAnsi="Times New Roman"/>
          <w:sz w:val="24"/>
          <w:lang w:eastAsia="en-US"/>
        </w:rPr>
        <w:t xml:space="preserve">  najneskôr ku dňu podpisu  tejto Dohody. V bankovej záruke musí banka písomne vyhlásiť, že uspokojí  </w:t>
      </w:r>
      <w:r w:rsidR="00307EAE">
        <w:rPr>
          <w:rFonts w:ascii="Times New Roman" w:hAnsi="Times New Roman"/>
          <w:sz w:val="24"/>
          <w:lang w:eastAsia="en-US"/>
        </w:rPr>
        <w:t>Objednávateľa</w:t>
      </w:r>
      <w:r w:rsidRPr="00537539">
        <w:rPr>
          <w:rFonts w:ascii="Times New Roman" w:hAnsi="Times New Roman"/>
          <w:sz w:val="24"/>
          <w:lang w:eastAsia="en-US"/>
        </w:rPr>
        <w:t xml:space="preserve"> do výšky hodnoty Výkonovej zábezpeky uvedenej v tomto bode tejto Dohody,</w:t>
      </w:r>
    </w:p>
    <w:p w14:paraId="1C22C24B" w14:textId="77777777" w:rsidR="00537539" w:rsidRPr="00537539" w:rsidRDefault="00537539" w:rsidP="00537539">
      <w:pPr>
        <w:widowControl w:val="0"/>
        <w:tabs>
          <w:tab w:val="clear" w:pos="2160"/>
          <w:tab w:val="clear" w:pos="2880"/>
          <w:tab w:val="clear" w:pos="4500"/>
        </w:tabs>
        <w:autoSpaceDE w:val="0"/>
        <w:autoSpaceDN w:val="0"/>
        <w:adjustRightInd w:val="0"/>
        <w:spacing w:after="120"/>
        <w:ind w:left="1134"/>
        <w:jc w:val="both"/>
        <w:rPr>
          <w:rFonts w:ascii="Times New Roman" w:hAnsi="Times New Roman"/>
          <w:sz w:val="24"/>
          <w:szCs w:val="24"/>
          <w:lang w:eastAsia="en-US"/>
        </w:rPr>
      </w:pPr>
      <w:r w:rsidRPr="00537539">
        <w:rPr>
          <w:rFonts w:ascii="Times New Roman" w:hAnsi="Times New Roman"/>
          <w:sz w:val="24"/>
          <w:lang w:eastAsia="en-US"/>
        </w:rPr>
        <w:t>alebo</w:t>
      </w:r>
    </w:p>
    <w:p w14:paraId="7C8476C8" w14:textId="23F2C98E" w:rsidR="00537539" w:rsidRPr="00537539" w:rsidRDefault="00537539" w:rsidP="002819FA">
      <w:pPr>
        <w:widowControl w:val="0"/>
        <w:numPr>
          <w:ilvl w:val="0"/>
          <w:numId w:val="34"/>
        </w:numPr>
        <w:tabs>
          <w:tab w:val="clear" w:pos="2160"/>
          <w:tab w:val="clear" w:pos="2880"/>
          <w:tab w:val="clear" w:pos="4500"/>
        </w:tabs>
        <w:autoSpaceDE w:val="0"/>
        <w:autoSpaceDN w:val="0"/>
        <w:adjustRightInd w:val="0"/>
        <w:spacing w:after="120"/>
        <w:ind w:left="1134" w:hanging="425"/>
        <w:jc w:val="both"/>
        <w:rPr>
          <w:rFonts w:ascii="Times New Roman" w:hAnsi="Times New Roman"/>
          <w:sz w:val="24"/>
          <w:szCs w:val="24"/>
          <w:lang w:eastAsia="en-US"/>
        </w:rPr>
      </w:pPr>
      <w:r w:rsidRPr="00537539">
        <w:rPr>
          <w:rFonts w:ascii="Times New Roman" w:hAnsi="Times New Roman"/>
          <w:sz w:val="24"/>
          <w:lang w:eastAsia="en-US"/>
        </w:rPr>
        <w:t>poskytnutie poistenia záruky podľa  zákona č. 39/2015 Z. z. o poisťovníctve. Poistenie záruky môže byť vystavené poisťovňou alebo pobočkou zahraničnej</w:t>
      </w:r>
      <w:r w:rsidRPr="00537539">
        <w:rPr>
          <w:rFonts w:ascii="Times New Roman" w:hAnsi="Times New Roman"/>
          <w:sz w:val="24"/>
          <w:szCs w:val="24"/>
          <w:lang w:eastAsia="en-US"/>
        </w:rPr>
        <w:t xml:space="preserve"> poisťovne. </w:t>
      </w:r>
      <w:r w:rsidRPr="00537539">
        <w:rPr>
          <w:rFonts w:ascii="Times New Roman" w:hAnsi="Times New Roman"/>
          <w:iCs/>
          <w:sz w:val="24"/>
          <w:lang w:eastAsia="en-US"/>
        </w:rPr>
        <w:t xml:space="preserve">Poistenie záruky vyhotovené zahraničnou bankou musí byť predložené v pôvodnom jazyku a súčasne úradne preložené do slovenského jazyka, okrem poistenia záruky vyhotoveného v českom jazyku. </w:t>
      </w:r>
      <w:r w:rsidRPr="00537539">
        <w:rPr>
          <w:rFonts w:ascii="Times New Roman" w:hAnsi="Times New Roman"/>
          <w:sz w:val="24"/>
          <w:lang w:eastAsia="en-US"/>
        </w:rPr>
        <w:t xml:space="preserve">Poistenie záruky musí byť platné  počas celej doby platnosti  tejto Dohody, pričom platnosť poistenia záruky nesmie uplynúť skôr ako </w:t>
      </w:r>
      <w:r w:rsidRPr="00537539">
        <w:rPr>
          <w:rFonts w:ascii="Times New Roman" w:hAnsi="Times New Roman"/>
          <w:sz w:val="24"/>
          <w:szCs w:val="24"/>
          <w:lang w:eastAsia="en-US"/>
        </w:rPr>
        <w:t xml:space="preserve">dvadsať (20) dní po </w:t>
      </w:r>
      <w:r w:rsidR="00307EAE">
        <w:rPr>
          <w:rFonts w:ascii="Times New Roman" w:hAnsi="Times New Roman"/>
          <w:sz w:val="24"/>
          <w:szCs w:val="24"/>
          <w:lang w:eastAsia="en-US"/>
        </w:rPr>
        <w:t xml:space="preserve">skončení </w:t>
      </w:r>
      <w:r w:rsidR="00307EAE" w:rsidRPr="00537539">
        <w:rPr>
          <w:rFonts w:ascii="Times New Roman" w:hAnsi="Times New Roman"/>
          <w:sz w:val="24"/>
          <w:szCs w:val="24"/>
          <w:lang w:eastAsia="en-US"/>
        </w:rPr>
        <w:t>Dohody</w:t>
      </w:r>
      <w:r w:rsidR="00307EAE">
        <w:rPr>
          <w:rFonts w:ascii="Times New Roman" w:hAnsi="Times New Roman"/>
          <w:sz w:val="24"/>
          <w:szCs w:val="24"/>
          <w:lang w:eastAsia="en-US"/>
        </w:rPr>
        <w:t>, bez ohľadu na skutočnosť, či bola Dohoda ukončená uplynutím času, vyčerpaním maximálneho finančného limitu, alebo došlo k predčasnému ukončeniu Dohody</w:t>
      </w:r>
      <w:r w:rsidR="00307EAE" w:rsidRPr="00537539">
        <w:rPr>
          <w:rFonts w:ascii="Times New Roman" w:hAnsi="Times New Roman"/>
          <w:sz w:val="24"/>
          <w:lang w:eastAsia="en-US"/>
        </w:rPr>
        <w:t>.</w:t>
      </w:r>
      <w:r w:rsidR="00307EAE">
        <w:rPr>
          <w:rFonts w:ascii="Times New Roman" w:hAnsi="Times New Roman"/>
          <w:sz w:val="24"/>
          <w:lang w:eastAsia="en-US"/>
        </w:rPr>
        <w:t xml:space="preserve"> </w:t>
      </w:r>
      <w:r w:rsidRPr="00537539">
        <w:rPr>
          <w:rFonts w:ascii="Times New Roman" w:hAnsi="Times New Roman"/>
          <w:sz w:val="24"/>
          <w:szCs w:val="24"/>
          <w:lang w:eastAsia="en-US"/>
        </w:rPr>
        <w:t xml:space="preserve">Z poistnej zmluvy o poistení </w:t>
      </w:r>
      <w:r w:rsidRPr="00537539">
        <w:rPr>
          <w:rFonts w:ascii="Times New Roman" w:hAnsi="Times New Roman"/>
          <w:sz w:val="24"/>
          <w:szCs w:val="24"/>
          <w:lang w:eastAsia="en-US"/>
        </w:rPr>
        <w:lastRenderedPageBreak/>
        <w:t>záruky musí vyplývať, že poisťovňa uspokojí veriteľa (</w:t>
      </w:r>
      <w:r w:rsidR="00307EAE">
        <w:rPr>
          <w:rFonts w:ascii="Times New Roman" w:hAnsi="Times New Roman"/>
          <w:sz w:val="24"/>
          <w:szCs w:val="24"/>
          <w:lang w:eastAsia="en-US"/>
        </w:rPr>
        <w:t>Objednávateľa</w:t>
      </w:r>
      <w:r w:rsidRPr="00537539">
        <w:rPr>
          <w:rFonts w:ascii="Times New Roman" w:hAnsi="Times New Roman"/>
          <w:sz w:val="24"/>
          <w:szCs w:val="24"/>
          <w:lang w:eastAsia="en-US"/>
        </w:rPr>
        <w:t>) za dlžníka (P</w:t>
      </w:r>
      <w:r w:rsidR="00307EAE">
        <w:rPr>
          <w:rFonts w:ascii="Times New Roman" w:hAnsi="Times New Roman"/>
          <w:sz w:val="24"/>
          <w:szCs w:val="24"/>
          <w:lang w:eastAsia="en-US"/>
        </w:rPr>
        <w:t>oskytovateľa</w:t>
      </w:r>
      <w:r w:rsidRPr="00537539">
        <w:rPr>
          <w:rFonts w:ascii="Times New Roman" w:hAnsi="Times New Roman"/>
          <w:sz w:val="24"/>
          <w:szCs w:val="24"/>
          <w:lang w:eastAsia="en-US"/>
        </w:rPr>
        <w:t xml:space="preserve">). Poisťovňa sa musí v poistnej zmluve zaviazať, že bezodkladne zaplatí vzniknutú pohľadávku  na prvú výzvu </w:t>
      </w:r>
      <w:r w:rsidR="00307EAE">
        <w:rPr>
          <w:rFonts w:ascii="Times New Roman" w:hAnsi="Times New Roman"/>
          <w:sz w:val="24"/>
          <w:szCs w:val="24"/>
          <w:lang w:eastAsia="en-US"/>
        </w:rPr>
        <w:t xml:space="preserve">Objednávateľa </w:t>
      </w:r>
      <w:r w:rsidRPr="00537539">
        <w:rPr>
          <w:rFonts w:ascii="Times New Roman" w:hAnsi="Times New Roman"/>
          <w:sz w:val="24"/>
          <w:szCs w:val="24"/>
          <w:lang w:eastAsia="en-US"/>
        </w:rPr>
        <w:t xml:space="preserve"> na </w:t>
      </w:r>
      <w:r w:rsidR="00307EAE">
        <w:rPr>
          <w:rFonts w:ascii="Times New Roman" w:hAnsi="Times New Roman"/>
          <w:sz w:val="24"/>
          <w:szCs w:val="24"/>
          <w:lang w:eastAsia="en-US"/>
        </w:rPr>
        <w:t xml:space="preserve">jeho </w:t>
      </w:r>
      <w:r w:rsidRPr="00537539">
        <w:rPr>
          <w:rFonts w:ascii="Times New Roman" w:hAnsi="Times New Roman"/>
          <w:sz w:val="24"/>
          <w:szCs w:val="24"/>
          <w:lang w:eastAsia="en-US"/>
        </w:rPr>
        <w:t>účet .</w:t>
      </w:r>
      <w:r w:rsidRPr="00537539">
        <w:rPr>
          <w:rFonts w:ascii="Trebuchet MS" w:hAnsi="Trebuchet MS"/>
          <w:color w:val="000000"/>
          <w:shd w:val="clear" w:color="auto" w:fill="FFFFFF"/>
          <w:lang w:eastAsia="en-US"/>
        </w:rPr>
        <w:t xml:space="preserve"> </w:t>
      </w:r>
      <w:r w:rsidRPr="00537539">
        <w:rPr>
          <w:rFonts w:ascii="Times New Roman" w:hAnsi="Times New Roman"/>
          <w:sz w:val="24"/>
          <w:lang w:eastAsia="en-US"/>
        </w:rPr>
        <w:t>Originál poistenia záruky musí P</w:t>
      </w:r>
      <w:r w:rsidR="00307EAE">
        <w:rPr>
          <w:rFonts w:ascii="Times New Roman" w:hAnsi="Times New Roman"/>
          <w:sz w:val="24"/>
          <w:lang w:eastAsia="en-US"/>
        </w:rPr>
        <w:t>oskytovateľ</w:t>
      </w:r>
      <w:r w:rsidRPr="00537539">
        <w:rPr>
          <w:rFonts w:ascii="Times New Roman" w:hAnsi="Times New Roman"/>
          <w:sz w:val="24"/>
          <w:lang w:eastAsia="en-US"/>
        </w:rPr>
        <w:t xml:space="preserve"> doručiť </w:t>
      </w:r>
      <w:r w:rsidR="00307EAE">
        <w:rPr>
          <w:rFonts w:ascii="Times New Roman" w:hAnsi="Times New Roman"/>
          <w:sz w:val="24"/>
          <w:lang w:eastAsia="en-US"/>
        </w:rPr>
        <w:t xml:space="preserve">Objednávateľovi </w:t>
      </w:r>
      <w:r w:rsidRPr="00537539">
        <w:rPr>
          <w:rFonts w:ascii="Times New Roman" w:hAnsi="Times New Roman"/>
          <w:sz w:val="24"/>
          <w:lang w:eastAsia="en-US"/>
        </w:rPr>
        <w:t xml:space="preserve"> najneskôr ku dňu podpisu tejto Dohody. V poistnej listine musí poisťovateľ písomne vyhlásiť, že uspokojí </w:t>
      </w:r>
      <w:r w:rsidR="00307EAE">
        <w:rPr>
          <w:rFonts w:ascii="Times New Roman" w:hAnsi="Times New Roman"/>
          <w:sz w:val="24"/>
          <w:lang w:eastAsia="en-US"/>
        </w:rPr>
        <w:t xml:space="preserve">Objednávateľa </w:t>
      </w:r>
      <w:r w:rsidRPr="00537539">
        <w:rPr>
          <w:rFonts w:ascii="Times New Roman" w:hAnsi="Times New Roman"/>
          <w:sz w:val="24"/>
          <w:lang w:eastAsia="en-US"/>
        </w:rPr>
        <w:t xml:space="preserve"> do výšky hodnoty Výkonovej zábezpeky uvedenej v tomto bode tejto Dohody. </w:t>
      </w:r>
    </w:p>
    <w:p w14:paraId="00CDD810" w14:textId="6D6B27E4" w:rsidR="00537539" w:rsidRPr="00537539" w:rsidRDefault="00537539" w:rsidP="002819FA">
      <w:pPr>
        <w:widowControl w:val="0"/>
        <w:numPr>
          <w:ilvl w:val="1"/>
          <w:numId w:val="32"/>
        </w:numPr>
        <w:tabs>
          <w:tab w:val="clear" w:pos="2160"/>
          <w:tab w:val="clear" w:pos="2880"/>
          <w:tab w:val="clear" w:pos="4500"/>
        </w:tabs>
        <w:autoSpaceDE w:val="0"/>
        <w:autoSpaceDN w:val="0"/>
        <w:adjustRightInd w:val="0"/>
        <w:spacing w:after="120"/>
        <w:ind w:left="567" w:hanging="567"/>
        <w:jc w:val="both"/>
        <w:rPr>
          <w:rFonts w:ascii="Times New Roman" w:hAnsi="Times New Roman"/>
          <w:sz w:val="24"/>
          <w:szCs w:val="24"/>
          <w:lang w:eastAsia="en-US"/>
        </w:rPr>
      </w:pPr>
      <w:r w:rsidRPr="00537539">
        <w:rPr>
          <w:rFonts w:ascii="Times New Roman" w:hAnsi="Times New Roman"/>
          <w:sz w:val="24"/>
          <w:szCs w:val="24"/>
          <w:lang w:eastAsia="en-US"/>
        </w:rPr>
        <w:t xml:space="preserve">Výkonová zábezpeka môže byť na základe rozhodnutia </w:t>
      </w:r>
      <w:r w:rsidR="00307EAE">
        <w:rPr>
          <w:rFonts w:ascii="Times New Roman" w:hAnsi="Times New Roman"/>
          <w:sz w:val="24"/>
          <w:szCs w:val="24"/>
          <w:lang w:eastAsia="en-US"/>
        </w:rPr>
        <w:t>Objednávateľa</w:t>
      </w:r>
      <w:r w:rsidRPr="00537539">
        <w:rPr>
          <w:rFonts w:ascii="Times New Roman" w:hAnsi="Times New Roman"/>
          <w:sz w:val="24"/>
          <w:szCs w:val="24"/>
          <w:lang w:eastAsia="en-US"/>
        </w:rPr>
        <w:t xml:space="preserve"> použitá na akúkoľvek náhradu zmluvných pokút, vzniknutej škody, iných sankcií a nárokov v prospech </w:t>
      </w:r>
      <w:r w:rsidR="00307EAE">
        <w:rPr>
          <w:rFonts w:ascii="Times New Roman" w:hAnsi="Times New Roman"/>
          <w:sz w:val="24"/>
          <w:szCs w:val="24"/>
          <w:lang w:eastAsia="en-US"/>
        </w:rPr>
        <w:t>Objednávateľa</w:t>
      </w:r>
      <w:r w:rsidRPr="00537539">
        <w:rPr>
          <w:rFonts w:ascii="Times New Roman" w:hAnsi="Times New Roman"/>
          <w:sz w:val="24"/>
          <w:szCs w:val="24"/>
          <w:lang w:eastAsia="en-US"/>
        </w:rPr>
        <w:t xml:space="preserve">, ktoré mu vzniknú pri porušení Dohody zo strany </w:t>
      </w:r>
      <w:r w:rsidR="00307EAE">
        <w:rPr>
          <w:rFonts w:ascii="Times New Roman" w:hAnsi="Times New Roman"/>
          <w:sz w:val="24"/>
          <w:szCs w:val="24"/>
          <w:lang w:eastAsia="en-US"/>
        </w:rPr>
        <w:t>Poskytovateľa</w:t>
      </w:r>
      <w:r w:rsidRPr="00537539">
        <w:rPr>
          <w:rFonts w:ascii="Times New Roman" w:hAnsi="Times New Roman"/>
          <w:sz w:val="24"/>
          <w:szCs w:val="24"/>
          <w:lang w:eastAsia="en-US"/>
        </w:rPr>
        <w:t>, v súlade s § 8 zákona č. 374/2014 Z. z. o pohľadávkach štátu a o zmene a doplnení niektorých zákonov v znení neskorších predpisov.</w:t>
      </w:r>
    </w:p>
    <w:p w14:paraId="73E68599" w14:textId="177E5BBF" w:rsidR="00537539" w:rsidRPr="00537539" w:rsidRDefault="00537539" w:rsidP="002819FA">
      <w:pPr>
        <w:widowControl w:val="0"/>
        <w:numPr>
          <w:ilvl w:val="1"/>
          <w:numId w:val="32"/>
        </w:numPr>
        <w:tabs>
          <w:tab w:val="clear" w:pos="2160"/>
          <w:tab w:val="clear" w:pos="2880"/>
          <w:tab w:val="clear" w:pos="4500"/>
        </w:tabs>
        <w:autoSpaceDE w:val="0"/>
        <w:autoSpaceDN w:val="0"/>
        <w:adjustRightInd w:val="0"/>
        <w:spacing w:after="120"/>
        <w:ind w:left="567" w:hanging="567"/>
        <w:jc w:val="both"/>
        <w:rPr>
          <w:rFonts w:ascii="Times New Roman" w:hAnsi="Times New Roman"/>
          <w:sz w:val="24"/>
          <w:szCs w:val="24"/>
          <w:lang w:eastAsia="en-US"/>
        </w:rPr>
      </w:pPr>
      <w:r w:rsidRPr="00537539">
        <w:rPr>
          <w:rFonts w:ascii="Times New Roman" w:hAnsi="Times New Roman"/>
          <w:sz w:val="24"/>
          <w:szCs w:val="24"/>
          <w:lang w:eastAsia="en-US"/>
        </w:rPr>
        <w:t xml:space="preserve">Výkonová zábezpeka bude do dvadsiatich (20) dní po </w:t>
      </w:r>
      <w:r w:rsidR="0023012C">
        <w:rPr>
          <w:rFonts w:ascii="Times New Roman" w:hAnsi="Times New Roman"/>
          <w:sz w:val="24"/>
          <w:szCs w:val="24"/>
          <w:lang w:eastAsia="en-US"/>
        </w:rPr>
        <w:t xml:space="preserve">skončení Dohody </w:t>
      </w:r>
      <w:r w:rsidRPr="00537539">
        <w:rPr>
          <w:rFonts w:ascii="Times New Roman" w:hAnsi="Times New Roman"/>
          <w:sz w:val="24"/>
          <w:szCs w:val="24"/>
          <w:lang w:eastAsia="en-US"/>
        </w:rPr>
        <w:t xml:space="preserve">vrátená </w:t>
      </w:r>
      <w:r w:rsidR="0023012C">
        <w:rPr>
          <w:rFonts w:ascii="Times New Roman" w:hAnsi="Times New Roman"/>
          <w:sz w:val="24"/>
          <w:szCs w:val="24"/>
          <w:lang w:eastAsia="en-US"/>
        </w:rPr>
        <w:t>Poskytovateľovi</w:t>
      </w:r>
      <w:r w:rsidRPr="00537539">
        <w:rPr>
          <w:rFonts w:ascii="Times New Roman" w:hAnsi="Times New Roman"/>
          <w:sz w:val="24"/>
          <w:szCs w:val="24"/>
          <w:lang w:eastAsia="en-US"/>
        </w:rPr>
        <w:t xml:space="preserve"> v celej jej výške, resp. vo výške zníženej o sumu použitú </w:t>
      </w:r>
      <w:r w:rsidR="0023012C">
        <w:rPr>
          <w:rFonts w:ascii="Times New Roman" w:hAnsi="Times New Roman"/>
          <w:sz w:val="24"/>
          <w:szCs w:val="24"/>
          <w:lang w:eastAsia="en-US"/>
        </w:rPr>
        <w:t xml:space="preserve">Objednávateľom </w:t>
      </w:r>
      <w:r w:rsidRPr="00537539">
        <w:rPr>
          <w:rFonts w:ascii="Times New Roman" w:hAnsi="Times New Roman"/>
          <w:sz w:val="24"/>
          <w:szCs w:val="24"/>
          <w:lang w:eastAsia="en-US"/>
        </w:rPr>
        <w:t xml:space="preserve">ako náhrada zmluvných pokút, vzniknutej škody, iných sankcií a nárokov v prospech </w:t>
      </w:r>
      <w:r w:rsidR="0023012C">
        <w:rPr>
          <w:rFonts w:ascii="Times New Roman" w:hAnsi="Times New Roman"/>
          <w:sz w:val="24"/>
          <w:szCs w:val="24"/>
          <w:lang w:eastAsia="en-US"/>
        </w:rPr>
        <w:t>Objednávateľa</w:t>
      </w:r>
      <w:r w:rsidRPr="00537539">
        <w:rPr>
          <w:rFonts w:ascii="Times New Roman" w:hAnsi="Times New Roman"/>
          <w:sz w:val="24"/>
          <w:szCs w:val="24"/>
          <w:lang w:eastAsia="en-US"/>
        </w:rPr>
        <w:t xml:space="preserve">. </w:t>
      </w:r>
    </w:p>
    <w:p w14:paraId="6DA029BA" w14:textId="65926934" w:rsidR="00537539" w:rsidRPr="00537539" w:rsidRDefault="00537539" w:rsidP="002819FA">
      <w:pPr>
        <w:widowControl w:val="0"/>
        <w:numPr>
          <w:ilvl w:val="1"/>
          <w:numId w:val="32"/>
        </w:numPr>
        <w:tabs>
          <w:tab w:val="clear" w:pos="2160"/>
          <w:tab w:val="clear" w:pos="2880"/>
          <w:tab w:val="clear" w:pos="4500"/>
        </w:tabs>
        <w:autoSpaceDE w:val="0"/>
        <w:autoSpaceDN w:val="0"/>
        <w:adjustRightInd w:val="0"/>
        <w:spacing w:after="120"/>
        <w:ind w:left="567" w:hanging="567"/>
        <w:jc w:val="both"/>
        <w:rPr>
          <w:rFonts w:ascii="Times New Roman" w:hAnsi="Times New Roman"/>
          <w:sz w:val="24"/>
          <w:szCs w:val="24"/>
          <w:lang w:eastAsia="en-US"/>
        </w:rPr>
      </w:pPr>
      <w:r w:rsidRPr="00537539">
        <w:rPr>
          <w:rFonts w:ascii="Times New Roman" w:hAnsi="Times New Roman"/>
          <w:sz w:val="24"/>
          <w:szCs w:val="24"/>
          <w:lang w:eastAsia="en-US"/>
        </w:rPr>
        <w:t xml:space="preserve">Ak sa zníži pôvodná výška výkonovej zábezpeky v dôsledku jej použitia </w:t>
      </w:r>
      <w:r w:rsidR="00307EAE">
        <w:rPr>
          <w:rFonts w:ascii="Times New Roman" w:hAnsi="Times New Roman"/>
          <w:sz w:val="24"/>
          <w:szCs w:val="24"/>
          <w:lang w:eastAsia="en-US"/>
        </w:rPr>
        <w:t xml:space="preserve">Objednávateľom </w:t>
      </w:r>
      <w:r w:rsidRPr="00537539">
        <w:rPr>
          <w:rFonts w:ascii="Times New Roman" w:hAnsi="Times New Roman"/>
          <w:sz w:val="24"/>
          <w:szCs w:val="24"/>
          <w:lang w:eastAsia="en-US"/>
        </w:rPr>
        <w:t xml:space="preserve"> podľa Dohody, je </w:t>
      </w:r>
      <w:r w:rsidR="00307EAE">
        <w:rPr>
          <w:rFonts w:ascii="Times New Roman" w:hAnsi="Times New Roman"/>
          <w:sz w:val="24"/>
          <w:szCs w:val="24"/>
          <w:lang w:eastAsia="en-US"/>
        </w:rPr>
        <w:t xml:space="preserve">Poskytovateľ </w:t>
      </w:r>
      <w:r w:rsidRPr="00537539">
        <w:rPr>
          <w:rFonts w:ascii="Times New Roman" w:hAnsi="Times New Roman"/>
          <w:sz w:val="24"/>
          <w:szCs w:val="24"/>
          <w:lang w:eastAsia="en-US"/>
        </w:rPr>
        <w:t xml:space="preserve"> povinný ju doplniť do jej pôvodnej výšky do štrnástich (14) dní odo dňa, kedy ho o znížení výkonovej zábezpeky </w:t>
      </w:r>
      <w:r w:rsidR="00307EAE">
        <w:rPr>
          <w:rFonts w:ascii="Times New Roman" w:hAnsi="Times New Roman"/>
          <w:sz w:val="24"/>
          <w:szCs w:val="24"/>
          <w:lang w:eastAsia="en-US"/>
        </w:rPr>
        <w:t>Objednávateľ</w:t>
      </w:r>
      <w:r w:rsidR="00307EAE" w:rsidRPr="00537539">
        <w:rPr>
          <w:rFonts w:ascii="Times New Roman" w:hAnsi="Times New Roman"/>
          <w:sz w:val="24"/>
          <w:szCs w:val="24"/>
          <w:lang w:eastAsia="en-US"/>
        </w:rPr>
        <w:t xml:space="preserve"> </w:t>
      </w:r>
      <w:r w:rsidRPr="00537539">
        <w:rPr>
          <w:rFonts w:ascii="Times New Roman" w:hAnsi="Times New Roman"/>
          <w:sz w:val="24"/>
          <w:szCs w:val="24"/>
          <w:lang w:eastAsia="en-US"/>
        </w:rPr>
        <w:t>písomne informoval. Ak P</w:t>
      </w:r>
      <w:r w:rsidR="00307EAE">
        <w:rPr>
          <w:rFonts w:ascii="Times New Roman" w:hAnsi="Times New Roman"/>
          <w:sz w:val="24"/>
          <w:szCs w:val="24"/>
          <w:lang w:eastAsia="en-US"/>
        </w:rPr>
        <w:t>oskytovateľ</w:t>
      </w:r>
      <w:r w:rsidRPr="00537539">
        <w:rPr>
          <w:rFonts w:ascii="Times New Roman" w:hAnsi="Times New Roman"/>
          <w:sz w:val="24"/>
          <w:szCs w:val="24"/>
          <w:lang w:eastAsia="en-US"/>
        </w:rPr>
        <w:t xml:space="preserve"> nedoplní Výkonovú zábezpeku v zmysle predchádzajúceho ustanovenia, </w:t>
      </w:r>
      <w:r w:rsidR="00307EAE">
        <w:rPr>
          <w:rFonts w:ascii="Times New Roman" w:hAnsi="Times New Roman"/>
          <w:sz w:val="24"/>
          <w:szCs w:val="24"/>
          <w:lang w:eastAsia="en-US"/>
        </w:rPr>
        <w:t xml:space="preserve">Objednávateľ </w:t>
      </w:r>
      <w:r w:rsidRPr="00537539">
        <w:rPr>
          <w:rFonts w:ascii="Times New Roman" w:hAnsi="Times New Roman"/>
          <w:sz w:val="24"/>
          <w:szCs w:val="24"/>
          <w:lang w:eastAsia="en-US"/>
        </w:rPr>
        <w:t xml:space="preserve"> má právo odstúpiť od Dohody, pričom P</w:t>
      </w:r>
      <w:r w:rsidR="00307EAE">
        <w:rPr>
          <w:rFonts w:ascii="Times New Roman" w:hAnsi="Times New Roman"/>
          <w:sz w:val="24"/>
          <w:szCs w:val="24"/>
          <w:lang w:eastAsia="en-US"/>
        </w:rPr>
        <w:t>oskytovateľ</w:t>
      </w:r>
      <w:r w:rsidRPr="00537539">
        <w:rPr>
          <w:rFonts w:ascii="Times New Roman" w:hAnsi="Times New Roman"/>
          <w:sz w:val="24"/>
          <w:szCs w:val="24"/>
          <w:lang w:eastAsia="en-US"/>
        </w:rPr>
        <w:t xml:space="preserve"> berie na vedomie a súhlasí, že zostávajúci objem Výkonovej zábezpeky v takomto prípade prepadá v prospech </w:t>
      </w:r>
      <w:r w:rsidR="00307EAE">
        <w:rPr>
          <w:rFonts w:ascii="Times New Roman" w:hAnsi="Times New Roman"/>
          <w:sz w:val="24"/>
          <w:szCs w:val="24"/>
          <w:lang w:eastAsia="en-US"/>
        </w:rPr>
        <w:t>Objednávateľa</w:t>
      </w:r>
      <w:r w:rsidRPr="00537539">
        <w:rPr>
          <w:rFonts w:ascii="Times New Roman" w:hAnsi="Times New Roman"/>
          <w:sz w:val="24"/>
          <w:szCs w:val="24"/>
          <w:lang w:eastAsia="en-US"/>
        </w:rPr>
        <w:t xml:space="preserve">. </w:t>
      </w:r>
    </w:p>
    <w:p w14:paraId="31859F1F" w14:textId="77777777" w:rsidR="00537539" w:rsidRPr="00537539" w:rsidRDefault="00537539" w:rsidP="00537539">
      <w:pPr>
        <w:tabs>
          <w:tab w:val="clear" w:pos="2160"/>
          <w:tab w:val="clear" w:pos="2880"/>
          <w:tab w:val="clear" w:pos="4500"/>
        </w:tabs>
        <w:spacing w:after="120"/>
        <w:jc w:val="both"/>
        <w:rPr>
          <w:rFonts w:ascii="Times New Roman" w:eastAsia="MS Mincho" w:hAnsi="Times New Roman"/>
          <w:sz w:val="24"/>
          <w:szCs w:val="24"/>
          <w:lang w:eastAsia="ja-JP"/>
        </w:rPr>
      </w:pPr>
    </w:p>
    <w:p w14:paraId="6F58E113" w14:textId="104CA096" w:rsidR="00EC0BFB" w:rsidRPr="00CB447C" w:rsidRDefault="00EC0BFB" w:rsidP="00604118">
      <w:pPr>
        <w:ind w:left="425" w:hanging="425"/>
        <w:jc w:val="center"/>
        <w:rPr>
          <w:rFonts w:ascii="Times New Roman" w:hAnsi="Times New Roman"/>
          <w:b/>
          <w:sz w:val="24"/>
          <w:szCs w:val="24"/>
        </w:rPr>
      </w:pPr>
      <w:r w:rsidRPr="00CB447C">
        <w:rPr>
          <w:rFonts w:ascii="Times New Roman" w:hAnsi="Times New Roman"/>
          <w:b/>
          <w:sz w:val="24"/>
          <w:szCs w:val="24"/>
        </w:rPr>
        <w:t xml:space="preserve">Článok </w:t>
      </w:r>
      <w:r w:rsidR="00CB447C">
        <w:rPr>
          <w:rFonts w:ascii="Times New Roman" w:hAnsi="Times New Roman"/>
          <w:b/>
          <w:sz w:val="24"/>
          <w:szCs w:val="24"/>
        </w:rPr>
        <w:t>IX</w:t>
      </w:r>
      <w:r w:rsidRPr="00CB447C">
        <w:rPr>
          <w:rFonts w:ascii="Times New Roman" w:hAnsi="Times New Roman"/>
          <w:b/>
          <w:sz w:val="24"/>
          <w:szCs w:val="24"/>
        </w:rPr>
        <w:t>.</w:t>
      </w:r>
    </w:p>
    <w:p w14:paraId="3FBF8B17" w14:textId="2FB58E58" w:rsidR="00EC0BFB" w:rsidRPr="0029231F" w:rsidRDefault="00EC0BFB" w:rsidP="00EC0BFB">
      <w:pPr>
        <w:spacing w:after="120"/>
        <w:ind w:left="425" w:hanging="425"/>
        <w:jc w:val="center"/>
        <w:rPr>
          <w:rFonts w:ascii="Times New Roman" w:eastAsia="MS Mincho" w:hAnsi="Times New Roman"/>
          <w:sz w:val="24"/>
          <w:szCs w:val="24"/>
          <w:lang w:eastAsia="ja-JP"/>
        </w:rPr>
      </w:pPr>
      <w:r w:rsidRPr="0029231F">
        <w:rPr>
          <w:rFonts w:ascii="Times New Roman" w:hAnsi="Times New Roman"/>
          <w:b/>
          <w:sz w:val="24"/>
          <w:szCs w:val="24"/>
        </w:rPr>
        <w:t xml:space="preserve">Skončenie </w:t>
      </w:r>
      <w:r w:rsidR="00277C69">
        <w:rPr>
          <w:rFonts w:ascii="Times New Roman" w:hAnsi="Times New Roman"/>
          <w:b/>
          <w:sz w:val="24"/>
          <w:szCs w:val="24"/>
        </w:rPr>
        <w:t xml:space="preserve"> D</w:t>
      </w:r>
      <w:r w:rsidRPr="0029231F">
        <w:rPr>
          <w:rFonts w:ascii="Times New Roman" w:hAnsi="Times New Roman"/>
          <w:b/>
          <w:sz w:val="24"/>
          <w:szCs w:val="24"/>
        </w:rPr>
        <w:t>ohody</w:t>
      </w:r>
    </w:p>
    <w:p w14:paraId="3247CE7E" w14:textId="3CDAE049" w:rsidR="00EC0BFB" w:rsidRPr="0029231F" w:rsidRDefault="00D94E5E" w:rsidP="002819FA">
      <w:pPr>
        <w:pStyle w:val="Odsekzoznamu"/>
        <w:numPr>
          <w:ilvl w:val="1"/>
          <w:numId w:val="26"/>
        </w:numPr>
        <w:tabs>
          <w:tab w:val="clear" w:pos="2160"/>
          <w:tab w:val="clear" w:pos="2880"/>
          <w:tab w:val="clear" w:pos="4500"/>
        </w:tabs>
        <w:spacing w:after="120"/>
        <w:ind w:left="567" w:hanging="567"/>
        <w:contextualSpacing/>
        <w:jc w:val="both"/>
        <w:rPr>
          <w:rFonts w:ascii="Times New Roman" w:hAnsi="Times New Roman"/>
          <w:sz w:val="24"/>
          <w:szCs w:val="24"/>
        </w:rPr>
      </w:pPr>
      <w:r>
        <w:rPr>
          <w:rFonts w:ascii="Times New Roman" w:hAnsi="Times New Roman"/>
          <w:sz w:val="24"/>
          <w:szCs w:val="24"/>
          <w:lang w:val="x-none"/>
        </w:rPr>
        <w:t xml:space="preserve">Účastníci dohody </w:t>
      </w:r>
      <w:r w:rsidR="00EC0BFB" w:rsidRPr="0029231F">
        <w:rPr>
          <w:rFonts w:ascii="Times New Roman" w:hAnsi="Times New Roman"/>
          <w:sz w:val="24"/>
          <w:szCs w:val="24"/>
        </w:rPr>
        <w:t>sa dohodli, že</w:t>
      </w:r>
      <w:r w:rsidR="00140D65">
        <w:rPr>
          <w:rFonts w:ascii="Times New Roman" w:hAnsi="Times New Roman"/>
          <w:sz w:val="24"/>
          <w:szCs w:val="24"/>
        </w:rPr>
        <w:t xml:space="preserve"> D</w:t>
      </w:r>
      <w:r w:rsidR="00EC0BFB" w:rsidRPr="0029231F">
        <w:rPr>
          <w:rFonts w:ascii="Times New Roman" w:hAnsi="Times New Roman"/>
          <w:sz w:val="24"/>
          <w:szCs w:val="24"/>
        </w:rPr>
        <w:t>ohodu je možné skončiť:</w:t>
      </w:r>
    </w:p>
    <w:p w14:paraId="07C98926" w14:textId="0FB45F8D" w:rsidR="00EC0BFB" w:rsidRPr="0029231F" w:rsidRDefault="00EC0BFB" w:rsidP="002819FA">
      <w:pPr>
        <w:pStyle w:val="Odsekzoznamu"/>
        <w:numPr>
          <w:ilvl w:val="1"/>
          <w:numId w:val="23"/>
        </w:numPr>
        <w:tabs>
          <w:tab w:val="clear" w:pos="2160"/>
          <w:tab w:val="clear" w:pos="2880"/>
          <w:tab w:val="clear" w:pos="4500"/>
        </w:tabs>
        <w:ind w:left="1134" w:hanging="283"/>
        <w:jc w:val="both"/>
        <w:rPr>
          <w:rFonts w:ascii="Times New Roman" w:hAnsi="Times New Roman"/>
          <w:sz w:val="24"/>
          <w:szCs w:val="24"/>
        </w:rPr>
      </w:pPr>
      <w:r w:rsidRPr="0029231F">
        <w:rPr>
          <w:rFonts w:ascii="Times New Roman" w:hAnsi="Times New Roman"/>
          <w:sz w:val="24"/>
          <w:szCs w:val="24"/>
        </w:rPr>
        <w:t>písomnou dohodou</w:t>
      </w:r>
      <w:r w:rsidR="00D94E5E" w:rsidRPr="00D94E5E">
        <w:rPr>
          <w:rFonts w:ascii="Times New Roman" w:hAnsi="Times New Roman"/>
          <w:sz w:val="24"/>
          <w:szCs w:val="24"/>
          <w:lang w:val="x-none"/>
        </w:rPr>
        <w:t xml:space="preserve"> </w:t>
      </w:r>
      <w:r w:rsidR="00D94E5E">
        <w:rPr>
          <w:rFonts w:ascii="Times New Roman" w:hAnsi="Times New Roman"/>
          <w:sz w:val="24"/>
          <w:szCs w:val="24"/>
          <w:lang w:val="x-none"/>
        </w:rPr>
        <w:t>Účastníkov dohody</w:t>
      </w:r>
      <w:r w:rsidRPr="0029231F">
        <w:rPr>
          <w:rFonts w:ascii="Times New Roman" w:hAnsi="Times New Roman"/>
          <w:sz w:val="24"/>
          <w:szCs w:val="24"/>
        </w:rPr>
        <w:t xml:space="preserve">, a to dňom uvedeným v takejto dohode; v dohode o skončení </w:t>
      </w:r>
      <w:r w:rsidR="00277C69">
        <w:rPr>
          <w:rFonts w:ascii="Times New Roman" w:hAnsi="Times New Roman"/>
          <w:sz w:val="24"/>
          <w:szCs w:val="24"/>
        </w:rPr>
        <w:t>D</w:t>
      </w:r>
      <w:r w:rsidRPr="0029231F">
        <w:rPr>
          <w:rFonts w:ascii="Times New Roman" w:hAnsi="Times New Roman"/>
          <w:sz w:val="24"/>
          <w:szCs w:val="24"/>
        </w:rPr>
        <w:t>ohody sa súčasne upravia nároky</w:t>
      </w:r>
      <w:r w:rsidR="00D94E5E" w:rsidRPr="00D94E5E">
        <w:rPr>
          <w:rFonts w:ascii="Times New Roman" w:hAnsi="Times New Roman"/>
          <w:sz w:val="24"/>
          <w:szCs w:val="24"/>
          <w:lang w:val="x-none"/>
        </w:rPr>
        <w:t xml:space="preserve"> </w:t>
      </w:r>
      <w:r w:rsidR="00D94E5E">
        <w:rPr>
          <w:rFonts w:ascii="Times New Roman" w:hAnsi="Times New Roman"/>
          <w:sz w:val="24"/>
          <w:szCs w:val="24"/>
          <w:lang w:val="x-none"/>
        </w:rPr>
        <w:t xml:space="preserve">Účastníkov dohody </w:t>
      </w:r>
      <w:r w:rsidR="00D94E5E" w:rsidRPr="0029231F">
        <w:rPr>
          <w:rFonts w:ascii="Times New Roman" w:hAnsi="Times New Roman"/>
          <w:sz w:val="24"/>
          <w:szCs w:val="24"/>
          <w:lang w:val="x-none"/>
        </w:rPr>
        <w:t xml:space="preserve"> </w:t>
      </w:r>
      <w:r w:rsidR="00D94E5E">
        <w:rPr>
          <w:rFonts w:ascii="Times New Roman" w:hAnsi="Times New Roman"/>
          <w:sz w:val="24"/>
          <w:szCs w:val="24"/>
        </w:rPr>
        <w:t xml:space="preserve"> </w:t>
      </w:r>
      <w:r w:rsidRPr="0029231F">
        <w:rPr>
          <w:rFonts w:ascii="Times New Roman" w:hAnsi="Times New Roman"/>
          <w:sz w:val="24"/>
          <w:szCs w:val="24"/>
        </w:rPr>
        <w:t xml:space="preserve"> vzniknuté na základe alebo v súvislosti s</w:t>
      </w:r>
      <w:r w:rsidR="00277C69">
        <w:rPr>
          <w:rFonts w:ascii="Times New Roman" w:hAnsi="Times New Roman"/>
          <w:sz w:val="24"/>
          <w:szCs w:val="24"/>
        </w:rPr>
        <w:t> </w:t>
      </w:r>
      <w:r w:rsidRPr="0029231F">
        <w:rPr>
          <w:rFonts w:ascii="Times New Roman" w:hAnsi="Times New Roman"/>
          <w:sz w:val="24"/>
          <w:szCs w:val="24"/>
        </w:rPr>
        <w:t>touto</w:t>
      </w:r>
      <w:r w:rsidR="00277C69">
        <w:rPr>
          <w:rFonts w:ascii="Times New Roman" w:hAnsi="Times New Roman"/>
          <w:sz w:val="24"/>
          <w:szCs w:val="24"/>
        </w:rPr>
        <w:t xml:space="preserve"> D</w:t>
      </w:r>
      <w:r w:rsidRPr="0029231F">
        <w:rPr>
          <w:rFonts w:ascii="Times New Roman" w:hAnsi="Times New Roman"/>
          <w:sz w:val="24"/>
          <w:szCs w:val="24"/>
        </w:rPr>
        <w:t>ohodou,</w:t>
      </w:r>
    </w:p>
    <w:p w14:paraId="599F3452" w14:textId="43268BD1" w:rsidR="00EC0BFB" w:rsidRPr="0029231F" w:rsidRDefault="00EC0BFB" w:rsidP="002819FA">
      <w:pPr>
        <w:numPr>
          <w:ilvl w:val="1"/>
          <w:numId w:val="23"/>
        </w:numPr>
        <w:tabs>
          <w:tab w:val="clear" w:pos="2160"/>
          <w:tab w:val="clear" w:pos="2880"/>
          <w:tab w:val="clear" w:pos="4500"/>
        </w:tabs>
        <w:ind w:left="1134" w:hanging="283"/>
        <w:jc w:val="both"/>
        <w:rPr>
          <w:rFonts w:ascii="Times New Roman" w:hAnsi="Times New Roman"/>
          <w:sz w:val="24"/>
          <w:szCs w:val="24"/>
        </w:rPr>
      </w:pPr>
      <w:r w:rsidRPr="0029231F">
        <w:rPr>
          <w:rFonts w:ascii="Times New Roman" w:hAnsi="Times New Roman"/>
          <w:sz w:val="24"/>
          <w:szCs w:val="24"/>
        </w:rPr>
        <w:t xml:space="preserve">písomným odstúpením od </w:t>
      </w:r>
      <w:r w:rsidR="00277C69">
        <w:rPr>
          <w:rFonts w:ascii="Times New Roman" w:hAnsi="Times New Roman"/>
          <w:sz w:val="24"/>
          <w:szCs w:val="24"/>
        </w:rPr>
        <w:t>D</w:t>
      </w:r>
      <w:r w:rsidRPr="0029231F">
        <w:rPr>
          <w:rFonts w:ascii="Times New Roman" w:hAnsi="Times New Roman"/>
          <w:sz w:val="24"/>
          <w:szCs w:val="24"/>
        </w:rPr>
        <w:t xml:space="preserve">ohody v prípade podstatného porušenia </w:t>
      </w:r>
      <w:r w:rsidR="00277C69">
        <w:rPr>
          <w:rFonts w:ascii="Times New Roman" w:hAnsi="Times New Roman"/>
          <w:sz w:val="24"/>
          <w:szCs w:val="24"/>
        </w:rPr>
        <w:t>D</w:t>
      </w:r>
      <w:r w:rsidRPr="0029231F">
        <w:rPr>
          <w:rFonts w:ascii="Times New Roman" w:hAnsi="Times New Roman"/>
          <w:sz w:val="24"/>
          <w:szCs w:val="24"/>
        </w:rPr>
        <w:t>ohody,</w:t>
      </w:r>
    </w:p>
    <w:p w14:paraId="4BA70C7F" w14:textId="0E2C5360" w:rsidR="00EC0BFB" w:rsidRPr="0029231F" w:rsidRDefault="00EC0BFB" w:rsidP="002819FA">
      <w:pPr>
        <w:numPr>
          <w:ilvl w:val="1"/>
          <w:numId w:val="23"/>
        </w:numPr>
        <w:tabs>
          <w:tab w:val="clear" w:pos="2160"/>
          <w:tab w:val="clear" w:pos="2880"/>
          <w:tab w:val="clear" w:pos="4500"/>
        </w:tabs>
        <w:spacing w:after="120"/>
        <w:ind w:left="1134" w:hanging="283"/>
        <w:jc w:val="both"/>
        <w:rPr>
          <w:rFonts w:ascii="Times New Roman" w:hAnsi="Times New Roman"/>
          <w:sz w:val="24"/>
          <w:szCs w:val="24"/>
        </w:rPr>
      </w:pPr>
      <w:r w:rsidRPr="0029231F">
        <w:rPr>
          <w:rFonts w:ascii="Times New Roman" w:hAnsi="Times New Roman"/>
          <w:sz w:val="24"/>
          <w:szCs w:val="24"/>
        </w:rPr>
        <w:t xml:space="preserve">písomnou výpoveďou v súlade s bodmi </w:t>
      </w:r>
      <w:r w:rsidR="00307EAE">
        <w:rPr>
          <w:rFonts w:ascii="Times New Roman" w:hAnsi="Times New Roman"/>
          <w:sz w:val="24"/>
          <w:szCs w:val="24"/>
        </w:rPr>
        <w:t xml:space="preserve">9.5 a </w:t>
      </w:r>
      <w:r w:rsidR="00CB447C">
        <w:rPr>
          <w:rFonts w:ascii="Times New Roman" w:hAnsi="Times New Roman"/>
          <w:sz w:val="24"/>
          <w:szCs w:val="24"/>
        </w:rPr>
        <w:t>9</w:t>
      </w:r>
      <w:r w:rsidRPr="0029231F">
        <w:rPr>
          <w:rFonts w:ascii="Times New Roman" w:hAnsi="Times New Roman"/>
          <w:sz w:val="24"/>
          <w:szCs w:val="24"/>
        </w:rPr>
        <w:t>.</w:t>
      </w:r>
      <w:r w:rsidR="00CB447C">
        <w:rPr>
          <w:rFonts w:ascii="Times New Roman" w:hAnsi="Times New Roman"/>
          <w:sz w:val="24"/>
          <w:szCs w:val="24"/>
        </w:rPr>
        <w:t>6</w:t>
      </w:r>
      <w:r w:rsidRPr="0029231F">
        <w:rPr>
          <w:rFonts w:ascii="Times New Roman" w:hAnsi="Times New Roman"/>
          <w:sz w:val="24"/>
          <w:szCs w:val="24"/>
        </w:rPr>
        <w:t xml:space="preserve"> </w:t>
      </w:r>
      <w:r w:rsidR="00CB447C">
        <w:rPr>
          <w:rFonts w:ascii="Times New Roman" w:hAnsi="Times New Roman"/>
          <w:sz w:val="24"/>
          <w:szCs w:val="24"/>
        </w:rPr>
        <w:t xml:space="preserve"> </w:t>
      </w:r>
      <w:r w:rsidRPr="0029231F">
        <w:rPr>
          <w:rFonts w:ascii="Times New Roman" w:hAnsi="Times New Roman"/>
          <w:sz w:val="24"/>
          <w:szCs w:val="24"/>
        </w:rPr>
        <w:t xml:space="preserve">tohto článku </w:t>
      </w:r>
      <w:r w:rsidR="00277C69">
        <w:rPr>
          <w:rFonts w:ascii="Times New Roman" w:hAnsi="Times New Roman"/>
          <w:sz w:val="24"/>
          <w:szCs w:val="24"/>
        </w:rPr>
        <w:t>D</w:t>
      </w:r>
      <w:r w:rsidRPr="0029231F">
        <w:rPr>
          <w:rFonts w:ascii="Times New Roman" w:hAnsi="Times New Roman"/>
          <w:sz w:val="24"/>
          <w:szCs w:val="24"/>
        </w:rPr>
        <w:t>ohody.</w:t>
      </w:r>
    </w:p>
    <w:p w14:paraId="629754C1" w14:textId="74E5DC64" w:rsidR="00EC0BFB" w:rsidRPr="0029231F" w:rsidRDefault="00EC0BFB" w:rsidP="002819FA">
      <w:pPr>
        <w:pStyle w:val="Odsekzoznamu"/>
        <w:numPr>
          <w:ilvl w:val="1"/>
          <w:numId w:val="26"/>
        </w:numPr>
        <w:tabs>
          <w:tab w:val="clear" w:pos="2160"/>
          <w:tab w:val="clear" w:pos="2880"/>
          <w:tab w:val="clear" w:pos="4500"/>
        </w:tabs>
        <w:spacing w:after="120"/>
        <w:ind w:left="567" w:hanging="567"/>
        <w:jc w:val="both"/>
        <w:rPr>
          <w:rFonts w:ascii="Times New Roman" w:hAnsi="Times New Roman"/>
          <w:sz w:val="24"/>
          <w:szCs w:val="24"/>
        </w:rPr>
      </w:pPr>
      <w:r w:rsidRPr="0029231F">
        <w:rPr>
          <w:rFonts w:ascii="Times New Roman" w:hAnsi="Times New Roman"/>
          <w:sz w:val="24"/>
          <w:szCs w:val="24"/>
        </w:rPr>
        <w:t xml:space="preserve">Odstúpenie od </w:t>
      </w:r>
      <w:r w:rsidR="00277C69">
        <w:rPr>
          <w:rFonts w:ascii="Times New Roman" w:hAnsi="Times New Roman"/>
          <w:sz w:val="24"/>
          <w:szCs w:val="24"/>
        </w:rPr>
        <w:t>D</w:t>
      </w:r>
      <w:r w:rsidRPr="0029231F">
        <w:rPr>
          <w:rFonts w:ascii="Times New Roman" w:hAnsi="Times New Roman"/>
          <w:sz w:val="24"/>
          <w:szCs w:val="24"/>
        </w:rPr>
        <w:t xml:space="preserve">ohody sa uskutoční písomným oznámením </w:t>
      </w:r>
      <w:r w:rsidR="00277C69" w:rsidRPr="0029231F">
        <w:rPr>
          <w:rFonts w:ascii="Times New Roman" w:hAnsi="Times New Roman"/>
          <w:sz w:val="24"/>
          <w:szCs w:val="24"/>
        </w:rPr>
        <w:t>odstupujúc</w:t>
      </w:r>
      <w:r w:rsidR="00277C69">
        <w:rPr>
          <w:rFonts w:ascii="Times New Roman" w:hAnsi="Times New Roman"/>
          <w:sz w:val="24"/>
          <w:szCs w:val="24"/>
        </w:rPr>
        <w:t xml:space="preserve">eho Účastníka Dohody </w:t>
      </w:r>
      <w:r w:rsidRPr="0029231F">
        <w:rPr>
          <w:rFonts w:ascii="Times New Roman" w:hAnsi="Times New Roman"/>
          <w:sz w:val="24"/>
          <w:szCs w:val="24"/>
        </w:rPr>
        <w:t xml:space="preserve">adresovaným </w:t>
      </w:r>
      <w:r w:rsidR="00277C69" w:rsidRPr="0029231F">
        <w:rPr>
          <w:rFonts w:ascii="Times New Roman" w:hAnsi="Times New Roman"/>
          <w:sz w:val="24"/>
          <w:szCs w:val="24"/>
        </w:rPr>
        <w:t>druhé</w:t>
      </w:r>
      <w:r w:rsidR="00277C69">
        <w:rPr>
          <w:rFonts w:ascii="Times New Roman" w:hAnsi="Times New Roman"/>
          <w:sz w:val="24"/>
          <w:szCs w:val="24"/>
        </w:rPr>
        <w:t xml:space="preserve">mu Účastníkovi dohody </w:t>
      </w:r>
      <w:r w:rsidRPr="0029231F">
        <w:rPr>
          <w:rFonts w:ascii="Times New Roman" w:hAnsi="Times New Roman"/>
          <w:sz w:val="24"/>
          <w:szCs w:val="24"/>
        </w:rPr>
        <w:t>zároveň s uvedením dôvodu odstúpenia od</w:t>
      </w:r>
      <w:r w:rsidR="00277C69">
        <w:rPr>
          <w:rFonts w:ascii="Times New Roman" w:hAnsi="Times New Roman"/>
          <w:sz w:val="24"/>
          <w:szCs w:val="24"/>
        </w:rPr>
        <w:t xml:space="preserve"> D</w:t>
      </w:r>
      <w:r w:rsidRPr="0029231F">
        <w:rPr>
          <w:rFonts w:ascii="Times New Roman" w:hAnsi="Times New Roman"/>
          <w:sz w:val="24"/>
          <w:szCs w:val="24"/>
        </w:rPr>
        <w:t>ohody a je účinné okamihom jeho doručenia druh</w:t>
      </w:r>
      <w:r w:rsidR="00277C69">
        <w:rPr>
          <w:rFonts w:ascii="Times New Roman" w:hAnsi="Times New Roman"/>
          <w:sz w:val="24"/>
          <w:szCs w:val="24"/>
        </w:rPr>
        <w:t>ému Účastníkovi dohody</w:t>
      </w:r>
      <w:r w:rsidRPr="0029231F">
        <w:rPr>
          <w:rFonts w:ascii="Times New Roman" w:hAnsi="Times New Roman"/>
          <w:sz w:val="24"/>
          <w:szCs w:val="24"/>
        </w:rPr>
        <w:t xml:space="preserve">. V prípade pochybností sa má za to, že je odstúpenie doručené tretí (3.) deň po jeho odoslaní. </w:t>
      </w:r>
      <w:r w:rsidR="00277C69">
        <w:rPr>
          <w:rFonts w:ascii="Times New Roman" w:hAnsi="Times New Roman"/>
          <w:sz w:val="24"/>
          <w:szCs w:val="24"/>
        </w:rPr>
        <w:t xml:space="preserve">Účastníci dohody </w:t>
      </w:r>
      <w:r w:rsidRPr="0029231F">
        <w:rPr>
          <w:rFonts w:ascii="Times New Roman" w:hAnsi="Times New Roman"/>
          <w:sz w:val="24"/>
          <w:szCs w:val="24"/>
        </w:rPr>
        <w:t xml:space="preserve">sa dohodli, že odstúpenie od </w:t>
      </w:r>
      <w:r w:rsidR="00277C69">
        <w:rPr>
          <w:rFonts w:ascii="Times New Roman" w:hAnsi="Times New Roman"/>
          <w:sz w:val="24"/>
          <w:szCs w:val="24"/>
        </w:rPr>
        <w:t>D</w:t>
      </w:r>
      <w:r w:rsidRPr="0029231F">
        <w:rPr>
          <w:rFonts w:ascii="Times New Roman" w:hAnsi="Times New Roman"/>
          <w:sz w:val="24"/>
          <w:szCs w:val="24"/>
        </w:rPr>
        <w:t xml:space="preserve">ohody si budú vždy doručovať na adresu </w:t>
      </w:r>
      <w:r w:rsidR="00D94E5E">
        <w:rPr>
          <w:rFonts w:ascii="Times New Roman" w:hAnsi="Times New Roman"/>
          <w:sz w:val="24"/>
          <w:szCs w:val="24"/>
          <w:lang w:val="x-none"/>
        </w:rPr>
        <w:t xml:space="preserve">Účastníka dohody </w:t>
      </w:r>
      <w:r w:rsidR="00D94E5E" w:rsidRPr="0029231F">
        <w:rPr>
          <w:rFonts w:ascii="Times New Roman" w:hAnsi="Times New Roman"/>
          <w:sz w:val="24"/>
          <w:szCs w:val="24"/>
          <w:lang w:val="x-none"/>
        </w:rPr>
        <w:t xml:space="preserve"> </w:t>
      </w:r>
      <w:r w:rsidRPr="0029231F">
        <w:rPr>
          <w:rFonts w:ascii="Times New Roman" w:hAnsi="Times New Roman"/>
          <w:sz w:val="24"/>
          <w:szCs w:val="24"/>
        </w:rPr>
        <w:t xml:space="preserve">uvedenej v záhlaví tejto </w:t>
      </w:r>
      <w:r w:rsidR="00277C69">
        <w:rPr>
          <w:rFonts w:ascii="Times New Roman" w:hAnsi="Times New Roman"/>
          <w:sz w:val="24"/>
          <w:szCs w:val="24"/>
        </w:rPr>
        <w:t>D</w:t>
      </w:r>
      <w:r w:rsidRPr="0029231F">
        <w:rPr>
          <w:rFonts w:ascii="Times New Roman" w:hAnsi="Times New Roman"/>
          <w:sz w:val="24"/>
          <w:szCs w:val="24"/>
        </w:rPr>
        <w:t xml:space="preserve">ohody. </w:t>
      </w:r>
    </w:p>
    <w:p w14:paraId="629B4A2D" w14:textId="69510F16" w:rsidR="00EC0BFB" w:rsidRPr="0029231F" w:rsidRDefault="00EC0BFB" w:rsidP="002819FA">
      <w:pPr>
        <w:pStyle w:val="Odsekzoznamu"/>
        <w:numPr>
          <w:ilvl w:val="1"/>
          <w:numId w:val="26"/>
        </w:numPr>
        <w:tabs>
          <w:tab w:val="clear" w:pos="2160"/>
          <w:tab w:val="clear" w:pos="2880"/>
          <w:tab w:val="clear" w:pos="4500"/>
        </w:tabs>
        <w:ind w:left="567" w:hanging="567"/>
        <w:jc w:val="both"/>
        <w:rPr>
          <w:rFonts w:ascii="Times New Roman" w:hAnsi="Times New Roman"/>
          <w:sz w:val="24"/>
          <w:szCs w:val="24"/>
        </w:rPr>
      </w:pPr>
      <w:r w:rsidRPr="0029231F">
        <w:rPr>
          <w:rFonts w:ascii="Times New Roman" w:hAnsi="Times New Roman"/>
          <w:sz w:val="24"/>
          <w:szCs w:val="24"/>
        </w:rPr>
        <w:t xml:space="preserve">Za podstatné porušenie </w:t>
      </w:r>
      <w:r w:rsidR="00277C69">
        <w:rPr>
          <w:rFonts w:ascii="Times New Roman" w:hAnsi="Times New Roman"/>
          <w:sz w:val="24"/>
          <w:szCs w:val="24"/>
        </w:rPr>
        <w:t>D</w:t>
      </w:r>
      <w:r w:rsidRPr="0029231F">
        <w:rPr>
          <w:rFonts w:ascii="Times New Roman" w:hAnsi="Times New Roman"/>
          <w:sz w:val="24"/>
          <w:szCs w:val="24"/>
        </w:rPr>
        <w:t>ohody sa považuje:</w:t>
      </w:r>
    </w:p>
    <w:p w14:paraId="7A7986EC" w14:textId="3E7AAC30" w:rsidR="00EC0BFB" w:rsidRPr="0029231F" w:rsidRDefault="00EC0BFB" w:rsidP="002819FA">
      <w:pPr>
        <w:pStyle w:val="Odsekzoznamu"/>
        <w:numPr>
          <w:ilvl w:val="0"/>
          <w:numId w:val="24"/>
        </w:numPr>
        <w:tabs>
          <w:tab w:val="clear" w:pos="2160"/>
          <w:tab w:val="clear" w:pos="2880"/>
          <w:tab w:val="clear" w:pos="4500"/>
        </w:tabs>
        <w:ind w:left="1134" w:hanging="283"/>
        <w:jc w:val="both"/>
        <w:rPr>
          <w:rFonts w:ascii="Times New Roman" w:hAnsi="Times New Roman"/>
          <w:sz w:val="24"/>
          <w:szCs w:val="24"/>
        </w:rPr>
      </w:pPr>
      <w:r w:rsidRPr="0029231F">
        <w:rPr>
          <w:rFonts w:ascii="Times New Roman" w:hAnsi="Times New Roman"/>
          <w:sz w:val="24"/>
          <w:szCs w:val="24"/>
        </w:rPr>
        <w:t>omeškanie Poskytovateľa s poskytnutím Služieb oproti dohodnutému termínu poskytnutia Služieb o viac ako dv</w:t>
      </w:r>
      <w:r w:rsidR="00EF7077">
        <w:rPr>
          <w:rFonts w:ascii="Times New Roman" w:hAnsi="Times New Roman"/>
          <w:sz w:val="24"/>
          <w:szCs w:val="24"/>
        </w:rPr>
        <w:t>e</w:t>
      </w:r>
      <w:r w:rsidRPr="0029231F">
        <w:rPr>
          <w:rFonts w:ascii="Times New Roman" w:hAnsi="Times New Roman"/>
          <w:sz w:val="24"/>
          <w:szCs w:val="24"/>
        </w:rPr>
        <w:t xml:space="preserve"> (2) </w:t>
      </w:r>
      <w:r w:rsidR="0003773E">
        <w:rPr>
          <w:rFonts w:ascii="Times New Roman" w:hAnsi="Times New Roman"/>
          <w:sz w:val="24"/>
          <w:szCs w:val="24"/>
        </w:rPr>
        <w:t>hodiny</w:t>
      </w:r>
      <w:r w:rsidRPr="0029231F">
        <w:rPr>
          <w:rFonts w:ascii="Times New Roman" w:hAnsi="Times New Roman"/>
          <w:sz w:val="24"/>
          <w:szCs w:val="24"/>
        </w:rPr>
        <w:t xml:space="preserve"> bez uvedenia dôvodu, ktorý by omeškanie ospravedlňoval (vyššia moc),</w:t>
      </w:r>
    </w:p>
    <w:p w14:paraId="2339FF20" w14:textId="2E5A2F14" w:rsidR="00EC0BFB" w:rsidRPr="0029231F" w:rsidRDefault="00EC0BFB" w:rsidP="002819FA">
      <w:pPr>
        <w:pStyle w:val="Odsekzoznamu"/>
        <w:numPr>
          <w:ilvl w:val="0"/>
          <w:numId w:val="24"/>
        </w:numPr>
        <w:tabs>
          <w:tab w:val="clear" w:pos="2160"/>
          <w:tab w:val="clear" w:pos="2880"/>
          <w:tab w:val="clear" w:pos="4500"/>
        </w:tabs>
        <w:ind w:left="1134" w:hanging="283"/>
        <w:jc w:val="both"/>
        <w:rPr>
          <w:rFonts w:ascii="Times New Roman" w:hAnsi="Times New Roman"/>
          <w:sz w:val="24"/>
          <w:szCs w:val="24"/>
        </w:rPr>
      </w:pPr>
      <w:r w:rsidRPr="0029231F">
        <w:rPr>
          <w:rFonts w:ascii="Times New Roman" w:hAnsi="Times New Roman"/>
          <w:sz w:val="24"/>
          <w:szCs w:val="24"/>
        </w:rPr>
        <w:t xml:space="preserve">ak Cena za Služby bude fakturovaná v rozpore s podmienkami dohodnutými v tejto </w:t>
      </w:r>
      <w:r w:rsidR="00277C69">
        <w:rPr>
          <w:rFonts w:ascii="Times New Roman" w:hAnsi="Times New Roman"/>
          <w:sz w:val="24"/>
          <w:szCs w:val="24"/>
        </w:rPr>
        <w:t>D</w:t>
      </w:r>
      <w:r w:rsidRPr="0029231F">
        <w:rPr>
          <w:rFonts w:ascii="Times New Roman" w:hAnsi="Times New Roman"/>
          <w:sz w:val="24"/>
          <w:szCs w:val="24"/>
        </w:rPr>
        <w:t xml:space="preserve">ohode,  </w:t>
      </w:r>
    </w:p>
    <w:p w14:paraId="02FD3DFA" w14:textId="14BED045" w:rsidR="00EC0BFB" w:rsidRPr="0029231F" w:rsidRDefault="00EC0BFB" w:rsidP="002819FA">
      <w:pPr>
        <w:pStyle w:val="Odsekzoznamu"/>
        <w:numPr>
          <w:ilvl w:val="0"/>
          <w:numId w:val="24"/>
        </w:numPr>
        <w:tabs>
          <w:tab w:val="clear" w:pos="2160"/>
          <w:tab w:val="clear" w:pos="2880"/>
          <w:tab w:val="clear" w:pos="4500"/>
        </w:tabs>
        <w:ind w:left="1134" w:hanging="283"/>
        <w:jc w:val="both"/>
        <w:rPr>
          <w:rFonts w:ascii="Times New Roman" w:hAnsi="Times New Roman"/>
          <w:sz w:val="24"/>
          <w:szCs w:val="24"/>
        </w:rPr>
      </w:pPr>
      <w:r w:rsidRPr="0029231F">
        <w:rPr>
          <w:rFonts w:ascii="Times New Roman" w:hAnsi="Times New Roman"/>
          <w:sz w:val="24"/>
          <w:szCs w:val="24"/>
        </w:rPr>
        <w:t xml:space="preserve">Poskytovateľ poskytne Objednávateľovi Služby v rozsahu a kvalite, ktoré sú v rozpore s Prílohou č. 1 a touto </w:t>
      </w:r>
      <w:r w:rsidR="00277C69">
        <w:rPr>
          <w:rFonts w:ascii="Times New Roman" w:hAnsi="Times New Roman"/>
          <w:sz w:val="24"/>
          <w:szCs w:val="24"/>
        </w:rPr>
        <w:t xml:space="preserve"> Do</w:t>
      </w:r>
      <w:r w:rsidRPr="0029231F">
        <w:rPr>
          <w:rFonts w:ascii="Times New Roman" w:hAnsi="Times New Roman"/>
          <w:sz w:val="24"/>
          <w:szCs w:val="24"/>
        </w:rPr>
        <w:t xml:space="preserve">hodou, </w:t>
      </w:r>
    </w:p>
    <w:p w14:paraId="483F6102" w14:textId="77777777" w:rsidR="00EC0BFB" w:rsidRPr="0029231F" w:rsidRDefault="00EC0BFB" w:rsidP="002819FA">
      <w:pPr>
        <w:pStyle w:val="Odsekzoznamu"/>
        <w:numPr>
          <w:ilvl w:val="0"/>
          <w:numId w:val="24"/>
        </w:numPr>
        <w:tabs>
          <w:tab w:val="clear" w:pos="2160"/>
          <w:tab w:val="clear" w:pos="2880"/>
          <w:tab w:val="clear" w:pos="4500"/>
        </w:tabs>
        <w:ind w:left="1134" w:hanging="283"/>
        <w:jc w:val="both"/>
        <w:rPr>
          <w:rFonts w:ascii="Times New Roman" w:hAnsi="Times New Roman"/>
          <w:sz w:val="24"/>
          <w:szCs w:val="24"/>
        </w:rPr>
      </w:pPr>
      <w:r w:rsidRPr="0029231F">
        <w:rPr>
          <w:rFonts w:ascii="Times New Roman" w:hAnsi="Times New Roman"/>
          <w:sz w:val="24"/>
          <w:szCs w:val="24"/>
        </w:rPr>
        <w:lastRenderedPageBreak/>
        <w:t>Objednávateľ je v omeškaní so zaplatením faktúry o viac ako šesťdesiat (60) dní po lehote jej splatnosti,</w:t>
      </w:r>
    </w:p>
    <w:p w14:paraId="4279649E" w14:textId="032C9225" w:rsidR="00EC0BFB" w:rsidRPr="0029231F" w:rsidRDefault="00EC0BFB" w:rsidP="002819FA">
      <w:pPr>
        <w:pStyle w:val="Odsekzoznamu"/>
        <w:numPr>
          <w:ilvl w:val="0"/>
          <w:numId w:val="24"/>
        </w:numPr>
        <w:tabs>
          <w:tab w:val="clear" w:pos="2160"/>
          <w:tab w:val="clear" w:pos="2880"/>
          <w:tab w:val="clear" w:pos="4500"/>
        </w:tabs>
        <w:ind w:left="1134" w:hanging="283"/>
        <w:jc w:val="both"/>
        <w:rPr>
          <w:rFonts w:ascii="Times New Roman" w:hAnsi="Times New Roman"/>
          <w:sz w:val="24"/>
          <w:szCs w:val="24"/>
        </w:rPr>
      </w:pPr>
      <w:r w:rsidRPr="0029231F">
        <w:rPr>
          <w:rFonts w:ascii="Times New Roman" w:hAnsi="Times New Roman"/>
          <w:sz w:val="24"/>
          <w:szCs w:val="24"/>
        </w:rPr>
        <w:t xml:space="preserve">Poskytovateľ </w:t>
      </w:r>
      <w:r w:rsidRPr="0029231F">
        <w:rPr>
          <w:rFonts w:ascii="Times New Roman" w:eastAsia="MS Mincho" w:hAnsi="Times New Roman"/>
          <w:sz w:val="24"/>
          <w:szCs w:val="24"/>
          <w:lang w:eastAsia="ja-JP"/>
        </w:rPr>
        <w:t>poruší jeho povinnosti podľa čl. IV., bodov 4.15 až 4.2</w:t>
      </w:r>
      <w:r w:rsidR="00416B9D">
        <w:rPr>
          <w:rFonts w:ascii="Times New Roman" w:eastAsia="MS Mincho" w:hAnsi="Times New Roman"/>
          <w:sz w:val="24"/>
          <w:szCs w:val="24"/>
          <w:lang w:eastAsia="ja-JP"/>
        </w:rPr>
        <w:t>4</w:t>
      </w:r>
      <w:r w:rsidRPr="0029231F">
        <w:rPr>
          <w:rFonts w:ascii="Times New Roman" w:eastAsia="MS Mincho" w:hAnsi="Times New Roman"/>
          <w:sz w:val="24"/>
          <w:szCs w:val="24"/>
          <w:lang w:eastAsia="ja-JP"/>
        </w:rPr>
        <w:t xml:space="preserve"> tejto </w:t>
      </w:r>
      <w:r w:rsidR="00277C69">
        <w:rPr>
          <w:rFonts w:ascii="Times New Roman" w:eastAsia="MS Mincho" w:hAnsi="Times New Roman"/>
          <w:sz w:val="24"/>
          <w:szCs w:val="24"/>
          <w:lang w:eastAsia="ja-JP"/>
        </w:rPr>
        <w:t>D</w:t>
      </w:r>
      <w:r w:rsidRPr="0029231F">
        <w:rPr>
          <w:rFonts w:ascii="Times New Roman" w:eastAsia="MS Mincho" w:hAnsi="Times New Roman"/>
          <w:sz w:val="24"/>
          <w:szCs w:val="24"/>
          <w:lang w:eastAsia="ja-JP"/>
        </w:rPr>
        <w:t xml:space="preserve">ohody, </w:t>
      </w:r>
    </w:p>
    <w:p w14:paraId="4615D88A" w14:textId="56AF6CB5" w:rsidR="00EC0BFB" w:rsidRPr="0029231F" w:rsidRDefault="00EC0BFB" w:rsidP="002819FA">
      <w:pPr>
        <w:pStyle w:val="Odsekzoznamu"/>
        <w:numPr>
          <w:ilvl w:val="0"/>
          <w:numId w:val="24"/>
        </w:numPr>
        <w:tabs>
          <w:tab w:val="clear" w:pos="2160"/>
          <w:tab w:val="clear" w:pos="2880"/>
          <w:tab w:val="clear" w:pos="4500"/>
        </w:tabs>
        <w:ind w:left="1134" w:hanging="283"/>
        <w:jc w:val="both"/>
        <w:rPr>
          <w:rFonts w:ascii="Times New Roman" w:hAnsi="Times New Roman"/>
          <w:sz w:val="24"/>
          <w:szCs w:val="24"/>
        </w:rPr>
      </w:pPr>
      <w:r w:rsidRPr="0029231F">
        <w:rPr>
          <w:rFonts w:ascii="Times New Roman" w:eastAsia="MS Mincho" w:hAnsi="Times New Roman"/>
          <w:sz w:val="24"/>
          <w:szCs w:val="24"/>
          <w:lang w:eastAsia="ja-JP"/>
        </w:rPr>
        <w:t>Poskytovateľ poruší povinnosť doplniť Výkonovú zábezpeku v prípade jej zníženia do dohodnutej výšky, pokiaľ sa Výkonová zábezpeka podľa tejto</w:t>
      </w:r>
      <w:r w:rsidR="00277C69">
        <w:rPr>
          <w:rFonts w:ascii="Times New Roman" w:eastAsia="MS Mincho" w:hAnsi="Times New Roman"/>
          <w:sz w:val="24"/>
          <w:szCs w:val="24"/>
          <w:lang w:eastAsia="ja-JP"/>
        </w:rPr>
        <w:t xml:space="preserve"> D</w:t>
      </w:r>
      <w:r w:rsidRPr="0029231F">
        <w:rPr>
          <w:rFonts w:ascii="Times New Roman" w:eastAsia="MS Mincho" w:hAnsi="Times New Roman"/>
          <w:sz w:val="24"/>
          <w:szCs w:val="24"/>
          <w:lang w:eastAsia="ja-JP"/>
        </w:rPr>
        <w:t>ohody vyžaduje,</w:t>
      </w:r>
    </w:p>
    <w:p w14:paraId="4D53094A" w14:textId="77777777" w:rsidR="00C91830" w:rsidRDefault="00EC0BFB" w:rsidP="002819FA">
      <w:pPr>
        <w:pStyle w:val="Odsekzoznamu"/>
        <w:numPr>
          <w:ilvl w:val="0"/>
          <w:numId w:val="24"/>
        </w:numPr>
        <w:tabs>
          <w:tab w:val="clear" w:pos="2160"/>
          <w:tab w:val="clear" w:pos="2880"/>
          <w:tab w:val="clear" w:pos="4500"/>
        </w:tabs>
        <w:spacing w:after="120"/>
        <w:ind w:left="1134" w:hanging="283"/>
        <w:jc w:val="both"/>
        <w:rPr>
          <w:rFonts w:ascii="Times New Roman" w:hAnsi="Times New Roman"/>
          <w:sz w:val="24"/>
          <w:szCs w:val="24"/>
        </w:rPr>
      </w:pPr>
      <w:r w:rsidRPr="0029231F">
        <w:rPr>
          <w:rFonts w:ascii="Times New Roman" w:hAnsi="Times New Roman"/>
          <w:sz w:val="24"/>
          <w:szCs w:val="24"/>
        </w:rPr>
        <w:t>budú zo strany Objednávateľa opakovane reklamované poskytnuté Služby (viac ako trikrát, pričom nemusí ísť o rovnakú vadu) a reklamácia bude oprávnená.</w:t>
      </w:r>
    </w:p>
    <w:p w14:paraId="70FFD2E7" w14:textId="2A6C562A" w:rsidR="00C91830" w:rsidRPr="00C91830" w:rsidRDefault="02456AB0" w:rsidP="002819FA">
      <w:pPr>
        <w:pStyle w:val="Odsekzoznamu"/>
        <w:numPr>
          <w:ilvl w:val="0"/>
          <w:numId w:val="24"/>
        </w:numPr>
        <w:tabs>
          <w:tab w:val="clear" w:pos="2160"/>
          <w:tab w:val="clear" w:pos="2880"/>
          <w:tab w:val="clear" w:pos="4500"/>
        </w:tabs>
        <w:spacing w:after="120"/>
        <w:ind w:left="1134" w:hanging="283"/>
        <w:jc w:val="both"/>
        <w:rPr>
          <w:rFonts w:ascii="Times New Roman" w:hAnsi="Times New Roman"/>
          <w:sz w:val="24"/>
          <w:szCs w:val="24"/>
        </w:rPr>
      </w:pPr>
      <w:r w:rsidRPr="3B38EE50">
        <w:rPr>
          <w:rFonts w:ascii="Times New Roman" w:hAnsi="Times New Roman"/>
          <w:sz w:val="24"/>
          <w:szCs w:val="24"/>
        </w:rPr>
        <w:t>v prípade nepravdivosti vyhlásenia Poskytovateľa, ktoré je uvedené v čl. I., bode 1.4  Dohody</w:t>
      </w:r>
      <w:r w:rsidR="5A00DA6F" w:rsidRPr="3B38EE50">
        <w:rPr>
          <w:rFonts w:ascii="Times New Roman" w:hAnsi="Times New Roman"/>
          <w:sz w:val="24"/>
          <w:szCs w:val="24"/>
        </w:rPr>
        <w:t>.</w:t>
      </w:r>
      <w:r w:rsidRPr="3B38EE50">
        <w:rPr>
          <w:rFonts w:ascii="Times New Roman" w:hAnsi="Times New Roman"/>
          <w:sz w:val="24"/>
          <w:szCs w:val="24"/>
        </w:rPr>
        <w:t xml:space="preserve"> </w:t>
      </w:r>
    </w:p>
    <w:p w14:paraId="4F21097D" w14:textId="514C799E" w:rsidR="00EC0BFB" w:rsidRPr="0029231F" w:rsidRDefault="00EC0BFB" w:rsidP="3B38EE50">
      <w:pPr>
        <w:pStyle w:val="Odsekzoznamu"/>
        <w:tabs>
          <w:tab w:val="clear" w:pos="2160"/>
          <w:tab w:val="clear" w:pos="2880"/>
          <w:tab w:val="clear" w:pos="4500"/>
        </w:tabs>
        <w:spacing w:after="120"/>
        <w:ind w:left="709"/>
        <w:jc w:val="both"/>
        <w:rPr>
          <w:rFonts w:ascii="Times New Roman" w:hAnsi="Times New Roman"/>
          <w:sz w:val="24"/>
          <w:szCs w:val="24"/>
        </w:rPr>
      </w:pPr>
    </w:p>
    <w:p w14:paraId="4175D4B4" w14:textId="12C3531A" w:rsidR="00EC0BFB" w:rsidRPr="0029231F" w:rsidRDefault="00EC0BFB" w:rsidP="002819FA">
      <w:pPr>
        <w:pStyle w:val="Odsekzoznamu"/>
        <w:numPr>
          <w:ilvl w:val="1"/>
          <w:numId w:val="26"/>
        </w:numPr>
        <w:tabs>
          <w:tab w:val="clear" w:pos="2160"/>
          <w:tab w:val="clear" w:pos="2880"/>
          <w:tab w:val="clear" w:pos="4500"/>
          <w:tab w:val="left" w:pos="567"/>
          <w:tab w:val="left" w:pos="1418"/>
        </w:tabs>
        <w:ind w:left="567" w:hanging="567"/>
        <w:jc w:val="both"/>
        <w:rPr>
          <w:rFonts w:ascii="Times New Roman" w:hAnsi="Times New Roman"/>
          <w:sz w:val="24"/>
          <w:szCs w:val="24"/>
        </w:rPr>
      </w:pPr>
      <w:r w:rsidRPr="0029231F">
        <w:rPr>
          <w:rFonts w:ascii="Times New Roman" w:hAnsi="Times New Roman"/>
          <w:sz w:val="24"/>
          <w:szCs w:val="24"/>
        </w:rPr>
        <w:t xml:space="preserve">Objednávateľ je oprávnený odstúpiť od tejto </w:t>
      </w:r>
      <w:r w:rsidR="00277C69">
        <w:rPr>
          <w:rFonts w:ascii="Times New Roman" w:hAnsi="Times New Roman"/>
          <w:sz w:val="24"/>
          <w:szCs w:val="24"/>
        </w:rPr>
        <w:t>D</w:t>
      </w:r>
      <w:r w:rsidRPr="0029231F">
        <w:rPr>
          <w:rFonts w:ascii="Times New Roman" w:hAnsi="Times New Roman"/>
          <w:sz w:val="24"/>
          <w:szCs w:val="24"/>
        </w:rPr>
        <w:t>ohody aj v prípade, ak:</w:t>
      </w:r>
    </w:p>
    <w:p w14:paraId="606DE47E" w14:textId="77777777" w:rsidR="00EC0BFB" w:rsidRPr="0029231F" w:rsidRDefault="00EC0BFB" w:rsidP="002819FA">
      <w:pPr>
        <w:pStyle w:val="Odsekzoznamu"/>
        <w:numPr>
          <w:ilvl w:val="0"/>
          <w:numId w:val="25"/>
        </w:numPr>
        <w:tabs>
          <w:tab w:val="clear" w:pos="2160"/>
          <w:tab w:val="clear" w:pos="2880"/>
          <w:tab w:val="clear" w:pos="4500"/>
        </w:tabs>
        <w:ind w:left="1134" w:hanging="283"/>
        <w:jc w:val="both"/>
        <w:rPr>
          <w:rFonts w:ascii="Times New Roman" w:hAnsi="Times New Roman"/>
          <w:bCs/>
          <w:iCs/>
          <w:sz w:val="24"/>
          <w:szCs w:val="24"/>
        </w:rPr>
      </w:pPr>
      <w:r w:rsidRPr="0029231F">
        <w:rPr>
          <w:rFonts w:ascii="Times New Roman" w:hAnsi="Times New Roman"/>
          <w:sz w:val="24"/>
          <w:szCs w:val="24"/>
        </w:rPr>
        <w:t>proti Poskytovateľovi začalo konkurzné konanie alebo reštrukturalizácia,</w:t>
      </w:r>
    </w:p>
    <w:p w14:paraId="72E38D36" w14:textId="77777777" w:rsidR="00EC0BFB" w:rsidRPr="0029231F" w:rsidRDefault="00EC0BFB" w:rsidP="002819FA">
      <w:pPr>
        <w:pStyle w:val="Odsekzoznamu"/>
        <w:numPr>
          <w:ilvl w:val="0"/>
          <w:numId w:val="25"/>
        </w:numPr>
        <w:tabs>
          <w:tab w:val="clear" w:pos="2160"/>
          <w:tab w:val="clear" w:pos="2880"/>
          <w:tab w:val="clear" w:pos="4500"/>
        </w:tabs>
        <w:ind w:left="1134" w:hanging="283"/>
        <w:jc w:val="both"/>
        <w:rPr>
          <w:rFonts w:ascii="Times New Roman" w:hAnsi="Times New Roman"/>
          <w:bCs/>
          <w:iCs/>
          <w:sz w:val="24"/>
          <w:szCs w:val="24"/>
        </w:rPr>
      </w:pPr>
      <w:r w:rsidRPr="0029231F">
        <w:rPr>
          <w:rFonts w:ascii="Times New Roman" w:hAnsi="Times New Roman"/>
          <w:sz w:val="24"/>
          <w:szCs w:val="24"/>
        </w:rPr>
        <w:t>Poskytovateľ vstúpil do likvidácie,</w:t>
      </w:r>
    </w:p>
    <w:p w14:paraId="1EAD4FD9" w14:textId="41CD2B47" w:rsidR="00EC0BFB" w:rsidRPr="00786672" w:rsidRDefault="00EC0BFB" w:rsidP="00E6040E">
      <w:pPr>
        <w:pStyle w:val="Odsekzoznamu"/>
        <w:numPr>
          <w:ilvl w:val="0"/>
          <w:numId w:val="25"/>
        </w:numPr>
        <w:tabs>
          <w:tab w:val="clear" w:pos="2160"/>
          <w:tab w:val="clear" w:pos="2880"/>
          <w:tab w:val="clear" w:pos="4500"/>
        </w:tabs>
        <w:ind w:left="1134" w:hanging="283"/>
        <w:jc w:val="both"/>
        <w:rPr>
          <w:rFonts w:ascii="Times New Roman" w:hAnsi="Times New Roman"/>
          <w:bCs/>
          <w:iCs/>
          <w:sz w:val="24"/>
          <w:szCs w:val="24"/>
        </w:rPr>
      </w:pPr>
      <w:r w:rsidRPr="0029231F">
        <w:rPr>
          <w:rFonts w:ascii="Times New Roman" w:eastAsia="MS Mincho" w:hAnsi="Times New Roman"/>
          <w:sz w:val="24"/>
          <w:szCs w:val="24"/>
          <w:lang w:eastAsia="ja-JP"/>
        </w:rPr>
        <w:t xml:space="preserve">Poskytovateľ koná v rozpore s touto </w:t>
      </w:r>
      <w:r w:rsidR="00140D65">
        <w:rPr>
          <w:rFonts w:ascii="Times New Roman" w:eastAsia="MS Mincho" w:hAnsi="Times New Roman"/>
          <w:sz w:val="24"/>
          <w:szCs w:val="24"/>
          <w:lang w:eastAsia="ja-JP"/>
        </w:rPr>
        <w:t>D</w:t>
      </w:r>
      <w:r w:rsidRPr="0029231F">
        <w:rPr>
          <w:rFonts w:ascii="Times New Roman" w:eastAsia="MS Mincho" w:hAnsi="Times New Roman"/>
          <w:sz w:val="24"/>
          <w:szCs w:val="24"/>
          <w:lang w:eastAsia="ja-JP"/>
        </w:rPr>
        <w:t xml:space="preserve">ohodou a/alebo všeobecne záväznými právnymi predpismi platnými na území SR a na písomnú výzvu Objednávateľa toto konanie a jeho následky v určenej </w:t>
      </w:r>
      <w:r w:rsidRPr="0029231F">
        <w:rPr>
          <w:rFonts w:ascii="Times New Roman" w:hAnsi="Times New Roman"/>
          <w:sz w:val="24"/>
          <w:szCs w:val="24"/>
        </w:rPr>
        <w:t>primeranej lehote neodstráni</w:t>
      </w:r>
      <w:r w:rsidR="00E6040E">
        <w:rPr>
          <w:rFonts w:ascii="Times New Roman" w:hAnsi="Times New Roman"/>
          <w:sz w:val="24"/>
          <w:szCs w:val="24"/>
        </w:rPr>
        <w:t>,</w:t>
      </w:r>
    </w:p>
    <w:p w14:paraId="391FD134" w14:textId="21BC50A9" w:rsidR="00786672" w:rsidRPr="00786672" w:rsidRDefault="00786672" w:rsidP="002819FA">
      <w:pPr>
        <w:pStyle w:val="Odsekzoznamu"/>
        <w:numPr>
          <w:ilvl w:val="0"/>
          <w:numId w:val="25"/>
        </w:numPr>
        <w:tabs>
          <w:tab w:val="clear" w:pos="2160"/>
          <w:tab w:val="clear" w:pos="2880"/>
          <w:tab w:val="clear" w:pos="4500"/>
        </w:tabs>
        <w:ind w:left="1134" w:hanging="283"/>
        <w:jc w:val="both"/>
        <w:rPr>
          <w:rFonts w:ascii="Times New Roman" w:hAnsi="Times New Roman"/>
          <w:sz w:val="24"/>
          <w:szCs w:val="24"/>
        </w:rPr>
      </w:pPr>
      <w:r w:rsidRPr="00786672">
        <w:rPr>
          <w:rFonts w:ascii="Times New Roman" w:hAnsi="Times New Roman"/>
          <w:sz w:val="24"/>
          <w:szCs w:val="24"/>
        </w:rPr>
        <w:t xml:space="preserve">existuje dôvod na vylúčenie  </w:t>
      </w:r>
      <w:r w:rsidR="007B6838">
        <w:rPr>
          <w:rFonts w:ascii="Times New Roman" w:hAnsi="Times New Roman"/>
          <w:sz w:val="24"/>
          <w:szCs w:val="24"/>
        </w:rPr>
        <w:t xml:space="preserve">Poskytovateľa </w:t>
      </w:r>
      <w:r w:rsidRPr="00786672">
        <w:rPr>
          <w:rFonts w:ascii="Times New Roman" w:hAnsi="Times New Roman"/>
          <w:sz w:val="24"/>
          <w:szCs w:val="24"/>
        </w:rPr>
        <w:t xml:space="preserve"> pre nesplnenie podmienky účasti podľa § 32 ods.1 písm. a) zákona č. 343/2015 Z. z. alebo podľa § 40 ods. 8 zákona č. 343/2015 Z.</w:t>
      </w:r>
      <w:r w:rsidR="00416B9D">
        <w:rPr>
          <w:rFonts w:ascii="Times New Roman" w:hAnsi="Times New Roman"/>
          <w:sz w:val="24"/>
          <w:szCs w:val="24"/>
        </w:rPr>
        <w:t xml:space="preserve"> </w:t>
      </w:r>
      <w:r w:rsidRPr="00786672">
        <w:rPr>
          <w:rFonts w:ascii="Times New Roman" w:hAnsi="Times New Roman"/>
          <w:sz w:val="24"/>
          <w:szCs w:val="24"/>
        </w:rPr>
        <w:t>z. alebo  akýkoľvek iný dôvod na vylúčenie P</w:t>
      </w:r>
      <w:r w:rsidR="000830F8">
        <w:rPr>
          <w:rFonts w:ascii="Times New Roman" w:hAnsi="Times New Roman"/>
          <w:sz w:val="24"/>
          <w:szCs w:val="24"/>
        </w:rPr>
        <w:t xml:space="preserve">oskytovateľa </w:t>
      </w:r>
      <w:r w:rsidRPr="00786672">
        <w:rPr>
          <w:rFonts w:ascii="Times New Roman" w:hAnsi="Times New Roman"/>
          <w:sz w:val="24"/>
          <w:szCs w:val="24"/>
        </w:rPr>
        <w:t xml:space="preserve"> stanovený  zákonom č. 343/2015 Z.</w:t>
      </w:r>
      <w:r w:rsidR="00416B9D">
        <w:rPr>
          <w:rFonts w:ascii="Times New Roman" w:hAnsi="Times New Roman"/>
          <w:sz w:val="24"/>
          <w:szCs w:val="24"/>
        </w:rPr>
        <w:t xml:space="preserve"> </w:t>
      </w:r>
      <w:r w:rsidRPr="00786672">
        <w:rPr>
          <w:rFonts w:ascii="Times New Roman" w:hAnsi="Times New Roman"/>
          <w:sz w:val="24"/>
          <w:szCs w:val="24"/>
        </w:rPr>
        <w:t>z.</w:t>
      </w:r>
      <w:r w:rsidR="00E6040E">
        <w:rPr>
          <w:rFonts w:ascii="Times New Roman" w:hAnsi="Times New Roman"/>
          <w:sz w:val="24"/>
          <w:szCs w:val="24"/>
        </w:rPr>
        <w:t>,</w:t>
      </w:r>
    </w:p>
    <w:p w14:paraId="14A9861E" w14:textId="14E6DC08" w:rsidR="00786672" w:rsidRDefault="00786672" w:rsidP="002819FA">
      <w:pPr>
        <w:pStyle w:val="Odsekzoznamu"/>
        <w:numPr>
          <w:ilvl w:val="0"/>
          <w:numId w:val="25"/>
        </w:numPr>
        <w:tabs>
          <w:tab w:val="clear" w:pos="2160"/>
          <w:tab w:val="clear" w:pos="2880"/>
          <w:tab w:val="clear" w:pos="4500"/>
        </w:tabs>
        <w:ind w:left="1134" w:hanging="283"/>
        <w:jc w:val="both"/>
        <w:rPr>
          <w:rFonts w:ascii="Times New Roman" w:hAnsi="Times New Roman"/>
          <w:sz w:val="24"/>
          <w:szCs w:val="24"/>
        </w:rPr>
      </w:pPr>
      <w:r w:rsidRPr="00786672">
        <w:rPr>
          <w:rFonts w:ascii="Times New Roman" w:hAnsi="Times New Roman"/>
          <w:sz w:val="24"/>
          <w:szCs w:val="24"/>
        </w:rPr>
        <w:t>táto nemala byť uzavretá s</w:t>
      </w:r>
      <w:r w:rsidR="007B6838">
        <w:rPr>
          <w:rFonts w:ascii="Times New Roman" w:hAnsi="Times New Roman"/>
          <w:sz w:val="24"/>
          <w:szCs w:val="24"/>
        </w:rPr>
        <w:t xml:space="preserve"> Poskytovateľom </w:t>
      </w:r>
      <w:r w:rsidRPr="00786672">
        <w:rPr>
          <w:rFonts w:ascii="Times New Roman" w:hAnsi="Times New Roman"/>
          <w:sz w:val="24"/>
          <w:szCs w:val="24"/>
        </w:rPr>
        <w:t>v súvislosti so závažným porušením povinnosti vyplývajúcej z právne záväzného aktu Európskej únie, o ktorom rozhodol Súdny dvor Európskej únie v súlade so Zmluvou o fungovaní Európskej únie,</w:t>
      </w:r>
    </w:p>
    <w:p w14:paraId="312925A5" w14:textId="313FB054" w:rsidR="008B1D37" w:rsidRPr="00786672" w:rsidRDefault="00C62153" w:rsidP="002819FA">
      <w:pPr>
        <w:pStyle w:val="Odsekzoznamu"/>
        <w:numPr>
          <w:ilvl w:val="0"/>
          <w:numId w:val="25"/>
        </w:numPr>
        <w:tabs>
          <w:tab w:val="clear" w:pos="2160"/>
          <w:tab w:val="clear" w:pos="2880"/>
          <w:tab w:val="clear" w:pos="4500"/>
        </w:tabs>
        <w:ind w:left="1134" w:hanging="283"/>
        <w:jc w:val="both"/>
        <w:rPr>
          <w:rFonts w:ascii="Times New Roman" w:hAnsi="Times New Roman"/>
          <w:sz w:val="24"/>
          <w:szCs w:val="24"/>
        </w:rPr>
      </w:pPr>
      <w:r w:rsidRPr="00F235BC">
        <w:rPr>
          <w:rFonts w:ascii="Times New Roman" w:hAnsi="Times New Roman"/>
          <w:sz w:val="24"/>
          <w:szCs w:val="24"/>
        </w:rPr>
        <w:t xml:space="preserve"> z dôvodov </w:t>
      </w:r>
      <w:r w:rsidR="00E6040E">
        <w:rPr>
          <w:rFonts w:ascii="Times New Roman" w:hAnsi="Times New Roman"/>
          <w:sz w:val="24"/>
          <w:szCs w:val="24"/>
        </w:rPr>
        <w:t>u</w:t>
      </w:r>
      <w:r w:rsidR="00C229F7" w:rsidRPr="00F235BC">
        <w:rPr>
          <w:rFonts w:ascii="Times New Roman" w:hAnsi="Times New Roman"/>
          <w:sz w:val="24"/>
          <w:szCs w:val="24"/>
        </w:rPr>
        <w:t>vedených v § 19 ods. 1 zákona č. 343/20</w:t>
      </w:r>
      <w:r w:rsidR="00F235BC" w:rsidRPr="00F235BC">
        <w:rPr>
          <w:rFonts w:ascii="Times New Roman" w:hAnsi="Times New Roman"/>
          <w:sz w:val="24"/>
          <w:szCs w:val="24"/>
        </w:rPr>
        <w:t>15 Z.</w:t>
      </w:r>
      <w:r w:rsidR="00416B9D">
        <w:rPr>
          <w:rFonts w:ascii="Times New Roman" w:hAnsi="Times New Roman"/>
          <w:sz w:val="24"/>
          <w:szCs w:val="24"/>
        </w:rPr>
        <w:t xml:space="preserve"> </w:t>
      </w:r>
      <w:r w:rsidR="00F235BC" w:rsidRPr="00F235BC">
        <w:rPr>
          <w:rFonts w:ascii="Times New Roman" w:hAnsi="Times New Roman"/>
          <w:sz w:val="24"/>
          <w:szCs w:val="24"/>
        </w:rPr>
        <w:t>z.</w:t>
      </w:r>
      <w:r w:rsidR="00E6040E">
        <w:rPr>
          <w:rFonts w:ascii="Times New Roman" w:hAnsi="Times New Roman"/>
          <w:sz w:val="24"/>
          <w:szCs w:val="24"/>
        </w:rPr>
        <w:t>,</w:t>
      </w:r>
      <w:r w:rsidR="00F235BC" w:rsidRPr="00F235BC">
        <w:rPr>
          <w:rFonts w:ascii="Times New Roman" w:hAnsi="Times New Roman"/>
          <w:sz w:val="24"/>
          <w:szCs w:val="24"/>
        </w:rPr>
        <w:t xml:space="preserve"> </w:t>
      </w:r>
      <w:r w:rsidR="00C229F7" w:rsidRPr="00F235BC">
        <w:rPr>
          <w:rFonts w:ascii="Times New Roman" w:hAnsi="Times New Roman"/>
          <w:sz w:val="24"/>
          <w:szCs w:val="24"/>
        </w:rPr>
        <w:t xml:space="preserve"> </w:t>
      </w:r>
      <w:r w:rsidR="008B1D37" w:rsidRPr="00F235BC">
        <w:rPr>
          <w:rFonts w:ascii="Times New Roman" w:hAnsi="Times New Roman"/>
          <w:sz w:val="24"/>
          <w:szCs w:val="24"/>
        </w:rPr>
        <w:t> </w:t>
      </w:r>
    </w:p>
    <w:p w14:paraId="71147C85" w14:textId="5EA554AF" w:rsidR="006D78C8" w:rsidRPr="00604118" w:rsidRDefault="69D90AFB" w:rsidP="00604118">
      <w:pPr>
        <w:pStyle w:val="Odsekzoznamu"/>
        <w:numPr>
          <w:ilvl w:val="0"/>
          <w:numId w:val="25"/>
        </w:numPr>
        <w:tabs>
          <w:tab w:val="clear" w:pos="2160"/>
          <w:tab w:val="clear" w:pos="2880"/>
          <w:tab w:val="clear" w:pos="4500"/>
        </w:tabs>
        <w:spacing w:after="120"/>
        <w:ind w:left="1135" w:hanging="284"/>
        <w:jc w:val="both"/>
        <w:rPr>
          <w:rFonts w:ascii="Times New Roman" w:hAnsi="Times New Roman"/>
          <w:sz w:val="24"/>
          <w:szCs w:val="24"/>
        </w:rPr>
      </w:pPr>
      <w:r w:rsidRPr="3B38EE50">
        <w:rPr>
          <w:rFonts w:ascii="Times New Roman" w:hAnsi="Times New Roman"/>
          <w:sz w:val="24"/>
          <w:szCs w:val="24"/>
        </w:rPr>
        <w:t xml:space="preserve">Poskytovateľ alebo </w:t>
      </w:r>
      <w:r w:rsidR="6CD2682A" w:rsidRPr="3B38EE50">
        <w:rPr>
          <w:rFonts w:ascii="Times New Roman" w:hAnsi="Times New Roman"/>
          <w:sz w:val="24"/>
          <w:szCs w:val="24"/>
        </w:rPr>
        <w:t xml:space="preserve">subdodávateľ/subdodávatelia </w:t>
      </w:r>
      <w:r w:rsidR="6690AC76" w:rsidRPr="3B38EE50">
        <w:rPr>
          <w:rFonts w:ascii="Times New Roman" w:hAnsi="Times New Roman"/>
          <w:sz w:val="24"/>
          <w:szCs w:val="24"/>
        </w:rPr>
        <w:t>Poskytovateľa</w:t>
      </w:r>
      <w:r w:rsidR="00604118">
        <w:rPr>
          <w:rFonts w:ascii="Times New Roman" w:hAnsi="Times New Roman"/>
          <w:sz w:val="24"/>
          <w:szCs w:val="24"/>
        </w:rPr>
        <w:t xml:space="preserve"> </w:t>
      </w:r>
      <w:r w:rsidR="6CD2682A" w:rsidRPr="3B38EE50">
        <w:rPr>
          <w:rFonts w:ascii="Times New Roman" w:hAnsi="Times New Roman"/>
          <w:sz w:val="24"/>
          <w:szCs w:val="24"/>
        </w:rPr>
        <w:t>nebol/neboli v čase uzavretia tejto Dohody zapísaný/í v registri partnerov verejného sektora alebo ak bol/boli vymazaný/í z registra partnerov verejného sektora</w:t>
      </w:r>
      <w:r w:rsidR="00604118">
        <w:rPr>
          <w:rFonts w:ascii="Times New Roman" w:hAnsi="Times New Roman"/>
          <w:sz w:val="24"/>
          <w:szCs w:val="24"/>
        </w:rPr>
        <w:t>.</w:t>
      </w:r>
    </w:p>
    <w:p w14:paraId="79DCFBCA" w14:textId="3C15771A" w:rsidR="00EC0BFB" w:rsidRPr="008569B3" w:rsidRDefault="00EC0BFB" w:rsidP="00604118">
      <w:pPr>
        <w:pStyle w:val="Odsekzoznamu"/>
        <w:numPr>
          <w:ilvl w:val="1"/>
          <w:numId w:val="26"/>
        </w:numPr>
        <w:tabs>
          <w:tab w:val="clear" w:pos="2160"/>
          <w:tab w:val="clear" w:pos="2880"/>
          <w:tab w:val="clear" w:pos="4500"/>
          <w:tab w:val="left" w:pos="567"/>
          <w:tab w:val="left" w:pos="1418"/>
        </w:tabs>
        <w:spacing w:after="120"/>
        <w:ind w:left="567" w:hanging="567"/>
        <w:jc w:val="both"/>
        <w:rPr>
          <w:rFonts w:ascii="Times New Roman" w:hAnsi="Times New Roman"/>
          <w:sz w:val="24"/>
          <w:szCs w:val="24"/>
        </w:rPr>
      </w:pPr>
      <w:r w:rsidRPr="008569B3">
        <w:rPr>
          <w:rFonts w:ascii="Times New Roman" w:hAnsi="Times New Roman"/>
          <w:sz w:val="24"/>
          <w:szCs w:val="24"/>
        </w:rPr>
        <w:t xml:space="preserve">Objednávateľ je oprávnený písomne vypovedať túto </w:t>
      </w:r>
      <w:r w:rsidR="007B6838">
        <w:rPr>
          <w:rFonts w:ascii="Times New Roman" w:hAnsi="Times New Roman"/>
          <w:sz w:val="24"/>
          <w:szCs w:val="24"/>
        </w:rPr>
        <w:t>D</w:t>
      </w:r>
      <w:r w:rsidRPr="008569B3">
        <w:rPr>
          <w:rFonts w:ascii="Times New Roman" w:hAnsi="Times New Roman"/>
          <w:sz w:val="24"/>
          <w:szCs w:val="24"/>
        </w:rPr>
        <w:t xml:space="preserve">ohodu aj bez uvedenia dôvodu s výpovednou dobou dva (2) mesiace. Výpovedná doba začína plynúť dňom nasledujúcim po dni doručenia písomnej výpovede </w:t>
      </w:r>
      <w:r w:rsidR="0097165B">
        <w:rPr>
          <w:rFonts w:ascii="Times New Roman" w:hAnsi="Times New Roman"/>
          <w:sz w:val="24"/>
          <w:szCs w:val="24"/>
        </w:rPr>
        <w:t xml:space="preserve"> Poskytovateľovi</w:t>
      </w:r>
      <w:r w:rsidRPr="008569B3">
        <w:rPr>
          <w:rFonts w:ascii="Times New Roman" w:hAnsi="Times New Roman"/>
          <w:sz w:val="24"/>
          <w:szCs w:val="24"/>
        </w:rPr>
        <w:t>.</w:t>
      </w:r>
    </w:p>
    <w:p w14:paraId="21E74278" w14:textId="2253D9D8" w:rsidR="00604118" w:rsidRPr="00604118" w:rsidRDefault="7E794898" w:rsidP="00604118">
      <w:pPr>
        <w:pStyle w:val="Odsekzoznamu"/>
        <w:numPr>
          <w:ilvl w:val="1"/>
          <w:numId w:val="26"/>
        </w:numPr>
        <w:tabs>
          <w:tab w:val="clear" w:pos="2160"/>
          <w:tab w:val="clear" w:pos="2880"/>
          <w:tab w:val="clear" w:pos="4500"/>
          <w:tab w:val="left" w:pos="567"/>
          <w:tab w:val="left" w:pos="1418"/>
        </w:tabs>
        <w:spacing w:after="120"/>
        <w:ind w:left="567" w:hanging="567"/>
        <w:jc w:val="both"/>
        <w:rPr>
          <w:rFonts w:ascii="Times New Roman" w:hAnsi="Times New Roman"/>
          <w:sz w:val="24"/>
          <w:szCs w:val="24"/>
        </w:rPr>
      </w:pPr>
      <w:r w:rsidRPr="3B38EE50">
        <w:rPr>
          <w:rFonts w:ascii="Times New Roman" w:hAnsi="Times New Roman"/>
          <w:sz w:val="24"/>
          <w:szCs w:val="24"/>
        </w:rPr>
        <w:t xml:space="preserve">Poskytovateľ je oprávnený písomne vypovedať túto </w:t>
      </w:r>
      <w:r w:rsidR="5C18B081" w:rsidRPr="3B38EE50">
        <w:rPr>
          <w:rFonts w:ascii="Times New Roman" w:hAnsi="Times New Roman"/>
          <w:sz w:val="24"/>
          <w:szCs w:val="24"/>
        </w:rPr>
        <w:t>D</w:t>
      </w:r>
      <w:r w:rsidRPr="3B38EE50">
        <w:rPr>
          <w:rFonts w:ascii="Times New Roman" w:hAnsi="Times New Roman"/>
          <w:sz w:val="24"/>
          <w:szCs w:val="24"/>
        </w:rPr>
        <w:t xml:space="preserve">ohodu </w:t>
      </w:r>
      <w:r w:rsidR="5B5862AE" w:rsidRPr="3B38EE50">
        <w:rPr>
          <w:rFonts w:ascii="Times New Roman" w:hAnsi="Times New Roman"/>
          <w:sz w:val="24"/>
          <w:szCs w:val="24"/>
        </w:rPr>
        <w:t xml:space="preserve"> ak Objednávateľ neuhradil riadne doručenú a riadne vystavenú faktúru Poskytovateľovi, ak je Objednávateľ v omeškaní dlhšie ako šesťdesiat (60) dní</w:t>
      </w:r>
      <w:r w:rsidR="3AE465AA" w:rsidRPr="3B38EE50">
        <w:rPr>
          <w:rFonts w:ascii="Times New Roman" w:hAnsi="Times New Roman"/>
          <w:sz w:val="24"/>
          <w:szCs w:val="24"/>
        </w:rPr>
        <w:t xml:space="preserve">, </w:t>
      </w:r>
      <w:r w:rsidRPr="3B38EE50">
        <w:rPr>
          <w:rFonts w:ascii="Times New Roman" w:hAnsi="Times New Roman"/>
          <w:sz w:val="24"/>
          <w:szCs w:val="24"/>
        </w:rPr>
        <w:t>s výpovednou dobou šesť (6) mesiacov</w:t>
      </w:r>
      <w:r w:rsidR="3D325906" w:rsidRPr="3B38EE50">
        <w:rPr>
          <w:rFonts w:ascii="Times New Roman" w:hAnsi="Times New Roman"/>
          <w:sz w:val="24"/>
          <w:szCs w:val="24"/>
        </w:rPr>
        <w:t>.</w:t>
      </w:r>
      <w:r w:rsidR="00604118">
        <w:rPr>
          <w:rFonts w:ascii="Times New Roman" w:hAnsi="Times New Roman"/>
          <w:sz w:val="24"/>
          <w:szCs w:val="24"/>
        </w:rPr>
        <w:t xml:space="preserve"> </w:t>
      </w:r>
      <w:r w:rsidRPr="00604118">
        <w:rPr>
          <w:rFonts w:ascii="Times New Roman" w:hAnsi="Times New Roman"/>
          <w:sz w:val="24"/>
          <w:szCs w:val="24"/>
          <w:lang w:eastAsia="en-US"/>
        </w:rPr>
        <w:t xml:space="preserve">Výpovedná </w:t>
      </w:r>
      <w:r w:rsidRPr="00604118">
        <w:rPr>
          <w:rFonts w:ascii="Times New Roman" w:hAnsi="Times New Roman"/>
          <w:sz w:val="24"/>
          <w:szCs w:val="24"/>
        </w:rPr>
        <w:t>doba</w:t>
      </w:r>
      <w:r w:rsidRPr="00604118">
        <w:rPr>
          <w:rFonts w:ascii="Times New Roman" w:hAnsi="Times New Roman"/>
        </w:rPr>
        <w:t xml:space="preserve"> </w:t>
      </w:r>
      <w:r w:rsidRPr="00604118">
        <w:rPr>
          <w:rFonts w:ascii="Times New Roman" w:hAnsi="Times New Roman"/>
          <w:sz w:val="24"/>
          <w:szCs w:val="24"/>
        </w:rPr>
        <w:t>začína plynúť dňom nasledujúcim po dni doručenia písomnej výpovede druh</w:t>
      </w:r>
      <w:r w:rsidR="46AC3128" w:rsidRPr="00604118">
        <w:rPr>
          <w:rFonts w:ascii="Times New Roman" w:hAnsi="Times New Roman"/>
          <w:sz w:val="24"/>
          <w:szCs w:val="24"/>
        </w:rPr>
        <w:t>ému Účastníkovi  dohody</w:t>
      </w:r>
      <w:r w:rsidRPr="00604118">
        <w:rPr>
          <w:rFonts w:ascii="Times New Roman" w:hAnsi="Times New Roman"/>
          <w:sz w:val="24"/>
          <w:szCs w:val="24"/>
        </w:rPr>
        <w:t>.</w:t>
      </w:r>
    </w:p>
    <w:p w14:paraId="4AC54A91" w14:textId="0FCE5446" w:rsidR="00786672" w:rsidRPr="00604118" w:rsidRDefault="00EC0BFB" w:rsidP="00604118">
      <w:pPr>
        <w:pStyle w:val="Odsekzoznamu"/>
        <w:numPr>
          <w:ilvl w:val="1"/>
          <w:numId w:val="26"/>
        </w:numPr>
        <w:tabs>
          <w:tab w:val="clear" w:pos="2160"/>
          <w:tab w:val="clear" w:pos="2880"/>
          <w:tab w:val="clear" w:pos="4500"/>
          <w:tab w:val="left" w:pos="567"/>
          <w:tab w:val="left" w:pos="1418"/>
        </w:tabs>
        <w:spacing w:after="120"/>
        <w:ind w:left="567" w:hanging="567"/>
        <w:jc w:val="both"/>
        <w:rPr>
          <w:rFonts w:ascii="Times New Roman" w:hAnsi="Times New Roman"/>
          <w:sz w:val="24"/>
          <w:szCs w:val="24"/>
        </w:rPr>
      </w:pPr>
      <w:r w:rsidRPr="00786672">
        <w:rPr>
          <w:rFonts w:ascii="Times New Roman" w:hAnsi="Times New Roman"/>
          <w:sz w:val="24"/>
          <w:szCs w:val="24"/>
        </w:rPr>
        <w:t xml:space="preserve">Odstúpenie od </w:t>
      </w:r>
      <w:r w:rsidR="0097165B">
        <w:rPr>
          <w:rFonts w:ascii="Times New Roman" w:hAnsi="Times New Roman"/>
          <w:sz w:val="24"/>
          <w:szCs w:val="24"/>
        </w:rPr>
        <w:t>D</w:t>
      </w:r>
      <w:r w:rsidRPr="00786672">
        <w:rPr>
          <w:rFonts w:ascii="Times New Roman" w:hAnsi="Times New Roman"/>
          <w:sz w:val="24"/>
          <w:szCs w:val="24"/>
        </w:rPr>
        <w:t>ohody má následky stanovené príslušnými ustanoveniami Obchodného zákonníka, pokiaľ sa Zmluvné strany písomne nedohodnú inak.</w:t>
      </w:r>
    </w:p>
    <w:p w14:paraId="7544D775" w14:textId="0FC97453" w:rsidR="00EC0BFB" w:rsidRPr="00786672" w:rsidRDefault="00EC0BFB" w:rsidP="002819FA">
      <w:pPr>
        <w:pStyle w:val="Odsekzoznamu"/>
        <w:numPr>
          <w:ilvl w:val="1"/>
          <w:numId w:val="26"/>
        </w:numPr>
        <w:tabs>
          <w:tab w:val="clear" w:pos="2160"/>
          <w:tab w:val="clear" w:pos="2880"/>
          <w:tab w:val="clear" w:pos="4500"/>
          <w:tab w:val="left" w:pos="567"/>
          <w:tab w:val="left" w:pos="1418"/>
        </w:tabs>
        <w:ind w:left="567" w:hanging="567"/>
        <w:jc w:val="both"/>
        <w:rPr>
          <w:rFonts w:ascii="Times New Roman" w:hAnsi="Times New Roman"/>
          <w:sz w:val="24"/>
          <w:szCs w:val="24"/>
        </w:rPr>
      </w:pPr>
      <w:r w:rsidRPr="00786672">
        <w:rPr>
          <w:rFonts w:ascii="Times New Roman" w:hAnsi="Times New Roman"/>
          <w:sz w:val="24"/>
          <w:szCs w:val="24"/>
        </w:rPr>
        <w:t>Ukončením</w:t>
      </w:r>
      <w:r w:rsidR="0097165B">
        <w:rPr>
          <w:rFonts w:ascii="Times New Roman" w:hAnsi="Times New Roman"/>
          <w:sz w:val="24"/>
          <w:szCs w:val="24"/>
        </w:rPr>
        <w:t xml:space="preserve"> D</w:t>
      </w:r>
      <w:r w:rsidRPr="00786672">
        <w:rPr>
          <w:rFonts w:ascii="Times New Roman" w:hAnsi="Times New Roman"/>
          <w:sz w:val="24"/>
          <w:szCs w:val="24"/>
        </w:rPr>
        <w:t xml:space="preserve">ohody nie sú dotknuté ustanovenia týkajúce sa zodpovednosti za vady, sankcií, náhrady škody a ďalších ustanovení tejto </w:t>
      </w:r>
      <w:r w:rsidR="00140D65">
        <w:rPr>
          <w:rFonts w:ascii="Times New Roman" w:hAnsi="Times New Roman"/>
          <w:sz w:val="24"/>
          <w:szCs w:val="24"/>
        </w:rPr>
        <w:t>D</w:t>
      </w:r>
      <w:r w:rsidRPr="00786672">
        <w:rPr>
          <w:rFonts w:ascii="Times New Roman" w:hAnsi="Times New Roman"/>
          <w:sz w:val="24"/>
          <w:szCs w:val="24"/>
        </w:rPr>
        <w:t xml:space="preserve">ohody, z ktorých povahy vyplýva, že majú byť zachované aj po ukončení </w:t>
      </w:r>
      <w:r w:rsidR="00140D65">
        <w:rPr>
          <w:rFonts w:ascii="Times New Roman" w:hAnsi="Times New Roman"/>
          <w:sz w:val="24"/>
          <w:szCs w:val="24"/>
        </w:rPr>
        <w:t>D</w:t>
      </w:r>
      <w:r w:rsidRPr="00786672">
        <w:rPr>
          <w:rFonts w:ascii="Times New Roman" w:hAnsi="Times New Roman"/>
          <w:sz w:val="24"/>
          <w:szCs w:val="24"/>
        </w:rPr>
        <w:t xml:space="preserve">ohody. </w:t>
      </w:r>
    </w:p>
    <w:p w14:paraId="63898040" w14:textId="77777777" w:rsidR="009858DA" w:rsidRDefault="009858DA" w:rsidP="0029231F">
      <w:pPr>
        <w:pStyle w:val="CTLhead"/>
        <w:rPr>
          <w:sz w:val="24"/>
          <w:szCs w:val="24"/>
        </w:rPr>
      </w:pPr>
    </w:p>
    <w:p w14:paraId="106BF08F" w14:textId="656EB7AE" w:rsidR="0029231F" w:rsidRPr="0029231F" w:rsidRDefault="0029231F" w:rsidP="0029231F">
      <w:pPr>
        <w:pStyle w:val="CTLhead"/>
        <w:rPr>
          <w:sz w:val="24"/>
          <w:szCs w:val="24"/>
        </w:rPr>
      </w:pPr>
      <w:r w:rsidRPr="0029231F">
        <w:rPr>
          <w:sz w:val="24"/>
          <w:szCs w:val="24"/>
        </w:rPr>
        <w:t>Článok X.</w:t>
      </w:r>
    </w:p>
    <w:p w14:paraId="17F853D3" w14:textId="77777777" w:rsidR="0029231F" w:rsidRPr="0029231F" w:rsidRDefault="0029231F" w:rsidP="0029231F">
      <w:pPr>
        <w:spacing w:after="120"/>
        <w:ind w:left="567" w:hanging="567"/>
        <w:jc w:val="center"/>
        <w:rPr>
          <w:rFonts w:ascii="Times New Roman" w:hAnsi="Times New Roman"/>
          <w:sz w:val="24"/>
          <w:szCs w:val="24"/>
        </w:rPr>
      </w:pPr>
      <w:r w:rsidRPr="0029231F">
        <w:rPr>
          <w:rFonts w:ascii="Times New Roman" w:hAnsi="Times New Roman"/>
          <w:b/>
          <w:sz w:val="24"/>
          <w:szCs w:val="24"/>
        </w:rPr>
        <w:t>Spoločné a záverečné ustanovenia</w:t>
      </w:r>
    </w:p>
    <w:p w14:paraId="2CB49022" w14:textId="7799B2E2" w:rsidR="0029231F" w:rsidRPr="0029231F" w:rsidRDefault="0029231F" w:rsidP="002819FA">
      <w:pPr>
        <w:pStyle w:val="Odsekzoznamu"/>
        <w:numPr>
          <w:ilvl w:val="0"/>
          <w:numId w:val="29"/>
        </w:numPr>
        <w:ind w:left="567" w:hanging="567"/>
        <w:jc w:val="both"/>
        <w:rPr>
          <w:rFonts w:ascii="Times New Roman" w:hAnsi="Times New Roman"/>
          <w:sz w:val="24"/>
          <w:szCs w:val="24"/>
          <w:lang w:val="x-none"/>
        </w:rPr>
      </w:pPr>
      <w:r w:rsidRPr="0029231F">
        <w:rPr>
          <w:rFonts w:ascii="Times New Roman" w:hAnsi="Times New Roman"/>
          <w:sz w:val="24"/>
          <w:szCs w:val="24"/>
          <w:lang w:val="x-none"/>
        </w:rPr>
        <w:t xml:space="preserve">Akákoľvek písomnosť alebo iné správy, ktoré sa doručujú v súvislosti s touto </w:t>
      </w:r>
      <w:r w:rsidR="0097165B">
        <w:rPr>
          <w:rFonts w:ascii="Times New Roman" w:hAnsi="Times New Roman"/>
          <w:sz w:val="24"/>
          <w:szCs w:val="24"/>
          <w:lang w:val="x-none"/>
        </w:rPr>
        <w:t>D</w:t>
      </w:r>
      <w:r w:rsidRPr="0029231F">
        <w:rPr>
          <w:rFonts w:ascii="Times New Roman" w:hAnsi="Times New Roman"/>
          <w:sz w:val="24"/>
          <w:szCs w:val="24"/>
        </w:rPr>
        <w:t xml:space="preserve">ohodou </w:t>
      </w:r>
      <w:r w:rsidRPr="0029231F">
        <w:rPr>
          <w:rFonts w:ascii="Times New Roman" w:hAnsi="Times New Roman"/>
          <w:sz w:val="24"/>
          <w:szCs w:val="24"/>
          <w:lang w:val="x-none"/>
        </w:rPr>
        <w:t>druh</w:t>
      </w:r>
      <w:r w:rsidR="0097165B">
        <w:rPr>
          <w:rFonts w:ascii="Times New Roman" w:hAnsi="Times New Roman"/>
          <w:sz w:val="24"/>
          <w:szCs w:val="24"/>
          <w:lang w:val="x-none"/>
        </w:rPr>
        <w:t xml:space="preserve">ému Účastníkovi </w:t>
      </w:r>
      <w:r w:rsidR="00140D65">
        <w:rPr>
          <w:rFonts w:ascii="Times New Roman" w:hAnsi="Times New Roman"/>
          <w:sz w:val="24"/>
          <w:szCs w:val="24"/>
          <w:lang w:val="x-none"/>
        </w:rPr>
        <w:t xml:space="preserve">dohody </w:t>
      </w:r>
      <w:r w:rsidRPr="0029231F">
        <w:rPr>
          <w:rFonts w:ascii="Times New Roman" w:hAnsi="Times New Roman"/>
          <w:sz w:val="24"/>
          <w:szCs w:val="24"/>
          <w:lang w:val="x-none"/>
        </w:rPr>
        <w:t>(každá z nich ďalej ako „</w:t>
      </w:r>
      <w:r w:rsidRPr="0029231F">
        <w:rPr>
          <w:rFonts w:ascii="Times New Roman" w:hAnsi="Times New Roman"/>
          <w:b/>
          <w:bCs/>
          <w:sz w:val="24"/>
          <w:szCs w:val="24"/>
          <w:lang w:val="x-none"/>
        </w:rPr>
        <w:t>Oznámenie</w:t>
      </w:r>
      <w:r w:rsidRPr="0029231F">
        <w:rPr>
          <w:rFonts w:ascii="Times New Roman" w:hAnsi="Times New Roman"/>
          <w:sz w:val="24"/>
          <w:szCs w:val="24"/>
          <w:lang w:val="x-none"/>
        </w:rPr>
        <w:t xml:space="preserve">“) musia byť: </w:t>
      </w:r>
    </w:p>
    <w:p w14:paraId="260A30F6" w14:textId="77777777" w:rsidR="0029231F" w:rsidRPr="0029231F" w:rsidRDefault="0029231F" w:rsidP="002819FA">
      <w:pPr>
        <w:pStyle w:val="Odsekzoznamu"/>
        <w:numPr>
          <w:ilvl w:val="0"/>
          <w:numId w:val="31"/>
        </w:numPr>
        <w:ind w:left="1134" w:hanging="283"/>
        <w:jc w:val="both"/>
        <w:rPr>
          <w:rFonts w:ascii="Times New Roman" w:hAnsi="Times New Roman"/>
          <w:sz w:val="24"/>
          <w:szCs w:val="24"/>
          <w:lang w:val="x-none"/>
        </w:rPr>
      </w:pPr>
      <w:r w:rsidRPr="0029231F">
        <w:rPr>
          <w:rFonts w:ascii="Times New Roman" w:hAnsi="Times New Roman"/>
          <w:sz w:val="24"/>
          <w:szCs w:val="24"/>
        </w:rPr>
        <w:t xml:space="preserve">v písomnej podobe, </w:t>
      </w:r>
    </w:p>
    <w:p w14:paraId="70050137" w14:textId="013DCF8F" w:rsidR="0029231F" w:rsidRPr="0029231F" w:rsidRDefault="0029231F" w:rsidP="002819FA">
      <w:pPr>
        <w:pStyle w:val="Odsekzoznamu"/>
        <w:numPr>
          <w:ilvl w:val="0"/>
          <w:numId w:val="31"/>
        </w:numPr>
        <w:spacing w:after="120"/>
        <w:ind w:left="1134" w:hanging="283"/>
        <w:jc w:val="both"/>
        <w:rPr>
          <w:rFonts w:ascii="Times New Roman" w:hAnsi="Times New Roman"/>
          <w:sz w:val="24"/>
          <w:szCs w:val="24"/>
          <w:lang w:val="x-none"/>
        </w:rPr>
      </w:pPr>
      <w:r w:rsidRPr="0029231F">
        <w:rPr>
          <w:rFonts w:ascii="Times New Roman" w:hAnsi="Times New Roman"/>
          <w:sz w:val="24"/>
          <w:szCs w:val="24"/>
        </w:rPr>
        <w:lastRenderedPageBreak/>
        <w:t>doručené (i) osobne, (ii) poštou prvou triedou s uhradeným poštovným, (iii) kuriérom prostredníctvom kuriérskej spoločnosti alebo (iv) elektronickou poštou na adresy, ktoré budú oznámené v súlade s týmto článkom</w:t>
      </w:r>
      <w:r w:rsidR="00140D65">
        <w:rPr>
          <w:rFonts w:ascii="Times New Roman" w:hAnsi="Times New Roman"/>
          <w:sz w:val="24"/>
          <w:szCs w:val="24"/>
        </w:rPr>
        <w:t xml:space="preserve"> D</w:t>
      </w:r>
      <w:r w:rsidRPr="0029231F">
        <w:rPr>
          <w:rFonts w:ascii="Times New Roman" w:hAnsi="Times New Roman"/>
          <w:sz w:val="24"/>
          <w:szCs w:val="24"/>
        </w:rPr>
        <w:t>ohody.</w:t>
      </w:r>
    </w:p>
    <w:p w14:paraId="0B0C8F7F" w14:textId="698DC637" w:rsidR="0029231F" w:rsidRPr="0029231F" w:rsidRDefault="0029231F" w:rsidP="00604118">
      <w:pPr>
        <w:pStyle w:val="Odsekzoznamu"/>
        <w:numPr>
          <w:ilvl w:val="0"/>
          <w:numId w:val="29"/>
        </w:numPr>
        <w:spacing w:after="120"/>
        <w:ind w:left="567" w:hanging="567"/>
        <w:jc w:val="both"/>
        <w:rPr>
          <w:rFonts w:ascii="Times New Roman" w:hAnsi="Times New Roman"/>
          <w:sz w:val="24"/>
          <w:szCs w:val="24"/>
          <w:lang w:val="x-none"/>
        </w:rPr>
      </w:pPr>
      <w:r w:rsidRPr="0029231F">
        <w:rPr>
          <w:rFonts w:ascii="Times New Roman" w:hAnsi="Times New Roman"/>
          <w:sz w:val="24"/>
          <w:szCs w:val="24"/>
          <w:lang w:val="x-none"/>
        </w:rPr>
        <w:t xml:space="preserve">Oznámenie poskytované </w:t>
      </w:r>
      <w:r w:rsidRPr="0029231F">
        <w:rPr>
          <w:rFonts w:ascii="Times New Roman" w:hAnsi="Times New Roman"/>
          <w:sz w:val="24"/>
          <w:szCs w:val="24"/>
        </w:rPr>
        <w:t>Objednávateľovi</w:t>
      </w:r>
      <w:r w:rsidRPr="0029231F">
        <w:rPr>
          <w:rFonts w:ascii="Times New Roman" w:hAnsi="Times New Roman"/>
          <w:sz w:val="24"/>
          <w:szCs w:val="24"/>
          <w:lang w:val="x-none"/>
        </w:rPr>
        <w:t xml:space="preserve"> bude zaslané na adresu uvedenú </w:t>
      </w:r>
      <w:r w:rsidRPr="0029231F">
        <w:rPr>
          <w:rFonts w:ascii="Times New Roman" w:hAnsi="Times New Roman"/>
          <w:sz w:val="24"/>
          <w:szCs w:val="24"/>
        </w:rPr>
        <w:t xml:space="preserve">v záhlaví </w:t>
      </w:r>
      <w:r w:rsidR="00140D65">
        <w:rPr>
          <w:rFonts w:ascii="Times New Roman" w:hAnsi="Times New Roman"/>
          <w:sz w:val="24"/>
          <w:szCs w:val="24"/>
        </w:rPr>
        <w:t>D</w:t>
      </w:r>
      <w:r w:rsidRPr="0029231F">
        <w:rPr>
          <w:rFonts w:ascii="Times New Roman" w:hAnsi="Times New Roman"/>
          <w:sz w:val="24"/>
          <w:szCs w:val="24"/>
        </w:rPr>
        <w:t>ohody</w:t>
      </w:r>
      <w:r w:rsidRPr="0029231F">
        <w:rPr>
          <w:rFonts w:ascii="Times New Roman" w:hAnsi="Times New Roman"/>
          <w:sz w:val="24"/>
          <w:szCs w:val="24"/>
          <w:lang w:val="x-none"/>
        </w:rPr>
        <w:t xml:space="preserve"> alebo inej osobe alebo na inú adresu, ktorú </w:t>
      </w:r>
      <w:r w:rsidRPr="0029231F">
        <w:rPr>
          <w:rFonts w:ascii="Times New Roman" w:hAnsi="Times New Roman"/>
          <w:sz w:val="24"/>
          <w:szCs w:val="24"/>
        </w:rPr>
        <w:t>Objednávateľ</w:t>
      </w:r>
      <w:r w:rsidRPr="0029231F">
        <w:rPr>
          <w:rFonts w:ascii="Times New Roman" w:hAnsi="Times New Roman"/>
          <w:sz w:val="24"/>
          <w:szCs w:val="24"/>
          <w:lang w:val="x-none"/>
        </w:rPr>
        <w:t xml:space="preserve"> priebežne písomne oznámi </w:t>
      </w:r>
      <w:r w:rsidRPr="0029231F">
        <w:rPr>
          <w:rFonts w:ascii="Times New Roman" w:hAnsi="Times New Roman"/>
          <w:sz w:val="24"/>
          <w:szCs w:val="24"/>
        </w:rPr>
        <w:t>Poskytovateľovi</w:t>
      </w:r>
      <w:r w:rsidRPr="0029231F">
        <w:rPr>
          <w:rFonts w:ascii="Times New Roman" w:hAnsi="Times New Roman"/>
          <w:sz w:val="24"/>
          <w:szCs w:val="24"/>
          <w:lang w:val="x-none"/>
        </w:rPr>
        <w:t xml:space="preserve"> v súlade s týmto článkom</w:t>
      </w:r>
      <w:r w:rsidR="00140D65">
        <w:rPr>
          <w:rFonts w:ascii="Times New Roman" w:hAnsi="Times New Roman"/>
          <w:sz w:val="24"/>
          <w:szCs w:val="24"/>
          <w:lang w:val="x-none"/>
        </w:rPr>
        <w:t xml:space="preserve"> D</w:t>
      </w:r>
      <w:r w:rsidRPr="0029231F">
        <w:rPr>
          <w:rFonts w:ascii="Times New Roman" w:hAnsi="Times New Roman"/>
          <w:sz w:val="24"/>
          <w:szCs w:val="24"/>
        </w:rPr>
        <w:t>ohody.</w:t>
      </w:r>
    </w:p>
    <w:p w14:paraId="7BE9BFFE" w14:textId="2F0CBDA9" w:rsidR="0029231F" w:rsidRPr="0029231F" w:rsidRDefault="0029231F" w:rsidP="00604118">
      <w:pPr>
        <w:pStyle w:val="Odsekzoznamu"/>
        <w:numPr>
          <w:ilvl w:val="0"/>
          <w:numId w:val="29"/>
        </w:numPr>
        <w:spacing w:after="120"/>
        <w:ind w:left="567" w:hanging="567"/>
        <w:jc w:val="both"/>
        <w:rPr>
          <w:rFonts w:ascii="Times New Roman" w:hAnsi="Times New Roman"/>
          <w:sz w:val="24"/>
          <w:szCs w:val="24"/>
          <w:lang w:val="x-none"/>
        </w:rPr>
      </w:pPr>
      <w:r w:rsidRPr="0029231F">
        <w:rPr>
          <w:rFonts w:ascii="Times New Roman" w:hAnsi="Times New Roman"/>
          <w:sz w:val="24"/>
          <w:szCs w:val="24"/>
          <w:lang w:val="x-none"/>
        </w:rPr>
        <w:t>Oznámenie poskytované P</w:t>
      </w:r>
      <w:r w:rsidRPr="0029231F">
        <w:rPr>
          <w:rFonts w:ascii="Times New Roman" w:hAnsi="Times New Roman"/>
          <w:sz w:val="24"/>
          <w:szCs w:val="24"/>
        </w:rPr>
        <w:t>oskytovateľovi</w:t>
      </w:r>
      <w:r w:rsidRPr="0029231F">
        <w:rPr>
          <w:rFonts w:ascii="Times New Roman" w:hAnsi="Times New Roman"/>
          <w:sz w:val="24"/>
          <w:szCs w:val="24"/>
          <w:lang w:val="x-none"/>
        </w:rPr>
        <w:t xml:space="preserve"> bude zaslané na adresu uvedenú </w:t>
      </w:r>
      <w:r w:rsidRPr="0029231F">
        <w:rPr>
          <w:rFonts w:ascii="Times New Roman" w:hAnsi="Times New Roman"/>
          <w:sz w:val="24"/>
          <w:szCs w:val="24"/>
        </w:rPr>
        <w:t xml:space="preserve">v záhlaví </w:t>
      </w:r>
      <w:r w:rsidR="00140D65">
        <w:rPr>
          <w:rFonts w:ascii="Times New Roman" w:hAnsi="Times New Roman"/>
          <w:sz w:val="24"/>
          <w:szCs w:val="24"/>
        </w:rPr>
        <w:t>D</w:t>
      </w:r>
      <w:r w:rsidRPr="0029231F">
        <w:rPr>
          <w:rFonts w:ascii="Times New Roman" w:hAnsi="Times New Roman"/>
          <w:sz w:val="24"/>
          <w:szCs w:val="24"/>
        </w:rPr>
        <w:t>ohody</w:t>
      </w:r>
      <w:r w:rsidRPr="0029231F">
        <w:rPr>
          <w:rFonts w:ascii="Times New Roman" w:hAnsi="Times New Roman"/>
          <w:sz w:val="24"/>
          <w:szCs w:val="24"/>
          <w:lang w:val="x-none"/>
        </w:rPr>
        <w:t xml:space="preserve"> alebo inej osobe alebo na inú adresu, ktorú P</w:t>
      </w:r>
      <w:r w:rsidRPr="0029231F">
        <w:rPr>
          <w:rFonts w:ascii="Times New Roman" w:hAnsi="Times New Roman"/>
          <w:sz w:val="24"/>
          <w:szCs w:val="24"/>
        </w:rPr>
        <w:t>oskytovateľ</w:t>
      </w:r>
      <w:r w:rsidRPr="0029231F">
        <w:rPr>
          <w:rFonts w:ascii="Times New Roman" w:hAnsi="Times New Roman"/>
          <w:sz w:val="24"/>
          <w:szCs w:val="24"/>
          <w:lang w:val="x-none"/>
        </w:rPr>
        <w:t xml:space="preserve"> priebežne písomne oznámi </w:t>
      </w:r>
      <w:r w:rsidRPr="0029231F">
        <w:rPr>
          <w:rFonts w:ascii="Times New Roman" w:hAnsi="Times New Roman"/>
          <w:sz w:val="24"/>
          <w:szCs w:val="24"/>
        </w:rPr>
        <w:t xml:space="preserve">Objednávateľovi </w:t>
      </w:r>
      <w:r w:rsidRPr="0029231F">
        <w:rPr>
          <w:rFonts w:ascii="Times New Roman" w:hAnsi="Times New Roman"/>
          <w:sz w:val="24"/>
          <w:szCs w:val="24"/>
          <w:lang w:val="x-none"/>
        </w:rPr>
        <w:t xml:space="preserve">v súlade s týmto článkom </w:t>
      </w:r>
      <w:r w:rsidR="00140D65">
        <w:rPr>
          <w:rFonts w:ascii="Times New Roman" w:hAnsi="Times New Roman"/>
          <w:sz w:val="24"/>
          <w:szCs w:val="24"/>
          <w:lang w:val="x-none"/>
        </w:rPr>
        <w:t xml:space="preserve"> D</w:t>
      </w:r>
      <w:r w:rsidRPr="0029231F">
        <w:rPr>
          <w:rFonts w:ascii="Times New Roman" w:hAnsi="Times New Roman"/>
          <w:sz w:val="24"/>
          <w:szCs w:val="24"/>
        </w:rPr>
        <w:t>ohody</w:t>
      </w:r>
      <w:r w:rsidRPr="0029231F">
        <w:rPr>
          <w:rFonts w:ascii="Times New Roman" w:hAnsi="Times New Roman"/>
          <w:sz w:val="24"/>
          <w:szCs w:val="24"/>
          <w:lang w:val="x-none"/>
        </w:rPr>
        <w:t>.</w:t>
      </w:r>
    </w:p>
    <w:p w14:paraId="517770B4" w14:textId="77777777" w:rsidR="0029231F" w:rsidRPr="0029231F" w:rsidRDefault="0029231F" w:rsidP="002819FA">
      <w:pPr>
        <w:pStyle w:val="Odsekzoznamu"/>
        <w:numPr>
          <w:ilvl w:val="0"/>
          <w:numId w:val="29"/>
        </w:numPr>
        <w:ind w:left="567" w:hanging="567"/>
        <w:jc w:val="both"/>
        <w:rPr>
          <w:rFonts w:ascii="Times New Roman" w:hAnsi="Times New Roman"/>
          <w:sz w:val="24"/>
          <w:szCs w:val="24"/>
          <w:lang w:val="x-none"/>
        </w:rPr>
      </w:pPr>
      <w:r w:rsidRPr="0029231F">
        <w:rPr>
          <w:rFonts w:ascii="Times New Roman" w:hAnsi="Times New Roman"/>
          <w:sz w:val="24"/>
          <w:szCs w:val="24"/>
          <w:lang w:val="x-none"/>
        </w:rPr>
        <w:t>Oznámenie nadobúda účinnosť okamihom jeho prevzatia a má sa za prevzaté:</w:t>
      </w:r>
    </w:p>
    <w:p w14:paraId="6E2B85ED" w14:textId="77777777" w:rsidR="0029231F" w:rsidRPr="0029231F" w:rsidRDefault="0029231F" w:rsidP="002819FA">
      <w:pPr>
        <w:widowControl w:val="0"/>
        <w:numPr>
          <w:ilvl w:val="0"/>
          <w:numId w:val="28"/>
        </w:numPr>
        <w:tabs>
          <w:tab w:val="left" w:pos="708"/>
        </w:tabs>
        <w:autoSpaceDE w:val="0"/>
        <w:autoSpaceDN w:val="0"/>
        <w:adjustRightInd w:val="0"/>
        <w:jc w:val="both"/>
        <w:rPr>
          <w:rFonts w:ascii="Times New Roman" w:hAnsi="Times New Roman"/>
          <w:sz w:val="24"/>
          <w:szCs w:val="24"/>
        </w:rPr>
      </w:pPr>
      <w:r w:rsidRPr="0029231F">
        <w:rPr>
          <w:rFonts w:ascii="Times New Roman" w:hAnsi="Times New Roman"/>
          <w:sz w:val="24"/>
          <w:szCs w:val="24"/>
        </w:rPr>
        <w:t>v čase jeho doručenia (alebo odmietnutia jeho prevzatia), pokiaľ sa doručuje osobne alebo kuriérom; alebo</w:t>
      </w:r>
    </w:p>
    <w:p w14:paraId="16BDBB74" w14:textId="77777777" w:rsidR="0029231F" w:rsidRPr="0029231F" w:rsidRDefault="0029231F" w:rsidP="002819FA">
      <w:pPr>
        <w:widowControl w:val="0"/>
        <w:numPr>
          <w:ilvl w:val="0"/>
          <w:numId w:val="28"/>
        </w:numPr>
        <w:tabs>
          <w:tab w:val="left" w:pos="708"/>
        </w:tabs>
        <w:autoSpaceDE w:val="0"/>
        <w:autoSpaceDN w:val="0"/>
        <w:adjustRightInd w:val="0"/>
        <w:jc w:val="both"/>
        <w:rPr>
          <w:rFonts w:ascii="Times New Roman" w:hAnsi="Times New Roman"/>
          <w:sz w:val="24"/>
          <w:szCs w:val="24"/>
        </w:rPr>
      </w:pPr>
      <w:r w:rsidRPr="0029231F">
        <w:rPr>
          <w:rFonts w:ascii="Times New Roman" w:hAnsi="Times New Roman"/>
          <w:sz w:val="24"/>
          <w:szCs w:val="24"/>
        </w:rPr>
        <w:t>v čase jeho doručenia, ale najneskôr v piaty (5.) deň po jeho odoslaní, pokiaľ sa doručuje ako poštová zásielka prvej triedy s uhradeným poštovným; alebo</w:t>
      </w:r>
    </w:p>
    <w:p w14:paraId="07CD096A" w14:textId="77777777" w:rsidR="0029231F" w:rsidRPr="0029231F" w:rsidRDefault="0029231F" w:rsidP="002819FA">
      <w:pPr>
        <w:widowControl w:val="0"/>
        <w:numPr>
          <w:ilvl w:val="0"/>
          <w:numId w:val="28"/>
        </w:numPr>
        <w:tabs>
          <w:tab w:val="left" w:pos="708"/>
        </w:tabs>
        <w:autoSpaceDE w:val="0"/>
        <w:autoSpaceDN w:val="0"/>
        <w:adjustRightInd w:val="0"/>
        <w:spacing w:after="120"/>
        <w:jc w:val="both"/>
        <w:rPr>
          <w:rFonts w:ascii="Times New Roman" w:hAnsi="Times New Roman"/>
          <w:sz w:val="24"/>
          <w:szCs w:val="24"/>
        </w:rPr>
      </w:pPr>
      <w:r w:rsidRPr="0029231F">
        <w:rPr>
          <w:rFonts w:ascii="Times New Roman" w:hAnsi="Times New Roman"/>
          <w:sz w:val="24"/>
          <w:szCs w:val="24"/>
        </w:rPr>
        <w:t>v čase jeho doručenia, ale najneskôr nasledujúci deň po jeho odoslaní, pokiaľ sa doručuje prostredníctvom elektronickej pošty.</w:t>
      </w:r>
    </w:p>
    <w:p w14:paraId="5FEEEACB" w14:textId="14EFD058" w:rsidR="0029231F" w:rsidRPr="0029231F" w:rsidRDefault="0029231F" w:rsidP="00604118">
      <w:pPr>
        <w:pStyle w:val="Odsekzoznamu"/>
        <w:numPr>
          <w:ilvl w:val="0"/>
          <w:numId w:val="29"/>
        </w:numPr>
        <w:spacing w:after="120"/>
        <w:ind w:left="567" w:hanging="567"/>
        <w:jc w:val="both"/>
        <w:rPr>
          <w:rFonts w:ascii="Times New Roman" w:hAnsi="Times New Roman"/>
          <w:sz w:val="24"/>
          <w:szCs w:val="24"/>
        </w:rPr>
      </w:pPr>
      <w:r w:rsidRPr="0029231F">
        <w:rPr>
          <w:rFonts w:ascii="Times New Roman" w:hAnsi="Times New Roman"/>
          <w:sz w:val="24"/>
          <w:szCs w:val="24"/>
        </w:rPr>
        <w:t>V prípade</w:t>
      </w:r>
      <w:r w:rsidRPr="0029231F">
        <w:rPr>
          <w:rFonts w:ascii="Times New Roman" w:hAnsi="Times New Roman"/>
          <w:b/>
          <w:sz w:val="24"/>
          <w:szCs w:val="24"/>
        </w:rPr>
        <w:t xml:space="preserve"> </w:t>
      </w:r>
      <w:r w:rsidRPr="0029231F">
        <w:rPr>
          <w:rFonts w:ascii="Times New Roman" w:hAnsi="Times New Roman"/>
          <w:sz w:val="24"/>
          <w:szCs w:val="24"/>
        </w:rPr>
        <w:t xml:space="preserve">zmeny obchodného mena, názvu, sídla, právnej formy, štatutárnych orgánov alebo i spôsobu ich konania za </w:t>
      </w:r>
      <w:r w:rsidR="00140D65">
        <w:rPr>
          <w:rFonts w:ascii="Times New Roman" w:hAnsi="Times New Roman"/>
          <w:sz w:val="24"/>
          <w:szCs w:val="24"/>
        </w:rPr>
        <w:t>Účastníka  dohody</w:t>
      </w:r>
      <w:r w:rsidRPr="0029231F">
        <w:rPr>
          <w:rFonts w:ascii="Times New Roman" w:hAnsi="Times New Roman"/>
          <w:sz w:val="24"/>
          <w:szCs w:val="24"/>
        </w:rPr>
        <w:t>, bankového spojenia alebo čísla účtu, oznámi</w:t>
      </w:r>
      <w:r w:rsidR="00140D65">
        <w:rPr>
          <w:rFonts w:ascii="Times New Roman" w:hAnsi="Times New Roman"/>
          <w:sz w:val="24"/>
          <w:szCs w:val="24"/>
        </w:rPr>
        <w:t xml:space="preserve"> Účastníkovi dohody</w:t>
      </w:r>
      <w:r w:rsidRPr="0029231F">
        <w:rPr>
          <w:rFonts w:ascii="Times New Roman" w:hAnsi="Times New Roman"/>
          <w:sz w:val="24"/>
          <w:szCs w:val="24"/>
        </w:rPr>
        <w:t>, ktorej sa niektorá z uvedených zmien týka, písomnou formou túto skutočnosť druh</w:t>
      </w:r>
      <w:r w:rsidR="00140D65">
        <w:rPr>
          <w:rFonts w:ascii="Times New Roman" w:hAnsi="Times New Roman"/>
          <w:sz w:val="24"/>
          <w:szCs w:val="24"/>
        </w:rPr>
        <w:t xml:space="preserve">ému Účastníkovi  dohody </w:t>
      </w:r>
      <w:r w:rsidRPr="0029231F">
        <w:rPr>
          <w:rFonts w:ascii="Times New Roman" w:hAnsi="Times New Roman"/>
          <w:sz w:val="24"/>
          <w:szCs w:val="24"/>
        </w:rPr>
        <w:t xml:space="preserve">a to bez zbytočného odkladu, inak povinná </w:t>
      </w:r>
      <w:r w:rsidR="00140D65">
        <w:rPr>
          <w:rFonts w:ascii="Times New Roman" w:hAnsi="Times New Roman"/>
          <w:sz w:val="24"/>
          <w:szCs w:val="24"/>
        </w:rPr>
        <w:t>st</w:t>
      </w:r>
      <w:r w:rsidRPr="0029231F">
        <w:rPr>
          <w:rFonts w:ascii="Times New Roman" w:hAnsi="Times New Roman"/>
          <w:sz w:val="24"/>
          <w:szCs w:val="24"/>
        </w:rPr>
        <w:t>rana zodpovedá za všetky škody z toho vyplývajúce alebo náklady, ktoré v tejto súvislosti musel</w:t>
      </w:r>
      <w:r w:rsidR="00140D65">
        <w:rPr>
          <w:rFonts w:ascii="Times New Roman" w:hAnsi="Times New Roman"/>
          <w:sz w:val="24"/>
          <w:szCs w:val="24"/>
        </w:rPr>
        <w:t xml:space="preserve"> </w:t>
      </w:r>
      <w:r w:rsidRPr="0029231F">
        <w:rPr>
          <w:rFonts w:ascii="Times New Roman" w:hAnsi="Times New Roman"/>
          <w:sz w:val="24"/>
          <w:szCs w:val="24"/>
        </w:rPr>
        <w:t xml:space="preserve"> vynaložiť druh</w:t>
      </w:r>
      <w:r w:rsidR="00140D65">
        <w:rPr>
          <w:rFonts w:ascii="Times New Roman" w:hAnsi="Times New Roman"/>
          <w:sz w:val="24"/>
          <w:szCs w:val="24"/>
        </w:rPr>
        <w:t>ý Účastník  Dohody</w:t>
      </w:r>
      <w:r w:rsidRPr="0029231F">
        <w:rPr>
          <w:rFonts w:ascii="Times New Roman" w:hAnsi="Times New Roman"/>
          <w:sz w:val="24"/>
          <w:szCs w:val="24"/>
        </w:rPr>
        <w:t xml:space="preserve">. </w:t>
      </w:r>
    </w:p>
    <w:p w14:paraId="6BB24BEE" w14:textId="18251499" w:rsidR="0029231F" w:rsidRPr="0029231F" w:rsidRDefault="0029231F" w:rsidP="00604118">
      <w:pPr>
        <w:pStyle w:val="Odsekzoznamu"/>
        <w:numPr>
          <w:ilvl w:val="0"/>
          <w:numId w:val="29"/>
        </w:numPr>
        <w:spacing w:after="120"/>
        <w:ind w:left="567" w:hanging="567"/>
        <w:jc w:val="both"/>
        <w:rPr>
          <w:rFonts w:ascii="Times New Roman" w:hAnsi="Times New Roman"/>
          <w:sz w:val="24"/>
          <w:szCs w:val="24"/>
        </w:rPr>
      </w:pPr>
      <w:r w:rsidRPr="0029231F">
        <w:rPr>
          <w:rFonts w:ascii="Times New Roman" w:hAnsi="Times New Roman"/>
          <w:sz w:val="24"/>
          <w:szCs w:val="24"/>
          <w:lang w:val="x-none"/>
        </w:rPr>
        <w:t>Táto</w:t>
      </w:r>
      <w:r w:rsidR="00140D65">
        <w:rPr>
          <w:rFonts w:ascii="Times New Roman" w:hAnsi="Times New Roman"/>
          <w:sz w:val="24"/>
          <w:szCs w:val="24"/>
          <w:lang w:val="x-none"/>
        </w:rPr>
        <w:t xml:space="preserve"> D</w:t>
      </w:r>
      <w:r w:rsidRPr="0029231F">
        <w:rPr>
          <w:rFonts w:ascii="Times New Roman" w:hAnsi="Times New Roman"/>
          <w:sz w:val="24"/>
          <w:szCs w:val="24"/>
        </w:rPr>
        <w:t>ohoda</w:t>
      </w:r>
      <w:r w:rsidR="00EA6593">
        <w:rPr>
          <w:rFonts w:ascii="Times New Roman" w:hAnsi="Times New Roman"/>
          <w:sz w:val="24"/>
          <w:szCs w:val="24"/>
        </w:rPr>
        <w:t xml:space="preserve"> vrátane jej príloh</w:t>
      </w:r>
      <w:r w:rsidRPr="0029231F">
        <w:rPr>
          <w:rFonts w:ascii="Times New Roman" w:hAnsi="Times New Roman"/>
          <w:sz w:val="24"/>
          <w:szCs w:val="24"/>
          <w:lang w:val="x-none"/>
        </w:rPr>
        <w:t xml:space="preserve"> môže byť doplnená alebo zmenená v súlade so všeobecne záväznými právnymi predpismi platnými na území Slovenskej republiky</w:t>
      </w:r>
      <w:r w:rsidR="008D0879">
        <w:rPr>
          <w:rFonts w:ascii="Times New Roman" w:hAnsi="Times New Roman"/>
          <w:sz w:val="24"/>
          <w:szCs w:val="24"/>
          <w:lang w:val="x-none"/>
        </w:rPr>
        <w:t xml:space="preserve">, </w:t>
      </w:r>
      <w:r w:rsidR="008D0879">
        <w:rPr>
          <w:rFonts w:ascii="Times New Roman" w:hAnsi="Times New Roman"/>
          <w:sz w:val="24"/>
          <w:szCs w:val="24"/>
          <w:lang w:eastAsia="en-US"/>
        </w:rPr>
        <w:t>najmä v súlade s § 18 Zákona o verejnom obstarávaní,</w:t>
      </w:r>
      <w:r w:rsidRPr="0029231F">
        <w:rPr>
          <w:rFonts w:ascii="Times New Roman" w:hAnsi="Times New Roman"/>
          <w:sz w:val="24"/>
          <w:szCs w:val="24"/>
          <w:lang w:val="x-none"/>
        </w:rPr>
        <w:t xml:space="preserve"> len písomnými a očíslovanými dodatkami, ktoré sa po podpísaní obidvoma </w:t>
      </w:r>
      <w:r w:rsidR="00140D65">
        <w:rPr>
          <w:rFonts w:ascii="Times New Roman" w:hAnsi="Times New Roman"/>
          <w:sz w:val="24"/>
          <w:szCs w:val="24"/>
          <w:lang w:val="x-none"/>
        </w:rPr>
        <w:t xml:space="preserve">Účastníkmi dohody </w:t>
      </w:r>
      <w:r w:rsidRPr="0029231F">
        <w:rPr>
          <w:rFonts w:ascii="Times New Roman" w:hAnsi="Times New Roman"/>
          <w:sz w:val="24"/>
          <w:szCs w:val="24"/>
          <w:lang w:val="x-none"/>
        </w:rPr>
        <w:t xml:space="preserve"> stávajú neoddeliteľnou súčasťou tejto </w:t>
      </w:r>
      <w:r w:rsidR="00140D65">
        <w:rPr>
          <w:rFonts w:ascii="Times New Roman" w:hAnsi="Times New Roman"/>
          <w:sz w:val="24"/>
          <w:szCs w:val="24"/>
          <w:lang w:val="x-none"/>
        </w:rPr>
        <w:t>D</w:t>
      </w:r>
      <w:r w:rsidRPr="0029231F">
        <w:rPr>
          <w:rFonts w:ascii="Times New Roman" w:hAnsi="Times New Roman"/>
          <w:sz w:val="24"/>
          <w:szCs w:val="24"/>
        </w:rPr>
        <w:t>ohody</w:t>
      </w:r>
      <w:r w:rsidRPr="0029231F">
        <w:rPr>
          <w:rFonts w:ascii="Times New Roman" w:hAnsi="Times New Roman"/>
          <w:sz w:val="24"/>
          <w:szCs w:val="24"/>
          <w:lang w:val="x-none"/>
        </w:rPr>
        <w:t>.</w:t>
      </w:r>
    </w:p>
    <w:p w14:paraId="3217CFAA" w14:textId="0D0D677A" w:rsidR="0029231F" w:rsidRPr="0029231F" w:rsidRDefault="0029231F" w:rsidP="00604118">
      <w:pPr>
        <w:pStyle w:val="Odsekzoznamu"/>
        <w:numPr>
          <w:ilvl w:val="0"/>
          <w:numId w:val="29"/>
        </w:numPr>
        <w:spacing w:after="120"/>
        <w:ind w:left="567" w:hanging="567"/>
        <w:jc w:val="both"/>
        <w:rPr>
          <w:rFonts w:ascii="Times New Roman" w:hAnsi="Times New Roman"/>
          <w:sz w:val="24"/>
          <w:szCs w:val="24"/>
        </w:rPr>
      </w:pPr>
      <w:r w:rsidRPr="0029231F">
        <w:rPr>
          <w:rFonts w:ascii="Times New Roman" w:hAnsi="Times New Roman"/>
          <w:sz w:val="24"/>
          <w:szCs w:val="24"/>
          <w:lang w:val="x-none"/>
        </w:rPr>
        <w:t xml:space="preserve">Pokiaľ sa niektoré ustanovenia </w:t>
      </w:r>
      <w:r w:rsidR="00140D65">
        <w:rPr>
          <w:rFonts w:ascii="Times New Roman" w:hAnsi="Times New Roman"/>
          <w:sz w:val="24"/>
          <w:szCs w:val="24"/>
          <w:lang w:val="x-none"/>
        </w:rPr>
        <w:t>D</w:t>
      </w:r>
      <w:r w:rsidRPr="0029231F">
        <w:rPr>
          <w:rFonts w:ascii="Times New Roman" w:hAnsi="Times New Roman"/>
          <w:sz w:val="24"/>
          <w:szCs w:val="24"/>
          <w:lang w:val="x-none"/>
        </w:rPr>
        <w:t xml:space="preserve">ohody stane čiastočne alebo </w:t>
      </w:r>
      <w:r w:rsidRPr="0029231F">
        <w:rPr>
          <w:rFonts w:ascii="Times New Roman" w:hAnsi="Times New Roman"/>
          <w:sz w:val="24"/>
          <w:szCs w:val="24"/>
          <w:lang w:eastAsia="en-US"/>
        </w:rPr>
        <w:t xml:space="preserve">úplne neplatným alebo neúčinným, nebude to mať vplyv na platnosť a účinnosť ostatných ustanovení tejto </w:t>
      </w:r>
      <w:r w:rsidR="00140D65">
        <w:rPr>
          <w:rFonts w:ascii="Times New Roman" w:hAnsi="Times New Roman"/>
          <w:sz w:val="24"/>
          <w:szCs w:val="24"/>
          <w:lang w:eastAsia="en-US"/>
        </w:rPr>
        <w:t>D</w:t>
      </w:r>
      <w:r w:rsidRPr="0029231F">
        <w:rPr>
          <w:rFonts w:ascii="Times New Roman" w:hAnsi="Times New Roman"/>
          <w:sz w:val="24"/>
          <w:szCs w:val="24"/>
          <w:lang w:eastAsia="en-US"/>
        </w:rPr>
        <w:t xml:space="preserve">ohody. </w:t>
      </w:r>
      <w:r w:rsidR="00140D65">
        <w:rPr>
          <w:rFonts w:ascii="Times New Roman" w:hAnsi="Times New Roman"/>
          <w:sz w:val="24"/>
          <w:szCs w:val="24"/>
          <w:lang w:eastAsia="en-US"/>
        </w:rPr>
        <w:t xml:space="preserve">Účastníci dohody </w:t>
      </w:r>
      <w:r w:rsidRPr="0029231F">
        <w:rPr>
          <w:rFonts w:ascii="Times New Roman" w:hAnsi="Times New Roman"/>
          <w:sz w:val="24"/>
          <w:szCs w:val="24"/>
          <w:lang w:eastAsia="en-US"/>
        </w:rPr>
        <w:t xml:space="preserve">sa v takomto prípade zaväzujú dohodou nahradiť také ustanovenie alebo jeho časť iným ustanovením, a to tak, aby hospodársky účel a význam tejto </w:t>
      </w:r>
      <w:r w:rsidR="00140D65">
        <w:rPr>
          <w:rFonts w:ascii="Times New Roman" w:hAnsi="Times New Roman"/>
          <w:sz w:val="24"/>
          <w:szCs w:val="24"/>
          <w:lang w:eastAsia="en-US"/>
        </w:rPr>
        <w:t>D</w:t>
      </w:r>
      <w:r w:rsidRPr="0029231F">
        <w:rPr>
          <w:rFonts w:ascii="Times New Roman" w:hAnsi="Times New Roman"/>
          <w:sz w:val="24"/>
          <w:szCs w:val="24"/>
          <w:lang w:eastAsia="en-US"/>
        </w:rPr>
        <w:t xml:space="preserve">ohody zostal v čo najväčšej miere zachovaný a aby nové ustanovenie zodpovedalo zamýšľanému účelu pôvodného ustanovenia tejto </w:t>
      </w:r>
      <w:r w:rsidR="00140D65">
        <w:rPr>
          <w:rFonts w:ascii="Times New Roman" w:hAnsi="Times New Roman"/>
          <w:sz w:val="24"/>
          <w:szCs w:val="24"/>
          <w:lang w:eastAsia="en-US"/>
        </w:rPr>
        <w:t>D</w:t>
      </w:r>
      <w:r w:rsidRPr="0029231F">
        <w:rPr>
          <w:rFonts w:ascii="Times New Roman" w:hAnsi="Times New Roman"/>
          <w:sz w:val="24"/>
          <w:szCs w:val="24"/>
          <w:lang w:eastAsia="en-US"/>
        </w:rPr>
        <w:t>ohody.</w:t>
      </w:r>
    </w:p>
    <w:p w14:paraId="56867D4E" w14:textId="713EC094" w:rsidR="0029231F" w:rsidRPr="0029231F" w:rsidRDefault="0029231F" w:rsidP="00604118">
      <w:pPr>
        <w:pStyle w:val="Odsekzoznamu"/>
        <w:numPr>
          <w:ilvl w:val="0"/>
          <w:numId w:val="29"/>
        </w:numPr>
        <w:spacing w:after="120"/>
        <w:ind w:left="567" w:hanging="567"/>
        <w:jc w:val="both"/>
        <w:rPr>
          <w:rFonts w:ascii="Times New Roman" w:hAnsi="Times New Roman"/>
          <w:sz w:val="24"/>
          <w:szCs w:val="24"/>
        </w:rPr>
      </w:pPr>
      <w:r w:rsidRPr="0029231F">
        <w:rPr>
          <w:rFonts w:ascii="Times New Roman" w:hAnsi="Times New Roman"/>
          <w:sz w:val="24"/>
          <w:szCs w:val="24"/>
          <w:lang w:val="x-none"/>
        </w:rPr>
        <w:t xml:space="preserve">V ostatných právach a povinnostiach touto </w:t>
      </w:r>
      <w:r w:rsidR="00140D65">
        <w:rPr>
          <w:rFonts w:ascii="Times New Roman" w:hAnsi="Times New Roman"/>
          <w:sz w:val="24"/>
          <w:szCs w:val="24"/>
          <w:lang w:val="x-none"/>
        </w:rPr>
        <w:t>Do</w:t>
      </w:r>
      <w:r w:rsidRPr="0029231F">
        <w:rPr>
          <w:rFonts w:ascii="Times New Roman" w:hAnsi="Times New Roman"/>
          <w:sz w:val="24"/>
          <w:szCs w:val="24"/>
        </w:rPr>
        <w:t>hodou</w:t>
      </w:r>
      <w:r w:rsidRPr="0029231F">
        <w:rPr>
          <w:rFonts w:ascii="Times New Roman" w:hAnsi="Times New Roman"/>
          <w:sz w:val="24"/>
          <w:szCs w:val="24"/>
          <w:lang w:val="x-none"/>
        </w:rPr>
        <w:t xml:space="preserve"> neupravených platia príslušné ustanovenia Obchodného zákonníka a ostatných všeobecne záväzných právnych predpisov platných na území Slovenskej republiky.</w:t>
      </w:r>
    </w:p>
    <w:p w14:paraId="0081FD4B" w14:textId="6DAA9261" w:rsidR="0029231F" w:rsidRPr="0029231F" w:rsidRDefault="00140D65" w:rsidP="00604118">
      <w:pPr>
        <w:pStyle w:val="Odsekzoznamu"/>
        <w:numPr>
          <w:ilvl w:val="0"/>
          <w:numId w:val="29"/>
        </w:numPr>
        <w:spacing w:after="120"/>
        <w:ind w:left="567" w:hanging="567"/>
        <w:jc w:val="both"/>
        <w:rPr>
          <w:rFonts w:ascii="Times New Roman" w:hAnsi="Times New Roman"/>
          <w:sz w:val="24"/>
          <w:szCs w:val="24"/>
        </w:rPr>
      </w:pPr>
      <w:bookmarkStart w:id="6" w:name="_Hlk193456409"/>
      <w:r>
        <w:rPr>
          <w:rFonts w:ascii="Times New Roman" w:hAnsi="Times New Roman"/>
          <w:sz w:val="24"/>
          <w:szCs w:val="24"/>
          <w:lang w:val="x-none"/>
        </w:rPr>
        <w:t xml:space="preserve">Účastníci dohody </w:t>
      </w:r>
      <w:r w:rsidR="0029231F" w:rsidRPr="0029231F">
        <w:rPr>
          <w:rFonts w:ascii="Times New Roman" w:hAnsi="Times New Roman"/>
          <w:sz w:val="24"/>
          <w:szCs w:val="24"/>
          <w:lang w:val="x-none"/>
        </w:rPr>
        <w:t xml:space="preserve"> </w:t>
      </w:r>
      <w:bookmarkEnd w:id="6"/>
      <w:r w:rsidR="0029231F" w:rsidRPr="0029231F">
        <w:rPr>
          <w:rFonts w:ascii="Times New Roman" w:hAnsi="Times New Roman"/>
          <w:sz w:val="24"/>
          <w:szCs w:val="24"/>
          <w:lang w:val="x-none"/>
        </w:rPr>
        <w:t xml:space="preserve">sa dohodli, že prípadné spory vyplývajúce z plnenia tejto </w:t>
      </w:r>
      <w:r>
        <w:rPr>
          <w:rFonts w:ascii="Times New Roman" w:hAnsi="Times New Roman"/>
          <w:sz w:val="24"/>
          <w:szCs w:val="24"/>
          <w:lang w:val="x-none"/>
        </w:rPr>
        <w:t xml:space="preserve"> D</w:t>
      </w:r>
      <w:r w:rsidR="0029231F" w:rsidRPr="0029231F">
        <w:rPr>
          <w:rFonts w:ascii="Times New Roman" w:hAnsi="Times New Roman"/>
          <w:sz w:val="24"/>
          <w:szCs w:val="24"/>
        </w:rPr>
        <w:t>ohody</w:t>
      </w:r>
      <w:r w:rsidR="0029231F" w:rsidRPr="0029231F">
        <w:rPr>
          <w:rFonts w:ascii="Times New Roman" w:hAnsi="Times New Roman"/>
          <w:sz w:val="24"/>
          <w:szCs w:val="24"/>
          <w:lang w:val="x-none"/>
        </w:rPr>
        <w:t xml:space="preserve"> budú riešiť najprv dohodou alebo zmierom. Ak nepríde k dohode, bude vec riešiť vecne a miestne príslušný súd Slovenskej republiky.</w:t>
      </w:r>
    </w:p>
    <w:p w14:paraId="15DEE590" w14:textId="16D9AC83" w:rsidR="0029231F" w:rsidRPr="0029231F" w:rsidRDefault="00140D65" w:rsidP="00604118">
      <w:pPr>
        <w:pStyle w:val="Odsekzoznamu"/>
        <w:numPr>
          <w:ilvl w:val="0"/>
          <w:numId w:val="29"/>
        </w:numPr>
        <w:spacing w:after="120"/>
        <w:ind w:left="567" w:hanging="567"/>
        <w:jc w:val="both"/>
        <w:rPr>
          <w:rFonts w:ascii="Times New Roman" w:hAnsi="Times New Roman"/>
          <w:sz w:val="24"/>
          <w:szCs w:val="24"/>
        </w:rPr>
      </w:pPr>
      <w:r>
        <w:rPr>
          <w:rFonts w:ascii="Times New Roman" w:hAnsi="Times New Roman"/>
          <w:sz w:val="24"/>
          <w:szCs w:val="24"/>
          <w:lang w:val="x-none"/>
        </w:rPr>
        <w:t xml:space="preserve">Účastníci dohody </w:t>
      </w:r>
      <w:r w:rsidRPr="0029231F">
        <w:rPr>
          <w:rFonts w:ascii="Times New Roman" w:hAnsi="Times New Roman"/>
          <w:sz w:val="24"/>
          <w:szCs w:val="24"/>
          <w:lang w:val="x-none"/>
        </w:rPr>
        <w:t xml:space="preserve"> </w:t>
      </w:r>
      <w:r w:rsidR="0029231F" w:rsidRPr="0029231F">
        <w:rPr>
          <w:rFonts w:ascii="Times New Roman" w:hAnsi="Times New Roman"/>
          <w:sz w:val="24"/>
          <w:szCs w:val="24"/>
          <w:lang w:val="x-none"/>
        </w:rPr>
        <w:t xml:space="preserve">vyhlasujú, že túto </w:t>
      </w:r>
      <w:r>
        <w:rPr>
          <w:rFonts w:ascii="Times New Roman" w:hAnsi="Times New Roman"/>
          <w:sz w:val="24"/>
          <w:szCs w:val="24"/>
          <w:lang w:val="x-none"/>
        </w:rPr>
        <w:t>D</w:t>
      </w:r>
      <w:r w:rsidR="00416B9D">
        <w:rPr>
          <w:rFonts w:ascii="Times New Roman" w:hAnsi="Times New Roman"/>
          <w:sz w:val="24"/>
          <w:szCs w:val="24"/>
          <w:lang w:val="x-none"/>
        </w:rPr>
        <w:t>o</w:t>
      </w:r>
      <w:r w:rsidR="0029231F" w:rsidRPr="0029231F">
        <w:rPr>
          <w:rFonts w:ascii="Times New Roman" w:hAnsi="Times New Roman"/>
          <w:sz w:val="24"/>
          <w:szCs w:val="24"/>
        </w:rPr>
        <w:t>hodu</w:t>
      </w:r>
      <w:r w:rsidR="0029231F" w:rsidRPr="0029231F">
        <w:rPr>
          <w:rFonts w:ascii="Times New Roman" w:hAnsi="Times New Roman"/>
          <w:sz w:val="24"/>
          <w:szCs w:val="24"/>
          <w:lang w:val="x-none"/>
        </w:rPr>
        <w:t xml:space="preserve"> uzatvorili slobodne a vážne, nie v tiesni a za nápadne nevýhodných podmienok, prečítali ju, porozumeli jej a nemajú proti jej forme a obsahu žiadne výhrady, čo potvrdzujú vlastnoručnými podpismi.</w:t>
      </w:r>
    </w:p>
    <w:p w14:paraId="23198B73" w14:textId="667E9AFF" w:rsidR="0029231F" w:rsidRPr="00DD4051" w:rsidRDefault="0029231F" w:rsidP="00604118">
      <w:pPr>
        <w:pStyle w:val="Odsekzoznamu"/>
        <w:numPr>
          <w:ilvl w:val="0"/>
          <w:numId w:val="29"/>
        </w:numPr>
        <w:spacing w:after="120"/>
        <w:ind w:left="567" w:hanging="567"/>
        <w:jc w:val="both"/>
        <w:rPr>
          <w:rFonts w:ascii="Times New Roman" w:hAnsi="Times New Roman"/>
          <w:sz w:val="24"/>
          <w:szCs w:val="24"/>
        </w:rPr>
      </w:pPr>
      <w:r w:rsidRPr="00DD4051">
        <w:rPr>
          <w:rFonts w:ascii="Times New Roman" w:hAnsi="Times New Roman"/>
          <w:sz w:val="24"/>
          <w:szCs w:val="24"/>
          <w:lang w:val="x-none"/>
        </w:rPr>
        <w:t xml:space="preserve">Táto </w:t>
      </w:r>
      <w:r w:rsidR="00140D65" w:rsidRPr="00DD4051">
        <w:rPr>
          <w:rFonts w:ascii="Times New Roman" w:hAnsi="Times New Roman"/>
          <w:sz w:val="24"/>
          <w:szCs w:val="24"/>
          <w:lang w:val="x-none"/>
        </w:rPr>
        <w:t>D</w:t>
      </w:r>
      <w:r w:rsidRPr="00DD4051">
        <w:rPr>
          <w:rFonts w:ascii="Times New Roman" w:hAnsi="Times New Roman"/>
          <w:sz w:val="24"/>
          <w:szCs w:val="24"/>
        </w:rPr>
        <w:t xml:space="preserve">ohoda </w:t>
      </w:r>
      <w:r w:rsidRPr="00DD4051">
        <w:rPr>
          <w:rFonts w:ascii="Times New Roman" w:hAnsi="Times New Roman"/>
          <w:sz w:val="24"/>
          <w:szCs w:val="24"/>
          <w:lang w:val="x-none"/>
        </w:rPr>
        <w:t xml:space="preserve">nadobúda platnosť dňom jej podpisu obidvoma </w:t>
      </w:r>
      <w:r w:rsidR="00737A45" w:rsidRPr="00DD4051">
        <w:rPr>
          <w:rFonts w:ascii="Times New Roman" w:hAnsi="Times New Roman"/>
          <w:sz w:val="24"/>
          <w:szCs w:val="24"/>
          <w:lang w:val="x-none"/>
        </w:rPr>
        <w:t>Účastníkmi</w:t>
      </w:r>
      <w:r w:rsidR="00140D65" w:rsidRPr="00DD4051">
        <w:rPr>
          <w:rFonts w:ascii="Times New Roman" w:hAnsi="Times New Roman"/>
          <w:sz w:val="24"/>
          <w:szCs w:val="24"/>
          <w:lang w:val="x-none"/>
        </w:rPr>
        <w:t xml:space="preserve"> dohody  </w:t>
      </w:r>
      <w:r w:rsidRPr="00DD4051">
        <w:rPr>
          <w:rFonts w:ascii="Times New Roman" w:hAnsi="Times New Roman"/>
          <w:sz w:val="24"/>
          <w:szCs w:val="24"/>
          <w:lang w:val="x-none"/>
        </w:rPr>
        <w:t xml:space="preserve">a účinnosť dňom nasledujúcim po dni jej zverejnenia v Centrálnom registri zmlúv </w:t>
      </w:r>
      <w:r w:rsidRPr="00DD4051">
        <w:rPr>
          <w:rFonts w:ascii="Times New Roman" w:hAnsi="Times New Roman"/>
          <w:sz w:val="24"/>
          <w:szCs w:val="24"/>
        </w:rPr>
        <w:t>vedenom Úradom vlády SR</w:t>
      </w:r>
      <w:r w:rsidRPr="00DD4051">
        <w:rPr>
          <w:rFonts w:ascii="Times New Roman" w:hAnsi="Times New Roman"/>
          <w:sz w:val="24"/>
          <w:szCs w:val="24"/>
          <w:lang w:val="x-none"/>
        </w:rPr>
        <w:t xml:space="preserve">. Zverejnenie </w:t>
      </w:r>
      <w:r w:rsidR="00B20EFE" w:rsidRPr="00DD4051">
        <w:rPr>
          <w:rFonts w:ascii="Times New Roman" w:hAnsi="Times New Roman"/>
          <w:sz w:val="24"/>
          <w:szCs w:val="24"/>
          <w:lang w:val="x-none"/>
        </w:rPr>
        <w:t>D</w:t>
      </w:r>
      <w:r w:rsidRPr="00DD4051">
        <w:rPr>
          <w:rFonts w:ascii="Times New Roman" w:hAnsi="Times New Roman"/>
          <w:sz w:val="24"/>
          <w:szCs w:val="24"/>
        </w:rPr>
        <w:t>ohody</w:t>
      </w:r>
      <w:r w:rsidRPr="00DD4051">
        <w:rPr>
          <w:rFonts w:ascii="Times New Roman" w:hAnsi="Times New Roman"/>
          <w:sz w:val="24"/>
          <w:szCs w:val="24"/>
          <w:lang w:val="x-none"/>
        </w:rPr>
        <w:t xml:space="preserve"> v Centrálnom registri zmlúv zabezpečí </w:t>
      </w:r>
      <w:r w:rsidRPr="00DD4051">
        <w:rPr>
          <w:rFonts w:ascii="Times New Roman" w:hAnsi="Times New Roman"/>
          <w:sz w:val="24"/>
          <w:szCs w:val="24"/>
        </w:rPr>
        <w:t>Objednávateľ</w:t>
      </w:r>
      <w:r w:rsidRPr="00DD4051">
        <w:rPr>
          <w:rFonts w:ascii="Times New Roman" w:hAnsi="Times New Roman"/>
          <w:sz w:val="24"/>
          <w:szCs w:val="24"/>
          <w:lang w:val="x-none"/>
        </w:rPr>
        <w:t>.</w:t>
      </w:r>
    </w:p>
    <w:p w14:paraId="26077A5B" w14:textId="384BA893" w:rsidR="0029231F" w:rsidRPr="0029231F" w:rsidRDefault="00B20EFE" w:rsidP="00604118">
      <w:pPr>
        <w:pStyle w:val="Odsekzoznamu"/>
        <w:numPr>
          <w:ilvl w:val="0"/>
          <w:numId w:val="29"/>
        </w:numPr>
        <w:spacing w:after="120"/>
        <w:ind w:left="567" w:hanging="567"/>
        <w:jc w:val="both"/>
        <w:rPr>
          <w:rFonts w:ascii="Times New Roman" w:hAnsi="Times New Roman"/>
          <w:sz w:val="24"/>
          <w:szCs w:val="24"/>
        </w:rPr>
      </w:pPr>
      <w:r>
        <w:rPr>
          <w:rFonts w:ascii="Times New Roman" w:hAnsi="Times New Roman"/>
          <w:sz w:val="24"/>
          <w:szCs w:val="24"/>
        </w:rPr>
        <w:lastRenderedPageBreak/>
        <w:t>D</w:t>
      </w:r>
      <w:r w:rsidR="0029231F" w:rsidRPr="0029231F">
        <w:rPr>
          <w:rFonts w:ascii="Times New Roman" w:hAnsi="Times New Roman"/>
          <w:sz w:val="24"/>
          <w:szCs w:val="24"/>
        </w:rPr>
        <w:t>ohoda je vyhotovená v elektronickej podobe s platnosťou originálu v súlade so zákonom č. 305/2013 Z. z. o elektronickej podobe výkonu pôsobnosti orgánov verejnej moci a o zmene a doplnení niektorých zákonov (zákon o e-</w:t>
      </w:r>
      <w:proofErr w:type="spellStart"/>
      <w:r w:rsidR="0029231F" w:rsidRPr="0029231F">
        <w:rPr>
          <w:rFonts w:ascii="Times New Roman" w:hAnsi="Times New Roman"/>
          <w:sz w:val="24"/>
          <w:szCs w:val="24"/>
        </w:rPr>
        <w:t>Governmente</w:t>
      </w:r>
      <w:proofErr w:type="spellEnd"/>
      <w:r w:rsidR="0029231F" w:rsidRPr="0029231F">
        <w:rPr>
          <w:rFonts w:ascii="Times New Roman" w:hAnsi="Times New Roman"/>
          <w:sz w:val="24"/>
          <w:szCs w:val="24"/>
        </w:rPr>
        <w:t xml:space="preserve">) v znení neskorších predpisov a v súlade so zákonom č. 272/2016 Z. z. o dôveryhodných službách pre elektronické transakcie na vnútornom trhu a o zmene a doplnení niektorých zákonov v znení neskorších predpisov. V prípade podpisu Dohody v listinnej podobe sa Dohoda vyhotovuje v troch (3) vyhotoveniach s platnosťou originálu, z toho dve (2) pre </w:t>
      </w:r>
      <w:r w:rsidR="00416B9D">
        <w:rPr>
          <w:rFonts w:ascii="Times New Roman" w:hAnsi="Times New Roman"/>
          <w:sz w:val="24"/>
          <w:szCs w:val="24"/>
        </w:rPr>
        <w:t>Objednávateľa</w:t>
      </w:r>
      <w:r w:rsidR="00416B9D" w:rsidRPr="0029231F">
        <w:rPr>
          <w:rFonts w:ascii="Times New Roman" w:hAnsi="Times New Roman"/>
          <w:sz w:val="24"/>
          <w:szCs w:val="24"/>
        </w:rPr>
        <w:t xml:space="preserve"> </w:t>
      </w:r>
      <w:r w:rsidR="0029231F" w:rsidRPr="0029231F">
        <w:rPr>
          <w:rFonts w:ascii="Times New Roman" w:hAnsi="Times New Roman"/>
          <w:sz w:val="24"/>
          <w:szCs w:val="24"/>
        </w:rPr>
        <w:t>a jedna (1) pre P</w:t>
      </w:r>
      <w:r w:rsidR="00416B9D">
        <w:rPr>
          <w:rFonts w:ascii="Times New Roman" w:hAnsi="Times New Roman"/>
          <w:sz w:val="24"/>
          <w:szCs w:val="24"/>
        </w:rPr>
        <w:t>oskytovateľa</w:t>
      </w:r>
      <w:r w:rsidR="0029231F" w:rsidRPr="0029231F">
        <w:rPr>
          <w:rFonts w:ascii="Times New Roman" w:hAnsi="Times New Roman"/>
          <w:sz w:val="24"/>
          <w:szCs w:val="24"/>
        </w:rPr>
        <w:t xml:space="preserve">. </w:t>
      </w:r>
    </w:p>
    <w:p w14:paraId="07EDC067" w14:textId="68BD2A84" w:rsidR="0029231F" w:rsidRPr="0029231F" w:rsidRDefault="00B20EFE" w:rsidP="002819FA">
      <w:pPr>
        <w:pStyle w:val="Odsekzoznamu"/>
        <w:numPr>
          <w:ilvl w:val="0"/>
          <w:numId w:val="29"/>
        </w:numPr>
        <w:ind w:left="567" w:hanging="567"/>
        <w:jc w:val="both"/>
        <w:rPr>
          <w:rFonts w:ascii="Times New Roman" w:hAnsi="Times New Roman"/>
          <w:sz w:val="24"/>
          <w:szCs w:val="24"/>
        </w:rPr>
      </w:pPr>
      <w:r>
        <w:rPr>
          <w:rFonts w:ascii="Times New Roman" w:hAnsi="Times New Roman"/>
          <w:sz w:val="24"/>
          <w:szCs w:val="24"/>
        </w:rPr>
        <w:t xml:space="preserve"> D</w:t>
      </w:r>
      <w:r w:rsidR="0029231F" w:rsidRPr="0029231F">
        <w:rPr>
          <w:rFonts w:ascii="Times New Roman" w:hAnsi="Times New Roman"/>
          <w:sz w:val="24"/>
          <w:szCs w:val="24"/>
        </w:rPr>
        <w:t xml:space="preserve">ohoda má nasledujúce prílohy, ktoré tvoria jej neoddeliteľnú súčasť. V prípade rozporov medzi ustanoveniami </w:t>
      </w:r>
      <w:r>
        <w:rPr>
          <w:rFonts w:ascii="Times New Roman" w:hAnsi="Times New Roman"/>
          <w:sz w:val="24"/>
          <w:szCs w:val="24"/>
        </w:rPr>
        <w:t xml:space="preserve"> D</w:t>
      </w:r>
      <w:r w:rsidR="0029231F" w:rsidRPr="0029231F">
        <w:rPr>
          <w:rFonts w:ascii="Times New Roman" w:hAnsi="Times New Roman"/>
          <w:sz w:val="24"/>
          <w:szCs w:val="24"/>
        </w:rPr>
        <w:t>ohody a jej príloh, majú prednosť ustanovenia uvedené v prílohách.</w:t>
      </w:r>
    </w:p>
    <w:p w14:paraId="46FAE840" w14:textId="77777777" w:rsidR="0029231F" w:rsidRPr="0029231F" w:rsidRDefault="0029231F" w:rsidP="002819FA">
      <w:pPr>
        <w:pStyle w:val="Odsekzoznamu"/>
        <w:numPr>
          <w:ilvl w:val="0"/>
          <w:numId w:val="30"/>
        </w:numPr>
        <w:tabs>
          <w:tab w:val="clear" w:pos="2160"/>
          <w:tab w:val="clear" w:pos="2880"/>
          <w:tab w:val="clear" w:pos="4500"/>
        </w:tabs>
        <w:overflowPunct w:val="0"/>
        <w:autoSpaceDE w:val="0"/>
        <w:autoSpaceDN w:val="0"/>
        <w:adjustRightInd w:val="0"/>
        <w:ind w:left="927"/>
        <w:contextualSpacing/>
        <w:jc w:val="both"/>
        <w:textAlignment w:val="baseline"/>
        <w:rPr>
          <w:rFonts w:ascii="Times New Roman" w:hAnsi="Times New Roman"/>
          <w:sz w:val="24"/>
          <w:szCs w:val="24"/>
        </w:rPr>
      </w:pPr>
      <w:r w:rsidRPr="0029231F">
        <w:rPr>
          <w:rFonts w:ascii="Times New Roman" w:hAnsi="Times New Roman"/>
          <w:sz w:val="24"/>
          <w:szCs w:val="24"/>
        </w:rPr>
        <w:t>Príloha č. 1 – Opis predmetu zákazky, vlastný návrh plnenia</w:t>
      </w:r>
    </w:p>
    <w:p w14:paraId="22ACC39E" w14:textId="77777777" w:rsidR="0029231F" w:rsidRDefault="0029231F" w:rsidP="002819FA">
      <w:pPr>
        <w:pStyle w:val="Odsekzoznamu"/>
        <w:numPr>
          <w:ilvl w:val="0"/>
          <w:numId w:val="30"/>
        </w:numPr>
        <w:tabs>
          <w:tab w:val="clear" w:pos="2160"/>
          <w:tab w:val="clear" w:pos="2880"/>
          <w:tab w:val="clear" w:pos="4500"/>
        </w:tabs>
        <w:overflowPunct w:val="0"/>
        <w:autoSpaceDE w:val="0"/>
        <w:autoSpaceDN w:val="0"/>
        <w:adjustRightInd w:val="0"/>
        <w:ind w:left="927"/>
        <w:contextualSpacing/>
        <w:jc w:val="both"/>
        <w:textAlignment w:val="baseline"/>
        <w:rPr>
          <w:rFonts w:ascii="Times New Roman" w:hAnsi="Times New Roman"/>
          <w:sz w:val="24"/>
          <w:szCs w:val="24"/>
        </w:rPr>
      </w:pPr>
      <w:r w:rsidRPr="0029231F">
        <w:rPr>
          <w:rFonts w:ascii="Times New Roman" w:hAnsi="Times New Roman"/>
          <w:sz w:val="24"/>
          <w:szCs w:val="24"/>
        </w:rPr>
        <w:t xml:space="preserve">Príloha č. 2 – Štruktúrovaný rozpočet Ceny za Služby </w:t>
      </w:r>
    </w:p>
    <w:p w14:paraId="0FFC7356" w14:textId="033ED2B4" w:rsidR="006F0686" w:rsidRPr="0029231F" w:rsidRDefault="006F0686" w:rsidP="002819FA">
      <w:pPr>
        <w:pStyle w:val="Odsekzoznamu"/>
        <w:numPr>
          <w:ilvl w:val="0"/>
          <w:numId w:val="30"/>
        </w:numPr>
        <w:tabs>
          <w:tab w:val="clear" w:pos="2160"/>
          <w:tab w:val="clear" w:pos="2880"/>
          <w:tab w:val="clear" w:pos="4500"/>
        </w:tabs>
        <w:overflowPunct w:val="0"/>
        <w:autoSpaceDE w:val="0"/>
        <w:autoSpaceDN w:val="0"/>
        <w:adjustRightInd w:val="0"/>
        <w:ind w:left="927"/>
        <w:contextualSpacing/>
        <w:jc w:val="both"/>
        <w:textAlignment w:val="baseline"/>
        <w:rPr>
          <w:rFonts w:ascii="Times New Roman" w:hAnsi="Times New Roman"/>
          <w:sz w:val="24"/>
          <w:szCs w:val="24"/>
        </w:rPr>
      </w:pPr>
      <w:r>
        <w:rPr>
          <w:rFonts w:ascii="Times New Roman" w:hAnsi="Times New Roman"/>
          <w:sz w:val="24"/>
          <w:szCs w:val="24"/>
        </w:rPr>
        <w:t>Príloha č. 3 – Vzor objednávky</w:t>
      </w:r>
    </w:p>
    <w:p w14:paraId="58D956D2" w14:textId="77C17137" w:rsidR="0029231F" w:rsidRDefault="0029231F" w:rsidP="002819FA">
      <w:pPr>
        <w:pStyle w:val="Odsekzoznamu"/>
        <w:numPr>
          <w:ilvl w:val="0"/>
          <w:numId w:val="30"/>
        </w:numPr>
        <w:tabs>
          <w:tab w:val="clear" w:pos="2160"/>
          <w:tab w:val="clear" w:pos="2880"/>
          <w:tab w:val="clear" w:pos="4500"/>
        </w:tabs>
        <w:overflowPunct w:val="0"/>
        <w:autoSpaceDE w:val="0"/>
        <w:autoSpaceDN w:val="0"/>
        <w:adjustRightInd w:val="0"/>
        <w:ind w:left="927"/>
        <w:contextualSpacing/>
        <w:jc w:val="both"/>
        <w:textAlignment w:val="baseline"/>
        <w:rPr>
          <w:rFonts w:ascii="Times New Roman" w:hAnsi="Times New Roman"/>
          <w:sz w:val="24"/>
          <w:szCs w:val="24"/>
        </w:rPr>
      </w:pPr>
      <w:r w:rsidRPr="0029231F">
        <w:rPr>
          <w:rFonts w:ascii="Times New Roman" w:hAnsi="Times New Roman"/>
          <w:sz w:val="24"/>
          <w:szCs w:val="24"/>
        </w:rPr>
        <w:t xml:space="preserve">Príloha č. </w:t>
      </w:r>
      <w:r w:rsidR="006F0686">
        <w:rPr>
          <w:rFonts w:ascii="Times New Roman" w:hAnsi="Times New Roman"/>
          <w:sz w:val="24"/>
          <w:szCs w:val="24"/>
        </w:rPr>
        <w:t>4</w:t>
      </w:r>
      <w:r w:rsidRPr="0029231F">
        <w:rPr>
          <w:rFonts w:ascii="Times New Roman" w:hAnsi="Times New Roman"/>
          <w:sz w:val="24"/>
          <w:szCs w:val="24"/>
        </w:rPr>
        <w:t xml:space="preserve"> – Zoznam subdodávateľov </w:t>
      </w:r>
    </w:p>
    <w:p w14:paraId="3FA333A6" w14:textId="03F70438" w:rsidR="006F0686" w:rsidRDefault="006F0686" w:rsidP="002819FA">
      <w:pPr>
        <w:pStyle w:val="Odsekzoznamu"/>
        <w:numPr>
          <w:ilvl w:val="0"/>
          <w:numId w:val="30"/>
        </w:numPr>
        <w:tabs>
          <w:tab w:val="clear" w:pos="2160"/>
          <w:tab w:val="clear" w:pos="2880"/>
          <w:tab w:val="clear" w:pos="4500"/>
        </w:tabs>
        <w:overflowPunct w:val="0"/>
        <w:autoSpaceDE w:val="0"/>
        <w:autoSpaceDN w:val="0"/>
        <w:adjustRightInd w:val="0"/>
        <w:ind w:left="927"/>
        <w:contextualSpacing/>
        <w:jc w:val="both"/>
        <w:textAlignment w:val="baseline"/>
        <w:rPr>
          <w:rFonts w:ascii="Times New Roman" w:hAnsi="Times New Roman"/>
          <w:sz w:val="24"/>
          <w:szCs w:val="24"/>
        </w:rPr>
      </w:pPr>
      <w:r>
        <w:rPr>
          <w:rFonts w:ascii="Times New Roman" w:hAnsi="Times New Roman"/>
          <w:sz w:val="24"/>
          <w:szCs w:val="24"/>
        </w:rPr>
        <w:t xml:space="preserve">Príloha č. 5 </w:t>
      </w:r>
      <w:r w:rsidR="00CF5C3D">
        <w:rPr>
          <w:rFonts w:ascii="Times New Roman" w:hAnsi="Times New Roman"/>
          <w:sz w:val="24"/>
          <w:szCs w:val="24"/>
        </w:rPr>
        <w:t>–</w:t>
      </w:r>
      <w:r>
        <w:rPr>
          <w:rFonts w:ascii="Times New Roman" w:hAnsi="Times New Roman"/>
          <w:sz w:val="24"/>
          <w:szCs w:val="24"/>
        </w:rPr>
        <w:t xml:space="preserve"> </w:t>
      </w:r>
      <w:r w:rsidR="009E2C65">
        <w:rPr>
          <w:rFonts w:ascii="Times New Roman" w:hAnsi="Times New Roman"/>
          <w:sz w:val="24"/>
          <w:szCs w:val="24"/>
        </w:rPr>
        <w:t>V</w:t>
      </w:r>
      <w:r>
        <w:rPr>
          <w:rFonts w:ascii="Times New Roman" w:hAnsi="Times New Roman"/>
          <w:sz w:val="24"/>
          <w:szCs w:val="24"/>
        </w:rPr>
        <w:t>zor  správy o</w:t>
      </w:r>
      <w:r w:rsidR="009E2C65">
        <w:rPr>
          <w:rFonts w:ascii="Times New Roman" w:hAnsi="Times New Roman"/>
          <w:sz w:val="24"/>
          <w:szCs w:val="24"/>
        </w:rPr>
        <w:t> </w:t>
      </w:r>
      <w:r>
        <w:rPr>
          <w:rFonts w:ascii="Times New Roman" w:hAnsi="Times New Roman"/>
          <w:sz w:val="24"/>
          <w:szCs w:val="24"/>
        </w:rPr>
        <w:t>hase</w:t>
      </w:r>
      <w:r w:rsidR="009E2C65">
        <w:rPr>
          <w:rFonts w:ascii="Times New Roman" w:hAnsi="Times New Roman"/>
          <w:sz w:val="24"/>
          <w:szCs w:val="24"/>
        </w:rPr>
        <w:t>ní požiaru</w:t>
      </w:r>
    </w:p>
    <w:p w14:paraId="5103D83A" w14:textId="02E55A41" w:rsidR="00E6040E" w:rsidRDefault="00E6040E" w:rsidP="002819FA">
      <w:pPr>
        <w:pStyle w:val="Odsekzoznamu"/>
        <w:numPr>
          <w:ilvl w:val="0"/>
          <w:numId w:val="30"/>
        </w:numPr>
        <w:tabs>
          <w:tab w:val="clear" w:pos="2160"/>
          <w:tab w:val="clear" w:pos="2880"/>
          <w:tab w:val="clear" w:pos="4500"/>
        </w:tabs>
        <w:overflowPunct w:val="0"/>
        <w:autoSpaceDE w:val="0"/>
        <w:autoSpaceDN w:val="0"/>
        <w:adjustRightInd w:val="0"/>
        <w:ind w:left="927"/>
        <w:contextualSpacing/>
        <w:jc w:val="both"/>
        <w:textAlignment w:val="baseline"/>
        <w:rPr>
          <w:rFonts w:ascii="Times New Roman" w:hAnsi="Times New Roman"/>
          <w:sz w:val="24"/>
          <w:szCs w:val="24"/>
        </w:rPr>
      </w:pPr>
      <w:r>
        <w:rPr>
          <w:rFonts w:ascii="Times New Roman" w:hAnsi="Times New Roman"/>
          <w:sz w:val="24"/>
          <w:szCs w:val="24"/>
        </w:rPr>
        <w:t xml:space="preserve">Príloha č. 6 – Zoznam vrtuľníkovej techniky </w:t>
      </w:r>
    </w:p>
    <w:p w14:paraId="677131B8" w14:textId="58E9FB74" w:rsidR="00E6040E" w:rsidRDefault="00E6040E" w:rsidP="002819FA">
      <w:pPr>
        <w:pStyle w:val="Odsekzoznamu"/>
        <w:numPr>
          <w:ilvl w:val="0"/>
          <w:numId w:val="30"/>
        </w:numPr>
        <w:tabs>
          <w:tab w:val="clear" w:pos="2160"/>
          <w:tab w:val="clear" w:pos="2880"/>
          <w:tab w:val="clear" w:pos="4500"/>
        </w:tabs>
        <w:overflowPunct w:val="0"/>
        <w:autoSpaceDE w:val="0"/>
        <w:autoSpaceDN w:val="0"/>
        <w:adjustRightInd w:val="0"/>
        <w:ind w:left="927"/>
        <w:contextualSpacing/>
        <w:jc w:val="both"/>
        <w:textAlignment w:val="baseline"/>
        <w:rPr>
          <w:rFonts w:ascii="Times New Roman" w:hAnsi="Times New Roman"/>
          <w:sz w:val="24"/>
          <w:szCs w:val="24"/>
        </w:rPr>
      </w:pPr>
      <w:r>
        <w:rPr>
          <w:rFonts w:ascii="Times New Roman" w:hAnsi="Times New Roman"/>
          <w:sz w:val="24"/>
          <w:szCs w:val="24"/>
        </w:rPr>
        <w:t xml:space="preserve">Príloha č. 7 – </w:t>
      </w:r>
      <w:bookmarkStart w:id="7" w:name="_Hlk194330738"/>
      <w:r>
        <w:rPr>
          <w:rFonts w:ascii="Times New Roman" w:hAnsi="Times New Roman"/>
          <w:bCs/>
          <w:iCs/>
          <w:sz w:val="24"/>
          <w:szCs w:val="24"/>
        </w:rPr>
        <w:t>Z</w:t>
      </w:r>
      <w:r w:rsidRPr="00BD7F06">
        <w:rPr>
          <w:rFonts w:ascii="Times New Roman" w:hAnsi="Times New Roman"/>
          <w:bCs/>
          <w:iCs/>
          <w:sz w:val="24"/>
          <w:szCs w:val="24"/>
        </w:rPr>
        <w:t xml:space="preserve">oznam leteckého personálu spolu s osvedčeniami o zdravotnej spôsobilosti  vrátane  preukazov spôsobilosti letovej posádky </w:t>
      </w:r>
      <w:r>
        <w:rPr>
          <w:rFonts w:ascii="Times New Roman" w:hAnsi="Times New Roman"/>
          <w:bCs/>
          <w:iCs/>
          <w:sz w:val="24"/>
          <w:szCs w:val="24"/>
        </w:rPr>
        <w:t>„</w:t>
      </w:r>
      <w:proofErr w:type="spellStart"/>
      <w:r w:rsidRPr="00BD7F06">
        <w:rPr>
          <w:rFonts w:ascii="Times New Roman" w:hAnsi="Times New Roman"/>
          <w:bCs/>
          <w:iCs/>
          <w:sz w:val="24"/>
          <w:szCs w:val="24"/>
        </w:rPr>
        <w:t>flight</w:t>
      </w:r>
      <w:proofErr w:type="spellEnd"/>
      <w:r w:rsidRPr="00BD7F06">
        <w:rPr>
          <w:rFonts w:ascii="Times New Roman" w:hAnsi="Times New Roman"/>
          <w:bCs/>
          <w:iCs/>
          <w:sz w:val="24"/>
          <w:szCs w:val="24"/>
        </w:rPr>
        <w:t xml:space="preserve"> </w:t>
      </w:r>
      <w:proofErr w:type="spellStart"/>
      <w:r w:rsidRPr="00BD7F06">
        <w:rPr>
          <w:rFonts w:ascii="Times New Roman" w:hAnsi="Times New Roman"/>
          <w:bCs/>
          <w:iCs/>
          <w:sz w:val="24"/>
          <w:szCs w:val="24"/>
        </w:rPr>
        <w:t>crew</w:t>
      </w:r>
      <w:proofErr w:type="spellEnd"/>
      <w:r w:rsidRPr="00BD7F06">
        <w:rPr>
          <w:rFonts w:ascii="Times New Roman" w:hAnsi="Times New Roman"/>
          <w:bCs/>
          <w:iCs/>
          <w:sz w:val="24"/>
          <w:szCs w:val="24"/>
        </w:rPr>
        <w:t xml:space="preserve"> </w:t>
      </w:r>
      <w:proofErr w:type="spellStart"/>
      <w:r w:rsidRPr="00BD7F06">
        <w:rPr>
          <w:rFonts w:ascii="Times New Roman" w:hAnsi="Times New Roman"/>
          <w:bCs/>
          <w:iCs/>
          <w:sz w:val="24"/>
          <w:szCs w:val="24"/>
        </w:rPr>
        <w:t>licence</w:t>
      </w:r>
      <w:bookmarkEnd w:id="7"/>
      <w:proofErr w:type="spellEnd"/>
      <w:r w:rsidRPr="00BD7F06">
        <w:rPr>
          <w:rFonts w:ascii="Times New Roman" w:hAnsi="Times New Roman"/>
          <w:bCs/>
          <w:iCs/>
          <w:sz w:val="24"/>
          <w:szCs w:val="24"/>
        </w:rPr>
        <w:t>“</w:t>
      </w:r>
    </w:p>
    <w:p w14:paraId="24E488A3" w14:textId="77777777" w:rsidR="0029231F" w:rsidRPr="0029231F" w:rsidRDefault="0029231F" w:rsidP="0029231F">
      <w:pPr>
        <w:pStyle w:val="Odsekzoznamu"/>
        <w:ind w:left="1058" w:hanging="142"/>
        <w:jc w:val="both"/>
        <w:rPr>
          <w:rFonts w:ascii="Times New Roman" w:hAnsi="Times New Roman"/>
          <w:sz w:val="24"/>
          <w:szCs w:val="24"/>
        </w:rPr>
      </w:pPr>
    </w:p>
    <w:p w14:paraId="6E5AA097" w14:textId="77777777" w:rsidR="0029231F" w:rsidRPr="0029231F" w:rsidRDefault="0029231F" w:rsidP="0029231F">
      <w:pPr>
        <w:pStyle w:val="Odsekzoznamu"/>
        <w:ind w:left="851" w:hanging="142"/>
        <w:jc w:val="both"/>
        <w:rPr>
          <w:rFonts w:ascii="Times New Roman" w:hAnsi="Times New Roman"/>
          <w:sz w:val="24"/>
          <w:szCs w:val="24"/>
        </w:rPr>
      </w:pPr>
    </w:p>
    <w:p w14:paraId="25CFB6B8" w14:textId="77777777" w:rsidR="0029231F" w:rsidRPr="0029231F" w:rsidRDefault="0029231F" w:rsidP="0029231F">
      <w:pPr>
        <w:pStyle w:val="Odsekzoznamu"/>
        <w:ind w:left="567"/>
        <w:jc w:val="both"/>
        <w:rPr>
          <w:rFonts w:ascii="Times New Roman" w:hAnsi="Times New Roman"/>
          <w:sz w:val="24"/>
          <w:szCs w:val="24"/>
        </w:rPr>
      </w:pPr>
    </w:p>
    <w:p w14:paraId="2CA1800B" w14:textId="77777777" w:rsidR="0029231F" w:rsidRPr="0029231F" w:rsidRDefault="0029231F" w:rsidP="0029231F">
      <w:pPr>
        <w:pStyle w:val="Odsekzoznamu"/>
        <w:ind w:left="567"/>
        <w:jc w:val="both"/>
        <w:rPr>
          <w:rFonts w:ascii="Times New Roman" w:hAnsi="Times New Roman"/>
          <w:sz w:val="24"/>
          <w:szCs w:val="24"/>
        </w:rPr>
      </w:pPr>
      <w:r w:rsidRPr="0029231F">
        <w:rPr>
          <w:rFonts w:ascii="Times New Roman" w:hAnsi="Times New Roman"/>
          <w:sz w:val="24"/>
          <w:szCs w:val="24"/>
        </w:rPr>
        <w:t>V </w:t>
      </w:r>
      <w:r w:rsidRPr="0029231F">
        <w:rPr>
          <w:rFonts w:ascii="Times New Roman" w:hAnsi="Times New Roman"/>
          <w:sz w:val="24"/>
          <w:szCs w:val="24"/>
          <w:highlight w:val="yellow"/>
        </w:rPr>
        <w:t>[●]</w:t>
      </w:r>
      <w:r w:rsidRPr="0029231F">
        <w:rPr>
          <w:rFonts w:ascii="Times New Roman" w:hAnsi="Times New Roman"/>
          <w:sz w:val="24"/>
          <w:szCs w:val="24"/>
        </w:rPr>
        <w:t xml:space="preserve">, dňa </w:t>
      </w:r>
      <w:r w:rsidRPr="0029231F">
        <w:rPr>
          <w:rFonts w:ascii="Times New Roman" w:hAnsi="Times New Roman"/>
          <w:sz w:val="24"/>
          <w:szCs w:val="24"/>
          <w:highlight w:val="yellow"/>
        </w:rPr>
        <w:t>[●]</w:t>
      </w:r>
      <w:r w:rsidRPr="0029231F">
        <w:rPr>
          <w:rFonts w:ascii="Times New Roman" w:hAnsi="Times New Roman"/>
          <w:sz w:val="24"/>
          <w:szCs w:val="24"/>
        </w:rPr>
        <w:tab/>
      </w:r>
      <w:r w:rsidRPr="0029231F">
        <w:rPr>
          <w:rFonts w:ascii="Times New Roman" w:hAnsi="Times New Roman"/>
          <w:sz w:val="24"/>
          <w:szCs w:val="24"/>
        </w:rPr>
        <w:tab/>
      </w:r>
      <w:r w:rsidRPr="0029231F">
        <w:rPr>
          <w:rFonts w:ascii="Times New Roman" w:hAnsi="Times New Roman"/>
          <w:sz w:val="24"/>
          <w:szCs w:val="24"/>
        </w:rPr>
        <w:tab/>
      </w:r>
      <w:r w:rsidRPr="0029231F">
        <w:rPr>
          <w:rFonts w:ascii="Times New Roman" w:hAnsi="Times New Roman"/>
          <w:sz w:val="24"/>
          <w:szCs w:val="24"/>
        </w:rPr>
        <w:tab/>
      </w:r>
      <w:r w:rsidRPr="0029231F">
        <w:rPr>
          <w:rFonts w:ascii="Times New Roman" w:hAnsi="Times New Roman"/>
          <w:sz w:val="24"/>
          <w:szCs w:val="24"/>
        </w:rPr>
        <w:tab/>
        <w:t>V </w:t>
      </w:r>
      <w:r w:rsidRPr="0029231F">
        <w:rPr>
          <w:rFonts w:ascii="Times New Roman" w:hAnsi="Times New Roman"/>
          <w:sz w:val="24"/>
          <w:szCs w:val="24"/>
          <w:highlight w:val="yellow"/>
        </w:rPr>
        <w:t>[●]</w:t>
      </w:r>
      <w:r w:rsidRPr="0029231F">
        <w:rPr>
          <w:rFonts w:ascii="Times New Roman" w:hAnsi="Times New Roman"/>
          <w:sz w:val="24"/>
          <w:szCs w:val="24"/>
        </w:rPr>
        <w:t xml:space="preserve">, dňa </w:t>
      </w:r>
      <w:r w:rsidRPr="0029231F">
        <w:rPr>
          <w:rFonts w:ascii="Times New Roman" w:hAnsi="Times New Roman"/>
          <w:sz w:val="24"/>
          <w:szCs w:val="24"/>
          <w:highlight w:val="yellow"/>
        </w:rPr>
        <w:t>[●]</w:t>
      </w:r>
    </w:p>
    <w:p w14:paraId="4AB9FF9C" w14:textId="77777777" w:rsidR="0029231F" w:rsidRPr="0029231F" w:rsidRDefault="0029231F" w:rsidP="0029231F">
      <w:pPr>
        <w:tabs>
          <w:tab w:val="center" w:pos="1701"/>
          <w:tab w:val="center" w:pos="5670"/>
        </w:tabs>
        <w:jc w:val="both"/>
        <w:rPr>
          <w:rFonts w:ascii="Times New Roman" w:hAnsi="Times New Roman"/>
          <w:sz w:val="24"/>
          <w:szCs w:val="24"/>
        </w:rPr>
      </w:pPr>
    </w:p>
    <w:p w14:paraId="5C8FE6CD" w14:textId="77777777" w:rsidR="0029231F" w:rsidRPr="0029231F" w:rsidRDefault="0029231F" w:rsidP="0029231F">
      <w:pPr>
        <w:pStyle w:val="Odsekzoznamu"/>
        <w:ind w:left="567"/>
        <w:jc w:val="both"/>
        <w:rPr>
          <w:rFonts w:ascii="Times New Roman" w:hAnsi="Times New Roman"/>
          <w:sz w:val="24"/>
          <w:szCs w:val="24"/>
        </w:rPr>
      </w:pPr>
      <w:r w:rsidRPr="0029231F">
        <w:rPr>
          <w:rFonts w:ascii="Times New Roman" w:hAnsi="Times New Roman"/>
          <w:sz w:val="24"/>
          <w:szCs w:val="24"/>
        </w:rPr>
        <w:t>Za Objednávateľa:</w:t>
      </w:r>
      <w:r w:rsidRPr="0029231F">
        <w:rPr>
          <w:rFonts w:ascii="Times New Roman" w:hAnsi="Times New Roman"/>
          <w:sz w:val="24"/>
          <w:szCs w:val="24"/>
        </w:rPr>
        <w:tab/>
      </w:r>
      <w:r w:rsidRPr="0029231F">
        <w:rPr>
          <w:rFonts w:ascii="Times New Roman" w:hAnsi="Times New Roman"/>
          <w:sz w:val="24"/>
          <w:szCs w:val="24"/>
        </w:rPr>
        <w:tab/>
      </w:r>
      <w:r w:rsidRPr="0029231F">
        <w:rPr>
          <w:rFonts w:ascii="Times New Roman" w:hAnsi="Times New Roman"/>
          <w:sz w:val="24"/>
          <w:szCs w:val="24"/>
        </w:rPr>
        <w:tab/>
      </w:r>
      <w:r w:rsidRPr="0029231F">
        <w:rPr>
          <w:rFonts w:ascii="Times New Roman" w:hAnsi="Times New Roman"/>
          <w:sz w:val="24"/>
          <w:szCs w:val="24"/>
        </w:rPr>
        <w:tab/>
        <w:t>Za Poskytovateľa:</w:t>
      </w:r>
    </w:p>
    <w:p w14:paraId="17962C3A" w14:textId="77777777" w:rsidR="0029231F" w:rsidRPr="0029231F" w:rsidRDefault="0029231F" w:rsidP="0029231F">
      <w:pPr>
        <w:tabs>
          <w:tab w:val="center" w:pos="1701"/>
          <w:tab w:val="center" w:pos="5670"/>
        </w:tabs>
        <w:jc w:val="both"/>
        <w:rPr>
          <w:rFonts w:ascii="Times New Roman" w:hAnsi="Times New Roman"/>
          <w:sz w:val="24"/>
          <w:szCs w:val="24"/>
        </w:rPr>
      </w:pPr>
    </w:p>
    <w:p w14:paraId="772B7A2B" w14:textId="77777777" w:rsidR="0029231F" w:rsidRPr="0029231F" w:rsidRDefault="0029231F" w:rsidP="0029231F">
      <w:pPr>
        <w:tabs>
          <w:tab w:val="center" w:pos="1701"/>
          <w:tab w:val="center" w:pos="5670"/>
        </w:tabs>
        <w:jc w:val="both"/>
        <w:rPr>
          <w:rFonts w:ascii="Times New Roman" w:hAnsi="Times New Roman"/>
          <w:sz w:val="24"/>
          <w:szCs w:val="24"/>
        </w:rPr>
      </w:pPr>
    </w:p>
    <w:p w14:paraId="59FAC04D" w14:textId="77777777" w:rsidR="0029231F" w:rsidRPr="0029231F" w:rsidRDefault="0029231F" w:rsidP="0029231F">
      <w:pPr>
        <w:tabs>
          <w:tab w:val="center" w:pos="1701"/>
          <w:tab w:val="center" w:pos="5670"/>
        </w:tabs>
        <w:jc w:val="both"/>
        <w:rPr>
          <w:rFonts w:ascii="Times New Roman" w:hAnsi="Times New Roman"/>
          <w:sz w:val="24"/>
          <w:szCs w:val="24"/>
        </w:rPr>
      </w:pPr>
    </w:p>
    <w:p w14:paraId="03B02D68" w14:textId="36698EAB" w:rsidR="0029231F" w:rsidRPr="0029231F" w:rsidRDefault="0029231F" w:rsidP="0029231F">
      <w:pPr>
        <w:pStyle w:val="Odsekzoznamu"/>
        <w:spacing w:line="360" w:lineRule="auto"/>
        <w:ind w:left="567"/>
        <w:jc w:val="both"/>
        <w:rPr>
          <w:rFonts w:ascii="Times New Roman" w:hAnsi="Times New Roman"/>
          <w:sz w:val="24"/>
          <w:szCs w:val="24"/>
        </w:rPr>
      </w:pPr>
      <w:r w:rsidRPr="0029231F">
        <w:rPr>
          <w:rFonts w:ascii="Times New Roman" w:hAnsi="Times New Roman"/>
          <w:sz w:val="24"/>
          <w:szCs w:val="24"/>
        </w:rPr>
        <w:t>.......................................................</w:t>
      </w:r>
      <w:r w:rsidRPr="0029231F">
        <w:rPr>
          <w:rFonts w:ascii="Times New Roman" w:hAnsi="Times New Roman"/>
          <w:sz w:val="24"/>
          <w:szCs w:val="24"/>
        </w:rPr>
        <w:tab/>
      </w:r>
      <w:r w:rsidRPr="0029231F">
        <w:rPr>
          <w:rFonts w:ascii="Times New Roman" w:hAnsi="Times New Roman"/>
          <w:sz w:val="24"/>
          <w:szCs w:val="24"/>
        </w:rPr>
        <w:tab/>
      </w:r>
      <w:r w:rsidR="00CF5C3D">
        <w:rPr>
          <w:rFonts w:ascii="Times New Roman" w:hAnsi="Times New Roman"/>
          <w:sz w:val="24"/>
          <w:szCs w:val="24"/>
        </w:rPr>
        <w:tab/>
      </w:r>
      <w:r w:rsidRPr="0029231F">
        <w:rPr>
          <w:rFonts w:ascii="Times New Roman" w:hAnsi="Times New Roman"/>
          <w:sz w:val="24"/>
          <w:szCs w:val="24"/>
        </w:rPr>
        <w:t>.......................................................</w:t>
      </w:r>
    </w:p>
    <w:p w14:paraId="18CAA3AF" w14:textId="64EA256A" w:rsidR="0029231F" w:rsidRPr="0029231F" w:rsidRDefault="0029231F" w:rsidP="0029231F">
      <w:pPr>
        <w:pStyle w:val="Odsekzoznamu"/>
        <w:ind w:left="567"/>
        <w:jc w:val="both"/>
        <w:rPr>
          <w:rFonts w:ascii="Times New Roman" w:hAnsi="Times New Roman"/>
          <w:sz w:val="24"/>
          <w:szCs w:val="24"/>
        </w:rPr>
      </w:pPr>
      <w:r w:rsidRPr="0029231F">
        <w:rPr>
          <w:rFonts w:ascii="Times New Roman" w:hAnsi="Times New Roman"/>
          <w:sz w:val="24"/>
          <w:szCs w:val="24"/>
          <w:highlight w:val="yellow"/>
        </w:rPr>
        <w:t>[●]</w:t>
      </w:r>
      <w:r w:rsidRPr="0029231F">
        <w:rPr>
          <w:rFonts w:ascii="Times New Roman" w:hAnsi="Times New Roman"/>
          <w:sz w:val="24"/>
          <w:szCs w:val="24"/>
        </w:rPr>
        <w:tab/>
      </w:r>
      <w:r w:rsidRPr="0029231F">
        <w:rPr>
          <w:rFonts w:ascii="Times New Roman" w:hAnsi="Times New Roman"/>
          <w:sz w:val="24"/>
          <w:szCs w:val="24"/>
        </w:rPr>
        <w:tab/>
      </w:r>
      <w:r w:rsidRPr="0029231F">
        <w:rPr>
          <w:rFonts w:ascii="Times New Roman" w:hAnsi="Times New Roman"/>
          <w:sz w:val="24"/>
          <w:szCs w:val="24"/>
        </w:rPr>
        <w:tab/>
      </w:r>
      <w:r w:rsidRPr="0029231F">
        <w:rPr>
          <w:rFonts w:ascii="Times New Roman" w:hAnsi="Times New Roman"/>
          <w:sz w:val="24"/>
          <w:szCs w:val="24"/>
        </w:rPr>
        <w:tab/>
      </w:r>
      <w:r w:rsidRPr="0029231F">
        <w:rPr>
          <w:rFonts w:ascii="Times New Roman" w:hAnsi="Times New Roman"/>
          <w:sz w:val="24"/>
          <w:szCs w:val="24"/>
        </w:rPr>
        <w:tab/>
      </w:r>
      <w:r w:rsidRPr="0029231F">
        <w:rPr>
          <w:rFonts w:ascii="Times New Roman" w:hAnsi="Times New Roman"/>
          <w:sz w:val="24"/>
          <w:szCs w:val="24"/>
          <w:highlight w:val="yellow"/>
        </w:rPr>
        <w:t>[●]</w:t>
      </w:r>
    </w:p>
    <w:p w14:paraId="30F62D31" w14:textId="05AA33CB" w:rsidR="0029231F" w:rsidRPr="0029231F" w:rsidRDefault="0029231F" w:rsidP="0029231F">
      <w:pPr>
        <w:ind w:firstLine="567"/>
        <w:jc w:val="both"/>
        <w:rPr>
          <w:rFonts w:ascii="Times New Roman" w:hAnsi="Times New Roman"/>
          <w:sz w:val="24"/>
          <w:szCs w:val="24"/>
        </w:rPr>
      </w:pPr>
      <w:r w:rsidRPr="0029231F">
        <w:rPr>
          <w:rFonts w:ascii="Times New Roman" w:hAnsi="Times New Roman"/>
          <w:sz w:val="24"/>
          <w:szCs w:val="24"/>
          <w:highlight w:val="yellow"/>
        </w:rPr>
        <w:t>[●]</w:t>
      </w:r>
      <w:r w:rsidRPr="0029231F">
        <w:rPr>
          <w:rFonts w:ascii="Times New Roman" w:hAnsi="Times New Roman"/>
          <w:sz w:val="24"/>
          <w:szCs w:val="24"/>
        </w:rPr>
        <w:tab/>
      </w:r>
      <w:r w:rsidRPr="0029231F">
        <w:rPr>
          <w:rFonts w:ascii="Times New Roman" w:hAnsi="Times New Roman"/>
          <w:sz w:val="24"/>
          <w:szCs w:val="24"/>
        </w:rPr>
        <w:tab/>
      </w:r>
      <w:r w:rsidRPr="0029231F">
        <w:rPr>
          <w:rFonts w:ascii="Times New Roman" w:hAnsi="Times New Roman"/>
          <w:sz w:val="24"/>
          <w:szCs w:val="24"/>
        </w:rPr>
        <w:tab/>
      </w:r>
      <w:r w:rsidRPr="0029231F">
        <w:rPr>
          <w:rFonts w:ascii="Times New Roman" w:hAnsi="Times New Roman"/>
          <w:sz w:val="24"/>
          <w:szCs w:val="24"/>
        </w:rPr>
        <w:tab/>
      </w:r>
      <w:r w:rsidRPr="0029231F">
        <w:rPr>
          <w:rFonts w:ascii="Times New Roman" w:hAnsi="Times New Roman"/>
          <w:sz w:val="24"/>
          <w:szCs w:val="24"/>
        </w:rPr>
        <w:tab/>
      </w:r>
      <w:r w:rsidRPr="0029231F">
        <w:rPr>
          <w:rFonts w:ascii="Times New Roman" w:hAnsi="Times New Roman"/>
          <w:sz w:val="24"/>
          <w:szCs w:val="24"/>
          <w:highlight w:val="yellow"/>
        </w:rPr>
        <w:t>[●]</w:t>
      </w:r>
      <w:r w:rsidRPr="0029231F">
        <w:rPr>
          <w:rFonts w:ascii="Times New Roman" w:hAnsi="Times New Roman"/>
          <w:sz w:val="24"/>
          <w:szCs w:val="24"/>
        </w:rPr>
        <w:tab/>
      </w:r>
    </w:p>
    <w:p w14:paraId="6F30889D" w14:textId="77777777" w:rsidR="0029231F" w:rsidRPr="0029231F" w:rsidRDefault="0029231F" w:rsidP="0029231F">
      <w:pPr>
        <w:jc w:val="both"/>
        <w:rPr>
          <w:rFonts w:ascii="Times New Roman" w:hAnsi="Times New Roman"/>
          <w:b/>
          <w:sz w:val="24"/>
          <w:szCs w:val="24"/>
        </w:rPr>
      </w:pPr>
    </w:p>
    <w:p w14:paraId="33F5EABE" w14:textId="77777777" w:rsidR="0029231F" w:rsidRPr="0029231F" w:rsidRDefault="0029231F" w:rsidP="0029231F">
      <w:pPr>
        <w:spacing w:after="160" w:line="259" w:lineRule="auto"/>
        <w:rPr>
          <w:rFonts w:ascii="Times New Roman" w:hAnsi="Times New Roman"/>
          <w:b/>
          <w:sz w:val="24"/>
          <w:szCs w:val="24"/>
        </w:rPr>
      </w:pPr>
      <w:r w:rsidRPr="0029231F">
        <w:rPr>
          <w:rFonts w:ascii="Times New Roman" w:hAnsi="Times New Roman"/>
          <w:b/>
          <w:sz w:val="24"/>
          <w:szCs w:val="24"/>
        </w:rPr>
        <w:br w:type="page"/>
      </w:r>
    </w:p>
    <w:p w14:paraId="474BD7DE" w14:textId="4FD69EB2" w:rsidR="00054B8C" w:rsidRPr="00877B4B" w:rsidRDefault="00054B8C">
      <w:pPr>
        <w:tabs>
          <w:tab w:val="clear" w:pos="2160"/>
          <w:tab w:val="clear" w:pos="2880"/>
          <w:tab w:val="clear" w:pos="4500"/>
        </w:tabs>
        <w:rPr>
          <w:rFonts w:ascii="Times New Roman" w:hAnsi="Times New Roman"/>
          <w:sz w:val="22"/>
          <w:szCs w:val="22"/>
        </w:rPr>
        <w:sectPr w:rsidR="00054B8C" w:rsidRPr="00877B4B" w:rsidSect="00FE6E27">
          <w:headerReference w:type="default" r:id="rId12"/>
          <w:footerReference w:type="default" r:id="rId13"/>
          <w:pgSz w:w="11906" w:h="16838"/>
          <w:pgMar w:top="1418" w:right="1418" w:bottom="1418" w:left="1418" w:header="709" w:footer="567" w:gutter="0"/>
          <w:cols w:space="708"/>
          <w:docGrid w:linePitch="360"/>
        </w:sectPr>
      </w:pPr>
    </w:p>
    <w:p w14:paraId="7F4FDB0A" w14:textId="285CFD53" w:rsidR="00604118" w:rsidRDefault="00604118" w:rsidP="00CA03D3">
      <w:pPr>
        <w:tabs>
          <w:tab w:val="clear" w:pos="2160"/>
          <w:tab w:val="clear" w:pos="2880"/>
          <w:tab w:val="clear" w:pos="4500"/>
        </w:tabs>
        <w:ind w:left="-425"/>
        <w:jc w:val="center"/>
        <w:rPr>
          <w:rFonts w:ascii="Times New Roman" w:hAnsi="Times New Roman"/>
          <w:b/>
          <w:sz w:val="24"/>
          <w:szCs w:val="24"/>
        </w:rPr>
      </w:pPr>
      <w:r w:rsidRPr="00604118">
        <w:rPr>
          <w:rFonts w:ascii="Times New Roman" w:hAnsi="Times New Roman"/>
          <w:b/>
          <w:sz w:val="24"/>
          <w:szCs w:val="24"/>
        </w:rPr>
        <w:lastRenderedPageBreak/>
        <w:t>Príloha č. 1 k Rámcovej dohode č. SE-VO2-2025/</w:t>
      </w:r>
      <w:r w:rsidRPr="00604118">
        <w:rPr>
          <w:rFonts w:ascii="Times New Roman" w:hAnsi="Times New Roman"/>
          <w:b/>
          <w:sz w:val="24"/>
          <w:szCs w:val="24"/>
          <w:highlight w:val="yellow"/>
        </w:rPr>
        <w:t>XXXXXX-XX</w:t>
      </w:r>
    </w:p>
    <w:p w14:paraId="154B0A14" w14:textId="77777777" w:rsidR="00604118" w:rsidRDefault="00604118" w:rsidP="00CA03D3">
      <w:pPr>
        <w:tabs>
          <w:tab w:val="clear" w:pos="2160"/>
          <w:tab w:val="clear" w:pos="2880"/>
          <w:tab w:val="clear" w:pos="4500"/>
        </w:tabs>
        <w:ind w:left="-425"/>
        <w:jc w:val="center"/>
        <w:rPr>
          <w:rFonts w:ascii="Times New Roman" w:hAnsi="Times New Roman"/>
          <w:b/>
          <w:sz w:val="24"/>
          <w:szCs w:val="24"/>
        </w:rPr>
      </w:pPr>
    </w:p>
    <w:p w14:paraId="25C2E56E" w14:textId="3CC2B949" w:rsidR="00CA03D3" w:rsidRPr="00877B4B" w:rsidRDefault="00CA03D3" w:rsidP="00CA03D3">
      <w:pPr>
        <w:tabs>
          <w:tab w:val="clear" w:pos="2160"/>
          <w:tab w:val="clear" w:pos="2880"/>
          <w:tab w:val="clear" w:pos="4500"/>
        </w:tabs>
        <w:ind w:left="-425"/>
        <w:jc w:val="center"/>
        <w:rPr>
          <w:rFonts w:ascii="Times New Roman" w:hAnsi="Times New Roman"/>
          <w:b/>
          <w:sz w:val="24"/>
          <w:szCs w:val="24"/>
        </w:rPr>
      </w:pPr>
      <w:r w:rsidRPr="00877B4B">
        <w:rPr>
          <w:rFonts w:ascii="Times New Roman" w:hAnsi="Times New Roman"/>
          <w:b/>
          <w:sz w:val="24"/>
          <w:szCs w:val="24"/>
        </w:rPr>
        <w:t>Opis predmetu zákazky</w:t>
      </w:r>
    </w:p>
    <w:p w14:paraId="40E866BB" w14:textId="77777777" w:rsidR="00CA03D3" w:rsidRPr="00604118" w:rsidRDefault="00CA03D3" w:rsidP="00CA03D3">
      <w:pPr>
        <w:tabs>
          <w:tab w:val="clear" w:pos="2160"/>
          <w:tab w:val="clear" w:pos="2880"/>
          <w:tab w:val="clear" w:pos="4500"/>
        </w:tabs>
        <w:ind w:left="-425"/>
        <w:jc w:val="center"/>
        <w:rPr>
          <w:rFonts w:ascii="Times New Roman" w:hAnsi="Times New Roman"/>
          <w:b/>
          <w:sz w:val="22"/>
          <w:szCs w:val="22"/>
        </w:rPr>
      </w:pPr>
    </w:p>
    <w:p w14:paraId="68496543" w14:textId="57371E79" w:rsidR="00EF6416" w:rsidRPr="00604118" w:rsidRDefault="00604118" w:rsidP="00EF6416">
      <w:pPr>
        <w:jc w:val="center"/>
        <w:rPr>
          <w:rFonts w:ascii="Times New Roman" w:hAnsi="Times New Roman"/>
          <w:b/>
          <w:sz w:val="24"/>
          <w:szCs w:val="24"/>
        </w:rPr>
      </w:pPr>
      <w:r w:rsidRPr="00604118">
        <w:rPr>
          <w:rFonts w:ascii="Times New Roman" w:hAnsi="Times New Roman"/>
          <w:b/>
          <w:iCs/>
          <w:color w:val="000000"/>
          <w:sz w:val="24"/>
          <w:szCs w:val="24"/>
        </w:rPr>
        <w:t>S</w:t>
      </w:r>
      <w:r w:rsidR="00EF6416" w:rsidRPr="00604118">
        <w:rPr>
          <w:rFonts w:ascii="Times New Roman" w:hAnsi="Times New Roman"/>
          <w:b/>
          <w:iCs/>
          <w:color w:val="000000"/>
          <w:sz w:val="24"/>
          <w:szCs w:val="24"/>
        </w:rPr>
        <w:t xml:space="preserve">lužby prevádzkovateľa </w:t>
      </w:r>
      <w:r w:rsidR="00EF6416" w:rsidRPr="00604118">
        <w:rPr>
          <w:rFonts w:ascii="Times New Roman" w:hAnsi="Times New Roman"/>
          <w:b/>
          <w:sz w:val="24"/>
          <w:szCs w:val="24"/>
        </w:rPr>
        <w:t>vrtuľníkovej</w:t>
      </w:r>
      <w:r w:rsidR="00EF6416" w:rsidRPr="00604118">
        <w:rPr>
          <w:rFonts w:ascii="Times New Roman" w:hAnsi="Times New Roman"/>
          <w:b/>
          <w:iCs/>
          <w:color w:val="000000"/>
          <w:sz w:val="24"/>
          <w:szCs w:val="24"/>
        </w:rPr>
        <w:t xml:space="preserve"> techniky na likvidáciu lesných požiarov v rámci </w:t>
      </w:r>
      <w:proofErr w:type="spellStart"/>
      <w:r w:rsidR="005E7B04" w:rsidRPr="00604118">
        <w:rPr>
          <w:rFonts w:ascii="Times New Roman" w:hAnsi="Times New Roman"/>
          <w:b/>
          <w:iCs/>
          <w:color w:val="000000"/>
          <w:sz w:val="24"/>
          <w:szCs w:val="24"/>
        </w:rPr>
        <w:t>r</w:t>
      </w:r>
      <w:r w:rsidR="00EF6416" w:rsidRPr="00604118">
        <w:rPr>
          <w:rFonts w:ascii="Times New Roman" w:hAnsi="Times New Roman"/>
          <w:b/>
          <w:iCs/>
          <w:color w:val="000000"/>
          <w:sz w:val="24"/>
          <w:szCs w:val="24"/>
        </w:rPr>
        <w:t>escEU</w:t>
      </w:r>
      <w:proofErr w:type="spellEnd"/>
      <w:r w:rsidR="00EF6416" w:rsidRPr="00604118">
        <w:rPr>
          <w:rFonts w:ascii="Times New Roman" w:hAnsi="Times New Roman"/>
          <w:b/>
          <w:iCs/>
          <w:color w:val="000000"/>
          <w:sz w:val="24"/>
          <w:szCs w:val="24"/>
        </w:rPr>
        <w:t xml:space="preserve"> </w:t>
      </w:r>
      <w:proofErr w:type="spellStart"/>
      <w:r w:rsidR="00EF6416" w:rsidRPr="00604118">
        <w:rPr>
          <w:rFonts w:ascii="Times New Roman" w:hAnsi="Times New Roman"/>
          <w:b/>
          <w:iCs/>
          <w:color w:val="000000"/>
          <w:sz w:val="24"/>
          <w:szCs w:val="24"/>
        </w:rPr>
        <w:t>transition</w:t>
      </w:r>
      <w:proofErr w:type="spellEnd"/>
      <w:r w:rsidR="00EF6416" w:rsidRPr="00604118">
        <w:rPr>
          <w:rFonts w:ascii="Times New Roman" w:hAnsi="Times New Roman"/>
          <w:b/>
          <w:iCs/>
          <w:color w:val="000000"/>
          <w:sz w:val="24"/>
          <w:szCs w:val="24"/>
        </w:rPr>
        <w:t xml:space="preserve">  </w:t>
      </w:r>
    </w:p>
    <w:p w14:paraId="083B6696" w14:textId="77777777" w:rsidR="004E7275" w:rsidRDefault="004E7275" w:rsidP="00CA03D3">
      <w:pPr>
        <w:tabs>
          <w:tab w:val="clear" w:pos="2160"/>
          <w:tab w:val="clear" w:pos="2880"/>
          <w:tab w:val="clear" w:pos="4500"/>
        </w:tabs>
        <w:ind w:left="-425"/>
        <w:jc w:val="center"/>
        <w:rPr>
          <w:rFonts w:ascii="Times New Roman" w:hAnsi="Times New Roman"/>
          <w:b/>
          <w:sz w:val="24"/>
          <w:szCs w:val="24"/>
        </w:rPr>
      </w:pPr>
    </w:p>
    <w:p w14:paraId="47670067" w14:textId="77777777" w:rsidR="004E7275" w:rsidRDefault="004E7275" w:rsidP="00CA03D3">
      <w:pPr>
        <w:tabs>
          <w:tab w:val="clear" w:pos="2160"/>
          <w:tab w:val="clear" w:pos="2880"/>
          <w:tab w:val="clear" w:pos="4500"/>
        </w:tabs>
        <w:ind w:left="-425"/>
        <w:jc w:val="center"/>
        <w:rPr>
          <w:rFonts w:ascii="Times New Roman" w:hAnsi="Times New Roman"/>
          <w:b/>
          <w:sz w:val="24"/>
          <w:szCs w:val="24"/>
        </w:rPr>
      </w:pPr>
    </w:p>
    <w:p w14:paraId="425CF749" w14:textId="77777777" w:rsidR="004E7275" w:rsidRDefault="004E7275" w:rsidP="00CA03D3">
      <w:pPr>
        <w:tabs>
          <w:tab w:val="clear" w:pos="2160"/>
          <w:tab w:val="clear" w:pos="2880"/>
          <w:tab w:val="clear" w:pos="4500"/>
        </w:tabs>
        <w:ind w:left="-425"/>
        <w:jc w:val="center"/>
        <w:rPr>
          <w:rFonts w:ascii="Times New Roman" w:hAnsi="Times New Roman"/>
          <w:b/>
          <w:sz w:val="24"/>
          <w:szCs w:val="24"/>
        </w:rPr>
      </w:pPr>
    </w:p>
    <w:p w14:paraId="02335F2A" w14:textId="77777777" w:rsidR="004E7275" w:rsidRDefault="004E7275" w:rsidP="00CA03D3">
      <w:pPr>
        <w:tabs>
          <w:tab w:val="clear" w:pos="2160"/>
          <w:tab w:val="clear" w:pos="2880"/>
          <w:tab w:val="clear" w:pos="4500"/>
        </w:tabs>
        <w:ind w:left="-425"/>
        <w:jc w:val="center"/>
        <w:rPr>
          <w:rFonts w:ascii="Times New Roman" w:hAnsi="Times New Roman"/>
          <w:b/>
          <w:sz w:val="24"/>
          <w:szCs w:val="24"/>
        </w:rPr>
      </w:pPr>
    </w:p>
    <w:p w14:paraId="4CA60AAD" w14:textId="77777777" w:rsidR="004E7275" w:rsidRDefault="004E7275" w:rsidP="00CA03D3">
      <w:pPr>
        <w:tabs>
          <w:tab w:val="clear" w:pos="2160"/>
          <w:tab w:val="clear" w:pos="2880"/>
          <w:tab w:val="clear" w:pos="4500"/>
        </w:tabs>
        <w:ind w:left="-425"/>
        <w:jc w:val="center"/>
        <w:rPr>
          <w:rFonts w:ascii="Times New Roman" w:hAnsi="Times New Roman"/>
          <w:b/>
          <w:sz w:val="24"/>
          <w:szCs w:val="24"/>
        </w:rPr>
      </w:pPr>
    </w:p>
    <w:p w14:paraId="73AE3A1A" w14:textId="77777777" w:rsidR="004E7275" w:rsidRDefault="004E7275" w:rsidP="00CA03D3">
      <w:pPr>
        <w:tabs>
          <w:tab w:val="clear" w:pos="2160"/>
          <w:tab w:val="clear" w:pos="2880"/>
          <w:tab w:val="clear" w:pos="4500"/>
        </w:tabs>
        <w:ind w:left="-425"/>
        <w:jc w:val="center"/>
        <w:rPr>
          <w:rFonts w:ascii="Times New Roman" w:hAnsi="Times New Roman"/>
          <w:b/>
          <w:sz w:val="24"/>
          <w:szCs w:val="24"/>
        </w:rPr>
      </w:pPr>
    </w:p>
    <w:p w14:paraId="2D154AC8" w14:textId="77777777" w:rsidR="004E7275" w:rsidRDefault="004E7275" w:rsidP="00CA03D3">
      <w:pPr>
        <w:tabs>
          <w:tab w:val="clear" w:pos="2160"/>
          <w:tab w:val="clear" w:pos="2880"/>
          <w:tab w:val="clear" w:pos="4500"/>
        </w:tabs>
        <w:ind w:left="-425"/>
        <w:jc w:val="center"/>
        <w:rPr>
          <w:rFonts w:ascii="Times New Roman" w:hAnsi="Times New Roman"/>
          <w:b/>
          <w:sz w:val="24"/>
          <w:szCs w:val="24"/>
        </w:rPr>
      </w:pPr>
    </w:p>
    <w:p w14:paraId="2364F529" w14:textId="77777777" w:rsidR="004E7275" w:rsidRDefault="004E7275" w:rsidP="00CA03D3">
      <w:pPr>
        <w:tabs>
          <w:tab w:val="clear" w:pos="2160"/>
          <w:tab w:val="clear" w:pos="2880"/>
          <w:tab w:val="clear" w:pos="4500"/>
        </w:tabs>
        <w:ind w:left="-425"/>
        <w:jc w:val="center"/>
        <w:rPr>
          <w:rFonts w:ascii="Times New Roman" w:hAnsi="Times New Roman"/>
          <w:b/>
          <w:sz w:val="24"/>
          <w:szCs w:val="24"/>
        </w:rPr>
      </w:pPr>
    </w:p>
    <w:p w14:paraId="60B4E34B" w14:textId="77777777" w:rsidR="004E7275" w:rsidRDefault="004E7275" w:rsidP="00CA03D3">
      <w:pPr>
        <w:tabs>
          <w:tab w:val="clear" w:pos="2160"/>
          <w:tab w:val="clear" w:pos="2880"/>
          <w:tab w:val="clear" w:pos="4500"/>
        </w:tabs>
        <w:ind w:left="-425"/>
        <w:jc w:val="center"/>
        <w:rPr>
          <w:rFonts w:ascii="Times New Roman" w:hAnsi="Times New Roman"/>
          <w:b/>
          <w:sz w:val="24"/>
          <w:szCs w:val="24"/>
        </w:rPr>
      </w:pPr>
    </w:p>
    <w:p w14:paraId="6224769F" w14:textId="77777777" w:rsidR="004E7275" w:rsidRDefault="004E7275" w:rsidP="00CA03D3">
      <w:pPr>
        <w:tabs>
          <w:tab w:val="clear" w:pos="2160"/>
          <w:tab w:val="clear" w:pos="2880"/>
          <w:tab w:val="clear" w:pos="4500"/>
        </w:tabs>
        <w:ind w:left="-425"/>
        <w:jc w:val="center"/>
        <w:rPr>
          <w:rFonts w:ascii="Times New Roman" w:hAnsi="Times New Roman"/>
          <w:b/>
          <w:sz w:val="24"/>
          <w:szCs w:val="24"/>
        </w:rPr>
      </w:pPr>
    </w:p>
    <w:p w14:paraId="6E8711BC" w14:textId="77777777" w:rsidR="004E7275" w:rsidRDefault="004E7275" w:rsidP="00CA03D3">
      <w:pPr>
        <w:tabs>
          <w:tab w:val="clear" w:pos="2160"/>
          <w:tab w:val="clear" w:pos="2880"/>
          <w:tab w:val="clear" w:pos="4500"/>
        </w:tabs>
        <w:ind w:left="-425"/>
        <w:jc w:val="center"/>
        <w:rPr>
          <w:rFonts w:ascii="Times New Roman" w:hAnsi="Times New Roman"/>
          <w:b/>
          <w:sz w:val="24"/>
          <w:szCs w:val="24"/>
        </w:rPr>
      </w:pPr>
    </w:p>
    <w:p w14:paraId="40370349" w14:textId="77777777" w:rsidR="004E7275" w:rsidRDefault="004E7275" w:rsidP="00CA03D3">
      <w:pPr>
        <w:tabs>
          <w:tab w:val="clear" w:pos="2160"/>
          <w:tab w:val="clear" w:pos="2880"/>
          <w:tab w:val="clear" w:pos="4500"/>
        </w:tabs>
        <w:ind w:left="-425"/>
        <w:jc w:val="center"/>
        <w:rPr>
          <w:rFonts w:ascii="Times New Roman" w:hAnsi="Times New Roman"/>
          <w:b/>
          <w:sz w:val="24"/>
          <w:szCs w:val="24"/>
        </w:rPr>
      </w:pPr>
    </w:p>
    <w:p w14:paraId="4281DCCE" w14:textId="77777777" w:rsidR="004E7275" w:rsidRDefault="004E7275" w:rsidP="00CA03D3">
      <w:pPr>
        <w:tabs>
          <w:tab w:val="clear" w:pos="2160"/>
          <w:tab w:val="clear" w:pos="2880"/>
          <w:tab w:val="clear" w:pos="4500"/>
        </w:tabs>
        <w:ind w:left="-425"/>
        <w:jc w:val="center"/>
        <w:rPr>
          <w:rFonts w:ascii="Times New Roman" w:hAnsi="Times New Roman"/>
          <w:b/>
          <w:sz w:val="24"/>
          <w:szCs w:val="24"/>
        </w:rPr>
      </w:pPr>
    </w:p>
    <w:p w14:paraId="34949D2F" w14:textId="77777777" w:rsidR="004E7275" w:rsidRDefault="004E7275" w:rsidP="00CA03D3">
      <w:pPr>
        <w:tabs>
          <w:tab w:val="clear" w:pos="2160"/>
          <w:tab w:val="clear" w:pos="2880"/>
          <w:tab w:val="clear" w:pos="4500"/>
        </w:tabs>
        <w:ind w:left="-425"/>
        <w:jc w:val="center"/>
        <w:rPr>
          <w:rFonts w:ascii="Times New Roman" w:hAnsi="Times New Roman"/>
          <w:b/>
          <w:sz w:val="24"/>
          <w:szCs w:val="24"/>
        </w:rPr>
      </w:pPr>
    </w:p>
    <w:p w14:paraId="049E4C71" w14:textId="77777777" w:rsidR="004E7275" w:rsidRDefault="004E7275" w:rsidP="00CA03D3">
      <w:pPr>
        <w:tabs>
          <w:tab w:val="clear" w:pos="2160"/>
          <w:tab w:val="clear" w:pos="2880"/>
          <w:tab w:val="clear" w:pos="4500"/>
        </w:tabs>
        <w:ind w:left="-425"/>
        <w:jc w:val="center"/>
        <w:rPr>
          <w:rFonts w:ascii="Times New Roman" w:hAnsi="Times New Roman"/>
          <w:b/>
          <w:sz w:val="24"/>
          <w:szCs w:val="24"/>
        </w:rPr>
      </w:pPr>
    </w:p>
    <w:p w14:paraId="0A6294BB" w14:textId="77777777" w:rsidR="004E7275" w:rsidRDefault="004E7275" w:rsidP="00CA03D3">
      <w:pPr>
        <w:tabs>
          <w:tab w:val="clear" w:pos="2160"/>
          <w:tab w:val="clear" w:pos="2880"/>
          <w:tab w:val="clear" w:pos="4500"/>
        </w:tabs>
        <w:ind w:left="-425"/>
        <w:jc w:val="center"/>
        <w:rPr>
          <w:rFonts w:ascii="Times New Roman" w:hAnsi="Times New Roman"/>
          <w:b/>
          <w:sz w:val="24"/>
          <w:szCs w:val="24"/>
        </w:rPr>
      </w:pPr>
    </w:p>
    <w:p w14:paraId="606986E8" w14:textId="77777777" w:rsidR="004E7275" w:rsidRDefault="004E7275" w:rsidP="00CA03D3">
      <w:pPr>
        <w:tabs>
          <w:tab w:val="clear" w:pos="2160"/>
          <w:tab w:val="clear" w:pos="2880"/>
          <w:tab w:val="clear" w:pos="4500"/>
        </w:tabs>
        <w:ind w:left="-425"/>
        <w:jc w:val="center"/>
        <w:rPr>
          <w:rFonts w:ascii="Times New Roman" w:hAnsi="Times New Roman"/>
          <w:b/>
          <w:sz w:val="24"/>
          <w:szCs w:val="24"/>
        </w:rPr>
      </w:pPr>
    </w:p>
    <w:p w14:paraId="260F5699" w14:textId="77777777" w:rsidR="004E7275" w:rsidRDefault="004E7275" w:rsidP="00CA03D3">
      <w:pPr>
        <w:tabs>
          <w:tab w:val="clear" w:pos="2160"/>
          <w:tab w:val="clear" w:pos="2880"/>
          <w:tab w:val="clear" w:pos="4500"/>
        </w:tabs>
        <w:ind w:left="-425"/>
        <w:jc w:val="center"/>
        <w:rPr>
          <w:rFonts w:ascii="Times New Roman" w:hAnsi="Times New Roman"/>
          <w:b/>
          <w:sz w:val="24"/>
          <w:szCs w:val="24"/>
        </w:rPr>
      </w:pPr>
    </w:p>
    <w:p w14:paraId="200A4D24" w14:textId="77777777" w:rsidR="004E7275" w:rsidRDefault="004E7275" w:rsidP="00CA03D3">
      <w:pPr>
        <w:tabs>
          <w:tab w:val="clear" w:pos="2160"/>
          <w:tab w:val="clear" w:pos="2880"/>
          <w:tab w:val="clear" w:pos="4500"/>
        </w:tabs>
        <w:ind w:left="-425"/>
        <w:jc w:val="center"/>
        <w:rPr>
          <w:rFonts w:ascii="Times New Roman" w:hAnsi="Times New Roman"/>
          <w:b/>
          <w:sz w:val="24"/>
          <w:szCs w:val="24"/>
        </w:rPr>
      </w:pPr>
    </w:p>
    <w:p w14:paraId="574839D7" w14:textId="77777777" w:rsidR="004E7275" w:rsidRDefault="004E7275" w:rsidP="00CA03D3">
      <w:pPr>
        <w:tabs>
          <w:tab w:val="clear" w:pos="2160"/>
          <w:tab w:val="clear" w:pos="2880"/>
          <w:tab w:val="clear" w:pos="4500"/>
        </w:tabs>
        <w:ind w:left="-425"/>
        <w:jc w:val="center"/>
        <w:rPr>
          <w:rFonts w:ascii="Times New Roman" w:hAnsi="Times New Roman"/>
          <w:b/>
          <w:sz w:val="24"/>
          <w:szCs w:val="24"/>
        </w:rPr>
      </w:pPr>
    </w:p>
    <w:p w14:paraId="0FC296D8" w14:textId="77777777" w:rsidR="004E7275" w:rsidRDefault="004E7275" w:rsidP="00CA03D3">
      <w:pPr>
        <w:tabs>
          <w:tab w:val="clear" w:pos="2160"/>
          <w:tab w:val="clear" w:pos="2880"/>
          <w:tab w:val="clear" w:pos="4500"/>
        </w:tabs>
        <w:ind w:left="-425"/>
        <w:jc w:val="center"/>
        <w:rPr>
          <w:rFonts w:ascii="Times New Roman" w:hAnsi="Times New Roman"/>
          <w:b/>
          <w:sz w:val="24"/>
          <w:szCs w:val="24"/>
        </w:rPr>
      </w:pPr>
    </w:p>
    <w:p w14:paraId="1C93947D" w14:textId="77777777" w:rsidR="004E7275" w:rsidRDefault="004E7275" w:rsidP="00CA03D3">
      <w:pPr>
        <w:tabs>
          <w:tab w:val="clear" w:pos="2160"/>
          <w:tab w:val="clear" w:pos="2880"/>
          <w:tab w:val="clear" w:pos="4500"/>
        </w:tabs>
        <w:ind w:left="-425"/>
        <w:jc w:val="center"/>
        <w:rPr>
          <w:rFonts w:ascii="Times New Roman" w:hAnsi="Times New Roman"/>
          <w:b/>
          <w:sz w:val="24"/>
          <w:szCs w:val="24"/>
        </w:rPr>
      </w:pPr>
    </w:p>
    <w:p w14:paraId="6F5348AB" w14:textId="77777777" w:rsidR="004E7275" w:rsidRDefault="004E7275" w:rsidP="00CA03D3">
      <w:pPr>
        <w:tabs>
          <w:tab w:val="clear" w:pos="2160"/>
          <w:tab w:val="clear" w:pos="2880"/>
          <w:tab w:val="clear" w:pos="4500"/>
        </w:tabs>
        <w:ind w:left="-425"/>
        <w:jc w:val="center"/>
        <w:rPr>
          <w:rFonts w:ascii="Times New Roman" w:hAnsi="Times New Roman"/>
          <w:b/>
          <w:sz w:val="24"/>
          <w:szCs w:val="24"/>
        </w:rPr>
      </w:pPr>
    </w:p>
    <w:p w14:paraId="50DFE4BA" w14:textId="77777777" w:rsidR="004E7275" w:rsidRDefault="004E7275" w:rsidP="00CA03D3">
      <w:pPr>
        <w:tabs>
          <w:tab w:val="clear" w:pos="2160"/>
          <w:tab w:val="clear" w:pos="2880"/>
          <w:tab w:val="clear" w:pos="4500"/>
        </w:tabs>
        <w:ind w:left="-425"/>
        <w:jc w:val="center"/>
        <w:rPr>
          <w:rFonts w:ascii="Times New Roman" w:hAnsi="Times New Roman"/>
          <w:b/>
          <w:sz w:val="24"/>
          <w:szCs w:val="24"/>
        </w:rPr>
      </w:pPr>
    </w:p>
    <w:p w14:paraId="6AC0EF38" w14:textId="77777777" w:rsidR="004E7275" w:rsidRDefault="004E7275" w:rsidP="00CA03D3">
      <w:pPr>
        <w:tabs>
          <w:tab w:val="clear" w:pos="2160"/>
          <w:tab w:val="clear" w:pos="2880"/>
          <w:tab w:val="clear" w:pos="4500"/>
        </w:tabs>
        <w:ind w:left="-425"/>
        <w:jc w:val="center"/>
        <w:rPr>
          <w:rFonts w:ascii="Times New Roman" w:hAnsi="Times New Roman"/>
          <w:b/>
          <w:sz w:val="24"/>
          <w:szCs w:val="24"/>
        </w:rPr>
      </w:pPr>
    </w:p>
    <w:p w14:paraId="3182A979" w14:textId="77777777" w:rsidR="004E7275" w:rsidRDefault="004E7275" w:rsidP="00CA03D3">
      <w:pPr>
        <w:tabs>
          <w:tab w:val="clear" w:pos="2160"/>
          <w:tab w:val="clear" w:pos="2880"/>
          <w:tab w:val="clear" w:pos="4500"/>
        </w:tabs>
        <w:ind w:left="-425"/>
        <w:jc w:val="center"/>
        <w:rPr>
          <w:rFonts w:ascii="Times New Roman" w:hAnsi="Times New Roman"/>
          <w:b/>
          <w:sz w:val="24"/>
          <w:szCs w:val="24"/>
        </w:rPr>
      </w:pPr>
    </w:p>
    <w:p w14:paraId="79BCFE4A" w14:textId="77777777" w:rsidR="004E7275" w:rsidRDefault="004E7275" w:rsidP="00CA03D3">
      <w:pPr>
        <w:tabs>
          <w:tab w:val="clear" w:pos="2160"/>
          <w:tab w:val="clear" w:pos="2880"/>
          <w:tab w:val="clear" w:pos="4500"/>
        </w:tabs>
        <w:ind w:left="-425"/>
        <w:jc w:val="center"/>
        <w:rPr>
          <w:rFonts w:ascii="Times New Roman" w:hAnsi="Times New Roman"/>
          <w:b/>
          <w:sz w:val="24"/>
          <w:szCs w:val="24"/>
        </w:rPr>
      </w:pPr>
    </w:p>
    <w:p w14:paraId="253525F7" w14:textId="77777777" w:rsidR="004E7275" w:rsidRDefault="004E7275" w:rsidP="00CA03D3">
      <w:pPr>
        <w:tabs>
          <w:tab w:val="clear" w:pos="2160"/>
          <w:tab w:val="clear" w:pos="2880"/>
          <w:tab w:val="clear" w:pos="4500"/>
        </w:tabs>
        <w:ind w:left="-425"/>
        <w:jc w:val="center"/>
        <w:rPr>
          <w:rFonts w:ascii="Times New Roman" w:hAnsi="Times New Roman"/>
          <w:b/>
          <w:sz w:val="24"/>
          <w:szCs w:val="24"/>
        </w:rPr>
      </w:pPr>
    </w:p>
    <w:p w14:paraId="6E5E8822" w14:textId="77777777" w:rsidR="004E7275" w:rsidRDefault="004E7275" w:rsidP="00CA03D3">
      <w:pPr>
        <w:tabs>
          <w:tab w:val="clear" w:pos="2160"/>
          <w:tab w:val="clear" w:pos="2880"/>
          <w:tab w:val="clear" w:pos="4500"/>
        </w:tabs>
        <w:ind w:left="-425"/>
        <w:jc w:val="center"/>
        <w:rPr>
          <w:rFonts w:ascii="Times New Roman" w:hAnsi="Times New Roman"/>
          <w:b/>
          <w:sz w:val="24"/>
          <w:szCs w:val="24"/>
        </w:rPr>
      </w:pPr>
    </w:p>
    <w:p w14:paraId="0B6CCA43" w14:textId="77777777" w:rsidR="004E7275" w:rsidRDefault="004E7275" w:rsidP="00CA03D3">
      <w:pPr>
        <w:tabs>
          <w:tab w:val="clear" w:pos="2160"/>
          <w:tab w:val="clear" w:pos="2880"/>
          <w:tab w:val="clear" w:pos="4500"/>
        </w:tabs>
        <w:ind w:left="-425"/>
        <w:jc w:val="center"/>
        <w:rPr>
          <w:rFonts w:ascii="Times New Roman" w:hAnsi="Times New Roman"/>
          <w:b/>
          <w:sz w:val="24"/>
          <w:szCs w:val="24"/>
        </w:rPr>
      </w:pPr>
    </w:p>
    <w:p w14:paraId="515FCE3A" w14:textId="77777777" w:rsidR="004E7275" w:rsidRDefault="004E7275" w:rsidP="00CA03D3">
      <w:pPr>
        <w:tabs>
          <w:tab w:val="clear" w:pos="2160"/>
          <w:tab w:val="clear" w:pos="2880"/>
          <w:tab w:val="clear" w:pos="4500"/>
        </w:tabs>
        <w:ind w:left="-425"/>
        <w:jc w:val="center"/>
        <w:rPr>
          <w:rFonts w:ascii="Times New Roman" w:hAnsi="Times New Roman"/>
          <w:b/>
          <w:sz w:val="24"/>
          <w:szCs w:val="24"/>
        </w:rPr>
      </w:pPr>
    </w:p>
    <w:p w14:paraId="77ADA6B7" w14:textId="77777777" w:rsidR="004E7275" w:rsidRDefault="004E7275" w:rsidP="00CA03D3">
      <w:pPr>
        <w:tabs>
          <w:tab w:val="clear" w:pos="2160"/>
          <w:tab w:val="clear" w:pos="2880"/>
          <w:tab w:val="clear" w:pos="4500"/>
        </w:tabs>
        <w:ind w:left="-425"/>
        <w:jc w:val="center"/>
        <w:rPr>
          <w:rFonts w:ascii="Times New Roman" w:hAnsi="Times New Roman"/>
          <w:b/>
          <w:sz w:val="24"/>
          <w:szCs w:val="24"/>
        </w:rPr>
      </w:pPr>
    </w:p>
    <w:p w14:paraId="5B96AEF2" w14:textId="77777777" w:rsidR="00EF6416" w:rsidRDefault="00EF6416" w:rsidP="00CA03D3">
      <w:pPr>
        <w:tabs>
          <w:tab w:val="clear" w:pos="2160"/>
          <w:tab w:val="clear" w:pos="2880"/>
          <w:tab w:val="clear" w:pos="4500"/>
        </w:tabs>
        <w:ind w:left="-425"/>
        <w:jc w:val="center"/>
        <w:rPr>
          <w:rFonts w:ascii="Times New Roman" w:hAnsi="Times New Roman"/>
          <w:b/>
          <w:sz w:val="24"/>
          <w:szCs w:val="24"/>
        </w:rPr>
      </w:pPr>
    </w:p>
    <w:p w14:paraId="435B3F06" w14:textId="77777777" w:rsidR="00EF6416" w:rsidRDefault="00EF6416" w:rsidP="00CA03D3">
      <w:pPr>
        <w:tabs>
          <w:tab w:val="clear" w:pos="2160"/>
          <w:tab w:val="clear" w:pos="2880"/>
          <w:tab w:val="clear" w:pos="4500"/>
        </w:tabs>
        <w:ind w:left="-425"/>
        <w:jc w:val="center"/>
        <w:rPr>
          <w:rFonts w:ascii="Times New Roman" w:hAnsi="Times New Roman"/>
          <w:b/>
          <w:sz w:val="24"/>
          <w:szCs w:val="24"/>
        </w:rPr>
      </w:pPr>
    </w:p>
    <w:p w14:paraId="38862194" w14:textId="77777777" w:rsidR="00EF6416" w:rsidRDefault="00EF6416" w:rsidP="00CA03D3">
      <w:pPr>
        <w:tabs>
          <w:tab w:val="clear" w:pos="2160"/>
          <w:tab w:val="clear" w:pos="2880"/>
          <w:tab w:val="clear" w:pos="4500"/>
        </w:tabs>
        <w:ind w:left="-425"/>
        <w:jc w:val="center"/>
        <w:rPr>
          <w:rFonts w:ascii="Times New Roman" w:hAnsi="Times New Roman"/>
          <w:b/>
          <w:sz w:val="24"/>
          <w:szCs w:val="24"/>
        </w:rPr>
      </w:pPr>
    </w:p>
    <w:p w14:paraId="2F978B5D" w14:textId="77777777" w:rsidR="00EF6416" w:rsidRDefault="00EF6416" w:rsidP="00CA03D3">
      <w:pPr>
        <w:tabs>
          <w:tab w:val="clear" w:pos="2160"/>
          <w:tab w:val="clear" w:pos="2880"/>
          <w:tab w:val="clear" w:pos="4500"/>
        </w:tabs>
        <w:ind w:left="-425"/>
        <w:jc w:val="center"/>
        <w:rPr>
          <w:rFonts w:ascii="Times New Roman" w:hAnsi="Times New Roman"/>
          <w:b/>
          <w:sz w:val="24"/>
          <w:szCs w:val="24"/>
        </w:rPr>
      </w:pPr>
    </w:p>
    <w:p w14:paraId="5F1AD8C8" w14:textId="77777777" w:rsidR="00EF6416" w:rsidRDefault="00EF6416" w:rsidP="00CA03D3">
      <w:pPr>
        <w:tabs>
          <w:tab w:val="clear" w:pos="2160"/>
          <w:tab w:val="clear" w:pos="2880"/>
          <w:tab w:val="clear" w:pos="4500"/>
        </w:tabs>
        <w:ind w:left="-425"/>
        <w:jc w:val="center"/>
        <w:rPr>
          <w:rFonts w:ascii="Times New Roman" w:hAnsi="Times New Roman"/>
          <w:b/>
          <w:sz w:val="24"/>
          <w:szCs w:val="24"/>
        </w:rPr>
      </w:pPr>
    </w:p>
    <w:p w14:paraId="7E7C0CBB" w14:textId="77777777" w:rsidR="00EF6416" w:rsidRDefault="00EF6416" w:rsidP="00CA03D3">
      <w:pPr>
        <w:tabs>
          <w:tab w:val="clear" w:pos="2160"/>
          <w:tab w:val="clear" w:pos="2880"/>
          <w:tab w:val="clear" w:pos="4500"/>
        </w:tabs>
        <w:ind w:left="-425"/>
        <w:jc w:val="center"/>
        <w:rPr>
          <w:rFonts w:ascii="Times New Roman" w:hAnsi="Times New Roman"/>
          <w:b/>
          <w:sz w:val="24"/>
          <w:szCs w:val="24"/>
        </w:rPr>
      </w:pPr>
    </w:p>
    <w:p w14:paraId="6777F1F6" w14:textId="77777777" w:rsidR="00EF6416" w:rsidRDefault="00EF6416" w:rsidP="00CA03D3">
      <w:pPr>
        <w:tabs>
          <w:tab w:val="clear" w:pos="2160"/>
          <w:tab w:val="clear" w:pos="2880"/>
          <w:tab w:val="clear" w:pos="4500"/>
        </w:tabs>
        <w:ind w:left="-425"/>
        <w:jc w:val="center"/>
        <w:rPr>
          <w:rFonts w:ascii="Times New Roman" w:hAnsi="Times New Roman"/>
          <w:b/>
          <w:sz w:val="24"/>
          <w:szCs w:val="24"/>
        </w:rPr>
      </w:pPr>
    </w:p>
    <w:p w14:paraId="78B79C48" w14:textId="77777777" w:rsidR="00EF6416" w:rsidRDefault="00EF6416" w:rsidP="00CA03D3">
      <w:pPr>
        <w:tabs>
          <w:tab w:val="clear" w:pos="2160"/>
          <w:tab w:val="clear" w:pos="2880"/>
          <w:tab w:val="clear" w:pos="4500"/>
        </w:tabs>
        <w:ind w:left="-425"/>
        <w:jc w:val="center"/>
        <w:rPr>
          <w:rFonts w:ascii="Times New Roman" w:hAnsi="Times New Roman"/>
          <w:b/>
          <w:sz w:val="24"/>
          <w:szCs w:val="24"/>
        </w:rPr>
      </w:pPr>
    </w:p>
    <w:p w14:paraId="3441827B" w14:textId="77777777" w:rsidR="00EF6416" w:rsidRDefault="00EF6416" w:rsidP="00CA03D3">
      <w:pPr>
        <w:tabs>
          <w:tab w:val="clear" w:pos="2160"/>
          <w:tab w:val="clear" w:pos="2880"/>
          <w:tab w:val="clear" w:pos="4500"/>
        </w:tabs>
        <w:ind w:left="-425"/>
        <w:jc w:val="center"/>
        <w:rPr>
          <w:rFonts w:ascii="Times New Roman" w:hAnsi="Times New Roman"/>
          <w:b/>
          <w:sz w:val="24"/>
          <w:szCs w:val="24"/>
        </w:rPr>
      </w:pPr>
    </w:p>
    <w:p w14:paraId="7C0A46AF" w14:textId="77777777" w:rsidR="00EF6416" w:rsidRDefault="00EF6416" w:rsidP="00CA03D3">
      <w:pPr>
        <w:tabs>
          <w:tab w:val="clear" w:pos="2160"/>
          <w:tab w:val="clear" w:pos="2880"/>
          <w:tab w:val="clear" w:pos="4500"/>
        </w:tabs>
        <w:ind w:left="-425"/>
        <w:jc w:val="center"/>
        <w:rPr>
          <w:rFonts w:ascii="Times New Roman" w:hAnsi="Times New Roman"/>
          <w:b/>
          <w:sz w:val="24"/>
          <w:szCs w:val="24"/>
        </w:rPr>
      </w:pPr>
    </w:p>
    <w:p w14:paraId="202981B7" w14:textId="77777777" w:rsidR="00EF6416" w:rsidRDefault="00EF6416" w:rsidP="00604118">
      <w:pPr>
        <w:tabs>
          <w:tab w:val="clear" w:pos="2160"/>
          <w:tab w:val="clear" w:pos="2880"/>
          <w:tab w:val="clear" w:pos="4500"/>
        </w:tabs>
        <w:rPr>
          <w:rFonts w:ascii="Times New Roman" w:hAnsi="Times New Roman"/>
          <w:b/>
          <w:sz w:val="24"/>
          <w:szCs w:val="24"/>
        </w:rPr>
      </w:pPr>
    </w:p>
    <w:p w14:paraId="2723FADB" w14:textId="77777777" w:rsidR="00604118" w:rsidRDefault="00604118">
      <w:pPr>
        <w:tabs>
          <w:tab w:val="clear" w:pos="2160"/>
          <w:tab w:val="clear" w:pos="2880"/>
          <w:tab w:val="clear" w:pos="4500"/>
        </w:tabs>
        <w:rPr>
          <w:rFonts w:ascii="Times New Roman" w:hAnsi="Times New Roman"/>
          <w:b/>
          <w:sz w:val="24"/>
          <w:szCs w:val="24"/>
        </w:rPr>
      </w:pPr>
      <w:r>
        <w:rPr>
          <w:rFonts w:ascii="Times New Roman" w:hAnsi="Times New Roman"/>
          <w:b/>
          <w:sz w:val="24"/>
          <w:szCs w:val="24"/>
        </w:rPr>
        <w:br w:type="page"/>
      </w:r>
    </w:p>
    <w:p w14:paraId="1CA51A93" w14:textId="7232EFBC" w:rsidR="00604118" w:rsidRDefault="00604118" w:rsidP="00604118">
      <w:pPr>
        <w:tabs>
          <w:tab w:val="clear" w:pos="2160"/>
          <w:tab w:val="clear" w:pos="2880"/>
          <w:tab w:val="clear" w:pos="4500"/>
        </w:tabs>
        <w:ind w:left="-425"/>
        <w:jc w:val="center"/>
        <w:rPr>
          <w:rFonts w:ascii="Times New Roman" w:hAnsi="Times New Roman"/>
          <w:b/>
          <w:sz w:val="24"/>
          <w:szCs w:val="24"/>
        </w:rPr>
      </w:pPr>
      <w:r w:rsidRPr="00604118">
        <w:rPr>
          <w:rFonts w:ascii="Times New Roman" w:hAnsi="Times New Roman"/>
          <w:b/>
          <w:sz w:val="24"/>
          <w:szCs w:val="24"/>
        </w:rPr>
        <w:lastRenderedPageBreak/>
        <w:t xml:space="preserve">Príloha č. </w:t>
      </w:r>
      <w:r>
        <w:rPr>
          <w:rFonts w:ascii="Times New Roman" w:hAnsi="Times New Roman"/>
          <w:b/>
          <w:sz w:val="24"/>
          <w:szCs w:val="24"/>
        </w:rPr>
        <w:t>2</w:t>
      </w:r>
      <w:r w:rsidRPr="00604118">
        <w:rPr>
          <w:rFonts w:ascii="Times New Roman" w:hAnsi="Times New Roman"/>
          <w:b/>
          <w:sz w:val="24"/>
          <w:szCs w:val="24"/>
        </w:rPr>
        <w:t xml:space="preserve"> k Rámcovej dohode č. SE-VO2-2025/</w:t>
      </w:r>
      <w:r w:rsidRPr="00604118">
        <w:rPr>
          <w:rFonts w:ascii="Times New Roman" w:hAnsi="Times New Roman"/>
          <w:b/>
          <w:sz w:val="24"/>
          <w:szCs w:val="24"/>
          <w:highlight w:val="yellow"/>
        </w:rPr>
        <w:t>XXXXXX-XX</w:t>
      </w:r>
    </w:p>
    <w:p w14:paraId="180BE820" w14:textId="77777777" w:rsidR="004E7275" w:rsidRDefault="004E7275" w:rsidP="00604118">
      <w:pPr>
        <w:tabs>
          <w:tab w:val="clear" w:pos="2160"/>
          <w:tab w:val="clear" w:pos="2880"/>
          <w:tab w:val="clear" w:pos="4500"/>
        </w:tabs>
        <w:rPr>
          <w:rFonts w:ascii="Times New Roman" w:hAnsi="Times New Roman"/>
          <w:b/>
          <w:sz w:val="24"/>
          <w:szCs w:val="24"/>
        </w:rPr>
      </w:pPr>
    </w:p>
    <w:p w14:paraId="4F0C096A" w14:textId="28DC8D86" w:rsidR="004E7275" w:rsidRPr="00604118" w:rsidRDefault="009E2C65" w:rsidP="00CA03D3">
      <w:pPr>
        <w:tabs>
          <w:tab w:val="clear" w:pos="2160"/>
          <w:tab w:val="clear" w:pos="2880"/>
          <w:tab w:val="clear" w:pos="4500"/>
        </w:tabs>
        <w:ind w:left="-425"/>
        <w:jc w:val="center"/>
        <w:rPr>
          <w:rFonts w:ascii="Times New Roman" w:hAnsi="Times New Roman"/>
          <w:b/>
          <w:iCs/>
          <w:sz w:val="24"/>
          <w:szCs w:val="24"/>
        </w:rPr>
      </w:pPr>
      <w:r w:rsidRPr="00604118">
        <w:rPr>
          <w:rFonts w:ascii="Times New Roman" w:hAnsi="Times New Roman"/>
          <w:b/>
          <w:iCs/>
          <w:sz w:val="24"/>
          <w:szCs w:val="24"/>
        </w:rPr>
        <w:t>Vzor</w:t>
      </w:r>
      <w:r w:rsidR="004E7275" w:rsidRPr="00604118">
        <w:rPr>
          <w:rFonts w:ascii="Times New Roman" w:hAnsi="Times New Roman"/>
          <w:b/>
          <w:iCs/>
          <w:sz w:val="24"/>
          <w:szCs w:val="24"/>
        </w:rPr>
        <w:t xml:space="preserve"> Objednávky</w:t>
      </w:r>
    </w:p>
    <w:p w14:paraId="3771E075"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32C05869"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30AD9C64"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5AA10922"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5FED29B3"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5FEF5166"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15297335"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079DA929"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3389C315"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782BD3CC"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143B7EA4"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5024CC2A"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13D80FB2"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1CC9560D"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04ABA98E"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01D0F97C"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16784AF6"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0043BE6A"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2A79E321"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48462E3B"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0B011D99"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598B7A7E"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79A5EA55"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5BB8035F"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184D74AD"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02A33DD9"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48047CA7"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75C3EDF0"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3166122E"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6DD9C9F7"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69B5C49F"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57DFF37C"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44977B34"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7682CCD4"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6FC596F3"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5AC709D9"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2A29B97D"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119DD21C"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7C514169"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4D10E18C"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55F0930C"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62802C26"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01AD3C8D"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74D274DD"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784C861F"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78121BB3"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2C951148"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2F3CDEB8"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20F35C3B"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57076611"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214AA812"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55943CEA"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1592559D" w14:textId="3B4C051C" w:rsidR="00604118" w:rsidRDefault="00604118" w:rsidP="00604118">
      <w:pPr>
        <w:tabs>
          <w:tab w:val="clear" w:pos="2160"/>
          <w:tab w:val="clear" w:pos="2880"/>
          <w:tab w:val="clear" w:pos="4500"/>
        </w:tabs>
        <w:jc w:val="center"/>
        <w:rPr>
          <w:rFonts w:ascii="Times New Roman" w:hAnsi="Times New Roman"/>
          <w:b/>
          <w:sz w:val="24"/>
          <w:szCs w:val="24"/>
        </w:rPr>
      </w:pPr>
      <w:r w:rsidRPr="00604118">
        <w:rPr>
          <w:rFonts w:ascii="Times New Roman" w:hAnsi="Times New Roman"/>
          <w:b/>
          <w:sz w:val="24"/>
          <w:szCs w:val="24"/>
        </w:rPr>
        <w:lastRenderedPageBreak/>
        <w:t xml:space="preserve">Príloha č. </w:t>
      </w:r>
      <w:r>
        <w:rPr>
          <w:rFonts w:ascii="Times New Roman" w:hAnsi="Times New Roman"/>
          <w:b/>
          <w:sz w:val="24"/>
          <w:szCs w:val="24"/>
        </w:rPr>
        <w:t>3</w:t>
      </w:r>
      <w:r w:rsidRPr="00604118">
        <w:rPr>
          <w:rFonts w:ascii="Times New Roman" w:hAnsi="Times New Roman"/>
          <w:b/>
          <w:sz w:val="24"/>
          <w:szCs w:val="24"/>
        </w:rPr>
        <w:t xml:space="preserve"> k Rámcovej dohode č. SE-VO2-2025/</w:t>
      </w:r>
      <w:r w:rsidRPr="00604118">
        <w:rPr>
          <w:rFonts w:ascii="Times New Roman" w:hAnsi="Times New Roman"/>
          <w:b/>
          <w:sz w:val="24"/>
          <w:szCs w:val="24"/>
          <w:highlight w:val="yellow"/>
        </w:rPr>
        <w:t>XXXXXX-XX</w:t>
      </w:r>
    </w:p>
    <w:p w14:paraId="74D474D0" w14:textId="77777777" w:rsidR="00604118" w:rsidRDefault="00604118" w:rsidP="00EF6416">
      <w:pPr>
        <w:pStyle w:val="Odsekzoznamu"/>
        <w:tabs>
          <w:tab w:val="clear" w:pos="2160"/>
          <w:tab w:val="clear" w:pos="2880"/>
          <w:tab w:val="clear" w:pos="4500"/>
        </w:tabs>
        <w:ind w:left="1211"/>
        <w:jc w:val="center"/>
        <w:rPr>
          <w:rFonts w:ascii="Times New Roman" w:hAnsi="Times New Roman"/>
          <w:b/>
          <w:iCs/>
          <w:color w:val="000000" w:themeColor="text1"/>
          <w:sz w:val="24"/>
          <w:szCs w:val="24"/>
        </w:rPr>
      </w:pPr>
    </w:p>
    <w:p w14:paraId="7567E40A" w14:textId="6E6CC422" w:rsidR="00EF6416" w:rsidRPr="009E2C65" w:rsidRDefault="00EF6416" w:rsidP="00604118">
      <w:pPr>
        <w:pStyle w:val="Odsekzoznamu"/>
        <w:tabs>
          <w:tab w:val="clear" w:pos="2160"/>
          <w:tab w:val="clear" w:pos="2880"/>
          <w:tab w:val="clear" w:pos="4500"/>
        </w:tabs>
        <w:ind w:left="0"/>
        <w:jc w:val="center"/>
        <w:rPr>
          <w:rFonts w:ascii="Times New Roman" w:hAnsi="Times New Roman"/>
          <w:b/>
          <w:iCs/>
          <w:color w:val="000000" w:themeColor="text1"/>
          <w:sz w:val="24"/>
          <w:szCs w:val="24"/>
        </w:rPr>
      </w:pPr>
      <w:r w:rsidRPr="009E2C65">
        <w:rPr>
          <w:rFonts w:ascii="Times New Roman" w:hAnsi="Times New Roman"/>
          <w:b/>
          <w:iCs/>
          <w:color w:val="000000" w:themeColor="text1"/>
          <w:sz w:val="24"/>
          <w:szCs w:val="24"/>
        </w:rPr>
        <w:t>Štruktúrovaný rozpočet predmetu zákazky</w:t>
      </w:r>
    </w:p>
    <w:p w14:paraId="7D7C3A73"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784B1F73"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7CB9EA53"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7C09C8F6"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387AD72B"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3DF54B1F"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3AAD2F18"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5F3EB5EC"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44EFB714"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6FA1E73A"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2C33914A"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7601B401"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18548803"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617E925E"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60696787"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3EA9B3BC"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1A727BAE"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4AC80AC7"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2AFC867E"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50F1A820"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5F123128"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63BD4E0A"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55BABB81"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71A82266"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61D47DCB"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5B3B0B03"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5A25E8D3"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714A9D20"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3F77AF74"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36294D31"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6430937A"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4C460B75"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45F57CD4"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4AEA4528"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00EA1BE9"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3D9066F5"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5FD70D4C"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46B9856D"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05E1FF77"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341867F7"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249B793C"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7999C698"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0345AE54"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087B2F6D"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7106436E"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301CBDCC"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6D069F0B"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363CADC4"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3229A251"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23489CCE" w14:textId="77777777" w:rsidR="00EF6416" w:rsidRDefault="00EF6416" w:rsidP="00CA03D3">
      <w:pPr>
        <w:tabs>
          <w:tab w:val="clear" w:pos="2160"/>
          <w:tab w:val="clear" w:pos="2880"/>
          <w:tab w:val="clear" w:pos="4500"/>
        </w:tabs>
        <w:ind w:left="-425"/>
        <w:jc w:val="center"/>
        <w:rPr>
          <w:rFonts w:ascii="Times New Roman" w:hAnsi="Times New Roman"/>
          <w:bCs/>
          <w:iCs/>
          <w:color w:val="00B050"/>
          <w:sz w:val="22"/>
          <w:szCs w:val="22"/>
        </w:rPr>
      </w:pPr>
    </w:p>
    <w:p w14:paraId="3572F1EA" w14:textId="77777777" w:rsidR="00604118" w:rsidRDefault="00604118">
      <w:pPr>
        <w:tabs>
          <w:tab w:val="clear" w:pos="2160"/>
          <w:tab w:val="clear" w:pos="2880"/>
          <w:tab w:val="clear" w:pos="4500"/>
        </w:tabs>
        <w:rPr>
          <w:rFonts w:ascii="Times New Roman" w:hAnsi="Times New Roman"/>
          <w:bCs/>
          <w:iCs/>
          <w:color w:val="00B050"/>
          <w:sz w:val="22"/>
          <w:szCs w:val="22"/>
        </w:rPr>
      </w:pPr>
      <w:r>
        <w:rPr>
          <w:rFonts w:ascii="Times New Roman" w:hAnsi="Times New Roman"/>
          <w:bCs/>
          <w:iCs/>
          <w:color w:val="00B050"/>
          <w:sz w:val="22"/>
          <w:szCs w:val="22"/>
        </w:rPr>
        <w:br w:type="page"/>
      </w:r>
    </w:p>
    <w:p w14:paraId="076164ED" w14:textId="36BE1686" w:rsidR="00604118" w:rsidRDefault="00604118" w:rsidP="00604118">
      <w:pPr>
        <w:tabs>
          <w:tab w:val="clear" w:pos="2160"/>
          <w:tab w:val="clear" w:pos="2880"/>
          <w:tab w:val="clear" w:pos="4500"/>
        </w:tabs>
        <w:jc w:val="center"/>
        <w:rPr>
          <w:rFonts w:ascii="Times New Roman" w:hAnsi="Times New Roman"/>
          <w:b/>
          <w:sz w:val="24"/>
          <w:szCs w:val="24"/>
        </w:rPr>
      </w:pPr>
      <w:r w:rsidRPr="00604118">
        <w:rPr>
          <w:rFonts w:ascii="Times New Roman" w:hAnsi="Times New Roman"/>
          <w:b/>
          <w:sz w:val="24"/>
          <w:szCs w:val="24"/>
        </w:rPr>
        <w:lastRenderedPageBreak/>
        <w:t xml:space="preserve">Príloha č. </w:t>
      </w:r>
      <w:r>
        <w:rPr>
          <w:rFonts w:ascii="Times New Roman" w:hAnsi="Times New Roman"/>
          <w:b/>
          <w:sz w:val="24"/>
          <w:szCs w:val="24"/>
        </w:rPr>
        <w:t>4</w:t>
      </w:r>
      <w:r w:rsidRPr="00604118">
        <w:rPr>
          <w:rFonts w:ascii="Times New Roman" w:hAnsi="Times New Roman"/>
          <w:b/>
          <w:sz w:val="24"/>
          <w:szCs w:val="24"/>
        </w:rPr>
        <w:t xml:space="preserve"> k Rámcovej dohode č. SE-VO2-2025/</w:t>
      </w:r>
      <w:r w:rsidRPr="00604118">
        <w:rPr>
          <w:rFonts w:ascii="Times New Roman" w:hAnsi="Times New Roman"/>
          <w:b/>
          <w:sz w:val="24"/>
          <w:szCs w:val="24"/>
          <w:highlight w:val="yellow"/>
        </w:rPr>
        <w:t>XXXXXX-XX</w:t>
      </w:r>
    </w:p>
    <w:p w14:paraId="2EFE7F76" w14:textId="5C6CFC0F" w:rsidR="009E2C65" w:rsidRPr="006B423D" w:rsidRDefault="006B423D" w:rsidP="006B423D">
      <w:pPr>
        <w:tabs>
          <w:tab w:val="clear" w:pos="2160"/>
          <w:tab w:val="clear" w:pos="2880"/>
          <w:tab w:val="clear" w:pos="4500"/>
        </w:tabs>
        <w:ind w:left="709"/>
        <w:jc w:val="center"/>
        <w:rPr>
          <w:rFonts w:ascii="Times New Roman" w:hAnsi="Times New Roman"/>
          <w:b/>
          <w:bCs/>
          <w:sz w:val="24"/>
          <w:szCs w:val="24"/>
        </w:rPr>
      </w:pPr>
      <w:r w:rsidRPr="006B423D">
        <w:rPr>
          <w:rFonts w:ascii="Times New Roman" w:hAnsi="Times New Roman"/>
          <w:b/>
          <w:bCs/>
          <w:sz w:val="24"/>
          <w:szCs w:val="24"/>
        </w:rPr>
        <w:t>Zoznam subdodávateľov</w:t>
      </w:r>
    </w:p>
    <w:p w14:paraId="1BAEF56C" w14:textId="77777777" w:rsidR="004A73D8" w:rsidRPr="006B423D" w:rsidRDefault="004A73D8" w:rsidP="006B423D">
      <w:pPr>
        <w:tabs>
          <w:tab w:val="clear" w:pos="2160"/>
          <w:tab w:val="clear" w:pos="2880"/>
          <w:tab w:val="clear" w:pos="4500"/>
        </w:tabs>
        <w:ind w:left="709"/>
        <w:jc w:val="center"/>
        <w:rPr>
          <w:rFonts w:ascii="Times New Roman" w:hAnsi="Times New Roman"/>
          <w:b/>
          <w:bCs/>
          <w:sz w:val="24"/>
          <w:szCs w:val="24"/>
        </w:rPr>
      </w:pPr>
    </w:p>
    <w:p w14:paraId="2209E30A" w14:textId="77777777" w:rsidR="004A73D8" w:rsidRPr="004A73D8" w:rsidRDefault="004A73D8" w:rsidP="004A73D8">
      <w:pPr>
        <w:spacing w:after="160" w:line="259" w:lineRule="auto"/>
        <w:rPr>
          <w:rFonts w:ascii="Times New Roman" w:hAnsi="Times New Roman"/>
          <w:i/>
        </w:rPr>
      </w:pPr>
    </w:p>
    <w:tbl>
      <w:tblPr>
        <w:tblStyle w:val="Mriekatabuky1"/>
        <w:tblW w:w="0" w:type="auto"/>
        <w:tblLook w:val="04A0" w:firstRow="1" w:lastRow="0" w:firstColumn="1" w:lastColumn="0" w:noHBand="0" w:noVBand="1"/>
      </w:tblPr>
      <w:tblGrid>
        <w:gridCol w:w="1445"/>
        <w:gridCol w:w="1994"/>
        <w:gridCol w:w="1882"/>
        <w:gridCol w:w="1745"/>
        <w:gridCol w:w="1994"/>
      </w:tblGrid>
      <w:tr w:rsidR="004A73D8" w:rsidRPr="004A73D8" w14:paraId="4DD65A26" w14:textId="77777777" w:rsidTr="00654553">
        <w:tc>
          <w:tcPr>
            <w:tcW w:w="2799" w:type="dxa"/>
          </w:tcPr>
          <w:p w14:paraId="7057C6F4" w14:textId="77777777" w:rsidR="004A73D8" w:rsidRPr="004A73D8" w:rsidRDefault="004A73D8" w:rsidP="004A73D8">
            <w:pPr>
              <w:spacing w:after="160" w:line="259" w:lineRule="auto"/>
              <w:rPr>
                <w:rFonts w:ascii="Times New Roman" w:hAnsi="Times New Roman"/>
                <w:b/>
              </w:rPr>
            </w:pPr>
            <w:r w:rsidRPr="004A73D8">
              <w:rPr>
                <w:rFonts w:ascii="Times New Roman" w:hAnsi="Times New Roman"/>
                <w:b/>
              </w:rPr>
              <w:t>Por. číslo</w:t>
            </w:r>
          </w:p>
        </w:tc>
        <w:tc>
          <w:tcPr>
            <w:tcW w:w="2798" w:type="dxa"/>
          </w:tcPr>
          <w:p w14:paraId="7278740D" w14:textId="77777777" w:rsidR="004A73D8" w:rsidRPr="004A73D8" w:rsidRDefault="004A73D8" w:rsidP="004A73D8">
            <w:pPr>
              <w:spacing w:after="160" w:line="259" w:lineRule="auto"/>
              <w:rPr>
                <w:rFonts w:ascii="Times New Roman" w:hAnsi="Times New Roman"/>
              </w:rPr>
            </w:pPr>
            <w:r w:rsidRPr="004A73D8">
              <w:rPr>
                <w:rFonts w:ascii="Times New Roman" w:hAnsi="Times New Roman"/>
                <w:b/>
                <w:bCs/>
                <w:color w:val="000000"/>
              </w:rPr>
              <w:t>Identifikácia navrhnutého subdodávateľa (obchodné meno, sídlo, IČO)</w:t>
            </w:r>
          </w:p>
        </w:tc>
        <w:tc>
          <w:tcPr>
            <w:tcW w:w="2799" w:type="dxa"/>
          </w:tcPr>
          <w:p w14:paraId="120908D7" w14:textId="77777777" w:rsidR="004A73D8" w:rsidRPr="004A73D8" w:rsidRDefault="004A73D8" w:rsidP="004A73D8">
            <w:pPr>
              <w:spacing w:after="160" w:line="259" w:lineRule="auto"/>
              <w:rPr>
                <w:rFonts w:ascii="Times New Roman" w:hAnsi="Times New Roman"/>
              </w:rPr>
            </w:pPr>
            <w:r w:rsidRPr="004A73D8">
              <w:rPr>
                <w:rFonts w:ascii="Times New Roman" w:hAnsi="Times New Roman"/>
                <w:b/>
                <w:bCs/>
                <w:color w:val="000000"/>
              </w:rPr>
              <w:t>Identifikácia príslušného plnenia</w:t>
            </w:r>
          </w:p>
        </w:tc>
        <w:tc>
          <w:tcPr>
            <w:tcW w:w="2799" w:type="dxa"/>
          </w:tcPr>
          <w:p w14:paraId="7FA4EC27" w14:textId="77777777" w:rsidR="004A73D8" w:rsidRPr="004A73D8" w:rsidRDefault="004A73D8" w:rsidP="004A73D8">
            <w:pPr>
              <w:spacing w:after="160" w:line="259" w:lineRule="auto"/>
              <w:rPr>
                <w:rFonts w:ascii="Times New Roman" w:hAnsi="Times New Roman"/>
              </w:rPr>
            </w:pPr>
            <w:r w:rsidRPr="004A73D8">
              <w:rPr>
                <w:rFonts w:ascii="Times New Roman" w:hAnsi="Times New Roman"/>
                <w:b/>
                <w:bCs/>
                <w:color w:val="000000"/>
              </w:rPr>
              <w:t>Rozsah plnenia vyjadrený sumou</w:t>
            </w:r>
          </w:p>
        </w:tc>
        <w:tc>
          <w:tcPr>
            <w:tcW w:w="2799" w:type="dxa"/>
          </w:tcPr>
          <w:p w14:paraId="7504A261" w14:textId="77777777" w:rsidR="004A73D8" w:rsidRPr="004A73D8" w:rsidRDefault="004A73D8" w:rsidP="004A73D8">
            <w:pPr>
              <w:spacing w:after="160" w:line="259" w:lineRule="auto"/>
              <w:rPr>
                <w:rFonts w:ascii="Times New Roman" w:hAnsi="Times New Roman"/>
              </w:rPr>
            </w:pPr>
            <w:r w:rsidRPr="004A73D8">
              <w:rPr>
                <w:rFonts w:ascii="Times New Roman" w:hAnsi="Times New Roman"/>
                <w:b/>
              </w:rPr>
              <w:t>Meno, priezvisko, dátum narodenia, adresa pobytu osoby oprávnenej konať za subdodávateľa</w:t>
            </w:r>
          </w:p>
        </w:tc>
      </w:tr>
      <w:tr w:rsidR="004A73D8" w:rsidRPr="004A73D8" w14:paraId="569CBE1C" w14:textId="77777777" w:rsidTr="00654553">
        <w:tc>
          <w:tcPr>
            <w:tcW w:w="2799" w:type="dxa"/>
          </w:tcPr>
          <w:p w14:paraId="334D47D6" w14:textId="77777777" w:rsidR="004A73D8" w:rsidRPr="004A73D8" w:rsidRDefault="004A73D8" w:rsidP="004A73D8">
            <w:pPr>
              <w:spacing w:after="160" w:line="259" w:lineRule="auto"/>
              <w:rPr>
                <w:rFonts w:ascii="Times New Roman" w:hAnsi="Times New Roman"/>
                <w:i/>
              </w:rPr>
            </w:pPr>
          </w:p>
        </w:tc>
        <w:tc>
          <w:tcPr>
            <w:tcW w:w="2798" w:type="dxa"/>
          </w:tcPr>
          <w:p w14:paraId="36C9A307" w14:textId="77777777" w:rsidR="004A73D8" w:rsidRPr="004A73D8" w:rsidRDefault="004A73D8" w:rsidP="004A73D8">
            <w:pPr>
              <w:spacing w:after="160" w:line="259" w:lineRule="auto"/>
              <w:rPr>
                <w:rFonts w:ascii="Times New Roman" w:hAnsi="Times New Roman"/>
                <w:i/>
              </w:rPr>
            </w:pPr>
          </w:p>
        </w:tc>
        <w:tc>
          <w:tcPr>
            <w:tcW w:w="2799" w:type="dxa"/>
          </w:tcPr>
          <w:p w14:paraId="7080058D" w14:textId="77777777" w:rsidR="004A73D8" w:rsidRPr="004A73D8" w:rsidRDefault="004A73D8" w:rsidP="004A73D8">
            <w:pPr>
              <w:spacing w:after="160" w:line="259" w:lineRule="auto"/>
              <w:rPr>
                <w:rFonts w:ascii="Times New Roman" w:hAnsi="Times New Roman"/>
                <w:i/>
              </w:rPr>
            </w:pPr>
          </w:p>
        </w:tc>
        <w:tc>
          <w:tcPr>
            <w:tcW w:w="2799" w:type="dxa"/>
          </w:tcPr>
          <w:p w14:paraId="7A61F365" w14:textId="77777777" w:rsidR="004A73D8" w:rsidRPr="004A73D8" w:rsidRDefault="004A73D8" w:rsidP="004A73D8">
            <w:pPr>
              <w:spacing w:after="160" w:line="259" w:lineRule="auto"/>
              <w:rPr>
                <w:rFonts w:ascii="Times New Roman" w:hAnsi="Times New Roman"/>
                <w:i/>
              </w:rPr>
            </w:pPr>
          </w:p>
        </w:tc>
        <w:tc>
          <w:tcPr>
            <w:tcW w:w="2799" w:type="dxa"/>
          </w:tcPr>
          <w:p w14:paraId="1AC36F97" w14:textId="77777777" w:rsidR="004A73D8" w:rsidRPr="004A73D8" w:rsidRDefault="004A73D8" w:rsidP="004A73D8">
            <w:pPr>
              <w:spacing w:after="160" w:line="259" w:lineRule="auto"/>
              <w:rPr>
                <w:rFonts w:ascii="Times New Roman" w:hAnsi="Times New Roman"/>
                <w:i/>
              </w:rPr>
            </w:pPr>
          </w:p>
        </w:tc>
      </w:tr>
      <w:tr w:rsidR="004A73D8" w:rsidRPr="004A73D8" w14:paraId="3CE19E80" w14:textId="77777777" w:rsidTr="00654553">
        <w:tc>
          <w:tcPr>
            <w:tcW w:w="2799" w:type="dxa"/>
          </w:tcPr>
          <w:p w14:paraId="5636123C" w14:textId="77777777" w:rsidR="004A73D8" w:rsidRPr="004A73D8" w:rsidRDefault="004A73D8" w:rsidP="004A73D8">
            <w:pPr>
              <w:spacing w:after="160" w:line="259" w:lineRule="auto"/>
              <w:rPr>
                <w:rFonts w:ascii="Times New Roman" w:hAnsi="Times New Roman"/>
                <w:i/>
              </w:rPr>
            </w:pPr>
          </w:p>
        </w:tc>
        <w:tc>
          <w:tcPr>
            <w:tcW w:w="2798" w:type="dxa"/>
          </w:tcPr>
          <w:p w14:paraId="73666E5F" w14:textId="77777777" w:rsidR="004A73D8" w:rsidRPr="004A73D8" w:rsidRDefault="004A73D8" w:rsidP="004A73D8">
            <w:pPr>
              <w:spacing w:after="160" w:line="259" w:lineRule="auto"/>
              <w:rPr>
                <w:rFonts w:ascii="Times New Roman" w:hAnsi="Times New Roman"/>
                <w:i/>
              </w:rPr>
            </w:pPr>
          </w:p>
        </w:tc>
        <w:tc>
          <w:tcPr>
            <w:tcW w:w="2799" w:type="dxa"/>
          </w:tcPr>
          <w:p w14:paraId="3BA525E7" w14:textId="77777777" w:rsidR="004A73D8" w:rsidRPr="004A73D8" w:rsidRDefault="004A73D8" w:rsidP="004A73D8">
            <w:pPr>
              <w:spacing w:after="160" w:line="259" w:lineRule="auto"/>
              <w:rPr>
                <w:rFonts w:ascii="Times New Roman" w:hAnsi="Times New Roman"/>
                <w:i/>
              </w:rPr>
            </w:pPr>
          </w:p>
        </w:tc>
        <w:tc>
          <w:tcPr>
            <w:tcW w:w="2799" w:type="dxa"/>
          </w:tcPr>
          <w:p w14:paraId="49ABDE44" w14:textId="77777777" w:rsidR="004A73D8" w:rsidRPr="004A73D8" w:rsidRDefault="004A73D8" w:rsidP="004A73D8">
            <w:pPr>
              <w:spacing w:after="160" w:line="259" w:lineRule="auto"/>
              <w:rPr>
                <w:rFonts w:ascii="Times New Roman" w:hAnsi="Times New Roman"/>
                <w:i/>
              </w:rPr>
            </w:pPr>
          </w:p>
        </w:tc>
        <w:tc>
          <w:tcPr>
            <w:tcW w:w="2799" w:type="dxa"/>
          </w:tcPr>
          <w:p w14:paraId="617ABE41" w14:textId="77777777" w:rsidR="004A73D8" w:rsidRPr="004A73D8" w:rsidRDefault="004A73D8" w:rsidP="004A73D8">
            <w:pPr>
              <w:spacing w:after="160" w:line="259" w:lineRule="auto"/>
              <w:rPr>
                <w:rFonts w:ascii="Times New Roman" w:hAnsi="Times New Roman"/>
                <w:i/>
              </w:rPr>
            </w:pPr>
          </w:p>
        </w:tc>
      </w:tr>
      <w:tr w:rsidR="004A73D8" w:rsidRPr="004A73D8" w14:paraId="42BCFE84" w14:textId="77777777" w:rsidTr="00654553">
        <w:tc>
          <w:tcPr>
            <w:tcW w:w="2799" w:type="dxa"/>
          </w:tcPr>
          <w:p w14:paraId="368A7B01" w14:textId="77777777" w:rsidR="004A73D8" w:rsidRPr="004A73D8" w:rsidRDefault="004A73D8" w:rsidP="004A73D8">
            <w:pPr>
              <w:spacing w:after="160" w:line="259" w:lineRule="auto"/>
              <w:rPr>
                <w:rFonts w:ascii="Times New Roman" w:hAnsi="Times New Roman"/>
                <w:i/>
              </w:rPr>
            </w:pPr>
          </w:p>
        </w:tc>
        <w:tc>
          <w:tcPr>
            <w:tcW w:w="2798" w:type="dxa"/>
          </w:tcPr>
          <w:p w14:paraId="799D9B6B" w14:textId="77777777" w:rsidR="004A73D8" w:rsidRPr="004A73D8" w:rsidRDefault="004A73D8" w:rsidP="004A73D8">
            <w:pPr>
              <w:spacing w:after="160" w:line="259" w:lineRule="auto"/>
              <w:rPr>
                <w:rFonts w:ascii="Times New Roman" w:hAnsi="Times New Roman"/>
                <w:i/>
              </w:rPr>
            </w:pPr>
          </w:p>
        </w:tc>
        <w:tc>
          <w:tcPr>
            <w:tcW w:w="2799" w:type="dxa"/>
          </w:tcPr>
          <w:p w14:paraId="2E6051B5" w14:textId="77777777" w:rsidR="004A73D8" w:rsidRPr="004A73D8" w:rsidRDefault="004A73D8" w:rsidP="004A73D8">
            <w:pPr>
              <w:spacing w:after="160" w:line="259" w:lineRule="auto"/>
              <w:rPr>
                <w:rFonts w:ascii="Times New Roman" w:hAnsi="Times New Roman"/>
                <w:i/>
              </w:rPr>
            </w:pPr>
          </w:p>
        </w:tc>
        <w:tc>
          <w:tcPr>
            <w:tcW w:w="2799" w:type="dxa"/>
          </w:tcPr>
          <w:p w14:paraId="402B4DB8" w14:textId="77777777" w:rsidR="004A73D8" w:rsidRPr="004A73D8" w:rsidRDefault="004A73D8" w:rsidP="004A73D8">
            <w:pPr>
              <w:spacing w:after="160" w:line="259" w:lineRule="auto"/>
              <w:rPr>
                <w:rFonts w:ascii="Times New Roman" w:hAnsi="Times New Roman"/>
                <w:i/>
              </w:rPr>
            </w:pPr>
          </w:p>
        </w:tc>
        <w:tc>
          <w:tcPr>
            <w:tcW w:w="2799" w:type="dxa"/>
          </w:tcPr>
          <w:p w14:paraId="585151D3" w14:textId="77777777" w:rsidR="004A73D8" w:rsidRPr="004A73D8" w:rsidRDefault="004A73D8" w:rsidP="004A73D8">
            <w:pPr>
              <w:spacing w:after="160" w:line="259" w:lineRule="auto"/>
              <w:rPr>
                <w:rFonts w:ascii="Times New Roman" w:hAnsi="Times New Roman"/>
                <w:i/>
              </w:rPr>
            </w:pPr>
          </w:p>
        </w:tc>
      </w:tr>
      <w:tr w:rsidR="004A73D8" w:rsidRPr="004A73D8" w14:paraId="62448523" w14:textId="77777777" w:rsidTr="00654553">
        <w:tc>
          <w:tcPr>
            <w:tcW w:w="2799" w:type="dxa"/>
          </w:tcPr>
          <w:p w14:paraId="677CF940" w14:textId="77777777" w:rsidR="004A73D8" w:rsidRPr="004A73D8" w:rsidRDefault="004A73D8" w:rsidP="004A73D8">
            <w:pPr>
              <w:spacing w:after="160" w:line="259" w:lineRule="auto"/>
              <w:rPr>
                <w:rFonts w:ascii="Times New Roman" w:hAnsi="Times New Roman"/>
                <w:i/>
              </w:rPr>
            </w:pPr>
          </w:p>
        </w:tc>
        <w:tc>
          <w:tcPr>
            <w:tcW w:w="2798" w:type="dxa"/>
          </w:tcPr>
          <w:p w14:paraId="4072EA49" w14:textId="77777777" w:rsidR="004A73D8" w:rsidRPr="004A73D8" w:rsidRDefault="004A73D8" w:rsidP="004A73D8">
            <w:pPr>
              <w:spacing w:after="160" w:line="259" w:lineRule="auto"/>
              <w:rPr>
                <w:rFonts w:ascii="Times New Roman" w:hAnsi="Times New Roman"/>
                <w:i/>
              </w:rPr>
            </w:pPr>
          </w:p>
        </w:tc>
        <w:tc>
          <w:tcPr>
            <w:tcW w:w="2799" w:type="dxa"/>
          </w:tcPr>
          <w:p w14:paraId="1392CACA" w14:textId="77777777" w:rsidR="004A73D8" w:rsidRPr="004A73D8" w:rsidRDefault="004A73D8" w:rsidP="004A73D8">
            <w:pPr>
              <w:spacing w:after="160" w:line="259" w:lineRule="auto"/>
              <w:rPr>
                <w:rFonts w:ascii="Times New Roman" w:hAnsi="Times New Roman"/>
                <w:i/>
              </w:rPr>
            </w:pPr>
          </w:p>
        </w:tc>
        <w:tc>
          <w:tcPr>
            <w:tcW w:w="2799" w:type="dxa"/>
          </w:tcPr>
          <w:p w14:paraId="017A59D0" w14:textId="77777777" w:rsidR="004A73D8" w:rsidRPr="004A73D8" w:rsidRDefault="004A73D8" w:rsidP="004A73D8">
            <w:pPr>
              <w:spacing w:after="160" w:line="259" w:lineRule="auto"/>
              <w:rPr>
                <w:rFonts w:ascii="Times New Roman" w:hAnsi="Times New Roman"/>
                <w:i/>
              </w:rPr>
            </w:pPr>
          </w:p>
        </w:tc>
        <w:tc>
          <w:tcPr>
            <w:tcW w:w="2799" w:type="dxa"/>
          </w:tcPr>
          <w:p w14:paraId="4DD43D67" w14:textId="77777777" w:rsidR="004A73D8" w:rsidRPr="004A73D8" w:rsidRDefault="004A73D8" w:rsidP="004A73D8">
            <w:pPr>
              <w:spacing w:after="160" w:line="259" w:lineRule="auto"/>
              <w:rPr>
                <w:rFonts w:ascii="Times New Roman" w:hAnsi="Times New Roman"/>
                <w:i/>
              </w:rPr>
            </w:pPr>
          </w:p>
        </w:tc>
      </w:tr>
      <w:tr w:rsidR="004A73D8" w:rsidRPr="004A73D8" w14:paraId="49C594C8" w14:textId="77777777" w:rsidTr="00654553">
        <w:tc>
          <w:tcPr>
            <w:tcW w:w="2799" w:type="dxa"/>
          </w:tcPr>
          <w:p w14:paraId="79B48A85" w14:textId="77777777" w:rsidR="004A73D8" w:rsidRPr="004A73D8" w:rsidRDefault="004A73D8" w:rsidP="004A73D8">
            <w:pPr>
              <w:spacing w:after="160" w:line="259" w:lineRule="auto"/>
              <w:rPr>
                <w:rFonts w:ascii="Times New Roman" w:hAnsi="Times New Roman"/>
                <w:i/>
              </w:rPr>
            </w:pPr>
          </w:p>
        </w:tc>
        <w:tc>
          <w:tcPr>
            <w:tcW w:w="2798" w:type="dxa"/>
          </w:tcPr>
          <w:p w14:paraId="1E33055B" w14:textId="77777777" w:rsidR="004A73D8" w:rsidRPr="004A73D8" w:rsidRDefault="004A73D8" w:rsidP="004A73D8">
            <w:pPr>
              <w:spacing w:after="160" w:line="259" w:lineRule="auto"/>
              <w:rPr>
                <w:rFonts w:ascii="Times New Roman" w:hAnsi="Times New Roman"/>
                <w:i/>
              </w:rPr>
            </w:pPr>
          </w:p>
        </w:tc>
        <w:tc>
          <w:tcPr>
            <w:tcW w:w="2799" w:type="dxa"/>
          </w:tcPr>
          <w:p w14:paraId="26614369" w14:textId="77777777" w:rsidR="004A73D8" w:rsidRPr="004A73D8" w:rsidRDefault="004A73D8" w:rsidP="004A73D8">
            <w:pPr>
              <w:spacing w:after="160" w:line="259" w:lineRule="auto"/>
              <w:rPr>
                <w:rFonts w:ascii="Times New Roman" w:hAnsi="Times New Roman"/>
                <w:i/>
              </w:rPr>
            </w:pPr>
          </w:p>
        </w:tc>
        <w:tc>
          <w:tcPr>
            <w:tcW w:w="2799" w:type="dxa"/>
          </w:tcPr>
          <w:p w14:paraId="7C63D454" w14:textId="77777777" w:rsidR="004A73D8" w:rsidRPr="004A73D8" w:rsidRDefault="004A73D8" w:rsidP="004A73D8">
            <w:pPr>
              <w:spacing w:after="160" w:line="259" w:lineRule="auto"/>
              <w:rPr>
                <w:rFonts w:ascii="Times New Roman" w:hAnsi="Times New Roman"/>
                <w:i/>
              </w:rPr>
            </w:pPr>
          </w:p>
        </w:tc>
        <w:tc>
          <w:tcPr>
            <w:tcW w:w="2799" w:type="dxa"/>
          </w:tcPr>
          <w:p w14:paraId="1CD59BC5" w14:textId="77777777" w:rsidR="004A73D8" w:rsidRPr="004A73D8" w:rsidRDefault="004A73D8" w:rsidP="004A73D8">
            <w:pPr>
              <w:spacing w:after="160" w:line="259" w:lineRule="auto"/>
              <w:rPr>
                <w:rFonts w:ascii="Times New Roman" w:hAnsi="Times New Roman"/>
                <w:i/>
              </w:rPr>
            </w:pPr>
          </w:p>
        </w:tc>
      </w:tr>
      <w:tr w:rsidR="004A73D8" w:rsidRPr="004A73D8" w14:paraId="0C27BB74" w14:textId="77777777" w:rsidTr="00654553">
        <w:tc>
          <w:tcPr>
            <w:tcW w:w="2799" w:type="dxa"/>
          </w:tcPr>
          <w:p w14:paraId="3BE989AF" w14:textId="77777777" w:rsidR="004A73D8" w:rsidRPr="004A73D8" w:rsidRDefault="004A73D8" w:rsidP="004A73D8">
            <w:pPr>
              <w:spacing w:after="160" w:line="259" w:lineRule="auto"/>
              <w:rPr>
                <w:rFonts w:ascii="Times New Roman" w:hAnsi="Times New Roman"/>
                <w:i/>
              </w:rPr>
            </w:pPr>
          </w:p>
        </w:tc>
        <w:tc>
          <w:tcPr>
            <w:tcW w:w="2798" w:type="dxa"/>
          </w:tcPr>
          <w:p w14:paraId="0953CDED" w14:textId="77777777" w:rsidR="004A73D8" w:rsidRPr="004A73D8" w:rsidRDefault="004A73D8" w:rsidP="004A73D8">
            <w:pPr>
              <w:spacing w:after="160" w:line="259" w:lineRule="auto"/>
              <w:rPr>
                <w:rFonts w:ascii="Times New Roman" w:hAnsi="Times New Roman"/>
                <w:i/>
              </w:rPr>
            </w:pPr>
          </w:p>
        </w:tc>
        <w:tc>
          <w:tcPr>
            <w:tcW w:w="2799" w:type="dxa"/>
          </w:tcPr>
          <w:p w14:paraId="6F0FBE48" w14:textId="77777777" w:rsidR="004A73D8" w:rsidRPr="004A73D8" w:rsidRDefault="004A73D8" w:rsidP="004A73D8">
            <w:pPr>
              <w:spacing w:after="160" w:line="259" w:lineRule="auto"/>
              <w:rPr>
                <w:rFonts w:ascii="Times New Roman" w:hAnsi="Times New Roman"/>
                <w:i/>
              </w:rPr>
            </w:pPr>
          </w:p>
        </w:tc>
        <w:tc>
          <w:tcPr>
            <w:tcW w:w="2799" w:type="dxa"/>
          </w:tcPr>
          <w:p w14:paraId="4A03D168" w14:textId="77777777" w:rsidR="004A73D8" w:rsidRPr="004A73D8" w:rsidRDefault="004A73D8" w:rsidP="004A73D8">
            <w:pPr>
              <w:spacing w:after="160" w:line="259" w:lineRule="auto"/>
              <w:rPr>
                <w:rFonts w:ascii="Times New Roman" w:hAnsi="Times New Roman"/>
                <w:i/>
              </w:rPr>
            </w:pPr>
          </w:p>
        </w:tc>
        <w:tc>
          <w:tcPr>
            <w:tcW w:w="2799" w:type="dxa"/>
          </w:tcPr>
          <w:p w14:paraId="0F85695D" w14:textId="77777777" w:rsidR="004A73D8" w:rsidRPr="004A73D8" w:rsidRDefault="004A73D8" w:rsidP="004A73D8">
            <w:pPr>
              <w:spacing w:after="160" w:line="259" w:lineRule="auto"/>
              <w:rPr>
                <w:rFonts w:ascii="Times New Roman" w:hAnsi="Times New Roman"/>
                <w:i/>
              </w:rPr>
            </w:pPr>
          </w:p>
        </w:tc>
      </w:tr>
    </w:tbl>
    <w:p w14:paraId="6B4EFA20" w14:textId="77777777" w:rsidR="004A73D8" w:rsidRPr="004A73D8" w:rsidRDefault="004A73D8" w:rsidP="004A73D8">
      <w:pPr>
        <w:spacing w:after="160" w:line="259" w:lineRule="auto"/>
        <w:rPr>
          <w:rFonts w:ascii="Times New Roman" w:hAnsi="Times New Roman"/>
          <w:i/>
        </w:rPr>
      </w:pPr>
    </w:p>
    <w:p w14:paraId="4FDE852D" w14:textId="77777777" w:rsidR="004A73D8" w:rsidRPr="004A73D8" w:rsidRDefault="004A73D8" w:rsidP="00A55B2B">
      <w:pPr>
        <w:tabs>
          <w:tab w:val="clear" w:pos="2160"/>
          <w:tab w:val="clear" w:pos="2880"/>
          <w:tab w:val="clear" w:pos="4500"/>
        </w:tabs>
        <w:ind w:left="709"/>
        <w:jc w:val="both"/>
        <w:rPr>
          <w:rFonts w:ascii="Times New Roman" w:hAnsi="Times New Roman"/>
          <w:sz w:val="24"/>
          <w:szCs w:val="24"/>
        </w:rPr>
      </w:pPr>
    </w:p>
    <w:p w14:paraId="74E3EC95"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55CDFC3E"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330DBCE5"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78A025A7"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29271561"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55EE9297"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42BA586A"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57F0298C" w14:textId="77777777" w:rsidR="004A73D8" w:rsidRDefault="004A73D8" w:rsidP="00CA03D3">
      <w:pPr>
        <w:tabs>
          <w:tab w:val="clear" w:pos="2160"/>
          <w:tab w:val="clear" w:pos="2880"/>
          <w:tab w:val="clear" w:pos="4500"/>
        </w:tabs>
        <w:ind w:left="-425"/>
        <w:jc w:val="center"/>
        <w:rPr>
          <w:rFonts w:ascii="Times New Roman" w:hAnsi="Times New Roman"/>
          <w:bCs/>
          <w:iCs/>
          <w:color w:val="00B050"/>
          <w:sz w:val="22"/>
          <w:szCs w:val="22"/>
        </w:rPr>
      </w:pPr>
    </w:p>
    <w:p w14:paraId="6C715431" w14:textId="77777777" w:rsidR="004A73D8" w:rsidRDefault="004A73D8" w:rsidP="00CA03D3">
      <w:pPr>
        <w:tabs>
          <w:tab w:val="clear" w:pos="2160"/>
          <w:tab w:val="clear" w:pos="2880"/>
          <w:tab w:val="clear" w:pos="4500"/>
        </w:tabs>
        <w:ind w:left="-425"/>
        <w:jc w:val="center"/>
        <w:rPr>
          <w:rFonts w:ascii="Times New Roman" w:hAnsi="Times New Roman"/>
          <w:b/>
          <w:sz w:val="24"/>
          <w:szCs w:val="24"/>
        </w:rPr>
      </w:pPr>
    </w:p>
    <w:p w14:paraId="45BF7629" w14:textId="77777777" w:rsidR="009E2C65" w:rsidRDefault="009E2C65" w:rsidP="00CA03D3">
      <w:pPr>
        <w:tabs>
          <w:tab w:val="clear" w:pos="2160"/>
          <w:tab w:val="clear" w:pos="2880"/>
          <w:tab w:val="clear" w:pos="4500"/>
        </w:tabs>
        <w:ind w:left="-425"/>
        <w:jc w:val="center"/>
        <w:rPr>
          <w:rFonts w:ascii="Times New Roman" w:hAnsi="Times New Roman"/>
          <w:b/>
          <w:sz w:val="24"/>
          <w:szCs w:val="24"/>
        </w:rPr>
      </w:pPr>
    </w:p>
    <w:p w14:paraId="6C291377" w14:textId="77777777" w:rsidR="009E2C65" w:rsidRDefault="009E2C65" w:rsidP="00CA03D3">
      <w:pPr>
        <w:tabs>
          <w:tab w:val="clear" w:pos="2160"/>
          <w:tab w:val="clear" w:pos="2880"/>
          <w:tab w:val="clear" w:pos="4500"/>
        </w:tabs>
        <w:ind w:left="-425"/>
        <w:jc w:val="center"/>
        <w:rPr>
          <w:rFonts w:ascii="Times New Roman" w:hAnsi="Times New Roman"/>
          <w:b/>
          <w:sz w:val="24"/>
          <w:szCs w:val="24"/>
        </w:rPr>
      </w:pPr>
    </w:p>
    <w:p w14:paraId="712AEEA0" w14:textId="77777777" w:rsidR="009E2C65" w:rsidRDefault="009E2C65" w:rsidP="00CA03D3">
      <w:pPr>
        <w:tabs>
          <w:tab w:val="clear" w:pos="2160"/>
          <w:tab w:val="clear" w:pos="2880"/>
          <w:tab w:val="clear" w:pos="4500"/>
        </w:tabs>
        <w:ind w:left="-425"/>
        <w:jc w:val="center"/>
        <w:rPr>
          <w:rFonts w:ascii="Times New Roman" w:hAnsi="Times New Roman"/>
          <w:b/>
          <w:sz w:val="24"/>
          <w:szCs w:val="24"/>
        </w:rPr>
      </w:pPr>
    </w:p>
    <w:p w14:paraId="1229229D" w14:textId="77777777" w:rsidR="009E2C65" w:rsidRDefault="009E2C65" w:rsidP="00CA03D3">
      <w:pPr>
        <w:tabs>
          <w:tab w:val="clear" w:pos="2160"/>
          <w:tab w:val="clear" w:pos="2880"/>
          <w:tab w:val="clear" w:pos="4500"/>
        </w:tabs>
        <w:ind w:left="-425"/>
        <w:jc w:val="center"/>
        <w:rPr>
          <w:rFonts w:ascii="Times New Roman" w:hAnsi="Times New Roman"/>
          <w:b/>
          <w:sz w:val="24"/>
          <w:szCs w:val="24"/>
        </w:rPr>
      </w:pPr>
    </w:p>
    <w:p w14:paraId="54EF66E9" w14:textId="77777777" w:rsidR="009E2C65" w:rsidRDefault="009E2C65" w:rsidP="00CA03D3">
      <w:pPr>
        <w:tabs>
          <w:tab w:val="clear" w:pos="2160"/>
          <w:tab w:val="clear" w:pos="2880"/>
          <w:tab w:val="clear" w:pos="4500"/>
        </w:tabs>
        <w:ind w:left="-425"/>
        <w:jc w:val="center"/>
        <w:rPr>
          <w:rFonts w:ascii="Times New Roman" w:hAnsi="Times New Roman"/>
          <w:b/>
          <w:sz w:val="24"/>
          <w:szCs w:val="24"/>
        </w:rPr>
      </w:pPr>
    </w:p>
    <w:p w14:paraId="1AC291A0" w14:textId="77777777" w:rsidR="009E2C65" w:rsidRDefault="009E2C65" w:rsidP="00CA03D3">
      <w:pPr>
        <w:tabs>
          <w:tab w:val="clear" w:pos="2160"/>
          <w:tab w:val="clear" w:pos="2880"/>
          <w:tab w:val="clear" w:pos="4500"/>
        </w:tabs>
        <w:ind w:left="-425"/>
        <w:jc w:val="center"/>
        <w:rPr>
          <w:rFonts w:ascii="Times New Roman" w:hAnsi="Times New Roman"/>
          <w:b/>
          <w:sz w:val="24"/>
          <w:szCs w:val="24"/>
        </w:rPr>
      </w:pPr>
    </w:p>
    <w:p w14:paraId="4439E679" w14:textId="77777777" w:rsidR="009E2C65" w:rsidRDefault="009E2C65" w:rsidP="00CA03D3">
      <w:pPr>
        <w:tabs>
          <w:tab w:val="clear" w:pos="2160"/>
          <w:tab w:val="clear" w:pos="2880"/>
          <w:tab w:val="clear" w:pos="4500"/>
        </w:tabs>
        <w:ind w:left="-425"/>
        <w:jc w:val="center"/>
        <w:rPr>
          <w:rFonts w:ascii="Times New Roman" w:hAnsi="Times New Roman"/>
          <w:b/>
          <w:sz w:val="24"/>
          <w:szCs w:val="24"/>
        </w:rPr>
      </w:pPr>
    </w:p>
    <w:p w14:paraId="79E95DA8" w14:textId="77777777" w:rsidR="009E2C65" w:rsidRDefault="009E2C65" w:rsidP="00CA03D3">
      <w:pPr>
        <w:tabs>
          <w:tab w:val="clear" w:pos="2160"/>
          <w:tab w:val="clear" w:pos="2880"/>
          <w:tab w:val="clear" w:pos="4500"/>
        </w:tabs>
        <w:ind w:left="-425"/>
        <w:jc w:val="center"/>
        <w:rPr>
          <w:rFonts w:ascii="Times New Roman" w:hAnsi="Times New Roman"/>
          <w:b/>
          <w:sz w:val="24"/>
          <w:szCs w:val="24"/>
        </w:rPr>
      </w:pPr>
    </w:p>
    <w:p w14:paraId="06153E1A" w14:textId="77777777" w:rsidR="009E2C65" w:rsidRDefault="009E2C65" w:rsidP="00CA03D3">
      <w:pPr>
        <w:tabs>
          <w:tab w:val="clear" w:pos="2160"/>
          <w:tab w:val="clear" w:pos="2880"/>
          <w:tab w:val="clear" w:pos="4500"/>
        </w:tabs>
        <w:ind w:left="-425"/>
        <w:jc w:val="center"/>
        <w:rPr>
          <w:rFonts w:ascii="Times New Roman" w:hAnsi="Times New Roman"/>
          <w:b/>
          <w:sz w:val="24"/>
          <w:szCs w:val="24"/>
        </w:rPr>
      </w:pPr>
    </w:p>
    <w:p w14:paraId="1DC53AB6" w14:textId="77777777" w:rsidR="009E2C65" w:rsidRDefault="009E2C65" w:rsidP="00CA03D3">
      <w:pPr>
        <w:tabs>
          <w:tab w:val="clear" w:pos="2160"/>
          <w:tab w:val="clear" w:pos="2880"/>
          <w:tab w:val="clear" w:pos="4500"/>
        </w:tabs>
        <w:ind w:left="-425"/>
        <w:jc w:val="center"/>
        <w:rPr>
          <w:rFonts w:ascii="Times New Roman" w:hAnsi="Times New Roman"/>
          <w:b/>
          <w:sz w:val="24"/>
          <w:szCs w:val="24"/>
        </w:rPr>
      </w:pPr>
    </w:p>
    <w:p w14:paraId="2B903DC5" w14:textId="77777777" w:rsidR="009E2C65" w:rsidRDefault="009E2C65" w:rsidP="00CA03D3">
      <w:pPr>
        <w:tabs>
          <w:tab w:val="clear" w:pos="2160"/>
          <w:tab w:val="clear" w:pos="2880"/>
          <w:tab w:val="clear" w:pos="4500"/>
        </w:tabs>
        <w:ind w:left="-425"/>
        <w:jc w:val="center"/>
        <w:rPr>
          <w:rFonts w:ascii="Times New Roman" w:hAnsi="Times New Roman"/>
          <w:b/>
          <w:sz w:val="24"/>
          <w:szCs w:val="24"/>
        </w:rPr>
      </w:pPr>
    </w:p>
    <w:p w14:paraId="73CD7E86" w14:textId="77777777" w:rsidR="009E2C65" w:rsidRDefault="009E2C65" w:rsidP="00CA03D3">
      <w:pPr>
        <w:tabs>
          <w:tab w:val="clear" w:pos="2160"/>
          <w:tab w:val="clear" w:pos="2880"/>
          <w:tab w:val="clear" w:pos="4500"/>
        </w:tabs>
        <w:ind w:left="-425"/>
        <w:jc w:val="center"/>
        <w:rPr>
          <w:rFonts w:ascii="Times New Roman" w:hAnsi="Times New Roman"/>
          <w:b/>
          <w:sz w:val="24"/>
          <w:szCs w:val="24"/>
        </w:rPr>
      </w:pPr>
    </w:p>
    <w:p w14:paraId="040D1BE7" w14:textId="77777777" w:rsidR="009E2C65" w:rsidRDefault="009E2C65" w:rsidP="00CA03D3">
      <w:pPr>
        <w:tabs>
          <w:tab w:val="clear" w:pos="2160"/>
          <w:tab w:val="clear" w:pos="2880"/>
          <w:tab w:val="clear" w:pos="4500"/>
        </w:tabs>
        <w:ind w:left="-425"/>
        <w:jc w:val="center"/>
        <w:rPr>
          <w:rFonts w:ascii="Times New Roman" w:hAnsi="Times New Roman"/>
          <w:b/>
          <w:sz w:val="24"/>
          <w:szCs w:val="24"/>
        </w:rPr>
      </w:pPr>
    </w:p>
    <w:p w14:paraId="02DBE53C" w14:textId="77777777" w:rsidR="009E2C65" w:rsidRDefault="009E2C65" w:rsidP="00CA03D3">
      <w:pPr>
        <w:tabs>
          <w:tab w:val="clear" w:pos="2160"/>
          <w:tab w:val="clear" w:pos="2880"/>
          <w:tab w:val="clear" w:pos="4500"/>
        </w:tabs>
        <w:ind w:left="-425"/>
        <w:jc w:val="center"/>
        <w:rPr>
          <w:rFonts w:ascii="Times New Roman" w:hAnsi="Times New Roman"/>
          <w:b/>
          <w:sz w:val="24"/>
          <w:szCs w:val="24"/>
        </w:rPr>
      </w:pPr>
    </w:p>
    <w:p w14:paraId="1E606D4D" w14:textId="77777777" w:rsidR="009E2C65" w:rsidRDefault="009E2C65" w:rsidP="00CA03D3">
      <w:pPr>
        <w:tabs>
          <w:tab w:val="clear" w:pos="2160"/>
          <w:tab w:val="clear" w:pos="2880"/>
          <w:tab w:val="clear" w:pos="4500"/>
        </w:tabs>
        <w:ind w:left="-425"/>
        <w:jc w:val="center"/>
        <w:rPr>
          <w:rFonts w:ascii="Times New Roman" w:hAnsi="Times New Roman"/>
          <w:b/>
          <w:sz w:val="24"/>
          <w:szCs w:val="24"/>
        </w:rPr>
      </w:pPr>
    </w:p>
    <w:p w14:paraId="6BFD2ADB" w14:textId="77777777" w:rsidR="009E2C65" w:rsidRDefault="009E2C65" w:rsidP="00CA03D3">
      <w:pPr>
        <w:tabs>
          <w:tab w:val="clear" w:pos="2160"/>
          <w:tab w:val="clear" w:pos="2880"/>
          <w:tab w:val="clear" w:pos="4500"/>
        </w:tabs>
        <w:ind w:left="-425"/>
        <w:jc w:val="center"/>
        <w:rPr>
          <w:rFonts w:ascii="Times New Roman" w:hAnsi="Times New Roman"/>
          <w:b/>
          <w:sz w:val="24"/>
          <w:szCs w:val="24"/>
        </w:rPr>
      </w:pPr>
    </w:p>
    <w:p w14:paraId="4F29F6C2" w14:textId="77777777" w:rsidR="009E2C65" w:rsidRDefault="009E2C65" w:rsidP="00CA03D3">
      <w:pPr>
        <w:tabs>
          <w:tab w:val="clear" w:pos="2160"/>
          <w:tab w:val="clear" w:pos="2880"/>
          <w:tab w:val="clear" w:pos="4500"/>
        </w:tabs>
        <w:ind w:left="-425"/>
        <w:jc w:val="center"/>
        <w:rPr>
          <w:rFonts w:ascii="Times New Roman" w:hAnsi="Times New Roman"/>
          <w:b/>
          <w:sz w:val="24"/>
          <w:szCs w:val="24"/>
        </w:rPr>
      </w:pPr>
    </w:p>
    <w:p w14:paraId="619AD830" w14:textId="77777777" w:rsidR="009E2C65" w:rsidRDefault="009E2C65" w:rsidP="00CA03D3">
      <w:pPr>
        <w:tabs>
          <w:tab w:val="clear" w:pos="2160"/>
          <w:tab w:val="clear" w:pos="2880"/>
          <w:tab w:val="clear" w:pos="4500"/>
        </w:tabs>
        <w:ind w:left="-425"/>
        <w:jc w:val="center"/>
        <w:rPr>
          <w:rFonts w:ascii="Times New Roman" w:hAnsi="Times New Roman"/>
          <w:b/>
          <w:sz w:val="24"/>
          <w:szCs w:val="24"/>
        </w:rPr>
      </w:pPr>
    </w:p>
    <w:p w14:paraId="08DBD7A6" w14:textId="77777777" w:rsidR="009E2C65" w:rsidRDefault="009E2C65" w:rsidP="00CA03D3">
      <w:pPr>
        <w:tabs>
          <w:tab w:val="clear" w:pos="2160"/>
          <w:tab w:val="clear" w:pos="2880"/>
          <w:tab w:val="clear" w:pos="4500"/>
        </w:tabs>
        <w:ind w:left="-425"/>
        <w:jc w:val="center"/>
        <w:rPr>
          <w:rFonts w:ascii="Times New Roman" w:hAnsi="Times New Roman"/>
          <w:b/>
          <w:sz w:val="24"/>
          <w:szCs w:val="24"/>
        </w:rPr>
      </w:pPr>
    </w:p>
    <w:p w14:paraId="3536B4A2" w14:textId="77777777" w:rsidR="009E2C65" w:rsidRDefault="009E2C65" w:rsidP="00CA03D3">
      <w:pPr>
        <w:tabs>
          <w:tab w:val="clear" w:pos="2160"/>
          <w:tab w:val="clear" w:pos="2880"/>
          <w:tab w:val="clear" w:pos="4500"/>
        </w:tabs>
        <w:ind w:left="-425"/>
        <w:jc w:val="center"/>
        <w:rPr>
          <w:rFonts w:ascii="Times New Roman" w:hAnsi="Times New Roman"/>
          <w:b/>
          <w:sz w:val="24"/>
          <w:szCs w:val="24"/>
        </w:rPr>
      </w:pPr>
    </w:p>
    <w:p w14:paraId="39B73A6E" w14:textId="77777777" w:rsidR="00604118" w:rsidRDefault="00604118" w:rsidP="009E2C65">
      <w:pPr>
        <w:tabs>
          <w:tab w:val="clear" w:pos="2160"/>
          <w:tab w:val="clear" w:pos="2880"/>
          <w:tab w:val="clear" w:pos="4500"/>
        </w:tabs>
        <w:jc w:val="center"/>
        <w:rPr>
          <w:rFonts w:ascii="Times New Roman" w:hAnsi="Times New Roman"/>
          <w:b/>
          <w:sz w:val="24"/>
          <w:szCs w:val="24"/>
        </w:rPr>
      </w:pPr>
    </w:p>
    <w:p w14:paraId="454950CC" w14:textId="229B6966" w:rsidR="00604118" w:rsidRDefault="00604118" w:rsidP="00604118">
      <w:pPr>
        <w:tabs>
          <w:tab w:val="clear" w:pos="2160"/>
          <w:tab w:val="clear" w:pos="2880"/>
          <w:tab w:val="clear" w:pos="4500"/>
        </w:tabs>
        <w:ind w:left="-425"/>
        <w:jc w:val="center"/>
        <w:rPr>
          <w:rFonts w:ascii="Times New Roman" w:hAnsi="Times New Roman"/>
          <w:b/>
          <w:sz w:val="24"/>
          <w:szCs w:val="24"/>
        </w:rPr>
      </w:pPr>
      <w:r w:rsidRPr="00604118">
        <w:rPr>
          <w:rFonts w:ascii="Times New Roman" w:hAnsi="Times New Roman"/>
          <w:b/>
          <w:sz w:val="24"/>
          <w:szCs w:val="24"/>
        </w:rPr>
        <w:lastRenderedPageBreak/>
        <w:t xml:space="preserve">Príloha č. </w:t>
      </w:r>
      <w:r>
        <w:rPr>
          <w:rFonts w:ascii="Times New Roman" w:hAnsi="Times New Roman"/>
          <w:b/>
          <w:sz w:val="24"/>
          <w:szCs w:val="24"/>
        </w:rPr>
        <w:t>5</w:t>
      </w:r>
      <w:r w:rsidRPr="00604118">
        <w:rPr>
          <w:rFonts w:ascii="Times New Roman" w:hAnsi="Times New Roman"/>
          <w:b/>
          <w:sz w:val="24"/>
          <w:szCs w:val="24"/>
        </w:rPr>
        <w:t xml:space="preserve"> k Rámcovej dohode č. SE-VO2-2025/</w:t>
      </w:r>
      <w:r w:rsidRPr="00604118">
        <w:rPr>
          <w:rFonts w:ascii="Times New Roman" w:hAnsi="Times New Roman"/>
          <w:b/>
          <w:sz w:val="24"/>
          <w:szCs w:val="24"/>
          <w:highlight w:val="yellow"/>
        </w:rPr>
        <w:t>XXXXXX-XX</w:t>
      </w:r>
    </w:p>
    <w:p w14:paraId="5F4341C7" w14:textId="77777777" w:rsidR="00604118" w:rsidRDefault="00604118" w:rsidP="00CA03D3">
      <w:pPr>
        <w:tabs>
          <w:tab w:val="clear" w:pos="2160"/>
          <w:tab w:val="clear" w:pos="2880"/>
          <w:tab w:val="clear" w:pos="4500"/>
        </w:tabs>
        <w:ind w:left="-425"/>
        <w:jc w:val="center"/>
        <w:rPr>
          <w:rFonts w:ascii="Times New Roman" w:hAnsi="Times New Roman"/>
          <w:b/>
          <w:sz w:val="24"/>
          <w:szCs w:val="24"/>
        </w:rPr>
      </w:pPr>
    </w:p>
    <w:p w14:paraId="1D59EC21" w14:textId="3F273C5B" w:rsidR="009E2C65" w:rsidRDefault="009E2C65" w:rsidP="00CA03D3">
      <w:pPr>
        <w:tabs>
          <w:tab w:val="clear" w:pos="2160"/>
          <w:tab w:val="clear" w:pos="2880"/>
          <w:tab w:val="clear" w:pos="4500"/>
        </w:tabs>
        <w:ind w:left="-425"/>
        <w:jc w:val="center"/>
        <w:rPr>
          <w:rFonts w:ascii="Times New Roman" w:hAnsi="Times New Roman"/>
          <w:b/>
          <w:sz w:val="24"/>
          <w:szCs w:val="24"/>
        </w:rPr>
      </w:pPr>
      <w:r>
        <w:rPr>
          <w:rFonts w:ascii="Times New Roman" w:hAnsi="Times New Roman"/>
          <w:b/>
          <w:sz w:val="24"/>
          <w:szCs w:val="24"/>
        </w:rPr>
        <w:t xml:space="preserve">Vzor správy o hasení požiarov </w:t>
      </w:r>
    </w:p>
    <w:p w14:paraId="1559DBAF" w14:textId="77777777" w:rsidR="009E2C65" w:rsidRDefault="009E2C65" w:rsidP="00CA03D3">
      <w:pPr>
        <w:tabs>
          <w:tab w:val="clear" w:pos="2160"/>
          <w:tab w:val="clear" w:pos="2880"/>
          <w:tab w:val="clear" w:pos="4500"/>
        </w:tabs>
        <w:ind w:left="-425"/>
        <w:jc w:val="center"/>
        <w:rPr>
          <w:rFonts w:ascii="Times New Roman" w:hAnsi="Times New Roman"/>
          <w:b/>
          <w:sz w:val="24"/>
          <w:szCs w:val="24"/>
        </w:rPr>
      </w:pPr>
    </w:p>
    <w:p w14:paraId="73F07B96" w14:textId="6BC22173" w:rsidR="00604118" w:rsidRDefault="00604118">
      <w:pPr>
        <w:tabs>
          <w:tab w:val="clear" w:pos="2160"/>
          <w:tab w:val="clear" w:pos="2880"/>
          <w:tab w:val="clear" w:pos="4500"/>
        </w:tabs>
        <w:rPr>
          <w:rFonts w:ascii="Times New Roman" w:hAnsi="Times New Roman"/>
          <w:b/>
          <w:sz w:val="24"/>
          <w:szCs w:val="24"/>
        </w:rPr>
      </w:pPr>
      <w:r>
        <w:rPr>
          <w:rFonts w:ascii="Times New Roman" w:hAnsi="Times New Roman"/>
          <w:b/>
          <w:sz w:val="24"/>
          <w:szCs w:val="24"/>
        </w:rPr>
        <w:br w:type="page"/>
      </w:r>
    </w:p>
    <w:p w14:paraId="11CFE2B1" w14:textId="5E1854CB" w:rsidR="00604118" w:rsidRDefault="00604118" w:rsidP="00604118">
      <w:pPr>
        <w:tabs>
          <w:tab w:val="clear" w:pos="2160"/>
          <w:tab w:val="clear" w:pos="2880"/>
          <w:tab w:val="clear" w:pos="4500"/>
        </w:tabs>
        <w:ind w:left="-425"/>
        <w:jc w:val="center"/>
        <w:rPr>
          <w:rFonts w:ascii="Times New Roman" w:hAnsi="Times New Roman"/>
          <w:b/>
          <w:sz w:val="24"/>
          <w:szCs w:val="24"/>
        </w:rPr>
      </w:pPr>
      <w:r w:rsidRPr="00604118">
        <w:rPr>
          <w:rFonts w:ascii="Times New Roman" w:hAnsi="Times New Roman"/>
          <w:b/>
          <w:sz w:val="24"/>
          <w:szCs w:val="24"/>
        </w:rPr>
        <w:lastRenderedPageBreak/>
        <w:t xml:space="preserve">Príloha č. </w:t>
      </w:r>
      <w:r>
        <w:rPr>
          <w:rFonts w:ascii="Times New Roman" w:hAnsi="Times New Roman"/>
          <w:b/>
          <w:sz w:val="24"/>
          <w:szCs w:val="24"/>
        </w:rPr>
        <w:t>6</w:t>
      </w:r>
      <w:r w:rsidRPr="00604118">
        <w:rPr>
          <w:rFonts w:ascii="Times New Roman" w:hAnsi="Times New Roman"/>
          <w:b/>
          <w:sz w:val="24"/>
          <w:szCs w:val="24"/>
        </w:rPr>
        <w:t xml:space="preserve"> k Rámcovej dohode č. SE-VO2-2025/</w:t>
      </w:r>
      <w:r w:rsidRPr="00604118">
        <w:rPr>
          <w:rFonts w:ascii="Times New Roman" w:hAnsi="Times New Roman"/>
          <w:b/>
          <w:sz w:val="24"/>
          <w:szCs w:val="24"/>
          <w:highlight w:val="yellow"/>
        </w:rPr>
        <w:t>XXXXXX-XX</w:t>
      </w:r>
    </w:p>
    <w:p w14:paraId="6A1D46D1" w14:textId="32866BC1" w:rsidR="00604118" w:rsidRDefault="00604118" w:rsidP="00604118">
      <w:pPr>
        <w:tabs>
          <w:tab w:val="clear" w:pos="2160"/>
          <w:tab w:val="clear" w:pos="2880"/>
          <w:tab w:val="clear" w:pos="4500"/>
        </w:tabs>
        <w:ind w:left="-425"/>
        <w:jc w:val="center"/>
        <w:rPr>
          <w:rFonts w:ascii="Times New Roman" w:hAnsi="Times New Roman"/>
          <w:b/>
          <w:sz w:val="24"/>
          <w:szCs w:val="24"/>
        </w:rPr>
      </w:pPr>
    </w:p>
    <w:p w14:paraId="660EB3C5" w14:textId="529CF0BD" w:rsidR="00604118" w:rsidRDefault="00604118" w:rsidP="00604118">
      <w:pPr>
        <w:tabs>
          <w:tab w:val="clear" w:pos="2160"/>
          <w:tab w:val="clear" w:pos="2880"/>
          <w:tab w:val="clear" w:pos="4500"/>
        </w:tabs>
        <w:ind w:left="-425"/>
        <w:jc w:val="center"/>
        <w:rPr>
          <w:rFonts w:ascii="Times New Roman" w:hAnsi="Times New Roman"/>
          <w:b/>
          <w:sz w:val="24"/>
          <w:szCs w:val="24"/>
        </w:rPr>
      </w:pPr>
      <w:r>
        <w:rPr>
          <w:rFonts w:ascii="Times New Roman" w:hAnsi="Times New Roman"/>
          <w:b/>
          <w:sz w:val="24"/>
          <w:szCs w:val="24"/>
        </w:rPr>
        <w:t>Zoznam vrtuľníkovej techniky</w:t>
      </w:r>
    </w:p>
    <w:p w14:paraId="633E670E" w14:textId="77777777" w:rsidR="00604118" w:rsidRDefault="00604118" w:rsidP="00604118">
      <w:pPr>
        <w:tabs>
          <w:tab w:val="clear" w:pos="2160"/>
          <w:tab w:val="clear" w:pos="2880"/>
          <w:tab w:val="clear" w:pos="4500"/>
        </w:tabs>
        <w:ind w:left="-425"/>
        <w:jc w:val="center"/>
        <w:rPr>
          <w:rFonts w:ascii="Times New Roman" w:hAnsi="Times New Roman"/>
          <w:b/>
          <w:sz w:val="24"/>
          <w:szCs w:val="24"/>
        </w:rPr>
      </w:pPr>
    </w:p>
    <w:p w14:paraId="7F7CF44A" w14:textId="77777777" w:rsidR="00604118" w:rsidRDefault="00604118" w:rsidP="00604118">
      <w:pPr>
        <w:tabs>
          <w:tab w:val="clear" w:pos="2160"/>
          <w:tab w:val="clear" w:pos="2880"/>
          <w:tab w:val="clear" w:pos="4500"/>
        </w:tabs>
        <w:ind w:left="-425"/>
        <w:jc w:val="center"/>
        <w:rPr>
          <w:rFonts w:ascii="Times New Roman" w:hAnsi="Times New Roman"/>
          <w:b/>
          <w:sz w:val="24"/>
          <w:szCs w:val="24"/>
        </w:rPr>
      </w:pPr>
    </w:p>
    <w:tbl>
      <w:tblPr>
        <w:tblW w:w="0" w:type="auto"/>
        <w:tblCellMar>
          <w:left w:w="0" w:type="dxa"/>
          <w:right w:w="0" w:type="dxa"/>
        </w:tblCellMar>
        <w:tblLook w:val="04A0" w:firstRow="1" w:lastRow="0" w:firstColumn="1" w:lastColumn="0" w:noHBand="0" w:noVBand="1"/>
      </w:tblPr>
      <w:tblGrid>
        <w:gridCol w:w="3018"/>
        <w:gridCol w:w="3016"/>
        <w:gridCol w:w="3016"/>
      </w:tblGrid>
      <w:tr w:rsidR="009B4245" w:rsidRPr="000E75F9" w14:paraId="6D97242C" w14:textId="77777777" w:rsidTr="000E75F9">
        <w:tc>
          <w:tcPr>
            <w:tcW w:w="301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FAF67CC" w14:textId="57B67A82" w:rsidR="009B4245" w:rsidRPr="000E75F9" w:rsidRDefault="00604118" w:rsidP="004A3F4B">
            <w:pPr>
              <w:autoSpaceDE w:val="0"/>
              <w:autoSpaceDN w:val="0"/>
              <w:jc w:val="both"/>
              <w:rPr>
                <w:rFonts w:ascii="Times New Roman" w:hAnsi="Times New Roman"/>
                <w:lang w:eastAsia="sk-SK"/>
              </w:rPr>
            </w:pPr>
            <w:r w:rsidRPr="000E75F9">
              <w:rPr>
                <w:rFonts w:ascii="Times New Roman" w:hAnsi="Times New Roman"/>
                <w:b/>
                <w:sz w:val="24"/>
                <w:szCs w:val="24"/>
              </w:rPr>
              <w:br w:type="page"/>
            </w:r>
            <w:r w:rsidR="009B4245" w:rsidRPr="000E75F9">
              <w:rPr>
                <w:rFonts w:ascii="Times New Roman" w:hAnsi="Times New Roman"/>
                <w:b/>
                <w:bCs/>
                <w:lang w:eastAsia="sk-SK"/>
              </w:rPr>
              <w:t>Typ vrtuľníkovej techniky a príslušenstva</w:t>
            </w:r>
          </w:p>
        </w:tc>
        <w:tc>
          <w:tcPr>
            <w:tcW w:w="3016"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72DABB7" w14:textId="77777777" w:rsidR="009B4245" w:rsidRPr="000E75F9" w:rsidRDefault="009B4245" w:rsidP="004A3F4B">
            <w:pPr>
              <w:autoSpaceDE w:val="0"/>
              <w:autoSpaceDN w:val="0"/>
              <w:rPr>
                <w:rFonts w:ascii="Times New Roman" w:hAnsi="Times New Roman"/>
                <w:b/>
                <w:bCs/>
                <w:lang w:eastAsia="sk-SK"/>
              </w:rPr>
            </w:pPr>
            <w:r w:rsidRPr="000E75F9">
              <w:rPr>
                <w:rFonts w:ascii="Times New Roman" w:hAnsi="Times New Roman"/>
                <w:b/>
                <w:bCs/>
                <w:lang w:eastAsia="sk-SK"/>
              </w:rPr>
              <w:t>Majetkový vzťah uchádzača k vrtuľníkovej technike</w:t>
            </w:r>
          </w:p>
          <w:p w14:paraId="0E216493" w14:textId="77777777" w:rsidR="009B4245" w:rsidRPr="000E75F9" w:rsidRDefault="009B4245" w:rsidP="004A3F4B">
            <w:pPr>
              <w:autoSpaceDE w:val="0"/>
              <w:autoSpaceDN w:val="0"/>
              <w:rPr>
                <w:rFonts w:ascii="Times New Roman" w:hAnsi="Times New Roman"/>
                <w:lang w:eastAsia="sk-SK"/>
              </w:rPr>
            </w:pPr>
            <w:r w:rsidRPr="000E75F9">
              <w:rPr>
                <w:rFonts w:ascii="Times New Roman" w:hAnsi="Times New Roman"/>
                <w:lang w:eastAsia="sk-SK"/>
              </w:rPr>
              <w:t>(</w:t>
            </w:r>
            <w:r w:rsidRPr="000E75F9">
              <w:rPr>
                <w:rFonts w:ascii="Times New Roman" w:hAnsi="Times New Roman"/>
                <w:i/>
                <w:iCs/>
                <w:lang w:eastAsia="sk-SK"/>
              </w:rPr>
              <w:t>uchádzač uvedie napr.</w:t>
            </w:r>
            <w:r w:rsidRPr="000E75F9">
              <w:rPr>
                <w:rFonts w:ascii="Times New Roman" w:hAnsi="Times New Roman"/>
                <w:lang w:eastAsia="sk-SK"/>
              </w:rPr>
              <w:t xml:space="preserve"> </w:t>
            </w:r>
            <w:r w:rsidRPr="000E75F9">
              <w:rPr>
                <w:rFonts w:ascii="Times New Roman" w:hAnsi="Times New Roman"/>
                <w:b/>
                <w:bCs/>
                <w:i/>
                <w:iCs/>
                <w:lang w:eastAsia="sk-SK"/>
              </w:rPr>
              <w:t>vo svojom vlastníctve</w:t>
            </w:r>
            <w:r w:rsidRPr="000E75F9">
              <w:rPr>
                <w:rFonts w:ascii="Times New Roman" w:hAnsi="Times New Roman"/>
                <w:lang w:eastAsia="sk-SK"/>
              </w:rPr>
              <w:t xml:space="preserve">; </w:t>
            </w:r>
            <w:r w:rsidRPr="000E75F9">
              <w:rPr>
                <w:rFonts w:ascii="Times New Roman" w:hAnsi="Times New Roman"/>
                <w:b/>
                <w:bCs/>
                <w:i/>
                <w:iCs/>
                <w:lang w:eastAsia="sk-SK"/>
              </w:rPr>
              <w:t>v prenájme</w:t>
            </w:r>
            <w:r w:rsidRPr="000E75F9">
              <w:rPr>
                <w:rFonts w:ascii="Times New Roman" w:hAnsi="Times New Roman"/>
                <w:lang w:eastAsia="sk-SK"/>
              </w:rPr>
              <w:t xml:space="preserve"> a pod.)</w:t>
            </w:r>
          </w:p>
        </w:tc>
        <w:tc>
          <w:tcPr>
            <w:tcW w:w="3016"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321C0DC1" w14:textId="77777777" w:rsidR="009B4245" w:rsidRPr="000E75F9" w:rsidRDefault="009B4245" w:rsidP="004A3F4B">
            <w:pPr>
              <w:autoSpaceDE w:val="0"/>
              <w:autoSpaceDN w:val="0"/>
              <w:rPr>
                <w:rFonts w:ascii="Times New Roman" w:hAnsi="Times New Roman"/>
                <w:b/>
                <w:bCs/>
                <w:lang w:eastAsia="sk-SK"/>
              </w:rPr>
            </w:pPr>
            <w:r w:rsidRPr="000E75F9">
              <w:rPr>
                <w:rFonts w:ascii="Times New Roman" w:hAnsi="Times New Roman"/>
                <w:b/>
                <w:bCs/>
                <w:lang w:eastAsia="sk-SK"/>
              </w:rPr>
              <w:t>Identifikácia vrtuľníkovej techniky</w:t>
            </w:r>
          </w:p>
          <w:p w14:paraId="79488159" w14:textId="77777777" w:rsidR="009B4245" w:rsidRPr="000E75F9" w:rsidRDefault="009B4245" w:rsidP="004A3F4B">
            <w:pPr>
              <w:autoSpaceDE w:val="0"/>
              <w:autoSpaceDN w:val="0"/>
              <w:jc w:val="both"/>
              <w:rPr>
                <w:rFonts w:ascii="Times New Roman" w:hAnsi="Times New Roman"/>
                <w:lang w:eastAsia="sk-SK"/>
              </w:rPr>
            </w:pPr>
            <w:r w:rsidRPr="000E75F9">
              <w:rPr>
                <w:rFonts w:ascii="Times New Roman" w:hAnsi="Times New Roman"/>
                <w:b/>
                <w:bCs/>
                <w:lang w:eastAsia="sk-SK"/>
              </w:rPr>
              <w:t xml:space="preserve">(názov, typ, poznávacia značka, čísla osvedčení, maximálny objem, </w:t>
            </w:r>
            <w:r w:rsidRPr="000E75F9">
              <w:rPr>
                <w:rFonts w:ascii="Times New Roman" w:hAnsi="Times New Roman"/>
                <w:b/>
                <w:bCs/>
              </w:rPr>
              <w:t>ktorý podvesné zariadenie alebo integrovaná nádrž dokáže obsiahnuť</w:t>
            </w:r>
            <w:r w:rsidRPr="000E75F9">
              <w:rPr>
                <w:rFonts w:ascii="Times New Roman" w:hAnsi="Times New Roman"/>
                <w:b/>
                <w:bCs/>
                <w:lang w:eastAsia="sk-SK"/>
              </w:rPr>
              <w:t>)</w:t>
            </w:r>
          </w:p>
        </w:tc>
      </w:tr>
      <w:tr w:rsidR="009B4245" w:rsidRPr="000E75F9" w14:paraId="53D532F5" w14:textId="77777777" w:rsidTr="009B4245">
        <w:trPr>
          <w:trHeight w:val="84"/>
        </w:trPr>
        <w:tc>
          <w:tcPr>
            <w:tcW w:w="301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5A539B1A" w14:textId="77777777" w:rsidR="009B4245" w:rsidRPr="000E75F9" w:rsidRDefault="009B4245" w:rsidP="004A3F4B">
            <w:pPr>
              <w:autoSpaceDE w:val="0"/>
              <w:autoSpaceDN w:val="0"/>
              <w:jc w:val="both"/>
              <w:rPr>
                <w:rFonts w:ascii="Times New Roman" w:hAnsi="Times New Roman"/>
                <w:lang w:eastAsia="sk-SK"/>
              </w:rPr>
            </w:pPr>
            <w:r w:rsidRPr="000E75F9">
              <w:rPr>
                <w:rFonts w:ascii="Times New Roman" w:hAnsi="Times New Roman"/>
                <w:lang w:eastAsia="sk-SK"/>
              </w:rPr>
              <w:t xml:space="preserve">vrtuľník so schopnosťou niesť min. 3 000 litrov vody </w:t>
            </w:r>
            <w:r w:rsidRPr="000E75F9">
              <w:rPr>
                <w:rFonts w:ascii="Times New Roman" w:hAnsi="Times New Roman"/>
                <w:bCs/>
              </w:rPr>
              <w:t xml:space="preserve">v podvesnom zariadení alebo v integrovanej nádrži + </w:t>
            </w:r>
            <w:r w:rsidRPr="000E75F9">
              <w:rPr>
                <w:rFonts w:ascii="Times New Roman" w:hAnsi="Times New Roman"/>
                <w:bCs/>
                <w:lang w:eastAsia="sk-SK"/>
              </w:rPr>
              <w:t>prepravovať na palube jednu posádku vrtuľníka a min. 10 príslušníkov HaZZ (mimo posádky vrtuľníka) + prepravovať vybavenie HaZZ o hmotnosti min. 2000 kg</w:t>
            </w:r>
          </w:p>
        </w:tc>
        <w:tc>
          <w:tcPr>
            <w:tcW w:w="3016" w:type="dxa"/>
            <w:tcBorders>
              <w:top w:val="nil"/>
              <w:left w:val="nil"/>
              <w:bottom w:val="single" w:sz="4" w:space="0" w:color="auto"/>
              <w:right w:val="single" w:sz="8" w:space="0" w:color="auto"/>
            </w:tcBorders>
            <w:tcMar>
              <w:top w:w="0" w:type="dxa"/>
              <w:left w:w="108" w:type="dxa"/>
              <w:bottom w:w="0" w:type="dxa"/>
              <w:right w:w="108" w:type="dxa"/>
            </w:tcMar>
          </w:tcPr>
          <w:p w14:paraId="54721CAB" w14:textId="77777777" w:rsidR="009B4245" w:rsidRPr="000E75F9" w:rsidRDefault="009B4245" w:rsidP="004A3F4B">
            <w:pPr>
              <w:autoSpaceDE w:val="0"/>
              <w:autoSpaceDN w:val="0"/>
              <w:jc w:val="both"/>
              <w:rPr>
                <w:rFonts w:ascii="Times New Roman" w:hAnsi="Times New Roman"/>
                <w:lang w:eastAsia="sk-SK"/>
              </w:rPr>
            </w:pPr>
          </w:p>
        </w:tc>
        <w:tc>
          <w:tcPr>
            <w:tcW w:w="3016" w:type="dxa"/>
            <w:tcBorders>
              <w:top w:val="nil"/>
              <w:left w:val="nil"/>
              <w:bottom w:val="single" w:sz="4" w:space="0" w:color="auto"/>
              <w:right w:val="single" w:sz="8" w:space="0" w:color="auto"/>
            </w:tcBorders>
            <w:tcMar>
              <w:top w:w="0" w:type="dxa"/>
              <w:left w:w="108" w:type="dxa"/>
              <w:bottom w:w="0" w:type="dxa"/>
              <w:right w:w="108" w:type="dxa"/>
            </w:tcMar>
          </w:tcPr>
          <w:p w14:paraId="38C2BF5D" w14:textId="7F5FE09F" w:rsidR="009B4245" w:rsidRPr="000E75F9" w:rsidRDefault="009B4245" w:rsidP="004A3F4B">
            <w:pPr>
              <w:autoSpaceDE w:val="0"/>
              <w:autoSpaceDN w:val="0"/>
              <w:jc w:val="both"/>
              <w:rPr>
                <w:rFonts w:ascii="Times New Roman" w:hAnsi="Times New Roman"/>
                <w:b/>
                <w:bCs/>
                <w:lang w:eastAsia="sk-SK"/>
              </w:rPr>
            </w:pPr>
            <w:r w:rsidRPr="000E75F9">
              <w:rPr>
                <w:rFonts w:ascii="Times New Roman" w:hAnsi="Times New Roman"/>
                <w:b/>
                <w:bCs/>
                <w:lang w:eastAsia="sk-SK"/>
              </w:rPr>
              <w:t>Názov:</w:t>
            </w:r>
          </w:p>
          <w:p w14:paraId="1C392654" w14:textId="77777777" w:rsidR="009B4245" w:rsidRPr="000E75F9" w:rsidRDefault="009B4245" w:rsidP="004A3F4B">
            <w:pPr>
              <w:autoSpaceDE w:val="0"/>
              <w:autoSpaceDN w:val="0"/>
              <w:jc w:val="both"/>
              <w:rPr>
                <w:rFonts w:ascii="Times New Roman" w:hAnsi="Times New Roman"/>
                <w:b/>
                <w:bCs/>
                <w:lang w:eastAsia="sk-SK"/>
              </w:rPr>
            </w:pPr>
          </w:p>
          <w:p w14:paraId="22341433" w14:textId="77777777" w:rsidR="009B4245" w:rsidRPr="000E75F9" w:rsidRDefault="009B4245" w:rsidP="004A3F4B">
            <w:pPr>
              <w:autoSpaceDE w:val="0"/>
              <w:autoSpaceDN w:val="0"/>
              <w:jc w:val="both"/>
              <w:rPr>
                <w:rFonts w:ascii="Times New Roman" w:hAnsi="Times New Roman"/>
                <w:b/>
                <w:bCs/>
                <w:lang w:eastAsia="sk-SK"/>
              </w:rPr>
            </w:pPr>
            <w:r w:rsidRPr="000E75F9">
              <w:rPr>
                <w:rFonts w:ascii="Times New Roman" w:hAnsi="Times New Roman"/>
                <w:b/>
                <w:bCs/>
                <w:lang w:eastAsia="sk-SK"/>
              </w:rPr>
              <w:t>Typ:</w:t>
            </w:r>
          </w:p>
          <w:p w14:paraId="42F7B1F5" w14:textId="77777777" w:rsidR="009B4245" w:rsidRPr="000E75F9" w:rsidRDefault="009B4245" w:rsidP="004A3F4B">
            <w:pPr>
              <w:autoSpaceDE w:val="0"/>
              <w:autoSpaceDN w:val="0"/>
              <w:jc w:val="both"/>
              <w:rPr>
                <w:rFonts w:ascii="Times New Roman" w:hAnsi="Times New Roman"/>
                <w:b/>
                <w:bCs/>
                <w:lang w:eastAsia="sk-SK"/>
              </w:rPr>
            </w:pPr>
          </w:p>
          <w:p w14:paraId="3372DE25" w14:textId="77777777" w:rsidR="009B4245" w:rsidRPr="000E75F9" w:rsidRDefault="009B4245" w:rsidP="004A3F4B">
            <w:pPr>
              <w:autoSpaceDE w:val="0"/>
              <w:autoSpaceDN w:val="0"/>
              <w:jc w:val="both"/>
              <w:rPr>
                <w:rFonts w:ascii="Times New Roman" w:hAnsi="Times New Roman"/>
                <w:b/>
                <w:bCs/>
                <w:lang w:eastAsia="sk-SK"/>
              </w:rPr>
            </w:pPr>
            <w:r w:rsidRPr="000E75F9">
              <w:rPr>
                <w:rFonts w:ascii="Times New Roman" w:hAnsi="Times New Roman"/>
                <w:b/>
                <w:bCs/>
                <w:lang w:eastAsia="sk-SK"/>
              </w:rPr>
              <w:t>Poznávacia značka:</w:t>
            </w:r>
          </w:p>
          <w:p w14:paraId="58C0F89F" w14:textId="77777777" w:rsidR="009B4245" w:rsidRPr="000E75F9" w:rsidRDefault="009B4245" w:rsidP="004A3F4B">
            <w:pPr>
              <w:autoSpaceDE w:val="0"/>
              <w:autoSpaceDN w:val="0"/>
              <w:jc w:val="both"/>
              <w:rPr>
                <w:rFonts w:ascii="Times New Roman" w:hAnsi="Times New Roman"/>
                <w:b/>
                <w:bCs/>
                <w:lang w:eastAsia="sk-SK"/>
              </w:rPr>
            </w:pPr>
          </w:p>
          <w:p w14:paraId="7E0EDB07" w14:textId="77777777" w:rsidR="009B4245" w:rsidRPr="000E75F9" w:rsidRDefault="009B4245" w:rsidP="004A3F4B">
            <w:pPr>
              <w:autoSpaceDE w:val="0"/>
              <w:autoSpaceDN w:val="0"/>
              <w:jc w:val="both"/>
              <w:rPr>
                <w:rFonts w:ascii="Times New Roman" w:hAnsi="Times New Roman"/>
                <w:lang w:eastAsia="sk-SK"/>
              </w:rPr>
            </w:pPr>
            <w:r w:rsidRPr="000E75F9">
              <w:rPr>
                <w:rFonts w:ascii="Times New Roman" w:hAnsi="Times New Roman"/>
                <w:b/>
                <w:bCs/>
                <w:lang w:eastAsia="sk-SK"/>
              </w:rPr>
              <w:t>Číslo osvedčenia o letovej spôsobilosti</w:t>
            </w:r>
            <w:r w:rsidRPr="000E75F9">
              <w:rPr>
                <w:rFonts w:ascii="Times New Roman" w:hAnsi="Times New Roman"/>
                <w:lang w:eastAsia="sk-SK"/>
              </w:rPr>
              <w:t>:</w:t>
            </w:r>
          </w:p>
          <w:p w14:paraId="1AF591A2" w14:textId="77777777" w:rsidR="009B4245" w:rsidRPr="000E75F9" w:rsidRDefault="009B4245" w:rsidP="004A3F4B">
            <w:pPr>
              <w:autoSpaceDE w:val="0"/>
              <w:autoSpaceDN w:val="0"/>
              <w:jc w:val="both"/>
              <w:rPr>
                <w:rFonts w:ascii="Times New Roman" w:hAnsi="Times New Roman"/>
                <w:lang w:eastAsia="sk-SK"/>
              </w:rPr>
            </w:pPr>
          </w:p>
          <w:p w14:paraId="59E0B184" w14:textId="77777777" w:rsidR="009B4245" w:rsidRPr="000E75F9" w:rsidRDefault="009B4245" w:rsidP="004A3F4B">
            <w:pPr>
              <w:autoSpaceDE w:val="0"/>
              <w:autoSpaceDN w:val="0"/>
              <w:jc w:val="both"/>
              <w:rPr>
                <w:rFonts w:ascii="Times New Roman" w:hAnsi="Times New Roman"/>
              </w:rPr>
            </w:pPr>
            <w:r w:rsidRPr="000E75F9">
              <w:rPr>
                <w:rFonts w:ascii="Times New Roman" w:hAnsi="Times New Roman"/>
                <w:b/>
                <w:bCs/>
                <w:lang w:eastAsia="sk-SK"/>
              </w:rPr>
              <w:t xml:space="preserve">Číslo osvedčenia </w:t>
            </w:r>
            <w:r w:rsidRPr="000E75F9">
              <w:rPr>
                <w:rFonts w:ascii="Times New Roman" w:hAnsi="Times New Roman"/>
                <w:b/>
                <w:bCs/>
              </w:rPr>
              <w:t>o zápise vrtuľníka v registri civilných lietadiel Dopravného úradu</w:t>
            </w:r>
            <w:r w:rsidRPr="000E75F9">
              <w:rPr>
                <w:rFonts w:ascii="Times New Roman" w:hAnsi="Times New Roman"/>
              </w:rPr>
              <w:t>:</w:t>
            </w:r>
          </w:p>
          <w:p w14:paraId="1C07019A" w14:textId="77777777" w:rsidR="009B4245" w:rsidRPr="000E75F9" w:rsidRDefault="009B4245" w:rsidP="004A3F4B">
            <w:pPr>
              <w:autoSpaceDE w:val="0"/>
              <w:autoSpaceDN w:val="0"/>
              <w:jc w:val="both"/>
              <w:rPr>
                <w:rFonts w:ascii="Times New Roman" w:hAnsi="Times New Roman"/>
                <w:lang w:eastAsia="sk-SK"/>
              </w:rPr>
            </w:pPr>
          </w:p>
        </w:tc>
      </w:tr>
      <w:tr w:rsidR="009B4245" w:rsidRPr="000E75F9" w14:paraId="31C3F120" w14:textId="77777777" w:rsidTr="009B4245">
        <w:trPr>
          <w:trHeight w:val="84"/>
        </w:trPr>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0BBD1" w14:textId="77777777" w:rsidR="009B4245" w:rsidRPr="000E75F9" w:rsidRDefault="009B4245" w:rsidP="004A3F4B">
            <w:pPr>
              <w:autoSpaceDE w:val="0"/>
              <w:autoSpaceDN w:val="0"/>
              <w:jc w:val="both"/>
              <w:rPr>
                <w:rFonts w:ascii="Times New Roman" w:hAnsi="Times New Roman"/>
                <w:lang w:eastAsia="sk-SK"/>
              </w:rPr>
            </w:pPr>
            <w:r w:rsidRPr="000E75F9">
              <w:rPr>
                <w:rFonts w:ascii="Times New Roman" w:hAnsi="Times New Roman"/>
              </w:rPr>
              <w:t>Podvesné zariadenie alebo integrovaná nádrž</w:t>
            </w:r>
          </w:p>
        </w:tc>
        <w:tc>
          <w:tcPr>
            <w:tcW w:w="30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22075" w14:textId="77777777" w:rsidR="009B4245" w:rsidRPr="000E75F9" w:rsidRDefault="009B4245" w:rsidP="004A3F4B">
            <w:pPr>
              <w:autoSpaceDE w:val="0"/>
              <w:autoSpaceDN w:val="0"/>
              <w:jc w:val="both"/>
              <w:rPr>
                <w:rFonts w:ascii="Times New Roman" w:hAnsi="Times New Roman"/>
                <w:lang w:eastAsia="sk-SK"/>
              </w:rPr>
            </w:pPr>
          </w:p>
        </w:tc>
        <w:tc>
          <w:tcPr>
            <w:tcW w:w="30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4190D" w14:textId="77777777" w:rsidR="009B4245" w:rsidRPr="000E75F9" w:rsidRDefault="009B4245" w:rsidP="004A3F4B">
            <w:pPr>
              <w:autoSpaceDE w:val="0"/>
              <w:autoSpaceDN w:val="0"/>
              <w:jc w:val="both"/>
              <w:rPr>
                <w:rFonts w:ascii="Times New Roman" w:hAnsi="Times New Roman"/>
                <w:b/>
                <w:bCs/>
                <w:lang w:eastAsia="sk-SK"/>
              </w:rPr>
            </w:pPr>
            <w:r w:rsidRPr="000E75F9">
              <w:rPr>
                <w:rFonts w:ascii="Times New Roman" w:hAnsi="Times New Roman"/>
                <w:b/>
                <w:bCs/>
                <w:lang w:eastAsia="sk-SK"/>
              </w:rPr>
              <w:t>Názov:</w:t>
            </w:r>
          </w:p>
          <w:p w14:paraId="3C61B475" w14:textId="77777777" w:rsidR="009B4245" w:rsidRPr="000E75F9" w:rsidRDefault="009B4245" w:rsidP="004A3F4B">
            <w:pPr>
              <w:autoSpaceDE w:val="0"/>
              <w:autoSpaceDN w:val="0"/>
              <w:jc w:val="both"/>
              <w:rPr>
                <w:rFonts w:ascii="Times New Roman" w:hAnsi="Times New Roman"/>
                <w:b/>
                <w:bCs/>
                <w:lang w:eastAsia="sk-SK"/>
              </w:rPr>
            </w:pPr>
          </w:p>
          <w:p w14:paraId="0B54B0D8" w14:textId="77777777" w:rsidR="009B4245" w:rsidRPr="000E75F9" w:rsidRDefault="009B4245" w:rsidP="004A3F4B">
            <w:pPr>
              <w:autoSpaceDE w:val="0"/>
              <w:autoSpaceDN w:val="0"/>
              <w:jc w:val="both"/>
              <w:rPr>
                <w:rFonts w:ascii="Times New Roman" w:hAnsi="Times New Roman"/>
                <w:b/>
                <w:bCs/>
                <w:lang w:eastAsia="sk-SK"/>
              </w:rPr>
            </w:pPr>
            <w:r w:rsidRPr="000E75F9">
              <w:rPr>
                <w:rFonts w:ascii="Times New Roman" w:hAnsi="Times New Roman"/>
                <w:b/>
                <w:bCs/>
                <w:lang w:eastAsia="sk-SK"/>
              </w:rPr>
              <w:t>Typ:</w:t>
            </w:r>
          </w:p>
          <w:p w14:paraId="4B10F4C2" w14:textId="77777777" w:rsidR="009B4245" w:rsidRPr="000E75F9" w:rsidRDefault="009B4245" w:rsidP="004A3F4B">
            <w:pPr>
              <w:autoSpaceDE w:val="0"/>
              <w:autoSpaceDN w:val="0"/>
              <w:jc w:val="both"/>
              <w:rPr>
                <w:rFonts w:ascii="Times New Roman" w:hAnsi="Times New Roman"/>
                <w:b/>
                <w:bCs/>
                <w:lang w:eastAsia="sk-SK"/>
              </w:rPr>
            </w:pPr>
          </w:p>
          <w:p w14:paraId="648A8958" w14:textId="77777777" w:rsidR="009B4245" w:rsidRPr="000E75F9" w:rsidRDefault="009B4245" w:rsidP="004A3F4B">
            <w:pPr>
              <w:autoSpaceDE w:val="0"/>
              <w:autoSpaceDN w:val="0"/>
              <w:jc w:val="both"/>
              <w:rPr>
                <w:rFonts w:ascii="Times New Roman" w:hAnsi="Times New Roman"/>
                <w:b/>
                <w:bCs/>
                <w:lang w:eastAsia="sk-SK"/>
              </w:rPr>
            </w:pPr>
            <w:r w:rsidRPr="000E75F9">
              <w:rPr>
                <w:rFonts w:ascii="Times New Roman" w:hAnsi="Times New Roman"/>
                <w:b/>
                <w:bCs/>
                <w:lang w:eastAsia="sk-SK"/>
              </w:rPr>
              <w:t xml:space="preserve">Maximálny objem, </w:t>
            </w:r>
            <w:r w:rsidRPr="000E75F9">
              <w:rPr>
                <w:rFonts w:ascii="Times New Roman" w:hAnsi="Times New Roman"/>
                <w:b/>
                <w:bCs/>
              </w:rPr>
              <w:t>ktorý podvesné zariadenie alebo integrovaná nádrž dokáže obsiahnuť:</w:t>
            </w:r>
          </w:p>
        </w:tc>
      </w:tr>
    </w:tbl>
    <w:p w14:paraId="6D237999" w14:textId="72F5E7B4" w:rsidR="00604118" w:rsidRDefault="00604118">
      <w:pPr>
        <w:tabs>
          <w:tab w:val="clear" w:pos="2160"/>
          <w:tab w:val="clear" w:pos="2880"/>
          <w:tab w:val="clear" w:pos="4500"/>
        </w:tabs>
        <w:rPr>
          <w:rFonts w:ascii="Times New Roman" w:hAnsi="Times New Roman"/>
          <w:b/>
          <w:sz w:val="24"/>
          <w:szCs w:val="24"/>
        </w:rPr>
      </w:pPr>
    </w:p>
    <w:p w14:paraId="622821CA" w14:textId="77777777" w:rsidR="009B4245" w:rsidRDefault="009B4245" w:rsidP="00604118">
      <w:pPr>
        <w:tabs>
          <w:tab w:val="clear" w:pos="2160"/>
          <w:tab w:val="clear" w:pos="2880"/>
          <w:tab w:val="clear" w:pos="4500"/>
        </w:tabs>
        <w:ind w:left="-425"/>
        <w:jc w:val="center"/>
        <w:rPr>
          <w:rFonts w:ascii="Times New Roman" w:hAnsi="Times New Roman"/>
          <w:b/>
          <w:sz w:val="24"/>
          <w:szCs w:val="24"/>
        </w:rPr>
      </w:pPr>
    </w:p>
    <w:p w14:paraId="345D642B" w14:textId="77777777" w:rsidR="009B4245" w:rsidRDefault="009B4245" w:rsidP="00604118">
      <w:pPr>
        <w:tabs>
          <w:tab w:val="clear" w:pos="2160"/>
          <w:tab w:val="clear" w:pos="2880"/>
          <w:tab w:val="clear" w:pos="4500"/>
        </w:tabs>
        <w:ind w:left="-425"/>
        <w:jc w:val="center"/>
        <w:rPr>
          <w:rFonts w:ascii="Times New Roman" w:hAnsi="Times New Roman"/>
          <w:b/>
          <w:sz w:val="24"/>
          <w:szCs w:val="24"/>
        </w:rPr>
      </w:pPr>
    </w:p>
    <w:p w14:paraId="79E6097C" w14:textId="77777777" w:rsidR="009B4245" w:rsidRDefault="009B4245" w:rsidP="00604118">
      <w:pPr>
        <w:tabs>
          <w:tab w:val="clear" w:pos="2160"/>
          <w:tab w:val="clear" w:pos="2880"/>
          <w:tab w:val="clear" w:pos="4500"/>
        </w:tabs>
        <w:ind w:left="-425"/>
        <w:jc w:val="center"/>
        <w:rPr>
          <w:rFonts w:ascii="Times New Roman" w:hAnsi="Times New Roman"/>
          <w:b/>
          <w:sz w:val="24"/>
          <w:szCs w:val="24"/>
        </w:rPr>
      </w:pPr>
    </w:p>
    <w:p w14:paraId="66881FA7" w14:textId="77777777" w:rsidR="009B4245" w:rsidRDefault="009B4245" w:rsidP="00604118">
      <w:pPr>
        <w:tabs>
          <w:tab w:val="clear" w:pos="2160"/>
          <w:tab w:val="clear" w:pos="2880"/>
          <w:tab w:val="clear" w:pos="4500"/>
        </w:tabs>
        <w:ind w:left="-425"/>
        <w:jc w:val="center"/>
        <w:rPr>
          <w:rFonts w:ascii="Times New Roman" w:hAnsi="Times New Roman"/>
          <w:b/>
          <w:sz w:val="24"/>
          <w:szCs w:val="24"/>
        </w:rPr>
      </w:pPr>
    </w:p>
    <w:p w14:paraId="381CA171" w14:textId="77777777" w:rsidR="009B4245" w:rsidRDefault="009B4245" w:rsidP="00604118">
      <w:pPr>
        <w:tabs>
          <w:tab w:val="clear" w:pos="2160"/>
          <w:tab w:val="clear" w:pos="2880"/>
          <w:tab w:val="clear" w:pos="4500"/>
        </w:tabs>
        <w:ind w:left="-425"/>
        <w:jc w:val="center"/>
        <w:rPr>
          <w:rFonts w:ascii="Times New Roman" w:hAnsi="Times New Roman"/>
          <w:b/>
          <w:sz w:val="24"/>
          <w:szCs w:val="24"/>
        </w:rPr>
      </w:pPr>
    </w:p>
    <w:p w14:paraId="30BA70FE" w14:textId="77777777" w:rsidR="009B4245" w:rsidRDefault="009B4245" w:rsidP="00604118">
      <w:pPr>
        <w:tabs>
          <w:tab w:val="clear" w:pos="2160"/>
          <w:tab w:val="clear" w:pos="2880"/>
          <w:tab w:val="clear" w:pos="4500"/>
        </w:tabs>
        <w:ind w:left="-425"/>
        <w:jc w:val="center"/>
        <w:rPr>
          <w:rFonts w:ascii="Times New Roman" w:hAnsi="Times New Roman"/>
          <w:b/>
          <w:sz w:val="24"/>
          <w:szCs w:val="24"/>
        </w:rPr>
      </w:pPr>
    </w:p>
    <w:p w14:paraId="01BA4395" w14:textId="77777777" w:rsidR="009B4245" w:rsidRDefault="009B4245" w:rsidP="00604118">
      <w:pPr>
        <w:tabs>
          <w:tab w:val="clear" w:pos="2160"/>
          <w:tab w:val="clear" w:pos="2880"/>
          <w:tab w:val="clear" w:pos="4500"/>
        </w:tabs>
        <w:ind w:left="-425"/>
        <w:jc w:val="center"/>
        <w:rPr>
          <w:rFonts w:ascii="Times New Roman" w:hAnsi="Times New Roman"/>
          <w:b/>
          <w:sz w:val="24"/>
          <w:szCs w:val="24"/>
        </w:rPr>
      </w:pPr>
    </w:p>
    <w:p w14:paraId="0643EA7C" w14:textId="77777777" w:rsidR="009B4245" w:rsidRDefault="009B4245" w:rsidP="00604118">
      <w:pPr>
        <w:tabs>
          <w:tab w:val="clear" w:pos="2160"/>
          <w:tab w:val="clear" w:pos="2880"/>
          <w:tab w:val="clear" w:pos="4500"/>
        </w:tabs>
        <w:ind w:left="-425"/>
        <w:jc w:val="center"/>
        <w:rPr>
          <w:rFonts w:ascii="Times New Roman" w:hAnsi="Times New Roman"/>
          <w:b/>
          <w:sz w:val="24"/>
          <w:szCs w:val="24"/>
        </w:rPr>
      </w:pPr>
    </w:p>
    <w:p w14:paraId="4150D0AF" w14:textId="77777777" w:rsidR="009B4245" w:rsidRDefault="009B4245" w:rsidP="00604118">
      <w:pPr>
        <w:tabs>
          <w:tab w:val="clear" w:pos="2160"/>
          <w:tab w:val="clear" w:pos="2880"/>
          <w:tab w:val="clear" w:pos="4500"/>
        </w:tabs>
        <w:ind w:left="-425"/>
        <w:jc w:val="center"/>
        <w:rPr>
          <w:rFonts w:ascii="Times New Roman" w:hAnsi="Times New Roman"/>
          <w:b/>
          <w:sz w:val="24"/>
          <w:szCs w:val="24"/>
        </w:rPr>
      </w:pPr>
    </w:p>
    <w:p w14:paraId="690C9531" w14:textId="77777777" w:rsidR="009B4245" w:rsidRDefault="009B4245" w:rsidP="00604118">
      <w:pPr>
        <w:tabs>
          <w:tab w:val="clear" w:pos="2160"/>
          <w:tab w:val="clear" w:pos="2880"/>
          <w:tab w:val="clear" w:pos="4500"/>
        </w:tabs>
        <w:ind w:left="-425"/>
        <w:jc w:val="center"/>
        <w:rPr>
          <w:rFonts w:ascii="Times New Roman" w:hAnsi="Times New Roman"/>
          <w:b/>
          <w:sz w:val="24"/>
          <w:szCs w:val="24"/>
        </w:rPr>
      </w:pPr>
    </w:p>
    <w:p w14:paraId="64D07F24" w14:textId="77777777" w:rsidR="009B4245" w:rsidRDefault="009B4245" w:rsidP="00604118">
      <w:pPr>
        <w:tabs>
          <w:tab w:val="clear" w:pos="2160"/>
          <w:tab w:val="clear" w:pos="2880"/>
          <w:tab w:val="clear" w:pos="4500"/>
        </w:tabs>
        <w:ind w:left="-425"/>
        <w:jc w:val="center"/>
        <w:rPr>
          <w:rFonts w:ascii="Times New Roman" w:hAnsi="Times New Roman"/>
          <w:b/>
          <w:sz w:val="24"/>
          <w:szCs w:val="24"/>
        </w:rPr>
      </w:pPr>
    </w:p>
    <w:p w14:paraId="7CA3843B" w14:textId="77777777" w:rsidR="009B4245" w:rsidRDefault="009B4245" w:rsidP="00604118">
      <w:pPr>
        <w:tabs>
          <w:tab w:val="clear" w:pos="2160"/>
          <w:tab w:val="clear" w:pos="2880"/>
          <w:tab w:val="clear" w:pos="4500"/>
        </w:tabs>
        <w:ind w:left="-425"/>
        <w:jc w:val="center"/>
        <w:rPr>
          <w:rFonts w:ascii="Times New Roman" w:hAnsi="Times New Roman"/>
          <w:b/>
          <w:sz w:val="24"/>
          <w:szCs w:val="24"/>
        </w:rPr>
      </w:pPr>
    </w:p>
    <w:p w14:paraId="3DDE201B" w14:textId="77777777" w:rsidR="009B4245" w:rsidRDefault="009B4245" w:rsidP="00604118">
      <w:pPr>
        <w:tabs>
          <w:tab w:val="clear" w:pos="2160"/>
          <w:tab w:val="clear" w:pos="2880"/>
          <w:tab w:val="clear" w:pos="4500"/>
        </w:tabs>
        <w:ind w:left="-425"/>
        <w:jc w:val="center"/>
        <w:rPr>
          <w:rFonts w:ascii="Times New Roman" w:hAnsi="Times New Roman"/>
          <w:b/>
          <w:sz w:val="24"/>
          <w:szCs w:val="24"/>
        </w:rPr>
      </w:pPr>
    </w:p>
    <w:p w14:paraId="60994224" w14:textId="77777777" w:rsidR="009B4245" w:rsidRDefault="009B4245" w:rsidP="00604118">
      <w:pPr>
        <w:tabs>
          <w:tab w:val="clear" w:pos="2160"/>
          <w:tab w:val="clear" w:pos="2880"/>
          <w:tab w:val="clear" w:pos="4500"/>
        </w:tabs>
        <w:ind w:left="-425"/>
        <w:jc w:val="center"/>
        <w:rPr>
          <w:rFonts w:ascii="Times New Roman" w:hAnsi="Times New Roman"/>
          <w:b/>
          <w:sz w:val="24"/>
          <w:szCs w:val="24"/>
        </w:rPr>
      </w:pPr>
    </w:p>
    <w:p w14:paraId="671E06F9" w14:textId="77777777" w:rsidR="009B4245" w:rsidRDefault="009B4245" w:rsidP="00604118">
      <w:pPr>
        <w:tabs>
          <w:tab w:val="clear" w:pos="2160"/>
          <w:tab w:val="clear" w:pos="2880"/>
          <w:tab w:val="clear" w:pos="4500"/>
        </w:tabs>
        <w:ind w:left="-425"/>
        <w:jc w:val="center"/>
        <w:rPr>
          <w:rFonts w:ascii="Times New Roman" w:hAnsi="Times New Roman"/>
          <w:b/>
          <w:sz w:val="24"/>
          <w:szCs w:val="24"/>
        </w:rPr>
      </w:pPr>
    </w:p>
    <w:p w14:paraId="0DE97B1B" w14:textId="77777777" w:rsidR="009B4245" w:rsidRDefault="009B4245" w:rsidP="00604118">
      <w:pPr>
        <w:tabs>
          <w:tab w:val="clear" w:pos="2160"/>
          <w:tab w:val="clear" w:pos="2880"/>
          <w:tab w:val="clear" w:pos="4500"/>
        </w:tabs>
        <w:ind w:left="-425"/>
        <w:jc w:val="center"/>
        <w:rPr>
          <w:rFonts w:ascii="Times New Roman" w:hAnsi="Times New Roman"/>
          <w:b/>
          <w:sz w:val="24"/>
          <w:szCs w:val="24"/>
        </w:rPr>
      </w:pPr>
    </w:p>
    <w:p w14:paraId="7F6DE3C1" w14:textId="77777777" w:rsidR="009B4245" w:rsidRDefault="009B4245" w:rsidP="00604118">
      <w:pPr>
        <w:tabs>
          <w:tab w:val="clear" w:pos="2160"/>
          <w:tab w:val="clear" w:pos="2880"/>
          <w:tab w:val="clear" w:pos="4500"/>
        </w:tabs>
        <w:ind w:left="-425"/>
        <w:jc w:val="center"/>
        <w:rPr>
          <w:rFonts w:ascii="Times New Roman" w:hAnsi="Times New Roman"/>
          <w:b/>
          <w:sz w:val="24"/>
          <w:szCs w:val="24"/>
        </w:rPr>
      </w:pPr>
    </w:p>
    <w:p w14:paraId="3D50EB23" w14:textId="77777777" w:rsidR="009B4245" w:rsidRDefault="009B4245" w:rsidP="00604118">
      <w:pPr>
        <w:tabs>
          <w:tab w:val="clear" w:pos="2160"/>
          <w:tab w:val="clear" w:pos="2880"/>
          <w:tab w:val="clear" w:pos="4500"/>
        </w:tabs>
        <w:ind w:left="-425"/>
        <w:jc w:val="center"/>
        <w:rPr>
          <w:rFonts w:ascii="Times New Roman" w:hAnsi="Times New Roman"/>
          <w:b/>
          <w:sz w:val="24"/>
          <w:szCs w:val="24"/>
        </w:rPr>
      </w:pPr>
    </w:p>
    <w:p w14:paraId="59155FB2" w14:textId="77777777" w:rsidR="009B4245" w:rsidRDefault="009B4245" w:rsidP="00604118">
      <w:pPr>
        <w:tabs>
          <w:tab w:val="clear" w:pos="2160"/>
          <w:tab w:val="clear" w:pos="2880"/>
          <w:tab w:val="clear" w:pos="4500"/>
        </w:tabs>
        <w:ind w:left="-425"/>
        <w:jc w:val="center"/>
        <w:rPr>
          <w:rFonts w:ascii="Times New Roman" w:hAnsi="Times New Roman"/>
          <w:b/>
          <w:sz w:val="24"/>
          <w:szCs w:val="24"/>
        </w:rPr>
      </w:pPr>
    </w:p>
    <w:p w14:paraId="6FC3519C" w14:textId="77777777" w:rsidR="009B4245" w:rsidRDefault="009B4245" w:rsidP="00604118">
      <w:pPr>
        <w:tabs>
          <w:tab w:val="clear" w:pos="2160"/>
          <w:tab w:val="clear" w:pos="2880"/>
          <w:tab w:val="clear" w:pos="4500"/>
        </w:tabs>
        <w:ind w:left="-425"/>
        <w:jc w:val="center"/>
        <w:rPr>
          <w:rFonts w:ascii="Times New Roman" w:hAnsi="Times New Roman"/>
          <w:b/>
          <w:sz w:val="24"/>
          <w:szCs w:val="24"/>
        </w:rPr>
      </w:pPr>
    </w:p>
    <w:p w14:paraId="400379BD" w14:textId="77777777" w:rsidR="009B4245" w:rsidRDefault="009B4245" w:rsidP="00604118">
      <w:pPr>
        <w:tabs>
          <w:tab w:val="clear" w:pos="2160"/>
          <w:tab w:val="clear" w:pos="2880"/>
          <w:tab w:val="clear" w:pos="4500"/>
        </w:tabs>
        <w:ind w:left="-425"/>
        <w:jc w:val="center"/>
        <w:rPr>
          <w:rFonts w:ascii="Times New Roman" w:hAnsi="Times New Roman"/>
          <w:b/>
          <w:sz w:val="24"/>
          <w:szCs w:val="24"/>
        </w:rPr>
      </w:pPr>
    </w:p>
    <w:p w14:paraId="5679023C" w14:textId="430FAA47" w:rsidR="00604118" w:rsidRDefault="00604118" w:rsidP="00604118">
      <w:pPr>
        <w:tabs>
          <w:tab w:val="clear" w:pos="2160"/>
          <w:tab w:val="clear" w:pos="2880"/>
          <w:tab w:val="clear" w:pos="4500"/>
        </w:tabs>
        <w:ind w:left="-425"/>
        <w:jc w:val="center"/>
        <w:rPr>
          <w:rFonts w:ascii="Times New Roman" w:hAnsi="Times New Roman"/>
          <w:b/>
          <w:sz w:val="24"/>
          <w:szCs w:val="24"/>
        </w:rPr>
      </w:pPr>
      <w:r w:rsidRPr="00604118">
        <w:rPr>
          <w:rFonts w:ascii="Times New Roman" w:hAnsi="Times New Roman"/>
          <w:b/>
          <w:sz w:val="24"/>
          <w:szCs w:val="24"/>
        </w:rPr>
        <w:lastRenderedPageBreak/>
        <w:t xml:space="preserve">Príloha č. </w:t>
      </w:r>
      <w:r>
        <w:rPr>
          <w:rFonts w:ascii="Times New Roman" w:hAnsi="Times New Roman"/>
          <w:b/>
          <w:sz w:val="24"/>
          <w:szCs w:val="24"/>
        </w:rPr>
        <w:t>7</w:t>
      </w:r>
      <w:r w:rsidRPr="00604118">
        <w:rPr>
          <w:rFonts w:ascii="Times New Roman" w:hAnsi="Times New Roman"/>
          <w:b/>
          <w:sz w:val="24"/>
          <w:szCs w:val="24"/>
        </w:rPr>
        <w:t xml:space="preserve"> k Rámcovej dohode č. SE-VO2-2025/</w:t>
      </w:r>
      <w:r w:rsidRPr="00604118">
        <w:rPr>
          <w:rFonts w:ascii="Times New Roman" w:hAnsi="Times New Roman"/>
          <w:b/>
          <w:sz w:val="24"/>
          <w:szCs w:val="24"/>
          <w:highlight w:val="yellow"/>
        </w:rPr>
        <w:t>XXXXXX-XX</w:t>
      </w:r>
    </w:p>
    <w:p w14:paraId="7067BADF" w14:textId="77777777" w:rsidR="00604118" w:rsidRDefault="00604118" w:rsidP="00604118">
      <w:pPr>
        <w:tabs>
          <w:tab w:val="clear" w:pos="2160"/>
          <w:tab w:val="clear" w:pos="2880"/>
          <w:tab w:val="clear" w:pos="4500"/>
        </w:tabs>
        <w:ind w:left="-425"/>
        <w:jc w:val="center"/>
        <w:rPr>
          <w:rFonts w:ascii="Times New Roman" w:hAnsi="Times New Roman"/>
          <w:b/>
          <w:sz w:val="24"/>
          <w:szCs w:val="24"/>
        </w:rPr>
      </w:pPr>
    </w:p>
    <w:p w14:paraId="5B065CD0" w14:textId="636F3A39" w:rsidR="00604118" w:rsidRDefault="00604118" w:rsidP="00604118">
      <w:pPr>
        <w:tabs>
          <w:tab w:val="clear" w:pos="2160"/>
          <w:tab w:val="clear" w:pos="2880"/>
          <w:tab w:val="clear" w:pos="4500"/>
        </w:tabs>
        <w:ind w:left="-425"/>
        <w:jc w:val="center"/>
        <w:rPr>
          <w:rFonts w:ascii="Times New Roman" w:hAnsi="Times New Roman"/>
          <w:b/>
          <w:iCs/>
          <w:sz w:val="24"/>
          <w:szCs w:val="24"/>
        </w:rPr>
      </w:pPr>
      <w:r>
        <w:rPr>
          <w:rFonts w:ascii="Times New Roman" w:hAnsi="Times New Roman"/>
          <w:b/>
          <w:iCs/>
          <w:sz w:val="24"/>
          <w:szCs w:val="24"/>
        </w:rPr>
        <w:t>Z</w:t>
      </w:r>
      <w:r w:rsidRPr="00903E66">
        <w:rPr>
          <w:rFonts w:ascii="Times New Roman" w:hAnsi="Times New Roman"/>
          <w:b/>
          <w:iCs/>
          <w:sz w:val="24"/>
          <w:szCs w:val="24"/>
        </w:rPr>
        <w:t>oznam leteckého personálu spolu s osvedčeniami o zdravotnej spôsobilosti</w:t>
      </w:r>
      <w:r w:rsidR="005B3C0C">
        <w:rPr>
          <w:rFonts w:ascii="Times New Roman" w:hAnsi="Times New Roman"/>
          <w:b/>
          <w:iCs/>
          <w:sz w:val="24"/>
          <w:szCs w:val="24"/>
        </w:rPr>
        <w:t>,</w:t>
      </w:r>
      <w:r w:rsidRPr="00903E66">
        <w:rPr>
          <w:rFonts w:ascii="Times New Roman" w:hAnsi="Times New Roman"/>
          <w:b/>
          <w:iCs/>
          <w:sz w:val="24"/>
          <w:szCs w:val="24"/>
        </w:rPr>
        <w:t xml:space="preserve"> vrátane  preukazov spôsobilosti letovej posádky </w:t>
      </w:r>
      <w:r>
        <w:rPr>
          <w:rFonts w:ascii="Times New Roman" w:hAnsi="Times New Roman"/>
          <w:b/>
          <w:iCs/>
          <w:sz w:val="24"/>
          <w:szCs w:val="24"/>
        </w:rPr>
        <w:t>„</w:t>
      </w:r>
      <w:proofErr w:type="spellStart"/>
      <w:r w:rsidRPr="00903E66">
        <w:rPr>
          <w:rFonts w:ascii="Times New Roman" w:hAnsi="Times New Roman"/>
          <w:b/>
          <w:iCs/>
          <w:sz w:val="24"/>
          <w:szCs w:val="24"/>
        </w:rPr>
        <w:t>light</w:t>
      </w:r>
      <w:proofErr w:type="spellEnd"/>
      <w:r w:rsidRPr="00903E66">
        <w:rPr>
          <w:rFonts w:ascii="Times New Roman" w:hAnsi="Times New Roman"/>
          <w:b/>
          <w:iCs/>
          <w:sz w:val="24"/>
          <w:szCs w:val="24"/>
        </w:rPr>
        <w:t xml:space="preserve"> </w:t>
      </w:r>
      <w:proofErr w:type="spellStart"/>
      <w:r w:rsidRPr="00903E66">
        <w:rPr>
          <w:rFonts w:ascii="Times New Roman" w:hAnsi="Times New Roman"/>
          <w:b/>
          <w:iCs/>
          <w:sz w:val="24"/>
          <w:szCs w:val="24"/>
        </w:rPr>
        <w:t>crew</w:t>
      </w:r>
      <w:proofErr w:type="spellEnd"/>
      <w:r w:rsidRPr="00903E66">
        <w:rPr>
          <w:rFonts w:ascii="Times New Roman" w:hAnsi="Times New Roman"/>
          <w:b/>
          <w:iCs/>
          <w:sz w:val="24"/>
          <w:szCs w:val="24"/>
        </w:rPr>
        <w:t xml:space="preserve"> </w:t>
      </w:r>
      <w:proofErr w:type="spellStart"/>
      <w:r w:rsidRPr="00903E66">
        <w:rPr>
          <w:rFonts w:ascii="Times New Roman" w:hAnsi="Times New Roman"/>
          <w:b/>
          <w:iCs/>
          <w:sz w:val="24"/>
          <w:szCs w:val="24"/>
        </w:rPr>
        <w:t>licence</w:t>
      </w:r>
      <w:proofErr w:type="spellEnd"/>
      <w:r>
        <w:rPr>
          <w:rFonts w:ascii="Times New Roman" w:hAnsi="Times New Roman"/>
          <w:b/>
          <w:iCs/>
          <w:sz w:val="24"/>
          <w:szCs w:val="24"/>
        </w:rPr>
        <w:t>“</w:t>
      </w:r>
    </w:p>
    <w:p w14:paraId="00399A28" w14:textId="77777777" w:rsidR="005B3C0C" w:rsidRPr="00903E66" w:rsidRDefault="005B3C0C" w:rsidP="00604118">
      <w:pPr>
        <w:tabs>
          <w:tab w:val="clear" w:pos="2160"/>
          <w:tab w:val="clear" w:pos="2880"/>
          <w:tab w:val="clear" w:pos="4500"/>
        </w:tabs>
        <w:ind w:left="-425"/>
        <w:jc w:val="center"/>
        <w:rPr>
          <w:rFonts w:ascii="Times New Roman" w:hAnsi="Times New Roman"/>
          <w:b/>
          <w:sz w:val="24"/>
          <w:szCs w:val="24"/>
        </w:rPr>
      </w:pPr>
    </w:p>
    <w:p w14:paraId="1412E779" w14:textId="77777777" w:rsidR="00604118" w:rsidRDefault="00604118" w:rsidP="00604118">
      <w:pPr>
        <w:tabs>
          <w:tab w:val="clear" w:pos="2160"/>
          <w:tab w:val="clear" w:pos="2880"/>
          <w:tab w:val="clear" w:pos="4500"/>
        </w:tabs>
        <w:ind w:left="-425"/>
        <w:jc w:val="center"/>
        <w:rPr>
          <w:rFonts w:ascii="Times New Roman" w:hAnsi="Times New Roman"/>
          <w:b/>
          <w:sz w:val="24"/>
          <w:szCs w:val="24"/>
        </w:rPr>
      </w:pPr>
    </w:p>
    <w:tbl>
      <w:tblPr>
        <w:tblStyle w:val="Mriekatabuky"/>
        <w:tblW w:w="9214" w:type="dxa"/>
        <w:tblInd w:w="-147" w:type="dxa"/>
        <w:tblLook w:val="04A0" w:firstRow="1" w:lastRow="0" w:firstColumn="1" w:lastColumn="0" w:noHBand="0" w:noVBand="1"/>
      </w:tblPr>
      <w:tblGrid>
        <w:gridCol w:w="2265"/>
        <w:gridCol w:w="2265"/>
        <w:gridCol w:w="2265"/>
        <w:gridCol w:w="2419"/>
      </w:tblGrid>
      <w:tr w:rsidR="005B3C0C" w14:paraId="79F96CA6" w14:textId="77777777" w:rsidTr="000E75F9">
        <w:tc>
          <w:tcPr>
            <w:tcW w:w="2265" w:type="dxa"/>
            <w:shd w:val="clear" w:color="auto" w:fill="F2F2F2" w:themeFill="background1" w:themeFillShade="F2"/>
          </w:tcPr>
          <w:p w14:paraId="6A2EBA0C" w14:textId="5FD65203" w:rsidR="005B3C0C" w:rsidRPr="000E75F9" w:rsidRDefault="005B3C0C" w:rsidP="00CA03D3">
            <w:pPr>
              <w:tabs>
                <w:tab w:val="clear" w:pos="2160"/>
                <w:tab w:val="clear" w:pos="2880"/>
                <w:tab w:val="clear" w:pos="4500"/>
              </w:tabs>
              <w:jc w:val="center"/>
              <w:rPr>
                <w:rFonts w:ascii="Times New Roman" w:hAnsi="Times New Roman"/>
                <w:b/>
              </w:rPr>
            </w:pPr>
            <w:r w:rsidRPr="000E75F9">
              <w:rPr>
                <w:rFonts w:ascii="Times New Roman" w:hAnsi="Times New Roman"/>
                <w:b/>
              </w:rPr>
              <w:t>Meno a priezvisko</w:t>
            </w:r>
          </w:p>
        </w:tc>
        <w:tc>
          <w:tcPr>
            <w:tcW w:w="2265" w:type="dxa"/>
            <w:shd w:val="clear" w:color="auto" w:fill="F2F2F2" w:themeFill="background1" w:themeFillShade="F2"/>
          </w:tcPr>
          <w:p w14:paraId="197A75C5" w14:textId="77777777" w:rsidR="005B3C0C" w:rsidRPr="000E75F9" w:rsidRDefault="005B3C0C" w:rsidP="00CA03D3">
            <w:pPr>
              <w:tabs>
                <w:tab w:val="clear" w:pos="2160"/>
                <w:tab w:val="clear" w:pos="2880"/>
                <w:tab w:val="clear" w:pos="4500"/>
              </w:tabs>
              <w:jc w:val="center"/>
              <w:rPr>
                <w:rFonts w:ascii="Times New Roman" w:hAnsi="Times New Roman"/>
                <w:b/>
              </w:rPr>
            </w:pPr>
            <w:r w:rsidRPr="000E75F9">
              <w:rPr>
                <w:rFonts w:ascii="Times New Roman" w:hAnsi="Times New Roman"/>
                <w:b/>
              </w:rPr>
              <w:t>Letecký personál</w:t>
            </w:r>
          </w:p>
          <w:p w14:paraId="1DA449F5" w14:textId="59D675E8" w:rsidR="005B3C0C" w:rsidRPr="000E75F9" w:rsidRDefault="005B3C0C" w:rsidP="00CA03D3">
            <w:pPr>
              <w:tabs>
                <w:tab w:val="clear" w:pos="2160"/>
                <w:tab w:val="clear" w:pos="2880"/>
                <w:tab w:val="clear" w:pos="4500"/>
              </w:tabs>
              <w:jc w:val="center"/>
              <w:rPr>
                <w:rFonts w:ascii="Times New Roman" w:hAnsi="Times New Roman"/>
                <w:b/>
                <w:vertAlign w:val="superscript"/>
              </w:rPr>
            </w:pPr>
            <w:r w:rsidRPr="000E75F9">
              <w:rPr>
                <w:rFonts w:ascii="Times New Roman" w:hAnsi="Times New Roman"/>
                <w:b/>
              </w:rPr>
              <w:t>(funkcia</w:t>
            </w:r>
            <w:r w:rsidR="00D96AEA" w:rsidRPr="000E75F9">
              <w:rPr>
                <w:rFonts w:ascii="Times New Roman" w:hAnsi="Times New Roman"/>
                <w:b/>
              </w:rPr>
              <w:t>/profesia</w:t>
            </w:r>
            <w:r w:rsidRPr="000E75F9">
              <w:rPr>
                <w:rFonts w:ascii="Times New Roman" w:hAnsi="Times New Roman"/>
                <w:b/>
              </w:rPr>
              <w:t>)</w:t>
            </w:r>
            <w:r w:rsidRPr="000E75F9">
              <w:rPr>
                <w:rFonts w:ascii="Times New Roman" w:hAnsi="Times New Roman"/>
                <w:b/>
                <w:vertAlign w:val="superscript"/>
              </w:rPr>
              <w:t>1</w:t>
            </w:r>
          </w:p>
        </w:tc>
        <w:tc>
          <w:tcPr>
            <w:tcW w:w="2265" w:type="dxa"/>
            <w:shd w:val="clear" w:color="auto" w:fill="F2F2F2" w:themeFill="background1" w:themeFillShade="F2"/>
          </w:tcPr>
          <w:p w14:paraId="42B60F8D" w14:textId="07146FF3" w:rsidR="005B3C0C" w:rsidRPr="000E75F9" w:rsidRDefault="005B3C0C" w:rsidP="00CA03D3">
            <w:pPr>
              <w:tabs>
                <w:tab w:val="clear" w:pos="2160"/>
                <w:tab w:val="clear" w:pos="2880"/>
                <w:tab w:val="clear" w:pos="4500"/>
              </w:tabs>
              <w:jc w:val="center"/>
              <w:rPr>
                <w:rFonts w:ascii="Times New Roman" w:hAnsi="Times New Roman"/>
                <w:b/>
                <w:vertAlign w:val="superscript"/>
              </w:rPr>
            </w:pPr>
            <w:r w:rsidRPr="000E75F9">
              <w:rPr>
                <w:rFonts w:ascii="Times New Roman" w:hAnsi="Times New Roman"/>
                <w:b/>
              </w:rPr>
              <w:t>Číslo preukazu</w:t>
            </w:r>
            <w:r w:rsidR="00D96AEA" w:rsidRPr="000E75F9">
              <w:rPr>
                <w:rFonts w:ascii="Times New Roman" w:hAnsi="Times New Roman"/>
                <w:b/>
                <w:vertAlign w:val="superscript"/>
              </w:rPr>
              <w:t>2</w:t>
            </w:r>
          </w:p>
        </w:tc>
        <w:tc>
          <w:tcPr>
            <w:tcW w:w="2419" w:type="dxa"/>
            <w:shd w:val="clear" w:color="auto" w:fill="F2F2F2" w:themeFill="background1" w:themeFillShade="F2"/>
          </w:tcPr>
          <w:p w14:paraId="5D7F5C01" w14:textId="75D23BDE" w:rsidR="005B3C0C" w:rsidRPr="000E75F9" w:rsidRDefault="005B3C0C" w:rsidP="00CA03D3">
            <w:pPr>
              <w:tabs>
                <w:tab w:val="clear" w:pos="2160"/>
                <w:tab w:val="clear" w:pos="2880"/>
                <w:tab w:val="clear" w:pos="4500"/>
              </w:tabs>
              <w:jc w:val="center"/>
              <w:rPr>
                <w:rFonts w:ascii="Times New Roman" w:hAnsi="Times New Roman"/>
                <w:b/>
                <w:vertAlign w:val="superscript"/>
              </w:rPr>
            </w:pPr>
            <w:r w:rsidRPr="000E75F9">
              <w:rPr>
                <w:rFonts w:ascii="Times New Roman" w:hAnsi="Times New Roman"/>
                <w:b/>
              </w:rPr>
              <w:t>Číslo osvedčenia o zdravotnej spôsobilosti</w:t>
            </w:r>
            <w:r w:rsidR="00D96AEA" w:rsidRPr="000E75F9">
              <w:rPr>
                <w:rFonts w:ascii="Times New Roman" w:hAnsi="Times New Roman"/>
                <w:b/>
                <w:vertAlign w:val="superscript"/>
              </w:rPr>
              <w:t>3</w:t>
            </w:r>
          </w:p>
        </w:tc>
      </w:tr>
      <w:tr w:rsidR="005B3C0C" w14:paraId="54BF4C79" w14:textId="77777777" w:rsidTr="000E75F9">
        <w:tc>
          <w:tcPr>
            <w:tcW w:w="2265" w:type="dxa"/>
          </w:tcPr>
          <w:p w14:paraId="70CA17C9" w14:textId="77777777" w:rsidR="005B3C0C" w:rsidRDefault="005B3C0C" w:rsidP="00CA03D3">
            <w:pPr>
              <w:tabs>
                <w:tab w:val="clear" w:pos="2160"/>
                <w:tab w:val="clear" w:pos="2880"/>
                <w:tab w:val="clear" w:pos="4500"/>
              </w:tabs>
              <w:jc w:val="center"/>
              <w:rPr>
                <w:rFonts w:ascii="Times New Roman" w:hAnsi="Times New Roman"/>
                <w:b/>
                <w:sz w:val="24"/>
                <w:szCs w:val="24"/>
              </w:rPr>
            </w:pPr>
          </w:p>
        </w:tc>
        <w:tc>
          <w:tcPr>
            <w:tcW w:w="2265" w:type="dxa"/>
          </w:tcPr>
          <w:p w14:paraId="13FF610D" w14:textId="77777777" w:rsidR="005B3C0C" w:rsidRDefault="005B3C0C" w:rsidP="00CA03D3">
            <w:pPr>
              <w:tabs>
                <w:tab w:val="clear" w:pos="2160"/>
                <w:tab w:val="clear" w:pos="2880"/>
                <w:tab w:val="clear" w:pos="4500"/>
              </w:tabs>
              <w:jc w:val="center"/>
              <w:rPr>
                <w:rFonts w:ascii="Times New Roman" w:hAnsi="Times New Roman"/>
                <w:b/>
                <w:sz w:val="24"/>
                <w:szCs w:val="24"/>
              </w:rPr>
            </w:pPr>
          </w:p>
        </w:tc>
        <w:tc>
          <w:tcPr>
            <w:tcW w:w="2265" w:type="dxa"/>
          </w:tcPr>
          <w:p w14:paraId="473AD9E8" w14:textId="77777777" w:rsidR="005B3C0C" w:rsidRDefault="005B3C0C" w:rsidP="00CA03D3">
            <w:pPr>
              <w:tabs>
                <w:tab w:val="clear" w:pos="2160"/>
                <w:tab w:val="clear" w:pos="2880"/>
                <w:tab w:val="clear" w:pos="4500"/>
              </w:tabs>
              <w:jc w:val="center"/>
              <w:rPr>
                <w:rFonts w:ascii="Times New Roman" w:hAnsi="Times New Roman"/>
                <w:b/>
                <w:sz w:val="24"/>
                <w:szCs w:val="24"/>
              </w:rPr>
            </w:pPr>
          </w:p>
        </w:tc>
        <w:tc>
          <w:tcPr>
            <w:tcW w:w="2419" w:type="dxa"/>
          </w:tcPr>
          <w:p w14:paraId="37C67D3D" w14:textId="77777777" w:rsidR="005B3C0C" w:rsidRDefault="005B3C0C" w:rsidP="00CA03D3">
            <w:pPr>
              <w:tabs>
                <w:tab w:val="clear" w:pos="2160"/>
                <w:tab w:val="clear" w:pos="2880"/>
                <w:tab w:val="clear" w:pos="4500"/>
              </w:tabs>
              <w:jc w:val="center"/>
              <w:rPr>
                <w:rFonts w:ascii="Times New Roman" w:hAnsi="Times New Roman"/>
                <w:b/>
                <w:sz w:val="24"/>
                <w:szCs w:val="24"/>
              </w:rPr>
            </w:pPr>
          </w:p>
        </w:tc>
      </w:tr>
      <w:tr w:rsidR="005B3C0C" w14:paraId="46C9CB20" w14:textId="77777777" w:rsidTr="000E75F9">
        <w:tc>
          <w:tcPr>
            <w:tcW w:w="2265" w:type="dxa"/>
          </w:tcPr>
          <w:p w14:paraId="49E5AA74" w14:textId="77777777" w:rsidR="005B3C0C" w:rsidRDefault="005B3C0C" w:rsidP="00CA03D3">
            <w:pPr>
              <w:tabs>
                <w:tab w:val="clear" w:pos="2160"/>
                <w:tab w:val="clear" w:pos="2880"/>
                <w:tab w:val="clear" w:pos="4500"/>
              </w:tabs>
              <w:jc w:val="center"/>
              <w:rPr>
                <w:rFonts w:ascii="Times New Roman" w:hAnsi="Times New Roman"/>
                <w:b/>
                <w:sz w:val="24"/>
                <w:szCs w:val="24"/>
              </w:rPr>
            </w:pPr>
          </w:p>
        </w:tc>
        <w:tc>
          <w:tcPr>
            <w:tcW w:w="2265" w:type="dxa"/>
          </w:tcPr>
          <w:p w14:paraId="0AC8FE95" w14:textId="77777777" w:rsidR="005B3C0C" w:rsidRDefault="005B3C0C" w:rsidP="00CA03D3">
            <w:pPr>
              <w:tabs>
                <w:tab w:val="clear" w:pos="2160"/>
                <w:tab w:val="clear" w:pos="2880"/>
                <w:tab w:val="clear" w:pos="4500"/>
              </w:tabs>
              <w:jc w:val="center"/>
              <w:rPr>
                <w:rFonts w:ascii="Times New Roman" w:hAnsi="Times New Roman"/>
                <w:b/>
                <w:sz w:val="24"/>
                <w:szCs w:val="24"/>
              </w:rPr>
            </w:pPr>
          </w:p>
        </w:tc>
        <w:tc>
          <w:tcPr>
            <w:tcW w:w="2265" w:type="dxa"/>
          </w:tcPr>
          <w:p w14:paraId="5BDB56D2" w14:textId="77777777" w:rsidR="005B3C0C" w:rsidRDefault="005B3C0C" w:rsidP="00CA03D3">
            <w:pPr>
              <w:tabs>
                <w:tab w:val="clear" w:pos="2160"/>
                <w:tab w:val="clear" w:pos="2880"/>
                <w:tab w:val="clear" w:pos="4500"/>
              </w:tabs>
              <w:jc w:val="center"/>
              <w:rPr>
                <w:rFonts w:ascii="Times New Roman" w:hAnsi="Times New Roman"/>
                <w:b/>
                <w:sz w:val="24"/>
                <w:szCs w:val="24"/>
              </w:rPr>
            </w:pPr>
          </w:p>
        </w:tc>
        <w:tc>
          <w:tcPr>
            <w:tcW w:w="2419" w:type="dxa"/>
          </w:tcPr>
          <w:p w14:paraId="089E9514" w14:textId="77777777" w:rsidR="005B3C0C" w:rsidRDefault="005B3C0C" w:rsidP="00CA03D3">
            <w:pPr>
              <w:tabs>
                <w:tab w:val="clear" w:pos="2160"/>
                <w:tab w:val="clear" w:pos="2880"/>
                <w:tab w:val="clear" w:pos="4500"/>
              </w:tabs>
              <w:jc w:val="center"/>
              <w:rPr>
                <w:rFonts w:ascii="Times New Roman" w:hAnsi="Times New Roman"/>
                <w:b/>
                <w:sz w:val="24"/>
                <w:szCs w:val="24"/>
              </w:rPr>
            </w:pPr>
          </w:p>
        </w:tc>
      </w:tr>
    </w:tbl>
    <w:p w14:paraId="118A31A4" w14:textId="4AA04300" w:rsidR="00604118" w:rsidRDefault="00604118" w:rsidP="005B3C0C">
      <w:pPr>
        <w:tabs>
          <w:tab w:val="clear" w:pos="2160"/>
          <w:tab w:val="clear" w:pos="2880"/>
          <w:tab w:val="clear" w:pos="4500"/>
        </w:tabs>
        <w:ind w:left="-425"/>
        <w:rPr>
          <w:rFonts w:ascii="Times New Roman" w:hAnsi="Times New Roman"/>
          <w:b/>
          <w:sz w:val="24"/>
          <w:szCs w:val="24"/>
        </w:rPr>
      </w:pPr>
    </w:p>
    <w:p w14:paraId="013729E0" w14:textId="0BDE6C2C" w:rsidR="005B3C0C" w:rsidRDefault="00D96AEA" w:rsidP="000E75F9">
      <w:pPr>
        <w:tabs>
          <w:tab w:val="clear" w:pos="2160"/>
          <w:tab w:val="clear" w:pos="2880"/>
          <w:tab w:val="clear" w:pos="4500"/>
        </w:tabs>
        <w:jc w:val="both"/>
        <w:rPr>
          <w:rFonts w:ascii="Times New Roman" w:hAnsi="Times New Roman"/>
          <w:bCs/>
          <w:i/>
          <w:iCs/>
          <w:sz w:val="22"/>
          <w:szCs w:val="22"/>
        </w:rPr>
      </w:pPr>
      <w:r w:rsidRPr="00D96AEA">
        <w:rPr>
          <w:rFonts w:ascii="Times New Roman" w:hAnsi="Times New Roman"/>
          <w:bCs/>
          <w:i/>
          <w:iCs/>
          <w:sz w:val="22"/>
          <w:szCs w:val="22"/>
        </w:rPr>
        <w:t>/1/</w:t>
      </w:r>
      <w:r>
        <w:rPr>
          <w:rFonts w:ascii="Times New Roman" w:hAnsi="Times New Roman"/>
          <w:bCs/>
          <w:i/>
          <w:iCs/>
          <w:sz w:val="22"/>
          <w:szCs w:val="22"/>
        </w:rPr>
        <w:t xml:space="preserve"> osoby tvoriace letecký personál</w:t>
      </w:r>
    </w:p>
    <w:p w14:paraId="6EE87C4B" w14:textId="1D4F9B20" w:rsidR="00D96AEA" w:rsidRDefault="00D96AEA" w:rsidP="000E75F9">
      <w:pPr>
        <w:tabs>
          <w:tab w:val="clear" w:pos="2160"/>
          <w:tab w:val="clear" w:pos="2880"/>
          <w:tab w:val="clear" w:pos="4500"/>
        </w:tabs>
        <w:jc w:val="both"/>
        <w:rPr>
          <w:rFonts w:ascii="Times New Roman" w:hAnsi="Times New Roman"/>
          <w:bCs/>
          <w:i/>
          <w:iCs/>
          <w:sz w:val="22"/>
          <w:szCs w:val="22"/>
        </w:rPr>
      </w:pPr>
      <w:r>
        <w:rPr>
          <w:rFonts w:ascii="Times New Roman" w:hAnsi="Times New Roman"/>
          <w:bCs/>
          <w:i/>
          <w:iCs/>
          <w:sz w:val="22"/>
          <w:szCs w:val="22"/>
        </w:rPr>
        <w:t>/2/ v prípade potreby vyplniť číslo preukazu odbornej spôsobilosti pre danú profesiu (osoby oprávnené k pilotovaniu vrtuľníku)</w:t>
      </w:r>
    </w:p>
    <w:p w14:paraId="11FEEE9F" w14:textId="5157DC5D" w:rsidR="00D96AEA" w:rsidRPr="00D96AEA" w:rsidRDefault="00D96AEA" w:rsidP="000E75F9">
      <w:pPr>
        <w:tabs>
          <w:tab w:val="clear" w:pos="2160"/>
          <w:tab w:val="clear" w:pos="2880"/>
          <w:tab w:val="clear" w:pos="4500"/>
        </w:tabs>
        <w:jc w:val="both"/>
        <w:rPr>
          <w:rFonts w:ascii="Times New Roman" w:hAnsi="Times New Roman"/>
          <w:bCs/>
          <w:i/>
          <w:iCs/>
          <w:sz w:val="22"/>
          <w:szCs w:val="22"/>
        </w:rPr>
      </w:pPr>
      <w:r>
        <w:rPr>
          <w:rFonts w:ascii="Times New Roman" w:hAnsi="Times New Roman"/>
          <w:bCs/>
          <w:i/>
          <w:iCs/>
          <w:sz w:val="22"/>
          <w:szCs w:val="22"/>
        </w:rPr>
        <w:t>/3/ v prípade potreby vyplniť číslo osvedčenia o zdravotnej spôsobilosti pre danú profesiu (osoby oprávnené k pilotovaniu vrtuľníku)</w:t>
      </w:r>
    </w:p>
    <w:sectPr w:rsidR="00D96AEA" w:rsidRPr="00D96AEA" w:rsidSect="00390EB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53A87" w14:textId="77777777" w:rsidR="001E7D04" w:rsidRDefault="001E7D04" w:rsidP="00170F3F">
      <w:r>
        <w:separator/>
      </w:r>
    </w:p>
  </w:endnote>
  <w:endnote w:type="continuationSeparator" w:id="0">
    <w:p w14:paraId="15499066" w14:textId="77777777" w:rsidR="001E7D04" w:rsidRDefault="001E7D04" w:rsidP="00170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092227"/>
      <w:docPartObj>
        <w:docPartGallery w:val="Page Numbers (Bottom of Page)"/>
        <w:docPartUnique/>
      </w:docPartObj>
    </w:sdtPr>
    <w:sdtEndPr>
      <w:rPr>
        <w:rFonts w:ascii="Times New Roman" w:hAnsi="Times New Roman"/>
      </w:rPr>
    </w:sdtEndPr>
    <w:sdtContent>
      <w:p w14:paraId="5F9DB035" w14:textId="6FFAFDE3" w:rsidR="00FE6E27" w:rsidRPr="00FE6E27" w:rsidRDefault="00FE6E27">
        <w:pPr>
          <w:pStyle w:val="Pta"/>
          <w:jc w:val="center"/>
          <w:rPr>
            <w:rFonts w:ascii="Times New Roman" w:hAnsi="Times New Roman"/>
          </w:rPr>
        </w:pPr>
        <w:r w:rsidRPr="00FE6E27">
          <w:rPr>
            <w:rFonts w:ascii="Times New Roman" w:hAnsi="Times New Roman"/>
          </w:rPr>
          <w:fldChar w:fldCharType="begin"/>
        </w:r>
        <w:r w:rsidRPr="00FE6E27">
          <w:rPr>
            <w:rFonts w:ascii="Times New Roman" w:hAnsi="Times New Roman"/>
          </w:rPr>
          <w:instrText>PAGE   \* MERGEFORMAT</w:instrText>
        </w:r>
        <w:r w:rsidRPr="00FE6E27">
          <w:rPr>
            <w:rFonts w:ascii="Times New Roman" w:hAnsi="Times New Roman"/>
          </w:rPr>
          <w:fldChar w:fldCharType="separate"/>
        </w:r>
        <w:r w:rsidRPr="00FE6E27">
          <w:rPr>
            <w:rFonts w:ascii="Times New Roman" w:hAnsi="Times New Roman"/>
          </w:rPr>
          <w:t>2</w:t>
        </w:r>
        <w:r w:rsidRPr="00FE6E27">
          <w:rPr>
            <w:rFonts w:ascii="Times New Roman" w:hAnsi="Times New Roman"/>
          </w:rPr>
          <w:fldChar w:fldCharType="end"/>
        </w:r>
      </w:p>
    </w:sdtContent>
  </w:sdt>
  <w:p w14:paraId="38D92F89" w14:textId="77777777" w:rsidR="00FE6E27" w:rsidRDefault="00FE6E2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BFB94" w14:textId="77777777" w:rsidR="001E7D04" w:rsidRDefault="001E7D04" w:rsidP="00170F3F">
      <w:r>
        <w:separator/>
      </w:r>
    </w:p>
  </w:footnote>
  <w:footnote w:type="continuationSeparator" w:id="0">
    <w:p w14:paraId="0A251C04" w14:textId="77777777" w:rsidR="001E7D04" w:rsidRDefault="001E7D04" w:rsidP="00170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56540" w14:textId="77777777" w:rsidR="009E2C65" w:rsidRDefault="009E2C65" w:rsidP="009E2C65">
    <w:pPr>
      <w:pStyle w:val="Hlavik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64B"/>
    <w:multiLevelType w:val="hybridMultilevel"/>
    <w:tmpl w:val="C9C2BB6E"/>
    <w:lvl w:ilvl="0" w:tplc="041B000F">
      <w:start w:val="1"/>
      <w:numFmt w:val="decimal"/>
      <w:lvlText w:val="%1."/>
      <w:lvlJc w:val="left"/>
      <w:pPr>
        <w:ind w:left="720" w:hanging="360"/>
      </w:pPr>
    </w:lvl>
    <w:lvl w:ilvl="1" w:tplc="F79A90BC">
      <w:start w:val="1"/>
      <w:numFmt w:val="lowerLetter"/>
      <w:lvlText w:val="%2)"/>
      <w:lvlJc w:val="left"/>
      <w:pPr>
        <w:ind w:left="1440" w:hanging="360"/>
      </w:pPr>
      <w:rPr>
        <w:rFonts w:ascii="Times New Roman" w:eastAsia="Times New Roman" w:hAnsi="Times New Roman" w:cs="Times New Roman"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7880D79"/>
    <w:multiLevelType w:val="hybridMultilevel"/>
    <w:tmpl w:val="211C9AD4"/>
    <w:lvl w:ilvl="0" w:tplc="FFFFFFFF">
      <w:start w:val="2"/>
      <w:numFmt w:val="lowerLetter"/>
      <w:lvlText w:val="%1)"/>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0A273900"/>
    <w:multiLevelType w:val="multilevel"/>
    <w:tmpl w:val="F9AA7FB4"/>
    <w:lvl w:ilvl="0">
      <w:start w:val="3"/>
      <w:numFmt w:val="decimal"/>
      <w:lvlText w:val="%1."/>
      <w:lvlJc w:val="left"/>
      <w:pPr>
        <w:ind w:left="360" w:hanging="360"/>
      </w:pPr>
      <w:rPr>
        <w:rFonts w:hint="default"/>
      </w:rPr>
    </w:lvl>
    <w:lvl w:ilvl="1">
      <w:start w:val="1"/>
      <w:numFmt w:val="decimal"/>
      <w:lvlText w:val="2.%2"/>
      <w:lvlJc w:val="left"/>
      <w:pPr>
        <w:ind w:left="927" w:hanging="36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0BAF732C"/>
    <w:multiLevelType w:val="multilevel"/>
    <w:tmpl w:val="041B001D"/>
    <w:styleLink w:val="t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5AD330F"/>
    <w:multiLevelType w:val="hybridMultilevel"/>
    <w:tmpl w:val="1BEEE046"/>
    <w:lvl w:ilvl="0" w:tplc="614E5F76">
      <w:start w:val="1"/>
      <w:numFmt w:val="lowerLetter"/>
      <w:lvlText w:val="%1)"/>
      <w:lvlJc w:val="left"/>
      <w:pPr>
        <w:ind w:left="1080" w:hanging="360"/>
      </w:pPr>
      <w:rPr>
        <w:rFonts w:hint="default"/>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170E3C07"/>
    <w:multiLevelType w:val="hybridMultilevel"/>
    <w:tmpl w:val="40020DC0"/>
    <w:lvl w:ilvl="0" w:tplc="9F286230">
      <w:start w:val="1"/>
      <w:numFmt w:val="lowerLetter"/>
      <w:lvlText w:val="%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9A46A7C"/>
    <w:multiLevelType w:val="hybridMultilevel"/>
    <w:tmpl w:val="39FE254A"/>
    <w:lvl w:ilvl="0" w:tplc="BAA85372">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E1260F0"/>
    <w:multiLevelType w:val="hybridMultilevel"/>
    <w:tmpl w:val="B3BCC43E"/>
    <w:lvl w:ilvl="0" w:tplc="7444F4C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 w15:restartNumberingAfterBreak="0">
    <w:nsid w:val="22BD5B14"/>
    <w:multiLevelType w:val="multilevel"/>
    <w:tmpl w:val="346EB0FC"/>
    <w:lvl w:ilvl="0">
      <w:start w:val="5"/>
      <w:numFmt w:val="decimal"/>
      <w:lvlText w:val="%1."/>
      <w:lvlJc w:val="left"/>
      <w:pPr>
        <w:ind w:left="360" w:hanging="360"/>
      </w:pPr>
      <w:rPr>
        <w:rFonts w:eastAsia="MS Mincho" w:hint="default"/>
      </w:rPr>
    </w:lvl>
    <w:lvl w:ilvl="1">
      <w:start w:val="1"/>
      <w:numFmt w:val="decimal"/>
      <w:lvlText w:val="4.%2"/>
      <w:lvlJc w:val="left"/>
      <w:pPr>
        <w:ind w:left="360" w:hanging="360"/>
      </w:pPr>
      <w:rPr>
        <w:rFonts w:hint="default"/>
        <w:b w:val="0"/>
        <w:bCs w:val="0"/>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800" w:hanging="1800"/>
      </w:pPr>
      <w:rPr>
        <w:rFonts w:eastAsia="MS Mincho" w:hint="default"/>
      </w:rPr>
    </w:lvl>
  </w:abstractNum>
  <w:abstractNum w:abstractNumId="9" w15:restartNumberingAfterBreak="0">
    <w:nsid w:val="2BD24C3B"/>
    <w:multiLevelType w:val="hybridMultilevel"/>
    <w:tmpl w:val="4D3C706A"/>
    <w:lvl w:ilvl="0" w:tplc="7FB6E72E">
      <w:start w:val="1"/>
      <w:numFmt w:val="low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294083C"/>
    <w:multiLevelType w:val="hybridMultilevel"/>
    <w:tmpl w:val="14C880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6B74831"/>
    <w:multiLevelType w:val="hybridMultilevel"/>
    <w:tmpl w:val="403A3B9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 w15:restartNumberingAfterBreak="0">
    <w:nsid w:val="39DA15D6"/>
    <w:multiLevelType w:val="multilevel"/>
    <w:tmpl w:val="6CD82158"/>
    <w:lvl w:ilvl="0">
      <w:start w:val="8"/>
      <w:numFmt w:val="decimal"/>
      <w:lvlText w:val="%1."/>
      <w:lvlJc w:val="left"/>
      <w:pPr>
        <w:ind w:left="360" w:hanging="360"/>
      </w:pPr>
      <w:rPr>
        <w:rFonts w:hint="default"/>
      </w:rPr>
    </w:lvl>
    <w:lvl w:ilvl="1">
      <w:start w:val="1"/>
      <w:numFmt w:val="decimal"/>
      <w:lvlText w:val="7.%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4" w15:restartNumberingAfterBreak="0">
    <w:nsid w:val="3EF5716A"/>
    <w:multiLevelType w:val="multilevel"/>
    <w:tmpl w:val="852C833C"/>
    <w:lvl w:ilvl="0">
      <w:start w:val="1"/>
      <w:numFmt w:val="decimal"/>
      <w:lvlText w:val="%1"/>
      <w:lvlJc w:val="left"/>
      <w:pPr>
        <w:ind w:left="360" w:hanging="360"/>
      </w:pPr>
      <w:rPr>
        <w:rFonts w:cs="Calibri" w:hint="default"/>
        <w:color w:val="auto"/>
      </w:rPr>
    </w:lvl>
    <w:lvl w:ilvl="1">
      <w:start w:val="1"/>
      <w:numFmt w:val="decimal"/>
      <w:lvlText w:val="%1.%2"/>
      <w:lvlJc w:val="left"/>
      <w:pPr>
        <w:ind w:left="360" w:hanging="360"/>
      </w:pPr>
      <w:rPr>
        <w:rFonts w:cs="Calibri" w:hint="default"/>
        <w:color w:val="auto"/>
      </w:rPr>
    </w:lvl>
    <w:lvl w:ilvl="2">
      <w:start w:val="1"/>
      <w:numFmt w:val="decimal"/>
      <w:lvlText w:val="%1.%2.%3"/>
      <w:lvlJc w:val="left"/>
      <w:pPr>
        <w:ind w:left="720" w:hanging="720"/>
      </w:pPr>
      <w:rPr>
        <w:rFonts w:cs="Calibri" w:hint="default"/>
        <w:color w:val="auto"/>
      </w:rPr>
    </w:lvl>
    <w:lvl w:ilvl="3">
      <w:start w:val="1"/>
      <w:numFmt w:val="decimal"/>
      <w:lvlText w:val="%1.%2.%3.%4"/>
      <w:lvlJc w:val="left"/>
      <w:pPr>
        <w:ind w:left="720" w:hanging="720"/>
      </w:pPr>
      <w:rPr>
        <w:rFonts w:cs="Calibri" w:hint="default"/>
        <w:color w:val="auto"/>
      </w:rPr>
    </w:lvl>
    <w:lvl w:ilvl="4">
      <w:start w:val="1"/>
      <w:numFmt w:val="decimal"/>
      <w:lvlText w:val="%1.%2.%3.%4.%5"/>
      <w:lvlJc w:val="left"/>
      <w:pPr>
        <w:ind w:left="720" w:hanging="720"/>
      </w:pPr>
      <w:rPr>
        <w:rFonts w:cs="Calibri" w:hint="default"/>
        <w:color w:val="auto"/>
      </w:rPr>
    </w:lvl>
    <w:lvl w:ilvl="5">
      <w:start w:val="1"/>
      <w:numFmt w:val="decimal"/>
      <w:lvlText w:val="%1.%2.%3.%4.%5.%6"/>
      <w:lvlJc w:val="left"/>
      <w:pPr>
        <w:ind w:left="1080" w:hanging="1080"/>
      </w:pPr>
      <w:rPr>
        <w:rFonts w:cs="Calibri" w:hint="default"/>
        <w:color w:val="auto"/>
      </w:rPr>
    </w:lvl>
    <w:lvl w:ilvl="6">
      <w:start w:val="1"/>
      <w:numFmt w:val="decimal"/>
      <w:lvlText w:val="%1.%2.%3.%4.%5.%6.%7"/>
      <w:lvlJc w:val="left"/>
      <w:pPr>
        <w:ind w:left="1080" w:hanging="1080"/>
      </w:pPr>
      <w:rPr>
        <w:rFonts w:cs="Calibri" w:hint="default"/>
        <w:color w:val="auto"/>
      </w:rPr>
    </w:lvl>
    <w:lvl w:ilvl="7">
      <w:start w:val="1"/>
      <w:numFmt w:val="decimal"/>
      <w:lvlText w:val="%1.%2.%3.%4.%5.%6.%7.%8"/>
      <w:lvlJc w:val="left"/>
      <w:pPr>
        <w:ind w:left="1440" w:hanging="1440"/>
      </w:pPr>
      <w:rPr>
        <w:rFonts w:cs="Calibri" w:hint="default"/>
        <w:color w:val="auto"/>
      </w:rPr>
    </w:lvl>
    <w:lvl w:ilvl="8">
      <w:start w:val="1"/>
      <w:numFmt w:val="decimal"/>
      <w:lvlText w:val="%1.%2.%3.%4.%5.%6.%7.%8.%9"/>
      <w:lvlJc w:val="left"/>
      <w:pPr>
        <w:ind w:left="1440" w:hanging="1440"/>
      </w:pPr>
      <w:rPr>
        <w:rFonts w:cs="Calibri" w:hint="default"/>
        <w:color w:val="auto"/>
      </w:rPr>
    </w:lvl>
  </w:abstractNum>
  <w:abstractNum w:abstractNumId="15" w15:restartNumberingAfterBreak="0">
    <w:nsid w:val="3F3D3611"/>
    <w:multiLevelType w:val="multilevel"/>
    <w:tmpl w:val="CD04C356"/>
    <w:lvl w:ilvl="0">
      <w:start w:val="6"/>
      <w:numFmt w:val="decimal"/>
      <w:lvlText w:val="%1."/>
      <w:lvlJc w:val="left"/>
      <w:pPr>
        <w:ind w:left="360" w:hanging="360"/>
      </w:pPr>
      <w:rPr>
        <w:rFonts w:hint="default"/>
      </w:rPr>
    </w:lvl>
    <w:lvl w:ilvl="1">
      <w:start w:val="1"/>
      <w:numFmt w:val="decimal"/>
      <w:lvlText w:val="5.%2"/>
      <w:lvlJc w:val="left"/>
      <w:pPr>
        <w:ind w:left="927" w:hanging="360"/>
      </w:pPr>
      <w:rPr>
        <w:rFonts w:hint="default"/>
        <w:b w:val="0"/>
        <w:bCs w:val="0"/>
        <w:i w:val="0"/>
        <w:i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FF131CD"/>
    <w:multiLevelType w:val="hybridMultilevel"/>
    <w:tmpl w:val="B8B6BE0E"/>
    <w:lvl w:ilvl="0" w:tplc="041B0017">
      <w:start w:val="1"/>
      <w:numFmt w:val="lowerLetter"/>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8" w15:restartNumberingAfterBreak="0">
    <w:nsid w:val="43FF625E"/>
    <w:multiLevelType w:val="hybridMultilevel"/>
    <w:tmpl w:val="1034D6D0"/>
    <w:lvl w:ilvl="0" w:tplc="9B8855F2">
      <w:start w:val="1"/>
      <w:numFmt w:val="low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5022975"/>
    <w:multiLevelType w:val="hybridMultilevel"/>
    <w:tmpl w:val="CAD6EA9E"/>
    <w:lvl w:ilvl="0" w:tplc="67360388">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0" w15:restartNumberingAfterBreak="0">
    <w:nsid w:val="47583D37"/>
    <w:multiLevelType w:val="multilevel"/>
    <w:tmpl w:val="86585E10"/>
    <w:lvl w:ilvl="0">
      <w:start w:val="5"/>
      <w:numFmt w:val="decimal"/>
      <w:lvlText w:val="%1."/>
      <w:lvlJc w:val="left"/>
      <w:pPr>
        <w:ind w:left="360" w:hanging="360"/>
      </w:pPr>
      <w:rPr>
        <w:rFonts w:cs="Arial Narrow" w:hint="default"/>
      </w:rPr>
    </w:lvl>
    <w:lvl w:ilvl="1">
      <w:start w:val="1"/>
      <w:numFmt w:val="decimal"/>
      <w:lvlText w:val="4.%2"/>
      <w:lvlJc w:val="left"/>
      <w:pPr>
        <w:ind w:left="1778" w:hanging="360"/>
      </w:pPr>
      <w:rPr>
        <w:rFonts w:hint="default"/>
        <w:b w:val="0"/>
        <w:bCs w:val="0"/>
      </w:rPr>
    </w:lvl>
    <w:lvl w:ilvl="2">
      <w:start w:val="1"/>
      <w:numFmt w:val="decimal"/>
      <w:lvlText w:val="%1.%2.%3."/>
      <w:lvlJc w:val="left"/>
      <w:pPr>
        <w:ind w:left="1854" w:hanging="720"/>
      </w:pPr>
      <w:rPr>
        <w:rFonts w:cs="Arial Narrow" w:hint="default"/>
      </w:rPr>
    </w:lvl>
    <w:lvl w:ilvl="3">
      <w:start w:val="1"/>
      <w:numFmt w:val="decimal"/>
      <w:lvlText w:val="%1.%2.%3.%4."/>
      <w:lvlJc w:val="left"/>
      <w:pPr>
        <w:ind w:left="2421" w:hanging="720"/>
      </w:pPr>
      <w:rPr>
        <w:rFonts w:cs="Arial Narrow" w:hint="default"/>
      </w:rPr>
    </w:lvl>
    <w:lvl w:ilvl="4">
      <w:start w:val="1"/>
      <w:numFmt w:val="decimal"/>
      <w:lvlText w:val="%1.%2.%3.%4.%5."/>
      <w:lvlJc w:val="left"/>
      <w:pPr>
        <w:ind w:left="3348" w:hanging="1080"/>
      </w:pPr>
      <w:rPr>
        <w:rFonts w:cs="Arial Narrow" w:hint="default"/>
      </w:rPr>
    </w:lvl>
    <w:lvl w:ilvl="5">
      <w:start w:val="1"/>
      <w:numFmt w:val="decimal"/>
      <w:lvlText w:val="%1.%2.%3.%4.%5.%6."/>
      <w:lvlJc w:val="left"/>
      <w:pPr>
        <w:ind w:left="3915" w:hanging="1080"/>
      </w:pPr>
      <w:rPr>
        <w:rFonts w:cs="Arial Narrow" w:hint="default"/>
      </w:rPr>
    </w:lvl>
    <w:lvl w:ilvl="6">
      <w:start w:val="1"/>
      <w:numFmt w:val="decimal"/>
      <w:lvlText w:val="%1.%2.%3.%4.%5.%6.%7."/>
      <w:lvlJc w:val="left"/>
      <w:pPr>
        <w:ind w:left="4482" w:hanging="1080"/>
      </w:pPr>
      <w:rPr>
        <w:rFonts w:cs="Arial Narrow" w:hint="default"/>
      </w:rPr>
    </w:lvl>
    <w:lvl w:ilvl="7">
      <w:start w:val="1"/>
      <w:numFmt w:val="decimal"/>
      <w:lvlText w:val="%1.%2.%3.%4.%5.%6.%7.%8."/>
      <w:lvlJc w:val="left"/>
      <w:pPr>
        <w:ind w:left="5409" w:hanging="1440"/>
      </w:pPr>
      <w:rPr>
        <w:rFonts w:cs="Arial Narrow" w:hint="default"/>
      </w:rPr>
    </w:lvl>
    <w:lvl w:ilvl="8">
      <w:start w:val="1"/>
      <w:numFmt w:val="decimal"/>
      <w:lvlText w:val="%1.%2.%3.%4.%5.%6.%7.%8.%9."/>
      <w:lvlJc w:val="left"/>
      <w:pPr>
        <w:ind w:left="5976" w:hanging="1440"/>
      </w:pPr>
      <w:rPr>
        <w:rFonts w:cs="Arial Narrow" w:hint="default"/>
      </w:rPr>
    </w:lvl>
  </w:abstractNum>
  <w:abstractNum w:abstractNumId="21" w15:restartNumberingAfterBreak="0">
    <w:nsid w:val="49F915AC"/>
    <w:multiLevelType w:val="hybridMultilevel"/>
    <w:tmpl w:val="3D60DC0E"/>
    <w:lvl w:ilvl="0" w:tplc="C5EEEDCA">
      <w:start w:val="1"/>
      <w:numFmt w:val="decimal"/>
      <w:lvlText w:val="6.%1"/>
      <w:lvlJc w:val="left"/>
      <w:pPr>
        <w:ind w:left="720" w:hanging="360"/>
      </w:pPr>
      <w:rPr>
        <w:rFonts w:hint="default"/>
        <w:b w:val="0"/>
        <w:bCs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9FC0572"/>
    <w:multiLevelType w:val="hybridMultilevel"/>
    <w:tmpl w:val="2E26BBEA"/>
    <w:lvl w:ilvl="0" w:tplc="BACEEF4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AD223C7"/>
    <w:multiLevelType w:val="hybridMultilevel"/>
    <w:tmpl w:val="C600629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B3D1DDF"/>
    <w:multiLevelType w:val="hybridMultilevel"/>
    <w:tmpl w:val="C41278DC"/>
    <w:lvl w:ilvl="0" w:tplc="E71817FC">
      <w:start w:val="1"/>
      <w:numFmt w:val="decimal"/>
      <w:lvlText w:val="%1)"/>
      <w:lvlJc w:val="left"/>
      <w:pPr>
        <w:ind w:left="720" w:hanging="360"/>
      </w:pPr>
      <w:rPr>
        <w:rFonts w:ascii="Arial Narrow" w:eastAsia="Times New Roman" w:hAnsi="Arial Narrow" w:cs="Times New Roman"/>
      </w:rPr>
    </w:lvl>
    <w:lvl w:ilvl="1" w:tplc="041B0017">
      <w:start w:val="1"/>
      <w:numFmt w:val="lowerLetter"/>
      <w:lvlText w:val="%2)"/>
      <w:lvlJc w:val="left"/>
      <w:pPr>
        <w:ind w:left="1440" w:hanging="360"/>
      </w:pPr>
    </w:lvl>
    <w:lvl w:ilvl="2" w:tplc="3386E86E">
      <w:start w:val="1"/>
      <w:numFmt w:val="lowerLetter"/>
      <w:lvlText w:val="%3)"/>
      <w:lvlJc w:val="left"/>
      <w:pPr>
        <w:ind w:left="2340" w:hanging="360"/>
      </w:pPr>
      <w:rPr>
        <w:rFonts w:hint="default"/>
      </w:rPr>
    </w:lvl>
    <w:lvl w:ilvl="3" w:tplc="041B000F">
      <w:start w:val="1"/>
      <w:numFmt w:val="decimal"/>
      <w:lvlText w:val="%4."/>
      <w:lvlJc w:val="left"/>
      <w:pPr>
        <w:ind w:left="2880" w:hanging="360"/>
      </w:pPr>
    </w:lvl>
    <w:lvl w:ilvl="4" w:tplc="2B8C20EA">
      <w:start w:val="1"/>
      <w:numFmt w:val="bullet"/>
      <w:lvlText w:val="-"/>
      <w:lvlJc w:val="left"/>
      <w:pPr>
        <w:ind w:left="3600" w:hanging="360"/>
      </w:pPr>
      <w:rPr>
        <w:rFonts w:ascii="Times New Roman" w:eastAsia="Calibri" w:hAnsi="Times New Roman" w:cs="Times New Roman"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D4801AC"/>
    <w:multiLevelType w:val="hybridMultilevel"/>
    <w:tmpl w:val="90626716"/>
    <w:lvl w:ilvl="0" w:tplc="C6CAD710">
      <w:start w:val="1"/>
      <w:numFmt w:val="lowerLetter"/>
      <w:pStyle w:val="Nadpis4"/>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6" w15:restartNumberingAfterBreak="0">
    <w:nsid w:val="4E723B83"/>
    <w:multiLevelType w:val="hybridMultilevel"/>
    <w:tmpl w:val="C8EC932C"/>
    <w:lvl w:ilvl="0" w:tplc="4BF8DCE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563A42F0"/>
    <w:multiLevelType w:val="hybridMultilevel"/>
    <w:tmpl w:val="8760F1EE"/>
    <w:lvl w:ilvl="0" w:tplc="C27C92D6">
      <w:start w:val="3"/>
      <w:numFmt w:val="decimal"/>
      <w:lvlText w:val="7.%1"/>
      <w:lvlJc w:val="left"/>
      <w:pPr>
        <w:ind w:left="1287"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8951195"/>
    <w:multiLevelType w:val="hybridMultilevel"/>
    <w:tmpl w:val="85766D46"/>
    <w:lvl w:ilvl="0" w:tplc="A366EF7C">
      <w:start w:val="2"/>
      <w:numFmt w:val="decimal"/>
      <w:lvlText w:val="7.%1"/>
      <w:lvlJc w:val="left"/>
      <w:pPr>
        <w:ind w:left="1287"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90A200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BBA2BAF"/>
    <w:multiLevelType w:val="hybridMultilevel"/>
    <w:tmpl w:val="0E8A113C"/>
    <w:lvl w:ilvl="0" w:tplc="67360388">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C51579E"/>
    <w:multiLevelType w:val="hybridMultilevel"/>
    <w:tmpl w:val="FCBEBB3A"/>
    <w:lvl w:ilvl="0" w:tplc="DFD2FB3E">
      <w:start w:val="1"/>
      <w:numFmt w:val="lowerLetter"/>
      <w:lvlText w:val="%1)"/>
      <w:lvlJc w:val="left"/>
      <w:pPr>
        <w:ind w:left="704" w:hanging="42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2" w15:restartNumberingAfterBreak="0">
    <w:nsid w:val="5DBF3A87"/>
    <w:multiLevelType w:val="hybridMultilevel"/>
    <w:tmpl w:val="F9C47ABA"/>
    <w:lvl w:ilvl="0" w:tplc="85569576">
      <w:start w:val="1"/>
      <w:numFmt w:val="decimal"/>
      <w:lvlText w:val="7.%1"/>
      <w:lvlJc w:val="left"/>
      <w:pPr>
        <w:ind w:left="360" w:hanging="360"/>
      </w:pPr>
      <w:rPr>
        <w:rFonts w:hint="default"/>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5F8D66CC"/>
    <w:multiLevelType w:val="multilevel"/>
    <w:tmpl w:val="76143EFA"/>
    <w:lvl w:ilvl="0">
      <w:start w:val="9"/>
      <w:numFmt w:val="decimal"/>
      <w:lvlText w:val="%1."/>
      <w:lvlJc w:val="left"/>
      <w:pPr>
        <w:ind w:left="360" w:hanging="360"/>
      </w:pPr>
      <w:rPr>
        <w:rFonts w:hint="default"/>
      </w:rPr>
    </w:lvl>
    <w:lvl w:ilvl="1">
      <w:start w:val="1"/>
      <w:numFmt w:val="decimal"/>
      <w:lvlText w:val="9.%2."/>
      <w:lvlJc w:val="left"/>
      <w:pPr>
        <w:ind w:left="1287"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68554D37"/>
    <w:multiLevelType w:val="multilevel"/>
    <w:tmpl w:val="D25CCA04"/>
    <w:lvl w:ilvl="0">
      <w:start w:val="11"/>
      <w:numFmt w:val="decimal"/>
      <w:lvlText w:val="4.%1"/>
      <w:lvlJc w:val="left"/>
      <w:pPr>
        <w:ind w:left="360" w:hanging="360"/>
      </w:pPr>
      <w:rPr>
        <w:rFonts w:hint="default"/>
        <w:b w:val="0"/>
        <w:bCs w:val="0"/>
      </w:rPr>
    </w:lvl>
    <w:lvl w:ilvl="1">
      <w:start w:val="1"/>
      <w:numFmt w:val="decimal"/>
      <w:lvlText w:val="4.%2"/>
      <w:lvlJc w:val="left"/>
      <w:pPr>
        <w:ind w:left="360" w:hanging="360"/>
      </w:pPr>
      <w:rPr>
        <w:rFonts w:hint="default"/>
        <w:b w:val="0"/>
        <w:bCs w:val="0"/>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800" w:hanging="1800"/>
      </w:pPr>
      <w:rPr>
        <w:rFonts w:eastAsia="MS Mincho" w:hint="default"/>
      </w:rPr>
    </w:lvl>
  </w:abstractNum>
  <w:abstractNum w:abstractNumId="35" w15:restartNumberingAfterBreak="0">
    <w:nsid w:val="6ADB1046"/>
    <w:multiLevelType w:val="hybridMultilevel"/>
    <w:tmpl w:val="A61E4216"/>
    <w:lvl w:ilvl="0" w:tplc="93C6A2A0">
      <w:start w:val="1"/>
      <w:numFmt w:val="lowerLetter"/>
      <w:lvlText w:val="%1)"/>
      <w:lvlJc w:val="left"/>
      <w:pPr>
        <w:ind w:left="720" w:hanging="360"/>
      </w:pPr>
      <w:rPr>
        <w:rFonts w:ascii="Times New Roman" w:eastAsia="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49F5159"/>
    <w:multiLevelType w:val="hybridMultilevel"/>
    <w:tmpl w:val="69E872FA"/>
    <w:lvl w:ilvl="0" w:tplc="8D50A7A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768F20D5"/>
    <w:multiLevelType w:val="multilevel"/>
    <w:tmpl w:val="4BFC6610"/>
    <w:lvl w:ilvl="0">
      <w:start w:val="8"/>
      <w:numFmt w:val="decimal"/>
      <w:lvlText w:val="%1."/>
      <w:lvlJc w:val="left"/>
      <w:pPr>
        <w:ind w:left="360" w:hanging="360"/>
      </w:pPr>
      <w:rPr>
        <w:rFonts w:hint="default"/>
      </w:rPr>
    </w:lvl>
    <w:lvl w:ilvl="1">
      <w:start w:val="1"/>
      <w:numFmt w:val="decimal"/>
      <w:lvlText w:val="8.%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8314976"/>
    <w:multiLevelType w:val="hybridMultilevel"/>
    <w:tmpl w:val="E2A8D1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25"/>
  </w:num>
  <w:num w:numId="3">
    <w:abstractNumId w:val="24"/>
  </w:num>
  <w:num w:numId="4">
    <w:abstractNumId w:val="14"/>
  </w:num>
  <w:num w:numId="5">
    <w:abstractNumId w:val="31"/>
  </w:num>
  <w:num w:numId="6">
    <w:abstractNumId w:val="4"/>
  </w:num>
  <w:num w:numId="7">
    <w:abstractNumId w:val="1"/>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8"/>
  </w:num>
  <w:num w:numId="11">
    <w:abstractNumId w:val="29"/>
  </w:num>
  <w:num w:numId="12">
    <w:abstractNumId w:val="22"/>
  </w:num>
  <w:num w:numId="13">
    <w:abstractNumId w:val="8"/>
  </w:num>
  <w:num w:numId="14">
    <w:abstractNumId w:val="34"/>
  </w:num>
  <w:num w:numId="15">
    <w:abstractNumId w:val="20"/>
  </w:num>
  <w:num w:numId="16">
    <w:abstractNumId w:val="15"/>
  </w:num>
  <w:num w:numId="17">
    <w:abstractNumId w:val="17"/>
  </w:num>
  <w:num w:numId="18">
    <w:abstractNumId w:val="19"/>
  </w:num>
  <w:num w:numId="19">
    <w:abstractNumId w:val="30"/>
  </w:num>
  <w:num w:numId="20">
    <w:abstractNumId w:val="21"/>
  </w:num>
  <w:num w:numId="21">
    <w:abstractNumId w:val="12"/>
  </w:num>
  <w:num w:numId="22">
    <w:abstractNumId w:val="11"/>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3"/>
  </w:num>
  <w:num w:numId="26">
    <w:abstractNumId w:val="33"/>
  </w:num>
  <w:num w:numId="27">
    <w:abstractNumId w:val="26"/>
  </w:num>
  <w:num w:numId="28">
    <w:abstractNumId w:val="18"/>
  </w:num>
  <w:num w:numId="29">
    <w:abstractNumId w:val="6"/>
  </w:num>
  <w:num w:numId="30">
    <w:abstractNumId w:val="10"/>
  </w:num>
  <w:num w:numId="31">
    <w:abstractNumId w:val="5"/>
  </w:num>
  <w:num w:numId="32">
    <w:abstractNumId w:val="37"/>
  </w:num>
  <w:num w:numId="33">
    <w:abstractNumId w:val="35"/>
  </w:num>
  <w:num w:numId="34">
    <w:abstractNumId w:val="36"/>
  </w:num>
  <w:num w:numId="35">
    <w:abstractNumId w:val="7"/>
  </w:num>
  <w:num w:numId="36">
    <w:abstractNumId w:val="0"/>
  </w:num>
  <w:num w:numId="37">
    <w:abstractNumId w:val="9"/>
  </w:num>
  <w:num w:numId="38">
    <w:abstractNumId w:val="32"/>
  </w:num>
  <w:num w:numId="39">
    <w:abstractNumId w:val="27"/>
  </w:num>
  <w:num w:numId="40">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AB0"/>
    <w:rsid w:val="00003F85"/>
    <w:rsid w:val="00005536"/>
    <w:rsid w:val="00017051"/>
    <w:rsid w:val="00027717"/>
    <w:rsid w:val="00033E23"/>
    <w:rsid w:val="00035CD9"/>
    <w:rsid w:val="0003773E"/>
    <w:rsid w:val="00043DC6"/>
    <w:rsid w:val="0004538C"/>
    <w:rsid w:val="00050AEF"/>
    <w:rsid w:val="00053FC6"/>
    <w:rsid w:val="00054B8C"/>
    <w:rsid w:val="00055D64"/>
    <w:rsid w:val="00057A81"/>
    <w:rsid w:val="00061007"/>
    <w:rsid w:val="00061D10"/>
    <w:rsid w:val="00063D5F"/>
    <w:rsid w:val="0007772F"/>
    <w:rsid w:val="00082D0E"/>
    <w:rsid w:val="000830F8"/>
    <w:rsid w:val="000931A4"/>
    <w:rsid w:val="00095D97"/>
    <w:rsid w:val="000A350B"/>
    <w:rsid w:val="000A49AA"/>
    <w:rsid w:val="000A5097"/>
    <w:rsid w:val="000B0862"/>
    <w:rsid w:val="000B34BE"/>
    <w:rsid w:val="000B6A13"/>
    <w:rsid w:val="000B7CCF"/>
    <w:rsid w:val="000C7224"/>
    <w:rsid w:val="000D3542"/>
    <w:rsid w:val="000E75F9"/>
    <w:rsid w:val="000F596D"/>
    <w:rsid w:val="000F5E10"/>
    <w:rsid w:val="001031D7"/>
    <w:rsid w:val="00105BF5"/>
    <w:rsid w:val="0011237A"/>
    <w:rsid w:val="00117749"/>
    <w:rsid w:val="0012135D"/>
    <w:rsid w:val="00123B48"/>
    <w:rsid w:val="0012673C"/>
    <w:rsid w:val="00140D65"/>
    <w:rsid w:val="00147F0D"/>
    <w:rsid w:val="00165E62"/>
    <w:rsid w:val="00170F3F"/>
    <w:rsid w:val="00171171"/>
    <w:rsid w:val="001750A2"/>
    <w:rsid w:val="001914FE"/>
    <w:rsid w:val="001919B3"/>
    <w:rsid w:val="001919ED"/>
    <w:rsid w:val="001B113B"/>
    <w:rsid w:val="001B359F"/>
    <w:rsid w:val="001B3A4F"/>
    <w:rsid w:val="001D1BD6"/>
    <w:rsid w:val="001E2E23"/>
    <w:rsid w:val="001E4C05"/>
    <w:rsid w:val="001E7D04"/>
    <w:rsid w:val="001F2CE1"/>
    <w:rsid w:val="002129F6"/>
    <w:rsid w:val="00217921"/>
    <w:rsid w:val="00224994"/>
    <w:rsid w:val="00224C76"/>
    <w:rsid w:val="00226020"/>
    <w:rsid w:val="0023012C"/>
    <w:rsid w:val="00242AC7"/>
    <w:rsid w:val="002448BC"/>
    <w:rsid w:val="002522FB"/>
    <w:rsid w:val="0027409B"/>
    <w:rsid w:val="0027584C"/>
    <w:rsid w:val="002767A5"/>
    <w:rsid w:val="00277C69"/>
    <w:rsid w:val="002819FA"/>
    <w:rsid w:val="00286E09"/>
    <w:rsid w:val="0029231F"/>
    <w:rsid w:val="002923EA"/>
    <w:rsid w:val="002A28C3"/>
    <w:rsid w:val="002A61B1"/>
    <w:rsid w:val="002A64EC"/>
    <w:rsid w:val="002A6D15"/>
    <w:rsid w:val="002B2A86"/>
    <w:rsid w:val="002D635B"/>
    <w:rsid w:val="002E50D7"/>
    <w:rsid w:val="002E6690"/>
    <w:rsid w:val="002F012B"/>
    <w:rsid w:val="00307EAE"/>
    <w:rsid w:val="0031159D"/>
    <w:rsid w:val="00327F06"/>
    <w:rsid w:val="003422C7"/>
    <w:rsid w:val="0034291C"/>
    <w:rsid w:val="00363713"/>
    <w:rsid w:val="003643CB"/>
    <w:rsid w:val="003871A8"/>
    <w:rsid w:val="00390288"/>
    <w:rsid w:val="00390EB0"/>
    <w:rsid w:val="00391BEC"/>
    <w:rsid w:val="003A3390"/>
    <w:rsid w:val="003B2527"/>
    <w:rsid w:val="003E06E3"/>
    <w:rsid w:val="003E1F55"/>
    <w:rsid w:val="003F1058"/>
    <w:rsid w:val="00405E4F"/>
    <w:rsid w:val="00406D25"/>
    <w:rsid w:val="004153EE"/>
    <w:rsid w:val="00416B9D"/>
    <w:rsid w:val="004279A4"/>
    <w:rsid w:val="0043358E"/>
    <w:rsid w:val="00444384"/>
    <w:rsid w:val="004608A6"/>
    <w:rsid w:val="00464BFE"/>
    <w:rsid w:val="00467AB6"/>
    <w:rsid w:val="00486732"/>
    <w:rsid w:val="004A2098"/>
    <w:rsid w:val="004A73D8"/>
    <w:rsid w:val="004B5B6F"/>
    <w:rsid w:val="004C5A66"/>
    <w:rsid w:val="004D3DBD"/>
    <w:rsid w:val="004D431B"/>
    <w:rsid w:val="004E5019"/>
    <w:rsid w:val="004E7275"/>
    <w:rsid w:val="004F7533"/>
    <w:rsid w:val="004F7F51"/>
    <w:rsid w:val="00500D2B"/>
    <w:rsid w:val="00520B06"/>
    <w:rsid w:val="005352EA"/>
    <w:rsid w:val="00536CD8"/>
    <w:rsid w:val="00536DFB"/>
    <w:rsid w:val="00537539"/>
    <w:rsid w:val="00543FE9"/>
    <w:rsid w:val="00552623"/>
    <w:rsid w:val="00564C37"/>
    <w:rsid w:val="00576723"/>
    <w:rsid w:val="00587BED"/>
    <w:rsid w:val="005B3C0C"/>
    <w:rsid w:val="005C0B19"/>
    <w:rsid w:val="005C3145"/>
    <w:rsid w:val="005C31B0"/>
    <w:rsid w:val="005C762E"/>
    <w:rsid w:val="005E31F0"/>
    <w:rsid w:val="005E6BAA"/>
    <w:rsid w:val="005E7B04"/>
    <w:rsid w:val="005F0948"/>
    <w:rsid w:val="005F247E"/>
    <w:rsid w:val="005F497E"/>
    <w:rsid w:val="005F5225"/>
    <w:rsid w:val="00601BD2"/>
    <w:rsid w:val="00604118"/>
    <w:rsid w:val="0063326D"/>
    <w:rsid w:val="00634641"/>
    <w:rsid w:val="00636235"/>
    <w:rsid w:val="00636BA5"/>
    <w:rsid w:val="006412A2"/>
    <w:rsid w:val="0064665C"/>
    <w:rsid w:val="00661FBB"/>
    <w:rsid w:val="00683BA8"/>
    <w:rsid w:val="0069100B"/>
    <w:rsid w:val="006934D5"/>
    <w:rsid w:val="00693869"/>
    <w:rsid w:val="006A21A1"/>
    <w:rsid w:val="006A6BB9"/>
    <w:rsid w:val="006B0CAA"/>
    <w:rsid w:val="006B33F8"/>
    <w:rsid w:val="006B38EC"/>
    <w:rsid w:val="006B423D"/>
    <w:rsid w:val="006C4708"/>
    <w:rsid w:val="006D78C8"/>
    <w:rsid w:val="006F0686"/>
    <w:rsid w:val="006F5D4A"/>
    <w:rsid w:val="007127E3"/>
    <w:rsid w:val="0071543A"/>
    <w:rsid w:val="007204D4"/>
    <w:rsid w:val="00722AB0"/>
    <w:rsid w:val="007245B7"/>
    <w:rsid w:val="0073075C"/>
    <w:rsid w:val="007316E1"/>
    <w:rsid w:val="007346F7"/>
    <w:rsid w:val="00737A45"/>
    <w:rsid w:val="007525ED"/>
    <w:rsid w:val="00752A42"/>
    <w:rsid w:val="00753542"/>
    <w:rsid w:val="00755191"/>
    <w:rsid w:val="007608AA"/>
    <w:rsid w:val="007674FB"/>
    <w:rsid w:val="0077301F"/>
    <w:rsid w:val="007748C9"/>
    <w:rsid w:val="00783C5F"/>
    <w:rsid w:val="0078447C"/>
    <w:rsid w:val="00786672"/>
    <w:rsid w:val="007B27CC"/>
    <w:rsid w:val="007B6838"/>
    <w:rsid w:val="007C34BD"/>
    <w:rsid w:val="007C5989"/>
    <w:rsid w:val="007C6077"/>
    <w:rsid w:val="007C617F"/>
    <w:rsid w:val="007D28C5"/>
    <w:rsid w:val="007D324F"/>
    <w:rsid w:val="007E025D"/>
    <w:rsid w:val="007E24FA"/>
    <w:rsid w:val="007F2448"/>
    <w:rsid w:val="007F325D"/>
    <w:rsid w:val="007F3AD1"/>
    <w:rsid w:val="007F47A4"/>
    <w:rsid w:val="008068AB"/>
    <w:rsid w:val="00816796"/>
    <w:rsid w:val="0082583B"/>
    <w:rsid w:val="0083096F"/>
    <w:rsid w:val="00832164"/>
    <w:rsid w:val="00833474"/>
    <w:rsid w:val="00834AA1"/>
    <w:rsid w:val="00846BB9"/>
    <w:rsid w:val="008503B8"/>
    <w:rsid w:val="008569B3"/>
    <w:rsid w:val="008625E1"/>
    <w:rsid w:val="008638D5"/>
    <w:rsid w:val="00866E99"/>
    <w:rsid w:val="0087017A"/>
    <w:rsid w:val="00877B4B"/>
    <w:rsid w:val="008835F7"/>
    <w:rsid w:val="008840E1"/>
    <w:rsid w:val="00887499"/>
    <w:rsid w:val="00887505"/>
    <w:rsid w:val="008926C9"/>
    <w:rsid w:val="008963B4"/>
    <w:rsid w:val="008A1518"/>
    <w:rsid w:val="008B1D37"/>
    <w:rsid w:val="008C06EE"/>
    <w:rsid w:val="008C0C7A"/>
    <w:rsid w:val="008D0879"/>
    <w:rsid w:val="008D14A9"/>
    <w:rsid w:val="008D235D"/>
    <w:rsid w:val="008F2566"/>
    <w:rsid w:val="00901985"/>
    <w:rsid w:val="00911B4B"/>
    <w:rsid w:val="00916D57"/>
    <w:rsid w:val="009174BE"/>
    <w:rsid w:val="00923152"/>
    <w:rsid w:val="0092561B"/>
    <w:rsid w:val="00925C04"/>
    <w:rsid w:val="00940381"/>
    <w:rsid w:val="00944A8D"/>
    <w:rsid w:val="0097165B"/>
    <w:rsid w:val="009827BD"/>
    <w:rsid w:val="009830D1"/>
    <w:rsid w:val="00983160"/>
    <w:rsid w:val="009858DA"/>
    <w:rsid w:val="00985AFB"/>
    <w:rsid w:val="009A040C"/>
    <w:rsid w:val="009A3F46"/>
    <w:rsid w:val="009B4245"/>
    <w:rsid w:val="009D58F1"/>
    <w:rsid w:val="009E15CC"/>
    <w:rsid w:val="009E19B6"/>
    <w:rsid w:val="009E2C65"/>
    <w:rsid w:val="009F1A83"/>
    <w:rsid w:val="009F1DB8"/>
    <w:rsid w:val="009F574F"/>
    <w:rsid w:val="00A15360"/>
    <w:rsid w:val="00A252EA"/>
    <w:rsid w:val="00A344FB"/>
    <w:rsid w:val="00A361A9"/>
    <w:rsid w:val="00A41C00"/>
    <w:rsid w:val="00A51E2E"/>
    <w:rsid w:val="00A52D25"/>
    <w:rsid w:val="00A54A07"/>
    <w:rsid w:val="00A55B2B"/>
    <w:rsid w:val="00A679F3"/>
    <w:rsid w:val="00A744A9"/>
    <w:rsid w:val="00A75FDE"/>
    <w:rsid w:val="00A815DE"/>
    <w:rsid w:val="00A8598F"/>
    <w:rsid w:val="00A87531"/>
    <w:rsid w:val="00A961E3"/>
    <w:rsid w:val="00A968F6"/>
    <w:rsid w:val="00AA2D57"/>
    <w:rsid w:val="00AA70CE"/>
    <w:rsid w:val="00AB70E5"/>
    <w:rsid w:val="00AC5891"/>
    <w:rsid w:val="00AD0661"/>
    <w:rsid w:val="00AD7EAE"/>
    <w:rsid w:val="00AE30EF"/>
    <w:rsid w:val="00AE5050"/>
    <w:rsid w:val="00AE6405"/>
    <w:rsid w:val="00AE7789"/>
    <w:rsid w:val="00B173FC"/>
    <w:rsid w:val="00B20EFE"/>
    <w:rsid w:val="00B25108"/>
    <w:rsid w:val="00B26843"/>
    <w:rsid w:val="00B3074E"/>
    <w:rsid w:val="00B46CD6"/>
    <w:rsid w:val="00B52892"/>
    <w:rsid w:val="00B5624F"/>
    <w:rsid w:val="00B57713"/>
    <w:rsid w:val="00B750FF"/>
    <w:rsid w:val="00B80266"/>
    <w:rsid w:val="00B804A6"/>
    <w:rsid w:val="00B95A5C"/>
    <w:rsid w:val="00BA01DE"/>
    <w:rsid w:val="00BA14D0"/>
    <w:rsid w:val="00BA4AB2"/>
    <w:rsid w:val="00BC23C5"/>
    <w:rsid w:val="00BC3113"/>
    <w:rsid w:val="00BC72F0"/>
    <w:rsid w:val="00BC747A"/>
    <w:rsid w:val="00BD5116"/>
    <w:rsid w:val="00BD6872"/>
    <w:rsid w:val="00BD7F06"/>
    <w:rsid w:val="00BE046B"/>
    <w:rsid w:val="00BE284D"/>
    <w:rsid w:val="00BE4AB2"/>
    <w:rsid w:val="00BF3A6B"/>
    <w:rsid w:val="00C0277E"/>
    <w:rsid w:val="00C057F5"/>
    <w:rsid w:val="00C07DA4"/>
    <w:rsid w:val="00C07FDC"/>
    <w:rsid w:val="00C120B5"/>
    <w:rsid w:val="00C124EE"/>
    <w:rsid w:val="00C143A0"/>
    <w:rsid w:val="00C229F7"/>
    <w:rsid w:val="00C33A66"/>
    <w:rsid w:val="00C41494"/>
    <w:rsid w:val="00C514CB"/>
    <w:rsid w:val="00C60561"/>
    <w:rsid w:val="00C62153"/>
    <w:rsid w:val="00C67421"/>
    <w:rsid w:val="00C843A4"/>
    <w:rsid w:val="00C91830"/>
    <w:rsid w:val="00C94F2A"/>
    <w:rsid w:val="00C96623"/>
    <w:rsid w:val="00CA03D3"/>
    <w:rsid w:val="00CA40A5"/>
    <w:rsid w:val="00CB2FDE"/>
    <w:rsid w:val="00CB447C"/>
    <w:rsid w:val="00CB5603"/>
    <w:rsid w:val="00CB5ED8"/>
    <w:rsid w:val="00CE3720"/>
    <w:rsid w:val="00CE4EA9"/>
    <w:rsid w:val="00CF5C3D"/>
    <w:rsid w:val="00D02879"/>
    <w:rsid w:val="00D03D83"/>
    <w:rsid w:val="00D05424"/>
    <w:rsid w:val="00D20AA9"/>
    <w:rsid w:val="00D227EB"/>
    <w:rsid w:val="00D37F1E"/>
    <w:rsid w:val="00D605CD"/>
    <w:rsid w:val="00D75CAC"/>
    <w:rsid w:val="00D7662B"/>
    <w:rsid w:val="00D814F6"/>
    <w:rsid w:val="00D83766"/>
    <w:rsid w:val="00D87746"/>
    <w:rsid w:val="00D907F5"/>
    <w:rsid w:val="00D94A15"/>
    <w:rsid w:val="00D94E5E"/>
    <w:rsid w:val="00D96AEA"/>
    <w:rsid w:val="00D9747C"/>
    <w:rsid w:val="00DA3E9C"/>
    <w:rsid w:val="00DB56AE"/>
    <w:rsid w:val="00DC055D"/>
    <w:rsid w:val="00DC1A5E"/>
    <w:rsid w:val="00DC228C"/>
    <w:rsid w:val="00DD4051"/>
    <w:rsid w:val="00DF011A"/>
    <w:rsid w:val="00DF3810"/>
    <w:rsid w:val="00DF7260"/>
    <w:rsid w:val="00E04D70"/>
    <w:rsid w:val="00E05151"/>
    <w:rsid w:val="00E312E3"/>
    <w:rsid w:val="00E32FA1"/>
    <w:rsid w:val="00E5410C"/>
    <w:rsid w:val="00E549BA"/>
    <w:rsid w:val="00E57161"/>
    <w:rsid w:val="00E6040E"/>
    <w:rsid w:val="00E729AB"/>
    <w:rsid w:val="00E76BE6"/>
    <w:rsid w:val="00E856A8"/>
    <w:rsid w:val="00E85B20"/>
    <w:rsid w:val="00E946E4"/>
    <w:rsid w:val="00E948D4"/>
    <w:rsid w:val="00EA6593"/>
    <w:rsid w:val="00EB4C55"/>
    <w:rsid w:val="00EB658E"/>
    <w:rsid w:val="00EB6D92"/>
    <w:rsid w:val="00EC0BFB"/>
    <w:rsid w:val="00EE3D2B"/>
    <w:rsid w:val="00EE60C4"/>
    <w:rsid w:val="00EF6416"/>
    <w:rsid w:val="00EF7077"/>
    <w:rsid w:val="00F06B34"/>
    <w:rsid w:val="00F11783"/>
    <w:rsid w:val="00F124AB"/>
    <w:rsid w:val="00F15BDB"/>
    <w:rsid w:val="00F227F9"/>
    <w:rsid w:val="00F235BC"/>
    <w:rsid w:val="00F23A1B"/>
    <w:rsid w:val="00F30C69"/>
    <w:rsid w:val="00F319D3"/>
    <w:rsid w:val="00F45863"/>
    <w:rsid w:val="00F45994"/>
    <w:rsid w:val="00F539E3"/>
    <w:rsid w:val="00F72F0E"/>
    <w:rsid w:val="00F7513B"/>
    <w:rsid w:val="00F80733"/>
    <w:rsid w:val="00F8770C"/>
    <w:rsid w:val="00FA0BEA"/>
    <w:rsid w:val="00FA2973"/>
    <w:rsid w:val="00FA6445"/>
    <w:rsid w:val="00FD13A2"/>
    <w:rsid w:val="00FD1B09"/>
    <w:rsid w:val="00FE6E27"/>
    <w:rsid w:val="02456AB0"/>
    <w:rsid w:val="02623571"/>
    <w:rsid w:val="03957E14"/>
    <w:rsid w:val="045F8D00"/>
    <w:rsid w:val="04CD4B4C"/>
    <w:rsid w:val="052D5800"/>
    <w:rsid w:val="05CB947C"/>
    <w:rsid w:val="06122299"/>
    <w:rsid w:val="088A8FF9"/>
    <w:rsid w:val="0B04D470"/>
    <w:rsid w:val="0B26FEB1"/>
    <w:rsid w:val="0B4C445B"/>
    <w:rsid w:val="0BE521A5"/>
    <w:rsid w:val="0CC9C304"/>
    <w:rsid w:val="0F13B234"/>
    <w:rsid w:val="0FCADDD0"/>
    <w:rsid w:val="0FF7361E"/>
    <w:rsid w:val="107CE9C5"/>
    <w:rsid w:val="10BB1376"/>
    <w:rsid w:val="1189EC27"/>
    <w:rsid w:val="125DF135"/>
    <w:rsid w:val="15AEA1A9"/>
    <w:rsid w:val="16A191A6"/>
    <w:rsid w:val="17F51C7E"/>
    <w:rsid w:val="18F57D10"/>
    <w:rsid w:val="191389AE"/>
    <w:rsid w:val="1B28668C"/>
    <w:rsid w:val="1D5DAF88"/>
    <w:rsid w:val="1DDE94B9"/>
    <w:rsid w:val="1EC6D078"/>
    <w:rsid w:val="21C13AFB"/>
    <w:rsid w:val="2207E913"/>
    <w:rsid w:val="22FF2EFE"/>
    <w:rsid w:val="23290F63"/>
    <w:rsid w:val="23B3DA3E"/>
    <w:rsid w:val="24199E96"/>
    <w:rsid w:val="2599734D"/>
    <w:rsid w:val="264311A1"/>
    <w:rsid w:val="26BDD177"/>
    <w:rsid w:val="27796646"/>
    <w:rsid w:val="27F42C13"/>
    <w:rsid w:val="2874D48A"/>
    <w:rsid w:val="297FD416"/>
    <w:rsid w:val="29ED2541"/>
    <w:rsid w:val="2A0B666B"/>
    <w:rsid w:val="2AFFBFA4"/>
    <w:rsid w:val="2B20B312"/>
    <w:rsid w:val="2BBC6736"/>
    <w:rsid w:val="2C9977E4"/>
    <w:rsid w:val="2E42DF80"/>
    <w:rsid w:val="2E516D53"/>
    <w:rsid w:val="2E72C063"/>
    <w:rsid w:val="2EBE5C97"/>
    <w:rsid w:val="2ED3D8EF"/>
    <w:rsid w:val="305F99C7"/>
    <w:rsid w:val="30B1BC41"/>
    <w:rsid w:val="316898F7"/>
    <w:rsid w:val="316C7DE3"/>
    <w:rsid w:val="32CE6DA6"/>
    <w:rsid w:val="346938CD"/>
    <w:rsid w:val="34CBEFE8"/>
    <w:rsid w:val="355A5535"/>
    <w:rsid w:val="35978E04"/>
    <w:rsid w:val="3734BDF5"/>
    <w:rsid w:val="38501C20"/>
    <w:rsid w:val="38B9AB08"/>
    <w:rsid w:val="3A1D8FF4"/>
    <w:rsid w:val="3AE465AA"/>
    <w:rsid w:val="3B38EE50"/>
    <w:rsid w:val="3C01EB94"/>
    <w:rsid w:val="3CD4D51E"/>
    <w:rsid w:val="3D325906"/>
    <w:rsid w:val="3E758FEB"/>
    <w:rsid w:val="3E8024C1"/>
    <w:rsid w:val="3F19CD6F"/>
    <w:rsid w:val="3F98D479"/>
    <w:rsid w:val="40055699"/>
    <w:rsid w:val="401D1C91"/>
    <w:rsid w:val="41DFD396"/>
    <w:rsid w:val="423882E3"/>
    <w:rsid w:val="42753EA9"/>
    <w:rsid w:val="42D6E4EF"/>
    <w:rsid w:val="43A8DAAE"/>
    <w:rsid w:val="43F2AE71"/>
    <w:rsid w:val="44515856"/>
    <w:rsid w:val="44BAC520"/>
    <w:rsid w:val="45106EE1"/>
    <w:rsid w:val="45D89968"/>
    <w:rsid w:val="46AC3128"/>
    <w:rsid w:val="46B9C9BA"/>
    <w:rsid w:val="471F5A21"/>
    <w:rsid w:val="484FC47D"/>
    <w:rsid w:val="48528B7A"/>
    <w:rsid w:val="4926C57A"/>
    <w:rsid w:val="4928DDE6"/>
    <w:rsid w:val="49748B93"/>
    <w:rsid w:val="4A24C4ED"/>
    <w:rsid w:val="4A62C3BE"/>
    <w:rsid w:val="4AE896F5"/>
    <w:rsid w:val="4BAAB532"/>
    <w:rsid w:val="4BD061BC"/>
    <w:rsid w:val="4BF2349E"/>
    <w:rsid w:val="4C81B7E6"/>
    <w:rsid w:val="4D496369"/>
    <w:rsid w:val="4E7C670A"/>
    <w:rsid w:val="4EE2B23E"/>
    <w:rsid w:val="4F29D422"/>
    <w:rsid w:val="4F3885A8"/>
    <w:rsid w:val="4FA1FCF0"/>
    <w:rsid w:val="510D628C"/>
    <w:rsid w:val="523248BB"/>
    <w:rsid w:val="5283F34D"/>
    <w:rsid w:val="52A95677"/>
    <w:rsid w:val="538187E2"/>
    <w:rsid w:val="55F5418C"/>
    <w:rsid w:val="56B2F6C8"/>
    <w:rsid w:val="56D18D68"/>
    <w:rsid w:val="57368E9A"/>
    <w:rsid w:val="58C2940F"/>
    <w:rsid w:val="5924F7D7"/>
    <w:rsid w:val="59875B1B"/>
    <w:rsid w:val="5A00DA6F"/>
    <w:rsid w:val="5A25B24C"/>
    <w:rsid w:val="5ABEBEC8"/>
    <w:rsid w:val="5B5862AE"/>
    <w:rsid w:val="5BBE6D13"/>
    <w:rsid w:val="5C18B081"/>
    <w:rsid w:val="5C20E3DF"/>
    <w:rsid w:val="5FA32C24"/>
    <w:rsid w:val="62F99D2E"/>
    <w:rsid w:val="646C373D"/>
    <w:rsid w:val="64BF593F"/>
    <w:rsid w:val="64DD7F3E"/>
    <w:rsid w:val="65E281A3"/>
    <w:rsid w:val="6690AC76"/>
    <w:rsid w:val="6764DCBF"/>
    <w:rsid w:val="685ACA0D"/>
    <w:rsid w:val="68BE3A30"/>
    <w:rsid w:val="69D90AFB"/>
    <w:rsid w:val="6A5290C6"/>
    <w:rsid w:val="6B402790"/>
    <w:rsid w:val="6B4A171D"/>
    <w:rsid w:val="6CD2682A"/>
    <w:rsid w:val="6D292BDE"/>
    <w:rsid w:val="6F0EF93F"/>
    <w:rsid w:val="6F4CFCCF"/>
    <w:rsid w:val="6F666B1E"/>
    <w:rsid w:val="6F668213"/>
    <w:rsid w:val="6FDA09DC"/>
    <w:rsid w:val="72F8BDE3"/>
    <w:rsid w:val="738E5166"/>
    <w:rsid w:val="74430319"/>
    <w:rsid w:val="753854AD"/>
    <w:rsid w:val="75801F4D"/>
    <w:rsid w:val="75D6C327"/>
    <w:rsid w:val="760C81C9"/>
    <w:rsid w:val="76251CC0"/>
    <w:rsid w:val="76F0C730"/>
    <w:rsid w:val="77C83F38"/>
    <w:rsid w:val="781994FE"/>
    <w:rsid w:val="7915A78A"/>
    <w:rsid w:val="7C78CE45"/>
    <w:rsid w:val="7E1CED40"/>
    <w:rsid w:val="7E5DB6AD"/>
    <w:rsid w:val="7E794898"/>
    <w:rsid w:val="7E7F6380"/>
    <w:rsid w:val="7F2E544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CB50E"/>
  <w15:docId w15:val="{80010816-6F72-4D04-976A-1274EA28F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22AB0"/>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uiPriority w:val="9"/>
    <w:qFormat/>
    <w:rsid w:val="008D235D"/>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8D235D"/>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uiPriority w:val="9"/>
    <w:qFormat/>
    <w:rsid w:val="008D235D"/>
    <w:pPr>
      <w:keepNext/>
      <w:tabs>
        <w:tab w:val="num" w:pos="540"/>
        <w:tab w:val="num" w:pos="1068"/>
      </w:tabs>
      <w:spacing w:before="400"/>
      <w:ind w:left="540" w:hanging="540"/>
      <w:jc w:val="both"/>
      <w:outlineLvl w:val="2"/>
    </w:pPr>
    <w:rPr>
      <w:rFonts w:cs="Arial"/>
      <w:b/>
      <w:bCs/>
      <w:smallCaps/>
      <w:szCs w:val="22"/>
    </w:rPr>
  </w:style>
  <w:style w:type="paragraph" w:styleId="Nadpis4">
    <w:name w:val="heading 4"/>
    <w:basedOn w:val="Normlny"/>
    <w:next w:val="Normlny"/>
    <w:link w:val="Nadpis4Char"/>
    <w:uiPriority w:val="9"/>
    <w:qFormat/>
    <w:rsid w:val="008D235D"/>
    <w:pPr>
      <w:keepNext/>
      <w:numPr>
        <w:numId w:val="2"/>
      </w:numPr>
      <w:tabs>
        <w:tab w:val="clear" w:pos="1068"/>
        <w:tab w:val="num" w:pos="432"/>
      </w:tabs>
      <w:ind w:left="432" w:hanging="432"/>
      <w:outlineLvl w:val="3"/>
    </w:pPr>
    <w:rPr>
      <w:b/>
      <w:bCs/>
      <w:smallCaps/>
      <w:szCs w:val="22"/>
      <w:lang w:val="x-none"/>
    </w:rPr>
  </w:style>
  <w:style w:type="paragraph" w:styleId="Nadpis5">
    <w:name w:val="heading 5"/>
    <w:basedOn w:val="Normlny"/>
    <w:next w:val="Normlny"/>
    <w:link w:val="Nadpis5Char"/>
    <w:qFormat/>
    <w:rsid w:val="008D235D"/>
    <w:pPr>
      <w:keepNext/>
      <w:tabs>
        <w:tab w:val="clear" w:pos="2160"/>
        <w:tab w:val="clear" w:pos="2880"/>
        <w:tab w:val="clear" w:pos="4500"/>
      </w:tabs>
      <w:jc w:val="center"/>
      <w:outlineLvl w:val="4"/>
    </w:pPr>
    <w:rPr>
      <w:b/>
      <w:bCs/>
      <w:noProof/>
      <w:sz w:val="28"/>
      <w:szCs w:val="28"/>
      <w:lang w:eastAsia="en-US"/>
    </w:rPr>
  </w:style>
  <w:style w:type="paragraph" w:styleId="Nadpis6">
    <w:name w:val="heading 6"/>
    <w:basedOn w:val="Normlny"/>
    <w:next w:val="Normlny"/>
    <w:link w:val="Nadpis6Char"/>
    <w:uiPriority w:val="9"/>
    <w:qFormat/>
    <w:rsid w:val="008D235D"/>
    <w:pPr>
      <w:keepNext/>
      <w:tabs>
        <w:tab w:val="clear" w:pos="2160"/>
        <w:tab w:val="clear" w:pos="2880"/>
        <w:tab w:val="clear" w:pos="4500"/>
      </w:tabs>
      <w:jc w:val="both"/>
      <w:outlineLvl w:val="5"/>
    </w:pPr>
    <w:rPr>
      <w:b/>
      <w:bCs/>
      <w:noProof/>
      <w:szCs w:val="24"/>
      <w:lang w:eastAsia="en-US"/>
    </w:rPr>
  </w:style>
  <w:style w:type="paragraph" w:styleId="Nadpis7">
    <w:name w:val="heading 7"/>
    <w:basedOn w:val="Normlny"/>
    <w:next w:val="Normlny"/>
    <w:link w:val="Nadpis7Char"/>
    <w:uiPriority w:val="9"/>
    <w:qFormat/>
    <w:rsid w:val="008D235D"/>
    <w:pPr>
      <w:keepNext/>
      <w:tabs>
        <w:tab w:val="clear" w:pos="2160"/>
        <w:tab w:val="clear" w:pos="2880"/>
        <w:tab w:val="clear" w:pos="4500"/>
      </w:tabs>
      <w:spacing w:line="360" w:lineRule="auto"/>
      <w:jc w:val="both"/>
      <w:outlineLvl w:val="6"/>
    </w:pPr>
    <w:rPr>
      <w:b/>
      <w:bCs/>
      <w:noProof/>
      <w:szCs w:val="24"/>
      <w:u w:val="single"/>
      <w:lang w:eastAsia="en-US"/>
    </w:rPr>
  </w:style>
  <w:style w:type="paragraph" w:styleId="Nadpis8">
    <w:name w:val="heading 8"/>
    <w:basedOn w:val="Normlny"/>
    <w:next w:val="Normlny"/>
    <w:link w:val="Nadpis8Char"/>
    <w:uiPriority w:val="9"/>
    <w:qFormat/>
    <w:rsid w:val="008D235D"/>
    <w:pPr>
      <w:keepNext/>
      <w:tabs>
        <w:tab w:val="clear" w:pos="2160"/>
        <w:tab w:val="clear" w:pos="2880"/>
        <w:tab w:val="clear" w:pos="4500"/>
      </w:tabs>
      <w:ind w:firstLine="708"/>
      <w:jc w:val="both"/>
      <w:outlineLvl w:val="7"/>
    </w:pPr>
    <w:rPr>
      <w:noProof/>
      <w:szCs w:val="24"/>
      <w:u w:val="single"/>
      <w:lang w:eastAsia="en-US"/>
    </w:rPr>
  </w:style>
  <w:style w:type="paragraph" w:styleId="Nadpis9">
    <w:name w:val="heading 9"/>
    <w:basedOn w:val="Normlny"/>
    <w:next w:val="Normlny"/>
    <w:link w:val="Nadpis9Char"/>
    <w:qFormat/>
    <w:rsid w:val="008D235D"/>
    <w:pPr>
      <w:keepNext/>
      <w:tabs>
        <w:tab w:val="clear" w:pos="2160"/>
        <w:tab w:val="clear" w:pos="2880"/>
        <w:tab w:val="clear" w:pos="4500"/>
      </w:tabs>
      <w:outlineLvl w:val="8"/>
    </w:pPr>
    <w:rPr>
      <w:b/>
      <w:bCs/>
      <w:noProof/>
      <w:szCs w:val="24"/>
      <w:u w:val="single"/>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Bullet Number,lp1,lp11,List Paragraph11,Bullet 1,Use Case List Paragraph,Medium List 2 - Accent 41,Odsek,Odsek zoznamu2,Farebný zoznam – zvýraznenie 11,Nad,Odstavec cíl se seznamem,Odstavec se seznamem5,Odstavec_muj"/>
    <w:basedOn w:val="Normlny"/>
    <w:link w:val="OdsekzoznamuChar"/>
    <w:uiPriority w:val="99"/>
    <w:qFormat/>
    <w:rsid w:val="008D235D"/>
    <w:pPr>
      <w:ind w:left="708"/>
    </w:pPr>
  </w:style>
  <w:style w:type="character" w:customStyle="1" w:styleId="OdsekzoznamuChar">
    <w:name w:val="Odsek zoznamu Char"/>
    <w:aliases w:val="body Char,List Paragraph Char,Bullet Number Char,lp1 Char,lp11 Char,List Paragraph11 Char,Bullet 1 Char,Use Case List Paragraph Char,Medium List 2 - Accent 41 Char,Odsek Char,Odsek zoznamu2 Char,Farebný zoznam – zvýraznenie 11 Char"/>
    <w:link w:val="Odsekzoznamu"/>
    <w:uiPriority w:val="99"/>
    <w:qFormat/>
    <w:locked/>
    <w:rsid w:val="008D235D"/>
    <w:rPr>
      <w:rFonts w:ascii="Arial" w:hAnsi="Arial"/>
      <w:lang w:eastAsia="cs-CZ"/>
    </w:rPr>
  </w:style>
  <w:style w:type="numbering" w:customStyle="1" w:styleId="tl1">
    <w:name w:val="Štýl1"/>
    <w:uiPriority w:val="99"/>
    <w:rsid w:val="00DA3E9C"/>
    <w:pPr>
      <w:numPr>
        <w:numId w:val="1"/>
      </w:numPr>
    </w:pPr>
  </w:style>
  <w:style w:type="paragraph" w:customStyle="1" w:styleId="Odsekzoznamu1">
    <w:name w:val="Odsek zoznamu1"/>
    <w:basedOn w:val="Normlny"/>
    <w:uiPriority w:val="34"/>
    <w:qFormat/>
    <w:rsid w:val="008D235D"/>
    <w:pPr>
      <w:ind w:left="708"/>
    </w:pPr>
  </w:style>
  <w:style w:type="paragraph" w:customStyle="1" w:styleId="Odsekzoznamu3">
    <w:name w:val="Odsek zoznamu3"/>
    <w:basedOn w:val="Normlny"/>
    <w:uiPriority w:val="34"/>
    <w:qFormat/>
    <w:rsid w:val="008D235D"/>
    <w:pPr>
      <w:ind w:left="708"/>
    </w:pPr>
    <w:rPr>
      <w:lang w:val="x-none"/>
    </w:rPr>
  </w:style>
  <w:style w:type="character" w:customStyle="1" w:styleId="Nadpis1Char">
    <w:name w:val="Nadpis 1 Char"/>
    <w:link w:val="Nadpis1"/>
    <w:uiPriority w:val="9"/>
    <w:rsid w:val="008D235D"/>
    <w:rPr>
      <w:rFonts w:ascii="Arial" w:hAnsi="Arial" w:cs="Arial"/>
      <w:b/>
      <w:bCs/>
      <w:kern w:val="32"/>
      <w:sz w:val="32"/>
      <w:szCs w:val="32"/>
      <w:lang w:eastAsia="cs-CZ"/>
    </w:rPr>
  </w:style>
  <w:style w:type="character" w:customStyle="1" w:styleId="Nadpis2Char">
    <w:name w:val="Nadpis 2 Char"/>
    <w:link w:val="Nadpis2"/>
    <w:rsid w:val="008D235D"/>
    <w:rPr>
      <w:rFonts w:ascii="Arial" w:hAnsi="Arial" w:cs="Arial"/>
      <w:b/>
      <w:bCs/>
      <w:lang w:eastAsia="cs-CZ"/>
    </w:rPr>
  </w:style>
  <w:style w:type="character" w:customStyle="1" w:styleId="Nadpis3Char">
    <w:name w:val="Nadpis 3 Char"/>
    <w:link w:val="Nadpis3"/>
    <w:uiPriority w:val="9"/>
    <w:rsid w:val="008D235D"/>
    <w:rPr>
      <w:rFonts w:ascii="Arial" w:hAnsi="Arial" w:cs="Arial"/>
      <w:b/>
      <w:bCs/>
      <w:smallCaps/>
      <w:szCs w:val="22"/>
      <w:lang w:eastAsia="cs-CZ"/>
    </w:rPr>
  </w:style>
  <w:style w:type="character" w:customStyle="1" w:styleId="Nadpis4Char">
    <w:name w:val="Nadpis 4 Char"/>
    <w:link w:val="Nadpis4"/>
    <w:uiPriority w:val="9"/>
    <w:rsid w:val="008D235D"/>
    <w:rPr>
      <w:rFonts w:ascii="Arial" w:hAnsi="Arial"/>
      <w:b/>
      <w:bCs/>
      <w:smallCaps/>
      <w:szCs w:val="22"/>
      <w:lang w:val="x-none" w:eastAsia="cs-CZ"/>
    </w:rPr>
  </w:style>
  <w:style w:type="character" w:customStyle="1" w:styleId="Nadpis5Char">
    <w:name w:val="Nadpis 5 Char"/>
    <w:link w:val="Nadpis5"/>
    <w:rsid w:val="008D235D"/>
    <w:rPr>
      <w:rFonts w:ascii="Arial" w:hAnsi="Arial"/>
      <w:b/>
      <w:bCs/>
      <w:noProof/>
      <w:sz w:val="28"/>
      <w:szCs w:val="28"/>
    </w:rPr>
  </w:style>
  <w:style w:type="character" w:customStyle="1" w:styleId="Nadpis6Char">
    <w:name w:val="Nadpis 6 Char"/>
    <w:link w:val="Nadpis6"/>
    <w:uiPriority w:val="9"/>
    <w:rsid w:val="008D235D"/>
    <w:rPr>
      <w:rFonts w:ascii="Arial" w:hAnsi="Arial"/>
      <w:b/>
      <w:bCs/>
      <w:noProof/>
      <w:szCs w:val="24"/>
    </w:rPr>
  </w:style>
  <w:style w:type="character" w:customStyle="1" w:styleId="Nadpis7Char">
    <w:name w:val="Nadpis 7 Char"/>
    <w:link w:val="Nadpis7"/>
    <w:uiPriority w:val="9"/>
    <w:rsid w:val="008D235D"/>
    <w:rPr>
      <w:rFonts w:ascii="Arial" w:hAnsi="Arial"/>
      <w:b/>
      <w:bCs/>
      <w:noProof/>
      <w:szCs w:val="24"/>
      <w:u w:val="single"/>
    </w:rPr>
  </w:style>
  <w:style w:type="character" w:customStyle="1" w:styleId="Nadpis8Char">
    <w:name w:val="Nadpis 8 Char"/>
    <w:link w:val="Nadpis8"/>
    <w:uiPriority w:val="9"/>
    <w:rsid w:val="008D235D"/>
    <w:rPr>
      <w:rFonts w:ascii="Arial" w:hAnsi="Arial"/>
      <w:noProof/>
      <w:szCs w:val="24"/>
      <w:u w:val="single"/>
    </w:rPr>
  </w:style>
  <w:style w:type="character" w:customStyle="1" w:styleId="Nadpis9Char">
    <w:name w:val="Nadpis 9 Char"/>
    <w:link w:val="Nadpis9"/>
    <w:rsid w:val="008D235D"/>
    <w:rPr>
      <w:rFonts w:ascii="Arial" w:hAnsi="Arial"/>
      <w:b/>
      <w:bCs/>
      <w:noProof/>
      <w:szCs w:val="24"/>
      <w:u w:val="single"/>
    </w:rPr>
  </w:style>
  <w:style w:type="paragraph" w:styleId="Nzov">
    <w:name w:val="Title"/>
    <w:basedOn w:val="Normlny"/>
    <w:link w:val="NzovChar"/>
    <w:qFormat/>
    <w:rsid w:val="008D235D"/>
    <w:pPr>
      <w:tabs>
        <w:tab w:val="clear" w:pos="2160"/>
        <w:tab w:val="clear" w:pos="2880"/>
        <w:tab w:val="clear" w:pos="4500"/>
        <w:tab w:val="right" w:leader="dot" w:pos="10080"/>
      </w:tabs>
      <w:jc w:val="center"/>
    </w:pPr>
    <w:rPr>
      <w:smallCaps/>
      <w:noProof/>
      <w:lang w:eastAsia="en-US"/>
    </w:rPr>
  </w:style>
  <w:style w:type="character" w:customStyle="1" w:styleId="NzovChar">
    <w:name w:val="Názov Char"/>
    <w:link w:val="Nzov"/>
    <w:rsid w:val="008D235D"/>
    <w:rPr>
      <w:rFonts w:ascii="Arial" w:hAnsi="Arial"/>
      <w:smallCaps/>
      <w:noProof/>
    </w:rPr>
  </w:style>
  <w:style w:type="character" w:styleId="Zvraznenie">
    <w:name w:val="Emphasis"/>
    <w:uiPriority w:val="20"/>
    <w:qFormat/>
    <w:rsid w:val="008D235D"/>
    <w:rPr>
      <w:i/>
      <w:iCs/>
    </w:rPr>
  </w:style>
  <w:style w:type="paragraph" w:styleId="Bezriadkovania">
    <w:name w:val="No Spacing"/>
    <w:autoRedefine/>
    <w:uiPriority w:val="1"/>
    <w:qFormat/>
    <w:rsid w:val="008D235D"/>
    <w:pPr>
      <w:tabs>
        <w:tab w:val="num" w:pos="1324"/>
      </w:tabs>
      <w:ind w:left="567" w:hanging="283"/>
      <w:jc w:val="both"/>
    </w:pPr>
    <w:rPr>
      <w:rFonts w:ascii="Arial Narrow" w:eastAsia="Calibri" w:hAnsi="Arial Narrow"/>
    </w:rPr>
  </w:style>
  <w:style w:type="paragraph" w:customStyle="1" w:styleId="Default">
    <w:name w:val="Default"/>
    <w:rsid w:val="00722AB0"/>
    <w:pPr>
      <w:autoSpaceDE w:val="0"/>
      <w:autoSpaceDN w:val="0"/>
      <w:adjustRightInd w:val="0"/>
    </w:pPr>
    <w:rPr>
      <w:rFonts w:ascii="Arial" w:hAnsi="Arial" w:cs="Arial"/>
      <w:color w:val="000000"/>
      <w:sz w:val="24"/>
      <w:szCs w:val="24"/>
      <w:lang w:eastAsia="sk-SK"/>
    </w:rPr>
  </w:style>
  <w:style w:type="paragraph" w:styleId="Hlavika">
    <w:name w:val="header"/>
    <w:basedOn w:val="Normlny"/>
    <w:link w:val="HlavikaChar"/>
    <w:uiPriority w:val="99"/>
    <w:rsid w:val="00B25108"/>
    <w:pPr>
      <w:tabs>
        <w:tab w:val="clear" w:pos="2160"/>
        <w:tab w:val="clear" w:pos="2880"/>
        <w:tab w:val="clear" w:pos="4500"/>
        <w:tab w:val="center" w:pos="4153"/>
        <w:tab w:val="right" w:pos="8306"/>
      </w:tabs>
    </w:pPr>
    <w:rPr>
      <w:rFonts w:ascii="Times New Roman" w:hAnsi="Times New Roman"/>
      <w:lang w:eastAsia="sk-SK"/>
    </w:rPr>
  </w:style>
  <w:style w:type="character" w:customStyle="1" w:styleId="HlavikaChar">
    <w:name w:val="Hlavička Char"/>
    <w:basedOn w:val="Predvolenpsmoodseku"/>
    <w:link w:val="Hlavika"/>
    <w:uiPriority w:val="99"/>
    <w:rsid w:val="00B25108"/>
    <w:rPr>
      <w:lang w:eastAsia="sk-SK"/>
    </w:rPr>
  </w:style>
  <w:style w:type="paragraph" w:customStyle="1" w:styleId="ablna">
    <w:name w:val="Šablóna"/>
    <w:basedOn w:val="Hlavika"/>
    <w:link w:val="ablnaChar"/>
    <w:qFormat/>
    <w:rsid w:val="00B25108"/>
    <w:pPr>
      <w:tabs>
        <w:tab w:val="clear" w:pos="4153"/>
        <w:tab w:val="clear" w:pos="8306"/>
        <w:tab w:val="center" w:pos="-142"/>
        <w:tab w:val="center" w:pos="4536"/>
        <w:tab w:val="right" w:pos="9072"/>
        <w:tab w:val="right" w:pos="9356"/>
      </w:tabs>
      <w:suppressAutoHyphens/>
      <w:ind w:right="-1"/>
    </w:pPr>
    <w:rPr>
      <w:sz w:val="24"/>
      <w:szCs w:val="24"/>
      <w:lang w:val="x-none" w:eastAsia="ar-SA"/>
    </w:rPr>
  </w:style>
  <w:style w:type="character" w:customStyle="1" w:styleId="ablnaChar">
    <w:name w:val="Šablóna Char"/>
    <w:link w:val="ablna"/>
    <w:rsid w:val="00B25108"/>
    <w:rPr>
      <w:sz w:val="24"/>
      <w:szCs w:val="24"/>
      <w:lang w:val="x-none" w:eastAsia="ar-SA"/>
    </w:rPr>
  </w:style>
  <w:style w:type="paragraph" w:styleId="Textbubliny">
    <w:name w:val="Balloon Text"/>
    <w:basedOn w:val="Normlny"/>
    <w:link w:val="TextbublinyChar"/>
    <w:uiPriority w:val="99"/>
    <w:semiHidden/>
    <w:unhideWhenUsed/>
    <w:rsid w:val="005C3145"/>
    <w:rPr>
      <w:rFonts w:ascii="Segoe UI" w:hAnsi="Segoe UI" w:cs="Segoe UI"/>
      <w:sz w:val="18"/>
      <w:szCs w:val="18"/>
    </w:rPr>
  </w:style>
  <w:style w:type="character" w:customStyle="1" w:styleId="TextbublinyChar">
    <w:name w:val="Text bubliny Char"/>
    <w:basedOn w:val="Predvolenpsmoodseku"/>
    <w:link w:val="Textbubliny"/>
    <w:uiPriority w:val="99"/>
    <w:semiHidden/>
    <w:rsid w:val="005C3145"/>
    <w:rPr>
      <w:rFonts w:ascii="Segoe UI" w:hAnsi="Segoe UI" w:cs="Segoe UI"/>
      <w:sz w:val="18"/>
      <w:szCs w:val="18"/>
      <w:lang w:eastAsia="cs-CZ"/>
    </w:rPr>
  </w:style>
  <w:style w:type="paragraph" w:styleId="Pta">
    <w:name w:val="footer"/>
    <w:basedOn w:val="Normlny"/>
    <w:link w:val="PtaChar"/>
    <w:uiPriority w:val="99"/>
    <w:unhideWhenUsed/>
    <w:rsid w:val="00170F3F"/>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170F3F"/>
    <w:rPr>
      <w:rFonts w:ascii="Arial" w:hAnsi="Arial"/>
      <w:lang w:eastAsia="cs-CZ"/>
    </w:rPr>
  </w:style>
  <w:style w:type="character" w:styleId="Hypertextovprepojenie">
    <w:name w:val="Hyperlink"/>
    <w:basedOn w:val="Predvolenpsmoodseku"/>
    <w:uiPriority w:val="99"/>
    <w:unhideWhenUsed/>
    <w:rsid w:val="00B57713"/>
    <w:rPr>
      <w:color w:val="0000FF" w:themeColor="hyperlink"/>
      <w:u w:val="single"/>
    </w:rPr>
  </w:style>
  <w:style w:type="paragraph" w:customStyle="1" w:styleId="CTL">
    <w:name w:val="CTL"/>
    <w:basedOn w:val="Normlny"/>
    <w:rsid w:val="000B7CCF"/>
    <w:pPr>
      <w:widowControl w:val="0"/>
      <w:numPr>
        <w:numId w:val="8"/>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table" w:styleId="Mriekatabuky">
    <w:name w:val="Table Grid"/>
    <w:basedOn w:val="Normlnatabuka"/>
    <w:uiPriority w:val="39"/>
    <w:rsid w:val="00F319D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ra">
    <w:name w:val="annotation text"/>
    <w:basedOn w:val="Normlny"/>
    <w:link w:val="TextkomentraChar"/>
    <w:uiPriority w:val="99"/>
    <w:unhideWhenUsed/>
    <w:rsid w:val="00F319D3"/>
    <w:pPr>
      <w:tabs>
        <w:tab w:val="clear" w:pos="2160"/>
        <w:tab w:val="clear" w:pos="2880"/>
        <w:tab w:val="clear" w:pos="4500"/>
      </w:tabs>
      <w:overflowPunct w:val="0"/>
      <w:autoSpaceDE w:val="0"/>
      <w:autoSpaceDN w:val="0"/>
      <w:adjustRightInd w:val="0"/>
      <w:textAlignment w:val="baseline"/>
    </w:pPr>
    <w:rPr>
      <w:rFonts w:ascii="Times New Roman" w:hAnsi="Times New Roman"/>
      <w:lang w:eastAsia="sk-SK"/>
    </w:rPr>
  </w:style>
  <w:style w:type="character" w:customStyle="1" w:styleId="TextkomentraChar">
    <w:name w:val="Text komentára Char"/>
    <w:basedOn w:val="Predvolenpsmoodseku"/>
    <w:link w:val="Textkomentra"/>
    <w:uiPriority w:val="99"/>
    <w:rsid w:val="00F319D3"/>
    <w:rPr>
      <w:lang w:eastAsia="sk-SK"/>
    </w:rPr>
  </w:style>
  <w:style w:type="paragraph" w:customStyle="1" w:styleId="CTLhead">
    <w:name w:val="CTL_head"/>
    <w:basedOn w:val="Normlny"/>
    <w:rsid w:val="00043DC6"/>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table" w:customStyle="1" w:styleId="Mriekatabuky1">
    <w:name w:val="Mriežka tabuľky1"/>
    <w:basedOn w:val="Normlnatabuka"/>
    <w:next w:val="Mriekatabuky"/>
    <w:uiPriority w:val="39"/>
    <w:rsid w:val="004A73D8"/>
    <w:rPr>
      <w:rFonts w:ascii="Calibri" w:eastAsia="Calibri" w:hAnsi="Calibri"/>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BA4AB2"/>
    <w:rPr>
      <w:rFonts w:ascii="Arial" w:hAnsi="Arial"/>
      <w:lang w:eastAsia="cs-CZ"/>
    </w:rPr>
  </w:style>
  <w:style w:type="character" w:styleId="Vrazn">
    <w:name w:val="Strong"/>
    <w:basedOn w:val="Predvolenpsmoodseku"/>
    <w:uiPriority w:val="22"/>
    <w:qFormat/>
    <w:rsid w:val="00A75FDE"/>
    <w:rPr>
      <w:b/>
      <w:bCs/>
    </w:rPr>
  </w:style>
  <w:style w:type="paragraph" w:styleId="Zkladntext">
    <w:name w:val="Body Text"/>
    <w:basedOn w:val="Normlny"/>
    <w:link w:val="ZkladntextChar"/>
    <w:uiPriority w:val="99"/>
    <w:unhideWhenUsed/>
    <w:rsid w:val="003871A8"/>
    <w:pPr>
      <w:tabs>
        <w:tab w:val="clear" w:pos="2160"/>
        <w:tab w:val="clear" w:pos="2880"/>
        <w:tab w:val="clear" w:pos="4500"/>
      </w:tabs>
      <w:spacing w:after="120" w:line="259" w:lineRule="auto"/>
    </w:pPr>
    <w:rPr>
      <w:rFonts w:ascii="Calibri" w:hAnsi="Calibri"/>
      <w:sz w:val="22"/>
      <w:szCs w:val="22"/>
      <w:lang w:eastAsia="en-US"/>
    </w:rPr>
  </w:style>
  <w:style w:type="character" w:customStyle="1" w:styleId="ZkladntextChar">
    <w:name w:val="Základný text Char"/>
    <w:basedOn w:val="Predvolenpsmoodseku"/>
    <w:link w:val="Zkladntext"/>
    <w:uiPriority w:val="99"/>
    <w:rsid w:val="003871A8"/>
    <w:rPr>
      <w:rFonts w:ascii="Calibri" w:hAnsi="Calibri"/>
      <w:sz w:val="22"/>
      <w:szCs w:val="22"/>
    </w:rPr>
  </w:style>
  <w:style w:type="character" w:styleId="Odkaznakomentr">
    <w:name w:val="annotation reference"/>
    <w:basedOn w:val="Predvolenpsmoodseku"/>
    <w:uiPriority w:val="99"/>
    <w:semiHidden/>
    <w:unhideWhenUsed/>
    <w:rsid w:val="000931A4"/>
    <w:rPr>
      <w:sz w:val="16"/>
      <w:szCs w:val="16"/>
    </w:rPr>
  </w:style>
  <w:style w:type="paragraph" w:styleId="Predmetkomentra">
    <w:name w:val="annotation subject"/>
    <w:basedOn w:val="Textkomentra"/>
    <w:next w:val="Textkomentra"/>
    <w:link w:val="PredmetkomentraChar"/>
    <w:uiPriority w:val="99"/>
    <w:semiHidden/>
    <w:unhideWhenUsed/>
    <w:rsid w:val="000931A4"/>
    <w:pPr>
      <w:tabs>
        <w:tab w:val="left" w:pos="2160"/>
        <w:tab w:val="left" w:pos="2880"/>
        <w:tab w:val="left" w:pos="4500"/>
      </w:tabs>
      <w:overflowPunct/>
      <w:autoSpaceDE/>
      <w:autoSpaceDN/>
      <w:adjustRightInd/>
      <w:textAlignment w:val="auto"/>
    </w:pPr>
    <w:rPr>
      <w:rFonts w:ascii="Arial" w:hAnsi="Arial"/>
      <w:b/>
      <w:bCs/>
      <w:lang w:eastAsia="cs-CZ"/>
    </w:rPr>
  </w:style>
  <w:style w:type="character" w:customStyle="1" w:styleId="PredmetkomentraChar">
    <w:name w:val="Predmet komentára Char"/>
    <w:basedOn w:val="TextkomentraChar"/>
    <w:link w:val="Predmetkomentra"/>
    <w:uiPriority w:val="99"/>
    <w:semiHidden/>
    <w:rsid w:val="000931A4"/>
    <w:rPr>
      <w:rFonts w:ascii="Arial" w:hAnsi="Arial"/>
      <w:b/>
      <w:bCs/>
      <w:lang w:eastAsia="cs-CZ"/>
    </w:rPr>
  </w:style>
  <w:style w:type="character" w:styleId="Nevyrieenzmienka">
    <w:name w:val="Unresolved Mention"/>
    <w:basedOn w:val="Predvolenpsmoodseku"/>
    <w:uiPriority w:val="99"/>
    <w:semiHidden/>
    <w:unhideWhenUsed/>
    <w:rsid w:val="009174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548601">
      <w:bodyDiv w:val="1"/>
      <w:marLeft w:val="0"/>
      <w:marRight w:val="0"/>
      <w:marTop w:val="0"/>
      <w:marBottom w:val="0"/>
      <w:divBdr>
        <w:top w:val="none" w:sz="0" w:space="0" w:color="auto"/>
        <w:left w:val="none" w:sz="0" w:space="0" w:color="auto"/>
        <w:bottom w:val="none" w:sz="0" w:space="0" w:color="auto"/>
        <w:right w:val="none" w:sz="0" w:space="0" w:color="auto"/>
      </w:divBdr>
    </w:div>
    <w:div w:id="1436171154">
      <w:bodyDiv w:val="1"/>
      <w:marLeft w:val="0"/>
      <w:marRight w:val="0"/>
      <w:marTop w:val="0"/>
      <w:marBottom w:val="0"/>
      <w:divBdr>
        <w:top w:val="none" w:sz="0" w:space="0" w:color="auto"/>
        <w:left w:val="none" w:sz="0" w:space="0" w:color="auto"/>
        <w:bottom w:val="none" w:sz="0" w:space="0" w:color="auto"/>
        <w:right w:val="none" w:sz="0" w:space="0" w:color="auto"/>
      </w:divBdr>
      <w:divsChild>
        <w:div w:id="685399598">
          <w:marLeft w:val="624"/>
          <w:marRight w:val="0"/>
          <w:marTop w:val="0"/>
          <w:marBottom w:val="0"/>
          <w:divBdr>
            <w:top w:val="none" w:sz="0" w:space="0" w:color="auto"/>
            <w:left w:val="none" w:sz="0" w:space="0" w:color="auto"/>
            <w:bottom w:val="none" w:sz="0" w:space="0" w:color="auto"/>
            <w:right w:val="none" w:sz="0" w:space="0" w:color="auto"/>
          </w:divBdr>
        </w:div>
        <w:div w:id="710884821">
          <w:marLeft w:val="624"/>
          <w:marRight w:val="0"/>
          <w:marTop w:val="0"/>
          <w:marBottom w:val="0"/>
          <w:divBdr>
            <w:top w:val="none" w:sz="0" w:space="0" w:color="auto"/>
            <w:left w:val="none" w:sz="0" w:space="0" w:color="auto"/>
            <w:bottom w:val="none" w:sz="0" w:space="0" w:color="auto"/>
            <w:right w:val="none" w:sz="0" w:space="0" w:color="auto"/>
          </w:divBdr>
        </w:div>
        <w:div w:id="993024972">
          <w:marLeft w:val="62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CF0C5E7D4706447B157A7388BF166E4" ma:contentTypeVersion="17" ma:contentTypeDescription="Umožňuje vytvoriť nový dokument." ma:contentTypeScope="" ma:versionID="de85ce421f2b90775bbf31e999e40f79">
  <xsd:schema xmlns:xsd="http://www.w3.org/2001/XMLSchema" xmlns:xs="http://www.w3.org/2001/XMLSchema" xmlns:p="http://schemas.microsoft.com/office/2006/metadata/properties" xmlns:ns2="1395d6f3-7af6-453b-825d-40517332caf7" xmlns:ns3="88df7d79-48fa-472e-807d-973bd48a7d0e" targetNamespace="http://schemas.microsoft.com/office/2006/metadata/properties" ma:root="true" ma:fieldsID="dae7cf6e4f991dfcdad450251a6d064b" ns2:_="" ns3:_="">
    <xsd:import namespace="1395d6f3-7af6-453b-825d-40517332caf7"/>
    <xsd:import namespace="88df7d79-48fa-472e-807d-973bd48a7d0e"/>
    <xsd:element name="properties">
      <xsd:complexType>
        <xsd:sequence>
          <xsd:element name="documentManagement">
            <xsd:complexType>
              <xsd:all>
                <xsd:element ref="ns2:TypZmluvy" minOccurs="0"/>
                <xsd:element ref="ns2:IdentifikatorZmluvy" minOccurs="0"/>
                <xsd:element ref="ns2:Priloha" minOccurs="0"/>
                <xsd:element ref="ns2:PovodnyNazov"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Protokol" minOccurs="0"/>
                <xsd:element ref="ns2:PovodnaAktualizova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5d6f3-7af6-453b-825d-40517332caf7" elementFormDefault="qualified">
    <xsd:import namespace="http://schemas.microsoft.com/office/2006/documentManagement/types"/>
    <xsd:import namespace="http://schemas.microsoft.com/office/infopath/2007/PartnerControls"/>
    <xsd:element name="TypZmluvy" ma:index="8" nillable="true" ma:displayName="TypZmluvy" ma:format="Dropdown" ma:internalName="TypZmluvy">
      <xsd:simpleType>
        <xsd:restriction base="dms:Text">
          <xsd:maxLength value="255"/>
        </xsd:restriction>
      </xsd:simpleType>
    </xsd:element>
    <xsd:element name="IdentifikatorZmluvy" ma:index="9" nillable="true" ma:displayName="IdentifikatorZmluvy" ma:format="Dropdown" ma:internalName="IdentifikatorZmluvy">
      <xsd:simpleType>
        <xsd:restriction base="dms:Text">
          <xsd:maxLength value="255"/>
        </xsd:restriction>
      </xsd:simpleType>
    </xsd:element>
    <xsd:element name="Priloha" ma:index="10" nillable="true" ma:displayName="Priloha" ma:default="nie" ma:format="Dropdown" ma:internalName="Priloha">
      <xsd:simpleType>
        <xsd:restriction base="dms:Text">
          <xsd:maxLength value="255"/>
        </xsd:restriction>
      </xsd:simpleType>
    </xsd:element>
    <xsd:element name="PovodnyNazov" ma:index="11" nillable="true" ma:displayName="PovodnyNazov" ma:format="Dropdown" ma:internalName="PovodnyNazov">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a"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Protokol" ma:index="23" nillable="true" ma:displayName="Protokol" ma:default="nie" ma:format="Dropdown" ma:internalName="Protokol">
      <xsd:simpleType>
        <xsd:restriction base="dms:Text">
          <xsd:maxLength value="255"/>
        </xsd:restriction>
      </xsd:simpleType>
    </xsd:element>
    <xsd:element name="PovodnaAktualizovana" ma:index="24" nillable="true" ma:displayName="PovodnaAktualizovana" ma:format="Dropdown" ma:internalName="PovodnaAktualizovan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df7d79-48fa-472e-807d-973bd48a7d0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b0fab5d-5a7f-405d-bba7-1cba016bf27e}" ma:internalName="TaxCatchAll" ma:showField="CatchAllData" ma:web="88df7d79-48fa-472e-807d-973bd48a7d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395d6f3-7af6-453b-825d-40517332caf7">
      <Terms xmlns="http://schemas.microsoft.com/office/infopath/2007/PartnerControls"/>
    </lcf76f155ced4ddcb4097134ff3c332f>
    <PovodnyNazov xmlns="1395d6f3-7af6-453b-825d-40517332caf7">Navrh ramcovej dohody_20250324.docx</PovodnyNazov>
    <TypZmluvy xmlns="1395d6f3-7af6-453b-825d-40517332caf7">Zmluvy (výnimka VO)</TypZmluvy>
    <Priloha xmlns="1395d6f3-7af6-453b-825d-40517332caf7">nie</Priloha>
    <PovodnaAktualizovana xmlns="1395d6f3-7af6-453b-825d-40517332caf7" xsi:nil="true"/>
    <IdentifikatorZmluvy xmlns="1395d6f3-7af6-453b-825d-40517332caf7">202503241309279981</IdentifikatorZmluvy>
    <TaxCatchAll xmlns="88df7d79-48fa-472e-807d-973bd48a7d0e" xsi:nil="true"/>
    <Protokol xmlns="1395d6f3-7af6-453b-825d-40517332caf7">nie</Protokol>
  </documentManagement>
</p:properties>
</file>

<file path=customXml/itemProps1.xml><?xml version="1.0" encoding="utf-8"?>
<ds:datastoreItem xmlns:ds="http://schemas.openxmlformats.org/officeDocument/2006/customXml" ds:itemID="{5D9ECE40-DC35-4A82-995F-C41BAD1A198D}">
  <ds:schemaRefs>
    <ds:schemaRef ds:uri="http://schemas.openxmlformats.org/officeDocument/2006/bibliography"/>
  </ds:schemaRefs>
</ds:datastoreItem>
</file>

<file path=customXml/itemProps2.xml><?xml version="1.0" encoding="utf-8"?>
<ds:datastoreItem xmlns:ds="http://schemas.openxmlformats.org/officeDocument/2006/customXml" ds:itemID="{B9EEA3D9-63B7-4D27-A819-5BEFACBF0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5d6f3-7af6-453b-825d-40517332caf7"/>
    <ds:schemaRef ds:uri="88df7d79-48fa-472e-807d-973bd48a7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EC3D91-E1F5-4BAD-B68C-6AE59A2675A9}">
  <ds:schemaRefs>
    <ds:schemaRef ds:uri="http://schemas.microsoft.com/sharepoint/v3/contenttype/forms"/>
  </ds:schemaRefs>
</ds:datastoreItem>
</file>

<file path=customXml/itemProps4.xml><?xml version="1.0" encoding="utf-8"?>
<ds:datastoreItem xmlns:ds="http://schemas.openxmlformats.org/officeDocument/2006/customXml" ds:itemID="{5315FEA4-26A8-44E7-87D0-4A6EC7A130FA}">
  <ds:schemaRefs>
    <ds:schemaRef ds:uri="http://schemas.microsoft.com/office/2006/metadata/properties"/>
    <ds:schemaRef ds:uri="http://schemas.microsoft.com/office/infopath/2007/PartnerControls"/>
    <ds:schemaRef ds:uri="1395d6f3-7af6-453b-825d-40517332caf7"/>
    <ds:schemaRef ds:uri="88df7d79-48fa-472e-807d-973bd48a7d0e"/>
  </ds:schemaRefs>
</ds:datastoreItem>
</file>

<file path=docMetadata/LabelInfo.xml><?xml version="1.0" encoding="utf-8"?>
<clbl:labelList xmlns:clbl="http://schemas.microsoft.com/office/2020/mipLabelMetadata">
  <clbl:label id="{25a61c73-d7b8-40f5-af68-029b27d4ee74}" enabled="0" method="" siteId="{25a61c73-d7b8-40f5-af68-029b27d4ee74}" removed="1"/>
</clbl:labelList>
</file>

<file path=docProps/app.xml><?xml version="1.0" encoding="utf-8"?>
<Properties xmlns="http://schemas.openxmlformats.org/officeDocument/2006/extended-properties" xmlns:vt="http://schemas.openxmlformats.org/officeDocument/2006/docPropsVTypes">
  <Template>Normal</Template>
  <TotalTime>2</TotalTime>
  <Pages>24</Pages>
  <Words>7491</Words>
  <Characters>42700</Characters>
  <Application>Microsoft Office Word</Application>
  <DocSecurity>0</DocSecurity>
  <Lines>355</Lines>
  <Paragraphs>100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50091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Ľuboš Mravík</dc:creator>
  <cp:lastModifiedBy>Miroslava Mihaldová</cp:lastModifiedBy>
  <cp:revision>2</cp:revision>
  <cp:lastPrinted>2025-03-21T13:18:00Z</cp:lastPrinted>
  <dcterms:created xsi:type="dcterms:W3CDTF">2025-04-01T13:26:00Z</dcterms:created>
  <dcterms:modified xsi:type="dcterms:W3CDTF">2025-04-01T13:26:00Z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0x010100DCF0C5E7D4706447B157A7388BF166E4</vt:lpwstr>
  </property>
  <property fmtid="{D5CDD505-2E9C-101B-9397-08002B2CF9AE}" pid="3" name="MediaServiceImageTags">
    <vt:lpwstr/>
  </property>
</Properties>
</file>