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6A2521" w14:textId="77777777" w:rsidR="00A8466F" w:rsidRPr="00C810BF" w:rsidRDefault="00A8466F" w:rsidP="00A8466F">
      <w:pPr>
        <w:spacing w:after="110"/>
        <w:ind w:left="576" w:right="47"/>
        <w:jc w:val="right"/>
        <w:rPr>
          <w:rFonts w:ascii="Arial Narrow" w:hAnsi="Arial Narrow" w:cs="Arial"/>
          <w:sz w:val="22"/>
        </w:rPr>
      </w:pPr>
      <w:r w:rsidRPr="00C810BF">
        <w:rPr>
          <w:rFonts w:ascii="Arial Narrow" w:hAnsi="Arial Narrow" w:cs="Arial"/>
          <w:sz w:val="22"/>
        </w:rPr>
        <w:t>Príloha č. 6 súťažných podkladov</w:t>
      </w:r>
    </w:p>
    <w:p w14:paraId="16342A22" w14:textId="197DF589" w:rsidR="00335920" w:rsidRDefault="00335920" w:rsidP="00A8466F">
      <w:pPr>
        <w:jc w:val="right"/>
        <w:rPr>
          <w:rFonts w:ascii="Arial Narrow" w:hAnsi="Arial Narrow" w:cs="Arial"/>
          <w:sz w:val="22"/>
          <w:szCs w:val="20"/>
          <w:lang w:eastAsia="cs-CZ"/>
        </w:rPr>
      </w:pPr>
    </w:p>
    <w:p w14:paraId="10414B89" w14:textId="5B418A32" w:rsidR="00335920" w:rsidRDefault="00335920" w:rsidP="0043043E">
      <w:pPr>
        <w:rPr>
          <w:rFonts w:ascii="Arial Narrow" w:hAnsi="Arial Narrow" w:cs="Arial"/>
          <w:sz w:val="22"/>
          <w:szCs w:val="20"/>
          <w:lang w:eastAsia="cs-CZ"/>
        </w:rPr>
      </w:pPr>
    </w:p>
    <w:p w14:paraId="7C5F7667" w14:textId="68F64258" w:rsidR="00335920" w:rsidRDefault="00335920" w:rsidP="0043043E">
      <w:pPr>
        <w:rPr>
          <w:rFonts w:ascii="Arial Narrow" w:hAnsi="Arial Narrow" w:cs="Arial"/>
          <w:sz w:val="22"/>
          <w:szCs w:val="20"/>
          <w:lang w:eastAsia="cs-CZ"/>
        </w:rPr>
      </w:pPr>
    </w:p>
    <w:p w14:paraId="4A5C108C" w14:textId="0C022D02" w:rsidR="00335920" w:rsidRDefault="00335920" w:rsidP="0043043E">
      <w:pPr>
        <w:rPr>
          <w:rFonts w:ascii="Arial Narrow" w:hAnsi="Arial Narrow" w:cs="Arial"/>
          <w:sz w:val="22"/>
          <w:szCs w:val="20"/>
          <w:lang w:eastAsia="cs-CZ"/>
        </w:rPr>
      </w:pPr>
    </w:p>
    <w:p w14:paraId="4A856291" w14:textId="3F5388AB" w:rsidR="00335920" w:rsidRDefault="00335920" w:rsidP="0043043E">
      <w:pPr>
        <w:rPr>
          <w:rFonts w:ascii="Arial Narrow" w:hAnsi="Arial Narrow" w:cs="Arial"/>
          <w:sz w:val="22"/>
          <w:szCs w:val="20"/>
          <w:lang w:eastAsia="cs-CZ"/>
        </w:rPr>
      </w:pPr>
    </w:p>
    <w:p w14:paraId="02AEE290" w14:textId="4641003E" w:rsidR="00335920" w:rsidRDefault="00335920" w:rsidP="0043043E">
      <w:pPr>
        <w:rPr>
          <w:rFonts w:ascii="Arial Narrow" w:hAnsi="Arial Narrow" w:cs="Arial"/>
          <w:sz w:val="22"/>
          <w:szCs w:val="20"/>
          <w:lang w:eastAsia="cs-CZ"/>
        </w:rPr>
      </w:pPr>
    </w:p>
    <w:p w14:paraId="46B33705" w14:textId="3528F74E" w:rsidR="00335920" w:rsidRDefault="00335920" w:rsidP="0043043E">
      <w:pPr>
        <w:rPr>
          <w:rFonts w:ascii="Arial Narrow" w:hAnsi="Arial Narrow" w:cs="Arial"/>
          <w:sz w:val="22"/>
          <w:szCs w:val="20"/>
          <w:lang w:eastAsia="cs-CZ"/>
        </w:rPr>
      </w:pPr>
    </w:p>
    <w:p w14:paraId="7FA43BA8" w14:textId="54C9D501" w:rsidR="00335920" w:rsidRDefault="00335920" w:rsidP="0043043E">
      <w:pPr>
        <w:rPr>
          <w:rFonts w:ascii="Arial Narrow" w:hAnsi="Arial Narrow" w:cs="Arial"/>
          <w:sz w:val="22"/>
          <w:szCs w:val="20"/>
          <w:lang w:eastAsia="cs-CZ"/>
        </w:rPr>
      </w:pPr>
    </w:p>
    <w:p w14:paraId="5DFD5C7B" w14:textId="1E7F7258" w:rsidR="00335920" w:rsidRDefault="00335920" w:rsidP="0043043E">
      <w:pPr>
        <w:rPr>
          <w:rFonts w:ascii="Arial Narrow" w:hAnsi="Arial Narrow" w:cs="Arial"/>
          <w:sz w:val="22"/>
          <w:szCs w:val="20"/>
          <w:lang w:eastAsia="cs-CZ"/>
        </w:rPr>
      </w:pPr>
    </w:p>
    <w:p w14:paraId="1A525E28" w14:textId="3DCA762E" w:rsidR="009C3866" w:rsidRDefault="009C3866" w:rsidP="0043043E">
      <w:pPr>
        <w:rPr>
          <w:rFonts w:ascii="Arial Narrow" w:hAnsi="Arial Narrow" w:cs="Arial"/>
          <w:sz w:val="22"/>
          <w:szCs w:val="20"/>
          <w:lang w:eastAsia="cs-CZ"/>
        </w:rPr>
      </w:pPr>
    </w:p>
    <w:p w14:paraId="1B24A3F8" w14:textId="0898DCF2" w:rsidR="009C3866" w:rsidRDefault="009C3866" w:rsidP="0043043E">
      <w:pPr>
        <w:rPr>
          <w:rFonts w:ascii="Arial Narrow" w:hAnsi="Arial Narrow" w:cs="Arial"/>
          <w:sz w:val="22"/>
          <w:szCs w:val="20"/>
          <w:lang w:eastAsia="cs-CZ"/>
        </w:rPr>
      </w:pPr>
    </w:p>
    <w:p w14:paraId="6B60D946" w14:textId="77777777" w:rsidR="009C3866" w:rsidRDefault="009C3866" w:rsidP="0043043E">
      <w:pPr>
        <w:rPr>
          <w:rFonts w:ascii="Arial Narrow" w:hAnsi="Arial Narrow" w:cs="Arial"/>
          <w:sz w:val="22"/>
          <w:szCs w:val="20"/>
          <w:lang w:eastAsia="cs-CZ"/>
        </w:rPr>
      </w:pPr>
    </w:p>
    <w:p w14:paraId="2A119DDB" w14:textId="7390CA81" w:rsidR="00335920" w:rsidRDefault="00335920" w:rsidP="0043043E">
      <w:pPr>
        <w:rPr>
          <w:rFonts w:ascii="Arial Narrow" w:hAnsi="Arial Narrow" w:cs="Arial"/>
          <w:sz w:val="22"/>
          <w:szCs w:val="20"/>
          <w:lang w:eastAsia="cs-CZ"/>
        </w:rPr>
      </w:pPr>
    </w:p>
    <w:p w14:paraId="14B5BE43" w14:textId="0EA6944B" w:rsidR="00335920" w:rsidRDefault="00335920" w:rsidP="0043043E">
      <w:pPr>
        <w:rPr>
          <w:rFonts w:ascii="Arial Narrow" w:hAnsi="Arial Narrow" w:cs="Arial"/>
          <w:sz w:val="22"/>
          <w:szCs w:val="20"/>
          <w:lang w:eastAsia="cs-CZ"/>
        </w:rPr>
      </w:pPr>
    </w:p>
    <w:p w14:paraId="2793AE34" w14:textId="77777777" w:rsidR="00335920" w:rsidRDefault="00335920" w:rsidP="0043043E">
      <w:pPr>
        <w:rPr>
          <w:rFonts w:ascii="Arial Narrow" w:hAnsi="Arial Narrow" w:cs="Arial"/>
          <w:sz w:val="22"/>
          <w:szCs w:val="20"/>
          <w:lang w:eastAsia="cs-CZ"/>
        </w:rPr>
      </w:pPr>
    </w:p>
    <w:p w14:paraId="7A561EC9" w14:textId="071E2B3A" w:rsidR="00335920" w:rsidRDefault="00335920" w:rsidP="0043043E">
      <w:pPr>
        <w:rPr>
          <w:rFonts w:ascii="Arial Narrow" w:hAnsi="Arial Narrow" w:cs="Arial"/>
          <w:sz w:val="22"/>
          <w:szCs w:val="20"/>
          <w:lang w:eastAsia="cs-CZ"/>
        </w:rPr>
      </w:pPr>
    </w:p>
    <w:tbl>
      <w:tblPr>
        <w:tblStyle w:val="Mriekatabuky"/>
        <w:tblW w:w="0" w:type="auto"/>
        <w:tblLook w:val="04A0" w:firstRow="1" w:lastRow="0" w:firstColumn="1" w:lastColumn="0" w:noHBand="0" w:noVBand="1"/>
      </w:tblPr>
      <w:tblGrid>
        <w:gridCol w:w="9060"/>
      </w:tblGrid>
      <w:tr w:rsidR="00335920" w14:paraId="609E7526" w14:textId="77777777" w:rsidTr="00335920">
        <w:trPr>
          <w:trHeight w:val="2331"/>
        </w:trPr>
        <w:tc>
          <w:tcPr>
            <w:tcW w:w="9060" w:type="dxa"/>
          </w:tcPr>
          <w:p w14:paraId="4D2A974F" w14:textId="77777777" w:rsidR="00380C19" w:rsidRDefault="00380C19" w:rsidP="00BC45BB">
            <w:pPr>
              <w:jc w:val="center"/>
              <w:rPr>
                <w:rFonts w:ascii="Arial Narrow" w:hAnsi="Arial Narrow"/>
                <w:b/>
                <w:szCs w:val="22"/>
              </w:rPr>
            </w:pPr>
          </w:p>
          <w:p w14:paraId="75FB9221" w14:textId="77777777" w:rsidR="00380C19" w:rsidRDefault="00380C19" w:rsidP="00BC45BB">
            <w:pPr>
              <w:jc w:val="center"/>
              <w:rPr>
                <w:rFonts w:ascii="Arial Narrow" w:hAnsi="Arial Narrow"/>
                <w:b/>
                <w:szCs w:val="22"/>
              </w:rPr>
            </w:pPr>
          </w:p>
          <w:p w14:paraId="4F21F36C" w14:textId="6484649A" w:rsidR="00380C19" w:rsidRPr="005A681E" w:rsidRDefault="00380C19" w:rsidP="00BC45BB">
            <w:pPr>
              <w:jc w:val="center"/>
              <w:rPr>
                <w:rFonts w:ascii="Arial Narrow" w:hAnsi="Arial Narrow"/>
                <w:b/>
                <w:smallCaps/>
                <w:szCs w:val="22"/>
              </w:rPr>
            </w:pPr>
            <w:r w:rsidRPr="005A681E">
              <w:rPr>
                <w:rFonts w:ascii="Arial Narrow" w:hAnsi="Arial Narrow"/>
                <w:b/>
                <w:smallCaps/>
                <w:szCs w:val="22"/>
              </w:rPr>
              <w:t>Podmienky účasti</w:t>
            </w:r>
          </w:p>
          <w:p w14:paraId="73630899" w14:textId="77777777" w:rsidR="00380C19" w:rsidRDefault="00380C19" w:rsidP="00BC45BB">
            <w:pPr>
              <w:jc w:val="center"/>
              <w:rPr>
                <w:rFonts w:ascii="Arial Narrow" w:hAnsi="Arial Narrow"/>
                <w:b/>
                <w:szCs w:val="22"/>
              </w:rPr>
            </w:pPr>
          </w:p>
          <w:p w14:paraId="630C0EBE" w14:textId="6BAFC8AC" w:rsidR="00BC45BB" w:rsidRPr="005B0308" w:rsidRDefault="00380C19" w:rsidP="00766342">
            <w:pPr>
              <w:jc w:val="center"/>
              <w:rPr>
                <w:rFonts w:ascii="Arial Narrow" w:hAnsi="Arial Narrow"/>
                <w:b/>
                <w:sz w:val="22"/>
                <w:szCs w:val="22"/>
              </w:rPr>
            </w:pPr>
            <w:r w:rsidRPr="005B0308">
              <w:rPr>
                <w:rFonts w:ascii="Arial Narrow" w:hAnsi="Arial Narrow"/>
                <w:b/>
                <w:sz w:val="22"/>
                <w:szCs w:val="22"/>
              </w:rPr>
              <w:t>„</w:t>
            </w:r>
            <w:r w:rsidR="00417FDA" w:rsidRPr="005B0308">
              <w:rPr>
                <w:rFonts w:ascii="Arial Narrow" w:hAnsi="Arial Narrow"/>
                <w:b/>
                <w:caps/>
                <w:sz w:val="22"/>
                <w:szCs w:val="22"/>
              </w:rPr>
              <w:t xml:space="preserve">Zabezpečenie podpory a rozvoja Open Data portálu </w:t>
            </w:r>
            <w:r w:rsidR="00766342" w:rsidRPr="005B0308">
              <w:rPr>
                <w:rFonts w:ascii="Arial Narrow" w:hAnsi="Arial Narrow"/>
                <w:b/>
                <w:caps/>
                <w:sz w:val="22"/>
                <w:szCs w:val="22"/>
              </w:rPr>
              <w:t>MF</w:t>
            </w:r>
            <w:r w:rsidR="00417FDA" w:rsidRPr="005B0308">
              <w:rPr>
                <w:rFonts w:ascii="Arial Narrow" w:hAnsi="Arial Narrow"/>
                <w:b/>
                <w:caps/>
                <w:sz w:val="22"/>
                <w:szCs w:val="22"/>
              </w:rPr>
              <w:t xml:space="preserve"> SR</w:t>
            </w:r>
            <w:r w:rsidRPr="005B0308">
              <w:rPr>
                <w:rFonts w:ascii="Arial Narrow" w:hAnsi="Arial Narrow"/>
                <w:b/>
                <w:sz w:val="22"/>
                <w:szCs w:val="22"/>
              </w:rPr>
              <w:t>“</w:t>
            </w:r>
          </w:p>
        </w:tc>
      </w:tr>
    </w:tbl>
    <w:p w14:paraId="2B6D1010" w14:textId="77777777" w:rsidR="00335920" w:rsidRPr="0043043E" w:rsidRDefault="00335920" w:rsidP="0043043E">
      <w:pPr>
        <w:rPr>
          <w:rFonts w:ascii="Arial Narrow" w:hAnsi="Arial Narrow"/>
          <w:b/>
          <w:sz w:val="28"/>
        </w:rPr>
      </w:pPr>
    </w:p>
    <w:p w14:paraId="1897BF6B" w14:textId="77777777" w:rsidR="0043043E" w:rsidRDefault="0043043E" w:rsidP="00856148">
      <w:pPr>
        <w:jc w:val="center"/>
        <w:rPr>
          <w:rFonts w:ascii="Arial Narrow" w:hAnsi="Arial Narrow"/>
          <w:b/>
        </w:rPr>
      </w:pPr>
    </w:p>
    <w:p w14:paraId="21924E80" w14:textId="3DBB02F4" w:rsidR="00AA45BF" w:rsidRDefault="00AA45BF">
      <w:pPr>
        <w:rPr>
          <w:rFonts w:ascii="Arial Narrow" w:hAnsi="Arial Narrow"/>
          <w:sz w:val="22"/>
          <w:szCs w:val="22"/>
        </w:rPr>
      </w:pPr>
    </w:p>
    <w:p w14:paraId="4A6D1352" w14:textId="2E513574" w:rsidR="00335920" w:rsidRDefault="00335920">
      <w:pPr>
        <w:rPr>
          <w:rFonts w:ascii="Arial Narrow" w:hAnsi="Arial Narrow"/>
          <w:sz w:val="22"/>
          <w:szCs w:val="22"/>
        </w:rPr>
      </w:pPr>
    </w:p>
    <w:p w14:paraId="7C7C64A0" w14:textId="66CAF80C" w:rsidR="00335920" w:rsidRDefault="00335920">
      <w:pPr>
        <w:rPr>
          <w:rFonts w:ascii="Arial Narrow" w:hAnsi="Arial Narrow"/>
          <w:sz w:val="22"/>
          <w:szCs w:val="22"/>
        </w:rPr>
      </w:pPr>
    </w:p>
    <w:p w14:paraId="139ACD1D" w14:textId="77B7158E" w:rsidR="00335920" w:rsidRDefault="00335920">
      <w:pPr>
        <w:rPr>
          <w:rFonts w:ascii="Arial Narrow" w:hAnsi="Arial Narrow"/>
          <w:sz w:val="22"/>
          <w:szCs w:val="22"/>
        </w:rPr>
      </w:pPr>
    </w:p>
    <w:p w14:paraId="45C2DA7A" w14:textId="14C1E4E3" w:rsidR="00335920" w:rsidRDefault="00335920">
      <w:pPr>
        <w:rPr>
          <w:rFonts w:ascii="Arial Narrow" w:hAnsi="Arial Narrow"/>
          <w:sz w:val="22"/>
          <w:szCs w:val="22"/>
        </w:rPr>
      </w:pPr>
    </w:p>
    <w:p w14:paraId="6D76868B" w14:textId="2D7FD807" w:rsidR="00335920" w:rsidRDefault="00335920">
      <w:pPr>
        <w:rPr>
          <w:rFonts w:ascii="Arial Narrow" w:hAnsi="Arial Narrow"/>
          <w:sz w:val="22"/>
          <w:szCs w:val="22"/>
        </w:rPr>
      </w:pPr>
    </w:p>
    <w:p w14:paraId="1C8F620E" w14:textId="7B951C25" w:rsidR="00335920" w:rsidRDefault="00335920">
      <w:pPr>
        <w:rPr>
          <w:rFonts w:ascii="Arial Narrow" w:hAnsi="Arial Narrow"/>
          <w:sz w:val="22"/>
          <w:szCs w:val="22"/>
        </w:rPr>
      </w:pPr>
    </w:p>
    <w:p w14:paraId="2265A763" w14:textId="4E1D1CCC" w:rsidR="00335920" w:rsidRDefault="00335920">
      <w:pPr>
        <w:rPr>
          <w:rFonts w:ascii="Arial Narrow" w:hAnsi="Arial Narrow"/>
          <w:sz w:val="22"/>
          <w:szCs w:val="22"/>
        </w:rPr>
      </w:pPr>
    </w:p>
    <w:p w14:paraId="4DE6ABA7" w14:textId="36838588" w:rsidR="00335920" w:rsidRDefault="00335920">
      <w:pPr>
        <w:rPr>
          <w:rFonts w:ascii="Arial Narrow" w:hAnsi="Arial Narrow"/>
          <w:sz w:val="22"/>
          <w:szCs w:val="22"/>
        </w:rPr>
      </w:pPr>
    </w:p>
    <w:p w14:paraId="6EA67A8F" w14:textId="36AF01D1" w:rsidR="00335920" w:rsidRDefault="00335920">
      <w:pPr>
        <w:rPr>
          <w:rFonts w:ascii="Arial Narrow" w:hAnsi="Arial Narrow"/>
          <w:sz w:val="22"/>
          <w:szCs w:val="22"/>
        </w:rPr>
      </w:pPr>
    </w:p>
    <w:p w14:paraId="72E574AE" w14:textId="216CB573" w:rsidR="00335920" w:rsidRDefault="00335920">
      <w:pPr>
        <w:rPr>
          <w:rFonts w:ascii="Arial Narrow" w:hAnsi="Arial Narrow"/>
          <w:sz w:val="22"/>
          <w:szCs w:val="22"/>
        </w:rPr>
      </w:pPr>
    </w:p>
    <w:p w14:paraId="6279C9BA" w14:textId="1A602008" w:rsidR="00335920" w:rsidRDefault="00335920">
      <w:pPr>
        <w:rPr>
          <w:rFonts w:ascii="Arial Narrow" w:hAnsi="Arial Narrow"/>
          <w:sz w:val="22"/>
          <w:szCs w:val="22"/>
        </w:rPr>
      </w:pPr>
    </w:p>
    <w:p w14:paraId="74B9A39A" w14:textId="70A76C3E" w:rsidR="00335920" w:rsidRDefault="00335920">
      <w:pPr>
        <w:rPr>
          <w:rFonts w:ascii="Arial Narrow" w:hAnsi="Arial Narrow"/>
          <w:sz w:val="22"/>
          <w:szCs w:val="22"/>
        </w:rPr>
      </w:pPr>
    </w:p>
    <w:p w14:paraId="61F0847A" w14:textId="3EED4D17" w:rsidR="00335920" w:rsidRDefault="00335920">
      <w:pPr>
        <w:rPr>
          <w:rFonts w:ascii="Arial Narrow" w:hAnsi="Arial Narrow"/>
          <w:sz w:val="22"/>
          <w:szCs w:val="22"/>
        </w:rPr>
      </w:pPr>
    </w:p>
    <w:p w14:paraId="30B35322" w14:textId="18A21508" w:rsidR="00335920" w:rsidRDefault="00335920">
      <w:pPr>
        <w:rPr>
          <w:rFonts w:ascii="Arial Narrow" w:hAnsi="Arial Narrow"/>
          <w:sz w:val="22"/>
          <w:szCs w:val="22"/>
        </w:rPr>
      </w:pPr>
    </w:p>
    <w:p w14:paraId="1D0DA056" w14:textId="04CCD953" w:rsidR="00335920" w:rsidRDefault="00335920">
      <w:pPr>
        <w:rPr>
          <w:rFonts w:ascii="Arial Narrow" w:hAnsi="Arial Narrow"/>
          <w:sz w:val="22"/>
          <w:szCs w:val="22"/>
        </w:rPr>
      </w:pPr>
    </w:p>
    <w:p w14:paraId="41B9F016" w14:textId="47741716" w:rsidR="00335920" w:rsidRDefault="00335920">
      <w:pPr>
        <w:rPr>
          <w:rFonts w:ascii="Arial Narrow" w:hAnsi="Arial Narrow"/>
          <w:sz w:val="22"/>
          <w:szCs w:val="22"/>
        </w:rPr>
      </w:pPr>
    </w:p>
    <w:p w14:paraId="092EDC67" w14:textId="5F46F15F" w:rsidR="00335920" w:rsidRDefault="00335920">
      <w:pPr>
        <w:rPr>
          <w:rFonts w:ascii="Arial Narrow" w:hAnsi="Arial Narrow"/>
          <w:sz w:val="22"/>
          <w:szCs w:val="22"/>
        </w:rPr>
      </w:pPr>
    </w:p>
    <w:p w14:paraId="3FA6A90C" w14:textId="77777777" w:rsidR="009C3866" w:rsidRDefault="009C3866">
      <w:pPr>
        <w:rPr>
          <w:rFonts w:ascii="Arial Narrow" w:hAnsi="Arial Narrow"/>
          <w:sz w:val="22"/>
          <w:szCs w:val="22"/>
        </w:rPr>
      </w:pPr>
    </w:p>
    <w:p w14:paraId="25F3DA98" w14:textId="2E85E828" w:rsidR="00335920" w:rsidRDefault="00335920">
      <w:pPr>
        <w:rPr>
          <w:rFonts w:ascii="Arial Narrow" w:hAnsi="Arial Narrow"/>
          <w:sz w:val="22"/>
          <w:szCs w:val="22"/>
        </w:rPr>
      </w:pPr>
    </w:p>
    <w:p w14:paraId="62281B46" w14:textId="5EAB59F1" w:rsidR="00335920" w:rsidRDefault="00335920">
      <w:pPr>
        <w:rPr>
          <w:rFonts w:ascii="Arial Narrow" w:hAnsi="Arial Narrow"/>
          <w:sz w:val="22"/>
          <w:szCs w:val="22"/>
        </w:rPr>
      </w:pPr>
    </w:p>
    <w:p w14:paraId="6EA65993" w14:textId="1E5C5044" w:rsidR="004426DE" w:rsidRDefault="004426DE">
      <w:pPr>
        <w:rPr>
          <w:rFonts w:ascii="Arial Narrow" w:hAnsi="Arial Narrow"/>
          <w:sz w:val="22"/>
          <w:szCs w:val="22"/>
        </w:rPr>
      </w:pPr>
    </w:p>
    <w:p w14:paraId="5680117A" w14:textId="5E0F4540" w:rsidR="004426DE" w:rsidRDefault="004426DE">
      <w:pPr>
        <w:rPr>
          <w:rFonts w:ascii="Arial Narrow" w:hAnsi="Arial Narrow"/>
          <w:sz w:val="22"/>
          <w:szCs w:val="22"/>
        </w:rPr>
      </w:pPr>
    </w:p>
    <w:p w14:paraId="0AE087CA" w14:textId="77777777" w:rsidR="006903A1" w:rsidRDefault="006903A1">
      <w:pPr>
        <w:rPr>
          <w:rFonts w:ascii="Arial Narrow" w:hAnsi="Arial Narrow"/>
          <w:sz w:val="22"/>
          <w:szCs w:val="22"/>
        </w:rPr>
      </w:pPr>
    </w:p>
    <w:p w14:paraId="1DA01C5B" w14:textId="27FEC30E" w:rsidR="006903A1" w:rsidRDefault="006903A1" w:rsidP="004426DE">
      <w:pPr>
        <w:tabs>
          <w:tab w:val="left" w:leader="dot" w:pos="10034"/>
        </w:tabs>
        <w:spacing w:after="240"/>
        <w:jc w:val="center"/>
        <w:rPr>
          <w:rFonts w:ascii="Arial Narrow" w:hAnsi="Arial Narrow" w:cs="Arial"/>
          <w:b/>
          <w:u w:val="single"/>
          <w:lang w:eastAsia="cs-CZ"/>
        </w:rPr>
      </w:pPr>
    </w:p>
    <w:p w14:paraId="738DA8F4" w14:textId="77777777" w:rsidR="002028EB" w:rsidRDefault="002028EB" w:rsidP="004426DE">
      <w:pPr>
        <w:tabs>
          <w:tab w:val="left" w:leader="dot" w:pos="10034"/>
        </w:tabs>
        <w:spacing w:after="240"/>
        <w:jc w:val="center"/>
        <w:rPr>
          <w:rFonts w:ascii="Arial Narrow" w:hAnsi="Arial Narrow" w:cs="Arial"/>
          <w:b/>
          <w:u w:val="single"/>
          <w:lang w:eastAsia="cs-CZ"/>
        </w:rPr>
      </w:pPr>
    </w:p>
    <w:p w14:paraId="1B162E15" w14:textId="350861E3" w:rsidR="004426DE" w:rsidRPr="004426DE" w:rsidRDefault="004426DE" w:rsidP="004426DE">
      <w:pPr>
        <w:tabs>
          <w:tab w:val="left" w:leader="dot" w:pos="10034"/>
        </w:tabs>
        <w:spacing w:after="240"/>
        <w:jc w:val="center"/>
        <w:rPr>
          <w:rFonts w:ascii="Arial Narrow" w:hAnsi="Arial Narrow" w:cs="Arial"/>
          <w:b/>
          <w:sz w:val="22"/>
          <w:szCs w:val="22"/>
          <w:u w:val="single"/>
          <w:lang w:eastAsia="cs-CZ"/>
        </w:rPr>
      </w:pPr>
      <w:r w:rsidRPr="00AE63F3">
        <w:rPr>
          <w:rFonts w:ascii="Arial Narrow" w:hAnsi="Arial Narrow" w:cs="Arial"/>
          <w:b/>
          <w:u w:val="single"/>
          <w:lang w:eastAsia="cs-CZ"/>
        </w:rPr>
        <w:lastRenderedPageBreak/>
        <w:t>DOKLADY</w:t>
      </w:r>
      <w:r w:rsidRPr="004426DE">
        <w:rPr>
          <w:rFonts w:ascii="Arial Narrow" w:hAnsi="Arial Narrow" w:cs="Arial"/>
          <w:b/>
          <w:sz w:val="22"/>
          <w:szCs w:val="22"/>
          <w:u w:val="single"/>
          <w:lang w:eastAsia="cs-CZ"/>
        </w:rPr>
        <w:t xml:space="preserve"> PREUKAZUJÚCE SPLNENIE PODMIENOK ÚČASTI</w:t>
      </w:r>
    </w:p>
    <w:p w14:paraId="3CF2AE20" w14:textId="6C32B324" w:rsidR="004426DE" w:rsidRPr="004426DE" w:rsidRDefault="004426DE" w:rsidP="004426DE">
      <w:pPr>
        <w:tabs>
          <w:tab w:val="left" w:leader="dot" w:pos="10034"/>
        </w:tabs>
        <w:jc w:val="center"/>
        <w:rPr>
          <w:rFonts w:ascii="Arial Narrow" w:hAnsi="Arial Narrow" w:cs="Arial"/>
          <w:b/>
          <w:sz w:val="22"/>
          <w:szCs w:val="22"/>
          <w:lang w:eastAsia="cs-CZ"/>
        </w:rPr>
      </w:pPr>
      <w:r w:rsidRPr="004426DE">
        <w:rPr>
          <w:rFonts w:ascii="Arial Narrow" w:hAnsi="Arial Narrow" w:cs="Arial"/>
          <w:b/>
          <w:sz w:val="22"/>
          <w:szCs w:val="22"/>
          <w:lang w:eastAsia="cs-CZ"/>
        </w:rPr>
        <w:t xml:space="preserve">podľa </w:t>
      </w:r>
      <w:r w:rsidR="00E940A7" w:rsidRPr="00E940A7">
        <w:rPr>
          <w:rFonts w:ascii="Arial Narrow" w:hAnsi="Arial Narrow" w:cs="Arial"/>
          <w:b/>
          <w:sz w:val="22"/>
          <w:szCs w:val="22"/>
          <w:lang w:eastAsia="cs-CZ"/>
        </w:rPr>
        <w:t xml:space="preserve">§ </w:t>
      </w:r>
      <w:r w:rsidR="0016416C">
        <w:rPr>
          <w:rFonts w:ascii="Arial Narrow" w:hAnsi="Arial Narrow" w:cs="Arial"/>
          <w:b/>
          <w:sz w:val="22"/>
          <w:szCs w:val="22"/>
          <w:lang w:eastAsia="cs-CZ"/>
        </w:rPr>
        <w:t xml:space="preserve">32 a </w:t>
      </w:r>
      <w:r w:rsidR="00E940A7" w:rsidRPr="00E940A7">
        <w:rPr>
          <w:rFonts w:ascii="Arial Narrow" w:hAnsi="Arial Narrow" w:cs="Arial"/>
          <w:b/>
          <w:sz w:val="22"/>
          <w:szCs w:val="22"/>
          <w:lang w:eastAsia="cs-CZ"/>
        </w:rPr>
        <w:t xml:space="preserve">34 </w:t>
      </w:r>
      <w:r w:rsidRPr="004426DE">
        <w:rPr>
          <w:rFonts w:ascii="Arial Narrow" w:hAnsi="Arial Narrow" w:cs="Arial"/>
          <w:b/>
          <w:sz w:val="22"/>
          <w:szCs w:val="22"/>
          <w:lang w:eastAsia="cs-CZ"/>
        </w:rPr>
        <w:t xml:space="preserve">zákona č. 343/2015 Z. z. o verejnom obstarávaní a o zmene a doplnení niektorých zákonov v znení neskorších predpisov (ďalej len </w:t>
      </w:r>
      <w:r w:rsidR="00BF637B">
        <w:rPr>
          <w:rFonts w:ascii="Arial Narrow" w:hAnsi="Arial Narrow" w:cs="Arial"/>
          <w:b/>
          <w:sz w:val="22"/>
          <w:szCs w:val="22"/>
          <w:lang w:eastAsia="cs-CZ"/>
        </w:rPr>
        <w:t>„</w:t>
      </w:r>
      <w:r w:rsidRPr="004426DE">
        <w:rPr>
          <w:rFonts w:ascii="Arial Narrow" w:hAnsi="Arial Narrow" w:cs="Arial"/>
          <w:b/>
          <w:sz w:val="22"/>
          <w:szCs w:val="22"/>
          <w:lang w:eastAsia="cs-CZ"/>
        </w:rPr>
        <w:t>zákon</w:t>
      </w:r>
      <w:r w:rsidR="00BF637B">
        <w:rPr>
          <w:rFonts w:ascii="Arial Narrow" w:hAnsi="Arial Narrow" w:cs="Arial"/>
          <w:b/>
          <w:sz w:val="22"/>
          <w:szCs w:val="22"/>
          <w:lang w:eastAsia="cs-CZ"/>
        </w:rPr>
        <w:t>“</w:t>
      </w:r>
      <w:r w:rsidRPr="004426DE">
        <w:rPr>
          <w:rFonts w:ascii="Arial Narrow" w:hAnsi="Arial Narrow" w:cs="Arial"/>
          <w:b/>
          <w:sz w:val="22"/>
          <w:szCs w:val="22"/>
          <w:lang w:eastAsia="cs-CZ"/>
        </w:rPr>
        <w:t>)</w:t>
      </w:r>
    </w:p>
    <w:p w14:paraId="5516648B" w14:textId="2242E4B8" w:rsidR="00A8466F" w:rsidRDefault="00A8466F"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7B4D31D8" w14:textId="77777777" w:rsidR="009A28F7" w:rsidRDefault="009A28F7" w:rsidP="00A8466F">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6976EBAD" w14:textId="7E261187" w:rsidR="00A8466F" w:rsidRPr="00802848" w:rsidRDefault="00A8466F" w:rsidP="00802848">
      <w:pPr>
        <w:pStyle w:val="Odsekzoznamu"/>
        <w:numPr>
          <w:ilvl w:val="0"/>
          <w:numId w:val="12"/>
        </w:numPr>
        <w:tabs>
          <w:tab w:val="left" w:leader="dot" w:pos="10034"/>
        </w:tabs>
        <w:ind w:left="0" w:hanging="567"/>
        <w:jc w:val="both"/>
        <w:rPr>
          <w:rFonts w:ascii="Arial Narrow" w:hAnsi="Arial Narrow"/>
          <w:sz w:val="22"/>
          <w:szCs w:val="22"/>
        </w:rPr>
      </w:pPr>
      <w:r w:rsidRPr="000A208F">
        <w:rPr>
          <w:rFonts w:ascii="Arial Narrow" w:hAnsi="Arial Narrow" w:cs="Arial"/>
          <w:b/>
          <w:bCs/>
          <w:smallCaps/>
          <w:sz w:val="22"/>
          <w:szCs w:val="22"/>
        </w:rPr>
        <w:t>Hodnotenie splnenia podmienok účasti bude založené na preskúmaní splnenia podmienok účasti týkajúcich sa:</w:t>
      </w:r>
    </w:p>
    <w:p w14:paraId="123C4323" w14:textId="544EA6E1" w:rsidR="00A8466F" w:rsidRPr="004338F9" w:rsidRDefault="00FB73BA" w:rsidP="00802848">
      <w:pPr>
        <w:pStyle w:val="Odsekzoznamu"/>
        <w:numPr>
          <w:ilvl w:val="1"/>
          <w:numId w:val="12"/>
        </w:numPr>
        <w:tabs>
          <w:tab w:val="left" w:leader="dot" w:pos="10034"/>
        </w:tabs>
        <w:ind w:left="567" w:hanging="567"/>
        <w:jc w:val="both"/>
        <w:rPr>
          <w:rFonts w:ascii="Arial Narrow" w:hAnsi="Arial Narrow" w:cs="Arial"/>
          <w:b/>
          <w:sz w:val="22"/>
          <w:szCs w:val="22"/>
        </w:rPr>
      </w:pPr>
      <w:r w:rsidRPr="002B7F74">
        <w:rPr>
          <w:rFonts w:ascii="Arial Narrow" w:hAnsi="Arial Narrow" w:cs="Arial"/>
          <w:b/>
          <w:bCs/>
          <w:smallCaps/>
          <w:u w:val="single"/>
          <w:lang w:eastAsia="cs-CZ"/>
        </w:rPr>
        <w:t>osobné</w:t>
      </w:r>
      <w:r>
        <w:rPr>
          <w:rFonts w:ascii="Arial Narrow" w:hAnsi="Arial Narrow" w:cs="Arial"/>
          <w:b/>
          <w:bCs/>
          <w:smallCaps/>
          <w:u w:val="single"/>
          <w:lang w:eastAsia="cs-CZ"/>
        </w:rPr>
        <w:t>ho</w:t>
      </w:r>
      <w:r w:rsidRPr="002B7F74">
        <w:rPr>
          <w:rFonts w:ascii="Arial Narrow" w:hAnsi="Arial Narrow" w:cs="Arial"/>
          <w:b/>
          <w:bCs/>
          <w:smallCaps/>
          <w:u w:val="single"/>
          <w:lang w:eastAsia="cs-CZ"/>
        </w:rPr>
        <w:t xml:space="preserve"> postaveni</w:t>
      </w:r>
      <w:r w:rsidR="00BC2CE7" w:rsidRPr="002B7F74">
        <w:rPr>
          <w:rFonts w:ascii="Arial Narrow" w:hAnsi="Arial Narrow" w:cs="Arial"/>
          <w:b/>
          <w:bCs/>
          <w:smallCaps/>
          <w:u w:val="single"/>
          <w:lang w:eastAsia="cs-CZ"/>
        </w:rPr>
        <w:t>a</w:t>
      </w:r>
      <w:r w:rsidRPr="002B7F74">
        <w:rPr>
          <w:rFonts w:ascii="Arial Narrow" w:hAnsi="Arial Narrow" w:cs="Arial"/>
          <w:b/>
          <w:bCs/>
          <w:smallCaps/>
          <w:u w:val="single"/>
          <w:lang w:eastAsia="cs-CZ"/>
        </w:rPr>
        <w:t xml:space="preserve"> podľa </w:t>
      </w:r>
      <w:r>
        <w:rPr>
          <w:rFonts w:ascii="Arial Narrow" w:hAnsi="Arial Narrow" w:cs="Arial"/>
          <w:b/>
          <w:bCs/>
          <w:smallCaps/>
          <w:u w:val="single"/>
          <w:lang w:eastAsia="cs-CZ"/>
        </w:rPr>
        <w:t>§</w:t>
      </w:r>
      <w:r w:rsidRPr="002B7F74">
        <w:rPr>
          <w:rFonts w:ascii="Arial Narrow" w:hAnsi="Arial Narrow" w:cs="Arial"/>
          <w:b/>
          <w:bCs/>
          <w:smallCaps/>
          <w:u w:val="single"/>
          <w:lang w:eastAsia="cs-CZ"/>
        </w:rPr>
        <w:t xml:space="preserve"> 32 zákona</w:t>
      </w:r>
      <w:r w:rsidR="00A8466F">
        <w:rPr>
          <w:rFonts w:ascii="Arial Narrow" w:hAnsi="Arial Narrow"/>
          <w:sz w:val="22"/>
          <w:szCs w:val="22"/>
        </w:rPr>
        <w:t>,</w:t>
      </w:r>
    </w:p>
    <w:p w14:paraId="2CE84FC9" w14:textId="0DD11741" w:rsidR="00A8466F" w:rsidRPr="00A8466F" w:rsidRDefault="00FB73BA" w:rsidP="000A208F">
      <w:pPr>
        <w:pStyle w:val="Odsekzoznamu"/>
        <w:numPr>
          <w:ilvl w:val="1"/>
          <w:numId w:val="12"/>
        </w:numPr>
        <w:tabs>
          <w:tab w:val="left" w:leader="dot" w:pos="10034"/>
        </w:tabs>
        <w:ind w:left="567" w:hanging="567"/>
        <w:jc w:val="both"/>
        <w:rPr>
          <w:rFonts w:ascii="Arial Narrow" w:hAnsi="Arial Narrow" w:cs="Arial"/>
          <w:b/>
          <w:bCs/>
          <w:sz w:val="22"/>
          <w:szCs w:val="22"/>
        </w:rPr>
      </w:pPr>
      <w:r w:rsidRPr="278B039E">
        <w:rPr>
          <w:rFonts w:ascii="Arial Narrow" w:hAnsi="Arial Narrow" w:cs="Arial"/>
          <w:b/>
          <w:bCs/>
          <w:smallCaps/>
          <w:u w:val="single"/>
          <w:lang w:eastAsia="cs-CZ"/>
        </w:rPr>
        <w:t>technick</w:t>
      </w:r>
      <w:r>
        <w:rPr>
          <w:rFonts w:ascii="Arial Narrow" w:hAnsi="Arial Narrow" w:cs="Arial"/>
          <w:b/>
          <w:bCs/>
          <w:smallCaps/>
          <w:u w:val="single"/>
          <w:lang w:eastAsia="cs-CZ"/>
        </w:rPr>
        <w:t>ej</w:t>
      </w:r>
      <w:r w:rsidRPr="278B039E">
        <w:rPr>
          <w:rFonts w:ascii="Arial Narrow" w:hAnsi="Arial Narrow" w:cs="Arial"/>
          <w:b/>
          <w:bCs/>
          <w:smallCaps/>
          <w:u w:val="single"/>
          <w:lang w:eastAsia="cs-CZ"/>
        </w:rPr>
        <w:t xml:space="preserve"> spôsobilos</w:t>
      </w:r>
      <w:r>
        <w:rPr>
          <w:rFonts w:ascii="Arial Narrow" w:hAnsi="Arial Narrow" w:cs="Arial"/>
          <w:b/>
          <w:bCs/>
          <w:smallCaps/>
          <w:u w:val="single"/>
          <w:lang w:eastAsia="cs-CZ"/>
        </w:rPr>
        <w:t>ti</w:t>
      </w:r>
      <w:r w:rsidRPr="278B039E">
        <w:rPr>
          <w:rFonts w:ascii="Arial Narrow" w:hAnsi="Arial Narrow" w:cs="Arial"/>
          <w:b/>
          <w:bCs/>
          <w:smallCaps/>
          <w:u w:val="single"/>
          <w:lang w:eastAsia="cs-CZ"/>
        </w:rPr>
        <w:t xml:space="preserve"> alebo odborn</w:t>
      </w:r>
      <w:r>
        <w:rPr>
          <w:rFonts w:ascii="Arial Narrow" w:hAnsi="Arial Narrow" w:cs="Arial"/>
          <w:b/>
          <w:bCs/>
          <w:smallCaps/>
          <w:u w:val="single"/>
          <w:lang w:eastAsia="cs-CZ"/>
        </w:rPr>
        <w:t>ej</w:t>
      </w:r>
      <w:r w:rsidRPr="278B039E">
        <w:rPr>
          <w:rFonts w:ascii="Arial Narrow" w:hAnsi="Arial Narrow" w:cs="Arial"/>
          <w:b/>
          <w:bCs/>
          <w:smallCaps/>
          <w:u w:val="single"/>
          <w:lang w:eastAsia="cs-CZ"/>
        </w:rPr>
        <w:t xml:space="preserve"> spôsobilos</w:t>
      </w:r>
      <w:r>
        <w:rPr>
          <w:rFonts w:ascii="Arial Narrow" w:hAnsi="Arial Narrow" w:cs="Arial"/>
          <w:b/>
          <w:bCs/>
          <w:smallCaps/>
          <w:u w:val="single"/>
          <w:lang w:eastAsia="cs-CZ"/>
        </w:rPr>
        <w:t>ti</w:t>
      </w:r>
      <w:r w:rsidRPr="278B039E">
        <w:rPr>
          <w:rFonts w:ascii="Arial Narrow" w:hAnsi="Arial Narrow" w:cs="Arial"/>
          <w:b/>
          <w:bCs/>
          <w:smallCaps/>
          <w:u w:val="single"/>
          <w:lang w:eastAsia="cs-CZ"/>
        </w:rPr>
        <w:t xml:space="preserve"> podľa § 34 zákona</w:t>
      </w:r>
      <w:r w:rsidR="31F016A2" w:rsidRPr="2E04B3C9">
        <w:rPr>
          <w:rFonts w:ascii="Arial Narrow" w:hAnsi="Arial Narrow"/>
          <w:sz w:val="22"/>
          <w:szCs w:val="22"/>
        </w:rPr>
        <w:t>,</w:t>
      </w:r>
    </w:p>
    <w:p w14:paraId="4F2BDCBD" w14:textId="7447A9C0" w:rsidR="00A8466F" w:rsidRDefault="00A8466F" w:rsidP="00FB73BA">
      <w:pPr>
        <w:tabs>
          <w:tab w:val="left" w:pos="2160"/>
          <w:tab w:val="left" w:pos="2880"/>
          <w:tab w:val="left" w:pos="4500"/>
          <w:tab w:val="left" w:leader="dot" w:pos="10034"/>
        </w:tabs>
        <w:jc w:val="both"/>
        <w:rPr>
          <w:rFonts w:ascii="Arial Narrow" w:hAnsi="Arial Narrow" w:cs="Arial"/>
          <w:b/>
          <w:sz w:val="22"/>
          <w:szCs w:val="22"/>
          <w:u w:val="single"/>
          <w:lang w:eastAsia="cs-CZ"/>
        </w:rPr>
      </w:pPr>
    </w:p>
    <w:p w14:paraId="3D5F7A94" w14:textId="0C5B92FF" w:rsidR="00A8466F" w:rsidRPr="002B7F74" w:rsidRDefault="00A8466F" w:rsidP="000A208F">
      <w:pPr>
        <w:pStyle w:val="Odsekzoznamu"/>
        <w:numPr>
          <w:ilvl w:val="1"/>
          <w:numId w:val="42"/>
        </w:numPr>
        <w:spacing w:before="120" w:after="120"/>
        <w:ind w:left="567" w:hanging="567"/>
        <w:contextualSpacing w:val="0"/>
        <w:jc w:val="both"/>
        <w:rPr>
          <w:rFonts w:ascii="Arial Narrow" w:hAnsi="Arial Narrow" w:cs="Arial"/>
          <w:b/>
          <w:bCs/>
          <w:smallCaps/>
          <w:u w:val="single"/>
          <w:lang w:eastAsia="cs-CZ"/>
        </w:rPr>
      </w:pPr>
      <w:r w:rsidRPr="002B7F74">
        <w:rPr>
          <w:rFonts w:ascii="Arial Narrow" w:hAnsi="Arial Narrow" w:cs="Arial"/>
          <w:b/>
          <w:bCs/>
          <w:smallCaps/>
          <w:u w:val="single"/>
          <w:lang w:eastAsia="cs-CZ"/>
        </w:rPr>
        <w:t>osobné postavenie podľa § 32 zákona</w:t>
      </w:r>
    </w:p>
    <w:p w14:paraId="12EE6333" w14:textId="77777777" w:rsidR="00A8466F" w:rsidRDefault="00A8466F" w:rsidP="000A208F">
      <w:pPr>
        <w:tabs>
          <w:tab w:val="left" w:leader="dot" w:pos="10034"/>
        </w:tabs>
        <w:ind w:left="567"/>
        <w:jc w:val="both"/>
        <w:rPr>
          <w:rFonts w:ascii="Arial Narrow" w:hAnsi="Arial Narrow" w:cs="Arial"/>
          <w:sz w:val="22"/>
          <w:szCs w:val="22"/>
        </w:rPr>
      </w:pPr>
      <w:r w:rsidRPr="000503FC">
        <w:rPr>
          <w:rFonts w:ascii="Arial Narrow" w:hAnsi="Arial Narrow" w:cs="Arial"/>
          <w:sz w:val="22"/>
          <w:szCs w:val="22"/>
        </w:rPr>
        <w:t>Verejného obstarávania sa môže zúčastniť hospodársky subjekt, ktorý spĺňa taxatívne určené podmienky účasti týkajúce sa osobného postavenia podľa § 32 ods. 1 zákona.</w:t>
      </w:r>
    </w:p>
    <w:p w14:paraId="5E60506D" w14:textId="77777777" w:rsidR="00A8466F" w:rsidRDefault="00A8466F" w:rsidP="00A8466F">
      <w:pPr>
        <w:tabs>
          <w:tab w:val="left" w:leader="dot" w:pos="10034"/>
        </w:tabs>
        <w:jc w:val="both"/>
        <w:rPr>
          <w:rFonts w:ascii="Arial Narrow" w:hAnsi="Arial Narrow" w:cs="Arial"/>
          <w:sz w:val="22"/>
          <w:szCs w:val="22"/>
        </w:rPr>
      </w:pPr>
    </w:p>
    <w:p w14:paraId="2FFA4894" w14:textId="77777777" w:rsidR="00A8466F" w:rsidRPr="00917BC9" w:rsidRDefault="00A8466F" w:rsidP="000A208F">
      <w:pPr>
        <w:pStyle w:val="Default"/>
        <w:ind w:left="567"/>
        <w:rPr>
          <w:rFonts w:ascii="Arial Narrow" w:hAnsi="Arial Narrow"/>
          <w:b/>
          <w:sz w:val="22"/>
          <w:szCs w:val="22"/>
        </w:rPr>
      </w:pPr>
      <w:r w:rsidRPr="00917BC9">
        <w:rPr>
          <w:rFonts w:ascii="Arial Narrow" w:hAnsi="Arial Narrow"/>
          <w:b/>
          <w:sz w:val="22"/>
          <w:szCs w:val="22"/>
        </w:rPr>
        <w:t xml:space="preserve">Uchádzač musí spĺňať nasledovné podmienky účasti týkajúce sa osobného postavenia: </w:t>
      </w:r>
    </w:p>
    <w:p w14:paraId="2FBF2D95" w14:textId="77777777" w:rsidR="00A8466F" w:rsidRDefault="00A8466F" w:rsidP="00A8466F">
      <w:pPr>
        <w:pStyle w:val="Odsekzoznamu"/>
        <w:tabs>
          <w:tab w:val="left" w:leader="dot" w:pos="10034"/>
        </w:tabs>
        <w:ind w:left="426"/>
        <w:jc w:val="both"/>
        <w:rPr>
          <w:rFonts w:ascii="Arial Narrow" w:hAnsi="Arial Narrow" w:cs="Arial"/>
          <w:b/>
          <w:sz w:val="22"/>
          <w:szCs w:val="22"/>
        </w:rPr>
      </w:pPr>
    </w:p>
    <w:p w14:paraId="54448279" w14:textId="77777777" w:rsidR="00A8466F" w:rsidRPr="002712DE"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a) zákona</w:t>
      </w:r>
      <w:r w:rsidRPr="002712DE">
        <w:rPr>
          <w:rFonts w:ascii="Arial Narrow" w:hAnsi="Arial Narrow"/>
          <w:sz w:val="22"/>
          <w:szCs w:val="22"/>
          <w:u w:val="single"/>
        </w:rPr>
        <w:t xml:space="preserve">, že nebol on (uchádzač), ani jeho štatutárny orgán, ani člen štatutárneho orgánu, ani člen dozorného orgánu, ani prokurista právoplatne odsúdený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 </w:t>
      </w:r>
    </w:p>
    <w:p w14:paraId="5194FEFE" w14:textId="77777777" w:rsidR="00D947AA" w:rsidRDefault="00D947AA" w:rsidP="00A8466F">
      <w:pPr>
        <w:pStyle w:val="Default"/>
        <w:ind w:left="567"/>
        <w:jc w:val="both"/>
        <w:rPr>
          <w:rFonts w:ascii="Arial Narrow" w:hAnsi="Arial Narrow"/>
          <w:sz w:val="22"/>
          <w:szCs w:val="22"/>
        </w:rPr>
      </w:pPr>
    </w:p>
    <w:p w14:paraId="634E3186" w14:textId="54D384A8" w:rsidR="00A8466F" w:rsidRDefault="00A8466F" w:rsidP="002B7F74">
      <w:pPr>
        <w:pStyle w:val="Default"/>
        <w:ind w:left="1134"/>
        <w:jc w:val="both"/>
        <w:rPr>
          <w:rFonts w:ascii="Arial Narrow" w:hAnsi="Arial Narrow"/>
          <w:sz w:val="22"/>
          <w:szCs w:val="22"/>
        </w:rPr>
      </w:pPr>
      <w:r w:rsidRPr="004011ED">
        <w:rPr>
          <w:rFonts w:ascii="Arial Narrow" w:hAnsi="Arial Narrow"/>
          <w:sz w:val="22"/>
          <w:szCs w:val="22"/>
        </w:rPr>
        <w:t xml:space="preserve">Uvedenú podmienku účasti preukáže uchádzač v súlade </w:t>
      </w:r>
      <w:r w:rsidRPr="00EE23F0">
        <w:rPr>
          <w:rFonts w:ascii="Arial Narrow" w:hAnsi="Arial Narrow"/>
          <w:b/>
          <w:sz w:val="22"/>
          <w:szCs w:val="22"/>
        </w:rPr>
        <w:t>s § 32 ods. 2 písm. a) zákona doloženým výpisom z registra trestov nie starším ako tri mesiace</w:t>
      </w:r>
      <w:r w:rsidRPr="004011ED">
        <w:rPr>
          <w:rFonts w:ascii="Arial Narrow" w:hAnsi="Arial Narrow"/>
          <w:sz w:val="22"/>
          <w:szCs w:val="22"/>
        </w:rPr>
        <w:t>.</w:t>
      </w:r>
    </w:p>
    <w:p w14:paraId="335B453D" w14:textId="77777777" w:rsidR="00DC5199" w:rsidRDefault="00DC5199" w:rsidP="002B7F74">
      <w:pPr>
        <w:pStyle w:val="Odsekzoznamu"/>
        <w:tabs>
          <w:tab w:val="left" w:leader="dot" w:pos="10034"/>
        </w:tabs>
        <w:ind w:left="1134"/>
        <w:jc w:val="both"/>
        <w:rPr>
          <w:rStyle w:val="normaltextrun"/>
          <w:rFonts w:ascii="Arial Narrow" w:hAnsi="Arial Narrow" w:cs="Segoe UI"/>
          <w:color w:val="D13438"/>
          <w:sz w:val="22"/>
          <w:szCs w:val="22"/>
          <w:u w:val="single"/>
        </w:rPr>
      </w:pPr>
    </w:p>
    <w:p w14:paraId="49CECC27" w14:textId="1BAE28EA" w:rsidR="00A8466F" w:rsidRDefault="00A8466F" w:rsidP="002B7F74">
      <w:pPr>
        <w:pStyle w:val="Odsekzoznamu"/>
        <w:tabs>
          <w:tab w:val="left" w:leader="dot" w:pos="10034"/>
        </w:tabs>
        <w:ind w:left="1134"/>
        <w:jc w:val="both"/>
        <w:rPr>
          <w:rFonts w:ascii="Arial Narrow" w:hAnsi="Arial Narrow"/>
          <w:sz w:val="22"/>
          <w:szCs w:val="22"/>
        </w:rPr>
      </w:pPr>
      <w:r w:rsidRPr="008F0AF7">
        <w:rPr>
          <w:rFonts w:ascii="Arial Narrow" w:hAnsi="Arial Narrow"/>
          <w:sz w:val="22"/>
          <w:szCs w:val="22"/>
        </w:rPr>
        <w:t xml:space="preserve">Hospodársky subjekt - fyzická osoba predloží výpis z registra trestov nie starší ako tri mesiace alebo rovnocenný doklad vydaný príslušným súdom alebo správnym orgánom v krajine svojho sídla </w:t>
      </w:r>
      <w:r w:rsidR="00FB73BA">
        <w:rPr>
          <w:rFonts w:ascii="Arial Narrow" w:hAnsi="Arial Narrow"/>
          <w:sz w:val="22"/>
          <w:szCs w:val="22"/>
        </w:rPr>
        <w:br/>
      </w:r>
      <w:r w:rsidRPr="008F0AF7">
        <w:rPr>
          <w:rFonts w:ascii="Arial Narrow" w:hAnsi="Arial Narrow"/>
          <w:sz w:val="22"/>
          <w:szCs w:val="22"/>
        </w:rPr>
        <w:t>za osobu, na ktorú je vydan</w:t>
      </w:r>
      <w:r>
        <w:rPr>
          <w:rFonts w:ascii="Arial Narrow" w:hAnsi="Arial Narrow"/>
          <w:sz w:val="22"/>
          <w:szCs w:val="22"/>
        </w:rPr>
        <w:t>é</w:t>
      </w:r>
      <w:r w:rsidRPr="008F0AF7">
        <w:rPr>
          <w:rFonts w:ascii="Arial Narrow" w:hAnsi="Arial Narrow"/>
          <w:sz w:val="22"/>
          <w:szCs w:val="22"/>
        </w:rPr>
        <w:t xml:space="preserve"> živnostenské oprávnenie alebo iné než živnostenské oprávne</w:t>
      </w:r>
      <w:r>
        <w:rPr>
          <w:rFonts w:ascii="Arial Narrow" w:hAnsi="Arial Narrow"/>
          <w:sz w:val="22"/>
          <w:szCs w:val="22"/>
        </w:rPr>
        <w:t>nie podľa osobitných predpisov.</w:t>
      </w:r>
    </w:p>
    <w:p w14:paraId="1D7AD248" w14:textId="358AF293" w:rsidR="00A8466F" w:rsidRDefault="00A8466F" w:rsidP="002B7F74">
      <w:pPr>
        <w:pStyle w:val="Odsekzoznamu"/>
        <w:tabs>
          <w:tab w:val="left" w:leader="dot" w:pos="10034"/>
        </w:tabs>
        <w:spacing w:after="120"/>
        <w:ind w:left="1134"/>
        <w:jc w:val="both"/>
        <w:rPr>
          <w:rFonts w:ascii="Arial Narrow" w:hAnsi="Arial Narrow"/>
          <w:sz w:val="22"/>
          <w:szCs w:val="22"/>
        </w:rPr>
      </w:pPr>
      <w:r w:rsidRPr="008F0AF7">
        <w:rPr>
          <w:rFonts w:ascii="Arial Narrow" w:hAnsi="Arial Narrow"/>
          <w:sz w:val="22"/>
          <w:szCs w:val="22"/>
        </w:rPr>
        <w:t>Hospodársky subjekt - právnická osoba predloží výpisy z registra trestov nie staršie ako tri mesiace alebo rovnocenné doklady vydané príslušným súdom alebo správnym orgánom v krajine svojho sídla, a to za hospodársky subjekt (len v prípade, že v krajine sídla uchádzača takýto doklad je vydávaný) ako aj za osobu, ktorá je štatutárnym orgánom, alebo za osoby, ktoré sú členmi štatutárneho orgánu, ako aj za všetky osoby, ktoré sú členmi dozorného orgánu a prokuristami hospodárskeho subjektu.</w:t>
      </w:r>
    </w:p>
    <w:p w14:paraId="40B78E4E" w14:textId="65B9DFCC" w:rsidR="00D947AA" w:rsidRPr="009B37E2" w:rsidRDefault="00D947AA" w:rsidP="002B7F74">
      <w:pPr>
        <w:pStyle w:val="Odsekzoznamu"/>
        <w:tabs>
          <w:tab w:val="left" w:leader="dot" w:pos="10034"/>
        </w:tabs>
        <w:spacing w:after="120"/>
        <w:ind w:left="1134"/>
        <w:jc w:val="both"/>
        <w:rPr>
          <w:rFonts w:ascii="Arial Narrow" w:hAnsi="Arial Narrow"/>
          <w:sz w:val="22"/>
          <w:szCs w:val="22"/>
        </w:rPr>
      </w:pPr>
    </w:p>
    <w:p w14:paraId="0A9AAD25" w14:textId="5E5F81AF" w:rsidR="00D947AA" w:rsidRPr="002B7F74" w:rsidRDefault="00D947AA" w:rsidP="002B7F74">
      <w:pPr>
        <w:pStyle w:val="paragraph"/>
        <w:spacing w:before="0" w:beforeAutospacing="0" w:after="0" w:afterAutospacing="0"/>
        <w:ind w:left="1134" w:hanging="12"/>
        <w:jc w:val="both"/>
        <w:textAlignment w:val="baseline"/>
        <w:rPr>
          <w:rStyle w:val="normaltextrun"/>
          <w:rFonts w:ascii="Arial Narrow" w:eastAsia="Arial Narrow" w:hAnsi="Arial Narrow" w:cs="Arial Narrow"/>
          <w:color w:val="000000"/>
          <w:sz w:val="22"/>
          <w:szCs w:val="22"/>
        </w:rPr>
      </w:pPr>
      <w:r w:rsidRPr="002B7F74">
        <w:rPr>
          <w:rStyle w:val="normaltextrun"/>
          <w:rFonts w:ascii="Arial Narrow" w:eastAsia="Arial Narrow" w:hAnsi="Arial Narrow" w:cs="Arial Narrow"/>
          <w:b/>
          <w:bCs/>
          <w:color w:val="000000" w:themeColor="text1"/>
          <w:sz w:val="22"/>
          <w:szCs w:val="22"/>
        </w:rPr>
        <w:t xml:space="preserve">V súlade s § 32 ods. 7 a 8 zákona </w:t>
      </w:r>
      <w:r w:rsidRPr="002B7F74">
        <w:rPr>
          <w:rStyle w:val="normaltextrun"/>
          <w:rFonts w:ascii="Arial Narrow" w:eastAsia="Arial Narrow" w:hAnsi="Arial Narrow" w:cs="Arial Narrow"/>
          <w:color w:val="000000" w:themeColor="text1"/>
          <w:sz w:val="22"/>
          <w:szCs w:val="22"/>
        </w:rPr>
        <w:t>vyššie uvedenú podmienku podľa § 32 ods. 1 písm. a) zákona musí spĺňať aj iná osoba</w:t>
      </w:r>
      <w:r w:rsidR="004E71D5">
        <w:rPr>
          <w:rStyle w:val="normaltextrun"/>
          <w:rFonts w:ascii="Arial Narrow" w:eastAsia="Arial Narrow" w:hAnsi="Arial Narrow" w:cs="Arial Narrow"/>
          <w:color w:val="000000" w:themeColor="text1"/>
          <w:sz w:val="22"/>
          <w:szCs w:val="22"/>
        </w:rPr>
        <w:t>,</w:t>
      </w:r>
      <w:r w:rsidRPr="002B7F74">
        <w:rPr>
          <w:rStyle w:val="normaltextrun"/>
          <w:rFonts w:ascii="Arial Narrow" w:eastAsia="Arial Narrow" w:hAnsi="Arial Narrow" w:cs="Arial Narrow"/>
          <w:color w:val="000000" w:themeColor="text1"/>
          <w:sz w:val="22"/>
          <w:szCs w:val="22"/>
        </w:rPr>
        <w:t xml:space="preserve"> ako je uvedená v článku 32 ods. 1 písm. a) zákona, a to osoba, ktorá má rozhodujúci vplyv na činnosť </w:t>
      </w:r>
      <w:r w:rsidR="004E559A">
        <w:rPr>
          <w:rStyle w:val="normaltextrun"/>
          <w:rFonts w:ascii="Arial Narrow" w:eastAsia="Arial Narrow" w:hAnsi="Arial Narrow" w:cs="Arial Narrow"/>
          <w:color w:val="000000" w:themeColor="text1"/>
          <w:sz w:val="22"/>
          <w:szCs w:val="22"/>
        </w:rPr>
        <w:t>uchádzača</w:t>
      </w:r>
      <w:r w:rsidRPr="002B7F74">
        <w:rPr>
          <w:rStyle w:val="normaltextrun"/>
          <w:rFonts w:ascii="Arial Narrow" w:eastAsia="Arial Narrow" w:hAnsi="Arial Narrow" w:cs="Arial Narrow"/>
          <w:color w:val="000000" w:themeColor="text1"/>
          <w:sz w:val="22"/>
          <w:szCs w:val="22"/>
        </w:rPr>
        <w:t>, jeho strategické ciele alebo významné rozhodnutia prostredníctvom vlastníckeho práva, finančného podielu alebo pravidiel, ktorými sa uchádzač  spravuje, pričom rozhodujúcim vplyvom sa rozumie, ak iná osoba:</w:t>
      </w:r>
    </w:p>
    <w:p w14:paraId="6AF12A92" w14:textId="17EBBDCE"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vlastní väčšinu akcií alebo väčšinový obchodný podiel u uchádzača,</w:t>
      </w:r>
    </w:p>
    <w:p w14:paraId="40FB23D7" w14:textId="49DD443A"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väčšinu hlasovacích práv u uchádzača,</w:t>
      </w:r>
    </w:p>
    <w:p w14:paraId="7D9AD23B" w14:textId="488F4E58" w:rsidR="00D947AA" w:rsidRPr="002B7F74" w:rsidRDefault="00D947AA" w:rsidP="002B7F74">
      <w:pPr>
        <w:pStyle w:val="paragraph"/>
        <w:numPr>
          <w:ilvl w:val="0"/>
          <w:numId w:val="41"/>
        </w:numPr>
        <w:spacing w:before="0" w:beforeAutospacing="0" w:after="0" w:afterAutospacing="0"/>
        <w:ind w:left="1482"/>
        <w:jc w:val="both"/>
        <w:textAlignment w:val="baseline"/>
        <w:rPr>
          <w:rStyle w:val="normaltextrun"/>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 xml:space="preserve">má právo vymenúvať alebo odvolávať väčšinu členov štatutárneho orgánu alebo dozorného orgánu uchádzača alebo </w:t>
      </w:r>
    </w:p>
    <w:p w14:paraId="37802D8D" w14:textId="3CBD67AD" w:rsidR="00D947AA" w:rsidRPr="002B7F74" w:rsidRDefault="00D947AA" w:rsidP="002B7F74">
      <w:pPr>
        <w:pStyle w:val="paragraph"/>
        <w:numPr>
          <w:ilvl w:val="0"/>
          <w:numId w:val="41"/>
        </w:numPr>
        <w:spacing w:before="0" w:beforeAutospacing="0" w:after="0" w:afterAutospacing="0"/>
        <w:ind w:left="1482"/>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t>má právo vykonávať rozhodujúci vplyv na základe dohody uzavretej s uchádzačom alebo na základe spoločenskej zmluvy, zakladateľskej listiny alebo stanov, ak to umožňuje právo štátu, ktorými sa táto osoba riadi.</w:t>
      </w:r>
    </w:p>
    <w:p w14:paraId="4B604779" w14:textId="77777777" w:rsidR="00D947AA" w:rsidRPr="002B7F74" w:rsidRDefault="00D947AA" w:rsidP="002B7F74">
      <w:pPr>
        <w:pStyle w:val="paragraph"/>
        <w:spacing w:before="0" w:beforeAutospacing="0" w:after="0" w:afterAutospacing="0"/>
        <w:ind w:left="567"/>
        <w:jc w:val="both"/>
        <w:textAlignment w:val="baseline"/>
        <w:rPr>
          <w:rFonts w:ascii="Arial Narrow" w:eastAsia="Arial Narrow" w:hAnsi="Arial Narrow" w:cs="Arial Narrow"/>
          <w:sz w:val="22"/>
          <w:szCs w:val="22"/>
        </w:rPr>
      </w:pPr>
    </w:p>
    <w:p w14:paraId="47A2D136" w14:textId="73CD4B9C" w:rsidR="00D947AA" w:rsidRPr="002B7F74" w:rsidRDefault="00D947AA" w:rsidP="002B7F74">
      <w:pPr>
        <w:pStyle w:val="paragraph"/>
        <w:spacing w:before="0" w:beforeAutospacing="0" w:after="0" w:afterAutospacing="0"/>
        <w:ind w:left="1122"/>
        <w:jc w:val="both"/>
        <w:textAlignment w:val="baseline"/>
        <w:rPr>
          <w:rFonts w:ascii="Arial Narrow" w:eastAsia="Arial Narrow" w:hAnsi="Arial Narrow" w:cs="Arial Narrow"/>
          <w:sz w:val="22"/>
          <w:szCs w:val="22"/>
        </w:rPr>
      </w:pPr>
      <w:r w:rsidRPr="002B7F74">
        <w:rPr>
          <w:rStyle w:val="normaltextrun"/>
          <w:rFonts w:ascii="Arial Narrow" w:eastAsia="Arial Narrow" w:hAnsi="Arial Narrow" w:cs="Arial Narrow"/>
          <w:sz w:val="22"/>
          <w:szCs w:val="22"/>
        </w:rPr>
        <w:lastRenderedPageBreak/>
        <w:t xml:space="preserve">Podmienku účasti uvedenú v § 32 ods. 1 písm. a) zákona u iných osôb definovaných v § 32 ods. 7 v spojitosti s § 32 ods. 8 zákona preukáže uchádzač predložením </w:t>
      </w:r>
      <w:r w:rsidRPr="002B7F74">
        <w:rPr>
          <w:rStyle w:val="normaltextrun"/>
          <w:rFonts w:ascii="Arial Narrow" w:eastAsia="Arial Narrow" w:hAnsi="Arial Narrow" w:cs="Arial Narrow"/>
          <w:b/>
          <w:bCs/>
          <w:sz w:val="22"/>
          <w:szCs w:val="22"/>
        </w:rPr>
        <w:t xml:space="preserve">čestného vyhlásenia </w:t>
      </w:r>
      <w:r w:rsidR="00BF637B">
        <w:rPr>
          <w:rStyle w:val="normaltextrun"/>
          <w:rFonts w:ascii="Arial Narrow" w:eastAsia="Arial Narrow" w:hAnsi="Arial Narrow" w:cs="Arial Narrow"/>
          <w:b/>
          <w:bCs/>
          <w:sz w:val="22"/>
          <w:szCs w:val="22"/>
        </w:rPr>
        <w:br/>
      </w:r>
      <w:r w:rsidRPr="002B7F74">
        <w:rPr>
          <w:rStyle w:val="normaltextrun"/>
          <w:rFonts w:ascii="Arial Narrow" w:eastAsia="Arial Narrow" w:hAnsi="Arial Narrow" w:cs="Arial Narrow"/>
          <w:bCs/>
          <w:sz w:val="22"/>
          <w:szCs w:val="22"/>
        </w:rPr>
        <w:t>(príloha č</w:t>
      </w:r>
      <w:r w:rsidR="00F625A3" w:rsidRPr="002B7F74">
        <w:rPr>
          <w:rStyle w:val="normaltextrun"/>
          <w:rFonts w:ascii="Arial Narrow" w:eastAsia="Arial Narrow" w:hAnsi="Arial Narrow" w:cs="Arial Narrow"/>
          <w:bCs/>
          <w:sz w:val="22"/>
          <w:szCs w:val="22"/>
        </w:rPr>
        <w:t>.</w:t>
      </w:r>
      <w:r w:rsidR="00F625A3">
        <w:rPr>
          <w:rStyle w:val="normaltextrun"/>
          <w:rFonts w:ascii="Arial Narrow" w:eastAsia="Arial Narrow" w:hAnsi="Arial Narrow" w:cs="Arial Narrow"/>
          <w:bCs/>
          <w:sz w:val="22"/>
          <w:szCs w:val="22"/>
        </w:rPr>
        <w:t> </w:t>
      </w:r>
      <w:r w:rsidRPr="002B7F74">
        <w:rPr>
          <w:rStyle w:val="normaltextrun"/>
          <w:rFonts w:ascii="Arial Narrow" w:eastAsia="Arial Narrow" w:hAnsi="Arial Narrow" w:cs="Arial Narrow"/>
          <w:bCs/>
          <w:sz w:val="22"/>
          <w:szCs w:val="22"/>
        </w:rPr>
        <w:t>3D týchto súťažných podkladov)</w:t>
      </w:r>
      <w:r w:rsidRPr="002B7F74">
        <w:rPr>
          <w:rStyle w:val="normaltextrun"/>
          <w:rFonts w:ascii="Arial Narrow" w:eastAsia="Arial Narrow" w:hAnsi="Arial Narrow" w:cs="Arial Narrow"/>
          <w:sz w:val="22"/>
          <w:szCs w:val="22"/>
        </w:rPr>
        <w:t xml:space="preserve"> alebo </w:t>
      </w:r>
      <w:r w:rsidRPr="002B7F74">
        <w:rPr>
          <w:rStyle w:val="normaltextrun"/>
          <w:rFonts w:ascii="Arial Narrow" w:eastAsia="Arial Narrow" w:hAnsi="Arial Narrow" w:cs="Arial Narrow"/>
          <w:b/>
          <w:bCs/>
          <w:sz w:val="22"/>
          <w:szCs w:val="22"/>
        </w:rPr>
        <w:t>vyhlásenia podľa § 32 ods. 5 zákona</w:t>
      </w:r>
      <w:r w:rsidRPr="002B7F74">
        <w:rPr>
          <w:rStyle w:val="normaltextrun"/>
          <w:rFonts w:ascii="Arial Narrow" w:eastAsia="Arial Narrow" w:hAnsi="Arial Narrow" w:cs="Arial Narrow"/>
          <w:sz w:val="22"/>
          <w:szCs w:val="22"/>
        </w:rPr>
        <w:t xml:space="preserve">, ak právo štátu uchádzača so sídlom, miestom podnikania alebo obvyklým pobytom mimo územia Slovenskej republiky neupravuje inštitút čestného vyhlásenia. V čestnom vyhlásení alebo vo vyhlásení podľa </w:t>
      </w:r>
      <w:r w:rsidR="00BF637B">
        <w:rPr>
          <w:rStyle w:val="normaltextrun"/>
          <w:rFonts w:ascii="Arial Narrow" w:eastAsia="Arial Narrow" w:hAnsi="Arial Narrow" w:cs="Arial Narrow"/>
          <w:sz w:val="22"/>
          <w:szCs w:val="22"/>
        </w:rPr>
        <w:br/>
      </w:r>
      <w:r w:rsidR="00F625A3" w:rsidRPr="002B7F74">
        <w:rPr>
          <w:rStyle w:val="normaltextrun"/>
          <w:rFonts w:ascii="Arial Narrow" w:eastAsia="Arial Narrow" w:hAnsi="Arial Narrow" w:cs="Arial Narrow"/>
          <w:sz w:val="22"/>
          <w:szCs w:val="22"/>
        </w:rPr>
        <w:t>§</w:t>
      </w:r>
      <w:r w:rsidR="00F625A3">
        <w:rPr>
          <w:rStyle w:val="normaltextrun"/>
          <w:rFonts w:ascii="Arial Narrow" w:eastAsia="Arial Narrow" w:hAnsi="Arial Narrow" w:cs="Arial Narrow"/>
          <w:sz w:val="22"/>
          <w:szCs w:val="22"/>
        </w:rPr>
        <w:t> </w:t>
      </w:r>
      <w:r w:rsidRPr="002B7F74">
        <w:rPr>
          <w:rStyle w:val="normaltextrun"/>
          <w:rFonts w:ascii="Arial Narrow" w:eastAsia="Arial Narrow" w:hAnsi="Arial Narrow" w:cs="Arial Narrow"/>
          <w:sz w:val="22"/>
          <w:szCs w:val="22"/>
        </w:rPr>
        <w:t>32 ods. 5 zákona uchádzač uvedie zoznam iných osôb definovaných v § 32 ods. 7 zákona v spojitosti s § 32 ods. 8 zákona, ktoré musia tiež spĺňať podmienku účasti podľa § 32 ods. 1 pís</w:t>
      </w:r>
      <w:r w:rsidR="00C160E0">
        <w:rPr>
          <w:rStyle w:val="normaltextrun"/>
          <w:rFonts w:ascii="Arial Narrow" w:eastAsia="Arial Narrow" w:hAnsi="Arial Narrow" w:cs="Arial Narrow"/>
          <w:sz w:val="22"/>
          <w:szCs w:val="22"/>
        </w:rPr>
        <w:t>m.</w:t>
      </w:r>
      <w:r w:rsidR="00BC2CE7" w:rsidRPr="002B7F74">
        <w:rPr>
          <w:rStyle w:val="normaltextrun"/>
          <w:rFonts w:ascii="Arial Narrow" w:eastAsia="Arial Narrow" w:hAnsi="Arial Narrow" w:cs="Arial Narrow"/>
          <w:sz w:val="22"/>
          <w:szCs w:val="22"/>
        </w:rPr>
        <w:t> </w:t>
      </w:r>
      <w:r w:rsidR="00BC2CE7" w:rsidRPr="002B7F74" w:rsidDel="00BC2CE7">
        <w:rPr>
          <w:rStyle w:val="normaltextrun"/>
          <w:rFonts w:ascii="Arial Narrow" w:eastAsia="Arial Narrow" w:hAnsi="Arial Narrow" w:cs="Arial Narrow"/>
          <w:sz w:val="22"/>
          <w:szCs w:val="22"/>
        </w:rPr>
        <w:t xml:space="preserve"> </w:t>
      </w:r>
      <w:r w:rsidRPr="002B7F74">
        <w:rPr>
          <w:rStyle w:val="normaltextrun"/>
          <w:rFonts w:ascii="Arial Narrow" w:eastAsia="Arial Narrow" w:hAnsi="Arial Narrow" w:cs="Arial Narrow"/>
          <w:sz w:val="22"/>
          <w:szCs w:val="22"/>
        </w:rPr>
        <w:t xml:space="preserve">a) zákona. </w:t>
      </w:r>
    </w:p>
    <w:p w14:paraId="7AE74970" w14:textId="77777777" w:rsidR="00D947AA" w:rsidRPr="009B37E2" w:rsidRDefault="00D947AA" w:rsidP="00A8466F">
      <w:pPr>
        <w:pStyle w:val="Odsekzoznamu"/>
        <w:tabs>
          <w:tab w:val="left" w:leader="dot" w:pos="10034"/>
        </w:tabs>
        <w:spacing w:after="120"/>
        <w:ind w:left="567"/>
        <w:jc w:val="both"/>
        <w:rPr>
          <w:rFonts w:ascii="Arial Narrow" w:hAnsi="Arial Narrow"/>
          <w:sz w:val="22"/>
          <w:szCs w:val="22"/>
        </w:rPr>
      </w:pPr>
    </w:p>
    <w:p w14:paraId="0BE1CD08" w14:textId="11B68916" w:rsidR="00A8466F" w:rsidRPr="00B976EA"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b)</w:t>
      </w:r>
      <w:r w:rsidRPr="00B976EA">
        <w:rPr>
          <w:rFonts w:ascii="Arial Narrow" w:hAnsi="Arial Narrow"/>
          <w:sz w:val="22"/>
          <w:szCs w:val="22"/>
          <w:u w:val="single"/>
        </w:rPr>
        <w:t xml:space="preserve"> </w:t>
      </w:r>
      <w:r w:rsidRPr="007F7336">
        <w:rPr>
          <w:rFonts w:ascii="Arial Narrow" w:hAnsi="Arial Narrow"/>
          <w:b/>
          <w:sz w:val="22"/>
          <w:szCs w:val="22"/>
          <w:u w:val="single"/>
        </w:rPr>
        <w:t>zákona</w:t>
      </w:r>
      <w:r w:rsidRPr="00B976EA">
        <w:rPr>
          <w:rFonts w:ascii="Arial Narrow" w:hAnsi="Arial Narrow"/>
          <w:sz w:val="22"/>
          <w:szCs w:val="22"/>
          <w:u w:val="single"/>
        </w:rPr>
        <w:t xml:space="preserve">, že nemá evidované nedoplatky na poistnom na sociálne poistenie a zdravotná poisťovňa neeviduje voči nemu pohľadávky po splatnosti podľa osobitných predpisov v Slovenskej republike a v štáte sídla, miesta podnikania alebo obvyklého pobytu. </w:t>
      </w:r>
    </w:p>
    <w:p w14:paraId="70835A36" w14:textId="77777777" w:rsidR="00A8466F" w:rsidRPr="002028EB" w:rsidRDefault="00A8466F" w:rsidP="002028EB">
      <w:pPr>
        <w:pStyle w:val="Default"/>
        <w:tabs>
          <w:tab w:val="left" w:pos="5103"/>
        </w:tabs>
        <w:ind w:left="1134"/>
        <w:jc w:val="both"/>
        <w:rPr>
          <w:rFonts w:ascii="Arial Narrow" w:hAnsi="Arial Narrow"/>
          <w:sz w:val="22"/>
          <w:szCs w:val="22"/>
        </w:rPr>
      </w:pPr>
      <w:r w:rsidRPr="008F0AF7">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F0AF7">
        <w:rPr>
          <w:rFonts w:ascii="Arial Narrow" w:hAnsi="Arial Narrow"/>
          <w:sz w:val="22"/>
          <w:szCs w:val="22"/>
        </w:rPr>
        <w:t xml:space="preserve"> </w:t>
      </w:r>
      <w:r w:rsidRPr="00773307">
        <w:rPr>
          <w:rFonts w:ascii="Arial Narrow" w:hAnsi="Arial Narrow"/>
          <w:sz w:val="22"/>
          <w:szCs w:val="22"/>
        </w:rPr>
        <w:t>s</w:t>
      </w:r>
      <w:r w:rsidRPr="004C5E50">
        <w:rPr>
          <w:rFonts w:ascii="Arial Narrow" w:hAnsi="Arial Narrow"/>
          <w:b/>
          <w:sz w:val="22"/>
          <w:szCs w:val="22"/>
        </w:rPr>
        <w:t xml:space="preserve"> § 32 ods. 2 písm. b) zákona doloženým </w:t>
      </w:r>
      <w:r w:rsidRPr="002028EB">
        <w:rPr>
          <w:rFonts w:ascii="Arial Narrow" w:hAnsi="Arial Narrow"/>
          <w:b/>
          <w:sz w:val="22"/>
          <w:szCs w:val="22"/>
        </w:rPr>
        <w:t>potvrdením zdravotnej poisťovne a Sociálnej poisťovne nie starším ako tri mesiace</w:t>
      </w:r>
      <w:r w:rsidRPr="002028EB">
        <w:rPr>
          <w:rFonts w:ascii="Arial Narrow" w:hAnsi="Arial Narrow"/>
          <w:sz w:val="22"/>
          <w:szCs w:val="22"/>
        </w:rPr>
        <w:t xml:space="preserve">. </w:t>
      </w:r>
    </w:p>
    <w:p w14:paraId="7A28AD32" w14:textId="34C1CE92" w:rsidR="00A8466F" w:rsidRPr="002028EB" w:rsidRDefault="00A8466F" w:rsidP="002028EB">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05894071" w14:textId="0D058F58" w:rsidR="00A8466F" w:rsidRPr="002028EB" w:rsidRDefault="00A8466F" w:rsidP="002028EB">
      <w:pPr>
        <w:pStyle w:val="Default"/>
        <w:numPr>
          <w:ilvl w:val="2"/>
          <w:numId w:val="10"/>
        </w:numPr>
        <w:tabs>
          <w:tab w:val="left" w:pos="5103"/>
        </w:tabs>
        <w:ind w:left="1134" w:hanging="567"/>
        <w:jc w:val="both"/>
        <w:rPr>
          <w:rFonts w:ascii="Arial Narrow" w:hAnsi="Arial Narrow"/>
          <w:color w:val="auto"/>
          <w:sz w:val="22"/>
          <w:szCs w:val="22"/>
          <w:u w:val="single"/>
        </w:rPr>
      </w:pPr>
      <w:r w:rsidRPr="002028EB">
        <w:rPr>
          <w:rFonts w:ascii="Arial Narrow" w:hAnsi="Arial Narrow"/>
          <w:b/>
          <w:color w:val="auto"/>
          <w:sz w:val="22"/>
          <w:szCs w:val="22"/>
          <w:u w:val="single"/>
        </w:rPr>
        <w:t>Podľa § 32 ods. 1 písm. c)</w:t>
      </w:r>
      <w:r w:rsidRPr="002028EB">
        <w:rPr>
          <w:rFonts w:ascii="Arial Narrow" w:hAnsi="Arial Narrow"/>
          <w:color w:val="auto"/>
          <w:sz w:val="22"/>
          <w:szCs w:val="22"/>
          <w:u w:val="single"/>
        </w:rPr>
        <w:t xml:space="preserve"> </w:t>
      </w:r>
      <w:r w:rsidRPr="002028EB">
        <w:rPr>
          <w:rFonts w:ascii="Arial Narrow" w:hAnsi="Arial Narrow"/>
          <w:b/>
          <w:color w:val="auto"/>
          <w:sz w:val="22"/>
          <w:szCs w:val="22"/>
          <w:u w:val="single"/>
        </w:rPr>
        <w:t>zákona</w:t>
      </w:r>
      <w:r w:rsidRPr="002028EB">
        <w:rPr>
          <w:rFonts w:ascii="Arial Narrow" w:hAnsi="Arial Narrow"/>
          <w:color w:val="auto"/>
          <w:sz w:val="22"/>
          <w:szCs w:val="22"/>
          <w:u w:val="single"/>
        </w:rPr>
        <w:t>, že nemá evidované daňové nedoplatky voči daňovému úradu a</w:t>
      </w:r>
      <w:r w:rsidR="0035116E">
        <w:rPr>
          <w:rFonts w:ascii="Arial Narrow" w:hAnsi="Arial Narrow"/>
          <w:color w:val="auto"/>
          <w:sz w:val="22"/>
          <w:szCs w:val="22"/>
          <w:u w:val="single"/>
        </w:rPr>
        <w:t xml:space="preserve"> </w:t>
      </w:r>
      <w:r w:rsidRPr="002028EB">
        <w:rPr>
          <w:rFonts w:ascii="Arial Narrow" w:hAnsi="Arial Narrow"/>
          <w:color w:val="auto"/>
          <w:sz w:val="22"/>
          <w:szCs w:val="22"/>
          <w:u w:val="single"/>
        </w:rPr>
        <w:t xml:space="preserve">colnému úradu podľa osobitných predpisov v Slovenskej republike a v štáte sídla, miesta podnikania alebo obvyklého pobytu. </w:t>
      </w:r>
    </w:p>
    <w:p w14:paraId="7D79EA77" w14:textId="77777777" w:rsidR="00A8466F" w:rsidRPr="002028EB" w:rsidRDefault="00A8466F" w:rsidP="002028EB">
      <w:pPr>
        <w:pStyle w:val="Default"/>
        <w:tabs>
          <w:tab w:val="left" w:pos="5103"/>
        </w:tabs>
        <w:ind w:left="1134"/>
        <w:jc w:val="both"/>
        <w:rPr>
          <w:rFonts w:ascii="Arial Narrow" w:hAnsi="Arial Narrow"/>
          <w:color w:val="auto"/>
          <w:sz w:val="22"/>
          <w:szCs w:val="22"/>
        </w:rPr>
      </w:pPr>
      <w:r w:rsidRPr="002028EB">
        <w:rPr>
          <w:rFonts w:ascii="Arial Narrow" w:hAnsi="Arial Narrow"/>
          <w:color w:val="auto"/>
          <w:sz w:val="22"/>
          <w:szCs w:val="22"/>
        </w:rPr>
        <w:t xml:space="preserve">Uvedenú podmienku </w:t>
      </w:r>
      <w:r w:rsidRPr="00BF6E93">
        <w:rPr>
          <w:rFonts w:ascii="Arial Narrow" w:hAnsi="Arial Narrow"/>
          <w:color w:val="auto"/>
          <w:sz w:val="22"/>
          <w:szCs w:val="22"/>
        </w:rPr>
        <w:t xml:space="preserve">účasti preukáže uchádzač v súlade s </w:t>
      </w:r>
      <w:r w:rsidRPr="00BF6E93">
        <w:rPr>
          <w:rFonts w:ascii="Arial Narrow" w:hAnsi="Arial Narrow"/>
          <w:b/>
          <w:color w:val="auto"/>
          <w:sz w:val="22"/>
          <w:szCs w:val="22"/>
        </w:rPr>
        <w:t>§ 32 ods.</w:t>
      </w:r>
      <w:r w:rsidRPr="002028EB">
        <w:rPr>
          <w:rFonts w:ascii="Arial Narrow" w:hAnsi="Arial Narrow"/>
          <w:b/>
          <w:color w:val="auto"/>
          <w:sz w:val="22"/>
          <w:szCs w:val="22"/>
        </w:rPr>
        <w:t xml:space="preserve"> 2 písm. c) zákona doloženým potvrdením miestne príslušného daňového úradu a miestne príslušného colného úradu nie starším ako tri mesiace.</w:t>
      </w:r>
    </w:p>
    <w:p w14:paraId="4924D902" w14:textId="6C0304C5" w:rsidR="00A8466F" w:rsidRPr="002028EB" w:rsidRDefault="00A8466F" w:rsidP="002028EB">
      <w:pPr>
        <w:tabs>
          <w:tab w:val="left" w:pos="5103"/>
          <w:tab w:val="left" w:leader="dot" w:pos="10034"/>
        </w:tabs>
        <w:spacing w:after="120"/>
        <w:ind w:left="1134"/>
        <w:jc w:val="both"/>
        <w:rPr>
          <w:rFonts w:ascii="Arial Narrow" w:hAnsi="Arial Narrow"/>
          <w:sz w:val="22"/>
          <w:szCs w:val="22"/>
        </w:rPr>
      </w:pPr>
      <w:r w:rsidRPr="002028EB">
        <w:rPr>
          <w:rFonts w:ascii="Arial Narrow" w:hAnsi="Arial Narrow"/>
          <w:sz w:val="22"/>
          <w:szCs w:val="22"/>
        </w:rPr>
        <w:t>(</w:t>
      </w:r>
      <w:r w:rsidR="009B37E2" w:rsidRPr="002028EB">
        <w:rPr>
          <w:rStyle w:val="normaltextrun"/>
          <w:rFonts w:ascii="Arial Narrow" w:hAnsi="Arial Narrow" w:cs="Segoe UI"/>
          <w:sz w:val="22"/>
          <w:szCs w:val="22"/>
        </w:rPr>
        <w:t xml:space="preserve">V prípade potvrdenia obsahujúceho nedoplatky predloží aj doklad o zaplatení nedoplatkov alebo </w:t>
      </w:r>
      <w:r w:rsidR="00217687" w:rsidRPr="002028EB">
        <w:rPr>
          <w:rStyle w:val="normaltextrun"/>
          <w:rFonts w:ascii="Arial Narrow" w:hAnsi="Arial Narrow" w:cs="Segoe UI"/>
          <w:sz w:val="22"/>
          <w:szCs w:val="22"/>
        </w:rPr>
        <w:br/>
      </w:r>
      <w:r w:rsidR="009B37E2" w:rsidRPr="002028EB">
        <w:rPr>
          <w:rStyle w:val="normaltextrun"/>
          <w:rFonts w:ascii="Arial Narrow" w:hAnsi="Arial Narrow" w:cs="Segoe UI"/>
          <w:sz w:val="22"/>
          <w:szCs w:val="22"/>
        </w:rPr>
        <w:t>o povolení platiť nedoplatky v splátkach, a to bez ohľadu</w:t>
      </w:r>
      <w:r w:rsidR="00BF637B">
        <w:rPr>
          <w:rStyle w:val="normaltextrun"/>
          <w:rFonts w:ascii="Arial Narrow" w:hAnsi="Arial Narrow" w:cs="Segoe UI"/>
          <w:sz w:val="22"/>
          <w:szCs w:val="22"/>
        </w:rPr>
        <w:t>,</w:t>
      </w:r>
      <w:r w:rsidR="009B37E2" w:rsidRPr="002028EB">
        <w:rPr>
          <w:rStyle w:val="normaltextrun"/>
          <w:rFonts w:ascii="Arial Narrow" w:hAnsi="Arial Narrow" w:cs="Segoe UI"/>
          <w:sz w:val="22"/>
          <w:szCs w:val="22"/>
        </w:rPr>
        <w:t xml:space="preserve"> kedy nedoplatky vznikli</w:t>
      </w:r>
      <w:r w:rsidRPr="002028EB">
        <w:rPr>
          <w:rFonts w:ascii="Arial Narrow" w:hAnsi="Arial Narrow"/>
          <w:sz w:val="22"/>
          <w:szCs w:val="22"/>
        </w:rPr>
        <w:t>).</w:t>
      </w:r>
    </w:p>
    <w:p w14:paraId="25A5EC48" w14:textId="6CD22AE4" w:rsidR="00A8466F" w:rsidRPr="00CA195A"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d)</w:t>
      </w:r>
      <w:r w:rsidRPr="00CA195A">
        <w:rPr>
          <w:rFonts w:ascii="Arial Narrow" w:hAnsi="Arial Narrow"/>
          <w:sz w:val="22"/>
          <w:szCs w:val="22"/>
          <w:u w:val="single"/>
        </w:rPr>
        <w:t xml:space="preserve"> </w:t>
      </w:r>
      <w:r w:rsidRPr="002E70E7">
        <w:rPr>
          <w:rFonts w:ascii="Arial Narrow" w:hAnsi="Arial Narrow"/>
          <w:b/>
          <w:sz w:val="22"/>
          <w:szCs w:val="22"/>
          <w:u w:val="single"/>
        </w:rPr>
        <w:t>zákona</w:t>
      </w:r>
      <w:r w:rsidRPr="00CA195A">
        <w:rPr>
          <w:rFonts w:ascii="Arial Narrow" w:hAnsi="Arial Narrow"/>
          <w:sz w:val="22"/>
          <w:szCs w:val="22"/>
          <w:u w:val="single"/>
        </w:rPr>
        <w:t xml:space="preserve">, že nebol na jeho majetok vyhlásený konkurz, nie je </w:t>
      </w:r>
      <w:r w:rsidR="00BF637B">
        <w:rPr>
          <w:rFonts w:ascii="Arial Narrow" w:hAnsi="Arial Narrow"/>
          <w:sz w:val="22"/>
          <w:szCs w:val="22"/>
          <w:u w:val="single"/>
        </w:rPr>
        <w:br/>
      </w:r>
      <w:r w:rsidR="00F625A3" w:rsidRPr="00CA195A">
        <w:rPr>
          <w:rFonts w:ascii="Arial Narrow" w:hAnsi="Arial Narrow"/>
          <w:sz w:val="22"/>
          <w:szCs w:val="22"/>
          <w:u w:val="single"/>
        </w:rPr>
        <w:t>v</w:t>
      </w:r>
      <w:r w:rsidR="00F625A3">
        <w:rPr>
          <w:rFonts w:ascii="Arial Narrow" w:hAnsi="Arial Narrow"/>
          <w:sz w:val="22"/>
          <w:szCs w:val="22"/>
          <w:u w:val="single"/>
        </w:rPr>
        <w:t> </w:t>
      </w:r>
      <w:r w:rsidRPr="00CA195A">
        <w:rPr>
          <w:rFonts w:ascii="Arial Narrow" w:hAnsi="Arial Narrow"/>
          <w:sz w:val="22"/>
          <w:szCs w:val="22"/>
          <w:u w:val="single"/>
        </w:rPr>
        <w:t xml:space="preserve">reštrukturalizácii, nie je v likvidácii, ani nebolo proti nemu zastavené konkurzné konanie pre nedostatok majetku alebo zrušený konkurz pre nedostatok majetku. </w:t>
      </w:r>
    </w:p>
    <w:p w14:paraId="696655BA" w14:textId="77777777" w:rsidR="00A8466F" w:rsidRDefault="00A8466F" w:rsidP="002B7F74">
      <w:pPr>
        <w:tabs>
          <w:tab w:val="left" w:leader="dot" w:pos="10034"/>
        </w:tabs>
        <w:spacing w:after="240"/>
        <w:ind w:left="1134"/>
        <w:jc w:val="both"/>
        <w:rPr>
          <w:rFonts w:ascii="Arial Narrow" w:hAnsi="Arial Narrow"/>
          <w:sz w:val="22"/>
          <w:szCs w:val="22"/>
        </w:rPr>
      </w:pPr>
      <w:r w:rsidRPr="0089306E">
        <w:rPr>
          <w:rFonts w:ascii="Arial Narrow" w:hAnsi="Arial Narrow"/>
          <w:sz w:val="22"/>
          <w:szCs w:val="22"/>
        </w:rPr>
        <w:t xml:space="preserve">Uvedenú podmienku účasti </w:t>
      </w:r>
      <w:r w:rsidRPr="00BF6E93">
        <w:rPr>
          <w:rFonts w:ascii="Arial Narrow" w:hAnsi="Arial Narrow"/>
          <w:sz w:val="22"/>
          <w:szCs w:val="22"/>
        </w:rPr>
        <w:t>preukáže uchádzač v súlade</w:t>
      </w:r>
      <w:r w:rsidRPr="0089306E">
        <w:rPr>
          <w:rFonts w:ascii="Arial Narrow" w:hAnsi="Arial Narrow"/>
          <w:sz w:val="22"/>
          <w:szCs w:val="22"/>
        </w:rPr>
        <w:t xml:space="preserve"> s </w:t>
      </w:r>
      <w:r w:rsidRPr="00904733">
        <w:rPr>
          <w:rFonts w:ascii="Arial Narrow" w:hAnsi="Arial Narrow"/>
          <w:b/>
          <w:sz w:val="22"/>
          <w:szCs w:val="22"/>
        </w:rPr>
        <w:t>§ 32 ods. 2 písm. d) zákona doloženým potvrdením príslušného súdu nie starším ako tri mesiace</w:t>
      </w:r>
      <w:r w:rsidRPr="0089306E">
        <w:rPr>
          <w:rFonts w:ascii="Arial Narrow" w:hAnsi="Arial Narrow"/>
          <w:sz w:val="22"/>
          <w:szCs w:val="22"/>
        </w:rPr>
        <w:t>.</w:t>
      </w:r>
    </w:p>
    <w:p w14:paraId="15F3BD07" w14:textId="77777777" w:rsidR="00A8466F" w:rsidRPr="00873FC2" w:rsidRDefault="00A8466F" w:rsidP="002B7F74">
      <w:pPr>
        <w:pStyle w:val="Default"/>
        <w:numPr>
          <w:ilvl w:val="2"/>
          <w:numId w:val="10"/>
        </w:numPr>
        <w:ind w:left="1134" w:hanging="567"/>
        <w:jc w:val="both"/>
        <w:rPr>
          <w:rFonts w:ascii="Arial Narrow" w:hAnsi="Arial Narrow"/>
          <w:sz w:val="22"/>
          <w:szCs w:val="22"/>
          <w:u w:val="single"/>
        </w:rPr>
      </w:pPr>
      <w:r w:rsidRPr="00863103">
        <w:rPr>
          <w:rFonts w:ascii="Arial Narrow" w:hAnsi="Arial Narrow"/>
          <w:b/>
          <w:sz w:val="22"/>
          <w:szCs w:val="22"/>
          <w:u w:val="single"/>
        </w:rPr>
        <w:t>Podľa § 32 ods. 1 písm. e)</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xml:space="preserve">, že je oprávnený dodávať tovar, uskutočňovať stavebné práce alebo poskytovať službu. </w:t>
      </w:r>
    </w:p>
    <w:p w14:paraId="42A78411" w14:textId="77777777" w:rsidR="00A8466F" w:rsidRDefault="00A8466F" w:rsidP="002B7F74">
      <w:pPr>
        <w:tabs>
          <w:tab w:val="left" w:leader="dot" w:pos="10034"/>
        </w:tabs>
        <w:spacing w:after="120"/>
        <w:ind w:left="1134"/>
        <w:jc w:val="both"/>
        <w:rPr>
          <w:rFonts w:ascii="Arial Narrow" w:hAnsi="Arial Narrow"/>
          <w:sz w:val="22"/>
          <w:szCs w:val="22"/>
        </w:rPr>
      </w:pPr>
      <w:r w:rsidRPr="00BF6E93">
        <w:rPr>
          <w:rFonts w:ascii="Arial Narrow" w:hAnsi="Arial Narrow"/>
          <w:sz w:val="22"/>
          <w:szCs w:val="22"/>
        </w:rPr>
        <w:t xml:space="preserve">Uvedenú podmienku účasti preukáže uchádzač v súlade s </w:t>
      </w:r>
      <w:r w:rsidRPr="00BF6E93">
        <w:rPr>
          <w:rFonts w:ascii="Arial Narrow" w:hAnsi="Arial Narrow"/>
          <w:b/>
          <w:sz w:val="22"/>
          <w:szCs w:val="22"/>
        </w:rPr>
        <w:t>§ 32 ods. 2 písm. e) doloženým dokladom o oprávnení dodávať tovar, uskutočňovať</w:t>
      </w:r>
      <w:r w:rsidRPr="007E1243">
        <w:rPr>
          <w:rFonts w:ascii="Arial Narrow" w:hAnsi="Arial Narrow"/>
          <w:b/>
          <w:sz w:val="22"/>
          <w:szCs w:val="22"/>
        </w:rPr>
        <w:t xml:space="preserve"> stavebné práce alebo poskytovať službu, ktorý zodpovedá predmetu zákazky.</w:t>
      </w:r>
    </w:p>
    <w:p w14:paraId="2F8267CE" w14:textId="77777777" w:rsidR="00A8466F" w:rsidRPr="009469AE" w:rsidRDefault="00A8466F" w:rsidP="002B7F74">
      <w:pPr>
        <w:pStyle w:val="Default"/>
        <w:numPr>
          <w:ilvl w:val="2"/>
          <w:numId w:val="10"/>
        </w:numPr>
        <w:ind w:left="1134" w:hanging="567"/>
        <w:jc w:val="both"/>
        <w:rPr>
          <w:rFonts w:ascii="Arial Narrow" w:hAnsi="Arial Narrow"/>
          <w:b/>
          <w:sz w:val="22"/>
          <w:szCs w:val="22"/>
        </w:rPr>
      </w:pPr>
      <w:r w:rsidRPr="00863103">
        <w:rPr>
          <w:rFonts w:ascii="Arial Narrow" w:hAnsi="Arial Narrow"/>
          <w:b/>
          <w:sz w:val="22"/>
          <w:szCs w:val="22"/>
          <w:u w:val="single"/>
        </w:rPr>
        <w:t>Podľa § 32 ods. 1 písm. f)</w:t>
      </w:r>
      <w:r w:rsidRPr="00873FC2">
        <w:rPr>
          <w:rFonts w:ascii="Arial Narrow" w:hAnsi="Arial Narrow"/>
          <w:sz w:val="22"/>
          <w:szCs w:val="22"/>
          <w:u w:val="single"/>
        </w:rPr>
        <w:t xml:space="preserve"> </w:t>
      </w:r>
      <w:r w:rsidRPr="002E70E7">
        <w:rPr>
          <w:rFonts w:ascii="Arial Narrow" w:hAnsi="Arial Narrow"/>
          <w:b/>
          <w:sz w:val="22"/>
          <w:szCs w:val="22"/>
          <w:u w:val="single"/>
        </w:rPr>
        <w:t>zákona</w:t>
      </w:r>
      <w:r w:rsidRPr="00873FC2">
        <w:rPr>
          <w:rFonts w:ascii="Arial Narrow" w:hAnsi="Arial Narrow"/>
          <w:sz w:val="22"/>
          <w:szCs w:val="22"/>
          <w:u w:val="single"/>
        </w:rPr>
        <w:t>, že nemá uložený zákaz účasti vo verejnom obstarávaní potvrdený konečným rozhodnutím v Slovenskej republike a v štáte sídla, miesta podnikania alebo obvyklého pobytu.</w:t>
      </w:r>
      <w:r w:rsidRPr="008F0AF7">
        <w:rPr>
          <w:rFonts w:ascii="Arial Narrow" w:hAnsi="Arial Narrow"/>
          <w:sz w:val="22"/>
          <w:szCs w:val="22"/>
        </w:rPr>
        <w:t xml:space="preserve"> Uvedenú podmienku účasti preukáže uchádzač v súlade s </w:t>
      </w:r>
      <w:r w:rsidRPr="004F1B1F">
        <w:rPr>
          <w:rFonts w:ascii="Arial Narrow" w:hAnsi="Arial Narrow"/>
          <w:b/>
          <w:sz w:val="22"/>
          <w:szCs w:val="22"/>
        </w:rPr>
        <w:t>§ 32 ods. 2 písm. f) zákona doloženým čestným vyhlásením.</w:t>
      </w:r>
    </w:p>
    <w:p w14:paraId="38D50554" w14:textId="77777777" w:rsidR="00A8466F" w:rsidRPr="00925744" w:rsidRDefault="00A8466F" w:rsidP="00A8466F">
      <w:pPr>
        <w:pStyle w:val="Default"/>
        <w:jc w:val="both"/>
        <w:rPr>
          <w:rFonts w:ascii="Arial Narrow" w:hAnsi="Arial Narrow"/>
          <w:sz w:val="22"/>
          <w:szCs w:val="22"/>
          <w:u w:val="single"/>
        </w:rPr>
      </w:pPr>
    </w:p>
    <w:p w14:paraId="5F3A49E5" w14:textId="77777777" w:rsidR="00A8466F" w:rsidRPr="00925744" w:rsidRDefault="00A8466F" w:rsidP="002B7F74">
      <w:pPr>
        <w:pStyle w:val="Default"/>
        <w:spacing w:line="360" w:lineRule="auto"/>
        <w:ind w:left="567"/>
        <w:jc w:val="both"/>
        <w:rPr>
          <w:rFonts w:ascii="Arial Narrow" w:hAnsi="Arial Narrow"/>
          <w:sz w:val="22"/>
          <w:szCs w:val="22"/>
          <w:u w:val="single"/>
        </w:rPr>
      </w:pPr>
      <w:r w:rsidRPr="00925744">
        <w:rPr>
          <w:rFonts w:ascii="Arial Narrow" w:hAnsi="Arial Narrow"/>
          <w:b/>
          <w:bCs/>
          <w:sz w:val="22"/>
          <w:szCs w:val="22"/>
          <w:u w:val="single"/>
        </w:rPr>
        <w:t>D</w:t>
      </w:r>
      <w:r>
        <w:rPr>
          <w:rFonts w:ascii="Arial Narrow" w:hAnsi="Arial Narrow"/>
          <w:b/>
          <w:bCs/>
          <w:sz w:val="22"/>
          <w:szCs w:val="22"/>
          <w:u w:val="single"/>
        </w:rPr>
        <w:t>oklady, ktoré sa nepredkladajú:</w:t>
      </w:r>
    </w:p>
    <w:p w14:paraId="5A31C2FC" w14:textId="427DC2F8" w:rsidR="00A8466F" w:rsidRPr="00397DDA" w:rsidRDefault="00A8466F" w:rsidP="002B7F74">
      <w:pPr>
        <w:pStyle w:val="Default"/>
        <w:spacing w:after="240"/>
        <w:ind w:left="567"/>
        <w:jc w:val="both"/>
        <w:rPr>
          <w:rFonts w:ascii="Arial Narrow" w:hAnsi="Arial Narrow"/>
          <w:sz w:val="22"/>
          <w:szCs w:val="22"/>
        </w:rPr>
      </w:pPr>
      <w:r w:rsidRPr="00397DDA">
        <w:rPr>
          <w:rFonts w:ascii="Arial Narrow" w:hAnsi="Arial Narrow"/>
          <w:sz w:val="22"/>
          <w:szCs w:val="22"/>
        </w:rPr>
        <w:t>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w:t>
      </w:r>
      <w:r>
        <w:rPr>
          <w:rFonts w:ascii="Arial Narrow" w:hAnsi="Arial Narrow"/>
          <w:sz w:val="22"/>
          <w:szCs w:val="22"/>
        </w:rPr>
        <w:t>nej správy, nasledovné doklady:</w:t>
      </w:r>
    </w:p>
    <w:p w14:paraId="421233DC" w14:textId="4AEE3790"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výpis z registra trestov uchádzača, jeho štatutárneho orgánu, člena štatutárneho orgánu, člena dozorného orgánu, prokuristu v súlade s § 32 ods. 1 písm. a) a ods. 2 písm. a) zákona, </w:t>
      </w:r>
    </w:p>
    <w:p w14:paraId="4F5C517E" w14:textId="77777777"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zdravotnej poisťovne a Sociálnej poisťovne podľa § 32 ods. 1 písm. b) a ods. 2 písm. b) zákona, </w:t>
      </w:r>
    </w:p>
    <w:p w14:paraId="23AF2F0F" w14:textId="1F6F8BD7"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97DDA">
        <w:rPr>
          <w:rFonts w:ascii="Arial Narrow" w:hAnsi="Arial Narrow"/>
          <w:sz w:val="22"/>
          <w:szCs w:val="22"/>
        </w:rPr>
        <w:t xml:space="preserve">potvrdenia miestne príslušného daňového úradu a miestne príslušného colného úradu podľa </w:t>
      </w:r>
      <w:r w:rsidR="00F625A3">
        <w:rPr>
          <w:rFonts w:ascii="Arial Narrow" w:hAnsi="Arial Narrow"/>
          <w:sz w:val="22"/>
          <w:szCs w:val="22"/>
        </w:rPr>
        <w:br/>
      </w:r>
      <w:r w:rsidRPr="00397DDA">
        <w:rPr>
          <w:rFonts w:ascii="Arial Narrow" w:hAnsi="Arial Narrow"/>
          <w:sz w:val="22"/>
          <w:szCs w:val="22"/>
        </w:rPr>
        <w:t xml:space="preserve">§ 32 ods. 1 písm. c) a ods. 2 písm. c) zákona, </w:t>
      </w:r>
    </w:p>
    <w:p w14:paraId="12AD1597" w14:textId="2D961693" w:rsidR="00A8466F" w:rsidRPr="00397DDA"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t xml:space="preserve">- </w:t>
      </w:r>
      <w:r>
        <w:rPr>
          <w:rFonts w:ascii="Arial Narrow" w:hAnsi="Arial Narrow"/>
          <w:sz w:val="22"/>
          <w:szCs w:val="22"/>
        </w:rPr>
        <w:tab/>
      </w:r>
      <w:r w:rsidRPr="003D0F80">
        <w:rPr>
          <w:rFonts w:ascii="Arial Narrow" w:hAnsi="Arial Narrow"/>
          <w:sz w:val="22"/>
          <w:szCs w:val="22"/>
        </w:rPr>
        <w:t>potvrdenia príslušného</w:t>
      </w:r>
      <w:r>
        <w:rPr>
          <w:rFonts w:ascii="Arial Narrow" w:hAnsi="Arial Narrow"/>
          <w:sz w:val="22"/>
          <w:szCs w:val="22"/>
        </w:rPr>
        <w:t xml:space="preserve"> súdu vzťahujúce sa na konkurz,</w:t>
      </w:r>
      <w:r w:rsidRPr="003D0F80">
        <w:rPr>
          <w:rFonts w:ascii="Arial Narrow" w:hAnsi="Arial Narrow"/>
          <w:sz w:val="22"/>
          <w:szCs w:val="22"/>
        </w:rPr>
        <w:t> reštrukturalizáciu</w:t>
      </w:r>
      <w:r>
        <w:rPr>
          <w:rFonts w:ascii="Arial Narrow" w:hAnsi="Arial Narrow"/>
          <w:sz w:val="22"/>
          <w:szCs w:val="22"/>
        </w:rPr>
        <w:t xml:space="preserve"> a likvidáciu</w:t>
      </w:r>
      <w:r w:rsidRPr="003D0F80">
        <w:rPr>
          <w:rFonts w:ascii="Arial Narrow" w:hAnsi="Arial Narrow"/>
          <w:sz w:val="22"/>
          <w:szCs w:val="22"/>
        </w:rPr>
        <w:t xml:space="preserve"> podľa </w:t>
      </w:r>
      <w:r w:rsidR="00BF637B">
        <w:rPr>
          <w:rFonts w:ascii="Arial Narrow" w:hAnsi="Arial Narrow"/>
          <w:sz w:val="22"/>
          <w:szCs w:val="22"/>
        </w:rPr>
        <w:br/>
      </w:r>
      <w:r w:rsidRPr="003D0F80">
        <w:rPr>
          <w:rFonts w:ascii="Arial Narrow" w:hAnsi="Arial Narrow"/>
          <w:sz w:val="22"/>
          <w:szCs w:val="22"/>
        </w:rPr>
        <w:t>§ 32 ods. 1 písm. d) a ods. 2 písm. d) zákona,</w:t>
      </w:r>
      <w:r w:rsidRPr="00397DDA">
        <w:rPr>
          <w:rFonts w:ascii="Arial Narrow" w:hAnsi="Arial Narrow"/>
          <w:sz w:val="22"/>
          <w:szCs w:val="22"/>
        </w:rPr>
        <w:t xml:space="preserve"> </w:t>
      </w:r>
    </w:p>
    <w:p w14:paraId="1521EBBE" w14:textId="77777777" w:rsidR="00A8466F" w:rsidRDefault="00A8466F" w:rsidP="002B7F74">
      <w:pPr>
        <w:pStyle w:val="Default"/>
        <w:ind w:left="1134" w:hanging="567"/>
        <w:jc w:val="both"/>
        <w:rPr>
          <w:rFonts w:ascii="Arial Narrow" w:hAnsi="Arial Narrow"/>
          <w:sz w:val="22"/>
          <w:szCs w:val="22"/>
        </w:rPr>
      </w:pPr>
      <w:r w:rsidRPr="00397DDA">
        <w:rPr>
          <w:rFonts w:ascii="Arial Narrow" w:hAnsi="Arial Narrow"/>
          <w:sz w:val="22"/>
          <w:szCs w:val="22"/>
        </w:rPr>
        <w:lastRenderedPageBreak/>
        <w:t xml:space="preserve">- </w:t>
      </w:r>
      <w:r>
        <w:rPr>
          <w:rFonts w:ascii="Arial Narrow" w:hAnsi="Arial Narrow"/>
          <w:sz w:val="22"/>
          <w:szCs w:val="22"/>
        </w:rPr>
        <w:tab/>
      </w:r>
      <w:r w:rsidRPr="00397DDA">
        <w:rPr>
          <w:rFonts w:ascii="Arial Narrow" w:hAnsi="Arial Narrow"/>
          <w:sz w:val="22"/>
          <w:szCs w:val="22"/>
        </w:rPr>
        <w:t>výpis z Obchodného registra Slovenskej republiky alebo výpis zo Živnostenského registra Slovenskej republiky, v prípade preukázania splnenia podmienky účasti týkajúcej sa osobného postavenia podľa § 32 ods. 1 písm. e) zákona týmito typmi dokladu</w:t>
      </w:r>
      <w:r>
        <w:rPr>
          <w:rFonts w:ascii="Arial Narrow" w:hAnsi="Arial Narrow"/>
          <w:sz w:val="22"/>
          <w:szCs w:val="22"/>
        </w:rPr>
        <w:t>.</w:t>
      </w:r>
    </w:p>
    <w:p w14:paraId="0B70629D" w14:textId="77777777" w:rsidR="00D947AA" w:rsidRDefault="00D947AA" w:rsidP="002B7F74">
      <w:pPr>
        <w:pStyle w:val="Default"/>
        <w:ind w:left="567"/>
        <w:jc w:val="both"/>
        <w:rPr>
          <w:rFonts w:ascii="Arial Narrow" w:hAnsi="Arial Narrow"/>
          <w:sz w:val="22"/>
          <w:szCs w:val="22"/>
        </w:rPr>
      </w:pPr>
    </w:p>
    <w:p w14:paraId="5268544E" w14:textId="77777777" w:rsidR="00A8466F" w:rsidRDefault="00A8466F" w:rsidP="002B7F74">
      <w:pPr>
        <w:pStyle w:val="Default"/>
        <w:spacing w:line="360" w:lineRule="auto"/>
        <w:ind w:left="567"/>
        <w:jc w:val="both"/>
        <w:rPr>
          <w:rFonts w:ascii="Arial Narrow" w:hAnsi="Arial Narrow"/>
          <w:b/>
          <w:bCs/>
          <w:sz w:val="22"/>
          <w:szCs w:val="22"/>
        </w:rPr>
      </w:pPr>
      <w:r w:rsidRPr="00287301">
        <w:rPr>
          <w:rFonts w:ascii="Arial Narrow" w:hAnsi="Arial Narrow"/>
          <w:b/>
          <w:bCs/>
          <w:sz w:val="22"/>
          <w:szCs w:val="22"/>
          <w:u w:val="single"/>
        </w:rPr>
        <w:t>Upozornenie</w:t>
      </w:r>
      <w:r w:rsidRPr="00925744">
        <w:rPr>
          <w:rFonts w:ascii="Arial Narrow" w:hAnsi="Arial Narrow"/>
          <w:b/>
          <w:bCs/>
          <w:sz w:val="22"/>
          <w:szCs w:val="22"/>
          <w:u w:val="single"/>
        </w:rPr>
        <w:t>:</w:t>
      </w:r>
    </w:p>
    <w:p w14:paraId="07771CDD" w14:textId="08798F38" w:rsidR="00A8466F" w:rsidRDefault="00A8466F" w:rsidP="002B7F74">
      <w:pPr>
        <w:pStyle w:val="Default"/>
        <w:spacing w:after="120"/>
        <w:ind w:left="567"/>
        <w:jc w:val="both"/>
        <w:rPr>
          <w:rFonts w:ascii="Arial Narrow" w:hAnsi="Arial Narrow"/>
          <w:sz w:val="22"/>
          <w:szCs w:val="22"/>
        </w:rPr>
      </w:pPr>
      <w:r w:rsidRPr="00397DDA">
        <w:rPr>
          <w:rFonts w:ascii="Arial Narrow" w:hAnsi="Arial Narrow"/>
          <w:sz w:val="22"/>
          <w:szCs w:val="22"/>
        </w:rPr>
        <w:t xml:space="preserve">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ktorý </w:t>
      </w:r>
      <w:r>
        <w:rPr>
          <w:rFonts w:ascii="Arial Narrow" w:hAnsi="Arial Narrow"/>
          <w:sz w:val="22"/>
          <w:szCs w:val="22"/>
        </w:rPr>
        <w:t>je občanom Slovenskej republiky</w:t>
      </w:r>
      <w:r w:rsidR="00BF637B">
        <w:rPr>
          <w:rFonts w:ascii="Arial Narrow" w:hAnsi="Arial Narrow"/>
          <w:sz w:val="22"/>
          <w:szCs w:val="22"/>
        </w:rPr>
        <w:t>,</w:t>
      </w:r>
      <w:r w:rsidRPr="00397DDA">
        <w:rPr>
          <w:rFonts w:ascii="Arial Narrow" w:hAnsi="Arial Narrow"/>
          <w:sz w:val="22"/>
          <w:szCs w:val="22"/>
        </w:rPr>
        <w:t xml:space="preserve"> údaje</w:t>
      </w:r>
      <w:r w:rsidRPr="00E94D7C">
        <w:rPr>
          <w:rFonts w:ascii="Arial Narrow" w:hAnsi="Arial Narrow"/>
          <w:sz w:val="22"/>
          <w:szCs w:val="22"/>
        </w:rPr>
        <w:t xml:space="preserve"> potrebné na vyžiadanie výpisu z registra trestov </w:t>
      </w:r>
      <w:r w:rsidR="002B7F74">
        <w:rPr>
          <w:rFonts w:ascii="Arial Narrow" w:hAnsi="Arial Narrow"/>
          <w:sz w:val="22"/>
          <w:szCs w:val="22"/>
        </w:rPr>
        <w:br/>
      </w:r>
      <w:r w:rsidRPr="00E94D7C">
        <w:rPr>
          <w:rFonts w:ascii="Arial Narrow" w:hAnsi="Arial Narrow"/>
          <w:sz w:val="22"/>
          <w:szCs w:val="22"/>
        </w:rPr>
        <w:t>v zmysle § 10 ods. 4 zákona č. 330/2007 Z. z. o registri trestov a o zmene a doplnení niektorých zákonov</w:t>
      </w:r>
      <w:r w:rsidR="002B7F74">
        <w:rPr>
          <w:rFonts w:ascii="Arial Narrow" w:hAnsi="Arial Narrow"/>
          <w:sz w:val="22"/>
          <w:szCs w:val="22"/>
        </w:rPr>
        <w:br/>
      </w:r>
      <w:r w:rsidRPr="00E94D7C">
        <w:rPr>
          <w:rFonts w:ascii="Arial Narrow" w:hAnsi="Arial Narrow"/>
          <w:sz w:val="22"/>
          <w:szCs w:val="22"/>
        </w:rPr>
        <w:t>v znení neskorších predpisov.</w:t>
      </w:r>
    </w:p>
    <w:p w14:paraId="7F9B0CAB" w14:textId="5B53A78F" w:rsidR="00A8466F" w:rsidRPr="00FC20E1" w:rsidRDefault="00A8466F" w:rsidP="002B7F74">
      <w:pPr>
        <w:pStyle w:val="Default"/>
        <w:spacing w:after="120"/>
        <w:ind w:left="567"/>
        <w:jc w:val="both"/>
        <w:rPr>
          <w:rFonts w:ascii="Arial Narrow" w:hAnsi="Arial Narrow"/>
          <w:sz w:val="22"/>
          <w:szCs w:val="22"/>
        </w:rPr>
      </w:pPr>
      <w:r w:rsidRPr="00FC20E1">
        <w:rPr>
          <w:rFonts w:ascii="Arial Narrow" w:hAnsi="Arial Narrow"/>
          <w:sz w:val="22"/>
          <w:szCs w:val="22"/>
        </w:rPr>
        <w:t xml:space="preserve">Verejný obstarávateľ uvádza, že nevie použiť údaje z informačných systémov verejnej správy na získanie výpisu z registra trestov, ak je </w:t>
      </w:r>
      <w:r w:rsidR="008C56B7">
        <w:rPr>
          <w:rFonts w:ascii="Arial Narrow" w:hAnsi="Arial Narrow"/>
          <w:sz w:val="22"/>
          <w:szCs w:val="22"/>
        </w:rPr>
        <w:t>uchádzačom</w:t>
      </w:r>
      <w:r w:rsidR="008C56B7" w:rsidRPr="00FC20E1">
        <w:rPr>
          <w:rFonts w:ascii="Arial Narrow" w:hAnsi="Arial Narrow"/>
          <w:sz w:val="22"/>
          <w:szCs w:val="22"/>
        </w:rPr>
        <w:t xml:space="preserve"> </w:t>
      </w:r>
      <w:r w:rsidRPr="00FC20E1">
        <w:rPr>
          <w:rFonts w:ascii="Arial Narrow" w:hAnsi="Arial Narrow"/>
          <w:sz w:val="22"/>
          <w:szCs w:val="22"/>
        </w:rPr>
        <w:t xml:space="preserve">právnická osoba, ktorej </w:t>
      </w:r>
      <w:r>
        <w:rPr>
          <w:rFonts w:ascii="Arial Narrow" w:hAnsi="Arial Narrow"/>
          <w:sz w:val="22"/>
          <w:szCs w:val="22"/>
        </w:rPr>
        <w:t xml:space="preserve">štatutárny orgán, </w:t>
      </w:r>
      <w:r w:rsidRPr="00FC20E1">
        <w:rPr>
          <w:rFonts w:ascii="Arial Narrow" w:hAnsi="Arial Narrow"/>
          <w:sz w:val="22"/>
          <w:szCs w:val="22"/>
        </w:rPr>
        <w:t xml:space="preserve">člen štatutárneho orgánu, člen dozorného orgánu alebo prokurista nie je občanom Slovenskej republiky. Ak má osoba štátne občianstvo iné ako slovenské, je potrebné, aby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predložil výpis z registra trestov z krajiny pôvodu, resp. z krajiny obvyklého pobytu vrátane úradného prekladu tohto výpisu z registra trestov</w:t>
      </w:r>
      <w:r w:rsidR="00BC2CE7">
        <w:rPr>
          <w:rFonts w:ascii="Arial Narrow" w:hAnsi="Arial Narrow"/>
          <w:sz w:val="22"/>
          <w:szCs w:val="22"/>
        </w:rPr>
        <w:t>,</w:t>
      </w:r>
      <w:r w:rsidRPr="00FC20E1">
        <w:rPr>
          <w:rFonts w:ascii="Arial Narrow" w:hAnsi="Arial Narrow"/>
          <w:sz w:val="22"/>
          <w:szCs w:val="22"/>
        </w:rPr>
        <w:t xml:space="preserve"> resp. postupoval podľa § 32 ods. 4 alebo 5 zákona, § 39 prípadne § 152 ods. 3 zákona. Verejný obstarávateľ nevie použiť údaje z informačných systémov verejnej správy na overenie splnenia podmienky účasti podľa § 32 ods. 1 písm. a) zákona týkajúceho sa samotného </w:t>
      </w:r>
      <w:r w:rsidR="008C56B7">
        <w:rPr>
          <w:rFonts w:ascii="Arial Narrow" w:hAnsi="Arial Narrow"/>
          <w:sz w:val="22"/>
          <w:szCs w:val="22"/>
        </w:rPr>
        <w:t>uchádzača</w:t>
      </w:r>
      <w:r w:rsidR="008C56B7" w:rsidRPr="00FC20E1">
        <w:rPr>
          <w:rFonts w:ascii="Arial Narrow" w:hAnsi="Arial Narrow"/>
          <w:sz w:val="22"/>
          <w:szCs w:val="22"/>
        </w:rPr>
        <w:t xml:space="preserve"> </w:t>
      </w:r>
      <w:r w:rsidRPr="00FC20E1">
        <w:rPr>
          <w:rFonts w:ascii="Arial Narrow" w:hAnsi="Arial Narrow"/>
          <w:sz w:val="22"/>
          <w:szCs w:val="22"/>
        </w:rPr>
        <w:t xml:space="preserve">(t. j.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ako právnická osoba nebol odsúdený za niektorý z trestných činov vymenovaných v § 32 ods. 1 zákona), 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sídlo mimo územia Slovenskej republiky.</w:t>
      </w:r>
    </w:p>
    <w:p w14:paraId="5018124C" w14:textId="7FCA61A8" w:rsidR="00A8466F" w:rsidRDefault="00A8466F" w:rsidP="002B7F74">
      <w:pPr>
        <w:pStyle w:val="Default"/>
        <w:ind w:left="567"/>
        <w:jc w:val="both"/>
        <w:rPr>
          <w:rFonts w:ascii="Arial Narrow" w:hAnsi="Arial Narrow"/>
          <w:sz w:val="22"/>
          <w:szCs w:val="22"/>
        </w:rPr>
      </w:pPr>
      <w:r w:rsidRPr="00FC20E1">
        <w:rPr>
          <w:rFonts w:ascii="Arial Narrow" w:hAnsi="Arial Narrow"/>
          <w:sz w:val="22"/>
          <w:szCs w:val="22"/>
        </w:rPr>
        <w:t xml:space="preserve">Ak má </w:t>
      </w:r>
      <w:r w:rsidR="008C56B7">
        <w:rPr>
          <w:rFonts w:ascii="Arial Narrow" w:hAnsi="Arial Narrow"/>
          <w:sz w:val="22"/>
          <w:szCs w:val="22"/>
        </w:rPr>
        <w:t>uchádzač</w:t>
      </w:r>
      <w:r w:rsidR="008C56B7" w:rsidRPr="00FC20E1">
        <w:rPr>
          <w:rFonts w:ascii="Arial Narrow" w:hAnsi="Arial Narrow"/>
          <w:sz w:val="22"/>
          <w:szCs w:val="22"/>
        </w:rPr>
        <w:t xml:space="preserve"> </w:t>
      </w:r>
      <w:r w:rsidRPr="00FC20E1">
        <w:rPr>
          <w:rFonts w:ascii="Arial Narrow" w:hAnsi="Arial Narrow"/>
          <w:sz w:val="22"/>
          <w:szCs w:val="22"/>
        </w:rPr>
        <w:t xml:space="preserve">sídlo alebo miesto podnikania mimo územia Slovenskej republiky, nevie verejný obstarávateľ použiť údaje z informačných systémov verejnej správy ani na získanie dokladov podľa § 32 ods. 2 písm. </w:t>
      </w:r>
      <w:r w:rsidRPr="00890127">
        <w:rPr>
          <w:rFonts w:ascii="Arial Narrow" w:hAnsi="Arial Narrow"/>
          <w:sz w:val="22"/>
          <w:szCs w:val="22"/>
        </w:rPr>
        <w:t>b), c), d) a e)</w:t>
      </w:r>
      <w:r w:rsidRPr="00FC20E1">
        <w:rPr>
          <w:rFonts w:ascii="Arial Narrow" w:hAnsi="Arial Narrow"/>
          <w:sz w:val="22"/>
          <w:szCs w:val="22"/>
        </w:rPr>
        <w:t xml:space="preserve"> zákona.</w:t>
      </w:r>
    </w:p>
    <w:p w14:paraId="35A8CBE9" w14:textId="436ABA18" w:rsidR="009A28F7" w:rsidRDefault="009A28F7" w:rsidP="002B7F74">
      <w:pPr>
        <w:pStyle w:val="Default"/>
        <w:spacing w:line="360" w:lineRule="auto"/>
        <w:ind w:left="567"/>
        <w:jc w:val="both"/>
        <w:rPr>
          <w:rFonts w:ascii="Arial Narrow" w:hAnsi="Arial Narrow"/>
          <w:b/>
          <w:bCs/>
          <w:sz w:val="22"/>
          <w:szCs w:val="22"/>
          <w:u w:val="single"/>
        </w:rPr>
      </w:pPr>
    </w:p>
    <w:p w14:paraId="2127A417" w14:textId="16E6F745" w:rsidR="00A8466F" w:rsidRPr="00E027AD" w:rsidRDefault="00A8466F" w:rsidP="002B7F74">
      <w:pPr>
        <w:pStyle w:val="Default"/>
        <w:spacing w:line="360" w:lineRule="auto"/>
        <w:ind w:left="567"/>
        <w:jc w:val="both"/>
        <w:rPr>
          <w:rFonts w:ascii="Arial Narrow" w:hAnsi="Arial Narrow"/>
          <w:b/>
          <w:bCs/>
          <w:sz w:val="22"/>
          <w:szCs w:val="22"/>
          <w:u w:val="single"/>
        </w:rPr>
      </w:pPr>
      <w:r w:rsidRPr="00E027AD">
        <w:rPr>
          <w:rFonts w:ascii="Arial Narrow" w:hAnsi="Arial Narrow"/>
          <w:b/>
          <w:bCs/>
          <w:sz w:val="22"/>
          <w:szCs w:val="22"/>
          <w:u w:val="single"/>
        </w:rPr>
        <w:t>Ďalšie informácie k preukázaniu splnenia podmienok účasti ohľadne osobného postavenia:</w:t>
      </w:r>
    </w:p>
    <w:p w14:paraId="3CBC9579" w14:textId="2C6EE935" w:rsidR="009B37E2" w:rsidRPr="009B37E2" w:rsidRDefault="009B37E2" w:rsidP="002B7F74">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r>
        <w:rPr>
          <w:rStyle w:val="normaltextrun"/>
          <w:rFonts w:ascii="Arial Narrow" w:hAnsi="Arial Narrow" w:cs="Segoe UI"/>
          <w:color w:val="000000"/>
          <w:sz w:val="22"/>
          <w:szCs w:val="22"/>
        </w:rPr>
        <w:t xml:space="preserve">Preukazovanie podmienok účasti ohľadne osobného postavenia </w:t>
      </w:r>
      <w:r w:rsidRPr="00A504C8">
        <w:rPr>
          <w:rStyle w:val="normaltextrun"/>
          <w:rFonts w:ascii="Arial Narrow" w:hAnsi="Arial Narrow" w:cs="Segoe UI"/>
          <w:b/>
          <w:bCs/>
          <w:color w:val="000000"/>
          <w:sz w:val="22"/>
          <w:szCs w:val="22"/>
        </w:rPr>
        <w:t>podľa § 32 ods. 1 písm. a) až f) a ods. 2, 4 a 5</w:t>
      </w:r>
      <w:r>
        <w:rPr>
          <w:rStyle w:val="normaltextrun"/>
          <w:rFonts w:ascii="Arial Narrow" w:hAnsi="Arial Narrow" w:cs="Segoe UI"/>
          <w:color w:val="000000"/>
          <w:sz w:val="22"/>
          <w:szCs w:val="22"/>
        </w:rPr>
        <w:t xml:space="preserve"> zákona</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je voči verejnému obstarávateľovi účinné aj spôsobom podľa § 152 ods. 1 zákona – teda prostredníctvom preukázania zápisu do zoznamu hospodárskych subjektov vedenom Úradom pre verejné obstarávanie</w:t>
      </w:r>
      <w:r w:rsidRPr="00A504C8">
        <w:rPr>
          <w:rStyle w:val="normaltextrun"/>
          <w:rFonts w:ascii="Arial Narrow" w:hAnsi="Arial Narrow" w:cs="Segoe UI"/>
          <w:color w:val="000000"/>
          <w:sz w:val="22"/>
          <w:szCs w:val="22"/>
        </w:rPr>
        <w:t xml:space="preserve">. </w:t>
      </w:r>
      <w:r>
        <w:rPr>
          <w:rStyle w:val="normaltextrun"/>
          <w:rFonts w:ascii="Arial Narrow" w:hAnsi="Arial Narrow" w:cs="Segoe UI"/>
          <w:color w:val="000000"/>
          <w:sz w:val="22"/>
          <w:szCs w:val="22"/>
        </w:rPr>
        <w:t>V súlade s § 152 ods. 4 zákona z</w:t>
      </w:r>
      <w:r w:rsidRPr="00A504C8">
        <w:rPr>
          <w:rStyle w:val="normaltextrun"/>
          <w:rFonts w:ascii="Arial Narrow" w:hAnsi="Arial Narrow" w:cs="Segoe UI"/>
          <w:color w:val="000000"/>
          <w:sz w:val="22"/>
          <w:szCs w:val="22"/>
        </w:rPr>
        <w:t>ápis do zoznamu hospodárskych subjektov je účinný voči verejnému obstarávateľovi a údaje v ňom uvedené nie je potrebné v postupoch verejného obstarávania overovať.</w:t>
      </w:r>
      <w:r>
        <w:rPr>
          <w:rStyle w:val="normaltextrun"/>
          <w:rFonts w:ascii="Arial Narrow" w:hAnsi="Arial Narrow" w:cs="Segoe UI"/>
          <w:color w:val="000000"/>
          <w:sz w:val="22"/>
          <w:szCs w:val="22"/>
        </w:rPr>
        <w:t xml:space="preserve"> </w:t>
      </w:r>
      <w:r w:rsidRPr="00A504C8">
        <w:rPr>
          <w:rStyle w:val="normaltextrun"/>
          <w:rFonts w:ascii="Arial Narrow" w:hAnsi="Arial Narrow" w:cs="Segoe UI"/>
          <w:color w:val="000000"/>
          <w:sz w:val="22"/>
          <w:szCs w:val="22"/>
        </w:rPr>
        <w:t>Verejný obstarávateľ pri vyhodnocovaní splnenia podmienok účasti osobného postavenia over</w:t>
      </w:r>
      <w:r>
        <w:rPr>
          <w:rStyle w:val="normaltextrun"/>
          <w:rFonts w:ascii="Arial Narrow" w:hAnsi="Arial Narrow" w:cs="Segoe UI"/>
          <w:color w:val="000000"/>
          <w:sz w:val="22"/>
          <w:szCs w:val="22"/>
        </w:rPr>
        <w:t xml:space="preserve">í </w:t>
      </w:r>
      <w:r w:rsidRPr="00A504C8">
        <w:rPr>
          <w:rStyle w:val="normaltextrun"/>
          <w:rFonts w:ascii="Arial Narrow" w:hAnsi="Arial Narrow" w:cs="Segoe UI"/>
          <w:color w:val="000000"/>
          <w:sz w:val="22"/>
          <w:szCs w:val="22"/>
        </w:rPr>
        <w:t xml:space="preserve">zapísanie hospodárskeho subjektu v zozname hospodárskych </w:t>
      </w:r>
      <w:r w:rsidRPr="009B37E2">
        <w:rPr>
          <w:rStyle w:val="normaltextrun"/>
          <w:rFonts w:ascii="Arial Narrow" w:hAnsi="Arial Narrow" w:cs="Segoe UI"/>
          <w:color w:val="000000"/>
          <w:sz w:val="22"/>
          <w:szCs w:val="22"/>
        </w:rPr>
        <w:t xml:space="preserve">subjektov, ak uchádzač nepredložil doklady podľa § 32 ods. 2, 4 a 5 zákona alebo iný rovnocenný zápis alebo potvrdenie o zápise podľa § 152 ods. 3 zákona. V súlade s § 152 ods. 5 zákona je verejný obstarávateľ bez ohľadu na ustanovenie § 152 ods. 4 zákona oprávnený od /uchádzača dodatočne vyžiadať doklad podľa § 32 ods. 2 písm. b) a c) zákona. </w:t>
      </w:r>
    </w:p>
    <w:p w14:paraId="29BF0EA3" w14:textId="77777777" w:rsidR="009B37E2" w:rsidRPr="009B37E2" w:rsidRDefault="009B37E2" w:rsidP="002B7F74">
      <w:pPr>
        <w:pStyle w:val="paragraph"/>
        <w:spacing w:before="0" w:beforeAutospacing="0" w:after="0" w:afterAutospacing="0"/>
        <w:ind w:left="567"/>
        <w:jc w:val="both"/>
        <w:textAlignment w:val="baseline"/>
        <w:rPr>
          <w:rStyle w:val="normaltextrun"/>
          <w:rFonts w:ascii="Arial Narrow" w:hAnsi="Arial Narrow" w:cs="Segoe UI"/>
          <w:color w:val="000000"/>
          <w:sz w:val="22"/>
          <w:szCs w:val="22"/>
        </w:rPr>
      </w:pPr>
    </w:p>
    <w:p w14:paraId="08CED303" w14:textId="1A0C4217" w:rsidR="00A8466F" w:rsidRPr="00FC20E1" w:rsidRDefault="009B37E2" w:rsidP="002B7F74">
      <w:pPr>
        <w:pStyle w:val="Default"/>
        <w:spacing w:after="120"/>
        <w:ind w:left="567"/>
        <w:jc w:val="both"/>
        <w:rPr>
          <w:rFonts w:ascii="Arial Narrow" w:hAnsi="Arial Narrow"/>
          <w:b/>
          <w:bCs/>
          <w:sz w:val="22"/>
          <w:szCs w:val="22"/>
        </w:rPr>
      </w:pPr>
      <w:r w:rsidRPr="009B37E2">
        <w:rPr>
          <w:rStyle w:val="normaltextrun"/>
          <w:rFonts w:ascii="Arial Narrow" w:hAnsi="Arial Narrow" w:cs="Segoe UI"/>
          <w:sz w:val="22"/>
          <w:szCs w:val="22"/>
        </w:rPr>
        <w:t>Uchádzač zapísaný v zozname hospodárskych subjektov podľa zákona nie je povinný v procese verejného obstarávania predkladať doklady podľa § 32 ods. 2 zákona. To neplatí pre preukázanie splnenia podmienky účasti podľa § 32 ods. 1 písm. a) zákona za inú osobu definovanú v § 32 ods. 7 v spojitosti s § 32 ods. 8 zákona. Splnenie uvedenej podmienky účasti u tejto inej osoby preukazuje uchádzač verejnému obstarávateľovi predložením čestného vyhlásenia podľa Prílohy č. 3D súťažných podkladov alebo predložení</w:t>
      </w:r>
      <w:r w:rsidRPr="007C4E89">
        <w:rPr>
          <w:rStyle w:val="normaltextrun"/>
          <w:rFonts w:ascii="Arial Narrow" w:hAnsi="Arial Narrow" w:cs="Segoe UI"/>
          <w:sz w:val="22"/>
          <w:szCs w:val="22"/>
        </w:rPr>
        <w:t>m vyhlásenia v súlade § 32 ods. 5 zákona.</w:t>
      </w:r>
    </w:p>
    <w:p w14:paraId="0181C69A" w14:textId="056D4474" w:rsidR="00A8466F" w:rsidRDefault="00A8466F" w:rsidP="002B7F74">
      <w:pPr>
        <w:pStyle w:val="Default"/>
        <w:spacing w:after="120"/>
        <w:ind w:left="567"/>
        <w:jc w:val="both"/>
        <w:rPr>
          <w:rFonts w:ascii="Arial Narrow" w:hAnsi="Arial Narrow"/>
          <w:sz w:val="22"/>
          <w:szCs w:val="22"/>
        </w:rPr>
      </w:pPr>
      <w:r w:rsidRPr="008E154C">
        <w:rPr>
          <w:rFonts w:ascii="Arial Narrow" w:hAnsi="Arial Narrow"/>
          <w:sz w:val="22"/>
          <w:szCs w:val="22"/>
        </w:rPr>
        <w:t>Verejný obstarávateľ uzná rovnocenný zápis</w:t>
      </w:r>
      <w:r w:rsidR="00BF637B">
        <w:rPr>
          <w:rFonts w:ascii="Arial Narrow" w:hAnsi="Arial Narrow"/>
          <w:sz w:val="22"/>
          <w:szCs w:val="22"/>
        </w:rPr>
        <w:t>,</w:t>
      </w:r>
      <w:r w:rsidRPr="008E154C">
        <w:rPr>
          <w:rFonts w:ascii="Arial Narrow" w:hAnsi="Arial Narrow"/>
          <w:sz w:val="22"/>
          <w:szCs w:val="22"/>
        </w:rPr>
        <w:t xml:space="preserve"> ako je zápis do zoznamu hospodárskych subjektov podľa zákona alebo potvrdenie o zápise vydané príslušným orgánom iného členského štátu, ktorým uchádzač preukazuje splnenie podmienok účasti vo verejnom obstarávaní. Verejný obstarávateľ príjme aj iný rovnocenný doklad predložený uchádzačom.</w:t>
      </w:r>
    </w:p>
    <w:p w14:paraId="6AACB15F" w14:textId="77777777" w:rsidR="00A8466F" w:rsidRDefault="00A8466F" w:rsidP="002B7F74">
      <w:pPr>
        <w:pStyle w:val="Default"/>
        <w:spacing w:after="120"/>
        <w:ind w:left="567"/>
        <w:jc w:val="both"/>
        <w:rPr>
          <w:rFonts w:ascii="Arial Narrow" w:hAnsi="Arial Narrow"/>
          <w:sz w:val="22"/>
          <w:szCs w:val="22"/>
        </w:rPr>
      </w:pPr>
      <w:r w:rsidRPr="00663E1E">
        <w:rPr>
          <w:rFonts w:ascii="Arial Narrow" w:hAnsi="Arial Narrow"/>
          <w:sz w:val="22"/>
          <w:szCs w:val="22"/>
        </w:rPr>
        <w:t xml:space="preserve">V prípade, že sa verejného obstarávania zúčastní skupina dodávateľov, požaduje sa preukázanie splnenia podmienok účasti týkajúcich sa osobného postavenia za každého člena skupiny </w:t>
      </w:r>
      <w:r w:rsidRPr="00C25064">
        <w:rPr>
          <w:rFonts w:ascii="Arial Narrow" w:hAnsi="Arial Narrow"/>
          <w:b/>
          <w:sz w:val="22"/>
          <w:szCs w:val="22"/>
        </w:rPr>
        <w:t>osobitne</w:t>
      </w:r>
      <w:r w:rsidRPr="00663E1E">
        <w:rPr>
          <w:rFonts w:ascii="Arial Narrow" w:hAnsi="Arial Narrow"/>
          <w:sz w:val="22"/>
          <w:szCs w:val="22"/>
        </w:rPr>
        <w:t>. Splnenie podmienky účasti podľa § 32 ods. 1 písm. e) zákona preukazuje člen skupiny len vo vzťahu k tej časti predmet</w:t>
      </w:r>
      <w:r>
        <w:rPr>
          <w:rFonts w:ascii="Arial Narrow" w:hAnsi="Arial Narrow"/>
          <w:sz w:val="22"/>
          <w:szCs w:val="22"/>
        </w:rPr>
        <w:t>u zákazky, ktorú má zabezpečiť.</w:t>
      </w:r>
    </w:p>
    <w:p w14:paraId="4E19700A" w14:textId="66C06693" w:rsidR="00A8466F" w:rsidRPr="00A8466F" w:rsidRDefault="00A8466F" w:rsidP="002B7F74">
      <w:pPr>
        <w:pStyle w:val="Default"/>
        <w:spacing w:after="120"/>
        <w:ind w:left="567"/>
        <w:jc w:val="both"/>
        <w:rPr>
          <w:rFonts w:ascii="Arial Narrow" w:hAnsi="Arial Narrow"/>
          <w:sz w:val="22"/>
          <w:szCs w:val="22"/>
        </w:rPr>
      </w:pPr>
      <w:r w:rsidRPr="006A2F19">
        <w:rPr>
          <w:rFonts w:ascii="Arial Narrow" w:hAnsi="Arial Narrow"/>
          <w:sz w:val="22"/>
          <w:szCs w:val="22"/>
        </w:rPr>
        <w:lastRenderedPageBreak/>
        <w:t xml:space="preserve">Ak uchádzač nespĺňa podmienky účasti osobného postavenia podľa § 32 ods. 1 písm. a) zákona alebo sa na neho vzťahuje dôvod na vylúčenie podľa § 40 ods. 6 písm. c) až g) a odsekov 7 a 8 zákona, je oprávnený verejnému obstarávateľovi preukázať, že prijal dostatočné opatrenia na vykonanie nápravy; v takom prípade je povinný objasniť dotknuté skutočnosti a okolnosti, a to aktívnou spoluprácou s verejným obstarávateľom.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aby sa zabránilo budúcim pochybeniam, priestupkom, iným správnym deliktom alebo trestným činom. Ak skutočnosti zakladajúce nesplnenie podmienky účasti alebo dôvodu na vylúčenie podľa prvej vety nastali pred uplynutím lehoty na predkladanie ponúk, uchádzač v ponuke uvedie opatrenia </w:t>
      </w:r>
      <w:r w:rsidR="002B7F74">
        <w:rPr>
          <w:rFonts w:ascii="Arial Narrow" w:hAnsi="Arial Narrow"/>
          <w:sz w:val="22"/>
          <w:szCs w:val="22"/>
        </w:rPr>
        <w:br/>
      </w:r>
      <w:r w:rsidRPr="006A2F19">
        <w:rPr>
          <w:rFonts w:ascii="Arial Narrow" w:hAnsi="Arial Narrow"/>
          <w:sz w:val="22"/>
          <w:szCs w:val="22"/>
        </w:rPr>
        <w:t>na vykonanie nápravy.</w:t>
      </w:r>
    </w:p>
    <w:p w14:paraId="40EC07F9" w14:textId="39A626FD" w:rsidR="00A8466F" w:rsidRDefault="00A8466F" w:rsidP="002B7F74">
      <w:pPr>
        <w:pStyle w:val="Default"/>
        <w:spacing w:after="120"/>
        <w:ind w:left="567"/>
        <w:jc w:val="both"/>
        <w:rPr>
          <w:rFonts w:ascii="Arial Narrow" w:hAnsi="Arial Narrow"/>
          <w:sz w:val="22"/>
          <w:szCs w:val="22"/>
        </w:rPr>
      </w:pPr>
      <w:r w:rsidRPr="008027A9">
        <w:rPr>
          <w:rFonts w:ascii="Arial Narrow" w:hAnsi="Arial Narrow"/>
          <w:sz w:val="22"/>
          <w:szCs w:val="22"/>
        </w:rPr>
        <w:t xml:space="preserve">Ak uchádzač má sídlo, miesto podnikania alebo obvyklý pobyt mimo územia Slovenskej republiky a štát jeho sídla, miesta podnikania alebo obvyklého pobytu nevydáva niektoré z dokladov uvedených </w:t>
      </w:r>
      <w:r w:rsidR="00BF637B">
        <w:rPr>
          <w:rFonts w:ascii="Arial Narrow" w:hAnsi="Arial Narrow"/>
          <w:sz w:val="22"/>
          <w:szCs w:val="22"/>
        </w:rPr>
        <w:br/>
      </w:r>
      <w:r w:rsidRPr="008027A9">
        <w:rPr>
          <w:rFonts w:ascii="Arial Narrow" w:hAnsi="Arial Narrow"/>
          <w:sz w:val="22"/>
          <w:szCs w:val="22"/>
        </w:rPr>
        <w:t>v § 32 ods. 2 zákona alebo nevydáva ani rovnocenné doklady, možno ich nahradiť čestným vyhlásením podľa predpisov platných v štáte jeho sídla, miesta podnikania alebo obvyklého pobytu. Ak právo štátu uchádzača so sídlom, miestom podnikania alebo obvyklým pobytom mimo územia Slovenskej republiky neupravuje inštitút čestného vyhlásenia, môže ho nahradiť vyhlásením urobeným pred súdom, správnym orgánom, notárom, inou odbornou inštitúciou alebo obchodnou inštitúciou podľa predpisov platných v štáte sídla, miesta podnikania alebo obvyklého pobytu uchádzača.</w:t>
      </w:r>
    </w:p>
    <w:p w14:paraId="325E7624" w14:textId="0CE8309F" w:rsidR="00A8466F" w:rsidRDefault="00A8466F" w:rsidP="002B7F74">
      <w:pPr>
        <w:tabs>
          <w:tab w:val="left" w:pos="2160"/>
          <w:tab w:val="left" w:pos="2880"/>
          <w:tab w:val="left" w:pos="4500"/>
          <w:tab w:val="left" w:leader="dot" w:pos="10034"/>
        </w:tabs>
        <w:ind w:left="567"/>
        <w:jc w:val="both"/>
        <w:rPr>
          <w:rFonts w:ascii="Arial Narrow" w:hAnsi="Arial Narrow" w:cs="Arial"/>
          <w:b/>
          <w:sz w:val="22"/>
          <w:szCs w:val="22"/>
          <w:u w:val="single"/>
          <w:lang w:eastAsia="cs-CZ"/>
        </w:rPr>
      </w:pPr>
      <w:r w:rsidRPr="00FC20E1">
        <w:rPr>
          <w:rFonts w:ascii="Arial Narrow" w:hAnsi="Arial Narrow"/>
          <w:sz w:val="22"/>
          <w:szCs w:val="22"/>
        </w:rPr>
        <w:t>V prípade, že sú doklady, ktorými uchádzač preukazuje splnenie podmienok účasti</w:t>
      </w:r>
      <w:r w:rsidR="004E71D5">
        <w:rPr>
          <w:rFonts w:ascii="Arial Narrow" w:hAnsi="Arial Narrow"/>
          <w:sz w:val="22"/>
          <w:szCs w:val="22"/>
        </w:rPr>
        <w:t>,</w:t>
      </w:r>
      <w:r w:rsidRPr="00FC20E1">
        <w:rPr>
          <w:rFonts w:ascii="Arial Narrow" w:hAnsi="Arial Narrow"/>
          <w:sz w:val="22"/>
          <w:szCs w:val="22"/>
        </w:rPr>
        <w:t xml:space="preserve"> vydávané orgánom verejnej správy (alebo inou povinnou inštitúciou) priamo v digitálnej podobe, môže uchádzač vložiť </w:t>
      </w:r>
      <w:r w:rsidR="002B7F74">
        <w:rPr>
          <w:rFonts w:ascii="Arial Narrow" w:hAnsi="Arial Narrow"/>
          <w:sz w:val="22"/>
          <w:szCs w:val="22"/>
        </w:rPr>
        <w:br/>
      </w:r>
      <w:r w:rsidRPr="00FC20E1">
        <w:rPr>
          <w:rFonts w:ascii="Arial Narrow" w:hAnsi="Arial Narrow"/>
          <w:sz w:val="22"/>
          <w:szCs w:val="22"/>
        </w:rPr>
        <w:t>do systému JOSEPHINE tento digitálny doklad (vrátane jeho úradného prekladu). Ustanovenia zákona týkajúce sa preukazovania splnenia podmienok účasti - osobného postavenia prostredníctvom zápisu</w:t>
      </w:r>
      <w:r w:rsidR="002B7F74">
        <w:rPr>
          <w:rFonts w:ascii="Arial Narrow" w:hAnsi="Arial Narrow"/>
          <w:sz w:val="22"/>
          <w:szCs w:val="22"/>
        </w:rPr>
        <w:br/>
      </w:r>
      <w:r w:rsidRPr="00FC20E1">
        <w:rPr>
          <w:rFonts w:ascii="Arial Narrow" w:hAnsi="Arial Narrow"/>
          <w:sz w:val="22"/>
          <w:szCs w:val="22"/>
        </w:rPr>
        <w:t>do zoznamu hospodárskych subjektov týmto nie sú dotknuté.</w:t>
      </w:r>
    </w:p>
    <w:p w14:paraId="0E4E4B7E" w14:textId="77777777" w:rsidR="00A8466F" w:rsidRPr="004426DE" w:rsidRDefault="00A8466F" w:rsidP="00CB54FD">
      <w:pPr>
        <w:tabs>
          <w:tab w:val="left" w:pos="2160"/>
          <w:tab w:val="left" w:pos="2880"/>
          <w:tab w:val="left" w:pos="4500"/>
          <w:tab w:val="left" w:leader="dot" w:pos="10034"/>
        </w:tabs>
        <w:spacing w:before="120"/>
        <w:jc w:val="both"/>
        <w:rPr>
          <w:rFonts w:ascii="Arial Narrow" w:hAnsi="Arial Narrow" w:cs="Arial"/>
          <w:b/>
          <w:sz w:val="22"/>
          <w:szCs w:val="22"/>
          <w:u w:val="single"/>
          <w:lang w:eastAsia="cs-CZ"/>
        </w:rPr>
      </w:pPr>
    </w:p>
    <w:p w14:paraId="6F4DA8C9" w14:textId="54C5906A" w:rsidR="00E71162" w:rsidRPr="00EA6C37" w:rsidRDefault="5B668543" w:rsidP="002B7F74">
      <w:pPr>
        <w:pStyle w:val="Odsekzoznamu"/>
        <w:numPr>
          <w:ilvl w:val="1"/>
          <w:numId w:val="42"/>
        </w:numPr>
        <w:spacing w:before="120" w:after="120"/>
        <w:ind w:left="567" w:hanging="567"/>
        <w:contextualSpacing w:val="0"/>
        <w:jc w:val="both"/>
        <w:rPr>
          <w:rFonts w:ascii="Arial Narrow" w:hAnsi="Arial Narrow" w:cs="Arial"/>
          <w:b/>
          <w:bCs/>
          <w:smallCaps/>
          <w:u w:val="single"/>
          <w:lang w:eastAsia="cs-CZ"/>
        </w:rPr>
      </w:pPr>
      <w:r w:rsidRPr="00EA6C37">
        <w:rPr>
          <w:rFonts w:ascii="Arial Narrow" w:hAnsi="Arial Narrow" w:cs="Arial"/>
          <w:b/>
          <w:bCs/>
          <w:smallCaps/>
          <w:u w:val="single"/>
          <w:lang w:eastAsia="cs-CZ"/>
        </w:rPr>
        <w:t>technická</w:t>
      </w:r>
      <w:r w:rsidR="627A02AC" w:rsidRPr="00EA6C37">
        <w:rPr>
          <w:rFonts w:ascii="Arial Narrow" w:hAnsi="Arial Narrow" w:cs="Arial"/>
          <w:b/>
          <w:bCs/>
          <w:smallCaps/>
          <w:u w:val="single"/>
          <w:lang w:eastAsia="cs-CZ"/>
        </w:rPr>
        <w:t xml:space="preserve"> spôsobilosť alebo</w:t>
      </w:r>
      <w:r w:rsidRPr="00EA6C37">
        <w:rPr>
          <w:rFonts w:ascii="Arial Narrow" w:hAnsi="Arial Narrow" w:cs="Arial"/>
          <w:b/>
          <w:bCs/>
          <w:smallCaps/>
          <w:u w:val="single"/>
          <w:lang w:eastAsia="cs-CZ"/>
        </w:rPr>
        <w:t xml:space="preserve"> odborná spôsobilosť podľa § 34 zákona</w:t>
      </w:r>
    </w:p>
    <w:p w14:paraId="5AEF2162" w14:textId="77777777" w:rsidR="00FC3CA1" w:rsidRDefault="00E71162" w:rsidP="00802848">
      <w:pPr>
        <w:tabs>
          <w:tab w:val="left" w:pos="2160"/>
          <w:tab w:val="left" w:pos="2880"/>
          <w:tab w:val="left" w:pos="4500"/>
          <w:tab w:val="left" w:leader="dot" w:pos="10034"/>
        </w:tabs>
        <w:ind w:left="567"/>
        <w:jc w:val="both"/>
        <w:rPr>
          <w:rFonts w:ascii="Arial Narrow" w:hAnsi="Arial Narrow" w:cs="Arial"/>
          <w:b/>
          <w:sz w:val="22"/>
          <w:szCs w:val="22"/>
          <w:lang w:eastAsia="cs-CZ"/>
        </w:rPr>
      </w:pPr>
      <w:r w:rsidRPr="002B446C">
        <w:rPr>
          <w:rFonts w:ascii="Arial Narrow" w:hAnsi="Arial Narrow" w:cs="Arial"/>
          <w:b/>
          <w:sz w:val="22"/>
          <w:szCs w:val="22"/>
          <w:lang w:eastAsia="cs-CZ"/>
        </w:rPr>
        <w:t>Doklady, prostredníctvom ktorých uchádzač preukazuje splnenie podmienok účasti vo verejnom</w:t>
      </w:r>
      <w:r w:rsidR="002B446C">
        <w:rPr>
          <w:rFonts w:ascii="Arial Narrow" w:hAnsi="Arial Narrow" w:cs="Arial"/>
          <w:b/>
          <w:sz w:val="22"/>
          <w:szCs w:val="22"/>
          <w:lang w:eastAsia="cs-CZ"/>
        </w:rPr>
        <w:t xml:space="preserve"> </w:t>
      </w:r>
      <w:r w:rsidRPr="002B446C">
        <w:rPr>
          <w:rFonts w:ascii="Arial Narrow" w:hAnsi="Arial Narrow" w:cs="Arial"/>
          <w:b/>
          <w:sz w:val="22"/>
          <w:szCs w:val="22"/>
          <w:lang w:eastAsia="cs-CZ"/>
        </w:rPr>
        <w:t>obstarávaní týkajúcich sa technickej</w:t>
      </w:r>
      <w:r w:rsidR="00DD3546">
        <w:rPr>
          <w:rFonts w:ascii="Arial Narrow" w:hAnsi="Arial Narrow" w:cs="Arial"/>
          <w:b/>
          <w:sz w:val="22"/>
          <w:szCs w:val="22"/>
          <w:lang w:eastAsia="cs-CZ"/>
        </w:rPr>
        <w:t xml:space="preserve"> spôsobilosti</w:t>
      </w:r>
      <w:r w:rsidRPr="002B446C">
        <w:rPr>
          <w:rFonts w:ascii="Arial Narrow" w:hAnsi="Arial Narrow" w:cs="Arial"/>
          <w:b/>
          <w:sz w:val="22"/>
          <w:szCs w:val="22"/>
          <w:lang w:eastAsia="cs-CZ"/>
        </w:rPr>
        <w:t xml:space="preserve"> alebo odbornej spôsobilosti </w:t>
      </w:r>
    </w:p>
    <w:p w14:paraId="1A4D71D4" w14:textId="406BE096" w:rsidR="00FC3CA1" w:rsidRDefault="00802848" w:rsidP="00802848">
      <w:pPr>
        <w:tabs>
          <w:tab w:val="left" w:leader="dot" w:pos="10034"/>
        </w:tabs>
        <w:ind w:left="1134" w:hanging="567"/>
        <w:jc w:val="both"/>
        <w:rPr>
          <w:rFonts w:ascii="Arial Narrow" w:hAnsi="Arial Narrow" w:cs="Arial"/>
          <w:b/>
          <w:sz w:val="22"/>
          <w:szCs w:val="22"/>
          <w:lang w:eastAsia="cs-CZ"/>
        </w:rPr>
      </w:pPr>
      <w:r w:rsidRPr="00EA6C37">
        <w:rPr>
          <w:rFonts w:ascii="Arial Narrow" w:hAnsi="Arial Narrow" w:cs="Arial"/>
          <w:bCs/>
          <w:sz w:val="22"/>
          <w:szCs w:val="22"/>
          <w:lang w:eastAsia="cs-CZ"/>
        </w:rPr>
        <w:t>1.2.1</w:t>
      </w:r>
      <w:r>
        <w:rPr>
          <w:rFonts w:ascii="Arial Narrow" w:hAnsi="Arial Narrow" w:cs="Arial"/>
          <w:b/>
          <w:sz w:val="22"/>
          <w:szCs w:val="22"/>
          <w:lang w:eastAsia="cs-CZ"/>
        </w:rPr>
        <w:tab/>
      </w:r>
      <w:r w:rsidR="00E71162" w:rsidRPr="002B446C">
        <w:rPr>
          <w:rFonts w:ascii="Arial Narrow" w:hAnsi="Arial Narrow" w:cs="Arial"/>
          <w:b/>
          <w:sz w:val="22"/>
          <w:szCs w:val="22"/>
          <w:lang w:eastAsia="cs-CZ"/>
        </w:rPr>
        <w:t xml:space="preserve">podľa § 34 </w:t>
      </w:r>
      <w:r w:rsidR="002B446C" w:rsidRPr="002B446C">
        <w:rPr>
          <w:rFonts w:ascii="Arial Narrow" w:hAnsi="Arial Narrow" w:cs="Arial"/>
          <w:b/>
          <w:sz w:val="22"/>
          <w:szCs w:val="22"/>
          <w:lang w:eastAsia="cs-CZ"/>
        </w:rPr>
        <w:t xml:space="preserve">ods. 1 písm. a) </w:t>
      </w:r>
      <w:r w:rsidR="00FC3CA1">
        <w:rPr>
          <w:rFonts w:ascii="Arial Narrow" w:hAnsi="Arial Narrow" w:cs="Arial"/>
          <w:b/>
          <w:sz w:val="22"/>
          <w:szCs w:val="22"/>
          <w:lang w:eastAsia="cs-CZ"/>
        </w:rPr>
        <w:t>zákona</w:t>
      </w:r>
      <w:r w:rsidR="004E559A">
        <w:rPr>
          <w:rFonts w:ascii="Arial Narrow" w:hAnsi="Arial Narrow" w:cs="Arial"/>
          <w:b/>
          <w:sz w:val="22"/>
          <w:szCs w:val="22"/>
          <w:lang w:eastAsia="cs-CZ"/>
        </w:rPr>
        <w:t>,</w:t>
      </w:r>
    </w:p>
    <w:p w14:paraId="6B32F83D" w14:textId="0B1A141D" w:rsidR="00E71162" w:rsidRDefault="00802848" w:rsidP="002B7F74">
      <w:pPr>
        <w:tabs>
          <w:tab w:val="left" w:leader="dot" w:pos="10034"/>
        </w:tabs>
        <w:ind w:left="1134" w:hanging="567"/>
        <w:jc w:val="both"/>
        <w:rPr>
          <w:rFonts w:ascii="Arial Narrow" w:hAnsi="Arial Narrow" w:cs="Arial"/>
          <w:b/>
          <w:sz w:val="22"/>
          <w:szCs w:val="22"/>
          <w:lang w:eastAsia="cs-CZ"/>
        </w:rPr>
      </w:pPr>
      <w:r w:rsidRPr="00EA6C37">
        <w:rPr>
          <w:rFonts w:ascii="Arial Narrow" w:hAnsi="Arial Narrow" w:cs="Arial"/>
          <w:bCs/>
          <w:sz w:val="22"/>
          <w:szCs w:val="22"/>
          <w:lang w:eastAsia="cs-CZ"/>
        </w:rPr>
        <w:t>1.2.2</w:t>
      </w:r>
      <w:r>
        <w:rPr>
          <w:rFonts w:ascii="Arial Narrow" w:hAnsi="Arial Narrow" w:cs="Arial"/>
          <w:b/>
          <w:sz w:val="22"/>
          <w:szCs w:val="22"/>
          <w:lang w:eastAsia="cs-CZ"/>
        </w:rPr>
        <w:tab/>
      </w:r>
      <w:r w:rsidR="00FC3CA1" w:rsidRPr="002B446C">
        <w:rPr>
          <w:rFonts w:ascii="Arial Narrow" w:hAnsi="Arial Narrow" w:cs="Arial"/>
          <w:b/>
          <w:sz w:val="22"/>
          <w:szCs w:val="22"/>
          <w:lang w:eastAsia="cs-CZ"/>
        </w:rPr>
        <w:t>podľa § 34 ods. 1 písm</w:t>
      </w:r>
      <w:r w:rsidR="00423E5F">
        <w:rPr>
          <w:rFonts w:ascii="Arial Narrow" w:hAnsi="Arial Narrow" w:cs="Arial"/>
          <w:b/>
          <w:sz w:val="22"/>
          <w:szCs w:val="22"/>
          <w:lang w:eastAsia="cs-CZ"/>
        </w:rPr>
        <w:t xml:space="preserve">. </w:t>
      </w:r>
      <w:r w:rsidR="002B446C" w:rsidRPr="002B446C">
        <w:rPr>
          <w:rFonts w:ascii="Arial Narrow" w:hAnsi="Arial Narrow" w:cs="Arial"/>
          <w:b/>
          <w:sz w:val="22"/>
          <w:szCs w:val="22"/>
          <w:lang w:eastAsia="cs-CZ"/>
        </w:rPr>
        <w:t>g)</w:t>
      </w:r>
      <w:r w:rsidR="002B446C">
        <w:rPr>
          <w:rFonts w:ascii="Arial Narrow" w:hAnsi="Arial Narrow" w:cs="Arial"/>
          <w:b/>
          <w:sz w:val="22"/>
          <w:szCs w:val="22"/>
          <w:lang w:eastAsia="cs-CZ"/>
        </w:rPr>
        <w:t xml:space="preserve"> </w:t>
      </w:r>
      <w:r w:rsidR="00E71162" w:rsidRPr="002B446C">
        <w:rPr>
          <w:rFonts w:ascii="Arial Narrow" w:hAnsi="Arial Narrow" w:cs="Arial"/>
          <w:b/>
          <w:sz w:val="22"/>
          <w:szCs w:val="22"/>
          <w:lang w:eastAsia="cs-CZ"/>
        </w:rPr>
        <w:t>zákona:</w:t>
      </w:r>
    </w:p>
    <w:p w14:paraId="028260A6" w14:textId="77777777" w:rsidR="00802848" w:rsidRPr="002B446C" w:rsidRDefault="00802848" w:rsidP="002B7F74">
      <w:pPr>
        <w:tabs>
          <w:tab w:val="left" w:leader="dot" w:pos="10034"/>
        </w:tabs>
        <w:ind w:left="1134" w:hanging="567"/>
        <w:jc w:val="both"/>
        <w:rPr>
          <w:rFonts w:ascii="Arial Narrow" w:hAnsi="Arial Narrow" w:cs="Arial"/>
          <w:b/>
          <w:sz w:val="22"/>
          <w:szCs w:val="22"/>
          <w:lang w:eastAsia="cs-CZ"/>
        </w:rPr>
      </w:pPr>
    </w:p>
    <w:p w14:paraId="529CB8D6" w14:textId="159F57D3" w:rsidR="00423E5F" w:rsidRPr="00961437" w:rsidRDefault="0020163D" w:rsidP="002B7F74">
      <w:pPr>
        <w:pStyle w:val="Odsekzoznamu"/>
        <w:numPr>
          <w:ilvl w:val="2"/>
          <w:numId w:val="42"/>
        </w:numPr>
        <w:spacing w:before="120" w:after="120"/>
        <w:ind w:left="1134" w:hanging="567"/>
        <w:contextualSpacing w:val="0"/>
        <w:jc w:val="both"/>
        <w:rPr>
          <w:rFonts w:ascii="Arial Narrow" w:hAnsi="Arial Narrow"/>
          <w:b/>
          <w:sz w:val="22"/>
          <w:szCs w:val="22"/>
        </w:rPr>
      </w:pPr>
      <w:r w:rsidRPr="002028EB">
        <w:rPr>
          <w:rFonts w:ascii="Arial Narrow" w:hAnsi="Arial Narrow" w:cs="Tahoma"/>
          <w:b/>
          <w:sz w:val="22"/>
          <w:szCs w:val="22"/>
          <w:u w:val="single"/>
        </w:rPr>
        <w:t xml:space="preserve">podľa </w:t>
      </w:r>
      <w:r w:rsidR="002828BB" w:rsidRPr="002028EB">
        <w:rPr>
          <w:rFonts w:ascii="Arial Narrow" w:hAnsi="Arial Narrow" w:cs="Tahoma"/>
          <w:b/>
          <w:sz w:val="22"/>
          <w:szCs w:val="22"/>
          <w:u w:val="single"/>
        </w:rPr>
        <w:t>§ 34 ods. 1 písm. a) zákona, zoznamom poskytnutých služieb za predchádzajúce tri roky od vyhlásenia verejného obstarávania</w:t>
      </w:r>
      <w:r w:rsidR="006D493A" w:rsidRPr="002028EB">
        <w:rPr>
          <w:rFonts w:ascii="Arial Narrow" w:hAnsi="Arial Narrow" w:cs="Tahoma"/>
          <w:b/>
          <w:sz w:val="22"/>
          <w:szCs w:val="22"/>
          <w:u w:val="single"/>
        </w:rPr>
        <w:t xml:space="preserve"> (ďalej len „rozhodné obdobie“)</w:t>
      </w:r>
      <w:r w:rsidR="002828BB" w:rsidRPr="002028EB">
        <w:rPr>
          <w:rFonts w:ascii="Arial Narrow" w:hAnsi="Arial Narrow" w:cs="Tahoma"/>
          <w:b/>
          <w:sz w:val="22"/>
          <w:szCs w:val="22"/>
          <w:u w:val="single"/>
        </w:rPr>
        <w:t xml:space="preserve"> </w:t>
      </w:r>
      <w:r w:rsidR="002828BB" w:rsidRPr="00217687">
        <w:rPr>
          <w:rFonts w:ascii="Arial Narrow" w:hAnsi="Arial Narrow" w:cs="Tahoma"/>
          <w:b/>
          <w:sz w:val="22"/>
          <w:szCs w:val="22"/>
          <w:u w:val="single"/>
        </w:rPr>
        <w:t>s uvedením cien, lehôt dodania a odberateľov</w:t>
      </w:r>
      <w:r w:rsidR="002828BB" w:rsidRPr="002028EB">
        <w:rPr>
          <w:rFonts w:ascii="Arial Narrow" w:hAnsi="Arial Narrow" w:cs="Tahoma"/>
          <w:b/>
          <w:sz w:val="22"/>
          <w:szCs w:val="22"/>
          <w:u w:val="single"/>
        </w:rPr>
        <w:t>. Dokladom je referencia, ak odberateľom bol verejný obstarávateľ alebo obstarávateľ podľa zákona</w:t>
      </w:r>
      <w:r w:rsidR="002828BB" w:rsidRPr="002828BB">
        <w:rPr>
          <w:rFonts w:ascii="Arial Narrow" w:hAnsi="Arial Narrow" w:cs="Tahoma"/>
          <w:sz w:val="22"/>
          <w:szCs w:val="22"/>
        </w:rPr>
        <w:t xml:space="preserve">. </w:t>
      </w:r>
    </w:p>
    <w:p w14:paraId="2B5392A7" w14:textId="1656F297" w:rsidR="002828BB" w:rsidRPr="002828BB" w:rsidRDefault="002828BB" w:rsidP="002B7F74">
      <w:pPr>
        <w:spacing w:before="120" w:after="120"/>
        <w:ind w:left="1134"/>
        <w:jc w:val="both"/>
        <w:rPr>
          <w:rFonts w:ascii="Arial Narrow" w:hAnsi="Arial Narrow"/>
          <w:b/>
          <w:sz w:val="22"/>
          <w:szCs w:val="22"/>
        </w:rPr>
      </w:pPr>
      <w:r w:rsidRPr="002828BB">
        <w:rPr>
          <w:rFonts w:ascii="Arial Narrow" w:hAnsi="Arial Narrow" w:cs="Tahoma"/>
          <w:sz w:val="22"/>
          <w:szCs w:val="22"/>
        </w:rPr>
        <w:t>Za vyhlásenie verejného obstarávania sa považuje deň zverejnenia oznámenia o vyhlásení verejného obstarávania v Úradnom vestníku Európskej únie</w:t>
      </w:r>
      <w:r w:rsidR="00423E5F">
        <w:rPr>
          <w:rFonts w:ascii="Arial Narrow" w:hAnsi="Arial Narrow" w:cs="Tahoma"/>
          <w:sz w:val="22"/>
          <w:szCs w:val="22"/>
        </w:rPr>
        <w:t>.</w:t>
      </w:r>
    </w:p>
    <w:p w14:paraId="626518AE" w14:textId="77777777" w:rsidR="006D493A" w:rsidRPr="002828BB" w:rsidRDefault="006D493A" w:rsidP="002B7F74">
      <w:pPr>
        <w:spacing w:after="80"/>
        <w:ind w:left="1134"/>
        <w:jc w:val="both"/>
        <w:rPr>
          <w:rFonts w:ascii="Arial Narrow" w:hAnsi="Arial Narrow" w:cs="Tahoma"/>
          <w:sz w:val="22"/>
          <w:szCs w:val="22"/>
        </w:rPr>
      </w:pPr>
      <w:r w:rsidRPr="002828BB">
        <w:rPr>
          <w:rFonts w:ascii="Arial Narrow" w:hAnsi="Arial Narrow" w:cs="Tahoma"/>
          <w:sz w:val="22"/>
          <w:szCs w:val="22"/>
          <w:u w:val="single"/>
        </w:rPr>
        <w:t>Minimálna požadovaná úroveň štandardov:</w:t>
      </w:r>
    </w:p>
    <w:p w14:paraId="0B8FB45D" w14:textId="2A1F0B23" w:rsidR="006D493A" w:rsidRPr="009A061E" w:rsidRDefault="006D493A" w:rsidP="002B7F74">
      <w:pPr>
        <w:spacing w:after="80"/>
        <w:ind w:left="1134"/>
        <w:jc w:val="both"/>
        <w:rPr>
          <w:rFonts w:ascii="Arial Narrow" w:hAnsi="Arial Narrow" w:cs="Tahoma"/>
          <w:sz w:val="22"/>
          <w:szCs w:val="22"/>
        </w:rPr>
      </w:pPr>
      <w:r>
        <w:rPr>
          <w:rFonts w:ascii="Arial Narrow" w:hAnsi="Arial Narrow" w:cs="Tahoma"/>
          <w:sz w:val="22"/>
          <w:szCs w:val="22"/>
        </w:rPr>
        <w:t xml:space="preserve">Uchádzač predloží </w:t>
      </w:r>
      <w:r w:rsidRPr="002828BB">
        <w:rPr>
          <w:rFonts w:ascii="Arial Narrow" w:hAnsi="Arial Narrow" w:cs="Tahoma"/>
          <w:sz w:val="22"/>
          <w:szCs w:val="22"/>
        </w:rPr>
        <w:t xml:space="preserve">zoznam </w:t>
      </w:r>
      <w:r>
        <w:rPr>
          <w:rFonts w:ascii="Arial Narrow" w:hAnsi="Arial Narrow" w:cs="Tahoma"/>
          <w:sz w:val="22"/>
          <w:szCs w:val="22"/>
        </w:rPr>
        <w:t xml:space="preserve">poskytnutých služieb </w:t>
      </w:r>
      <w:r w:rsidRPr="002828BB">
        <w:rPr>
          <w:rFonts w:ascii="Arial Narrow" w:hAnsi="Arial Narrow" w:cs="Tahoma"/>
          <w:sz w:val="22"/>
          <w:szCs w:val="22"/>
        </w:rPr>
        <w:t>rovnakého alebo podobného charakteru</w:t>
      </w:r>
      <w:r w:rsidR="00BF637B">
        <w:rPr>
          <w:rFonts w:ascii="Arial Narrow" w:hAnsi="Arial Narrow" w:cs="Tahoma"/>
          <w:sz w:val="22"/>
          <w:szCs w:val="22"/>
        </w:rPr>
        <w:t>,</w:t>
      </w:r>
      <w:r w:rsidRPr="002828BB">
        <w:rPr>
          <w:rFonts w:ascii="Arial Narrow" w:hAnsi="Arial Narrow" w:cs="Tahoma"/>
          <w:sz w:val="22"/>
          <w:szCs w:val="22"/>
        </w:rPr>
        <w:t xml:space="preserve"> ako je požadovaný predmet zákazky (za zákazku rovnakého alebo podobného charakteru sa považuje zákazka na poskytovanie služieb v oblasti implementácie a podpory informačných systémov) </w:t>
      </w:r>
      <w:r w:rsidR="002028EB">
        <w:rPr>
          <w:rFonts w:ascii="Arial Narrow" w:hAnsi="Arial Narrow" w:cs="Tahoma"/>
          <w:sz w:val="22"/>
          <w:szCs w:val="22"/>
        </w:rPr>
        <w:br/>
      </w:r>
      <w:r w:rsidR="00DD3173">
        <w:rPr>
          <w:rFonts w:ascii="Arial Narrow" w:hAnsi="Arial Narrow" w:cs="Tahoma"/>
          <w:sz w:val="22"/>
          <w:szCs w:val="22"/>
        </w:rPr>
        <w:t xml:space="preserve">za rozhodné obdobie </w:t>
      </w:r>
      <w:r w:rsidRPr="002828BB">
        <w:rPr>
          <w:rFonts w:ascii="Arial Narrow" w:hAnsi="Arial Narrow" w:cs="Tahoma"/>
          <w:sz w:val="22"/>
          <w:szCs w:val="22"/>
        </w:rPr>
        <w:t xml:space="preserve">v kumulatívnej hodnote min. </w:t>
      </w:r>
      <w:r w:rsidR="000572F6">
        <w:rPr>
          <w:rFonts w:ascii="Arial Narrow" w:hAnsi="Arial Narrow" w:cs="Tahoma"/>
          <w:sz w:val="22"/>
          <w:szCs w:val="22"/>
        </w:rPr>
        <w:t>90</w:t>
      </w:r>
      <w:r w:rsidR="00217687">
        <w:rPr>
          <w:rFonts w:ascii="Arial Narrow" w:hAnsi="Arial Narrow" w:cs="Tahoma"/>
          <w:sz w:val="22"/>
          <w:szCs w:val="22"/>
        </w:rPr>
        <w:t> </w:t>
      </w:r>
      <w:r w:rsidR="000572F6">
        <w:rPr>
          <w:rFonts w:ascii="Arial Narrow" w:hAnsi="Arial Narrow" w:cs="Tahoma"/>
          <w:sz w:val="22"/>
          <w:szCs w:val="22"/>
        </w:rPr>
        <w:t>000</w:t>
      </w:r>
      <w:r w:rsidR="00217687">
        <w:rPr>
          <w:rFonts w:ascii="Arial Narrow" w:hAnsi="Arial Narrow" w:cs="Tahoma"/>
          <w:sz w:val="22"/>
          <w:szCs w:val="22"/>
        </w:rPr>
        <w:t>,00</w:t>
      </w:r>
      <w:r w:rsidRPr="002828BB">
        <w:rPr>
          <w:rFonts w:ascii="Arial Narrow" w:hAnsi="Arial Narrow" w:cs="Tahoma"/>
          <w:sz w:val="22"/>
          <w:szCs w:val="22"/>
        </w:rPr>
        <w:t xml:space="preserve"> </w:t>
      </w:r>
      <w:r w:rsidR="00217687">
        <w:rPr>
          <w:rFonts w:ascii="Arial Narrow" w:hAnsi="Arial Narrow" w:cs="Tahoma"/>
          <w:sz w:val="22"/>
          <w:szCs w:val="22"/>
        </w:rPr>
        <w:t>eur</w:t>
      </w:r>
      <w:r w:rsidR="00217687" w:rsidRPr="002828BB">
        <w:rPr>
          <w:rFonts w:ascii="Arial Narrow" w:hAnsi="Arial Narrow" w:cs="Tahoma"/>
          <w:sz w:val="22"/>
          <w:szCs w:val="22"/>
        </w:rPr>
        <w:t xml:space="preserve"> </w:t>
      </w:r>
      <w:r w:rsidRPr="002828BB">
        <w:rPr>
          <w:rFonts w:ascii="Arial Narrow" w:hAnsi="Arial Narrow" w:cs="Tahoma"/>
          <w:sz w:val="22"/>
          <w:szCs w:val="22"/>
        </w:rPr>
        <w:t xml:space="preserve">bez DPH, pričom uchádzač týmto zoznamom zároveň preukáže splnenie </w:t>
      </w:r>
      <w:r w:rsidR="00503331" w:rsidRPr="002828BB">
        <w:rPr>
          <w:rFonts w:ascii="Arial Narrow" w:hAnsi="Arial Narrow" w:cs="Tahoma"/>
          <w:sz w:val="22"/>
          <w:szCs w:val="22"/>
        </w:rPr>
        <w:t>nasledujúc</w:t>
      </w:r>
      <w:r w:rsidR="00503331">
        <w:rPr>
          <w:rFonts w:ascii="Arial Narrow" w:hAnsi="Arial Narrow" w:cs="Tahoma"/>
          <w:sz w:val="22"/>
          <w:szCs w:val="22"/>
        </w:rPr>
        <w:t>ej</w:t>
      </w:r>
      <w:r w:rsidR="00503331" w:rsidRPr="002828BB">
        <w:rPr>
          <w:rFonts w:ascii="Arial Narrow" w:hAnsi="Arial Narrow" w:cs="Tahoma"/>
          <w:sz w:val="22"/>
          <w:szCs w:val="22"/>
        </w:rPr>
        <w:t xml:space="preserve"> </w:t>
      </w:r>
      <w:r w:rsidRPr="002828BB">
        <w:rPr>
          <w:rFonts w:ascii="Arial Narrow" w:hAnsi="Arial Narrow" w:cs="Tahoma"/>
          <w:sz w:val="22"/>
          <w:szCs w:val="22"/>
        </w:rPr>
        <w:t>podmienk</w:t>
      </w:r>
      <w:r w:rsidR="00503331">
        <w:rPr>
          <w:rFonts w:ascii="Arial Narrow" w:hAnsi="Arial Narrow" w:cs="Tahoma"/>
          <w:sz w:val="22"/>
          <w:szCs w:val="22"/>
        </w:rPr>
        <w:t>y</w:t>
      </w:r>
      <w:r w:rsidRPr="002828BB">
        <w:rPr>
          <w:rFonts w:ascii="Arial Narrow" w:hAnsi="Arial Narrow" w:cs="Tahoma"/>
          <w:sz w:val="22"/>
          <w:szCs w:val="22"/>
        </w:rPr>
        <w:t>:</w:t>
      </w:r>
    </w:p>
    <w:p w14:paraId="606C1E79" w14:textId="1C8EA980" w:rsidR="006D493A" w:rsidRPr="00294DAC" w:rsidRDefault="00380C19" w:rsidP="002B7F74">
      <w:pPr>
        <w:numPr>
          <w:ilvl w:val="1"/>
          <w:numId w:val="14"/>
        </w:numPr>
        <w:spacing w:after="80"/>
        <w:ind w:left="1701" w:hanging="567"/>
        <w:jc w:val="both"/>
        <w:rPr>
          <w:rFonts w:ascii="Arial Narrow" w:hAnsi="Arial Narrow" w:cs="Tahoma"/>
          <w:sz w:val="22"/>
          <w:szCs w:val="22"/>
        </w:rPr>
      </w:pPr>
      <w:r w:rsidRPr="0008005B">
        <w:rPr>
          <w:rFonts w:ascii="Arial Narrow" w:hAnsi="Arial Narrow" w:cs="Tahoma"/>
          <w:sz w:val="22"/>
          <w:szCs w:val="22"/>
        </w:rPr>
        <w:t xml:space="preserve">Hodnota minimálne </w:t>
      </w:r>
      <w:r>
        <w:rPr>
          <w:rFonts w:ascii="Arial Narrow" w:hAnsi="Arial Narrow" w:cs="Tahoma"/>
          <w:sz w:val="22"/>
          <w:szCs w:val="22"/>
        </w:rPr>
        <w:t>1</w:t>
      </w:r>
      <w:r w:rsidRPr="0008005B">
        <w:rPr>
          <w:rFonts w:ascii="Arial Narrow" w:hAnsi="Arial Narrow" w:cs="Tahoma"/>
          <w:sz w:val="22"/>
          <w:szCs w:val="22"/>
        </w:rPr>
        <w:t xml:space="preserve"> projekt</w:t>
      </w:r>
      <w:r>
        <w:rPr>
          <w:rFonts w:ascii="Arial Narrow" w:hAnsi="Arial Narrow" w:cs="Tahoma"/>
          <w:sz w:val="22"/>
          <w:szCs w:val="22"/>
        </w:rPr>
        <w:t>u</w:t>
      </w:r>
      <w:r w:rsidRPr="0008005B">
        <w:rPr>
          <w:rFonts w:ascii="Arial Narrow" w:hAnsi="Arial Narrow" w:cs="Tahoma"/>
          <w:sz w:val="22"/>
          <w:szCs w:val="22"/>
        </w:rPr>
        <w:t xml:space="preserve"> (poskytnutých služieb) bola </w:t>
      </w:r>
      <w:r w:rsidR="002028EB">
        <w:rPr>
          <w:rFonts w:ascii="Arial Narrow" w:hAnsi="Arial Narrow" w:cs="Tahoma"/>
          <w:sz w:val="22"/>
          <w:szCs w:val="22"/>
        </w:rPr>
        <w:t>60</w:t>
      </w:r>
      <w:r w:rsidR="00217687">
        <w:rPr>
          <w:rFonts w:ascii="Arial Narrow" w:hAnsi="Arial Narrow" w:cs="Tahoma"/>
          <w:sz w:val="22"/>
          <w:szCs w:val="22"/>
        </w:rPr>
        <w:t> </w:t>
      </w:r>
      <w:r w:rsidR="00417FDA">
        <w:rPr>
          <w:rFonts w:ascii="Arial Narrow" w:hAnsi="Arial Narrow" w:cs="Tahoma"/>
          <w:sz w:val="22"/>
          <w:szCs w:val="22"/>
        </w:rPr>
        <w:t>000</w:t>
      </w:r>
      <w:r w:rsidR="00217687">
        <w:rPr>
          <w:rFonts w:ascii="Arial Narrow" w:hAnsi="Arial Narrow" w:cs="Tahoma"/>
          <w:sz w:val="22"/>
          <w:szCs w:val="22"/>
        </w:rPr>
        <w:t>,00</w:t>
      </w:r>
      <w:r w:rsidRPr="0008005B">
        <w:rPr>
          <w:rFonts w:ascii="Arial Narrow" w:hAnsi="Arial Narrow" w:cs="Tahoma"/>
          <w:sz w:val="22"/>
          <w:szCs w:val="22"/>
        </w:rPr>
        <w:t xml:space="preserve"> </w:t>
      </w:r>
      <w:r w:rsidR="00217687">
        <w:rPr>
          <w:rFonts w:ascii="Arial Narrow" w:hAnsi="Arial Narrow" w:cs="Tahoma"/>
          <w:sz w:val="22"/>
          <w:szCs w:val="22"/>
        </w:rPr>
        <w:t>eur</w:t>
      </w:r>
      <w:r w:rsidR="00217687" w:rsidRPr="0008005B">
        <w:rPr>
          <w:rFonts w:ascii="Arial Narrow" w:hAnsi="Arial Narrow" w:cs="Tahoma"/>
          <w:sz w:val="22"/>
          <w:szCs w:val="22"/>
        </w:rPr>
        <w:t xml:space="preserve"> </w:t>
      </w:r>
      <w:r w:rsidRPr="0008005B">
        <w:rPr>
          <w:rFonts w:ascii="Arial Narrow" w:hAnsi="Arial Narrow" w:cs="Tahoma"/>
          <w:sz w:val="22"/>
          <w:szCs w:val="22"/>
        </w:rPr>
        <w:t>bez DPH</w:t>
      </w:r>
      <w:r w:rsidR="002028EB">
        <w:rPr>
          <w:rFonts w:ascii="Arial Narrow" w:hAnsi="Arial Narrow" w:cs="Tahoma"/>
          <w:sz w:val="22"/>
          <w:szCs w:val="22"/>
        </w:rPr>
        <w:t>,</w:t>
      </w:r>
      <w:r w:rsidRPr="0008005B">
        <w:rPr>
          <w:rFonts w:ascii="Arial Narrow" w:hAnsi="Arial Narrow" w:cs="Tahoma"/>
          <w:sz w:val="22"/>
          <w:szCs w:val="22"/>
        </w:rPr>
        <w:t xml:space="preserve"> </w:t>
      </w:r>
      <w:r w:rsidR="00217687">
        <w:rPr>
          <w:rFonts w:ascii="Arial Narrow" w:hAnsi="Arial Narrow" w:cs="Tahoma"/>
          <w:sz w:val="22"/>
          <w:szCs w:val="22"/>
        </w:rPr>
        <w:br/>
      </w:r>
      <w:r w:rsidRPr="009A061E">
        <w:rPr>
          <w:rFonts w:ascii="Arial Narrow" w:hAnsi="Arial Narrow" w:cs="Tahoma"/>
          <w:sz w:val="22"/>
          <w:szCs w:val="22"/>
        </w:rPr>
        <w:t xml:space="preserve">ktorého predmetom </w:t>
      </w:r>
      <w:r w:rsidR="007E41E5" w:rsidRPr="009A061E">
        <w:rPr>
          <w:rFonts w:ascii="Arial Narrow" w:hAnsi="Arial Narrow" w:cs="Tahoma"/>
          <w:sz w:val="22"/>
          <w:szCs w:val="22"/>
        </w:rPr>
        <w:t>bol</w:t>
      </w:r>
      <w:r w:rsidR="007E41E5">
        <w:rPr>
          <w:rFonts w:ascii="Arial Narrow" w:hAnsi="Arial Narrow" w:cs="Tahoma"/>
          <w:sz w:val="22"/>
          <w:szCs w:val="22"/>
        </w:rPr>
        <w:t>o</w:t>
      </w:r>
      <w:r w:rsidR="007E41E5" w:rsidRPr="009A061E">
        <w:rPr>
          <w:rFonts w:ascii="Arial Narrow" w:hAnsi="Arial Narrow" w:cs="Tahoma"/>
          <w:sz w:val="22"/>
          <w:szCs w:val="22"/>
        </w:rPr>
        <w:t xml:space="preserve"> </w:t>
      </w:r>
      <w:r w:rsidR="00417FDA" w:rsidRPr="00DF3A1A">
        <w:rPr>
          <w:rFonts w:ascii="Arial Narrow" w:hAnsi="Arial Narrow" w:cs="Tahoma"/>
          <w:sz w:val="22"/>
          <w:szCs w:val="22"/>
        </w:rPr>
        <w:t xml:space="preserve">zabezpečenie podpory a rozvoja portálu </w:t>
      </w:r>
      <w:proofErr w:type="spellStart"/>
      <w:r w:rsidR="00417FDA" w:rsidRPr="00DF3A1A">
        <w:rPr>
          <w:rFonts w:ascii="Arial Narrow" w:hAnsi="Arial Narrow" w:cs="Tahoma"/>
          <w:sz w:val="22"/>
          <w:szCs w:val="22"/>
        </w:rPr>
        <w:t>Open</w:t>
      </w:r>
      <w:proofErr w:type="spellEnd"/>
      <w:r w:rsidR="00417FDA" w:rsidRPr="00DF3A1A">
        <w:rPr>
          <w:rFonts w:ascii="Arial Narrow" w:hAnsi="Arial Narrow" w:cs="Tahoma"/>
          <w:sz w:val="22"/>
          <w:szCs w:val="22"/>
        </w:rPr>
        <w:t xml:space="preserve"> </w:t>
      </w:r>
      <w:proofErr w:type="spellStart"/>
      <w:r w:rsidR="00417FDA" w:rsidRPr="00DF3A1A">
        <w:rPr>
          <w:rFonts w:ascii="Arial Narrow" w:hAnsi="Arial Narrow" w:cs="Tahoma"/>
          <w:sz w:val="22"/>
          <w:szCs w:val="22"/>
        </w:rPr>
        <w:t>Data</w:t>
      </w:r>
      <w:proofErr w:type="spellEnd"/>
      <w:r w:rsidR="00417FDA">
        <w:rPr>
          <w:rFonts w:ascii="Arial Narrow" w:hAnsi="Arial Narrow" w:cs="Tahoma"/>
          <w:sz w:val="22"/>
          <w:szCs w:val="22"/>
        </w:rPr>
        <w:t xml:space="preserve">, ktorý </w:t>
      </w:r>
      <w:r w:rsidRPr="00DC50BC">
        <w:rPr>
          <w:rFonts w:ascii="Arial Narrow" w:hAnsi="Arial Narrow" w:cs="Tahoma"/>
          <w:sz w:val="22"/>
          <w:szCs w:val="22"/>
        </w:rPr>
        <w:t>bol integrovan</w:t>
      </w:r>
      <w:r>
        <w:rPr>
          <w:rFonts w:ascii="Arial Narrow" w:hAnsi="Arial Narrow" w:cs="Tahoma"/>
          <w:sz w:val="22"/>
          <w:szCs w:val="22"/>
        </w:rPr>
        <w:t>ý</w:t>
      </w:r>
      <w:r w:rsidRPr="00DC50BC">
        <w:rPr>
          <w:rFonts w:ascii="Arial Narrow" w:hAnsi="Arial Narrow" w:cs="Tahoma"/>
          <w:sz w:val="22"/>
          <w:szCs w:val="22"/>
        </w:rPr>
        <w:t xml:space="preserve"> na minimálne </w:t>
      </w:r>
      <w:r w:rsidR="00417FDA">
        <w:rPr>
          <w:rFonts w:ascii="Arial Narrow" w:hAnsi="Arial Narrow" w:cs="Tahoma"/>
          <w:sz w:val="22"/>
          <w:szCs w:val="22"/>
        </w:rPr>
        <w:t>1</w:t>
      </w:r>
      <w:r w:rsidRPr="00DC50BC">
        <w:rPr>
          <w:rFonts w:ascii="Arial Narrow" w:hAnsi="Arial Narrow" w:cs="Tahoma"/>
          <w:sz w:val="22"/>
          <w:szCs w:val="22"/>
        </w:rPr>
        <w:t xml:space="preserve"> ďalš</w:t>
      </w:r>
      <w:r w:rsidR="00417FDA">
        <w:rPr>
          <w:rFonts w:ascii="Arial Narrow" w:hAnsi="Arial Narrow" w:cs="Tahoma"/>
          <w:sz w:val="22"/>
          <w:szCs w:val="22"/>
        </w:rPr>
        <w:t>í</w:t>
      </w:r>
      <w:r w:rsidRPr="00DC50BC">
        <w:rPr>
          <w:rFonts w:ascii="Arial Narrow" w:hAnsi="Arial Narrow" w:cs="Tahoma"/>
          <w:sz w:val="22"/>
          <w:szCs w:val="22"/>
        </w:rPr>
        <w:t xml:space="preserve"> informačn</w:t>
      </w:r>
      <w:r w:rsidR="00417FDA">
        <w:rPr>
          <w:rFonts w:ascii="Arial Narrow" w:hAnsi="Arial Narrow" w:cs="Tahoma"/>
          <w:sz w:val="22"/>
          <w:szCs w:val="22"/>
        </w:rPr>
        <w:t>ý</w:t>
      </w:r>
      <w:r w:rsidRPr="00DC50BC">
        <w:rPr>
          <w:rFonts w:ascii="Arial Narrow" w:hAnsi="Arial Narrow" w:cs="Tahoma"/>
          <w:sz w:val="22"/>
          <w:szCs w:val="22"/>
        </w:rPr>
        <w:t xml:space="preserve"> systém</w:t>
      </w:r>
      <w:r w:rsidR="006F63F4">
        <w:rPr>
          <w:rFonts w:ascii="Arial Narrow" w:hAnsi="Arial Narrow" w:cs="Tahoma"/>
          <w:sz w:val="22"/>
          <w:szCs w:val="22"/>
        </w:rPr>
        <w:t>.</w:t>
      </w:r>
    </w:p>
    <w:p w14:paraId="42828444" w14:textId="77777777" w:rsidR="007E41E5" w:rsidRDefault="007E41E5" w:rsidP="000D3E44">
      <w:pPr>
        <w:ind w:left="1134"/>
        <w:jc w:val="both"/>
        <w:rPr>
          <w:rFonts w:ascii="Arial Narrow" w:hAnsi="Arial Narrow" w:cs="Tahoma"/>
          <w:sz w:val="22"/>
          <w:szCs w:val="22"/>
          <w:u w:val="single"/>
        </w:rPr>
      </w:pPr>
    </w:p>
    <w:p w14:paraId="64F24600" w14:textId="4FDBE8E5" w:rsidR="006D493A" w:rsidRDefault="006D493A" w:rsidP="002B7F74">
      <w:pPr>
        <w:spacing w:after="80"/>
        <w:ind w:left="1134"/>
        <w:jc w:val="both"/>
        <w:rPr>
          <w:rFonts w:ascii="Arial Narrow" w:hAnsi="Arial Narrow" w:cs="Tahoma"/>
          <w:sz w:val="22"/>
          <w:szCs w:val="22"/>
          <w:u w:val="single"/>
        </w:rPr>
      </w:pPr>
      <w:r>
        <w:rPr>
          <w:rFonts w:ascii="Arial Narrow" w:hAnsi="Arial Narrow" w:cs="Tahoma"/>
          <w:sz w:val="22"/>
          <w:szCs w:val="22"/>
          <w:u w:val="single"/>
        </w:rPr>
        <w:t>Zoznam poskytnutých služieb musí obsahovať minimálne:</w:t>
      </w:r>
    </w:p>
    <w:p w14:paraId="3D744EA8" w14:textId="31E1B63D" w:rsidR="006D493A" w:rsidRPr="00DA26F4" w:rsidRDefault="006D493A" w:rsidP="002B7F74">
      <w:pPr>
        <w:pStyle w:val="Odsekzoznamu"/>
        <w:numPr>
          <w:ilvl w:val="0"/>
          <w:numId w:val="32"/>
        </w:numPr>
        <w:spacing w:after="80"/>
        <w:ind w:left="1701" w:hanging="567"/>
        <w:jc w:val="both"/>
        <w:rPr>
          <w:rFonts w:ascii="Arial Narrow" w:hAnsi="Arial Narrow" w:cs="Tahoma"/>
          <w:sz w:val="22"/>
          <w:szCs w:val="22"/>
        </w:rPr>
      </w:pPr>
      <w:r w:rsidRPr="00DA26F4">
        <w:rPr>
          <w:rFonts w:ascii="Arial Narrow" w:hAnsi="Arial Narrow" w:cs="Tahoma"/>
          <w:sz w:val="22"/>
          <w:szCs w:val="22"/>
        </w:rPr>
        <w:t>názov a sídlo odberateľa</w:t>
      </w:r>
      <w:r w:rsidR="00046F04">
        <w:rPr>
          <w:rFonts w:ascii="Arial Narrow" w:hAnsi="Arial Narrow" w:cs="Tahoma"/>
          <w:sz w:val="22"/>
          <w:szCs w:val="22"/>
        </w:rPr>
        <w:t>,</w:t>
      </w:r>
    </w:p>
    <w:p w14:paraId="6FE08E66" w14:textId="4FA95BEF" w:rsidR="006D493A" w:rsidRPr="00DA26F4" w:rsidRDefault="00423E5F" w:rsidP="002B7F74">
      <w:pPr>
        <w:pStyle w:val="Odsekzoznamu"/>
        <w:numPr>
          <w:ilvl w:val="0"/>
          <w:numId w:val="32"/>
        </w:numPr>
        <w:spacing w:after="80"/>
        <w:ind w:left="1701" w:hanging="567"/>
        <w:jc w:val="both"/>
        <w:rPr>
          <w:rFonts w:ascii="Arial Narrow" w:hAnsi="Arial Narrow" w:cs="Tahoma"/>
          <w:sz w:val="22"/>
          <w:szCs w:val="22"/>
        </w:rPr>
      </w:pPr>
      <w:r>
        <w:rPr>
          <w:rFonts w:ascii="Arial Narrow" w:hAnsi="Arial Narrow" w:cs="Tahoma"/>
          <w:sz w:val="22"/>
          <w:szCs w:val="22"/>
        </w:rPr>
        <w:t>predmet poskytnutej služby/zmluvy (stručný opis predmetu plnenia)</w:t>
      </w:r>
      <w:r w:rsidR="00046F04">
        <w:rPr>
          <w:rFonts w:ascii="Arial Narrow" w:hAnsi="Arial Narrow" w:cs="Tahoma"/>
          <w:sz w:val="22"/>
          <w:szCs w:val="22"/>
        </w:rPr>
        <w:t>,</w:t>
      </w:r>
    </w:p>
    <w:p w14:paraId="7B0964BC" w14:textId="4FBCA9ED" w:rsidR="00423E5F" w:rsidRPr="00DA26F4" w:rsidRDefault="00423E5F" w:rsidP="002B7F74">
      <w:pPr>
        <w:pStyle w:val="Odsekzoznamu"/>
        <w:numPr>
          <w:ilvl w:val="0"/>
          <w:numId w:val="32"/>
        </w:numPr>
        <w:spacing w:after="80"/>
        <w:ind w:left="1701" w:hanging="567"/>
        <w:jc w:val="both"/>
        <w:rPr>
          <w:rFonts w:ascii="Arial Narrow" w:hAnsi="Arial Narrow" w:cs="Tahoma"/>
          <w:sz w:val="22"/>
          <w:szCs w:val="22"/>
        </w:rPr>
      </w:pPr>
      <w:r>
        <w:rPr>
          <w:rFonts w:ascii="Arial Narrow" w:hAnsi="Arial Narrow" w:cs="Tahoma"/>
          <w:sz w:val="22"/>
          <w:szCs w:val="22"/>
        </w:rPr>
        <w:t>skutočná lehota poskytnutia služby</w:t>
      </w:r>
      <w:r w:rsidR="00046F04">
        <w:rPr>
          <w:rFonts w:ascii="Arial Narrow" w:hAnsi="Arial Narrow" w:cs="Tahoma"/>
          <w:sz w:val="22"/>
          <w:szCs w:val="22"/>
        </w:rPr>
        <w:t>,</w:t>
      </w:r>
    </w:p>
    <w:p w14:paraId="79F643F9" w14:textId="2BCB04D7" w:rsidR="00423E5F" w:rsidRPr="00DA26F4" w:rsidRDefault="00423E5F" w:rsidP="002B7F74">
      <w:pPr>
        <w:pStyle w:val="Odsekzoznamu"/>
        <w:numPr>
          <w:ilvl w:val="0"/>
          <w:numId w:val="32"/>
        </w:numPr>
        <w:spacing w:after="80"/>
        <w:ind w:left="1701" w:hanging="567"/>
        <w:jc w:val="both"/>
        <w:rPr>
          <w:rFonts w:ascii="Arial Narrow" w:hAnsi="Arial Narrow" w:cs="Tahoma"/>
          <w:sz w:val="22"/>
          <w:szCs w:val="22"/>
        </w:rPr>
      </w:pPr>
      <w:r w:rsidRPr="002828BB">
        <w:rPr>
          <w:rFonts w:ascii="Arial Narrow" w:hAnsi="Arial Narrow" w:cs="Tahoma"/>
          <w:sz w:val="22"/>
          <w:szCs w:val="22"/>
        </w:rPr>
        <w:lastRenderedPageBreak/>
        <w:t>cen</w:t>
      </w:r>
      <w:r>
        <w:rPr>
          <w:rFonts w:ascii="Arial Narrow" w:hAnsi="Arial Narrow" w:cs="Tahoma"/>
          <w:sz w:val="22"/>
          <w:szCs w:val="22"/>
        </w:rPr>
        <w:t>a</w:t>
      </w:r>
      <w:r w:rsidRPr="002828BB">
        <w:rPr>
          <w:rFonts w:ascii="Arial Narrow" w:hAnsi="Arial Narrow" w:cs="Tahoma"/>
          <w:sz w:val="22"/>
          <w:szCs w:val="22"/>
        </w:rPr>
        <w:t xml:space="preserve"> </w:t>
      </w:r>
      <w:r>
        <w:rPr>
          <w:rFonts w:ascii="Arial Narrow" w:hAnsi="Arial Narrow" w:cs="Tahoma"/>
          <w:sz w:val="22"/>
          <w:szCs w:val="22"/>
        </w:rPr>
        <w:t>poskytnutej služby v </w:t>
      </w:r>
      <w:r w:rsidR="00217687">
        <w:rPr>
          <w:rFonts w:ascii="Arial Narrow" w:hAnsi="Arial Narrow" w:cs="Tahoma"/>
          <w:sz w:val="22"/>
          <w:szCs w:val="22"/>
        </w:rPr>
        <w:t>eur</w:t>
      </w:r>
      <w:r w:rsidR="00BC2CE7">
        <w:rPr>
          <w:rFonts w:ascii="Arial Narrow" w:hAnsi="Arial Narrow" w:cs="Tahoma"/>
          <w:sz w:val="22"/>
          <w:szCs w:val="22"/>
        </w:rPr>
        <w:t>ách</w:t>
      </w:r>
      <w:r w:rsidR="00217687">
        <w:rPr>
          <w:rFonts w:ascii="Arial Narrow" w:hAnsi="Arial Narrow" w:cs="Tahoma"/>
          <w:sz w:val="22"/>
          <w:szCs w:val="22"/>
        </w:rPr>
        <w:t xml:space="preserve"> </w:t>
      </w:r>
      <w:r>
        <w:rPr>
          <w:rFonts w:ascii="Arial Narrow" w:hAnsi="Arial Narrow" w:cs="Tahoma"/>
          <w:sz w:val="22"/>
          <w:szCs w:val="22"/>
        </w:rPr>
        <w:t>bez DPH celkom za rozhodné obdobie</w:t>
      </w:r>
      <w:r w:rsidR="00046F04">
        <w:rPr>
          <w:rFonts w:ascii="Arial Narrow" w:hAnsi="Arial Narrow" w:cs="Tahoma"/>
          <w:sz w:val="22"/>
          <w:szCs w:val="22"/>
        </w:rPr>
        <w:t>,</w:t>
      </w:r>
    </w:p>
    <w:p w14:paraId="54033AD0" w14:textId="7A6D8EBF" w:rsidR="00DA26F4" w:rsidRPr="00DA26F4" w:rsidRDefault="00423E5F" w:rsidP="00046F04">
      <w:pPr>
        <w:pStyle w:val="Odsekzoznamu"/>
        <w:numPr>
          <w:ilvl w:val="0"/>
          <w:numId w:val="32"/>
        </w:numPr>
        <w:spacing w:after="80"/>
        <w:ind w:left="1701" w:right="-2" w:hanging="567"/>
        <w:jc w:val="both"/>
        <w:rPr>
          <w:rFonts w:ascii="Arial Narrow" w:hAnsi="Arial Narrow" w:cs="Tahoma"/>
          <w:sz w:val="22"/>
          <w:szCs w:val="22"/>
        </w:rPr>
      </w:pPr>
      <w:r w:rsidRPr="002828BB">
        <w:rPr>
          <w:rFonts w:ascii="Arial Narrow" w:hAnsi="Arial Narrow" w:cs="Tahoma"/>
          <w:sz w:val="22"/>
          <w:szCs w:val="22"/>
        </w:rPr>
        <w:t>kontaktn</w:t>
      </w:r>
      <w:r w:rsidR="00F13AFD">
        <w:rPr>
          <w:rFonts w:ascii="Arial Narrow" w:hAnsi="Arial Narrow" w:cs="Tahoma"/>
          <w:sz w:val="22"/>
          <w:szCs w:val="22"/>
        </w:rPr>
        <w:t>é</w:t>
      </w:r>
      <w:r w:rsidRPr="002828BB">
        <w:rPr>
          <w:rFonts w:ascii="Arial Narrow" w:hAnsi="Arial Narrow" w:cs="Tahoma"/>
          <w:sz w:val="22"/>
          <w:szCs w:val="22"/>
        </w:rPr>
        <w:t xml:space="preserve"> </w:t>
      </w:r>
      <w:r>
        <w:rPr>
          <w:rFonts w:ascii="Arial Narrow" w:hAnsi="Arial Narrow" w:cs="Tahoma"/>
          <w:sz w:val="22"/>
          <w:szCs w:val="22"/>
        </w:rPr>
        <w:t>údaje na odberateľa</w:t>
      </w:r>
      <w:r w:rsidRPr="002828BB">
        <w:rPr>
          <w:rFonts w:ascii="Arial Narrow" w:hAnsi="Arial Narrow" w:cs="Tahoma"/>
          <w:sz w:val="22"/>
          <w:szCs w:val="22"/>
        </w:rPr>
        <w:t xml:space="preserve">, </w:t>
      </w:r>
      <w:r w:rsidR="009E6D22">
        <w:rPr>
          <w:rFonts w:ascii="Arial Narrow" w:hAnsi="Arial Narrow" w:cs="Tahoma"/>
          <w:sz w:val="22"/>
          <w:szCs w:val="22"/>
        </w:rPr>
        <w:t xml:space="preserve">kde je možné uvedené informácie </w:t>
      </w:r>
      <w:r w:rsidRPr="002828BB">
        <w:rPr>
          <w:rFonts w:ascii="Arial Narrow" w:hAnsi="Arial Narrow" w:cs="Tahoma"/>
          <w:sz w:val="22"/>
          <w:szCs w:val="22"/>
        </w:rPr>
        <w:t xml:space="preserve">overiť </w:t>
      </w:r>
      <w:r w:rsidR="009E6D22">
        <w:rPr>
          <w:rFonts w:ascii="Arial Narrow" w:hAnsi="Arial Narrow" w:cs="Tahoma"/>
          <w:sz w:val="22"/>
          <w:szCs w:val="22"/>
        </w:rPr>
        <w:t>(meno</w:t>
      </w:r>
      <w:r w:rsidR="007E6692">
        <w:rPr>
          <w:rFonts w:ascii="Arial Narrow" w:hAnsi="Arial Narrow" w:cs="Tahoma"/>
          <w:sz w:val="22"/>
          <w:szCs w:val="22"/>
        </w:rPr>
        <w:t>,</w:t>
      </w:r>
      <w:r w:rsidR="009E6D22">
        <w:rPr>
          <w:rFonts w:ascii="Arial Narrow" w:hAnsi="Arial Narrow" w:cs="Tahoma"/>
          <w:sz w:val="22"/>
          <w:szCs w:val="22"/>
        </w:rPr>
        <w:t xml:space="preserve"> priezvisko, </w:t>
      </w:r>
      <w:r w:rsidR="00653694">
        <w:rPr>
          <w:rFonts w:ascii="Arial Narrow" w:hAnsi="Arial Narrow" w:cs="Tahoma"/>
          <w:sz w:val="22"/>
          <w:szCs w:val="22"/>
        </w:rPr>
        <w:br/>
      </w:r>
      <w:r w:rsidR="009E6D22">
        <w:rPr>
          <w:rFonts w:ascii="Arial Narrow" w:hAnsi="Arial Narrow" w:cs="Tahoma"/>
          <w:sz w:val="22"/>
          <w:szCs w:val="22"/>
        </w:rPr>
        <w:t>tel. č.</w:t>
      </w:r>
      <w:r w:rsidR="004E71D5">
        <w:rPr>
          <w:rFonts w:ascii="Arial Narrow" w:hAnsi="Arial Narrow" w:cs="Tahoma"/>
          <w:sz w:val="22"/>
          <w:szCs w:val="22"/>
        </w:rPr>
        <w:t>,</w:t>
      </w:r>
      <w:r w:rsidR="00BC2CE7">
        <w:rPr>
          <w:rFonts w:ascii="Arial Narrow" w:hAnsi="Arial Narrow" w:cs="Tahoma"/>
          <w:sz w:val="22"/>
          <w:szCs w:val="22"/>
        </w:rPr>
        <w:t xml:space="preserve"> e-</w:t>
      </w:r>
      <w:r w:rsidR="00DA26F4">
        <w:rPr>
          <w:rFonts w:ascii="Arial Narrow" w:hAnsi="Arial Narrow" w:cs="Tahoma"/>
          <w:sz w:val="22"/>
          <w:szCs w:val="22"/>
        </w:rPr>
        <w:t>mail)</w:t>
      </w:r>
      <w:r w:rsidR="00046F04">
        <w:rPr>
          <w:rFonts w:ascii="Arial Narrow" w:hAnsi="Arial Narrow" w:cs="Tahoma"/>
          <w:sz w:val="22"/>
          <w:szCs w:val="22"/>
        </w:rPr>
        <w:t>,</w:t>
      </w:r>
    </w:p>
    <w:p w14:paraId="44BE2419" w14:textId="5BB43A21" w:rsidR="00DA26F4" w:rsidRPr="00961437" w:rsidRDefault="00DA26F4" w:rsidP="002B7F74">
      <w:pPr>
        <w:pStyle w:val="Odsekzoznamu"/>
        <w:numPr>
          <w:ilvl w:val="0"/>
          <w:numId w:val="32"/>
        </w:numPr>
        <w:spacing w:after="80"/>
        <w:ind w:left="1701" w:hanging="567"/>
        <w:jc w:val="both"/>
        <w:rPr>
          <w:rFonts w:ascii="Arial Narrow" w:hAnsi="Arial Narrow" w:cs="Tahoma"/>
          <w:sz w:val="22"/>
          <w:szCs w:val="22"/>
          <w:u w:val="single"/>
        </w:rPr>
      </w:pPr>
      <w:r>
        <w:rPr>
          <w:rFonts w:ascii="Arial Narrow" w:hAnsi="Arial Narrow" w:cs="Tahoma"/>
          <w:sz w:val="22"/>
          <w:szCs w:val="22"/>
        </w:rPr>
        <w:t>odkaz na referenciu uvedenú v </w:t>
      </w:r>
      <w:r w:rsidR="00046F04">
        <w:rPr>
          <w:rFonts w:ascii="Arial Narrow" w:hAnsi="Arial Narrow" w:cs="Tahoma"/>
          <w:sz w:val="22"/>
          <w:szCs w:val="22"/>
        </w:rPr>
        <w:t xml:space="preserve">evidencii </w:t>
      </w:r>
      <w:r>
        <w:rPr>
          <w:rFonts w:ascii="Arial Narrow" w:hAnsi="Arial Narrow" w:cs="Tahoma"/>
          <w:sz w:val="22"/>
          <w:szCs w:val="22"/>
        </w:rPr>
        <w:t>referencií podľa § 12 zákona (ak je to aplikovateľné</w:t>
      </w:r>
      <w:r w:rsidR="00802049">
        <w:rPr>
          <w:rFonts w:ascii="Arial Narrow" w:hAnsi="Arial Narrow" w:cs="Tahoma"/>
          <w:sz w:val="22"/>
          <w:szCs w:val="22"/>
        </w:rPr>
        <w:t>)</w:t>
      </w:r>
      <w:r w:rsidR="007E6692">
        <w:rPr>
          <w:rFonts w:ascii="Arial Narrow" w:hAnsi="Arial Narrow" w:cs="Tahoma"/>
          <w:sz w:val="22"/>
          <w:szCs w:val="22"/>
        </w:rPr>
        <w:t>.</w:t>
      </w:r>
    </w:p>
    <w:p w14:paraId="302FAB09" w14:textId="4F423D62" w:rsidR="00961437" w:rsidRPr="008404B2" w:rsidRDefault="00961437" w:rsidP="002B7F74">
      <w:pPr>
        <w:ind w:left="1134"/>
        <w:jc w:val="both"/>
        <w:rPr>
          <w:rFonts w:ascii="Arial Narrow" w:hAnsi="Arial Narrow" w:cs="Arial"/>
          <w:sz w:val="22"/>
          <w:szCs w:val="22"/>
        </w:rPr>
      </w:pPr>
      <w:r w:rsidRPr="008404B2">
        <w:rPr>
          <w:rFonts w:ascii="Arial Narrow" w:hAnsi="Arial Narrow" w:cs="Arial"/>
          <w:sz w:val="22"/>
          <w:szCs w:val="22"/>
        </w:rPr>
        <w:t xml:space="preserve">Pri prepočte inej meny na menu euro sa použije kurz Európskej centrálnej banky platný v deň odoslania oznámenia o vyhlásení verejného obstarávania na predmetnú verejnú súťaž </w:t>
      </w:r>
      <w:r w:rsidR="00653694">
        <w:rPr>
          <w:rFonts w:ascii="Arial Narrow" w:hAnsi="Arial Narrow" w:cs="Arial"/>
          <w:sz w:val="22"/>
          <w:szCs w:val="22"/>
        </w:rPr>
        <w:br/>
      </w:r>
      <w:r w:rsidRPr="008404B2">
        <w:rPr>
          <w:rFonts w:ascii="Arial Narrow" w:hAnsi="Arial Narrow" w:cs="Arial"/>
          <w:sz w:val="22"/>
          <w:szCs w:val="22"/>
        </w:rPr>
        <w:t>na zverejnenie v Úradnom vestníku EÚ.</w:t>
      </w:r>
    </w:p>
    <w:p w14:paraId="2FC15508" w14:textId="77777777" w:rsidR="00961437" w:rsidRPr="008404B2" w:rsidRDefault="00961437" w:rsidP="002B7F74">
      <w:pPr>
        <w:ind w:left="1134"/>
        <w:jc w:val="both"/>
        <w:rPr>
          <w:rFonts w:ascii="Arial Narrow" w:hAnsi="Arial Narrow" w:cs="Arial"/>
          <w:sz w:val="22"/>
          <w:szCs w:val="22"/>
        </w:rPr>
      </w:pPr>
    </w:p>
    <w:p w14:paraId="26E7E8CD" w14:textId="77777777" w:rsidR="00961437" w:rsidRPr="008404B2" w:rsidRDefault="00961437" w:rsidP="002B7F74">
      <w:pPr>
        <w:ind w:left="1134"/>
        <w:jc w:val="both"/>
        <w:rPr>
          <w:rFonts w:ascii="Arial Narrow" w:hAnsi="Arial Narrow" w:cs="Arial"/>
          <w:sz w:val="22"/>
          <w:szCs w:val="22"/>
        </w:rPr>
      </w:pPr>
      <w:r w:rsidRPr="008404B2">
        <w:rPr>
          <w:rFonts w:ascii="Arial Narrow" w:hAnsi="Arial Narrow" w:cs="Arial"/>
          <w:sz w:val="22"/>
          <w:szCs w:val="22"/>
        </w:rPr>
        <w:t>V prípade poskytnutia služby, ktorej začiatok alebo koniec nespadá do rozhodného obdobia, bude uchádzačovi započítaná pre splnenie podmienky len výška nákladov spadajúcich do rozhodného obdobia.</w:t>
      </w:r>
    </w:p>
    <w:p w14:paraId="29DAD299" w14:textId="77777777" w:rsidR="00961437" w:rsidRPr="008404B2" w:rsidRDefault="00961437" w:rsidP="002B7F74">
      <w:pPr>
        <w:ind w:left="1134"/>
        <w:jc w:val="both"/>
        <w:rPr>
          <w:rFonts w:ascii="Arial Narrow" w:hAnsi="Arial Narrow" w:cs="Arial"/>
          <w:sz w:val="22"/>
          <w:szCs w:val="22"/>
        </w:rPr>
      </w:pPr>
    </w:p>
    <w:p w14:paraId="5A375CB7" w14:textId="21CAB793" w:rsidR="00961437" w:rsidRPr="008404B2" w:rsidRDefault="00961437" w:rsidP="002B7F74">
      <w:pPr>
        <w:pStyle w:val="Odsekzoznamu"/>
        <w:spacing w:after="80"/>
        <w:ind w:left="1134"/>
        <w:jc w:val="both"/>
        <w:rPr>
          <w:rFonts w:ascii="Arial Narrow" w:hAnsi="Arial Narrow" w:cs="Arial"/>
          <w:sz w:val="22"/>
          <w:szCs w:val="22"/>
        </w:rPr>
      </w:pPr>
      <w:r w:rsidRPr="008404B2">
        <w:rPr>
          <w:rFonts w:ascii="Arial Narrow" w:hAnsi="Arial Narrow" w:cs="Arial"/>
          <w:sz w:val="22"/>
          <w:szCs w:val="22"/>
        </w:rPr>
        <w:t>V prípade ak uchádzač predkladá/ zmluvu, ktorej realizácia presahuje stanovené obdobie rokov, t.</w:t>
      </w:r>
      <w:r w:rsidR="007E41E5">
        <w:rPr>
          <w:rFonts w:ascii="Arial Narrow" w:hAnsi="Arial Narrow" w:cs="Arial"/>
          <w:sz w:val="22"/>
          <w:szCs w:val="22"/>
        </w:rPr>
        <w:t xml:space="preserve"> </w:t>
      </w:r>
      <w:r w:rsidRPr="008404B2">
        <w:rPr>
          <w:rFonts w:ascii="Arial Narrow" w:hAnsi="Arial Narrow" w:cs="Arial"/>
          <w:sz w:val="22"/>
          <w:szCs w:val="22"/>
        </w:rPr>
        <w:t xml:space="preserve">j. poskytovanie služby (zmluvy) začalo pred 3 rokmi, alebo nebolo skončené do vyhlásenia verejného obstarávania (rozhodné obdobie), uchádzač v zozname uvedie zvlášť rozpočtový náklad iba za tú časť poskytnutia služby, ktorá bola realizovaná v rozhodnom období. </w:t>
      </w:r>
    </w:p>
    <w:p w14:paraId="564D27A5" w14:textId="11B3D0FD" w:rsidR="00961437" w:rsidRPr="00294DAC" w:rsidRDefault="00961437" w:rsidP="002B7F74">
      <w:pPr>
        <w:pStyle w:val="Odsekzoznamu"/>
        <w:ind w:left="1134"/>
        <w:jc w:val="both"/>
        <w:rPr>
          <w:rFonts w:ascii="Arial Narrow" w:hAnsi="Arial Narrow" w:cs="Tahoma"/>
          <w:sz w:val="22"/>
          <w:szCs w:val="22"/>
          <w:u w:val="single"/>
        </w:rPr>
      </w:pPr>
      <w:r w:rsidRPr="008404B2">
        <w:rPr>
          <w:rFonts w:ascii="Arial Narrow" w:hAnsi="Arial Narrow" w:cs="Arial"/>
          <w:sz w:val="22"/>
          <w:szCs w:val="22"/>
        </w:rPr>
        <w:t xml:space="preserve">V prípade, ak poskytnutie služby realizoval </w:t>
      </w:r>
      <w:r w:rsidR="008C56B7">
        <w:rPr>
          <w:rFonts w:ascii="Arial Narrow" w:hAnsi="Arial Narrow" w:cs="Arial"/>
          <w:sz w:val="22"/>
          <w:szCs w:val="22"/>
        </w:rPr>
        <w:t>uchádzač</w:t>
      </w:r>
      <w:r w:rsidR="00046F04">
        <w:rPr>
          <w:rFonts w:ascii="Arial Narrow" w:hAnsi="Arial Narrow" w:cs="Arial"/>
          <w:sz w:val="22"/>
          <w:szCs w:val="22"/>
        </w:rPr>
        <w:t>,</w:t>
      </w:r>
      <w:r w:rsidR="008C56B7" w:rsidRPr="008404B2">
        <w:rPr>
          <w:rFonts w:ascii="Arial Narrow" w:hAnsi="Arial Narrow" w:cs="Arial"/>
          <w:sz w:val="22"/>
          <w:szCs w:val="22"/>
        </w:rPr>
        <w:t xml:space="preserve"> </w:t>
      </w:r>
      <w:r w:rsidRPr="008404B2">
        <w:rPr>
          <w:rFonts w:ascii="Arial Narrow" w:hAnsi="Arial Narrow" w:cs="Arial"/>
          <w:sz w:val="22"/>
          <w:szCs w:val="22"/>
        </w:rPr>
        <w:t>ako člen združenia alebo ako subdodávateľ, vyčísli a započíta iba finančný objem, realizovaný ním samotným.</w:t>
      </w:r>
    </w:p>
    <w:p w14:paraId="18311965" w14:textId="77777777" w:rsidR="00AC2B84" w:rsidRPr="00C64150" w:rsidRDefault="00AC2B84" w:rsidP="002B7F74">
      <w:pPr>
        <w:ind w:left="567"/>
        <w:jc w:val="both"/>
        <w:rPr>
          <w:rFonts w:ascii="Arial Narrow" w:hAnsi="Arial Narrow"/>
        </w:rPr>
      </w:pPr>
    </w:p>
    <w:p w14:paraId="58808A9E" w14:textId="6A20EC3A" w:rsidR="00AC2B84" w:rsidRPr="002028EB" w:rsidRDefault="00AC2B84" w:rsidP="002B7F74">
      <w:pPr>
        <w:pStyle w:val="Odsekzoznamu"/>
        <w:numPr>
          <w:ilvl w:val="2"/>
          <w:numId w:val="42"/>
        </w:numPr>
        <w:spacing w:before="120" w:after="120"/>
        <w:ind w:left="1134" w:hanging="567"/>
        <w:contextualSpacing w:val="0"/>
        <w:jc w:val="both"/>
        <w:rPr>
          <w:rFonts w:ascii="Arial Narrow" w:hAnsi="Arial Narrow" w:cs="Arial"/>
          <w:sz w:val="22"/>
          <w:szCs w:val="22"/>
          <w:u w:val="single"/>
        </w:rPr>
      </w:pPr>
      <w:r w:rsidRPr="002028EB">
        <w:rPr>
          <w:rFonts w:ascii="Arial Narrow" w:hAnsi="Arial Narrow" w:cs="Arial"/>
          <w:b/>
          <w:sz w:val="22"/>
          <w:szCs w:val="22"/>
          <w:u w:val="single"/>
        </w:rPr>
        <w:t>§ 34 ods. 1 písm. g) zákona</w:t>
      </w:r>
      <w:r w:rsidR="00A97FB7" w:rsidRPr="002028EB">
        <w:rPr>
          <w:rFonts w:ascii="Arial Narrow" w:hAnsi="Arial Narrow" w:cs="Arial"/>
          <w:b/>
          <w:sz w:val="22"/>
          <w:szCs w:val="22"/>
          <w:u w:val="single"/>
        </w:rPr>
        <w:t xml:space="preserve"> - </w:t>
      </w:r>
      <w:r w:rsidR="00161B71" w:rsidRPr="002028EB">
        <w:rPr>
          <w:rFonts w:ascii="Arial Narrow" w:hAnsi="Arial Narrow" w:cs="Arial"/>
          <w:b/>
          <w:sz w:val="22"/>
          <w:szCs w:val="22"/>
          <w:u w:val="single"/>
        </w:rPr>
        <w:t>údaj</w:t>
      </w:r>
      <w:r w:rsidR="00161B71" w:rsidRPr="002028EB">
        <w:rPr>
          <w:rFonts w:ascii="Arial Narrow" w:hAnsi="Arial Narrow"/>
          <w:b/>
          <w:sz w:val="22"/>
          <w:szCs w:val="22"/>
          <w:u w:val="single"/>
        </w:rPr>
        <w:t>e</w:t>
      </w:r>
      <w:r w:rsidR="00161B71" w:rsidRPr="002028EB">
        <w:rPr>
          <w:rFonts w:ascii="Arial Narrow" w:hAnsi="Arial Narrow" w:cs="Arial"/>
          <w:b/>
          <w:sz w:val="22"/>
          <w:szCs w:val="22"/>
          <w:u w:val="single"/>
        </w:rPr>
        <w:t xml:space="preserve"> </w:t>
      </w:r>
      <w:r w:rsidRPr="002028EB">
        <w:rPr>
          <w:rFonts w:ascii="Arial Narrow" w:hAnsi="Arial Narrow" w:cs="Arial"/>
          <w:b/>
          <w:sz w:val="22"/>
          <w:szCs w:val="22"/>
          <w:u w:val="single"/>
        </w:rPr>
        <w:t>o vzdelaní a odbornej praxi alebo o odbornej kvalifikácii osôb určených na plnenie zmluvy alebo riadiacich zamestnancov</w:t>
      </w:r>
      <w:r w:rsidRPr="002028EB">
        <w:rPr>
          <w:rFonts w:ascii="Arial Narrow" w:hAnsi="Arial Narrow" w:cs="Arial"/>
          <w:sz w:val="22"/>
          <w:szCs w:val="22"/>
          <w:u w:val="single"/>
        </w:rPr>
        <w:t>.</w:t>
      </w:r>
    </w:p>
    <w:p w14:paraId="22B3EBEE" w14:textId="3CB289CD" w:rsidR="00B31F74" w:rsidRPr="0098567A" w:rsidRDefault="00B31F74" w:rsidP="00DA26F4">
      <w:pPr>
        <w:spacing w:before="120" w:after="120"/>
        <w:ind w:left="1134"/>
        <w:jc w:val="both"/>
        <w:rPr>
          <w:rFonts w:ascii="Arial Narrow" w:hAnsi="Arial Narrow"/>
          <w:b/>
          <w:sz w:val="22"/>
          <w:szCs w:val="22"/>
        </w:rPr>
      </w:pPr>
      <w:r w:rsidRPr="0098567A">
        <w:rPr>
          <w:rFonts w:ascii="Arial Narrow" w:hAnsi="Arial Narrow" w:cs="Arial"/>
          <w:sz w:val="22"/>
          <w:szCs w:val="22"/>
        </w:rPr>
        <w:t>Verejný obstarávateľ požaduje od uchádzačov údaje o odbornej praxi alebo odbornej kvalifikácii osôb zodpovedných za poskytnutie služby (</w:t>
      </w:r>
      <w:r w:rsidR="006A35E6">
        <w:rPr>
          <w:rFonts w:ascii="Arial Narrow" w:hAnsi="Arial Narrow" w:cs="Arial"/>
          <w:sz w:val="22"/>
          <w:szCs w:val="22"/>
        </w:rPr>
        <w:t>E</w:t>
      </w:r>
      <w:r w:rsidR="006A35E6" w:rsidRPr="0098567A">
        <w:rPr>
          <w:rFonts w:ascii="Arial Narrow" w:hAnsi="Arial Narrow" w:cs="Arial"/>
          <w:sz w:val="22"/>
          <w:szCs w:val="22"/>
        </w:rPr>
        <w:t>xpertov</w:t>
      </w:r>
      <w:r w:rsidRPr="0098567A">
        <w:rPr>
          <w:rFonts w:ascii="Arial Narrow" w:hAnsi="Arial Narrow" w:cs="Arial"/>
          <w:sz w:val="22"/>
          <w:szCs w:val="22"/>
        </w:rPr>
        <w:t>)</w:t>
      </w:r>
      <w:r w:rsidR="00DA26F4" w:rsidRPr="0098567A">
        <w:rPr>
          <w:rFonts w:ascii="Arial Narrow" w:hAnsi="Arial Narrow" w:cs="Arial"/>
          <w:sz w:val="22"/>
          <w:szCs w:val="22"/>
        </w:rPr>
        <w:t xml:space="preserve"> </w:t>
      </w:r>
      <w:r w:rsidRPr="0098567A">
        <w:rPr>
          <w:rFonts w:ascii="Arial Narrow" w:hAnsi="Arial Narrow" w:cs="Arial"/>
          <w:sz w:val="22"/>
          <w:szCs w:val="22"/>
        </w:rPr>
        <w:t xml:space="preserve">formou predloženia </w:t>
      </w:r>
      <w:r w:rsidRPr="0098567A">
        <w:rPr>
          <w:rFonts w:ascii="Arial Narrow" w:hAnsi="Arial Narrow"/>
          <w:b/>
          <w:sz w:val="22"/>
          <w:szCs w:val="22"/>
        </w:rPr>
        <w:t xml:space="preserve">profesijných životopisov a predložením dokladov, ktoré sú vyžadované pri jednotlivých </w:t>
      </w:r>
      <w:r w:rsidR="008556C5">
        <w:rPr>
          <w:rFonts w:ascii="Arial Narrow" w:hAnsi="Arial Narrow"/>
          <w:b/>
          <w:sz w:val="22"/>
          <w:szCs w:val="22"/>
        </w:rPr>
        <w:t>E</w:t>
      </w:r>
      <w:r w:rsidR="008556C5" w:rsidRPr="0098567A">
        <w:rPr>
          <w:rFonts w:ascii="Arial Narrow" w:hAnsi="Arial Narrow"/>
          <w:b/>
          <w:sz w:val="22"/>
          <w:szCs w:val="22"/>
        </w:rPr>
        <w:t>xpertoch</w:t>
      </w:r>
      <w:r w:rsidRPr="0098567A">
        <w:rPr>
          <w:rFonts w:ascii="Arial Narrow" w:hAnsi="Arial Narrow"/>
          <w:b/>
          <w:sz w:val="22"/>
          <w:szCs w:val="22"/>
        </w:rPr>
        <w:t>.</w:t>
      </w:r>
    </w:p>
    <w:p w14:paraId="2E862C6E" w14:textId="2BFE1389" w:rsidR="009212A7" w:rsidRPr="0098567A" w:rsidRDefault="009212A7" w:rsidP="0020163D">
      <w:pPr>
        <w:pStyle w:val="Odsekzoznamu"/>
        <w:numPr>
          <w:ilvl w:val="3"/>
          <w:numId w:val="42"/>
        </w:numPr>
        <w:spacing w:before="120" w:after="120"/>
        <w:ind w:left="1701" w:hanging="567"/>
        <w:contextualSpacing w:val="0"/>
        <w:jc w:val="both"/>
        <w:rPr>
          <w:rFonts w:ascii="Arial Narrow" w:hAnsi="Arial Narrow"/>
          <w:b/>
          <w:sz w:val="22"/>
          <w:szCs w:val="22"/>
        </w:rPr>
      </w:pPr>
      <w:r w:rsidRPr="00294DAC">
        <w:rPr>
          <w:rFonts w:ascii="Arial Narrow" w:hAnsi="Arial Narrow"/>
          <w:b/>
          <w:sz w:val="22"/>
          <w:szCs w:val="22"/>
        </w:rPr>
        <w:t xml:space="preserve">Uchádzač predloží zoznam osôb určených na plnenie zmluvy - </w:t>
      </w:r>
      <w:r w:rsidR="008556C5">
        <w:rPr>
          <w:rFonts w:ascii="Arial Narrow" w:hAnsi="Arial Narrow"/>
          <w:b/>
          <w:sz w:val="22"/>
          <w:szCs w:val="22"/>
        </w:rPr>
        <w:t>E</w:t>
      </w:r>
      <w:r w:rsidR="008556C5" w:rsidRPr="00294DAC">
        <w:rPr>
          <w:rFonts w:ascii="Arial Narrow" w:hAnsi="Arial Narrow"/>
          <w:b/>
          <w:sz w:val="22"/>
          <w:szCs w:val="22"/>
        </w:rPr>
        <w:t>xpertov</w:t>
      </w:r>
      <w:r w:rsidRPr="00294DAC">
        <w:rPr>
          <w:rFonts w:ascii="Arial Narrow" w:hAnsi="Arial Narrow"/>
          <w:b/>
          <w:sz w:val="22"/>
          <w:szCs w:val="22"/>
        </w:rPr>
        <w:t>.</w:t>
      </w:r>
    </w:p>
    <w:p w14:paraId="6C63467C" w14:textId="5BFBB552" w:rsidR="009212A7" w:rsidRPr="00294DAC" w:rsidRDefault="009212A7" w:rsidP="0020163D">
      <w:pPr>
        <w:ind w:left="1701"/>
        <w:jc w:val="both"/>
        <w:rPr>
          <w:rFonts w:ascii="Arial Narrow" w:hAnsi="Arial Narrow"/>
          <w:sz w:val="22"/>
          <w:szCs w:val="22"/>
        </w:rPr>
      </w:pPr>
      <w:r w:rsidRPr="00294DAC">
        <w:rPr>
          <w:rFonts w:ascii="Arial Narrow" w:hAnsi="Arial Narrow"/>
          <w:sz w:val="22"/>
          <w:szCs w:val="22"/>
        </w:rPr>
        <w:t xml:space="preserve">V zozname osôb určených na plnenie zmluvy - </w:t>
      </w:r>
      <w:r w:rsidR="008556C5">
        <w:rPr>
          <w:rFonts w:ascii="Arial Narrow" w:hAnsi="Arial Narrow"/>
          <w:sz w:val="22"/>
          <w:szCs w:val="22"/>
        </w:rPr>
        <w:t>E</w:t>
      </w:r>
      <w:r w:rsidR="008556C5" w:rsidRPr="00294DAC">
        <w:rPr>
          <w:rFonts w:ascii="Arial Narrow" w:hAnsi="Arial Narrow"/>
          <w:sz w:val="22"/>
          <w:szCs w:val="22"/>
        </w:rPr>
        <w:t xml:space="preserve">xpertov </w:t>
      </w:r>
      <w:r w:rsidRPr="00294DAC">
        <w:rPr>
          <w:rFonts w:ascii="Arial Narrow" w:hAnsi="Arial Narrow"/>
          <w:sz w:val="22"/>
          <w:szCs w:val="22"/>
        </w:rPr>
        <w:t>uchádzač uvedie:</w:t>
      </w:r>
    </w:p>
    <w:p w14:paraId="3793EAAC" w14:textId="4A5147F9" w:rsidR="009212A7" w:rsidRPr="00294DAC" w:rsidRDefault="009212A7" w:rsidP="0020163D">
      <w:pPr>
        <w:pStyle w:val="Odsekzoznamu"/>
        <w:numPr>
          <w:ilvl w:val="0"/>
          <w:numId w:val="34"/>
        </w:numPr>
        <w:ind w:left="2268" w:hanging="567"/>
        <w:jc w:val="both"/>
        <w:rPr>
          <w:rFonts w:ascii="Arial Narrow" w:hAnsi="Arial Narrow"/>
          <w:sz w:val="22"/>
          <w:szCs w:val="22"/>
        </w:rPr>
      </w:pPr>
      <w:r w:rsidRPr="00294DAC">
        <w:rPr>
          <w:rFonts w:ascii="Arial Narrow" w:hAnsi="Arial Narrow"/>
          <w:sz w:val="22"/>
          <w:szCs w:val="22"/>
        </w:rPr>
        <w:t>meno a priezvisko,</w:t>
      </w:r>
    </w:p>
    <w:p w14:paraId="409EAA6A" w14:textId="56DF80FD" w:rsidR="009212A7" w:rsidRPr="00294DAC" w:rsidRDefault="009212A7" w:rsidP="0020163D">
      <w:pPr>
        <w:pStyle w:val="Odsekzoznamu"/>
        <w:numPr>
          <w:ilvl w:val="0"/>
          <w:numId w:val="34"/>
        </w:numPr>
        <w:ind w:left="2268" w:hanging="567"/>
        <w:jc w:val="both"/>
        <w:rPr>
          <w:rFonts w:ascii="Arial Narrow" w:hAnsi="Arial Narrow"/>
          <w:sz w:val="22"/>
          <w:szCs w:val="22"/>
        </w:rPr>
      </w:pPr>
      <w:r w:rsidRPr="00294DAC">
        <w:rPr>
          <w:rFonts w:ascii="Arial Narrow" w:hAnsi="Arial Narrow"/>
          <w:sz w:val="22"/>
          <w:szCs w:val="22"/>
        </w:rPr>
        <w:t xml:space="preserve">navrhovaná pozícia (napr. </w:t>
      </w:r>
      <w:r w:rsidR="008556C5">
        <w:rPr>
          <w:rFonts w:ascii="Arial Narrow" w:hAnsi="Arial Narrow"/>
          <w:sz w:val="22"/>
          <w:szCs w:val="22"/>
        </w:rPr>
        <w:t>E</w:t>
      </w:r>
      <w:r w:rsidR="008556C5" w:rsidRPr="00294DAC">
        <w:rPr>
          <w:rFonts w:ascii="Arial Narrow" w:hAnsi="Arial Narrow"/>
          <w:sz w:val="22"/>
          <w:szCs w:val="22"/>
        </w:rPr>
        <w:t xml:space="preserve">xpert </w:t>
      </w:r>
      <w:r w:rsidRPr="00294DAC">
        <w:rPr>
          <w:rFonts w:ascii="Arial Narrow" w:hAnsi="Arial Narrow"/>
          <w:sz w:val="22"/>
          <w:szCs w:val="22"/>
        </w:rPr>
        <w:t>č.1),</w:t>
      </w:r>
    </w:p>
    <w:p w14:paraId="21FC8DDC" w14:textId="0FF8C573" w:rsidR="009212A7" w:rsidRPr="00294DAC" w:rsidRDefault="009212A7" w:rsidP="0020163D">
      <w:pPr>
        <w:pStyle w:val="Odsekzoznamu"/>
        <w:numPr>
          <w:ilvl w:val="0"/>
          <w:numId w:val="34"/>
        </w:numPr>
        <w:ind w:left="2268" w:hanging="567"/>
        <w:jc w:val="both"/>
        <w:rPr>
          <w:rFonts w:ascii="Arial Narrow" w:hAnsi="Arial Narrow"/>
          <w:sz w:val="22"/>
          <w:szCs w:val="22"/>
        </w:rPr>
      </w:pPr>
      <w:r w:rsidRPr="00294DAC">
        <w:rPr>
          <w:rFonts w:ascii="Arial Narrow" w:hAnsi="Arial Narrow"/>
          <w:sz w:val="22"/>
          <w:szCs w:val="22"/>
        </w:rPr>
        <w:t>vzťah k uchádzačovi (zamestnanec</w:t>
      </w:r>
      <w:r w:rsidR="00BC2CE7">
        <w:rPr>
          <w:rFonts w:ascii="Arial Narrow" w:hAnsi="Arial Narrow"/>
          <w:sz w:val="22"/>
          <w:szCs w:val="22"/>
        </w:rPr>
        <w:t>/</w:t>
      </w:r>
      <w:r w:rsidRPr="00294DAC">
        <w:rPr>
          <w:rFonts w:ascii="Arial Narrow" w:hAnsi="Arial Narrow"/>
          <w:sz w:val="22"/>
          <w:szCs w:val="22"/>
        </w:rPr>
        <w:t>iná osoba).</w:t>
      </w:r>
    </w:p>
    <w:p w14:paraId="2C55D099" w14:textId="77777777" w:rsidR="009212A7" w:rsidRPr="0098567A" w:rsidRDefault="009212A7" w:rsidP="00CB54FD">
      <w:pPr>
        <w:ind w:left="720"/>
        <w:jc w:val="both"/>
        <w:rPr>
          <w:rFonts w:ascii="Arial Narrow" w:hAnsi="Arial Narrow"/>
          <w:b/>
          <w:sz w:val="22"/>
          <w:szCs w:val="22"/>
        </w:rPr>
      </w:pPr>
    </w:p>
    <w:p w14:paraId="760F534F" w14:textId="07218BB9" w:rsidR="00B31F74" w:rsidRPr="0098567A" w:rsidRDefault="00B31F74" w:rsidP="0020163D">
      <w:pPr>
        <w:pStyle w:val="Odsekzoznamu"/>
        <w:numPr>
          <w:ilvl w:val="3"/>
          <w:numId w:val="42"/>
        </w:numPr>
        <w:spacing w:before="120" w:after="120"/>
        <w:ind w:left="1701" w:hanging="567"/>
        <w:contextualSpacing w:val="0"/>
        <w:jc w:val="both"/>
        <w:rPr>
          <w:rFonts w:ascii="Arial Narrow" w:hAnsi="Arial Narrow"/>
          <w:b/>
          <w:sz w:val="22"/>
          <w:szCs w:val="22"/>
        </w:rPr>
      </w:pPr>
      <w:r w:rsidRPr="00294DAC">
        <w:rPr>
          <w:rFonts w:ascii="Arial Narrow" w:hAnsi="Arial Narrow"/>
          <w:b/>
          <w:sz w:val="22"/>
          <w:szCs w:val="22"/>
        </w:rPr>
        <w:t xml:space="preserve">Uchádzač za každého </w:t>
      </w:r>
      <w:r w:rsidR="008556C5">
        <w:rPr>
          <w:rFonts w:ascii="Arial Narrow" w:hAnsi="Arial Narrow"/>
          <w:b/>
          <w:sz w:val="22"/>
          <w:szCs w:val="22"/>
        </w:rPr>
        <w:t>E</w:t>
      </w:r>
      <w:r w:rsidRPr="00294DAC">
        <w:rPr>
          <w:rFonts w:ascii="Arial Narrow" w:hAnsi="Arial Narrow"/>
          <w:b/>
          <w:sz w:val="22"/>
          <w:szCs w:val="22"/>
        </w:rPr>
        <w:t>xperta predloží profesijný životopis alebo ekvivalentný doklad, ktorý musí obsahovať minimálne nasledovné údaje/skutočnosti:</w:t>
      </w:r>
    </w:p>
    <w:p w14:paraId="0FE9D3E1" w14:textId="51B6B719" w:rsidR="00B31F74" w:rsidRPr="00294DAC" w:rsidRDefault="00B31F74" w:rsidP="0020163D">
      <w:pPr>
        <w:pStyle w:val="Odsekzoznamu"/>
        <w:widowControl w:val="0"/>
        <w:numPr>
          <w:ilvl w:val="0"/>
          <w:numId w:val="33"/>
        </w:numPr>
        <w:autoSpaceDE w:val="0"/>
        <w:autoSpaceDN w:val="0"/>
        <w:ind w:left="2268" w:right="113" w:hanging="567"/>
        <w:jc w:val="both"/>
        <w:rPr>
          <w:rFonts w:ascii="Arial Narrow" w:hAnsi="Arial Narrow" w:cstheme="minorHAnsi"/>
          <w:w w:val="105"/>
          <w:sz w:val="22"/>
          <w:szCs w:val="22"/>
        </w:rPr>
      </w:pPr>
      <w:r w:rsidRPr="00294DAC">
        <w:rPr>
          <w:rFonts w:ascii="Arial Narrow" w:hAnsi="Arial Narrow" w:cstheme="minorHAnsi"/>
          <w:w w:val="105"/>
          <w:sz w:val="22"/>
          <w:szCs w:val="22"/>
        </w:rPr>
        <w:t xml:space="preserve">meno a priezvisko príslušného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xperta</w:t>
      </w:r>
      <w:r w:rsidRPr="00294DAC">
        <w:rPr>
          <w:rFonts w:ascii="Arial Narrow" w:hAnsi="Arial Narrow" w:cstheme="minorHAnsi"/>
          <w:w w:val="105"/>
          <w:sz w:val="22"/>
          <w:szCs w:val="22"/>
        </w:rPr>
        <w:t>,</w:t>
      </w:r>
    </w:p>
    <w:p w14:paraId="6EF48E53" w14:textId="4A8A9955" w:rsidR="00B31F74" w:rsidRPr="00294DAC" w:rsidRDefault="00B31F74" w:rsidP="0020163D">
      <w:pPr>
        <w:pStyle w:val="Odsekzoznamu"/>
        <w:widowControl w:val="0"/>
        <w:numPr>
          <w:ilvl w:val="0"/>
          <w:numId w:val="33"/>
        </w:numPr>
        <w:autoSpaceDE w:val="0"/>
        <w:autoSpaceDN w:val="0"/>
        <w:ind w:left="2268" w:right="113" w:hanging="567"/>
        <w:jc w:val="both"/>
        <w:rPr>
          <w:rFonts w:ascii="Arial Narrow" w:hAnsi="Arial Narrow" w:cstheme="minorHAnsi"/>
          <w:w w:val="105"/>
          <w:sz w:val="22"/>
          <w:szCs w:val="22"/>
        </w:rPr>
      </w:pPr>
      <w:r w:rsidRPr="00294DAC">
        <w:rPr>
          <w:rFonts w:ascii="Arial Narrow" w:hAnsi="Arial Narrow" w:cstheme="minorHAnsi"/>
          <w:w w:val="105"/>
          <w:sz w:val="22"/>
          <w:szCs w:val="22"/>
        </w:rPr>
        <w:t xml:space="preserve">história zamestnania/odbornej praxe príslušného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 xml:space="preserve">xperta </w:t>
      </w:r>
      <w:r w:rsidRPr="00294DAC">
        <w:rPr>
          <w:rFonts w:ascii="Arial Narrow" w:hAnsi="Arial Narrow" w:cstheme="minorHAnsi"/>
          <w:w w:val="105"/>
          <w:sz w:val="22"/>
          <w:szCs w:val="22"/>
        </w:rPr>
        <w:t xml:space="preserve">(zamestnávateľ, trvanie pracovného pomeru/trvanie odbornej praxe, </w:t>
      </w:r>
      <w:r w:rsidRPr="00294DAC">
        <w:rPr>
          <w:rFonts w:ascii="Arial Narrow" w:hAnsi="Arial Narrow" w:cstheme="minorHAnsi"/>
          <w:b/>
          <w:bCs/>
          <w:w w:val="105"/>
          <w:sz w:val="22"/>
          <w:szCs w:val="22"/>
        </w:rPr>
        <w:t>rok a mesiac od – do</w:t>
      </w:r>
      <w:r w:rsidRPr="00294DAC">
        <w:rPr>
          <w:rFonts w:ascii="Arial Narrow" w:hAnsi="Arial Narrow" w:cstheme="minorHAnsi"/>
          <w:w w:val="105"/>
          <w:sz w:val="22"/>
          <w:szCs w:val="22"/>
        </w:rPr>
        <w:t xml:space="preserve">, pozícia, ktorú príslušný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 xml:space="preserve">xpert </w:t>
      </w:r>
      <w:r w:rsidRPr="00294DAC">
        <w:rPr>
          <w:rFonts w:ascii="Arial Narrow" w:hAnsi="Arial Narrow" w:cstheme="minorHAnsi"/>
          <w:w w:val="105"/>
          <w:sz w:val="22"/>
          <w:szCs w:val="22"/>
        </w:rPr>
        <w:t>zastával),</w:t>
      </w:r>
    </w:p>
    <w:p w14:paraId="18F9A6E6" w14:textId="5FB90702" w:rsidR="00B31F74" w:rsidRPr="006903A1" w:rsidRDefault="00B31F74" w:rsidP="0020163D">
      <w:pPr>
        <w:pStyle w:val="Odsekzoznamu"/>
        <w:widowControl w:val="0"/>
        <w:numPr>
          <w:ilvl w:val="0"/>
          <w:numId w:val="33"/>
        </w:numPr>
        <w:autoSpaceDE w:val="0"/>
        <w:autoSpaceDN w:val="0"/>
        <w:ind w:left="2268" w:right="113" w:hanging="567"/>
        <w:jc w:val="both"/>
        <w:rPr>
          <w:rFonts w:ascii="Arial Narrow" w:hAnsi="Arial Narrow"/>
          <w:sz w:val="22"/>
          <w:szCs w:val="22"/>
        </w:rPr>
      </w:pPr>
      <w:r w:rsidRPr="00294DAC">
        <w:rPr>
          <w:rFonts w:ascii="Arial Narrow" w:hAnsi="Arial Narrow" w:cstheme="minorHAnsi"/>
          <w:w w:val="105"/>
          <w:sz w:val="22"/>
          <w:szCs w:val="22"/>
        </w:rPr>
        <w:t xml:space="preserve">praktické skúsenosti príslušného </w:t>
      </w:r>
      <w:r w:rsidR="008556C5">
        <w:rPr>
          <w:rFonts w:ascii="Arial Narrow" w:hAnsi="Arial Narrow" w:cstheme="minorHAnsi"/>
          <w:w w:val="105"/>
          <w:sz w:val="22"/>
          <w:szCs w:val="22"/>
        </w:rPr>
        <w:t>E</w:t>
      </w:r>
      <w:r w:rsidR="008556C5" w:rsidRPr="00294DAC">
        <w:rPr>
          <w:rFonts w:ascii="Arial Narrow" w:hAnsi="Arial Narrow" w:cstheme="minorHAnsi"/>
          <w:w w:val="105"/>
          <w:sz w:val="22"/>
          <w:szCs w:val="22"/>
        </w:rPr>
        <w:t xml:space="preserve">xperta </w:t>
      </w:r>
      <w:r w:rsidRPr="00294DAC">
        <w:rPr>
          <w:rFonts w:ascii="Arial Narrow" w:hAnsi="Arial Narrow" w:cstheme="minorHAnsi"/>
          <w:w w:val="105"/>
          <w:sz w:val="22"/>
          <w:szCs w:val="22"/>
        </w:rPr>
        <w:t xml:space="preserve">(názov zmluvy/projektu, pozícia </w:t>
      </w:r>
      <w:r w:rsidR="00217687">
        <w:rPr>
          <w:rFonts w:ascii="Arial Narrow" w:hAnsi="Arial Narrow" w:cstheme="minorHAnsi"/>
          <w:w w:val="105"/>
          <w:sz w:val="22"/>
          <w:szCs w:val="22"/>
        </w:rPr>
        <w:br/>
      </w:r>
      <w:r w:rsidRPr="00294DAC">
        <w:rPr>
          <w:rFonts w:ascii="Arial Narrow" w:hAnsi="Arial Narrow" w:cstheme="minorHAnsi"/>
          <w:w w:val="105"/>
          <w:sz w:val="22"/>
          <w:szCs w:val="22"/>
        </w:rPr>
        <w:t xml:space="preserve">na projekte/predmete zmluvy, stručný opis projektu/predmetu plnenia zmluvy; </w:t>
      </w:r>
      <w:r w:rsidRPr="00294DAC">
        <w:rPr>
          <w:rFonts w:ascii="Arial Narrow" w:hAnsi="Arial Narrow" w:cstheme="minorHAnsi"/>
          <w:b/>
          <w:w w:val="105"/>
          <w:sz w:val="22"/>
          <w:szCs w:val="22"/>
        </w:rPr>
        <w:t>obdobie rok a mesiac od - do</w:t>
      </w:r>
      <w:r w:rsidRPr="00294DAC">
        <w:rPr>
          <w:rFonts w:ascii="Arial Narrow" w:hAnsi="Arial Narrow" w:cstheme="minorHAnsi"/>
          <w:w w:val="105"/>
          <w:sz w:val="22"/>
          <w:szCs w:val="22"/>
        </w:rPr>
        <w:t xml:space="preserve">, kontaktné údaje odberateľa – názov, sídlo, </w:t>
      </w:r>
      <w:r w:rsidR="00BC2CE7">
        <w:rPr>
          <w:rFonts w:ascii="Arial Narrow" w:hAnsi="Arial Narrow" w:cstheme="minorHAnsi"/>
          <w:w w:val="105"/>
          <w:sz w:val="22"/>
          <w:szCs w:val="22"/>
        </w:rPr>
        <w:br/>
      </w:r>
      <w:r w:rsidRPr="00294DAC">
        <w:rPr>
          <w:rFonts w:ascii="Arial Narrow" w:hAnsi="Arial Narrow" w:cstheme="minorHAnsi"/>
          <w:w w:val="105"/>
          <w:sz w:val="22"/>
          <w:szCs w:val="22"/>
        </w:rPr>
        <w:t>e</w:t>
      </w:r>
      <w:r w:rsidR="00BC2CE7">
        <w:rPr>
          <w:rFonts w:ascii="Arial Narrow" w:hAnsi="Arial Narrow" w:cstheme="minorHAnsi"/>
          <w:w w:val="105"/>
          <w:sz w:val="22"/>
          <w:szCs w:val="22"/>
        </w:rPr>
        <w:t>-</w:t>
      </w:r>
      <w:r w:rsidRPr="00294DAC">
        <w:rPr>
          <w:rFonts w:ascii="Arial Narrow" w:hAnsi="Arial Narrow" w:cstheme="minorHAnsi"/>
          <w:w w:val="105"/>
          <w:sz w:val="22"/>
          <w:szCs w:val="22"/>
        </w:rPr>
        <w:t>mailový a telefonický kontakt, kde si bude môcť verejný obstarávateľ overiť informácie</w:t>
      </w:r>
      <w:r w:rsidR="006903A1">
        <w:rPr>
          <w:rFonts w:ascii="Arial Narrow" w:hAnsi="Arial Narrow" w:cstheme="minorHAnsi"/>
          <w:w w:val="105"/>
          <w:sz w:val="22"/>
          <w:szCs w:val="22"/>
        </w:rPr>
        <w:t>.</w:t>
      </w:r>
    </w:p>
    <w:p w14:paraId="5687AB12" w14:textId="77777777" w:rsidR="006903A1" w:rsidRPr="0098567A" w:rsidRDefault="006903A1" w:rsidP="006903A1">
      <w:pPr>
        <w:pStyle w:val="Odsekzoznamu"/>
        <w:widowControl w:val="0"/>
        <w:autoSpaceDE w:val="0"/>
        <w:autoSpaceDN w:val="0"/>
        <w:ind w:left="1701" w:right="113"/>
        <w:jc w:val="both"/>
        <w:rPr>
          <w:rFonts w:ascii="Arial Narrow" w:hAnsi="Arial Narrow"/>
          <w:sz w:val="22"/>
          <w:szCs w:val="22"/>
        </w:rPr>
      </w:pPr>
    </w:p>
    <w:p w14:paraId="6CB9639E" w14:textId="5FF2DE9F" w:rsidR="00B31F74" w:rsidRPr="006E6F31" w:rsidRDefault="009212A7" w:rsidP="0020163D">
      <w:pPr>
        <w:pStyle w:val="Odsekzoznamu"/>
        <w:numPr>
          <w:ilvl w:val="3"/>
          <w:numId w:val="42"/>
        </w:numPr>
        <w:spacing w:before="120" w:after="120"/>
        <w:ind w:left="1701" w:hanging="567"/>
        <w:contextualSpacing w:val="0"/>
        <w:jc w:val="both"/>
        <w:rPr>
          <w:rFonts w:ascii="Arial Narrow" w:hAnsi="Arial Narrow"/>
          <w:sz w:val="22"/>
          <w:szCs w:val="22"/>
        </w:rPr>
      </w:pPr>
      <w:r w:rsidRPr="00294DAC">
        <w:rPr>
          <w:rFonts w:ascii="Arial Narrow" w:hAnsi="Arial Narrow" w:cs="Arial"/>
          <w:b/>
          <w:sz w:val="22"/>
          <w:szCs w:val="22"/>
        </w:rPr>
        <w:t xml:space="preserve">Uchádzač ďalej predloží kópiu príslušného platného potvrdenia požadovaného jednotlivo ku každému </w:t>
      </w:r>
      <w:r w:rsidR="008556C5">
        <w:rPr>
          <w:rFonts w:ascii="Arial Narrow" w:hAnsi="Arial Narrow" w:cs="Arial"/>
          <w:b/>
          <w:sz w:val="22"/>
          <w:szCs w:val="22"/>
        </w:rPr>
        <w:t>E</w:t>
      </w:r>
      <w:r w:rsidR="008556C5" w:rsidRPr="00294DAC">
        <w:rPr>
          <w:rFonts w:ascii="Arial Narrow" w:hAnsi="Arial Narrow" w:cs="Arial"/>
          <w:b/>
          <w:sz w:val="22"/>
          <w:szCs w:val="22"/>
        </w:rPr>
        <w:t>xpertovi</w:t>
      </w:r>
      <w:r w:rsidRPr="00294DAC">
        <w:rPr>
          <w:rFonts w:ascii="Arial Narrow" w:hAnsi="Arial Narrow" w:cs="Arial"/>
          <w:b/>
          <w:sz w:val="22"/>
          <w:szCs w:val="22"/>
        </w:rPr>
        <w:t>, ak sa to vyžaduje.</w:t>
      </w:r>
      <w:r w:rsidRPr="00294DAC">
        <w:rPr>
          <w:rFonts w:ascii="Arial Narrow" w:hAnsi="Arial Narrow" w:cs="Arial"/>
          <w:sz w:val="22"/>
          <w:szCs w:val="22"/>
        </w:rPr>
        <w:t xml:space="preserve"> Platným potvrdením sa rozumie napr. certifikát alebo doklad </w:t>
      </w:r>
      <w:r w:rsidR="003E628A" w:rsidRPr="0098567A">
        <w:rPr>
          <w:rFonts w:ascii="Arial Narrow" w:hAnsi="Arial Narrow" w:cs="Arial"/>
          <w:sz w:val="22"/>
          <w:szCs w:val="22"/>
        </w:rPr>
        <w:t>o absolvovaní odborného školenia alebo kurzu</w:t>
      </w:r>
      <w:r w:rsidR="003E628A" w:rsidRPr="00294DAC">
        <w:rPr>
          <w:rFonts w:ascii="Arial Narrow" w:hAnsi="Arial Narrow" w:cs="Arial"/>
          <w:sz w:val="22"/>
          <w:szCs w:val="22"/>
        </w:rPr>
        <w:t>.</w:t>
      </w:r>
    </w:p>
    <w:p w14:paraId="1E32CCE0" w14:textId="77777777" w:rsidR="006E6F31" w:rsidRPr="0098567A" w:rsidRDefault="006E6F31" w:rsidP="006E6F31">
      <w:pPr>
        <w:ind w:left="1213"/>
        <w:jc w:val="both"/>
        <w:rPr>
          <w:rFonts w:ascii="Arial Narrow" w:hAnsi="Arial Narrow"/>
          <w:sz w:val="22"/>
          <w:szCs w:val="22"/>
        </w:rPr>
      </w:pPr>
    </w:p>
    <w:p w14:paraId="6F49D9ED" w14:textId="77777777" w:rsidR="009103F3" w:rsidRPr="00294DAC" w:rsidRDefault="009103F3" w:rsidP="0020163D">
      <w:pPr>
        <w:pStyle w:val="Odsekzoznamu"/>
        <w:numPr>
          <w:ilvl w:val="3"/>
          <w:numId w:val="42"/>
        </w:numPr>
        <w:spacing w:before="120" w:after="120"/>
        <w:ind w:left="1701" w:hanging="567"/>
        <w:contextualSpacing w:val="0"/>
        <w:jc w:val="both"/>
        <w:rPr>
          <w:rFonts w:ascii="Arial Narrow" w:hAnsi="Arial Narrow"/>
          <w:b/>
          <w:sz w:val="22"/>
          <w:szCs w:val="22"/>
          <w:u w:val="single"/>
        </w:rPr>
      </w:pPr>
      <w:r w:rsidRPr="00294DAC">
        <w:rPr>
          <w:rFonts w:ascii="Arial Narrow" w:hAnsi="Arial Narrow"/>
          <w:b/>
          <w:sz w:val="22"/>
          <w:szCs w:val="22"/>
          <w:u w:val="single"/>
        </w:rPr>
        <w:t>Minimálna požadovaná úroveň štandardov:</w:t>
      </w:r>
    </w:p>
    <w:p w14:paraId="43B9D7FE" w14:textId="73186C4C" w:rsidR="007E71E2" w:rsidRPr="002028EB" w:rsidRDefault="007E71E2" w:rsidP="00217687">
      <w:pPr>
        <w:ind w:left="1701"/>
        <w:jc w:val="both"/>
        <w:rPr>
          <w:rFonts w:ascii="Arial Narrow" w:hAnsi="Arial Narrow" w:cs="Tahoma"/>
          <w:b/>
          <w:sz w:val="22"/>
          <w:szCs w:val="22"/>
        </w:rPr>
      </w:pPr>
      <w:r w:rsidRPr="008E0F5F">
        <w:rPr>
          <w:rFonts w:ascii="Arial Narrow" w:hAnsi="Arial Narrow" w:cs="Tahoma"/>
          <w:sz w:val="22"/>
          <w:szCs w:val="22"/>
        </w:rPr>
        <w:t xml:space="preserve">Uchádzač vyššie uvedeným spôsobom preukáže splnenie nasledovných minimálnych požiadaviek týkajúcich </w:t>
      </w:r>
      <w:r w:rsidR="008556C5" w:rsidRPr="002028EB">
        <w:rPr>
          <w:rFonts w:ascii="Arial Narrow" w:hAnsi="Arial Narrow" w:cs="Tahoma"/>
          <w:b/>
          <w:sz w:val="22"/>
          <w:szCs w:val="22"/>
          <w:u w:val="single"/>
        </w:rPr>
        <w:t xml:space="preserve">Expertov </w:t>
      </w:r>
      <w:r w:rsidRPr="002028EB">
        <w:rPr>
          <w:rFonts w:ascii="Arial Narrow" w:hAnsi="Arial Narrow" w:cs="Tahoma"/>
          <w:b/>
          <w:sz w:val="22"/>
          <w:szCs w:val="22"/>
          <w:u w:val="single"/>
        </w:rPr>
        <w:t xml:space="preserve">č. 1 - </w:t>
      </w:r>
      <w:r w:rsidR="00417FDA" w:rsidRPr="002028EB">
        <w:rPr>
          <w:rFonts w:ascii="Arial Narrow" w:hAnsi="Arial Narrow" w:cs="Tahoma"/>
          <w:b/>
          <w:sz w:val="22"/>
          <w:szCs w:val="22"/>
          <w:u w:val="single"/>
        </w:rPr>
        <w:t>3</w:t>
      </w:r>
      <w:r w:rsidRPr="002028EB">
        <w:rPr>
          <w:rFonts w:ascii="Arial Narrow" w:hAnsi="Arial Narrow" w:cs="Tahoma"/>
          <w:b/>
          <w:sz w:val="22"/>
          <w:szCs w:val="22"/>
        </w:rPr>
        <w:t>:</w:t>
      </w:r>
    </w:p>
    <w:p w14:paraId="699634D7" w14:textId="767421AA" w:rsidR="008357F5" w:rsidRPr="00722E1E" w:rsidRDefault="008357F5" w:rsidP="002028EB">
      <w:pPr>
        <w:tabs>
          <w:tab w:val="left" w:pos="1701"/>
        </w:tabs>
        <w:spacing w:before="100" w:beforeAutospacing="1"/>
        <w:ind w:left="1701"/>
        <w:jc w:val="both"/>
        <w:rPr>
          <w:rFonts w:ascii="Arial Narrow" w:hAnsi="Arial Narrow"/>
          <w:sz w:val="22"/>
          <w:szCs w:val="22"/>
        </w:rPr>
      </w:pPr>
      <w:r w:rsidRPr="003C7CA1">
        <w:rPr>
          <w:rFonts w:ascii="Arial Narrow" w:hAnsi="Arial Narrow"/>
          <w:sz w:val="22"/>
          <w:szCs w:val="22"/>
        </w:rPr>
        <w:lastRenderedPageBreak/>
        <w:t xml:space="preserve">Uchádzač predloží meno a priezvisko </w:t>
      </w:r>
      <w:r w:rsidR="003C7CA1">
        <w:rPr>
          <w:rFonts w:ascii="Arial Narrow" w:hAnsi="Arial Narrow"/>
          <w:sz w:val="22"/>
          <w:szCs w:val="22"/>
        </w:rPr>
        <w:t xml:space="preserve">minimálne jedného </w:t>
      </w:r>
      <w:r w:rsidRPr="003C7CA1">
        <w:rPr>
          <w:rFonts w:ascii="Arial Narrow" w:hAnsi="Arial Narrow"/>
          <w:sz w:val="22"/>
          <w:szCs w:val="22"/>
        </w:rPr>
        <w:t>Kľúčového experta</w:t>
      </w:r>
      <w:r w:rsidRPr="00722E1E">
        <w:rPr>
          <w:rFonts w:ascii="Arial Narrow" w:hAnsi="Arial Narrow"/>
          <w:sz w:val="22"/>
          <w:szCs w:val="22"/>
        </w:rPr>
        <w:t xml:space="preserve"> určeného </w:t>
      </w:r>
      <w:r w:rsidR="002028EB">
        <w:rPr>
          <w:rFonts w:ascii="Arial Narrow" w:hAnsi="Arial Narrow"/>
          <w:sz w:val="22"/>
          <w:szCs w:val="22"/>
        </w:rPr>
        <w:br/>
      </w:r>
      <w:r w:rsidRPr="00722E1E">
        <w:rPr>
          <w:rFonts w:ascii="Arial Narrow" w:hAnsi="Arial Narrow"/>
          <w:sz w:val="22"/>
          <w:szCs w:val="22"/>
        </w:rPr>
        <w:t>na plnenie zmluvného vzťahu a preukáže splnenie nasledovných podmienok:</w:t>
      </w:r>
    </w:p>
    <w:p w14:paraId="5804C2B0" w14:textId="77777777" w:rsidR="008357F5" w:rsidRPr="00722E1E" w:rsidRDefault="008357F5" w:rsidP="008357F5">
      <w:pPr>
        <w:jc w:val="both"/>
        <w:rPr>
          <w:rFonts w:ascii="Arial Narrow" w:hAnsi="Arial Narrow" w:cs="Tahoma"/>
          <w:b/>
          <w:sz w:val="22"/>
          <w:szCs w:val="22"/>
        </w:rPr>
      </w:pPr>
    </w:p>
    <w:p w14:paraId="49ADBF77" w14:textId="77777777" w:rsidR="008357F5" w:rsidRPr="00722E1E" w:rsidRDefault="008357F5" w:rsidP="00217687">
      <w:pPr>
        <w:ind w:left="1701"/>
        <w:jc w:val="both"/>
        <w:rPr>
          <w:rFonts w:ascii="Arial Narrow" w:hAnsi="Arial Narrow" w:cs="Tahoma"/>
          <w:b/>
          <w:sz w:val="22"/>
          <w:szCs w:val="22"/>
        </w:rPr>
      </w:pPr>
      <w:r w:rsidRPr="00722E1E">
        <w:rPr>
          <w:rFonts w:ascii="Arial Narrow" w:hAnsi="Arial Narrow" w:cs="Tahoma"/>
          <w:b/>
          <w:sz w:val="22"/>
          <w:szCs w:val="22"/>
          <w:u w:val="single"/>
        </w:rPr>
        <w:t>Expert č. 1</w:t>
      </w:r>
      <w:r w:rsidRPr="00722E1E">
        <w:rPr>
          <w:rFonts w:ascii="Arial Narrow" w:hAnsi="Arial Narrow" w:cs="Tahoma"/>
          <w:b/>
          <w:sz w:val="22"/>
          <w:szCs w:val="22"/>
        </w:rPr>
        <w:t xml:space="preserve"> - Projektový manažér, ktorý spĺňa a preukáže nasledovné minimálne požiadavky:</w:t>
      </w:r>
    </w:p>
    <w:p w14:paraId="299716CB" w14:textId="77777777" w:rsidR="008357F5" w:rsidRPr="00722E1E" w:rsidRDefault="008357F5" w:rsidP="00217687">
      <w:pPr>
        <w:numPr>
          <w:ilvl w:val="0"/>
          <w:numId w:val="37"/>
        </w:numPr>
        <w:ind w:left="2268" w:hanging="567"/>
        <w:jc w:val="both"/>
        <w:rPr>
          <w:rFonts w:ascii="Arial Narrow" w:hAnsi="Arial Narrow" w:cs="Tahoma"/>
          <w:sz w:val="22"/>
          <w:szCs w:val="22"/>
        </w:rPr>
      </w:pPr>
      <w:r w:rsidRPr="00722E1E">
        <w:rPr>
          <w:rFonts w:ascii="Arial Narrow" w:hAnsi="Arial Narrow" w:cs="Tahoma"/>
          <w:sz w:val="22"/>
          <w:szCs w:val="22"/>
        </w:rPr>
        <w:t xml:space="preserve">Minimálne </w:t>
      </w:r>
      <w:r>
        <w:rPr>
          <w:rFonts w:ascii="Arial Narrow" w:hAnsi="Arial Narrow" w:cs="Tahoma"/>
          <w:sz w:val="22"/>
          <w:szCs w:val="22"/>
        </w:rPr>
        <w:t>3</w:t>
      </w:r>
      <w:r w:rsidRPr="00722E1E">
        <w:rPr>
          <w:rFonts w:ascii="Arial Narrow" w:hAnsi="Arial Narrow" w:cs="Tahoma"/>
          <w:sz w:val="22"/>
          <w:szCs w:val="22"/>
        </w:rPr>
        <w:t xml:space="preserve">-ročné skúsenosti (odborná prax) v oblasti projektového riadenia IT projektov; </w:t>
      </w:r>
      <w:r w:rsidRPr="002028EB">
        <w:rPr>
          <w:rFonts w:ascii="Arial Narrow" w:hAnsi="Arial Narrow" w:cs="Tahoma"/>
          <w:i/>
          <w:sz w:val="22"/>
          <w:szCs w:val="22"/>
        </w:rPr>
        <w:t>dokladuje sa zhrnutím praxe v profesijnom životopise,</w:t>
      </w:r>
    </w:p>
    <w:p w14:paraId="24522611" w14:textId="212CD26C" w:rsidR="008357F5" w:rsidRPr="00722E1E" w:rsidRDefault="008357F5" w:rsidP="00217687">
      <w:pPr>
        <w:numPr>
          <w:ilvl w:val="0"/>
          <w:numId w:val="37"/>
        </w:numPr>
        <w:ind w:left="2268" w:hanging="567"/>
        <w:jc w:val="both"/>
        <w:rPr>
          <w:rFonts w:ascii="Arial Narrow" w:hAnsi="Arial Narrow" w:cs="Tahoma"/>
          <w:sz w:val="22"/>
          <w:szCs w:val="22"/>
        </w:rPr>
      </w:pPr>
      <w:r w:rsidRPr="007C4282">
        <w:rPr>
          <w:rFonts w:ascii="Arial Narrow" w:hAnsi="Arial Narrow" w:cs="Tahoma"/>
          <w:sz w:val="22"/>
          <w:szCs w:val="22"/>
        </w:rPr>
        <w:t xml:space="preserve">minimálne </w:t>
      </w:r>
      <w:r w:rsidR="007C4282" w:rsidRPr="007C4282">
        <w:rPr>
          <w:rFonts w:ascii="Arial Narrow" w:hAnsi="Arial Narrow" w:cs="Tahoma"/>
          <w:sz w:val="22"/>
          <w:szCs w:val="22"/>
        </w:rPr>
        <w:t xml:space="preserve">3 </w:t>
      </w:r>
      <w:r w:rsidRPr="00722E1E">
        <w:rPr>
          <w:rFonts w:ascii="Arial Narrow" w:hAnsi="Arial Narrow" w:cs="Tahoma"/>
          <w:sz w:val="22"/>
          <w:szCs w:val="22"/>
        </w:rPr>
        <w:t xml:space="preserve">praktické skúsenosti s realizáciou projektov/zmlúv v pozícii projektového manažéra v oblasti IT, s aplikovaním metodiky riadenia IPMA alebo PRINCE2 alebo ich ekvivalenty, pričom minimálne jeden z týchto projektov bol zameraný na poskytovanie elektronických služieb klientom; </w:t>
      </w:r>
      <w:r w:rsidRPr="002028EB">
        <w:rPr>
          <w:rFonts w:ascii="Arial Narrow" w:hAnsi="Arial Narrow" w:cs="Tahoma"/>
          <w:i/>
          <w:sz w:val="22"/>
          <w:szCs w:val="22"/>
        </w:rPr>
        <w:t>dokladuje sa praktickými skúsenosťami uvedenými v profesijnom životopise alebo ekvivalentným dokladom</w:t>
      </w:r>
      <w:r w:rsidRPr="00722E1E">
        <w:rPr>
          <w:rFonts w:ascii="Arial Narrow" w:hAnsi="Arial Narrow" w:cs="Tahoma"/>
          <w:sz w:val="22"/>
          <w:szCs w:val="22"/>
        </w:rPr>
        <w:t>,</w:t>
      </w:r>
    </w:p>
    <w:p w14:paraId="7E8B161D" w14:textId="51FE10E2" w:rsidR="008357F5" w:rsidRPr="00722E1E" w:rsidRDefault="008357F5" w:rsidP="00217687">
      <w:pPr>
        <w:numPr>
          <w:ilvl w:val="0"/>
          <w:numId w:val="37"/>
        </w:numPr>
        <w:ind w:left="2268" w:hanging="567"/>
        <w:jc w:val="both"/>
        <w:rPr>
          <w:rFonts w:ascii="Arial Narrow" w:hAnsi="Arial Narrow" w:cs="Tahoma"/>
          <w:sz w:val="22"/>
          <w:szCs w:val="22"/>
        </w:rPr>
      </w:pPr>
      <w:r w:rsidRPr="00722E1E">
        <w:rPr>
          <w:rFonts w:ascii="Arial Narrow" w:hAnsi="Arial Narrow" w:cs="Tahoma"/>
          <w:sz w:val="22"/>
          <w:szCs w:val="22"/>
        </w:rPr>
        <w:t xml:space="preserve">platný certifikát projektového manažmentu IPMA minimálne úrovne „B“ alebo </w:t>
      </w:r>
      <w:r w:rsidR="00AF6C81">
        <w:rPr>
          <w:rFonts w:ascii="Arial Narrow" w:hAnsi="Arial Narrow" w:cs="Tahoma"/>
          <w:sz w:val="22"/>
          <w:szCs w:val="22"/>
        </w:rPr>
        <w:br/>
      </w:r>
      <w:r w:rsidRPr="00722E1E">
        <w:rPr>
          <w:rFonts w:ascii="Arial Narrow" w:hAnsi="Arial Narrow" w:cs="Tahoma"/>
          <w:sz w:val="22"/>
          <w:szCs w:val="22"/>
        </w:rPr>
        <w:t>PRINCE 2 úrovne „</w:t>
      </w:r>
      <w:proofErr w:type="spellStart"/>
      <w:r w:rsidRPr="00722E1E">
        <w:rPr>
          <w:rFonts w:ascii="Arial Narrow" w:hAnsi="Arial Narrow" w:cs="Tahoma"/>
          <w:sz w:val="22"/>
          <w:szCs w:val="22"/>
        </w:rPr>
        <w:t>Practitioner</w:t>
      </w:r>
      <w:proofErr w:type="spellEnd"/>
      <w:r w:rsidRPr="00722E1E">
        <w:rPr>
          <w:rFonts w:ascii="Arial Narrow" w:hAnsi="Arial Narrow" w:cs="Tahoma"/>
          <w:sz w:val="22"/>
          <w:szCs w:val="22"/>
        </w:rPr>
        <w:t xml:space="preserve">“ alebo ekvivalent daného certifikátu zodpovedajúcej úrovne vydaný medzinárodne uznávanou akreditačnou a certifikačnou autoritou; </w:t>
      </w:r>
      <w:r w:rsidRPr="002028EB">
        <w:rPr>
          <w:rFonts w:ascii="Arial Narrow" w:hAnsi="Arial Narrow" w:cs="Tahoma"/>
          <w:i/>
          <w:sz w:val="22"/>
          <w:szCs w:val="22"/>
        </w:rPr>
        <w:t>dokladuje sa kópiou platného certifikátu</w:t>
      </w:r>
      <w:r w:rsidRPr="00722E1E">
        <w:rPr>
          <w:rFonts w:ascii="Arial Narrow" w:hAnsi="Arial Narrow" w:cs="Tahoma"/>
          <w:sz w:val="22"/>
          <w:szCs w:val="22"/>
        </w:rPr>
        <w:t>.</w:t>
      </w:r>
    </w:p>
    <w:p w14:paraId="38DC62BA" w14:textId="77777777" w:rsidR="008357F5" w:rsidRPr="00722E1E" w:rsidRDefault="008357F5" w:rsidP="008357F5">
      <w:pPr>
        <w:ind w:left="567"/>
        <w:jc w:val="both"/>
        <w:rPr>
          <w:rFonts w:ascii="Arial Narrow" w:hAnsi="Arial Narrow" w:cs="Tahoma"/>
          <w:sz w:val="22"/>
          <w:szCs w:val="22"/>
        </w:rPr>
      </w:pPr>
    </w:p>
    <w:p w14:paraId="79C44DB6" w14:textId="77777777" w:rsidR="008357F5" w:rsidRPr="00722E1E" w:rsidRDefault="008357F5" w:rsidP="00217687">
      <w:pPr>
        <w:ind w:left="1701"/>
        <w:jc w:val="both"/>
        <w:rPr>
          <w:rFonts w:ascii="Arial Narrow" w:hAnsi="Arial Narrow" w:cs="Tahoma"/>
          <w:b/>
          <w:sz w:val="22"/>
          <w:szCs w:val="22"/>
        </w:rPr>
      </w:pPr>
      <w:r w:rsidRPr="00722E1E">
        <w:rPr>
          <w:rFonts w:ascii="Arial Narrow" w:hAnsi="Arial Narrow" w:cs="Tahoma"/>
          <w:b/>
          <w:sz w:val="22"/>
          <w:szCs w:val="22"/>
          <w:u w:val="single"/>
        </w:rPr>
        <w:t>Expert č. 2</w:t>
      </w:r>
      <w:r>
        <w:rPr>
          <w:rFonts w:ascii="Arial Narrow" w:hAnsi="Arial Narrow" w:cs="Tahoma"/>
          <w:b/>
          <w:sz w:val="22"/>
          <w:szCs w:val="22"/>
        </w:rPr>
        <w:t xml:space="preserve"> pre </w:t>
      </w:r>
      <w:r w:rsidRPr="00722E1E">
        <w:rPr>
          <w:rFonts w:ascii="Arial Narrow" w:hAnsi="Arial Narrow" w:cs="Tahoma"/>
          <w:b/>
          <w:sz w:val="22"/>
          <w:szCs w:val="22"/>
        </w:rPr>
        <w:t>architektúru IT riešení, ktorý spĺňa a preukáže nasledovné minimálne požiadavky:</w:t>
      </w:r>
    </w:p>
    <w:p w14:paraId="7AE63EA4" w14:textId="3E8B297C" w:rsidR="008357F5" w:rsidRPr="00AF6C81" w:rsidRDefault="008357F5" w:rsidP="00217687">
      <w:pPr>
        <w:numPr>
          <w:ilvl w:val="0"/>
          <w:numId w:val="38"/>
        </w:numPr>
        <w:ind w:left="2268" w:hanging="567"/>
        <w:jc w:val="both"/>
        <w:rPr>
          <w:rFonts w:ascii="Arial Narrow" w:hAnsi="Arial Narrow" w:cs="Tahoma"/>
          <w:i/>
          <w:sz w:val="22"/>
          <w:szCs w:val="22"/>
        </w:rPr>
      </w:pPr>
      <w:r w:rsidRPr="00722E1E">
        <w:rPr>
          <w:rFonts w:ascii="Arial Narrow" w:hAnsi="Arial Narrow" w:cs="Tahoma"/>
          <w:sz w:val="22"/>
          <w:szCs w:val="22"/>
        </w:rPr>
        <w:t xml:space="preserve">Minimálne 5-ročné skúsenosti (odborná prax) s modelovaním Enterprise Architektúry; </w:t>
      </w:r>
      <w:r w:rsidRPr="00AF6C81">
        <w:rPr>
          <w:rFonts w:ascii="Arial Narrow" w:hAnsi="Arial Narrow" w:cs="Tahoma"/>
          <w:i/>
          <w:sz w:val="22"/>
          <w:szCs w:val="22"/>
        </w:rPr>
        <w:t xml:space="preserve">dokladuje sa </w:t>
      </w:r>
      <w:r w:rsidR="00AF6C81" w:rsidRPr="00AF6C81">
        <w:rPr>
          <w:rFonts w:ascii="Arial Narrow" w:hAnsi="Arial Narrow" w:cs="Tahoma"/>
          <w:i/>
          <w:sz w:val="22"/>
          <w:szCs w:val="22"/>
        </w:rPr>
        <w:t>zhrnutím praxe v profesijnom životopise</w:t>
      </w:r>
      <w:r w:rsidR="00AF6C81" w:rsidRPr="00722E1E">
        <w:rPr>
          <w:rFonts w:ascii="Arial Narrow" w:hAnsi="Arial Narrow" w:cs="Tahoma"/>
          <w:sz w:val="22"/>
          <w:szCs w:val="22"/>
        </w:rPr>
        <w:t>,</w:t>
      </w:r>
      <w:r w:rsidRPr="00AF6C81">
        <w:rPr>
          <w:rFonts w:ascii="Arial Narrow" w:hAnsi="Arial Narrow" w:cs="Tahoma"/>
          <w:i/>
          <w:sz w:val="22"/>
          <w:szCs w:val="22"/>
        </w:rPr>
        <w:t xml:space="preserve"> </w:t>
      </w:r>
    </w:p>
    <w:p w14:paraId="4915D50F" w14:textId="01FB75F3" w:rsidR="008357F5" w:rsidRPr="00722E1E" w:rsidRDefault="008357F5" w:rsidP="00217687">
      <w:pPr>
        <w:numPr>
          <w:ilvl w:val="0"/>
          <w:numId w:val="38"/>
        </w:numPr>
        <w:ind w:left="2268" w:hanging="567"/>
        <w:jc w:val="both"/>
        <w:rPr>
          <w:rFonts w:ascii="Arial Narrow" w:hAnsi="Arial Narrow" w:cs="Tahoma"/>
          <w:sz w:val="22"/>
          <w:szCs w:val="22"/>
        </w:rPr>
      </w:pPr>
      <w:r w:rsidRPr="00722E1E">
        <w:rPr>
          <w:rFonts w:ascii="Arial Narrow" w:hAnsi="Arial Narrow" w:cs="Tahoma"/>
          <w:sz w:val="22"/>
          <w:szCs w:val="22"/>
        </w:rPr>
        <w:t>minimálne 3 praktické skúsenosti v oblasti návrhu a implementácie informačných systémov založených na platforme</w:t>
      </w:r>
      <w:r w:rsidR="004354AD">
        <w:rPr>
          <w:rFonts w:ascii="Arial Narrow" w:hAnsi="Arial Narrow" w:cs="Tahoma"/>
          <w:sz w:val="22"/>
          <w:szCs w:val="22"/>
        </w:rPr>
        <w:t>,</w:t>
      </w:r>
      <w:r w:rsidRPr="00722E1E">
        <w:rPr>
          <w:rFonts w:ascii="Arial Narrow" w:hAnsi="Arial Narrow" w:cs="Tahoma"/>
          <w:sz w:val="22"/>
          <w:szCs w:val="22"/>
        </w:rPr>
        <w:t xml:space="preserve"> </w:t>
      </w:r>
      <w:r>
        <w:rPr>
          <w:rFonts w:ascii="Arial Narrow" w:hAnsi="Arial Narrow" w:cs="Tahoma"/>
          <w:sz w:val="22"/>
          <w:szCs w:val="22"/>
        </w:rPr>
        <w:t xml:space="preserve">na ktorej je postavené </w:t>
      </w:r>
      <w:proofErr w:type="spellStart"/>
      <w:r>
        <w:rPr>
          <w:rFonts w:ascii="Arial Narrow" w:hAnsi="Arial Narrow" w:cs="Tahoma"/>
          <w:sz w:val="22"/>
          <w:szCs w:val="22"/>
        </w:rPr>
        <w:t>opendata</w:t>
      </w:r>
      <w:proofErr w:type="spellEnd"/>
      <w:r w:rsidR="004354AD">
        <w:rPr>
          <w:rFonts w:ascii="Arial Narrow" w:hAnsi="Arial Narrow" w:cs="Tahoma"/>
          <w:sz w:val="22"/>
          <w:szCs w:val="22"/>
        </w:rPr>
        <w:t>,</w:t>
      </w:r>
      <w:r>
        <w:rPr>
          <w:rFonts w:ascii="Arial Narrow" w:hAnsi="Arial Narrow" w:cs="Tahoma"/>
          <w:sz w:val="22"/>
          <w:szCs w:val="22"/>
        </w:rPr>
        <w:t xml:space="preserve"> </w:t>
      </w:r>
      <w:r w:rsidRPr="00722E1E">
        <w:rPr>
          <w:rFonts w:ascii="Arial Narrow" w:hAnsi="Arial Narrow" w:cs="Tahoma"/>
          <w:sz w:val="22"/>
          <w:szCs w:val="22"/>
        </w:rPr>
        <w:t>ktorých obsahom bol návrh a implementácia informačného systému</w:t>
      </w:r>
      <w:r w:rsidR="00DB2E01">
        <w:rPr>
          <w:rFonts w:ascii="Arial Narrow" w:hAnsi="Arial Narrow" w:cs="Tahoma"/>
          <w:sz w:val="22"/>
          <w:szCs w:val="22"/>
        </w:rPr>
        <w:t xml:space="preserve"> </w:t>
      </w:r>
      <w:r>
        <w:rPr>
          <w:rFonts w:ascii="Arial Narrow" w:hAnsi="Arial Narrow" w:cs="Tahoma"/>
          <w:sz w:val="22"/>
          <w:szCs w:val="22"/>
        </w:rPr>
        <w:t xml:space="preserve">postaveného na platforme </w:t>
      </w:r>
      <w:proofErr w:type="spellStart"/>
      <w:r>
        <w:rPr>
          <w:rFonts w:ascii="Arial Narrow" w:hAnsi="Arial Narrow" w:cs="Tahoma"/>
          <w:sz w:val="22"/>
          <w:szCs w:val="22"/>
        </w:rPr>
        <w:t>opendata</w:t>
      </w:r>
      <w:proofErr w:type="spellEnd"/>
      <w:r w:rsidRPr="00722E1E">
        <w:rPr>
          <w:rFonts w:ascii="Arial Narrow" w:hAnsi="Arial Narrow" w:cs="Tahoma"/>
          <w:sz w:val="22"/>
          <w:szCs w:val="22"/>
        </w:rPr>
        <w:t xml:space="preserve">; </w:t>
      </w:r>
      <w:r w:rsidRPr="002028EB">
        <w:rPr>
          <w:rFonts w:ascii="Arial Narrow" w:hAnsi="Arial Narrow" w:cs="Tahoma"/>
          <w:i/>
          <w:sz w:val="22"/>
          <w:szCs w:val="22"/>
        </w:rPr>
        <w:t>dokladuje sa praktickými skúsenosťami uvedenými v profesijnom životopise alebo ekvivalentným dokladom</w:t>
      </w:r>
      <w:r w:rsidRPr="00722E1E">
        <w:rPr>
          <w:rFonts w:ascii="Arial Narrow" w:hAnsi="Arial Narrow" w:cs="Tahoma"/>
          <w:sz w:val="22"/>
          <w:szCs w:val="22"/>
        </w:rPr>
        <w:t>,</w:t>
      </w:r>
    </w:p>
    <w:p w14:paraId="659B6A1A" w14:textId="73351478" w:rsidR="008357F5" w:rsidRPr="002028EB" w:rsidRDefault="008357F5" w:rsidP="00217687">
      <w:pPr>
        <w:numPr>
          <w:ilvl w:val="0"/>
          <w:numId w:val="38"/>
        </w:numPr>
        <w:ind w:left="2268" w:hanging="567"/>
        <w:jc w:val="both"/>
        <w:rPr>
          <w:rFonts w:ascii="Arial Narrow" w:hAnsi="Arial Narrow" w:cs="Tahoma"/>
          <w:i/>
          <w:sz w:val="22"/>
          <w:szCs w:val="22"/>
        </w:rPr>
      </w:pPr>
      <w:r w:rsidRPr="00722E1E">
        <w:rPr>
          <w:rFonts w:ascii="Arial Narrow" w:hAnsi="Arial Narrow" w:cs="Tahoma"/>
          <w:sz w:val="22"/>
          <w:szCs w:val="22"/>
        </w:rPr>
        <w:t xml:space="preserve">platný certifikát s minimálnou úrovňou TOGAF </w:t>
      </w:r>
      <w:proofErr w:type="spellStart"/>
      <w:r w:rsidRPr="00722E1E">
        <w:rPr>
          <w:rFonts w:ascii="Arial Narrow" w:hAnsi="Arial Narrow" w:cs="Tahoma"/>
          <w:sz w:val="22"/>
          <w:szCs w:val="22"/>
        </w:rPr>
        <w:t>Certified</w:t>
      </w:r>
      <w:proofErr w:type="spellEnd"/>
      <w:r w:rsidRPr="00722E1E">
        <w:rPr>
          <w:rFonts w:ascii="Arial Narrow" w:hAnsi="Arial Narrow" w:cs="Tahoma"/>
          <w:sz w:val="22"/>
          <w:szCs w:val="22"/>
        </w:rPr>
        <w:t xml:space="preserve"> alebo ekvivalent zodpovedajúcej úrovne vydaný medzinárodne uznávanou akreditačnou a certifikačnou autoritou; </w:t>
      </w:r>
      <w:r w:rsidRPr="002028EB">
        <w:rPr>
          <w:rFonts w:ascii="Arial Narrow" w:hAnsi="Arial Narrow" w:cs="Tahoma"/>
          <w:i/>
          <w:sz w:val="22"/>
          <w:szCs w:val="22"/>
        </w:rPr>
        <w:t>dokladuje sa kópiou platného certifikátu</w:t>
      </w:r>
      <w:r w:rsidR="00AF6C81">
        <w:rPr>
          <w:rFonts w:ascii="Arial Narrow" w:hAnsi="Arial Narrow" w:cs="Tahoma"/>
          <w:i/>
          <w:sz w:val="22"/>
          <w:szCs w:val="22"/>
        </w:rPr>
        <w:t>.</w:t>
      </w:r>
    </w:p>
    <w:p w14:paraId="09FCDA99" w14:textId="77777777" w:rsidR="008357F5" w:rsidRPr="00722E1E" w:rsidRDefault="008357F5" w:rsidP="008357F5">
      <w:pPr>
        <w:jc w:val="both"/>
        <w:rPr>
          <w:rFonts w:ascii="Arial Narrow" w:hAnsi="Arial Narrow" w:cs="Tahoma"/>
          <w:b/>
          <w:sz w:val="22"/>
          <w:szCs w:val="22"/>
        </w:rPr>
      </w:pPr>
    </w:p>
    <w:p w14:paraId="445AC33F" w14:textId="77777777" w:rsidR="008357F5" w:rsidRPr="007C4282" w:rsidRDefault="008357F5" w:rsidP="00C160E0">
      <w:pPr>
        <w:ind w:left="1701"/>
        <w:jc w:val="both"/>
        <w:rPr>
          <w:rFonts w:ascii="Arial Narrow" w:hAnsi="Arial Narrow" w:cs="Tahoma"/>
          <w:b/>
          <w:sz w:val="22"/>
          <w:szCs w:val="22"/>
        </w:rPr>
      </w:pPr>
      <w:r w:rsidRPr="007C4282">
        <w:rPr>
          <w:rFonts w:ascii="Arial Narrow" w:hAnsi="Arial Narrow" w:cs="Tahoma"/>
          <w:b/>
          <w:sz w:val="22"/>
          <w:szCs w:val="22"/>
          <w:u w:val="single"/>
        </w:rPr>
        <w:t>Expert č. 3</w:t>
      </w:r>
      <w:r w:rsidRPr="007C4282">
        <w:rPr>
          <w:rFonts w:ascii="Arial Narrow" w:hAnsi="Arial Narrow" w:cs="Tahoma"/>
          <w:b/>
          <w:sz w:val="22"/>
          <w:szCs w:val="22"/>
        </w:rPr>
        <w:t xml:space="preserve"> pre oblasť informačnej a kybernetickej bezpečnosti, ktorý spĺňa a preukáže nasledovné minimálne požiadavky:</w:t>
      </w:r>
    </w:p>
    <w:p w14:paraId="69013368" w14:textId="77777777" w:rsidR="008357F5" w:rsidRPr="007C4282" w:rsidRDefault="008357F5" w:rsidP="00217687">
      <w:pPr>
        <w:numPr>
          <w:ilvl w:val="0"/>
          <w:numId w:val="40"/>
        </w:numPr>
        <w:ind w:left="2268" w:hanging="567"/>
        <w:jc w:val="both"/>
        <w:rPr>
          <w:rFonts w:ascii="Arial Narrow" w:hAnsi="Arial Narrow" w:cs="Tahoma"/>
          <w:sz w:val="22"/>
          <w:szCs w:val="22"/>
        </w:rPr>
      </w:pPr>
      <w:r w:rsidRPr="007C4282">
        <w:rPr>
          <w:rFonts w:ascii="Arial Narrow" w:hAnsi="Arial Narrow" w:cs="Tahoma"/>
          <w:sz w:val="22"/>
          <w:szCs w:val="22"/>
        </w:rPr>
        <w:t xml:space="preserve">Minimálne 3-ročné skúsenosti (odborná prax) v oblasti informačnej a kybernetickej bezpečnosti alebo bezpečnosti informačných systémov; </w:t>
      </w:r>
      <w:r w:rsidRPr="007C4282">
        <w:rPr>
          <w:rStyle w:val="normaltextrun"/>
          <w:rFonts w:ascii="Arial Narrow" w:hAnsi="Arial Narrow"/>
          <w:color w:val="000000"/>
          <w:sz w:val="22"/>
          <w:szCs w:val="22"/>
          <w:bdr w:val="none" w:sz="0" w:space="0" w:color="auto" w:frame="1"/>
        </w:rPr>
        <w:t>splnenie uvedenej požiadavky musí jednoznačne vyplývať z</w:t>
      </w:r>
      <w:r w:rsidRPr="007C4282">
        <w:rPr>
          <w:rStyle w:val="normaltextrun"/>
          <w:rFonts w:ascii="Arial" w:hAnsi="Arial"/>
          <w:color w:val="000000"/>
          <w:sz w:val="22"/>
          <w:szCs w:val="22"/>
          <w:bdr w:val="none" w:sz="0" w:space="0" w:color="auto" w:frame="1"/>
        </w:rPr>
        <w:t> </w:t>
      </w:r>
      <w:r w:rsidRPr="007C4282">
        <w:rPr>
          <w:rStyle w:val="normaltextrun"/>
          <w:rFonts w:ascii="Arial Narrow" w:hAnsi="Arial Narrow" w:cs="Arial Narrow"/>
          <w:color w:val="000000"/>
          <w:sz w:val="22"/>
          <w:szCs w:val="22"/>
          <w:bdr w:val="none" w:sz="0" w:space="0" w:color="auto" w:frame="1"/>
        </w:rPr>
        <w:t>ú</w:t>
      </w:r>
      <w:r w:rsidRPr="007C4282">
        <w:rPr>
          <w:rStyle w:val="normaltextrun"/>
          <w:rFonts w:ascii="Arial Narrow" w:hAnsi="Arial Narrow"/>
          <w:color w:val="000000"/>
          <w:sz w:val="22"/>
          <w:szCs w:val="22"/>
          <w:bdr w:val="none" w:sz="0" w:space="0" w:color="auto" w:frame="1"/>
        </w:rPr>
        <w:t>dajov uveden</w:t>
      </w:r>
      <w:r w:rsidRPr="007C4282">
        <w:rPr>
          <w:rStyle w:val="normaltextrun"/>
          <w:rFonts w:ascii="Arial Narrow" w:hAnsi="Arial Narrow" w:cs="Arial Narrow"/>
          <w:color w:val="000000"/>
          <w:sz w:val="22"/>
          <w:szCs w:val="22"/>
          <w:bdr w:val="none" w:sz="0" w:space="0" w:color="auto" w:frame="1"/>
        </w:rPr>
        <w:t>ý</w:t>
      </w:r>
      <w:r w:rsidRPr="007C4282">
        <w:rPr>
          <w:rStyle w:val="normaltextrun"/>
          <w:rFonts w:ascii="Arial Narrow" w:hAnsi="Arial Narrow"/>
          <w:color w:val="000000"/>
          <w:sz w:val="22"/>
          <w:szCs w:val="22"/>
          <w:bdr w:val="none" w:sz="0" w:space="0" w:color="auto" w:frame="1"/>
        </w:rPr>
        <w:t xml:space="preserve">ch v </w:t>
      </w:r>
      <w:r w:rsidRPr="007C4282">
        <w:rPr>
          <w:rStyle w:val="normaltextrun"/>
          <w:rFonts w:ascii="Arial Narrow" w:hAnsi="Arial Narrow" w:cs="Arial Narrow"/>
          <w:color w:val="000000"/>
          <w:sz w:val="22"/>
          <w:szCs w:val="22"/>
          <w:bdr w:val="none" w:sz="0" w:space="0" w:color="auto" w:frame="1"/>
        </w:rPr>
        <w:t>ž</w:t>
      </w:r>
      <w:r w:rsidRPr="007C4282">
        <w:rPr>
          <w:rStyle w:val="normaltextrun"/>
          <w:rFonts w:ascii="Arial Narrow" w:hAnsi="Arial Narrow"/>
          <w:color w:val="000000"/>
          <w:sz w:val="22"/>
          <w:szCs w:val="22"/>
          <w:bdr w:val="none" w:sz="0" w:space="0" w:color="auto" w:frame="1"/>
        </w:rPr>
        <w:t>ivotopise experta</w:t>
      </w:r>
      <w:r w:rsidRPr="007C4282">
        <w:rPr>
          <w:rFonts w:ascii="Arial Narrow" w:hAnsi="Arial Narrow" w:cs="Tahoma"/>
          <w:sz w:val="22"/>
          <w:szCs w:val="22"/>
        </w:rPr>
        <w:t>,</w:t>
      </w:r>
    </w:p>
    <w:p w14:paraId="6E1E0FB8" w14:textId="1A1CF815" w:rsidR="008357F5" w:rsidRPr="007C4282" w:rsidRDefault="008357F5" w:rsidP="00217687">
      <w:pPr>
        <w:numPr>
          <w:ilvl w:val="0"/>
          <w:numId w:val="40"/>
        </w:numPr>
        <w:ind w:left="2268" w:hanging="567"/>
        <w:jc w:val="both"/>
        <w:rPr>
          <w:rFonts w:ascii="Arial Narrow" w:hAnsi="Arial Narrow" w:cs="Tahoma"/>
          <w:sz w:val="22"/>
          <w:szCs w:val="22"/>
        </w:rPr>
      </w:pPr>
      <w:r w:rsidRPr="007C4282">
        <w:rPr>
          <w:rFonts w:ascii="Arial Narrow" w:hAnsi="Arial Narrow" w:cs="Tahoma"/>
          <w:sz w:val="22"/>
          <w:szCs w:val="22"/>
        </w:rPr>
        <w:t>minimálne 3 profesionálne praktické skúsenosti v oblasti riadenia informačnej a kybernetickej bezpečnosti, riadenia rizík alebo architektúry IT;</w:t>
      </w:r>
      <w:r w:rsidR="003E511A">
        <w:rPr>
          <w:rFonts w:ascii="Arial Narrow" w:hAnsi="Arial Narrow" w:cs="Tahoma"/>
          <w:sz w:val="22"/>
          <w:szCs w:val="22"/>
        </w:rPr>
        <w:t xml:space="preserve"> </w:t>
      </w:r>
      <w:r w:rsidR="00AF6C81" w:rsidRPr="00DB1407">
        <w:rPr>
          <w:rFonts w:ascii="Arial Narrow" w:hAnsi="Arial Narrow" w:cs="Tahoma"/>
          <w:i/>
          <w:sz w:val="22"/>
          <w:szCs w:val="22"/>
        </w:rPr>
        <w:t>dokladuje sa praktickými skúsenosťami uvedenými v profesijnom životopise alebo ekvivalentným dokladom</w:t>
      </w:r>
      <w:r w:rsidR="00AF6C81">
        <w:rPr>
          <w:rFonts w:ascii="Arial Narrow" w:hAnsi="Arial Narrow" w:cs="Tahoma"/>
          <w:i/>
          <w:sz w:val="22"/>
          <w:szCs w:val="22"/>
        </w:rPr>
        <w:t>,</w:t>
      </w:r>
      <w:r w:rsidRPr="007C4282">
        <w:rPr>
          <w:rFonts w:ascii="Arial Narrow" w:hAnsi="Arial Narrow" w:cs="Tahoma"/>
          <w:sz w:val="22"/>
          <w:szCs w:val="22"/>
        </w:rPr>
        <w:t xml:space="preserve"> </w:t>
      </w:r>
    </w:p>
    <w:p w14:paraId="124DF81D" w14:textId="4BD427E9" w:rsidR="008357F5" w:rsidRPr="00E006BA" w:rsidRDefault="008357F5" w:rsidP="00217687">
      <w:pPr>
        <w:numPr>
          <w:ilvl w:val="0"/>
          <w:numId w:val="40"/>
        </w:numPr>
        <w:tabs>
          <w:tab w:val="left" w:pos="7655"/>
        </w:tabs>
        <w:ind w:left="2268" w:hanging="567"/>
        <w:jc w:val="both"/>
        <w:rPr>
          <w:rFonts w:ascii="Arial Narrow" w:hAnsi="Arial Narrow" w:cs="Tahoma"/>
        </w:rPr>
      </w:pPr>
      <w:r w:rsidRPr="00E006BA">
        <w:rPr>
          <w:rStyle w:val="normaltextrun"/>
          <w:rFonts w:ascii="Arial Narrow" w:hAnsi="Arial Narrow"/>
          <w:sz w:val="22"/>
          <w:szCs w:val="22"/>
          <w:shd w:val="clear" w:color="auto" w:fill="FFFFFF"/>
        </w:rPr>
        <w:t>platný certifikát v oblasti bezpečnosti informačných systémov CISSP (</w:t>
      </w:r>
      <w:proofErr w:type="spellStart"/>
      <w:r w:rsidRPr="00E006BA">
        <w:rPr>
          <w:rStyle w:val="normaltextrun"/>
          <w:rFonts w:ascii="Arial Narrow" w:hAnsi="Arial Narrow"/>
          <w:sz w:val="22"/>
          <w:szCs w:val="22"/>
          <w:shd w:val="clear" w:color="auto" w:fill="FFFFFF"/>
        </w:rPr>
        <w:t>Certified</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Information</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System</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Security</w:t>
      </w:r>
      <w:proofErr w:type="spellEnd"/>
      <w:r w:rsidRPr="00E006BA">
        <w:rPr>
          <w:rStyle w:val="normaltextrun"/>
          <w:rFonts w:ascii="Arial Narrow" w:hAnsi="Arial Narrow"/>
          <w:sz w:val="22"/>
          <w:szCs w:val="22"/>
          <w:shd w:val="clear" w:color="auto" w:fill="FFFFFF"/>
        </w:rPr>
        <w:t xml:space="preserve"> Professional) alebo CISM (</w:t>
      </w:r>
      <w:proofErr w:type="spellStart"/>
      <w:r w:rsidRPr="00E006BA">
        <w:rPr>
          <w:rStyle w:val="normaltextrun"/>
          <w:rFonts w:ascii="Arial Narrow" w:hAnsi="Arial Narrow"/>
          <w:sz w:val="22"/>
          <w:szCs w:val="22"/>
          <w:shd w:val="clear" w:color="auto" w:fill="FFFFFF"/>
        </w:rPr>
        <w:t>Certified</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Information</w:t>
      </w:r>
      <w:proofErr w:type="spellEnd"/>
      <w:r w:rsidRPr="00E006BA">
        <w:rPr>
          <w:rStyle w:val="normaltextrun"/>
          <w:rFonts w:ascii="Arial Narrow" w:hAnsi="Arial Narrow"/>
          <w:sz w:val="22"/>
          <w:szCs w:val="22"/>
          <w:shd w:val="clear" w:color="auto" w:fill="FFFFFF"/>
        </w:rPr>
        <w:t xml:space="preserve"> </w:t>
      </w:r>
      <w:proofErr w:type="spellStart"/>
      <w:r w:rsidRPr="00E006BA">
        <w:rPr>
          <w:rStyle w:val="normaltextrun"/>
          <w:rFonts w:ascii="Arial Narrow" w:hAnsi="Arial Narrow"/>
          <w:sz w:val="22"/>
          <w:szCs w:val="22"/>
          <w:shd w:val="clear" w:color="auto" w:fill="FFFFFF"/>
        </w:rPr>
        <w:t>Security</w:t>
      </w:r>
      <w:proofErr w:type="spellEnd"/>
      <w:r w:rsidRPr="00E006BA">
        <w:rPr>
          <w:rStyle w:val="normaltextrun"/>
          <w:rFonts w:ascii="Arial Narrow" w:hAnsi="Arial Narrow"/>
          <w:sz w:val="22"/>
          <w:szCs w:val="22"/>
          <w:shd w:val="clear" w:color="auto" w:fill="FFFFFF"/>
        </w:rPr>
        <w:t xml:space="preserve"> Manager) alebo ekvivalentný certifikát</w:t>
      </w:r>
      <w:r w:rsidR="003E511A">
        <w:rPr>
          <w:rStyle w:val="normaltextrun"/>
          <w:rFonts w:ascii="Arial Narrow" w:hAnsi="Arial Narrow"/>
          <w:sz w:val="22"/>
          <w:szCs w:val="22"/>
          <w:shd w:val="clear" w:color="auto" w:fill="FFFFFF"/>
        </w:rPr>
        <w:t>;</w:t>
      </w:r>
      <w:r w:rsidRPr="00E006BA">
        <w:rPr>
          <w:rStyle w:val="normaltextrun"/>
          <w:rFonts w:ascii="Arial Narrow" w:hAnsi="Arial Narrow"/>
          <w:sz w:val="22"/>
          <w:szCs w:val="22"/>
          <w:shd w:val="clear" w:color="auto" w:fill="FFFFFF"/>
        </w:rPr>
        <w:t xml:space="preserve"> </w:t>
      </w:r>
      <w:r w:rsidR="003E511A">
        <w:rPr>
          <w:rStyle w:val="normaltextrun"/>
          <w:rFonts w:ascii="Arial Narrow" w:hAnsi="Arial Narrow"/>
          <w:i/>
          <w:sz w:val="22"/>
          <w:szCs w:val="22"/>
          <w:shd w:val="clear" w:color="auto" w:fill="FFFFFF"/>
        </w:rPr>
        <w:t xml:space="preserve">dokladuje sa </w:t>
      </w:r>
      <w:r w:rsidRPr="002028EB">
        <w:rPr>
          <w:rStyle w:val="normaltextrun"/>
          <w:rFonts w:ascii="Arial Narrow" w:hAnsi="Arial Narrow"/>
          <w:i/>
          <w:sz w:val="22"/>
          <w:szCs w:val="22"/>
          <w:shd w:val="clear" w:color="auto" w:fill="FFFFFF"/>
        </w:rPr>
        <w:t>kópi</w:t>
      </w:r>
      <w:r w:rsidR="003E511A">
        <w:rPr>
          <w:rStyle w:val="normaltextrun"/>
          <w:rFonts w:ascii="Arial Narrow" w:hAnsi="Arial Narrow"/>
          <w:i/>
          <w:sz w:val="22"/>
          <w:szCs w:val="22"/>
          <w:shd w:val="clear" w:color="auto" w:fill="FFFFFF"/>
        </w:rPr>
        <w:t>ou</w:t>
      </w:r>
      <w:r w:rsidRPr="002028EB">
        <w:rPr>
          <w:rStyle w:val="normaltextrun"/>
          <w:rFonts w:ascii="Arial Narrow" w:hAnsi="Arial Narrow"/>
          <w:i/>
          <w:sz w:val="22"/>
          <w:szCs w:val="22"/>
          <w:shd w:val="clear" w:color="auto" w:fill="FFFFFF"/>
        </w:rPr>
        <w:t xml:space="preserve"> platného certifikátu</w:t>
      </w:r>
      <w:r w:rsidRPr="00E006BA">
        <w:rPr>
          <w:rFonts w:ascii="Arial Narrow" w:hAnsi="Arial Narrow" w:cs="Tahoma"/>
          <w:sz w:val="22"/>
          <w:szCs w:val="22"/>
        </w:rPr>
        <w:t>.</w:t>
      </w:r>
      <w:r w:rsidRPr="00E006BA">
        <w:rPr>
          <w:rFonts w:ascii="Arial Narrow" w:hAnsi="Arial Narrow" w:cs="Tahoma"/>
        </w:rPr>
        <w:t xml:space="preserve"> </w:t>
      </w:r>
    </w:p>
    <w:p w14:paraId="54342429" w14:textId="77777777" w:rsidR="008357F5" w:rsidRPr="00E006BA" w:rsidRDefault="008357F5" w:rsidP="00E006BA">
      <w:pPr>
        <w:tabs>
          <w:tab w:val="left" w:pos="7655"/>
        </w:tabs>
        <w:jc w:val="both"/>
        <w:rPr>
          <w:rFonts w:ascii="Arial Narrow" w:hAnsi="Arial Narrow"/>
          <w:sz w:val="22"/>
          <w:szCs w:val="22"/>
        </w:rPr>
      </w:pPr>
    </w:p>
    <w:p w14:paraId="47BD2D07" w14:textId="28263F42" w:rsidR="00E006BA" w:rsidRPr="00E006BA" w:rsidRDefault="00E006BA" w:rsidP="0035116E">
      <w:pPr>
        <w:tabs>
          <w:tab w:val="left" w:pos="7655"/>
        </w:tabs>
        <w:ind w:left="1701"/>
        <w:jc w:val="both"/>
        <w:rPr>
          <w:rFonts w:ascii="Arial Narrow" w:hAnsi="Arial Narrow"/>
          <w:sz w:val="22"/>
          <w:szCs w:val="22"/>
        </w:rPr>
      </w:pPr>
      <w:r w:rsidRPr="002028EB">
        <w:rPr>
          <w:rFonts w:ascii="Arial Narrow" w:hAnsi="Arial Narrow"/>
          <w:b/>
          <w:sz w:val="22"/>
          <w:szCs w:val="22"/>
        </w:rPr>
        <w:t>Podmienky účasti na danú pozíciu Experta nemusí splniť jedna fyzická osoba, verejný obstarávateľ umožňuje kumulovanie Expertov</w:t>
      </w:r>
      <w:r w:rsidR="003C7CA1" w:rsidRPr="002028EB">
        <w:rPr>
          <w:rFonts w:ascii="Arial Narrow" w:hAnsi="Arial Narrow"/>
          <w:b/>
          <w:sz w:val="22"/>
          <w:szCs w:val="22"/>
        </w:rPr>
        <w:t>, za predpokladu splnenia minimálnych požiadaviek</w:t>
      </w:r>
      <w:r w:rsidR="00667BE1" w:rsidRPr="002028EB">
        <w:rPr>
          <w:rFonts w:ascii="Arial Narrow" w:hAnsi="Arial Narrow"/>
          <w:b/>
          <w:sz w:val="22"/>
          <w:szCs w:val="22"/>
        </w:rPr>
        <w:t xml:space="preserve"> na pozíciu daného Experta.</w:t>
      </w:r>
      <w:r w:rsidRPr="002028EB">
        <w:rPr>
          <w:rFonts w:ascii="Arial Narrow" w:hAnsi="Arial Narrow"/>
          <w:b/>
          <w:sz w:val="22"/>
          <w:szCs w:val="22"/>
        </w:rPr>
        <w:t xml:space="preserve"> Experti uvedení v ponuke úspešného uchádzača sa v navrhnutej pozícii </w:t>
      </w:r>
      <w:r w:rsidR="003C7CA1" w:rsidRPr="002028EB">
        <w:rPr>
          <w:rFonts w:ascii="Arial Narrow" w:hAnsi="Arial Narrow"/>
          <w:b/>
          <w:sz w:val="22"/>
          <w:szCs w:val="22"/>
        </w:rPr>
        <w:t xml:space="preserve">musia </w:t>
      </w:r>
      <w:r w:rsidRPr="002028EB">
        <w:rPr>
          <w:rFonts w:ascii="Arial Narrow" w:hAnsi="Arial Narrow"/>
          <w:b/>
          <w:sz w:val="22"/>
          <w:szCs w:val="22"/>
        </w:rPr>
        <w:t xml:space="preserve">podieľať na plnení predmetu zákazky. </w:t>
      </w:r>
      <w:r w:rsidR="004354AD">
        <w:rPr>
          <w:rFonts w:ascii="Arial Narrow" w:hAnsi="Arial Narrow"/>
          <w:b/>
          <w:sz w:val="22"/>
          <w:szCs w:val="22"/>
        </w:rPr>
        <w:br/>
      </w:r>
      <w:r w:rsidR="00925A18" w:rsidRPr="002028EB">
        <w:rPr>
          <w:rFonts w:ascii="Arial Narrow" w:hAnsi="Arial Narrow"/>
          <w:b/>
          <w:sz w:val="22"/>
          <w:szCs w:val="22"/>
        </w:rPr>
        <w:t>V</w:t>
      </w:r>
      <w:r w:rsidR="00925A18">
        <w:rPr>
          <w:rFonts w:ascii="Arial Narrow" w:hAnsi="Arial Narrow"/>
          <w:b/>
          <w:sz w:val="22"/>
          <w:szCs w:val="22"/>
        </w:rPr>
        <w:t> </w:t>
      </w:r>
      <w:r w:rsidRPr="002028EB">
        <w:rPr>
          <w:rFonts w:ascii="Arial Narrow" w:hAnsi="Arial Narrow"/>
          <w:b/>
          <w:sz w:val="22"/>
          <w:szCs w:val="22"/>
        </w:rPr>
        <w:t>prípade, že Expert uvedený v ponuke uchádzača bude nahradený iným Expertom, tento musí spĺňať minimálne požiadavky stanovené verejným obstarávateľom v rámci podmienok účasti</w:t>
      </w:r>
      <w:r w:rsidRPr="002028EB">
        <w:rPr>
          <w:rFonts w:ascii="Arial Narrow" w:hAnsi="Arial Narrow"/>
          <w:sz w:val="22"/>
          <w:szCs w:val="22"/>
        </w:rPr>
        <w:t>.</w:t>
      </w:r>
    </w:p>
    <w:p w14:paraId="10AA087C" w14:textId="77777777" w:rsidR="00376DB7" w:rsidRPr="00E006BA" w:rsidRDefault="00376DB7" w:rsidP="00E006BA">
      <w:pPr>
        <w:tabs>
          <w:tab w:val="left" w:pos="7655"/>
        </w:tabs>
        <w:ind w:left="1134"/>
        <w:jc w:val="both"/>
        <w:rPr>
          <w:rFonts w:ascii="Arial Narrow" w:hAnsi="Arial Narrow" w:cs="Arial"/>
          <w:sz w:val="22"/>
          <w:szCs w:val="22"/>
          <w:u w:val="single"/>
        </w:rPr>
      </w:pPr>
    </w:p>
    <w:p w14:paraId="0479A0BB" w14:textId="6D5A9A75" w:rsidR="009103F3" w:rsidRPr="007F0073" w:rsidRDefault="009103F3" w:rsidP="0020163D">
      <w:pPr>
        <w:ind w:left="567"/>
        <w:jc w:val="both"/>
        <w:rPr>
          <w:rFonts w:ascii="Arial Narrow" w:hAnsi="Arial Narrow" w:cs="Arial"/>
          <w:sz w:val="22"/>
          <w:szCs w:val="22"/>
        </w:rPr>
      </w:pPr>
      <w:r w:rsidRPr="00E006BA">
        <w:rPr>
          <w:rFonts w:ascii="Arial Narrow" w:hAnsi="Arial Narrow" w:cs="Arial"/>
          <w:sz w:val="22"/>
          <w:szCs w:val="22"/>
          <w:u w:val="single"/>
        </w:rPr>
        <w:t xml:space="preserve">Uchádzač môže na preukázanie technickej spôsobilosti alebo odbornej spôsobilosti využiť technické </w:t>
      </w:r>
      <w:r w:rsidRPr="00D6103A">
        <w:rPr>
          <w:rFonts w:ascii="Arial Narrow" w:hAnsi="Arial Narrow" w:cs="Arial"/>
          <w:sz w:val="22"/>
          <w:szCs w:val="22"/>
          <w:u w:val="single"/>
        </w:rPr>
        <w:t>a odborné kapacity inej osoby, bez ohľadu na ich právny vzťah.</w:t>
      </w:r>
      <w:r w:rsidRPr="00C64150">
        <w:rPr>
          <w:rFonts w:ascii="Arial Narrow" w:hAnsi="Arial Narrow" w:cs="Arial"/>
          <w:sz w:val="22"/>
          <w:szCs w:val="22"/>
        </w:rPr>
        <w:t xml:space="preserve"> V takomto prípade musí uchádzač vere</w:t>
      </w:r>
      <w:r>
        <w:rPr>
          <w:rFonts w:ascii="Arial Narrow" w:hAnsi="Arial Narrow" w:cs="Arial"/>
          <w:sz w:val="22"/>
          <w:szCs w:val="22"/>
        </w:rPr>
        <w:t>jnému obstarávateľovi preukázať</w:t>
      </w:r>
      <w:r w:rsidRPr="007F0073">
        <w:rPr>
          <w:rFonts w:ascii="Arial Narrow" w:hAnsi="Arial Narrow" w:cs="Arial"/>
          <w:sz w:val="22"/>
          <w:szCs w:val="22"/>
        </w:rPr>
        <w:t xml:space="preserve">, že pri plnení </w:t>
      </w:r>
      <w:r w:rsidR="00F458FE">
        <w:rPr>
          <w:rFonts w:ascii="Arial Narrow" w:hAnsi="Arial Narrow" w:cs="Arial"/>
          <w:sz w:val="22"/>
          <w:szCs w:val="22"/>
        </w:rPr>
        <w:t>Servisnej zmluvy</w:t>
      </w:r>
      <w:r w:rsidRPr="007F0073">
        <w:rPr>
          <w:rFonts w:ascii="Arial Narrow" w:hAnsi="Arial Narrow" w:cs="Arial"/>
          <w:sz w:val="22"/>
          <w:szCs w:val="22"/>
        </w:rPr>
        <w:t xml:space="preserve"> bude skutočne používať kapacity osoby/osôb, </w:t>
      </w:r>
      <w:r>
        <w:rPr>
          <w:rFonts w:ascii="Arial Narrow" w:hAnsi="Arial Narrow" w:cs="Arial"/>
          <w:sz w:val="22"/>
          <w:szCs w:val="22"/>
        </w:rPr>
        <w:t>ktorej/</w:t>
      </w:r>
      <w:r w:rsidRPr="007F0073">
        <w:rPr>
          <w:rFonts w:ascii="Arial Narrow" w:hAnsi="Arial Narrow" w:cs="Arial"/>
          <w:sz w:val="22"/>
          <w:szCs w:val="22"/>
        </w:rPr>
        <w:t xml:space="preserve">ktorých spôsobilosť využíva na preukázanie technickej </w:t>
      </w:r>
      <w:r w:rsidRPr="00951963">
        <w:rPr>
          <w:rFonts w:ascii="Arial Narrow" w:hAnsi="Arial Narrow" w:cs="Arial"/>
          <w:sz w:val="22"/>
          <w:szCs w:val="22"/>
        </w:rPr>
        <w:t>spôsobilosti</w:t>
      </w:r>
      <w:r>
        <w:rPr>
          <w:rFonts w:ascii="Arial Narrow" w:hAnsi="Arial Narrow" w:cs="Arial"/>
          <w:sz w:val="22"/>
          <w:szCs w:val="22"/>
        </w:rPr>
        <w:t xml:space="preserve"> </w:t>
      </w:r>
      <w:r w:rsidRPr="007F0073">
        <w:rPr>
          <w:rFonts w:ascii="Arial Narrow" w:hAnsi="Arial Narrow" w:cs="Arial"/>
          <w:sz w:val="22"/>
          <w:szCs w:val="22"/>
        </w:rPr>
        <w:t>a</w:t>
      </w:r>
      <w:r>
        <w:rPr>
          <w:rFonts w:ascii="Arial Narrow" w:hAnsi="Arial Narrow" w:cs="Arial"/>
          <w:sz w:val="22"/>
          <w:szCs w:val="22"/>
        </w:rPr>
        <w:t>lebo</w:t>
      </w:r>
      <w:r w:rsidRPr="007F0073">
        <w:rPr>
          <w:rFonts w:ascii="Arial Narrow" w:hAnsi="Arial Narrow" w:cs="Arial"/>
          <w:sz w:val="22"/>
          <w:szCs w:val="22"/>
        </w:rPr>
        <w:t xml:space="preserve"> odbornej spôsobilosti. Túto skutočnosť </w:t>
      </w:r>
      <w:r>
        <w:rPr>
          <w:rFonts w:ascii="Arial Narrow" w:hAnsi="Arial Narrow" w:cs="Arial"/>
          <w:sz w:val="22"/>
          <w:szCs w:val="22"/>
        </w:rPr>
        <w:t>uchádzač</w:t>
      </w:r>
      <w:r w:rsidRPr="007F0073">
        <w:rPr>
          <w:rFonts w:ascii="Arial Narrow" w:hAnsi="Arial Narrow" w:cs="Arial"/>
          <w:sz w:val="22"/>
          <w:szCs w:val="22"/>
        </w:rPr>
        <w:t xml:space="preserve"> preukáže </w:t>
      </w:r>
      <w:r w:rsidRPr="007F0073">
        <w:rPr>
          <w:rFonts w:ascii="Arial Narrow" w:hAnsi="Arial Narrow" w:cs="Arial"/>
          <w:b/>
          <w:sz w:val="22"/>
          <w:szCs w:val="22"/>
        </w:rPr>
        <w:t>písomnou zmluvou</w:t>
      </w:r>
      <w:r w:rsidRPr="007F0073">
        <w:rPr>
          <w:rFonts w:ascii="Arial Narrow" w:hAnsi="Arial Narrow" w:cs="Arial"/>
          <w:sz w:val="22"/>
          <w:szCs w:val="22"/>
        </w:rPr>
        <w:t xml:space="preserve"> uzavretou s osobou, ktorej </w:t>
      </w:r>
      <w:r w:rsidRPr="007F0073">
        <w:rPr>
          <w:rFonts w:ascii="Arial Narrow" w:hAnsi="Arial Narrow" w:cs="Arial"/>
          <w:sz w:val="22"/>
          <w:szCs w:val="22"/>
        </w:rPr>
        <w:lastRenderedPageBreak/>
        <w:t>technickými a</w:t>
      </w:r>
      <w:r>
        <w:rPr>
          <w:rFonts w:ascii="Arial Narrow" w:hAnsi="Arial Narrow" w:cs="Arial"/>
          <w:sz w:val="22"/>
          <w:szCs w:val="22"/>
        </w:rPr>
        <w:t>lebo</w:t>
      </w:r>
      <w:r w:rsidRPr="007F0073">
        <w:rPr>
          <w:rFonts w:ascii="Arial Narrow" w:hAnsi="Arial Narrow" w:cs="Arial"/>
          <w:sz w:val="22"/>
          <w:szCs w:val="22"/>
        </w:rPr>
        <w:t xml:space="preserve"> odbornými kapacitami mieni preukázať svoju technickú spôsobilosť alebo odbornú spôsobilosť.</w:t>
      </w:r>
    </w:p>
    <w:p w14:paraId="4917E8EB" w14:textId="77777777" w:rsidR="009103F3" w:rsidRDefault="009103F3" w:rsidP="0020163D">
      <w:pPr>
        <w:autoSpaceDE w:val="0"/>
        <w:autoSpaceDN w:val="0"/>
        <w:adjustRightInd w:val="0"/>
        <w:spacing w:after="120"/>
        <w:ind w:left="567"/>
        <w:jc w:val="both"/>
        <w:rPr>
          <w:rFonts w:ascii="Arial Narrow" w:hAnsi="Arial Narrow" w:cs="Arial"/>
          <w:b/>
          <w:sz w:val="22"/>
          <w:szCs w:val="22"/>
        </w:rPr>
      </w:pPr>
      <w:r w:rsidRPr="007F0073">
        <w:rPr>
          <w:rFonts w:ascii="Arial Narrow" w:hAnsi="Arial Narrow" w:cs="Arial"/>
          <w:sz w:val="22"/>
          <w:szCs w:val="22"/>
        </w:rPr>
        <w:t xml:space="preserve">Z písomnej zmluvy musí vyplývať </w:t>
      </w:r>
      <w:r>
        <w:rPr>
          <w:rFonts w:ascii="Arial Narrow" w:hAnsi="Arial Narrow" w:cs="Arial"/>
          <w:b/>
          <w:sz w:val="22"/>
          <w:szCs w:val="22"/>
        </w:rPr>
        <w:t>záväzok osoby</w:t>
      </w:r>
      <w:r w:rsidRPr="007F0073">
        <w:rPr>
          <w:rFonts w:ascii="Arial Narrow" w:hAnsi="Arial Narrow" w:cs="Arial"/>
          <w:b/>
          <w:sz w:val="22"/>
          <w:szCs w:val="22"/>
        </w:rPr>
        <w:t>, že poskytne svoje kapacity počas celého trvania zmluvného vzťahu</w:t>
      </w:r>
      <w:r w:rsidRPr="00C86E62">
        <w:rPr>
          <w:rFonts w:ascii="Arial Narrow" w:hAnsi="Arial Narrow" w:cs="Arial"/>
          <w:sz w:val="22"/>
          <w:szCs w:val="22"/>
        </w:rPr>
        <w:t>.</w:t>
      </w:r>
      <w:r>
        <w:rPr>
          <w:rFonts w:ascii="Arial Narrow" w:hAnsi="Arial Narrow" w:cs="Arial"/>
          <w:sz w:val="22"/>
          <w:szCs w:val="22"/>
        </w:rPr>
        <w:t xml:space="preserve"> </w:t>
      </w:r>
      <w:r w:rsidRPr="00F63C18">
        <w:rPr>
          <w:rFonts w:ascii="Arial Narrow" w:hAnsi="Arial Narrow" w:cs="Arial"/>
          <w:sz w:val="22"/>
          <w:szCs w:val="22"/>
        </w:rPr>
        <w:t>Osoba</w:t>
      </w:r>
      <w:r>
        <w:rPr>
          <w:rFonts w:ascii="Arial Narrow" w:hAnsi="Arial Narrow" w:cs="Arial"/>
          <w:sz w:val="22"/>
          <w:szCs w:val="22"/>
        </w:rPr>
        <w:t>,</w:t>
      </w:r>
      <w:r w:rsidRPr="00F63C18">
        <w:rPr>
          <w:rFonts w:ascii="Arial Narrow" w:hAnsi="Arial Narrow" w:cs="Arial"/>
          <w:sz w:val="22"/>
          <w:szCs w:val="22"/>
        </w:rPr>
        <w:t xml:space="preserve"> ktorej kapacity majú byť použité na preukázanie technickej spôsobilosti alebo odbornej spôsobilosti, musí </w:t>
      </w:r>
      <w:r w:rsidRPr="00F63C18">
        <w:rPr>
          <w:rFonts w:ascii="Arial Narrow" w:hAnsi="Arial Narrow" w:cs="Arial"/>
          <w:b/>
          <w:sz w:val="22"/>
          <w:szCs w:val="22"/>
        </w:rPr>
        <w:t>preukázať</w:t>
      </w:r>
      <w:r>
        <w:rPr>
          <w:rFonts w:ascii="Arial Narrow" w:hAnsi="Arial Narrow" w:cs="Arial"/>
          <w:b/>
          <w:sz w:val="22"/>
          <w:szCs w:val="22"/>
        </w:rPr>
        <w:t>:</w:t>
      </w:r>
    </w:p>
    <w:p w14:paraId="354F680C" w14:textId="77777777" w:rsidR="009103F3" w:rsidRPr="00C86E62" w:rsidRDefault="009103F3" w:rsidP="007E41E5">
      <w:pPr>
        <w:pStyle w:val="Odsekzoznamu"/>
        <w:numPr>
          <w:ilvl w:val="0"/>
          <w:numId w:val="8"/>
        </w:numPr>
        <w:autoSpaceDE w:val="0"/>
        <w:autoSpaceDN w:val="0"/>
        <w:adjustRightInd w:val="0"/>
        <w:spacing w:after="120"/>
        <w:ind w:left="1134" w:hanging="567"/>
        <w:contextualSpacing w:val="0"/>
        <w:jc w:val="both"/>
        <w:rPr>
          <w:rFonts w:ascii="Arial Narrow" w:hAnsi="Arial Narrow" w:cs="Arial"/>
          <w:sz w:val="22"/>
          <w:szCs w:val="22"/>
        </w:rPr>
      </w:pPr>
      <w:r w:rsidRPr="00C86E62">
        <w:rPr>
          <w:rFonts w:ascii="Arial Narrow" w:hAnsi="Arial Narrow" w:cs="Arial"/>
          <w:b/>
          <w:sz w:val="22"/>
          <w:szCs w:val="22"/>
        </w:rPr>
        <w:t xml:space="preserve">splnenie podmienok účasti týkajúce sa osobného postavenia a nesmú u nej existovať dôvody na vylúčenie podľa § 40 ods. 6 písm. a) až </w:t>
      </w:r>
      <w:r>
        <w:rPr>
          <w:rFonts w:ascii="Arial Narrow" w:hAnsi="Arial Narrow" w:cs="Arial"/>
          <w:b/>
          <w:sz w:val="22"/>
          <w:szCs w:val="22"/>
        </w:rPr>
        <w:t>g</w:t>
      </w:r>
      <w:r w:rsidRPr="00C86E62">
        <w:rPr>
          <w:rFonts w:ascii="Arial Narrow" w:hAnsi="Arial Narrow" w:cs="Arial"/>
          <w:b/>
          <w:sz w:val="22"/>
          <w:szCs w:val="22"/>
        </w:rPr>
        <w:t>) a ods. 7</w:t>
      </w:r>
      <w:r>
        <w:rPr>
          <w:rFonts w:ascii="Arial Narrow" w:hAnsi="Arial Narrow" w:cs="Arial"/>
          <w:b/>
          <w:sz w:val="22"/>
          <w:szCs w:val="22"/>
        </w:rPr>
        <w:t xml:space="preserve"> a 8</w:t>
      </w:r>
      <w:r w:rsidRPr="00C86E62">
        <w:rPr>
          <w:rFonts w:ascii="Arial Narrow" w:hAnsi="Arial Narrow" w:cs="Arial"/>
          <w:b/>
          <w:sz w:val="22"/>
          <w:szCs w:val="22"/>
        </w:rPr>
        <w:t xml:space="preserve"> zákona</w:t>
      </w:r>
      <w:r w:rsidRPr="00C86E62">
        <w:rPr>
          <w:rFonts w:ascii="Arial Narrow" w:hAnsi="Arial Narrow" w:cs="Arial"/>
          <w:sz w:val="22"/>
          <w:szCs w:val="22"/>
        </w:rPr>
        <w:t>;</w:t>
      </w:r>
    </w:p>
    <w:p w14:paraId="425764AF" w14:textId="77777777" w:rsidR="009103F3" w:rsidRDefault="009103F3" w:rsidP="007E41E5">
      <w:pPr>
        <w:pStyle w:val="Odsekzoznamu"/>
        <w:numPr>
          <w:ilvl w:val="0"/>
          <w:numId w:val="8"/>
        </w:numPr>
        <w:autoSpaceDE w:val="0"/>
        <w:autoSpaceDN w:val="0"/>
        <w:adjustRightInd w:val="0"/>
        <w:spacing w:after="120"/>
        <w:ind w:left="1134" w:hanging="567"/>
        <w:contextualSpacing w:val="0"/>
        <w:jc w:val="both"/>
        <w:rPr>
          <w:rFonts w:ascii="Arial Narrow" w:hAnsi="Arial Narrow" w:cs="Arial"/>
          <w:sz w:val="22"/>
          <w:szCs w:val="22"/>
        </w:rPr>
      </w:pPr>
      <w:r w:rsidRPr="00EE3540">
        <w:rPr>
          <w:rFonts w:ascii="Arial Narrow" w:hAnsi="Arial Narrow" w:cs="Arial"/>
          <w:sz w:val="22"/>
          <w:szCs w:val="22"/>
        </w:rPr>
        <w:t>oprávnenie poskytovať službu</w:t>
      </w:r>
      <w:r>
        <w:rPr>
          <w:rFonts w:ascii="Arial Narrow" w:hAnsi="Arial Narrow" w:cs="Arial"/>
          <w:sz w:val="22"/>
          <w:szCs w:val="22"/>
        </w:rPr>
        <w:t>, ktoré</w:t>
      </w:r>
      <w:r w:rsidRPr="00EE3540">
        <w:rPr>
          <w:rFonts w:ascii="Arial Narrow" w:hAnsi="Arial Narrow" w:cs="Arial"/>
          <w:sz w:val="22"/>
          <w:szCs w:val="22"/>
        </w:rPr>
        <w:t xml:space="preserve"> preukazuje vo vzťahu k tej časti predmetu zákazky, na ktorú boli kapacity uchádzačovi poskytnuté.</w:t>
      </w:r>
    </w:p>
    <w:p w14:paraId="2DBE5CA0" w14:textId="0D9D9122" w:rsidR="009103F3" w:rsidRDefault="009103F3" w:rsidP="0020163D">
      <w:pPr>
        <w:autoSpaceDE w:val="0"/>
        <w:autoSpaceDN w:val="0"/>
        <w:adjustRightInd w:val="0"/>
        <w:ind w:left="567"/>
        <w:jc w:val="both"/>
        <w:rPr>
          <w:rFonts w:ascii="Arial Narrow" w:hAnsi="Arial Narrow" w:cs="Arial"/>
          <w:sz w:val="22"/>
          <w:szCs w:val="22"/>
        </w:rPr>
      </w:pPr>
      <w:r w:rsidRPr="00F63C18">
        <w:rPr>
          <w:rFonts w:ascii="Arial Narrow" w:hAnsi="Arial Narrow" w:cs="Arial"/>
          <w:sz w:val="22"/>
          <w:szCs w:val="22"/>
        </w:rPr>
        <w:t xml:space="preserve">Ak ide o požiadavku súvisiacu so vzdelaním, odbornou kvalifikáciou alebo relevantnými odbornými skúsenosťami (najmä </w:t>
      </w:r>
      <w:r>
        <w:rPr>
          <w:rFonts w:ascii="Arial Narrow" w:hAnsi="Arial Narrow" w:cs="Arial"/>
          <w:sz w:val="22"/>
          <w:szCs w:val="22"/>
        </w:rPr>
        <w:t xml:space="preserve">podľa </w:t>
      </w:r>
      <w:r w:rsidRPr="00F63C18">
        <w:rPr>
          <w:rFonts w:ascii="Arial Narrow" w:hAnsi="Arial Narrow" w:cs="Arial"/>
          <w:sz w:val="22"/>
          <w:szCs w:val="22"/>
        </w:rPr>
        <w:t>§ 34 ods. 1 písm. g) zákona), uchádzač môže využiť kapacity inej osoby</w:t>
      </w:r>
      <w:r w:rsidR="004354AD">
        <w:rPr>
          <w:rFonts w:ascii="Arial Narrow" w:hAnsi="Arial Narrow" w:cs="Arial"/>
          <w:sz w:val="22"/>
          <w:szCs w:val="22"/>
        </w:rPr>
        <w:t>,</w:t>
      </w:r>
      <w:r w:rsidRPr="00F63C18">
        <w:rPr>
          <w:rFonts w:ascii="Arial Narrow" w:hAnsi="Arial Narrow" w:cs="Arial"/>
          <w:sz w:val="22"/>
          <w:szCs w:val="22"/>
        </w:rPr>
        <w:t xml:space="preserve"> len ak táto bude reálne vykonávať služby, na ktoré sa kapacity vyžadujú. </w:t>
      </w:r>
      <w:r w:rsidRPr="006C5025">
        <w:rPr>
          <w:rFonts w:ascii="Arial Narrow" w:hAnsi="Arial Narrow" w:cs="Arial"/>
          <w:sz w:val="22"/>
          <w:szCs w:val="22"/>
        </w:rPr>
        <w:t xml:space="preserve">Zodpovednosť uchádzača za plnenie </w:t>
      </w:r>
      <w:r w:rsidR="00F458FE">
        <w:rPr>
          <w:rFonts w:ascii="Arial Narrow" w:hAnsi="Arial Narrow" w:cs="Arial"/>
          <w:sz w:val="22"/>
          <w:szCs w:val="22"/>
        </w:rPr>
        <w:t>Servisnej zmluvy</w:t>
      </w:r>
      <w:r w:rsidRPr="006C5025">
        <w:rPr>
          <w:rFonts w:ascii="Arial Narrow" w:hAnsi="Arial Narrow" w:cs="Arial"/>
          <w:sz w:val="22"/>
          <w:szCs w:val="22"/>
        </w:rPr>
        <w:t xml:space="preserve"> tým nie je dotknutá.</w:t>
      </w:r>
    </w:p>
    <w:p w14:paraId="7AF431CD" w14:textId="77777777" w:rsidR="009103F3" w:rsidRPr="00F63C18" w:rsidRDefault="009103F3" w:rsidP="0020163D">
      <w:pPr>
        <w:autoSpaceDE w:val="0"/>
        <w:autoSpaceDN w:val="0"/>
        <w:adjustRightInd w:val="0"/>
        <w:ind w:left="567"/>
        <w:jc w:val="both"/>
        <w:rPr>
          <w:rFonts w:ascii="Arial Narrow" w:hAnsi="Arial Narrow" w:cs="Arial"/>
          <w:sz w:val="22"/>
          <w:szCs w:val="22"/>
        </w:rPr>
      </w:pPr>
    </w:p>
    <w:p w14:paraId="1265C9B9" w14:textId="0E3A5F75" w:rsidR="009D6A8D" w:rsidRPr="0048286F" w:rsidRDefault="009103F3" w:rsidP="0020163D">
      <w:pPr>
        <w:spacing w:after="120"/>
        <w:ind w:left="567"/>
        <w:jc w:val="both"/>
        <w:rPr>
          <w:rFonts w:ascii="Arial Narrow" w:hAnsi="Arial Narrow"/>
          <w:sz w:val="22"/>
          <w:szCs w:val="22"/>
        </w:rPr>
      </w:pPr>
      <w:r w:rsidRPr="006D12C7">
        <w:rPr>
          <w:rFonts w:ascii="Arial Narrow" w:hAnsi="Arial Narrow" w:cs="Arial"/>
          <w:sz w:val="22"/>
          <w:szCs w:val="22"/>
        </w:rPr>
        <w:t xml:space="preserve">V prípade uchádzača, ktorého tvorí </w:t>
      </w:r>
      <w:r w:rsidRPr="00E64A8B">
        <w:rPr>
          <w:rFonts w:ascii="Arial Narrow" w:hAnsi="Arial Narrow" w:cs="Arial"/>
          <w:sz w:val="22"/>
          <w:szCs w:val="22"/>
          <w:u w:val="single"/>
        </w:rPr>
        <w:t>skupina dodávateľov</w:t>
      </w:r>
      <w:r w:rsidRPr="006D12C7">
        <w:rPr>
          <w:rFonts w:ascii="Arial Narrow" w:hAnsi="Arial Narrow" w:cs="Arial"/>
          <w:sz w:val="22"/>
          <w:szCs w:val="22"/>
        </w:rPr>
        <w:t xml:space="preserve"> zúčastnená na verejnom obstarávaní, požaduje sa preukázanie splnenia podmienok účasti týkajúcich sa technickej</w:t>
      </w:r>
      <w:r>
        <w:rPr>
          <w:rFonts w:ascii="Arial Narrow" w:hAnsi="Arial Narrow" w:cs="Arial"/>
          <w:sz w:val="22"/>
          <w:szCs w:val="22"/>
        </w:rPr>
        <w:t xml:space="preserve"> spôsobilosti</w:t>
      </w:r>
      <w:r w:rsidRPr="006D12C7">
        <w:rPr>
          <w:rFonts w:ascii="Arial Narrow" w:hAnsi="Arial Narrow" w:cs="Arial"/>
          <w:sz w:val="22"/>
          <w:szCs w:val="22"/>
        </w:rPr>
        <w:t xml:space="preserve"> a odbornej spôsobilosti </w:t>
      </w:r>
      <w:r w:rsidRPr="00E64A8B">
        <w:rPr>
          <w:rFonts w:ascii="Arial Narrow" w:hAnsi="Arial Narrow" w:cs="Arial"/>
          <w:sz w:val="22"/>
          <w:szCs w:val="22"/>
          <w:u w:val="single"/>
        </w:rPr>
        <w:t>za všetkých členov skupiny spoločne</w:t>
      </w:r>
      <w:r w:rsidRPr="006D12C7">
        <w:rPr>
          <w:rFonts w:ascii="Arial Narrow" w:hAnsi="Arial Narrow" w:cs="Arial"/>
          <w:sz w:val="22"/>
          <w:szCs w:val="22"/>
        </w:rPr>
        <w:t>.</w:t>
      </w:r>
    </w:p>
    <w:p w14:paraId="36E28022" w14:textId="66BCF680" w:rsidR="00071B15" w:rsidRDefault="00071B15" w:rsidP="006A35E6">
      <w:pPr>
        <w:jc w:val="both"/>
        <w:rPr>
          <w:rFonts w:ascii="Arial Narrow" w:hAnsi="Arial Narrow" w:cs="Courier New"/>
          <w:color w:val="000000"/>
          <w:sz w:val="22"/>
          <w:szCs w:val="22"/>
        </w:rPr>
      </w:pPr>
    </w:p>
    <w:p w14:paraId="7B37246D" w14:textId="6AB821BA" w:rsidR="00604EB8" w:rsidRPr="001E6B6C" w:rsidRDefault="00604EB8" w:rsidP="002B7F74">
      <w:pPr>
        <w:pStyle w:val="Odsekzoznamu"/>
        <w:numPr>
          <w:ilvl w:val="0"/>
          <w:numId w:val="12"/>
        </w:numPr>
        <w:tabs>
          <w:tab w:val="left" w:leader="dot" w:pos="10034"/>
        </w:tabs>
        <w:ind w:left="0" w:hanging="567"/>
        <w:jc w:val="both"/>
        <w:rPr>
          <w:rFonts w:ascii="Arial Narrow" w:hAnsi="Arial Narrow" w:cs="Arial"/>
          <w:b/>
          <w:bCs/>
          <w:smallCaps/>
          <w:sz w:val="22"/>
          <w:szCs w:val="22"/>
        </w:rPr>
      </w:pPr>
      <w:r>
        <w:rPr>
          <w:rFonts w:ascii="Arial Narrow" w:hAnsi="Arial Narrow" w:cs="Arial"/>
          <w:b/>
          <w:bCs/>
          <w:smallCaps/>
          <w:sz w:val="22"/>
          <w:szCs w:val="22"/>
        </w:rPr>
        <w:t>všeobecné informácie, jednotný európsky dokument - JED</w:t>
      </w:r>
    </w:p>
    <w:p w14:paraId="34A99FE2" w14:textId="77777777"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Uchádzač môže v zmysle § 39 zákona nahradiť doklady a dokumenty, prostredníctvom ktorých preukazuje splnenie podmienok účasti vo verejnom obstarávaní požadované v oznámení o vyhlásení verejného obstarávania a súťažných podkladoch jednotným európskym dokumentom, v takomto prípade súčasťou jeho ponuky bude vyplnený jednotný európsky dokument (ďalej aj „JED“).</w:t>
      </w:r>
    </w:p>
    <w:p w14:paraId="6A67807C" w14:textId="27019D82"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b/>
          <w:sz w:val="22"/>
          <w:szCs w:val="22"/>
        </w:rPr>
        <w:t>Verejný obstarávateľ vyhlasuje, že obmedzuje informácie požadované na podmienky účasti (týkajúce sa časti IV: Podmienky účasti</w:t>
      </w:r>
      <w:r w:rsidR="004F0F11">
        <w:rPr>
          <w:rFonts w:ascii="Arial Narrow" w:hAnsi="Arial Narrow" w:cs="Cambria"/>
          <w:b/>
          <w:sz w:val="22"/>
          <w:szCs w:val="22"/>
        </w:rPr>
        <w:t xml:space="preserve"> v JED</w:t>
      </w:r>
      <w:r w:rsidRPr="005C6CCE">
        <w:rPr>
          <w:rFonts w:ascii="Arial Narrow" w:hAnsi="Arial Narrow" w:cs="Cambria"/>
          <w:b/>
          <w:sz w:val="22"/>
          <w:szCs w:val="22"/>
        </w:rPr>
        <w:t>) na jednu otázku, s odpoveďou áno alebo nie (ALFA: Globálny údaj pre všetky podmienky účasti)</w:t>
      </w:r>
      <w:r w:rsidRPr="005C6CCE">
        <w:rPr>
          <w:rFonts w:ascii="Arial Narrow" w:hAnsi="Arial Narrow" w:cs="Cambria"/>
          <w:sz w:val="22"/>
          <w:szCs w:val="22"/>
        </w:rPr>
        <w:t>, t.</w:t>
      </w:r>
      <w:r w:rsidR="001C6E3E">
        <w:rPr>
          <w:rFonts w:ascii="Arial Narrow" w:hAnsi="Arial Narrow" w:cs="Cambria"/>
          <w:sz w:val="22"/>
          <w:szCs w:val="22"/>
        </w:rPr>
        <w:t xml:space="preserve"> </w:t>
      </w:r>
      <w:r w:rsidRPr="005C6CCE">
        <w:rPr>
          <w:rFonts w:ascii="Arial Narrow" w:hAnsi="Arial Narrow" w:cs="Cambria"/>
          <w:sz w:val="22"/>
          <w:szCs w:val="22"/>
        </w:rPr>
        <w:t xml:space="preserve">j. či uchádzač spĺňa všetky podmienky účasti stanovené v oznámení o vyhlásení verejného obstarávania </w:t>
      </w:r>
      <w:r w:rsidRPr="005C6CCE">
        <w:rPr>
          <w:rFonts w:ascii="Arial Narrow" w:hAnsi="Arial Narrow" w:cs="Arial"/>
          <w:sz w:val="22"/>
          <w:szCs w:val="22"/>
        </w:rPr>
        <w:t>a podľa tejto prílohy</w:t>
      </w:r>
      <w:r>
        <w:rPr>
          <w:rFonts w:ascii="Arial Narrow" w:hAnsi="Arial Narrow" w:cs="Arial"/>
          <w:sz w:val="22"/>
          <w:szCs w:val="22"/>
        </w:rPr>
        <w:t xml:space="preserve"> súťažných podkladov</w:t>
      </w:r>
      <w:r w:rsidRPr="005C6CCE">
        <w:rPr>
          <w:rFonts w:ascii="Arial Narrow" w:hAnsi="Arial Narrow" w:cs="Arial"/>
          <w:sz w:val="22"/>
          <w:szCs w:val="22"/>
        </w:rPr>
        <w:t>.</w:t>
      </w:r>
    </w:p>
    <w:p w14:paraId="0CE2F7F8" w14:textId="31BF0A3D" w:rsidR="00604EB8" w:rsidRPr="00604EB8" w:rsidRDefault="00604EB8" w:rsidP="002B7F74">
      <w:pPr>
        <w:pStyle w:val="Odsekzoznamu"/>
        <w:numPr>
          <w:ilvl w:val="1"/>
          <w:numId w:val="12"/>
        </w:numPr>
        <w:tabs>
          <w:tab w:val="left" w:leader="dot" w:pos="10034"/>
        </w:tabs>
        <w:ind w:left="567" w:hanging="567"/>
        <w:jc w:val="both"/>
        <w:rPr>
          <w:rStyle w:val="Hypertextovprepojenie"/>
          <w:rFonts w:ascii="Arial Narrow" w:hAnsi="Arial Narrow" w:cs="Cambria"/>
          <w:color w:val="auto"/>
          <w:sz w:val="22"/>
          <w:szCs w:val="22"/>
          <w:u w:val="none"/>
        </w:rPr>
      </w:pPr>
      <w:r w:rsidRPr="00DD98EF">
        <w:rPr>
          <w:rFonts w:ascii="Arial Narrow" w:hAnsi="Arial Narrow" w:cstheme="minorBidi"/>
          <w:sz w:val="22"/>
          <w:szCs w:val="22"/>
        </w:rPr>
        <w:t>Informácie a pokyny na vyplnenie JED sú zverejnené na webovom sídle Úradu pre verejné obstaráva</w:t>
      </w:r>
      <w:r w:rsidRPr="004F0F11">
        <w:rPr>
          <w:rFonts w:ascii="Arial Narrow" w:hAnsi="Arial Narrow" w:cstheme="minorBidi"/>
          <w:sz w:val="22"/>
          <w:szCs w:val="22"/>
        </w:rPr>
        <w:t xml:space="preserve">nie </w:t>
      </w:r>
      <w:hyperlink r:id="rId12" w:history="1">
        <w:r w:rsidR="00652EAC" w:rsidRPr="00BD637F">
          <w:rPr>
            <w:rStyle w:val="Hypertextovprepojenie"/>
            <w:rFonts w:ascii="Arial Narrow" w:hAnsi="Arial Narrow" w:cs="Arial Narrow"/>
            <w:sz w:val="22"/>
            <w:szCs w:val="22"/>
          </w:rPr>
          <w:t>https://www.uvo.gov.sk/verejny-obstara</w:t>
        </w:r>
      </w:hyperlink>
      <w:r w:rsidRPr="00DD98EF">
        <w:rPr>
          <w:rStyle w:val="Hypertextovprepojenie"/>
          <w:rFonts w:ascii="Arial Narrow" w:hAnsi="Arial Narrow" w:cs="Arial Narrow"/>
          <w:sz w:val="22"/>
          <w:szCs w:val="22"/>
        </w:rPr>
        <w:t>vatel-obstaravatel/jednotny-europsky-dokument-jed</w:t>
      </w:r>
    </w:p>
    <w:p w14:paraId="16019D02" w14:textId="023D834E" w:rsidR="00604EB8" w:rsidRP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604EB8">
        <w:rPr>
          <w:rFonts w:ascii="Arial Narrow" w:hAnsi="Arial Narrow" w:cs="Cambria"/>
          <w:sz w:val="22"/>
          <w:szCs w:val="22"/>
        </w:rPr>
        <w:t xml:space="preserve">Uchádzač, ktorý sa verejného obstarávania zúčastňuje </w:t>
      </w:r>
      <w:r w:rsidRPr="00604EB8">
        <w:rPr>
          <w:rFonts w:ascii="Arial Narrow" w:hAnsi="Arial Narrow" w:cs="Cambria"/>
          <w:b/>
          <w:sz w:val="22"/>
          <w:szCs w:val="22"/>
        </w:rPr>
        <w:t>samostatne</w:t>
      </w:r>
      <w:r w:rsidRPr="00604EB8">
        <w:rPr>
          <w:rFonts w:ascii="Arial Narrow" w:hAnsi="Arial Narrow" w:cs="Cambria"/>
          <w:sz w:val="22"/>
          <w:szCs w:val="22"/>
        </w:rPr>
        <w:t xml:space="preserve"> a ktorý </w:t>
      </w:r>
      <w:r w:rsidRPr="00604EB8">
        <w:rPr>
          <w:rFonts w:ascii="Arial Narrow" w:hAnsi="Arial Narrow" w:cs="Cambria"/>
          <w:b/>
          <w:sz w:val="22"/>
          <w:szCs w:val="22"/>
        </w:rPr>
        <w:t>nevyužíva</w:t>
      </w:r>
      <w:r w:rsidRPr="00604EB8">
        <w:rPr>
          <w:rFonts w:ascii="Arial Narrow" w:hAnsi="Arial Narrow" w:cs="Cambria"/>
          <w:sz w:val="22"/>
          <w:szCs w:val="22"/>
        </w:rPr>
        <w:t xml:space="preserve"> zdroje a/alebo kapacity iných osôb na preukázanie splnenia podmienok účasti, vyplní a predloží </w:t>
      </w:r>
      <w:r w:rsidRPr="00604EB8">
        <w:rPr>
          <w:rFonts w:ascii="Arial Narrow" w:hAnsi="Arial Narrow" w:cs="Cambria"/>
          <w:b/>
          <w:sz w:val="22"/>
          <w:szCs w:val="22"/>
        </w:rPr>
        <w:t>jeden</w:t>
      </w:r>
      <w:r w:rsidRPr="00604EB8">
        <w:rPr>
          <w:rFonts w:ascii="Arial Narrow" w:hAnsi="Arial Narrow" w:cs="Cambria"/>
          <w:sz w:val="22"/>
          <w:szCs w:val="22"/>
        </w:rPr>
        <w:t xml:space="preserve"> JED.</w:t>
      </w:r>
    </w:p>
    <w:p w14:paraId="56F11950" w14:textId="77777777"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 xml:space="preserve">Uchádzač, ktorý sa verejného obstarávania zúčastňuje samostatne, </w:t>
      </w:r>
      <w:r w:rsidRPr="005C6CCE">
        <w:rPr>
          <w:rFonts w:ascii="Arial Narrow" w:hAnsi="Arial Narrow" w:cs="Cambria"/>
          <w:b/>
          <w:sz w:val="22"/>
          <w:szCs w:val="22"/>
        </w:rPr>
        <w:t>ale využíva zdroje a/alebo kapacity iných osôb na preukázanie splnenia podmienok účasti, vyplní a predloží JED za svoju osobu spolu s vyplneným/vyplnenými, samostatným/samostatnými JED/JED</w:t>
      </w:r>
      <w:r w:rsidRPr="005C6CCE">
        <w:rPr>
          <w:rFonts w:ascii="Arial Narrow" w:hAnsi="Arial Narrow" w:cs="Cambria"/>
          <w:sz w:val="22"/>
          <w:szCs w:val="22"/>
        </w:rPr>
        <w:t xml:space="preserve">, ktorý/ktoré obsahuje/obsahujú príslušné informácie </w:t>
      </w:r>
      <w:r w:rsidRPr="005C6CCE">
        <w:rPr>
          <w:rFonts w:ascii="Arial Narrow" w:hAnsi="Arial Narrow" w:cs="Cambria"/>
          <w:b/>
          <w:sz w:val="22"/>
          <w:szCs w:val="22"/>
        </w:rPr>
        <w:t>pre každú z osôb</w:t>
      </w:r>
      <w:r w:rsidRPr="005C6CCE">
        <w:rPr>
          <w:rFonts w:ascii="Arial Narrow" w:hAnsi="Arial Narrow" w:cs="Cambria"/>
          <w:sz w:val="22"/>
          <w:szCs w:val="22"/>
        </w:rPr>
        <w:t>, ktorých zdroje a/alebo kapacity využíva uchádzač na preukázanie splnenia podmienok účasti v tomto verejnom obstarávaní.</w:t>
      </w:r>
    </w:p>
    <w:p w14:paraId="7A64E5C1" w14:textId="77777777"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b/>
          <w:sz w:val="22"/>
          <w:szCs w:val="22"/>
        </w:rPr>
        <w:t>V prípade, že uchádzača tvorí skupina dodávateľov zúčastnená vo verejnom obstarávaní, uchádzač vyplní a predloží samostatný JED s požadovanými informáciami za každého člena skupiny dodávateľov spolu s ich podpismi.</w:t>
      </w:r>
    </w:p>
    <w:p w14:paraId="0BCF1933" w14:textId="77777777" w:rsidR="00604EB8"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cs="Cambria"/>
          <w:sz w:val="22"/>
          <w:szCs w:val="22"/>
        </w:rPr>
        <w:t>Podľa § 39 ods. 6 zákona, ak uchádzač použije JED, verejný obstarávateľ môže na zabezpečenie riadneho priebehu verejného obstarávania kedykoľvek v jeho priebehu písomne – elektronickými prostriedkami, spôsobom určeným systémom JOSEPHINE požiadať uchádzača o predloženie dokladu alebo dokladov nahradených JED. Uchádzač doručí elektronicky spôsobom určeným systémom JOSEPHINE, doklady verejnému obstarávateľovi do piatich pracovných dní odo dňa doručenia žiadosti, ak verejný obstarávateľ neurčil v žiadosti dlhšiu lehotu.</w:t>
      </w:r>
    </w:p>
    <w:p w14:paraId="23066536" w14:textId="22D4D202" w:rsidR="00604EB8" w:rsidRPr="005C6CCE" w:rsidRDefault="00604EB8" w:rsidP="002B7F74">
      <w:pPr>
        <w:pStyle w:val="Odsekzoznamu"/>
        <w:numPr>
          <w:ilvl w:val="1"/>
          <w:numId w:val="12"/>
        </w:numPr>
        <w:tabs>
          <w:tab w:val="left" w:leader="dot" w:pos="10034"/>
        </w:tabs>
        <w:ind w:left="567" w:hanging="567"/>
        <w:jc w:val="both"/>
        <w:rPr>
          <w:rFonts w:ascii="Arial Narrow" w:hAnsi="Arial Narrow" w:cs="Cambria"/>
          <w:sz w:val="22"/>
          <w:szCs w:val="22"/>
        </w:rPr>
      </w:pPr>
      <w:r w:rsidRPr="005C6CCE">
        <w:rPr>
          <w:rFonts w:ascii="Arial Narrow" w:hAnsi="Arial Narrow"/>
          <w:sz w:val="22"/>
          <w:szCs w:val="22"/>
        </w:rPr>
        <w:t xml:space="preserve">Ak uchádzač nevyužije na preukázanie splnenia podmienok účasti </w:t>
      </w:r>
      <w:r>
        <w:rPr>
          <w:rFonts w:ascii="Arial Narrow" w:hAnsi="Arial Narrow"/>
          <w:sz w:val="22"/>
          <w:szCs w:val="22"/>
        </w:rPr>
        <w:t>JED podľa § 39 zákona</w:t>
      </w:r>
      <w:r w:rsidRPr="005C6CCE">
        <w:rPr>
          <w:rFonts w:ascii="Arial Narrow" w:hAnsi="Arial Narrow"/>
          <w:sz w:val="22"/>
          <w:szCs w:val="22"/>
        </w:rPr>
        <w:t xml:space="preserve">, v takom prípade v rámci svojej ponuky predkladá </w:t>
      </w:r>
      <w:r>
        <w:rPr>
          <w:rFonts w:ascii="Arial Narrow" w:hAnsi="Arial Narrow"/>
          <w:sz w:val="22"/>
          <w:szCs w:val="22"/>
        </w:rPr>
        <w:t>doklady</w:t>
      </w:r>
      <w:r w:rsidRPr="005C6CCE">
        <w:rPr>
          <w:rFonts w:ascii="Arial Narrow" w:hAnsi="Arial Narrow"/>
          <w:sz w:val="22"/>
          <w:szCs w:val="22"/>
        </w:rPr>
        <w:t xml:space="preserve"> na preukázanie splnenia podmienok účasti vo formáte .</w:t>
      </w:r>
      <w:proofErr w:type="spellStart"/>
      <w:r w:rsidRPr="005C6CCE">
        <w:rPr>
          <w:rFonts w:ascii="Arial Narrow" w:hAnsi="Arial Narrow"/>
          <w:sz w:val="22"/>
          <w:szCs w:val="22"/>
        </w:rPr>
        <w:t>pdf</w:t>
      </w:r>
      <w:proofErr w:type="spellEnd"/>
      <w:r w:rsidRPr="005C6CCE">
        <w:rPr>
          <w:rFonts w:ascii="Arial Narrow" w:hAnsi="Arial Narrow"/>
          <w:sz w:val="22"/>
          <w:szCs w:val="22"/>
        </w:rPr>
        <w:t xml:space="preserve"> </w:t>
      </w:r>
      <w:bookmarkStart w:id="0" w:name="_Hlk534973602"/>
      <w:r w:rsidRPr="005C6CCE">
        <w:rPr>
          <w:rFonts w:ascii="Arial Narrow" w:hAnsi="Arial Narrow"/>
          <w:sz w:val="22"/>
          <w:szCs w:val="22"/>
        </w:rPr>
        <w:t>a </w:t>
      </w:r>
      <w:r>
        <w:rPr>
          <w:rFonts w:ascii="Arial Narrow" w:hAnsi="Arial Narrow" w:cs="Arial Narrow"/>
          <w:sz w:val="22"/>
          <w:szCs w:val="22"/>
        </w:rPr>
        <w:t>vloží</w:t>
      </w:r>
      <w:r w:rsidRPr="005C6CCE">
        <w:rPr>
          <w:rFonts w:ascii="Arial Narrow" w:hAnsi="Arial Narrow" w:cs="Arial Narrow"/>
          <w:sz w:val="22"/>
          <w:szCs w:val="22"/>
        </w:rPr>
        <w:t xml:space="preserve"> ich do systému JOSEPHINE ako súčasť ponuky </w:t>
      </w:r>
      <w:r w:rsidRPr="004F59F1">
        <w:rPr>
          <w:rFonts w:ascii="Arial Narrow" w:hAnsi="Arial Narrow" w:cs="Arial"/>
          <w:sz w:val="22"/>
          <w:szCs w:val="22"/>
        </w:rPr>
        <w:t xml:space="preserve">tak, ako je uvedené </w:t>
      </w:r>
      <w:r>
        <w:rPr>
          <w:rFonts w:ascii="Arial Narrow" w:hAnsi="Arial Narrow" w:cs="Arial"/>
          <w:sz w:val="22"/>
          <w:szCs w:val="22"/>
        </w:rPr>
        <w:t xml:space="preserve">v </w:t>
      </w:r>
      <w:r w:rsidRPr="005C6CCE">
        <w:rPr>
          <w:rFonts w:ascii="Arial Narrow" w:hAnsi="Arial Narrow" w:cs="Arial Narrow"/>
          <w:sz w:val="22"/>
          <w:szCs w:val="22"/>
        </w:rPr>
        <w:t>súťažných podkladoch</w:t>
      </w:r>
      <w:r w:rsidRPr="00406CBC">
        <w:rPr>
          <w:rFonts w:ascii="Arial Narrow" w:hAnsi="Arial Narrow" w:cs="Arial"/>
          <w:sz w:val="22"/>
          <w:szCs w:val="22"/>
        </w:rPr>
        <w:t xml:space="preserve"> v Časti IV.</w:t>
      </w:r>
      <w:r>
        <w:rPr>
          <w:rFonts w:ascii="Arial Narrow" w:hAnsi="Arial Narrow" w:cs="Arial"/>
          <w:sz w:val="22"/>
          <w:szCs w:val="22"/>
        </w:rPr>
        <w:t xml:space="preserve"> Pokyny na vypracovanie ponuky</w:t>
      </w:r>
      <w:bookmarkEnd w:id="0"/>
      <w:r>
        <w:rPr>
          <w:rFonts w:ascii="Arial Narrow" w:hAnsi="Arial Narrow" w:cs="Arial"/>
          <w:sz w:val="22"/>
          <w:szCs w:val="22"/>
        </w:rPr>
        <w:t>.</w:t>
      </w:r>
    </w:p>
    <w:p w14:paraId="7A49685C" w14:textId="77777777" w:rsidR="00604EB8" w:rsidRDefault="00604EB8" w:rsidP="00B04ECE">
      <w:pPr>
        <w:jc w:val="both"/>
        <w:rPr>
          <w:rFonts w:ascii="Arial Narrow" w:hAnsi="Arial Narrow" w:cs="Courier New"/>
          <w:color w:val="000000"/>
          <w:sz w:val="22"/>
          <w:szCs w:val="22"/>
        </w:rPr>
      </w:pPr>
    </w:p>
    <w:sectPr w:rsidR="00604EB8" w:rsidSect="002028EB">
      <w:footerReference w:type="default" r:id="rId13"/>
      <w:pgSz w:w="11906" w:h="16838"/>
      <w:pgMar w:top="1276" w:right="1418" w:bottom="1276"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23B0E7" w14:textId="77777777" w:rsidR="00AA03B1" w:rsidRDefault="00AA03B1" w:rsidP="00FD690D">
      <w:r>
        <w:separator/>
      </w:r>
    </w:p>
  </w:endnote>
  <w:endnote w:type="continuationSeparator" w:id="0">
    <w:p w14:paraId="1E556E30" w14:textId="77777777" w:rsidR="00AA03B1" w:rsidRDefault="00AA03B1" w:rsidP="00FD6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3481674"/>
      <w:docPartObj>
        <w:docPartGallery w:val="Page Numbers (Bottom of Page)"/>
        <w:docPartUnique/>
      </w:docPartObj>
    </w:sdtPr>
    <w:sdtEndPr>
      <w:rPr>
        <w:rFonts w:ascii="Arial Narrow" w:hAnsi="Arial Narrow"/>
        <w:sz w:val="20"/>
      </w:rPr>
    </w:sdtEndPr>
    <w:sdtContent>
      <w:p w14:paraId="3D618B43" w14:textId="4D1DFE20" w:rsidR="009C3866" w:rsidRPr="004C5268" w:rsidRDefault="007141A1" w:rsidP="007141A1">
        <w:pPr>
          <w:pStyle w:val="Pta"/>
          <w:rPr>
            <w:i/>
            <w:sz w:val="16"/>
            <w:szCs w:val="16"/>
          </w:rPr>
        </w:pPr>
        <w:r w:rsidRPr="004C5268">
          <w:rPr>
            <w:rFonts w:ascii="Arial Narrow" w:hAnsi="Arial Narrow" w:cs="Arial"/>
            <w:i/>
            <w:sz w:val="16"/>
            <w:szCs w:val="16"/>
          </w:rPr>
          <w:t>„</w:t>
        </w:r>
        <w:r w:rsidR="00417FDA" w:rsidRPr="00417FDA">
          <w:rPr>
            <w:rFonts w:ascii="Arial Narrow" w:hAnsi="Arial Narrow" w:cs="Arial"/>
            <w:i/>
            <w:sz w:val="16"/>
            <w:szCs w:val="16"/>
          </w:rPr>
          <w:t xml:space="preserve">Zabezpečenie podpory a rozvoja </w:t>
        </w:r>
        <w:proofErr w:type="spellStart"/>
        <w:r w:rsidR="00417FDA" w:rsidRPr="00417FDA">
          <w:rPr>
            <w:rFonts w:ascii="Arial Narrow" w:hAnsi="Arial Narrow" w:cs="Arial"/>
            <w:i/>
            <w:sz w:val="16"/>
            <w:szCs w:val="16"/>
          </w:rPr>
          <w:t>Open</w:t>
        </w:r>
        <w:proofErr w:type="spellEnd"/>
        <w:r w:rsidR="00417FDA" w:rsidRPr="00417FDA">
          <w:rPr>
            <w:rFonts w:ascii="Arial Narrow" w:hAnsi="Arial Narrow" w:cs="Arial"/>
            <w:i/>
            <w:sz w:val="16"/>
            <w:szCs w:val="16"/>
          </w:rPr>
          <w:t xml:space="preserve"> </w:t>
        </w:r>
        <w:proofErr w:type="spellStart"/>
        <w:r w:rsidR="00417FDA" w:rsidRPr="00417FDA">
          <w:rPr>
            <w:rFonts w:ascii="Arial Narrow" w:hAnsi="Arial Narrow" w:cs="Arial"/>
            <w:i/>
            <w:sz w:val="16"/>
            <w:szCs w:val="16"/>
          </w:rPr>
          <w:t>Data</w:t>
        </w:r>
        <w:proofErr w:type="spellEnd"/>
        <w:r w:rsidR="00417FDA" w:rsidRPr="00417FDA">
          <w:rPr>
            <w:rFonts w:ascii="Arial Narrow" w:hAnsi="Arial Narrow" w:cs="Arial"/>
            <w:i/>
            <w:sz w:val="16"/>
            <w:szCs w:val="16"/>
          </w:rPr>
          <w:t xml:space="preserve"> portálu </w:t>
        </w:r>
        <w:r w:rsidR="00766342">
          <w:rPr>
            <w:rFonts w:ascii="Arial Narrow" w:hAnsi="Arial Narrow" w:cs="Arial"/>
            <w:i/>
            <w:sz w:val="16"/>
            <w:szCs w:val="16"/>
          </w:rPr>
          <w:t>MF</w:t>
        </w:r>
        <w:r w:rsidR="00417FDA" w:rsidRPr="00417FDA">
          <w:rPr>
            <w:rFonts w:ascii="Arial Narrow" w:hAnsi="Arial Narrow" w:cs="Arial"/>
            <w:i/>
            <w:sz w:val="16"/>
            <w:szCs w:val="16"/>
          </w:rPr>
          <w:t xml:space="preserve"> SR</w:t>
        </w:r>
        <w:r w:rsidRPr="004E71D5">
          <w:rPr>
            <w:rFonts w:ascii="Arial Narrow" w:hAnsi="Arial Narrow" w:cs="Arial"/>
            <w:i/>
            <w:sz w:val="16"/>
            <w:szCs w:val="16"/>
          </w:rPr>
          <w:t>“</w:t>
        </w:r>
      </w:p>
      <w:p w14:paraId="2A1404BA" w14:textId="6C791193" w:rsidR="00FD690D" w:rsidRPr="009C3866" w:rsidRDefault="00FD690D" w:rsidP="001453F3">
        <w:pPr>
          <w:pStyle w:val="Pta"/>
          <w:jc w:val="right"/>
          <w:rPr>
            <w:rFonts w:ascii="Arial Narrow" w:hAnsi="Arial Narrow"/>
            <w:sz w:val="20"/>
          </w:rPr>
        </w:pPr>
        <w:r w:rsidRPr="009C3866">
          <w:rPr>
            <w:rFonts w:ascii="Arial Narrow" w:hAnsi="Arial Narrow"/>
            <w:sz w:val="20"/>
          </w:rPr>
          <w:fldChar w:fldCharType="begin"/>
        </w:r>
        <w:r w:rsidRPr="009C3866">
          <w:rPr>
            <w:rFonts w:ascii="Arial Narrow" w:hAnsi="Arial Narrow"/>
            <w:sz w:val="20"/>
          </w:rPr>
          <w:instrText>PAGE   \* MERGEFORMAT</w:instrText>
        </w:r>
        <w:r w:rsidRPr="009C3866">
          <w:rPr>
            <w:rFonts w:ascii="Arial Narrow" w:hAnsi="Arial Narrow"/>
            <w:sz w:val="20"/>
          </w:rPr>
          <w:fldChar w:fldCharType="separate"/>
        </w:r>
        <w:r w:rsidR="005B0308">
          <w:rPr>
            <w:rFonts w:ascii="Arial Narrow" w:hAnsi="Arial Narrow"/>
            <w:noProof/>
            <w:sz w:val="20"/>
          </w:rPr>
          <w:t>8</w:t>
        </w:r>
        <w:r w:rsidRPr="009C3866">
          <w:rPr>
            <w:rFonts w:ascii="Arial Narrow" w:hAnsi="Arial Narrow"/>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C3616A" w14:textId="77777777" w:rsidR="00AA03B1" w:rsidRDefault="00AA03B1" w:rsidP="00FD690D">
      <w:r>
        <w:separator/>
      </w:r>
    </w:p>
  </w:footnote>
  <w:footnote w:type="continuationSeparator" w:id="0">
    <w:p w14:paraId="097F6821" w14:textId="77777777" w:rsidR="00AA03B1" w:rsidRDefault="00AA03B1" w:rsidP="00FD69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76256"/>
    <w:multiLevelType w:val="hybridMultilevel"/>
    <w:tmpl w:val="8A7652F6"/>
    <w:lvl w:ilvl="0" w:tplc="041B0001">
      <w:start w:val="1"/>
      <w:numFmt w:val="bullet"/>
      <w:lvlText w:val=""/>
      <w:lvlJc w:val="left"/>
      <w:pPr>
        <w:ind w:left="1917" w:hanging="360"/>
      </w:pPr>
      <w:rPr>
        <w:rFonts w:ascii="Symbol" w:hAnsi="Symbol" w:hint="default"/>
      </w:rPr>
    </w:lvl>
    <w:lvl w:ilvl="1" w:tplc="041B0003" w:tentative="1">
      <w:start w:val="1"/>
      <w:numFmt w:val="bullet"/>
      <w:lvlText w:val="o"/>
      <w:lvlJc w:val="left"/>
      <w:pPr>
        <w:ind w:left="2637" w:hanging="360"/>
      </w:pPr>
      <w:rPr>
        <w:rFonts w:ascii="Courier New" w:hAnsi="Courier New" w:cs="Courier New" w:hint="default"/>
      </w:rPr>
    </w:lvl>
    <w:lvl w:ilvl="2" w:tplc="041B0005" w:tentative="1">
      <w:start w:val="1"/>
      <w:numFmt w:val="bullet"/>
      <w:lvlText w:val=""/>
      <w:lvlJc w:val="left"/>
      <w:pPr>
        <w:ind w:left="3357" w:hanging="360"/>
      </w:pPr>
      <w:rPr>
        <w:rFonts w:ascii="Wingdings" w:hAnsi="Wingdings" w:hint="default"/>
      </w:rPr>
    </w:lvl>
    <w:lvl w:ilvl="3" w:tplc="041B0001" w:tentative="1">
      <w:start w:val="1"/>
      <w:numFmt w:val="bullet"/>
      <w:lvlText w:val=""/>
      <w:lvlJc w:val="left"/>
      <w:pPr>
        <w:ind w:left="4077" w:hanging="360"/>
      </w:pPr>
      <w:rPr>
        <w:rFonts w:ascii="Symbol" w:hAnsi="Symbol" w:hint="default"/>
      </w:rPr>
    </w:lvl>
    <w:lvl w:ilvl="4" w:tplc="041B0003" w:tentative="1">
      <w:start w:val="1"/>
      <w:numFmt w:val="bullet"/>
      <w:lvlText w:val="o"/>
      <w:lvlJc w:val="left"/>
      <w:pPr>
        <w:ind w:left="4797" w:hanging="360"/>
      </w:pPr>
      <w:rPr>
        <w:rFonts w:ascii="Courier New" w:hAnsi="Courier New" w:cs="Courier New" w:hint="default"/>
      </w:rPr>
    </w:lvl>
    <w:lvl w:ilvl="5" w:tplc="041B0005" w:tentative="1">
      <w:start w:val="1"/>
      <w:numFmt w:val="bullet"/>
      <w:lvlText w:val=""/>
      <w:lvlJc w:val="left"/>
      <w:pPr>
        <w:ind w:left="5517" w:hanging="360"/>
      </w:pPr>
      <w:rPr>
        <w:rFonts w:ascii="Wingdings" w:hAnsi="Wingdings" w:hint="default"/>
      </w:rPr>
    </w:lvl>
    <w:lvl w:ilvl="6" w:tplc="041B0001" w:tentative="1">
      <w:start w:val="1"/>
      <w:numFmt w:val="bullet"/>
      <w:lvlText w:val=""/>
      <w:lvlJc w:val="left"/>
      <w:pPr>
        <w:ind w:left="6237" w:hanging="360"/>
      </w:pPr>
      <w:rPr>
        <w:rFonts w:ascii="Symbol" w:hAnsi="Symbol" w:hint="default"/>
      </w:rPr>
    </w:lvl>
    <w:lvl w:ilvl="7" w:tplc="041B0003" w:tentative="1">
      <w:start w:val="1"/>
      <w:numFmt w:val="bullet"/>
      <w:lvlText w:val="o"/>
      <w:lvlJc w:val="left"/>
      <w:pPr>
        <w:ind w:left="6957" w:hanging="360"/>
      </w:pPr>
      <w:rPr>
        <w:rFonts w:ascii="Courier New" w:hAnsi="Courier New" w:cs="Courier New" w:hint="default"/>
      </w:rPr>
    </w:lvl>
    <w:lvl w:ilvl="8" w:tplc="041B0005" w:tentative="1">
      <w:start w:val="1"/>
      <w:numFmt w:val="bullet"/>
      <w:lvlText w:val=""/>
      <w:lvlJc w:val="left"/>
      <w:pPr>
        <w:ind w:left="7677" w:hanging="360"/>
      </w:pPr>
      <w:rPr>
        <w:rFonts w:ascii="Wingdings" w:hAnsi="Wingdings" w:hint="default"/>
      </w:rPr>
    </w:lvl>
  </w:abstractNum>
  <w:abstractNum w:abstractNumId="1" w15:restartNumberingAfterBreak="0">
    <w:nsid w:val="069C45AF"/>
    <w:multiLevelType w:val="hybridMultilevel"/>
    <w:tmpl w:val="9534701C"/>
    <w:lvl w:ilvl="0" w:tplc="404878B0">
      <w:start w:val="1"/>
      <w:numFmt w:val="lowerLetter"/>
      <w:lvlText w:val="%1)"/>
      <w:lvlJc w:val="left"/>
      <w:pPr>
        <w:ind w:left="360" w:hanging="360"/>
      </w:pPr>
      <w:rPr>
        <w:rFonts w:cs="Times New Roman" w:hint="default"/>
        <w:i w:val="0"/>
        <w:color w:val="auto"/>
      </w:rPr>
    </w:lvl>
    <w:lvl w:ilvl="1" w:tplc="041B0019">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2" w15:restartNumberingAfterBreak="0">
    <w:nsid w:val="0C0F4F12"/>
    <w:multiLevelType w:val="hybridMultilevel"/>
    <w:tmpl w:val="97566CAC"/>
    <w:lvl w:ilvl="0" w:tplc="83B07088">
      <w:start w:val="1"/>
      <w:numFmt w:val="lowerLetter"/>
      <w:lvlText w:val="%1)"/>
      <w:lvlJc w:val="left"/>
      <w:pPr>
        <w:ind w:left="2061" w:hanging="360"/>
      </w:pPr>
      <w:rPr>
        <w:rFonts w:hint="default"/>
      </w:rPr>
    </w:lvl>
    <w:lvl w:ilvl="1" w:tplc="041B0019" w:tentative="1">
      <w:start w:val="1"/>
      <w:numFmt w:val="lowerLetter"/>
      <w:lvlText w:val="%2."/>
      <w:lvlJc w:val="left"/>
      <w:pPr>
        <w:ind w:left="2781" w:hanging="360"/>
      </w:pPr>
    </w:lvl>
    <w:lvl w:ilvl="2" w:tplc="041B001B" w:tentative="1">
      <w:start w:val="1"/>
      <w:numFmt w:val="lowerRoman"/>
      <w:lvlText w:val="%3."/>
      <w:lvlJc w:val="right"/>
      <w:pPr>
        <w:ind w:left="3501" w:hanging="180"/>
      </w:pPr>
    </w:lvl>
    <w:lvl w:ilvl="3" w:tplc="041B000F" w:tentative="1">
      <w:start w:val="1"/>
      <w:numFmt w:val="decimal"/>
      <w:lvlText w:val="%4."/>
      <w:lvlJc w:val="left"/>
      <w:pPr>
        <w:ind w:left="4221" w:hanging="360"/>
      </w:pPr>
    </w:lvl>
    <w:lvl w:ilvl="4" w:tplc="041B0019" w:tentative="1">
      <w:start w:val="1"/>
      <w:numFmt w:val="lowerLetter"/>
      <w:lvlText w:val="%5."/>
      <w:lvlJc w:val="left"/>
      <w:pPr>
        <w:ind w:left="4941" w:hanging="360"/>
      </w:pPr>
    </w:lvl>
    <w:lvl w:ilvl="5" w:tplc="041B001B" w:tentative="1">
      <w:start w:val="1"/>
      <w:numFmt w:val="lowerRoman"/>
      <w:lvlText w:val="%6."/>
      <w:lvlJc w:val="right"/>
      <w:pPr>
        <w:ind w:left="5661" w:hanging="180"/>
      </w:pPr>
    </w:lvl>
    <w:lvl w:ilvl="6" w:tplc="041B000F" w:tentative="1">
      <w:start w:val="1"/>
      <w:numFmt w:val="decimal"/>
      <w:lvlText w:val="%7."/>
      <w:lvlJc w:val="left"/>
      <w:pPr>
        <w:ind w:left="6381" w:hanging="360"/>
      </w:pPr>
    </w:lvl>
    <w:lvl w:ilvl="7" w:tplc="041B0019" w:tentative="1">
      <w:start w:val="1"/>
      <w:numFmt w:val="lowerLetter"/>
      <w:lvlText w:val="%8."/>
      <w:lvlJc w:val="left"/>
      <w:pPr>
        <w:ind w:left="7101" w:hanging="360"/>
      </w:pPr>
    </w:lvl>
    <w:lvl w:ilvl="8" w:tplc="041B001B" w:tentative="1">
      <w:start w:val="1"/>
      <w:numFmt w:val="lowerRoman"/>
      <w:lvlText w:val="%9."/>
      <w:lvlJc w:val="right"/>
      <w:pPr>
        <w:ind w:left="7821" w:hanging="180"/>
      </w:pPr>
    </w:lvl>
  </w:abstractNum>
  <w:abstractNum w:abstractNumId="3" w15:restartNumberingAfterBreak="0">
    <w:nsid w:val="0F270FCC"/>
    <w:multiLevelType w:val="hybridMultilevel"/>
    <w:tmpl w:val="B22843C0"/>
    <w:lvl w:ilvl="0" w:tplc="9E42FB84">
      <w:start w:val="1"/>
      <w:numFmt w:val="lowerLetter"/>
      <w:lvlText w:val="%1)"/>
      <w:lvlJc w:val="left"/>
      <w:pPr>
        <w:ind w:left="720" w:hanging="360"/>
      </w:pPr>
      <w:rPr>
        <w:rFonts w:ascii="Arial Narrow" w:eastAsia="Times New Roman" w:hAnsi="Arial Narrow"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1A00337E"/>
    <w:multiLevelType w:val="multilevel"/>
    <w:tmpl w:val="356CF7E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A404001"/>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6" w15:restartNumberingAfterBreak="0">
    <w:nsid w:val="1ED754AA"/>
    <w:multiLevelType w:val="hybridMultilevel"/>
    <w:tmpl w:val="F872F592"/>
    <w:lvl w:ilvl="0" w:tplc="041B0001">
      <w:start w:val="1"/>
      <w:numFmt w:val="bullet"/>
      <w:lvlText w:val=""/>
      <w:lvlJc w:val="left"/>
      <w:pPr>
        <w:ind w:left="1832" w:hanging="360"/>
      </w:pPr>
      <w:rPr>
        <w:rFonts w:ascii="Symbol" w:hAnsi="Symbol" w:hint="default"/>
      </w:rPr>
    </w:lvl>
    <w:lvl w:ilvl="1" w:tplc="041B0003" w:tentative="1">
      <w:start w:val="1"/>
      <w:numFmt w:val="bullet"/>
      <w:lvlText w:val="o"/>
      <w:lvlJc w:val="left"/>
      <w:pPr>
        <w:ind w:left="2552" w:hanging="360"/>
      </w:pPr>
      <w:rPr>
        <w:rFonts w:ascii="Courier New" w:hAnsi="Courier New" w:cs="Courier New" w:hint="default"/>
      </w:rPr>
    </w:lvl>
    <w:lvl w:ilvl="2" w:tplc="041B0005" w:tentative="1">
      <w:start w:val="1"/>
      <w:numFmt w:val="bullet"/>
      <w:lvlText w:val=""/>
      <w:lvlJc w:val="left"/>
      <w:pPr>
        <w:ind w:left="3272" w:hanging="360"/>
      </w:pPr>
      <w:rPr>
        <w:rFonts w:ascii="Wingdings" w:hAnsi="Wingdings" w:hint="default"/>
      </w:rPr>
    </w:lvl>
    <w:lvl w:ilvl="3" w:tplc="041B0001" w:tentative="1">
      <w:start w:val="1"/>
      <w:numFmt w:val="bullet"/>
      <w:lvlText w:val=""/>
      <w:lvlJc w:val="left"/>
      <w:pPr>
        <w:ind w:left="3992" w:hanging="360"/>
      </w:pPr>
      <w:rPr>
        <w:rFonts w:ascii="Symbol" w:hAnsi="Symbol" w:hint="default"/>
      </w:rPr>
    </w:lvl>
    <w:lvl w:ilvl="4" w:tplc="041B0003" w:tentative="1">
      <w:start w:val="1"/>
      <w:numFmt w:val="bullet"/>
      <w:lvlText w:val="o"/>
      <w:lvlJc w:val="left"/>
      <w:pPr>
        <w:ind w:left="4712" w:hanging="360"/>
      </w:pPr>
      <w:rPr>
        <w:rFonts w:ascii="Courier New" w:hAnsi="Courier New" w:cs="Courier New" w:hint="default"/>
      </w:rPr>
    </w:lvl>
    <w:lvl w:ilvl="5" w:tplc="041B0005" w:tentative="1">
      <w:start w:val="1"/>
      <w:numFmt w:val="bullet"/>
      <w:lvlText w:val=""/>
      <w:lvlJc w:val="left"/>
      <w:pPr>
        <w:ind w:left="5432" w:hanging="360"/>
      </w:pPr>
      <w:rPr>
        <w:rFonts w:ascii="Wingdings" w:hAnsi="Wingdings" w:hint="default"/>
      </w:rPr>
    </w:lvl>
    <w:lvl w:ilvl="6" w:tplc="041B0001" w:tentative="1">
      <w:start w:val="1"/>
      <w:numFmt w:val="bullet"/>
      <w:lvlText w:val=""/>
      <w:lvlJc w:val="left"/>
      <w:pPr>
        <w:ind w:left="6152" w:hanging="360"/>
      </w:pPr>
      <w:rPr>
        <w:rFonts w:ascii="Symbol" w:hAnsi="Symbol" w:hint="default"/>
      </w:rPr>
    </w:lvl>
    <w:lvl w:ilvl="7" w:tplc="041B0003" w:tentative="1">
      <w:start w:val="1"/>
      <w:numFmt w:val="bullet"/>
      <w:lvlText w:val="o"/>
      <w:lvlJc w:val="left"/>
      <w:pPr>
        <w:ind w:left="6872" w:hanging="360"/>
      </w:pPr>
      <w:rPr>
        <w:rFonts w:ascii="Courier New" w:hAnsi="Courier New" w:cs="Courier New" w:hint="default"/>
      </w:rPr>
    </w:lvl>
    <w:lvl w:ilvl="8" w:tplc="041B0005" w:tentative="1">
      <w:start w:val="1"/>
      <w:numFmt w:val="bullet"/>
      <w:lvlText w:val=""/>
      <w:lvlJc w:val="left"/>
      <w:pPr>
        <w:ind w:left="7592" w:hanging="360"/>
      </w:pPr>
      <w:rPr>
        <w:rFonts w:ascii="Wingdings" w:hAnsi="Wingdings" w:hint="default"/>
      </w:rPr>
    </w:lvl>
  </w:abstractNum>
  <w:abstractNum w:abstractNumId="7" w15:restartNumberingAfterBreak="0">
    <w:nsid w:val="254920C0"/>
    <w:multiLevelType w:val="hybridMultilevel"/>
    <w:tmpl w:val="FB8CC538"/>
    <w:lvl w:ilvl="0" w:tplc="9F6A4F04">
      <w:start w:val="1"/>
      <w:numFmt w:val="lowerLetter"/>
      <w:lvlText w:val="%1)"/>
      <w:lvlJc w:val="left"/>
      <w:pPr>
        <w:ind w:left="360" w:hanging="360"/>
      </w:pPr>
      <w:rPr>
        <w:rFonts w:cs="Times New Roman" w:hint="default"/>
        <w:color w:val="auto"/>
      </w:rPr>
    </w:lvl>
    <w:lvl w:ilvl="1" w:tplc="041B0019" w:tentative="1">
      <w:start w:val="1"/>
      <w:numFmt w:val="lowerLetter"/>
      <w:lvlText w:val="%2."/>
      <w:lvlJc w:val="left"/>
      <w:pPr>
        <w:ind w:left="1080" w:hanging="360"/>
      </w:pPr>
      <w:rPr>
        <w:rFonts w:cs="Times New Roman"/>
      </w:rPr>
    </w:lvl>
    <w:lvl w:ilvl="2" w:tplc="041B001B" w:tentative="1">
      <w:start w:val="1"/>
      <w:numFmt w:val="lowerRoman"/>
      <w:lvlText w:val="%3."/>
      <w:lvlJc w:val="right"/>
      <w:pPr>
        <w:ind w:left="1800" w:hanging="180"/>
      </w:pPr>
      <w:rPr>
        <w:rFonts w:cs="Times New Roman"/>
      </w:rPr>
    </w:lvl>
    <w:lvl w:ilvl="3" w:tplc="041B000F" w:tentative="1">
      <w:start w:val="1"/>
      <w:numFmt w:val="decimal"/>
      <w:lvlText w:val="%4."/>
      <w:lvlJc w:val="left"/>
      <w:pPr>
        <w:ind w:left="2520" w:hanging="360"/>
      </w:pPr>
      <w:rPr>
        <w:rFonts w:cs="Times New Roman"/>
      </w:rPr>
    </w:lvl>
    <w:lvl w:ilvl="4" w:tplc="041B0019" w:tentative="1">
      <w:start w:val="1"/>
      <w:numFmt w:val="lowerLetter"/>
      <w:lvlText w:val="%5."/>
      <w:lvlJc w:val="left"/>
      <w:pPr>
        <w:ind w:left="3240" w:hanging="360"/>
      </w:pPr>
      <w:rPr>
        <w:rFonts w:cs="Times New Roman"/>
      </w:rPr>
    </w:lvl>
    <w:lvl w:ilvl="5" w:tplc="041B001B" w:tentative="1">
      <w:start w:val="1"/>
      <w:numFmt w:val="lowerRoman"/>
      <w:lvlText w:val="%6."/>
      <w:lvlJc w:val="right"/>
      <w:pPr>
        <w:ind w:left="3960" w:hanging="180"/>
      </w:pPr>
      <w:rPr>
        <w:rFonts w:cs="Times New Roman"/>
      </w:rPr>
    </w:lvl>
    <w:lvl w:ilvl="6" w:tplc="041B000F" w:tentative="1">
      <w:start w:val="1"/>
      <w:numFmt w:val="decimal"/>
      <w:lvlText w:val="%7."/>
      <w:lvlJc w:val="left"/>
      <w:pPr>
        <w:ind w:left="4680" w:hanging="360"/>
      </w:pPr>
      <w:rPr>
        <w:rFonts w:cs="Times New Roman"/>
      </w:rPr>
    </w:lvl>
    <w:lvl w:ilvl="7" w:tplc="041B0019" w:tentative="1">
      <w:start w:val="1"/>
      <w:numFmt w:val="lowerLetter"/>
      <w:lvlText w:val="%8."/>
      <w:lvlJc w:val="left"/>
      <w:pPr>
        <w:ind w:left="5400" w:hanging="360"/>
      </w:pPr>
      <w:rPr>
        <w:rFonts w:cs="Times New Roman"/>
      </w:rPr>
    </w:lvl>
    <w:lvl w:ilvl="8" w:tplc="041B001B" w:tentative="1">
      <w:start w:val="1"/>
      <w:numFmt w:val="lowerRoman"/>
      <w:lvlText w:val="%9."/>
      <w:lvlJc w:val="right"/>
      <w:pPr>
        <w:ind w:left="6120" w:hanging="180"/>
      </w:pPr>
      <w:rPr>
        <w:rFonts w:cs="Times New Roman"/>
      </w:rPr>
    </w:lvl>
  </w:abstractNum>
  <w:abstractNum w:abstractNumId="8" w15:restartNumberingAfterBreak="0">
    <w:nsid w:val="273273AE"/>
    <w:multiLevelType w:val="hybridMultilevel"/>
    <w:tmpl w:val="62E2EE58"/>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9" w15:restartNumberingAfterBreak="0">
    <w:nsid w:val="28CE28C0"/>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0" w15:restartNumberingAfterBreak="0">
    <w:nsid w:val="2C38100D"/>
    <w:multiLevelType w:val="hybridMultilevel"/>
    <w:tmpl w:val="FC2A6500"/>
    <w:lvl w:ilvl="0" w:tplc="40684672">
      <w:start w:val="1"/>
      <w:numFmt w:val="lowerLetter"/>
      <w:lvlText w:val="%1)"/>
      <w:lvlJc w:val="left"/>
      <w:pPr>
        <w:ind w:left="915" w:hanging="360"/>
      </w:pPr>
      <w:rPr>
        <w:rFonts w:hint="default"/>
        <w:color w:val="auto"/>
        <w:u w:val="none"/>
      </w:rPr>
    </w:lvl>
    <w:lvl w:ilvl="1" w:tplc="041B0019" w:tentative="1">
      <w:start w:val="1"/>
      <w:numFmt w:val="lowerLetter"/>
      <w:lvlText w:val="%2."/>
      <w:lvlJc w:val="left"/>
      <w:pPr>
        <w:ind w:left="1635" w:hanging="360"/>
      </w:pPr>
    </w:lvl>
    <w:lvl w:ilvl="2" w:tplc="041B001B" w:tentative="1">
      <w:start w:val="1"/>
      <w:numFmt w:val="lowerRoman"/>
      <w:lvlText w:val="%3."/>
      <w:lvlJc w:val="right"/>
      <w:pPr>
        <w:ind w:left="2355" w:hanging="180"/>
      </w:pPr>
    </w:lvl>
    <w:lvl w:ilvl="3" w:tplc="041B000F" w:tentative="1">
      <w:start w:val="1"/>
      <w:numFmt w:val="decimal"/>
      <w:lvlText w:val="%4."/>
      <w:lvlJc w:val="left"/>
      <w:pPr>
        <w:ind w:left="3075" w:hanging="360"/>
      </w:pPr>
    </w:lvl>
    <w:lvl w:ilvl="4" w:tplc="041B0019" w:tentative="1">
      <w:start w:val="1"/>
      <w:numFmt w:val="lowerLetter"/>
      <w:lvlText w:val="%5."/>
      <w:lvlJc w:val="left"/>
      <w:pPr>
        <w:ind w:left="3795" w:hanging="360"/>
      </w:pPr>
    </w:lvl>
    <w:lvl w:ilvl="5" w:tplc="041B001B" w:tentative="1">
      <w:start w:val="1"/>
      <w:numFmt w:val="lowerRoman"/>
      <w:lvlText w:val="%6."/>
      <w:lvlJc w:val="right"/>
      <w:pPr>
        <w:ind w:left="4515" w:hanging="180"/>
      </w:pPr>
    </w:lvl>
    <w:lvl w:ilvl="6" w:tplc="041B000F" w:tentative="1">
      <w:start w:val="1"/>
      <w:numFmt w:val="decimal"/>
      <w:lvlText w:val="%7."/>
      <w:lvlJc w:val="left"/>
      <w:pPr>
        <w:ind w:left="5235" w:hanging="360"/>
      </w:pPr>
    </w:lvl>
    <w:lvl w:ilvl="7" w:tplc="041B0019" w:tentative="1">
      <w:start w:val="1"/>
      <w:numFmt w:val="lowerLetter"/>
      <w:lvlText w:val="%8."/>
      <w:lvlJc w:val="left"/>
      <w:pPr>
        <w:ind w:left="5955" w:hanging="360"/>
      </w:pPr>
    </w:lvl>
    <w:lvl w:ilvl="8" w:tplc="041B001B" w:tentative="1">
      <w:start w:val="1"/>
      <w:numFmt w:val="lowerRoman"/>
      <w:lvlText w:val="%9."/>
      <w:lvlJc w:val="right"/>
      <w:pPr>
        <w:ind w:left="6675" w:hanging="180"/>
      </w:pPr>
    </w:lvl>
  </w:abstractNum>
  <w:abstractNum w:abstractNumId="11" w15:restartNumberingAfterBreak="0">
    <w:nsid w:val="2D6A7B0D"/>
    <w:multiLevelType w:val="hybridMultilevel"/>
    <w:tmpl w:val="AF3AB176"/>
    <w:lvl w:ilvl="0" w:tplc="A6885856">
      <w:start w:val="1"/>
      <w:numFmt w:val="lowerLetter"/>
      <w:lvlText w:val="%1)"/>
      <w:lvlJc w:val="left"/>
      <w:pPr>
        <w:ind w:left="720" w:hanging="360"/>
      </w:pPr>
      <w:rPr>
        <w:rFonts w:hint="default"/>
        <w:b w:val="0"/>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CA69DD"/>
    <w:multiLevelType w:val="hybridMultilevel"/>
    <w:tmpl w:val="D45458E4"/>
    <w:lvl w:ilvl="0" w:tplc="94E6CFD2">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302247D0"/>
    <w:multiLevelType w:val="multilevel"/>
    <w:tmpl w:val="EA6A9D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839" w:hanging="720"/>
      </w:pPr>
      <w:rPr>
        <w:rFonts w:hint="default"/>
        <w:b w:val="0"/>
        <w:bCs/>
      </w:rPr>
    </w:lvl>
    <w:lvl w:ilvl="3">
      <w:start w:val="1"/>
      <w:numFmt w:val="decimal"/>
      <w:lvlText w:val="%1.%2.%3.%4"/>
      <w:lvlJc w:val="left"/>
      <w:pPr>
        <w:ind w:left="2422" w:hanging="720"/>
      </w:pPr>
      <w:rPr>
        <w:rFonts w:hint="default"/>
        <w:b w:val="0"/>
        <w:bCs/>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3374329B"/>
    <w:multiLevelType w:val="hybridMultilevel"/>
    <w:tmpl w:val="534AD866"/>
    <w:lvl w:ilvl="0" w:tplc="FE824A7C">
      <w:start w:val="11"/>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36F45F1D"/>
    <w:multiLevelType w:val="hybridMultilevel"/>
    <w:tmpl w:val="23165082"/>
    <w:lvl w:ilvl="0" w:tplc="FE824A7C">
      <w:start w:val="11"/>
      <w:numFmt w:val="bullet"/>
      <w:lvlText w:val="-"/>
      <w:lvlJc w:val="left"/>
      <w:pPr>
        <w:ind w:left="1287" w:hanging="360"/>
      </w:pPr>
      <w:rPr>
        <w:rFonts w:ascii="Arial Narrow" w:eastAsia="Calibri" w:hAnsi="Arial Narrow"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15:restartNumberingAfterBreak="0">
    <w:nsid w:val="3D522BB1"/>
    <w:multiLevelType w:val="multilevel"/>
    <w:tmpl w:val="041B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15:restartNumberingAfterBreak="0">
    <w:nsid w:val="43044275"/>
    <w:multiLevelType w:val="hybridMultilevel"/>
    <w:tmpl w:val="634E041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46C37148"/>
    <w:multiLevelType w:val="hybridMultilevel"/>
    <w:tmpl w:val="50BA4472"/>
    <w:lvl w:ilvl="0" w:tplc="A62C6994">
      <w:start w:val="1"/>
      <w:numFmt w:val="lowerLetter"/>
      <w:lvlText w:val="%1)"/>
      <w:lvlJc w:val="left"/>
      <w:pPr>
        <w:ind w:left="1494" w:hanging="360"/>
      </w:pPr>
      <w:rPr>
        <w:rFonts w:hint="default"/>
      </w:r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0" w15:restartNumberingAfterBreak="0">
    <w:nsid w:val="481463BC"/>
    <w:multiLevelType w:val="hybridMultilevel"/>
    <w:tmpl w:val="121E6E32"/>
    <w:lvl w:ilvl="0" w:tplc="DF369860">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15:restartNumberingAfterBreak="0">
    <w:nsid w:val="4A0E316F"/>
    <w:multiLevelType w:val="hybridMultilevel"/>
    <w:tmpl w:val="A3543FE6"/>
    <w:lvl w:ilvl="0" w:tplc="041B0017">
      <w:start w:val="1"/>
      <w:numFmt w:val="lowerLetter"/>
      <w:lvlText w:val="%1)"/>
      <w:lvlJc w:val="left"/>
      <w:pPr>
        <w:ind w:left="1637" w:hanging="360"/>
      </w:pPr>
      <w:rPr>
        <w:rFonts w:cs="Times New Roman" w:hint="default"/>
      </w:rPr>
    </w:lvl>
    <w:lvl w:ilvl="1" w:tplc="041B0019" w:tentative="1">
      <w:start w:val="1"/>
      <w:numFmt w:val="lowerLetter"/>
      <w:lvlText w:val="%2."/>
      <w:lvlJc w:val="left"/>
      <w:pPr>
        <w:ind w:left="2357" w:hanging="360"/>
      </w:pPr>
      <w:rPr>
        <w:rFonts w:cs="Times New Roman"/>
      </w:rPr>
    </w:lvl>
    <w:lvl w:ilvl="2" w:tplc="041B001B" w:tentative="1">
      <w:start w:val="1"/>
      <w:numFmt w:val="lowerRoman"/>
      <w:lvlText w:val="%3."/>
      <w:lvlJc w:val="right"/>
      <w:pPr>
        <w:ind w:left="3077" w:hanging="180"/>
      </w:pPr>
      <w:rPr>
        <w:rFonts w:cs="Times New Roman"/>
      </w:rPr>
    </w:lvl>
    <w:lvl w:ilvl="3" w:tplc="041B000F" w:tentative="1">
      <w:start w:val="1"/>
      <w:numFmt w:val="decimal"/>
      <w:lvlText w:val="%4."/>
      <w:lvlJc w:val="left"/>
      <w:pPr>
        <w:ind w:left="3797" w:hanging="360"/>
      </w:pPr>
      <w:rPr>
        <w:rFonts w:cs="Times New Roman"/>
      </w:rPr>
    </w:lvl>
    <w:lvl w:ilvl="4" w:tplc="041B0019" w:tentative="1">
      <w:start w:val="1"/>
      <w:numFmt w:val="lowerLetter"/>
      <w:lvlText w:val="%5."/>
      <w:lvlJc w:val="left"/>
      <w:pPr>
        <w:ind w:left="4517" w:hanging="360"/>
      </w:pPr>
      <w:rPr>
        <w:rFonts w:cs="Times New Roman"/>
      </w:rPr>
    </w:lvl>
    <w:lvl w:ilvl="5" w:tplc="041B001B" w:tentative="1">
      <w:start w:val="1"/>
      <w:numFmt w:val="lowerRoman"/>
      <w:lvlText w:val="%6."/>
      <w:lvlJc w:val="right"/>
      <w:pPr>
        <w:ind w:left="5237" w:hanging="180"/>
      </w:pPr>
      <w:rPr>
        <w:rFonts w:cs="Times New Roman"/>
      </w:rPr>
    </w:lvl>
    <w:lvl w:ilvl="6" w:tplc="041B000F" w:tentative="1">
      <w:start w:val="1"/>
      <w:numFmt w:val="decimal"/>
      <w:lvlText w:val="%7."/>
      <w:lvlJc w:val="left"/>
      <w:pPr>
        <w:ind w:left="5957" w:hanging="360"/>
      </w:pPr>
      <w:rPr>
        <w:rFonts w:cs="Times New Roman"/>
      </w:rPr>
    </w:lvl>
    <w:lvl w:ilvl="7" w:tplc="041B0019" w:tentative="1">
      <w:start w:val="1"/>
      <w:numFmt w:val="lowerLetter"/>
      <w:lvlText w:val="%8."/>
      <w:lvlJc w:val="left"/>
      <w:pPr>
        <w:ind w:left="6677" w:hanging="360"/>
      </w:pPr>
      <w:rPr>
        <w:rFonts w:cs="Times New Roman"/>
      </w:rPr>
    </w:lvl>
    <w:lvl w:ilvl="8" w:tplc="041B001B" w:tentative="1">
      <w:start w:val="1"/>
      <w:numFmt w:val="lowerRoman"/>
      <w:lvlText w:val="%9."/>
      <w:lvlJc w:val="right"/>
      <w:pPr>
        <w:ind w:left="7397" w:hanging="180"/>
      </w:pPr>
      <w:rPr>
        <w:rFonts w:cs="Times New Roman"/>
      </w:rPr>
    </w:lvl>
  </w:abstractNum>
  <w:abstractNum w:abstractNumId="22" w15:restartNumberingAfterBreak="0">
    <w:nsid w:val="4E415A70"/>
    <w:multiLevelType w:val="multilevel"/>
    <w:tmpl w:val="B398487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55C6CCB"/>
    <w:multiLevelType w:val="hybridMultilevel"/>
    <w:tmpl w:val="B7142298"/>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58254DAD"/>
    <w:multiLevelType w:val="hybridMultilevel"/>
    <w:tmpl w:val="56965104"/>
    <w:lvl w:ilvl="0" w:tplc="BFBE6560">
      <w:start w:val="1"/>
      <w:numFmt w:val="lowerLetter"/>
      <w:lvlText w:val="%1)"/>
      <w:lvlJc w:val="left"/>
      <w:pPr>
        <w:ind w:left="2062" w:hanging="360"/>
      </w:pPr>
      <w:rPr>
        <w:rFonts w:hint="default"/>
      </w:rPr>
    </w:lvl>
    <w:lvl w:ilvl="1" w:tplc="041B0019" w:tentative="1">
      <w:start w:val="1"/>
      <w:numFmt w:val="lowerLetter"/>
      <w:lvlText w:val="%2."/>
      <w:lvlJc w:val="left"/>
      <w:pPr>
        <w:ind w:left="2431" w:hanging="360"/>
      </w:pPr>
    </w:lvl>
    <w:lvl w:ilvl="2" w:tplc="041B001B" w:tentative="1">
      <w:start w:val="1"/>
      <w:numFmt w:val="lowerRoman"/>
      <w:lvlText w:val="%3."/>
      <w:lvlJc w:val="right"/>
      <w:pPr>
        <w:ind w:left="3151" w:hanging="180"/>
      </w:pPr>
    </w:lvl>
    <w:lvl w:ilvl="3" w:tplc="041B000F" w:tentative="1">
      <w:start w:val="1"/>
      <w:numFmt w:val="decimal"/>
      <w:lvlText w:val="%4."/>
      <w:lvlJc w:val="left"/>
      <w:pPr>
        <w:ind w:left="3871" w:hanging="360"/>
      </w:pPr>
    </w:lvl>
    <w:lvl w:ilvl="4" w:tplc="041B0019" w:tentative="1">
      <w:start w:val="1"/>
      <w:numFmt w:val="lowerLetter"/>
      <w:lvlText w:val="%5."/>
      <w:lvlJc w:val="left"/>
      <w:pPr>
        <w:ind w:left="4591" w:hanging="360"/>
      </w:pPr>
    </w:lvl>
    <w:lvl w:ilvl="5" w:tplc="041B001B" w:tentative="1">
      <w:start w:val="1"/>
      <w:numFmt w:val="lowerRoman"/>
      <w:lvlText w:val="%6."/>
      <w:lvlJc w:val="right"/>
      <w:pPr>
        <w:ind w:left="5311" w:hanging="180"/>
      </w:pPr>
    </w:lvl>
    <w:lvl w:ilvl="6" w:tplc="041B000F" w:tentative="1">
      <w:start w:val="1"/>
      <w:numFmt w:val="decimal"/>
      <w:lvlText w:val="%7."/>
      <w:lvlJc w:val="left"/>
      <w:pPr>
        <w:ind w:left="6031" w:hanging="360"/>
      </w:pPr>
    </w:lvl>
    <w:lvl w:ilvl="7" w:tplc="041B0019" w:tentative="1">
      <w:start w:val="1"/>
      <w:numFmt w:val="lowerLetter"/>
      <w:lvlText w:val="%8."/>
      <w:lvlJc w:val="left"/>
      <w:pPr>
        <w:ind w:left="6751" w:hanging="360"/>
      </w:pPr>
    </w:lvl>
    <w:lvl w:ilvl="8" w:tplc="041B001B" w:tentative="1">
      <w:start w:val="1"/>
      <w:numFmt w:val="lowerRoman"/>
      <w:lvlText w:val="%9."/>
      <w:lvlJc w:val="right"/>
      <w:pPr>
        <w:ind w:left="7471" w:hanging="180"/>
      </w:pPr>
    </w:lvl>
  </w:abstractNum>
  <w:abstractNum w:abstractNumId="25" w15:restartNumberingAfterBreak="0">
    <w:nsid w:val="5DF41ED9"/>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15:restartNumberingAfterBreak="0">
    <w:nsid w:val="5E616DF2"/>
    <w:multiLevelType w:val="hybridMultilevel"/>
    <w:tmpl w:val="D6FE5E3A"/>
    <w:lvl w:ilvl="0" w:tplc="87740D8A">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622311AE"/>
    <w:multiLevelType w:val="multilevel"/>
    <w:tmpl w:val="97B6CAB0"/>
    <w:lvl w:ilvl="0">
      <w:start w:val="1"/>
      <w:numFmt w:val="decimal"/>
      <w:lvlText w:val="%1."/>
      <w:lvlJc w:val="left"/>
      <w:pPr>
        <w:ind w:left="360" w:hanging="360"/>
      </w:pPr>
      <w:rPr>
        <w:b/>
      </w:rPr>
    </w:lvl>
    <w:lvl w:ilvl="1">
      <w:start w:val="1"/>
      <w:numFmt w:val="decimal"/>
      <w:lvlText w:val="%1.%2."/>
      <w:lvlJc w:val="left"/>
      <w:pPr>
        <w:ind w:left="858" w:hanging="432"/>
      </w:pPr>
      <w:rPr>
        <w:b w:val="0"/>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27B620F"/>
    <w:multiLevelType w:val="multilevel"/>
    <w:tmpl w:val="C5B2D468"/>
    <w:lvl w:ilvl="0">
      <w:start w:val="1"/>
      <w:numFmt w:val="decimal"/>
      <w:lvlText w:val="%1."/>
      <w:lvlJc w:val="left"/>
      <w:pPr>
        <w:ind w:left="360" w:hanging="360"/>
      </w:pPr>
    </w:lvl>
    <w:lvl w:ilvl="1">
      <w:start w:val="1"/>
      <w:numFmt w:val="decimal"/>
      <w:lvlText w:val="%1.%2."/>
      <w:lvlJc w:val="left"/>
      <w:pPr>
        <w:ind w:left="574" w:hanging="432"/>
      </w:pPr>
      <w:rPr>
        <w:b/>
      </w:rPr>
    </w:lvl>
    <w:lvl w:ilvl="2">
      <w:start w:val="1"/>
      <w:numFmt w:val="decimal"/>
      <w:lvlText w:val="%1.%2.%3."/>
      <w:lvlJc w:val="left"/>
      <w:pPr>
        <w:ind w:left="1922"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4915711"/>
    <w:multiLevelType w:val="multilevel"/>
    <w:tmpl w:val="872C1CFA"/>
    <w:lvl w:ilvl="0">
      <w:start w:val="1"/>
      <w:numFmt w:val="decimal"/>
      <w:lvlText w:val="%1."/>
      <w:lvlJc w:val="left"/>
      <w:pPr>
        <w:ind w:left="720" w:hanging="360"/>
      </w:pPr>
      <w:rPr>
        <w:rFonts w:ascii="Arial Narrow" w:hAnsi="Arial Narrow" w:cs="Times New Roman" w:hint="default"/>
        <w:b/>
      </w:rPr>
    </w:lvl>
    <w:lvl w:ilvl="1">
      <w:start w:val="1"/>
      <w:numFmt w:val="decimal"/>
      <w:isLgl/>
      <w:lvlText w:val="%1.%2"/>
      <w:lvlJc w:val="left"/>
      <w:pPr>
        <w:ind w:left="720" w:hanging="360"/>
      </w:pPr>
      <w:rPr>
        <w:rFonts w:cs="Times New Roman" w:hint="default"/>
        <w:b/>
      </w:rPr>
    </w:lvl>
    <w:lvl w:ilvl="2">
      <w:start w:val="1"/>
      <w:numFmt w:val="decimal"/>
      <w:isLgl/>
      <w:lvlText w:val="%1.%2.%3"/>
      <w:lvlJc w:val="left"/>
      <w:pPr>
        <w:ind w:left="1080" w:hanging="720"/>
      </w:pPr>
      <w:rPr>
        <w:rFonts w:cs="Times New Roman" w:hint="default"/>
        <w:b/>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0" w15:restartNumberingAfterBreak="0">
    <w:nsid w:val="65A24787"/>
    <w:multiLevelType w:val="hybridMultilevel"/>
    <w:tmpl w:val="1ED2B2DE"/>
    <w:lvl w:ilvl="0" w:tplc="041B0001">
      <w:start w:val="1"/>
      <w:numFmt w:val="bullet"/>
      <w:lvlText w:val=""/>
      <w:lvlJc w:val="left"/>
      <w:pPr>
        <w:ind w:left="720" w:hanging="360"/>
      </w:pPr>
      <w:rPr>
        <w:rFonts w:ascii="Symbol" w:hAnsi="Symbol" w:hint="default"/>
      </w:rPr>
    </w:lvl>
    <w:lvl w:ilvl="1" w:tplc="041B0001">
      <w:start w:val="1"/>
      <w:numFmt w:val="bullet"/>
      <w:lvlText w:val=""/>
      <w:lvlJc w:val="left"/>
      <w:pPr>
        <w:ind w:left="1440" w:hanging="360"/>
      </w:pPr>
      <w:rPr>
        <w:rFonts w:ascii="Symbol" w:hAnsi="Symbol"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1" w15:restartNumberingAfterBreak="0">
    <w:nsid w:val="6699419F"/>
    <w:multiLevelType w:val="hybridMultilevel"/>
    <w:tmpl w:val="564CF5E4"/>
    <w:lvl w:ilvl="0" w:tplc="041B0017">
      <w:start w:val="1"/>
      <w:numFmt w:val="lowerLetter"/>
      <w:lvlText w:val="%1)"/>
      <w:lvlJc w:val="left"/>
      <w:pPr>
        <w:ind w:left="1287" w:hanging="360"/>
      </w:pPr>
    </w:lvl>
    <w:lvl w:ilvl="1" w:tplc="041B001B">
      <w:start w:val="1"/>
      <w:numFmt w:val="lowerRoman"/>
      <w:lvlText w:val="%2."/>
      <w:lvlJc w:val="right"/>
      <w:pPr>
        <w:ind w:left="2007" w:hanging="360"/>
      </w:pPr>
    </w:lvl>
    <w:lvl w:ilvl="2" w:tplc="041B0005">
      <w:start w:val="1"/>
      <w:numFmt w:val="bullet"/>
      <w:lvlText w:val=""/>
      <w:lvlJc w:val="left"/>
      <w:pPr>
        <w:ind w:left="2727" w:hanging="360"/>
      </w:pPr>
      <w:rPr>
        <w:rFonts w:ascii="Wingdings" w:hAnsi="Wingdings" w:hint="default"/>
      </w:rPr>
    </w:lvl>
    <w:lvl w:ilvl="3" w:tplc="041B0001">
      <w:start w:val="1"/>
      <w:numFmt w:val="bullet"/>
      <w:lvlText w:val=""/>
      <w:lvlJc w:val="left"/>
      <w:pPr>
        <w:ind w:left="3447" w:hanging="360"/>
      </w:pPr>
      <w:rPr>
        <w:rFonts w:ascii="Symbol" w:hAnsi="Symbol" w:hint="default"/>
      </w:rPr>
    </w:lvl>
    <w:lvl w:ilvl="4" w:tplc="041B0003">
      <w:start w:val="1"/>
      <w:numFmt w:val="bullet"/>
      <w:lvlText w:val="o"/>
      <w:lvlJc w:val="left"/>
      <w:pPr>
        <w:ind w:left="4167" w:hanging="360"/>
      </w:pPr>
      <w:rPr>
        <w:rFonts w:ascii="Courier New" w:hAnsi="Courier New" w:cs="Courier New" w:hint="default"/>
      </w:rPr>
    </w:lvl>
    <w:lvl w:ilvl="5" w:tplc="041B0005">
      <w:start w:val="1"/>
      <w:numFmt w:val="bullet"/>
      <w:lvlText w:val=""/>
      <w:lvlJc w:val="left"/>
      <w:pPr>
        <w:ind w:left="4887" w:hanging="360"/>
      </w:pPr>
      <w:rPr>
        <w:rFonts w:ascii="Wingdings" w:hAnsi="Wingdings" w:hint="default"/>
      </w:rPr>
    </w:lvl>
    <w:lvl w:ilvl="6" w:tplc="041B0001">
      <w:start w:val="1"/>
      <w:numFmt w:val="bullet"/>
      <w:lvlText w:val=""/>
      <w:lvlJc w:val="left"/>
      <w:pPr>
        <w:ind w:left="5607" w:hanging="360"/>
      </w:pPr>
      <w:rPr>
        <w:rFonts w:ascii="Symbol" w:hAnsi="Symbol" w:hint="default"/>
      </w:rPr>
    </w:lvl>
    <w:lvl w:ilvl="7" w:tplc="041B0003">
      <w:start w:val="1"/>
      <w:numFmt w:val="bullet"/>
      <w:lvlText w:val="o"/>
      <w:lvlJc w:val="left"/>
      <w:pPr>
        <w:ind w:left="6327" w:hanging="360"/>
      </w:pPr>
      <w:rPr>
        <w:rFonts w:ascii="Courier New" w:hAnsi="Courier New" w:cs="Courier New" w:hint="default"/>
      </w:rPr>
    </w:lvl>
    <w:lvl w:ilvl="8" w:tplc="041B0005">
      <w:start w:val="1"/>
      <w:numFmt w:val="bullet"/>
      <w:lvlText w:val=""/>
      <w:lvlJc w:val="left"/>
      <w:pPr>
        <w:ind w:left="7047" w:hanging="360"/>
      </w:pPr>
      <w:rPr>
        <w:rFonts w:ascii="Wingdings" w:hAnsi="Wingdings" w:hint="default"/>
      </w:rPr>
    </w:lvl>
  </w:abstractNum>
  <w:abstractNum w:abstractNumId="32" w15:restartNumberingAfterBreak="0">
    <w:nsid w:val="677711C5"/>
    <w:multiLevelType w:val="hybridMultilevel"/>
    <w:tmpl w:val="A6687E9C"/>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88A32C2"/>
    <w:multiLevelType w:val="multilevel"/>
    <w:tmpl w:val="F8E02DFA"/>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6A8675C6"/>
    <w:multiLevelType w:val="hybridMultilevel"/>
    <w:tmpl w:val="56849AAE"/>
    <w:lvl w:ilvl="0" w:tplc="A58EB8EA">
      <w:start w:val="1"/>
      <w:numFmt w:val="lowerLetter"/>
      <w:lvlText w:val="%1)"/>
      <w:lvlJc w:val="left"/>
      <w:pPr>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15:restartNumberingAfterBreak="0">
    <w:nsid w:val="73AF5BE0"/>
    <w:multiLevelType w:val="multilevel"/>
    <w:tmpl w:val="A148EC32"/>
    <w:lvl w:ilvl="0">
      <w:start w:val="1"/>
      <w:numFmt w:val="decimal"/>
      <w:lvlText w:val="%1."/>
      <w:lvlJc w:val="left"/>
      <w:pPr>
        <w:ind w:left="2062" w:hanging="360"/>
      </w:pPr>
      <w:rPr>
        <w:rFonts w:ascii="Arial Narrow" w:hAnsi="Arial Narrow" w:hint="default"/>
        <w:b/>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268" w:hanging="432"/>
      </w:pPr>
      <w:rPr>
        <w:rFonts w:ascii="Arial Narrow" w:hAnsi="Arial Narrow" w:cstheme="minorHAnsi" w:hint="default"/>
        <w:b w:val="0"/>
        <w:color w:val="auto"/>
        <w:sz w:val="22"/>
        <w:szCs w:val="22"/>
      </w:rPr>
    </w:lvl>
    <w:lvl w:ilvl="2">
      <w:start w:val="1"/>
      <w:numFmt w:val="decimal"/>
      <w:lvlText w:val="%1.%2.%3."/>
      <w:lvlJc w:val="left"/>
      <w:pPr>
        <w:ind w:left="2773" w:hanging="504"/>
      </w:pPr>
      <w:rPr>
        <w:rFonts w:ascii="Arial Narrow" w:hAnsi="Arial Narrow" w:cstheme="minorHAnsi"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40D5D5B"/>
    <w:multiLevelType w:val="hybridMultilevel"/>
    <w:tmpl w:val="FB8CC538"/>
    <w:lvl w:ilvl="0" w:tplc="9F6A4F04">
      <w:start w:val="1"/>
      <w:numFmt w:val="lowerLetter"/>
      <w:lvlText w:val="%1)"/>
      <w:lvlJc w:val="left"/>
      <w:pPr>
        <w:ind w:left="720" w:hanging="360"/>
      </w:pPr>
      <w:rPr>
        <w:rFonts w:cs="Times New Roman" w:hint="default"/>
        <w:color w:val="auto"/>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7" w15:restartNumberingAfterBreak="0">
    <w:nsid w:val="75C54ACE"/>
    <w:multiLevelType w:val="hybridMultilevel"/>
    <w:tmpl w:val="4014AEA2"/>
    <w:lvl w:ilvl="0" w:tplc="041B0017">
      <w:start w:val="1"/>
      <w:numFmt w:val="lowerLetter"/>
      <w:lvlText w:val="%1)"/>
      <w:lvlJc w:val="left"/>
      <w:pPr>
        <w:ind w:left="1071" w:hanging="360"/>
      </w:pPr>
      <w:rPr>
        <w:rFonts w:hint="default"/>
      </w:rPr>
    </w:lvl>
    <w:lvl w:ilvl="1" w:tplc="041B0019">
      <w:start w:val="1"/>
      <w:numFmt w:val="lowerLetter"/>
      <w:lvlText w:val="%2."/>
      <w:lvlJc w:val="left"/>
      <w:pPr>
        <w:ind w:left="1791" w:hanging="360"/>
      </w:pPr>
    </w:lvl>
    <w:lvl w:ilvl="2" w:tplc="041B001B" w:tentative="1">
      <w:start w:val="1"/>
      <w:numFmt w:val="lowerRoman"/>
      <w:lvlText w:val="%3."/>
      <w:lvlJc w:val="right"/>
      <w:pPr>
        <w:ind w:left="2511" w:hanging="180"/>
      </w:pPr>
    </w:lvl>
    <w:lvl w:ilvl="3" w:tplc="041B000F" w:tentative="1">
      <w:start w:val="1"/>
      <w:numFmt w:val="decimal"/>
      <w:lvlText w:val="%4."/>
      <w:lvlJc w:val="left"/>
      <w:pPr>
        <w:ind w:left="3231" w:hanging="360"/>
      </w:pPr>
    </w:lvl>
    <w:lvl w:ilvl="4" w:tplc="041B0019" w:tentative="1">
      <w:start w:val="1"/>
      <w:numFmt w:val="lowerLetter"/>
      <w:lvlText w:val="%5."/>
      <w:lvlJc w:val="left"/>
      <w:pPr>
        <w:ind w:left="3951" w:hanging="360"/>
      </w:pPr>
    </w:lvl>
    <w:lvl w:ilvl="5" w:tplc="041B001B" w:tentative="1">
      <w:start w:val="1"/>
      <w:numFmt w:val="lowerRoman"/>
      <w:lvlText w:val="%6."/>
      <w:lvlJc w:val="right"/>
      <w:pPr>
        <w:ind w:left="4671" w:hanging="180"/>
      </w:pPr>
    </w:lvl>
    <w:lvl w:ilvl="6" w:tplc="041B000F" w:tentative="1">
      <w:start w:val="1"/>
      <w:numFmt w:val="decimal"/>
      <w:lvlText w:val="%7."/>
      <w:lvlJc w:val="left"/>
      <w:pPr>
        <w:ind w:left="5391" w:hanging="360"/>
      </w:pPr>
    </w:lvl>
    <w:lvl w:ilvl="7" w:tplc="041B0019" w:tentative="1">
      <w:start w:val="1"/>
      <w:numFmt w:val="lowerLetter"/>
      <w:lvlText w:val="%8."/>
      <w:lvlJc w:val="left"/>
      <w:pPr>
        <w:ind w:left="6111" w:hanging="360"/>
      </w:pPr>
    </w:lvl>
    <w:lvl w:ilvl="8" w:tplc="041B001B" w:tentative="1">
      <w:start w:val="1"/>
      <w:numFmt w:val="lowerRoman"/>
      <w:lvlText w:val="%9."/>
      <w:lvlJc w:val="right"/>
      <w:pPr>
        <w:ind w:left="6831" w:hanging="180"/>
      </w:pPr>
    </w:lvl>
  </w:abstractNum>
  <w:abstractNum w:abstractNumId="38" w15:restartNumberingAfterBreak="0">
    <w:nsid w:val="7AC114C3"/>
    <w:multiLevelType w:val="multilevel"/>
    <w:tmpl w:val="484852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BD4588B"/>
    <w:multiLevelType w:val="hybridMultilevel"/>
    <w:tmpl w:val="3C6A38AE"/>
    <w:lvl w:ilvl="0" w:tplc="04050017">
      <w:start w:val="1"/>
      <w:numFmt w:val="lowerLetter"/>
      <w:lvlText w:val="%1)"/>
      <w:lvlJc w:val="left"/>
      <w:pPr>
        <w:ind w:left="720" w:hanging="360"/>
      </w:p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40" w15:restartNumberingAfterBreak="0">
    <w:nsid w:val="7BE55303"/>
    <w:multiLevelType w:val="hybridMultilevel"/>
    <w:tmpl w:val="C5EA1AD0"/>
    <w:lvl w:ilvl="0" w:tplc="041B0017">
      <w:start w:val="1"/>
      <w:numFmt w:val="lowerLetter"/>
      <w:lvlText w:val="%1)"/>
      <w:lvlJc w:val="left"/>
      <w:pPr>
        <w:ind w:left="1145" w:hanging="360"/>
      </w:pPr>
    </w:lvl>
    <w:lvl w:ilvl="1" w:tplc="041B0019">
      <w:start w:val="1"/>
      <w:numFmt w:val="lowerLetter"/>
      <w:lvlText w:val="%2."/>
      <w:lvlJc w:val="left"/>
      <w:pPr>
        <w:ind w:left="3054" w:hanging="360"/>
      </w:pPr>
    </w:lvl>
    <w:lvl w:ilvl="2" w:tplc="041B001B" w:tentative="1">
      <w:start w:val="1"/>
      <w:numFmt w:val="lowerRoman"/>
      <w:lvlText w:val="%3."/>
      <w:lvlJc w:val="right"/>
      <w:pPr>
        <w:ind w:left="2585" w:hanging="180"/>
      </w:pPr>
    </w:lvl>
    <w:lvl w:ilvl="3" w:tplc="041B000F" w:tentative="1">
      <w:start w:val="1"/>
      <w:numFmt w:val="decimal"/>
      <w:lvlText w:val="%4."/>
      <w:lvlJc w:val="left"/>
      <w:pPr>
        <w:ind w:left="3305" w:hanging="360"/>
      </w:pPr>
    </w:lvl>
    <w:lvl w:ilvl="4" w:tplc="041B0019" w:tentative="1">
      <w:start w:val="1"/>
      <w:numFmt w:val="lowerLetter"/>
      <w:lvlText w:val="%5."/>
      <w:lvlJc w:val="left"/>
      <w:pPr>
        <w:ind w:left="4025" w:hanging="360"/>
      </w:pPr>
    </w:lvl>
    <w:lvl w:ilvl="5" w:tplc="041B001B" w:tentative="1">
      <w:start w:val="1"/>
      <w:numFmt w:val="lowerRoman"/>
      <w:lvlText w:val="%6."/>
      <w:lvlJc w:val="right"/>
      <w:pPr>
        <w:ind w:left="4745" w:hanging="180"/>
      </w:pPr>
    </w:lvl>
    <w:lvl w:ilvl="6" w:tplc="041B000F" w:tentative="1">
      <w:start w:val="1"/>
      <w:numFmt w:val="decimal"/>
      <w:lvlText w:val="%7."/>
      <w:lvlJc w:val="left"/>
      <w:pPr>
        <w:ind w:left="5465" w:hanging="360"/>
      </w:pPr>
    </w:lvl>
    <w:lvl w:ilvl="7" w:tplc="041B0019" w:tentative="1">
      <w:start w:val="1"/>
      <w:numFmt w:val="lowerLetter"/>
      <w:lvlText w:val="%8."/>
      <w:lvlJc w:val="left"/>
      <w:pPr>
        <w:ind w:left="6185" w:hanging="360"/>
      </w:pPr>
    </w:lvl>
    <w:lvl w:ilvl="8" w:tplc="041B001B" w:tentative="1">
      <w:start w:val="1"/>
      <w:numFmt w:val="lowerRoman"/>
      <w:lvlText w:val="%9."/>
      <w:lvlJc w:val="right"/>
      <w:pPr>
        <w:ind w:left="6905" w:hanging="180"/>
      </w:pPr>
    </w:lvl>
  </w:abstractNum>
  <w:num w:numId="1" w16cid:durableId="1636912634">
    <w:abstractNumId w:val="29"/>
  </w:num>
  <w:num w:numId="2" w16cid:durableId="1032148143">
    <w:abstractNumId w:val="17"/>
  </w:num>
  <w:num w:numId="3" w16cid:durableId="2085644888">
    <w:abstractNumId w:val="6"/>
  </w:num>
  <w:num w:numId="4" w16cid:durableId="581182102">
    <w:abstractNumId w:val="0"/>
  </w:num>
  <w:num w:numId="5" w16cid:durableId="2078895113">
    <w:abstractNumId w:val="37"/>
  </w:num>
  <w:num w:numId="6" w16cid:durableId="888540148">
    <w:abstractNumId w:val="14"/>
  </w:num>
  <w:num w:numId="7" w16cid:durableId="1110659547">
    <w:abstractNumId w:val="24"/>
  </w:num>
  <w:num w:numId="8" w16cid:durableId="1294096807">
    <w:abstractNumId w:val="15"/>
  </w:num>
  <w:num w:numId="9" w16cid:durableId="1628703939">
    <w:abstractNumId w:val="28"/>
  </w:num>
  <w:num w:numId="10" w16cid:durableId="163208903">
    <w:abstractNumId w:val="22"/>
  </w:num>
  <w:num w:numId="11" w16cid:durableId="1364017313">
    <w:abstractNumId w:val="16"/>
  </w:num>
  <w:num w:numId="12" w16cid:durableId="573398407">
    <w:abstractNumId w:val="27"/>
  </w:num>
  <w:num w:numId="13" w16cid:durableId="1514301790">
    <w:abstractNumId w:val="4"/>
  </w:num>
  <w:num w:numId="14" w16cid:durableId="306667015">
    <w:abstractNumId w:val="30"/>
  </w:num>
  <w:num w:numId="15" w16cid:durableId="98842439">
    <w:abstractNumId w:val="19"/>
  </w:num>
  <w:num w:numId="16" w16cid:durableId="2117284913">
    <w:abstractNumId w:val="25"/>
  </w:num>
  <w:num w:numId="17" w16cid:durableId="1709985679">
    <w:abstractNumId w:val="5"/>
  </w:num>
  <w:num w:numId="18" w16cid:durableId="764611099">
    <w:abstractNumId w:val="21"/>
  </w:num>
  <w:num w:numId="19" w16cid:durableId="1109083705">
    <w:abstractNumId w:val="26"/>
  </w:num>
  <w:num w:numId="20" w16cid:durableId="1385330122">
    <w:abstractNumId w:val="9"/>
  </w:num>
  <w:num w:numId="21" w16cid:durableId="1948271143">
    <w:abstractNumId w:val="39"/>
  </w:num>
  <w:num w:numId="22" w16cid:durableId="628781503">
    <w:abstractNumId w:val="32"/>
  </w:num>
  <w:num w:numId="23" w16cid:durableId="1117259226">
    <w:abstractNumId w:val="3"/>
  </w:num>
  <w:num w:numId="24" w16cid:durableId="750009304">
    <w:abstractNumId w:val="23"/>
  </w:num>
  <w:num w:numId="25" w16cid:durableId="866063943">
    <w:abstractNumId w:val="18"/>
  </w:num>
  <w:num w:numId="26" w16cid:durableId="222448692">
    <w:abstractNumId w:val="12"/>
  </w:num>
  <w:num w:numId="27" w16cid:durableId="1485580666">
    <w:abstractNumId w:val="20"/>
  </w:num>
  <w:num w:numId="28" w16cid:durableId="1320378812">
    <w:abstractNumId w:val="34"/>
  </w:num>
  <w:num w:numId="29" w16cid:durableId="510992564">
    <w:abstractNumId w:val="11"/>
  </w:num>
  <w:num w:numId="30" w16cid:durableId="1094588539">
    <w:abstractNumId w:val="35"/>
  </w:num>
  <w:num w:numId="31" w16cid:durableId="2097431451">
    <w:abstractNumId w:val="33"/>
  </w:num>
  <w:num w:numId="32" w16cid:durableId="1745956870">
    <w:abstractNumId w:val="40"/>
  </w:num>
  <w:num w:numId="33" w16cid:durableId="1333071113">
    <w:abstractNumId w:val="31"/>
    <w:lvlOverride w:ilvl="0">
      <w:startOverride w:val="1"/>
    </w:lvlOverride>
    <w:lvlOverride w:ilvl="1">
      <w:startOverride w:val="1"/>
    </w:lvlOverride>
    <w:lvlOverride w:ilvl="2"/>
    <w:lvlOverride w:ilvl="3"/>
    <w:lvlOverride w:ilvl="4"/>
    <w:lvlOverride w:ilvl="5"/>
    <w:lvlOverride w:ilvl="6"/>
    <w:lvlOverride w:ilvl="7"/>
    <w:lvlOverride w:ilvl="8"/>
  </w:num>
  <w:num w:numId="34" w16cid:durableId="113606785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8025187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5510904">
    <w:abstractNumId w:val="2"/>
  </w:num>
  <w:num w:numId="37" w16cid:durableId="417412026">
    <w:abstractNumId w:val="36"/>
  </w:num>
  <w:num w:numId="38" w16cid:durableId="799693767">
    <w:abstractNumId w:val="1"/>
  </w:num>
  <w:num w:numId="39" w16cid:durableId="1518546242">
    <w:abstractNumId w:val="38"/>
  </w:num>
  <w:num w:numId="40" w16cid:durableId="20187090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508449114">
    <w:abstractNumId w:val="10"/>
  </w:num>
  <w:num w:numId="42" w16cid:durableId="960108544">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344D"/>
    <w:rsid w:val="00000029"/>
    <w:rsid w:val="000014CE"/>
    <w:rsid w:val="00001966"/>
    <w:rsid w:val="00003199"/>
    <w:rsid w:val="00003D45"/>
    <w:rsid w:val="0000401C"/>
    <w:rsid w:val="00012E4C"/>
    <w:rsid w:val="00016E81"/>
    <w:rsid w:val="0001767B"/>
    <w:rsid w:val="00017B94"/>
    <w:rsid w:val="000207D6"/>
    <w:rsid w:val="000224D9"/>
    <w:rsid w:val="00024167"/>
    <w:rsid w:val="000243DF"/>
    <w:rsid w:val="00024FE9"/>
    <w:rsid w:val="00030152"/>
    <w:rsid w:val="00032BAF"/>
    <w:rsid w:val="0003447F"/>
    <w:rsid w:val="0003614F"/>
    <w:rsid w:val="00041AEE"/>
    <w:rsid w:val="00044EDC"/>
    <w:rsid w:val="00046F04"/>
    <w:rsid w:val="00055588"/>
    <w:rsid w:val="000572F6"/>
    <w:rsid w:val="00060610"/>
    <w:rsid w:val="00061785"/>
    <w:rsid w:val="000642D2"/>
    <w:rsid w:val="00064596"/>
    <w:rsid w:val="00071B15"/>
    <w:rsid w:val="00075E57"/>
    <w:rsid w:val="00080268"/>
    <w:rsid w:val="0008075F"/>
    <w:rsid w:val="000807C3"/>
    <w:rsid w:val="000808BD"/>
    <w:rsid w:val="00081120"/>
    <w:rsid w:val="000847CB"/>
    <w:rsid w:val="0008513E"/>
    <w:rsid w:val="00086A0E"/>
    <w:rsid w:val="000928A2"/>
    <w:rsid w:val="0009356A"/>
    <w:rsid w:val="0009399E"/>
    <w:rsid w:val="00093E0C"/>
    <w:rsid w:val="00093F08"/>
    <w:rsid w:val="0009733B"/>
    <w:rsid w:val="000A208F"/>
    <w:rsid w:val="000A276B"/>
    <w:rsid w:val="000A49C3"/>
    <w:rsid w:val="000B0467"/>
    <w:rsid w:val="000B4634"/>
    <w:rsid w:val="000B51F1"/>
    <w:rsid w:val="000B5CB4"/>
    <w:rsid w:val="000B5F00"/>
    <w:rsid w:val="000B6029"/>
    <w:rsid w:val="000C1D50"/>
    <w:rsid w:val="000C5EBA"/>
    <w:rsid w:val="000C6B87"/>
    <w:rsid w:val="000C7682"/>
    <w:rsid w:val="000D11DB"/>
    <w:rsid w:val="000D18F2"/>
    <w:rsid w:val="000D1CCA"/>
    <w:rsid w:val="000D3E44"/>
    <w:rsid w:val="000D62BA"/>
    <w:rsid w:val="000D7B8F"/>
    <w:rsid w:val="000E0446"/>
    <w:rsid w:val="000E16E9"/>
    <w:rsid w:val="000E4A9E"/>
    <w:rsid w:val="000E4E22"/>
    <w:rsid w:val="000E762C"/>
    <w:rsid w:val="000E7B08"/>
    <w:rsid w:val="000F019C"/>
    <w:rsid w:val="000F08DA"/>
    <w:rsid w:val="000F108A"/>
    <w:rsid w:val="000F1EC0"/>
    <w:rsid w:val="000F220E"/>
    <w:rsid w:val="000F2A33"/>
    <w:rsid w:val="000F4C6C"/>
    <w:rsid w:val="000F50FC"/>
    <w:rsid w:val="0010012C"/>
    <w:rsid w:val="00104172"/>
    <w:rsid w:val="00111473"/>
    <w:rsid w:val="00111DC3"/>
    <w:rsid w:val="00111FAC"/>
    <w:rsid w:val="00113CDE"/>
    <w:rsid w:val="00113F66"/>
    <w:rsid w:val="00114111"/>
    <w:rsid w:val="0012067F"/>
    <w:rsid w:val="0012355D"/>
    <w:rsid w:val="00132156"/>
    <w:rsid w:val="001326B1"/>
    <w:rsid w:val="0014058C"/>
    <w:rsid w:val="00141C4F"/>
    <w:rsid w:val="001453F3"/>
    <w:rsid w:val="00147EC7"/>
    <w:rsid w:val="001556C8"/>
    <w:rsid w:val="001557F1"/>
    <w:rsid w:val="001572BC"/>
    <w:rsid w:val="001612F7"/>
    <w:rsid w:val="00161844"/>
    <w:rsid w:val="00161B71"/>
    <w:rsid w:val="0016416C"/>
    <w:rsid w:val="00164285"/>
    <w:rsid w:val="0016625D"/>
    <w:rsid w:val="00166570"/>
    <w:rsid w:val="00172CEE"/>
    <w:rsid w:val="00173707"/>
    <w:rsid w:val="0017436C"/>
    <w:rsid w:val="00174CCE"/>
    <w:rsid w:val="0017526C"/>
    <w:rsid w:val="00176017"/>
    <w:rsid w:val="00181299"/>
    <w:rsid w:val="00181983"/>
    <w:rsid w:val="0018470C"/>
    <w:rsid w:val="00185F7A"/>
    <w:rsid w:val="00187404"/>
    <w:rsid w:val="001874D9"/>
    <w:rsid w:val="00187D62"/>
    <w:rsid w:val="001932C9"/>
    <w:rsid w:val="001935DB"/>
    <w:rsid w:val="001A0094"/>
    <w:rsid w:val="001A2870"/>
    <w:rsid w:val="001A3A82"/>
    <w:rsid w:val="001A6DDE"/>
    <w:rsid w:val="001B3110"/>
    <w:rsid w:val="001B665F"/>
    <w:rsid w:val="001B79E9"/>
    <w:rsid w:val="001C0EA7"/>
    <w:rsid w:val="001C250D"/>
    <w:rsid w:val="001C355B"/>
    <w:rsid w:val="001C3BC1"/>
    <w:rsid w:val="001C5495"/>
    <w:rsid w:val="001C6CEE"/>
    <w:rsid w:val="001C6E3E"/>
    <w:rsid w:val="001C7C50"/>
    <w:rsid w:val="001D0E9F"/>
    <w:rsid w:val="001D1FD8"/>
    <w:rsid w:val="001D3F24"/>
    <w:rsid w:val="001D40AD"/>
    <w:rsid w:val="001D46C0"/>
    <w:rsid w:val="001D70B9"/>
    <w:rsid w:val="001E26AB"/>
    <w:rsid w:val="001E40A3"/>
    <w:rsid w:val="001E4A95"/>
    <w:rsid w:val="001E5845"/>
    <w:rsid w:val="001F0DD9"/>
    <w:rsid w:val="001F1D3C"/>
    <w:rsid w:val="001F54A3"/>
    <w:rsid w:val="001F66E6"/>
    <w:rsid w:val="001F6E53"/>
    <w:rsid w:val="001F71DF"/>
    <w:rsid w:val="00200337"/>
    <w:rsid w:val="0020163D"/>
    <w:rsid w:val="002028EB"/>
    <w:rsid w:val="00202C04"/>
    <w:rsid w:val="00203062"/>
    <w:rsid w:val="0020494B"/>
    <w:rsid w:val="002050EB"/>
    <w:rsid w:val="00205CD0"/>
    <w:rsid w:val="00210CA0"/>
    <w:rsid w:val="00212A5F"/>
    <w:rsid w:val="00216B09"/>
    <w:rsid w:val="00217687"/>
    <w:rsid w:val="00217DE9"/>
    <w:rsid w:val="00221F11"/>
    <w:rsid w:val="002220AF"/>
    <w:rsid w:val="00227701"/>
    <w:rsid w:val="00231501"/>
    <w:rsid w:val="00231BB7"/>
    <w:rsid w:val="00232AA7"/>
    <w:rsid w:val="00233389"/>
    <w:rsid w:val="002406D8"/>
    <w:rsid w:val="002525FB"/>
    <w:rsid w:val="00252EC4"/>
    <w:rsid w:val="002530FA"/>
    <w:rsid w:val="0025357C"/>
    <w:rsid w:val="002536F9"/>
    <w:rsid w:val="00253881"/>
    <w:rsid w:val="00255487"/>
    <w:rsid w:val="00255D57"/>
    <w:rsid w:val="002566DA"/>
    <w:rsid w:val="00257B20"/>
    <w:rsid w:val="00265F96"/>
    <w:rsid w:val="0027389B"/>
    <w:rsid w:val="0028057C"/>
    <w:rsid w:val="002828BB"/>
    <w:rsid w:val="00282FED"/>
    <w:rsid w:val="00283582"/>
    <w:rsid w:val="00286B58"/>
    <w:rsid w:val="00287DC6"/>
    <w:rsid w:val="00290E41"/>
    <w:rsid w:val="00291DF8"/>
    <w:rsid w:val="00294DAC"/>
    <w:rsid w:val="00296FAD"/>
    <w:rsid w:val="002A01EE"/>
    <w:rsid w:val="002A0B6B"/>
    <w:rsid w:val="002A3416"/>
    <w:rsid w:val="002A59E9"/>
    <w:rsid w:val="002B3D6F"/>
    <w:rsid w:val="002B446C"/>
    <w:rsid w:val="002B4A0D"/>
    <w:rsid w:val="002B7F74"/>
    <w:rsid w:val="002C5802"/>
    <w:rsid w:val="002C6EEC"/>
    <w:rsid w:val="002D7077"/>
    <w:rsid w:val="002E142F"/>
    <w:rsid w:val="002E28B4"/>
    <w:rsid w:val="002E31D4"/>
    <w:rsid w:val="002E4EF4"/>
    <w:rsid w:val="002F1D41"/>
    <w:rsid w:val="002F2199"/>
    <w:rsid w:val="002F2965"/>
    <w:rsid w:val="002F419F"/>
    <w:rsid w:val="003023E5"/>
    <w:rsid w:val="003032DA"/>
    <w:rsid w:val="00304394"/>
    <w:rsid w:val="00304483"/>
    <w:rsid w:val="00306AEC"/>
    <w:rsid w:val="003151D4"/>
    <w:rsid w:val="003154B8"/>
    <w:rsid w:val="00317539"/>
    <w:rsid w:val="00324183"/>
    <w:rsid w:val="003271A2"/>
    <w:rsid w:val="00330F1F"/>
    <w:rsid w:val="00331E12"/>
    <w:rsid w:val="00335920"/>
    <w:rsid w:val="003365F8"/>
    <w:rsid w:val="00337D01"/>
    <w:rsid w:val="003423DA"/>
    <w:rsid w:val="0034389F"/>
    <w:rsid w:val="00345BD3"/>
    <w:rsid w:val="003469A9"/>
    <w:rsid w:val="00350473"/>
    <w:rsid w:val="0035116E"/>
    <w:rsid w:val="003538C9"/>
    <w:rsid w:val="00355359"/>
    <w:rsid w:val="0035626D"/>
    <w:rsid w:val="003565D3"/>
    <w:rsid w:val="0035788C"/>
    <w:rsid w:val="00360C9D"/>
    <w:rsid w:val="0036216F"/>
    <w:rsid w:val="003641B0"/>
    <w:rsid w:val="0036729E"/>
    <w:rsid w:val="0037332A"/>
    <w:rsid w:val="00376DB7"/>
    <w:rsid w:val="00380C19"/>
    <w:rsid w:val="00381275"/>
    <w:rsid w:val="00381DC4"/>
    <w:rsid w:val="00385F44"/>
    <w:rsid w:val="00391617"/>
    <w:rsid w:val="003919CB"/>
    <w:rsid w:val="00396D10"/>
    <w:rsid w:val="00396FDD"/>
    <w:rsid w:val="00397876"/>
    <w:rsid w:val="00397ACC"/>
    <w:rsid w:val="003A0505"/>
    <w:rsid w:val="003A25E7"/>
    <w:rsid w:val="003A352D"/>
    <w:rsid w:val="003A3EE5"/>
    <w:rsid w:val="003A5CE3"/>
    <w:rsid w:val="003A72F2"/>
    <w:rsid w:val="003B302C"/>
    <w:rsid w:val="003B3B82"/>
    <w:rsid w:val="003B5EA9"/>
    <w:rsid w:val="003C0F92"/>
    <w:rsid w:val="003C5F47"/>
    <w:rsid w:val="003C73A7"/>
    <w:rsid w:val="003C7CA1"/>
    <w:rsid w:val="003D259C"/>
    <w:rsid w:val="003D398F"/>
    <w:rsid w:val="003D401F"/>
    <w:rsid w:val="003D6F88"/>
    <w:rsid w:val="003D7098"/>
    <w:rsid w:val="003E1381"/>
    <w:rsid w:val="003E511A"/>
    <w:rsid w:val="003E5A69"/>
    <w:rsid w:val="003E5E2F"/>
    <w:rsid w:val="003E625C"/>
    <w:rsid w:val="003E628A"/>
    <w:rsid w:val="003E74AD"/>
    <w:rsid w:val="003E7646"/>
    <w:rsid w:val="003F0457"/>
    <w:rsid w:val="003F369E"/>
    <w:rsid w:val="003F3FFF"/>
    <w:rsid w:val="003F46AA"/>
    <w:rsid w:val="003F53AB"/>
    <w:rsid w:val="00401EC0"/>
    <w:rsid w:val="00402E15"/>
    <w:rsid w:val="00403511"/>
    <w:rsid w:val="00403984"/>
    <w:rsid w:val="004047DC"/>
    <w:rsid w:val="0040483C"/>
    <w:rsid w:val="00404E9A"/>
    <w:rsid w:val="004078C7"/>
    <w:rsid w:val="00410050"/>
    <w:rsid w:val="004102C7"/>
    <w:rsid w:val="0041102D"/>
    <w:rsid w:val="004123F2"/>
    <w:rsid w:val="0041417E"/>
    <w:rsid w:val="00414D13"/>
    <w:rsid w:val="00415785"/>
    <w:rsid w:val="00415C98"/>
    <w:rsid w:val="004168C4"/>
    <w:rsid w:val="00417FDA"/>
    <w:rsid w:val="00420416"/>
    <w:rsid w:val="004213FF"/>
    <w:rsid w:val="00422612"/>
    <w:rsid w:val="00422EF5"/>
    <w:rsid w:val="00423E5F"/>
    <w:rsid w:val="00425225"/>
    <w:rsid w:val="00425654"/>
    <w:rsid w:val="004267B5"/>
    <w:rsid w:val="00426ED8"/>
    <w:rsid w:val="00427579"/>
    <w:rsid w:val="00427A01"/>
    <w:rsid w:val="0043043E"/>
    <w:rsid w:val="0043078F"/>
    <w:rsid w:val="00431236"/>
    <w:rsid w:val="004328E8"/>
    <w:rsid w:val="00432C55"/>
    <w:rsid w:val="004354AD"/>
    <w:rsid w:val="00435DB2"/>
    <w:rsid w:val="004409E8"/>
    <w:rsid w:val="004426DE"/>
    <w:rsid w:val="004430C4"/>
    <w:rsid w:val="004452FF"/>
    <w:rsid w:val="00446881"/>
    <w:rsid w:val="00451140"/>
    <w:rsid w:val="00452AF3"/>
    <w:rsid w:val="00453072"/>
    <w:rsid w:val="00454C97"/>
    <w:rsid w:val="0045767A"/>
    <w:rsid w:val="0046404D"/>
    <w:rsid w:val="00466DC1"/>
    <w:rsid w:val="00467219"/>
    <w:rsid w:val="00467387"/>
    <w:rsid w:val="004735B1"/>
    <w:rsid w:val="004738FF"/>
    <w:rsid w:val="00474F24"/>
    <w:rsid w:val="00476998"/>
    <w:rsid w:val="0048286F"/>
    <w:rsid w:val="004834E2"/>
    <w:rsid w:val="00484D7F"/>
    <w:rsid w:val="00486656"/>
    <w:rsid w:val="00487726"/>
    <w:rsid w:val="004918BA"/>
    <w:rsid w:val="00491A4B"/>
    <w:rsid w:val="00492824"/>
    <w:rsid w:val="00493D17"/>
    <w:rsid w:val="004A25FC"/>
    <w:rsid w:val="004A5F5A"/>
    <w:rsid w:val="004B1B6B"/>
    <w:rsid w:val="004B41C1"/>
    <w:rsid w:val="004B60CC"/>
    <w:rsid w:val="004B65C7"/>
    <w:rsid w:val="004C006E"/>
    <w:rsid w:val="004C00C8"/>
    <w:rsid w:val="004C0EF2"/>
    <w:rsid w:val="004C4622"/>
    <w:rsid w:val="004C5268"/>
    <w:rsid w:val="004C69FE"/>
    <w:rsid w:val="004C79C8"/>
    <w:rsid w:val="004D05B9"/>
    <w:rsid w:val="004D0B59"/>
    <w:rsid w:val="004D1408"/>
    <w:rsid w:val="004D26F3"/>
    <w:rsid w:val="004D545A"/>
    <w:rsid w:val="004D60FE"/>
    <w:rsid w:val="004E21E9"/>
    <w:rsid w:val="004E339E"/>
    <w:rsid w:val="004E4448"/>
    <w:rsid w:val="004E510F"/>
    <w:rsid w:val="004E559A"/>
    <w:rsid w:val="004E59D7"/>
    <w:rsid w:val="004E6D3F"/>
    <w:rsid w:val="004E71D5"/>
    <w:rsid w:val="004E7C33"/>
    <w:rsid w:val="004E7D62"/>
    <w:rsid w:val="004E7E54"/>
    <w:rsid w:val="004F0F11"/>
    <w:rsid w:val="004F31E7"/>
    <w:rsid w:val="004F5EEF"/>
    <w:rsid w:val="004F644D"/>
    <w:rsid w:val="004F6BFD"/>
    <w:rsid w:val="00503331"/>
    <w:rsid w:val="00504238"/>
    <w:rsid w:val="005113D9"/>
    <w:rsid w:val="005126AD"/>
    <w:rsid w:val="00512A89"/>
    <w:rsid w:val="00512B33"/>
    <w:rsid w:val="005131AE"/>
    <w:rsid w:val="00513ABE"/>
    <w:rsid w:val="005145CF"/>
    <w:rsid w:val="00516377"/>
    <w:rsid w:val="005165E3"/>
    <w:rsid w:val="005166EB"/>
    <w:rsid w:val="0051763E"/>
    <w:rsid w:val="00522FED"/>
    <w:rsid w:val="005239C6"/>
    <w:rsid w:val="00524D37"/>
    <w:rsid w:val="00525090"/>
    <w:rsid w:val="0052559C"/>
    <w:rsid w:val="00540413"/>
    <w:rsid w:val="005506F3"/>
    <w:rsid w:val="0055102D"/>
    <w:rsid w:val="00551C57"/>
    <w:rsid w:val="00552A88"/>
    <w:rsid w:val="00552F4F"/>
    <w:rsid w:val="00553653"/>
    <w:rsid w:val="005543CC"/>
    <w:rsid w:val="005567F9"/>
    <w:rsid w:val="005574B7"/>
    <w:rsid w:val="00561B32"/>
    <w:rsid w:val="00561FFD"/>
    <w:rsid w:val="005628FE"/>
    <w:rsid w:val="0056294D"/>
    <w:rsid w:val="00562FBE"/>
    <w:rsid w:val="00564756"/>
    <w:rsid w:val="00567A2E"/>
    <w:rsid w:val="00567A90"/>
    <w:rsid w:val="00581BDF"/>
    <w:rsid w:val="00584104"/>
    <w:rsid w:val="00591248"/>
    <w:rsid w:val="00591EE5"/>
    <w:rsid w:val="005943C7"/>
    <w:rsid w:val="00595B0C"/>
    <w:rsid w:val="0059746F"/>
    <w:rsid w:val="005A5448"/>
    <w:rsid w:val="005A681E"/>
    <w:rsid w:val="005B0308"/>
    <w:rsid w:val="005B2E47"/>
    <w:rsid w:val="005B4766"/>
    <w:rsid w:val="005B5924"/>
    <w:rsid w:val="005B5A8B"/>
    <w:rsid w:val="005C4BAC"/>
    <w:rsid w:val="005C5A9D"/>
    <w:rsid w:val="005D14AE"/>
    <w:rsid w:val="005D459C"/>
    <w:rsid w:val="005D5A62"/>
    <w:rsid w:val="005D6552"/>
    <w:rsid w:val="005E304E"/>
    <w:rsid w:val="005E3E04"/>
    <w:rsid w:val="005E3F8D"/>
    <w:rsid w:val="005E404B"/>
    <w:rsid w:val="005E5094"/>
    <w:rsid w:val="005E5698"/>
    <w:rsid w:val="005E5708"/>
    <w:rsid w:val="005E67AC"/>
    <w:rsid w:val="005E6E91"/>
    <w:rsid w:val="005E6FC5"/>
    <w:rsid w:val="005E7261"/>
    <w:rsid w:val="005F0756"/>
    <w:rsid w:val="005F1459"/>
    <w:rsid w:val="005F18C9"/>
    <w:rsid w:val="005F2075"/>
    <w:rsid w:val="005F22C5"/>
    <w:rsid w:val="005F3AFC"/>
    <w:rsid w:val="005F5C92"/>
    <w:rsid w:val="005F5E05"/>
    <w:rsid w:val="005F614D"/>
    <w:rsid w:val="0060082F"/>
    <w:rsid w:val="0060196E"/>
    <w:rsid w:val="00601D7E"/>
    <w:rsid w:val="00604EB8"/>
    <w:rsid w:val="00620D22"/>
    <w:rsid w:val="00621DD6"/>
    <w:rsid w:val="00623377"/>
    <w:rsid w:val="00624698"/>
    <w:rsid w:val="00624DE7"/>
    <w:rsid w:val="00630708"/>
    <w:rsid w:val="006318A8"/>
    <w:rsid w:val="00632ADA"/>
    <w:rsid w:val="006354F7"/>
    <w:rsid w:val="0063616F"/>
    <w:rsid w:val="00636CAF"/>
    <w:rsid w:val="00637032"/>
    <w:rsid w:val="006376CB"/>
    <w:rsid w:val="006409A0"/>
    <w:rsid w:val="006416F7"/>
    <w:rsid w:val="00642BFD"/>
    <w:rsid w:val="006438C5"/>
    <w:rsid w:val="006446F3"/>
    <w:rsid w:val="00645FF8"/>
    <w:rsid w:val="00652EAC"/>
    <w:rsid w:val="00653694"/>
    <w:rsid w:val="00653B83"/>
    <w:rsid w:val="00654DE7"/>
    <w:rsid w:val="00655638"/>
    <w:rsid w:val="00663622"/>
    <w:rsid w:val="00665E1B"/>
    <w:rsid w:val="00667386"/>
    <w:rsid w:val="00667BE1"/>
    <w:rsid w:val="00670505"/>
    <w:rsid w:val="0067130D"/>
    <w:rsid w:val="00676195"/>
    <w:rsid w:val="006819A5"/>
    <w:rsid w:val="00683210"/>
    <w:rsid w:val="0068483B"/>
    <w:rsid w:val="00685827"/>
    <w:rsid w:val="00686BF5"/>
    <w:rsid w:val="006873A0"/>
    <w:rsid w:val="006903A1"/>
    <w:rsid w:val="006930F5"/>
    <w:rsid w:val="00695AD0"/>
    <w:rsid w:val="00696BB4"/>
    <w:rsid w:val="006A2F81"/>
    <w:rsid w:val="006A35E6"/>
    <w:rsid w:val="006A5A09"/>
    <w:rsid w:val="006A5ABC"/>
    <w:rsid w:val="006A5DEB"/>
    <w:rsid w:val="006A637B"/>
    <w:rsid w:val="006A74C2"/>
    <w:rsid w:val="006B352D"/>
    <w:rsid w:val="006B5826"/>
    <w:rsid w:val="006B6ACE"/>
    <w:rsid w:val="006C3071"/>
    <w:rsid w:val="006C40F1"/>
    <w:rsid w:val="006C5025"/>
    <w:rsid w:val="006C6D0A"/>
    <w:rsid w:val="006D0629"/>
    <w:rsid w:val="006D0B97"/>
    <w:rsid w:val="006D493A"/>
    <w:rsid w:val="006D51EA"/>
    <w:rsid w:val="006D6A7B"/>
    <w:rsid w:val="006E06AB"/>
    <w:rsid w:val="006E3491"/>
    <w:rsid w:val="006E39EB"/>
    <w:rsid w:val="006E454D"/>
    <w:rsid w:val="006E4D6B"/>
    <w:rsid w:val="006E5617"/>
    <w:rsid w:val="006E5705"/>
    <w:rsid w:val="006E6F31"/>
    <w:rsid w:val="006E7B67"/>
    <w:rsid w:val="006F03FF"/>
    <w:rsid w:val="006F16C1"/>
    <w:rsid w:val="006F3584"/>
    <w:rsid w:val="006F412C"/>
    <w:rsid w:val="006F47E1"/>
    <w:rsid w:val="006F5810"/>
    <w:rsid w:val="006F5D13"/>
    <w:rsid w:val="006F63F4"/>
    <w:rsid w:val="006F6D8C"/>
    <w:rsid w:val="00703104"/>
    <w:rsid w:val="00703D3C"/>
    <w:rsid w:val="007065DD"/>
    <w:rsid w:val="00707D75"/>
    <w:rsid w:val="00710028"/>
    <w:rsid w:val="00710F91"/>
    <w:rsid w:val="0071371F"/>
    <w:rsid w:val="007141A1"/>
    <w:rsid w:val="007143B1"/>
    <w:rsid w:val="00714E79"/>
    <w:rsid w:val="00721601"/>
    <w:rsid w:val="0072180A"/>
    <w:rsid w:val="00724DC8"/>
    <w:rsid w:val="007252C1"/>
    <w:rsid w:val="007264BA"/>
    <w:rsid w:val="00726CEF"/>
    <w:rsid w:val="00730562"/>
    <w:rsid w:val="0073111F"/>
    <w:rsid w:val="0073118A"/>
    <w:rsid w:val="00731D27"/>
    <w:rsid w:val="00732015"/>
    <w:rsid w:val="00732439"/>
    <w:rsid w:val="007324AB"/>
    <w:rsid w:val="00733445"/>
    <w:rsid w:val="00733938"/>
    <w:rsid w:val="00735D0A"/>
    <w:rsid w:val="00741C09"/>
    <w:rsid w:val="007428CB"/>
    <w:rsid w:val="00742A1F"/>
    <w:rsid w:val="007449CB"/>
    <w:rsid w:val="007456A9"/>
    <w:rsid w:val="00750755"/>
    <w:rsid w:val="007510C9"/>
    <w:rsid w:val="007546AA"/>
    <w:rsid w:val="00754ECE"/>
    <w:rsid w:val="0076548E"/>
    <w:rsid w:val="00766342"/>
    <w:rsid w:val="00766466"/>
    <w:rsid w:val="00766742"/>
    <w:rsid w:val="00767B1F"/>
    <w:rsid w:val="00770CE1"/>
    <w:rsid w:val="00771A22"/>
    <w:rsid w:val="00771BB6"/>
    <w:rsid w:val="00774FB7"/>
    <w:rsid w:val="007762BF"/>
    <w:rsid w:val="007805BD"/>
    <w:rsid w:val="00781329"/>
    <w:rsid w:val="00786CBA"/>
    <w:rsid w:val="00793209"/>
    <w:rsid w:val="0079551F"/>
    <w:rsid w:val="00796A5B"/>
    <w:rsid w:val="0079709D"/>
    <w:rsid w:val="007A386D"/>
    <w:rsid w:val="007B1E57"/>
    <w:rsid w:val="007B344D"/>
    <w:rsid w:val="007B6D47"/>
    <w:rsid w:val="007B79D4"/>
    <w:rsid w:val="007B7C7C"/>
    <w:rsid w:val="007C2691"/>
    <w:rsid w:val="007C3CAF"/>
    <w:rsid w:val="007C4282"/>
    <w:rsid w:val="007D12A0"/>
    <w:rsid w:val="007D2290"/>
    <w:rsid w:val="007D347F"/>
    <w:rsid w:val="007D48A3"/>
    <w:rsid w:val="007D52EF"/>
    <w:rsid w:val="007D5FC7"/>
    <w:rsid w:val="007D688D"/>
    <w:rsid w:val="007D7640"/>
    <w:rsid w:val="007E1B36"/>
    <w:rsid w:val="007E3901"/>
    <w:rsid w:val="007E41E5"/>
    <w:rsid w:val="007E5527"/>
    <w:rsid w:val="007E6692"/>
    <w:rsid w:val="007E6CA0"/>
    <w:rsid w:val="007E71E2"/>
    <w:rsid w:val="007E7B38"/>
    <w:rsid w:val="007F46BC"/>
    <w:rsid w:val="007F6BA1"/>
    <w:rsid w:val="007F7A55"/>
    <w:rsid w:val="00802049"/>
    <w:rsid w:val="0080231C"/>
    <w:rsid w:val="00802848"/>
    <w:rsid w:val="00803E38"/>
    <w:rsid w:val="008144C7"/>
    <w:rsid w:val="00815F9D"/>
    <w:rsid w:val="0081770D"/>
    <w:rsid w:val="00826B98"/>
    <w:rsid w:val="008302F3"/>
    <w:rsid w:val="00830A7E"/>
    <w:rsid w:val="00834983"/>
    <w:rsid w:val="0083531B"/>
    <w:rsid w:val="008356A5"/>
    <w:rsid w:val="008357F5"/>
    <w:rsid w:val="008404B2"/>
    <w:rsid w:val="008412F9"/>
    <w:rsid w:val="00843B3B"/>
    <w:rsid w:val="008556C5"/>
    <w:rsid w:val="00855E8F"/>
    <w:rsid w:val="00856148"/>
    <w:rsid w:val="00857082"/>
    <w:rsid w:val="00860466"/>
    <w:rsid w:val="008616AA"/>
    <w:rsid w:val="00863310"/>
    <w:rsid w:val="00863A74"/>
    <w:rsid w:val="008653FA"/>
    <w:rsid w:val="00870085"/>
    <w:rsid w:val="00870AF3"/>
    <w:rsid w:val="0087126E"/>
    <w:rsid w:val="00873A1D"/>
    <w:rsid w:val="00876646"/>
    <w:rsid w:val="008805F0"/>
    <w:rsid w:val="00887570"/>
    <w:rsid w:val="0088766C"/>
    <w:rsid w:val="008906A8"/>
    <w:rsid w:val="00895CAC"/>
    <w:rsid w:val="00896DAE"/>
    <w:rsid w:val="008A0CC2"/>
    <w:rsid w:val="008A3124"/>
    <w:rsid w:val="008A6907"/>
    <w:rsid w:val="008A6A6A"/>
    <w:rsid w:val="008B0969"/>
    <w:rsid w:val="008B1D7A"/>
    <w:rsid w:val="008B23AC"/>
    <w:rsid w:val="008B3725"/>
    <w:rsid w:val="008B5187"/>
    <w:rsid w:val="008C1E45"/>
    <w:rsid w:val="008C56B7"/>
    <w:rsid w:val="008D01D1"/>
    <w:rsid w:val="008D089A"/>
    <w:rsid w:val="008D17E3"/>
    <w:rsid w:val="008D3AAF"/>
    <w:rsid w:val="008D4354"/>
    <w:rsid w:val="008E2C91"/>
    <w:rsid w:val="008E4CC4"/>
    <w:rsid w:val="008E5BFE"/>
    <w:rsid w:val="008F09BE"/>
    <w:rsid w:val="008F7745"/>
    <w:rsid w:val="00905FC7"/>
    <w:rsid w:val="009103F3"/>
    <w:rsid w:val="00910DBB"/>
    <w:rsid w:val="00911E3F"/>
    <w:rsid w:val="009137F5"/>
    <w:rsid w:val="00914F87"/>
    <w:rsid w:val="009202DB"/>
    <w:rsid w:val="009212A7"/>
    <w:rsid w:val="00922C53"/>
    <w:rsid w:val="00922F2A"/>
    <w:rsid w:val="00925A18"/>
    <w:rsid w:val="00926FD1"/>
    <w:rsid w:val="00927CB1"/>
    <w:rsid w:val="00932A00"/>
    <w:rsid w:val="00933B36"/>
    <w:rsid w:val="0093570D"/>
    <w:rsid w:val="00935D2F"/>
    <w:rsid w:val="0094043D"/>
    <w:rsid w:val="00946598"/>
    <w:rsid w:val="00947E0D"/>
    <w:rsid w:val="00951577"/>
    <w:rsid w:val="00952E03"/>
    <w:rsid w:val="00961437"/>
    <w:rsid w:val="00962933"/>
    <w:rsid w:val="00962CD0"/>
    <w:rsid w:val="00963E14"/>
    <w:rsid w:val="0096772E"/>
    <w:rsid w:val="009700F2"/>
    <w:rsid w:val="00970270"/>
    <w:rsid w:val="00971604"/>
    <w:rsid w:val="0097240C"/>
    <w:rsid w:val="00977486"/>
    <w:rsid w:val="00984B7D"/>
    <w:rsid w:val="0098567A"/>
    <w:rsid w:val="00986036"/>
    <w:rsid w:val="0099409D"/>
    <w:rsid w:val="00996F13"/>
    <w:rsid w:val="0099730C"/>
    <w:rsid w:val="009A0046"/>
    <w:rsid w:val="009A03CE"/>
    <w:rsid w:val="009A061E"/>
    <w:rsid w:val="009A2709"/>
    <w:rsid w:val="009A28F7"/>
    <w:rsid w:val="009A4574"/>
    <w:rsid w:val="009A4C9F"/>
    <w:rsid w:val="009A6EF0"/>
    <w:rsid w:val="009A783D"/>
    <w:rsid w:val="009A7C74"/>
    <w:rsid w:val="009B0E52"/>
    <w:rsid w:val="009B1B10"/>
    <w:rsid w:val="009B2133"/>
    <w:rsid w:val="009B37E2"/>
    <w:rsid w:val="009B55C2"/>
    <w:rsid w:val="009B7399"/>
    <w:rsid w:val="009B7925"/>
    <w:rsid w:val="009C03F5"/>
    <w:rsid w:val="009C25F1"/>
    <w:rsid w:val="009C2DA0"/>
    <w:rsid w:val="009C3866"/>
    <w:rsid w:val="009C63A3"/>
    <w:rsid w:val="009D35EC"/>
    <w:rsid w:val="009D40E5"/>
    <w:rsid w:val="009D6A8D"/>
    <w:rsid w:val="009D7759"/>
    <w:rsid w:val="009D7856"/>
    <w:rsid w:val="009E0215"/>
    <w:rsid w:val="009E1806"/>
    <w:rsid w:val="009E3A75"/>
    <w:rsid w:val="009E6D22"/>
    <w:rsid w:val="009E6E07"/>
    <w:rsid w:val="009E7BA1"/>
    <w:rsid w:val="009F1771"/>
    <w:rsid w:val="009F1BD0"/>
    <w:rsid w:val="009F286A"/>
    <w:rsid w:val="009F5E66"/>
    <w:rsid w:val="009F6562"/>
    <w:rsid w:val="009F68C9"/>
    <w:rsid w:val="00A0097D"/>
    <w:rsid w:val="00A021CE"/>
    <w:rsid w:val="00A02EEA"/>
    <w:rsid w:val="00A10B70"/>
    <w:rsid w:val="00A14104"/>
    <w:rsid w:val="00A15A6B"/>
    <w:rsid w:val="00A20E1F"/>
    <w:rsid w:val="00A212B4"/>
    <w:rsid w:val="00A217AC"/>
    <w:rsid w:val="00A23351"/>
    <w:rsid w:val="00A23BC4"/>
    <w:rsid w:val="00A40855"/>
    <w:rsid w:val="00A42A36"/>
    <w:rsid w:val="00A42E59"/>
    <w:rsid w:val="00A45CEC"/>
    <w:rsid w:val="00A476AC"/>
    <w:rsid w:val="00A47B4B"/>
    <w:rsid w:val="00A47BD0"/>
    <w:rsid w:val="00A50224"/>
    <w:rsid w:val="00A5484F"/>
    <w:rsid w:val="00A579B8"/>
    <w:rsid w:val="00A62906"/>
    <w:rsid w:val="00A636B6"/>
    <w:rsid w:val="00A67812"/>
    <w:rsid w:val="00A701DD"/>
    <w:rsid w:val="00A70A68"/>
    <w:rsid w:val="00A72AC8"/>
    <w:rsid w:val="00A72F01"/>
    <w:rsid w:val="00A8212B"/>
    <w:rsid w:val="00A84202"/>
    <w:rsid w:val="00A8466F"/>
    <w:rsid w:val="00A905A5"/>
    <w:rsid w:val="00A91ECC"/>
    <w:rsid w:val="00A92B5F"/>
    <w:rsid w:val="00A93889"/>
    <w:rsid w:val="00A93A73"/>
    <w:rsid w:val="00A95AE1"/>
    <w:rsid w:val="00A965A6"/>
    <w:rsid w:val="00A97FB7"/>
    <w:rsid w:val="00AA03B1"/>
    <w:rsid w:val="00AA45BF"/>
    <w:rsid w:val="00AA5A34"/>
    <w:rsid w:val="00AA6626"/>
    <w:rsid w:val="00AB0BCA"/>
    <w:rsid w:val="00AB1290"/>
    <w:rsid w:val="00AB3ED6"/>
    <w:rsid w:val="00AB5435"/>
    <w:rsid w:val="00AB5596"/>
    <w:rsid w:val="00AB6D46"/>
    <w:rsid w:val="00AC2B84"/>
    <w:rsid w:val="00AC3704"/>
    <w:rsid w:val="00AC370C"/>
    <w:rsid w:val="00AC3D3B"/>
    <w:rsid w:val="00AC4C2D"/>
    <w:rsid w:val="00AD0917"/>
    <w:rsid w:val="00AD35E4"/>
    <w:rsid w:val="00AD4165"/>
    <w:rsid w:val="00AD4702"/>
    <w:rsid w:val="00AD4B8C"/>
    <w:rsid w:val="00AD6915"/>
    <w:rsid w:val="00AE0B3D"/>
    <w:rsid w:val="00AE2DC3"/>
    <w:rsid w:val="00AE2DD0"/>
    <w:rsid w:val="00AE3DF4"/>
    <w:rsid w:val="00AE63F3"/>
    <w:rsid w:val="00AF19AB"/>
    <w:rsid w:val="00AF68AF"/>
    <w:rsid w:val="00AF6C81"/>
    <w:rsid w:val="00B0134C"/>
    <w:rsid w:val="00B01A86"/>
    <w:rsid w:val="00B0419C"/>
    <w:rsid w:val="00B04ECE"/>
    <w:rsid w:val="00B0608D"/>
    <w:rsid w:val="00B10D6F"/>
    <w:rsid w:val="00B11353"/>
    <w:rsid w:val="00B115CC"/>
    <w:rsid w:val="00B1196B"/>
    <w:rsid w:val="00B125AF"/>
    <w:rsid w:val="00B164A5"/>
    <w:rsid w:val="00B267DC"/>
    <w:rsid w:val="00B268A7"/>
    <w:rsid w:val="00B31F74"/>
    <w:rsid w:val="00B33B22"/>
    <w:rsid w:val="00B370FA"/>
    <w:rsid w:val="00B42186"/>
    <w:rsid w:val="00B42598"/>
    <w:rsid w:val="00B43AD1"/>
    <w:rsid w:val="00B45FE2"/>
    <w:rsid w:val="00B47C13"/>
    <w:rsid w:val="00B55D39"/>
    <w:rsid w:val="00B57CB6"/>
    <w:rsid w:val="00B57E26"/>
    <w:rsid w:val="00B608E7"/>
    <w:rsid w:val="00B61BF7"/>
    <w:rsid w:val="00B62C18"/>
    <w:rsid w:val="00B6320A"/>
    <w:rsid w:val="00B63DDC"/>
    <w:rsid w:val="00B6424A"/>
    <w:rsid w:val="00B70150"/>
    <w:rsid w:val="00B7174C"/>
    <w:rsid w:val="00B71F39"/>
    <w:rsid w:val="00B76298"/>
    <w:rsid w:val="00B865B8"/>
    <w:rsid w:val="00B8707E"/>
    <w:rsid w:val="00B947F5"/>
    <w:rsid w:val="00B962FA"/>
    <w:rsid w:val="00BA0B2E"/>
    <w:rsid w:val="00BA4B17"/>
    <w:rsid w:val="00BA4CF3"/>
    <w:rsid w:val="00BA65FA"/>
    <w:rsid w:val="00BB09CC"/>
    <w:rsid w:val="00BB1C92"/>
    <w:rsid w:val="00BB2E28"/>
    <w:rsid w:val="00BB5E86"/>
    <w:rsid w:val="00BB6CC2"/>
    <w:rsid w:val="00BC043D"/>
    <w:rsid w:val="00BC2CE7"/>
    <w:rsid w:val="00BC45BB"/>
    <w:rsid w:val="00BC5C91"/>
    <w:rsid w:val="00BC5D3A"/>
    <w:rsid w:val="00BC6530"/>
    <w:rsid w:val="00BD0B61"/>
    <w:rsid w:val="00BD1066"/>
    <w:rsid w:val="00BD3770"/>
    <w:rsid w:val="00BD637F"/>
    <w:rsid w:val="00BD7556"/>
    <w:rsid w:val="00BE147B"/>
    <w:rsid w:val="00BE3DF3"/>
    <w:rsid w:val="00BF0144"/>
    <w:rsid w:val="00BF03BD"/>
    <w:rsid w:val="00BF1460"/>
    <w:rsid w:val="00BF3482"/>
    <w:rsid w:val="00BF465F"/>
    <w:rsid w:val="00BF637B"/>
    <w:rsid w:val="00BF6E93"/>
    <w:rsid w:val="00BF75F0"/>
    <w:rsid w:val="00C01307"/>
    <w:rsid w:val="00C01977"/>
    <w:rsid w:val="00C045C2"/>
    <w:rsid w:val="00C07FC3"/>
    <w:rsid w:val="00C12F57"/>
    <w:rsid w:val="00C13282"/>
    <w:rsid w:val="00C1375B"/>
    <w:rsid w:val="00C140A7"/>
    <w:rsid w:val="00C14B47"/>
    <w:rsid w:val="00C1530D"/>
    <w:rsid w:val="00C160E0"/>
    <w:rsid w:val="00C16CB0"/>
    <w:rsid w:val="00C2164A"/>
    <w:rsid w:val="00C30ACF"/>
    <w:rsid w:val="00C33A86"/>
    <w:rsid w:val="00C343F3"/>
    <w:rsid w:val="00C354C4"/>
    <w:rsid w:val="00C3673F"/>
    <w:rsid w:val="00C430FE"/>
    <w:rsid w:val="00C43403"/>
    <w:rsid w:val="00C46409"/>
    <w:rsid w:val="00C46499"/>
    <w:rsid w:val="00C46655"/>
    <w:rsid w:val="00C50615"/>
    <w:rsid w:val="00C52506"/>
    <w:rsid w:val="00C54F7B"/>
    <w:rsid w:val="00C56814"/>
    <w:rsid w:val="00C56DDB"/>
    <w:rsid w:val="00C62BCF"/>
    <w:rsid w:val="00C64150"/>
    <w:rsid w:val="00C65A19"/>
    <w:rsid w:val="00C73EB9"/>
    <w:rsid w:val="00C745A0"/>
    <w:rsid w:val="00C77000"/>
    <w:rsid w:val="00C80815"/>
    <w:rsid w:val="00C82665"/>
    <w:rsid w:val="00C84987"/>
    <w:rsid w:val="00C85ACA"/>
    <w:rsid w:val="00C86460"/>
    <w:rsid w:val="00C87A71"/>
    <w:rsid w:val="00C90858"/>
    <w:rsid w:val="00C90A63"/>
    <w:rsid w:val="00C917AC"/>
    <w:rsid w:val="00C91A9C"/>
    <w:rsid w:val="00C94021"/>
    <w:rsid w:val="00C9456E"/>
    <w:rsid w:val="00C96743"/>
    <w:rsid w:val="00C97CF2"/>
    <w:rsid w:val="00CA5EBF"/>
    <w:rsid w:val="00CA7D88"/>
    <w:rsid w:val="00CB54FD"/>
    <w:rsid w:val="00CB65ED"/>
    <w:rsid w:val="00CC02B7"/>
    <w:rsid w:val="00CC09B6"/>
    <w:rsid w:val="00CC2C74"/>
    <w:rsid w:val="00CD0409"/>
    <w:rsid w:val="00CD2148"/>
    <w:rsid w:val="00CD448A"/>
    <w:rsid w:val="00CD4EA7"/>
    <w:rsid w:val="00CD5859"/>
    <w:rsid w:val="00CD6E0B"/>
    <w:rsid w:val="00CD7A6B"/>
    <w:rsid w:val="00CD7FD7"/>
    <w:rsid w:val="00CF2DB0"/>
    <w:rsid w:val="00CF646F"/>
    <w:rsid w:val="00D00C8E"/>
    <w:rsid w:val="00D053FE"/>
    <w:rsid w:val="00D067D8"/>
    <w:rsid w:val="00D13A16"/>
    <w:rsid w:val="00D15886"/>
    <w:rsid w:val="00D33744"/>
    <w:rsid w:val="00D43A77"/>
    <w:rsid w:val="00D4636B"/>
    <w:rsid w:val="00D50352"/>
    <w:rsid w:val="00D5055F"/>
    <w:rsid w:val="00D573A1"/>
    <w:rsid w:val="00D617F7"/>
    <w:rsid w:val="00D6587C"/>
    <w:rsid w:val="00D65B47"/>
    <w:rsid w:val="00D70DEC"/>
    <w:rsid w:val="00D72A3A"/>
    <w:rsid w:val="00D7324C"/>
    <w:rsid w:val="00D75F0D"/>
    <w:rsid w:val="00D80FE5"/>
    <w:rsid w:val="00D824D3"/>
    <w:rsid w:val="00D8503D"/>
    <w:rsid w:val="00D87130"/>
    <w:rsid w:val="00D947AA"/>
    <w:rsid w:val="00D97EB4"/>
    <w:rsid w:val="00DA26F4"/>
    <w:rsid w:val="00DA3ABC"/>
    <w:rsid w:val="00DA4060"/>
    <w:rsid w:val="00DA4AF4"/>
    <w:rsid w:val="00DA712E"/>
    <w:rsid w:val="00DB2E01"/>
    <w:rsid w:val="00DB5ADB"/>
    <w:rsid w:val="00DB5E04"/>
    <w:rsid w:val="00DB7EEF"/>
    <w:rsid w:val="00DC2C6F"/>
    <w:rsid w:val="00DC31B0"/>
    <w:rsid w:val="00DC3916"/>
    <w:rsid w:val="00DC3928"/>
    <w:rsid w:val="00DC5199"/>
    <w:rsid w:val="00DC5AC9"/>
    <w:rsid w:val="00DC62C1"/>
    <w:rsid w:val="00DD1260"/>
    <w:rsid w:val="00DD20E3"/>
    <w:rsid w:val="00DD3173"/>
    <w:rsid w:val="00DD3546"/>
    <w:rsid w:val="00DD98EF"/>
    <w:rsid w:val="00DE1206"/>
    <w:rsid w:val="00DE3307"/>
    <w:rsid w:val="00DE4FA3"/>
    <w:rsid w:val="00DE606C"/>
    <w:rsid w:val="00DE607D"/>
    <w:rsid w:val="00DF0346"/>
    <w:rsid w:val="00DF1C23"/>
    <w:rsid w:val="00DF3342"/>
    <w:rsid w:val="00DF3A1A"/>
    <w:rsid w:val="00DF5FE5"/>
    <w:rsid w:val="00DF65C1"/>
    <w:rsid w:val="00DF6BA8"/>
    <w:rsid w:val="00DF7BFE"/>
    <w:rsid w:val="00E006BA"/>
    <w:rsid w:val="00E007BD"/>
    <w:rsid w:val="00E00DAA"/>
    <w:rsid w:val="00E0452B"/>
    <w:rsid w:val="00E07CE9"/>
    <w:rsid w:val="00E15191"/>
    <w:rsid w:val="00E16EF5"/>
    <w:rsid w:val="00E200C9"/>
    <w:rsid w:val="00E204CD"/>
    <w:rsid w:val="00E213C5"/>
    <w:rsid w:val="00E2545F"/>
    <w:rsid w:val="00E25585"/>
    <w:rsid w:val="00E27756"/>
    <w:rsid w:val="00E30653"/>
    <w:rsid w:val="00E32DE9"/>
    <w:rsid w:val="00E331A7"/>
    <w:rsid w:val="00E33AB9"/>
    <w:rsid w:val="00E40C48"/>
    <w:rsid w:val="00E41853"/>
    <w:rsid w:val="00E46084"/>
    <w:rsid w:val="00E51516"/>
    <w:rsid w:val="00E56FCB"/>
    <w:rsid w:val="00E60D50"/>
    <w:rsid w:val="00E60F2A"/>
    <w:rsid w:val="00E60FF0"/>
    <w:rsid w:val="00E612D1"/>
    <w:rsid w:val="00E61946"/>
    <w:rsid w:val="00E6208C"/>
    <w:rsid w:val="00E62CE5"/>
    <w:rsid w:val="00E7064C"/>
    <w:rsid w:val="00E71162"/>
    <w:rsid w:val="00E74BC8"/>
    <w:rsid w:val="00E75D8C"/>
    <w:rsid w:val="00E82077"/>
    <w:rsid w:val="00E86548"/>
    <w:rsid w:val="00E940A7"/>
    <w:rsid w:val="00E949FF"/>
    <w:rsid w:val="00E968A6"/>
    <w:rsid w:val="00E97149"/>
    <w:rsid w:val="00EA0E6F"/>
    <w:rsid w:val="00EA54AB"/>
    <w:rsid w:val="00EA6C37"/>
    <w:rsid w:val="00EB1F4D"/>
    <w:rsid w:val="00EC37A8"/>
    <w:rsid w:val="00ED1A46"/>
    <w:rsid w:val="00ED1CE1"/>
    <w:rsid w:val="00ED22ED"/>
    <w:rsid w:val="00ED2EEA"/>
    <w:rsid w:val="00ED2EFA"/>
    <w:rsid w:val="00ED545C"/>
    <w:rsid w:val="00ED6AAE"/>
    <w:rsid w:val="00ED719F"/>
    <w:rsid w:val="00EE071A"/>
    <w:rsid w:val="00EE1FE0"/>
    <w:rsid w:val="00EE3540"/>
    <w:rsid w:val="00EE4C39"/>
    <w:rsid w:val="00EE572A"/>
    <w:rsid w:val="00EE740E"/>
    <w:rsid w:val="00EF01F0"/>
    <w:rsid w:val="00EF19E4"/>
    <w:rsid w:val="00EF2AE1"/>
    <w:rsid w:val="00EF4153"/>
    <w:rsid w:val="00F0084F"/>
    <w:rsid w:val="00F032F8"/>
    <w:rsid w:val="00F072D9"/>
    <w:rsid w:val="00F118ED"/>
    <w:rsid w:val="00F11F84"/>
    <w:rsid w:val="00F13AFD"/>
    <w:rsid w:val="00F14C96"/>
    <w:rsid w:val="00F15B23"/>
    <w:rsid w:val="00F26C28"/>
    <w:rsid w:val="00F27294"/>
    <w:rsid w:val="00F31F37"/>
    <w:rsid w:val="00F409DA"/>
    <w:rsid w:val="00F43643"/>
    <w:rsid w:val="00F452A2"/>
    <w:rsid w:val="00F458FE"/>
    <w:rsid w:val="00F4707D"/>
    <w:rsid w:val="00F50AFB"/>
    <w:rsid w:val="00F5197F"/>
    <w:rsid w:val="00F5223A"/>
    <w:rsid w:val="00F522E3"/>
    <w:rsid w:val="00F547A9"/>
    <w:rsid w:val="00F55103"/>
    <w:rsid w:val="00F55D72"/>
    <w:rsid w:val="00F564C0"/>
    <w:rsid w:val="00F578FE"/>
    <w:rsid w:val="00F60CB9"/>
    <w:rsid w:val="00F61A1C"/>
    <w:rsid w:val="00F625A3"/>
    <w:rsid w:val="00F63D0B"/>
    <w:rsid w:val="00F63E78"/>
    <w:rsid w:val="00F66436"/>
    <w:rsid w:val="00F674CF"/>
    <w:rsid w:val="00F71614"/>
    <w:rsid w:val="00F723B9"/>
    <w:rsid w:val="00F74C0D"/>
    <w:rsid w:val="00F75256"/>
    <w:rsid w:val="00F84A24"/>
    <w:rsid w:val="00F84AC9"/>
    <w:rsid w:val="00F84B65"/>
    <w:rsid w:val="00F84E97"/>
    <w:rsid w:val="00F91BCD"/>
    <w:rsid w:val="00FA5A41"/>
    <w:rsid w:val="00FA73BE"/>
    <w:rsid w:val="00FB0616"/>
    <w:rsid w:val="00FB461B"/>
    <w:rsid w:val="00FB5E99"/>
    <w:rsid w:val="00FB5FF6"/>
    <w:rsid w:val="00FB620E"/>
    <w:rsid w:val="00FB73BA"/>
    <w:rsid w:val="00FC013C"/>
    <w:rsid w:val="00FC01FC"/>
    <w:rsid w:val="00FC1319"/>
    <w:rsid w:val="00FC182C"/>
    <w:rsid w:val="00FC23E5"/>
    <w:rsid w:val="00FC3CA1"/>
    <w:rsid w:val="00FC5778"/>
    <w:rsid w:val="00FD2CA2"/>
    <w:rsid w:val="00FD3187"/>
    <w:rsid w:val="00FD59B6"/>
    <w:rsid w:val="00FD690D"/>
    <w:rsid w:val="00FD7C26"/>
    <w:rsid w:val="00FE0147"/>
    <w:rsid w:val="00FE3E5C"/>
    <w:rsid w:val="00FE738B"/>
    <w:rsid w:val="00FE7832"/>
    <w:rsid w:val="00FE7BA0"/>
    <w:rsid w:val="00FF1598"/>
    <w:rsid w:val="00FF3971"/>
    <w:rsid w:val="00FF55A4"/>
    <w:rsid w:val="00FF5AB1"/>
    <w:rsid w:val="00FF5BB8"/>
    <w:rsid w:val="09850111"/>
    <w:rsid w:val="278B039E"/>
    <w:rsid w:val="2C68E368"/>
    <w:rsid w:val="2E04B3C9"/>
    <w:rsid w:val="31F016A2"/>
    <w:rsid w:val="3F035301"/>
    <w:rsid w:val="40345C13"/>
    <w:rsid w:val="46C7CCF3"/>
    <w:rsid w:val="5B668543"/>
    <w:rsid w:val="627A02AC"/>
    <w:rsid w:val="6A98C661"/>
    <w:rsid w:val="6BBB8D1E"/>
    <w:rsid w:val="6C8E4BB6"/>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860A14"/>
  <w15:docId w15:val="{12DEB0CC-07F8-499F-BC8E-90ADB3FF67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y">
    <w:name w:val="Normal"/>
    <w:qFormat/>
    <w:rsid w:val="00376DB7"/>
    <w:rPr>
      <w:sz w:val="24"/>
      <w:szCs w:val="24"/>
    </w:rPr>
  </w:style>
  <w:style w:type="paragraph" w:styleId="Nadpis1">
    <w:name w:val="heading 1"/>
    <w:basedOn w:val="Normlny"/>
    <w:next w:val="Normlny"/>
    <w:link w:val="Nadpis1Char"/>
    <w:qFormat/>
    <w:rsid w:val="00EE35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Style">
    <w:name w:val="Style"/>
    <w:basedOn w:val="Normlny"/>
    <w:rsid w:val="007B344D"/>
    <w:pPr>
      <w:spacing w:after="160" w:line="240" w:lineRule="exact"/>
    </w:pPr>
    <w:rPr>
      <w:rFonts w:ascii="Tahoma" w:hAnsi="Tahoma"/>
      <w:sz w:val="20"/>
      <w:szCs w:val="20"/>
      <w:lang w:val="en-US" w:eastAsia="en-US"/>
    </w:rPr>
  </w:style>
  <w:style w:type="paragraph" w:customStyle="1" w:styleId="1CharCharCharCharCharChar">
    <w:name w:val="1 Char Char Char Char Char Char"/>
    <w:basedOn w:val="Normlny"/>
    <w:rsid w:val="00D13A16"/>
    <w:pPr>
      <w:spacing w:after="160" w:line="240" w:lineRule="exact"/>
    </w:pPr>
    <w:rPr>
      <w:rFonts w:ascii="Tahoma" w:hAnsi="Tahoma" w:cs="Tahoma"/>
      <w:sz w:val="20"/>
      <w:szCs w:val="20"/>
      <w:lang w:val="en-US" w:eastAsia="en-US"/>
    </w:rPr>
  </w:style>
  <w:style w:type="paragraph" w:styleId="Textbubliny">
    <w:name w:val="Balloon Text"/>
    <w:basedOn w:val="Normlny"/>
    <w:link w:val="TextbublinyChar"/>
    <w:uiPriority w:val="99"/>
    <w:semiHidden/>
    <w:rsid w:val="005E5708"/>
    <w:rPr>
      <w:rFonts w:ascii="Tahoma" w:hAnsi="Tahoma" w:cs="Tahoma"/>
      <w:sz w:val="16"/>
      <w:szCs w:val="16"/>
    </w:rPr>
  </w:style>
  <w:style w:type="character" w:customStyle="1" w:styleId="TextbublinyChar">
    <w:name w:val="Text bubliny Char"/>
    <w:link w:val="Textbubliny"/>
    <w:uiPriority w:val="99"/>
    <w:semiHidden/>
    <w:rsid w:val="00E26587"/>
    <w:rPr>
      <w:sz w:val="0"/>
      <w:szCs w:val="0"/>
    </w:rPr>
  </w:style>
  <w:style w:type="character" w:styleId="Odkaznakomentr">
    <w:name w:val="annotation reference"/>
    <w:uiPriority w:val="99"/>
    <w:semiHidden/>
    <w:rsid w:val="00B47C13"/>
    <w:rPr>
      <w:sz w:val="16"/>
    </w:rPr>
  </w:style>
  <w:style w:type="paragraph" w:styleId="Textkomentra">
    <w:name w:val="annotation text"/>
    <w:basedOn w:val="Normlny"/>
    <w:link w:val="TextkomentraChar"/>
    <w:uiPriority w:val="99"/>
    <w:rsid w:val="00B47C13"/>
    <w:rPr>
      <w:sz w:val="20"/>
      <w:szCs w:val="20"/>
    </w:rPr>
  </w:style>
  <w:style w:type="character" w:customStyle="1" w:styleId="TextkomentraChar">
    <w:name w:val="Text komentára Char"/>
    <w:basedOn w:val="Predvolenpsmoodseku"/>
    <w:link w:val="Textkomentra"/>
    <w:uiPriority w:val="99"/>
    <w:rsid w:val="00E26587"/>
  </w:style>
  <w:style w:type="paragraph" w:styleId="Predmetkomentra">
    <w:name w:val="annotation subject"/>
    <w:basedOn w:val="Textkomentra"/>
    <w:next w:val="Textkomentra"/>
    <w:link w:val="PredmetkomentraChar"/>
    <w:uiPriority w:val="99"/>
    <w:semiHidden/>
    <w:rsid w:val="00B47C13"/>
    <w:rPr>
      <w:b/>
      <w:bCs/>
    </w:rPr>
  </w:style>
  <w:style w:type="character" w:customStyle="1" w:styleId="PredmetkomentraChar">
    <w:name w:val="Predmet komentára Char"/>
    <w:link w:val="Predmetkomentra"/>
    <w:uiPriority w:val="99"/>
    <w:semiHidden/>
    <w:rsid w:val="00E26587"/>
    <w:rPr>
      <w:b/>
      <w:bCs/>
    </w:rPr>
  </w:style>
  <w:style w:type="paragraph" w:styleId="Normlnywebov">
    <w:name w:val="Normal (Web)"/>
    <w:basedOn w:val="Normlny"/>
    <w:uiPriority w:val="99"/>
    <w:rsid w:val="00FD3187"/>
    <w:pPr>
      <w:spacing w:before="100" w:beforeAutospacing="1" w:after="100" w:afterAutospacing="1"/>
    </w:pPr>
    <w:rPr>
      <w:rFonts w:ascii="Arial Unicode MS" w:eastAsia="Arial Unicode MS" w:hAnsi="Arial Unicode MS" w:cs="Arial Unicode MS"/>
    </w:rPr>
  </w:style>
  <w:style w:type="character" w:customStyle="1" w:styleId="CharStyle7">
    <w:name w:val="Char Style 7"/>
    <w:link w:val="Style6"/>
    <w:uiPriority w:val="99"/>
    <w:locked/>
    <w:rsid w:val="00873A1D"/>
    <w:rPr>
      <w:rFonts w:ascii="Arial" w:hAnsi="Arial"/>
      <w:sz w:val="18"/>
      <w:shd w:val="clear" w:color="auto" w:fill="FFFFFF"/>
    </w:rPr>
  </w:style>
  <w:style w:type="character" w:customStyle="1" w:styleId="CharStyle8">
    <w:name w:val="Char Style 8"/>
    <w:uiPriority w:val="99"/>
    <w:rsid w:val="00873A1D"/>
    <w:rPr>
      <w:rFonts w:ascii="Arial" w:hAnsi="Arial"/>
      <w:i/>
      <w:w w:val="90"/>
      <w:sz w:val="19"/>
      <w:shd w:val="clear" w:color="auto" w:fill="FFFFFF"/>
    </w:rPr>
  </w:style>
  <w:style w:type="paragraph" w:customStyle="1" w:styleId="Style6">
    <w:name w:val="Style 6"/>
    <w:basedOn w:val="Normlny"/>
    <w:link w:val="CharStyle7"/>
    <w:uiPriority w:val="99"/>
    <w:rsid w:val="00873A1D"/>
    <w:pPr>
      <w:widowControl w:val="0"/>
      <w:shd w:val="clear" w:color="auto" w:fill="FFFFFF"/>
      <w:spacing w:before="240" w:after="240" w:line="250" w:lineRule="exact"/>
      <w:ind w:hanging="420"/>
      <w:jc w:val="both"/>
    </w:pPr>
    <w:rPr>
      <w:rFonts w:ascii="Arial" w:hAnsi="Arial"/>
      <w:sz w:val="18"/>
      <w:szCs w:val="18"/>
    </w:rPr>
  </w:style>
  <w:style w:type="paragraph" w:styleId="Odsekzoznamu">
    <w:name w:val="List Paragraph"/>
    <w:aliases w:val="body,Odsek zoznamu2,Bullet Number,lp1,lp11,List Paragraph11,Bullet 1,Use Case List Paragraph,Nad,Odstavec cíl se seznamem,Odstavec se seznamem5,Odstavec_muj,Odrážky,Odstavec se seznamem a odrážkou,1 úroveň Odstavec se seznamem,Odstavec"/>
    <w:basedOn w:val="Normlny"/>
    <w:link w:val="OdsekzoznamuChar"/>
    <w:uiPriority w:val="34"/>
    <w:qFormat/>
    <w:rsid w:val="00111FAC"/>
    <w:pPr>
      <w:ind w:left="720"/>
      <w:contextualSpacing/>
    </w:pPr>
  </w:style>
  <w:style w:type="paragraph" w:customStyle="1" w:styleId="Level2">
    <w:name w:val="Level 2"/>
    <w:basedOn w:val="Normlny"/>
    <w:next w:val="Normlny"/>
    <w:rsid w:val="00F409DA"/>
    <w:pPr>
      <w:spacing w:after="210" w:line="264" w:lineRule="auto"/>
      <w:jc w:val="both"/>
      <w:outlineLvl w:val="1"/>
    </w:pPr>
    <w:rPr>
      <w:rFonts w:ascii="Arial" w:hAnsi="Arial"/>
      <w:kern w:val="28"/>
      <w:sz w:val="21"/>
      <w:szCs w:val="20"/>
      <w:lang w:val="en-GB" w:eastAsia="en-US"/>
    </w:rPr>
  </w:style>
  <w:style w:type="character" w:styleId="Hypertextovprepojenie">
    <w:name w:val="Hyperlink"/>
    <w:basedOn w:val="Predvolenpsmoodseku"/>
    <w:unhideWhenUsed/>
    <w:rsid w:val="00415785"/>
    <w:rPr>
      <w:color w:val="0000FF" w:themeColor="hyperlink"/>
      <w:u w:val="single"/>
    </w:rPr>
  </w:style>
  <w:style w:type="character" w:styleId="PouitHypertextovPrepojenie">
    <w:name w:val="FollowedHyperlink"/>
    <w:basedOn w:val="Predvolenpsmoodseku"/>
    <w:semiHidden/>
    <w:unhideWhenUsed/>
    <w:rsid w:val="00A20E1F"/>
    <w:rPr>
      <w:color w:val="800080" w:themeColor="followedHyperlink"/>
      <w:u w:val="single"/>
    </w:rPr>
  </w:style>
  <w:style w:type="paragraph" w:styleId="Revzia">
    <w:name w:val="Revision"/>
    <w:hidden/>
    <w:uiPriority w:val="99"/>
    <w:semiHidden/>
    <w:rsid w:val="0018470C"/>
    <w:rPr>
      <w:sz w:val="24"/>
      <w:szCs w:val="24"/>
    </w:rPr>
  </w:style>
  <w:style w:type="paragraph" w:customStyle="1" w:styleId="Default">
    <w:name w:val="Default"/>
    <w:rsid w:val="00FD59B6"/>
    <w:pPr>
      <w:autoSpaceDE w:val="0"/>
      <w:autoSpaceDN w:val="0"/>
      <w:adjustRightInd w:val="0"/>
    </w:pPr>
    <w:rPr>
      <w:rFonts w:ascii="Arial" w:hAnsi="Arial" w:cs="Arial"/>
      <w:color w:val="000000"/>
      <w:sz w:val="24"/>
      <w:szCs w:val="24"/>
    </w:rPr>
  </w:style>
  <w:style w:type="character" w:customStyle="1" w:styleId="OdsekzoznamuChar">
    <w:name w:val="Odsek zoznamu Char"/>
    <w:aliases w:val="body Char,Odsek zoznamu2 Char,Bullet Number Char,lp1 Char,lp11 Char,List Paragraph11 Char,Bullet 1 Char,Use Case List Paragraph Char,Nad Char,Odstavec cíl se seznamem Char,Odstavec se seznamem5 Char,Odstavec_muj Char,Odrážky Char"/>
    <w:basedOn w:val="Predvolenpsmoodseku"/>
    <w:link w:val="Odsekzoznamu"/>
    <w:uiPriority w:val="34"/>
    <w:qFormat/>
    <w:locked/>
    <w:rsid w:val="00296FAD"/>
    <w:rPr>
      <w:sz w:val="24"/>
      <w:szCs w:val="24"/>
    </w:rPr>
  </w:style>
  <w:style w:type="paragraph" w:styleId="Hlavika">
    <w:name w:val="header"/>
    <w:basedOn w:val="Normlny"/>
    <w:link w:val="HlavikaChar"/>
    <w:unhideWhenUsed/>
    <w:rsid w:val="00FD690D"/>
    <w:pPr>
      <w:tabs>
        <w:tab w:val="center" w:pos="4536"/>
        <w:tab w:val="right" w:pos="9072"/>
      </w:tabs>
    </w:pPr>
  </w:style>
  <w:style w:type="character" w:customStyle="1" w:styleId="HlavikaChar">
    <w:name w:val="Hlavička Char"/>
    <w:basedOn w:val="Predvolenpsmoodseku"/>
    <w:link w:val="Hlavika"/>
    <w:rsid w:val="00FD690D"/>
    <w:rPr>
      <w:sz w:val="24"/>
      <w:szCs w:val="24"/>
    </w:rPr>
  </w:style>
  <w:style w:type="paragraph" w:styleId="Pta">
    <w:name w:val="footer"/>
    <w:basedOn w:val="Normlny"/>
    <w:link w:val="PtaChar"/>
    <w:uiPriority w:val="99"/>
    <w:unhideWhenUsed/>
    <w:rsid w:val="00FD690D"/>
    <w:pPr>
      <w:tabs>
        <w:tab w:val="center" w:pos="4536"/>
        <w:tab w:val="right" w:pos="9072"/>
      </w:tabs>
    </w:pPr>
  </w:style>
  <w:style w:type="character" w:customStyle="1" w:styleId="PtaChar">
    <w:name w:val="Päta Char"/>
    <w:basedOn w:val="Predvolenpsmoodseku"/>
    <w:link w:val="Pta"/>
    <w:uiPriority w:val="99"/>
    <w:rsid w:val="00FD690D"/>
    <w:rPr>
      <w:sz w:val="24"/>
      <w:szCs w:val="24"/>
    </w:rPr>
  </w:style>
  <w:style w:type="paragraph" w:customStyle="1" w:styleId="Annexetitle">
    <w:name w:val="Annexe_title"/>
    <w:basedOn w:val="Nadpis1"/>
    <w:next w:val="Normlny"/>
    <w:autoRedefine/>
    <w:rsid w:val="00EE3540"/>
    <w:pPr>
      <w:keepNext w:val="0"/>
      <w:keepLines w:val="0"/>
      <w:pageBreakBefore/>
      <w:tabs>
        <w:tab w:val="left" w:pos="1701"/>
        <w:tab w:val="left" w:pos="2552"/>
      </w:tabs>
      <w:spacing w:after="240"/>
      <w:jc w:val="right"/>
      <w:outlineLvl w:val="9"/>
    </w:pPr>
    <w:rPr>
      <w:rFonts w:ascii="Arial" w:eastAsia="Times New Roman" w:hAnsi="Arial" w:cs="Arial"/>
      <w:b/>
      <w:caps/>
      <w:snapToGrid w:val="0"/>
      <w:color w:val="auto"/>
      <w:sz w:val="24"/>
      <w:szCs w:val="20"/>
      <w:lang w:eastAsia="en-US"/>
    </w:rPr>
  </w:style>
  <w:style w:type="character" w:customStyle="1" w:styleId="FontStyle60">
    <w:name w:val="Font Style60"/>
    <w:basedOn w:val="Predvolenpsmoodseku"/>
    <w:uiPriority w:val="99"/>
    <w:rsid w:val="00EE3540"/>
    <w:rPr>
      <w:rFonts w:ascii="Times New Roman" w:hAnsi="Times New Roman" w:cs="Times New Roman"/>
      <w:color w:val="000000"/>
      <w:sz w:val="20"/>
      <w:szCs w:val="20"/>
    </w:rPr>
  </w:style>
  <w:style w:type="character" w:customStyle="1" w:styleId="Nadpis1Char">
    <w:name w:val="Nadpis 1 Char"/>
    <w:basedOn w:val="Predvolenpsmoodseku"/>
    <w:link w:val="Nadpis1"/>
    <w:rsid w:val="00EE3540"/>
    <w:rPr>
      <w:rFonts w:asciiTheme="majorHAnsi" w:eastAsiaTheme="majorEastAsia" w:hAnsiTheme="majorHAnsi" w:cstheme="majorBidi"/>
      <w:color w:val="365F91" w:themeColor="accent1" w:themeShade="BF"/>
      <w:sz w:val="32"/>
      <w:szCs w:val="32"/>
    </w:rPr>
  </w:style>
  <w:style w:type="table" w:styleId="Mriekatabuky">
    <w:name w:val="Table Grid"/>
    <w:basedOn w:val="Normlnatabuka"/>
    <w:uiPriority w:val="39"/>
    <w:rsid w:val="003359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Predvolenpsmoodseku"/>
    <w:rsid w:val="008357F5"/>
  </w:style>
  <w:style w:type="paragraph" w:customStyle="1" w:styleId="paragraph">
    <w:name w:val="paragraph"/>
    <w:basedOn w:val="Normlny"/>
    <w:rsid w:val="00D947AA"/>
    <w:pPr>
      <w:spacing w:before="100" w:beforeAutospacing="1" w:after="100" w:afterAutospacing="1"/>
    </w:pPr>
  </w:style>
  <w:style w:type="character" w:styleId="Nevyrieenzmienka">
    <w:name w:val="Unresolved Mention"/>
    <w:basedOn w:val="Predvolenpsmoodseku"/>
    <w:uiPriority w:val="99"/>
    <w:semiHidden/>
    <w:unhideWhenUsed/>
    <w:rsid w:val="004F0F1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6925895">
      <w:bodyDiv w:val="1"/>
      <w:marLeft w:val="0"/>
      <w:marRight w:val="0"/>
      <w:marTop w:val="0"/>
      <w:marBottom w:val="0"/>
      <w:divBdr>
        <w:top w:val="none" w:sz="0" w:space="0" w:color="auto"/>
        <w:left w:val="none" w:sz="0" w:space="0" w:color="auto"/>
        <w:bottom w:val="none" w:sz="0" w:space="0" w:color="auto"/>
        <w:right w:val="none" w:sz="0" w:space="0" w:color="auto"/>
      </w:divBdr>
    </w:div>
    <w:div w:id="748111298">
      <w:bodyDiv w:val="1"/>
      <w:marLeft w:val="0"/>
      <w:marRight w:val="0"/>
      <w:marTop w:val="0"/>
      <w:marBottom w:val="0"/>
      <w:divBdr>
        <w:top w:val="none" w:sz="0" w:space="0" w:color="auto"/>
        <w:left w:val="none" w:sz="0" w:space="0" w:color="auto"/>
        <w:bottom w:val="none" w:sz="0" w:space="0" w:color="auto"/>
        <w:right w:val="none" w:sz="0" w:space="0" w:color="auto"/>
      </w:divBdr>
    </w:div>
    <w:div w:id="999190088">
      <w:bodyDiv w:val="1"/>
      <w:marLeft w:val="0"/>
      <w:marRight w:val="0"/>
      <w:marTop w:val="0"/>
      <w:marBottom w:val="0"/>
      <w:divBdr>
        <w:top w:val="none" w:sz="0" w:space="0" w:color="auto"/>
        <w:left w:val="none" w:sz="0" w:space="0" w:color="auto"/>
        <w:bottom w:val="none" w:sz="0" w:space="0" w:color="auto"/>
        <w:right w:val="none" w:sz="0" w:space="0" w:color="auto"/>
      </w:divBdr>
    </w:div>
    <w:div w:id="1115825805">
      <w:bodyDiv w:val="1"/>
      <w:marLeft w:val="0"/>
      <w:marRight w:val="0"/>
      <w:marTop w:val="0"/>
      <w:marBottom w:val="0"/>
      <w:divBdr>
        <w:top w:val="none" w:sz="0" w:space="0" w:color="auto"/>
        <w:left w:val="none" w:sz="0" w:space="0" w:color="auto"/>
        <w:bottom w:val="none" w:sz="0" w:space="0" w:color="auto"/>
        <w:right w:val="none" w:sz="0" w:space="0" w:color="auto"/>
      </w:divBdr>
    </w:div>
    <w:div w:id="1122849455">
      <w:bodyDiv w:val="1"/>
      <w:marLeft w:val="0"/>
      <w:marRight w:val="0"/>
      <w:marTop w:val="0"/>
      <w:marBottom w:val="0"/>
      <w:divBdr>
        <w:top w:val="none" w:sz="0" w:space="0" w:color="auto"/>
        <w:left w:val="none" w:sz="0" w:space="0" w:color="auto"/>
        <w:bottom w:val="none" w:sz="0" w:space="0" w:color="auto"/>
        <w:right w:val="none" w:sz="0" w:space="0" w:color="auto"/>
      </w:divBdr>
      <w:divsChild>
        <w:div w:id="1937859029">
          <w:marLeft w:val="0"/>
          <w:marRight w:val="0"/>
          <w:marTop w:val="0"/>
          <w:marBottom w:val="0"/>
          <w:divBdr>
            <w:top w:val="none" w:sz="0" w:space="0" w:color="auto"/>
            <w:left w:val="none" w:sz="0" w:space="0" w:color="auto"/>
            <w:bottom w:val="none" w:sz="0" w:space="0" w:color="auto"/>
            <w:right w:val="none" w:sz="0" w:space="0" w:color="auto"/>
          </w:divBdr>
          <w:divsChild>
            <w:div w:id="1604267179">
              <w:marLeft w:val="0"/>
              <w:marRight w:val="0"/>
              <w:marTop w:val="0"/>
              <w:marBottom w:val="0"/>
              <w:divBdr>
                <w:top w:val="none" w:sz="0" w:space="0" w:color="auto"/>
                <w:left w:val="none" w:sz="0" w:space="0" w:color="auto"/>
                <w:bottom w:val="none" w:sz="0" w:space="0" w:color="auto"/>
                <w:right w:val="none" w:sz="0" w:space="0" w:color="auto"/>
              </w:divBdr>
            </w:div>
            <w:div w:id="93428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069075">
      <w:bodyDiv w:val="1"/>
      <w:marLeft w:val="0"/>
      <w:marRight w:val="0"/>
      <w:marTop w:val="0"/>
      <w:marBottom w:val="0"/>
      <w:divBdr>
        <w:top w:val="none" w:sz="0" w:space="0" w:color="auto"/>
        <w:left w:val="none" w:sz="0" w:space="0" w:color="auto"/>
        <w:bottom w:val="none" w:sz="0" w:space="0" w:color="auto"/>
        <w:right w:val="none" w:sz="0" w:space="0" w:color="auto"/>
      </w:divBdr>
    </w:div>
    <w:div w:id="1649171195">
      <w:bodyDiv w:val="1"/>
      <w:marLeft w:val="0"/>
      <w:marRight w:val="0"/>
      <w:marTop w:val="0"/>
      <w:marBottom w:val="0"/>
      <w:divBdr>
        <w:top w:val="none" w:sz="0" w:space="0" w:color="auto"/>
        <w:left w:val="none" w:sz="0" w:space="0" w:color="auto"/>
        <w:bottom w:val="none" w:sz="0" w:space="0" w:color="auto"/>
        <w:right w:val="none" w:sz="0" w:space="0" w:color="auto"/>
      </w:divBdr>
      <w:divsChild>
        <w:div w:id="93400674">
          <w:marLeft w:val="0"/>
          <w:marRight w:val="0"/>
          <w:marTop w:val="0"/>
          <w:marBottom w:val="0"/>
          <w:divBdr>
            <w:top w:val="none" w:sz="0" w:space="0" w:color="auto"/>
            <w:left w:val="none" w:sz="0" w:space="0" w:color="auto"/>
            <w:bottom w:val="none" w:sz="0" w:space="0" w:color="auto"/>
            <w:right w:val="none" w:sz="0" w:space="0" w:color="auto"/>
          </w:divBdr>
        </w:div>
        <w:div w:id="224340987">
          <w:marLeft w:val="0"/>
          <w:marRight w:val="0"/>
          <w:marTop w:val="0"/>
          <w:marBottom w:val="0"/>
          <w:divBdr>
            <w:top w:val="none" w:sz="0" w:space="0" w:color="auto"/>
            <w:left w:val="none" w:sz="0" w:space="0" w:color="auto"/>
            <w:bottom w:val="none" w:sz="0" w:space="0" w:color="auto"/>
            <w:right w:val="none" w:sz="0" w:space="0" w:color="auto"/>
          </w:divBdr>
        </w:div>
      </w:divsChild>
    </w:div>
    <w:div w:id="2058235826">
      <w:bodyDiv w:val="1"/>
      <w:marLeft w:val="0"/>
      <w:marRight w:val="0"/>
      <w:marTop w:val="0"/>
      <w:marBottom w:val="0"/>
      <w:divBdr>
        <w:top w:val="none" w:sz="0" w:space="0" w:color="auto"/>
        <w:left w:val="none" w:sz="0" w:space="0" w:color="auto"/>
        <w:bottom w:val="none" w:sz="0" w:space="0" w:color="auto"/>
        <w:right w:val="none" w:sz="0" w:space="0" w:color="auto"/>
      </w:divBdr>
    </w:div>
    <w:div w:id="21363682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uvo.gov.sk/verejny-obstara"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f:fields xmlns:f="http://schemas.fabasoft.com/folio/2007/fields">
  <f:record>
    <f:field ref="objname" par="" text="Priloha_c._6_SP_-_Podmienky_ucasti_ODP" edit="true"/>
    <f:field ref="objsubject" par="" text="" edit="true"/>
    <f:field ref="objcreatedby" par="" text="Kapustová, Adriána, Mgr."/>
    <f:field ref="objcreatedat" par="" date="2024-07-08T09:25:14" text="8.7.2024 9:25:14"/>
    <f:field ref="objchangedby" par="" text="Kapustová, Adriána, Mgr."/>
    <f:field ref="objmodifiedat" par="" date="2024-07-08T09:25:26" text="8.7.2024 9:25:26"/>
    <f:field ref="doc_FSCFOLIO_1_1001_FieldDocumentNumber" par="" text=""/>
    <f:field ref="doc_FSCFOLIO_1_1001_FieldSubject" par="" text="" edit="true"/>
    <f:field ref="FSCFOLIO_1_1001_FieldCurrentUser" par="" text="Mgr. Jozef Zajíček"/>
    <f:field ref="CCAPRECONFIG_15_1001_Objektname" par="" text="Priloha_c._6_SP_-_Podmienky_ucasti_ODP" edit="true"/>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FDAA6DBE43892459D562C49076DF8E8" ma:contentTypeVersion="4" ma:contentTypeDescription="Create a new document." ma:contentTypeScope="" ma:versionID="beaf1fff13f94c2129f9f9b39ce23757">
  <xsd:schema xmlns:xsd="http://www.w3.org/2001/XMLSchema" xmlns:xs="http://www.w3.org/2001/XMLSchema" xmlns:p="http://schemas.microsoft.com/office/2006/metadata/properties" xmlns:ns2="d623e416-2409-440d-a5fd-4deadb4c361d" xmlns:ns3="0ac2bd37-3cb6-4ff6-a17b-aff066df4bf3" targetNamespace="http://schemas.microsoft.com/office/2006/metadata/properties" ma:root="true" ma:fieldsID="7f8f6306065a34b405da91690b6f7149" ns2:_="" ns3:_="">
    <xsd:import namespace="d623e416-2409-440d-a5fd-4deadb4c361d"/>
    <xsd:import namespace="0ac2bd37-3cb6-4ff6-a17b-aff066df4bf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3e416-2409-440d-a5fd-4deadb4c361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c2bd37-3cb6-4ff6-a17b-aff066df4bf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76C56D0-553A-4249-8B22-EB413AD96F7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C764DB8-6FEA-432A-A591-6094B6227A00}">
  <ds:schemaRefs>
    <ds:schemaRef ds:uri="http://schemas.openxmlformats.org/officeDocument/2006/bibliography"/>
  </ds:schemaRefs>
</ds:datastoreItem>
</file>

<file path=customXml/itemProps3.xml><?xml version="1.0" encoding="utf-8"?>
<ds:datastoreItem xmlns:ds="http://schemas.openxmlformats.org/officeDocument/2006/customXml" ds:itemID="{4E8A9591-F074-446B-902F-511FF79C122F}">
  <ds:schemaRefs>
    <ds:schemaRef ds:uri="http://schemas.fabasoft.com/folio/2007/fields"/>
  </ds:schemaRefs>
</ds:datastoreItem>
</file>

<file path=customXml/itemProps4.xml><?xml version="1.0" encoding="utf-8"?>
<ds:datastoreItem xmlns:ds="http://schemas.openxmlformats.org/officeDocument/2006/customXml" ds:itemID="{D98A7659-9B9B-4587-9993-5C75F9608A7F}">
  <ds:schemaRefs>
    <ds:schemaRef ds:uri="http://schemas.microsoft.com/sharepoint/v3/contenttype/forms"/>
  </ds:schemaRefs>
</ds:datastoreItem>
</file>

<file path=customXml/itemProps5.xml><?xml version="1.0" encoding="utf-8"?>
<ds:datastoreItem xmlns:ds="http://schemas.openxmlformats.org/officeDocument/2006/customXml" ds:itemID="{7F290579-2E15-411B-A4D8-2DAF34A3B3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3e416-2409-440d-a5fd-4deadb4c361d"/>
    <ds:schemaRef ds:uri="0ac2bd37-3cb6-4ff6-a17b-aff066df4b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8</Pages>
  <Words>3884</Words>
  <Characters>22145</Characters>
  <Application>Microsoft Office Word</Application>
  <DocSecurity>0</DocSecurity>
  <Lines>184</Lines>
  <Paragraphs>51</Paragraphs>
  <ScaleCrop>false</ScaleCrop>
  <HeadingPairs>
    <vt:vector size="2" baseType="variant">
      <vt:variant>
        <vt:lpstr>Názov</vt:lpstr>
      </vt:variant>
      <vt:variant>
        <vt:i4>1</vt:i4>
      </vt:variant>
    </vt:vector>
  </HeadingPairs>
  <TitlesOfParts>
    <vt:vector size="1" baseType="lpstr">
      <vt:lpstr>Požiadavky na expertov:</vt:lpstr>
    </vt:vector>
  </TitlesOfParts>
  <Company>MFSR</Company>
  <LinksUpToDate>false</LinksUpToDate>
  <CharactersWithSpaces>25978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Požiadavky na expertov:</dc:title>
  <dc:creator>ngyureova</dc:creator>
  <cp:lastModifiedBy>Uhnakova Silvia</cp:lastModifiedBy>
  <cp:revision>16</cp:revision>
  <cp:lastPrinted>2025-03-11T11:43:00Z</cp:lastPrinted>
  <dcterms:created xsi:type="dcterms:W3CDTF">2024-11-08T16:12:00Z</dcterms:created>
  <dcterms:modified xsi:type="dcterms:W3CDTF">2025-03-27T11:01:00Z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F@103.510:mf_zaznam_jeden_adresat">
    <vt:lpwstr/>
  </property>
  <property fmtid="{D5CDD505-2E9C-101B-9397-08002B2CF9AE}" pid="3" name="FSC#SKMF@103.510:mf_zaznam_vnut_adresati_01">
    <vt:lpwstr/>
  </property>
  <property fmtid="{D5CDD505-2E9C-101B-9397-08002B2CF9AE}" pid="4" name="FSC#SKMF@103.510:mf_zaznam_vnut_adresati_02">
    <vt:lpwstr/>
  </property>
  <property fmtid="{D5CDD505-2E9C-101B-9397-08002B2CF9AE}" pid="5" name="FSC#SKMF@103.510:mf_zaznam_vnut_adresati_03">
    <vt:lpwstr/>
  </property>
  <property fmtid="{D5CDD505-2E9C-101B-9397-08002B2CF9AE}" pid="6" name="FSC#SKMF@103.510:mf_zaznam_vnut_adresati_04">
    <vt:lpwstr/>
  </property>
  <property fmtid="{D5CDD505-2E9C-101B-9397-08002B2CF9AE}" pid="7" name="FSC#SKMF@103.510:mf_zaznam_vnut_adresati_05">
    <vt:lpwstr/>
  </property>
  <property fmtid="{D5CDD505-2E9C-101B-9397-08002B2CF9AE}" pid="8" name="FSC#SKMF@103.510:mf_zaznam_vnut_adresati_06">
    <vt:lpwstr/>
  </property>
  <property fmtid="{D5CDD505-2E9C-101B-9397-08002B2CF9AE}" pid="9" name="FSC#SKMF@103.510:mf_zaznam_vnut_adresati_07">
    <vt:lpwstr/>
  </property>
  <property fmtid="{D5CDD505-2E9C-101B-9397-08002B2CF9AE}" pid="10" name="FSC#SKMF@103.510:mf_zaznam_vnut_adresati_08">
    <vt:lpwstr/>
  </property>
  <property fmtid="{D5CDD505-2E9C-101B-9397-08002B2CF9AE}" pid="11" name="FSC#SKMF@103.510:mf_zaznam_vnut_adresati_09">
    <vt:lpwstr/>
  </property>
  <property fmtid="{D5CDD505-2E9C-101B-9397-08002B2CF9AE}" pid="12" name="FSC#SKMF@103.510:mf_zaznam_vnut_adresati_10">
    <vt:lpwstr/>
  </property>
  <property fmtid="{D5CDD505-2E9C-101B-9397-08002B2CF9AE}" pid="13" name="FSC#SKMF@103.510:mf_zaznam_vnut_adresati_11">
    <vt:lpwstr/>
  </property>
  <property fmtid="{D5CDD505-2E9C-101B-9397-08002B2CF9AE}" pid="14" name="FSC#SKMF@103.510:mf_zaznam_vnut_adresati_12">
    <vt:lpwstr/>
  </property>
  <property fmtid="{D5CDD505-2E9C-101B-9397-08002B2CF9AE}" pid="15" name="FSC#SKMF@103.510:mf_zaznam_vnut_adresati_13">
    <vt:lpwstr/>
  </property>
  <property fmtid="{D5CDD505-2E9C-101B-9397-08002B2CF9AE}" pid="16" name="FSC#SKMF@103.510:mf_zaznam_vnut_adresati_14">
    <vt:lpwstr/>
  </property>
  <property fmtid="{D5CDD505-2E9C-101B-9397-08002B2CF9AE}" pid="17" name="FSC#SKMF@103.510:mf_zaznam_vnut_adresati_15">
    <vt:lpwstr/>
  </property>
  <property fmtid="{D5CDD505-2E9C-101B-9397-08002B2CF9AE}" pid="18" name="FSC#SKMF@103.510:mf_zaznam_vnut_adresati_16">
    <vt:lpwstr/>
  </property>
  <property fmtid="{D5CDD505-2E9C-101B-9397-08002B2CF9AE}" pid="19" name="FSC#SKMF@103.510:mf_zaznam_vnut_adresati_17">
    <vt:lpwstr/>
  </property>
  <property fmtid="{D5CDD505-2E9C-101B-9397-08002B2CF9AE}" pid="20" name="FSC#SKMF@103.510:mf_zaznam_vnut_adresati_18">
    <vt:lpwstr/>
  </property>
  <property fmtid="{D5CDD505-2E9C-101B-9397-08002B2CF9AE}" pid="21" name="FSC#SKMF@103.510:mf_zaznam_vnut_adresati_19">
    <vt:lpwstr/>
  </property>
  <property fmtid="{D5CDD505-2E9C-101B-9397-08002B2CF9AE}" pid="22" name="FSC#SKMF@103.510:mf_zaznam_vnut_adresati_20">
    <vt:lpwstr/>
  </property>
  <property fmtid="{D5CDD505-2E9C-101B-9397-08002B2CF9AE}" pid="23" name="FSC#SKMF@103.510:mf_zaznam_vnut_adresati_21">
    <vt:lpwstr/>
  </property>
  <property fmtid="{D5CDD505-2E9C-101B-9397-08002B2CF9AE}" pid="24" name="FSC#SKMF@103.510:mf_zaznam_vnut_adresati_22">
    <vt:lpwstr/>
  </property>
  <property fmtid="{D5CDD505-2E9C-101B-9397-08002B2CF9AE}" pid="25" name="FSC#SKMF@103.510:mf_zaznam_vnut_adresati_23">
    <vt:lpwstr/>
  </property>
  <property fmtid="{D5CDD505-2E9C-101B-9397-08002B2CF9AE}" pid="26" name="FSC#SKMF@103.510:mf_zaznam_vnut_adresati_24">
    <vt:lpwstr/>
  </property>
  <property fmtid="{D5CDD505-2E9C-101B-9397-08002B2CF9AE}" pid="27" name="FSC#SKMF@103.510:mf_zaznam_vnut_adresati_25">
    <vt:lpwstr/>
  </property>
  <property fmtid="{D5CDD505-2E9C-101B-9397-08002B2CF9AE}" pid="28" name="FSC#SKMF@103.510:mf_zaznam_vnut_adresati_26">
    <vt:lpwstr/>
  </property>
  <property fmtid="{D5CDD505-2E9C-101B-9397-08002B2CF9AE}" pid="29" name="FSC#SKMF@103.510:mf_zaznam_vnut_adresati_27">
    <vt:lpwstr/>
  </property>
  <property fmtid="{D5CDD505-2E9C-101B-9397-08002B2CF9AE}" pid="30" name="FSC#SKMF@103.510:mf_zaznam_vnut_adresati_28">
    <vt:lpwstr/>
  </property>
  <property fmtid="{D5CDD505-2E9C-101B-9397-08002B2CF9AE}" pid="31" name="FSC#SKMF@103.510:mf_zaznam_vnut_adresati_29">
    <vt:lpwstr/>
  </property>
  <property fmtid="{D5CDD505-2E9C-101B-9397-08002B2CF9AE}" pid="32" name="FSC#SKMF@103.510:mf_zaznam_vnut_adresati_30">
    <vt:lpwstr/>
  </property>
  <property fmtid="{D5CDD505-2E9C-101B-9397-08002B2CF9AE}" pid="33" name="FSC#SKMF@103.510:mf_zaznam_vnut_adresati_31">
    <vt:lpwstr/>
  </property>
  <property fmtid="{D5CDD505-2E9C-101B-9397-08002B2CF9AE}" pid="34" name="FSC#SKMF@103.510:mf_zaznam_vnut_adresati_32">
    <vt:lpwstr/>
  </property>
  <property fmtid="{D5CDD505-2E9C-101B-9397-08002B2CF9AE}" pid="35" name="FSC#SKMF@103.510:mf_zaznam_vnut_adresati_33">
    <vt:lpwstr/>
  </property>
  <property fmtid="{D5CDD505-2E9C-101B-9397-08002B2CF9AE}" pid="36" name="FSC#SKMF@103.510:mf_zaznam_vnut_adresati_34">
    <vt:lpwstr/>
  </property>
  <property fmtid="{D5CDD505-2E9C-101B-9397-08002B2CF9AE}" pid="37" name="FSC#SKMF@103.510:mf_zaznam_vnut_adresati_35">
    <vt:lpwstr/>
  </property>
  <property fmtid="{D5CDD505-2E9C-101B-9397-08002B2CF9AE}" pid="38" name="FSC#SKMF@103.510:mf_zaznam_vnut_adresati_36">
    <vt:lpwstr/>
  </property>
  <property fmtid="{D5CDD505-2E9C-101B-9397-08002B2CF9AE}" pid="39" name="FSC#SKMF@103.510:mf_zaznam_vnut_adresati_37">
    <vt:lpwstr/>
  </property>
  <property fmtid="{D5CDD505-2E9C-101B-9397-08002B2CF9AE}" pid="40" name="FSC#SKMF@103.510:mf_zaznam_vnut_adresati_38">
    <vt:lpwstr/>
  </property>
  <property fmtid="{D5CDD505-2E9C-101B-9397-08002B2CF9AE}" pid="41" name="FSC#SKMF@103.510:mf_zaznam_vnut_adresati_39">
    <vt:lpwstr/>
  </property>
  <property fmtid="{D5CDD505-2E9C-101B-9397-08002B2CF9AE}" pid="42" name="FSC#SKMF@103.510:mf_zaznam_vnut_adresati_40">
    <vt:lpwstr/>
  </property>
  <property fmtid="{D5CDD505-2E9C-101B-9397-08002B2CF9AE}" pid="43" name="FSC#SKMF@103.510:mf_zaznam_vnut_adresati_41">
    <vt:lpwstr/>
  </property>
  <property fmtid="{D5CDD505-2E9C-101B-9397-08002B2CF9AE}" pid="44" name="FSC#SKMF@103.510:mf_zaznam_vnut_adresati_42">
    <vt:lpwstr/>
  </property>
  <property fmtid="{D5CDD505-2E9C-101B-9397-08002B2CF9AE}" pid="45" name="FSC#SKMF@103.510:mf_zaznam_vnut_adresati_43">
    <vt:lpwstr/>
  </property>
  <property fmtid="{D5CDD505-2E9C-101B-9397-08002B2CF9AE}" pid="46" name="FSC#SKMF@103.510:mf_zaznam_vnut_adresati_44">
    <vt:lpwstr/>
  </property>
  <property fmtid="{D5CDD505-2E9C-101B-9397-08002B2CF9AE}" pid="47" name="FSC#SKMF@103.510:mf_zaznam_vnut_adresati_45">
    <vt:lpwstr/>
  </property>
  <property fmtid="{D5CDD505-2E9C-101B-9397-08002B2CF9AE}" pid="48" name="FSC#SKMF@103.510:mf_zaznam_vnut_adresati_46">
    <vt:lpwstr/>
  </property>
  <property fmtid="{D5CDD505-2E9C-101B-9397-08002B2CF9AE}" pid="49" name="FSC#SKMF@103.510:mf_zaznam_vnut_adresati_47">
    <vt:lpwstr/>
  </property>
  <property fmtid="{D5CDD505-2E9C-101B-9397-08002B2CF9AE}" pid="50" name="FSC#SKMF@103.510:mf_zaznam_vnut_adresati_48">
    <vt:lpwstr/>
  </property>
  <property fmtid="{D5CDD505-2E9C-101B-9397-08002B2CF9AE}" pid="51" name="FSC#SKMF@103.510:mf_zaznam_vnut_adresati_49">
    <vt:lpwstr/>
  </property>
  <property fmtid="{D5CDD505-2E9C-101B-9397-08002B2CF9AE}" pid="52" name="FSC#SKMF@103.510:mf_zaznam_vnut_adresati_50">
    <vt:lpwstr/>
  </property>
  <property fmtid="{D5CDD505-2E9C-101B-9397-08002B2CF9AE}" pid="53" name="FSC#SKMF@103.510:mf_zaznam_vnut_adresati_51">
    <vt:lpwstr/>
  </property>
  <property fmtid="{D5CDD505-2E9C-101B-9397-08002B2CF9AE}" pid="54" name="FSC#SKMF@103.510:mf_EnumStupenKlasifikacie">
    <vt:lpwstr/>
  </property>
  <property fmtid="{D5CDD505-2E9C-101B-9397-08002B2CF9AE}" pid="55" name="FSC#SKMF@103.510:mf_OpravneneOsoby">
    <vt:lpwstr/>
  </property>
  <property fmtid="{D5CDD505-2E9C-101B-9397-08002B2CF9AE}" pid="56" name="FSC#SKMF@103.510:mf_OpravneneOsoby_en">
    <vt:lpwstr/>
  </property>
  <property fmtid="{D5CDD505-2E9C-101B-9397-08002B2CF9AE}" pid="57" name="FSC#SKMF@103.510:mf_Vlastnik">
    <vt:lpwstr/>
  </property>
  <property fmtid="{D5CDD505-2E9C-101B-9397-08002B2CF9AE}" pid="58" name="FSC#SKMF@103.510:mf_Vlastnik_en">
    <vt:lpwstr/>
  </property>
  <property fmtid="{D5CDD505-2E9C-101B-9397-08002B2CF9AE}" pid="59" name="FSC#SKMF@103.510:mf_SpracEmail">
    <vt:lpwstr/>
  </property>
  <property fmtid="{D5CDD505-2E9C-101B-9397-08002B2CF9AE}" pid="60" name="FSC#SKMF@103.510:mf_aktuc_funkcia">
    <vt:lpwstr>riaditeľ odboru</vt:lpwstr>
  </property>
  <property fmtid="{D5CDD505-2E9C-101B-9397-08002B2CF9AE}" pid="61" name="FSC#SKMF@103.510:mf_aktuc_nadrutvar">
    <vt:lpwstr>177 (Sekcia informačných technológií)</vt:lpwstr>
  </property>
  <property fmtid="{D5CDD505-2E9C-101B-9397-08002B2CF9AE}" pid="62" name="FSC#SKMF@103.510:mf_aktuc_klapka">
    <vt:lpwstr> </vt:lpwstr>
  </property>
  <property fmtid="{D5CDD505-2E9C-101B-9397-08002B2CF9AE}" pid="63" name="FSC#SKMF@103.510:mf_aktuc_email">
    <vt:lpwstr>JOZEF.ZAJICEK@MFSR.SK</vt:lpwstr>
  </property>
  <property fmtid="{D5CDD505-2E9C-101B-9397-08002B2CF9AE}" pid="64" name="FSC#SKMF@103.510:mf_aktuc">
    <vt:lpwstr>Mgr. Jozef Zajíček</vt:lpwstr>
  </property>
  <property fmtid="{D5CDD505-2E9C-101B-9397-08002B2CF9AE}" pid="65" name="FSC#SKMF@103.510:mf_aktuc_zast">
    <vt:lpwstr>Mgr. Jozef Zajíček</vt:lpwstr>
  </property>
  <property fmtid="{D5CDD505-2E9C-101B-9397-08002B2CF9AE}" pid="66" name="FSC#SKEDITIONREG@103.510:a_acceptor">
    <vt:lpwstr/>
  </property>
  <property fmtid="{D5CDD505-2E9C-101B-9397-08002B2CF9AE}" pid="67" name="FSC#SKEDITIONREG@103.510:a_clearedat">
    <vt:lpwstr/>
  </property>
  <property fmtid="{D5CDD505-2E9C-101B-9397-08002B2CF9AE}" pid="68" name="FSC#SKEDITIONREG@103.510:a_clearedby">
    <vt:lpwstr/>
  </property>
  <property fmtid="{D5CDD505-2E9C-101B-9397-08002B2CF9AE}" pid="69" name="FSC#SKEDITIONREG@103.510:a_comm">
    <vt:lpwstr/>
  </property>
  <property fmtid="{D5CDD505-2E9C-101B-9397-08002B2CF9AE}" pid="70" name="FSC#SKEDITIONREG@103.510:a_decisionattachments">
    <vt:lpwstr/>
  </property>
  <property fmtid="{D5CDD505-2E9C-101B-9397-08002B2CF9AE}" pid="71" name="FSC#SKEDITIONREG@103.510:a_deliveredat">
    <vt:lpwstr/>
  </property>
  <property fmtid="{D5CDD505-2E9C-101B-9397-08002B2CF9AE}" pid="72" name="FSC#SKEDITIONREG@103.510:a_delivery">
    <vt:lpwstr/>
  </property>
  <property fmtid="{D5CDD505-2E9C-101B-9397-08002B2CF9AE}" pid="73" name="FSC#SKEDITIONREG@103.510:a_extension">
    <vt:lpwstr/>
  </property>
  <property fmtid="{D5CDD505-2E9C-101B-9397-08002B2CF9AE}" pid="74" name="FSC#SKEDITIONREG@103.510:a_filenumber">
    <vt:lpwstr/>
  </property>
  <property fmtid="{D5CDD505-2E9C-101B-9397-08002B2CF9AE}" pid="75" name="FSC#SKEDITIONREG@103.510:a_fileresponsible">
    <vt:lpwstr/>
  </property>
  <property fmtid="{D5CDD505-2E9C-101B-9397-08002B2CF9AE}" pid="76" name="FSC#SKEDITIONREG@103.510:a_fileresporg">
    <vt:lpwstr/>
  </property>
  <property fmtid="{D5CDD505-2E9C-101B-9397-08002B2CF9AE}" pid="77" name="FSC#SKEDITIONREG@103.510:a_fileresporg_email_OU">
    <vt:lpwstr/>
  </property>
  <property fmtid="{D5CDD505-2E9C-101B-9397-08002B2CF9AE}" pid="78" name="FSC#SKEDITIONREG@103.510:a_fileresporg_emailaddress">
    <vt:lpwstr/>
  </property>
  <property fmtid="{D5CDD505-2E9C-101B-9397-08002B2CF9AE}" pid="79" name="FSC#SKEDITIONREG@103.510:a_fileresporg_fax">
    <vt:lpwstr/>
  </property>
  <property fmtid="{D5CDD505-2E9C-101B-9397-08002B2CF9AE}" pid="80" name="FSC#SKEDITIONREG@103.510:a_fileresporg_fax_OU">
    <vt:lpwstr/>
  </property>
  <property fmtid="{D5CDD505-2E9C-101B-9397-08002B2CF9AE}" pid="81" name="FSC#SKEDITIONREG@103.510:a_fileresporg_function">
    <vt:lpwstr/>
  </property>
  <property fmtid="{D5CDD505-2E9C-101B-9397-08002B2CF9AE}" pid="82" name="FSC#SKEDITIONREG@103.510:a_fileresporg_function_OU">
    <vt:lpwstr/>
  </property>
  <property fmtid="{D5CDD505-2E9C-101B-9397-08002B2CF9AE}" pid="83" name="FSC#SKEDITIONREG@103.510:a_fileresporg_head">
    <vt:lpwstr/>
  </property>
  <property fmtid="{D5CDD505-2E9C-101B-9397-08002B2CF9AE}" pid="84" name="FSC#SKEDITIONREG@103.510:a_fileresporg_head_OU">
    <vt:lpwstr/>
  </property>
  <property fmtid="{D5CDD505-2E9C-101B-9397-08002B2CF9AE}" pid="85" name="FSC#SKEDITIONREG@103.510:a_fileresporg_OU">
    <vt:lpwstr/>
  </property>
  <property fmtid="{D5CDD505-2E9C-101B-9397-08002B2CF9AE}" pid="86" name="FSC#SKEDITIONREG@103.510:a_fileresporg_phone">
    <vt:lpwstr/>
  </property>
  <property fmtid="{D5CDD505-2E9C-101B-9397-08002B2CF9AE}" pid="87" name="FSC#SKEDITIONREG@103.510:a_fileresporg_phone_OU">
    <vt:lpwstr/>
  </property>
  <property fmtid="{D5CDD505-2E9C-101B-9397-08002B2CF9AE}" pid="88" name="FSC#SKEDITIONREG@103.510:a_incattachments">
    <vt:lpwstr/>
  </property>
  <property fmtid="{D5CDD505-2E9C-101B-9397-08002B2CF9AE}" pid="89" name="FSC#SKEDITIONREG@103.510:a_incnr">
    <vt:lpwstr/>
  </property>
  <property fmtid="{D5CDD505-2E9C-101B-9397-08002B2CF9AE}" pid="90" name="FSC#SKEDITIONREG@103.510:a_objcreatedstr">
    <vt:lpwstr/>
  </property>
  <property fmtid="{D5CDD505-2E9C-101B-9397-08002B2CF9AE}" pid="91" name="FSC#SKEDITIONREG@103.510:a_ordernumber">
    <vt:lpwstr/>
  </property>
  <property fmtid="{D5CDD505-2E9C-101B-9397-08002B2CF9AE}" pid="92" name="FSC#SKEDITIONREG@103.510:a_oursign">
    <vt:lpwstr/>
  </property>
  <property fmtid="{D5CDD505-2E9C-101B-9397-08002B2CF9AE}" pid="93" name="FSC#SKEDITIONREG@103.510:a_sendersign">
    <vt:lpwstr/>
  </property>
  <property fmtid="{D5CDD505-2E9C-101B-9397-08002B2CF9AE}" pid="94" name="FSC#SKEDITIONREG@103.510:a_shortou">
    <vt:lpwstr/>
  </property>
  <property fmtid="{D5CDD505-2E9C-101B-9397-08002B2CF9AE}" pid="95" name="FSC#SKEDITIONREG@103.510:a_testsalutation">
    <vt:lpwstr/>
  </property>
  <property fmtid="{D5CDD505-2E9C-101B-9397-08002B2CF9AE}" pid="96" name="FSC#SKEDITIONREG@103.510:a_validfrom">
    <vt:lpwstr/>
  </property>
  <property fmtid="{D5CDD505-2E9C-101B-9397-08002B2CF9AE}" pid="97" name="FSC#SKEDITIONREG@103.510:as_activity">
    <vt:lpwstr/>
  </property>
  <property fmtid="{D5CDD505-2E9C-101B-9397-08002B2CF9AE}" pid="98" name="FSC#SKEDITIONREG@103.510:as_docdate">
    <vt:lpwstr/>
  </property>
  <property fmtid="{D5CDD505-2E9C-101B-9397-08002B2CF9AE}" pid="99" name="FSC#SKEDITIONREG@103.510:as_establishdate">
    <vt:lpwstr/>
  </property>
  <property fmtid="{D5CDD505-2E9C-101B-9397-08002B2CF9AE}" pid="100" name="FSC#SKEDITIONREG@103.510:as_fileresphead">
    <vt:lpwstr/>
  </property>
  <property fmtid="{D5CDD505-2E9C-101B-9397-08002B2CF9AE}" pid="101" name="FSC#SKEDITIONREG@103.510:as_filerespheadfnct">
    <vt:lpwstr/>
  </property>
  <property fmtid="{D5CDD505-2E9C-101B-9397-08002B2CF9AE}" pid="102" name="FSC#SKEDITIONREG@103.510:as_fileresponsible">
    <vt:lpwstr/>
  </property>
  <property fmtid="{D5CDD505-2E9C-101B-9397-08002B2CF9AE}" pid="103" name="FSC#SKEDITIONREG@103.510:as_filesubj">
    <vt:lpwstr/>
  </property>
  <property fmtid="{D5CDD505-2E9C-101B-9397-08002B2CF9AE}" pid="104" name="FSC#SKEDITIONREG@103.510:as_objname">
    <vt:lpwstr/>
  </property>
  <property fmtid="{D5CDD505-2E9C-101B-9397-08002B2CF9AE}" pid="105" name="FSC#SKEDITIONREG@103.510:as_ou">
    <vt:lpwstr/>
  </property>
  <property fmtid="{D5CDD505-2E9C-101B-9397-08002B2CF9AE}" pid="106" name="FSC#SKEDITIONREG@103.510:as_owner">
    <vt:lpwstr>Mgr. Adriána Kapustová</vt:lpwstr>
  </property>
  <property fmtid="{D5CDD505-2E9C-101B-9397-08002B2CF9AE}" pid="107" name="FSC#SKEDITIONREG@103.510:as_phonelink">
    <vt:lpwstr/>
  </property>
  <property fmtid="{D5CDD505-2E9C-101B-9397-08002B2CF9AE}" pid="108" name="FSC#SKEDITIONREG@103.510:oz_externAdr">
    <vt:lpwstr/>
  </property>
  <property fmtid="{D5CDD505-2E9C-101B-9397-08002B2CF9AE}" pid="109" name="FSC#SKEDITIONREG@103.510:a_depositperiod">
    <vt:lpwstr/>
  </property>
  <property fmtid="{D5CDD505-2E9C-101B-9397-08002B2CF9AE}" pid="110" name="FSC#SKEDITIONREG@103.510:a_disposestate">
    <vt:lpwstr/>
  </property>
  <property fmtid="{D5CDD505-2E9C-101B-9397-08002B2CF9AE}" pid="111" name="FSC#SKEDITIONREG@103.510:a_fileresponsiblefnct">
    <vt:lpwstr/>
  </property>
  <property fmtid="{D5CDD505-2E9C-101B-9397-08002B2CF9AE}" pid="112" name="FSC#SKEDITIONREG@103.510:a_fileresporg_position">
    <vt:lpwstr/>
  </property>
  <property fmtid="{D5CDD505-2E9C-101B-9397-08002B2CF9AE}" pid="113" name="FSC#SKEDITIONREG@103.510:a_fileresporg_position_OU">
    <vt:lpwstr/>
  </property>
  <property fmtid="{D5CDD505-2E9C-101B-9397-08002B2CF9AE}" pid="114" name="FSC#SKEDITIONREG@103.510:a_osobnecislosprac">
    <vt:lpwstr/>
  </property>
  <property fmtid="{D5CDD505-2E9C-101B-9397-08002B2CF9AE}" pid="115" name="FSC#SKEDITIONREG@103.510:a_registrysign">
    <vt:lpwstr/>
  </property>
  <property fmtid="{D5CDD505-2E9C-101B-9397-08002B2CF9AE}" pid="116" name="FSC#SKEDITIONREG@103.510:a_subfileatt">
    <vt:lpwstr/>
  </property>
  <property fmtid="{D5CDD505-2E9C-101B-9397-08002B2CF9AE}" pid="117" name="FSC#SKEDITIONREG@103.510:as_filesubjall">
    <vt:lpwstr/>
  </property>
  <property fmtid="{D5CDD505-2E9C-101B-9397-08002B2CF9AE}" pid="118" name="FSC#SKEDITIONREG@103.510:CreatedAt">
    <vt:lpwstr>8. 7. 2024, 09:25</vt:lpwstr>
  </property>
  <property fmtid="{D5CDD505-2E9C-101B-9397-08002B2CF9AE}" pid="119" name="FSC#SKEDITIONREG@103.510:curruserrolegroup">
    <vt:lpwstr>Odbor riadenia projektov</vt:lpwstr>
  </property>
  <property fmtid="{D5CDD505-2E9C-101B-9397-08002B2CF9AE}" pid="120" name="FSC#SKEDITIONREG@103.510:currusersubst">
    <vt:lpwstr>Mgr. Jozef Zajíček</vt:lpwstr>
  </property>
  <property fmtid="{D5CDD505-2E9C-101B-9397-08002B2CF9AE}" pid="121" name="FSC#SKEDITIONREG@103.510:emailsprac">
    <vt:lpwstr/>
  </property>
  <property fmtid="{D5CDD505-2E9C-101B-9397-08002B2CF9AE}" pid="122" name="FSC#SKEDITIONREG@103.510:ms_VyskladaniePoznamok">
    <vt:lpwstr/>
  </property>
  <property fmtid="{D5CDD505-2E9C-101B-9397-08002B2CF9AE}" pid="123" name="FSC#SKEDITIONREG@103.510:oumlname_fnct">
    <vt:lpwstr/>
  </property>
  <property fmtid="{D5CDD505-2E9C-101B-9397-08002B2CF9AE}" pid="124" name="FSC#SKEDITIONREG@103.510:sk_org_city">
    <vt:lpwstr>Bratislava-Staré Mesto</vt:lpwstr>
  </property>
  <property fmtid="{D5CDD505-2E9C-101B-9397-08002B2CF9AE}" pid="125" name="FSC#SKEDITIONREG@103.510:sk_org_dic">
    <vt:lpwstr>2020798351</vt:lpwstr>
  </property>
  <property fmtid="{D5CDD505-2E9C-101B-9397-08002B2CF9AE}" pid="126" name="FSC#SKEDITIONREG@103.510:sk_org_email">
    <vt:lpwstr/>
  </property>
  <property fmtid="{D5CDD505-2E9C-101B-9397-08002B2CF9AE}" pid="127" name="FSC#SKEDITIONREG@103.510:sk_org_fax">
    <vt:lpwstr/>
  </property>
  <property fmtid="{D5CDD505-2E9C-101B-9397-08002B2CF9AE}" pid="128" name="FSC#SKEDITIONREG@103.510:sk_org_fullname">
    <vt:lpwstr>Ministerstvo financií Slovenskejrepubliky</vt:lpwstr>
  </property>
  <property fmtid="{D5CDD505-2E9C-101B-9397-08002B2CF9AE}" pid="129" name="FSC#SKEDITIONREG@103.510:sk_org_ico">
    <vt:lpwstr>00151742</vt:lpwstr>
  </property>
  <property fmtid="{D5CDD505-2E9C-101B-9397-08002B2CF9AE}" pid="130" name="FSC#SKEDITIONREG@103.510:sk_org_phone">
    <vt:lpwstr/>
  </property>
  <property fmtid="{D5CDD505-2E9C-101B-9397-08002B2CF9AE}" pid="131" name="FSC#SKEDITIONREG@103.510:sk_org_shortname">
    <vt:lpwstr/>
  </property>
  <property fmtid="{D5CDD505-2E9C-101B-9397-08002B2CF9AE}" pid="132" name="FSC#SKEDITIONREG@103.510:sk_org_state">
    <vt:lpwstr/>
  </property>
  <property fmtid="{D5CDD505-2E9C-101B-9397-08002B2CF9AE}" pid="133" name="FSC#SKEDITIONREG@103.510:sk_org_street">
    <vt:lpwstr>Štefanovičova 5</vt:lpwstr>
  </property>
  <property fmtid="{D5CDD505-2E9C-101B-9397-08002B2CF9AE}" pid="134" name="FSC#SKEDITIONREG@103.510:sk_org_zip">
    <vt:lpwstr>817 82</vt:lpwstr>
  </property>
  <property fmtid="{D5CDD505-2E9C-101B-9397-08002B2CF9AE}" pid="135" name="FSC#SKEDITIONREG@103.510:viz_clearedat">
    <vt:lpwstr/>
  </property>
  <property fmtid="{D5CDD505-2E9C-101B-9397-08002B2CF9AE}" pid="136" name="FSC#SKEDITIONREG@103.510:viz_clearedby">
    <vt:lpwstr/>
  </property>
  <property fmtid="{D5CDD505-2E9C-101B-9397-08002B2CF9AE}" pid="137" name="FSC#SKEDITIONREG@103.510:viz_comm">
    <vt:lpwstr/>
  </property>
  <property fmtid="{D5CDD505-2E9C-101B-9397-08002B2CF9AE}" pid="138" name="FSC#SKEDITIONREG@103.510:viz_decisionattachments">
    <vt:lpwstr/>
  </property>
  <property fmtid="{D5CDD505-2E9C-101B-9397-08002B2CF9AE}" pid="139" name="FSC#SKEDITIONREG@103.510:viz_deliveredat">
    <vt:lpwstr/>
  </property>
  <property fmtid="{D5CDD505-2E9C-101B-9397-08002B2CF9AE}" pid="140" name="FSC#SKEDITIONREG@103.510:viz_delivery">
    <vt:lpwstr/>
  </property>
  <property fmtid="{D5CDD505-2E9C-101B-9397-08002B2CF9AE}" pid="141" name="FSC#SKEDITIONREG@103.510:viz_extension">
    <vt:lpwstr/>
  </property>
  <property fmtid="{D5CDD505-2E9C-101B-9397-08002B2CF9AE}" pid="142" name="FSC#SKEDITIONREG@103.510:viz_filenumber">
    <vt:lpwstr/>
  </property>
  <property fmtid="{D5CDD505-2E9C-101B-9397-08002B2CF9AE}" pid="143" name="FSC#SKEDITIONREG@103.510:viz_fileresponsible">
    <vt:lpwstr/>
  </property>
  <property fmtid="{D5CDD505-2E9C-101B-9397-08002B2CF9AE}" pid="144" name="FSC#SKEDITIONREG@103.510:viz_fileresporg">
    <vt:lpwstr/>
  </property>
  <property fmtid="{D5CDD505-2E9C-101B-9397-08002B2CF9AE}" pid="145" name="FSC#SKEDITIONREG@103.510:viz_fileresporg_email_OU">
    <vt:lpwstr/>
  </property>
  <property fmtid="{D5CDD505-2E9C-101B-9397-08002B2CF9AE}" pid="146" name="FSC#SKEDITIONREG@103.510:viz_fileresporg_emailaddress">
    <vt:lpwstr/>
  </property>
  <property fmtid="{D5CDD505-2E9C-101B-9397-08002B2CF9AE}" pid="147" name="FSC#SKEDITIONREG@103.510:viz_fileresporg_fax">
    <vt:lpwstr/>
  </property>
  <property fmtid="{D5CDD505-2E9C-101B-9397-08002B2CF9AE}" pid="148" name="FSC#SKEDITIONREG@103.510:viz_fileresporg_fax_OU">
    <vt:lpwstr/>
  </property>
  <property fmtid="{D5CDD505-2E9C-101B-9397-08002B2CF9AE}" pid="149" name="FSC#SKEDITIONREG@103.510:viz_fileresporg_function">
    <vt:lpwstr/>
  </property>
  <property fmtid="{D5CDD505-2E9C-101B-9397-08002B2CF9AE}" pid="150" name="FSC#SKEDITIONREG@103.510:viz_fileresporg_function_OU">
    <vt:lpwstr/>
  </property>
  <property fmtid="{D5CDD505-2E9C-101B-9397-08002B2CF9AE}" pid="151" name="FSC#SKEDITIONREG@103.510:viz_fileresporg_head">
    <vt:lpwstr/>
  </property>
  <property fmtid="{D5CDD505-2E9C-101B-9397-08002B2CF9AE}" pid="152" name="FSC#SKEDITIONREG@103.510:viz_fileresporg_head_OU">
    <vt:lpwstr/>
  </property>
  <property fmtid="{D5CDD505-2E9C-101B-9397-08002B2CF9AE}" pid="153" name="FSC#SKEDITIONREG@103.510:viz_fileresporg_longname">
    <vt:lpwstr/>
  </property>
  <property fmtid="{D5CDD505-2E9C-101B-9397-08002B2CF9AE}" pid="154" name="FSC#SKEDITIONREG@103.510:viz_fileresporg_mesto">
    <vt:lpwstr/>
  </property>
  <property fmtid="{D5CDD505-2E9C-101B-9397-08002B2CF9AE}" pid="155" name="FSC#SKEDITIONREG@103.510:viz_fileresporg_odbor">
    <vt:lpwstr/>
  </property>
  <property fmtid="{D5CDD505-2E9C-101B-9397-08002B2CF9AE}" pid="156" name="FSC#SKEDITIONREG@103.510:viz_fileresporg_odbor_function">
    <vt:lpwstr/>
  </property>
  <property fmtid="{D5CDD505-2E9C-101B-9397-08002B2CF9AE}" pid="157" name="FSC#SKEDITIONREG@103.510:viz_fileresporg_odbor_head">
    <vt:lpwstr/>
  </property>
  <property fmtid="{D5CDD505-2E9C-101B-9397-08002B2CF9AE}" pid="158" name="FSC#SKEDITIONREG@103.510:viz_fileresporg_OU">
    <vt:lpwstr/>
  </property>
  <property fmtid="{D5CDD505-2E9C-101B-9397-08002B2CF9AE}" pid="159" name="FSC#SKEDITIONREG@103.510:viz_fileresporg_phone">
    <vt:lpwstr/>
  </property>
  <property fmtid="{D5CDD505-2E9C-101B-9397-08002B2CF9AE}" pid="160" name="FSC#SKEDITIONREG@103.510:viz_fileresporg_phone_OU">
    <vt:lpwstr/>
  </property>
  <property fmtid="{D5CDD505-2E9C-101B-9397-08002B2CF9AE}" pid="161" name="FSC#SKEDITIONREG@103.510:viz_fileresporg_position">
    <vt:lpwstr/>
  </property>
  <property fmtid="{D5CDD505-2E9C-101B-9397-08002B2CF9AE}" pid="162" name="FSC#SKEDITIONREG@103.510:viz_fileresporg_position_OU">
    <vt:lpwstr/>
  </property>
  <property fmtid="{D5CDD505-2E9C-101B-9397-08002B2CF9AE}" pid="163" name="FSC#SKEDITIONREG@103.510:viz_fileresporg_psc">
    <vt:lpwstr/>
  </property>
  <property fmtid="{D5CDD505-2E9C-101B-9397-08002B2CF9AE}" pid="164" name="FSC#SKEDITIONREG@103.510:viz_fileresporg_sekcia">
    <vt:lpwstr/>
  </property>
  <property fmtid="{D5CDD505-2E9C-101B-9397-08002B2CF9AE}" pid="165" name="FSC#SKEDITIONREG@103.510:viz_fileresporg_sekcia_function">
    <vt:lpwstr/>
  </property>
  <property fmtid="{D5CDD505-2E9C-101B-9397-08002B2CF9AE}" pid="166" name="FSC#SKEDITIONREG@103.510:viz_fileresporg_sekcia_head">
    <vt:lpwstr/>
  </property>
  <property fmtid="{D5CDD505-2E9C-101B-9397-08002B2CF9AE}" pid="167" name="FSC#SKEDITIONREG@103.510:viz_fileresporg_stat">
    <vt:lpwstr/>
  </property>
  <property fmtid="{D5CDD505-2E9C-101B-9397-08002B2CF9AE}" pid="168" name="FSC#SKEDITIONREG@103.510:viz_fileresporg_ulica">
    <vt:lpwstr/>
  </property>
  <property fmtid="{D5CDD505-2E9C-101B-9397-08002B2CF9AE}" pid="169" name="FSC#SKEDITIONREG@103.510:viz_fileresporgknazov">
    <vt:lpwstr/>
  </property>
  <property fmtid="{D5CDD505-2E9C-101B-9397-08002B2CF9AE}" pid="170" name="FSC#SKEDITIONREG@103.510:viz_filesubj">
    <vt:lpwstr/>
  </property>
  <property fmtid="{D5CDD505-2E9C-101B-9397-08002B2CF9AE}" pid="171" name="FSC#SKEDITIONREG@103.510:viz_incattachments">
    <vt:lpwstr/>
  </property>
  <property fmtid="{D5CDD505-2E9C-101B-9397-08002B2CF9AE}" pid="172" name="FSC#SKEDITIONREG@103.510:viz_incnr">
    <vt:lpwstr/>
  </property>
  <property fmtid="{D5CDD505-2E9C-101B-9397-08002B2CF9AE}" pid="173" name="FSC#SKEDITIONREG@103.510:viz_intletterrecivers">
    <vt:lpwstr/>
  </property>
  <property fmtid="{D5CDD505-2E9C-101B-9397-08002B2CF9AE}" pid="174" name="FSC#SKEDITIONREG@103.510:viz_objcreatedstr">
    <vt:lpwstr/>
  </property>
  <property fmtid="{D5CDD505-2E9C-101B-9397-08002B2CF9AE}" pid="175" name="FSC#SKEDITIONREG@103.510:viz_ordernumber">
    <vt:lpwstr/>
  </property>
  <property fmtid="{D5CDD505-2E9C-101B-9397-08002B2CF9AE}" pid="176" name="FSC#SKEDITIONREG@103.510:viz_oursign">
    <vt:lpwstr/>
  </property>
  <property fmtid="{D5CDD505-2E9C-101B-9397-08002B2CF9AE}" pid="177" name="FSC#SKEDITIONREG@103.510:viz_responseto_createdby">
    <vt:lpwstr/>
  </property>
  <property fmtid="{D5CDD505-2E9C-101B-9397-08002B2CF9AE}" pid="178" name="FSC#SKEDITIONREG@103.510:viz_sendersign">
    <vt:lpwstr/>
  </property>
  <property fmtid="{D5CDD505-2E9C-101B-9397-08002B2CF9AE}" pid="179" name="FSC#SKEDITIONREG@103.510:viz_shortfileresporg">
    <vt:lpwstr/>
  </property>
  <property fmtid="{D5CDD505-2E9C-101B-9397-08002B2CF9AE}" pid="180" name="FSC#SKEDITIONREG@103.510:viz_tel_number">
    <vt:lpwstr/>
  </property>
  <property fmtid="{D5CDD505-2E9C-101B-9397-08002B2CF9AE}" pid="181" name="FSC#SKEDITIONREG@103.510:viz_tel_number2">
    <vt:lpwstr/>
  </property>
  <property fmtid="{D5CDD505-2E9C-101B-9397-08002B2CF9AE}" pid="182" name="FSC#SKEDITIONREG@103.510:viz_testsalutation">
    <vt:lpwstr/>
  </property>
  <property fmtid="{D5CDD505-2E9C-101B-9397-08002B2CF9AE}" pid="183" name="FSC#SKEDITIONREG@103.510:viz_validfrom">
    <vt:lpwstr/>
  </property>
  <property fmtid="{D5CDD505-2E9C-101B-9397-08002B2CF9AE}" pid="184" name="FSC#SKEDITIONREG@103.510:zaznam_jeden_adresat">
    <vt:lpwstr/>
  </property>
  <property fmtid="{D5CDD505-2E9C-101B-9397-08002B2CF9AE}" pid="185" name="FSC#SKEDITIONREG@103.510:zaznam_vnut_adresati_1">
    <vt:lpwstr/>
  </property>
  <property fmtid="{D5CDD505-2E9C-101B-9397-08002B2CF9AE}" pid="186" name="FSC#SKEDITIONREG@103.510:zaznam_vnut_adresati_10">
    <vt:lpwstr/>
  </property>
  <property fmtid="{D5CDD505-2E9C-101B-9397-08002B2CF9AE}" pid="187" name="FSC#SKEDITIONREG@103.510:zaznam_vnut_adresati_11">
    <vt:lpwstr/>
  </property>
  <property fmtid="{D5CDD505-2E9C-101B-9397-08002B2CF9AE}" pid="188" name="FSC#SKEDITIONREG@103.510:zaznam_vnut_adresati_12">
    <vt:lpwstr/>
  </property>
  <property fmtid="{D5CDD505-2E9C-101B-9397-08002B2CF9AE}" pid="189" name="FSC#SKEDITIONREG@103.510:zaznam_vnut_adresati_13">
    <vt:lpwstr/>
  </property>
  <property fmtid="{D5CDD505-2E9C-101B-9397-08002B2CF9AE}" pid="190" name="FSC#SKEDITIONREG@103.510:zaznam_vnut_adresati_14">
    <vt:lpwstr/>
  </property>
  <property fmtid="{D5CDD505-2E9C-101B-9397-08002B2CF9AE}" pid="191" name="FSC#SKEDITIONREG@103.510:zaznam_vnut_adresati_15">
    <vt:lpwstr/>
  </property>
  <property fmtid="{D5CDD505-2E9C-101B-9397-08002B2CF9AE}" pid="192" name="FSC#SKEDITIONREG@103.510:zaznam_vnut_adresati_16">
    <vt:lpwstr/>
  </property>
  <property fmtid="{D5CDD505-2E9C-101B-9397-08002B2CF9AE}" pid="193" name="FSC#SKEDITIONREG@103.510:zaznam_vnut_adresati_17">
    <vt:lpwstr/>
  </property>
  <property fmtid="{D5CDD505-2E9C-101B-9397-08002B2CF9AE}" pid="194" name="FSC#SKEDITIONREG@103.510:zaznam_vnut_adresati_18">
    <vt:lpwstr/>
  </property>
  <property fmtid="{D5CDD505-2E9C-101B-9397-08002B2CF9AE}" pid="195" name="FSC#SKEDITIONREG@103.510:zaznam_vnut_adresati_19">
    <vt:lpwstr/>
  </property>
  <property fmtid="{D5CDD505-2E9C-101B-9397-08002B2CF9AE}" pid="196" name="FSC#SKEDITIONREG@103.510:zaznam_vnut_adresati_2">
    <vt:lpwstr/>
  </property>
  <property fmtid="{D5CDD505-2E9C-101B-9397-08002B2CF9AE}" pid="197" name="FSC#SKEDITIONREG@103.510:zaznam_vnut_adresati_20">
    <vt:lpwstr/>
  </property>
  <property fmtid="{D5CDD505-2E9C-101B-9397-08002B2CF9AE}" pid="198" name="FSC#SKEDITIONREG@103.510:zaznam_vnut_adresati_21">
    <vt:lpwstr/>
  </property>
  <property fmtid="{D5CDD505-2E9C-101B-9397-08002B2CF9AE}" pid="199" name="FSC#SKEDITIONREG@103.510:zaznam_vnut_adresati_22">
    <vt:lpwstr/>
  </property>
  <property fmtid="{D5CDD505-2E9C-101B-9397-08002B2CF9AE}" pid="200" name="FSC#SKEDITIONREG@103.510:zaznam_vnut_adresati_23">
    <vt:lpwstr/>
  </property>
  <property fmtid="{D5CDD505-2E9C-101B-9397-08002B2CF9AE}" pid="201" name="FSC#SKEDITIONREG@103.510:zaznam_vnut_adresati_24">
    <vt:lpwstr/>
  </property>
  <property fmtid="{D5CDD505-2E9C-101B-9397-08002B2CF9AE}" pid="202" name="FSC#SKEDITIONREG@103.510:zaznam_vnut_adresati_25">
    <vt:lpwstr/>
  </property>
  <property fmtid="{D5CDD505-2E9C-101B-9397-08002B2CF9AE}" pid="203" name="FSC#SKEDITIONREG@103.510:zaznam_vnut_adresati_26">
    <vt:lpwstr/>
  </property>
  <property fmtid="{D5CDD505-2E9C-101B-9397-08002B2CF9AE}" pid="204" name="FSC#SKEDITIONREG@103.510:zaznam_vnut_adresati_27">
    <vt:lpwstr/>
  </property>
  <property fmtid="{D5CDD505-2E9C-101B-9397-08002B2CF9AE}" pid="205" name="FSC#SKEDITIONREG@103.510:zaznam_vnut_adresati_28">
    <vt:lpwstr/>
  </property>
  <property fmtid="{D5CDD505-2E9C-101B-9397-08002B2CF9AE}" pid="206" name="FSC#SKEDITIONREG@103.510:zaznam_vnut_adresati_29">
    <vt:lpwstr/>
  </property>
  <property fmtid="{D5CDD505-2E9C-101B-9397-08002B2CF9AE}" pid="207" name="FSC#SKEDITIONREG@103.510:zaznam_vnut_adresati_3">
    <vt:lpwstr/>
  </property>
  <property fmtid="{D5CDD505-2E9C-101B-9397-08002B2CF9AE}" pid="208" name="FSC#SKEDITIONREG@103.510:zaznam_vnut_adresati_30">
    <vt:lpwstr/>
  </property>
  <property fmtid="{D5CDD505-2E9C-101B-9397-08002B2CF9AE}" pid="209" name="FSC#SKEDITIONREG@103.510:zaznam_vnut_adresati_31">
    <vt:lpwstr/>
  </property>
  <property fmtid="{D5CDD505-2E9C-101B-9397-08002B2CF9AE}" pid="210" name="FSC#SKEDITIONREG@103.510:zaznam_vnut_adresati_32">
    <vt:lpwstr/>
  </property>
  <property fmtid="{D5CDD505-2E9C-101B-9397-08002B2CF9AE}" pid="211" name="FSC#SKEDITIONREG@103.510:zaznam_vnut_adresati_33">
    <vt:lpwstr/>
  </property>
  <property fmtid="{D5CDD505-2E9C-101B-9397-08002B2CF9AE}" pid="212" name="FSC#SKEDITIONREG@103.510:zaznam_vnut_adresati_34">
    <vt:lpwstr/>
  </property>
  <property fmtid="{D5CDD505-2E9C-101B-9397-08002B2CF9AE}" pid="213" name="FSC#SKEDITIONREG@103.510:zaznam_vnut_adresati_35">
    <vt:lpwstr/>
  </property>
  <property fmtid="{D5CDD505-2E9C-101B-9397-08002B2CF9AE}" pid="214" name="FSC#SKEDITIONREG@103.510:zaznam_vnut_adresati_36">
    <vt:lpwstr/>
  </property>
  <property fmtid="{D5CDD505-2E9C-101B-9397-08002B2CF9AE}" pid="215" name="FSC#SKEDITIONREG@103.510:zaznam_vnut_adresati_37">
    <vt:lpwstr/>
  </property>
  <property fmtid="{D5CDD505-2E9C-101B-9397-08002B2CF9AE}" pid="216" name="FSC#SKEDITIONREG@103.510:zaznam_vnut_adresati_38">
    <vt:lpwstr/>
  </property>
  <property fmtid="{D5CDD505-2E9C-101B-9397-08002B2CF9AE}" pid="217" name="FSC#SKEDITIONREG@103.510:zaznam_vnut_adresati_39">
    <vt:lpwstr/>
  </property>
  <property fmtid="{D5CDD505-2E9C-101B-9397-08002B2CF9AE}" pid="218" name="FSC#SKEDITIONREG@103.510:zaznam_vnut_adresati_4">
    <vt:lpwstr/>
  </property>
  <property fmtid="{D5CDD505-2E9C-101B-9397-08002B2CF9AE}" pid="219" name="FSC#SKEDITIONREG@103.510:zaznam_vnut_adresati_40">
    <vt:lpwstr/>
  </property>
  <property fmtid="{D5CDD505-2E9C-101B-9397-08002B2CF9AE}" pid="220" name="FSC#SKEDITIONREG@103.510:zaznam_vnut_adresati_41">
    <vt:lpwstr/>
  </property>
  <property fmtid="{D5CDD505-2E9C-101B-9397-08002B2CF9AE}" pid="221" name="FSC#SKEDITIONREG@103.510:zaznam_vnut_adresati_42">
    <vt:lpwstr/>
  </property>
  <property fmtid="{D5CDD505-2E9C-101B-9397-08002B2CF9AE}" pid="222" name="FSC#SKEDITIONREG@103.510:zaznam_vnut_adresati_43">
    <vt:lpwstr/>
  </property>
  <property fmtid="{D5CDD505-2E9C-101B-9397-08002B2CF9AE}" pid="223" name="FSC#SKEDITIONREG@103.510:zaznam_vnut_adresati_44">
    <vt:lpwstr/>
  </property>
  <property fmtid="{D5CDD505-2E9C-101B-9397-08002B2CF9AE}" pid="224" name="FSC#SKEDITIONREG@103.510:zaznam_vnut_adresati_45">
    <vt:lpwstr/>
  </property>
  <property fmtid="{D5CDD505-2E9C-101B-9397-08002B2CF9AE}" pid="225" name="FSC#SKEDITIONREG@103.510:zaznam_vnut_adresati_46">
    <vt:lpwstr/>
  </property>
  <property fmtid="{D5CDD505-2E9C-101B-9397-08002B2CF9AE}" pid="226" name="FSC#SKEDITIONREG@103.510:zaznam_vnut_adresati_47">
    <vt:lpwstr/>
  </property>
  <property fmtid="{D5CDD505-2E9C-101B-9397-08002B2CF9AE}" pid="227" name="FSC#SKEDITIONREG@103.510:zaznam_vnut_adresati_48">
    <vt:lpwstr/>
  </property>
  <property fmtid="{D5CDD505-2E9C-101B-9397-08002B2CF9AE}" pid="228" name="FSC#SKEDITIONREG@103.510:zaznam_vnut_adresati_49">
    <vt:lpwstr/>
  </property>
  <property fmtid="{D5CDD505-2E9C-101B-9397-08002B2CF9AE}" pid="229" name="FSC#SKEDITIONREG@103.510:zaznam_vnut_adresati_5">
    <vt:lpwstr/>
  </property>
  <property fmtid="{D5CDD505-2E9C-101B-9397-08002B2CF9AE}" pid="230" name="FSC#SKEDITIONREG@103.510:zaznam_vnut_adresati_50">
    <vt:lpwstr/>
  </property>
  <property fmtid="{D5CDD505-2E9C-101B-9397-08002B2CF9AE}" pid="231" name="FSC#SKEDITIONREG@103.510:zaznam_vnut_adresati_51">
    <vt:lpwstr/>
  </property>
  <property fmtid="{D5CDD505-2E9C-101B-9397-08002B2CF9AE}" pid="232" name="FSC#SKEDITIONREG@103.510:zaznam_vnut_adresati_52">
    <vt:lpwstr/>
  </property>
  <property fmtid="{D5CDD505-2E9C-101B-9397-08002B2CF9AE}" pid="233" name="FSC#SKEDITIONREG@103.510:zaznam_vnut_adresati_53">
    <vt:lpwstr/>
  </property>
  <property fmtid="{D5CDD505-2E9C-101B-9397-08002B2CF9AE}" pid="234" name="FSC#SKEDITIONREG@103.510:zaznam_vnut_adresati_54">
    <vt:lpwstr/>
  </property>
  <property fmtid="{D5CDD505-2E9C-101B-9397-08002B2CF9AE}" pid="235" name="FSC#SKEDITIONREG@103.510:zaznam_vnut_adresati_55">
    <vt:lpwstr/>
  </property>
  <property fmtid="{D5CDD505-2E9C-101B-9397-08002B2CF9AE}" pid="236" name="FSC#SKEDITIONREG@103.510:zaznam_vnut_adresati_56">
    <vt:lpwstr/>
  </property>
  <property fmtid="{D5CDD505-2E9C-101B-9397-08002B2CF9AE}" pid="237" name="FSC#SKEDITIONREG@103.510:zaznam_vnut_adresati_57">
    <vt:lpwstr/>
  </property>
  <property fmtid="{D5CDD505-2E9C-101B-9397-08002B2CF9AE}" pid="238" name="FSC#SKEDITIONREG@103.510:zaznam_vnut_adresati_58">
    <vt:lpwstr/>
  </property>
  <property fmtid="{D5CDD505-2E9C-101B-9397-08002B2CF9AE}" pid="239" name="FSC#SKEDITIONREG@103.510:zaznam_vnut_adresati_59">
    <vt:lpwstr/>
  </property>
  <property fmtid="{D5CDD505-2E9C-101B-9397-08002B2CF9AE}" pid="240" name="FSC#SKEDITIONREG@103.510:zaznam_vnut_adresati_6">
    <vt:lpwstr/>
  </property>
  <property fmtid="{D5CDD505-2E9C-101B-9397-08002B2CF9AE}" pid="241" name="FSC#SKEDITIONREG@103.510:zaznam_vnut_adresati_60">
    <vt:lpwstr/>
  </property>
  <property fmtid="{D5CDD505-2E9C-101B-9397-08002B2CF9AE}" pid="242" name="FSC#SKEDITIONREG@103.510:zaznam_vnut_adresati_61">
    <vt:lpwstr/>
  </property>
  <property fmtid="{D5CDD505-2E9C-101B-9397-08002B2CF9AE}" pid="243" name="FSC#SKEDITIONREG@103.510:zaznam_vnut_adresati_62">
    <vt:lpwstr/>
  </property>
  <property fmtid="{D5CDD505-2E9C-101B-9397-08002B2CF9AE}" pid="244" name="FSC#SKEDITIONREG@103.510:zaznam_vnut_adresati_63">
    <vt:lpwstr/>
  </property>
  <property fmtid="{D5CDD505-2E9C-101B-9397-08002B2CF9AE}" pid="245" name="FSC#SKEDITIONREG@103.510:zaznam_vnut_adresati_64">
    <vt:lpwstr/>
  </property>
  <property fmtid="{D5CDD505-2E9C-101B-9397-08002B2CF9AE}" pid="246" name="FSC#SKEDITIONREG@103.510:zaznam_vnut_adresati_65">
    <vt:lpwstr/>
  </property>
  <property fmtid="{D5CDD505-2E9C-101B-9397-08002B2CF9AE}" pid="247" name="FSC#SKEDITIONREG@103.510:zaznam_vnut_adresati_66">
    <vt:lpwstr/>
  </property>
  <property fmtid="{D5CDD505-2E9C-101B-9397-08002B2CF9AE}" pid="248" name="FSC#SKEDITIONREG@103.510:zaznam_vnut_adresati_67">
    <vt:lpwstr/>
  </property>
  <property fmtid="{D5CDD505-2E9C-101B-9397-08002B2CF9AE}" pid="249" name="FSC#SKEDITIONREG@103.510:zaznam_vnut_adresati_68">
    <vt:lpwstr/>
  </property>
  <property fmtid="{D5CDD505-2E9C-101B-9397-08002B2CF9AE}" pid="250" name="FSC#SKEDITIONREG@103.510:zaznam_vnut_adresati_69">
    <vt:lpwstr/>
  </property>
  <property fmtid="{D5CDD505-2E9C-101B-9397-08002B2CF9AE}" pid="251" name="FSC#SKEDITIONREG@103.510:zaznam_vnut_adresati_7">
    <vt:lpwstr/>
  </property>
  <property fmtid="{D5CDD505-2E9C-101B-9397-08002B2CF9AE}" pid="252" name="FSC#SKEDITIONREG@103.510:zaznam_vnut_adresati_70">
    <vt:lpwstr/>
  </property>
  <property fmtid="{D5CDD505-2E9C-101B-9397-08002B2CF9AE}" pid="253" name="FSC#SKEDITIONREG@103.510:zaznam_vnut_adresati_8">
    <vt:lpwstr/>
  </property>
  <property fmtid="{D5CDD505-2E9C-101B-9397-08002B2CF9AE}" pid="254" name="FSC#SKEDITIONREG@103.510:zaznam_vnut_adresati_9">
    <vt:lpwstr/>
  </property>
  <property fmtid="{D5CDD505-2E9C-101B-9397-08002B2CF9AE}" pid="255" name="FSC#SKEDITIONREG@103.510:zaznam_vonk_adresati_1">
    <vt:lpwstr/>
  </property>
  <property fmtid="{D5CDD505-2E9C-101B-9397-08002B2CF9AE}" pid="256" name="FSC#SKEDITIONREG@103.510:zaznam_vonk_adresati_2">
    <vt:lpwstr/>
  </property>
  <property fmtid="{D5CDD505-2E9C-101B-9397-08002B2CF9AE}" pid="257" name="FSC#SKEDITIONREG@103.510:zaznam_vonk_adresati_3">
    <vt:lpwstr/>
  </property>
  <property fmtid="{D5CDD505-2E9C-101B-9397-08002B2CF9AE}" pid="258" name="FSC#SKEDITIONREG@103.510:zaznam_vonk_adresati_4">
    <vt:lpwstr/>
  </property>
  <property fmtid="{D5CDD505-2E9C-101B-9397-08002B2CF9AE}" pid="259" name="FSC#SKEDITIONREG@103.510:zaznam_vonk_adresati_5">
    <vt:lpwstr/>
  </property>
  <property fmtid="{D5CDD505-2E9C-101B-9397-08002B2CF9AE}" pid="260" name="FSC#SKEDITIONREG@103.510:zaznam_vonk_adresati_6">
    <vt:lpwstr/>
  </property>
  <property fmtid="{D5CDD505-2E9C-101B-9397-08002B2CF9AE}" pid="261" name="FSC#SKEDITIONREG@103.510:zaznam_vonk_adresati_7">
    <vt:lpwstr/>
  </property>
  <property fmtid="{D5CDD505-2E9C-101B-9397-08002B2CF9AE}" pid="262" name="FSC#SKEDITIONREG@103.510:zaznam_vonk_adresati_8">
    <vt:lpwstr/>
  </property>
  <property fmtid="{D5CDD505-2E9C-101B-9397-08002B2CF9AE}" pid="263" name="FSC#SKEDITIONREG@103.510:zaznam_vonk_adresati_9">
    <vt:lpwstr/>
  </property>
  <property fmtid="{D5CDD505-2E9C-101B-9397-08002B2CF9AE}" pid="264" name="FSC#SKEDITIONREG@103.510:zaznam_vonk_adresati_10">
    <vt:lpwstr/>
  </property>
  <property fmtid="{D5CDD505-2E9C-101B-9397-08002B2CF9AE}" pid="265" name="FSC#SKEDITIONREG@103.510:zaznam_vonk_adresati_11">
    <vt:lpwstr/>
  </property>
  <property fmtid="{D5CDD505-2E9C-101B-9397-08002B2CF9AE}" pid="266" name="FSC#SKEDITIONREG@103.510:zaznam_vonk_adresati_12">
    <vt:lpwstr/>
  </property>
  <property fmtid="{D5CDD505-2E9C-101B-9397-08002B2CF9AE}" pid="267" name="FSC#SKEDITIONREG@103.510:zaznam_vonk_adresati_13">
    <vt:lpwstr/>
  </property>
  <property fmtid="{D5CDD505-2E9C-101B-9397-08002B2CF9AE}" pid="268" name="FSC#SKEDITIONREG@103.510:zaznam_vonk_adresati_14">
    <vt:lpwstr/>
  </property>
  <property fmtid="{D5CDD505-2E9C-101B-9397-08002B2CF9AE}" pid="269" name="FSC#SKEDITIONREG@103.510:zaznam_vonk_adresati_15">
    <vt:lpwstr/>
  </property>
  <property fmtid="{D5CDD505-2E9C-101B-9397-08002B2CF9AE}" pid="270" name="FSC#SKEDITIONREG@103.510:zaznam_vonk_adresati_16">
    <vt:lpwstr/>
  </property>
  <property fmtid="{D5CDD505-2E9C-101B-9397-08002B2CF9AE}" pid="271" name="FSC#SKEDITIONREG@103.510:zaznam_vonk_adresati_17">
    <vt:lpwstr/>
  </property>
  <property fmtid="{D5CDD505-2E9C-101B-9397-08002B2CF9AE}" pid="272" name="FSC#SKEDITIONREG@103.510:zaznam_vonk_adresati_18">
    <vt:lpwstr/>
  </property>
  <property fmtid="{D5CDD505-2E9C-101B-9397-08002B2CF9AE}" pid="273" name="FSC#SKEDITIONREG@103.510:zaznam_vonk_adresati_19">
    <vt:lpwstr/>
  </property>
  <property fmtid="{D5CDD505-2E9C-101B-9397-08002B2CF9AE}" pid="274" name="FSC#SKEDITIONREG@103.510:zaznam_vonk_adresati_20">
    <vt:lpwstr/>
  </property>
  <property fmtid="{D5CDD505-2E9C-101B-9397-08002B2CF9AE}" pid="275" name="FSC#SKEDITIONREG@103.510:zaznam_vonk_adresati_21">
    <vt:lpwstr/>
  </property>
  <property fmtid="{D5CDD505-2E9C-101B-9397-08002B2CF9AE}" pid="276" name="FSC#SKEDITIONREG@103.510:zaznam_vonk_adresati_22">
    <vt:lpwstr/>
  </property>
  <property fmtid="{D5CDD505-2E9C-101B-9397-08002B2CF9AE}" pid="277" name="FSC#SKEDITIONREG@103.510:zaznam_vonk_adresati_23">
    <vt:lpwstr/>
  </property>
  <property fmtid="{D5CDD505-2E9C-101B-9397-08002B2CF9AE}" pid="278" name="FSC#SKEDITIONREG@103.510:zaznam_vonk_adresati_24">
    <vt:lpwstr/>
  </property>
  <property fmtid="{D5CDD505-2E9C-101B-9397-08002B2CF9AE}" pid="279" name="FSC#SKEDITIONREG@103.510:zaznam_vonk_adresati_25">
    <vt:lpwstr/>
  </property>
  <property fmtid="{D5CDD505-2E9C-101B-9397-08002B2CF9AE}" pid="280" name="FSC#SKEDITIONREG@103.510:zaznam_vonk_adresati_26">
    <vt:lpwstr/>
  </property>
  <property fmtid="{D5CDD505-2E9C-101B-9397-08002B2CF9AE}" pid="281" name="FSC#SKEDITIONREG@103.510:zaznam_vonk_adresati_27">
    <vt:lpwstr/>
  </property>
  <property fmtid="{D5CDD505-2E9C-101B-9397-08002B2CF9AE}" pid="282" name="FSC#SKEDITIONREG@103.510:zaznam_vonk_adresati_28">
    <vt:lpwstr/>
  </property>
  <property fmtid="{D5CDD505-2E9C-101B-9397-08002B2CF9AE}" pid="283" name="FSC#SKEDITIONREG@103.510:zaznam_vonk_adresati_29">
    <vt:lpwstr/>
  </property>
  <property fmtid="{D5CDD505-2E9C-101B-9397-08002B2CF9AE}" pid="284" name="FSC#SKEDITIONREG@103.510:zaznam_vonk_adresati_30">
    <vt:lpwstr/>
  </property>
  <property fmtid="{D5CDD505-2E9C-101B-9397-08002B2CF9AE}" pid="285" name="FSC#SKEDITIONREG@103.510:zaznam_vonk_adresati_31">
    <vt:lpwstr/>
  </property>
  <property fmtid="{D5CDD505-2E9C-101B-9397-08002B2CF9AE}" pid="286" name="FSC#SKEDITIONREG@103.510:zaznam_vonk_adresati_32">
    <vt:lpwstr/>
  </property>
  <property fmtid="{D5CDD505-2E9C-101B-9397-08002B2CF9AE}" pid="287" name="FSC#SKEDITIONREG@103.510:zaznam_vonk_adresati_33">
    <vt:lpwstr/>
  </property>
  <property fmtid="{D5CDD505-2E9C-101B-9397-08002B2CF9AE}" pid="288" name="FSC#SKEDITIONREG@103.510:zaznam_vonk_adresati_34">
    <vt:lpwstr/>
  </property>
  <property fmtid="{D5CDD505-2E9C-101B-9397-08002B2CF9AE}" pid="289" name="FSC#SKEDITIONREG@103.510:zaznam_vonk_adresati_35">
    <vt:lpwstr/>
  </property>
  <property fmtid="{D5CDD505-2E9C-101B-9397-08002B2CF9AE}" pid="290" name="FSC#SKEDITIONREG@103.510:Stazovatel">
    <vt:lpwstr/>
  </property>
  <property fmtid="{D5CDD505-2E9C-101B-9397-08002B2CF9AE}" pid="291" name="FSC#SKEDITIONREG@103.510:ProtiKomu">
    <vt:lpwstr/>
  </property>
  <property fmtid="{D5CDD505-2E9C-101B-9397-08002B2CF9AE}" pid="292" name="FSC#SKEDITIONREG@103.510:EvCisloStaz">
    <vt:lpwstr/>
  </property>
  <property fmtid="{D5CDD505-2E9C-101B-9397-08002B2CF9AE}" pid="293" name="FSC#SKEDITIONREG@103.510:jod_AttrDateSkutocnyDatumVydania">
    <vt:lpwstr/>
  </property>
  <property fmtid="{D5CDD505-2E9C-101B-9397-08002B2CF9AE}" pid="294" name="FSC#SKEDITIONREG@103.510:jod_AttrNumCisloZmeny">
    <vt:lpwstr/>
  </property>
  <property fmtid="{D5CDD505-2E9C-101B-9397-08002B2CF9AE}" pid="295" name="FSC#SKEDITIONREG@103.510:jod_AttrStrRegCisloZaznamu">
    <vt:lpwstr/>
  </property>
  <property fmtid="{D5CDD505-2E9C-101B-9397-08002B2CF9AE}" pid="296" name="FSC#SKEDITIONREG@103.510:jod_cislodoc">
    <vt:lpwstr/>
  </property>
  <property fmtid="{D5CDD505-2E9C-101B-9397-08002B2CF9AE}" pid="297" name="FSC#SKEDITIONREG@103.510:jod_druh">
    <vt:lpwstr/>
  </property>
  <property fmtid="{D5CDD505-2E9C-101B-9397-08002B2CF9AE}" pid="298" name="FSC#SKEDITIONREG@103.510:jod_lu">
    <vt:lpwstr/>
  </property>
  <property fmtid="{D5CDD505-2E9C-101B-9397-08002B2CF9AE}" pid="299" name="FSC#SKEDITIONREG@103.510:jod_nazov">
    <vt:lpwstr/>
  </property>
  <property fmtid="{D5CDD505-2E9C-101B-9397-08002B2CF9AE}" pid="300" name="FSC#SKEDITIONREG@103.510:jod_typ">
    <vt:lpwstr/>
  </property>
  <property fmtid="{D5CDD505-2E9C-101B-9397-08002B2CF9AE}" pid="301" name="FSC#SKEDITIONREG@103.510:jod_zh">
    <vt:lpwstr/>
  </property>
  <property fmtid="{D5CDD505-2E9C-101B-9397-08002B2CF9AE}" pid="302" name="FSC#SKEDITIONREG@103.510:jod_sAttrDatePlatnostDo">
    <vt:lpwstr/>
  </property>
  <property fmtid="{D5CDD505-2E9C-101B-9397-08002B2CF9AE}" pid="303" name="FSC#SKEDITIONREG@103.510:jod_sAttrDatePlatnostOd">
    <vt:lpwstr/>
  </property>
  <property fmtid="{D5CDD505-2E9C-101B-9397-08002B2CF9AE}" pid="304" name="FSC#SKEDITIONREG@103.510:jod_sAttrDateUcinnostDoc">
    <vt:lpwstr/>
  </property>
  <property fmtid="{D5CDD505-2E9C-101B-9397-08002B2CF9AE}" pid="305" name="FSC#SKEDITIONREG@103.510:a_telephone">
    <vt:lpwstr/>
  </property>
  <property fmtid="{D5CDD505-2E9C-101B-9397-08002B2CF9AE}" pid="306" name="FSC#SKEDITIONREG@103.510:a_email">
    <vt:lpwstr/>
  </property>
  <property fmtid="{D5CDD505-2E9C-101B-9397-08002B2CF9AE}" pid="307" name="FSC#SKEDITIONREG@103.510:a_nazovOU">
    <vt:lpwstr/>
  </property>
  <property fmtid="{D5CDD505-2E9C-101B-9397-08002B2CF9AE}" pid="308" name="FSC#SKEDITIONREG@103.510:a_veduciOU">
    <vt:lpwstr/>
  </property>
  <property fmtid="{D5CDD505-2E9C-101B-9397-08002B2CF9AE}" pid="309" name="FSC#SKEDITIONREG@103.510:a_nadradeneOU">
    <vt:lpwstr/>
  </property>
  <property fmtid="{D5CDD505-2E9C-101B-9397-08002B2CF9AE}" pid="310" name="FSC#SKEDITIONREG@103.510:a_veduciOd">
    <vt:lpwstr/>
  </property>
  <property fmtid="{D5CDD505-2E9C-101B-9397-08002B2CF9AE}" pid="311" name="FSC#SKEDITIONREG@103.510:a_komu">
    <vt:lpwstr/>
  </property>
  <property fmtid="{D5CDD505-2E9C-101B-9397-08002B2CF9AE}" pid="312" name="FSC#SKEDITIONREG@103.510:a_nasecislo">
    <vt:lpwstr/>
  </property>
  <property fmtid="{D5CDD505-2E9C-101B-9397-08002B2CF9AE}" pid="313" name="FSC#SKEDITIONREG@103.510:a_riaditelOdboru">
    <vt:lpwstr/>
  </property>
  <property fmtid="{D5CDD505-2E9C-101B-9397-08002B2CF9AE}" pid="314" name="FSC#SKEDITIONREG@103.510:zaz_fileresporg_addrstreet">
    <vt:lpwstr/>
  </property>
  <property fmtid="{D5CDD505-2E9C-101B-9397-08002B2CF9AE}" pid="315" name="FSC#SKEDITIONREG@103.510:zaz_fileresporg_addrzipcode">
    <vt:lpwstr/>
  </property>
  <property fmtid="{D5CDD505-2E9C-101B-9397-08002B2CF9AE}" pid="316" name="FSC#SKEDITIONREG@103.510:zaz_fileresporg_addrcity">
    <vt:lpwstr/>
  </property>
  <property fmtid="{D5CDD505-2E9C-101B-9397-08002B2CF9AE}" pid="317" name="FSC#SKMODSYS@103.500:mdnazov">
    <vt:lpwstr/>
  </property>
  <property fmtid="{D5CDD505-2E9C-101B-9397-08002B2CF9AE}" pid="318" name="FSC#SKMODSYS@103.500:mdfileresp">
    <vt:lpwstr/>
  </property>
  <property fmtid="{D5CDD505-2E9C-101B-9397-08002B2CF9AE}" pid="319" name="FSC#SKMODSYS@103.500:mdfileresporg">
    <vt:lpwstr/>
  </property>
  <property fmtid="{D5CDD505-2E9C-101B-9397-08002B2CF9AE}" pid="320" name="FSC#SKMODSYS@103.500:mdcreateat">
    <vt:lpwstr>8. 7. 2024</vt:lpwstr>
  </property>
  <property fmtid="{D5CDD505-2E9C-101B-9397-08002B2CF9AE}" pid="321" name="FSC#SKCP@103.500:cp_AttrPtrOrgUtvar">
    <vt:lpwstr/>
  </property>
  <property fmtid="{D5CDD505-2E9C-101B-9397-08002B2CF9AE}" pid="322" name="FSC#SKCP@103.500:cp_AttrStrEvCisloCP">
    <vt:lpwstr> </vt:lpwstr>
  </property>
  <property fmtid="{D5CDD505-2E9C-101B-9397-08002B2CF9AE}" pid="323" name="FSC#SKCP@103.500:cp_zamestnanec">
    <vt:lpwstr/>
  </property>
  <property fmtid="{D5CDD505-2E9C-101B-9397-08002B2CF9AE}" pid="324" name="FSC#SKCP@103.500:cpt_miestoRokovania">
    <vt:lpwstr/>
  </property>
  <property fmtid="{D5CDD505-2E9C-101B-9397-08002B2CF9AE}" pid="325" name="FSC#SKCP@103.500:cpt_datumCesty">
    <vt:lpwstr/>
  </property>
  <property fmtid="{D5CDD505-2E9C-101B-9397-08002B2CF9AE}" pid="326" name="FSC#SKCP@103.500:cpt_ucelCesty">
    <vt:lpwstr/>
  </property>
  <property fmtid="{D5CDD505-2E9C-101B-9397-08002B2CF9AE}" pid="327" name="FSC#SKCP@103.500:cpz_miestoRokovania">
    <vt:lpwstr/>
  </property>
  <property fmtid="{D5CDD505-2E9C-101B-9397-08002B2CF9AE}" pid="328" name="FSC#SKCP@103.500:cpz_datumCesty">
    <vt:lpwstr> - </vt:lpwstr>
  </property>
  <property fmtid="{D5CDD505-2E9C-101B-9397-08002B2CF9AE}" pid="329" name="FSC#SKCP@103.500:cpz_ucelCesty">
    <vt:lpwstr/>
  </property>
  <property fmtid="{D5CDD505-2E9C-101B-9397-08002B2CF9AE}" pid="330" name="FSC#SKCP@103.500:cpz_datumVypracovania">
    <vt:lpwstr/>
  </property>
  <property fmtid="{D5CDD505-2E9C-101B-9397-08002B2CF9AE}" pid="331" name="FSC#SKCP@103.500:cpz_datPodpSchv1">
    <vt:lpwstr/>
  </property>
  <property fmtid="{D5CDD505-2E9C-101B-9397-08002B2CF9AE}" pid="332" name="FSC#SKCP@103.500:cpz_datPodpSchv2">
    <vt:lpwstr/>
  </property>
  <property fmtid="{D5CDD505-2E9C-101B-9397-08002B2CF9AE}" pid="333" name="FSC#SKCP@103.500:cpz_datPodpSchv3">
    <vt:lpwstr/>
  </property>
  <property fmtid="{D5CDD505-2E9C-101B-9397-08002B2CF9AE}" pid="334" name="FSC#SKCP@103.500:cpz_PodpSchv1">
    <vt:lpwstr/>
  </property>
  <property fmtid="{D5CDD505-2E9C-101B-9397-08002B2CF9AE}" pid="335" name="FSC#SKCP@103.500:cpz_PodpSchv2">
    <vt:lpwstr/>
  </property>
  <property fmtid="{D5CDD505-2E9C-101B-9397-08002B2CF9AE}" pid="336" name="FSC#SKCP@103.500:cpz_PodpSchv3">
    <vt:lpwstr/>
  </property>
  <property fmtid="{D5CDD505-2E9C-101B-9397-08002B2CF9AE}" pid="337" name="FSC#SKCP@103.500:cpz_Funkcia">
    <vt:lpwstr/>
  </property>
  <property fmtid="{D5CDD505-2E9C-101B-9397-08002B2CF9AE}" pid="338" name="FSC#SKCP@103.500:cp_Spolucestujuci">
    <vt:lpwstr/>
  </property>
  <property fmtid="{D5CDD505-2E9C-101B-9397-08002B2CF9AE}" pid="339" name="FSC#SKNAD@103.500:nad_objname">
    <vt:lpwstr/>
  </property>
  <property fmtid="{D5CDD505-2E9C-101B-9397-08002B2CF9AE}" pid="340" name="FSC#SKNAD@103.500:nad_AttrStrNazov">
    <vt:lpwstr/>
  </property>
  <property fmtid="{D5CDD505-2E9C-101B-9397-08002B2CF9AE}" pid="341" name="FSC#SKNAD@103.500:nad_AttrPtrSpracovatel">
    <vt:lpwstr/>
  </property>
  <property fmtid="{D5CDD505-2E9C-101B-9397-08002B2CF9AE}" pid="342" name="FSC#SKNAD@103.500:nad_AttrPtrGestor1">
    <vt:lpwstr/>
  </property>
  <property fmtid="{D5CDD505-2E9C-101B-9397-08002B2CF9AE}" pid="343" name="FSC#SKNAD@103.500:nad_AttrPtrGestor1Funkcia">
    <vt:lpwstr/>
  </property>
  <property fmtid="{D5CDD505-2E9C-101B-9397-08002B2CF9AE}" pid="344" name="FSC#SKNAD@103.500:nad_AttrPtrGestor1OU">
    <vt:lpwstr/>
  </property>
  <property fmtid="{D5CDD505-2E9C-101B-9397-08002B2CF9AE}" pid="345" name="FSC#SKNAD@103.500:nad_AttrPtrGestor2">
    <vt:lpwstr/>
  </property>
  <property fmtid="{D5CDD505-2E9C-101B-9397-08002B2CF9AE}" pid="346" name="FSC#SKNAD@103.500:nad_AttrPtrGestor2Funkcia">
    <vt:lpwstr/>
  </property>
  <property fmtid="{D5CDD505-2E9C-101B-9397-08002B2CF9AE}" pid="347" name="FSC#SKNAD@103.500:nad_schvalil">
    <vt:lpwstr/>
  </property>
  <property fmtid="{D5CDD505-2E9C-101B-9397-08002B2CF9AE}" pid="348" name="FSC#SKNAD@103.500:nad_schvalilfunkcia">
    <vt:lpwstr/>
  </property>
  <property fmtid="{D5CDD505-2E9C-101B-9397-08002B2CF9AE}" pid="349" name="FSC#SKNAD@103.500:nad_vr">
    <vt:lpwstr/>
  </property>
  <property fmtid="{D5CDD505-2E9C-101B-9397-08002B2CF9AE}" pid="350" name="FSC#SKNAD@103.500:nad_AttrDateDatumPodpisania">
    <vt:lpwstr/>
  </property>
  <property fmtid="{D5CDD505-2E9C-101B-9397-08002B2CF9AE}" pid="351" name="FSC#SKNAD@103.500:nad_pripobjname">
    <vt:lpwstr/>
  </property>
  <property fmtid="{D5CDD505-2E9C-101B-9397-08002B2CF9AE}" pid="352" name="FSC#SKNAD@103.500:nad_pripVytvorilKto">
    <vt:lpwstr/>
  </property>
  <property fmtid="{D5CDD505-2E9C-101B-9397-08002B2CF9AE}" pid="353" name="FSC#SKNAD@103.500:nad_pripVytvorilKedy">
    <vt:lpwstr>8.7.2024, 09:25</vt:lpwstr>
  </property>
  <property fmtid="{D5CDD505-2E9C-101B-9397-08002B2CF9AE}" pid="354" name="FSC#SKNAD@103.500:nad_AttrStrCisloNA">
    <vt:lpwstr/>
  </property>
  <property fmtid="{D5CDD505-2E9C-101B-9397-08002B2CF9AE}" pid="355" name="FSC#SKNAD@103.500:nad_AttrDateUcinnaOd">
    <vt:lpwstr/>
  </property>
  <property fmtid="{D5CDD505-2E9C-101B-9397-08002B2CF9AE}" pid="356" name="FSC#SKNAD@103.500:nad_AttrDateUcinnaDo">
    <vt:lpwstr/>
  </property>
  <property fmtid="{D5CDD505-2E9C-101B-9397-08002B2CF9AE}" pid="357" name="FSC#SKNAD@103.500:nad_AttrPtrPredchadzajuceNA">
    <vt:lpwstr/>
  </property>
  <property fmtid="{D5CDD505-2E9C-101B-9397-08002B2CF9AE}" pid="358" name="FSC#SKNAD@103.500:nad_AttrPtrSpracovatelOU">
    <vt:lpwstr/>
  </property>
  <property fmtid="{D5CDD505-2E9C-101B-9397-08002B2CF9AE}" pid="359" name="FSC#SKNAD@103.500:nad_AttrPtrPatriKNA">
    <vt:lpwstr/>
  </property>
  <property fmtid="{D5CDD505-2E9C-101B-9397-08002B2CF9AE}" pid="360" name="FSC#SKNAD@103.500:nad_AttrIntCisloDodatku">
    <vt:lpwstr/>
  </property>
  <property fmtid="{D5CDD505-2E9C-101B-9397-08002B2CF9AE}" pid="361" name="FSC#SKNAD@103.500:nad_AttrPtrSpracVeduci">
    <vt:lpwstr/>
  </property>
  <property fmtid="{D5CDD505-2E9C-101B-9397-08002B2CF9AE}" pid="362" name="FSC#SKNAD@103.500:nad_AttrPtrSpracVeduciOU">
    <vt:lpwstr/>
  </property>
  <property fmtid="{D5CDD505-2E9C-101B-9397-08002B2CF9AE}" pid="363" name="FSC#SKNAD@103.500:nad_spis">
    <vt:lpwstr/>
  </property>
  <property fmtid="{D5CDD505-2E9C-101B-9397-08002B2CF9AE}" pid="364" name="FSC#SKPUPP@103.500:pupp_riaditelPorady">
    <vt:lpwstr/>
  </property>
  <property fmtid="{D5CDD505-2E9C-101B-9397-08002B2CF9AE}" pid="365" name="FSC#SKPUPP@103.500:pupp_cisloporady">
    <vt:lpwstr/>
  </property>
  <property fmtid="{D5CDD505-2E9C-101B-9397-08002B2CF9AE}" pid="366" name="FSC#SKPUPP@103.500:pupp_konanieOHodine">
    <vt:lpwstr/>
  </property>
  <property fmtid="{D5CDD505-2E9C-101B-9397-08002B2CF9AE}" pid="367" name="FSC#SKPUPP@103.500:pupp_datPorMesiacString">
    <vt:lpwstr/>
  </property>
  <property fmtid="{D5CDD505-2E9C-101B-9397-08002B2CF9AE}" pid="368" name="FSC#SKPUPP@103.500:pupp_datumporady">
    <vt:lpwstr/>
  </property>
  <property fmtid="{D5CDD505-2E9C-101B-9397-08002B2CF9AE}" pid="369" name="FSC#SKPUPP@103.500:pupp_konaniedo">
    <vt:lpwstr/>
  </property>
  <property fmtid="{D5CDD505-2E9C-101B-9397-08002B2CF9AE}" pid="370" name="FSC#SKPUPP@103.500:pupp_konanieod">
    <vt:lpwstr/>
  </property>
  <property fmtid="{D5CDD505-2E9C-101B-9397-08002B2CF9AE}" pid="371" name="FSC#SKPUPP@103.500:pupp_menopp">
    <vt:lpwstr/>
  </property>
  <property fmtid="{D5CDD505-2E9C-101B-9397-08002B2CF9AE}" pid="372" name="FSC#SKPUPP@103.500:pupp_miestokonania">
    <vt:lpwstr/>
  </property>
  <property fmtid="{D5CDD505-2E9C-101B-9397-08002B2CF9AE}" pid="373" name="FSC#SKPUPP@103.500:pupp_temaporady">
    <vt:lpwstr/>
  </property>
  <property fmtid="{D5CDD505-2E9C-101B-9397-08002B2CF9AE}" pid="374" name="FSC#SKPUPP@103.500:pupp_ucastnici">
    <vt:lpwstr/>
  </property>
  <property fmtid="{D5CDD505-2E9C-101B-9397-08002B2CF9AE}" pid="375" name="FSC#SKPUPP@103.500:pupp_ulohy">
    <vt:lpwstr>test</vt:lpwstr>
  </property>
  <property fmtid="{D5CDD505-2E9C-101B-9397-08002B2CF9AE}" pid="376" name="FSC#SKPUPP@103.500:pupp_ucastnici_funkcie">
    <vt:lpwstr/>
  </property>
  <property fmtid="{D5CDD505-2E9C-101B-9397-08002B2CF9AE}" pid="377" name="FSC#SKPUPP@103.500:pupp_nazov_ulohy">
    <vt:lpwstr/>
  </property>
  <property fmtid="{D5CDD505-2E9C-101B-9397-08002B2CF9AE}" pid="378" name="FSC#SKPUPP@103.500:pupp_cislo_ulohy">
    <vt:lpwstr/>
  </property>
  <property fmtid="{D5CDD505-2E9C-101B-9397-08002B2CF9AE}" pid="379" name="FSC#SKPUPP@103.500:pupp_riesitel_ulohy">
    <vt:lpwstr/>
  </property>
  <property fmtid="{D5CDD505-2E9C-101B-9397-08002B2CF9AE}" pid="380" name="FSC#SKPUPP@103.500:pupp_vybavit_ulohy">
    <vt:lpwstr/>
  </property>
  <property fmtid="{D5CDD505-2E9C-101B-9397-08002B2CF9AE}" pid="381" name="FSC#SKPUPP@103.500:pupp_orgutvar">
    <vt:lpwstr/>
  </property>
  <property fmtid="{D5CDD505-2E9C-101B-9397-08002B2CF9AE}" pid="382" name="FSC#COOELAK@1.1001:Subject">
    <vt:lpwstr/>
  </property>
  <property fmtid="{D5CDD505-2E9C-101B-9397-08002B2CF9AE}" pid="383" name="FSC#COOELAK@1.1001:FileReference">
    <vt:lpwstr/>
  </property>
  <property fmtid="{D5CDD505-2E9C-101B-9397-08002B2CF9AE}" pid="384" name="FSC#COOELAK@1.1001:FileRefYear">
    <vt:lpwstr/>
  </property>
  <property fmtid="{D5CDD505-2E9C-101B-9397-08002B2CF9AE}" pid="385" name="FSC#COOELAK@1.1001:FileRefOrdinal">
    <vt:lpwstr/>
  </property>
  <property fmtid="{D5CDD505-2E9C-101B-9397-08002B2CF9AE}" pid="386" name="FSC#COOELAK@1.1001:FileRefOU">
    <vt:lpwstr/>
  </property>
  <property fmtid="{D5CDD505-2E9C-101B-9397-08002B2CF9AE}" pid="387" name="FSC#COOELAK@1.1001:Organization">
    <vt:lpwstr/>
  </property>
  <property fmtid="{D5CDD505-2E9C-101B-9397-08002B2CF9AE}" pid="388" name="FSC#COOELAK@1.1001:Owner">
    <vt:lpwstr>Kapustová, Adriána, Mgr.</vt:lpwstr>
  </property>
  <property fmtid="{D5CDD505-2E9C-101B-9397-08002B2CF9AE}" pid="389" name="FSC#COOELAK@1.1001:OwnerExtension">
    <vt:lpwstr/>
  </property>
  <property fmtid="{D5CDD505-2E9C-101B-9397-08002B2CF9AE}" pid="390" name="FSC#COOELAK@1.1001:OwnerFaxExtension">
    <vt:lpwstr/>
  </property>
  <property fmtid="{D5CDD505-2E9C-101B-9397-08002B2CF9AE}" pid="391" name="FSC#COOELAK@1.1001:DispatchedBy">
    <vt:lpwstr/>
  </property>
  <property fmtid="{D5CDD505-2E9C-101B-9397-08002B2CF9AE}" pid="392" name="FSC#COOELAK@1.1001:DispatchedAt">
    <vt:lpwstr/>
  </property>
  <property fmtid="{D5CDD505-2E9C-101B-9397-08002B2CF9AE}" pid="393" name="FSC#COOELAK@1.1001:ApprovedBy">
    <vt:lpwstr/>
  </property>
  <property fmtid="{D5CDD505-2E9C-101B-9397-08002B2CF9AE}" pid="394" name="FSC#COOELAK@1.1001:ApprovedAt">
    <vt:lpwstr/>
  </property>
  <property fmtid="{D5CDD505-2E9C-101B-9397-08002B2CF9AE}" pid="395" name="FSC#COOELAK@1.1001:Department">
    <vt:lpwstr>17751 (Oddelenie riadenia projektov)</vt:lpwstr>
  </property>
  <property fmtid="{D5CDD505-2E9C-101B-9397-08002B2CF9AE}" pid="396" name="FSC#COOELAK@1.1001:CreatedAt">
    <vt:lpwstr>08.07.2024</vt:lpwstr>
  </property>
  <property fmtid="{D5CDD505-2E9C-101B-9397-08002B2CF9AE}" pid="397" name="FSC#COOELAK@1.1001:OU">
    <vt:lpwstr>17751 (Oddelenie riadenia projektov)</vt:lpwstr>
  </property>
  <property fmtid="{D5CDD505-2E9C-101B-9397-08002B2CF9AE}" pid="398" name="FSC#COOELAK@1.1001:Priority">
    <vt:lpwstr> ()</vt:lpwstr>
  </property>
  <property fmtid="{D5CDD505-2E9C-101B-9397-08002B2CF9AE}" pid="399" name="FSC#COOELAK@1.1001:ObjBarCode">
    <vt:lpwstr>*COO.2203.101.3.10820382*</vt:lpwstr>
  </property>
  <property fmtid="{D5CDD505-2E9C-101B-9397-08002B2CF9AE}" pid="400" name="FSC#COOELAK@1.1001:RefBarCode">
    <vt:lpwstr/>
  </property>
  <property fmtid="{D5CDD505-2E9C-101B-9397-08002B2CF9AE}" pid="401" name="FSC#COOELAK@1.1001:FileRefBarCode">
    <vt:lpwstr>**</vt:lpwstr>
  </property>
  <property fmtid="{D5CDD505-2E9C-101B-9397-08002B2CF9AE}" pid="402" name="FSC#COOELAK@1.1001:ExternalRef">
    <vt:lpwstr/>
  </property>
  <property fmtid="{D5CDD505-2E9C-101B-9397-08002B2CF9AE}" pid="403" name="FSC#COOELAK@1.1001:IncomingNumber">
    <vt:lpwstr/>
  </property>
  <property fmtid="{D5CDD505-2E9C-101B-9397-08002B2CF9AE}" pid="404" name="FSC#COOELAK@1.1001:IncomingSubject">
    <vt:lpwstr/>
  </property>
  <property fmtid="{D5CDD505-2E9C-101B-9397-08002B2CF9AE}" pid="405" name="FSC#COOELAK@1.1001:ProcessResponsible">
    <vt:lpwstr/>
  </property>
  <property fmtid="{D5CDD505-2E9C-101B-9397-08002B2CF9AE}" pid="406" name="FSC#COOELAK@1.1001:ProcessResponsiblePhone">
    <vt:lpwstr/>
  </property>
  <property fmtid="{D5CDD505-2E9C-101B-9397-08002B2CF9AE}" pid="407" name="FSC#COOELAK@1.1001:ProcessResponsibleMail">
    <vt:lpwstr/>
  </property>
  <property fmtid="{D5CDD505-2E9C-101B-9397-08002B2CF9AE}" pid="408" name="FSC#COOELAK@1.1001:ProcessResponsibleFax">
    <vt:lpwstr/>
  </property>
  <property fmtid="{D5CDD505-2E9C-101B-9397-08002B2CF9AE}" pid="409" name="FSC#COOELAK@1.1001:ApproverFirstName">
    <vt:lpwstr/>
  </property>
  <property fmtid="{D5CDD505-2E9C-101B-9397-08002B2CF9AE}" pid="410" name="FSC#COOELAK@1.1001:ApproverSurName">
    <vt:lpwstr/>
  </property>
  <property fmtid="{D5CDD505-2E9C-101B-9397-08002B2CF9AE}" pid="411" name="FSC#COOELAK@1.1001:ApproverTitle">
    <vt:lpwstr/>
  </property>
  <property fmtid="{D5CDD505-2E9C-101B-9397-08002B2CF9AE}" pid="412" name="FSC#COOELAK@1.1001:ExternalDate">
    <vt:lpwstr/>
  </property>
  <property fmtid="{D5CDD505-2E9C-101B-9397-08002B2CF9AE}" pid="413" name="FSC#COOELAK@1.1001:SettlementApprovedAt">
    <vt:lpwstr/>
  </property>
  <property fmtid="{D5CDD505-2E9C-101B-9397-08002B2CF9AE}" pid="414" name="FSC#COOELAK@1.1001:BaseNumber">
    <vt:lpwstr/>
  </property>
  <property fmtid="{D5CDD505-2E9C-101B-9397-08002B2CF9AE}" pid="415" name="FSC#COOELAK@1.1001:CurrentUserRolePos">
    <vt:lpwstr>vedúci</vt:lpwstr>
  </property>
  <property fmtid="{D5CDD505-2E9C-101B-9397-08002B2CF9AE}" pid="416" name="FSC#COOELAK@1.1001:CurrentUserEmail">
    <vt:lpwstr>JOZEF.ZAJICEK@MFSR.SK</vt:lpwstr>
  </property>
  <property fmtid="{D5CDD505-2E9C-101B-9397-08002B2CF9AE}" pid="417" name="FSC#ELAKGOV@1.1001:PersonalSubjGender">
    <vt:lpwstr/>
  </property>
  <property fmtid="{D5CDD505-2E9C-101B-9397-08002B2CF9AE}" pid="418" name="FSC#ELAKGOV@1.1001:PersonalSubjFirstName">
    <vt:lpwstr/>
  </property>
  <property fmtid="{D5CDD505-2E9C-101B-9397-08002B2CF9AE}" pid="419" name="FSC#ELAKGOV@1.1001:PersonalSubjSurName">
    <vt:lpwstr/>
  </property>
  <property fmtid="{D5CDD505-2E9C-101B-9397-08002B2CF9AE}" pid="420" name="FSC#ELAKGOV@1.1001:PersonalSubjSalutation">
    <vt:lpwstr/>
  </property>
  <property fmtid="{D5CDD505-2E9C-101B-9397-08002B2CF9AE}" pid="421" name="FSC#ELAKGOV@1.1001:PersonalSubjAddress">
    <vt:lpwstr/>
  </property>
  <property fmtid="{D5CDD505-2E9C-101B-9397-08002B2CF9AE}" pid="422" name="FSC#ATSTATECFG@1.1001:Office">
    <vt:lpwstr/>
  </property>
  <property fmtid="{D5CDD505-2E9C-101B-9397-08002B2CF9AE}" pid="423" name="FSC#ATSTATECFG@1.1001:Agent">
    <vt:lpwstr/>
  </property>
  <property fmtid="{D5CDD505-2E9C-101B-9397-08002B2CF9AE}" pid="424" name="FSC#ATSTATECFG@1.1001:AgentPhone">
    <vt:lpwstr/>
  </property>
  <property fmtid="{D5CDD505-2E9C-101B-9397-08002B2CF9AE}" pid="425" name="FSC#ATSTATECFG@1.1001:DepartmentFax">
    <vt:lpwstr/>
  </property>
  <property fmtid="{D5CDD505-2E9C-101B-9397-08002B2CF9AE}" pid="426" name="FSC#ATSTATECFG@1.1001:DepartmentEmail">
    <vt:lpwstr/>
  </property>
  <property fmtid="{D5CDD505-2E9C-101B-9397-08002B2CF9AE}" pid="427" name="FSC#ATSTATECFG@1.1001:SubfileDate">
    <vt:lpwstr/>
  </property>
  <property fmtid="{D5CDD505-2E9C-101B-9397-08002B2CF9AE}" pid="428" name="FSC#ATSTATECFG@1.1001:SubfileSubject">
    <vt:lpwstr/>
  </property>
  <property fmtid="{D5CDD505-2E9C-101B-9397-08002B2CF9AE}" pid="429" name="FSC#ATSTATECFG@1.1001:DepartmentZipCode">
    <vt:lpwstr/>
  </property>
  <property fmtid="{D5CDD505-2E9C-101B-9397-08002B2CF9AE}" pid="430" name="FSC#ATSTATECFG@1.1001:DepartmentCountry">
    <vt:lpwstr/>
  </property>
  <property fmtid="{D5CDD505-2E9C-101B-9397-08002B2CF9AE}" pid="431" name="FSC#ATSTATECFG@1.1001:DepartmentCity">
    <vt:lpwstr/>
  </property>
  <property fmtid="{D5CDD505-2E9C-101B-9397-08002B2CF9AE}" pid="432" name="FSC#ATSTATECFG@1.1001:DepartmentStreet">
    <vt:lpwstr/>
  </property>
  <property fmtid="{D5CDD505-2E9C-101B-9397-08002B2CF9AE}" pid="433" name="FSC#ATSTATECFG@1.1001:DepartmentDVR">
    <vt:lpwstr/>
  </property>
  <property fmtid="{D5CDD505-2E9C-101B-9397-08002B2CF9AE}" pid="434" name="FSC#ATSTATECFG@1.1001:DepartmentUID">
    <vt:lpwstr/>
  </property>
  <property fmtid="{D5CDD505-2E9C-101B-9397-08002B2CF9AE}" pid="435" name="FSC#ATSTATECFG@1.1001:SubfileReference">
    <vt:lpwstr/>
  </property>
  <property fmtid="{D5CDD505-2E9C-101B-9397-08002B2CF9AE}" pid="436" name="FSC#ATSTATECFG@1.1001:Clause">
    <vt:lpwstr/>
  </property>
  <property fmtid="{D5CDD505-2E9C-101B-9397-08002B2CF9AE}" pid="437" name="FSC#ATSTATECFG@1.1001:ApprovedSignature">
    <vt:lpwstr/>
  </property>
  <property fmtid="{D5CDD505-2E9C-101B-9397-08002B2CF9AE}" pid="438" name="FSC#ATSTATECFG@1.1001:BankAccount">
    <vt:lpwstr/>
  </property>
  <property fmtid="{D5CDD505-2E9C-101B-9397-08002B2CF9AE}" pid="439" name="FSC#ATSTATECFG@1.1001:BankAccountOwner">
    <vt:lpwstr/>
  </property>
  <property fmtid="{D5CDD505-2E9C-101B-9397-08002B2CF9AE}" pid="440" name="FSC#ATSTATECFG@1.1001:BankInstitute">
    <vt:lpwstr/>
  </property>
  <property fmtid="{D5CDD505-2E9C-101B-9397-08002B2CF9AE}" pid="441" name="FSC#ATSTATECFG@1.1001:BankAccountID">
    <vt:lpwstr/>
  </property>
  <property fmtid="{D5CDD505-2E9C-101B-9397-08002B2CF9AE}" pid="442" name="FSC#ATSTATECFG@1.1001:BankAccountIBAN">
    <vt:lpwstr/>
  </property>
  <property fmtid="{D5CDD505-2E9C-101B-9397-08002B2CF9AE}" pid="443" name="FSC#ATSTATECFG@1.1001:BankAccountBIC">
    <vt:lpwstr/>
  </property>
  <property fmtid="{D5CDD505-2E9C-101B-9397-08002B2CF9AE}" pid="444" name="FSC#ATSTATECFG@1.1001:BankName">
    <vt:lpwstr/>
  </property>
  <property fmtid="{D5CDD505-2E9C-101B-9397-08002B2CF9AE}" pid="445" name="FSC#COOELAK@1.1001:ObjectAddressees">
    <vt:lpwstr/>
  </property>
  <property fmtid="{D5CDD505-2E9C-101B-9397-08002B2CF9AE}" pid="446" name="FSC#SKCONV@103.510:docname">
    <vt:lpwstr/>
  </property>
  <property fmtid="{D5CDD505-2E9C-101B-9397-08002B2CF9AE}" pid="447" name="FSC#COOSYSTEM@1.1:Container">
    <vt:lpwstr>COO.2203.101.3.10820382</vt:lpwstr>
  </property>
  <property fmtid="{D5CDD505-2E9C-101B-9397-08002B2CF9AE}" pid="448" name="FSC#FSCFOLIO@1.1001:docpropproject">
    <vt:lpwstr/>
  </property>
  <property fmtid="{D5CDD505-2E9C-101B-9397-08002B2CF9AE}" pid="449" name="ContentTypeId">
    <vt:lpwstr>0x0101001FDAA6DBE43892459D562C49076DF8E8</vt:lpwstr>
  </property>
  <property fmtid="{D5CDD505-2E9C-101B-9397-08002B2CF9AE}" pid="450" name="FSC#COOELAK@1.1001:replyreference">
    <vt:lpwstr/>
  </property>
</Properties>
</file>