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349FDE50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74313" w:rsidRPr="00074313">
        <w:rPr>
          <w:rFonts w:asciiTheme="minorHAnsi" w:hAnsiTheme="minorHAnsi" w:cstheme="minorHAnsi"/>
          <w:sz w:val="21"/>
          <w:szCs w:val="28"/>
        </w:rPr>
        <w:t xml:space="preserve">Naťahovací hákový kontajner </w:t>
      </w:r>
      <w:proofErr w:type="spellStart"/>
      <w:r w:rsidR="00074313" w:rsidRPr="00074313">
        <w:rPr>
          <w:rFonts w:asciiTheme="minorHAnsi" w:hAnsiTheme="minorHAnsi" w:cstheme="minorHAnsi"/>
          <w:sz w:val="21"/>
          <w:szCs w:val="28"/>
        </w:rPr>
        <w:t>Abroll</w:t>
      </w:r>
      <w:proofErr w:type="spellEnd"/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303A544D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074313" w:rsidRPr="00074313">
        <w:rPr>
          <w:rFonts w:asciiTheme="minorHAnsi" w:hAnsiTheme="minorHAnsi" w:cstheme="minorHAnsi"/>
          <w:sz w:val="22"/>
          <w:szCs w:val="22"/>
        </w:rPr>
        <w:t>15 606,67</w:t>
      </w:r>
      <w:r w:rsidR="00074313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58E3CF5C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Neuplatňuje sa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5F6F13B8" w14:textId="4D5919AC" w:rsidR="00F35A47" w:rsidRPr="00F35A47" w:rsidRDefault="005A721F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>
        <w:rPr>
          <w:rFonts w:asciiTheme="minorHAnsi" w:hAnsiTheme="minorHAnsi" w:cstheme="minorHAnsi"/>
          <w:sz w:val="22"/>
          <w:szCs w:val="22"/>
        </w:rPr>
        <w:t>Neaplikuje sa</w:t>
      </w:r>
    </w:p>
    <w:p w14:paraId="0B500AF7" w14:textId="77777777" w:rsidR="00F35A47" w:rsidRPr="005F51FE" w:rsidRDefault="00F35A47" w:rsidP="00F35A47">
      <w:pPr>
        <w:ind w:left="2832" w:hanging="2832"/>
        <w:rPr>
          <w:rFonts w:asciiTheme="minorHAnsi" w:hAnsiTheme="minorHAnsi" w:cstheme="minorHAnsi"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10C2DADA" w14:textId="69CB525C" w:rsidR="00C823F9" w:rsidRDefault="00C823F9" w:rsidP="005F51FE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Neaplikuje sa</w:t>
      </w: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6FEE23D0" w14:textId="3C7C7FD0" w:rsidR="00B70685" w:rsidRDefault="00BF652F" w:rsidP="00F35A47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35A47" w:rsidRPr="00F35A47">
        <w:rPr>
          <w:rFonts w:asciiTheme="minorHAnsi" w:hAnsiTheme="minorHAnsi" w:cstheme="minorHAnsi"/>
          <w:sz w:val="22"/>
          <w:szCs w:val="22"/>
        </w:rPr>
        <w:t xml:space="preserve">V zmysle § 57 ods. (2) zákona č. 343/2015 </w:t>
      </w:r>
      <w:proofErr w:type="spellStart"/>
      <w:r w:rsidR="00F35A47" w:rsidRPr="00F35A47">
        <w:rPr>
          <w:rFonts w:asciiTheme="minorHAnsi" w:hAnsiTheme="minorHAnsi" w:cstheme="minorHAnsi"/>
          <w:sz w:val="22"/>
          <w:szCs w:val="22"/>
        </w:rPr>
        <w:t>Z.z</w:t>
      </w:r>
      <w:proofErr w:type="spellEnd"/>
      <w:r w:rsidR="00F35A47" w:rsidRPr="00F35A47">
        <w:rPr>
          <w:rFonts w:asciiTheme="minorHAnsi" w:hAnsiTheme="minorHAnsi" w:cstheme="minorHAnsi"/>
          <w:sz w:val="22"/>
          <w:szCs w:val="22"/>
        </w:rPr>
        <w:t xml:space="preserve">. o verejnom obstarávaní a o zmene a doplnení niektorých zákonov v znení neskorších predpisov (ďalej len „ZVO“), verejný obstarávateľ môže zrušiť verejné obstarávanie, ak </w:t>
      </w:r>
      <w:r w:rsidR="005C5D4E">
        <w:rPr>
          <w:rFonts w:asciiTheme="minorHAnsi" w:hAnsiTheme="minorHAnsi" w:cstheme="minorHAnsi"/>
          <w:sz w:val="22"/>
          <w:szCs w:val="22"/>
        </w:rPr>
        <w:t xml:space="preserve">sa </w:t>
      </w:r>
      <w:r w:rsidR="00074313">
        <w:rPr>
          <w:rFonts w:asciiTheme="minorHAnsi" w:hAnsiTheme="minorHAnsi" w:cstheme="minorHAnsi"/>
          <w:sz w:val="22"/>
          <w:szCs w:val="22"/>
        </w:rPr>
        <w:t xml:space="preserve">vyskytli dôvody hodné osobitného zreteľa. </w:t>
      </w:r>
    </w:p>
    <w:p w14:paraId="0F401838" w14:textId="77777777" w:rsidR="00074313" w:rsidRDefault="00074313" w:rsidP="0007431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695CFF" w14:textId="77777777" w:rsidR="005C5D4E" w:rsidRPr="0062329F" w:rsidRDefault="005C5D4E" w:rsidP="00F35A47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CA61E" w14:textId="77777777" w:rsidR="007B2AE6" w:rsidRDefault="007B2AE6">
      <w:r>
        <w:separator/>
      </w:r>
    </w:p>
  </w:endnote>
  <w:endnote w:type="continuationSeparator" w:id="0">
    <w:p w14:paraId="012C1B42" w14:textId="77777777" w:rsidR="007B2AE6" w:rsidRDefault="007B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D56DF" w14:textId="77777777" w:rsidR="007B2AE6" w:rsidRDefault="007B2AE6">
      <w:r>
        <w:separator/>
      </w:r>
    </w:p>
  </w:footnote>
  <w:footnote w:type="continuationSeparator" w:id="0">
    <w:p w14:paraId="10769C07" w14:textId="77777777" w:rsidR="007B2AE6" w:rsidRDefault="007B2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27759"/>
    <w:rsid w:val="0005230B"/>
    <w:rsid w:val="000716D6"/>
    <w:rsid w:val="00074313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87D01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81760"/>
    <w:rsid w:val="005A2FAD"/>
    <w:rsid w:val="005A721F"/>
    <w:rsid w:val="005B2652"/>
    <w:rsid w:val="005C5D4E"/>
    <w:rsid w:val="005C669F"/>
    <w:rsid w:val="005F51FE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707E1A"/>
    <w:rsid w:val="0071522D"/>
    <w:rsid w:val="007160CA"/>
    <w:rsid w:val="00735B25"/>
    <w:rsid w:val="007827E1"/>
    <w:rsid w:val="00783CD5"/>
    <w:rsid w:val="00797873"/>
    <w:rsid w:val="007B2AE6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EF5252"/>
    <w:rsid w:val="00F143F1"/>
    <w:rsid w:val="00F203AC"/>
    <w:rsid w:val="00F32D91"/>
    <w:rsid w:val="00F35A47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32</cp:revision>
  <cp:lastPrinted>2022-02-18T13:26:00Z</cp:lastPrinted>
  <dcterms:created xsi:type="dcterms:W3CDTF">2018-11-21T19:30:00Z</dcterms:created>
  <dcterms:modified xsi:type="dcterms:W3CDTF">2023-03-15T11:08:00Z</dcterms:modified>
</cp:coreProperties>
</file>