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51" w:rsidRPr="007C6002" w:rsidRDefault="00162451" w:rsidP="0098704C">
      <w:pPr>
        <w:spacing w:before="240"/>
        <w:jc w:val="right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bookmarkStart w:id="0" w:name="_GoBack"/>
      <w:bookmarkEnd w:id="0"/>
      <w:r w:rsidRPr="007C6002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Príloha č. </w:t>
      </w:r>
      <w:r w:rsidR="00873900" w:rsidRPr="007C6002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8</w:t>
      </w:r>
    </w:p>
    <w:p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1" w:name="_3bj1y38"/>
      <w:bookmarkEnd w:id="1"/>
    </w:p>
    <w:p w:rsidR="00162451" w:rsidRPr="007C6002" w:rsidRDefault="00162451" w:rsidP="00162451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2" w:name="_1rvwp1q"/>
      <w:bookmarkEnd w:id="2"/>
      <w:r w:rsidRPr="007C6002">
        <w:rPr>
          <w:rFonts w:ascii="Arial Narrow" w:eastAsia="Arial" w:hAnsi="Arial Narrow" w:cs="Arial"/>
          <w:b/>
          <w:color w:val="000000"/>
          <w:sz w:val="22"/>
          <w:szCs w:val="22"/>
        </w:rPr>
        <w:t>Vyhlásenie uchádzača o subdodávkach</w:t>
      </w:r>
    </w:p>
    <w:p w:rsidR="00162451" w:rsidRPr="007C6002" w:rsidRDefault="00162451" w:rsidP="00DD1451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7C6002">
        <w:rPr>
          <w:rFonts w:ascii="Arial Narrow" w:eastAsia="Arial" w:hAnsi="Arial Narrow" w:cs="Arial"/>
          <w:b/>
          <w:sz w:val="22"/>
          <w:szCs w:val="22"/>
        </w:rPr>
        <w:t>Uchádzač/skupina dodávateľov:</w:t>
      </w:r>
    </w:p>
    <w:p w:rsidR="00162451" w:rsidRPr="007C6002" w:rsidRDefault="00162451" w:rsidP="00DD1451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7C6002">
        <w:rPr>
          <w:rFonts w:ascii="Arial Narrow" w:eastAsia="Arial" w:hAnsi="Arial Narrow" w:cs="Arial"/>
          <w:b/>
          <w:sz w:val="22"/>
          <w:szCs w:val="22"/>
        </w:rPr>
        <w:t>Obchodné meno</w:t>
      </w:r>
    </w:p>
    <w:p w:rsidR="00162451" w:rsidRPr="007C6002" w:rsidRDefault="00162451" w:rsidP="00DD1451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7C6002">
        <w:rPr>
          <w:rFonts w:ascii="Arial Narrow" w:eastAsia="Arial" w:hAnsi="Arial Narrow" w:cs="Arial"/>
          <w:b/>
          <w:sz w:val="22"/>
          <w:szCs w:val="22"/>
        </w:rPr>
        <w:t>Adresa spoločnosti</w:t>
      </w:r>
    </w:p>
    <w:p w:rsidR="00162451" w:rsidRPr="00DD1451" w:rsidRDefault="00162451" w:rsidP="00DD1451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DD1451">
        <w:rPr>
          <w:rFonts w:ascii="Arial Narrow" w:eastAsia="Arial" w:hAnsi="Arial Narrow" w:cs="Arial"/>
          <w:b/>
          <w:sz w:val="22"/>
          <w:szCs w:val="22"/>
        </w:rPr>
        <w:t>IČO</w:t>
      </w:r>
    </w:p>
    <w:p w:rsidR="00162451" w:rsidRPr="007C6002" w:rsidRDefault="00162451" w:rsidP="00162451">
      <w:pPr>
        <w:widowControl w:val="0"/>
        <w:spacing w:before="120"/>
        <w:ind w:left="567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162451" w:rsidRPr="007C6002" w:rsidRDefault="00162451" w:rsidP="00805D1F">
      <w:pPr>
        <w:spacing w:after="200" w:line="252" w:lineRule="auto"/>
        <w:jc w:val="both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 xml:space="preserve">Dolu podpísaný zástupca uchádzača týmto čestne vyhlasujem, že na realizácii predmetu zákazky </w:t>
      </w:r>
      <w:r w:rsidR="00C646EE">
        <w:rPr>
          <w:rFonts w:ascii="Arial Narrow" w:eastAsia="Arial" w:hAnsi="Arial Narrow" w:cs="Arial"/>
          <w:b/>
          <w:color w:val="000000"/>
          <w:sz w:val="22"/>
          <w:szCs w:val="22"/>
        </w:rPr>
        <w:t>„Stavebný dozor pre realizáciu stavby Rekonštrukcia Spišského hradu, Románsky palác a Západné paláce II. etapa“</w:t>
      </w:r>
      <w:r w:rsidR="00C646EE" w:rsidRPr="00EF1A2E">
        <w:rPr>
          <w:rFonts w:ascii="Arial Narrow" w:eastAsia="Arial" w:hAnsi="Arial Narrow" w:cs="Arial"/>
          <w:b/>
          <w:i/>
          <w:sz w:val="22"/>
          <w:szCs w:val="22"/>
        </w:rPr>
        <w:t xml:space="preserve"> </w:t>
      </w:r>
      <w:r w:rsidR="00C646EE">
        <w:rPr>
          <w:rFonts w:ascii="Arial Narrow" w:hAnsi="Arial Narrow" w:cs="Arial"/>
          <w:b/>
          <w:bCs/>
          <w:color w:val="3333FF"/>
          <w:sz w:val="22"/>
          <w:szCs w:val="22"/>
        </w:rPr>
        <w:t xml:space="preserve"> </w:t>
      </w:r>
      <w:r w:rsidRPr="007C6002">
        <w:rPr>
          <w:rFonts w:ascii="Arial Narrow" w:eastAsia="Arial" w:hAnsi="Arial Narrow" w:cs="Arial"/>
          <w:color w:val="000000"/>
          <w:sz w:val="22"/>
          <w:szCs w:val="22"/>
        </w:rPr>
        <w:t>vyhlásenej verejným obstarávateľom</w:t>
      </w:r>
      <w:r w:rsidR="00844617" w:rsidRPr="007C6002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  <w:r w:rsidR="0098704C">
        <w:rPr>
          <w:rFonts w:ascii="Arial Narrow" w:eastAsia="Arial" w:hAnsi="Arial Narrow" w:cs="Arial"/>
          <w:color w:val="000000"/>
          <w:sz w:val="22"/>
          <w:szCs w:val="22"/>
        </w:rPr>
        <w:t>Slovenským národným múzeom v Bratislave</w:t>
      </w:r>
      <w:r w:rsidR="002D21A5" w:rsidRPr="007C6002">
        <w:rPr>
          <w:rFonts w:ascii="Arial Narrow" w:eastAsia="Arial" w:hAnsi="Arial Narrow" w:cs="Arial"/>
          <w:color w:val="000000"/>
          <w:sz w:val="22"/>
          <w:szCs w:val="22"/>
        </w:rPr>
        <w:t xml:space="preserve">, </w:t>
      </w:r>
      <w:r w:rsidR="00320BC7" w:rsidRPr="007C6002">
        <w:rPr>
          <w:rFonts w:ascii="Arial Narrow" w:eastAsia="Arial" w:hAnsi="Arial Narrow" w:cs="Arial"/>
          <w:color w:val="000000"/>
          <w:sz w:val="22"/>
          <w:szCs w:val="22"/>
        </w:rPr>
        <w:t> </w:t>
      </w:r>
      <w:r w:rsidR="00C646EE">
        <w:rPr>
          <w:rFonts w:ascii="Arial Narrow" w:eastAsia="Arial" w:hAnsi="Arial Narrow" w:cs="Arial"/>
          <w:color w:val="000000"/>
          <w:sz w:val="22"/>
          <w:szCs w:val="22"/>
        </w:rPr>
        <w:t xml:space="preserve">v JOSEPHINE a </w:t>
      </w:r>
      <w:r w:rsidR="00320BC7" w:rsidRPr="007C6002">
        <w:rPr>
          <w:rFonts w:ascii="Arial Narrow" w:eastAsia="Arial" w:hAnsi="Arial Narrow" w:cs="Arial"/>
          <w:color w:val="000000"/>
          <w:sz w:val="22"/>
          <w:szCs w:val="22"/>
        </w:rPr>
        <w:t xml:space="preserve">vo Vestníku verejného </w:t>
      </w:r>
      <w:r w:rsidR="0098704C">
        <w:rPr>
          <w:rFonts w:ascii="Arial Narrow" w:eastAsia="Arial" w:hAnsi="Arial Narrow" w:cs="Arial"/>
          <w:color w:val="000000"/>
          <w:sz w:val="22"/>
          <w:szCs w:val="22"/>
        </w:rPr>
        <w:t xml:space="preserve">obstarávania </w:t>
      </w:r>
      <w:r w:rsidR="00C646EE" w:rsidRPr="007C644C">
        <w:rPr>
          <w:rFonts w:ascii="Arial Narrow" w:eastAsia="Arial" w:hAnsi="Arial Narrow" w:cs="Arial"/>
          <w:color w:val="000000"/>
          <w:sz w:val="22"/>
          <w:szCs w:val="22"/>
        </w:rPr>
        <w:t>pod Ref. č.  SNM-SML-PDL-2020/305</w:t>
      </w:r>
      <w:r w:rsidR="00C646EE">
        <w:rPr>
          <w:rFonts w:ascii="Arial Narrow" w:eastAsia="Arial" w:hAnsi="Arial Narrow" w:cs="Arial"/>
          <w:color w:val="000000"/>
          <w:sz w:val="22"/>
          <w:szCs w:val="22"/>
        </w:rPr>
        <w:t>.</w:t>
      </w:r>
      <w:r w:rsidR="00E91FED">
        <w:rPr>
          <w:rFonts w:ascii="Arial Narrow" w:eastAsia="Arial" w:hAnsi="Arial Narrow" w:cs="Arial"/>
          <w:color w:val="000000"/>
          <w:sz w:val="22"/>
          <w:szCs w:val="22"/>
        </w:rPr>
        <w:t xml:space="preserve"> </w:t>
      </w:r>
    </w:p>
    <w:p w:rsidR="00162451" w:rsidRPr="007C6002" w:rsidRDefault="00162451" w:rsidP="00162451">
      <w:pPr>
        <w:widowControl w:val="0"/>
        <w:ind w:left="1418" w:hanging="851"/>
        <w:jc w:val="both"/>
        <w:rPr>
          <w:rFonts w:ascii="Arial Narrow" w:hAnsi="Arial Narrow"/>
          <w:sz w:val="22"/>
          <w:szCs w:val="22"/>
        </w:rPr>
      </w:pPr>
      <w:r w:rsidRPr="007C6002">
        <w:rPr>
          <w:rFonts w:ascii="MS Gothic" w:eastAsia="MS Gothic" w:hAnsi="MS Gothic" w:cs="MS Gothic" w:hint="eastAsia"/>
          <w:b/>
          <w:color w:val="000000"/>
          <w:sz w:val="22"/>
          <w:szCs w:val="22"/>
        </w:rPr>
        <w:t>☐</w:t>
      </w:r>
      <w:r w:rsidRPr="007C6002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  <w:sz w:val="22"/>
          <w:szCs w:val="22"/>
        </w:rPr>
        <w:tab/>
      </w:r>
      <w:r w:rsidRPr="007C6002">
        <w:rPr>
          <w:rFonts w:ascii="Arial Narrow" w:eastAsia="Arial" w:hAnsi="Arial Narrow" w:cs="Arial"/>
          <w:color w:val="000000"/>
          <w:sz w:val="22"/>
          <w:szCs w:val="22"/>
        </w:rPr>
        <w:t>sa nebudú podieľať subdodávatelia a celý predmet uskutočníme vlastnými kapacitami.</w:t>
      </w:r>
    </w:p>
    <w:p w:rsidR="00162451" w:rsidRPr="007C6002" w:rsidRDefault="00162451" w:rsidP="00162451">
      <w:pPr>
        <w:widowControl w:val="0"/>
        <w:ind w:left="567" w:hanging="720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p w:rsidR="00162451" w:rsidRPr="007C6002" w:rsidRDefault="00162451" w:rsidP="00162451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MS Gothic" w:eastAsia="MS Gothic" w:hAnsi="MS Gothic" w:cs="MS Gothic" w:hint="eastAsia"/>
          <w:b/>
          <w:color w:val="000000"/>
          <w:sz w:val="22"/>
          <w:szCs w:val="22"/>
        </w:rPr>
        <w:t>☐</w:t>
      </w:r>
      <w:r w:rsidRPr="007C6002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  <w:sz w:val="22"/>
          <w:szCs w:val="22"/>
        </w:rPr>
        <w:tab/>
      </w:r>
      <w:r w:rsidRPr="007C6002">
        <w:rPr>
          <w:rFonts w:ascii="Arial Narrow" w:eastAsia="Arial" w:hAnsi="Arial Narrow" w:cs="Arial"/>
          <w:color w:val="000000"/>
          <w:sz w:val="22"/>
          <w:szCs w:val="22"/>
        </w:rPr>
        <w:t>sa budú podieľať nasledovní subdodávatelia:</w:t>
      </w:r>
    </w:p>
    <w:p w:rsidR="00F725E5" w:rsidRPr="007C6002" w:rsidRDefault="00F725E5" w:rsidP="00162451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</w:p>
    <w:tbl>
      <w:tblPr>
        <w:tblStyle w:val="Mriekatabuky5"/>
        <w:tblW w:w="10382" w:type="dxa"/>
        <w:tblInd w:w="-882" w:type="dxa"/>
        <w:tblLook w:val="04A0"/>
      </w:tblPr>
      <w:tblGrid>
        <w:gridCol w:w="1544"/>
        <w:gridCol w:w="3056"/>
        <w:gridCol w:w="1242"/>
        <w:gridCol w:w="1743"/>
        <w:gridCol w:w="1528"/>
        <w:gridCol w:w="1269"/>
      </w:tblGrid>
      <w:tr w:rsidR="0017617E" w:rsidRPr="007C6002" w:rsidTr="000E05D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Obchodné meno / Názov subdodávateľa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617E" w:rsidRPr="007C6002" w:rsidRDefault="0017617E" w:rsidP="005529F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617E" w:rsidRPr="007C6002" w:rsidRDefault="0017617E" w:rsidP="005529F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údaje o osobe oprávnenej konať za subdodávateľa v rozsahu meno a priezvisko, adresa pobytu, dátum narodenia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617E" w:rsidRPr="007C6002" w:rsidRDefault="0017617E" w:rsidP="005529F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Podiel na realizácii zákazky v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7617E" w:rsidRPr="007C6002" w:rsidRDefault="0017617E" w:rsidP="005529F1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>Predmet subdodávky</w:t>
            </w:r>
          </w:p>
        </w:tc>
      </w:tr>
      <w:tr w:rsidR="0017617E" w:rsidRPr="007C6002" w:rsidTr="000E05D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17617E" w:rsidRPr="007C6002" w:rsidTr="000E05D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  <w:tr w:rsidR="0017617E" w:rsidRPr="007C6002" w:rsidTr="000E05D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  <w:r w:rsidRPr="007C6002">
              <w:rPr>
                <w:rFonts w:ascii="Arial Narrow" w:hAnsi="Arial Narrow" w:cs="Arial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7E" w:rsidRPr="007C6002" w:rsidRDefault="0017617E" w:rsidP="005529F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</w:tr>
    </w:tbl>
    <w:p w:rsidR="007C6002" w:rsidRDefault="007C6002" w:rsidP="00E207CE">
      <w:pPr>
        <w:widowControl w:val="0"/>
        <w:ind w:left="993" w:hanging="1135"/>
        <w:jc w:val="both"/>
        <w:rPr>
          <w:rFonts w:ascii="Arial Narrow" w:hAnsi="Arial Narrow"/>
          <w:sz w:val="22"/>
          <w:szCs w:val="22"/>
        </w:rPr>
      </w:pPr>
    </w:p>
    <w:p w:rsidR="007C6002" w:rsidRDefault="00805D1F" w:rsidP="00E207CE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 xml:space="preserve">Upozornenie: </w:t>
      </w:r>
    </w:p>
    <w:p w:rsidR="007C6002" w:rsidRDefault="00E207CE" w:rsidP="00E207CE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 xml:space="preserve">Navrhovaný subdodávateľ musí spĺňať podmienky účasti </w:t>
      </w:r>
      <w:r w:rsidR="007C6002" w:rsidRPr="007C6002">
        <w:rPr>
          <w:rFonts w:ascii="Arial Narrow" w:eastAsia="Arial" w:hAnsi="Arial Narrow" w:cs="Arial"/>
          <w:color w:val="000000"/>
          <w:sz w:val="22"/>
          <w:szCs w:val="22"/>
        </w:rPr>
        <w:t>týkajúce sa osobného postavenia</w:t>
      </w:r>
    </w:p>
    <w:p w:rsidR="007C6002" w:rsidRPr="007C6002" w:rsidRDefault="00E207CE" w:rsidP="00E207CE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>podľa § 32 ods. 1 zákona o verejnom obstarávaní a nemôžu u neho exis</w:t>
      </w:r>
      <w:r w:rsidR="007C6002" w:rsidRPr="007C6002">
        <w:rPr>
          <w:rFonts w:ascii="Arial Narrow" w:eastAsia="Arial" w:hAnsi="Arial Narrow" w:cs="Arial"/>
          <w:color w:val="000000"/>
          <w:sz w:val="22"/>
          <w:szCs w:val="22"/>
        </w:rPr>
        <w:t>tovať dôvody na vylúčenie podľa</w:t>
      </w:r>
    </w:p>
    <w:p w:rsidR="007C6002" w:rsidRPr="007C6002" w:rsidRDefault="00E207CE" w:rsidP="00E207CE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>§ 40 ods. 6 písm. a) až h) a ods. 7 zákona o verejnom obstarávaní; splne</w:t>
      </w:r>
      <w:r w:rsidR="007C6002" w:rsidRPr="007C6002">
        <w:rPr>
          <w:rFonts w:ascii="Arial Narrow" w:eastAsia="Arial" w:hAnsi="Arial Narrow" w:cs="Arial"/>
          <w:color w:val="000000"/>
          <w:sz w:val="22"/>
          <w:szCs w:val="22"/>
        </w:rPr>
        <w:t>nie podmienky účasti podľa § 32</w:t>
      </w:r>
    </w:p>
    <w:p w:rsidR="007C6002" w:rsidRPr="007C6002" w:rsidRDefault="00E207CE" w:rsidP="00E207CE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>ods. 1 písm. e) zákona o verejnom obstarávaní preukazuje subdodá</w:t>
      </w:r>
      <w:r w:rsidR="007C6002" w:rsidRPr="007C6002">
        <w:rPr>
          <w:rFonts w:ascii="Arial Narrow" w:eastAsia="Arial" w:hAnsi="Arial Narrow" w:cs="Arial"/>
          <w:color w:val="000000"/>
          <w:sz w:val="22"/>
          <w:szCs w:val="22"/>
        </w:rPr>
        <w:t>vateľ len vo vzťahu k tej časti</w:t>
      </w:r>
    </w:p>
    <w:p w:rsidR="00805D1F" w:rsidRPr="007C6002" w:rsidRDefault="00E207CE" w:rsidP="00E207CE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  <w:sz w:val="22"/>
          <w:szCs w:val="22"/>
        </w:rPr>
      </w:pPr>
      <w:r w:rsidRPr="007C6002">
        <w:rPr>
          <w:rFonts w:ascii="Arial Narrow" w:eastAsia="Arial" w:hAnsi="Arial Narrow" w:cs="Arial"/>
          <w:color w:val="000000"/>
          <w:sz w:val="22"/>
          <w:szCs w:val="22"/>
        </w:rPr>
        <w:t>predmetu zákazky, ktorú má subdodávateľ plniť.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162451" w:rsidRPr="007C6002" w:rsidTr="00B308F1">
        <w:trPr>
          <w:trHeight w:val="1700"/>
        </w:trPr>
        <w:tc>
          <w:tcPr>
            <w:tcW w:w="4392" w:type="dxa"/>
            <w:shd w:val="clear" w:color="auto" w:fill="auto"/>
          </w:tcPr>
          <w:p w:rsidR="00DD1451" w:rsidRDefault="00DD1451" w:rsidP="00B308F1">
            <w:pPr>
              <w:spacing w:before="12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:rsidR="00162451" w:rsidRPr="007C6002" w:rsidRDefault="00162451" w:rsidP="00B308F1">
            <w:pPr>
              <w:spacing w:before="12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7C6002">
              <w:rPr>
                <w:rFonts w:ascii="Arial Narrow" w:eastAsia="Arial" w:hAnsi="Arial Narrow" w:cs="Arial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DD1451" w:rsidRDefault="00DD1451" w:rsidP="00B308F1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</w:p>
          <w:p w:rsidR="00162451" w:rsidRPr="007C6002" w:rsidRDefault="00162451" w:rsidP="00B308F1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7C6002">
              <w:rPr>
                <w:rFonts w:ascii="Arial Narrow" w:eastAsia="Arial" w:hAnsi="Arial Narrow" w:cs="Arial"/>
                <w:sz w:val="22"/>
                <w:szCs w:val="22"/>
              </w:rPr>
              <w:t>.............................................................</w:t>
            </w:r>
          </w:p>
          <w:p w:rsidR="00162451" w:rsidRPr="007C6002" w:rsidRDefault="00162451" w:rsidP="00B308F1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7C6002">
              <w:rPr>
                <w:rFonts w:ascii="Arial Narrow" w:eastAsia="Arial" w:hAnsi="Arial Narrow" w:cs="Arial"/>
                <w:sz w:val="22"/>
                <w:szCs w:val="22"/>
              </w:rPr>
              <w:t>meno a priezvisko, funkcia</w:t>
            </w:r>
          </w:p>
          <w:p w:rsidR="00162451" w:rsidRPr="007C6002" w:rsidRDefault="00162451" w:rsidP="00B308F1">
            <w:pPr>
              <w:widowControl w:val="0"/>
              <w:spacing w:before="120"/>
              <w:ind w:left="172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C6002">
              <w:rPr>
                <w:rFonts w:ascii="Arial Narrow" w:eastAsia="Arial" w:hAnsi="Arial Narrow" w:cs="Arial"/>
                <w:sz w:val="22"/>
                <w:szCs w:val="22"/>
              </w:rPr>
              <w:t>podpis</w:t>
            </w:r>
            <w:r w:rsidRPr="007C6002">
              <w:rPr>
                <w:rStyle w:val="Ukotveniepoznmkypodiarou"/>
                <w:rFonts w:ascii="Arial Narrow" w:eastAsia="Arial" w:hAnsi="Arial Narrow" w:cs="Arial"/>
                <w:sz w:val="22"/>
                <w:szCs w:val="22"/>
              </w:rPr>
              <w:footnoteReference w:id="1"/>
            </w:r>
          </w:p>
          <w:p w:rsidR="00162451" w:rsidRPr="007C6002" w:rsidRDefault="00162451" w:rsidP="00B308F1">
            <w:pPr>
              <w:spacing w:before="60" w:after="60"/>
              <w:ind w:left="360"/>
              <w:jc w:val="both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</w:tbl>
    <w:p w:rsidR="00531E1B" w:rsidRPr="007C6002" w:rsidRDefault="00531E1B" w:rsidP="00162451">
      <w:pPr>
        <w:jc w:val="both"/>
        <w:rPr>
          <w:rFonts w:ascii="Arial Narrow" w:eastAsia="Arial" w:hAnsi="Arial Narrow" w:cs="Arial"/>
          <w:b/>
          <w:sz w:val="22"/>
          <w:szCs w:val="22"/>
        </w:rPr>
      </w:pPr>
    </w:p>
    <w:sectPr w:rsidR="00531E1B" w:rsidRPr="007C6002" w:rsidSect="00531E1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5B" w:rsidRDefault="00312A5B" w:rsidP="00162451">
      <w:r>
        <w:separator/>
      </w:r>
    </w:p>
  </w:endnote>
  <w:endnote w:type="continuationSeparator" w:id="0">
    <w:p w:rsidR="00312A5B" w:rsidRDefault="00312A5B" w:rsidP="00162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5B" w:rsidRDefault="00312A5B" w:rsidP="00162451">
      <w:r>
        <w:separator/>
      </w:r>
    </w:p>
  </w:footnote>
  <w:footnote w:type="continuationSeparator" w:id="0">
    <w:p w:rsidR="00312A5B" w:rsidRDefault="00312A5B" w:rsidP="00162451">
      <w:r>
        <w:continuationSeparator/>
      </w:r>
    </w:p>
  </w:footnote>
  <w:footnote w:id="1">
    <w:p w:rsidR="00162451" w:rsidRPr="00DD1451" w:rsidRDefault="00162451" w:rsidP="00162451">
      <w:pPr>
        <w:jc w:val="both"/>
        <w:rPr>
          <w:rFonts w:ascii="Arial Narrow" w:hAnsi="Arial Narrow"/>
        </w:rPr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D1451">
        <w:rPr>
          <w:rFonts w:ascii="Arial Narrow" w:eastAsia="Arial" w:hAnsi="Arial Narrow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162451" w:rsidRDefault="00162451" w:rsidP="0016245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AF9" w:rsidRDefault="002C7AF9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2451"/>
    <w:rsid w:val="00024175"/>
    <w:rsid w:val="00074AEB"/>
    <w:rsid w:val="000A57E3"/>
    <w:rsid w:val="000E05D7"/>
    <w:rsid w:val="000E0798"/>
    <w:rsid w:val="00162451"/>
    <w:rsid w:val="0017617E"/>
    <w:rsid w:val="001912D5"/>
    <w:rsid w:val="001A08D8"/>
    <w:rsid w:val="0024445C"/>
    <w:rsid w:val="002C7AF9"/>
    <w:rsid w:val="002D21A5"/>
    <w:rsid w:val="00312A5B"/>
    <w:rsid w:val="00320BC7"/>
    <w:rsid w:val="00375FF4"/>
    <w:rsid w:val="003D33D7"/>
    <w:rsid w:val="003E0AEA"/>
    <w:rsid w:val="004576BF"/>
    <w:rsid w:val="004A5EA9"/>
    <w:rsid w:val="00515822"/>
    <w:rsid w:val="005252D7"/>
    <w:rsid w:val="00531E1B"/>
    <w:rsid w:val="005A581F"/>
    <w:rsid w:val="006411BC"/>
    <w:rsid w:val="00683BB0"/>
    <w:rsid w:val="007340D6"/>
    <w:rsid w:val="00752F22"/>
    <w:rsid w:val="007628C2"/>
    <w:rsid w:val="007A34F8"/>
    <w:rsid w:val="007B685F"/>
    <w:rsid w:val="007C6002"/>
    <w:rsid w:val="007F7745"/>
    <w:rsid w:val="00804B3C"/>
    <w:rsid w:val="00805D1F"/>
    <w:rsid w:val="00844617"/>
    <w:rsid w:val="00873900"/>
    <w:rsid w:val="008929E4"/>
    <w:rsid w:val="00967966"/>
    <w:rsid w:val="00970357"/>
    <w:rsid w:val="0098704C"/>
    <w:rsid w:val="009B419B"/>
    <w:rsid w:val="009C081D"/>
    <w:rsid w:val="00A00963"/>
    <w:rsid w:val="00A650BA"/>
    <w:rsid w:val="00B0061A"/>
    <w:rsid w:val="00B27F7C"/>
    <w:rsid w:val="00B42699"/>
    <w:rsid w:val="00BF23DE"/>
    <w:rsid w:val="00C646EE"/>
    <w:rsid w:val="00D2252A"/>
    <w:rsid w:val="00DD1451"/>
    <w:rsid w:val="00DD4432"/>
    <w:rsid w:val="00E167AB"/>
    <w:rsid w:val="00E207CE"/>
    <w:rsid w:val="00E91FED"/>
    <w:rsid w:val="00EC342C"/>
    <w:rsid w:val="00F725E5"/>
    <w:rsid w:val="00FD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E91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162451"/>
    <w:rPr>
      <w:vertAlign w:val="superscript"/>
    </w:rPr>
  </w:style>
  <w:style w:type="character" w:styleId="Odkaznakomentr">
    <w:name w:val="annotation reference"/>
    <w:qFormat/>
    <w:rsid w:val="00162451"/>
    <w:rPr>
      <w:rFonts w:cs="Times New Roman"/>
      <w:sz w:val="16"/>
      <w:szCs w:val="16"/>
    </w:rPr>
  </w:style>
  <w:style w:type="character" w:customStyle="1" w:styleId="Znakyprepoznmkupodiarou">
    <w:name w:val="Znaky pre poznámku pod čiarou"/>
    <w:qFormat/>
    <w:rsid w:val="00162451"/>
  </w:style>
  <w:style w:type="paragraph" w:styleId="Textkomentra">
    <w:name w:val="annotation text"/>
    <w:basedOn w:val="Normlny"/>
    <w:link w:val="TextkomentraChar"/>
    <w:qFormat/>
    <w:rsid w:val="00162451"/>
  </w:style>
  <w:style w:type="character" w:customStyle="1" w:styleId="TextkomentraChar">
    <w:name w:val="Text komentára Char"/>
    <w:basedOn w:val="Predvolenpsmoodseku"/>
    <w:link w:val="Textkomentra"/>
    <w:rsid w:val="00162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2451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2451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F7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99"/>
    <w:rsid w:val="009703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basedOn w:val="Normlnatabuka"/>
    <w:uiPriority w:val="99"/>
    <w:rsid w:val="009703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riekatabuky5">
    <w:name w:val="Mriežka tabuľky5"/>
    <w:basedOn w:val="Normlnatabuka"/>
    <w:uiPriority w:val="59"/>
    <w:rsid w:val="0017617E"/>
    <w:pPr>
      <w:spacing w:after="120" w:line="276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26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26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6411BC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D1451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FD78-DF90-4ABA-89D6-D1B12994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9</cp:revision>
  <cp:lastPrinted>2020-12-07T13:36:00Z</cp:lastPrinted>
  <dcterms:created xsi:type="dcterms:W3CDTF">2021-01-19T20:02:00Z</dcterms:created>
  <dcterms:modified xsi:type="dcterms:W3CDTF">2021-04-09T06:22:00Z</dcterms:modified>
</cp:coreProperties>
</file>