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73580682" w:rsidR="000345C6" w:rsidRPr="00B26D93" w:rsidRDefault="00B26D93"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B26D93">
              <w:rPr>
                <w:rFonts w:ascii="Arial" w:eastAsiaTheme="minorHAnsi" w:hAnsi="Arial" w:cs="Arial"/>
                <w:b/>
                <w:bCs/>
                <w:sz w:val="32"/>
                <w:szCs w:val="32"/>
                <w:lang w:eastAsia="en-US"/>
              </w:rPr>
              <w:t xml:space="preserve">Obstaranie IKT vybavenia </w:t>
            </w:r>
            <w:r w:rsidR="004E6E85">
              <w:rPr>
                <w:rFonts w:ascii="Arial" w:eastAsiaTheme="minorHAnsi" w:hAnsi="Arial" w:cs="Arial"/>
                <w:b/>
                <w:bCs/>
                <w:sz w:val="32"/>
                <w:szCs w:val="32"/>
                <w:lang w:eastAsia="en-US"/>
              </w:rPr>
              <w:t>-</w:t>
            </w:r>
            <w:r w:rsidRPr="00B26D93">
              <w:rPr>
                <w:rFonts w:ascii="Arial" w:eastAsiaTheme="minorHAnsi" w:hAnsi="Arial" w:cs="Arial"/>
                <w:b/>
                <w:bCs/>
                <w:sz w:val="32"/>
                <w:szCs w:val="32"/>
                <w:lang w:eastAsia="en-US"/>
              </w:rPr>
              <w:t xml:space="preserve"> HA Prešov</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728E9DB5" w14:textId="4DF2B5D5" w:rsidR="00357130" w:rsidRPr="00B26D93" w:rsidRDefault="004D5A72" w:rsidP="00357130">
      <w:pPr>
        <w:widowControl/>
        <w:suppressAutoHyphens w:val="0"/>
        <w:autoSpaceDE w:val="0"/>
        <w:autoSpaceDN w:val="0"/>
        <w:adjustRightInd w:val="0"/>
        <w:ind w:firstLine="284"/>
        <w:rPr>
          <w:rFonts w:ascii="Arial" w:eastAsiaTheme="minorHAnsi" w:hAnsi="Arial" w:cs="Arial"/>
          <w:b/>
          <w:bCs/>
          <w:sz w:val="20"/>
          <w:szCs w:val="20"/>
          <w:lang w:eastAsia="en-US"/>
        </w:rPr>
      </w:pPr>
      <w:r w:rsidRPr="00357130">
        <w:rPr>
          <w:rFonts w:ascii="Arial" w:eastAsia="Calibri" w:hAnsi="Arial" w:cs="Arial"/>
          <w:b/>
          <w:bCs/>
          <w:color w:val="000000"/>
          <w:sz w:val="20"/>
          <w:szCs w:val="20"/>
          <w:lang w:eastAsia="en-US"/>
        </w:rPr>
        <w:t xml:space="preserve">Názov verejného obstarávateľa:  </w:t>
      </w:r>
      <w:r w:rsidRPr="00357130">
        <w:rPr>
          <w:rFonts w:ascii="Arial" w:eastAsia="Calibri" w:hAnsi="Arial" w:cs="Arial"/>
          <w:b/>
          <w:bCs/>
          <w:color w:val="000000"/>
          <w:sz w:val="20"/>
          <w:szCs w:val="20"/>
          <w:lang w:eastAsia="en-US"/>
        </w:rPr>
        <w:tab/>
      </w:r>
      <w:bookmarkStart w:id="0" w:name="_Hlk66828201"/>
      <w:r w:rsidR="00B26D93" w:rsidRPr="00B26D93">
        <w:rPr>
          <w:rFonts w:ascii="Arial" w:eastAsiaTheme="minorHAnsi" w:hAnsi="Arial" w:cs="Arial"/>
          <w:b/>
          <w:bCs/>
          <w:sz w:val="20"/>
          <w:szCs w:val="20"/>
          <w:lang w:eastAsia="en-US"/>
        </w:rPr>
        <w:t>Hotelová akadémia</w:t>
      </w:r>
    </w:p>
    <w:p w14:paraId="4900F55A" w14:textId="5AF3E482" w:rsidR="004D5A72" w:rsidRPr="00B26D93" w:rsidRDefault="004D5A72" w:rsidP="00357130">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B26D93">
        <w:rPr>
          <w:rFonts w:ascii="Arial" w:eastAsia="Calibri" w:hAnsi="Arial" w:cs="Arial"/>
          <w:sz w:val="20"/>
          <w:szCs w:val="20"/>
          <w:lang w:eastAsia="en-US"/>
        </w:rPr>
        <w:t xml:space="preserve">Sídlo: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00B26D93" w:rsidRPr="00B26D93">
        <w:rPr>
          <w:rFonts w:ascii="Arial" w:eastAsiaTheme="minorHAnsi" w:hAnsi="Arial" w:cs="Arial"/>
          <w:sz w:val="20"/>
          <w:szCs w:val="20"/>
          <w:lang w:eastAsia="en-US"/>
        </w:rPr>
        <w:t>Baštová 32, 080 01 Prešov</w:t>
      </w:r>
    </w:p>
    <w:p w14:paraId="44D1495F" w14:textId="6740E363" w:rsidR="004D5A72" w:rsidRPr="00B26D93"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B26D93">
        <w:rPr>
          <w:rFonts w:ascii="Arial" w:eastAsia="Calibri" w:hAnsi="Arial" w:cs="Arial"/>
          <w:sz w:val="20"/>
          <w:szCs w:val="20"/>
          <w:lang w:eastAsia="en-US"/>
        </w:rPr>
        <w:t xml:space="preserve">Štatutárny zástupca: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00B26D93" w:rsidRPr="00B26D93">
        <w:rPr>
          <w:rFonts w:ascii="Arial" w:eastAsiaTheme="minorHAnsi" w:hAnsi="Arial" w:cs="Arial"/>
          <w:sz w:val="20"/>
          <w:szCs w:val="20"/>
          <w:lang w:eastAsia="en-US"/>
        </w:rPr>
        <w:t xml:space="preserve">MVDr. Jozef </w:t>
      </w:r>
      <w:proofErr w:type="spellStart"/>
      <w:r w:rsidR="00B26D93" w:rsidRPr="00B26D93">
        <w:rPr>
          <w:rFonts w:ascii="Arial" w:eastAsiaTheme="minorHAnsi" w:hAnsi="Arial" w:cs="Arial"/>
          <w:sz w:val="20"/>
          <w:szCs w:val="20"/>
          <w:lang w:eastAsia="en-US"/>
        </w:rPr>
        <w:t>Šenko</w:t>
      </w:r>
      <w:proofErr w:type="spellEnd"/>
      <w:r w:rsidR="00B26D93" w:rsidRPr="00B26D93">
        <w:rPr>
          <w:rFonts w:ascii="Arial" w:eastAsiaTheme="minorHAnsi" w:hAnsi="Arial" w:cs="Arial"/>
          <w:sz w:val="20"/>
          <w:szCs w:val="20"/>
          <w:lang w:eastAsia="en-US"/>
        </w:rPr>
        <w:t>, riaditeľ školy</w:t>
      </w:r>
    </w:p>
    <w:p w14:paraId="28BBE0D1" w14:textId="77777777" w:rsidR="00B26D93" w:rsidRPr="00B26D93" w:rsidRDefault="004D5A72" w:rsidP="00B26D93">
      <w:pPr>
        <w:widowControl/>
        <w:suppressAutoHyphens w:val="0"/>
        <w:autoSpaceDE w:val="0"/>
        <w:autoSpaceDN w:val="0"/>
        <w:adjustRightInd w:val="0"/>
        <w:ind w:firstLine="273"/>
        <w:rPr>
          <w:rFonts w:ascii="Arial" w:eastAsiaTheme="minorHAnsi" w:hAnsi="Arial" w:cs="Arial"/>
          <w:sz w:val="20"/>
          <w:szCs w:val="20"/>
          <w:lang w:eastAsia="en-US"/>
        </w:rPr>
      </w:pPr>
      <w:r w:rsidRPr="00B26D93">
        <w:rPr>
          <w:rFonts w:ascii="Arial" w:eastAsia="Calibri" w:hAnsi="Arial" w:cs="Arial"/>
          <w:sz w:val="20"/>
          <w:szCs w:val="20"/>
          <w:lang w:eastAsia="en-US"/>
        </w:rPr>
        <w:t>IČO:</w:t>
      </w:r>
      <w:r w:rsidRPr="00B26D93">
        <w:rPr>
          <w:rFonts w:ascii="Arial" w:eastAsia="Calibri" w:hAnsi="Arial" w:cs="Arial"/>
          <w:sz w:val="20"/>
          <w:szCs w:val="20"/>
          <w:lang w:eastAsia="en-US"/>
        </w:rPr>
        <w:tab/>
        <w:t xml:space="preserve">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bookmarkEnd w:id="0"/>
      <w:r w:rsidR="00B26D93" w:rsidRPr="00B26D93">
        <w:rPr>
          <w:rFonts w:ascii="Arial" w:eastAsiaTheme="minorHAnsi" w:hAnsi="Arial" w:cs="Arial"/>
          <w:sz w:val="20"/>
          <w:szCs w:val="20"/>
          <w:lang w:eastAsia="en-US"/>
        </w:rPr>
        <w:t>00162191</w:t>
      </w:r>
    </w:p>
    <w:p w14:paraId="7B1E355C" w14:textId="4DB3C71D" w:rsidR="002336FA" w:rsidRPr="00B26D93" w:rsidRDefault="004D5A72" w:rsidP="00B26D93">
      <w:pPr>
        <w:widowControl/>
        <w:suppressAutoHyphens w:val="0"/>
        <w:autoSpaceDE w:val="0"/>
        <w:autoSpaceDN w:val="0"/>
        <w:adjustRightInd w:val="0"/>
        <w:ind w:firstLine="273"/>
        <w:rPr>
          <w:rFonts w:ascii="Arial" w:eastAsiaTheme="minorHAnsi" w:hAnsi="Arial" w:cs="Arial"/>
          <w:sz w:val="20"/>
          <w:szCs w:val="20"/>
          <w:lang w:eastAsia="en-US"/>
        </w:rPr>
      </w:pPr>
      <w:r w:rsidRPr="00B26D93">
        <w:rPr>
          <w:rFonts w:ascii="Arial" w:eastAsiaTheme="minorHAnsi" w:hAnsi="Arial" w:cs="Arial"/>
          <w:color w:val="000000"/>
          <w:sz w:val="20"/>
          <w:szCs w:val="20"/>
          <w:lang w:eastAsia="en-US"/>
        </w:rPr>
        <w:t xml:space="preserve">Adresa stránky profilu kupujúceho: </w:t>
      </w:r>
      <w:r w:rsidRPr="00B26D93">
        <w:rPr>
          <w:rFonts w:ascii="Arial" w:eastAsiaTheme="minorHAnsi" w:hAnsi="Arial" w:cs="Arial"/>
          <w:color w:val="000000"/>
          <w:sz w:val="20"/>
          <w:szCs w:val="20"/>
          <w:lang w:eastAsia="en-US"/>
        </w:rPr>
        <w:tab/>
      </w:r>
      <w:hyperlink r:id="rId9" w:history="1">
        <w:r w:rsidR="00B26D93" w:rsidRPr="00B26D93">
          <w:rPr>
            <w:rStyle w:val="Hypertextovprepojenie"/>
            <w:rFonts w:ascii="Arial" w:eastAsiaTheme="minorHAnsi" w:hAnsi="Arial" w:cs="Arial"/>
            <w:sz w:val="20"/>
            <w:szCs w:val="20"/>
            <w:lang w:eastAsia="en-US"/>
          </w:rPr>
          <w:t>http://www.uvo.gov.sk/vyhladavanie-profilov/zakazky/510</w:t>
        </w:r>
      </w:hyperlink>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B26D93" w:rsidRDefault="000345C6" w:rsidP="003C64F8">
            <w:pPr>
              <w:snapToGrid w:val="0"/>
              <w:spacing w:line="276" w:lineRule="auto"/>
              <w:rPr>
                <w:rFonts w:ascii="Arial" w:eastAsia="Arial" w:hAnsi="Arial" w:cs="Arial"/>
                <w:sz w:val="20"/>
                <w:szCs w:val="20"/>
              </w:rPr>
            </w:pPr>
            <w:r w:rsidRPr="00B26D93">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4D04A629" w:rsidR="000345C6" w:rsidRPr="00B26D93" w:rsidRDefault="00B26D93" w:rsidP="003A46EA">
            <w:pPr>
              <w:widowControl/>
              <w:suppressAutoHyphens w:val="0"/>
              <w:autoSpaceDE w:val="0"/>
              <w:autoSpaceDN w:val="0"/>
              <w:adjustRightInd w:val="0"/>
              <w:jc w:val="both"/>
              <w:rPr>
                <w:rFonts w:ascii="Arial" w:hAnsi="Arial" w:cs="Arial"/>
                <w:b/>
                <w:bCs/>
                <w:i/>
                <w:iCs/>
                <w:sz w:val="20"/>
                <w:szCs w:val="20"/>
              </w:rPr>
            </w:pPr>
            <w:r w:rsidRPr="00B26D93">
              <w:rPr>
                <w:rFonts w:ascii="Arial" w:eastAsiaTheme="minorHAnsi" w:hAnsi="Arial" w:cs="Arial"/>
                <w:sz w:val="20"/>
                <w:szCs w:val="20"/>
                <w:lang w:eastAsia="en-US"/>
              </w:rPr>
              <w:t xml:space="preserve">Obstaranie IKT vybavenia </w:t>
            </w:r>
            <w:r w:rsidR="004E6E85">
              <w:rPr>
                <w:rFonts w:ascii="Arial" w:eastAsiaTheme="minorHAnsi" w:hAnsi="Arial" w:cs="Arial"/>
                <w:sz w:val="20"/>
                <w:szCs w:val="20"/>
                <w:lang w:eastAsia="en-US"/>
              </w:rPr>
              <w:t>-</w:t>
            </w:r>
            <w:r w:rsidRPr="00B26D93">
              <w:rPr>
                <w:rFonts w:ascii="Arial" w:eastAsiaTheme="minorHAnsi" w:hAnsi="Arial" w:cs="Arial"/>
                <w:sz w:val="20"/>
                <w:szCs w:val="20"/>
                <w:lang w:eastAsia="en-US"/>
              </w:rPr>
              <w:t xml:space="preserve"> HA Prešov</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21D2E3E6" w14:textId="409254D4" w:rsidR="00B26D93" w:rsidRPr="00B26D93" w:rsidRDefault="00B26D93" w:rsidP="00B26D93">
            <w:pPr>
              <w:widowControl/>
              <w:suppressAutoHyphens w:val="0"/>
              <w:autoSpaceDE w:val="0"/>
              <w:autoSpaceDN w:val="0"/>
              <w:adjustRightInd w:val="0"/>
              <w:rPr>
                <w:rFonts w:ascii="Arial" w:eastAsiaTheme="minorHAnsi" w:hAnsi="Arial" w:cs="Arial"/>
                <w:sz w:val="20"/>
                <w:szCs w:val="20"/>
                <w:lang w:eastAsia="en-US"/>
              </w:rPr>
            </w:pPr>
            <w:r w:rsidRPr="00B26D93">
              <w:rPr>
                <w:rFonts w:ascii="Arial" w:eastAsiaTheme="minorHAnsi" w:hAnsi="Arial" w:cs="Arial"/>
                <w:sz w:val="20"/>
                <w:szCs w:val="20"/>
                <w:lang w:eastAsia="en-US"/>
              </w:rPr>
              <w:t>Predmetom zákazky je obstaranie IKT vybavenia . Dodávka je zameraná na vybavenie odbornej učebne školy podľa</w:t>
            </w:r>
            <w:r w:rsidR="000B28C0">
              <w:rPr>
                <w:rFonts w:ascii="Arial" w:eastAsiaTheme="minorHAnsi" w:hAnsi="Arial" w:cs="Arial"/>
                <w:sz w:val="20"/>
                <w:szCs w:val="20"/>
                <w:lang w:eastAsia="en-US"/>
              </w:rPr>
              <w:t xml:space="preserve"> </w:t>
            </w:r>
            <w:r w:rsidRPr="00B26D93">
              <w:rPr>
                <w:rFonts w:ascii="Arial" w:eastAsiaTheme="minorHAnsi" w:hAnsi="Arial" w:cs="Arial"/>
                <w:sz w:val="20"/>
                <w:szCs w:val="20"/>
                <w:lang w:eastAsia="en-US"/>
              </w:rPr>
              <w:t>podrobnej špecifikácie uvedenej v súťažných podkladoch.</w:t>
            </w:r>
          </w:p>
          <w:p w14:paraId="557E535E" w14:textId="327DB6A3" w:rsidR="000345C6" w:rsidRPr="00B26D93" w:rsidRDefault="00B26D93" w:rsidP="00B26D93">
            <w:pPr>
              <w:widowControl/>
              <w:suppressAutoHyphens w:val="0"/>
              <w:autoSpaceDE w:val="0"/>
              <w:autoSpaceDN w:val="0"/>
              <w:adjustRightInd w:val="0"/>
              <w:jc w:val="both"/>
              <w:rPr>
                <w:rFonts w:ascii="Arial" w:hAnsi="Arial" w:cs="Arial"/>
                <w:b/>
                <w:sz w:val="20"/>
                <w:szCs w:val="20"/>
              </w:rPr>
            </w:pPr>
            <w:r w:rsidRPr="00B26D93">
              <w:rPr>
                <w:rFonts w:ascii="Arial" w:eastAsiaTheme="minorHAnsi" w:hAnsi="Arial" w:cs="Arial"/>
                <w:sz w:val="20"/>
                <w:szCs w:val="20"/>
                <w:lang w:eastAsia="en-US"/>
              </w:rPr>
              <w:t>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216A11B8" w14:textId="5CFDDD86" w:rsidR="002B228B" w:rsidRPr="00B26D93" w:rsidRDefault="00B26D93" w:rsidP="00B26D93">
      <w:pPr>
        <w:rPr>
          <w:rFonts w:ascii="Arial" w:hAnsi="Arial" w:cs="Arial"/>
          <w:sz w:val="20"/>
          <w:szCs w:val="20"/>
        </w:rPr>
      </w:pPr>
      <w:r w:rsidRPr="00B26D93">
        <w:rPr>
          <w:rFonts w:ascii="Arial" w:eastAsiaTheme="minorHAnsi" w:hAnsi="Arial" w:cs="Arial"/>
          <w:sz w:val="20"/>
          <w:szCs w:val="20"/>
          <w:lang w:eastAsia="en-US"/>
        </w:rPr>
        <w:t xml:space="preserve">30236000-2 </w:t>
      </w:r>
      <w:r w:rsidRPr="00B26D93">
        <w:rPr>
          <w:rFonts w:ascii="Arial" w:hAnsi="Arial" w:cs="Arial"/>
          <w:sz w:val="20"/>
          <w:szCs w:val="20"/>
        </w:rPr>
        <w:t>Rôzne počítačové vybavenie</w:t>
      </w:r>
      <w:r w:rsidR="000345C6" w:rsidRPr="002B228B">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0D5B8EE"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B26D93" w:rsidRPr="00B26D93">
        <w:rPr>
          <w:rFonts w:ascii="Arial" w:eastAsiaTheme="minorHAnsi" w:hAnsi="Arial" w:cs="Arial"/>
          <w:b/>
          <w:bCs/>
          <w:sz w:val="20"/>
          <w:szCs w:val="20"/>
          <w:lang w:eastAsia="en-US"/>
        </w:rPr>
        <w:t>135 221,80</w:t>
      </w:r>
      <w:r w:rsidR="00357130" w:rsidRPr="00B26D93">
        <w:rPr>
          <w:rFonts w:ascii="Arial" w:eastAsiaTheme="minorHAnsi" w:hAnsi="Arial" w:cs="Arial"/>
          <w:b/>
          <w:bCs/>
          <w:sz w:val="20"/>
          <w:szCs w:val="20"/>
          <w:lang w:eastAsia="en-US"/>
        </w:rPr>
        <w:t xml:space="preserve"> </w:t>
      </w:r>
      <w:r w:rsidRPr="00B26D93">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73E077A8" w14:textId="1C33D4B8" w:rsidR="00B26D93" w:rsidRPr="00B26D93" w:rsidRDefault="00B26D93" w:rsidP="00357130">
      <w:pPr>
        <w:widowControl/>
        <w:suppressAutoHyphens w:val="0"/>
        <w:autoSpaceDE w:val="0"/>
        <w:autoSpaceDN w:val="0"/>
        <w:adjustRightInd w:val="0"/>
        <w:ind w:firstLine="567"/>
        <w:rPr>
          <w:rFonts w:ascii="Arial" w:hAnsi="Arial" w:cs="Arial"/>
          <w:b/>
          <w:bCs/>
          <w:color w:val="FF0000"/>
          <w:sz w:val="20"/>
          <w:szCs w:val="20"/>
        </w:rPr>
      </w:pPr>
      <w:r w:rsidRPr="00B26D93">
        <w:rPr>
          <w:rFonts w:ascii="Arial" w:eastAsiaTheme="minorHAnsi" w:hAnsi="Arial" w:cs="Arial"/>
          <w:b/>
          <w:bCs/>
          <w:sz w:val="20"/>
          <w:szCs w:val="20"/>
          <w:lang w:eastAsia="en-US"/>
        </w:rPr>
        <w:t>Hotelová akadémia, Baštová 32, 080 01 Prešov</w:t>
      </w:r>
    </w:p>
    <w:p w14:paraId="01C27C43" w14:textId="0BE88137"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B26D93">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104B351A"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B26D93" w:rsidRPr="00B26D93">
        <w:rPr>
          <w:rFonts w:ascii="Arial" w:eastAsiaTheme="minorHAnsi" w:hAnsi="Arial" w:cs="Arial"/>
          <w:b/>
          <w:bCs/>
          <w:sz w:val="20"/>
          <w:szCs w:val="20"/>
          <w:lang w:eastAsia="en-US"/>
        </w:rPr>
        <w:t>302021M665</w:t>
      </w:r>
      <w:r w:rsidRPr="00B26D93">
        <w:rPr>
          <w:rFonts w:ascii="Arial" w:hAnsi="Arial" w:cs="Arial"/>
          <w:b/>
          <w:bCs/>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6448DAC8"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4E6E85">
        <w:rPr>
          <w:rFonts w:ascii="Arial" w:hAnsi="Arial" w:cs="Arial"/>
          <w:b/>
          <w:sz w:val="20"/>
          <w:szCs w:val="20"/>
          <w:highlight w:val="yellow"/>
        </w:rPr>
        <w:t>31.</w:t>
      </w:r>
      <w:r w:rsidR="004E6E85" w:rsidRPr="004E6E85">
        <w:rPr>
          <w:rFonts w:ascii="Arial" w:hAnsi="Arial" w:cs="Arial"/>
          <w:b/>
          <w:sz w:val="20"/>
          <w:szCs w:val="20"/>
          <w:highlight w:val="yellow"/>
        </w:rPr>
        <w:t>10</w:t>
      </w:r>
      <w:r w:rsidRPr="004E6E85">
        <w:rPr>
          <w:rFonts w:ascii="Arial" w:hAnsi="Arial" w:cs="Arial"/>
          <w:b/>
          <w:sz w:val="20"/>
          <w:szCs w:val="20"/>
          <w:highlight w:val="yellow"/>
        </w:rPr>
        <w:t>.20</w:t>
      </w:r>
      <w:r w:rsidR="001E058D" w:rsidRPr="004E6E85">
        <w:rPr>
          <w:rFonts w:ascii="Arial" w:hAnsi="Arial" w:cs="Arial"/>
          <w:b/>
          <w:sz w:val="20"/>
          <w:szCs w:val="20"/>
          <w:highlight w:val="yellow"/>
        </w:rPr>
        <w:t>2</w:t>
      </w:r>
      <w:r w:rsidR="00B26D93" w:rsidRPr="004E6E85">
        <w:rPr>
          <w:rFonts w:ascii="Arial" w:hAnsi="Arial" w:cs="Arial"/>
          <w:b/>
          <w:sz w:val="20"/>
          <w:szCs w:val="20"/>
          <w:highlight w:val="yellow"/>
        </w:rPr>
        <w:t>2</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20BFBDE2" w14:textId="037F98B4" w:rsidR="0014413E" w:rsidRPr="00357130" w:rsidRDefault="000345C6" w:rsidP="00357130">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15CFDD7C" w14:textId="63D0F4B9" w:rsidR="004E6E85" w:rsidRPr="004E6E85" w:rsidRDefault="004E6E85" w:rsidP="004E6E85">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hyperlink r:id="rId10" w:history="1">
        <w:r w:rsidRPr="004E6E85">
          <w:rPr>
            <w:rStyle w:val="Hypertextovprepojenie"/>
            <w:rFonts w:ascii="Arial" w:hAnsi="Arial" w:cs="Arial"/>
            <w:sz w:val="22"/>
            <w:szCs w:val="22"/>
          </w:rPr>
          <w:t>https://josephine.proebiz.com/sk/tender/16965/summary</w:t>
        </w:r>
      </w:hyperlink>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68CEFBCA" w14:textId="23A60198" w:rsidR="002E0A44" w:rsidRPr="004E6E85" w:rsidRDefault="00D67639" w:rsidP="004E6E85">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4E6E85">
        <w:rPr>
          <w:rFonts w:ascii="Arial" w:hAnsi="Arial" w:cs="Arial"/>
          <w:b/>
          <w:bCs/>
          <w:color w:val="000000" w:themeColor="text1"/>
          <w:sz w:val="20"/>
          <w:szCs w:val="20"/>
          <w:highlight w:val="yellow"/>
        </w:rPr>
        <w:t xml:space="preserve">VO č. </w:t>
      </w:r>
      <w:r w:rsidR="004E6E85" w:rsidRPr="004E6E85">
        <w:rPr>
          <w:rFonts w:ascii="Arial" w:eastAsiaTheme="minorHAnsi" w:hAnsi="Arial" w:cs="Arial"/>
          <w:b/>
          <w:bCs/>
          <w:color w:val="000000"/>
          <w:sz w:val="20"/>
          <w:szCs w:val="20"/>
          <w:highlight w:val="yellow"/>
          <w:lang w:eastAsia="en-US"/>
        </w:rPr>
        <w:t xml:space="preserve"> 13/2022 - 19.01.2022, zn. 3108 - WYT</w:t>
      </w:r>
      <w:r w:rsidR="004E6E85" w:rsidRPr="004E6E85">
        <w:rPr>
          <w:rFonts w:eastAsiaTheme="minorHAnsi" w:cs="Calibri"/>
          <w:b/>
          <w:bCs/>
          <w:color w:val="000000"/>
          <w:sz w:val="23"/>
          <w:szCs w:val="23"/>
          <w:lang w:eastAsia="en-US"/>
        </w:rPr>
        <w:t xml:space="preserve"> </w:t>
      </w:r>
      <w:r w:rsidRPr="004E6E85">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5B7C7139"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004E6E85" w:rsidRPr="003B6669">
          <w:rPr>
            <w:rStyle w:val="Hypertextovprepojenie"/>
            <w:rFonts w:ascii="Arial" w:eastAsiaTheme="majorEastAsia" w:hAnsi="Arial" w:cs="Arial"/>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bookmarkStart w:id="1" w:name="_Hlk66827443"/>
    <w:p w14:paraId="493F8E71" w14:textId="77777777" w:rsidR="004E6E85" w:rsidRPr="004E6E85" w:rsidRDefault="004E6E85" w:rsidP="004E6E85">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4E6E85">
        <w:rPr>
          <w:rFonts w:ascii="Arial" w:hAnsi="Arial" w:cs="Arial"/>
          <w:sz w:val="22"/>
          <w:szCs w:val="22"/>
        </w:rPr>
        <w:fldChar w:fldCharType="begin"/>
      </w:r>
      <w:r w:rsidRPr="004E6E85">
        <w:rPr>
          <w:rFonts w:ascii="Arial" w:hAnsi="Arial" w:cs="Arial"/>
          <w:sz w:val="22"/>
          <w:szCs w:val="22"/>
        </w:rPr>
        <w:instrText xml:space="preserve"> HYPERLINK "https://josephine.proebiz.com/sk/tender/16965/summary" </w:instrText>
      </w:r>
      <w:r w:rsidRPr="004E6E85">
        <w:rPr>
          <w:rFonts w:ascii="Arial" w:hAnsi="Arial" w:cs="Arial"/>
          <w:sz w:val="22"/>
          <w:szCs w:val="22"/>
        </w:rPr>
        <w:fldChar w:fldCharType="separate"/>
      </w:r>
      <w:r w:rsidRPr="004E6E85">
        <w:rPr>
          <w:rStyle w:val="Hypertextovprepojenie"/>
          <w:rFonts w:ascii="Arial" w:hAnsi="Arial" w:cs="Arial"/>
          <w:sz w:val="22"/>
          <w:szCs w:val="22"/>
        </w:rPr>
        <w:t>https://josephine.proebiz.com/sk/tender/16965/summary</w:t>
      </w:r>
      <w:r w:rsidRPr="004E6E85">
        <w:rPr>
          <w:rFonts w:ascii="Arial" w:hAnsi="Arial" w:cs="Arial"/>
          <w:sz w:val="22"/>
          <w:szCs w:val="22"/>
        </w:rPr>
        <w:fldChar w:fldCharType="end"/>
      </w:r>
    </w:p>
    <w:p w14:paraId="615935F5" w14:textId="77777777" w:rsidR="004E6E85" w:rsidRPr="00B26D93" w:rsidRDefault="004E6E85" w:rsidP="00B26D93">
      <w:pPr>
        <w:pStyle w:val="Zarkazkladnhotextu21"/>
        <w:tabs>
          <w:tab w:val="left" w:pos="993"/>
          <w:tab w:val="right" w:leader="dot" w:pos="10033"/>
        </w:tabs>
        <w:ind w:left="567"/>
        <w:rPr>
          <w:rStyle w:val="Hypertextovprepojenie"/>
          <w:rFonts w:ascii="Arial" w:eastAsiaTheme="minorHAnsi" w:hAnsi="Arial" w:cs="Arial"/>
          <w:b/>
          <w:bCs/>
          <w:color w:val="auto"/>
          <w:sz w:val="20"/>
          <w:szCs w:val="20"/>
          <w:u w:val="none"/>
          <w:lang w:eastAsia="en-US"/>
        </w:rPr>
      </w:pPr>
    </w:p>
    <w:bookmarkEnd w:id="1"/>
    <w:p w14:paraId="58B4194A" w14:textId="78DCA623" w:rsidR="000345C6" w:rsidRPr="0044743F" w:rsidRDefault="000345C6" w:rsidP="00B26D93">
      <w:pPr>
        <w:widowControl/>
        <w:suppressAutoHyphens w:val="0"/>
        <w:autoSpaceDE w:val="0"/>
        <w:autoSpaceDN w:val="0"/>
        <w:adjustRightInd w:val="0"/>
        <w:spacing w:line="276" w:lineRule="auto"/>
        <w:ind w:firstLine="567"/>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2" w:name="par_46ods1"/>
      <w:r w:rsidRPr="00FD172E">
        <w:rPr>
          <w:rFonts w:ascii="Arial" w:hAnsi="Arial" w:cs="Arial"/>
          <w:sz w:val="20"/>
          <w:szCs w:val="20"/>
        </w:rPr>
        <w:t> zákona o verejnom obstarávaní</w:t>
      </w:r>
      <w:bookmarkEnd w:id="2"/>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6E1512D0"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2E0A44" w:rsidRPr="002E0A44">
        <w:rPr>
          <w:rFonts w:ascii="Arial" w:hAnsi="Arial" w:cs="Arial"/>
          <w:b/>
          <w:bCs/>
          <w:color w:val="000000" w:themeColor="text1"/>
          <w:sz w:val="20"/>
          <w:szCs w:val="20"/>
          <w:highlight w:val="yellow"/>
        </w:rPr>
        <w:t>č</w:t>
      </w:r>
      <w:r w:rsidR="004E6E85">
        <w:rPr>
          <w:rFonts w:ascii="Arial" w:hAnsi="Arial" w:cs="Arial"/>
          <w:b/>
          <w:bCs/>
          <w:color w:val="000000" w:themeColor="text1"/>
          <w:sz w:val="20"/>
          <w:szCs w:val="20"/>
          <w:highlight w:val="yellow"/>
        </w:rPr>
        <w:t xml:space="preserve">. </w:t>
      </w:r>
      <w:r w:rsidR="004E6E85" w:rsidRPr="004E6E85">
        <w:rPr>
          <w:rFonts w:ascii="Arial" w:eastAsiaTheme="minorHAnsi" w:hAnsi="Arial" w:cs="Arial"/>
          <w:b/>
          <w:bCs/>
          <w:color w:val="000000"/>
          <w:sz w:val="20"/>
          <w:szCs w:val="20"/>
          <w:highlight w:val="yellow"/>
          <w:lang w:eastAsia="en-US"/>
        </w:rPr>
        <w:t>13/2022 - 19.01.2022, zn. 3108 - WYT</w:t>
      </w:r>
      <w:r w:rsidR="002E0A44"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2070DBAB" w14:textId="26D59053" w:rsidR="00003468" w:rsidRPr="00003468" w:rsidRDefault="00003468" w:rsidP="00003468">
      <w:pPr>
        <w:widowControl/>
        <w:suppressAutoHyphens w:val="0"/>
        <w:autoSpaceDE w:val="0"/>
        <w:autoSpaceDN w:val="0"/>
        <w:adjustRightInd w:val="0"/>
        <w:jc w:val="both"/>
        <w:rPr>
          <w:rFonts w:ascii="Arial" w:eastAsiaTheme="minorHAnsi" w:hAnsi="Arial" w:cs="Arial"/>
          <w:sz w:val="20"/>
          <w:szCs w:val="20"/>
          <w:lang w:eastAsia="en-US"/>
        </w:rPr>
      </w:pPr>
      <w:r w:rsidRPr="00003468">
        <w:rPr>
          <w:rFonts w:ascii="Arial" w:eastAsiaTheme="minorHAnsi" w:hAnsi="Arial" w:cs="Arial"/>
          <w:sz w:val="20"/>
          <w:szCs w:val="20"/>
          <w:lang w:eastAsia="en-US"/>
        </w:rPr>
        <w:t>Predmetom zákazky je obstaranie IKT vybavenia . Dodávka je zameraná na vybavenie odbornej učebne školy podľa podrobnej špecifikácie uvedenej v súťažných podkladoch.</w:t>
      </w:r>
    </w:p>
    <w:p w14:paraId="4563E606" w14:textId="2C0F0A1C" w:rsidR="001B3DDD" w:rsidRPr="001B3DDD" w:rsidRDefault="008D4522" w:rsidP="00003468">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65DF9E63" w:rsidR="000345C6"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4ECC2B89" w14:textId="77777777" w:rsidR="002E0A44" w:rsidRPr="002A1BBE" w:rsidRDefault="002E0A44" w:rsidP="000345C6">
      <w:pPr>
        <w:widowControl/>
        <w:suppressAutoHyphens w:val="0"/>
        <w:autoSpaceDE w:val="0"/>
        <w:autoSpaceDN w:val="0"/>
        <w:adjustRightInd w:val="0"/>
        <w:ind w:left="567"/>
        <w:rPr>
          <w:rFonts w:ascii="Arial" w:hAnsi="Arial" w:cs="Arial"/>
          <w:sz w:val="20"/>
          <w:szCs w:val="20"/>
          <w:lang w:eastAsia="sk-SK"/>
        </w:rPr>
      </w:pPr>
    </w:p>
    <w:p w14:paraId="5183622C" w14:textId="2809CAD5"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58468BC7" w14:textId="7ECC4516" w:rsidR="000345C6" w:rsidRPr="002E0A44" w:rsidRDefault="000345C6" w:rsidP="00166F68">
      <w:pPr>
        <w:pStyle w:val="Odsekzoznamu"/>
        <w:numPr>
          <w:ilvl w:val="0"/>
          <w:numId w:val="11"/>
        </w:numPr>
        <w:ind w:left="567" w:hanging="567"/>
        <w:jc w:val="both"/>
        <w:rPr>
          <w:rFonts w:ascii="Arial" w:hAnsi="Arial" w:cs="Arial"/>
          <w:sz w:val="20"/>
          <w:szCs w:val="20"/>
        </w:rPr>
      </w:pPr>
      <w:r w:rsidRPr="002E0A44">
        <w:rPr>
          <w:rFonts w:ascii="Arial" w:hAnsi="Arial" w:cs="Arial"/>
          <w:sz w:val="20"/>
          <w:szCs w:val="20"/>
        </w:rPr>
        <w:t xml:space="preserve">Verejný obstarávateľ ako objednávateľ má právo </w:t>
      </w:r>
      <w:r w:rsidRPr="002E0A44">
        <w:rPr>
          <w:rFonts w:ascii="Arial" w:hAnsi="Arial" w:cs="Arial"/>
          <w:b/>
          <w:bCs/>
          <w:sz w:val="20"/>
          <w:szCs w:val="20"/>
        </w:rPr>
        <w:t>odstúpiť od kúpnej zmluvy v prípade skončenia alebo zániku Zmluvy o poskytnutí nenávratného finančného príspevku</w:t>
      </w:r>
      <w:r w:rsidRPr="002E0A44">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r w:rsidRPr="002E0A44">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1385" w14:textId="77777777" w:rsidR="00EF5304" w:rsidRDefault="00EF5304">
      <w:r>
        <w:separator/>
      </w:r>
    </w:p>
  </w:endnote>
  <w:endnote w:type="continuationSeparator" w:id="0">
    <w:p w14:paraId="50DE58B0" w14:textId="77777777" w:rsidR="00EF5304" w:rsidRDefault="00EF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E513" w14:textId="77777777" w:rsidR="00EF5304" w:rsidRDefault="00EF5304">
      <w:r>
        <w:separator/>
      </w:r>
    </w:p>
  </w:footnote>
  <w:footnote w:type="continuationSeparator" w:id="0">
    <w:p w14:paraId="6F94426B" w14:textId="77777777" w:rsidR="00EF5304" w:rsidRDefault="00EF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3468"/>
    <w:rsid w:val="00004363"/>
    <w:rsid w:val="0000622E"/>
    <w:rsid w:val="000345C6"/>
    <w:rsid w:val="00040A54"/>
    <w:rsid w:val="000663D9"/>
    <w:rsid w:val="00070419"/>
    <w:rsid w:val="000A5EA6"/>
    <w:rsid w:val="000B28C0"/>
    <w:rsid w:val="000B5E93"/>
    <w:rsid w:val="000C7011"/>
    <w:rsid w:val="000D7494"/>
    <w:rsid w:val="000E498D"/>
    <w:rsid w:val="00121F44"/>
    <w:rsid w:val="00142B35"/>
    <w:rsid w:val="0014413E"/>
    <w:rsid w:val="001B3DDD"/>
    <w:rsid w:val="001E02A0"/>
    <w:rsid w:val="001E058D"/>
    <w:rsid w:val="002336FA"/>
    <w:rsid w:val="002426B1"/>
    <w:rsid w:val="002B228B"/>
    <w:rsid w:val="002D2CF4"/>
    <w:rsid w:val="002E0A44"/>
    <w:rsid w:val="00316312"/>
    <w:rsid w:val="00331483"/>
    <w:rsid w:val="00357130"/>
    <w:rsid w:val="00366AF9"/>
    <w:rsid w:val="003867EA"/>
    <w:rsid w:val="003A46EA"/>
    <w:rsid w:val="003B230B"/>
    <w:rsid w:val="003B7D62"/>
    <w:rsid w:val="003C64F8"/>
    <w:rsid w:val="00425C63"/>
    <w:rsid w:val="0044743F"/>
    <w:rsid w:val="00461892"/>
    <w:rsid w:val="00472122"/>
    <w:rsid w:val="00473B73"/>
    <w:rsid w:val="00494D82"/>
    <w:rsid w:val="004A0E2D"/>
    <w:rsid w:val="004A60F2"/>
    <w:rsid w:val="004D5A72"/>
    <w:rsid w:val="004E6E85"/>
    <w:rsid w:val="00515E1B"/>
    <w:rsid w:val="00530ED1"/>
    <w:rsid w:val="00594C89"/>
    <w:rsid w:val="005A42AE"/>
    <w:rsid w:val="005C0552"/>
    <w:rsid w:val="005C3BE7"/>
    <w:rsid w:val="005E2596"/>
    <w:rsid w:val="005E286C"/>
    <w:rsid w:val="005F5116"/>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31C0D"/>
    <w:rsid w:val="00A47D10"/>
    <w:rsid w:val="00AB49CC"/>
    <w:rsid w:val="00AD03A7"/>
    <w:rsid w:val="00AD2022"/>
    <w:rsid w:val="00B06FA6"/>
    <w:rsid w:val="00B200A9"/>
    <w:rsid w:val="00B26D93"/>
    <w:rsid w:val="00B35956"/>
    <w:rsid w:val="00B45FF7"/>
    <w:rsid w:val="00B64193"/>
    <w:rsid w:val="00B672BA"/>
    <w:rsid w:val="00B81C78"/>
    <w:rsid w:val="00B849F3"/>
    <w:rsid w:val="00B9217B"/>
    <w:rsid w:val="00BB16D4"/>
    <w:rsid w:val="00BC2C2F"/>
    <w:rsid w:val="00C01B68"/>
    <w:rsid w:val="00C7645B"/>
    <w:rsid w:val="00CB4621"/>
    <w:rsid w:val="00CD04DB"/>
    <w:rsid w:val="00CD5D75"/>
    <w:rsid w:val="00CE506D"/>
    <w:rsid w:val="00CE65E2"/>
    <w:rsid w:val="00CE73A0"/>
    <w:rsid w:val="00CF037C"/>
    <w:rsid w:val="00D17EAA"/>
    <w:rsid w:val="00D43FCF"/>
    <w:rsid w:val="00D67639"/>
    <w:rsid w:val="00DA6A96"/>
    <w:rsid w:val="00E3550F"/>
    <w:rsid w:val="00E612E2"/>
    <w:rsid w:val="00E64408"/>
    <w:rsid w:val="00EA3E8D"/>
    <w:rsid w:val="00ED101B"/>
    <w:rsid w:val="00EF5304"/>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16965/summary" TargetMode="External"/><Relationship Id="rId4" Type="http://schemas.openxmlformats.org/officeDocument/2006/relationships/settings" Target="settings.xml"/><Relationship Id="rId9" Type="http://schemas.openxmlformats.org/officeDocument/2006/relationships/hyperlink" Target="http://www.uvo.gov.sk/vyhladavanie-profilov/zakazky/51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17</Pages>
  <Words>7261</Words>
  <Characters>41393</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Artur Benes</cp:lastModifiedBy>
  <cp:revision>74</cp:revision>
  <cp:lastPrinted>2019-05-07T13:12:00Z</cp:lastPrinted>
  <dcterms:created xsi:type="dcterms:W3CDTF">2019-02-28T00:25:00Z</dcterms:created>
  <dcterms:modified xsi:type="dcterms:W3CDTF">2022-01-19T21:02:00Z</dcterms:modified>
</cp:coreProperties>
</file>