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16C7BD27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5007A7" w:rsidRPr="005007A7">
        <w:rPr>
          <w:rFonts w:asciiTheme="minorHAnsi" w:hAnsiTheme="minorHAnsi" w:cstheme="minorHAnsi"/>
          <w:b/>
          <w:bCs/>
        </w:rPr>
        <w:t>Hydraulické vysokozdvižné zariadenie za traktor so zberovou plošinou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0CDE1260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 poľnohospodárstve.</w:t>
      </w:r>
      <w:r w:rsidR="00675D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57A33436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>Hydraulické vysokozdvižné zariadenie za traktor so zberovou plošinou</w:t>
      </w:r>
    </w:p>
    <w:p w14:paraId="14EFBFA3" w14:textId="77777777" w:rsidR="005007A7" w:rsidRPr="005007A7" w:rsidRDefault="005007A7" w:rsidP="005007A7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-výška zdvihu min.1800 mm</w:t>
      </w:r>
    </w:p>
    <w:p w14:paraId="4C9798F8" w14:textId="77777777" w:rsidR="005007A7" w:rsidRPr="005007A7" w:rsidRDefault="005007A7" w:rsidP="005007A7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-možnosť využívať vysokozdvižné zariadenie aj bez zberovej plošiny</w:t>
      </w:r>
    </w:p>
    <w:p w14:paraId="6ED44A3E" w14:textId="77777777" w:rsidR="005007A7" w:rsidRPr="005007A7" w:rsidRDefault="005007A7" w:rsidP="005007A7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-min. dva pohyby ovládané hydraulicky /</w:t>
      </w:r>
      <w:proofErr w:type="spellStart"/>
      <w:r w:rsidRPr="005007A7">
        <w:rPr>
          <w:rFonts w:cstheme="minorHAnsi"/>
        </w:rPr>
        <w:t>zdvih,odklon</w:t>
      </w:r>
      <w:proofErr w:type="spellEnd"/>
      <w:r w:rsidRPr="005007A7">
        <w:rPr>
          <w:rFonts w:cstheme="minorHAnsi"/>
        </w:rPr>
        <w:t xml:space="preserve"> a záklon/prostredníctvom hydrauliky traktora</w:t>
      </w:r>
    </w:p>
    <w:p w14:paraId="613118CB" w14:textId="77777777" w:rsidR="005007A7" w:rsidRPr="005007A7" w:rsidRDefault="005007A7" w:rsidP="005007A7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-kapacita zdvihu min.1000 kg</w:t>
      </w:r>
    </w:p>
    <w:p w14:paraId="33910FB8" w14:textId="77777777" w:rsidR="005007A7" w:rsidRPr="005007A7" w:rsidRDefault="005007A7" w:rsidP="005007A7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-šírka plošiny min.1500 mm v zavretom stave</w:t>
      </w:r>
    </w:p>
    <w:p w14:paraId="5F14D5DE" w14:textId="77777777" w:rsidR="005007A7" w:rsidRPr="005007A7" w:rsidRDefault="005007A7" w:rsidP="005007A7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-šírka plošiny max.3200 mm v otvorenom stave</w:t>
      </w:r>
    </w:p>
    <w:p w14:paraId="73A92EE8" w14:textId="3D5D7F30" w:rsidR="00D7443E" w:rsidRPr="009F3425" w:rsidRDefault="005007A7" w:rsidP="005007A7">
      <w:pPr>
        <w:pStyle w:val="Odsekzoznamu"/>
        <w:spacing w:line="240" w:lineRule="auto"/>
        <w:jc w:val="both"/>
        <w:rPr>
          <w:rFonts w:cstheme="minorHAnsi"/>
        </w:rPr>
      </w:pPr>
      <w:r w:rsidRPr="005007A7">
        <w:rPr>
          <w:rFonts w:cstheme="minorHAnsi"/>
        </w:rPr>
        <w:t>-ochranné zábradlie</w:t>
      </w: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281F23"/>
    <w:rsid w:val="003328EB"/>
    <w:rsid w:val="00391666"/>
    <w:rsid w:val="003A0EE3"/>
    <w:rsid w:val="00400405"/>
    <w:rsid w:val="004B7D53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F3425"/>
    <w:rsid w:val="00A43970"/>
    <w:rsid w:val="00A62B3A"/>
    <w:rsid w:val="00A63A5E"/>
    <w:rsid w:val="00AC7742"/>
    <w:rsid w:val="00B11378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13</cp:revision>
  <dcterms:created xsi:type="dcterms:W3CDTF">2022-03-14T06:21:00Z</dcterms:created>
  <dcterms:modified xsi:type="dcterms:W3CDTF">2022-06-09T12:25:00Z</dcterms:modified>
</cp:coreProperties>
</file>