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297DEE81" w:rsidR="00EC1376" w:rsidRDefault="00CC40E0" w:rsidP="00582F7E">
            <w:pPr>
              <w:pStyle w:val="TableParagraph"/>
              <w:spacing w:line="275" w:lineRule="exact"/>
              <w:ind w:left="326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582F7E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46CD4F73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proofErr w:type="spellStart"/>
            <w:r w:rsidR="000C7782">
              <w:rPr>
                <w:sz w:val="24"/>
              </w:rPr>
              <w:t>Turpek</w:t>
            </w:r>
            <w:proofErr w:type="spellEnd"/>
            <w:r w:rsidR="000C7782">
              <w:rPr>
                <w:sz w:val="24"/>
              </w:rPr>
              <w:t>,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3F7A5416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0C7782">
              <w:rPr>
                <w:sz w:val="24"/>
              </w:rPr>
              <w:t>Na Bystričku 2521/34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0C7782">
              <w:rPr>
                <w:sz w:val="24"/>
              </w:rPr>
              <w:t>036 01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0C7782">
              <w:rPr>
                <w:sz w:val="24"/>
              </w:rPr>
              <w:t>Martin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25C3C2A5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0C7782">
              <w:rPr>
                <w:sz w:val="24"/>
              </w:rPr>
              <w:t>45964661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0585B65F" w:rsidR="00E25749" w:rsidRDefault="00B72751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B72751">
                              <w:t xml:space="preserve">Vozidlo na prevoz pekárenských výrobkov - </w:t>
                            </w:r>
                            <w:r w:rsidR="00CA1729">
                              <w:t>4</w:t>
                            </w:r>
                            <w:r w:rsidRPr="00B72751">
                              <w:t xml:space="preserve">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0585B65F" w:rsidR="00E25749" w:rsidRDefault="00B72751">
                      <w:pPr>
                        <w:pStyle w:val="Zkladntext"/>
                        <w:spacing w:before="119"/>
                        <w:ind w:left="105"/>
                      </w:pPr>
                      <w:r w:rsidRPr="00B72751">
                        <w:t xml:space="preserve">Vozidlo na prevoz pekárenských výrobkov - </w:t>
                      </w:r>
                      <w:r w:rsidR="00CA1729">
                        <w:t>4</w:t>
                      </w:r>
                      <w:r w:rsidRPr="00B72751">
                        <w:t xml:space="preserve">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B72751" w14:paraId="07D57FD0" w14:textId="77777777" w:rsidTr="00587C39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386C620B" w:rsidR="00B72751" w:rsidRDefault="0008064A" w:rsidP="00B72751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bCs/>
                <w:color w:val="000000"/>
                <w:sz w:val="24"/>
                <w:szCs w:val="24"/>
              </w:rPr>
              <w:t>Ú</w:t>
            </w:r>
            <w:r w:rsidR="00B72751">
              <w:rPr>
                <w:bCs/>
                <w:color w:val="000000"/>
                <w:sz w:val="24"/>
                <w:szCs w:val="24"/>
              </w:rPr>
              <w:t>žitkové vozidlo do 3,5 t</w:t>
            </w:r>
          </w:p>
        </w:tc>
        <w:tc>
          <w:tcPr>
            <w:tcW w:w="2558" w:type="dxa"/>
            <w:vAlign w:val="center"/>
          </w:tcPr>
          <w:p w14:paraId="41D76F8B" w14:textId="720E9C34" w:rsidR="00B72751" w:rsidRDefault="00B72751" w:rsidP="00B72751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400DC89B34614B1CA92FFCAAA0F3454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0DF0BD4" w14:textId="7DBF3FC2" w:rsidR="00B72751" w:rsidRPr="00B43449" w:rsidRDefault="00587C39" w:rsidP="00B7275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72751" w14:paraId="66646EBE" w14:textId="77777777" w:rsidTr="00587C39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3F56C8A4" w:rsidR="00B72751" w:rsidRDefault="00B72751" w:rsidP="00B72751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Výkon motora minimálne (kW)</w:t>
            </w:r>
          </w:p>
        </w:tc>
        <w:tc>
          <w:tcPr>
            <w:tcW w:w="2558" w:type="dxa"/>
            <w:vAlign w:val="center"/>
          </w:tcPr>
          <w:p w14:paraId="03315A2C" w14:textId="634761B8" w:rsidR="00B72751" w:rsidRDefault="00B72751" w:rsidP="00B72751">
            <w:pPr>
              <w:pStyle w:val="TableParagraph"/>
              <w:jc w:val="center"/>
              <w:rPr>
                <w:sz w:val="24"/>
              </w:rPr>
            </w:pPr>
            <w:r w:rsidRPr="00AE6A2A">
              <w:rPr>
                <w:color w:val="000000"/>
                <w:sz w:val="24"/>
                <w:szCs w:val="24"/>
              </w:rPr>
              <w:t>1</w:t>
            </w:r>
            <w:r w:rsidR="008736FC" w:rsidRPr="00AE6A2A">
              <w:rPr>
                <w:color w:val="000000"/>
                <w:sz w:val="24"/>
                <w:szCs w:val="24"/>
              </w:rPr>
              <w:t>1</w:t>
            </w:r>
            <w:r w:rsidR="00AE6A2A" w:rsidRPr="00AE6A2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72" w:type="dxa"/>
            <w:vAlign w:val="center"/>
          </w:tcPr>
          <w:p w14:paraId="175D03B8" w14:textId="77777777" w:rsidR="00B72751" w:rsidRPr="00B43449" w:rsidRDefault="00B72751" w:rsidP="00B7275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7C39" w14:paraId="5F850F3D" w14:textId="77777777" w:rsidTr="00587C39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7F3B76E8" w:rsidR="00587C39" w:rsidRDefault="00587C39" w:rsidP="00587C3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Farba dodávky biela</w:t>
            </w:r>
          </w:p>
        </w:tc>
        <w:tc>
          <w:tcPr>
            <w:tcW w:w="2558" w:type="dxa"/>
            <w:vAlign w:val="center"/>
          </w:tcPr>
          <w:p w14:paraId="381B0019" w14:textId="69DAAFB8" w:rsidR="00587C39" w:rsidRDefault="00587C39" w:rsidP="00587C3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01110617"/>
            <w:placeholder>
              <w:docPart w:val="2C035313E5454245A48971D86D0F010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EDF81D7" w14:textId="20DD1E3E" w:rsidR="00587C39" w:rsidRPr="00B43449" w:rsidRDefault="00587C39" w:rsidP="00587C3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6141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87C39" w14:paraId="4F92D17D" w14:textId="77777777" w:rsidTr="00587C39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098AFCE3" w:rsidR="00587C39" w:rsidRDefault="00587C39" w:rsidP="00587C3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A1729">
              <w:rPr>
                <w:color w:val="000000"/>
                <w:sz w:val="24"/>
                <w:szCs w:val="24"/>
              </w:rPr>
              <w:t xml:space="preserve">Prevodovka </w:t>
            </w:r>
            <w:r>
              <w:rPr>
                <w:color w:val="000000"/>
                <w:sz w:val="24"/>
                <w:szCs w:val="24"/>
              </w:rPr>
              <w:t>manuálna</w:t>
            </w:r>
          </w:p>
        </w:tc>
        <w:tc>
          <w:tcPr>
            <w:tcW w:w="2558" w:type="dxa"/>
            <w:vAlign w:val="center"/>
          </w:tcPr>
          <w:p w14:paraId="6066E81F" w14:textId="1F760CAE" w:rsidR="00587C39" w:rsidRDefault="00587C39" w:rsidP="00587C3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95433512"/>
            <w:placeholder>
              <w:docPart w:val="DFDBBD07D95E42598380A7934396EAA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6E3E346" w14:textId="20580A33" w:rsidR="00587C39" w:rsidRPr="00B43449" w:rsidRDefault="00587C39" w:rsidP="00587C3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6141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72751" w14:paraId="7F52B4D7" w14:textId="77777777" w:rsidTr="00587C39">
        <w:trPr>
          <w:trHeight w:val="342"/>
          <w:jc w:val="center"/>
        </w:trPr>
        <w:tc>
          <w:tcPr>
            <w:tcW w:w="5113" w:type="dxa"/>
            <w:vAlign w:val="center"/>
          </w:tcPr>
          <w:p w14:paraId="4DD7B54F" w14:textId="24AC54FD" w:rsidR="00B72751" w:rsidRDefault="00B72751" w:rsidP="00B7275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Objem nádrže minimálne (l)</w:t>
            </w:r>
          </w:p>
        </w:tc>
        <w:tc>
          <w:tcPr>
            <w:tcW w:w="2558" w:type="dxa"/>
            <w:vAlign w:val="center"/>
          </w:tcPr>
          <w:p w14:paraId="67536626" w14:textId="02452129" w:rsidR="00B72751" w:rsidRDefault="00B72751" w:rsidP="00B7275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372" w:type="dxa"/>
            <w:vAlign w:val="center"/>
          </w:tcPr>
          <w:p w14:paraId="0582A077" w14:textId="77777777" w:rsidR="00B72751" w:rsidRPr="00B43449" w:rsidRDefault="00B72751" w:rsidP="00B7275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2751" w14:paraId="2DA5F32A" w14:textId="77777777" w:rsidTr="00587C39">
        <w:trPr>
          <w:trHeight w:val="342"/>
          <w:jc w:val="center"/>
        </w:trPr>
        <w:tc>
          <w:tcPr>
            <w:tcW w:w="5113" w:type="dxa"/>
            <w:vAlign w:val="center"/>
          </w:tcPr>
          <w:p w14:paraId="1AE69AB0" w14:textId="3115CB85" w:rsidR="00B72751" w:rsidRDefault="00B72751" w:rsidP="00B7275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Dieslový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spaľovací motor</w:t>
            </w:r>
          </w:p>
        </w:tc>
        <w:tc>
          <w:tcPr>
            <w:tcW w:w="2558" w:type="dxa"/>
            <w:vAlign w:val="center"/>
          </w:tcPr>
          <w:p w14:paraId="1BC9081D" w14:textId="2C2D7032" w:rsidR="00B72751" w:rsidRDefault="00B72751" w:rsidP="00B7275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06284534"/>
            <w:placeholder>
              <w:docPart w:val="BB182E87EFE642BEB714F97900071D2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A490087" w14:textId="2A32484C" w:rsidR="00B72751" w:rsidRPr="00B43449" w:rsidRDefault="00587C39" w:rsidP="00B7275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72751" w14:paraId="4AEF35C7" w14:textId="77777777" w:rsidTr="00587C39">
        <w:trPr>
          <w:trHeight w:val="342"/>
          <w:jc w:val="center"/>
        </w:trPr>
        <w:tc>
          <w:tcPr>
            <w:tcW w:w="5113" w:type="dxa"/>
            <w:vAlign w:val="center"/>
          </w:tcPr>
          <w:p w14:paraId="619B9583" w14:textId="6635E9D8" w:rsidR="00B72751" w:rsidRDefault="00B72751" w:rsidP="00B7275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Počet miest na sedenie – minimálne (ks)</w:t>
            </w:r>
          </w:p>
        </w:tc>
        <w:tc>
          <w:tcPr>
            <w:tcW w:w="2558" w:type="dxa"/>
            <w:vAlign w:val="center"/>
          </w:tcPr>
          <w:p w14:paraId="28C3A9C5" w14:textId="3D58E417" w:rsidR="00B72751" w:rsidRDefault="00B72751" w:rsidP="00B7275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72" w:type="dxa"/>
            <w:vAlign w:val="center"/>
          </w:tcPr>
          <w:p w14:paraId="7554A29C" w14:textId="77777777" w:rsidR="00B72751" w:rsidRPr="00B43449" w:rsidRDefault="00B72751" w:rsidP="00B7275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2751" w14:paraId="59ED1CF3" w14:textId="77777777" w:rsidTr="00587C39">
        <w:trPr>
          <w:trHeight w:val="342"/>
          <w:jc w:val="center"/>
        </w:trPr>
        <w:tc>
          <w:tcPr>
            <w:tcW w:w="5113" w:type="dxa"/>
            <w:vAlign w:val="center"/>
          </w:tcPr>
          <w:p w14:paraId="4BD539B2" w14:textId="163315A2" w:rsidR="00B72751" w:rsidRDefault="00B72751" w:rsidP="00B7275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Počet náprav (ks)</w:t>
            </w:r>
          </w:p>
        </w:tc>
        <w:tc>
          <w:tcPr>
            <w:tcW w:w="2558" w:type="dxa"/>
            <w:vAlign w:val="center"/>
          </w:tcPr>
          <w:p w14:paraId="4E1332BC" w14:textId="40D1A212" w:rsidR="00B72751" w:rsidRDefault="00B72751" w:rsidP="00B7275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518E44AA" w14:textId="77777777" w:rsidR="00B72751" w:rsidRPr="00B43449" w:rsidRDefault="00B72751" w:rsidP="00B7275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7C39" w14:paraId="30271A98" w14:textId="77777777" w:rsidTr="00587C39">
        <w:trPr>
          <w:trHeight w:val="342"/>
          <w:jc w:val="center"/>
        </w:trPr>
        <w:tc>
          <w:tcPr>
            <w:tcW w:w="5113" w:type="dxa"/>
            <w:vAlign w:val="center"/>
          </w:tcPr>
          <w:p w14:paraId="2863D067" w14:textId="46C59D57" w:rsidR="00587C39" w:rsidRDefault="00587C39" w:rsidP="00587C3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Hmlové svetlá</w:t>
            </w:r>
          </w:p>
        </w:tc>
        <w:tc>
          <w:tcPr>
            <w:tcW w:w="2558" w:type="dxa"/>
            <w:vAlign w:val="center"/>
          </w:tcPr>
          <w:p w14:paraId="183EC6D4" w14:textId="1B7D6160" w:rsidR="00587C39" w:rsidRDefault="00587C39" w:rsidP="00587C3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5784376"/>
            <w:placeholder>
              <w:docPart w:val="A392DA4B159C48EBB25FF4DC4C4F407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B5E6A77" w14:textId="707D0231" w:rsidR="00587C39" w:rsidRPr="00B43449" w:rsidRDefault="00587C39" w:rsidP="00587C3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41FC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87C39" w14:paraId="517EE247" w14:textId="77777777" w:rsidTr="00587C39">
        <w:trPr>
          <w:trHeight w:val="342"/>
          <w:jc w:val="center"/>
        </w:trPr>
        <w:tc>
          <w:tcPr>
            <w:tcW w:w="5113" w:type="dxa"/>
            <w:vAlign w:val="center"/>
          </w:tcPr>
          <w:p w14:paraId="60BD9E34" w14:textId="1086EB97" w:rsidR="00587C39" w:rsidRDefault="00587C39" w:rsidP="00587C3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Odpružené, vyhrievané sedadlo vodiča</w:t>
            </w:r>
          </w:p>
        </w:tc>
        <w:tc>
          <w:tcPr>
            <w:tcW w:w="2558" w:type="dxa"/>
            <w:vAlign w:val="center"/>
          </w:tcPr>
          <w:p w14:paraId="656B107F" w14:textId="340D54ED" w:rsidR="00587C39" w:rsidRDefault="00587C39" w:rsidP="00587C3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87071174"/>
            <w:placeholder>
              <w:docPart w:val="F4D80302A20B477C9802DFF972487A1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764CFA5" w14:textId="26FC16EB" w:rsidR="00587C39" w:rsidRPr="00B43449" w:rsidRDefault="00587C39" w:rsidP="00587C3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41FC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87C39" w14:paraId="2157BB3D" w14:textId="77777777" w:rsidTr="00587C39">
        <w:trPr>
          <w:trHeight w:val="342"/>
          <w:jc w:val="center"/>
        </w:trPr>
        <w:tc>
          <w:tcPr>
            <w:tcW w:w="5113" w:type="dxa"/>
            <w:vAlign w:val="center"/>
          </w:tcPr>
          <w:p w14:paraId="2C957B8A" w14:textId="2885F76D" w:rsidR="00587C39" w:rsidRDefault="00587C39" w:rsidP="00587C3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Zosilnené zadné pruženie</w:t>
            </w:r>
          </w:p>
        </w:tc>
        <w:tc>
          <w:tcPr>
            <w:tcW w:w="2558" w:type="dxa"/>
            <w:vAlign w:val="center"/>
          </w:tcPr>
          <w:p w14:paraId="7DB11FD1" w14:textId="3671E139" w:rsidR="00587C39" w:rsidRDefault="00587C39" w:rsidP="00587C3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98694946"/>
            <w:placeholder>
              <w:docPart w:val="0FC34B50170C4F45BC72CE39F7BCD45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F1E8818" w14:textId="3320A95F" w:rsidR="00587C39" w:rsidRPr="00B43449" w:rsidRDefault="00587C39" w:rsidP="00587C3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41FC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87C39" w14:paraId="6746F398" w14:textId="77777777" w:rsidTr="00587C39">
        <w:trPr>
          <w:trHeight w:val="342"/>
          <w:jc w:val="center"/>
        </w:trPr>
        <w:tc>
          <w:tcPr>
            <w:tcW w:w="5113" w:type="dxa"/>
            <w:vAlign w:val="center"/>
          </w:tcPr>
          <w:p w14:paraId="3D74D8C2" w14:textId="4A33C6D9" w:rsidR="00587C39" w:rsidRDefault="00587C39" w:rsidP="00587C3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Klimatizácia</w:t>
            </w:r>
          </w:p>
        </w:tc>
        <w:tc>
          <w:tcPr>
            <w:tcW w:w="2558" w:type="dxa"/>
            <w:vAlign w:val="center"/>
          </w:tcPr>
          <w:p w14:paraId="46AC601F" w14:textId="3F6049C0" w:rsidR="00587C39" w:rsidRDefault="00587C39" w:rsidP="00587C3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01239104"/>
            <w:placeholder>
              <w:docPart w:val="057D7EC132FB432B9C92CADA84A613C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DF05057" w14:textId="1B4133FE" w:rsidR="00587C39" w:rsidRPr="00B43449" w:rsidRDefault="00587C39" w:rsidP="00587C3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41FC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87C39" w14:paraId="32FEA3B0" w14:textId="77777777" w:rsidTr="00587C39">
        <w:trPr>
          <w:trHeight w:val="342"/>
          <w:jc w:val="center"/>
        </w:trPr>
        <w:tc>
          <w:tcPr>
            <w:tcW w:w="5113" w:type="dxa"/>
            <w:vAlign w:val="center"/>
          </w:tcPr>
          <w:p w14:paraId="39518124" w14:textId="77777777" w:rsidR="00587C39" w:rsidRDefault="00587C39" w:rsidP="00587C3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Plnohodnotné rezervné koleso</w:t>
            </w:r>
          </w:p>
        </w:tc>
        <w:tc>
          <w:tcPr>
            <w:tcW w:w="2558" w:type="dxa"/>
            <w:vAlign w:val="center"/>
          </w:tcPr>
          <w:p w14:paraId="06D4030B" w14:textId="77777777" w:rsidR="00587C39" w:rsidRDefault="00587C39" w:rsidP="00587C3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98085947"/>
            <w:placeholder>
              <w:docPart w:val="0DDFA23227F94952AFF26A33FF4E910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E8582FC" w14:textId="52C5B483" w:rsidR="00587C39" w:rsidRPr="00B43449" w:rsidRDefault="00587C39" w:rsidP="00587C3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41FC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87C39" w14:paraId="0FB9CC9D" w14:textId="77777777" w:rsidTr="00587C39">
        <w:trPr>
          <w:trHeight w:val="342"/>
          <w:jc w:val="center"/>
        </w:trPr>
        <w:tc>
          <w:tcPr>
            <w:tcW w:w="5113" w:type="dxa"/>
            <w:vAlign w:val="center"/>
          </w:tcPr>
          <w:p w14:paraId="0D807F70" w14:textId="6A564F65" w:rsidR="00587C39" w:rsidRPr="0098405A" w:rsidRDefault="00587C39" w:rsidP="00587C39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Záruka na 72 mesiacov alebo 270 tis. km</w:t>
            </w:r>
          </w:p>
        </w:tc>
        <w:tc>
          <w:tcPr>
            <w:tcW w:w="2558" w:type="dxa"/>
            <w:vAlign w:val="center"/>
          </w:tcPr>
          <w:p w14:paraId="15A5B126" w14:textId="50633C62" w:rsidR="00587C39" w:rsidRPr="0098405A" w:rsidRDefault="00587C39" w:rsidP="00587C39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72299602"/>
            <w:placeholder>
              <w:docPart w:val="68A082854F464B35B18A42BA4B2E04F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089C0E5" w14:textId="7B480AA8" w:rsidR="00587C39" w:rsidRPr="00B43449" w:rsidRDefault="00587C39" w:rsidP="00587C3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41FC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87C39" w14:paraId="506C10E1" w14:textId="77777777" w:rsidTr="00587C39">
        <w:trPr>
          <w:trHeight w:val="342"/>
          <w:jc w:val="center"/>
        </w:trPr>
        <w:tc>
          <w:tcPr>
            <w:tcW w:w="5113" w:type="dxa"/>
            <w:vAlign w:val="center"/>
          </w:tcPr>
          <w:p w14:paraId="4EE7BA6E" w14:textId="0C30BD52" w:rsidR="00587C39" w:rsidRPr="0098405A" w:rsidRDefault="00587C39" w:rsidP="00587C39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Servisný kontrakt na 72 mesiacov </w:t>
            </w:r>
            <w:r w:rsidRPr="0045275D">
              <w:rPr>
                <w:sz w:val="24"/>
              </w:rPr>
              <w:t>alebo 270 tis. km</w:t>
            </w:r>
            <w:r>
              <w:rPr>
                <w:sz w:val="24"/>
              </w:rPr>
              <w:t xml:space="preserve"> v cene</w:t>
            </w:r>
          </w:p>
        </w:tc>
        <w:tc>
          <w:tcPr>
            <w:tcW w:w="2558" w:type="dxa"/>
            <w:vAlign w:val="center"/>
          </w:tcPr>
          <w:p w14:paraId="2AE7E9D3" w14:textId="0A106421" w:rsidR="00587C39" w:rsidRPr="0098405A" w:rsidRDefault="00587C39" w:rsidP="00587C39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29436304"/>
            <w:placeholder>
              <w:docPart w:val="5B065C408E9A4A42BAD11D2C8F33B2A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E0211A8" w14:textId="2A5CC32B" w:rsidR="00587C39" w:rsidRPr="00B43449" w:rsidRDefault="00587C39" w:rsidP="00587C3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41FC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87C39" w14:paraId="0AA6F999" w14:textId="77777777" w:rsidTr="00587C39">
        <w:trPr>
          <w:trHeight w:val="342"/>
          <w:jc w:val="center"/>
        </w:trPr>
        <w:tc>
          <w:tcPr>
            <w:tcW w:w="5113" w:type="dxa"/>
            <w:vAlign w:val="center"/>
          </w:tcPr>
          <w:p w14:paraId="692EF85F" w14:textId="438481DE" w:rsidR="00587C39" w:rsidRPr="006D097E" w:rsidRDefault="00587C39" w:rsidP="00587C39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6D097E">
              <w:rPr>
                <w:sz w:val="24"/>
                <w:szCs w:val="24"/>
              </w:rPr>
              <w:t>Skriňová izotermická nadstavba - pekárenská</w:t>
            </w:r>
          </w:p>
        </w:tc>
        <w:tc>
          <w:tcPr>
            <w:tcW w:w="2558" w:type="dxa"/>
            <w:vAlign w:val="center"/>
          </w:tcPr>
          <w:p w14:paraId="49FB3EC2" w14:textId="442FEDE6" w:rsidR="00587C39" w:rsidRPr="0098405A" w:rsidRDefault="00587C39" w:rsidP="00587C39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57961133"/>
            <w:placeholder>
              <w:docPart w:val="B0B8926517CE405498E5845CFCA6EBE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6A3880B" w14:textId="2B7C12F5" w:rsidR="00587C39" w:rsidRPr="00B43449" w:rsidRDefault="00587C39" w:rsidP="00587C3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41FC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8064A" w14:paraId="10D5D192" w14:textId="77777777" w:rsidTr="00587C39">
        <w:trPr>
          <w:trHeight w:val="342"/>
          <w:jc w:val="center"/>
        </w:trPr>
        <w:tc>
          <w:tcPr>
            <w:tcW w:w="5113" w:type="dxa"/>
            <w:vAlign w:val="center"/>
          </w:tcPr>
          <w:p w14:paraId="3787B1C9" w14:textId="36143937" w:rsidR="0008064A" w:rsidRDefault="0008064A" w:rsidP="0008064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  <w:szCs w:val="24"/>
              </w:rPr>
              <w:t>Vnútorný rozmer nadstavby  dĺžka x</w:t>
            </w:r>
            <w:r w:rsidR="004E11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šírka x výška (mm)</w:t>
            </w:r>
          </w:p>
        </w:tc>
        <w:tc>
          <w:tcPr>
            <w:tcW w:w="2558" w:type="dxa"/>
            <w:vAlign w:val="center"/>
          </w:tcPr>
          <w:p w14:paraId="6BBC378B" w14:textId="74DC4C72" w:rsidR="0008064A" w:rsidRDefault="004E111A" w:rsidP="0008064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4450x2050x2100</w:t>
            </w:r>
          </w:p>
        </w:tc>
        <w:tc>
          <w:tcPr>
            <w:tcW w:w="2372" w:type="dxa"/>
            <w:vAlign w:val="center"/>
          </w:tcPr>
          <w:p w14:paraId="2EABD34C" w14:textId="77777777" w:rsidR="0008064A" w:rsidRPr="00B43449" w:rsidRDefault="0008064A" w:rsidP="0008064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7C39" w14:paraId="776CF477" w14:textId="77777777" w:rsidTr="00587C39">
        <w:trPr>
          <w:trHeight w:val="342"/>
          <w:jc w:val="center"/>
        </w:trPr>
        <w:tc>
          <w:tcPr>
            <w:tcW w:w="5113" w:type="dxa"/>
            <w:vAlign w:val="center"/>
          </w:tcPr>
          <w:p w14:paraId="75D58209" w14:textId="034D4FE2" w:rsidR="00587C39" w:rsidRDefault="00587C39" w:rsidP="00587C3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Hliníkový pomocný rám</w:t>
            </w:r>
          </w:p>
        </w:tc>
        <w:tc>
          <w:tcPr>
            <w:tcW w:w="2558" w:type="dxa"/>
            <w:vAlign w:val="center"/>
          </w:tcPr>
          <w:p w14:paraId="1AEA95B9" w14:textId="77777777" w:rsidR="00587C39" w:rsidRDefault="00587C39" w:rsidP="00587C3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04552878"/>
            <w:placeholder>
              <w:docPart w:val="89786C990C7D4164A9E34A482042A87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47E96D3" w14:textId="304F2AE7" w:rsidR="00587C39" w:rsidRPr="00B43449" w:rsidRDefault="00587C39" w:rsidP="00587C3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1209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87C39" w14:paraId="1185F07F" w14:textId="77777777" w:rsidTr="00587C39">
        <w:trPr>
          <w:trHeight w:val="342"/>
          <w:jc w:val="center"/>
        </w:trPr>
        <w:tc>
          <w:tcPr>
            <w:tcW w:w="5113" w:type="dxa"/>
            <w:vAlign w:val="center"/>
          </w:tcPr>
          <w:p w14:paraId="29EB74F0" w14:textId="00A241FA" w:rsidR="00587C39" w:rsidRDefault="00587C39" w:rsidP="00587C3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Zadné dvojkrídlové dvere s jedným uzáverom v každom krídle dverí</w:t>
            </w:r>
          </w:p>
        </w:tc>
        <w:tc>
          <w:tcPr>
            <w:tcW w:w="2558" w:type="dxa"/>
            <w:vAlign w:val="center"/>
          </w:tcPr>
          <w:p w14:paraId="48F1F0D5" w14:textId="77777777" w:rsidR="00587C39" w:rsidRDefault="00587C39" w:rsidP="00587C3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53404583"/>
            <w:placeholder>
              <w:docPart w:val="2DE0BEEB4D434E7FB49A98AD4FF5BD1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4B0E676" w14:textId="598493FA" w:rsidR="00587C39" w:rsidRPr="00B43449" w:rsidRDefault="00587C39" w:rsidP="00587C3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1209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87C39" w14:paraId="56A29D47" w14:textId="77777777" w:rsidTr="00587C39">
        <w:trPr>
          <w:trHeight w:val="342"/>
          <w:jc w:val="center"/>
        </w:trPr>
        <w:tc>
          <w:tcPr>
            <w:tcW w:w="5113" w:type="dxa"/>
            <w:vAlign w:val="center"/>
          </w:tcPr>
          <w:p w14:paraId="5A67F161" w14:textId="2DB2E268" w:rsidR="00587C39" w:rsidRDefault="00587C39" w:rsidP="00587C3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2 x jednokrídlové bočné dvere 1950 x 930 (mm)</w:t>
            </w:r>
          </w:p>
        </w:tc>
        <w:tc>
          <w:tcPr>
            <w:tcW w:w="2558" w:type="dxa"/>
            <w:vAlign w:val="center"/>
          </w:tcPr>
          <w:p w14:paraId="60A40DBF" w14:textId="77777777" w:rsidR="00587C39" w:rsidRDefault="00587C39" w:rsidP="00587C3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72269622"/>
            <w:placeholder>
              <w:docPart w:val="30127FF43962401289152EEDB7CD4AE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0B04DBA" w14:textId="36A9140A" w:rsidR="00587C39" w:rsidRPr="00B43449" w:rsidRDefault="00587C39" w:rsidP="00587C3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1209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87C39" w14:paraId="4141715B" w14:textId="77777777" w:rsidTr="00587C39">
        <w:trPr>
          <w:trHeight w:val="342"/>
          <w:jc w:val="center"/>
        </w:trPr>
        <w:tc>
          <w:tcPr>
            <w:tcW w:w="5113" w:type="dxa"/>
            <w:vAlign w:val="center"/>
          </w:tcPr>
          <w:p w14:paraId="32105317" w14:textId="77777777" w:rsidR="00587C39" w:rsidRDefault="00587C39" w:rsidP="00587C3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Vnútorné LED osvetlenie</w:t>
            </w:r>
          </w:p>
        </w:tc>
        <w:tc>
          <w:tcPr>
            <w:tcW w:w="2558" w:type="dxa"/>
            <w:vAlign w:val="center"/>
          </w:tcPr>
          <w:p w14:paraId="37505BBE" w14:textId="77777777" w:rsidR="00587C39" w:rsidRDefault="00587C39" w:rsidP="00587C3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91467268"/>
            <w:placeholder>
              <w:docPart w:val="91A3C151157945FD967B857697949F0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0DC5F51" w14:textId="18FC93FE" w:rsidR="00587C39" w:rsidRPr="00B43449" w:rsidRDefault="00587C39" w:rsidP="00587C3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1209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87C39" w14:paraId="24E1F7C9" w14:textId="77777777" w:rsidTr="00587C39">
        <w:trPr>
          <w:trHeight w:val="342"/>
          <w:jc w:val="center"/>
        </w:trPr>
        <w:tc>
          <w:tcPr>
            <w:tcW w:w="5113" w:type="dxa"/>
            <w:vAlign w:val="center"/>
          </w:tcPr>
          <w:p w14:paraId="06A67C1D" w14:textId="4E5E9E6A" w:rsidR="00587C39" w:rsidRDefault="00587C39" w:rsidP="00587C3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2 ks vetracie mriežky v prednej a 2 ks v zadnej časti nadstavby</w:t>
            </w:r>
          </w:p>
        </w:tc>
        <w:tc>
          <w:tcPr>
            <w:tcW w:w="2558" w:type="dxa"/>
            <w:vAlign w:val="center"/>
          </w:tcPr>
          <w:p w14:paraId="3BF42606" w14:textId="77777777" w:rsidR="00587C39" w:rsidRDefault="00587C39" w:rsidP="00587C3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8400258"/>
            <w:placeholder>
              <w:docPart w:val="54B523967B3F4E689BEAA67299A31E6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0638494" w14:textId="46F081B3" w:rsidR="00587C39" w:rsidRPr="00B43449" w:rsidRDefault="00587C39" w:rsidP="00587C3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1209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87C39" w14:paraId="1FE32D6D" w14:textId="77777777" w:rsidTr="00587C39">
        <w:trPr>
          <w:trHeight w:val="342"/>
          <w:jc w:val="center"/>
        </w:trPr>
        <w:tc>
          <w:tcPr>
            <w:tcW w:w="5113" w:type="dxa"/>
            <w:vAlign w:val="center"/>
          </w:tcPr>
          <w:p w14:paraId="0BEBA194" w14:textId="417EB6F7" w:rsidR="00587C39" w:rsidRDefault="00587C39" w:rsidP="00587C3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Strešný </w:t>
            </w:r>
            <w:proofErr w:type="spellStart"/>
            <w:r>
              <w:rPr>
                <w:sz w:val="24"/>
              </w:rPr>
              <w:t>spoilér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558" w:type="dxa"/>
            <w:vAlign w:val="center"/>
          </w:tcPr>
          <w:p w14:paraId="69A27026" w14:textId="77777777" w:rsidR="00587C39" w:rsidRDefault="00587C39" w:rsidP="00587C3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63787097"/>
            <w:placeholder>
              <w:docPart w:val="2434F82BA7B049659AB039633C26490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7B5434A" w14:textId="31DC67D9" w:rsidR="00587C39" w:rsidRPr="00B43449" w:rsidRDefault="00587C39" w:rsidP="00587C3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1209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8064A" w14:paraId="5633D95A" w14:textId="77777777" w:rsidTr="00587C39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2E1FE5D2" w:rsidR="0008064A" w:rsidRDefault="0008064A" w:rsidP="0008064A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za 1 ks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08064A" w:rsidRPr="00DD3824" w:rsidRDefault="0008064A" w:rsidP="0008064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8064A" w14:paraId="2E218156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47AA3274" w14:textId="7B863471" w:rsidR="0008064A" w:rsidRDefault="0008064A" w:rsidP="0008064A">
            <w:pPr>
              <w:pStyle w:val="TableParagraph"/>
              <w:ind w:left="132"/>
              <w:rPr>
                <w:b/>
                <w:sz w:val="24"/>
              </w:rPr>
            </w:pPr>
            <w:r w:rsidRPr="00B72751"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675E77A9" w14:textId="77777777" w:rsidR="0008064A" w:rsidRPr="00DD3824" w:rsidRDefault="0008064A" w:rsidP="0008064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8064A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08064A" w:rsidRDefault="0008064A" w:rsidP="0008064A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08064A" w:rsidRPr="00DD3824" w:rsidRDefault="0008064A" w:rsidP="0008064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8064A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08064A" w:rsidRDefault="0008064A" w:rsidP="0008064A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08064A" w:rsidRPr="00DD3824" w:rsidRDefault="0008064A" w:rsidP="0008064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74F42" w14:textId="77777777" w:rsidR="00613251" w:rsidRDefault="00613251">
      <w:r>
        <w:separator/>
      </w:r>
    </w:p>
  </w:endnote>
  <w:endnote w:type="continuationSeparator" w:id="0">
    <w:p w14:paraId="4956A1E1" w14:textId="77777777" w:rsidR="00613251" w:rsidRDefault="0061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7070" w14:textId="77777777" w:rsidR="00613251" w:rsidRDefault="00613251">
      <w:r>
        <w:separator/>
      </w:r>
    </w:p>
  </w:footnote>
  <w:footnote w:type="continuationSeparator" w:id="0">
    <w:p w14:paraId="0FF19330" w14:textId="77777777" w:rsidR="00613251" w:rsidRDefault="00613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8064A"/>
    <w:rsid w:val="000C7782"/>
    <w:rsid w:val="000D4142"/>
    <w:rsid w:val="00111509"/>
    <w:rsid w:val="0014217B"/>
    <w:rsid w:val="002339CF"/>
    <w:rsid w:val="00266E1E"/>
    <w:rsid w:val="002E468F"/>
    <w:rsid w:val="00302F42"/>
    <w:rsid w:val="00355F2A"/>
    <w:rsid w:val="003E3D78"/>
    <w:rsid w:val="00424DA1"/>
    <w:rsid w:val="0045275D"/>
    <w:rsid w:val="004554EE"/>
    <w:rsid w:val="00455833"/>
    <w:rsid w:val="00492B7F"/>
    <w:rsid w:val="004B2C2D"/>
    <w:rsid w:val="004E111A"/>
    <w:rsid w:val="004E4BA4"/>
    <w:rsid w:val="00555B25"/>
    <w:rsid w:val="00582F7E"/>
    <w:rsid w:val="00587C39"/>
    <w:rsid w:val="005C339A"/>
    <w:rsid w:val="00602BCF"/>
    <w:rsid w:val="0060474F"/>
    <w:rsid w:val="00613251"/>
    <w:rsid w:val="0063324B"/>
    <w:rsid w:val="00643F9B"/>
    <w:rsid w:val="00676794"/>
    <w:rsid w:val="00684307"/>
    <w:rsid w:val="006A2FCA"/>
    <w:rsid w:val="006C6A53"/>
    <w:rsid w:val="006D097E"/>
    <w:rsid w:val="006D4E67"/>
    <w:rsid w:val="006F5868"/>
    <w:rsid w:val="00766196"/>
    <w:rsid w:val="007E2A56"/>
    <w:rsid w:val="0081194C"/>
    <w:rsid w:val="008736FC"/>
    <w:rsid w:val="008A05D3"/>
    <w:rsid w:val="00925C35"/>
    <w:rsid w:val="00986CE8"/>
    <w:rsid w:val="00997105"/>
    <w:rsid w:val="00A73A25"/>
    <w:rsid w:val="00A94310"/>
    <w:rsid w:val="00AE372F"/>
    <w:rsid w:val="00AE6A2A"/>
    <w:rsid w:val="00AE755E"/>
    <w:rsid w:val="00B02DE7"/>
    <w:rsid w:val="00B43177"/>
    <w:rsid w:val="00B43449"/>
    <w:rsid w:val="00B5610D"/>
    <w:rsid w:val="00B72751"/>
    <w:rsid w:val="00BB1CBA"/>
    <w:rsid w:val="00BD77CE"/>
    <w:rsid w:val="00BF718B"/>
    <w:rsid w:val="00C03626"/>
    <w:rsid w:val="00C664BB"/>
    <w:rsid w:val="00CA1729"/>
    <w:rsid w:val="00CA6FFE"/>
    <w:rsid w:val="00CC40E0"/>
    <w:rsid w:val="00CD521F"/>
    <w:rsid w:val="00CD5B00"/>
    <w:rsid w:val="00CF27E9"/>
    <w:rsid w:val="00D841C3"/>
    <w:rsid w:val="00E25749"/>
    <w:rsid w:val="00E74CD7"/>
    <w:rsid w:val="00EC1376"/>
    <w:rsid w:val="00ED438D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587C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0DC89B34614B1CA92FFCAAA0F345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AD4FCF-385D-45CB-9DB2-317316F5393C}"/>
      </w:docPartPr>
      <w:docPartBody>
        <w:p w:rsidR="00000000" w:rsidRDefault="002E3B2D" w:rsidP="002E3B2D">
          <w:pPr>
            <w:pStyle w:val="400DC89B34614B1CA92FFCAAA0F3454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C035313E5454245A48971D86D0F01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509CD6-545A-4326-9B92-422CBF978655}"/>
      </w:docPartPr>
      <w:docPartBody>
        <w:p w:rsidR="00000000" w:rsidRDefault="002E3B2D" w:rsidP="002E3B2D">
          <w:pPr>
            <w:pStyle w:val="2C035313E5454245A48971D86D0F010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FDBBD07D95E42598380A7934396EA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D3AA76-B1DC-4E3D-A90E-BC2160B45F97}"/>
      </w:docPartPr>
      <w:docPartBody>
        <w:p w:rsidR="00000000" w:rsidRDefault="002E3B2D" w:rsidP="002E3B2D">
          <w:pPr>
            <w:pStyle w:val="DFDBBD07D95E42598380A7934396EAA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B182E87EFE642BEB714F97900071D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D2D0C3-08C4-4E8E-995E-75CCA5F0E2FA}"/>
      </w:docPartPr>
      <w:docPartBody>
        <w:p w:rsidR="00000000" w:rsidRDefault="002E3B2D" w:rsidP="002E3B2D">
          <w:pPr>
            <w:pStyle w:val="BB182E87EFE642BEB714F97900071D2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392DA4B159C48EBB25FF4DC4C4F40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F5F667-C3FF-480B-B816-7CC97829F0D6}"/>
      </w:docPartPr>
      <w:docPartBody>
        <w:p w:rsidR="00000000" w:rsidRDefault="002E3B2D" w:rsidP="002E3B2D">
          <w:pPr>
            <w:pStyle w:val="A392DA4B159C48EBB25FF4DC4C4F407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4D80302A20B477C9802DFF972487A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A832B9-D694-45FF-B45C-DA94129B645E}"/>
      </w:docPartPr>
      <w:docPartBody>
        <w:p w:rsidR="00000000" w:rsidRDefault="002E3B2D" w:rsidP="002E3B2D">
          <w:pPr>
            <w:pStyle w:val="F4D80302A20B477C9802DFF972487A1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FC34B50170C4F45BC72CE39F7BCD4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F64264-14DB-479E-8604-60CD76E2A677}"/>
      </w:docPartPr>
      <w:docPartBody>
        <w:p w:rsidR="00000000" w:rsidRDefault="002E3B2D" w:rsidP="002E3B2D">
          <w:pPr>
            <w:pStyle w:val="0FC34B50170C4F45BC72CE39F7BCD45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57D7EC132FB432B9C92CADA84A613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45AAFA-614D-48D1-A19F-21A5C562EB84}"/>
      </w:docPartPr>
      <w:docPartBody>
        <w:p w:rsidR="00000000" w:rsidRDefault="002E3B2D" w:rsidP="002E3B2D">
          <w:pPr>
            <w:pStyle w:val="057D7EC132FB432B9C92CADA84A613C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DDFA23227F94952AFF26A33FF4E91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83055A-0ACA-4102-A854-9573D88D8D15}"/>
      </w:docPartPr>
      <w:docPartBody>
        <w:p w:rsidR="00000000" w:rsidRDefault="002E3B2D" w:rsidP="002E3B2D">
          <w:pPr>
            <w:pStyle w:val="0DDFA23227F94952AFF26A33FF4E910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8A082854F464B35B18A42BA4B2E04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87B894-BFC1-4E25-ABA0-3297D5C6DFBF}"/>
      </w:docPartPr>
      <w:docPartBody>
        <w:p w:rsidR="00000000" w:rsidRDefault="002E3B2D" w:rsidP="002E3B2D">
          <w:pPr>
            <w:pStyle w:val="68A082854F464B35B18A42BA4B2E04F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B065C408E9A4A42BAD11D2C8F33B2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667BCB-6D31-4E06-BDCA-C700A5F19FF6}"/>
      </w:docPartPr>
      <w:docPartBody>
        <w:p w:rsidR="00000000" w:rsidRDefault="002E3B2D" w:rsidP="002E3B2D">
          <w:pPr>
            <w:pStyle w:val="5B065C408E9A4A42BAD11D2C8F33B2A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0B8926517CE405498E5845CFCA6EB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5B2746-8AF7-451D-9BBD-68542AC26AE2}"/>
      </w:docPartPr>
      <w:docPartBody>
        <w:p w:rsidR="00000000" w:rsidRDefault="002E3B2D" w:rsidP="002E3B2D">
          <w:pPr>
            <w:pStyle w:val="B0B8926517CE405498E5845CFCA6EBE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9786C990C7D4164A9E34A482042A8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60C836-84A9-4EA1-9248-C8BCC24AFCAA}"/>
      </w:docPartPr>
      <w:docPartBody>
        <w:p w:rsidR="00000000" w:rsidRDefault="002E3B2D" w:rsidP="002E3B2D">
          <w:pPr>
            <w:pStyle w:val="89786C990C7D4164A9E34A482042A87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DE0BEEB4D434E7FB49A98AD4FF5BD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47365E-B38F-4150-AAAE-EB87C23CF1CE}"/>
      </w:docPartPr>
      <w:docPartBody>
        <w:p w:rsidR="00000000" w:rsidRDefault="002E3B2D" w:rsidP="002E3B2D">
          <w:pPr>
            <w:pStyle w:val="2DE0BEEB4D434E7FB49A98AD4FF5BD1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0127FF43962401289152EEDB7CD4A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A42F7C-06C6-4296-82B1-D1E90E57DBB2}"/>
      </w:docPartPr>
      <w:docPartBody>
        <w:p w:rsidR="00000000" w:rsidRDefault="002E3B2D" w:rsidP="002E3B2D">
          <w:pPr>
            <w:pStyle w:val="30127FF43962401289152EEDB7CD4AE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1A3C151157945FD967B857697949F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C81CFF-56D5-4AD5-B09C-49257E678FC6}"/>
      </w:docPartPr>
      <w:docPartBody>
        <w:p w:rsidR="00000000" w:rsidRDefault="002E3B2D" w:rsidP="002E3B2D">
          <w:pPr>
            <w:pStyle w:val="91A3C151157945FD967B857697949F0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4B523967B3F4E689BEAA67299A31E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CFA9DE-F086-4EB2-AD5D-1FB442775E10}"/>
      </w:docPartPr>
      <w:docPartBody>
        <w:p w:rsidR="00000000" w:rsidRDefault="002E3B2D" w:rsidP="002E3B2D">
          <w:pPr>
            <w:pStyle w:val="54B523967B3F4E689BEAA67299A31E6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434F82BA7B049659AB039633C2649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943443-2F16-4426-942F-DEE96C6EEE87}"/>
      </w:docPartPr>
      <w:docPartBody>
        <w:p w:rsidR="00000000" w:rsidRDefault="002E3B2D" w:rsidP="002E3B2D">
          <w:pPr>
            <w:pStyle w:val="2434F82BA7B049659AB039633C264907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2D"/>
    <w:rsid w:val="002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E3B2D"/>
    <w:rPr>
      <w:color w:val="808080"/>
    </w:rPr>
  </w:style>
  <w:style w:type="paragraph" w:customStyle="1" w:styleId="E1946E135D1D444A960300B986787DFE">
    <w:name w:val="E1946E135D1D444A960300B986787DFE"/>
    <w:rsid w:val="002E3B2D"/>
  </w:style>
  <w:style w:type="paragraph" w:customStyle="1" w:styleId="400DC89B34614B1CA92FFCAAA0F34544">
    <w:name w:val="400DC89B34614B1CA92FFCAAA0F34544"/>
    <w:rsid w:val="002E3B2D"/>
  </w:style>
  <w:style w:type="paragraph" w:customStyle="1" w:styleId="2C035313E5454245A48971D86D0F0106">
    <w:name w:val="2C035313E5454245A48971D86D0F0106"/>
    <w:rsid w:val="002E3B2D"/>
  </w:style>
  <w:style w:type="paragraph" w:customStyle="1" w:styleId="DFDBBD07D95E42598380A7934396EAAC">
    <w:name w:val="DFDBBD07D95E42598380A7934396EAAC"/>
    <w:rsid w:val="002E3B2D"/>
  </w:style>
  <w:style w:type="paragraph" w:customStyle="1" w:styleId="83B4FB833B3948D0B4314270D9C6B315">
    <w:name w:val="83B4FB833B3948D0B4314270D9C6B315"/>
    <w:rsid w:val="002E3B2D"/>
  </w:style>
  <w:style w:type="paragraph" w:customStyle="1" w:styleId="BB182E87EFE642BEB714F97900071D24">
    <w:name w:val="BB182E87EFE642BEB714F97900071D24"/>
    <w:rsid w:val="002E3B2D"/>
  </w:style>
  <w:style w:type="paragraph" w:customStyle="1" w:styleId="A392DA4B159C48EBB25FF4DC4C4F407A">
    <w:name w:val="A392DA4B159C48EBB25FF4DC4C4F407A"/>
    <w:rsid w:val="002E3B2D"/>
  </w:style>
  <w:style w:type="paragraph" w:customStyle="1" w:styleId="F4D80302A20B477C9802DFF972487A1A">
    <w:name w:val="F4D80302A20B477C9802DFF972487A1A"/>
    <w:rsid w:val="002E3B2D"/>
  </w:style>
  <w:style w:type="paragraph" w:customStyle="1" w:styleId="0FC34B50170C4F45BC72CE39F7BCD45B">
    <w:name w:val="0FC34B50170C4F45BC72CE39F7BCD45B"/>
    <w:rsid w:val="002E3B2D"/>
  </w:style>
  <w:style w:type="paragraph" w:customStyle="1" w:styleId="057D7EC132FB432B9C92CADA84A613CC">
    <w:name w:val="057D7EC132FB432B9C92CADA84A613CC"/>
    <w:rsid w:val="002E3B2D"/>
  </w:style>
  <w:style w:type="paragraph" w:customStyle="1" w:styleId="0DDFA23227F94952AFF26A33FF4E910C">
    <w:name w:val="0DDFA23227F94952AFF26A33FF4E910C"/>
    <w:rsid w:val="002E3B2D"/>
  </w:style>
  <w:style w:type="paragraph" w:customStyle="1" w:styleId="68A082854F464B35B18A42BA4B2E04F6">
    <w:name w:val="68A082854F464B35B18A42BA4B2E04F6"/>
    <w:rsid w:val="002E3B2D"/>
  </w:style>
  <w:style w:type="paragraph" w:customStyle="1" w:styleId="5B065C408E9A4A42BAD11D2C8F33B2A1">
    <w:name w:val="5B065C408E9A4A42BAD11D2C8F33B2A1"/>
    <w:rsid w:val="002E3B2D"/>
  </w:style>
  <w:style w:type="paragraph" w:customStyle="1" w:styleId="B0B8926517CE405498E5845CFCA6EBE4">
    <w:name w:val="B0B8926517CE405498E5845CFCA6EBE4"/>
    <w:rsid w:val="002E3B2D"/>
  </w:style>
  <w:style w:type="paragraph" w:customStyle="1" w:styleId="89786C990C7D4164A9E34A482042A879">
    <w:name w:val="89786C990C7D4164A9E34A482042A879"/>
    <w:rsid w:val="002E3B2D"/>
  </w:style>
  <w:style w:type="paragraph" w:customStyle="1" w:styleId="2DE0BEEB4D434E7FB49A98AD4FF5BD1E">
    <w:name w:val="2DE0BEEB4D434E7FB49A98AD4FF5BD1E"/>
    <w:rsid w:val="002E3B2D"/>
  </w:style>
  <w:style w:type="paragraph" w:customStyle="1" w:styleId="30127FF43962401289152EEDB7CD4AE3">
    <w:name w:val="30127FF43962401289152EEDB7CD4AE3"/>
    <w:rsid w:val="002E3B2D"/>
  </w:style>
  <w:style w:type="paragraph" w:customStyle="1" w:styleId="91A3C151157945FD967B857697949F0A">
    <w:name w:val="91A3C151157945FD967B857697949F0A"/>
    <w:rsid w:val="002E3B2D"/>
  </w:style>
  <w:style w:type="paragraph" w:customStyle="1" w:styleId="54B523967B3F4E689BEAA67299A31E63">
    <w:name w:val="54B523967B3F4E689BEAA67299A31E63"/>
    <w:rsid w:val="002E3B2D"/>
  </w:style>
  <w:style w:type="paragraph" w:customStyle="1" w:styleId="2434F82BA7B049659AB039633C264907">
    <w:name w:val="2434F82BA7B049659AB039633C264907"/>
    <w:rsid w:val="002E3B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3180563b-2e2a-482c-919c-3e83be9f22ab"/>
    <ds:schemaRef ds:uri="de4a5581-21f8-4358-91a7-762cd4f98469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A0C663-737D-714E-A9A4-AA8F264A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9</cp:revision>
  <cp:lastPrinted>2022-04-11T11:58:00Z</cp:lastPrinted>
  <dcterms:created xsi:type="dcterms:W3CDTF">2022-04-11T13:04:00Z</dcterms:created>
  <dcterms:modified xsi:type="dcterms:W3CDTF">2022-10-19T04:02:00Z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Potravinari\RM Turpek, s.r.o\PHZ\VARIABLES_PPA_PHZ.xlsx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Turpek, s.r.o.</vt:lpwstr>
  </property>
  <property fmtid="{D5CDD505-2E9C-101B-9397-08002B2CF9AE}" pid="13" name="ObstaravatelUlicaCislo">
    <vt:lpwstr>Na Bystričku 2521/34</vt:lpwstr>
  </property>
  <property fmtid="{D5CDD505-2E9C-101B-9397-08002B2CF9AE}" pid="14" name="ObstaravatelMesto">
    <vt:lpwstr>Martin</vt:lpwstr>
  </property>
  <property fmtid="{D5CDD505-2E9C-101B-9397-08002B2CF9AE}" pid="15" name="ObstaravatelPSC">
    <vt:lpwstr>036 01</vt:lpwstr>
  </property>
  <property fmtid="{D5CDD505-2E9C-101B-9397-08002B2CF9AE}" pid="16" name="ObstaravatelICO">
    <vt:lpwstr>45964661</vt:lpwstr>
  </property>
  <property fmtid="{D5CDD505-2E9C-101B-9397-08002B2CF9AE}" pid="17" name="ObstaravatelDIC">
    <vt:lpwstr>2023165661</vt:lpwstr>
  </property>
  <property fmtid="{D5CDD505-2E9C-101B-9397-08002B2CF9AE}" pid="18" name="StatutarnyOrgan">
    <vt:lpwstr>MUDr. Miroslav Hruška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Vozidlá na prevoz pekárenských výrobkov</vt:lpwstr>
  </property>
  <property fmtid="{D5CDD505-2E9C-101B-9397-08002B2CF9AE}" pid="21" name="PredmetZakazky">
    <vt:lpwstr>Vozidlá na prevoz pekárenských výrobkov (automatická prevodovka) - 4ks, Vozidlá na prevoz pekárenských výrobkov (manuálna prevodovka) - 4ks,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22.4.2022 do 10:00 h </vt:lpwstr>
  </property>
  <property fmtid="{D5CDD505-2E9C-101B-9397-08002B2CF9AE}" pid="24" name="DatumOtvaraniaAVyhodnoteniaPonuk">
    <vt:lpwstr>22.4.2022 o 11:00 h </vt:lpwstr>
  </property>
  <property fmtid="{D5CDD505-2E9C-101B-9397-08002B2CF9AE}" pid="25" name="DatumPodpisuVyzva">
    <vt:lpwstr>18.4.2022</vt:lpwstr>
  </property>
  <property fmtid="{D5CDD505-2E9C-101B-9397-08002B2CF9AE}" pid="26" name="DatumPodpisuZaznam">
    <vt:lpwstr>22.4.2022</vt:lpwstr>
  </property>
  <property fmtid="{D5CDD505-2E9C-101B-9397-08002B2CF9AE}" pid="27" name="DatumPodpisuSplnomocnenie">
    <vt:lpwstr>31.3.2022</vt:lpwstr>
  </property>
  <property fmtid="{D5CDD505-2E9C-101B-9397-08002B2CF9AE}" pid="28" name="KodProjektu">
    <vt:lpwstr/>
  </property>
  <property fmtid="{D5CDD505-2E9C-101B-9397-08002B2CF9AE}" pid="29" name="IDObstaravania">
    <vt:lpwstr>yy</vt:lpwstr>
  </property>
  <property fmtid="{D5CDD505-2E9C-101B-9397-08002B2CF9AE}" pid="30" name="NazovProjektu">
    <vt:lpwstr>Modernizácia a inovácia pekárne Turpek,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