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p>
    <w:p w:rsidR="00B4735F" w:rsidRPr="00E5511E" w:rsidRDefault="00B4735F" w:rsidP="008353DB">
      <w:pPr>
        <w:keepNext/>
        <w:jc w:val="center"/>
        <w:outlineLvl w:val="1"/>
        <w:rPr>
          <w:rFonts w:cs="Arial"/>
          <w:b/>
          <w:i/>
          <w:w w:val="105"/>
          <w:sz w:val="22"/>
        </w:rPr>
      </w:pPr>
    </w:p>
    <w:p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00F53C39">
        <w:rPr>
          <w:rFonts w:ascii="Garamond" w:hAnsi="Garamond"/>
          <w:b/>
          <w:bCs/>
          <w:i/>
          <w:spacing w:val="-4"/>
          <w:w w:val="105"/>
          <w:sz w:val="22"/>
          <w:szCs w:val="22"/>
        </w:rPr>
        <w:t xml:space="preserve"> </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rsidR="008353DB" w:rsidRDefault="008353DB" w:rsidP="008353DB">
      <w:pPr>
        <w:shd w:val="clear" w:color="auto" w:fill="FFFFFF"/>
        <w:ind w:left="2966" w:right="2986"/>
        <w:jc w:val="center"/>
        <w:rPr>
          <w:rFonts w:ascii="Garamond" w:hAnsi="Garamond"/>
          <w:b/>
          <w:bCs/>
          <w:spacing w:val="-4"/>
          <w:w w:val="105"/>
          <w:sz w:val="22"/>
          <w:szCs w:val="22"/>
        </w:rPr>
      </w:pPr>
    </w:p>
    <w:p w:rsidR="00106BC6" w:rsidRPr="00DF313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242705">
      <w:pPr>
        <w:widowControl w:val="0"/>
        <w:numPr>
          <w:ilvl w:val="0"/>
          <w:numId w:val="11"/>
        </w:numPr>
        <w:autoSpaceDE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002C151A">
        <w:rPr>
          <w:rFonts w:ascii="Garamond" w:hAnsi="Garamond"/>
          <w:w w:val="105"/>
          <w:sz w:val="22"/>
          <w:szCs w:val="22"/>
        </w:rPr>
        <w:t>............................................................</w:t>
      </w:r>
    </w:p>
    <w:p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r w:rsidRPr="00DF3136">
        <w:rPr>
          <w:rFonts w:ascii="Garamond" w:hAnsi="Garamond"/>
          <w:sz w:val="22"/>
          <w:szCs w:val="22"/>
        </w:rPr>
        <w:t xml:space="preserve"> </w:t>
      </w:r>
    </w:p>
    <w:p w:rsidR="008353DB" w:rsidRPr="00DF3136" w:rsidRDefault="008353DB" w:rsidP="008353DB">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r w:rsidRPr="00DF3136">
        <w:rPr>
          <w:rFonts w:ascii="Garamond" w:hAnsi="Garamond"/>
          <w:sz w:val="22"/>
          <w:szCs w:val="22"/>
        </w:rPr>
        <w:t xml:space="preserve"> </w:t>
      </w:r>
    </w:p>
    <w:p w:rsidR="008353DB" w:rsidRPr="00DF3136" w:rsidRDefault="008353DB" w:rsidP="008353DB">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r w:rsidR="002C151A">
        <w:rPr>
          <w:rFonts w:ascii="Garamond" w:hAnsi="Garamond"/>
          <w:sz w:val="22"/>
          <w:szCs w:val="22"/>
        </w:rPr>
        <w:t>.</w:t>
      </w:r>
    </w:p>
    <w:p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r w:rsidR="002C151A">
        <w:rPr>
          <w:rFonts w:ascii="Garamond" w:hAnsi="Garamond"/>
          <w:sz w:val="22"/>
          <w:szCs w:val="22"/>
        </w:rPr>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p>
    <w:p w:rsidR="008353DB" w:rsidRPr="00DF3136" w:rsidRDefault="008353DB" w:rsidP="008353DB">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Pr="00DF3136">
        <w:rPr>
          <w:rFonts w:ascii="Garamond" w:hAnsi="Garamond"/>
          <w:sz w:val="22"/>
          <w:szCs w:val="22"/>
        </w:rPr>
        <w:t>..............................................................</w:t>
      </w:r>
    </w:p>
    <w:p w:rsidR="008353DB" w:rsidRPr="00DF3136" w:rsidRDefault="008353DB" w:rsidP="008353DB">
      <w:pPr>
        <w:ind w:firstLine="708"/>
        <w:rPr>
          <w:rFonts w:ascii="Garamond" w:hAnsi="Garamond"/>
          <w:sz w:val="22"/>
          <w:szCs w:val="22"/>
        </w:rPr>
      </w:pPr>
      <w:r w:rsidRPr="00DF3136">
        <w:rPr>
          <w:rFonts w:ascii="Garamond" w:hAnsi="Garamond"/>
          <w:sz w:val="22"/>
          <w:szCs w:val="22"/>
        </w:rPr>
        <w:t>(ďalej len "objednávateľ")</w:t>
      </w:r>
    </w:p>
    <w:p w:rsidR="008353DB" w:rsidRPr="00DF3136" w:rsidRDefault="008353DB" w:rsidP="008353DB">
      <w:pPr>
        <w:ind w:firstLine="708"/>
        <w:rPr>
          <w:rFonts w:ascii="Garamond" w:hAnsi="Garamond"/>
          <w:sz w:val="22"/>
          <w:szCs w:val="22"/>
        </w:rPr>
      </w:pPr>
    </w:p>
    <w:p w:rsidR="008353DB" w:rsidRPr="00DF3136" w:rsidRDefault="008353DB" w:rsidP="008353DB">
      <w:pPr>
        <w:ind w:firstLine="708"/>
        <w:rPr>
          <w:rFonts w:ascii="Garamond" w:hAnsi="Garamond"/>
          <w:sz w:val="22"/>
          <w:szCs w:val="22"/>
        </w:rPr>
      </w:pPr>
      <w:r w:rsidRPr="00DF3136">
        <w:rPr>
          <w:rFonts w:ascii="Garamond" w:hAnsi="Garamond"/>
          <w:sz w:val="22"/>
          <w:szCs w:val="22"/>
        </w:rPr>
        <w:t>a</w:t>
      </w:r>
    </w:p>
    <w:p w:rsidR="008353DB" w:rsidRPr="00DF3136" w:rsidRDefault="008353DB" w:rsidP="008353DB">
      <w:pPr>
        <w:ind w:firstLine="708"/>
        <w:rPr>
          <w:rFonts w:ascii="Garamond" w:hAnsi="Garamond"/>
          <w:sz w:val="22"/>
          <w:szCs w:val="22"/>
        </w:rPr>
      </w:pPr>
    </w:p>
    <w:p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rsidR="008353DB" w:rsidRDefault="008353DB" w:rsidP="008353DB">
      <w:pPr>
        <w:ind w:left="708"/>
        <w:rPr>
          <w:rFonts w:ascii="Garamond" w:hAnsi="Garamond"/>
          <w:w w:val="105"/>
          <w:sz w:val="22"/>
          <w:szCs w:val="22"/>
        </w:rPr>
      </w:pPr>
    </w:p>
    <w:p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rsidR="00DF18EB" w:rsidRDefault="00DF18EB"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rsidR="008353DB" w:rsidRPr="00DF3136" w:rsidRDefault="008353DB" w:rsidP="008353DB">
      <w:pPr>
        <w:shd w:val="clear" w:color="auto" w:fill="FFFFFF"/>
        <w:ind w:left="2966" w:right="2986"/>
        <w:jc w:val="center"/>
        <w:rPr>
          <w:rFonts w:ascii="Garamond" w:hAnsi="Garamond"/>
          <w:sz w:val="22"/>
          <w:szCs w:val="22"/>
        </w:rPr>
      </w:pPr>
    </w:p>
    <w:p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w:t>
      </w:r>
      <w:r w:rsidR="00A6593F">
        <w:rPr>
          <w:rFonts w:ascii="Garamond" w:hAnsi="Garamond"/>
          <w:sz w:val="22"/>
          <w:szCs w:val="22"/>
        </w:rPr>
        <w:t xml:space="preserve"> </w:t>
      </w:r>
      <w:r w:rsidRPr="0075106B">
        <w:rPr>
          <w:rFonts w:ascii="Garamond" w:hAnsi="Garamond"/>
          <w:sz w:val="22"/>
          <w:szCs w:val="22"/>
        </w:rPr>
        <w:t xml:space="preserve">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w:t>
      </w:r>
      <w:r w:rsidR="00F53C39">
        <w:rPr>
          <w:rFonts w:ascii="Garamond" w:hAnsi="Garamond"/>
          <w:sz w:val="22"/>
          <w:szCs w:val="22"/>
        </w:rPr>
        <w:t xml:space="preserve"> </w:t>
      </w:r>
      <w:r w:rsidR="003D623D">
        <w:rPr>
          <w:rFonts w:ascii="Garamond" w:hAnsi="Garamond"/>
          <w:sz w:val="22"/>
          <w:szCs w:val="22"/>
        </w:rPr>
        <w:t>infúznej techniky</w:t>
      </w:r>
      <w:r w:rsidR="00F53C39">
        <w:rPr>
          <w:rFonts w:ascii="Garamond" w:hAnsi="Garamond"/>
          <w:sz w:val="22"/>
          <w:szCs w:val="22"/>
        </w:rPr>
        <w:t xml:space="preserve"> </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00A6593F" w:rsidRPr="0075106B">
        <w:rPr>
          <w:rFonts w:ascii="Garamond" w:hAnsi="Garamond"/>
          <w:sz w:val="22"/>
          <w:szCs w:val="22"/>
        </w:rPr>
        <w:t xml:space="preserve"> </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00A6593F" w:rsidRPr="00444994">
        <w:rPr>
          <w:rFonts w:ascii="Garamond" w:hAnsi="Garamond"/>
          <w:w w:val="105"/>
          <w:sz w:val="22"/>
          <w:szCs w:val="22"/>
        </w:rPr>
        <w:t xml:space="preserve"> </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poskytovania ďalších servisných činností nezahrnutých v službách poskytovaných v rámci záručnej doby budú dohodnuté v objednávke alebo osobitnej zmluve. </w:t>
      </w:r>
    </w:p>
    <w:p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w:t>
      </w:r>
      <w:r w:rsidRPr="00444994">
        <w:rPr>
          <w:rFonts w:ascii="Garamond" w:hAnsi="Garamond"/>
          <w:w w:val="105"/>
          <w:sz w:val="22"/>
          <w:szCs w:val="22"/>
        </w:rPr>
        <w:lastRenderedPageBreak/>
        <w:t xml:space="preserve">tovaru, t.j. zabezpečenie dopravy, vyloženie v mieste plnenia a kompletizácie tovaru, 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w:t>
      </w:r>
      <w:r w:rsidR="00A501FC">
        <w:rPr>
          <w:rFonts w:ascii="Garamond" w:hAnsi="Garamond"/>
          <w:w w:val="105"/>
          <w:sz w:val="22"/>
          <w:szCs w:val="22"/>
        </w:rPr>
        <w:t xml:space="preserve"> </w:t>
      </w:r>
      <w:r w:rsidRPr="00444994">
        <w:rPr>
          <w:rFonts w:ascii="Garamond" w:hAnsi="Garamond"/>
          <w:w w:val="105"/>
          <w:sz w:val="22"/>
          <w:szCs w:val="22"/>
        </w:rPr>
        <w:t xml:space="preserve">návod na použitie tovaru v slovenskom jazyku. </w:t>
      </w:r>
    </w:p>
    <w:p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rsidR="008353DB" w:rsidRPr="00DF3136" w:rsidRDefault="008353DB" w:rsidP="008353DB">
      <w:pPr>
        <w:shd w:val="clear" w:color="auto" w:fill="FFFFFF"/>
        <w:ind w:left="38"/>
        <w:jc w:val="center"/>
        <w:rPr>
          <w:rFonts w:ascii="Garamond" w:hAnsi="Garamond"/>
          <w:b/>
          <w:sz w:val="22"/>
          <w:szCs w:val="22"/>
        </w:rPr>
      </w:pPr>
    </w:p>
    <w:p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r w:rsidRPr="00DF3136">
        <w:rPr>
          <w:rFonts w:ascii="Garamond" w:hAnsi="Garamond"/>
          <w:spacing w:val="-2"/>
          <w:sz w:val="22"/>
          <w:szCs w:val="22"/>
        </w:rPr>
        <w:t xml:space="preserve"> </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5769AE" w:rsidRPr="00556836" w:rsidDel="005769AE">
        <w:rPr>
          <w:rFonts w:ascii="Garamond" w:hAnsi="Garamond"/>
          <w:sz w:val="22"/>
          <w:szCs w:val="22"/>
        </w:rPr>
        <w:t xml:space="preserve"> </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za účelom prevzatia zabezpečí v mieste dodania tovaru prístup pre osoby poverené dodávateľom na čas nevyhnutne potrebný na vyloženie, kompletizáciu a inštaláciu tovaru.</w:t>
      </w:r>
    </w:p>
    <w:p w:rsidR="008353DB" w:rsidRPr="00556836" w:rsidRDefault="008353DB" w:rsidP="00556836">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556836">
        <w:rPr>
          <w:rFonts w:ascii="Garamond" w:hAnsi="Garamond"/>
          <w:sz w:val="22"/>
          <w:szCs w:val="22"/>
        </w:rPr>
        <w:t xml:space="preserve">Miestom dodania tovaru na účely </w:t>
      </w:r>
      <w:r w:rsidR="00100282" w:rsidRPr="00556836">
        <w:rPr>
          <w:rFonts w:ascii="Garamond" w:hAnsi="Garamond"/>
          <w:sz w:val="22"/>
          <w:szCs w:val="22"/>
        </w:rPr>
        <w:t xml:space="preserve">tejto </w:t>
      </w:r>
      <w:r w:rsidR="006074AB" w:rsidRPr="00556836">
        <w:rPr>
          <w:rFonts w:ascii="Garamond" w:hAnsi="Garamond"/>
          <w:sz w:val="22"/>
          <w:szCs w:val="22"/>
        </w:rPr>
        <w:t>Z</w:t>
      </w:r>
      <w:r w:rsidR="00100282" w:rsidRPr="00556836">
        <w:rPr>
          <w:rFonts w:ascii="Garamond" w:hAnsi="Garamond"/>
          <w:sz w:val="22"/>
          <w:szCs w:val="22"/>
        </w:rPr>
        <w:t xml:space="preserve">mluvy </w:t>
      </w:r>
      <w:r w:rsidR="00556836" w:rsidRPr="00556836">
        <w:rPr>
          <w:rFonts w:ascii="Garamond" w:hAnsi="Garamond"/>
          <w:sz w:val="22"/>
          <w:szCs w:val="22"/>
        </w:rPr>
        <w:t>sú Univerzitná nemocnica Bratislava a jej pracoviská: Nemocnica Ružinov, Nemocnica akademika Ladislava Dérera, Nemocnica svätého Cyrila a Metoda, Nemocnica Staré Mesto</w:t>
      </w:r>
      <w:r w:rsidRPr="00556836">
        <w:rPr>
          <w:rFonts w:ascii="Garamond" w:hAnsi="Garamond"/>
          <w:sz w:val="22"/>
          <w:szCs w:val="22"/>
        </w:rPr>
        <w:t xml:space="preserve">  </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556836">
        <w:rPr>
          <w:rFonts w:ascii="Garamond" w:hAnsi="Garamond"/>
          <w:spacing w:val="-1"/>
          <w:sz w:val="22"/>
          <w:szCs w:val="22"/>
        </w:rPr>
        <w:t xml:space="preserve">Povinnosť dodávateľa dodať </w:t>
      </w:r>
      <w:r w:rsidR="00100282" w:rsidRPr="00556836">
        <w:rPr>
          <w:rFonts w:ascii="Garamond" w:hAnsi="Garamond"/>
          <w:spacing w:val="-1"/>
          <w:sz w:val="22"/>
          <w:szCs w:val="22"/>
        </w:rPr>
        <w:t xml:space="preserve">objednávateľovi </w:t>
      </w:r>
      <w:r w:rsidRPr="00556836">
        <w:rPr>
          <w:rFonts w:ascii="Garamond" w:hAnsi="Garamond"/>
          <w:spacing w:val="-1"/>
          <w:sz w:val="22"/>
          <w:szCs w:val="22"/>
        </w:rPr>
        <w:t xml:space="preserve">tovar je splnená tým, že dodávateľ tovar riadne a včas dodá na miesto dodania, zabezpečí inštaláciu tovaru na mieste </w:t>
      </w:r>
      <w:r w:rsidRPr="00556836">
        <w:rPr>
          <w:rFonts w:ascii="Garamond" w:hAnsi="Garamond"/>
          <w:spacing w:val="-1"/>
          <w:sz w:val="22"/>
          <w:szCs w:val="22"/>
        </w:rPr>
        <w:lastRenderedPageBreak/>
        <w:t xml:space="preserve">dodania, </w:t>
      </w:r>
      <w:r w:rsidR="00166982" w:rsidRPr="00556836">
        <w:rPr>
          <w:rFonts w:ascii="Garamond" w:hAnsi="Garamond"/>
          <w:sz w:val="22"/>
          <w:szCs w:val="22"/>
        </w:rPr>
        <w:t xml:space="preserve">odskúša a uvedie tovar do prevádzky, predloží príslušnú dokumentáciu </w:t>
      </w:r>
      <w:r w:rsidR="00DA5A51" w:rsidRPr="00556836">
        <w:rPr>
          <w:rFonts w:ascii="Garamond" w:hAnsi="Garamond"/>
          <w:sz w:val="22"/>
          <w:szCs w:val="22"/>
        </w:rPr>
        <w:t xml:space="preserve">k IT, </w:t>
      </w:r>
      <w:r w:rsidR="00166982" w:rsidRPr="00556836">
        <w:rPr>
          <w:rFonts w:ascii="Garamond" w:hAnsi="Garamond"/>
          <w:sz w:val="22"/>
          <w:szCs w:val="22"/>
        </w:rPr>
        <w:t>a to: návod na obsluhu v slovenskom jazyku, záručný list, vypracuje a predloží preberací protokol</w:t>
      </w:r>
      <w:r w:rsidR="00DA5A51" w:rsidRPr="00556836">
        <w:rPr>
          <w:rFonts w:ascii="Garamond" w:hAnsi="Garamond"/>
          <w:sz w:val="22"/>
          <w:szCs w:val="22"/>
        </w:rPr>
        <w:t>/</w:t>
      </w:r>
      <w:r w:rsidR="00166982" w:rsidRPr="00556836">
        <w:rPr>
          <w:rFonts w:ascii="Garamond" w:hAnsi="Garamond"/>
          <w:sz w:val="22"/>
          <w:szCs w:val="22"/>
        </w:rPr>
        <w:t>inštalačný protokol a</w:t>
      </w:r>
      <w:r w:rsidR="00166982" w:rsidRPr="00556836">
        <w:t xml:space="preserve"> </w:t>
      </w:r>
      <w:r w:rsidRPr="00556836">
        <w:rPr>
          <w:rFonts w:ascii="Garamond" w:hAnsi="Garamond"/>
          <w:spacing w:val="-1"/>
          <w:sz w:val="22"/>
          <w:szCs w:val="22"/>
        </w:rPr>
        <w:t xml:space="preserve">zaškolí zdravotnícky personál </w:t>
      </w:r>
      <w:r w:rsidR="00100282" w:rsidRPr="00556836">
        <w:rPr>
          <w:rFonts w:ascii="Garamond" w:hAnsi="Garamond"/>
          <w:spacing w:val="-1"/>
          <w:sz w:val="22"/>
          <w:szCs w:val="22"/>
        </w:rPr>
        <w:t>objednávateľa</w:t>
      </w:r>
      <w:r w:rsidRPr="00556836">
        <w:rPr>
          <w:rFonts w:ascii="Garamond" w:hAnsi="Garamond"/>
          <w:spacing w:val="-1"/>
          <w:sz w:val="22"/>
          <w:szCs w:val="22"/>
        </w:rPr>
        <w:t xml:space="preserve"> </w:t>
      </w:r>
      <w:r w:rsidRPr="00556836">
        <w:rPr>
          <w:rFonts w:ascii="Garamond" w:hAnsi="Garamond"/>
          <w:spacing w:val="2"/>
          <w:w w:val="105"/>
          <w:sz w:val="22"/>
          <w:szCs w:val="22"/>
        </w:rPr>
        <w:t>s použitím všetkých modalít</w:t>
      </w:r>
      <w:r w:rsidRPr="00100282">
        <w:rPr>
          <w:rFonts w:ascii="Garamond" w:hAnsi="Garamond"/>
          <w:spacing w:val="2"/>
          <w:w w:val="105"/>
          <w:sz w:val="22"/>
          <w:szCs w:val="22"/>
        </w:rPr>
        <w:t xml:space="preserve"> </w:t>
      </w:r>
      <w:r w:rsidR="003D623D">
        <w:rPr>
          <w:rFonts w:ascii="Garamond" w:hAnsi="Garamond"/>
          <w:spacing w:val="2"/>
          <w:w w:val="105"/>
          <w:sz w:val="22"/>
          <w:szCs w:val="22"/>
        </w:rPr>
        <w:t>IT</w:t>
      </w:r>
      <w:r>
        <w:rPr>
          <w:rFonts w:ascii="Garamond" w:hAnsi="Garamond"/>
          <w:spacing w:val="-1"/>
          <w:sz w:val="22"/>
          <w:szCs w:val="22"/>
        </w:rPr>
        <w:t xml:space="preserve"> v mieste dodania, pričom po 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rPr>
        <w:t xml:space="preserve"> </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r w:rsidRPr="00DF3136">
        <w:rPr>
          <w:rFonts w:ascii="Garamond" w:hAnsi="Garamond"/>
          <w:spacing w:val="5"/>
          <w:sz w:val="22"/>
          <w:szCs w:val="22"/>
        </w:rPr>
        <w:t xml:space="preserve">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zbytočného odkladu po </w:t>
      </w:r>
      <w:r w:rsidR="008353DB" w:rsidRPr="00DF3136">
        <w:rPr>
          <w:rFonts w:ascii="Garamond" w:hAnsi="Garamond"/>
          <w:spacing w:val="-2"/>
          <w:sz w:val="22"/>
          <w:szCs w:val="22"/>
        </w:rPr>
        <w:lastRenderedPageBreak/>
        <w:t xml:space="preserve">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sidDel="00F03833">
        <w:rPr>
          <w:rFonts w:ascii="Garamond" w:hAnsi="Garamond"/>
          <w:sz w:val="22"/>
          <w:szCs w:val="22"/>
        </w:rPr>
        <w:t xml:space="preserve"> </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r w:rsidR="008353DB" w:rsidRPr="00DF3136">
        <w:rPr>
          <w:rFonts w:ascii="Garamond" w:hAnsi="Garamond"/>
          <w:spacing w:val="4"/>
          <w:sz w:val="22"/>
          <w:szCs w:val="22"/>
        </w:rPr>
        <w:t xml:space="preserve">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 xml:space="preserve"> (odstráni vadu reklamovanú v záručnej dobe riadne a dohodnutým spôsobom</w:t>
      </w:r>
      <w:r w:rsidRPr="00DF3136">
        <w:rPr>
          <w:rFonts w:ascii="Garamond" w:hAnsi="Garamond"/>
          <w:spacing w:val="-2"/>
          <w:sz w:val="22"/>
          <w:szCs w:val="22"/>
        </w:rPr>
        <w:t xml:space="preserve">) bez zbytočného odkladu opravou alebo vymení </w:t>
      </w:r>
      <w:proofErr w:type="spellStart"/>
      <w:r w:rsidRPr="00DF3136">
        <w:rPr>
          <w:rFonts w:ascii="Garamond" w:hAnsi="Garamond"/>
          <w:spacing w:val="-2"/>
          <w:sz w:val="22"/>
          <w:szCs w:val="22"/>
        </w:rPr>
        <w:t>vadné</w:t>
      </w:r>
      <w:proofErr w:type="spellEnd"/>
      <w:r w:rsidRPr="00DF3136">
        <w:rPr>
          <w:rFonts w:ascii="Garamond" w:hAnsi="Garamond"/>
          <w:spacing w:val="-2"/>
          <w:sz w:val="22"/>
          <w:szCs w:val="22"/>
        </w:rPr>
        <w:t xml:space="preserve">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Pr="00DF3136">
        <w:rPr>
          <w:rFonts w:ascii="Garamond" w:hAnsi="Garamond"/>
          <w:sz w:val="22"/>
          <w:szCs w:val="22"/>
          <w:lang w:eastAsia="en-US"/>
        </w:rPr>
        <w:t xml:space="preserve"> </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Pr>
          <w:rFonts w:ascii="Garamond" w:hAnsi="Garamond"/>
          <w:sz w:val="22"/>
          <w:szCs w:val="22"/>
          <w:lang w:eastAsia="en-US"/>
        </w:rPr>
        <w:t xml:space="preserve">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Pr>
          <w:rFonts w:ascii="Garamond" w:hAnsi="Garamond"/>
          <w:spacing w:val="1"/>
          <w:sz w:val="22"/>
          <w:szCs w:val="22"/>
          <w:lang w:eastAsia="en-US"/>
        </w:rPr>
        <w:t xml:space="preserve"> </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Pr="00DF3136">
        <w:rPr>
          <w:rFonts w:ascii="Garamond" w:hAnsi="Garamond"/>
          <w:spacing w:val="-1"/>
          <w:sz w:val="22"/>
          <w:szCs w:val="22"/>
          <w:lang w:eastAsia="en-US"/>
        </w:rPr>
        <w:t xml:space="preserve"> </w:t>
      </w:r>
      <w:r w:rsidR="0074544C">
        <w:rPr>
          <w:rFonts w:ascii="Garamond" w:hAnsi="Garamond"/>
          <w:spacing w:val="-1"/>
          <w:sz w:val="22"/>
          <w:szCs w:val="22"/>
          <w:lang w:eastAsia="en-US"/>
        </w:rPr>
        <w:t>tejto</w:t>
      </w:r>
      <w:r w:rsidR="00775A30">
        <w:rPr>
          <w:rFonts w:ascii="Garamond" w:hAnsi="Garamond"/>
          <w:spacing w:val="-1"/>
          <w:sz w:val="22"/>
          <w:szCs w:val="22"/>
          <w:lang w:eastAsia="en-US"/>
        </w:rPr>
        <w:t xml:space="preserve">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rsidR="008353DB" w:rsidRPr="00DF3136" w:rsidRDefault="008353DB" w:rsidP="008353DB">
      <w:pPr>
        <w:widowControl w:val="0"/>
        <w:autoSpaceDE w:val="0"/>
        <w:adjustRightInd w:val="0"/>
        <w:ind w:left="1985"/>
        <w:rPr>
          <w:rFonts w:ascii="Garamond" w:hAnsi="Garamond"/>
          <w:sz w:val="22"/>
          <w:szCs w:val="22"/>
        </w:rPr>
      </w:pPr>
    </w:p>
    <w:p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Pr>
          <w:rFonts w:ascii="Garamond" w:hAnsi="Garamond"/>
          <w:iCs/>
          <w:szCs w:val="22"/>
        </w:rPr>
        <w:t xml:space="preserve"> </w:t>
      </w:r>
      <w:r w:rsidR="008353DB" w:rsidRPr="00DF3136">
        <w:rPr>
          <w:rFonts w:ascii="Garamond" w:hAnsi="Garamond"/>
          <w:iCs/>
          <w:szCs w:val="22"/>
        </w:rPr>
        <w:t>s poskytnutím nevyhnutnej súčinnosti sa predlžuje čas pre splnenie predmetu plnenia, resp. čas dodania tovaru alebo</w:t>
      </w:r>
      <w:r w:rsidR="008353DB" w:rsidRPr="00DF3136" w:rsidDel="00301AE8">
        <w:rPr>
          <w:rFonts w:ascii="Garamond" w:hAnsi="Garamond"/>
          <w:iCs/>
          <w:szCs w:val="22"/>
        </w:rPr>
        <w:t xml:space="preserve"> </w:t>
      </w:r>
      <w:r w:rsidR="008353DB" w:rsidRPr="00DF3136">
        <w:rPr>
          <w:rFonts w:ascii="Garamond" w:hAnsi="Garamond"/>
          <w:iCs/>
          <w:szCs w:val="22"/>
        </w:rPr>
        <w:t>poskytnutia služby.</w:t>
      </w:r>
    </w:p>
    <w:p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rsidR="008353DB" w:rsidRPr="00DF3136" w:rsidRDefault="008353DB" w:rsidP="008353DB">
      <w:pPr>
        <w:shd w:val="clear" w:color="auto" w:fill="FFFFFF"/>
        <w:ind w:left="38"/>
        <w:jc w:val="center"/>
        <w:rPr>
          <w:rFonts w:ascii="Garamond" w:hAnsi="Garamond"/>
          <w:b/>
          <w:sz w:val="22"/>
          <w:szCs w:val="22"/>
        </w:rPr>
      </w:pPr>
    </w:p>
    <w:p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822C7E" w:rsidRPr="00444994">
        <w:rPr>
          <w:rFonts w:ascii="Garamond" w:hAnsi="Garamond"/>
        </w:rPr>
        <w:t xml:space="preserve"> </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w:t>
      </w:r>
      <w:proofErr w:type="spellStart"/>
      <w:r>
        <w:rPr>
          <w:rFonts w:ascii="Garamond" w:hAnsi="Garamond"/>
        </w:rPr>
        <w:t>ov</w:t>
      </w:r>
      <w:proofErr w:type="spellEnd"/>
      <w:r w:rsidR="00822C7E" w:rsidRPr="00444994">
        <w:rPr>
          <w:rFonts w:ascii="Garamond" w:hAnsi="Garamond"/>
        </w:rPr>
        <w:t>, ktor</w:t>
      </w:r>
      <w:r w:rsidR="0074544C" w:rsidRPr="00444994">
        <w:rPr>
          <w:rFonts w:ascii="Garamond" w:hAnsi="Garamond"/>
        </w:rPr>
        <w:t>ý</w:t>
      </w:r>
      <w:r>
        <w:rPr>
          <w:rFonts w:ascii="Garamond" w:hAnsi="Garamond"/>
        </w:rPr>
        <w:t>/é</w:t>
      </w:r>
      <w:r w:rsidR="00822C7E" w:rsidRPr="00444994">
        <w:rPr>
          <w:rFonts w:ascii="Garamond" w:hAnsi="Garamond"/>
        </w:rPr>
        <w:t xml:space="preserve"> </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vyhlášky MF SR č. 87/1996 </w:t>
      </w:r>
      <w:proofErr w:type="spellStart"/>
      <w:r w:rsidR="00822C7E" w:rsidRPr="00444994">
        <w:rPr>
          <w:rFonts w:ascii="Garamond" w:hAnsi="Garamond"/>
        </w:rPr>
        <w:t>Z.z</w:t>
      </w:r>
      <w:proofErr w:type="spellEnd"/>
      <w:r w:rsidR="00822C7E" w:rsidRPr="00444994">
        <w:rPr>
          <w:rFonts w:ascii="Garamond" w:hAnsi="Garamond"/>
        </w:rPr>
        <w:t xml:space="preserve">., ktorou sa vykonáva zákon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74544C" w:rsidRPr="00444994">
        <w:rPr>
          <w:rFonts w:ascii="Garamond" w:hAnsi="Garamond"/>
        </w:rPr>
        <w:t xml:space="preserve"> </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C71EEB" w:rsidRPr="00444994">
        <w:rPr>
          <w:rFonts w:ascii="Garamond" w:hAnsi="Garamond"/>
        </w:rPr>
        <w:t xml:space="preserve"> </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r w:rsidRPr="00444994">
        <w:rPr>
          <w:rFonts w:ascii="Garamond" w:hAnsi="Garamond"/>
        </w:rPr>
        <w:t xml:space="preserve"> </w:t>
      </w:r>
    </w:p>
    <w:p w:rsidR="00F55500" w:rsidRPr="00323B6F" w:rsidRDefault="00F55500" w:rsidP="00F55500">
      <w:pPr>
        <w:pStyle w:val="Odsekzoznamu"/>
        <w:rPr>
          <w:rFonts w:ascii="Garamond" w:hAnsi="Garamond"/>
          <w:szCs w:val="22"/>
        </w:rPr>
      </w:pPr>
    </w:p>
    <w:p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w:t>
      </w:r>
      <w:proofErr w:type="spellStart"/>
      <w:r w:rsidR="00EB0513">
        <w:rPr>
          <w:rFonts w:ascii="Garamond" w:hAnsi="Garamond"/>
          <w:spacing w:val="6"/>
          <w:szCs w:val="22"/>
        </w:rPr>
        <w:t>ov</w:t>
      </w:r>
      <w:proofErr w:type="spellEnd"/>
      <w:r w:rsidR="0074544C">
        <w:rPr>
          <w:rFonts w:ascii="Garamond" w:hAnsi="Garamond"/>
          <w:spacing w:val="6"/>
          <w:szCs w:val="22"/>
        </w:rPr>
        <w:t xml:space="preserve"> </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w:t>
      </w:r>
      <w:proofErr w:type="spellStart"/>
      <w:r w:rsidR="00EB0513">
        <w:rPr>
          <w:rFonts w:ascii="Garamond" w:hAnsi="Garamond"/>
          <w:spacing w:val="6"/>
          <w:szCs w:val="22"/>
        </w:rPr>
        <w:t>ých</w:t>
      </w:r>
      <w:proofErr w:type="spellEnd"/>
      <w:r w:rsidR="0074544C">
        <w:rPr>
          <w:rFonts w:ascii="Garamond" w:hAnsi="Garamond"/>
          <w:spacing w:val="6"/>
          <w:szCs w:val="22"/>
        </w:rPr>
        <w:t xml:space="preserve"> </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EB0513" w:rsidRPr="00F55500">
        <w:rPr>
          <w:rFonts w:ascii="Garamond" w:hAnsi="Garamond"/>
          <w:spacing w:val="6"/>
          <w:szCs w:val="22"/>
        </w:rPr>
        <w:t xml:space="preserve"> </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w:t>
      </w:r>
      <w:r w:rsidR="006C7DF8" w:rsidRPr="00F55500">
        <w:rPr>
          <w:rFonts w:ascii="Garamond" w:hAnsi="Garamond"/>
          <w:spacing w:val="-2"/>
          <w:szCs w:val="22"/>
        </w:rPr>
        <w:lastRenderedPageBreak/>
        <w:t xml:space="preserve">zahrnutá právnym </w:t>
      </w:r>
      <w:r w:rsidR="006C7DF8" w:rsidRPr="00F55500">
        <w:rPr>
          <w:rFonts w:ascii="Garamond" w:hAnsi="Garamond"/>
          <w:spacing w:val="2"/>
          <w:szCs w:val="22"/>
        </w:rPr>
        <w:t>predpisom stanovená daň z pridanej hodnoty - t.j.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w:t>
      </w:r>
      <w:r w:rsidR="00E418AA" w:rsidRPr="00F55500">
        <w:rPr>
          <w:rFonts w:ascii="Garamond" w:hAnsi="Garamond"/>
          <w:spacing w:val="-2"/>
          <w:szCs w:val="22"/>
        </w:rPr>
        <w:t xml:space="preserve"> </w:t>
      </w:r>
      <w:r w:rsidR="00E418AA" w:rsidRPr="00F55500">
        <w:rPr>
          <w:rFonts w:ascii="Garamond" w:hAnsi="Garamond"/>
          <w:spacing w:val="5"/>
          <w:szCs w:val="22"/>
        </w:rPr>
        <w:t xml:space="preserve">riadnym dodaním tovaru </w:t>
      </w:r>
      <w:r w:rsidR="00EB0513">
        <w:rPr>
          <w:rFonts w:ascii="Garamond" w:hAnsi="Garamond"/>
          <w:spacing w:val="5"/>
          <w:szCs w:val="22"/>
        </w:rPr>
        <w:t>objednávateľovi</w:t>
      </w:r>
      <w:r w:rsidR="00EB0513" w:rsidRPr="00F55500">
        <w:rPr>
          <w:rFonts w:ascii="Garamond" w:hAnsi="Garamond"/>
          <w:spacing w:val="4"/>
          <w:szCs w:val="22"/>
        </w:rPr>
        <w:t xml:space="preserve"> </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Dodávateľ je oprávnený vystaviť faktúru na</w:t>
      </w:r>
      <w:r w:rsidR="00E418AA" w:rsidRPr="00F55500">
        <w:rPr>
          <w:rFonts w:ascii="Garamond" w:hAnsi="Garamond"/>
          <w:spacing w:val="6"/>
          <w:szCs w:val="22"/>
        </w:rPr>
        <w:t xml:space="preserve"> </w:t>
      </w:r>
      <w:r w:rsidRPr="00F55500">
        <w:rPr>
          <w:rFonts w:ascii="Garamond" w:hAnsi="Garamond"/>
          <w:spacing w:val="6"/>
          <w:szCs w:val="22"/>
        </w:rPr>
        <w:t xml:space="preserve">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rsidR="00F55500" w:rsidRPr="00F55500" w:rsidRDefault="00F55500" w:rsidP="00F55500">
      <w:pPr>
        <w:pStyle w:val="Odsekzoznamu"/>
        <w:rPr>
          <w:rFonts w:ascii="Garamond" w:hAnsi="Garamond"/>
          <w:szCs w:val="22"/>
        </w:rPr>
      </w:pPr>
    </w:p>
    <w:p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je povinný k faktúre priložiť kópiu dodacieho listu ako jej povinnú prílohu, okrem prípadov, kedy je faktúra doručená zároveň s dodacím listom.</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rsidR="008353DB" w:rsidRPr="00DF3136" w:rsidRDefault="008353DB" w:rsidP="008353DB">
      <w:pPr>
        <w:shd w:val="clear" w:color="auto" w:fill="FFFFFF"/>
        <w:ind w:right="11" w:firstLine="708"/>
        <w:rPr>
          <w:rFonts w:ascii="Garamond" w:hAnsi="Garamond"/>
          <w:spacing w:val="3"/>
          <w:sz w:val="22"/>
          <w:szCs w:val="22"/>
        </w:rPr>
      </w:pPr>
    </w:p>
    <w:p w:rsidR="008353DB" w:rsidRPr="00DF3136" w:rsidRDefault="008353DB" w:rsidP="008353DB">
      <w:pPr>
        <w:shd w:val="clear" w:color="auto" w:fill="FFFFFF"/>
        <w:ind w:left="720" w:right="40" w:hanging="720"/>
        <w:rPr>
          <w:rFonts w:ascii="Garamond" w:hAnsi="Garamond"/>
          <w:b/>
          <w:bCs/>
          <w:spacing w:val="-9"/>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rsidR="008353DB" w:rsidRPr="00DF3136" w:rsidRDefault="008353DB" w:rsidP="008353DB">
      <w:pPr>
        <w:shd w:val="clear" w:color="auto" w:fill="FFFFFF"/>
        <w:ind w:right="38"/>
        <w:jc w:val="center"/>
        <w:rPr>
          <w:rFonts w:ascii="Garamond" w:hAnsi="Garamond"/>
          <w:b/>
          <w:spacing w:val="2"/>
          <w:sz w:val="22"/>
          <w:szCs w:val="22"/>
        </w:rPr>
      </w:pPr>
    </w:p>
    <w:p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00F55500">
        <w:rPr>
          <w:rFonts w:ascii="Garamond" w:hAnsi="Garamond"/>
          <w:spacing w:val="4"/>
          <w:szCs w:val="22"/>
        </w:rPr>
        <w:t xml:space="preserve">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rsidR="008353DB" w:rsidRPr="0049417F" w:rsidRDefault="0049417F" w:rsidP="0049417F">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008353DB" w:rsidRPr="0049417F">
        <w:rPr>
          <w:rFonts w:ascii="Garamond" w:hAnsi="Garamond"/>
          <w:spacing w:val="-1"/>
          <w:sz w:val="22"/>
          <w:szCs w:val="22"/>
        </w:rPr>
        <w:t xml:space="preserve">  </w:t>
      </w:r>
    </w:p>
    <w:p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rsidR="00CA2978" w:rsidRPr="00556836" w:rsidRDefault="00CA2978" w:rsidP="00CA2978">
      <w:pPr>
        <w:pStyle w:val="Odsekzoznamu"/>
        <w:rPr>
          <w:rFonts w:ascii="Garamond" w:hAnsi="Garamond"/>
          <w:spacing w:val="-1"/>
          <w:szCs w:val="22"/>
        </w:rPr>
      </w:pPr>
    </w:p>
    <w:p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Pr="00556836">
        <w:rPr>
          <w:rFonts w:ascii="Garamond" w:hAnsi="Garamond"/>
          <w:szCs w:val="22"/>
        </w:rPr>
        <w:t xml:space="preserve"> </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ušlého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mluvy, s čím obidve zmluvné strany výslovne súhlasia, pričom takto vypočítaná výška náhrady škody a ušlého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lastRenderedPageBreak/>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rsidR="0049417F" w:rsidRPr="0049417F" w:rsidRDefault="0049417F" w:rsidP="0049417F">
      <w:pPr>
        <w:pStyle w:val="Odsekzoznamu"/>
        <w:jc w:val="both"/>
        <w:rPr>
          <w:rFonts w:ascii="Garamond" w:hAnsi="Garamond"/>
          <w:spacing w:val="-1"/>
          <w:szCs w:val="22"/>
        </w:rPr>
      </w:pPr>
    </w:p>
    <w:p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w:t>
      </w:r>
      <w:proofErr w:type="spellStart"/>
      <w:r w:rsidRPr="0049417F">
        <w:rPr>
          <w:rFonts w:ascii="Garamond" w:hAnsi="Garamond" w:cs="Arial"/>
          <w:szCs w:val="22"/>
        </w:rPr>
        <w:t>Z.z</w:t>
      </w:r>
      <w:proofErr w:type="spellEnd"/>
      <w:r w:rsidRPr="0049417F">
        <w:rPr>
          <w:rFonts w:ascii="Garamond" w:hAnsi="Garamond" w:cs="Arial"/>
          <w:szCs w:val="22"/>
        </w:rPr>
        <w:t>. o registri partnerov verejného sektora a o zmene a doplnení niektorých zákonov (ďalej len „</w:t>
      </w:r>
      <w:proofErr w:type="spellStart"/>
      <w:r w:rsidRPr="0049417F">
        <w:rPr>
          <w:rFonts w:ascii="Garamond" w:hAnsi="Garamond" w:cs="Arial"/>
          <w:szCs w:val="22"/>
        </w:rPr>
        <w:t>ZoRPVS</w:t>
      </w:r>
      <w:proofErr w:type="spellEnd"/>
      <w:r w:rsidRPr="0049417F">
        <w:rPr>
          <w:rFonts w:ascii="Garamond" w:hAnsi="Garamond" w:cs="Arial"/>
          <w:szCs w:val="22"/>
        </w:rPr>
        <w:t xml:space="preserve">“),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w:t>
      </w:r>
      <w:proofErr w:type="spellStart"/>
      <w:r w:rsidRPr="0049417F">
        <w:rPr>
          <w:rFonts w:ascii="Garamond" w:hAnsi="Garamond"/>
          <w:szCs w:val="22"/>
        </w:rPr>
        <w:t>ZoRPVS</w:t>
      </w:r>
      <w:proofErr w:type="spellEnd"/>
      <w:r w:rsidRPr="0049417F">
        <w:rPr>
          <w:rFonts w:ascii="Garamond" w:hAnsi="Garamond"/>
          <w:szCs w:val="22"/>
        </w:rPr>
        <w:t xml:space="preserve">,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Pr="0049417F">
        <w:rPr>
          <w:rFonts w:ascii="Garamond" w:hAnsi="Garamond"/>
          <w:szCs w:val="22"/>
        </w:rPr>
        <w:t xml:space="preserve"> </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rsidR="008353DB" w:rsidRDefault="008353DB" w:rsidP="008353DB">
      <w:pPr>
        <w:widowControl w:val="0"/>
        <w:shd w:val="clear" w:color="auto" w:fill="FFFFFF"/>
        <w:autoSpaceDE w:val="0"/>
        <w:adjustRightInd w:val="0"/>
        <w:ind w:left="709"/>
        <w:rPr>
          <w:rFonts w:ascii="Garamond" w:hAnsi="Garamond"/>
          <w:spacing w:val="-11"/>
          <w:sz w:val="22"/>
          <w:szCs w:val="22"/>
        </w:rPr>
      </w:pPr>
    </w:p>
    <w:p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rsidR="008353DB" w:rsidRPr="00DF3136" w:rsidRDefault="008353DB" w:rsidP="008353DB">
      <w:pPr>
        <w:shd w:val="clear" w:color="auto" w:fill="FFFFFF"/>
        <w:ind w:right="38"/>
        <w:rPr>
          <w:rFonts w:ascii="Garamond" w:hAnsi="Garamond"/>
          <w:b/>
          <w:spacing w:val="2"/>
          <w:sz w:val="22"/>
          <w:szCs w:val="22"/>
        </w:rPr>
      </w:pPr>
    </w:p>
    <w:p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r w:rsidR="008353DB" w:rsidRPr="00DF3136">
        <w:rPr>
          <w:rFonts w:ascii="Garamond" w:hAnsi="Garamond"/>
          <w:spacing w:val="2"/>
          <w:sz w:val="22"/>
          <w:szCs w:val="22"/>
        </w:rPr>
        <w:t xml:space="preserve"> </w:t>
      </w:r>
    </w:p>
    <w:p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 xml:space="preserve">Žiadna zmluvná strana nebude zodpovedná druhej zmluvnej strane za nesplnenie alebo omeškanie  s plnením svojich zmluvných záväzkov, ak takéto neplnenie bude vychádzať celkom </w:t>
      </w:r>
      <w:r w:rsidR="008353DB" w:rsidRPr="009702AD">
        <w:rPr>
          <w:rFonts w:ascii="Garamond" w:hAnsi="Garamond"/>
          <w:spacing w:val="2"/>
          <w:sz w:val="22"/>
          <w:szCs w:val="22"/>
        </w:rPr>
        <w:lastRenderedPageBreak/>
        <w:t>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pacing w:val="2"/>
          <w:sz w:val="22"/>
          <w:szCs w:val="22"/>
        </w:rPr>
        <w:t xml:space="preserve">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sidRPr="00DF3136">
        <w:rPr>
          <w:rFonts w:ascii="Garamond" w:hAnsi="Garamond"/>
          <w:sz w:val="22"/>
          <w:szCs w:val="22"/>
        </w:rPr>
        <w:t xml:space="preserve"> </w:t>
      </w:r>
      <w:r w:rsidR="008353DB">
        <w:rPr>
          <w:rFonts w:ascii="Garamond" w:hAnsi="Garamond"/>
          <w:sz w:val="22"/>
          <w:szCs w:val="22"/>
        </w:rPr>
        <w:t xml:space="preserve">  </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sidRPr="00DF3136">
        <w:rPr>
          <w:rFonts w:ascii="Garamond" w:hAnsi="Garamond"/>
          <w:spacing w:val="2"/>
          <w:sz w:val="22"/>
          <w:szCs w:val="22"/>
        </w:rPr>
        <w:t xml:space="preserve"> </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sidRPr="00DF3136">
        <w:rPr>
          <w:rFonts w:ascii="Garamond" w:hAnsi="Garamond"/>
          <w:sz w:val="22"/>
          <w:szCs w:val="22"/>
        </w:rPr>
        <w:t xml:space="preserve"> </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Pr>
          <w:rFonts w:ascii="Garamond" w:hAnsi="Garamond"/>
          <w:sz w:val="22"/>
          <w:szCs w:val="22"/>
        </w:rPr>
        <w:t xml:space="preserve"> </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rsidR="005D501F" w:rsidRDefault="005D501F" w:rsidP="008353DB">
      <w:pPr>
        <w:widowControl w:val="0"/>
        <w:shd w:val="clear" w:color="auto" w:fill="FFFFFF"/>
        <w:autoSpaceDE w:val="0"/>
        <w:adjustRightInd w:val="0"/>
        <w:ind w:left="567" w:hanging="567"/>
        <w:rPr>
          <w:rFonts w:ascii="Garamond" w:hAnsi="Garamond"/>
          <w:sz w:val="22"/>
          <w:szCs w:val="22"/>
        </w:rPr>
      </w:pPr>
    </w:p>
    <w:p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rsidR="005D501F" w:rsidRDefault="005D501F" w:rsidP="00982AB1">
      <w:pPr>
        <w:widowControl w:val="0"/>
        <w:shd w:val="clear" w:color="auto" w:fill="FFFFFF"/>
        <w:autoSpaceDE w:val="0"/>
        <w:adjustRightInd w:val="0"/>
        <w:ind w:left="567" w:hanging="567"/>
        <w:rPr>
          <w:rFonts w:ascii="Garamond" w:hAnsi="Garamond"/>
          <w:szCs w:val="22"/>
        </w:rPr>
      </w:pPr>
    </w:p>
    <w:p w:rsidR="005D501F" w:rsidRPr="00982AB1" w:rsidRDefault="005D501F" w:rsidP="00982AB1">
      <w:pPr>
        <w:widowControl w:val="0"/>
        <w:shd w:val="clear" w:color="auto" w:fill="FFFFFF"/>
        <w:autoSpaceDE w:val="0"/>
        <w:adjustRightInd w:val="0"/>
        <w:ind w:left="567" w:hanging="567"/>
        <w:rPr>
          <w:rFonts w:ascii="Garamond" w:hAnsi="Garamond"/>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rsidR="008353DB" w:rsidRPr="00DF3136" w:rsidRDefault="008353DB" w:rsidP="008353DB">
      <w:pPr>
        <w:shd w:val="clear" w:color="auto" w:fill="FFFFFF"/>
        <w:ind w:right="38"/>
        <w:jc w:val="center"/>
        <w:rPr>
          <w:rFonts w:ascii="Garamond" w:hAnsi="Garamond"/>
          <w:b/>
          <w:spacing w:val="2"/>
          <w:sz w:val="22"/>
          <w:szCs w:val="22"/>
        </w:rPr>
      </w:pPr>
    </w:p>
    <w:p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xml:space="preserve">.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Pr>
          <w:rFonts w:ascii="Garamond" w:hAnsi="Garamond"/>
          <w:sz w:val="22"/>
          <w:szCs w:val="22"/>
        </w:rPr>
        <w:t xml:space="preserve"> </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 xml:space="preserve">a to v rozsahu a štruktúre, ktorá je daná nariadením vlády SR č. 498/2011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ktorým sa ustanovujú podrobnosti o zverejňovaní zmlúv v Centrálnom registri zmlúv a náležitosti informácie o uzatvorení zmluvy.</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 xml:space="preserve">s postúpením pohľadávok je platný iba v prípade, ak naň bol </w:t>
      </w:r>
      <w:r w:rsidR="00B65793" w:rsidRPr="00B65793">
        <w:rPr>
          <w:rFonts w:ascii="Garamond" w:hAnsi="Garamond"/>
          <w:bCs/>
          <w:sz w:val="22"/>
          <w:szCs w:val="22"/>
        </w:rPr>
        <w:lastRenderedPageBreak/>
        <w:t>udelený predchádzajúci písomný súhlas Ministerstva zdravotníctva Slovenskej republiky</w:t>
      </w:r>
      <w:r w:rsidR="008353DB" w:rsidRPr="00DF3136">
        <w:rPr>
          <w:rFonts w:ascii="Garamond" w:hAnsi="Garamond"/>
          <w:sz w:val="22"/>
          <w:szCs w:val="22"/>
        </w:rPr>
        <w:t>.</w:t>
      </w:r>
    </w:p>
    <w:p w:rsidR="000862A6" w:rsidRDefault="000862A6" w:rsidP="000862A6">
      <w:pPr>
        <w:widowControl w:val="0"/>
        <w:shd w:val="clear" w:color="auto" w:fill="FFFFFF"/>
        <w:autoSpaceDE w:val="0"/>
        <w:adjustRightInd w:val="0"/>
        <w:ind w:left="567" w:hanging="567"/>
        <w:rPr>
          <w:rFonts w:ascii="Garamond" w:hAnsi="Garamond"/>
          <w:sz w:val="22"/>
          <w:szCs w:val="22"/>
        </w:rPr>
      </w:pPr>
    </w:p>
    <w:p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CC6443">
        <w:rPr>
          <w:rFonts w:ascii="Garamond" w:hAnsi="Garamond"/>
          <w:spacing w:val="-1"/>
          <w:sz w:val="22"/>
          <w:szCs w:val="22"/>
        </w:rPr>
        <w:t xml:space="preserve"> </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w:t>
      </w:r>
      <w:proofErr w:type="spellStart"/>
      <w:r w:rsidR="00CC6443">
        <w:rPr>
          <w:rFonts w:ascii="Garamond" w:hAnsi="Garamond"/>
          <w:spacing w:val="1"/>
          <w:sz w:val="22"/>
          <w:szCs w:val="22"/>
        </w:rPr>
        <w:t>uplatenené</w:t>
      </w:r>
      <w:proofErr w:type="spellEnd"/>
      <w:r w:rsidR="00CC6443">
        <w:rPr>
          <w:rFonts w:ascii="Garamond" w:hAnsi="Garamond"/>
          <w:spacing w:val="1"/>
          <w:sz w:val="22"/>
          <w:szCs w:val="22"/>
        </w:rPr>
        <w:t xml:space="preserve">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rsidR="008353DB" w:rsidRPr="00DF3136" w:rsidRDefault="008353DB" w:rsidP="008353DB">
      <w:pPr>
        <w:shd w:val="clear" w:color="auto" w:fill="FFFFFF"/>
        <w:ind w:right="38"/>
        <w:jc w:val="center"/>
        <w:rPr>
          <w:rFonts w:ascii="Garamond" w:hAnsi="Garamond"/>
          <w:b/>
          <w:spacing w:val="2"/>
          <w:sz w:val="22"/>
          <w:szCs w:val="22"/>
        </w:rPr>
      </w:pPr>
    </w:p>
    <w:p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rsidR="008353DB" w:rsidRDefault="008353DB" w:rsidP="008353DB">
      <w:pPr>
        <w:widowControl w:val="0"/>
        <w:shd w:val="clear" w:color="auto" w:fill="FFFFFF"/>
        <w:autoSpaceDE w:val="0"/>
        <w:adjustRightInd w:val="0"/>
        <w:ind w:left="720"/>
        <w:rPr>
          <w:rFonts w:ascii="Garamond" w:hAnsi="Garamond"/>
          <w:spacing w:val="-17"/>
          <w:sz w:val="22"/>
          <w:szCs w:val="22"/>
        </w:rPr>
      </w:pPr>
    </w:p>
    <w:p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rPr>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w:t>
      </w:r>
      <w:r w:rsidR="00473C7B" w:rsidRPr="00022F46">
        <w:t xml:space="preserve"> </w:t>
      </w:r>
      <w:r w:rsidR="00473C7B" w:rsidRPr="00022F46">
        <w:rPr>
          <w:rFonts w:ascii="Garamond" w:hAnsi="Garamond"/>
        </w:rPr>
        <w:t>ako 10 kalendárnych dní odo dňa doručenia písomnej výzvy od objednávateľa</w:t>
      </w:r>
      <w:r w:rsidR="00741E88" w:rsidRPr="00022F46">
        <w:rPr>
          <w:rFonts w:ascii="Garamond" w:hAnsi="Garamond"/>
        </w:rPr>
        <w:t>,</w:t>
      </w:r>
      <w:r w:rsidR="00741E88" w:rsidRPr="00022F46">
        <w:t xml:space="preserve"> </w:t>
      </w:r>
    </w:p>
    <w:p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Pr>
          <w:rFonts w:ascii="Garamond" w:hAnsi="Garamond"/>
        </w:rPr>
        <w:t xml:space="preserve"> </w:t>
      </w:r>
      <w:r w:rsidR="00323B6F" w:rsidRPr="00022F46">
        <w:rPr>
          <w:rFonts w:ascii="Garamond" w:hAnsi="Garamond"/>
        </w:rPr>
        <w:t>a nezjednanie nápravy ani v dodatočne poskytnutej lehote nie kratšej</w:t>
      </w:r>
      <w:r w:rsidR="00323B6F" w:rsidRPr="00022F46">
        <w:t xml:space="preserve"> </w:t>
      </w:r>
      <w:r w:rsidR="00323B6F" w:rsidRPr="00022F46">
        <w:rPr>
          <w:rFonts w:ascii="Garamond" w:hAnsi="Garamond"/>
        </w:rPr>
        <w:t>ako 10 kalendárnych dní odo dňa doručenia písomnej výzvy od objednávateľa</w:t>
      </w:r>
      <w:r w:rsidR="008353DB" w:rsidRPr="00323B6F">
        <w:rPr>
          <w:rFonts w:ascii="Garamond" w:hAnsi="Garamond"/>
        </w:rPr>
        <w:t>,</w:t>
      </w:r>
      <w:r w:rsidRPr="00323B6F">
        <w:rPr>
          <w:rFonts w:ascii="Garamond" w:hAnsi="Garamond"/>
        </w:rPr>
        <w:t xml:space="preserve"> </w:t>
      </w:r>
    </w:p>
    <w:p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w:t>
      </w:r>
      <w:proofErr w:type="spellStart"/>
      <w:r w:rsidRPr="00022F46">
        <w:rPr>
          <w:rFonts w:ascii="Garamond" w:hAnsi="Garamond" w:cs="Arial"/>
          <w:szCs w:val="22"/>
        </w:rPr>
        <w:t>ZoRPVS</w:t>
      </w:r>
      <w:proofErr w:type="spellEnd"/>
      <w:r w:rsidRPr="00022F46">
        <w:rPr>
          <w:rFonts w:ascii="Garamond" w:hAnsi="Garamond" w:cs="Arial"/>
          <w:szCs w:val="22"/>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je dodávateľ, ako partner verejného sektora, viac ako 30 dní v omeškaní so splnením povinnosti podľa § 10 ods. 2 tretej vety </w:t>
      </w:r>
      <w:proofErr w:type="spellStart"/>
      <w:r w:rsidRPr="00022F46">
        <w:rPr>
          <w:rFonts w:ascii="Garamond" w:hAnsi="Garamond" w:cs="Arial"/>
          <w:szCs w:val="22"/>
        </w:rPr>
        <w:t>ZoRPVS</w:t>
      </w:r>
      <w:proofErr w:type="spellEnd"/>
      <w:r w:rsidRPr="00022F46">
        <w:rPr>
          <w:rFonts w:ascii="Garamond" w:hAnsi="Garamond"/>
          <w:spacing w:val="-17"/>
          <w:szCs w:val="22"/>
        </w:rPr>
        <w:t xml:space="preserve">, </w:t>
      </w:r>
    </w:p>
    <w:p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w:t>
      </w:r>
      <w:proofErr w:type="spellStart"/>
      <w:r w:rsidRPr="00022F46">
        <w:rPr>
          <w:rFonts w:ascii="Garamond" w:hAnsi="Garamond" w:cs="Arial"/>
          <w:szCs w:val="22"/>
        </w:rPr>
        <w:t>ZoRPVS</w:t>
      </w:r>
      <w:proofErr w:type="spellEnd"/>
      <w:r w:rsidRPr="00022F46">
        <w:rPr>
          <w:rFonts w:ascii="Garamond" w:hAnsi="Garamond" w:cs="Arial"/>
          <w:szCs w:val="22"/>
        </w:rPr>
        <w:t xml:space="preserve">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pacing w:val="-17"/>
          <w:szCs w:val="22"/>
        </w:rPr>
        <w:t xml:space="preserve"> </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nápravy ani na základe dodatočne poskytnutej lehoty nie kratšej ako 15 pracovných dní odo dňa doručenia písomnej výzvy na zjednanie nápravy. </w:t>
      </w:r>
    </w:p>
    <w:p w:rsidR="00EB48CA" w:rsidRDefault="00EB48CA" w:rsidP="00EB48CA">
      <w:pPr>
        <w:rPr>
          <w:rFonts w:ascii="Garamond" w:hAnsi="Garamond"/>
        </w:rPr>
      </w:pPr>
    </w:p>
    <w:p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lastRenderedPageBreak/>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rsidR="008353DB" w:rsidRPr="00DF3136" w:rsidRDefault="008353DB" w:rsidP="008353DB">
      <w:pPr>
        <w:widowControl w:val="0"/>
        <w:shd w:val="clear" w:color="auto" w:fill="FFFFFF"/>
        <w:autoSpaceDE w:val="0"/>
        <w:adjustRightInd w:val="0"/>
        <w:rPr>
          <w:rFonts w:ascii="Garamond" w:hAnsi="Garamond"/>
          <w:spacing w:val="-14"/>
          <w:sz w:val="22"/>
          <w:szCs w:val="22"/>
        </w:rPr>
      </w:pPr>
    </w:p>
    <w:p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rsidR="008353DB" w:rsidRPr="00DF3136" w:rsidRDefault="008353DB" w:rsidP="008353DB">
      <w:pPr>
        <w:widowControl w:val="0"/>
        <w:shd w:val="clear" w:color="auto" w:fill="FFFFFF"/>
        <w:autoSpaceDE w:val="0"/>
        <w:adjustRightInd w:val="0"/>
        <w:rPr>
          <w:rFonts w:ascii="Garamond" w:hAnsi="Garamond"/>
          <w:spacing w:val="-10"/>
          <w:sz w:val="22"/>
          <w:szCs w:val="22"/>
        </w:rPr>
      </w:pPr>
    </w:p>
    <w:p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Pr>
          <w:rFonts w:ascii="Garamond" w:hAnsi="Garamond"/>
          <w:spacing w:val="11"/>
          <w:sz w:val="22"/>
          <w:szCs w:val="22"/>
        </w:rPr>
        <w:t xml:space="preserve"> </w:t>
      </w:r>
      <w:r w:rsidR="008353DB" w:rsidRPr="00DF3136">
        <w:rPr>
          <w:rFonts w:ascii="Garamond" w:hAnsi="Garamond"/>
          <w:spacing w:val="11"/>
          <w:sz w:val="22"/>
          <w:szCs w:val="22"/>
        </w:rPr>
        <w:t xml:space="preserve">podľa tohto článku sa 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sidR="008353DB" w:rsidRPr="00DF3136">
        <w:rPr>
          <w:rFonts w:ascii="Garamond" w:hAnsi="Garamond"/>
          <w:spacing w:val="1"/>
          <w:sz w:val="22"/>
          <w:szCs w:val="22"/>
        </w:rPr>
        <w:t xml:space="preserve"> </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w:t>
      </w:r>
      <w:r>
        <w:rPr>
          <w:rFonts w:ascii="Garamond" w:hAnsi="Garamond"/>
          <w:spacing w:val="3"/>
          <w:sz w:val="22"/>
          <w:szCs w:val="22"/>
        </w:rPr>
        <w:t>druhou zmluvnou 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B6693B" w:rsidRPr="00DF3136">
        <w:rPr>
          <w:rFonts w:ascii="Garamond" w:hAnsi="Garamond"/>
          <w:spacing w:val="1"/>
          <w:sz w:val="22"/>
          <w:szCs w:val="22"/>
        </w:rPr>
        <w:t xml:space="preserve"> </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sidR="008353DB">
        <w:rPr>
          <w:rFonts w:ascii="Garamond" w:hAnsi="Garamond"/>
          <w:spacing w:val="1"/>
          <w:sz w:val="22"/>
          <w:szCs w:val="22"/>
        </w:rPr>
        <w:t xml:space="preserve">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rsidR="008353DB" w:rsidRPr="00DF3136" w:rsidRDefault="008353DB" w:rsidP="008353DB">
      <w:pPr>
        <w:widowControl w:val="0"/>
        <w:shd w:val="clear" w:color="auto" w:fill="FFFFFF"/>
        <w:autoSpaceDE w:val="0"/>
        <w:adjustRightInd w:val="0"/>
        <w:rPr>
          <w:rFonts w:ascii="Garamond" w:hAnsi="Garamond"/>
          <w:spacing w:val="-11"/>
          <w:sz w:val="22"/>
          <w:szCs w:val="22"/>
        </w:rPr>
      </w:pPr>
    </w:p>
    <w:p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rsidR="008353DB" w:rsidRDefault="008353DB" w:rsidP="008353DB">
      <w:pPr>
        <w:pStyle w:val="Odsekzoznamu"/>
        <w:rPr>
          <w:rFonts w:ascii="Garamond" w:hAnsi="Garamond"/>
          <w:spacing w:val="-1"/>
          <w:szCs w:val="22"/>
        </w:rPr>
      </w:pPr>
    </w:p>
    <w:p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po</w:t>
      </w:r>
      <w:r w:rsidR="00B6693B">
        <w:rPr>
          <w:rFonts w:ascii="Garamond" w:hAnsi="Garamond"/>
          <w:spacing w:val="-1"/>
          <w:sz w:val="22"/>
          <w:szCs w:val="22"/>
        </w:rPr>
        <w:t xml:space="preserve"> </w:t>
      </w:r>
      <w:r w:rsidR="008353DB">
        <w:rPr>
          <w:rFonts w:ascii="Garamond" w:hAnsi="Garamond"/>
          <w:spacing w:val="-1"/>
          <w:sz w:val="22"/>
          <w:szCs w:val="22"/>
        </w:rPr>
        <w:t xml:space="preserve">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rsidR="008353DB" w:rsidRDefault="008353DB" w:rsidP="008353DB">
      <w:pPr>
        <w:pStyle w:val="Odsekzoznamu"/>
        <w:rPr>
          <w:rFonts w:ascii="Garamond" w:hAnsi="Garamond"/>
          <w:spacing w:val="-1"/>
          <w:szCs w:val="22"/>
        </w:rPr>
      </w:pPr>
    </w:p>
    <w:p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w:t>
      </w:r>
      <w:r w:rsidR="006E7F54">
        <w:rPr>
          <w:rFonts w:ascii="Garamond" w:hAnsi="Garamond"/>
          <w:spacing w:val="-1"/>
          <w:sz w:val="22"/>
          <w:szCs w:val="22"/>
        </w:rPr>
        <w:t xml:space="preserve"> </w:t>
      </w:r>
      <w:r w:rsidR="008353DB" w:rsidRPr="00DF3136">
        <w:rPr>
          <w:rFonts w:ascii="Garamond" w:hAnsi="Garamond"/>
          <w:spacing w:val="-1"/>
          <w:sz w:val="22"/>
          <w:szCs w:val="22"/>
        </w:rPr>
        <w:t xml:space="preserve">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sidR="008353DB">
        <w:rPr>
          <w:rFonts w:ascii="Garamond" w:hAnsi="Garamond"/>
          <w:sz w:val="22"/>
          <w:szCs w:val="22"/>
        </w:rPr>
        <w:t xml:space="preserve"> </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rsidR="000C4F65" w:rsidRDefault="000C4F65" w:rsidP="00982AB1">
      <w:pPr>
        <w:widowControl w:val="0"/>
        <w:shd w:val="clear" w:color="auto" w:fill="FFFFFF"/>
        <w:autoSpaceDE w:val="0"/>
        <w:adjustRightInd w:val="0"/>
        <w:ind w:left="708" w:hanging="708"/>
        <w:rPr>
          <w:rFonts w:ascii="Garamond" w:hAnsi="Garamond"/>
          <w:sz w:val="22"/>
          <w:szCs w:val="22"/>
        </w:rPr>
      </w:pPr>
    </w:p>
    <w:p w:rsidR="000C4F65" w:rsidRDefault="000C4F65" w:rsidP="00982AB1">
      <w:pPr>
        <w:widowControl w:val="0"/>
        <w:shd w:val="clear" w:color="auto" w:fill="FFFFFF"/>
        <w:autoSpaceDE w:val="0"/>
        <w:adjustRightInd w:val="0"/>
        <w:ind w:left="708" w:hanging="708"/>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rsidR="008353DB" w:rsidRPr="00DF3136" w:rsidRDefault="008353DB" w:rsidP="008353DB">
      <w:pPr>
        <w:shd w:val="clear" w:color="auto" w:fill="FFFFFF"/>
        <w:rPr>
          <w:rFonts w:ascii="Garamond" w:hAnsi="Garamond"/>
          <w:spacing w:val="-1"/>
          <w:sz w:val="22"/>
          <w:szCs w:val="22"/>
        </w:rPr>
      </w:pPr>
    </w:p>
    <w:p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rsidR="008353DB" w:rsidRPr="00982AB1" w:rsidRDefault="008353DB" w:rsidP="00242705">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 xml:space="preserve">za objednávateľa: </w:t>
      </w:r>
      <w:r w:rsidR="00B6693B" w:rsidRPr="00982AB1">
        <w:rPr>
          <w:rFonts w:ascii="Garamond" w:hAnsi="Garamond"/>
          <w:spacing w:val="-1"/>
          <w:sz w:val="22"/>
          <w:szCs w:val="22"/>
        </w:rPr>
        <w:t>meno, priezvisko, funkcia: ..................</w:t>
      </w:r>
      <w:r w:rsidR="00BF1367" w:rsidRPr="00982AB1">
        <w:rPr>
          <w:rFonts w:ascii="Garamond" w:hAnsi="Garamond"/>
          <w:spacing w:val="-1"/>
          <w:sz w:val="22"/>
          <w:szCs w:val="22"/>
        </w:rPr>
        <w:t>.....</w:t>
      </w:r>
      <w:r w:rsidR="00B6693B" w:rsidRPr="00982AB1">
        <w:rPr>
          <w:rFonts w:ascii="Garamond" w:hAnsi="Garamond"/>
          <w:spacing w:val="-1"/>
          <w:sz w:val="22"/>
          <w:szCs w:val="22"/>
        </w:rPr>
        <w:t>, e-mail: .........................., tel. číslo: ...............</w:t>
      </w:r>
    </w:p>
    <w:p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za dodávateľa:</w:t>
      </w:r>
      <w:r w:rsidR="00BF1367" w:rsidRPr="00982AB1">
        <w:rPr>
          <w:rFonts w:ascii="Garamond" w:hAnsi="Garamond"/>
          <w:spacing w:val="-1"/>
          <w:sz w:val="22"/>
          <w:szCs w:val="22"/>
        </w:rPr>
        <w:t xml:space="preserve"> </w:t>
      </w:r>
      <w:r w:rsidR="00B6693B" w:rsidRPr="00982AB1">
        <w:rPr>
          <w:rFonts w:ascii="Garamond" w:hAnsi="Garamond"/>
          <w:spacing w:val="-1"/>
          <w:sz w:val="22"/>
          <w:szCs w:val="22"/>
        </w:rPr>
        <w:t>meno, priezvisko, funkcia: ......................., e-mail: .........................., tel. číslo: ..................</w:t>
      </w:r>
    </w:p>
    <w:p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lastRenderedPageBreak/>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8658AF">
        <w:rPr>
          <w:rFonts w:ascii="Garamond" w:hAnsi="Garamond"/>
          <w:szCs w:val="22"/>
        </w:rPr>
        <w:t xml:space="preserve"> </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t>Z</w:t>
      </w:r>
      <w:r w:rsidR="00BF1367">
        <w:rPr>
          <w:rFonts w:ascii="Garamond" w:hAnsi="Garamond"/>
          <w:spacing w:val="-2"/>
          <w:szCs w:val="22"/>
        </w:rPr>
        <w:t>mluvy</w:t>
      </w:r>
      <w:r w:rsidR="00680E18">
        <w:rPr>
          <w:rFonts w:ascii="Garamond" w:hAnsi="Garamond"/>
          <w:spacing w:val="-2"/>
          <w:szCs w:val="22"/>
        </w:rPr>
        <w:t>.</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w:t>
      </w:r>
      <w:proofErr w:type="spellStart"/>
      <w:r w:rsidR="008353DB" w:rsidRPr="00DF3136">
        <w:rPr>
          <w:rFonts w:ascii="Garamond" w:hAnsi="Garamond"/>
          <w:spacing w:val="-2"/>
          <w:sz w:val="22"/>
          <w:szCs w:val="22"/>
        </w:rPr>
        <w:t>ust</w:t>
      </w:r>
      <w:proofErr w:type="spellEnd"/>
      <w:r w:rsidR="008353DB" w:rsidRPr="00DF3136">
        <w:rPr>
          <w:rFonts w:ascii="Garamond" w:hAnsi="Garamond"/>
          <w:spacing w:val="-2"/>
          <w:sz w:val="22"/>
          <w:szCs w:val="22"/>
        </w:rPr>
        <w: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obdrží </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rsidR="00037B54" w:rsidRDefault="00037B54" w:rsidP="008353DB">
      <w:pPr>
        <w:widowControl w:val="0"/>
        <w:shd w:val="clear" w:color="auto" w:fill="FFFFFF"/>
        <w:autoSpaceDE w:val="0"/>
        <w:adjustRightInd w:val="0"/>
        <w:rPr>
          <w:rFonts w:ascii="Garamond" w:hAnsi="Garamond"/>
          <w:spacing w:val="1"/>
          <w:sz w:val="22"/>
          <w:szCs w:val="22"/>
        </w:rPr>
      </w:pPr>
    </w:p>
    <w:p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B6693B" w:rsidRPr="00DF3136">
        <w:rPr>
          <w:rFonts w:ascii="Garamond" w:hAnsi="Garamond"/>
          <w:spacing w:val="-2"/>
          <w:sz w:val="22"/>
          <w:szCs w:val="22"/>
        </w:rPr>
        <w:t xml:space="preserve"> </w:t>
      </w:r>
      <w:r w:rsidR="008353DB" w:rsidRPr="00DF3136">
        <w:rPr>
          <w:rFonts w:ascii="Garamond" w:hAnsi="Garamond"/>
          <w:spacing w:val="-2"/>
          <w:sz w:val="22"/>
          <w:szCs w:val="22"/>
        </w:rPr>
        <w:t>zodpovedá ich skutočnej a slobodnej vôli, ju podpísali.</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8353DB" w:rsidRPr="00DF3136">
        <w:rPr>
          <w:rFonts w:ascii="Garamond" w:hAnsi="Garamond"/>
          <w:spacing w:val="-2"/>
          <w:sz w:val="22"/>
          <w:szCs w:val="22"/>
        </w:rPr>
        <w:t xml:space="preserve"> </w:t>
      </w:r>
      <w:r w:rsidR="008353DB">
        <w:rPr>
          <w:rFonts w:ascii="Garamond" w:hAnsi="Garamond"/>
          <w:spacing w:val="-2"/>
          <w:sz w:val="22"/>
          <w:szCs w:val="22"/>
        </w:rPr>
        <w:t xml:space="preserve">     </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rsidR="008353DB" w:rsidRPr="00DF3136" w:rsidRDefault="008353DB" w:rsidP="008353DB">
      <w:pPr>
        <w:shd w:val="clear" w:color="auto" w:fill="FFFFFF"/>
        <w:rPr>
          <w:rFonts w:ascii="Garamond" w:hAnsi="Garamond"/>
          <w:spacing w:val="-1"/>
          <w:sz w:val="22"/>
          <w:szCs w:val="22"/>
        </w:rPr>
      </w:pPr>
    </w:p>
    <w:p w:rsidR="008353DB" w:rsidRDefault="008353DB" w:rsidP="008353DB">
      <w:pPr>
        <w:shd w:val="clear" w:color="auto" w:fill="FFFFFF"/>
        <w:rPr>
          <w:rFonts w:ascii="Garamond" w:hAnsi="Garamond"/>
          <w:spacing w:val="-1"/>
          <w:sz w:val="22"/>
          <w:szCs w:val="22"/>
        </w:rPr>
      </w:pPr>
    </w:p>
    <w:p w:rsidR="00106BC6" w:rsidRPr="00DF3136" w:rsidRDefault="00106BC6"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rsidR="008353DB" w:rsidRDefault="008353DB" w:rsidP="008353DB">
      <w:pPr>
        <w:jc w:val="left"/>
        <w:rPr>
          <w:rFonts w:ascii="Garamond" w:hAnsi="Garamond"/>
          <w:b/>
          <w:sz w:val="22"/>
          <w:szCs w:val="22"/>
        </w:rPr>
      </w:pPr>
      <w:r>
        <w:rPr>
          <w:rFonts w:ascii="Garamond" w:hAnsi="Garamond"/>
          <w:b/>
          <w:sz w:val="22"/>
          <w:szCs w:val="22"/>
        </w:rPr>
        <w:br w:type="page"/>
      </w:r>
    </w:p>
    <w:p w:rsidR="008353DB" w:rsidRPr="00DF3136" w:rsidRDefault="008353DB" w:rsidP="008353DB">
      <w:pPr>
        <w:rPr>
          <w:rFonts w:ascii="Garamond" w:hAnsi="Garamond"/>
          <w:b/>
          <w:sz w:val="22"/>
          <w:szCs w:val="22"/>
        </w:rPr>
      </w:pPr>
      <w:r w:rsidRPr="00DF3136">
        <w:rPr>
          <w:rFonts w:ascii="Garamond" w:hAnsi="Garamond"/>
          <w:b/>
          <w:sz w:val="22"/>
          <w:szCs w:val="22"/>
        </w:rPr>
        <w:lastRenderedPageBreak/>
        <w:t>Príloha č. 1 k </w:t>
      </w:r>
      <w:r w:rsidR="00106BC6">
        <w:rPr>
          <w:rFonts w:ascii="Garamond" w:hAnsi="Garamond"/>
          <w:b/>
          <w:sz w:val="22"/>
          <w:szCs w:val="22"/>
        </w:rPr>
        <w:t>Zmluve</w:t>
      </w:r>
    </w:p>
    <w:p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rsidR="008353DB" w:rsidRPr="00DF3136" w:rsidRDefault="008353DB" w:rsidP="008353DB">
      <w:pPr>
        <w:rPr>
          <w:rFonts w:ascii="Garamond" w:hAnsi="Garamond"/>
          <w:sz w:val="22"/>
          <w:szCs w:val="22"/>
        </w:rPr>
      </w:pPr>
    </w:p>
    <w:p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rsidR="004017CB" w:rsidRDefault="004017CB" w:rsidP="008353DB">
      <w:pPr>
        <w:jc w:val="center"/>
        <w:rPr>
          <w:rFonts w:ascii="Garamond" w:hAnsi="Garamond"/>
          <w:b/>
          <w:sz w:val="22"/>
          <w:szCs w:val="22"/>
        </w:rPr>
      </w:pPr>
    </w:p>
    <w:p w:rsidR="004017CB" w:rsidRPr="00DF3136" w:rsidRDefault="004017CB" w:rsidP="004017CB">
      <w:pPr>
        <w:jc w:val="left"/>
        <w:rPr>
          <w:rFonts w:ascii="Garamond" w:hAnsi="Garamond"/>
          <w:b/>
          <w:sz w:val="22"/>
          <w:szCs w:val="22"/>
        </w:rPr>
      </w:pPr>
    </w:p>
    <w:p w:rsidR="00BF1367" w:rsidRDefault="00BF1367" w:rsidP="008353DB">
      <w:pPr>
        <w:rPr>
          <w:rFonts w:ascii="Garamond" w:hAnsi="Garamond"/>
          <w:b/>
          <w:sz w:val="22"/>
          <w:szCs w:val="22"/>
        </w:rPr>
      </w:pPr>
    </w:p>
    <w:tbl>
      <w:tblPr>
        <w:tblStyle w:val="GridTable1LightAccent1"/>
        <w:tblpPr w:leftFromText="141" w:rightFromText="141" w:vertAnchor="page" w:horzAnchor="margin" w:tblpY="2686"/>
        <w:tblW w:w="8635" w:type="dxa"/>
        <w:tblLook w:val="04A0"/>
      </w:tblPr>
      <w:tblGrid>
        <w:gridCol w:w="4819"/>
        <w:gridCol w:w="3816"/>
      </w:tblGrid>
      <w:tr w:rsidR="00F81F50" w:rsidRPr="00102B2E" w:rsidTr="00F81F50">
        <w:trPr>
          <w:cnfStyle w:val="100000000000"/>
          <w:trHeight w:val="252"/>
        </w:trPr>
        <w:tc>
          <w:tcPr>
            <w:cnfStyle w:val="001000000000"/>
            <w:tcW w:w="4819" w:type="dxa"/>
            <w:noWrap/>
            <w:hideMark/>
          </w:tcPr>
          <w:p w:rsidR="00F81F50" w:rsidRPr="0029373D" w:rsidRDefault="00F81F50" w:rsidP="00F81F50">
            <w:pPr>
              <w:rPr>
                <w:rFonts w:ascii="Calibri" w:hAnsi="Calibri" w:cs="Calibri"/>
                <w:color w:val="000000"/>
              </w:rPr>
            </w:pPr>
            <w:r w:rsidRPr="0029373D">
              <w:rPr>
                <w:rFonts w:ascii="Calibri" w:hAnsi="Calibri" w:cs="Calibri"/>
                <w:color w:val="000000"/>
              </w:rPr>
              <w:t>Prístroj/lokalita</w:t>
            </w:r>
          </w:p>
        </w:tc>
        <w:tc>
          <w:tcPr>
            <w:tcW w:w="3816" w:type="dxa"/>
            <w:noWrap/>
            <w:hideMark/>
          </w:tcPr>
          <w:p w:rsidR="00F81F50" w:rsidRPr="0029373D" w:rsidRDefault="00F81F50" w:rsidP="00F81F50">
            <w:pPr>
              <w:jc w:val="center"/>
              <w:cnfStyle w:val="100000000000"/>
              <w:rPr>
                <w:rFonts w:ascii="Calibri" w:hAnsi="Calibri" w:cs="Calibri"/>
                <w:color w:val="000000"/>
              </w:rPr>
            </w:pPr>
            <w:r w:rsidRPr="0029373D">
              <w:rPr>
                <w:rFonts w:ascii="Calibri" w:hAnsi="Calibri" w:cs="Calibri"/>
                <w:color w:val="000000"/>
              </w:rPr>
              <w:t>počet kusov</w:t>
            </w:r>
          </w:p>
        </w:tc>
      </w:tr>
      <w:tr w:rsidR="00F81F50" w:rsidRPr="00102B2E" w:rsidTr="00F81F50">
        <w:trPr>
          <w:trHeight w:val="252"/>
        </w:trPr>
        <w:tc>
          <w:tcPr>
            <w:cnfStyle w:val="001000000000"/>
            <w:tcW w:w="4819" w:type="dxa"/>
            <w:noWrap/>
          </w:tcPr>
          <w:p w:rsidR="00F81F50" w:rsidRPr="0029373D" w:rsidRDefault="00F81F50" w:rsidP="00F81F50">
            <w:pPr>
              <w:rPr>
                <w:rFonts w:ascii="Calibri" w:hAnsi="Calibri" w:cs="Calibri"/>
                <w:color w:val="000000"/>
                <w:szCs w:val="20"/>
              </w:rPr>
            </w:pPr>
          </w:p>
        </w:tc>
        <w:tc>
          <w:tcPr>
            <w:tcW w:w="3816" w:type="dxa"/>
            <w:noWrap/>
          </w:tcPr>
          <w:p w:rsidR="00F81F50" w:rsidRPr="0029373D" w:rsidRDefault="00F81F50" w:rsidP="00F81F50">
            <w:pPr>
              <w:jc w:val="center"/>
              <w:cnfStyle w:val="000000000000"/>
              <w:rPr>
                <w:rFonts w:ascii="Calibri" w:hAnsi="Calibri" w:cs="Calibri"/>
                <w:bCs/>
                <w:color w:val="000000"/>
                <w:szCs w:val="20"/>
              </w:rPr>
            </w:pPr>
          </w:p>
        </w:tc>
      </w:tr>
      <w:tr w:rsidR="00F81F50" w:rsidRPr="0029373D" w:rsidTr="00F81F50">
        <w:trPr>
          <w:trHeight w:val="252"/>
        </w:trPr>
        <w:tc>
          <w:tcPr>
            <w:cnfStyle w:val="001000000000"/>
            <w:tcW w:w="4819" w:type="dxa"/>
            <w:shd w:val="clear" w:color="auto" w:fill="E7E6E6" w:themeFill="background2"/>
            <w:noWrap/>
          </w:tcPr>
          <w:p w:rsidR="00F81F50" w:rsidRPr="0029373D" w:rsidRDefault="00F81F50" w:rsidP="00F81F50">
            <w:pPr>
              <w:rPr>
                <w:rFonts w:ascii="Calibri" w:hAnsi="Calibri" w:cs="Calibri"/>
                <w:b w:val="0"/>
                <w:szCs w:val="20"/>
              </w:rPr>
            </w:pPr>
            <w:r w:rsidRPr="0029373D">
              <w:rPr>
                <w:rFonts w:ascii="Calibri" w:hAnsi="Calibri" w:cs="Calibri"/>
                <w:b w:val="0"/>
                <w:szCs w:val="20"/>
              </w:rPr>
              <w:t>Typ 1 (lineárna pumpa) celkovo:</w:t>
            </w:r>
          </w:p>
        </w:tc>
        <w:tc>
          <w:tcPr>
            <w:tcW w:w="3816" w:type="dxa"/>
            <w:shd w:val="clear" w:color="auto" w:fill="E7E6E6" w:themeFill="background2"/>
            <w:noWrap/>
          </w:tcPr>
          <w:p w:rsidR="00F81F50" w:rsidRPr="0029373D" w:rsidRDefault="00F81F50" w:rsidP="00F81F50">
            <w:pPr>
              <w:jc w:val="center"/>
              <w:cnfStyle w:val="000000000000"/>
              <w:rPr>
                <w:rFonts w:ascii="Calibri" w:hAnsi="Calibri" w:cs="Calibri"/>
                <w:bCs/>
                <w:szCs w:val="20"/>
              </w:rPr>
            </w:pPr>
            <w:r w:rsidRPr="0029373D">
              <w:rPr>
                <w:rFonts w:ascii="Calibri" w:hAnsi="Calibri" w:cs="Calibri"/>
                <w:bCs/>
                <w:szCs w:val="20"/>
              </w:rPr>
              <w:t>10</w:t>
            </w:r>
          </w:p>
        </w:tc>
      </w:tr>
      <w:tr w:rsidR="00F81F50" w:rsidRPr="0029373D" w:rsidTr="00F81F50">
        <w:trPr>
          <w:trHeight w:val="252"/>
        </w:trPr>
        <w:tc>
          <w:tcPr>
            <w:cnfStyle w:val="001000000000"/>
            <w:tcW w:w="4819" w:type="dxa"/>
            <w:shd w:val="clear" w:color="auto" w:fill="E7E6E6" w:themeFill="background2"/>
            <w:noWrap/>
          </w:tcPr>
          <w:p w:rsidR="00F81F50" w:rsidRPr="0029373D" w:rsidRDefault="00F81F50" w:rsidP="00F81F50">
            <w:pPr>
              <w:rPr>
                <w:rFonts w:ascii="Calibri" w:hAnsi="Calibri" w:cs="Calibri"/>
                <w:b w:val="0"/>
                <w:szCs w:val="20"/>
              </w:rPr>
            </w:pPr>
            <w:r w:rsidRPr="0029373D">
              <w:rPr>
                <w:rFonts w:ascii="Calibri" w:hAnsi="Calibri" w:cs="Calibri"/>
                <w:b w:val="0"/>
                <w:szCs w:val="20"/>
              </w:rPr>
              <w:t>Typ 2 (</w:t>
            </w:r>
            <w:proofErr w:type="spellStart"/>
            <w:r w:rsidRPr="0029373D">
              <w:rPr>
                <w:rFonts w:ascii="Calibri" w:hAnsi="Calibri" w:cs="Calibri"/>
                <w:b w:val="0"/>
                <w:szCs w:val="20"/>
              </w:rPr>
              <w:t>volumetrická</w:t>
            </w:r>
            <w:proofErr w:type="spellEnd"/>
            <w:r w:rsidRPr="0029373D">
              <w:rPr>
                <w:rFonts w:ascii="Calibri" w:hAnsi="Calibri" w:cs="Calibri"/>
                <w:b w:val="0"/>
                <w:szCs w:val="20"/>
              </w:rPr>
              <w:t xml:space="preserve"> pumpa) celkovo z toho:</w:t>
            </w:r>
          </w:p>
        </w:tc>
        <w:tc>
          <w:tcPr>
            <w:tcW w:w="3816" w:type="dxa"/>
            <w:shd w:val="clear" w:color="auto" w:fill="E7E6E6" w:themeFill="background2"/>
            <w:noWrap/>
          </w:tcPr>
          <w:p w:rsidR="00F81F50" w:rsidRPr="0029373D" w:rsidRDefault="00F81F50" w:rsidP="00F81F50">
            <w:pPr>
              <w:jc w:val="center"/>
              <w:cnfStyle w:val="000000000000"/>
              <w:rPr>
                <w:rFonts w:ascii="Calibri" w:hAnsi="Calibri" w:cs="Calibri"/>
                <w:bCs/>
                <w:szCs w:val="20"/>
              </w:rPr>
            </w:pPr>
            <w:r w:rsidRPr="0029373D">
              <w:rPr>
                <w:rFonts w:ascii="Calibri" w:hAnsi="Calibri" w:cs="Calibri"/>
                <w:bCs/>
                <w:szCs w:val="20"/>
              </w:rPr>
              <w:t>10</w:t>
            </w:r>
          </w:p>
        </w:tc>
      </w:tr>
      <w:tr w:rsidR="00F81F50" w:rsidRPr="0029373D" w:rsidTr="00F81F50">
        <w:trPr>
          <w:trHeight w:val="252"/>
        </w:trPr>
        <w:tc>
          <w:tcPr>
            <w:cnfStyle w:val="001000000000"/>
            <w:tcW w:w="4819" w:type="dxa"/>
            <w:shd w:val="clear" w:color="auto" w:fill="E7E6E6" w:themeFill="background2"/>
            <w:noWrap/>
          </w:tcPr>
          <w:p w:rsidR="00F81F50" w:rsidRPr="0029373D" w:rsidRDefault="00F81F50" w:rsidP="00F81F50">
            <w:pPr>
              <w:rPr>
                <w:rFonts w:ascii="Calibri" w:hAnsi="Calibri" w:cs="Calibri"/>
                <w:b w:val="0"/>
                <w:szCs w:val="20"/>
              </w:rPr>
            </w:pPr>
            <w:r w:rsidRPr="0029373D">
              <w:rPr>
                <w:rFonts w:ascii="Calibri" w:hAnsi="Calibri" w:cs="Calibri"/>
                <w:b w:val="0"/>
                <w:szCs w:val="20"/>
              </w:rPr>
              <w:t>Typ 1 (</w:t>
            </w:r>
            <w:proofErr w:type="spellStart"/>
            <w:r w:rsidRPr="0029373D">
              <w:rPr>
                <w:rFonts w:ascii="Calibri" w:hAnsi="Calibri" w:cs="Calibri"/>
                <w:b w:val="0"/>
                <w:szCs w:val="20"/>
              </w:rPr>
              <w:t>dokovacia</w:t>
            </w:r>
            <w:proofErr w:type="spellEnd"/>
            <w:r w:rsidRPr="0029373D">
              <w:rPr>
                <w:rFonts w:ascii="Calibri" w:hAnsi="Calibri" w:cs="Calibri"/>
                <w:b w:val="0"/>
                <w:szCs w:val="20"/>
              </w:rPr>
              <w:t xml:space="preserve"> stanica)  celkovo z toho:</w:t>
            </w:r>
          </w:p>
        </w:tc>
        <w:tc>
          <w:tcPr>
            <w:tcW w:w="3816" w:type="dxa"/>
            <w:shd w:val="clear" w:color="auto" w:fill="E7E6E6" w:themeFill="background2"/>
            <w:noWrap/>
          </w:tcPr>
          <w:p w:rsidR="00F81F50" w:rsidRPr="0029373D" w:rsidRDefault="00F81F50" w:rsidP="00F81F50">
            <w:pPr>
              <w:jc w:val="center"/>
              <w:cnfStyle w:val="000000000000"/>
              <w:rPr>
                <w:rFonts w:ascii="Calibri" w:hAnsi="Calibri" w:cs="Calibri"/>
                <w:szCs w:val="20"/>
              </w:rPr>
            </w:pPr>
            <w:r w:rsidRPr="0029373D">
              <w:rPr>
                <w:rFonts w:ascii="Calibri" w:hAnsi="Calibri" w:cs="Calibri"/>
                <w:szCs w:val="20"/>
              </w:rPr>
              <w:t>5</w:t>
            </w:r>
          </w:p>
        </w:tc>
      </w:tr>
    </w:tbl>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DF7782" w:rsidRDefault="00DF7782">
      <w:pPr>
        <w:autoSpaceDN/>
        <w:spacing w:after="160" w:line="259" w:lineRule="auto"/>
        <w:jc w:val="left"/>
        <w:rPr>
          <w:rFonts w:ascii="Garamond" w:hAnsi="Garamond"/>
          <w:b/>
          <w:sz w:val="22"/>
          <w:szCs w:val="22"/>
        </w:rPr>
      </w:pPr>
      <w:r>
        <w:rPr>
          <w:rFonts w:ascii="Garamond" w:hAnsi="Garamond"/>
          <w:b/>
          <w:sz w:val="22"/>
          <w:szCs w:val="22"/>
        </w:rPr>
        <w:br w:type="page"/>
      </w:r>
    </w:p>
    <w:p w:rsidR="008353DB" w:rsidRDefault="004017CB" w:rsidP="008353DB">
      <w:pPr>
        <w:rPr>
          <w:rFonts w:ascii="Garamond" w:hAnsi="Garamond"/>
          <w:b/>
          <w:sz w:val="22"/>
          <w:szCs w:val="22"/>
        </w:rPr>
      </w:pPr>
      <w:r>
        <w:rPr>
          <w:rFonts w:ascii="Garamond" w:hAnsi="Garamond"/>
          <w:b/>
          <w:sz w:val="22"/>
          <w:szCs w:val="22"/>
        </w:rPr>
        <w:lastRenderedPageBreak/>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rsidR="008353DB" w:rsidRPr="007866AA" w:rsidRDefault="008353DB" w:rsidP="008353DB">
      <w:pPr>
        <w:rPr>
          <w:rFonts w:ascii="Garamond" w:hAnsi="Garamond"/>
          <w:b/>
          <w:sz w:val="22"/>
          <w:szCs w:val="22"/>
        </w:rPr>
      </w:pPr>
    </w:p>
    <w:p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rsidR="008353DB" w:rsidRPr="007866AA" w:rsidRDefault="008353DB" w:rsidP="008353DB">
      <w:pPr>
        <w:rPr>
          <w:rFonts w:ascii="Garamond" w:hAnsi="Garamond"/>
          <w:sz w:val="22"/>
          <w:szCs w:val="22"/>
        </w:rPr>
      </w:pPr>
    </w:p>
    <w:p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006D7683">
        <w:rPr>
          <w:rFonts w:ascii="Garamond" w:hAnsi="Garamond"/>
          <w:szCs w:val="22"/>
        </w:rPr>
        <w:t xml:space="preserve"> </w:t>
      </w:r>
      <w:r w:rsidRPr="007866AA">
        <w:rPr>
          <w:rFonts w:ascii="Garamond" w:hAnsi="Garamond"/>
          <w:szCs w:val="22"/>
        </w:rPr>
        <w:t xml:space="preserve"> odo dňa, kedy je zariadenie uvedené do prevádzky. Túto skutočnosť, t.j.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t.j.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 xml:space="preserve">Tieto prehliadky a opravy smie vykonávať len kvalifikovaný personál autorizovaný </w:t>
      </w:r>
      <w:proofErr w:type="spellStart"/>
      <w:r w:rsidR="00562668" w:rsidRPr="009246DB">
        <w:rPr>
          <w:rFonts w:ascii="Garamond" w:hAnsi="Garamond"/>
          <w:szCs w:val="22"/>
        </w:rPr>
        <w:t>výrobocom</w:t>
      </w:r>
      <w:proofErr w:type="spellEnd"/>
      <w:r w:rsidR="00562668" w:rsidRPr="009246DB">
        <w:rPr>
          <w:rFonts w:ascii="Garamond" w:hAnsi="Garamond"/>
          <w:szCs w:val="22"/>
        </w:rPr>
        <w:t xml:space="preserve"> s</w:t>
      </w:r>
      <w:r w:rsidR="00562668">
        <w:rPr>
          <w:rFonts w:ascii="Garamond" w:hAnsi="Garamond"/>
          <w:szCs w:val="22"/>
        </w:rPr>
        <w:t> </w:t>
      </w:r>
      <w:r w:rsidR="00562668" w:rsidRPr="009246DB">
        <w:rPr>
          <w:rFonts w:ascii="Garamond" w:hAnsi="Garamond"/>
          <w:szCs w:val="22"/>
        </w:rPr>
        <w:t>doložením</w:t>
      </w:r>
      <w:r w:rsidR="00562668">
        <w:rPr>
          <w:rFonts w:ascii="Garamond" w:hAnsi="Garamond"/>
          <w:szCs w:val="22"/>
        </w:rPr>
        <w:t xml:space="preserve"> </w:t>
      </w:r>
      <w:r w:rsidR="00562668" w:rsidRPr="009246DB">
        <w:rPr>
          <w:rFonts w:ascii="Garamond" w:hAnsi="Garamond"/>
          <w:szCs w:val="22"/>
        </w:rPr>
        <w:t>dokumentácie (certifikát servisného technika na konkrétny typ prístroj</w:t>
      </w:r>
      <w:r w:rsidR="00562668">
        <w:rPr>
          <w:rFonts w:ascii="Garamond" w:hAnsi="Garamond"/>
          <w:szCs w:val="22"/>
        </w:rPr>
        <w:t xml:space="preserve">a, </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rsidR="008353DB" w:rsidRPr="007866AA" w:rsidRDefault="008353DB" w:rsidP="008353DB">
      <w:pPr>
        <w:ind w:left="284"/>
        <w:rPr>
          <w:rFonts w:ascii="Garamond" w:hAnsi="Garamond"/>
          <w:sz w:val="22"/>
          <w:szCs w:val="22"/>
        </w:rPr>
      </w:pPr>
    </w:p>
    <w:p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rsidR="00562668" w:rsidRDefault="00562668" w:rsidP="00444994">
      <w:pPr>
        <w:pStyle w:val="Odsekzoznamu"/>
        <w:autoSpaceDN/>
        <w:spacing w:after="200" w:line="276" w:lineRule="auto"/>
        <w:ind w:left="284"/>
        <w:contextualSpacing/>
        <w:jc w:val="both"/>
        <w:rPr>
          <w:rFonts w:ascii="Garamond" w:hAnsi="Garamond"/>
          <w:szCs w:val="22"/>
        </w:rPr>
      </w:pPr>
    </w:p>
    <w:p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rsidR="008353DB" w:rsidRPr="00982AB1" w:rsidRDefault="008353DB" w:rsidP="008353DB">
      <w:pPr>
        <w:pStyle w:val="Odsekzoznamu"/>
        <w:jc w:val="both"/>
        <w:rPr>
          <w:rFonts w:ascii="Garamond" w:hAnsi="Garamond"/>
          <w:szCs w:val="22"/>
        </w:rPr>
      </w:pPr>
    </w:p>
    <w:p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rsidR="009246DB" w:rsidRDefault="009246DB" w:rsidP="00444994">
      <w:pPr>
        <w:pStyle w:val="Odsekzoznamu"/>
        <w:autoSpaceDN/>
        <w:spacing w:after="200" w:line="276" w:lineRule="auto"/>
        <w:ind w:left="284"/>
        <w:contextualSpacing/>
        <w:jc w:val="both"/>
        <w:rPr>
          <w:rFonts w:ascii="Garamond" w:hAnsi="Garamond"/>
          <w:szCs w:val="22"/>
        </w:rPr>
      </w:pPr>
    </w:p>
    <w:p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lastRenderedPageBreak/>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rsidR="008353DB" w:rsidRPr="007866AA" w:rsidRDefault="00D74738" w:rsidP="008353DB">
      <w:pPr>
        <w:pStyle w:val="Odsekzoznamu"/>
        <w:ind w:left="1004"/>
        <w:jc w:val="both"/>
        <w:rPr>
          <w:rFonts w:ascii="Garamond" w:hAnsi="Garamond"/>
          <w:szCs w:val="22"/>
        </w:rPr>
      </w:pPr>
      <w:r>
        <w:rPr>
          <w:rFonts w:ascii="Garamond" w:hAnsi="Garamond"/>
          <w:szCs w:val="22"/>
        </w:rPr>
        <w:t>25</w:t>
      </w:r>
      <w:r w:rsidR="008353DB" w:rsidRPr="007866AA">
        <w:rPr>
          <w:rFonts w:ascii="Garamond" w:hAnsi="Garamond"/>
          <w:szCs w:val="22"/>
        </w:rPr>
        <w:t xml:space="preserve"> eur za každú začatú hodinu omeškania,</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rsidR="008353DB" w:rsidRPr="007866AA" w:rsidRDefault="00D74738" w:rsidP="008353DB">
      <w:pPr>
        <w:pStyle w:val="Odsekzoznamu"/>
        <w:ind w:left="1004"/>
        <w:jc w:val="both"/>
        <w:rPr>
          <w:rFonts w:ascii="Garamond" w:hAnsi="Garamond"/>
          <w:szCs w:val="22"/>
        </w:rPr>
      </w:pPr>
      <w:r>
        <w:rPr>
          <w:rFonts w:ascii="Garamond" w:hAnsi="Garamond"/>
          <w:szCs w:val="22"/>
        </w:rPr>
        <w:t>25</w:t>
      </w:r>
      <w:r w:rsidR="008353DB" w:rsidRPr="007866AA">
        <w:rPr>
          <w:rFonts w:ascii="Garamond" w:hAnsi="Garamond"/>
          <w:szCs w:val="22"/>
        </w:rPr>
        <w:t xml:space="preserve"> eur za každú začatú hodinu omeškania, </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rsidR="008353DB" w:rsidRPr="007866AA" w:rsidRDefault="00D74738" w:rsidP="008353DB">
      <w:pPr>
        <w:pStyle w:val="Odsekzoznamu"/>
        <w:ind w:left="1004"/>
        <w:jc w:val="both"/>
        <w:rPr>
          <w:rFonts w:ascii="Garamond" w:hAnsi="Garamond"/>
          <w:szCs w:val="22"/>
        </w:rPr>
      </w:pPr>
      <w:r>
        <w:rPr>
          <w:rFonts w:ascii="Garamond" w:hAnsi="Garamond"/>
          <w:szCs w:val="22"/>
        </w:rPr>
        <w:t>25</w:t>
      </w:r>
      <w:bookmarkStart w:id="6" w:name="_GoBack"/>
      <w:bookmarkEnd w:id="6"/>
      <w:r w:rsidR="008353DB" w:rsidRPr="007866AA">
        <w:rPr>
          <w:rFonts w:ascii="Garamond" w:hAnsi="Garamond"/>
          <w:szCs w:val="22"/>
        </w:rPr>
        <w:t xml:space="preserve"> eur za každú začatú hodinu omeškania.</w:t>
      </w:r>
    </w:p>
    <w:p w:rsidR="008353DB" w:rsidRPr="007866AA" w:rsidRDefault="008353DB" w:rsidP="008353DB">
      <w:pPr>
        <w:pStyle w:val="Odsekzoznamu"/>
        <w:ind w:left="100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Pr="00556836">
        <w:rPr>
          <w:rFonts w:ascii="Garamond" w:hAnsi="Garamond"/>
          <w:szCs w:val="22"/>
        </w:rPr>
        <w:t xml:space="preserve"> </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rsidR="008353DB" w:rsidRDefault="008353DB" w:rsidP="008353DB">
      <w:pPr>
        <w:ind w:left="284"/>
        <w:rPr>
          <w:rFonts w:ascii="Garamond" w:hAnsi="Garamond"/>
          <w:sz w:val="22"/>
          <w:szCs w:val="22"/>
        </w:rPr>
      </w:pPr>
    </w:p>
    <w:p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je nasledovná:</w:t>
      </w:r>
    </w:p>
    <w:p w:rsidR="008353DB"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rsidR="008353DB" w:rsidRDefault="008353DB" w:rsidP="008353DB">
      <w:pPr>
        <w:ind w:left="284"/>
        <w:rPr>
          <w:rFonts w:ascii="Garamond" w:hAnsi="Garamond"/>
          <w:sz w:val="22"/>
          <w:szCs w:val="22"/>
        </w:rPr>
      </w:pPr>
    </w:p>
    <w:p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rsidR="008353DB" w:rsidRPr="007866AA" w:rsidRDefault="008353DB" w:rsidP="008353DB">
      <w:pPr>
        <w:rPr>
          <w:rFonts w:ascii="Garamond" w:hAnsi="Garamond"/>
          <w:sz w:val="22"/>
          <w:szCs w:val="22"/>
        </w:rPr>
      </w:pPr>
    </w:p>
    <w:p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v percentách</w:t>
      </w:r>
    </w:p>
    <w:p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počítané ako</w:t>
      </w:r>
      <w:r w:rsidR="00A57D5B" w:rsidRPr="00982AB1">
        <w:rPr>
          <w:rFonts w:ascii="Garamond" w:hAnsi="Garamond"/>
          <w:sz w:val="22"/>
          <w:szCs w:val="22"/>
        </w:rPr>
        <w:t xml:space="preserve"> </w:t>
      </w:r>
      <w:r w:rsidRPr="00982AB1">
        <w:rPr>
          <w:rFonts w:ascii="Garamond" w:hAnsi="Garamond"/>
          <w:sz w:val="22"/>
          <w:szCs w:val="22"/>
        </w:rPr>
        <w:t xml:space="preserve">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r w:rsidRPr="003B21A1">
        <w:rPr>
          <w:rFonts w:ascii="Garamond" w:hAnsi="Garamond"/>
          <w:szCs w:val="22"/>
        </w:rPr>
        <w:t xml:space="preserve"> </w:t>
      </w:r>
    </w:p>
    <w:p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rsidR="008353DB" w:rsidRDefault="008353DB" w:rsidP="008353DB">
      <w:pPr>
        <w:ind w:left="360"/>
        <w:rPr>
          <w:rFonts w:ascii="Garamond" w:hAnsi="Garamond" w:cs="Arial"/>
          <w:sz w:val="22"/>
          <w:szCs w:val="22"/>
        </w:rPr>
      </w:pPr>
    </w:p>
    <w:p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Pr="00556836">
        <w:rPr>
          <w:rFonts w:ascii="Garamond" w:hAnsi="Garamond" w:cs="Arial"/>
          <w:sz w:val="22"/>
        </w:rPr>
        <w:t xml:space="preserve"> </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ušlého príjmu v tomto rozsahu:</w:t>
      </w:r>
    </w:p>
    <w:p w:rsidR="006A72CF" w:rsidRPr="00556836" w:rsidRDefault="006A72CF" w:rsidP="00982AB1">
      <w:pPr>
        <w:autoSpaceDN/>
        <w:spacing w:line="240" w:lineRule="atLeast"/>
        <w:ind w:left="284"/>
        <w:rPr>
          <w:rFonts w:ascii="Garamond" w:hAnsi="Garamond" w:cs="Arial"/>
          <w:sz w:val="22"/>
        </w:rPr>
      </w:pPr>
    </w:p>
    <w:p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ušlého príjmu vypočítaného dosadením hodnôt do nasledovného vzorca:</w:t>
      </w:r>
    </w:p>
    <w:p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rsidR="008353DB" w:rsidRPr="00556836" w:rsidRDefault="008353DB" w:rsidP="008353DB">
      <w:pPr>
        <w:rPr>
          <w:rFonts w:ascii="Garamond" w:hAnsi="Garamond" w:cs="Arial"/>
          <w:sz w:val="22"/>
        </w:rPr>
      </w:pPr>
    </w:p>
    <w:p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rsidR="008353DB" w:rsidRPr="00556836" w:rsidRDefault="008353DB" w:rsidP="008353DB">
      <w:pPr>
        <w:ind w:firstLine="360"/>
        <w:rPr>
          <w:rFonts w:ascii="Garamond" w:hAnsi="Garamond" w:cs="Arial"/>
          <w:sz w:val="22"/>
        </w:rPr>
      </w:pPr>
      <w:r w:rsidRPr="00556836">
        <w:rPr>
          <w:rFonts w:ascii="Garamond" w:hAnsi="Garamond" w:cs="Arial"/>
          <w:sz w:val="22"/>
        </w:rPr>
        <w:t>N je výška nároku na náhradu škody a náhradu ušlého príjmu v eurách,</w:t>
      </w:r>
    </w:p>
    <w:p w:rsidR="00DF733B" w:rsidRPr="00556836" w:rsidRDefault="00DF733B" w:rsidP="008353DB">
      <w:pPr>
        <w:ind w:left="360"/>
        <w:rPr>
          <w:rFonts w:ascii="Garamond" w:hAnsi="Garamond" w:cs="Arial"/>
          <w:sz w:val="22"/>
        </w:rPr>
      </w:pPr>
    </w:p>
    <w:p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(t.j.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w:t>
      </w:r>
      <w:r w:rsidR="008D4B1E" w:rsidRPr="00556836">
        <w:rPr>
          <w:rFonts w:ascii="Garamond" w:hAnsi="Garamond"/>
          <w:sz w:val="22"/>
          <w:szCs w:val="22"/>
        </w:rPr>
        <w:lastRenderedPageBreak/>
        <w:t xml:space="preserve">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w:t>
      </w:r>
      <w:proofErr w:type="spellStart"/>
      <w:r w:rsidR="008D4B1E" w:rsidRPr="00556836">
        <w:rPr>
          <w:rFonts w:ascii="Garamond" w:hAnsi="Garamond" w:cs="Arial"/>
          <w:sz w:val="22"/>
        </w:rPr>
        <w:t>špecifikaácia</w:t>
      </w:r>
      <w:proofErr w:type="spellEnd"/>
      <w:r w:rsidR="008D4B1E" w:rsidRPr="00556836">
        <w:rPr>
          <w:rFonts w:ascii="Garamond" w:hAnsi="Garamond" w:cs="Arial"/>
          <w:sz w:val="22"/>
        </w:rPr>
        <w:t xml:space="preserve">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rsidR="00DF733B" w:rsidRPr="00556836" w:rsidRDefault="00DF733B" w:rsidP="008353DB">
      <w:pPr>
        <w:ind w:left="360"/>
        <w:rPr>
          <w:rFonts w:ascii="Garamond" w:hAnsi="Garamond" w:cs="Arial"/>
          <w:sz w:val="22"/>
        </w:rPr>
      </w:pPr>
    </w:p>
    <w:p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sidRPr="007866AA">
        <w:rPr>
          <w:rFonts w:ascii="Garamond" w:hAnsi="Garamond"/>
          <w:sz w:val="22"/>
          <w:szCs w:val="22"/>
        </w:rPr>
        <w:t xml:space="preserve"> </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rsidR="008D4B1E" w:rsidRDefault="008D4B1E" w:rsidP="008353DB">
      <w:pPr>
        <w:ind w:left="360"/>
        <w:rPr>
          <w:rFonts w:ascii="Garamond" w:hAnsi="Garamond" w:cs="Arial"/>
          <w:sz w:val="22"/>
        </w:rPr>
      </w:pPr>
    </w:p>
    <w:p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rsidR="008353DB" w:rsidRPr="008A079E" w:rsidRDefault="008353DB" w:rsidP="008353DB">
      <w:pPr>
        <w:ind w:left="360"/>
        <w:rPr>
          <w:rFonts w:ascii="Garamond" w:hAnsi="Garamond" w:cs="Arial"/>
          <w:sz w:val="24"/>
          <w:szCs w:val="22"/>
        </w:rPr>
      </w:pPr>
    </w:p>
    <w:p w:rsidR="008353DB" w:rsidRPr="007866AA" w:rsidRDefault="008353DB" w:rsidP="008353DB">
      <w:pPr>
        <w:pStyle w:val="Odsekzoznamu"/>
        <w:ind w:left="426"/>
        <w:jc w:val="both"/>
        <w:rPr>
          <w:rFonts w:ascii="Garamond" w:hAnsi="Garamond" w:cs="Arial"/>
          <w:szCs w:val="22"/>
        </w:rPr>
      </w:pPr>
    </w:p>
    <w:p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rsidR="008353DB" w:rsidRPr="00C35095" w:rsidRDefault="008353DB" w:rsidP="008353DB">
      <w:pPr>
        <w:pStyle w:val="Odsekzoznamu"/>
        <w:ind w:left="357"/>
        <w:jc w:val="both"/>
        <w:rPr>
          <w:rFonts w:ascii="Garamond" w:hAnsi="Garamond"/>
          <w:b/>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rsidR="008353DB" w:rsidRPr="00DF3136" w:rsidRDefault="008353DB" w:rsidP="008353DB">
      <w:pPr>
        <w:jc w:val="left"/>
        <w:rPr>
          <w:rFonts w:ascii="Garamond" w:hAnsi="Garamond"/>
          <w:b/>
          <w:spacing w:val="-1"/>
          <w:sz w:val="22"/>
          <w:szCs w:val="22"/>
        </w:rPr>
      </w:pPr>
    </w:p>
    <w:p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lastRenderedPageBreak/>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2167"/>
        <w:gridCol w:w="2416"/>
        <w:gridCol w:w="2361"/>
        <w:gridCol w:w="1696"/>
      </w:tblGrid>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Dátum narodenia osoby oprávnenej konať v mene subdodávateľa</w:t>
            </w: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bl>
    <w:p w:rsidR="008B0B98" w:rsidRDefault="008B0B98" w:rsidP="00371CD9">
      <w:pPr>
        <w:rPr>
          <w:rFonts w:ascii="Garamond" w:hAnsi="Garamond" w:cs="Arial"/>
          <w:color w:val="FF0000"/>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353DB" w:rsidRPr="008B0B98" w:rsidRDefault="008353DB" w:rsidP="008B0B98">
      <w:pPr>
        <w:tabs>
          <w:tab w:val="left" w:pos="5040"/>
        </w:tabs>
        <w:rPr>
          <w:rFonts w:ascii="Garamond" w:hAnsi="Garamond" w:cs="Arial"/>
          <w:sz w:val="22"/>
          <w:szCs w:val="22"/>
        </w:rPr>
        <w:sectPr w:rsidR="008353DB" w:rsidRPr="008B0B98" w:rsidSect="004F60B4">
          <w:headerReference w:type="default" r:id="rId8"/>
          <w:footerReference w:type="default" r:id="rId9"/>
          <w:headerReference w:type="first" r:id="rId10"/>
          <w:pgSz w:w="11906" w:h="16838"/>
          <w:pgMar w:top="851" w:right="1418" w:bottom="851" w:left="1418" w:header="709" w:footer="709" w:gutter="0"/>
          <w:cols w:space="708"/>
          <w:titlePg/>
          <w:docGrid w:linePitch="360"/>
        </w:sectPr>
      </w:pPr>
    </w:p>
    <w:p w:rsidR="00014E34" w:rsidRDefault="00014E34" w:rsidP="008B008B"/>
    <w:sectPr w:rsidR="00014E34" w:rsidSect="004A6640">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472" w:rsidRDefault="00FC3472" w:rsidP="00C109F7">
      <w:r>
        <w:separator/>
      </w:r>
    </w:p>
  </w:endnote>
  <w:endnote w:type="continuationSeparator" w:id="0">
    <w:p w:rsidR="00FC3472" w:rsidRDefault="00FC3472" w:rsidP="00C10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11654" w:rsidRDefault="004A6640">
    <w:pPr>
      <w:pStyle w:val="Pta"/>
      <w:jc w:val="right"/>
      <w:rPr>
        <w:rFonts w:cs="Arial"/>
        <w:bCs/>
        <w:sz w:val="18"/>
        <w:szCs w:val="18"/>
      </w:rPr>
    </w:pPr>
    <w:r w:rsidRPr="00D11654">
      <w:rPr>
        <w:rFonts w:cs="Arial"/>
        <w:bCs/>
        <w:sz w:val="18"/>
        <w:szCs w:val="18"/>
      </w:rPr>
      <w:fldChar w:fldCharType="begin"/>
    </w:r>
    <w:r w:rsidR="005178CC" w:rsidRPr="00D11654">
      <w:rPr>
        <w:rFonts w:cs="Arial"/>
        <w:bCs/>
        <w:sz w:val="18"/>
        <w:szCs w:val="18"/>
      </w:rPr>
      <w:instrText>PAGE</w:instrText>
    </w:r>
    <w:r w:rsidRPr="00D11654">
      <w:rPr>
        <w:rFonts w:cs="Arial"/>
        <w:bCs/>
        <w:sz w:val="18"/>
        <w:szCs w:val="18"/>
      </w:rPr>
      <w:fldChar w:fldCharType="separate"/>
    </w:r>
    <w:r w:rsidR="00F81F50">
      <w:rPr>
        <w:rFonts w:cs="Arial"/>
        <w:bCs/>
        <w:noProof/>
        <w:sz w:val="18"/>
        <w:szCs w:val="18"/>
      </w:rPr>
      <w:t>11</w:t>
    </w:r>
    <w:r w:rsidRPr="00D11654">
      <w:rPr>
        <w:rFonts w:cs="Arial"/>
        <w:bCs/>
        <w:sz w:val="18"/>
        <w:szCs w:val="18"/>
      </w:rPr>
      <w:fldChar w:fldCharType="end"/>
    </w:r>
    <w:r w:rsidR="005178CC" w:rsidRPr="00D11654">
      <w:rPr>
        <w:rFonts w:cs="Arial"/>
        <w:sz w:val="18"/>
        <w:szCs w:val="18"/>
      </w:rPr>
      <w:t>/</w:t>
    </w:r>
    <w:r w:rsidR="008B0B98">
      <w:rPr>
        <w:rFonts w:cs="Arial"/>
        <w:bCs/>
        <w:sz w:val="18"/>
        <w:szCs w:val="18"/>
      </w:rPr>
      <w:t>16</w:t>
    </w:r>
  </w:p>
  <w:p w:rsidR="005178CC" w:rsidRPr="00AA468C" w:rsidRDefault="005178CC" w:rsidP="004F60B4">
    <w:pPr>
      <w:rPr>
        <w:bCs/>
        <w:i/>
      </w:rPr>
    </w:pPr>
  </w:p>
  <w:p w:rsidR="005178CC" w:rsidRDefault="005178CC">
    <w:pPr>
      <w:pStyle w:val="Pta"/>
      <w:jc w:val="right"/>
    </w:pPr>
  </w:p>
  <w:p w:rsidR="005178CC" w:rsidRDefault="005178CC" w:rsidP="004F60B4">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Default="005178CC">
    <w:pPr>
      <w:pStyle w:val="Pta"/>
      <w:jc w:val="right"/>
    </w:pPr>
  </w:p>
  <w:p w:rsidR="005178CC" w:rsidRDefault="005178CC" w:rsidP="004F60B4">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472" w:rsidRDefault="00FC3472" w:rsidP="00C109F7">
      <w:r>
        <w:separator/>
      </w:r>
    </w:p>
  </w:footnote>
  <w:footnote w:type="continuationSeparator" w:id="0">
    <w:p w:rsidR="00FC3472" w:rsidRDefault="00FC3472" w:rsidP="00C109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BC6"/>
    <w:rsid w:val="00107443"/>
    <w:rsid w:val="001110BD"/>
    <w:rsid w:val="00134A4D"/>
    <w:rsid w:val="001471BB"/>
    <w:rsid w:val="00163AF1"/>
    <w:rsid w:val="00166982"/>
    <w:rsid w:val="001B14D9"/>
    <w:rsid w:val="001C132F"/>
    <w:rsid w:val="001D5601"/>
    <w:rsid w:val="001D58E7"/>
    <w:rsid w:val="001E316A"/>
    <w:rsid w:val="00202E79"/>
    <w:rsid w:val="00207B1F"/>
    <w:rsid w:val="00222B48"/>
    <w:rsid w:val="002403AE"/>
    <w:rsid w:val="00242705"/>
    <w:rsid w:val="0025457C"/>
    <w:rsid w:val="002659FD"/>
    <w:rsid w:val="00275144"/>
    <w:rsid w:val="0028662D"/>
    <w:rsid w:val="002952AC"/>
    <w:rsid w:val="00297116"/>
    <w:rsid w:val="0029770D"/>
    <w:rsid w:val="002A3114"/>
    <w:rsid w:val="002A3E95"/>
    <w:rsid w:val="002B60F6"/>
    <w:rsid w:val="002C151A"/>
    <w:rsid w:val="002C5991"/>
    <w:rsid w:val="002E18ED"/>
    <w:rsid w:val="002E2583"/>
    <w:rsid w:val="002E3303"/>
    <w:rsid w:val="002E4159"/>
    <w:rsid w:val="002F0FB9"/>
    <w:rsid w:val="00301869"/>
    <w:rsid w:val="00302250"/>
    <w:rsid w:val="00302D30"/>
    <w:rsid w:val="00323B6F"/>
    <w:rsid w:val="00325CB6"/>
    <w:rsid w:val="003303A0"/>
    <w:rsid w:val="00342ADF"/>
    <w:rsid w:val="00362654"/>
    <w:rsid w:val="00371CD9"/>
    <w:rsid w:val="003807BF"/>
    <w:rsid w:val="00385030"/>
    <w:rsid w:val="00385879"/>
    <w:rsid w:val="00395B6E"/>
    <w:rsid w:val="003B21A1"/>
    <w:rsid w:val="003C2AF0"/>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73C7B"/>
    <w:rsid w:val="00474B6B"/>
    <w:rsid w:val="00481335"/>
    <w:rsid w:val="00481BC1"/>
    <w:rsid w:val="00484DF8"/>
    <w:rsid w:val="0049417F"/>
    <w:rsid w:val="00495B87"/>
    <w:rsid w:val="004A10A2"/>
    <w:rsid w:val="004A3E3D"/>
    <w:rsid w:val="004A6640"/>
    <w:rsid w:val="004B0373"/>
    <w:rsid w:val="004C04F5"/>
    <w:rsid w:val="004C30F5"/>
    <w:rsid w:val="004F60B4"/>
    <w:rsid w:val="00502DAC"/>
    <w:rsid w:val="005055BC"/>
    <w:rsid w:val="005178CC"/>
    <w:rsid w:val="00527648"/>
    <w:rsid w:val="00530CC0"/>
    <w:rsid w:val="00532137"/>
    <w:rsid w:val="005427D5"/>
    <w:rsid w:val="00556836"/>
    <w:rsid w:val="00562668"/>
    <w:rsid w:val="00563132"/>
    <w:rsid w:val="0057586B"/>
    <w:rsid w:val="00575EF4"/>
    <w:rsid w:val="005769AE"/>
    <w:rsid w:val="005846E4"/>
    <w:rsid w:val="00587B62"/>
    <w:rsid w:val="00595223"/>
    <w:rsid w:val="005C3A68"/>
    <w:rsid w:val="005D501F"/>
    <w:rsid w:val="005E60E8"/>
    <w:rsid w:val="005F4319"/>
    <w:rsid w:val="005F64AB"/>
    <w:rsid w:val="00604B7F"/>
    <w:rsid w:val="006074AB"/>
    <w:rsid w:val="006159A8"/>
    <w:rsid w:val="0061728C"/>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5A1B"/>
    <w:rsid w:val="00710FDB"/>
    <w:rsid w:val="00712B2A"/>
    <w:rsid w:val="00717743"/>
    <w:rsid w:val="00730B18"/>
    <w:rsid w:val="00741E88"/>
    <w:rsid w:val="0074544C"/>
    <w:rsid w:val="00747C84"/>
    <w:rsid w:val="0075106B"/>
    <w:rsid w:val="00755400"/>
    <w:rsid w:val="007572E3"/>
    <w:rsid w:val="007730DE"/>
    <w:rsid w:val="00775A30"/>
    <w:rsid w:val="00777277"/>
    <w:rsid w:val="0078039B"/>
    <w:rsid w:val="007828AC"/>
    <w:rsid w:val="007E21CF"/>
    <w:rsid w:val="007E26E1"/>
    <w:rsid w:val="00822C7E"/>
    <w:rsid w:val="008353DB"/>
    <w:rsid w:val="00847878"/>
    <w:rsid w:val="008514DB"/>
    <w:rsid w:val="00851E63"/>
    <w:rsid w:val="008658AF"/>
    <w:rsid w:val="00883009"/>
    <w:rsid w:val="00892975"/>
    <w:rsid w:val="008A43C5"/>
    <w:rsid w:val="008B008B"/>
    <w:rsid w:val="008B0B98"/>
    <w:rsid w:val="008B62F9"/>
    <w:rsid w:val="008D4B1E"/>
    <w:rsid w:val="008F5687"/>
    <w:rsid w:val="008F72D2"/>
    <w:rsid w:val="00905479"/>
    <w:rsid w:val="00920390"/>
    <w:rsid w:val="00923969"/>
    <w:rsid w:val="009246DB"/>
    <w:rsid w:val="00925C4C"/>
    <w:rsid w:val="00946B5E"/>
    <w:rsid w:val="00946EF3"/>
    <w:rsid w:val="009473AE"/>
    <w:rsid w:val="00967C10"/>
    <w:rsid w:val="00982958"/>
    <w:rsid w:val="00982AB1"/>
    <w:rsid w:val="009B4789"/>
    <w:rsid w:val="009C37C5"/>
    <w:rsid w:val="009D6D25"/>
    <w:rsid w:val="009E0D55"/>
    <w:rsid w:val="009E1154"/>
    <w:rsid w:val="009E7037"/>
    <w:rsid w:val="009F1D88"/>
    <w:rsid w:val="00A02417"/>
    <w:rsid w:val="00A0491B"/>
    <w:rsid w:val="00A058CC"/>
    <w:rsid w:val="00A114A6"/>
    <w:rsid w:val="00A12972"/>
    <w:rsid w:val="00A16EFB"/>
    <w:rsid w:val="00A2502F"/>
    <w:rsid w:val="00A45580"/>
    <w:rsid w:val="00A501FC"/>
    <w:rsid w:val="00A559A1"/>
    <w:rsid w:val="00A57D5B"/>
    <w:rsid w:val="00A6593F"/>
    <w:rsid w:val="00A74C07"/>
    <w:rsid w:val="00A75573"/>
    <w:rsid w:val="00AC7D43"/>
    <w:rsid w:val="00AD51DF"/>
    <w:rsid w:val="00AF5AC7"/>
    <w:rsid w:val="00B13754"/>
    <w:rsid w:val="00B27033"/>
    <w:rsid w:val="00B347C2"/>
    <w:rsid w:val="00B359EC"/>
    <w:rsid w:val="00B4735F"/>
    <w:rsid w:val="00B601C8"/>
    <w:rsid w:val="00B60906"/>
    <w:rsid w:val="00B65793"/>
    <w:rsid w:val="00B6693B"/>
    <w:rsid w:val="00BC443A"/>
    <w:rsid w:val="00BD49B6"/>
    <w:rsid w:val="00BE3275"/>
    <w:rsid w:val="00BF1367"/>
    <w:rsid w:val="00C109F7"/>
    <w:rsid w:val="00C27EE0"/>
    <w:rsid w:val="00C30DF2"/>
    <w:rsid w:val="00C36541"/>
    <w:rsid w:val="00C476E8"/>
    <w:rsid w:val="00C5536E"/>
    <w:rsid w:val="00C609F5"/>
    <w:rsid w:val="00C67098"/>
    <w:rsid w:val="00C71EEB"/>
    <w:rsid w:val="00C74339"/>
    <w:rsid w:val="00C8047B"/>
    <w:rsid w:val="00C97771"/>
    <w:rsid w:val="00CA2978"/>
    <w:rsid w:val="00CC6443"/>
    <w:rsid w:val="00CC761F"/>
    <w:rsid w:val="00CD31AE"/>
    <w:rsid w:val="00CE0CAA"/>
    <w:rsid w:val="00CE6753"/>
    <w:rsid w:val="00CF01A6"/>
    <w:rsid w:val="00D123E7"/>
    <w:rsid w:val="00D150C1"/>
    <w:rsid w:val="00D23763"/>
    <w:rsid w:val="00D25CBC"/>
    <w:rsid w:val="00D279AB"/>
    <w:rsid w:val="00D3244E"/>
    <w:rsid w:val="00D32761"/>
    <w:rsid w:val="00D32B31"/>
    <w:rsid w:val="00D34A2C"/>
    <w:rsid w:val="00D35C33"/>
    <w:rsid w:val="00D36E96"/>
    <w:rsid w:val="00D64D64"/>
    <w:rsid w:val="00D70073"/>
    <w:rsid w:val="00D74738"/>
    <w:rsid w:val="00D87293"/>
    <w:rsid w:val="00D903AD"/>
    <w:rsid w:val="00DA292F"/>
    <w:rsid w:val="00DA59F7"/>
    <w:rsid w:val="00DA5A51"/>
    <w:rsid w:val="00DC06D8"/>
    <w:rsid w:val="00DF18EB"/>
    <w:rsid w:val="00DF733B"/>
    <w:rsid w:val="00DF7782"/>
    <w:rsid w:val="00E134AF"/>
    <w:rsid w:val="00E215D5"/>
    <w:rsid w:val="00E2275B"/>
    <w:rsid w:val="00E30028"/>
    <w:rsid w:val="00E37CC3"/>
    <w:rsid w:val="00E4090A"/>
    <w:rsid w:val="00E418AA"/>
    <w:rsid w:val="00E420BF"/>
    <w:rsid w:val="00E46C31"/>
    <w:rsid w:val="00E70F2A"/>
    <w:rsid w:val="00E92A52"/>
    <w:rsid w:val="00EA3F23"/>
    <w:rsid w:val="00EA63F6"/>
    <w:rsid w:val="00EB0513"/>
    <w:rsid w:val="00EB48CA"/>
    <w:rsid w:val="00EC5B33"/>
    <w:rsid w:val="00EC74A2"/>
    <w:rsid w:val="00EC7B17"/>
    <w:rsid w:val="00ED3AAC"/>
    <w:rsid w:val="00EE0C8F"/>
    <w:rsid w:val="00F3090D"/>
    <w:rsid w:val="00F3337A"/>
    <w:rsid w:val="00F43BBE"/>
    <w:rsid w:val="00F53C39"/>
    <w:rsid w:val="00F55500"/>
    <w:rsid w:val="00F81F50"/>
    <w:rsid w:val="00F826AD"/>
    <w:rsid w:val="00F85E96"/>
    <w:rsid w:val="00FA089E"/>
    <w:rsid w:val="00FA64D1"/>
    <w:rsid w:val="00FC3472"/>
    <w:rsid w:val="00FC6E85"/>
    <w:rsid w:val="00FD635E"/>
    <w:rsid w:val="00FD63D7"/>
    <w:rsid w:val="00FD71E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Outline List 2" w:uiPriority="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customStyle="1" w:styleId="GridTable1LightAccent1">
    <w:name w:val="Grid Table 1 Light Accent 1"/>
    <w:basedOn w:val="Normlnatabuka"/>
    <w:uiPriority w:val="46"/>
    <w:rsid w:val="00DF7782"/>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FDDED-342D-41C1-9089-BC6F6A599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6532</Words>
  <Characters>37234</Characters>
  <Application>Microsoft Office Word</Application>
  <DocSecurity>0</DocSecurity>
  <Lines>310</Lines>
  <Paragraphs>87</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ggondova</cp:lastModifiedBy>
  <cp:revision>7</cp:revision>
  <cp:lastPrinted>2018-02-16T11:26:00Z</cp:lastPrinted>
  <dcterms:created xsi:type="dcterms:W3CDTF">2019-03-29T11:21:00Z</dcterms:created>
  <dcterms:modified xsi:type="dcterms:W3CDTF">2019-04-11T13:23:00Z</dcterms:modified>
</cp:coreProperties>
</file>