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p>
    <w:p w14:paraId="02D0A9FC" w14:textId="77777777" w:rsidR="00AD612E" w:rsidRPr="004755A3" w:rsidRDefault="002232C6" w:rsidP="00830899">
      <w:pPr>
        <w:tabs>
          <w:tab w:val="right" w:leader="dot" w:pos="10080"/>
        </w:tabs>
        <w:jc w:val="center"/>
        <w:rPr>
          <w:rFonts w:asciiTheme="majorHAnsi" w:hAnsiTheme="majorHAnsi" w:cstheme="majorHAnsi"/>
          <w:bCs/>
          <w:color w:val="2F5496" w:themeColor="accent1" w:themeShade="BF"/>
          <w:sz w:val="44"/>
          <w:szCs w:val="44"/>
        </w:rPr>
      </w:pPr>
      <w:r w:rsidRPr="004755A3">
        <w:rPr>
          <w:rFonts w:asciiTheme="majorHAnsi" w:hAnsiTheme="majorHAnsi" w:cstheme="majorHAnsi"/>
          <w:bCs/>
          <w:color w:val="2F5496" w:themeColor="accent1" w:themeShade="BF"/>
          <w:sz w:val="44"/>
          <w:szCs w:val="44"/>
        </w:rPr>
        <w:t xml:space="preserve">Príloha č. </w:t>
      </w:r>
      <w:r w:rsidR="00E126BB" w:rsidRPr="004755A3">
        <w:rPr>
          <w:rFonts w:asciiTheme="majorHAnsi" w:hAnsiTheme="majorHAnsi" w:cstheme="majorHAnsi"/>
          <w:bCs/>
          <w:color w:val="2F5496" w:themeColor="accent1" w:themeShade="BF"/>
          <w:sz w:val="44"/>
          <w:szCs w:val="44"/>
        </w:rPr>
        <w:t>2</w:t>
      </w:r>
      <w:r w:rsidR="00AD612E" w:rsidRPr="004755A3">
        <w:rPr>
          <w:rFonts w:asciiTheme="majorHAnsi" w:hAnsiTheme="majorHAnsi"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17C6F0E8" w14:textId="2AA24E69" w:rsidR="00EE6078" w:rsidRDefault="00F552BC" w:rsidP="00F552BC">
      <w:pPr>
        <w:pStyle w:val="Default"/>
        <w:jc w:val="center"/>
        <w:rPr>
          <w:rFonts w:ascii="Times New Roman" w:eastAsia="Arial"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výzva v rámci zriadeného dynamického nákupného </w:t>
      </w:r>
      <w:r w:rsidR="00BC3BBD">
        <w:rPr>
          <w:rFonts w:ascii="Times New Roman" w:eastAsia="Arial" w:hAnsi="Times New Roman" w:cs="Times New Roman"/>
        </w:rPr>
        <w:t>elektronického prostriedku</w:t>
      </w:r>
      <w:r w:rsidR="00E97C49" w:rsidRPr="007842D8">
        <w:rPr>
          <w:rFonts w:ascii="Times New Roman" w:eastAsia="Arial" w:hAnsi="Times New Roman" w:cs="Times New Roman"/>
        </w:rPr>
        <w:t xml:space="preserve"> s</w:t>
      </w:r>
      <w:r w:rsidR="00EE6078">
        <w:rPr>
          <w:rFonts w:ascii="Times New Roman" w:eastAsia="Arial" w:hAnsi="Times New Roman" w:cs="Times New Roman"/>
        </w:rPr>
        <w:t> </w:t>
      </w:r>
      <w:r w:rsidR="00E97C49" w:rsidRPr="007842D8">
        <w:rPr>
          <w:rFonts w:ascii="Times New Roman" w:eastAsia="Arial" w:hAnsi="Times New Roman" w:cs="Times New Roman"/>
        </w:rPr>
        <w:t>predmetom</w:t>
      </w:r>
    </w:p>
    <w:p w14:paraId="2FA6E10C" w14:textId="77777777" w:rsidR="00EE6078" w:rsidRDefault="00EE6078" w:rsidP="00F552BC">
      <w:pPr>
        <w:pStyle w:val="Default"/>
        <w:jc w:val="center"/>
        <w:rPr>
          <w:rFonts w:ascii="Times New Roman" w:eastAsia="Arial" w:hAnsi="Times New Roman" w:cs="Times New Roman"/>
        </w:rPr>
      </w:pPr>
    </w:p>
    <w:p w14:paraId="04328385" w14:textId="48BAC615" w:rsidR="00F552BC" w:rsidRPr="00040041" w:rsidRDefault="00E97C49" w:rsidP="00F552BC">
      <w:pPr>
        <w:pStyle w:val="Default"/>
        <w:jc w:val="center"/>
        <w:rPr>
          <w:rFonts w:ascii="Times New Roman" w:hAnsi="Times New Roman" w:cs="Times New Roman"/>
          <w:b/>
          <w:sz w:val="28"/>
          <w:szCs w:val="28"/>
        </w:rPr>
      </w:pPr>
      <w:r w:rsidRPr="00040041">
        <w:rPr>
          <w:rFonts w:ascii="Times New Roman" w:eastAsia="Arial" w:hAnsi="Times New Roman" w:cs="Times New Roman"/>
          <w:sz w:val="28"/>
          <w:szCs w:val="28"/>
        </w:rPr>
        <w:t xml:space="preserve"> </w:t>
      </w:r>
      <w:r w:rsidR="00B320AE" w:rsidRPr="00040041">
        <w:rPr>
          <w:rFonts w:ascii="Times New Roman" w:eastAsia="Arial" w:hAnsi="Times New Roman" w:cs="Times New Roman"/>
          <w:b/>
          <w:sz w:val="28"/>
          <w:szCs w:val="28"/>
        </w:rPr>
        <w:t>„</w:t>
      </w:r>
      <w:r w:rsidR="00C34A81" w:rsidRPr="00040041">
        <w:rPr>
          <w:rFonts w:ascii="Times New Roman" w:eastAsia="Arial" w:hAnsi="Times New Roman" w:cs="Times New Roman"/>
          <w:b/>
          <w:sz w:val="28"/>
          <w:szCs w:val="28"/>
        </w:rPr>
        <w:t xml:space="preserve">Strážna </w:t>
      </w:r>
      <w:proofErr w:type="spellStart"/>
      <w:r w:rsidR="00C34A81" w:rsidRPr="00040041">
        <w:rPr>
          <w:rFonts w:ascii="Times New Roman" w:eastAsia="Arial" w:hAnsi="Times New Roman" w:cs="Times New Roman"/>
          <w:b/>
          <w:sz w:val="28"/>
          <w:szCs w:val="28"/>
        </w:rPr>
        <w:t>služba</w:t>
      </w:r>
      <w:r w:rsidR="00694DF4" w:rsidRPr="00040041">
        <w:rPr>
          <w:rFonts w:ascii="Times New Roman" w:eastAsia="Arial" w:hAnsi="Times New Roman" w:cs="Times New Roman"/>
          <w:b/>
          <w:sz w:val="28"/>
          <w:szCs w:val="28"/>
        </w:rPr>
        <w:t>_DNS</w:t>
      </w:r>
      <w:proofErr w:type="spellEnd"/>
      <w:r w:rsidR="00040041">
        <w:rPr>
          <w:rFonts w:ascii="Times New Roman" w:eastAsia="Arial" w:hAnsi="Times New Roman" w:cs="Times New Roman"/>
          <w:b/>
          <w:sz w:val="28"/>
          <w:szCs w:val="28"/>
        </w:rPr>
        <w:t>“</w:t>
      </w: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14:paraId="0AB089D6"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14:paraId="31A47BD5" w14:textId="2087AB1B"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w:t>
      </w:r>
      <w:r w:rsidR="00BC3BBD">
        <w:rPr>
          <w:b/>
          <w:smallCaps/>
          <w:color w:val="FF0000"/>
          <w:u w:val="single"/>
        </w:rPr>
        <w:t>elektronického prostriedku</w:t>
      </w:r>
      <w:r w:rsidR="0035762F" w:rsidRPr="00B70678">
        <w:rPr>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275B2A" w:rsidRDefault="00F552BC" w:rsidP="00F552BC">
      <w:pPr>
        <w:pStyle w:val="Zkladntext31"/>
        <w:tabs>
          <w:tab w:val="left" w:pos="1470"/>
          <w:tab w:val="center" w:pos="4677"/>
        </w:tabs>
        <w:spacing w:line="276" w:lineRule="auto"/>
        <w:rPr>
          <w:rFonts w:asciiTheme="majorHAnsi" w:hAnsiTheme="majorHAnsi" w:cstheme="majorHAnsi"/>
          <w:color w:val="auto"/>
          <w:sz w:val="52"/>
          <w:szCs w:val="52"/>
          <w:lang w:val="sk-SK"/>
        </w:rPr>
      </w:pPr>
      <w:r w:rsidRPr="00275B2A">
        <w:rPr>
          <w:rFonts w:asciiTheme="majorHAnsi" w:hAnsiTheme="majorHAnsi" w:cstheme="majorHAnsi"/>
          <w:color w:val="auto"/>
          <w:sz w:val="52"/>
          <w:szCs w:val="52"/>
        </w:rPr>
        <w:t>S</w:t>
      </w:r>
      <w:r w:rsidR="00495414" w:rsidRPr="00275B2A">
        <w:rPr>
          <w:rFonts w:asciiTheme="majorHAnsi" w:hAnsiTheme="majorHAnsi" w:cstheme="majorHAnsi"/>
          <w:color w:val="auto"/>
          <w:sz w:val="52"/>
          <w:szCs w:val="52"/>
          <w:lang w:val="sk-SK"/>
        </w:rPr>
        <w:t>úťažné podklady k výzve</w:t>
      </w:r>
      <w:r w:rsidR="008D1675" w:rsidRPr="00275B2A">
        <w:rPr>
          <w:rFonts w:asciiTheme="majorHAnsi" w:hAnsiTheme="majorHAnsi" w:cstheme="majorHAnsi"/>
          <w:color w:val="auto"/>
          <w:sz w:val="52"/>
          <w:szCs w:val="52"/>
          <w:lang w:val="sk-SK"/>
        </w:rPr>
        <w:t xml:space="preserve"> </w:t>
      </w:r>
      <w:r w:rsidRPr="00275B2A">
        <w:rPr>
          <w:rFonts w:asciiTheme="majorHAnsi" w:hAnsiTheme="majorHAnsi" w:cstheme="majorHAnsi"/>
          <w:color w:val="auto"/>
          <w:sz w:val="52"/>
          <w:szCs w:val="52"/>
          <w:lang w:val="sk-SK"/>
        </w:rPr>
        <w:t xml:space="preserve">v rámci </w:t>
      </w:r>
      <w:r w:rsidR="00E97C49" w:rsidRPr="00275B2A">
        <w:rPr>
          <w:rFonts w:asciiTheme="majorHAnsi" w:hAnsiTheme="majorHAnsi" w:cstheme="majorHAnsi"/>
          <w:color w:val="auto"/>
          <w:sz w:val="52"/>
          <w:szCs w:val="52"/>
          <w:lang w:val="sk-SK"/>
        </w:rPr>
        <w:t xml:space="preserve">zriadeného </w:t>
      </w:r>
      <w:r w:rsidRPr="00275B2A">
        <w:rPr>
          <w:rFonts w:asciiTheme="majorHAnsi" w:hAnsiTheme="majorHAnsi" w:cstheme="majorHAnsi"/>
          <w:color w:val="auto"/>
          <w:sz w:val="52"/>
          <w:szCs w:val="52"/>
          <w:lang w:val="sk-SK"/>
        </w:rPr>
        <w:t xml:space="preserve">dynamického nákupného </w:t>
      </w:r>
      <w:r w:rsidR="00BC3BBD">
        <w:rPr>
          <w:rFonts w:asciiTheme="majorHAnsi" w:hAnsiTheme="majorHAnsi" w:cstheme="majorHAnsi"/>
          <w:color w:val="auto"/>
          <w:sz w:val="52"/>
          <w:szCs w:val="52"/>
          <w:lang w:val="sk-SK"/>
        </w:rPr>
        <w:t>elektronického prostriedku</w:t>
      </w:r>
      <w:r w:rsidR="00495414" w:rsidRPr="00275B2A">
        <w:rPr>
          <w:rFonts w:asciiTheme="majorHAnsi" w:eastAsia="Arial" w:hAnsiTheme="majorHAnsi" w:cstheme="majorHAnsi"/>
          <w:color w:val="auto"/>
          <w:sz w:val="52"/>
          <w:szCs w:val="52"/>
          <w:lang w:val="sk-SK"/>
        </w:rPr>
        <w:t xml:space="preserve"> </w:t>
      </w:r>
      <w:r w:rsidRPr="00275B2A">
        <w:rPr>
          <w:rFonts w:asciiTheme="majorHAnsi" w:eastAsia="Arial" w:hAnsiTheme="majorHAnsi"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5879E77C" w14:textId="7699E96D" w:rsidR="00F552BC" w:rsidRPr="0047143B" w:rsidRDefault="00F552BC" w:rsidP="0047143B">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C34A81">
        <w:rPr>
          <w:rFonts w:ascii="Arial Narrow" w:hAnsi="Arial Narrow"/>
          <w:b/>
          <w:noProof/>
          <w:sz w:val="40"/>
          <w:szCs w:val="40"/>
        </w:rPr>
        <w:t>Strážna služba</w:t>
      </w:r>
      <w:r w:rsidR="00882924" w:rsidRPr="00882924">
        <w:rPr>
          <w:rFonts w:ascii="Arial Narrow" w:hAnsi="Arial Narrow"/>
          <w:b/>
          <w:noProof/>
          <w:sz w:val="40"/>
          <w:szCs w:val="40"/>
        </w:rPr>
        <w:t>_DNS</w:t>
      </w:r>
      <w:r w:rsidR="00047222" w:rsidRPr="00275B2A">
        <w:rPr>
          <w:rFonts w:ascii="Arial Narrow" w:eastAsia="Arial" w:hAnsi="Arial Narrow" w:cstheme="majorHAnsi"/>
          <w:b/>
          <w:bCs/>
          <w:color w:val="auto"/>
          <w:sz w:val="40"/>
          <w:szCs w:val="40"/>
        </w:rPr>
        <w:t xml:space="preserve"> </w:t>
      </w:r>
      <w:r w:rsidR="00E97C49" w:rsidRPr="00275B2A">
        <w:rPr>
          <w:rFonts w:ascii="Arial Narrow" w:eastAsia="Arial" w:hAnsi="Arial Narrow" w:cstheme="majorHAnsi"/>
          <w:b/>
          <w:bCs/>
          <w:color w:val="auto"/>
          <w:sz w:val="40"/>
          <w:szCs w:val="40"/>
        </w:rPr>
        <w:t xml:space="preserve">– výzva č. </w:t>
      </w:r>
      <w:proofErr w:type="spellStart"/>
      <w:r w:rsidR="00E97C49" w:rsidRPr="00275B2A">
        <w:rPr>
          <w:rFonts w:ascii="Arial Narrow" w:eastAsia="Arial" w:hAnsi="Arial Narrow" w:cstheme="majorHAnsi"/>
          <w:b/>
          <w:bCs/>
          <w:color w:val="auto"/>
          <w:sz w:val="40"/>
          <w:szCs w:val="40"/>
        </w:rPr>
        <w:t>xxxx</w:t>
      </w:r>
      <w:proofErr w:type="spellEnd"/>
    </w:p>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7842D8" w:rsidRDefault="00F552BC" w:rsidP="00F552BC">
      <w:pPr>
        <w:jc w:val="center"/>
      </w:pPr>
    </w:p>
    <w:p w14:paraId="63DC4C4D" w14:textId="0057D182" w:rsidR="00F552BC" w:rsidRDefault="00F552BC" w:rsidP="00F552BC">
      <w:pPr>
        <w:jc w:val="center"/>
      </w:pPr>
      <w:r w:rsidRPr="007842D8">
        <w:t>V </w:t>
      </w:r>
      <w:proofErr w:type="spellStart"/>
      <w:r w:rsidR="001F3326" w:rsidRPr="001F3326">
        <w:rPr>
          <w:highlight w:val="yellow"/>
        </w:rPr>
        <w:t>xxxxxx</w:t>
      </w:r>
      <w:proofErr w:type="spellEnd"/>
      <w:r w:rsidRPr="007842D8">
        <w:t xml:space="preserve">, </w:t>
      </w:r>
      <w:r w:rsidR="005E0998">
        <w:t xml:space="preserve">dňa </w:t>
      </w:r>
      <w:proofErr w:type="spellStart"/>
      <w:r w:rsidR="00201C07" w:rsidRPr="005E0998">
        <w:rPr>
          <w:highlight w:val="yellow"/>
        </w:rPr>
        <w:t>xxxxxx</w:t>
      </w:r>
      <w:proofErr w:type="spellEnd"/>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495414" w:rsidRDefault="00B704C9" w:rsidP="00495414">
      <w:pPr>
        <w:pStyle w:val="Obsah2"/>
        <w:rPr>
          <w:smallCaps/>
        </w:rPr>
      </w:pPr>
      <w:r w:rsidRPr="00495414">
        <w:lastRenderedPageBreak/>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55F6820" w14:textId="77777777" w:rsidR="00814958" w:rsidRPr="007842D8" w:rsidRDefault="00814958" w:rsidP="007842D8">
      <w:pPr>
        <w:spacing w:line="276" w:lineRule="auto"/>
        <w:jc w:val="both"/>
      </w:pPr>
      <w:r w:rsidRPr="007842D8">
        <w:t>Názov organizácie:</w:t>
      </w:r>
      <w:r w:rsidRPr="007842D8">
        <w:tab/>
      </w:r>
      <w:proofErr w:type="spellStart"/>
      <w:r w:rsidR="00C07D9A" w:rsidRPr="00EF14A5">
        <w:rPr>
          <w:highlight w:val="yellow"/>
        </w:rPr>
        <w:t>xxxxxxxxxxxxxxxxxxxxxxxxxxxxxxx</w:t>
      </w:r>
      <w:proofErr w:type="spellEnd"/>
    </w:p>
    <w:p w14:paraId="382A3678" w14:textId="77777777" w:rsidR="00814958" w:rsidRPr="007842D8" w:rsidRDefault="00814958" w:rsidP="007842D8">
      <w:pPr>
        <w:spacing w:line="276" w:lineRule="auto"/>
        <w:jc w:val="both"/>
      </w:pPr>
      <w:r w:rsidRPr="007842D8">
        <w:t>Zastúpený</w:t>
      </w:r>
      <w:r w:rsidRPr="007842D8">
        <w:tab/>
      </w:r>
      <w:proofErr w:type="spellStart"/>
      <w:r w:rsidR="00C07D9A" w:rsidRPr="00EF14A5">
        <w:rPr>
          <w:highlight w:val="yellow"/>
        </w:rPr>
        <w:t>xxxxxxxxxxxxxxxxxxxxxxxxxxxxxxx</w:t>
      </w:r>
      <w:proofErr w:type="spellEnd"/>
      <w:r w:rsidRPr="007842D8">
        <w:t xml:space="preserve"> </w:t>
      </w:r>
    </w:p>
    <w:p w14:paraId="46785ED4" w14:textId="77777777" w:rsidR="00814958" w:rsidRPr="007842D8" w:rsidRDefault="00814958" w:rsidP="007842D8">
      <w:pPr>
        <w:spacing w:line="276" w:lineRule="auto"/>
        <w:jc w:val="both"/>
      </w:pPr>
      <w:r w:rsidRPr="007842D8">
        <w:t>Sídlo organizácie:</w:t>
      </w:r>
      <w:r w:rsidRPr="007842D8">
        <w:tab/>
      </w:r>
      <w:proofErr w:type="spellStart"/>
      <w:r w:rsidR="00C07D9A" w:rsidRPr="00EF14A5">
        <w:rPr>
          <w:highlight w:val="yellow"/>
        </w:rPr>
        <w:t>xxxxxxxxxxxxxxxxxxxxxxxxxxxxxxx</w:t>
      </w:r>
      <w:proofErr w:type="spellEnd"/>
    </w:p>
    <w:p w14:paraId="12DABE90" w14:textId="77777777" w:rsidR="00814958" w:rsidRPr="007842D8" w:rsidRDefault="00814958" w:rsidP="007842D8">
      <w:pPr>
        <w:spacing w:line="276" w:lineRule="auto"/>
        <w:jc w:val="both"/>
      </w:pPr>
      <w:r w:rsidRPr="007842D8">
        <w:t>IČO:</w:t>
      </w:r>
      <w:r w:rsidRPr="007842D8">
        <w:tab/>
      </w:r>
      <w:proofErr w:type="spellStart"/>
      <w:r w:rsidR="00C07D9A" w:rsidRPr="00EF14A5">
        <w:rPr>
          <w:highlight w:val="yellow"/>
        </w:rPr>
        <w:t>xxxxxxxxxxxxxxxxxxxxxxxxxxxxxxx</w:t>
      </w:r>
      <w:proofErr w:type="spellEnd"/>
    </w:p>
    <w:p w14:paraId="6CCD6217" w14:textId="77777777" w:rsidR="00814958" w:rsidRPr="007842D8" w:rsidRDefault="00814958" w:rsidP="007842D8">
      <w:pPr>
        <w:spacing w:line="276" w:lineRule="auto"/>
        <w:jc w:val="both"/>
      </w:pPr>
      <w:r w:rsidRPr="007842D8">
        <w:t>Kontaktná osoba:</w:t>
      </w:r>
      <w:r w:rsidRPr="007842D8">
        <w:tab/>
      </w:r>
      <w:proofErr w:type="spellStart"/>
      <w:r w:rsidR="00C07D9A" w:rsidRPr="00EF14A5">
        <w:rPr>
          <w:highlight w:val="yellow"/>
        </w:rPr>
        <w:t>xxxxxxxxxxxxxxxxxxxxxxxxxxxxxxx</w:t>
      </w:r>
      <w:proofErr w:type="spellEnd"/>
    </w:p>
    <w:p w14:paraId="1E390D02" w14:textId="77777777" w:rsidR="00814958" w:rsidRPr="007842D8" w:rsidRDefault="00814958" w:rsidP="007842D8">
      <w:pPr>
        <w:spacing w:line="276" w:lineRule="auto"/>
        <w:jc w:val="both"/>
      </w:pPr>
      <w:r w:rsidRPr="007842D8">
        <w:t>Telefón:</w:t>
      </w:r>
      <w:r w:rsidRPr="007842D8">
        <w:tab/>
      </w:r>
      <w:proofErr w:type="spellStart"/>
      <w:r w:rsidR="00C07D9A" w:rsidRPr="00EF14A5">
        <w:rPr>
          <w:highlight w:val="yellow"/>
        </w:rPr>
        <w:t>xxxxxxxxxxxxxxxxxxxxxxxxxxxxxxx</w:t>
      </w:r>
      <w:proofErr w:type="spellEnd"/>
    </w:p>
    <w:p w14:paraId="0DB4DAEC" w14:textId="77777777" w:rsidR="00814958" w:rsidRPr="007842D8" w:rsidRDefault="00814958" w:rsidP="007842D8">
      <w:pPr>
        <w:spacing w:line="276" w:lineRule="auto"/>
        <w:jc w:val="both"/>
      </w:pPr>
      <w:r w:rsidRPr="007842D8">
        <w:t>E-mail:</w:t>
      </w:r>
      <w:r w:rsidRPr="007842D8">
        <w:tab/>
      </w:r>
      <w:hyperlink r:id="rId8" w:history="1">
        <w:proofErr w:type="spellStart"/>
        <w:r w:rsidR="00C07D9A" w:rsidRPr="00EF14A5">
          <w:rPr>
            <w:rStyle w:val="Hypertextovprepojenie"/>
            <w:highlight w:val="yellow"/>
          </w:rPr>
          <w:t>xxxxxxxxxxxxxxxxx</w:t>
        </w:r>
        <w:r w:rsidRPr="00EF14A5">
          <w:rPr>
            <w:rStyle w:val="Hypertextovprepojenie"/>
            <w:highlight w:val="yellow"/>
          </w:rPr>
          <w:t>@</w:t>
        </w:r>
        <w:r w:rsidR="00C07D9A" w:rsidRPr="00EF14A5">
          <w:rPr>
            <w:rStyle w:val="Hypertextovprepojenie"/>
            <w:highlight w:val="yellow"/>
          </w:rPr>
          <w:t>xxxxxxxxxxxx</w:t>
        </w:r>
        <w:proofErr w:type="spellEnd"/>
      </w:hyperlink>
    </w:p>
    <w:p w14:paraId="6E3F575D" w14:textId="77777777" w:rsidR="00814958" w:rsidRPr="007842D8" w:rsidRDefault="00814958" w:rsidP="007842D8">
      <w:pPr>
        <w:spacing w:line="276" w:lineRule="auto"/>
        <w:jc w:val="both"/>
      </w:pPr>
      <w:r w:rsidRPr="007842D8">
        <w:t xml:space="preserve">Adresa stránky, kde je možný prístup k dokumentácií VO: </w:t>
      </w:r>
      <w:hyperlink r:id="rId9" w:history="1">
        <w:r w:rsidR="00936C79" w:rsidRPr="007842D8">
          <w:rPr>
            <w:rStyle w:val="Hypertextovprepojenie"/>
          </w:rPr>
          <w:t>https://josephine.proebiz.com/</w:t>
        </w:r>
      </w:hyperlink>
    </w:p>
    <w:p w14:paraId="0F077D81" w14:textId="77777777" w:rsidR="00814958" w:rsidRPr="007842D8" w:rsidRDefault="00814958"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0" w:name="_Toc488059670"/>
      <w:r w:rsidRPr="00BC3BBD">
        <w:rPr>
          <w:rFonts w:asciiTheme="majorHAnsi" w:hAnsiTheme="majorHAnsi" w:cstheme="majorHAnsi"/>
          <w:bCs/>
          <w:color w:val="2F5496" w:themeColor="accent1" w:themeShade="BF"/>
          <w:sz w:val="36"/>
          <w:szCs w:val="36"/>
        </w:rPr>
        <w:t>Predmet zákazky</w:t>
      </w:r>
      <w:bookmarkEnd w:id="0"/>
    </w:p>
    <w:p w14:paraId="6CB77EEC" w14:textId="1D661531" w:rsidR="00D62180" w:rsidRDefault="00BC4B6D" w:rsidP="007025B0">
      <w:pPr>
        <w:spacing w:line="276" w:lineRule="auto"/>
        <w:jc w:val="both"/>
        <w:rPr>
          <w:rFonts w:eastAsia="Calibri"/>
        </w:rPr>
      </w:pPr>
      <w:r w:rsidRPr="00882924">
        <w:t xml:space="preserve">Predmetom </w:t>
      </w:r>
      <w:r w:rsidR="0062226A" w:rsidRPr="00882924">
        <w:t>zákazky</w:t>
      </w:r>
      <w:r w:rsidRPr="00882924">
        <w:t xml:space="preserve"> je </w:t>
      </w:r>
      <w:r w:rsidR="00C34A81">
        <w:rPr>
          <w:noProof/>
        </w:rPr>
        <w:t>poskytnutie</w:t>
      </w:r>
      <w:r w:rsidR="00BC3BBD" w:rsidRPr="00882924">
        <w:rPr>
          <w:noProof/>
        </w:rPr>
        <w:t xml:space="preserve"> </w:t>
      </w:r>
      <w:r w:rsidR="00882924" w:rsidRPr="00882924">
        <w:rPr>
          <w:noProof/>
          <w:highlight w:val="yellow"/>
        </w:rPr>
        <w:t>xxxxxxxxxxxxxxxxx</w:t>
      </w:r>
      <w:r w:rsidR="00882924" w:rsidRPr="00882924">
        <w:rPr>
          <w:noProof/>
        </w:rPr>
        <w:t xml:space="preserve">. </w:t>
      </w:r>
      <w:r w:rsidR="00ED1F88" w:rsidRPr="00882924">
        <w:rPr>
          <w:rFonts w:eastAsia="Calibri"/>
        </w:rPr>
        <w:t>Podrobnosti sú uvedené v prílohe</w:t>
      </w:r>
      <w:r w:rsidR="008E4EE8" w:rsidRPr="00882924">
        <w:rPr>
          <w:rFonts w:eastAsia="Calibri"/>
        </w:rPr>
        <w:t xml:space="preserve"> č. 1</w:t>
      </w:r>
      <w:r w:rsidR="007D084C" w:rsidRPr="00882924">
        <w:rPr>
          <w:rFonts w:eastAsia="Calibri"/>
        </w:rPr>
        <w:t xml:space="preserve"> – </w:t>
      </w:r>
      <w:r w:rsidR="00101C05" w:rsidRPr="00882924">
        <w:rPr>
          <w:rFonts w:eastAsia="Calibri"/>
        </w:rPr>
        <w:t>Opis predmetu zákazky</w:t>
      </w:r>
      <w:r w:rsidR="007D084C" w:rsidRPr="00882924">
        <w:rPr>
          <w:rFonts w:eastAsia="Calibri"/>
        </w:rPr>
        <w:t>,</w:t>
      </w:r>
      <w:r w:rsidR="008E4EE8" w:rsidRPr="00882924">
        <w:rPr>
          <w:rFonts w:eastAsia="Calibri"/>
        </w:rPr>
        <w:t xml:space="preserve"> týchto súťažných podkladov. </w:t>
      </w:r>
    </w:p>
    <w:p w14:paraId="701B0DDB" w14:textId="77777777" w:rsidR="00040041" w:rsidRDefault="00040041" w:rsidP="00882924">
      <w:pPr>
        <w:pStyle w:val="tl1"/>
        <w:spacing w:line="276" w:lineRule="auto"/>
        <w:jc w:val="both"/>
        <w:rPr>
          <w:sz w:val="24"/>
          <w:szCs w:val="24"/>
        </w:rPr>
      </w:pPr>
    </w:p>
    <w:p w14:paraId="53BD520E" w14:textId="25C77688" w:rsidR="006E20FB" w:rsidRPr="00882924" w:rsidRDefault="006E20FB" w:rsidP="00882924">
      <w:pPr>
        <w:pStyle w:val="tl1"/>
        <w:spacing w:line="276" w:lineRule="auto"/>
        <w:jc w:val="both"/>
        <w:rPr>
          <w:sz w:val="24"/>
          <w:szCs w:val="24"/>
        </w:rPr>
      </w:pPr>
      <w:r w:rsidRPr="00882924">
        <w:rPr>
          <w:sz w:val="24"/>
          <w:szCs w:val="24"/>
        </w:rPr>
        <w:t>Predpokladaná hodnota</w:t>
      </w:r>
      <w:r w:rsidR="006F69DE" w:rsidRPr="00882924">
        <w:rPr>
          <w:sz w:val="24"/>
          <w:szCs w:val="24"/>
        </w:rPr>
        <w:t xml:space="preserve"> </w:t>
      </w:r>
      <w:r w:rsidRPr="00882924">
        <w:rPr>
          <w:sz w:val="24"/>
          <w:szCs w:val="24"/>
        </w:rPr>
        <w:t>zákazky</w:t>
      </w:r>
      <w:r w:rsidR="006F69DE" w:rsidRPr="00882924">
        <w:rPr>
          <w:sz w:val="24"/>
          <w:szCs w:val="24"/>
        </w:rPr>
        <w:t xml:space="preserve"> v zriadenom DNS</w:t>
      </w:r>
      <w:r w:rsidRPr="00882924">
        <w:rPr>
          <w:sz w:val="24"/>
          <w:szCs w:val="24"/>
        </w:rPr>
        <w:t xml:space="preserve"> </w:t>
      </w:r>
      <w:r w:rsidR="0062226A" w:rsidRPr="00882924">
        <w:rPr>
          <w:sz w:val="24"/>
          <w:szCs w:val="24"/>
        </w:rPr>
        <w:t>(tejto výzvy</w:t>
      </w:r>
      <w:r w:rsidR="0004792D" w:rsidRPr="00882924">
        <w:rPr>
          <w:sz w:val="24"/>
          <w:szCs w:val="24"/>
        </w:rPr>
        <w:t xml:space="preserve">) </w:t>
      </w:r>
      <w:r w:rsidRPr="00882924">
        <w:rPr>
          <w:sz w:val="24"/>
          <w:szCs w:val="24"/>
        </w:rPr>
        <w:t xml:space="preserve">je </w:t>
      </w:r>
      <w:proofErr w:type="spellStart"/>
      <w:r w:rsidR="006F69DE" w:rsidRPr="00882924">
        <w:rPr>
          <w:sz w:val="24"/>
          <w:szCs w:val="24"/>
          <w:highlight w:val="yellow"/>
        </w:rPr>
        <w:t>xxxxxxxxxxx</w:t>
      </w:r>
      <w:proofErr w:type="spellEnd"/>
      <w:r w:rsidRPr="00882924">
        <w:rPr>
          <w:sz w:val="24"/>
          <w:szCs w:val="24"/>
        </w:rPr>
        <w:t xml:space="preserve"> </w:t>
      </w:r>
      <w:r w:rsidR="00EF14A5" w:rsidRPr="00882924">
        <w:rPr>
          <w:sz w:val="24"/>
          <w:szCs w:val="24"/>
        </w:rPr>
        <w:t>EUR</w:t>
      </w:r>
      <w:r w:rsidRPr="00882924">
        <w:rPr>
          <w:sz w:val="24"/>
          <w:szCs w:val="24"/>
        </w:rPr>
        <w:t xml:space="preserve"> bez DPH</w:t>
      </w:r>
      <w:r w:rsidR="00C53C16" w:rsidRPr="00882924">
        <w:rPr>
          <w:sz w:val="24"/>
          <w:szCs w:val="24"/>
        </w:rPr>
        <w:t>.</w:t>
      </w:r>
      <w:r w:rsidRPr="00882924">
        <w:rPr>
          <w:sz w:val="24"/>
          <w:szCs w:val="24"/>
        </w:rPr>
        <w:t xml:space="preserve"> </w:t>
      </w:r>
    </w:p>
    <w:p w14:paraId="2101D128" w14:textId="77777777" w:rsidR="00BA7D76" w:rsidRPr="00882924" w:rsidRDefault="00BA7D76" w:rsidP="00882924">
      <w:pPr>
        <w:pStyle w:val="Bezriadkovania"/>
        <w:spacing w:line="276" w:lineRule="auto"/>
        <w:jc w:val="both"/>
      </w:pPr>
    </w:p>
    <w:p w14:paraId="5DC1BEDA" w14:textId="04271F46" w:rsidR="006E20FB" w:rsidRPr="008A7698" w:rsidRDefault="006E20FB" w:rsidP="006E20FB">
      <w:pPr>
        <w:pStyle w:val="Bezriadkovania"/>
        <w:spacing w:line="276" w:lineRule="auto"/>
        <w:jc w:val="both"/>
      </w:pPr>
      <w:r w:rsidRPr="008A7698">
        <w:t xml:space="preserve">Lehota </w:t>
      </w:r>
      <w:r w:rsidR="00C0544C">
        <w:t>poskytovania</w:t>
      </w:r>
      <w:r w:rsidRPr="008A7698">
        <w:t xml:space="preserve">: </w:t>
      </w:r>
      <w:r w:rsidR="00EC5D0F" w:rsidRPr="008A7698">
        <w:t>do</w:t>
      </w:r>
      <w:r w:rsidRPr="008A7698">
        <w:t xml:space="preserve"> </w:t>
      </w:r>
      <w:proofErr w:type="spellStart"/>
      <w:r w:rsidR="006F69DE" w:rsidRPr="00EF14A5">
        <w:rPr>
          <w:highlight w:val="yellow"/>
        </w:rPr>
        <w:t>xxxxxxxxxxxx</w:t>
      </w:r>
      <w:proofErr w:type="spellEnd"/>
      <w:r w:rsidR="006F69DE" w:rsidRPr="008A7698">
        <w:t xml:space="preserve"> </w:t>
      </w:r>
      <w:r w:rsidR="0044568A" w:rsidRPr="009D36C1">
        <w:rPr>
          <w:rFonts w:ascii="Arial Narrow" w:hAnsi="Arial Narrow" w:cs="Calibri"/>
        </w:rPr>
        <w:t xml:space="preserve">odo dňa nadobudnutia účinnosti </w:t>
      </w:r>
      <w:bookmarkStart w:id="1" w:name="_GoBack"/>
      <w:bookmarkEnd w:id="1"/>
      <w:r w:rsidR="0044568A" w:rsidRPr="009D36C1">
        <w:rPr>
          <w:rFonts w:ascii="Arial Narrow" w:hAnsi="Arial Narrow" w:cs="Calibri"/>
        </w:rPr>
        <w:t>zmluvy</w:t>
      </w:r>
      <w:r w:rsidR="00EC5D0F" w:rsidRPr="008A7698">
        <w:t>.</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1"/>
      <w:r w:rsidRPr="00495414">
        <w:rPr>
          <w:rFonts w:asciiTheme="majorHAnsi" w:hAnsiTheme="majorHAnsi" w:cstheme="majorHAnsi"/>
          <w:bCs/>
          <w:color w:val="2F5496" w:themeColor="accent1" w:themeShade="BF"/>
          <w:sz w:val="36"/>
          <w:szCs w:val="36"/>
        </w:rPr>
        <w:t>Komplexnosť dodávky</w:t>
      </w:r>
      <w:bookmarkEnd w:id="2"/>
    </w:p>
    <w:p w14:paraId="0F860CF8" w14:textId="77777777"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2"/>
      <w:r w:rsidRPr="00495414">
        <w:rPr>
          <w:rFonts w:asciiTheme="majorHAnsi" w:hAnsiTheme="majorHAnsi" w:cstheme="majorHAnsi"/>
          <w:bCs/>
          <w:color w:val="2F5496" w:themeColor="accent1" w:themeShade="BF"/>
          <w:sz w:val="36"/>
          <w:szCs w:val="36"/>
        </w:rPr>
        <w:t>Typ zmluvy</w:t>
      </w:r>
      <w:bookmarkEnd w:id="3"/>
    </w:p>
    <w:p w14:paraId="64239945" w14:textId="77777777" w:rsidR="00040041" w:rsidRPr="007842D8" w:rsidRDefault="00040041" w:rsidP="00040041">
      <w:pPr>
        <w:pStyle w:val="Bezriadkovania"/>
        <w:spacing w:line="276" w:lineRule="auto"/>
        <w:jc w:val="both"/>
      </w:pPr>
      <w:r>
        <w:t>Výsledkom verejného obstarávania bude uzatvorenie Zmluvy o poskytovaní služieb</w:t>
      </w:r>
      <w:r w:rsidRPr="007842D8">
        <w:t>.</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3"/>
      <w:r w:rsidRPr="00495414">
        <w:rPr>
          <w:rFonts w:asciiTheme="majorHAnsi" w:hAnsiTheme="majorHAnsi" w:cstheme="majorHAnsi"/>
          <w:bCs/>
          <w:color w:val="2F5496" w:themeColor="accent1" w:themeShade="BF"/>
          <w:sz w:val="36"/>
          <w:szCs w:val="36"/>
        </w:rPr>
        <w:t>Zdroj finančných prostriedkov</w:t>
      </w:r>
      <w:bookmarkEnd w:id="4"/>
    </w:p>
    <w:p w14:paraId="1C8A861E" w14:textId="3F199EC3" w:rsidR="009C6825" w:rsidRDefault="009C6825" w:rsidP="00726D27">
      <w:pPr>
        <w:pStyle w:val="Zkladntext22"/>
        <w:shd w:val="clear" w:color="auto" w:fill="auto"/>
        <w:tabs>
          <w:tab w:val="left" w:pos="709"/>
        </w:tabs>
        <w:spacing w:before="0" w:after="0" w:line="276" w:lineRule="auto"/>
        <w:ind w:right="20" w:firstLine="0"/>
        <w:jc w:val="both"/>
        <w:rPr>
          <w:sz w:val="24"/>
          <w:szCs w:val="24"/>
          <w:lang w:val="sk-SK"/>
        </w:rPr>
      </w:pPr>
      <w:r w:rsidRPr="007842D8">
        <w:rPr>
          <w:sz w:val="24"/>
          <w:szCs w:val="24"/>
        </w:rPr>
        <w:t>Predmet zákazky bude financovaný z rozpočtovaných prostriedkov verejného obstarávateľa</w:t>
      </w:r>
      <w:r w:rsidR="00EC5D0F" w:rsidRPr="007842D8">
        <w:rPr>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4"/>
      <w:r w:rsidRPr="00495414">
        <w:rPr>
          <w:rFonts w:asciiTheme="majorHAnsi" w:hAnsiTheme="majorHAnsi" w:cstheme="majorHAnsi"/>
          <w:bCs/>
          <w:color w:val="2F5496" w:themeColor="accent1" w:themeShade="BF"/>
          <w:sz w:val="36"/>
          <w:szCs w:val="36"/>
        </w:rPr>
        <w:t>Podmienky predloženia ponuky</w:t>
      </w:r>
      <w:bookmarkEnd w:id="5"/>
      <w:r w:rsidRPr="00495414">
        <w:rPr>
          <w:rFonts w:asciiTheme="majorHAnsi" w:hAnsiTheme="majorHAnsi" w:cstheme="majorHAnsi"/>
          <w:bCs/>
          <w:color w:val="2F5496" w:themeColor="accent1" w:themeShade="BF"/>
          <w:sz w:val="36"/>
          <w:szCs w:val="36"/>
        </w:rPr>
        <w:t xml:space="preserve"> </w:t>
      </w:r>
    </w:p>
    <w:p w14:paraId="256C1511" w14:textId="77777777"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 xml:space="preserve">a vložená do </w:t>
      </w:r>
      <w:r w:rsidR="00BC3BBD">
        <w:rPr>
          <w:u w:val="single"/>
        </w:rPr>
        <w:t>elektronického prostriedku</w:t>
      </w:r>
      <w:r w:rsidRPr="007842D8">
        <w:rPr>
          <w:u w:val="single"/>
        </w:rPr>
        <w:t xml:space="preserve"> JOSEPHINE</w:t>
      </w:r>
      <w:r w:rsidRPr="007842D8">
        <w:t xml:space="preserve"> umiestnenom na webovej adrese </w:t>
      </w:r>
      <w:hyperlink r:id="rId10" w:history="1">
        <w:r w:rsidR="00B320AE" w:rsidRPr="007842D8">
          <w:rPr>
            <w:rStyle w:val="Hypertextovprepojenie"/>
          </w:rPr>
          <w:t>https://josephine.proebiz.com/</w:t>
        </w:r>
      </w:hyperlink>
      <w:r w:rsidR="00EC5D0F" w:rsidRPr="007842D8">
        <w:t>.</w:t>
      </w:r>
    </w:p>
    <w:p w14:paraId="40C5BF99" w14:textId="77777777" w:rsidR="00B320AE" w:rsidRPr="007842D8" w:rsidRDefault="00B320AE" w:rsidP="00A7214B">
      <w:pPr>
        <w:pStyle w:val="Bezriadkovania"/>
        <w:spacing w:line="276" w:lineRule="auto"/>
        <w:jc w:val="both"/>
      </w:pPr>
    </w:p>
    <w:p w14:paraId="7D542240" w14:textId="6073FCCA"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w:t>
      </w:r>
      <w:r w:rsidR="00BC3BBD">
        <w:t>elektronickom prostriedku</w:t>
      </w:r>
      <w:r w:rsidRPr="007842D8">
        <w:t xml:space="preserve"> JOSEPHINE umiestnenom na webovej adrese </w:t>
      </w:r>
      <w:hyperlink r:id="rId11" w:history="1">
        <w:r w:rsidR="00C4720E" w:rsidRPr="007842D8">
          <w:rPr>
            <w:rStyle w:val="Hypertextovprepojenie"/>
            <w:color w:val="000000"/>
          </w:rPr>
          <w:t>https://josephine.proebiz.com/</w:t>
        </w:r>
      </w:hyperlink>
      <w:r w:rsidR="00621A1F" w:rsidRPr="007842D8">
        <w:t>.</w:t>
      </w:r>
    </w:p>
    <w:p w14:paraId="1FB2F101" w14:textId="77777777" w:rsidR="00C4720E" w:rsidRPr="007842D8" w:rsidRDefault="00C4720E" w:rsidP="00A7214B">
      <w:pPr>
        <w:pStyle w:val="Bezriadkovania"/>
        <w:spacing w:line="276" w:lineRule="auto"/>
        <w:jc w:val="both"/>
      </w:pPr>
    </w:p>
    <w:p w14:paraId="2ED481AA" w14:textId="44700D99" w:rsidR="009C6825" w:rsidRPr="007842D8" w:rsidRDefault="009C6825" w:rsidP="00A7214B">
      <w:pPr>
        <w:pStyle w:val="Bezriadkovania"/>
        <w:spacing w:line="276" w:lineRule="auto"/>
        <w:jc w:val="both"/>
      </w:pPr>
      <w:r w:rsidRPr="007842D8">
        <w:t xml:space="preserve">V predloženej ponuke prostredníctvom </w:t>
      </w:r>
      <w:r w:rsidR="00BC3BBD">
        <w:t>elektronického prostriedku</w:t>
      </w:r>
      <w:r w:rsidRPr="007842D8">
        <w:t xml:space="preserve"> JOSEPHINE musia byť pripojené požadované doklady</w:t>
      </w:r>
      <w:r w:rsidR="00BC3BBD">
        <w:t xml:space="preserve"> a dokumenty</w:t>
      </w:r>
      <w:r w:rsidRPr="007842D8">
        <w:t xml:space="preserve">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14:paraId="297F297B" w14:textId="77777777" w:rsidR="003211F5" w:rsidRPr="007842D8" w:rsidRDefault="003211F5" w:rsidP="00A7214B">
      <w:pPr>
        <w:pStyle w:val="Bezriadkovania"/>
        <w:spacing w:line="276" w:lineRule="auto"/>
        <w:jc w:val="both"/>
      </w:pPr>
    </w:p>
    <w:p w14:paraId="0E671B8B" w14:textId="77777777"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14:paraId="24985E64" w14:textId="77777777" w:rsidR="007B7986" w:rsidRPr="007842D8" w:rsidRDefault="007B7986" w:rsidP="00A7214B">
      <w:pPr>
        <w:pStyle w:val="Bezriadkovania"/>
        <w:spacing w:line="276" w:lineRule="auto"/>
        <w:jc w:val="both"/>
      </w:pPr>
    </w:p>
    <w:p w14:paraId="0469F354" w14:textId="77777777"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14:paraId="6FA89E8D" w14:textId="77777777" w:rsidR="007B7986" w:rsidRPr="007842D8" w:rsidRDefault="007B7986" w:rsidP="00A7214B">
      <w:pPr>
        <w:pStyle w:val="Bezriadkovania"/>
        <w:spacing w:line="276" w:lineRule="auto"/>
        <w:jc w:val="both"/>
      </w:pPr>
    </w:p>
    <w:p w14:paraId="32D77A8A" w14:textId="77777777"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14:paraId="0F84C897" w14:textId="77777777" w:rsidR="009C6825" w:rsidRPr="007842D8" w:rsidRDefault="009C6825" w:rsidP="00A7214B">
      <w:pPr>
        <w:pStyle w:val="Bezriadkovania"/>
        <w:spacing w:line="276" w:lineRule="auto"/>
        <w:jc w:val="both"/>
      </w:pPr>
    </w:p>
    <w:p w14:paraId="74101521" w14:textId="77777777"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5"/>
      <w:r w:rsidRPr="00495414">
        <w:rPr>
          <w:rFonts w:asciiTheme="majorHAnsi" w:hAnsiTheme="majorHAnsi" w:cstheme="majorHAnsi"/>
          <w:bCs/>
          <w:color w:val="2F5496" w:themeColor="accent1" w:themeShade="BF"/>
          <w:sz w:val="36"/>
          <w:szCs w:val="36"/>
        </w:rPr>
        <w:t>Jazyk ponuky</w:t>
      </w:r>
      <w:bookmarkEnd w:id="6"/>
    </w:p>
    <w:p w14:paraId="46738C11" w14:textId="149D09CD" w:rsidR="00BC3BBD" w:rsidRPr="006F236F" w:rsidRDefault="00BC3BBD" w:rsidP="006F236F">
      <w:pPr>
        <w:pStyle w:val="Zkladntext3"/>
        <w:jc w:val="both"/>
        <w:rPr>
          <w:sz w:val="24"/>
          <w:szCs w:val="24"/>
        </w:rPr>
      </w:pPr>
      <w:r w:rsidRPr="006F236F">
        <w:rPr>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15D243F" w14:textId="43BFB6FF" w:rsidR="009C6825" w:rsidRPr="007842D8" w:rsidRDefault="009C6825" w:rsidP="00A7214B">
      <w:pPr>
        <w:pStyle w:val="Bezriadkovania"/>
        <w:spacing w:line="276" w:lineRule="auto"/>
        <w:jc w:val="both"/>
      </w:pPr>
      <w:r w:rsidRPr="007842D8">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6"/>
      <w:r w:rsidRPr="00495414">
        <w:rPr>
          <w:rFonts w:asciiTheme="majorHAnsi" w:hAnsiTheme="majorHAnsi" w:cstheme="majorHAnsi"/>
          <w:bCs/>
          <w:color w:val="2F5496" w:themeColor="accent1" w:themeShade="BF"/>
          <w:sz w:val="36"/>
          <w:szCs w:val="36"/>
        </w:rPr>
        <w:t>Predkladanie a obsah ponuky</w:t>
      </w:r>
      <w:bookmarkEnd w:id="7"/>
    </w:p>
    <w:p w14:paraId="7D060730" w14:textId="2CDC3765"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w:t>
      </w:r>
      <w:r w:rsidR="00BC3BBD">
        <w:t>elektronického prostriedku</w:t>
      </w:r>
      <w:r w:rsidRPr="007842D8">
        <w:t xml:space="preserve"> JOSEPHINE, umiestnenom na webovej adrese </w:t>
      </w:r>
      <w:hyperlink r:id="rId12" w:history="1">
        <w:r w:rsidR="00144254" w:rsidRPr="007842D8">
          <w:rPr>
            <w:rStyle w:val="Hypertextovprepojenie"/>
          </w:rPr>
          <w:t>https://josephine.proebiz.com</w:t>
        </w:r>
      </w:hyperlink>
      <w:r w:rsidRPr="007842D8">
        <w:t>.</w:t>
      </w:r>
    </w:p>
    <w:p w14:paraId="6B4EB392" w14:textId="77777777" w:rsidR="008566EA" w:rsidRPr="007842D8" w:rsidRDefault="008566EA" w:rsidP="00A7214B">
      <w:pPr>
        <w:pStyle w:val="Bezriadkovania"/>
        <w:spacing w:line="276" w:lineRule="auto"/>
        <w:jc w:val="both"/>
        <w:rPr>
          <w:u w:val="single"/>
        </w:rPr>
      </w:pPr>
    </w:p>
    <w:p w14:paraId="454BE10C" w14:textId="24D1BF6C" w:rsidR="009C6825" w:rsidRPr="007842D8" w:rsidRDefault="004C6673" w:rsidP="00A7214B">
      <w:pPr>
        <w:pStyle w:val="Bezriadkovania"/>
        <w:spacing w:line="276" w:lineRule="auto"/>
        <w:jc w:val="both"/>
      </w:pPr>
      <w:r w:rsidRPr="007842D8">
        <w:rPr>
          <w:u w:val="single"/>
        </w:rPr>
        <w:t xml:space="preserve">Predkladanie ponúk je umožnené iba autentifikovaným zaradeným záujemcom do daného zriadeného Dynamického nákupného </w:t>
      </w:r>
      <w:r w:rsidR="00BC3BBD">
        <w:rPr>
          <w:u w:val="single"/>
        </w:rPr>
        <w:t>systému</w:t>
      </w:r>
      <w:r w:rsidRPr="007842D8">
        <w:t xml:space="preserve">. Zaradený záujemca sa prihlasuje  pomocou </w:t>
      </w:r>
      <w:proofErr w:type="spellStart"/>
      <w:r w:rsidRPr="007842D8">
        <w:t>eID</w:t>
      </w:r>
      <w:proofErr w:type="spellEnd"/>
      <w:r w:rsidRPr="007842D8">
        <w:t xml:space="preserve"> alebo svojich hesiel, ktoré nadobudol v rámci autentifikačného procesu.</w:t>
      </w:r>
    </w:p>
    <w:p w14:paraId="0B0570B0" w14:textId="77777777" w:rsidR="008566EA" w:rsidRPr="007842D8" w:rsidRDefault="008566EA" w:rsidP="00A7214B">
      <w:pPr>
        <w:pStyle w:val="Bezriadkovania"/>
        <w:spacing w:line="276" w:lineRule="auto"/>
        <w:jc w:val="both"/>
      </w:pPr>
    </w:p>
    <w:p w14:paraId="6AC0D5EB" w14:textId="4F52A8CE" w:rsidR="007B7986" w:rsidRPr="004116FE" w:rsidRDefault="008566EA" w:rsidP="00A7214B">
      <w:pPr>
        <w:pStyle w:val="Bezriadkovania"/>
        <w:spacing w:line="276" w:lineRule="auto"/>
        <w:jc w:val="both"/>
        <w:rPr>
          <w:b/>
          <w:color w:val="FF0000"/>
        </w:rPr>
      </w:pPr>
      <w:r w:rsidRPr="00EE6078">
        <w:t xml:space="preserve">Autentifikovaný zaradený záujemca si po prihlásení do </w:t>
      </w:r>
      <w:r w:rsidR="00BC3BBD" w:rsidRPr="00EE6078">
        <w:t>elektronického prostriedku</w:t>
      </w:r>
      <w:r w:rsidRPr="00EE6078">
        <w:t xml:space="preserve"> JOSPEHINE v záložke „Moje obstarávania“ vyberie predmetnú zákazku a vloží svoju ponuku do určeného formulára na príjem ponúk, ktorý nájde v záložke ponuky.</w:t>
      </w:r>
      <w:r w:rsidR="004116FE">
        <w:t xml:space="preserve"> </w:t>
      </w:r>
    </w:p>
    <w:p w14:paraId="02DB8B3D" w14:textId="77777777" w:rsidR="008566EA" w:rsidRPr="007842D8" w:rsidRDefault="008566EA" w:rsidP="00A7214B">
      <w:pPr>
        <w:pStyle w:val="Bezriadkovania"/>
        <w:spacing w:line="276" w:lineRule="auto"/>
        <w:jc w:val="both"/>
      </w:pPr>
    </w:p>
    <w:p w14:paraId="3B796818" w14:textId="2EF1E257" w:rsidR="009C6825" w:rsidRPr="007842D8" w:rsidRDefault="00680E6D" w:rsidP="00A7214B">
      <w:pPr>
        <w:pStyle w:val="Bezriadkovania"/>
        <w:spacing w:line="276" w:lineRule="auto"/>
        <w:jc w:val="both"/>
      </w:pPr>
      <w:r w:rsidRPr="001334AF">
        <w:rPr>
          <w:rFonts w:eastAsia="TimesNewRomanPSMT"/>
          <w:color w:val="000000"/>
        </w:rPr>
        <w:t xml:space="preserve">Zaradeným záujemcom </w:t>
      </w:r>
      <w:r w:rsidR="009C6825" w:rsidRPr="001334AF">
        <w:t xml:space="preserve">navrhovaná </w:t>
      </w:r>
      <w:r w:rsidR="000143D6" w:rsidRPr="001334AF">
        <w:rPr>
          <w:color w:val="000000"/>
          <w:shd w:val="clear" w:color="auto" w:fill="FFFFFF"/>
        </w:rPr>
        <w:t> cel</w:t>
      </w:r>
      <w:r w:rsidR="006D11CF" w:rsidRPr="001334AF">
        <w:rPr>
          <w:color w:val="000000"/>
          <w:shd w:val="clear" w:color="auto" w:fill="FFFFFF"/>
        </w:rPr>
        <w:t>ková cena</w:t>
      </w:r>
      <w:r w:rsidR="00E06D57" w:rsidRPr="001334AF">
        <w:rPr>
          <w:color w:val="000000"/>
          <w:shd w:val="clear" w:color="auto" w:fill="FFFFFF"/>
        </w:rPr>
        <w:t xml:space="preserve"> </w:t>
      </w:r>
      <w:r w:rsidR="006D11CF" w:rsidRPr="001334AF">
        <w:rPr>
          <w:color w:val="000000"/>
          <w:shd w:val="clear" w:color="auto" w:fill="FFFFFF"/>
        </w:rPr>
        <w:t>verejného o</w:t>
      </w:r>
      <w:r w:rsidR="005C1CD4" w:rsidRPr="001334AF">
        <w:rPr>
          <w:color w:val="000000"/>
          <w:shd w:val="clear" w:color="auto" w:fill="FFFFFF"/>
        </w:rPr>
        <w:t>b</w:t>
      </w:r>
      <w:r w:rsidR="006D11CF" w:rsidRPr="001334AF">
        <w:rPr>
          <w:color w:val="000000"/>
          <w:shd w:val="clear" w:color="auto" w:fill="FFFFFF"/>
        </w:rPr>
        <w:t>starávania</w:t>
      </w:r>
      <w:r w:rsidR="00AF57EB" w:rsidRPr="001334AF">
        <w:rPr>
          <w:color w:val="000000"/>
          <w:shd w:val="clear" w:color="auto" w:fill="FFFFFF"/>
        </w:rPr>
        <w:t xml:space="preserve"> musí byť</w:t>
      </w:r>
      <w:r w:rsidR="006D11CF" w:rsidRPr="001334AF">
        <w:rPr>
          <w:color w:val="000000"/>
          <w:shd w:val="clear" w:color="auto" w:fill="FFFFFF"/>
        </w:rPr>
        <w:t xml:space="preserve"> uvedená na </w:t>
      </w:r>
      <w:r w:rsidR="00E06D57" w:rsidRPr="001334AF">
        <w:rPr>
          <w:color w:val="000000"/>
          <w:shd w:val="clear" w:color="auto" w:fill="FFFFFF"/>
        </w:rPr>
        <w:t xml:space="preserve">2 desatinné miesta v EUR </w:t>
      </w:r>
      <w:r w:rsidR="001334AF" w:rsidRPr="001334AF">
        <w:rPr>
          <w:color w:val="000000"/>
          <w:shd w:val="clear" w:color="auto" w:fill="FFFFFF"/>
        </w:rPr>
        <w:t xml:space="preserve">bez </w:t>
      </w:r>
      <w:r w:rsidR="00AF57EB" w:rsidRPr="001334AF">
        <w:rPr>
          <w:color w:val="000000"/>
          <w:shd w:val="clear" w:color="auto" w:fill="FFFFFF"/>
        </w:rPr>
        <w:t> </w:t>
      </w:r>
      <w:r w:rsidR="00E06D57" w:rsidRPr="001334AF">
        <w:rPr>
          <w:color w:val="000000"/>
          <w:shd w:val="clear" w:color="auto" w:fill="FFFFFF"/>
        </w:rPr>
        <w:t>DPH</w:t>
      </w:r>
      <w:r w:rsidR="00AF57EB" w:rsidRPr="001334AF">
        <w:rPr>
          <w:color w:val="000000"/>
          <w:shd w:val="clear" w:color="auto" w:fill="FFFFFF"/>
        </w:rPr>
        <w:t xml:space="preserve"> a</w:t>
      </w:r>
      <w:r w:rsidR="00E06D57" w:rsidRPr="001334AF">
        <w:rPr>
          <w:color w:val="000000"/>
          <w:shd w:val="clear" w:color="auto" w:fill="FFFFFF"/>
        </w:rPr>
        <w:t xml:space="preserve"> </w:t>
      </w:r>
      <w:r w:rsidR="00AF57EB" w:rsidRPr="001334AF">
        <w:rPr>
          <w:color w:val="000000"/>
          <w:shd w:val="clear" w:color="auto" w:fill="FFFFFF"/>
        </w:rPr>
        <w:t>vložená</w:t>
      </w:r>
      <w:r w:rsidR="00E06D57" w:rsidRPr="001334AF">
        <w:rPr>
          <w:color w:val="000000"/>
          <w:shd w:val="clear" w:color="auto" w:fill="FFFFFF"/>
        </w:rPr>
        <w:t xml:space="preserve"> do </w:t>
      </w:r>
      <w:r w:rsidR="00BC3BBD" w:rsidRPr="001334AF">
        <w:t>elektronického prostriedku</w:t>
      </w:r>
      <w:r w:rsidR="009C6825" w:rsidRPr="001334AF">
        <w:t xml:space="preserve"> JOSEPHINE</w:t>
      </w:r>
      <w:r w:rsidR="00E06D57" w:rsidRPr="001334AF">
        <w:t>.</w:t>
      </w:r>
      <w:r w:rsidR="008F6093" w:rsidRPr="001334AF">
        <w:t xml:space="preserve"> </w:t>
      </w:r>
      <w:r w:rsidR="00071168" w:rsidRPr="001334AF">
        <w:t xml:space="preserve">                        </w:t>
      </w:r>
      <w:r w:rsidR="009C6825" w:rsidRPr="001334AF">
        <w:t>V predloženej ponuke prostredníctvom</w:t>
      </w:r>
      <w:r w:rsidR="009C6825" w:rsidRPr="007842D8">
        <w:t xml:space="preserve"> </w:t>
      </w:r>
      <w:r w:rsidR="00BC3BBD">
        <w:t>elektronického prostriedku</w:t>
      </w:r>
      <w:r w:rsidR="009C6825" w:rsidRPr="007842D8">
        <w:t xml:space="preserve">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14:paraId="5C3B4D66" w14:textId="77777777" w:rsidR="00040041" w:rsidRPr="00630FD2" w:rsidRDefault="00040041" w:rsidP="000400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predmetu </w:t>
      </w:r>
      <w:r w:rsidRPr="007842D8">
        <w:rPr>
          <w:rFonts w:eastAsia="TimesNewRomanPSMT"/>
        </w:rPr>
        <w:t xml:space="preserve">zákazky </w:t>
      </w:r>
      <w:r w:rsidRPr="007842D8">
        <w:rPr>
          <w:color w:val="000000"/>
          <w:shd w:val="clear" w:color="auto" w:fill="FFFFFF"/>
        </w:rPr>
        <w:t xml:space="preserve">vložený do </w:t>
      </w:r>
      <w:r>
        <w:rPr>
          <w:color w:val="000000"/>
          <w:shd w:val="clear" w:color="auto" w:fill="FFFFFF"/>
        </w:rPr>
        <w:t>elektronického prostriedku</w:t>
      </w:r>
      <w:r w:rsidRPr="007842D8">
        <w:rPr>
          <w:color w:val="000000"/>
          <w:shd w:val="clear" w:color="auto" w:fill="FFFFFF"/>
        </w:rPr>
        <w:t xml:space="preserve"> JOSEPHINE (</w:t>
      </w:r>
      <w:r>
        <w:rPr>
          <w:color w:val="000000"/>
          <w:shd w:val="clear" w:color="auto" w:fill="FFFFFF"/>
        </w:rPr>
        <w:t xml:space="preserve">Štruktúrovaný rozpočet ceny, </w:t>
      </w:r>
      <w:r w:rsidRPr="007842D8">
        <w:rPr>
          <w:color w:val="000000"/>
          <w:shd w:val="clear" w:color="auto" w:fill="FFFFFF"/>
        </w:rPr>
        <w:t>príloha č. 2)</w:t>
      </w:r>
    </w:p>
    <w:p w14:paraId="6A1528B4" w14:textId="77777777" w:rsidR="00040041" w:rsidRPr="00630FD2" w:rsidRDefault="00040041" w:rsidP="000400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630FD2">
        <w:rPr>
          <w:rFonts w:eastAsia="TimesNewRomanPSMT"/>
        </w:rPr>
        <w:t>čestné vyhlásenie uchádzača (príloha č. 5)</w:t>
      </w:r>
      <w:r w:rsidRPr="00630FD2">
        <w:rPr>
          <w:color w:val="000000"/>
          <w:shd w:val="clear" w:color="auto" w:fill="FFFFFF"/>
        </w:rPr>
        <w:t>.</w:t>
      </w:r>
    </w:p>
    <w:p w14:paraId="3D073523" w14:textId="697A2297" w:rsidR="009C6825" w:rsidRPr="00040041" w:rsidRDefault="009C6825" w:rsidP="00040041">
      <w:pPr>
        <w:autoSpaceDE w:val="0"/>
        <w:autoSpaceDN w:val="0"/>
        <w:adjustRightInd w:val="0"/>
        <w:spacing w:line="276" w:lineRule="auto"/>
        <w:contextualSpacing/>
        <w:jc w:val="both"/>
        <w:rPr>
          <w:rFonts w:eastAsia="TimesNewRomanPSMT"/>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7"/>
      <w:r w:rsidRPr="00495414">
        <w:rPr>
          <w:rFonts w:asciiTheme="majorHAnsi" w:hAnsiTheme="majorHAnsi" w:cstheme="majorHAnsi"/>
          <w:bCs/>
          <w:color w:val="2F5496" w:themeColor="accent1" w:themeShade="BF"/>
          <w:sz w:val="36"/>
          <w:szCs w:val="36"/>
        </w:rPr>
        <w:t>Lehota na predkladanie ponúk</w:t>
      </w:r>
      <w:bookmarkEnd w:id="8"/>
    </w:p>
    <w:p w14:paraId="48E9EA50" w14:textId="7EB0FEE0" w:rsidR="00040041" w:rsidRPr="00074DE8" w:rsidRDefault="00040041" w:rsidP="00040041">
      <w:pPr>
        <w:pStyle w:val="Bezriadkovania"/>
        <w:spacing w:line="276" w:lineRule="auto"/>
        <w:jc w:val="both"/>
        <w:rPr>
          <w:rFonts w:eastAsia="TimesNewRomanPSMT"/>
        </w:rPr>
      </w:pPr>
      <w:r w:rsidRPr="00074DE8">
        <w:rPr>
          <w:rFonts w:eastAsia="TimesNewRomanPSMT"/>
        </w:rPr>
        <w:t>Ponuky musia byť doručené do konca lehoty na predkladanie ponúk, ktorý je uvedený v elektronickom prostriedku JOSEPHINE v časti zodpovedajúcej tejto zákazke.</w:t>
      </w:r>
      <w:r w:rsidR="00071168">
        <w:rPr>
          <w:rFonts w:eastAsia="TimesNewRomanPSMT"/>
        </w:rPr>
        <w:t xml:space="preserve"> </w:t>
      </w:r>
      <w:r w:rsidRPr="00074DE8">
        <w:rPr>
          <w:rFonts w:eastAsia="TimesNewRomanPSMT"/>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9" w:name="_Toc488059678"/>
      <w:r w:rsidRPr="00495414">
        <w:rPr>
          <w:rFonts w:asciiTheme="majorHAnsi" w:hAnsiTheme="majorHAnsi" w:cstheme="majorHAnsi"/>
          <w:bCs/>
          <w:color w:val="2F5496" w:themeColor="accent1" w:themeShade="BF"/>
          <w:sz w:val="36"/>
          <w:szCs w:val="36"/>
        </w:rPr>
        <w:t>Platnosť (viazanosť) ponuky</w:t>
      </w:r>
      <w:bookmarkEnd w:id="9"/>
    </w:p>
    <w:p w14:paraId="4DC9025B" w14:textId="77777777" w:rsidR="009C6825" w:rsidRPr="007842D8" w:rsidRDefault="009C6825" w:rsidP="00D64A6E">
      <w:pPr>
        <w:pStyle w:val="Bezriadkovania"/>
        <w:spacing w:line="276" w:lineRule="auto"/>
        <w:jc w:val="both"/>
      </w:pPr>
      <w:r w:rsidRPr="007842D8">
        <w:t>Viazanosť ponú</w:t>
      </w:r>
      <w:r w:rsidR="007B7986" w:rsidRPr="007842D8">
        <w:t xml:space="preserve">k je do </w:t>
      </w:r>
      <w:proofErr w:type="spellStart"/>
      <w:r w:rsidR="006668D8" w:rsidRPr="00EF14A5">
        <w:rPr>
          <w:highlight w:val="yellow"/>
        </w:rPr>
        <w:t>xxxxxxxxxxxxxx</w:t>
      </w:r>
      <w:proofErr w:type="spellEnd"/>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14:paraId="336C3301" w14:textId="77777777" w:rsidR="00D64A6E" w:rsidRPr="007842D8" w:rsidRDefault="00D64A6E" w:rsidP="00D64A6E">
      <w:pPr>
        <w:pStyle w:val="Bezriadkovania"/>
        <w:spacing w:line="276" w:lineRule="auto"/>
        <w:jc w:val="both"/>
        <w:rPr>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0" w:name="_Toc488059679"/>
      <w:r w:rsidRPr="00495414">
        <w:rPr>
          <w:rFonts w:asciiTheme="majorHAnsi" w:hAnsiTheme="majorHAnsi" w:cstheme="majorHAnsi"/>
          <w:bCs/>
          <w:color w:val="2F5496" w:themeColor="accent1" w:themeShade="BF"/>
          <w:sz w:val="36"/>
          <w:szCs w:val="36"/>
        </w:rPr>
        <w:t>Zábezpeka ponuky</w:t>
      </w:r>
      <w:bookmarkEnd w:id="10"/>
    </w:p>
    <w:p w14:paraId="3E3FB38D" w14:textId="00AB9C0A" w:rsidR="009C6825" w:rsidRDefault="009C6825" w:rsidP="00726D27">
      <w:pPr>
        <w:spacing w:line="276" w:lineRule="auto"/>
        <w:jc w:val="both"/>
      </w:pPr>
      <w:r w:rsidRPr="007842D8">
        <w:t xml:space="preserve">Zábezpeka ponuky sa </w:t>
      </w:r>
      <w:r w:rsidR="002C6BDD" w:rsidRPr="007842D8">
        <w:t>ne</w:t>
      </w:r>
      <w:r w:rsidRPr="007842D8">
        <w:t>vyžaduje</w:t>
      </w:r>
      <w:r w:rsidR="002C6BDD" w:rsidRPr="007842D8">
        <w:t>.</w:t>
      </w:r>
      <w:r w:rsidRPr="007842D8">
        <w:t xml:space="preserve"> </w:t>
      </w:r>
    </w:p>
    <w:p w14:paraId="274BB2D8" w14:textId="77777777" w:rsidR="00EF153E" w:rsidRDefault="00EF153E" w:rsidP="00726D27">
      <w:pPr>
        <w:spacing w:line="276" w:lineRule="auto"/>
        <w:jc w:val="both"/>
        <w:rPr>
          <w:i/>
        </w:rPr>
      </w:pPr>
    </w:p>
    <w:p w14:paraId="528DD3B8" w14:textId="78887DB6" w:rsidR="00EF153E" w:rsidRPr="00EF153E" w:rsidRDefault="00EF153E" w:rsidP="00726D27">
      <w:pPr>
        <w:spacing w:line="276" w:lineRule="auto"/>
        <w:jc w:val="both"/>
        <w:rPr>
          <w:i/>
        </w:rPr>
      </w:pPr>
      <w:r w:rsidRPr="00EF153E">
        <w:rPr>
          <w:i/>
          <w:highlight w:val="yellow"/>
        </w:rPr>
        <w:t>alternatívne</w:t>
      </w:r>
    </w:p>
    <w:p w14:paraId="099DACC5" w14:textId="4F3BEB65" w:rsidR="00EF153E" w:rsidRDefault="00EF153E" w:rsidP="00EF153E">
      <w:pPr>
        <w:pStyle w:val="Odsekzoznamu"/>
        <w:numPr>
          <w:ilvl w:val="1"/>
          <w:numId w:val="1"/>
        </w:numPr>
        <w:spacing w:before="120" w:after="120" w:line="276" w:lineRule="auto"/>
        <w:ind w:left="567" w:hanging="567"/>
        <w:jc w:val="both"/>
      </w:pPr>
      <w:r w:rsidRPr="00EF153E">
        <w:t xml:space="preserve">Zábezpeka ponuky sa </w:t>
      </w:r>
      <w:r>
        <w:t xml:space="preserve">vyžaduje </w:t>
      </w:r>
      <w:r w:rsidRPr="00EF153E">
        <w:t xml:space="preserve">vo výške </w:t>
      </w:r>
      <w:r w:rsidRPr="00EF153E">
        <w:rPr>
          <w:highlight w:val="yellow"/>
        </w:rPr>
        <w:t>.................</w:t>
      </w:r>
      <w:r w:rsidRPr="00EF153E">
        <w:t>stanovenej v zmysle § 46 ods. 3 zákona v EUR.</w:t>
      </w:r>
    </w:p>
    <w:p w14:paraId="00F9A9A8" w14:textId="05D81999" w:rsidR="00EF153E" w:rsidRDefault="00EF153E" w:rsidP="00EF153E">
      <w:pPr>
        <w:pStyle w:val="Odsekzoznamu"/>
        <w:numPr>
          <w:ilvl w:val="1"/>
          <w:numId w:val="1"/>
        </w:numPr>
        <w:spacing w:before="120" w:after="120" w:line="276" w:lineRule="auto"/>
        <w:ind w:left="567" w:hanging="567"/>
        <w:jc w:val="both"/>
      </w:pPr>
      <w:r w:rsidRPr="00EF153E">
        <w:t xml:space="preserve">Doklad o zložení zábezpeky </w:t>
      </w:r>
      <w:bookmarkStart w:id="11" w:name="_Hlk534971472"/>
      <w:r w:rsidRPr="00EF153E">
        <w:t>(ak je zábezpeka zložená vo forme bankovej záruky/vo forme poistenia záruky)</w:t>
      </w:r>
      <w:bookmarkEnd w:id="11"/>
      <w:r w:rsidRPr="00EF153E">
        <w:t xml:space="preserve"> musí byť súčasťou ponuky uchádzača. Ak doklad o zložení zábezpeky nebude súčasťou ponuky a/</w:t>
      </w:r>
      <w:r w:rsidRPr="001334AF">
        <w:t xml:space="preserve">alebo ak finančné prostriedky nebudú zložené na účet verejného obstarávateľa podľa bodu 10.4 a) týchto súťažných podkladov alebo ak banková záruka nebude obsahovať náležitosti podľa bodu 10.4 b), </w:t>
      </w:r>
      <w:bookmarkStart w:id="12" w:name="_Hlk534971528"/>
      <w:r w:rsidRPr="001334AF">
        <w:t>resp. ak listina preukazujúca poistenie záruky nebude obsahovať náležitosti podľa bodu 10.4 c) týchto súťažných podkladov</w:t>
      </w:r>
      <w:bookmarkEnd w:id="12"/>
      <w:r w:rsidRPr="001334AF">
        <w:t>, bude uchádzač z verejného obstarávania vylúčený.</w:t>
      </w:r>
    </w:p>
    <w:p w14:paraId="04EE4C54" w14:textId="116BD5FF" w:rsidR="00EF153E" w:rsidRPr="00EF153E" w:rsidRDefault="00EF153E" w:rsidP="00EF153E">
      <w:pPr>
        <w:pStyle w:val="Odsekzoznamu"/>
        <w:numPr>
          <w:ilvl w:val="1"/>
          <w:numId w:val="1"/>
        </w:numPr>
        <w:spacing w:before="120" w:after="120" w:line="276" w:lineRule="auto"/>
        <w:ind w:left="567" w:hanging="567"/>
        <w:jc w:val="both"/>
      </w:pPr>
      <w:r w:rsidRPr="00EF153E">
        <w:t>Spôsob zloženia zábezpeky si vyberie uchádzač. Spôsoby zloženia zábezpeky sú:</w:t>
      </w:r>
    </w:p>
    <w:p w14:paraId="44F2F222" w14:textId="4E023467" w:rsidR="00EF153E" w:rsidRPr="00EF153E" w:rsidRDefault="00EF153E" w:rsidP="00EF153E">
      <w:pPr>
        <w:pStyle w:val="Odsekzoznamu"/>
        <w:numPr>
          <w:ilvl w:val="0"/>
          <w:numId w:val="13"/>
        </w:numPr>
        <w:spacing w:before="120" w:after="120" w:line="276" w:lineRule="auto"/>
        <w:jc w:val="both"/>
      </w:pPr>
      <w:r w:rsidRPr="00EF153E">
        <w:lastRenderedPageBreak/>
        <w:t xml:space="preserve">zloženie finančných prostriedkov na bankový účet verejného obstarávateľa podľa bodu </w:t>
      </w:r>
      <w:r>
        <w:t>10</w:t>
      </w:r>
      <w:r w:rsidRPr="00EF153E">
        <w:t xml:space="preserve">.4 a) týchto súťažných podkladov, </w:t>
      </w:r>
    </w:p>
    <w:p w14:paraId="373FC97E" w14:textId="69E1A664" w:rsidR="00EF153E" w:rsidRPr="00EF153E" w:rsidRDefault="00EF153E" w:rsidP="00EF153E">
      <w:pPr>
        <w:pStyle w:val="Nzov"/>
        <w:numPr>
          <w:ilvl w:val="0"/>
          <w:numId w:val="13"/>
        </w:numPr>
        <w:spacing w:before="120" w:after="120" w:line="276" w:lineRule="auto"/>
        <w:jc w:val="both"/>
        <w:rPr>
          <w:rFonts w:ascii="Times New Roman" w:hAnsi="Times New Roman"/>
          <w:smallCaps w:val="0"/>
          <w:sz w:val="24"/>
          <w:szCs w:val="24"/>
        </w:rPr>
      </w:pPr>
      <w:r w:rsidRPr="00EF153E">
        <w:rPr>
          <w:rFonts w:ascii="Times New Roman" w:hAnsi="Times New Roman"/>
          <w:smallCaps w:val="0"/>
          <w:sz w:val="24"/>
          <w:szCs w:val="24"/>
        </w:rPr>
        <w:t xml:space="preserve">poskytnutie bankovej záruky za uchádzača </w:t>
      </w:r>
      <w:bookmarkStart w:id="13" w:name="_Hlk534971574"/>
      <w:r w:rsidRPr="00EF153E">
        <w:rPr>
          <w:rFonts w:ascii="Times New Roman" w:hAnsi="Times New Roman"/>
          <w:smallCaps w:val="0"/>
          <w:sz w:val="24"/>
          <w:szCs w:val="24"/>
        </w:rPr>
        <w:t xml:space="preserve">podľa bodu </w:t>
      </w:r>
      <w:r>
        <w:rPr>
          <w:rFonts w:ascii="Times New Roman" w:hAnsi="Times New Roman"/>
          <w:smallCaps w:val="0"/>
          <w:sz w:val="24"/>
          <w:szCs w:val="24"/>
          <w:lang w:val="sk-SK"/>
        </w:rPr>
        <w:t>10</w:t>
      </w:r>
      <w:r w:rsidRPr="00EF153E">
        <w:rPr>
          <w:rFonts w:ascii="Times New Roman" w:hAnsi="Times New Roman"/>
          <w:smallCaps w:val="0"/>
          <w:sz w:val="24"/>
          <w:szCs w:val="24"/>
        </w:rPr>
        <w:t>.4 b) týchto súťažných podkladov</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alebo</w:t>
      </w:r>
    </w:p>
    <w:p w14:paraId="2521B7C6" w14:textId="6113B921" w:rsidR="00EF153E" w:rsidRPr="00EF153E" w:rsidRDefault="00EF153E" w:rsidP="00EF153E">
      <w:pPr>
        <w:pStyle w:val="Odsekzoznamu"/>
        <w:numPr>
          <w:ilvl w:val="0"/>
          <w:numId w:val="13"/>
        </w:numPr>
        <w:spacing w:before="120" w:after="120" w:line="276" w:lineRule="auto"/>
        <w:jc w:val="both"/>
      </w:pPr>
      <w:r w:rsidRPr="00EF153E">
        <w:t xml:space="preserve">poskytnutie poistenia záruky za uchádzača podľa bodu </w:t>
      </w:r>
      <w:r>
        <w:t>10</w:t>
      </w:r>
      <w:r w:rsidRPr="00EF153E">
        <w:t>.4 c) týchto súťažných podkladov.</w:t>
      </w:r>
    </w:p>
    <w:bookmarkEnd w:id="13"/>
    <w:p w14:paraId="074F5A90" w14:textId="77777777" w:rsidR="00EC02B2" w:rsidRDefault="00EF153E" w:rsidP="00EC02B2">
      <w:pPr>
        <w:pStyle w:val="Odsekzoznamu"/>
        <w:numPr>
          <w:ilvl w:val="1"/>
          <w:numId w:val="1"/>
        </w:numPr>
        <w:spacing w:before="120" w:after="120" w:line="276" w:lineRule="auto"/>
        <w:ind w:hanging="780"/>
        <w:jc w:val="both"/>
      </w:pPr>
      <w:r w:rsidRPr="00EF153E">
        <w:t>Podmienky zloženia zábezpeky</w:t>
      </w:r>
    </w:p>
    <w:p w14:paraId="5A36E20B" w14:textId="32300AE5" w:rsidR="00EF153E" w:rsidRPr="00EC02B2" w:rsidRDefault="00EF153E" w:rsidP="00EC02B2">
      <w:pPr>
        <w:pStyle w:val="Odsekzoznamu"/>
        <w:numPr>
          <w:ilvl w:val="0"/>
          <w:numId w:val="20"/>
        </w:numPr>
        <w:spacing w:before="120" w:after="120" w:line="276" w:lineRule="auto"/>
        <w:jc w:val="both"/>
      </w:pPr>
      <w:r w:rsidRPr="00EC02B2">
        <w:t>Zloženie finančných prostriedkov na bankový účet verejného obstarávateľa.</w:t>
      </w:r>
    </w:p>
    <w:p w14:paraId="068AAEBE" w14:textId="77777777" w:rsidR="00EF153E" w:rsidRPr="00EF153E"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Times New Roman" w:hAnsi="Times New Roman"/>
          <w:sz w:val="24"/>
          <w:szCs w:val="24"/>
        </w:rPr>
      </w:pPr>
    </w:p>
    <w:p w14:paraId="115E7456" w14:textId="2AF33D4E" w:rsidR="00EF153E" w:rsidRPr="00EF153E" w:rsidRDefault="00EF153E" w:rsidP="00EF153E">
      <w:pPr>
        <w:pStyle w:val="Odsekzoznamu1"/>
        <w:tabs>
          <w:tab w:val="clear" w:pos="2160"/>
          <w:tab w:val="clear" w:pos="2880"/>
          <w:tab w:val="clear" w:pos="4500"/>
        </w:tabs>
        <w:spacing w:before="120" w:after="120" w:line="276" w:lineRule="auto"/>
        <w:ind w:left="993"/>
        <w:contextualSpacing/>
        <w:jc w:val="both"/>
        <w:rPr>
          <w:rFonts w:ascii="Times New Roman" w:hAnsi="Times New Roman"/>
          <w:sz w:val="24"/>
          <w:szCs w:val="24"/>
        </w:rPr>
      </w:pPr>
      <w:r w:rsidRPr="00EF153E">
        <w:rPr>
          <w:rFonts w:ascii="Times New Roman" w:hAnsi="Times New Roman"/>
          <w:sz w:val="24"/>
          <w:szCs w:val="24"/>
        </w:rPr>
        <w:t>Finančné prostriedky vo výške podľa bodu</w:t>
      </w:r>
      <w:r w:rsidR="00EC02B2">
        <w:rPr>
          <w:rFonts w:ascii="Times New Roman" w:hAnsi="Times New Roman"/>
          <w:sz w:val="24"/>
          <w:szCs w:val="24"/>
        </w:rPr>
        <w:t xml:space="preserve"> 10</w:t>
      </w:r>
      <w:r w:rsidR="00EE6078">
        <w:rPr>
          <w:rFonts w:ascii="Times New Roman" w:hAnsi="Times New Roman"/>
          <w:sz w:val="24"/>
          <w:szCs w:val="24"/>
        </w:rPr>
        <w:t>.</w:t>
      </w:r>
      <w:r w:rsidRPr="00EF153E">
        <w:rPr>
          <w:rFonts w:ascii="Times New Roman" w:hAnsi="Times New Roman"/>
          <w:sz w:val="24"/>
          <w:szCs w:val="24"/>
        </w:rPr>
        <w:t>1 musia byť zložené na účet verejného obstarávateľa vedený v Štátnej pokladnici,</w:t>
      </w:r>
    </w:p>
    <w:p w14:paraId="0A6DDDB4" w14:textId="77777777" w:rsidR="00EC02B2" w:rsidRDefault="00EC02B2" w:rsidP="00EF153E">
      <w:pPr>
        <w:pStyle w:val="Odsekzoznamu1"/>
        <w:tabs>
          <w:tab w:val="clear" w:pos="2160"/>
          <w:tab w:val="clear" w:pos="2880"/>
          <w:tab w:val="clear" w:pos="4500"/>
        </w:tabs>
        <w:spacing w:before="120" w:after="120" w:line="276" w:lineRule="auto"/>
        <w:ind w:left="851" w:firstLine="142"/>
        <w:contextualSpacing/>
        <w:rPr>
          <w:rFonts w:ascii="Times New Roman" w:hAnsi="Times New Roman"/>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14:paraId="605FC8B0" w14:textId="77777777" w:rsidTr="00882924">
        <w:tc>
          <w:tcPr>
            <w:tcW w:w="4245" w:type="dxa"/>
          </w:tcPr>
          <w:p w14:paraId="354AD8A9" w14:textId="655F7F7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Číslo účtu:</w:t>
            </w:r>
            <w:r w:rsidRPr="00EF153E">
              <w:rPr>
                <w:rFonts w:ascii="Times New Roman" w:hAnsi="Times New Roman"/>
                <w:sz w:val="24"/>
                <w:szCs w:val="24"/>
              </w:rPr>
              <w:tab/>
            </w:r>
          </w:p>
        </w:tc>
        <w:tc>
          <w:tcPr>
            <w:tcW w:w="4248" w:type="dxa"/>
          </w:tcPr>
          <w:p w14:paraId="13668DEF" w14:textId="2C7F9031" w:rsidR="00EC02B2" w:rsidRDefault="00882924"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EF14A5">
              <w:rPr>
                <w:highlight w:val="yellow"/>
              </w:rPr>
              <w:t>xxxxxxxxxxxx</w:t>
            </w:r>
            <w:proofErr w:type="spellEnd"/>
          </w:p>
        </w:tc>
      </w:tr>
      <w:tr w:rsidR="00EC02B2" w14:paraId="1BB6B4ED" w14:textId="77777777" w:rsidTr="00882924">
        <w:tc>
          <w:tcPr>
            <w:tcW w:w="4245" w:type="dxa"/>
          </w:tcPr>
          <w:p w14:paraId="55A2F0FC" w14:textId="2864F43D"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Konštantný symbol:</w:t>
            </w:r>
          </w:p>
        </w:tc>
        <w:tc>
          <w:tcPr>
            <w:tcW w:w="4248" w:type="dxa"/>
          </w:tcPr>
          <w:p w14:paraId="6703E6B6" w14:textId="004045C1"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0558</w:t>
            </w:r>
          </w:p>
        </w:tc>
      </w:tr>
      <w:tr w:rsidR="00EC02B2" w14:paraId="284E2C3F" w14:textId="77777777" w:rsidTr="00882924">
        <w:tc>
          <w:tcPr>
            <w:tcW w:w="4245" w:type="dxa"/>
          </w:tcPr>
          <w:p w14:paraId="4B47B5A6" w14:textId="552471B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Variabilný symbol:</w:t>
            </w:r>
          </w:p>
        </w:tc>
        <w:tc>
          <w:tcPr>
            <w:tcW w:w="4248" w:type="dxa"/>
          </w:tcPr>
          <w:p w14:paraId="19107B12" w14:textId="2E35F0DE"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IČO uchádzača (v prípade skupiny dodávateľov IČO jedného z členov</w:t>
            </w:r>
          </w:p>
        </w:tc>
      </w:tr>
      <w:tr w:rsidR="00EC02B2" w14:paraId="20D3E38A" w14:textId="77777777" w:rsidTr="00882924">
        <w:tc>
          <w:tcPr>
            <w:tcW w:w="4245" w:type="dxa"/>
          </w:tcPr>
          <w:p w14:paraId="5A042408" w14:textId="4909BD22"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Špecifický symbol:</w:t>
            </w:r>
          </w:p>
        </w:tc>
        <w:tc>
          <w:tcPr>
            <w:tcW w:w="4248" w:type="dxa"/>
          </w:tcPr>
          <w:p w14:paraId="6BE73B1E" w14:textId="01BD4C3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w:t>
            </w:r>
            <w:r w:rsidRPr="00EF153E">
              <w:rPr>
                <w:rFonts w:ascii="Times New Roman" w:hAnsi="Times New Roman"/>
                <w:i/>
                <w:sz w:val="24"/>
                <w:szCs w:val="24"/>
              </w:rPr>
              <w:t>uviesť špecifický symbol)</w:t>
            </w:r>
          </w:p>
        </w:tc>
      </w:tr>
      <w:tr w:rsidR="00EC02B2" w14:paraId="0F47D974" w14:textId="77777777" w:rsidTr="00882924">
        <w:tc>
          <w:tcPr>
            <w:tcW w:w="4245" w:type="dxa"/>
          </w:tcPr>
          <w:p w14:paraId="7BCCDF80" w14:textId="4AD7F650"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Poznámka:</w:t>
            </w:r>
            <w:r w:rsidRPr="00EF153E">
              <w:rPr>
                <w:rFonts w:ascii="Times New Roman" w:hAnsi="Times New Roman"/>
                <w:sz w:val="24"/>
                <w:szCs w:val="24"/>
              </w:rPr>
              <w:tab/>
            </w:r>
          </w:p>
        </w:tc>
        <w:tc>
          <w:tcPr>
            <w:tcW w:w="4248" w:type="dxa"/>
          </w:tcPr>
          <w:p w14:paraId="7DA71E71" w14:textId="37158F18"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 xml:space="preserve">Zábezpeka: </w:t>
            </w:r>
            <w:r w:rsidRPr="00EF153E">
              <w:rPr>
                <w:rFonts w:ascii="Times New Roman" w:hAnsi="Times New Roman"/>
                <w:i/>
                <w:sz w:val="24"/>
                <w:szCs w:val="24"/>
              </w:rPr>
              <w:t>(uviesť skrátený názov konkrétnej zadávanej zákazky)</w:t>
            </w:r>
          </w:p>
        </w:tc>
      </w:tr>
      <w:tr w:rsidR="00882924" w14:paraId="38BA231E" w14:textId="77777777" w:rsidTr="00882924">
        <w:tc>
          <w:tcPr>
            <w:tcW w:w="4245" w:type="dxa"/>
          </w:tcPr>
          <w:p w14:paraId="526DE91E" w14:textId="2C56AE77"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IBAN:</w:t>
            </w:r>
          </w:p>
        </w:tc>
        <w:tc>
          <w:tcPr>
            <w:tcW w:w="4248" w:type="dxa"/>
          </w:tcPr>
          <w:p w14:paraId="5D9503A8" w14:textId="46ACF6FC"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r w:rsidR="00882924" w14:paraId="52D0F726" w14:textId="77777777" w:rsidTr="00882924">
        <w:tc>
          <w:tcPr>
            <w:tcW w:w="4245" w:type="dxa"/>
          </w:tcPr>
          <w:p w14:paraId="57E1FCA1" w14:textId="62C50909"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BIC/SWIFT kód:</w:t>
            </w:r>
          </w:p>
        </w:tc>
        <w:tc>
          <w:tcPr>
            <w:tcW w:w="4248" w:type="dxa"/>
          </w:tcPr>
          <w:p w14:paraId="13A59850" w14:textId="748BFAEF"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r w:rsidR="00882924" w14:paraId="4ECCADD6" w14:textId="77777777" w:rsidTr="00882924">
        <w:tc>
          <w:tcPr>
            <w:tcW w:w="4245" w:type="dxa"/>
          </w:tcPr>
          <w:p w14:paraId="35A64E96" w14:textId="76713F2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Banka príjemcu:</w:t>
            </w:r>
          </w:p>
        </w:tc>
        <w:tc>
          <w:tcPr>
            <w:tcW w:w="4248" w:type="dxa"/>
          </w:tcPr>
          <w:p w14:paraId="4821ABE8" w14:textId="3926976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bl>
    <w:p w14:paraId="4288E367" w14:textId="77777777" w:rsidR="00F06145" w:rsidRDefault="00F06145"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p>
    <w:p w14:paraId="202ADF9C" w14:textId="51DBDC84" w:rsidR="00EF153E" w:rsidRPr="00EF153E" w:rsidRDefault="00EF153E"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r w:rsidRPr="00EF153E">
        <w:rPr>
          <w:rFonts w:ascii="Times New Roman" w:hAnsi="Times New Roman"/>
          <w:sz w:val="24"/>
          <w:szCs w:val="24"/>
        </w:rPr>
        <w:t>Účet v </w:t>
      </w:r>
      <w:proofErr w:type="spellStart"/>
      <w:r w:rsidR="00882924" w:rsidRPr="00EF14A5">
        <w:rPr>
          <w:highlight w:val="yellow"/>
        </w:rPr>
        <w:t>xxxxxxxxxxxx</w:t>
      </w:r>
      <w:proofErr w:type="spellEnd"/>
      <w:r w:rsidR="00882924" w:rsidRPr="00EF153E">
        <w:rPr>
          <w:rFonts w:ascii="Times New Roman" w:hAnsi="Times New Roman"/>
          <w:sz w:val="24"/>
          <w:szCs w:val="24"/>
        </w:rPr>
        <w:t xml:space="preserve"> </w:t>
      </w:r>
      <w:r w:rsidRPr="00EF153E">
        <w:rPr>
          <w:rFonts w:ascii="Times New Roman" w:hAnsi="Times New Roman"/>
          <w:sz w:val="24"/>
          <w:szCs w:val="24"/>
        </w:rPr>
        <w:t>nie je úročený.</w:t>
      </w:r>
    </w:p>
    <w:p w14:paraId="27D134AC" w14:textId="77777777" w:rsidR="00EF153E" w:rsidRPr="00EF153E" w:rsidRDefault="00EF153E" w:rsidP="00EF153E">
      <w:pPr>
        <w:spacing w:before="120" w:after="120"/>
        <w:ind w:left="851"/>
        <w:jc w:val="both"/>
      </w:pPr>
      <w:r w:rsidRPr="00EF153E">
        <w:t>Finančné prostriedky musia byť pripísané na účet verejného obstarávateľa najneskôr v deň uplynutia lehoty na predkladanie ponúk.</w:t>
      </w:r>
    </w:p>
    <w:p w14:paraId="1FDE6B86" w14:textId="41249F31" w:rsidR="00EF153E" w:rsidRPr="00EF153E" w:rsidRDefault="00EF153E" w:rsidP="00EC02B2">
      <w:pPr>
        <w:pStyle w:val="Odsekzoznamu"/>
        <w:numPr>
          <w:ilvl w:val="0"/>
          <w:numId w:val="20"/>
        </w:numPr>
        <w:spacing w:before="120" w:after="120" w:line="276" w:lineRule="auto"/>
        <w:jc w:val="both"/>
      </w:pPr>
      <w:r w:rsidRPr="00EF153E">
        <w:t xml:space="preserve">Poskytnutie bankovej záruky za uchádzača sa riadi ustanoveniami zákona č. 513/1991 Zb. Obchodného zákonníka </w:t>
      </w:r>
      <w:bookmarkStart w:id="14" w:name="_Hlk534971689"/>
      <w:r w:rsidRPr="00EF153E">
        <w:t xml:space="preserve">v znení neskorších predpisov </w:t>
      </w:r>
      <w:bookmarkEnd w:id="14"/>
      <w:r w:rsidRPr="00EF153E">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F153E" w:rsidRDefault="00EF153E" w:rsidP="00EC02B2">
      <w:pPr>
        <w:pStyle w:val="Odsekzoznamu"/>
        <w:numPr>
          <w:ilvl w:val="0"/>
          <w:numId w:val="20"/>
        </w:numPr>
        <w:spacing w:before="120" w:after="120" w:line="276" w:lineRule="auto"/>
        <w:jc w:val="both"/>
      </w:pPr>
      <w:bookmarkStart w:id="15" w:name="_Hlk534971769"/>
      <w:r w:rsidRPr="00EF153E">
        <w:lastRenderedPageBreak/>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F153E" w:rsidRDefault="00EF153E" w:rsidP="00EF153E">
      <w:pPr>
        <w:pStyle w:val="Odsekzoznamu"/>
        <w:numPr>
          <w:ilvl w:val="1"/>
          <w:numId w:val="1"/>
        </w:numPr>
        <w:spacing w:before="120" w:after="120" w:line="276" w:lineRule="auto"/>
        <w:ind w:left="567" w:hanging="567"/>
        <w:jc w:val="both"/>
      </w:pPr>
      <w:r w:rsidRPr="00EF153E">
        <w:t xml:space="preserve">Ak uchádzač využije možnosť zloženia zábezpeky vo forme bankovej záruky, v elektronickej ponuke predloží elektronické vyhotovenie bankovej záruky vydané bankou alebo </w:t>
      </w:r>
      <w:proofErr w:type="spellStart"/>
      <w:r w:rsidRPr="00EF153E">
        <w:t>scan</w:t>
      </w:r>
      <w:proofErr w:type="spellEnd"/>
      <w:r w:rsidRPr="00EF153E">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F153E" w:rsidRDefault="00EF153E" w:rsidP="00EF153E">
      <w:pPr>
        <w:pStyle w:val="Nzov"/>
        <w:numPr>
          <w:ilvl w:val="1"/>
          <w:numId w:val="1"/>
        </w:numPr>
        <w:tabs>
          <w:tab w:val="clear" w:pos="10080"/>
        </w:tabs>
        <w:spacing w:before="120" w:after="120" w:line="276" w:lineRule="auto"/>
        <w:ind w:left="567" w:hanging="567"/>
        <w:jc w:val="both"/>
        <w:rPr>
          <w:rFonts w:ascii="Times New Roman" w:hAnsi="Times New Roman"/>
          <w:smallCaps w:val="0"/>
          <w:sz w:val="24"/>
          <w:szCs w:val="24"/>
        </w:rPr>
      </w:pPr>
      <w:r w:rsidRPr="00EF153E">
        <w:rPr>
          <w:rFonts w:ascii="Times New Roman" w:hAnsi="Times New Roman"/>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na ktorú ponuku predkladá a heslom: „Poistenie záruky – Neotvárať“.</w:t>
      </w:r>
    </w:p>
    <w:bookmarkEnd w:id="15"/>
    <w:p w14:paraId="443F285F" w14:textId="77777777" w:rsidR="00EF153E" w:rsidRDefault="00EF153E" w:rsidP="00EF153E">
      <w:pPr>
        <w:numPr>
          <w:ilvl w:val="1"/>
          <w:numId w:val="1"/>
        </w:numPr>
        <w:spacing w:before="120" w:after="120" w:line="276" w:lineRule="auto"/>
        <w:ind w:left="567" w:hanging="567"/>
        <w:jc w:val="both"/>
      </w:pPr>
      <w:r w:rsidRPr="00EF153E">
        <w:t>Podmienky vrá</w:t>
      </w:r>
      <w:r>
        <w:t xml:space="preserve">tenia alebo uvoľnenia zábezpeky. </w:t>
      </w:r>
      <w:r w:rsidRPr="00EF153E">
        <w:t>Vrátenie zložených finančných prostriedkov na účet verejného obstarávateľa:</w:t>
      </w:r>
    </w:p>
    <w:p w14:paraId="0D655DFF" w14:textId="38540777" w:rsidR="00EF153E" w:rsidRDefault="00EF153E" w:rsidP="00EF153E">
      <w:pPr>
        <w:numPr>
          <w:ilvl w:val="2"/>
          <w:numId w:val="1"/>
        </w:numPr>
        <w:spacing w:before="120" w:after="120" w:line="276" w:lineRule="auto"/>
        <w:jc w:val="both"/>
      </w:pPr>
      <w:r w:rsidRPr="00EF153E">
        <w:t xml:space="preserve">Ak uchádzač zložil zábezpeku zložením finančných prostriedkov na účet verejného obstarávateľa podľa bodu </w:t>
      </w:r>
      <w:r w:rsidR="00EC02B2">
        <w:t>10</w:t>
      </w:r>
      <w:r w:rsidRPr="00EF153E">
        <w:t xml:space="preserve">.4 a) týchto súťažných podkladov, verejný obstarávateľ ju vráti okrem prípadov, kedy zábezpeka prepadá v prospech verejného obstarávateľa. </w:t>
      </w:r>
    </w:p>
    <w:p w14:paraId="1027BF83" w14:textId="77777777" w:rsidR="00EF153E" w:rsidRDefault="00EF153E" w:rsidP="00EF153E">
      <w:pPr>
        <w:numPr>
          <w:ilvl w:val="2"/>
          <w:numId w:val="1"/>
        </w:numPr>
        <w:spacing w:before="120" w:after="120" w:line="276" w:lineRule="auto"/>
        <w:jc w:val="both"/>
      </w:pPr>
      <w:r w:rsidRPr="00EF153E">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Default="00EF153E" w:rsidP="00EF153E">
      <w:pPr>
        <w:numPr>
          <w:ilvl w:val="2"/>
          <w:numId w:val="1"/>
        </w:numPr>
        <w:spacing w:before="120" w:after="120" w:line="276" w:lineRule="auto"/>
        <w:jc w:val="both"/>
      </w:pPr>
      <w:r w:rsidRPr="00EF153E">
        <w:lastRenderedPageBreak/>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EF153E" w:rsidRDefault="00EF153E" w:rsidP="00EF153E">
      <w:pPr>
        <w:numPr>
          <w:ilvl w:val="1"/>
          <w:numId w:val="1"/>
        </w:numPr>
        <w:spacing w:before="120" w:after="120" w:line="276" w:lineRule="auto"/>
        <w:ind w:hanging="780"/>
        <w:jc w:val="both"/>
      </w:pPr>
      <w:r w:rsidRPr="00EF153E">
        <w:t>Verejný obstarávateľ uvoľní alebo vráti uchádzačovi zábezpeku do siedmich dní odo dňa</w:t>
      </w:r>
    </w:p>
    <w:p w14:paraId="5D6644D8"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bookmarkStart w:id="17" w:name="_Hlk534973076"/>
      <w:r w:rsidRPr="00EF153E">
        <w:t xml:space="preserve">uplynutia lehoty viazanosti ponúk </w:t>
      </w:r>
    </w:p>
    <w:bookmarkEnd w:id="17"/>
    <w:p w14:paraId="376C0855"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márneho uplynutia lehoty na doručenie námietky, ak ho verejný obstarávateľ vylúčil z verejného obstarávania alebo ak verejný obstarávateľ zruší použitý postup zadávania zákazky,</w:t>
      </w:r>
    </w:p>
    <w:p w14:paraId="46887401"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uzavretia zmluvy.</w:t>
      </w:r>
    </w:p>
    <w:p w14:paraId="7BD71D02" w14:textId="058F7A91" w:rsidR="00EF153E" w:rsidRPr="00EF153E" w:rsidRDefault="00EF153E" w:rsidP="00EF153E">
      <w:pPr>
        <w:pStyle w:val="Odsekzoznamu"/>
        <w:numPr>
          <w:ilvl w:val="1"/>
          <w:numId w:val="1"/>
        </w:numPr>
        <w:spacing w:before="120" w:after="120" w:line="276" w:lineRule="auto"/>
        <w:ind w:hanging="780"/>
        <w:jc w:val="both"/>
      </w:pPr>
      <w:r w:rsidRPr="00EF153E">
        <w:t xml:space="preserve">Zábezpeka prepadne v prospech verejného obstarávateľa, ak uchádzač </w:t>
      </w:r>
      <w:bookmarkStart w:id="18" w:name="_Hlk534973228"/>
      <w:r w:rsidRPr="00EF153E">
        <w:t xml:space="preserve">v lehote viazanosti ponúk: </w:t>
      </w:r>
      <w:bookmarkEnd w:id="18"/>
    </w:p>
    <w:p w14:paraId="0680BCFB" w14:textId="77777777" w:rsidR="00EF153E" w:rsidRPr="00EF153E" w:rsidRDefault="00EF153E" w:rsidP="00EF153E">
      <w:pPr>
        <w:pStyle w:val="Odsekzoznamu"/>
        <w:numPr>
          <w:ilvl w:val="0"/>
          <w:numId w:val="17"/>
        </w:numPr>
        <w:spacing w:before="120" w:after="120" w:line="276" w:lineRule="auto"/>
        <w:jc w:val="both"/>
      </w:pPr>
      <w:r w:rsidRPr="00EF153E">
        <w:t>odstúpi od svojej ponuky  alebo</w:t>
      </w:r>
    </w:p>
    <w:p w14:paraId="5A801495" w14:textId="51A9517A" w:rsidR="00EF153E" w:rsidRPr="00EC02B2" w:rsidRDefault="00EF153E" w:rsidP="001B5677">
      <w:pPr>
        <w:pStyle w:val="Odsekzoznamu"/>
        <w:numPr>
          <w:ilvl w:val="0"/>
          <w:numId w:val="17"/>
        </w:numPr>
        <w:spacing w:before="120" w:after="120" w:line="276" w:lineRule="auto"/>
        <w:jc w:val="both"/>
        <w:rPr>
          <w:b/>
        </w:rPr>
      </w:pPr>
      <w:r w:rsidRPr="00EC02B2">
        <w:t>neposkytne súčinnosť alebo odmietne uzavrieť zmluvu podľa § 56 ods. 8 až 15 zákona.</w:t>
      </w:r>
    </w:p>
    <w:p w14:paraId="5742ADDD" w14:textId="77777777" w:rsidR="00726D27" w:rsidRPr="00726D27" w:rsidRDefault="00726D27" w:rsidP="00726D27">
      <w:pPr>
        <w:spacing w:line="276" w:lineRule="auto"/>
        <w:jc w:val="both"/>
        <w:rPr>
          <w:b/>
          <w:strike/>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9" w:name="_Toc488059680"/>
      <w:r w:rsidRPr="00495414">
        <w:rPr>
          <w:rFonts w:asciiTheme="majorHAnsi" w:hAnsiTheme="majorHAnsi" w:cstheme="majorHAnsi"/>
          <w:bCs/>
          <w:color w:val="2F5496" w:themeColor="accent1" w:themeShade="BF"/>
          <w:sz w:val="36"/>
          <w:szCs w:val="36"/>
        </w:rPr>
        <w:t>Doplnenie, zmena a odvolanie ponuky</w:t>
      </w:r>
      <w:bookmarkEnd w:id="19"/>
    </w:p>
    <w:p w14:paraId="726A18CC" w14:textId="77777777"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0" w:name="_Toc488059681"/>
      <w:r w:rsidRPr="00495414">
        <w:rPr>
          <w:rFonts w:asciiTheme="majorHAnsi" w:hAnsiTheme="majorHAnsi" w:cstheme="majorHAnsi"/>
          <w:bCs/>
          <w:color w:val="2F5496" w:themeColor="accent1" w:themeShade="BF"/>
          <w:sz w:val="36"/>
          <w:szCs w:val="36"/>
        </w:rPr>
        <w:t>Náklady na ponuku</w:t>
      </w:r>
      <w:bookmarkEnd w:id="20"/>
    </w:p>
    <w:p w14:paraId="6E937405" w14:textId="09A46760" w:rsidR="009C6825" w:rsidRDefault="009C6825" w:rsidP="00726D27">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1" w:name="_Toc488059682"/>
      <w:r w:rsidRPr="00495414">
        <w:rPr>
          <w:rFonts w:asciiTheme="majorHAnsi" w:hAnsiTheme="majorHAnsi" w:cstheme="majorHAnsi"/>
          <w:bCs/>
          <w:color w:val="2F5496" w:themeColor="accent1" w:themeShade="BF"/>
          <w:sz w:val="36"/>
          <w:szCs w:val="36"/>
        </w:rPr>
        <w:t>Variantné riešenie</w:t>
      </w:r>
      <w:bookmarkEnd w:id="21"/>
    </w:p>
    <w:p w14:paraId="315453EE"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22" w:name="_Toc488059683"/>
      <w:r w:rsidRPr="00495414">
        <w:rPr>
          <w:rFonts w:asciiTheme="majorHAnsi" w:hAnsiTheme="majorHAnsi" w:cstheme="majorHAnsi"/>
          <w:bCs/>
          <w:color w:val="2F5496" w:themeColor="accent1" w:themeShade="BF"/>
          <w:sz w:val="36"/>
          <w:szCs w:val="36"/>
        </w:rPr>
        <w:t>Predkladanie žiadostí o súťažné podklady</w:t>
      </w:r>
      <w:bookmarkEnd w:id="22"/>
    </w:p>
    <w:p w14:paraId="6C3FAA0D" w14:textId="68AA8BC6"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w:t>
      </w:r>
      <w:proofErr w:type="spellStart"/>
      <w:r w:rsidR="009C6825" w:rsidRPr="007842D8">
        <w:rPr>
          <w:rFonts w:eastAsia="TimesNewRomanPSMT"/>
          <w:color w:val="000000"/>
        </w:rPr>
        <w:t>link</w:t>
      </w:r>
      <w:proofErr w:type="spellEnd"/>
      <w:r w:rsidR="009C6825" w:rsidRPr="007842D8">
        <w:rPr>
          <w:rFonts w:eastAsia="TimesNewRomanPSMT"/>
          <w:color w:val="000000"/>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3" w:name="_Toc488059684"/>
      <w:r w:rsidRPr="00517590">
        <w:rPr>
          <w:rFonts w:asciiTheme="majorHAnsi" w:hAnsiTheme="majorHAnsi" w:cstheme="majorHAnsi"/>
          <w:bCs/>
          <w:color w:val="2F5496" w:themeColor="accent1" w:themeShade="BF"/>
          <w:sz w:val="36"/>
          <w:szCs w:val="36"/>
        </w:rPr>
        <w:lastRenderedPageBreak/>
        <w:t>Podmienky zrušenia použitého postupu zadávania zákazky</w:t>
      </w:r>
      <w:bookmarkEnd w:id="23"/>
    </w:p>
    <w:p w14:paraId="1F348674"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4" w:name="_Toc488059685"/>
      <w:r w:rsidRPr="00517590">
        <w:rPr>
          <w:rFonts w:asciiTheme="majorHAnsi" w:hAnsiTheme="majorHAnsi" w:cstheme="majorHAnsi"/>
          <w:bCs/>
          <w:color w:val="2F5496" w:themeColor="accent1" w:themeShade="BF"/>
          <w:sz w:val="36"/>
          <w:szCs w:val="36"/>
        </w:rPr>
        <w:t>Komunikácia a vysvetlenie</w:t>
      </w:r>
      <w:bookmarkEnd w:id="24"/>
    </w:p>
    <w:p w14:paraId="669DE5CF" w14:textId="4989C5BA"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 xml:space="preserve">bude mať objektívnu možnosť oboznámiť sa s jej obsahom, </w:t>
      </w:r>
      <w:proofErr w:type="spellStart"/>
      <w:r w:rsidRPr="007842D8">
        <w:rPr>
          <w:rFonts w:eastAsia="TimesNewRomanPSMT"/>
          <w:color w:val="000000"/>
        </w:rPr>
        <w:t>t.j</w:t>
      </w:r>
      <w:proofErr w:type="spellEnd"/>
      <w:r w:rsidRPr="007842D8">
        <w:rPr>
          <w:rFonts w:eastAsia="TimesNewRomanPSMT"/>
          <w:color w:val="000000"/>
        </w:rPr>
        <w:t xml:space="preserve">. ako náhle sa dostane zásielka do sféry jeho dispozície. Za okamih doručenia sa v </w:t>
      </w:r>
      <w:r w:rsidR="00BC3BBD">
        <w:rPr>
          <w:rFonts w:eastAsia="TimesNewRomanPSMT"/>
          <w:color w:val="000000"/>
        </w:rPr>
        <w:t>elektronickom prostriedku</w:t>
      </w:r>
      <w:r w:rsidRPr="007842D8">
        <w:rPr>
          <w:rFonts w:eastAsia="TimesNewRomanPSMT"/>
          <w:color w:val="000000"/>
        </w:rPr>
        <w:t xml:space="preserve"> JOSEPHINE považuje okamih jej odoslania v </w:t>
      </w:r>
      <w:r w:rsidR="00BC3BBD">
        <w:rPr>
          <w:rFonts w:eastAsia="TimesNewRomanPSMT"/>
          <w:color w:val="000000"/>
        </w:rPr>
        <w:t>elektronickom prostriedku</w:t>
      </w:r>
      <w:r w:rsidRPr="007842D8">
        <w:rPr>
          <w:rFonts w:eastAsia="TimesNewRomanPSMT"/>
          <w:color w:val="000000"/>
        </w:rPr>
        <w:t xml:space="preserv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 xml:space="preserve">úlade s funkcionalitou </w:t>
      </w:r>
      <w:r w:rsidR="00BC3BBD">
        <w:rPr>
          <w:rFonts w:eastAsia="TimesNewRomanPSMT"/>
          <w:color w:val="000000"/>
        </w:rPr>
        <w:t>elektronického prostriedku</w:t>
      </w:r>
      <w:r w:rsidR="006B2FB0" w:rsidRPr="007842D8">
        <w:rPr>
          <w:rFonts w:eastAsia="TimesNewRomanPSMT"/>
          <w:color w:val="000000"/>
        </w:rPr>
        <w:t>.</w:t>
      </w:r>
    </w:p>
    <w:p w14:paraId="3FFB2D1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1FC9F3F" w14:textId="7E34AB2B"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 xml:space="preserve">bude na ním určený kontaktný email (zadaný pri registrácii do </w:t>
      </w:r>
      <w:r w:rsidR="00BC3BBD">
        <w:rPr>
          <w:rFonts w:eastAsia="TimesNewRomanPSMT"/>
          <w:color w:val="000000"/>
        </w:rPr>
        <w:t>elektronického prostriedku</w:t>
      </w:r>
      <w:r w:rsidRPr="007842D8">
        <w:rPr>
          <w:rFonts w:eastAsia="TimesNewRomanPSMT"/>
          <w:color w:val="000000"/>
        </w:rPr>
        <w:t xml:space="preserve">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w:t>
      </w:r>
      <w:r w:rsidR="00BC3BBD">
        <w:rPr>
          <w:rFonts w:eastAsia="TimesNewRomanPSMT"/>
          <w:color w:val="000000"/>
        </w:rPr>
        <w:t>elektronického prostriedku</w:t>
      </w:r>
      <w:r w:rsidR="00962367" w:rsidRPr="007842D8">
        <w:rPr>
          <w:rFonts w:eastAsia="TimesNewRomanPSMT"/>
          <w:color w:val="000000"/>
        </w:rPr>
        <w:t xml:space="preserve"> a v komunikačnom </w:t>
      </w:r>
      <w:r w:rsidRPr="007842D8">
        <w:rPr>
          <w:rFonts w:eastAsia="TimesNewRomanPSMT"/>
          <w:color w:val="000000"/>
        </w:rPr>
        <w:t>rozhraní zákazky 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14:paraId="737604F5"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1A91960" w14:textId="168715B5"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xml:space="preserve">, tak po prihlásení do </w:t>
      </w:r>
      <w:r w:rsidR="00BC3BBD">
        <w:rPr>
          <w:rFonts w:eastAsia="TimesNewRomanPSMT"/>
          <w:color w:val="000000"/>
        </w:rPr>
        <w:t>elektronického prostriedku</w:t>
      </w:r>
      <w:r w:rsidRPr="007842D8">
        <w:rPr>
          <w:rFonts w:eastAsia="TimesNewRomanPSMT"/>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Pr>
          <w:rFonts w:eastAsia="TimesNewRomanPSMT"/>
          <w:color w:val="000000"/>
        </w:rPr>
        <w:t>elektronickom prostriedku</w:t>
      </w:r>
      <w:r w:rsidRPr="007842D8">
        <w:rPr>
          <w:rFonts w:eastAsia="TimesNewRomanPSMT"/>
          <w:color w:val="000000"/>
        </w:rPr>
        <w:t xml:space="preserve"> JOSEPHINE v súlade s funkcionalitou </w:t>
      </w:r>
      <w:r w:rsidR="00BC3BBD">
        <w:rPr>
          <w:rFonts w:eastAsia="TimesNewRomanPSMT"/>
          <w:color w:val="000000"/>
        </w:rPr>
        <w:t>elektronického prostriedku</w:t>
      </w:r>
      <w:r w:rsidRPr="007842D8">
        <w:rPr>
          <w:rFonts w:eastAsia="TimesNewRomanPSMT"/>
          <w:color w:val="000000"/>
        </w:rPr>
        <w:t>.</w:t>
      </w:r>
    </w:p>
    <w:p w14:paraId="1F3F40C8"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8A50861"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5" w:name="_Toc488059686"/>
      <w:r w:rsidRPr="00517590">
        <w:rPr>
          <w:rFonts w:asciiTheme="majorHAnsi" w:hAnsiTheme="majorHAnsi" w:cstheme="majorHAnsi"/>
          <w:bCs/>
          <w:color w:val="2F5496" w:themeColor="accent1" w:themeShade="BF"/>
          <w:sz w:val="36"/>
          <w:szCs w:val="36"/>
        </w:rPr>
        <w:t>Vysvetlenie súťažných podkladov</w:t>
      </w:r>
      <w:bookmarkEnd w:id="25"/>
    </w:p>
    <w:p w14:paraId="7D4884B4" w14:textId="77777777"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3" w:history="1">
        <w:r w:rsidR="00146AD6" w:rsidRPr="007842D8">
          <w:rPr>
            <w:rStyle w:val="Hypertextovprepojenie"/>
          </w:rPr>
          <w:t>https://josephine.proebiz.com/</w:t>
        </w:r>
      </w:hyperlink>
      <w:r w:rsidR="00962367" w:rsidRPr="007842D8">
        <w:rPr>
          <w:color w:val="000000"/>
        </w:rPr>
        <w:t>.</w:t>
      </w:r>
    </w:p>
    <w:p w14:paraId="6217EEA4" w14:textId="77777777" w:rsidR="00146AD6" w:rsidRPr="007842D8" w:rsidRDefault="00146AD6" w:rsidP="00A7214B">
      <w:pPr>
        <w:autoSpaceDE w:val="0"/>
        <w:autoSpaceDN w:val="0"/>
        <w:adjustRightInd w:val="0"/>
        <w:spacing w:line="276" w:lineRule="auto"/>
        <w:jc w:val="both"/>
        <w:rPr>
          <w:color w:val="000000"/>
        </w:rPr>
      </w:pPr>
    </w:p>
    <w:p w14:paraId="4B2AF028" w14:textId="57587FD8" w:rsidR="009C6825" w:rsidRPr="007842D8" w:rsidRDefault="009C6825" w:rsidP="00A7214B">
      <w:pPr>
        <w:autoSpaceDE w:val="0"/>
        <w:autoSpaceDN w:val="0"/>
        <w:adjustRightInd w:val="0"/>
        <w:spacing w:line="276" w:lineRule="auto"/>
        <w:jc w:val="both"/>
        <w:rPr>
          <w:color w:val="000000"/>
        </w:rPr>
      </w:pPr>
      <w:r w:rsidRPr="007842D8">
        <w:rPr>
          <w:color w:val="000000"/>
        </w:rPr>
        <w:lastRenderedPageBreak/>
        <w:t xml:space="preserve">V profile verejného obstarávateľa zriadenom v elektronickom úložisku na webovej stránke Úradu pre verejné obstarávanie je vo forme linku uvedená informácia o verejnom portáli </w:t>
      </w:r>
      <w:r w:rsidR="00BC3BBD">
        <w:rPr>
          <w:color w:val="000000"/>
        </w:rPr>
        <w:t>elektronického prostriedku</w:t>
      </w:r>
      <w:r w:rsidRPr="007842D8">
        <w:rPr>
          <w:color w:val="000000"/>
        </w:rPr>
        <w:t xml:space="preserve"> JOSEPHINE – kde budú všetky informácie k dispozícii.</w:t>
      </w:r>
    </w:p>
    <w:p w14:paraId="494BFB8F" w14:textId="77777777" w:rsidR="00146AD6" w:rsidRPr="007842D8" w:rsidRDefault="00146AD6" w:rsidP="00A7214B">
      <w:pPr>
        <w:autoSpaceDE w:val="0"/>
        <w:autoSpaceDN w:val="0"/>
        <w:adjustRightInd w:val="0"/>
        <w:spacing w:line="276" w:lineRule="auto"/>
        <w:jc w:val="both"/>
        <w:rPr>
          <w:color w:val="000000"/>
        </w:rPr>
      </w:pPr>
    </w:p>
    <w:p w14:paraId="02FE6C4D" w14:textId="792D590F" w:rsidR="009C6825" w:rsidRDefault="009C6825" w:rsidP="00A7214B">
      <w:pPr>
        <w:autoSpaceDE w:val="0"/>
        <w:autoSpaceDN w:val="0"/>
        <w:adjustRightInd w:val="0"/>
        <w:spacing w:line="276" w:lineRule="auto"/>
        <w:jc w:val="both"/>
        <w:rPr>
          <w:color w:val="000000"/>
        </w:rPr>
      </w:pPr>
      <w:r w:rsidRPr="007842D8">
        <w:rPr>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 xml:space="preserve">požiadať prostredníctvom komunikačného rozhrania </w:t>
      </w:r>
      <w:r w:rsidR="00BC3BBD">
        <w:rPr>
          <w:color w:val="000000"/>
        </w:rPr>
        <w:t>elektronického prostriedku</w:t>
      </w:r>
      <w:r w:rsidRPr="007842D8">
        <w:rPr>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 xml:space="preserve">záujemcom, ktorí sú mu známi prostredníctvom komunikačného rozhrania </w:t>
      </w:r>
      <w:r w:rsidR="00BC3BBD">
        <w:rPr>
          <w:color w:val="000000"/>
        </w:rPr>
        <w:t>elektronického prostriedku</w:t>
      </w:r>
      <w:r w:rsidRPr="007842D8">
        <w:rPr>
          <w:color w:val="000000"/>
        </w:rPr>
        <w:t xml:space="preserve"> JOSEPHINE. Na tomto mieste budú dostupné všetky informácie potrebné na vypracovanie ponuky.</w:t>
      </w:r>
    </w:p>
    <w:p w14:paraId="1D12E1E0" w14:textId="77777777" w:rsidR="00726D27" w:rsidRPr="007842D8" w:rsidRDefault="00726D27" w:rsidP="00A7214B">
      <w:pPr>
        <w:autoSpaceDE w:val="0"/>
        <w:autoSpaceDN w:val="0"/>
        <w:adjustRightInd w:val="0"/>
        <w:spacing w:line="276" w:lineRule="auto"/>
        <w:jc w:val="both"/>
        <w:rPr>
          <w:color w:val="000000"/>
        </w:rPr>
      </w:pPr>
    </w:p>
    <w:p w14:paraId="51870AC9" w14:textId="358B282F"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w:t>
      </w:r>
      <w:r w:rsidR="00BC3BBD">
        <w:rPr>
          <w:color w:val="000000"/>
        </w:rPr>
        <w:t>elektronického prostriedku</w:t>
      </w:r>
      <w:r w:rsidRPr="007842D8">
        <w:rPr>
          <w:color w:val="000000"/>
        </w:rPr>
        <w:t xml:space="preserve"> JOSEPHINE. </w:t>
      </w:r>
      <w:r w:rsidR="000B63EA" w:rsidRPr="000B63EA">
        <w:rPr>
          <w:color w:val="000000"/>
        </w:rPr>
        <w:t>Doručovanie námietky a ich odvolávanie vo vzťahu k Úradu pre verejné obstarávanie je riešené v zmysle § 170 ods. 8 b) ZVO</w:t>
      </w:r>
      <w:r w:rsidR="000B63EA">
        <w:rPr>
          <w:color w:val="000000"/>
        </w:rPr>
        <w:t>.</w:t>
      </w:r>
    </w:p>
    <w:p w14:paraId="44B59829" w14:textId="77777777" w:rsidR="009C6825" w:rsidRPr="007842D8" w:rsidRDefault="009C6825" w:rsidP="00A7214B">
      <w:pPr>
        <w:pStyle w:val="Bezriadkovania"/>
        <w:spacing w:line="276" w:lineRule="auto"/>
        <w:jc w:val="both"/>
      </w:pPr>
    </w:p>
    <w:p w14:paraId="059B4041" w14:textId="77777777" w:rsidR="009C6825" w:rsidRPr="007842D8" w:rsidRDefault="009C6825" w:rsidP="00A7214B">
      <w:pPr>
        <w:pStyle w:val="Bezriadkovania"/>
        <w:spacing w:line="276" w:lineRule="auto"/>
        <w:jc w:val="both"/>
        <w:rPr>
          <w:b/>
          <w:bCs/>
        </w:rPr>
      </w:pPr>
      <w:r w:rsidRPr="007842D8">
        <w:rPr>
          <w:b/>
          <w:bCs/>
        </w:rPr>
        <w:t>Všeobecné informácie k webovej aplikácií JOSEPHINE</w:t>
      </w:r>
    </w:p>
    <w:p w14:paraId="2FFCAB8C" w14:textId="77777777" w:rsidR="00144254" w:rsidRPr="007842D8" w:rsidRDefault="009C6825" w:rsidP="00A7214B">
      <w:pPr>
        <w:pStyle w:val="Bezriadkovania"/>
        <w:spacing w:line="276" w:lineRule="auto"/>
        <w:jc w:val="both"/>
      </w:pPr>
      <w:r w:rsidRPr="007842D8">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4" w:history="1">
        <w:r w:rsidRPr="007842D8">
          <w:rPr>
            <w:rStyle w:val="Hypertextovprepojenie"/>
            <w:color w:val="auto"/>
          </w:rPr>
          <w:t>https://josephine.proebiz.com</w:t>
        </w:r>
      </w:hyperlink>
      <w:r w:rsidR="00DE5054" w:rsidRPr="007842D8">
        <w:t>.</w:t>
      </w:r>
    </w:p>
    <w:p w14:paraId="0B4DDA9A" w14:textId="36915610" w:rsidR="009C6825" w:rsidRPr="007842D8" w:rsidRDefault="009C6825" w:rsidP="00A7214B">
      <w:pPr>
        <w:jc w:val="both"/>
      </w:pPr>
      <w:r w:rsidRPr="007842D8">
        <w:t xml:space="preserve">Na bezproblémové používanie </w:t>
      </w:r>
      <w:r w:rsidR="00BC3BBD">
        <w:t>elektronického prostriedku</w:t>
      </w:r>
      <w:r w:rsidRPr="007842D8">
        <w:t xml:space="preserve"> JOSEPHINE je nutné používať jeden z podporovaných internetových prehliadačov:</w:t>
      </w:r>
    </w:p>
    <w:p w14:paraId="632BB443" w14:textId="77777777" w:rsidR="00BC3BBD" w:rsidRDefault="00BC3BBD" w:rsidP="006F236F">
      <w:pPr>
        <w:jc w:val="both"/>
        <w:rPr>
          <w:rFonts w:ascii="Arial Narrow" w:hAnsi="Arial Narrow" w:cs="Arial"/>
          <w:sz w:val="22"/>
          <w:szCs w:val="22"/>
        </w:rPr>
      </w:pPr>
    </w:p>
    <w:p w14:paraId="000E138F" w14:textId="009F6621" w:rsidR="00BC3BBD" w:rsidRDefault="00BC3BBD" w:rsidP="006F236F">
      <w:pPr>
        <w:pStyle w:val="Odsekzoznamu"/>
        <w:numPr>
          <w:ilvl w:val="0"/>
          <w:numId w:val="22"/>
        </w:numPr>
        <w:jc w:val="both"/>
      </w:pPr>
      <w:proofErr w:type="spellStart"/>
      <w:r w:rsidRPr="00BC3BBD">
        <w:t>Mozilla</w:t>
      </w:r>
      <w:proofErr w:type="spellEnd"/>
      <w:r w:rsidRPr="00BC3BBD">
        <w:t xml:space="preserve"> Firefox verzia 13.0 a vyššia </w:t>
      </w:r>
    </w:p>
    <w:p w14:paraId="37110CC6" w14:textId="1FEA9A2E" w:rsidR="00BC3BBD" w:rsidRDefault="00BC3BBD" w:rsidP="006F236F">
      <w:pPr>
        <w:pStyle w:val="Odsekzoznamu"/>
        <w:numPr>
          <w:ilvl w:val="0"/>
          <w:numId w:val="22"/>
        </w:numPr>
        <w:jc w:val="both"/>
      </w:pPr>
      <w:r w:rsidRPr="006F236F">
        <w:t>Google Chrome</w:t>
      </w:r>
    </w:p>
    <w:p w14:paraId="2423C7C6" w14:textId="3AA4AD21" w:rsidR="00BC3BBD" w:rsidRPr="006F236F" w:rsidRDefault="00BC3BBD" w:rsidP="006F236F">
      <w:pPr>
        <w:pStyle w:val="Odsekzoznamu"/>
        <w:numPr>
          <w:ilvl w:val="0"/>
          <w:numId w:val="22"/>
        </w:numPr>
        <w:jc w:val="both"/>
      </w:pPr>
      <w:r w:rsidRPr="006F236F">
        <w:t xml:space="preserve">Microsoft </w:t>
      </w:r>
      <w:proofErr w:type="spellStart"/>
      <w:r w:rsidRPr="006F236F">
        <w:t>Edge</w:t>
      </w:r>
      <w:proofErr w:type="spellEnd"/>
      <w:r w:rsidRPr="006F236F">
        <w:t>.</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7842D8" w:rsidRDefault="00146AD6" w:rsidP="00146AD6">
      <w:pPr>
        <w:autoSpaceDE w:val="0"/>
        <w:spacing w:line="276" w:lineRule="auto"/>
        <w:jc w:val="both"/>
        <w:rPr>
          <w:rFonts w:eastAsia="TimesNewRomanPSMT"/>
          <w:color w:val="000000"/>
        </w:rPr>
      </w:pPr>
      <w:r w:rsidRPr="007842D8">
        <w:t xml:space="preserve">Záujemca môže požiadať o vysvetlenie informácií uvedených v oznámení o vyhlásení verejného obstarávania, v súťažných podkladoch alebo v inej sprievodnej dokumentácii prostredníctvom komunikačného rozhrania </w:t>
      </w:r>
      <w:r w:rsidR="00BC3BBD">
        <w:t>elektronického prostriedku</w:t>
      </w:r>
      <w:r w:rsidRPr="007842D8">
        <w:t xml:space="preserve">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 xml:space="preserve">a predpokladu, že o vysvetlenie </w:t>
      </w:r>
      <w:r w:rsidRPr="007842D8">
        <w:t>sa požiada dostatočne vopred</w:t>
      </w:r>
      <w:r w:rsidRPr="007842D8">
        <w:rPr>
          <w:rFonts w:eastAsia="TimesNewRomanPSMT"/>
          <w:color w:val="000000"/>
        </w:rPr>
        <w:t>.</w:t>
      </w:r>
    </w:p>
    <w:p w14:paraId="20861F00" w14:textId="77777777" w:rsidR="00146AD6" w:rsidRPr="007842D8" w:rsidRDefault="00146AD6" w:rsidP="00146AD6">
      <w:pPr>
        <w:autoSpaceDE w:val="0"/>
        <w:spacing w:line="276" w:lineRule="auto"/>
        <w:jc w:val="both"/>
        <w:rPr>
          <w:rFonts w:eastAsia="TimesNewRomanPSMT"/>
          <w:color w:val="000000"/>
        </w:rPr>
      </w:pPr>
    </w:p>
    <w:p w14:paraId="54601977" w14:textId="77777777" w:rsidR="00146AD6" w:rsidRPr="007842D8" w:rsidRDefault="00146AD6" w:rsidP="00146AD6">
      <w:pPr>
        <w:autoSpaceDE w:val="0"/>
        <w:spacing w:line="276" w:lineRule="auto"/>
        <w:jc w:val="both"/>
        <w:rPr>
          <w:color w:val="000000"/>
        </w:rPr>
      </w:pPr>
      <w:r w:rsidRPr="007842D8">
        <w:rPr>
          <w:rFonts w:eastAsia="TimesNewRomanPSMT"/>
          <w:color w:val="000000"/>
        </w:rPr>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05BDDB9A" w14:textId="77777777" w:rsidR="00146AD6" w:rsidRPr="007842D8" w:rsidRDefault="00146AD6" w:rsidP="00146AD6">
      <w:pPr>
        <w:autoSpaceDE w:val="0"/>
        <w:spacing w:line="276" w:lineRule="auto"/>
        <w:jc w:val="both"/>
        <w:rPr>
          <w:rFonts w:eastAsia="TimesNewRomanPSMT"/>
          <w:color w:val="000000"/>
        </w:rPr>
      </w:pPr>
    </w:p>
    <w:p w14:paraId="5F9E4F9A" w14:textId="77777777"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14:paraId="5760AAAC"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lastRenderedPageBreak/>
        <w:t>vysvetlenie informácií potrebných na vypracovanie ponuky nie je poskytnuté v lehote podľa tohto bodu aj napriek tomu, že bolo vyžiadané dostatočne vopred alebo</w:t>
      </w:r>
    </w:p>
    <w:p w14:paraId="32807F9F"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 dokumentoch potrebných na vypracovanie ponuky vykoná podstatnú zmenu.</w:t>
      </w:r>
    </w:p>
    <w:p w14:paraId="06ACC943" w14:textId="77777777" w:rsidR="00146AD6" w:rsidRPr="007842D8" w:rsidRDefault="00146AD6" w:rsidP="00146AD6">
      <w:pPr>
        <w:pStyle w:val="tl1"/>
        <w:rPr>
          <w:sz w:val="24"/>
          <w:szCs w:val="24"/>
        </w:rPr>
      </w:pPr>
    </w:p>
    <w:p w14:paraId="2DB1C24B" w14:textId="77777777"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26"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7842D8" w:rsidRDefault="000B63EA" w:rsidP="000B63EA">
      <w:pPr>
        <w:autoSpaceDE w:val="0"/>
        <w:autoSpaceDN w:val="0"/>
        <w:adjustRightInd w:val="0"/>
        <w:jc w:val="both"/>
      </w:pPr>
      <w:r>
        <w:t>U</w:t>
      </w:r>
      <w:r w:rsidR="0014283F" w:rsidRPr="007842D8">
        <w:t>chádzač stanoví svoju cenu na základe svojho slobodného rozhodnutia</w:t>
      </w:r>
      <w:r>
        <w:t>. V</w:t>
      </w:r>
      <w:r w:rsidR="0014283F" w:rsidRPr="007842D8">
        <w:rPr>
          <w:rFonts w:eastAsia="ArialMT"/>
        </w:rPr>
        <w:t xml:space="preserve">erejný obstarávateľ považuje uchádzačom stanovenú cenu za cenu konečnú, </w:t>
      </w:r>
      <w:r w:rsidR="00E43246" w:rsidRPr="007842D8">
        <w:rPr>
          <w:rFonts w:eastAsia="ArialMT"/>
        </w:rPr>
        <w:t>v</w:t>
      </w:r>
      <w:r w:rsidR="0014283F" w:rsidRPr="007842D8">
        <w:rPr>
          <w:rFonts w:eastAsia="ArialMT"/>
        </w:rPr>
        <w:t xml:space="preserve"> ktorej uchádzač započítal </w:t>
      </w:r>
      <w:r w:rsidR="00E43246" w:rsidRPr="007842D8">
        <w:rPr>
          <w:rFonts w:eastAsia="ArialMT"/>
        </w:rPr>
        <w:t xml:space="preserve">všetky </w:t>
      </w:r>
      <w:r w:rsidR="0014283F" w:rsidRPr="007842D8">
        <w:rPr>
          <w:rFonts w:eastAsia="ArialMT"/>
        </w:rPr>
        <w:t>svoje náklady súvisiace s dodaním predmetu zákazky v požadovanej kvalite, podľa zmluvných podmienok</w:t>
      </w:r>
      <w:r w:rsidR="005060E0">
        <w:rPr>
          <w:rFonts w:eastAsia="ArialMT"/>
        </w:rPr>
        <w:t xml:space="preserve"> kúpnej zmluvy alebo osobitných požiadaviek pre plnenie predmetu zákazky, ak pôjde o objednávku</w:t>
      </w:r>
      <w:r w:rsidR="001A4602" w:rsidRPr="007842D8">
        <w:rPr>
          <w:rFonts w:eastAsia="ArialMT"/>
        </w:rPr>
        <w:t>.</w:t>
      </w:r>
    </w:p>
    <w:p w14:paraId="3640F826" w14:textId="77777777" w:rsidR="00E43246" w:rsidRPr="007842D8" w:rsidRDefault="00E43246" w:rsidP="00E43246">
      <w:pPr>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26"/>
      <w:r w:rsidR="00147659" w:rsidRPr="00517590">
        <w:rPr>
          <w:rFonts w:asciiTheme="majorHAnsi" w:hAnsiTheme="majorHAnsi" w:cstheme="majorHAnsi"/>
          <w:bCs/>
          <w:color w:val="2F5496" w:themeColor="accent1" w:themeShade="BF"/>
          <w:sz w:val="36"/>
          <w:szCs w:val="36"/>
          <w:lang w:val="sk-SK"/>
        </w:rPr>
        <w:t xml:space="preserve"> (ku konkrétnej výzve)</w:t>
      </w:r>
    </w:p>
    <w:p w14:paraId="4BE5FD3B" w14:textId="77777777" w:rsidR="00040041" w:rsidRPr="00040041" w:rsidRDefault="00040041" w:rsidP="00040041">
      <w:pPr>
        <w:autoSpaceDE w:val="0"/>
        <w:autoSpaceDN w:val="0"/>
        <w:adjustRightInd w:val="0"/>
        <w:spacing w:line="276" w:lineRule="auto"/>
        <w:jc w:val="both"/>
        <w:rPr>
          <w:rFonts w:eastAsia="ArialMT"/>
        </w:rPr>
      </w:pPr>
      <w:r w:rsidRPr="00040041">
        <w:rPr>
          <w:rFonts w:eastAsia="ArialMT"/>
        </w:rPr>
        <w:t xml:space="preserve">Otváranie ponúk sa uskutoční elektronicky v mieste sídla verejného obstarávateľa.  Čas otvárania ponúk je uvedený v elektronickom prostriedku JOSEPHINE v časti zodpovedajúcej tejto zákazke. </w:t>
      </w:r>
    </w:p>
    <w:p w14:paraId="51309973" w14:textId="77777777" w:rsidR="00040041" w:rsidRPr="00040041" w:rsidRDefault="00040041" w:rsidP="00040041">
      <w:pPr>
        <w:autoSpaceDE w:val="0"/>
        <w:autoSpaceDN w:val="0"/>
        <w:adjustRightInd w:val="0"/>
        <w:spacing w:line="276" w:lineRule="auto"/>
        <w:jc w:val="both"/>
        <w:rPr>
          <w:rFonts w:eastAsia="ArialMT"/>
        </w:rPr>
      </w:pPr>
      <w:r w:rsidRPr="00040041">
        <w:rPr>
          <w:rFonts w:eastAsia="ArialMT"/>
        </w:rPr>
        <w:t>V zmysle § 61 ods. 4 ZVO je otváranie ponúk neverejné, údaje z otvárania ponúk verejný obstarávateľ a obstarávateľ nezverejňuje a neposiela uchádzačom ani zápisnicu z otvárania ponúk.</w:t>
      </w:r>
    </w:p>
    <w:p w14:paraId="0655595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7" w:name="_Toc488059688"/>
      <w:r w:rsidRPr="00517590">
        <w:rPr>
          <w:rFonts w:asciiTheme="majorHAnsi" w:hAnsiTheme="majorHAnsi" w:cstheme="majorHAnsi"/>
          <w:bCs/>
          <w:color w:val="2F5496" w:themeColor="accent1" w:themeShade="BF"/>
          <w:sz w:val="36"/>
          <w:szCs w:val="36"/>
        </w:rPr>
        <w:t>Vyhodnotenie ponúk</w:t>
      </w:r>
      <w:bookmarkEnd w:id="27"/>
    </w:p>
    <w:p w14:paraId="7EAC96F7"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Verejný obstarávateľ pristúpi k vyhodnoteniu predložených ponúk z pohľadu splnenia požiadaviek na predmet zákazky podľa § 53 ZVO</w:t>
      </w:r>
      <w:r w:rsidRPr="007842D8">
        <w:rPr>
          <w:color w:val="000000"/>
        </w:rPr>
        <w:t xml:space="preserve">. </w:t>
      </w:r>
    </w:p>
    <w:p w14:paraId="3E288D3F"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34BF8C1E"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Komunikácia medzi uchádzačom/uchádzačmi a verejným obstarávateľom/komisiou na vyhodnotenie ponúk počas vyhodnotenia ponúk bude prebiehať elektronicky, prostredníctvom komunikačného rozhrania </w:t>
      </w:r>
      <w:r>
        <w:rPr>
          <w:rFonts w:eastAsia="TimesNewRomanPSMT"/>
          <w:color w:val="000000"/>
        </w:rPr>
        <w:t>elektronického prostriedku</w:t>
      </w:r>
      <w:r w:rsidRPr="007842D8">
        <w:rPr>
          <w:rFonts w:eastAsia="TimesNewRomanPSMT"/>
          <w:color w:val="000000"/>
        </w:rPr>
        <w:t xml:space="preserve"> JOSEPHINE. Uchádzač musí písomné vysvetlenie/ doplnenie ponuky na základe požiadavky doručiť verejnému obstarávateľovi prostredníctvom určenej komunikácie v </w:t>
      </w:r>
      <w:r>
        <w:rPr>
          <w:rFonts w:eastAsia="TimesNewRomanPSMT"/>
          <w:color w:val="000000"/>
        </w:rPr>
        <w:t>elektronickom prostriedku</w:t>
      </w:r>
      <w:r w:rsidRPr="007842D8">
        <w:rPr>
          <w:rFonts w:eastAsia="TimesNewRomanPSMT"/>
          <w:color w:val="000000"/>
        </w:rPr>
        <w:t xml:space="preserve"> JOSEPHINE. </w:t>
      </w:r>
    </w:p>
    <w:p w14:paraId="336F39C2"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4D079FAB"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bezodkladne prostredníctvom komunikačného rozhrania </w:t>
      </w:r>
      <w:r>
        <w:rPr>
          <w:rFonts w:eastAsia="TimesNewRomanPSMT"/>
          <w:color w:val="000000"/>
        </w:rPr>
        <w:t>elektronického prostriedku</w:t>
      </w:r>
      <w:r w:rsidRPr="007842D8">
        <w:rPr>
          <w:rFonts w:eastAsia="TimesNewRomanPSMT"/>
          <w:color w:val="000000"/>
        </w:rPr>
        <w:t xml:space="preserve"> JOSEPHINE upovedomí uchádzača, že bol vylúčený alebo, že jeho ponuka bola vylúčená s</w:t>
      </w:r>
      <w:r>
        <w:rPr>
          <w:rFonts w:eastAsia="TimesNewRomanPSMT"/>
          <w:color w:val="000000"/>
        </w:rPr>
        <w:t> </w:t>
      </w:r>
      <w:r w:rsidRPr="007842D8">
        <w:rPr>
          <w:rFonts w:eastAsia="TimesNewRomanPSMT"/>
          <w:color w:val="000000"/>
        </w:rPr>
        <w:t>uvedením dôvodu a lehoty, v ktorej môže byť doručená námietka.</w:t>
      </w:r>
    </w:p>
    <w:p w14:paraId="388534F2" w14:textId="77777777" w:rsidR="003049D7" w:rsidRDefault="003049D7" w:rsidP="003049D7">
      <w:pPr>
        <w:pStyle w:val="Odsekzoznamu"/>
        <w:autoSpaceDE w:val="0"/>
        <w:autoSpaceDN w:val="0"/>
        <w:adjustRightInd w:val="0"/>
        <w:spacing w:line="276" w:lineRule="auto"/>
        <w:ind w:left="0"/>
        <w:jc w:val="both"/>
        <w:rPr>
          <w:rFonts w:eastAsia="TimesNewRomanPSMT"/>
          <w:color w:val="000000"/>
          <w:u w:val="single"/>
        </w:rPr>
      </w:pPr>
    </w:p>
    <w:p w14:paraId="694CE8E0" w14:textId="77777777" w:rsidR="003049D7" w:rsidRDefault="003049D7" w:rsidP="003049D7">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Túto informáciu verejný obstarávateľ vždy zverejní vo </w:t>
      </w:r>
      <w:r w:rsidRPr="00D95FC2">
        <w:rPr>
          <w:rFonts w:eastAsia="TimesNewRomanPSMT"/>
          <w:b/>
          <w:color w:val="FF0000"/>
        </w:rPr>
        <w:t xml:space="preserve">výzve na </w:t>
      </w:r>
      <w:r>
        <w:rPr>
          <w:rFonts w:eastAsia="TimesNewRomanPSMT"/>
          <w:b/>
          <w:color w:val="FF0000"/>
        </w:rPr>
        <w:t>predkladanie ponúk v rámci zriadeného DNS.</w:t>
      </w:r>
    </w:p>
    <w:p w14:paraId="6E4416B5" w14:textId="77777777" w:rsidR="003049D7" w:rsidRPr="001068A3" w:rsidRDefault="003049D7" w:rsidP="003049D7">
      <w:pPr>
        <w:pStyle w:val="Odsekzoznamu"/>
        <w:autoSpaceDE w:val="0"/>
        <w:autoSpaceDN w:val="0"/>
        <w:adjustRightInd w:val="0"/>
        <w:spacing w:line="276" w:lineRule="auto"/>
        <w:ind w:left="0"/>
        <w:jc w:val="both"/>
        <w:rPr>
          <w:rFonts w:eastAsia="TimesNewRomanPSMT"/>
          <w:b/>
        </w:rPr>
      </w:pPr>
    </w:p>
    <w:p w14:paraId="4528090D" w14:textId="77777777" w:rsidR="003049D7" w:rsidRPr="00082B72" w:rsidRDefault="003049D7" w:rsidP="003049D7">
      <w:pPr>
        <w:pStyle w:val="Odsekzoznamu"/>
        <w:numPr>
          <w:ilvl w:val="0"/>
          <w:numId w:val="23"/>
        </w:numPr>
        <w:jc w:val="both"/>
        <w:rPr>
          <w:lang w:eastAsia="en-US"/>
        </w:rPr>
      </w:pPr>
      <w:r w:rsidRPr="00082B72">
        <w:rPr>
          <w:b/>
          <w:lang w:eastAsia="en-US"/>
        </w:rPr>
        <w:t>Súčasťou procesu vyhodnocovania ponúk môže byť elektronická aukcia</w:t>
      </w:r>
      <w:r w:rsidRPr="00082B72">
        <w:rPr>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47F8BB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lastRenderedPageBreak/>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1F79EC5"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Nové ceny predložené v elektronickej aukcii po jej skončení budú považované za konečné. </w:t>
      </w:r>
    </w:p>
    <w:p w14:paraId="0392B1EE"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2DC09A14"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4D7AE1E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Poradie ponúk za príslušný predmet zákazky po elektronickej aukcii bude zostavené nasledovne: </w:t>
      </w:r>
    </w:p>
    <w:p w14:paraId="7E3994A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 na prvom mieste sa umiestni uchádzač, ktorý v elektronickej aukcii ponúkol najnižšiu cenu, jeho ponuka bude úspešná, </w:t>
      </w:r>
    </w:p>
    <w:p w14:paraId="0209229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ponuka s druhou najnižšou cenou bude označená ako druhá, ponuka s treťou najnižšou cenou bude označená ako tretia atď., tieto ponuky budú identifikované ako neúspešné.</w:t>
      </w:r>
    </w:p>
    <w:p w14:paraId="3381A76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0FFF96AD" w14:textId="77777777" w:rsidR="003049D7" w:rsidRPr="00082B72" w:rsidRDefault="003049D7" w:rsidP="002F55B9">
      <w:pPr>
        <w:pStyle w:val="Odsekzoznamu"/>
        <w:numPr>
          <w:ilvl w:val="0"/>
          <w:numId w:val="23"/>
        </w:numPr>
        <w:spacing w:line="276" w:lineRule="auto"/>
        <w:jc w:val="both"/>
        <w:rPr>
          <w:lang w:eastAsia="en-US"/>
        </w:rPr>
      </w:pPr>
      <w:r w:rsidRPr="00082B72">
        <w:rPr>
          <w:b/>
          <w:lang w:eastAsia="en-US"/>
        </w:rPr>
        <w:t>V prípade nepoužitia elektronickej aukcie</w:t>
      </w:r>
      <w:r w:rsidRPr="00082B72">
        <w:rPr>
          <w:lang w:eastAsia="en-US"/>
        </w:rPr>
        <w:t xml:space="preserve"> sa vyhodnotenie ponúk z hľadiska splnenia požiadaviek na predmet zákazky uskutoční po vyhodnotení ponúk na základe kritérií na vyhodnotenie ponúk, a to nasledujúcim spôsobom:</w:t>
      </w:r>
    </w:p>
    <w:p w14:paraId="5B44322E" w14:textId="3888981D" w:rsidR="003049D7" w:rsidRPr="00082B72" w:rsidRDefault="00C0544C" w:rsidP="002F55B9">
      <w:pPr>
        <w:pStyle w:val="Odsekzoznamu"/>
        <w:numPr>
          <w:ilvl w:val="0"/>
          <w:numId w:val="24"/>
        </w:numPr>
        <w:spacing w:line="276" w:lineRule="auto"/>
        <w:jc w:val="both"/>
        <w:rPr>
          <w:lang w:eastAsia="en-US"/>
        </w:rPr>
      </w:pPr>
      <w:r>
        <w:rPr>
          <w:lang w:eastAsia="en-US"/>
        </w:rPr>
        <w:t xml:space="preserve">verejný obstarávateľ </w:t>
      </w:r>
      <w:r w:rsidR="003049D7" w:rsidRPr="00082B72">
        <w:rPr>
          <w:lang w:eastAsia="en-US"/>
        </w:rPr>
        <w:t>zostaví poradie ponúk uchádzačov na základe vyhodnotenia návrhov na plnenie kritéria.</w:t>
      </w:r>
    </w:p>
    <w:p w14:paraId="6245E58D" w14:textId="7B8D481E" w:rsidR="003049D7" w:rsidRPr="00082B72" w:rsidRDefault="00C0544C" w:rsidP="002F55B9">
      <w:pPr>
        <w:pStyle w:val="Odsekzoznamu"/>
        <w:numPr>
          <w:ilvl w:val="0"/>
          <w:numId w:val="24"/>
        </w:numPr>
        <w:spacing w:line="276" w:lineRule="auto"/>
        <w:jc w:val="both"/>
        <w:rPr>
          <w:lang w:eastAsia="en-US"/>
        </w:rPr>
      </w:pPr>
      <w:r>
        <w:rPr>
          <w:lang w:eastAsia="en-US"/>
        </w:rPr>
        <w:t>verejný obstarávateľ</w:t>
      </w:r>
      <w:r w:rsidR="003049D7" w:rsidRPr="00082B72">
        <w:rPr>
          <w:lang w:eastAsia="en-US"/>
        </w:rPr>
        <w:t xml:space="preserve">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7842D8" w:rsidRDefault="009C6825" w:rsidP="00A7214B">
      <w:pPr>
        <w:autoSpaceDE w:val="0"/>
        <w:autoSpaceDN w:val="0"/>
        <w:adjustRightInd w:val="0"/>
        <w:spacing w:line="276" w:lineRule="auto"/>
        <w:jc w:val="both"/>
        <w:rPr>
          <w:rFonts w:eastAsia="TimesNewRomanPSMT"/>
          <w:b/>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8"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8"/>
      <w:r w:rsidR="00B077C0" w:rsidRPr="00517590">
        <w:rPr>
          <w:rFonts w:asciiTheme="majorHAnsi" w:hAnsiTheme="majorHAnsi" w:cstheme="majorHAnsi"/>
          <w:bCs/>
          <w:color w:val="2F5496" w:themeColor="accent1" w:themeShade="BF"/>
          <w:sz w:val="36"/>
          <w:szCs w:val="36"/>
        </w:rPr>
        <w:t xml:space="preserve"> </w:t>
      </w:r>
    </w:p>
    <w:p w14:paraId="459D9FBC" w14:textId="7141AB41" w:rsidR="00EF153E" w:rsidRPr="00EF153E" w:rsidRDefault="00EF153E" w:rsidP="00EF153E">
      <w:pPr>
        <w:pStyle w:val="Zarkazkladnhotextu"/>
        <w:spacing w:line="276" w:lineRule="auto"/>
      </w:pPr>
      <w:r w:rsidRPr="00EF153E">
        <w:rPr>
          <w:color w:val="000000"/>
        </w:rPr>
        <w:t>Po</w:t>
      </w:r>
      <w:r w:rsidRPr="00EF153E">
        <w:rPr>
          <w:rFonts w:eastAsia="TimesNewRomanPSMT"/>
          <w:color w:val="000000"/>
        </w:rPr>
        <w:t xml:space="preserve">nuky budú vyhodnocované na základe stanovených kritérií </w:t>
      </w:r>
      <w:r w:rsidRPr="00EF153E">
        <w:rPr>
          <w:color w:val="000000"/>
        </w:rPr>
        <w:t xml:space="preserve">v </w:t>
      </w:r>
      <w:r w:rsidRPr="00EF153E">
        <w:rPr>
          <w:rFonts w:eastAsia="TimesNewRomanPSMT"/>
          <w:color w:val="000000"/>
        </w:rPr>
        <w:t xml:space="preserve">týchto súťažných podkladoch a </w:t>
      </w:r>
      <w:r w:rsidRPr="00EF153E">
        <w:rPr>
          <w:color w:val="000000"/>
        </w:rPr>
        <w:t>v </w:t>
      </w:r>
      <w:r w:rsidRPr="00EF153E">
        <w:rPr>
          <w:rFonts w:eastAsia="TimesNewRomanPSMT"/>
          <w:color w:val="000000"/>
        </w:rPr>
        <w:t>súlade so ZVO. Kritéri</w:t>
      </w:r>
      <w:r w:rsidRPr="00EF153E">
        <w:rPr>
          <w:color w:val="000000"/>
        </w:rPr>
        <w:t>u</w:t>
      </w:r>
      <w:r w:rsidRPr="00EF153E">
        <w:rPr>
          <w:rFonts w:eastAsia="TimesNewRomanPSMT"/>
          <w:color w:val="000000"/>
        </w:rPr>
        <w:t xml:space="preserve">m na vyhodnotenie ponúk je </w:t>
      </w:r>
      <w:r w:rsidRPr="00EF153E">
        <w:rPr>
          <w:b/>
          <w:bCs/>
          <w:color w:val="000000"/>
        </w:rPr>
        <w:t>najnižšia cena</w:t>
      </w:r>
      <w:r w:rsidRPr="00EF153E">
        <w:t xml:space="preserve">. Cena musí byť uvedená v eurách bez DPH a zaokrúhlená </w:t>
      </w:r>
      <w:r w:rsidRPr="00EF153E">
        <w:rPr>
          <w:b/>
        </w:rPr>
        <w:t xml:space="preserve">najviac na 2 desatinné miesta. </w:t>
      </w:r>
      <w:r w:rsidRPr="00EF153E">
        <w:t>Pod cenou sa rozumie cena za celý predmet zákazky v EUR s DPH.</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9" w:name="_Toc488059690"/>
      <w:r w:rsidRPr="00517590">
        <w:rPr>
          <w:rFonts w:asciiTheme="majorHAnsi" w:hAnsiTheme="majorHAnsi" w:cstheme="majorHAnsi"/>
          <w:bCs/>
          <w:color w:val="2F5496" w:themeColor="accent1" w:themeShade="BF"/>
          <w:sz w:val="35"/>
          <w:szCs w:val="35"/>
        </w:rPr>
        <w:t>Informácia o výsledku vyhodnotenia ponúk a uzavretie zmluvy</w:t>
      </w:r>
      <w:bookmarkEnd w:id="29"/>
    </w:p>
    <w:p w14:paraId="5994107E" w14:textId="77777777" w:rsidR="00040041" w:rsidRPr="00AB2061" w:rsidRDefault="00040041" w:rsidP="00040041">
      <w:pPr>
        <w:pStyle w:val="Odsekzoznamu"/>
        <w:numPr>
          <w:ilvl w:val="1"/>
          <w:numId w:val="1"/>
        </w:numPr>
        <w:autoSpaceDE w:val="0"/>
        <w:autoSpaceDN w:val="0"/>
        <w:adjustRightInd w:val="0"/>
        <w:spacing w:line="276" w:lineRule="auto"/>
        <w:ind w:hanging="638"/>
        <w:jc w:val="both"/>
        <w:rPr>
          <w:rFonts w:eastAsia="TimesNewRomanPSMT"/>
          <w:color w:val="000000"/>
          <w:lang w:val="x-none" w:eastAsia="x-none"/>
        </w:rPr>
      </w:pPr>
      <w:r w:rsidRPr="00AB2061">
        <w:rPr>
          <w:rFonts w:eastAsia="TimesNewRomanPSMT"/>
          <w:color w:val="000000"/>
          <w:lang w:val="x-none" w:eastAsia="x-none"/>
        </w:rPr>
        <w:t xml:space="preserve">Verejný obstarávateľ zašle v súlade s § 55 ZVO informáciu o výsledku vyhodnotenia ponúk. </w:t>
      </w:r>
    </w:p>
    <w:p w14:paraId="204989E4" w14:textId="77777777" w:rsidR="00040041" w:rsidRPr="00AB2061" w:rsidRDefault="00040041" w:rsidP="00040041">
      <w:pPr>
        <w:pStyle w:val="Odsekzoznamu"/>
        <w:numPr>
          <w:ilvl w:val="1"/>
          <w:numId w:val="1"/>
        </w:numPr>
        <w:autoSpaceDE w:val="0"/>
        <w:autoSpaceDN w:val="0"/>
        <w:adjustRightInd w:val="0"/>
        <w:spacing w:line="276" w:lineRule="auto"/>
        <w:ind w:hanging="638"/>
        <w:jc w:val="both"/>
        <w:rPr>
          <w:rFonts w:eastAsia="TimesNewRomanPSMT"/>
          <w:color w:val="000000"/>
          <w:lang w:val="x-none" w:eastAsia="x-none"/>
        </w:rPr>
      </w:pPr>
      <w:r w:rsidRPr="00AB2061">
        <w:rPr>
          <w:rFonts w:eastAsia="TimesNewRomanPSMT"/>
          <w:color w:val="000000"/>
          <w:lang w:val="x-none" w:eastAsia="x-none"/>
        </w:rPr>
        <w:t xml:space="preserve">Verejný obstarávateľ vyzve úspešného uchádzača a pristúpi k uzavretiu zmluvy. </w:t>
      </w:r>
    </w:p>
    <w:p w14:paraId="403BBAAF" w14:textId="77777777" w:rsidR="00040041" w:rsidRPr="00AB2061" w:rsidRDefault="00040041" w:rsidP="00040041">
      <w:pPr>
        <w:pStyle w:val="Odsekzoznamu"/>
        <w:numPr>
          <w:ilvl w:val="1"/>
          <w:numId w:val="1"/>
        </w:numPr>
        <w:autoSpaceDE w:val="0"/>
        <w:autoSpaceDN w:val="0"/>
        <w:adjustRightInd w:val="0"/>
        <w:spacing w:line="276" w:lineRule="auto"/>
        <w:ind w:hanging="638"/>
        <w:jc w:val="both"/>
        <w:rPr>
          <w:rFonts w:eastAsia="TimesNewRomanPSMT"/>
          <w:color w:val="000000"/>
          <w:lang w:val="x-none" w:eastAsia="x-none"/>
        </w:rPr>
      </w:pPr>
      <w:r w:rsidRPr="00AB2061">
        <w:rPr>
          <w:rFonts w:eastAsia="TimesNewRomanPSMT"/>
          <w:color w:val="000000"/>
          <w:lang w:val="x-none" w:eastAsia="x-none"/>
        </w:rPr>
        <w:t xml:space="preserve">Verejný obstarávateľ apeluje na uchádzačov, aby pristúpili zodpovedne k poskytnutiu súčinnosti k uzatvoreniu  zmluvy alebo objednávky najmä, aby včas zabezpečili registráciu do Registra partnerov verejného sektora (podľa zákona č. 315/2016 Z. z. o </w:t>
      </w:r>
      <w:r w:rsidRPr="00AB2061">
        <w:rPr>
          <w:rFonts w:eastAsia="TimesNewRomanPSMT"/>
          <w:color w:val="000000"/>
          <w:lang w:val="x-none" w:eastAsia="x-none"/>
        </w:rPr>
        <w:lastRenderedPageBreak/>
        <w:t>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E7590A8" w14:textId="77777777" w:rsidR="00040041" w:rsidRPr="00AB2061" w:rsidRDefault="00040041" w:rsidP="00040041">
      <w:pPr>
        <w:pStyle w:val="Odsekzoznamu"/>
        <w:numPr>
          <w:ilvl w:val="1"/>
          <w:numId w:val="1"/>
        </w:numPr>
        <w:autoSpaceDE w:val="0"/>
        <w:autoSpaceDN w:val="0"/>
        <w:adjustRightInd w:val="0"/>
        <w:spacing w:line="276" w:lineRule="auto"/>
        <w:ind w:hanging="638"/>
        <w:jc w:val="both"/>
        <w:rPr>
          <w:rFonts w:eastAsia="TimesNewRomanPSMT"/>
          <w:color w:val="000000"/>
          <w:lang w:val="x-none" w:eastAsia="x-none"/>
        </w:rPr>
      </w:pPr>
      <w:r w:rsidRPr="00AB2061">
        <w:rPr>
          <w:rFonts w:eastAsia="TimesNewRomanPSMT"/>
          <w:color w:val="000000"/>
          <w:lang w:val="x-none" w:eastAsia="x-none"/>
        </w:rPr>
        <w:t>Úspešný uchádzač pred podpisom zmluvy, ktorá bude výsledkom tohto verejného obstarávania v rámci poskytnutia riadnej súčinnosti podľa § 56 ods. 8 zákona bude povinný:</w:t>
      </w:r>
    </w:p>
    <w:p w14:paraId="0F3B6902" w14:textId="77777777" w:rsidR="00040041" w:rsidRPr="00AB2061" w:rsidRDefault="00040041" w:rsidP="00040041">
      <w:pPr>
        <w:numPr>
          <w:ilvl w:val="0"/>
          <w:numId w:val="25"/>
        </w:numPr>
        <w:spacing w:line="276" w:lineRule="auto"/>
        <w:ind w:left="993" w:hanging="426"/>
        <w:jc w:val="both"/>
        <w:rPr>
          <w:rFonts w:eastAsia="TimesNewRomanPSMT"/>
          <w:color w:val="000000"/>
          <w:lang w:val="x-none" w:eastAsia="x-none"/>
        </w:rPr>
      </w:pPr>
      <w:r w:rsidRPr="00AB2061">
        <w:rPr>
          <w:rFonts w:eastAsia="TimesNewRomanPSMT"/>
          <w:color w:val="000000"/>
          <w:lang w:val="x-none" w:eastAsia="x-none"/>
        </w:rPr>
        <w:t xml:space="preserve">uviesť údaje o všetkých známych subdodávateľoch, údaje o osobe oprávnenej konať </w:t>
      </w:r>
      <w:r w:rsidRPr="00AB2061">
        <w:rPr>
          <w:rFonts w:eastAsia="TimesNewRomanPSMT"/>
          <w:color w:val="000000"/>
          <w:lang w:val="x-none" w:eastAsia="x-none"/>
        </w:rPr>
        <w:br/>
        <w:t xml:space="preserve">za subdodávateľa v rozsahu meno a priezvisko, adresa pobytu, dátum narodenia v súlade </w:t>
      </w:r>
      <w:r w:rsidRPr="00AB2061">
        <w:rPr>
          <w:rFonts w:eastAsia="TimesNewRomanPSMT"/>
          <w:color w:val="000000"/>
          <w:lang w:val="x-none" w:eastAsia="x-none"/>
        </w:rPr>
        <w:br/>
        <w:t>so zákonom v prípade, že úspešný uchádzač/úspešní uchádzači zabezpečujú realizáciu predmetu zákazky subdodávateľmi,</w:t>
      </w:r>
    </w:p>
    <w:p w14:paraId="75381B62" w14:textId="77777777" w:rsidR="00040041" w:rsidRPr="00445F15" w:rsidRDefault="00040041" w:rsidP="00040041">
      <w:pPr>
        <w:numPr>
          <w:ilvl w:val="0"/>
          <w:numId w:val="25"/>
        </w:numPr>
        <w:spacing w:line="276" w:lineRule="auto"/>
        <w:ind w:left="993" w:hanging="426"/>
        <w:jc w:val="both"/>
        <w:rPr>
          <w:rFonts w:eastAsia="TimesNewRomanPSMT"/>
          <w:color w:val="000000"/>
          <w:lang w:val="x-none" w:eastAsia="x-none"/>
        </w:rPr>
      </w:pPr>
      <w:r w:rsidRPr="00AB2061">
        <w:rPr>
          <w:rFonts w:eastAsia="TimesNewRomanPSMT"/>
          <w:color w:val="000000"/>
          <w:lang w:val="x-none" w:eastAsia="x-none"/>
        </w:rPr>
        <w:t xml:space="preserve">čestne prehlásiť, že spĺňa požiadavky stanovené v bode 22.5 výzvy a neexistuje dôvod </w:t>
      </w:r>
      <w:r w:rsidRPr="00445F15">
        <w:rPr>
          <w:rFonts w:eastAsia="TimesNewRomanPSMT"/>
          <w:color w:val="000000"/>
          <w:lang w:val="x-none" w:eastAsia="x-none"/>
        </w:rPr>
        <w:t>podľa daného bodu výzvy, pre ktorý by verejný obstarávateľ nemohol uzatvoriť s ním zmluvu</w:t>
      </w:r>
    </w:p>
    <w:p w14:paraId="047F7E82" w14:textId="77777777" w:rsidR="00040041" w:rsidRPr="000A11AB" w:rsidRDefault="00040041" w:rsidP="00040041">
      <w:pPr>
        <w:numPr>
          <w:ilvl w:val="0"/>
          <w:numId w:val="25"/>
        </w:numPr>
        <w:spacing w:line="276" w:lineRule="auto"/>
        <w:ind w:left="993" w:hanging="426"/>
        <w:jc w:val="both"/>
        <w:rPr>
          <w:rFonts w:eastAsia="TimesNewRomanPSMT"/>
          <w:color w:val="000000"/>
          <w:lang w:val="x-none" w:eastAsia="x-none"/>
        </w:rPr>
      </w:pPr>
      <w:r w:rsidRPr="000A11AB">
        <w:rPr>
          <w:rFonts w:eastAsia="TimesNewRomanPSMT"/>
          <w:color w:val="000000"/>
          <w:lang w:eastAsia="x-none"/>
        </w:rPr>
        <w:t xml:space="preserve">v prípade, že si to bude predmet zákazky vyžadovať, </w:t>
      </w:r>
      <w:r w:rsidRPr="000A11AB">
        <w:rPr>
          <w:rFonts w:eastAsia="TimesNewRomanPSMT"/>
          <w:color w:val="000000"/>
          <w:lang w:val="x-none" w:eastAsia="x-none"/>
        </w:rPr>
        <w:t xml:space="preserve">predložiť </w:t>
      </w:r>
      <w:proofErr w:type="spellStart"/>
      <w:r w:rsidRPr="000A11AB">
        <w:rPr>
          <w:rFonts w:eastAsia="TimesNewRomanPSMT"/>
          <w:color w:val="000000"/>
          <w:lang w:val="x-none" w:eastAsia="x-none"/>
        </w:rPr>
        <w:t>scan</w:t>
      </w:r>
      <w:proofErr w:type="spellEnd"/>
      <w:r w:rsidRPr="000A11AB">
        <w:rPr>
          <w:rFonts w:eastAsia="TimesNewRomanPSMT"/>
          <w:color w:val="000000"/>
          <w:lang w:val="x-none" w:eastAsia="x-none"/>
        </w:rPr>
        <w:t xml:space="preserve"> originálu alebo úradne overenej kópie platného Rozhodnutia z Úradu verejného zdravotníctva SR o súhlase na odstraňovanie (azbest) odpadu, </w:t>
      </w:r>
    </w:p>
    <w:p w14:paraId="2A24F71A" w14:textId="77777777" w:rsidR="00040041" w:rsidRPr="000A11AB" w:rsidRDefault="00040041" w:rsidP="00040041">
      <w:pPr>
        <w:numPr>
          <w:ilvl w:val="0"/>
          <w:numId w:val="25"/>
        </w:numPr>
        <w:spacing w:line="276" w:lineRule="auto"/>
        <w:ind w:left="993" w:hanging="426"/>
        <w:jc w:val="both"/>
        <w:rPr>
          <w:rFonts w:eastAsia="TimesNewRomanPSMT"/>
          <w:color w:val="000000"/>
          <w:lang w:val="x-none" w:eastAsia="x-none"/>
        </w:rPr>
      </w:pPr>
      <w:r w:rsidRPr="000A11AB">
        <w:rPr>
          <w:rFonts w:eastAsia="TimesNewRomanPSMT"/>
          <w:color w:val="000000"/>
          <w:lang w:eastAsia="x-none"/>
        </w:rPr>
        <w:t xml:space="preserve">v prípade, že si to bude predmet zákazky vyžadovať, </w:t>
      </w:r>
      <w:r w:rsidRPr="000A11AB">
        <w:rPr>
          <w:rFonts w:eastAsia="TimesNewRomanPSMT"/>
          <w:color w:val="000000"/>
          <w:lang w:val="x-none" w:eastAsia="x-none"/>
        </w:rPr>
        <w:t xml:space="preserve">predložiť </w:t>
      </w:r>
      <w:proofErr w:type="spellStart"/>
      <w:r w:rsidRPr="000A11AB">
        <w:rPr>
          <w:rFonts w:eastAsia="TimesNewRomanPSMT"/>
          <w:color w:val="000000"/>
          <w:lang w:val="x-none" w:eastAsia="x-none"/>
        </w:rPr>
        <w:t>scan</w:t>
      </w:r>
      <w:proofErr w:type="spellEnd"/>
      <w:r w:rsidRPr="000A11AB">
        <w:rPr>
          <w:rFonts w:eastAsia="TimesNewRomanPSMT"/>
          <w:color w:val="000000"/>
          <w:lang w:val="x-none" w:eastAsia="x-none"/>
        </w:rPr>
        <w:t xml:space="preserve"> originálu alebo úradne overeného platného Povolenia z OÚ, odbor starostlivosti o životné prostredie</w:t>
      </w:r>
      <w:r w:rsidRPr="000A11AB">
        <w:rPr>
          <w:rFonts w:eastAsia="TimesNewRomanPSMT"/>
          <w:color w:val="000000"/>
          <w:lang w:eastAsia="x-none"/>
        </w:rPr>
        <w:t xml:space="preserve"> </w:t>
      </w:r>
      <w:r w:rsidRPr="000A11AB">
        <w:rPr>
          <w:rFonts w:eastAsia="TimesNewRomanPSMT"/>
          <w:color w:val="000000"/>
          <w:lang w:val="x-none" w:eastAsia="x-none"/>
        </w:rPr>
        <w:t>v zmysle §</w:t>
      </w:r>
      <w:r w:rsidRPr="000A11AB">
        <w:rPr>
          <w:rFonts w:eastAsia="TimesNewRomanPSMT"/>
          <w:color w:val="000000"/>
          <w:lang w:eastAsia="x-none"/>
        </w:rPr>
        <w:t xml:space="preserve"> </w:t>
      </w:r>
      <w:r w:rsidRPr="000A11AB">
        <w:rPr>
          <w:rFonts w:eastAsia="TimesNewRomanPSMT"/>
          <w:color w:val="000000"/>
          <w:lang w:val="x-none" w:eastAsia="x-none"/>
        </w:rPr>
        <w:t>97 zákona č. 79/2015 Z. z. o odpadoch a o zmene a doplnení niektorých zákonov</w:t>
      </w:r>
      <w:r w:rsidRPr="000A11AB">
        <w:rPr>
          <w:rFonts w:eastAsia="TimesNewRomanPSMT"/>
          <w:color w:val="000000"/>
          <w:lang w:eastAsia="x-none"/>
        </w:rPr>
        <w:t>.</w:t>
      </w:r>
    </w:p>
    <w:p w14:paraId="67286AEC" w14:textId="77777777" w:rsidR="00040041" w:rsidRPr="00AB2061" w:rsidRDefault="00040041" w:rsidP="00040041">
      <w:pPr>
        <w:pStyle w:val="Odsekzoznamu"/>
        <w:numPr>
          <w:ilvl w:val="1"/>
          <w:numId w:val="1"/>
        </w:numPr>
        <w:spacing w:line="276" w:lineRule="auto"/>
        <w:ind w:hanging="638"/>
        <w:jc w:val="both"/>
        <w:rPr>
          <w:rFonts w:eastAsia="TimesNewRomanPSMT"/>
          <w:color w:val="000000"/>
          <w:lang w:val="x-none" w:eastAsia="x-none"/>
        </w:rPr>
      </w:pPr>
      <w:r w:rsidRPr="00AB2061">
        <w:rPr>
          <w:rFonts w:eastAsia="TimesNewRomanPSMT"/>
          <w:color w:val="000000"/>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30" w:name="_Toc488059691"/>
      <w:r w:rsidRPr="00517590">
        <w:rPr>
          <w:rFonts w:asciiTheme="majorHAnsi" w:hAnsiTheme="majorHAnsi" w:cstheme="majorHAnsi"/>
          <w:bCs/>
          <w:color w:val="2F5496" w:themeColor="accent1" w:themeShade="BF"/>
          <w:sz w:val="36"/>
          <w:szCs w:val="36"/>
        </w:rPr>
        <w:t>Subdodávatelia</w:t>
      </w:r>
      <w:bookmarkEnd w:id="30"/>
    </w:p>
    <w:p w14:paraId="536BB01F" w14:textId="77777777"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31" w:name="_Toc488059693"/>
      <w:r w:rsidRPr="00517590">
        <w:rPr>
          <w:rFonts w:asciiTheme="majorHAnsi" w:hAnsiTheme="majorHAnsi" w:cstheme="majorHAnsi"/>
          <w:bCs/>
          <w:color w:val="2F5496" w:themeColor="accent1" w:themeShade="BF"/>
          <w:sz w:val="36"/>
          <w:szCs w:val="36"/>
        </w:rPr>
        <w:t>Prílohy</w:t>
      </w:r>
      <w:bookmarkEnd w:id="31"/>
    </w:p>
    <w:p w14:paraId="64B1E737" w14:textId="77777777"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14:paraId="18001807" w14:textId="041F0177" w:rsidR="005B2F76" w:rsidRPr="005B2F0E" w:rsidRDefault="00ED1F88" w:rsidP="005B2F76">
      <w:pPr>
        <w:pStyle w:val="Odsekzoznamu"/>
        <w:numPr>
          <w:ilvl w:val="0"/>
          <w:numId w:val="2"/>
        </w:numPr>
        <w:autoSpaceDE w:val="0"/>
        <w:autoSpaceDN w:val="0"/>
        <w:adjustRightInd w:val="0"/>
        <w:spacing w:line="276" w:lineRule="auto"/>
        <w:contextualSpacing/>
        <w:jc w:val="both"/>
        <w:rPr>
          <w:color w:val="000000"/>
        </w:rPr>
      </w:pPr>
      <w:r w:rsidRPr="005B2F0E">
        <w:rPr>
          <w:rFonts w:eastAsia="TimesNewRomanPSMT"/>
          <w:color w:val="000000"/>
        </w:rPr>
        <w:t>Príloha č. 1</w:t>
      </w:r>
      <w:r w:rsidR="00413475" w:rsidRPr="005B2F0E">
        <w:rPr>
          <w:rFonts w:eastAsia="TimesNewRomanPSMT"/>
          <w:color w:val="000000"/>
        </w:rPr>
        <w:t xml:space="preserve">: </w:t>
      </w:r>
      <w:r w:rsidR="006D7653" w:rsidRPr="005B2F0E">
        <w:rPr>
          <w:rFonts w:eastAsia="TimesNewRomanPSMT"/>
          <w:color w:val="000000"/>
        </w:rPr>
        <w:tab/>
      </w:r>
      <w:r w:rsidR="003E579B" w:rsidRPr="005B2F0E">
        <w:rPr>
          <w:rFonts w:eastAsia="TimesNewRomanPSMT"/>
          <w:color w:val="000000"/>
        </w:rPr>
        <w:t>Opis predmetu zákazky</w:t>
      </w:r>
      <w:r w:rsidR="006D7653" w:rsidRPr="005B2F0E">
        <w:rPr>
          <w:rFonts w:eastAsia="TimesNewRomanPSMT"/>
          <w:color w:val="000000"/>
        </w:rPr>
        <w:t>, v</w:t>
      </w:r>
      <w:r w:rsidR="00C76C31" w:rsidRPr="005B2F0E">
        <w:rPr>
          <w:rFonts w:eastAsia="TimesNewRomanPSMT"/>
          <w:color w:val="000000"/>
        </w:rPr>
        <w:t>lastný návrh plnenia</w:t>
      </w:r>
    </w:p>
    <w:p w14:paraId="6E41C8D0" w14:textId="19C443CC" w:rsidR="006D7653" w:rsidRPr="005B2F0E" w:rsidRDefault="006D7653" w:rsidP="005B2F76">
      <w:pPr>
        <w:pStyle w:val="Odsekzoznamu"/>
        <w:numPr>
          <w:ilvl w:val="0"/>
          <w:numId w:val="2"/>
        </w:numPr>
        <w:autoSpaceDE w:val="0"/>
        <w:autoSpaceDN w:val="0"/>
        <w:adjustRightInd w:val="0"/>
        <w:spacing w:line="276" w:lineRule="auto"/>
        <w:contextualSpacing/>
        <w:jc w:val="both"/>
      </w:pPr>
      <w:r w:rsidRPr="005B2F0E">
        <w:rPr>
          <w:rFonts w:eastAsia="TimesNewRomanPSMT"/>
        </w:rPr>
        <w:lastRenderedPageBreak/>
        <w:t xml:space="preserve">Príloha č. 2: </w:t>
      </w:r>
      <w:r w:rsidRPr="005B2F0E">
        <w:rPr>
          <w:rFonts w:eastAsia="TimesNewRomanPSMT"/>
        </w:rPr>
        <w:tab/>
        <w:t xml:space="preserve">Návrh štruktúrovaného rozpočtu </w:t>
      </w:r>
    </w:p>
    <w:p w14:paraId="0EE63B2B" w14:textId="77777777" w:rsidR="00882924" w:rsidRPr="005B2F0E" w:rsidRDefault="006D7653" w:rsidP="00C76C3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3:</w:t>
      </w:r>
      <w:r w:rsidRPr="005B2F0E">
        <w:rPr>
          <w:rFonts w:eastAsia="TimesNewRomanPSMT"/>
        </w:rPr>
        <w:tab/>
      </w:r>
      <w:r w:rsidR="00C76C31" w:rsidRPr="005B2F0E">
        <w:rPr>
          <w:rFonts w:eastAsia="TimesNewRomanPSMT"/>
        </w:rPr>
        <w:t xml:space="preserve">Kritérium  na vyhodnotenie ponúk, pravidlá jeho uplatnenia a pravidlá </w:t>
      </w:r>
    </w:p>
    <w:p w14:paraId="1B113848" w14:textId="250EC7AE" w:rsidR="00C76C31" w:rsidRPr="005B2F0E" w:rsidRDefault="00882924" w:rsidP="00882924">
      <w:pPr>
        <w:pStyle w:val="Odsekzoznamu"/>
        <w:autoSpaceDE w:val="0"/>
        <w:autoSpaceDN w:val="0"/>
        <w:adjustRightInd w:val="0"/>
        <w:spacing w:line="276" w:lineRule="auto"/>
        <w:ind w:left="360"/>
        <w:contextualSpacing/>
        <w:jc w:val="both"/>
        <w:rPr>
          <w:rFonts w:eastAsia="TimesNewRomanPSMT"/>
        </w:rPr>
      </w:pPr>
      <w:r w:rsidRPr="005B2F0E">
        <w:rPr>
          <w:rFonts w:eastAsia="TimesNewRomanPSMT"/>
        </w:rPr>
        <w:t xml:space="preserve">                             </w:t>
      </w:r>
      <w:r w:rsidR="00C76C31" w:rsidRPr="005B2F0E">
        <w:rPr>
          <w:rFonts w:eastAsia="TimesNewRomanPSMT"/>
        </w:rPr>
        <w:t>elektronickej aukcie</w:t>
      </w:r>
    </w:p>
    <w:p w14:paraId="7EA8D567" w14:textId="78E6F276" w:rsidR="00C76C31" w:rsidRPr="005B2F0E" w:rsidRDefault="00C76C31" w:rsidP="00C76C3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4:</w:t>
      </w:r>
      <w:r w:rsidRPr="005B2F0E">
        <w:rPr>
          <w:rFonts w:eastAsia="TimesNewRomanPSMT"/>
        </w:rPr>
        <w:tab/>
        <w:t xml:space="preserve">Návrh zmluvy </w:t>
      </w:r>
    </w:p>
    <w:p w14:paraId="20D40316" w14:textId="0B305295" w:rsidR="003027C4" w:rsidRPr="005B2F0E" w:rsidRDefault="002C70C1" w:rsidP="002C70C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5:</w:t>
      </w:r>
      <w:r w:rsidRPr="005B2F0E">
        <w:rPr>
          <w:rFonts w:eastAsia="TimesNewRomanPSMT"/>
        </w:rPr>
        <w:tab/>
        <w:t xml:space="preserve">Čestné vyhlásenie uchádzača </w:t>
      </w:r>
    </w:p>
    <w:sectPr w:rsidR="003027C4" w:rsidRPr="005B2F0E" w:rsidSect="00C70E14">
      <w:headerReference w:type="default" r:id="rId15"/>
      <w:footerReference w:type="default" r:id="rId16"/>
      <w:headerReference w:type="first" r:id="rId17"/>
      <w:pgSz w:w="11906" w:h="16838" w:code="9"/>
      <w:pgMar w:top="395"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F2BA" w14:textId="77777777" w:rsidR="00F522C6" w:rsidRDefault="00F522C6">
      <w:r>
        <w:separator/>
      </w:r>
    </w:p>
  </w:endnote>
  <w:endnote w:type="continuationSeparator" w:id="0">
    <w:p w14:paraId="13A4B34A" w14:textId="77777777" w:rsidR="00F522C6" w:rsidRDefault="00F5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5BF6E44B"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D47A0F" w:rsidRPr="00D47A0F">
      <w:rPr>
        <w:noProof/>
        <w:sz w:val="16"/>
        <w:szCs w:val="16"/>
        <w:lang w:val="sk-SK"/>
      </w:rPr>
      <w:t>13</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08A4" w14:textId="77777777" w:rsidR="00F522C6" w:rsidRDefault="00F522C6">
      <w:r>
        <w:separator/>
      </w:r>
    </w:p>
  </w:footnote>
  <w:footnote w:type="continuationSeparator" w:id="0">
    <w:p w14:paraId="6CDA84A6" w14:textId="77777777" w:rsidR="00F522C6" w:rsidRDefault="00F5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4DCC" w14:textId="77777777" w:rsidR="00C70E14" w:rsidRDefault="00EE6078" w:rsidP="00B320AE">
    <w:pPr>
      <w:pStyle w:val="Hlavika"/>
      <w:jc w:val="center"/>
      <w:rPr>
        <w:lang w:val="sk-SK"/>
      </w:rPr>
    </w:pPr>
    <w:r>
      <w:rPr>
        <w:lang w:val="sk-SK"/>
      </w:rPr>
      <w:tab/>
    </w:r>
    <w:r>
      <w:rPr>
        <w:lang w:val="sk-SK"/>
      </w:rPr>
      <w:tab/>
    </w:r>
    <w:r>
      <w:rPr>
        <w:lang w:val="sk-SK"/>
      </w:rPr>
      <w:t>Príloha č. 2 SP</w:t>
    </w:r>
  </w:p>
  <w:p w14:paraId="60B77927" w14:textId="5E505AE8" w:rsidR="00EE6078" w:rsidRDefault="00EE6078" w:rsidP="00B320AE">
    <w:pPr>
      <w:pStyle w:val="Hlavika"/>
      <w:jc w:val="center"/>
      <w:rPr>
        <w:lang w:val="sk-SK"/>
      </w:rPr>
    </w:pPr>
    <w:r>
      <w:rPr>
        <w:lang w:val="sk-SK"/>
      </w:rPr>
      <w:t xml:space="preserve"> </w:t>
    </w:r>
  </w:p>
  <w:p w14:paraId="0E899338" w14:textId="79AFC25A" w:rsidR="00AD612E" w:rsidRPr="001334AF" w:rsidRDefault="00AD612E" w:rsidP="00C70E14">
    <w:pPr>
      <w:pStyle w:val="Hlavika"/>
      <w:ind w:left="142"/>
      <w:jc w:val="center"/>
    </w:pPr>
    <w:r w:rsidRPr="001334AF">
      <w:t xml:space="preserve">SÚŤAŽNÉ PODKLADY </w:t>
    </w:r>
    <w:r w:rsidR="00F81EFD" w:rsidRPr="001334AF">
      <w:rPr>
        <w:lang w:val="sk-SK"/>
      </w:rPr>
      <w:t xml:space="preserve">K ZRIADENIU DYNAMICKÉHO NÁKUPNÉHO </w:t>
    </w:r>
    <w:r w:rsidR="00BC3BBD" w:rsidRPr="001334AF">
      <w:rPr>
        <w:lang w:val="sk-SK"/>
      </w:rPr>
      <w:t>ELEKTRONICKÉHO PROSTRIEDKU</w:t>
    </w:r>
  </w:p>
  <w:p w14:paraId="4EE18257" w14:textId="1C1724AF" w:rsidR="00AD612E" w:rsidRPr="00882924" w:rsidRDefault="00B320AE" w:rsidP="00C70E14">
    <w:pPr>
      <w:pStyle w:val="Hlavika"/>
      <w:ind w:hanging="142"/>
      <w:jc w:val="center"/>
    </w:pPr>
    <w:r w:rsidRPr="001334AF">
      <w:rPr>
        <w:lang w:val="sk-SK"/>
      </w:rPr>
      <w:t>„</w:t>
    </w:r>
    <w:r w:rsidR="00C34A81" w:rsidRPr="001334AF">
      <w:rPr>
        <w:lang w:val="sk-SK"/>
      </w:rPr>
      <w:t xml:space="preserve">Strážna </w:t>
    </w:r>
    <w:proofErr w:type="spellStart"/>
    <w:r w:rsidR="00C34A81" w:rsidRPr="001334AF">
      <w:rPr>
        <w:lang w:val="sk-SK"/>
      </w:rPr>
      <w:t>služba</w:t>
    </w:r>
    <w:r w:rsidR="00694DF4" w:rsidRPr="001334AF">
      <w:rPr>
        <w:lang w:val="sk-SK"/>
      </w:rPr>
      <w:t>_DNS</w:t>
    </w:r>
    <w:proofErr w:type="spellEnd"/>
    <w:r w:rsidRPr="001334AF">
      <w:rPr>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2"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0"/>
  </w:num>
  <w:num w:numId="15">
    <w:abstractNumId w:val="15"/>
  </w:num>
  <w:num w:numId="16">
    <w:abstractNumId w:val="18"/>
  </w:num>
  <w:num w:numId="17">
    <w:abstractNumId w:val="3"/>
  </w:num>
  <w:num w:numId="18">
    <w:abstractNumId w:val="7"/>
  </w:num>
  <w:num w:numId="19">
    <w:abstractNumId w:val="12"/>
  </w:num>
  <w:num w:numId="20">
    <w:abstractNumId w:val="21"/>
  </w:num>
  <w:num w:numId="21">
    <w:abstractNumId w:val="17"/>
  </w:num>
  <w:num w:numId="22">
    <w:abstractNumId w:val="22"/>
  </w:num>
  <w:num w:numId="23">
    <w:abstractNumId w:val="9"/>
  </w:num>
  <w:num w:numId="24">
    <w:abstractNumId w:val="1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041"/>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68"/>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6E7F"/>
    <w:rsid w:val="00087382"/>
    <w:rsid w:val="0009039F"/>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59"/>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201C"/>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4AF"/>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C761E"/>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0E0A"/>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68A"/>
    <w:rsid w:val="00445D5E"/>
    <w:rsid w:val="00450689"/>
    <w:rsid w:val="00450B09"/>
    <w:rsid w:val="004523CB"/>
    <w:rsid w:val="0045255C"/>
    <w:rsid w:val="00452C89"/>
    <w:rsid w:val="00452DAB"/>
    <w:rsid w:val="0045300B"/>
    <w:rsid w:val="004548FC"/>
    <w:rsid w:val="0045500F"/>
    <w:rsid w:val="00455769"/>
    <w:rsid w:val="00455E25"/>
    <w:rsid w:val="0045712E"/>
    <w:rsid w:val="00457B87"/>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44CE"/>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1A94"/>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6D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44C"/>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A81"/>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70C"/>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0E14"/>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29C"/>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FCE"/>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47A0F"/>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616"/>
    <w:rsid w:val="00DD5CF7"/>
    <w:rsid w:val="00DD6F33"/>
    <w:rsid w:val="00DD74C2"/>
    <w:rsid w:val="00DD777C"/>
    <w:rsid w:val="00DE07FD"/>
    <w:rsid w:val="00DE11D6"/>
    <w:rsid w:val="00DE1D69"/>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2C6"/>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FB406C-CC27-4840-877F-48E0DE3F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C720-C97D-45DB-B0E1-4FFD6AA8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28</TotalTime>
  <Pages>13</Pages>
  <Words>4321</Words>
  <Characters>24632</Characters>
  <Application>Microsoft Office Word</Application>
  <DocSecurity>0</DocSecurity>
  <Lines>205</Lines>
  <Paragraphs>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28896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12</cp:revision>
  <cp:lastPrinted>2021-01-20T13:59:00Z</cp:lastPrinted>
  <dcterms:created xsi:type="dcterms:W3CDTF">2023-09-26T07:04:00Z</dcterms:created>
  <dcterms:modified xsi:type="dcterms:W3CDTF">2023-10-16T09:22:00Z</dcterms:modified>
</cp:coreProperties>
</file>