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295B152A" w14:textId="5CAF677F" w:rsidR="002160E0" w:rsidRPr="003C7111" w:rsidRDefault="00A639BE" w:rsidP="003049BC">
      <w:pPr>
        <w:ind w:left="2977" w:hanging="2977"/>
        <w:jc w:val="both"/>
        <w:rPr>
          <w:b/>
        </w:rPr>
      </w:pPr>
      <w:r w:rsidRPr="003C7111">
        <w:t>Obchodný názov:</w:t>
      </w:r>
      <w:r w:rsidR="00167D50">
        <w:tab/>
      </w:r>
      <w:r w:rsidR="00167D50">
        <w:rPr>
          <w:rFonts w:asciiTheme="minorHAnsi" w:hAnsiTheme="minorHAnsi" w:cstheme="minorHAnsi"/>
          <w:b/>
          <w:bCs/>
          <w:color w:val="000000" w:themeColor="text1"/>
          <w:szCs w:val="22"/>
        </w:rPr>
        <w:t>Liaharenský podnik Nitra, a.s.</w:t>
      </w:r>
    </w:p>
    <w:p w14:paraId="20A29501" w14:textId="3888855D" w:rsidR="00167D50" w:rsidRDefault="008B3E22" w:rsidP="003049BC">
      <w:pPr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sk-SK"/>
        </w:rPr>
      </w:pPr>
      <w:r w:rsidRPr="008B3E22">
        <w:rPr>
          <w:bCs/>
        </w:rPr>
        <w:t>Sídlo:</w:t>
      </w:r>
      <w:r w:rsidR="00F84AE2" w:rsidRPr="008B3E22">
        <w:rPr>
          <w:bCs/>
        </w:rPr>
        <w:tab/>
      </w:r>
      <w:r w:rsidR="00167D50">
        <w:rPr>
          <w:b/>
        </w:rPr>
        <w:tab/>
      </w:r>
      <w:r w:rsidR="00167D50">
        <w:rPr>
          <w:b/>
        </w:rPr>
        <w:tab/>
      </w:r>
      <w:r w:rsidR="00167D50">
        <w:rPr>
          <w:b/>
        </w:rPr>
        <w:tab/>
        <w:t xml:space="preserve">   </w:t>
      </w:r>
      <w:r w:rsidR="00167D50">
        <w:rPr>
          <w:rStyle w:val="ra"/>
          <w:rFonts w:asciiTheme="minorHAnsi" w:hAnsiTheme="minorHAnsi" w:cstheme="minorHAnsi"/>
          <w:b/>
          <w:bCs/>
          <w:color w:val="000000" w:themeColor="text1"/>
          <w:szCs w:val="22"/>
        </w:rPr>
        <w:t>Nitra - Párovské Háje 949 01</w:t>
      </w:r>
    </w:p>
    <w:p w14:paraId="5376BC57" w14:textId="66D2FE91" w:rsidR="002160E0" w:rsidRDefault="002160E0" w:rsidP="003049BC">
      <w:pPr>
        <w:ind w:right="-428"/>
        <w:jc w:val="both"/>
      </w:pP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8B3E22" w:rsidRDefault="00391C72" w:rsidP="003049BC">
            <w:pPr>
              <w:jc w:val="both"/>
              <w:rPr>
                <w:color w:val="000000" w:themeColor="text1"/>
              </w:rPr>
            </w:pPr>
            <w:r w:rsidRPr="008B3E22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B5B985C" w14:textId="3C404425" w:rsidR="00167D50" w:rsidRPr="008B3E22" w:rsidRDefault="00E00BC3" w:rsidP="003049BC">
            <w:pPr>
              <w:rPr>
                <w:rStyle w:val="ra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ra"/>
                <w:rFonts w:asciiTheme="minorHAnsi" w:hAnsiTheme="minorHAnsi" w:cstheme="minorHAnsi"/>
                <w:color w:val="000000" w:themeColor="text1"/>
                <w:szCs w:val="22"/>
                <w:shd w:val="clear" w:color="auto" w:fill="FFFFFF"/>
              </w:rPr>
              <w:t>xxxxxxxxxxxxxxxx</w:t>
            </w:r>
          </w:p>
          <w:p w14:paraId="158BB167" w14:textId="24020FCE" w:rsidR="00391C72" w:rsidRPr="008B3E22" w:rsidRDefault="00391C72" w:rsidP="003049BC">
            <w:pPr>
              <w:ind w:right="-2359"/>
              <w:rPr>
                <w:color w:val="000000" w:themeColor="text1"/>
              </w:rPr>
            </w:pPr>
          </w:p>
        </w:tc>
      </w:tr>
      <w:tr w:rsidR="00391C72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Default="00391C72" w:rsidP="003049BC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7E250B4D" w:rsidR="00391C72" w:rsidRDefault="00391C72" w:rsidP="003049BC">
            <w:pPr>
              <w:ind w:left="2977" w:hanging="2977"/>
              <w:rPr>
                <w:color w:val="000000" w:themeColor="text1"/>
              </w:rPr>
            </w:pPr>
          </w:p>
        </w:tc>
      </w:tr>
    </w:tbl>
    <w:p w14:paraId="74CD68AF" w14:textId="21926C0E" w:rsidR="00A639BE" w:rsidRPr="003C7111" w:rsidRDefault="00A639BE" w:rsidP="003049BC">
      <w:pPr>
        <w:ind w:left="2977" w:hanging="2977"/>
        <w:jc w:val="both"/>
      </w:pPr>
      <w:r w:rsidRPr="003C7111">
        <w:t xml:space="preserve">IČO: </w:t>
      </w:r>
      <w:r w:rsidR="002160E0">
        <w:tab/>
      </w:r>
      <w:r w:rsidR="00167D50">
        <w:rPr>
          <w:rFonts w:asciiTheme="minorHAnsi" w:hAnsiTheme="minorHAnsi" w:cstheme="minorHAnsi"/>
          <w:bCs/>
          <w:szCs w:val="22"/>
        </w:rPr>
        <w:t>00199010</w:t>
      </w:r>
    </w:p>
    <w:p w14:paraId="3A17ED45" w14:textId="13265F8C" w:rsidR="00A639BE" w:rsidRPr="003C7111" w:rsidRDefault="00A639BE" w:rsidP="003049BC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 w:rsidR="002160E0">
        <w:rPr>
          <w:color w:val="000000" w:themeColor="text1"/>
        </w:rPr>
        <w:tab/>
      </w:r>
      <w:r w:rsidR="00167D50">
        <w:rPr>
          <w:rFonts w:asciiTheme="minorHAnsi" w:hAnsiTheme="minorHAnsi" w:cstheme="minorHAnsi"/>
          <w:color w:val="000000" w:themeColor="text1"/>
          <w:szCs w:val="22"/>
        </w:rPr>
        <w:t>SK</w:t>
      </w:r>
      <w:r w:rsidR="00167D50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2020408632</w:t>
      </w:r>
    </w:p>
    <w:p w14:paraId="2AEF6B2C" w14:textId="67360122" w:rsidR="00A639BE" w:rsidRPr="008B3E22" w:rsidRDefault="00A639BE" w:rsidP="003049BC">
      <w:pPr>
        <w:ind w:left="2977" w:hanging="2977"/>
        <w:jc w:val="both"/>
        <w:rPr>
          <w:color w:val="FF0000"/>
        </w:rPr>
      </w:pPr>
      <w:r w:rsidRPr="007545C6">
        <w:t>Bankové spojenie</w:t>
      </w:r>
      <w:r w:rsidR="002160E0" w:rsidRPr="007545C6">
        <w:t>:</w:t>
      </w:r>
      <w:r w:rsidR="003049BC">
        <w:tab/>
      </w:r>
      <w:r w:rsidR="003049BC" w:rsidRPr="008B3E22">
        <w:t>xxxxxxxxxxxxxxx</w:t>
      </w:r>
    </w:p>
    <w:p w14:paraId="1F52C1CC" w14:textId="443CD99C" w:rsidR="003D3D84" w:rsidRPr="007545C6" w:rsidRDefault="00A639BE" w:rsidP="008B3E22">
      <w:pPr>
        <w:jc w:val="both"/>
        <w:rPr>
          <w:color w:val="FF0000"/>
        </w:rPr>
      </w:pPr>
      <w:r w:rsidRPr="008B3E22">
        <w:rPr>
          <w:color w:val="000000" w:themeColor="text1"/>
        </w:rPr>
        <w:t>IBAN</w:t>
      </w:r>
      <w:r w:rsidR="002160E0" w:rsidRPr="008B3E22">
        <w:rPr>
          <w:color w:val="000000" w:themeColor="text1"/>
        </w:rPr>
        <w:t>:</w:t>
      </w:r>
      <w:r w:rsidR="008B3E22">
        <w:rPr>
          <w:color w:val="000000" w:themeColor="text1"/>
        </w:rPr>
        <w:tab/>
      </w:r>
      <w:r w:rsidR="008B3E22">
        <w:rPr>
          <w:color w:val="000000" w:themeColor="text1"/>
        </w:rPr>
        <w:tab/>
      </w:r>
      <w:r w:rsidR="008B3E22">
        <w:rPr>
          <w:color w:val="000000" w:themeColor="text1"/>
        </w:rPr>
        <w:tab/>
      </w:r>
      <w:r w:rsidR="008B3E22">
        <w:rPr>
          <w:color w:val="000000" w:themeColor="text1"/>
        </w:rPr>
        <w:tab/>
        <w:t xml:space="preserve">  </w:t>
      </w:r>
      <w:r w:rsidR="003049BC" w:rsidRPr="008B3E22">
        <w:rPr>
          <w:color w:val="000000" w:themeColor="text1"/>
        </w:rPr>
        <w:t>xxxxxxxxxxxxxxx</w:t>
      </w:r>
    </w:p>
    <w:p w14:paraId="187E246A" w14:textId="77777777" w:rsidR="003D3D84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3049BC" w:rsidRDefault="003D3D84" w:rsidP="003049BC">
      <w:pPr>
        <w:ind w:left="2977" w:hanging="2977"/>
        <w:jc w:val="both"/>
      </w:pPr>
      <w:r w:rsidRPr="007545C6">
        <w:t xml:space="preserve">Pracovník </w:t>
      </w:r>
      <w:r w:rsidRPr="003049BC">
        <w:t>oprávnený k rokovaniu vo</w:t>
      </w:r>
      <w:r w:rsidR="007C03A1" w:rsidRPr="003049BC">
        <w:t xml:space="preserve"> v</w:t>
      </w:r>
      <w:r w:rsidRPr="003049BC">
        <w:t>eciach</w:t>
      </w:r>
      <w:r w:rsidR="007C03A1" w:rsidRPr="003049BC">
        <w:t>:</w:t>
      </w:r>
    </w:p>
    <w:p w14:paraId="63FE03D3" w14:textId="51422CED" w:rsidR="007C03A1" w:rsidRPr="003049BC" w:rsidRDefault="00882BD7" w:rsidP="003049BC">
      <w:pPr>
        <w:pStyle w:val="Odsekzoznamu"/>
        <w:numPr>
          <w:ilvl w:val="0"/>
          <w:numId w:val="10"/>
        </w:numPr>
        <w:jc w:val="both"/>
      </w:pPr>
      <w:r w:rsidRPr="003049BC">
        <w:t>T</w:t>
      </w:r>
      <w:r w:rsidR="003D3D84" w:rsidRPr="003049BC">
        <w:t>echnických</w:t>
      </w:r>
      <w:r w:rsidRPr="003049BC">
        <w:t>:</w:t>
      </w:r>
      <w:r w:rsidRPr="003049BC">
        <w:tab/>
      </w:r>
      <w:r w:rsidRPr="003049BC">
        <w:tab/>
      </w:r>
      <w:r w:rsidRPr="003049BC">
        <w:rPr>
          <w:noProof/>
        </w:rPr>
        <w:fldChar w:fldCharType="begin"/>
      </w:r>
      <w:r w:rsidRPr="003049BC">
        <w:rPr>
          <w:noProof/>
        </w:rPr>
        <w:instrText xml:space="preserve"> MERGEFIELD kont_osoba__odborzast </w:instrText>
      </w:r>
      <w:r w:rsidRPr="003049BC">
        <w:rPr>
          <w:noProof/>
        </w:rPr>
        <w:fldChar w:fldCharType="separate"/>
      </w:r>
      <w:r w:rsidR="00E00BC3">
        <w:rPr>
          <w:noProof/>
        </w:rPr>
        <w:t>«kont_osoba__odborzast»</w:t>
      </w:r>
      <w:r w:rsidRPr="003049BC">
        <w:rPr>
          <w:noProof/>
        </w:rPr>
        <w:fldChar w:fldCharType="end"/>
      </w:r>
    </w:p>
    <w:p w14:paraId="6A091D73" w14:textId="09714559" w:rsidR="003D3D84" w:rsidRPr="003049BC" w:rsidRDefault="002329FB" w:rsidP="003049BC">
      <w:pPr>
        <w:pStyle w:val="Odsekzoznamu"/>
        <w:numPr>
          <w:ilvl w:val="0"/>
          <w:numId w:val="10"/>
        </w:numPr>
        <w:jc w:val="both"/>
      </w:pPr>
      <w:r w:rsidRPr="003049BC">
        <w:t>Z</w:t>
      </w:r>
      <w:r w:rsidR="003D3D84" w:rsidRPr="003049BC">
        <w:t>mluvných:</w:t>
      </w:r>
      <w:r w:rsidR="007545C6" w:rsidRPr="003049BC">
        <w:t xml:space="preserve"> </w:t>
      </w:r>
      <w:r w:rsidR="007545C6" w:rsidRPr="003049BC">
        <w:tab/>
      </w:r>
      <w:r w:rsidR="007545C6" w:rsidRPr="003049BC">
        <w:tab/>
      </w:r>
      <w:r w:rsidR="007A4E6C" w:rsidRPr="003049BC">
        <w:rPr>
          <w:noProof/>
        </w:rPr>
        <w:fldChar w:fldCharType="begin"/>
      </w:r>
      <w:r w:rsidR="007A4E6C" w:rsidRPr="003049BC">
        <w:rPr>
          <w:noProof/>
        </w:rPr>
        <w:instrText xml:space="preserve"> MERGEFIELD kont_osoba__odborzast </w:instrText>
      </w:r>
      <w:r w:rsidR="007A4E6C" w:rsidRPr="003049BC">
        <w:rPr>
          <w:noProof/>
        </w:rPr>
        <w:fldChar w:fldCharType="separate"/>
      </w:r>
      <w:r w:rsidR="00E00BC3">
        <w:rPr>
          <w:noProof/>
        </w:rPr>
        <w:t>«kont_osoba__odborzast»</w:t>
      </w:r>
      <w:r w:rsidR="007A4E6C" w:rsidRPr="003049BC">
        <w:rPr>
          <w:noProof/>
        </w:rPr>
        <w:fldChar w:fldCharType="end"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25835B8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167D50">
        <w:rPr>
          <w:color w:val="000000" w:themeColor="text1"/>
        </w:rPr>
        <w:t xml:space="preserve">názvom </w:t>
      </w:r>
      <w:r w:rsidRPr="00167D50">
        <w:rPr>
          <w:b/>
          <w:bCs/>
          <w:color w:val="000000" w:themeColor="text1"/>
          <w:sz w:val="28"/>
          <w:szCs w:val="28"/>
        </w:rPr>
        <w:t>„</w:t>
      </w:r>
      <w:r w:rsidR="003049BC" w:rsidRPr="003049BC">
        <w:rPr>
          <w:b/>
          <w:i/>
          <w:iCs/>
        </w:rPr>
        <w:t xml:space="preserve">Zníženie energetickej náročnosti produkčných hál Farma </w:t>
      </w:r>
      <w:r w:rsidR="003049BC" w:rsidRPr="003049BC">
        <w:rPr>
          <w:b/>
          <w:i/>
          <w:iCs/>
          <w:color w:val="000000" w:themeColor="text1"/>
        </w:rPr>
        <w:t>Močenok</w:t>
      </w:r>
      <w:r w:rsidRPr="00167D50">
        <w:rPr>
          <w:b/>
          <w:bCs/>
          <w:color w:val="000000" w:themeColor="text1"/>
          <w:sz w:val="28"/>
          <w:szCs w:val="28"/>
        </w:rPr>
        <w:t>“</w:t>
      </w:r>
      <w:r w:rsidR="00A11F3C" w:rsidRPr="00167D50">
        <w:rPr>
          <w:b/>
          <w:bCs/>
          <w:color w:val="000000" w:themeColor="text1"/>
          <w:sz w:val="28"/>
          <w:szCs w:val="28"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22A43BE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9C0699" w:rsidRPr="003C7111">
        <w:rPr>
          <w:rFonts w:ascii="Times New Roman" w:hAnsi="Times New Roman" w:cs="Times New Roman"/>
        </w:rPr>
        <w:t xml:space="preserve"> </w:t>
      </w:r>
      <w:r w:rsidR="007A4E6C">
        <w:rPr>
          <w:rFonts w:ascii="Times New Roman" w:hAnsi="Times New Roman" w:cs="Times New Roman"/>
        </w:rPr>
        <w:t>„</w:t>
      </w:r>
      <w:r w:rsidR="00167D50" w:rsidRPr="003049BC">
        <w:rPr>
          <w:rFonts w:ascii="Times New Roman" w:hAnsi="Times New Roman" w:cs="Times New Roman"/>
          <w:b/>
          <w:i/>
          <w:iCs/>
        </w:rPr>
        <w:t xml:space="preserve">Zníženie energetickej náročnosti produkčných hál Farma </w:t>
      </w:r>
      <w:r w:rsidR="00167D50" w:rsidRPr="003049BC">
        <w:rPr>
          <w:rFonts w:ascii="Times New Roman" w:hAnsi="Times New Roman" w:cs="Times New Roman"/>
          <w:b/>
          <w:i/>
          <w:iCs/>
          <w:color w:val="000000" w:themeColor="text1"/>
        </w:rPr>
        <w:t xml:space="preserve">Močenok </w:t>
      </w:r>
      <w:r w:rsidR="00167D50" w:rsidRPr="003049BC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</w:t>
      </w:r>
      <w:r w:rsidR="007A4E6C" w:rsidRPr="003049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3609"/>
        <w:gridCol w:w="750"/>
        <w:gridCol w:w="1477"/>
        <w:gridCol w:w="982"/>
        <w:gridCol w:w="1666"/>
      </w:tblGrid>
      <w:tr w:rsidR="00C74A84" w:rsidRPr="003C7111" w14:paraId="2285E852" w14:textId="28DA0289" w:rsidTr="003049BC">
        <w:tc>
          <w:tcPr>
            <w:tcW w:w="562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617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3049BC">
        <w:tc>
          <w:tcPr>
            <w:tcW w:w="562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7" w:type="dxa"/>
            <w:vAlign w:val="center"/>
          </w:tcPr>
          <w:p w14:paraId="3A1DFC9D" w14:textId="5854B6BD" w:rsidR="00AE1799" w:rsidRPr="003049BC" w:rsidRDefault="00167D50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04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Zníženie energetickej náročnosti produkčných hál Farma Močenok </w:t>
            </w:r>
            <w:r w:rsidRPr="00304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2B70F006" w14:textId="561B278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2194846D" w14:textId="695F99F1" w:rsidR="00F57214" w:rsidRPr="007A4E6C" w:rsidRDefault="00F57214" w:rsidP="00167D50">
      <w:pPr>
        <w:jc w:val="both"/>
        <w:rPr>
          <w:bCs/>
          <w:color w:val="FF0000"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dodania:</w:t>
      </w:r>
      <w:r w:rsidR="000D6A08">
        <w:rPr>
          <w:bCs/>
        </w:rPr>
        <w:t xml:space="preserve"> </w:t>
      </w:r>
      <w:r w:rsidR="00167D50">
        <w:rPr>
          <w:bCs/>
        </w:rPr>
        <w:t xml:space="preserve"> Farma Močenok </w:t>
      </w: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CA06BAD" w14:textId="598D919B" w:rsidR="0018133F" w:rsidRP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 w:rsidR="00E15AE8"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 w:rsidR="00E15AE8">
        <w:rPr>
          <w:rFonts w:ascii="Times New Roman" w:hAnsi="Times New Roman"/>
          <w:bCs/>
          <w:color w:val="000000"/>
          <w:lang w:val="sk-SK"/>
        </w:rPr>
        <w:t xml:space="preserve"> </w:t>
      </w:r>
      <w:r w:rsidR="00E15AE8">
        <w:rPr>
          <w:rFonts w:ascii="Times New Roman" w:hAnsi="Times New Roman"/>
          <w:bCs/>
          <w:color w:val="000000"/>
        </w:rPr>
        <w:t xml:space="preserve">podľa čl. </w:t>
      </w:r>
      <w:r w:rsidR="00E15AE8" w:rsidRPr="00A95148">
        <w:rPr>
          <w:rFonts w:ascii="Times New Roman" w:hAnsi="Times New Roman"/>
          <w:bCs/>
          <w:color w:val="000000"/>
        </w:rPr>
        <w:t>II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="00E15AE8" w:rsidRPr="00A95148">
        <w:rPr>
          <w:rFonts w:ascii="Times New Roman" w:hAnsi="Times New Roman"/>
          <w:bCs/>
          <w:color w:val="000000"/>
        </w:rPr>
        <w:t xml:space="preserve"> zmluvy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základe faktúry vystavenej </w:t>
      </w:r>
      <w:r w:rsidR="00370B49">
        <w:rPr>
          <w:rFonts w:ascii="Times New Roman" w:hAnsi="Times New Roman"/>
          <w:bCs/>
          <w:color w:val="000000"/>
          <w:lang w:val="sk-SK"/>
        </w:rPr>
        <w:t>Dodáva</w:t>
      </w:r>
      <w:r>
        <w:rPr>
          <w:rFonts w:ascii="Times New Roman" w:hAnsi="Times New Roman"/>
          <w:bCs/>
          <w:color w:val="000000"/>
          <w:lang w:val="sk-SK"/>
        </w:rPr>
        <w:t>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>mluvy obomi zmluvnými stranami, so splatnosťou faktúry 7 dní od jej doručenia Objednávateľovi,</w:t>
      </w:r>
    </w:p>
    <w:p w14:paraId="414FABFB" w14:textId="59DD2C7C" w:rsid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r w:rsidR="00E15AE8">
        <w:rPr>
          <w:rFonts w:ascii="Times New Roman" w:hAnsi="Times New Roman"/>
          <w:bCs/>
          <w:color w:val="000000"/>
        </w:rPr>
        <w:t xml:space="preserve">podľa čl. 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 w:rsidR="00BD7AA7"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 w:rsidR="00E15AE8"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 w:rsidR="00BD7AA7"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 xml:space="preserve">teľovi v lehote do 7 dní odo dňa doručenia, pričom nová lehota splatnosti opravenej faktúry začína plynúť odo dňa doručenia opravenej faktúry </w:t>
      </w:r>
      <w:r w:rsidRPr="0018133F">
        <w:lastRenderedPageBreak/>
        <w:t>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46144121" w:rsidR="001E477B" w:rsidRPr="003049B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049BC">
        <w:rPr>
          <w:rFonts w:ascii="Times New Roman" w:hAnsi="Times New Roman" w:cs="Times New Roman"/>
        </w:rPr>
        <w:t xml:space="preserve">Dodávateľ </w:t>
      </w:r>
      <w:r w:rsidR="00D549C7" w:rsidRPr="003049BC">
        <w:rPr>
          <w:rFonts w:ascii="Times New Roman" w:hAnsi="Times New Roman" w:cs="Times New Roman"/>
        </w:rPr>
        <w:t xml:space="preserve">sa zaväzuje </w:t>
      </w:r>
      <w:r w:rsidR="00440BC5" w:rsidRPr="003049BC">
        <w:rPr>
          <w:rFonts w:ascii="Times New Roman" w:hAnsi="Times New Roman" w:cs="Times New Roman"/>
        </w:rPr>
        <w:t xml:space="preserve">dodať </w:t>
      </w:r>
      <w:r w:rsidR="00E402FB" w:rsidRPr="003049BC">
        <w:rPr>
          <w:rFonts w:ascii="Times New Roman" w:hAnsi="Times New Roman" w:cs="Times New Roman"/>
        </w:rPr>
        <w:t>predmet z</w:t>
      </w:r>
      <w:r w:rsidR="00E227AC" w:rsidRPr="003049BC">
        <w:rPr>
          <w:rFonts w:ascii="Times New Roman" w:hAnsi="Times New Roman" w:cs="Times New Roman"/>
        </w:rPr>
        <w:t>mluvy</w:t>
      </w:r>
      <w:r w:rsidRPr="003049BC">
        <w:rPr>
          <w:rFonts w:ascii="Times New Roman" w:hAnsi="Times New Roman" w:cs="Times New Roman"/>
        </w:rPr>
        <w:t xml:space="preserve"> </w:t>
      </w:r>
      <w:r w:rsidR="00445140" w:rsidRPr="003049BC">
        <w:rPr>
          <w:rFonts w:ascii="Times New Roman" w:hAnsi="Times New Roman" w:cs="Times New Roman"/>
        </w:rPr>
        <w:t xml:space="preserve">v termíne do </w:t>
      </w:r>
      <w:r w:rsidR="00445140" w:rsidRPr="003049BC">
        <w:rPr>
          <w:rFonts w:ascii="Times New Roman" w:hAnsi="Times New Roman" w:cs="Times New Roman"/>
          <w:highlight w:val="yellow"/>
        </w:rPr>
        <w:t>xx</w:t>
      </w:r>
      <w:r w:rsidR="007A4E6C" w:rsidRPr="003049BC">
        <w:rPr>
          <w:rFonts w:ascii="Times New Roman" w:hAnsi="Times New Roman" w:cs="Times New Roman"/>
          <w:highlight w:val="yellow"/>
        </w:rPr>
        <w:t>.</w:t>
      </w:r>
      <w:r w:rsidR="00445140" w:rsidRPr="003049BC">
        <w:rPr>
          <w:rFonts w:ascii="Times New Roman" w:hAnsi="Times New Roman" w:cs="Times New Roman"/>
          <w:highlight w:val="yellow"/>
        </w:rPr>
        <w:t>xx</w:t>
      </w:r>
      <w:r w:rsidR="007A4E6C" w:rsidRPr="003049BC">
        <w:rPr>
          <w:rFonts w:ascii="Times New Roman" w:hAnsi="Times New Roman" w:cs="Times New Roman"/>
          <w:highlight w:val="yellow"/>
        </w:rPr>
        <w:t>.</w:t>
      </w:r>
      <w:r w:rsidR="00534431" w:rsidRPr="003049BC">
        <w:rPr>
          <w:rFonts w:ascii="Times New Roman" w:hAnsi="Times New Roman" w:cs="Times New Roman"/>
          <w:highlight w:val="yellow"/>
        </w:rPr>
        <w:t>xxxx</w:t>
      </w:r>
      <w:r w:rsidR="00445140" w:rsidRPr="003049BC">
        <w:rPr>
          <w:rFonts w:ascii="Times New Roman" w:hAnsi="Times New Roman" w:cs="Times New Roman"/>
          <w:highlight w:val="yellow"/>
        </w:rPr>
        <w:t>.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762648B2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3049BC" w:rsidRPr="003049BC">
        <w:rPr>
          <w:rFonts w:ascii="Times New Roman" w:hAnsi="Times New Roman" w:cs="Times New Roman"/>
          <w:highlight w:val="yellow"/>
        </w:rPr>
        <w:t>xx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916E" w14:textId="77777777" w:rsidR="001416B8" w:rsidRDefault="001416B8">
      <w:r>
        <w:separator/>
      </w:r>
    </w:p>
  </w:endnote>
  <w:endnote w:type="continuationSeparator" w:id="0">
    <w:p w14:paraId="20FABD89" w14:textId="77777777" w:rsidR="001416B8" w:rsidRDefault="0014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2D36" w14:textId="77777777" w:rsidR="001416B8" w:rsidRDefault="001416B8">
      <w:r>
        <w:separator/>
      </w:r>
    </w:p>
  </w:footnote>
  <w:footnote w:type="continuationSeparator" w:id="0">
    <w:p w14:paraId="39A06BE2" w14:textId="77777777" w:rsidR="001416B8" w:rsidRDefault="0014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\\ORAVEC\Fondy\Fondy 2014-20\Opatrenie 4.1 - Farmári 2022\FIRMY\FirmyOp_4_1_Farmári_202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Zmluvy$`"/>
    <w:dataSource r:id="rId1"/>
    <w:activeRecord w:val="147"/>
    <w:odso>
      <w:udl w:val="Provider=Microsoft.ACE.OLEDB.12.0;User ID=Admin;Data Source=\\ORAVEC\Fondy\Fondy 2014-20\Opatrenie 4.1 - Farmári 2022\FIRMY\FirmyOp_4_1_Farmári_202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Zmluvy$"/>
      <w:src r:id="rId2"/>
      <w:colDelim w:val="9"/>
      <w:type w:val="database"/>
      <w:fHdr/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Kraj"/>
        <w:mappedName w:val="Okres"/>
        <w:column w:val="26"/>
        <w:lid w:val="sk-SK"/>
      </w:fieldMapData>
      <w:fieldMapData>
        <w:type w:val="dbColumn"/>
        <w:name w:val="psc"/>
        <w:mappedName w:val="PSČ"/>
        <w:column w:val="8"/>
        <w:lid w:val="sk-SK"/>
      </w:fieldMapData>
      <w:fieldMapData>
        <w:type w:val="dbColumn"/>
        <w:name w:val="Kraj"/>
        <w:mappedName w:val="Krajina alebo oblasť"/>
        <w:column w:val="26"/>
        <w:lid w:val="sk-SK"/>
      </w:fieldMapData>
      <w:fieldMapData>
        <w:type w:val="dbColumn"/>
        <w:name w:val="Telefón"/>
        <w:mappedName w:val="Telefón do práce"/>
        <w:column w:val="31"/>
        <w:lid w:val="sk-SK"/>
      </w:fieldMapData>
      <w:fieldMapData>
        <w:type w:val="dbColumn"/>
        <w:name w:val="Fax"/>
        <w:mappedName w:val="Fax do práce"/>
        <w:column w:val="32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email"/>
        <w:mappedName w:val="E-mailová adresa"/>
        <w:column w:val="34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</w:odso>
  </w:mailMerge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ORAVEC\Fondy\Fondy%202014-20\Opatrenie%204.1%20-%20Farm&#225;ri%202022\FIRMY\FirmyOp_4_1_Farm&#225;ri_2022.xls" TargetMode="External"/><Relationship Id="rId1" Type="http://schemas.openxmlformats.org/officeDocument/2006/relationships/mailMergeSource" Target="file:///\\ORAVEC\Fondy\Fondy%202014-20\Opatrenie%204.1%20-%20Farm&#225;ri%202022\FIRMY\FirmyOp_4_1_Farm&#225;ri_2022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1019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27</cp:revision>
  <cp:lastPrinted>2022-01-27T14:52:00Z</cp:lastPrinted>
  <dcterms:created xsi:type="dcterms:W3CDTF">2022-08-08T13:21:00Z</dcterms:created>
  <dcterms:modified xsi:type="dcterms:W3CDTF">2023-10-02T11:55:00Z</dcterms:modified>
</cp:coreProperties>
</file>