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DA10" w14:textId="77777777" w:rsidR="00BC5884" w:rsidRDefault="00BC5884" w:rsidP="00BC5884">
      <w:pPr>
        <w:tabs>
          <w:tab w:val="left" w:pos="1230"/>
          <w:tab w:val="center" w:pos="4535"/>
        </w:tabs>
        <w:jc w:val="center"/>
        <w:rPr>
          <w:rFonts w:ascii="Century Gothic" w:hAnsi="Century Gothic" w:cstheme="minorHAnsi"/>
          <w:b/>
          <w:bCs/>
          <w:sz w:val="40"/>
          <w:szCs w:val="40"/>
        </w:rPr>
      </w:pPr>
    </w:p>
    <w:p w14:paraId="1F72E9C0" w14:textId="46209E54" w:rsidR="00B668E0" w:rsidRPr="00BC5884" w:rsidRDefault="00B668E0" w:rsidP="00BC5884">
      <w:pPr>
        <w:tabs>
          <w:tab w:val="left" w:pos="1230"/>
          <w:tab w:val="center" w:pos="4535"/>
        </w:tabs>
        <w:jc w:val="center"/>
        <w:rPr>
          <w:rFonts w:ascii="Century Gothic" w:hAnsi="Century Gothic" w:cstheme="minorHAnsi"/>
          <w:b/>
          <w:bCs/>
          <w:sz w:val="40"/>
          <w:szCs w:val="40"/>
        </w:rPr>
      </w:pPr>
      <w:r w:rsidRPr="00BC5884">
        <w:rPr>
          <w:rFonts w:ascii="Century Gothic" w:hAnsi="Century Gothic" w:cstheme="minorHAnsi"/>
          <w:b/>
          <w:bCs/>
          <w:sz w:val="40"/>
          <w:szCs w:val="40"/>
        </w:rPr>
        <w:t>Súťažné podklady</w:t>
      </w:r>
    </w:p>
    <w:p w14:paraId="7F4C0963" w14:textId="77777777" w:rsidR="00B668E0" w:rsidRPr="00BC5884" w:rsidRDefault="00B668E0" w:rsidP="00BC5884">
      <w:pPr>
        <w:tabs>
          <w:tab w:val="left" w:pos="1230"/>
          <w:tab w:val="center" w:pos="4535"/>
        </w:tabs>
        <w:jc w:val="both"/>
        <w:rPr>
          <w:rFonts w:ascii="Century Gothic" w:hAnsi="Century Gothic" w:cstheme="minorHAnsi"/>
          <w:b/>
          <w:bCs/>
          <w:sz w:val="18"/>
          <w:szCs w:val="18"/>
        </w:rPr>
      </w:pPr>
    </w:p>
    <w:p w14:paraId="5F9191B8" w14:textId="77777777" w:rsidR="00B668E0" w:rsidRPr="00BC5884" w:rsidRDefault="00B668E0" w:rsidP="00BC5884">
      <w:pPr>
        <w:tabs>
          <w:tab w:val="left" w:pos="1230"/>
          <w:tab w:val="center" w:pos="4535"/>
        </w:tabs>
        <w:jc w:val="both"/>
        <w:rPr>
          <w:rFonts w:ascii="Century Gothic" w:hAnsi="Century Gothic" w:cstheme="minorHAnsi"/>
          <w:b/>
          <w:bCs/>
          <w:sz w:val="18"/>
          <w:szCs w:val="18"/>
        </w:rPr>
      </w:pPr>
    </w:p>
    <w:p w14:paraId="29BD3A2B" w14:textId="0EFC8E1F" w:rsidR="00B668E0" w:rsidRPr="00BC5884" w:rsidRDefault="00B668E0" w:rsidP="00BC5884">
      <w:pPr>
        <w:tabs>
          <w:tab w:val="left" w:pos="1230"/>
          <w:tab w:val="center" w:pos="4535"/>
        </w:tabs>
        <w:jc w:val="both"/>
        <w:rPr>
          <w:rFonts w:ascii="Century Gothic" w:hAnsi="Century Gothic" w:cstheme="minorHAnsi"/>
          <w:b/>
          <w:bCs/>
          <w:sz w:val="18"/>
          <w:szCs w:val="18"/>
        </w:rPr>
      </w:pPr>
    </w:p>
    <w:p w14:paraId="09E4F51D" w14:textId="77777777" w:rsidR="00B668E0" w:rsidRPr="00BC5884" w:rsidRDefault="00B668E0" w:rsidP="00BC5884">
      <w:pPr>
        <w:tabs>
          <w:tab w:val="left" w:pos="1230"/>
          <w:tab w:val="center" w:pos="4535"/>
        </w:tabs>
        <w:jc w:val="both"/>
        <w:rPr>
          <w:rFonts w:ascii="Century Gothic" w:hAnsi="Century Gothic" w:cstheme="minorHAnsi"/>
          <w:b/>
          <w:bCs/>
          <w:sz w:val="18"/>
          <w:szCs w:val="18"/>
        </w:rPr>
      </w:pPr>
    </w:p>
    <w:p w14:paraId="45A6EE1B" w14:textId="1419328E" w:rsidR="00A34B0B" w:rsidRPr="00BC5884" w:rsidRDefault="00A34B0B" w:rsidP="00E21837">
      <w:pPr>
        <w:tabs>
          <w:tab w:val="left" w:pos="1230"/>
          <w:tab w:val="center" w:pos="4535"/>
        </w:tabs>
        <w:jc w:val="center"/>
        <w:rPr>
          <w:rFonts w:ascii="Century Gothic" w:hAnsi="Century Gothic" w:cstheme="minorHAnsi"/>
          <w:b/>
          <w:bCs/>
          <w:sz w:val="18"/>
          <w:szCs w:val="18"/>
        </w:rPr>
      </w:pPr>
      <w:r w:rsidRPr="00BC5884">
        <w:rPr>
          <w:rFonts w:ascii="Century Gothic" w:hAnsi="Century Gothic" w:cstheme="minorHAnsi"/>
          <w:b/>
          <w:bCs/>
          <w:sz w:val="18"/>
          <w:szCs w:val="18"/>
        </w:rPr>
        <w:t>Nadlimitná zákazka zadávaná postupom</w:t>
      </w:r>
      <w:r w:rsidR="00DA6832" w:rsidRPr="00BC5884">
        <w:rPr>
          <w:rFonts w:ascii="Century Gothic" w:hAnsi="Century Gothic" w:cstheme="minorHAnsi"/>
          <w:b/>
          <w:bCs/>
          <w:sz w:val="18"/>
          <w:szCs w:val="18"/>
        </w:rPr>
        <w:t xml:space="preserve"> verejnej súťaže podľa §</w:t>
      </w:r>
      <w:r w:rsidRPr="00BC5884">
        <w:rPr>
          <w:rFonts w:ascii="Century Gothic" w:hAnsi="Century Gothic" w:cstheme="minorHAnsi"/>
          <w:b/>
          <w:bCs/>
          <w:sz w:val="18"/>
          <w:szCs w:val="18"/>
        </w:rPr>
        <w:t> </w:t>
      </w:r>
      <w:r w:rsidR="00DA6832" w:rsidRPr="00BC5884">
        <w:rPr>
          <w:rFonts w:ascii="Century Gothic" w:hAnsi="Century Gothic" w:cstheme="minorHAnsi"/>
          <w:b/>
          <w:bCs/>
          <w:sz w:val="18"/>
          <w:szCs w:val="18"/>
        </w:rPr>
        <w:t>66</w:t>
      </w:r>
      <w:r w:rsidR="00CF7039" w:rsidRPr="00BC5884">
        <w:rPr>
          <w:rFonts w:ascii="Century Gothic" w:hAnsi="Century Gothic" w:cstheme="minorHAnsi"/>
          <w:b/>
          <w:bCs/>
          <w:sz w:val="18"/>
          <w:szCs w:val="18"/>
        </w:rPr>
        <w:t xml:space="preserve"> </w:t>
      </w:r>
      <w:r w:rsidR="00DA6832" w:rsidRPr="00BC5884">
        <w:rPr>
          <w:rFonts w:ascii="Century Gothic" w:hAnsi="Century Gothic" w:cstheme="minorHAnsi"/>
          <w:b/>
          <w:bCs/>
          <w:sz w:val="18"/>
          <w:szCs w:val="18"/>
        </w:rPr>
        <w:t xml:space="preserve">a ďalších príslušných ustanovení </w:t>
      </w:r>
      <w:r w:rsidRPr="00BC5884">
        <w:rPr>
          <w:rFonts w:ascii="Century Gothic" w:hAnsi="Century Gothic" w:cstheme="minorHAnsi"/>
          <w:b/>
          <w:bCs/>
          <w:sz w:val="18"/>
          <w:szCs w:val="18"/>
        </w:rPr>
        <w:t>zákona č. 343/2015 Z. z. o verejnom obstarávaní a o zmene a doplnení niektorých zákon</w:t>
      </w:r>
      <w:r w:rsidR="00CB210E" w:rsidRPr="00BC5884">
        <w:rPr>
          <w:rFonts w:ascii="Century Gothic" w:hAnsi="Century Gothic" w:cstheme="minorHAnsi"/>
          <w:b/>
          <w:bCs/>
          <w:sz w:val="18"/>
          <w:szCs w:val="18"/>
        </w:rPr>
        <w:t>ov v znení neskorších predpisov</w:t>
      </w:r>
      <w:r w:rsidR="00B668E0" w:rsidRPr="00BC5884">
        <w:rPr>
          <w:rFonts w:ascii="Century Gothic" w:hAnsi="Century Gothic" w:cstheme="minorHAnsi"/>
          <w:b/>
          <w:bCs/>
          <w:sz w:val="18"/>
          <w:szCs w:val="18"/>
        </w:rPr>
        <w:t>.</w:t>
      </w:r>
    </w:p>
    <w:p w14:paraId="30094D0A" w14:textId="77777777" w:rsidR="00A34B0B" w:rsidRPr="00BC5884" w:rsidRDefault="00A34B0B" w:rsidP="00E21837">
      <w:pPr>
        <w:tabs>
          <w:tab w:val="left" w:pos="1230"/>
          <w:tab w:val="center" w:pos="4535"/>
        </w:tabs>
        <w:jc w:val="center"/>
        <w:rPr>
          <w:rFonts w:ascii="Century Gothic" w:hAnsi="Century Gothic" w:cstheme="minorHAnsi"/>
          <w:b/>
          <w:bCs/>
          <w:sz w:val="18"/>
          <w:szCs w:val="18"/>
        </w:rPr>
      </w:pPr>
    </w:p>
    <w:p w14:paraId="6FDD3A31" w14:textId="50F7A374" w:rsidR="00A34B0B" w:rsidRPr="00BC5884" w:rsidRDefault="00A34B0B" w:rsidP="00E21837">
      <w:pPr>
        <w:tabs>
          <w:tab w:val="left" w:pos="1230"/>
          <w:tab w:val="center" w:pos="4535"/>
        </w:tabs>
        <w:jc w:val="center"/>
        <w:rPr>
          <w:rFonts w:ascii="Century Gothic" w:hAnsi="Century Gothic" w:cstheme="minorHAnsi"/>
          <w:b/>
          <w:bCs/>
          <w:sz w:val="18"/>
          <w:szCs w:val="18"/>
        </w:rPr>
      </w:pPr>
      <w:r w:rsidRPr="00BC5884">
        <w:rPr>
          <w:rFonts w:ascii="Century Gothic" w:hAnsi="Century Gothic" w:cstheme="minorHAnsi"/>
          <w:b/>
          <w:bCs/>
          <w:sz w:val="18"/>
          <w:szCs w:val="18"/>
        </w:rPr>
        <w:t>Zákazka na poskytnutie služieb</w:t>
      </w:r>
    </w:p>
    <w:p w14:paraId="150E6789" w14:textId="77777777" w:rsidR="00A34B0B" w:rsidRPr="00BC5884" w:rsidRDefault="00A34B0B" w:rsidP="00BC5884">
      <w:pPr>
        <w:pStyle w:val="Hlavika"/>
        <w:jc w:val="both"/>
        <w:rPr>
          <w:rFonts w:ascii="Century Gothic" w:hAnsi="Century Gothic" w:cstheme="minorHAnsi"/>
          <w:sz w:val="18"/>
          <w:szCs w:val="18"/>
        </w:rPr>
      </w:pPr>
    </w:p>
    <w:p w14:paraId="64A69E73" w14:textId="77777777" w:rsidR="00A34B0B" w:rsidRPr="00BC5884" w:rsidRDefault="00A34B0B" w:rsidP="00BC5884">
      <w:pPr>
        <w:pStyle w:val="Hlavika"/>
        <w:jc w:val="both"/>
        <w:rPr>
          <w:rFonts w:ascii="Century Gothic" w:hAnsi="Century Gothic" w:cstheme="minorHAnsi"/>
          <w:sz w:val="18"/>
          <w:szCs w:val="18"/>
        </w:rPr>
      </w:pPr>
    </w:p>
    <w:p w14:paraId="67199E02" w14:textId="77777777" w:rsidR="00A34B0B" w:rsidRPr="00BC5884" w:rsidRDefault="00A34B0B" w:rsidP="00BC5884">
      <w:pPr>
        <w:pStyle w:val="Nadpis5"/>
        <w:ind w:left="0" w:firstLine="0"/>
        <w:jc w:val="both"/>
        <w:rPr>
          <w:rFonts w:ascii="Century Gothic" w:hAnsi="Century Gothic" w:cstheme="minorHAnsi"/>
          <w:w w:val="150"/>
          <w:sz w:val="18"/>
          <w:szCs w:val="18"/>
        </w:rPr>
      </w:pPr>
    </w:p>
    <w:p w14:paraId="5CCF92B5" w14:textId="77777777" w:rsidR="00A34B0B" w:rsidRPr="00BC5884" w:rsidRDefault="00A34B0B" w:rsidP="00BC5884">
      <w:pPr>
        <w:pStyle w:val="Nadpis5"/>
        <w:ind w:left="0" w:firstLine="0"/>
        <w:jc w:val="both"/>
        <w:rPr>
          <w:rFonts w:ascii="Century Gothic" w:hAnsi="Century Gothic" w:cstheme="minorHAnsi"/>
          <w:w w:val="150"/>
          <w:sz w:val="18"/>
          <w:szCs w:val="18"/>
        </w:rPr>
      </w:pPr>
    </w:p>
    <w:p w14:paraId="223C1DBF" w14:textId="77777777" w:rsidR="00A34B0B" w:rsidRPr="00BC5884" w:rsidRDefault="00A34B0B" w:rsidP="00BC5884">
      <w:pPr>
        <w:jc w:val="both"/>
        <w:rPr>
          <w:rFonts w:ascii="Century Gothic" w:hAnsi="Century Gothic" w:cstheme="minorHAnsi"/>
          <w:sz w:val="18"/>
          <w:szCs w:val="18"/>
        </w:rPr>
      </w:pPr>
    </w:p>
    <w:p w14:paraId="774DE2C1" w14:textId="77777777" w:rsidR="00A34B0B" w:rsidRPr="00BC5884" w:rsidRDefault="00A34B0B" w:rsidP="00BC5884">
      <w:pPr>
        <w:jc w:val="both"/>
        <w:rPr>
          <w:rFonts w:ascii="Century Gothic" w:hAnsi="Century Gothic" w:cstheme="minorHAnsi"/>
          <w:sz w:val="18"/>
          <w:szCs w:val="18"/>
        </w:rPr>
      </w:pPr>
    </w:p>
    <w:p w14:paraId="0200F310" w14:textId="77777777" w:rsidR="00A34B0B" w:rsidRPr="00BC5884" w:rsidRDefault="00A34B0B" w:rsidP="00BC5884">
      <w:pPr>
        <w:jc w:val="both"/>
        <w:rPr>
          <w:rFonts w:ascii="Century Gothic" w:hAnsi="Century Gothic" w:cstheme="minorHAnsi"/>
          <w:sz w:val="18"/>
          <w:szCs w:val="18"/>
        </w:rPr>
      </w:pPr>
    </w:p>
    <w:p w14:paraId="4110C151" w14:textId="77777777" w:rsidR="00A34B0B" w:rsidRPr="00BC5884" w:rsidRDefault="00A34B0B" w:rsidP="00BC5884">
      <w:pPr>
        <w:jc w:val="both"/>
        <w:rPr>
          <w:rFonts w:ascii="Century Gothic" w:hAnsi="Century Gothic" w:cstheme="minorHAnsi"/>
          <w:sz w:val="18"/>
          <w:szCs w:val="18"/>
        </w:rPr>
      </w:pPr>
    </w:p>
    <w:p w14:paraId="3AD509EE" w14:textId="77777777" w:rsidR="00A34B0B" w:rsidRPr="00BC5884" w:rsidRDefault="00A34B0B" w:rsidP="00BC5884">
      <w:pPr>
        <w:jc w:val="both"/>
        <w:rPr>
          <w:rFonts w:ascii="Century Gothic" w:hAnsi="Century Gothic" w:cstheme="minorHAnsi"/>
          <w:sz w:val="18"/>
          <w:szCs w:val="18"/>
        </w:rPr>
      </w:pPr>
    </w:p>
    <w:p w14:paraId="0B68B5C7" w14:textId="77777777" w:rsidR="00A34B0B" w:rsidRPr="00BC5884" w:rsidRDefault="00A34B0B" w:rsidP="00BC5884">
      <w:pPr>
        <w:jc w:val="both"/>
        <w:rPr>
          <w:rFonts w:ascii="Century Gothic" w:hAnsi="Century Gothic" w:cstheme="minorHAnsi"/>
          <w:sz w:val="18"/>
          <w:szCs w:val="18"/>
        </w:rPr>
      </w:pPr>
      <w:r w:rsidRPr="00BC5884">
        <w:rPr>
          <w:rFonts w:ascii="Century Gothic" w:hAnsi="Century Gothic" w:cstheme="minorHAnsi"/>
          <w:sz w:val="18"/>
          <w:szCs w:val="18"/>
        </w:rPr>
        <w:t xml:space="preserve">Predmet zákazky: </w:t>
      </w:r>
    </w:p>
    <w:p w14:paraId="4B123C6E" w14:textId="77777777" w:rsidR="00A34B0B" w:rsidRPr="00BC5884" w:rsidRDefault="00A34B0B" w:rsidP="00BC5884">
      <w:pPr>
        <w:jc w:val="both"/>
        <w:rPr>
          <w:rFonts w:ascii="Century Gothic" w:hAnsi="Century Gothic" w:cstheme="minorHAnsi"/>
          <w:sz w:val="18"/>
          <w:szCs w:val="18"/>
        </w:rPr>
      </w:pPr>
    </w:p>
    <w:p w14:paraId="2B69A3D7" w14:textId="77777777" w:rsidR="00B668E0" w:rsidRPr="00BC5884" w:rsidRDefault="00B668E0" w:rsidP="00BC5884">
      <w:pPr>
        <w:jc w:val="both"/>
        <w:rPr>
          <w:rFonts w:ascii="Century Gothic" w:hAnsi="Century Gothic" w:cstheme="minorHAnsi"/>
          <w:b/>
          <w:sz w:val="18"/>
          <w:szCs w:val="18"/>
        </w:rPr>
      </w:pPr>
    </w:p>
    <w:p w14:paraId="7C2988D6" w14:textId="77777777" w:rsidR="00555B8C" w:rsidRDefault="00215577" w:rsidP="00EF6D84">
      <w:pPr>
        <w:jc w:val="center"/>
        <w:rPr>
          <w:rFonts w:ascii="Century Gothic" w:hAnsi="Century Gothic" w:cstheme="minorHAnsi"/>
          <w:b/>
          <w:sz w:val="18"/>
          <w:szCs w:val="18"/>
        </w:rPr>
      </w:pPr>
      <w:bookmarkStart w:id="0" w:name="_Hlk148896599"/>
      <w:r w:rsidRPr="00BC5884">
        <w:rPr>
          <w:rFonts w:ascii="Century Gothic" w:hAnsi="Century Gothic" w:cstheme="minorHAnsi"/>
          <w:b/>
          <w:sz w:val="18"/>
          <w:szCs w:val="18"/>
        </w:rPr>
        <w:t xml:space="preserve">Poskytovanie služieb mestskej </w:t>
      </w:r>
      <w:r w:rsidR="00B668E0" w:rsidRPr="00BC5884">
        <w:rPr>
          <w:rFonts w:ascii="Century Gothic" w:hAnsi="Century Gothic" w:cstheme="minorHAnsi"/>
          <w:b/>
          <w:sz w:val="18"/>
          <w:szCs w:val="18"/>
        </w:rPr>
        <w:t>autobusovej</w:t>
      </w:r>
      <w:r w:rsidRPr="00BC5884">
        <w:rPr>
          <w:rFonts w:ascii="Century Gothic" w:hAnsi="Century Gothic" w:cstheme="minorHAnsi"/>
          <w:b/>
          <w:sz w:val="18"/>
          <w:szCs w:val="18"/>
        </w:rPr>
        <w:t xml:space="preserve"> dopravy </w:t>
      </w:r>
      <w:r w:rsidR="00B668E0" w:rsidRPr="00BC5884">
        <w:rPr>
          <w:rFonts w:ascii="Century Gothic" w:hAnsi="Century Gothic" w:cstheme="minorHAnsi"/>
          <w:b/>
          <w:sz w:val="18"/>
          <w:szCs w:val="18"/>
        </w:rPr>
        <w:t>pre</w:t>
      </w:r>
      <w:r w:rsidRPr="00BC5884">
        <w:rPr>
          <w:rFonts w:ascii="Century Gothic" w:hAnsi="Century Gothic" w:cstheme="minorHAnsi"/>
          <w:b/>
          <w:sz w:val="18"/>
          <w:szCs w:val="18"/>
        </w:rPr>
        <w:t> mest</w:t>
      </w:r>
      <w:r w:rsidR="00B668E0" w:rsidRPr="00BC5884">
        <w:rPr>
          <w:rFonts w:ascii="Century Gothic" w:hAnsi="Century Gothic" w:cstheme="minorHAnsi"/>
          <w:b/>
          <w:sz w:val="18"/>
          <w:szCs w:val="18"/>
        </w:rPr>
        <w:t>o</w:t>
      </w:r>
      <w:r w:rsidRPr="00BC5884">
        <w:rPr>
          <w:rFonts w:ascii="Century Gothic" w:hAnsi="Century Gothic" w:cstheme="minorHAnsi"/>
          <w:b/>
          <w:sz w:val="18"/>
          <w:szCs w:val="18"/>
        </w:rPr>
        <w:t xml:space="preserve"> </w:t>
      </w:r>
      <w:r w:rsidR="00DA6832" w:rsidRPr="00BC5884">
        <w:rPr>
          <w:rFonts w:ascii="Century Gothic" w:hAnsi="Century Gothic" w:cstheme="minorHAnsi"/>
          <w:b/>
          <w:sz w:val="18"/>
          <w:szCs w:val="18"/>
        </w:rPr>
        <w:t>Partizánske</w:t>
      </w:r>
      <w:bookmarkEnd w:id="0"/>
    </w:p>
    <w:p w14:paraId="15A51717" w14:textId="6DA55E8F" w:rsidR="00A34B0B" w:rsidRPr="00BC5884" w:rsidRDefault="00555B8C" w:rsidP="00EF6D84">
      <w:pPr>
        <w:jc w:val="center"/>
        <w:rPr>
          <w:rFonts w:ascii="Century Gothic" w:hAnsi="Century Gothic" w:cstheme="minorHAnsi"/>
          <w:b/>
          <w:sz w:val="18"/>
          <w:szCs w:val="18"/>
        </w:rPr>
      </w:pPr>
      <w:r>
        <w:rPr>
          <w:rFonts w:ascii="Century Gothic" w:hAnsi="Century Gothic" w:cstheme="minorHAnsi"/>
          <w:b/>
          <w:sz w:val="18"/>
          <w:szCs w:val="18"/>
        </w:rPr>
        <w:t xml:space="preserve"> </w:t>
      </w:r>
      <w:r w:rsidRPr="00555B8C">
        <w:rPr>
          <w:rFonts w:ascii="Century Gothic" w:hAnsi="Century Gothic" w:cstheme="minorHAnsi"/>
          <w:b/>
          <w:sz w:val="18"/>
          <w:szCs w:val="18"/>
        </w:rPr>
        <w:t>v období od 01.01.2024 do 30.06.2025</w:t>
      </w:r>
    </w:p>
    <w:p w14:paraId="797379A3" w14:textId="77777777" w:rsidR="00A34B0B" w:rsidRPr="00BC5884" w:rsidRDefault="00A34B0B" w:rsidP="00BC5884">
      <w:pPr>
        <w:jc w:val="both"/>
        <w:rPr>
          <w:rFonts w:ascii="Century Gothic" w:hAnsi="Century Gothic" w:cstheme="minorHAnsi"/>
          <w:b/>
          <w:sz w:val="18"/>
          <w:szCs w:val="18"/>
        </w:rPr>
      </w:pPr>
    </w:p>
    <w:p w14:paraId="5E0E4977" w14:textId="77777777" w:rsidR="00A34B0B" w:rsidRPr="00BC5884" w:rsidRDefault="00A34B0B" w:rsidP="00BC5884">
      <w:pPr>
        <w:jc w:val="both"/>
        <w:rPr>
          <w:rFonts w:ascii="Century Gothic" w:hAnsi="Century Gothic" w:cstheme="minorHAnsi"/>
          <w:sz w:val="18"/>
          <w:szCs w:val="18"/>
        </w:rPr>
      </w:pPr>
    </w:p>
    <w:p w14:paraId="65253FC2" w14:textId="77777777" w:rsidR="00A34B0B" w:rsidRPr="00BC5884" w:rsidRDefault="00A34B0B" w:rsidP="00BC5884">
      <w:pPr>
        <w:jc w:val="both"/>
        <w:rPr>
          <w:rFonts w:ascii="Century Gothic" w:hAnsi="Century Gothic" w:cstheme="minorHAnsi"/>
          <w:sz w:val="18"/>
          <w:szCs w:val="18"/>
        </w:rPr>
      </w:pPr>
    </w:p>
    <w:p w14:paraId="610BD409" w14:textId="77777777" w:rsidR="00A34B0B" w:rsidRPr="00BC5884" w:rsidRDefault="00A34B0B" w:rsidP="00BC5884">
      <w:pPr>
        <w:jc w:val="both"/>
        <w:rPr>
          <w:rFonts w:ascii="Century Gothic" w:hAnsi="Century Gothic" w:cstheme="minorHAnsi"/>
          <w:sz w:val="18"/>
          <w:szCs w:val="18"/>
        </w:rPr>
      </w:pPr>
    </w:p>
    <w:p w14:paraId="1DD23FF4" w14:textId="77777777" w:rsidR="00A34B0B" w:rsidRPr="00BC5884" w:rsidRDefault="00A34B0B" w:rsidP="00BC5884">
      <w:pPr>
        <w:jc w:val="both"/>
        <w:rPr>
          <w:rFonts w:ascii="Century Gothic" w:hAnsi="Century Gothic" w:cstheme="minorHAnsi"/>
          <w:sz w:val="18"/>
          <w:szCs w:val="18"/>
        </w:rPr>
      </w:pPr>
    </w:p>
    <w:p w14:paraId="29B91392" w14:textId="77777777" w:rsidR="00B668E0" w:rsidRPr="00BC5884" w:rsidRDefault="00B668E0" w:rsidP="00BC5884">
      <w:pPr>
        <w:jc w:val="both"/>
        <w:rPr>
          <w:rFonts w:ascii="Century Gothic" w:hAnsi="Century Gothic" w:cstheme="minorHAnsi"/>
          <w:sz w:val="18"/>
          <w:szCs w:val="18"/>
        </w:rPr>
      </w:pPr>
    </w:p>
    <w:p w14:paraId="0EEEF24B" w14:textId="77777777" w:rsidR="00215577" w:rsidRPr="00BC5884" w:rsidRDefault="00215577" w:rsidP="00BC5884">
      <w:pPr>
        <w:jc w:val="both"/>
        <w:rPr>
          <w:rFonts w:ascii="Century Gothic" w:hAnsi="Century Gothic" w:cstheme="minorHAnsi"/>
          <w:sz w:val="18"/>
          <w:szCs w:val="18"/>
        </w:rPr>
      </w:pPr>
    </w:p>
    <w:p w14:paraId="67972712" w14:textId="677DE390" w:rsidR="00A34B0B" w:rsidRPr="00BC5884" w:rsidRDefault="00A34B0B" w:rsidP="00BC5884">
      <w:pPr>
        <w:jc w:val="both"/>
        <w:rPr>
          <w:rFonts w:ascii="Century Gothic" w:hAnsi="Century Gothic" w:cstheme="minorHAnsi"/>
          <w:sz w:val="18"/>
          <w:szCs w:val="18"/>
        </w:rPr>
      </w:pPr>
      <w:r w:rsidRPr="00BC5884">
        <w:rPr>
          <w:rFonts w:ascii="Century Gothic" w:hAnsi="Century Gothic" w:cstheme="minorHAnsi"/>
          <w:sz w:val="18"/>
          <w:szCs w:val="18"/>
        </w:rPr>
        <w:t>V</w:t>
      </w:r>
      <w:r w:rsidR="00DA6832" w:rsidRPr="00BC5884">
        <w:rPr>
          <w:rFonts w:ascii="Century Gothic" w:hAnsi="Century Gothic" w:cstheme="minorHAnsi"/>
          <w:sz w:val="18"/>
          <w:szCs w:val="18"/>
        </w:rPr>
        <w:t> Partizánskom,</w:t>
      </w:r>
      <w:r w:rsidR="00E21837">
        <w:rPr>
          <w:rFonts w:ascii="Century Gothic" w:hAnsi="Century Gothic" w:cstheme="minorHAnsi"/>
          <w:sz w:val="18"/>
          <w:szCs w:val="18"/>
        </w:rPr>
        <w:t xml:space="preserve"> </w:t>
      </w:r>
      <w:r w:rsidR="00F966DE">
        <w:rPr>
          <w:rFonts w:ascii="Century Gothic" w:hAnsi="Century Gothic" w:cstheme="minorHAnsi"/>
          <w:sz w:val="18"/>
          <w:szCs w:val="18"/>
        </w:rPr>
        <w:t>november</w:t>
      </w:r>
      <w:r w:rsidR="0046424D">
        <w:rPr>
          <w:rFonts w:ascii="Century Gothic" w:hAnsi="Century Gothic" w:cstheme="minorHAnsi"/>
          <w:sz w:val="18"/>
          <w:szCs w:val="18"/>
        </w:rPr>
        <w:t xml:space="preserve"> 2023</w:t>
      </w:r>
    </w:p>
    <w:p w14:paraId="2AF76A37" w14:textId="77777777" w:rsidR="00B668E0" w:rsidRPr="00BC5884" w:rsidRDefault="00B668E0" w:rsidP="00BC5884">
      <w:pPr>
        <w:tabs>
          <w:tab w:val="left" w:pos="870"/>
          <w:tab w:val="left" w:pos="2166"/>
        </w:tabs>
        <w:jc w:val="both"/>
        <w:rPr>
          <w:rFonts w:ascii="Century Gothic" w:hAnsi="Century Gothic" w:cstheme="minorHAnsi"/>
          <w:sz w:val="18"/>
          <w:szCs w:val="18"/>
        </w:rPr>
      </w:pPr>
    </w:p>
    <w:p w14:paraId="0F003C40" w14:textId="4FC4ECCC" w:rsidR="00B668E0" w:rsidRPr="00BC5884" w:rsidRDefault="00B668E0" w:rsidP="00BC5884">
      <w:pPr>
        <w:tabs>
          <w:tab w:val="left" w:pos="870"/>
          <w:tab w:val="left" w:pos="2166"/>
        </w:tabs>
        <w:jc w:val="both"/>
        <w:rPr>
          <w:rFonts w:ascii="Century Gothic" w:hAnsi="Century Gothic" w:cstheme="minorHAnsi"/>
          <w:sz w:val="18"/>
          <w:szCs w:val="18"/>
        </w:rPr>
      </w:pPr>
    </w:p>
    <w:p w14:paraId="50BD1BBC" w14:textId="77777777" w:rsidR="008A1F21" w:rsidRPr="00BC5884" w:rsidRDefault="008A1F21" w:rsidP="00BC5884">
      <w:pPr>
        <w:tabs>
          <w:tab w:val="left" w:pos="870"/>
          <w:tab w:val="left" w:pos="2166"/>
        </w:tabs>
        <w:jc w:val="both"/>
        <w:rPr>
          <w:rFonts w:ascii="Century Gothic" w:hAnsi="Century Gothic" w:cstheme="minorHAnsi"/>
          <w:sz w:val="18"/>
          <w:szCs w:val="18"/>
        </w:rPr>
      </w:pPr>
    </w:p>
    <w:p w14:paraId="6DE859F8" w14:textId="05D07C87" w:rsidR="008A1F21" w:rsidRPr="00BC5884" w:rsidRDefault="008A1F21" w:rsidP="00BC5884">
      <w:pPr>
        <w:tabs>
          <w:tab w:val="left" w:pos="870"/>
          <w:tab w:val="left" w:pos="2166"/>
        </w:tabs>
        <w:jc w:val="both"/>
        <w:rPr>
          <w:rFonts w:ascii="Century Gothic" w:hAnsi="Century Gothic" w:cstheme="minorHAnsi"/>
          <w:sz w:val="18"/>
          <w:szCs w:val="18"/>
        </w:rPr>
      </w:pPr>
    </w:p>
    <w:p w14:paraId="2A45FD38" w14:textId="6C4BEBB8" w:rsidR="008A1F21" w:rsidRPr="00BC5884" w:rsidRDefault="008A1F21" w:rsidP="00EF6D84">
      <w:pPr>
        <w:tabs>
          <w:tab w:val="left" w:pos="870"/>
          <w:tab w:val="left" w:pos="2166"/>
        </w:tabs>
        <w:ind w:left="4395"/>
        <w:jc w:val="center"/>
        <w:rPr>
          <w:rFonts w:ascii="Century Gothic" w:hAnsi="Century Gothic" w:cstheme="minorHAnsi"/>
          <w:sz w:val="18"/>
          <w:szCs w:val="18"/>
        </w:rPr>
      </w:pPr>
      <w:r w:rsidRPr="00BC5884">
        <w:rPr>
          <w:rFonts w:ascii="Century Gothic" w:hAnsi="Century Gothic" w:cstheme="minorHAnsi"/>
          <w:sz w:val="18"/>
          <w:szCs w:val="18"/>
        </w:rPr>
        <w:t>.....................................................</w:t>
      </w:r>
    </w:p>
    <w:p w14:paraId="379EF378" w14:textId="76AA571F" w:rsidR="008A1F21" w:rsidRPr="00BC5884" w:rsidRDefault="00DA6832" w:rsidP="00EF6D84">
      <w:pPr>
        <w:tabs>
          <w:tab w:val="left" w:pos="870"/>
          <w:tab w:val="left" w:pos="2166"/>
        </w:tabs>
        <w:ind w:left="4395"/>
        <w:jc w:val="center"/>
        <w:rPr>
          <w:rFonts w:ascii="Century Gothic" w:hAnsi="Century Gothic" w:cstheme="minorHAnsi"/>
          <w:sz w:val="18"/>
          <w:szCs w:val="18"/>
        </w:rPr>
      </w:pPr>
      <w:r w:rsidRPr="00BC5884">
        <w:rPr>
          <w:rFonts w:ascii="Century Gothic" w:hAnsi="Century Gothic" w:cstheme="minorHAnsi"/>
          <w:sz w:val="18"/>
          <w:szCs w:val="18"/>
        </w:rPr>
        <w:t xml:space="preserve">doc. PaedDr. Jozef </w:t>
      </w:r>
      <w:proofErr w:type="spellStart"/>
      <w:r w:rsidRPr="00BC5884">
        <w:rPr>
          <w:rFonts w:ascii="Century Gothic" w:hAnsi="Century Gothic" w:cstheme="minorHAnsi"/>
          <w:sz w:val="18"/>
          <w:szCs w:val="18"/>
        </w:rPr>
        <w:t>Božik</w:t>
      </w:r>
      <w:proofErr w:type="spellEnd"/>
      <w:r w:rsidRPr="00BC5884">
        <w:rPr>
          <w:rFonts w:ascii="Century Gothic" w:hAnsi="Century Gothic" w:cstheme="minorHAnsi"/>
          <w:sz w:val="18"/>
          <w:szCs w:val="18"/>
        </w:rPr>
        <w:t>, PhD.</w:t>
      </w:r>
    </w:p>
    <w:p w14:paraId="7FDD30A7" w14:textId="3F771014" w:rsidR="00DA6832" w:rsidRPr="00BC5884" w:rsidRDefault="00DA6832" w:rsidP="00EF6D84">
      <w:pPr>
        <w:tabs>
          <w:tab w:val="left" w:pos="870"/>
          <w:tab w:val="left" w:pos="2166"/>
        </w:tabs>
        <w:ind w:left="4395"/>
        <w:jc w:val="center"/>
        <w:rPr>
          <w:rFonts w:ascii="Century Gothic" w:hAnsi="Century Gothic" w:cstheme="minorHAnsi"/>
          <w:sz w:val="18"/>
          <w:szCs w:val="18"/>
        </w:rPr>
      </w:pPr>
      <w:r w:rsidRPr="00BC5884">
        <w:rPr>
          <w:rFonts w:ascii="Century Gothic" w:hAnsi="Century Gothic" w:cstheme="minorHAnsi"/>
          <w:sz w:val="18"/>
          <w:szCs w:val="18"/>
        </w:rPr>
        <w:t>primátor</w:t>
      </w:r>
    </w:p>
    <w:p w14:paraId="34DC545D" w14:textId="039D4F80" w:rsidR="008A1F21" w:rsidRPr="00BC5884" w:rsidRDefault="008A1F21" w:rsidP="00BC5884">
      <w:pPr>
        <w:tabs>
          <w:tab w:val="left" w:pos="870"/>
          <w:tab w:val="left" w:pos="2166"/>
        </w:tabs>
        <w:jc w:val="both"/>
        <w:rPr>
          <w:rFonts w:ascii="Century Gothic" w:hAnsi="Century Gothic" w:cstheme="minorHAnsi"/>
          <w:sz w:val="18"/>
          <w:szCs w:val="18"/>
        </w:rPr>
      </w:pPr>
    </w:p>
    <w:p w14:paraId="44FFA190" w14:textId="55B09B64" w:rsidR="008A1F21" w:rsidRPr="00BC5884" w:rsidRDefault="008A1F21" w:rsidP="00BC5884">
      <w:pPr>
        <w:tabs>
          <w:tab w:val="left" w:pos="870"/>
          <w:tab w:val="left" w:pos="2166"/>
        </w:tabs>
        <w:jc w:val="both"/>
        <w:rPr>
          <w:rFonts w:ascii="Century Gothic" w:hAnsi="Century Gothic" w:cstheme="minorHAnsi"/>
          <w:sz w:val="18"/>
          <w:szCs w:val="18"/>
        </w:rPr>
      </w:pPr>
    </w:p>
    <w:p w14:paraId="73463A25" w14:textId="68319014" w:rsidR="00DA6832" w:rsidRPr="00BC5884" w:rsidRDefault="00DA6832" w:rsidP="00BC5884">
      <w:pPr>
        <w:tabs>
          <w:tab w:val="left" w:pos="870"/>
          <w:tab w:val="left" w:pos="2166"/>
        </w:tabs>
        <w:jc w:val="both"/>
        <w:rPr>
          <w:rFonts w:ascii="Century Gothic" w:hAnsi="Century Gothic" w:cstheme="minorHAnsi"/>
          <w:sz w:val="18"/>
          <w:szCs w:val="18"/>
        </w:rPr>
      </w:pPr>
    </w:p>
    <w:p w14:paraId="50714C2C" w14:textId="258405F5" w:rsidR="00DA6832" w:rsidRPr="00BC5884" w:rsidRDefault="00DA6832" w:rsidP="00BC5884">
      <w:pPr>
        <w:tabs>
          <w:tab w:val="left" w:pos="870"/>
          <w:tab w:val="left" w:pos="2166"/>
        </w:tabs>
        <w:jc w:val="both"/>
        <w:rPr>
          <w:rFonts w:ascii="Century Gothic" w:hAnsi="Century Gothic" w:cstheme="minorHAnsi"/>
          <w:sz w:val="18"/>
          <w:szCs w:val="18"/>
        </w:rPr>
      </w:pPr>
    </w:p>
    <w:p w14:paraId="54E556E7" w14:textId="77777777" w:rsidR="00DA6832" w:rsidRPr="00BC5884" w:rsidRDefault="00DA6832" w:rsidP="00BC5884">
      <w:pPr>
        <w:tabs>
          <w:tab w:val="left" w:pos="870"/>
          <w:tab w:val="left" w:pos="2166"/>
        </w:tabs>
        <w:jc w:val="both"/>
        <w:rPr>
          <w:rFonts w:ascii="Century Gothic" w:hAnsi="Century Gothic" w:cstheme="minorHAnsi"/>
          <w:sz w:val="18"/>
          <w:szCs w:val="18"/>
        </w:rPr>
      </w:pPr>
    </w:p>
    <w:p w14:paraId="1A3894CC" w14:textId="07B1168D" w:rsidR="008A1F21" w:rsidRPr="00BC5884" w:rsidRDefault="008A1F21" w:rsidP="00BC5884">
      <w:pPr>
        <w:tabs>
          <w:tab w:val="left" w:pos="870"/>
          <w:tab w:val="left" w:pos="2166"/>
        </w:tabs>
        <w:jc w:val="both"/>
        <w:rPr>
          <w:rFonts w:ascii="Century Gothic" w:hAnsi="Century Gothic" w:cstheme="minorHAnsi"/>
          <w:sz w:val="18"/>
          <w:szCs w:val="18"/>
        </w:rPr>
      </w:pPr>
    </w:p>
    <w:p w14:paraId="2FBADACB" w14:textId="77777777" w:rsidR="008A1F21" w:rsidRPr="00BC5884" w:rsidRDefault="008A1F21" w:rsidP="00BC5884">
      <w:pPr>
        <w:tabs>
          <w:tab w:val="left" w:pos="870"/>
          <w:tab w:val="left" w:pos="2166"/>
        </w:tabs>
        <w:jc w:val="both"/>
        <w:rPr>
          <w:rFonts w:ascii="Century Gothic" w:hAnsi="Century Gothic" w:cstheme="minorHAnsi"/>
          <w:sz w:val="18"/>
          <w:szCs w:val="18"/>
        </w:rPr>
      </w:pPr>
    </w:p>
    <w:p w14:paraId="530443DE" w14:textId="65AC739D" w:rsidR="008A1F21" w:rsidRPr="00BC5884" w:rsidRDefault="008A1F21" w:rsidP="00BC5884">
      <w:pPr>
        <w:tabs>
          <w:tab w:val="left" w:pos="870"/>
          <w:tab w:val="left" w:pos="2166"/>
        </w:tabs>
        <w:jc w:val="both"/>
        <w:rPr>
          <w:rFonts w:ascii="Century Gothic" w:hAnsi="Century Gothic" w:cstheme="minorHAnsi"/>
          <w:sz w:val="18"/>
          <w:szCs w:val="18"/>
        </w:rPr>
      </w:pPr>
    </w:p>
    <w:p w14:paraId="374EE57D" w14:textId="77777777" w:rsidR="008A1F21" w:rsidRPr="00BC5884" w:rsidRDefault="008A1F21" w:rsidP="00BC5884">
      <w:pPr>
        <w:tabs>
          <w:tab w:val="left" w:pos="870"/>
          <w:tab w:val="left" w:pos="2166"/>
        </w:tabs>
        <w:jc w:val="both"/>
        <w:rPr>
          <w:rFonts w:ascii="Century Gothic" w:hAnsi="Century Gothic" w:cstheme="minorHAnsi"/>
          <w:sz w:val="18"/>
          <w:szCs w:val="18"/>
        </w:rPr>
      </w:pPr>
    </w:p>
    <w:p w14:paraId="0B8AC0B9"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3960DDCE"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6B66B1D1"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4140EB30"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68062825"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41013CB3"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15801603"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3D2BEE0F"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31E604F1"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37739729"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4C0B5273"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2DD39D16"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2A5EA3AE"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7B73C184" w14:textId="77777777" w:rsidR="00BC5884" w:rsidRDefault="00BC5884" w:rsidP="00BC5884">
      <w:pPr>
        <w:tabs>
          <w:tab w:val="left" w:pos="870"/>
          <w:tab w:val="left" w:pos="2166"/>
        </w:tabs>
        <w:jc w:val="both"/>
        <w:rPr>
          <w:rFonts w:ascii="Century Gothic" w:hAnsi="Century Gothic" w:cstheme="minorHAnsi"/>
          <w:b/>
          <w:bCs/>
          <w:iCs/>
          <w:sz w:val="18"/>
          <w:szCs w:val="18"/>
        </w:rPr>
      </w:pPr>
    </w:p>
    <w:p w14:paraId="02BF50E3" w14:textId="0BBA0C3A" w:rsidR="00A34B0B" w:rsidRPr="00ED26FC" w:rsidRDefault="00A34B0B" w:rsidP="00ED26FC">
      <w:pPr>
        <w:tabs>
          <w:tab w:val="left" w:pos="870"/>
          <w:tab w:val="left" w:pos="2166"/>
        </w:tabs>
        <w:jc w:val="center"/>
        <w:rPr>
          <w:rFonts w:ascii="Century Gothic" w:hAnsi="Century Gothic" w:cstheme="minorHAnsi"/>
          <w:b/>
          <w:bCs/>
          <w:iCs/>
          <w:sz w:val="22"/>
          <w:szCs w:val="22"/>
        </w:rPr>
      </w:pPr>
      <w:r w:rsidRPr="00ED26FC">
        <w:rPr>
          <w:rFonts w:ascii="Century Gothic" w:hAnsi="Century Gothic" w:cstheme="minorHAnsi"/>
          <w:b/>
          <w:bCs/>
          <w:iCs/>
        </w:rPr>
        <w:t>OBSAH  SÚŤAŽNÝCH  PODKLADOV</w:t>
      </w:r>
      <w:r w:rsidR="004F1623" w:rsidRPr="00ED26FC">
        <w:rPr>
          <w:rFonts w:ascii="Century Gothic" w:hAnsi="Century Gothic" w:cstheme="minorHAnsi"/>
          <w:b/>
          <w:bCs/>
          <w:iCs/>
          <w:sz w:val="22"/>
          <w:szCs w:val="22"/>
        </w:rPr>
        <w:t>.</w:t>
      </w:r>
    </w:p>
    <w:p w14:paraId="008EB7AF" w14:textId="77777777" w:rsidR="00A34B0B" w:rsidRPr="00BC5884" w:rsidRDefault="00A34B0B" w:rsidP="00BC5884">
      <w:pPr>
        <w:jc w:val="both"/>
        <w:rPr>
          <w:rFonts w:ascii="Century Gothic" w:hAnsi="Century Gothic" w:cstheme="minorHAnsi"/>
          <w:b/>
          <w:iCs/>
          <w:sz w:val="18"/>
          <w:szCs w:val="18"/>
        </w:rPr>
      </w:pPr>
    </w:p>
    <w:p w14:paraId="484AED08" w14:textId="0DC05339" w:rsidR="008353ED" w:rsidRPr="00BC5884" w:rsidRDefault="008353ED" w:rsidP="00BC5884">
      <w:pPr>
        <w:jc w:val="both"/>
        <w:rPr>
          <w:rFonts w:ascii="Century Gothic" w:hAnsi="Century Gothic" w:cstheme="minorHAnsi"/>
          <w:b/>
          <w:iCs/>
          <w:sz w:val="18"/>
          <w:szCs w:val="18"/>
        </w:rPr>
      </w:pPr>
      <w:r w:rsidRPr="00BC5884">
        <w:rPr>
          <w:rFonts w:ascii="Century Gothic" w:hAnsi="Century Gothic" w:cstheme="minorHAnsi"/>
          <w:b/>
          <w:iCs/>
          <w:sz w:val="18"/>
          <w:szCs w:val="18"/>
        </w:rPr>
        <w:t xml:space="preserve">A. </w:t>
      </w:r>
      <w:r w:rsidR="00DA6832" w:rsidRPr="00BC5884">
        <w:rPr>
          <w:rFonts w:ascii="Century Gothic" w:hAnsi="Century Gothic" w:cstheme="minorHAnsi"/>
          <w:b/>
          <w:iCs/>
          <w:sz w:val="18"/>
          <w:szCs w:val="18"/>
        </w:rPr>
        <w:t xml:space="preserve">ÚVODNÉ USTANOVENIA A </w:t>
      </w:r>
      <w:r w:rsidRPr="00BC5884">
        <w:rPr>
          <w:rFonts w:ascii="Century Gothic" w:hAnsi="Century Gothic" w:cstheme="minorHAnsi"/>
          <w:b/>
          <w:iCs/>
          <w:sz w:val="18"/>
          <w:szCs w:val="18"/>
        </w:rPr>
        <w:t>POKYNY NA VYPRACOVANIE PONÚK</w:t>
      </w:r>
    </w:p>
    <w:p w14:paraId="0B734A53" w14:textId="291FAC81"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 IDENTIFIKÁCIA VEREJNÉHO  OBSTARÁVATEĽA</w:t>
      </w:r>
    </w:p>
    <w:p w14:paraId="60F70600"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2. OPIS PREDMETU ZÁKAZKY</w:t>
      </w:r>
    </w:p>
    <w:p w14:paraId="7FAE2283"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3. VARIANTNÉ RIEŠENIE</w:t>
      </w:r>
    </w:p>
    <w:p w14:paraId="566EE6BC"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4. MIESTO, TERMÍN DODANIA A SPÔSOB PLNENIA PREDMETU ZÁKAZKY</w:t>
      </w:r>
    </w:p>
    <w:p w14:paraId="7796B0E8"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5. ZDROJ FINANČNÝCH PROSTRIEDKOV</w:t>
      </w:r>
    </w:p>
    <w:p w14:paraId="6B0DA2B9"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6. DRUH ZÁKAZKY</w:t>
      </w:r>
    </w:p>
    <w:p w14:paraId="05288986"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7. ZÁBEZPEKA PONUKY A LEHOTA VIAZANOSTI PONÚK.</w:t>
      </w:r>
    </w:p>
    <w:p w14:paraId="7F3085F5"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8. KOMUNIKÁCIA MEDZI VEREJNÝM OBSTARÁVATEĽOM A ZÁUJEMCAMI/UCHÁDZAČMI</w:t>
      </w:r>
    </w:p>
    <w:p w14:paraId="0390159F"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9. VYSVETLENIE A ZMENY</w:t>
      </w:r>
    </w:p>
    <w:p w14:paraId="499A33ED"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10. OBHLIADKA MIESTA USKUTOČNENIA PREDMETU ZÁKAZKY</w:t>
      </w:r>
    </w:p>
    <w:p w14:paraId="3BC6E9A8"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11. VYHOTOVENIE PONUKY.</w:t>
      </w:r>
    </w:p>
    <w:p w14:paraId="58FEB4B6"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12. JAZYK PONUKY</w:t>
      </w:r>
    </w:p>
    <w:p w14:paraId="3E678C6C"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13. MENA A CENY UVÁDZANÉ V PONUKE</w:t>
      </w:r>
    </w:p>
    <w:p w14:paraId="2582F110"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14. OBSAH  PONUKY</w:t>
      </w:r>
    </w:p>
    <w:p w14:paraId="2B66C6E2"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15. NÁKLADY NA PONUKU</w:t>
      </w:r>
    </w:p>
    <w:p w14:paraId="20E89E4D"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16. PREDKLADANIE PONÚK</w:t>
      </w:r>
    </w:p>
    <w:p w14:paraId="170DAD6B"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17. OTVÁRANIE PONÚK</w:t>
      </w:r>
    </w:p>
    <w:p w14:paraId="02C29341"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18. VYHODNOTENIE SPLNENIA PODMIENOK ÚČASTI A VYHODNOCOVANIE PONÚK</w:t>
      </w:r>
    </w:p>
    <w:p w14:paraId="7D97CC9F"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19. PRAVIDLÁ ELEKTRONICKEJ AUKCIE</w:t>
      </w:r>
    </w:p>
    <w:p w14:paraId="4391EFD1"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20. INFORMÁCIA O VÝSLEDKU VYHODNOTENIA PONÚK</w:t>
      </w:r>
    </w:p>
    <w:p w14:paraId="50A9FFAA" w14:textId="77777777"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21. UZAVRETIE ZMLUVY A SÚČINNOSŤ</w:t>
      </w:r>
    </w:p>
    <w:p w14:paraId="24C1F553" w14:textId="15B86AD9" w:rsidR="00ED26FC" w:rsidRPr="00ED26FC" w:rsidRDefault="00ED26FC" w:rsidP="00ED26FC">
      <w:pPr>
        <w:pStyle w:val="Zkladntext"/>
        <w:ind w:left="284"/>
        <w:rPr>
          <w:rFonts w:ascii="Century Gothic" w:hAnsi="Century Gothic" w:cstheme="minorHAnsi"/>
          <w:b w:val="0"/>
          <w:bCs/>
          <w:sz w:val="18"/>
          <w:szCs w:val="18"/>
          <w:lang w:val="sk-SK" w:eastAsia="cs-CZ"/>
        </w:rPr>
      </w:pPr>
      <w:r w:rsidRPr="00ED26FC">
        <w:rPr>
          <w:rFonts w:ascii="Century Gothic" w:hAnsi="Century Gothic" w:cstheme="minorHAnsi"/>
          <w:b w:val="0"/>
          <w:bCs/>
          <w:sz w:val="18"/>
          <w:szCs w:val="18"/>
          <w:lang w:val="sk-SK" w:eastAsia="cs-CZ"/>
        </w:rPr>
        <w:t>22. S</w:t>
      </w:r>
      <w:r>
        <w:rPr>
          <w:rFonts w:ascii="Century Gothic" w:hAnsi="Century Gothic" w:cstheme="minorHAnsi"/>
          <w:b w:val="0"/>
          <w:bCs/>
          <w:sz w:val="18"/>
          <w:szCs w:val="18"/>
          <w:lang w:val="sk-SK" w:eastAsia="cs-CZ"/>
        </w:rPr>
        <w:t>UBDODÁVATELIA</w:t>
      </w:r>
    </w:p>
    <w:p w14:paraId="691213B9" w14:textId="7A596F98" w:rsidR="00ED26FC" w:rsidRDefault="00ED26FC" w:rsidP="00ED26FC">
      <w:pPr>
        <w:pStyle w:val="Zkladntext"/>
        <w:ind w:left="284"/>
        <w:rPr>
          <w:rFonts w:ascii="Century Gothic" w:hAnsi="Century Gothic" w:cstheme="minorHAnsi"/>
          <w:sz w:val="18"/>
          <w:szCs w:val="18"/>
          <w:lang w:val="sk-SK"/>
        </w:rPr>
      </w:pPr>
      <w:r w:rsidRPr="00ED26FC">
        <w:rPr>
          <w:rFonts w:ascii="Century Gothic" w:hAnsi="Century Gothic" w:cstheme="minorHAnsi"/>
          <w:b w:val="0"/>
          <w:bCs/>
          <w:sz w:val="18"/>
          <w:szCs w:val="18"/>
          <w:lang w:val="sk-SK" w:eastAsia="cs-CZ"/>
        </w:rPr>
        <w:t>2</w:t>
      </w:r>
      <w:r>
        <w:rPr>
          <w:rFonts w:ascii="Century Gothic" w:hAnsi="Century Gothic" w:cstheme="minorHAnsi"/>
          <w:b w:val="0"/>
          <w:bCs/>
          <w:sz w:val="18"/>
          <w:szCs w:val="18"/>
          <w:lang w:val="sk-SK" w:eastAsia="cs-CZ"/>
        </w:rPr>
        <w:t>3</w:t>
      </w:r>
      <w:r w:rsidRPr="00ED26FC">
        <w:rPr>
          <w:rFonts w:ascii="Century Gothic" w:hAnsi="Century Gothic" w:cstheme="minorHAnsi"/>
          <w:b w:val="0"/>
          <w:bCs/>
          <w:sz w:val="18"/>
          <w:szCs w:val="18"/>
          <w:lang w:val="sk-SK" w:eastAsia="cs-CZ"/>
        </w:rPr>
        <w:t>. ZÁVEREČNÉ USTANOVENIA</w:t>
      </w:r>
    </w:p>
    <w:p w14:paraId="7D4A5EB1" w14:textId="77777777" w:rsidR="00ED26FC" w:rsidRDefault="00ED26FC" w:rsidP="00BC5884">
      <w:pPr>
        <w:pStyle w:val="Zkladntext"/>
        <w:rPr>
          <w:rFonts w:ascii="Century Gothic" w:hAnsi="Century Gothic" w:cstheme="minorHAnsi"/>
          <w:sz w:val="18"/>
          <w:szCs w:val="18"/>
          <w:lang w:val="sk-SK"/>
        </w:rPr>
      </w:pPr>
    </w:p>
    <w:p w14:paraId="06B792DE" w14:textId="5EE7CA57" w:rsidR="008353ED" w:rsidRPr="00BC5884" w:rsidRDefault="0054697C" w:rsidP="00BC5884">
      <w:pPr>
        <w:pStyle w:val="Zkladntext"/>
        <w:rPr>
          <w:rFonts w:ascii="Century Gothic" w:hAnsi="Century Gothic" w:cstheme="minorHAnsi"/>
          <w:sz w:val="18"/>
          <w:szCs w:val="18"/>
        </w:rPr>
      </w:pPr>
      <w:r w:rsidRPr="00BC5884">
        <w:rPr>
          <w:rFonts w:ascii="Century Gothic" w:hAnsi="Century Gothic" w:cstheme="minorHAnsi"/>
          <w:sz w:val="18"/>
          <w:szCs w:val="18"/>
          <w:lang w:val="sk-SK"/>
        </w:rPr>
        <w:t>B</w:t>
      </w:r>
      <w:r w:rsidR="00A34B0B" w:rsidRPr="00BC5884">
        <w:rPr>
          <w:rFonts w:ascii="Century Gothic" w:hAnsi="Century Gothic" w:cstheme="minorHAnsi"/>
          <w:sz w:val="18"/>
          <w:szCs w:val="18"/>
        </w:rPr>
        <w:t>. OBCHODNÉ PODMIENKY</w:t>
      </w:r>
    </w:p>
    <w:p w14:paraId="0390C7A1" w14:textId="77777777" w:rsidR="00ED26FC" w:rsidRDefault="00ED26FC" w:rsidP="00BC5884">
      <w:pPr>
        <w:pStyle w:val="Zkladntext"/>
        <w:rPr>
          <w:rFonts w:ascii="Century Gothic" w:hAnsi="Century Gothic" w:cstheme="minorHAnsi"/>
          <w:sz w:val="18"/>
          <w:szCs w:val="18"/>
          <w:lang w:val="sk-SK"/>
        </w:rPr>
      </w:pPr>
    </w:p>
    <w:p w14:paraId="20A7326B" w14:textId="758B7EEA" w:rsidR="008353ED" w:rsidRPr="00BC5884" w:rsidRDefault="0054697C" w:rsidP="00BC5884">
      <w:pPr>
        <w:pStyle w:val="Zkladntext"/>
        <w:rPr>
          <w:rFonts w:ascii="Century Gothic" w:hAnsi="Century Gothic" w:cstheme="minorHAnsi"/>
          <w:sz w:val="18"/>
          <w:szCs w:val="18"/>
        </w:rPr>
      </w:pPr>
      <w:r w:rsidRPr="00BC5884">
        <w:rPr>
          <w:rFonts w:ascii="Century Gothic" w:hAnsi="Century Gothic" w:cstheme="minorHAnsi"/>
          <w:sz w:val="18"/>
          <w:szCs w:val="18"/>
          <w:lang w:val="sk-SK"/>
        </w:rPr>
        <w:t>C</w:t>
      </w:r>
      <w:r w:rsidR="00A34B0B" w:rsidRPr="00BC5884">
        <w:rPr>
          <w:rFonts w:ascii="Century Gothic" w:hAnsi="Century Gothic" w:cstheme="minorHAnsi"/>
          <w:sz w:val="18"/>
          <w:szCs w:val="18"/>
        </w:rPr>
        <w:t>. SPÔSOB URČENIA CENY</w:t>
      </w:r>
    </w:p>
    <w:p w14:paraId="17873AE3" w14:textId="77777777" w:rsidR="00ED26FC" w:rsidRDefault="00ED26FC" w:rsidP="00BC5884">
      <w:pPr>
        <w:pStyle w:val="Zkladntext"/>
        <w:rPr>
          <w:rFonts w:ascii="Century Gothic" w:hAnsi="Century Gothic" w:cstheme="minorHAnsi"/>
          <w:sz w:val="18"/>
          <w:szCs w:val="18"/>
          <w:lang w:val="sk-SK"/>
        </w:rPr>
      </w:pPr>
    </w:p>
    <w:p w14:paraId="4BC03A21" w14:textId="64471F43" w:rsidR="008353ED" w:rsidRPr="00BC5884" w:rsidRDefault="0054697C" w:rsidP="00BC5884">
      <w:pPr>
        <w:pStyle w:val="Zkladntext"/>
        <w:rPr>
          <w:rFonts w:ascii="Century Gothic" w:hAnsi="Century Gothic" w:cstheme="minorHAnsi"/>
          <w:sz w:val="18"/>
          <w:szCs w:val="18"/>
        </w:rPr>
      </w:pPr>
      <w:r w:rsidRPr="00BC5884">
        <w:rPr>
          <w:rFonts w:ascii="Century Gothic" w:hAnsi="Century Gothic" w:cstheme="minorHAnsi"/>
          <w:sz w:val="18"/>
          <w:szCs w:val="18"/>
          <w:lang w:val="sk-SK"/>
        </w:rPr>
        <w:t>D</w:t>
      </w:r>
      <w:r w:rsidR="00A34B0B" w:rsidRPr="00BC5884">
        <w:rPr>
          <w:rFonts w:ascii="Century Gothic" w:hAnsi="Century Gothic" w:cstheme="minorHAnsi"/>
          <w:sz w:val="18"/>
          <w:szCs w:val="18"/>
        </w:rPr>
        <w:t>. KRITÉRIA NA HODNOTENIE PONÚK A PRAVIDLÁ ICH UPLATNENIA</w:t>
      </w:r>
    </w:p>
    <w:p w14:paraId="02880F3D" w14:textId="77777777" w:rsidR="00ED26FC" w:rsidRDefault="00ED26FC" w:rsidP="00BC5884">
      <w:pPr>
        <w:pStyle w:val="Zkladntext"/>
        <w:rPr>
          <w:rFonts w:ascii="Century Gothic" w:hAnsi="Century Gothic" w:cstheme="minorHAnsi"/>
          <w:sz w:val="18"/>
          <w:szCs w:val="18"/>
          <w:lang w:val="sk-SK"/>
        </w:rPr>
      </w:pPr>
    </w:p>
    <w:p w14:paraId="0148548B" w14:textId="39EADF5F" w:rsidR="00A34B0B" w:rsidRPr="00BC5884" w:rsidRDefault="0054697C" w:rsidP="00BC5884">
      <w:pPr>
        <w:pStyle w:val="Zkladntext"/>
        <w:rPr>
          <w:rFonts w:ascii="Century Gothic" w:hAnsi="Century Gothic" w:cstheme="minorHAnsi"/>
          <w:sz w:val="18"/>
          <w:szCs w:val="18"/>
        </w:rPr>
      </w:pPr>
      <w:r w:rsidRPr="00BC5884">
        <w:rPr>
          <w:rFonts w:ascii="Century Gothic" w:hAnsi="Century Gothic" w:cstheme="minorHAnsi"/>
          <w:sz w:val="18"/>
          <w:szCs w:val="18"/>
          <w:lang w:val="sk-SK"/>
        </w:rPr>
        <w:t>E.</w:t>
      </w:r>
      <w:r w:rsidR="00A34B0B" w:rsidRPr="00BC5884">
        <w:rPr>
          <w:rFonts w:ascii="Century Gothic" w:hAnsi="Century Gothic" w:cstheme="minorHAnsi"/>
          <w:sz w:val="18"/>
          <w:szCs w:val="18"/>
        </w:rPr>
        <w:t xml:space="preserve"> PODMIENKY ÚČASTI UCHÁDZAČOV</w:t>
      </w:r>
    </w:p>
    <w:p w14:paraId="4EE01AF6" w14:textId="77777777" w:rsidR="00A34B0B" w:rsidRPr="00BC5884" w:rsidRDefault="00A34B0B" w:rsidP="00BC5884">
      <w:pPr>
        <w:pStyle w:val="Zkladntext"/>
        <w:ind w:left="284"/>
        <w:rPr>
          <w:rFonts w:ascii="Century Gothic" w:hAnsi="Century Gothic" w:cstheme="minorHAnsi"/>
          <w:b w:val="0"/>
          <w:sz w:val="18"/>
          <w:szCs w:val="18"/>
        </w:rPr>
      </w:pPr>
      <w:r w:rsidRPr="00BC5884">
        <w:rPr>
          <w:rFonts w:ascii="Century Gothic" w:hAnsi="Century Gothic" w:cstheme="minorHAnsi"/>
          <w:b w:val="0"/>
          <w:sz w:val="18"/>
          <w:szCs w:val="18"/>
        </w:rPr>
        <w:t>1. OSOBNÉ POSTAVENIE</w:t>
      </w:r>
    </w:p>
    <w:p w14:paraId="06771E44" w14:textId="77777777" w:rsidR="00A34B0B" w:rsidRPr="00BC5884" w:rsidRDefault="00A34B0B" w:rsidP="00BC5884">
      <w:pPr>
        <w:pStyle w:val="Zkladntext"/>
        <w:ind w:left="284"/>
        <w:rPr>
          <w:rFonts w:ascii="Century Gothic" w:hAnsi="Century Gothic" w:cstheme="minorHAnsi"/>
          <w:b w:val="0"/>
          <w:sz w:val="18"/>
          <w:szCs w:val="18"/>
        </w:rPr>
      </w:pPr>
      <w:r w:rsidRPr="00BC5884">
        <w:rPr>
          <w:rFonts w:ascii="Century Gothic" w:hAnsi="Century Gothic" w:cstheme="minorHAnsi"/>
          <w:b w:val="0"/>
          <w:sz w:val="18"/>
          <w:szCs w:val="18"/>
        </w:rPr>
        <w:t>2. EKONOMICKÉ A FINANČNÉ POSTAVENIE</w:t>
      </w:r>
    </w:p>
    <w:p w14:paraId="22D0C157" w14:textId="1693D5FE" w:rsidR="00A34B0B" w:rsidRPr="00BC5884" w:rsidRDefault="00A34B0B" w:rsidP="00BC5884">
      <w:pPr>
        <w:pStyle w:val="Zkladntext"/>
        <w:ind w:left="284"/>
        <w:rPr>
          <w:rFonts w:ascii="Century Gothic" w:hAnsi="Century Gothic" w:cstheme="minorHAnsi"/>
          <w:b w:val="0"/>
          <w:sz w:val="18"/>
          <w:szCs w:val="18"/>
        </w:rPr>
      </w:pPr>
      <w:r w:rsidRPr="00BC5884">
        <w:rPr>
          <w:rFonts w:ascii="Century Gothic" w:hAnsi="Century Gothic" w:cstheme="minorHAnsi"/>
          <w:b w:val="0"/>
          <w:sz w:val="18"/>
          <w:szCs w:val="18"/>
        </w:rPr>
        <w:t>3. TECHNICKÁ ALEBO ODBORNÁ SPÔSOBILOSŤ</w:t>
      </w:r>
    </w:p>
    <w:p w14:paraId="2CBE9AB6" w14:textId="16269CA5" w:rsidR="00A34B0B" w:rsidRPr="00E72B0A" w:rsidRDefault="00A34B0B" w:rsidP="00E72B0A">
      <w:pPr>
        <w:pStyle w:val="Zkladntext"/>
        <w:ind w:left="284"/>
        <w:rPr>
          <w:rFonts w:ascii="Century Gothic" w:hAnsi="Century Gothic" w:cstheme="minorHAnsi"/>
          <w:b w:val="0"/>
          <w:sz w:val="18"/>
          <w:szCs w:val="18"/>
        </w:rPr>
      </w:pPr>
      <w:r w:rsidRPr="00BC5884">
        <w:rPr>
          <w:rFonts w:ascii="Century Gothic" w:hAnsi="Century Gothic" w:cstheme="minorHAnsi"/>
          <w:b w:val="0"/>
          <w:sz w:val="18"/>
          <w:szCs w:val="18"/>
        </w:rPr>
        <w:t>4. DOPLŇUJÚCE INFORMÁCIE K PODMIENKAM ÚČASTI</w:t>
      </w:r>
    </w:p>
    <w:p w14:paraId="3D5CC7F6" w14:textId="77777777" w:rsidR="00DA6832" w:rsidRPr="00BC5884" w:rsidRDefault="00DA6832" w:rsidP="00BC5884">
      <w:pPr>
        <w:pStyle w:val="Zkladntext"/>
        <w:rPr>
          <w:rFonts w:ascii="Century Gothic" w:hAnsi="Century Gothic" w:cstheme="minorHAnsi"/>
          <w:sz w:val="18"/>
          <w:szCs w:val="18"/>
        </w:rPr>
      </w:pPr>
    </w:p>
    <w:p w14:paraId="274212A2" w14:textId="25EFBDE7" w:rsidR="00A34B0B" w:rsidRPr="00EB2057" w:rsidRDefault="00A34B0B" w:rsidP="00BC5884">
      <w:pPr>
        <w:pStyle w:val="Zkladntext"/>
        <w:tabs>
          <w:tab w:val="left" w:pos="2688"/>
        </w:tabs>
        <w:rPr>
          <w:rFonts w:ascii="Century Gothic" w:hAnsi="Century Gothic" w:cstheme="minorHAnsi"/>
          <w:sz w:val="18"/>
          <w:szCs w:val="18"/>
        </w:rPr>
      </w:pPr>
      <w:r w:rsidRPr="00EB2057">
        <w:rPr>
          <w:rFonts w:ascii="Century Gothic" w:hAnsi="Century Gothic" w:cstheme="minorHAnsi"/>
          <w:sz w:val="18"/>
          <w:szCs w:val="18"/>
        </w:rPr>
        <w:t>PRÍLOHY</w:t>
      </w:r>
      <w:r w:rsidR="00DA6832" w:rsidRPr="00EB2057">
        <w:rPr>
          <w:rFonts w:ascii="Century Gothic" w:hAnsi="Century Gothic" w:cstheme="minorHAnsi"/>
          <w:sz w:val="18"/>
          <w:szCs w:val="18"/>
        </w:rPr>
        <w:tab/>
      </w:r>
    </w:p>
    <w:p w14:paraId="71AFCF55" w14:textId="322CD422" w:rsidR="00EB2057" w:rsidRPr="00EB2057" w:rsidRDefault="00EB2057" w:rsidP="00555B8C">
      <w:pPr>
        <w:pStyle w:val="Zkladntext"/>
        <w:rPr>
          <w:rFonts w:ascii="Century Gothic" w:hAnsi="Century Gothic" w:cstheme="minorHAnsi"/>
          <w:b w:val="0"/>
          <w:bCs/>
          <w:sz w:val="18"/>
          <w:szCs w:val="18"/>
          <w:lang w:val="sk-SK"/>
        </w:rPr>
      </w:pPr>
      <w:r w:rsidRPr="00EB2057">
        <w:rPr>
          <w:rFonts w:ascii="Century Gothic" w:hAnsi="Century Gothic" w:cstheme="minorHAnsi"/>
          <w:b w:val="0"/>
          <w:bCs/>
          <w:sz w:val="18"/>
          <w:szCs w:val="18"/>
          <w:lang w:val="sk-SK"/>
        </w:rPr>
        <w:t xml:space="preserve">Príloha č. 1 - </w:t>
      </w:r>
      <w:r w:rsidR="00555B8C" w:rsidRPr="00555B8C">
        <w:rPr>
          <w:rFonts w:ascii="Century Gothic" w:hAnsi="Century Gothic" w:cstheme="minorHAnsi"/>
          <w:b w:val="0"/>
          <w:bCs/>
          <w:sz w:val="18"/>
          <w:szCs w:val="18"/>
          <w:lang w:val="sk-SK"/>
        </w:rPr>
        <w:t>Zmluva o výkone vo verejnom záujme vo vnútroštátnej pravidelnej autobusovej doprave (mestskej hromadnej doprave) a o spolupráci pri zabezpečovaní dopravy na území</w:t>
      </w:r>
      <w:r w:rsidR="00555B8C">
        <w:rPr>
          <w:rFonts w:ascii="Century Gothic" w:hAnsi="Century Gothic" w:cstheme="minorHAnsi"/>
          <w:b w:val="0"/>
          <w:bCs/>
          <w:sz w:val="18"/>
          <w:szCs w:val="18"/>
          <w:lang w:val="sk-SK"/>
        </w:rPr>
        <w:t xml:space="preserve"> </w:t>
      </w:r>
      <w:r w:rsidR="00555B8C" w:rsidRPr="00555B8C">
        <w:rPr>
          <w:rFonts w:ascii="Century Gothic" w:hAnsi="Century Gothic" w:cstheme="minorHAnsi"/>
          <w:b w:val="0"/>
          <w:bCs/>
          <w:sz w:val="18"/>
          <w:szCs w:val="18"/>
          <w:lang w:val="sk-SK"/>
        </w:rPr>
        <w:t>Mesta Partizánske</w:t>
      </w:r>
      <w:r w:rsidRPr="00EB2057">
        <w:rPr>
          <w:rFonts w:ascii="Century Gothic" w:hAnsi="Century Gothic" w:cstheme="minorHAnsi"/>
          <w:b w:val="0"/>
          <w:bCs/>
          <w:sz w:val="18"/>
          <w:szCs w:val="18"/>
          <w:lang w:val="sk-SK"/>
        </w:rPr>
        <w:tab/>
        <w:t>Prílohy zmluvy:</w:t>
      </w:r>
    </w:p>
    <w:p w14:paraId="29CBAC17" w14:textId="5E41C2EE" w:rsidR="00EF6D84" w:rsidRPr="00EF6D84" w:rsidRDefault="00EB2057" w:rsidP="00EF6D84">
      <w:pPr>
        <w:pStyle w:val="Zkladntext"/>
        <w:rPr>
          <w:rFonts w:ascii="Century Gothic" w:hAnsi="Century Gothic" w:cstheme="minorHAnsi"/>
          <w:b w:val="0"/>
          <w:bCs/>
          <w:sz w:val="18"/>
          <w:szCs w:val="18"/>
          <w:lang w:val="sk-SK"/>
        </w:rPr>
      </w:pPr>
      <w:r w:rsidRPr="00EB2057">
        <w:rPr>
          <w:rFonts w:ascii="Century Gothic" w:hAnsi="Century Gothic" w:cstheme="minorHAnsi"/>
          <w:b w:val="0"/>
          <w:bCs/>
          <w:sz w:val="18"/>
          <w:szCs w:val="18"/>
          <w:lang w:val="sk-SK"/>
        </w:rPr>
        <w:tab/>
      </w:r>
      <w:r w:rsidR="00EF6D84">
        <w:rPr>
          <w:rFonts w:ascii="Century Gothic" w:hAnsi="Century Gothic" w:cstheme="minorHAnsi"/>
          <w:b w:val="0"/>
          <w:bCs/>
          <w:sz w:val="18"/>
          <w:szCs w:val="18"/>
          <w:lang w:val="sk-SK"/>
        </w:rPr>
        <w:tab/>
        <w:t xml:space="preserve">Príloha č. 1: </w:t>
      </w:r>
      <w:r w:rsidR="00EF6D84" w:rsidRPr="00EF6D84">
        <w:rPr>
          <w:rFonts w:ascii="Century Gothic" w:hAnsi="Century Gothic" w:cstheme="minorHAnsi"/>
          <w:b w:val="0"/>
          <w:bCs/>
          <w:sz w:val="18"/>
          <w:szCs w:val="18"/>
          <w:lang w:val="sk-SK"/>
        </w:rPr>
        <w:t xml:space="preserve">Dopravná licencia </w:t>
      </w:r>
      <w:r w:rsidR="00555B8C" w:rsidRPr="00555B8C">
        <w:rPr>
          <w:rFonts w:ascii="Century Gothic" w:hAnsi="Century Gothic" w:cstheme="minorHAnsi"/>
          <w:b w:val="0"/>
          <w:bCs/>
          <w:i/>
          <w:iCs/>
          <w:sz w:val="18"/>
          <w:szCs w:val="18"/>
          <w:highlight w:val="yellow"/>
          <w:lang w:val="sk-SK"/>
        </w:rPr>
        <w:t>(pozn. doplní sa najneskôr pri podpise zmluvy)</w:t>
      </w:r>
    </w:p>
    <w:p w14:paraId="0595C294" w14:textId="549E2B9D" w:rsidR="00EF6D84" w:rsidRPr="00EF6D84" w:rsidRDefault="00EF6D84" w:rsidP="00EF6D84">
      <w:pPr>
        <w:pStyle w:val="Zkladntext"/>
        <w:ind w:left="709" w:firstLine="709"/>
        <w:rPr>
          <w:rFonts w:ascii="Century Gothic" w:hAnsi="Century Gothic" w:cstheme="minorHAnsi"/>
          <w:b w:val="0"/>
          <w:bCs/>
          <w:sz w:val="18"/>
          <w:szCs w:val="18"/>
          <w:lang w:val="sk-SK"/>
        </w:rPr>
      </w:pPr>
      <w:r>
        <w:rPr>
          <w:rFonts w:ascii="Century Gothic" w:hAnsi="Century Gothic" w:cstheme="minorHAnsi"/>
          <w:b w:val="0"/>
          <w:bCs/>
          <w:sz w:val="18"/>
          <w:szCs w:val="18"/>
          <w:lang w:val="sk-SK"/>
        </w:rPr>
        <w:t xml:space="preserve">Príloha č. 2: </w:t>
      </w:r>
      <w:r w:rsidR="00555B8C">
        <w:rPr>
          <w:rFonts w:ascii="Century Gothic" w:hAnsi="Century Gothic" w:cstheme="minorHAnsi"/>
          <w:b w:val="0"/>
          <w:bCs/>
          <w:sz w:val="18"/>
          <w:szCs w:val="18"/>
          <w:lang w:val="sk-SK"/>
        </w:rPr>
        <w:t>T</w:t>
      </w:r>
      <w:r w:rsidRPr="00EF6D84">
        <w:rPr>
          <w:rFonts w:ascii="Century Gothic" w:hAnsi="Century Gothic" w:cstheme="minorHAnsi"/>
          <w:b w:val="0"/>
          <w:bCs/>
          <w:sz w:val="18"/>
          <w:szCs w:val="18"/>
          <w:lang w:val="sk-SK"/>
        </w:rPr>
        <w:t>arifa</w:t>
      </w:r>
    </w:p>
    <w:p w14:paraId="5D566189" w14:textId="55B78D44" w:rsidR="00EF6D84" w:rsidRPr="00EF6D84" w:rsidRDefault="00EF6D84" w:rsidP="00EF6D84">
      <w:pPr>
        <w:pStyle w:val="Zkladntext"/>
        <w:ind w:left="709" w:firstLine="709"/>
        <w:rPr>
          <w:rFonts w:ascii="Century Gothic" w:hAnsi="Century Gothic" w:cstheme="minorHAnsi"/>
          <w:b w:val="0"/>
          <w:bCs/>
          <w:sz w:val="18"/>
          <w:szCs w:val="18"/>
          <w:lang w:val="sk-SK"/>
        </w:rPr>
      </w:pPr>
      <w:r>
        <w:rPr>
          <w:rFonts w:ascii="Century Gothic" w:hAnsi="Century Gothic" w:cstheme="minorHAnsi"/>
          <w:b w:val="0"/>
          <w:bCs/>
          <w:sz w:val="18"/>
          <w:szCs w:val="18"/>
          <w:lang w:val="sk-SK"/>
        </w:rPr>
        <w:t xml:space="preserve">Príloha č. </w:t>
      </w:r>
      <w:r w:rsidRPr="00EF6D84">
        <w:rPr>
          <w:rFonts w:ascii="Century Gothic" w:hAnsi="Century Gothic" w:cstheme="minorHAnsi"/>
          <w:b w:val="0"/>
          <w:bCs/>
          <w:sz w:val="18"/>
          <w:szCs w:val="18"/>
          <w:lang w:val="sk-SK"/>
        </w:rPr>
        <w:t>3.</w:t>
      </w:r>
      <w:r>
        <w:rPr>
          <w:rFonts w:ascii="Century Gothic" w:hAnsi="Century Gothic" w:cstheme="minorHAnsi"/>
          <w:b w:val="0"/>
          <w:bCs/>
          <w:sz w:val="18"/>
          <w:szCs w:val="18"/>
          <w:lang w:val="sk-SK"/>
        </w:rPr>
        <w:t xml:space="preserve"> </w:t>
      </w:r>
      <w:r w:rsidRPr="00EF6D84">
        <w:rPr>
          <w:rFonts w:ascii="Century Gothic" w:hAnsi="Century Gothic" w:cstheme="minorHAnsi"/>
          <w:b w:val="0"/>
          <w:bCs/>
          <w:sz w:val="18"/>
          <w:szCs w:val="18"/>
          <w:lang w:val="sk-SK"/>
        </w:rPr>
        <w:t>Platný cestovný poriadok</w:t>
      </w:r>
    </w:p>
    <w:p w14:paraId="56528908" w14:textId="6B3977CE" w:rsidR="00EF6D84" w:rsidRPr="00EF6D84" w:rsidRDefault="00EF6D84" w:rsidP="00EF6D84">
      <w:pPr>
        <w:pStyle w:val="Zkladntext"/>
        <w:rPr>
          <w:rFonts w:ascii="Century Gothic" w:hAnsi="Century Gothic" w:cstheme="minorHAnsi"/>
          <w:b w:val="0"/>
          <w:bCs/>
          <w:sz w:val="18"/>
          <w:szCs w:val="18"/>
          <w:lang w:val="sk-SK"/>
        </w:rPr>
      </w:pPr>
      <w:r>
        <w:rPr>
          <w:rFonts w:ascii="Century Gothic" w:hAnsi="Century Gothic" w:cstheme="minorHAnsi"/>
          <w:b w:val="0"/>
          <w:bCs/>
          <w:sz w:val="18"/>
          <w:szCs w:val="18"/>
          <w:lang w:val="sk-SK"/>
        </w:rPr>
        <w:tab/>
      </w:r>
      <w:r>
        <w:rPr>
          <w:rFonts w:ascii="Century Gothic" w:hAnsi="Century Gothic" w:cstheme="minorHAnsi"/>
          <w:b w:val="0"/>
          <w:bCs/>
          <w:sz w:val="18"/>
          <w:szCs w:val="18"/>
          <w:lang w:val="sk-SK"/>
        </w:rPr>
        <w:tab/>
        <w:t xml:space="preserve">Príloha č. </w:t>
      </w:r>
      <w:r w:rsidR="00555B8C">
        <w:rPr>
          <w:rFonts w:ascii="Century Gothic" w:hAnsi="Century Gothic" w:cstheme="minorHAnsi"/>
          <w:b w:val="0"/>
          <w:bCs/>
          <w:sz w:val="18"/>
          <w:szCs w:val="18"/>
          <w:lang w:val="sk-SK"/>
        </w:rPr>
        <w:t>4</w:t>
      </w:r>
      <w:r w:rsidRPr="00EF6D84">
        <w:rPr>
          <w:rFonts w:ascii="Century Gothic" w:hAnsi="Century Gothic" w:cstheme="minorHAnsi"/>
          <w:b w:val="0"/>
          <w:bCs/>
          <w:sz w:val="18"/>
          <w:szCs w:val="18"/>
          <w:lang w:val="sk-SK"/>
        </w:rPr>
        <w:t>.</w:t>
      </w:r>
      <w:r>
        <w:rPr>
          <w:rFonts w:ascii="Century Gothic" w:hAnsi="Century Gothic" w:cstheme="minorHAnsi"/>
          <w:b w:val="0"/>
          <w:bCs/>
          <w:sz w:val="18"/>
          <w:szCs w:val="18"/>
          <w:lang w:val="sk-SK"/>
        </w:rPr>
        <w:t xml:space="preserve"> </w:t>
      </w:r>
      <w:r w:rsidRPr="00EF6D84">
        <w:rPr>
          <w:rFonts w:ascii="Century Gothic" w:hAnsi="Century Gothic" w:cstheme="minorHAnsi"/>
          <w:b w:val="0"/>
          <w:bCs/>
          <w:sz w:val="18"/>
          <w:szCs w:val="18"/>
          <w:lang w:val="sk-SK"/>
        </w:rPr>
        <w:t>Technické</w:t>
      </w:r>
      <w:r w:rsidR="00555B8C">
        <w:rPr>
          <w:rFonts w:ascii="Century Gothic" w:hAnsi="Century Gothic" w:cstheme="minorHAnsi"/>
          <w:b w:val="0"/>
          <w:bCs/>
          <w:sz w:val="18"/>
          <w:szCs w:val="18"/>
          <w:lang w:val="sk-SK"/>
        </w:rPr>
        <w:t xml:space="preserve"> </w:t>
      </w:r>
      <w:r w:rsidR="001E3440">
        <w:rPr>
          <w:rFonts w:ascii="Century Gothic" w:hAnsi="Century Gothic" w:cstheme="minorHAnsi"/>
          <w:b w:val="0"/>
          <w:bCs/>
          <w:sz w:val="18"/>
          <w:szCs w:val="18"/>
          <w:lang w:val="sk-SK"/>
        </w:rPr>
        <w:t>podmienky.</w:t>
      </w:r>
    </w:p>
    <w:p w14:paraId="53169D71" w14:textId="04365406" w:rsidR="00714B1A" w:rsidRPr="00BC5884" w:rsidRDefault="00714B1A" w:rsidP="00BC5884">
      <w:pPr>
        <w:pStyle w:val="Zkladntext"/>
        <w:rPr>
          <w:rFonts w:ascii="Century Gothic" w:hAnsi="Century Gothic" w:cstheme="minorHAnsi"/>
          <w:b w:val="0"/>
          <w:bCs/>
          <w:sz w:val="18"/>
          <w:szCs w:val="18"/>
        </w:rPr>
      </w:pPr>
    </w:p>
    <w:p w14:paraId="334212B8" w14:textId="07C44A05" w:rsidR="008353ED" w:rsidRDefault="00935ABA" w:rsidP="00BC5884">
      <w:pPr>
        <w:pStyle w:val="Zkladntext"/>
        <w:rPr>
          <w:rFonts w:ascii="Century Gothic" w:hAnsi="Century Gothic" w:cstheme="minorHAnsi"/>
          <w:b w:val="0"/>
          <w:bCs/>
          <w:sz w:val="18"/>
          <w:szCs w:val="18"/>
          <w:lang w:val="sk-SK"/>
        </w:rPr>
      </w:pPr>
      <w:r>
        <w:rPr>
          <w:rFonts w:ascii="Century Gothic" w:hAnsi="Century Gothic" w:cstheme="minorHAnsi"/>
          <w:b w:val="0"/>
          <w:bCs/>
          <w:sz w:val="18"/>
          <w:szCs w:val="18"/>
          <w:lang w:val="sk-SK"/>
        </w:rPr>
        <w:t xml:space="preserve">Príloha č. 2 – </w:t>
      </w:r>
      <w:r w:rsidR="00555B8C">
        <w:rPr>
          <w:rFonts w:ascii="Century Gothic" w:hAnsi="Century Gothic" w:cstheme="minorHAnsi"/>
          <w:b w:val="0"/>
          <w:bCs/>
          <w:sz w:val="18"/>
          <w:szCs w:val="18"/>
          <w:lang w:val="sk-SK"/>
        </w:rPr>
        <w:t>Návrh na plnenie kritéria</w:t>
      </w:r>
    </w:p>
    <w:p w14:paraId="4F9F9C39" w14:textId="388093AA" w:rsidR="00066F3D" w:rsidRPr="00555B8C" w:rsidRDefault="00555B8C" w:rsidP="00BC5884">
      <w:pPr>
        <w:pStyle w:val="Zkladntext"/>
        <w:rPr>
          <w:rFonts w:ascii="Century Gothic" w:hAnsi="Century Gothic" w:cstheme="minorHAnsi"/>
          <w:b w:val="0"/>
          <w:bCs/>
          <w:sz w:val="18"/>
          <w:szCs w:val="18"/>
          <w:lang w:val="sk-SK"/>
        </w:rPr>
      </w:pPr>
      <w:r>
        <w:rPr>
          <w:rFonts w:ascii="Century Gothic" w:hAnsi="Century Gothic" w:cstheme="minorHAnsi"/>
          <w:b w:val="0"/>
          <w:bCs/>
          <w:sz w:val="18"/>
          <w:szCs w:val="18"/>
          <w:lang w:val="sk-SK"/>
        </w:rPr>
        <w:t>Príloha č. 3 – Maximálne ekonomicky oprávnené náklady</w:t>
      </w:r>
    </w:p>
    <w:p w14:paraId="5BEF2B88" w14:textId="77777777" w:rsidR="00066F3D" w:rsidRDefault="00066F3D" w:rsidP="00BC5884">
      <w:pPr>
        <w:pStyle w:val="Zkladntext"/>
        <w:rPr>
          <w:rFonts w:ascii="Century Gothic" w:hAnsi="Century Gothic" w:cstheme="minorHAnsi"/>
          <w:iCs/>
          <w:sz w:val="18"/>
          <w:szCs w:val="18"/>
        </w:rPr>
      </w:pPr>
    </w:p>
    <w:p w14:paraId="3E0796D0" w14:textId="77777777" w:rsidR="00066F3D" w:rsidRDefault="00066F3D" w:rsidP="00BC5884">
      <w:pPr>
        <w:pStyle w:val="Zkladntext"/>
        <w:rPr>
          <w:rFonts w:ascii="Century Gothic" w:hAnsi="Century Gothic" w:cstheme="minorHAnsi"/>
          <w:iCs/>
          <w:sz w:val="18"/>
          <w:szCs w:val="18"/>
        </w:rPr>
      </w:pPr>
    </w:p>
    <w:p w14:paraId="3EB4AB15" w14:textId="77777777" w:rsidR="00066F3D" w:rsidRDefault="00066F3D" w:rsidP="00BC5884">
      <w:pPr>
        <w:pStyle w:val="Zkladntext"/>
        <w:rPr>
          <w:rFonts w:ascii="Century Gothic" w:hAnsi="Century Gothic" w:cstheme="minorHAnsi"/>
          <w:iCs/>
          <w:sz w:val="18"/>
          <w:szCs w:val="18"/>
        </w:rPr>
      </w:pPr>
    </w:p>
    <w:p w14:paraId="1DFEFB37" w14:textId="77777777" w:rsidR="00555B8C" w:rsidRDefault="00555B8C" w:rsidP="00BC5884">
      <w:pPr>
        <w:pStyle w:val="Zkladntext"/>
        <w:rPr>
          <w:rFonts w:ascii="Century Gothic" w:hAnsi="Century Gothic" w:cstheme="minorHAnsi"/>
          <w:iCs/>
          <w:sz w:val="18"/>
          <w:szCs w:val="18"/>
        </w:rPr>
      </w:pPr>
    </w:p>
    <w:p w14:paraId="208048FA" w14:textId="77777777" w:rsidR="00555B8C" w:rsidRDefault="00555B8C" w:rsidP="00BC5884">
      <w:pPr>
        <w:pStyle w:val="Zkladntext"/>
        <w:rPr>
          <w:rFonts w:ascii="Century Gothic" w:hAnsi="Century Gothic" w:cstheme="minorHAnsi"/>
          <w:iCs/>
          <w:sz w:val="18"/>
          <w:szCs w:val="18"/>
        </w:rPr>
      </w:pPr>
    </w:p>
    <w:p w14:paraId="6475F0DA" w14:textId="77777777" w:rsidR="00555B8C" w:rsidRDefault="00555B8C" w:rsidP="00BC5884">
      <w:pPr>
        <w:pStyle w:val="Zkladntext"/>
        <w:rPr>
          <w:rFonts w:ascii="Century Gothic" w:hAnsi="Century Gothic" w:cstheme="minorHAnsi"/>
          <w:iCs/>
          <w:sz w:val="18"/>
          <w:szCs w:val="18"/>
        </w:rPr>
      </w:pPr>
    </w:p>
    <w:p w14:paraId="41918FC0" w14:textId="77777777" w:rsidR="00555B8C" w:rsidRDefault="00555B8C" w:rsidP="00BC5884">
      <w:pPr>
        <w:pStyle w:val="Zkladntext"/>
        <w:rPr>
          <w:rFonts w:ascii="Century Gothic" w:hAnsi="Century Gothic" w:cstheme="minorHAnsi"/>
          <w:iCs/>
          <w:sz w:val="18"/>
          <w:szCs w:val="18"/>
        </w:rPr>
      </w:pPr>
    </w:p>
    <w:p w14:paraId="474018FB" w14:textId="77777777" w:rsidR="00555B8C" w:rsidRDefault="00555B8C" w:rsidP="00BC5884">
      <w:pPr>
        <w:pStyle w:val="Zkladntext"/>
        <w:rPr>
          <w:rFonts w:ascii="Century Gothic" w:hAnsi="Century Gothic" w:cstheme="minorHAnsi"/>
          <w:iCs/>
          <w:sz w:val="18"/>
          <w:szCs w:val="18"/>
        </w:rPr>
      </w:pPr>
    </w:p>
    <w:p w14:paraId="22EA23F1" w14:textId="77777777" w:rsidR="00555B8C" w:rsidRDefault="00555B8C" w:rsidP="00BC5884">
      <w:pPr>
        <w:pStyle w:val="Zkladntext"/>
        <w:rPr>
          <w:rFonts w:ascii="Century Gothic" w:hAnsi="Century Gothic" w:cstheme="minorHAnsi"/>
          <w:iCs/>
          <w:sz w:val="18"/>
          <w:szCs w:val="18"/>
        </w:rPr>
      </w:pPr>
    </w:p>
    <w:p w14:paraId="223F1AE2" w14:textId="77777777" w:rsidR="00555B8C" w:rsidRDefault="00555B8C" w:rsidP="00BC5884">
      <w:pPr>
        <w:pStyle w:val="Zkladntext"/>
        <w:rPr>
          <w:rFonts w:ascii="Century Gothic" w:hAnsi="Century Gothic" w:cstheme="minorHAnsi"/>
          <w:iCs/>
          <w:sz w:val="18"/>
          <w:szCs w:val="18"/>
        </w:rPr>
      </w:pPr>
    </w:p>
    <w:p w14:paraId="490CAFED" w14:textId="77777777" w:rsidR="00555B8C" w:rsidRDefault="00555B8C" w:rsidP="00BC5884">
      <w:pPr>
        <w:pStyle w:val="Zkladntext"/>
        <w:rPr>
          <w:rFonts w:ascii="Century Gothic" w:hAnsi="Century Gothic" w:cstheme="minorHAnsi"/>
          <w:iCs/>
          <w:sz w:val="18"/>
          <w:szCs w:val="18"/>
        </w:rPr>
      </w:pPr>
    </w:p>
    <w:p w14:paraId="284208D0" w14:textId="6DF9592A" w:rsidR="00066F3D" w:rsidRDefault="00066F3D" w:rsidP="00BC5884">
      <w:pPr>
        <w:pStyle w:val="Zkladntext"/>
        <w:rPr>
          <w:rFonts w:ascii="Century Gothic" w:hAnsi="Century Gothic" w:cstheme="minorHAnsi"/>
          <w:iCs/>
          <w:sz w:val="18"/>
          <w:szCs w:val="18"/>
        </w:rPr>
      </w:pPr>
    </w:p>
    <w:p w14:paraId="4E5D3B2F" w14:textId="77777777" w:rsidR="00E72B0A" w:rsidRDefault="00E72B0A" w:rsidP="00BC5884">
      <w:pPr>
        <w:pStyle w:val="Zkladntext"/>
        <w:rPr>
          <w:rFonts w:ascii="Century Gothic" w:hAnsi="Century Gothic" w:cstheme="minorHAnsi"/>
          <w:iCs/>
          <w:sz w:val="18"/>
          <w:szCs w:val="18"/>
        </w:rPr>
      </w:pPr>
    </w:p>
    <w:p w14:paraId="440A2071" w14:textId="77777777" w:rsidR="00E72B0A" w:rsidRDefault="00E72B0A" w:rsidP="00BC5884">
      <w:pPr>
        <w:pStyle w:val="Zkladntext"/>
        <w:rPr>
          <w:rFonts w:ascii="Century Gothic" w:hAnsi="Century Gothic" w:cstheme="minorHAnsi"/>
          <w:iCs/>
          <w:sz w:val="18"/>
          <w:szCs w:val="18"/>
        </w:rPr>
      </w:pPr>
    </w:p>
    <w:p w14:paraId="1F1CCF36" w14:textId="5EDB9077" w:rsidR="00A34B0B" w:rsidRPr="00ED26FC" w:rsidRDefault="00A34B0B" w:rsidP="00ED26FC">
      <w:pPr>
        <w:pStyle w:val="Zkladntext"/>
        <w:jc w:val="center"/>
        <w:rPr>
          <w:rFonts w:ascii="Century Gothic" w:hAnsi="Century Gothic" w:cstheme="minorHAnsi"/>
          <w:iCs/>
          <w:sz w:val="22"/>
          <w:szCs w:val="22"/>
        </w:rPr>
      </w:pPr>
      <w:r w:rsidRPr="00ED26FC">
        <w:rPr>
          <w:rFonts w:ascii="Century Gothic" w:hAnsi="Century Gothic" w:cstheme="minorHAnsi"/>
          <w:iCs/>
          <w:sz w:val="22"/>
          <w:szCs w:val="22"/>
        </w:rPr>
        <w:lastRenderedPageBreak/>
        <w:t xml:space="preserve">A. </w:t>
      </w:r>
      <w:r w:rsidR="00DA6832" w:rsidRPr="00ED26FC">
        <w:rPr>
          <w:rFonts w:ascii="Century Gothic" w:hAnsi="Century Gothic" w:cstheme="minorHAnsi"/>
          <w:iCs/>
          <w:sz w:val="22"/>
          <w:szCs w:val="22"/>
          <w:lang w:val="sk-SK"/>
        </w:rPr>
        <w:t xml:space="preserve">ÚVODNÉ USTANOVENIA A </w:t>
      </w:r>
      <w:r w:rsidRPr="00ED26FC">
        <w:rPr>
          <w:rFonts w:ascii="Century Gothic" w:hAnsi="Century Gothic" w:cstheme="minorHAnsi"/>
          <w:iCs/>
          <w:sz w:val="22"/>
          <w:szCs w:val="22"/>
        </w:rPr>
        <w:t xml:space="preserve">POKYNY NA VYPRACOVANIE </w:t>
      </w:r>
      <w:r w:rsidR="00DA6832" w:rsidRPr="00ED26FC">
        <w:rPr>
          <w:rFonts w:ascii="Century Gothic" w:hAnsi="Century Gothic" w:cstheme="minorHAnsi"/>
          <w:iCs/>
          <w:sz w:val="22"/>
          <w:szCs w:val="22"/>
          <w:lang w:val="sk-SK"/>
        </w:rPr>
        <w:t>PONÚK.</w:t>
      </w:r>
    </w:p>
    <w:p w14:paraId="666858D0" w14:textId="77777777" w:rsidR="0054697C" w:rsidRPr="00BC5884" w:rsidRDefault="0054697C" w:rsidP="00BC5884">
      <w:pPr>
        <w:pStyle w:val="tl1"/>
        <w:rPr>
          <w:rFonts w:ascii="Century Gothic" w:hAnsi="Century Gothic" w:cstheme="minorHAnsi"/>
          <w:b/>
          <w:bCs/>
        </w:rPr>
      </w:pPr>
    </w:p>
    <w:p w14:paraId="2FD7BADA" w14:textId="77777777" w:rsidR="00A34B0B" w:rsidRPr="00BC5884" w:rsidRDefault="00A34B0B" w:rsidP="00BC5884">
      <w:pPr>
        <w:pStyle w:val="tl1"/>
        <w:rPr>
          <w:rFonts w:ascii="Century Gothic" w:hAnsi="Century Gothic" w:cstheme="minorHAnsi"/>
          <w:b/>
          <w:bCs/>
        </w:rPr>
      </w:pPr>
      <w:r w:rsidRPr="00BC5884">
        <w:rPr>
          <w:rFonts w:ascii="Century Gothic" w:hAnsi="Century Gothic" w:cstheme="minorHAnsi"/>
          <w:b/>
          <w:bCs/>
        </w:rPr>
        <w:t>1. IDENTIFIKÁCIA VEREJNÉHO  OBSTARÁVATEĽA</w:t>
      </w:r>
    </w:p>
    <w:p w14:paraId="02280475" w14:textId="77777777" w:rsidR="00A34B0B" w:rsidRPr="00BC5884" w:rsidRDefault="00A34B0B" w:rsidP="00BC5884">
      <w:pPr>
        <w:pStyle w:val="tl1"/>
        <w:rPr>
          <w:rFonts w:ascii="Century Gothic" w:hAnsi="Century Gothic" w:cstheme="minorHAnsi"/>
          <w:bCs/>
          <w:iCs/>
        </w:rPr>
      </w:pPr>
      <w:r w:rsidRPr="00BC5884">
        <w:rPr>
          <w:rFonts w:ascii="Century Gothic" w:hAnsi="Century Gothic" w:cstheme="minorHAnsi"/>
          <w:bCs/>
          <w:iCs/>
        </w:rPr>
        <w:t>1.1. Verejný obstarávateľ</w:t>
      </w:r>
    </w:p>
    <w:p w14:paraId="543FA603" w14:textId="5FB638DA" w:rsidR="00A34B0B" w:rsidRPr="00BC5884" w:rsidRDefault="00A34B0B" w:rsidP="00BC5884">
      <w:pPr>
        <w:jc w:val="both"/>
        <w:rPr>
          <w:rFonts w:ascii="Century Gothic" w:hAnsi="Century Gothic" w:cstheme="minorHAnsi"/>
          <w:iCs/>
          <w:sz w:val="18"/>
          <w:szCs w:val="18"/>
        </w:rPr>
      </w:pPr>
      <w:r w:rsidRPr="00BC5884">
        <w:rPr>
          <w:rFonts w:ascii="Century Gothic" w:hAnsi="Century Gothic" w:cstheme="minorHAnsi"/>
          <w:iCs/>
          <w:sz w:val="18"/>
          <w:szCs w:val="18"/>
        </w:rPr>
        <w:t>Názov:</w:t>
      </w:r>
      <w:r w:rsidRPr="00BC5884">
        <w:rPr>
          <w:rFonts w:ascii="Century Gothic" w:hAnsi="Century Gothic" w:cstheme="minorHAnsi"/>
          <w:iCs/>
          <w:sz w:val="18"/>
          <w:szCs w:val="18"/>
        </w:rPr>
        <w:tab/>
      </w:r>
      <w:r w:rsidRPr="00BC5884">
        <w:rPr>
          <w:rFonts w:ascii="Century Gothic" w:hAnsi="Century Gothic" w:cstheme="minorHAnsi"/>
          <w:iCs/>
          <w:sz w:val="18"/>
          <w:szCs w:val="18"/>
        </w:rPr>
        <w:tab/>
      </w:r>
      <w:r w:rsidRPr="00BC5884">
        <w:rPr>
          <w:rFonts w:ascii="Century Gothic" w:hAnsi="Century Gothic" w:cstheme="minorHAnsi"/>
          <w:iCs/>
          <w:sz w:val="18"/>
          <w:szCs w:val="18"/>
        </w:rPr>
        <w:tab/>
      </w:r>
      <w:r w:rsidR="008A1F21" w:rsidRPr="00BC5884">
        <w:rPr>
          <w:rFonts w:ascii="Century Gothic" w:hAnsi="Century Gothic" w:cstheme="minorHAnsi"/>
          <w:sz w:val="18"/>
          <w:szCs w:val="18"/>
          <w:lang w:eastAsia="sk-SK"/>
        </w:rPr>
        <w:t xml:space="preserve">Mesto </w:t>
      </w:r>
      <w:r w:rsidR="00DA6832" w:rsidRPr="00BC5884">
        <w:rPr>
          <w:rFonts w:ascii="Century Gothic" w:hAnsi="Century Gothic" w:cstheme="minorHAnsi"/>
          <w:sz w:val="18"/>
          <w:szCs w:val="18"/>
          <w:lang w:eastAsia="sk-SK"/>
        </w:rPr>
        <w:t>Partizánske</w:t>
      </w:r>
    </w:p>
    <w:p w14:paraId="28D0B30F" w14:textId="4D089A35" w:rsidR="00A34B0B" w:rsidRPr="00BC5884" w:rsidRDefault="00A34B0B" w:rsidP="00BC5884">
      <w:pPr>
        <w:jc w:val="both"/>
        <w:rPr>
          <w:rFonts w:ascii="Century Gothic" w:hAnsi="Century Gothic" w:cstheme="minorHAnsi"/>
          <w:iCs/>
          <w:sz w:val="18"/>
          <w:szCs w:val="18"/>
        </w:rPr>
      </w:pPr>
      <w:r w:rsidRPr="00BC5884">
        <w:rPr>
          <w:rFonts w:ascii="Century Gothic" w:hAnsi="Century Gothic" w:cstheme="minorHAnsi"/>
          <w:iCs/>
          <w:sz w:val="18"/>
          <w:szCs w:val="18"/>
        </w:rPr>
        <w:t>Sídlo:</w:t>
      </w:r>
      <w:r w:rsidRPr="00BC5884">
        <w:rPr>
          <w:rFonts w:ascii="Century Gothic" w:hAnsi="Century Gothic" w:cstheme="minorHAnsi"/>
          <w:iCs/>
          <w:sz w:val="18"/>
          <w:szCs w:val="18"/>
        </w:rPr>
        <w:tab/>
      </w:r>
      <w:r w:rsidRPr="00BC5884">
        <w:rPr>
          <w:rFonts w:ascii="Century Gothic" w:hAnsi="Century Gothic" w:cstheme="minorHAnsi"/>
          <w:iCs/>
          <w:sz w:val="18"/>
          <w:szCs w:val="18"/>
        </w:rPr>
        <w:tab/>
      </w:r>
      <w:r w:rsidRPr="00BC5884">
        <w:rPr>
          <w:rFonts w:ascii="Century Gothic" w:hAnsi="Century Gothic" w:cstheme="minorHAnsi"/>
          <w:iCs/>
          <w:sz w:val="18"/>
          <w:szCs w:val="18"/>
        </w:rPr>
        <w:tab/>
      </w:r>
      <w:r w:rsidR="00DA6832" w:rsidRPr="00BC5884">
        <w:rPr>
          <w:rFonts w:ascii="Century Gothic" w:hAnsi="Century Gothic" w:cstheme="minorHAnsi"/>
          <w:iCs/>
          <w:sz w:val="18"/>
          <w:szCs w:val="18"/>
        </w:rPr>
        <w:t>Námestie SNP 212/4, 958 01 Partizánske</w:t>
      </w:r>
    </w:p>
    <w:p w14:paraId="69721B7E" w14:textId="0FDD5377" w:rsidR="00A34B0B" w:rsidRPr="00BC5884" w:rsidRDefault="00DA6832" w:rsidP="00BC5884">
      <w:pPr>
        <w:jc w:val="both"/>
        <w:rPr>
          <w:rFonts w:ascii="Century Gothic" w:hAnsi="Century Gothic" w:cstheme="minorHAnsi"/>
          <w:iCs/>
          <w:sz w:val="18"/>
          <w:szCs w:val="18"/>
        </w:rPr>
      </w:pPr>
      <w:r w:rsidRPr="00BC5884">
        <w:rPr>
          <w:rFonts w:ascii="Century Gothic" w:hAnsi="Century Gothic" w:cstheme="minorHAnsi"/>
          <w:iCs/>
          <w:sz w:val="18"/>
          <w:szCs w:val="18"/>
        </w:rPr>
        <w:t>Štatutárny zástupca</w:t>
      </w:r>
      <w:r w:rsidR="00A34B0B" w:rsidRPr="00BC5884">
        <w:rPr>
          <w:rFonts w:ascii="Century Gothic" w:hAnsi="Century Gothic" w:cstheme="minorHAnsi"/>
          <w:iCs/>
          <w:sz w:val="18"/>
          <w:szCs w:val="18"/>
        </w:rPr>
        <w:t>:</w:t>
      </w:r>
      <w:r w:rsidRPr="00BC5884">
        <w:rPr>
          <w:rFonts w:ascii="Century Gothic" w:hAnsi="Century Gothic" w:cstheme="minorHAnsi"/>
          <w:iCs/>
          <w:sz w:val="18"/>
          <w:szCs w:val="18"/>
        </w:rPr>
        <w:tab/>
        <w:t xml:space="preserve">doc. PaedDr. Jozef </w:t>
      </w:r>
      <w:proofErr w:type="spellStart"/>
      <w:r w:rsidRPr="00BC5884">
        <w:rPr>
          <w:rFonts w:ascii="Century Gothic" w:hAnsi="Century Gothic" w:cstheme="minorHAnsi"/>
          <w:iCs/>
          <w:sz w:val="18"/>
          <w:szCs w:val="18"/>
        </w:rPr>
        <w:t>Božik,PhD</w:t>
      </w:r>
      <w:proofErr w:type="spellEnd"/>
      <w:r w:rsidRPr="00BC5884">
        <w:rPr>
          <w:rFonts w:ascii="Century Gothic" w:hAnsi="Century Gothic" w:cstheme="minorHAnsi"/>
          <w:iCs/>
          <w:sz w:val="18"/>
          <w:szCs w:val="18"/>
        </w:rPr>
        <w:t>., primátor</w:t>
      </w:r>
      <w:r w:rsidR="00A34B0B" w:rsidRPr="00BC5884">
        <w:rPr>
          <w:rFonts w:ascii="Century Gothic" w:hAnsi="Century Gothic" w:cstheme="minorHAnsi"/>
          <w:iCs/>
          <w:sz w:val="18"/>
          <w:szCs w:val="18"/>
        </w:rPr>
        <w:tab/>
      </w:r>
      <w:r w:rsidR="00A34B0B" w:rsidRPr="00BC5884">
        <w:rPr>
          <w:rFonts w:ascii="Century Gothic" w:hAnsi="Century Gothic" w:cstheme="minorHAnsi"/>
          <w:iCs/>
          <w:sz w:val="18"/>
          <w:szCs w:val="18"/>
        </w:rPr>
        <w:tab/>
      </w:r>
    </w:p>
    <w:p w14:paraId="599590D5" w14:textId="2954700A" w:rsidR="00A34B0B" w:rsidRPr="00BC5884" w:rsidRDefault="00A34B0B" w:rsidP="00BC5884">
      <w:pPr>
        <w:jc w:val="both"/>
        <w:rPr>
          <w:rFonts w:ascii="Century Gothic" w:hAnsi="Century Gothic" w:cstheme="minorHAnsi"/>
          <w:sz w:val="18"/>
          <w:szCs w:val="18"/>
          <w:lang w:eastAsia="sk-SK"/>
        </w:rPr>
      </w:pPr>
      <w:r w:rsidRPr="00BC5884">
        <w:rPr>
          <w:rFonts w:ascii="Century Gothic" w:hAnsi="Century Gothic" w:cstheme="minorHAnsi"/>
          <w:iCs/>
          <w:sz w:val="18"/>
          <w:szCs w:val="18"/>
        </w:rPr>
        <w:t>IČO:</w:t>
      </w:r>
      <w:r w:rsidRPr="00BC5884">
        <w:rPr>
          <w:rFonts w:ascii="Century Gothic" w:hAnsi="Century Gothic" w:cstheme="minorHAnsi"/>
          <w:iCs/>
          <w:sz w:val="18"/>
          <w:szCs w:val="18"/>
        </w:rPr>
        <w:tab/>
      </w:r>
      <w:r w:rsidRPr="00BC5884">
        <w:rPr>
          <w:rFonts w:ascii="Century Gothic" w:hAnsi="Century Gothic" w:cstheme="minorHAnsi"/>
          <w:iCs/>
          <w:sz w:val="18"/>
          <w:szCs w:val="18"/>
        </w:rPr>
        <w:tab/>
      </w:r>
      <w:r w:rsidRPr="00BC5884">
        <w:rPr>
          <w:rFonts w:ascii="Century Gothic" w:hAnsi="Century Gothic" w:cstheme="minorHAnsi"/>
          <w:iCs/>
          <w:sz w:val="18"/>
          <w:szCs w:val="18"/>
        </w:rPr>
        <w:tab/>
      </w:r>
      <w:r w:rsidR="00DA6832" w:rsidRPr="00BC5884">
        <w:rPr>
          <w:rFonts w:ascii="Century Gothic" w:hAnsi="Century Gothic" w:cstheme="minorHAnsi"/>
          <w:iCs/>
          <w:sz w:val="18"/>
          <w:szCs w:val="18"/>
        </w:rPr>
        <w:t>00310905</w:t>
      </w:r>
    </w:p>
    <w:p w14:paraId="59E20FF9" w14:textId="1CD9F8B9" w:rsidR="00A34B0B" w:rsidRPr="00BC5884" w:rsidRDefault="00A34B0B" w:rsidP="00BC5884">
      <w:pPr>
        <w:jc w:val="both"/>
        <w:rPr>
          <w:rFonts w:ascii="Century Gothic" w:hAnsi="Century Gothic" w:cstheme="minorHAnsi"/>
          <w:iCs/>
          <w:sz w:val="18"/>
          <w:szCs w:val="18"/>
        </w:rPr>
      </w:pPr>
      <w:r w:rsidRPr="00BC5884">
        <w:rPr>
          <w:rFonts w:ascii="Century Gothic" w:hAnsi="Century Gothic" w:cstheme="minorHAnsi"/>
          <w:iCs/>
          <w:sz w:val="18"/>
          <w:szCs w:val="18"/>
        </w:rPr>
        <w:t>Adresa profilu:</w:t>
      </w:r>
      <w:r w:rsidRPr="00BC5884">
        <w:rPr>
          <w:rFonts w:ascii="Century Gothic" w:hAnsi="Century Gothic" w:cstheme="minorHAnsi"/>
          <w:iCs/>
          <w:sz w:val="18"/>
          <w:szCs w:val="18"/>
        </w:rPr>
        <w:tab/>
      </w:r>
      <w:r w:rsidRPr="00BC5884">
        <w:rPr>
          <w:rFonts w:ascii="Century Gothic" w:hAnsi="Century Gothic" w:cstheme="minorHAnsi"/>
          <w:iCs/>
          <w:sz w:val="18"/>
          <w:szCs w:val="18"/>
        </w:rPr>
        <w:tab/>
      </w:r>
      <w:hyperlink r:id="rId8" w:history="1">
        <w:r w:rsidR="00DA6832" w:rsidRPr="00BC5884">
          <w:rPr>
            <w:rStyle w:val="Hypertextovprepojenie"/>
            <w:rFonts w:ascii="Century Gothic" w:hAnsi="Century Gothic" w:cstheme="minorHAnsi"/>
            <w:iCs/>
            <w:sz w:val="18"/>
            <w:szCs w:val="18"/>
          </w:rPr>
          <w:t>https://www.uvo.gov.sk/vyhladavanie/vyhladavanie-profilov/detail/4603</w:t>
        </w:r>
      </w:hyperlink>
    </w:p>
    <w:p w14:paraId="508BA011" w14:textId="747EED77" w:rsidR="00A34B0B" w:rsidRPr="00BC5884" w:rsidRDefault="00A34B0B" w:rsidP="00BC5884">
      <w:pPr>
        <w:jc w:val="both"/>
        <w:rPr>
          <w:rFonts w:ascii="Century Gothic" w:hAnsi="Century Gothic" w:cstheme="minorHAnsi"/>
          <w:sz w:val="18"/>
          <w:szCs w:val="18"/>
        </w:rPr>
      </w:pPr>
      <w:r w:rsidRPr="00BC5884">
        <w:rPr>
          <w:rFonts w:ascii="Century Gothic" w:hAnsi="Century Gothic" w:cstheme="minorHAnsi"/>
          <w:sz w:val="18"/>
          <w:szCs w:val="18"/>
        </w:rPr>
        <w:t>Komunik</w:t>
      </w:r>
      <w:r w:rsidR="008A1F21" w:rsidRPr="00BC5884">
        <w:rPr>
          <w:rFonts w:ascii="Century Gothic" w:hAnsi="Century Gothic" w:cstheme="minorHAnsi"/>
          <w:sz w:val="18"/>
          <w:szCs w:val="18"/>
        </w:rPr>
        <w:t>ácia:</w:t>
      </w:r>
      <w:r w:rsidR="008A1F21" w:rsidRPr="00BC5884">
        <w:rPr>
          <w:rFonts w:ascii="Century Gothic" w:hAnsi="Century Gothic" w:cstheme="minorHAnsi"/>
          <w:sz w:val="18"/>
          <w:szCs w:val="18"/>
        </w:rPr>
        <w:tab/>
      </w:r>
      <w:r w:rsidR="008A1F21" w:rsidRPr="00BC5884">
        <w:rPr>
          <w:rFonts w:ascii="Century Gothic" w:hAnsi="Century Gothic" w:cstheme="minorHAnsi"/>
          <w:sz w:val="18"/>
          <w:szCs w:val="18"/>
        </w:rPr>
        <w:tab/>
      </w:r>
      <w:hyperlink r:id="rId9" w:history="1">
        <w:r w:rsidR="008A1F21" w:rsidRPr="00BC5884">
          <w:rPr>
            <w:rStyle w:val="Hypertextovprepojenie"/>
            <w:rFonts w:ascii="Century Gothic" w:hAnsi="Century Gothic" w:cstheme="minorHAnsi"/>
            <w:sz w:val="18"/>
            <w:szCs w:val="18"/>
          </w:rPr>
          <w:t>https://josephine.proebiz.com</w:t>
        </w:r>
      </w:hyperlink>
      <w:r w:rsidRPr="00BC5884">
        <w:rPr>
          <w:rFonts w:ascii="Century Gothic" w:hAnsi="Century Gothic" w:cstheme="minorHAnsi"/>
          <w:sz w:val="18"/>
          <w:szCs w:val="18"/>
        </w:rPr>
        <w:t xml:space="preserve"> </w:t>
      </w:r>
    </w:p>
    <w:p w14:paraId="5A3AB645" w14:textId="77777777" w:rsidR="008A1F21" w:rsidRPr="00BC5884" w:rsidRDefault="008A1F21" w:rsidP="00BC5884">
      <w:pPr>
        <w:jc w:val="both"/>
        <w:rPr>
          <w:rFonts w:ascii="Century Gothic" w:hAnsi="Century Gothic" w:cstheme="minorHAnsi"/>
          <w:sz w:val="18"/>
          <w:szCs w:val="18"/>
        </w:rPr>
      </w:pPr>
    </w:p>
    <w:p w14:paraId="2B764597" w14:textId="00BBA1ED" w:rsidR="00A34B0B" w:rsidRPr="00BC5884" w:rsidRDefault="00A34B0B" w:rsidP="00BC5884">
      <w:pPr>
        <w:pStyle w:val="tl1"/>
        <w:rPr>
          <w:rFonts w:ascii="Century Gothic" w:hAnsi="Century Gothic" w:cstheme="minorHAnsi"/>
          <w:b/>
          <w:bCs/>
        </w:rPr>
      </w:pPr>
      <w:r w:rsidRPr="00BC5884">
        <w:rPr>
          <w:rFonts w:ascii="Century Gothic" w:hAnsi="Century Gothic" w:cstheme="minorHAnsi"/>
          <w:b/>
          <w:bCs/>
        </w:rPr>
        <w:t xml:space="preserve">2. </w:t>
      </w:r>
      <w:r w:rsidR="0054697C" w:rsidRPr="00BC5884">
        <w:rPr>
          <w:rFonts w:ascii="Century Gothic" w:hAnsi="Century Gothic" w:cstheme="minorHAnsi"/>
          <w:b/>
          <w:bCs/>
        </w:rPr>
        <w:t>OPIS P</w:t>
      </w:r>
      <w:r w:rsidRPr="00BC5884">
        <w:rPr>
          <w:rFonts w:ascii="Century Gothic" w:hAnsi="Century Gothic" w:cstheme="minorHAnsi"/>
          <w:b/>
          <w:bCs/>
        </w:rPr>
        <w:t>REDMET</w:t>
      </w:r>
      <w:r w:rsidR="0054697C" w:rsidRPr="00BC5884">
        <w:rPr>
          <w:rFonts w:ascii="Century Gothic" w:hAnsi="Century Gothic" w:cstheme="minorHAnsi"/>
          <w:b/>
          <w:bCs/>
        </w:rPr>
        <w:t>U</w:t>
      </w:r>
      <w:r w:rsidRPr="00BC5884">
        <w:rPr>
          <w:rFonts w:ascii="Century Gothic" w:hAnsi="Century Gothic" w:cstheme="minorHAnsi"/>
          <w:b/>
          <w:bCs/>
        </w:rPr>
        <w:t xml:space="preserve"> ZÁKAZKY</w:t>
      </w:r>
    </w:p>
    <w:p w14:paraId="0C093F35" w14:textId="0783636F" w:rsidR="00C01C99" w:rsidRPr="00BC5884" w:rsidRDefault="00B62B41" w:rsidP="00BC5884">
      <w:pPr>
        <w:jc w:val="both"/>
        <w:rPr>
          <w:rFonts w:ascii="Century Gothic" w:hAnsi="Century Gothic" w:cstheme="minorHAnsi"/>
          <w:sz w:val="18"/>
          <w:szCs w:val="18"/>
        </w:rPr>
      </w:pPr>
      <w:r w:rsidRPr="00BC5884">
        <w:rPr>
          <w:rFonts w:ascii="Century Gothic" w:hAnsi="Century Gothic" w:cstheme="minorHAnsi"/>
          <w:sz w:val="18"/>
          <w:szCs w:val="18"/>
        </w:rPr>
        <w:t xml:space="preserve">2.1. Predmetom zákazky je </w:t>
      </w:r>
      <w:r w:rsidR="00C01C99" w:rsidRPr="00BC5884">
        <w:rPr>
          <w:rFonts w:ascii="Century Gothic" w:hAnsi="Century Gothic" w:cstheme="minorHAnsi"/>
          <w:sz w:val="18"/>
          <w:szCs w:val="18"/>
        </w:rPr>
        <w:t xml:space="preserve">poskytovanie služieb pravidelnej mestskej autobusovej dopravy, vykonávanej v súlade s potrebami dopravnej obslužnosti územia. Účelom zákazky je zabezpečenie dopravnej obslužnosti mesta </w:t>
      </w:r>
      <w:r w:rsidR="00DA6832" w:rsidRPr="00BC5884">
        <w:rPr>
          <w:rFonts w:ascii="Century Gothic" w:hAnsi="Century Gothic" w:cstheme="minorHAnsi"/>
          <w:sz w:val="18"/>
          <w:szCs w:val="18"/>
        </w:rPr>
        <w:t>Partizánske</w:t>
      </w:r>
      <w:r w:rsidR="00C01C99" w:rsidRPr="00BC5884">
        <w:rPr>
          <w:rFonts w:ascii="Century Gothic" w:hAnsi="Century Gothic" w:cstheme="minorHAnsi"/>
          <w:sz w:val="18"/>
          <w:szCs w:val="18"/>
        </w:rPr>
        <w:t xml:space="preserve"> počas celého trvania kontraktu, na základe stanovenej dopravnej obsluhy</w:t>
      </w:r>
      <w:r w:rsidR="00F26A1B" w:rsidRPr="00BC5884">
        <w:rPr>
          <w:rFonts w:ascii="Century Gothic" w:hAnsi="Century Gothic" w:cstheme="minorHAnsi"/>
          <w:sz w:val="18"/>
          <w:szCs w:val="18"/>
        </w:rPr>
        <w:t>.</w:t>
      </w:r>
      <w:r w:rsidR="00C01C99" w:rsidRPr="00BC5884">
        <w:rPr>
          <w:rFonts w:ascii="Century Gothic" w:hAnsi="Century Gothic" w:cstheme="minorHAnsi"/>
          <w:sz w:val="18"/>
          <w:szCs w:val="18"/>
        </w:rPr>
        <w:t xml:space="preserve"> Poskytovanie služieb vo verejnom záujme v osobnej cestnej doprave v meste </w:t>
      </w:r>
      <w:r w:rsidR="00DA6832" w:rsidRPr="00BC5884">
        <w:rPr>
          <w:rFonts w:ascii="Century Gothic" w:hAnsi="Century Gothic" w:cstheme="minorHAnsi"/>
          <w:sz w:val="18"/>
          <w:szCs w:val="18"/>
        </w:rPr>
        <w:t xml:space="preserve">Partizánske </w:t>
      </w:r>
      <w:r w:rsidR="00C01C99" w:rsidRPr="00BC5884">
        <w:rPr>
          <w:rFonts w:ascii="Century Gothic" w:hAnsi="Century Gothic" w:cstheme="minorHAnsi"/>
          <w:sz w:val="18"/>
          <w:szCs w:val="18"/>
        </w:rPr>
        <w:t>spočíva v zabezpečení dopravnej obslužnosti mesta pravidelnou mestskou autobusovou dopravou podľa určeného linkového vedenia,  po trasách určených východiskovou, nácestnými a cieľovou zastávkou, v súlade s tarifnými a dopravnými podmienkami, najmä s dôrazom na kvalitu poskytovanej služby pri vykonávaní dopravnej obsluhy (napr. parametre vozidlového parku), spôsoboch predaja cestovných lístkov, tarifného vybavenia cestujúcich, zabezpečenia nadväznosti spojov jednotlivých liniek, spolupráci pri integrácii dopravy a inými parametrami podľa požiadaviek verejného obstarávateľa (Objednávateľa).</w:t>
      </w:r>
    </w:p>
    <w:p w14:paraId="1F71F0AE" w14:textId="77777777" w:rsidR="004313E6" w:rsidRPr="00BC5884" w:rsidRDefault="004313E6" w:rsidP="00BC5884">
      <w:pPr>
        <w:jc w:val="both"/>
        <w:rPr>
          <w:rFonts w:ascii="Century Gothic" w:hAnsi="Century Gothic" w:cstheme="minorHAnsi"/>
          <w:sz w:val="18"/>
          <w:szCs w:val="18"/>
        </w:rPr>
      </w:pPr>
    </w:p>
    <w:p w14:paraId="4F13A6A4" w14:textId="2687F1F6" w:rsidR="00B62B41" w:rsidRDefault="004313E6" w:rsidP="00CD7299">
      <w:pPr>
        <w:jc w:val="both"/>
        <w:rPr>
          <w:rFonts w:ascii="Century Gothic" w:hAnsi="Century Gothic" w:cstheme="minorHAnsi"/>
          <w:sz w:val="18"/>
          <w:szCs w:val="18"/>
        </w:rPr>
      </w:pPr>
      <w:r w:rsidRPr="00BC5884">
        <w:rPr>
          <w:rFonts w:ascii="Century Gothic" w:hAnsi="Century Gothic" w:cstheme="minorHAnsi"/>
          <w:sz w:val="18"/>
          <w:szCs w:val="18"/>
        </w:rPr>
        <w:t>Podrobný o</w:t>
      </w:r>
      <w:r w:rsidR="00B62B41" w:rsidRPr="00BC5884">
        <w:rPr>
          <w:rFonts w:ascii="Century Gothic" w:hAnsi="Century Gothic" w:cstheme="minorHAnsi"/>
          <w:sz w:val="18"/>
          <w:szCs w:val="18"/>
        </w:rPr>
        <w:t>pis predmetu zákazky vrátane požiadaviek na zabezpečenie služ</w:t>
      </w:r>
      <w:r w:rsidRPr="00BC5884">
        <w:rPr>
          <w:rFonts w:ascii="Century Gothic" w:hAnsi="Century Gothic" w:cstheme="minorHAnsi"/>
          <w:sz w:val="18"/>
          <w:szCs w:val="18"/>
        </w:rPr>
        <w:t>ieb</w:t>
      </w:r>
      <w:r w:rsidR="00B62B41" w:rsidRPr="00BC5884">
        <w:rPr>
          <w:rFonts w:ascii="Century Gothic" w:hAnsi="Century Gothic" w:cstheme="minorHAnsi"/>
          <w:sz w:val="18"/>
          <w:szCs w:val="18"/>
        </w:rPr>
        <w:t xml:space="preserve"> je uvedený </w:t>
      </w:r>
      <w:r w:rsidR="0054697C" w:rsidRPr="00BC5884">
        <w:rPr>
          <w:rFonts w:ascii="Century Gothic" w:hAnsi="Century Gothic" w:cstheme="minorHAnsi"/>
          <w:sz w:val="18"/>
          <w:szCs w:val="18"/>
        </w:rPr>
        <w:t xml:space="preserve">prílohe č. 1 týchto SP, ktorou je </w:t>
      </w:r>
      <w:r w:rsidR="001E3440" w:rsidRPr="001E3440">
        <w:rPr>
          <w:rFonts w:ascii="Century Gothic" w:hAnsi="Century Gothic" w:cstheme="minorHAnsi"/>
          <w:sz w:val="18"/>
          <w:szCs w:val="18"/>
        </w:rPr>
        <w:t xml:space="preserve">Zmluva o výkone vo verejnom záujme vo vnútroštátnej pravidelnej autobusovej doprave (mestskej hromadnej doprave) a o spolupráci pri zabezpečovaní dopravy na území Mesta Partizánske </w:t>
      </w:r>
      <w:r w:rsidR="008353ED" w:rsidRPr="00BC5884">
        <w:rPr>
          <w:rFonts w:ascii="Century Gothic" w:hAnsi="Century Gothic" w:cstheme="minorHAnsi"/>
          <w:sz w:val="18"/>
          <w:szCs w:val="18"/>
        </w:rPr>
        <w:t xml:space="preserve">(ďalej </w:t>
      </w:r>
      <w:r w:rsidR="008B442F" w:rsidRPr="00BC5884">
        <w:rPr>
          <w:rFonts w:ascii="Century Gothic" w:hAnsi="Century Gothic" w:cstheme="minorHAnsi"/>
          <w:sz w:val="18"/>
          <w:szCs w:val="18"/>
        </w:rPr>
        <w:t>len</w:t>
      </w:r>
      <w:r w:rsidR="008353ED" w:rsidRPr="00BC5884">
        <w:rPr>
          <w:rFonts w:ascii="Century Gothic" w:hAnsi="Century Gothic" w:cstheme="minorHAnsi"/>
          <w:sz w:val="18"/>
          <w:szCs w:val="18"/>
        </w:rPr>
        <w:t xml:space="preserve"> ako „Zmluva“)</w:t>
      </w:r>
      <w:r w:rsidR="0085238D" w:rsidRPr="00BC5884">
        <w:rPr>
          <w:rFonts w:ascii="Century Gothic" w:hAnsi="Century Gothic" w:cstheme="minorHAnsi"/>
          <w:sz w:val="18"/>
          <w:szCs w:val="18"/>
        </w:rPr>
        <w:t xml:space="preserve"> a v</w:t>
      </w:r>
      <w:r w:rsidR="008353ED" w:rsidRPr="00BC5884">
        <w:rPr>
          <w:rFonts w:ascii="Century Gothic" w:hAnsi="Century Gothic" w:cstheme="minorHAnsi"/>
          <w:sz w:val="18"/>
          <w:szCs w:val="18"/>
        </w:rPr>
        <w:t xml:space="preserve"> jej prílohách</w:t>
      </w:r>
      <w:r w:rsidR="0085238D" w:rsidRPr="00BC5884">
        <w:rPr>
          <w:rFonts w:ascii="Century Gothic" w:hAnsi="Century Gothic" w:cstheme="minorHAnsi"/>
          <w:sz w:val="18"/>
          <w:szCs w:val="18"/>
        </w:rPr>
        <w:t>.</w:t>
      </w:r>
    </w:p>
    <w:p w14:paraId="13663E00" w14:textId="77777777" w:rsidR="00685261" w:rsidRDefault="00685261" w:rsidP="00CD7299">
      <w:pPr>
        <w:jc w:val="both"/>
        <w:rPr>
          <w:rFonts w:ascii="Century Gothic" w:hAnsi="Century Gothic" w:cstheme="minorHAnsi"/>
          <w:sz w:val="18"/>
          <w:szCs w:val="18"/>
        </w:rPr>
      </w:pPr>
    </w:p>
    <w:p w14:paraId="4B9FA061" w14:textId="78DB7F76" w:rsidR="00685261" w:rsidRPr="00BC5884" w:rsidRDefault="00685261" w:rsidP="00CD7299">
      <w:pPr>
        <w:jc w:val="both"/>
        <w:rPr>
          <w:rFonts w:ascii="Century Gothic" w:hAnsi="Century Gothic" w:cstheme="minorHAnsi"/>
          <w:sz w:val="18"/>
          <w:szCs w:val="18"/>
        </w:rPr>
      </w:pPr>
      <w:r>
        <w:rPr>
          <w:rFonts w:ascii="Century Gothic" w:hAnsi="Century Gothic" w:cstheme="minorHAnsi"/>
          <w:sz w:val="18"/>
          <w:szCs w:val="18"/>
        </w:rPr>
        <w:t>Zmluva, ktorá bude výsledkom tohto verejného obstarávania, má za cieľ p</w:t>
      </w:r>
      <w:r w:rsidR="00D45653">
        <w:rPr>
          <w:rFonts w:ascii="Century Gothic" w:hAnsi="Century Gothic" w:cstheme="minorHAnsi"/>
          <w:sz w:val="18"/>
          <w:szCs w:val="18"/>
        </w:rPr>
        <w:t>reklenúť</w:t>
      </w:r>
      <w:r>
        <w:rPr>
          <w:rFonts w:ascii="Century Gothic" w:hAnsi="Century Gothic" w:cstheme="minorHAnsi"/>
          <w:sz w:val="18"/>
          <w:szCs w:val="18"/>
        </w:rPr>
        <w:t xml:space="preserve"> obdobie 18 mesiacov od 01.01.2024 do 30.06.2025. Verejný obstarávateľ v súčasnosti pripravuje podklady na vyhlásenie verejného obstarávania na poskytovanie služieb pravidelnej mestskej autobusovej dopravy na obdobie od 01.07.2025 do 30.06.2035 - predpoklad verejného obstarávateľa je uzatvoriť ďalšiu zmluvu na min. 10 rokov s novými kvalitatívnymi štandardmi poskytovaných služieb. Predpokladaný termín vyhlásenia verejného obstarávania je 1. kvartál roku 2024</w:t>
      </w:r>
      <w:r w:rsidR="00D45653">
        <w:rPr>
          <w:rFonts w:ascii="Century Gothic" w:hAnsi="Century Gothic" w:cstheme="minorHAnsi"/>
          <w:sz w:val="18"/>
          <w:szCs w:val="18"/>
        </w:rPr>
        <w:t>.</w:t>
      </w:r>
      <w:r>
        <w:rPr>
          <w:rFonts w:ascii="Century Gothic" w:hAnsi="Century Gothic" w:cstheme="minorHAnsi"/>
          <w:sz w:val="18"/>
          <w:szCs w:val="18"/>
        </w:rPr>
        <w:t xml:space="preserve"> </w:t>
      </w:r>
    </w:p>
    <w:p w14:paraId="2292EFC6" w14:textId="77777777" w:rsidR="002137F7" w:rsidRPr="00BC5884" w:rsidRDefault="002137F7" w:rsidP="00BC5884">
      <w:pPr>
        <w:jc w:val="both"/>
        <w:rPr>
          <w:rFonts w:ascii="Century Gothic" w:hAnsi="Century Gothic" w:cstheme="minorHAnsi"/>
          <w:sz w:val="18"/>
          <w:szCs w:val="18"/>
        </w:rPr>
      </w:pPr>
    </w:p>
    <w:p w14:paraId="7A055445" w14:textId="77777777" w:rsidR="00A34B0B" w:rsidRPr="00BC5884" w:rsidRDefault="00A34B0B" w:rsidP="00BC5884">
      <w:pPr>
        <w:jc w:val="both"/>
        <w:rPr>
          <w:rFonts w:ascii="Century Gothic" w:hAnsi="Century Gothic" w:cstheme="minorHAnsi"/>
          <w:sz w:val="18"/>
          <w:szCs w:val="18"/>
        </w:rPr>
      </w:pPr>
      <w:r w:rsidRPr="00BC5884">
        <w:rPr>
          <w:rFonts w:ascii="Century Gothic" w:hAnsi="Century Gothic" w:cstheme="minorHAnsi"/>
          <w:sz w:val="18"/>
          <w:szCs w:val="18"/>
        </w:rPr>
        <w:t>2.2. Spoločný slovník obstarávania (CPV).</w:t>
      </w:r>
    </w:p>
    <w:p w14:paraId="520ADF42" w14:textId="72547BB1" w:rsidR="004313E6" w:rsidRPr="00BC5884" w:rsidRDefault="00A34B0B" w:rsidP="00BC5884">
      <w:pPr>
        <w:jc w:val="both"/>
        <w:rPr>
          <w:rFonts w:ascii="Century Gothic" w:hAnsi="Century Gothic" w:cstheme="minorHAnsi"/>
          <w:color w:val="FF0000"/>
          <w:sz w:val="18"/>
          <w:szCs w:val="18"/>
        </w:rPr>
      </w:pPr>
      <w:r w:rsidRPr="00BC5884">
        <w:rPr>
          <w:rFonts w:ascii="Century Gothic" w:hAnsi="Century Gothic" w:cstheme="minorHAnsi"/>
          <w:noProof/>
          <w:sz w:val="18"/>
          <w:szCs w:val="18"/>
        </w:rPr>
        <w:t>Hlavný predmet:</w:t>
      </w:r>
      <w:bookmarkStart w:id="1" w:name="_Hlk505268534"/>
      <w:r w:rsidR="00674B0E" w:rsidRPr="00BC5884">
        <w:rPr>
          <w:rFonts w:ascii="Century Gothic" w:hAnsi="Century Gothic" w:cstheme="minorHAnsi"/>
          <w:noProof/>
          <w:sz w:val="18"/>
          <w:szCs w:val="18"/>
        </w:rPr>
        <w:t xml:space="preserve"> </w:t>
      </w:r>
      <w:r w:rsidR="00674B0E" w:rsidRPr="00BC5884">
        <w:rPr>
          <w:rFonts w:ascii="Century Gothic" w:hAnsi="Century Gothic" w:cstheme="minorHAnsi"/>
          <w:sz w:val="18"/>
          <w:szCs w:val="18"/>
        </w:rPr>
        <w:t>hlavný slovník:</w:t>
      </w:r>
      <w:r w:rsidR="004313E6" w:rsidRPr="00BC5884">
        <w:rPr>
          <w:rFonts w:ascii="Century Gothic" w:hAnsi="Century Gothic" w:cstheme="minorHAnsi"/>
          <w:sz w:val="18"/>
          <w:szCs w:val="18"/>
        </w:rPr>
        <w:tab/>
        <w:t>60112000-6 - Služby verejnej cestnej dopravy</w:t>
      </w:r>
    </w:p>
    <w:p w14:paraId="2B06C167" w14:textId="2E1A2937" w:rsidR="00A34B0B" w:rsidRPr="00BC5884" w:rsidRDefault="00A34B0B" w:rsidP="00BC5884">
      <w:pPr>
        <w:ind w:left="4111" w:hanging="3402"/>
        <w:jc w:val="both"/>
        <w:rPr>
          <w:rFonts w:ascii="Century Gothic" w:hAnsi="Century Gothic" w:cstheme="minorHAnsi"/>
          <w:sz w:val="18"/>
          <w:szCs w:val="18"/>
          <w:lang w:eastAsia="sk-SK"/>
        </w:rPr>
      </w:pPr>
      <w:r w:rsidRPr="00BC5884">
        <w:rPr>
          <w:rFonts w:ascii="Century Gothic" w:hAnsi="Century Gothic" w:cstheme="minorHAnsi"/>
          <w:color w:val="FF0000"/>
          <w:sz w:val="18"/>
          <w:szCs w:val="18"/>
        </w:rPr>
        <w:tab/>
      </w:r>
      <w:bookmarkEnd w:id="1"/>
    </w:p>
    <w:p w14:paraId="1701E11C" w14:textId="77777777" w:rsidR="004313E6" w:rsidRPr="00BC5884" w:rsidRDefault="00A34B0B" w:rsidP="00BC5884">
      <w:pPr>
        <w:jc w:val="both"/>
        <w:rPr>
          <w:rFonts w:ascii="Century Gothic" w:hAnsi="Century Gothic" w:cstheme="minorHAnsi"/>
          <w:sz w:val="18"/>
          <w:szCs w:val="18"/>
        </w:rPr>
      </w:pPr>
      <w:r w:rsidRPr="00BC5884">
        <w:rPr>
          <w:rFonts w:ascii="Century Gothic" w:hAnsi="Century Gothic" w:cstheme="minorHAnsi"/>
          <w:sz w:val="18"/>
          <w:szCs w:val="18"/>
        </w:rPr>
        <w:t>2.3. Predmet zákazky nie je rozdelený na časti, uchádzači budú predkladať ponuky na celý predmet zákazky.</w:t>
      </w:r>
      <w:r w:rsidR="004313E6" w:rsidRPr="00BC5884">
        <w:rPr>
          <w:rFonts w:ascii="Century Gothic" w:hAnsi="Century Gothic" w:cstheme="minorHAnsi"/>
          <w:sz w:val="18"/>
          <w:szCs w:val="18"/>
        </w:rPr>
        <w:t xml:space="preserve"> </w:t>
      </w:r>
    </w:p>
    <w:p w14:paraId="6A7FF6A3" w14:textId="77777777" w:rsidR="00734D58" w:rsidRPr="00BC5884" w:rsidRDefault="00734D58" w:rsidP="00BC5884">
      <w:pPr>
        <w:jc w:val="both"/>
        <w:rPr>
          <w:rFonts w:ascii="Century Gothic" w:hAnsi="Century Gothic" w:cstheme="minorHAnsi"/>
          <w:b/>
          <w:sz w:val="18"/>
          <w:szCs w:val="18"/>
        </w:rPr>
      </w:pPr>
    </w:p>
    <w:p w14:paraId="44F1AB12" w14:textId="1B0CD23D" w:rsidR="004313E6" w:rsidRPr="00BC5884" w:rsidRDefault="00734D58" w:rsidP="00BC5884">
      <w:pPr>
        <w:jc w:val="both"/>
        <w:rPr>
          <w:rFonts w:ascii="Century Gothic" w:hAnsi="Century Gothic" w:cstheme="minorHAnsi"/>
          <w:b/>
          <w:sz w:val="18"/>
          <w:szCs w:val="18"/>
        </w:rPr>
      </w:pPr>
      <w:r w:rsidRPr="00BC5884">
        <w:rPr>
          <w:rFonts w:ascii="Century Gothic" w:hAnsi="Century Gothic" w:cstheme="minorHAnsi"/>
          <w:b/>
          <w:sz w:val="18"/>
          <w:szCs w:val="18"/>
        </w:rPr>
        <w:t>Odôvodnenie.</w:t>
      </w:r>
    </w:p>
    <w:p w14:paraId="4E7C130D" w14:textId="11C15B04" w:rsidR="00674B0E" w:rsidRPr="00BC5884" w:rsidRDefault="00674B0E" w:rsidP="00BC5884">
      <w:pPr>
        <w:jc w:val="both"/>
        <w:rPr>
          <w:rFonts w:ascii="Century Gothic" w:hAnsi="Century Gothic" w:cstheme="minorHAnsi"/>
          <w:sz w:val="18"/>
          <w:szCs w:val="18"/>
        </w:rPr>
      </w:pPr>
      <w:r w:rsidRPr="00BC5884">
        <w:rPr>
          <w:rFonts w:ascii="Century Gothic" w:hAnsi="Century Gothic" w:cstheme="minorHAnsi"/>
          <w:sz w:val="18"/>
          <w:szCs w:val="18"/>
        </w:rPr>
        <w:t xml:space="preserve">Predmetom zákazky je </w:t>
      </w:r>
      <w:r w:rsidR="008A1F21" w:rsidRPr="00BC5884">
        <w:rPr>
          <w:rFonts w:ascii="Century Gothic" w:hAnsi="Century Gothic" w:cstheme="minorHAnsi"/>
          <w:sz w:val="18"/>
          <w:szCs w:val="18"/>
        </w:rPr>
        <w:t>poskytovanie služieb mestskej autobusovej dopravy ako komplexnej služby na jednoznačne geograficky vymedzenom</w:t>
      </w:r>
      <w:r w:rsidR="00B62B41" w:rsidRPr="00BC5884">
        <w:rPr>
          <w:rFonts w:ascii="Century Gothic" w:hAnsi="Century Gothic" w:cstheme="minorHAnsi"/>
          <w:sz w:val="18"/>
          <w:szCs w:val="18"/>
        </w:rPr>
        <w:t xml:space="preserve">, kompaktnom </w:t>
      </w:r>
      <w:r w:rsidR="008A1F21" w:rsidRPr="00BC5884">
        <w:rPr>
          <w:rFonts w:ascii="Century Gothic" w:hAnsi="Century Gothic" w:cstheme="minorHAnsi"/>
          <w:sz w:val="18"/>
          <w:szCs w:val="18"/>
        </w:rPr>
        <w:t>územ</w:t>
      </w:r>
      <w:r w:rsidR="00B62B41" w:rsidRPr="00BC5884">
        <w:rPr>
          <w:rFonts w:ascii="Century Gothic" w:hAnsi="Century Gothic" w:cstheme="minorHAnsi"/>
          <w:sz w:val="18"/>
          <w:szCs w:val="18"/>
        </w:rPr>
        <w:t xml:space="preserve">í. </w:t>
      </w:r>
      <w:r w:rsidRPr="00BC5884">
        <w:rPr>
          <w:rFonts w:ascii="Century Gothic" w:hAnsi="Century Gothic" w:cstheme="minorHAnsi"/>
          <w:sz w:val="18"/>
          <w:szCs w:val="18"/>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w:t>
      </w:r>
      <w:r w:rsidR="003667E0" w:rsidRPr="00BC5884">
        <w:rPr>
          <w:rFonts w:ascii="Century Gothic" w:hAnsi="Century Gothic" w:cstheme="minorHAnsi"/>
          <w:sz w:val="18"/>
          <w:szCs w:val="18"/>
        </w:rPr>
        <w:t> </w:t>
      </w:r>
      <w:r w:rsidRPr="00BC5884">
        <w:rPr>
          <w:rFonts w:ascii="Century Gothic" w:hAnsi="Century Gothic" w:cstheme="minorHAnsi"/>
          <w:sz w:val="18"/>
          <w:szCs w:val="18"/>
        </w:rPr>
        <w:t>potreba koordinácie jednotlivých dodávateľov častí zákazky by mohla predstavovať vážne riziko ohrozenia riadneho plnenia zákazky.</w:t>
      </w:r>
      <w:r w:rsidR="004313E6" w:rsidRPr="00BC5884">
        <w:rPr>
          <w:rFonts w:ascii="Century Gothic" w:hAnsi="Century Gothic" w:cstheme="minorHAnsi"/>
          <w:sz w:val="18"/>
          <w:szCs w:val="18"/>
        </w:rPr>
        <w:t xml:space="preserve"> </w:t>
      </w:r>
      <w:r w:rsidRPr="00BC5884">
        <w:rPr>
          <w:rFonts w:ascii="Century Gothic" w:hAnsi="Century Gothic" w:cstheme="minorHAnsi"/>
          <w:sz w:val="18"/>
          <w:szCs w:val="18"/>
        </w:rPr>
        <w:t xml:space="preserve">V danom prípade verejný obstarávateľ ako osoba podľa § 7 ods. 1 písm. </w:t>
      </w:r>
      <w:r w:rsidR="004313E6" w:rsidRPr="00BC5884">
        <w:rPr>
          <w:rFonts w:ascii="Century Gothic" w:hAnsi="Century Gothic" w:cstheme="minorHAnsi"/>
          <w:sz w:val="18"/>
          <w:szCs w:val="18"/>
        </w:rPr>
        <w:t>b</w:t>
      </w:r>
      <w:r w:rsidRPr="00BC5884">
        <w:rPr>
          <w:rFonts w:ascii="Century Gothic" w:hAnsi="Century Gothic" w:cstheme="minorHAnsi"/>
          <w:sz w:val="18"/>
          <w:szCs w:val="18"/>
        </w:rPr>
        <w:t xml:space="preserve">)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 Verejný obstarávateľ </w:t>
      </w:r>
      <w:r w:rsidR="00B62B41" w:rsidRPr="00BC5884">
        <w:rPr>
          <w:rFonts w:ascii="Century Gothic" w:hAnsi="Century Gothic" w:cstheme="minorHAnsi"/>
          <w:sz w:val="18"/>
          <w:szCs w:val="18"/>
        </w:rPr>
        <w:t xml:space="preserve">tak </w:t>
      </w:r>
      <w:r w:rsidR="004313E6" w:rsidRPr="00BC5884">
        <w:rPr>
          <w:rFonts w:ascii="Century Gothic" w:hAnsi="Century Gothic" w:cstheme="minorHAnsi"/>
          <w:sz w:val="18"/>
          <w:szCs w:val="18"/>
        </w:rPr>
        <w:t>rozhodol, že nerozdelí</w:t>
      </w:r>
      <w:r w:rsidRPr="00BC5884">
        <w:rPr>
          <w:rFonts w:ascii="Century Gothic" w:hAnsi="Century Gothic" w:cstheme="minorHAnsi"/>
          <w:sz w:val="18"/>
          <w:szCs w:val="18"/>
        </w:rPr>
        <w:t xml:space="preserve"> predmet zákazky na čast</w:t>
      </w:r>
      <w:r w:rsidR="00B62B41" w:rsidRPr="00BC5884">
        <w:rPr>
          <w:rFonts w:ascii="Century Gothic" w:hAnsi="Century Gothic" w:cstheme="minorHAnsi"/>
          <w:sz w:val="18"/>
          <w:szCs w:val="18"/>
        </w:rPr>
        <w:t>i.</w:t>
      </w:r>
    </w:p>
    <w:p w14:paraId="08F3B61D" w14:textId="77777777" w:rsidR="00A34B0B" w:rsidRPr="00BC5884" w:rsidRDefault="00A34B0B" w:rsidP="00BC5884">
      <w:pPr>
        <w:jc w:val="both"/>
        <w:rPr>
          <w:rFonts w:ascii="Century Gothic" w:hAnsi="Century Gothic" w:cstheme="minorHAnsi"/>
          <w:sz w:val="18"/>
          <w:szCs w:val="18"/>
        </w:rPr>
      </w:pPr>
    </w:p>
    <w:p w14:paraId="2DA590D3" w14:textId="23644632" w:rsidR="001F4E3B" w:rsidRPr="00BC5884" w:rsidRDefault="00A34B0B" w:rsidP="00BC5884">
      <w:pPr>
        <w:jc w:val="both"/>
        <w:rPr>
          <w:rFonts w:ascii="Century Gothic" w:hAnsi="Century Gothic" w:cstheme="minorHAnsi"/>
          <w:b/>
          <w:bCs/>
          <w:sz w:val="18"/>
          <w:szCs w:val="18"/>
        </w:rPr>
      </w:pPr>
      <w:r w:rsidRPr="00BC5884">
        <w:rPr>
          <w:rFonts w:ascii="Century Gothic" w:hAnsi="Century Gothic" w:cstheme="minorHAnsi"/>
          <w:sz w:val="18"/>
          <w:szCs w:val="18"/>
        </w:rPr>
        <w:t>2.4. Predpokladaná hodnota zákazky</w:t>
      </w:r>
      <w:r w:rsidR="004313E6" w:rsidRPr="00BC5884">
        <w:rPr>
          <w:rFonts w:ascii="Century Gothic" w:hAnsi="Century Gothic" w:cstheme="minorHAnsi"/>
          <w:sz w:val="18"/>
          <w:szCs w:val="18"/>
        </w:rPr>
        <w:t xml:space="preserve"> bola stanovená na</w:t>
      </w:r>
      <w:r w:rsidRPr="00BC5884">
        <w:rPr>
          <w:rFonts w:ascii="Century Gothic" w:hAnsi="Century Gothic" w:cstheme="minorHAnsi"/>
          <w:sz w:val="18"/>
          <w:szCs w:val="18"/>
        </w:rPr>
        <w:t xml:space="preserve"> </w:t>
      </w:r>
      <w:r w:rsidR="001F4E3B" w:rsidRPr="00BC5884">
        <w:rPr>
          <w:rFonts w:ascii="Century Gothic" w:hAnsi="Century Gothic" w:cstheme="minorHAnsi"/>
          <w:b/>
          <w:noProof/>
          <w:sz w:val="18"/>
          <w:szCs w:val="18"/>
          <w:lang w:eastAsia="sk-SK"/>
        </w:rPr>
        <w:t> </w:t>
      </w:r>
      <w:r w:rsidR="001E3440">
        <w:rPr>
          <w:rFonts w:ascii="Century Gothic" w:hAnsi="Century Gothic" w:cstheme="minorHAnsi"/>
          <w:b/>
          <w:noProof/>
          <w:sz w:val="18"/>
          <w:szCs w:val="18"/>
          <w:lang w:eastAsia="sk-SK"/>
        </w:rPr>
        <w:t>373 500,-</w:t>
      </w:r>
      <w:r w:rsidR="0085238D" w:rsidRPr="00BC5884">
        <w:rPr>
          <w:rFonts w:ascii="Century Gothic" w:hAnsi="Century Gothic" w:cstheme="minorHAnsi"/>
          <w:b/>
          <w:noProof/>
          <w:sz w:val="18"/>
          <w:szCs w:val="18"/>
          <w:lang w:eastAsia="sk-SK"/>
        </w:rPr>
        <w:t xml:space="preserve"> EUR bez DPH.</w:t>
      </w:r>
    </w:p>
    <w:p w14:paraId="23958FE3" w14:textId="36ED1FA7" w:rsidR="00020722" w:rsidRPr="00BC5884" w:rsidRDefault="00020722" w:rsidP="00BC5884">
      <w:pPr>
        <w:pStyle w:val="Farebnzoznamzvraznenie11"/>
        <w:ind w:left="0"/>
        <w:jc w:val="both"/>
        <w:rPr>
          <w:rFonts w:ascii="Century Gothic" w:hAnsi="Century Gothic" w:cstheme="minorHAnsi"/>
          <w:b/>
          <w:noProof/>
          <w:vanish/>
          <w:sz w:val="18"/>
          <w:szCs w:val="18"/>
          <w:lang w:eastAsia="sk-SK"/>
        </w:rPr>
      </w:pPr>
    </w:p>
    <w:p w14:paraId="17E571CF" w14:textId="77777777" w:rsidR="00A34B0B" w:rsidRPr="00BC5884" w:rsidRDefault="00A34B0B" w:rsidP="00BC5884">
      <w:pPr>
        <w:pStyle w:val="Farebnzoznamzvraznenie11"/>
        <w:ind w:left="0"/>
        <w:jc w:val="both"/>
        <w:rPr>
          <w:rFonts w:ascii="Century Gothic" w:hAnsi="Century Gothic" w:cstheme="minorHAnsi"/>
          <w:b/>
          <w:bCs/>
          <w:sz w:val="18"/>
          <w:szCs w:val="18"/>
        </w:rPr>
      </w:pPr>
      <w:r w:rsidRPr="00BC5884">
        <w:rPr>
          <w:rFonts w:ascii="Century Gothic" w:hAnsi="Century Gothic" w:cstheme="minorHAnsi"/>
          <w:b/>
          <w:bCs/>
          <w:sz w:val="18"/>
          <w:szCs w:val="18"/>
        </w:rPr>
        <w:t>3. VARIANTNÉ RIEŠENIE</w:t>
      </w:r>
    </w:p>
    <w:p w14:paraId="584BD423" w14:textId="669224E2" w:rsidR="00A34B0B" w:rsidRPr="00BC5884" w:rsidRDefault="00A34B0B" w:rsidP="00BC5884">
      <w:pPr>
        <w:pStyle w:val="tl1"/>
        <w:rPr>
          <w:rFonts w:ascii="Century Gothic" w:hAnsi="Century Gothic" w:cstheme="minorHAnsi"/>
        </w:rPr>
      </w:pPr>
      <w:r w:rsidRPr="00BC5884">
        <w:rPr>
          <w:rFonts w:ascii="Century Gothic" w:hAnsi="Century Gothic" w:cstheme="minorHAnsi"/>
        </w:rPr>
        <w:t>3.1. Uchádzačom sa neumožňuje  predložiť  variantné  riešenie. Ak uchádzač v rámci ponuky predloží aj</w:t>
      </w:r>
      <w:r w:rsidR="00674B0E" w:rsidRPr="00BC5884">
        <w:rPr>
          <w:rFonts w:ascii="Century Gothic" w:hAnsi="Century Gothic" w:cstheme="minorHAnsi"/>
        </w:rPr>
        <w:t> </w:t>
      </w:r>
      <w:r w:rsidRPr="00BC5884">
        <w:rPr>
          <w:rFonts w:ascii="Century Gothic" w:hAnsi="Century Gothic" w:cstheme="minorHAnsi"/>
        </w:rPr>
        <w:t>variantné riešenie, nebude takéto variantné riešenie zaradené do vyhodnocovania.</w:t>
      </w:r>
    </w:p>
    <w:p w14:paraId="7016168F" w14:textId="77777777" w:rsidR="00A34B0B" w:rsidRPr="00BC5884" w:rsidRDefault="00A34B0B" w:rsidP="00BC5884">
      <w:pPr>
        <w:pStyle w:val="Farebnzoznamzvraznenie11"/>
        <w:ind w:left="0"/>
        <w:jc w:val="both"/>
        <w:rPr>
          <w:rFonts w:ascii="Century Gothic" w:hAnsi="Century Gothic" w:cstheme="minorHAnsi"/>
          <w:sz w:val="18"/>
          <w:szCs w:val="18"/>
        </w:rPr>
      </w:pPr>
    </w:p>
    <w:p w14:paraId="1A6C4F9B" w14:textId="77777777" w:rsidR="00A34B0B" w:rsidRPr="00BC5884" w:rsidRDefault="00A34B0B" w:rsidP="00BC5884">
      <w:pPr>
        <w:pStyle w:val="tl1"/>
        <w:rPr>
          <w:rFonts w:ascii="Century Gothic" w:hAnsi="Century Gothic" w:cstheme="minorHAnsi"/>
          <w:b/>
          <w:bCs/>
        </w:rPr>
      </w:pPr>
      <w:r w:rsidRPr="00BC5884">
        <w:rPr>
          <w:rFonts w:ascii="Century Gothic" w:hAnsi="Century Gothic" w:cstheme="minorHAnsi"/>
          <w:b/>
          <w:bCs/>
        </w:rPr>
        <w:t>4. MIESTO, TERMÍN DODANIA A SPÔSOB PLNENIA PREDMETU ZÁKAZKY</w:t>
      </w:r>
    </w:p>
    <w:p w14:paraId="4836B743" w14:textId="4C9F7396" w:rsidR="00A34B0B" w:rsidRPr="00BC5884" w:rsidRDefault="00A34B0B" w:rsidP="00BC5884">
      <w:pPr>
        <w:jc w:val="both"/>
        <w:rPr>
          <w:rFonts w:ascii="Century Gothic" w:hAnsi="Century Gothic" w:cstheme="minorHAnsi"/>
          <w:sz w:val="18"/>
          <w:szCs w:val="18"/>
        </w:rPr>
      </w:pPr>
      <w:r w:rsidRPr="00BC5884">
        <w:rPr>
          <w:rFonts w:ascii="Century Gothic" w:hAnsi="Century Gothic" w:cstheme="minorHAnsi"/>
          <w:sz w:val="18"/>
          <w:szCs w:val="18"/>
        </w:rPr>
        <w:t xml:space="preserve">4.1. Miestom </w:t>
      </w:r>
      <w:bookmarkStart w:id="2" w:name="OLE_LINK1"/>
      <w:bookmarkStart w:id="3" w:name="OLE_LINK2"/>
      <w:r w:rsidR="008C5572" w:rsidRPr="00BC5884">
        <w:rPr>
          <w:rFonts w:ascii="Century Gothic" w:hAnsi="Century Gothic" w:cstheme="minorHAnsi"/>
          <w:sz w:val="18"/>
          <w:szCs w:val="18"/>
        </w:rPr>
        <w:t>plnenia</w:t>
      </w:r>
      <w:r w:rsidRPr="00BC5884">
        <w:rPr>
          <w:rFonts w:ascii="Century Gothic" w:hAnsi="Century Gothic" w:cstheme="minorHAnsi"/>
          <w:sz w:val="18"/>
          <w:szCs w:val="18"/>
        </w:rPr>
        <w:t xml:space="preserve"> predmetu zákazky </w:t>
      </w:r>
      <w:bookmarkEnd w:id="2"/>
      <w:bookmarkEnd w:id="3"/>
      <w:r w:rsidRPr="00BC5884">
        <w:rPr>
          <w:rFonts w:ascii="Century Gothic" w:hAnsi="Century Gothic" w:cstheme="minorHAnsi"/>
          <w:sz w:val="18"/>
          <w:szCs w:val="18"/>
        </w:rPr>
        <w:t xml:space="preserve">je </w:t>
      </w:r>
      <w:r w:rsidR="008C5572" w:rsidRPr="00BC5884">
        <w:rPr>
          <w:rFonts w:ascii="Century Gothic" w:hAnsi="Century Gothic" w:cstheme="minorHAnsi"/>
          <w:sz w:val="18"/>
          <w:szCs w:val="18"/>
          <w:lang w:eastAsia="sk-SK"/>
        </w:rPr>
        <w:t>mesto</w:t>
      </w:r>
      <w:r w:rsidR="00EB2057">
        <w:rPr>
          <w:rFonts w:ascii="Century Gothic" w:hAnsi="Century Gothic" w:cstheme="minorHAnsi"/>
          <w:sz w:val="18"/>
          <w:szCs w:val="18"/>
          <w:lang w:eastAsia="sk-SK"/>
        </w:rPr>
        <w:t xml:space="preserve"> Partizánske</w:t>
      </w:r>
      <w:r w:rsidR="008C5572" w:rsidRPr="00BC5884">
        <w:rPr>
          <w:rFonts w:ascii="Century Gothic" w:hAnsi="Century Gothic" w:cstheme="minorHAnsi"/>
          <w:sz w:val="18"/>
          <w:szCs w:val="18"/>
          <w:lang w:eastAsia="sk-SK"/>
        </w:rPr>
        <w:t xml:space="preserve"> </w:t>
      </w:r>
      <w:r w:rsidR="00EB2057">
        <w:rPr>
          <w:rFonts w:ascii="Century Gothic" w:hAnsi="Century Gothic" w:cstheme="minorHAnsi"/>
          <w:sz w:val="18"/>
          <w:szCs w:val="18"/>
          <w:lang w:eastAsia="sk-SK"/>
        </w:rPr>
        <w:t>vrátane jeho mestských častí a priľahlých oblastí</w:t>
      </w:r>
      <w:r w:rsidR="008C5572" w:rsidRPr="00BC5884">
        <w:rPr>
          <w:rFonts w:ascii="Century Gothic" w:hAnsi="Century Gothic" w:cstheme="minorHAnsi"/>
          <w:sz w:val="18"/>
          <w:szCs w:val="18"/>
          <w:lang w:eastAsia="sk-SK"/>
        </w:rPr>
        <w:t>, v zmysle týchto SP a ich príloh.</w:t>
      </w:r>
    </w:p>
    <w:p w14:paraId="762169E4" w14:textId="77777777" w:rsidR="00A34B0B" w:rsidRPr="00BC5884" w:rsidRDefault="00A34B0B" w:rsidP="00BC5884">
      <w:pPr>
        <w:jc w:val="both"/>
        <w:rPr>
          <w:rFonts w:ascii="Century Gothic" w:hAnsi="Century Gothic" w:cstheme="minorHAnsi"/>
          <w:sz w:val="18"/>
          <w:szCs w:val="18"/>
        </w:rPr>
      </w:pPr>
    </w:p>
    <w:p w14:paraId="4BD9F94C" w14:textId="3FC86582" w:rsidR="00E40298" w:rsidRPr="00BC5884" w:rsidRDefault="00A34B0B" w:rsidP="00BC5884">
      <w:pPr>
        <w:pStyle w:val="tl1"/>
        <w:rPr>
          <w:rFonts w:ascii="Century Gothic" w:hAnsi="Century Gothic" w:cstheme="minorHAnsi"/>
        </w:rPr>
      </w:pPr>
      <w:r w:rsidRPr="00BC5884">
        <w:rPr>
          <w:rFonts w:ascii="Century Gothic" w:hAnsi="Century Gothic" w:cstheme="minorHAnsi"/>
        </w:rPr>
        <w:t xml:space="preserve">4.2. Predmet zákazky bude </w:t>
      </w:r>
      <w:r w:rsidR="008C5572" w:rsidRPr="00BC5884">
        <w:rPr>
          <w:rFonts w:ascii="Century Gothic" w:hAnsi="Century Gothic" w:cstheme="minorHAnsi"/>
        </w:rPr>
        <w:t>poskytovaný</w:t>
      </w:r>
      <w:r w:rsidRPr="00BC5884">
        <w:rPr>
          <w:rFonts w:ascii="Century Gothic" w:hAnsi="Century Gothic" w:cstheme="minorHAnsi"/>
        </w:rPr>
        <w:t xml:space="preserve"> v zmysle obchodných podmienok uvedených v</w:t>
      </w:r>
      <w:r w:rsidR="008C5572" w:rsidRPr="00BC5884">
        <w:rPr>
          <w:rFonts w:ascii="Century Gothic" w:hAnsi="Century Gothic" w:cstheme="minorHAnsi"/>
        </w:rPr>
        <w:t> </w:t>
      </w:r>
      <w:r w:rsidRPr="00BC5884">
        <w:rPr>
          <w:rFonts w:ascii="Century Gothic" w:hAnsi="Century Gothic" w:cstheme="minorHAnsi"/>
        </w:rPr>
        <w:t>Zmluv</w:t>
      </w:r>
      <w:r w:rsidR="008C5572" w:rsidRPr="00BC5884">
        <w:rPr>
          <w:rFonts w:ascii="Century Gothic" w:hAnsi="Century Gothic" w:cstheme="minorHAnsi"/>
        </w:rPr>
        <w:t xml:space="preserve">e, </w:t>
      </w:r>
      <w:r w:rsidR="0027652B" w:rsidRPr="00BC5884">
        <w:rPr>
          <w:rFonts w:ascii="Century Gothic" w:hAnsi="Century Gothic" w:cstheme="minorHAnsi"/>
        </w:rPr>
        <w:t xml:space="preserve">a to </w:t>
      </w:r>
      <w:r w:rsidR="008C5572" w:rsidRPr="00BC5884">
        <w:rPr>
          <w:rFonts w:ascii="Century Gothic" w:hAnsi="Century Gothic" w:cstheme="minorHAnsi"/>
        </w:rPr>
        <w:t xml:space="preserve">priebežne počas </w:t>
      </w:r>
      <w:r w:rsidR="001E3440">
        <w:rPr>
          <w:rFonts w:ascii="Century Gothic" w:hAnsi="Century Gothic" w:cstheme="minorHAnsi"/>
        </w:rPr>
        <w:t>18 mesiacov</w:t>
      </w:r>
      <w:r w:rsidR="008C5572" w:rsidRPr="00BC5884">
        <w:rPr>
          <w:rFonts w:ascii="Century Gothic" w:hAnsi="Century Gothic" w:cstheme="minorHAnsi"/>
        </w:rPr>
        <w:t xml:space="preserve"> od </w:t>
      </w:r>
      <w:r w:rsidR="00E538E2" w:rsidRPr="00BC5884">
        <w:rPr>
          <w:rFonts w:ascii="Century Gothic" w:hAnsi="Century Gothic" w:cstheme="minorHAnsi"/>
        </w:rPr>
        <w:t xml:space="preserve">začiatku prevádzky. </w:t>
      </w:r>
    </w:p>
    <w:p w14:paraId="085E8747" w14:textId="77777777" w:rsidR="00935ABA" w:rsidRDefault="00935ABA" w:rsidP="00BC5884">
      <w:pPr>
        <w:pStyle w:val="tl1"/>
        <w:rPr>
          <w:rFonts w:ascii="Century Gothic" w:hAnsi="Century Gothic" w:cstheme="minorHAnsi"/>
          <w:b/>
          <w:bCs/>
        </w:rPr>
      </w:pPr>
    </w:p>
    <w:p w14:paraId="29BDB471" w14:textId="4736476A" w:rsidR="00A34B0B" w:rsidRPr="00BC5884" w:rsidRDefault="00A34B0B" w:rsidP="00BC5884">
      <w:pPr>
        <w:pStyle w:val="tl1"/>
        <w:rPr>
          <w:rFonts w:ascii="Century Gothic" w:hAnsi="Century Gothic" w:cstheme="minorHAnsi"/>
          <w:b/>
          <w:bCs/>
        </w:rPr>
      </w:pPr>
      <w:r w:rsidRPr="00BC5884">
        <w:rPr>
          <w:rFonts w:ascii="Century Gothic" w:hAnsi="Century Gothic" w:cstheme="minorHAnsi"/>
          <w:b/>
          <w:bCs/>
        </w:rPr>
        <w:t>5. ZDROJ FINANČNÝCH PROSTRIEDKOV</w:t>
      </w:r>
    </w:p>
    <w:p w14:paraId="6DC01CC7" w14:textId="3337FE02" w:rsidR="00A34B0B" w:rsidRPr="00BC5884" w:rsidRDefault="00A34B0B" w:rsidP="00BC5884">
      <w:pPr>
        <w:pStyle w:val="Default"/>
        <w:jc w:val="both"/>
        <w:rPr>
          <w:rFonts w:ascii="Century Gothic" w:hAnsi="Century Gothic" w:cstheme="minorHAnsi"/>
          <w:sz w:val="18"/>
          <w:szCs w:val="18"/>
          <w:lang w:val="sk-SK"/>
        </w:rPr>
      </w:pPr>
      <w:r w:rsidRPr="00BC5884">
        <w:rPr>
          <w:rFonts w:ascii="Century Gothic" w:hAnsi="Century Gothic" w:cstheme="minorHAnsi"/>
          <w:sz w:val="18"/>
          <w:szCs w:val="18"/>
          <w:lang w:val="sk-SK"/>
        </w:rPr>
        <w:t xml:space="preserve">5.1. Predmet zákazky bude financovaný </w:t>
      </w:r>
      <w:r w:rsidR="0027652B" w:rsidRPr="00BC5884">
        <w:rPr>
          <w:rFonts w:ascii="Century Gothic" w:hAnsi="Century Gothic" w:cstheme="minorHAnsi"/>
          <w:sz w:val="18"/>
          <w:szCs w:val="18"/>
          <w:lang w:val="sk-SK"/>
        </w:rPr>
        <w:t>z</w:t>
      </w:r>
      <w:r w:rsidR="008C5572" w:rsidRPr="00BC5884">
        <w:rPr>
          <w:rFonts w:ascii="Century Gothic" w:hAnsi="Century Gothic" w:cstheme="minorHAnsi"/>
          <w:sz w:val="18"/>
          <w:szCs w:val="18"/>
          <w:lang w:val="sk-SK"/>
        </w:rPr>
        <w:t xml:space="preserve"> vlastných prostriedkov verejného obstarávateľa. </w:t>
      </w:r>
    </w:p>
    <w:p w14:paraId="64AA097C" w14:textId="77777777" w:rsidR="005F12C8" w:rsidRPr="00BC5884" w:rsidRDefault="005F12C8" w:rsidP="00BC5884">
      <w:pPr>
        <w:pStyle w:val="tl1"/>
        <w:rPr>
          <w:rFonts w:ascii="Century Gothic" w:hAnsi="Century Gothic" w:cstheme="minorHAnsi"/>
          <w:b/>
          <w:bCs/>
        </w:rPr>
      </w:pPr>
    </w:p>
    <w:p w14:paraId="360470E0" w14:textId="7F0792C0" w:rsidR="00A34B0B" w:rsidRPr="00BC5884" w:rsidRDefault="00A34B0B" w:rsidP="00BC5884">
      <w:pPr>
        <w:pStyle w:val="tl1"/>
        <w:rPr>
          <w:rFonts w:ascii="Century Gothic" w:hAnsi="Century Gothic" w:cstheme="minorHAnsi"/>
          <w:b/>
          <w:bCs/>
        </w:rPr>
      </w:pPr>
      <w:r w:rsidRPr="00BC5884">
        <w:rPr>
          <w:rFonts w:ascii="Century Gothic" w:hAnsi="Century Gothic" w:cstheme="minorHAnsi"/>
          <w:b/>
          <w:bCs/>
        </w:rPr>
        <w:t>6. DRUH ZÁKAZKY</w:t>
      </w:r>
    </w:p>
    <w:p w14:paraId="636B17EA" w14:textId="14E09D16" w:rsidR="007955AC" w:rsidRPr="00BC5884" w:rsidRDefault="00A34B0B" w:rsidP="00BC5884">
      <w:pPr>
        <w:autoSpaceDE w:val="0"/>
        <w:autoSpaceDN w:val="0"/>
        <w:adjustRightInd w:val="0"/>
        <w:jc w:val="both"/>
        <w:rPr>
          <w:rFonts w:ascii="Century Gothic" w:hAnsi="Century Gothic" w:cstheme="minorHAnsi"/>
          <w:sz w:val="18"/>
          <w:szCs w:val="18"/>
        </w:rPr>
      </w:pPr>
      <w:r w:rsidRPr="00BC5884">
        <w:rPr>
          <w:rFonts w:ascii="Century Gothic" w:hAnsi="Century Gothic" w:cstheme="minorHAnsi"/>
          <w:sz w:val="18"/>
          <w:szCs w:val="18"/>
        </w:rPr>
        <w:t>6.1.</w:t>
      </w:r>
      <w:r w:rsidR="007955AC" w:rsidRPr="00BC5884">
        <w:rPr>
          <w:rFonts w:ascii="Century Gothic" w:hAnsi="Century Gothic" w:cstheme="minorHAnsi"/>
          <w:sz w:val="18"/>
          <w:szCs w:val="18"/>
        </w:rPr>
        <w:t xml:space="preserve"> Predmetom týchto SP je postup pri zadávaní zákazky na poskytnutie služby podľa § 3 ods. 4 ZVO</w:t>
      </w:r>
      <w:r w:rsidR="008C5572" w:rsidRPr="00BC5884">
        <w:rPr>
          <w:rFonts w:ascii="Century Gothic" w:hAnsi="Century Gothic" w:cstheme="minorHAnsi"/>
          <w:sz w:val="18"/>
          <w:szCs w:val="18"/>
        </w:rPr>
        <w:t>.</w:t>
      </w:r>
    </w:p>
    <w:p w14:paraId="498A5F69" w14:textId="41AAD559" w:rsidR="00CF7039" w:rsidRPr="00BC5884" w:rsidRDefault="00CF7039" w:rsidP="00BC5884">
      <w:pPr>
        <w:autoSpaceDE w:val="0"/>
        <w:autoSpaceDN w:val="0"/>
        <w:adjustRightInd w:val="0"/>
        <w:jc w:val="both"/>
        <w:rPr>
          <w:rFonts w:ascii="Century Gothic" w:hAnsi="Century Gothic" w:cstheme="minorHAnsi"/>
          <w:sz w:val="18"/>
          <w:szCs w:val="18"/>
        </w:rPr>
      </w:pPr>
    </w:p>
    <w:p w14:paraId="65BEF2C0" w14:textId="39FCCCB9" w:rsidR="007955AC" w:rsidRPr="00BC5884" w:rsidRDefault="00E538E2" w:rsidP="00BC5884">
      <w:pPr>
        <w:pStyle w:val="tl1"/>
        <w:spacing w:after="240"/>
        <w:rPr>
          <w:rFonts w:ascii="Century Gothic" w:hAnsi="Century Gothic" w:cs="Calibri"/>
        </w:rPr>
      </w:pPr>
      <w:r w:rsidRPr="00BC5884">
        <w:rPr>
          <w:rFonts w:ascii="Century Gothic" w:hAnsi="Century Gothic" w:cs="Calibri"/>
        </w:rPr>
        <w:t>6.2. Zákazka bude zadaná postupom verejnej súťaže podľa § 66 ZVO, a to konkrétne spôsobom podľa § 66 ods. 7</w:t>
      </w:r>
      <w:r w:rsidR="00CA44A0" w:rsidRPr="00BC5884">
        <w:rPr>
          <w:rFonts w:ascii="Century Gothic" w:hAnsi="Century Gothic" w:cs="Calibri"/>
        </w:rPr>
        <w:t xml:space="preserve"> písm. b)</w:t>
      </w:r>
      <w:r w:rsidRPr="00BC5884">
        <w:rPr>
          <w:rFonts w:ascii="Century Gothic" w:hAnsi="Century Gothic" w:cs="Calibri"/>
        </w:rPr>
        <w:t xml:space="preserve"> ZVO, t. j. </w:t>
      </w:r>
      <w:r w:rsidR="00CA44A0" w:rsidRPr="00BC5884">
        <w:rPr>
          <w:rFonts w:ascii="Century Gothic" w:hAnsi="Century Gothic" w:cs="Calibri"/>
        </w:rPr>
        <w:t>vyhodnotenie ponúk z hľadiska splnenia požiadaviek na predmet zákazky a vyhodnotenie splnenia podmienok účasti sa uskutoční po vyhodnotení ponúk na základe kritérií na vyhodnotenie ponúk.</w:t>
      </w:r>
    </w:p>
    <w:p w14:paraId="2F6E165B" w14:textId="3742A232" w:rsidR="00524929" w:rsidRPr="00BC5884" w:rsidRDefault="00E538E2" w:rsidP="00BC5884">
      <w:pPr>
        <w:pStyle w:val="tl1"/>
        <w:spacing w:after="240"/>
        <w:rPr>
          <w:rFonts w:ascii="Century Gothic" w:hAnsi="Century Gothic" w:cs="Calibri"/>
        </w:rPr>
      </w:pPr>
      <w:r w:rsidRPr="00BC5884">
        <w:rPr>
          <w:rFonts w:ascii="Century Gothic" w:hAnsi="Century Gothic" w:cs="Calibri"/>
        </w:rPr>
        <w:t>6.3. Podrobné vymedzenie záväzných zmluvných podmienok poskytovania predmetu zákazky sú uvedené v Zmluve. Verejný obstarávateľ od úspešného uchádzača požaduje záväzne dodržať zmluvné podmienky uvedené v Zmluve.</w:t>
      </w:r>
    </w:p>
    <w:p w14:paraId="10E211D8" w14:textId="6969422A" w:rsidR="00E538E2" w:rsidRPr="00BC5884" w:rsidRDefault="00E538E2" w:rsidP="00BC5884">
      <w:pPr>
        <w:pStyle w:val="tl1"/>
        <w:rPr>
          <w:rFonts w:ascii="Century Gothic" w:hAnsi="Century Gothic" w:cstheme="minorHAnsi"/>
          <w:b/>
          <w:bCs/>
        </w:rPr>
      </w:pPr>
      <w:r w:rsidRPr="00BC5884">
        <w:rPr>
          <w:rFonts w:ascii="Century Gothic" w:hAnsi="Century Gothic" w:cstheme="minorHAnsi"/>
          <w:b/>
          <w:bCs/>
        </w:rPr>
        <w:t>7. ZÁBEZPEKA PONUKY A LEHOTA VIAZANOSTI PONÚK.</w:t>
      </w:r>
    </w:p>
    <w:p w14:paraId="2B5DB115" w14:textId="77777777" w:rsidR="001E3440" w:rsidRDefault="00E538E2" w:rsidP="00BC5884">
      <w:pPr>
        <w:pStyle w:val="tl1"/>
        <w:rPr>
          <w:rFonts w:ascii="Century Gothic" w:hAnsi="Century Gothic" w:cstheme="minorHAnsi"/>
          <w:bCs/>
        </w:rPr>
      </w:pPr>
      <w:r w:rsidRPr="00BC5884">
        <w:rPr>
          <w:rFonts w:ascii="Century Gothic" w:hAnsi="Century Gothic" w:cstheme="minorHAnsi"/>
          <w:bCs/>
        </w:rPr>
        <w:t xml:space="preserve">7.1. Verejný obstarávateľ </w:t>
      </w:r>
      <w:r w:rsidR="001E3440">
        <w:rPr>
          <w:rFonts w:ascii="Century Gothic" w:hAnsi="Century Gothic" w:cstheme="minorHAnsi"/>
          <w:bCs/>
        </w:rPr>
        <w:t>ne</w:t>
      </w:r>
      <w:r w:rsidRPr="00BC5884">
        <w:rPr>
          <w:rFonts w:ascii="Century Gothic" w:hAnsi="Century Gothic" w:cstheme="minorHAnsi"/>
          <w:bCs/>
        </w:rPr>
        <w:t>stanovuje lehotu viazanosti ponúk</w:t>
      </w:r>
      <w:r w:rsidR="001E3440">
        <w:rPr>
          <w:rFonts w:ascii="Century Gothic" w:hAnsi="Century Gothic" w:cstheme="minorHAnsi"/>
          <w:bCs/>
        </w:rPr>
        <w:t>, z uvedeného dôvodu ani neurčuje zábezpeku ponúk.</w:t>
      </w:r>
    </w:p>
    <w:p w14:paraId="2088B924" w14:textId="77777777" w:rsidR="00E538E2" w:rsidRPr="00BC5884" w:rsidRDefault="00E538E2" w:rsidP="00BC5884">
      <w:pPr>
        <w:pStyle w:val="tl1"/>
        <w:rPr>
          <w:rFonts w:ascii="Century Gothic" w:hAnsi="Century Gothic" w:cstheme="minorHAnsi"/>
        </w:rPr>
      </w:pPr>
    </w:p>
    <w:p w14:paraId="1C9858D7" w14:textId="48FB5A1D" w:rsidR="00A34B0B" w:rsidRPr="00BC5884" w:rsidRDefault="00A34B0B" w:rsidP="00BC5884">
      <w:pPr>
        <w:pStyle w:val="tl1"/>
        <w:rPr>
          <w:rFonts w:ascii="Century Gothic" w:hAnsi="Century Gothic" w:cstheme="minorHAnsi"/>
          <w:b/>
          <w:bCs/>
        </w:rPr>
      </w:pPr>
      <w:r w:rsidRPr="00BC5884">
        <w:rPr>
          <w:rFonts w:ascii="Century Gothic" w:hAnsi="Century Gothic" w:cstheme="minorHAnsi"/>
          <w:b/>
          <w:bCs/>
        </w:rPr>
        <w:t>8. KOMUNIKÁCIA MEDZI VEREJNÝM OBSTARÁVATEĽOM A ZÁUJEMCAMI/UCHÁDZAČMI</w:t>
      </w:r>
    </w:p>
    <w:p w14:paraId="1B94F917" w14:textId="77777777" w:rsidR="00A34B0B" w:rsidRPr="00BC5884" w:rsidRDefault="00A34B0B" w:rsidP="00BC5884">
      <w:pPr>
        <w:pStyle w:val="Textkomentra"/>
        <w:jc w:val="both"/>
        <w:rPr>
          <w:rFonts w:ascii="Century Gothic" w:hAnsi="Century Gothic" w:cstheme="minorHAnsi"/>
          <w:sz w:val="18"/>
          <w:szCs w:val="18"/>
        </w:rPr>
      </w:pPr>
      <w:r w:rsidRPr="00BC5884">
        <w:rPr>
          <w:rFonts w:ascii="Century Gothic" w:hAnsi="Century Gothic" w:cstheme="minorHAnsi"/>
          <w:sz w:val="18"/>
          <w:szCs w:val="18"/>
        </w:rPr>
        <w:t>8.1. Poskytovanie vysvetlení, odovzdá</w:t>
      </w:r>
      <w:r w:rsidR="00E8451A" w:rsidRPr="00BC5884">
        <w:rPr>
          <w:rFonts w:ascii="Century Gothic" w:hAnsi="Century Gothic" w:cstheme="minorHAnsi"/>
          <w:sz w:val="18"/>
          <w:szCs w:val="18"/>
        </w:rPr>
        <w:t>vanie podkladov a komunikácia (</w:t>
      </w:r>
      <w:r w:rsidRPr="00BC5884">
        <w:rPr>
          <w:rFonts w:ascii="Century Gothic" w:hAnsi="Century Gothic" w:cstheme="minorHAnsi"/>
          <w:sz w:val="18"/>
          <w:szCs w:val="18"/>
        </w:rPr>
        <w:t xml:space="preserve">ďalej len </w:t>
      </w:r>
      <w:r w:rsidR="00E8451A" w:rsidRPr="00BC5884">
        <w:rPr>
          <w:rFonts w:ascii="Century Gothic" w:hAnsi="Century Gothic" w:cstheme="minorHAnsi"/>
          <w:sz w:val="18"/>
          <w:szCs w:val="18"/>
          <w:lang w:val="sk-SK"/>
        </w:rPr>
        <w:t>„</w:t>
      </w:r>
      <w:r w:rsidRPr="00BC5884">
        <w:rPr>
          <w:rFonts w:ascii="Century Gothic" w:hAnsi="Century Gothic" w:cstheme="minorHAnsi"/>
          <w:b/>
          <w:sz w:val="18"/>
          <w:szCs w:val="18"/>
        </w:rPr>
        <w:t>komunikácia</w:t>
      </w:r>
      <w:r w:rsidRPr="00BC5884">
        <w:rPr>
          <w:rFonts w:ascii="Century Gothic" w:hAnsi="Century Gothic" w:cstheme="minorHAnsi"/>
          <w:sz w:val="18"/>
          <w:szCs w:val="18"/>
        </w:rPr>
        <w:t>“) medzi verejným obstarávateľom/záujemcami a uchádzačmi sa bude uskutočňovať v štátnom (slovenskom) jazyku a spôsobom, ktorý zabezpečí úplnosť a obsah týchto údajov uvedených v ponuke, podmienkach účasti a</w:t>
      </w:r>
      <w:r w:rsidR="00E8451A" w:rsidRPr="00BC5884">
        <w:rPr>
          <w:rFonts w:ascii="Century Gothic" w:hAnsi="Century Gothic" w:cstheme="minorHAnsi"/>
          <w:sz w:val="18"/>
          <w:szCs w:val="18"/>
          <w:lang w:val="sk-SK"/>
        </w:rPr>
        <w:t> </w:t>
      </w:r>
      <w:r w:rsidRPr="00BC5884">
        <w:rPr>
          <w:rFonts w:ascii="Century Gothic" w:hAnsi="Century Gothic" w:cstheme="minorHAnsi"/>
          <w:sz w:val="18"/>
          <w:szCs w:val="18"/>
        </w:rPr>
        <w:t>zaručí ochranu dôverných a osobných údajov uvedených v týchto dokumentoch.</w:t>
      </w:r>
    </w:p>
    <w:p w14:paraId="3D2497AF" w14:textId="77777777" w:rsidR="00A34B0B" w:rsidRPr="00BC5884" w:rsidRDefault="00A34B0B" w:rsidP="00BC5884">
      <w:pPr>
        <w:pStyle w:val="tl1"/>
        <w:rPr>
          <w:rFonts w:ascii="Century Gothic" w:hAnsi="Century Gothic" w:cstheme="minorHAnsi"/>
        </w:rPr>
      </w:pPr>
    </w:p>
    <w:p w14:paraId="3FDBF47C"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BC5884">
        <w:rPr>
          <w:rFonts w:ascii="Century Gothic" w:hAnsi="Century Gothic" w:cstheme="minorHAnsi"/>
          <w:b/>
        </w:rPr>
        <w:t>počas celého procesu verejného obstarávania</w:t>
      </w:r>
      <w:r w:rsidRPr="00BC5884">
        <w:rPr>
          <w:rFonts w:ascii="Century Gothic" w:hAnsi="Century Gothic" w:cstheme="minorHAnsi"/>
        </w:rPr>
        <w:t>.</w:t>
      </w:r>
    </w:p>
    <w:p w14:paraId="743EFFB4" w14:textId="77777777" w:rsidR="00A34B0B" w:rsidRPr="00BC5884" w:rsidRDefault="00A34B0B" w:rsidP="00BC5884">
      <w:pPr>
        <w:pStyle w:val="tl1"/>
        <w:rPr>
          <w:rFonts w:ascii="Century Gothic" w:hAnsi="Century Gothic" w:cstheme="minorHAnsi"/>
          <w:u w:val="single"/>
        </w:rPr>
      </w:pPr>
    </w:p>
    <w:p w14:paraId="2FE4813F" w14:textId="77777777" w:rsidR="00A34B0B" w:rsidRPr="00BC5884" w:rsidRDefault="00A34B0B" w:rsidP="00BC5884">
      <w:pPr>
        <w:pStyle w:val="tl1"/>
        <w:rPr>
          <w:rFonts w:ascii="Century Gothic" w:hAnsi="Century Gothic" w:cstheme="minorHAnsi"/>
          <w:u w:val="single"/>
        </w:rPr>
      </w:pPr>
      <w:r w:rsidRPr="00BC5884">
        <w:rPr>
          <w:rFonts w:ascii="Century Gothic" w:hAnsi="Century Gothic" w:cstheme="minorHAnsi"/>
          <w:u w:val="single"/>
        </w:rPr>
        <w:t>Všeobecné informácie k webovej aplikácií JOSEPHINE.</w:t>
      </w:r>
    </w:p>
    <w:p w14:paraId="6C3F143E"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t xml:space="preserve">JOSEPHINE je na účely tohto verejného obstarávania softvér pre elektronizáciu zadávania zákaziek postupmi podľa ZVO. JOSEPHINE je webová aplikácia na doméne </w:t>
      </w:r>
      <w:hyperlink r:id="rId10" w:history="1">
        <w:r w:rsidRPr="00BC5884">
          <w:rPr>
            <w:rStyle w:val="Hypertextovprepojenie"/>
            <w:rFonts w:ascii="Century Gothic" w:hAnsi="Century Gothic" w:cstheme="minorHAnsi"/>
          </w:rPr>
          <w:t>https://josephine.proebiz.com</w:t>
        </w:r>
      </w:hyperlink>
      <w:r w:rsidRPr="00BC5884">
        <w:rPr>
          <w:rFonts w:ascii="Century Gothic" w:hAnsi="Century Gothic" w:cstheme="minorHAnsi"/>
        </w:rPr>
        <w:t>.</w:t>
      </w:r>
    </w:p>
    <w:p w14:paraId="4AF87DDE"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t>Na bezproblémové používanie systému JOSEPHINE je nutné používať jeden z podporovaných internetových prehliadačov:</w:t>
      </w:r>
    </w:p>
    <w:p w14:paraId="5589293A" w14:textId="77777777" w:rsidR="00F7358C" w:rsidRPr="00BC5884" w:rsidRDefault="00F7358C" w:rsidP="00BC5884">
      <w:pPr>
        <w:pStyle w:val="tl1"/>
        <w:rPr>
          <w:rFonts w:ascii="Century Gothic" w:hAnsi="Century Gothic" w:cstheme="minorHAnsi"/>
        </w:rPr>
      </w:pPr>
    </w:p>
    <w:p w14:paraId="3A01847E" w14:textId="77777777" w:rsidR="00A34B0B" w:rsidRPr="00BC5884" w:rsidRDefault="00A34B0B" w:rsidP="00BC5884">
      <w:pPr>
        <w:pStyle w:val="tl1"/>
        <w:numPr>
          <w:ilvl w:val="0"/>
          <w:numId w:val="7"/>
        </w:numPr>
        <w:rPr>
          <w:rFonts w:ascii="Century Gothic" w:hAnsi="Century Gothic" w:cstheme="minorHAnsi"/>
        </w:rPr>
      </w:pPr>
      <w:r w:rsidRPr="00BC5884">
        <w:rPr>
          <w:rFonts w:ascii="Century Gothic" w:hAnsi="Century Gothic" w:cstheme="minorHAnsi"/>
        </w:rPr>
        <w:t>Microsoft Internet Explorer verzia 11.0 a vyššia,</w:t>
      </w:r>
    </w:p>
    <w:p w14:paraId="67449D41" w14:textId="77777777" w:rsidR="00A34B0B" w:rsidRPr="00BC5884" w:rsidRDefault="00A34B0B" w:rsidP="00BC5884">
      <w:pPr>
        <w:pStyle w:val="tl1"/>
        <w:numPr>
          <w:ilvl w:val="0"/>
          <w:numId w:val="7"/>
        </w:numPr>
        <w:rPr>
          <w:rFonts w:ascii="Century Gothic" w:hAnsi="Century Gothic" w:cstheme="minorHAnsi"/>
        </w:rPr>
      </w:pPr>
      <w:proofErr w:type="spellStart"/>
      <w:r w:rsidRPr="00BC5884">
        <w:rPr>
          <w:rFonts w:ascii="Century Gothic" w:hAnsi="Century Gothic" w:cstheme="minorHAnsi"/>
        </w:rPr>
        <w:t>Mozilla</w:t>
      </w:r>
      <w:proofErr w:type="spellEnd"/>
      <w:r w:rsidRPr="00BC5884">
        <w:rPr>
          <w:rFonts w:ascii="Century Gothic" w:hAnsi="Century Gothic" w:cstheme="minorHAnsi"/>
        </w:rPr>
        <w:t xml:space="preserve"> Firefox verzia 13.0 a vyššia alebo</w:t>
      </w:r>
    </w:p>
    <w:p w14:paraId="4E51AB64" w14:textId="77777777" w:rsidR="00A34B0B" w:rsidRPr="00BC5884" w:rsidRDefault="00A34B0B" w:rsidP="00BC5884">
      <w:pPr>
        <w:pStyle w:val="tl1"/>
        <w:numPr>
          <w:ilvl w:val="0"/>
          <w:numId w:val="7"/>
        </w:numPr>
        <w:rPr>
          <w:rFonts w:ascii="Century Gothic" w:hAnsi="Century Gothic" w:cstheme="minorHAnsi"/>
        </w:rPr>
      </w:pPr>
      <w:r w:rsidRPr="00BC5884">
        <w:rPr>
          <w:rFonts w:ascii="Century Gothic" w:hAnsi="Century Gothic" w:cstheme="minorHAnsi"/>
        </w:rPr>
        <w:t>Google Chrome</w:t>
      </w:r>
    </w:p>
    <w:p w14:paraId="2E2900EF" w14:textId="77777777" w:rsidR="00A34B0B" w:rsidRPr="00BC5884" w:rsidRDefault="00A34B0B" w:rsidP="00BC5884">
      <w:pPr>
        <w:pStyle w:val="tl1"/>
        <w:rPr>
          <w:rFonts w:ascii="Century Gothic" w:hAnsi="Century Gothic" w:cstheme="minorHAnsi"/>
        </w:rPr>
      </w:pPr>
    </w:p>
    <w:p w14:paraId="76158FFC"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BC5884" w:rsidRDefault="00A34B0B" w:rsidP="00BC5884">
      <w:pPr>
        <w:pStyle w:val="tl1"/>
        <w:rPr>
          <w:rFonts w:ascii="Century Gothic" w:hAnsi="Century Gothic" w:cstheme="minorHAnsi"/>
        </w:rPr>
      </w:pPr>
    </w:p>
    <w:p w14:paraId="58C1CD6C"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t>8.4. Ak je odosielateľom zásielky verejný obstarávateľ, tak záujemcovi/uchádzačovi bude na ním určený kontaktný email (zadaný pri registrácii do systému JOSEPHINE) bezodkladne odoslaná informácia, že</w:t>
      </w:r>
      <w:r w:rsidR="00E8451A" w:rsidRPr="00BC5884">
        <w:rPr>
          <w:rFonts w:ascii="Century Gothic" w:hAnsi="Century Gothic" w:cstheme="minorHAnsi"/>
        </w:rPr>
        <w:t> </w:t>
      </w:r>
      <w:r w:rsidRPr="00BC5884">
        <w:rPr>
          <w:rFonts w:ascii="Century Gothic" w:hAnsi="Century Gothic" w:cstheme="minorHAnsi"/>
        </w:rPr>
        <w:t>k</w:t>
      </w:r>
      <w:r w:rsidR="00E8451A" w:rsidRPr="00BC5884">
        <w:rPr>
          <w:rFonts w:ascii="Century Gothic" w:hAnsi="Century Gothic" w:cstheme="minorHAnsi"/>
        </w:rPr>
        <w:t> </w:t>
      </w:r>
      <w:r w:rsidRPr="00BC5884">
        <w:rPr>
          <w:rFonts w:ascii="Century Gothic" w:hAnsi="Century Gothic" w:cstheme="minorHAnsi"/>
        </w:rPr>
        <w:t>predmetnej zákazke existuje nová zásielka/správa. Záujemca/uchádzač sa prihlási do systému a</w:t>
      </w:r>
      <w:r w:rsidR="00E8451A" w:rsidRPr="00BC5884">
        <w:rPr>
          <w:rFonts w:ascii="Century Gothic" w:hAnsi="Century Gothic" w:cstheme="minorHAnsi"/>
        </w:rPr>
        <w:t> </w:t>
      </w:r>
      <w:r w:rsidRPr="00BC5884">
        <w:rPr>
          <w:rFonts w:ascii="Century Gothic" w:hAnsi="Century Gothic" w:cstheme="minorHAnsi"/>
        </w:rPr>
        <w:t>v</w:t>
      </w:r>
      <w:r w:rsidR="00E8451A" w:rsidRPr="00BC5884">
        <w:rPr>
          <w:rFonts w:ascii="Century Gothic" w:hAnsi="Century Gothic" w:cstheme="minorHAnsi"/>
        </w:rPr>
        <w:t> </w:t>
      </w:r>
      <w:r w:rsidRPr="00BC5884">
        <w:rPr>
          <w:rFonts w:ascii="Century Gothic" w:hAnsi="Century Gothic" w:cstheme="minorHAnsi"/>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BC5884" w:rsidRDefault="00A34B0B" w:rsidP="00BC5884">
      <w:pPr>
        <w:pStyle w:val="tl1"/>
        <w:rPr>
          <w:rFonts w:ascii="Century Gothic" w:hAnsi="Century Gothic" w:cstheme="minorHAnsi"/>
        </w:rPr>
      </w:pPr>
    </w:p>
    <w:p w14:paraId="7ED05DE7"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BC5884" w:rsidRDefault="00A34B0B" w:rsidP="00BC5884">
      <w:pPr>
        <w:pStyle w:val="tl1"/>
        <w:rPr>
          <w:rFonts w:ascii="Century Gothic" w:hAnsi="Century Gothic" w:cstheme="minorHAnsi"/>
        </w:rPr>
      </w:pPr>
    </w:p>
    <w:p w14:paraId="55534A99"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lastRenderedPageBreak/>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BC5884" w:rsidRDefault="00A34B0B" w:rsidP="00BC5884">
      <w:pPr>
        <w:pStyle w:val="tl1"/>
        <w:rPr>
          <w:rFonts w:ascii="Century Gothic" w:hAnsi="Century Gothic" w:cstheme="minorHAnsi"/>
        </w:rPr>
      </w:pPr>
    </w:p>
    <w:p w14:paraId="64CA8DEA" w14:textId="42381319" w:rsidR="00A34B0B" w:rsidRPr="00BC5884" w:rsidRDefault="00A34B0B" w:rsidP="00BC5884">
      <w:pPr>
        <w:pStyle w:val="tl1"/>
        <w:rPr>
          <w:rFonts w:ascii="Century Gothic" w:hAnsi="Century Gothic" w:cstheme="minorHAnsi"/>
        </w:rPr>
      </w:pPr>
      <w:r w:rsidRPr="00BC5884">
        <w:rPr>
          <w:rFonts w:ascii="Century Gothic" w:hAnsi="Century Gothic" w:cstheme="minorHAnsi"/>
        </w:rPr>
        <w:t>8.7. Verejný obstarávateľ umožňuje neobmedzený a priamy prístup elektronickými prostriedkami k</w:t>
      </w:r>
      <w:r w:rsidR="00E8451A" w:rsidRPr="00BC5884">
        <w:rPr>
          <w:rFonts w:ascii="Century Gothic" w:hAnsi="Century Gothic" w:cstheme="minorHAnsi"/>
        </w:rPr>
        <w:t> </w:t>
      </w:r>
      <w:r w:rsidRPr="00BC5884">
        <w:rPr>
          <w:rFonts w:ascii="Century Gothic" w:hAnsi="Century Gothic" w:cstheme="minorHAnsi"/>
        </w:rPr>
        <w:t>všetkým poskytnutým dokumentom/informáciám počas lehoty na predkladanie ponúk. Verejný obstarávateľ bude všetky dokumenty uverejňovať ako elektronické dokumenty v systéme JOSEPHINE.</w:t>
      </w:r>
    </w:p>
    <w:p w14:paraId="3BBBFABB" w14:textId="77777777" w:rsidR="00792736" w:rsidRPr="00BC5884" w:rsidRDefault="00792736" w:rsidP="00BC5884">
      <w:pPr>
        <w:pStyle w:val="tl1"/>
        <w:rPr>
          <w:rFonts w:ascii="Century Gothic" w:hAnsi="Century Gothic" w:cstheme="minorHAnsi"/>
        </w:rPr>
      </w:pPr>
    </w:p>
    <w:p w14:paraId="7E1EAC31" w14:textId="77777777" w:rsidR="00A34B0B" w:rsidRPr="00BC5884" w:rsidRDefault="00A34B0B" w:rsidP="00BC5884">
      <w:pPr>
        <w:pStyle w:val="tl1"/>
        <w:rPr>
          <w:rFonts w:ascii="Century Gothic" w:hAnsi="Century Gothic" w:cstheme="minorHAnsi"/>
          <w:b/>
          <w:bCs/>
        </w:rPr>
      </w:pPr>
      <w:r w:rsidRPr="00BC5884">
        <w:rPr>
          <w:rFonts w:ascii="Century Gothic" w:hAnsi="Century Gothic" w:cstheme="minorHAnsi"/>
          <w:b/>
          <w:bCs/>
        </w:rPr>
        <w:t>9. VYSVETLENIE A ZMENY</w:t>
      </w:r>
    </w:p>
    <w:p w14:paraId="79C0CA09" w14:textId="541C4363" w:rsidR="00A34B0B" w:rsidRPr="00BC5884" w:rsidRDefault="00A34B0B" w:rsidP="00BC5884">
      <w:pPr>
        <w:pStyle w:val="tl1"/>
        <w:rPr>
          <w:rFonts w:ascii="Century Gothic" w:hAnsi="Century Gothic" w:cstheme="minorHAnsi"/>
        </w:rPr>
      </w:pPr>
      <w:r w:rsidRPr="00BC5884">
        <w:rPr>
          <w:rFonts w:ascii="Century Gothic" w:hAnsi="Century Gothic" w:cstheme="minorHAnsi"/>
        </w:rPr>
        <w:t xml:space="preserve">9.1. Záujemca môže požiadať o vysvetlenie informácií uvedených </w:t>
      </w:r>
      <w:r w:rsidR="00613206" w:rsidRPr="00BC5884">
        <w:rPr>
          <w:rFonts w:ascii="Century Gothic" w:hAnsi="Century Gothic" w:cstheme="minorHAnsi"/>
        </w:rPr>
        <w:t>v oznámení o vyhlásení verejného obstarávania</w:t>
      </w:r>
      <w:r w:rsidRPr="00BC5884">
        <w:rPr>
          <w:rFonts w:ascii="Century Gothic" w:hAnsi="Century Gothic" w:cstheme="minorHAnsi"/>
        </w:rPr>
        <w:t xml:space="preserve">, v súťažných podkladoch alebo v inej sprievodnej dokumentácii prostredníctvom komunikačného rozhrania systému JOSEPHINE podľa vyššie uvedených pravidiel komunikácie. </w:t>
      </w:r>
      <w:r w:rsidR="00D93743" w:rsidRPr="00BC5884">
        <w:rPr>
          <w:rFonts w:ascii="Century Gothic" w:hAnsi="Century Gothic" w:cstheme="minorHAnsi"/>
        </w:rPr>
        <w:t>Verejný obstarávateľ bezodkladne poskytne vysvetlenie informácií potrebných na vypracovanie ponuky a na preukázanie splnenia podmienok účasti všetkým záujemcom, ktorí sú mu známi, najneskôr však šesť dní pred uplynutím lehoty na predkladanie ponúk za predpokladu, že o vysvetlenie záujemca požiada dostatočne vopred.</w:t>
      </w:r>
    </w:p>
    <w:p w14:paraId="7413AD62" w14:textId="77777777" w:rsidR="00A34B0B" w:rsidRPr="00BC5884" w:rsidRDefault="00A34B0B" w:rsidP="00BC5884">
      <w:pPr>
        <w:pStyle w:val="tl1"/>
        <w:rPr>
          <w:rFonts w:ascii="Century Gothic" w:hAnsi="Century Gothic" w:cstheme="minorHAnsi"/>
        </w:rPr>
      </w:pPr>
    </w:p>
    <w:p w14:paraId="672A85F7" w14:textId="132966B3" w:rsidR="003667E0" w:rsidRPr="00BC5884" w:rsidRDefault="00A34B0B" w:rsidP="00BC5884">
      <w:pPr>
        <w:pStyle w:val="tl1"/>
        <w:rPr>
          <w:rFonts w:ascii="Century Gothic" w:hAnsi="Century Gothic" w:cstheme="minorHAnsi"/>
        </w:rPr>
      </w:pPr>
      <w:r w:rsidRPr="00BC5884">
        <w:rPr>
          <w:rFonts w:ascii="Century Gothic" w:hAnsi="Century Gothic" w:cstheme="minorHAnsi"/>
        </w:rPr>
        <w:t>9.2. Verejný obstarávateľ primerane predĺži lehotu na predkladanie ponúk, ak</w:t>
      </w:r>
    </w:p>
    <w:p w14:paraId="65623037" w14:textId="5B520634" w:rsidR="003667E0" w:rsidRPr="00BC5884" w:rsidRDefault="00A34B0B" w:rsidP="00BC5884">
      <w:pPr>
        <w:pStyle w:val="tl1"/>
        <w:numPr>
          <w:ilvl w:val="0"/>
          <w:numId w:val="5"/>
        </w:numPr>
        <w:ind w:left="851" w:hanging="284"/>
        <w:rPr>
          <w:rFonts w:ascii="Century Gothic" w:hAnsi="Century Gothic" w:cstheme="minorHAnsi"/>
        </w:rPr>
      </w:pPr>
      <w:r w:rsidRPr="00BC5884">
        <w:rPr>
          <w:rFonts w:ascii="Century Gothic" w:hAnsi="Century Gothic" w:cstheme="minorHAnsi"/>
        </w:rPr>
        <w:t>vysvetlenie informácií potrebných na vypracovanie ponuky alebo na preukázanie splnenia podmienok účasti nie je poskytnuté v lehote podľa bodu 9.1 aj napriek tomu, že bolo vyžiadané dostatočne vopred alebo</w:t>
      </w:r>
    </w:p>
    <w:p w14:paraId="37FFD09B" w14:textId="77777777" w:rsidR="00A34B0B" w:rsidRPr="00BC5884" w:rsidRDefault="00A34B0B" w:rsidP="00BC5884">
      <w:pPr>
        <w:pStyle w:val="tl1"/>
        <w:numPr>
          <w:ilvl w:val="0"/>
          <w:numId w:val="5"/>
        </w:numPr>
        <w:ind w:left="851" w:hanging="284"/>
        <w:rPr>
          <w:rFonts w:ascii="Century Gothic" w:hAnsi="Century Gothic" w:cstheme="minorHAnsi"/>
        </w:rPr>
      </w:pPr>
      <w:r w:rsidRPr="00BC5884">
        <w:rPr>
          <w:rFonts w:ascii="Century Gothic" w:hAnsi="Century Gothic" w:cstheme="minorHAnsi"/>
        </w:rPr>
        <w:t>v dokumentoch potrebných na vypracovanie ponuky alebo na preukázanie splnenia podmienok účasti vykoná podstatnú zmenu.</w:t>
      </w:r>
    </w:p>
    <w:p w14:paraId="6BF29C34" w14:textId="77777777" w:rsidR="00A34B0B" w:rsidRPr="00BC5884" w:rsidRDefault="00A34B0B" w:rsidP="00BC5884">
      <w:pPr>
        <w:pStyle w:val="tl1"/>
        <w:rPr>
          <w:rFonts w:ascii="Century Gothic" w:hAnsi="Century Gothic" w:cstheme="minorHAnsi"/>
        </w:rPr>
      </w:pPr>
    </w:p>
    <w:p w14:paraId="555F652F"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BC5884" w:rsidRDefault="00A34B0B" w:rsidP="00BC5884">
      <w:pPr>
        <w:pStyle w:val="tl1"/>
        <w:rPr>
          <w:rFonts w:ascii="Century Gothic" w:hAnsi="Century Gothic" w:cstheme="minorHAnsi"/>
          <w:b/>
          <w:bCs/>
        </w:rPr>
      </w:pPr>
    </w:p>
    <w:p w14:paraId="37E0EADA" w14:textId="77777777" w:rsidR="00A34B0B" w:rsidRPr="00BC5884" w:rsidRDefault="00A34B0B" w:rsidP="00BC5884">
      <w:pPr>
        <w:pStyle w:val="tl1"/>
        <w:rPr>
          <w:rFonts w:ascii="Century Gothic" w:hAnsi="Century Gothic" w:cstheme="minorHAnsi"/>
          <w:b/>
          <w:bCs/>
        </w:rPr>
      </w:pPr>
      <w:r w:rsidRPr="00BC5884">
        <w:rPr>
          <w:rFonts w:ascii="Century Gothic" w:hAnsi="Century Gothic" w:cstheme="minorHAnsi"/>
          <w:b/>
          <w:bCs/>
        </w:rPr>
        <w:t>10. OBHLIADKA MIESTA USKUTOČNENIA PREDMETU ZÁKAZKY</w:t>
      </w:r>
    </w:p>
    <w:p w14:paraId="4A9E6E9B"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t>10.1. Neaplikuje sa.</w:t>
      </w:r>
    </w:p>
    <w:p w14:paraId="3B06201A" w14:textId="09FF6E44" w:rsidR="00A34B0B" w:rsidRPr="00BC5884" w:rsidRDefault="00A34B0B" w:rsidP="00BC5884">
      <w:pPr>
        <w:pStyle w:val="tl1"/>
        <w:rPr>
          <w:rFonts w:ascii="Century Gothic" w:hAnsi="Century Gothic" w:cstheme="minorHAnsi"/>
        </w:rPr>
      </w:pPr>
    </w:p>
    <w:p w14:paraId="5AD96330" w14:textId="60AE833C" w:rsidR="00127A0B" w:rsidRPr="00BC5884" w:rsidRDefault="00A34B0B" w:rsidP="00BC5884">
      <w:pPr>
        <w:pStyle w:val="tl1"/>
        <w:rPr>
          <w:rFonts w:ascii="Century Gothic" w:hAnsi="Century Gothic" w:cstheme="minorHAnsi"/>
          <w:b/>
          <w:bCs/>
        </w:rPr>
      </w:pPr>
      <w:r w:rsidRPr="00BC5884">
        <w:rPr>
          <w:rFonts w:ascii="Century Gothic" w:hAnsi="Century Gothic" w:cstheme="minorHAnsi"/>
          <w:b/>
          <w:bCs/>
        </w:rPr>
        <w:t xml:space="preserve">11. VYHOTOVENIE </w:t>
      </w:r>
      <w:r w:rsidR="00127A0B" w:rsidRPr="00BC5884">
        <w:rPr>
          <w:rFonts w:ascii="Century Gothic" w:hAnsi="Century Gothic" w:cstheme="minorHAnsi"/>
          <w:b/>
          <w:bCs/>
        </w:rPr>
        <w:t>PONUKY.</w:t>
      </w:r>
    </w:p>
    <w:p w14:paraId="1686E301" w14:textId="3E63DC5B" w:rsidR="00127A0B" w:rsidRPr="00BC5884" w:rsidRDefault="00A34B0B" w:rsidP="00BC5884">
      <w:pPr>
        <w:pStyle w:val="tl1"/>
        <w:rPr>
          <w:rFonts w:ascii="Century Gothic" w:hAnsi="Century Gothic" w:cstheme="minorHAnsi"/>
        </w:rPr>
      </w:pPr>
      <w:r w:rsidRPr="00BC5884">
        <w:rPr>
          <w:rFonts w:ascii="Century Gothic" w:hAnsi="Century Gothic" w:cstheme="minorHAnsi"/>
        </w:rPr>
        <w:t>11.</w:t>
      </w:r>
      <w:r w:rsidR="00D93743" w:rsidRPr="00BC5884">
        <w:rPr>
          <w:rFonts w:ascii="Century Gothic" w:hAnsi="Century Gothic" w:cstheme="minorHAnsi"/>
        </w:rPr>
        <w:t>1</w:t>
      </w:r>
      <w:r w:rsidRPr="00BC5884">
        <w:rPr>
          <w:rFonts w:ascii="Century Gothic" w:hAnsi="Century Gothic" w:cstheme="minorHAnsi"/>
        </w:rPr>
        <w:t xml:space="preserve">. </w:t>
      </w:r>
      <w:r w:rsidRPr="00BC5884">
        <w:rPr>
          <w:rFonts w:ascii="Century Gothic" w:hAnsi="Century Gothic" w:cstheme="minorHAnsi"/>
          <w:b/>
        </w:rPr>
        <w:t>Ponuka</w:t>
      </w:r>
      <w:r w:rsidR="00127A0B" w:rsidRPr="00BC5884">
        <w:rPr>
          <w:rFonts w:ascii="Century Gothic" w:hAnsi="Century Gothic" w:cstheme="minorHAnsi"/>
          <w:b/>
        </w:rPr>
        <w:t xml:space="preserve"> </w:t>
      </w:r>
      <w:r w:rsidRPr="00BC5884">
        <w:rPr>
          <w:rFonts w:ascii="Century Gothic" w:hAnsi="Century Gothic" w:cstheme="minorHAnsi"/>
        </w:rPr>
        <w:t xml:space="preserve">pre účely zadávania tejto zákazky, </w:t>
      </w:r>
      <w:r w:rsidRPr="00BC5884">
        <w:rPr>
          <w:rFonts w:ascii="Century Gothic" w:hAnsi="Century Gothic" w:cstheme="minorHAnsi"/>
          <w:b/>
        </w:rPr>
        <w:t>je prejav slobodnej vôle uchádzača</w:t>
      </w:r>
      <w:r w:rsidRPr="00BC5884">
        <w:rPr>
          <w:rFonts w:ascii="Century Gothic" w:hAnsi="Century Gothic" w:cstheme="minorHAnsi"/>
        </w:rPr>
        <w:t xml:space="preserve">, že chce za úhradu poskytnúť verejnému obstarávateľovi určené plnenie </w:t>
      </w:r>
      <w:r w:rsidRPr="00BC5884">
        <w:rPr>
          <w:rFonts w:ascii="Century Gothic" w:hAnsi="Century Gothic" w:cstheme="minorHAnsi"/>
          <w:b/>
          <w:u w:val="single"/>
        </w:rPr>
        <w:t>pri dodržaní podmienok stanovených verejným obstarávateľom bez určovania svojich osobitných podmienok</w:t>
      </w:r>
      <w:r w:rsidRPr="00BC5884">
        <w:rPr>
          <w:rFonts w:ascii="Century Gothic" w:hAnsi="Century Gothic" w:cstheme="minorHAnsi"/>
        </w:rPr>
        <w:t>.</w:t>
      </w:r>
      <w:r w:rsidR="00127A0B" w:rsidRPr="00BC5884">
        <w:rPr>
          <w:rFonts w:ascii="Century Gothic" w:hAnsi="Century Gothic" w:cstheme="minorHAnsi"/>
        </w:rPr>
        <w:t xml:space="preserve"> </w:t>
      </w:r>
    </w:p>
    <w:p w14:paraId="367913B7" w14:textId="77777777" w:rsidR="00127A0B" w:rsidRPr="00BC5884" w:rsidRDefault="00127A0B" w:rsidP="00BC5884">
      <w:pPr>
        <w:pStyle w:val="tl1"/>
        <w:rPr>
          <w:rFonts w:ascii="Century Gothic" w:hAnsi="Century Gothic" w:cstheme="minorHAnsi"/>
        </w:rPr>
      </w:pPr>
    </w:p>
    <w:p w14:paraId="3C342094" w14:textId="323DD2AA" w:rsidR="00A34B0B" w:rsidRPr="00BC5884" w:rsidRDefault="00127A0B" w:rsidP="00BC5884">
      <w:pPr>
        <w:pStyle w:val="tl1"/>
        <w:rPr>
          <w:rFonts w:ascii="Century Gothic" w:hAnsi="Century Gothic" w:cstheme="minorHAnsi"/>
        </w:rPr>
      </w:pPr>
      <w:r w:rsidRPr="00BC5884">
        <w:rPr>
          <w:rFonts w:ascii="Century Gothic" w:hAnsi="Century Gothic" w:cstheme="minorHAnsi"/>
        </w:rPr>
        <w:t>11.</w:t>
      </w:r>
      <w:r w:rsidR="00074853" w:rsidRPr="00BC5884">
        <w:rPr>
          <w:rFonts w:ascii="Century Gothic" w:hAnsi="Century Gothic" w:cstheme="minorHAnsi"/>
        </w:rPr>
        <w:t>2</w:t>
      </w:r>
      <w:r w:rsidRPr="00BC5884">
        <w:rPr>
          <w:rFonts w:ascii="Century Gothic" w:hAnsi="Century Gothic" w:cstheme="minorHAnsi"/>
        </w:rPr>
        <w:t xml:space="preserve">. </w:t>
      </w:r>
      <w:r w:rsidR="00A34B0B" w:rsidRPr="00BC5884">
        <w:rPr>
          <w:rFonts w:ascii="Century Gothic" w:hAnsi="Century Gothic" w:cstheme="minorHAnsi"/>
        </w:rPr>
        <w:t>Uchádzač predkladá ponuku</w:t>
      </w:r>
      <w:r w:rsidRPr="00BC5884">
        <w:rPr>
          <w:rFonts w:ascii="Century Gothic" w:hAnsi="Century Gothic" w:cstheme="minorHAnsi"/>
        </w:rPr>
        <w:t xml:space="preserve"> </w:t>
      </w:r>
      <w:r w:rsidR="00A34B0B" w:rsidRPr="00BC5884">
        <w:rPr>
          <w:rFonts w:ascii="Century Gothic" w:hAnsi="Century Gothic" w:cstheme="minorHAnsi"/>
        </w:rPr>
        <w:t>v elektronickej podobe v lehote na predkladanie ponúk podľa požiadaviek uvedených v týchto S</w:t>
      </w:r>
      <w:r w:rsidR="00792736" w:rsidRPr="00BC5884">
        <w:rPr>
          <w:rFonts w:ascii="Century Gothic" w:hAnsi="Century Gothic" w:cstheme="minorHAnsi"/>
        </w:rPr>
        <w:t>P</w:t>
      </w:r>
      <w:r w:rsidRPr="00BC5884">
        <w:rPr>
          <w:rFonts w:ascii="Century Gothic" w:hAnsi="Century Gothic" w:cstheme="minorHAnsi"/>
        </w:rPr>
        <w:t xml:space="preserve"> a</w:t>
      </w:r>
      <w:r w:rsidR="00D93743" w:rsidRPr="00BC5884">
        <w:rPr>
          <w:rFonts w:ascii="Century Gothic" w:hAnsi="Century Gothic" w:cstheme="minorHAnsi"/>
        </w:rPr>
        <w:t> v oznámení o vyhlásení verejného obstarávania</w:t>
      </w:r>
      <w:r w:rsidR="00792736" w:rsidRPr="00BC5884">
        <w:rPr>
          <w:rFonts w:ascii="Century Gothic" w:hAnsi="Century Gothic" w:cstheme="minorHAnsi"/>
        </w:rPr>
        <w:t xml:space="preserve">, </w:t>
      </w:r>
      <w:r w:rsidR="00792736" w:rsidRPr="00BC5884">
        <w:rPr>
          <w:rFonts w:ascii="Century Gothic" w:hAnsi="Century Gothic" w:cstheme="minorHAnsi"/>
          <w:b/>
          <w:bCs/>
        </w:rPr>
        <w:t>okrem predloženia listinných originálov</w:t>
      </w:r>
      <w:r w:rsidR="00792736" w:rsidRPr="00BC5884">
        <w:rPr>
          <w:rFonts w:ascii="Century Gothic" w:hAnsi="Century Gothic" w:cstheme="minorHAnsi"/>
        </w:rPr>
        <w:t xml:space="preserve"> bankovej záruky resp. poistenia záruky v zmysle bodu 7.</w:t>
      </w:r>
      <w:r w:rsidR="00D93743" w:rsidRPr="00BC5884">
        <w:rPr>
          <w:rFonts w:ascii="Century Gothic" w:hAnsi="Century Gothic" w:cstheme="minorHAnsi"/>
        </w:rPr>
        <w:t>3</w:t>
      </w:r>
      <w:r w:rsidR="00792736" w:rsidRPr="00BC5884">
        <w:rPr>
          <w:rFonts w:ascii="Century Gothic" w:hAnsi="Century Gothic" w:cstheme="minorHAnsi"/>
        </w:rPr>
        <w:t>.1. resp. 7.</w:t>
      </w:r>
      <w:r w:rsidR="00D93743" w:rsidRPr="00BC5884">
        <w:rPr>
          <w:rFonts w:ascii="Century Gothic" w:hAnsi="Century Gothic" w:cstheme="minorHAnsi"/>
        </w:rPr>
        <w:t>3</w:t>
      </w:r>
      <w:r w:rsidR="00792736" w:rsidRPr="00BC5884">
        <w:rPr>
          <w:rFonts w:ascii="Century Gothic" w:hAnsi="Century Gothic" w:cstheme="minorHAnsi"/>
        </w:rPr>
        <w:t>.2. tejto časti SP.</w:t>
      </w:r>
    </w:p>
    <w:p w14:paraId="36D2A98E" w14:textId="77777777" w:rsidR="00A34B0B" w:rsidRPr="00BC5884" w:rsidRDefault="00A34B0B" w:rsidP="00BC5884">
      <w:pPr>
        <w:pStyle w:val="tl1"/>
        <w:rPr>
          <w:rFonts w:ascii="Century Gothic" w:hAnsi="Century Gothic" w:cstheme="minorHAnsi"/>
        </w:rPr>
      </w:pPr>
    </w:p>
    <w:p w14:paraId="4ABF739E" w14:textId="68BCF199" w:rsidR="00A34B0B" w:rsidRPr="00BC5884" w:rsidRDefault="00A34B0B" w:rsidP="00BC5884">
      <w:pPr>
        <w:pStyle w:val="tl1"/>
        <w:rPr>
          <w:rFonts w:ascii="Century Gothic" w:hAnsi="Century Gothic" w:cstheme="minorHAnsi"/>
        </w:rPr>
      </w:pPr>
      <w:r w:rsidRPr="00BC5884">
        <w:rPr>
          <w:rFonts w:ascii="Century Gothic" w:hAnsi="Century Gothic" w:cstheme="minorHAnsi"/>
        </w:rPr>
        <w:t>11.</w:t>
      </w:r>
      <w:r w:rsidR="00074853" w:rsidRPr="00BC5884">
        <w:rPr>
          <w:rFonts w:ascii="Century Gothic" w:hAnsi="Century Gothic" w:cstheme="minorHAnsi"/>
        </w:rPr>
        <w:t>3</w:t>
      </w:r>
      <w:r w:rsidRPr="00BC5884">
        <w:rPr>
          <w:rFonts w:ascii="Century Gothic" w:hAnsi="Century Gothic" w:cstheme="minorHAnsi"/>
        </w:rPr>
        <w:t xml:space="preserve">. </w:t>
      </w:r>
      <w:r w:rsidR="00D93743" w:rsidRPr="00BC5884">
        <w:rPr>
          <w:rFonts w:ascii="Century Gothic" w:hAnsi="Century Gothic" w:cstheme="minorHAnsi"/>
        </w:rPr>
        <w:t>P</w:t>
      </w:r>
      <w:r w:rsidR="00127A0B" w:rsidRPr="00BC5884">
        <w:rPr>
          <w:rFonts w:ascii="Century Gothic" w:hAnsi="Century Gothic" w:cstheme="minorHAnsi"/>
        </w:rPr>
        <w:t>onuk</w:t>
      </w:r>
      <w:r w:rsidR="00D93743" w:rsidRPr="00BC5884">
        <w:rPr>
          <w:rFonts w:ascii="Century Gothic" w:hAnsi="Century Gothic" w:cstheme="minorHAnsi"/>
        </w:rPr>
        <w:t>y</w:t>
      </w:r>
      <w:r w:rsidR="00127A0B" w:rsidRPr="00BC5884">
        <w:rPr>
          <w:rFonts w:ascii="Century Gothic" w:hAnsi="Century Gothic" w:cstheme="minorHAnsi"/>
        </w:rPr>
        <w:t xml:space="preserve"> </w:t>
      </w:r>
      <w:r w:rsidRPr="00BC5884">
        <w:rPr>
          <w:rFonts w:ascii="Century Gothic" w:hAnsi="Century Gothic" w:cstheme="minorHAnsi"/>
        </w:rPr>
        <w:t>mus</w:t>
      </w:r>
      <w:r w:rsidR="00127A0B" w:rsidRPr="00BC5884">
        <w:rPr>
          <w:rFonts w:ascii="Century Gothic" w:hAnsi="Century Gothic" w:cstheme="minorHAnsi"/>
        </w:rPr>
        <w:t xml:space="preserve">ia </w:t>
      </w:r>
      <w:r w:rsidRPr="00BC5884">
        <w:rPr>
          <w:rFonts w:ascii="Century Gothic" w:hAnsi="Century Gothic" w:cstheme="minorHAnsi"/>
        </w:rPr>
        <w:t>byť vyhotoven</w:t>
      </w:r>
      <w:r w:rsidR="00127A0B" w:rsidRPr="00BC5884">
        <w:rPr>
          <w:rFonts w:ascii="Century Gothic" w:hAnsi="Century Gothic" w:cstheme="minorHAnsi"/>
        </w:rPr>
        <w:t>é</w:t>
      </w:r>
      <w:r w:rsidRPr="00BC5884">
        <w:rPr>
          <w:rFonts w:ascii="Century Gothic" w:hAnsi="Century Gothic" w:cstheme="minorHAnsi"/>
        </w:rPr>
        <w:t xml:space="preserve"> elektronicky a</w:t>
      </w:r>
      <w:r w:rsidR="00127A0B" w:rsidRPr="00BC5884">
        <w:rPr>
          <w:rFonts w:ascii="Century Gothic" w:hAnsi="Century Gothic" w:cstheme="minorHAnsi"/>
        </w:rPr>
        <w:t> </w:t>
      </w:r>
      <w:r w:rsidRPr="00BC5884">
        <w:rPr>
          <w:rFonts w:ascii="Century Gothic" w:hAnsi="Century Gothic" w:cstheme="minorHAnsi"/>
        </w:rPr>
        <w:t>vložen</w:t>
      </w:r>
      <w:r w:rsidR="00127A0B" w:rsidRPr="00BC5884">
        <w:rPr>
          <w:rFonts w:ascii="Century Gothic" w:hAnsi="Century Gothic" w:cstheme="minorHAnsi"/>
        </w:rPr>
        <w:t>é</w:t>
      </w:r>
      <w:r w:rsidRPr="00BC5884">
        <w:rPr>
          <w:rFonts w:ascii="Century Gothic" w:hAnsi="Century Gothic" w:cstheme="minorHAnsi"/>
        </w:rPr>
        <w:t xml:space="preserve"> do systému JOSEPHINE umiestnenom na webovej adrese </w:t>
      </w:r>
      <w:hyperlink r:id="rId11" w:history="1">
        <w:r w:rsidRPr="00BC5884">
          <w:rPr>
            <w:rStyle w:val="Hypertextovprepojenie"/>
            <w:rFonts w:ascii="Century Gothic" w:hAnsi="Century Gothic" w:cstheme="minorHAnsi"/>
          </w:rPr>
          <w:t>https://josephine.proebiz.com/</w:t>
        </w:r>
      </w:hyperlink>
    </w:p>
    <w:p w14:paraId="0792B5DE" w14:textId="77777777" w:rsidR="00074853" w:rsidRPr="00BC5884" w:rsidRDefault="001E3D08" w:rsidP="00BC5884">
      <w:pPr>
        <w:pStyle w:val="tl1"/>
        <w:rPr>
          <w:rFonts w:ascii="Century Gothic" w:hAnsi="Century Gothic" w:cstheme="minorHAnsi"/>
        </w:rPr>
      </w:pPr>
      <w:r w:rsidRPr="00BC5884">
        <w:rPr>
          <w:rFonts w:ascii="Century Gothic" w:hAnsi="Century Gothic" w:cstheme="minorHAnsi"/>
        </w:rPr>
        <w:t>Záuj</w:t>
      </w:r>
      <w:r w:rsidR="007951E0" w:rsidRPr="00BC5884">
        <w:rPr>
          <w:rFonts w:ascii="Century Gothic" w:hAnsi="Century Gothic" w:cstheme="minorHAnsi"/>
        </w:rPr>
        <w:t>e</w:t>
      </w:r>
      <w:r w:rsidRPr="00BC5884">
        <w:rPr>
          <w:rFonts w:ascii="Century Gothic" w:hAnsi="Century Gothic" w:cstheme="minorHAnsi"/>
        </w:rPr>
        <w:t>mca</w:t>
      </w:r>
      <w:r w:rsidR="00074853" w:rsidRPr="00BC5884">
        <w:rPr>
          <w:rFonts w:ascii="Century Gothic" w:hAnsi="Century Gothic" w:cstheme="minorHAnsi"/>
        </w:rPr>
        <w:t xml:space="preserve"> </w:t>
      </w:r>
      <w:r w:rsidR="00A34B0B" w:rsidRPr="00BC5884">
        <w:rPr>
          <w:rFonts w:ascii="Century Gothic" w:hAnsi="Century Gothic" w:cstheme="minorHAnsi"/>
        </w:rPr>
        <w:t xml:space="preserve">ponuku identifikuje uvedením obchodného mena alebo názvu, sídla, miesta podnikania alebo obvyklého pobytu </w:t>
      </w:r>
      <w:r w:rsidR="007951E0" w:rsidRPr="00BC5884">
        <w:rPr>
          <w:rFonts w:ascii="Century Gothic" w:hAnsi="Century Gothic" w:cstheme="minorHAnsi"/>
        </w:rPr>
        <w:t>záujemcu</w:t>
      </w:r>
      <w:r w:rsidR="00A34B0B" w:rsidRPr="00BC5884">
        <w:rPr>
          <w:rFonts w:ascii="Century Gothic" w:hAnsi="Century Gothic" w:cstheme="minorHAnsi"/>
        </w:rPr>
        <w:t xml:space="preserve"> a heslom súťaže „</w:t>
      </w:r>
      <w:r w:rsidR="00581BED" w:rsidRPr="00BC5884">
        <w:rPr>
          <w:rFonts w:ascii="Century Gothic" w:hAnsi="Century Gothic" w:cstheme="minorHAnsi"/>
        </w:rPr>
        <w:t xml:space="preserve">MAD </w:t>
      </w:r>
      <w:r w:rsidR="00074853" w:rsidRPr="00BC5884">
        <w:rPr>
          <w:rFonts w:ascii="Century Gothic" w:hAnsi="Century Gothic" w:cstheme="minorHAnsi"/>
        </w:rPr>
        <w:t>Partizánske</w:t>
      </w:r>
      <w:r w:rsidR="00A34B0B" w:rsidRPr="00BC5884">
        <w:rPr>
          <w:rFonts w:ascii="Century Gothic" w:hAnsi="Century Gothic" w:cstheme="minorHAnsi"/>
        </w:rPr>
        <w:t>“</w:t>
      </w:r>
    </w:p>
    <w:p w14:paraId="1AC4B3FC" w14:textId="77777777" w:rsidR="00074853" w:rsidRPr="00BC5884" w:rsidRDefault="00074853" w:rsidP="00BC5884">
      <w:pPr>
        <w:pStyle w:val="tl1"/>
        <w:rPr>
          <w:rFonts w:ascii="Century Gothic" w:hAnsi="Century Gothic" w:cstheme="minorHAnsi"/>
        </w:rPr>
      </w:pPr>
    </w:p>
    <w:p w14:paraId="4635DA66" w14:textId="2340642D" w:rsidR="00A34B0B" w:rsidRPr="00BC5884" w:rsidRDefault="00A34B0B" w:rsidP="00BC5884">
      <w:pPr>
        <w:pStyle w:val="tl1"/>
        <w:rPr>
          <w:rFonts w:ascii="Century Gothic" w:hAnsi="Century Gothic" w:cstheme="minorHAnsi"/>
        </w:rPr>
      </w:pPr>
      <w:r w:rsidRPr="00BC5884">
        <w:rPr>
          <w:rFonts w:ascii="Century Gothic" w:hAnsi="Century Gothic" w:cstheme="minorHAnsi"/>
        </w:rPr>
        <w:t>11.</w:t>
      </w:r>
      <w:r w:rsidR="00074853" w:rsidRPr="00BC5884">
        <w:rPr>
          <w:rFonts w:ascii="Century Gothic" w:hAnsi="Century Gothic" w:cstheme="minorHAnsi"/>
        </w:rPr>
        <w:t>4</w:t>
      </w:r>
      <w:r w:rsidRPr="00BC5884">
        <w:rPr>
          <w:rFonts w:ascii="Century Gothic" w:hAnsi="Century Gothic" w:cstheme="minorHAnsi"/>
        </w:rPr>
        <w:t xml:space="preserve">. </w:t>
      </w:r>
      <w:r w:rsidR="00074853" w:rsidRPr="00BC5884">
        <w:rPr>
          <w:rFonts w:ascii="Century Gothic" w:hAnsi="Century Gothic" w:cstheme="minorHAnsi"/>
        </w:rPr>
        <w:t>P</w:t>
      </w:r>
      <w:r w:rsidRPr="00BC5884">
        <w:rPr>
          <w:rFonts w:ascii="Century Gothic" w:hAnsi="Century Gothic" w:cstheme="minorHAnsi"/>
        </w:rPr>
        <w:t xml:space="preserve">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w:t>
      </w:r>
      <w:r w:rsidR="007951E0" w:rsidRPr="00BC5884">
        <w:rPr>
          <w:rFonts w:ascii="Century Gothic" w:hAnsi="Century Gothic" w:cstheme="minorHAnsi"/>
        </w:rPr>
        <w:t>záujemca</w:t>
      </w:r>
      <w:r w:rsidRPr="00BC5884">
        <w:rPr>
          <w:rFonts w:ascii="Century Gothic" w:hAnsi="Century Gothic" w:cstheme="minorHAnsi"/>
        </w:rPr>
        <w:t xml:space="preserve"> zobrazenú v záložke Ponuky a žiadosti s dátumom vloženia. Po odoslaní ponuky je </w:t>
      </w:r>
      <w:r w:rsidR="007951E0" w:rsidRPr="00BC5884">
        <w:rPr>
          <w:rFonts w:ascii="Century Gothic" w:hAnsi="Century Gothic" w:cstheme="minorHAnsi"/>
        </w:rPr>
        <w:t>záujemcovi</w:t>
      </w:r>
      <w:r w:rsidRPr="00BC5884">
        <w:rPr>
          <w:rFonts w:ascii="Century Gothic" w:hAnsi="Century Gothic" w:cstheme="minorHAnsi"/>
        </w:rPr>
        <w:t xml:space="preserve"> doručený notifikačný e-mail s informáciou o podanej ponuke. </w:t>
      </w:r>
    </w:p>
    <w:p w14:paraId="1B085233" w14:textId="77777777" w:rsidR="00A34B0B" w:rsidRPr="00BC5884" w:rsidRDefault="00A34B0B" w:rsidP="00BC5884">
      <w:pPr>
        <w:pStyle w:val="tl1"/>
        <w:rPr>
          <w:rFonts w:ascii="Century Gothic" w:hAnsi="Century Gothic" w:cstheme="minorHAnsi"/>
        </w:rPr>
      </w:pPr>
    </w:p>
    <w:p w14:paraId="29462B85" w14:textId="302F74D8" w:rsidR="00A34B0B" w:rsidRPr="00BC5884" w:rsidRDefault="00A34B0B" w:rsidP="00BC5884">
      <w:pPr>
        <w:pStyle w:val="tl1"/>
        <w:rPr>
          <w:rFonts w:ascii="Century Gothic" w:hAnsi="Century Gothic" w:cstheme="minorHAnsi"/>
        </w:rPr>
      </w:pPr>
      <w:r w:rsidRPr="00BC5884">
        <w:rPr>
          <w:rFonts w:ascii="Century Gothic" w:hAnsi="Century Gothic" w:cstheme="minorHAnsi"/>
        </w:rPr>
        <w:t>11.</w:t>
      </w:r>
      <w:r w:rsidR="00074853" w:rsidRPr="00BC5884">
        <w:rPr>
          <w:rFonts w:ascii="Century Gothic" w:hAnsi="Century Gothic" w:cstheme="minorHAnsi"/>
        </w:rPr>
        <w:t>5</w:t>
      </w:r>
      <w:r w:rsidRPr="00BC5884">
        <w:rPr>
          <w:rFonts w:ascii="Century Gothic" w:hAnsi="Century Gothic" w:cstheme="minorHAnsi"/>
        </w:rPr>
        <w:t>. Doklady a dokumenty tvoriace obsah ponuky</w:t>
      </w:r>
      <w:r w:rsidR="001E3D08" w:rsidRPr="00BC5884">
        <w:rPr>
          <w:rFonts w:ascii="Century Gothic" w:hAnsi="Century Gothic" w:cstheme="minorHAnsi"/>
        </w:rPr>
        <w:t xml:space="preserve"> </w:t>
      </w:r>
      <w:r w:rsidRPr="00BC5884">
        <w:rPr>
          <w:rFonts w:ascii="Century Gothic" w:hAnsi="Century Gothic" w:cstheme="minorHAnsi"/>
        </w:rPr>
        <w:t>musia byť k termínu predloženia ponuky platné a aktuálne.</w:t>
      </w:r>
    </w:p>
    <w:p w14:paraId="0400619D" w14:textId="77777777" w:rsidR="00A34B0B" w:rsidRPr="00BC5884" w:rsidRDefault="00A34B0B" w:rsidP="00BC5884">
      <w:pPr>
        <w:pStyle w:val="tl1"/>
        <w:rPr>
          <w:rFonts w:ascii="Century Gothic" w:hAnsi="Century Gothic" w:cstheme="minorHAnsi"/>
        </w:rPr>
      </w:pPr>
    </w:p>
    <w:p w14:paraId="2CAF5061" w14:textId="7E85ACC2" w:rsidR="00A34B0B" w:rsidRPr="00BC5884" w:rsidRDefault="00A34B0B" w:rsidP="00BC5884">
      <w:pPr>
        <w:pStyle w:val="tl1"/>
        <w:rPr>
          <w:rFonts w:ascii="Century Gothic" w:hAnsi="Century Gothic" w:cstheme="minorHAnsi"/>
        </w:rPr>
      </w:pPr>
      <w:r w:rsidRPr="00BC5884">
        <w:rPr>
          <w:rFonts w:ascii="Century Gothic" w:hAnsi="Century Gothic" w:cstheme="minorHAnsi"/>
        </w:rPr>
        <w:t>11.</w:t>
      </w:r>
      <w:r w:rsidR="00074853" w:rsidRPr="00BC5884">
        <w:rPr>
          <w:rFonts w:ascii="Century Gothic" w:hAnsi="Century Gothic" w:cstheme="minorHAnsi"/>
        </w:rPr>
        <w:t>6</w:t>
      </w:r>
      <w:r w:rsidRPr="00BC5884">
        <w:rPr>
          <w:rFonts w:ascii="Century Gothic" w:hAnsi="Century Gothic" w:cstheme="minorHAnsi"/>
        </w:rPr>
        <w:t xml:space="preserve">. </w:t>
      </w:r>
      <w:r w:rsidR="007951E0" w:rsidRPr="00BC5884">
        <w:rPr>
          <w:rFonts w:ascii="Century Gothic" w:hAnsi="Century Gothic" w:cstheme="minorHAnsi"/>
        </w:rPr>
        <w:t>Záujemca</w:t>
      </w:r>
      <w:r w:rsidRPr="00BC5884">
        <w:rPr>
          <w:rFonts w:ascii="Century Gothic" w:hAnsi="Century Gothic" w:cstheme="minorHAnsi"/>
        </w:rPr>
        <w:t xml:space="preserve"> môže predbežne nahradiť doklady, prostredníctvom ktorých preukazuje splnenie podmienok účasti</w:t>
      </w:r>
      <w:r w:rsidR="001E3D08" w:rsidRPr="00BC5884">
        <w:rPr>
          <w:rFonts w:ascii="Century Gothic" w:hAnsi="Century Gothic" w:cstheme="minorHAnsi"/>
        </w:rPr>
        <w:t xml:space="preserve"> </w:t>
      </w:r>
      <w:r w:rsidRPr="00BC5884">
        <w:rPr>
          <w:rFonts w:ascii="Century Gothic" w:hAnsi="Century Gothic" w:cstheme="minorHAnsi"/>
          <w:b/>
        </w:rPr>
        <w:t>v zmysle § 39 ZVO Jednotným európskym dokumentom</w:t>
      </w:r>
      <w:r w:rsidRPr="00BC5884">
        <w:rPr>
          <w:rFonts w:ascii="Century Gothic" w:hAnsi="Century Gothic" w:cstheme="minorHAnsi"/>
        </w:rPr>
        <w:t xml:space="preserve">. V takomto prípade súčasťou jeho ponuky bude vyplnený jednotný elektronický dokument. </w:t>
      </w:r>
      <w:r w:rsidR="007951E0" w:rsidRPr="00BC5884">
        <w:rPr>
          <w:rFonts w:ascii="Century Gothic" w:hAnsi="Century Gothic" w:cstheme="minorHAnsi"/>
          <w:bCs/>
          <w:iCs/>
        </w:rPr>
        <w:t xml:space="preserve">Verejný obstarávateľ upozorňuje záujemcov, že </w:t>
      </w:r>
      <w:r w:rsidR="007951E0" w:rsidRPr="00BC5884">
        <w:rPr>
          <w:rFonts w:ascii="Century Gothic" w:hAnsi="Century Gothic" w:cstheme="minorHAnsi"/>
          <w:b/>
          <w:iCs/>
        </w:rPr>
        <w:t>neumožňuje</w:t>
      </w:r>
      <w:r w:rsidR="007951E0" w:rsidRPr="00BC5884">
        <w:rPr>
          <w:rFonts w:ascii="Century Gothic" w:hAnsi="Century Gothic" w:cstheme="minorHAnsi"/>
          <w:bCs/>
          <w:iCs/>
        </w:rPr>
        <w:t xml:space="preserve"> </w:t>
      </w:r>
      <w:r w:rsidR="007951E0" w:rsidRPr="00BC5884">
        <w:rPr>
          <w:rFonts w:ascii="Century Gothic" w:hAnsi="Century Gothic" w:cstheme="minorHAnsi"/>
        </w:rPr>
        <w:t xml:space="preserve">hospodárskym subjektom prehlásiť splnenie podmienok účasti finančného a ekonomického postavenia a podmienky účasti technickej alebo odbornej spôsobilosti </w:t>
      </w:r>
      <w:r w:rsidR="007951E0" w:rsidRPr="00BC5884">
        <w:rPr>
          <w:rFonts w:ascii="Century Gothic" w:hAnsi="Century Gothic" w:cstheme="minorHAnsi"/>
          <w:u w:val="single"/>
        </w:rPr>
        <w:t>prostredníctvom globálneho údaju</w:t>
      </w:r>
      <w:r w:rsidR="007951E0" w:rsidRPr="00BC5884">
        <w:rPr>
          <w:rFonts w:ascii="Century Gothic" w:hAnsi="Century Gothic" w:cstheme="minorHAnsi"/>
        </w:rPr>
        <w:t xml:space="preserve"> uvedeného v oddiely α IV. časti jednotného európskeho dokumentu.</w:t>
      </w:r>
    </w:p>
    <w:p w14:paraId="47760FB9" w14:textId="77777777" w:rsidR="00A34B0B" w:rsidRPr="00BC5884" w:rsidRDefault="00A34B0B" w:rsidP="00BC5884">
      <w:pPr>
        <w:pStyle w:val="tl1"/>
        <w:rPr>
          <w:rFonts w:ascii="Century Gothic" w:hAnsi="Century Gothic" w:cstheme="minorHAnsi"/>
        </w:rPr>
      </w:pPr>
    </w:p>
    <w:p w14:paraId="1745FF61" w14:textId="784FD136" w:rsidR="00A34B0B" w:rsidRPr="00BC5884" w:rsidRDefault="00A34B0B" w:rsidP="00BC5884">
      <w:pPr>
        <w:pStyle w:val="tl1"/>
        <w:rPr>
          <w:rFonts w:ascii="Century Gothic" w:hAnsi="Century Gothic" w:cstheme="minorHAnsi"/>
        </w:rPr>
      </w:pPr>
      <w:r w:rsidRPr="00BC5884">
        <w:rPr>
          <w:rFonts w:ascii="Century Gothic" w:hAnsi="Century Gothic" w:cstheme="minorHAnsi"/>
        </w:rPr>
        <w:t>11.</w:t>
      </w:r>
      <w:r w:rsidR="00074853" w:rsidRPr="00BC5884">
        <w:rPr>
          <w:rFonts w:ascii="Century Gothic" w:hAnsi="Century Gothic" w:cstheme="minorHAnsi"/>
        </w:rPr>
        <w:t>7.</w:t>
      </w:r>
      <w:r w:rsidRPr="00BC5884">
        <w:rPr>
          <w:rFonts w:ascii="Century Gothic" w:hAnsi="Century Gothic" w:cstheme="minorHAnsi"/>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w:t>
      </w:r>
      <w:r w:rsidR="001E3D08" w:rsidRPr="00BC5884">
        <w:rPr>
          <w:rFonts w:ascii="Century Gothic" w:hAnsi="Century Gothic" w:cstheme="minorHAnsi"/>
        </w:rPr>
        <w:t>žiadosti o účasť</w:t>
      </w:r>
      <w:r w:rsidRPr="00BC5884">
        <w:rPr>
          <w:rFonts w:ascii="Century Gothic" w:hAnsi="Century Gothic" w:cstheme="minorHAnsi"/>
        </w:rPr>
        <w:t xml:space="preserve">. </w:t>
      </w:r>
    </w:p>
    <w:p w14:paraId="7362F78A" w14:textId="77777777" w:rsidR="00A34B0B" w:rsidRPr="00BC5884" w:rsidRDefault="00A34B0B" w:rsidP="00BC5884">
      <w:pPr>
        <w:pStyle w:val="tl1"/>
        <w:rPr>
          <w:rFonts w:ascii="Century Gothic" w:hAnsi="Century Gothic" w:cstheme="minorHAnsi"/>
        </w:rPr>
      </w:pPr>
    </w:p>
    <w:p w14:paraId="36BF5807" w14:textId="1C773FAB" w:rsidR="00A34B0B" w:rsidRPr="00BC5884" w:rsidRDefault="00A34B0B" w:rsidP="00BC5884">
      <w:pPr>
        <w:pStyle w:val="tl1"/>
        <w:rPr>
          <w:rFonts w:ascii="Century Gothic" w:hAnsi="Century Gothic" w:cstheme="minorHAnsi"/>
        </w:rPr>
      </w:pPr>
      <w:r w:rsidRPr="00BC5884">
        <w:rPr>
          <w:rFonts w:ascii="Century Gothic" w:hAnsi="Century Gothic" w:cstheme="minorHAnsi"/>
        </w:rPr>
        <w:t>11.</w:t>
      </w:r>
      <w:r w:rsidR="00074853" w:rsidRPr="00BC5884">
        <w:rPr>
          <w:rFonts w:ascii="Century Gothic" w:hAnsi="Century Gothic" w:cstheme="minorHAnsi"/>
        </w:rPr>
        <w:t>8</w:t>
      </w:r>
      <w:r w:rsidRPr="00BC5884">
        <w:rPr>
          <w:rFonts w:ascii="Century Gothic" w:hAnsi="Century Gothic" w:cstheme="minorHAnsi"/>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BC5884" w:rsidRDefault="00A34B0B" w:rsidP="00BC5884">
      <w:pPr>
        <w:pStyle w:val="tl1"/>
        <w:rPr>
          <w:rFonts w:ascii="Century Gothic" w:hAnsi="Century Gothic" w:cstheme="minorHAnsi"/>
        </w:rPr>
      </w:pPr>
    </w:p>
    <w:p w14:paraId="3819423C" w14:textId="67719331" w:rsidR="00A34B0B" w:rsidRPr="00BC5884" w:rsidRDefault="00A34B0B" w:rsidP="00BC5884">
      <w:pPr>
        <w:pStyle w:val="tl1"/>
        <w:rPr>
          <w:rFonts w:ascii="Century Gothic" w:hAnsi="Century Gothic" w:cstheme="minorHAnsi"/>
        </w:rPr>
      </w:pPr>
      <w:r w:rsidRPr="00BC5884">
        <w:rPr>
          <w:rFonts w:ascii="Century Gothic" w:hAnsi="Century Gothic" w:cstheme="minorHAnsi"/>
        </w:rPr>
        <w:t>11.</w:t>
      </w:r>
      <w:r w:rsidR="00074853" w:rsidRPr="00BC5884">
        <w:rPr>
          <w:rFonts w:ascii="Century Gothic" w:hAnsi="Century Gothic" w:cstheme="minorHAnsi"/>
        </w:rPr>
        <w:t>9</w:t>
      </w:r>
      <w:r w:rsidRPr="00BC5884">
        <w:rPr>
          <w:rFonts w:ascii="Century Gothic" w:hAnsi="Century Gothic" w:cstheme="minorHAnsi"/>
        </w:rPr>
        <w:t>. Ustanovenia ZVO týkajúce sa preukazovania splnenia podmienok účasti osobného postavenia prostredníctvom zoznamu hospodárskych subjektov týmto nie sú dotknuté.</w:t>
      </w:r>
    </w:p>
    <w:p w14:paraId="1FF0CACB" w14:textId="77777777" w:rsidR="001E3D08" w:rsidRPr="00BC5884" w:rsidRDefault="001E3D08" w:rsidP="00BC5884">
      <w:pPr>
        <w:pStyle w:val="tl1"/>
        <w:rPr>
          <w:rFonts w:ascii="Century Gothic" w:hAnsi="Century Gothic" w:cstheme="minorHAnsi"/>
        </w:rPr>
      </w:pPr>
    </w:p>
    <w:p w14:paraId="3C0ECDF7" w14:textId="77777777" w:rsidR="00A34B0B" w:rsidRPr="00BC5884" w:rsidRDefault="00A34B0B" w:rsidP="00BC5884">
      <w:pPr>
        <w:pStyle w:val="tl1"/>
        <w:keepNext/>
        <w:keepLines/>
        <w:rPr>
          <w:rFonts w:ascii="Century Gothic" w:hAnsi="Century Gothic" w:cstheme="minorHAnsi"/>
          <w:b/>
        </w:rPr>
      </w:pPr>
      <w:r w:rsidRPr="00BC5884">
        <w:rPr>
          <w:rFonts w:ascii="Century Gothic" w:hAnsi="Century Gothic" w:cstheme="minorHAnsi"/>
          <w:b/>
          <w:bCs/>
        </w:rPr>
        <w:t>12. JAZYK PONUKY</w:t>
      </w:r>
    </w:p>
    <w:p w14:paraId="1F00523A" w14:textId="77777777" w:rsidR="00A34B0B" w:rsidRPr="00BC5884" w:rsidRDefault="00A34B0B" w:rsidP="00BC5884">
      <w:pPr>
        <w:pStyle w:val="tl1"/>
        <w:keepNext/>
        <w:keepLines/>
        <w:rPr>
          <w:rFonts w:ascii="Century Gothic" w:hAnsi="Century Gothic" w:cstheme="minorHAnsi"/>
        </w:rPr>
      </w:pPr>
      <w:r w:rsidRPr="00BC5884">
        <w:rPr>
          <w:rFonts w:ascii="Century Gothic" w:hAnsi="Century Gothic" w:cstheme="minorHAnsi"/>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BC5884" w:rsidRDefault="00A34B0B" w:rsidP="00BC5884">
      <w:pPr>
        <w:pStyle w:val="tl1"/>
        <w:rPr>
          <w:rFonts w:ascii="Century Gothic" w:hAnsi="Century Gothic" w:cstheme="minorHAnsi"/>
          <w:b/>
          <w:bCs/>
        </w:rPr>
      </w:pPr>
    </w:p>
    <w:p w14:paraId="61FC51D9" w14:textId="77777777" w:rsidR="00A34B0B" w:rsidRPr="00BC5884" w:rsidRDefault="00A34B0B" w:rsidP="00BC5884">
      <w:pPr>
        <w:pStyle w:val="tl1"/>
        <w:rPr>
          <w:rFonts w:ascii="Century Gothic" w:hAnsi="Century Gothic" w:cstheme="minorHAnsi"/>
          <w:b/>
          <w:bCs/>
        </w:rPr>
      </w:pPr>
      <w:r w:rsidRPr="00BC5884">
        <w:rPr>
          <w:rFonts w:ascii="Century Gothic" w:hAnsi="Century Gothic" w:cstheme="minorHAnsi"/>
          <w:b/>
          <w:bCs/>
        </w:rPr>
        <w:t>13. MENA A CENY UVÁDZANÉ V PONUKE</w:t>
      </w:r>
    </w:p>
    <w:p w14:paraId="6D4BF056" w14:textId="55C73855" w:rsidR="00074853" w:rsidRPr="00BC5884" w:rsidRDefault="00074853" w:rsidP="00BC5884">
      <w:pPr>
        <w:pStyle w:val="tl1"/>
        <w:spacing w:after="240"/>
        <w:rPr>
          <w:rFonts w:ascii="Century Gothic" w:hAnsi="Century Gothic" w:cs="Calibri"/>
          <w:b/>
        </w:rPr>
      </w:pPr>
      <w:r w:rsidRPr="00BC5884">
        <w:rPr>
          <w:rFonts w:ascii="Century Gothic" w:hAnsi="Century Gothic" w:cs="Calibri"/>
        </w:rPr>
        <w:t>13.1. Uchádzačom navrhovaná zmluvná cena za predmet zákazky bude vyjadrená v eurách (EUR) a matematicky zaokrúhlená na dve desatinné miesta.</w:t>
      </w:r>
      <w:r w:rsidRPr="00BC5884">
        <w:rPr>
          <w:rFonts w:ascii="Century Gothic" w:hAnsi="Century Gothic" w:cs="Calibri"/>
          <w:b/>
        </w:rPr>
        <w:t xml:space="preserve"> </w:t>
      </w:r>
    </w:p>
    <w:p w14:paraId="0856F785" w14:textId="703A918B" w:rsidR="00A34B0B" w:rsidRPr="00BC5884" w:rsidRDefault="00A34B0B" w:rsidP="00BC5884">
      <w:pPr>
        <w:pStyle w:val="tl1"/>
        <w:rPr>
          <w:rFonts w:ascii="Century Gothic" w:hAnsi="Century Gothic" w:cstheme="minorHAnsi"/>
          <w:b/>
        </w:rPr>
      </w:pPr>
      <w:r w:rsidRPr="00BC5884">
        <w:rPr>
          <w:rFonts w:ascii="Century Gothic" w:hAnsi="Century Gothic" w:cstheme="minorHAnsi"/>
          <w:b/>
          <w:bCs/>
        </w:rPr>
        <w:t>1</w:t>
      </w:r>
      <w:r w:rsidR="00A71A5E" w:rsidRPr="00BC5884">
        <w:rPr>
          <w:rFonts w:ascii="Century Gothic" w:hAnsi="Century Gothic" w:cstheme="minorHAnsi"/>
          <w:b/>
          <w:bCs/>
        </w:rPr>
        <w:t>4</w:t>
      </w:r>
      <w:r w:rsidRPr="00BC5884">
        <w:rPr>
          <w:rFonts w:ascii="Century Gothic" w:hAnsi="Century Gothic" w:cstheme="minorHAnsi"/>
          <w:b/>
          <w:bCs/>
        </w:rPr>
        <w:t xml:space="preserve">. OBSAH  </w:t>
      </w:r>
      <w:r w:rsidR="007951E0" w:rsidRPr="00BC5884">
        <w:rPr>
          <w:rFonts w:ascii="Century Gothic" w:hAnsi="Century Gothic" w:cstheme="minorHAnsi"/>
          <w:b/>
          <w:bCs/>
        </w:rPr>
        <w:t>PONUKY.</w:t>
      </w:r>
    </w:p>
    <w:p w14:paraId="51BA173E" w14:textId="4A2A3506" w:rsidR="00074853" w:rsidRPr="00BC5884" w:rsidRDefault="00074853" w:rsidP="00BC5884">
      <w:pPr>
        <w:pStyle w:val="tl1"/>
        <w:spacing w:after="240"/>
        <w:rPr>
          <w:rFonts w:ascii="Century Gothic" w:hAnsi="Century Gothic" w:cs="Times New Roman"/>
        </w:rPr>
      </w:pPr>
      <w:r w:rsidRPr="00BC5884">
        <w:rPr>
          <w:rFonts w:ascii="Century Gothic" w:hAnsi="Century Gothic" w:cs="Times New Roman"/>
        </w:rPr>
        <w:t>14.1. Záujemca je povinný pri zostavovaní ponuky dodržať obsah uvedený v bode 14.2. tejto časti SP, pričom dodrží ustanovenia  uvedené v ods. 11. tejto časti SP</w:t>
      </w:r>
      <w:r w:rsidR="00E72B0A">
        <w:rPr>
          <w:rFonts w:ascii="Century Gothic" w:hAnsi="Century Gothic" w:cs="Times New Roman"/>
        </w:rPr>
        <w:t>.</w:t>
      </w:r>
    </w:p>
    <w:p w14:paraId="6B1A8CC6" w14:textId="358BEBC0" w:rsidR="00074853" w:rsidRPr="00BC5884" w:rsidRDefault="00074853" w:rsidP="00BC5884">
      <w:pPr>
        <w:pStyle w:val="Zkladntext"/>
        <w:spacing w:after="240"/>
        <w:rPr>
          <w:rFonts w:ascii="Century Gothic" w:hAnsi="Century Gothic"/>
          <w:b w:val="0"/>
          <w:sz w:val="18"/>
          <w:szCs w:val="18"/>
          <w:lang w:val="sk-SK"/>
        </w:rPr>
      </w:pPr>
      <w:r w:rsidRPr="00BC5884">
        <w:rPr>
          <w:rFonts w:ascii="Century Gothic" w:hAnsi="Century Gothic"/>
          <w:b w:val="0"/>
          <w:sz w:val="18"/>
          <w:szCs w:val="18"/>
          <w:lang w:val="sk-SK"/>
        </w:rPr>
        <w:t>1</w:t>
      </w:r>
      <w:r w:rsidR="00CA21AA" w:rsidRPr="00BC5884">
        <w:rPr>
          <w:rFonts w:ascii="Century Gothic" w:hAnsi="Century Gothic"/>
          <w:b w:val="0"/>
          <w:sz w:val="18"/>
          <w:szCs w:val="18"/>
          <w:lang w:val="sk-SK"/>
        </w:rPr>
        <w:t>4</w:t>
      </w:r>
      <w:r w:rsidRPr="00BC5884">
        <w:rPr>
          <w:rFonts w:ascii="Century Gothic" w:hAnsi="Century Gothic"/>
          <w:b w:val="0"/>
          <w:sz w:val="18"/>
          <w:szCs w:val="18"/>
          <w:lang w:val="sk-SK"/>
        </w:rPr>
        <w:t xml:space="preserve">.2. </w:t>
      </w:r>
      <w:r w:rsidR="0085238D" w:rsidRPr="00BC5884">
        <w:rPr>
          <w:rFonts w:ascii="Century Gothic" w:hAnsi="Century Gothic"/>
          <w:b w:val="0"/>
          <w:sz w:val="18"/>
          <w:szCs w:val="18"/>
          <w:lang w:val="sk-SK"/>
        </w:rPr>
        <w:t>Ponuka musí obsahovať</w:t>
      </w:r>
      <w:r w:rsidRPr="00BC5884">
        <w:rPr>
          <w:rFonts w:ascii="Century Gothic" w:hAnsi="Century Gothic"/>
          <w:bCs/>
          <w:sz w:val="18"/>
          <w:szCs w:val="18"/>
          <w:lang w:val="sk-SK"/>
        </w:rPr>
        <w:t xml:space="preserve"> nasledovné doklady a dokumenty</w:t>
      </w:r>
      <w:r w:rsidRPr="00BC5884">
        <w:rPr>
          <w:rFonts w:ascii="Century Gothic" w:hAnsi="Century Gothic"/>
          <w:b w:val="0"/>
          <w:sz w:val="18"/>
          <w:szCs w:val="18"/>
          <w:lang w:val="sk-SK"/>
        </w:rPr>
        <w:t xml:space="preserve"> (v prípade .</w:t>
      </w:r>
      <w:proofErr w:type="spellStart"/>
      <w:r w:rsidRPr="00BC5884">
        <w:rPr>
          <w:rFonts w:ascii="Century Gothic" w:hAnsi="Century Gothic"/>
          <w:b w:val="0"/>
          <w:sz w:val="18"/>
          <w:szCs w:val="18"/>
          <w:lang w:val="sk-SK"/>
        </w:rPr>
        <w:t>pdf</w:t>
      </w:r>
      <w:proofErr w:type="spellEnd"/>
      <w:r w:rsidRPr="00BC5884">
        <w:rPr>
          <w:rFonts w:ascii="Century Gothic" w:hAnsi="Century Gothic"/>
          <w:b w:val="0"/>
          <w:sz w:val="18"/>
          <w:szCs w:val="18"/>
          <w:lang w:val="sk-SK"/>
        </w:rPr>
        <w:t xml:space="preserve"> súborov </w:t>
      </w:r>
      <w:proofErr w:type="spellStart"/>
      <w:r w:rsidRPr="00BC5884">
        <w:rPr>
          <w:rFonts w:ascii="Century Gothic" w:hAnsi="Century Gothic"/>
          <w:b w:val="0"/>
          <w:sz w:val="18"/>
          <w:szCs w:val="18"/>
          <w:lang w:val="sk-SK"/>
        </w:rPr>
        <w:t>scany</w:t>
      </w:r>
      <w:proofErr w:type="spellEnd"/>
      <w:r w:rsidRPr="00BC5884">
        <w:rPr>
          <w:rFonts w:ascii="Century Gothic" w:hAnsi="Century Gothic"/>
          <w:b w:val="0"/>
          <w:sz w:val="18"/>
          <w:szCs w:val="18"/>
          <w:lang w:val="sk-SK"/>
        </w:rPr>
        <w:t xml:space="preserve"> dokladov a</w:t>
      </w:r>
      <w:r w:rsidR="0085238D" w:rsidRPr="00BC5884">
        <w:rPr>
          <w:rFonts w:ascii="Century Gothic" w:hAnsi="Century Gothic"/>
          <w:b w:val="0"/>
          <w:sz w:val="18"/>
          <w:szCs w:val="18"/>
          <w:lang w:val="sk-SK"/>
        </w:rPr>
        <w:t> </w:t>
      </w:r>
      <w:r w:rsidRPr="00BC5884">
        <w:rPr>
          <w:rFonts w:ascii="Century Gothic" w:hAnsi="Century Gothic"/>
          <w:b w:val="0"/>
          <w:sz w:val="18"/>
          <w:szCs w:val="18"/>
          <w:lang w:val="sk-SK"/>
        </w:rPr>
        <w:t>dokumentov</w:t>
      </w:r>
      <w:r w:rsidR="0085238D" w:rsidRPr="00BC5884">
        <w:rPr>
          <w:rFonts w:ascii="Century Gothic" w:hAnsi="Century Gothic"/>
          <w:b w:val="0"/>
          <w:sz w:val="18"/>
          <w:szCs w:val="18"/>
          <w:lang w:val="sk-SK"/>
        </w:rPr>
        <w:t>):</w:t>
      </w:r>
    </w:p>
    <w:p w14:paraId="74976D4E" w14:textId="36FDE050" w:rsidR="00074853" w:rsidRPr="00BC5884" w:rsidRDefault="00074853" w:rsidP="00BC5884">
      <w:pPr>
        <w:pStyle w:val="tl1"/>
        <w:spacing w:after="240"/>
        <w:ind w:left="567"/>
        <w:rPr>
          <w:rFonts w:ascii="Century Gothic" w:hAnsi="Century Gothic" w:cs="Times New Roman"/>
        </w:rPr>
      </w:pPr>
      <w:r w:rsidRPr="00BC5884">
        <w:rPr>
          <w:rFonts w:ascii="Century Gothic" w:hAnsi="Century Gothic" w:cs="Times New Roman"/>
          <w:iCs/>
        </w:rPr>
        <w:t>1</w:t>
      </w:r>
      <w:r w:rsidR="00CA21AA" w:rsidRPr="00BC5884">
        <w:rPr>
          <w:rFonts w:ascii="Century Gothic" w:hAnsi="Century Gothic" w:cs="Times New Roman"/>
          <w:iCs/>
        </w:rPr>
        <w:t>4</w:t>
      </w:r>
      <w:r w:rsidRPr="00BC5884">
        <w:rPr>
          <w:rFonts w:ascii="Century Gothic" w:hAnsi="Century Gothic" w:cs="Times New Roman"/>
          <w:iCs/>
        </w:rPr>
        <w:t xml:space="preserve">.2.1. Doklady a dokumenty </w:t>
      </w:r>
      <w:r w:rsidRPr="00BC5884">
        <w:rPr>
          <w:rFonts w:ascii="Century Gothic" w:hAnsi="Century Gothic" w:cs="Times New Roman"/>
        </w:rPr>
        <w:t xml:space="preserve">na preukázanie </w:t>
      </w:r>
      <w:r w:rsidRPr="00BC5884">
        <w:rPr>
          <w:rFonts w:ascii="Century Gothic" w:hAnsi="Century Gothic" w:cs="Times New Roman"/>
          <w:b/>
        </w:rPr>
        <w:t>splnenia podmienok účasti</w:t>
      </w:r>
      <w:r w:rsidRPr="00BC5884">
        <w:rPr>
          <w:rFonts w:ascii="Century Gothic" w:hAnsi="Century Gothic" w:cs="Times New Roman"/>
        </w:rPr>
        <w:t xml:space="preserve"> vo verejnom obstarávaní, požadovaných v oznámení o vyhlásení verejného obstarávania a v časti </w:t>
      </w:r>
      <w:r w:rsidRPr="00BC5884">
        <w:rPr>
          <w:rFonts w:ascii="Century Gothic" w:hAnsi="Century Gothic" w:cs="Times New Roman"/>
          <w:iCs/>
        </w:rPr>
        <w:t xml:space="preserve">E. Podmienky účasti uchádzačov </w:t>
      </w:r>
      <w:r w:rsidRPr="00BC5884">
        <w:rPr>
          <w:rFonts w:ascii="Century Gothic" w:hAnsi="Century Gothic" w:cs="Times New Roman"/>
        </w:rPr>
        <w:t>týchto SP.</w:t>
      </w:r>
    </w:p>
    <w:p w14:paraId="70494065" w14:textId="4A66666F" w:rsidR="00074853" w:rsidRPr="00BC5884" w:rsidRDefault="00074853" w:rsidP="00BC5884">
      <w:pPr>
        <w:pStyle w:val="tl1"/>
        <w:spacing w:after="240"/>
        <w:ind w:left="567"/>
        <w:rPr>
          <w:rFonts w:ascii="Century Gothic" w:hAnsi="Century Gothic" w:cs="Times New Roman"/>
          <w:b/>
          <w:bCs/>
        </w:rPr>
      </w:pPr>
      <w:r w:rsidRPr="00BC5884">
        <w:rPr>
          <w:rFonts w:ascii="Century Gothic" w:hAnsi="Century Gothic" w:cs="Times New Roman"/>
        </w:rPr>
        <w:t>1</w:t>
      </w:r>
      <w:r w:rsidR="00CA21AA" w:rsidRPr="00BC5884">
        <w:rPr>
          <w:rFonts w:ascii="Century Gothic" w:hAnsi="Century Gothic" w:cs="Times New Roman"/>
        </w:rPr>
        <w:t>4</w:t>
      </w:r>
      <w:r w:rsidRPr="00BC5884">
        <w:rPr>
          <w:rFonts w:ascii="Century Gothic" w:hAnsi="Century Gothic" w:cs="Times New Roman"/>
        </w:rPr>
        <w:t xml:space="preserve">.2.2. V prípade skupiny dodávateľov </w:t>
      </w:r>
      <w:r w:rsidRPr="00BC5884">
        <w:rPr>
          <w:rFonts w:ascii="Century Gothic" w:hAnsi="Century Gothic" w:cs="Times New Roman"/>
          <w:iCs/>
          <w:caps/>
        </w:rPr>
        <w:t>čestné vyhlásenie skupiny dodávateľov</w:t>
      </w:r>
      <w:r w:rsidRPr="00BC5884">
        <w:rPr>
          <w:rFonts w:ascii="Century Gothic" w:hAnsi="Century Gothic" w:cs="Times New Roman"/>
        </w:rPr>
        <w:t xml:space="preserve">, podpísané všetkými členmi skupiny alebo osobou/osobami oprávnenými konať v danej veci za každého člena skupiny, v ktorom vyhlásia, že v prípade prijatia ich ponuky verejným obstarávateľom </w:t>
      </w:r>
      <w:r w:rsidRPr="00BC5884">
        <w:rPr>
          <w:rFonts w:ascii="Century Gothic" w:hAnsi="Century Gothic" w:cs="Times New Roman"/>
          <w:b/>
          <w:bCs/>
        </w:rPr>
        <w:t>vytvoria všetci členovia skupiny dodávateľov pred uzavretím zmluvy s verejným obstarávateľom právne vzťahy potrebné z dôvodu riadneho plnenia zmluvy.</w:t>
      </w:r>
    </w:p>
    <w:p w14:paraId="453854A8" w14:textId="73A01685" w:rsidR="00074853" w:rsidRPr="00BC5884" w:rsidRDefault="00074853" w:rsidP="00BC5884">
      <w:pPr>
        <w:pStyle w:val="tl1"/>
        <w:spacing w:after="240"/>
        <w:ind w:left="567"/>
        <w:rPr>
          <w:rFonts w:ascii="Century Gothic" w:hAnsi="Century Gothic" w:cs="Times New Roman"/>
        </w:rPr>
      </w:pPr>
      <w:r w:rsidRPr="00BC5884">
        <w:rPr>
          <w:rFonts w:ascii="Century Gothic" w:hAnsi="Century Gothic" w:cs="Times New Roman"/>
        </w:rPr>
        <w:t>1</w:t>
      </w:r>
      <w:r w:rsidR="00CA21AA" w:rsidRPr="00BC5884">
        <w:rPr>
          <w:rFonts w:ascii="Century Gothic" w:hAnsi="Century Gothic" w:cs="Times New Roman"/>
        </w:rPr>
        <w:t>4</w:t>
      </w:r>
      <w:r w:rsidRPr="00BC5884">
        <w:rPr>
          <w:rFonts w:ascii="Century Gothic" w:hAnsi="Century Gothic" w:cs="Times New Roman"/>
        </w:rPr>
        <w:t xml:space="preserve">.2.3. V prípade skupiny dodávateľov vystavené plnomocenstvo </w:t>
      </w:r>
      <w:r w:rsidRPr="00BC5884">
        <w:rPr>
          <w:rFonts w:ascii="Century Gothic" w:hAnsi="Century Gothic" w:cs="Times New Roman"/>
          <w:iCs/>
        </w:rPr>
        <w:t>pre jedného z členov skupiny</w:t>
      </w:r>
      <w:r w:rsidRPr="00BC5884">
        <w:rPr>
          <w:rFonts w:ascii="Century Gothic" w:hAnsi="Century Gothic" w:cs="Times New Roman"/>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D149583" w14:textId="61CD754B" w:rsidR="00074853" w:rsidRPr="00BC5884" w:rsidRDefault="00074853" w:rsidP="00BC5884">
      <w:pPr>
        <w:pStyle w:val="tl1"/>
        <w:spacing w:after="240"/>
        <w:ind w:left="567"/>
        <w:rPr>
          <w:rFonts w:ascii="Century Gothic" w:hAnsi="Century Gothic" w:cs="Times New Roman"/>
        </w:rPr>
      </w:pPr>
      <w:r w:rsidRPr="00BC5884">
        <w:rPr>
          <w:rFonts w:ascii="Century Gothic" w:hAnsi="Century Gothic" w:cs="Times New Roman"/>
        </w:rPr>
        <w:t>1</w:t>
      </w:r>
      <w:r w:rsidR="00CA21AA" w:rsidRPr="00BC5884">
        <w:rPr>
          <w:rFonts w:ascii="Century Gothic" w:hAnsi="Century Gothic" w:cs="Times New Roman"/>
        </w:rPr>
        <w:t>4</w:t>
      </w:r>
      <w:r w:rsidRPr="00BC5884">
        <w:rPr>
          <w:rFonts w:ascii="Century Gothic" w:hAnsi="Century Gothic" w:cs="Times New Roman"/>
        </w:rPr>
        <w:t xml:space="preserve">.2.4. </w:t>
      </w:r>
      <w:r w:rsidR="00C7481B">
        <w:rPr>
          <w:rFonts w:ascii="Century Gothic" w:hAnsi="Century Gothic" w:cs="Times New Roman"/>
          <w:b/>
        </w:rPr>
        <w:t>Návrh uchádzača na plnenie kritéria</w:t>
      </w:r>
      <w:r w:rsidR="00CD7299">
        <w:rPr>
          <w:rFonts w:ascii="Century Gothic" w:hAnsi="Century Gothic" w:cs="Times New Roman"/>
          <w:b/>
        </w:rPr>
        <w:t xml:space="preserve"> (vyplnený formulár v</w:t>
      </w:r>
      <w:r w:rsidR="00E72B0A">
        <w:rPr>
          <w:rFonts w:ascii="Century Gothic" w:hAnsi="Century Gothic" w:cs="Times New Roman"/>
          <w:b/>
        </w:rPr>
        <w:t> prílohe č. 2 súťažných podkladov</w:t>
      </w:r>
      <w:r w:rsidR="00CD7299">
        <w:rPr>
          <w:rFonts w:ascii="Century Gothic" w:hAnsi="Century Gothic" w:cs="Times New Roman"/>
          <w:b/>
        </w:rPr>
        <w:t>)</w:t>
      </w:r>
      <w:r w:rsidR="00C7481B">
        <w:rPr>
          <w:rFonts w:ascii="Century Gothic" w:hAnsi="Century Gothic" w:cs="Times New Roman"/>
          <w:b/>
        </w:rPr>
        <w:t>,</w:t>
      </w:r>
      <w:r w:rsidRPr="00BC5884">
        <w:rPr>
          <w:rFonts w:ascii="Century Gothic" w:hAnsi="Century Gothic" w:cs="Times New Roman"/>
        </w:rPr>
        <w:t xml:space="preserve"> vypracovaný podľa časti </w:t>
      </w:r>
      <w:r w:rsidR="00CD7299">
        <w:rPr>
          <w:rFonts w:ascii="Century Gothic" w:hAnsi="Century Gothic" w:cs="Times New Roman"/>
        </w:rPr>
        <w:t>C</w:t>
      </w:r>
      <w:r w:rsidR="00CD7299" w:rsidRPr="00BC5884">
        <w:rPr>
          <w:rFonts w:ascii="Century Gothic" w:hAnsi="Century Gothic" w:cs="Times New Roman"/>
        </w:rPr>
        <w:t>. Spôsob určenia cen</w:t>
      </w:r>
      <w:r w:rsidR="00CD7299">
        <w:rPr>
          <w:rFonts w:ascii="Century Gothic" w:hAnsi="Century Gothic" w:cs="Times New Roman"/>
        </w:rPr>
        <w:t xml:space="preserve">y, </w:t>
      </w:r>
      <w:r w:rsidRPr="00BC5884">
        <w:rPr>
          <w:rFonts w:ascii="Century Gothic" w:hAnsi="Century Gothic" w:cs="Times New Roman"/>
        </w:rPr>
        <w:t>D. Kritéria na hodnotenie ponúk a pravidlá ich uplatnenia</w:t>
      </w:r>
      <w:r w:rsidR="00CD7299">
        <w:rPr>
          <w:rFonts w:ascii="Century Gothic" w:hAnsi="Century Gothic" w:cs="Times New Roman"/>
        </w:rPr>
        <w:t xml:space="preserve"> a prílohy č. </w:t>
      </w:r>
      <w:r w:rsidR="00E72B0A">
        <w:rPr>
          <w:rFonts w:ascii="Century Gothic" w:hAnsi="Century Gothic" w:cs="Times New Roman"/>
        </w:rPr>
        <w:t>3</w:t>
      </w:r>
      <w:r w:rsidR="00CD7299">
        <w:rPr>
          <w:rFonts w:ascii="Century Gothic" w:hAnsi="Century Gothic" w:cs="Times New Roman"/>
        </w:rPr>
        <w:t xml:space="preserve"> </w:t>
      </w:r>
      <w:r w:rsidR="00E72B0A">
        <w:rPr>
          <w:rFonts w:ascii="Century Gothic" w:hAnsi="Century Gothic" w:cs="Times New Roman"/>
        </w:rPr>
        <w:t xml:space="preserve">súťažných podkladov - </w:t>
      </w:r>
      <w:r w:rsidR="00E72B0A" w:rsidRPr="00E72B0A">
        <w:rPr>
          <w:rFonts w:ascii="Century Gothic" w:hAnsi="Century Gothic" w:cs="Times New Roman"/>
        </w:rPr>
        <w:t>Maximálne ekonomicky oprávnené náklady</w:t>
      </w:r>
      <w:r w:rsidR="00CD7299">
        <w:rPr>
          <w:rFonts w:ascii="Century Gothic" w:hAnsi="Century Gothic" w:cs="Times New Roman"/>
        </w:rPr>
        <w:t>.</w:t>
      </w:r>
      <w:r w:rsidRPr="00BC5884">
        <w:rPr>
          <w:rFonts w:ascii="Century Gothic" w:hAnsi="Century Gothic" w:cs="Times New Roman"/>
        </w:rPr>
        <w:t xml:space="preserve"> Formulár „Návrh na plnenie kritéria“ musí byť podpísaný osobou/osobami oprávnenými konať za uchádzača. V prípade skupiny dodávateľov musí byť podpísaný každým členom skupiny alebo osobou/osobami oprávnenými konať v danej veci za člena skupiny.</w:t>
      </w:r>
    </w:p>
    <w:p w14:paraId="71E62906" w14:textId="2321E109" w:rsidR="00C7481B" w:rsidRPr="00C7481B" w:rsidRDefault="00C7481B" w:rsidP="00BC5884">
      <w:pPr>
        <w:pStyle w:val="tl1"/>
        <w:spacing w:after="240"/>
        <w:ind w:left="567"/>
        <w:rPr>
          <w:rFonts w:ascii="Century Gothic" w:hAnsi="Century Gothic" w:cs="Times New Roman"/>
          <w:b/>
        </w:rPr>
      </w:pPr>
      <w:r w:rsidRPr="00C7481B">
        <w:rPr>
          <w:rFonts w:ascii="Century Gothic" w:hAnsi="Century Gothic" w:cs="Times New Roman"/>
          <w:b/>
        </w:rPr>
        <w:t xml:space="preserve">14.2.5. Príloha č. </w:t>
      </w:r>
      <w:r w:rsidR="00E72B0A">
        <w:rPr>
          <w:rFonts w:ascii="Century Gothic" w:hAnsi="Century Gothic" w:cs="Times New Roman"/>
          <w:b/>
        </w:rPr>
        <w:t>3 súťažných podkladov</w:t>
      </w:r>
      <w:r w:rsidRPr="00C7481B">
        <w:rPr>
          <w:rFonts w:ascii="Century Gothic" w:hAnsi="Century Gothic" w:cs="Times New Roman"/>
          <w:b/>
        </w:rPr>
        <w:t xml:space="preserve"> </w:t>
      </w:r>
      <w:r w:rsidR="00E72B0A">
        <w:rPr>
          <w:rFonts w:ascii="Century Gothic" w:hAnsi="Century Gothic" w:cs="Times New Roman"/>
          <w:b/>
        </w:rPr>
        <w:t xml:space="preserve">- </w:t>
      </w:r>
      <w:r w:rsidR="00E72B0A" w:rsidRPr="00E72B0A">
        <w:rPr>
          <w:rFonts w:ascii="Century Gothic" w:hAnsi="Century Gothic" w:cs="Times New Roman"/>
          <w:b/>
        </w:rPr>
        <w:t>Maximálne ekonomicky oprávnené náklady</w:t>
      </w:r>
    </w:p>
    <w:p w14:paraId="4C80706F" w14:textId="7DBF6AAD" w:rsidR="0048675F" w:rsidRPr="00BC5884" w:rsidRDefault="0048675F" w:rsidP="00BC5884">
      <w:pPr>
        <w:pStyle w:val="tl1"/>
        <w:spacing w:after="240"/>
        <w:ind w:left="567"/>
        <w:rPr>
          <w:rFonts w:ascii="Century Gothic" w:hAnsi="Century Gothic" w:cs="Times New Roman"/>
        </w:rPr>
      </w:pPr>
      <w:r>
        <w:rPr>
          <w:rFonts w:ascii="Century Gothic" w:hAnsi="Century Gothic" w:cs="Times New Roman"/>
        </w:rPr>
        <w:t>14.2.</w:t>
      </w:r>
      <w:r w:rsidR="00E72B0A">
        <w:rPr>
          <w:rFonts w:ascii="Century Gothic" w:hAnsi="Century Gothic" w:cs="Times New Roman"/>
        </w:rPr>
        <w:t>6</w:t>
      </w:r>
      <w:r>
        <w:rPr>
          <w:rFonts w:ascii="Century Gothic" w:hAnsi="Century Gothic" w:cs="Times New Roman"/>
        </w:rPr>
        <w:t xml:space="preserve">. </w:t>
      </w:r>
      <w:r w:rsidRPr="0048675F">
        <w:rPr>
          <w:rFonts w:ascii="Century Gothic" w:hAnsi="Century Gothic" w:cs="Times New Roman"/>
          <w:b/>
          <w:bCs/>
        </w:rPr>
        <w:t>Zoznam subdodávateľov</w:t>
      </w:r>
      <w:r>
        <w:rPr>
          <w:rFonts w:ascii="Century Gothic" w:hAnsi="Century Gothic" w:cs="Times New Roman"/>
        </w:rPr>
        <w:t xml:space="preserve"> (ak sú mu známi v čase predkladania ponuky) s uvedením minimálne: </w:t>
      </w:r>
      <w:r w:rsidRPr="0048675F">
        <w:rPr>
          <w:rFonts w:ascii="Century Gothic" w:hAnsi="Century Gothic" w:cs="Times New Roman"/>
        </w:rPr>
        <w:t>podiel</w:t>
      </w:r>
      <w:r>
        <w:rPr>
          <w:rFonts w:ascii="Century Gothic" w:hAnsi="Century Gothic" w:cs="Times New Roman"/>
        </w:rPr>
        <w:t>u</w:t>
      </w:r>
      <w:r w:rsidRPr="0048675F">
        <w:rPr>
          <w:rFonts w:ascii="Century Gothic" w:hAnsi="Century Gothic" w:cs="Times New Roman"/>
        </w:rPr>
        <w:t xml:space="preserve"> zákazky, ktorý má v úmysle zadať subdodávateľom, </w:t>
      </w:r>
      <w:r>
        <w:rPr>
          <w:rFonts w:ascii="Century Gothic" w:hAnsi="Century Gothic" w:cs="Times New Roman"/>
        </w:rPr>
        <w:t>identifikácia</w:t>
      </w:r>
      <w:r w:rsidRPr="0048675F">
        <w:rPr>
          <w:rFonts w:ascii="Century Gothic" w:hAnsi="Century Gothic" w:cs="Times New Roman"/>
        </w:rPr>
        <w:t xml:space="preserve"> subdodávateľov</w:t>
      </w:r>
      <w:r>
        <w:rPr>
          <w:rFonts w:ascii="Century Gothic" w:hAnsi="Century Gothic" w:cs="Times New Roman"/>
        </w:rPr>
        <w:t xml:space="preserve"> (obchodné meno, sídlo, IČO)</w:t>
      </w:r>
      <w:r w:rsidRPr="0048675F">
        <w:rPr>
          <w:rFonts w:ascii="Century Gothic" w:hAnsi="Century Gothic" w:cs="Times New Roman"/>
        </w:rPr>
        <w:t xml:space="preserve"> a predmety subdodávok</w:t>
      </w:r>
    </w:p>
    <w:p w14:paraId="2F9431BE" w14:textId="4D17F789" w:rsidR="00074853" w:rsidRPr="00BC5884" w:rsidRDefault="00074853" w:rsidP="00BC5884">
      <w:pPr>
        <w:pStyle w:val="tl1"/>
        <w:spacing w:before="120" w:after="240"/>
        <w:rPr>
          <w:rFonts w:ascii="Century Gothic" w:hAnsi="Century Gothic"/>
        </w:rPr>
      </w:pPr>
      <w:r w:rsidRPr="00BC5884">
        <w:rPr>
          <w:rFonts w:ascii="Century Gothic" w:hAnsi="Century Gothic"/>
        </w:rPr>
        <w:t>1</w:t>
      </w:r>
      <w:r w:rsidR="00CA21AA" w:rsidRPr="00BC5884">
        <w:rPr>
          <w:rFonts w:ascii="Century Gothic" w:hAnsi="Century Gothic"/>
        </w:rPr>
        <w:t>4</w:t>
      </w:r>
      <w:r w:rsidRPr="00BC5884">
        <w:rPr>
          <w:rFonts w:ascii="Century Gothic" w:hAnsi="Century Gothic"/>
        </w:rPr>
        <w:t xml:space="preserve">.3. Z dôvodu zabezpečenia prehľadnosti ponuky a bezproblémovej komunikácie verejný obstarávateľ </w:t>
      </w:r>
      <w:r w:rsidRPr="00BC5884">
        <w:rPr>
          <w:rFonts w:ascii="Century Gothic" w:hAnsi="Century Gothic"/>
          <w:b/>
        </w:rPr>
        <w:t>odporúča</w:t>
      </w:r>
      <w:r w:rsidRPr="00BC5884">
        <w:rPr>
          <w:rFonts w:ascii="Century Gothic" w:hAnsi="Century Gothic"/>
        </w:rPr>
        <w:t xml:space="preserve"> uchádzačom predložiť aj:</w:t>
      </w:r>
    </w:p>
    <w:p w14:paraId="6345052D" w14:textId="702C17EE" w:rsidR="00074853" w:rsidRPr="00BC5884" w:rsidRDefault="00074853" w:rsidP="00BC5884">
      <w:pPr>
        <w:pStyle w:val="tl1"/>
        <w:spacing w:before="120" w:after="240"/>
        <w:ind w:left="567"/>
        <w:rPr>
          <w:rFonts w:ascii="Century Gothic" w:hAnsi="Century Gothic" w:cs="Times New Roman"/>
        </w:rPr>
      </w:pPr>
      <w:r w:rsidRPr="00BC5884">
        <w:rPr>
          <w:rFonts w:ascii="Century Gothic" w:hAnsi="Century Gothic" w:cs="Times New Roman"/>
          <w:iCs/>
          <w:caps/>
        </w:rPr>
        <w:t>1</w:t>
      </w:r>
      <w:r w:rsidR="00CA21AA" w:rsidRPr="00BC5884">
        <w:rPr>
          <w:rFonts w:ascii="Century Gothic" w:hAnsi="Century Gothic" w:cs="Times New Roman"/>
          <w:iCs/>
          <w:caps/>
        </w:rPr>
        <w:t>4</w:t>
      </w:r>
      <w:r w:rsidRPr="00BC5884">
        <w:rPr>
          <w:rFonts w:ascii="Century Gothic" w:hAnsi="Century Gothic" w:cs="Times New Roman"/>
          <w:iCs/>
          <w:caps/>
        </w:rPr>
        <w:t>.3.1. obsah ponuky</w:t>
      </w:r>
      <w:r w:rsidRPr="00BC5884">
        <w:rPr>
          <w:rFonts w:ascii="Century Gothic" w:hAnsi="Century Gothic" w:cs="Times New Roman"/>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17C15DDC" w14:textId="5F40F63F" w:rsidR="00074853" w:rsidRPr="00BC5884" w:rsidRDefault="00074853" w:rsidP="00BC5884">
      <w:pPr>
        <w:pStyle w:val="tl1"/>
        <w:spacing w:after="240"/>
        <w:ind w:left="567"/>
        <w:rPr>
          <w:rFonts w:ascii="Century Gothic" w:hAnsi="Century Gothic" w:cs="Calibri"/>
          <w:b/>
          <w:bCs/>
        </w:rPr>
      </w:pPr>
      <w:r w:rsidRPr="00BC5884">
        <w:rPr>
          <w:rFonts w:ascii="Century Gothic" w:hAnsi="Century Gothic" w:cstheme="minorHAnsi"/>
          <w:bCs/>
        </w:rPr>
        <w:t>1</w:t>
      </w:r>
      <w:r w:rsidR="00CA21AA" w:rsidRPr="00BC5884">
        <w:rPr>
          <w:rFonts w:ascii="Century Gothic" w:hAnsi="Century Gothic" w:cstheme="minorHAnsi"/>
          <w:bCs/>
        </w:rPr>
        <w:t>4</w:t>
      </w:r>
      <w:r w:rsidRPr="00BC5884">
        <w:rPr>
          <w:rFonts w:ascii="Century Gothic" w:hAnsi="Century Gothic" w:cstheme="minorHAnsi"/>
          <w:bCs/>
        </w:rPr>
        <w:t xml:space="preserve">.3.2. </w:t>
      </w:r>
      <w:r w:rsidRPr="00BC5884">
        <w:rPr>
          <w:rFonts w:ascii="Century Gothic" w:hAnsi="Century Gothic" w:cstheme="minorHAnsi"/>
        </w:rPr>
        <w:t>List s identifikačnými údajmi uchádzača (krycí list)</w:t>
      </w:r>
    </w:p>
    <w:p w14:paraId="1ACCDB96" w14:textId="3AEA494A" w:rsidR="00A34B0B" w:rsidRPr="00BC5884" w:rsidRDefault="00A34B0B" w:rsidP="00BC5884">
      <w:pPr>
        <w:pStyle w:val="tl1"/>
        <w:rPr>
          <w:rFonts w:ascii="Century Gothic" w:hAnsi="Century Gothic" w:cstheme="minorHAnsi"/>
          <w:b/>
        </w:rPr>
      </w:pPr>
      <w:r w:rsidRPr="00BC5884">
        <w:rPr>
          <w:rFonts w:ascii="Century Gothic" w:hAnsi="Century Gothic" w:cstheme="minorHAnsi"/>
          <w:b/>
          <w:bCs/>
        </w:rPr>
        <w:lastRenderedPageBreak/>
        <w:t>1</w:t>
      </w:r>
      <w:r w:rsidR="00A71A5E" w:rsidRPr="00BC5884">
        <w:rPr>
          <w:rFonts w:ascii="Century Gothic" w:hAnsi="Century Gothic" w:cstheme="minorHAnsi"/>
          <w:b/>
          <w:bCs/>
        </w:rPr>
        <w:t>5</w:t>
      </w:r>
      <w:r w:rsidRPr="00BC5884">
        <w:rPr>
          <w:rFonts w:ascii="Century Gothic" w:hAnsi="Century Gothic" w:cstheme="minorHAnsi"/>
          <w:b/>
          <w:bCs/>
        </w:rPr>
        <w:t>. NÁKLADY NA PONUKU</w:t>
      </w:r>
    </w:p>
    <w:p w14:paraId="4010C283" w14:textId="5B970A5E" w:rsidR="00A34B0B" w:rsidRPr="00BC5884" w:rsidRDefault="00A34B0B" w:rsidP="00BC5884">
      <w:pPr>
        <w:pStyle w:val="tl1"/>
        <w:rPr>
          <w:rFonts w:ascii="Century Gothic" w:hAnsi="Century Gothic" w:cstheme="minorHAnsi"/>
        </w:rPr>
      </w:pPr>
      <w:r w:rsidRPr="00BC5884">
        <w:rPr>
          <w:rFonts w:ascii="Century Gothic" w:hAnsi="Century Gothic" w:cstheme="minorHAnsi"/>
        </w:rPr>
        <w:t>1</w:t>
      </w:r>
      <w:r w:rsidR="00A71A5E" w:rsidRPr="00BC5884">
        <w:rPr>
          <w:rFonts w:ascii="Century Gothic" w:hAnsi="Century Gothic" w:cstheme="minorHAnsi"/>
        </w:rPr>
        <w:t>5</w:t>
      </w:r>
      <w:r w:rsidRPr="00BC5884">
        <w:rPr>
          <w:rFonts w:ascii="Century Gothic" w:hAnsi="Century Gothic" w:cstheme="minorHAnsi"/>
        </w:rPr>
        <w:t>.1. Všetky náklady a výdavky</w:t>
      </w:r>
      <w:r w:rsidRPr="00BC5884">
        <w:rPr>
          <w:rFonts w:ascii="Century Gothic" w:hAnsi="Century Gothic" w:cstheme="minorHAnsi"/>
          <w:b/>
          <w:bCs/>
        </w:rPr>
        <w:t xml:space="preserve"> </w:t>
      </w:r>
      <w:r w:rsidRPr="00BC5884">
        <w:rPr>
          <w:rFonts w:ascii="Century Gothic" w:hAnsi="Century Gothic" w:cstheme="minorHAnsi"/>
        </w:rPr>
        <w:t xml:space="preserve">spojené s prípravou a predložením ponuky znáša </w:t>
      </w:r>
      <w:r w:rsidR="00CA21AA" w:rsidRPr="00BC5884">
        <w:rPr>
          <w:rFonts w:ascii="Century Gothic" w:hAnsi="Century Gothic" w:cstheme="minorHAnsi"/>
        </w:rPr>
        <w:t>uchádzač</w:t>
      </w:r>
      <w:r w:rsidRPr="00BC5884">
        <w:rPr>
          <w:rFonts w:ascii="Century Gothic" w:hAnsi="Century Gothic" w:cstheme="minorHAnsi"/>
        </w:rPr>
        <w:t xml:space="preserve"> bez finančného nároku voči verejnému obstarávateľovi, bez ohľadu na výsledok verejného obstarávania.</w:t>
      </w:r>
    </w:p>
    <w:p w14:paraId="19B0F3AE" w14:textId="77777777" w:rsidR="00E72B0A" w:rsidRPr="00BC5884" w:rsidRDefault="00E72B0A" w:rsidP="00BC5884">
      <w:pPr>
        <w:pStyle w:val="tl1"/>
        <w:rPr>
          <w:rFonts w:ascii="Century Gothic" w:hAnsi="Century Gothic" w:cstheme="minorHAnsi"/>
          <w:b/>
          <w:bCs/>
        </w:rPr>
      </w:pPr>
    </w:p>
    <w:p w14:paraId="2F6C3AAA" w14:textId="1083B847" w:rsidR="00CA21AA" w:rsidRPr="00BC5884" w:rsidRDefault="00CA21AA" w:rsidP="00BC5884">
      <w:pPr>
        <w:pStyle w:val="tl1"/>
        <w:rPr>
          <w:rFonts w:ascii="Century Gothic" w:hAnsi="Century Gothic" w:cstheme="minorHAnsi"/>
          <w:b/>
          <w:bCs/>
        </w:rPr>
      </w:pPr>
      <w:r w:rsidRPr="00BC5884">
        <w:rPr>
          <w:rFonts w:ascii="Century Gothic" w:hAnsi="Century Gothic" w:cstheme="minorHAnsi"/>
          <w:b/>
          <w:bCs/>
        </w:rPr>
        <w:t>16. PREDKLADANIE PONÚK</w:t>
      </w:r>
    </w:p>
    <w:p w14:paraId="66134D78" w14:textId="4A30E0F1" w:rsidR="00CA21AA" w:rsidRPr="00BC5884" w:rsidRDefault="00CA21AA" w:rsidP="00BC5884">
      <w:pPr>
        <w:pStyle w:val="tl1"/>
        <w:spacing w:after="240"/>
        <w:rPr>
          <w:rFonts w:ascii="Century Gothic" w:hAnsi="Century Gothic" w:cstheme="minorHAnsi"/>
        </w:rPr>
      </w:pPr>
      <w:r w:rsidRPr="00BC5884">
        <w:rPr>
          <w:rFonts w:ascii="Century Gothic" w:hAnsi="Century Gothic" w:cstheme="minorHAnsi"/>
        </w:rPr>
        <w:t xml:space="preserve">16.1. Ponuky musia byť doručené </w:t>
      </w:r>
      <w:r w:rsidRPr="00BC5884">
        <w:rPr>
          <w:rFonts w:ascii="Century Gothic" w:hAnsi="Century Gothic" w:cstheme="minorHAnsi"/>
          <w:u w:val="single"/>
        </w:rPr>
        <w:t>v lehote na predkladanie ponúk</w:t>
      </w:r>
      <w:r w:rsidRPr="00BC5884">
        <w:rPr>
          <w:rFonts w:ascii="Century Gothic" w:hAnsi="Century Gothic" w:cstheme="minorHAnsi"/>
        </w:rPr>
        <w:t xml:space="preserve">, ktorá je uvedená </w:t>
      </w:r>
      <w:r w:rsidRPr="00BC5884">
        <w:rPr>
          <w:rFonts w:ascii="Century Gothic" w:hAnsi="Century Gothic" w:cstheme="minorHAnsi"/>
          <w:b/>
        </w:rPr>
        <w:t>v oznámení o vyhlásení verejného obstarávania</w:t>
      </w:r>
      <w:r w:rsidRPr="00BC5884">
        <w:rPr>
          <w:rFonts w:ascii="Century Gothic" w:hAnsi="Century Gothic" w:cstheme="minorHAnsi"/>
        </w:rPr>
        <w:t>, prostredníctvom ktorého bolo vyhlásené toto verejné obstarávanie. Ponuka uchádzača predložená po uplynutí lehoty na predkladanie ponúk sa elektronicky neotvorí.</w:t>
      </w:r>
    </w:p>
    <w:p w14:paraId="0D8FD9E6" w14:textId="140438B6" w:rsidR="00CA21AA" w:rsidRPr="00BC5884" w:rsidRDefault="00CA21AA" w:rsidP="00BC5884">
      <w:pPr>
        <w:pStyle w:val="tl1"/>
        <w:spacing w:after="240"/>
        <w:rPr>
          <w:rFonts w:ascii="Century Gothic" w:hAnsi="Century Gothic" w:cstheme="minorHAnsi"/>
        </w:rPr>
      </w:pPr>
      <w:r w:rsidRPr="00BC5884">
        <w:rPr>
          <w:rFonts w:ascii="Century Gothic" w:hAnsi="Century Gothic" w:cstheme="minorHAnsi"/>
        </w:rPr>
        <w:t xml:space="preserve">16.2. Ponuky sa budú predkladať elektronicky prostredníctvom systému JOSEPHINE, umiestnenom na webovej adrese </w:t>
      </w:r>
      <w:hyperlink r:id="rId12" w:history="1">
        <w:r w:rsidRPr="00BC5884">
          <w:rPr>
            <w:rStyle w:val="Hypertextovprepojenie"/>
            <w:rFonts w:ascii="Century Gothic" w:hAnsi="Century Gothic" w:cstheme="minorHAnsi"/>
          </w:rPr>
          <w:t>https://josephine.proebiz.com</w:t>
        </w:r>
      </w:hyperlink>
      <w:r w:rsidR="00E72B0A">
        <w:rPr>
          <w:rStyle w:val="Hypertextovprepojenie"/>
          <w:rFonts w:ascii="Century Gothic" w:hAnsi="Century Gothic" w:cstheme="minorHAnsi"/>
        </w:rPr>
        <w:t>.</w:t>
      </w:r>
    </w:p>
    <w:p w14:paraId="5418CFF8" w14:textId="05D441AA" w:rsidR="006747C0" w:rsidRPr="00BC5884" w:rsidRDefault="00CA21AA" w:rsidP="00BC5884">
      <w:pPr>
        <w:pStyle w:val="tl1"/>
        <w:spacing w:after="240"/>
        <w:rPr>
          <w:rFonts w:ascii="Century Gothic" w:hAnsi="Century Gothic" w:cstheme="minorHAnsi"/>
        </w:rPr>
      </w:pPr>
      <w:r w:rsidRPr="00BC5884">
        <w:rPr>
          <w:rFonts w:ascii="Century Gothic" w:hAnsi="Century Gothic" w:cstheme="minorHAnsi"/>
        </w:rPr>
        <w:t>16.3. Na ponuky predložené iným spôsobom (v listinnej podobe) sa nebude prihliadať</w:t>
      </w:r>
      <w:r w:rsidR="006747C0" w:rsidRPr="00BC5884">
        <w:rPr>
          <w:rFonts w:ascii="Century Gothic" w:hAnsi="Century Gothic" w:cstheme="minorHAnsi"/>
        </w:rPr>
        <w:t>.</w:t>
      </w:r>
    </w:p>
    <w:p w14:paraId="56EF4851" w14:textId="4A639AE2" w:rsidR="006747C0" w:rsidRPr="00BC5884" w:rsidRDefault="006747C0" w:rsidP="00BC5884">
      <w:pPr>
        <w:pStyle w:val="tl1"/>
        <w:rPr>
          <w:rFonts w:ascii="Century Gothic" w:hAnsi="Century Gothic" w:cs="Arial"/>
        </w:rPr>
      </w:pPr>
      <w:r w:rsidRPr="00BC5884">
        <w:rPr>
          <w:rFonts w:ascii="Century Gothic" w:hAnsi="Century Gothic" w:cs="Arial"/>
        </w:rPr>
        <w:t>16.4. Uchádzač má možnosť sa registrovať do systému JOSEPHINE pomocou hesla alebo aj pomocou občianskeho preukazu s elektronickým čipom a bezpečnostným osobnostným kódom (</w:t>
      </w:r>
      <w:proofErr w:type="spellStart"/>
      <w:r w:rsidRPr="00BC5884">
        <w:rPr>
          <w:rFonts w:ascii="Century Gothic" w:hAnsi="Century Gothic" w:cs="Arial"/>
        </w:rPr>
        <w:t>eID</w:t>
      </w:r>
      <w:proofErr w:type="spellEnd"/>
      <w:r w:rsidRPr="00BC5884">
        <w:rPr>
          <w:rFonts w:ascii="Century Gothic" w:hAnsi="Century Gothic" w:cs="Arial"/>
        </w:rPr>
        <w:t>).</w:t>
      </w:r>
    </w:p>
    <w:p w14:paraId="34B6227E" w14:textId="77777777" w:rsidR="006747C0" w:rsidRPr="00BC5884" w:rsidRDefault="006747C0" w:rsidP="00BC5884">
      <w:pPr>
        <w:pStyle w:val="tl1"/>
        <w:rPr>
          <w:rFonts w:ascii="Century Gothic" w:hAnsi="Century Gothic" w:cs="Arial"/>
        </w:rPr>
      </w:pPr>
    </w:p>
    <w:p w14:paraId="4A561829" w14:textId="4089FC1D" w:rsidR="006747C0" w:rsidRPr="00BC5884" w:rsidRDefault="006747C0" w:rsidP="00BC5884">
      <w:pPr>
        <w:pStyle w:val="tl1"/>
        <w:rPr>
          <w:rFonts w:ascii="Century Gothic" w:hAnsi="Century Gothic" w:cs="Arial"/>
        </w:rPr>
      </w:pPr>
      <w:r w:rsidRPr="00BC5884">
        <w:rPr>
          <w:rFonts w:ascii="Century Gothic" w:hAnsi="Century Gothic" w:cs="Arial"/>
        </w:rPr>
        <w:t>16.5. Predkladanie ponúk je umožnené iba autentifikovaným uchádzačom. Autentifikáciu je možné previesť nasledovnými spôsobmi:</w:t>
      </w:r>
    </w:p>
    <w:p w14:paraId="63E9B54F" w14:textId="77777777" w:rsidR="006747C0" w:rsidRPr="00BC5884" w:rsidRDefault="006747C0" w:rsidP="00BC5884">
      <w:pPr>
        <w:pStyle w:val="Normlnywebov"/>
        <w:numPr>
          <w:ilvl w:val="0"/>
          <w:numId w:val="26"/>
        </w:numPr>
        <w:jc w:val="both"/>
        <w:rPr>
          <w:rFonts w:ascii="Century Gothic" w:hAnsi="Century Gothic" w:cs="Arial"/>
          <w:sz w:val="18"/>
          <w:szCs w:val="18"/>
        </w:rPr>
      </w:pPr>
      <w:r w:rsidRPr="00BC5884">
        <w:rPr>
          <w:rFonts w:ascii="Century Gothic" w:hAnsi="Century Gothic" w:cs="Arial"/>
          <w:sz w:val="18"/>
          <w:szCs w:val="18"/>
        </w:rPr>
        <w:t>v systéme JOSEPHINE registráciou a prihlásením pomocou občianskeho preukazu s elektronickým čipom a bezpečnostným osobnostným kódom (</w:t>
      </w:r>
      <w:proofErr w:type="spellStart"/>
      <w:r w:rsidRPr="00BC5884">
        <w:rPr>
          <w:rFonts w:ascii="Century Gothic" w:hAnsi="Century Gothic" w:cs="Arial"/>
          <w:sz w:val="18"/>
          <w:szCs w:val="18"/>
        </w:rPr>
        <w:t>eID</w:t>
      </w:r>
      <w:proofErr w:type="spellEnd"/>
      <w:r w:rsidRPr="00BC5884">
        <w:rPr>
          <w:rFonts w:ascii="Century Gothic" w:hAnsi="Century Gothic" w:cs="Arial"/>
          <w:sz w:val="18"/>
          <w:szCs w:val="18"/>
        </w:rPr>
        <w:t xml:space="preserve">). V systéme je autentifikovaná spoločnosť, ktorú pomocou </w:t>
      </w:r>
      <w:proofErr w:type="spellStart"/>
      <w:r w:rsidRPr="00BC5884">
        <w:rPr>
          <w:rFonts w:ascii="Century Gothic" w:hAnsi="Century Gothic" w:cs="Arial"/>
          <w:sz w:val="18"/>
          <w:szCs w:val="18"/>
        </w:rPr>
        <w:t>eID</w:t>
      </w:r>
      <w:proofErr w:type="spellEnd"/>
      <w:r w:rsidRPr="00BC5884">
        <w:rPr>
          <w:rFonts w:ascii="Century Gothic" w:hAnsi="Century Gothic" w:cs="Arial"/>
          <w:sz w:val="18"/>
          <w:szCs w:val="18"/>
        </w:rPr>
        <w:t xml:space="preserve"> registruje štatutár danej spoločnosti. Autentifikáciu vykonáva poskytovateľ systému JOSEPHINE a to v pracovných dňoch v čase 8.00 – 16.00 hod. O dokončení autentifikácie je uchádzač informovaný e-mailom.</w:t>
      </w:r>
    </w:p>
    <w:p w14:paraId="17DD7E6E" w14:textId="77777777" w:rsidR="006747C0" w:rsidRPr="00BC5884" w:rsidRDefault="006747C0" w:rsidP="00BC5884">
      <w:pPr>
        <w:pStyle w:val="Normlnywebov"/>
        <w:numPr>
          <w:ilvl w:val="0"/>
          <w:numId w:val="26"/>
        </w:numPr>
        <w:jc w:val="both"/>
        <w:rPr>
          <w:rFonts w:ascii="Century Gothic" w:hAnsi="Century Gothic" w:cs="Arial"/>
          <w:sz w:val="18"/>
          <w:szCs w:val="18"/>
        </w:rPr>
      </w:pPr>
      <w:r w:rsidRPr="00BC5884">
        <w:rPr>
          <w:rFonts w:ascii="Century Gothic" w:hAnsi="Century Gothic" w:cs="Arial"/>
          <w:sz w:val="18"/>
          <w:szCs w:val="18"/>
        </w:rPr>
        <w:t xml:space="preserve">nahraním kvalifikovaného elektronického podpisu (napríklad podpisu </w:t>
      </w:r>
      <w:proofErr w:type="spellStart"/>
      <w:r w:rsidRPr="00BC5884">
        <w:rPr>
          <w:rFonts w:ascii="Century Gothic" w:hAnsi="Century Gothic" w:cs="Arial"/>
          <w:sz w:val="18"/>
          <w:szCs w:val="18"/>
        </w:rPr>
        <w:t>eID</w:t>
      </w:r>
      <w:proofErr w:type="spellEnd"/>
      <w:r w:rsidRPr="00BC5884">
        <w:rPr>
          <w:rFonts w:ascii="Century Gothic" w:hAnsi="Century Gothic" w:cs="Arial"/>
          <w:sz w:val="18"/>
          <w:szCs w:val="18"/>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747F690" w14:textId="77777777" w:rsidR="006747C0" w:rsidRPr="00BC5884" w:rsidRDefault="006747C0" w:rsidP="00BC5884">
      <w:pPr>
        <w:pStyle w:val="Normlnywebov"/>
        <w:numPr>
          <w:ilvl w:val="0"/>
          <w:numId w:val="26"/>
        </w:numPr>
        <w:jc w:val="both"/>
        <w:rPr>
          <w:rFonts w:ascii="Century Gothic" w:hAnsi="Century Gothic" w:cs="Arial"/>
          <w:sz w:val="18"/>
          <w:szCs w:val="18"/>
        </w:rPr>
      </w:pPr>
      <w:r w:rsidRPr="00BC5884">
        <w:rPr>
          <w:rFonts w:ascii="Century Gothic" w:hAnsi="Century Gothic" w:cs="Arial"/>
          <w:sz w:val="18"/>
          <w:szCs w:val="18"/>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ECAB96C" w14:textId="77777777" w:rsidR="006747C0" w:rsidRPr="00BC5884" w:rsidRDefault="006747C0" w:rsidP="00BC5884">
      <w:pPr>
        <w:pStyle w:val="Normlnywebov"/>
        <w:numPr>
          <w:ilvl w:val="0"/>
          <w:numId w:val="26"/>
        </w:numPr>
        <w:jc w:val="both"/>
        <w:rPr>
          <w:rFonts w:ascii="Century Gothic" w:hAnsi="Century Gothic" w:cs="Arial"/>
          <w:sz w:val="18"/>
          <w:szCs w:val="18"/>
        </w:rPr>
      </w:pPr>
      <w:r w:rsidRPr="00BC5884">
        <w:rPr>
          <w:rFonts w:ascii="Century Gothic" w:hAnsi="Century Gothic" w:cs="Arial"/>
          <w:sz w:val="18"/>
          <w:szCs w:val="18"/>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38262D" w14:textId="77777777" w:rsidR="006747C0" w:rsidRPr="00BC5884" w:rsidRDefault="006747C0" w:rsidP="00BC5884">
      <w:pPr>
        <w:pStyle w:val="tl1"/>
        <w:rPr>
          <w:rFonts w:ascii="Century Gothic" w:hAnsi="Century Gothic" w:cs="Arial"/>
        </w:rPr>
      </w:pPr>
    </w:p>
    <w:p w14:paraId="0F1D39D5" w14:textId="0A85B8F1" w:rsidR="006747C0" w:rsidRPr="00BC5884" w:rsidRDefault="006747C0" w:rsidP="00BC5884">
      <w:pPr>
        <w:pStyle w:val="tl1"/>
        <w:rPr>
          <w:rFonts w:ascii="Century Gothic" w:hAnsi="Century Gothic" w:cs="Arial"/>
        </w:rPr>
      </w:pPr>
      <w:r w:rsidRPr="00BC5884">
        <w:rPr>
          <w:rFonts w:ascii="Century Gothic" w:hAnsi="Century Gothic" w:cs="Arial"/>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6F405DAB" w14:textId="77777777" w:rsidR="006747C0" w:rsidRPr="00BC5884" w:rsidRDefault="006747C0" w:rsidP="00BC5884">
      <w:pPr>
        <w:pStyle w:val="tl1"/>
        <w:rPr>
          <w:rFonts w:ascii="Century Gothic" w:hAnsi="Century Gothic" w:cs="Arial"/>
        </w:rPr>
      </w:pPr>
    </w:p>
    <w:p w14:paraId="1356594B" w14:textId="0AE048DF" w:rsidR="006747C0" w:rsidRPr="00BC5884" w:rsidRDefault="006747C0" w:rsidP="00BC5884">
      <w:pPr>
        <w:pStyle w:val="tl1"/>
        <w:rPr>
          <w:rFonts w:ascii="Century Gothic" w:hAnsi="Century Gothic"/>
        </w:rPr>
      </w:pPr>
      <w:r w:rsidRPr="00BC5884">
        <w:rPr>
          <w:rFonts w:ascii="Century Gothic" w:hAnsi="Century Gothic" w:cs="Arial"/>
        </w:rPr>
        <w:t xml:space="preserve">16.7. Elektronická ponuka sa vloží vyplnením ponukového formulára a vložením požadovaných dokladov a dokumentov v systéme JOSEPHINE umiestnenom na webovej adrese </w:t>
      </w:r>
      <w:hyperlink r:id="rId13" w:history="1">
        <w:r w:rsidRPr="00BC5884">
          <w:rPr>
            <w:rStyle w:val="Hypertextovprepojenie"/>
            <w:rFonts w:ascii="Century Gothic" w:hAnsi="Century Gothic" w:cs="Arial"/>
          </w:rPr>
          <w:t>https://josephine.proebiz.com</w:t>
        </w:r>
      </w:hyperlink>
    </w:p>
    <w:p w14:paraId="72AC4292" w14:textId="77777777" w:rsidR="006747C0" w:rsidRPr="00BC5884" w:rsidRDefault="006747C0" w:rsidP="00BC5884">
      <w:pPr>
        <w:pStyle w:val="tl1"/>
        <w:rPr>
          <w:rFonts w:ascii="Century Gothic" w:hAnsi="Century Gothic"/>
        </w:rPr>
      </w:pPr>
    </w:p>
    <w:p w14:paraId="5582E14F" w14:textId="01758C50" w:rsidR="006747C0" w:rsidRPr="00BC5884" w:rsidRDefault="006747C0" w:rsidP="00BC5884">
      <w:pPr>
        <w:pStyle w:val="tl1"/>
        <w:rPr>
          <w:rFonts w:ascii="Century Gothic" w:hAnsi="Century Gothic"/>
        </w:rPr>
      </w:pPr>
      <w:r w:rsidRPr="00BC5884">
        <w:rPr>
          <w:rFonts w:ascii="Century Gothic" w:hAnsi="Century Gothic"/>
        </w:rPr>
        <w:t xml:space="preserve">16.8. V predloženej ponuke prostredníctvom systému JOSEPHINE musia byť pripojené požadované naskenované doklady (odporúčaný formát je „PDF“) tak, ako je uvedené v týchto súťažných podkladoch a vyplnenie elektronického formulára, ktorý zodpovedá návrhu na plnenie kritérií uvedenom v súťažných podkladoch.  </w:t>
      </w:r>
    </w:p>
    <w:p w14:paraId="190A80B9" w14:textId="77777777" w:rsidR="006747C0" w:rsidRPr="00BC5884" w:rsidRDefault="006747C0" w:rsidP="00BC5884">
      <w:pPr>
        <w:pStyle w:val="tl1"/>
        <w:rPr>
          <w:rFonts w:ascii="Century Gothic" w:hAnsi="Century Gothic"/>
        </w:rPr>
      </w:pPr>
    </w:p>
    <w:p w14:paraId="42F8F7B3" w14:textId="384DDF97" w:rsidR="006747C0" w:rsidRPr="00BC5884" w:rsidRDefault="006747C0" w:rsidP="00BC5884">
      <w:pPr>
        <w:pStyle w:val="tl1"/>
        <w:rPr>
          <w:rFonts w:ascii="Century Gothic" w:hAnsi="Century Gothic"/>
        </w:rPr>
      </w:pPr>
      <w:r w:rsidRPr="00BC5884">
        <w:rPr>
          <w:rFonts w:ascii="Century Gothic" w:hAnsi="Century Gothic"/>
        </w:rPr>
        <w:t xml:space="preserve">16.9. Ak ponuka obsahuje dôverné informácie, uchádzač ich v ponuke viditeľne označí. </w:t>
      </w:r>
    </w:p>
    <w:p w14:paraId="6443543C" w14:textId="77777777" w:rsidR="006747C0" w:rsidRPr="00BC5884" w:rsidRDefault="006747C0" w:rsidP="00BC5884">
      <w:pPr>
        <w:pStyle w:val="tl1"/>
        <w:rPr>
          <w:rFonts w:ascii="Century Gothic" w:hAnsi="Century Gothic"/>
        </w:rPr>
      </w:pPr>
    </w:p>
    <w:p w14:paraId="06036335" w14:textId="4CD45F85" w:rsidR="006747C0" w:rsidRPr="00BC5884" w:rsidRDefault="006747C0" w:rsidP="00BC5884">
      <w:pPr>
        <w:pStyle w:val="tl1"/>
        <w:rPr>
          <w:rFonts w:ascii="Century Gothic" w:hAnsi="Century Gothic"/>
        </w:rPr>
      </w:pPr>
      <w:r w:rsidRPr="00BC5884">
        <w:rPr>
          <w:rFonts w:ascii="Century Gothic" w:hAnsi="Century Gothic"/>
        </w:rPr>
        <w:t xml:space="preserve">16.10. Po úspešnom nahraní ponuky do systému JOSEPHINE je uchádzačovi odoslaný notifikačný informatívny e-mail (a to na e-mailovú adresu užívateľa uchádzača, ktorý ponuku nahral). </w:t>
      </w:r>
    </w:p>
    <w:p w14:paraId="4B01A0D3" w14:textId="77777777" w:rsidR="006747C0" w:rsidRPr="00BC5884" w:rsidRDefault="006747C0" w:rsidP="00BC5884">
      <w:pPr>
        <w:pStyle w:val="tl1"/>
        <w:rPr>
          <w:rFonts w:ascii="Century Gothic" w:hAnsi="Century Gothic"/>
        </w:rPr>
      </w:pPr>
    </w:p>
    <w:p w14:paraId="18839DD0" w14:textId="3AD0C8F3" w:rsidR="006747C0" w:rsidRPr="00BC5884" w:rsidRDefault="006747C0" w:rsidP="00BC5884">
      <w:pPr>
        <w:pStyle w:val="tl1"/>
        <w:rPr>
          <w:rFonts w:ascii="Century Gothic" w:hAnsi="Century Gothic"/>
        </w:rPr>
      </w:pPr>
      <w:r w:rsidRPr="00BC5884">
        <w:rPr>
          <w:rFonts w:ascii="Century Gothic" w:hAnsi="Century Gothic"/>
        </w:rPr>
        <w:t xml:space="preserve">16.11. Uchádzač môže predloženú ponuku zmeniť, doplniť alebo odvolať (vziať späť) do uplynutia lehoty na predkladanie ponúk. Uchádzač pri zmene, doplnení alebo odvolaní svojej ponuky postupuje obdobne ako pri vložení prvotnej ponuky (kliknutím na tlačidlo „Stiahnuť ponuku“ a predložením novej ponuky). </w:t>
      </w:r>
    </w:p>
    <w:p w14:paraId="0C4A0244" w14:textId="77777777" w:rsidR="006747C0" w:rsidRPr="00BC5884" w:rsidRDefault="006747C0" w:rsidP="00BC5884">
      <w:pPr>
        <w:pStyle w:val="tl1"/>
        <w:rPr>
          <w:rFonts w:ascii="Century Gothic" w:hAnsi="Century Gothic"/>
        </w:rPr>
      </w:pPr>
    </w:p>
    <w:p w14:paraId="0E45AC0B" w14:textId="5F632B4A" w:rsidR="006747C0" w:rsidRPr="00BC5884" w:rsidRDefault="006747C0" w:rsidP="00BC5884">
      <w:pPr>
        <w:pStyle w:val="tl1"/>
        <w:rPr>
          <w:rFonts w:ascii="Century Gothic" w:hAnsi="Century Gothic"/>
        </w:rPr>
      </w:pPr>
      <w:r w:rsidRPr="00BC5884">
        <w:rPr>
          <w:rFonts w:ascii="Century Gothic" w:hAnsi="Century Gothic"/>
        </w:rPr>
        <w:lastRenderedPageBreak/>
        <w:t xml:space="preserve">16.12. 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4D21944E" w14:textId="77777777" w:rsidR="006747C0" w:rsidRPr="00BC5884" w:rsidRDefault="006747C0" w:rsidP="00BC5884">
      <w:pPr>
        <w:pStyle w:val="tl1"/>
        <w:rPr>
          <w:rFonts w:ascii="Century Gothic" w:hAnsi="Century Gothic" w:cstheme="minorHAnsi"/>
          <w:b/>
        </w:rPr>
      </w:pPr>
    </w:p>
    <w:p w14:paraId="30AF12D8" w14:textId="04B6B184" w:rsidR="00CA21AA" w:rsidRPr="00BC5884" w:rsidRDefault="006747C0" w:rsidP="00BC5884">
      <w:pPr>
        <w:pStyle w:val="tl1"/>
        <w:rPr>
          <w:rFonts w:ascii="Century Gothic" w:hAnsi="Century Gothic" w:cs="Cambria"/>
          <w:b/>
          <w:bCs/>
        </w:rPr>
      </w:pPr>
      <w:r w:rsidRPr="00BC5884">
        <w:rPr>
          <w:rFonts w:ascii="Century Gothic" w:hAnsi="Century Gothic" w:cs="Cambria"/>
          <w:b/>
          <w:bCs/>
        </w:rPr>
        <w:t>17</w:t>
      </w:r>
      <w:r w:rsidR="00CA21AA" w:rsidRPr="00BC5884">
        <w:rPr>
          <w:rFonts w:ascii="Century Gothic" w:hAnsi="Century Gothic" w:cs="Cambria"/>
          <w:b/>
          <w:bCs/>
        </w:rPr>
        <w:t>. OTVÁRANIE PONÚK</w:t>
      </w:r>
    </w:p>
    <w:p w14:paraId="051C940E" w14:textId="2712E068" w:rsidR="006747C0" w:rsidRPr="00BC5884" w:rsidRDefault="006747C0" w:rsidP="00BC5884">
      <w:pPr>
        <w:pStyle w:val="tl1"/>
        <w:rPr>
          <w:rFonts w:ascii="Century Gothic" w:hAnsi="Century Gothic" w:cs="Cambria"/>
        </w:rPr>
      </w:pPr>
      <w:r w:rsidRPr="00BC5884">
        <w:rPr>
          <w:rFonts w:ascii="Century Gothic" w:hAnsi="Century Gothic" w:cs="Cambria"/>
        </w:rPr>
        <w:t xml:space="preserve">17.1.  Otváranie ponúk sa uskutoční elektronicky, spôsobom podľa § 52 ods. 2 ZVO. </w:t>
      </w:r>
    </w:p>
    <w:p w14:paraId="346889D2" w14:textId="77777777" w:rsidR="006747C0" w:rsidRPr="00BC5884" w:rsidRDefault="006747C0" w:rsidP="00BC5884">
      <w:pPr>
        <w:pStyle w:val="tl1"/>
        <w:rPr>
          <w:rFonts w:ascii="Century Gothic" w:hAnsi="Century Gothic" w:cs="Cambria"/>
        </w:rPr>
      </w:pPr>
    </w:p>
    <w:p w14:paraId="297C01A0" w14:textId="360855DF" w:rsidR="006747C0" w:rsidRPr="00BC5884" w:rsidRDefault="006747C0" w:rsidP="00BC5884">
      <w:pPr>
        <w:pStyle w:val="tl1"/>
        <w:rPr>
          <w:rFonts w:ascii="Century Gothic" w:hAnsi="Century Gothic" w:cs="Cambria"/>
        </w:rPr>
      </w:pPr>
      <w:r w:rsidRPr="00BC5884">
        <w:rPr>
          <w:rFonts w:ascii="Century Gothic" w:hAnsi="Century Gothic" w:cs="Cambria"/>
        </w:rPr>
        <w:t xml:space="preserve">17.2.  </w:t>
      </w:r>
      <w:r w:rsidRPr="00BC5884">
        <w:rPr>
          <w:rFonts w:ascii="Century Gothic" w:hAnsi="Century Gothic" w:cstheme="minorHAnsi"/>
          <w:b/>
        </w:rPr>
        <w:t>Miestom</w:t>
      </w:r>
      <w:r w:rsidRPr="00BC5884">
        <w:rPr>
          <w:rFonts w:ascii="Century Gothic" w:hAnsi="Century Gothic" w:cstheme="minorHAnsi"/>
        </w:rPr>
        <w:t xml:space="preserve"> „on-line“ sprístupnenia ponúk</w:t>
      </w:r>
      <w:r w:rsidRPr="00BC5884">
        <w:rPr>
          <w:rFonts w:ascii="Century Gothic" w:hAnsi="Century Gothic" w:cstheme="minorHAnsi"/>
          <w:b/>
        </w:rPr>
        <w:t xml:space="preserve"> je webová adresa</w:t>
      </w:r>
      <w:r w:rsidRPr="00BC5884">
        <w:rPr>
          <w:rFonts w:ascii="Century Gothic" w:hAnsi="Century Gothic" w:cstheme="minorHAnsi"/>
        </w:rPr>
        <w:t xml:space="preserve"> </w:t>
      </w:r>
      <w:hyperlink r:id="rId14" w:history="1">
        <w:r w:rsidRPr="00BC5884">
          <w:rPr>
            <w:rFonts w:ascii="Century Gothic" w:hAnsi="Century Gothic" w:cstheme="minorHAnsi"/>
          </w:rPr>
          <w:t>https://josephine.proebiz.com/</w:t>
        </w:r>
      </w:hyperlink>
      <w:r w:rsidRPr="00BC5884">
        <w:rPr>
          <w:rFonts w:ascii="Century Gothic" w:hAnsi="Century Gothic" w:cstheme="minorHAnsi"/>
        </w:rPr>
        <w:t xml:space="preserve"> a totožná záložka ako pri predkladaní ponúk. </w:t>
      </w:r>
      <w:r w:rsidRPr="00BC5884">
        <w:rPr>
          <w:rFonts w:ascii="Century Gothic" w:hAnsi="Century Gothic" w:cstheme="minorHAnsi"/>
          <w:b/>
        </w:rPr>
        <w:t xml:space="preserve">Čas </w:t>
      </w:r>
      <w:r w:rsidRPr="00BC5884">
        <w:rPr>
          <w:rFonts w:ascii="Century Gothic" w:hAnsi="Century Gothic" w:cstheme="minorHAnsi"/>
        </w:rPr>
        <w:t xml:space="preserve">otvárania ponúk </w:t>
      </w:r>
      <w:r w:rsidRPr="00BC5884">
        <w:rPr>
          <w:rFonts w:ascii="Century Gothic" w:hAnsi="Century Gothic" w:cstheme="minorHAnsi"/>
          <w:b/>
        </w:rPr>
        <w:t>je uvedený</w:t>
      </w:r>
      <w:r w:rsidRPr="00BC5884">
        <w:rPr>
          <w:rFonts w:ascii="Century Gothic" w:hAnsi="Century Gothic" w:cs="Arial"/>
          <w:b/>
        </w:rPr>
        <w:t xml:space="preserve"> </w:t>
      </w:r>
      <w:r w:rsidRPr="00BC5884">
        <w:rPr>
          <w:rFonts w:ascii="Century Gothic" w:hAnsi="Century Gothic" w:cs="Cambria"/>
          <w:u w:val="single"/>
        </w:rPr>
        <w:t>v oznámení o vyhlásení verejného obstarávania.</w:t>
      </w:r>
    </w:p>
    <w:p w14:paraId="3F460B4A" w14:textId="77777777" w:rsidR="0046424D" w:rsidRDefault="0046424D" w:rsidP="00BC5884">
      <w:pPr>
        <w:pStyle w:val="tl1"/>
        <w:rPr>
          <w:rFonts w:ascii="Century Gothic" w:hAnsi="Century Gothic" w:cs="Cambria"/>
        </w:rPr>
      </w:pPr>
    </w:p>
    <w:p w14:paraId="4B045C2A" w14:textId="1145D697" w:rsidR="006747C0" w:rsidRPr="00BC5884" w:rsidRDefault="006747C0" w:rsidP="00BC5884">
      <w:pPr>
        <w:pStyle w:val="tl1"/>
        <w:rPr>
          <w:rFonts w:ascii="Century Gothic" w:hAnsi="Century Gothic" w:cstheme="minorHAnsi"/>
        </w:rPr>
      </w:pPr>
      <w:r w:rsidRPr="00BC5884">
        <w:rPr>
          <w:rFonts w:ascii="Century Gothic" w:hAnsi="Century Gothic" w:cs="Cambria"/>
        </w:rPr>
        <w:t xml:space="preserve">17.3. </w:t>
      </w:r>
      <w:r w:rsidRPr="00BC5884">
        <w:rPr>
          <w:rFonts w:ascii="Century Gothic" w:hAnsi="Century Gothic" w:cstheme="minorHAnsi"/>
        </w:rPr>
        <w:t xml:space="preserve">On-line sprístupnenia ponúk </w:t>
      </w:r>
      <w:r w:rsidRPr="00BC5884">
        <w:rPr>
          <w:rFonts w:ascii="Century Gothic" w:hAnsi="Century Gothic" w:cstheme="minorHAnsi"/>
          <w:b/>
        </w:rPr>
        <w:t>sa môže zúčastniť iba uchádzač, ktorého ponuka bola predložená</w:t>
      </w:r>
      <w:r w:rsidRPr="00BC5884">
        <w:rPr>
          <w:rFonts w:ascii="Century Gothic" w:hAnsi="Century Gothic" w:cstheme="minorHAnsi"/>
        </w:rPr>
        <w:t xml:space="preserve"> </w:t>
      </w:r>
      <w:r w:rsidRPr="00BC5884">
        <w:rPr>
          <w:rFonts w:ascii="Century Gothic" w:hAnsi="Century Gothic" w:cstheme="minorHAnsi"/>
          <w:b/>
        </w:rPr>
        <w:t>v lehote na predkladanie ponúk</w:t>
      </w:r>
      <w:r w:rsidRPr="00BC5884">
        <w:rPr>
          <w:rFonts w:ascii="Century Gothic" w:hAnsi="Century Gothic" w:cstheme="minorHAnsi"/>
        </w:rPr>
        <w:t>. Pri on-line sprístupnení budú zverejnené informácie v zmysle ZVO. Všetky prístupy do tohto „on-line“ prostredia zo strany uchádzačov bude systém JOSEPHINE logovať a budú súčasťou protokolov v danom obstarávaní.</w:t>
      </w:r>
    </w:p>
    <w:p w14:paraId="01508D0E" w14:textId="77777777" w:rsidR="006747C0" w:rsidRPr="00BC5884" w:rsidRDefault="006747C0" w:rsidP="00BC5884">
      <w:pPr>
        <w:pStyle w:val="tl1"/>
        <w:rPr>
          <w:rFonts w:ascii="Century Gothic" w:hAnsi="Century Gothic" w:cs="Cambria"/>
        </w:rPr>
      </w:pPr>
    </w:p>
    <w:p w14:paraId="0A4004BE" w14:textId="572FA535" w:rsidR="006747C0" w:rsidRPr="00BC5884" w:rsidRDefault="006747C0" w:rsidP="00BC5884">
      <w:pPr>
        <w:pStyle w:val="tl1"/>
        <w:rPr>
          <w:rFonts w:ascii="Century Gothic" w:hAnsi="Century Gothic" w:cs="Cambria"/>
        </w:rPr>
      </w:pPr>
      <w:r w:rsidRPr="00BC5884">
        <w:rPr>
          <w:rFonts w:ascii="Century Gothic" w:hAnsi="Century Gothic" w:cs="Cambria"/>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459D6382" w14:textId="77777777" w:rsidR="006747C0" w:rsidRPr="00BC5884" w:rsidRDefault="006747C0" w:rsidP="00BC5884">
      <w:pPr>
        <w:pStyle w:val="tl1"/>
        <w:keepNext/>
        <w:keepLines/>
        <w:rPr>
          <w:rFonts w:ascii="Century Gothic" w:hAnsi="Century Gothic" w:cs="Calibri"/>
          <w:b/>
          <w:bCs/>
        </w:rPr>
      </w:pPr>
    </w:p>
    <w:p w14:paraId="72E166E1" w14:textId="4CA13305" w:rsidR="006747C0" w:rsidRPr="00BC5884" w:rsidRDefault="006747C0" w:rsidP="00BC5884">
      <w:pPr>
        <w:pStyle w:val="tl1"/>
        <w:keepNext/>
        <w:keepLines/>
        <w:rPr>
          <w:rFonts w:ascii="Century Gothic" w:hAnsi="Century Gothic" w:cs="Arial"/>
          <w:b/>
        </w:rPr>
      </w:pPr>
      <w:r w:rsidRPr="00BC5884">
        <w:rPr>
          <w:rFonts w:ascii="Century Gothic" w:hAnsi="Century Gothic" w:cs="Calibri"/>
          <w:b/>
          <w:bCs/>
        </w:rPr>
        <w:t>18</w:t>
      </w:r>
      <w:r w:rsidR="00CA21AA" w:rsidRPr="00BC5884">
        <w:rPr>
          <w:rFonts w:ascii="Century Gothic" w:hAnsi="Century Gothic" w:cs="Calibri"/>
          <w:b/>
          <w:bCs/>
        </w:rPr>
        <w:t>. VYHODNOTENIE SPLNENIA PODMIENOK ÚČASTI</w:t>
      </w:r>
      <w:r w:rsidRPr="00BC5884">
        <w:rPr>
          <w:rFonts w:ascii="Century Gothic" w:hAnsi="Century Gothic" w:cs="Calibri"/>
          <w:b/>
          <w:bCs/>
        </w:rPr>
        <w:t xml:space="preserve"> A VYHODNOCOVANIE PONÚK</w:t>
      </w:r>
    </w:p>
    <w:p w14:paraId="4C34C1AB" w14:textId="66B66CD4" w:rsidR="006747C0" w:rsidRPr="00BC5884" w:rsidRDefault="006747C0" w:rsidP="00BC5884">
      <w:pPr>
        <w:pStyle w:val="tl1"/>
        <w:rPr>
          <w:rFonts w:ascii="Century Gothic" w:hAnsi="Century Gothic" w:cs="Cambria"/>
        </w:rPr>
      </w:pPr>
      <w:r w:rsidRPr="00BC5884">
        <w:rPr>
          <w:rFonts w:ascii="Century Gothic" w:hAnsi="Century Gothic" w:cs="Cambria"/>
        </w:rPr>
        <w:t xml:space="preserve">18.1. Verejný obstarávateľ v zmysle § 66 ods. 7 písm. b) ZVO rozhodol, že vyhodnotenie splnenia podmienok účasti podľa </w:t>
      </w:r>
      <w:proofErr w:type="spellStart"/>
      <w:r w:rsidRPr="00BC5884">
        <w:rPr>
          <w:rFonts w:ascii="Century Gothic" w:hAnsi="Century Gothic" w:cs="Cambria"/>
        </w:rPr>
        <w:t>ust</w:t>
      </w:r>
      <w:proofErr w:type="spellEnd"/>
      <w:r w:rsidRPr="00BC5884">
        <w:rPr>
          <w:rFonts w:ascii="Century Gothic" w:hAnsi="Century Gothic" w:cs="Cambria"/>
        </w:rPr>
        <w:t xml:space="preserve">. § 40 ZVO a vyhodnotenie ponúk z hľadiska splnenia požiadaviek verejného obstarávateľa na predmet zákazky podľa </w:t>
      </w:r>
      <w:proofErr w:type="spellStart"/>
      <w:r w:rsidRPr="00BC5884">
        <w:rPr>
          <w:rFonts w:ascii="Century Gothic" w:hAnsi="Century Gothic" w:cs="Cambria"/>
        </w:rPr>
        <w:t>ust</w:t>
      </w:r>
      <w:proofErr w:type="spellEnd"/>
      <w:r w:rsidRPr="00BC5884">
        <w:rPr>
          <w:rFonts w:ascii="Century Gothic" w:hAnsi="Century Gothic" w:cs="Cambria"/>
        </w:rPr>
        <w:t xml:space="preserve">. § 53 ZVO sa uskutoční po vyhodnotení ponúk na základe kritérií na vyhodnotenie ponúk. </w:t>
      </w:r>
    </w:p>
    <w:p w14:paraId="1EF6A7BF" w14:textId="77777777" w:rsidR="006747C0" w:rsidRPr="00BC5884" w:rsidRDefault="006747C0" w:rsidP="00BC5884">
      <w:pPr>
        <w:pStyle w:val="tl1"/>
        <w:rPr>
          <w:rFonts w:ascii="Century Gothic" w:hAnsi="Century Gothic" w:cs="Cambria"/>
        </w:rPr>
      </w:pPr>
    </w:p>
    <w:p w14:paraId="778E1011" w14:textId="5EFE0BE7" w:rsidR="006747C0" w:rsidRPr="00BC5884" w:rsidRDefault="006747C0" w:rsidP="00BC5884">
      <w:pPr>
        <w:pStyle w:val="tl1"/>
        <w:rPr>
          <w:rFonts w:ascii="Century Gothic" w:hAnsi="Century Gothic" w:cs="Cambria"/>
        </w:rPr>
      </w:pPr>
      <w:r w:rsidRPr="00BC5884">
        <w:rPr>
          <w:rFonts w:ascii="Century Gothic" w:hAnsi="Century Gothic" w:cs="Cambria"/>
        </w:rPr>
        <w:t>18.2 Na proces vyhodnocovania splnenia podmienok účasti uchádzačov budú aplikované postupy uvedené v § 40 ZVO a § 152 ods. 4 ZVO.</w:t>
      </w:r>
    </w:p>
    <w:p w14:paraId="200B5988" w14:textId="77777777" w:rsidR="006747C0" w:rsidRPr="00BC5884" w:rsidRDefault="006747C0" w:rsidP="00BC5884">
      <w:pPr>
        <w:pStyle w:val="tl1"/>
        <w:rPr>
          <w:rFonts w:ascii="Century Gothic" w:hAnsi="Century Gothic" w:cs="Cambria"/>
        </w:rPr>
      </w:pPr>
    </w:p>
    <w:p w14:paraId="6E768BE6" w14:textId="6367D6F4" w:rsidR="006747C0" w:rsidRPr="00BC5884" w:rsidRDefault="006747C0" w:rsidP="00BC5884">
      <w:pPr>
        <w:pStyle w:val="tl1"/>
        <w:rPr>
          <w:rFonts w:ascii="Century Gothic" w:hAnsi="Century Gothic" w:cs="Cambria"/>
        </w:rPr>
      </w:pPr>
      <w:r w:rsidRPr="00BC5884">
        <w:rPr>
          <w:rFonts w:ascii="Century Gothic" w:hAnsi="Century Gothic" w:cs="Cambria"/>
        </w:rPr>
        <w:t>18.3. V zmysle § 152 ods. 5 ZVO, verejný obstarávateľ je bez ohľadu na § 152 ods. 4 ZVO oprávnený od uchádzača dodatočne vyžiadať doklad podľa § 32 ods. 2 písm. b) a c) ZVO.</w:t>
      </w:r>
    </w:p>
    <w:p w14:paraId="7090A125" w14:textId="77777777" w:rsidR="006747C0" w:rsidRPr="00BC5884" w:rsidRDefault="006747C0" w:rsidP="00BC5884">
      <w:pPr>
        <w:pStyle w:val="tl1"/>
        <w:rPr>
          <w:rFonts w:ascii="Century Gothic" w:hAnsi="Century Gothic" w:cs="Calibri"/>
        </w:rPr>
      </w:pPr>
    </w:p>
    <w:p w14:paraId="77830E1C" w14:textId="0EBBA143" w:rsidR="006747C0" w:rsidRPr="00BC5884" w:rsidRDefault="006747C0" w:rsidP="00BC5884">
      <w:pPr>
        <w:pStyle w:val="tl1"/>
        <w:rPr>
          <w:rFonts w:ascii="Century Gothic" w:hAnsi="Century Gothic" w:cs="Cambria"/>
        </w:rPr>
      </w:pPr>
      <w:r w:rsidRPr="00BC5884">
        <w:rPr>
          <w:rFonts w:ascii="Century Gothic" w:hAnsi="Century Gothic" w:cs="Cambria"/>
        </w:rPr>
        <w:t>18.4. Návrhy na plnenie kritérií sa budú vyhodnocovať podľa určených kritérií na hodnotenie ponúk (najnižšia cena).</w:t>
      </w:r>
    </w:p>
    <w:p w14:paraId="141A4B60" w14:textId="77777777" w:rsidR="006747C0" w:rsidRPr="00BC5884" w:rsidRDefault="006747C0" w:rsidP="00BC5884">
      <w:pPr>
        <w:pStyle w:val="tl1"/>
        <w:rPr>
          <w:rFonts w:ascii="Century Gothic" w:hAnsi="Century Gothic" w:cs="Cambria"/>
        </w:rPr>
      </w:pPr>
    </w:p>
    <w:p w14:paraId="1284A138" w14:textId="0C1DDAD4" w:rsidR="00CA21AA" w:rsidRPr="00BC5884" w:rsidRDefault="006747C0" w:rsidP="00BC5884">
      <w:pPr>
        <w:pStyle w:val="tl1"/>
        <w:rPr>
          <w:rFonts w:ascii="Century Gothic" w:hAnsi="Century Gothic" w:cs="Calibri"/>
          <w:b/>
          <w:bCs/>
        </w:rPr>
      </w:pPr>
      <w:r w:rsidRPr="00BC5884">
        <w:rPr>
          <w:rFonts w:ascii="Century Gothic" w:hAnsi="Century Gothic" w:cs="Calibri"/>
          <w:b/>
        </w:rPr>
        <w:t>19</w:t>
      </w:r>
      <w:r w:rsidR="00CA21AA" w:rsidRPr="00BC5884">
        <w:rPr>
          <w:rFonts w:ascii="Century Gothic" w:hAnsi="Century Gothic" w:cs="Calibri"/>
          <w:b/>
        </w:rPr>
        <w:t xml:space="preserve">. </w:t>
      </w:r>
      <w:r w:rsidR="00CA21AA" w:rsidRPr="00BC5884">
        <w:rPr>
          <w:rFonts w:ascii="Century Gothic" w:hAnsi="Century Gothic" w:cs="Calibri"/>
          <w:b/>
          <w:bCs/>
        </w:rPr>
        <w:t>PRAVIDLÁ ELEKTRONICKEJ AUKCIE</w:t>
      </w:r>
    </w:p>
    <w:p w14:paraId="0529AC20" w14:textId="77777777" w:rsidR="00CA21AA" w:rsidRPr="00BC5884" w:rsidRDefault="00CA21AA" w:rsidP="00BC5884">
      <w:pPr>
        <w:pStyle w:val="tl1"/>
        <w:rPr>
          <w:rFonts w:ascii="Century Gothic" w:hAnsi="Century Gothic" w:cs="Calibri"/>
          <w:bCs/>
        </w:rPr>
      </w:pPr>
      <w:r w:rsidRPr="00BC5884">
        <w:rPr>
          <w:rFonts w:ascii="Century Gothic" w:hAnsi="Century Gothic" w:cs="Calibri"/>
          <w:bCs/>
        </w:rPr>
        <w:t>Nepoužije sa.</w:t>
      </w:r>
    </w:p>
    <w:p w14:paraId="2ABD05BE" w14:textId="77777777" w:rsidR="00CA21AA" w:rsidRPr="00BC5884" w:rsidRDefault="00CA21AA" w:rsidP="00BC5884">
      <w:pPr>
        <w:pStyle w:val="tl1"/>
        <w:rPr>
          <w:rFonts w:ascii="Century Gothic" w:hAnsi="Century Gothic" w:cs="Calibri"/>
          <w:b/>
          <w:bCs/>
        </w:rPr>
      </w:pPr>
    </w:p>
    <w:p w14:paraId="309213C1" w14:textId="4A2B5668" w:rsidR="00CA21AA" w:rsidRPr="00BC5884" w:rsidRDefault="00CA21AA" w:rsidP="00BC5884">
      <w:pPr>
        <w:pStyle w:val="tl1"/>
        <w:rPr>
          <w:rStyle w:val="apple-style-span"/>
          <w:rFonts w:ascii="Century Gothic" w:hAnsi="Century Gothic" w:cs="Calibri"/>
          <w:b/>
          <w:bCs/>
        </w:rPr>
      </w:pPr>
      <w:r w:rsidRPr="00BC5884">
        <w:rPr>
          <w:rFonts w:ascii="Century Gothic" w:hAnsi="Century Gothic" w:cs="Calibri"/>
          <w:b/>
          <w:bCs/>
        </w:rPr>
        <w:t>2</w:t>
      </w:r>
      <w:r w:rsidR="006747C0" w:rsidRPr="00BC5884">
        <w:rPr>
          <w:rFonts w:ascii="Century Gothic" w:hAnsi="Century Gothic" w:cs="Calibri"/>
          <w:b/>
          <w:bCs/>
        </w:rPr>
        <w:t>0</w:t>
      </w:r>
      <w:r w:rsidRPr="00BC5884">
        <w:rPr>
          <w:rFonts w:ascii="Century Gothic" w:hAnsi="Century Gothic" w:cs="Calibri"/>
          <w:b/>
          <w:bCs/>
        </w:rPr>
        <w:t>. INFORMÁCIA O VÝSLEDKU VYHODNOTENIA PONÚK</w:t>
      </w:r>
    </w:p>
    <w:p w14:paraId="0D00EC32" w14:textId="74D2A8C7" w:rsidR="006747C0" w:rsidRPr="00BC5884" w:rsidRDefault="006747C0" w:rsidP="00BC5884">
      <w:pPr>
        <w:jc w:val="both"/>
        <w:rPr>
          <w:rFonts w:ascii="Century Gothic" w:hAnsi="Century Gothic" w:cstheme="minorHAnsi"/>
          <w:sz w:val="18"/>
          <w:szCs w:val="18"/>
        </w:rPr>
      </w:pPr>
      <w:r w:rsidRPr="00BC5884">
        <w:rPr>
          <w:rStyle w:val="apple-style-span"/>
          <w:rFonts w:ascii="Century Gothic" w:hAnsi="Century Gothic" w:cs="Arial"/>
          <w:color w:val="000000"/>
          <w:sz w:val="18"/>
          <w:szCs w:val="18"/>
        </w:rPr>
        <w:t xml:space="preserve">20.1 Verejný obstarávateľ je povinný po vyhodnotení ponúk, po ukončení postupu podľa § 55 ods. 1 ZVO (ak sa bude uplatňovať) a po odoslaní všetkých oznámení o vylúčení uchádzača, záujemcu alebo účastníka bezodkladne písomne oznámiť </w:t>
      </w:r>
      <w:r w:rsidRPr="00BC5884">
        <w:rPr>
          <w:rFonts w:ascii="Century Gothic" w:hAnsi="Century Gothic" w:cstheme="minorHAnsi"/>
          <w:sz w:val="18"/>
          <w:szCs w:val="18"/>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771F5F4" w14:textId="77777777" w:rsidR="006747C0" w:rsidRPr="00BC5884" w:rsidRDefault="006747C0" w:rsidP="00BC5884">
      <w:pPr>
        <w:jc w:val="both"/>
        <w:rPr>
          <w:rFonts w:ascii="Century Gothic" w:hAnsi="Century Gothic" w:cstheme="minorHAnsi"/>
          <w:sz w:val="18"/>
          <w:szCs w:val="18"/>
        </w:rPr>
      </w:pPr>
    </w:p>
    <w:p w14:paraId="69F58FE4" w14:textId="77777777" w:rsidR="006747C0" w:rsidRPr="00BC5884" w:rsidRDefault="006747C0" w:rsidP="00BC5884">
      <w:pPr>
        <w:numPr>
          <w:ilvl w:val="0"/>
          <w:numId w:val="27"/>
        </w:numPr>
        <w:spacing w:line="259" w:lineRule="auto"/>
        <w:jc w:val="both"/>
        <w:rPr>
          <w:rFonts w:ascii="Century Gothic" w:hAnsi="Century Gothic" w:cstheme="minorHAnsi"/>
          <w:sz w:val="18"/>
          <w:szCs w:val="18"/>
        </w:rPr>
      </w:pPr>
      <w:r w:rsidRPr="00BC5884">
        <w:rPr>
          <w:rFonts w:ascii="Century Gothic" w:hAnsi="Century Gothic" w:cstheme="minorHAnsi"/>
          <w:sz w:val="18"/>
          <w:szCs w:val="18"/>
        </w:rPr>
        <w:t>identifikáciu úspešného uchádzača alebo uchádzačov,</w:t>
      </w:r>
    </w:p>
    <w:p w14:paraId="0C9E2095" w14:textId="77777777" w:rsidR="006747C0" w:rsidRPr="00BC5884" w:rsidRDefault="006747C0" w:rsidP="00BC5884">
      <w:pPr>
        <w:numPr>
          <w:ilvl w:val="0"/>
          <w:numId w:val="27"/>
        </w:numPr>
        <w:spacing w:line="259" w:lineRule="auto"/>
        <w:jc w:val="both"/>
        <w:rPr>
          <w:rFonts w:ascii="Century Gothic" w:hAnsi="Century Gothic" w:cstheme="minorHAnsi"/>
          <w:sz w:val="18"/>
          <w:szCs w:val="18"/>
        </w:rPr>
      </w:pPr>
      <w:r w:rsidRPr="00BC5884">
        <w:rPr>
          <w:rFonts w:ascii="Century Gothic" w:hAnsi="Century Gothic" w:cstheme="minorHAnsi"/>
          <w:sz w:val="18"/>
          <w:szCs w:val="18"/>
        </w:rPr>
        <w:t>informáciu o charakteristikách a výhodách prijatej ponuky alebo ponúk,</w:t>
      </w:r>
    </w:p>
    <w:p w14:paraId="2954A62F" w14:textId="77777777" w:rsidR="006747C0" w:rsidRPr="00BC5884" w:rsidRDefault="006747C0" w:rsidP="00BC5884">
      <w:pPr>
        <w:numPr>
          <w:ilvl w:val="0"/>
          <w:numId w:val="27"/>
        </w:numPr>
        <w:spacing w:line="259" w:lineRule="auto"/>
        <w:jc w:val="both"/>
        <w:rPr>
          <w:rFonts w:ascii="Century Gothic" w:hAnsi="Century Gothic" w:cstheme="minorHAnsi"/>
          <w:sz w:val="18"/>
          <w:szCs w:val="18"/>
        </w:rPr>
      </w:pPr>
      <w:r w:rsidRPr="00BC5884">
        <w:rPr>
          <w:rFonts w:ascii="Century Gothic" w:hAnsi="Century Gothic" w:cstheme="minorHAnsi"/>
          <w:sz w:val="18"/>
          <w:szCs w:val="18"/>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2F781970" w14:textId="77777777" w:rsidR="006747C0" w:rsidRPr="00BC5884" w:rsidRDefault="006747C0" w:rsidP="00BC5884">
      <w:pPr>
        <w:numPr>
          <w:ilvl w:val="0"/>
          <w:numId w:val="27"/>
        </w:numPr>
        <w:spacing w:line="259" w:lineRule="auto"/>
        <w:jc w:val="both"/>
        <w:rPr>
          <w:rStyle w:val="apple-style-span"/>
          <w:rFonts w:ascii="Century Gothic" w:hAnsi="Century Gothic" w:cstheme="minorHAnsi"/>
          <w:sz w:val="18"/>
          <w:szCs w:val="18"/>
        </w:rPr>
      </w:pPr>
      <w:r w:rsidRPr="00BC5884">
        <w:rPr>
          <w:rFonts w:ascii="Century Gothic" w:hAnsi="Century Gothic" w:cstheme="minorHAnsi"/>
          <w:sz w:val="18"/>
          <w:szCs w:val="18"/>
        </w:rPr>
        <w:t>lehotu, v ktorej môže byť doručená námietka.</w:t>
      </w:r>
    </w:p>
    <w:p w14:paraId="52CCEFE6" w14:textId="77777777" w:rsidR="00CA21AA" w:rsidRPr="00BC5884" w:rsidRDefault="00CA21AA" w:rsidP="00BC5884">
      <w:pPr>
        <w:pStyle w:val="tl1"/>
        <w:rPr>
          <w:rFonts w:ascii="Century Gothic" w:hAnsi="Century Gothic" w:cs="Calibri"/>
          <w:b/>
          <w:bCs/>
        </w:rPr>
      </w:pPr>
    </w:p>
    <w:p w14:paraId="1B1C3B79" w14:textId="04573673" w:rsidR="00CA21AA" w:rsidRPr="00BC5884" w:rsidRDefault="00CA21AA" w:rsidP="00BC5884">
      <w:pPr>
        <w:pStyle w:val="tl1"/>
        <w:rPr>
          <w:rFonts w:ascii="Century Gothic" w:hAnsi="Century Gothic" w:cs="Calibri"/>
          <w:b/>
          <w:bCs/>
        </w:rPr>
      </w:pPr>
      <w:r w:rsidRPr="00BC5884">
        <w:rPr>
          <w:rFonts w:ascii="Century Gothic" w:hAnsi="Century Gothic" w:cs="Calibri"/>
          <w:b/>
          <w:bCs/>
        </w:rPr>
        <w:t>2</w:t>
      </w:r>
      <w:r w:rsidR="00BC5884" w:rsidRPr="00BC5884">
        <w:rPr>
          <w:rFonts w:ascii="Century Gothic" w:hAnsi="Century Gothic" w:cs="Calibri"/>
          <w:b/>
          <w:bCs/>
        </w:rPr>
        <w:t>1</w:t>
      </w:r>
      <w:r w:rsidRPr="00BC5884">
        <w:rPr>
          <w:rFonts w:ascii="Century Gothic" w:hAnsi="Century Gothic" w:cs="Calibri"/>
          <w:b/>
          <w:bCs/>
        </w:rPr>
        <w:t>. UZAVRETIE ZMLUVY A SÚČINNOSŤ</w:t>
      </w:r>
    </w:p>
    <w:p w14:paraId="25226088" w14:textId="7B3DCE7D" w:rsidR="00CA21AA" w:rsidRPr="00BC5884" w:rsidRDefault="00CA21AA" w:rsidP="00BC5884">
      <w:pPr>
        <w:shd w:val="clear" w:color="auto" w:fill="FFFFFF"/>
        <w:spacing w:after="240"/>
        <w:jc w:val="both"/>
        <w:rPr>
          <w:rFonts w:ascii="Century Gothic" w:hAnsi="Century Gothic" w:cstheme="minorHAnsi"/>
          <w:b/>
          <w:bCs/>
          <w:sz w:val="18"/>
          <w:szCs w:val="18"/>
          <w:u w:val="single"/>
        </w:rPr>
      </w:pPr>
      <w:r w:rsidRPr="00BC5884">
        <w:rPr>
          <w:rFonts w:ascii="Century Gothic" w:hAnsi="Century Gothic" w:cstheme="minorHAnsi"/>
          <w:sz w:val="18"/>
          <w:szCs w:val="18"/>
        </w:rPr>
        <w:t>2</w:t>
      </w:r>
      <w:r w:rsidR="00BC5884" w:rsidRPr="00BC5884">
        <w:rPr>
          <w:rFonts w:ascii="Century Gothic" w:hAnsi="Century Gothic" w:cstheme="minorHAnsi"/>
          <w:sz w:val="18"/>
          <w:szCs w:val="18"/>
        </w:rPr>
        <w:t>1</w:t>
      </w:r>
      <w:r w:rsidRPr="00BC5884">
        <w:rPr>
          <w:rFonts w:ascii="Century Gothic" w:hAnsi="Century Gothic" w:cstheme="minorHAnsi"/>
          <w:sz w:val="18"/>
          <w:szCs w:val="18"/>
        </w:rPr>
        <w:t xml:space="preserve">.1.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ZVO a § </w:t>
      </w:r>
      <w:r w:rsidRPr="00BC5884">
        <w:rPr>
          <w:rFonts w:ascii="Century Gothic" w:hAnsi="Century Gothic" w:cstheme="minorHAnsi"/>
          <w:sz w:val="18"/>
          <w:szCs w:val="18"/>
        </w:rPr>
        <w:lastRenderedPageBreak/>
        <w:t xml:space="preserve">34 ods. 3  ZVO </w:t>
      </w:r>
      <w:r w:rsidRPr="00BC5884">
        <w:rPr>
          <w:rFonts w:ascii="Century Gothic" w:hAnsi="Century Gothic" w:cstheme="minorHAnsi"/>
          <w:b/>
          <w:bCs/>
          <w:sz w:val="18"/>
          <w:szCs w:val="18"/>
          <w:u w:val="single"/>
        </w:rPr>
        <w:t>sú povinní na účely poskytnutia riadnej súčinnosti potrebnej na uzavretie zmluvy mať v registri partnerov verejného sektora zapísaných konečných užívateľov výhod.</w:t>
      </w:r>
    </w:p>
    <w:p w14:paraId="32DE1780" w14:textId="45D0653B" w:rsidR="00CA21AA" w:rsidRPr="00BC5884" w:rsidRDefault="00CA21AA" w:rsidP="00BC5884">
      <w:pPr>
        <w:shd w:val="clear" w:color="auto" w:fill="FFFFFF"/>
        <w:spacing w:after="240"/>
        <w:jc w:val="both"/>
        <w:rPr>
          <w:rFonts w:ascii="Century Gothic" w:hAnsi="Century Gothic" w:cs="Cambria"/>
          <w:sz w:val="18"/>
          <w:szCs w:val="18"/>
        </w:rPr>
      </w:pPr>
      <w:r w:rsidRPr="00BC5884">
        <w:rPr>
          <w:rFonts w:ascii="Century Gothic" w:hAnsi="Century Gothic" w:cs="Cambria"/>
          <w:sz w:val="18"/>
          <w:szCs w:val="18"/>
        </w:rPr>
        <w:t>2</w:t>
      </w:r>
      <w:r w:rsidR="00BC5884" w:rsidRPr="00BC5884">
        <w:rPr>
          <w:rFonts w:ascii="Century Gothic" w:hAnsi="Century Gothic" w:cs="Cambria"/>
          <w:sz w:val="18"/>
          <w:szCs w:val="18"/>
        </w:rPr>
        <w:t>1</w:t>
      </w:r>
      <w:r w:rsidRPr="00BC5884">
        <w:rPr>
          <w:rFonts w:ascii="Century Gothic" w:hAnsi="Century Gothic" w:cs="Cambria"/>
          <w:sz w:val="18"/>
          <w:szCs w:val="18"/>
        </w:rPr>
        <w:t>.2. Verejný obstarávateľ v zmysle § 56 ods. 1</w:t>
      </w:r>
      <w:r w:rsidR="003C47C8" w:rsidRPr="00BC5884">
        <w:rPr>
          <w:rFonts w:ascii="Century Gothic" w:hAnsi="Century Gothic" w:cs="Cambria"/>
          <w:sz w:val="18"/>
          <w:szCs w:val="18"/>
        </w:rPr>
        <w:t>0</w:t>
      </w:r>
      <w:r w:rsidRPr="00BC5884">
        <w:rPr>
          <w:rFonts w:ascii="Century Gothic" w:hAnsi="Century Gothic" w:cs="Cambria"/>
          <w:sz w:val="18"/>
          <w:szCs w:val="18"/>
        </w:rPr>
        <w:t xml:space="preserve"> a § 42 ods. 12 ZVO určuje nasledovné osobitné podmienky súvisiace s</w:t>
      </w:r>
      <w:r w:rsidR="003C47C8" w:rsidRPr="00BC5884">
        <w:rPr>
          <w:rFonts w:ascii="Century Gothic" w:hAnsi="Century Gothic" w:cs="Cambria"/>
          <w:sz w:val="18"/>
          <w:szCs w:val="18"/>
        </w:rPr>
        <w:t>o zabezpečením riadneho</w:t>
      </w:r>
      <w:r w:rsidRPr="00BC5884">
        <w:rPr>
          <w:rFonts w:ascii="Century Gothic" w:hAnsi="Century Gothic" w:cs="Cambria"/>
          <w:sz w:val="18"/>
          <w:szCs w:val="18"/>
        </w:rPr>
        <w:t> plnen</w:t>
      </w:r>
      <w:r w:rsidR="003C47C8" w:rsidRPr="00BC5884">
        <w:rPr>
          <w:rFonts w:ascii="Century Gothic" w:hAnsi="Century Gothic" w:cs="Cambria"/>
          <w:sz w:val="18"/>
          <w:szCs w:val="18"/>
        </w:rPr>
        <w:t>ia</w:t>
      </w:r>
      <w:r w:rsidRPr="00BC5884">
        <w:rPr>
          <w:rFonts w:ascii="Century Gothic" w:hAnsi="Century Gothic" w:cs="Cambria"/>
          <w:sz w:val="18"/>
          <w:szCs w:val="18"/>
        </w:rPr>
        <w:t xml:space="preserve"> zmluvy. Verejný obstarávateľ na preukázanie ich splnenia požaduje </w:t>
      </w:r>
      <w:r w:rsidRPr="00BC5884">
        <w:rPr>
          <w:rFonts w:ascii="Century Gothic" w:hAnsi="Century Gothic" w:cs="Cambria"/>
          <w:b/>
          <w:sz w:val="18"/>
          <w:szCs w:val="18"/>
        </w:rPr>
        <w:t>od úspešného uchádzača</w:t>
      </w:r>
      <w:r w:rsidRPr="00BC5884">
        <w:rPr>
          <w:rFonts w:ascii="Century Gothic" w:hAnsi="Century Gothic" w:cs="Cambria"/>
          <w:sz w:val="18"/>
          <w:szCs w:val="18"/>
        </w:rPr>
        <w:t xml:space="preserve">, aby predložil verejnému obstarávateľovi prostredníctvom komunikačného rozhrania systému JOSEPHINE, </w:t>
      </w:r>
      <w:r w:rsidRPr="00BC5884">
        <w:rPr>
          <w:rFonts w:ascii="Century Gothic" w:hAnsi="Century Gothic" w:cs="Cambria"/>
          <w:b/>
          <w:sz w:val="18"/>
          <w:szCs w:val="18"/>
        </w:rPr>
        <w:t xml:space="preserve">a to v lehote do </w:t>
      </w:r>
      <w:r w:rsidR="003C47C8" w:rsidRPr="00BC5884">
        <w:rPr>
          <w:rFonts w:ascii="Century Gothic" w:hAnsi="Century Gothic" w:cs="Cambria"/>
          <w:b/>
          <w:sz w:val="18"/>
          <w:szCs w:val="18"/>
        </w:rPr>
        <w:t>1</w:t>
      </w:r>
      <w:r w:rsidR="00E72B0A">
        <w:rPr>
          <w:rFonts w:ascii="Century Gothic" w:hAnsi="Century Gothic" w:cs="Cambria"/>
          <w:b/>
          <w:sz w:val="18"/>
          <w:szCs w:val="18"/>
        </w:rPr>
        <w:t>0</w:t>
      </w:r>
      <w:r w:rsidRPr="00BC5884">
        <w:rPr>
          <w:rFonts w:ascii="Century Gothic" w:hAnsi="Century Gothic" w:cs="Cambria"/>
          <w:b/>
          <w:sz w:val="18"/>
          <w:szCs w:val="18"/>
        </w:rPr>
        <w:t xml:space="preserve"> pracovných dní  odo dňa doručenia písomnej výzvy na uzavretie zmluvy</w:t>
      </w:r>
      <w:r w:rsidRPr="00BC5884">
        <w:rPr>
          <w:rFonts w:ascii="Century Gothic" w:hAnsi="Century Gothic" w:cs="Cambria"/>
          <w:sz w:val="18"/>
          <w:szCs w:val="18"/>
        </w:rPr>
        <w:t xml:space="preserve">, </w:t>
      </w:r>
      <w:proofErr w:type="spellStart"/>
      <w:r w:rsidRPr="00BC5884">
        <w:rPr>
          <w:rFonts w:ascii="Century Gothic" w:hAnsi="Century Gothic" w:cs="Cambria"/>
          <w:sz w:val="18"/>
          <w:szCs w:val="18"/>
        </w:rPr>
        <w:t>scany</w:t>
      </w:r>
      <w:proofErr w:type="spellEnd"/>
      <w:r w:rsidRPr="00BC5884">
        <w:rPr>
          <w:rFonts w:ascii="Century Gothic" w:hAnsi="Century Gothic" w:cs="Cambria"/>
          <w:sz w:val="18"/>
          <w:szCs w:val="18"/>
        </w:rPr>
        <w:t xml:space="preserve"> nasledovných dokladov, informácií a dokumentov:</w:t>
      </w:r>
    </w:p>
    <w:p w14:paraId="0D385807" w14:textId="77777777" w:rsidR="00CA21AA" w:rsidRPr="00BC5884" w:rsidRDefault="00CA21AA" w:rsidP="00BC5884">
      <w:pPr>
        <w:numPr>
          <w:ilvl w:val="0"/>
          <w:numId w:val="8"/>
        </w:numPr>
        <w:shd w:val="clear" w:color="auto" w:fill="FFFFFF"/>
        <w:jc w:val="both"/>
        <w:rPr>
          <w:rFonts w:ascii="Century Gothic" w:hAnsi="Century Gothic" w:cs="Cambria"/>
          <w:sz w:val="18"/>
          <w:szCs w:val="18"/>
        </w:rPr>
      </w:pPr>
      <w:proofErr w:type="spellStart"/>
      <w:r w:rsidRPr="00BC5884">
        <w:rPr>
          <w:rFonts w:ascii="Century Gothic" w:hAnsi="Century Gothic" w:cs="Cambria"/>
          <w:sz w:val="18"/>
          <w:szCs w:val="18"/>
        </w:rPr>
        <w:t>scan</w:t>
      </w:r>
      <w:proofErr w:type="spellEnd"/>
      <w:r w:rsidRPr="00BC5884">
        <w:rPr>
          <w:rFonts w:ascii="Century Gothic" w:hAnsi="Century Gothic" w:cs="Cambria"/>
          <w:sz w:val="18"/>
          <w:szCs w:val="18"/>
        </w:rPr>
        <w:t xml:space="preserve"> vyplnenej a podpísanej zmluvy vrátane všetkých relevantných príloh.</w:t>
      </w:r>
    </w:p>
    <w:p w14:paraId="4595C5CE" w14:textId="77777777" w:rsidR="00CA21AA" w:rsidRPr="00BC5884" w:rsidRDefault="00CA21AA" w:rsidP="00BC5884">
      <w:pPr>
        <w:shd w:val="clear" w:color="auto" w:fill="FFFFFF"/>
        <w:ind w:left="720"/>
        <w:jc w:val="both"/>
        <w:rPr>
          <w:rFonts w:ascii="Century Gothic" w:hAnsi="Century Gothic" w:cs="Cambria"/>
          <w:sz w:val="18"/>
          <w:szCs w:val="18"/>
        </w:rPr>
      </w:pPr>
    </w:p>
    <w:p w14:paraId="1DD251B2" w14:textId="77777777" w:rsidR="00CA21AA" w:rsidRPr="00BC5884" w:rsidRDefault="00CA21AA" w:rsidP="00BC5884">
      <w:pPr>
        <w:pStyle w:val="Odsekzoznamu"/>
        <w:numPr>
          <w:ilvl w:val="0"/>
          <w:numId w:val="8"/>
        </w:numPr>
        <w:shd w:val="clear" w:color="auto" w:fill="FFFFFF"/>
        <w:spacing w:after="240"/>
        <w:jc w:val="both"/>
        <w:rPr>
          <w:rFonts w:ascii="Century Gothic" w:hAnsi="Century Gothic" w:cstheme="minorHAnsi"/>
          <w:strike/>
          <w:sz w:val="18"/>
          <w:szCs w:val="18"/>
        </w:rPr>
      </w:pPr>
      <w:r w:rsidRPr="00BC5884">
        <w:rPr>
          <w:rFonts w:ascii="Century Gothic" w:hAnsi="Century Gothic" w:cstheme="minorHAnsi"/>
          <w:b/>
          <w:sz w:val="18"/>
          <w:szCs w:val="18"/>
        </w:rPr>
        <w:t>Zoznam všetkých subdodávateľov</w:t>
      </w:r>
      <w:r w:rsidRPr="00BC5884">
        <w:rPr>
          <w:rFonts w:ascii="Century Gothic" w:hAnsi="Century Gothic" w:cstheme="minorHAnsi"/>
          <w:sz w:val="18"/>
          <w:szCs w:val="18"/>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BC5884">
        <w:rPr>
          <w:rFonts w:ascii="Century Gothic" w:hAnsi="Century Gothic" w:cstheme="minorHAnsi"/>
          <w:color w:val="FF0000"/>
          <w:sz w:val="18"/>
          <w:szCs w:val="18"/>
        </w:rPr>
        <w:t xml:space="preserve"> </w:t>
      </w:r>
      <w:r w:rsidRPr="00BC5884">
        <w:rPr>
          <w:rFonts w:ascii="Century Gothic" w:hAnsi="Century Gothic" w:cstheme="minorHAnsi"/>
          <w:sz w:val="18"/>
          <w:szCs w:val="18"/>
        </w:rPr>
        <w:t xml:space="preserve">v prípade subdodávateľa, prostredníctvom ktorého uchádzač preukazoval splnenie podmienky účasti podľa § 34 ods. 1 písm. g) ZVO (t. j. využil inštitút upravený v § 34 ods. 3 ZVO) predloží úspešný uchádzač doklady preukazujúce splnenie všetkých podmienok účasti osobného postavenia podľa § 32 ZVO. </w:t>
      </w:r>
    </w:p>
    <w:p w14:paraId="70D66101" w14:textId="117C9D0C" w:rsidR="00CA21AA" w:rsidRPr="00BC5884" w:rsidRDefault="00CD1101" w:rsidP="00BC5884">
      <w:pPr>
        <w:pStyle w:val="tl1"/>
        <w:numPr>
          <w:ilvl w:val="0"/>
          <w:numId w:val="8"/>
        </w:numPr>
        <w:spacing w:after="240"/>
        <w:rPr>
          <w:rFonts w:ascii="Century Gothic" w:hAnsi="Century Gothic" w:cstheme="minorHAnsi"/>
          <w:bCs/>
        </w:rPr>
      </w:pPr>
      <w:r w:rsidRPr="00BC5884">
        <w:rPr>
          <w:rFonts w:ascii="Century Gothic" w:hAnsi="Century Gothic" w:cstheme="minorHAnsi"/>
          <w:bCs/>
        </w:rPr>
        <w:t>Zoznam vozidiel určených na plnenie zmluvy</w:t>
      </w:r>
    </w:p>
    <w:p w14:paraId="6B5459AC" w14:textId="30E1E3EE" w:rsidR="00CA21AA" w:rsidRPr="00BC5884" w:rsidRDefault="00CA21AA" w:rsidP="00BC5884">
      <w:pPr>
        <w:keepNext/>
        <w:keepLines/>
        <w:shd w:val="clear" w:color="auto" w:fill="FFFFFF"/>
        <w:spacing w:after="240"/>
        <w:jc w:val="both"/>
        <w:rPr>
          <w:rFonts w:ascii="Century Gothic" w:hAnsi="Century Gothic" w:cs="Cambria"/>
          <w:sz w:val="18"/>
          <w:szCs w:val="18"/>
        </w:rPr>
      </w:pPr>
      <w:r w:rsidRPr="00BC5884">
        <w:rPr>
          <w:rFonts w:ascii="Century Gothic" w:hAnsi="Century Gothic" w:cs="Cambria"/>
          <w:sz w:val="18"/>
          <w:szCs w:val="18"/>
        </w:rPr>
        <w:t xml:space="preserve">Verejný obstarávateľ zároveň požaduje </w:t>
      </w:r>
      <w:r w:rsidRPr="00BC5884">
        <w:rPr>
          <w:rFonts w:ascii="Century Gothic" w:hAnsi="Century Gothic" w:cs="Cambria"/>
          <w:b/>
          <w:sz w:val="18"/>
          <w:szCs w:val="18"/>
        </w:rPr>
        <w:t xml:space="preserve">od úspešného uchádzača, </w:t>
      </w:r>
      <w:r w:rsidRPr="00BC5884">
        <w:rPr>
          <w:rFonts w:ascii="Century Gothic" w:hAnsi="Century Gothic" w:cs="Cambria"/>
          <w:sz w:val="18"/>
          <w:szCs w:val="18"/>
        </w:rPr>
        <w:t xml:space="preserve">aby doručil verejnému obstarávateľovi vyplnenú a podpísanú </w:t>
      </w:r>
      <w:r w:rsidRPr="00BC5884">
        <w:rPr>
          <w:rFonts w:ascii="Century Gothic" w:hAnsi="Century Gothic" w:cs="Cambria"/>
          <w:b/>
          <w:sz w:val="18"/>
          <w:szCs w:val="18"/>
        </w:rPr>
        <w:t xml:space="preserve">Zmluvu v 4 vyhotoveniach </w:t>
      </w:r>
      <w:r w:rsidRPr="00BC5884">
        <w:rPr>
          <w:rFonts w:ascii="Century Gothic" w:hAnsi="Century Gothic" w:cs="Cambria"/>
          <w:sz w:val="18"/>
          <w:szCs w:val="18"/>
        </w:rPr>
        <w:t xml:space="preserve">s platnosťou originálu (rovnopisoch), a to </w:t>
      </w:r>
      <w:r w:rsidRPr="00BC5884">
        <w:rPr>
          <w:rFonts w:ascii="Century Gothic" w:hAnsi="Century Gothic" w:cs="Cambria"/>
          <w:b/>
          <w:sz w:val="18"/>
          <w:szCs w:val="18"/>
        </w:rPr>
        <w:t>v listinnej podobe</w:t>
      </w:r>
      <w:r w:rsidRPr="00BC5884">
        <w:rPr>
          <w:rFonts w:ascii="Century Gothic" w:hAnsi="Century Gothic" w:cs="Cambria"/>
          <w:sz w:val="18"/>
          <w:szCs w:val="18"/>
        </w:rPr>
        <w:t xml:space="preserve"> osobne alebo prostredníctvom poštovej prepravy resp. využitím inej doručovateľskej služby, na adresu verejného obstarávateľa </w:t>
      </w:r>
      <w:r w:rsidR="00CD1101" w:rsidRPr="00BC5884">
        <w:rPr>
          <w:rFonts w:ascii="Century Gothic" w:hAnsi="Century Gothic" w:cs="Cambria"/>
          <w:sz w:val="18"/>
          <w:szCs w:val="18"/>
        </w:rPr>
        <w:t>Mesto Partizánske, Námestie SNP 212/4, 958 01 Partizánske</w:t>
      </w:r>
      <w:r w:rsidRPr="00BC5884">
        <w:rPr>
          <w:rFonts w:ascii="Century Gothic" w:hAnsi="Century Gothic" w:cs="Cambria"/>
          <w:sz w:val="18"/>
          <w:szCs w:val="18"/>
        </w:rPr>
        <w:t xml:space="preserve">, </w:t>
      </w:r>
      <w:r w:rsidRPr="00BC5884">
        <w:rPr>
          <w:rFonts w:ascii="Century Gothic" w:hAnsi="Century Gothic" w:cs="Cambria"/>
          <w:b/>
          <w:sz w:val="18"/>
          <w:szCs w:val="18"/>
        </w:rPr>
        <w:t xml:space="preserve">a to v lehote do </w:t>
      </w:r>
      <w:r w:rsidR="00CD1101" w:rsidRPr="00BC5884">
        <w:rPr>
          <w:rFonts w:ascii="Century Gothic" w:hAnsi="Century Gothic" w:cs="Cambria"/>
          <w:b/>
          <w:sz w:val="18"/>
          <w:szCs w:val="18"/>
        </w:rPr>
        <w:t>1</w:t>
      </w:r>
      <w:r w:rsidR="00E72B0A">
        <w:rPr>
          <w:rFonts w:ascii="Century Gothic" w:hAnsi="Century Gothic" w:cs="Cambria"/>
          <w:b/>
          <w:sz w:val="18"/>
          <w:szCs w:val="18"/>
        </w:rPr>
        <w:t>0</w:t>
      </w:r>
      <w:r w:rsidRPr="00BC5884">
        <w:rPr>
          <w:rFonts w:ascii="Century Gothic" w:hAnsi="Century Gothic" w:cs="Cambria"/>
          <w:b/>
          <w:sz w:val="18"/>
          <w:szCs w:val="18"/>
        </w:rPr>
        <w:t xml:space="preserve"> pracovných dní odo dňa doručenia písomnej výzvy na uzavretie zmluvy</w:t>
      </w:r>
      <w:r w:rsidRPr="00BC5884">
        <w:rPr>
          <w:rFonts w:ascii="Century Gothic" w:hAnsi="Century Gothic" w:cs="Cambria"/>
          <w:sz w:val="18"/>
          <w:szCs w:val="18"/>
        </w:rPr>
        <w:t>.</w:t>
      </w:r>
    </w:p>
    <w:p w14:paraId="1E01147F" w14:textId="0E98CC12" w:rsidR="00CA21AA" w:rsidRPr="00BC5884" w:rsidRDefault="00CA21AA" w:rsidP="00BC5884">
      <w:pPr>
        <w:shd w:val="clear" w:color="auto" w:fill="FFFFFF"/>
        <w:spacing w:after="240"/>
        <w:jc w:val="both"/>
        <w:rPr>
          <w:rFonts w:ascii="Century Gothic" w:hAnsi="Century Gothic" w:cstheme="minorHAnsi"/>
          <w:sz w:val="18"/>
          <w:szCs w:val="18"/>
        </w:rPr>
      </w:pPr>
      <w:r w:rsidRPr="00BC5884">
        <w:rPr>
          <w:rFonts w:ascii="Century Gothic" w:hAnsi="Century Gothic" w:cstheme="minorHAnsi"/>
          <w:sz w:val="18"/>
          <w:szCs w:val="18"/>
        </w:rPr>
        <w:t>2</w:t>
      </w:r>
      <w:r w:rsidR="00BC5884" w:rsidRPr="00BC5884">
        <w:rPr>
          <w:rFonts w:ascii="Century Gothic" w:hAnsi="Century Gothic" w:cstheme="minorHAnsi"/>
          <w:sz w:val="18"/>
          <w:szCs w:val="18"/>
        </w:rPr>
        <w:t>1</w:t>
      </w:r>
      <w:r w:rsidRPr="00BC5884">
        <w:rPr>
          <w:rFonts w:ascii="Century Gothic" w:hAnsi="Century Gothic" w:cstheme="minorHAnsi"/>
          <w:sz w:val="18"/>
          <w:szCs w:val="18"/>
        </w:rPr>
        <w:t>.3. Verejný obstarávateľ vyhodnotí pred podpisom zmlúv doklady a dokumenty podľa bodu 2</w:t>
      </w:r>
      <w:r w:rsidR="00F966DE">
        <w:rPr>
          <w:rFonts w:ascii="Century Gothic" w:hAnsi="Century Gothic" w:cstheme="minorHAnsi"/>
          <w:sz w:val="18"/>
          <w:szCs w:val="18"/>
        </w:rPr>
        <w:t>1</w:t>
      </w:r>
      <w:r w:rsidRPr="00BC5884">
        <w:rPr>
          <w:rFonts w:ascii="Century Gothic" w:hAnsi="Century Gothic" w:cstheme="minorHAnsi"/>
          <w:sz w:val="18"/>
          <w:szCs w:val="18"/>
        </w:rPr>
        <w:t>.2. z pohľadu obsahovej a vecnej správnosti. Nepredloženie dokladov a dokumentov podľa bodu 2</w:t>
      </w:r>
      <w:r w:rsidR="00F966DE">
        <w:rPr>
          <w:rFonts w:ascii="Century Gothic" w:hAnsi="Century Gothic" w:cstheme="minorHAnsi"/>
          <w:sz w:val="18"/>
          <w:szCs w:val="18"/>
        </w:rPr>
        <w:t>1</w:t>
      </w:r>
      <w:r w:rsidRPr="00BC5884">
        <w:rPr>
          <w:rFonts w:ascii="Century Gothic" w:hAnsi="Century Gothic" w:cstheme="minorHAnsi"/>
          <w:sz w:val="18"/>
          <w:szCs w:val="18"/>
        </w:rPr>
        <w:t xml:space="preserve">.2. bude verejný obstarávateľ považovať za porušenie povinnosti úspešného uchádzača poskytnúť verejnému obstarávateľovi riadnu súčinnosť potrebnú na uzavretie zmluvy v zmysle § 56 ods. 8 ZVO. </w:t>
      </w:r>
    </w:p>
    <w:p w14:paraId="2A7C0D1A" w14:textId="63D61DAB" w:rsidR="00CA21AA" w:rsidRPr="00BC5884" w:rsidRDefault="00CA21AA" w:rsidP="00BC5884">
      <w:pPr>
        <w:shd w:val="clear" w:color="auto" w:fill="FFFFFF"/>
        <w:spacing w:after="240"/>
        <w:jc w:val="both"/>
        <w:rPr>
          <w:rFonts w:ascii="Century Gothic" w:hAnsi="Century Gothic" w:cstheme="minorHAnsi"/>
          <w:sz w:val="18"/>
          <w:szCs w:val="18"/>
        </w:rPr>
      </w:pPr>
      <w:r w:rsidRPr="00BC5884">
        <w:rPr>
          <w:rFonts w:ascii="Century Gothic" w:hAnsi="Century Gothic" w:cstheme="minorHAnsi"/>
          <w:sz w:val="18"/>
          <w:szCs w:val="18"/>
        </w:rPr>
        <w:t>2</w:t>
      </w:r>
      <w:r w:rsidR="00BC5884" w:rsidRPr="00BC5884">
        <w:rPr>
          <w:rFonts w:ascii="Century Gothic" w:hAnsi="Century Gothic" w:cstheme="minorHAnsi"/>
          <w:sz w:val="18"/>
          <w:szCs w:val="18"/>
        </w:rPr>
        <w:t>1</w:t>
      </w:r>
      <w:r w:rsidRPr="00BC5884">
        <w:rPr>
          <w:rFonts w:ascii="Century Gothic" w:hAnsi="Century Gothic" w:cstheme="minorHAnsi"/>
          <w:sz w:val="18"/>
          <w:szCs w:val="18"/>
        </w:rPr>
        <w:t>.4. Zmluva uzavretá ako výsledok tohto verejného obstarávania nadobúda platnosť dňom podpisu oboma zmluvnými stranami a účinnosť dňom nasledujúcim po jej zverejnení na webovom sídle verejného obstarávateľa.</w:t>
      </w:r>
    </w:p>
    <w:p w14:paraId="740F646D" w14:textId="488D5EB1" w:rsidR="00CA21AA" w:rsidRPr="00BC5884" w:rsidRDefault="00CA21AA" w:rsidP="00BC5884">
      <w:pPr>
        <w:shd w:val="clear" w:color="auto" w:fill="FFFFFF"/>
        <w:spacing w:after="240"/>
        <w:jc w:val="both"/>
        <w:rPr>
          <w:rFonts w:ascii="Century Gothic" w:hAnsi="Century Gothic" w:cstheme="minorHAnsi"/>
          <w:sz w:val="18"/>
          <w:szCs w:val="18"/>
        </w:rPr>
      </w:pPr>
      <w:r w:rsidRPr="00BC5884">
        <w:rPr>
          <w:rFonts w:ascii="Century Gothic" w:hAnsi="Century Gothic" w:cstheme="minorHAnsi"/>
          <w:sz w:val="18"/>
          <w:szCs w:val="18"/>
        </w:rPr>
        <w:t>2</w:t>
      </w:r>
      <w:r w:rsidR="00BC5884" w:rsidRPr="00BC5884">
        <w:rPr>
          <w:rFonts w:ascii="Century Gothic" w:hAnsi="Century Gothic" w:cstheme="minorHAnsi"/>
          <w:sz w:val="18"/>
          <w:szCs w:val="18"/>
        </w:rPr>
        <w:t>1</w:t>
      </w:r>
      <w:r w:rsidRPr="00BC5884">
        <w:rPr>
          <w:rFonts w:ascii="Century Gothic" w:hAnsi="Century Gothic" w:cstheme="minorHAnsi"/>
          <w:sz w:val="18"/>
          <w:szCs w:val="18"/>
        </w:rPr>
        <w:t>.5. 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w:t>
      </w:r>
    </w:p>
    <w:p w14:paraId="0D8C9C77" w14:textId="196711AA" w:rsidR="00CA21AA" w:rsidRPr="00BC5884" w:rsidRDefault="00CA21AA" w:rsidP="00BC5884">
      <w:pPr>
        <w:shd w:val="clear" w:color="auto" w:fill="FFFFFF"/>
        <w:jc w:val="both"/>
        <w:rPr>
          <w:rFonts w:ascii="Century Gothic" w:hAnsi="Century Gothic" w:cstheme="minorHAnsi"/>
          <w:b/>
          <w:sz w:val="18"/>
          <w:szCs w:val="18"/>
        </w:rPr>
      </w:pPr>
      <w:r w:rsidRPr="00BC5884">
        <w:rPr>
          <w:rFonts w:ascii="Century Gothic" w:hAnsi="Century Gothic" w:cstheme="minorHAnsi"/>
          <w:b/>
          <w:sz w:val="18"/>
          <w:szCs w:val="18"/>
        </w:rPr>
        <w:t>2</w:t>
      </w:r>
      <w:r w:rsidR="00BC5884" w:rsidRPr="00BC5884">
        <w:rPr>
          <w:rFonts w:ascii="Century Gothic" w:hAnsi="Century Gothic" w:cstheme="minorHAnsi"/>
          <w:b/>
          <w:sz w:val="18"/>
          <w:szCs w:val="18"/>
        </w:rPr>
        <w:t>2</w:t>
      </w:r>
      <w:r w:rsidRPr="00BC5884">
        <w:rPr>
          <w:rFonts w:ascii="Century Gothic" w:hAnsi="Century Gothic" w:cstheme="minorHAnsi"/>
          <w:b/>
          <w:sz w:val="18"/>
          <w:szCs w:val="18"/>
        </w:rPr>
        <w:t>. S</w:t>
      </w:r>
      <w:r w:rsidR="00ED26FC">
        <w:rPr>
          <w:rFonts w:ascii="Century Gothic" w:hAnsi="Century Gothic" w:cstheme="minorHAnsi"/>
          <w:b/>
          <w:sz w:val="18"/>
          <w:szCs w:val="18"/>
        </w:rPr>
        <w:t>UBDODÁVATELIA</w:t>
      </w:r>
    </w:p>
    <w:p w14:paraId="665B463D" w14:textId="052D4344" w:rsidR="00CA21AA" w:rsidRPr="00BC5884" w:rsidRDefault="00CA21AA" w:rsidP="00BC5884">
      <w:pPr>
        <w:shd w:val="clear" w:color="auto" w:fill="FFFFFF"/>
        <w:spacing w:after="240"/>
        <w:jc w:val="both"/>
        <w:rPr>
          <w:rFonts w:ascii="Century Gothic" w:hAnsi="Century Gothic" w:cstheme="minorHAnsi"/>
          <w:sz w:val="18"/>
          <w:szCs w:val="18"/>
        </w:rPr>
      </w:pPr>
      <w:r w:rsidRPr="00BC5884">
        <w:rPr>
          <w:rFonts w:ascii="Century Gothic" w:hAnsi="Century Gothic" w:cstheme="minorHAnsi"/>
          <w:sz w:val="18"/>
          <w:szCs w:val="18"/>
        </w:rPr>
        <w:t>2</w:t>
      </w:r>
      <w:r w:rsidR="00BC5884" w:rsidRPr="00BC5884">
        <w:rPr>
          <w:rFonts w:ascii="Century Gothic" w:hAnsi="Century Gothic" w:cstheme="minorHAnsi"/>
          <w:sz w:val="18"/>
          <w:szCs w:val="18"/>
        </w:rPr>
        <w:t>2</w:t>
      </w:r>
      <w:r w:rsidRPr="00BC5884">
        <w:rPr>
          <w:rFonts w:ascii="Century Gothic" w:hAnsi="Century Gothic" w:cstheme="minorHAnsi"/>
          <w:sz w:val="18"/>
          <w:szCs w:val="18"/>
        </w:rPr>
        <w:t xml:space="preserve">.1. Verejný obstarávateľ vyžaduje, aby </w:t>
      </w:r>
    </w:p>
    <w:p w14:paraId="56A2772A" w14:textId="77777777" w:rsidR="00CA21AA" w:rsidRPr="00BC5884" w:rsidRDefault="00CA21AA" w:rsidP="00BC5884">
      <w:pPr>
        <w:pStyle w:val="Odsekzoznamu"/>
        <w:numPr>
          <w:ilvl w:val="0"/>
          <w:numId w:val="25"/>
        </w:numPr>
        <w:shd w:val="clear" w:color="auto" w:fill="FFFFFF"/>
        <w:spacing w:after="240"/>
        <w:jc w:val="both"/>
        <w:rPr>
          <w:rFonts w:ascii="Century Gothic" w:hAnsi="Century Gothic" w:cstheme="minorHAnsi"/>
          <w:sz w:val="18"/>
          <w:szCs w:val="18"/>
        </w:rPr>
      </w:pPr>
      <w:r w:rsidRPr="00BC5884">
        <w:rPr>
          <w:rFonts w:ascii="Century Gothic" w:hAnsi="Century Gothic" w:cstheme="minorHAnsi"/>
          <w:sz w:val="18"/>
          <w:szCs w:val="18"/>
        </w:rPr>
        <w:t>uchádzač v ponuke uviedol podiel zákazky, ktorý má v úmysle zadať subdodávateľom, navrhovaných subdodávateľov a predmety subdodávok</w:t>
      </w:r>
    </w:p>
    <w:p w14:paraId="31C25A67" w14:textId="14969ED8" w:rsidR="00CA21AA" w:rsidRPr="00BC5884" w:rsidRDefault="00CA21AA" w:rsidP="00BC5884">
      <w:pPr>
        <w:pStyle w:val="Odsekzoznamu"/>
        <w:numPr>
          <w:ilvl w:val="0"/>
          <w:numId w:val="25"/>
        </w:numPr>
        <w:shd w:val="clear" w:color="auto" w:fill="FFFFFF"/>
        <w:spacing w:after="240"/>
        <w:jc w:val="both"/>
        <w:rPr>
          <w:rFonts w:ascii="Century Gothic" w:hAnsi="Century Gothic" w:cstheme="minorHAnsi"/>
          <w:sz w:val="18"/>
          <w:szCs w:val="18"/>
        </w:rPr>
      </w:pPr>
      <w:r w:rsidRPr="00BC5884">
        <w:rPr>
          <w:rFonts w:ascii="Century Gothic" w:hAnsi="Century Gothic" w:cstheme="minorHAnsi"/>
          <w:sz w:val="18"/>
          <w:szCs w:val="18"/>
        </w:rPr>
        <w:t xml:space="preserve">navrhovaný subdodávateľ spĺňal podmienky účasti týkajúce sa osobného postavenia a neexistovali u neho dôvody na vylúčenie podľa § 40 ods. 6 písm. </w:t>
      </w:r>
      <w:r w:rsidR="00CD1101" w:rsidRPr="00BC5884">
        <w:rPr>
          <w:rFonts w:ascii="Century Gothic" w:hAnsi="Century Gothic" w:cstheme="minorHAnsi"/>
          <w:sz w:val="18"/>
          <w:szCs w:val="18"/>
        </w:rPr>
        <w:t>a) až g) a ods. 7 a 8 ZVO; oprávnenie dodávať tovar, uskutočňovať stavebné práce alebo poskytovať službu sa preukazuje vo vzťahu k tej časti predmetu zákazky, ktorú má subdodávateľ plniť</w:t>
      </w:r>
    </w:p>
    <w:p w14:paraId="0812FA96" w14:textId="65118795" w:rsidR="00CA21AA" w:rsidRPr="00BC5884" w:rsidRDefault="00CA21AA" w:rsidP="00BC5884">
      <w:pPr>
        <w:pStyle w:val="Odsekzoznamu"/>
        <w:spacing w:before="120" w:after="240" w:line="259" w:lineRule="auto"/>
        <w:ind w:left="0"/>
        <w:jc w:val="both"/>
        <w:rPr>
          <w:rFonts w:ascii="Century Gothic" w:hAnsi="Century Gothic" w:cstheme="minorHAnsi"/>
          <w:sz w:val="18"/>
          <w:szCs w:val="18"/>
        </w:rPr>
      </w:pPr>
      <w:r w:rsidRPr="00BC5884">
        <w:rPr>
          <w:rFonts w:ascii="Century Gothic" w:hAnsi="Century Gothic" w:cstheme="minorHAnsi"/>
          <w:sz w:val="18"/>
          <w:szCs w:val="18"/>
        </w:rPr>
        <w:t>2</w:t>
      </w:r>
      <w:r w:rsidR="00E72B0A">
        <w:rPr>
          <w:rFonts w:ascii="Century Gothic" w:hAnsi="Century Gothic" w:cstheme="minorHAnsi"/>
          <w:sz w:val="18"/>
          <w:szCs w:val="18"/>
        </w:rPr>
        <w:t>2</w:t>
      </w:r>
      <w:r w:rsidRPr="00BC5884">
        <w:rPr>
          <w:rFonts w:ascii="Century Gothic" w:hAnsi="Century Gothic" w:cstheme="minorHAnsi"/>
          <w:sz w:val="18"/>
          <w:szCs w:val="18"/>
        </w:rPr>
        <w:t xml:space="preserve">.2. </w:t>
      </w:r>
      <w:r w:rsidR="00CD1101" w:rsidRPr="00BC5884">
        <w:rPr>
          <w:rFonts w:ascii="Century Gothic" w:hAnsi="Century Gothic" w:cstheme="minorHAnsi"/>
          <w:sz w:val="18"/>
          <w:szCs w:val="18"/>
        </w:rPr>
        <w:t xml:space="preserve">Ak navrhovaný subdodávateľ nespĺňa podmienky účasti podľa § 41 ods. 1 písm. b) ZVO, verejný obstarávateľ písomne požiada uchádzača o jeho nahradenie. Verejný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musí písomne požiadať uchádzača, ak má subdodávateľ sídlo v treťom štáte, alebo ak ide o zákazku, o ktorých to ustanoví vláda nariadením. Uchádzač doručí návrh nového </w:t>
      </w:r>
      <w:r w:rsidR="00CD1101" w:rsidRPr="00BC5884">
        <w:rPr>
          <w:rFonts w:ascii="Century Gothic" w:hAnsi="Century Gothic" w:cstheme="minorHAnsi"/>
          <w:sz w:val="18"/>
          <w:szCs w:val="18"/>
        </w:rPr>
        <w:lastRenderedPageBreak/>
        <w:t>subdodávateľa do piatich pracovných dní odo dňa doručenia žiadosti podľa prvej vety alebo druhej vety.</w:t>
      </w:r>
    </w:p>
    <w:p w14:paraId="5B2405D0" w14:textId="5579B59F" w:rsidR="00CA21AA" w:rsidRPr="00BC5884" w:rsidRDefault="00CA21AA" w:rsidP="00BC5884">
      <w:pPr>
        <w:shd w:val="clear" w:color="auto" w:fill="FFFFFF"/>
        <w:spacing w:after="240"/>
        <w:jc w:val="both"/>
        <w:rPr>
          <w:rFonts w:ascii="Century Gothic" w:hAnsi="Century Gothic" w:cstheme="minorHAnsi"/>
          <w:sz w:val="18"/>
          <w:szCs w:val="18"/>
        </w:rPr>
      </w:pPr>
      <w:r w:rsidRPr="00BC5884">
        <w:rPr>
          <w:rFonts w:ascii="Century Gothic" w:hAnsi="Century Gothic" w:cstheme="minorHAnsi"/>
          <w:sz w:val="18"/>
          <w:szCs w:val="18"/>
        </w:rPr>
        <w:t>2</w:t>
      </w:r>
      <w:r w:rsidR="00BC5884" w:rsidRPr="00BC5884">
        <w:rPr>
          <w:rFonts w:ascii="Century Gothic" w:hAnsi="Century Gothic" w:cstheme="minorHAnsi"/>
          <w:sz w:val="18"/>
          <w:szCs w:val="18"/>
        </w:rPr>
        <w:t>2</w:t>
      </w:r>
      <w:r w:rsidRPr="00BC5884">
        <w:rPr>
          <w:rFonts w:ascii="Century Gothic" w:hAnsi="Century Gothic" w:cstheme="minorHAnsi"/>
          <w:sz w:val="18"/>
          <w:szCs w:val="18"/>
        </w:rPr>
        <w:t>.3. Verejný obstarávateľ vyžaduje, aby úspešný uchádzač v Zmluve, najneskôr v čase jej uzavretia uviedol údaje o všetkých známych subdodávateľoch, údaje o osobe oprávnenej konať za subdodávateľa v rozsahu meno a priezvisko, adresa pobytu, dátum narodenia</w:t>
      </w:r>
      <w:r w:rsidR="00BC5884" w:rsidRPr="00BC5884">
        <w:rPr>
          <w:rFonts w:ascii="Century Gothic" w:hAnsi="Century Gothic" w:cstheme="minorHAnsi"/>
          <w:sz w:val="18"/>
          <w:szCs w:val="18"/>
        </w:rPr>
        <w:t>.</w:t>
      </w:r>
    </w:p>
    <w:p w14:paraId="0FFFD4AE" w14:textId="0A3FDBFC" w:rsidR="00CA21AA" w:rsidRPr="00BC5884" w:rsidRDefault="00CA21AA" w:rsidP="00BC5884">
      <w:pPr>
        <w:shd w:val="clear" w:color="auto" w:fill="FFFFFF"/>
        <w:spacing w:after="240"/>
        <w:jc w:val="both"/>
        <w:rPr>
          <w:rFonts w:ascii="Century Gothic" w:hAnsi="Century Gothic" w:cstheme="minorHAnsi"/>
          <w:sz w:val="18"/>
          <w:szCs w:val="18"/>
        </w:rPr>
      </w:pPr>
      <w:r w:rsidRPr="00BC5884">
        <w:rPr>
          <w:rFonts w:ascii="Century Gothic" w:hAnsi="Century Gothic" w:cstheme="minorHAnsi"/>
          <w:sz w:val="18"/>
          <w:szCs w:val="18"/>
        </w:rPr>
        <w:t>2</w:t>
      </w:r>
      <w:r w:rsidR="00BC5884" w:rsidRPr="00BC5884">
        <w:rPr>
          <w:rFonts w:ascii="Century Gothic" w:hAnsi="Century Gothic" w:cstheme="minorHAnsi"/>
          <w:sz w:val="18"/>
          <w:szCs w:val="18"/>
        </w:rPr>
        <w:t>2</w:t>
      </w:r>
      <w:r w:rsidRPr="00BC5884">
        <w:rPr>
          <w:rFonts w:ascii="Century Gothic" w:hAnsi="Century Gothic" w:cstheme="minorHAnsi"/>
          <w:sz w:val="18"/>
          <w:szCs w:val="18"/>
        </w:rPr>
        <w:t>.4. 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r w:rsidR="00BC5884" w:rsidRPr="00BC5884">
        <w:rPr>
          <w:rFonts w:ascii="Century Gothic" w:hAnsi="Century Gothic" w:cstheme="minorHAnsi"/>
          <w:sz w:val="18"/>
          <w:szCs w:val="18"/>
        </w:rPr>
        <w:t xml:space="preserve"> a neexistovali u neho dôvody na vylúčenie podľa § 40 ods. 6 písm. a) až g) a ods. 7 a 8 ZVO. </w:t>
      </w:r>
    </w:p>
    <w:p w14:paraId="648EE210" w14:textId="5AA5A6C5" w:rsidR="00CA21AA" w:rsidRPr="00BC5884" w:rsidRDefault="00CA21AA" w:rsidP="00BC5884">
      <w:pPr>
        <w:shd w:val="clear" w:color="auto" w:fill="FFFFFF"/>
        <w:jc w:val="both"/>
        <w:rPr>
          <w:rFonts w:ascii="Century Gothic" w:hAnsi="Century Gothic" w:cs="Cambria"/>
          <w:sz w:val="18"/>
          <w:szCs w:val="18"/>
        </w:rPr>
      </w:pPr>
      <w:r w:rsidRPr="00BC5884">
        <w:rPr>
          <w:rFonts w:ascii="Century Gothic" w:hAnsi="Century Gothic" w:cs="Calibri"/>
          <w:b/>
          <w:sz w:val="18"/>
          <w:szCs w:val="18"/>
        </w:rPr>
        <w:t>2</w:t>
      </w:r>
      <w:r w:rsidR="00ED26FC">
        <w:rPr>
          <w:rFonts w:ascii="Century Gothic" w:hAnsi="Century Gothic" w:cs="Calibri"/>
          <w:b/>
          <w:sz w:val="18"/>
          <w:szCs w:val="18"/>
        </w:rPr>
        <w:t>3</w:t>
      </w:r>
      <w:r w:rsidRPr="00BC5884">
        <w:rPr>
          <w:rFonts w:ascii="Century Gothic" w:hAnsi="Century Gothic" w:cs="Calibri"/>
          <w:b/>
          <w:sz w:val="18"/>
          <w:szCs w:val="18"/>
        </w:rPr>
        <w:t>. ZÁVEREČNÉ USTANOVENIA</w:t>
      </w:r>
    </w:p>
    <w:p w14:paraId="58836B42" w14:textId="177A0676" w:rsidR="00CA21AA" w:rsidRPr="00BC5884" w:rsidRDefault="00CA21AA" w:rsidP="00BC5884">
      <w:pPr>
        <w:shd w:val="clear" w:color="auto" w:fill="FFFFFF"/>
        <w:spacing w:after="240"/>
        <w:jc w:val="both"/>
        <w:rPr>
          <w:rFonts w:ascii="Century Gothic" w:hAnsi="Century Gothic" w:cs="Calibri"/>
          <w:sz w:val="18"/>
          <w:szCs w:val="18"/>
        </w:rPr>
      </w:pPr>
      <w:r w:rsidRPr="00BC5884">
        <w:rPr>
          <w:rFonts w:ascii="Century Gothic" w:hAnsi="Century Gothic" w:cs="Calibri"/>
          <w:sz w:val="18"/>
          <w:szCs w:val="18"/>
        </w:rPr>
        <w:t>2</w:t>
      </w:r>
      <w:r w:rsidR="00ED26FC">
        <w:rPr>
          <w:rFonts w:ascii="Century Gothic" w:hAnsi="Century Gothic" w:cs="Calibri"/>
          <w:sz w:val="18"/>
          <w:szCs w:val="18"/>
        </w:rPr>
        <w:t>3</w:t>
      </w:r>
      <w:r w:rsidRPr="00BC5884">
        <w:rPr>
          <w:rFonts w:ascii="Century Gothic" w:hAnsi="Century Gothic" w:cs="Calibri"/>
          <w:sz w:val="18"/>
          <w:szCs w:val="18"/>
        </w:rPr>
        <w:t xml:space="preserve">.1. Verejný obstarávateľ si vyhradzuje právo overenia všetkých skutočností uvedených v ponukách uchádzačov, bez predchádzajúceho súhlasu uchádzačov. </w:t>
      </w:r>
    </w:p>
    <w:p w14:paraId="44B6AEF3" w14:textId="7933D762" w:rsidR="00CA21AA" w:rsidRPr="00BC5884" w:rsidRDefault="00CA21AA" w:rsidP="00BC5884">
      <w:pPr>
        <w:shd w:val="clear" w:color="auto" w:fill="FFFFFF"/>
        <w:spacing w:after="240"/>
        <w:jc w:val="both"/>
        <w:rPr>
          <w:rFonts w:ascii="Century Gothic" w:hAnsi="Century Gothic" w:cs="Calibri"/>
          <w:sz w:val="18"/>
          <w:szCs w:val="18"/>
        </w:rPr>
      </w:pPr>
      <w:r w:rsidRPr="00BC5884">
        <w:rPr>
          <w:rFonts w:ascii="Century Gothic" w:hAnsi="Century Gothic" w:cs="Calibri"/>
          <w:sz w:val="18"/>
          <w:szCs w:val="18"/>
        </w:rPr>
        <w:t>2</w:t>
      </w:r>
      <w:r w:rsidR="00ED26FC">
        <w:rPr>
          <w:rFonts w:ascii="Century Gothic" w:hAnsi="Century Gothic" w:cs="Calibri"/>
          <w:sz w:val="18"/>
          <w:szCs w:val="18"/>
        </w:rPr>
        <w:t>3</w:t>
      </w:r>
      <w:r w:rsidRPr="00BC5884">
        <w:rPr>
          <w:rFonts w:ascii="Century Gothic" w:hAnsi="Century Gothic" w:cs="Calibri"/>
          <w:sz w:val="18"/>
          <w:szCs w:val="18"/>
        </w:rPr>
        <w:t xml:space="preserve">.2. </w:t>
      </w:r>
      <w:r w:rsidR="00BC5884" w:rsidRPr="00BC5884">
        <w:rPr>
          <w:rFonts w:ascii="Century Gothic" w:hAnsi="Century Gothic" w:cs="Calibri"/>
          <w:sz w:val="18"/>
          <w:szCs w:val="18"/>
        </w:rPr>
        <w:t>Verejný obstarávateľ si v zmysle § 56 ods. 8 ZVO vyhradzuje právo pred písomným vyzvaním na uzavretie zmluvy uskutočniť s úspešným uchádzačom alebo uchádzačmi rokovania výhradne o znížení zmluvnej ceny.</w:t>
      </w:r>
    </w:p>
    <w:p w14:paraId="13D960FC" w14:textId="629E5672" w:rsidR="0054697C" w:rsidRPr="00ED26FC" w:rsidRDefault="00CA21AA" w:rsidP="00ED26FC">
      <w:pPr>
        <w:shd w:val="clear" w:color="auto" w:fill="FFFFFF"/>
        <w:spacing w:after="240"/>
        <w:jc w:val="both"/>
        <w:rPr>
          <w:rFonts w:ascii="Century Gothic" w:hAnsi="Century Gothic" w:cs="Calibri"/>
          <w:sz w:val="18"/>
          <w:szCs w:val="18"/>
        </w:rPr>
      </w:pPr>
      <w:r w:rsidRPr="00BC5884">
        <w:rPr>
          <w:rFonts w:ascii="Century Gothic" w:hAnsi="Century Gothic" w:cs="Calibri"/>
          <w:sz w:val="18"/>
          <w:szCs w:val="18"/>
        </w:rPr>
        <w:t>2</w:t>
      </w:r>
      <w:r w:rsidR="00ED26FC">
        <w:rPr>
          <w:rFonts w:ascii="Century Gothic" w:hAnsi="Century Gothic" w:cs="Calibri"/>
          <w:sz w:val="18"/>
          <w:szCs w:val="18"/>
        </w:rPr>
        <w:t>3</w:t>
      </w:r>
      <w:r w:rsidRPr="00BC5884">
        <w:rPr>
          <w:rFonts w:ascii="Century Gothic" w:hAnsi="Century Gothic" w:cs="Calibri"/>
          <w:sz w:val="18"/>
          <w:szCs w:val="18"/>
        </w:rPr>
        <w:t>.3. V použitom postupe verejného obstarávania platia pre ostatné ustanovenia neupravené týmito SP, príslušné ustanovenia ZVO a ostatných relevantných právnych predpisov platných na území Slovenskej republiky.</w:t>
      </w:r>
    </w:p>
    <w:p w14:paraId="464F0A8A" w14:textId="2A8DFEE1" w:rsidR="00A34B0B" w:rsidRPr="00ED26FC" w:rsidRDefault="0054697C" w:rsidP="00ED26FC">
      <w:pPr>
        <w:jc w:val="center"/>
        <w:rPr>
          <w:rFonts w:ascii="Century Gothic" w:hAnsi="Century Gothic" w:cstheme="minorHAnsi"/>
          <w:sz w:val="22"/>
          <w:szCs w:val="22"/>
        </w:rPr>
      </w:pPr>
      <w:r w:rsidRPr="00ED26FC">
        <w:rPr>
          <w:rFonts w:ascii="Century Gothic" w:hAnsi="Century Gothic" w:cstheme="minorHAnsi"/>
          <w:b/>
          <w:bCs/>
          <w:iCs/>
          <w:sz w:val="22"/>
          <w:szCs w:val="22"/>
        </w:rPr>
        <w:t>B</w:t>
      </w:r>
      <w:r w:rsidR="00A34B0B" w:rsidRPr="00ED26FC">
        <w:rPr>
          <w:rFonts w:ascii="Century Gothic" w:hAnsi="Century Gothic" w:cstheme="minorHAnsi"/>
          <w:b/>
          <w:bCs/>
          <w:iCs/>
          <w:sz w:val="22"/>
          <w:szCs w:val="22"/>
        </w:rPr>
        <w:t>. OBCHODNÉ PODMIENKY</w:t>
      </w:r>
    </w:p>
    <w:p w14:paraId="61543728" w14:textId="77777777" w:rsidR="00A34B0B" w:rsidRPr="00BC5884" w:rsidRDefault="00A34B0B" w:rsidP="00BC5884">
      <w:pPr>
        <w:pStyle w:val="tl1"/>
        <w:rPr>
          <w:rFonts w:ascii="Century Gothic" w:hAnsi="Century Gothic" w:cstheme="minorHAnsi"/>
          <w:b/>
          <w:bCs/>
          <w:iCs/>
        </w:rPr>
      </w:pPr>
    </w:p>
    <w:p w14:paraId="76D4F05D" w14:textId="748CDC0A" w:rsidR="00A34B0B" w:rsidRPr="00BC5884" w:rsidRDefault="00A34B0B" w:rsidP="00BC5884">
      <w:pPr>
        <w:pStyle w:val="tl1"/>
        <w:rPr>
          <w:rFonts w:ascii="Century Gothic" w:hAnsi="Century Gothic" w:cstheme="minorHAnsi"/>
        </w:rPr>
      </w:pPr>
      <w:r w:rsidRPr="00BC5884">
        <w:rPr>
          <w:rFonts w:ascii="Century Gothic" w:hAnsi="Century Gothic" w:cstheme="minorHAnsi"/>
        </w:rPr>
        <w:t xml:space="preserve">1. Verejný obstarávateľ určuje svoje obchodné podmienky realizácie predmetu zákazky v Zmluve </w:t>
      </w:r>
      <w:r w:rsidR="001A78F0" w:rsidRPr="00BC5884">
        <w:rPr>
          <w:rFonts w:ascii="Century Gothic" w:hAnsi="Century Gothic" w:cstheme="minorHAnsi"/>
        </w:rPr>
        <w:t>a jej prílohách</w:t>
      </w:r>
      <w:r w:rsidRPr="00BC5884">
        <w:rPr>
          <w:rFonts w:ascii="Century Gothic" w:hAnsi="Century Gothic" w:cstheme="minorHAnsi"/>
        </w:rPr>
        <w:t>, ktor</w:t>
      </w:r>
      <w:r w:rsidR="00597527" w:rsidRPr="00BC5884">
        <w:rPr>
          <w:rFonts w:ascii="Century Gothic" w:hAnsi="Century Gothic" w:cstheme="minorHAnsi"/>
        </w:rPr>
        <w:t>á bude</w:t>
      </w:r>
      <w:r w:rsidRPr="00BC5884">
        <w:rPr>
          <w:rFonts w:ascii="Century Gothic" w:hAnsi="Century Gothic" w:cstheme="minorHAnsi"/>
        </w:rPr>
        <w:t xml:space="preserve"> uzavret</w:t>
      </w:r>
      <w:r w:rsidR="001A78F0" w:rsidRPr="00BC5884">
        <w:rPr>
          <w:rFonts w:ascii="Century Gothic" w:hAnsi="Century Gothic" w:cstheme="minorHAnsi"/>
        </w:rPr>
        <w:t>á</w:t>
      </w:r>
      <w:r w:rsidRPr="00BC5884">
        <w:rPr>
          <w:rFonts w:ascii="Century Gothic" w:hAnsi="Century Gothic" w:cstheme="minorHAnsi"/>
        </w:rPr>
        <w:t xml:space="preserve"> s úspešným uchádzačom</w:t>
      </w:r>
      <w:r w:rsidR="00597527" w:rsidRPr="00BC5884">
        <w:rPr>
          <w:rFonts w:ascii="Century Gothic" w:hAnsi="Century Gothic" w:cstheme="minorHAnsi"/>
        </w:rPr>
        <w:t xml:space="preserve"> za splnenia podmienok uvedených v týchto SP</w:t>
      </w:r>
      <w:r w:rsidRPr="00BC5884">
        <w:rPr>
          <w:rFonts w:ascii="Century Gothic" w:hAnsi="Century Gothic" w:cstheme="minorHAnsi"/>
        </w:rPr>
        <w:t>.</w:t>
      </w:r>
      <w:r w:rsidR="00597527" w:rsidRPr="00BC5884">
        <w:rPr>
          <w:rFonts w:ascii="Century Gothic" w:hAnsi="Century Gothic" w:cstheme="minorHAnsi"/>
        </w:rPr>
        <w:t xml:space="preserve"> Zmluva tvorí</w:t>
      </w:r>
      <w:r w:rsidRPr="00BC5884">
        <w:rPr>
          <w:rFonts w:ascii="Century Gothic" w:hAnsi="Century Gothic" w:cstheme="minorHAnsi"/>
        </w:rPr>
        <w:t xml:space="preserve"> </w:t>
      </w:r>
      <w:r w:rsidR="00597527" w:rsidRPr="00BC5884">
        <w:rPr>
          <w:rFonts w:ascii="Century Gothic" w:hAnsi="Century Gothic" w:cstheme="minorHAnsi"/>
        </w:rPr>
        <w:t>P</w:t>
      </w:r>
      <w:r w:rsidRPr="00BC5884">
        <w:rPr>
          <w:rFonts w:ascii="Century Gothic" w:hAnsi="Century Gothic" w:cstheme="minorHAnsi"/>
        </w:rPr>
        <w:t>rílohu č. 1 týchto SP.</w:t>
      </w:r>
    </w:p>
    <w:p w14:paraId="62162322" w14:textId="77777777" w:rsidR="00A34B0B" w:rsidRPr="00BC5884" w:rsidRDefault="00A34B0B" w:rsidP="00BC5884">
      <w:pPr>
        <w:pStyle w:val="tl1"/>
        <w:rPr>
          <w:rFonts w:ascii="Century Gothic" w:hAnsi="Century Gothic" w:cstheme="minorHAnsi"/>
        </w:rPr>
      </w:pPr>
    </w:p>
    <w:p w14:paraId="1524B2CD" w14:textId="2755C7CA" w:rsidR="00A34B0B" w:rsidRPr="00BC5884" w:rsidRDefault="00A34B0B" w:rsidP="00BC5884">
      <w:pPr>
        <w:pStyle w:val="tl1"/>
        <w:rPr>
          <w:rFonts w:ascii="Century Gothic" w:hAnsi="Century Gothic" w:cstheme="minorHAnsi"/>
        </w:rPr>
      </w:pPr>
      <w:r w:rsidRPr="00BC5884">
        <w:rPr>
          <w:rFonts w:ascii="Century Gothic" w:hAnsi="Century Gothic" w:cstheme="minorHAnsi"/>
        </w:rPr>
        <w:t>2. Verejný obstarávateľ považu</w:t>
      </w:r>
      <w:r w:rsidR="00597527" w:rsidRPr="00BC5884">
        <w:rPr>
          <w:rFonts w:ascii="Century Gothic" w:hAnsi="Century Gothic" w:cstheme="minorHAnsi"/>
        </w:rPr>
        <w:t>je zmluvné podmi</w:t>
      </w:r>
      <w:r w:rsidR="00570CA7" w:rsidRPr="00BC5884">
        <w:rPr>
          <w:rFonts w:ascii="Century Gothic" w:hAnsi="Century Gothic" w:cstheme="minorHAnsi"/>
        </w:rPr>
        <w:t>e</w:t>
      </w:r>
      <w:r w:rsidR="00597527" w:rsidRPr="00BC5884">
        <w:rPr>
          <w:rFonts w:ascii="Century Gothic" w:hAnsi="Century Gothic" w:cstheme="minorHAnsi"/>
        </w:rPr>
        <w:t>nky uvedené v P</w:t>
      </w:r>
      <w:r w:rsidRPr="00BC5884">
        <w:rPr>
          <w:rFonts w:ascii="Century Gothic" w:hAnsi="Century Gothic" w:cstheme="minorHAnsi"/>
        </w:rPr>
        <w:t xml:space="preserve">rílohe č. 1 týchto SP </w:t>
      </w:r>
      <w:r w:rsidR="00570CA7" w:rsidRPr="00BC5884">
        <w:rPr>
          <w:rFonts w:ascii="Century Gothic" w:hAnsi="Century Gothic" w:cstheme="minorHAnsi"/>
        </w:rPr>
        <w:t xml:space="preserve">pre účely predkladania ponúk </w:t>
      </w:r>
      <w:r w:rsidRPr="00BC5884">
        <w:rPr>
          <w:rFonts w:ascii="Century Gothic" w:hAnsi="Century Gothic" w:cstheme="minorHAnsi"/>
        </w:rPr>
        <w:t>za nemenné</w:t>
      </w:r>
      <w:r w:rsidR="00597527" w:rsidRPr="00BC5884">
        <w:rPr>
          <w:rFonts w:ascii="Century Gothic" w:hAnsi="Century Gothic" w:cstheme="minorHAnsi"/>
        </w:rPr>
        <w:t>,</w:t>
      </w:r>
      <w:r w:rsidRPr="00BC5884">
        <w:rPr>
          <w:rFonts w:ascii="Century Gothic" w:hAnsi="Century Gothic" w:cstheme="minorHAnsi"/>
        </w:rPr>
        <w:t xml:space="preserve"> s výnimkou zmien vo formálnych náležitostiach </w:t>
      </w:r>
      <w:r w:rsidR="009142B2" w:rsidRPr="00BC5884">
        <w:rPr>
          <w:rFonts w:ascii="Century Gothic" w:hAnsi="Century Gothic" w:cstheme="minorHAnsi"/>
        </w:rPr>
        <w:t>Zmluvy</w:t>
      </w:r>
      <w:r w:rsidRPr="00BC5884">
        <w:rPr>
          <w:rFonts w:ascii="Century Gothic" w:hAnsi="Century Gothic" w:cstheme="minorHAnsi"/>
        </w:rPr>
        <w:t xml:space="preserve"> a takých zmien, ktoré by pozíciu verejného obstarávateľa (objednávateľa) oproti úspešnému uchádzačovi (</w:t>
      </w:r>
      <w:r w:rsidR="00D77485" w:rsidRPr="00BC5884">
        <w:rPr>
          <w:rFonts w:ascii="Century Gothic" w:hAnsi="Century Gothic" w:cstheme="minorHAnsi"/>
        </w:rPr>
        <w:t>poskytovateľovi</w:t>
      </w:r>
      <w:r w:rsidRPr="00BC5884">
        <w:rPr>
          <w:rFonts w:ascii="Century Gothic" w:hAnsi="Century Gothic" w:cstheme="minorHAnsi"/>
        </w:rPr>
        <w:t>) zvýhodňovali (išli by</w:t>
      </w:r>
      <w:r w:rsidR="00597527" w:rsidRPr="00BC5884">
        <w:rPr>
          <w:rFonts w:ascii="Century Gothic" w:hAnsi="Century Gothic" w:cstheme="minorHAnsi"/>
        </w:rPr>
        <w:t> </w:t>
      </w:r>
      <w:r w:rsidRPr="00BC5884">
        <w:rPr>
          <w:rFonts w:ascii="Century Gothic" w:hAnsi="Century Gothic" w:cstheme="minorHAnsi"/>
        </w:rPr>
        <w:t>v neprospech úspešného uchádzač</w:t>
      </w:r>
      <w:r w:rsidR="00597527" w:rsidRPr="00BC5884">
        <w:rPr>
          <w:rFonts w:ascii="Century Gothic" w:hAnsi="Century Gothic" w:cstheme="minorHAnsi"/>
        </w:rPr>
        <w:t>a</w:t>
      </w:r>
      <w:r w:rsidRPr="00BC5884">
        <w:rPr>
          <w:rFonts w:ascii="Century Gothic" w:hAnsi="Century Gothic" w:cstheme="minorHAnsi"/>
        </w:rPr>
        <w:t xml:space="preserve">). </w:t>
      </w:r>
    </w:p>
    <w:p w14:paraId="16FB06D0" w14:textId="77777777" w:rsidR="00CF0C16" w:rsidRPr="00BC5884" w:rsidRDefault="00CF0C16" w:rsidP="00BC5884">
      <w:pPr>
        <w:pStyle w:val="tl1"/>
        <w:rPr>
          <w:rFonts w:ascii="Century Gothic" w:hAnsi="Century Gothic" w:cstheme="minorHAnsi"/>
        </w:rPr>
      </w:pPr>
    </w:p>
    <w:p w14:paraId="3BEC15F3" w14:textId="77777777" w:rsidR="00A34B0B" w:rsidRPr="00BC5884" w:rsidRDefault="00A34B0B" w:rsidP="00BC5884">
      <w:pPr>
        <w:shd w:val="clear" w:color="auto" w:fill="FFFFFF"/>
        <w:jc w:val="both"/>
        <w:rPr>
          <w:rFonts w:ascii="Century Gothic" w:hAnsi="Century Gothic" w:cstheme="minorHAnsi"/>
          <w:sz w:val="18"/>
          <w:szCs w:val="18"/>
        </w:rPr>
      </w:pPr>
    </w:p>
    <w:p w14:paraId="4DB32FAB" w14:textId="0A4D0ACD" w:rsidR="00A34B0B" w:rsidRPr="00ED26FC" w:rsidRDefault="0054697C" w:rsidP="00ED26FC">
      <w:pPr>
        <w:tabs>
          <w:tab w:val="left" w:pos="5010"/>
        </w:tabs>
        <w:jc w:val="center"/>
        <w:rPr>
          <w:rFonts w:ascii="Century Gothic" w:hAnsi="Century Gothic" w:cstheme="minorHAnsi"/>
          <w:b/>
          <w:bCs/>
          <w:iCs/>
          <w:sz w:val="22"/>
          <w:szCs w:val="22"/>
        </w:rPr>
      </w:pPr>
      <w:r w:rsidRPr="00ED26FC">
        <w:rPr>
          <w:rFonts w:ascii="Century Gothic" w:hAnsi="Century Gothic" w:cstheme="minorHAnsi"/>
          <w:b/>
          <w:bCs/>
          <w:iCs/>
          <w:sz w:val="22"/>
          <w:szCs w:val="22"/>
        </w:rPr>
        <w:t>C</w:t>
      </w:r>
      <w:r w:rsidR="00A34B0B" w:rsidRPr="00ED26FC">
        <w:rPr>
          <w:rFonts w:ascii="Century Gothic" w:hAnsi="Century Gothic" w:cstheme="minorHAnsi"/>
          <w:b/>
          <w:bCs/>
          <w:iCs/>
          <w:sz w:val="22"/>
          <w:szCs w:val="22"/>
        </w:rPr>
        <w:t>. SPÔSOB URČENIA CENY</w:t>
      </w:r>
    </w:p>
    <w:p w14:paraId="6E38816B" w14:textId="2F112671" w:rsidR="00A34B0B" w:rsidRPr="00BC5884" w:rsidRDefault="00A34B0B" w:rsidP="00BC5884">
      <w:pPr>
        <w:tabs>
          <w:tab w:val="left" w:pos="5010"/>
        </w:tabs>
        <w:jc w:val="both"/>
        <w:rPr>
          <w:rFonts w:ascii="Century Gothic" w:hAnsi="Century Gothic" w:cstheme="minorHAnsi"/>
          <w:b/>
          <w:bCs/>
          <w:iCs/>
          <w:sz w:val="18"/>
          <w:szCs w:val="18"/>
        </w:rPr>
      </w:pPr>
    </w:p>
    <w:p w14:paraId="3DD62FA2" w14:textId="3F5BB489" w:rsidR="00C01C99" w:rsidRPr="00BC5884" w:rsidRDefault="00C01C99" w:rsidP="00BC5884">
      <w:pPr>
        <w:pStyle w:val="Odsekzoznamu"/>
        <w:numPr>
          <w:ilvl w:val="0"/>
          <w:numId w:val="16"/>
        </w:numPr>
        <w:tabs>
          <w:tab w:val="left" w:pos="284"/>
        </w:tabs>
        <w:autoSpaceDE w:val="0"/>
        <w:autoSpaceDN w:val="0"/>
        <w:adjustRightInd w:val="0"/>
        <w:ind w:left="0" w:firstLine="0"/>
        <w:jc w:val="both"/>
        <w:rPr>
          <w:rFonts w:ascii="Century Gothic" w:eastAsia="Calibri" w:hAnsi="Century Gothic" w:cstheme="minorHAnsi"/>
          <w:color w:val="000000"/>
          <w:sz w:val="18"/>
          <w:szCs w:val="18"/>
          <w:lang w:eastAsia="en-US"/>
        </w:rPr>
      </w:pPr>
      <w:r w:rsidRPr="00BC5884">
        <w:rPr>
          <w:rFonts w:ascii="Century Gothic" w:eastAsia="Calibri" w:hAnsi="Century Gothic" w:cstheme="minorHAnsi"/>
          <w:color w:val="000000"/>
          <w:sz w:val="18"/>
          <w:szCs w:val="18"/>
          <w:lang w:eastAsia="en-US"/>
        </w:rPr>
        <w:t xml:space="preserve">Ponúknutá cena za predmet zákazky </w:t>
      </w:r>
      <w:r w:rsidR="00733D77" w:rsidRPr="00BC5884">
        <w:rPr>
          <w:rFonts w:ascii="Century Gothic" w:eastAsia="Calibri" w:hAnsi="Century Gothic" w:cstheme="minorHAnsi"/>
          <w:color w:val="000000"/>
          <w:sz w:val="18"/>
          <w:szCs w:val="18"/>
          <w:lang w:eastAsia="en-US"/>
        </w:rPr>
        <w:t>je stanovená na základe slobodného rozhodnutia každého uchádzača.</w:t>
      </w:r>
    </w:p>
    <w:p w14:paraId="1EB2963E" w14:textId="77777777" w:rsidR="00C01C99" w:rsidRPr="00BC5884" w:rsidRDefault="00C01C99" w:rsidP="00BC5884">
      <w:pPr>
        <w:tabs>
          <w:tab w:val="left" w:pos="284"/>
        </w:tabs>
        <w:autoSpaceDE w:val="0"/>
        <w:autoSpaceDN w:val="0"/>
        <w:adjustRightInd w:val="0"/>
        <w:jc w:val="both"/>
        <w:rPr>
          <w:rFonts w:ascii="Century Gothic" w:eastAsia="Calibri" w:hAnsi="Century Gothic" w:cstheme="minorHAnsi"/>
          <w:color w:val="000000"/>
          <w:sz w:val="18"/>
          <w:szCs w:val="18"/>
          <w:lang w:eastAsia="en-US"/>
        </w:rPr>
      </w:pPr>
    </w:p>
    <w:p w14:paraId="5CEE27DA" w14:textId="7094DBBA" w:rsidR="00C01C99" w:rsidRPr="00BC5884" w:rsidRDefault="00C01C99" w:rsidP="00BC5884">
      <w:pPr>
        <w:pStyle w:val="Odsekzoznamu"/>
        <w:numPr>
          <w:ilvl w:val="0"/>
          <w:numId w:val="16"/>
        </w:numPr>
        <w:tabs>
          <w:tab w:val="left" w:pos="284"/>
        </w:tabs>
        <w:autoSpaceDE w:val="0"/>
        <w:autoSpaceDN w:val="0"/>
        <w:adjustRightInd w:val="0"/>
        <w:ind w:left="0" w:firstLine="0"/>
        <w:jc w:val="both"/>
        <w:rPr>
          <w:rFonts w:ascii="Century Gothic" w:eastAsia="Calibri" w:hAnsi="Century Gothic" w:cstheme="minorHAnsi"/>
          <w:color w:val="000000"/>
          <w:sz w:val="18"/>
          <w:szCs w:val="18"/>
          <w:lang w:eastAsia="en-US"/>
        </w:rPr>
      </w:pPr>
      <w:r w:rsidRPr="00BC5884">
        <w:rPr>
          <w:rFonts w:ascii="Century Gothic" w:eastAsia="Calibri" w:hAnsi="Century Gothic" w:cstheme="minorHAnsi"/>
          <w:color w:val="000000"/>
          <w:sz w:val="18"/>
          <w:szCs w:val="18"/>
          <w:lang w:eastAsia="en-US"/>
        </w:rPr>
        <w:t>Do konečnej ceny, ktorá bude zmluvnou cenou, musia byť započítané všetky výdavky uchádzača súvisiace s realizáciou predmetu zákazky podľa požiadaviek uvedených v týchto súťažných podkladoch a v Zmluve a jej prílohách</w:t>
      </w:r>
      <w:r w:rsidR="00733D77" w:rsidRPr="00BC5884">
        <w:rPr>
          <w:rFonts w:ascii="Century Gothic" w:eastAsia="Calibri" w:hAnsi="Century Gothic" w:cstheme="minorHAnsi"/>
          <w:color w:val="000000"/>
          <w:sz w:val="18"/>
          <w:szCs w:val="18"/>
          <w:lang w:eastAsia="en-US"/>
        </w:rPr>
        <w:t>.</w:t>
      </w:r>
    </w:p>
    <w:p w14:paraId="12943F19" w14:textId="77777777" w:rsidR="00C01C99" w:rsidRPr="00BC5884" w:rsidRDefault="00C01C99" w:rsidP="00BC5884">
      <w:pPr>
        <w:tabs>
          <w:tab w:val="left" w:pos="284"/>
        </w:tabs>
        <w:autoSpaceDE w:val="0"/>
        <w:autoSpaceDN w:val="0"/>
        <w:adjustRightInd w:val="0"/>
        <w:jc w:val="both"/>
        <w:rPr>
          <w:rFonts w:ascii="Century Gothic" w:eastAsia="Calibri" w:hAnsi="Century Gothic" w:cstheme="minorHAnsi"/>
          <w:color w:val="000000"/>
          <w:sz w:val="18"/>
          <w:szCs w:val="18"/>
          <w:lang w:eastAsia="en-US"/>
        </w:rPr>
      </w:pPr>
    </w:p>
    <w:p w14:paraId="1F9E7520" w14:textId="26C6D1AD" w:rsidR="00C01C99" w:rsidRPr="00BC5884" w:rsidRDefault="00C01C99" w:rsidP="00BC5884">
      <w:pPr>
        <w:pStyle w:val="Odsekzoznamu"/>
        <w:numPr>
          <w:ilvl w:val="0"/>
          <w:numId w:val="16"/>
        </w:numPr>
        <w:tabs>
          <w:tab w:val="left" w:pos="284"/>
        </w:tabs>
        <w:autoSpaceDE w:val="0"/>
        <w:autoSpaceDN w:val="0"/>
        <w:adjustRightInd w:val="0"/>
        <w:ind w:left="0" w:firstLine="0"/>
        <w:jc w:val="both"/>
        <w:rPr>
          <w:rFonts w:ascii="Century Gothic" w:eastAsia="Calibri" w:hAnsi="Century Gothic" w:cstheme="minorHAnsi"/>
          <w:color w:val="000000"/>
          <w:sz w:val="18"/>
          <w:szCs w:val="18"/>
          <w:lang w:eastAsia="en-US"/>
        </w:rPr>
      </w:pPr>
      <w:r w:rsidRPr="00BC5884">
        <w:rPr>
          <w:rFonts w:ascii="Century Gothic" w:eastAsia="Calibri" w:hAnsi="Century Gothic" w:cstheme="minorHAnsi"/>
          <w:color w:val="000000"/>
          <w:sz w:val="18"/>
          <w:szCs w:val="18"/>
          <w:lang w:eastAsia="en-US"/>
        </w:rPr>
        <w:t>V cene musia byť zahrnuté všetky náklady spojené s realizáciou predmetu zákazky, vrátane</w:t>
      </w:r>
      <w:r w:rsidR="00733D77" w:rsidRPr="00BC5884">
        <w:rPr>
          <w:rFonts w:ascii="Century Gothic" w:eastAsia="Calibri" w:hAnsi="Century Gothic" w:cstheme="minorHAnsi"/>
          <w:color w:val="000000"/>
          <w:sz w:val="18"/>
          <w:szCs w:val="18"/>
          <w:lang w:eastAsia="en-US"/>
        </w:rPr>
        <w:t xml:space="preserve"> </w:t>
      </w:r>
      <w:r w:rsidRPr="00BC5884">
        <w:rPr>
          <w:rFonts w:ascii="Century Gothic" w:eastAsia="Calibri" w:hAnsi="Century Gothic" w:cstheme="minorHAnsi"/>
          <w:color w:val="000000"/>
          <w:sz w:val="18"/>
          <w:szCs w:val="18"/>
          <w:lang w:eastAsia="en-US"/>
        </w:rPr>
        <w:t xml:space="preserve">súvisiacich služieb, </w:t>
      </w:r>
      <w:r w:rsidRPr="00BC5884">
        <w:rPr>
          <w:rFonts w:ascii="Century Gothic" w:eastAsia="Calibri" w:hAnsi="Century Gothic" w:cstheme="minorHAnsi"/>
          <w:sz w:val="18"/>
          <w:szCs w:val="18"/>
          <w:lang w:eastAsia="en-US"/>
        </w:rPr>
        <w:t>poplatkov</w:t>
      </w:r>
      <w:r w:rsidR="00B81FB3">
        <w:rPr>
          <w:rFonts w:ascii="Century Gothic" w:eastAsia="Calibri" w:hAnsi="Century Gothic" w:cstheme="minorHAnsi"/>
          <w:sz w:val="18"/>
          <w:szCs w:val="18"/>
          <w:lang w:eastAsia="en-US"/>
        </w:rPr>
        <w:t xml:space="preserve">, </w:t>
      </w:r>
      <w:r w:rsidRPr="00BC5884">
        <w:rPr>
          <w:rFonts w:ascii="Century Gothic" w:eastAsia="Calibri" w:hAnsi="Century Gothic" w:cstheme="minorHAnsi"/>
          <w:sz w:val="18"/>
          <w:szCs w:val="18"/>
          <w:lang w:eastAsia="en-US"/>
        </w:rPr>
        <w:t xml:space="preserve">jalových </w:t>
      </w:r>
      <w:r w:rsidR="00733D77" w:rsidRPr="00BC5884">
        <w:rPr>
          <w:rFonts w:ascii="Century Gothic" w:eastAsia="Calibri" w:hAnsi="Century Gothic" w:cstheme="minorHAnsi"/>
          <w:sz w:val="18"/>
          <w:szCs w:val="18"/>
          <w:lang w:eastAsia="en-US"/>
        </w:rPr>
        <w:t>(</w:t>
      </w:r>
      <w:r w:rsidRPr="00BC5884">
        <w:rPr>
          <w:rFonts w:ascii="Century Gothic" w:eastAsia="Calibri" w:hAnsi="Century Gothic" w:cstheme="minorHAnsi"/>
          <w:sz w:val="18"/>
          <w:szCs w:val="18"/>
          <w:lang w:eastAsia="en-US"/>
        </w:rPr>
        <w:t>prázdnych</w:t>
      </w:r>
      <w:r w:rsidR="00733D77" w:rsidRPr="00BC5884">
        <w:rPr>
          <w:rFonts w:ascii="Century Gothic" w:eastAsia="Calibri" w:hAnsi="Century Gothic" w:cstheme="minorHAnsi"/>
          <w:sz w:val="18"/>
          <w:szCs w:val="18"/>
          <w:lang w:eastAsia="en-US"/>
        </w:rPr>
        <w:t>)</w:t>
      </w:r>
      <w:r w:rsidRPr="00BC5884">
        <w:rPr>
          <w:rFonts w:ascii="Century Gothic" w:eastAsia="Calibri" w:hAnsi="Century Gothic" w:cstheme="minorHAnsi"/>
          <w:sz w:val="18"/>
          <w:szCs w:val="18"/>
          <w:lang w:eastAsia="en-US"/>
        </w:rPr>
        <w:t xml:space="preserve"> kilometrov</w:t>
      </w:r>
      <w:r w:rsidR="00B81FB3">
        <w:rPr>
          <w:rFonts w:ascii="Century Gothic" w:eastAsia="Calibri" w:hAnsi="Century Gothic" w:cstheme="minorHAnsi"/>
          <w:sz w:val="18"/>
          <w:szCs w:val="18"/>
          <w:lang w:eastAsia="en-US"/>
        </w:rPr>
        <w:t xml:space="preserve"> a primeraného zisku</w:t>
      </w:r>
      <w:r w:rsidR="00E21837">
        <w:rPr>
          <w:rFonts w:ascii="Century Gothic" w:eastAsia="Calibri" w:hAnsi="Century Gothic" w:cstheme="minorHAnsi"/>
          <w:sz w:val="18"/>
          <w:szCs w:val="18"/>
          <w:lang w:eastAsia="en-US"/>
        </w:rPr>
        <w:t xml:space="preserve">. </w:t>
      </w:r>
      <w:r w:rsidRPr="00BC5884">
        <w:rPr>
          <w:rFonts w:ascii="Century Gothic" w:eastAsia="Calibri" w:hAnsi="Century Gothic" w:cstheme="minorHAnsi"/>
          <w:color w:val="000000"/>
          <w:sz w:val="18"/>
          <w:szCs w:val="18"/>
          <w:lang w:eastAsia="en-US"/>
        </w:rPr>
        <w:t>Záujemca je pred predložením svojej ponuky povinný vziať do úvahy všetko, čo je nevyhnutné na úplné a riadne plnenie zmluvy, pričom do svojich cien zahrnie všetky náklady spojené s plnením predmetu zákazky.</w:t>
      </w:r>
    </w:p>
    <w:p w14:paraId="6BEA355E" w14:textId="3466ABE5" w:rsidR="00C01C99" w:rsidRPr="00BC5884" w:rsidRDefault="00E21837" w:rsidP="00BC5884">
      <w:pPr>
        <w:tabs>
          <w:tab w:val="left" w:pos="284"/>
        </w:tabs>
        <w:autoSpaceDE w:val="0"/>
        <w:autoSpaceDN w:val="0"/>
        <w:adjustRightInd w:val="0"/>
        <w:jc w:val="both"/>
        <w:rPr>
          <w:rFonts w:ascii="Century Gothic" w:eastAsia="Calibri" w:hAnsi="Century Gothic" w:cstheme="minorHAnsi"/>
          <w:color w:val="000000"/>
          <w:sz w:val="18"/>
          <w:szCs w:val="18"/>
          <w:lang w:eastAsia="en-US"/>
        </w:rPr>
      </w:pPr>
      <w:r>
        <w:rPr>
          <w:rFonts w:ascii="Century Gothic" w:eastAsia="Calibri" w:hAnsi="Century Gothic" w:cstheme="minorHAnsi"/>
          <w:color w:val="000000"/>
          <w:sz w:val="18"/>
          <w:szCs w:val="18"/>
          <w:lang w:eastAsia="en-US"/>
        </w:rPr>
        <w:t>.</w:t>
      </w:r>
    </w:p>
    <w:p w14:paraId="24F3CCE7" w14:textId="3E8279C5" w:rsidR="00C01C99" w:rsidRPr="00BC5884" w:rsidRDefault="00C01C99" w:rsidP="00BC5884">
      <w:pPr>
        <w:pStyle w:val="Odsekzoznamu"/>
        <w:numPr>
          <w:ilvl w:val="0"/>
          <w:numId w:val="16"/>
        </w:numPr>
        <w:tabs>
          <w:tab w:val="left" w:pos="284"/>
        </w:tabs>
        <w:autoSpaceDE w:val="0"/>
        <w:autoSpaceDN w:val="0"/>
        <w:adjustRightInd w:val="0"/>
        <w:ind w:left="0" w:firstLine="0"/>
        <w:jc w:val="both"/>
        <w:rPr>
          <w:rFonts w:ascii="Century Gothic" w:eastAsia="Calibri" w:hAnsi="Century Gothic" w:cstheme="minorHAnsi"/>
          <w:color w:val="000000"/>
          <w:sz w:val="18"/>
          <w:szCs w:val="18"/>
          <w:lang w:eastAsia="en-US"/>
        </w:rPr>
      </w:pPr>
      <w:r w:rsidRPr="00BC5884">
        <w:rPr>
          <w:rFonts w:ascii="Century Gothic" w:eastAsia="Calibri" w:hAnsi="Century Gothic" w:cstheme="minorHAnsi"/>
          <w:color w:val="000000"/>
          <w:sz w:val="18"/>
          <w:szCs w:val="18"/>
          <w:lang w:eastAsia="en-US"/>
        </w:rPr>
        <w:t>Pri určovaní cien jednotlivých položiek je potrebné venovať pozornosť aj pravidlám valorizácie</w:t>
      </w:r>
      <w:r w:rsidR="00596796" w:rsidRPr="00BC5884">
        <w:rPr>
          <w:rFonts w:ascii="Century Gothic" w:eastAsia="Calibri" w:hAnsi="Century Gothic" w:cstheme="minorHAnsi"/>
          <w:color w:val="000000"/>
          <w:sz w:val="18"/>
          <w:szCs w:val="18"/>
          <w:lang w:eastAsia="en-US"/>
        </w:rPr>
        <w:t xml:space="preserve"> a aktualizácie</w:t>
      </w:r>
      <w:r w:rsidR="00733D77" w:rsidRPr="00BC5884">
        <w:rPr>
          <w:rFonts w:ascii="Century Gothic" w:eastAsia="Calibri" w:hAnsi="Century Gothic" w:cstheme="minorHAnsi"/>
          <w:color w:val="000000"/>
          <w:sz w:val="18"/>
          <w:szCs w:val="18"/>
          <w:lang w:eastAsia="en-US"/>
        </w:rPr>
        <w:t xml:space="preserve"> </w:t>
      </w:r>
      <w:r w:rsidRPr="00BC5884">
        <w:rPr>
          <w:rFonts w:ascii="Century Gothic" w:eastAsia="Calibri" w:hAnsi="Century Gothic" w:cstheme="minorHAnsi"/>
          <w:color w:val="000000"/>
          <w:sz w:val="18"/>
          <w:szCs w:val="18"/>
          <w:lang w:eastAsia="en-US"/>
        </w:rPr>
        <w:t>ceny v priebehu trvania zmluvy.</w:t>
      </w:r>
    </w:p>
    <w:p w14:paraId="262BE109" w14:textId="77777777" w:rsidR="00C01C99" w:rsidRPr="00BC5884" w:rsidRDefault="00C01C99" w:rsidP="00BC5884">
      <w:pPr>
        <w:tabs>
          <w:tab w:val="left" w:pos="284"/>
        </w:tabs>
        <w:autoSpaceDE w:val="0"/>
        <w:autoSpaceDN w:val="0"/>
        <w:adjustRightInd w:val="0"/>
        <w:jc w:val="both"/>
        <w:rPr>
          <w:rFonts w:ascii="Century Gothic" w:eastAsia="Calibri" w:hAnsi="Century Gothic" w:cstheme="minorHAnsi"/>
          <w:color w:val="000000"/>
          <w:sz w:val="18"/>
          <w:szCs w:val="18"/>
          <w:lang w:eastAsia="en-US"/>
        </w:rPr>
      </w:pPr>
    </w:p>
    <w:p w14:paraId="393C4C21" w14:textId="5B3CB03A" w:rsidR="00C01C99" w:rsidRPr="00BC5884" w:rsidRDefault="00C01C99" w:rsidP="00BC5884">
      <w:pPr>
        <w:pStyle w:val="Odsekzoznamu"/>
        <w:numPr>
          <w:ilvl w:val="0"/>
          <w:numId w:val="16"/>
        </w:numPr>
        <w:tabs>
          <w:tab w:val="left" w:pos="284"/>
        </w:tabs>
        <w:autoSpaceDE w:val="0"/>
        <w:autoSpaceDN w:val="0"/>
        <w:adjustRightInd w:val="0"/>
        <w:ind w:left="0" w:firstLine="0"/>
        <w:jc w:val="both"/>
        <w:rPr>
          <w:rFonts w:ascii="Century Gothic" w:eastAsia="Calibri" w:hAnsi="Century Gothic" w:cstheme="minorHAnsi"/>
          <w:color w:val="000000"/>
          <w:sz w:val="18"/>
          <w:szCs w:val="18"/>
          <w:lang w:eastAsia="en-US"/>
        </w:rPr>
      </w:pPr>
      <w:r w:rsidRPr="00BC5884">
        <w:rPr>
          <w:rFonts w:ascii="Century Gothic" w:eastAsia="Calibri" w:hAnsi="Century Gothic" w:cstheme="minorHAnsi"/>
          <w:color w:val="000000"/>
          <w:sz w:val="18"/>
          <w:szCs w:val="18"/>
          <w:lang w:eastAsia="en-US"/>
        </w:rPr>
        <w:t>Do ceny jednotlivých položiek je potrebné zahrnúť celkové náklady danej položky súvisiace</w:t>
      </w:r>
      <w:r w:rsidR="00733D77" w:rsidRPr="00BC5884">
        <w:rPr>
          <w:rFonts w:ascii="Century Gothic" w:eastAsia="Calibri" w:hAnsi="Century Gothic" w:cstheme="minorHAnsi"/>
          <w:color w:val="000000"/>
          <w:sz w:val="18"/>
          <w:szCs w:val="18"/>
          <w:lang w:eastAsia="en-US"/>
        </w:rPr>
        <w:t xml:space="preserve"> </w:t>
      </w:r>
      <w:r w:rsidRPr="00BC5884">
        <w:rPr>
          <w:rFonts w:ascii="Century Gothic" w:eastAsia="Calibri" w:hAnsi="Century Gothic" w:cstheme="minorHAnsi"/>
          <w:color w:val="000000"/>
          <w:sz w:val="18"/>
          <w:szCs w:val="18"/>
          <w:lang w:eastAsia="en-US"/>
        </w:rPr>
        <w:t>s poskytnutím služby.</w:t>
      </w:r>
    </w:p>
    <w:p w14:paraId="4553EB40" w14:textId="77777777" w:rsidR="00C01C99" w:rsidRPr="00BC5884" w:rsidRDefault="00C01C99" w:rsidP="00BC5884">
      <w:pPr>
        <w:tabs>
          <w:tab w:val="left" w:pos="284"/>
        </w:tabs>
        <w:autoSpaceDE w:val="0"/>
        <w:autoSpaceDN w:val="0"/>
        <w:adjustRightInd w:val="0"/>
        <w:jc w:val="both"/>
        <w:rPr>
          <w:rFonts w:ascii="Century Gothic" w:eastAsia="Calibri" w:hAnsi="Century Gothic" w:cstheme="minorHAnsi"/>
          <w:color w:val="000000"/>
          <w:sz w:val="18"/>
          <w:szCs w:val="18"/>
          <w:lang w:eastAsia="en-US"/>
        </w:rPr>
      </w:pPr>
    </w:p>
    <w:p w14:paraId="59415013" w14:textId="08715228" w:rsidR="00C01C99" w:rsidRPr="00BC5884" w:rsidRDefault="00C01C99" w:rsidP="00BC5884">
      <w:pPr>
        <w:pStyle w:val="Odsekzoznamu"/>
        <w:numPr>
          <w:ilvl w:val="0"/>
          <w:numId w:val="16"/>
        </w:numPr>
        <w:tabs>
          <w:tab w:val="left" w:pos="284"/>
        </w:tabs>
        <w:autoSpaceDE w:val="0"/>
        <w:autoSpaceDN w:val="0"/>
        <w:adjustRightInd w:val="0"/>
        <w:ind w:left="0" w:firstLine="0"/>
        <w:jc w:val="both"/>
        <w:rPr>
          <w:rFonts w:ascii="Century Gothic" w:eastAsia="Calibri" w:hAnsi="Century Gothic" w:cstheme="minorHAnsi"/>
          <w:color w:val="000000"/>
          <w:sz w:val="18"/>
          <w:szCs w:val="18"/>
          <w:lang w:eastAsia="en-US"/>
        </w:rPr>
      </w:pPr>
      <w:r w:rsidRPr="00BC5884">
        <w:rPr>
          <w:rFonts w:ascii="Century Gothic" w:eastAsia="Calibri" w:hAnsi="Century Gothic" w:cstheme="minorHAnsi"/>
          <w:color w:val="000000"/>
          <w:sz w:val="18"/>
          <w:szCs w:val="18"/>
          <w:lang w:eastAsia="en-US"/>
        </w:rPr>
        <w:t xml:space="preserve">Uchádzač ktorý predkladá ponuku, vyplní </w:t>
      </w:r>
      <w:r w:rsidR="00E72B0A">
        <w:rPr>
          <w:rFonts w:ascii="Century Gothic" w:eastAsia="Calibri" w:hAnsi="Century Gothic" w:cstheme="minorHAnsi"/>
          <w:color w:val="000000"/>
          <w:sz w:val="18"/>
          <w:szCs w:val="18"/>
          <w:lang w:eastAsia="en-US"/>
        </w:rPr>
        <w:t>prílohu č. 2</w:t>
      </w:r>
      <w:r w:rsidR="006D1A3F">
        <w:rPr>
          <w:rFonts w:ascii="Century Gothic" w:eastAsia="Calibri" w:hAnsi="Century Gothic" w:cstheme="minorHAnsi"/>
          <w:color w:val="000000"/>
          <w:sz w:val="18"/>
          <w:szCs w:val="18"/>
          <w:lang w:eastAsia="en-US"/>
        </w:rPr>
        <w:t xml:space="preserve"> Návrh na plnenie kritéria</w:t>
      </w:r>
      <w:r w:rsidR="00C7481B">
        <w:rPr>
          <w:rFonts w:ascii="Century Gothic" w:eastAsia="Calibri" w:hAnsi="Century Gothic" w:cstheme="minorHAnsi"/>
          <w:color w:val="000000"/>
          <w:sz w:val="18"/>
          <w:szCs w:val="18"/>
          <w:lang w:eastAsia="en-US"/>
        </w:rPr>
        <w:t xml:space="preserve"> a prílohu č. </w:t>
      </w:r>
      <w:r w:rsidR="00E72B0A">
        <w:rPr>
          <w:rFonts w:ascii="Century Gothic" w:eastAsia="Calibri" w:hAnsi="Century Gothic" w:cstheme="minorHAnsi"/>
          <w:color w:val="000000"/>
          <w:sz w:val="18"/>
          <w:szCs w:val="18"/>
          <w:lang w:eastAsia="en-US"/>
        </w:rPr>
        <w:t>3</w:t>
      </w:r>
      <w:r w:rsidR="00C7481B">
        <w:rPr>
          <w:rFonts w:ascii="Century Gothic" w:eastAsia="Calibri" w:hAnsi="Century Gothic" w:cstheme="minorHAnsi"/>
          <w:color w:val="000000"/>
          <w:sz w:val="18"/>
          <w:szCs w:val="18"/>
          <w:lang w:eastAsia="en-US"/>
        </w:rPr>
        <w:t xml:space="preserve"> </w:t>
      </w:r>
      <w:r w:rsidR="00E72B0A">
        <w:rPr>
          <w:rFonts w:ascii="Century Gothic" w:eastAsia="Calibri" w:hAnsi="Century Gothic" w:cstheme="minorHAnsi"/>
          <w:color w:val="000000"/>
          <w:sz w:val="18"/>
          <w:szCs w:val="18"/>
          <w:lang w:eastAsia="en-US"/>
        </w:rPr>
        <w:t>súťažných podkladov</w:t>
      </w:r>
      <w:r w:rsidR="006D1A3F">
        <w:rPr>
          <w:rFonts w:ascii="Century Gothic" w:eastAsia="Calibri" w:hAnsi="Century Gothic" w:cstheme="minorHAnsi"/>
          <w:color w:val="000000"/>
          <w:sz w:val="18"/>
          <w:szCs w:val="18"/>
          <w:lang w:eastAsia="en-US"/>
        </w:rPr>
        <w:t>.</w:t>
      </w:r>
      <w:r w:rsidRPr="00BC5884">
        <w:rPr>
          <w:rFonts w:ascii="Century Gothic" w:eastAsia="Calibri" w:hAnsi="Century Gothic" w:cstheme="minorHAnsi"/>
          <w:color w:val="000000"/>
          <w:sz w:val="18"/>
          <w:szCs w:val="18"/>
          <w:lang w:eastAsia="en-US"/>
        </w:rPr>
        <w:t xml:space="preserve"> Ceny budú zaokrúhlené na </w:t>
      </w:r>
      <w:r w:rsidR="00E72B0A">
        <w:rPr>
          <w:rFonts w:ascii="Century Gothic" w:eastAsia="Calibri" w:hAnsi="Century Gothic" w:cstheme="minorHAnsi"/>
          <w:color w:val="000000"/>
          <w:sz w:val="18"/>
          <w:szCs w:val="18"/>
          <w:lang w:eastAsia="en-US"/>
        </w:rPr>
        <w:t>2</w:t>
      </w:r>
      <w:r w:rsidRPr="00BC5884">
        <w:rPr>
          <w:rFonts w:ascii="Century Gothic" w:eastAsia="Calibri" w:hAnsi="Century Gothic" w:cstheme="minorHAnsi"/>
          <w:color w:val="000000"/>
          <w:sz w:val="18"/>
          <w:szCs w:val="18"/>
          <w:lang w:eastAsia="en-US"/>
        </w:rPr>
        <w:t xml:space="preserve"> desatinné miesta v zmysle matematických pravidiel.</w:t>
      </w:r>
    </w:p>
    <w:p w14:paraId="01DDF752" w14:textId="77777777" w:rsidR="00C01C99" w:rsidRPr="00BC5884" w:rsidRDefault="00C01C99" w:rsidP="00BC5884">
      <w:pPr>
        <w:tabs>
          <w:tab w:val="left" w:pos="284"/>
        </w:tabs>
        <w:autoSpaceDE w:val="0"/>
        <w:autoSpaceDN w:val="0"/>
        <w:adjustRightInd w:val="0"/>
        <w:jc w:val="both"/>
        <w:rPr>
          <w:rFonts w:ascii="Century Gothic" w:eastAsia="Calibri" w:hAnsi="Century Gothic" w:cstheme="minorHAnsi"/>
          <w:color w:val="000000"/>
          <w:sz w:val="18"/>
          <w:szCs w:val="18"/>
          <w:lang w:eastAsia="en-US"/>
        </w:rPr>
      </w:pPr>
    </w:p>
    <w:p w14:paraId="39A9CAAF" w14:textId="7C10026D" w:rsidR="00C01C99" w:rsidRPr="00BC5884" w:rsidRDefault="00C01C99" w:rsidP="00BC5884">
      <w:pPr>
        <w:pStyle w:val="Odsekzoznamu"/>
        <w:numPr>
          <w:ilvl w:val="0"/>
          <w:numId w:val="16"/>
        </w:numPr>
        <w:tabs>
          <w:tab w:val="left" w:pos="284"/>
        </w:tabs>
        <w:autoSpaceDE w:val="0"/>
        <w:autoSpaceDN w:val="0"/>
        <w:adjustRightInd w:val="0"/>
        <w:ind w:left="0" w:firstLine="0"/>
        <w:jc w:val="both"/>
        <w:rPr>
          <w:rFonts w:ascii="Century Gothic" w:eastAsia="Calibri" w:hAnsi="Century Gothic" w:cstheme="minorHAnsi"/>
          <w:color w:val="000000"/>
          <w:sz w:val="18"/>
          <w:szCs w:val="18"/>
          <w:lang w:eastAsia="en-US"/>
        </w:rPr>
      </w:pPr>
      <w:r w:rsidRPr="00BC5884">
        <w:rPr>
          <w:rFonts w:ascii="Century Gothic" w:eastAsia="Calibri" w:hAnsi="Century Gothic" w:cstheme="minorHAnsi"/>
          <w:color w:val="000000"/>
          <w:sz w:val="18"/>
          <w:szCs w:val="18"/>
          <w:lang w:eastAsia="en-US"/>
        </w:rPr>
        <w:lastRenderedPageBreak/>
        <w:t xml:space="preserve">Všetci uchádzači (bez ohľadu na krajinu sídla) uvedú v ponuke </w:t>
      </w:r>
      <w:r w:rsidR="00596796" w:rsidRPr="00BC5884">
        <w:rPr>
          <w:rFonts w:ascii="Century Gothic" w:eastAsia="Calibri" w:hAnsi="Century Gothic" w:cstheme="minorHAnsi"/>
          <w:color w:val="000000"/>
          <w:sz w:val="18"/>
          <w:szCs w:val="18"/>
          <w:lang w:eastAsia="en-US"/>
        </w:rPr>
        <w:t xml:space="preserve">konečnú </w:t>
      </w:r>
      <w:r w:rsidRPr="00BC5884">
        <w:rPr>
          <w:rFonts w:ascii="Century Gothic" w:eastAsia="Calibri" w:hAnsi="Century Gothic" w:cstheme="minorHAnsi"/>
          <w:color w:val="000000"/>
          <w:sz w:val="18"/>
          <w:szCs w:val="18"/>
          <w:lang w:eastAsia="en-US"/>
        </w:rPr>
        <w:t>cen</w:t>
      </w:r>
      <w:r w:rsidR="00596796" w:rsidRPr="00BC5884">
        <w:rPr>
          <w:rFonts w:ascii="Century Gothic" w:eastAsia="Calibri" w:hAnsi="Century Gothic" w:cstheme="minorHAnsi"/>
          <w:color w:val="000000"/>
          <w:sz w:val="18"/>
          <w:szCs w:val="18"/>
          <w:lang w:eastAsia="en-US"/>
        </w:rPr>
        <w:t>u</w:t>
      </w:r>
      <w:r w:rsidRPr="00BC5884">
        <w:rPr>
          <w:rFonts w:ascii="Century Gothic" w:eastAsia="Calibri" w:hAnsi="Century Gothic" w:cstheme="minorHAnsi"/>
          <w:color w:val="000000"/>
          <w:sz w:val="18"/>
          <w:szCs w:val="18"/>
          <w:lang w:eastAsia="en-US"/>
        </w:rPr>
        <w:t xml:space="preserve"> </w:t>
      </w:r>
      <w:r w:rsidR="00E72B0A">
        <w:rPr>
          <w:rFonts w:ascii="Century Gothic" w:eastAsia="Calibri" w:hAnsi="Century Gothic" w:cstheme="minorHAnsi"/>
          <w:color w:val="000000"/>
          <w:sz w:val="18"/>
          <w:szCs w:val="18"/>
          <w:lang w:eastAsia="en-US"/>
        </w:rPr>
        <w:t>s DPH.</w:t>
      </w:r>
    </w:p>
    <w:p w14:paraId="4D699F71" w14:textId="77777777" w:rsidR="00733D77" w:rsidRPr="00BC5884" w:rsidRDefault="00733D77" w:rsidP="00BC5884">
      <w:pPr>
        <w:tabs>
          <w:tab w:val="left" w:pos="284"/>
        </w:tabs>
        <w:autoSpaceDE w:val="0"/>
        <w:autoSpaceDN w:val="0"/>
        <w:adjustRightInd w:val="0"/>
        <w:jc w:val="both"/>
        <w:rPr>
          <w:rFonts w:ascii="Century Gothic" w:eastAsia="Calibri" w:hAnsi="Century Gothic" w:cstheme="minorHAnsi"/>
          <w:color w:val="000000"/>
          <w:sz w:val="18"/>
          <w:szCs w:val="18"/>
          <w:lang w:eastAsia="en-US"/>
        </w:rPr>
      </w:pPr>
    </w:p>
    <w:p w14:paraId="41D176FD" w14:textId="46A04E5A" w:rsidR="00C01C99" w:rsidRPr="00BC5884" w:rsidRDefault="00C01C99" w:rsidP="00BC5884">
      <w:pPr>
        <w:pStyle w:val="Odsekzoznamu"/>
        <w:numPr>
          <w:ilvl w:val="0"/>
          <w:numId w:val="16"/>
        </w:numPr>
        <w:tabs>
          <w:tab w:val="left" w:pos="284"/>
        </w:tabs>
        <w:autoSpaceDE w:val="0"/>
        <w:autoSpaceDN w:val="0"/>
        <w:adjustRightInd w:val="0"/>
        <w:ind w:left="0" w:firstLine="0"/>
        <w:jc w:val="both"/>
        <w:rPr>
          <w:rFonts w:ascii="Century Gothic" w:eastAsia="Calibri" w:hAnsi="Century Gothic" w:cstheme="minorHAnsi"/>
          <w:color w:val="000000"/>
          <w:sz w:val="18"/>
          <w:szCs w:val="18"/>
          <w:lang w:eastAsia="en-US"/>
        </w:rPr>
      </w:pPr>
      <w:r w:rsidRPr="00BC5884">
        <w:rPr>
          <w:rFonts w:ascii="Century Gothic" w:eastAsia="Calibri" w:hAnsi="Century Gothic" w:cstheme="minorHAnsi"/>
          <w:color w:val="000000"/>
          <w:sz w:val="18"/>
          <w:szCs w:val="18"/>
          <w:lang w:eastAsia="en-US"/>
        </w:rPr>
        <w:t xml:space="preserve">V prípade, že cena za predmet zákazky navrhnutá uchádzačom nebude určená požadovaným spôsobom, ponuka uchádzača bude vylúčená z dôvodov nedodržania požiadaviek stanovených verejným obstarávateľom v týchto </w:t>
      </w:r>
      <w:r w:rsidR="00733D77" w:rsidRPr="00BC5884">
        <w:rPr>
          <w:rFonts w:ascii="Century Gothic" w:eastAsia="Calibri" w:hAnsi="Century Gothic" w:cstheme="minorHAnsi"/>
          <w:color w:val="000000"/>
          <w:sz w:val="18"/>
          <w:szCs w:val="18"/>
          <w:lang w:eastAsia="en-US"/>
        </w:rPr>
        <w:t>SP.</w:t>
      </w:r>
    </w:p>
    <w:p w14:paraId="45436D04" w14:textId="77777777" w:rsidR="00733D77" w:rsidRPr="00BC5884" w:rsidRDefault="00733D77" w:rsidP="00BC5884">
      <w:pPr>
        <w:tabs>
          <w:tab w:val="left" w:pos="284"/>
        </w:tabs>
        <w:autoSpaceDE w:val="0"/>
        <w:autoSpaceDN w:val="0"/>
        <w:adjustRightInd w:val="0"/>
        <w:jc w:val="both"/>
        <w:rPr>
          <w:rFonts w:ascii="Century Gothic" w:eastAsia="Calibri" w:hAnsi="Century Gothic" w:cstheme="minorHAnsi"/>
          <w:color w:val="000000"/>
          <w:sz w:val="18"/>
          <w:szCs w:val="18"/>
          <w:lang w:eastAsia="en-US"/>
        </w:rPr>
      </w:pPr>
    </w:p>
    <w:p w14:paraId="3FFC8F06" w14:textId="159C3015" w:rsidR="00C01C99" w:rsidRPr="00BC5884" w:rsidRDefault="00C01C99" w:rsidP="00BC5884">
      <w:pPr>
        <w:pStyle w:val="Odsekzoznamu"/>
        <w:numPr>
          <w:ilvl w:val="0"/>
          <w:numId w:val="16"/>
        </w:numPr>
        <w:tabs>
          <w:tab w:val="left" w:pos="284"/>
        </w:tabs>
        <w:autoSpaceDE w:val="0"/>
        <w:autoSpaceDN w:val="0"/>
        <w:adjustRightInd w:val="0"/>
        <w:ind w:left="0" w:firstLine="0"/>
        <w:jc w:val="both"/>
        <w:rPr>
          <w:rFonts w:ascii="Century Gothic" w:eastAsia="Calibri" w:hAnsi="Century Gothic" w:cstheme="minorHAnsi"/>
          <w:color w:val="000000"/>
          <w:sz w:val="18"/>
          <w:szCs w:val="18"/>
          <w:lang w:eastAsia="en-US"/>
        </w:rPr>
      </w:pPr>
      <w:r w:rsidRPr="00BC5884">
        <w:rPr>
          <w:rFonts w:ascii="Century Gothic" w:eastAsia="Calibri" w:hAnsi="Century Gothic" w:cstheme="minorHAnsi"/>
          <w:color w:val="000000"/>
          <w:sz w:val="18"/>
          <w:szCs w:val="18"/>
          <w:lang w:eastAsia="en-US"/>
        </w:rPr>
        <w:t>Uchádzačovi nevznikne nárok na úhradu dodatočných nákladov, ktoré si nezapočítal do ponuky za predmet zákazky.</w:t>
      </w:r>
    </w:p>
    <w:p w14:paraId="3FBF83BA" w14:textId="77777777" w:rsidR="00555B8D" w:rsidRPr="00BC5884" w:rsidRDefault="00555B8D" w:rsidP="00BC5884">
      <w:pPr>
        <w:pStyle w:val="tl1"/>
        <w:rPr>
          <w:rFonts w:ascii="Century Gothic" w:hAnsi="Century Gothic" w:cstheme="minorHAnsi"/>
          <w:b/>
          <w:bCs/>
          <w:iCs/>
        </w:rPr>
      </w:pPr>
    </w:p>
    <w:p w14:paraId="4526A148" w14:textId="653F12C2" w:rsidR="00A34B0B" w:rsidRPr="00ED26FC" w:rsidRDefault="0054697C" w:rsidP="00ED26FC">
      <w:pPr>
        <w:pStyle w:val="tl1"/>
        <w:jc w:val="center"/>
        <w:rPr>
          <w:rFonts w:ascii="Century Gothic" w:hAnsi="Century Gothic" w:cstheme="minorHAnsi"/>
          <w:b/>
          <w:bCs/>
          <w:iCs/>
          <w:sz w:val="22"/>
          <w:szCs w:val="22"/>
        </w:rPr>
      </w:pPr>
      <w:r w:rsidRPr="00ED26FC">
        <w:rPr>
          <w:rFonts w:ascii="Century Gothic" w:hAnsi="Century Gothic" w:cstheme="minorHAnsi"/>
          <w:b/>
          <w:bCs/>
          <w:iCs/>
          <w:sz w:val="22"/>
          <w:szCs w:val="22"/>
        </w:rPr>
        <w:t>D</w:t>
      </w:r>
      <w:r w:rsidR="00A34B0B" w:rsidRPr="00ED26FC">
        <w:rPr>
          <w:rFonts w:ascii="Century Gothic" w:hAnsi="Century Gothic" w:cstheme="minorHAnsi"/>
          <w:b/>
          <w:bCs/>
          <w:iCs/>
          <w:sz w:val="22"/>
          <w:szCs w:val="22"/>
        </w:rPr>
        <w:t>. KRITÉRIÁ NA HODNOTENIE  PONÚK  A PRAVIDLÁ  ICH UPLATNENIA</w:t>
      </w:r>
    </w:p>
    <w:p w14:paraId="76063213" w14:textId="77777777" w:rsidR="00A34B0B" w:rsidRPr="00BC5884" w:rsidRDefault="00A34B0B" w:rsidP="00BC5884">
      <w:pPr>
        <w:pStyle w:val="tl1"/>
        <w:rPr>
          <w:rFonts w:ascii="Century Gothic" w:hAnsi="Century Gothic" w:cstheme="minorHAnsi"/>
        </w:rPr>
      </w:pPr>
    </w:p>
    <w:p w14:paraId="66BC0AD2" w14:textId="77777777" w:rsidR="00A34B0B" w:rsidRPr="00BC5884" w:rsidRDefault="00A34B0B" w:rsidP="00BC5884">
      <w:pPr>
        <w:pStyle w:val="tl1"/>
        <w:rPr>
          <w:rFonts w:ascii="Century Gothic" w:hAnsi="Century Gothic" w:cstheme="minorHAnsi"/>
        </w:rPr>
      </w:pPr>
      <w:r w:rsidRPr="00BC5884">
        <w:rPr>
          <w:rFonts w:ascii="Century Gothic" w:hAnsi="Century Gothic" w:cstheme="minorHAnsi"/>
        </w:rPr>
        <w:t xml:space="preserve">1. Ponuky sa vyhodnocujú na základe </w:t>
      </w:r>
      <w:r w:rsidRPr="00BC5884">
        <w:rPr>
          <w:rFonts w:ascii="Century Gothic" w:hAnsi="Century Gothic" w:cstheme="minorHAnsi"/>
          <w:b/>
        </w:rPr>
        <w:t>najnižšej ceny.</w:t>
      </w:r>
    </w:p>
    <w:p w14:paraId="56F8074F" w14:textId="77777777" w:rsidR="00A34B0B" w:rsidRPr="00BC5884" w:rsidRDefault="00A34B0B" w:rsidP="00BC5884">
      <w:pPr>
        <w:pStyle w:val="tl1"/>
        <w:rPr>
          <w:rFonts w:ascii="Century Gothic" w:hAnsi="Century Gothic" w:cstheme="minorHAnsi"/>
        </w:rPr>
      </w:pPr>
    </w:p>
    <w:p w14:paraId="2DA1B6C3" w14:textId="617D7195" w:rsidR="00E23147" w:rsidRPr="00E23147" w:rsidRDefault="00A34B0B" w:rsidP="00E23147">
      <w:pPr>
        <w:pStyle w:val="tl1"/>
        <w:rPr>
          <w:rFonts w:ascii="Century Gothic" w:hAnsi="Century Gothic" w:cstheme="minorHAnsi"/>
        </w:rPr>
      </w:pPr>
      <w:r w:rsidRPr="00BC5884">
        <w:rPr>
          <w:rFonts w:ascii="Century Gothic" w:hAnsi="Century Gothic" w:cstheme="minorHAnsi"/>
        </w:rPr>
        <w:t xml:space="preserve">Pod cenou sa rozumie </w:t>
      </w:r>
      <w:r w:rsidR="00E23147" w:rsidRPr="00E23147">
        <w:rPr>
          <w:rFonts w:ascii="Century Gothic" w:hAnsi="Century Gothic" w:cstheme="minorHAnsi"/>
        </w:rPr>
        <w:t xml:space="preserve">najnižšia celková cena za poskytnutie služby </w:t>
      </w:r>
      <w:r w:rsidR="00F966DE">
        <w:rPr>
          <w:rFonts w:ascii="Century Gothic" w:hAnsi="Century Gothic" w:cstheme="minorHAnsi"/>
        </w:rPr>
        <w:t xml:space="preserve">počas </w:t>
      </w:r>
      <w:r w:rsidR="00F966DE">
        <w:rPr>
          <w:rFonts w:ascii="Century Gothic" w:hAnsi="Century Gothic" w:cstheme="minorHAnsi"/>
        </w:rPr>
        <w:t>trvania zmluvného vzťahu (18 mesiacov)</w:t>
      </w:r>
      <w:r w:rsidR="00F966DE" w:rsidRPr="00E23147">
        <w:rPr>
          <w:rFonts w:ascii="Century Gothic" w:hAnsi="Century Gothic" w:cstheme="minorHAnsi"/>
        </w:rPr>
        <w:t xml:space="preserve"> </w:t>
      </w:r>
      <w:r w:rsidR="00E23147" w:rsidRPr="00E23147">
        <w:rPr>
          <w:rFonts w:ascii="Century Gothic" w:hAnsi="Century Gothic" w:cstheme="minorHAnsi"/>
        </w:rPr>
        <w:t>uvedená v EUR a aritmeticky zaokrúhlená na 2 desatinné</w:t>
      </w:r>
      <w:r w:rsidR="00E23147">
        <w:rPr>
          <w:rFonts w:ascii="Century Gothic" w:hAnsi="Century Gothic" w:cstheme="minorHAnsi"/>
        </w:rPr>
        <w:t xml:space="preserve"> </w:t>
      </w:r>
      <w:r w:rsidR="00E23147" w:rsidRPr="00E23147">
        <w:rPr>
          <w:rFonts w:ascii="Century Gothic" w:hAnsi="Century Gothic" w:cstheme="minorHAnsi"/>
        </w:rPr>
        <w:t>miesta.</w:t>
      </w:r>
    </w:p>
    <w:p w14:paraId="3DC87BCB" w14:textId="77777777" w:rsidR="00A34B0B" w:rsidRPr="00BC5884" w:rsidRDefault="00A34B0B" w:rsidP="00BC5884">
      <w:pPr>
        <w:pStyle w:val="tl1"/>
        <w:rPr>
          <w:rFonts w:ascii="Century Gothic" w:hAnsi="Century Gothic" w:cstheme="minorHAnsi"/>
        </w:rPr>
      </w:pPr>
    </w:p>
    <w:p w14:paraId="2DE21B9B" w14:textId="101DAB49" w:rsidR="00A34B0B" w:rsidRPr="00BC5884" w:rsidRDefault="00BD1B76" w:rsidP="00BC5884">
      <w:pPr>
        <w:pStyle w:val="tl1"/>
        <w:rPr>
          <w:rFonts w:ascii="Century Gothic" w:hAnsi="Century Gothic" w:cstheme="minorHAnsi"/>
          <w:bCs/>
          <w:iCs/>
        </w:rPr>
      </w:pPr>
      <w:r w:rsidRPr="00BC5884">
        <w:rPr>
          <w:rFonts w:ascii="Century Gothic" w:hAnsi="Century Gothic" w:cstheme="minorHAnsi"/>
        </w:rPr>
        <w:t>2</w:t>
      </w:r>
      <w:r w:rsidR="00A34B0B" w:rsidRPr="00BC5884">
        <w:rPr>
          <w:rFonts w:ascii="Century Gothic" w:hAnsi="Century Gothic" w:cstheme="minorHAnsi"/>
        </w:rPr>
        <w:t xml:space="preserve">. </w:t>
      </w:r>
      <w:r w:rsidR="00A34B0B" w:rsidRPr="00BC5884">
        <w:rPr>
          <w:rFonts w:ascii="Century Gothic" w:hAnsi="Century Gothic" w:cstheme="minorHAnsi"/>
          <w:bCs/>
          <w:iCs/>
        </w:rPr>
        <w:t>Úspešným uchádzačom sa stane uchádzač, ktorý vo svojej ponuke predloží najnižšiu</w:t>
      </w:r>
      <w:r w:rsidR="008E5F2E" w:rsidRPr="00BC5884">
        <w:rPr>
          <w:rFonts w:ascii="Century Gothic" w:hAnsi="Century Gothic" w:cstheme="minorHAnsi"/>
          <w:bCs/>
          <w:iCs/>
        </w:rPr>
        <w:t xml:space="preserve"> </w:t>
      </w:r>
      <w:r w:rsidR="00A34B0B" w:rsidRPr="00BC5884">
        <w:rPr>
          <w:rFonts w:ascii="Century Gothic" w:hAnsi="Century Gothic" w:cstheme="minorHAnsi"/>
          <w:bCs/>
          <w:iCs/>
        </w:rPr>
        <w:t xml:space="preserve">cenu </w:t>
      </w:r>
      <w:r w:rsidR="00E23147" w:rsidRPr="00E23147">
        <w:rPr>
          <w:rFonts w:ascii="Century Gothic" w:hAnsi="Century Gothic" w:cstheme="minorHAnsi"/>
        </w:rPr>
        <w:t>za poskytnutie služby počas</w:t>
      </w:r>
      <w:r w:rsidR="00E23147">
        <w:rPr>
          <w:rFonts w:ascii="Century Gothic" w:hAnsi="Century Gothic" w:cstheme="minorHAnsi"/>
        </w:rPr>
        <w:t xml:space="preserve"> </w:t>
      </w:r>
      <w:r w:rsidR="00F966DE">
        <w:rPr>
          <w:rFonts w:ascii="Century Gothic" w:hAnsi="Century Gothic" w:cstheme="minorHAnsi"/>
        </w:rPr>
        <w:t>trvania zmluvného vzťahu (18 mesiacov)</w:t>
      </w:r>
      <w:r w:rsidR="00E23147" w:rsidRPr="00E23147">
        <w:rPr>
          <w:rFonts w:ascii="Century Gothic" w:hAnsi="Century Gothic" w:cstheme="minorHAnsi"/>
        </w:rPr>
        <w:t xml:space="preserve"> </w:t>
      </w:r>
      <w:r w:rsidR="00A34B0B" w:rsidRPr="00BC5884">
        <w:rPr>
          <w:rFonts w:ascii="Century Gothic" w:hAnsi="Century Gothic" w:cstheme="minorHAnsi"/>
          <w:bCs/>
          <w:iCs/>
        </w:rPr>
        <w:t>v</w:t>
      </w:r>
      <w:r w:rsidR="001A78F0" w:rsidRPr="00BC5884">
        <w:rPr>
          <w:rFonts w:ascii="Century Gothic" w:hAnsi="Century Gothic" w:cstheme="minorHAnsi"/>
          <w:bCs/>
          <w:iCs/>
        </w:rPr>
        <w:t> </w:t>
      </w:r>
      <w:r w:rsidR="00A34B0B" w:rsidRPr="00BC5884">
        <w:rPr>
          <w:rFonts w:ascii="Century Gothic" w:hAnsi="Century Gothic" w:cstheme="minorHAnsi"/>
          <w:bCs/>
          <w:iCs/>
        </w:rPr>
        <w:t>EUR</w:t>
      </w:r>
      <w:r w:rsidR="001A78F0" w:rsidRPr="00BC5884">
        <w:rPr>
          <w:rFonts w:ascii="Century Gothic" w:hAnsi="Century Gothic" w:cstheme="minorHAnsi"/>
          <w:bCs/>
          <w:iCs/>
        </w:rPr>
        <w:t xml:space="preserve"> </w:t>
      </w:r>
      <w:r w:rsidR="00F966DE">
        <w:rPr>
          <w:rFonts w:ascii="Century Gothic" w:hAnsi="Century Gothic" w:cstheme="minorHAnsi"/>
          <w:bCs/>
          <w:iCs/>
        </w:rPr>
        <w:t>s</w:t>
      </w:r>
      <w:r w:rsidR="00875416" w:rsidRPr="00BC5884">
        <w:rPr>
          <w:rFonts w:ascii="Century Gothic" w:hAnsi="Century Gothic" w:cstheme="minorHAnsi"/>
          <w:bCs/>
          <w:iCs/>
        </w:rPr>
        <w:t> </w:t>
      </w:r>
      <w:r w:rsidR="00A34B0B" w:rsidRPr="00BC5884">
        <w:rPr>
          <w:rFonts w:ascii="Century Gothic" w:hAnsi="Century Gothic" w:cstheme="minorHAnsi"/>
          <w:bCs/>
          <w:iCs/>
        </w:rPr>
        <w:t>DPH. Poradie ostatných uchádzačov</w:t>
      </w:r>
      <w:r w:rsidR="00E23147">
        <w:rPr>
          <w:rFonts w:ascii="Century Gothic" w:hAnsi="Century Gothic" w:cstheme="minorHAnsi"/>
          <w:bCs/>
          <w:iCs/>
        </w:rPr>
        <w:t xml:space="preserve"> </w:t>
      </w:r>
      <w:r w:rsidR="00A34B0B" w:rsidRPr="00BC5884">
        <w:rPr>
          <w:rFonts w:ascii="Century Gothic" w:hAnsi="Century Gothic" w:cstheme="minorHAnsi"/>
          <w:bCs/>
          <w:iCs/>
        </w:rPr>
        <w:t>sa stanoví podľa stanoveného kritéria, t. j. na druhom mieste sa umiestni uchádzač s druhou najnižšou cenou za predmet zákazky, na</w:t>
      </w:r>
      <w:r w:rsidRPr="00BC5884">
        <w:rPr>
          <w:rFonts w:ascii="Century Gothic" w:hAnsi="Century Gothic" w:cstheme="minorHAnsi"/>
          <w:bCs/>
          <w:iCs/>
        </w:rPr>
        <w:t> </w:t>
      </w:r>
      <w:r w:rsidR="00A34B0B" w:rsidRPr="00BC5884">
        <w:rPr>
          <w:rFonts w:ascii="Century Gothic" w:hAnsi="Century Gothic" w:cstheme="minorHAnsi"/>
          <w:bCs/>
          <w:iCs/>
        </w:rPr>
        <w:t>treťom mieste sa umiestni uchádzač s treťou najnižšou cenou za predmet zákazky atď.</w:t>
      </w:r>
    </w:p>
    <w:p w14:paraId="4E0EA0C0" w14:textId="77777777" w:rsidR="0054697C" w:rsidRPr="00BC5884" w:rsidRDefault="0054697C" w:rsidP="00BC5884">
      <w:pPr>
        <w:pStyle w:val="tl1"/>
        <w:rPr>
          <w:rFonts w:ascii="Century Gothic" w:hAnsi="Century Gothic" w:cstheme="minorHAnsi"/>
          <w:b/>
          <w:bCs/>
          <w:iCs/>
        </w:rPr>
      </w:pPr>
    </w:p>
    <w:p w14:paraId="71065C69" w14:textId="2CFBAC52" w:rsidR="00A34B0B" w:rsidRPr="00ED26FC" w:rsidRDefault="0054697C" w:rsidP="00ED26FC">
      <w:pPr>
        <w:pStyle w:val="tl1"/>
        <w:jc w:val="center"/>
        <w:rPr>
          <w:rFonts w:ascii="Century Gothic" w:hAnsi="Century Gothic" w:cstheme="minorHAnsi"/>
          <w:b/>
          <w:bCs/>
          <w:iCs/>
          <w:sz w:val="22"/>
          <w:szCs w:val="22"/>
        </w:rPr>
      </w:pPr>
      <w:r w:rsidRPr="00ED26FC">
        <w:rPr>
          <w:rFonts w:ascii="Century Gothic" w:hAnsi="Century Gothic" w:cstheme="minorHAnsi"/>
          <w:b/>
          <w:bCs/>
          <w:iCs/>
          <w:sz w:val="22"/>
          <w:szCs w:val="22"/>
        </w:rPr>
        <w:t>E</w:t>
      </w:r>
      <w:r w:rsidR="00A34B0B" w:rsidRPr="00ED26FC">
        <w:rPr>
          <w:rFonts w:ascii="Century Gothic" w:hAnsi="Century Gothic" w:cstheme="minorHAnsi"/>
          <w:b/>
          <w:bCs/>
          <w:iCs/>
          <w:sz w:val="22"/>
          <w:szCs w:val="22"/>
        </w:rPr>
        <w:t>. PODMIENKY  ÚČASTI  UCHÁDZAČOV</w:t>
      </w:r>
    </w:p>
    <w:p w14:paraId="1C140AFA" w14:textId="77777777" w:rsidR="00A34B0B" w:rsidRPr="00BC5884" w:rsidRDefault="00A34B0B" w:rsidP="00BC5884">
      <w:pPr>
        <w:pStyle w:val="tl1"/>
        <w:rPr>
          <w:rFonts w:ascii="Century Gothic" w:hAnsi="Century Gothic" w:cstheme="minorHAnsi"/>
          <w:b/>
          <w:bCs/>
          <w:iCs/>
        </w:rPr>
      </w:pPr>
    </w:p>
    <w:p w14:paraId="47F5E2C6" w14:textId="77777777" w:rsidR="00A34B0B" w:rsidRPr="00BC5884" w:rsidRDefault="00A34B0B" w:rsidP="00BC5884">
      <w:pPr>
        <w:jc w:val="both"/>
        <w:rPr>
          <w:rFonts w:ascii="Century Gothic" w:hAnsi="Century Gothic" w:cstheme="minorHAnsi"/>
          <w:sz w:val="18"/>
          <w:szCs w:val="18"/>
          <w:lang w:eastAsia="sk-SK"/>
        </w:rPr>
      </w:pPr>
      <w:r w:rsidRPr="00BC5884">
        <w:rPr>
          <w:rFonts w:ascii="Century Gothic" w:hAnsi="Century Gothic" w:cstheme="minorHAnsi"/>
          <w:sz w:val="18"/>
          <w:szCs w:val="18"/>
          <w:lang w:eastAsia="sk-SK"/>
        </w:rPr>
        <w:t>Uchádzač musí spĺňať nasledujúce podmienky účasti.</w:t>
      </w:r>
    </w:p>
    <w:p w14:paraId="3F09AA7C" w14:textId="77777777" w:rsidR="00A34B0B" w:rsidRPr="00BC5884" w:rsidRDefault="00A34B0B" w:rsidP="00BC5884">
      <w:pPr>
        <w:jc w:val="both"/>
        <w:rPr>
          <w:rFonts w:ascii="Century Gothic" w:hAnsi="Century Gothic" w:cstheme="minorHAnsi"/>
          <w:sz w:val="18"/>
          <w:szCs w:val="18"/>
          <w:lang w:eastAsia="sk-SK"/>
        </w:rPr>
      </w:pPr>
    </w:p>
    <w:p w14:paraId="70DE27BE" w14:textId="77777777" w:rsidR="00A34B0B" w:rsidRPr="00BC5884" w:rsidRDefault="00A34B0B" w:rsidP="00BC5884">
      <w:pPr>
        <w:jc w:val="both"/>
        <w:rPr>
          <w:rFonts w:ascii="Century Gothic" w:hAnsi="Century Gothic" w:cstheme="minorHAnsi"/>
          <w:b/>
          <w:sz w:val="18"/>
          <w:szCs w:val="18"/>
          <w:lang w:eastAsia="sk-SK"/>
        </w:rPr>
      </w:pPr>
      <w:r w:rsidRPr="00BC5884">
        <w:rPr>
          <w:rFonts w:ascii="Century Gothic" w:hAnsi="Century Gothic" w:cstheme="minorHAnsi"/>
          <w:b/>
          <w:sz w:val="18"/>
          <w:szCs w:val="18"/>
          <w:lang w:eastAsia="sk-SK"/>
        </w:rPr>
        <w:t>1. OSOBNÉ POSTAVENIE</w:t>
      </w:r>
    </w:p>
    <w:p w14:paraId="1B330272"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1.1.</w:t>
      </w:r>
      <w:r w:rsidRPr="009A71CC">
        <w:rPr>
          <w:rFonts w:ascii="Century Gothic" w:hAnsi="Century Gothic" w:cs="Calibri"/>
          <w:sz w:val="18"/>
          <w:szCs w:val="18"/>
          <w:lang w:eastAsia="sk-SK"/>
        </w:rPr>
        <w:tab/>
        <w:t>V zmysle § 32 ods. 1 ZVO, verejného obstarávania sa môže zúčastniť len ten, kto spĺňa tieto podmienky účasti týkajúce sa osobného postavenia:</w:t>
      </w:r>
    </w:p>
    <w:p w14:paraId="0EF1A1EA"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66DD40F5"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111E4A0"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367C9E00"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o sociálnom poistení v znení zákona č. 221/2019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 25 ods. 5 zákona č. 580/2004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o zdravotnom poistení a o zmene a doplnení zákona č. 95/2002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o poisťovníctve a o zmene a doplnení niektorých zákonov v znení zákona č. 221/2019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v Slovenskej republike a v štáte sídla, miesta podnikania alebo obvyklého pobytu,</w:t>
      </w:r>
    </w:p>
    <w:p w14:paraId="65C6319A"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7F69C558"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 xml:space="preserve">c) nemá evidované daňové nedoplatky voči daňovému úradu a colnému úradu podľa osobitných predpisov (Zákon č. 199/2004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Colný zákon a o zmene a doplnení niektorých zákonov v znení neskorších predpisov, Zákon č. 563/2009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o správe daní (daňový poriadok) a o zmene a doplnení niektorých zákonov v znení neskorších predpisov) v Slovenskej republike a v štáte sídla, miesta podnikania alebo obvyklého pobytu,</w:t>
      </w:r>
    </w:p>
    <w:p w14:paraId="17C4D076"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747DEC59"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d) nebol na jeho majetok vyhlásený konkurz, nie je v reštrukturalizácii, nie je v likvidácii, ani nebolo proti nemu zastavené konkurzné konanie pre nedostatok majetku alebo zrušený konkurz pre nedostatok majetku,</w:t>
      </w:r>
    </w:p>
    <w:p w14:paraId="1DE0F5FD"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5A49B4DD"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e) je oprávnený dodávať tovar, uskutočňovať stavebné práce alebo poskytovať službu,</w:t>
      </w:r>
    </w:p>
    <w:p w14:paraId="58AC66D6"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68F216CD"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f) nemá uložený zákaz účasti vo verejnom obstarávaní potvrdený konečným rozhodnutím v Slovenskej republike a v štáte sídla, miesta podnikania alebo obvyklého pobytu,</w:t>
      </w:r>
    </w:p>
    <w:p w14:paraId="2A61A85E"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7F84D538"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lastRenderedPageBreak/>
        <w:t>1.2.</w:t>
      </w:r>
      <w:r w:rsidRPr="009A71CC">
        <w:rPr>
          <w:rFonts w:ascii="Century Gothic" w:hAnsi="Century Gothic" w:cs="Calibri"/>
          <w:sz w:val="18"/>
          <w:szCs w:val="18"/>
          <w:lang w:eastAsia="sk-SK"/>
        </w:rPr>
        <w:tab/>
        <w:t>Ak v § 32 ods. 3 ZVO nie je ustanovené inak, uchádzač alebo záujemca preukazuje splnenie podmienok účasti podľa § 32 ods. 1 ZVO:</w:t>
      </w:r>
    </w:p>
    <w:p w14:paraId="25F4B297"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37741E67"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a) písm. a) doloženým výpisom z registra trestov nie starším ako tri mesiace ku dňu uplynutia lehoty na predkladanie ponúk,</w:t>
      </w:r>
    </w:p>
    <w:p w14:paraId="7CBF1D32"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b) písm. b) doloženým potvrdením zdravotnej poisťovne a Sociálnej poisťovne nie starším ako tri mesiace ku dňu uplynutia lehoty na predkladanie ponúk,</w:t>
      </w:r>
    </w:p>
    <w:p w14:paraId="4AD007D1"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c) písm. c) doloženým potvrdením miestne príslušného daňového úradu a miestne príslušného colného úradu nie starším ako tri mesiace,</w:t>
      </w:r>
    </w:p>
    <w:p w14:paraId="29C8B21F"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d) písm. d) doloženým potvrdením príslušného súdu nie starším ako tri mesiace ku dňu uplynutia lehoty na predkladanie ponúk,</w:t>
      </w:r>
    </w:p>
    <w:p w14:paraId="136616E5"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e) písm. e) doloženým dokladom o oprávnení dodávať tovar, uskutočňovať stavebné práce alebo poskytovať službu, ktorý zodpovedá predmetu zákazky,</w:t>
      </w:r>
    </w:p>
    <w:p w14:paraId="4E891B8B"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f) písm. f) doloženým čestným vyhlásením.</w:t>
      </w:r>
    </w:p>
    <w:p w14:paraId="7CF280DA"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7E4637D5"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1.3.</w:t>
      </w:r>
      <w:r w:rsidRPr="009A71CC">
        <w:rPr>
          <w:rFonts w:ascii="Century Gothic" w:hAnsi="Century Gothic" w:cs="Calibri"/>
          <w:sz w:val="18"/>
          <w:szCs w:val="18"/>
          <w:lang w:eastAsia="sk-SK"/>
        </w:rPr>
        <w:tab/>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9A71CC">
        <w:rPr>
          <w:rFonts w:ascii="Century Gothic" w:hAnsi="Century Gothic" w:cs="Calibri"/>
          <w:sz w:val="18"/>
          <w:szCs w:val="18"/>
          <w:lang w:eastAsia="sk-SK"/>
        </w:rPr>
        <w:t>Z.z</w:t>
      </w:r>
      <w:proofErr w:type="spellEnd"/>
      <w:r w:rsidRPr="009A71CC">
        <w:rPr>
          <w:rFonts w:ascii="Century Gothic" w:hAnsi="Century Gothic" w:cs="Calibri"/>
          <w:sz w:val="18"/>
          <w:szCs w:val="18"/>
          <w:lang w:eastAsia="sk-SK"/>
        </w:rPr>
        <w:t xml:space="preserve">.) bezodkladne zašle v elektronickej podobe prostredníctvom elektronickej komunikácie Generálnej prokuratúre Slovenskej republiky na vydanie výpisu z registra trestov. </w:t>
      </w:r>
    </w:p>
    <w:p w14:paraId="66D8E455"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29BC77C2"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1.4.</w:t>
      </w:r>
      <w:r w:rsidRPr="009A71CC">
        <w:rPr>
          <w:rFonts w:ascii="Century Gothic" w:hAnsi="Century Gothic" w:cs="Calibri"/>
          <w:sz w:val="18"/>
          <w:szCs w:val="18"/>
          <w:lang w:eastAsia="sk-SK"/>
        </w:rPr>
        <w:tab/>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E4B1003"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60B22851"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1.5.</w:t>
      </w:r>
      <w:r w:rsidRPr="009A71CC">
        <w:rPr>
          <w:rFonts w:ascii="Century Gothic" w:hAnsi="Century Gothic" w:cs="Calibri"/>
          <w:sz w:val="18"/>
          <w:szCs w:val="18"/>
          <w:lang w:eastAsia="sk-SK"/>
        </w:rPr>
        <w:tab/>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C1947A"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7669D91E"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1.6.</w:t>
      </w:r>
      <w:r w:rsidRPr="009A71CC">
        <w:rPr>
          <w:rFonts w:ascii="Century Gothic" w:hAnsi="Century Gothic" w:cs="Calibri"/>
          <w:sz w:val="18"/>
          <w:szCs w:val="18"/>
          <w:lang w:eastAsia="sk-SK"/>
        </w:rPr>
        <w:tab/>
        <w:t>Konečným rozhodnutím príslušného orgánu verejnej moci na účely preukazovania splnenia podmienok účasti sa rozumie</w:t>
      </w:r>
    </w:p>
    <w:p w14:paraId="55BB5B11"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a) právoplatné rozhodnutie príslušného správneho orgánu, proti ktorému nie je možné podať žalobu,</w:t>
      </w:r>
    </w:p>
    <w:p w14:paraId="0FA18F18"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b) právoplatné rozhodnutie príslušného správneho orgánu, proti ktorému nebola podaná žaloba,</w:t>
      </w:r>
    </w:p>
    <w:p w14:paraId="43FB3F1F"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c) právoplatné rozhodnutie súdu, ktorým bola žaloba proti rozhodnutiu alebo postupu správneho orgánu zamietnutá alebo konanie zastavené alebo</w:t>
      </w:r>
    </w:p>
    <w:p w14:paraId="18B152F8"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d) iný právoplatný rozsudok súdu.</w:t>
      </w:r>
    </w:p>
    <w:p w14:paraId="65C8AB3D"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5E5E375F"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1.7.</w:t>
      </w:r>
      <w:r w:rsidRPr="009A71CC">
        <w:rPr>
          <w:rFonts w:ascii="Century Gothic" w:hAnsi="Century Gothic" w:cs="Calibri"/>
          <w:sz w:val="18"/>
          <w:szCs w:val="18"/>
          <w:lang w:eastAsia="sk-SK"/>
        </w:rPr>
        <w:tab/>
        <w:t>Uchádzač sa považuje za spĺňajúceho podmienky účasti týkajúce sa osobného postavenia podľa § 32 ods. 1 písm. b) a c) ZVO, ak zaplatil nedoplatky alebo mu bolo povolené nedoplatky platiť v splátkach.</w:t>
      </w:r>
    </w:p>
    <w:p w14:paraId="5F7F2D26"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2CF3EB64"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1.8.</w:t>
      </w:r>
      <w:r w:rsidRPr="009A71CC">
        <w:rPr>
          <w:rFonts w:ascii="Century Gothic" w:hAnsi="Century Gothic" w:cs="Calibri"/>
          <w:sz w:val="18"/>
          <w:szCs w:val="18"/>
          <w:lang w:eastAsia="sk-SK"/>
        </w:rPr>
        <w:tab/>
        <w:t>Uchádzač môže v zmysle § 152 ods. 1 ZVO preukázať splnenie podmienok účasti osobného postavenia podľa § 32 ods. 1 písm. a) až f) a ods. 2, 4 a 5 ZVO zápisom do zoznamu hospodárskych subjektov.</w:t>
      </w:r>
    </w:p>
    <w:p w14:paraId="249A13FA"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45FD1D96"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1.9.</w:t>
      </w:r>
      <w:r w:rsidRPr="009A71CC">
        <w:rPr>
          <w:rFonts w:ascii="Century Gothic" w:hAnsi="Century Gothic" w:cs="Calibri"/>
          <w:sz w:val="18"/>
          <w:szCs w:val="18"/>
          <w:lang w:eastAsia="sk-SK"/>
        </w:rPr>
        <w:tab/>
        <w:t xml:space="preserve">V prípade, ak uchádzač nepreukazuje splnenie podmienok účasti spôsobom podľa § 152 ods. 4 ZVO, ale predkladá doklady podľa § 32 ods. 2 zákona o verejnom obstarávaní, upozorňuje verejný </w:t>
      </w:r>
      <w:r w:rsidRPr="009A71CC">
        <w:rPr>
          <w:rFonts w:ascii="Century Gothic" w:hAnsi="Century Gothic" w:cs="Calibri"/>
          <w:sz w:val="18"/>
          <w:szCs w:val="18"/>
          <w:lang w:eastAsia="sk-SK"/>
        </w:rPr>
        <w:lastRenderedPageBreak/>
        <w:t>obstarávateľ, že uchádzač nie je povinný predkladať doklady podľa § 32 ods. 2. písm. a), b), c), d) a písm. e) ZVO, konkrétne:</w:t>
      </w:r>
    </w:p>
    <w:p w14:paraId="1A64CD13"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281C139E"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w:t>
      </w:r>
      <w:r w:rsidRPr="009A71CC">
        <w:rPr>
          <w:rFonts w:ascii="Century Gothic" w:hAnsi="Century Gothic" w:cs="Calibri"/>
          <w:sz w:val="18"/>
          <w:szCs w:val="18"/>
          <w:lang w:eastAsia="sk-SK"/>
        </w:rPr>
        <w:tab/>
        <w:t xml:space="preserve">výpis z registra trestov uchádzača (výpis z registra trestov právnickej osoby)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58295356"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w:t>
      </w:r>
      <w:r w:rsidRPr="009A71CC">
        <w:rPr>
          <w:rFonts w:ascii="Century Gothic" w:hAnsi="Century Gothic" w:cs="Calibri"/>
          <w:sz w:val="18"/>
          <w:szCs w:val="18"/>
          <w:lang w:eastAsia="sk-SK"/>
        </w:rPr>
        <w:tab/>
        <w:t>potvrdenia zdravotnej poisťovne a Sociálnej poisťovne podľa § 32 ods. 2 písm. b) ZVO,</w:t>
      </w:r>
    </w:p>
    <w:p w14:paraId="446EFA43"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w:t>
      </w:r>
      <w:r w:rsidRPr="009A71CC">
        <w:rPr>
          <w:rFonts w:ascii="Century Gothic" w:hAnsi="Century Gothic" w:cs="Calibri"/>
          <w:sz w:val="18"/>
          <w:szCs w:val="18"/>
          <w:lang w:eastAsia="sk-SK"/>
        </w:rPr>
        <w:tab/>
        <w:t>potvrdenie miestne príslušného daňového úradu a miestne príslušného colného úradu podľa § 32 ods. 2 písm. c) ZVO,</w:t>
      </w:r>
    </w:p>
    <w:p w14:paraId="7083A505"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w:t>
      </w:r>
      <w:r w:rsidRPr="009A71CC">
        <w:rPr>
          <w:rFonts w:ascii="Century Gothic" w:hAnsi="Century Gothic" w:cs="Calibri"/>
          <w:sz w:val="18"/>
          <w:szCs w:val="18"/>
          <w:lang w:eastAsia="sk-SK"/>
        </w:rPr>
        <w:tab/>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055E9201"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w:t>
      </w:r>
      <w:r w:rsidRPr="009A71CC">
        <w:rPr>
          <w:rFonts w:ascii="Century Gothic" w:hAnsi="Century Gothic" w:cs="Calibri"/>
          <w:sz w:val="18"/>
          <w:szCs w:val="18"/>
          <w:lang w:eastAsia="sk-SK"/>
        </w:rPr>
        <w:tab/>
        <w:t>doklad o oprávnení dodávať tovar, uskutočňovať stavebné práce alebo poskytovať službu, ktorý zodpovedná predmetu zákazky podľa § 32 ods. 2 písm. e) ZVO.</w:t>
      </w:r>
    </w:p>
    <w:p w14:paraId="1813D41B"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4BBCDBEF"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 xml:space="preserve">nakoľko je verejný obstarávateľ oprávnený použiť údaje z informačných systémov verejnej správy. </w:t>
      </w:r>
    </w:p>
    <w:p w14:paraId="274E4EA5"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022BDC39"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 xml:space="preserve">Ak uchádzač nepredloží doklad podľa § 32 ods. 2 písm. a) ZVO, je povinný na účely preukázania podmienky podľa § 32 ods. 1 písm. a) ZVO poskytnúť verejnému obstarávateľovi údaje potrebné na vyžiadanie výpisu z registra trestov. </w:t>
      </w:r>
    </w:p>
    <w:p w14:paraId="67AC26BC" w14:textId="77777777" w:rsidR="009A71CC" w:rsidRPr="009A71CC" w:rsidRDefault="009A71CC" w:rsidP="009A71CC">
      <w:pPr>
        <w:tabs>
          <w:tab w:val="left" w:pos="344"/>
        </w:tabs>
        <w:autoSpaceDE w:val="0"/>
        <w:spacing w:line="251" w:lineRule="exact"/>
        <w:jc w:val="both"/>
        <w:rPr>
          <w:rFonts w:ascii="Century Gothic" w:hAnsi="Century Gothic" w:cs="Calibri"/>
          <w:sz w:val="18"/>
          <w:szCs w:val="18"/>
          <w:lang w:eastAsia="sk-SK"/>
        </w:rPr>
      </w:pPr>
    </w:p>
    <w:p w14:paraId="19670F6E" w14:textId="6A906ECE" w:rsidR="009A71CC" w:rsidRDefault="009A71CC" w:rsidP="00BC5884">
      <w:pPr>
        <w:tabs>
          <w:tab w:val="left" w:pos="344"/>
        </w:tabs>
        <w:autoSpaceDE w:val="0"/>
        <w:spacing w:line="251" w:lineRule="exact"/>
        <w:jc w:val="both"/>
        <w:rPr>
          <w:rFonts w:ascii="Century Gothic" w:hAnsi="Century Gothic" w:cs="Calibri"/>
          <w:sz w:val="18"/>
          <w:szCs w:val="18"/>
          <w:lang w:eastAsia="sk-SK"/>
        </w:rPr>
      </w:pPr>
      <w:r w:rsidRPr="009A71CC">
        <w:rPr>
          <w:rFonts w:ascii="Century Gothic" w:hAnsi="Century Gothic" w:cs="Calibri"/>
          <w:sz w:val="18"/>
          <w:szCs w:val="18"/>
          <w:lang w:eastAsia="sk-SK"/>
        </w:rPr>
        <w:t>Uvedená podmienka podľa § 32 ods. 2 písm. a) ZVO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a e) ZVO z informačných systémov verejnej správy sa netýka subjektov so sídlom alebo miestom podnikania mimo Slovenskej republiky.</w:t>
      </w:r>
    </w:p>
    <w:p w14:paraId="03B228B9" w14:textId="77777777" w:rsidR="009A71CC" w:rsidRPr="00BC5884" w:rsidRDefault="009A71CC" w:rsidP="00BC5884">
      <w:pPr>
        <w:tabs>
          <w:tab w:val="left" w:pos="344"/>
        </w:tabs>
        <w:autoSpaceDE w:val="0"/>
        <w:spacing w:line="251" w:lineRule="exact"/>
        <w:jc w:val="both"/>
        <w:rPr>
          <w:rFonts w:ascii="Century Gothic" w:hAnsi="Century Gothic" w:cstheme="minorHAnsi"/>
          <w:sz w:val="18"/>
          <w:szCs w:val="18"/>
          <w:lang w:eastAsia="sk-SK"/>
        </w:rPr>
      </w:pPr>
    </w:p>
    <w:p w14:paraId="13511F0F" w14:textId="77777777" w:rsidR="00A34B0B" w:rsidRPr="00BC5884" w:rsidRDefault="00A34B0B" w:rsidP="00BC5884">
      <w:pPr>
        <w:tabs>
          <w:tab w:val="left" w:pos="344"/>
        </w:tabs>
        <w:autoSpaceDE w:val="0"/>
        <w:jc w:val="both"/>
        <w:rPr>
          <w:rStyle w:val="FontStyle66"/>
          <w:rFonts w:ascii="Century Gothic" w:hAnsi="Century Gothic" w:cstheme="minorHAnsi"/>
          <w:sz w:val="18"/>
          <w:szCs w:val="18"/>
          <w:lang w:eastAsia="sk-SK"/>
        </w:rPr>
      </w:pPr>
      <w:r w:rsidRPr="00BC5884">
        <w:rPr>
          <w:rStyle w:val="FontStyle66"/>
          <w:rFonts w:ascii="Century Gothic" w:hAnsi="Century Gothic" w:cstheme="minorHAnsi"/>
          <w:b/>
          <w:sz w:val="18"/>
          <w:szCs w:val="18"/>
          <w:lang w:eastAsia="sk-SK"/>
        </w:rPr>
        <w:t>2. EKONOMICKÉ A FINAČNÉ POSTAVENIE.</w:t>
      </w:r>
    </w:p>
    <w:p w14:paraId="55B46710" w14:textId="60A8D628" w:rsidR="00A34B0B" w:rsidRPr="00BC5884" w:rsidRDefault="00A34B0B" w:rsidP="00BC5884">
      <w:pPr>
        <w:tabs>
          <w:tab w:val="left" w:pos="344"/>
        </w:tabs>
        <w:autoSpaceDE w:val="0"/>
        <w:jc w:val="both"/>
        <w:rPr>
          <w:rFonts w:ascii="Century Gothic" w:hAnsi="Century Gothic" w:cstheme="minorHAnsi"/>
          <w:sz w:val="18"/>
          <w:szCs w:val="18"/>
          <w:lang w:eastAsia="sk-SK"/>
        </w:rPr>
      </w:pPr>
      <w:r w:rsidRPr="00BC5884">
        <w:rPr>
          <w:rFonts w:ascii="Century Gothic" w:hAnsi="Century Gothic" w:cstheme="minorHAnsi"/>
          <w:sz w:val="18"/>
          <w:szCs w:val="18"/>
          <w:lang w:eastAsia="sk-SK"/>
        </w:rPr>
        <w:t>Nepožaduje sa.</w:t>
      </w:r>
    </w:p>
    <w:p w14:paraId="0311555C" w14:textId="77777777" w:rsidR="008D1E2E" w:rsidRPr="00BC5884" w:rsidRDefault="008D1E2E" w:rsidP="00BC5884">
      <w:pPr>
        <w:tabs>
          <w:tab w:val="left" w:pos="344"/>
        </w:tabs>
        <w:autoSpaceDE w:val="0"/>
        <w:jc w:val="both"/>
        <w:rPr>
          <w:rFonts w:ascii="Century Gothic" w:hAnsi="Century Gothic" w:cstheme="minorHAnsi"/>
          <w:sz w:val="18"/>
          <w:szCs w:val="18"/>
          <w:lang w:eastAsia="sk-SK"/>
        </w:rPr>
      </w:pPr>
    </w:p>
    <w:p w14:paraId="04E2BEBC" w14:textId="3853A507" w:rsidR="00A34B0B" w:rsidRPr="00BC5884" w:rsidRDefault="00A34B0B" w:rsidP="00BC5884">
      <w:pPr>
        <w:tabs>
          <w:tab w:val="left" w:pos="344"/>
        </w:tabs>
        <w:autoSpaceDE w:val="0"/>
        <w:jc w:val="both"/>
        <w:rPr>
          <w:rFonts w:ascii="Century Gothic" w:hAnsi="Century Gothic" w:cstheme="minorHAnsi"/>
          <w:b/>
          <w:sz w:val="18"/>
          <w:szCs w:val="18"/>
          <w:lang w:eastAsia="sk-SK"/>
        </w:rPr>
      </w:pPr>
      <w:r w:rsidRPr="00BC5884">
        <w:rPr>
          <w:rStyle w:val="FontStyle66"/>
          <w:rFonts w:ascii="Century Gothic" w:hAnsi="Century Gothic" w:cstheme="minorHAnsi"/>
          <w:b/>
          <w:sz w:val="18"/>
          <w:szCs w:val="18"/>
          <w:lang w:eastAsia="sk-SK"/>
        </w:rPr>
        <w:t>3. TECHNICKÁ ALEBO ODBORNÁ SPÔSOBILOSŤ.</w:t>
      </w:r>
    </w:p>
    <w:p w14:paraId="255B7384" w14:textId="77777777"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 xml:space="preserve">1. Uchádzač preukáže splnenie podmienky účasti podľa § 34 ods. 1 písm. a) ZVO zoznamom poskytnutých služieb za predchádzajúcich 5 rokov ( v zmysle § 34 ods. 2 ZVO predĺžená doba, potrebná na zaistenie primeranej úrovne hospodárskej súťaže) od vyhlásenia verejného obstarávania s uvedením cien, lehôt dodania a odberateľov; dokladom je referencia, ak odberateľom bol verejný obstarávateľ alebo obstarávateľ podľa ZVO. </w:t>
      </w:r>
    </w:p>
    <w:p w14:paraId="5E5F8EDB" w14:textId="77777777" w:rsidR="001A7A58" w:rsidRDefault="001A7A58" w:rsidP="001A7A58">
      <w:pPr>
        <w:pStyle w:val="tl1"/>
        <w:rPr>
          <w:rFonts w:ascii="Century Gothic" w:hAnsi="Century Gothic" w:cstheme="minorHAnsi"/>
          <w:bCs/>
          <w:iCs/>
        </w:rPr>
      </w:pPr>
    </w:p>
    <w:p w14:paraId="406B67F8" w14:textId="129AF96D"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Minimálna požadovaná úroveň.</w:t>
      </w:r>
    </w:p>
    <w:p w14:paraId="109A550D" w14:textId="27E75E27"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 xml:space="preserve">Uchádzač preukáže, že poskytol služby v oblasti verejnej alebo súkromnej autobusovej dopravy (mestskej, prímestskej, medzimestskej, medzinárodnej, nepravidelnej, linkovej atď.) v celkovom objeme minimálne </w:t>
      </w:r>
      <w:r>
        <w:rPr>
          <w:rFonts w:ascii="Century Gothic" w:hAnsi="Century Gothic" w:cstheme="minorHAnsi"/>
          <w:bCs/>
          <w:iCs/>
        </w:rPr>
        <w:t xml:space="preserve">vo výške </w:t>
      </w:r>
      <w:r w:rsidRPr="001A7A58">
        <w:rPr>
          <w:rFonts w:ascii="Century Gothic" w:hAnsi="Century Gothic" w:cstheme="minorHAnsi"/>
          <w:bCs/>
          <w:iCs/>
        </w:rPr>
        <w:t>predpokladaného objemu (v km</w:t>
      </w:r>
      <w:r>
        <w:rPr>
          <w:rFonts w:ascii="Century Gothic" w:hAnsi="Century Gothic" w:cstheme="minorHAnsi"/>
          <w:bCs/>
          <w:iCs/>
        </w:rPr>
        <w:t>)</w:t>
      </w:r>
      <w:r w:rsidRPr="001A7A58">
        <w:rPr>
          <w:rFonts w:ascii="Century Gothic" w:hAnsi="Century Gothic" w:cstheme="minorHAnsi"/>
          <w:bCs/>
          <w:iCs/>
        </w:rPr>
        <w:t xml:space="preserve"> predmetu zákazky</w:t>
      </w:r>
      <w:r>
        <w:rPr>
          <w:rFonts w:ascii="Century Gothic" w:hAnsi="Century Gothic" w:cstheme="minorHAnsi"/>
          <w:bCs/>
          <w:iCs/>
        </w:rPr>
        <w:t xml:space="preserve"> (</w:t>
      </w:r>
      <w:r w:rsidR="00E72B0A">
        <w:rPr>
          <w:rFonts w:ascii="Century Gothic" w:hAnsi="Century Gothic" w:cstheme="minorHAnsi"/>
          <w:bCs/>
          <w:iCs/>
        </w:rPr>
        <w:t>149</w:t>
      </w:r>
      <w:r>
        <w:rPr>
          <w:rFonts w:ascii="Century Gothic" w:hAnsi="Century Gothic" w:cstheme="minorHAnsi"/>
          <w:bCs/>
          <w:iCs/>
        </w:rPr>
        <w:t> </w:t>
      </w:r>
      <w:r w:rsidR="00E72B0A">
        <w:rPr>
          <w:rFonts w:ascii="Century Gothic" w:hAnsi="Century Gothic" w:cstheme="minorHAnsi"/>
          <w:bCs/>
          <w:iCs/>
        </w:rPr>
        <w:t>4</w:t>
      </w:r>
      <w:r>
        <w:rPr>
          <w:rFonts w:ascii="Century Gothic" w:hAnsi="Century Gothic" w:cstheme="minorHAnsi"/>
          <w:bCs/>
          <w:iCs/>
        </w:rPr>
        <w:t xml:space="preserve">00 tarifným km). </w:t>
      </w:r>
      <w:r w:rsidRPr="001A7A58">
        <w:rPr>
          <w:rFonts w:ascii="Century Gothic" w:hAnsi="Century Gothic" w:cstheme="minorHAnsi"/>
          <w:bCs/>
          <w:iCs/>
        </w:rPr>
        <w:t xml:space="preserve">Poskytovanie služieb autobusovej dopravy možno preukazovať aj viacerými zákazkami alebo linkami, pričom tieto v súčte musia tvoriť minimálnu požadovanú hodnotu </w:t>
      </w:r>
      <w:r>
        <w:rPr>
          <w:rFonts w:ascii="Century Gothic" w:hAnsi="Century Gothic" w:cstheme="minorHAnsi"/>
          <w:bCs/>
          <w:iCs/>
        </w:rPr>
        <w:t>predpokladaného ročného objemu</w:t>
      </w:r>
      <w:r w:rsidRPr="001A7A58">
        <w:rPr>
          <w:rFonts w:ascii="Century Gothic" w:hAnsi="Century Gothic" w:cstheme="minorHAnsi"/>
          <w:bCs/>
          <w:iCs/>
        </w:rPr>
        <w:t xml:space="preserve"> podľa predchádzajúcej vety. </w:t>
      </w:r>
    </w:p>
    <w:p w14:paraId="56A1FA0E" w14:textId="77777777" w:rsidR="001A7A58" w:rsidRPr="001A7A58" w:rsidRDefault="001A7A58" w:rsidP="001A7A58">
      <w:pPr>
        <w:pStyle w:val="tl1"/>
        <w:rPr>
          <w:rFonts w:ascii="Century Gothic" w:hAnsi="Century Gothic" w:cstheme="minorHAnsi"/>
          <w:bCs/>
          <w:iCs/>
        </w:rPr>
      </w:pPr>
    </w:p>
    <w:p w14:paraId="5FFDCE10" w14:textId="1F02DB2E"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 xml:space="preserve">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chce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vo vzťahu k tej časti predmetu zákazky alebo </w:t>
      </w:r>
      <w:r w:rsidRPr="001A7A58">
        <w:rPr>
          <w:rFonts w:ascii="Century Gothic" w:hAnsi="Century Gothic" w:cstheme="minorHAnsi"/>
          <w:bCs/>
          <w:iCs/>
        </w:rPr>
        <w:lastRenderedPageBreak/>
        <w:t>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F125044" w14:textId="77777777" w:rsidR="001A7A58" w:rsidRDefault="001A7A58" w:rsidP="001A7A58">
      <w:pPr>
        <w:pStyle w:val="tl1"/>
        <w:rPr>
          <w:rFonts w:ascii="Century Gothic" w:hAnsi="Century Gothic" w:cstheme="minorHAnsi"/>
          <w:bCs/>
          <w:iCs/>
        </w:rPr>
      </w:pPr>
    </w:p>
    <w:p w14:paraId="26D731FB" w14:textId="1B9FA8F4" w:rsidR="001A7A58" w:rsidRPr="001A7A58" w:rsidRDefault="001A7A58" w:rsidP="001A7A58">
      <w:pPr>
        <w:pStyle w:val="tl1"/>
        <w:rPr>
          <w:rFonts w:ascii="Century Gothic" w:hAnsi="Century Gothic" w:cstheme="minorHAnsi"/>
          <w:b/>
          <w:iCs/>
        </w:rPr>
      </w:pPr>
      <w:r w:rsidRPr="001A7A58">
        <w:rPr>
          <w:rFonts w:ascii="Century Gothic" w:hAnsi="Century Gothic" w:cstheme="minorHAnsi"/>
          <w:b/>
          <w:iCs/>
        </w:rPr>
        <w:t>4. Doplňujúce informácie k podmienkam účasti</w:t>
      </w:r>
      <w:r w:rsidR="00E21837">
        <w:rPr>
          <w:rFonts w:ascii="Century Gothic" w:hAnsi="Century Gothic" w:cstheme="minorHAnsi"/>
          <w:b/>
          <w:iCs/>
        </w:rPr>
        <w:t>.</w:t>
      </w:r>
    </w:p>
    <w:p w14:paraId="28A51F76" w14:textId="77777777"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1A7A58">
        <w:rPr>
          <w:rFonts w:ascii="Century Gothic" w:hAnsi="Century Gothic" w:cstheme="minorHAnsi"/>
          <w:bCs/>
          <w:iCs/>
        </w:rPr>
        <w:t>scany</w:t>
      </w:r>
      <w:proofErr w:type="spellEnd"/>
      <w:r w:rsidRPr="001A7A58">
        <w:rPr>
          <w:rFonts w:ascii="Century Gothic" w:hAnsi="Century Gothic" w:cstheme="minorHAnsi"/>
          <w:bCs/>
          <w:iCs/>
        </w:rPr>
        <w:t xml:space="preserve"> originálov alebo úradne overených kópií.</w:t>
      </w:r>
    </w:p>
    <w:p w14:paraId="7349E846" w14:textId="77777777" w:rsidR="001A7A58" w:rsidRDefault="001A7A58" w:rsidP="001A7A58">
      <w:pPr>
        <w:pStyle w:val="tl1"/>
        <w:rPr>
          <w:rFonts w:ascii="Century Gothic" w:hAnsi="Century Gothic" w:cstheme="minorHAnsi"/>
          <w:bCs/>
          <w:iCs/>
        </w:rPr>
      </w:pPr>
    </w:p>
    <w:p w14:paraId="61B4AAF6" w14:textId="1A0CACB2"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 xml:space="preserve">2. Členovia komisie budú vyhodnocovať splnenie podmienok účasti aplikovaním postupov uvedených </w:t>
      </w:r>
    </w:p>
    <w:p w14:paraId="6B0F88F0" w14:textId="77777777"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v § 40 ZVO a § 152 ods. (4) ZVO.</w:t>
      </w:r>
    </w:p>
    <w:p w14:paraId="1DC3FB6E" w14:textId="77777777" w:rsidR="001A7A58" w:rsidRDefault="001A7A58" w:rsidP="001A7A58">
      <w:pPr>
        <w:pStyle w:val="tl1"/>
        <w:rPr>
          <w:rFonts w:ascii="Century Gothic" w:hAnsi="Century Gothic" w:cstheme="minorHAnsi"/>
          <w:bCs/>
          <w:iCs/>
        </w:rPr>
      </w:pPr>
    </w:p>
    <w:p w14:paraId="4E055CC4" w14:textId="7560CDCC"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F7EADBD" w14:textId="77777777" w:rsidR="001A7A58" w:rsidRDefault="001A7A58" w:rsidP="001A7A58">
      <w:pPr>
        <w:pStyle w:val="tl1"/>
        <w:rPr>
          <w:rFonts w:ascii="Century Gothic" w:hAnsi="Century Gothic" w:cstheme="minorHAnsi"/>
          <w:bCs/>
          <w:iCs/>
        </w:rPr>
      </w:pPr>
    </w:p>
    <w:p w14:paraId="3EC4B587" w14:textId="0291693B"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1A7A58">
        <w:rPr>
          <w:rFonts w:ascii="Century Gothic" w:hAnsi="Century Gothic" w:cstheme="minorHAnsi"/>
          <w:bCs/>
          <w:iCs/>
        </w:rPr>
        <w:t>ust</w:t>
      </w:r>
      <w:proofErr w:type="spellEnd"/>
      <w:r w:rsidRPr="001A7A58">
        <w:rPr>
          <w:rFonts w:ascii="Century Gothic" w:hAnsi="Century Gothic" w:cstheme="minorHAnsi"/>
          <w:bCs/>
          <w:iCs/>
        </w:rPr>
        <w:t xml:space="preserve">. § 39 ZVO, vyhlášky Úradu pre verejné obstarávanie č. 155/2016 </w:t>
      </w:r>
      <w:proofErr w:type="spellStart"/>
      <w:r w:rsidRPr="001A7A58">
        <w:rPr>
          <w:rFonts w:ascii="Century Gothic" w:hAnsi="Century Gothic" w:cstheme="minorHAnsi"/>
          <w:bCs/>
          <w:iCs/>
        </w:rPr>
        <w:t>Z.z</w:t>
      </w:r>
      <w:proofErr w:type="spellEnd"/>
      <w:r w:rsidRPr="001A7A58">
        <w:rPr>
          <w:rFonts w:ascii="Century Gothic" w:hAnsi="Century Gothic" w:cstheme="minorHAnsi"/>
          <w:bCs/>
          <w:iCs/>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608C7FD" w14:textId="77777777" w:rsidR="001A7A58" w:rsidRDefault="001A7A58" w:rsidP="001A7A58">
      <w:pPr>
        <w:pStyle w:val="tl1"/>
        <w:rPr>
          <w:rFonts w:ascii="Century Gothic" w:hAnsi="Century Gothic" w:cstheme="minorHAnsi"/>
          <w:bCs/>
          <w:iCs/>
        </w:rPr>
      </w:pPr>
    </w:p>
    <w:p w14:paraId="1B74CC38" w14:textId="59DBF311" w:rsidR="001A7A58" w:rsidRPr="001A7A58" w:rsidRDefault="001A7A58" w:rsidP="001A7A58">
      <w:pPr>
        <w:pStyle w:val="tl1"/>
        <w:rPr>
          <w:rFonts w:ascii="Century Gothic" w:hAnsi="Century Gothic" w:cstheme="minorHAnsi"/>
          <w:bCs/>
          <w:iCs/>
        </w:rPr>
      </w:pPr>
      <w:r w:rsidRPr="001A7A58">
        <w:rPr>
          <w:rFonts w:ascii="Century Gothic" w:hAnsi="Century Gothic" w:cstheme="minorHAnsi"/>
          <w:bCs/>
          <w:iCs/>
        </w:rPr>
        <w:t xml:space="preserve">5. Verejný obstarávateľ </w:t>
      </w:r>
      <w:r w:rsidRPr="001A7A58">
        <w:rPr>
          <w:rFonts w:ascii="Century Gothic" w:hAnsi="Century Gothic" w:cstheme="minorHAnsi"/>
          <w:b/>
          <w:iCs/>
        </w:rPr>
        <w:t>neumožňuje</w:t>
      </w:r>
      <w:r w:rsidRPr="001A7A58">
        <w:rPr>
          <w:rFonts w:ascii="Century Gothic" w:hAnsi="Century Gothic" w:cstheme="minorHAnsi"/>
          <w:bCs/>
          <w:iCs/>
        </w:rPr>
        <w:t xml:space="preserv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176141A8" w14:textId="77777777" w:rsidR="001A7A58" w:rsidRDefault="001A7A58" w:rsidP="001A7A58">
      <w:pPr>
        <w:pStyle w:val="tl1"/>
        <w:rPr>
          <w:rFonts w:ascii="Century Gothic" w:hAnsi="Century Gothic" w:cstheme="minorHAnsi"/>
          <w:bCs/>
          <w:iCs/>
        </w:rPr>
      </w:pPr>
    </w:p>
    <w:p w14:paraId="10190AD7" w14:textId="20E41CD0" w:rsidR="001A7A58" w:rsidRDefault="001A7A58" w:rsidP="001A7A58">
      <w:pPr>
        <w:pStyle w:val="tl1"/>
        <w:rPr>
          <w:rFonts w:ascii="Century Gothic" w:hAnsi="Century Gothic" w:cstheme="minorHAnsi"/>
          <w:bCs/>
          <w:iCs/>
        </w:rPr>
      </w:pPr>
      <w:r w:rsidRPr="001A7A58">
        <w:rPr>
          <w:rFonts w:ascii="Century Gothic" w:hAnsi="Century Gothic" w:cstheme="minorHAnsi"/>
          <w:bCs/>
          <w:iCs/>
        </w:rPr>
        <w:t>6. Súhrnný materiál obsahujúci zhrnutie základných informácií o Jednotnom európskom dokumente pre verejné obstarávanie so zameraním na jednotlivé subjekty verejného obstarávania a s praktickým návodom na jeho vypĺňanie</w:t>
      </w:r>
      <w:r>
        <w:rPr>
          <w:rFonts w:ascii="Century Gothic" w:hAnsi="Century Gothic" w:cstheme="minorHAnsi"/>
          <w:bCs/>
          <w:iCs/>
        </w:rPr>
        <w:t xml:space="preserve"> </w:t>
      </w:r>
      <w:r w:rsidRPr="001A7A58">
        <w:rPr>
          <w:rFonts w:ascii="Century Gothic" w:hAnsi="Century Gothic" w:cstheme="minorHAnsi"/>
          <w:bCs/>
          <w:iCs/>
        </w:rPr>
        <w:t>je možné nájsť na adrese</w:t>
      </w:r>
      <w:r w:rsidR="00E21837">
        <w:rPr>
          <w:rFonts w:ascii="Century Gothic" w:hAnsi="Century Gothic" w:cstheme="minorHAnsi"/>
          <w:bCs/>
          <w:iCs/>
        </w:rPr>
        <w:t>:</w:t>
      </w:r>
    </w:p>
    <w:p w14:paraId="6A32098A" w14:textId="3E2320D0" w:rsidR="00E21837" w:rsidRDefault="00000000" w:rsidP="001A7A58">
      <w:pPr>
        <w:pStyle w:val="tl1"/>
        <w:rPr>
          <w:rFonts w:ascii="Century Gothic" w:hAnsi="Century Gothic" w:cstheme="minorHAnsi"/>
          <w:bCs/>
          <w:iCs/>
        </w:rPr>
      </w:pPr>
      <w:hyperlink r:id="rId15" w:history="1">
        <w:r w:rsidR="00E21837" w:rsidRPr="00404339">
          <w:rPr>
            <w:rStyle w:val="Hypertextovprepojenie"/>
            <w:rFonts w:ascii="Century Gothic" w:hAnsi="Century Gothic" w:cstheme="minorHAnsi"/>
            <w:bCs/>
            <w:iCs/>
          </w:rPr>
          <w:t>https://www.uvo.gov.sk/zaujemca-uchadzac/jednotny-europsky-dokument-jed</w:t>
        </w:r>
      </w:hyperlink>
    </w:p>
    <w:p w14:paraId="509A4B22" w14:textId="77777777" w:rsidR="00E21837" w:rsidRDefault="00E21837" w:rsidP="001A7A58">
      <w:pPr>
        <w:pStyle w:val="tl1"/>
        <w:rPr>
          <w:rFonts w:ascii="Century Gothic" w:hAnsi="Century Gothic" w:cstheme="minorHAnsi"/>
          <w:bCs/>
          <w:iCs/>
        </w:rPr>
      </w:pPr>
    </w:p>
    <w:p w14:paraId="175FE1FE" w14:textId="078DF1BC" w:rsidR="00A34B0B" w:rsidRPr="00BC5884" w:rsidRDefault="00A34B0B" w:rsidP="0046424D">
      <w:pPr>
        <w:pStyle w:val="tl1"/>
        <w:rPr>
          <w:rFonts w:ascii="Century Gothic" w:hAnsi="Century Gothic" w:cstheme="minorHAnsi"/>
        </w:rPr>
      </w:pPr>
    </w:p>
    <w:p w14:paraId="546D96DA" w14:textId="77777777" w:rsidR="001D374B" w:rsidRDefault="001D374B" w:rsidP="00BC5884">
      <w:pPr>
        <w:jc w:val="both"/>
        <w:rPr>
          <w:rFonts w:ascii="Century Gothic" w:hAnsi="Century Gothic" w:cstheme="minorHAnsi"/>
          <w:sz w:val="18"/>
          <w:szCs w:val="18"/>
        </w:rPr>
      </w:pPr>
    </w:p>
    <w:p w14:paraId="19C4CBA0" w14:textId="77777777" w:rsidR="006D1A3F" w:rsidRDefault="006D1A3F" w:rsidP="00BC5884">
      <w:pPr>
        <w:jc w:val="both"/>
        <w:rPr>
          <w:rFonts w:ascii="Century Gothic" w:hAnsi="Century Gothic" w:cstheme="minorHAnsi"/>
          <w:sz w:val="18"/>
          <w:szCs w:val="18"/>
        </w:rPr>
      </w:pPr>
    </w:p>
    <w:p w14:paraId="66F3DA2C" w14:textId="77777777" w:rsidR="006D1A3F" w:rsidRDefault="006D1A3F" w:rsidP="00BC5884">
      <w:pPr>
        <w:jc w:val="both"/>
        <w:rPr>
          <w:rFonts w:ascii="Century Gothic" w:hAnsi="Century Gothic" w:cstheme="minorHAnsi"/>
          <w:sz w:val="18"/>
          <w:szCs w:val="18"/>
        </w:rPr>
      </w:pPr>
    </w:p>
    <w:p w14:paraId="58B53873" w14:textId="77777777" w:rsidR="006D1A3F" w:rsidRDefault="006D1A3F" w:rsidP="00BC5884">
      <w:pPr>
        <w:jc w:val="both"/>
        <w:rPr>
          <w:rFonts w:ascii="Century Gothic" w:hAnsi="Century Gothic" w:cstheme="minorHAnsi"/>
          <w:sz w:val="18"/>
          <w:szCs w:val="18"/>
        </w:rPr>
      </w:pPr>
    </w:p>
    <w:p w14:paraId="28774E0B" w14:textId="77777777" w:rsidR="006D1A3F" w:rsidRDefault="006D1A3F" w:rsidP="00BC5884">
      <w:pPr>
        <w:jc w:val="both"/>
        <w:rPr>
          <w:rFonts w:ascii="Century Gothic" w:hAnsi="Century Gothic" w:cstheme="minorHAnsi"/>
          <w:sz w:val="18"/>
          <w:szCs w:val="18"/>
        </w:rPr>
      </w:pPr>
    </w:p>
    <w:p w14:paraId="1D3DA196" w14:textId="77777777" w:rsidR="006D1A3F" w:rsidRDefault="006D1A3F" w:rsidP="00BC5884">
      <w:pPr>
        <w:jc w:val="both"/>
        <w:rPr>
          <w:rFonts w:ascii="Century Gothic" w:hAnsi="Century Gothic" w:cstheme="minorHAnsi"/>
          <w:sz w:val="18"/>
          <w:szCs w:val="18"/>
        </w:rPr>
      </w:pPr>
    </w:p>
    <w:p w14:paraId="487F68DF" w14:textId="77777777" w:rsidR="006D1A3F" w:rsidRDefault="006D1A3F" w:rsidP="00BC5884">
      <w:pPr>
        <w:jc w:val="both"/>
        <w:rPr>
          <w:rFonts w:ascii="Century Gothic" w:hAnsi="Century Gothic" w:cstheme="minorHAnsi"/>
          <w:sz w:val="18"/>
          <w:szCs w:val="18"/>
        </w:rPr>
      </w:pPr>
    </w:p>
    <w:p w14:paraId="6D32755F" w14:textId="77777777" w:rsidR="006D1A3F" w:rsidRDefault="006D1A3F" w:rsidP="00BC5884">
      <w:pPr>
        <w:jc w:val="both"/>
        <w:rPr>
          <w:rFonts w:ascii="Century Gothic" w:hAnsi="Century Gothic" w:cstheme="minorHAnsi"/>
          <w:sz w:val="18"/>
          <w:szCs w:val="18"/>
        </w:rPr>
      </w:pPr>
    </w:p>
    <w:p w14:paraId="47754155" w14:textId="77777777" w:rsidR="006D1A3F" w:rsidRDefault="006D1A3F" w:rsidP="00BC5884">
      <w:pPr>
        <w:jc w:val="both"/>
        <w:rPr>
          <w:rFonts w:ascii="Century Gothic" w:hAnsi="Century Gothic" w:cstheme="minorHAnsi"/>
          <w:sz w:val="18"/>
          <w:szCs w:val="18"/>
        </w:rPr>
      </w:pPr>
    </w:p>
    <w:p w14:paraId="6BA8014C" w14:textId="77777777" w:rsidR="006D1A3F" w:rsidRDefault="006D1A3F" w:rsidP="00BC5884">
      <w:pPr>
        <w:jc w:val="both"/>
        <w:rPr>
          <w:rFonts w:ascii="Century Gothic" w:hAnsi="Century Gothic" w:cstheme="minorHAnsi"/>
          <w:sz w:val="18"/>
          <w:szCs w:val="18"/>
        </w:rPr>
      </w:pPr>
    </w:p>
    <w:p w14:paraId="5D859E28" w14:textId="77777777" w:rsidR="006D1A3F" w:rsidRDefault="006D1A3F" w:rsidP="00BC5884">
      <w:pPr>
        <w:jc w:val="both"/>
        <w:rPr>
          <w:rFonts w:ascii="Century Gothic" w:hAnsi="Century Gothic" w:cstheme="minorHAnsi"/>
          <w:sz w:val="18"/>
          <w:szCs w:val="18"/>
        </w:rPr>
      </w:pPr>
    </w:p>
    <w:p w14:paraId="3530560D" w14:textId="77777777" w:rsidR="006D1A3F" w:rsidRDefault="006D1A3F" w:rsidP="00BC5884">
      <w:pPr>
        <w:jc w:val="both"/>
        <w:rPr>
          <w:rFonts w:ascii="Century Gothic" w:hAnsi="Century Gothic" w:cstheme="minorHAnsi"/>
          <w:sz w:val="18"/>
          <w:szCs w:val="18"/>
        </w:rPr>
      </w:pPr>
    </w:p>
    <w:p w14:paraId="3DFFAAB3" w14:textId="77777777" w:rsidR="006D1A3F" w:rsidRDefault="006D1A3F" w:rsidP="00BC5884">
      <w:pPr>
        <w:jc w:val="both"/>
        <w:rPr>
          <w:rFonts w:ascii="Century Gothic" w:hAnsi="Century Gothic" w:cstheme="minorHAnsi"/>
          <w:sz w:val="18"/>
          <w:szCs w:val="18"/>
        </w:rPr>
      </w:pPr>
    </w:p>
    <w:p w14:paraId="21C55C28" w14:textId="77777777" w:rsidR="006D1A3F" w:rsidRDefault="006D1A3F" w:rsidP="00BC5884">
      <w:pPr>
        <w:jc w:val="both"/>
        <w:rPr>
          <w:rFonts w:ascii="Century Gothic" w:hAnsi="Century Gothic" w:cstheme="minorHAnsi"/>
          <w:sz w:val="18"/>
          <w:szCs w:val="18"/>
        </w:rPr>
      </w:pPr>
    </w:p>
    <w:p w14:paraId="175DFF49" w14:textId="77777777" w:rsidR="006D1A3F" w:rsidRDefault="006D1A3F" w:rsidP="00BC5884">
      <w:pPr>
        <w:jc w:val="both"/>
        <w:rPr>
          <w:rFonts w:ascii="Century Gothic" w:hAnsi="Century Gothic" w:cstheme="minorHAnsi"/>
          <w:sz w:val="18"/>
          <w:szCs w:val="18"/>
        </w:rPr>
      </w:pPr>
    </w:p>
    <w:p w14:paraId="74F44BD5" w14:textId="77777777" w:rsidR="006D1A3F" w:rsidRDefault="006D1A3F" w:rsidP="00BC5884">
      <w:pPr>
        <w:jc w:val="both"/>
        <w:rPr>
          <w:rFonts w:ascii="Century Gothic" w:hAnsi="Century Gothic" w:cstheme="minorHAnsi"/>
          <w:sz w:val="18"/>
          <w:szCs w:val="18"/>
        </w:rPr>
      </w:pPr>
    </w:p>
    <w:p w14:paraId="456B3728" w14:textId="77777777" w:rsidR="006D1A3F" w:rsidRDefault="006D1A3F" w:rsidP="00BC5884">
      <w:pPr>
        <w:jc w:val="both"/>
        <w:rPr>
          <w:rFonts w:ascii="Century Gothic" w:hAnsi="Century Gothic" w:cstheme="minorHAnsi"/>
          <w:sz w:val="18"/>
          <w:szCs w:val="18"/>
        </w:rPr>
      </w:pPr>
    </w:p>
    <w:p w14:paraId="6C45F248" w14:textId="77777777" w:rsidR="006D1A3F" w:rsidRDefault="006D1A3F" w:rsidP="00BC5884">
      <w:pPr>
        <w:jc w:val="both"/>
        <w:rPr>
          <w:rFonts w:ascii="Century Gothic" w:hAnsi="Century Gothic" w:cstheme="minorHAnsi"/>
          <w:sz w:val="18"/>
          <w:szCs w:val="18"/>
        </w:rPr>
      </w:pPr>
    </w:p>
    <w:p w14:paraId="2A7916D6" w14:textId="77777777" w:rsidR="006D1A3F" w:rsidRDefault="006D1A3F" w:rsidP="00BC5884">
      <w:pPr>
        <w:jc w:val="both"/>
        <w:rPr>
          <w:rFonts w:ascii="Century Gothic" w:hAnsi="Century Gothic" w:cstheme="minorHAnsi"/>
          <w:sz w:val="18"/>
          <w:szCs w:val="18"/>
        </w:rPr>
      </w:pPr>
    </w:p>
    <w:p w14:paraId="498D9A01" w14:textId="77777777" w:rsidR="006D1A3F" w:rsidRDefault="006D1A3F" w:rsidP="00BC5884">
      <w:pPr>
        <w:jc w:val="both"/>
        <w:rPr>
          <w:rFonts w:ascii="Century Gothic" w:hAnsi="Century Gothic" w:cstheme="minorHAnsi"/>
          <w:sz w:val="18"/>
          <w:szCs w:val="18"/>
        </w:rPr>
      </w:pPr>
    </w:p>
    <w:p w14:paraId="0ECFF082" w14:textId="77777777" w:rsidR="006D1A3F" w:rsidRDefault="006D1A3F" w:rsidP="00BC5884">
      <w:pPr>
        <w:jc w:val="both"/>
        <w:rPr>
          <w:rFonts w:ascii="Century Gothic" w:hAnsi="Century Gothic" w:cstheme="minorHAnsi"/>
          <w:sz w:val="18"/>
          <w:szCs w:val="18"/>
        </w:rPr>
      </w:pPr>
    </w:p>
    <w:p w14:paraId="71903787" w14:textId="77777777" w:rsidR="006D1A3F" w:rsidRDefault="006D1A3F" w:rsidP="00BC5884">
      <w:pPr>
        <w:jc w:val="both"/>
        <w:rPr>
          <w:rFonts w:ascii="Century Gothic" w:hAnsi="Century Gothic" w:cstheme="minorHAnsi"/>
          <w:sz w:val="18"/>
          <w:szCs w:val="18"/>
        </w:rPr>
      </w:pPr>
    </w:p>
    <w:p w14:paraId="0D120B0E" w14:textId="77777777" w:rsidR="006D1A3F" w:rsidRDefault="006D1A3F" w:rsidP="00BC5884">
      <w:pPr>
        <w:jc w:val="both"/>
        <w:rPr>
          <w:rFonts w:ascii="Century Gothic" w:hAnsi="Century Gothic" w:cstheme="minorHAnsi"/>
          <w:sz w:val="18"/>
          <w:szCs w:val="18"/>
        </w:rPr>
      </w:pPr>
    </w:p>
    <w:p w14:paraId="6E672A36" w14:textId="77777777" w:rsidR="006D1A3F" w:rsidRDefault="006D1A3F" w:rsidP="00BC5884">
      <w:pPr>
        <w:jc w:val="both"/>
        <w:rPr>
          <w:rFonts w:ascii="Century Gothic" w:hAnsi="Century Gothic" w:cstheme="minorHAnsi"/>
          <w:sz w:val="18"/>
          <w:szCs w:val="18"/>
        </w:rPr>
      </w:pPr>
    </w:p>
    <w:p w14:paraId="20B74E67" w14:textId="77777777" w:rsidR="0093798E" w:rsidRPr="0093798E" w:rsidRDefault="0093798E" w:rsidP="0093798E">
      <w:pPr>
        <w:rPr>
          <w:rFonts w:ascii="Century Gothic" w:hAnsi="Century Gothic" w:cstheme="minorHAnsi"/>
          <w:sz w:val="18"/>
          <w:szCs w:val="18"/>
        </w:rPr>
      </w:pPr>
    </w:p>
    <w:sectPr w:rsidR="0093798E" w:rsidRPr="0093798E" w:rsidSect="00B668E0">
      <w:headerReference w:type="default" r:id="rId16"/>
      <w:footerReference w:type="even" r:id="rId17"/>
      <w:footerReference w:type="default" r:id="rId18"/>
      <w:headerReference w:type="first" r:id="rId19"/>
      <w:footerReference w:type="first" r:id="rId20"/>
      <w:pgSz w:w="11906" w:h="16838" w:code="9"/>
      <w:pgMar w:top="1249"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3A44" w14:textId="77777777" w:rsidR="00F70C7B" w:rsidRDefault="00F70C7B" w:rsidP="00A34B0B">
      <w:r>
        <w:separator/>
      </w:r>
    </w:p>
  </w:endnote>
  <w:endnote w:type="continuationSeparator" w:id="0">
    <w:p w14:paraId="12F9837C" w14:textId="77777777" w:rsidR="00F70C7B" w:rsidRDefault="00F70C7B"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524929" w:rsidRDefault="00524929"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524929" w:rsidRDefault="00524929" w:rsidP="00042A5E">
    <w:pPr>
      <w:pStyle w:val="Pta"/>
      <w:ind w:right="360"/>
    </w:pPr>
  </w:p>
  <w:p w14:paraId="154A38E4" w14:textId="77777777" w:rsidR="00524929" w:rsidRDefault="005249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66D2" w14:textId="77777777" w:rsidR="00066F3D" w:rsidRPr="00066F3D" w:rsidRDefault="00066F3D" w:rsidP="00066F3D">
    <w:pPr>
      <w:pStyle w:val="Pta"/>
      <w:rPr>
        <w:rFonts w:ascii="Century Gothic" w:hAnsi="Century Gothic" w:cs="Cambria"/>
        <w:sz w:val="12"/>
        <w:szCs w:val="12"/>
      </w:rPr>
    </w:pPr>
    <w:r w:rsidRPr="00066F3D">
      <w:rPr>
        <w:rFonts w:ascii="Century Gothic" w:hAnsi="Century Gothic"/>
        <w:noProof/>
        <w:sz w:val="12"/>
        <w:szCs w:val="12"/>
        <w:lang w:val="sk-SK" w:eastAsia="sk-SK"/>
      </w:rPr>
      <mc:AlternateContent>
        <mc:Choice Requires="wps">
          <w:drawing>
            <wp:anchor distT="0" distB="0" distL="114300" distR="114300" simplePos="0" relativeHeight="251662336" behindDoc="0" locked="0" layoutInCell="1" allowOverlap="1" wp14:anchorId="56CCA616" wp14:editId="040C81C6">
              <wp:simplePos x="0" y="0"/>
              <wp:positionH relativeFrom="margin">
                <wp:align>center</wp:align>
              </wp:positionH>
              <wp:positionV relativeFrom="paragraph">
                <wp:posOffset>21590</wp:posOffset>
              </wp:positionV>
              <wp:extent cx="5982970" cy="5080"/>
              <wp:effectExtent l="9525" t="12065" r="8255" b="1143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1742E5" id="Rovná spojnica 3"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7D654F1E" w14:textId="4D1F2506" w:rsidR="00066F3D" w:rsidRPr="00066F3D" w:rsidRDefault="00066F3D" w:rsidP="00066F3D">
    <w:pPr>
      <w:pStyle w:val="Pta"/>
      <w:tabs>
        <w:tab w:val="clear" w:pos="4536"/>
        <w:tab w:val="left" w:pos="4962"/>
      </w:tabs>
      <w:rPr>
        <w:rFonts w:ascii="Century Gothic" w:hAnsi="Century Gothic" w:cs="Cambria"/>
        <w:sz w:val="12"/>
        <w:szCs w:val="12"/>
      </w:rPr>
    </w:pPr>
    <w:r w:rsidRPr="00066F3D">
      <w:rPr>
        <w:rFonts w:ascii="Century Gothic" w:hAnsi="Century Gothic" w:cs="Cambria"/>
        <w:sz w:val="12"/>
        <w:szCs w:val="12"/>
      </w:rPr>
      <w:t>Súťažné podklady</w:t>
    </w:r>
  </w:p>
  <w:p w14:paraId="42F68CFC" w14:textId="2A333E5C" w:rsidR="00524929" w:rsidRPr="00066F3D" w:rsidRDefault="00066F3D" w:rsidP="00066F3D">
    <w:pPr>
      <w:pStyle w:val="Pta"/>
      <w:tabs>
        <w:tab w:val="clear" w:pos="4536"/>
        <w:tab w:val="left" w:pos="4962"/>
      </w:tabs>
      <w:rPr>
        <w:rFonts w:ascii="Century Gothic" w:hAnsi="Century Gothic" w:cs="Cambria"/>
        <w:sz w:val="12"/>
        <w:szCs w:val="12"/>
      </w:rPr>
    </w:pPr>
    <w:r w:rsidRPr="00066F3D">
      <w:rPr>
        <w:rFonts w:ascii="Century Gothic" w:hAnsi="Century Gothic" w:cs="Cambria"/>
        <w:sz w:val="12"/>
        <w:szCs w:val="12"/>
        <w:lang w:val="sk-SK"/>
      </w:rPr>
      <w:t>Poskytovanie služieb mestskej autobusovej dopravy pre mesto Partizánske</w:t>
    </w:r>
    <w:r w:rsidR="004B33FC">
      <w:rPr>
        <w:rFonts w:ascii="Century Gothic" w:hAnsi="Century Gothic" w:cs="Cambria"/>
        <w:sz w:val="12"/>
        <w:szCs w:val="12"/>
        <w:lang w:val="sk-SK"/>
      </w:rPr>
      <w:t xml:space="preserve"> </w:t>
    </w:r>
    <w:r w:rsidR="004B33FC" w:rsidRPr="004B33FC">
      <w:rPr>
        <w:rFonts w:ascii="Century Gothic" w:hAnsi="Century Gothic" w:cs="Cambria"/>
        <w:sz w:val="12"/>
        <w:szCs w:val="12"/>
        <w:lang w:val="sk-SK"/>
      </w:rPr>
      <w:t>v období od 01.01.2024 do 30.0</w:t>
    </w:r>
    <w:r w:rsidR="004B33FC">
      <w:rPr>
        <w:rFonts w:ascii="Century Gothic" w:hAnsi="Century Gothic" w:cs="Cambria"/>
        <w:sz w:val="12"/>
        <w:szCs w:val="12"/>
        <w:lang w:val="sk-SK"/>
      </w:rPr>
      <w:t>6.2025</w:t>
    </w:r>
    <w:r w:rsidRPr="00066F3D">
      <w:rPr>
        <w:rFonts w:ascii="Century Gothic" w:hAnsi="Century Gothic" w:cs="Cambria"/>
        <w:sz w:val="12"/>
        <w:szCs w:val="12"/>
        <w:lang w:val="sk-SK"/>
      </w:rPr>
      <w:tab/>
    </w:r>
    <w:r w:rsidRPr="00066F3D">
      <w:rPr>
        <w:rFonts w:ascii="Century Gothic" w:hAnsi="Century Gothic" w:cs="Cambria"/>
        <w:sz w:val="12"/>
        <w:szCs w:val="12"/>
      </w:rPr>
      <w:fldChar w:fldCharType="begin"/>
    </w:r>
    <w:r w:rsidRPr="00066F3D">
      <w:rPr>
        <w:rFonts w:ascii="Century Gothic" w:hAnsi="Century Gothic" w:cs="Cambria"/>
        <w:sz w:val="12"/>
        <w:szCs w:val="12"/>
      </w:rPr>
      <w:instrText>PAGE   \* MERGEFORMAT</w:instrText>
    </w:r>
    <w:r w:rsidRPr="00066F3D">
      <w:rPr>
        <w:rFonts w:ascii="Century Gothic" w:hAnsi="Century Gothic" w:cs="Cambria"/>
        <w:sz w:val="12"/>
        <w:szCs w:val="12"/>
      </w:rPr>
      <w:fldChar w:fldCharType="separate"/>
    </w:r>
    <w:r>
      <w:rPr>
        <w:rFonts w:ascii="Century Gothic" w:hAnsi="Century Gothic" w:cs="Cambria"/>
        <w:sz w:val="12"/>
        <w:szCs w:val="12"/>
      </w:rPr>
      <w:t>1</w:t>
    </w:r>
    <w:r w:rsidRPr="00066F3D">
      <w:rPr>
        <w:rFonts w:ascii="Century Gothic" w:hAnsi="Century Gothic"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524929" w:rsidRPr="00066F3D" w:rsidRDefault="00524929" w:rsidP="00042A5E">
    <w:pPr>
      <w:pStyle w:val="Pta"/>
      <w:rPr>
        <w:rFonts w:ascii="Century Gothic" w:hAnsi="Century Gothic" w:cs="Cambria"/>
        <w:sz w:val="12"/>
        <w:szCs w:val="12"/>
      </w:rPr>
    </w:pPr>
    <w:r w:rsidRPr="00066F3D">
      <w:rPr>
        <w:rFonts w:ascii="Century Gothic" w:hAnsi="Century Gothic"/>
        <w:noProof/>
        <w:sz w:val="12"/>
        <w:szCs w:val="12"/>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524929" w:rsidRPr="00066F3D" w:rsidRDefault="00524929" w:rsidP="00042A5E">
    <w:pPr>
      <w:pStyle w:val="Pta"/>
      <w:tabs>
        <w:tab w:val="clear" w:pos="4536"/>
        <w:tab w:val="left" w:pos="4962"/>
      </w:tabs>
      <w:rPr>
        <w:rFonts w:ascii="Century Gothic" w:hAnsi="Century Gothic" w:cs="Cambria"/>
        <w:sz w:val="12"/>
        <w:szCs w:val="12"/>
      </w:rPr>
    </w:pPr>
    <w:r w:rsidRPr="00066F3D">
      <w:rPr>
        <w:rFonts w:ascii="Century Gothic" w:hAnsi="Century Gothic" w:cs="Cambria"/>
        <w:sz w:val="12"/>
        <w:szCs w:val="12"/>
      </w:rPr>
      <w:t>Súťažné podklady</w:t>
    </w:r>
  </w:p>
  <w:p w14:paraId="7847729C" w14:textId="707C95AF" w:rsidR="00524929" w:rsidRPr="00066F3D" w:rsidRDefault="00524929" w:rsidP="00042A5E">
    <w:pPr>
      <w:pStyle w:val="Pta"/>
      <w:tabs>
        <w:tab w:val="clear" w:pos="4536"/>
        <w:tab w:val="left" w:pos="4962"/>
      </w:tabs>
      <w:rPr>
        <w:rFonts w:ascii="Century Gothic" w:hAnsi="Century Gothic" w:cs="Cambria"/>
        <w:sz w:val="12"/>
        <w:szCs w:val="12"/>
      </w:rPr>
    </w:pPr>
    <w:r w:rsidRPr="00066F3D">
      <w:rPr>
        <w:rFonts w:ascii="Century Gothic" w:hAnsi="Century Gothic" w:cs="Cambria"/>
        <w:sz w:val="12"/>
        <w:szCs w:val="12"/>
        <w:lang w:val="sk-SK"/>
      </w:rPr>
      <w:t>Poskytovanie služieb mestskej autobusovej dopravy pre mesto</w:t>
    </w:r>
    <w:r w:rsidR="00DA6832" w:rsidRPr="00066F3D">
      <w:rPr>
        <w:rFonts w:ascii="Century Gothic" w:hAnsi="Century Gothic" w:cs="Cambria"/>
        <w:sz w:val="12"/>
        <w:szCs w:val="12"/>
        <w:lang w:val="sk-SK"/>
      </w:rPr>
      <w:t xml:space="preserve"> Partizánske</w:t>
    </w:r>
    <w:r w:rsidRPr="00066F3D">
      <w:rPr>
        <w:rFonts w:ascii="Century Gothic" w:hAnsi="Century Gothic" w:cs="Cambria"/>
        <w:sz w:val="12"/>
        <w:szCs w:val="12"/>
        <w:lang w:val="sk-SK"/>
      </w:rPr>
      <w:tab/>
    </w:r>
    <w:r w:rsidRPr="00066F3D">
      <w:rPr>
        <w:rFonts w:ascii="Century Gothic" w:hAnsi="Century Gothic" w:cs="Cambria"/>
        <w:sz w:val="12"/>
        <w:szCs w:val="12"/>
        <w:lang w:val="sk-SK"/>
      </w:rPr>
      <w:tab/>
    </w:r>
    <w:r w:rsidRPr="00066F3D">
      <w:rPr>
        <w:rFonts w:ascii="Century Gothic" w:hAnsi="Century Gothic" w:cs="Cambria"/>
        <w:sz w:val="12"/>
        <w:szCs w:val="12"/>
      </w:rPr>
      <w:fldChar w:fldCharType="begin"/>
    </w:r>
    <w:r w:rsidRPr="00066F3D">
      <w:rPr>
        <w:rFonts w:ascii="Century Gothic" w:hAnsi="Century Gothic" w:cs="Cambria"/>
        <w:sz w:val="12"/>
        <w:szCs w:val="12"/>
      </w:rPr>
      <w:instrText>PAGE   \* MERGEFORMAT</w:instrText>
    </w:r>
    <w:r w:rsidRPr="00066F3D">
      <w:rPr>
        <w:rFonts w:ascii="Century Gothic" w:hAnsi="Century Gothic" w:cs="Cambria"/>
        <w:sz w:val="12"/>
        <w:szCs w:val="12"/>
      </w:rPr>
      <w:fldChar w:fldCharType="separate"/>
    </w:r>
    <w:r w:rsidR="009F6FEB" w:rsidRPr="00066F3D">
      <w:rPr>
        <w:rFonts w:ascii="Century Gothic" w:hAnsi="Century Gothic" w:cs="Cambria"/>
        <w:noProof/>
        <w:sz w:val="12"/>
        <w:szCs w:val="12"/>
      </w:rPr>
      <w:t>1</w:t>
    </w:r>
    <w:r w:rsidRPr="00066F3D">
      <w:rPr>
        <w:rFonts w:ascii="Century Gothic" w:hAnsi="Century Gothic" w:cs="Cambria"/>
        <w:sz w:val="12"/>
        <w:szCs w:val="12"/>
      </w:rPr>
      <w:fldChar w:fldCharType="end"/>
    </w:r>
  </w:p>
  <w:p w14:paraId="6804B18C" w14:textId="77777777" w:rsidR="00524929" w:rsidRPr="00066F3D" w:rsidRDefault="00524929">
    <w:pPr>
      <w:rPr>
        <w:rFonts w:ascii="Century Gothic" w:hAnsi="Century Gothic"/>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8155" w14:textId="77777777" w:rsidR="00F70C7B" w:rsidRDefault="00F70C7B" w:rsidP="00A34B0B">
      <w:r>
        <w:separator/>
      </w:r>
    </w:p>
  </w:footnote>
  <w:footnote w:type="continuationSeparator" w:id="0">
    <w:p w14:paraId="603E4695" w14:textId="77777777" w:rsidR="00F70C7B" w:rsidRDefault="00F70C7B"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0A9" w14:textId="3854DA14" w:rsidR="00524929" w:rsidRPr="00066F3D" w:rsidRDefault="00066F3D" w:rsidP="00066F3D">
    <w:pPr>
      <w:pStyle w:val="Pta"/>
      <w:rPr>
        <w:rFonts w:ascii="Century Gothic" w:hAnsi="Century Gothic"/>
      </w:rPr>
    </w:pPr>
    <w:r w:rsidRPr="00066F3D">
      <w:rPr>
        <w:rFonts w:ascii="Century Gothic" w:hAnsi="Century Gothic"/>
      </w:rPr>
      <w:t>Partizánske 2023</w:t>
    </w:r>
    <w:r w:rsidRPr="00066F3D">
      <w:rPr>
        <w:rFonts w:ascii="Century Gothic" w:hAnsi="Century Gothic"/>
        <w:lang w:val="sk-SK"/>
      </w:rPr>
      <w:t xml:space="preserve"> </w:t>
    </w:r>
    <w:r w:rsidRPr="00066F3D">
      <w:rPr>
        <w:rFonts w:ascii="Century Gothic" w:hAnsi="Century Gothic"/>
        <w:noProof/>
      </w:rPr>
      <w:drawing>
        <wp:inline distT="0" distB="0" distL="0" distR="0" wp14:anchorId="0E262F18" wp14:editId="69E95AFF">
          <wp:extent cx="143510" cy="111760"/>
          <wp:effectExtent l="0" t="0" r="8890" b="254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 cy="111760"/>
                  </a:xfrm>
                  <a:prstGeom prst="rect">
                    <a:avLst/>
                  </a:prstGeom>
                  <a:solidFill>
                    <a:srgbClr val="FFFFFF"/>
                  </a:solidFill>
                  <a:ln>
                    <a:noFill/>
                  </a:ln>
                </pic:spPr>
              </pic:pic>
            </a:graphicData>
          </a:graphic>
        </wp:inline>
      </w:drawing>
    </w:r>
    <w:r w:rsidRPr="00066F3D">
      <w:rPr>
        <w:rFonts w:ascii="Century Gothic" w:hAnsi="Century Gothic"/>
        <w:sz w:val="16"/>
      </w:rPr>
      <w:t xml:space="preserve">                                                                                                                                                                                               </w:t>
    </w:r>
  </w:p>
  <w:p w14:paraId="516D4B01" w14:textId="47430301" w:rsidR="00524929" w:rsidRPr="004765E3" w:rsidRDefault="00524929" w:rsidP="00042A5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2F4C" w14:textId="34F2932B" w:rsidR="00BC5884" w:rsidRPr="00066F3D" w:rsidRDefault="00BC5884" w:rsidP="00BC5884">
    <w:pPr>
      <w:pStyle w:val="Pta"/>
      <w:rPr>
        <w:rFonts w:ascii="Century Gothic" w:hAnsi="Century Gothic"/>
      </w:rPr>
    </w:pPr>
    <w:r w:rsidRPr="00066F3D">
      <w:rPr>
        <w:rFonts w:ascii="Century Gothic" w:hAnsi="Century Gothic"/>
      </w:rPr>
      <w:t>Partizánske 2023</w:t>
    </w:r>
    <w:r w:rsidRPr="00066F3D">
      <w:rPr>
        <w:rFonts w:ascii="Century Gothic" w:hAnsi="Century Gothic"/>
        <w:lang w:val="sk-SK"/>
      </w:rPr>
      <w:t xml:space="preserve"> </w:t>
    </w:r>
    <w:r w:rsidRPr="00066F3D">
      <w:rPr>
        <w:rFonts w:ascii="Century Gothic" w:hAnsi="Century Gothic"/>
        <w:noProof/>
      </w:rPr>
      <w:drawing>
        <wp:inline distT="0" distB="0" distL="0" distR="0" wp14:anchorId="4491BC9A" wp14:editId="3AAC6041">
          <wp:extent cx="143510" cy="111760"/>
          <wp:effectExtent l="0" t="0" r="889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 cy="111760"/>
                  </a:xfrm>
                  <a:prstGeom prst="rect">
                    <a:avLst/>
                  </a:prstGeom>
                  <a:solidFill>
                    <a:srgbClr val="FFFFFF"/>
                  </a:solidFill>
                  <a:ln>
                    <a:noFill/>
                  </a:ln>
                </pic:spPr>
              </pic:pic>
            </a:graphicData>
          </a:graphic>
        </wp:inline>
      </w:drawing>
    </w:r>
    <w:r w:rsidRPr="00066F3D">
      <w:rPr>
        <w:rFonts w:ascii="Century Gothic" w:hAnsi="Century Gothic"/>
        <w:sz w:val="16"/>
      </w:rPr>
      <w:t xml:space="preserve">                                                                                                                                                                                               </w:t>
    </w:r>
  </w:p>
  <w:p w14:paraId="383E2EAF" w14:textId="77777777" w:rsidR="00BC5884" w:rsidRPr="00066F3D" w:rsidRDefault="00BC5884">
    <w:pPr>
      <w:pStyle w:val="Hlavika"/>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3A5"/>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7CB7455"/>
    <w:multiLevelType w:val="hybridMultilevel"/>
    <w:tmpl w:val="156C21EC"/>
    <w:lvl w:ilvl="0" w:tplc="D6E6D252">
      <w:start w:val="5"/>
      <w:numFmt w:val="bullet"/>
      <w:lvlText w:val=""/>
      <w:lvlJc w:val="left"/>
      <w:pPr>
        <w:ind w:left="720" w:hanging="360"/>
      </w:pPr>
      <w:rPr>
        <w:rFonts w:ascii="Symbol" w:eastAsia="Times New Roman"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A1597A"/>
    <w:multiLevelType w:val="hybridMultilevel"/>
    <w:tmpl w:val="D2DCD32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 w15:restartNumberingAfterBreak="0">
    <w:nsid w:val="2F9A50C7"/>
    <w:multiLevelType w:val="hybridMultilevel"/>
    <w:tmpl w:val="7032B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9"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5F62C2B"/>
    <w:multiLevelType w:val="hybridMultilevel"/>
    <w:tmpl w:val="6D8CF6C8"/>
    <w:lvl w:ilvl="0" w:tplc="F766CE5C">
      <w:start w:val="1"/>
      <w:numFmt w:val="bullet"/>
      <w:lvlText w:val="-"/>
      <w:lvlJc w:val="left"/>
      <w:pPr>
        <w:ind w:left="1571" w:hanging="360"/>
      </w:pPr>
      <w:rPr>
        <w:rFonts w:ascii="Times New Roman" w:eastAsia="Times New Roman" w:hAnsi="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0" w15:restartNumberingAfterBreak="0">
    <w:nsid w:val="60446480"/>
    <w:multiLevelType w:val="hybridMultilevel"/>
    <w:tmpl w:val="9AE4BF48"/>
    <w:lvl w:ilvl="0" w:tplc="B4BC3A1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69B046F9"/>
    <w:multiLevelType w:val="hybridMultilevel"/>
    <w:tmpl w:val="441C390C"/>
    <w:lvl w:ilvl="0" w:tplc="CF966DE4">
      <w:start w:val="5"/>
      <w:numFmt w:val="bullet"/>
      <w:lvlText w:val=""/>
      <w:lvlJc w:val="left"/>
      <w:pPr>
        <w:ind w:left="720" w:hanging="360"/>
      </w:pPr>
      <w:rPr>
        <w:rFonts w:ascii="Symbol" w:eastAsia="Times New Roman"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3" w15:restartNumberingAfterBreak="0">
    <w:nsid w:val="74E82FAA"/>
    <w:multiLevelType w:val="hybridMultilevel"/>
    <w:tmpl w:val="A0542DEE"/>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24"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50531E"/>
    <w:multiLevelType w:val="multilevel"/>
    <w:tmpl w:val="17545EA8"/>
    <w:lvl w:ilvl="0">
      <w:start w:val="1"/>
      <w:numFmt w:val="decimal"/>
      <w:lvlText w:val="%1."/>
      <w:lvlJc w:val="left"/>
      <w:pPr>
        <w:ind w:left="1571" w:hanging="360"/>
      </w:pPr>
      <w:rPr>
        <w:rFonts w:hint="default"/>
      </w:rPr>
    </w:lvl>
    <w:lvl w:ilvl="1">
      <w:start w:val="2"/>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26"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6350330">
    <w:abstractNumId w:val="22"/>
  </w:num>
  <w:num w:numId="2" w16cid:durableId="13388702">
    <w:abstractNumId w:val="10"/>
  </w:num>
  <w:num w:numId="3" w16cid:durableId="1433010802">
    <w:abstractNumId w:val="19"/>
  </w:num>
  <w:num w:numId="4" w16cid:durableId="174464193">
    <w:abstractNumId w:val="2"/>
  </w:num>
  <w:num w:numId="5" w16cid:durableId="879316062">
    <w:abstractNumId w:val="8"/>
  </w:num>
  <w:num w:numId="6" w16cid:durableId="337925456">
    <w:abstractNumId w:val="4"/>
  </w:num>
  <w:num w:numId="7" w16cid:durableId="859203452">
    <w:abstractNumId w:val="15"/>
  </w:num>
  <w:num w:numId="8" w16cid:durableId="1195726515">
    <w:abstractNumId w:val="18"/>
  </w:num>
  <w:num w:numId="9" w16cid:durableId="476461706">
    <w:abstractNumId w:val="5"/>
  </w:num>
  <w:num w:numId="10" w16cid:durableId="1452867835">
    <w:abstractNumId w:val="9"/>
  </w:num>
  <w:num w:numId="11" w16cid:durableId="148061384">
    <w:abstractNumId w:val="11"/>
  </w:num>
  <w:num w:numId="12" w16cid:durableId="1279874323">
    <w:abstractNumId w:val="14"/>
  </w:num>
  <w:num w:numId="13" w16cid:durableId="1284733655">
    <w:abstractNumId w:val="16"/>
  </w:num>
  <w:num w:numId="14" w16cid:durableId="2090613601">
    <w:abstractNumId w:val="13"/>
  </w:num>
  <w:num w:numId="15" w16cid:durableId="117266177">
    <w:abstractNumId w:val="17"/>
  </w:num>
  <w:num w:numId="16" w16cid:durableId="675378218">
    <w:abstractNumId w:val="7"/>
  </w:num>
  <w:num w:numId="17" w16cid:durableId="371077494">
    <w:abstractNumId w:val="20"/>
  </w:num>
  <w:num w:numId="18" w16cid:durableId="442847716">
    <w:abstractNumId w:val="0"/>
  </w:num>
  <w:num w:numId="19" w16cid:durableId="502748735">
    <w:abstractNumId w:val="12"/>
  </w:num>
  <w:num w:numId="20" w16cid:durableId="1537039710">
    <w:abstractNumId w:val="21"/>
  </w:num>
  <w:num w:numId="21" w16cid:durableId="1528300097">
    <w:abstractNumId w:val="3"/>
  </w:num>
  <w:num w:numId="22" w16cid:durableId="921447256">
    <w:abstractNumId w:val="6"/>
  </w:num>
  <w:num w:numId="23" w16cid:durableId="1544368230">
    <w:abstractNumId w:val="25"/>
  </w:num>
  <w:num w:numId="24" w16cid:durableId="1122503953">
    <w:abstractNumId w:val="24"/>
  </w:num>
  <w:num w:numId="25" w16cid:durableId="2057701997">
    <w:abstractNumId w:val="23"/>
  </w:num>
  <w:num w:numId="26" w16cid:durableId="1876693581">
    <w:abstractNumId w:val="26"/>
  </w:num>
  <w:num w:numId="27" w16cid:durableId="149907633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5499"/>
    <w:rsid w:val="00010AD4"/>
    <w:rsid w:val="0001196F"/>
    <w:rsid w:val="000155FD"/>
    <w:rsid w:val="00020722"/>
    <w:rsid w:val="000222A3"/>
    <w:rsid w:val="000340C4"/>
    <w:rsid w:val="00040284"/>
    <w:rsid w:val="00042A5E"/>
    <w:rsid w:val="00055D90"/>
    <w:rsid w:val="00066F3D"/>
    <w:rsid w:val="00074853"/>
    <w:rsid w:val="000A5EC2"/>
    <w:rsid w:val="000C092B"/>
    <w:rsid w:val="000C763A"/>
    <w:rsid w:val="000D0E46"/>
    <w:rsid w:val="000D15DC"/>
    <w:rsid w:val="000E7425"/>
    <w:rsid w:val="000F5D26"/>
    <w:rsid w:val="000F6A34"/>
    <w:rsid w:val="00110F98"/>
    <w:rsid w:val="00117F9D"/>
    <w:rsid w:val="00127A0B"/>
    <w:rsid w:val="00143104"/>
    <w:rsid w:val="00167F22"/>
    <w:rsid w:val="001A78F0"/>
    <w:rsid w:val="001A7A58"/>
    <w:rsid w:val="001D374B"/>
    <w:rsid w:val="001D50FD"/>
    <w:rsid w:val="001E3440"/>
    <w:rsid w:val="001E3D08"/>
    <w:rsid w:val="001E4703"/>
    <w:rsid w:val="001F4A35"/>
    <w:rsid w:val="001F4E3B"/>
    <w:rsid w:val="001F542D"/>
    <w:rsid w:val="00213772"/>
    <w:rsid w:val="002137F7"/>
    <w:rsid w:val="00215526"/>
    <w:rsid w:val="00215577"/>
    <w:rsid w:val="00221A3D"/>
    <w:rsid w:val="00236212"/>
    <w:rsid w:val="00255134"/>
    <w:rsid w:val="0026223B"/>
    <w:rsid w:val="0027652B"/>
    <w:rsid w:val="002F72B0"/>
    <w:rsid w:val="003256F1"/>
    <w:rsid w:val="00352DD3"/>
    <w:rsid w:val="00353681"/>
    <w:rsid w:val="00357129"/>
    <w:rsid w:val="003667E0"/>
    <w:rsid w:val="00372F9D"/>
    <w:rsid w:val="003860F2"/>
    <w:rsid w:val="00391183"/>
    <w:rsid w:val="003975F9"/>
    <w:rsid w:val="003A7EBF"/>
    <w:rsid w:val="003B613A"/>
    <w:rsid w:val="003C30DE"/>
    <w:rsid w:val="003C47C8"/>
    <w:rsid w:val="003C5328"/>
    <w:rsid w:val="003E336E"/>
    <w:rsid w:val="003F6037"/>
    <w:rsid w:val="004313E6"/>
    <w:rsid w:val="00434B70"/>
    <w:rsid w:val="00443513"/>
    <w:rsid w:val="004539E5"/>
    <w:rsid w:val="0046424D"/>
    <w:rsid w:val="004670AC"/>
    <w:rsid w:val="0048675F"/>
    <w:rsid w:val="004976F3"/>
    <w:rsid w:val="004A4A56"/>
    <w:rsid w:val="004B33FC"/>
    <w:rsid w:val="004C4DBD"/>
    <w:rsid w:val="004F1623"/>
    <w:rsid w:val="00505111"/>
    <w:rsid w:val="00511FB8"/>
    <w:rsid w:val="00516A9E"/>
    <w:rsid w:val="00524579"/>
    <w:rsid w:val="00524929"/>
    <w:rsid w:val="0054697C"/>
    <w:rsid w:val="00555B8C"/>
    <w:rsid w:val="00555B8D"/>
    <w:rsid w:val="00570CA7"/>
    <w:rsid w:val="00580180"/>
    <w:rsid w:val="00581BED"/>
    <w:rsid w:val="00583CB2"/>
    <w:rsid w:val="00593936"/>
    <w:rsid w:val="0059626A"/>
    <w:rsid w:val="00596796"/>
    <w:rsid w:val="00597527"/>
    <w:rsid w:val="005D54C4"/>
    <w:rsid w:val="005D7F14"/>
    <w:rsid w:val="005F12C8"/>
    <w:rsid w:val="005F5608"/>
    <w:rsid w:val="00613206"/>
    <w:rsid w:val="00633144"/>
    <w:rsid w:val="00641BF6"/>
    <w:rsid w:val="00644D4F"/>
    <w:rsid w:val="006747C0"/>
    <w:rsid w:val="00674B0E"/>
    <w:rsid w:val="006773B6"/>
    <w:rsid w:val="00683C8A"/>
    <w:rsid w:val="00683F48"/>
    <w:rsid w:val="00685261"/>
    <w:rsid w:val="006A3DED"/>
    <w:rsid w:val="006B7387"/>
    <w:rsid w:val="006D1A3F"/>
    <w:rsid w:val="006F3385"/>
    <w:rsid w:val="00714B1A"/>
    <w:rsid w:val="00733D77"/>
    <w:rsid w:val="00734D58"/>
    <w:rsid w:val="007435A1"/>
    <w:rsid w:val="00745A08"/>
    <w:rsid w:val="00792736"/>
    <w:rsid w:val="00794855"/>
    <w:rsid w:val="007951E0"/>
    <w:rsid w:val="007955AC"/>
    <w:rsid w:val="007A2774"/>
    <w:rsid w:val="007C1952"/>
    <w:rsid w:val="007C2275"/>
    <w:rsid w:val="007C4B0C"/>
    <w:rsid w:val="007C711E"/>
    <w:rsid w:val="007D335B"/>
    <w:rsid w:val="007E1EC8"/>
    <w:rsid w:val="007F013C"/>
    <w:rsid w:val="00802E17"/>
    <w:rsid w:val="00816FD8"/>
    <w:rsid w:val="008170EF"/>
    <w:rsid w:val="0083497C"/>
    <w:rsid w:val="008353ED"/>
    <w:rsid w:val="0085238D"/>
    <w:rsid w:val="00875416"/>
    <w:rsid w:val="00883DFA"/>
    <w:rsid w:val="00887C19"/>
    <w:rsid w:val="00893755"/>
    <w:rsid w:val="008A1F21"/>
    <w:rsid w:val="008A3968"/>
    <w:rsid w:val="008A4167"/>
    <w:rsid w:val="008B442F"/>
    <w:rsid w:val="008C5572"/>
    <w:rsid w:val="008C61D8"/>
    <w:rsid w:val="008D1E2E"/>
    <w:rsid w:val="008E5F2E"/>
    <w:rsid w:val="009142B2"/>
    <w:rsid w:val="00935ABA"/>
    <w:rsid w:val="0093798E"/>
    <w:rsid w:val="009606FF"/>
    <w:rsid w:val="00962E9D"/>
    <w:rsid w:val="00996CF8"/>
    <w:rsid w:val="009A71CC"/>
    <w:rsid w:val="009A7C95"/>
    <w:rsid w:val="009D23AB"/>
    <w:rsid w:val="009F04E7"/>
    <w:rsid w:val="009F6FEB"/>
    <w:rsid w:val="00A34B0B"/>
    <w:rsid w:val="00A359E1"/>
    <w:rsid w:val="00A45366"/>
    <w:rsid w:val="00A71A5E"/>
    <w:rsid w:val="00A720E4"/>
    <w:rsid w:val="00A7393D"/>
    <w:rsid w:val="00A934B6"/>
    <w:rsid w:val="00B1021B"/>
    <w:rsid w:val="00B336A8"/>
    <w:rsid w:val="00B41D77"/>
    <w:rsid w:val="00B62B41"/>
    <w:rsid w:val="00B668E0"/>
    <w:rsid w:val="00B7026A"/>
    <w:rsid w:val="00B70EAE"/>
    <w:rsid w:val="00B81FB3"/>
    <w:rsid w:val="00B836C4"/>
    <w:rsid w:val="00B958CA"/>
    <w:rsid w:val="00BC5884"/>
    <w:rsid w:val="00BD1B76"/>
    <w:rsid w:val="00BD6609"/>
    <w:rsid w:val="00BE5B84"/>
    <w:rsid w:val="00BE75B9"/>
    <w:rsid w:val="00C01C99"/>
    <w:rsid w:val="00C03A6F"/>
    <w:rsid w:val="00C24B06"/>
    <w:rsid w:val="00C30CE0"/>
    <w:rsid w:val="00C36908"/>
    <w:rsid w:val="00C4062A"/>
    <w:rsid w:val="00C508D2"/>
    <w:rsid w:val="00C50CAA"/>
    <w:rsid w:val="00C7481B"/>
    <w:rsid w:val="00C9297C"/>
    <w:rsid w:val="00CA021A"/>
    <w:rsid w:val="00CA21AA"/>
    <w:rsid w:val="00CA44A0"/>
    <w:rsid w:val="00CB15D4"/>
    <w:rsid w:val="00CB210E"/>
    <w:rsid w:val="00CB7ED4"/>
    <w:rsid w:val="00CD1101"/>
    <w:rsid w:val="00CD5CF0"/>
    <w:rsid w:val="00CD7299"/>
    <w:rsid w:val="00CF0C16"/>
    <w:rsid w:val="00CF1876"/>
    <w:rsid w:val="00CF7039"/>
    <w:rsid w:val="00D45653"/>
    <w:rsid w:val="00D4694F"/>
    <w:rsid w:val="00D478B7"/>
    <w:rsid w:val="00D5080F"/>
    <w:rsid w:val="00D5395A"/>
    <w:rsid w:val="00D74CDD"/>
    <w:rsid w:val="00D77485"/>
    <w:rsid w:val="00D84284"/>
    <w:rsid w:val="00D93743"/>
    <w:rsid w:val="00D97DDC"/>
    <w:rsid w:val="00DA6832"/>
    <w:rsid w:val="00DE40F1"/>
    <w:rsid w:val="00DF2B98"/>
    <w:rsid w:val="00DF318D"/>
    <w:rsid w:val="00E14A43"/>
    <w:rsid w:val="00E15EFD"/>
    <w:rsid w:val="00E15FBA"/>
    <w:rsid w:val="00E21837"/>
    <w:rsid w:val="00E22132"/>
    <w:rsid w:val="00E23147"/>
    <w:rsid w:val="00E40298"/>
    <w:rsid w:val="00E538E2"/>
    <w:rsid w:val="00E72B0A"/>
    <w:rsid w:val="00E8451A"/>
    <w:rsid w:val="00EA2C36"/>
    <w:rsid w:val="00EB2057"/>
    <w:rsid w:val="00EB6F70"/>
    <w:rsid w:val="00ED26FC"/>
    <w:rsid w:val="00EF6D84"/>
    <w:rsid w:val="00F01FC2"/>
    <w:rsid w:val="00F20910"/>
    <w:rsid w:val="00F20E5C"/>
    <w:rsid w:val="00F26A1B"/>
    <w:rsid w:val="00F31865"/>
    <w:rsid w:val="00F322A9"/>
    <w:rsid w:val="00F36284"/>
    <w:rsid w:val="00F526DA"/>
    <w:rsid w:val="00F57243"/>
    <w:rsid w:val="00F70C7B"/>
    <w:rsid w:val="00F72CCF"/>
    <w:rsid w:val="00F7358C"/>
    <w:rsid w:val="00F966DE"/>
    <w:rsid w:val="00FB0143"/>
    <w:rsid w:val="00FB7D28"/>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uiPriority w:val="99"/>
    <w:rsid w:val="00A34B0B"/>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semiHidden/>
    <w:rsid w:val="00A34B0B"/>
    <w:rPr>
      <w:sz w:val="20"/>
      <w:szCs w:val="20"/>
      <w:lang w:val="x-none"/>
    </w:rPr>
  </w:style>
  <w:style w:type="character" w:customStyle="1" w:styleId="TextkomentraChar">
    <w:name w:val="Text komentára Char"/>
    <w:basedOn w:val="Predvolenpsmoodseku"/>
    <w:link w:val="Textkomentra"/>
    <w:uiPriority w:val="99"/>
    <w:semiHidden/>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6"/>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Bullet Number,lp1,lp11,List Paragraph11,Bullet 1,Use Case List Paragraph"/>
    <w:basedOn w:val="Normlny"/>
    <w:link w:val="OdsekzoznamuChar"/>
    <w:uiPriority w:val="99"/>
    <w:qFormat/>
    <w:rsid w:val="00A34B0B"/>
    <w:pPr>
      <w:ind w:left="708"/>
    </w:pPr>
  </w:style>
  <w:style w:type="character" w:customStyle="1" w:styleId="OdsekzoznamuChar">
    <w:name w:val="Odsek zoznamu Char"/>
    <w:aliases w:val="Odsek Char,List Paragraph Char1,Bullet Number Char,lp1 Char,lp11 Char,List Paragraph11 Char,Bullet 1 Char,Use Case List Paragraph Char"/>
    <w:link w:val="Odsekzoznamu"/>
    <w:uiPriority w:val="99"/>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Nevyrieenzmienka1">
    <w:name w:val="Nevyriešená zmienka1"/>
    <w:basedOn w:val="Predvolenpsmoodseku"/>
    <w:uiPriority w:val="99"/>
    <w:semiHidden/>
    <w:unhideWhenUsed/>
    <w:rsid w:val="008A1F21"/>
    <w:rPr>
      <w:color w:val="605E5C"/>
      <w:shd w:val="clear" w:color="auto" w:fill="E1DFDD"/>
    </w:rPr>
  </w:style>
  <w:style w:type="paragraph" w:styleId="Revzia">
    <w:name w:val="Revision"/>
    <w:hidden/>
    <w:uiPriority w:val="99"/>
    <w:semiHidden/>
    <w:rsid w:val="00167F22"/>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DA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3747">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vyhladavanie-profilov/detail/4603"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zaujemca-uchadzac/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C80B-154B-4EF3-A10F-677EA57B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14</Pages>
  <Words>7297</Words>
  <Characters>41593</Characters>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2023-03-25T09:46:00Z</dcterms:created>
  <dcterms:modified xsi:type="dcterms:W3CDTF">2023-11-06T19:54:00Z</dcterms:modified>
</cp:coreProperties>
</file>