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0C4B45DF" w14:textId="1C33AE54" w:rsidR="009E7FCE" w:rsidRPr="009E7FCE" w:rsidRDefault="00E80B5D" w:rsidP="009E7FCE">
      <w:pPr>
        <w:rPr>
          <w:b/>
          <w:bCs/>
          <w:color w:val="000000"/>
        </w:rPr>
      </w:pPr>
      <w:r w:rsidRPr="009E7FCE">
        <w:rPr>
          <w:b/>
          <w:color w:val="000000"/>
        </w:rPr>
        <w:t xml:space="preserve">K u p u j ú c i :           </w:t>
      </w:r>
      <w:r w:rsidRPr="009E7FCE">
        <w:rPr>
          <w:b/>
          <w:color w:val="000000"/>
        </w:rPr>
        <w:tab/>
      </w:r>
      <w:r w:rsidR="009E7FCE" w:rsidRPr="009E7FCE">
        <w:rPr>
          <w:b/>
          <w:bCs/>
        </w:rPr>
        <w:t>Spojená škola</w:t>
      </w:r>
    </w:p>
    <w:p w14:paraId="0A723CA6" w14:textId="25E8F8BA" w:rsidR="009E7FCE" w:rsidRPr="009E7FCE" w:rsidRDefault="009E7FCE" w:rsidP="009E7FCE">
      <w:pPr>
        <w:rPr>
          <w:bCs/>
          <w:u w:val="single"/>
        </w:rPr>
      </w:pPr>
      <w:r w:rsidRPr="009E7FCE">
        <w:rPr>
          <w:bCs/>
        </w:rPr>
        <w:t>Sídlo:</w:t>
      </w:r>
      <w:r w:rsidRPr="009E7FCE">
        <w:rPr>
          <w:bCs/>
        </w:rPr>
        <w:tab/>
      </w:r>
      <w:r w:rsidRPr="009E7FCE">
        <w:rPr>
          <w:bCs/>
        </w:rPr>
        <w:tab/>
      </w:r>
      <w:r w:rsidRPr="009E7FCE">
        <w:rPr>
          <w:bCs/>
        </w:rPr>
        <w:tab/>
      </w:r>
      <w:r w:rsidRPr="009E7FCE">
        <w:rPr>
          <w:bCs/>
        </w:rPr>
        <w:tab/>
        <w:t>J</w:t>
      </w:r>
      <w:r w:rsidRPr="009E7FCE">
        <w:t>armočná 108 , 064 01 Stará Ľubovňa</w:t>
      </w:r>
    </w:p>
    <w:p w14:paraId="4BE0E1DA" w14:textId="77777777" w:rsidR="009E7FCE" w:rsidRPr="009E7FCE" w:rsidRDefault="009E7FCE" w:rsidP="009E7FCE">
      <w:pPr>
        <w:jc w:val="both"/>
      </w:pPr>
      <w:r w:rsidRPr="009E7FCE">
        <w:rPr>
          <w:bCs/>
        </w:rPr>
        <w:t>Štatutárny zástupca:</w:t>
      </w:r>
      <w:r w:rsidRPr="009E7FCE">
        <w:rPr>
          <w:bCs/>
        </w:rPr>
        <w:tab/>
      </w:r>
      <w:r w:rsidRPr="009E7FCE">
        <w:rPr>
          <w:bCs/>
        </w:rPr>
        <w:tab/>
      </w:r>
      <w:r w:rsidRPr="009E7FCE">
        <w:t xml:space="preserve">Mgr. Ján </w:t>
      </w:r>
      <w:proofErr w:type="spellStart"/>
      <w:r w:rsidRPr="009E7FCE">
        <w:t>Bondra</w:t>
      </w:r>
      <w:proofErr w:type="spellEnd"/>
      <w:r w:rsidRPr="009E7FCE">
        <w:t xml:space="preserve">, riaditeľ školy  </w:t>
      </w:r>
    </w:p>
    <w:p w14:paraId="6B380C7C" w14:textId="77777777" w:rsidR="009E7FCE" w:rsidRPr="009E7FCE" w:rsidRDefault="009E7FCE" w:rsidP="009E7FCE">
      <w:pPr>
        <w:jc w:val="both"/>
        <w:rPr>
          <w:bCs/>
        </w:rPr>
      </w:pPr>
      <w:r w:rsidRPr="009E7FCE">
        <w:rPr>
          <w:bCs/>
        </w:rPr>
        <w:t>IČO:</w:t>
      </w:r>
      <w:r w:rsidRPr="009E7FCE">
        <w:rPr>
          <w:bCs/>
        </w:rPr>
        <w:tab/>
      </w:r>
      <w:r w:rsidRPr="009E7FCE">
        <w:rPr>
          <w:bCs/>
        </w:rPr>
        <w:tab/>
      </w:r>
      <w:r w:rsidRPr="009E7FCE">
        <w:rPr>
          <w:bCs/>
        </w:rPr>
        <w:tab/>
      </w:r>
      <w:r w:rsidRPr="009E7FCE">
        <w:rPr>
          <w:bCs/>
        </w:rPr>
        <w:tab/>
        <w:t>53265301</w:t>
      </w:r>
      <w:r w:rsidRPr="009E7FCE">
        <w:rPr>
          <w:bCs/>
        </w:rPr>
        <w:tab/>
      </w:r>
      <w:r w:rsidRPr="009E7FCE">
        <w:rPr>
          <w:bCs/>
        </w:rPr>
        <w:tab/>
      </w:r>
      <w:r w:rsidRPr="009E7FCE">
        <w:rPr>
          <w:bCs/>
          <w:lang w:eastAsia="en-US"/>
        </w:rPr>
        <w:t xml:space="preserve"> </w:t>
      </w:r>
    </w:p>
    <w:p w14:paraId="6043F0F3" w14:textId="6C01018C" w:rsidR="009E7FCE" w:rsidRPr="009E7FCE" w:rsidRDefault="009E7FCE" w:rsidP="009E7FCE">
      <w:pPr>
        <w:jc w:val="both"/>
        <w:rPr>
          <w:bCs/>
        </w:rPr>
      </w:pPr>
      <w:r w:rsidRPr="009E7FCE">
        <w:rPr>
          <w:bCs/>
        </w:rPr>
        <w:t xml:space="preserve">DIČ:                 </w:t>
      </w:r>
      <w:r>
        <w:rPr>
          <w:bCs/>
        </w:rPr>
        <w:tab/>
      </w:r>
      <w:r>
        <w:rPr>
          <w:bCs/>
        </w:rPr>
        <w:tab/>
      </w:r>
      <w:r w:rsidRPr="009E7FCE">
        <w:t>2121317979</w:t>
      </w:r>
    </w:p>
    <w:p w14:paraId="4A6ADC67" w14:textId="478FB942"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2A9C2BD3"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9E7FCE" w:rsidRPr="009E7FCE">
        <w:rPr>
          <w:rFonts w:eastAsiaTheme="minorHAnsi"/>
          <w:b/>
          <w:bCs/>
          <w:lang w:eastAsia="en-US"/>
        </w:rPr>
        <w:t>Vybavenie SŠ Stará Ľubovňa - Lyofilizátor</w:t>
      </w:r>
      <w:r w:rsidR="00765562" w:rsidRPr="00765562">
        <w:rPr>
          <w:rFonts w:eastAsiaTheme="minorHAnsi"/>
          <w:b/>
          <w:bCs/>
          <w:lang w:eastAsia="en-US"/>
        </w:rPr>
        <w:t>_2023</w:t>
      </w:r>
      <w:r w:rsidR="002A594E">
        <w:t>,</w:t>
      </w:r>
      <w:r w:rsidR="00EE1911">
        <w:t xml:space="preserve"> v zmysle </w:t>
      </w:r>
      <w:r w:rsidR="00CA0DEE">
        <w:t xml:space="preserve">Oznámenia o verejnom obstarávaní, Vestník EÚ </w:t>
      </w:r>
      <w:r w:rsidR="00CA0DEE" w:rsidRPr="00CA0DEE">
        <w:t xml:space="preserve">pod číslom </w:t>
      </w:r>
      <w:r w:rsidR="009E7FCE" w:rsidRPr="009E7FCE">
        <w:t xml:space="preserve">2023/S </w:t>
      </w:r>
      <w:r w:rsidR="00765562">
        <w:t>.............</w:t>
      </w:r>
      <w:r w:rsidR="00EE1911" w:rsidRPr="00CA0DEE">
        <w:t>,</w:t>
      </w:r>
      <w:r w:rsidR="00EE1911">
        <w:t xml:space="preserve"> </w:t>
      </w:r>
      <w:r w:rsidR="002A594E" w:rsidRPr="007C4A13">
        <w:t xml:space="preserve">pre projekt </w:t>
      </w:r>
      <w:r w:rsidR="00CD0500" w:rsidRPr="00CD0500">
        <w:t xml:space="preserve">Zlepšenie vzdelávacej infraštruktúry v Spojenej škole, Jarmočná 108, Stará Ľubovňa - </w:t>
      </w:r>
      <w:r w:rsidR="009E7FCE">
        <w:t>I</w:t>
      </w:r>
      <w:r w:rsidR="00CD0500" w:rsidRPr="00CD0500">
        <w:t>II. Etapa</w:t>
      </w:r>
      <w:r w:rsidR="00CD0500">
        <w:t xml:space="preserve">, </w:t>
      </w:r>
      <w:r w:rsidR="00CA0DEE">
        <w:t xml:space="preserve">kód ITMS2014+: </w:t>
      </w:r>
      <w:r w:rsidR="009E7FCE" w:rsidRPr="009E7FCE">
        <w:t>302021BPL7</w:t>
      </w:r>
      <w:r w:rsidR="00CA0DEE" w:rsidRPr="009E7FCE">
        <w:t>.</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1"/>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0D1DDF32" w:rsidR="003A68F6" w:rsidRDefault="009E7FCE">
            <w:pPr>
              <w:rPr>
                <w:rFonts w:ascii="Calibri" w:hAnsi="Calibri"/>
              </w:rPr>
            </w:pPr>
            <w:r>
              <w:rPr>
                <w:rFonts w:ascii="Calibri" w:hAnsi="Calibri"/>
              </w:rPr>
              <w:t>...........................................................</w:t>
            </w: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259407B3" w:rsidR="003A68F6" w:rsidRDefault="009E7FCE">
            <w:pPr>
              <w:jc w:val="center"/>
              <w:rPr>
                <w:rFonts w:ascii="Arial CE" w:hAnsi="Arial CE" w:cs="Arial CE"/>
                <w:sz w:val="20"/>
                <w:szCs w:val="20"/>
              </w:rPr>
            </w:pPr>
            <w:r>
              <w:rPr>
                <w:rFonts w:ascii="Arial CE" w:hAnsi="Arial CE" w:cs="Arial CE"/>
                <w:sz w:val="20"/>
                <w:szCs w:val="20"/>
              </w:rPr>
              <w:t>1</w:t>
            </w:r>
          </w:p>
        </w:tc>
      </w:tr>
    </w:tbl>
    <w:p w14:paraId="7E11B760" w14:textId="77777777" w:rsidR="00137541" w:rsidRPr="00B650E2" w:rsidRDefault="00137541" w:rsidP="00137541">
      <w:pPr>
        <w:ind w:left="708"/>
        <w:jc w:val="both"/>
        <w:rPr>
          <w:bCs/>
        </w:rPr>
      </w:pPr>
    </w:p>
    <w:p w14:paraId="08B4CF52" w14:textId="570B3587"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w:t>
      </w:r>
      <w:r w:rsidR="00042203">
        <w:t xml:space="preserve"> prílohe „</w:t>
      </w:r>
      <w:r w:rsidR="00042203">
        <w:t>T</w:t>
      </w:r>
      <w:r w:rsidR="00042203" w:rsidRPr="009F3DF7">
        <w:t>echnická špecifikácia, cenový formulár</w:t>
      </w:r>
      <w:r w:rsidR="00042203">
        <w:t>“</w:t>
      </w:r>
      <w:r w:rsidR="001F1467" w:rsidRPr="00B650E2">
        <w:t>, ktor</w:t>
      </w:r>
      <w:r w:rsidR="00042203">
        <w:t>ý</w:t>
      </w:r>
      <w:r w:rsidR="001F1467" w:rsidRPr="00B650E2">
        <w:t xml:space="preserve"> </w:t>
      </w:r>
      <w:r w:rsidR="00606E6E" w:rsidRPr="00B650E2">
        <w:t>tvor</w:t>
      </w:r>
      <w:r w:rsidR="00042203">
        <w:t>í</w:t>
      </w:r>
      <w:r w:rsidR="00606E6E" w:rsidRPr="00B650E2">
        <w:t xml:space="preserve">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4DF41DD9"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440704">
        <w:rPr>
          <w:bCs/>
        </w:rPr>
        <w:t>: Spojená škola</w:t>
      </w:r>
      <w:r w:rsidR="00AF7245">
        <w:rPr>
          <w:bCs/>
        </w:rPr>
        <w:t xml:space="preserve">, Jarmočná 108, Stará </w:t>
      </w:r>
      <w:r w:rsidR="00CD0500">
        <w:rPr>
          <w:bCs/>
        </w:rPr>
        <w:t>Ľ</w:t>
      </w:r>
      <w:r w:rsidR="00AF7245">
        <w:rPr>
          <w:bCs/>
        </w:rPr>
        <w:t>ubovňa</w:t>
      </w:r>
      <w:bookmarkEnd w:id="2"/>
      <w:r w:rsidR="00EE1911">
        <w:rPr>
          <w:bCs/>
        </w:rPr>
        <w:t xml:space="preserve">. </w:t>
      </w:r>
    </w:p>
    <w:p w14:paraId="3AD69B29" w14:textId="39E07CE3" w:rsidR="009E7FCE" w:rsidRPr="009E7FCE" w:rsidRDefault="001F1467" w:rsidP="00EF471C">
      <w:pPr>
        <w:numPr>
          <w:ilvl w:val="1"/>
          <w:numId w:val="16"/>
        </w:numPr>
        <w:spacing w:before="120"/>
        <w:ind w:left="709" w:hanging="709"/>
        <w:jc w:val="both"/>
        <w:rPr>
          <w:b/>
          <w:bCs/>
        </w:rPr>
      </w:pPr>
      <w:bookmarkStart w:id="3" w:name="_Hlk133249986"/>
      <w:r w:rsidRPr="009E7FCE">
        <w:rPr>
          <w:bCs/>
        </w:rPr>
        <w:t>Predávajúci je povinný dodať tovar do miesta dodania v </w:t>
      </w:r>
      <w:r w:rsidRPr="009F3DF7">
        <w:rPr>
          <w:bCs/>
        </w:rPr>
        <w:t xml:space="preserve">lehote </w:t>
      </w:r>
      <w:bookmarkEnd w:id="3"/>
      <w:r w:rsidR="009F3DF7" w:rsidRPr="009F3DF7">
        <w:rPr>
          <w:rFonts w:eastAsiaTheme="minorHAnsi"/>
          <w:b/>
          <w:bCs/>
          <w:lang w:eastAsia="en-US"/>
        </w:rPr>
        <w:t>do 14 kalendárnych dní odo dňa účinnosti kúpnej zmluvy</w:t>
      </w:r>
      <w:r w:rsidR="009F3DF7" w:rsidRPr="009F3DF7">
        <w:rPr>
          <w:rFonts w:eastAsiaTheme="minorHAnsi"/>
          <w:lang w:eastAsia="en-US"/>
        </w:rPr>
        <w:t xml:space="preserve">, avšak </w:t>
      </w:r>
      <w:r w:rsidR="009F3DF7" w:rsidRPr="009F3DF7">
        <w:rPr>
          <w:rFonts w:eastAsiaTheme="minorHAnsi"/>
          <w:b/>
          <w:bCs/>
          <w:lang w:eastAsia="en-US"/>
        </w:rPr>
        <w:t>najneskôr do 22.12.2023</w:t>
      </w:r>
      <w:r w:rsidR="009E7FCE" w:rsidRPr="009F3DF7">
        <w:rPr>
          <w:rFonts w:eastAsiaTheme="minorHAnsi"/>
          <w:color w:val="000000"/>
          <w:lang w:eastAsia="en-US"/>
        </w:rPr>
        <w:t xml:space="preserve"> </w:t>
      </w:r>
      <w:r w:rsidR="009E7FCE" w:rsidRPr="009E7FCE">
        <w:rPr>
          <w:rFonts w:eastAsiaTheme="minorHAnsi"/>
          <w:color w:val="000000"/>
          <w:lang w:eastAsia="en-US"/>
        </w:rPr>
        <w:t>a to na základe objednávky od kupujúceho</w:t>
      </w:r>
      <w:r w:rsidR="009E7FCE" w:rsidRPr="009E7FCE">
        <w:rPr>
          <w:bCs/>
        </w:rPr>
        <w:t>.</w:t>
      </w:r>
    </w:p>
    <w:p w14:paraId="61BCE435" w14:textId="08DA5409" w:rsidR="000036BB" w:rsidRPr="009E7FCE" w:rsidRDefault="001F1467" w:rsidP="00EF471C">
      <w:pPr>
        <w:numPr>
          <w:ilvl w:val="1"/>
          <w:numId w:val="16"/>
        </w:numPr>
        <w:spacing w:before="120"/>
        <w:ind w:left="709" w:hanging="709"/>
        <w:jc w:val="both"/>
        <w:rPr>
          <w:b/>
          <w:bCs/>
        </w:rPr>
      </w:pPr>
      <w:r w:rsidRPr="009E7FCE">
        <w:rPr>
          <w:bCs/>
        </w:rPr>
        <w:t xml:space="preserve">Predávajúci je povinný </w:t>
      </w:r>
      <w:r w:rsidR="005141FC" w:rsidRPr="009E7FCE">
        <w:rPr>
          <w:bCs/>
        </w:rPr>
        <w:t xml:space="preserve">minimálne tri (3) </w:t>
      </w:r>
      <w:r w:rsidR="00C25A31" w:rsidRPr="009E7FCE">
        <w:rPr>
          <w:bCs/>
        </w:rPr>
        <w:t xml:space="preserve">pracovné </w:t>
      </w:r>
      <w:r w:rsidR="005141FC" w:rsidRPr="009E7FCE">
        <w:rPr>
          <w:bCs/>
        </w:rPr>
        <w:t xml:space="preserve">dni </w:t>
      </w:r>
      <w:r w:rsidRPr="009E7FCE">
        <w:rPr>
          <w:bCs/>
        </w:rPr>
        <w:t xml:space="preserve">vopred </w:t>
      </w:r>
      <w:r w:rsidR="005141FC" w:rsidRPr="009E7FCE">
        <w:rPr>
          <w:bCs/>
        </w:rPr>
        <w:t xml:space="preserve">kupujúcemu písomne </w:t>
      </w:r>
      <w:r w:rsidRPr="009E7FCE">
        <w:rPr>
          <w:bCs/>
        </w:rPr>
        <w:t xml:space="preserve">oznámiť presný </w:t>
      </w:r>
      <w:r w:rsidR="00177FC0" w:rsidRPr="009E7FCE">
        <w:rPr>
          <w:bCs/>
        </w:rPr>
        <w:t xml:space="preserve">termín </w:t>
      </w:r>
      <w:r w:rsidRPr="009E7FCE">
        <w:rPr>
          <w:bCs/>
        </w:rPr>
        <w:t xml:space="preserve">dodania tovaru </w:t>
      </w:r>
      <w:r w:rsidR="00177FC0" w:rsidRPr="009E7FCE">
        <w:rPr>
          <w:bCs/>
        </w:rPr>
        <w:t>s uvedením dátumu a hodiny dodania</w:t>
      </w:r>
      <w:r w:rsidR="005141FC" w:rsidRPr="009E7FCE">
        <w:rPr>
          <w:bCs/>
        </w:rPr>
        <w:t>.</w:t>
      </w:r>
      <w:r w:rsidR="00751414" w:rsidRPr="009E7FCE">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566BA17E" w14:textId="4A406A1D" w:rsidR="005E642C" w:rsidRPr="009E7FCE" w:rsidRDefault="001F1467" w:rsidP="009E7FCE">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4" w:name="_Ref165076727"/>
      <w:bookmarkStart w:id="5" w:name="_Ref160512027"/>
      <w:bookmarkStart w:id="6"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4"/>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5"/>
      <w:r w:rsidRPr="00B650E2">
        <w:rPr>
          <w:b/>
        </w:rPr>
        <w:t xml:space="preserve"> A PLATOBNÉ PODMIENKY</w:t>
      </w:r>
    </w:p>
    <w:bookmarkEnd w:id="6"/>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756B9B9A" w14:textId="77777777" w:rsidR="00381400" w:rsidRDefault="00381400" w:rsidP="00381400">
      <w:pPr>
        <w:autoSpaceDE w:val="0"/>
        <w:autoSpaceDN w:val="0"/>
        <w:adjustRightInd w:val="0"/>
        <w:spacing w:before="120"/>
        <w:ind w:left="703" w:hanging="703"/>
        <w:jc w:val="both"/>
      </w:pPr>
    </w:p>
    <w:p w14:paraId="3C3D58BC" w14:textId="77777777" w:rsidR="00381400" w:rsidRPr="00BF13E9" w:rsidRDefault="00381400" w:rsidP="00381400">
      <w:pPr>
        <w:tabs>
          <w:tab w:val="left" w:pos="709"/>
        </w:tabs>
        <w:ind w:left="703" w:hanging="703"/>
        <w:jc w:val="both"/>
        <w:textAlignment w:val="baseline"/>
      </w:pPr>
      <w:bookmarkStart w:id="7"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dňom nasledujúcim po dni jej zverejnenia v Centrálnom registri zmlúv 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7"/>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58BA8DB4" w:rsidR="0081311C" w:rsidRDefault="0081311C" w:rsidP="0081311C">
      <w:pPr>
        <w:spacing w:before="120"/>
        <w:ind w:left="703" w:hanging="703"/>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Príloha č. 1</w:t>
      </w:r>
      <w:r w:rsidR="00042203">
        <w:rPr>
          <w:bCs/>
        </w:rPr>
        <w:t xml:space="preserve"> „</w:t>
      </w:r>
      <w:r w:rsidR="00042203">
        <w:t>T</w:t>
      </w:r>
      <w:r w:rsidR="00042203" w:rsidRPr="009F3DF7">
        <w:t>echnická špecifikácia, cenový formulár</w:t>
      </w:r>
      <w:r w:rsidR="00042203">
        <w:t>“</w:t>
      </w:r>
      <w:r w:rsidR="006E0CE9">
        <w:rPr>
          <w:bCs/>
        </w:rPr>
        <w:t xml:space="preserve"> a </w:t>
      </w:r>
      <w:r w:rsidR="006E0CE9" w:rsidRPr="007E345E">
        <w:rPr>
          <w:bCs/>
        </w:rPr>
        <w:t>Príloh</w:t>
      </w:r>
      <w:r w:rsidR="00042203">
        <w:rPr>
          <w:bCs/>
        </w:rPr>
        <w:t>a</w:t>
      </w:r>
      <w:r w:rsidR="006E0CE9" w:rsidRPr="007E345E">
        <w:rPr>
          <w:bCs/>
        </w:rPr>
        <w:t xml:space="preserve"> č. 2 </w:t>
      </w:r>
      <w:r w:rsidR="00042203">
        <w:rPr>
          <w:bCs/>
        </w:rPr>
        <w:t>„</w:t>
      </w:r>
      <w:r w:rsidR="00042203" w:rsidRPr="0081311C">
        <w:t>Zoznam známych subdodávateľov</w:t>
      </w:r>
      <w:r w:rsidR="00042203">
        <w:t>“</w:t>
      </w:r>
      <w:r w:rsidRPr="00B650E2">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172BC09A" w:rsidR="00993F09" w:rsidRPr="009F3DF7" w:rsidRDefault="00993F09" w:rsidP="00D02282">
      <w:pPr>
        <w:spacing w:beforeLines="60" w:before="144"/>
      </w:pPr>
      <w:r w:rsidRPr="009F3DF7">
        <w:t xml:space="preserve">Príloha č. 1 </w:t>
      </w:r>
      <w:r w:rsidR="00042203">
        <w:t>T</w:t>
      </w:r>
      <w:r w:rsidR="009F3DF7" w:rsidRPr="009F3DF7">
        <w:t>echnická špecifikácia,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231E224B" w14:textId="77777777" w:rsidR="009E7FCE" w:rsidRDefault="009E7FCE" w:rsidP="00545FF1">
      <w:pPr>
        <w:shd w:val="clear" w:color="auto" w:fill="FFFFFF"/>
        <w:spacing w:line="280" w:lineRule="atLeast"/>
        <w:ind w:left="720" w:right="66"/>
        <w:jc w:val="right"/>
      </w:pPr>
    </w:p>
    <w:p w14:paraId="3145E0FB" w14:textId="77777777" w:rsidR="009E7FCE" w:rsidRDefault="009E7FCE" w:rsidP="00545FF1">
      <w:pPr>
        <w:shd w:val="clear" w:color="auto" w:fill="FFFFFF"/>
        <w:spacing w:line="280" w:lineRule="atLeast"/>
        <w:ind w:left="720" w:right="66"/>
        <w:jc w:val="right"/>
      </w:pPr>
    </w:p>
    <w:p w14:paraId="60E50BDE" w14:textId="77777777" w:rsidR="009E7FCE" w:rsidRDefault="009E7FCE" w:rsidP="00545FF1">
      <w:pPr>
        <w:shd w:val="clear" w:color="auto" w:fill="FFFFFF"/>
        <w:spacing w:line="280" w:lineRule="atLeast"/>
        <w:ind w:left="720" w:right="66"/>
        <w:jc w:val="right"/>
      </w:pPr>
    </w:p>
    <w:p w14:paraId="365D09AB" w14:textId="77777777" w:rsidR="009E7FCE" w:rsidRDefault="009E7FCE" w:rsidP="00545FF1">
      <w:pPr>
        <w:shd w:val="clear" w:color="auto" w:fill="FFFFFF"/>
        <w:spacing w:line="280" w:lineRule="atLeast"/>
        <w:ind w:left="720" w:right="66"/>
        <w:jc w:val="right"/>
      </w:pPr>
    </w:p>
    <w:p w14:paraId="41F58A82" w14:textId="77777777" w:rsidR="009E7FCE" w:rsidRDefault="009E7FCE" w:rsidP="00545FF1">
      <w:pPr>
        <w:shd w:val="clear" w:color="auto" w:fill="FFFFFF"/>
        <w:spacing w:line="280" w:lineRule="atLeast"/>
        <w:ind w:left="720" w:right="66"/>
        <w:jc w:val="right"/>
      </w:pPr>
    </w:p>
    <w:p w14:paraId="480F24BF" w14:textId="77777777" w:rsidR="009E7FCE" w:rsidRDefault="009E7FCE" w:rsidP="00545FF1">
      <w:pPr>
        <w:shd w:val="clear" w:color="auto" w:fill="FFFFFF"/>
        <w:spacing w:line="280" w:lineRule="atLeast"/>
        <w:ind w:left="720" w:right="66"/>
        <w:jc w:val="right"/>
      </w:pPr>
    </w:p>
    <w:p w14:paraId="3DD60447" w14:textId="77777777" w:rsidR="009E7FCE" w:rsidRDefault="009E7FCE" w:rsidP="00545FF1">
      <w:pPr>
        <w:shd w:val="clear" w:color="auto" w:fill="FFFFFF"/>
        <w:spacing w:line="280" w:lineRule="atLeast"/>
        <w:ind w:left="720" w:right="66"/>
        <w:jc w:val="right"/>
      </w:pPr>
    </w:p>
    <w:p w14:paraId="79ABA059" w14:textId="77777777" w:rsidR="009E7FCE" w:rsidRDefault="009E7FCE" w:rsidP="00545FF1">
      <w:pPr>
        <w:shd w:val="clear" w:color="auto" w:fill="FFFFFF"/>
        <w:spacing w:line="280" w:lineRule="atLeast"/>
        <w:ind w:left="720" w:right="66"/>
        <w:jc w:val="right"/>
      </w:pPr>
    </w:p>
    <w:p w14:paraId="77910BF2" w14:textId="77777777" w:rsidR="009E7FCE" w:rsidRDefault="009E7FCE" w:rsidP="00545FF1">
      <w:pPr>
        <w:shd w:val="clear" w:color="auto" w:fill="FFFFFF"/>
        <w:spacing w:line="280" w:lineRule="atLeast"/>
        <w:ind w:left="720" w:right="66"/>
        <w:jc w:val="right"/>
      </w:pPr>
    </w:p>
    <w:p w14:paraId="77E17E20" w14:textId="77777777" w:rsidR="009E7FCE" w:rsidRDefault="009E7FCE" w:rsidP="00545FF1">
      <w:pPr>
        <w:shd w:val="clear" w:color="auto" w:fill="FFFFFF"/>
        <w:spacing w:line="280" w:lineRule="atLeast"/>
        <w:ind w:left="720" w:right="66"/>
        <w:jc w:val="right"/>
      </w:pPr>
    </w:p>
    <w:p w14:paraId="31AEDA24" w14:textId="77777777" w:rsidR="009E7FCE" w:rsidRDefault="009E7FCE" w:rsidP="00545FF1">
      <w:pPr>
        <w:shd w:val="clear" w:color="auto" w:fill="FFFFFF"/>
        <w:spacing w:line="280" w:lineRule="atLeast"/>
        <w:ind w:left="720" w:right="66"/>
        <w:jc w:val="right"/>
      </w:pPr>
    </w:p>
    <w:p w14:paraId="613207BA" w14:textId="77777777" w:rsidR="009E7FCE" w:rsidRDefault="009E7FCE" w:rsidP="00545FF1">
      <w:pPr>
        <w:shd w:val="clear" w:color="auto" w:fill="FFFFFF"/>
        <w:spacing w:line="280" w:lineRule="atLeast"/>
        <w:ind w:left="720" w:right="66"/>
        <w:jc w:val="right"/>
      </w:pPr>
    </w:p>
    <w:p w14:paraId="0139EEFF" w14:textId="77777777" w:rsidR="009E7FCE" w:rsidRDefault="009E7FCE" w:rsidP="00545FF1">
      <w:pPr>
        <w:shd w:val="clear" w:color="auto" w:fill="FFFFFF"/>
        <w:spacing w:line="280" w:lineRule="atLeast"/>
        <w:ind w:left="720" w:right="66"/>
        <w:jc w:val="right"/>
      </w:pPr>
    </w:p>
    <w:p w14:paraId="572DB957" w14:textId="77777777" w:rsidR="009E7FCE" w:rsidRDefault="009E7FCE" w:rsidP="00545FF1">
      <w:pPr>
        <w:shd w:val="clear" w:color="auto" w:fill="FFFFFF"/>
        <w:spacing w:line="280" w:lineRule="atLeast"/>
        <w:ind w:left="720" w:right="66"/>
        <w:jc w:val="right"/>
      </w:pPr>
    </w:p>
    <w:p w14:paraId="05DF588F" w14:textId="77777777" w:rsidR="009E7FCE" w:rsidRDefault="009E7FCE" w:rsidP="00545FF1">
      <w:pPr>
        <w:shd w:val="clear" w:color="auto" w:fill="FFFFFF"/>
        <w:spacing w:line="280" w:lineRule="atLeast"/>
        <w:ind w:left="720" w:right="66"/>
        <w:jc w:val="right"/>
      </w:pPr>
    </w:p>
    <w:p w14:paraId="2E8C89FB" w14:textId="77777777" w:rsidR="009E7FCE" w:rsidRDefault="009E7FCE" w:rsidP="00545FF1">
      <w:pPr>
        <w:shd w:val="clear" w:color="auto" w:fill="FFFFFF"/>
        <w:spacing w:line="280" w:lineRule="atLeast"/>
        <w:ind w:left="720" w:right="66"/>
        <w:jc w:val="right"/>
      </w:pPr>
    </w:p>
    <w:p w14:paraId="7AF1AD3C" w14:textId="77777777" w:rsidR="009E7FCE" w:rsidRDefault="009E7FCE" w:rsidP="00545FF1">
      <w:pPr>
        <w:shd w:val="clear" w:color="auto" w:fill="FFFFFF"/>
        <w:spacing w:line="280" w:lineRule="atLeast"/>
        <w:ind w:left="720" w:right="66"/>
        <w:jc w:val="right"/>
      </w:pPr>
    </w:p>
    <w:p w14:paraId="398ED6E8" w14:textId="77777777" w:rsidR="009E7FCE" w:rsidRDefault="009E7FCE" w:rsidP="00545FF1">
      <w:pPr>
        <w:shd w:val="clear" w:color="auto" w:fill="FFFFFF"/>
        <w:spacing w:line="280" w:lineRule="atLeast"/>
        <w:ind w:left="720" w:right="66"/>
        <w:jc w:val="right"/>
      </w:pPr>
    </w:p>
    <w:p w14:paraId="5B7AE139" w14:textId="248FBE93"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3E5B11C4" w:rsidR="00545FF1" w:rsidRDefault="00613E07" w:rsidP="00545FF1">
      <w:pPr>
        <w:shd w:val="clear" w:color="auto" w:fill="FFFFFF"/>
        <w:spacing w:line="280" w:lineRule="atLeast"/>
        <w:ind w:left="720" w:right="66"/>
        <w:jc w:val="center"/>
      </w:pPr>
      <w:r>
        <w:rPr>
          <w:b/>
          <w:sz w:val="28"/>
          <w:szCs w:val="28"/>
        </w:rPr>
        <w:t>Technická š</w:t>
      </w:r>
      <w:r w:rsidR="00545FF1" w:rsidRPr="00545FF1">
        <w:rPr>
          <w:b/>
          <w:sz w:val="28"/>
          <w:szCs w:val="28"/>
        </w:rPr>
        <w:t>pecifikácia, Cenový</w:t>
      </w:r>
      <w:r w:rsidR="00545FF1" w:rsidRPr="00B650E2">
        <w:t xml:space="preserve"> </w:t>
      </w:r>
      <w:r w:rsidR="00545FF1"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Pr="00545FF1" w:rsidRDefault="00545FF1"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195B" w14:textId="77777777" w:rsidR="00A05605" w:rsidRDefault="00A05605" w:rsidP="007717A9">
      <w:r>
        <w:separator/>
      </w:r>
    </w:p>
  </w:endnote>
  <w:endnote w:type="continuationSeparator" w:id="0">
    <w:p w14:paraId="308DCFD6" w14:textId="77777777" w:rsidR="00A05605" w:rsidRDefault="00A05605"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5C98" w14:textId="77777777" w:rsidR="00A05605" w:rsidRDefault="00A05605" w:rsidP="007717A9">
      <w:r>
        <w:separator/>
      </w:r>
    </w:p>
  </w:footnote>
  <w:footnote w:type="continuationSeparator" w:id="0">
    <w:p w14:paraId="4D640747" w14:textId="77777777" w:rsidR="00A05605" w:rsidRDefault="00A05605" w:rsidP="007717A9">
      <w:r>
        <w:continuationSeparator/>
      </w:r>
    </w:p>
  </w:footnote>
  <w:footnote w:id="1">
    <w:p w14:paraId="454EBAB1" w14:textId="30680447" w:rsidR="00EE1911" w:rsidRDefault="00EE1911">
      <w:pPr>
        <w:pStyle w:val="Textpoznmkypodiarou"/>
      </w:pPr>
      <w:r>
        <w:rPr>
          <w:rStyle w:val="Odkaznapoznmkupodiarou"/>
        </w:rPr>
        <w:footnoteRef/>
      </w:r>
      <w:r>
        <w:t xml:space="preserve"> Uchádzač doplní konkrétne položky podľa časti predmetu zákazky, na ktorú predkladá ponuku.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2203"/>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6570E"/>
    <w:rsid w:val="0017263F"/>
    <w:rsid w:val="00177FC0"/>
    <w:rsid w:val="00182538"/>
    <w:rsid w:val="00182D5E"/>
    <w:rsid w:val="0019010C"/>
    <w:rsid w:val="001A35F8"/>
    <w:rsid w:val="001A4483"/>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1CE2"/>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F25CD"/>
    <w:rsid w:val="00401277"/>
    <w:rsid w:val="00401E9B"/>
    <w:rsid w:val="00402BC4"/>
    <w:rsid w:val="00403429"/>
    <w:rsid w:val="00407046"/>
    <w:rsid w:val="00412D9E"/>
    <w:rsid w:val="00415621"/>
    <w:rsid w:val="004252C6"/>
    <w:rsid w:val="0042577C"/>
    <w:rsid w:val="0042683C"/>
    <w:rsid w:val="00427FAF"/>
    <w:rsid w:val="004375F8"/>
    <w:rsid w:val="00440704"/>
    <w:rsid w:val="00456EC9"/>
    <w:rsid w:val="00462FE9"/>
    <w:rsid w:val="004631C5"/>
    <w:rsid w:val="00463796"/>
    <w:rsid w:val="004723C6"/>
    <w:rsid w:val="004826F8"/>
    <w:rsid w:val="004911C3"/>
    <w:rsid w:val="00495261"/>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139B"/>
    <w:rsid w:val="00572816"/>
    <w:rsid w:val="00581752"/>
    <w:rsid w:val="005855DF"/>
    <w:rsid w:val="005A1FE0"/>
    <w:rsid w:val="005B1514"/>
    <w:rsid w:val="005D1ECC"/>
    <w:rsid w:val="005E1A55"/>
    <w:rsid w:val="005E32D7"/>
    <w:rsid w:val="005E642C"/>
    <w:rsid w:val="005F46F8"/>
    <w:rsid w:val="00606E6E"/>
    <w:rsid w:val="00613E07"/>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48EE"/>
    <w:rsid w:val="00745D95"/>
    <w:rsid w:val="00747091"/>
    <w:rsid w:val="00750F03"/>
    <w:rsid w:val="00751414"/>
    <w:rsid w:val="00765562"/>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6284E"/>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E7FCE"/>
    <w:rsid w:val="009F3DF7"/>
    <w:rsid w:val="009F56CC"/>
    <w:rsid w:val="00A00B60"/>
    <w:rsid w:val="00A05605"/>
    <w:rsid w:val="00A0579D"/>
    <w:rsid w:val="00A0731C"/>
    <w:rsid w:val="00A13B0C"/>
    <w:rsid w:val="00A2012D"/>
    <w:rsid w:val="00A27215"/>
    <w:rsid w:val="00A31DB5"/>
    <w:rsid w:val="00A32235"/>
    <w:rsid w:val="00A377D1"/>
    <w:rsid w:val="00A409B6"/>
    <w:rsid w:val="00A41D74"/>
    <w:rsid w:val="00A600F5"/>
    <w:rsid w:val="00A65721"/>
    <w:rsid w:val="00A8225B"/>
    <w:rsid w:val="00A824CE"/>
    <w:rsid w:val="00A92D87"/>
    <w:rsid w:val="00A951C1"/>
    <w:rsid w:val="00AA2740"/>
    <w:rsid w:val="00AA5DC9"/>
    <w:rsid w:val="00AB08ED"/>
    <w:rsid w:val="00AB5DCA"/>
    <w:rsid w:val="00AF7245"/>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6522"/>
    <w:rsid w:val="00C05452"/>
    <w:rsid w:val="00C06BA2"/>
    <w:rsid w:val="00C17AB1"/>
    <w:rsid w:val="00C22714"/>
    <w:rsid w:val="00C25A31"/>
    <w:rsid w:val="00C37160"/>
    <w:rsid w:val="00C52C30"/>
    <w:rsid w:val="00C56D39"/>
    <w:rsid w:val="00C56EDF"/>
    <w:rsid w:val="00C6100C"/>
    <w:rsid w:val="00C647B0"/>
    <w:rsid w:val="00C715DC"/>
    <w:rsid w:val="00C72B61"/>
    <w:rsid w:val="00C7454B"/>
    <w:rsid w:val="00C75B9F"/>
    <w:rsid w:val="00C92A84"/>
    <w:rsid w:val="00C933D1"/>
    <w:rsid w:val="00CA0DEE"/>
    <w:rsid w:val="00CA76D1"/>
    <w:rsid w:val="00CB3973"/>
    <w:rsid w:val="00CD0500"/>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3AD"/>
    <w:rsid w:val="00D75435"/>
    <w:rsid w:val="00DA7632"/>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54F5A"/>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List Paragraph Char,Odsek Char,Listenabsatz Char"/>
    <w:link w:val="Odsekzoznamu"/>
    <w:qFormat/>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3906</Words>
  <Characters>22268</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Užívateľ 1</cp:lastModifiedBy>
  <cp:revision>9</cp:revision>
  <cp:lastPrinted>2018-10-15T09:03:00Z</cp:lastPrinted>
  <dcterms:created xsi:type="dcterms:W3CDTF">2023-08-18T13:43:00Z</dcterms:created>
  <dcterms:modified xsi:type="dcterms:W3CDTF">2023-10-30T22:07:00Z</dcterms:modified>
</cp:coreProperties>
</file>