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052CE" w14:textId="77777777" w:rsidR="00883811" w:rsidRPr="00C64525" w:rsidRDefault="00883811" w:rsidP="007155D0">
      <w:pPr>
        <w:pStyle w:val="Zkladntext3"/>
        <w:spacing w:after="0" w:line="300" w:lineRule="auto"/>
        <w:ind w:left="-709" w:right="-455"/>
        <w:rPr>
          <w:rFonts w:ascii="Arial" w:hAnsi="Arial" w:cs="Arial"/>
          <w:sz w:val="32"/>
          <w:szCs w:val="32"/>
        </w:rPr>
      </w:pPr>
      <w:bookmarkStart w:id="0" w:name="_Hlk140749249"/>
    </w:p>
    <w:p w14:paraId="6725A657" w14:textId="77777777" w:rsidR="00883811" w:rsidRPr="00C64525" w:rsidRDefault="00883811" w:rsidP="007155D0">
      <w:pPr>
        <w:pStyle w:val="Zkladntext3"/>
        <w:spacing w:after="0" w:line="300" w:lineRule="auto"/>
        <w:ind w:left="-709" w:right="-455"/>
        <w:rPr>
          <w:rFonts w:ascii="Arial" w:hAnsi="Arial" w:cs="Arial"/>
          <w:sz w:val="32"/>
          <w:szCs w:val="32"/>
        </w:rPr>
      </w:pPr>
    </w:p>
    <w:p w14:paraId="2A6B3AF6" w14:textId="77777777" w:rsidR="00883811" w:rsidRPr="00C64525" w:rsidRDefault="00883811" w:rsidP="007155D0">
      <w:pPr>
        <w:pStyle w:val="Zkladntext3"/>
        <w:spacing w:after="0" w:line="300" w:lineRule="auto"/>
        <w:ind w:left="-709" w:right="-455"/>
        <w:rPr>
          <w:rFonts w:ascii="Arial" w:hAnsi="Arial" w:cs="Arial"/>
          <w:sz w:val="32"/>
          <w:szCs w:val="32"/>
        </w:rPr>
      </w:pPr>
    </w:p>
    <w:p w14:paraId="6EC1C3A9" w14:textId="77777777" w:rsidR="00883811" w:rsidRPr="00C64525" w:rsidRDefault="00883811" w:rsidP="007155D0">
      <w:pPr>
        <w:pStyle w:val="Zkladntext3"/>
        <w:spacing w:after="0" w:line="300" w:lineRule="auto"/>
        <w:ind w:left="-709" w:right="-455"/>
        <w:rPr>
          <w:rFonts w:ascii="Arial" w:hAnsi="Arial" w:cs="Arial"/>
          <w:sz w:val="32"/>
          <w:szCs w:val="32"/>
        </w:rPr>
      </w:pPr>
    </w:p>
    <w:p w14:paraId="1A7C1180" w14:textId="77777777" w:rsidR="00883811" w:rsidRPr="00C64525" w:rsidRDefault="00883811" w:rsidP="007155D0">
      <w:pPr>
        <w:pStyle w:val="Zkladntext3"/>
        <w:spacing w:after="0"/>
        <w:ind w:left="-709" w:right="-455"/>
        <w:rPr>
          <w:rFonts w:ascii="Arial" w:hAnsi="Arial" w:cs="Arial"/>
          <w:b/>
          <w:sz w:val="40"/>
          <w:szCs w:val="40"/>
        </w:rPr>
      </w:pPr>
    </w:p>
    <w:p w14:paraId="24B80C94" w14:textId="77777777" w:rsidR="00883811" w:rsidRPr="00C64525" w:rsidRDefault="00883811" w:rsidP="007155D0">
      <w:pPr>
        <w:pStyle w:val="Zkladntext3"/>
        <w:spacing w:after="0"/>
        <w:ind w:left="-709" w:right="-455"/>
        <w:rPr>
          <w:rFonts w:ascii="Arial" w:hAnsi="Arial" w:cs="Arial"/>
          <w:b/>
          <w:sz w:val="40"/>
          <w:szCs w:val="40"/>
        </w:rPr>
      </w:pPr>
    </w:p>
    <w:p w14:paraId="43C762A1" w14:textId="77777777" w:rsidR="00883811" w:rsidRPr="00C64525" w:rsidRDefault="00883811" w:rsidP="007155D0">
      <w:pPr>
        <w:pStyle w:val="Zkladntext3"/>
        <w:spacing w:after="0"/>
        <w:ind w:left="-709" w:right="-455"/>
        <w:jc w:val="center"/>
        <w:rPr>
          <w:rFonts w:ascii="Arial" w:hAnsi="Arial" w:cs="Arial"/>
          <w:b/>
          <w:sz w:val="28"/>
          <w:szCs w:val="28"/>
        </w:rPr>
      </w:pPr>
    </w:p>
    <w:p w14:paraId="531FA4A9" w14:textId="77777777" w:rsidR="00883811" w:rsidRPr="00C64525" w:rsidRDefault="00883811" w:rsidP="007155D0">
      <w:pPr>
        <w:pStyle w:val="Zkladntext3"/>
        <w:spacing w:after="0"/>
        <w:ind w:left="-709" w:right="-454"/>
        <w:jc w:val="center"/>
        <w:rPr>
          <w:rFonts w:ascii="Arial" w:hAnsi="Arial" w:cs="Arial"/>
          <w:b/>
          <w:sz w:val="40"/>
          <w:szCs w:val="40"/>
        </w:rPr>
      </w:pPr>
      <w:r w:rsidRPr="00C64525">
        <w:rPr>
          <w:rFonts w:ascii="Arial" w:hAnsi="Arial" w:cs="Arial"/>
          <w:b/>
          <w:sz w:val="40"/>
          <w:szCs w:val="40"/>
        </w:rPr>
        <w:t>SÚŤAŽNÉ  PODKLADY</w:t>
      </w:r>
    </w:p>
    <w:bookmarkEnd w:id="0"/>
    <w:p w14:paraId="7FFCCFFE" w14:textId="77777777" w:rsidR="00883811" w:rsidRPr="00C64525" w:rsidRDefault="00883811" w:rsidP="007155D0">
      <w:pPr>
        <w:pStyle w:val="Zkladntext3"/>
        <w:spacing w:after="0"/>
        <w:ind w:left="-709" w:right="-454"/>
        <w:rPr>
          <w:rFonts w:ascii="Arial" w:hAnsi="Arial" w:cs="Arial"/>
          <w:b/>
          <w:sz w:val="32"/>
          <w:szCs w:val="32"/>
        </w:rPr>
      </w:pPr>
    </w:p>
    <w:p w14:paraId="20C432FE" w14:textId="77777777" w:rsidR="00883811" w:rsidRPr="00C64525" w:rsidRDefault="00883811" w:rsidP="007155D0">
      <w:pPr>
        <w:pStyle w:val="Zkladntext3"/>
        <w:spacing w:after="0"/>
        <w:ind w:left="-709" w:right="-454"/>
        <w:rPr>
          <w:rFonts w:ascii="Arial" w:hAnsi="Arial" w:cs="Arial"/>
          <w:b/>
          <w:sz w:val="32"/>
          <w:szCs w:val="32"/>
        </w:rPr>
      </w:pPr>
    </w:p>
    <w:p w14:paraId="21E50D85" w14:textId="77777777" w:rsidR="00883811" w:rsidRPr="00C64525" w:rsidRDefault="00883811" w:rsidP="007155D0">
      <w:pPr>
        <w:pStyle w:val="Zkladntext3"/>
        <w:spacing w:after="0"/>
        <w:ind w:left="-709" w:right="-454"/>
        <w:rPr>
          <w:rFonts w:ascii="Arial" w:hAnsi="Arial" w:cs="Arial"/>
          <w:b/>
          <w:sz w:val="32"/>
          <w:szCs w:val="32"/>
        </w:rPr>
      </w:pPr>
    </w:p>
    <w:p w14:paraId="6B447996" w14:textId="216773BE" w:rsidR="00883811" w:rsidRPr="00C64525" w:rsidRDefault="00C64525" w:rsidP="00883811">
      <w:pPr>
        <w:tabs>
          <w:tab w:val="left" w:pos="1985"/>
          <w:tab w:val="left" w:pos="2880"/>
        </w:tabs>
        <w:spacing w:after="120" w:line="360" w:lineRule="auto"/>
        <w:ind w:left="2880" w:hanging="2880"/>
        <w:jc w:val="center"/>
        <w:rPr>
          <w:rFonts w:ascii="Arial" w:hAnsi="Arial" w:cs="Arial"/>
          <w:sz w:val="32"/>
          <w:szCs w:val="32"/>
        </w:rPr>
      </w:pPr>
      <w:r w:rsidRPr="00C64525">
        <w:rPr>
          <w:rFonts w:ascii="Arial" w:hAnsi="Arial" w:cs="Arial"/>
          <w:sz w:val="32"/>
          <w:szCs w:val="32"/>
        </w:rPr>
        <w:t>Zväzok 2</w:t>
      </w:r>
    </w:p>
    <w:p w14:paraId="3CF95A44" w14:textId="7DEC2A93" w:rsidR="00883811" w:rsidRPr="00C64525" w:rsidRDefault="00883811" w:rsidP="00883811">
      <w:pPr>
        <w:tabs>
          <w:tab w:val="left" w:pos="1985"/>
          <w:tab w:val="left" w:pos="2880"/>
        </w:tabs>
        <w:spacing w:after="120" w:line="360" w:lineRule="auto"/>
        <w:ind w:left="2880" w:hanging="2880"/>
        <w:jc w:val="center"/>
        <w:rPr>
          <w:rFonts w:ascii="Arial" w:hAnsi="Arial" w:cs="Arial"/>
          <w:b/>
          <w:bCs/>
          <w:caps/>
          <w:sz w:val="32"/>
          <w:szCs w:val="32"/>
        </w:rPr>
      </w:pPr>
      <w:r w:rsidRPr="00C64525">
        <w:rPr>
          <w:rFonts w:ascii="Arial" w:hAnsi="Arial" w:cs="Arial"/>
          <w:b/>
          <w:bCs/>
          <w:caps/>
          <w:sz w:val="32"/>
          <w:szCs w:val="32"/>
        </w:rPr>
        <w:t>Obchodné Podmienky</w:t>
      </w:r>
    </w:p>
    <w:p w14:paraId="4508B666" w14:textId="77777777" w:rsidR="00883811" w:rsidRPr="00C64525" w:rsidRDefault="00883811" w:rsidP="00883811">
      <w:pPr>
        <w:autoSpaceDE w:val="0"/>
        <w:autoSpaceDN w:val="0"/>
        <w:adjustRightInd w:val="0"/>
        <w:rPr>
          <w:rFonts w:ascii="Arial" w:hAnsi="Arial" w:cs="Arial"/>
          <w:smallCaps/>
          <w:sz w:val="20"/>
          <w:szCs w:val="20"/>
        </w:rPr>
      </w:pPr>
    </w:p>
    <w:p w14:paraId="7A4A3CC5" w14:textId="77777777" w:rsidR="00883811" w:rsidRPr="00C64525" w:rsidRDefault="00883811" w:rsidP="00883811">
      <w:pPr>
        <w:autoSpaceDE w:val="0"/>
        <w:autoSpaceDN w:val="0"/>
        <w:adjustRightInd w:val="0"/>
        <w:rPr>
          <w:rFonts w:ascii="Arial" w:hAnsi="Arial" w:cs="Arial"/>
          <w:smallCaps/>
          <w:sz w:val="20"/>
          <w:szCs w:val="20"/>
        </w:rPr>
      </w:pPr>
    </w:p>
    <w:p w14:paraId="0D0A49FB" w14:textId="77777777" w:rsidR="00883811" w:rsidRPr="00C64525" w:rsidRDefault="00883811" w:rsidP="00883811">
      <w:pPr>
        <w:autoSpaceDE w:val="0"/>
        <w:autoSpaceDN w:val="0"/>
        <w:adjustRightInd w:val="0"/>
        <w:rPr>
          <w:rFonts w:ascii="Arial" w:hAnsi="Arial" w:cs="Arial"/>
          <w:smallCaps/>
          <w:sz w:val="20"/>
          <w:szCs w:val="20"/>
        </w:rPr>
      </w:pPr>
    </w:p>
    <w:p w14:paraId="5EC4D1C3" w14:textId="77777777" w:rsidR="00883811" w:rsidRPr="00C64525" w:rsidRDefault="00883811" w:rsidP="00883811">
      <w:pPr>
        <w:autoSpaceDE w:val="0"/>
        <w:autoSpaceDN w:val="0"/>
        <w:adjustRightInd w:val="0"/>
        <w:rPr>
          <w:rFonts w:ascii="Arial" w:hAnsi="Arial" w:cs="Arial"/>
          <w:smallCaps/>
          <w:sz w:val="20"/>
          <w:szCs w:val="20"/>
        </w:rPr>
      </w:pPr>
    </w:p>
    <w:p w14:paraId="3FB00CCB" w14:textId="77777777" w:rsidR="00883811" w:rsidRPr="00C64525" w:rsidRDefault="00883811" w:rsidP="00883811">
      <w:pPr>
        <w:autoSpaceDE w:val="0"/>
        <w:autoSpaceDN w:val="0"/>
        <w:adjustRightInd w:val="0"/>
        <w:rPr>
          <w:rFonts w:ascii="Arial" w:hAnsi="Arial" w:cs="Arial"/>
          <w:smallCaps/>
          <w:sz w:val="20"/>
          <w:szCs w:val="20"/>
        </w:rPr>
      </w:pPr>
    </w:p>
    <w:p w14:paraId="5FE79140" w14:textId="77777777" w:rsidR="00883811" w:rsidRPr="00C64525" w:rsidRDefault="00883811" w:rsidP="00883811">
      <w:pPr>
        <w:autoSpaceDE w:val="0"/>
        <w:autoSpaceDN w:val="0"/>
        <w:adjustRightInd w:val="0"/>
        <w:rPr>
          <w:rFonts w:ascii="Arial" w:hAnsi="Arial" w:cs="Arial"/>
          <w:smallCaps/>
          <w:sz w:val="20"/>
          <w:szCs w:val="20"/>
        </w:rPr>
      </w:pPr>
    </w:p>
    <w:p w14:paraId="51BC255B" w14:textId="77777777" w:rsidR="00883811" w:rsidRPr="00C64525" w:rsidRDefault="00883811" w:rsidP="00883811">
      <w:pPr>
        <w:autoSpaceDE w:val="0"/>
        <w:autoSpaceDN w:val="0"/>
        <w:adjustRightInd w:val="0"/>
        <w:rPr>
          <w:rFonts w:ascii="Arial" w:hAnsi="Arial" w:cs="Arial"/>
          <w:smallCaps/>
          <w:sz w:val="20"/>
          <w:szCs w:val="20"/>
        </w:rPr>
      </w:pPr>
    </w:p>
    <w:p w14:paraId="39F1FD7C" w14:textId="77777777" w:rsidR="00883811" w:rsidRPr="00C64525" w:rsidRDefault="00883811" w:rsidP="00883811">
      <w:pPr>
        <w:autoSpaceDE w:val="0"/>
        <w:autoSpaceDN w:val="0"/>
        <w:adjustRightInd w:val="0"/>
        <w:rPr>
          <w:rFonts w:ascii="Arial" w:hAnsi="Arial" w:cs="Arial"/>
          <w:smallCaps/>
          <w:sz w:val="20"/>
          <w:szCs w:val="20"/>
        </w:rPr>
      </w:pPr>
    </w:p>
    <w:p w14:paraId="13964754" w14:textId="77777777" w:rsidR="00883811" w:rsidRPr="00C64525" w:rsidRDefault="00883811" w:rsidP="00883811">
      <w:pPr>
        <w:autoSpaceDE w:val="0"/>
        <w:autoSpaceDN w:val="0"/>
        <w:adjustRightInd w:val="0"/>
        <w:rPr>
          <w:rFonts w:ascii="Arial" w:hAnsi="Arial" w:cs="Arial"/>
          <w:smallCaps/>
          <w:sz w:val="20"/>
          <w:szCs w:val="20"/>
        </w:rPr>
      </w:pPr>
    </w:p>
    <w:p w14:paraId="073B2DB9" w14:textId="77777777" w:rsidR="00883811" w:rsidRPr="00C64525" w:rsidRDefault="00883811" w:rsidP="00883811">
      <w:pPr>
        <w:autoSpaceDE w:val="0"/>
        <w:autoSpaceDN w:val="0"/>
        <w:adjustRightInd w:val="0"/>
        <w:rPr>
          <w:rFonts w:ascii="Arial" w:hAnsi="Arial" w:cs="Arial"/>
          <w:smallCaps/>
          <w:sz w:val="20"/>
          <w:szCs w:val="20"/>
        </w:rPr>
      </w:pPr>
    </w:p>
    <w:p w14:paraId="0455BB46" w14:textId="77777777" w:rsidR="00883811" w:rsidRPr="00C64525" w:rsidRDefault="00883811" w:rsidP="00883811">
      <w:pPr>
        <w:autoSpaceDE w:val="0"/>
        <w:autoSpaceDN w:val="0"/>
        <w:adjustRightInd w:val="0"/>
        <w:rPr>
          <w:rFonts w:ascii="Arial" w:hAnsi="Arial" w:cs="Arial"/>
          <w:smallCaps/>
          <w:sz w:val="20"/>
          <w:szCs w:val="20"/>
        </w:rPr>
      </w:pPr>
    </w:p>
    <w:p w14:paraId="67FE0E38" w14:textId="77777777" w:rsidR="00883811" w:rsidRPr="00C64525" w:rsidRDefault="00883811" w:rsidP="00883811">
      <w:pPr>
        <w:autoSpaceDE w:val="0"/>
        <w:autoSpaceDN w:val="0"/>
        <w:adjustRightInd w:val="0"/>
        <w:rPr>
          <w:rFonts w:ascii="Arial" w:hAnsi="Arial" w:cs="Arial"/>
          <w:smallCaps/>
          <w:sz w:val="20"/>
          <w:szCs w:val="20"/>
        </w:rPr>
      </w:pPr>
    </w:p>
    <w:p w14:paraId="1874777A" w14:textId="77777777" w:rsidR="00883811" w:rsidRPr="00C64525" w:rsidRDefault="00883811" w:rsidP="00883811">
      <w:pPr>
        <w:autoSpaceDE w:val="0"/>
        <w:autoSpaceDN w:val="0"/>
        <w:adjustRightInd w:val="0"/>
        <w:rPr>
          <w:rFonts w:ascii="Arial" w:hAnsi="Arial" w:cs="Arial"/>
          <w:smallCaps/>
          <w:sz w:val="20"/>
          <w:szCs w:val="20"/>
        </w:rPr>
      </w:pPr>
    </w:p>
    <w:p w14:paraId="471843D5" w14:textId="77777777" w:rsidR="00883811" w:rsidRPr="00C64525" w:rsidRDefault="00883811" w:rsidP="00883811">
      <w:pPr>
        <w:autoSpaceDE w:val="0"/>
        <w:autoSpaceDN w:val="0"/>
        <w:adjustRightInd w:val="0"/>
        <w:rPr>
          <w:rFonts w:ascii="Arial" w:hAnsi="Arial" w:cs="Arial"/>
          <w:smallCaps/>
          <w:sz w:val="20"/>
          <w:szCs w:val="20"/>
        </w:rPr>
      </w:pPr>
    </w:p>
    <w:p w14:paraId="08EF2B48" w14:textId="77777777" w:rsidR="00883811" w:rsidRPr="00C64525" w:rsidRDefault="00883811" w:rsidP="00883811">
      <w:pPr>
        <w:autoSpaceDE w:val="0"/>
        <w:autoSpaceDN w:val="0"/>
        <w:adjustRightInd w:val="0"/>
        <w:rPr>
          <w:rFonts w:ascii="Arial" w:hAnsi="Arial" w:cs="Arial"/>
          <w:smallCaps/>
          <w:sz w:val="20"/>
          <w:szCs w:val="20"/>
        </w:rPr>
      </w:pPr>
    </w:p>
    <w:p w14:paraId="5A5C2805" w14:textId="77777777" w:rsidR="00883811" w:rsidRPr="00C64525" w:rsidRDefault="00883811" w:rsidP="00883811">
      <w:pPr>
        <w:autoSpaceDE w:val="0"/>
        <w:autoSpaceDN w:val="0"/>
        <w:adjustRightInd w:val="0"/>
        <w:rPr>
          <w:rFonts w:ascii="Arial" w:hAnsi="Arial" w:cs="Arial"/>
          <w:smallCaps/>
          <w:sz w:val="20"/>
          <w:szCs w:val="20"/>
        </w:rPr>
      </w:pPr>
    </w:p>
    <w:p w14:paraId="1C7830DE" w14:textId="77777777" w:rsidR="00883811" w:rsidRPr="00C64525" w:rsidRDefault="00883811" w:rsidP="00883811">
      <w:pPr>
        <w:autoSpaceDE w:val="0"/>
        <w:autoSpaceDN w:val="0"/>
        <w:adjustRightInd w:val="0"/>
        <w:rPr>
          <w:rFonts w:ascii="Arial" w:hAnsi="Arial" w:cs="Arial"/>
          <w:smallCaps/>
          <w:sz w:val="20"/>
          <w:szCs w:val="20"/>
        </w:rPr>
      </w:pPr>
    </w:p>
    <w:p w14:paraId="49F78173" w14:textId="77777777" w:rsidR="00883811" w:rsidRPr="00C64525" w:rsidRDefault="00883811" w:rsidP="00883811">
      <w:pPr>
        <w:autoSpaceDE w:val="0"/>
        <w:autoSpaceDN w:val="0"/>
        <w:adjustRightInd w:val="0"/>
        <w:rPr>
          <w:rFonts w:ascii="Arial" w:hAnsi="Arial" w:cs="Arial"/>
          <w:smallCaps/>
          <w:sz w:val="20"/>
          <w:szCs w:val="20"/>
        </w:rPr>
      </w:pPr>
    </w:p>
    <w:p w14:paraId="372DF996" w14:textId="77777777" w:rsidR="00883811" w:rsidRPr="00C64525" w:rsidRDefault="00883811" w:rsidP="00883811">
      <w:pPr>
        <w:autoSpaceDE w:val="0"/>
        <w:autoSpaceDN w:val="0"/>
        <w:adjustRightInd w:val="0"/>
        <w:rPr>
          <w:rFonts w:ascii="Arial" w:hAnsi="Arial" w:cs="Arial"/>
          <w:smallCaps/>
          <w:sz w:val="20"/>
          <w:szCs w:val="20"/>
        </w:rPr>
      </w:pPr>
    </w:p>
    <w:p w14:paraId="79CCBD0A" w14:textId="77777777" w:rsidR="00883811" w:rsidRPr="00C64525" w:rsidRDefault="00883811" w:rsidP="00883811">
      <w:pPr>
        <w:autoSpaceDE w:val="0"/>
        <w:autoSpaceDN w:val="0"/>
        <w:adjustRightInd w:val="0"/>
        <w:rPr>
          <w:rFonts w:ascii="Arial" w:hAnsi="Arial" w:cs="Arial"/>
          <w:smallCaps/>
          <w:sz w:val="20"/>
          <w:szCs w:val="20"/>
        </w:rPr>
      </w:pPr>
    </w:p>
    <w:p w14:paraId="3E7D28C3" w14:textId="77777777" w:rsidR="00883811" w:rsidRPr="00C64525" w:rsidRDefault="00883811" w:rsidP="00883811">
      <w:pPr>
        <w:autoSpaceDE w:val="0"/>
        <w:autoSpaceDN w:val="0"/>
        <w:adjustRightInd w:val="0"/>
        <w:rPr>
          <w:rFonts w:ascii="Arial" w:hAnsi="Arial" w:cs="Arial"/>
          <w:smallCaps/>
          <w:sz w:val="20"/>
          <w:szCs w:val="20"/>
        </w:rPr>
      </w:pPr>
    </w:p>
    <w:p w14:paraId="62918BB1" w14:textId="77777777" w:rsidR="00883811" w:rsidRPr="00C64525" w:rsidRDefault="00883811" w:rsidP="00883811">
      <w:pPr>
        <w:autoSpaceDE w:val="0"/>
        <w:autoSpaceDN w:val="0"/>
        <w:adjustRightInd w:val="0"/>
        <w:rPr>
          <w:rFonts w:ascii="Arial" w:hAnsi="Arial" w:cs="Arial"/>
          <w:smallCaps/>
          <w:sz w:val="20"/>
          <w:szCs w:val="20"/>
        </w:rPr>
      </w:pPr>
    </w:p>
    <w:p w14:paraId="04A8F0C0" w14:textId="77777777" w:rsidR="00883811" w:rsidRPr="00C64525" w:rsidRDefault="00883811" w:rsidP="00883811">
      <w:pPr>
        <w:autoSpaceDE w:val="0"/>
        <w:autoSpaceDN w:val="0"/>
        <w:adjustRightInd w:val="0"/>
        <w:rPr>
          <w:rFonts w:ascii="Arial" w:hAnsi="Arial" w:cs="Arial"/>
          <w:smallCaps/>
          <w:sz w:val="20"/>
          <w:szCs w:val="20"/>
        </w:rPr>
      </w:pPr>
    </w:p>
    <w:p w14:paraId="6028BB5B" w14:textId="77777777" w:rsidR="00883811" w:rsidRDefault="00883811" w:rsidP="00883811">
      <w:pPr>
        <w:autoSpaceDE w:val="0"/>
        <w:autoSpaceDN w:val="0"/>
        <w:adjustRightInd w:val="0"/>
        <w:rPr>
          <w:rFonts w:ascii="Arial" w:hAnsi="Arial" w:cs="Arial"/>
          <w:smallCaps/>
          <w:sz w:val="20"/>
          <w:szCs w:val="20"/>
        </w:rPr>
      </w:pPr>
    </w:p>
    <w:p w14:paraId="4024159A" w14:textId="77777777" w:rsidR="007155D0" w:rsidRDefault="007155D0" w:rsidP="00883811">
      <w:pPr>
        <w:autoSpaceDE w:val="0"/>
        <w:autoSpaceDN w:val="0"/>
        <w:adjustRightInd w:val="0"/>
        <w:rPr>
          <w:rFonts w:ascii="Arial" w:hAnsi="Arial" w:cs="Arial"/>
          <w:smallCaps/>
          <w:sz w:val="20"/>
          <w:szCs w:val="20"/>
        </w:rPr>
      </w:pPr>
    </w:p>
    <w:p w14:paraId="49467D58" w14:textId="77777777" w:rsidR="007155D0" w:rsidRDefault="007155D0" w:rsidP="00883811">
      <w:pPr>
        <w:autoSpaceDE w:val="0"/>
        <w:autoSpaceDN w:val="0"/>
        <w:adjustRightInd w:val="0"/>
        <w:rPr>
          <w:rFonts w:ascii="Arial" w:hAnsi="Arial" w:cs="Arial"/>
          <w:smallCaps/>
          <w:sz w:val="20"/>
          <w:szCs w:val="20"/>
        </w:rPr>
      </w:pPr>
    </w:p>
    <w:p w14:paraId="133AFE91" w14:textId="77777777" w:rsidR="007155D0" w:rsidRDefault="007155D0" w:rsidP="00883811">
      <w:pPr>
        <w:autoSpaceDE w:val="0"/>
        <w:autoSpaceDN w:val="0"/>
        <w:adjustRightInd w:val="0"/>
        <w:rPr>
          <w:rFonts w:ascii="Arial" w:hAnsi="Arial" w:cs="Arial"/>
          <w:smallCaps/>
          <w:sz w:val="20"/>
          <w:szCs w:val="20"/>
        </w:rPr>
      </w:pPr>
    </w:p>
    <w:p w14:paraId="74CE9DB0" w14:textId="77777777" w:rsidR="007155D0" w:rsidRDefault="007155D0" w:rsidP="00883811">
      <w:pPr>
        <w:autoSpaceDE w:val="0"/>
        <w:autoSpaceDN w:val="0"/>
        <w:adjustRightInd w:val="0"/>
        <w:rPr>
          <w:rFonts w:ascii="Arial" w:hAnsi="Arial" w:cs="Arial"/>
          <w:smallCaps/>
          <w:sz w:val="20"/>
          <w:szCs w:val="20"/>
        </w:rPr>
      </w:pPr>
    </w:p>
    <w:p w14:paraId="72D8AE2F" w14:textId="77777777" w:rsidR="007155D0" w:rsidRPr="00C64525" w:rsidRDefault="007155D0" w:rsidP="00883811">
      <w:pPr>
        <w:autoSpaceDE w:val="0"/>
        <w:autoSpaceDN w:val="0"/>
        <w:adjustRightInd w:val="0"/>
        <w:rPr>
          <w:rFonts w:ascii="Arial" w:hAnsi="Arial" w:cs="Arial"/>
          <w:smallCaps/>
          <w:sz w:val="20"/>
          <w:szCs w:val="20"/>
        </w:rPr>
      </w:pPr>
    </w:p>
    <w:p w14:paraId="15A88873" w14:textId="77777777" w:rsidR="00883811" w:rsidRPr="00C64525" w:rsidRDefault="00883811" w:rsidP="00883811">
      <w:pPr>
        <w:autoSpaceDE w:val="0"/>
        <w:autoSpaceDN w:val="0"/>
        <w:adjustRightInd w:val="0"/>
        <w:rPr>
          <w:rFonts w:ascii="Arial" w:hAnsi="Arial" w:cs="Arial"/>
          <w:smallCaps/>
          <w:sz w:val="20"/>
          <w:szCs w:val="20"/>
        </w:rPr>
      </w:pPr>
    </w:p>
    <w:p w14:paraId="7D8756F3" w14:textId="77777777" w:rsidR="00883811" w:rsidRPr="00C64525" w:rsidRDefault="00883811" w:rsidP="00883811">
      <w:pPr>
        <w:autoSpaceDE w:val="0"/>
        <w:autoSpaceDN w:val="0"/>
        <w:adjustRightInd w:val="0"/>
        <w:rPr>
          <w:rFonts w:ascii="Arial" w:hAnsi="Arial" w:cs="Arial"/>
          <w:smallCaps/>
          <w:sz w:val="20"/>
          <w:szCs w:val="20"/>
        </w:rPr>
      </w:pPr>
    </w:p>
    <w:p w14:paraId="0332BF72" w14:textId="0CB44C83" w:rsidR="00883811" w:rsidRPr="00C64525" w:rsidRDefault="00883811" w:rsidP="00C66A9B">
      <w:pPr>
        <w:autoSpaceDE w:val="0"/>
        <w:autoSpaceDN w:val="0"/>
        <w:adjustRightInd w:val="0"/>
        <w:jc w:val="center"/>
        <w:rPr>
          <w:rFonts w:ascii="Arial" w:hAnsi="Arial" w:cs="Arial"/>
          <w:smallCaps/>
          <w:sz w:val="20"/>
          <w:szCs w:val="20"/>
        </w:rPr>
      </w:pPr>
    </w:p>
    <w:p w14:paraId="3CAA2493" w14:textId="68831B67" w:rsidR="00C27F44" w:rsidRPr="00C64525" w:rsidRDefault="00883811" w:rsidP="00A260AE">
      <w:pPr>
        <w:jc w:val="center"/>
        <w:rPr>
          <w:rFonts w:ascii="Times New Roman" w:hAnsi="Times New Roman" w:cs="Times New Roman"/>
          <w:color w:val="000000"/>
          <w:position w:val="9"/>
          <w:sz w:val="13"/>
          <w:szCs w:val="13"/>
        </w:rPr>
      </w:pPr>
      <w:r w:rsidRPr="00C64525">
        <w:rPr>
          <w:rFonts w:ascii="Arial" w:hAnsi="Arial" w:cs="Arial"/>
          <w:sz w:val="20"/>
          <w:szCs w:val="20"/>
          <w:lang w:eastAsia="cs-CZ"/>
        </w:rPr>
        <w:t>Banská Bystrica,</w:t>
      </w:r>
      <w:r w:rsidR="000E472B">
        <w:rPr>
          <w:rFonts w:ascii="Arial" w:hAnsi="Arial" w:cs="Arial"/>
          <w:sz w:val="20"/>
          <w:szCs w:val="20"/>
          <w:lang w:eastAsia="cs-CZ"/>
        </w:rPr>
        <w:t xml:space="preserve"> </w:t>
      </w:r>
      <w:r w:rsidR="000E472B" w:rsidRPr="007F3CCF">
        <w:rPr>
          <w:rFonts w:ascii="Arial" w:hAnsi="Arial" w:cs="Arial"/>
          <w:sz w:val="20"/>
          <w:szCs w:val="20"/>
          <w:lang w:eastAsia="cs-CZ"/>
        </w:rPr>
        <w:t>11</w:t>
      </w:r>
      <w:r w:rsidRPr="007F3CCF">
        <w:rPr>
          <w:rFonts w:ascii="Arial" w:hAnsi="Arial" w:cs="Arial"/>
          <w:sz w:val="20"/>
          <w:szCs w:val="20"/>
          <w:lang w:eastAsia="cs-CZ"/>
        </w:rPr>
        <w:t>/2023</w:t>
      </w:r>
    </w:p>
    <w:p w14:paraId="58F265E9" w14:textId="77777777" w:rsidR="00C66A9B" w:rsidRPr="00C64525" w:rsidRDefault="00C66A9B" w:rsidP="00FF7EB8">
      <w:pPr>
        <w:rPr>
          <w:rFonts w:ascii="Times New Roman" w:hAnsi="Times New Roman" w:cs="Times New Roman"/>
          <w:color w:val="000000"/>
          <w:position w:val="9"/>
          <w:sz w:val="13"/>
          <w:szCs w:val="13"/>
        </w:rPr>
      </w:pPr>
    </w:p>
    <w:p w14:paraId="40BC1288" w14:textId="77777777" w:rsidR="00C27F44" w:rsidRPr="00C64525" w:rsidRDefault="00C27F44" w:rsidP="00A260AE">
      <w:pPr>
        <w:jc w:val="center"/>
        <w:rPr>
          <w:rFonts w:ascii="Times New Roman" w:hAnsi="Times New Roman" w:cs="Times New Roman"/>
          <w:color w:val="000000"/>
          <w:position w:val="9"/>
          <w:sz w:val="13"/>
          <w:szCs w:val="13"/>
        </w:rPr>
      </w:pPr>
    </w:p>
    <w:p w14:paraId="19929977" w14:textId="7BD16257" w:rsidR="008150F9" w:rsidRPr="00C64525" w:rsidRDefault="00F64FF2" w:rsidP="00C66A9B">
      <w:pPr>
        <w:rPr>
          <w:rFonts w:ascii="Arial" w:hAnsi="Arial" w:cs="Arial"/>
          <w:b/>
          <w:bCs/>
          <w:color w:val="000000" w:themeColor="text1"/>
          <w:sz w:val="24"/>
          <w:szCs w:val="24"/>
        </w:rPr>
      </w:pPr>
      <w:r w:rsidRPr="00C64525">
        <w:rPr>
          <w:rFonts w:ascii="Arial" w:hAnsi="Arial" w:cs="Arial"/>
          <w:b/>
          <w:bCs/>
          <w:color w:val="000000" w:themeColor="text1"/>
          <w:sz w:val="24"/>
          <w:szCs w:val="24"/>
        </w:rPr>
        <w:t>OBSAH</w:t>
      </w:r>
      <w:r w:rsidR="00883811" w:rsidRPr="00C64525">
        <w:rPr>
          <w:rFonts w:ascii="Arial" w:hAnsi="Arial" w:cs="Arial"/>
          <w:b/>
          <w:bCs/>
          <w:color w:val="000000" w:themeColor="text1"/>
          <w:sz w:val="24"/>
          <w:szCs w:val="24"/>
        </w:rPr>
        <w:t>:</w:t>
      </w:r>
    </w:p>
    <w:p w14:paraId="7AAB7EBF" w14:textId="2B580564" w:rsidR="00F64FF2" w:rsidRPr="00C64525" w:rsidRDefault="00F64FF2" w:rsidP="00C66A9B">
      <w:pPr>
        <w:spacing w:line="360" w:lineRule="auto"/>
        <w:rPr>
          <w:rFonts w:ascii="Arial" w:hAnsi="Arial" w:cs="Arial"/>
          <w:b/>
          <w:bCs/>
          <w:color w:val="000000" w:themeColor="text1"/>
          <w:sz w:val="24"/>
          <w:szCs w:val="24"/>
        </w:rPr>
      </w:pPr>
    </w:p>
    <w:p w14:paraId="030E7E39" w14:textId="77777777" w:rsidR="00C66A9B" w:rsidRPr="00C64525" w:rsidRDefault="00C66A9B" w:rsidP="00C66A9B">
      <w:pPr>
        <w:tabs>
          <w:tab w:val="left" w:pos="1985"/>
        </w:tabs>
        <w:spacing w:line="360" w:lineRule="auto"/>
        <w:ind w:left="1985" w:hanging="1985"/>
        <w:rPr>
          <w:rFonts w:ascii="Arial" w:hAnsi="Arial" w:cs="Arial"/>
          <w:b/>
          <w:bCs/>
          <w:caps/>
          <w:sz w:val="20"/>
          <w:szCs w:val="20"/>
        </w:rPr>
      </w:pPr>
      <w:r w:rsidRPr="00C64525">
        <w:rPr>
          <w:rFonts w:ascii="Arial" w:hAnsi="Arial" w:cs="Arial"/>
          <w:b/>
          <w:bCs/>
          <w:caps/>
          <w:sz w:val="20"/>
          <w:szCs w:val="20"/>
        </w:rPr>
        <w:t>časť 1</w:t>
      </w:r>
      <w:r w:rsidRPr="00C64525">
        <w:rPr>
          <w:rFonts w:ascii="Arial" w:hAnsi="Arial" w:cs="Arial"/>
          <w:b/>
          <w:bCs/>
          <w:caps/>
          <w:sz w:val="20"/>
          <w:szCs w:val="20"/>
        </w:rPr>
        <w:tab/>
      </w:r>
      <w:r w:rsidRPr="00C64525">
        <w:rPr>
          <w:rFonts w:ascii="Arial" w:hAnsi="Arial" w:cs="Arial"/>
          <w:sz w:val="20"/>
          <w:szCs w:val="20"/>
        </w:rPr>
        <w:t>Zmluva o dielo</w:t>
      </w:r>
    </w:p>
    <w:p w14:paraId="5E0D005C" w14:textId="77777777" w:rsidR="00C66A9B" w:rsidRPr="00C64525" w:rsidRDefault="00C66A9B" w:rsidP="00C66A9B">
      <w:pPr>
        <w:tabs>
          <w:tab w:val="left" w:pos="1985"/>
        </w:tabs>
        <w:spacing w:line="360" w:lineRule="auto"/>
        <w:ind w:left="1985" w:hanging="1985"/>
        <w:rPr>
          <w:rFonts w:ascii="Arial" w:hAnsi="Arial" w:cs="Arial"/>
          <w:sz w:val="20"/>
          <w:szCs w:val="20"/>
        </w:rPr>
      </w:pPr>
      <w:r w:rsidRPr="00C64525">
        <w:rPr>
          <w:rFonts w:ascii="Arial" w:hAnsi="Arial" w:cs="Arial"/>
          <w:b/>
          <w:bCs/>
          <w:caps/>
          <w:sz w:val="20"/>
          <w:szCs w:val="20"/>
        </w:rPr>
        <w:t>ČASŤ 2</w:t>
      </w:r>
      <w:r w:rsidRPr="00C64525">
        <w:rPr>
          <w:rFonts w:ascii="Arial" w:hAnsi="Arial" w:cs="Arial"/>
          <w:b/>
          <w:bCs/>
          <w:caps/>
          <w:sz w:val="20"/>
          <w:szCs w:val="20"/>
        </w:rPr>
        <w:tab/>
      </w:r>
      <w:r w:rsidRPr="00C64525">
        <w:rPr>
          <w:rFonts w:ascii="Arial" w:hAnsi="Arial" w:cs="Arial"/>
          <w:sz w:val="20"/>
          <w:szCs w:val="20"/>
        </w:rPr>
        <w:t>Zmluvné podmienky</w:t>
      </w:r>
    </w:p>
    <w:p w14:paraId="33D3B758" w14:textId="77777777" w:rsidR="00C66A9B" w:rsidRPr="00C64525" w:rsidRDefault="00C66A9B" w:rsidP="00C66A9B">
      <w:pPr>
        <w:tabs>
          <w:tab w:val="left" w:pos="2410"/>
        </w:tabs>
        <w:spacing w:line="360" w:lineRule="auto"/>
        <w:ind w:left="1985" w:hanging="1985"/>
        <w:rPr>
          <w:rFonts w:ascii="Arial" w:hAnsi="Arial" w:cs="Arial"/>
          <w:bCs/>
          <w:caps/>
          <w:sz w:val="20"/>
          <w:szCs w:val="20"/>
        </w:rPr>
      </w:pPr>
      <w:r w:rsidRPr="00C64525">
        <w:rPr>
          <w:rFonts w:ascii="Arial" w:hAnsi="Arial" w:cs="Arial"/>
          <w:b/>
          <w:bCs/>
          <w:caps/>
          <w:sz w:val="20"/>
          <w:szCs w:val="20"/>
        </w:rPr>
        <w:tab/>
      </w:r>
      <w:r w:rsidRPr="00C64525">
        <w:rPr>
          <w:rFonts w:ascii="Arial" w:hAnsi="Arial" w:cs="Arial"/>
          <w:bCs/>
          <w:caps/>
          <w:sz w:val="20"/>
          <w:szCs w:val="20"/>
        </w:rPr>
        <w:t>2.1</w:t>
      </w:r>
      <w:r w:rsidRPr="00C64525">
        <w:rPr>
          <w:rFonts w:ascii="Arial" w:hAnsi="Arial" w:cs="Arial"/>
          <w:bCs/>
          <w:caps/>
          <w:sz w:val="20"/>
          <w:szCs w:val="20"/>
        </w:rPr>
        <w:tab/>
      </w:r>
      <w:r w:rsidRPr="00C64525">
        <w:rPr>
          <w:rFonts w:ascii="Arial" w:hAnsi="Arial" w:cs="Arial"/>
          <w:bCs/>
          <w:sz w:val="20"/>
          <w:szCs w:val="20"/>
        </w:rPr>
        <w:t>Všeobecné zmluvné podmienky</w:t>
      </w:r>
    </w:p>
    <w:p w14:paraId="5C2D875B" w14:textId="77777777" w:rsidR="00C66A9B" w:rsidRPr="00C64525" w:rsidRDefault="00C66A9B" w:rsidP="00C66A9B">
      <w:pPr>
        <w:tabs>
          <w:tab w:val="left" w:pos="2410"/>
        </w:tabs>
        <w:spacing w:line="360" w:lineRule="auto"/>
        <w:ind w:left="1985" w:hanging="1985"/>
        <w:rPr>
          <w:rFonts w:ascii="Arial" w:hAnsi="Arial" w:cs="Arial"/>
          <w:sz w:val="20"/>
          <w:szCs w:val="20"/>
        </w:rPr>
      </w:pPr>
      <w:r w:rsidRPr="00C64525">
        <w:rPr>
          <w:rFonts w:ascii="Arial" w:hAnsi="Arial" w:cs="Arial"/>
          <w:bCs/>
          <w:caps/>
          <w:sz w:val="20"/>
          <w:szCs w:val="20"/>
        </w:rPr>
        <w:tab/>
        <w:t xml:space="preserve">2.2 </w:t>
      </w:r>
      <w:r w:rsidRPr="00C64525">
        <w:rPr>
          <w:rFonts w:ascii="Arial" w:hAnsi="Arial" w:cs="Arial"/>
          <w:bCs/>
          <w:caps/>
          <w:sz w:val="20"/>
          <w:szCs w:val="20"/>
        </w:rPr>
        <w:tab/>
      </w:r>
      <w:r w:rsidRPr="00C64525">
        <w:rPr>
          <w:rFonts w:ascii="Arial" w:hAnsi="Arial" w:cs="Arial"/>
          <w:bCs/>
          <w:sz w:val="20"/>
          <w:szCs w:val="20"/>
        </w:rPr>
        <w:t>Osobitné zmluvné podmienky</w:t>
      </w:r>
    </w:p>
    <w:p w14:paraId="59AE8679" w14:textId="77777777" w:rsidR="00C66A9B" w:rsidRPr="00C64525" w:rsidRDefault="00C66A9B" w:rsidP="00C66A9B">
      <w:pPr>
        <w:tabs>
          <w:tab w:val="left" w:pos="1985"/>
        </w:tabs>
        <w:spacing w:line="360" w:lineRule="auto"/>
        <w:ind w:left="1985" w:hanging="1985"/>
        <w:rPr>
          <w:rFonts w:ascii="Arial" w:hAnsi="Arial" w:cs="Arial"/>
          <w:bCs/>
          <w:sz w:val="20"/>
          <w:szCs w:val="20"/>
        </w:rPr>
      </w:pPr>
      <w:r w:rsidRPr="00C64525">
        <w:rPr>
          <w:rFonts w:ascii="Arial" w:hAnsi="Arial" w:cs="Arial"/>
          <w:b/>
          <w:bCs/>
          <w:caps/>
          <w:sz w:val="20"/>
          <w:szCs w:val="20"/>
        </w:rPr>
        <w:t>ČASŤ 3</w:t>
      </w:r>
      <w:r w:rsidRPr="00C64525">
        <w:rPr>
          <w:rFonts w:ascii="Arial" w:hAnsi="Arial" w:cs="Arial"/>
          <w:b/>
          <w:bCs/>
          <w:caps/>
          <w:sz w:val="20"/>
          <w:szCs w:val="20"/>
        </w:rPr>
        <w:tab/>
      </w:r>
      <w:r w:rsidRPr="00C64525">
        <w:rPr>
          <w:rFonts w:ascii="Arial" w:hAnsi="Arial" w:cs="Arial"/>
          <w:sz w:val="20"/>
          <w:szCs w:val="20"/>
        </w:rPr>
        <w:t xml:space="preserve">Príloha k ponuke </w:t>
      </w:r>
    </w:p>
    <w:p w14:paraId="124ECF77" w14:textId="0B8ECAD0" w:rsidR="00C66A9B" w:rsidRPr="00C64525" w:rsidRDefault="00C66A9B" w:rsidP="00C66A9B">
      <w:pPr>
        <w:tabs>
          <w:tab w:val="left" w:pos="1985"/>
        </w:tabs>
        <w:spacing w:line="360" w:lineRule="auto"/>
        <w:ind w:left="1985" w:hanging="1985"/>
        <w:rPr>
          <w:rFonts w:ascii="Arial" w:hAnsi="Arial" w:cs="Arial"/>
          <w:sz w:val="20"/>
          <w:szCs w:val="20"/>
        </w:rPr>
      </w:pPr>
      <w:r w:rsidRPr="00C64525">
        <w:rPr>
          <w:rFonts w:ascii="Arial" w:hAnsi="Arial" w:cs="Arial"/>
          <w:b/>
          <w:bCs/>
          <w:caps/>
          <w:sz w:val="20"/>
          <w:szCs w:val="20"/>
        </w:rPr>
        <w:t xml:space="preserve">ČASŤ </w:t>
      </w:r>
      <w:r w:rsidR="001842A8">
        <w:rPr>
          <w:rFonts w:ascii="Arial" w:hAnsi="Arial" w:cs="Arial"/>
          <w:b/>
          <w:bCs/>
          <w:caps/>
          <w:sz w:val="20"/>
          <w:szCs w:val="20"/>
        </w:rPr>
        <w:t>4</w:t>
      </w:r>
      <w:r w:rsidRPr="00C64525">
        <w:rPr>
          <w:rFonts w:ascii="Arial" w:hAnsi="Arial" w:cs="Arial"/>
          <w:b/>
          <w:bCs/>
          <w:caps/>
          <w:sz w:val="20"/>
          <w:szCs w:val="20"/>
        </w:rPr>
        <w:tab/>
      </w:r>
      <w:r w:rsidRPr="00C64525">
        <w:rPr>
          <w:rFonts w:ascii="Arial" w:hAnsi="Arial" w:cs="Arial"/>
          <w:sz w:val="20"/>
          <w:szCs w:val="20"/>
        </w:rPr>
        <w:t>Vzorové tlačivo dohody o riešení sporov</w:t>
      </w:r>
    </w:p>
    <w:p w14:paraId="7479B5B6" w14:textId="00073EA5" w:rsidR="00C66A9B" w:rsidRPr="00C64525" w:rsidRDefault="00C66A9B" w:rsidP="00C66A9B">
      <w:pPr>
        <w:tabs>
          <w:tab w:val="left" w:pos="1985"/>
        </w:tabs>
        <w:spacing w:line="360" w:lineRule="auto"/>
        <w:ind w:left="1985" w:hanging="1985"/>
        <w:rPr>
          <w:rFonts w:ascii="Arial" w:hAnsi="Arial" w:cs="Arial"/>
          <w:sz w:val="20"/>
          <w:szCs w:val="20"/>
        </w:rPr>
      </w:pPr>
      <w:r w:rsidRPr="00C64525">
        <w:rPr>
          <w:rFonts w:ascii="Arial" w:hAnsi="Arial" w:cs="Arial"/>
          <w:b/>
          <w:bCs/>
          <w:caps/>
          <w:sz w:val="20"/>
          <w:szCs w:val="20"/>
        </w:rPr>
        <w:t xml:space="preserve">ČASŤ </w:t>
      </w:r>
      <w:r w:rsidR="001842A8">
        <w:rPr>
          <w:rFonts w:ascii="Arial" w:hAnsi="Arial" w:cs="Arial"/>
          <w:b/>
          <w:bCs/>
          <w:caps/>
          <w:sz w:val="20"/>
          <w:szCs w:val="20"/>
        </w:rPr>
        <w:t>5</w:t>
      </w:r>
      <w:r w:rsidRPr="00C64525">
        <w:rPr>
          <w:rFonts w:ascii="Arial" w:hAnsi="Arial" w:cs="Arial"/>
          <w:b/>
          <w:bCs/>
          <w:caps/>
          <w:sz w:val="20"/>
          <w:szCs w:val="20"/>
        </w:rPr>
        <w:tab/>
      </w:r>
      <w:bookmarkStart w:id="1" w:name="_Hlk140749636"/>
      <w:r w:rsidRPr="00C64525">
        <w:rPr>
          <w:rFonts w:ascii="Arial" w:hAnsi="Arial" w:cs="Arial"/>
          <w:sz w:val="20"/>
          <w:szCs w:val="20"/>
        </w:rPr>
        <w:t>Vzorové tlačivo zápisnice o odovzdaní a prevzatí staveniska</w:t>
      </w:r>
      <w:bookmarkEnd w:id="1"/>
    </w:p>
    <w:p w14:paraId="7C3CEAC5" w14:textId="30FAF272" w:rsidR="00C66A9B" w:rsidRPr="00C64525" w:rsidRDefault="00C66A9B" w:rsidP="00C66A9B">
      <w:pPr>
        <w:tabs>
          <w:tab w:val="left" w:pos="1985"/>
        </w:tabs>
        <w:spacing w:line="360" w:lineRule="auto"/>
        <w:ind w:left="1985" w:hanging="1985"/>
        <w:rPr>
          <w:rFonts w:ascii="Arial" w:hAnsi="Arial" w:cs="Arial"/>
          <w:b/>
          <w:bCs/>
          <w:caps/>
          <w:sz w:val="20"/>
          <w:szCs w:val="20"/>
        </w:rPr>
      </w:pPr>
      <w:r w:rsidRPr="00C64525">
        <w:rPr>
          <w:rFonts w:ascii="Arial" w:hAnsi="Arial" w:cs="Arial"/>
          <w:b/>
          <w:bCs/>
          <w:caps/>
          <w:sz w:val="20"/>
          <w:szCs w:val="20"/>
        </w:rPr>
        <w:t xml:space="preserve">ČASŤ </w:t>
      </w:r>
      <w:r w:rsidR="001842A8">
        <w:rPr>
          <w:rFonts w:ascii="Arial" w:hAnsi="Arial" w:cs="Arial"/>
          <w:b/>
          <w:bCs/>
          <w:caps/>
          <w:sz w:val="20"/>
          <w:szCs w:val="20"/>
        </w:rPr>
        <w:t>6</w:t>
      </w:r>
      <w:r w:rsidRPr="00C64525">
        <w:rPr>
          <w:rFonts w:ascii="Arial" w:hAnsi="Arial" w:cs="Arial"/>
          <w:b/>
          <w:bCs/>
          <w:caps/>
          <w:sz w:val="20"/>
          <w:szCs w:val="20"/>
        </w:rPr>
        <w:tab/>
      </w:r>
      <w:bookmarkStart w:id="2" w:name="_Hlk140749646"/>
      <w:r w:rsidRPr="00C64525">
        <w:rPr>
          <w:rFonts w:ascii="Arial" w:hAnsi="Arial" w:cs="Arial"/>
          <w:sz w:val="20"/>
          <w:szCs w:val="20"/>
        </w:rPr>
        <w:t>Vzorové tlačivo preberacieho protokolu</w:t>
      </w:r>
      <w:bookmarkEnd w:id="2"/>
    </w:p>
    <w:p w14:paraId="08A66405" w14:textId="2633C33A" w:rsidR="00C66A9B" w:rsidRPr="00C64525" w:rsidRDefault="00C66A9B" w:rsidP="00C66A9B">
      <w:pPr>
        <w:tabs>
          <w:tab w:val="left" w:pos="1985"/>
        </w:tabs>
        <w:spacing w:line="360" w:lineRule="auto"/>
        <w:ind w:left="1985" w:hanging="1985"/>
        <w:rPr>
          <w:rFonts w:ascii="Arial" w:hAnsi="Arial" w:cs="Arial"/>
          <w:sz w:val="20"/>
          <w:szCs w:val="20"/>
        </w:rPr>
      </w:pPr>
      <w:r w:rsidRPr="00C64525">
        <w:rPr>
          <w:rFonts w:ascii="Arial" w:hAnsi="Arial" w:cs="Arial"/>
          <w:b/>
          <w:bCs/>
          <w:caps/>
          <w:sz w:val="20"/>
          <w:szCs w:val="20"/>
        </w:rPr>
        <w:t xml:space="preserve">ČASŤ </w:t>
      </w:r>
      <w:r w:rsidR="001842A8">
        <w:rPr>
          <w:rFonts w:ascii="Arial" w:hAnsi="Arial" w:cs="Arial"/>
          <w:b/>
          <w:bCs/>
          <w:caps/>
          <w:sz w:val="20"/>
          <w:szCs w:val="20"/>
        </w:rPr>
        <w:t>7</w:t>
      </w:r>
      <w:r w:rsidRPr="00C64525">
        <w:rPr>
          <w:rFonts w:ascii="Arial" w:hAnsi="Arial" w:cs="Arial"/>
          <w:b/>
          <w:bCs/>
          <w:caps/>
          <w:sz w:val="20"/>
          <w:szCs w:val="20"/>
        </w:rPr>
        <w:tab/>
      </w:r>
      <w:bookmarkStart w:id="3" w:name="_Hlk140749653"/>
      <w:r w:rsidRPr="00C64525">
        <w:rPr>
          <w:rFonts w:ascii="Arial" w:hAnsi="Arial" w:cs="Arial"/>
          <w:sz w:val="20"/>
          <w:szCs w:val="20"/>
        </w:rPr>
        <w:t>Vzorové tlačivo zmenového listu</w:t>
      </w:r>
      <w:bookmarkEnd w:id="3"/>
    </w:p>
    <w:p w14:paraId="7B2AE951" w14:textId="2AD557F2" w:rsidR="00C66A9B" w:rsidRPr="00C64525" w:rsidRDefault="00C66A9B" w:rsidP="00C66A9B">
      <w:pPr>
        <w:tabs>
          <w:tab w:val="left" w:pos="1985"/>
        </w:tabs>
        <w:spacing w:line="360" w:lineRule="auto"/>
        <w:ind w:left="1985" w:hanging="1985"/>
        <w:rPr>
          <w:rFonts w:ascii="Arial" w:hAnsi="Arial" w:cs="Arial"/>
          <w:b/>
          <w:bCs/>
          <w:caps/>
          <w:sz w:val="20"/>
          <w:szCs w:val="20"/>
        </w:rPr>
      </w:pPr>
      <w:r w:rsidRPr="00C64525">
        <w:rPr>
          <w:rFonts w:ascii="Arial" w:hAnsi="Arial" w:cs="Arial"/>
          <w:b/>
          <w:bCs/>
          <w:caps/>
          <w:sz w:val="20"/>
          <w:szCs w:val="20"/>
        </w:rPr>
        <w:t xml:space="preserve">ČASŤ </w:t>
      </w:r>
      <w:r w:rsidR="001842A8">
        <w:rPr>
          <w:rFonts w:ascii="Arial" w:hAnsi="Arial" w:cs="Arial"/>
          <w:b/>
          <w:bCs/>
          <w:caps/>
          <w:sz w:val="20"/>
          <w:szCs w:val="20"/>
        </w:rPr>
        <w:t>8</w:t>
      </w:r>
      <w:r w:rsidRPr="00C64525">
        <w:rPr>
          <w:rFonts w:ascii="Arial" w:hAnsi="Arial" w:cs="Arial"/>
          <w:b/>
          <w:bCs/>
          <w:caps/>
          <w:sz w:val="20"/>
          <w:szCs w:val="20"/>
        </w:rPr>
        <w:tab/>
      </w:r>
      <w:r w:rsidRPr="00C64525">
        <w:rPr>
          <w:rFonts w:ascii="Arial" w:hAnsi="Arial" w:cs="Arial"/>
          <w:sz w:val="20"/>
          <w:szCs w:val="20"/>
        </w:rPr>
        <w:t xml:space="preserve">Vzorové tlačivo </w:t>
      </w:r>
      <w:r w:rsidR="00B20F97">
        <w:rPr>
          <w:rFonts w:ascii="Arial" w:hAnsi="Arial" w:cs="Arial"/>
          <w:sz w:val="20"/>
          <w:szCs w:val="20"/>
        </w:rPr>
        <w:t>na uplatnenie nároku</w:t>
      </w:r>
    </w:p>
    <w:p w14:paraId="1AF21604" w14:textId="4336DF52" w:rsidR="00C27F44" w:rsidRPr="00C64525" w:rsidRDefault="00C27F44" w:rsidP="00C66A9B">
      <w:pPr>
        <w:tabs>
          <w:tab w:val="left" w:pos="1985"/>
        </w:tabs>
        <w:spacing w:line="360" w:lineRule="auto"/>
        <w:rPr>
          <w:rFonts w:ascii="Arial" w:hAnsi="Arial" w:cs="Arial"/>
          <w:b/>
          <w:bCs/>
          <w:caps/>
          <w:sz w:val="20"/>
          <w:szCs w:val="20"/>
        </w:rPr>
      </w:pPr>
    </w:p>
    <w:p w14:paraId="06753A1C" w14:textId="713A269B" w:rsidR="008150F9" w:rsidRPr="00C64525" w:rsidRDefault="008150F9" w:rsidP="00E90607">
      <w:pPr>
        <w:tabs>
          <w:tab w:val="left" w:pos="0"/>
        </w:tabs>
        <w:spacing w:line="480" w:lineRule="auto"/>
        <w:rPr>
          <w:rFonts w:ascii="Arial" w:hAnsi="Arial" w:cs="Arial"/>
          <w:b/>
          <w:bCs/>
          <w:color w:val="000000"/>
          <w:spacing w:val="-6"/>
        </w:rPr>
      </w:pPr>
    </w:p>
    <w:p w14:paraId="548E1F36" w14:textId="5EE80AAF" w:rsidR="008150F9" w:rsidRPr="00C64525" w:rsidRDefault="008150F9" w:rsidP="008150F9">
      <w:pPr>
        <w:tabs>
          <w:tab w:val="left" w:pos="1276"/>
        </w:tabs>
        <w:spacing w:line="480" w:lineRule="auto"/>
        <w:rPr>
          <w:rFonts w:ascii="Arial" w:hAnsi="Arial" w:cs="Arial"/>
          <w:b/>
          <w:bCs/>
          <w:color w:val="000000"/>
          <w:spacing w:val="-6"/>
        </w:rPr>
      </w:pPr>
    </w:p>
    <w:p w14:paraId="7FBF9540" w14:textId="06EEB784" w:rsidR="008150F9" w:rsidRPr="00C64525" w:rsidRDefault="008150F9" w:rsidP="008150F9">
      <w:pPr>
        <w:tabs>
          <w:tab w:val="left" w:pos="1276"/>
        </w:tabs>
        <w:spacing w:line="480" w:lineRule="auto"/>
        <w:rPr>
          <w:rFonts w:ascii="Arial" w:hAnsi="Arial" w:cs="Arial"/>
          <w:b/>
          <w:bCs/>
          <w:color w:val="000000"/>
          <w:spacing w:val="-6"/>
        </w:rPr>
      </w:pPr>
    </w:p>
    <w:p w14:paraId="33BD27D3" w14:textId="0F02F190" w:rsidR="008150F9" w:rsidRPr="00C64525" w:rsidRDefault="008150F9" w:rsidP="008150F9">
      <w:pPr>
        <w:tabs>
          <w:tab w:val="left" w:pos="1276"/>
        </w:tabs>
        <w:spacing w:line="480" w:lineRule="auto"/>
        <w:rPr>
          <w:rFonts w:ascii="Arial" w:hAnsi="Arial" w:cs="Arial"/>
          <w:b/>
          <w:bCs/>
          <w:color w:val="000000"/>
          <w:spacing w:val="-6"/>
        </w:rPr>
      </w:pPr>
    </w:p>
    <w:p w14:paraId="6ECE13D4" w14:textId="7EF9D409" w:rsidR="008150F9" w:rsidRPr="00C64525" w:rsidRDefault="008150F9" w:rsidP="008150F9">
      <w:pPr>
        <w:tabs>
          <w:tab w:val="left" w:pos="1276"/>
        </w:tabs>
        <w:spacing w:line="480" w:lineRule="auto"/>
        <w:rPr>
          <w:rFonts w:ascii="Arial" w:hAnsi="Arial" w:cs="Arial"/>
          <w:b/>
          <w:bCs/>
          <w:color w:val="000000"/>
          <w:spacing w:val="-6"/>
        </w:rPr>
      </w:pPr>
    </w:p>
    <w:p w14:paraId="6CC75BFD" w14:textId="51485C59" w:rsidR="008150F9" w:rsidRPr="00C64525" w:rsidRDefault="008150F9" w:rsidP="008150F9">
      <w:pPr>
        <w:tabs>
          <w:tab w:val="left" w:pos="1276"/>
        </w:tabs>
        <w:spacing w:line="480" w:lineRule="auto"/>
        <w:rPr>
          <w:rFonts w:ascii="Arial" w:hAnsi="Arial" w:cs="Arial"/>
          <w:b/>
          <w:bCs/>
          <w:color w:val="000000"/>
          <w:spacing w:val="-6"/>
        </w:rPr>
      </w:pPr>
    </w:p>
    <w:p w14:paraId="06DF20D6" w14:textId="600B9E91" w:rsidR="008150F9" w:rsidRPr="00C64525" w:rsidRDefault="008150F9" w:rsidP="008150F9">
      <w:pPr>
        <w:tabs>
          <w:tab w:val="left" w:pos="1276"/>
        </w:tabs>
        <w:spacing w:line="480" w:lineRule="auto"/>
        <w:rPr>
          <w:rFonts w:ascii="Arial" w:hAnsi="Arial" w:cs="Arial"/>
          <w:b/>
          <w:bCs/>
          <w:color w:val="000000"/>
          <w:spacing w:val="-6"/>
        </w:rPr>
      </w:pPr>
    </w:p>
    <w:p w14:paraId="3BA6FAC4" w14:textId="77777777" w:rsidR="00CF1F95" w:rsidRPr="00C64525" w:rsidRDefault="00CF1F95" w:rsidP="008150F9">
      <w:pPr>
        <w:tabs>
          <w:tab w:val="left" w:pos="1276"/>
        </w:tabs>
        <w:spacing w:line="480" w:lineRule="auto"/>
        <w:rPr>
          <w:rFonts w:ascii="Arial" w:hAnsi="Arial" w:cs="Arial"/>
          <w:b/>
          <w:bCs/>
          <w:color w:val="000000"/>
          <w:spacing w:val="-6"/>
        </w:rPr>
      </w:pPr>
    </w:p>
    <w:p w14:paraId="079FD384" w14:textId="77777777" w:rsidR="00CF1F95" w:rsidRPr="00C64525" w:rsidRDefault="00CF1F95" w:rsidP="008150F9">
      <w:pPr>
        <w:tabs>
          <w:tab w:val="left" w:pos="1276"/>
        </w:tabs>
        <w:spacing w:line="480" w:lineRule="auto"/>
        <w:rPr>
          <w:rFonts w:ascii="Arial" w:hAnsi="Arial" w:cs="Arial"/>
          <w:b/>
          <w:bCs/>
          <w:color w:val="000000"/>
          <w:spacing w:val="-6"/>
        </w:rPr>
      </w:pPr>
    </w:p>
    <w:p w14:paraId="1D645053" w14:textId="77777777" w:rsidR="00CF1F95" w:rsidRPr="00C64525" w:rsidRDefault="00CF1F95" w:rsidP="008150F9">
      <w:pPr>
        <w:tabs>
          <w:tab w:val="left" w:pos="1276"/>
        </w:tabs>
        <w:spacing w:line="480" w:lineRule="auto"/>
        <w:rPr>
          <w:rFonts w:ascii="Arial" w:hAnsi="Arial" w:cs="Arial"/>
          <w:b/>
          <w:bCs/>
          <w:color w:val="000000"/>
          <w:spacing w:val="-6"/>
        </w:rPr>
      </w:pPr>
    </w:p>
    <w:p w14:paraId="21EE11BE" w14:textId="77777777" w:rsidR="00CF1F95" w:rsidRPr="00C64525" w:rsidRDefault="00CF1F95" w:rsidP="008150F9">
      <w:pPr>
        <w:tabs>
          <w:tab w:val="left" w:pos="1276"/>
        </w:tabs>
        <w:spacing w:line="480" w:lineRule="auto"/>
        <w:rPr>
          <w:rFonts w:ascii="Arial" w:hAnsi="Arial" w:cs="Arial"/>
          <w:b/>
          <w:bCs/>
          <w:color w:val="000000"/>
          <w:spacing w:val="-6"/>
        </w:rPr>
      </w:pPr>
    </w:p>
    <w:p w14:paraId="4656FA60" w14:textId="77777777" w:rsidR="00CF1F95" w:rsidRPr="00C64525" w:rsidRDefault="00CF1F95" w:rsidP="008150F9">
      <w:pPr>
        <w:tabs>
          <w:tab w:val="left" w:pos="1276"/>
        </w:tabs>
        <w:spacing w:line="480" w:lineRule="auto"/>
        <w:rPr>
          <w:rFonts w:ascii="Arial" w:hAnsi="Arial" w:cs="Arial"/>
          <w:b/>
          <w:bCs/>
          <w:color w:val="000000"/>
          <w:spacing w:val="-6"/>
        </w:rPr>
      </w:pPr>
    </w:p>
    <w:p w14:paraId="41D603DA" w14:textId="77777777" w:rsidR="00CF1F95" w:rsidRPr="00C64525" w:rsidRDefault="00CF1F95" w:rsidP="008150F9">
      <w:pPr>
        <w:tabs>
          <w:tab w:val="left" w:pos="1276"/>
        </w:tabs>
        <w:spacing w:line="480" w:lineRule="auto"/>
        <w:rPr>
          <w:rFonts w:ascii="Arial" w:hAnsi="Arial" w:cs="Arial"/>
          <w:b/>
          <w:bCs/>
          <w:color w:val="000000"/>
          <w:spacing w:val="-6"/>
        </w:rPr>
      </w:pPr>
    </w:p>
    <w:p w14:paraId="06CFAB2E" w14:textId="77777777" w:rsidR="00CF1F95" w:rsidRPr="00C64525" w:rsidRDefault="00CF1F95" w:rsidP="008150F9">
      <w:pPr>
        <w:tabs>
          <w:tab w:val="left" w:pos="1276"/>
        </w:tabs>
        <w:spacing w:line="480" w:lineRule="auto"/>
        <w:rPr>
          <w:rFonts w:ascii="Arial" w:hAnsi="Arial" w:cs="Arial"/>
          <w:b/>
          <w:bCs/>
          <w:color w:val="000000"/>
          <w:spacing w:val="-6"/>
        </w:rPr>
      </w:pPr>
    </w:p>
    <w:p w14:paraId="69D50DA9" w14:textId="77777777" w:rsidR="00CF1F95" w:rsidRPr="00C64525" w:rsidRDefault="00CF1F95" w:rsidP="008150F9">
      <w:pPr>
        <w:tabs>
          <w:tab w:val="left" w:pos="1276"/>
        </w:tabs>
        <w:spacing w:line="480" w:lineRule="auto"/>
        <w:rPr>
          <w:rFonts w:ascii="Arial" w:hAnsi="Arial" w:cs="Arial"/>
          <w:b/>
          <w:bCs/>
          <w:color w:val="000000"/>
          <w:spacing w:val="-6"/>
        </w:rPr>
      </w:pPr>
    </w:p>
    <w:p w14:paraId="7CBDD5AC" w14:textId="77777777" w:rsidR="00CF1F95" w:rsidRPr="00C64525" w:rsidRDefault="00CF1F95" w:rsidP="008150F9">
      <w:pPr>
        <w:tabs>
          <w:tab w:val="left" w:pos="1276"/>
        </w:tabs>
        <w:spacing w:line="480" w:lineRule="auto"/>
        <w:rPr>
          <w:rFonts w:ascii="Arial" w:hAnsi="Arial" w:cs="Arial"/>
          <w:b/>
          <w:bCs/>
          <w:color w:val="000000"/>
          <w:spacing w:val="-6"/>
        </w:rPr>
      </w:pPr>
    </w:p>
    <w:p w14:paraId="4823BE73" w14:textId="12E185C2" w:rsidR="0061594C" w:rsidRPr="00C64525" w:rsidRDefault="0061594C" w:rsidP="008150F9">
      <w:pPr>
        <w:tabs>
          <w:tab w:val="left" w:pos="1276"/>
        </w:tabs>
        <w:spacing w:line="480" w:lineRule="auto"/>
        <w:rPr>
          <w:rFonts w:ascii="Arial" w:hAnsi="Arial" w:cs="Arial"/>
          <w:b/>
          <w:bCs/>
          <w:color w:val="000000"/>
          <w:spacing w:val="-9"/>
          <w:sz w:val="28"/>
          <w:szCs w:val="28"/>
        </w:rPr>
      </w:pPr>
    </w:p>
    <w:p w14:paraId="1B799931" w14:textId="77777777" w:rsidR="00C66A9B" w:rsidRPr="00C64525" w:rsidRDefault="00C66A9B" w:rsidP="008150F9">
      <w:pPr>
        <w:tabs>
          <w:tab w:val="left" w:pos="1276"/>
        </w:tabs>
        <w:spacing w:line="480" w:lineRule="auto"/>
        <w:rPr>
          <w:rFonts w:ascii="Arial" w:hAnsi="Arial" w:cs="Arial"/>
          <w:b/>
          <w:bCs/>
          <w:color w:val="000000"/>
          <w:spacing w:val="-9"/>
          <w:sz w:val="28"/>
          <w:szCs w:val="28"/>
        </w:rPr>
      </w:pPr>
    </w:p>
    <w:p w14:paraId="13FE9393" w14:textId="77777777" w:rsidR="00C66A9B" w:rsidRDefault="00C66A9B" w:rsidP="008150F9">
      <w:pPr>
        <w:tabs>
          <w:tab w:val="left" w:pos="1276"/>
        </w:tabs>
        <w:spacing w:line="480" w:lineRule="auto"/>
        <w:rPr>
          <w:rFonts w:ascii="Arial" w:hAnsi="Arial" w:cs="Arial"/>
          <w:b/>
          <w:bCs/>
          <w:color w:val="000000"/>
          <w:spacing w:val="-9"/>
          <w:sz w:val="28"/>
          <w:szCs w:val="28"/>
        </w:rPr>
      </w:pPr>
    </w:p>
    <w:p w14:paraId="5F8DE0E8" w14:textId="77777777" w:rsidR="00CB43DE" w:rsidRPr="00C64525" w:rsidRDefault="00CB43DE" w:rsidP="008150F9">
      <w:pPr>
        <w:tabs>
          <w:tab w:val="left" w:pos="1276"/>
        </w:tabs>
        <w:spacing w:line="480" w:lineRule="auto"/>
        <w:rPr>
          <w:rFonts w:ascii="Arial" w:hAnsi="Arial" w:cs="Arial"/>
          <w:b/>
          <w:bCs/>
          <w:color w:val="000000"/>
          <w:spacing w:val="-9"/>
          <w:sz w:val="28"/>
          <w:szCs w:val="28"/>
        </w:rPr>
      </w:pPr>
    </w:p>
    <w:p w14:paraId="0BB4EAA4" w14:textId="77777777" w:rsidR="00C66A9B" w:rsidRPr="00C64525" w:rsidRDefault="00C66A9B" w:rsidP="008150F9">
      <w:pPr>
        <w:tabs>
          <w:tab w:val="left" w:pos="1276"/>
        </w:tabs>
        <w:spacing w:line="480" w:lineRule="auto"/>
        <w:rPr>
          <w:rFonts w:ascii="Arial" w:hAnsi="Arial" w:cs="Arial"/>
          <w:b/>
          <w:bCs/>
          <w:color w:val="000000"/>
          <w:spacing w:val="-9"/>
          <w:sz w:val="28"/>
          <w:szCs w:val="28"/>
        </w:rPr>
      </w:pPr>
    </w:p>
    <w:p w14:paraId="1A8171DD" w14:textId="77777777" w:rsidR="00C66A9B" w:rsidRDefault="00C66A9B" w:rsidP="008150F9">
      <w:pPr>
        <w:tabs>
          <w:tab w:val="left" w:pos="1276"/>
        </w:tabs>
        <w:spacing w:line="480" w:lineRule="auto"/>
        <w:rPr>
          <w:rFonts w:ascii="Arial" w:hAnsi="Arial" w:cs="Arial"/>
          <w:b/>
          <w:bCs/>
          <w:color w:val="000000"/>
          <w:spacing w:val="-9"/>
          <w:sz w:val="28"/>
          <w:szCs w:val="28"/>
        </w:rPr>
      </w:pPr>
    </w:p>
    <w:p w14:paraId="27A4DB8B" w14:textId="77777777" w:rsidR="000E472B" w:rsidRDefault="000E472B" w:rsidP="008150F9">
      <w:pPr>
        <w:tabs>
          <w:tab w:val="left" w:pos="1276"/>
        </w:tabs>
        <w:spacing w:line="480" w:lineRule="auto"/>
        <w:rPr>
          <w:rFonts w:ascii="Arial" w:hAnsi="Arial" w:cs="Arial"/>
          <w:b/>
          <w:bCs/>
          <w:color w:val="000000"/>
          <w:spacing w:val="-9"/>
          <w:sz w:val="28"/>
          <w:szCs w:val="28"/>
        </w:rPr>
      </w:pPr>
    </w:p>
    <w:p w14:paraId="30FE2147" w14:textId="77777777" w:rsidR="000E472B" w:rsidRDefault="000E472B" w:rsidP="008150F9">
      <w:pPr>
        <w:tabs>
          <w:tab w:val="left" w:pos="1276"/>
        </w:tabs>
        <w:spacing w:line="480" w:lineRule="auto"/>
        <w:rPr>
          <w:rFonts w:ascii="Arial" w:hAnsi="Arial" w:cs="Arial"/>
          <w:b/>
          <w:bCs/>
          <w:color w:val="000000"/>
          <w:spacing w:val="-9"/>
          <w:sz w:val="28"/>
          <w:szCs w:val="28"/>
        </w:rPr>
      </w:pPr>
    </w:p>
    <w:p w14:paraId="433D518E" w14:textId="77777777" w:rsidR="00C40A82" w:rsidRPr="00C64525" w:rsidRDefault="00C40A82" w:rsidP="008150F9">
      <w:pPr>
        <w:tabs>
          <w:tab w:val="left" w:pos="1276"/>
        </w:tabs>
        <w:spacing w:line="480" w:lineRule="auto"/>
        <w:rPr>
          <w:rFonts w:ascii="Arial" w:hAnsi="Arial" w:cs="Arial"/>
          <w:b/>
          <w:bCs/>
          <w:color w:val="000000"/>
          <w:spacing w:val="-9"/>
          <w:sz w:val="28"/>
          <w:szCs w:val="28"/>
        </w:rPr>
      </w:pPr>
    </w:p>
    <w:p w14:paraId="792A03AD" w14:textId="77777777" w:rsidR="00C66A9B" w:rsidRPr="00C64525" w:rsidRDefault="00C66A9B" w:rsidP="008150F9">
      <w:pPr>
        <w:tabs>
          <w:tab w:val="left" w:pos="1276"/>
        </w:tabs>
        <w:spacing w:line="480" w:lineRule="auto"/>
        <w:rPr>
          <w:rFonts w:ascii="Arial" w:hAnsi="Arial" w:cs="Arial"/>
          <w:b/>
          <w:bCs/>
          <w:color w:val="000000"/>
          <w:spacing w:val="-9"/>
          <w:sz w:val="28"/>
          <w:szCs w:val="28"/>
        </w:rPr>
      </w:pPr>
    </w:p>
    <w:p w14:paraId="1E447DCE" w14:textId="38F86AA9" w:rsidR="008150F9" w:rsidRPr="00C64525" w:rsidRDefault="008150F9" w:rsidP="009D4288">
      <w:pPr>
        <w:tabs>
          <w:tab w:val="left" w:pos="1276"/>
        </w:tabs>
        <w:spacing w:line="360" w:lineRule="auto"/>
        <w:jc w:val="center"/>
        <w:rPr>
          <w:rFonts w:ascii="Arial" w:hAnsi="Arial" w:cs="Arial"/>
          <w:b/>
          <w:bCs/>
          <w:color w:val="000000"/>
          <w:spacing w:val="-9"/>
          <w:sz w:val="32"/>
          <w:szCs w:val="32"/>
        </w:rPr>
      </w:pPr>
      <w:r w:rsidRPr="00C64525">
        <w:rPr>
          <w:rFonts w:ascii="Arial" w:hAnsi="Arial" w:cs="Arial"/>
          <w:b/>
          <w:bCs/>
          <w:color w:val="000000"/>
          <w:spacing w:val="-9"/>
          <w:sz w:val="32"/>
          <w:szCs w:val="32"/>
        </w:rPr>
        <w:t xml:space="preserve">ČASŤ 1 </w:t>
      </w:r>
    </w:p>
    <w:p w14:paraId="3D24640B" w14:textId="3DAE3030" w:rsidR="008150F9" w:rsidRPr="00C64525" w:rsidRDefault="008150F9" w:rsidP="009D4288">
      <w:pPr>
        <w:tabs>
          <w:tab w:val="left" w:pos="1276"/>
        </w:tabs>
        <w:spacing w:line="360" w:lineRule="auto"/>
        <w:jc w:val="center"/>
        <w:rPr>
          <w:rFonts w:ascii="Arial" w:hAnsi="Arial" w:cs="Arial"/>
          <w:b/>
          <w:bCs/>
          <w:color w:val="000000"/>
          <w:sz w:val="32"/>
          <w:szCs w:val="32"/>
        </w:rPr>
      </w:pPr>
      <w:r w:rsidRPr="00C64525">
        <w:rPr>
          <w:rFonts w:ascii="Arial" w:hAnsi="Arial" w:cs="Arial"/>
          <w:b/>
          <w:bCs/>
          <w:color w:val="000000"/>
          <w:sz w:val="32"/>
          <w:szCs w:val="32"/>
        </w:rPr>
        <w:t>ZMLUV</w:t>
      </w:r>
      <w:r w:rsidRPr="00C64525">
        <w:rPr>
          <w:rFonts w:ascii="Arial" w:hAnsi="Arial" w:cs="Arial"/>
          <w:b/>
          <w:bCs/>
          <w:color w:val="000000"/>
          <w:spacing w:val="-9"/>
          <w:sz w:val="32"/>
          <w:szCs w:val="32"/>
        </w:rPr>
        <w:t>A</w:t>
      </w:r>
      <w:r w:rsidRPr="00C64525">
        <w:rPr>
          <w:rFonts w:ascii="Arial" w:hAnsi="Arial" w:cs="Arial"/>
          <w:b/>
          <w:bCs/>
          <w:color w:val="000000"/>
          <w:spacing w:val="-7"/>
          <w:sz w:val="32"/>
          <w:szCs w:val="32"/>
        </w:rPr>
        <w:t xml:space="preserve"> </w:t>
      </w:r>
      <w:r w:rsidRPr="00C64525">
        <w:rPr>
          <w:rFonts w:ascii="Arial" w:hAnsi="Arial" w:cs="Arial"/>
          <w:b/>
          <w:bCs/>
          <w:color w:val="000000"/>
          <w:sz w:val="32"/>
          <w:szCs w:val="32"/>
        </w:rPr>
        <w:t>O</w:t>
      </w:r>
      <w:r w:rsidR="00B539E5" w:rsidRPr="00C64525">
        <w:rPr>
          <w:rFonts w:ascii="Arial" w:hAnsi="Arial" w:cs="Arial"/>
          <w:b/>
          <w:bCs/>
          <w:color w:val="000000"/>
          <w:sz w:val="32"/>
          <w:szCs w:val="32"/>
        </w:rPr>
        <w:t> </w:t>
      </w:r>
      <w:r w:rsidRPr="00C64525">
        <w:rPr>
          <w:rFonts w:ascii="Arial" w:hAnsi="Arial" w:cs="Arial"/>
          <w:b/>
          <w:bCs/>
          <w:color w:val="000000"/>
          <w:spacing w:val="-4"/>
          <w:sz w:val="32"/>
          <w:szCs w:val="32"/>
        </w:rPr>
        <w:t>D</w:t>
      </w:r>
      <w:r w:rsidRPr="00C64525">
        <w:rPr>
          <w:rFonts w:ascii="Arial" w:hAnsi="Arial" w:cs="Arial"/>
          <w:b/>
          <w:bCs/>
          <w:color w:val="000000"/>
          <w:sz w:val="32"/>
          <w:szCs w:val="32"/>
        </w:rPr>
        <w:t>IE</w:t>
      </w:r>
      <w:r w:rsidRPr="00C64525">
        <w:rPr>
          <w:rFonts w:ascii="Arial" w:hAnsi="Arial" w:cs="Arial"/>
          <w:b/>
          <w:bCs/>
          <w:color w:val="000000"/>
          <w:spacing w:val="-3"/>
          <w:sz w:val="32"/>
          <w:szCs w:val="32"/>
        </w:rPr>
        <w:t>L</w:t>
      </w:r>
      <w:r w:rsidRPr="00C64525">
        <w:rPr>
          <w:rFonts w:ascii="Arial" w:hAnsi="Arial" w:cs="Arial"/>
          <w:b/>
          <w:bCs/>
          <w:color w:val="000000"/>
          <w:sz w:val="32"/>
          <w:szCs w:val="32"/>
        </w:rPr>
        <w:t>O</w:t>
      </w:r>
    </w:p>
    <w:p w14:paraId="5BDAA499" w14:textId="6211ED5D" w:rsidR="009D4288" w:rsidRPr="00C64525" w:rsidRDefault="009D4288" w:rsidP="004D11CF">
      <w:pPr>
        <w:tabs>
          <w:tab w:val="left" w:pos="1276"/>
        </w:tabs>
        <w:spacing w:line="360" w:lineRule="auto"/>
        <w:jc w:val="both"/>
        <w:rPr>
          <w:rFonts w:ascii="Arial" w:hAnsi="Arial" w:cs="Arial"/>
          <w:b/>
          <w:bCs/>
          <w:color w:val="000000"/>
          <w:sz w:val="28"/>
          <w:szCs w:val="28"/>
        </w:rPr>
      </w:pPr>
    </w:p>
    <w:p w14:paraId="2D146805" w14:textId="64CBFA73" w:rsidR="009D4288" w:rsidRPr="00C64525" w:rsidRDefault="009D4288" w:rsidP="004D11CF">
      <w:pPr>
        <w:tabs>
          <w:tab w:val="left" w:pos="1276"/>
        </w:tabs>
        <w:spacing w:line="360" w:lineRule="auto"/>
        <w:jc w:val="both"/>
        <w:rPr>
          <w:rFonts w:ascii="Arial" w:hAnsi="Arial" w:cs="Arial"/>
          <w:b/>
          <w:bCs/>
          <w:color w:val="000000"/>
          <w:sz w:val="28"/>
          <w:szCs w:val="28"/>
        </w:rPr>
      </w:pPr>
    </w:p>
    <w:p w14:paraId="7E5E60F2" w14:textId="0053FCAD" w:rsidR="009D4288" w:rsidRPr="00C64525" w:rsidRDefault="009D4288" w:rsidP="004D11CF">
      <w:pPr>
        <w:tabs>
          <w:tab w:val="left" w:pos="1276"/>
        </w:tabs>
        <w:spacing w:line="360" w:lineRule="auto"/>
        <w:jc w:val="both"/>
        <w:rPr>
          <w:rFonts w:ascii="Arial" w:hAnsi="Arial" w:cs="Arial"/>
          <w:b/>
          <w:bCs/>
          <w:color w:val="000000"/>
          <w:sz w:val="28"/>
          <w:szCs w:val="28"/>
        </w:rPr>
      </w:pPr>
    </w:p>
    <w:p w14:paraId="509B407D" w14:textId="311125BB" w:rsidR="009D4288" w:rsidRPr="00C64525" w:rsidRDefault="009D4288" w:rsidP="004D11CF">
      <w:pPr>
        <w:tabs>
          <w:tab w:val="left" w:pos="1276"/>
        </w:tabs>
        <w:spacing w:line="360" w:lineRule="auto"/>
        <w:jc w:val="both"/>
        <w:rPr>
          <w:rFonts w:ascii="Arial" w:hAnsi="Arial" w:cs="Arial"/>
          <w:b/>
          <w:bCs/>
          <w:color w:val="000000"/>
          <w:sz w:val="28"/>
          <w:szCs w:val="28"/>
        </w:rPr>
      </w:pPr>
    </w:p>
    <w:p w14:paraId="4CDE74EA" w14:textId="79E14934" w:rsidR="009D4288" w:rsidRPr="00C64525" w:rsidRDefault="009D4288" w:rsidP="004D11CF">
      <w:pPr>
        <w:tabs>
          <w:tab w:val="left" w:pos="1276"/>
        </w:tabs>
        <w:spacing w:line="360" w:lineRule="auto"/>
        <w:jc w:val="both"/>
        <w:rPr>
          <w:rFonts w:ascii="Arial" w:hAnsi="Arial" w:cs="Arial"/>
          <w:b/>
          <w:bCs/>
          <w:color w:val="000000"/>
          <w:sz w:val="28"/>
          <w:szCs w:val="28"/>
        </w:rPr>
      </w:pPr>
    </w:p>
    <w:p w14:paraId="3B50A47C" w14:textId="52C2490D" w:rsidR="009D4288" w:rsidRPr="00C64525" w:rsidRDefault="009D4288" w:rsidP="004D11CF">
      <w:pPr>
        <w:tabs>
          <w:tab w:val="left" w:pos="1276"/>
        </w:tabs>
        <w:spacing w:line="360" w:lineRule="auto"/>
        <w:jc w:val="both"/>
        <w:rPr>
          <w:rFonts w:ascii="Arial" w:hAnsi="Arial" w:cs="Arial"/>
          <w:b/>
          <w:bCs/>
          <w:color w:val="000000"/>
          <w:sz w:val="28"/>
          <w:szCs w:val="28"/>
        </w:rPr>
      </w:pPr>
    </w:p>
    <w:p w14:paraId="19357A6A" w14:textId="027946A0" w:rsidR="009D4288" w:rsidRPr="00C64525" w:rsidRDefault="009D4288" w:rsidP="004D11CF">
      <w:pPr>
        <w:tabs>
          <w:tab w:val="left" w:pos="1276"/>
        </w:tabs>
        <w:spacing w:line="360" w:lineRule="auto"/>
        <w:jc w:val="both"/>
        <w:rPr>
          <w:rFonts w:ascii="Arial" w:hAnsi="Arial" w:cs="Arial"/>
          <w:b/>
          <w:bCs/>
          <w:color w:val="000000"/>
          <w:sz w:val="28"/>
          <w:szCs w:val="28"/>
        </w:rPr>
      </w:pPr>
    </w:p>
    <w:p w14:paraId="7E6B4418" w14:textId="019725DF" w:rsidR="009D4288" w:rsidRPr="00C64525" w:rsidRDefault="009D4288" w:rsidP="004D11CF">
      <w:pPr>
        <w:tabs>
          <w:tab w:val="left" w:pos="1276"/>
        </w:tabs>
        <w:spacing w:line="360" w:lineRule="auto"/>
        <w:jc w:val="both"/>
        <w:rPr>
          <w:rFonts w:ascii="Arial" w:hAnsi="Arial" w:cs="Arial"/>
          <w:b/>
          <w:bCs/>
          <w:color w:val="000000"/>
          <w:sz w:val="28"/>
          <w:szCs w:val="28"/>
        </w:rPr>
      </w:pPr>
    </w:p>
    <w:p w14:paraId="176A3D84" w14:textId="1E9482E7" w:rsidR="009D4288" w:rsidRPr="00C64525" w:rsidRDefault="009D4288" w:rsidP="004D11CF">
      <w:pPr>
        <w:tabs>
          <w:tab w:val="left" w:pos="1276"/>
        </w:tabs>
        <w:spacing w:line="360" w:lineRule="auto"/>
        <w:jc w:val="both"/>
        <w:rPr>
          <w:rFonts w:ascii="Arial" w:hAnsi="Arial" w:cs="Arial"/>
          <w:b/>
          <w:bCs/>
          <w:color w:val="000000"/>
          <w:sz w:val="28"/>
          <w:szCs w:val="28"/>
        </w:rPr>
      </w:pPr>
    </w:p>
    <w:p w14:paraId="1FE63BDF" w14:textId="426EACCE" w:rsidR="009D4288" w:rsidRPr="00C64525" w:rsidRDefault="009D4288" w:rsidP="004D11CF">
      <w:pPr>
        <w:tabs>
          <w:tab w:val="left" w:pos="1276"/>
        </w:tabs>
        <w:spacing w:line="360" w:lineRule="auto"/>
        <w:jc w:val="both"/>
        <w:rPr>
          <w:rFonts w:ascii="Arial" w:hAnsi="Arial" w:cs="Arial"/>
          <w:b/>
          <w:bCs/>
          <w:color w:val="000000"/>
          <w:sz w:val="28"/>
          <w:szCs w:val="28"/>
        </w:rPr>
      </w:pPr>
    </w:p>
    <w:p w14:paraId="6139DCF4" w14:textId="2AE8402E" w:rsidR="009D4288" w:rsidRPr="00C64525" w:rsidRDefault="009D4288" w:rsidP="004D11CF">
      <w:pPr>
        <w:tabs>
          <w:tab w:val="left" w:pos="1276"/>
        </w:tabs>
        <w:spacing w:line="360" w:lineRule="auto"/>
        <w:jc w:val="both"/>
        <w:rPr>
          <w:rFonts w:ascii="Arial" w:hAnsi="Arial" w:cs="Arial"/>
          <w:b/>
          <w:bCs/>
          <w:color w:val="000000"/>
          <w:sz w:val="28"/>
          <w:szCs w:val="28"/>
        </w:rPr>
      </w:pPr>
    </w:p>
    <w:p w14:paraId="086B4786" w14:textId="2AF2DEB5" w:rsidR="009D4288" w:rsidRPr="00C64525" w:rsidRDefault="009D4288" w:rsidP="004D11CF">
      <w:pPr>
        <w:tabs>
          <w:tab w:val="left" w:pos="1276"/>
        </w:tabs>
        <w:spacing w:line="360" w:lineRule="auto"/>
        <w:jc w:val="both"/>
        <w:rPr>
          <w:rFonts w:ascii="Arial" w:hAnsi="Arial" w:cs="Arial"/>
          <w:b/>
          <w:bCs/>
          <w:color w:val="000000"/>
          <w:sz w:val="28"/>
          <w:szCs w:val="28"/>
        </w:rPr>
      </w:pPr>
    </w:p>
    <w:p w14:paraId="6D1BA62C" w14:textId="77777777" w:rsidR="002200D4" w:rsidRPr="00C64525" w:rsidRDefault="002200D4" w:rsidP="004D11CF">
      <w:pPr>
        <w:tabs>
          <w:tab w:val="left" w:pos="1276"/>
        </w:tabs>
        <w:spacing w:line="360" w:lineRule="auto"/>
        <w:jc w:val="both"/>
        <w:rPr>
          <w:rFonts w:ascii="Arial" w:hAnsi="Arial" w:cs="Arial"/>
          <w:b/>
          <w:bCs/>
          <w:color w:val="000000"/>
          <w:sz w:val="28"/>
          <w:szCs w:val="28"/>
        </w:rPr>
      </w:pPr>
    </w:p>
    <w:p w14:paraId="72F5EF46" w14:textId="77777777" w:rsidR="002200D4" w:rsidRPr="00C64525" w:rsidRDefault="002200D4" w:rsidP="004D11CF">
      <w:pPr>
        <w:tabs>
          <w:tab w:val="left" w:pos="1276"/>
        </w:tabs>
        <w:spacing w:line="360" w:lineRule="auto"/>
        <w:jc w:val="both"/>
        <w:rPr>
          <w:rFonts w:ascii="Arial" w:hAnsi="Arial" w:cs="Arial"/>
          <w:b/>
          <w:bCs/>
          <w:color w:val="000000"/>
          <w:sz w:val="28"/>
          <w:szCs w:val="28"/>
        </w:rPr>
      </w:pPr>
    </w:p>
    <w:p w14:paraId="4C35D78F" w14:textId="77777777" w:rsidR="00CB5916" w:rsidRPr="004D11CF" w:rsidRDefault="00CB5916" w:rsidP="004D11CF">
      <w:pPr>
        <w:tabs>
          <w:tab w:val="left" w:pos="1276"/>
        </w:tabs>
        <w:spacing w:line="360" w:lineRule="auto"/>
        <w:jc w:val="both"/>
        <w:rPr>
          <w:rFonts w:ascii="Arial" w:hAnsi="Arial" w:cs="Arial"/>
          <w:b/>
          <w:bCs/>
          <w:color w:val="000000"/>
          <w:sz w:val="28"/>
          <w:szCs w:val="28"/>
        </w:rPr>
      </w:pPr>
    </w:p>
    <w:p w14:paraId="13B40327" w14:textId="77777777" w:rsidR="00121184" w:rsidRPr="004D11CF" w:rsidRDefault="00121184" w:rsidP="004D11CF">
      <w:pPr>
        <w:tabs>
          <w:tab w:val="left" w:pos="1276"/>
        </w:tabs>
        <w:spacing w:line="360" w:lineRule="auto"/>
        <w:jc w:val="both"/>
        <w:rPr>
          <w:rFonts w:ascii="Arial" w:hAnsi="Arial" w:cs="Arial"/>
          <w:b/>
          <w:bCs/>
          <w:color w:val="000000"/>
          <w:sz w:val="28"/>
          <w:szCs w:val="28"/>
        </w:rPr>
      </w:pPr>
    </w:p>
    <w:p w14:paraId="51FD3008" w14:textId="5E849EE3" w:rsidR="009D4288" w:rsidRPr="007155D0" w:rsidRDefault="009D4288" w:rsidP="00D04B36">
      <w:pPr>
        <w:spacing w:line="276" w:lineRule="auto"/>
        <w:jc w:val="center"/>
        <w:rPr>
          <w:rFonts w:ascii="Arial" w:hAnsi="Arial" w:cs="Arial"/>
          <w:b/>
          <w:bCs/>
          <w:color w:val="000000"/>
          <w:sz w:val="24"/>
          <w:szCs w:val="24"/>
        </w:rPr>
      </w:pPr>
      <w:r w:rsidRPr="007155D0">
        <w:rPr>
          <w:rFonts w:ascii="Arial" w:hAnsi="Arial" w:cs="Arial"/>
          <w:b/>
          <w:bCs/>
          <w:color w:val="000000"/>
          <w:sz w:val="24"/>
          <w:szCs w:val="24"/>
        </w:rPr>
        <w:lastRenderedPageBreak/>
        <w:t>ZMLUV</w:t>
      </w:r>
      <w:r w:rsidRPr="007155D0">
        <w:rPr>
          <w:rFonts w:ascii="Arial" w:hAnsi="Arial" w:cs="Arial"/>
          <w:b/>
          <w:bCs/>
          <w:color w:val="000000"/>
          <w:spacing w:val="-9"/>
          <w:sz w:val="24"/>
          <w:szCs w:val="24"/>
        </w:rPr>
        <w:t>A</w:t>
      </w:r>
      <w:r w:rsidRPr="007155D0">
        <w:rPr>
          <w:rFonts w:ascii="Arial" w:hAnsi="Arial" w:cs="Arial"/>
          <w:b/>
          <w:bCs/>
          <w:color w:val="000000"/>
          <w:spacing w:val="-7"/>
          <w:sz w:val="24"/>
          <w:szCs w:val="24"/>
        </w:rPr>
        <w:t xml:space="preserve"> </w:t>
      </w:r>
      <w:r w:rsidRPr="007155D0">
        <w:rPr>
          <w:rFonts w:ascii="Arial" w:hAnsi="Arial" w:cs="Arial"/>
          <w:b/>
          <w:bCs/>
          <w:color w:val="000000"/>
          <w:sz w:val="24"/>
          <w:szCs w:val="24"/>
        </w:rPr>
        <w:t>O</w:t>
      </w:r>
      <w:r w:rsidR="007467F6" w:rsidRPr="007155D0">
        <w:rPr>
          <w:rFonts w:ascii="Arial" w:hAnsi="Arial" w:cs="Arial"/>
          <w:b/>
          <w:bCs/>
          <w:color w:val="000000"/>
          <w:sz w:val="24"/>
          <w:szCs w:val="24"/>
        </w:rPr>
        <w:t> </w:t>
      </w:r>
      <w:r w:rsidRPr="007155D0">
        <w:rPr>
          <w:rFonts w:ascii="Arial" w:hAnsi="Arial" w:cs="Arial"/>
          <w:b/>
          <w:bCs/>
          <w:color w:val="000000"/>
          <w:spacing w:val="-4"/>
          <w:sz w:val="24"/>
          <w:szCs w:val="24"/>
        </w:rPr>
        <w:t>D</w:t>
      </w:r>
      <w:r w:rsidRPr="007155D0">
        <w:rPr>
          <w:rFonts w:ascii="Arial" w:hAnsi="Arial" w:cs="Arial"/>
          <w:b/>
          <w:bCs/>
          <w:color w:val="000000"/>
          <w:sz w:val="24"/>
          <w:szCs w:val="24"/>
        </w:rPr>
        <w:t>IE</w:t>
      </w:r>
      <w:r w:rsidRPr="007155D0">
        <w:rPr>
          <w:rFonts w:ascii="Arial" w:hAnsi="Arial" w:cs="Arial"/>
          <w:b/>
          <w:bCs/>
          <w:color w:val="000000"/>
          <w:spacing w:val="-3"/>
          <w:sz w:val="24"/>
          <w:szCs w:val="24"/>
        </w:rPr>
        <w:t>L</w:t>
      </w:r>
      <w:r w:rsidRPr="007155D0">
        <w:rPr>
          <w:rFonts w:ascii="Arial" w:hAnsi="Arial" w:cs="Arial"/>
          <w:b/>
          <w:bCs/>
          <w:color w:val="000000"/>
          <w:sz w:val="24"/>
          <w:szCs w:val="24"/>
        </w:rPr>
        <w:t>O</w:t>
      </w:r>
    </w:p>
    <w:p w14:paraId="01673438" w14:textId="77777777" w:rsidR="007467F6" w:rsidRPr="00C64525" w:rsidRDefault="007467F6" w:rsidP="00C66A9B">
      <w:pPr>
        <w:spacing w:line="276" w:lineRule="auto"/>
        <w:rPr>
          <w:rFonts w:ascii="Arial" w:hAnsi="Arial" w:cs="Arial"/>
          <w:color w:val="010302"/>
          <w:sz w:val="24"/>
          <w:szCs w:val="24"/>
        </w:rPr>
      </w:pPr>
    </w:p>
    <w:p w14:paraId="0EE56E98" w14:textId="1DD31FE8" w:rsidR="009D4288" w:rsidRPr="00C64525" w:rsidRDefault="009D4288" w:rsidP="00F21751">
      <w:pPr>
        <w:spacing w:line="276" w:lineRule="auto"/>
        <w:jc w:val="center"/>
        <w:rPr>
          <w:rFonts w:ascii="Arial" w:hAnsi="Arial" w:cs="Arial"/>
          <w:color w:val="000000"/>
          <w:sz w:val="20"/>
          <w:szCs w:val="20"/>
        </w:rPr>
      </w:pPr>
      <w:r w:rsidRPr="00C64525">
        <w:rPr>
          <w:rFonts w:ascii="Arial" w:hAnsi="Arial" w:cs="Arial"/>
          <w:color w:val="000000"/>
          <w:sz w:val="20"/>
          <w:szCs w:val="20"/>
        </w:rPr>
        <w:t>e</w:t>
      </w:r>
      <w:r w:rsidRPr="00C64525">
        <w:rPr>
          <w:rFonts w:ascii="Arial" w:hAnsi="Arial" w:cs="Arial"/>
          <w:color w:val="000000"/>
          <w:spacing w:val="-3"/>
          <w:sz w:val="20"/>
          <w:szCs w:val="20"/>
        </w:rPr>
        <w:t>v</w:t>
      </w:r>
      <w:r w:rsidRPr="00C64525">
        <w:rPr>
          <w:rFonts w:ascii="Arial" w:hAnsi="Arial" w:cs="Arial"/>
          <w:color w:val="000000"/>
          <w:sz w:val="20"/>
          <w:szCs w:val="20"/>
        </w:rPr>
        <w:t>ide</w:t>
      </w:r>
      <w:r w:rsidRPr="00C64525">
        <w:rPr>
          <w:rFonts w:ascii="Arial" w:hAnsi="Arial" w:cs="Arial"/>
          <w:color w:val="000000"/>
          <w:spacing w:val="-3"/>
          <w:sz w:val="20"/>
          <w:szCs w:val="20"/>
        </w:rPr>
        <w:t>n</w:t>
      </w:r>
      <w:r w:rsidRPr="00C64525">
        <w:rPr>
          <w:rFonts w:ascii="Arial" w:hAnsi="Arial" w:cs="Arial"/>
          <w:color w:val="000000"/>
          <w:sz w:val="20"/>
          <w:szCs w:val="20"/>
        </w:rPr>
        <w:t>č</w:t>
      </w:r>
      <w:r w:rsidRPr="00C64525">
        <w:rPr>
          <w:rFonts w:ascii="Arial" w:hAnsi="Arial" w:cs="Arial"/>
          <w:color w:val="000000"/>
          <w:spacing w:val="-3"/>
          <w:sz w:val="20"/>
          <w:szCs w:val="20"/>
        </w:rPr>
        <w:t>n</w:t>
      </w:r>
      <w:r w:rsidRPr="00C64525">
        <w:rPr>
          <w:rFonts w:ascii="Arial" w:hAnsi="Arial" w:cs="Arial"/>
          <w:color w:val="000000"/>
          <w:sz w:val="20"/>
          <w:szCs w:val="20"/>
        </w:rPr>
        <w:t>é č</w:t>
      </w:r>
      <w:r w:rsidRPr="00C64525">
        <w:rPr>
          <w:rFonts w:ascii="Arial" w:hAnsi="Arial" w:cs="Arial"/>
          <w:color w:val="000000"/>
          <w:spacing w:val="-4"/>
          <w:sz w:val="20"/>
          <w:szCs w:val="20"/>
        </w:rPr>
        <w:t>í</w:t>
      </w:r>
      <w:r w:rsidRPr="00C64525">
        <w:rPr>
          <w:rFonts w:ascii="Arial" w:hAnsi="Arial" w:cs="Arial"/>
          <w:color w:val="000000"/>
          <w:sz w:val="20"/>
          <w:szCs w:val="20"/>
        </w:rPr>
        <w:t>slo O</w:t>
      </w:r>
      <w:r w:rsidRPr="00C64525">
        <w:rPr>
          <w:rFonts w:ascii="Arial" w:hAnsi="Arial" w:cs="Arial"/>
          <w:color w:val="000000"/>
          <w:spacing w:val="-3"/>
          <w:sz w:val="20"/>
          <w:szCs w:val="20"/>
        </w:rPr>
        <w:t>b</w:t>
      </w:r>
      <w:r w:rsidRPr="00C64525">
        <w:rPr>
          <w:rFonts w:ascii="Arial" w:hAnsi="Arial" w:cs="Arial"/>
          <w:color w:val="000000"/>
          <w:sz w:val="20"/>
          <w:szCs w:val="20"/>
        </w:rPr>
        <w:t>j</w:t>
      </w:r>
      <w:r w:rsidRPr="00C64525">
        <w:rPr>
          <w:rFonts w:ascii="Arial" w:hAnsi="Arial" w:cs="Arial"/>
          <w:color w:val="000000"/>
          <w:spacing w:val="-3"/>
          <w:sz w:val="20"/>
          <w:szCs w:val="20"/>
        </w:rPr>
        <w:t>e</w:t>
      </w:r>
      <w:r w:rsidRPr="00C64525">
        <w:rPr>
          <w:rFonts w:ascii="Arial" w:hAnsi="Arial" w:cs="Arial"/>
          <w:color w:val="000000"/>
          <w:sz w:val="20"/>
          <w:szCs w:val="20"/>
        </w:rPr>
        <w:t>d</w:t>
      </w:r>
      <w:r w:rsidRPr="00C64525">
        <w:rPr>
          <w:rFonts w:ascii="Arial" w:hAnsi="Arial" w:cs="Arial"/>
          <w:color w:val="000000"/>
          <w:spacing w:val="-3"/>
          <w:sz w:val="20"/>
          <w:szCs w:val="20"/>
        </w:rPr>
        <w:t>náv</w:t>
      </w:r>
      <w:r w:rsidRPr="00C64525">
        <w:rPr>
          <w:rFonts w:ascii="Arial" w:hAnsi="Arial" w:cs="Arial"/>
          <w:color w:val="000000"/>
          <w:sz w:val="20"/>
          <w:szCs w:val="20"/>
        </w:rPr>
        <w:t>at</w:t>
      </w:r>
      <w:r w:rsidRPr="00C64525">
        <w:rPr>
          <w:rFonts w:ascii="Arial" w:hAnsi="Arial" w:cs="Arial"/>
          <w:color w:val="000000"/>
          <w:spacing w:val="-3"/>
          <w:sz w:val="20"/>
          <w:szCs w:val="20"/>
        </w:rPr>
        <w:t>eľ</w:t>
      </w:r>
      <w:r w:rsidRPr="00C64525">
        <w:rPr>
          <w:rFonts w:ascii="Arial" w:hAnsi="Arial" w:cs="Arial"/>
          <w:color w:val="000000"/>
          <w:sz w:val="20"/>
          <w:szCs w:val="20"/>
        </w:rPr>
        <w:t xml:space="preserve">a: </w:t>
      </w:r>
      <w:r w:rsidR="00B539E5" w:rsidRPr="00C64525">
        <w:rPr>
          <w:rFonts w:ascii="Arial" w:hAnsi="Arial" w:cs="Arial"/>
          <w:color w:val="000000"/>
          <w:sz w:val="20"/>
          <w:szCs w:val="20"/>
        </w:rPr>
        <w:t>...........................</w:t>
      </w:r>
      <w:r w:rsidRPr="00C64525">
        <w:rPr>
          <w:rFonts w:ascii="Arial" w:hAnsi="Arial" w:cs="Arial"/>
          <w:color w:val="000000"/>
          <w:sz w:val="20"/>
          <w:szCs w:val="20"/>
        </w:rPr>
        <w:t xml:space="preserve"> </w:t>
      </w:r>
    </w:p>
    <w:p w14:paraId="7928800A" w14:textId="4DEE03EF" w:rsidR="009D4288" w:rsidRPr="00C64525" w:rsidRDefault="009D4288" w:rsidP="00F21751">
      <w:pPr>
        <w:spacing w:line="276" w:lineRule="auto"/>
        <w:jc w:val="center"/>
        <w:rPr>
          <w:rFonts w:ascii="Arial" w:hAnsi="Arial" w:cs="Arial"/>
          <w:color w:val="000000"/>
          <w:sz w:val="20"/>
          <w:szCs w:val="20"/>
        </w:rPr>
      </w:pPr>
      <w:r w:rsidRPr="00C64525">
        <w:rPr>
          <w:rFonts w:ascii="Arial" w:hAnsi="Arial" w:cs="Arial"/>
          <w:color w:val="000000"/>
          <w:sz w:val="20"/>
          <w:szCs w:val="20"/>
        </w:rPr>
        <w:t>e</w:t>
      </w:r>
      <w:r w:rsidRPr="00C64525">
        <w:rPr>
          <w:rFonts w:ascii="Arial" w:hAnsi="Arial" w:cs="Arial"/>
          <w:color w:val="000000"/>
          <w:spacing w:val="-3"/>
          <w:sz w:val="20"/>
          <w:szCs w:val="20"/>
        </w:rPr>
        <w:t>v</w:t>
      </w:r>
      <w:r w:rsidRPr="00C64525">
        <w:rPr>
          <w:rFonts w:ascii="Arial" w:hAnsi="Arial" w:cs="Arial"/>
          <w:color w:val="000000"/>
          <w:sz w:val="20"/>
          <w:szCs w:val="20"/>
        </w:rPr>
        <w:t>ide</w:t>
      </w:r>
      <w:r w:rsidRPr="00C64525">
        <w:rPr>
          <w:rFonts w:ascii="Arial" w:hAnsi="Arial" w:cs="Arial"/>
          <w:color w:val="000000"/>
          <w:spacing w:val="-3"/>
          <w:sz w:val="20"/>
          <w:szCs w:val="20"/>
        </w:rPr>
        <w:t>n</w:t>
      </w:r>
      <w:r w:rsidRPr="00C64525">
        <w:rPr>
          <w:rFonts w:ascii="Arial" w:hAnsi="Arial" w:cs="Arial"/>
          <w:color w:val="000000"/>
          <w:sz w:val="20"/>
          <w:szCs w:val="20"/>
        </w:rPr>
        <w:t>č</w:t>
      </w:r>
      <w:r w:rsidRPr="00C64525">
        <w:rPr>
          <w:rFonts w:ascii="Arial" w:hAnsi="Arial" w:cs="Arial"/>
          <w:color w:val="000000"/>
          <w:spacing w:val="-3"/>
          <w:sz w:val="20"/>
          <w:szCs w:val="20"/>
        </w:rPr>
        <w:t>n</w:t>
      </w:r>
      <w:r w:rsidRPr="00C64525">
        <w:rPr>
          <w:rFonts w:ascii="Arial" w:hAnsi="Arial" w:cs="Arial"/>
          <w:color w:val="000000"/>
          <w:sz w:val="20"/>
          <w:szCs w:val="20"/>
        </w:rPr>
        <w:t>é č</w:t>
      </w:r>
      <w:r w:rsidRPr="00C64525">
        <w:rPr>
          <w:rFonts w:ascii="Arial" w:hAnsi="Arial" w:cs="Arial"/>
          <w:color w:val="000000"/>
          <w:spacing w:val="-4"/>
          <w:sz w:val="20"/>
          <w:szCs w:val="20"/>
        </w:rPr>
        <w:t>í</w:t>
      </w:r>
      <w:r w:rsidRPr="00C64525">
        <w:rPr>
          <w:rFonts w:ascii="Arial" w:hAnsi="Arial" w:cs="Arial"/>
          <w:color w:val="000000"/>
          <w:sz w:val="20"/>
          <w:szCs w:val="20"/>
        </w:rPr>
        <w:t xml:space="preserve">slo </w:t>
      </w:r>
      <w:r w:rsidRPr="00C64525">
        <w:rPr>
          <w:rFonts w:ascii="Arial" w:hAnsi="Arial" w:cs="Arial"/>
          <w:color w:val="000000"/>
          <w:spacing w:val="-3"/>
          <w:sz w:val="20"/>
          <w:szCs w:val="20"/>
        </w:rPr>
        <w:t>Z</w:t>
      </w:r>
      <w:r w:rsidRPr="00C64525">
        <w:rPr>
          <w:rFonts w:ascii="Arial" w:hAnsi="Arial" w:cs="Arial"/>
          <w:color w:val="000000"/>
          <w:sz w:val="20"/>
          <w:szCs w:val="20"/>
        </w:rPr>
        <w:t>h</w:t>
      </w:r>
      <w:r w:rsidRPr="00C64525">
        <w:rPr>
          <w:rFonts w:ascii="Arial" w:hAnsi="Arial" w:cs="Arial"/>
          <w:color w:val="000000"/>
          <w:spacing w:val="-3"/>
          <w:sz w:val="20"/>
          <w:szCs w:val="20"/>
        </w:rPr>
        <w:t>o</w:t>
      </w:r>
      <w:r w:rsidRPr="00C64525">
        <w:rPr>
          <w:rFonts w:ascii="Arial" w:hAnsi="Arial" w:cs="Arial"/>
          <w:color w:val="000000"/>
          <w:sz w:val="20"/>
          <w:szCs w:val="20"/>
        </w:rPr>
        <w:t>to</w:t>
      </w:r>
      <w:r w:rsidRPr="00C64525">
        <w:rPr>
          <w:rFonts w:ascii="Arial" w:hAnsi="Arial" w:cs="Arial"/>
          <w:color w:val="000000"/>
          <w:spacing w:val="-3"/>
          <w:sz w:val="20"/>
          <w:szCs w:val="20"/>
        </w:rPr>
        <w:t>v</w:t>
      </w:r>
      <w:r w:rsidRPr="00C64525">
        <w:rPr>
          <w:rFonts w:ascii="Arial" w:hAnsi="Arial" w:cs="Arial"/>
          <w:color w:val="000000"/>
          <w:sz w:val="20"/>
          <w:szCs w:val="20"/>
        </w:rPr>
        <w:t>ite</w:t>
      </w:r>
      <w:r w:rsidRPr="00C64525">
        <w:rPr>
          <w:rFonts w:ascii="Arial" w:hAnsi="Arial" w:cs="Arial"/>
          <w:color w:val="000000"/>
          <w:spacing w:val="-3"/>
          <w:sz w:val="20"/>
          <w:szCs w:val="20"/>
        </w:rPr>
        <w:t>ľa</w:t>
      </w:r>
      <w:r w:rsidRPr="00C64525">
        <w:rPr>
          <w:rFonts w:ascii="Arial" w:hAnsi="Arial" w:cs="Arial"/>
          <w:color w:val="000000"/>
          <w:sz w:val="20"/>
          <w:szCs w:val="20"/>
        </w:rPr>
        <w:t>:</w:t>
      </w:r>
      <w:r w:rsidR="00B539E5" w:rsidRPr="00C64525">
        <w:rPr>
          <w:rFonts w:ascii="Arial" w:hAnsi="Arial" w:cs="Arial"/>
          <w:color w:val="000000"/>
          <w:sz w:val="20"/>
          <w:szCs w:val="20"/>
        </w:rPr>
        <w:t xml:space="preserve"> ...........................</w:t>
      </w:r>
    </w:p>
    <w:p w14:paraId="284D02A0" w14:textId="77777777" w:rsidR="007467F6" w:rsidRPr="00C64525" w:rsidRDefault="007467F6" w:rsidP="00F21751">
      <w:pPr>
        <w:spacing w:line="276" w:lineRule="auto"/>
        <w:jc w:val="center"/>
        <w:rPr>
          <w:rFonts w:ascii="Arial" w:hAnsi="Arial" w:cs="Arial"/>
          <w:color w:val="010302"/>
          <w:sz w:val="20"/>
          <w:szCs w:val="20"/>
        </w:rPr>
      </w:pPr>
    </w:p>
    <w:p w14:paraId="24BA75DF" w14:textId="6A5B5876" w:rsidR="00B539E5" w:rsidRPr="00C64525" w:rsidRDefault="009D4288" w:rsidP="00B539E5">
      <w:pPr>
        <w:pStyle w:val="Default"/>
        <w:tabs>
          <w:tab w:val="left" w:pos="284"/>
        </w:tabs>
        <w:jc w:val="center"/>
        <w:rPr>
          <w:sz w:val="20"/>
          <w:szCs w:val="20"/>
        </w:rPr>
      </w:pPr>
      <w:r w:rsidRPr="00C64525">
        <w:rPr>
          <w:sz w:val="20"/>
          <w:szCs w:val="20"/>
        </w:rPr>
        <w:t>u</w:t>
      </w:r>
      <w:r w:rsidRPr="00C64525">
        <w:rPr>
          <w:spacing w:val="-3"/>
          <w:sz w:val="20"/>
          <w:szCs w:val="20"/>
        </w:rPr>
        <w:t>z</w:t>
      </w:r>
      <w:r w:rsidRPr="00C64525">
        <w:rPr>
          <w:sz w:val="20"/>
          <w:szCs w:val="20"/>
        </w:rPr>
        <w:t>at</w:t>
      </w:r>
      <w:r w:rsidRPr="00C64525">
        <w:rPr>
          <w:spacing w:val="-3"/>
          <w:sz w:val="20"/>
          <w:szCs w:val="20"/>
        </w:rPr>
        <w:t>vo</w:t>
      </w:r>
      <w:r w:rsidRPr="00C64525">
        <w:rPr>
          <w:sz w:val="20"/>
          <w:szCs w:val="20"/>
        </w:rPr>
        <w:t>re</w:t>
      </w:r>
      <w:r w:rsidRPr="00C64525">
        <w:rPr>
          <w:spacing w:val="-3"/>
          <w:sz w:val="20"/>
          <w:szCs w:val="20"/>
        </w:rPr>
        <w:t>n</w:t>
      </w:r>
      <w:r w:rsidRPr="00C64525">
        <w:rPr>
          <w:sz w:val="20"/>
          <w:szCs w:val="20"/>
        </w:rPr>
        <w:t>á po</w:t>
      </w:r>
      <w:r w:rsidRPr="00C64525">
        <w:rPr>
          <w:spacing w:val="-3"/>
          <w:sz w:val="20"/>
          <w:szCs w:val="20"/>
        </w:rPr>
        <w:t>dľ</w:t>
      </w:r>
      <w:r w:rsidRPr="00C64525">
        <w:rPr>
          <w:sz w:val="20"/>
          <w:szCs w:val="20"/>
        </w:rPr>
        <w:t xml:space="preserve">a </w:t>
      </w:r>
      <w:r w:rsidRPr="00C64525">
        <w:rPr>
          <w:spacing w:val="-3"/>
          <w:sz w:val="20"/>
          <w:szCs w:val="20"/>
        </w:rPr>
        <w:t>§</w:t>
      </w:r>
      <w:r w:rsidRPr="00C64525">
        <w:rPr>
          <w:sz w:val="20"/>
          <w:szCs w:val="20"/>
        </w:rPr>
        <w:t xml:space="preserve"> 5</w:t>
      </w:r>
      <w:r w:rsidRPr="00C64525">
        <w:rPr>
          <w:spacing w:val="-3"/>
          <w:sz w:val="20"/>
          <w:szCs w:val="20"/>
        </w:rPr>
        <w:t>3</w:t>
      </w:r>
      <w:r w:rsidRPr="00C64525">
        <w:rPr>
          <w:sz w:val="20"/>
          <w:szCs w:val="20"/>
        </w:rPr>
        <w:t>6</w:t>
      </w:r>
      <w:r w:rsidRPr="00C64525">
        <w:rPr>
          <w:spacing w:val="-7"/>
          <w:sz w:val="20"/>
          <w:szCs w:val="20"/>
        </w:rPr>
        <w:t xml:space="preserve"> </w:t>
      </w:r>
      <w:r w:rsidRPr="00C64525">
        <w:rPr>
          <w:sz w:val="20"/>
          <w:szCs w:val="20"/>
        </w:rPr>
        <w:t>a n</w:t>
      </w:r>
      <w:r w:rsidRPr="00C64525">
        <w:rPr>
          <w:spacing w:val="-3"/>
          <w:sz w:val="20"/>
          <w:szCs w:val="20"/>
        </w:rPr>
        <w:t>a</w:t>
      </w:r>
      <w:r w:rsidRPr="00C64525">
        <w:rPr>
          <w:sz w:val="20"/>
          <w:szCs w:val="20"/>
        </w:rPr>
        <w:t>s</w:t>
      </w:r>
      <w:r w:rsidRPr="00C64525">
        <w:rPr>
          <w:spacing w:val="-4"/>
          <w:sz w:val="20"/>
          <w:szCs w:val="20"/>
        </w:rPr>
        <w:t>l</w:t>
      </w:r>
      <w:r w:rsidRPr="00C64525">
        <w:rPr>
          <w:sz w:val="20"/>
          <w:szCs w:val="20"/>
        </w:rPr>
        <w:t xml:space="preserve">. </w:t>
      </w:r>
      <w:r w:rsidRPr="00C64525">
        <w:rPr>
          <w:spacing w:val="-3"/>
          <w:sz w:val="20"/>
          <w:szCs w:val="20"/>
        </w:rPr>
        <w:t>zá</w:t>
      </w:r>
      <w:r w:rsidRPr="00C64525">
        <w:rPr>
          <w:sz w:val="20"/>
          <w:szCs w:val="20"/>
        </w:rPr>
        <w:t>k</w:t>
      </w:r>
      <w:r w:rsidRPr="00C64525">
        <w:rPr>
          <w:spacing w:val="-3"/>
          <w:sz w:val="20"/>
          <w:szCs w:val="20"/>
        </w:rPr>
        <w:t>o</w:t>
      </w:r>
      <w:r w:rsidRPr="00C64525">
        <w:rPr>
          <w:sz w:val="20"/>
          <w:szCs w:val="20"/>
        </w:rPr>
        <w:t>n</w:t>
      </w:r>
      <w:r w:rsidRPr="00C64525">
        <w:rPr>
          <w:spacing w:val="-3"/>
          <w:sz w:val="20"/>
          <w:szCs w:val="20"/>
        </w:rPr>
        <w:t>a</w:t>
      </w:r>
      <w:r w:rsidRPr="00C64525">
        <w:rPr>
          <w:sz w:val="20"/>
          <w:szCs w:val="20"/>
        </w:rPr>
        <w:t xml:space="preserve"> </w:t>
      </w:r>
      <w:r w:rsidRPr="00C64525">
        <w:rPr>
          <w:spacing w:val="-3"/>
          <w:sz w:val="20"/>
          <w:szCs w:val="20"/>
        </w:rPr>
        <w:t>č</w:t>
      </w:r>
      <w:r w:rsidRPr="00C64525">
        <w:rPr>
          <w:sz w:val="20"/>
          <w:szCs w:val="20"/>
        </w:rPr>
        <w:t xml:space="preserve">. </w:t>
      </w:r>
      <w:r w:rsidRPr="00C64525">
        <w:rPr>
          <w:spacing w:val="-3"/>
          <w:sz w:val="20"/>
          <w:szCs w:val="20"/>
        </w:rPr>
        <w:t>5</w:t>
      </w:r>
      <w:r w:rsidRPr="00C64525">
        <w:rPr>
          <w:sz w:val="20"/>
          <w:szCs w:val="20"/>
        </w:rPr>
        <w:t>1</w:t>
      </w:r>
      <w:r w:rsidRPr="00C64525">
        <w:rPr>
          <w:spacing w:val="-3"/>
          <w:sz w:val="20"/>
          <w:szCs w:val="20"/>
        </w:rPr>
        <w:t>3</w:t>
      </w:r>
      <w:r w:rsidRPr="00C64525">
        <w:rPr>
          <w:sz w:val="20"/>
          <w:szCs w:val="20"/>
        </w:rPr>
        <w:t>/1</w:t>
      </w:r>
      <w:r w:rsidRPr="00C64525">
        <w:rPr>
          <w:spacing w:val="-3"/>
          <w:sz w:val="20"/>
          <w:szCs w:val="20"/>
        </w:rPr>
        <w:t>9</w:t>
      </w:r>
      <w:r w:rsidRPr="00C64525">
        <w:rPr>
          <w:sz w:val="20"/>
          <w:szCs w:val="20"/>
        </w:rPr>
        <w:t>91 Z</w:t>
      </w:r>
      <w:r w:rsidRPr="00C64525">
        <w:rPr>
          <w:spacing w:val="-3"/>
          <w:sz w:val="20"/>
          <w:szCs w:val="20"/>
        </w:rPr>
        <w:t>b</w:t>
      </w:r>
      <w:r w:rsidRPr="00C64525">
        <w:rPr>
          <w:sz w:val="20"/>
          <w:szCs w:val="20"/>
        </w:rPr>
        <w:t>. Ob</w:t>
      </w:r>
      <w:r w:rsidRPr="00C64525">
        <w:rPr>
          <w:spacing w:val="-3"/>
          <w:sz w:val="20"/>
          <w:szCs w:val="20"/>
        </w:rPr>
        <w:t>c</w:t>
      </w:r>
      <w:r w:rsidRPr="00C64525">
        <w:rPr>
          <w:sz w:val="20"/>
          <w:szCs w:val="20"/>
        </w:rPr>
        <w:t>h</w:t>
      </w:r>
      <w:r w:rsidRPr="00C64525">
        <w:rPr>
          <w:spacing w:val="-3"/>
          <w:sz w:val="20"/>
          <w:szCs w:val="20"/>
        </w:rPr>
        <w:t>o</w:t>
      </w:r>
      <w:r w:rsidRPr="00C64525">
        <w:rPr>
          <w:sz w:val="20"/>
          <w:szCs w:val="20"/>
        </w:rPr>
        <w:t>dn</w:t>
      </w:r>
      <w:r w:rsidRPr="00C64525">
        <w:rPr>
          <w:spacing w:val="-3"/>
          <w:sz w:val="20"/>
          <w:szCs w:val="20"/>
        </w:rPr>
        <w:t>ý</w:t>
      </w:r>
      <w:r w:rsidRPr="00C64525">
        <w:rPr>
          <w:sz w:val="20"/>
          <w:szCs w:val="20"/>
        </w:rPr>
        <w:t xml:space="preserve"> </w:t>
      </w:r>
      <w:r w:rsidRPr="00C64525">
        <w:rPr>
          <w:spacing w:val="-5"/>
          <w:sz w:val="20"/>
          <w:szCs w:val="20"/>
        </w:rPr>
        <w:t>z</w:t>
      </w:r>
      <w:r w:rsidRPr="00C64525">
        <w:rPr>
          <w:spacing w:val="-3"/>
          <w:sz w:val="20"/>
          <w:szCs w:val="20"/>
        </w:rPr>
        <w:t>á</w:t>
      </w:r>
      <w:r w:rsidRPr="00C64525">
        <w:rPr>
          <w:sz w:val="20"/>
          <w:szCs w:val="20"/>
        </w:rPr>
        <w:t>k</w:t>
      </w:r>
      <w:r w:rsidRPr="00C64525">
        <w:rPr>
          <w:spacing w:val="-3"/>
          <w:sz w:val="20"/>
          <w:szCs w:val="20"/>
        </w:rPr>
        <w:t>onn</w:t>
      </w:r>
      <w:r w:rsidRPr="00C64525">
        <w:rPr>
          <w:spacing w:val="-7"/>
          <w:sz w:val="20"/>
          <w:szCs w:val="20"/>
        </w:rPr>
        <w:t>í</w:t>
      </w:r>
      <w:r w:rsidRPr="00C64525">
        <w:rPr>
          <w:sz w:val="20"/>
          <w:szCs w:val="20"/>
        </w:rPr>
        <w:t xml:space="preserve">k </w:t>
      </w:r>
      <w:r w:rsidRPr="00C64525">
        <w:rPr>
          <w:spacing w:val="-3"/>
          <w:sz w:val="20"/>
          <w:szCs w:val="20"/>
        </w:rPr>
        <w:t>v</w:t>
      </w:r>
      <w:r w:rsidRPr="00C64525">
        <w:rPr>
          <w:sz w:val="20"/>
          <w:szCs w:val="20"/>
        </w:rPr>
        <w:t xml:space="preserve"> </w:t>
      </w:r>
      <w:r w:rsidRPr="00C64525">
        <w:rPr>
          <w:spacing w:val="-3"/>
          <w:sz w:val="20"/>
          <w:szCs w:val="20"/>
        </w:rPr>
        <w:t>z</w:t>
      </w:r>
      <w:r w:rsidRPr="00C64525">
        <w:rPr>
          <w:sz w:val="20"/>
          <w:szCs w:val="20"/>
        </w:rPr>
        <w:t>nen</w:t>
      </w:r>
      <w:r w:rsidRPr="00C64525">
        <w:rPr>
          <w:spacing w:val="-4"/>
          <w:sz w:val="20"/>
          <w:szCs w:val="20"/>
        </w:rPr>
        <w:t>í</w:t>
      </w:r>
      <w:r w:rsidRPr="00C64525">
        <w:rPr>
          <w:sz w:val="20"/>
          <w:szCs w:val="20"/>
        </w:rPr>
        <w:t xml:space="preserve"> ne</w:t>
      </w:r>
      <w:r w:rsidRPr="00C64525">
        <w:rPr>
          <w:spacing w:val="-3"/>
          <w:sz w:val="20"/>
          <w:szCs w:val="20"/>
        </w:rPr>
        <w:t>s</w:t>
      </w:r>
      <w:r w:rsidRPr="00C64525">
        <w:rPr>
          <w:sz w:val="20"/>
          <w:szCs w:val="20"/>
        </w:rPr>
        <w:t>k</w:t>
      </w:r>
      <w:r w:rsidRPr="00C64525">
        <w:rPr>
          <w:spacing w:val="-3"/>
          <w:sz w:val="20"/>
          <w:szCs w:val="20"/>
        </w:rPr>
        <w:t>o</w:t>
      </w:r>
      <w:r w:rsidRPr="00C64525">
        <w:rPr>
          <w:sz w:val="20"/>
          <w:szCs w:val="20"/>
        </w:rPr>
        <w:t>rš</w:t>
      </w:r>
      <w:r w:rsidRPr="00C64525">
        <w:rPr>
          <w:spacing w:val="-4"/>
          <w:sz w:val="20"/>
          <w:szCs w:val="20"/>
        </w:rPr>
        <w:t>í</w:t>
      </w:r>
      <w:r w:rsidRPr="00C64525">
        <w:rPr>
          <w:sz w:val="20"/>
          <w:szCs w:val="20"/>
        </w:rPr>
        <w:t>c</w:t>
      </w:r>
      <w:r w:rsidRPr="00C64525">
        <w:rPr>
          <w:spacing w:val="-3"/>
          <w:sz w:val="20"/>
          <w:szCs w:val="20"/>
        </w:rPr>
        <w:t>h</w:t>
      </w:r>
      <w:r w:rsidRPr="00C64525">
        <w:rPr>
          <w:sz w:val="20"/>
          <w:szCs w:val="20"/>
        </w:rPr>
        <w:t xml:space="preserve">  predpisov </w:t>
      </w:r>
      <w:r w:rsidR="00B539E5" w:rsidRPr="00C64525">
        <w:rPr>
          <w:sz w:val="20"/>
          <w:szCs w:val="20"/>
        </w:rPr>
        <w:t xml:space="preserve">(ďalej len „Obchodný zákonník“) </w:t>
      </w:r>
      <w:r w:rsidRPr="00C64525">
        <w:rPr>
          <w:sz w:val="20"/>
          <w:szCs w:val="20"/>
        </w:rPr>
        <w:t xml:space="preserve">a na základe </w:t>
      </w:r>
      <w:r w:rsidR="00B539E5" w:rsidRPr="00C64525">
        <w:rPr>
          <w:sz w:val="20"/>
          <w:szCs w:val="20"/>
        </w:rPr>
        <w:t>zákazky</w:t>
      </w:r>
    </w:p>
    <w:p w14:paraId="2048B465" w14:textId="77777777" w:rsidR="00B539E5" w:rsidRPr="00C64525" w:rsidRDefault="00B539E5" w:rsidP="00B539E5">
      <w:pPr>
        <w:pStyle w:val="Default"/>
        <w:jc w:val="center"/>
        <w:rPr>
          <w:sz w:val="20"/>
          <w:szCs w:val="20"/>
        </w:rPr>
      </w:pPr>
      <w:r w:rsidRPr="00C64525">
        <w:rPr>
          <w:sz w:val="20"/>
          <w:szCs w:val="20"/>
        </w:rPr>
        <w:t>na predmet verejného obstarávania</w:t>
      </w:r>
    </w:p>
    <w:p w14:paraId="4F581865" w14:textId="77777777" w:rsidR="007E75AB" w:rsidRPr="004D11CF" w:rsidRDefault="007E75AB" w:rsidP="004D11CF">
      <w:pPr>
        <w:spacing w:after="15"/>
        <w:rPr>
          <w:rFonts w:ascii="Arial" w:hAnsi="Arial" w:cs="Arial"/>
          <w:color w:val="000000" w:themeColor="text1"/>
          <w:sz w:val="20"/>
          <w:szCs w:val="20"/>
        </w:rPr>
      </w:pPr>
    </w:p>
    <w:p w14:paraId="2BFD6BFF" w14:textId="6858509E" w:rsidR="009D4288" w:rsidRPr="007E75AB" w:rsidRDefault="00B539E5" w:rsidP="420D4D57">
      <w:pPr>
        <w:pStyle w:val="Zkladntext3"/>
        <w:jc w:val="center"/>
        <w:rPr>
          <w:rFonts w:ascii="Arial" w:hAnsi="Arial" w:cs="Arial"/>
          <w:b/>
          <w:bCs/>
          <w:sz w:val="20"/>
          <w:szCs w:val="20"/>
        </w:rPr>
      </w:pPr>
      <w:r>
        <w:t>„</w:t>
      </w:r>
      <w:r w:rsidR="007E75AB" w:rsidRPr="420D4D57">
        <w:rPr>
          <w:rFonts w:ascii="Arial" w:hAnsi="Arial" w:cs="Arial"/>
          <w:b/>
          <w:bCs/>
          <w:sz w:val="20"/>
          <w:szCs w:val="20"/>
        </w:rPr>
        <w:t>Rekonštrukcie mostov</w:t>
      </w:r>
      <w:r w:rsidR="00982AD0">
        <w:rPr>
          <w:rFonts w:ascii="Arial" w:hAnsi="Arial" w:cs="Arial"/>
          <w:b/>
          <w:bCs/>
          <w:sz w:val="20"/>
          <w:szCs w:val="20"/>
        </w:rPr>
        <w:t xml:space="preserve"> </w:t>
      </w:r>
      <w:r w:rsidR="007E75AB" w:rsidRPr="420D4D57">
        <w:rPr>
          <w:rFonts w:ascii="Arial" w:hAnsi="Arial" w:cs="Arial"/>
          <w:b/>
          <w:bCs/>
          <w:sz w:val="20"/>
          <w:szCs w:val="20"/>
        </w:rPr>
        <w:t>v majetku BBSK – I. etapa</w:t>
      </w:r>
      <w:r w:rsidRPr="420D4D57">
        <w:rPr>
          <w:b/>
          <w:bCs/>
        </w:rPr>
        <w:t>“</w:t>
      </w:r>
    </w:p>
    <w:p w14:paraId="3424D7A6" w14:textId="553AE6E3" w:rsidR="009D4288" w:rsidRPr="00C64525" w:rsidRDefault="009D4288" w:rsidP="009D4288">
      <w:pPr>
        <w:spacing w:line="301" w:lineRule="exact"/>
        <w:jc w:val="center"/>
        <w:rPr>
          <w:rFonts w:ascii="Arial" w:hAnsi="Arial" w:cs="Arial"/>
          <w:color w:val="010302"/>
          <w:sz w:val="20"/>
          <w:szCs w:val="20"/>
        </w:rPr>
      </w:pPr>
      <w:r w:rsidRPr="00C64525">
        <w:rPr>
          <w:rFonts w:ascii="Arial" w:hAnsi="Arial" w:cs="Arial"/>
          <w:color w:val="000000"/>
          <w:sz w:val="20"/>
          <w:szCs w:val="20"/>
        </w:rPr>
        <w:t>(ďa</w:t>
      </w:r>
      <w:r w:rsidRPr="00C64525">
        <w:rPr>
          <w:rFonts w:ascii="Arial" w:hAnsi="Arial" w:cs="Arial"/>
          <w:color w:val="000000"/>
          <w:spacing w:val="-4"/>
          <w:sz w:val="20"/>
          <w:szCs w:val="20"/>
        </w:rPr>
        <w:t>l</w:t>
      </w:r>
      <w:r w:rsidRPr="00C64525">
        <w:rPr>
          <w:rFonts w:ascii="Arial" w:hAnsi="Arial" w:cs="Arial"/>
          <w:color w:val="000000"/>
          <w:spacing w:val="-3"/>
          <w:sz w:val="20"/>
          <w:szCs w:val="20"/>
        </w:rPr>
        <w:t>e</w:t>
      </w:r>
      <w:r w:rsidRPr="00C64525">
        <w:rPr>
          <w:rFonts w:ascii="Arial" w:hAnsi="Arial" w:cs="Arial"/>
          <w:color w:val="000000"/>
          <w:sz w:val="20"/>
          <w:szCs w:val="20"/>
        </w:rPr>
        <w:t>j t</w:t>
      </w:r>
      <w:r w:rsidRPr="00C64525">
        <w:rPr>
          <w:rFonts w:ascii="Arial" w:hAnsi="Arial" w:cs="Arial"/>
          <w:color w:val="000000"/>
          <w:spacing w:val="-4"/>
          <w:sz w:val="20"/>
          <w:szCs w:val="20"/>
        </w:rPr>
        <w:t>i</w:t>
      </w:r>
      <w:r w:rsidRPr="00C64525">
        <w:rPr>
          <w:rFonts w:ascii="Arial" w:hAnsi="Arial" w:cs="Arial"/>
          <w:color w:val="000000"/>
          <w:sz w:val="20"/>
          <w:szCs w:val="20"/>
        </w:rPr>
        <w:t>e</w:t>
      </w:r>
      <w:r w:rsidRPr="00C64525">
        <w:rPr>
          <w:rFonts w:ascii="Arial" w:hAnsi="Arial" w:cs="Arial"/>
          <w:color w:val="000000"/>
          <w:spacing w:val="-3"/>
          <w:sz w:val="20"/>
          <w:szCs w:val="20"/>
        </w:rPr>
        <w:t>ž</w:t>
      </w:r>
      <w:r w:rsidRPr="00C64525">
        <w:rPr>
          <w:rFonts w:ascii="Arial" w:hAnsi="Arial" w:cs="Arial"/>
          <w:color w:val="000000"/>
          <w:sz w:val="20"/>
          <w:szCs w:val="20"/>
        </w:rPr>
        <w:t xml:space="preserve"> l</w:t>
      </w:r>
      <w:r w:rsidRPr="00C64525">
        <w:rPr>
          <w:rFonts w:ascii="Arial" w:hAnsi="Arial" w:cs="Arial"/>
          <w:color w:val="000000"/>
          <w:spacing w:val="-3"/>
          <w:sz w:val="20"/>
          <w:szCs w:val="20"/>
        </w:rPr>
        <w:t>e</w:t>
      </w:r>
      <w:r w:rsidRPr="00C64525">
        <w:rPr>
          <w:rFonts w:ascii="Arial" w:hAnsi="Arial" w:cs="Arial"/>
          <w:color w:val="000000"/>
          <w:sz w:val="20"/>
          <w:szCs w:val="20"/>
        </w:rPr>
        <w:t>n „</w:t>
      </w:r>
      <w:r w:rsidRPr="00C64525">
        <w:rPr>
          <w:rFonts w:ascii="Arial" w:hAnsi="Arial" w:cs="Arial"/>
          <w:color w:val="000000"/>
          <w:spacing w:val="-3"/>
          <w:sz w:val="20"/>
          <w:szCs w:val="20"/>
        </w:rPr>
        <w:t>Z</w:t>
      </w:r>
      <w:r w:rsidRPr="00C64525">
        <w:rPr>
          <w:rFonts w:ascii="Arial" w:hAnsi="Arial" w:cs="Arial"/>
          <w:color w:val="000000"/>
          <w:sz w:val="20"/>
          <w:szCs w:val="20"/>
        </w:rPr>
        <w:t>m</w:t>
      </w:r>
      <w:r w:rsidRPr="00C64525">
        <w:rPr>
          <w:rFonts w:ascii="Arial" w:hAnsi="Arial" w:cs="Arial"/>
          <w:color w:val="000000"/>
          <w:spacing w:val="-4"/>
          <w:sz w:val="20"/>
          <w:szCs w:val="20"/>
        </w:rPr>
        <w:t>l</w:t>
      </w:r>
      <w:r w:rsidRPr="00C64525">
        <w:rPr>
          <w:rFonts w:ascii="Arial" w:hAnsi="Arial" w:cs="Arial"/>
          <w:color w:val="000000"/>
          <w:spacing w:val="-3"/>
          <w:sz w:val="20"/>
          <w:szCs w:val="20"/>
        </w:rPr>
        <w:t>u</w:t>
      </w:r>
      <w:r w:rsidRPr="00C64525">
        <w:rPr>
          <w:rFonts w:ascii="Arial" w:hAnsi="Arial" w:cs="Arial"/>
          <w:color w:val="000000"/>
          <w:spacing w:val="-5"/>
          <w:sz w:val="20"/>
          <w:szCs w:val="20"/>
        </w:rPr>
        <w:t>v</w:t>
      </w:r>
      <w:r w:rsidRPr="00C64525">
        <w:rPr>
          <w:rFonts w:ascii="Arial" w:hAnsi="Arial" w:cs="Arial"/>
          <w:color w:val="000000"/>
          <w:spacing w:val="-3"/>
          <w:sz w:val="20"/>
          <w:szCs w:val="20"/>
        </w:rPr>
        <w:t>a</w:t>
      </w:r>
      <w:r w:rsidRPr="00C64525">
        <w:rPr>
          <w:rFonts w:ascii="Arial" w:hAnsi="Arial" w:cs="Arial"/>
          <w:color w:val="000000"/>
          <w:sz w:val="20"/>
          <w:szCs w:val="20"/>
        </w:rPr>
        <w:t xml:space="preserve"> o Diel</w:t>
      </w:r>
      <w:r w:rsidRPr="00C64525">
        <w:rPr>
          <w:rFonts w:ascii="Arial" w:hAnsi="Arial" w:cs="Arial"/>
          <w:color w:val="000000"/>
          <w:spacing w:val="-3"/>
          <w:sz w:val="20"/>
          <w:szCs w:val="20"/>
        </w:rPr>
        <w:t>o</w:t>
      </w:r>
      <w:r w:rsidRPr="00C64525">
        <w:rPr>
          <w:rFonts w:ascii="Arial" w:hAnsi="Arial" w:cs="Arial"/>
          <w:color w:val="000000"/>
          <w:sz w:val="20"/>
          <w:szCs w:val="20"/>
        </w:rPr>
        <w:t>“ a</w:t>
      </w:r>
      <w:r w:rsidRPr="00C64525">
        <w:rPr>
          <w:rFonts w:ascii="Arial" w:hAnsi="Arial" w:cs="Arial"/>
          <w:color w:val="000000"/>
          <w:spacing w:val="-4"/>
          <w:sz w:val="20"/>
          <w:szCs w:val="20"/>
        </w:rPr>
        <w:t>l</w:t>
      </w:r>
      <w:r w:rsidRPr="00C64525">
        <w:rPr>
          <w:rFonts w:ascii="Arial" w:hAnsi="Arial" w:cs="Arial"/>
          <w:color w:val="000000"/>
          <w:sz w:val="20"/>
          <w:szCs w:val="20"/>
        </w:rPr>
        <w:t>e</w:t>
      </w:r>
      <w:r w:rsidRPr="00C64525">
        <w:rPr>
          <w:rFonts w:ascii="Arial" w:hAnsi="Arial" w:cs="Arial"/>
          <w:color w:val="000000"/>
          <w:spacing w:val="-3"/>
          <w:sz w:val="20"/>
          <w:szCs w:val="20"/>
        </w:rPr>
        <w:t>b</w:t>
      </w:r>
      <w:r w:rsidRPr="00C64525">
        <w:rPr>
          <w:rFonts w:ascii="Arial" w:hAnsi="Arial" w:cs="Arial"/>
          <w:color w:val="000000"/>
          <w:sz w:val="20"/>
          <w:szCs w:val="20"/>
        </w:rPr>
        <w:t>o „</w:t>
      </w:r>
      <w:r w:rsidRPr="00C64525">
        <w:rPr>
          <w:rFonts w:ascii="Arial" w:hAnsi="Arial" w:cs="Arial"/>
          <w:color w:val="000000"/>
          <w:spacing w:val="-3"/>
          <w:sz w:val="20"/>
          <w:szCs w:val="20"/>
        </w:rPr>
        <w:t>Z</w:t>
      </w:r>
      <w:r w:rsidRPr="00C64525">
        <w:rPr>
          <w:rFonts w:ascii="Arial" w:hAnsi="Arial" w:cs="Arial"/>
          <w:color w:val="000000"/>
          <w:sz w:val="20"/>
          <w:szCs w:val="20"/>
        </w:rPr>
        <w:t>o</w:t>
      </w:r>
      <w:r w:rsidRPr="00C64525">
        <w:rPr>
          <w:rFonts w:ascii="Arial" w:hAnsi="Arial" w:cs="Arial"/>
          <w:color w:val="000000"/>
          <w:spacing w:val="-4"/>
          <w:sz w:val="20"/>
          <w:szCs w:val="20"/>
        </w:rPr>
        <w:t>D</w:t>
      </w:r>
      <w:r w:rsidRPr="00C64525">
        <w:rPr>
          <w:rFonts w:ascii="Arial" w:hAnsi="Arial" w:cs="Arial"/>
          <w:color w:val="000000"/>
          <w:sz w:val="20"/>
          <w:szCs w:val="20"/>
        </w:rPr>
        <w:t>“)</w:t>
      </w:r>
    </w:p>
    <w:p w14:paraId="0471D61F" w14:textId="77777777" w:rsidR="009D4288" w:rsidRPr="00C64525" w:rsidRDefault="009D4288" w:rsidP="004D11CF">
      <w:pPr>
        <w:spacing w:after="15"/>
        <w:rPr>
          <w:rFonts w:ascii="Arial" w:hAnsi="Arial" w:cs="Arial"/>
          <w:color w:val="000000" w:themeColor="text1"/>
          <w:sz w:val="20"/>
          <w:szCs w:val="20"/>
        </w:rPr>
      </w:pPr>
    </w:p>
    <w:p w14:paraId="36BF9881" w14:textId="48E8F5F6" w:rsidR="009D4288" w:rsidRPr="00C64525" w:rsidRDefault="009D4288" w:rsidP="007467F6">
      <w:pPr>
        <w:spacing w:line="316" w:lineRule="exact"/>
        <w:jc w:val="center"/>
        <w:rPr>
          <w:rFonts w:ascii="Arial" w:hAnsi="Arial" w:cs="Arial"/>
          <w:color w:val="000000"/>
          <w:sz w:val="20"/>
          <w:szCs w:val="20"/>
        </w:rPr>
      </w:pPr>
      <w:r w:rsidRPr="00C64525">
        <w:rPr>
          <w:rFonts w:ascii="Arial" w:hAnsi="Arial" w:cs="Arial"/>
          <w:color w:val="000000"/>
          <w:sz w:val="20"/>
          <w:szCs w:val="20"/>
        </w:rPr>
        <w:t>m</w:t>
      </w:r>
      <w:r w:rsidRPr="00C64525">
        <w:rPr>
          <w:rFonts w:ascii="Arial" w:hAnsi="Arial" w:cs="Arial"/>
          <w:color w:val="000000"/>
          <w:spacing w:val="-3"/>
          <w:sz w:val="20"/>
          <w:szCs w:val="20"/>
        </w:rPr>
        <w:t>e</w:t>
      </w:r>
      <w:r w:rsidRPr="00C64525">
        <w:rPr>
          <w:rFonts w:ascii="Arial" w:hAnsi="Arial" w:cs="Arial"/>
          <w:color w:val="000000"/>
          <w:sz w:val="20"/>
          <w:szCs w:val="20"/>
        </w:rPr>
        <w:t>d</w:t>
      </w:r>
      <w:r w:rsidRPr="00C64525">
        <w:rPr>
          <w:rFonts w:ascii="Arial" w:hAnsi="Arial" w:cs="Arial"/>
          <w:color w:val="000000"/>
          <w:spacing w:val="-3"/>
          <w:sz w:val="20"/>
          <w:szCs w:val="20"/>
        </w:rPr>
        <w:t>z</w:t>
      </w:r>
      <w:r w:rsidRPr="00C64525">
        <w:rPr>
          <w:rFonts w:ascii="Arial" w:hAnsi="Arial" w:cs="Arial"/>
          <w:color w:val="000000"/>
          <w:sz w:val="20"/>
          <w:szCs w:val="20"/>
        </w:rPr>
        <w:t xml:space="preserve">i </w:t>
      </w:r>
      <w:r w:rsidRPr="00C64525">
        <w:rPr>
          <w:rFonts w:ascii="Arial" w:hAnsi="Arial" w:cs="Arial"/>
          <w:b/>
          <w:bCs/>
          <w:color w:val="000000"/>
          <w:spacing w:val="-3"/>
          <w:sz w:val="20"/>
          <w:szCs w:val="20"/>
        </w:rPr>
        <w:t>z</w:t>
      </w:r>
      <w:r w:rsidRPr="00C64525">
        <w:rPr>
          <w:rFonts w:ascii="Arial" w:hAnsi="Arial" w:cs="Arial"/>
          <w:b/>
          <w:bCs/>
          <w:color w:val="000000"/>
          <w:sz w:val="20"/>
          <w:szCs w:val="20"/>
        </w:rPr>
        <w:t>mlu</w:t>
      </w:r>
      <w:r w:rsidRPr="00C64525">
        <w:rPr>
          <w:rFonts w:ascii="Arial" w:hAnsi="Arial" w:cs="Arial"/>
          <w:b/>
          <w:bCs/>
          <w:color w:val="000000"/>
          <w:spacing w:val="-3"/>
          <w:sz w:val="20"/>
          <w:szCs w:val="20"/>
        </w:rPr>
        <w:t>v</w:t>
      </w:r>
      <w:r w:rsidRPr="00C64525">
        <w:rPr>
          <w:rFonts w:ascii="Arial" w:hAnsi="Arial" w:cs="Arial"/>
          <w:b/>
          <w:bCs/>
          <w:color w:val="000000"/>
          <w:sz w:val="20"/>
          <w:szCs w:val="20"/>
        </w:rPr>
        <w:t>n</w:t>
      </w:r>
      <w:r w:rsidRPr="00C64525">
        <w:rPr>
          <w:rFonts w:ascii="Arial" w:hAnsi="Arial" w:cs="Arial"/>
          <w:b/>
          <w:bCs/>
          <w:color w:val="000000"/>
          <w:spacing w:val="-6"/>
          <w:sz w:val="20"/>
          <w:szCs w:val="20"/>
        </w:rPr>
        <w:t>ý</w:t>
      </w:r>
      <w:r w:rsidRPr="00C64525">
        <w:rPr>
          <w:rFonts w:ascii="Arial" w:hAnsi="Arial" w:cs="Arial"/>
          <w:b/>
          <w:bCs/>
          <w:color w:val="000000"/>
          <w:sz w:val="20"/>
          <w:szCs w:val="20"/>
        </w:rPr>
        <w:t xml:space="preserve">mi </w:t>
      </w:r>
      <w:r w:rsidR="00F21751" w:rsidRPr="00C64525">
        <w:rPr>
          <w:rFonts w:ascii="Arial" w:hAnsi="Arial" w:cs="Arial"/>
          <w:b/>
          <w:bCs/>
          <w:color w:val="000000"/>
          <w:spacing w:val="-4"/>
          <w:sz w:val="20"/>
          <w:szCs w:val="20"/>
        </w:rPr>
        <w:t>s</w:t>
      </w:r>
      <w:r w:rsidRPr="00C64525">
        <w:rPr>
          <w:rFonts w:ascii="Arial" w:hAnsi="Arial" w:cs="Arial"/>
          <w:b/>
          <w:bCs/>
          <w:color w:val="000000"/>
          <w:sz w:val="20"/>
          <w:szCs w:val="20"/>
        </w:rPr>
        <w:t>tr</w:t>
      </w:r>
      <w:r w:rsidRPr="00C64525">
        <w:rPr>
          <w:rFonts w:ascii="Arial" w:hAnsi="Arial" w:cs="Arial"/>
          <w:b/>
          <w:bCs/>
          <w:color w:val="000000"/>
          <w:spacing w:val="-3"/>
          <w:sz w:val="20"/>
          <w:szCs w:val="20"/>
        </w:rPr>
        <w:t>an</w:t>
      </w:r>
      <w:r w:rsidRPr="00C64525">
        <w:rPr>
          <w:rFonts w:ascii="Arial" w:hAnsi="Arial" w:cs="Arial"/>
          <w:b/>
          <w:bCs/>
          <w:color w:val="000000"/>
          <w:sz w:val="20"/>
          <w:szCs w:val="20"/>
        </w:rPr>
        <w:t>ami:</w:t>
      </w:r>
    </w:p>
    <w:p w14:paraId="6F4A5FF5" w14:textId="5380C545" w:rsidR="009D4288" w:rsidRPr="00C64525" w:rsidRDefault="009D4288" w:rsidP="009D4288">
      <w:pPr>
        <w:rPr>
          <w:rFonts w:ascii="Arial" w:hAnsi="Arial" w:cs="Arial"/>
          <w:b/>
          <w:sz w:val="20"/>
          <w:szCs w:val="20"/>
        </w:rPr>
      </w:pPr>
      <w:r w:rsidRPr="00C64525">
        <w:rPr>
          <w:rFonts w:ascii="Arial" w:hAnsi="Arial" w:cs="Arial"/>
          <w:b/>
          <w:sz w:val="20"/>
          <w:szCs w:val="20"/>
        </w:rPr>
        <w:t>OBJEDNÁVATEĽ:</w:t>
      </w:r>
    </w:p>
    <w:p w14:paraId="4560B81B" w14:textId="626F3CEA" w:rsidR="00B539E5" w:rsidRPr="00C64525" w:rsidRDefault="00B539E5" w:rsidP="009D4288">
      <w:pPr>
        <w:rPr>
          <w:rFonts w:ascii="Arial" w:hAnsi="Arial" w:cs="Arial"/>
          <w:sz w:val="20"/>
          <w:szCs w:val="20"/>
        </w:rPr>
      </w:pPr>
      <w:r w:rsidRPr="00C64525">
        <w:rPr>
          <w:rFonts w:ascii="Arial" w:hAnsi="Arial" w:cs="Arial"/>
          <w:sz w:val="20"/>
          <w:szCs w:val="20"/>
        </w:rPr>
        <w:t>Názov:</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r>
      <w:r w:rsidRPr="00C64525">
        <w:rPr>
          <w:rFonts w:ascii="Arial" w:hAnsi="Arial" w:cs="Arial"/>
          <w:b/>
          <w:sz w:val="20"/>
          <w:szCs w:val="20"/>
        </w:rPr>
        <w:t>Banskobystrický samosprávny kraj</w:t>
      </w:r>
    </w:p>
    <w:p w14:paraId="135024B4" w14:textId="18AAFA20" w:rsidR="009D4288" w:rsidRPr="00C64525" w:rsidRDefault="009D4288" w:rsidP="009D4288">
      <w:pPr>
        <w:rPr>
          <w:rFonts w:ascii="Arial" w:hAnsi="Arial" w:cs="Arial"/>
          <w:sz w:val="20"/>
          <w:szCs w:val="20"/>
        </w:rPr>
      </w:pPr>
      <w:r w:rsidRPr="00C64525">
        <w:rPr>
          <w:rFonts w:ascii="Arial" w:hAnsi="Arial" w:cs="Arial"/>
          <w:sz w:val="20"/>
          <w:szCs w:val="20"/>
        </w:rPr>
        <w:t>Sídlo:</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Námestie SNP 23, 974 01 Banská Bystrica</w:t>
      </w:r>
    </w:p>
    <w:p w14:paraId="049CDA0C" w14:textId="220F061F" w:rsidR="009D4288" w:rsidRPr="00C64525" w:rsidRDefault="009D4288" w:rsidP="00F21751">
      <w:pPr>
        <w:ind w:left="2832" w:hanging="2832"/>
        <w:rPr>
          <w:rFonts w:ascii="Arial" w:hAnsi="Arial" w:cs="Arial"/>
          <w:sz w:val="20"/>
          <w:szCs w:val="20"/>
        </w:rPr>
      </w:pPr>
      <w:r w:rsidRPr="00C64525">
        <w:rPr>
          <w:rFonts w:ascii="Arial" w:hAnsi="Arial" w:cs="Arial"/>
          <w:sz w:val="20"/>
          <w:szCs w:val="20"/>
        </w:rPr>
        <w:t>Štatutárny orgán:</w:t>
      </w:r>
      <w:r w:rsidRPr="00C64525">
        <w:rPr>
          <w:rFonts w:ascii="Arial" w:hAnsi="Arial" w:cs="Arial"/>
          <w:sz w:val="20"/>
          <w:szCs w:val="20"/>
        </w:rPr>
        <w:tab/>
      </w:r>
      <w:r w:rsidR="00B539E5" w:rsidRPr="00C64525">
        <w:rPr>
          <w:rFonts w:ascii="Arial" w:hAnsi="Arial" w:cs="Arial"/>
          <w:sz w:val="20"/>
          <w:szCs w:val="20"/>
        </w:rPr>
        <w:t>Mgr</w:t>
      </w:r>
      <w:r w:rsidRPr="00C64525">
        <w:rPr>
          <w:rFonts w:ascii="Arial" w:hAnsi="Arial" w:cs="Arial"/>
          <w:sz w:val="20"/>
          <w:szCs w:val="20"/>
        </w:rPr>
        <w:t xml:space="preserve">. </w:t>
      </w:r>
      <w:r w:rsidR="00B539E5" w:rsidRPr="00C64525">
        <w:rPr>
          <w:rFonts w:ascii="Arial" w:hAnsi="Arial" w:cs="Arial"/>
          <w:sz w:val="20"/>
          <w:szCs w:val="20"/>
        </w:rPr>
        <w:t>Ondrej</w:t>
      </w:r>
      <w:r w:rsidRPr="00C64525">
        <w:rPr>
          <w:rFonts w:ascii="Arial" w:hAnsi="Arial" w:cs="Arial"/>
          <w:sz w:val="20"/>
          <w:szCs w:val="20"/>
        </w:rPr>
        <w:t xml:space="preserve"> Lunter, predseda Banskobystrického samosprávneho </w:t>
      </w:r>
      <w:r w:rsidR="00F21751" w:rsidRPr="00C64525">
        <w:rPr>
          <w:rFonts w:ascii="Arial" w:hAnsi="Arial" w:cs="Arial"/>
          <w:sz w:val="20"/>
          <w:szCs w:val="20"/>
        </w:rPr>
        <w:t xml:space="preserve"> </w:t>
      </w:r>
      <w:r w:rsidRPr="00C64525">
        <w:rPr>
          <w:rFonts w:ascii="Arial" w:hAnsi="Arial" w:cs="Arial"/>
          <w:sz w:val="20"/>
          <w:szCs w:val="20"/>
        </w:rPr>
        <w:t>kraja</w:t>
      </w:r>
    </w:p>
    <w:p w14:paraId="1065AADF" w14:textId="43CBA7CB" w:rsidR="009D4288" w:rsidRPr="00C64525" w:rsidRDefault="009D4288" w:rsidP="009D4288">
      <w:pPr>
        <w:rPr>
          <w:rFonts w:ascii="Arial" w:hAnsi="Arial" w:cs="Arial"/>
          <w:sz w:val="20"/>
          <w:szCs w:val="20"/>
        </w:rPr>
      </w:pPr>
      <w:r w:rsidRPr="00C64525">
        <w:rPr>
          <w:rFonts w:ascii="Arial" w:hAnsi="Arial" w:cs="Arial"/>
          <w:sz w:val="20"/>
          <w:szCs w:val="20"/>
        </w:rPr>
        <w:t>Právna forma:</w:t>
      </w:r>
      <w:r w:rsidRPr="00C64525">
        <w:rPr>
          <w:rFonts w:ascii="Arial" w:hAnsi="Arial" w:cs="Arial"/>
          <w:sz w:val="20"/>
          <w:szCs w:val="20"/>
        </w:rPr>
        <w:tab/>
      </w:r>
      <w:r w:rsidR="007467F6" w:rsidRPr="00C64525">
        <w:rPr>
          <w:rFonts w:ascii="Arial" w:hAnsi="Arial" w:cs="Arial"/>
          <w:sz w:val="20"/>
          <w:szCs w:val="20"/>
        </w:rPr>
        <w:tab/>
      </w:r>
      <w:r w:rsidR="004D11CF">
        <w:rPr>
          <w:rFonts w:ascii="Arial" w:hAnsi="Arial" w:cs="Arial"/>
          <w:sz w:val="20"/>
          <w:szCs w:val="20"/>
        </w:rPr>
        <w:tab/>
      </w:r>
      <w:r w:rsidRPr="00C64525">
        <w:rPr>
          <w:rFonts w:ascii="Arial" w:hAnsi="Arial" w:cs="Arial"/>
          <w:sz w:val="20"/>
          <w:szCs w:val="20"/>
        </w:rPr>
        <w:t xml:space="preserve">samostatný územný samosprávny a správny celok SR zriadený </w:t>
      </w:r>
    </w:p>
    <w:p w14:paraId="2758DC71" w14:textId="77777777" w:rsidR="009D4288" w:rsidRPr="00C64525" w:rsidRDefault="009D4288" w:rsidP="009D4288">
      <w:pPr>
        <w:pStyle w:val="Bezriadkovania"/>
        <w:ind w:left="2832"/>
        <w:jc w:val="both"/>
        <w:rPr>
          <w:rFonts w:ascii="Arial" w:hAnsi="Arial" w:cs="Arial"/>
          <w:sz w:val="20"/>
          <w:szCs w:val="20"/>
        </w:rPr>
      </w:pPr>
      <w:r w:rsidRPr="00C64525">
        <w:rPr>
          <w:rFonts w:ascii="Arial" w:hAnsi="Arial" w:cs="Arial"/>
          <w:sz w:val="20"/>
          <w:szCs w:val="20"/>
        </w:rPr>
        <w:t>zákonom  č. 302/2001 Z. z. o samospráve vyšších územných celkov (zákon o samosprávnych krajoch) v znení neskorších predpisov</w:t>
      </w:r>
    </w:p>
    <w:p w14:paraId="170DB412" w14:textId="65553ECA" w:rsidR="009D4288" w:rsidRPr="00C64525" w:rsidRDefault="009D4288" w:rsidP="009D4288">
      <w:pPr>
        <w:rPr>
          <w:rFonts w:ascii="Arial" w:hAnsi="Arial" w:cs="Arial"/>
          <w:sz w:val="20"/>
          <w:szCs w:val="20"/>
        </w:rPr>
      </w:pPr>
      <w:r w:rsidRPr="00C64525">
        <w:rPr>
          <w:rFonts w:ascii="Arial" w:hAnsi="Arial" w:cs="Arial"/>
          <w:sz w:val="20"/>
          <w:szCs w:val="20"/>
        </w:rPr>
        <w:t>IČO:</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37</w:t>
      </w:r>
      <w:r w:rsidR="007B57EA" w:rsidRPr="00C64525">
        <w:rPr>
          <w:rFonts w:ascii="Arial" w:hAnsi="Arial" w:cs="Arial"/>
          <w:sz w:val="20"/>
          <w:szCs w:val="20"/>
        </w:rPr>
        <w:t> </w:t>
      </w:r>
      <w:r w:rsidRPr="00C64525">
        <w:rPr>
          <w:rFonts w:ascii="Arial" w:hAnsi="Arial" w:cs="Arial"/>
          <w:sz w:val="20"/>
          <w:szCs w:val="20"/>
        </w:rPr>
        <w:t>828</w:t>
      </w:r>
      <w:r w:rsidR="007B57EA" w:rsidRPr="00C64525">
        <w:rPr>
          <w:rFonts w:ascii="Arial" w:hAnsi="Arial" w:cs="Arial"/>
          <w:sz w:val="20"/>
          <w:szCs w:val="20"/>
        </w:rPr>
        <w:t xml:space="preserve"> </w:t>
      </w:r>
      <w:r w:rsidRPr="00C64525">
        <w:rPr>
          <w:rFonts w:ascii="Arial" w:hAnsi="Arial" w:cs="Arial"/>
          <w:sz w:val="20"/>
          <w:szCs w:val="20"/>
        </w:rPr>
        <w:t>100</w:t>
      </w:r>
    </w:p>
    <w:p w14:paraId="03C1C1ED" w14:textId="77777777" w:rsidR="009D4288" w:rsidRPr="00C64525" w:rsidRDefault="009D4288" w:rsidP="009D4288">
      <w:pPr>
        <w:rPr>
          <w:rFonts w:ascii="Arial" w:hAnsi="Arial" w:cs="Arial"/>
          <w:sz w:val="20"/>
          <w:szCs w:val="20"/>
        </w:rPr>
      </w:pPr>
      <w:r w:rsidRPr="00C64525">
        <w:rPr>
          <w:rFonts w:ascii="Arial" w:hAnsi="Arial" w:cs="Arial"/>
          <w:sz w:val="20"/>
          <w:szCs w:val="20"/>
        </w:rPr>
        <w:t>DIČ:</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2021627333</w:t>
      </w:r>
    </w:p>
    <w:p w14:paraId="3B395B18" w14:textId="63999A61" w:rsidR="009D4288" w:rsidRPr="00C64525" w:rsidRDefault="009D4288" w:rsidP="009D4288">
      <w:pPr>
        <w:rPr>
          <w:rFonts w:ascii="Arial" w:hAnsi="Arial" w:cs="Arial"/>
          <w:sz w:val="20"/>
          <w:szCs w:val="20"/>
        </w:rPr>
      </w:pPr>
      <w:r w:rsidRPr="00C64525">
        <w:rPr>
          <w:rFonts w:ascii="Arial" w:hAnsi="Arial" w:cs="Arial"/>
          <w:sz w:val="20"/>
          <w:szCs w:val="20"/>
        </w:rPr>
        <w:t>Bankové spojenie:</w:t>
      </w:r>
      <w:r w:rsidRPr="00C64525">
        <w:rPr>
          <w:rFonts w:ascii="Arial" w:hAnsi="Arial" w:cs="Arial"/>
          <w:sz w:val="20"/>
          <w:szCs w:val="20"/>
        </w:rPr>
        <w:tab/>
      </w:r>
      <w:r w:rsidRPr="00C64525">
        <w:rPr>
          <w:rFonts w:ascii="Arial" w:hAnsi="Arial" w:cs="Arial"/>
          <w:sz w:val="20"/>
          <w:szCs w:val="20"/>
        </w:rPr>
        <w:tab/>
        <w:t>Štátna pokladnica</w:t>
      </w:r>
    </w:p>
    <w:p w14:paraId="226871D3" w14:textId="16C46FD4" w:rsidR="009D4288" w:rsidRPr="00C64525" w:rsidRDefault="009D4288" w:rsidP="009D4288">
      <w:pPr>
        <w:rPr>
          <w:rFonts w:ascii="Arial" w:hAnsi="Arial" w:cs="Arial"/>
          <w:sz w:val="20"/>
          <w:szCs w:val="20"/>
        </w:rPr>
      </w:pPr>
      <w:r w:rsidRPr="00C64525">
        <w:rPr>
          <w:rFonts w:ascii="Arial" w:hAnsi="Arial" w:cs="Arial"/>
          <w:sz w:val="20"/>
          <w:szCs w:val="20"/>
        </w:rPr>
        <w:t>Číslo účtu:</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SK92 8180 0000 0070 0038 9679</w:t>
      </w:r>
    </w:p>
    <w:p w14:paraId="1BE377C8" w14:textId="1C6D3CF3" w:rsidR="009D4288" w:rsidRPr="00C64525" w:rsidRDefault="009D4288" w:rsidP="009D4288">
      <w:pPr>
        <w:rPr>
          <w:rFonts w:ascii="Arial" w:hAnsi="Arial" w:cs="Arial"/>
          <w:sz w:val="20"/>
          <w:szCs w:val="20"/>
        </w:rPr>
      </w:pPr>
      <w:r w:rsidRPr="00C64525">
        <w:rPr>
          <w:rFonts w:ascii="Arial" w:hAnsi="Arial" w:cs="Arial"/>
          <w:sz w:val="20"/>
          <w:szCs w:val="20"/>
        </w:rPr>
        <w:t>Telefón/ fa :</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048/4325111, 048/4325523</w:t>
      </w:r>
    </w:p>
    <w:p w14:paraId="0076FC1E" w14:textId="25C7FAEA" w:rsidR="009D4288" w:rsidRPr="00C64525" w:rsidRDefault="009D4288" w:rsidP="009D4288">
      <w:pPr>
        <w:rPr>
          <w:rFonts w:ascii="Arial" w:hAnsi="Arial" w:cs="Arial"/>
          <w:sz w:val="20"/>
          <w:szCs w:val="20"/>
        </w:rPr>
      </w:pPr>
      <w:r w:rsidRPr="00C64525">
        <w:rPr>
          <w:rFonts w:ascii="Arial" w:hAnsi="Arial" w:cs="Arial"/>
          <w:sz w:val="20"/>
          <w:szCs w:val="20"/>
        </w:rPr>
        <w:t>Osoba oprávnená rokovať</w:t>
      </w:r>
    </w:p>
    <w:p w14:paraId="6FB2B0CF" w14:textId="12CC9CE1" w:rsidR="009D4288" w:rsidRPr="00C64525" w:rsidRDefault="009D4288" w:rsidP="009D4288">
      <w:pPr>
        <w:rPr>
          <w:rFonts w:ascii="Arial" w:hAnsi="Arial" w:cs="Arial"/>
          <w:sz w:val="20"/>
          <w:szCs w:val="20"/>
        </w:rPr>
      </w:pPr>
      <w:r w:rsidRPr="00C64525">
        <w:rPr>
          <w:rFonts w:ascii="Arial" w:hAnsi="Arial" w:cs="Arial"/>
          <w:sz w:val="20"/>
          <w:szCs w:val="20"/>
        </w:rPr>
        <w:t>v zmluvných veciach:</w:t>
      </w:r>
      <w:r w:rsidRPr="00C64525">
        <w:rPr>
          <w:rFonts w:ascii="Arial" w:hAnsi="Arial" w:cs="Arial"/>
          <w:sz w:val="20"/>
          <w:szCs w:val="20"/>
        </w:rPr>
        <w:tab/>
      </w:r>
      <w:r w:rsidRPr="00C64525">
        <w:rPr>
          <w:rFonts w:ascii="Arial" w:hAnsi="Arial" w:cs="Arial"/>
          <w:sz w:val="20"/>
          <w:szCs w:val="20"/>
        </w:rPr>
        <w:tab/>
        <w:t xml:space="preserve">Ing. Róbert Machala, riaditeľ odboru </w:t>
      </w:r>
      <w:r w:rsidR="005925A4" w:rsidRPr="00C64525">
        <w:rPr>
          <w:rFonts w:ascii="Arial" w:hAnsi="Arial" w:cs="Arial"/>
          <w:sz w:val="20"/>
          <w:szCs w:val="20"/>
        </w:rPr>
        <w:t>cestnej infraštruktúry</w:t>
      </w:r>
    </w:p>
    <w:p w14:paraId="3535F1F5" w14:textId="03F1A52C" w:rsidR="009D4288" w:rsidRPr="00C64525" w:rsidRDefault="009D4288" w:rsidP="009D4288">
      <w:pPr>
        <w:rPr>
          <w:rFonts w:ascii="Arial" w:hAnsi="Arial" w:cs="Arial"/>
          <w:sz w:val="20"/>
          <w:szCs w:val="20"/>
        </w:rPr>
      </w:pPr>
      <w:r w:rsidRPr="00C64525">
        <w:rPr>
          <w:rFonts w:ascii="Arial" w:hAnsi="Arial" w:cs="Arial"/>
          <w:sz w:val="20"/>
          <w:szCs w:val="20"/>
        </w:rPr>
        <w:t>Osoby oprávnené rokovať</w:t>
      </w:r>
    </w:p>
    <w:p w14:paraId="719013A6" w14:textId="6B88B1F3" w:rsidR="009D4288" w:rsidRPr="00C64525" w:rsidRDefault="009D4288" w:rsidP="009D4288">
      <w:pPr>
        <w:rPr>
          <w:rFonts w:ascii="Arial" w:hAnsi="Arial" w:cs="Arial"/>
          <w:sz w:val="20"/>
          <w:szCs w:val="20"/>
        </w:rPr>
      </w:pPr>
      <w:r w:rsidRPr="00C64525">
        <w:rPr>
          <w:rFonts w:ascii="Arial" w:hAnsi="Arial" w:cs="Arial"/>
          <w:sz w:val="20"/>
          <w:szCs w:val="20"/>
        </w:rPr>
        <w:t>v realizačných veciach:</w:t>
      </w:r>
      <w:r w:rsidRPr="00C64525">
        <w:rPr>
          <w:rFonts w:ascii="Arial" w:hAnsi="Arial" w:cs="Arial"/>
          <w:sz w:val="20"/>
          <w:szCs w:val="20"/>
        </w:rPr>
        <w:tab/>
      </w:r>
      <w:r w:rsidR="007467F6" w:rsidRPr="00C64525">
        <w:rPr>
          <w:rFonts w:ascii="Arial" w:hAnsi="Arial" w:cs="Arial"/>
          <w:sz w:val="20"/>
          <w:szCs w:val="20"/>
        </w:rPr>
        <w:tab/>
      </w:r>
      <w:r w:rsidRPr="00C64525">
        <w:rPr>
          <w:rFonts w:ascii="Arial" w:hAnsi="Arial" w:cs="Arial"/>
          <w:sz w:val="20"/>
          <w:szCs w:val="20"/>
        </w:rPr>
        <w:t>Ing. Oto Korytár, vedúci oddelenia cestnej infraštruktúry</w:t>
      </w:r>
    </w:p>
    <w:p w14:paraId="3F4ECABB" w14:textId="77777777" w:rsidR="009D4288" w:rsidRPr="00C64525" w:rsidRDefault="009D4288" w:rsidP="009D4288">
      <w:pPr>
        <w:rPr>
          <w:rFonts w:ascii="Arial" w:hAnsi="Arial" w:cs="Arial"/>
          <w:sz w:val="20"/>
          <w:szCs w:val="20"/>
        </w:rPr>
      </w:pPr>
      <w:r w:rsidRPr="00C64525">
        <w:rPr>
          <w:rFonts w:ascii="Arial" w:hAnsi="Arial" w:cs="Arial"/>
          <w:sz w:val="20"/>
          <w:szCs w:val="20"/>
        </w:rPr>
        <w:t>Telefón:</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+421940947016</w:t>
      </w:r>
    </w:p>
    <w:p w14:paraId="4CC4327D" w14:textId="7C4309B3" w:rsidR="009D4288" w:rsidRPr="00C64525" w:rsidRDefault="009D4288" w:rsidP="009D4288">
      <w:pPr>
        <w:rPr>
          <w:rFonts w:ascii="Arial" w:hAnsi="Arial" w:cs="Arial"/>
          <w:sz w:val="20"/>
          <w:szCs w:val="20"/>
        </w:rPr>
      </w:pPr>
      <w:r w:rsidRPr="00C64525">
        <w:rPr>
          <w:rFonts w:ascii="Arial" w:hAnsi="Arial" w:cs="Arial"/>
          <w:sz w:val="20"/>
          <w:szCs w:val="20"/>
        </w:rPr>
        <w:t>E</w:t>
      </w:r>
      <w:r w:rsidR="00F21751" w:rsidRPr="00C64525">
        <w:rPr>
          <w:rFonts w:ascii="Arial" w:hAnsi="Arial" w:cs="Arial"/>
          <w:sz w:val="20"/>
          <w:szCs w:val="20"/>
        </w:rPr>
        <w:t>-</w:t>
      </w:r>
      <w:r w:rsidRPr="00C64525">
        <w:rPr>
          <w:rFonts w:ascii="Arial" w:hAnsi="Arial" w:cs="Arial"/>
          <w:sz w:val="20"/>
          <w:szCs w:val="20"/>
        </w:rPr>
        <w:t>mail:</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 xml:space="preserve"> oto.korytar@bbsk.sk</w:t>
      </w:r>
    </w:p>
    <w:p w14:paraId="1DD1B4FD" w14:textId="4FB86A21" w:rsidR="009D4288" w:rsidRPr="00C64525" w:rsidRDefault="009D4288" w:rsidP="009D4288">
      <w:pPr>
        <w:rPr>
          <w:rFonts w:ascii="Arial" w:hAnsi="Arial" w:cs="Arial"/>
          <w:sz w:val="20"/>
          <w:szCs w:val="20"/>
        </w:rPr>
      </w:pPr>
      <w:r w:rsidRPr="00C64525">
        <w:rPr>
          <w:rFonts w:ascii="Arial" w:hAnsi="Arial" w:cs="Arial"/>
          <w:sz w:val="20"/>
          <w:szCs w:val="20"/>
        </w:rPr>
        <w:t>(ďalej len</w:t>
      </w:r>
      <w:r w:rsidRPr="00C64525">
        <w:rPr>
          <w:rFonts w:ascii="Arial" w:hAnsi="Arial" w:cs="Arial"/>
          <w:b/>
          <w:sz w:val="20"/>
          <w:szCs w:val="20"/>
        </w:rPr>
        <w:t xml:space="preserve"> „</w:t>
      </w:r>
      <w:r w:rsidR="00055EBC" w:rsidRPr="00C64525">
        <w:rPr>
          <w:rFonts w:ascii="Arial" w:hAnsi="Arial" w:cs="Arial"/>
          <w:b/>
          <w:sz w:val="20"/>
          <w:szCs w:val="20"/>
        </w:rPr>
        <w:t>O</w:t>
      </w:r>
      <w:r w:rsidRPr="00C64525">
        <w:rPr>
          <w:rFonts w:ascii="Arial" w:hAnsi="Arial" w:cs="Arial"/>
          <w:b/>
          <w:sz w:val="20"/>
          <w:szCs w:val="20"/>
        </w:rPr>
        <w:t xml:space="preserve">bjednávateľ“ </w:t>
      </w:r>
      <w:r w:rsidR="008D18CB" w:rsidRPr="00C64525">
        <w:rPr>
          <w:rFonts w:ascii="Arial" w:hAnsi="Arial" w:cs="Arial"/>
          <w:sz w:val="20"/>
          <w:szCs w:val="20"/>
        </w:rPr>
        <w:t>v príslušnom gramatickom tvare</w:t>
      </w:r>
      <w:r w:rsidRPr="00C64525">
        <w:rPr>
          <w:rFonts w:ascii="Arial" w:hAnsi="Arial" w:cs="Arial"/>
          <w:sz w:val="20"/>
          <w:szCs w:val="20"/>
        </w:rPr>
        <w:t>)</w:t>
      </w:r>
    </w:p>
    <w:p w14:paraId="529572D1" w14:textId="37C06398" w:rsidR="00C66A9B" w:rsidRPr="00C64525" w:rsidRDefault="00C66A9B" w:rsidP="009D4288">
      <w:pPr>
        <w:spacing w:before="240" w:after="60"/>
        <w:jc w:val="both"/>
        <w:rPr>
          <w:rFonts w:ascii="Arial" w:hAnsi="Arial" w:cs="Arial"/>
          <w:bCs/>
          <w:sz w:val="20"/>
          <w:szCs w:val="20"/>
        </w:rPr>
      </w:pPr>
      <w:r w:rsidRPr="00C64525">
        <w:rPr>
          <w:rFonts w:ascii="Arial" w:hAnsi="Arial" w:cs="Arial"/>
          <w:bCs/>
          <w:sz w:val="20"/>
          <w:szCs w:val="20"/>
        </w:rPr>
        <w:t>a</w:t>
      </w:r>
    </w:p>
    <w:p w14:paraId="06C74B1B" w14:textId="06AC8E6A" w:rsidR="009D4288" w:rsidRPr="00C64525" w:rsidRDefault="009D4288" w:rsidP="009D4288">
      <w:pPr>
        <w:spacing w:before="240"/>
        <w:jc w:val="both"/>
        <w:rPr>
          <w:rFonts w:ascii="Arial" w:hAnsi="Arial" w:cs="Arial"/>
          <w:b/>
          <w:iCs/>
          <w:sz w:val="20"/>
          <w:szCs w:val="20"/>
          <w:lang w:eastAsia="cs-CZ"/>
        </w:rPr>
      </w:pPr>
      <w:r w:rsidRPr="00C64525">
        <w:rPr>
          <w:rFonts w:ascii="Arial" w:hAnsi="Arial" w:cs="Arial"/>
          <w:b/>
          <w:iCs/>
          <w:sz w:val="20"/>
          <w:szCs w:val="20"/>
          <w:lang w:eastAsia="cs-CZ"/>
        </w:rPr>
        <w:t>Z</w:t>
      </w:r>
      <w:r w:rsidR="00F21751" w:rsidRPr="00C64525">
        <w:rPr>
          <w:rFonts w:ascii="Arial" w:hAnsi="Arial" w:cs="Arial"/>
          <w:b/>
          <w:iCs/>
          <w:sz w:val="20"/>
          <w:szCs w:val="20"/>
          <w:lang w:eastAsia="cs-CZ"/>
        </w:rPr>
        <w:t>HOTOVITEĽ</w:t>
      </w:r>
      <w:r w:rsidRPr="00C64525">
        <w:rPr>
          <w:rFonts w:ascii="Arial" w:hAnsi="Arial" w:cs="Arial"/>
          <w:b/>
          <w:iCs/>
          <w:sz w:val="20"/>
          <w:szCs w:val="20"/>
          <w:lang w:eastAsia="cs-CZ"/>
        </w:rPr>
        <w:t>:</w:t>
      </w:r>
    </w:p>
    <w:p w14:paraId="52F94FBF" w14:textId="17CB3A73" w:rsidR="00B539E5" w:rsidRPr="00C64525" w:rsidRDefault="00B539E5" w:rsidP="009D4288">
      <w:pPr>
        <w:rPr>
          <w:rFonts w:ascii="Arial" w:hAnsi="Arial" w:cs="Arial"/>
          <w:sz w:val="20"/>
          <w:szCs w:val="20"/>
        </w:rPr>
      </w:pPr>
      <w:r w:rsidRPr="00C64525">
        <w:rPr>
          <w:rFonts w:ascii="Arial" w:hAnsi="Arial" w:cs="Arial"/>
          <w:sz w:val="20"/>
          <w:szCs w:val="20"/>
        </w:rPr>
        <w:t>Názov:</w:t>
      </w:r>
    </w:p>
    <w:p w14:paraId="26990C13" w14:textId="356A883D" w:rsidR="009D4288" w:rsidRPr="00C64525" w:rsidRDefault="009D4288" w:rsidP="009D4288">
      <w:pPr>
        <w:rPr>
          <w:rFonts w:ascii="Arial" w:hAnsi="Arial" w:cs="Arial"/>
          <w:sz w:val="20"/>
          <w:szCs w:val="20"/>
        </w:rPr>
      </w:pPr>
      <w:r w:rsidRPr="00C64525">
        <w:rPr>
          <w:rFonts w:ascii="Arial" w:hAnsi="Arial" w:cs="Arial"/>
          <w:sz w:val="20"/>
          <w:szCs w:val="20"/>
        </w:rPr>
        <w:t>Sídlo:</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 xml:space="preserve"> </w:t>
      </w:r>
    </w:p>
    <w:p w14:paraId="5870F065" w14:textId="77777777" w:rsidR="009D4288" w:rsidRPr="00C64525" w:rsidRDefault="009D4288" w:rsidP="009D4288">
      <w:pPr>
        <w:ind w:hanging="284"/>
        <w:rPr>
          <w:rFonts w:ascii="Arial" w:hAnsi="Arial" w:cs="Arial"/>
          <w:sz w:val="20"/>
          <w:szCs w:val="20"/>
        </w:rPr>
      </w:pPr>
      <w:r w:rsidRPr="00C64525">
        <w:rPr>
          <w:rFonts w:ascii="Arial" w:hAnsi="Arial" w:cs="Arial"/>
          <w:sz w:val="20"/>
          <w:szCs w:val="20"/>
        </w:rPr>
        <w:tab/>
        <w:t>Právna forma:</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 xml:space="preserve"> </w:t>
      </w:r>
    </w:p>
    <w:p w14:paraId="7FC33512" w14:textId="77777777" w:rsidR="009D4288" w:rsidRPr="00C64525" w:rsidRDefault="009D4288" w:rsidP="009D4288">
      <w:pPr>
        <w:ind w:hanging="284"/>
        <w:rPr>
          <w:rFonts w:ascii="Arial" w:hAnsi="Arial" w:cs="Arial"/>
          <w:sz w:val="20"/>
          <w:szCs w:val="20"/>
        </w:rPr>
      </w:pPr>
      <w:r w:rsidRPr="00C64525">
        <w:rPr>
          <w:rFonts w:ascii="Arial" w:hAnsi="Arial" w:cs="Arial"/>
          <w:sz w:val="20"/>
          <w:szCs w:val="20"/>
        </w:rPr>
        <w:tab/>
        <w:t>Zapísaný v .................. registri ............................................</w:t>
      </w:r>
    </w:p>
    <w:p w14:paraId="7ED7E055" w14:textId="77777777" w:rsidR="009D4288" w:rsidRPr="00C64525" w:rsidRDefault="009D4288" w:rsidP="009D4288">
      <w:pPr>
        <w:ind w:hanging="284"/>
        <w:rPr>
          <w:rFonts w:ascii="Arial" w:hAnsi="Arial" w:cs="Arial"/>
          <w:sz w:val="20"/>
          <w:szCs w:val="20"/>
        </w:rPr>
      </w:pPr>
      <w:r w:rsidRPr="00C64525">
        <w:rPr>
          <w:rFonts w:ascii="Arial" w:hAnsi="Arial" w:cs="Arial"/>
          <w:sz w:val="20"/>
          <w:szCs w:val="20"/>
        </w:rPr>
        <w:tab/>
        <w:t>Štatutárny orgán:</w:t>
      </w:r>
      <w:r w:rsidRPr="00C64525">
        <w:rPr>
          <w:rFonts w:ascii="Arial" w:hAnsi="Arial" w:cs="Arial"/>
          <w:sz w:val="20"/>
          <w:szCs w:val="20"/>
        </w:rPr>
        <w:tab/>
      </w:r>
      <w:r w:rsidRPr="00C64525">
        <w:rPr>
          <w:rFonts w:ascii="Arial" w:hAnsi="Arial" w:cs="Arial"/>
          <w:sz w:val="20"/>
          <w:szCs w:val="20"/>
        </w:rPr>
        <w:tab/>
        <w:t xml:space="preserve"> </w:t>
      </w:r>
    </w:p>
    <w:p w14:paraId="3AC61331" w14:textId="77777777" w:rsidR="009D4288" w:rsidRPr="00C64525" w:rsidRDefault="009D4288" w:rsidP="009D4288">
      <w:pPr>
        <w:ind w:hanging="284"/>
        <w:rPr>
          <w:rFonts w:ascii="Arial" w:hAnsi="Arial" w:cs="Arial"/>
          <w:sz w:val="20"/>
          <w:szCs w:val="20"/>
        </w:rPr>
      </w:pPr>
      <w:r w:rsidRPr="00C64525">
        <w:rPr>
          <w:rFonts w:ascii="Arial" w:hAnsi="Arial" w:cs="Arial"/>
          <w:sz w:val="20"/>
          <w:szCs w:val="20"/>
        </w:rPr>
        <w:tab/>
        <w:t>IČO:</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 xml:space="preserve"> </w:t>
      </w:r>
    </w:p>
    <w:p w14:paraId="5BDB1172" w14:textId="77777777" w:rsidR="009D4288" w:rsidRPr="00C64525" w:rsidRDefault="009D4288" w:rsidP="009D4288">
      <w:pPr>
        <w:ind w:hanging="284"/>
        <w:rPr>
          <w:rFonts w:ascii="Arial" w:hAnsi="Arial" w:cs="Arial"/>
          <w:sz w:val="20"/>
          <w:szCs w:val="20"/>
        </w:rPr>
      </w:pPr>
      <w:r w:rsidRPr="00C64525">
        <w:rPr>
          <w:rFonts w:ascii="Arial" w:hAnsi="Arial" w:cs="Arial"/>
          <w:sz w:val="20"/>
          <w:szCs w:val="20"/>
        </w:rPr>
        <w:tab/>
        <w:t>DIČ:</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 xml:space="preserve"> </w:t>
      </w:r>
    </w:p>
    <w:p w14:paraId="7E3929A9" w14:textId="77777777" w:rsidR="009D4288" w:rsidRPr="00C64525" w:rsidRDefault="009D4288" w:rsidP="009D4288">
      <w:pPr>
        <w:ind w:hanging="284"/>
        <w:rPr>
          <w:rFonts w:ascii="Arial" w:hAnsi="Arial" w:cs="Arial"/>
          <w:sz w:val="20"/>
          <w:szCs w:val="20"/>
        </w:rPr>
      </w:pPr>
      <w:r w:rsidRPr="00C64525">
        <w:rPr>
          <w:rFonts w:ascii="Arial" w:hAnsi="Arial" w:cs="Arial"/>
          <w:sz w:val="20"/>
          <w:szCs w:val="20"/>
        </w:rPr>
        <w:tab/>
        <w:t>IČ DPH :</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 xml:space="preserve"> </w:t>
      </w:r>
    </w:p>
    <w:p w14:paraId="72004422" w14:textId="4CC0F241" w:rsidR="009D4288" w:rsidRPr="00C64525" w:rsidRDefault="009D4288" w:rsidP="009D4288">
      <w:pPr>
        <w:tabs>
          <w:tab w:val="left" w:pos="9070"/>
          <w:tab w:val="left" w:pos="9923"/>
        </w:tabs>
        <w:ind w:hanging="284"/>
        <w:rPr>
          <w:rFonts w:ascii="Arial" w:hAnsi="Arial" w:cs="Arial"/>
          <w:sz w:val="20"/>
          <w:szCs w:val="20"/>
        </w:rPr>
      </w:pPr>
      <w:r w:rsidRPr="00C64525">
        <w:rPr>
          <w:rFonts w:ascii="Arial" w:hAnsi="Arial" w:cs="Arial"/>
          <w:sz w:val="20"/>
          <w:szCs w:val="20"/>
        </w:rPr>
        <w:tab/>
        <w:t>Bankové spojenie:</w:t>
      </w:r>
      <w:r w:rsidR="004D11CF">
        <w:rPr>
          <w:rFonts w:ascii="Arial" w:hAnsi="Arial" w:cs="Arial"/>
          <w:sz w:val="20"/>
          <w:szCs w:val="20"/>
        </w:rPr>
        <w:tab/>
      </w:r>
    </w:p>
    <w:p w14:paraId="08B8C4E4" w14:textId="685A4B5E" w:rsidR="00F21751" w:rsidRPr="00C64525" w:rsidRDefault="009D4288" w:rsidP="00357949">
      <w:pPr>
        <w:ind w:hanging="284"/>
        <w:rPr>
          <w:rFonts w:ascii="Arial" w:hAnsi="Arial" w:cs="Arial"/>
          <w:sz w:val="20"/>
          <w:szCs w:val="20"/>
        </w:rPr>
      </w:pPr>
      <w:r w:rsidRPr="00C64525">
        <w:rPr>
          <w:rFonts w:ascii="Arial" w:hAnsi="Arial" w:cs="Arial"/>
          <w:sz w:val="20"/>
          <w:szCs w:val="20"/>
        </w:rPr>
        <w:tab/>
        <w:t>Číslo účtu:</w:t>
      </w:r>
      <w:r w:rsidRPr="00C64525">
        <w:rPr>
          <w:rFonts w:ascii="Arial" w:hAnsi="Arial" w:cs="Arial"/>
          <w:sz w:val="20"/>
          <w:szCs w:val="20"/>
        </w:rPr>
        <w:tab/>
      </w:r>
      <w:r w:rsidRPr="00C64525">
        <w:rPr>
          <w:rFonts w:ascii="Arial" w:hAnsi="Arial" w:cs="Arial"/>
          <w:sz w:val="20"/>
          <w:szCs w:val="20"/>
        </w:rPr>
        <w:tab/>
      </w:r>
      <w:r w:rsidRPr="00C64525">
        <w:rPr>
          <w:rFonts w:ascii="Arial" w:hAnsi="Arial" w:cs="Arial"/>
          <w:sz w:val="20"/>
          <w:szCs w:val="20"/>
        </w:rPr>
        <w:tab/>
        <w:t xml:space="preserve"> </w:t>
      </w:r>
    </w:p>
    <w:p w14:paraId="0F4F851D" w14:textId="12FE98A2" w:rsidR="009D4288" w:rsidRPr="00C64525" w:rsidRDefault="009D4288" w:rsidP="00F21751">
      <w:pPr>
        <w:rPr>
          <w:rFonts w:ascii="Arial" w:hAnsi="Arial" w:cs="Arial"/>
          <w:sz w:val="20"/>
          <w:szCs w:val="20"/>
        </w:rPr>
      </w:pPr>
      <w:r w:rsidRPr="00C64525">
        <w:rPr>
          <w:rFonts w:ascii="Arial" w:hAnsi="Arial" w:cs="Arial"/>
          <w:sz w:val="20"/>
          <w:szCs w:val="20"/>
        </w:rPr>
        <w:t>Telefón/ fax:</w:t>
      </w:r>
    </w:p>
    <w:p w14:paraId="78B26793" w14:textId="4C322E81" w:rsidR="009D4288" w:rsidRPr="00C64525" w:rsidRDefault="009D4288" w:rsidP="009D4288">
      <w:pPr>
        <w:ind w:hanging="284"/>
        <w:rPr>
          <w:rFonts w:ascii="Arial" w:hAnsi="Arial" w:cs="Arial"/>
          <w:sz w:val="20"/>
          <w:szCs w:val="20"/>
        </w:rPr>
      </w:pPr>
      <w:r w:rsidRPr="00C64525">
        <w:rPr>
          <w:rFonts w:ascii="Arial" w:hAnsi="Arial" w:cs="Arial"/>
          <w:sz w:val="20"/>
          <w:szCs w:val="20"/>
        </w:rPr>
        <w:tab/>
        <w:t>E</w:t>
      </w:r>
      <w:r w:rsidR="00F21751" w:rsidRPr="00C64525">
        <w:rPr>
          <w:rFonts w:ascii="Arial" w:hAnsi="Arial" w:cs="Arial"/>
          <w:sz w:val="20"/>
          <w:szCs w:val="20"/>
        </w:rPr>
        <w:t>-</w:t>
      </w:r>
      <w:r w:rsidRPr="00C64525">
        <w:rPr>
          <w:rFonts w:ascii="Arial" w:hAnsi="Arial" w:cs="Arial"/>
          <w:sz w:val="20"/>
          <w:szCs w:val="20"/>
        </w:rPr>
        <w:t>mail:</w:t>
      </w:r>
    </w:p>
    <w:p w14:paraId="6F43B368" w14:textId="211A8F77" w:rsidR="00357949" w:rsidRPr="00C64525" w:rsidRDefault="00357949" w:rsidP="00357949">
      <w:pPr>
        <w:rPr>
          <w:rFonts w:ascii="Arial" w:hAnsi="Arial" w:cs="Arial"/>
          <w:sz w:val="20"/>
          <w:szCs w:val="20"/>
        </w:rPr>
      </w:pPr>
      <w:r w:rsidRPr="00C64525">
        <w:rPr>
          <w:rFonts w:ascii="Arial" w:hAnsi="Arial" w:cs="Arial"/>
          <w:sz w:val="20"/>
          <w:szCs w:val="20"/>
        </w:rPr>
        <w:t>Osoba oprávnená rokovať</w:t>
      </w:r>
    </w:p>
    <w:p w14:paraId="60A663FD" w14:textId="77777777" w:rsidR="00357949" w:rsidRPr="00C64525" w:rsidRDefault="00357949" w:rsidP="00357949">
      <w:pPr>
        <w:spacing w:line="276" w:lineRule="auto"/>
        <w:ind w:right="49"/>
        <w:jc w:val="both"/>
        <w:rPr>
          <w:rFonts w:ascii="Arial" w:hAnsi="Arial" w:cs="Arial"/>
          <w:sz w:val="20"/>
          <w:szCs w:val="20"/>
        </w:rPr>
      </w:pPr>
      <w:r w:rsidRPr="00C64525">
        <w:rPr>
          <w:rFonts w:ascii="Arial" w:hAnsi="Arial" w:cs="Arial"/>
          <w:sz w:val="20"/>
          <w:szCs w:val="20"/>
        </w:rPr>
        <w:t xml:space="preserve">v zmluvných veciach: </w:t>
      </w:r>
    </w:p>
    <w:p w14:paraId="6E71E2F8" w14:textId="6BCF2D49" w:rsidR="001E394C" w:rsidRPr="00C64525" w:rsidRDefault="009D4288" w:rsidP="00D04B36">
      <w:pPr>
        <w:spacing w:line="276" w:lineRule="auto"/>
        <w:ind w:right="49"/>
        <w:jc w:val="both"/>
        <w:rPr>
          <w:rFonts w:ascii="Arial" w:hAnsi="Arial" w:cs="Arial"/>
          <w:color w:val="000000"/>
          <w:sz w:val="20"/>
          <w:szCs w:val="20"/>
        </w:rPr>
      </w:pPr>
      <w:r w:rsidRPr="00C64525">
        <w:rPr>
          <w:rFonts w:ascii="Arial" w:hAnsi="Arial" w:cs="Arial"/>
          <w:sz w:val="20"/>
          <w:szCs w:val="20"/>
        </w:rPr>
        <w:t xml:space="preserve">(ďalej ako </w:t>
      </w:r>
      <w:r w:rsidRPr="00C64525">
        <w:rPr>
          <w:rFonts w:ascii="Arial" w:hAnsi="Arial" w:cs="Arial"/>
          <w:b/>
          <w:sz w:val="20"/>
          <w:szCs w:val="20"/>
        </w:rPr>
        <w:t>„</w:t>
      </w:r>
      <w:r w:rsidR="00055EBC" w:rsidRPr="00C64525">
        <w:rPr>
          <w:rFonts w:ascii="Arial" w:hAnsi="Arial" w:cs="Arial"/>
          <w:b/>
          <w:sz w:val="20"/>
          <w:szCs w:val="20"/>
        </w:rPr>
        <w:t>Z</w:t>
      </w:r>
      <w:r w:rsidRPr="00C64525">
        <w:rPr>
          <w:rFonts w:ascii="Arial" w:hAnsi="Arial" w:cs="Arial"/>
          <w:b/>
          <w:sz w:val="20"/>
          <w:szCs w:val="20"/>
        </w:rPr>
        <w:t>hotoviteľ“</w:t>
      </w:r>
      <w:r w:rsidRPr="00C64525">
        <w:rPr>
          <w:rFonts w:ascii="Arial" w:hAnsi="Arial" w:cs="Arial"/>
          <w:sz w:val="20"/>
          <w:szCs w:val="20"/>
        </w:rPr>
        <w:t xml:space="preserve">  v príslušnom gramatickom tvare a spolu s objednávateľom ďalej ako</w:t>
      </w:r>
      <w:r w:rsidRPr="00C64525">
        <w:rPr>
          <w:rFonts w:ascii="Arial" w:hAnsi="Arial" w:cs="Arial"/>
          <w:i/>
          <w:sz w:val="20"/>
          <w:szCs w:val="20"/>
          <w:lang w:eastAsia="cs-CZ"/>
        </w:rPr>
        <w:t xml:space="preserve"> </w:t>
      </w:r>
      <w:r w:rsidRPr="00C64525">
        <w:rPr>
          <w:rFonts w:ascii="Arial" w:hAnsi="Arial" w:cs="Arial"/>
          <w:b/>
          <w:sz w:val="20"/>
          <w:szCs w:val="20"/>
        </w:rPr>
        <w:t>„</w:t>
      </w:r>
      <w:r w:rsidR="006A6846" w:rsidRPr="00C64525">
        <w:rPr>
          <w:rFonts w:ascii="Arial" w:hAnsi="Arial" w:cs="Arial"/>
          <w:b/>
          <w:sz w:val="20"/>
          <w:szCs w:val="20"/>
        </w:rPr>
        <w:t>Stra</w:t>
      </w:r>
      <w:r w:rsidR="00541457" w:rsidRPr="00C64525">
        <w:rPr>
          <w:rFonts w:ascii="Arial" w:hAnsi="Arial" w:cs="Arial"/>
          <w:b/>
          <w:sz w:val="20"/>
          <w:szCs w:val="20"/>
        </w:rPr>
        <w:t>ny</w:t>
      </w:r>
      <w:r w:rsidRPr="00C64525">
        <w:rPr>
          <w:rFonts w:ascii="Arial" w:hAnsi="Arial" w:cs="Arial"/>
          <w:b/>
          <w:bCs/>
          <w:sz w:val="20"/>
          <w:szCs w:val="20"/>
        </w:rPr>
        <w:t>“</w:t>
      </w:r>
      <w:r w:rsidRPr="00C64525">
        <w:rPr>
          <w:rFonts w:ascii="Arial" w:hAnsi="Arial" w:cs="Arial"/>
          <w:sz w:val="20"/>
          <w:szCs w:val="20"/>
        </w:rPr>
        <w:t xml:space="preserve"> v príslušnom gramatickom tvare) sa dohodli nasledovne:</w:t>
      </w:r>
    </w:p>
    <w:p w14:paraId="5CE3FD9E" w14:textId="77777777" w:rsidR="00446759" w:rsidRPr="00C64525" w:rsidRDefault="00446759" w:rsidP="00707DCE">
      <w:pPr>
        <w:pStyle w:val="Default"/>
        <w:spacing w:line="276" w:lineRule="auto"/>
        <w:ind w:left="426" w:hanging="426"/>
        <w:jc w:val="both"/>
        <w:rPr>
          <w:sz w:val="20"/>
          <w:szCs w:val="20"/>
        </w:rPr>
      </w:pPr>
    </w:p>
    <w:p w14:paraId="6996CA27" w14:textId="204F723E" w:rsidR="00446759" w:rsidRPr="00C64525" w:rsidRDefault="008460CF" w:rsidP="000E472B">
      <w:pPr>
        <w:pStyle w:val="Default"/>
        <w:spacing w:line="276" w:lineRule="auto"/>
        <w:ind w:left="426" w:hanging="426"/>
        <w:jc w:val="both"/>
        <w:rPr>
          <w:sz w:val="20"/>
          <w:szCs w:val="20"/>
        </w:rPr>
      </w:pPr>
      <w:r w:rsidRPr="00C64525">
        <w:rPr>
          <w:sz w:val="20"/>
          <w:szCs w:val="20"/>
        </w:rPr>
        <w:t>1</w:t>
      </w:r>
      <w:r w:rsidR="003C55BB" w:rsidRPr="00C64525">
        <w:rPr>
          <w:sz w:val="20"/>
          <w:szCs w:val="20"/>
        </w:rPr>
        <w:t>.</w:t>
      </w:r>
      <w:r w:rsidR="003C55BB" w:rsidRPr="00C64525">
        <w:rPr>
          <w:sz w:val="20"/>
          <w:szCs w:val="20"/>
        </w:rPr>
        <w:tab/>
      </w:r>
      <w:r w:rsidR="00446759" w:rsidRPr="00C64525">
        <w:rPr>
          <w:sz w:val="20"/>
          <w:szCs w:val="20"/>
        </w:rPr>
        <w:t>Zmluv</w:t>
      </w:r>
      <w:r w:rsidR="00A37F6C" w:rsidRPr="00C64525">
        <w:rPr>
          <w:sz w:val="20"/>
          <w:szCs w:val="20"/>
        </w:rPr>
        <w:t>ou</w:t>
      </w:r>
      <w:r w:rsidR="00446759" w:rsidRPr="00C64525">
        <w:rPr>
          <w:sz w:val="20"/>
          <w:szCs w:val="20"/>
        </w:rPr>
        <w:t xml:space="preserve"> </w:t>
      </w:r>
      <w:r w:rsidR="00A37F6C" w:rsidRPr="00C64525">
        <w:rPr>
          <w:sz w:val="20"/>
          <w:szCs w:val="20"/>
        </w:rPr>
        <w:t xml:space="preserve">sa rozumejú v tomto bode uvedené dokumenty, ktorých </w:t>
      </w:r>
      <w:r w:rsidR="00446759" w:rsidRPr="00C64525">
        <w:rPr>
          <w:sz w:val="20"/>
          <w:szCs w:val="20"/>
        </w:rPr>
        <w:t xml:space="preserve">poradie záväznosti </w:t>
      </w:r>
      <w:r w:rsidR="00A37F6C" w:rsidRPr="00C64525">
        <w:rPr>
          <w:sz w:val="20"/>
          <w:szCs w:val="20"/>
        </w:rPr>
        <w:t>je (v zostupnom poradí) nasledovn</w:t>
      </w:r>
      <w:r w:rsidR="00446759" w:rsidRPr="00C64525">
        <w:rPr>
          <w:sz w:val="20"/>
          <w:szCs w:val="20"/>
        </w:rPr>
        <w:t xml:space="preserve">é: </w:t>
      </w:r>
    </w:p>
    <w:p w14:paraId="1D901626" w14:textId="31CF4565" w:rsidR="00265AB5" w:rsidRPr="00C64525" w:rsidRDefault="00265AB5" w:rsidP="00265AB5">
      <w:pPr>
        <w:pStyle w:val="Odsekzoznamu"/>
        <w:widowControl/>
        <w:numPr>
          <w:ilvl w:val="0"/>
          <w:numId w:val="2"/>
        </w:numPr>
        <w:spacing w:line="276" w:lineRule="auto"/>
        <w:ind w:left="553" w:hanging="127"/>
        <w:contextualSpacing/>
        <w:jc w:val="both"/>
        <w:rPr>
          <w:rFonts w:ascii="Arial" w:hAnsi="Arial" w:cs="Arial"/>
          <w:sz w:val="20"/>
          <w:szCs w:val="20"/>
        </w:rPr>
      </w:pPr>
      <w:r w:rsidRPr="00C64525">
        <w:rPr>
          <w:rFonts w:ascii="Arial" w:hAnsi="Arial" w:cs="Arial"/>
          <w:sz w:val="20"/>
          <w:szCs w:val="20"/>
        </w:rPr>
        <w:t>Zmluva o Dielo;</w:t>
      </w:r>
    </w:p>
    <w:p w14:paraId="2D122818" w14:textId="74195015" w:rsidR="00265AB5" w:rsidRPr="00C64525" w:rsidRDefault="00265AB5" w:rsidP="00265AB5">
      <w:pPr>
        <w:pStyle w:val="Odsekzoznamu"/>
        <w:widowControl/>
        <w:numPr>
          <w:ilvl w:val="0"/>
          <w:numId w:val="2"/>
        </w:numPr>
        <w:spacing w:line="276" w:lineRule="auto"/>
        <w:ind w:left="553" w:hanging="127"/>
        <w:contextualSpacing/>
        <w:jc w:val="both"/>
        <w:rPr>
          <w:rFonts w:ascii="Arial" w:hAnsi="Arial" w:cs="Arial"/>
          <w:sz w:val="20"/>
          <w:szCs w:val="20"/>
        </w:rPr>
      </w:pPr>
      <w:r w:rsidRPr="00C64525">
        <w:rPr>
          <w:rFonts w:ascii="Arial" w:hAnsi="Arial" w:cs="Arial"/>
          <w:sz w:val="20"/>
          <w:szCs w:val="20"/>
        </w:rPr>
        <w:lastRenderedPageBreak/>
        <w:t>Osobitné podmienky;</w:t>
      </w:r>
    </w:p>
    <w:p w14:paraId="043B6CD7" w14:textId="0372CEFA" w:rsidR="00265AB5" w:rsidRPr="00C64525" w:rsidRDefault="00265AB5" w:rsidP="00265AB5">
      <w:pPr>
        <w:pStyle w:val="Odsekzoznamu"/>
        <w:widowControl/>
        <w:numPr>
          <w:ilvl w:val="0"/>
          <w:numId w:val="2"/>
        </w:numPr>
        <w:spacing w:line="276" w:lineRule="auto"/>
        <w:ind w:left="553" w:hanging="127"/>
        <w:contextualSpacing/>
        <w:jc w:val="both"/>
        <w:rPr>
          <w:rFonts w:ascii="Arial" w:hAnsi="Arial" w:cs="Arial"/>
          <w:sz w:val="20"/>
          <w:szCs w:val="20"/>
        </w:rPr>
      </w:pPr>
      <w:r w:rsidRPr="00C64525">
        <w:rPr>
          <w:rFonts w:ascii="Arial" w:hAnsi="Arial" w:cs="Arial"/>
          <w:sz w:val="20"/>
          <w:szCs w:val="20"/>
        </w:rPr>
        <w:t>Všeobecné podmienky;</w:t>
      </w:r>
    </w:p>
    <w:p w14:paraId="6ACE6FE5" w14:textId="47A7E135" w:rsidR="00265AB5" w:rsidRPr="007F3CCF" w:rsidRDefault="003C172D" w:rsidP="00265AB5">
      <w:pPr>
        <w:pStyle w:val="Odsekzoznamu"/>
        <w:widowControl/>
        <w:numPr>
          <w:ilvl w:val="0"/>
          <w:numId w:val="2"/>
        </w:numPr>
        <w:spacing w:line="276" w:lineRule="auto"/>
        <w:ind w:left="553" w:hanging="127"/>
        <w:contextualSpacing/>
        <w:jc w:val="both"/>
        <w:rPr>
          <w:rFonts w:ascii="Arial" w:hAnsi="Arial" w:cs="Arial"/>
          <w:sz w:val="20"/>
          <w:szCs w:val="20"/>
        </w:rPr>
      </w:pPr>
      <w:r w:rsidRPr="007F3CCF">
        <w:rPr>
          <w:rFonts w:ascii="Arial" w:hAnsi="Arial" w:cs="Arial"/>
          <w:sz w:val="20"/>
          <w:szCs w:val="20"/>
        </w:rPr>
        <w:t>Pokyny pre záujemcov/uchádzačov</w:t>
      </w:r>
      <w:r w:rsidR="00265AB5" w:rsidRPr="007F3CCF">
        <w:rPr>
          <w:rFonts w:ascii="Arial" w:hAnsi="Arial" w:cs="Arial"/>
          <w:sz w:val="20"/>
          <w:szCs w:val="20"/>
        </w:rPr>
        <w:t>;</w:t>
      </w:r>
    </w:p>
    <w:p w14:paraId="11F97AE1" w14:textId="35CE6665" w:rsidR="00265AB5" w:rsidRPr="007F3CCF" w:rsidRDefault="00265AB5" w:rsidP="00265AB5">
      <w:pPr>
        <w:pStyle w:val="Odsekzoznamu"/>
        <w:widowControl/>
        <w:numPr>
          <w:ilvl w:val="0"/>
          <w:numId w:val="2"/>
        </w:numPr>
        <w:spacing w:line="276" w:lineRule="auto"/>
        <w:ind w:left="553" w:hanging="127"/>
        <w:contextualSpacing/>
        <w:jc w:val="both"/>
        <w:rPr>
          <w:rFonts w:ascii="Arial" w:hAnsi="Arial" w:cs="Arial"/>
          <w:sz w:val="20"/>
          <w:szCs w:val="20"/>
        </w:rPr>
      </w:pPr>
      <w:r w:rsidRPr="007F3CCF">
        <w:rPr>
          <w:rFonts w:ascii="Arial" w:hAnsi="Arial" w:cs="Arial"/>
          <w:sz w:val="20"/>
          <w:szCs w:val="20"/>
        </w:rPr>
        <w:t>Príloha k ponuke;</w:t>
      </w:r>
    </w:p>
    <w:p w14:paraId="31259463" w14:textId="11D208C6" w:rsidR="00265AB5" w:rsidRPr="007F3CCF" w:rsidRDefault="00265AB5" w:rsidP="00265AB5">
      <w:pPr>
        <w:pStyle w:val="Odsekzoznamu"/>
        <w:widowControl/>
        <w:numPr>
          <w:ilvl w:val="0"/>
          <w:numId w:val="2"/>
        </w:numPr>
        <w:spacing w:line="276" w:lineRule="auto"/>
        <w:ind w:left="553" w:hanging="127"/>
        <w:contextualSpacing/>
        <w:jc w:val="both"/>
        <w:rPr>
          <w:rFonts w:ascii="Arial" w:hAnsi="Arial" w:cs="Arial"/>
          <w:sz w:val="20"/>
          <w:szCs w:val="20"/>
        </w:rPr>
      </w:pPr>
      <w:r w:rsidRPr="007F3CCF">
        <w:rPr>
          <w:rFonts w:ascii="Arial" w:hAnsi="Arial" w:cs="Arial"/>
          <w:sz w:val="20"/>
          <w:szCs w:val="20"/>
        </w:rPr>
        <w:t xml:space="preserve">Ponukový list (ponuka vo Verejnom obstarávaní); </w:t>
      </w:r>
    </w:p>
    <w:p w14:paraId="4DC63C5D" w14:textId="5E829512" w:rsidR="00265AB5" w:rsidRPr="007F3CCF" w:rsidRDefault="00FD6D04" w:rsidP="00265AB5">
      <w:pPr>
        <w:pStyle w:val="Odsekzoznamu"/>
        <w:widowControl/>
        <w:numPr>
          <w:ilvl w:val="0"/>
          <w:numId w:val="2"/>
        </w:numPr>
        <w:spacing w:line="276" w:lineRule="auto"/>
        <w:ind w:left="553" w:hanging="127"/>
        <w:contextualSpacing/>
        <w:jc w:val="both"/>
        <w:rPr>
          <w:rFonts w:ascii="Arial" w:hAnsi="Arial" w:cs="Arial"/>
          <w:sz w:val="20"/>
          <w:szCs w:val="20"/>
        </w:rPr>
      </w:pPr>
      <w:r w:rsidRPr="007F3CCF">
        <w:rPr>
          <w:rFonts w:ascii="Arial" w:hAnsi="Arial" w:cs="Arial"/>
          <w:sz w:val="20"/>
          <w:szCs w:val="20"/>
        </w:rPr>
        <w:t xml:space="preserve">Dokumentácia poskytnutá </w:t>
      </w:r>
      <w:r w:rsidR="00265AB5" w:rsidRPr="007F3CCF">
        <w:rPr>
          <w:rFonts w:ascii="Arial" w:hAnsi="Arial" w:cs="Arial"/>
          <w:sz w:val="20"/>
          <w:szCs w:val="20"/>
        </w:rPr>
        <w:t>Objednávateľ</w:t>
      </w:r>
      <w:r w:rsidRPr="007F3CCF">
        <w:rPr>
          <w:rFonts w:ascii="Arial" w:hAnsi="Arial" w:cs="Arial"/>
          <w:sz w:val="20"/>
          <w:szCs w:val="20"/>
        </w:rPr>
        <w:t>om</w:t>
      </w:r>
      <w:r w:rsidR="00265AB5" w:rsidRPr="007F3CCF">
        <w:rPr>
          <w:rFonts w:ascii="Arial" w:hAnsi="Arial" w:cs="Arial"/>
          <w:sz w:val="20"/>
          <w:szCs w:val="20"/>
        </w:rPr>
        <w:t>;</w:t>
      </w:r>
    </w:p>
    <w:p w14:paraId="4906ACC7" w14:textId="77777777" w:rsidR="00265AB5" w:rsidRPr="007F3CCF" w:rsidRDefault="00265AB5" w:rsidP="00265AB5">
      <w:pPr>
        <w:pStyle w:val="Odsekzoznamu"/>
        <w:widowControl/>
        <w:numPr>
          <w:ilvl w:val="0"/>
          <w:numId w:val="2"/>
        </w:numPr>
        <w:spacing w:line="276" w:lineRule="auto"/>
        <w:ind w:left="553" w:hanging="127"/>
        <w:contextualSpacing/>
        <w:jc w:val="both"/>
        <w:rPr>
          <w:rFonts w:ascii="Arial" w:hAnsi="Arial" w:cs="Arial"/>
          <w:sz w:val="20"/>
          <w:szCs w:val="20"/>
        </w:rPr>
      </w:pPr>
      <w:r w:rsidRPr="007F3CCF">
        <w:rPr>
          <w:rFonts w:ascii="Arial" w:hAnsi="Arial" w:cs="Arial"/>
          <w:sz w:val="20"/>
          <w:szCs w:val="20"/>
        </w:rPr>
        <w:t>Formuláre (ak budú vypracované).</w:t>
      </w:r>
    </w:p>
    <w:p w14:paraId="5DEEF2DC" w14:textId="77777777" w:rsidR="00A37F6C" w:rsidRPr="007F3CCF" w:rsidRDefault="00A37F6C" w:rsidP="004D11CF">
      <w:pPr>
        <w:pStyle w:val="Default"/>
        <w:spacing w:line="276" w:lineRule="auto"/>
        <w:jc w:val="both"/>
        <w:rPr>
          <w:sz w:val="20"/>
          <w:szCs w:val="20"/>
        </w:rPr>
      </w:pPr>
    </w:p>
    <w:p w14:paraId="02C6EF3A" w14:textId="3647A146" w:rsidR="00A37F6C" w:rsidRPr="007F3CCF" w:rsidRDefault="00A37F6C" w:rsidP="008460CF">
      <w:pPr>
        <w:pStyle w:val="Default"/>
        <w:spacing w:line="276" w:lineRule="auto"/>
        <w:ind w:left="426"/>
        <w:jc w:val="both"/>
        <w:rPr>
          <w:sz w:val="20"/>
          <w:szCs w:val="20"/>
        </w:rPr>
      </w:pPr>
      <w:r w:rsidRPr="007F3CCF">
        <w:rPr>
          <w:sz w:val="20"/>
          <w:szCs w:val="20"/>
        </w:rPr>
        <w:t>Vyššie uvedené dokumenty tvoriace Zmluvu musia byť chápané ako vz</w:t>
      </w:r>
      <w:r w:rsidR="008460CF" w:rsidRPr="007F3CCF">
        <w:rPr>
          <w:sz w:val="20"/>
          <w:szCs w:val="20"/>
        </w:rPr>
        <w:t>á</w:t>
      </w:r>
      <w:r w:rsidRPr="007F3CCF">
        <w:rPr>
          <w:sz w:val="20"/>
          <w:szCs w:val="20"/>
        </w:rPr>
        <w:t>jomne sa vysvetľujúce a dopĺňajúce.</w:t>
      </w:r>
    </w:p>
    <w:p w14:paraId="0A26D5E3" w14:textId="77777777" w:rsidR="008460CF" w:rsidRPr="007F3CCF" w:rsidRDefault="008460CF" w:rsidP="008460CF">
      <w:pPr>
        <w:pStyle w:val="Default"/>
        <w:spacing w:line="276" w:lineRule="auto"/>
        <w:ind w:left="426" w:hanging="426"/>
        <w:jc w:val="both"/>
        <w:rPr>
          <w:sz w:val="20"/>
          <w:szCs w:val="20"/>
        </w:rPr>
      </w:pPr>
    </w:p>
    <w:p w14:paraId="796DA315" w14:textId="7502DB3C" w:rsidR="008460CF" w:rsidRPr="007F3CCF" w:rsidRDefault="008460CF" w:rsidP="008460CF">
      <w:pPr>
        <w:pStyle w:val="Default"/>
        <w:spacing w:line="276" w:lineRule="auto"/>
        <w:ind w:left="426" w:hanging="426"/>
        <w:jc w:val="both"/>
        <w:rPr>
          <w:sz w:val="20"/>
          <w:szCs w:val="20"/>
        </w:rPr>
      </w:pPr>
      <w:r w:rsidRPr="007F3CCF">
        <w:rPr>
          <w:sz w:val="20"/>
          <w:szCs w:val="20"/>
        </w:rPr>
        <w:t xml:space="preserve">2. </w:t>
      </w:r>
      <w:r w:rsidRPr="007F3CCF">
        <w:rPr>
          <w:sz w:val="20"/>
          <w:szCs w:val="20"/>
        </w:rPr>
        <w:tab/>
        <w:t xml:space="preserve">V Zmluve o Dielo majú slová a výrazy rovnaký význam, aký je im prisúdený v ďalej uvádzaných </w:t>
      </w:r>
      <w:r w:rsidR="005358F1" w:rsidRPr="007F3CCF">
        <w:rPr>
          <w:sz w:val="20"/>
          <w:szCs w:val="20"/>
        </w:rPr>
        <w:t>Zmluvných p</w:t>
      </w:r>
      <w:r w:rsidRPr="007F3CCF">
        <w:rPr>
          <w:sz w:val="20"/>
          <w:szCs w:val="20"/>
        </w:rPr>
        <w:t>odmienkach, na ktoré táto Zmluva o Dielo odkazuje.</w:t>
      </w:r>
    </w:p>
    <w:p w14:paraId="108467ED" w14:textId="13D39FF6" w:rsidR="00EF743D" w:rsidRPr="007F3CCF" w:rsidRDefault="008460CF" w:rsidP="008460CF">
      <w:pPr>
        <w:pStyle w:val="Default"/>
        <w:spacing w:before="240" w:line="276" w:lineRule="auto"/>
        <w:ind w:left="426" w:hanging="426"/>
        <w:jc w:val="both"/>
        <w:rPr>
          <w:sz w:val="20"/>
          <w:szCs w:val="20"/>
        </w:rPr>
      </w:pPr>
      <w:r w:rsidRPr="007F3CCF">
        <w:rPr>
          <w:sz w:val="20"/>
          <w:szCs w:val="20"/>
        </w:rPr>
        <w:t xml:space="preserve">3.  </w:t>
      </w:r>
      <w:r w:rsidRPr="007F3CCF">
        <w:rPr>
          <w:sz w:val="20"/>
          <w:szCs w:val="20"/>
        </w:rPr>
        <w:tab/>
        <w:t>Dodatky a prílohy budú mať rovnaké poradie dôležitosti ako dokumenty, ktoré upravujú. Ak sa v uvedených dokumentoch vyskytne nejasnosť alebo nezrovnalosť, Stavebn</w:t>
      </w:r>
      <w:r w:rsidR="006D1CCA" w:rsidRPr="007F3CCF">
        <w:rPr>
          <w:sz w:val="20"/>
          <w:szCs w:val="20"/>
        </w:rPr>
        <w:t>ý</w:t>
      </w:r>
      <w:r w:rsidRPr="007F3CCF">
        <w:rPr>
          <w:sz w:val="20"/>
          <w:szCs w:val="20"/>
        </w:rPr>
        <w:t xml:space="preserve"> dozor vydá akékoľvek potrebné objasnenie alebo pokyn.</w:t>
      </w:r>
    </w:p>
    <w:p w14:paraId="403FE912" w14:textId="45C80C49" w:rsidR="00C66A9B" w:rsidRPr="00C64525" w:rsidRDefault="00EF743D" w:rsidP="00C66A9B">
      <w:pPr>
        <w:pStyle w:val="Default"/>
        <w:spacing w:before="240" w:after="240" w:line="276" w:lineRule="auto"/>
        <w:ind w:left="426" w:hanging="426"/>
        <w:jc w:val="both"/>
        <w:rPr>
          <w:bCs/>
          <w:sz w:val="20"/>
          <w:szCs w:val="20"/>
        </w:rPr>
      </w:pPr>
      <w:r w:rsidRPr="007F3CCF">
        <w:rPr>
          <w:sz w:val="20"/>
          <w:szCs w:val="20"/>
        </w:rPr>
        <w:t>4.</w:t>
      </w:r>
      <w:r w:rsidRPr="007F3CCF">
        <w:tab/>
      </w:r>
      <w:r w:rsidR="0020462F" w:rsidRPr="007F3CCF">
        <w:rPr>
          <w:sz w:val="20"/>
          <w:szCs w:val="20"/>
        </w:rPr>
        <w:t xml:space="preserve">Zhotoviteľ bol identifikovaný ako úspešný uchádzač </w:t>
      </w:r>
      <w:r w:rsidR="00475F40" w:rsidRPr="007F3CCF">
        <w:rPr>
          <w:sz w:val="20"/>
          <w:szCs w:val="20"/>
        </w:rPr>
        <w:t xml:space="preserve">vo Verejnom obstarávaní </w:t>
      </w:r>
      <w:r w:rsidRPr="007F3CCF">
        <w:rPr>
          <w:bCs/>
          <w:sz w:val="20"/>
          <w:szCs w:val="20"/>
        </w:rPr>
        <w:t xml:space="preserve">realizovanom </w:t>
      </w:r>
      <w:r w:rsidRPr="007F3CCF">
        <w:rPr>
          <w:sz w:val="20"/>
          <w:szCs w:val="20"/>
        </w:rPr>
        <w:t xml:space="preserve">Objednávateľom v zmysle § </w:t>
      </w:r>
      <w:r w:rsidRPr="007F3CCF">
        <w:rPr>
          <w:rFonts w:eastAsia="Verdana"/>
          <w:sz w:val="20"/>
          <w:szCs w:val="20"/>
        </w:rPr>
        <w:t xml:space="preserve">[x] </w:t>
      </w:r>
      <w:r w:rsidRPr="007F3CCF">
        <w:rPr>
          <w:sz w:val="20"/>
          <w:szCs w:val="20"/>
        </w:rPr>
        <w:t xml:space="preserve">Zákona o VO </w:t>
      </w:r>
      <w:r w:rsidRPr="007F3CCF">
        <w:rPr>
          <w:bCs/>
          <w:sz w:val="20"/>
          <w:szCs w:val="20"/>
        </w:rPr>
        <w:t>n</w:t>
      </w:r>
      <w:r w:rsidRPr="007F3CCF">
        <w:rPr>
          <w:sz w:val="20"/>
          <w:szCs w:val="20"/>
        </w:rPr>
        <w:t xml:space="preserve">a obstaranie </w:t>
      </w:r>
      <w:r w:rsidRPr="007F3CCF">
        <w:rPr>
          <w:bCs/>
          <w:sz w:val="20"/>
          <w:szCs w:val="20"/>
        </w:rPr>
        <w:t xml:space="preserve">predmetu zákazky s názvom: </w:t>
      </w:r>
      <w:r w:rsidRPr="007F3CCF">
        <w:rPr>
          <w:rFonts w:eastAsia="Verdana"/>
          <w:sz w:val="20"/>
          <w:szCs w:val="20"/>
        </w:rPr>
        <w:t>[x]</w:t>
      </w:r>
      <w:r w:rsidRPr="007F3CCF">
        <w:rPr>
          <w:bCs/>
          <w:sz w:val="20"/>
          <w:szCs w:val="20"/>
        </w:rPr>
        <w:t xml:space="preserve"> realizované </w:t>
      </w:r>
      <w:bookmarkStart w:id="4" w:name="_Hlk130214436"/>
      <w:r w:rsidRPr="007F3CCF">
        <w:rPr>
          <w:bCs/>
          <w:sz w:val="20"/>
          <w:szCs w:val="20"/>
        </w:rPr>
        <w:t xml:space="preserve">v rámci procesu verejného obstarávania </w:t>
      </w:r>
      <w:bookmarkEnd w:id="4"/>
      <w:r w:rsidRPr="007F3CCF">
        <w:rPr>
          <w:bCs/>
          <w:sz w:val="20"/>
          <w:szCs w:val="20"/>
        </w:rPr>
        <w:t xml:space="preserve">postupom  </w:t>
      </w:r>
      <w:r w:rsidRPr="007F3CCF">
        <w:rPr>
          <w:rFonts w:eastAsia="Verdana"/>
          <w:sz w:val="20"/>
          <w:szCs w:val="20"/>
        </w:rPr>
        <w:t>[x]</w:t>
      </w:r>
      <w:r w:rsidRPr="007F3CCF">
        <w:rPr>
          <w:bCs/>
          <w:sz w:val="20"/>
          <w:szCs w:val="20"/>
        </w:rPr>
        <w:t xml:space="preserve">, vyhlásené vo Vestníku verejného obstarávania č. </w:t>
      </w:r>
      <w:r w:rsidRPr="007F3CCF">
        <w:rPr>
          <w:rFonts w:eastAsia="Verdana"/>
          <w:sz w:val="20"/>
          <w:szCs w:val="20"/>
        </w:rPr>
        <w:t>[x]</w:t>
      </w:r>
      <w:r w:rsidRPr="007F3CCF">
        <w:rPr>
          <w:bCs/>
          <w:sz w:val="20"/>
          <w:szCs w:val="20"/>
        </w:rPr>
        <w:t xml:space="preserve"> dňa </w:t>
      </w:r>
      <w:r w:rsidRPr="007F3CCF">
        <w:rPr>
          <w:rFonts w:eastAsia="Verdana"/>
          <w:sz w:val="20"/>
          <w:szCs w:val="20"/>
        </w:rPr>
        <w:t xml:space="preserve">[x] </w:t>
      </w:r>
      <w:r w:rsidRPr="007F3CCF">
        <w:rPr>
          <w:bCs/>
          <w:sz w:val="20"/>
          <w:szCs w:val="20"/>
        </w:rPr>
        <w:t xml:space="preserve"> pod značkou oznámenia </w:t>
      </w:r>
      <w:r w:rsidRPr="007F3CCF">
        <w:rPr>
          <w:rFonts w:eastAsia="Verdana"/>
          <w:sz w:val="20"/>
          <w:szCs w:val="20"/>
        </w:rPr>
        <w:t xml:space="preserve">[x] </w:t>
      </w:r>
      <w:r w:rsidRPr="007F3CCF">
        <w:rPr>
          <w:bCs/>
          <w:sz w:val="20"/>
          <w:szCs w:val="20"/>
        </w:rPr>
        <w:t xml:space="preserve"> a v Úradnom Vestníku EÚ pod č. oznámenia </w:t>
      </w:r>
      <w:r w:rsidRPr="007F3CCF">
        <w:rPr>
          <w:rFonts w:eastAsia="Verdana"/>
          <w:sz w:val="20"/>
          <w:szCs w:val="20"/>
        </w:rPr>
        <w:t>[x]</w:t>
      </w:r>
      <w:r w:rsidRPr="007F3CCF">
        <w:rPr>
          <w:bCs/>
          <w:sz w:val="20"/>
          <w:szCs w:val="20"/>
        </w:rPr>
        <w:t xml:space="preserve"> dňa </w:t>
      </w:r>
      <w:r w:rsidRPr="007F3CCF">
        <w:rPr>
          <w:rFonts w:eastAsia="Verdana"/>
          <w:sz w:val="20"/>
          <w:szCs w:val="20"/>
        </w:rPr>
        <w:t>[x]</w:t>
      </w:r>
      <w:r w:rsidRPr="007F3CCF">
        <w:rPr>
          <w:bCs/>
          <w:sz w:val="20"/>
          <w:szCs w:val="20"/>
        </w:rPr>
        <w:t xml:space="preserve"> pod značkou oznámenia </w:t>
      </w:r>
      <w:r w:rsidRPr="007F3CCF">
        <w:rPr>
          <w:rFonts w:eastAsia="Verdana"/>
          <w:sz w:val="20"/>
          <w:szCs w:val="20"/>
        </w:rPr>
        <w:t>[x]</w:t>
      </w:r>
      <w:r w:rsidRPr="007F3CCF">
        <w:rPr>
          <w:bCs/>
          <w:sz w:val="20"/>
          <w:szCs w:val="20"/>
        </w:rPr>
        <w:t>.</w:t>
      </w:r>
    </w:p>
    <w:p w14:paraId="5ABC5CC7" w14:textId="5F8765C6" w:rsidR="00446759" w:rsidRPr="00C64525" w:rsidRDefault="00C66A9B" w:rsidP="007467F6">
      <w:pPr>
        <w:spacing w:line="276" w:lineRule="auto"/>
        <w:ind w:left="426" w:hanging="426"/>
        <w:jc w:val="both"/>
        <w:rPr>
          <w:rFonts w:ascii="Arial" w:hAnsi="Arial" w:cs="Arial"/>
          <w:color w:val="010302"/>
          <w:sz w:val="20"/>
          <w:szCs w:val="20"/>
        </w:rPr>
      </w:pPr>
      <w:r w:rsidRPr="420D4D57">
        <w:rPr>
          <w:rFonts w:ascii="Arial" w:hAnsi="Arial" w:cs="Arial"/>
          <w:sz w:val="20"/>
          <w:szCs w:val="20"/>
        </w:rPr>
        <w:t>5</w:t>
      </w:r>
      <w:r w:rsidR="00707DCE" w:rsidRPr="420D4D57">
        <w:rPr>
          <w:rFonts w:ascii="Arial" w:hAnsi="Arial" w:cs="Arial"/>
          <w:sz w:val="20"/>
          <w:szCs w:val="20"/>
        </w:rPr>
        <w:t>.</w:t>
      </w:r>
      <w:r>
        <w:tab/>
      </w:r>
      <w:r w:rsidR="00446759" w:rsidRPr="420D4D57">
        <w:rPr>
          <w:rFonts w:ascii="Arial" w:hAnsi="Arial" w:cs="Arial"/>
          <w:sz w:val="20"/>
          <w:szCs w:val="20"/>
        </w:rPr>
        <w:t>Zhotoviteľ sa týmto zaväzuj</w:t>
      </w:r>
      <w:r w:rsidR="00E42F37" w:rsidRPr="420D4D57">
        <w:rPr>
          <w:rFonts w:ascii="Arial" w:hAnsi="Arial" w:cs="Arial"/>
          <w:sz w:val="20"/>
          <w:szCs w:val="20"/>
        </w:rPr>
        <w:t>e</w:t>
      </w:r>
      <w:r w:rsidR="00446759" w:rsidRPr="420D4D57">
        <w:rPr>
          <w:rFonts w:ascii="Arial" w:hAnsi="Arial" w:cs="Arial"/>
          <w:sz w:val="20"/>
          <w:szCs w:val="20"/>
        </w:rPr>
        <w:t xml:space="preserve">, že </w:t>
      </w:r>
      <w:r w:rsidR="001B783C" w:rsidRPr="420D4D57">
        <w:rPr>
          <w:rFonts w:ascii="Arial" w:hAnsi="Arial" w:cs="Arial"/>
          <w:sz w:val="20"/>
          <w:szCs w:val="20"/>
        </w:rPr>
        <w:t xml:space="preserve">riadne a včas </w:t>
      </w:r>
      <w:r w:rsidR="00A37F6C" w:rsidRPr="420D4D57">
        <w:rPr>
          <w:rFonts w:ascii="Arial" w:hAnsi="Arial" w:cs="Arial"/>
          <w:sz w:val="20"/>
          <w:szCs w:val="20"/>
        </w:rPr>
        <w:t xml:space="preserve">vyprojektuje, </w:t>
      </w:r>
      <w:r w:rsidR="008765A1" w:rsidRPr="420D4D57">
        <w:rPr>
          <w:rFonts w:ascii="Arial" w:hAnsi="Arial" w:cs="Arial"/>
          <w:sz w:val="20"/>
          <w:szCs w:val="20"/>
        </w:rPr>
        <w:t xml:space="preserve">zabezpečí inžiniersku činnosť, </w:t>
      </w:r>
      <w:r w:rsidR="00446759" w:rsidRPr="420D4D57">
        <w:rPr>
          <w:rFonts w:ascii="Arial" w:hAnsi="Arial" w:cs="Arial"/>
          <w:sz w:val="20"/>
          <w:szCs w:val="20"/>
        </w:rPr>
        <w:t>vyhotoví a</w:t>
      </w:r>
      <w:r w:rsidR="00E42F37" w:rsidRPr="420D4D57">
        <w:rPr>
          <w:rFonts w:ascii="Arial" w:hAnsi="Arial" w:cs="Arial"/>
          <w:sz w:val="20"/>
          <w:szCs w:val="20"/>
        </w:rPr>
        <w:t xml:space="preserve"> odovzdá Objednávateľovi </w:t>
      </w:r>
      <w:r w:rsidR="00446759" w:rsidRPr="420D4D57">
        <w:rPr>
          <w:rFonts w:ascii="Arial" w:hAnsi="Arial" w:cs="Arial"/>
          <w:sz w:val="20"/>
          <w:szCs w:val="20"/>
        </w:rPr>
        <w:t xml:space="preserve">Dielo </w:t>
      </w:r>
      <w:r w:rsidR="00A37F6C" w:rsidRPr="420D4D57">
        <w:rPr>
          <w:rFonts w:ascii="Arial" w:hAnsi="Arial" w:cs="Arial"/>
          <w:sz w:val="20"/>
          <w:szCs w:val="20"/>
        </w:rPr>
        <w:t>„</w:t>
      </w:r>
      <w:r w:rsidR="007E75AB" w:rsidRPr="420D4D57">
        <w:rPr>
          <w:rFonts w:ascii="Arial" w:hAnsi="Arial" w:cs="Arial"/>
          <w:b/>
          <w:bCs/>
          <w:sz w:val="20"/>
          <w:szCs w:val="20"/>
        </w:rPr>
        <w:t>Rekonštrukcie mostov</w:t>
      </w:r>
      <w:r w:rsidR="175506AA" w:rsidRPr="420D4D57">
        <w:rPr>
          <w:rFonts w:ascii="Arial" w:hAnsi="Arial" w:cs="Arial"/>
          <w:b/>
          <w:bCs/>
          <w:sz w:val="20"/>
          <w:szCs w:val="20"/>
        </w:rPr>
        <w:t xml:space="preserve"> </w:t>
      </w:r>
      <w:r w:rsidR="007E75AB" w:rsidRPr="420D4D57">
        <w:rPr>
          <w:rFonts w:ascii="Arial" w:hAnsi="Arial" w:cs="Arial"/>
          <w:b/>
          <w:bCs/>
          <w:sz w:val="20"/>
          <w:szCs w:val="20"/>
        </w:rPr>
        <w:t>v majetku BBSK – I. etapa“</w:t>
      </w:r>
      <w:r w:rsidR="007E75AB" w:rsidRPr="420D4D57">
        <w:rPr>
          <w:rFonts w:ascii="Arial" w:hAnsi="Arial" w:cs="Arial"/>
          <w:sz w:val="20"/>
          <w:szCs w:val="20"/>
        </w:rPr>
        <w:t xml:space="preserve"> </w:t>
      </w:r>
      <w:r w:rsidR="001F0290" w:rsidRPr="420D4D57">
        <w:rPr>
          <w:rFonts w:ascii="Arial" w:hAnsi="Arial" w:cs="Arial"/>
          <w:sz w:val="20"/>
          <w:szCs w:val="20"/>
        </w:rPr>
        <w:t>v rozsahu a spôsobom dohodnutom v zmysle</w:t>
      </w:r>
      <w:r w:rsidR="00446759" w:rsidRPr="420D4D57">
        <w:rPr>
          <w:rFonts w:ascii="Arial" w:hAnsi="Arial" w:cs="Arial"/>
          <w:sz w:val="20"/>
          <w:szCs w:val="20"/>
        </w:rPr>
        <w:t xml:space="preserve"> Zmluvy.</w:t>
      </w:r>
    </w:p>
    <w:p w14:paraId="6D28FF41" w14:textId="4D81DCE6" w:rsidR="009B7BBE" w:rsidRPr="00C64525" w:rsidRDefault="00C66A9B" w:rsidP="009B7BBE">
      <w:pPr>
        <w:pStyle w:val="Default"/>
        <w:spacing w:before="240" w:line="276" w:lineRule="auto"/>
        <w:ind w:left="426" w:hanging="426"/>
        <w:jc w:val="both"/>
        <w:rPr>
          <w:sz w:val="20"/>
          <w:szCs w:val="20"/>
        </w:rPr>
      </w:pPr>
      <w:r w:rsidRPr="00C64525">
        <w:rPr>
          <w:sz w:val="20"/>
          <w:szCs w:val="20"/>
        </w:rPr>
        <w:t>6</w:t>
      </w:r>
      <w:r w:rsidR="00446759" w:rsidRPr="00C64525">
        <w:rPr>
          <w:sz w:val="20"/>
          <w:szCs w:val="20"/>
        </w:rPr>
        <w:t xml:space="preserve">. </w:t>
      </w:r>
      <w:r w:rsidR="00707DCE" w:rsidRPr="00C64525">
        <w:rPr>
          <w:sz w:val="20"/>
          <w:szCs w:val="20"/>
        </w:rPr>
        <w:tab/>
      </w:r>
      <w:r w:rsidR="00446759" w:rsidRPr="00C64525">
        <w:rPr>
          <w:sz w:val="20"/>
          <w:szCs w:val="20"/>
        </w:rPr>
        <w:t xml:space="preserve">Objednávateľ sa týmto zaväzuje uhradiť Zhotoviteľovi za </w:t>
      </w:r>
      <w:r w:rsidR="001972BE" w:rsidRPr="00C64525">
        <w:rPr>
          <w:sz w:val="20"/>
          <w:szCs w:val="20"/>
        </w:rPr>
        <w:t>riadne a včas vykonané</w:t>
      </w:r>
      <w:r w:rsidR="00446759" w:rsidRPr="00C64525">
        <w:rPr>
          <w:sz w:val="20"/>
          <w:szCs w:val="20"/>
        </w:rPr>
        <w:t xml:space="preserve"> Diel</w:t>
      </w:r>
      <w:r w:rsidR="001972BE" w:rsidRPr="00C64525">
        <w:rPr>
          <w:sz w:val="20"/>
          <w:szCs w:val="20"/>
        </w:rPr>
        <w:t>o</w:t>
      </w:r>
      <w:r w:rsidR="00446759" w:rsidRPr="00C64525">
        <w:rPr>
          <w:sz w:val="20"/>
          <w:szCs w:val="20"/>
        </w:rPr>
        <w:t xml:space="preserve"> Zmluvnú cenu v lehotách a</w:t>
      </w:r>
      <w:r w:rsidR="009B7BBE" w:rsidRPr="00C64525">
        <w:rPr>
          <w:sz w:val="20"/>
          <w:szCs w:val="20"/>
        </w:rPr>
        <w:t> </w:t>
      </w:r>
      <w:r w:rsidR="00446759" w:rsidRPr="00C64525">
        <w:rPr>
          <w:sz w:val="20"/>
          <w:szCs w:val="20"/>
        </w:rPr>
        <w:t>spôsobom predpísaným v</w:t>
      </w:r>
      <w:r w:rsidR="009B7BBE" w:rsidRPr="00C64525">
        <w:rPr>
          <w:sz w:val="20"/>
          <w:szCs w:val="20"/>
        </w:rPr>
        <w:t> </w:t>
      </w:r>
      <w:r w:rsidR="00446759" w:rsidRPr="00C64525">
        <w:rPr>
          <w:sz w:val="20"/>
          <w:szCs w:val="20"/>
        </w:rPr>
        <w:t>Zmluve.</w:t>
      </w:r>
    </w:p>
    <w:p w14:paraId="3FFEECA1" w14:textId="3C2EF8C9" w:rsidR="00446759" w:rsidRPr="00C64525" w:rsidRDefault="00446759" w:rsidP="009B7BBE">
      <w:pPr>
        <w:pStyle w:val="Default"/>
        <w:spacing w:line="276" w:lineRule="auto"/>
        <w:ind w:left="426" w:hanging="426"/>
        <w:jc w:val="both"/>
        <w:rPr>
          <w:sz w:val="20"/>
          <w:szCs w:val="20"/>
        </w:rPr>
      </w:pPr>
    </w:p>
    <w:p w14:paraId="31C8AE89" w14:textId="7824D3E6" w:rsidR="00446759" w:rsidRPr="00C64525" w:rsidRDefault="00C66A9B" w:rsidP="005925A4">
      <w:pPr>
        <w:pStyle w:val="Default"/>
        <w:spacing w:line="276" w:lineRule="auto"/>
        <w:ind w:left="426" w:hanging="426"/>
        <w:jc w:val="both"/>
        <w:rPr>
          <w:sz w:val="20"/>
          <w:szCs w:val="20"/>
        </w:rPr>
      </w:pPr>
      <w:r w:rsidRPr="00C64525">
        <w:rPr>
          <w:sz w:val="20"/>
          <w:szCs w:val="20"/>
        </w:rPr>
        <w:t>7</w:t>
      </w:r>
      <w:r w:rsidR="005925A4" w:rsidRPr="00C64525">
        <w:rPr>
          <w:sz w:val="20"/>
          <w:szCs w:val="20"/>
        </w:rPr>
        <w:t xml:space="preserve">. </w:t>
      </w:r>
      <w:r w:rsidR="005925A4" w:rsidRPr="00C64525">
        <w:rPr>
          <w:sz w:val="20"/>
          <w:szCs w:val="20"/>
        </w:rPr>
        <w:tab/>
      </w:r>
      <w:r w:rsidR="00265AB5" w:rsidRPr="00C64525">
        <w:rPr>
          <w:sz w:val="20"/>
          <w:szCs w:val="20"/>
        </w:rPr>
        <w:t>Akceptovaná zmluvná hodnota</w:t>
      </w:r>
      <w:r w:rsidR="00446759" w:rsidRPr="00C64525">
        <w:rPr>
          <w:sz w:val="20"/>
          <w:szCs w:val="20"/>
        </w:rPr>
        <w:t xml:space="preserve"> </w:t>
      </w:r>
      <w:r w:rsidR="009B7BBE" w:rsidRPr="00C64525">
        <w:rPr>
          <w:sz w:val="20"/>
          <w:szCs w:val="20"/>
        </w:rPr>
        <w:t xml:space="preserve">Diela </w:t>
      </w:r>
      <w:r w:rsidR="00446759" w:rsidRPr="00C64525">
        <w:rPr>
          <w:sz w:val="20"/>
          <w:szCs w:val="20"/>
        </w:rPr>
        <w:t>bez DPH</w:t>
      </w:r>
      <w:r w:rsidR="00446759" w:rsidRPr="00C64525">
        <w:rPr>
          <w:sz w:val="20"/>
          <w:szCs w:val="20"/>
        </w:rPr>
        <w:tab/>
      </w:r>
      <w:r w:rsidR="007243FB">
        <w:rPr>
          <w:sz w:val="20"/>
          <w:szCs w:val="20"/>
        </w:rPr>
        <w:tab/>
      </w:r>
      <w:r w:rsidR="00446759" w:rsidRPr="00C64525">
        <w:rPr>
          <w:sz w:val="20"/>
          <w:szCs w:val="20"/>
        </w:rPr>
        <w:t xml:space="preserve">......................................... </w:t>
      </w:r>
      <w:r w:rsidR="00D47A5F">
        <w:rPr>
          <w:sz w:val="20"/>
          <w:szCs w:val="20"/>
        </w:rPr>
        <w:t>E</w:t>
      </w:r>
      <w:r w:rsidR="00D50A64">
        <w:rPr>
          <w:sz w:val="20"/>
          <w:szCs w:val="20"/>
        </w:rPr>
        <w:t>UR</w:t>
      </w:r>
    </w:p>
    <w:p w14:paraId="7ADC93A2" w14:textId="20DE39BC" w:rsidR="00446759" w:rsidRPr="00C64525" w:rsidRDefault="00446759" w:rsidP="00707DCE">
      <w:pPr>
        <w:pStyle w:val="Default"/>
        <w:spacing w:line="276" w:lineRule="auto"/>
        <w:ind w:left="426"/>
        <w:jc w:val="both"/>
        <w:rPr>
          <w:sz w:val="20"/>
          <w:szCs w:val="20"/>
        </w:rPr>
      </w:pPr>
      <w:r w:rsidRPr="00C64525">
        <w:rPr>
          <w:sz w:val="20"/>
          <w:szCs w:val="20"/>
        </w:rPr>
        <w:t xml:space="preserve">DPH </w:t>
      </w:r>
      <w:r w:rsidR="009B7BBE" w:rsidRPr="00C64525">
        <w:rPr>
          <w:sz w:val="20"/>
          <w:szCs w:val="20"/>
        </w:rPr>
        <w:t>20%</w:t>
      </w:r>
      <w:r w:rsidRPr="00C64525">
        <w:rPr>
          <w:sz w:val="20"/>
          <w:szCs w:val="20"/>
        </w:rPr>
        <w:tab/>
      </w:r>
      <w:r w:rsidRPr="00C64525">
        <w:rPr>
          <w:sz w:val="20"/>
          <w:szCs w:val="20"/>
        </w:rPr>
        <w:tab/>
      </w:r>
      <w:r w:rsidRPr="00C64525">
        <w:rPr>
          <w:sz w:val="20"/>
          <w:szCs w:val="20"/>
        </w:rPr>
        <w:tab/>
      </w:r>
      <w:r w:rsidR="009B7BBE" w:rsidRPr="00C64525">
        <w:rPr>
          <w:sz w:val="20"/>
          <w:szCs w:val="20"/>
        </w:rPr>
        <w:tab/>
      </w:r>
      <w:r w:rsidR="007467F6" w:rsidRPr="00C64525">
        <w:rPr>
          <w:sz w:val="20"/>
          <w:szCs w:val="20"/>
        </w:rPr>
        <w:tab/>
      </w:r>
      <w:r w:rsidR="00265AB5" w:rsidRPr="00C64525">
        <w:rPr>
          <w:sz w:val="20"/>
          <w:szCs w:val="20"/>
        </w:rPr>
        <w:tab/>
      </w:r>
      <w:r w:rsidR="007243FB">
        <w:rPr>
          <w:sz w:val="20"/>
          <w:szCs w:val="20"/>
        </w:rPr>
        <w:tab/>
      </w:r>
      <w:r w:rsidRPr="00C64525">
        <w:rPr>
          <w:sz w:val="20"/>
          <w:szCs w:val="20"/>
        </w:rPr>
        <w:t>……............................</w:t>
      </w:r>
      <w:r w:rsidR="007243FB">
        <w:rPr>
          <w:sz w:val="20"/>
          <w:szCs w:val="20"/>
        </w:rPr>
        <w:t>.</w:t>
      </w:r>
      <w:r w:rsidRPr="00C64525">
        <w:rPr>
          <w:sz w:val="20"/>
          <w:szCs w:val="20"/>
        </w:rPr>
        <w:t xml:space="preserve">..... </w:t>
      </w:r>
      <w:r w:rsidR="00D47A5F">
        <w:rPr>
          <w:sz w:val="20"/>
          <w:szCs w:val="20"/>
        </w:rPr>
        <w:t>E</w:t>
      </w:r>
      <w:r w:rsidR="00D50A64">
        <w:rPr>
          <w:sz w:val="20"/>
          <w:szCs w:val="20"/>
        </w:rPr>
        <w:t>UR</w:t>
      </w:r>
    </w:p>
    <w:p w14:paraId="7B18B432" w14:textId="58584918" w:rsidR="00446759" w:rsidRPr="00C64525" w:rsidRDefault="00265AB5" w:rsidP="00707DCE">
      <w:pPr>
        <w:pStyle w:val="Default"/>
        <w:spacing w:line="276" w:lineRule="auto"/>
        <w:ind w:left="426"/>
        <w:jc w:val="both"/>
        <w:rPr>
          <w:sz w:val="20"/>
          <w:szCs w:val="20"/>
        </w:rPr>
      </w:pPr>
      <w:r w:rsidRPr="00C64525">
        <w:rPr>
          <w:sz w:val="20"/>
          <w:szCs w:val="20"/>
        </w:rPr>
        <w:t xml:space="preserve">Akceptovaná zmluvná hodnota </w:t>
      </w:r>
      <w:r w:rsidR="009B7BBE" w:rsidRPr="00C64525">
        <w:rPr>
          <w:sz w:val="20"/>
          <w:szCs w:val="20"/>
        </w:rPr>
        <w:t xml:space="preserve">Diela </w:t>
      </w:r>
      <w:r w:rsidR="00446759" w:rsidRPr="00C64525">
        <w:rPr>
          <w:sz w:val="20"/>
          <w:szCs w:val="20"/>
        </w:rPr>
        <w:t>vrátane DPH</w:t>
      </w:r>
      <w:r w:rsidR="00446759" w:rsidRPr="00C64525">
        <w:rPr>
          <w:sz w:val="20"/>
          <w:szCs w:val="20"/>
        </w:rPr>
        <w:tab/>
      </w:r>
      <w:r w:rsidR="007243FB">
        <w:rPr>
          <w:sz w:val="20"/>
          <w:szCs w:val="20"/>
        </w:rPr>
        <w:tab/>
      </w:r>
      <w:r w:rsidR="00446759" w:rsidRPr="00C64525">
        <w:rPr>
          <w:sz w:val="20"/>
          <w:szCs w:val="20"/>
        </w:rPr>
        <w:t xml:space="preserve">......................................... </w:t>
      </w:r>
      <w:r w:rsidR="00D47A5F">
        <w:rPr>
          <w:sz w:val="20"/>
          <w:szCs w:val="20"/>
        </w:rPr>
        <w:t>E</w:t>
      </w:r>
      <w:r w:rsidR="00D50A64">
        <w:rPr>
          <w:sz w:val="20"/>
          <w:szCs w:val="20"/>
        </w:rPr>
        <w:t>UR</w:t>
      </w:r>
    </w:p>
    <w:p w14:paraId="7DC5D639" w14:textId="0EE38F40" w:rsidR="00446759" w:rsidRPr="00C64525" w:rsidRDefault="00446759" w:rsidP="00707DCE">
      <w:pPr>
        <w:pStyle w:val="Default"/>
        <w:spacing w:line="276" w:lineRule="auto"/>
        <w:ind w:left="426"/>
        <w:jc w:val="both"/>
        <w:rPr>
          <w:sz w:val="20"/>
          <w:szCs w:val="20"/>
        </w:rPr>
      </w:pPr>
      <w:r w:rsidRPr="00C64525">
        <w:rPr>
          <w:sz w:val="20"/>
          <w:szCs w:val="20"/>
        </w:rPr>
        <w:t>(slovom ....................................................................</w:t>
      </w:r>
      <w:r w:rsidR="007243FB">
        <w:rPr>
          <w:sz w:val="20"/>
          <w:szCs w:val="20"/>
        </w:rPr>
        <w:t>...........</w:t>
      </w:r>
      <w:r w:rsidRPr="00C64525">
        <w:rPr>
          <w:sz w:val="20"/>
          <w:szCs w:val="20"/>
        </w:rPr>
        <w:t>.......................</w:t>
      </w:r>
      <w:r w:rsidR="00707DCE" w:rsidRPr="00C64525">
        <w:rPr>
          <w:sz w:val="20"/>
          <w:szCs w:val="20"/>
        </w:rPr>
        <w:t>........</w:t>
      </w:r>
      <w:r w:rsidRPr="00C64525">
        <w:rPr>
          <w:sz w:val="20"/>
          <w:szCs w:val="20"/>
        </w:rPr>
        <w:t xml:space="preserve">........... </w:t>
      </w:r>
      <w:r w:rsidR="00D47A5F">
        <w:rPr>
          <w:sz w:val="20"/>
          <w:szCs w:val="20"/>
        </w:rPr>
        <w:t>E</w:t>
      </w:r>
      <w:r w:rsidR="00D50A64">
        <w:rPr>
          <w:sz w:val="20"/>
          <w:szCs w:val="20"/>
        </w:rPr>
        <w:t>UR</w:t>
      </w:r>
      <w:r w:rsidRPr="00C64525">
        <w:rPr>
          <w:sz w:val="20"/>
          <w:szCs w:val="20"/>
        </w:rPr>
        <w:t xml:space="preserve">) </w:t>
      </w:r>
    </w:p>
    <w:p w14:paraId="563E4A75" w14:textId="77777777" w:rsidR="007467F6" w:rsidRPr="00C64525" w:rsidRDefault="007467F6" w:rsidP="004D11CF">
      <w:pPr>
        <w:pStyle w:val="Default"/>
        <w:spacing w:line="276" w:lineRule="auto"/>
        <w:jc w:val="both"/>
        <w:rPr>
          <w:sz w:val="20"/>
          <w:szCs w:val="20"/>
        </w:rPr>
      </w:pPr>
    </w:p>
    <w:p w14:paraId="62A07E56" w14:textId="03DE9324" w:rsidR="005925A4" w:rsidRDefault="00C66A9B" w:rsidP="005925A4">
      <w:pPr>
        <w:pStyle w:val="Default"/>
        <w:spacing w:line="276" w:lineRule="auto"/>
        <w:ind w:left="426" w:hanging="426"/>
        <w:jc w:val="both"/>
        <w:rPr>
          <w:sz w:val="20"/>
          <w:szCs w:val="20"/>
        </w:rPr>
      </w:pPr>
      <w:r w:rsidRPr="00C64525">
        <w:rPr>
          <w:sz w:val="20"/>
          <w:szCs w:val="20"/>
        </w:rPr>
        <w:t>8</w:t>
      </w:r>
      <w:r w:rsidR="005925A4" w:rsidRPr="00C64525">
        <w:rPr>
          <w:sz w:val="20"/>
          <w:szCs w:val="20"/>
        </w:rPr>
        <w:t xml:space="preserve">. </w:t>
      </w:r>
      <w:r w:rsidR="005925A4" w:rsidRPr="00C64525">
        <w:rPr>
          <w:sz w:val="20"/>
          <w:szCs w:val="20"/>
        </w:rPr>
        <w:tab/>
        <w:t xml:space="preserve">V prípade, ak je Zhotoviteľom viac právnych subjektov, ktorí za účelom plnenia predmetu Zmluvy o Dielo vytvorili zoskupenie bez právnej subjektivity, sa pod pojmom Zhotoviteľ rozumejú všetci účastníci Zmluvy na strane Zhotoviteľa. Neoddeliteľnou súčasťou Zmluvy o Dielo je v takomto prípade úradne overená fotokópia zmluvy o vytvorení predmetného zoskupenia medzi jednotlivými účastníkmi Zmluvy na strane Zhotoviteľa, pričom uvedená zmluva musí byť uzatvorená v súlade s podmienkami uvedenými </w:t>
      </w:r>
      <w:r w:rsidR="00C27F44" w:rsidRPr="00C64525">
        <w:rPr>
          <w:sz w:val="20"/>
          <w:szCs w:val="20"/>
        </w:rPr>
        <w:t>v</w:t>
      </w:r>
      <w:r w:rsidR="00C64525" w:rsidRPr="00C64525">
        <w:rPr>
          <w:sz w:val="20"/>
          <w:szCs w:val="20"/>
        </w:rPr>
        <w:t>o Zväzku 1</w:t>
      </w:r>
      <w:r w:rsidR="005925A4" w:rsidRPr="00C64525">
        <w:rPr>
          <w:sz w:val="20"/>
          <w:szCs w:val="20"/>
        </w:rPr>
        <w:t xml:space="preserve"> </w:t>
      </w:r>
      <w:r w:rsidR="00C64525" w:rsidRPr="00C64525">
        <w:rPr>
          <w:sz w:val="20"/>
          <w:szCs w:val="20"/>
        </w:rPr>
        <w:t>S</w:t>
      </w:r>
      <w:r w:rsidR="005925A4" w:rsidRPr="00C64525">
        <w:rPr>
          <w:sz w:val="20"/>
          <w:szCs w:val="20"/>
        </w:rPr>
        <w:t xml:space="preserve">úťažných podkladov. V prípade zmeny alebo doplnenia zmluvy o </w:t>
      </w:r>
      <w:r w:rsidR="00BA2B9C" w:rsidRPr="00C64525">
        <w:rPr>
          <w:sz w:val="20"/>
          <w:szCs w:val="20"/>
        </w:rPr>
        <w:t xml:space="preserve">vytvorení zoskupenia bez právnej subjektivity sa </w:t>
      </w:r>
      <w:r w:rsidR="00B827E7" w:rsidRPr="00C64525">
        <w:rPr>
          <w:sz w:val="20"/>
          <w:szCs w:val="20"/>
        </w:rPr>
        <w:t>Zhotoviteľ</w:t>
      </w:r>
      <w:r w:rsidR="00BA2B9C" w:rsidRPr="00C64525">
        <w:rPr>
          <w:sz w:val="20"/>
          <w:szCs w:val="20"/>
        </w:rPr>
        <w:t xml:space="preserve"> </w:t>
      </w:r>
      <w:r w:rsidR="005925A4" w:rsidRPr="00C64525">
        <w:rPr>
          <w:sz w:val="20"/>
          <w:szCs w:val="20"/>
        </w:rPr>
        <w:t>zaväzuje preukázateľne doručiť do sídla Objednávateľa fotokópiu dodatku k</w:t>
      </w:r>
      <w:r w:rsidR="00BA2B9C" w:rsidRPr="00C64525">
        <w:rPr>
          <w:sz w:val="20"/>
          <w:szCs w:val="20"/>
        </w:rPr>
        <w:t xml:space="preserve"> tejto </w:t>
      </w:r>
      <w:r w:rsidR="005925A4" w:rsidRPr="00C64525">
        <w:rPr>
          <w:sz w:val="20"/>
          <w:szCs w:val="20"/>
        </w:rPr>
        <w:t xml:space="preserve">zmluve, </w:t>
      </w:r>
      <w:r w:rsidR="00BA2B9C" w:rsidRPr="00C64525">
        <w:rPr>
          <w:sz w:val="20"/>
          <w:szCs w:val="20"/>
        </w:rPr>
        <w:t xml:space="preserve">a to </w:t>
      </w:r>
      <w:r w:rsidR="005925A4" w:rsidRPr="00C64525">
        <w:rPr>
          <w:sz w:val="20"/>
          <w:szCs w:val="20"/>
        </w:rPr>
        <w:t>v lehote 14 kalendárnych dní odo dňa jeho podp</w:t>
      </w:r>
      <w:r w:rsidR="00BA2B9C" w:rsidRPr="00C64525">
        <w:rPr>
          <w:sz w:val="20"/>
          <w:szCs w:val="20"/>
        </w:rPr>
        <w:t>ísania</w:t>
      </w:r>
      <w:r w:rsidR="005925A4" w:rsidRPr="00C64525">
        <w:rPr>
          <w:sz w:val="20"/>
          <w:szCs w:val="20"/>
        </w:rPr>
        <w:t xml:space="preserve"> účastníkmi z</w:t>
      </w:r>
      <w:r w:rsidR="00BA2B9C" w:rsidRPr="00C64525">
        <w:rPr>
          <w:sz w:val="20"/>
          <w:szCs w:val="20"/>
        </w:rPr>
        <w:t>oskupenia</w:t>
      </w:r>
      <w:r w:rsidR="005925A4" w:rsidRPr="00C64525">
        <w:rPr>
          <w:sz w:val="20"/>
          <w:szCs w:val="20"/>
        </w:rPr>
        <w:t xml:space="preserve">. Každý člen </w:t>
      </w:r>
      <w:r w:rsidR="00BA2B9C" w:rsidRPr="00C64525">
        <w:rPr>
          <w:sz w:val="20"/>
          <w:szCs w:val="20"/>
        </w:rPr>
        <w:t>predmetného zoskupenia,</w:t>
      </w:r>
      <w:r w:rsidR="005925A4" w:rsidRPr="00C64525">
        <w:rPr>
          <w:sz w:val="20"/>
          <w:szCs w:val="20"/>
        </w:rPr>
        <w:t xml:space="preserve"> ktor</w:t>
      </w:r>
      <w:r w:rsidR="00BA2B9C" w:rsidRPr="00C64525">
        <w:rPr>
          <w:sz w:val="20"/>
          <w:szCs w:val="20"/>
        </w:rPr>
        <w:t>é</w:t>
      </w:r>
      <w:r w:rsidR="005925A4" w:rsidRPr="00C64525">
        <w:rPr>
          <w:sz w:val="20"/>
          <w:szCs w:val="20"/>
        </w:rPr>
        <w:t xml:space="preserve"> je </w:t>
      </w:r>
      <w:r w:rsidR="004243A2" w:rsidRPr="00C64525">
        <w:rPr>
          <w:sz w:val="20"/>
          <w:szCs w:val="20"/>
        </w:rPr>
        <w:t>Z</w:t>
      </w:r>
      <w:r w:rsidR="005925A4" w:rsidRPr="00C64525">
        <w:rPr>
          <w:sz w:val="20"/>
          <w:szCs w:val="20"/>
        </w:rPr>
        <w:t>hotoviteľom</w:t>
      </w:r>
      <w:r w:rsidR="00BA2B9C" w:rsidRPr="00C64525">
        <w:rPr>
          <w:sz w:val="20"/>
          <w:szCs w:val="20"/>
        </w:rPr>
        <w:t>,</w:t>
      </w:r>
      <w:r w:rsidR="005925A4" w:rsidRPr="00C64525">
        <w:rPr>
          <w:sz w:val="20"/>
          <w:szCs w:val="20"/>
        </w:rPr>
        <w:t xml:space="preserve"> ručí spoločne a nerozdielne za záväzky voči Objednávateľovi, ktoré vzniknú na základe </w:t>
      </w:r>
      <w:r w:rsidR="00AA31EE" w:rsidRPr="00C64525">
        <w:rPr>
          <w:sz w:val="20"/>
          <w:szCs w:val="20"/>
        </w:rPr>
        <w:t>Z</w:t>
      </w:r>
      <w:r w:rsidR="005925A4" w:rsidRPr="00C64525">
        <w:rPr>
          <w:sz w:val="20"/>
          <w:szCs w:val="20"/>
        </w:rPr>
        <w:t>mluvy pri realizácii Diela.</w:t>
      </w:r>
    </w:p>
    <w:p w14:paraId="310CA482" w14:textId="77777777" w:rsidR="00CB47A9" w:rsidRDefault="00CB47A9" w:rsidP="005925A4">
      <w:pPr>
        <w:pStyle w:val="Default"/>
        <w:spacing w:line="276" w:lineRule="auto"/>
        <w:ind w:left="426" w:hanging="426"/>
        <w:jc w:val="both"/>
        <w:rPr>
          <w:sz w:val="20"/>
          <w:szCs w:val="20"/>
        </w:rPr>
      </w:pPr>
    </w:p>
    <w:p w14:paraId="3A8CC104" w14:textId="7DDD7516" w:rsidR="00CB47A9" w:rsidRPr="00C64525" w:rsidRDefault="00CB47A9" w:rsidP="005925A4">
      <w:pPr>
        <w:pStyle w:val="Default"/>
        <w:spacing w:line="276" w:lineRule="auto"/>
        <w:ind w:left="426" w:hanging="426"/>
        <w:jc w:val="both"/>
        <w:rPr>
          <w:sz w:val="20"/>
          <w:szCs w:val="20"/>
        </w:rPr>
      </w:pPr>
      <w:r>
        <w:rPr>
          <w:sz w:val="20"/>
          <w:szCs w:val="20"/>
        </w:rPr>
        <w:t xml:space="preserve">9. </w:t>
      </w:r>
      <w:r>
        <w:rPr>
          <w:sz w:val="20"/>
          <w:szCs w:val="20"/>
        </w:rPr>
        <w:tab/>
        <w:t xml:space="preserve">Zhotoviteľ sa zaväzuje na účely zhotovenia </w:t>
      </w:r>
      <w:r w:rsidR="00030843">
        <w:rPr>
          <w:sz w:val="20"/>
          <w:szCs w:val="20"/>
        </w:rPr>
        <w:t>D</w:t>
      </w:r>
      <w:r>
        <w:rPr>
          <w:sz w:val="20"/>
          <w:szCs w:val="20"/>
        </w:rPr>
        <w:t xml:space="preserve">iela zriadiť Stavenisko výlučne na pozemkoch </w:t>
      </w:r>
      <w:r w:rsidR="00215B8C">
        <w:rPr>
          <w:sz w:val="20"/>
          <w:szCs w:val="20"/>
        </w:rPr>
        <w:t>vo vlastníctve Objednávateľa</w:t>
      </w:r>
      <w:r>
        <w:rPr>
          <w:sz w:val="20"/>
          <w:szCs w:val="20"/>
        </w:rPr>
        <w:t>.</w:t>
      </w:r>
    </w:p>
    <w:p w14:paraId="4383B981" w14:textId="77777777" w:rsidR="003C55BB" w:rsidRPr="00C64525" w:rsidRDefault="003C55BB" w:rsidP="00C66A9B">
      <w:pPr>
        <w:pStyle w:val="Default"/>
        <w:spacing w:line="276" w:lineRule="auto"/>
        <w:jc w:val="both"/>
        <w:rPr>
          <w:sz w:val="20"/>
          <w:szCs w:val="20"/>
        </w:rPr>
      </w:pPr>
    </w:p>
    <w:p w14:paraId="02F16FA0" w14:textId="105C964E" w:rsidR="00446759" w:rsidRPr="00C64525" w:rsidRDefault="00CB47A9" w:rsidP="00707DCE">
      <w:pPr>
        <w:pStyle w:val="Default"/>
        <w:spacing w:line="276" w:lineRule="auto"/>
        <w:ind w:left="426" w:hanging="426"/>
        <w:jc w:val="both"/>
        <w:rPr>
          <w:sz w:val="20"/>
          <w:szCs w:val="20"/>
        </w:rPr>
      </w:pPr>
      <w:r>
        <w:rPr>
          <w:sz w:val="20"/>
          <w:szCs w:val="20"/>
        </w:rPr>
        <w:t>10</w:t>
      </w:r>
      <w:r w:rsidR="00446759" w:rsidRPr="00C64525">
        <w:rPr>
          <w:sz w:val="20"/>
          <w:szCs w:val="20"/>
        </w:rPr>
        <w:t xml:space="preserve">. </w:t>
      </w:r>
      <w:r w:rsidR="00707DCE" w:rsidRPr="00C64525">
        <w:rPr>
          <w:sz w:val="20"/>
          <w:szCs w:val="20"/>
        </w:rPr>
        <w:tab/>
      </w:r>
      <w:r w:rsidR="00446759" w:rsidRPr="00C64525">
        <w:rPr>
          <w:sz w:val="20"/>
          <w:szCs w:val="20"/>
        </w:rPr>
        <w:t xml:space="preserve">Zmluva o Dielo je vyhotovená v štyroch rovnopisoch, z </w:t>
      </w:r>
      <w:r w:rsidR="003C55BB" w:rsidRPr="00C64525">
        <w:rPr>
          <w:sz w:val="20"/>
          <w:szCs w:val="20"/>
        </w:rPr>
        <w:t>ktorých dva obdrží Objednávateľ a </w:t>
      </w:r>
      <w:r w:rsidR="00446759" w:rsidRPr="00C64525">
        <w:rPr>
          <w:sz w:val="20"/>
          <w:szCs w:val="20"/>
        </w:rPr>
        <w:t xml:space="preserve">dva Zhotoviteľ. </w:t>
      </w:r>
    </w:p>
    <w:p w14:paraId="0353FEBB" w14:textId="77777777" w:rsidR="00446759" w:rsidRPr="00C64525" w:rsidRDefault="00446759" w:rsidP="00707DCE">
      <w:pPr>
        <w:pStyle w:val="Default"/>
        <w:spacing w:line="276" w:lineRule="auto"/>
        <w:ind w:left="426" w:hanging="426"/>
        <w:jc w:val="both"/>
        <w:rPr>
          <w:sz w:val="20"/>
          <w:szCs w:val="20"/>
        </w:rPr>
      </w:pPr>
    </w:p>
    <w:p w14:paraId="486008DA" w14:textId="4833AA0B" w:rsidR="00446759" w:rsidRPr="00C64525" w:rsidRDefault="00B827E7" w:rsidP="00707DCE">
      <w:pPr>
        <w:pStyle w:val="Default"/>
        <w:spacing w:line="276" w:lineRule="auto"/>
        <w:ind w:left="426" w:hanging="426"/>
        <w:jc w:val="both"/>
        <w:rPr>
          <w:sz w:val="20"/>
          <w:szCs w:val="20"/>
        </w:rPr>
      </w:pPr>
      <w:r w:rsidRPr="00C64525">
        <w:rPr>
          <w:sz w:val="20"/>
          <w:szCs w:val="20"/>
        </w:rPr>
        <w:t>11</w:t>
      </w:r>
      <w:r w:rsidR="00446759" w:rsidRPr="00C64525">
        <w:rPr>
          <w:sz w:val="20"/>
          <w:szCs w:val="20"/>
        </w:rPr>
        <w:t xml:space="preserve">. </w:t>
      </w:r>
      <w:r w:rsidR="00707DCE" w:rsidRPr="00C64525">
        <w:rPr>
          <w:sz w:val="20"/>
          <w:szCs w:val="20"/>
        </w:rPr>
        <w:tab/>
      </w:r>
      <w:r w:rsidR="00446759" w:rsidRPr="00C64525">
        <w:rPr>
          <w:sz w:val="20"/>
          <w:szCs w:val="20"/>
        </w:rPr>
        <w:t>Zmluva</w:t>
      </w:r>
      <w:r w:rsidR="006A6846" w:rsidRPr="00C64525">
        <w:rPr>
          <w:sz w:val="20"/>
          <w:szCs w:val="20"/>
        </w:rPr>
        <w:t xml:space="preserve"> o Dielo</w:t>
      </w:r>
      <w:r w:rsidR="00446759" w:rsidRPr="00C64525">
        <w:rPr>
          <w:sz w:val="20"/>
          <w:szCs w:val="20"/>
        </w:rPr>
        <w:t xml:space="preserve"> nadobúda platnosť dňom </w:t>
      </w:r>
      <w:r w:rsidRPr="00C64525">
        <w:rPr>
          <w:sz w:val="20"/>
          <w:szCs w:val="20"/>
        </w:rPr>
        <w:t xml:space="preserve">jej </w:t>
      </w:r>
      <w:r w:rsidR="00446759" w:rsidRPr="00C64525">
        <w:rPr>
          <w:sz w:val="20"/>
          <w:szCs w:val="20"/>
        </w:rPr>
        <w:t>podp</w:t>
      </w:r>
      <w:r w:rsidRPr="00C64525">
        <w:rPr>
          <w:sz w:val="20"/>
          <w:szCs w:val="20"/>
        </w:rPr>
        <w:t>ísania</w:t>
      </w:r>
      <w:r w:rsidR="00446759" w:rsidRPr="00C64525">
        <w:rPr>
          <w:sz w:val="20"/>
          <w:szCs w:val="20"/>
        </w:rPr>
        <w:t xml:space="preserve"> ob</w:t>
      </w:r>
      <w:r w:rsidRPr="00C64525">
        <w:rPr>
          <w:sz w:val="20"/>
          <w:szCs w:val="20"/>
        </w:rPr>
        <w:t>om</w:t>
      </w:r>
      <w:r w:rsidR="00446759" w:rsidRPr="00C64525">
        <w:rPr>
          <w:sz w:val="20"/>
          <w:szCs w:val="20"/>
        </w:rPr>
        <w:t xml:space="preserve">a </w:t>
      </w:r>
      <w:r w:rsidRPr="00C64525">
        <w:rPr>
          <w:sz w:val="20"/>
          <w:szCs w:val="20"/>
        </w:rPr>
        <w:t>S</w:t>
      </w:r>
      <w:r w:rsidR="00446759" w:rsidRPr="00C64525">
        <w:rPr>
          <w:sz w:val="20"/>
          <w:szCs w:val="20"/>
        </w:rPr>
        <w:t xml:space="preserve">tranami a účinnosť </w:t>
      </w:r>
      <w:r w:rsidR="003D3568" w:rsidRPr="00C64525">
        <w:rPr>
          <w:sz w:val="20"/>
          <w:szCs w:val="20"/>
        </w:rPr>
        <w:t xml:space="preserve">v deň </w:t>
      </w:r>
      <w:r w:rsidR="003D3568" w:rsidRPr="00C64525">
        <w:rPr>
          <w:bCs/>
          <w:sz w:val="20"/>
          <w:szCs w:val="20"/>
        </w:rPr>
        <w:t>nasledujúci po dni jej zverejnenia</w:t>
      </w:r>
      <w:r w:rsidR="003D3568" w:rsidRPr="00C64525">
        <w:rPr>
          <w:sz w:val="20"/>
          <w:szCs w:val="20"/>
        </w:rPr>
        <w:t xml:space="preserve"> v Centrálnom registri zmlúv /www.crz.gov.sk/ v súlade s § 47a </w:t>
      </w:r>
      <w:r w:rsidR="004E5376" w:rsidRPr="00C64525">
        <w:rPr>
          <w:sz w:val="20"/>
          <w:szCs w:val="20"/>
        </w:rPr>
        <w:t xml:space="preserve">zákona č. 40/1964 Zb. </w:t>
      </w:r>
      <w:r w:rsidR="003D3568" w:rsidRPr="00C64525">
        <w:rPr>
          <w:sz w:val="20"/>
          <w:szCs w:val="20"/>
        </w:rPr>
        <w:t xml:space="preserve">Občianskeho zákonníka v spojení s § 5a </w:t>
      </w:r>
      <w:r w:rsidR="00462D21" w:rsidRPr="00C64525">
        <w:rPr>
          <w:sz w:val="20"/>
          <w:szCs w:val="20"/>
        </w:rPr>
        <w:t xml:space="preserve">zákona </w:t>
      </w:r>
      <w:r w:rsidR="00462D21" w:rsidRPr="00C64525">
        <w:rPr>
          <w:bCs/>
          <w:sz w:val="20"/>
          <w:szCs w:val="20"/>
        </w:rPr>
        <w:t xml:space="preserve">č. 211/2000 Z. z. o slobodnom prístupe k informáciám a o zmene a doplnení niektorých zákonov (zákon o slobode informácií) </w:t>
      </w:r>
      <w:r w:rsidR="00462D21" w:rsidRPr="00C64525">
        <w:rPr>
          <w:sz w:val="20"/>
          <w:szCs w:val="20"/>
        </w:rPr>
        <w:t>v znení neskorších predpisov</w:t>
      </w:r>
      <w:r w:rsidR="00446759" w:rsidRPr="00C64525">
        <w:rPr>
          <w:sz w:val="20"/>
          <w:szCs w:val="20"/>
        </w:rPr>
        <w:t xml:space="preserve">. </w:t>
      </w:r>
    </w:p>
    <w:p w14:paraId="35B49BE4" w14:textId="77777777" w:rsidR="00B827E7" w:rsidRPr="00C64525" w:rsidRDefault="00B827E7" w:rsidP="00707DCE">
      <w:pPr>
        <w:pStyle w:val="Default"/>
        <w:spacing w:line="276" w:lineRule="auto"/>
        <w:ind w:left="426" w:hanging="426"/>
        <w:jc w:val="both"/>
        <w:rPr>
          <w:sz w:val="20"/>
          <w:szCs w:val="20"/>
        </w:rPr>
      </w:pPr>
    </w:p>
    <w:p w14:paraId="046F2FB0" w14:textId="010F3ADF" w:rsidR="00B827E7" w:rsidRPr="00C64525" w:rsidRDefault="00B827E7" w:rsidP="00707DCE">
      <w:pPr>
        <w:pStyle w:val="Default"/>
        <w:spacing w:line="276" w:lineRule="auto"/>
        <w:ind w:left="426" w:hanging="426"/>
        <w:jc w:val="both"/>
        <w:rPr>
          <w:sz w:val="20"/>
          <w:szCs w:val="20"/>
        </w:rPr>
      </w:pPr>
      <w:r w:rsidRPr="00C64525">
        <w:rPr>
          <w:sz w:val="20"/>
          <w:szCs w:val="20"/>
        </w:rPr>
        <w:t xml:space="preserve">12. </w:t>
      </w:r>
      <w:r w:rsidRPr="00C64525">
        <w:rPr>
          <w:sz w:val="20"/>
          <w:szCs w:val="20"/>
        </w:rPr>
        <w:tab/>
        <w:t xml:space="preserve">Neoddeliteľnou súčasťou </w:t>
      </w:r>
      <w:r w:rsidR="00185009" w:rsidRPr="00C64525">
        <w:rPr>
          <w:sz w:val="20"/>
          <w:szCs w:val="20"/>
        </w:rPr>
        <w:t>tejto Zmluvy o dielo</w:t>
      </w:r>
      <w:r w:rsidRPr="00C64525">
        <w:rPr>
          <w:sz w:val="20"/>
          <w:szCs w:val="20"/>
        </w:rPr>
        <w:t xml:space="preserve"> sú tieto prílohy:</w:t>
      </w:r>
    </w:p>
    <w:p w14:paraId="27407785" w14:textId="73953B49" w:rsidR="00446759" w:rsidRPr="00C64525" w:rsidRDefault="00C84D2E" w:rsidP="00C84D2E">
      <w:pPr>
        <w:pStyle w:val="Default"/>
        <w:numPr>
          <w:ilvl w:val="0"/>
          <w:numId w:val="1"/>
        </w:numPr>
        <w:spacing w:line="276" w:lineRule="auto"/>
        <w:jc w:val="both"/>
        <w:rPr>
          <w:sz w:val="20"/>
          <w:szCs w:val="20"/>
        </w:rPr>
      </w:pPr>
      <w:r w:rsidRPr="00C64525">
        <w:rPr>
          <w:sz w:val="20"/>
          <w:szCs w:val="20"/>
        </w:rPr>
        <w:t>Príloha č. 1 – Zoznam subdodávateľov a podiel subdodávok s percentuálnym podielom ich prác z </w:t>
      </w:r>
      <w:r w:rsidR="00265AB5" w:rsidRPr="00C64525">
        <w:rPr>
          <w:sz w:val="20"/>
          <w:szCs w:val="20"/>
        </w:rPr>
        <w:t xml:space="preserve">Akceptovanej zmluvnej hodnoty </w:t>
      </w:r>
      <w:r w:rsidRPr="00C64525">
        <w:rPr>
          <w:sz w:val="20"/>
          <w:szCs w:val="20"/>
        </w:rPr>
        <w:t>Diela bez DPH, vrátane rámcového popisu rozsahu ich činností</w:t>
      </w:r>
    </w:p>
    <w:p w14:paraId="77B4C5B6" w14:textId="2BA754FC" w:rsidR="00C84D2E" w:rsidRPr="00C64525" w:rsidRDefault="00C84D2E" w:rsidP="00C84D2E">
      <w:pPr>
        <w:pStyle w:val="Default"/>
        <w:numPr>
          <w:ilvl w:val="0"/>
          <w:numId w:val="1"/>
        </w:numPr>
        <w:spacing w:line="276" w:lineRule="auto"/>
        <w:jc w:val="both"/>
        <w:rPr>
          <w:sz w:val="20"/>
          <w:szCs w:val="20"/>
        </w:rPr>
      </w:pPr>
      <w:r w:rsidRPr="00C64525">
        <w:rPr>
          <w:sz w:val="20"/>
          <w:szCs w:val="20"/>
        </w:rPr>
        <w:t>Príloha č.</w:t>
      </w:r>
      <w:r w:rsidR="00CB43DE">
        <w:rPr>
          <w:sz w:val="20"/>
          <w:szCs w:val="20"/>
        </w:rPr>
        <w:t xml:space="preserve"> </w:t>
      </w:r>
      <w:r w:rsidRPr="00C64525">
        <w:rPr>
          <w:sz w:val="20"/>
          <w:szCs w:val="20"/>
        </w:rPr>
        <w:t>2 – Zoznam kľúčových odborníkov na stavbe, a to: Stavbyvedúci</w:t>
      </w:r>
      <w:r w:rsidR="00CB43DE">
        <w:rPr>
          <w:sz w:val="20"/>
          <w:szCs w:val="20"/>
        </w:rPr>
        <w:t xml:space="preserve"> a</w:t>
      </w:r>
      <w:r w:rsidRPr="00C64525">
        <w:rPr>
          <w:sz w:val="20"/>
          <w:szCs w:val="20"/>
        </w:rPr>
        <w:t xml:space="preserve"> Zodpovedný projektant Zhotoviteľa</w:t>
      </w:r>
      <w:r w:rsidR="00CB43DE">
        <w:rPr>
          <w:sz w:val="20"/>
          <w:szCs w:val="20"/>
        </w:rPr>
        <w:t>.</w:t>
      </w:r>
    </w:p>
    <w:p w14:paraId="5271432A" w14:textId="7470CA1C" w:rsidR="00C84D2E" w:rsidRPr="00B97D24" w:rsidRDefault="00C84D2E" w:rsidP="00C84D2E">
      <w:pPr>
        <w:pStyle w:val="Default"/>
        <w:numPr>
          <w:ilvl w:val="0"/>
          <w:numId w:val="1"/>
        </w:numPr>
        <w:spacing w:line="276" w:lineRule="auto"/>
        <w:jc w:val="both"/>
        <w:rPr>
          <w:sz w:val="20"/>
          <w:szCs w:val="20"/>
        </w:rPr>
      </w:pPr>
      <w:r w:rsidRPr="00B97D24">
        <w:rPr>
          <w:sz w:val="20"/>
          <w:szCs w:val="20"/>
        </w:rPr>
        <w:t>Príloha č. 3 – Harmonogram prác</w:t>
      </w:r>
    </w:p>
    <w:p w14:paraId="29536CDB" w14:textId="459B7AC9" w:rsidR="0093645B" w:rsidRPr="00B97D24" w:rsidRDefault="00C84D2E" w:rsidP="00C84D2E">
      <w:pPr>
        <w:pStyle w:val="Default"/>
        <w:numPr>
          <w:ilvl w:val="0"/>
          <w:numId w:val="1"/>
        </w:numPr>
        <w:spacing w:line="276" w:lineRule="auto"/>
        <w:jc w:val="both"/>
        <w:rPr>
          <w:sz w:val="20"/>
          <w:szCs w:val="20"/>
        </w:rPr>
      </w:pPr>
      <w:r w:rsidRPr="00B97D24">
        <w:rPr>
          <w:sz w:val="20"/>
          <w:szCs w:val="20"/>
        </w:rPr>
        <w:t>Príloha č. 4 –</w:t>
      </w:r>
      <w:r w:rsidR="0093645B" w:rsidRPr="00B97D24">
        <w:rPr>
          <w:sz w:val="20"/>
          <w:szCs w:val="20"/>
        </w:rPr>
        <w:t xml:space="preserve"> Špecifikácia </w:t>
      </w:r>
      <w:r w:rsidR="006815E9" w:rsidRPr="006815E9">
        <w:rPr>
          <w:sz w:val="20"/>
          <w:szCs w:val="20"/>
        </w:rPr>
        <w:t>míľnikov</w:t>
      </w:r>
    </w:p>
    <w:p w14:paraId="5188AB1E" w14:textId="77777777" w:rsidR="00B827E7" w:rsidRPr="00C64525" w:rsidRDefault="00B827E7" w:rsidP="004D11CF">
      <w:pPr>
        <w:pStyle w:val="Default"/>
        <w:spacing w:line="276" w:lineRule="auto"/>
        <w:ind w:left="360"/>
        <w:jc w:val="both"/>
        <w:rPr>
          <w:sz w:val="20"/>
          <w:szCs w:val="20"/>
        </w:rPr>
      </w:pPr>
    </w:p>
    <w:p w14:paraId="0AE34860" w14:textId="0D811148" w:rsidR="00446759" w:rsidRPr="00C64525" w:rsidRDefault="00522DCA" w:rsidP="004F13CB">
      <w:pPr>
        <w:pStyle w:val="Default"/>
        <w:spacing w:line="276" w:lineRule="auto"/>
        <w:ind w:left="426" w:hanging="426"/>
        <w:jc w:val="both"/>
        <w:rPr>
          <w:sz w:val="20"/>
          <w:szCs w:val="20"/>
        </w:rPr>
      </w:pPr>
      <w:r w:rsidRPr="00C64525">
        <w:rPr>
          <w:sz w:val="20"/>
          <w:szCs w:val="20"/>
        </w:rPr>
        <w:t>13</w:t>
      </w:r>
      <w:r w:rsidR="00446759" w:rsidRPr="00C64525">
        <w:rPr>
          <w:sz w:val="20"/>
          <w:szCs w:val="20"/>
        </w:rPr>
        <w:t xml:space="preserve">. </w:t>
      </w:r>
      <w:r w:rsidR="00707DCE" w:rsidRPr="00C64525">
        <w:rPr>
          <w:sz w:val="20"/>
          <w:szCs w:val="20"/>
        </w:rPr>
        <w:tab/>
      </w:r>
      <w:r w:rsidR="00446759" w:rsidRPr="00C64525">
        <w:rPr>
          <w:sz w:val="20"/>
          <w:szCs w:val="20"/>
        </w:rPr>
        <w:t xml:space="preserve">Zmluvu </w:t>
      </w:r>
      <w:r w:rsidR="00D57810" w:rsidRPr="00C64525">
        <w:rPr>
          <w:sz w:val="20"/>
          <w:szCs w:val="20"/>
        </w:rPr>
        <w:t xml:space="preserve">o Dielo </w:t>
      </w:r>
      <w:r w:rsidR="00446759" w:rsidRPr="00C64525">
        <w:rPr>
          <w:sz w:val="20"/>
          <w:szCs w:val="20"/>
        </w:rPr>
        <w:t xml:space="preserve">je možné meniť len na základe písomných dodatkov, ktoré budú </w:t>
      </w:r>
      <w:r w:rsidR="00D57810" w:rsidRPr="00C64525">
        <w:rPr>
          <w:sz w:val="20"/>
          <w:szCs w:val="20"/>
        </w:rPr>
        <w:t xml:space="preserve">číslované a </w:t>
      </w:r>
      <w:r w:rsidR="00446759" w:rsidRPr="00C64525">
        <w:rPr>
          <w:sz w:val="20"/>
          <w:szCs w:val="20"/>
        </w:rPr>
        <w:t xml:space="preserve">podpísané oboma </w:t>
      </w:r>
      <w:r w:rsidR="00D17C12" w:rsidRPr="00C64525">
        <w:rPr>
          <w:sz w:val="20"/>
          <w:szCs w:val="20"/>
        </w:rPr>
        <w:t>Z</w:t>
      </w:r>
      <w:r w:rsidR="00446759" w:rsidRPr="00C64525">
        <w:rPr>
          <w:sz w:val="20"/>
          <w:szCs w:val="20"/>
        </w:rPr>
        <w:t xml:space="preserve">mluvnými </w:t>
      </w:r>
      <w:r w:rsidR="00D17C12" w:rsidRPr="00C64525">
        <w:rPr>
          <w:sz w:val="20"/>
          <w:szCs w:val="20"/>
        </w:rPr>
        <w:t>s</w:t>
      </w:r>
      <w:r w:rsidR="00446759" w:rsidRPr="00C64525">
        <w:rPr>
          <w:sz w:val="20"/>
          <w:szCs w:val="20"/>
        </w:rPr>
        <w:t>tranami. Dodatky okrem iného budú obsahovať všetky úpravy, ktoré vznikli za príslušné obdobie v dôsledku plnenia Zmluvy, spolu s podpornou dokumentáciou súvisiacou s odsúhlasením týchto úprav. Tieto úpravy sa môžu týkať Zmien a úprav podľa čl. 13 Zmluvných podmienok, Nárokov Objednávateľa podľa podčl. 2.5 Zmluvných podmienok, Nárokov Zhotoviteľa podľa podčl. 20.1 Zmluvných podmienok a iných dôležitých okolností, ktoré vznikli v dôsledku plnenia Zmluvy</w:t>
      </w:r>
      <w:r w:rsidR="00D17C12" w:rsidRPr="00C64525">
        <w:rPr>
          <w:sz w:val="20"/>
          <w:szCs w:val="20"/>
        </w:rPr>
        <w:t xml:space="preserve"> o Dielo</w:t>
      </w:r>
      <w:r w:rsidR="00446759" w:rsidRPr="00C64525">
        <w:rPr>
          <w:sz w:val="20"/>
          <w:szCs w:val="20"/>
        </w:rPr>
        <w:t>. Dodatky sa budú uzatvárať podľa potreby a podklady k nim pripraví primárne Zhotoviteľ. Zhotoviteľ berie na vedomie, že Objednávateľ je pri uzatváraní dodatkov povinný postupovať v súlade s</w:t>
      </w:r>
      <w:r w:rsidR="004F13CB" w:rsidRPr="00C64525">
        <w:rPr>
          <w:sz w:val="20"/>
          <w:szCs w:val="20"/>
        </w:rPr>
        <w:t xml:space="preserve">  §  18 </w:t>
      </w:r>
      <w:r w:rsidR="00F97F5B" w:rsidRPr="00C64525">
        <w:rPr>
          <w:sz w:val="20"/>
          <w:szCs w:val="20"/>
        </w:rPr>
        <w:t>Zákona o VO</w:t>
      </w:r>
      <w:r w:rsidR="004B24CC" w:rsidRPr="00C64525">
        <w:rPr>
          <w:sz w:val="20"/>
          <w:szCs w:val="20"/>
        </w:rPr>
        <w:t>.</w:t>
      </w:r>
      <w:r w:rsidR="00446759" w:rsidRPr="00C64525">
        <w:rPr>
          <w:sz w:val="20"/>
          <w:szCs w:val="20"/>
        </w:rPr>
        <w:t xml:space="preserve"> </w:t>
      </w:r>
    </w:p>
    <w:p w14:paraId="502077E5" w14:textId="77777777" w:rsidR="00D17C12" w:rsidRPr="00C64525" w:rsidRDefault="00D17C12" w:rsidP="00707DCE">
      <w:pPr>
        <w:pStyle w:val="Default"/>
        <w:spacing w:line="276" w:lineRule="auto"/>
        <w:ind w:left="426" w:hanging="426"/>
        <w:jc w:val="both"/>
        <w:rPr>
          <w:sz w:val="20"/>
          <w:szCs w:val="20"/>
        </w:rPr>
      </w:pPr>
    </w:p>
    <w:p w14:paraId="0DC4F0C6" w14:textId="046C2004" w:rsidR="00D17C12" w:rsidRPr="00C64525" w:rsidRDefault="00D17C12" w:rsidP="00707DCE">
      <w:pPr>
        <w:pStyle w:val="Default"/>
        <w:spacing w:line="276" w:lineRule="auto"/>
        <w:ind w:left="426" w:hanging="426"/>
        <w:jc w:val="both"/>
        <w:rPr>
          <w:sz w:val="20"/>
          <w:szCs w:val="20"/>
        </w:rPr>
      </w:pPr>
      <w:r w:rsidRPr="00C64525">
        <w:rPr>
          <w:sz w:val="20"/>
          <w:szCs w:val="20"/>
        </w:rPr>
        <w:t xml:space="preserve">14. </w:t>
      </w:r>
      <w:r w:rsidRPr="00C64525">
        <w:rPr>
          <w:sz w:val="20"/>
          <w:szCs w:val="20"/>
        </w:rPr>
        <w:tab/>
        <w:t>Zhotoviteľ nie je oprávnený zriadiť záložné právo na akékoľvek peňažné pohľadávky Zhotovite</w:t>
      </w:r>
      <w:r w:rsidR="00545572" w:rsidRPr="00C64525">
        <w:rPr>
          <w:sz w:val="20"/>
          <w:szCs w:val="20"/>
        </w:rPr>
        <w:t>ľa</w:t>
      </w:r>
      <w:r w:rsidRPr="00C64525">
        <w:rPr>
          <w:sz w:val="20"/>
          <w:szCs w:val="20"/>
        </w:rPr>
        <w:t xml:space="preserve"> voči Objednávateľovi, ktoré mu vzniknú n</w:t>
      </w:r>
      <w:r w:rsidR="00265AB5" w:rsidRPr="00C64525">
        <w:rPr>
          <w:sz w:val="20"/>
          <w:szCs w:val="20"/>
        </w:rPr>
        <w:t>a</w:t>
      </w:r>
      <w:r w:rsidRPr="00C64525">
        <w:rPr>
          <w:sz w:val="20"/>
          <w:szCs w:val="20"/>
        </w:rPr>
        <w:t xml:space="preserve"> základe tejto Zmluvy bez predchádzajúceho písomného súhlasu Objednávateľa.</w:t>
      </w:r>
    </w:p>
    <w:p w14:paraId="6BE23138" w14:textId="77777777" w:rsidR="00707DCE" w:rsidRPr="00C64525" w:rsidRDefault="00707DCE" w:rsidP="0061594C">
      <w:pPr>
        <w:pStyle w:val="Default"/>
        <w:spacing w:line="276" w:lineRule="auto"/>
        <w:jc w:val="both"/>
        <w:rPr>
          <w:sz w:val="20"/>
          <w:szCs w:val="20"/>
        </w:rPr>
      </w:pPr>
    </w:p>
    <w:p w14:paraId="4C5C3D14" w14:textId="58AF538A" w:rsidR="00446759" w:rsidRPr="00C64525" w:rsidRDefault="00446759" w:rsidP="00707DCE">
      <w:pPr>
        <w:pStyle w:val="Default"/>
        <w:spacing w:line="276" w:lineRule="auto"/>
        <w:ind w:left="426" w:hanging="426"/>
        <w:jc w:val="both"/>
        <w:rPr>
          <w:sz w:val="20"/>
          <w:szCs w:val="20"/>
        </w:rPr>
      </w:pPr>
      <w:r w:rsidRPr="00C64525">
        <w:rPr>
          <w:sz w:val="20"/>
          <w:szCs w:val="20"/>
        </w:rPr>
        <w:t>1</w:t>
      </w:r>
      <w:r w:rsidR="0061594C" w:rsidRPr="00C64525">
        <w:rPr>
          <w:sz w:val="20"/>
          <w:szCs w:val="20"/>
        </w:rPr>
        <w:t>5</w:t>
      </w:r>
      <w:r w:rsidRPr="00C64525">
        <w:rPr>
          <w:sz w:val="20"/>
          <w:szCs w:val="20"/>
        </w:rPr>
        <w:t xml:space="preserve">. </w:t>
      </w:r>
      <w:r w:rsidR="00D57810" w:rsidRPr="00C64525">
        <w:rPr>
          <w:sz w:val="20"/>
          <w:szCs w:val="20"/>
        </w:rPr>
        <w:tab/>
      </w:r>
      <w:r w:rsidRPr="00C64525">
        <w:rPr>
          <w:sz w:val="20"/>
          <w:szCs w:val="20"/>
        </w:rPr>
        <w:t xml:space="preserve">Práva a povinnosti </w:t>
      </w:r>
      <w:r w:rsidR="00522DCA" w:rsidRPr="00C64525">
        <w:rPr>
          <w:sz w:val="20"/>
          <w:szCs w:val="20"/>
        </w:rPr>
        <w:t>S</w:t>
      </w:r>
      <w:r w:rsidRPr="00C64525">
        <w:rPr>
          <w:sz w:val="20"/>
          <w:szCs w:val="20"/>
        </w:rPr>
        <w:t>trán neupravené v tejto Zmluve</w:t>
      </w:r>
      <w:r w:rsidR="00522DCA" w:rsidRPr="00C64525">
        <w:rPr>
          <w:sz w:val="20"/>
          <w:szCs w:val="20"/>
        </w:rPr>
        <w:t xml:space="preserve"> o Dielo</w:t>
      </w:r>
      <w:r w:rsidRPr="00C64525">
        <w:rPr>
          <w:sz w:val="20"/>
          <w:szCs w:val="20"/>
        </w:rPr>
        <w:t xml:space="preserve"> sa riadia príslušnými ustanoveniami Obchodného zákonníka a ostatných všeobecne záväzných právnych predpisov platných a účinných v Slovens</w:t>
      </w:r>
      <w:r w:rsidR="004B24CC" w:rsidRPr="00C64525">
        <w:rPr>
          <w:sz w:val="20"/>
          <w:szCs w:val="20"/>
        </w:rPr>
        <w:t>kej republike.</w:t>
      </w:r>
      <w:r w:rsidR="00522DCA" w:rsidRPr="00C64525">
        <w:rPr>
          <w:sz w:val="20"/>
          <w:szCs w:val="20"/>
        </w:rPr>
        <w:t xml:space="preserve"> </w:t>
      </w:r>
    </w:p>
    <w:p w14:paraId="099FF692" w14:textId="77777777" w:rsidR="00446759" w:rsidRPr="00C64525" w:rsidRDefault="00446759" w:rsidP="00707DCE">
      <w:pPr>
        <w:pStyle w:val="Default"/>
        <w:spacing w:line="276" w:lineRule="auto"/>
        <w:ind w:left="426" w:hanging="426"/>
        <w:jc w:val="both"/>
        <w:rPr>
          <w:sz w:val="20"/>
          <w:szCs w:val="20"/>
        </w:rPr>
      </w:pPr>
    </w:p>
    <w:p w14:paraId="58C2EB65" w14:textId="5924C0CE" w:rsidR="00446759" w:rsidRDefault="00446759" w:rsidP="00707DCE">
      <w:pPr>
        <w:pStyle w:val="Default"/>
        <w:spacing w:line="276" w:lineRule="auto"/>
        <w:ind w:left="426" w:hanging="426"/>
        <w:jc w:val="both"/>
        <w:rPr>
          <w:sz w:val="20"/>
          <w:szCs w:val="20"/>
        </w:rPr>
      </w:pPr>
      <w:r w:rsidRPr="00C64525">
        <w:rPr>
          <w:sz w:val="20"/>
          <w:szCs w:val="20"/>
        </w:rPr>
        <w:t>1</w:t>
      </w:r>
      <w:r w:rsidR="0061594C" w:rsidRPr="00C64525">
        <w:rPr>
          <w:sz w:val="20"/>
          <w:szCs w:val="20"/>
        </w:rPr>
        <w:t>6</w:t>
      </w:r>
      <w:r w:rsidRPr="00C64525">
        <w:rPr>
          <w:sz w:val="20"/>
          <w:szCs w:val="20"/>
        </w:rPr>
        <w:t xml:space="preserve">. </w:t>
      </w:r>
      <w:r w:rsidR="00D57810" w:rsidRPr="00C64525">
        <w:rPr>
          <w:sz w:val="20"/>
          <w:szCs w:val="20"/>
        </w:rPr>
        <w:tab/>
      </w:r>
      <w:r w:rsidRPr="00C64525">
        <w:rPr>
          <w:sz w:val="20"/>
          <w:szCs w:val="20"/>
        </w:rPr>
        <w:t xml:space="preserve">Strany vyhlasujú, že si Zmluvu </w:t>
      </w:r>
      <w:r w:rsidR="00522DCA" w:rsidRPr="00C64525">
        <w:rPr>
          <w:sz w:val="20"/>
          <w:szCs w:val="20"/>
        </w:rPr>
        <w:t xml:space="preserve">o Dielo </w:t>
      </w:r>
      <w:r w:rsidRPr="00C64525">
        <w:rPr>
          <w:sz w:val="20"/>
          <w:szCs w:val="20"/>
        </w:rPr>
        <w:t xml:space="preserve">riadne prečítali, jej obsahu porozumeli a táto plne zodpovedá ich skutočnej vôli, ktorú prejavili slobodne, vážne, určite a zrozumiteľne, bez omylu, bez časového tlaku a Zmluvu </w:t>
      </w:r>
      <w:r w:rsidR="00522DCA" w:rsidRPr="00C64525">
        <w:rPr>
          <w:sz w:val="20"/>
          <w:szCs w:val="20"/>
        </w:rPr>
        <w:t xml:space="preserve">o Dielo </w:t>
      </w:r>
      <w:r w:rsidRPr="00C64525">
        <w:rPr>
          <w:sz w:val="20"/>
          <w:szCs w:val="20"/>
        </w:rPr>
        <w:t xml:space="preserve">neuzatvárajú za jednostranne nápadne nevýhodných podmienok, na znak čoho ju podpísali. </w:t>
      </w:r>
    </w:p>
    <w:p w14:paraId="232EE972" w14:textId="77777777" w:rsidR="00B75AED" w:rsidRDefault="00B75AED" w:rsidP="00707DCE">
      <w:pPr>
        <w:pStyle w:val="Default"/>
        <w:spacing w:line="276" w:lineRule="auto"/>
        <w:ind w:left="426" w:hanging="426"/>
        <w:jc w:val="both"/>
        <w:rPr>
          <w:sz w:val="20"/>
          <w:szCs w:val="20"/>
        </w:rPr>
      </w:pPr>
    </w:p>
    <w:p w14:paraId="178BEA2C" w14:textId="77777777" w:rsidR="009636B2" w:rsidRDefault="009636B2" w:rsidP="00FC33E7">
      <w:pPr>
        <w:pStyle w:val="Default"/>
        <w:spacing w:line="276" w:lineRule="auto"/>
        <w:jc w:val="both"/>
        <w:rPr>
          <w:sz w:val="20"/>
          <w:szCs w:val="20"/>
        </w:rPr>
      </w:pPr>
    </w:p>
    <w:p w14:paraId="2C7C9EBB" w14:textId="77777777" w:rsidR="002F6FF0" w:rsidRDefault="002F6FF0" w:rsidP="001E394C">
      <w:pPr>
        <w:widowControl/>
        <w:tabs>
          <w:tab w:val="center" w:pos="2268"/>
          <w:tab w:val="center" w:pos="6804"/>
        </w:tabs>
        <w:rPr>
          <w:rFonts w:ascii="Arial" w:hAnsi="Arial" w:cs="Arial"/>
          <w:color w:val="000000"/>
          <w:sz w:val="20"/>
          <w:szCs w:val="20"/>
        </w:rPr>
      </w:pPr>
    </w:p>
    <w:p w14:paraId="0D286681" w14:textId="1FFF9ED2" w:rsidR="001E394C" w:rsidRPr="00C64525" w:rsidRDefault="001E394C" w:rsidP="001E394C">
      <w:pPr>
        <w:widowControl/>
        <w:tabs>
          <w:tab w:val="center" w:pos="2268"/>
          <w:tab w:val="center" w:pos="6804"/>
        </w:tabs>
        <w:rPr>
          <w:rFonts w:ascii="Arial" w:hAnsi="Arial" w:cs="Arial"/>
          <w:color w:val="000000"/>
          <w:sz w:val="20"/>
          <w:szCs w:val="20"/>
        </w:rPr>
      </w:pPr>
      <w:r w:rsidRPr="00C64525">
        <w:rPr>
          <w:rFonts w:ascii="Arial" w:hAnsi="Arial" w:cs="Arial"/>
          <w:color w:val="000000"/>
          <w:sz w:val="20"/>
          <w:szCs w:val="20"/>
        </w:rPr>
        <w:t>V Banskej Bystrici dňa: ......................</w:t>
      </w:r>
      <w:r w:rsidRPr="00C64525">
        <w:rPr>
          <w:rFonts w:ascii="Arial" w:hAnsi="Arial" w:cs="Arial"/>
          <w:color w:val="000000"/>
          <w:sz w:val="20"/>
          <w:szCs w:val="20"/>
        </w:rPr>
        <w:tab/>
        <w:t xml:space="preserve"> V </w:t>
      </w:r>
      <w:r w:rsidR="00D57810" w:rsidRPr="00C64525">
        <w:rPr>
          <w:rFonts w:ascii="Arial" w:hAnsi="Arial" w:cs="Arial"/>
          <w:color w:val="000000"/>
          <w:sz w:val="20"/>
          <w:szCs w:val="20"/>
        </w:rPr>
        <w:t>....................................</w:t>
      </w:r>
      <w:r w:rsidRPr="00C64525">
        <w:rPr>
          <w:rFonts w:ascii="Arial" w:hAnsi="Arial" w:cs="Arial"/>
          <w:color w:val="000000"/>
          <w:sz w:val="20"/>
          <w:szCs w:val="20"/>
        </w:rPr>
        <w:t xml:space="preserve"> dňa: ....................</w:t>
      </w:r>
    </w:p>
    <w:p w14:paraId="61F11D88" w14:textId="77777777" w:rsidR="001E394C" w:rsidRPr="00C64525" w:rsidRDefault="001E394C" w:rsidP="001E394C">
      <w:pPr>
        <w:widowControl/>
        <w:tabs>
          <w:tab w:val="center" w:pos="2268"/>
          <w:tab w:val="center" w:pos="6804"/>
        </w:tabs>
        <w:rPr>
          <w:rFonts w:ascii="Arial" w:hAnsi="Arial" w:cs="Arial"/>
          <w:color w:val="000000"/>
          <w:sz w:val="20"/>
          <w:szCs w:val="20"/>
        </w:rPr>
      </w:pPr>
    </w:p>
    <w:p w14:paraId="7A06CCDC" w14:textId="209D57ED" w:rsidR="001E394C" w:rsidRPr="00C64525" w:rsidRDefault="001E394C" w:rsidP="001E394C">
      <w:pPr>
        <w:widowControl/>
        <w:tabs>
          <w:tab w:val="center" w:pos="2268"/>
        </w:tabs>
        <w:rPr>
          <w:rFonts w:ascii="Arial" w:hAnsi="Arial" w:cs="Arial"/>
          <w:b/>
          <w:color w:val="000000"/>
          <w:sz w:val="20"/>
          <w:szCs w:val="20"/>
        </w:rPr>
      </w:pPr>
      <w:r w:rsidRPr="00C64525">
        <w:rPr>
          <w:rFonts w:ascii="Arial" w:hAnsi="Arial" w:cs="Arial"/>
          <w:b/>
          <w:color w:val="000000"/>
          <w:sz w:val="20"/>
          <w:szCs w:val="20"/>
        </w:rPr>
        <w:t>Objednávateľ:</w:t>
      </w:r>
      <w:r w:rsidRPr="00C64525">
        <w:rPr>
          <w:rFonts w:ascii="Arial" w:hAnsi="Arial" w:cs="Arial"/>
          <w:b/>
          <w:color w:val="000000"/>
          <w:sz w:val="20"/>
          <w:szCs w:val="20"/>
        </w:rPr>
        <w:tab/>
      </w:r>
      <w:r w:rsidR="00106EF4" w:rsidRPr="00C64525">
        <w:rPr>
          <w:rFonts w:ascii="Arial" w:hAnsi="Arial" w:cs="Arial"/>
          <w:b/>
          <w:color w:val="000000"/>
          <w:sz w:val="20"/>
          <w:szCs w:val="20"/>
        </w:rPr>
        <w:tab/>
      </w:r>
      <w:r w:rsidR="00106EF4" w:rsidRPr="00C64525">
        <w:rPr>
          <w:rFonts w:ascii="Arial" w:hAnsi="Arial" w:cs="Arial"/>
          <w:b/>
          <w:color w:val="000000"/>
          <w:sz w:val="20"/>
          <w:szCs w:val="20"/>
        </w:rPr>
        <w:tab/>
      </w:r>
      <w:r w:rsidR="00106EF4" w:rsidRPr="00C64525">
        <w:rPr>
          <w:rFonts w:ascii="Arial" w:hAnsi="Arial" w:cs="Arial"/>
          <w:b/>
          <w:color w:val="000000"/>
          <w:sz w:val="20"/>
          <w:szCs w:val="20"/>
        </w:rPr>
        <w:tab/>
      </w:r>
      <w:r w:rsidR="00106EF4" w:rsidRPr="00C64525">
        <w:rPr>
          <w:rFonts w:ascii="Arial" w:hAnsi="Arial" w:cs="Arial"/>
          <w:b/>
          <w:color w:val="000000"/>
          <w:sz w:val="20"/>
          <w:szCs w:val="20"/>
        </w:rPr>
        <w:tab/>
      </w:r>
      <w:r w:rsidRPr="00C64525">
        <w:rPr>
          <w:rFonts w:ascii="Arial" w:hAnsi="Arial" w:cs="Arial"/>
          <w:b/>
          <w:color w:val="000000"/>
          <w:sz w:val="20"/>
          <w:szCs w:val="20"/>
        </w:rPr>
        <w:t>Zhotoviteľ:</w:t>
      </w:r>
    </w:p>
    <w:p w14:paraId="35E74CEA" w14:textId="77777777" w:rsidR="00522DCA" w:rsidRPr="00C64525" w:rsidRDefault="00522DCA" w:rsidP="001E394C">
      <w:pPr>
        <w:widowControl/>
        <w:tabs>
          <w:tab w:val="center" w:pos="2268"/>
          <w:tab w:val="left" w:pos="4500"/>
          <w:tab w:val="left" w:pos="4962"/>
          <w:tab w:val="center" w:pos="6804"/>
        </w:tabs>
        <w:spacing w:after="120"/>
        <w:rPr>
          <w:rFonts w:ascii="Arial" w:hAnsi="Arial" w:cs="Arial"/>
          <w:color w:val="000000"/>
          <w:sz w:val="20"/>
          <w:szCs w:val="20"/>
        </w:rPr>
      </w:pPr>
    </w:p>
    <w:p w14:paraId="634B1BB6" w14:textId="77777777" w:rsidR="002F6FF0" w:rsidRDefault="002F6FF0" w:rsidP="001E394C">
      <w:pPr>
        <w:widowControl/>
        <w:tabs>
          <w:tab w:val="center" w:pos="2268"/>
          <w:tab w:val="center" w:pos="6804"/>
        </w:tabs>
        <w:jc w:val="both"/>
        <w:rPr>
          <w:rFonts w:ascii="Arial" w:hAnsi="Arial" w:cs="Arial"/>
          <w:color w:val="000000"/>
          <w:sz w:val="20"/>
          <w:szCs w:val="20"/>
        </w:rPr>
      </w:pPr>
    </w:p>
    <w:p w14:paraId="70B9E853" w14:textId="70BB7A2E" w:rsidR="001E394C" w:rsidRPr="00C64525" w:rsidRDefault="001E394C" w:rsidP="001E394C">
      <w:pPr>
        <w:widowControl/>
        <w:tabs>
          <w:tab w:val="center" w:pos="2268"/>
          <w:tab w:val="center" w:pos="6804"/>
        </w:tabs>
        <w:jc w:val="both"/>
        <w:rPr>
          <w:rFonts w:ascii="Arial" w:hAnsi="Arial" w:cs="Arial"/>
          <w:color w:val="000000"/>
          <w:sz w:val="20"/>
          <w:szCs w:val="20"/>
        </w:rPr>
      </w:pPr>
      <w:r w:rsidRPr="00C64525">
        <w:rPr>
          <w:rFonts w:ascii="Arial" w:hAnsi="Arial" w:cs="Arial"/>
          <w:color w:val="000000"/>
          <w:sz w:val="20"/>
          <w:szCs w:val="20"/>
        </w:rPr>
        <w:t>..................................................................</w:t>
      </w:r>
      <w:r w:rsidR="00106EF4" w:rsidRPr="00C64525">
        <w:rPr>
          <w:rFonts w:ascii="Arial" w:hAnsi="Arial" w:cs="Arial"/>
          <w:color w:val="000000"/>
          <w:sz w:val="20"/>
          <w:szCs w:val="20"/>
        </w:rPr>
        <w:tab/>
      </w:r>
      <w:r w:rsidRPr="00C64525">
        <w:rPr>
          <w:rFonts w:ascii="Arial" w:hAnsi="Arial" w:cs="Arial"/>
          <w:color w:val="000000"/>
          <w:sz w:val="20"/>
          <w:szCs w:val="20"/>
        </w:rPr>
        <w:t>…………………………...........................</w:t>
      </w:r>
    </w:p>
    <w:p w14:paraId="2712AFAA" w14:textId="3A09025F" w:rsidR="001E394C" w:rsidRPr="00C64525" w:rsidRDefault="001E394C" w:rsidP="00522DCA">
      <w:pPr>
        <w:widowControl/>
        <w:tabs>
          <w:tab w:val="center" w:pos="2268"/>
          <w:tab w:val="center" w:pos="6804"/>
        </w:tabs>
        <w:spacing w:line="276" w:lineRule="auto"/>
        <w:jc w:val="both"/>
        <w:rPr>
          <w:rFonts w:ascii="Arial" w:hAnsi="Arial" w:cs="Arial"/>
          <w:color w:val="000000"/>
          <w:sz w:val="20"/>
          <w:szCs w:val="20"/>
        </w:rPr>
      </w:pPr>
      <w:r w:rsidRPr="00C64525">
        <w:rPr>
          <w:rFonts w:ascii="Arial" w:hAnsi="Arial" w:cs="Arial"/>
          <w:b/>
          <w:bCs/>
          <w:color w:val="000000"/>
          <w:sz w:val="20"/>
          <w:szCs w:val="20"/>
        </w:rPr>
        <w:t>Banskobystrický samosprávny kraj</w:t>
      </w:r>
      <w:r w:rsidRPr="00C64525">
        <w:rPr>
          <w:rFonts w:ascii="Arial" w:hAnsi="Arial" w:cs="Arial"/>
          <w:b/>
          <w:bCs/>
          <w:color w:val="000000"/>
          <w:sz w:val="20"/>
          <w:szCs w:val="20"/>
        </w:rPr>
        <w:tab/>
      </w:r>
      <w:r w:rsidR="004C7389" w:rsidRPr="00C64525">
        <w:rPr>
          <w:rFonts w:ascii="Arial" w:hAnsi="Arial" w:cs="Arial"/>
          <w:color w:val="000000"/>
          <w:sz w:val="20"/>
          <w:szCs w:val="20"/>
        </w:rPr>
        <w:t>(obchodné meno zhotoviteľa)</w:t>
      </w:r>
    </w:p>
    <w:p w14:paraId="30A25FE1" w14:textId="0027FACE" w:rsidR="001E394C" w:rsidRPr="00C64525" w:rsidRDefault="00522DCA" w:rsidP="00522DCA">
      <w:pPr>
        <w:widowControl/>
        <w:tabs>
          <w:tab w:val="center" w:pos="2268"/>
          <w:tab w:val="center" w:pos="6804"/>
        </w:tabs>
        <w:spacing w:line="276" w:lineRule="auto"/>
        <w:jc w:val="both"/>
        <w:rPr>
          <w:rFonts w:ascii="Arial" w:hAnsi="Arial" w:cs="Arial"/>
          <w:color w:val="000000"/>
          <w:sz w:val="20"/>
          <w:szCs w:val="20"/>
        </w:rPr>
      </w:pPr>
      <w:r w:rsidRPr="00C64525">
        <w:rPr>
          <w:rFonts w:ascii="Arial" w:hAnsi="Arial" w:cs="Arial"/>
          <w:b/>
          <w:bCs/>
          <w:color w:val="000000"/>
          <w:sz w:val="20"/>
          <w:szCs w:val="20"/>
        </w:rPr>
        <w:t>Mgr. Ondrej</w:t>
      </w:r>
      <w:r w:rsidR="001E394C" w:rsidRPr="00C64525">
        <w:rPr>
          <w:rFonts w:ascii="Arial" w:hAnsi="Arial" w:cs="Arial"/>
          <w:b/>
          <w:bCs/>
          <w:color w:val="000000"/>
          <w:sz w:val="20"/>
          <w:szCs w:val="20"/>
        </w:rPr>
        <w:t xml:space="preserve"> Lunter</w:t>
      </w:r>
      <w:r w:rsidR="00106EF4" w:rsidRPr="00C64525">
        <w:rPr>
          <w:rFonts w:ascii="Arial" w:hAnsi="Arial" w:cs="Arial"/>
          <w:color w:val="000000"/>
          <w:sz w:val="20"/>
          <w:szCs w:val="20"/>
        </w:rPr>
        <w:t xml:space="preserve">, </w:t>
      </w:r>
      <w:r w:rsidR="001E394C" w:rsidRPr="00C64525">
        <w:rPr>
          <w:rFonts w:ascii="Arial" w:hAnsi="Arial" w:cs="Arial"/>
          <w:color w:val="000000"/>
          <w:sz w:val="20"/>
          <w:szCs w:val="20"/>
        </w:rPr>
        <w:t>predseda</w:t>
      </w:r>
      <w:r w:rsidR="001E394C" w:rsidRPr="00C64525">
        <w:rPr>
          <w:rFonts w:ascii="Arial" w:hAnsi="Arial" w:cs="Arial"/>
          <w:color w:val="000000"/>
          <w:sz w:val="20"/>
          <w:szCs w:val="20"/>
        </w:rPr>
        <w:tab/>
        <w:t>(štatutárny zástupca zhotoviteľa)</w:t>
      </w:r>
    </w:p>
    <w:p w14:paraId="6044FFBF" w14:textId="18CD587A" w:rsidR="001E394C" w:rsidRPr="00C64525" w:rsidRDefault="001E394C" w:rsidP="00522DCA">
      <w:pPr>
        <w:widowControl/>
        <w:tabs>
          <w:tab w:val="center" w:pos="2268"/>
          <w:tab w:val="left" w:pos="4500"/>
          <w:tab w:val="left" w:pos="4962"/>
          <w:tab w:val="center" w:pos="6804"/>
        </w:tabs>
        <w:spacing w:line="276" w:lineRule="auto"/>
        <w:jc w:val="both"/>
        <w:rPr>
          <w:rFonts w:ascii="Arial" w:hAnsi="Arial" w:cs="Arial"/>
          <w:color w:val="000000"/>
          <w:sz w:val="20"/>
          <w:szCs w:val="20"/>
        </w:rPr>
      </w:pPr>
      <w:r w:rsidRPr="00C64525">
        <w:rPr>
          <w:rFonts w:ascii="Arial" w:hAnsi="Arial" w:cs="Arial"/>
          <w:color w:val="000000"/>
          <w:sz w:val="20"/>
          <w:szCs w:val="20"/>
        </w:rPr>
        <w:t>Banskobystrického samosprávneho kraja</w:t>
      </w:r>
    </w:p>
    <w:p w14:paraId="44C3176C" w14:textId="77777777" w:rsidR="004D11CF" w:rsidRDefault="004D11CF" w:rsidP="00FC33E7">
      <w:pPr>
        <w:tabs>
          <w:tab w:val="left" w:pos="1276"/>
        </w:tabs>
        <w:jc w:val="both"/>
        <w:rPr>
          <w:rFonts w:ascii="Arial" w:hAnsi="Arial" w:cs="Arial"/>
          <w:b/>
          <w:bCs/>
          <w:color w:val="000000"/>
          <w:spacing w:val="-6"/>
          <w:sz w:val="20"/>
          <w:szCs w:val="20"/>
        </w:rPr>
      </w:pPr>
    </w:p>
    <w:p w14:paraId="2408A93E" w14:textId="77777777" w:rsidR="004D11CF" w:rsidRDefault="004D11CF" w:rsidP="00FC33E7">
      <w:pPr>
        <w:tabs>
          <w:tab w:val="left" w:pos="1276"/>
        </w:tabs>
        <w:jc w:val="both"/>
        <w:rPr>
          <w:rFonts w:ascii="Arial" w:hAnsi="Arial" w:cs="Arial"/>
          <w:b/>
          <w:bCs/>
          <w:color w:val="000000"/>
          <w:spacing w:val="-6"/>
          <w:sz w:val="20"/>
          <w:szCs w:val="20"/>
        </w:rPr>
      </w:pPr>
    </w:p>
    <w:p w14:paraId="7D9A59CC" w14:textId="77777777" w:rsidR="004D11CF" w:rsidRDefault="004D11CF" w:rsidP="00FC33E7">
      <w:pPr>
        <w:tabs>
          <w:tab w:val="left" w:pos="1276"/>
        </w:tabs>
        <w:jc w:val="both"/>
        <w:rPr>
          <w:rFonts w:ascii="Arial" w:hAnsi="Arial" w:cs="Arial"/>
          <w:b/>
          <w:bCs/>
          <w:color w:val="000000"/>
          <w:spacing w:val="-6"/>
          <w:sz w:val="20"/>
          <w:szCs w:val="20"/>
        </w:rPr>
      </w:pPr>
    </w:p>
    <w:p w14:paraId="0DEB6458" w14:textId="77777777" w:rsidR="004D11CF" w:rsidRDefault="004D11CF" w:rsidP="00FC33E7">
      <w:pPr>
        <w:tabs>
          <w:tab w:val="left" w:pos="1276"/>
        </w:tabs>
        <w:jc w:val="both"/>
        <w:rPr>
          <w:rFonts w:ascii="Arial" w:hAnsi="Arial" w:cs="Arial"/>
          <w:b/>
          <w:bCs/>
          <w:color w:val="000000"/>
          <w:spacing w:val="-6"/>
          <w:sz w:val="20"/>
          <w:szCs w:val="20"/>
        </w:rPr>
      </w:pPr>
    </w:p>
    <w:p w14:paraId="411C2115" w14:textId="159B6783" w:rsidR="0061594C" w:rsidRPr="000057AD" w:rsidRDefault="0093645B" w:rsidP="00FC33E7">
      <w:pPr>
        <w:tabs>
          <w:tab w:val="left" w:pos="1276"/>
        </w:tabs>
        <w:jc w:val="both"/>
        <w:rPr>
          <w:rFonts w:ascii="Arial" w:hAnsi="Arial" w:cs="Arial"/>
          <w:b/>
          <w:bCs/>
          <w:color w:val="000000"/>
          <w:spacing w:val="-6"/>
          <w:sz w:val="20"/>
          <w:szCs w:val="20"/>
        </w:rPr>
      </w:pPr>
      <w:r w:rsidRPr="00FC33E7">
        <w:rPr>
          <w:rFonts w:ascii="Arial" w:hAnsi="Arial" w:cs="Arial"/>
          <w:b/>
          <w:bCs/>
          <w:color w:val="000000"/>
          <w:spacing w:val="-6"/>
          <w:sz w:val="20"/>
          <w:szCs w:val="20"/>
        </w:rPr>
        <w:lastRenderedPageBreak/>
        <w:t>Príloh</w:t>
      </w:r>
      <w:r w:rsidR="005A7735" w:rsidRPr="00FC33E7">
        <w:rPr>
          <w:rFonts w:ascii="Arial" w:hAnsi="Arial" w:cs="Arial"/>
          <w:b/>
          <w:bCs/>
          <w:color w:val="000000"/>
          <w:spacing w:val="-6"/>
          <w:sz w:val="20"/>
          <w:szCs w:val="20"/>
        </w:rPr>
        <w:t>a č. 1</w:t>
      </w:r>
      <w:r w:rsidRPr="00FC33E7">
        <w:rPr>
          <w:rFonts w:ascii="Arial" w:hAnsi="Arial" w:cs="Arial"/>
          <w:b/>
          <w:bCs/>
          <w:color w:val="000000"/>
          <w:spacing w:val="-6"/>
          <w:sz w:val="20"/>
          <w:szCs w:val="20"/>
        </w:rPr>
        <w:t>:</w:t>
      </w:r>
      <w:r w:rsidR="003A299C" w:rsidRPr="00FC33E7">
        <w:rPr>
          <w:rFonts w:ascii="Arial" w:hAnsi="Arial" w:cs="Arial"/>
          <w:b/>
          <w:bCs/>
          <w:color w:val="000000"/>
          <w:spacing w:val="-6"/>
          <w:sz w:val="20"/>
          <w:szCs w:val="20"/>
        </w:rPr>
        <w:t xml:space="preserve"> </w:t>
      </w:r>
      <w:r w:rsidR="003A299C" w:rsidRPr="00FC33E7">
        <w:rPr>
          <w:rFonts w:ascii="Arial" w:hAnsi="Arial" w:cs="Arial"/>
          <w:b/>
          <w:bCs/>
          <w:sz w:val="20"/>
          <w:szCs w:val="20"/>
        </w:rPr>
        <w:t>Zoznam subdodávateľov a podiel subdodávok s percentuálnym podielom ich prác z Akceptovanej zmluvnej hodnoty Diela bez DPH, vrátane rámcového popisu rozsahu ich činností</w:t>
      </w:r>
    </w:p>
    <w:p w14:paraId="4174E5DD" w14:textId="77777777" w:rsidR="003A299C" w:rsidRDefault="003A299C" w:rsidP="0061594C">
      <w:pPr>
        <w:tabs>
          <w:tab w:val="left" w:pos="1276"/>
        </w:tabs>
        <w:spacing w:line="480" w:lineRule="auto"/>
        <w:rPr>
          <w:rFonts w:ascii="Arial" w:hAnsi="Arial" w:cs="Arial"/>
          <w:b/>
          <w:bCs/>
          <w:color w:val="000000"/>
          <w:spacing w:val="-6"/>
        </w:rPr>
      </w:pPr>
    </w:p>
    <w:p w14:paraId="098C6730" w14:textId="77777777" w:rsidR="003A299C" w:rsidRDefault="003A299C" w:rsidP="0061594C">
      <w:pPr>
        <w:tabs>
          <w:tab w:val="left" w:pos="1276"/>
        </w:tabs>
        <w:spacing w:line="480" w:lineRule="auto"/>
        <w:rPr>
          <w:rFonts w:ascii="Arial" w:hAnsi="Arial" w:cs="Arial"/>
          <w:b/>
          <w:bCs/>
          <w:color w:val="000000"/>
          <w:spacing w:val="-6"/>
        </w:rPr>
      </w:pPr>
    </w:p>
    <w:p w14:paraId="035C68CA" w14:textId="77777777" w:rsidR="003A299C" w:rsidRDefault="003A299C" w:rsidP="0061594C">
      <w:pPr>
        <w:tabs>
          <w:tab w:val="left" w:pos="1276"/>
        </w:tabs>
        <w:spacing w:line="480" w:lineRule="auto"/>
        <w:rPr>
          <w:rFonts w:ascii="Arial" w:hAnsi="Arial" w:cs="Arial"/>
          <w:b/>
          <w:bCs/>
          <w:color w:val="000000"/>
          <w:spacing w:val="-6"/>
        </w:rPr>
      </w:pPr>
    </w:p>
    <w:p w14:paraId="253EFE4F" w14:textId="77777777" w:rsidR="003A299C" w:rsidRDefault="003A299C" w:rsidP="0061594C">
      <w:pPr>
        <w:tabs>
          <w:tab w:val="left" w:pos="1276"/>
        </w:tabs>
        <w:spacing w:line="480" w:lineRule="auto"/>
        <w:rPr>
          <w:rFonts w:ascii="Arial" w:hAnsi="Arial" w:cs="Arial"/>
          <w:b/>
          <w:bCs/>
          <w:color w:val="000000"/>
          <w:spacing w:val="-6"/>
        </w:rPr>
      </w:pPr>
    </w:p>
    <w:p w14:paraId="56323897" w14:textId="77777777" w:rsidR="003A299C" w:rsidRDefault="003A299C" w:rsidP="0061594C">
      <w:pPr>
        <w:tabs>
          <w:tab w:val="left" w:pos="1276"/>
        </w:tabs>
        <w:spacing w:line="480" w:lineRule="auto"/>
        <w:rPr>
          <w:rFonts w:ascii="Arial" w:hAnsi="Arial" w:cs="Arial"/>
          <w:b/>
          <w:bCs/>
          <w:color w:val="000000"/>
          <w:spacing w:val="-6"/>
        </w:rPr>
      </w:pPr>
    </w:p>
    <w:p w14:paraId="3B86B77F" w14:textId="77777777" w:rsidR="003A299C" w:rsidRDefault="003A299C" w:rsidP="0061594C">
      <w:pPr>
        <w:tabs>
          <w:tab w:val="left" w:pos="1276"/>
        </w:tabs>
        <w:spacing w:line="480" w:lineRule="auto"/>
        <w:rPr>
          <w:rFonts w:ascii="Arial" w:hAnsi="Arial" w:cs="Arial"/>
          <w:b/>
          <w:bCs/>
          <w:color w:val="000000"/>
          <w:spacing w:val="-6"/>
        </w:rPr>
      </w:pPr>
    </w:p>
    <w:p w14:paraId="1D59CF78" w14:textId="77777777" w:rsidR="003A299C" w:rsidRDefault="003A299C" w:rsidP="0061594C">
      <w:pPr>
        <w:tabs>
          <w:tab w:val="left" w:pos="1276"/>
        </w:tabs>
        <w:spacing w:line="480" w:lineRule="auto"/>
        <w:rPr>
          <w:rFonts w:ascii="Arial" w:hAnsi="Arial" w:cs="Arial"/>
          <w:b/>
          <w:bCs/>
          <w:color w:val="000000"/>
          <w:spacing w:val="-6"/>
        </w:rPr>
      </w:pPr>
    </w:p>
    <w:p w14:paraId="61FCCA81" w14:textId="77777777" w:rsidR="003A299C" w:rsidRDefault="003A299C" w:rsidP="0061594C">
      <w:pPr>
        <w:tabs>
          <w:tab w:val="left" w:pos="1276"/>
        </w:tabs>
        <w:spacing w:line="480" w:lineRule="auto"/>
        <w:rPr>
          <w:rFonts w:ascii="Arial" w:hAnsi="Arial" w:cs="Arial"/>
          <w:b/>
          <w:bCs/>
          <w:color w:val="000000"/>
          <w:spacing w:val="-6"/>
        </w:rPr>
      </w:pPr>
    </w:p>
    <w:p w14:paraId="15FF415D" w14:textId="77777777" w:rsidR="003A299C" w:rsidRDefault="003A299C" w:rsidP="0061594C">
      <w:pPr>
        <w:tabs>
          <w:tab w:val="left" w:pos="1276"/>
        </w:tabs>
        <w:spacing w:line="480" w:lineRule="auto"/>
        <w:rPr>
          <w:rFonts w:ascii="Arial" w:hAnsi="Arial" w:cs="Arial"/>
          <w:b/>
          <w:bCs/>
          <w:color w:val="000000"/>
          <w:spacing w:val="-6"/>
        </w:rPr>
      </w:pPr>
    </w:p>
    <w:p w14:paraId="2044B72C" w14:textId="77777777" w:rsidR="003A299C" w:rsidRDefault="003A299C" w:rsidP="0061594C">
      <w:pPr>
        <w:tabs>
          <w:tab w:val="left" w:pos="1276"/>
        </w:tabs>
        <w:spacing w:line="480" w:lineRule="auto"/>
        <w:rPr>
          <w:rFonts w:ascii="Arial" w:hAnsi="Arial" w:cs="Arial"/>
          <w:b/>
          <w:bCs/>
          <w:color w:val="000000"/>
          <w:spacing w:val="-6"/>
        </w:rPr>
      </w:pPr>
    </w:p>
    <w:p w14:paraId="0D079C4A" w14:textId="77777777" w:rsidR="003A299C" w:rsidRDefault="003A299C" w:rsidP="0061594C">
      <w:pPr>
        <w:tabs>
          <w:tab w:val="left" w:pos="1276"/>
        </w:tabs>
        <w:spacing w:line="480" w:lineRule="auto"/>
        <w:rPr>
          <w:rFonts w:ascii="Arial" w:hAnsi="Arial" w:cs="Arial"/>
          <w:b/>
          <w:bCs/>
          <w:color w:val="000000"/>
          <w:spacing w:val="-6"/>
        </w:rPr>
      </w:pPr>
    </w:p>
    <w:p w14:paraId="4745932B" w14:textId="77777777" w:rsidR="003A299C" w:rsidRDefault="003A299C" w:rsidP="0061594C">
      <w:pPr>
        <w:tabs>
          <w:tab w:val="left" w:pos="1276"/>
        </w:tabs>
        <w:spacing w:line="480" w:lineRule="auto"/>
        <w:rPr>
          <w:rFonts w:ascii="Arial" w:hAnsi="Arial" w:cs="Arial"/>
          <w:b/>
          <w:bCs/>
          <w:color w:val="000000"/>
          <w:spacing w:val="-6"/>
        </w:rPr>
      </w:pPr>
    </w:p>
    <w:p w14:paraId="0F2B93D4" w14:textId="77777777" w:rsidR="003A299C" w:rsidRDefault="003A299C" w:rsidP="0061594C">
      <w:pPr>
        <w:tabs>
          <w:tab w:val="left" w:pos="1276"/>
        </w:tabs>
        <w:spacing w:line="480" w:lineRule="auto"/>
        <w:rPr>
          <w:rFonts w:ascii="Arial" w:hAnsi="Arial" w:cs="Arial"/>
          <w:b/>
          <w:bCs/>
          <w:color w:val="000000"/>
          <w:spacing w:val="-6"/>
        </w:rPr>
      </w:pPr>
    </w:p>
    <w:p w14:paraId="6ECD30C8" w14:textId="77777777" w:rsidR="003A299C" w:rsidRDefault="003A299C" w:rsidP="0061594C">
      <w:pPr>
        <w:tabs>
          <w:tab w:val="left" w:pos="1276"/>
        </w:tabs>
        <w:spacing w:line="480" w:lineRule="auto"/>
        <w:rPr>
          <w:rFonts w:ascii="Arial" w:hAnsi="Arial" w:cs="Arial"/>
          <w:b/>
          <w:bCs/>
          <w:color w:val="000000"/>
          <w:spacing w:val="-6"/>
        </w:rPr>
      </w:pPr>
    </w:p>
    <w:p w14:paraId="7B3E2437" w14:textId="77777777" w:rsidR="003A299C" w:rsidRDefault="003A299C" w:rsidP="0061594C">
      <w:pPr>
        <w:tabs>
          <w:tab w:val="left" w:pos="1276"/>
        </w:tabs>
        <w:spacing w:line="480" w:lineRule="auto"/>
        <w:rPr>
          <w:rFonts w:ascii="Arial" w:hAnsi="Arial" w:cs="Arial"/>
          <w:b/>
          <w:bCs/>
          <w:color w:val="000000"/>
          <w:spacing w:val="-6"/>
        </w:rPr>
      </w:pPr>
    </w:p>
    <w:p w14:paraId="008A76A7" w14:textId="77777777" w:rsidR="003A299C" w:rsidRDefault="003A299C" w:rsidP="0061594C">
      <w:pPr>
        <w:tabs>
          <w:tab w:val="left" w:pos="1276"/>
        </w:tabs>
        <w:spacing w:line="480" w:lineRule="auto"/>
        <w:rPr>
          <w:rFonts w:ascii="Arial" w:hAnsi="Arial" w:cs="Arial"/>
          <w:b/>
          <w:bCs/>
          <w:color w:val="000000"/>
          <w:spacing w:val="-6"/>
        </w:rPr>
      </w:pPr>
    </w:p>
    <w:p w14:paraId="1D488D0B" w14:textId="77777777" w:rsidR="003A299C" w:rsidRDefault="003A299C" w:rsidP="0061594C">
      <w:pPr>
        <w:tabs>
          <w:tab w:val="left" w:pos="1276"/>
        </w:tabs>
        <w:spacing w:line="480" w:lineRule="auto"/>
        <w:rPr>
          <w:rFonts w:ascii="Arial" w:hAnsi="Arial" w:cs="Arial"/>
          <w:b/>
          <w:bCs/>
          <w:color w:val="000000"/>
          <w:spacing w:val="-6"/>
        </w:rPr>
      </w:pPr>
    </w:p>
    <w:p w14:paraId="68E01E66" w14:textId="77777777" w:rsidR="003A299C" w:rsidRDefault="003A299C" w:rsidP="0061594C">
      <w:pPr>
        <w:tabs>
          <w:tab w:val="left" w:pos="1276"/>
        </w:tabs>
        <w:spacing w:line="480" w:lineRule="auto"/>
        <w:rPr>
          <w:rFonts w:ascii="Arial" w:hAnsi="Arial" w:cs="Arial"/>
          <w:b/>
          <w:bCs/>
          <w:color w:val="000000"/>
          <w:spacing w:val="-6"/>
        </w:rPr>
      </w:pPr>
    </w:p>
    <w:p w14:paraId="7DDBBBCD" w14:textId="77777777" w:rsidR="003A299C" w:rsidRDefault="003A299C" w:rsidP="0061594C">
      <w:pPr>
        <w:tabs>
          <w:tab w:val="left" w:pos="1276"/>
        </w:tabs>
        <w:spacing w:line="480" w:lineRule="auto"/>
        <w:rPr>
          <w:rFonts w:ascii="Arial" w:hAnsi="Arial" w:cs="Arial"/>
          <w:b/>
          <w:bCs/>
          <w:color w:val="000000"/>
          <w:spacing w:val="-6"/>
        </w:rPr>
      </w:pPr>
    </w:p>
    <w:p w14:paraId="11E51EE1" w14:textId="77777777" w:rsidR="003A299C" w:rsidRDefault="003A299C" w:rsidP="0061594C">
      <w:pPr>
        <w:tabs>
          <w:tab w:val="left" w:pos="1276"/>
        </w:tabs>
        <w:spacing w:line="480" w:lineRule="auto"/>
        <w:rPr>
          <w:rFonts w:ascii="Arial" w:hAnsi="Arial" w:cs="Arial"/>
          <w:b/>
          <w:bCs/>
          <w:color w:val="000000"/>
          <w:spacing w:val="-6"/>
        </w:rPr>
      </w:pPr>
    </w:p>
    <w:p w14:paraId="6791F884" w14:textId="77777777" w:rsidR="003A299C" w:rsidRDefault="003A299C" w:rsidP="0061594C">
      <w:pPr>
        <w:tabs>
          <w:tab w:val="left" w:pos="1276"/>
        </w:tabs>
        <w:spacing w:line="480" w:lineRule="auto"/>
        <w:rPr>
          <w:rFonts w:ascii="Arial" w:hAnsi="Arial" w:cs="Arial"/>
          <w:b/>
          <w:bCs/>
          <w:color w:val="000000"/>
          <w:spacing w:val="-6"/>
        </w:rPr>
      </w:pPr>
    </w:p>
    <w:p w14:paraId="60228351" w14:textId="77777777" w:rsidR="003A299C" w:rsidRDefault="003A299C" w:rsidP="0061594C">
      <w:pPr>
        <w:tabs>
          <w:tab w:val="left" w:pos="1276"/>
        </w:tabs>
        <w:spacing w:line="480" w:lineRule="auto"/>
        <w:rPr>
          <w:rFonts w:ascii="Arial" w:hAnsi="Arial" w:cs="Arial"/>
          <w:b/>
          <w:bCs/>
          <w:color w:val="000000"/>
          <w:spacing w:val="-6"/>
        </w:rPr>
      </w:pPr>
    </w:p>
    <w:p w14:paraId="5C6BDC28" w14:textId="77777777" w:rsidR="003A299C" w:rsidRDefault="003A299C" w:rsidP="0061594C">
      <w:pPr>
        <w:tabs>
          <w:tab w:val="left" w:pos="1276"/>
        </w:tabs>
        <w:spacing w:line="480" w:lineRule="auto"/>
        <w:rPr>
          <w:rFonts w:ascii="Arial" w:hAnsi="Arial" w:cs="Arial"/>
          <w:b/>
          <w:bCs/>
          <w:color w:val="000000"/>
          <w:spacing w:val="-6"/>
        </w:rPr>
      </w:pPr>
    </w:p>
    <w:p w14:paraId="6D0E349E" w14:textId="77777777" w:rsidR="003A299C" w:rsidRDefault="003A299C" w:rsidP="0061594C">
      <w:pPr>
        <w:tabs>
          <w:tab w:val="left" w:pos="1276"/>
        </w:tabs>
        <w:spacing w:line="480" w:lineRule="auto"/>
        <w:rPr>
          <w:rFonts w:ascii="Arial" w:hAnsi="Arial" w:cs="Arial"/>
          <w:b/>
          <w:bCs/>
          <w:color w:val="000000"/>
          <w:spacing w:val="-6"/>
        </w:rPr>
      </w:pPr>
    </w:p>
    <w:p w14:paraId="3CC2589E" w14:textId="77777777" w:rsidR="003A299C" w:rsidRDefault="003A299C" w:rsidP="0061594C">
      <w:pPr>
        <w:tabs>
          <w:tab w:val="left" w:pos="1276"/>
        </w:tabs>
        <w:spacing w:line="480" w:lineRule="auto"/>
        <w:rPr>
          <w:rFonts w:ascii="Arial" w:hAnsi="Arial" w:cs="Arial"/>
          <w:b/>
          <w:bCs/>
          <w:color w:val="000000"/>
          <w:spacing w:val="-6"/>
        </w:rPr>
      </w:pPr>
    </w:p>
    <w:p w14:paraId="036A3B89" w14:textId="220AE03D" w:rsidR="00BF752E" w:rsidRDefault="00BF752E">
      <w:pPr>
        <w:widowControl/>
        <w:spacing w:after="160" w:line="259" w:lineRule="auto"/>
        <w:rPr>
          <w:rFonts w:ascii="Arial" w:hAnsi="Arial" w:cs="Arial"/>
          <w:b/>
          <w:bCs/>
          <w:color w:val="000000"/>
          <w:spacing w:val="-6"/>
        </w:rPr>
      </w:pPr>
      <w:r>
        <w:rPr>
          <w:rFonts w:ascii="Arial" w:hAnsi="Arial" w:cs="Arial"/>
          <w:b/>
          <w:bCs/>
          <w:color w:val="000000"/>
          <w:spacing w:val="-6"/>
        </w:rPr>
        <w:br w:type="page"/>
      </w:r>
    </w:p>
    <w:p w14:paraId="16493F6E" w14:textId="77777777" w:rsidR="003A299C" w:rsidRDefault="003A299C" w:rsidP="0061594C">
      <w:pPr>
        <w:tabs>
          <w:tab w:val="left" w:pos="1276"/>
        </w:tabs>
        <w:spacing w:line="480" w:lineRule="auto"/>
        <w:rPr>
          <w:rFonts w:ascii="Arial" w:hAnsi="Arial" w:cs="Arial"/>
          <w:b/>
          <w:bCs/>
          <w:color w:val="000000"/>
          <w:spacing w:val="-6"/>
        </w:rPr>
      </w:pPr>
    </w:p>
    <w:p w14:paraId="50BF3006" w14:textId="5876CC11" w:rsidR="001C02B8" w:rsidRDefault="003A299C" w:rsidP="001C02B8">
      <w:pPr>
        <w:tabs>
          <w:tab w:val="left" w:pos="1276"/>
        </w:tabs>
        <w:jc w:val="both"/>
        <w:rPr>
          <w:rFonts w:ascii="Arial" w:hAnsi="Arial" w:cs="Arial"/>
          <w:b/>
          <w:bCs/>
          <w:color w:val="000000"/>
          <w:spacing w:val="-6"/>
        </w:rPr>
      </w:pPr>
      <w:r w:rsidRPr="00424AB6">
        <w:rPr>
          <w:rFonts w:ascii="Arial" w:hAnsi="Arial" w:cs="Arial"/>
          <w:b/>
          <w:bCs/>
          <w:color w:val="000000"/>
          <w:spacing w:val="-6"/>
          <w:sz w:val="20"/>
          <w:szCs w:val="20"/>
        </w:rPr>
        <w:t xml:space="preserve">Príloha č. </w:t>
      </w:r>
      <w:r>
        <w:rPr>
          <w:rFonts w:ascii="Arial" w:hAnsi="Arial" w:cs="Arial"/>
          <w:b/>
          <w:bCs/>
          <w:color w:val="000000"/>
          <w:spacing w:val="-6"/>
          <w:sz w:val="20"/>
          <w:szCs w:val="20"/>
        </w:rPr>
        <w:t>2</w:t>
      </w:r>
      <w:r w:rsidRPr="00424AB6">
        <w:rPr>
          <w:rFonts w:ascii="Arial" w:hAnsi="Arial" w:cs="Arial"/>
          <w:b/>
          <w:bCs/>
          <w:color w:val="000000"/>
          <w:spacing w:val="-6"/>
          <w:sz w:val="20"/>
          <w:szCs w:val="20"/>
        </w:rPr>
        <w:t xml:space="preserve">: </w:t>
      </w:r>
      <w:r w:rsidR="001C02B8" w:rsidRPr="00AA0B27">
        <w:rPr>
          <w:rFonts w:ascii="Arial" w:hAnsi="Arial" w:cs="Arial"/>
          <w:b/>
          <w:bCs/>
          <w:sz w:val="20"/>
          <w:szCs w:val="20"/>
        </w:rPr>
        <w:t>Zoznam kľúčových odborníkov na stavbe, a to: Stavbyvedúci a Zodpovedný projektant Zhotoviteľa</w:t>
      </w:r>
      <w:r w:rsidR="001C02B8" w:rsidDel="003A299C">
        <w:rPr>
          <w:rFonts w:ascii="Arial" w:hAnsi="Arial" w:cs="Arial"/>
          <w:b/>
          <w:bCs/>
          <w:color w:val="000000"/>
          <w:spacing w:val="-6"/>
        </w:rPr>
        <w:t xml:space="preserve"> </w:t>
      </w:r>
    </w:p>
    <w:p w14:paraId="604B6E0F" w14:textId="77777777" w:rsidR="001C02B8" w:rsidRDefault="001C02B8" w:rsidP="001C02B8">
      <w:pPr>
        <w:tabs>
          <w:tab w:val="left" w:pos="1276"/>
        </w:tabs>
        <w:jc w:val="both"/>
        <w:rPr>
          <w:rFonts w:ascii="Arial" w:hAnsi="Arial" w:cs="Arial"/>
          <w:b/>
          <w:bCs/>
          <w:color w:val="000000"/>
          <w:spacing w:val="-6"/>
        </w:rPr>
      </w:pPr>
    </w:p>
    <w:p w14:paraId="71BAFF16" w14:textId="77777777" w:rsidR="001C02B8" w:rsidRDefault="001C02B8" w:rsidP="001C02B8">
      <w:pPr>
        <w:tabs>
          <w:tab w:val="left" w:pos="1276"/>
        </w:tabs>
        <w:jc w:val="both"/>
        <w:rPr>
          <w:rFonts w:ascii="Arial" w:hAnsi="Arial" w:cs="Arial"/>
          <w:b/>
          <w:bCs/>
          <w:color w:val="000000"/>
          <w:spacing w:val="-6"/>
        </w:rPr>
      </w:pPr>
    </w:p>
    <w:p w14:paraId="2AF5455E" w14:textId="77777777" w:rsidR="001C02B8" w:rsidRDefault="001C02B8" w:rsidP="001C02B8">
      <w:pPr>
        <w:tabs>
          <w:tab w:val="left" w:pos="1276"/>
        </w:tabs>
        <w:jc w:val="both"/>
        <w:rPr>
          <w:rFonts w:ascii="Arial" w:hAnsi="Arial" w:cs="Arial"/>
          <w:b/>
          <w:bCs/>
          <w:color w:val="000000"/>
          <w:spacing w:val="-6"/>
        </w:rPr>
      </w:pPr>
    </w:p>
    <w:p w14:paraId="3A2DFBC9" w14:textId="77777777" w:rsidR="001C02B8" w:rsidRDefault="001C02B8" w:rsidP="001C02B8">
      <w:pPr>
        <w:tabs>
          <w:tab w:val="left" w:pos="1276"/>
        </w:tabs>
        <w:jc w:val="both"/>
        <w:rPr>
          <w:rFonts w:ascii="Arial" w:hAnsi="Arial" w:cs="Arial"/>
          <w:b/>
          <w:bCs/>
          <w:color w:val="000000"/>
          <w:spacing w:val="-6"/>
        </w:rPr>
      </w:pPr>
    </w:p>
    <w:p w14:paraId="3E7EE60E" w14:textId="77777777" w:rsidR="001C02B8" w:rsidRDefault="001C02B8" w:rsidP="001C02B8">
      <w:pPr>
        <w:tabs>
          <w:tab w:val="left" w:pos="1276"/>
        </w:tabs>
        <w:jc w:val="both"/>
        <w:rPr>
          <w:rFonts w:ascii="Arial" w:hAnsi="Arial" w:cs="Arial"/>
          <w:b/>
          <w:bCs/>
          <w:color w:val="000000"/>
          <w:spacing w:val="-6"/>
        </w:rPr>
      </w:pPr>
    </w:p>
    <w:p w14:paraId="08FF0EB4" w14:textId="77777777" w:rsidR="001C02B8" w:rsidRDefault="001C02B8" w:rsidP="001C02B8">
      <w:pPr>
        <w:tabs>
          <w:tab w:val="left" w:pos="1276"/>
        </w:tabs>
        <w:jc w:val="both"/>
        <w:rPr>
          <w:rFonts w:ascii="Arial" w:hAnsi="Arial" w:cs="Arial"/>
          <w:b/>
          <w:bCs/>
          <w:color w:val="000000"/>
          <w:spacing w:val="-6"/>
        </w:rPr>
      </w:pPr>
    </w:p>
    <w:p w14:paraId="117EEF70" w14:textId="77777777" w:rsidR="001C02B8" w:rsidRDefault="001C02B8" w:rsidP="001C02B8">
      <w:pPr>
        <w:tabs>
          <w:tab w:val="left" w:pos="1276"/>
        </w:tabs>
        <w:jc w:val="both"/>
        <w:rPr>
          <w:rFonts w:ascii="Arial" w:hAnsi="Arial" w:cs="Arial"/>
          <w:b/>
          <w:bCs/>
          <w:color w:val="000000"/>
          <w:spacing w:val="-6"/>
        </w:rPr>
      </w:pPr>
    </w:p>
    <w:p w14:paraId="5DB63A41" w14:textId="77777777" w:rsidR="001C02B8" w:rsidRDefault="001C02B8" w:rsidP="001C02B8">
      <w:pPr>
        <w:tabs>
          <w:tab w:val="left" w:pos="1276"/>
        </w:tabs>
        <w:jc w:val="both"/>
        <w:rPr>
          <w:rFonts w:ascii="Arial" w:hAnsi="Arial" w:cs="Arial"/>
          <w:b/>
          <w:bCs/>
          <w:color w:val="000000"/>
          <w:spacing w:val="-6"/>
        </w:rPr>
      </w:pPr>
    </w:p>
    <w:p w14:paraId="5056DAC1" w14:textId="77777777" w:rsidR="001C02B8" w:rsidRDefault="001C02B8" w:rsidP="001C02B8">
      <w:pPr>
        <w:tabs>
          <w:tab w:val="left" w:pos="1276"/>
        </w:tabs>
        <w:jc w:val="both"/>
        <w:rPr>
          <w:rFonts w:ascii="Arial" w:hAnsi="Arial" w:cs="Arial"/>
          <w:b/>
          <w:bCs/>
          <w:color w:val="000000"/>
          <w:spacing w:val="-6"/>
        </w:rPr>
      </w:pPr>
    </w:p>
    <w:p w14:paraId="3F597953" w14:textId="77777777" w:rsidR="001C02B8" w:rsidRDefault="001C02B8" w:rsidP="001C02B8">
      <w:pPr>
        <w:tabs>
          <w:tab w:val="left" w:pos="1276"/>
        </w:tabs>
        <w:jc w:val="both"/>
        <w:rPr>
          <w:rFonts w:ascii="Arial" w:hAnsi="Arial" w:cs="Arial"/>
          <w:b/>
          <w:bCs/>
          <w:color w:val="000000"/>
          <w:spacing w:val="-6"/>
        </w:rPr>
      </w:pPr>
    </w:p>
    <w:p w14:paraId="656EBEFE" w14:textId="77777777" w:rsidR="001C02B8" w:rsidRDefault="001C02B8" w:rsidP="001C02B8">
      <w:pPr>
        <w:tabs>
          <w:tab w:val="left" w:pos="1276"/>
        </w:tabs>
        <w:jc w:val="both"/>
        <w:rPr>
          <w:rFonts w:ascii="Arial" w:hAnsi="Arial" w:cs="Arial"/>
          <w:b/>
          <w:bCs/>
          <w:color w:val="000000"/>
          <w:spacing w:val="-6"/>
        </w:rPr>
      </w:pPr>
    </w:p>
    <w:p w14:paraId="4E3C7EA7" w14:textId="77777777" w:rsidR="001C02B8" w:rsidRDefault="001C02B8" w:rsidP="001C02B8">
      <w:pPr>
        <w:tabs>
          <w:tab w:val="left" w:pos="1276"/>
        </w:tabs>
        <w:jc w:val="both"/>
        <w:rPr>
          <w:rFonts w:ascii="Arial" w:hAnsi="Arial" w:cs="Arial"/>
          <w:b/>
          <w:bCs/>
          <w:color w:val="000000"/>
          <w:spacing w:val="-6"/>
        </w:rPr>
      </w:pPr>
    </w:p>
    <w:p w14:paraId="5E57CCE0" w14:textId="77777777" w:rsidR="001C02B8" w:rsidRDefault="001C02B8" w:rsidP="001C02B8">
      <w:pPr>
        <w:tabs>
          <w:tab w:val="left" w:pos="1276"/>
        </w:tabs>
        <w:jc w:val="both"/>
        <w:rPr>
          <w:rFonts w:ascii="Arial" w:hAnsi="Arial" w:cs="Arial"/>
          <w:b/>
          <w:bCs/>
          <w:color w:val="000000"/>
          <w:spacing w:val="-6"/>
        </w:rPr>
      </w:pPr>
    </w:p>
    <w:p w14:paraId="12C4E0FA" w14:textId="77777777" w:rsidR="001C02B8" w:rsidRDefault="001C02B8" w:rsidP="001C02B8">
      <w:pPr>
        <w:tabs>
          <w:tab w:val="left" w:pos="1276"/>
        </w:tabs>
        <w:jc w:val="both"/>
        <w:rPr>
          <w:rFonts w:ascii="Arial" w:hAnsi="Arial" w:cs="Arial"/>
          <w:b/>
          <w:bCs/>
          <w:color w:val="000000"/>
          <w:spacing w:val="-6"/>
        </w:rPr>
      </w:pPr>
    </w:p>
    <w:p w14:paraId="1500A2E9" w14:textId="77777777" w:rsidR="001C02B8" w:rsidRDefault="001C02B8" w:rsidP="001C02B8">
      <w:pPr>
        <w:tabs>
          <w:tab w:val="left" w:pos="1276"/>
        </w:tabs>
        <w:jc w:val="both"/>
        <w:rPr>
          <w:rFonts w:ascii="Arial" w:hAnsi="Arial" w:cs="Arial"/>
          <w:b/>
          <w:bCs/>
          <w:color w:val="000000"/>
          <w:spacing w:val="-6"/>
        </w:rPr>
      </w:pPr>
    </w:p>
    <w:p w14:paraId="405A1FE2" w14:textId="77777777" w:rsidR="001C02B8" w:rsidRDefault="001C02B8" w:rsidP="001C02B8">
      <w:pPr>
        <w:tabs>
          <w:tab w:val="left" w:pos="1276"/>
        </w:tabs>
        <w:jc w:val="both"/>
        <w:rPr>
          <w:rFonts w:ascii="Arial" w:hAnsi="Arial" w:cs="Arial"/>
          <w:b/>
          <w:bCs/>
          <w:color w:val="000000"/>
          <w:spacing w:val="-6"/>
        </w:rPr>
      </w:pPr>
    </w:p>
    <w:p w14:paraId="7C784DD8" w14:textId="77777777" w:rsidR="001C02B8" w:rsidRDefault="001C02B8" w:rsidP="001C02B8">
      <w:pPr>
        <w:tabs>
          <w:tab w:val="left" w:pos="1276"/>
        </w:tabs>
        <w:jc w:val="both"/>
        <w:rPr>
          <w:rFonts w:ascii="Arial" w:hAnsi="Arial" w:cs="Arial"/>
          <w:b/>
          <w:bCs/>
          <w:color w:val="000000"/>
          <w:spacing w:val="-6"/>
        </w:rPr>
      </w:pPr>
    </w:p>
    <w:p w14:paraId="1EC63B1D" w14:textId="77777777" w:rsidR="001C02B8" w:rsidRDefault="001C02B8" w:rsidP="001C02B8">
      <w:pPr>
        <w:tabs>
          <w:tab w:val="left" w:pos="1276"/>
        </w:tabs>
        <w:jc w:val="both"/>
        <w:rPr>
          <w:rFonts w:ascii="Arial" w:hAnsi="Arial" w:cs="Arial"/>
          <w:b/>
          <w:bCs/>
          <w:color w:val="000000"/>
          <w:spacing w:val="-6"/>
        </w:rPr>
      </w:pPr>
    </w:p>
    <w:p w14:paraId="3DA79E60" w14:textId="77777777" w:rsidR="001C02B8" w:rsidRDefault="001C02B8" w:rsidP="001C02B8">
      <w:pPr>
        <w:tabs>
          <w:tab w:val="left" w:pos="1276"/>
        </w:tabs>
        <w:jc w:val="both"/>
        <w:rPr>
          <w:rFonts w:ascii="Arial" w:hAnsi="Arial" w:cs="Arial"/>
          <w:b/>
          <w:bCs/>
          <w:color w:val="000000"/>
          <w:spacing w:val="-6"/>
        </w:rPr>
      </w:pPr>
    </w:p>
    <w:p w14:paraId="19BE0B1E" w14:textId="77777777" w:rsidR="001C02B8" w:rsidRDefault="001C02B8" w:rsidP="001C02B8">
      <w:pPr>
        <w:tabs>
          <w:tab w:val="left" w:pos="1276"/>
        </w:tabs>
        <w:jc w:val="both"/>
        <w:rPr>
          <w:rFonts w:ascii="Arial" w:hAnsi="Arial" w:cs="Arial"/>
          <w:b/>
          <w:bCs/>
          <w:color w:val="000000"/>
          <w:spacing w:val="-6"/>
        </w:rPr>
      </w:pPr>
    </w:p>
    <w:p w14:paraId="5E7D4213" w14:textId="77777777" w:rsidR="001C02B8" w:rsidRDefault="001C02B8" w:rsidP="001C02B8">
      <w:pPr>
        <w:tabs>
          <w:tab w:val="left" w:pos="1276"/>
        </w:tabs>
        <w:jc w:val="both"/>
        <w:rPr>
          <w:rFonts w:ascii="Arial" w:hAnsi="Arial" w:cs="Arial"/>
          <w:b/>
          <w:bCs/>
          <w:color w:val="000000"/>
          <w:spacing w:val="-6"/>
        </w:rPr>
      </w:pPr>
    </w:p>
    <w:p w14:paraId="4710E385" w14:textId="77777777" w:rsidR="001C02B8" w:rsidRDefault="001C02B8" w:rsidP="001C02B8">
      <w:pPr>
        <w:tabs>
          <w:tab w:val="left" w:pos="1276"/>
        </w:tabs>
        <w:jc w:val="both"/>
        <w:rPr>
          <w:rFonts w:ascii="Arial" w:hAnsi="Arial" w:cs="Arial"/>
          <w:b/>
          <w:bCs/>
          <w:color w:val="000000"/>
          <w:spacing w:val="-6"/>
        </w:rPr>
      </w:pPr>
    </w:p>
    <w:p w14:paraId="77D9FBC6" w14:textId="77777777" w:rsidR="001C02B8" w:rsidRDefault="001C02B8" w:rsidP="001C02B8">
      <w:pPr>
        <w:tabs>
          <w:tab w:val="left" w:pos="1276"/>
        </w:tabs>
        <w:jc w:val="both"/>
        <w:rPr>
          <w:rFonts w:ascii="Arial" w:hAnsi="Arial" w:cs="Arial"/>
          <w:b/>
          <w:bCs/>
          <w:color w:val="000000"/>
          <w:spacing w:val="-6"/>
        </w:rPr>
      </w:pPr>
    </w:p>
    <w:p w14:paraId="27E2D534" w14:textId="77777777" w:rsidR="001C02B8" w:rsidRDefault="001C02B8" w:rsidP="001C02B8">
      <w:pPr>
        <w:tabs>
          <w:tab w:val="left" w:pos="1276"/>
        </w:tabs>
        <w:jc w:val="both"/>
        <w:rPr>
          <w:rFonts w:ascii="Arial" w:hAnsi="Arial" w:cs="Arial"/>
          <w:b/>
          <w:bCs/>
          <w:color w:val="000000"/>
          <w:spacing w:val="-6"/>
        </w:rPr>
      </w:pPr>
    </w:p>
    <w:p w14:paraId="4E97C3B5" w14:textId="77777777" w:rsidR="001C02B8" w:rsidRDefault="001C02B8" w:rsidP="001C02B8">
      <w:pPr>
        <w:tabs>
          <w:tab w:val="left" w:pos="1276"/>
        </w:tabs>
        <w:jc w:val="both"/>
        <w:rPr>
          <w:rFonts w:ascii="Arial" w:hAnsi="Arial" w:cs="Arial"/>
          <w:b/>
          <w:bCs/>
          <w:color w:val="000000"/>
          <w:spacing w:val="-6"/>
        </w:rPr>
      </w:pPr>
    </w:p>
    <w:p w14:paraId="59291686" w14:textId="77777777" w:rsidR="001C02B8" w:rsidRDefault="001C02B8" w:rsidP="001C02B8">
      <w:pPr>
        <w:tabs>
          <w:tab w:val="left" w:pos="1276"/>
        </w:tabs>
        <w:jc w:val="both"/>
        <w:rPr>
          <w:rFonts w:ascii="Arial" w:hAnsi="Arial" w:cs="Arial"/>
          <w:b/>
          <w:bCs/>
          <w:color w:val="000000"/>
          <w:spacing w:val="-6"/>
        </w:rPr>
      </w:pPr>
    </w:p>
    <w:p w14:paraId="0D5298EE" w14:textId="77777777" w:rsidR="001C02B8" w:rsidRDefault="001C02B8" w:rsidP="001C02B8">
      <w:pPr>
        <w:tabs>
          <w:tab w:val="left" w:pos="1276"/>
        </w:tabs>
        <w:jc w:val="both"/>
        <w:rPr>
          <w:rFonts w:ascii="Arial" w:hAnsi="Arial" w:cs="Arial"/>
          <w:b/>
          <w:bCs/>
          <w:color w:val="000000"/>
          <w:spacing w:val="-6"/>
        </w:rPr>
      </w:pPr>
    </w:p>
    <w:p w14:paraId="0A4B7A13" w14:textId="77777777" w:rsidR="001C02B8" w:rsidRDefault="001C02B8" w:rsidP="001C02B8">
      <w:pPr>
        <w:tabs>
          <w:tab w:val="left" w:pos="1276"/>
        </w:tabs>
        <w:jc w:val="both"/>
        <w:rPr>
          <w:rFonts w:ascii="Arial" w:hAnsi="Arial" w:cs="Arial"/>
          <w:b/>
          <w:bCs/>
          <w:color w:val="000000"/>
          <w:spacing w:val="-6"/>
        </w:rPr>
      </w:pPr>
    </w:p>
    <w:p w14:paraId="7FAA41C0" w14:textId="77777777" w:rsidR="001C02B8" w:rsidRDefault="001C02B8" w:rsidP="001C02B8">
      <w:pPr>
        <w:tabs>
          <w:tab w:val="left" w:pos="1276"/>
        </w:tabs>
        <w:jc w:val="both"/>
        <w:rPr>
          <w:rFonts w:ascii="Arial" w:hAnsi="Arial" w:cs="Arial"/>
          <w:b/>
          <w:bCs/>
          <w:color w:val="000000"/>
          <w:spacing w:val="-6"/>
        </w:rPr>
      </w:pPr>
    </w:p>
    <w:p w14:paraId="54CC64A9" w14:textId="77777777" w:rsidR="001C02B8" w:rsidRDefault="001C02B8" w:rsidP="001C02B8">
      <w:pPr>
        <w:tabs>
          <w:tab w:val="left" w:pos="1276"/>
        </w:tabs>
        <w:jc w:val="both"/>
        <w:rPr>
          <w:rFonts w:ascii="Arial" w:hAnsi="Arial" w:cs="Arial"/>
          <w:b/>
          <w:bCs/>
          <w:color w:val="000000"/>
          <w:spacing w:val="-6"/>
        </w:rPr>
      </w:pPr>
    </w:p>
    <w:p w14:paraId="2BA917BC" w14:textId="77777777" w:rsidR="001C02B8" w:rsidRDefault="001C02B8" w:rsidP="001C02B8">
      <w:pPr>
        <w:tabs>
          <w:tab w:val="left" w:pos="1276"/>
        </w:tabs>
        <w:jc w:val="both"/>
        <w:rPr>
          <w:rFonts w:ascii="Arial" w:hAnsi="Arial" w:cs="Arial"/>
          <w:b/>
          <w:bCs/>
          <w:color w:val="000000"/>
          <w:spacing w:val="-6"/>
        </w:rPr>
      </w:pPr>
    </w:p>
    <w:p w14:paraId="57F19E7F" w14:textId="77777777" w:rsidR="001C02B8" w:rsidRDefault="001C02B8" w:rsidP="001C02B8">
      <w:pPr>
        <w:tabs>
          <w:tab w:val="left" w:pos="1276"/>
        </w:tabs>
        <w:jc w:val="both"/>
        <w:rPr>
          <w:rFonts w:ascii="Arial" w:hAnsi="Arial" w:cs="Arial"/>
          <w:b/>
          <w:bCs/>
          <w:color w:val="000000"/>
          <w:spacing w:val="-6"/>
        </w:rPr>
      </w:pPr>
    </w:p>
    <w:p w14:paraId="01E12F7D" w14:textId="77777777" w:rsidR="001C02B8" w:rsidRDefault="001C02B8" w:rsidP="001C02B8">
      <w:pPr>
        <w:tabs>
          <w:tab w:val="left" w:pos="1276"/>
        </w:tabs>
        <w:jc w:val="both"/>
        <w:rPr>
          <w:rFonts w:ascii="Arial" w:hAnsi="Arial" w:cs="Arial"/>
          <w:b/>
          <w:bCs/>
          <w:color w:val="000000"/>
          <w:spacing w:val="-6"/>
        </w:rPr>
      </w:pPr>
    </w:p>
    <w:p w14:paraId="3E6FDD79" w14:textId="77777777" w:rsidR="001C02B8" w:rsidRDefault="001C02B8" w:rsidP="001C02B8">
      <w:pPr>
        <w:tabs>
          <w:tab w:val="left" w:pos="1276"/>
        </w:tabs>
        <w:jc w:val="both"/>
        <w:rPr>
          <w:rFonts w:ascii="Arial" w:hAnsi="Arial" w:cs="Arial"/>
          <w:b/>
          <w:bCs/>
          <w:color w:val="000000"/>
          <w:spacing w:val="-6"/>
        </w:rPr>
      </w:pPr>
    </w:p>
    <w:p w14:paraId="5897F136" w14:textId="77777777" w:rsidR="001C02B8" w:rsidRDefault="001C02B8" w:rsidP="001C02B8">
      <w:pPr>
        <w:tabs>
          <w:tab w:val="left" w:pos="1276"/>
        </w:tabs>
        <w:jc w:val="both"/>
        <w:rPr>
          <w:rFonts w:ascii="Arial" w:hAnsi="Arial" w:cs="Arial"/>
          <w:b/>
          <w:bCs/>
          <w:color w:val="000000"/>
          <w:spacing w:val="-6"/>
        </w:rPr>
      </w:pPr>
    </w:p>
    <w:p w14:paraId="3BEBF88D" w14:textId="77777777" w:rsidR="001C02B8" w:rsidRDefault="001C02B8" w:rsidP="001C02B8">
      <w:pPr>
        <w:tabs>
          <w:tab w:val="left" w:pos="1276"/>
        </w:tabs>
        <w:jc w:val="both"/>
        <w:rPr>
          <w:rFonts w:ascii="Arial" w:hAnsi="Arial" w:cs="Arial"/>
          <w:b/>
          <w:bCs/>
          <w:color w:val="000000"/>
          <w:spacing w:val="-6"/>
        </w:rPr>
      </w:pPr>
    </w:p>
    <w:p w14:paraId="2D96D742" w14:textId="77777777" w:rsidR="001C02B8" w:rsidRDefault="001C02B8" w:rsidP="001C02B8">
      <w:pPr>
        <w:tabs>
          <w:tab w:val="left" w:pos="1276"/>
        </w:tabs>
        <w:jc w:val="both"/>
        <w:rPr>
          <w:rFonts w:ascii="Arial" w:hAnsi="Arial" w:cs="Arial"/>
          <w:b/>
          <w:bCs/>
          <w:color w:val="000000"/>
          <w:spacing w:val="-6"/>
        </w:rPr>
      </w:pPr>
    </w:p>
    <w:p w14:paraId="7E2BAABD" w14:textId="77777777" w:rsidR="001C02B8" w:rsidRDefault="001C02B8" w:rsidP="001C02B8">
      <w:pPr>
        <w:tabs>
          <w:tab w:val="left" w:pos="1276"/>
        </w:tabs>
        <w:jc w:val="both"/>
        <w:rPr>
          <w:rFonts w:ascii="Arial" w:hAnsi="Arial" w:cs="Arial"/>
          <w:b/>
          <w:bCs/>
          <w:color w:val="000000"/>
          <w:spacing w:val="-6"/>
        </w:rPr>
      </w:pPr>
    </w:p>
    <w:p w14:paraId="3EB12DD3" w14:textId="77777777" w:rsidR="001C02B8" w:rsidRDefault="001C02B8" w:rsidP="001C02B8">
      <w:pPr>
        <w:tabs>
          <w:tab w:val="left" w:pos="1276"/>
        </w:tabs>
        <w:jc w:val="both"/>
        <w:rPr>
          <w:rFonts w:ascii="Arial" w:hAnsi="Arial" w:cs="Arial"/>
          <w:b/>
          <w:bCs/>
          <w:color w:val="000000"/>
          <w:spacing w:val="-6"/>
        </w:rPr>
      </w:pPr>
    </w:p>
    <w:p w14:paraId="49B785E8" w14:textId="77777777" w:rsidR="001C02B8" w:rsidRDefault="001C02B8" w:rsidP="001C02B8">
      <w:pPr>
        <w:tabs>
          <w:tab w:val="left" w:pos="1276"/>
        </w:tabs>
        <w:jc w:val="both"/>
        <w:rPr>
          <w:rFonts w:ascii="Arial" w:hAnsi="Arial" w:cs="Arial"/>
          <w:b/>
          <w:bCs/>
          <w:color w:val="000000"/>
          <w:spacing w:val="-6"/>
        </w:rPr>
      </w:pPr>
    </w:p>
    <w:p w14:paraId="23A7A621" w14:textId="77777777" w:rsidR="001C02B8" w:rsidRDefault="001C02B8" w:rsidP="001C02B8">
      <w:pPr>
        <w:tabs>
          <w:tab w:val="left" w:pos="1276"/>
        </w:tabs>
        <w:jc w:val="both"/>
        <w:rPr>
          <w:rFonts w:ascii="Arial" w:hAnsi="Arial" w:cs="Arial"/>
          <w:b/>
          <w:bCs/>
          <w:color w:val="000000"/>
          <w:spacing w:val="-6"/>
        </w:rPr>
      </w:pPr>
    </w:p>
    <w:p w14:paraId="721C7617" w14:textId="77777777" w:rsidR="001C02B8" w:rsidRDefault="001C02B8" w:rsidP="001C02B8">
      <w:pPr>
        <w:tabs>
          <w:tab w:val="left" w:pos="1276"/>
        </w:tabs>
        <w:jc w:val="both"/>
        <w:rPr>
          <w:rFonts w:ascii="Arial" w:hAnsi="Arial" w:cs="Arial"/>
          <w:b/>
          <w:bCs/>
          <w:color w:val="000000"/>
          <w:spacing w:val="-6"/>
        </w:rPr>
      </w:pPr>
    </w:p>
    <w:p w14:paraId="5D84B0DE" w14:textId="77777777" w:rsidR="001C02B8" w:rsidRDefault="001C02B8" w:rsidP="001C02B8">
      <w:pPr>
        <w:tabs>
          <w:tab w:val="left" w:pos="1276"/>
        </w:tabs>
        <w:jc w:val="both"/>
        <w:rPr>
          <w:rFonts w:ascii="Arial" w:hAnsi="Arial" w:cs="Arial"/>
          <w:b/>
          <w:bCs/>
          <w:color w:val="000000"/>
          <w:spacing w:val="-6"/>
        </w:rPr>
      </w:pPr>
    </w:p>
    <w:p w14:paraId="37ECFF6F" w14:textId="77777777" w:rsidR="001C02B8" w:rsidRDefault="001C02B8" w:rsidP="001C02B8">
      <w:pPr>
        <w:tabs>
          <w:tab w:val="left" w:pos="1276"/>
        </w:tabs>
        <w:jc w:val="both"/>
        <w:rPr>
          <w:rFonts w:ascii="Arial" w:hAnsi="Arial" w:cs="Arial"/>
          <w:b/>
          <w:bCs/>
          <w:color w:val="000000"/>
          <w:spacing w:val="-6"/>
        </w:rPr>
      </w:pPr>
    </w:p>
    <w:p w14:paraId="00BFD7FD" w14:textId="77777777" w:rsidR="001C02B8" w:rsidRDefault="001C02B8" w:rsidP="001C02B8">
      <w:pPr>
        <w:tabs>
          <w:tab w:val="left" w:pos="1276"/>
        </w:tabs>
        <w:jc w:val="both"/>
        <w:rPr>
          <w:rFonts w:ascii="Arial" w:hAnsi="Arial" w:cs="Arial"/>
          <w:b/>
          <w:bCs/>
          <w:color w:val="000000"/>
          <w:spacing w:val="-6"/>
        </w:rPr>
      </w:pPr>
    </w:p>
    <w:p w14:paraId="60A8690E" w14:textId="77777777" w:rsidR="001C02B8" w:rsidRDefault="001C02B8" w:rsidP="001C02B8">
      <w:pPr>
        <w:tabs>
          <w:tab w:val="left" w:pos="1276"/>
        </w:tabs>
        <w:jc w:val="both"/>
        <w:rPr>
          <w:rFonts w:ascii="Arial" w:hAnsi="Arial" w:cs="Arial"/>
          <w:b/>
          <w:bCs/>
          <w:color w:val="000000"/>
          <w:spacing w:val="-6"/>
        </w:rPr>
      </w:pPr>
    </w:p>
    <w:p w14:paraId="13A4679B" w14:textId="77777777" w:rsidR="001C02B8" w:rsidRDefault="001C02B8" w:rsidP="001C02B8">
      <w:pPr>
        <w:tabs>
          <w:tab w:val="left" w:pos="1276"/>
        </w:tabs>
        <w:jc w:val="both"/>
        <w:rPr>
          <w:rFonts w:ascii="Arial" w:hAnsi="Arial" w:cs="Arial"/>
          <w:b/>
          <w:bCs/>
          <w:color w:val="000000"/>
          <w:spacing w:val="-6"/>
        </w:rPr>
      </w:pPr>
    </w:p>
    <w:p w14:paraId="4F3D7FF1" w14:textId="77777777" w:rsidR="001C02B8" w:rsidRDefault="001C02B8" w:rsidP="001C02B8">
      <w:pPr>
        <w:tabs>
          <w:tab w:val="left" w:pos="1276"/>
        </w:tabs>
        <w:jc w:val="both"/>
        <w:rPr>
          <w:rFonts w:ascii="Arial" w:hAnsi="Arial" w:cs="Arial"/>
          <w:b/>
          <w:bCs/>
          <w:color w:val="000000"/>
          <w:spacing w:val="-6"/>
        </w:rPr>
      </w:pPr>
    </w:p>
    <w:p w14:paraId="713672A9" w14:textId="77777777" w:rsidR="001C02B8" w:rsidRDefault="001C02B8" w:rsidP="001C02B8">
      <w:pPr>
        <w:tabs>
          <w:tab w:val="left" w:pos="1276"/>
        </w:tabs>
        <w:jc w:val="both"/>
        <w:rPr>
          <w:rFonts w:ascii="Arial" w:hAnsi="Arial" w:cs="Arial"/>
          <w:b/>
          <w:bCs/>
          <w:color w:val="000000"/>
          <w:spacing w:val="-6"/>
        </w:rPr>
      </w:pPr>
    </w:p>
    <w:p w14:paraId="757F5D8E" w14:textId="77777777" w:rsidR="001C02B8" w:rsidRDefault="001C02B8" w:rsidP="001C02B8">
      <w:pPr>
        <w:tabs>
          <w:tab w:val="left" w:pos="1276"/>
        </w:tabs>
        <w:jc w:val="both"/>
        <w:rPr>
          <w:rFonts w:ascii="Arial" w:hAnsi="Arial" w:cs="Arial"/>
          <w:b/>
          <w:bCs/>
          <w:color w:val="000000"/>
          <w:spacing w:val="-6"/>
        </w:rPr>
      </w:pPr>
    </w:p>
    <w:p w14:paraId="381220C2" w14:textId="77777777" w:rsidR="001C02B8" w:rsidRDefault="001C02B8" w:rsidP="001C02B8">
      <w:pPr>
        <w:tabs>
          <w:tab w:val="left" w:pos="1276"/>
        </w:tabs>
        <w:jc w:val="both"/>
        <w:rPr>
          <w:rFonts w:ascii="Arial" w:hAnsi="Arial" w:cs="Arial"/>
          <w:b/>
          <w:bCs/>
          <w:color w:val="000000"/>
          <w:spacing w:val="-6"/>
        </w:rPr>
      </w:pPr>
    </w:p>
    <w:p w14:paraId="08893E0C" w14:textId="77777777" w:rsidR="0064100A" w:rsidRDefault="0064100A" w:rsidP="001C02B8">
      <w:pPr>
        <w:tabs>
          <w:tab w:val="left" w:pos="1276"/>
        </w:tabs>
        <w:jc w:val="both"/>
        <w:rPr>
          <w:rFonts w:ascii="Arial" w:hAnsi="Arial" w:cs="Arial"/>
          <w:b/>
          <w:bCs/>
          <w:color w:val="000000"/>
          <w:spacing w:val="-6"/>
        </w:rPr>
      </w:pPr>
    </w:p>
    <w:p w14:paraId="591C8753" w14:textId="6B655E53" w:rsidR="0093645B" w:rsidRDefault="0093645B" w:rsidP="000057AD">
      <w:pPr>
        <w:tabs>
          <w:tab w:val="left" w:pos="1276"/>
        </w:tabs>
        <w:jc w:val="both"/>
        <w:rPr>
          <w:rFonts w:ascii="Arial" w:hAnsi="Arial" w:cs="Arial"/>
          <w:b/>
          <w:bCs/>
          <w:color w:val="000000"/>
          <w:spacing w:val="-6"/>
        </w:rPr>
      </w:pPr>
    </w:p>
    <w:p w14:paraId="4091CCE9" w14:textId="77CFD9B8" w:rsidR="001C02B8" w:rsidRDefault="001C02B8" w:rsidP="001C02B8">
      <w:pPr>
        <w:tabs>
          <w:tab w:val="left" w:pos="1276"/>
        </w:tabs>
        <w:jc w:val="both"/>
        <w:rPr>
          <w:rFonts w:ascii="Arial" w:hAnsi="Arial" w:cs="Arial"/>
          <w:b/>
          <w:bCs/>
          <w:color w:val="000000"/>
          <w:spacing w:val="-6"/>
        </w:rPr>
      </w:pPr>
      <w:r w:rsidRPr="00424AB6">
        <w:rPr>
          <w:rFonts w:ascii="Arial" w:hAnsi="Arial" w:cs="Arial"/>
          <w:b/>
          <w:bCs/>
          <w:color w:val="000000"/>
          <w:spacing w:val="-6"/>
          <w:sz w:val="20"/>
          <w:szCs w:val="20"/>
        </w:rPr>
        <w:t xml:space="preserve">Príloha č. </w:t>
      </w:r>
      <w:r>
        <w:rPr>
          <w:rFonts w:ascii="Arial" w:hAnsi="Arial" w:cs="Arial"/>
          <w:b/>
          <w:bCs/>
          <w:color w:val="000000"/>
          <w:spacing w:val="-6"/>
          <w:sz w:val="20"/>
          <w:szCs w:val="20"/>
        </w:rPr>
        <w:t>3</w:t>
      </w:r>
      <w:r w:rsidRPr="00424AB6">
        <w:rPr>
          <w:rFonts w:ascii="Arial" w:hAnsi="Arial" w:cs="Arial"/>
          <w:b/>
          <w:bCs/>
          <w:color w:val="000000"/>
          <w:spacing w:val="-6"/>
          <w:sz w:val="20"/>
          <w:szCs w:val="20"/>
        </w:rPr>
        <w:t xml:space="preserve">: </w:t>
      </w:r>
      <w:r>
        <w:rPr>
          <w:rFonts w:ascii="Arial" w:hAnsi="Arial" w:cs="Arial"/>
          <w:b/>
          <w:bCs/>
          <w:sz w:val="20"/>
          <w:szCs w:val="20"/>
        </w:rPr>
        <w:t>Harmonogram prác</w:t>
      </w:r>
      <w:r w:rsidDel="003A299C">
        <w:rPr>
          <w:rFonts w:ascii="Arial" w:hAnsi="Arial" w:cs="Arial"/>
          <w:b/>
          <w:bCs/>
          <w:color w:val="000000"/>
          <w:spacing w:val="-6"/>
        </w:rPr>
        <w:t xml:space="preserve"> </w:t>
      </w:r>
    </w:p>
    <w:p w14:paraId="4D52D4E6" w14:textId="77777777" w:rsidR="001C02B8" w:rsidRDefault="001C02B8" w:rsidP="0061594C">
      <w:pPr>
        <w:tabs>
          <w:tab w:val="left" w:pos="1276"/>
        </w:tabs>
        <w:spacing w:line="480" w:lineRule="auto"/>
        <w:rPr>
          <w:rFonts w:ascii="Arial" w:hAnsi="Arial" w:cs="Arial"/>
          <w:b/>
          <w:bCs/>
          <w:color w:val="000000"/>
          <w:spacing w:val="-6"/>
        </w:rPr>
      </w:pPr>
    </w:p>
    <w:p w14:paraId="648C698D" w14:textId="77777777" w:rsidR="001C02B8" w:rsidRDefault="001C02B8" w:rsidP="0061594C">
      <w:pPr>
        <w:tabs>
          <w:tab w:val="left" w:pos="1276"/>
        </w:tabs>
        <w:spacing w:line="480" w:lineRule="auto"/>
        <w:rPr>
          <w:rFonts w:ascii="Arial" w:hAnsi="Arial" w:cs="Arial"/>
          <w:b/>
          <w:bCs/>
          <w:color w:val="000000"/>
          <w:spacing w:val="-6"/>
        </w:rPr>
      </w:pPr>
    </w:p>
    <w:p w14:paraId="7CAE71A6" w14:textId="77777777" w:rsidR="001C02B8" w:rsidRDefault="001C02B8" w:rsidP="0061594C">
      <w:pPr>
        <w:tabs>
          <w:tab w:val="left" w:pos="1276"/>
        </w:tabs>
        <w:spacing w:line="480" w:lineRule="auto"/>
        <w:rPr>
          <w:rFonts w:ascii="Arial" w:hAnsi="Arial" w:cs="Arial"/>
          <w:b/>
          <w:bCs/>
          <w:color w:val="000000"/>
          <w:spacing w:val="-6"/>
        </w:rPr>
      </w:pPr>
    </w:p>
    <w:p w14:paraId="58A7F4C3" w14:textId="77777777" w:rsidR="001C02B8" w:rsidRDefault="001C02B8" w:rsidP="0061594C">
      <w:pPr>
        <w:tabs>
          <w:tab w:val="left" w:pos="1276"/>
        </w:tabs>
        <w:spacing w:line="480" w:lineRule="auto"/>
        <w:rPr>
          <w:rFonts w:ascii="Arial" w:hAnsi="Arial" w:cs="Arial"/>
          <w:b/>
          <w:bCs/>
          <w:color w:val="000000"/>
          <w:spacing w:val="-6"/>
        </w:rPr>
      </w:pPr>
    </w:p>
    <w:p w14:paraId="4D2DE62D" w14:textId="77777777" w:rsidR="001C02B8" w:rsidRDefault="001C02B8" w:rsidP="0061594C">
      <w:pPr>
        <w:tabs>
          <w:tab w:val="left" w:pos="1276"/>
        </w:tabs>
        <w:spacing w:line="480" w:lineRule="auto"/>
        <w:rPr>
          <w:rFonts w:ascii="Arial" w:hAnsi="Arial" w:cs="Arial"/>
          <w:b/>
          <w:bCs/>
          <w:color w:val="000000"/>
          <w:spacing w:val="-6"/>
        </w:rPr>
      </w:pPr>
    </w:p>
    <w:p w14:paraId="4366BE49" w14:textId="77777777" w:rsidR="001C02B8" w:rsidRDefault="001C02B8" w:rsidP="0061594C">
      <w:pPr>
        <w:tabs>
          <w:tab w:val="left" w:pos="1276"/>
        </w:tabs>
        <w:spacing w:line="480" w:lineRule="auto"/>
        <w:rPr>
          <w:rFonts w:ascii="Arial" w:hAnsi="Arial" w:cs="Arial"/>
          <w:b/>
          <w:bCs/>
          <w:color w:val="000000"/>
          <w:spacing w:val="-6"/>
        </w:rPr>
      </w:pPr>
    </w:p>
    <w:p w14:paraId="65E7AB64" w14:textId="77777777" w:rsidR="001C02B8" w:rsidRDefault="001C02B8" w:rsidP="0061594C">
      <w:pPr>
        <w:tabs>
          <w:tab w:val="left" w:pos="1276"/>
        </w:tabs>
        <w:spacing w:line="480" w:lineRule="auto"/>
        <w:rPr>
          <w:rFonts w:ascii="Arial" w:hAnsi="Arial" w:cs="Arial"/>
          <w:b/>
          <w:bCs/>
          <w:color w:val="000000"/>
          <w:spacing w:val="-6"/>
        </w:rPr>
      </w:pPr>
    </w:p>
    <w:p w14:paraId="20D12F4E" w14:textId="77777777" w:rsidR="001C02B8" w:rsidRDefault="001C02B8" w:rsidP="0061594C">
      <w:pPr>
        <w:tabs>
          <w:tab w:val="left" w:pos="1276"/>
        </w:tabs>
        <w:spacing w:line="480" w:lineRule="auto"/>
        <w:rPr>
          <w:rFonts w:ascii="Arial" w:hAnsi="Arial" w:cs="Arial"/>
          <w:b/>
          <w:bCs/>
          <w:color w:val="000000"/>
          <w:spacing w:val="-6"/>
        </w:rPr>
      </w:pPr>
    </w:p>
    <w:p w14:paraId="54B58149" w14:textId="77777777" w:rsidR="001C02B8" w:rsidRDefault="001C02B8" w:rsidP="0061594C">
      <w:pPr>
        <w:tabs>
          <w:tab w:val="left" w:pos="1276"/>
        </w:tabs>
        <w:spacing w:line="480" w:lineRule="auto"/>
        <w:rPr>
          <w:rFonts w:ascii="Arial" w:hAnsi="Arial" w:cs="Arial"/>
          <w:b/>
          <w:bCs/>
          <w:color w:val="000000"/>
          <w:spacing w:val="-6"/>
        </w:rPr>
      </w:pPr>
    </w:p>
    <w:p w14:paraId="1305DFE7" w14:textId="77777777" w:rsidR="001C02B8" w:rsidRDefault="001C02B8" w:rsidP="0061594C">
      <w:pPr>
        <w:tabs>
          <w:tab w:val="left" w:pos="1276"/>
        </w:tabs>
        <w:spacing w:line="480" w:lineRule="auto"/>
        <w:rPr>
          <w:rFonts w:ascii="Arial" w:hAnsi="Arial" w:cs="Arial"/>
          <w:b/>
          <w:bCs/>
          <w:color w:val="000000"/>
          <w:spacing w:val="-6"/>
        </w:rPr>
      </w:pPr>
    </w:p>
    <w:p w14:paraId="2D8867CC" w14:textId="77777777" w:rsidR="001C02B8" w:rsidRDefault="001C02B8" w:rsidP="0061594C">
      <w:pPr>
        <w:tabs>
          <w:tab w:val="left" w:pos="1276"/>
        </w:tabs>
        <w:spacing w:line="480" w:lineRule="auto"/>
        <w:rPr>
          <w:rFonts w:ascii="Arial" w:hAnsi="Arial" w:cs="Arial"/>
          <w:b/>
          <w:bCs/>
          <w:color w:val="000000"/>
          <w:spacing w:val="-6"/>
        </w:rPr>
      </w:pPr>
    </w:p>
    <w:p w14:paraId="6BB41EE0" w14:textId="77777777" w:rsidR="001C02B8" w:rsidRDefault="001C02B8" w:rsidP="0061594C">
      <w:pPr>
        <w:tabs>
          <w:tab w:val="left" w:pos="1276"/>
        </w:tabs>
        <w:spacing w:line="480" w:lineRule="auto"/>
        <w:rPr>
          <w:rFonts w:ascii="Arial" w:hAnsi="Arial" w:cs="Arial"/>
          <w:b/>
          <w:bCs/>
          <w:color w:val="000000"/>
          <w:spacing w:val="-6"/>
        </w:rPr>
      </w:pPr>
    </w:p>
    <w:p w14:paraId="4C4A00B5" w14:textId="77777777" w:rsidR="001C02B8" w:rsidRDefault="001C02B8" w:rsidP="0061594C">
      <w:pPr>
        <w:tabs>
          <w:tab w:val="left" w:pos="1276"/>
        </w:tabs>
        <w:spacing w:line="480" w:lineRule="auto"/>
        <w:rPr>
          <w:rFonts w:ascii="Arial" w:hAnsi="Arial" w:cs="Arial"/>
          <w:b/>
          <w:bCs/>
          <w:color w:val="000000"/>
          <w:spacing w:val="-6"/>
        </w:rPr>
      </w:pPr>
    </w:p>
    <w:p w14:paraId="074C5056" w14:textId="77777777" w:rsidR="001C02B8" w:rsidRDefault="001C02B8" w:rsidP="0061594C">
      <w:pPr>
        <w:tabs>
          <w:tab w:val="left" w:pos="1276"/>
        </w:tabs>
        <w:spacing w:line="480" w:lineRule="auto"/>
        <w:rPr>
          <w:rFonts w:ascii="Arial" w:hAnsi="Arial" w:cs="Arial"/>
          <w:b/>
          <w:bCs/>
          <w:color w:val="000000"/>
          <w:spacing w:val="-6"/>
        </w:rPr>
      </w:pPr>
    </w:p>
    <w:p w14:paraId="6D464821" w14:textId="77777777" w:rsidR="001C02B8" w:rsidRDefault="001C02B8" w:rsidP="0061594C">
      <w:pPr>
        <w:tabs>
          <w:tab w:val="left" w:pos="1276"/>
        </w:tabs>
        <w:spacing w:line="480" w:lineRule="auto"/>
        <w:rPr>
          <w:rFonts w:ascii="Arial" w:hAnsi="Arial" w:cs="Arial"/>
          <w:b/>
          <w:bCs/>
          <w:color w:val="000000"/>
          <w:spacing w:val="-6"/>
        </w:rPr>
      </w:pPr>
    </w:p>
    <w:p w14:paraId="3148A6C5" w14:textId="77777777" w:rsidR="001C02B8" w:rsidRDefault="001C02B8" w:rsidP="0061594C">
      <w:pPr>
        <w:tabs>
          <w:tab w:val="left" w:pos="1276"/>
        </w:tabs>
        <w:spacing w:line="480" w:lineRule="auto"/>
        <w:rPr>
          <w:rFonts w:ascii="Arial" w:hAnsi="Arial" w:cs="Arial"/>
          <w:b/>
          <w:bCs/>
          <w:color w:val="000000"/>
          <w:spacing w:val="-6"/>
        </w:rPr>
      </w:pPr>
    </w:p>
    <w:p w14:paraId="30B35AB7" w14:textId="77777777" w:rsidR="001C02B8" w:rsidRDefault="001C02B8" w:rsidP="0061594C">
      <w:pPr>
        <w:tabs>
          <w:tab w:val="left" w:pos="1276"/>
        </w:tabs>
        <w:spacing w:line="480" w:lineRule="auto"/>
        <w:rPr>
          <w:rFonts w:ascii="Arial" w:hAnsi="Arial" w:cs="Arial"/>
          <w:b/>
          <w:bCs/>
          <w:color w:val="000000"/>
          <w:spacing w:val="-6"/>
        </w:rPr>
      </w:pPr>
    </w:p>
    <w:p w14:paraId="358D7C1E" w14:textId="77777777" w:rsidR="001C02B8" w:rsidRDefault="001C02B8" w:rsidP="0061594C">
      <w:pPr>
        <w:tabs>
          <w:tab w:val="left" w:pos="1276"/>
        </w:tabs>
        <w:spacing w:line="480" w:lineRule="auto"/>
        <w:rPr>
          <w:rFonts w:ascii="Arial" w:hAnsi="Arial" w:cs="Arial"/>
          <w:b/>
          <w:bCs/>
          <w:color w:val="000000"/>
          <w:spacing w:val="-6"/>
        </w:rPr>
      </w:pPr>
    </w:p>
    <w:p w14:paraId="63EFEAA6" w14:textId="77777777" w:rsidR="001C02B8" w:rsidRDefault="001C02B8" w:rsidP="0061594C">
      <w:pPr>
        <w:tabs>
          <w:tab w:val="left" w:pos="1276"/>
        </w:tabs>
        <w:spacing w:line="480" w:lineRule="auto"/>
        <w:rPr>
          <w:rFonts w:ascii="Arial" w:hAnsi="Arial" w:cs="Arial"/>
          <w:b/>
          <w:bCs/>
          <w:color w:val="000000"/>
          <w:spacing w:val="-6"/>
        </w:rPr>
      </w:pPr>
    </w:p>
    <w:p w14:paraId="394CCA79" w14:textId="77777777" w:rsidR="001C02B8" w:rsidRDefault="001C02B8" w:rsidP="0061594C">
      <w:pPr>
        <w:tabs>
          <w:tab w:val="left" w:pos="1276"/>
        </w:tabs>
        <w:spacing w:line="480" w:lineRule="auto"/>
        <w:rPr>
          <w:rFonts w:ascii="Arial" w:hAnsi="Arial" w:cs="Arial"/>
          <w:b/>
          <w:bCs/>
          <w:color w:val="000000"/>
          <w:spacing w:val="-6"/>
        </w:rPr>
      </w:pPr>
    </w:p>
    <w:p w14:paraId="30D190FA" w14:textId="77777777" w:rsidR="001C02B8" w:rsidRDefault="001C02B8" w:rsidP="0061594C">
      <w:pPr>
        <w:tabs>
          <w:tab w:val="left" w:pos="1276"/>
        </w:tabs>
        <w:spacing w:line="480" w:lineRule="auto"/>
        <w:rPr>
          <w:rFonts w:ascii="Arial" w:hAnsi="Arial" w:cs="Arial"/>
          <w:b/>
          <w:bCs/>
          <w:color w:val="000000"/>
          <w:spacing w:val="-6"/>
        </w:rPr>
      </w:pPr>
    </w:p>
    <w:p w14:paraId="7702145F" w14:textId="77777777" w:rsidR="001C02B8" w:rsidRDefault="001C02B8" w:rsidP="0061594C">
      <w:pPr>
        <w:tabs>
          <w:tab w:val="left" w:pos="1276"/>
        </w:tabs>
        <w:spacing w:line="480" w:lineRule="auto"/>
        <w:rPr>
          <w:rFonts w:ascii="Arial" w:hAnsi="Arial" w:cs="Arial"/>
          <w:b/>
          <w:bCs/>
          <w:color w:val="000000"/>
          <w:spacing w:val="-6"/>
        </w:rPr>
      </w:pPr>
    </w:p>
    <w:p w14:paraId="05042403" w14:textId="77777777" w:rsidR="001C02B8" w:rsidRDefault="001C02B8" w:rsidP="0061594C">
      <w:pPr>
        <w:tabs>
          <w:tab w:val="left" w:pos="1276"/>
        </w:tabs>
        <w:spacing w:line="480" w:lineRule="auto"/>
        <w:rPr>
          <w:rFonts w:ascii="Arial" w:hAnsi="Arial" w:cs="Arial"/>
          <w:b/>
          <w:bCs/>
          <w:color w:val="000000"/>
          <w:spacing w:val="-6"/>
        </w:rPr>
      </w:pPr>
    </w:p>
    <w:p w14:paraId="4BB96A04" w14:textId="77777777" w:rsidR="001C02B8" w:rsidRDefault="001C02B8" w:rsidP="0061594C">
      <w:pPr>
        <w:tabs>
          <w:tab w:val="left" w:pos="1276"/>
        </w:tabs>
        <w:spacing w:line="480" w:lineRule="auto"/>
        <w:rPr>
          <w:rFonts w:ascii="Arial" w:hAnsi="Arial" w:cs="Arial"/>
          <w:b/>
          <w:bCs/>
          <w:color w:val="000000"/>
          <w:spacing w:val="-6"/>
        </w:rPr>
      </w:pPr>
    </w:p>
    <w:p w14:paraId="36866496" w14:textId="77777777" w:rsidR="001C02B8" w:rsidRDefault="001C02B8" w:rsidP="0061594C">
      <w:pPr>
        <w:tabs>
          <w:tab w:val="left" w:pos="1276"/>
        </w:tabs>
        <w:spacing w:line="480" w:lineRule="auto"/>
        <w:rPr>
          <w:rFonts w:ascii="Arial" w:hAnsi="Arial" w:cs="Arial"/>
          <w:b/>
          <w:bCs/>
          <w:color w:val="000000"/>
          <w:spacing w:val="-6"/>
        </w:rPr>
      </w:pPr>
    </w:p>
    <w:p w14:paraId="59923719" w14:textId="77777777" w:rsidR="001C02B8" w:rsidRDefault="001C02B8" w:rsidP="0061594C">
      <w:pPr>
        <w:tabs>
          <w:tab w:val="left" w:pos="1276"/>
        </w:tabs>
        <w:spacing w:line="480" w:lineRule="auto"/>
        <w:rPr>
          <w:rFonts w:ascii="Arial" w:hAnsi="Arial" w:cs="Arial"/>
          <w:b/>
          <w:bCs/>
          <w:color w:val="000000"/>
          <w:spacing w:val="-6"/>
        </w:rPr>
      </w:pPr>
    </w:p>
    <w:p w14:paraId="420A6BC5" w14:textId="77777777" w:rsidR="001C02B8" w:rsidRDefault="001C02B8" w:rsidP="0061594C">
      <w:pPr>
        <w:tabs>
          <w:tab w:val="left" w:pos="1276"/>
        </w:tabs>
        <w:spacing w:line="480" w:lineRule="auto"/>
        <w:rPr>
          <w:rFonts w:ascii="Arial" w:hAnsi="Arial" w:cs="Arial"/>
          <w:b/>
          <w:bCs/>
          <w:color w:val="000000"/>
          <w:spacing w:val="-6"/>
        </w:rPr>
      </w:pPr>
    </w:p>
    <w:p w14:paraId="6239D62B" w14:textId="004193FB" w:rsidR="0093645B" w:rsidRPr="002F6FF0" w:rsidRDefault="001C02B8" w:rsidP="0061594C">
      <w:pPr>
        <w:tabs>
          <w:tab w:val="left" w:pos="1276"/>
        </w:tabs>
        <w:spacing w:line="480" w:lineRule="auto"/>
        <w:rPr>
          <w:rFonts w:ascii="Arial" w:hAnsi="Arial" w:cs="Arial"/>
          <w:b/>
          <w:bCs/>
          <w:color w:val="000000"/>
          <w:spacing w:val="-6"/>
          <w:sz w:val="20"/>
          <w:szCs w:val="20"/>
        </w:rPr>
      </w:pPr>
      <w:r w:rsidRPr="002F6FF0">
        <w:rPr>
          <w:rFonts w:ascii="Arial" w:hAnsi="Arial" w:cs="Arial"/>
          <w:b/>
          <w:bCs/>
          <w:color w:val="000000"/>
          <w:spacing w:val="-6"/>
          <w:sz w:val="20"/>
          <w:szCs w:val="20"/>
        </w:rPr>
        <w:t>Príloha č. 4</w:t>
      </w:r>
      <w:r w:rsidR="0093645B" w:rsidRPr="002F6FF0">
        <w:rPr>
          <w:rFonts w:ascii="Arial" w:hAnsi="Arial" w:cs="Arial"/>
          <w:b/>
          <w:bCs/>
          <w:color w:val="000000"/>
          <w:spacing w:val="-6"/>
          <w:sz w:val="20"/>
          <w:szCs w:val="20"/>
        </w:rPr>
        <w:t xml:space="preserve"> Špecifikáci</w:t>
      </w:r>
      <w:r w:rsidRPr="002F6FF0">
        <w:rPr>
          <w:rFonts w:ascii="Arial" w:hAnsi="Arial" w:cs="Arial"/>
          <w:b/>
          <w:bCs/>
          <w:color w:val="000000"/>
          <w:spacing w:val="-6"/>
          <w:sz w:val="20"/>
          <w:szCs w:val="20"/>
        </w:rPr>
        <w:t>a</w:t>
      </w:r>
      <w:r w:rsidR="0093645B" w:rsidRPr="002F6FF0">
        <w:rPr>
          <w:rFonts w:ascii="Arial" w:hAnsi="Arial" w:cs="Arial"/>
          <w:b/>
          <w:bCs/>
          <w:color w:val="000000"/>
          <w:spacing w:val="-6"/>
          <w:sz w:val="20"/>
          <w:szCs w:val="20"/>
        </w:rPr>
        <w:t xml:space="preserve"> m</w:t>
      </w:r>
      <w:r w:rsidRPr="002F6FF0">
        <w:rPr>
          <w:rFonts w:ascii="Arial" w:hAnsi="Arial" w:cs="Arial"/>
          <w:b/>
          <w:bCs/>
          <w:color w:val="000000"/>
          <w:spacing w:val="-6"/>
          <w:sz w:val="20"/>
          <w:szCs w:val="20"/>
        </w:rPr>
        <w:t>í</w:t>
      </w:r>
      <w:r w:rsidR="0093645B" w:rsidRPr="002F6FF0">
        <w:rPr>
          <w:rFonts w:ascii="Arial" w:hAnsi="Arial" w:cs="Arial"/>
          <w:b/>
          <w:bCs/>
          <w:color w:val="000000"/>
          <w:spacing w:val="-6"/>
          <w:sz w:val="20"/>
          <w:szCs w:val="20"/>
        </w:rPr>
        <w:t>ľn</w:t>
      </w:r>
      <w:r w:rsidRPr="002F6FF0">
        <w:rPr>
          <w:rFonts w:ascii="Arial" w:hAnsi="Arial" w:cs="Arial"/>
          <w:b/>
          <w:bCs/>
          <w:color w:val="000000"/>
          <w:spacing w:val="-6"/>
          <w:sz w:val="20"/>
          <w:szCs w:val="20"/>
        </w:rPr>
        <w:t>i</w:t>
      </w:r>
      <w:r w:rsidR="0093645B" w:rsidRPr="002F6FF0">
        <w:rPr>
          <w:rFonts w:ascii="Arial" w:hAnsi="Arial" w:cs="Arial"/>
          <w:b/>
          <w:bCs/>
          <w:color w:val="000000"/>
          <w:spacing w:val="-6"/>
          <w:sz w:val="20"/>
          <w:szCs w:val="20"/>
        </w:rPr>
        <w:t>kov</w:t>
      </w:r>
    </w:p>
    <w:p w14:paraId="42FDFA06" w14:textId="77777777" w:rsidR="001C02B8" w:rsidRPr="00C445EB" w:rsidRDefault="001C02B8" w:rsidP="0061594C">
      <w:pPr>
        <w:tabs>
          <w:tab w:val="left" w:pos="1276"/>
        </w:tabs>
        <w:spacing w:line="480" w:lineRule="auto"/>
        <w:rPr>
          <w:rFonts w:ascii="Arial" w:hAnsi="Arial" w:cs="Arial"/>
          <w:b/>
          <w:bCs/>
          <w:color w:val="000000"/>
          <w:spacing w:val="-6"/>
          <w:sz w:val="20"/>
          <w:szCs w:val="20"/>
        </w:rPr>
      </w:pPr>
    </w:p>
    <w:tbl>
      <w:tblPr>
        <w:tblStyle w:val="Mriekatabuky"/>
        <w:tblW w:w="9634" w:type="dxa"/>
        <w:tblLayout w:type="fixed"/>
        <w:tblLook w:val="04A0" w:firstRow="1" w:lastRow="0" w:firstColumn="1" w:lastColumn="0" w:noHBand="0" w:noVBand="1"/>
      </w:tblPr>
      <w:tblGrid>
        <w:gridCol w:w="2547"/>
        <w:gridCol w:w="2977"/>
        <w:gridCol w:w="1984"/>
        <w:gridCol w:w="2126"/>
      </w:tblGrid>
      <w:tr w:rsidR="00793A74" w:rsidRPr="00631DFE" w14:paraId="4D1BF41F" w14:textId="77777777" w:rsidTr="00B76B7D">
        <w:tc>
          <w:tcPr>
            <w:tcW w:w="2547" w:type="dxa"/>
          </w:tcPr>
          <w:p w14:paraId="2A46759F" w14:textId="77777777" w:rsidR="00793A74" w:rsidRPr="00631DFE" w:rsidRDefault="00793A74" w:rsidP="0093645B">
            <w:pPr>
              <w:spacing w:line="276" w:lineRule="auto"/>
              <w:rPr>
                <w:rFonts w:ascii="Arial" w:hAnsi="Arial" w:cs="Arial"/>
                <w:sz w:val="20"/>
                <w:szCs w:val="20"/>
                <w:lang w:val="sk-SK"/>
              </w:rPr>
            </w:pPr>
            <w:r w:rsidRPr="00631DFE">
              <w:rPr>
                <w:rFonts w:ascii="Arial" w:hAnsi="Arial" w:cs="Arial"/>
                <w:sz w:val="20"/>
                <w:szCs w:val="20"/>
                <w:lang w:val="sk-SK"/>
              </w:rPr>
              <w:t>Popis časti Diela, ktorá bude pre účely Zmluvy Míľnikom</w:t>
            </w:r>
          </w:p>
        </w:tc>
        <w:tc>
          <w:tcPr>
            <w:tcW w:w="2977" w:type="dxa"/>
          </w:tcPr>
          <w:p w14:paraId="3085F9FB" w14:textId="19505147" w:rsidR="00793A74" w:rsidRPr="00C90D1E" w:rsidRDefault="003C59D7" w:rsidP="0093645B">
            <w:pPr>
              <w:spacing w:line="276" w:lineRule="auto"/>
              <w:rPr>
                <w:rFonts w:ascii="Arial" w:hAnsi="Arial" w:cs="Arial"/>
                <w:sz w:val="20"/>
                <w:szCs w:val="20"/>
              </w:rPr>
            </w:pPr>
            <w:r w:rsidRPr="00C90D1E">
              <w:rPr>
                <w:rFonts w:ascii="Arial" w:hAnsi="Arial" w:cs="Arial"/>
                <w:sz w:val="20"/>
                <w:szCs w:val="20"/>
              </w:rPr>
              <w:t>Popis Míľnika</w:t>
            </w:r>
          </w:p>
        </w:tc>
        <w:tc>
          <w:tcPr>
            <w:tcW w:w="1984" w:type="dxa"/>
          </w:tcPr>
          <w:p w14:paraId="5EB742C0" w14:textId="11B22B10" w:rsidR="00793A74" w:rsidRPr="00C90D1E" w:rsidRDefault="003C59D7" w:rsidP="0093645B">
            <w:pPr>
              <w:spacing w:line="276" w:lineRule="auto"/>
              <w:rPr>
                <w:rFonts w:ascii="Arial" w:hAnsi="Arial" w:cs="Arial"/>
                <w:sz w:val="20"/>
                <w:szCs w:val="20"/>
                <w:lang w:val="sk-SK"/>
              </w:rPr>
            </w:pPr>
            <w:r w:rsidRPr="00C90D1E">
              <w:rPr>
                <w:rFonts w:ascii="Arial" w:hAnsi="Arial" w:cs="Arial"/>
                <w:sz w:val="20"/>
                <w:szCs w:val="20"/>
              </w:rPr>
              <w:t>Podklad pre vyhodnotenie ukončenia Míľnika</w:t>
            </w:r>
          </w:p>
        </w:tc>
        <w:tc>
          <w:tcPr>
            <w:tcW w:w="2126" w:type="dxa"/>
          </w:tcPr>
          <w:p w14:paraId="2C4A01C1" w14:textId="77777777" w:rsidR="00793A74" w:rsidRPr="00980238" w:rsidRDefault="00793A74" w:rsidP="0093645B">
            <w:pPr>
              <w:spacing w:line="276" w:lineRule="auto"/>
              <w:rPr>
                <w:rFonts w:ascii="Arial" w:hAnsi="Arial" w:cs="Arial"/>
                <w:sz w:val="20"/>
                <w:szCs w:val="20"/>
                <w:highlight w:val="green"/>
                <w:lang w:val="sk-SK"/>
              </w:rPr>
            </w:pPr>
            <w:r w:rsidRPr="00980238">
              <w:rPr>
                <w:rFonts w:ascii="Arial" w:hAnsi="Arial" w:cs="Arial"/>
                <w:sz w:val="20"/>
                <w:szCs w:val="20"/>
                <w:highlight w:val="green"/>
                <w:lang w:val="sk-SK"/>
              </w:rPr>
              <w:t>Doba na dokončenie</w:t>
            </w:r>
          </w:p>
          <w:p w14:paraId="6C1B1712" w14:textId="7222C833" w:rsidR="0084780F" w:rsidRPr="00980238" w:rsidRDefault="0084780F" w:rsidP="0093645B">
            <w:pPr>
              <w:spacing w:line="276" w:lineRule="auto"/>
              <w:rPr>
                <w:rFonts w:ascii="Arial" w:hAnsi="Arial" w:cs="Arial"/>
                <w:sz w:val="20"/>
                <w:szCs w:val="20"/>
                <w:highlight w:val="green"/>
                <w:lang w:val="sk-SK"/>
              </w:rPr>
            </w:pPr>
            <w:r w:rsidRPr="00980238">
              <w:rPr>
                <w:rFonts w:ascii="Arial" w:hAnsi="Arial" w:cs="Arial"/>
                <w:sz w:val="20"/>
                <w:szCs w:val="20"/>
                <w:highlight w:val="green"/>
              </w:rPr>
              <w:t>(počet dní</w:t>
            </w:r>
            <w:r w:rsidR="006706DA">
              <w:rPr>
                <w:rFonts w:ascii="Arial" w:hAnsi="Arial" w:cs="Arial"/>
                <w:sz w:val="20"/>
                <w:szCs w:val="20"/>
                <w:highlight w:val="green"/>
              </w:rPr>
              <w:t xml:space="preserve"> odo dňa účinnosti Zmluvy</w:t>
            </w:r>
            <w:r w:rsidRPr="00980238">
              <w:rPr>
                <w:rFonts w:ascii="Arial" w:hAnsi="Arial" w:cs="Arial"/>
                <w:sz w:val="20"/>
                <w:szCs w:val="20"/>
                <w:highlight w:val="green"/>
              </w:rPr>
              <w:t xml:space="preserve">) </w:t>
            </w:r>
          </w:p>
        </w:tc>
      </w:tr>
      <w:tr w:rsidR="00793A74" w:rsidRPr="00631DFE" w14:paraId="46E604C9" w14:textId="77777777" w:rsidTr="00B76B7D">
        <w:tc>
          <w:tcPr>
            <w:tcW w:w="2547" w:type="dxa"/>
          </w:tcPr>
          <w:p w14:paraId="447114F0" w14:textId="77777777" w:rsidR="00793A74" w:rsidRPr="00631DFE" w:rsidRDefault="00793A74" w:rsidP="0093645B">
            <w:pPr>
              <w:spacing w:line="276" w:lineRule="auto"/>
              <w:rPr>
                <w:rFonts w:ascii="Arial" w:hAnsi="Arial" w:cs="Arial"/>
                <w:sz w:val="20"/>
                <w:szCs w:val="20"/>
                <w:lang w:val="sk-SK"/>
              </w:rPr>
            </w:pPr>
            <w:r w:rsidRPr="00631DFE">
              <w:rPr>
                <w:rFonts w:ascii="Arial" w:hAnsi="Arial" w:cs="Arial"/>
                <w:sz w:val="20"/>
                <w:szCs w:val="20"/>
                <w:lang w:val="sk-SK"/>
              </w:rPr>
              <w:t>Dokončenie projektovej dokumentácie</w:t>
            </w:r>
          </w:p>
        </w:tc>
        <w:tc>
          <w:tcPr>
            <w:tcW w:w="2977" w:type="dxa"/>
          </w:tcPr>
          <w:p w14:paraId="3E699506" w14:textId="01E2EC92" w:rsidR="00793A74" w:rsidRPr="00C90D1E" w:rsidRDefault="00947ED3" w:rsidP="0093645B">
            <w:pPr>
              <w:spacing w:line="276" w:lineRule="auto"/>
              <w:rPr>
                <w:rFonts w:ascii="Arial" w:hAnsi="Arial" w:cs="Arial"/>
                <w:sz w:val="20"/>
                <w:szCs w:val="20"/>
                <w:lang w:val="sk-SK"/>
              </w:rPr>
            </w:pPr>
            <w:r w:rsidRPr="00C90D1E">
              <w:rPr>
                <w:rFonts w:ascii="Arial" w:hAnsi="Arial" w:cs="Arial"/>
                <w:sz w:val="20"/>
                <w:szCs w:val="20"/>
              </w:rPr>
              <w:t>Vypracovanie</w:t>
            </w:r>
            <w:r w:rsidR="00793A74" w:rsidRPr="00C90D1E">
              <w:rPr>
                <w:rFonts w:ascii="Arial" w:hAnsi="Arial" w:cs="Arial"/>
                <w:sz w:val="20"/>
                <w:szCs w:val="20"/>
              </w:rPr>
              <w:t xml:space="preserve"> </w:t>
            </w:r>
            <w:r w:rsidR="00793A74" w:rsidRPr="00C90D1E">
              <w:rPr>
                <w:rFonts w:ascii="Arial" w:hAnsi="Arial" w:cs="Arial"/>
                <w:sz w:val="20"/>
                <w:szCs w:val="20"/>
                <w:lang w:val="sk-SK"/>
              </w:rPr>
              <w:t xml:space="preserve">projektovej dokumentácie </w:t>
            </w:r>
            <w:r w:rsidR="00793A74" w:rsidRPr="00C90D1E">
              <w:rPr>
                <w:rFonts w:ascii="Arial" w:hAnsi="Arial" w:cs="Arial"/>
                <w:sz w:val="20"/>
                <w:szCs w:val="20"/>
              </w:rPr>
              <w:t xml:space="preserve">s náležitosťami dokumentácie na realizáciu stavby </w:t>
            </w:r>
          </w:p>
        </w:tc>
        <w:tc>
          <w:tcPr>
            <w:tcW w:w="1984" w:type="dxa"/>
          </w:tcPr>
          <w:p w14:paraId="4952CB0D" w14:textId="6A6EFC95" w:rsidR="00793A74" w:rsidRPr="00C90D1E" w:rsidDel="001369C1" w:rsidRDefault="00A90265" w:rsidP="0093645B">
            <w:pPr>
              <w:spacing w:line="276" w:lineRule="auto"/>
              <w:rPr>
                <w:rFonts w:ascii="Arial" w:hAnsi="Arial" w:cs="Arial"/>
                <w:sz w:val="20"/>
                <w:szCs w:val="20"/>
                <w:lang w:val="sk-SK"/>
              </w:rPr>
            </w:pPr>
            <w:r w:rsidRPr="00C90D1E">
              <w:rPr>
                <w:rFonts w:ascii="Arial" w:hAnsi="Arial" w:cs="Arial"/>
                <w:sz w:val="20"/>
                <w:szCs w:val="20"/>
              </w:rPr>
              <w:t>Objednávateľom</w:t>
            </w:r>
            <w:r w:rsidR="009466C0" w:rsidRPr="00C90D1E">
              <w:rPr>
                <w:rFonts w:ascii="Arial" w:hAnsi="Arial" w:cs="Arial"/>
                <w:sz w:val="20"/>
                <w:szCs w:val="20"/>
              </w:rPr>
              <w:t xml:space="preserve"> potvrdený termín </w:t>
            </w:r>
            <w:r w:rsidR="00371D3A" w:rsidRPr="00C90D1E">
              <w:rPr>
                <w:rFonts w:ascii="Arial" w:hAnsi="Arial" w:cs="Arial"/>
                <w:sz w:val="20"/>
                <w:szCs w:val="20"/>
              </w:rPr>
              <w:t>schválenia</w:t>
            </w:r>
            <w:r w:rsidR="009466C0" w:rsidRPr="00C90D1E">
              <w:rPr>
                <w:rFonts w:ascii="Arial" w:hAnsi="Arial" w:cs="Arial"/>
                <w:sz w:val="20"/>
                <w:szCs w:val="20"/>
              </w:rPr>
              <w:t xml:space="preserve"> projektovej dokumentácie</w:t>
            </w:r>
          </w:p>
        </w:tc>
        <w:tc>
          <w:tcPr>
            <w:tcW w:w="2126" w:type="dxa"/>
          </w:tcPr>
          <w:p w14:paraId="413D268F" w14:textId="3F2AD6DC" w:rsidR="00793A74" w:rsidRPr="00C90D1E" w:rsidRDefault="00793A74" w:rsidP="0093645B">
            <w:pPr>
              <w:spacing w:line="276" w:lineRule="auto"/>
              <w:rPr>
                <w:rFonts w:ascii="Arial" w:hAnsi="Arial" w:cs="Arial"/>
                <w:sz w:val="20"/>
                <w:szCs w:val="20"/>
                <w:lang w:val="sk-SK"/>
              </w:rPr>
            </w:pPr>
            <w:r w:rsidRPr="00C90D1E">
              <w:rPr>
                <w:rFonts w:ascii="Arial" w:hAnsi="Arial" w:cs="Arial"/>
                <w:sz w:val="20"/>
                <w:szCs w:val="20"/>
              </w:rPr>
              <w:t xml:space="preserve">100 dní </w:t>
            </w:r>
            <w:r w:rsidR="00980238" w:rsidRPr="003E6778">
              <w:rPr>
                <w:rFonts w:ascii="Arial" w:hAnsi="Arial" w:cs="Arial"/>
                <w:sz w:val="20"/>
                <w:szCs w:val="20"/>
                <w:highlight w:val="green"/>
              </w:rPr>
              <w:t xml:space="preserve">odo dňa účinnosti </w:t>
            </w:r>
            <w:r w:rsidR="003E6778" w:rsidRPr="003E6778">
              <w:rPr>
                <w:rFonts w:ascii="Arial" w:hAnsi="Arial" w:cs="Arial"/>
                <w:sz w:val="20"/>
                <w:szCs w:val="20"/>
                <w:highlight w:val="green"/>
              </w:rPr>
              <w:t>Z</w:t>
            </w:r>
            <w:r w:rsidR="00980238" w:rsidRPr="003E6778">
              <w:rPr>
                <w:rFonts w:ascii="Arial" w:hAnsi="Arial" w:cs="Arial"/>
                <w:sz w:val="20"/>
                <w:szCs w:val="20"/>
                <w:highlight w:val="green"/>
              </w:rPr>
              <w:t>mluvy</w:t>
            </w:r>
          </w:p>
        </w:tc>
      </w:tr>
      <w:tr w:rsidR="00793A74" w:rsidRPr="00631DFE" w14:paraId="2D7A758A" w14:textId="77777777" w:rsidTr="00B76B7D">
        <w:tc>
          <w:tcPr>
            <w:tcW w:w="2547" w:type="dxa"/>
          </w:tcPr>
          <w:p w14:paraId="01526C30" w14:textId="77777777" w:rsidR="00793A74" w:rsidRPr="00631DFE" w:rsidRDefault="00793A74" w:rsidP="0093645B">
            <w:pPr>
              <w:spacing w:line="276" w:lineRule="auto"/>
              <w:rPr>
                <w:rFonts w:ascii="Arial" w:hAnsi="Arial" w:cs="Arial"/>
                <w:sz w:val="20"/>
                <w:szCs w:val="20"/>
                <w:lang w:val="sk-SK"/>
              </w:rPr>
            </w:pPr>
            <w:r w:rsidRPr="00631DFE">
              <w:rPr>
                <w:rFonts w:ascii="Arial" w:hAnsi="Arial" w:cs="Arial"/>
                <w:sz w:val="20"/>
                <w:szCs w:val="20"/>
                <w:lang w:val="sk-SK"/>
              </w:rPr>
              <w:t>Dokončenie inžinierskej činnosti</w:t>
            </w:r>
          </w:p>
        </w:tc>
        <w:tc>
          <w:tcPr>
            <w:tcW w:w="2977" w:type="dxa"/>
          </w:tcPr>
          <w:p w14:paraId="182A01C0" w14:textId="02F4118A" w:rsidR="00793A74" w:rsidRPr="00C90D1E" w:rsidRDefault="00793A74" w:rsidP="00C445EB">
            <w:pPr>
              <w:contextualSpacing/>
              <w:jc w:val="both"/>
              <w:rPr>
                <w:rFonts w:ascii="Arial" w:hAnsi="Arial" w:cs="Arial"/>
                <w:sz w:val="20"/>
                <w:szCs w:val="20"/>
                <w:lang w:val="sk-SK"/>
              </w:rPr>
            </w:pPr>
            <w:r w:rsidRPr="00C90D1E">
              <w:rPr>
                <w:rFonts w:ascii="Arial" w:hAnsi="Arial" w:cs="Arial"/>
                <w:sz w:val="20"/>
                <w:szCs w:val="20"/>
              </w:rPr>
              <w:t>Komplexné služby v rozsahu platnej legislatívy, vrátane zabezpečenia zapracovania stanovísk dotknutých orgánov do dokumentácie na realizáciu stavby, dohodnutie riešení a postupov s Objednávateľom a dotknutými orgánmi štátnej správy a samosprávy, zabezpečenie ostatných vstupov potrebných pre spracovanie dokumentácie. Súčasťou inžinierskej činnosti bude vybavenie právoplatného stavebného povolenia spolu s vyjadreniami všetkých dotknutých orgánov.</w:t>
            </w:r>
          </w:p>
        </w:tc>
        <w:tc>
          <w:tcPr>
            <w:tcW w:w="1984" w:type="dxa"/>
          </w:tcPr>
          <w:p w14:paraId="634E5DF2" w14:textId="39EA29D7" w:rsidR="00793A74" w:rsidRPr="00C90D1E" w:rsidDel="001369C1" w:rsidRDefault="00A03985" w:rsidP="0093645B">
            <w:pPr>
              <w:spacing w:line="276" w:lineRule="auto"/>
              <w:rPr>
                <w:rFonts w:ascii="Arial" w:hAnsi="Arial" w:cs="Arial"/>
                <w:sz w:val="20"/>
                <w:szCs w:val="20"/>
                <w:lang w:val="sk-SK"/>
              </w:rPr>
            </w:pPr>
            <w:r w:rsidRPr="00C90D1E">
              <w:rPr>
                <w:rFonts w:ascii="Arial" w:hAnsi="Arial" w:cs="Arial"/>
                <w:sz w:val="20"/>
                <w:szCs w:val="20"/>
              </w:rPr>
              <w:t>Prevzatie právoplatného stavebného povol</w:t>
            </w:r>
            <w:r w:rsidR="004B062F" w:rsidRPr="00C90D1E">
              <w:rPr>
                <w:rFonts w:ascii="Arial" w:hAnsi="Arial" w:cs="Arial"/>
                <w:sz w:val="20"/>
                <w:szCs w:val="20"/>
              </w:rPr>
              <w:t>enia Objednávateľom</w:t>
            </w:r>
            <w:r w:rsidR="00071EF1" w:rsidRPr="00C90D1E">
              <w:rPr>
                <w:rFonts w:ascii="Arial" w:hAnsi="Arial" w:cs="Arial"/>
                <w:sz w:val="20"/>
                <w:szCs w:val="20"/>
              </w:rPr>
              <w:t xml:space="preserve"> </w:t>
            </w:r>
          </w:p>
        </w:tc>
        <w:tc>
          <w:tcPr>
            <w:tcW w:w="2126" w:type="dxa"/>
          </w:tcPr>
          <w:p w14:paraId="520D26C2" w14:textId="2A42C6EA" w:rsidR="00793A74" w:rsidRPr="00C90D1E" w:rsidRDefault="001F0AF5" w:rsidP="0093645B">
            <w:pPr>
              <w:spacing w:line="276" w:lineRule="auto"/>
              <w:rPr>
                <w:rFonts w:ascii="Arial" w:hAnsi="Arial" w:cs="Arial"/>
                <w:sz w:val="20"/>
                <w:szCs w:val="20"/>
                <w:lang w:val="sk-SK"/>
              </w:rPr>
            </w:pPr>
            <w:r>
              <w:rPr>
                <w:rFonts w:ascii="Arial" w:hAnsi="Arial" w:cs="Arial"/>
                <w:sz w:val="20"/>
                <w:szCs w:val="20"/>
              </w:rPr>
              <w:t>2</w:t>
            </w:r>
            <w:r w:rsidR="007A7B10">
              <w:rPr>
                <w:rFonts w:ascii="Arial" w:hAnsi="Arial" w:cs="Arial"/>
                <w:sz w:val="20"/>
                <w:szCs w:val="20"/>
              </w:rPr>
              <w:t>0</w:t>
            </w:r>
            <w:r w:rsidR="00793A74" w:rsidRPr="00C90D1E">
              <w:rPr>
                <w:rFonts w:ascii="Arial" w:hAnsi="Arial" w:cs="Arial"/>
                <w:sz w:val="20"/>
                <w:szCs w:val="20"/>
              </w:rPr>
              <w:t xml:space="preserve">0 dní </w:t>
            </w:r>
            <w:r w:rsidR="003E6778" w:rsidRPr="003E6778">
              <w:rPr>
                <w:rFonts w:ascii="Arial" w:hAnsi="Arial" w:cs="Arial"/>
                <w:sz w:val="20"/>
                <w:szCs w:val="20"/>
                <w:highlight w:val="green"/>
              </w:rPr>
              <w:t>odo dňa účinnosti Zmluvy</w:t>
            </w:r>
          </w:p>
        </w:tc>
      </w:tr>
      <w:tr w:rsidR="00793A74" w:rsidRPr="00631DFE" w14:paraId="61DEA299" w14:textId="77777777" w:rsidTr="00B76B7D">
        <w:tc>
          <w:tcPr>
            <w:tcW w:w="2547" w:type="dxa"/>
          </w:tcPr>
          <w:p w14:paraId="4DFBEC33" w14:textId="77777777" w:rsidR="00793A74" w:rsidRPr="00631DFE" w:rsidRDefault="00793A74" w:rsidP="0093645B">
            <w:pPr>
              <w:spacing w:line="276" w:lineRule="auto"/>
              <w:rPr>
                <w:rFonts w:ascii="Arial" w:hAnsi="Arial" w:cs="Arial"/>
                <w:sz w:val="20"/>
                <w:szCs w:val="20"/>
                <w:lang w:val="sk-SK"/>
              </w:rPr>
            </w:pPr>
            <w:r w:rsidRPr="00631DFE">
              <w:rPr>
                <w:rFonts w:ascii="Arial" w:hAnsi="Arial" w:cs="Arial"/>
                <w:sz w:val="20"/>
                <w:szCs w:val="20"/>
                <w:lang w:val="sk-SK"/>
              </w:rPr>
              <w:t>Dokončenie Diela</w:t>
            </w:r>
          </w:p>
        </w:tc>
        <w:tc>
          <w:tcPr>
            <w:tcW w:w="2977" w:type="dxa"/>
          </w:tcPr>
          <w:p w14:paraId="5F831652" w14:textId="5DB804D6" w:rsidR="00793A74" w:rsidRPr="00C90D1E" w:rsidRDefault="001F6203" w:rsidP="0093645B">
            <w:pPr>
              <w:spacing w:line="276" w:lineRule="auto"/>
              <w:rPr>
                <w:rFonts w:ascii="Arial" w:hAnsi="Arial" w:cs="Arial"/>
                <w:sz w:val="20"/>
                <w:szCs w:val="20"/>
                <w:lang w:val="sk-SK"/>
              </w:rPr>
            </w:pPr>
            <w:r w:rsidRPr="00C90D1E">
              <w:rPr>
                <w:rFonts w:ascii="Arial" w:hAnsi="Arial" w:cs="Arial"/>
                <w:sz w:val="20"/>
                <w:szCs w:val="20"/>
              </w:rPr>
              <w:t>Dokončenie Diela Zhotoviteľom</w:t>
            </w:r>
          </w:p>
        </w:tc>
        <w:tc>
          <w:tcPr>
            <w:tcW w:w="1984" w:type="dxa"/>
          </w:tcPr>
          <w:p w14:paraId="04561C32" w14:textId="777F603F" w:rsidR="00793A74" w:rsidRPr="00C90D1E" w:rsidDel="00AD3EA8" w:rsidRDefault="003F4617" w:rsidP="0093645B">
            <w:pPr>
              <w:spacing w:line="276" w:lineRule="auto"/>
              <w:rPr>
                <w:rFonts w:ascii="Arial" w:hAnsi="Arial" w:cs="Arial"/>
                <w:sz w:val="20"/>
                <w:szCs w:val="20"/>
              </w:rPr>
            </w:pPr>
            <w:r w:rsidRPr="00C90D1E">
              <w:rPr>
                <w:rFonts w:ascii="Arial" w:hAnsi="Arial" w:cs="Arial"/>
                <w:sz w:val="20"/>
                <w:szCs w:val="20"/>
              </w:rPr>
              <w:t>Vydanie Preberacieho protokolu</w:t>
            </w:r>
          </w:p>
        </w:tc>
        <w:tc>
          <w:tcPr>
            <w:tcW w:w="2126" w:type="dxa"/>
          </w:tcPr>
          <w:p w14:paraId="54A13BCA" w14:textId="20CC7B54" w:rsidR="00793A74" w:rsidRPr="00C90D1E" w:rsidRDefault="001F0AF5" w:rsidP="0093645B">
            <w:pPr>
              <w:spacing w:line="276" w:lineRule="auto"/>
              <w:rPr>
                <w:rFonts w:ascii="Arial" w:hAnsi="Arial" w:cs="Arial"/>
                <w:sz w:val="20"/>
                <w:szCs w:val="20"/>
                <w:lang w:val="sk-SK"/>
              </w:rPr>
            </w:pPr>
            <w:r>
              <w:rPr>
                <w:rFonts w:ascii="Arial" w:hAnsi="Arial" w:cs="Arial"/>
                <w:sz w:val="20"/>
                <w:szCs w:val="20"/>
              </w:rPr>
              <w:t>5</w:t>
            </w:r>
            <w:r w:rsidR="007A7B10">
              <w:rPr>
                <w:rFonts w:ascii="Arial" w:hAnsi="Arial" w:cs="Arial"/>
                <w:sz w:val="20"/>
                <w:szCs w:val="20"/>
              </w:rPr>
              <w:t>00</w:t>
            </w:r>
            <w:r w:rsidR="00793A74" w:rsidRPr="00C90D1E">
              <w:rPr>
                <w:rFonts w:ascii="Arial" w:hAnsi="Arial" w:cs="Arial"/>
                <w:sz w:val="20"/>
                <w:szCs w:val="20"/>
              </w:rPr>
              <w:t xml:space="preserve"> dní</w:t>
            </w:r>
            <w:r w:rsidR="003E6778">
              <w:rPr>
                <w:rFonts w:ascii="Arial" w:hAnsi="Arial" w:cs="Arial"/>
                <w:sz w:val="20"/>
                <w:szCs w:val="20"/>
              </w:rPr>
              <w:t xml:space="preserve"> </w:t>
            </w:r>
            <w:r w:rsidR="003E6778" w:rsidRPr="003E6778">
              <w:rPr>
                <w:rFonts w:ascii="Arial" w:hAnsi="Arial" w:cs="Arial"/>
                <w:sz w:val="20"/>
                <w:szCs w:val="20"/>
                <w:highlight w:val="green"/>
              </w:rPr>
              <w:t>odo dňa účinnosti Zmluvy</w:t>
            </w:r>
          </w:p>
        </w:tc>
      </w:tr>
    </w:tbl>
    <w:p w14:paraId="731F34E0" w14:textId="77777777" w:rsidR="0093645B" w:rsidRPr="00C64525" w:rsidRDefault="0093645B" w:rsidP="0061594C">
      <w:pPr>
        <w:tabs>
          <w:tab w:val="left" w:pos="1276"/>
        </w:tabs>
        <w:spacing w:line="480" w:lineRule="auto"/>
        <w:rPr>
          <w:rFonts w:ascii="Arial" w:hAnsi="Arial" w:cs="Arial"/>
          <w:b/>
          <w:bCs/>
          <w:color w:val="000000"/>
          <w:spacing w:val="-6"/>
        </w:rPr>
      </w:pPr>
    </w:p>
    <w:p w14:paraId="6F2E0B87" w14:textId="77777777" w:rsidR="0061594C" w:rsidRPr="00C64525" w:rsidRDefault="0061594C" w:rsidP="0061594C">
      <w:pPr>
        <w:tabs>
          <w:tab w:val="left" w:pos="1276"/>
        </w:tabs>
        <w:spacing w:line="480" w:lineRule="auto"/>
        <w:rPr>
          <w:rFonts w:ascii="Arial" w:hAnsi="Arial" w:cs="Arial"/>
          <w:b/>
          <w:bCs/>
          <w:color w:val="000000"/>
          <w:spacing w:val="-6"/>
        </w:rPr>
      </w:pPr>
    </w:p>
    <w:p w14:paraId="547D1F45" w14:textId="1512723A" w:rsidR="004D11CF" w:rsidRDefault="004D11CF">
      <w:pPr>
        <w:widowControl/>
        <w:spacing w:after="160" w:line="259" w:lineRule="auto"/>
        <w:rPr>
          <w:rFonts w:ascii="Arial" w:hAnsi="Arial" w:cs="Arial"/>
          <w:b/>
          <w:bCs/>
          <w:color w:val="000000"/>
          <w:spacing w:val="-6"/>
        </w:rPr>
      </w:pPr>
      <w:r>
        <w:rPr>
          <w:rFonts w:ascii="Arial" w:hAnsi="Arial" w:cs="Arial"/>
          <w:b/>
          <w:bCs/>
          <w:color w:val="000000"/>
          <w:spacing w:val="-6"/>
        </w:rPr>
        <w:br w:type="page"/>
      </w:r>
    </w:p>
    <w:p w14:paraId="4F887A89" w14:textId="77777777" w:rsidR="00401777" w:rsidRPr="00C64525" w:rsidRDefault="00401777" w:rsidP="0061594C">
      <w:pPr>
        <w:tabs>
          <w:tab w:val="left" w:pos="1276"/>
        </w:tabs>
        <w:spacing w:line="480" w:lineRule="auto"/>
        <w:rPr>
          <w:rFonts w:ascii="Arial" w:hAnsi="Arial" w:cs="Arial"/>
          <w:b/>
          <w:bCs/>
          <w:color w:val="000000"/>
          <w:spacing w:val="-9"/>
          <w:sz w:val="28"/>
          <w:szCs w:val="28"/>
        </w:rPr>
      </w:pPr>
    </w:p>
    <w:p w14:paraId="6CD9F31E" w14:textId="79C0FEC9" w:rsidR="002F6FF0" w:rsidRDefault="002F6FF0" w:rsidP="007243FB">
      <w:pPr>
        <w:tabs>
          <w:tab w:val="left" w:pos="1276"/>
        </w:tabs>
        <w:spacing w:line="480" w:lineRule="auto"/>
        <w:rPr>
          <w:rFonts w:ascii="Arial" w:hAnsi="Arial" w:cs="Arial"/>
          <w:b/>
          <w:bCs/>
          <w:color w:val="000000"/>
          <w:spacing w:val="-9"/>
          <w:sz w:val="28"/>
          <w:szCs w:val="28"/>
        </w:rPr>
      </w:pPr>
    </w:p>
    <w:p w14:paraId="33BBBCFD" w14:textId="77777777" w:rsidR="002F6FF0" w:rsidRDefault="002F6FF0" w:rsidP="007243FB">
      <w:pPr>
        <w:tabs>
          <w:tab w:val="left" w:pos="1276"/>
        </w:tabs>
        <w:spacing w:line="480" w:lineRule="auto"/>
        <w:rPr>
          <w:rFonts w:ascii="Arial" w:hAnsi="Arial" w:cs="Arial"/>
          <w:b/>
          <w:bCs/>
          <w:color w:val="000000"/>
          <w:spacing w:val="-9"/>
          <w:sz w:val="28"/>
          <w:szCs w:val="28"/>
        </w:rPr>
      </w:pPr>
    </w:p>
    <w:p w14:paraId="3B242A0B" w14:textId="77777777" w:rsidR="0064100A" w:rsidRDefault="0064100A" w:rsidP="007243FB">
      <w:pPr>
        <w:tabs>
          <w:tab w:val="left" w:pos="1276"/>
        </w:tabs>
        <w:spacing w:line="480" w:lineRule="auto"/>
        <w:rPr>
          <w:rFonts w:ascii="Arial" w:hAnsi="Arial" w:cs="Arial"/>
          <w:b/>
          <w:bCs/>
          <w:color w:val="000000"/>
          <w:spacing w:val="-9"/>
          <w:sz w:val="28"/>
          <w:szCs w:val="28"/>
        </w:rPr>
      </w:pPr>
    </w:p>
    <w:p w14:paraId="3736F55F" w14:textId="77777777" w:rsidR="0064100A" w:rsidRDefault="0064100A" w:rsidP="007243FB">
      <w:pPr>
        <w:tabs>
          <w:tab w:val="left" w:pos="1276"/>
        </w:tabs>
        <w:spacing w:line="480" w:lineRule="auto"/>
        <w:rPr>
          <w:rFonts w:ascii="Arial" w:hAnsi="Arial" w:cs="Arial"/>
          <w:b/>
          <w:bCs/>
          <w:color w:val="000000"/>
          <w:spacing w:val="-9"/>
          <w:sz w:val="28"/>
          <w:szCs w:val="28"/>
        </w:rPr>
      </w:pPr>
    </w:p>
    <w:p w14:paraId="30BB4F30" w14:textId="77777777" w:rsidR="0064100A" w:rsidRDefault="0064100A" w:rsidP="007243FB">
      <w:pPr>
        <w:tabs>
          <w:tab w:val="left" w:pos="1276"/>
        </w:tabs>
        <w:spacing w:line="480" w:lineRule="auto"/>
        <w:rPr>
          <w:rFonts w:ascii="Arial" w:hAnsi="Arial" w:cs="Arial"/>
          <w:b/>
          <w:bCs/>
          <w:color w:val="000000"/>
          <w:spacing w:val="-9"/>
          <w:sz w:val="28"/>
          <w:szCs w:val="28"/>
        </w:rPr>
      </w:pPr>
    </w:p>
    <w:p w14:paraId="107B1A3E" w14:textId="77777777" w:rsidR="0064100A" w:rsidRDefault="0064100A" w:rsidP="007243FB">
      <w:pPr>
        <w:tabs>
          <w:tab w:val="left" w:pos="1276"/>
        </w:tabs>
        <w:spacing w:line="480" w:lineRule="auto"/>
        <w:rPr>
          <w:rFonts w:ascii="Arial" w:hAnsi="Arial" w:cs="Arial"/>
          <w:b/>
          <w:bCs/>
          <w:color w:val="000000"/>
          <w:spacing w:val="-9"/>
          <w:sz w:val="28"/>
          <w:szCs w:val="28"/>
        </w:rPr>
      </w:pPr>
    </w:p>
    <w:p w14:paraId="6D5B4FE5" w14:textId="77777777" w:rsidR="0064100A" w:rsidRPr="00C64525" w:rsidRDefault="0064100A" w:rsidP="007243FB">
      <w:pPr>
        <w:tabs>
          <w:tab w:val="left" w:pos="1276"/>
        </w:tabs>
        <w:spacing w:line="480" w:lineRule="auto"/>
        <w:rPr>
          <w:rFonts w:ascii="Arial" w:hAnsi="Arial" w:cs="Arial"/>
          <w:b/>
          <w:bCs/>
          <w:color w:val="000000"/>
          <w:spacing w:val="-9"/>
          <w:sz w:val="28"/>
          <w:szCs w:val="28"/>
        </w:rPr>
      </w:pPr>
    </w:p>
    <w:p w14:paraId="1AD7692B" w14:textId="0C5691B0" w:rsidR="007243FB" w:rsidRPr="00C64525" w:rsidRDefault="007243FB" w:rsidP="007243FB">
      <w:pPr>
        <w:tabs>
          <w:tab w:val="left" w:pos="1276"/>
        </w:tabs>
        <w:spacing w:line="360" w:lineRule="auto"/>
        <w:jc w:val="center"/>
        <w:rPr>
          <w:rFonts w:ascii="Arial" w:hAnsi="Arial" w:cs="Arial"/>
          <w:b/>
          <w:bCs/>
          <w:color w:val="000000"/>
          <w:spacing w:val="-9"/>
          <w:sz w:val="32"/>
          <w:szCs w:val="32"/>
        </w:rPr>
      </w:pPr>
      <w:r w:rsidRPr="00C64525">
        <w:rPr>
          <w:rFonts w:ascii="Arial" w:hAnsi="Arial" w:cs="Arial"/>
          <w:b/>
          <w:bCs/>
          <w:color w:val="000000"/>
          <w:spacing w:val="-9"/>
          <w:sz w:val="32"/>
          <w:szCs w:val="32"/>
        </w:rPr>
        <w:t xml:space="preserve">ČASŤ </w:t>
      </w:r>
      <w:r>
        <w:rPr>
          <w:rFonts w:ascii="Arial" w:hAnsi="Arial" w:cs="Arial"/>
          <w:b/>
          <w:bCs/>
          <w:color w:val="000000"/>
          <w:spacing w:val="-9"/>
          <w:sz w:val="32"/>
          <w:szCs w:val="32"/>
        </w:rPr>
        <w:t>2</w:t>
      </w:r>
      <w:r w:rsidRPr="00C64525">
        <w:rPr>
          <w:rFonts w:ascii="Arial" w:hAnsi="Arial" w:cs="Arial"/>
          <w:b/>
          <w:bCs/>
          <w:color w:val="000000"/>
          <w:spacing w:val="-9"/>
          <w:sz w:val="32"/>
          <w:szCs w:val="32"/>
        </w:rPr>
        <w:t xml:space="preserve"> </w:t>
      </w:r>
    </w:p>
    <w:p w14:paraId="35B312CC" w14:textId="77777777" w:rsidR="007243FB" w:rsidRPr="00C64525" w:rsidRDefault="007243FB" w:rsidP="007243FB">
      <w:pPr>
        <w:jc w:val="center"/>
        <w:rPr>
          <w:rFonts w:ascii="Arial" w:hAnsi="Arial" w:cs="Arial"/>
          <w:sz w:val="32"/>
          <w:szCs w:val="32"/>
        </w:rPr>
      </w:pPr>
      <w:r w:rsidRPr="00C64525">
        <w:rPr>
          <w:rFonts w:ascii="Arial" w:eastAsia="Arial" w:hAnsi="Arial" w:cs="Arial"/>
          <w:b/>
          <w:bCs/>
          <w:sz w:val="32"/>
          <w:szCs w:val="32"/>
        </w:rPr>
        <w:t>ZMLUVNÉ PODMIENKY</w:t>
      </w:r>
    </w:p>
    <w:p w14:paraId="78B6C0FA" w14:textId="77777777" w:rsidR="008865E3" w:rsidRPr="00FB2DE2" w:rsidRDefault="008865E3" w:rsidP="00FB2DE2">
      <w:pPr>
        <w:tabs>
          <w:tab w:val="left" w:pos="1276"/>
        </w:tabs>
        <w:spacing w:line="360" w:lineRule="auto"/>
        <w:rPr>
          <w:rFonts w:ascii="Arial" w:hAnsi="Arial" w:cs="Arial"/>
          <w:b/>
          <w:bCs/>
          <w:color w:val="000000"/>
          <w:sz w:val="28"/>
          <w:szCs w:val="28"/>
        </w:rPr>
      </w:pPr>
    </w:p>
    <w:p w14:paraId="5115CE1C" w14:textId="77777777" w:rsidR="00CF1F95" w:rsidRPr="00FB2DE2" w:rsidRDefault="00CF1F95" w:rsidP="00FB2DE2">
      <w:pPr>
        <w:tabs>
          <w:tab w:val="left" w:pos="1276"/>
        </w:tabs>
        <w:spacing w:line="360" w:lineRule="auto"/>
        <w:rPr>
          <w:rFonts w:ascii="Arial" w:hAnsi="Arial" w:cs="Arial"/>
          <w:b/>
          <w:bCs/>
          <w:color w:val="000000"/>
          <w:sz w:val="28"/>
          <w:szCs w:val="28"/>
        </w:rPr>
      </w:pPr>
    </w:p>
    <w:p w14:paraId="53B7420A" w14:textId="77777777" w:rsidR="008B0F03" w:rsidRPr="00FB2DE2" w:rsidRDefault="008B0F03" w:rsidP="00FB2DE2">
      <w:pPr>
        <w:tabs>
          <w:tab w:val="left" w:pos="1276"/>
        </w:tabs>
        <w:spacing w:line="360" w:lineRule="auto"/>
        <w:rPr>
          <w:rFonts w:ascii="Arial" w:hAnsi="Arial" w:cs="Arial"/>
          <w:b/>
          <w:bCs/>
          <w:color w:val="000000"/>
          <w:sz w:val="28"/>
          <w:szCs w:val="28"/>
        </w:rPr>
      </w:pPr>
    </w:p>
    <w:p w14:paraId="22D527D7" w14:textId="77777777" w:rsidR="009D3C45" w:rsidRPr="00C64525" w:rsidRDefault="009D3C45" w:rsidP="0061594C">
      <w:pPr>
        <w:tabs>
          <w:tab w:val="left" w:pos="1276"/>
        </w:tabs>
        <w:spacing w:line="360" w:lineRule="auto"/>
        <w:rPr>
          <w:rFonts w:ascii="Arial" w:hAnsi="Arial" w:cs="Arial"/>
          <w:b/>
          <w:bCs/>
          <w:color w:val="000000"/>
          <w:sz w:val="28"/>
          <w:szCs w:val="28"/>
        </w:rPr>
      </w:pPr>
    </w:p>
    <w:p w14:paraId="66662783" w14:textId="77777777" w:rsidR="009D3C45" w:rsidRPr="00C64525" w:rsidRDefault="009D3C45" w:rsidP="00FB2DE2">
      <w:pPr>
        <w:tabs>
          <w:tab w:val="left" w:pos="1276"/>
        </w:tabs>
        <w:spacing w:line="360" w:lineRule="auto"/>
        <w:rPr>
          <w:rFonts w:ascii="Arial" w:hAnsi="Arial" w:cs="Arial"/>
          <w:b/>
          <w:bCs/>
          <w:color w:val="000000"/>
          <w:sz w:val="28"/>
          <w:szCs w:val="28"/>
        </w:rPr>
      </w:pPr>
    </w:p>
    <w:p w14:paraId="7806C692" w14:textId="77777777" w:rsidR="009D3C45" w:rsidRPr="00C64525" w:rsidRDefault="009D3C45" w:rsidP="00FB2DE2">
      <w:pPr>
        <w:tabs>
          <w:tab w:val="left" w:pos="1276"/>
        </w:tabs>
        <w:spacing w:line="360" w:lineRule="auto"/>
        <w:rPr>
          <w:rFonts w:ascii="Arial" w:hAnsi="Arial" w:cs="Arial"/>
          <w:b/>
          <w:bCs/>
          <w:color w:val="000000"/>
          <w:sz w:val="28"/>
          <w:szCs w:val="28"/>
        </w:rPr>
      </w:pPr>
    </w:p>
    <w:p w14:paraId="36FCC427" w14:textId="77777777" w:rsidR="009D3C45" w:rsidRPr="00C64525" w:rsidRDefault="009D3C45" w:rsidP="00FB2DE2">
      <w:pPr>
        <w:tabs>
          <w:tab w:val="left" w:pos="1276"/>
        </w:tabs>
        <w:spacing w:line="360" w:lineRule="auto"/>
        <w:rPr>
          <w:rFonts w:ascii="Arial" w:hAnsi="Arial" w:cs="Arial"/>
          <w:b/>
          <w:bCs/>
          <w:color w:val="000000"/>
          <w:sz w:val="28"/>
          <w:szCs w:val="28"/>
        </w:rPr>
      </w:pPr>
    </w:p>
    <w:p w14:paraId="19FDE26A" w14:textId="77777777" w:rsidR="009D3C45" w:rsidRPr="00C64525" w:rsidRDefault="009D3C45" w:rsidP="00FB2DE2">
      <w:pPr>
        <w:tabs>
          <w:tab w:val="left" w:pos="1276"/>
        </w:tabs>
        <w:spacing w:line="360" w:lineRule="auto"/>
        <w:rPr>
          <w:rFonts w:ascii="Arial" w:hAnsi="Arial" w:cs="Arial"/>
          <w:b/>
          <w:bCs/>
          <w:color w:val="000000"/>
          <w:sz w:val="28"/>
          <w:szCs w:val="28"/>
        </w:rPr>
      </w:pPr>
    </w:p>
    <w:p w14:paraId="3BE3B29B" w14:textId="77777777" w:rsidR="009D3C45" w:rsidRPr="00C64525" w:rsidRDefault="009D3C45" w:rsidP="00FB2DE2">
      <w:pPr>
        <w:tabs>
          <w:tab w:val="left" w:pos="1276"/>
        </w:tabs>
        <w:spacing w:line="360" w:lineRule="auto"/>
        <w:rPr>
          <w:rFonts w:ascii="Arial" w:hAnsi="Arial" w:cs="Arial"/>
          <w:b/>
          <w:bCs/>
          <w:color w:val="000000"/>
          <w:sz w:val="28"/>
          <w:szCs w:val="28"/>
        </w:rPr>
      </w:pPr>
    </w:p>
    <w:p w14:paraId="2947C3B2" w14:textId="77777777" w:rsidR="009D3C45" w:rsidRPr="00C64525" w:rsidRDefault="009D3C45" w:rsidP="00FB2DE2">
      <w:pPr>
        <w:tabs>
          <w:tab w:val="left" w:pos="1276"/>
        </w:tabs>
        <w:spacing w:line="360" w:lineRule="auto"/>
        <w:rPr>
          <w:rFonts w:ascii="Arial" w:hAnsi="Arial" w:cs="Arial"/>
          <w:b/>
          <w:bCs/>
          <w:color w:val="000000"/>
          <w:sz w:val="28"/>
          <w:szCs w:val="28"/>
        </w:rPr>
      </w:pPr>
    </w:p>
    <w:p w14:paraId="412B3FE8" w14:textId="77777777" w:rsidR="009D3C45" w:rsidRPr="00C64525" w:rsidRDefault="009D3C45" w:rsidP="00FB2DE2">
      <w:pPr>
        <w:tabs>
          <w:tab w:val="left" w:pos="1276"/>
        </w:tabs>
        <w:spacing w:line="360" w:lineRule="auto"/>
        <w:rPr>
          <w:rFonts w:ascii="Arial" w:hAnsi="Arial" w:cs="Arial"/>
          <w:b/>
          <w:bCs/>
          <w:color w:val="000000"/>
          <w:sz w:val="28"/>
          <w:szCs w:val="28"/>
        </w:rPr>
      </w:pPr>
    </w:p>
    <w:p w14:paraId="24110563" w14:textId="77777777" w:rsidR="009D3C45" w:rsidRPr="00C64525" w:rsidRDefault="009D3C45" w:rsidP="00F72653">
      <w:pPr>
        <w:tabs>
          <w:tab w:val="left" w:pos="1276"/>
        </w:tabs>
        <w:spacing w:line="360" w:lineRule="auto"/>
        <w:rPr>
          <w:rFonts w:ascii="Arial" w:hAnsi="Arial" w:cs="Arial"/>
          <w:b/>
          <w:bCs/>
          <w:color w:val="000000"/>
          <w:sz w:val="28"/>
          <w:szCs w:val="28"/>
        </w:rPr>
      </w:pPr>
    </w:p>
    <w:p w14:paraId="65A489E3" w14:textId="77777777" w:rsidR="0061594C" w:rsidRDefault="0061594C" w:rsidP="007243FB">
      <w:pPr>
        <w:spacing w:line="276" w:lineRule="auto"/>
        <w:rPr>
          <w:rFonts w:ascii="Arial" w:hAnsi="Arial" w:cs="Arial"/>
          <w:b/>
          <w:bCs/>
          <w:color w:val="000000"/>
        </w:rPr>
      </w:pPr>
    </w:p>
    <w:p w14:paraId="3246D612" w14:textId="77777777" w:rsidR="00546AEF" w:rsidRDefault="00546AEF" w:rsidP="007243FB">
      <w:pPr>
        <w:spacing w:line="276" w:lineRule="auto"/>
        <w:rPr>
          <w:rFonts w:ascii="Arial" w:hAnsi="Arial" w:cs="Arial"/>
          <w:b/>
          <w:bCs/>
          <w:color w:val="000000"/>
        </w:rPr>
      </w:pPr>
    </w:p>
    <w:p w14:paraId="59367831" w14:textId="77777777" w:rsidR="00546AEF" w:rsidRDefault="00546AEF" w:rsidP="007243FB">
      <w:pPr>
        <w:spacing w:line="276" w:lineRule="auto"/>
        <w:rPr>
          <w:rFonts w:ascii="Arial" w:hAnsi="Arial" w:cs="Arial"/>
          <w:b/>
          <w:bCs/>
          <w:color w:val="000000"/>
        </w:rPr>
      </w:pPr>
    </w:p>
    <w:p w14:paraId="66498E8A" w14:textId="77777777" w:rsidR="00FB2DE2" w:rsidRDefault="00FB2DE2" w:rsidP="007243FB">
      <w:pPr>
        <w:spacing w:line="276" w:lineRule="auto"/>
        <w:rPr>
          <w:rFonts w:ascii="Arial" w:hAnsi="Arial" w:cs="Arial"/>
          <w:b/>
          <w:bCs/>
          <w:color w:val="000000"/>
        </w:rPr>
      </w:pPr>
    </w:p>
    <w:p w14:paraId="675FE73B" w14:textId="77777777" w:rsidR="0064100A" w:rsidRDefault="0064100A" w:rsidP="007243FB">
      <w:pPr>
        <w:spacing w:line="276" w:lineRule="auto"/>
        <w:rPr>
          <w:rFonts w:ascii="Arial" w:hAnsi="Arial" w:cs="Arial"/>
          <w:b/>
          <w:bCs/>
          <w:color w:val="000000"/>
        </w:rPr>
      </w:pPr>
    </w:p>
    <w:p w14:paraId="7F79E888" w14:textId="77777777" w:rsidR="0064100A" w:rsidRDefault="0064100A" w:rsidP="007243FB">
      <w:pPr>
        <w:spacing w:line="276" w:lineRule="auto"/>
        <w:rPr>
          <w:rFonts w:ascii="Arial" w:hAnsi="Arial" w:cs="Arial"/>
          <w:b/>
          <w:bCs/>
          <w:color w:val="000000"/>
        </w:rPr>
      </w:pPr>
    </w:p>
    <w:p w14:paraId="46EEC38C" w14:textId="77777777" w:rsidR="00546AEF" w:rsidRPr="00C64525" w:rsidRDefault="00546AEF" w:rsidP="007243FB">
      <w:pPr>
        <w:spacing w:line="276" w:lineRule="auto"/>
        <w:rPr>
          <w:rFonts w:ascii="Arial" w:hAnsi="Arial" w:cs="Arial"/>
          <w:b/>
          <w:bCs/>
          <w:color w:val="000000"/>
        </w:rPr>
      </w:pPr>
    </w:p>
    <w:p w14:paraId="744ABFA0" w14:textId="4BD5796E" w:rsidR="0061594C" w:rsidRPr="00C64525" w:rsidRDefault="0061594C" w:rsidP="0061594C">
      <w:pPr>
        <w:spacing w:line="276" w:lineRule="auto"/>
        <w:jc w:val="center"/>
        <w:rPr>
          <w:rFonts w:ascii="Arial" w:hAnsi="Arial" w:cs="Arial"/>
          <w:b/>
          <w:bCs/>
          <w:color w:val="000000"/>
          <w:sz w:val="24"/>
          <w:szCs w:val="24"/>
        </w:rPr>
      </w:pPr>
      <w:r w:rsidRPr="00C64525">
        <w:rPr>
          <w:rFonts w:ascii="Arial" w:hAnsi="Arial" w:cs="Arial"/>
          <w:b/>
          <w:bCs/>
          <w:color w:val="000000"/>
          <w:sz w:val="24"/>
          <w:szCs w:val="24"/>
        </w:rPr>
        <w:lastRenderedPageBreak/>
        <w:t>ZMLUVNÉ PODMIENKY</w:t>
      </w:r>
    </w:p>
    <w:p w14:paraId="3CB59CE2" w14:textId="77777777" w:rsidR="0061594C" w:rsidRPr="00C64525" w:rsidRDefault="0061594C" w:rsidP="004D11CF">
      <w:pPr>
        <w:spacing w:line="276" w:lineRule="auto"/>
        <w:rPr>
          <w:rFonts w:ascii="Arial" w:hAnsi="Arial" w:cs="Arial"/>
          <w:b/>
          <w:bCs/>
          <w:color w:val="000000"/>
          <w:sz w:val="24"/>
          <w:szCs w:val="24"/>
        </w:rPr>
      </w:pPr>
    </w:p>
    <w:p w14:paraId="0E5C7F57" w14:textId="77777777" w:rsidR="009D3C45" w:rsidRPr="00C64525" w:rsidRDefault="009D3C45" w:rsidP="009D3C45">
      <w:pPr>
        <w:tabs>
          <w:tab w:val="left" w:pos="0"/>
        </w:tabs>
        <w:spacing w:line="276" w:lineRule="auto"/>
        <w:jc w:val="both"/>
        <w:rPr>
          <w:rFonts w:ascii="Arial" w:hAnsi="Arial" w:cs="Arial"/>
          <w:sz w:val="20"/>
          <w:szCs w:val="20"/>
        </w:rPr>
      </w:pPr>
      <w:r w:rsidRPr="00C64525">
        <w:rPr>
          <w:rFonts w:ascii="Arial" w:hAnsi="Arial" w:cs="Arial"/>
          <w:sz w:val="20"/>
          <w:szCs w:val="20"/>
        </w:rPr>
        <w:t xml:space="preserve">Zmluvné podmienky pozostávajú zo </w:t>
      </w:r>
      <w:r w:rsidRPr="00C64525">
        <w:rPr>
          <w:rFonts w:ascii="Arial" w:hAnsi="Arial" w:cs="Arial"/>
          <w:b/>
          <w:sz w:val="20"/>
          <w:szCs w:val="20"/>
        </w:rPr>
        <w:t>„Všeobecných zmluvných podmienok</w:t>
      </w:r>
      <w:r w:rsidRPr="00C64525">
        <w:rPr>
          <w:rFonts w:ascii="Arial" w:hAnsi="Arial" w:cs="Arial"/>
          <w:sz w:val="20"/>
          <w:szCs w:val="20"/>
        </w:rPr>
        <w:t xml:space="preserve">“, vrátane Prílohy „Dohoda o riešení sporov“ a z </w:t>
      </w:r>
      <w:r w:rsidRPr="00C64525">
        <w:rPr>
          <w:rFonts w:ascii="Arial" w:hAnsi="Arial" w:cs="Arial"/>
          <w:b/>
          <w:sz w:val="20"/>
          <w:szCs w:val="20"/>
        </w:rPr>
        <w:t>„Osobitných zmluvných podmienok“</w:t>
      </w:r>
      <w:r w:rsidRPr="00C64525">
        <w:rPr>
          <w:rFonts w:ascii="Arial" w:hAnsi="Arial" w:cs="Arial"/>
          <w:sz w:val="20"/>
          <w:szCs w:val="20"/>
        </w:rPr>
        <w:t>, ktoré predstavujú doplnky, úpravy a dodatky k Všeobecným zmluvným podmienkam.</w:t>
      </w:r>
    </w:p>
    <w:p w14:paraId="19DF9484" w14:textId="77777777" w:rsidR="009D3C45" w:rsidRPr="00C64525" w:rsidRDefault="009D3C45" w:rsidP="009D3C45">
      <w:pPr>
        <w:tabs>
          <w:tab w:val="left" w:pos="0"/>
        </w:tabs>
        <w:spacing w:line="276" w:lineRule="auto"/>
        <w:jc w:val="both"/>
        <w:rPr>
          <w:rFonts w:ascii="Arial" w:hAnsi="Arial" w:cs="Arial"/>
          <w:sz w:val="20"/>
          <w:szCs w:val="20"/>
        </w:rPr>
      </w:pPr>
    </w:p>
    <w:p w14:paraId="74892E5B" w14:textId="77777777" w:rsidR="009D3C45" w:rsidRPr="00C64525" w:rsidRDefault="009D3C45" w:rsidP="009D3C45">
      <w:pPr>
        <w:tabs>
          <w:tab w:val="left" w:pos="0"/>
        </w:tabs>
        <w:spacing w:line="276" w:lineRule="auto"/>
        <w:jc w:val="both"/>
        <w:rPr>
          <w:rFonts w:ascii="Arial" w:hAnsi="Arial" w:cs="Arial"/>
          <w:sz w:val="20"/>
          <w:szCs w:val="20"/>
        </w:rPr>
      </w:pPr>
    </w:p>
    <w:p w14:paraId="4273011A" w14:textId="49C5B49F" w:rsidR="009D3C45" w:rsidRPr="00C64525" w:rsidRDefault="0061594C" w:rsidP="009D3C45">
      <w:pPr>
        <w:tabs>
          <w:tab w:val="left" w:pos="0"/>
        </w:tabs>
        <w:spacing w:after="240" w:line="276" w:lineRule="auto"/>
        <w:jc w:val="center"/>
        <w:rPr>
          <w:rFonts w:ascii="Arial" w:hAnsi="Arial" w:cs="Arial"/>
          <w:b/>
          <w:sz w:val="24"/>
          <w:szCs w:val="24"/>
        </w:rPr>
      </w:pPr>
      <w:r w:rsidRPr="00C64525">
        <w:rPr>
          <w:rFonts w:ascii="Arial" w:hAnsi="Arial" w:cs="Arial"/>
          <w:b/>
          <w:sz w:val="24"/>
          <w:szCs w:val="24"/>
        </w:rPr>
        <w:t xml:space="preserve">2.1 </w:t>
      </w:r>
      <w:r w:rsidR="009D3C45" w:rsidRPr="00C64525">
        <w:rPr>
          <w:rFonts w:ascii="Arial" w:hAnsi="Arial" w:cs="Arial"/>
          <w:b/>
          <w:sz w:val="24"/>
          <w:szCs w:val="24"/>
        </w:rPr>
        <w:t>VŠEOBECNÉ ZMLUVNÉ PODMIENKY</w:t>
      </w:r>
    </w:p>
    <w:p w14:paraId="4DC44A5A" w14:textId="77777777" w:rsidR="009D3C45" w:rsidRPr="00C64525" w:rsidRDefault="009D3C45" w:rsidP="009D3C45">
      <w:pPr>
        <w:tabs>
          <w:tab w:val="left" w:pos="0"/>
        </w:tabs>
        <w:spacing w:line="276" w:lineRule="auto"/>
        <w:jc w:val="both"/>
        <w:rPr>
          <w:rFonts w:ascii="Arial" w:hAnsi="Arial" w:cs="Arial"/>
          <w:sz w:val="20"/>
          <w:szCs w:val="20"/>
        </w:rPr>
      </w:pPr>
      <w:r w:rsidRPr="00C64525">
        <w:rPr>
          <w:rFonts w:ascii="Arial" w:hAnsi="Arial" w:cs="Arial"/>
          <w:sz w:val="20"/>
          <w:szCs w:val="20"/>
        </w:rPr>
        <w:t xml:space="preserve">Všeobecné zmluvné podmienky sú nemenné, zostávajú v plnej platnosti v takom rozsahu, v akom nie sú upravené alebo doplnené Osobitnými zmluvnými podmienkami. </w:t>
      </w:r>
    </w:p>
    <w:p w14:paraId="0A25C93E" w14:textId="77777777" w:rsidR="009D3C45" w:rsidRPr="00C64525" w:rsidRDefault="009D3C45" w:rsidP="009D3C45">
      <w:pPr>
        <w:tabs>
          <w:tab w:val="left" w:pos="0"/>
        </w:tabs>
        <w:spacing w:line="276" w:lineRule="auto"/>
        <w:jc w:val="both"/>
        <w:rPr>
          <w:rFonts w:ascii="Arial" w:hAnsi="Arial" w:cs="Arial"/>
          <w:sz w:val="20"/>
          <w:szCs w:val="20"/>
        </w:rPr>
      </w:pPr>
    </w:p>
    <w:p w14:paraId="66A5F9B5" w14:textId="5388F194" w:rsidR="009D3C45" w:rsidRPr="00C64525" w:rsidRDefault="009D3C45" w:rsidP="009D3C45">
      <w:pPr>
        <w:tabs>
          <w:tab w:val="left" w:pos="0"/>
        </w:tabs>
        <w:spacing w:line="276" w:lineRule="auto"/>
        <w:jc w:val="both"/>
        <w:rPr>
          <w:rFonts w:ascii="Arial" w:hAnsi="Arial" w:cs="Arial"/>
          <w:sz w:val="20"/>
          <w:szCs w:val="20"/>
        </w:rPr>
      </w:pPr>
      <w:r w:rsidRPr="00C64525">
        <w:rPr>
          <w:rFonts w:ascii="Arial" w:hAnsi="Arial" w:cs="Arial"/>
          <w:sz w:val="20"/>
          <w:szCs w:val="20"/>
        </w:rPr>
        <w:t>Všeobecné zmluvné podmienky</w:t>
      </w:r>
      <w:r w:rsidR="000A56A4" w:rsidRPr="00C64525">
        <w:rPr>
          <w:rFonts w:ascii="Arial" w:hAnsi="Arial" w:cs="Arial"/>
          <w:sz w:val="20"/>
          <w:szCs w:val="20"/>
        </w:rPr>
        <w:t xml:space="preserve"> sú súčasťou</w:t>
      </w:r>
      <w:r w:rsidRPr="00C64525">
        <w:rPr>
          <w:rFonts w:ascii="Arial" w:hAnsi="Arial" w:cs="Arial"/>
          <w:sz w:val="20"/>
          <w:szCs w:val="20"/>
        </w:rPr>
        <w:t xml:space="preserve">: </w:t>
      </w:r>
    </w:p>
    <w:p w14:paraId="50A7E158" w14:textId="77777777" w:rsidR="006214C6" w:rsidRPr="00C64525" w:rsidRDefault="006214C6" w:rsidP="006214C6">
      <w:pPr>
        <w:pStyle w:val="Odsekzoznamu"/>
        <w:tabs>
          <w:tab w:val="left" w:pos="2225"/>
        </w:tabs>
        <w:spacing w:before="120"/>
        <w:ind w:right="56"/>
        <w:jc w:val="both"/>
        <w:rPr>
          <w:rFonts w:ascii="Arial" w:hAnsi="Arial" w:cs="Arial"/>
          <w:sz w:val="20"/>
          <w:szCs w:val="20"/>
        </w:rPr>
      </w:pPr>
      <w:r w:rsidRPr="00C64525">
        <w:rPr>
          <w:rFonts w:ascii="Arial" w:hAnsi="Arial" w:cs="Arial"/>
          <w:sz w:val="20"/>
          <w:szCs w:val="20"/>
        </w:rPr>
        <w:t xml:space="preserve">„Zmluvných  podmienok  pre  technologické  zariadenie a projektovanie-realizáciu“ - pre elektrotechnické a strojno-technologické diela a pre stavebné a inžinierske diela projektované zhotoviteľom, („Žltá kniha“) prvé vydanie 1999, vydané Medzinárodnou federáciou konzultačných inžinierov (FIDIC), slovenský preklad SACE 2008 (neprikladajú sa k písomnému vyhotoveniu Zmluvy). Zmluvné strany vyhlasujú, že boli podrobne oboznámené so všetkými skutočnosťami uvedenými v „Žltej knihe“ a súhlasia s nimi v súlade s podmienkami upravenými v tejto Zmluve. </w:t>
      </w:r>
    </w:p>
    <w:p w14:paraId="537CE048" w14:textId="77777777" w:rsidR="006214C6" w:rsidRPr="00C64525" w:rsidRDefault="006214C6" w:rsidP="006214C6">
      <w:pPr>
        <w:spacing w:line="307" w:lineRule="exact"/>
        <w:rPr>
          <w:rFonts w:ascii="Arial" w:hAnsi="Arial" w:cs="Arial"/>
          <w:sz w:val="20"/>
          <w:szCs w:val="20"/>
        </w:rPr>
      </w:pPr>
    </w:p>
    <w:p w14:paraId="78B518E6" w14:textId="77777777" w:rsidR="006214C6" w:rsidRPr="00C64525" w:rsidRDefault="006214C6" w:rsidP="006214C6">
      <w:pPr>
        <w:pStyle w:val="Odsekzoznamu"/>
        <w:tabs>
          <w:tab w:val="left" w:pos="667"/>
        </w:tabs>
        <w:jc w:val="both"/>
        <w:rPr>
          <w:rFonts w:ascii="Arial" w:hAnsi="Arial" w:cs="Arial"/>
          <w:sz w:val="20"/>
          <w:szCs w:val="20"/>
        </w:rPr>
      </w:pPr>
      <w:r w:rsidRPr="00C64525">
        <w:rPr>
          <w:rFonts w:ascii="Arial" w:hAnsi="Arial" w:cs="Arial"/>
          <w:sz w:val="20"/>
          <w:szCs w:val="20"/>
        </w:rPr>
        <w:t xml:space="preserve">Výrazy a definície použité vo Všeobecných a v Osobitných zmluvných podmienkach vychádzajú z výrazov a definícií tak, ako sú uvedené v anglickej verzii Všeobecných podmienok publikácie „Zmluvné podmienky pre technologické zariadenie a projektovanie - realizáciu (The Yellow Book of FIDIC, First Edition 1999) vydané Medzinárodnou federáciou konzultačných inžinierov (FIDIC) v oficiálnom preklade SACE 2008 - („Žltá kniha“), prvé vydanie 1999 z anglického originálu. </w:t>
      </w:r>
    </w:p>
    <w:p w14:paraId="63296FF1" w14:textId="77777777" w:rsidR="009D3C45" w:rsidRPr="00C64525" w:rsidRDefault="009D3C45" w:rsidP="009D3C45">
      <w:pPr>
        <w:tabs>
          <w:tab w:val="left" w:pos="0"/>
        </w:tabs>
        <w:spacing w:line="276" w:lineRule="auto"/>
        <w:jc w:val="both"/>
        <w:rPr>
          <w:rFonts w:ascii="Arial" w:hAnsi="Arial" w:cs="Arial"/>
          <w:sz w:val="20"/>
          <w:szCs w:val="20"/>
        </w:rPr>
      </w:pPr>
    </w:p>
    <w:p w14:paraId="50A4E470" w14:textId="77777777" w:rsidR="009D3C45" w:rsidRPr="00C64525" w:rsidRDefault="009D3C45" w:rsidP="009D3C45">
      <w:pPr>
        <w:tabs>
          <w:tab w:val="left" w:pos="0"/>
        </w:tabs>
        <w:spacing w:line="276" w:lineRule="auto"/>
        <w:jc w:val="both"/>
        <w:rPr>
          <w:rFonts w:ascii="Arial" w:hAnsi="Arial" w:cs="Arial"/>
          <w:sz w:val="20"/>
          <w:szCs w:val="20"/>
        </w:rPr>
      </w:pPr>
    </w:p>
    <w:p w14:paraId="47B8539B" w14:textId="77777777" w:rsidR="009D3C45" w:rsidRPr="00C64525" w:rsidRDefault="009D3C45" w:rsidP="009D3C45">
      <w:pPr>
        <w:tabs>
          <w:tab w:val="left" w:pos="0"/>
        </w:tabs>
        <w:spacing w:line="276" w:lineRule="auto"/>
        <w:jc w:val="both"/>
        <w:rPr>
          <w:rFonts w:ascii="Arial" w:hAnsi="Arial" w:cs="Arial"/>
          <w:sz w:val="20"/>
          <w:szCs w:val="20"/>
        </w:rPr>
      </w:pPr>
      <w:r w:rsidRPr="00C64525">
        <w:rPr>
          <w:rFonts w:ascii="Arial" w:hAnsi="Arial" w:cs="Arial"/>
          <w:sz w:val="20"/>
          <w:szCs w:val="20"/>
        </w:rPr>
        <w:t xml:space="preserve">Všeobecné zmluvné podmienky je možné zakúpiť na adrese: </w:t>
      </w:r>
    </w:p>
    <w:p w14:paraId="24E3A9F1" w14:textId="77777777" w:rsidR="009D3C45" w:rsidRPr="00C64525" w:rsidRDefault="009D3C45" w:rsidP="009D3C45">
      <w:pPr>
        <w:tabs>
          <w:tab w:val="left" w:pos="0"/>
        </w:tabs>
        <w:spacing w:line="276" w:lineRule="auto"/>
        <w:jc w:val="both"/>
        <w:rPr>
          <w:rFonts w:ascii="Arial" w:hAnsi="Arial" w:cs="Arial"/>
          <w:sz w:val="20"/>
          <w:szCs w:val="20"/>
        </w:rPr>
      </w:pPr>
      <w:r w:rsidRPr="00C64525">
        <w:rPr>
          <w:rFonts w:ascii="Arial" w:hAnsi="Arial" w:cs="Arial"/>
          <w:sz w:val="20"/>
          <w:szCs w:val="20"/>
        </w:rPr>
        <w:t xml:space="preserve">Slovenská asociácia konzultačných inžinierov – SACE </w:t>
      </w:r>
    </w:p>
    <w:p w14:paraId="56B46913" w14:textId="342FBAEE" w:rsidR="009D3C45" w:rsidRPr="00C64525" w:rsidRDefault="009220F2" w:rsidP="009D3C45">
      <w:pPr>
        <w:tabs>
          <w:tab w:val="left" w:pos="0"/>
        </w:tabs>
        <w:spacing w:line="276" w:lineRule="auto"/>
        <w:jc w:val="both"/>
        <w:rPr>
          <w:rFonts w:ascii="Arial" w:hAnsi="Arial" w:cs="Arial"/>
          <w:sz w:val="20"/>
          <w:szCs w:val="20"/>
        </w:rPr>
      </w:pPr>
      <w:r w:rsidRPr="00C64525">
        <w:rPr>
          <w:rFonts w:ascii="Arial" w:hAnsi="Arial" w:cs="Arial"/>
          <w:sz w:val="20"/>
          <w:szCs w:val="20"/>
        </w:rPr>
        <w:t>Trnavská cesta 25</w:t>
      </w:r>
    </w:p>
    <w:p w14:paraId="351C5673" w14:textId="2B82D4FE" w:rsidR="009D3C45" w:rsidRPr="00C64525" w:rsidRDefault="009D3C45" w:rsidP="009D3C45">
      <w:pPr>
        <w:tabs>
          <w:tab w:val="left" w:pos="0"/>
        </w:tabs>
        <w:spacing w:line="276" w:lineRule="auto"/>
        <w:jc w:val="both"/>
        <w:rPr>
          <w:rFonts w:ascii="Arial" w:hAnsi="Arial" w:cs="Arial"/>
          <w:sz w:val="20"/>
          <w:szCs w:val="20"/>
        </w:rPr>
      </w:pPr>
      <w:r w:rsidRPr="00C64525">
        <w:rPr>
          <w:rFonts w:ascii="Arial" w:hAnsi="Arial" w:cs="Arial"/>
          <w:sz w:val="20"/>
          <w:szCs w:val="20"/>
        </w:rPr>
        <w:t>831 0</w:t>
      </w:r>
      <w:r w:rsidR="009220F2" w:rsidRPr="00C64525">
        <w:rPr>
          <w:rFonts w:ascii="Arial" w:hAnsi="Arial" w:cs="Arial"/>
          <w:sz w:val="20"/>
          <w:szCs w:val="20"/>
        </w:rPr>
        <w:t>4</w:t>
      </w:r>
      <w:r w:rsidRPr="00C64525">
        <w:rPr>
          <w:rFonts w:ascii="Arial" w:hAnsi="Arial" w:cs="Arial"/>
          <w:sz w:val="20"/>
          <w:szCs w:val="20"/>
        </w:rPr>
        <w:t xml:space="preserve"> Bratislava </w:t>
      </w:r>
    </w:p>
    <w:p w14:paraId="425C48C8" w14:textId="56807CA8" w:rsidR="009D3C45" w:rsidRPr="00C64525" w:rsidRDefault="009D3C45" w:rsidP="009D3C45">
      <w:pPr>
        <w:tabs>
          <w:tab w:val="left" w:pos="0"/>
        </w:tabs>
        <w:spacing w:line="276" w:lineRule="auto"/>
        <w:jc w:val="both"/>
        <w:rPr>
          <w:rFonts w:ascii="Arial" w:hAnsi="Arial" w:cs="Arial"/>
          <w:sz w:val="20"/>
          <w:szCs w:val="20"/>
        </w:rPr>
      </w:pPr>
      <w:r w:rsidRPr="00C64525">
        <w:rPr>
          <w:rFonts w:ascii="Arial" w:hAnsi="Arial" w:cs="Arial"/>
          <w:sz w:val="20"/>
          <w:szCs w:val="20"/>
        </w:rPr>
        <w:t>tel: +421</w:t>
      </w:r>
      <w:r w:rsidR="009220F2" w:rsidRPr="00C64525">
        <w:rPr>
          <w:rFonts w:ascii="Arial" w:hAnsi="Arial" w:cs="Arial"/>
          <w:sz w:val="20"/>
          <w:szCs w:val="20"/>
        </w:rPr>
        <w:t> 917 212 923</w:t>
      </w:r>
      <w:r w:rsidRPr="00C64525">
        <w:rPr>
          <w:rFonts w:ascii="Arial" w:hAnsi="Arial" w:cs="Arial"/>
          <w:sz w:val="20"/>
          <w:szCs w:val="20"/>
        </w:rPr>
        <w:t xml:space="preserve"> </w:t>
      </w:r>
    </w:p>
    <w:p w14:paraId="4A6AD54E" w14:textId="6C5FDFE7" w:rsidR="009D3C45" w:rsidRPr="00C64525" w:rsidRDefault="009D3C45" w:rsidP="009D3C45">
      <w:pPr>
        <w:tabs>
          <w:tab w:val="left" w:pos="0"/>
        </w:tabs>
        <w:spacing w:line="276" w:lineRule="auto"/>
        <w:jc w:val="both"/>
        <w:rPr>
          <w:rFonts w:ascii="Arial" w:hAnsi="Arial" w:cs="Arial"/>
          <w:sz w:val="20"/>
          <w:szCs w:val="20"/>
        </w:rPr>
      </w:pPr>
      <w:r w:rsidRPr="00C64525">
        <w:rPr>
          <w:rFonts w:ascii="Arial" w:hAnsi="Arial" w:cs="Arial"/>
          <w:sz w:val="20"/>
          <w:szCs w:val="20"/>
        </w:rPr>
        <w:t xml:space="preserve">e-mail: </w:t>
      </w:r>
      <w:hyperlink r:id="rId8" w:history="1">
        <w:r w:rsidRPr="00C64525">
          <w:rPr>
            <w:rStyle w:val="Hypertextovprepojenie"/>
            <w:rFonts w:ascii="Arial" w:hAnsi="Arial" w:cs="Arial"/>
            <w:sz w:val="20"/>
            <w:szCs w:val="20"/>
          </w:rPr>
          <w:t>tajomnik@sace.sk</w:t>
        </w:r>
      </w:hyperlink>
      <w:r w:rsidRPr="00C64525">
        <w:rPr>
          <w:rFonts w:ascii="Arial" w:hAnsi="Arial" w:cs="Arial"/>
          <w:sz w:val="20"/>
          <w:szCs w:val="20"/>
        </w:rPr>
        <w:t xml:space="preserve"> </w:t>
      </w:r>
    </w:p>
    <w:p w14:paraId="351D99EE" w14:textId="5F990CBE" w:rsidR="009D3C45" w:rsidRPr="00C64525" w:rsidRDefault="006706DA" w:rsidP="009D3C45">
      <w:pPr>
        <w:tabs>
          <w:tab w:val="left" w:pos="0"/>
        </w:tabs>
        <w:spacing w:line="276" w:lineRule="auto"/>
        <w:jc w:val="both"/>
        <w:rPr>
          <w:rFonts w:ascii="Arial" w:hAnsi="Arial" w:cs="Arial"/>
          <w:sz w:val="20"/>
          <w:szCs w:val="20"/>
        </w:rPr>
      </w:pPr>
      <w:hyperlink r:id="rId9" w:history="1">
        <w:r w:rsidR="009D3C45" w:rsidRPr="00C64525">
          <w:rPr>
            <w:rStyle w:val="Hypertextovprepojenie"/>
            <w:rFonts w:ascii="Arial" w:hAnsi="Arial" w:cs="Arial"/>
            <w:sz w:val="20"/>
            <w:szCs w:val="20"/>
          </w:rPr>
          <w:t>www.sace.sk</w:t>
        </w:r>
      </w:hyperlink>
      <w:r w:rsidR="009D3C45" w:rsidRPr="00C64525">
        <w:rPr>
          <w:rFonts w:ascii="Arial" w:hAnsi="Arial" w:cs="Arial"/>
          <w:sz w:val="20"/>
          <w:szCs w:val="20"/>
        </w:rPr>
        <w:t xml:space="preserve"> </w:t>
      </w:r>
    </w:p>
    <w:p w14:paraId="5695521D" w14:textId="77777777" w:rsidR="009D3C45" w:rsidRPr="00C64525" w:rsidRDefault="009D3C45" w:rsidP="009D3C45">
      <w:pPr>
        <w:tabs>
          <w:tab w:val="left" w:pos="0"/>
        </w:tabs>
        <w:spacing w:line="276" w:lineRule="auto"/>
        <w:jc w:val="both"/>
        <w:rPr>
          <w:rFonts w:ascii="Arial" w:hAnsi="Arial" w:cs="Arial"/>
          <w:sz w:val="20"/>
          <w:szCs w:val="20"/>
        </w:rPr>
      </w:pPr>
    </w:p>
    <w:p w14:paraId="6B8D433D" w14:textId="77777777" w:rsidR="009D3C45" w:rsidRPr="00C64525" w:rsidRDefault="009D3C45" w:rsidP="009D3C45">
      <w:pPr>
        <w:tabs>
          <w:tab w:val="left" w:pos="0"/>
        </w:tabs>
        <w:spacing w:line="276" w:lineRule="auto"/>
        <w:jc w:val="both"/>
        <w:rPr>
          <w:rFonts w:ascii="Arial" w:hAnsi="Arial" w:cs="Arial"/>
          <w:sz w:val="20"/>
          <w:szCs w:val="20"/>
        </w:rPr>
      </w:pPr>
    </w:p>
    <w:p w14:paraId="6B74E238" w14:textId="18BAEFFC" w:rsidR="009D3C45" w:rsidRPr="00C64525" w:rsidRDefault="009D3C45" w:rsidP="009D3C45">
      <w:pPr>
        <w:tabs>
          <w:tab w:val="left" w:pos="0"/>
        </w:tabs>
        <w:spacing w:line="276" w:lineRule="auto"/>
        <w:jc w:val="both"/>
        <w:rPr>
          <w:rFonts w:ascii="Arial" w:hAnsi="Arial" w:cs="Arial"/>
          <w:b/>
          <w:sz w:val="20"/>
          <w:szCs w:val="20"/>
        </w:rPr>
      </w:pPr>
      <w:r w:rsidRPr="00C64525">
        <w:rPr>
          <w:rFonts w:ascii="Arial" w:hAnsi="Arial" w:cs="Arial"/>
          <w:b/>
          <w:sz w:val="20"/>
          <w:szCs w:val="20"/>
        </w:rPr>
        <w:t>V súlade s textom Predslovu anglického originálu Všeobecných zmluvných podmienok, podľa ktorého „FIDIC považuje za oficiálne a autentické texty verzie v anglickom jazyku“, v prípade sporov medzi Objednávateľom a Zhotoviteľom bude mať prednosť anglická verzia Všeobecných zmluvných podmienok.</w:t>
      </w:r>
    </w:p>
    <w:p w14:paraId="7309E589" w14:textId="77777777" w:rsidR="009D3C45" w:rsidRPr="00C64525" w:rsidRDefault="009D3C45" w:rsidP="009D3C45">
      <w:pPr>
        <w:tabs>
          <w:tab w:val="left" w:pos="0"/>
        </w:tabs>
        <w:spacing w:line="276" w:lineRule="auto"/>
        <w:jc w:val="both"/>
        <w:rPr>
          <w:rFonts w:ascii="Arial" w:hAnsi="Arial" w:cs="Arial"/>
          <w:b/>
          <w:sz w:val="20"/>
          <w:szCs w:val="20"/>
        </w:rPr>
      </w:pPr>
    </w:p>
    <w:p w14:paraId="60C1FE64" w14:textId="77777777" w:rsidR="002F73AA" w:rsidRPr="00C64525" w:rsidRDefault="002F73AA" w:rsidP="009D3C45">
      <w:pPr>
        <w:tabs>
          <w:tab w:val="left" w:pos="0"/>
        </w:tabs>
        <w:spacing w:line="276" w:lineRule="auto"/>
        <w:jc w:val="both"/>
        <w:rPr>
          <w:rFonts w:ascii="Arial" w:hAnsi="Arial" w:cs="Arial"/>
          <w:b/>
          <w:sz w:val="20"/>
          <w:szCs w:val="20"/>
        </w:rPr>
      </w:pPr>
    </w:p>
    <w:p w14:paraId="75065CD7" w14:textId="77777777" w:rsidR="007243FB" w:rsidRDefault="007243FB" w:rsidP="007243FB">
      <w:pPr>
        <w:ind w:right="-36"/>
        <w:jc w:val="both"/>
        <w:rPr>
          <w:rFonts w:ascii="Arial" w:hAnsi="Arial" w:cs="Arial"/>
          <w:b/>
          <w:sz w:val="28"/>
          <w:szCs w:val="28"/>
        </w:rPr>
      </w:pPr>
    </w:p>
    <w:p w14:paraId="7A4862A2" w14:textId="77777777" w:rsidR="007243FB" w:rsidRDefault="007243FB" w:rsidP="007243FB">
      <w:pPr>
        <w:ind w:right="-36"/>
        <w:jc w:val="both"/>
        <w:rPr>
          <w:rFonts w:ascii="Arial" w:hAnsi="Arial" w:cs="Arial"/>
          <w:b/>
          <w:sz w:val="28"/>
          <w:szCs w:val="28"/>
        </w:rPr>
      </w:pPr>
    </w:p>
    <w:p w14:paraId="3E5A0E6C" w14:textId="77777777" w:rsidR="007243FB" w:rsidRDefault="007243FB" w:rsidP="007243FB">
      <w:pPr>
        <w:ind w:right="-36"/>
        <w:jc w:val="both"/>
        <w:rPr>
          <w:rFonts w:ascii="Arial" w:hAnsi="Arial" w:cs="Arial"/>
          <w:b/>
          <w:sz w:val="28"/>
          <w:szCs w:val="28"/>
        </w:rPr>
      </w:pPr>
    </w:p>
    <w:p w14:paraId="3ADBCDC1" w14:textId="77777777" w:rsidR="007243FB" w:rsidRDefault="007243FB" w:rsidP="007243FB">
      <w:pPr>
        <w:ind w:right="-36"/>
        <w:jc w:val="both"/>
        <w:rPr>
          <w:rFonts w:ascii="Arial" w:hAnsi="Arial" w:cs="Arial"/>
          <w:b/>
          <w:sz w:val="28"/>
          <w:szCs w:val="28"/>
        </w:rPr>
      </w:pPr>
    </w:p>
    <w:p w14:paraId="6BB3896C" w14:textId="77777777" w:rsidR="007243FB" w:rsidRDefault="007243FB" w:rsidP="007243FB">
      <w:pPr>
        <w:ind w:right="-36"/>
        <w:jc w:val="both"/>
        <w:rPr>
          <w:rFonts w:ascii="Arial" w:hAnsi="Arial" w:cs="Arial"/>
          <w:b/>
          <w:sz w:val="28"/>
          <w:szCs w:val="28"/>
        </w:rPr>
      </w:pPr>
    </w:p>
    <w:p w14:paraId="42AF8C16" w14:textId="77777777" w:rsidR="007243FB" w:rsidRDefault="007243FB" w:rsidP="007243FB">
      <w:pPr>
        <w:ind w:right="-36"/>
        <w:jc w:val="both"/>
        <w:rPr>
          <w:rFonts w:ascii="Arial" w:hAnsi="Arial" w:cs="Arial"/>
          <w:b/>
          <w:sz w:val="28"/>
          <w:szCs w:val="28"/>
        </w:rPr>
      </w:pPr>
    </w:p>
    <w:p w14:paraId="26ADE499" w14:textId="77777777" w:rsidR="007243FB" w:rsidRDefault="007243FB" w:rsidP="007243FB">
      <w:pPr>
        <w:ind w:right="-36"/>
        <w:jc w:val="both"/>
        <w:rPr>
          <w:rFonts w:ascii="Arial" w:hAnsi="Arial" w:cs="Arial"/>
          <w:b/>
          <w:sz w:val="28"/>
          <w:szCs w:val="28"/>
        </w:rPr>
      </w:pPr>
    </w:p>
    <w:p w14:paraId="1803D30D" w14:textId="77777777" w:rsidR="007243FB" w:rsidRDefault="007243FB" w:rsidP="007243FB">
      <w:pPr>
        <w:ind w:right="-36"/>
        <w:jc w:val="both"/>
        <w:rPr>
          <w:rFonts w:ascii="Arial" w:hAnsi="Arial" w:cs="Arial"/>
          <w:b/>
          <w:sz w:val="28"/>
          <w:szCs w:val="28"/>
        </w:rPr>
      </w:pPr>
    </w:p>
    <w:p w14:paraId="30189C29" w14:textId="77777777" w:rsidR="007243FB" w:rsidRDefault="007243FB" w:rsidP="007243FB">
      <w:pPr>
        <w:ind w:right="-36"/>
        <w:jc w:val="both"/>
        <w:rPr>
          <w:rFonts w:ascii="Arial" w:hAnsi="Arial" w:cs="Arial"/>
          <w:b/>
          <w:sz w:val="28"/>
          <w:szCs w:val="28"/>
        </w:rPr>
      </w:pPr>
    </w:p>
    <w:p w14:paraId="43637B64" w14:textId="29B8C2DF" w:rsidR="007243FB" w:rsidRPr="007243FB" w:rsidRDefault="007243FB" w:rsidP="007243FB">
      <w:pPr>
        <w:ind w:right="-36"/>
        <w:jc w:val="both"/>
        <w:rPr>
          <w:rFonts w:ascii="Arial" w:hAnsi="Arial" w:cs="Arial"/>
          <w:b/>
          <w:sz w:val="24"/>
          <w:szCs w:val="24"/>
        </w:rPr>
      </w:pPr>
      <w:r w:rsidRPr="007243FB">
        <w:rPr>
          <w:rFonts w:ascii="Arial" w:hAnsi="Arial" w:cs="Arial"/>
          <w:b/>
          <w:sz w:val="24"/>
          <w:szCs w:val="24"/>
        </w:rPr>
        <w:lastRenderedPageBreak/>
        <w:t>P R Í L O H A</w:t>
      </w:r>
    </w:p>
    <w:p w14:paraId="5A817282" w14:textId="77777777" w:rsidR="007243FB" w:rsidRPr="007243FB" w:rsidRDefault="007243FB" w:rsidP="007243FB">
      <w:pPr>
        <w:ind w:right="-36"/>
        <w:jc w:val="both"/>
        <w:rPr>
          <w:rFonts w:ascii="Arial" w:hAnsi="Arial" w:cs="Arial"/>
          <w:b/>
          <w:sz w:val="24"/>
          <w:szCs w:val="24"/>
        </w:rPr>
      </w:pPr>
      <w:r w:rsidRPr="007243FB">
        <w:rPr>
          <w:rFonts w:ascii="Arial" w:hAnsi="Arial" w:cs="Arial"/>
          <w:b/>
          <w:sz w:val="24"/>
          <w:szCs w:val="24"/>
        </w:rPr>
        <w:t>Všeobecné podmienky Dohody o riešení sporov</w:t>
      </w:r>
    </w:p>
    <w:p w14:paraId="3312D47F" w14:textId="77777777" w:rsidR="007243FB" w:rsidRPr="00FB2DE2" w:rsidRDefault="007243FB" w:rsidP="007243FB">
      <w:pPr>
        <w:ind w:right="-36"/>
        <w:jc w:val="both"/>
        <w:rPr>
          <w:rFonts w:ascii="Arial" w:hAnsi="Arial" w:cs="Arial"/>
          <w:b/>
          <w:sz w:val="20"/>
          <w:szCs w:val="20"/>
        </w:rPr>
      </w:pPr>
    </w:p>
    <w:p w14:paraId="746EDBDC" w14:textId="77777777" w:rsidR="007243FB" w:rsidRPr="007243FB" w:rsidRDefault="007243FB" w:rsidP="007243FB">
      <w:pPr>
        <w:widowControl/>
        <w:numPr>
          <w:ilvl w:val="6"/>
          <w:numId w:val="3"/>
        </w:numPr>
        <w:tabs>
          <w:tab w:val="clear" w:pos="360"/>
          <w:tab w:val="num" w:pos="426"/>
        </w:tabs>
        <w:ind w:right="-36"/>
        <w:jc w:val="both"/>
        <w:rPr>
          <w:rFonts w:ascii="Arial" w:hAnsi="Arial" w:cs="Arial"/>
          <w:b/>
          <w:sz w:val="20"/>
          <w:szCs w:val="20"/>
        </w:rPr>
      </w:pPr>
      <w:r w:rsidRPr="007243FB">
        <w:rPr>
          <w:rFonts w:ascii="Arial" w:hAnsi="Arial" w:cs="Arial"/>
          <w:b/>
          <w:sz w:val="20"/>
          <w:szCs w:val="20"/>
        </w:rPr>
        <w:t>Definície</w:t>
      </w:r>
    </w:p>
    <w:p w14:paraId="5BF56AF3" w14:textId="77777777" w:rsidR="007243FB" w:rsidRPr="007243FB" w:rsidRDefault="007243FB" w:rsidP="007243FB">
      <w:pPr>
        <w:ind w:left="2160" w:right="-36"/>
        <w:jc w:val="both"/>
        <w:rPr>
          <w:rFonts w:ascii="Arial" w:hAnsi="Arial" w:cs="Arial"/>
          <w:b/>
          <w:sz w:val="20"/>
          <w:szCs w:val="20"/>
        </w:rPr>
      </w:pPr>
    </w:p>
    <w:p w14:paraId="7114D8FF" w14:textId="77777777" w:rsidR="007243FB" w:rsidRPr="007243FB" w:rsidRDefault="007243FB" w:rsidP="007243FB">
      <w:pPr>
        <w:ind w:left="426" w:right="-36"/>
        <w:jc w:val="both"/>
        <w:rPr>
          <w:rFonts w:ascii="Arial" w:hAnsi="Arial" w:cs="Arial"/>
          <w:sz w:val="20"/>
          <w:szCs w:val="20"/>
        </w:rPr>
      </w:pPr>
      <w:r w:rsidRPr="007243FB">
        <w:rPr>
          <w:rFonts w:ascii="Arial" w:hAnsi="Arial" w:cs="Arial"/>
          <w:sz w:val="20"/>
          <w:szCs w:val="20"/>
        </w:rPr>
        <w:t>Každá „Dohoda o riešení sporov je trojstranná dohoda medzi:</w:t>
      </w:r>
    </w:p>
    <w:p w14:paraId="47D59DFB" w14:textId="77777777" w:rsidR="007243FB" w:rsidRPr="007243FB" w:rsidRDefault="007243FB" w:rsidP="007243FB">
      <w:pPr>
        <w:ind w:left="426" w:right="-36"/>
        <w:jc w:val="both"/>
        <w:rPr>
          <w:rFonts w:ascii="Arial" w:hAnsi="Arial" w:cs="Arial"/>
          <w:sz w:val="20"/>
          <w:szCs w:val="20"/>
        </w:rPr>
      </w:pPr>
    </w:p>
    <w:p w14:paraId="691A7D06" w14:textId="77777777" w:rsidR="007243FB" w:rsidRPr="007243FB" w:rsidRDefault="007243FB" w:rsidP="007243FB">
      <w:pPr>
        <w:widowControl/>
        <w:numPr>
          <w:ilvl w:val="0"/>
          <w:numId w:val="5"/>
        </w:numPr>
        <w:tabs>
          <w:tab w:val="clear" w:pos="360"/>
          <w:tab w:val="num" w:pos="720"/>
        </w:tabs>
        <w:ind w:left="426" w:right="-36" w:firstLine="0"/>
        <w:jc w:val="both"/>
        <w:rPr>
          <w:rFonts w:ascii="Arial" w:hAnsi="Arial" w:cs="Arial"/>
          <w:sz w:val="20"/>
          <w:szCs w:val="20"/>
        </w:rPr>
      </w:pPr>
      <w:r w:rsidRPr="007243FB">
        <w:rPr>
          <w:rFonts w:ascii="Arial" w:hAnsi="Arial" w:cs="Arial"/>
          <w:sz w:val="20"/>
          <w:szCs w:val="20"/>
        </w:rPr>
        <w:t>Objednávateľom;</w:t>
      </w:r>
    </w:p>
    <w:p w14:paraId="383B3D06" w14:textId="77777777" w:rsidR="007243FB" w:rsidRPr="007243FB" w:rsidRDefault="007243FB" w:rsidP="007243FB">
      <w:pPr>
        <w:widowControl/>
        <w:numPr>
          <w:ilvl w:val="0"/>
          <w:numId w:val="5"/>
        </w:numPr>
        <w:tabs>
          <w:tab w:val="clear" w:pos="360"/>
          <w:tab w:val="num" w:pos="720"/>
        </w:tabs>
        <w:ind w:left="426" w:right="-36" w:firstLine="0"/>
        <w:jc w:val="both"/>
        <w:rPr>
          <w:rFonts w:ascii="Arial" w:hAnsi="Arial" w:cs="Arial"/>
          <w:sz w:val="20"/>
          <w:szCs w:val="20"/>
        </w:rPr>
      </w:pPr>
      <w:r w:rsidRPr="007243FB">
        <w:rPr>
          <w:rFonts w:ascii="Arial" w:hAnsi="Arial" w:cs="Arial"/>
          <w:sz w:val="20"/>
          <w:szCs w:val="20"/>
        </w:rPr>
        <w:t>Zhotoviteľom; a</w:t>
      </w:r>
    </w:p>
    <w:p w14:paraId="53A0F3F5" w14:textId="77777777" w:rsidR="007243FB" w:rsidRPr="007243FB" w:rsidRDefault="007243FB" w:rsidP="007243FB">
      <w:pPr>
        <w:widowControl/>
        <w:numPr>
          <w:ilvl w:val="0"/>
          <w:numId w:val="5"/>
        </w:numPr>
        <w:tabs>
          <w:tab w:val="clear" w:pos="360"/>
          <w:tab w:val="num" w:pos="720"/>
        </w:tabs>
        <w:ind w:left="426" w:right="-36" w:firstLine="0"/>
        <w:jc w:val="both"/>
        <w:rPr>
          <w:rFonts w:ascii="Arial" w:hAnsi="Arial" w:cs="Arial"/>
          <w:sz w:val="20"/>
          <w:szCs w:val="20"/>
        </w:rPr>
      </w:pPr>
      <w:r w:rsidRPr="007243FB">
        <w:rPr>
          <w:rFonts w:ascii="Arial" w:hAnsi="Arial" w:cs="Arial"/>
          <w:sz w:val="20"/>
          <w:szCs w:val="20"/>
        </w:rPr>
        <w:t>„Členom", ktorý je v Dohode o riešení sporov definovaný ako:</w:t>
      </w:r>
    </w:p>
    <w:p w14:paraId="60BBE39B" w14:textId="77777777" w:rsidR="007243FB" w:rsidRPr="007243FB" w:rsidRDefault="007243FB" w:rsidP="007243FB">
      <w:pPr>
        <w:widowControl/>
        <w:numPr>
          <w:ilvl w:val="2"/>
          <w:numId w:val="5"/>
        </w:numPr>
        <w:ind w:left="1418" w:right="-36" w:hanging="425"/>
        <w:jc w:val="both"/>
        <w:rPr>
          <w:rFonts w:ascii="Arial" w:hAnsi="Arial" w:cs="Arial"/>
          <w:sz w:val="20"/>
          <w:szCs w:val="20"/>
        </w:rPr>
      </w:pPr>
      <w:r w:rsidRPr="007243FB">
        <w:rPr>
          <w:rFonts w:ascii="Arial" w:hAnsi="Arial" w:cs="Arial"/>
          <w:sz w:val="20"/>
          <w:szCs w:val="20"/>
        </w:rPr>
        <w:t>jediný člen Komisie na riešenie sporov - „KRS" (alebo „rozhodca"); a kde v tomto prípade všetky odkazy na „Ďalších členov" sú bezpredmetné, alebo</w:t>
      </w:r>
    </w:p>
    <w:p w14:paraId="231796D7" w14:textId="228727FF" w:rsidR="007243FB" w:rsidRPr="007243FB" w:rsidRDefault="007243FB" w:rsidP="007243FB">
      <w:pPr>
        <w:widowControl/>
        <w:numPr>
          <w:ilvl w:val="2"/>
          <w:numId w:val="5"/>
        </w:numPr>
        <w:ind w:left="1418" w:right="-36" w:hanging="425"/>
        <w:jc w:val="both"/>
        <w:rPr>
          <w:rFonts w:ascii="Arial" w:hAnsi="Arial" w:cs="Arial"/>
          <w:sz w:val="20"/>
          <w:szCs w:val="20"/>
        </w:rPr>
      </w:pPr>
      <w:r w:rsidRPr="007243FB">
        <w:rPr>
          <w:rFonts w:ascii="Arial" w:hAnsi="Arial" w:cs="Arial"/>
          <w:sz w:val="20"/>
          <w:szCs w:val="20"/>
        </w:rPr>
        <w:t xml:space="preserve">jedna z </w:t>
      </w:r>
      <w:r w:rsidR="00072FE4">
        <w:rPr>
          <w:rFonts w:ascii="Arial" w:hAnsi="Arial" w:cs="Arial"/>
          <w:sz w:val="20"/>
          <w:szCs w:val="20"/>
        </w:rPr>
        <w:t>piatich</w:t>
      </w:r>
      <w:r w:rsidRPr="007243FB">
        <w:rPr>
          <w:rFonts w:ascii="Arial" w:hAnsi="Arial" w:cs="Arial"/>
          <w:sz w:val="20"/>
          <w:szCs w:val="20"/>
        </w:rPr>
        <w:t xml:space="preserve"> osôb, ktoré sa spoločne nazývajú „KRS" (alebo „Komisia na riešenie sporov"); a kde v tomto prípade zostávajúce </w:t>
      </w:r>
      <w:r w:rsidR="007F77B1">
        <w:rPr>
          <w:rFonts w:ascii="Arial" w:hAnsi="Arial" w:cs="Arial"/>
          <w:sz w:val="20"/>
          <w:szCs w:val="20"/>
        </w:rPr>
        <w:t>štyri</w:t>
      </w:r>
      <w:r w:rsidR="007F77B1" w:rsidRPr="007243FB">
        <w:rPr>
          <w:rFonts w:ascii="Arial" w:hAnsi="Arial" w:cs="Arial"/>
          <w:sz w:val="20"/>
          <w:szCs w:val="20"/>
        </w:rPr>
        <w:t xml:space="preserve"> </w:t>
      </w:r>
      <w:r w:rsidRPr="007243FB">
        <w:rPr>
          <w:rFonts w:ascii="Arial" w:hAnsi="Arial" w:cs="Arial"/>
          <w:sz w:val="20"/>
          <w:szCs w:val="20"/>
        </w:rPr>
        <w:t>osoby sa nazývajú „Ďalší členovia".</w:t>
      </w:r>
    </w:p>
    <w:p w14:paraId="5B026E4D" w14:textId="77777777" w:rsidR="007243FB" w:rsidRPr="007243FB" w:rsidRDefault="007243FB" w:rsidP="007243FB">
      <w:pPr>
        <w:ind w:left="426" w:right="-36"/>
        <w:jc w:val="both"/>
        <w:rPr>
          <w:rFonts w:ascii="Arial" w:hAnsi="Arial" w:cs="Arial"/>
          <w:b/>
          <w:sz w:val="20"/>
          <w:szCs w:val="20"/>
        </w:rPr>
      </w:pPr>
    </w:p>
    <w:p w14:paraId="074E62A8" w14:textId="77777777" w:rsidR="007243FB" w:rsidRPr="007243FB" w:rsidRDefault="007243FB" w:rsidP="007243FB">
      <w:pPr>
        <w:ind w:left="426" w:right="-36"/>
        <w:jc w:val="both"/>
        <w:rPr>
          <w:rFonts w:ascii="Arial" w:hAnsi="Arial" w:cs="Arial"/>
          <w:sz w:val="20"/>
          <w:szCs w:val="20"/>
        </w:rPr>
      </w:pPr>
      <w:r w:rsidRPr="007243FB">
        <w:rPr>
          <w:rFonts w:ascii="Arial" w:hAnsi="Arial" w:cs="Arial"/>
          <w:sz w:val="20"/>
          <w:szCs w:val="20"/>
        </w:rPr>
        <w:t>Objednávateľ a Zhotoviteľ spolu uzavreli (alebo majú v úmysle uzavrieť) dohodu, ktorá sa nazýva „Zmluva" a je definovaná v Dohode o riešení sporov; ktorá ustanovuje túto Prílohu. V Dohode o riešení sporov majú slová a výrazy rovnaký význam aký im je prisúdený v „Zmluve", ak nie sú definované ináč.</w:t>
      </w:r>
    </w:p>
    <w:p w14:paraId="652B82F9" w14:textId="77777777" w:rsidR="007243FB" w:rsidRPr="007243FB" w:rsidRDefault="007243FB" w:rsidP="007243FB">
      <w:pPr>
        <w:ind w:right="-36"/>
        <w:jc w:val="both"/>
        <w:rPr>
          <w:rFonts w:ascii="Arial" w:hAnsi="Arial" w:cs="Arial"/>
          <w:b/>
          <w:sz w:val="20"/>
          <w:szCs w:val="20"/>
        </w:rPr>
      </w:pPr>
    </w:p>
    <w:p w14:paraId="514C7049" w14:textId="77777777" w:rsidR="007243FB" w:rsidRPr="007243FB" w:rsidRDefault="007243FB" w:rsidP="007243FB">
      <w:pPr>
        <w:widowControl/>
        <w:numPr>
          <w:ilvl w:val="6"/>
          <w:numId w:val="3"/>
        </w:numPr>
        <w:ind w:right="-36"/>
        <w:jc w:val="both"/>
        <w:rPr>
          <w:rFonts w:ascii="Arial" w:hAnsi="Arial" w:cs="Arial"/>
          <w:b/>
          <w:sz w:val="20"/>
          <w:szCs w:val="20"/>
        </w:rPr>
      </w:pPr>
      <w:r w:rsidRPr="007243FB">
        <w:rPr>
          <w:rFonts w:ascii="Arial" w:hAnsi="Arial" w:cs="Arial"/>
          <w:b/>
          <w:sz w:val="20"/>
          <w:szCs w:val="20"/>
        </w:rPr>
        <w:t>Všeobecné ustanovenia</w:t>
      </w:r>
    </w:p>
    <w:p w14:paraId="7C7C7496" w14:textId="77777777" w:rsidR="007243FB" w:rsidRPr="007243FB" w:rsidRDefault="007243FB" w:rsidP="007243FB">
      <w:pPr>
        <w:ind w:right="-36"/>
        <w:jc w:val="both"/>
        <w:rPr>
          <w:rFonts w:ascii="Arial" w:hAnsi="Arial" w:cs="Arial"/>
          <w:b/>
          <w:sz w:val="20"/>
          <w:szCs w:val="20"/>
        </w:rPr>
      </w:pPr>
    </w:p>
    <w:p w14:paraId="4D91970D" w14:textId="77777777" w:rsidR="007243FB" w:rsidRPr="007243FB" w:rsidRDefault="007243FB" w:rsidP="007243FB">
      <w:pPr>
        <w:ind w:left="426" w:right="-36"/>
        <w:jc w:val="both"/>
        <w:rPr>
          <w:rFonts w:ascii="Arial" w:hAnsi="Arial" w:cs="Arial"/>
          <w:sz w:val="20"/>
          <w:szCs w:val="20"/>
        </w:rPr>
      </w:pPr>
      <w:r w:rsidRPr="007243FB">
        <w:rPr>
          <w:rFonts w:ascii="Arial" w:hAnsi="Arial" w:cs="Arial"/>
          <w:sz w:val="20"/>
          <w:szCs w:val="20"/>
        </w:rPr>
        <w:t>Dohoda o riešení sporov nadobudne účinnosť dňom keď Objednávateľ, Zhotoviteľ a každý z Členov (alebo "Člen") v tomto poradí každý podpísal dohodu o riešení sporov.</w:t>
      </w:r>
    </w:p>
    <w:p w14:paraId="655CB19A" w14:textId="77777777" w:rsidR="007243FB" w:rsidRPr="007243FB" w:rsidRDefault="007243FB" w:rsidP="007243FB">
      <w:pPr>
        <w:ind w:left="426" w:right="-36"/>
        <w:jc w:val="both"/>
        <w:rPr>
          <w:rFonts w:ascii="Arial" w:hAnsi="Arial" w:cs="Arial"/>
          <w:sz w:val="20"/>
          <w:szCs w:val="20"/>
        </w:rPr>
      </w:pPr>
    </w:p>
    <w:p w14:paraId="30163FA8" w14:textId="77777777" w:rsidR="007243FB" w:rsidRPr="007243FB" w:rsidRDefault="007243FB" w:rsidP="007243FB">
      <w:pPr>
        <w:ind w:left="426" w:right="-36"/>
        <w:jc w:val="both"/>
        <w:rPr>
          <w:rFonts w:ascii="Arial" w:hAnsi="Arial" w:cs="Arial"/>
          <w:sz w:val="20"/>
          <w:szCs w:val="20"/>
        </w:rPr>
      </w:pPr>
      <w:r w:rsidRPr="007243FB">
        <w:rPr>
          <w:rFonts w:ascii="Arial" w:hAnsi="Arial" w:cs="Arial"/>
          <w:sz w:val="20"/>
          <w:szCs w:val="20"/>
        </w:rPr>
        <w:t>Keď Dohoda o riešení sporov nadobudne účinnosť, vtedy to samostatne oznámi Objednávateľ a Zhotoviteľ Členovi" KRS. Ak Člen neobdrží niektoré z týchto oznámení do šiestich mesiacov potom čo Dohoda o riešení sporov bola podpísaná, táto dohoda bude neplatná a neúčinná.</w:t>
      </w:r>
    </w:p>
    <w:p w14:paraId="6094DA49" w14:textId="77777777" w:rsidR="007243FB" w:rsidRPr="007243FB" w:rsidRDefault="007243FB" w:rsidP="007243FB">
      <w:pPr>
        <w:ind w:left="426" w:right="-36"/>
        <w:jc w:val="both"/>
        <w:rPr>
          <w:rFonts w:ascii="Arial" w:hAnsi="Arial" w:cs="Arial"/>
          <w:sz w:val="20"/>
          <w:szCs w:val="20"/>
        </w:rPr>
      </w:pPr>
    </w:p>
    <w:p w14:paraId="4986FC95" w14:textId="77777777" w:rsidR="007243FB" w:rsidRPr="007243FB" w:rsidRDefault="007243FB" w:rsidP="007243FB">
      <w:pPr>
        <w:ind w:left="426" w:right="-36"/>
        <w:jc w:val="both"/>
        <w:rPr>
          <w:rFonts w:ascii="Arial" w:hAnsi="Arial" w:cs="Arial"/>
          <w:sz w:val="20"/>
          <w:szCs w:val="20"/>
        </w:rPr>
      </w:pPr>
      <w:r w:rsidRPr="007243FB">
        <w:rPr>
          <w:rFonts w:ascii="Arial" w:hAnsi="Arial" w:cs="Arial"/>
          <w:sz w:val="20"/>
          <w:szCs w:val="20"/>
        </w:rPr>
        <w:t>Zamestnanie Člena je osobnou funkciou. Žiadny prevod práv alebo zadanie Dohody o riešení sporov inému subjektu nie je dovolené bez predchádzajúceho písomného súhlasu všetkých strán a ďalších Členov (ak sú).</w:t>
      </w:r>
    </w:p>
    <w:p w14:paraId="5A94C6B4" w14:textId="77777777" w:rsidR="007243FB" w:rsidRPr="007243FB" w:rsidRDefault="007243FB" w:rsidP="007243FB">
      <w:pPr>
        <w:ind w:right="-36"/>
        <w:jc w:val="both"/>
        <w:rPr>
          <w:rFonts w:ascii="Arial" w:hAnsi="Arial" w:cs="Arial"/>
          <w:sz w:val="20"/>
          <w:szCs w:val="20"/>
        </w:rPr>
      </w:pPr>
    </w:p>
    <w:p w14:paraId="1897DAC8" w14:textId="77777777" w:rsidR="007243FB" w:rsidRPr="007243FB" w:rsidRDefault="007243FB" w:rsidP="007243FB">
      <w:pPr>
        <w:widowControl/>
        <w:numPr>
          <w:ilvl w:val="6"/>
          <w:numId w:val="3"/>
        </w:numPr>
        <w:ind w:right="-36"/>
        <w:jc w:val="both"/>
        <w:rPr>
          <w:rFonts w:ascii="Arial" w:hAnsi="Arial" w:cs="Arial"/>
          <w:b/>
          <w:sz w:val="20"/>
          <w:szCs w:val="20"/>
        </w:rPr>
      </w:pPr>
      <w:r w:rsidRPr="007243FB">
        <w:rPr>
          <w:rFonts w:ascii="Arial" w:hAnsi="Arial" w:cs="Arial"/>
          <w:b/>
          <w:sz w:val="20"/>
          <w:szCs w:val="20"/>
        </w:rPr>
        <w:t>Záruky</w:t>
      </w:r>
    </w:p>
    <w:p w14:paraId="14B0FA02" w14:textId="77777777" w:rsidR="007243FB" w:rsidRPr="007243FB" w:rsidRDefault="007243FB" w:rsidP="007243FB">
      <w:pPr>
        <w:ind w:right="-36"/>
        <w:jc w:val="both"/>
        <w:rPr>
          <w:rFonts w:ascii="Arial" w:hAnsi="Arial" w:cs="Arial"/>
          <w:b/>
          <w:sz w:val="20"/>
          <w:szCs w:val="20"/>
        </w:rPr>
      </w:pPr>
    </w:p>
    <w:p w14:paraId="6473DFEA" w14:textId="77777777" w:rsidR="007243FB" w:rsidRPr="007243FB" w:rsidRDefault="007243FB" w:rsidP="007243FB">
      <w:pPr>
        <w:ind w:left="426" w:right="-36"/>
        <w:jc w:val="both"/>
        <w:rPr>
          <w:rFonts w:ascii="Arial" w:hAnsi="Arial" w:cs="Arial"/>
          <w:sz w:val="20"/>
          <w:szCs w:val="20"/>
        </w:rPr>
      </w:pPr>
      <w:r w:rsidRPr="007243FB">
        <w:rPr>
          <w:rFonts w:ascii="Arial" w:hAnsi="Arial" w:cs="Arial"/>
          <w:sz w:val="20"/>
          <w:szCs w:val="20"/>
        </w:rPr>
        <w:t>Člen zaručuje a súhlasí, že je a bude nestranným a nezávislým od Objednávateľa, Zhotoviteľa a Stavebného dozora. Člen je povinný bezodkladne oznámiť, každému z nich a Ďalším členom (ak sú), akékoľvek fakty alebo okolnosti, ktoré sa môžu zdať nezlučiteľné s jeho/jej zárukou a súhlasom o nestrannosti a nezávislosti.</w:t>
      </w:r>
    </w:p>
    <w:p w14:paraId="4C61EEE5" w14:textId="77777777" w:rsidR="007243FB" w:rsidRPr="007243FB" w:rsidRDefault="007243FB" w:rsidP="007243FB">
      <w:pPr>
        <w:ind w:left="426" w:right="-36"/>
        <w:jc w:val="both"/>
        <w:rPr>
          <w:rFonts w:ascii="Arial" w:hAnsi="Arial" w:cs="Arial"/>
          <w:sz w:val="20"/>
          <w:szCs w:val="20"/>
        </w:rPr>
      </w:pPr>
    </w:p>
    <w:p w14:paraId="6416ADB1" w14:textId="77777777" w:rsidR="007243FB" w:rsidRPr="007243FB" w:rsidRDefault="007243FB" w:rsidP="007243FB">
      <w:pPr>
        <w:ind w:left="426" w:right="-36"/>
        <w:jc w:val="both"/>
        <w:rPr>
          <w:rFonts w:ascii="Arial" w:hAnsi="Arial" w:cs="Arial"/>
          <w:sz w:val="20"/>
          <w:szCs w:val="20"/>
        </w:rPr>
      </w:pPr>
      <w:r w:rsidRPr="007243FB">
        <w:rPr>
          <w:rFonts w:ascii="Arial" w:hAnsi="Arial" w:cs="Arial"/>
          <w:sz w:val="20"/>
          <w:szCs w:val="20"/>
        </w:rPr>
        <w:t>Pri menovaní Člena, Objednávateľ a Zhotoviteľ sa spoliehali na vyjadrenie Člena, že on/ona:</w:t>
      </w:r>
    </w:p>
    <w:p w14:paraId="55124BB9" w14:textId="77777777" w:rsidR="007243FB" w:rsidRPr="007243FB" w:rsidRDefault="007243FB" w:rsidP="007243FB">
      <w:pPr>
        <w:ind w:left="426" w:right="-36"/>
        <w:jc w:val="both"/>
        <w:rPr>
          <w:rFonts w:ascii="Arial" w:hAnsi="Arial" w:cs="Arial"/>
          <w:sz w:val="20"/>
          <w:szCs w:val="20"/>
        </w:rPr>
      </w:pPr>
    </w:p>
    <w:p w14:paraId="39EFCBAE" w14:textId="77777777" w:rsidR="007243FB" w:rsidRPr="007243FB" w:rsidRDefault="007243FB" w:rsidP="007243FB">
      <w:pPr>
        <w:widowControl/>
        <w:numPr>
          <w:ilvl w:val="0"/>
          <w:numId w:val="6"/>
        </w:numPr>
        <w:ind w:left="426" w:right="-36" w:firstLine="0"/>
        <w:jc w:val="both"/>
        <w:rPr>
          <w:rFonts w:ascii="Arial" w:hAnsi="Arial" w:cs="Arial"/>
          <w:sz w:val="20"/>
          <w:szCs w:val="20"/>
        </w:rPr>
      </w:pPr>
      <w:r w:rsidRPr="007243FB">
        <w:rPr>
          <w:rFonts w:ascii="Arial" w:hAnsi="Arial" w:cs="Arial"/>
          <w:sz w:val="20"/>
          <w:szCs w:val="20"/>
        </w:rPr>
        <w:t>má skúsenosti s prácou, ktorú má Zhotoviteľ podľa Zmluvy vykonať,</w:t>
      </w:r>
    </w:p>
    <w:p w14:paraId="3F659306" w14:textId="77777777" w:rsidR="007243FB" w:rsidRPr="007243FB" w:rsidRDefault="007243FB" w:rsidP="007243FB">
      <w:pPr>
        <w:widowControl/>
        <w:numPr>
          <w:ilvl w:val="0"/>
          <w:numId w:val="6"/>
        </w:numPr>
        <w:ind w:left="426" w:right="-36" w:firstLine="0"/>
        <w:jc w:val="both"/>
        <w:rPr>
          <w:rFonts w:ascii="Arial" w:hAnsi="Arial" w:cs="Arial"/>
          <w:sz w:val="20"/>
          <w:szCs w:val="20"/>
        </w:rPr>
      </w:pPr>
      <w:r w:rsidRPr="007243FB">
        <w:rPr>
          <w:rFonts w:ascii="Arial" w:hAnsi="Arial" w:cs="Arial"/>
          <w:sz w:val="20"/>
          <w:szCs w:val="20"/>
        </w:rPr>
        <w:t>má skúsenosti s výkladom zmluvnej dokumentácie a</w:t>
      </w:r>
    </w:p>
    <w:p w14:paraId="36C62B97" w14:textId="77777777" w:rsidR="007243FB" w:rsidRPr="007243FB" w:rsidRDefault="007243FB" w:rsidP="007243FB">
      <w:pPr>
        <w:widowControl/>
        <w:numPr>
          <w:ilvl w:val="0"/>
          <w:numId w:val="6"/>
        </w:numPr>
        <w:ind w:left="426" w:right="-36" w:firstLine="0"/>
        <w:jc w:val="both"/>
        <w:rPr>
          <w:rFonts w:ascii="Arial" w:hAnsi="Arial" w:cs="Arial"/>
          <w:sz w:val="20"/>
          <w:szCs w:val="20"/>
        </w:rPr>
      </w:pPr>
      <w:r w:rsidRPr="007243FB">
        <w:rPr>
          <w:rFonts w:ascii="Arial" w:hAnsi="Arial" w:cs="Arial"/>
          <w:sz w:val="20"/>
          <w:szCs w:val="20"/>
        </w:rPr>
        <w:t>plynné ovláda komunikačný jazyk definovaný v Zmluve.</w:t>
      </w:r>
    </w:p>
    <w:p w14:paraId="6B831499" w14:textId="77777777" w:rsidR="007243FB" w:rsidRPr="007243FB" w:rsidRDefault="007243FB" w:rsidP="007243FB">
      <w:pPr>
        <w:ind w:right="-36"/>
        <w:jc w:val="both"/>
        <w:rPr>
          <w:rFonts w:ascii="Arial" w:hAnsi="Arial" w:cs="Arial"/>
          <w:b/>
          <w:sz w:val="20"/>
          <w:szCs w:val="20"/>
        </w:rPr>
      </w:pPr>
    </w:p>
    <w:p w14:paraId="1EBA1C22" w14:textId="77777777" w:rsidR="007243FB" w:rsidRPr="007243FB" w:rsidRDefault="007243FB" w:rsidP="007243FB">
      <w:pPr>
        <w:widowControl/>
        <w:numPr>
          <w:ilvl w:val="6"/>
          <w:numId w:val="3"/>
        </w:numPr>
        <w:ind w:right="-36"/>
        <w:jc w:val="both"/>
        <w:rPr>
          <w:rFonts w:ascii="Arial" w:hAnsi="Arial" w:cs="Arial"/>
          <w:b/>
          <w:sz w:val="20"/>
          <w:szCs w:val="20"/>
        </w:rPr>
      </w:pPr>
      <w:r w:rsidRPr="007243FB">
        <w:rPr>
          <w:rFonts w:ascii="Arial" w:hAnsi="Arial" w:cs="Arial"/>
          <w:b/>
          <w:sz w:val="20"/>
          <w:szCs w:val="20"/>
        </w:rPr>
        <w:t>Všeobecné povinnosti člena</w:t>
      </w:r>
    </w:p>
    <w:p w14:paraId="64D60337" w14:textId="77777777" w:rsidR="007243FB" w:rsidRPr="007243FB" w:rsidRDefault="007243FB" w:rsidP="007243FB">
      <w:pPr>
        <w:ind w:right="-36"/>
        <w:jc w:val="both"/>
        <w:rPr>
          <w:rFonts w:ascii="Arial" w:hAnsi="Arial" w:cs="Arial"/>
          <w:b/>
          <w:sz w:val="20"/>
          <w:szCs w:val="20"/>
        </w:rPr>
      </w:pPr>
    </w:p>
    <w:p w14:paraId="01463E09" w14:textId="77777777" w:rsidR="007243FB" w:rsidRPr="007243FB" w:rsidRDefault="007243FB" w:rsidP="007243FB">
      <w:pPr>
        <w:ind w:left="709" w:right="-36" w:hanging="283"/>
        <w:jc w:val="both"/>
        <w:rPr>
          <w:rFonts w:ascii="Arial" w:hAnsi="Arial" w:cs="Arial"/>
          <w:sz w:val="20"/>
          <w:szCs w:val="20"/>
        </w:rPr>
      </w:pPr>
      <w:r w:rsidRPr="007243FB">
        <w:rPr>
          <w:rFonts w:ascii="Arial" w:hAnsi="Arial" w:cs="Arial"/>
          <w:sz w:val="20"/>
          <w:szCs w:val="20"/>
        </w:rPr>
        <w:t>„Člen“</w:t>
      </w:r>
    </w:p>
    <w:p w14:paraId="7EC685B4" w14:textId="77777777" w:rsidR="007243FB" w:rsidRPr="007243FB" w:rsidRDefault="007243FB" w:rsidP="007243FB">
      <w:pPr>
        <w:ind w:left="709" w:right="-36" w:hanging="283"/>
        <w:jc w:val="both"/>
        <w:rPr>
          <w:rFonts w:ascii="Arial" w:hAnsi="Arial" w:cs="Arial"/>
          <w:sz w:val="20"/>
          <w:szCs w:val="20"/>
        </w:rPr>
      </w:pPr>
    </w:p>
    <w:p w14:paraId="21045191" w14:textId="77777777" w:rsidR="007243FB" w:rsidRPr="007243FB" w:rsidRDefault="007243FB" w:rsidP="007243FB">
      <w:pPr>
        <w:widowControl/>
        <w:numPr>
          <w:ilvl w:val="0"/>
          <w:numId w:val="7"/>
        </w:numPr>
        <w:ind w:left="709" w:right="-36" w:hanging="283"/>
        <w:jc w:val="both"/>
        <w:rPr>
          <w:rFonts w:ascii="Arial" w:hAnsi="Arial" w:cs="Arial"/>
          <w:sz w:val="20"/>
          <w:szCs w:val="20"/>
        </w:rPr>
      </w:pPr>
      <w:r w:rsidRPr="007243FB">
        <w:rPr>
          <w:rFonts w:ascii="Arial" w:hAnsi="Arial" w:cs="Arial"/>
          <w:sz w:val="20"/>
          <w:szCs w:val="20"/>
        </w:rPr>
        <w:t>nesmie mať finančný alebo iný prospech od Objednávateľa, Zhotoviteľa alebo Stavebného dozora, ani žiadny finančný prospech zo Zmluvy s výnimkou platieb podľa Dohody o riešení sporov;</w:t>
      </w:r>
    </w:p>
    <w:p w14:paraId="3DB9DA67" w14:textId="77777777" w:rsidR="007243FB" w:rsidRPr="007243FB" w:rsidRDefault="007243FB" w:rsidP="007243FB">
      <w:pPr>
        <w:widowControl/>
        <w:numPr>
          <w:ilvl w:val="0"/>
          <w:numId w:val="7"/>
        </w:numPr>
        <w:ind w:left="709" w:right="-36" w:hanging="283"/>
        <w:jc w:val="both"/>
        <w:rPr>
          <w:rFonts w:ascii="Arial" w:hAnsi="Arial" w:cs="Arial"/>
          <w:sz w:val="20"/>
          <w:szCs w:val="20"/>
        </w:rPr>
      </w:pPr>
      <w:r w:rsidRPr="007243FB">
        <w:rPr>
          <w:rFonts w:ascii="Arial" w:hAnsi="Arial" w:cs="Arial"/>
          <w:sz w:val="20"/>
          <w:szCs w:val="20"/>
        </w:rPr>
        <w:t>nebol predtým zamestnaný ako konzultant alebo inak Objednávateľom, Zhotoviteľom alebo Stavebným dozorom, s výnimkou takých prípadov, ktoré boli písomne oznámené Objednávateľovi a Zhotoviteľovi predtým než podpísali Dohodu o riešení sporov;</w:t>
      </w:r>
    </w:p>
    <w:p w14:paraId="1DFC7A23" w14:textId="77777777" w:rsidR="007243FB" w:rsidRPr="007243FB" w:rsidRDefault="007243FB" w:rsidP="007243FB">
      <w:pPr>
        <w:widowControl/>
        <w:numPr>
          <w:ilvl w:val="0"/>
          <w:numId w:val="7"/>
        </w:numPr>
        <w:ind w:left="709" w:right="-36" w:hanging="283"/>
        <w:jc w:val="both"/>
        <w:rPr>
          <w:rFonts w:ascii="Arial" w:hAnsi="Arial" w:cs="Arial"/>
          <w:sz w:val="20"/>
          <w:szCs w:val="20"/>
        </w:rPr>
      </w:pPr>
      <w:r w:rsidRPr="007243FB">
        <w:rPr>
          <w:rFonts w:ascii="Arial" w:hAnsi="Arial" w:cs="Arial"/>
          <w:sz w:val="20"/>
          <w:szCs w:val="20"/>
        </w:rPr>
        <w:t xml:space="preserve">je povinný písomne oznámiť Objednávateľovi, Zhotoviteľovi a „Ďalším členom" (ak sú), pred uzavretím Dohody o riešení sporov a podľa jeho/jej najlepšieho vedomia a pamäti, všetky odborné alebo osobné vzťahy ku ktorémukoľvek riaditeľovi, úradníkovi alebo zamestnancovi </w:t>
      </w:r>
      <w:r w:rsidRPr="007243FB">
        <w:rPr>
          <w:rFonts w:ascii="Arial" w:hAnsi="Arial" w:cs="Arial"/>
          <w:sz w:val="20"/>
          <w:szCs w:val="20"/>
        </w:rPr>
        <w:lastRenderedPageBreak/>
        <w:t>Objednávateľa, Zhotoviteľa alebo Stavebného dozora a každú svoju predchádzajúcu angažovanosť na celkovom projekte, ktorého Zmluva je súčasťou;</w:t>
      </w:r>
    </w:p>
    <w:p w14:paraId="79E64696" w14:textId="77777777" w:rsidR="007243FB" w:rsidRPr="007243FB" w:rsidRDefault="007243FB" w:rsidP="007243FB">
      <w:pPr>
        <w:widowControl/>
        <w:numPr>
          <w:ilvl w:val="0"/>
          <w:numId w:val="7"/>
        </w:numPr>
        <w:ind w:left="709" w:right="-36" w:hanging="283"/>
        <w:jc w:val="both"/>
        <w:rPr>
          <w:rFonts w:ascii="Arial" w:hAnsi="Arial" w:cs="Arial"/>
          <w:sz w:val="20"/>
          <w:szCs w:val="20"/>
        </w:rPr>
      </w:pPr>
      <w:r w:rsidRPr="007243FB">
        <w:rPr>
          <w:rFonts w:ascii="Arial" w:hAnsi="Arial" w:cs="Arial"/>
          <w:sz w:val="20"/>
          <w:szCs w:val="20"/>
        </w:rPr>
        <w:t>nesmie byť počas trvania Dohody o riešení sporov, zamestnaný ako konzultant ani iným spôsobom u Objednávateľa, Zhotoviteľa alebo Stavebného dozora, s výnimkou toho ako sa môže písomne dohodnúť Objednávateľom, Zhotoviteľom a Ďalšími členmi (ak sú);</w:t>
      </w:r>
    </w:p>
    <w:p w14:paraId="122ED956" w14:textId="77777777" w:rsidR="007243FB" w:rsidRPr="007243FB" w:rsidRDefault="007243FB" w:rsidP="007243FB">
      <w:pPr>
        <w:widowControl/>
        <w:numPr>
          <w:ilvl w:val="0"/>
          <w:numId w:val="7"/>
        </w:numPr>
        <w:ind w:left="709" w:right="-36" w:hanging="283"/>
        <w:jc w:val="both"/>
        <w:rPr>
          <w:rFonts w:ascii="Arial" w:hAnsi="Arial" w:cs="Arial"/>
          <w:sz w:val="20"/>
          <w:szCs w:val="20"/>
        </w:rPr>
      </w:pPr>
      <w:r w:rsidRPr="007243FB">
        <w:rPr>
          <w:rFonts w:ascii="Arial" w:hAnsi="Arial" w:cs="Arial"/>
          <w:sz w:val="20"/>
          <w:szCs w:val="20"/>
        </w:rPr>
        <w:t>je povinný plniť pripojené procesné pravidlá a podčlánok 20.4 Všeobecných zmluvných podmienok;</w:t>
      </w:r>
    </w:p>
    <w:p w14:paraId="2A548100" w14:textId="77777777" w:rsidR="007243FB" w:rsidRPr="007243FB" w:rsidRDefault="007243FB" w:rsidP="007243FB">
      <w:pPr>
        <w:widowControl/>
        <w:numPr>
          <w:ilvl w:val="0"/>
          <w:numId w:val="7"/>
        </w:numPr>
        <w:ind w:left="709" w:right="-36" w:hanging="283"/>
        <w:jc w:val="both"/>
        <w:rPr>
          <w:rFonts w:ascii="Arial" w:hAnsi="Arial" w:cs="Arial"/>
          <w:sz w:val="20"/>
          <w:szCs w:val="20"/>
        </w:rPr>
      </w:pPr>
      <w:r w:rsidRPr="007243FB">
        <w:rPr>
          <w:rFonts w:ascii="Arial" w:hAnsi="Arial" w:cs="Arial"/>
          <w:sz w:val="20"/>
          <w:szCs w:val="20"/>
        </w:rPr>
        <w:t>nesmie poskytovať rady týkajúce sa riadenia Zmluvy Objednávateľovi, Zhotoviteľovi, Personálu Objednávateľa alebo Personálu Zhotoviteľa, okrem takých, ktoré sú v súlade s pripojenými procesnými pravidlami;</w:t>
      </w:r>
    </w:p>
    <w:p w14:paraId="06E59ECA" w14:textId="77777777" w:rsidR="007243FB" w:rsidRPr="007243FB" w:rsidRDefault="007243FB" w:rsidP="007243FB">
      <w:pPr>
        <w:widowControl/>
        <w:numPr>
          <w:ilvl w:val="0"/>
          <w:numId w:val="7"/>
        </w:numPr>
        <w:ind w:left="709" w:right="-36" w:hanging="283"/>
        <w:jc w:val="both"/>
        <w:rPr>
          <w:rFonts w:ascii="Arial" w:hAnsi="Arial" w:cs="Arial"/>
          <w:sz w:val="20"/>
          <w:szCs w:val="20"/>
        </w:rPr>
      </w:pPr>
      <w:r w:rsidRPr="007243FB">
        <w:rPr>
          <w:rFonts w:ascii="Arial" w:hAnsi="Arial" w:cs="Arial"/>
          <w:sz w:val="20"/>
          <w:szCs w:val="20"/>
        </w:rPr>
        <w:t>po dobu svojho pôsobenia ako Člen nesmie vstupovať do jednaní alebo uzatvárať akékoľvek dohody s Objednávateľom, Zhotoviteľom alebo Stavebným dozorom, týkajúce sa zamestnania ktorýmkoľvek z nich, či už ako konzultant alebo inak, po ukončení funkcie podľa Dohody o riešení sporov;</w:t>
      </w:r>
    </w:p>
    <w:p w14:paraId="3209714B" w14:textId="77777777" w:rsidR="007243FB" w:rsidRPr="007243FB" w:rsidRDefault="007243FB" w:rsidP="007243FB">
      <w:pPr>
        <w:widowControl/>
        <w:numPr>
          <w:ilvl w:val="0"/>
          <w:numId w:val="7"/>
        </w:numPr>
        <w:ind w:left="709" w:right="-36" w:hanging="283"/>
        <w:jc w:val="both"/>
        <w:rPr>
          <w:rFonts w:ascii="Arial" w:hAnsi="Arial" w:cs="Arial"/>
          <w:sz w:val="20"/>
          <w:szCs w:val="20"/>
        </w:rPr>
      </w:pPr>
      <w:r w:rsidRPr="007243FB">
        <w:rPr>
          <w:rFonts w:ascii="Arial" w:hAnsi="Arial" w:cs="Arial"/>
          <w:sz w:val="20"/>
          <w:szCs w:val="20"/>
        </w:rPr>
        <w:t>musí byť k dispozícii pre všetky jeho/jej návštevy Staveniska a jednania, podľa toho ako budú potrebné;</w:t>
      </w:r>
    </w:p>
    <w:p w14:paraId="2F4C0FC8" w14:textId="77777777" w:rsidR="007243FB" w:rsidRPr="007243FB" w:rsidRDefault="007243FB" w:rsidP="007243FB">
      <w:pPr>
        <w:widowControl/>
        <w:numPr>
          <w:ilvl w:val="0"/>
          <w:numId w:val="7"/>
        </w:numPr>
        <w:ind w:left="709" w:right="-36" w:hanging="283"/>
        <w:jc w:val="both"/>
        <w:rPr>
          <w:rFonts w:ascii="Arial" w:hAnsi="Arial" w:cs="Arial"/>
          <w:sz w:val="20"/>
          <w:szCs w:val="20"/>
        </w:rPr>
      </w:pPr>
      <w:r w:rsidRPr="007243FB">
        <w:rPr>
          <w:rFonts w:ascii="Arial" w:hAnsi="Arial" w:cs="Arial"/>
          <w:sz w:val="20"/>
          <w:szCs w:val="20"/>
        </w:rPr>
        <w:t>je povinný zaobchádzať s podrobnosťami Zmluvy a všetkými aktivitami a rokovaniami KRS ako so súkromnými a dôvernými a nesmie ich zverejňovať alebo rozširovať bez predchádzajúceho písomného súhlasu Objednávateľa, Zhotoviteľa a Ďalších členov (ak sú); a</w:t>
      </w:r>
    </w:p>
    <w:p w14:paraId="140634B7" w14:textId="77777777" w:rsidR="007243FB" w:rsidRPr="007243FB" w:rsidRDefault="007243FB" w:rsidP="007243FB">
      <w:pPr>
        <w:ind w:right="-36"/>
        <w:jc w:val="both"/>
        <w:rPr>
          <w:rFonts w:ascii="Arial" w:hAnsi="Arial" w:cs="Arial"/>
          <w:sz w:val="20"/>
          <w:szCs w:val="20"/>
        </w:rPr>
      </w:pPr>
    </w:p>
    <w:p w14:paraId="4D2107C7" w14:textId="77777777" w:rsidR="007243FB" w:rsidRPr="007243FB" w:rsidRDefault="007243FB" w:rsidP="007243FB">
      <w:pPr>
        <w:widowControl/>
        <w:numPr>
          <w:ilvl w:val="6"/>
          <w:numId w:val="3"/>
        </w:numPr>
        <w:ind w:right="-36"/>
        <w:jc w:val="both"/>
        <w:rPr>
          <w:rFonts w:ascii="Arial" w:hAnsi="Arial" w:cs="Arial"/>
          <w:b/>
          <w:sz w:val="20"/>
          <w:szCs w:val="20"/>
        </w:rPr>
      </w:pPr>
      <w:r w:rsidRPr="007243FB">
        <w:rPr>
          <w:rFonts w:ascii="Arial" w:hAnsi="Arial" w:cs="Arial"/>
          <w:b/>
          <w:sz w:val="20"/>
          <w:szCs w:val="20"/>
        </w:rPr>
        <w:t>Všeobecné povinnosti Objednávateľa a Zhotoviteľa</w:t>
      </w:r>
    </w:p>
    <w:p w14:paraId="07343915" w14:textId="77777777" w:rsidR="007243FB" w:rsidRPr="007243FB" w:rsidRDefault="007243FB" w:rsidP="007243FB">
      <w:pPr>
        <w:ind w:right="-36"/>
        <w:jc w:val="both"/>
        <w:rPr>
          <w:rFonts w:ascii="Arial" w:hAnsi="Arial" w:cs="Arial"/>
          <w:b/>
          <w:sz w:val="20"/>
          <w:szCs w:val="20"/>
        </w:rPr>
      </w:pPr>
    </w:p>
    <w:p w14:paraId="797EA1A8" w14:textId="77777777" w:rsidR="007243FB" w:rsidRPr="007243FB" w:rsidRDefault="007243FB" w:rsidP="007243FB">
      <w:pPr>
        <w:ind w:left="426" w:right="-36"/>
        <w:jc w:val="both"/>
        <w:rPr>
          <w:rFonts w:ascii="Arial" w:hAnsi="Arial" w:cs="Arial"/>
          <w:sz w:val="20"/>
          <w:szCs w:val="20"/>
        </w:rPr>
      </w:pPr>
      <w:r w:rsidRPr="007243FB">
        <w:rPr>
          <w:rFonts w:ascii="Arial" w:hAnsi="Arial" w:cs="Arial"/>
          <w:sz w:val="20"/>
          <w:szCs w:val="20"/>
        </w:rPr>
        <w:t>Objednávateľ, Zhotoviteľ, Personál Objednávateľa a Personál Zhotoviteľa nesmú požadovať od Člena radu alebo konzultáciu týkajúcu sa Zmluvy inak než v rámci normálneho priebehu činnosti KRS podľa Zmluvy a Dohody o riešení sporov a s výnimkou toho rozsahu, ktorý bol daný predchádzajúcim súhlasom Objednávateľa, Zhotoviteľa a Ďalších členov (ak sú). Objednávateľ a Zhotoviteľ budú príslušne zodpovední za plnenie tohto ustanovenia Personálom Objednávateľa a Personálom Zhotoviteľa.</w:t>
      </w:r>
    </w:p>
    <w:p w14:paraId="0A0CB1BB" w14:textId="77777777" w:rsidR="007243FB" w:rsidRPr="007243FB" w:rsidRDefault="007243FB" w:rsidP="007243FB">
      <w:pPr>
        <w:ind w:left="426" w:right="-36"/>
        <w:jc w:val="both"/>
        <w:rPr>
          <w:rFonts w:ascii="Arial" w:hAnsi="Arial" w:cs="Arial"/>
          <w:sz w:val="20"/>
          <w:szCs w:val="20"/>
        </w:rPr>
      </w:pPr>
    </w:p>
    <w:p w14:paraId="240B049D" w14:textId="77777777" w:rsidR="007243FB" w:rsidRPr="007243FB" w:rsidRDefault="007243FB" w:rsidP="007243FB">
      <w:pPr>
        <w:ind w:left="426" w:right="-36"/>
        <w:jc w:val="both"/>
        <w:rPr>
          <w:rFonts w:ascii="Arial" w:hAnsi="Arial" w:cs="Arial"/>
          <w:sz w:val="20"/>
          <w:szCs w:val="20"/>
        </w:rPr>
      </w:pPr>
      <w:r w:rsidRPr="007243FB">
        <w:rPr>
          <w:rFonts w:ascii="Arial" w:hAnsi="Arial" w:cs="Arial"/>
          <w:sz w:val="20"/>
          <w:szCs w:val="20"/>
        </w:rPr>
        <w:t>Objednávateľ a Zhotoviteľ sa zaväzujú sebe navzájom a Členovi, že ak sa písomne medzi Objednávateľom, Zhotoviteľom, Členom a Ďalšími členmi (ak sú) nedohodne inak, Člen nesmie byť:</w:t>
      </w:r>
    </w:p>
    <w:p w14:paraId="55BCBEEB" w14:textId="77777777" w:rsidR="007243FB" w:rsidRPr="007243FB" w:rsidRDefault="007243FB" w:rsidP="007243FB">
      <w:pPr>
        <w:ind w:left="360" w:right="-36"/>
        <w:jc w:val="both"/>
        <w:rPr>
          <w:rFonts w:ascii="Arial" w:hAnsi="Arial" w:cs="Arial"/>
          <w:sz w:val="20"/>
          <w:szCs w:val="20"/>
        </w:rPr>
      </w:pPr>
    </w:p>
    <w:p w14:paraId="44F52CF0" w14:textId="77777777" w:rsidR="007243FB" w:rsidRPr="007243FB" w:rsidRDefault="007243FB" w:rsidP="007243FB">
      <w:pPr>
        <w:widowControl/>
        <w:numPr>
          <w:ilvl w:val="0"/>
          <w:numId w:val="8"/>
        </w:numPr>
        <w:ind w:right="-36" w:hanging="294"/>
        <w:jc w:val="both"/>
        <w:rPr>
          <w:rFonts w:ascii="Arial" w:hAnsi="Arial" w:cs="Arial"/>
          <w:sz w:val="20"/>
          <w:szCs w:val="20"/>
        </w:rPr>
      </w:pPr>
      <w:r w:rsidRPr="007243FB">
        <w:rPr>
          <w:rFonts w:ascii="Arial" w:hAnsi="Arial" w:cs="Arial"/>
          <w:sz w:val="20"/>
          <w:szCs w:val="20"/>
        </w:rPr>
        <w:t>menovaný ako rozhodca v žiadnom arbitrážnom konaní podľa Zmluvy:</w:t>
      </w:r>
    </w:p>
    <w:p w14:paraId="0CC9DECA" w14:textId="77777777" w:rsidR="007243FB" w:rsidRPr="007243FB" w:rsidRDefault="007243FB" w:rsidP="007243FB">
      <w:pPr>
        <w:widowControl/>
        <w:numPr>
          <w:ilvl w:val="0"/>
          <w:numId w:val="8"/>
        </w:numPr>
        <w:ind w:right="-36" w:hanging="294"/>
        <w:jc w:val="both"/>
        <w:rPr>
          <w:rFonts w:ascii="Arial" w:hAnsi="Arial" w:cs="Arial"/>
          <w:sz w:val="20"/>
          <w:szCs w:val="20"/>
        </w:rPr>
      </w:pPr>
      <w:r w:rsidRPr="007243FB">
        <w:rPr>
          <w:rFonts w:ascii="Arial" w:hAnsi="Arial" w:cs="Arial"/>
          <w:sz w:val="20"/>
          <w:szCs w:val="20"/>
        </w:rPr>
        <w:t>predvolaný ako svedok aby podal svedectvo v akomkoľvek spore pred rozhodcom(ami) menovanými pre akékoľvek rozhodcovské konanie podľa Zmluvy; alebo</w:t>
      </w:r>
    </w:p>
    <w:p w14:paraId="37749891" w14:textId="77777777" w:rsidR="007243FB" w:rsidRPr="007243FB" w:rsidRDefault="007243FB" w:rsidP="007243FB">
      <w:pPr>
        <w:widowControl/>
        <w:numPr>
          <w:ilvl w:val="0"/>
          <w:numId w:val="8"/>
        </w:numPr>
        <w:ind w:right="-36" w:hanging="294"/>
        <w:jc w:val="both"/>
        <w:rPr>
          <w:rFonts w:ascii="Arial" w:hAnsi="Arial" w:cs="Arial"/>
          <w:sz w:val="20"/>
          <w:szCs w:val="20"/>
        </w:rPr>
      </w:pPr>
      <w:r w:rsidRPr="007243FB">
        <w:rPr>
          <w:rFonts w:ascii="Arial" w:hAnsi="Arial" w:cs="Arial"/>
          <w:sz w:val="20"/>
          <w:szCs w:val="20"/>
        </w:rPr>
        <w:t>zodpovedný za žiadne nároky za niečo vykonané alebo opomenuté pri plnení alebo údajnom plnení funkcií Člena, pokiaľ sa neukáže, že toto bolo vykonané alebo opomenuté v zlej viere.</w:t>
      </w:r>
    </w:p>
    <w:p w14:paraId="0F0DBA76" w14:textId="77777777" w:rsidR="007243FB" w:rsidRPr="007243FB" w:rsidRDefault="007243FB" w:rsidP="007243FB">
      <w:pPr>
        <w:ind w:right="-36"/>
        <w:jc w:val="both"/>
        <w:rPr>
          <w:rFonts w:ascii="Arial" w:hAnsi="Arial" w:cs="Arial"/>
          <w:sz w:val="20"/>
          <w:szCs w:val="20"/>
        </w:rPr>
      </w:pPr>
    </w:p>
    <w:p w14:paraId="1CB6F4CC" w14:textId="77777777" w:rsidR="007243FB" w:rsidRPr="007243FB" w:rsidRDefault="007243FB" w:rsidP="002C4B5E">
      <w:pPr>
        <w:ind w:left="426" w:right="-36"/>
        <w:jc w:val="both"/>
        <w:rPr>
          <w:rFonts w:ascii="Arial" w:hAnsi="Arial" w:cs="Arial"/>
          <w:sz w:val="20"/>
          <w:szCs w:val="20"/>
        </w:rPr>
      </w:pPr>
      <w:r w:rsidRPr="007243FB">
        <w:rPr>
          <w:rFonts w:ascii="Arial" w:hAnsi="Arial" w:cs="Arial"/>
          <w:sz w:val="20"/>
          <w:szCs w:val="20"/>
        </w:rPr>
        <w:t>Objednávateľ a Zhotoviteľ spoločne a nerozdielne odškodnia a ochránia Člena proti a pred nárokmi, z ktorých je zbavený zodpovednosti podľa predchádzajúceho odstavca.</w:t>
      </w:r>
    </w:p>
    <w:p w14:paraId="31D9E4DE" w14:textId="77777777" w:rsidR="007243FB" w:rsidRPr="007243FB" w:rsidRDefault="007243FB" w:rsidP="007243FB">
      <w:pPr>
        <w:ind w:right="-36"/>
        <w:jc w:val="both"/>
        <w:rPr>
          <w:rFonts w:ascii="Arial" w:hAnsi="Arial" w:cs="Arial"/>
          <w:sz w:val="20"/>
          <w:szCs w:val="20"/>
        </w:rPr>
      </w:pPr>
    </w:p>
    <w:p w14:paraId="0F2DD951" w14:textId="77777777" w:rsidR="007243FB" w:rsidRPr="007243FB" w:rsidRDefault="007243FB" w:rsidP="007243FB">
      <w:pPr>
        <w:widowControl/>
        <w:numPr>
          <w:ilvl w:val="6"/>
          <w:numId w:val="3"/>
        </w:numPr>
        <w:ind w:right="-36"/>
        <w:jc w:val="both"/>
        <w:rPr>
          <w:rFonts w:ascii="Arial" w:hAnsi="Arial" w:cs="Arial"/>
          <w:b/>
          <w:sz w:val="20"/>
          <w:szCs w:val="20"/>
        </w:rPr>
      </w:pPr>
      <w:r w:rsidRPr="007243FB">
        <w:rPr>
          <w:rFonts w:ascii="Arial" w:hAnsi="Arial" w:cs="Arial"/>
          <w:b/>
          <w:sz w:val="20"/>
          <w:szCs w:val="20"/>
        </w:rPr>
        <w:t>Platba</w:t>
      </w:r>
    </w:p>
    <w:p w14:paraId="6CF6A288" w14:textId="77777777" w:rsidR="007243FB" w:rsidRPr="007243FB" w:rsidRDefault="007243FB" w:rsidP="007243FB">
      <w:pPr>
        <w:ind w:right="-36"/>
        <w:jc w:val="both"/>
        <w:rPr>
          <w:rFonts w:ascii="Arial" w:hAnsi="Arial" w:cs="Arial"/>
          <w:b/>
          <w:sz w:val="20"/>
          <w:szCs w:val="20"/>
        </w:rPr>
      </w:pPr>
    </w:p>
    <w:p w14:paraId="4CC63EC1" w14:textId="77777777" w:rsidR="007243FB" w:rsidRPr="007243FB" w:rsidRDefault="007243FB" w:rsidP="002C4B5E">
      <w:pPr>
        <w:ind w:left="426" w:right="-36"/>
        <w:jc w:val="both"/>
        <w:rPr>
          <w:rFonts w:ascii="Arial" w:hAnsi="Arial" w:cs="Arial"/>
          <w:sz w:val="20"/>
          <w:szCs w:val="20"/>
        </w:rPr>
      </w:pPr>
      <w:r w:rsidRPr="007243FB">
        <w:rPr>
          <w:rFonts w:ascii="Arial" w:hAnsi="Arial" w:cs="Arial"/>
          <w:sz w:val="20"/>
          <w:szCs w:val="20"/>
        </w:rPr>
        <w:t>Člen bude platený ako je ďalej uvedené, v mene uvedenej v Dohode o riešení sporov:</w:t>
      </w:r>
    </w:p>
    <w:p w14:paraId="6C625BFC" w14:textId="77777777" w:rsidR="007243FB" w:rsidRPr="007243FB" w:rsidRDefault="007243FB" w:rsidP="002C4B5E">
      <w:pPr>
        <w:ind w:left="709" w:right="-36" w:hanging="283"/>
        <w:jc w:val="both"/>
        <w:rPr>
          <w:rFonts w:ascii="Arial" w:hAnsi="Arial" w:cs="Arial"/>
          <w:sz w:val="20"/>
          <w:szCs w:val="20"/>
        </w:rPr>
      </w:pPr>
    </w:p>
    <w:p w14:paraId="146FC5A4" w14:textId="77777777" w:rsidR="007243FB" w:rsidRPr="007243FB" w:rsidRDefault="007243FB" w:rsidP="002C4B5E">
      <w:pPr>
        <w:widowControl/>
        <w:numPr>
          <w:ilvl w:val="0"/>
          <w:numId w:val="9"/>
        </w:numPr>
        <w:tabs>
          <w:tab w:val="clear" w:pos="360"/>
          <w:tab w:val="num" w:pos="720"/>
        </w:tabs>
        <w:ind w:left="709" w:right="-36" w:hanging="283"/>
        <w:jc w:val="both"/>
        <w:rPr>
          <w:rFonts w:ascii="Arial" w:hAnsi="Arial" w:cs="Arial"/>
          <w:sz w:val="20"/>
          <w:szCs w:val="20"/>
        </w:rPr>
      </w:pPr>
      <w:r w:rsidRPr="007243FB">
        <w:rPr>
          <w:rFonts w:ascii="Arial" w:hAnsi="Arial" w:cs="Arial"/>
          <w:sz w:val="20"/>
          <w:szCs w:val="20"/>
        </w:rPr>
        <w:t>denný poplatok, ktorý sa bude považovať za plnú úhradu za:</w:t>
      </w:r>
    </w:p>
    <w:p w14:paraId="1EFDD80E" w14:textId="77777777" w:rsidR="007243FB" w:rsidRPr="007243FB" w:rsidRDefault="007243FB" w:rsidP="002C4B5E">
      <w:pPr>
        <w:widowControl/>
        <w:numPr>
          <w:ilvl w:val="2"/>
          <w:numId w:val="9"/>
        </w:numPr>
        <w:ind w:left="993" w:right="-36" w:hanging="284"/>
        <w:jc w:val="both"/>
        <w:rPr>
          <w:rFonts w:ascii="Arial" w:hAnsi="Arial" w:cs="Arial"/>
          <w:sz w:val="20"/>
          <w:szCs w:val="20"/>
        </w:rPr>
      </w:pPr>
      <w:r w:rsidRPr="007243FB">
        <w:rPr>
          <w:rFonts w:ascii="Arial" w:hAnsi="Arial" w:cs="Arial"/>
          <w:sz w:val="20"/>
          <w:szCs w:val="20"/>
        </w:rPr>
        <w:t>každý pracovný deň strávený čítaním podaní, účasťou na jednaniach (ak nejaké sú), prípravou rozhodnutí alebo vykonávaním obhliadok staveniska (ak nejaké sú); a</w:t>
      </w:r>
    </w:p>
    <w:p w14:paraId="0B5662C3" w14:textId="77777777" w:rsidR="007243FB" w:rsidRPr="007243FB" w:rsidRDefault="007243FB" w:rsidP="002C4B5E">
      <w:pPr>
        <w:widowControl/>
        <w:numPr>
          <w:ilvl w:val="2"/>
          <w:numId w:val="9"/>
        </w:numPr>
        <w:ind w:left="993" w:right="-36" w:hanging="284"/>
        <w:jc w:val="both"/>
        <w:rPr>
          <w:rFonts w:ascii="Arial" w:hAnsi="Arial" w:cs="Arial"/>
          <w:sz w:val="20"/>
          <w:szCs w:val="20"/>
        </w:rPr>
      </w:pPr>
      <w:r w:rsidRPr="007243FB">
        <w:rPr>
          <w:rFonts w:ascii="Arial" w:hAnsi="Arial" w:cs="Arial"/>
          <w:sz w:val="20"/>
          <w:szCs w:val="20"/>
        </w:rPr>
        <w:t>každý deň alebo časť dňa maximálne do výšky dvoch dní času stráveného cestovaním v každom smere za cestu (ak nejaká je) medzi bydliskom Člena a staveniskom alebo inou lokalitou stretnutia s Ďalšími členmi (ak sú) a/alebo Objednávateľom a Zhotoviteľom;</w:t>
      </w:r>
    </w:p>
    <w:p w14:paraId="0C1785DF" w14:textId="77777777" w:rsidR="007243FB" w:rsidRPr="007243FB" w:rsidRDefault="007243FB" w:rsidP="002C4B5E">
      <w:pPr>
        <w:widowControl/>
        <w:numPr>
          <w:ilvl w:val="0"/>
          <w:numId w:val="9"/>
        </w:numPr>
        <w:tabs>
          <w:tab w:val="clear" w:pos="360"/>
          <w:tab w:val="num" w:pos="720"/>
        </w:tabs>
        <w:ind w:left="709" w:right="-36" w:hanging="283"/>
        <w:jc w:val="both"/>
        <w:rPr>
          <w:rFonts w:ascii="Arial" w:hAnsi="Arial" w:cs="Arial"/>
          <w:sz w:val="20"/>
          <w:szCs w:val="20"/>
        </w:rPr>
      </w:pPr>
      <w:r w:rsidRPr="007243FB">
        <w:rPr>
          <w:rFonts w:ascii="Arial" w:hAnsi="Arial" w:cs="Arial"/>
          <w:sz w:val="20"/>
          <w:szCs w:val="20"/>
        </w:rPr>
        <w:t>všetky primerané výdavky vynaložené v súvislosti s povinnosťami Člena vrátane nákladov na sekretárske služby, telefónne hovory, poplatky za kuriérske služby, faxy a telexy, cestovné, nocľažné a stravné; pre každú položku presahujúcu päť percent denného poplatku uvedeného v odstavci (a) tohto článku sa bude požadovať príjmový doklad;</w:t>
      </w:r>
    </w:p>
    <w:p w14:paraId="7D7763DF" w14:textId="77777777" w:rsidR="007243FB" w:rsidRPr="007243FB" w:rsidRDefault="007243FB" w:rsidP="002C4B5E">
      <w:pPr>
        <w:widowControl/>
        <w:numPr>
          <w:ilvl w:val="0"/>
          <w:numId w:val="9"/>
        </w:numPr>
        <w:tabs>
          <w:tab w:val="clear" w:pos="360"/>
          <w:tab w:val="num" w:pos="720"/>
        </w:tabs>
        <w:ind w:left="709" w:right="-36" w:hanging="283"/>
        <w:jc w:val="both"/>
        <w:rPr>
          <w:rFonts w:ascii="Arial" w:hAnsi="Arial" w:cs="Arial"/>
          <w:sz w:val="20"/>
          <w:szCs w:val="20"/>
        </w:rPr>
      </w:pPr>
      <w:r w:rsidRPr="007243FB">
        <w:rPr>
          <w:rFonts w:ascii="Arial" w:hAnsi="Arial" w:cs="Arial"/>
          <w:sz w:val="20"/>
          <w:szCs w:val="20"/>
        </w:rPr>
        <w:t>akékoľvek dane riadne odvádzané v Krajine z platieb Členovi (pokiaľ nie je štátnym príslušníkom Krajiny, alebo nemá v Krajine trvalý pobyt) podľa tohto článku 6.</w:t>
      </w:r>
    </w:p>
    <w:p w14:paraId="683F5420" w14:textId="77777777" w:rsidR="007243FB" w:rsidRPr="007243FB" w:rsidRDefault="007243FB" w:rsidP="007243FB">
      <w:pPr>
        <w:ind w:right="-36"/>
        <w:jc w:val="both"/>
        <w:rPr>
          <w:rFonts w:ascii="Arial" w:hAnsi="Arial" w:cs="Arial"/>
          <w:sz w:val="20"/>
          <w:szCs w:val="20"/>
        </w:rPr>
      </w:pPr>
    </w:p>
    <w:p w14:paraId="608B420A" w14:textId="77777777" w:rsidR="007243FB" w:rsidRPr="007243FB" w:rsidRDefault="007243FB" w:rsidP="002C4B5E">
      <w:pPr>
        <w:ind w:left="426" w:right="-36"/>
        <w:jc w:val="both"/>
        <w:rPr>
          <w:rFonts w:ascii="Arial" w:hAnsi="Arial" w:cs="Arial"/>
          <w:sz w:val="20"/>
          <w:szCs w:val="20"/>
        </w:rPr>
      </w:pPr>
      <w:r w:rsidRPr="007243FB">
        <w:rPr>
          <w:rFonts w:ascii="Arial" w:hAnsi="Arial" w:cs="Arial"/>
          <w:sz w:val="20"/>
          <w:szCs w:val="20"/>
        </w:rPr>
        <w:t>Denný poplatok bude taký, ako je špecifikované v Dohode o riešení sporov.</w:t>
      </w:r>
    </w:p>
    <w:p w14:paraId="5971617B" w14:textId="77777777" w:rsidR="007243FB" w:rsidRPr="007243FB" w:rsidRDefault="007243FB" w:rsidP="002C4B5E">
      <w:pPr>
        <w:ind w:left="426" w:right="-36"/>
        <w:jc w:val="both"/>
        <w:rPr>
          <w:rFonts w:ascii="Arial" w:hAnsi="Arial" w:cs="Arial"/>
          <w:sz w:val="20"/>
          <w:szCs w:val="20"/>
        </w:rPr>
      </w:pPr>
    </w:p>
    <w:p w14:paraId="6DB5A271" w14:textId="77777777" w:rsidR="007243FB" w:rsidRPr="007243FB" w:rsidRDefault="007243FB" w:rsidP="002C4B5E">
      <w:pPr>
        <w:ind w:left="426" w:right="-36"/>
        <w:jc w:val="both"/>
        <w:rPr>
          <w:rFonts w:ascii="Arial" w:hAnsi="Arial" w:cs="Arial"/>
          <w:sz w:val="20"/>
          <w:szCs w:val="20"/>
        </w:rPr>
      </w:pPr>
      <w:r w:rsidRPr="007243FB">
        <w:rPr>
          <w:rFonts w:ascii="Arial" w:hAnsi="Arial" w:cs="Arial"/>
          <w:sz w:val="20"/>
          <w:szCs w:val="20"/>
        </w:rPr>
        <w:lastRenderedPageBreak/>
        <w:t>Ihneď po nadobudnutí účinnosti Dohody o riešení sporov, Člen, predtým ako sa zapojí do akejkoľvek činnosti v rámci Dohody o riešení sporov, predloží Zhotoviteľovi, s kópiou Objednávateľovi, faktúru za (a) zálohovú platbu vo výške dvadsaťpäť (25) percent z odhadovanej celkovej hodnoty denných poplatkov, na ktoré bude mať nárok a (b) zálohu rovnajúcu sa odhadovaným celkovým výdavkom, ktoré mu/jej vzniknú v súvislosti s jeho/jej povinnosťami. Zhotoviteľ takúto faktúru uhradí po jej obdržaní. Člen nebude povinný zahájiť činnosť podľa Dohody o riešení sporov až kým každý z Členov neobdržal plnú úhradu faktúr predložených podľa tohto odstavca.</w:t>
      </w:r>
    </w:p>
    <w:p w14:paraId="6C25C56E" w14:textId="77777777" w:rsidR="007243FB" w:rsidRPr="007243FB" w:rsidRDefault="007243FB" w:rsidP="002C4B5E">
      <w:pPr>
        <w:ind w:left="426" w:right="-36"/>
        <w:jc w:val="both"/>
        <w:rPr>
          <w:rFonts w:ascii="Arial" w:hAnsi="Arial" w:cs="Arial"/>
          <w:sz w:val="20"/>
          <w:szCs w:val="20"/>
        </w:rPr>
      </w:pPr>
    </w:p>
    <w:p w14:paraId="0013FAE3" w14:textId="77777777" w:rsidR="007243FB" w:rsidRPr="007243FB" w:rsidRDefault="007243FB" w:rsidP="002C4B5E">
      <w:pPr>
        <w:ind w:left="426" w:right="-36"/>
        <w:jc w:val="both"/>
        <w:rPr>
          <w:rFonts w:ascii="Arial" w:hAnsi="Arial" w:cs="Arial"/>
          <w:sz w:val="20"/>
          <w:szCs w:val="20"/>
        </w:rPr>
      </w:pPr>
      <w:r w:rsidRPr="007243FB">
        <w:rPr>
          <w:rFonts w:ascii="Arial" w:hAnsi="Arial" w:cs="Arial"/>
          <w:sz w:val="20"/>
          <w:szCs w:val="20"/>
        </w:rPr>
        <w:t>Potom Člen predloží Zhotoviteľovi, s kópiou Objednávateľovi, faktúry za zostatok jeho/jej denných poplatkov a výdavkov, znížené o hodnoty záloh. KRS nebude povinná oznámiť svoje rozhodnutie až kým faktúry za všetky denné poplatky a výdavky každého z Členov za vypracovanie rozhodnutia neboli v plnej výške uhradené.</w:t>
      </w:r>
    </w:p>
    <w:p w14:paraId="198C7590" w14:textId="77777777" w:rsidR="007243FB" w:rsidRPr="007243FB" w:rsidRDefault="007243FB" w:rsidP="002C4B5E">
      <w:pPr>
        <w:ind w:left="426" w:right="-36"/>
        <w:jc w:val="both"/>
        <w:rPr>
          <w:rFonts w:ascii="Arial" w:hAnsi="Arial" w:cs="Arial"/>
          <w:sz w:val="20"/>
          <w:szCs w:val="20"/>
        </w:rPr>
      </w:pPr>
    </w:p>
    <w:p w14:paraId="3C86D767" w14:textId="77777777" w:rsidR="007243FB" w:rsidRPr="007243FB" w:rsidRDefault="007243FB" w:rsidP="002C4B5E">
      <w:pPr>
        <w:ind w:left="426" w:right="-36"/>
        <w:jc w:val="both"/>
        <w:rPr>
          <w:rFonts w:ascii="Arial" w:hAnsi="Arial" w:cs="Arial"/>
          <w:sz w:val="20"/>
          <w:szCs w:val="20"/>
        </w:rPr>
      </w:pPr>
      <w:r w:rsidRPr="007243FB">
        <w:rPr>
          <w:rFonts w:ascii="Arial" w:hAnsi="Arial" w:cs="Arial"/>
          <w:sz w:val="20"/>
          <w:szCs w:val="20"/>
        </w:rPr>
        <w:t>Pokiaľ faktúry neboli uhradené už skôr v súlade s vyššie uvedeným, Zhotoviteľ je povinný uhradiť každú faktúru Člena v plnej výške do 28 kalendárnych dní potom čo ju obdržal a požiada Objednávateľa (v rámci Prehlásení podľa Zmluvy) o úhradu polovice súm uvedených v týchto faktúrach. Objednávateľ je potom povinný zaplatiť Zhotoviteľovi v súlade so Zmluvou.</w:t>
      </w:r>
    </w:p>
    <w:p w14:paraId="1C02537F" w14:textId="77777777" w:rsidR="007243FB" w:rsidRPr="007243FB" w:rsidRDefault="007243FB" w:rsidP="002C4B5E">
      <w:pPr>
        <w:ind w:left="426" w:right="-36"/>
        <w:jc w:val="both"/>
        <w:rPr>
          <w:rFonts w:ascii="Arial" w:hAnsi="Arial" w:cs="Arial"/>
          <w:sz w:val="20"/>
          <w:szCs w:val="20"/>
        </w:rPr>
      </w:pPr>
    </w:p>
    <w:p w14:paraId="2049DE92" w14:textId="77777777" w:rsidR="007243FB" w:rsidRPr="007243FB" w:rsidRDefault="007243FB" w:rsidP="002C4B5E">
      <w:pPr>
        <w:ind w:left="426" w:right="-36"/>
        <w:jc w:val="both"/>
        <w:rPr>
          <w:rFonts w:ascii="Arial" w:hAnsi="Arial" w:cs="Arial"/>
          <w:sz w:val="20"/>
          <w:szCs w:val="20"/>
        </w:rPr>
      </w:pPr>
      <w:r w:rsidRPr="007243FB">
        <w:rPr>
          <w:rFonts w:ascii="Arial" w:hAnsi="Arial" w:cs="Arial"/>
          <w:sz w:val="20"/>
          <w:szCs w:val="20"/>
        </w:rPr>
        <w:t>Ak Zhotoviteľ nezaplatí Členovi čiastku na ktorú má nárok podľa Dohody o riešení sporov, Objednávateľ uhradí splatnú čiastku Členovi a akúkoľvek ďalšiu sumu, ktorá môže byť požadovaná na udržiavanie činnosti KRS; a to bez obmedzenia Objednávateľových práv alebo nápravy. Okrem všetkých ďalších nárokov vyplývajúcich z tohto neplnenia, Objednávateľ bude mať nárok na úhradu všetkých vyplatených čiastok presahujúcich jednu polovicu týchto platieb, vrátane všetkých nákladov na úhradu týchto čiastok a finančného odškodnenia vypočítaného podľa sadzby stanovenej v podčlánku 14.8 Všeobecných zmluvných podmienok.</w:t>
      </w:r>
    </w:p>
    <w:p w14:paraId="4CEC39B1" w14:textId="77777777" w:rsidR="007243FB" w:rsidRPr="007243FB" w:rsidRDefault="007243FB" w:rsidP="002C4B5E">
      <w:pPr>
        <w:ind w:left="426" w:right="-36"/>
        <w:jc w:val="both"/>
        <w:rPr>
          <w:rFonts w:ascii="Arial" w:hAnsi="Arial" w:cs="Arial"/>
          <w:sz w:val="20"/>
          <w:szCs w:val="20"/>
        </w:rPr>
      </w:pPr>
    </w:p>
    <w:p w14:paraId="1D6E0D0D" w14:textId="77777777" w:rsidR="007243FB" w:rsidRPr="007243FB" w:rsidRDefault="007243FB" w:rsidP="002C4B5E">
      <w:pPr>
        <w:ind w:left="426" w:right="-36"/>
        <w:jc w:val="both"/>
        <w:rPr>
          <w:rFonts w:ascii="Arial" w:hAnsi="Arial" w:cs="Arial"/>
          <w:sz w:val="20"/>
          <w:szCs w:val="20"/>
        </w:rPr>
      </w:pPr>
      <w:r w:rsidRPr="007243FB">
        <w:rPr>
          <w:rFonts w:ascii="Arial" w:hAnsi="Arial" w:cs="Arial"/>
          <w:sz w:val="20"/>
          <w:szCs w:val="20"/>
        </w:rPr>
        <w:t>Ak Člen neobdrží platbu splatnej čiastky do 28 dní po predložení platnej faktúry, potom môže (i) prerušiť jeho/jej služby (bez oznámenia) až kým neobdrží platbu a/alebo (ii) odstúpiť z jeho/jej funkcie vydaním oznámenia Objednávateľovi a Zhotoviteľovi. Oznámenie nadobúda platnosť dňom obdržania oboma. Akékoľvek takéto oznámenie bude konečné a záväzné pre Objednávateľa, Zhotoviteľa a Člena.</w:t>
      </w:r>
    </w:p>
    <w:p w14:paraId="21F765B8" w14:textId="77777777" w:rsidR="007243FB" w:rsidRPr="007243FB" w:rsidRDefault="007243FB" w:rsidP="007243FB">
      <w:pPr>
        <w:ind w:right="-36"/>
        <w:jc w:val="both"/>
        <w:rPr>
          <w:rFonts w:ascii="Arial" w:hAnsi="Arial" w:cs="Arial"/>
          <w:sz w:val="20"/>
          <w:szCs w:val="20"/>
        </w:rPr>
      </w:pPr>
    </w:p>
    <w:p w14:paraId="2B060DF3" w14:textId="77777777" w:rsidR="007243FB" w:rsidRPr="007243FB" w:rsidRDefault="007243FB" w:rsidP="007243FB">
      <w:pPr>
        <w:widowControl/>
        <w:numPr>
          <w:ilvl w:val="6"/>
          <w:numId w:val="3"/>
        </w:numPr>
        <w:ind w:right="-36"/>
        <w:jc w:val="both"/>
        <w:rPr>
          <w:rFonts w:ascii="Arial" w:hAnsi="Arial" w:cs="Arial"/>
          <w:b/>
          <w:sz w:val="20"/>
          <w:szCs w:val="20"/>
        </w:rPr>
      </w:pPr>
      <w:r w:rsidRPr="007243FB">
        <w:rPr>
          <w:rFonts w:ascii="Arial" w:hAnsi="Arial" w:cs="Arial"/>
          <w:b/>
          <w:sz w:val="20"/>
          <w:szCs w:val="20"/>
        </w:rPr>
        <w:t xml:space="preserve">Neplnenie zo strany Člena </w:t>
      </w:r>
    </w:p>
    <w:p w14:paraId="2251EF68" w14:textId="77777777" w:rsidR="007243FB" w:rsidRPr="007243FB" w:rsidRDefault="007243FB" w:rsidP="007243FB">
      <w:pPr>
        <w:ind w:right="-36"/>
        <w:jc w:val="both"/>
        <w:rPr>
          <w:rFonts w:ascii="Arial" w:hAnsi="Arial" w:cs="Arial"/>
          <w:b/>
          <w:sz w:val="20"/>
          <w:szCs w:val="20"/>
        </w:rPr>
      </w:pPr>
    </w:p>
    <w:p w14:paraId="3C5A313D" w14:textId="77777777" w:rsidR="007243FB" w:rsidRPr="007243FB" w:rsidRDefault="007243FB" w:rsidP="002C4B5E">
      <w:pPr>
        <w:ind w:left="426" w:right="-36"/>
        <w:jc w:val="both"/>
        <w:rPr>
          <w:rFonts w:ascii="Arial" w:hAnsi="Arial" w:cs="Arial"/>
          <w:sz w:val="20"/>
          <w:szCs w:val="20"/>
        </w:rPr>
      </w:pPr>
      <w:r w:rsidRPr="007243FB">
        <w:rPr>
          <w:rFonts w:ascii="Arial" w:hAnsi="Arial" w:cs="Arial"/>
          <w:sz w:val="20"/>
          <w:szCs w:val="20"/>
        </w:rPr>
        <w:t>Ak si Člen neplní akúkoľvek zo svojich povinností podľa článku 4, nebude mať nárok na žiadny poplatok alebo úhradu tu uvedených výdavkov a je povinný bez obmedzenia ďalších práv Objednávateľa a Zhotoviteľa vrátiť im všetky poplatky a uhradené náklady, ktoré Člen a Ďalší členovia (ak nejakí sú) obdržali za jednania alebo rozhodnutia (ak sú) KRS, ktoré sú považované za neplatné alebo neúčinné.</w:t>
      </w:r>
    </w:p>
    <w:p w14:paraId="6B1FBD6F" w14:textId="77777777" w:rsidR="007243FB" w:rsidRPr="007243FB" w:rsidRDefault="007243FB" w:rsidP="007243FB">
      <w:pPr>
        <w:ind w:right="-36"/>
        <w:jc w:val="both"/>
        <w:rPr>
          <w:rFonts w:ascii="Arial" w:hAnsi="Arial" w:cs="Arial"/>
          <w:sz w:val="20"/>
          <w:szCs w:val="20"/>
        </w:rPr>
      </w:pPr>
    </w:p>
    <w:p w14:paraId="3BB34815" w14:textId="77777777" w:rsidR="007243FB" w:rsidRPr="007243FB" w:rsidRDefault="007243FB" w:rsidP="007243FB">
      <w:pPr>
        <w:widowControl/>
        <w:numPr>
          <w:ilvl w:val="6"/>
          <w:numId w:val="3"/>
        </w:numPr>
        <w:ind w:right="-36"/>
        <w:jc w:val="both"/>
        <w:rPr>
          <w:rFonts w:ascii="Arial" w:hAnsi="Arial" w:cs="Arial"/>
          <w:b/>
          <w:sz w:val="20"/>
          <w:szCs w:val="20"/>
        </w:rPr>
      </w:pPr>
      <w:r w:rsidRPr="007243FB">
        <w:rPr>
          <w:rFonts w:ascii="Arial" w:hAnsi="Arial" w:cs="Arial"/>
          <w:b/>
          <w:sz w:val="20"/>
          <w:szCs w:val="20"/>
        </w:rPr>
        <w:t>Spory</w:t>
      </w:r>
    </w:p>
    <w:p w14:paraId="67E111BD" w14:textId="77777777" w:rsidR="007243FB" w:rsidRPr="007243FB" w:rsidRDefault="007243FB" w:rsidP="007243FB">
      <w:pPr>
        <w:ind w:right="-36"/>
        <w:jc w:val="both"/>
        <w:rPr>
          <w:rFonts w:ascii="Arial" w:hAnsi="Arial" w:cs="Arial"/>
          <w:b/>
          <w:sz w:val="20"/>
          <w:szCs w:val="20"/>
        </w:rPr>
      </w:pPr>
      <w:r w:rsidRPr="007243FB">
        <w:rPr>
          <w:rFonts w:ascii="Arial" w:hAnsi="Arial" w:cs="Arial"/>
          <w:b/>
          <w:sz w:val="20"/>
          <w:szCs w:val="20"/>
        </w:rPr>
        <w:tab/>
      </w:r>
    </w:p>
    <w:p w14:paraId="40725DC5" w14:textId="77777777" w:rsidR="007243FB" w:rsidRPr="007243FB" w:rsidRDefault="007243FB" w:rsidP="004D29E4">
      <w:pPr>
        <w:ind w:left="426" w:right="-36"/>
        <w:jc w:val="both"/>
        <w:rPr>
          <w:rFonts w:ascii="Arial" w:hAnsi="Arial" w:cs="Arial"/>
          <w:sz w:val="20"/>
          <w:szCs w:val="20"/>
        </w:rPr>
      </w:pPr>
      <w:r w:rsidRPr="007243FB">
        <w:rPr>
          <w:rFonts w:ascii="Arial" w:hAnsi="Arial" w:cs="Arial"/>
          <w:sz w:val="20"/>
          <w:szCs w:val="20"/>
        </w:rPr>
        <w:t>Každý spor alebo nárok vyplývajúci z tejto Dohody o riešení sporov alebo súvisiaci s ňou, alebo jej porušenie, odstúpenie alebo neplatnosť bude s konečnou platnosťou vyriešený podľa Pravidiel arbitrážneho konania Medzinárodnej obchodnej komory, jedným rozhodcom menovaným v súlade s týmito Pravidlami pre arbitráž.</w:t>
      </w:r>
    </w:p>
    <w:p w14:paraId="7E842DCC" w14:textId="77777777" w:rsidR="007243FB" w:rsidRPr="007243FB" w:rsidRDefault="007243FB" w:rsidP="007243FB">
      <w:pPr>
        <w:ind w:right="-36"/>
        <w:jc w:val="both"/>
        <w:rPr>
          <w:rFonts w:ascii="Arial" w:hAnsi="Arial" w:cs="Arial"/>
          <w:sz w:val="20"/>
          <w:szCs w:val="20"/>
        </w:rPr>
      </w:pPr>
    </w:p>
    <w:p w14:paraId="2FDDE625" w14:textId="77777777" w:rsidR="007243FB" w:rsidRPr="007243FB" w:rsidRDefault="007243FB" w:rsidP="007243FB">
      <w:pPr>
        <w:ind w:right="-36"/>
        <w:jc w:val="both"/>
        <w:rPr>
          <w:rFonts w:ascii="Arial" w:hAnsi="Arial" w:cs="Arial"/>
          <w:sz w:val="20"/>
          <w:szCs w:val="20"/>
        </w:rPr>
      </w:pPr>
    </w:p>
    <w:p w14:paraId="6ED2D6CE" w14:textId="77777777" w:rsidR="007243FB" w:rsidRPr="007243FB" w:rsidRDefault="007243FB" w:rsidP="007243FB">
      <w:pPr>
        <w:ind w:right="-36"/>
        <w:jc w:val="both"/>
        <w:rPr>
          <w:rFonts w:ascii="Arial" w:hAnsi="Arial" w:cs="Arial"/>
          <w:b/>
          <w:sz w:val="20"/>
          <w:szCs w:val="20"/>
        </w:rPr>
      </w:pPr>
      <w:r w:rsidRPr="007243FB">
        <w:rPr>
          <w:rFonts w:ascii="Arial" w:hAnsi="Arial" w:cs="Arial"/>
          <w:b/>
          <w:sz w:val="20"/>
          <w:szCs w:val="20"/>
        </w:rPr>
        <w:t>Dodatok PROCESNÉ PRAVIDLÁ</w:t>
      </w:r>
    </w:p>
    <w:p w14:paraId="51448A1A" w14:textId="30379E8B" w:rsidR="007243FB" w:rsidRPr="007243FB" w:rsidRDefault="007243FB" w:rsidP="007243FB">
      <w:pPr>
        <w:ind w:right="-36"/>
        <w:jc w:val="both"/>
        <w:rPr>
          <w:rFonts w:ascii="Arial" w:hAnsi="Arial" w:cs="Arial"/>
          <w:b/>
          <w:sz w:val="20"/>
          <w:szCs w:val="20"/>
        </w:rPr>
      </w:pPr>
    </w:p>
    <w:p w14:paraId="35E4B0A9" w14:textId="6318CD98" w:rsidR="007D7F4F" w:rsidRDefault="007243FB" w:rsidP="00A50042">
      <w:pPr>
        <w:pStyle w:val="Odsekzoznamu"/>
        <w:widowControl/>
        <w:numPr>
          <w:ilvl w:val="6"/>
          <w:numId w:val="9"/>
        </w:numPr>
        <w:tabs>
          <w:tab w:val="clear" w:pos="2520"/>
          <w:tab w:val="num" w:pos="426"/>
          <w:tab w:val="num" w:pos="720"/>
        </w:tabs>
        <w:ind w:left="426" w:right="-36" w:hanging="426"/>
        <w:jc w:val="both"/>
        <w:rPr>
          <w:rFonts w:ascii="Arial" w:hAnsi="Arial" w:cs="Arial"/>
          <w:sz w:val="20"/>
          <w:szCs w:val="20"/>
        </w:rPr>
      </w:pPr>
      <w:r w:rsidRPr="002C4B5E">
        <w:rPr>
          <w:rFonts w:ascii="Arial" w:hAnsi="Arial" w:cs="Arial"/>
          <w:sz w:val="20"/>
          <w:szCs w:val="20"/>
        </w:rPr>
        <w:t>Objednávateľ a Zhotoviteľ sú povinní poskytnúť pre KRS jednu kópiu všetkých dokumentov, ktoré KRS môže požadovať, vrátane Zmluvných dokumentov, správ o postupe prác, pokynov na Zmeny, potvrdení a ďalších dokumentov týkajúcich sa predmetu sporu. Celá komunikácia medzi KRS a Objednávateľom alebo Zhotoviteľom musí byť kopírovaná pre ďalšiu Stranu. Ak sa KRS skladá z troch osôb, Objednávateľ a Zhotoviteľ musia zaslať kópie týchto požadovaných dokumentov a tejto komunikácie každej z týchto troch osôb.</w:t>
      </w:r>
    </w:p>
    <w:p w14:paraId="1436E93F" w14:textId="77777777" w:rsidR="00A50042" w:rsidRPr="00A50042" w:rsidRDefault="00A50042" w:rsidP="00A50042">
      <w:pPr>
        <w:pStyle w:val="Odsekzoznamu"/>
        <w:widowControl/>
        <w:tabs>
          <w:tab w:val="num" w:pos="720"/>
        </w:tabs>
        <w:ind w:left="426" w:right="-36"/>
        <w:jc w:val="both"/>
        <w:rPr>
          <w:rFonts w:ascii="Arial" w:hAnsi="Arial" w:cs="Arial"/>
          <w:sz w:val="20"/>
          <w:szCs w:val="20"/>
        </w:rPr>
      </w:pPr>
    </w:p>
    <w:p w14:paraId="71EE5C61" w14:textId="77777777" w:rsidR="002C4B5E" w:rsidRDefault="007243FB" w:rsidP="002C4B5E">
      <w:pPr>
        <w:pStyle w:val="Odsekzoznamu"/>
        <w:widowControl/>
        <w:numPr>
          <w:ilvl w:val="6"/>
          <w:numId w:val="9"/>
        </w:numPr>
        <w:tabs>
          <w:tab w:val="clear" w:pos="2520"/>
          <w:tab w:val="num" w:pos="426"/>
          <w:tab w:val="num" w:pos="720"/>
        </w:tabs>
        <w:ind w:left="426" w:right="-36" w:hanging="426"/>
        <w:jc w:val="both"/>
        <w:rPr>
          <w:rFonts w:ascii="Arial" w:hAnsi="Arial" w:cs="Arial"/>
          <w:sz w:val="20"/>
          <w:szCs w:val="20"/>
        </w:rPr>
      </w:pPr>
      <w:r w:rsidRPr="002C4B5E">
        <w:rPr>
          <w:rFonts w:ascii="Arial" w:hAnsi="Arial" w:cs="Arial"/>
          <w:sz w:val="20"/>
          <w:szCs w:val="20"/>
        </w:rPr>
        <w:t>KRS je povinná postupovať v súlade s podčlánkom 20.4 a týmito Pravidlami. Podľa času poskytnutého na vydanie oznámenia o rozhodnutí a ďalších relevantných faktorov, KRS je povinná:</w:t>
      </w:r>
    </w:p>
    <w:p w14:paraId="33977CE7" w14:textId="5D7B9761" w:rsidR="002C4B5E" w:rsidRPr="002C4B5E" w:rsidRDefault="002C4B5E" w:rsidP="002C4B5E">
      <w:pPr>
        <w:widowControl/>
        <w:ind w:left="1134" w:right="-36" w:hanging="425"/>
        <w:jc w:val="both"/>
        <w:rPr>
          <w:rFonts w:ascii="Arial" w:hAnsi="Arial" w:cs="Arial"/>
          <w:sz w:val="20"/>
          <w:szCs w:val="20"/>
        </w:rPr>
      </w:pPr>
      <w:r w:rsidRPr="002C4B5E">
        <w:rPr>
          <w:rFonts w:ascii="Arial" w:hAnsi="Arial" w:cs="Arial"/>
          <w:sz w:val="20"/>
          <w:szCs w:val="20"/>
        </w:rPr>
        <w:lastRenderedPageBreak/>
        <w:t>(</w:t>
      </w:r>
      <w:r>
        <w:rPr>
          <w:rFonts w:ascii="Arial" w:hAnsi="Arial" w:cs="Arial"/>
          <w:sz w:val="20"/>
          <w:szCs w:val="20"/>
        </w:rPr>
        <w:t xml:space="preserve">a)  </w:t>
      </w:r>
      <w:r w:rsidR="007243FB" w:rsidRPr="002C4B5E">
        <w:rPr>
          <w:rFonts w:ascii="Arial" w:hAnsi="Arial" w:cs="Arial"/>
          <w:sz w:val="20"/>
          <w:szCs w:val="20"/>
        </w:rPr>
        <w:t>konať spravodlivo a nestranne voči Objednávateľovi a Zhotoviteľovi, tým že poskytne každému z nich primeranú príležitosť na predloženie jeho prípadu a odpovedaním na prípad druhého, a</w:t>
      </w:r>
    </w:p>
    <w:p w14:paraId="5BD93158" w14:textId="2E44240D" w:rsidR="007243FB" w:rsidRPr="002C4B5E" w:rsidRDefault="002C4B5E" w:rsidP="002C4B5E">
      <w:pPr>
        <w:widowControl/>
        <w:ind w:left="1134" w:right="-36" w:hanging="425"/>
        <w:jc w:val="both"/>
        <w:rPr>
          <w:rFonts w:ascii="Arial" w:hAnsi="Arial" w:cs="Arial"/>
          <w:sz w:val="20"/>
          <w:szCs w:val="20"/>
        </w:rPr>
      </w:pPr>
      <w:r>
        <w:rPr>
          <w:rFonts w:ascii="Arial" w:hAnsi="Arial" w:cs="Arial"/>
          <w:sz w:val="20"/>
          <w:szCs w:val="20"/>
        </w:rPr>
        <w:t>(b)</w:t>
      </w:r>
      <w:r>
        <w:rPr>
          <w:rFonts w:ascii="Arial" w:hAnsi="Arial" w:cs="Arial"/>
          <w:sz w:val="20"/>
          <w:szCs w:val="20"/>
        </w:rPr>
        <w:tab/>
      </w:r>
      <w:r w:rsidR="007243FB" w:rsidRPr="002C4B5E">
        <w:rPr>
          <w:rFonts w:ascii="Arial" w:hAnsi="Arial" w:cs="Arial"/>
          <w:sz w:val="20"/>
          <w:szCs w:val="20"/>
        </w:rPr>
        <w:t>prijímať postupy primerané pre daný spor, vyhýbajúc sa zbytočnému oneskoreniu alebo výdavkom.</w:t>
      </w:r>
    </w:p>
    <w:p w14:paraId="3646E9D8" w14:textId="77777777" w:rsidR="007243FB" w:rsidRPr="007243FB" w:rsidRDefault="007243FB" w:rsidP="004D11CF">
      <w:pPr>
        <w:ind w:right="-36"/>
        <w:jc w:val="both"/>
        <w:rPr>
          <w:rFonts w:ascii="Arial" w:hAnsi="Arial" w:cs="Arial"/>
          <w:sz w:val="20"/>
          <w:szCs w:val="20"/>
        </w:rPr>
      </w:pPr>
    </w:p>
    <w:p w14:paraId="5985CB06" w14:textId="2401D727" w:rsidR="007243FB" w:rsidRPr="002C4B5E" w:rsidRDefault="007243FB" w:rsidP="004D29E4">
      <w:pPr>
        <w:pStyle w:val="Odsekzoznamu"/>
        <w:widowControl/>
        <w:numPr>
          <w:ilvl w:val="0"/>
          <w:numId w:val="12"/>
        </w:numPr>
        <w:tabs>
          <w:tab w:val="num" w:pos="426"/>
        </w:tabs>
        <w:ind w:left="426" w:right="-36" w:hanging="426"/>
        <w:jc w:val="both"/>
        <w:rPr>
          <w:rFonts w:ascii="Arial" w:hAnsi="Arial" w:cs="Arial"/>
          <w:sz w:val="20"/>
          <w:szCs w:val="20"/>
        </w:rPr>
      </w:pPr>
      <w:r w:rsidRPr="002C4B5E">
        <w:rPr>
          <w:rFonts w:ascii="Arial" w:hAnsi="Arial" w:cs="Arial"/>
          <w:sz w:val="20"/>
          <w:szCs w:val="20"/>
        </w:rPr>
        <w:t>KRS môže viesť jednanie o spore, v takom prípade rozhodne o dátume a mieste jednania a môže požadovať, aby pred jednaním alebo počas neho bola predložená písomná dokumentácia a argumenty Objednávateľa a Zhotoviteľa.</w:t>
      </w:r>
    </w:p>
    <w:p w14:paraId="7CCA90EC" w14:textId="77777777" w:rsidR="007243FB" w:rsidRPr="007243FB" w:rsidRDefault="007243FB" w:rsidP="007243FB">
      <w:pPr>
        <w:tabs>
          <w:tab w:val="num" w:pos="885"/>
        </w:tabs>
        <w:ind w:left="15" w:right="-36"/>
        <w:jc w:val="both"/>
        <w:rPr>
          <w:rFonts w:ascii="Arial" w:hAnsi="Arial" w:cs="Arial"/>
          <w:sz w:val="20"/>
          <w:szCs w:val="20"/>
        </w:rPr>
      </w:pPr>
    </w:p>
    <w:p w14:paraId="0226B595" w14:textId="308822BF" w:rsidR="007243FB" w:rsidRPr="002C4B5E" w:rsidRDefault="007243FB" w:rsidP="004D29E4">
      <w:pPr>
        <w:pStyle w:val="Odsekzoznamu"/>
        <w:widowControl/>
        <w:numPr>
          <w:ilvl w:val="0"/>
          <w:numId w:val="12"/>
        </w:numPr>
        <w:tabs>
          <w:tab w:val="num" w:pos="426"/>
        </w:tabs>
        <w:ind w:left="426" w:right="-36" w:hanging="426"/>
        <w:jc w:val="both"/>
        <w:rPr>
          <w:rFonts w:ascii="Arial" w:hAnsi="Arial" w:cs="Arial"/>
          <w:sz w:val="20"/>
          <w:szCs w:val="20"/>
        </w:rPr>
      </w:pPr>
      <w:r w:rsidRPr="002C4B5E">
        <w:rPr>
          <w:rFonts w:ascii="Arial" w:hAnsi="Arial" w:cs="Arial"/>
          <w:sz w:val="20"/>
          <w:szCs w:val="20"/>
        </w:rPr>
        <w:t>Ak nie je písomne dohodnuté inak medzi Objednávateľom a Zhotoviteľom, KRS bude mať právomoc zvoliť vyšetrovací postup, odmietnuť prístup na jednanie alebo účasť na ňom komukoľvek, okrem zástupcov Objednávateľa, Zhotoviteľa a Stavebného dozora a rokovať v neprítomnosti ktorejkoľvek zo Strán o ktorej je KRS presvedčená, že obdržala oznámenie o jednaní; ale bude na uvážení KRS rozhodnúť či a do akej miery túto právomoc využije.</w:t>
      </w:r>
    </w:p>
    <w:p w14:paraId="2210D4BF" w14:textId="77777777" w:rsidR="007243FB" w:rsidRPr="007243FB" w:rsidRDefault="007243FB" w:rsidP="007243FB">
      <w:pPr>
        <w:tabs>
          <w:tab w:val="num" w:pos="885"/>
        </w:tabs>
        <w:ind w:left="15" w:right="-36"/>
        <w:jc w:val="both"/>
        <w:rPr>
          <w:rFonts w:ascii="Arial" w:hAnsi="Arial" w:cs="Arial"/>
          <w:sz w:val="20"/>
          <w:szCs w:val="20"/>
        </w:rPr>
      </w:pPr>
    </w:p>
    <w:p w14:paraId="7ABE5F07" w14:textId="11E30CE0" w:rsidR="007243FB" w:rsidRPr="002C4B5E" w:rsidRDefault="007243FB" w:rsidP="004D29E4">
      <w:pPr>
        <w:pStyle w:val="Odsekzoznamu"/>
        <w:widowControl/>
        <w:numPr>
          <w:ilvl w:val="0"/>
          <w:numId w:val="12"/>
        </w:numPr>
        <w:tabs>
          <w:tab w:val="num" w:pos="426"/>
        </w:tabs>
        <w:ind w:left="426" w:right="-36" w:hanging="426"/>
        <w:jc w:val="both"/>
        <w:rPr>
          <w:rFonts w:ascii="Arial" w:hAnsi="Arial" w:cs="Arial"/>
          <w:sz w:val="20"/>
          <w:szCs w:val="20"/>
        </w:rPr>
      </w:pPr>
      <w:r w:rsidRPr="002C4B5E">
        <w:rPr>
          <w:rFonts w:ascii="Arial" w:hAnsi="Arial" w:cs="Arial"/>
          <w:sz w:val="20"/>
          <w:szCs w:val="20"/>
        </w:rPr>
        <w:t>Objednávateľ a Zhotoviteľ zmocnia KRS aby, okrem iného:</w:t>
      </w:r>
    </w:p>
    <w:p w14:paraId="745096DC" w14:textId="77777777" w:rsidR="007243FB" w:rsidRPr="007243FB" w:rsidRDefault="007243FB" w:rsidP="007243FB">
      <w:pPr>
        <w:tabs>
          <w:tab w:val="num" w:pos="885"/>
        </w:tabs>
        <w:ind w:right="-36"/>
        <w:jc w:val="both"/>
        <w:rPr>
          <w:rFonts w:ascii="Arial" w:hAnsi="Arial" w:cs="Arial"/>
          <w:sz w:val="20"/>
          <w:szCs w:val="20"/>
        </w:rPr>
      </w:pPr>
    </w:p>
    <w:p w14:paraId="52B877EC" w14:textId="77777777" w:rsidR="007243FB" w:rsidRPr="007243FB" w:rsidRDefault="007243FB" w:rsidP="004D29E4">
      <w:pPr>
        <w:widowControl/>
        <w:numPr>
          <w:ilvl w:val="0"/>
          <w:numId w:val="10"/>
        </w:numPr>
        <w:tabs>
          <w:tab w:val="clear" w:pos="720"/>
          <w:tab w:val="num" w:pos="851"/>
        </w:tabs>
        <w:ind w:left="709" w:right="-36" w:hanging="283"/>
        <w:jc w:val="both"/>
        <w:rPr>
          <w:rFonts w:ascii="Arial" w:hAnsi="Arial" w:cs="Arial"/>
          <w:sz w:val="20"/>
          <w:szCs w:val="20"/>
        </w:rPr>
      </w:pPr>
      <w:r w:rsidRPr="007243FB">
        <w:rPr>
          <w:rFonts w:ascii="Arial" w:hAnsi="Arial" w:cs="Arial"/>
          <w:sz w:val="20"/>
          <w:szCs w:val="20"/>
        </w:rPr>
        <w:t>stanovila postup, ktorý sa použije pri rozhodovaní o spore,</w:t>
      </w:r>
    </w:p>
    <w:p w14:paraId="09DD7846" w14:textId="77777777" w:rsidR="007243FB" w:rsidRPr="007243FB" w:rsidRDefault="007243FB" w:rsidP="004D29E4">
      <w:pPr>
        <w:widowControl/>
        <w:numPr>
          <w:ilvl w:val="0"/>
          <w:numId w:val="10"/>
        </w:numPr>
        <w:tabs>
          <w:tab w:val="clear" w:pos="720"/>
          <w:tab w:val="num" w:pos="851"/>
        </w:tabs>
        <w:ind w:left="709" w:right="-36" w:hanging="283"/>
        <w:jc w:val="both"/>
        <w:rPr>
          <w:rFonts w:ascii="Arial" w:hAnsi="Arial" w:cs="Arial"/>
          <w:sz w:val="20"/>
          <w:szCs w:val="20"/>
        </w:rPr>
      </w:pPr>
      <w:r w:rsidRPr="007243FB">
        <w:rPr>
          <w:rFonts w:ascii="Arial" w:hAnsi="Arial" w:cs="Arial"/>
          <w:sz w:val="20"/>
          <w:szCs w:val="20"/>
        </w:rPr>
        <w:t>rozhodla o vlastnej jurisdikcii KRS a o rozsahu ktoréhokoľvek sporu, ktorý jej bol predložený,</w:t>
      </w:r>
    </w:p>
    <w:p w14:paraId="105BB940" w14:textId="77777777" w:rsidR="007243FB" w:rsidRPr="007243FB" w:rsidRDefault="007243FB" w:rsidP="004D29E4">
      <w:pPr>
        <w:widowControl/>
        <w:numPr>
          <w:ilvl w:val="0"/>
          <w:numId w:val="10"/>
        </w:numPr>
        <w:tabs>
          <w:tab w:val="clear" w:pos="720"/>
          <w:tab w:val="num" w:pos="851"/>
        </w:tabs>
        <w:ind w:left="709" w:right="-36" w:hanging="283"/>
        <w:jc w:val="both"/>
        <w:rPr>
          <w:rFonts w:ascii="Arial" w:hAnsi="Arial" w:cs="Arial"/>
          <w:sz w:val="20"/>
          <w:szCs w:val="20"/>
        </w:rPr>
      </w:pPr>
      <w:r w:rsidRPr="007243FB">
        <w:rPr>
          <w:rFonts w:ascii="Arial" w:hAnsi="Arial" w:cs="Arial"/>
          <w:sz w:val="20"/>
          <w:szCs w:val="20"/>
        </w:rPr>
        <w:t>viedla akékoľvek jednanie tak, ako to považuje za vhodné, pričom nie je viazaná žiadnymi pravidlami alebo postupmi, okrem tých, ktoré sú obsiahnuté v Zmluve, alebo v týchto Pravidlách,</w:t>
      </w:r>
    </w:p>
    <w:p w14:paraId="29DE78FC" w14:textId="77777777" w:rsidR="007243FB" w:rsidRPr="007243FB" w:rsidRDefault="007243FB" w:rsidP="004D29E4">
      <w:pPr>
        <w:widowControl/>
        <w:numPr>
          <w:ilvl w:val="0"/>
          <w:numId w:val="10"/>
        </w:numPr>
        <w:tabs>
          <w:tab w:val="clear" w:pos="720"/>
          <w:tab w:val="num" w:pos="851"/>
        </w:tabs>
        <w:ind w:left="709" w:right="-36" w:hanging="283"/>
        <w:jc w:val="both"/>
        <w:rPr>
          <w:rFonts w:ascii="Arial" w:hAnsi="Arial" w:cs="Arial"/>
          <w:sz w:val="20"/>
          <w:szCs w:val="20"/>
        </w:rPr>
      </w:pPr>
      <w:r w:rsidRPr="007243FB">
        <w:rPr>
          <w:rFonts w:ascii="Arial" w:hAnsi="Arial" w:cs="Arial"/>
          <w:sz w:val="20"/>
          <w:szCs w:val="20"/>
        </w:rPr>
        <w:t>prevzala iniciatívu pri overovaní faktov a záležitostí potrebných pre rozhodnutie v spore,</w:t>
      </w:r>
    </w:p>
    <w:p w14:paraId="56D41FE1" w14:textId="77777777" w:rsidR="007243FB" w:rsidRPr="007243FB" w:rsidRDefault="007243FB" w:rsidP="004D29E4">
      <w:pPr>
        <w:widowControl/>
        <w:numPr>
          <w:ilvl w:val="0"/>
          <w:numId w:val="10"/>
        </w:numPr>
        <w:tabs>
          <w:tab w:val="clear" w:pos="720"/>
          <w:tab w:val="num" w:pos="851"/>
        </w:tabs>
        <w:ind w:left="709" w:right="-36" w:hanging="283"/>
        <w:jc w:val="both"/>
        <w:rPr>
          <w:rFonts w:ascii="Arial" w:hAnsi="Arial" w:cs="Arial"/>
          <w:sz w:val="20"/>
          <w:szCs w:val="20"/>
        </w:rPr>
      </w:pPr>
      <w:r w:rsidRPr="007243FB">
        <w:rPr>
          <w:rFonts w:ascii="Arial" w:hAnsi="Arial" w:cs="Arial"/>
          <w:sz w:val="20"/>
          <w:szCs w:val="20"/>
        </w:rPr>
        <w:t>využívala vlastných odborných znalostí, ak ich má,</w:t>
      </w:r>
    </w:p>
    <w:p w14:paraId="22D7EDC1" w14:textId="77777777" w:rsidR="007243FB" w:rsidRPr="007243FB" w:rsidRDefault="007243FB" w:rsidP="004D29E4">
      <w:pPr>
        <w:widowControl/>
        <w:numPr>
          <w:ilvl w:val="0"/>
          <w:numId w:val="10"/>
        </w:numPr>
        <w:tabs>
          <w:tab w:val="clear" w:pos="720"/>
          <w:tab w:val="num" w:pos="851"/>
        </w:tabs>
        <w:ind w:left="709" w:right="-36" w:hanging="283"/>
        <w:jc w:val="both"/>
        <w:rPr>
          <w:rFonts w:ascii="Arial" w:hAnsi="Arial" w:cs="Arial"/>
          <w:sz w:val="20"/>
          <w:szCs w:val="20"/>
        </w:rPr>
      </w:pPr>
      <w:r w:rsidRPr="007243FB">
        <w:rPr>
          <w:rFonts w:ascii="Arial" w:hAnsi="Arial" w:cs="Arial"/>
          <w:sz w:val="20"/>
          <w:szCs w:val="20"/>
        </w:rPr>
        <w:t>rozhodovala o platbe finančných poplatkov v súlade so Zmluvou,</w:t>
      </w:r>
    </w:p>
    <w:p w14:paraId="50C8D7FC" w14:textId="77777777" w:rsidR="007243FB" w:rsidRPr="007243FB" w:rsidRDefault="007243FB" w:rsidP="004D29E4">
      <w:pPr>
        <w:widowControl/>
        <w:numPr>
          <w:ilvl w:val="0"/>
          <w:numId w:val="10"/>
        </w:numPr>
        <w:tabs>
          <w:tab w:val="clear" w:pos="720"/>
          <w:tab w:val="num" w:pos="851"/>
        </w:tabs>
        <w:ind w:left="709" w:right="-36" w:hanging="283"/>
        <w:jc w:val="both"/>
        <w:rPr>
          <w:rFonts w:ascii="Arial" w:hAnsi="Arial" w:cs="Arial"/>
          <w:sz w:val="20"/>
          <w:szCs w:val="20"/>
        </w:rPr>
      </w:pPr>
      <w:r w:rsidRPr="007243FB">
        <w:rPr>
          <w:rFonts w:ascii="Arial" w:hAnsi="Arial" w:cs="Arial"/>
          <w:sz w:val="20"/>
          <w:szCs w:val="20"/>
        </w:rPr>
        <w:t>rozhodovala o akýchkoľvek provizórnych úľavách, ako sú predbežné alebo ochranné opatrenia, a</w:t>
      </w:r>
    </w:p>
    <w:p w14:paraId="4412B457" w14:textId="77777777" w:rsidR="007243FB" w:rsidRPr="007243FB" w:rsidRDefault="007243FB" w:rsidP="004D29E4">
      <w:pPr>
        <w:widowControl/>
        <w:numPr>
          <w:ilvl w:val="0"/>
          <w:numId w:val="10"/>
        </w:numPr>
        <w:tabs>
          <w:tab w:val="clear" w:pos="720"/>
          <w:tab w:val="num" w:pos="851"/>
        </w:tabs>
        <w:ind w:left="709" w:right="-36" w:hanging="283"/>
        <w:jc w:val="both"/>
        <w:rPr>
          <w:rFonts w:ascii="Arial" w:hAnsi="Arial" w:cs="Arial"/>
          <w:sz w:val="20"/>
          <w:szCs w:val="20"/>
        </w:rPr>
      </w:pPr>
      <w:r w:rsidRPr="007243FB">
        <w:rPr>
          <w:rFonts w:ascii="Arial" w:hAnsi="Arial" w:cs="Arial"/>
          <w:sz w:val="20"/>
          <w:szCs w:val="20"/>
        </w:rPr>
        <w:t>otvorila, skontrolovala a preverila akékoľvek potvrdenie, uznesenie, rozhodnutie, pokyn, názor alebo ocenenie Stavebného dozora, týkajúce sa sporu.</w:t>
      </w:r>
    </w:p>
    <w:p w14:paraId="1C9D469F" w14:textId="77777777" w:rsidR="007243FB" w:rsidRPr="007243FB" w:rsidRDefault="007243FB" w:rsidP="007243FB">
      <w:pPr>
        <w:ind w:left="720" w:right="-36"/>
        <w:jc w:val="both"/>
        <w:rPr>
          <w:rFonts w:ascii="Arial" w:hAnsi="Arial" w:cs="Arial"/>
          <w:sz w:val="20"/>
          <w:szCs w:val="20"/>
        </w:rPr>
      </w:pPr>
    </w:p>
    <w:p w14:paraId="36184296" w14:textId="6F97582E" w:rsidR="007243FB" w:rsidRPr="007243FB" w:rsidRDefault="002C4B5E" w:rsidP="00F1437B">
      <w:pPr>
        <w:widowControl/>
        <w:tabs>
          <w:tab w:val="num" w:pos="426"/>
        </w:tabs>
        <w:ind w:left="426" w:right="-36" w:hanging="426"/>
        <w:jc w:val="both"/>
        <w:rPr>
          <w:rFonts w:ascii="Arial" w:hAnsi="Arial" w:cs="Arial"/>
          <w:sz w:val="20"/>
          <w:szCs w:val="20"/>
        </w:rPr>
      </w:pPr>
      <w:r>
        <w:rPr>
          <w:rFonts w:ascii="Arial" w:hAnsi="Arial" w:cs="Arial"/>
          <w:sz w:val="20"/>
          <w:szCs w:val="20"/>
        </w:rPr>
        <w:t xml:space="preserve">6. </w:t>
      </w:r>
      <w:r w:rsidR="004D29E4">
        <w:rPr>
          <w:rFonts w:ascii="Arial" w:hAnsi="Arial" w:cs="Arial"/>
          <w:sz w:val="20"/>
          <w:szCs w:val="20"/>
        </w:rPr>
        <w:tab/>
      </w:r>
      <w:r w:rsidR="007243FB" w:rsidRPr="007243FB">
        <w:rPr>
          <w:rFonts w:ascii="Arial" w:hAnsi="Arial" w:cs="Arial"/>
          <w:sz w:val="20"/>
          <w:szCs w:val="20"/>
        </w:rPr>
        <w:t xml:space="preserve">KRS nesmie, počas akéhokoľvek jednania, vysloviť žiadne názory týkajúce sa podstaty akýchkoľvek argumentov predložených Stranami. Po jednaní, KRS vypracuje a oznámi svoje rozhodnutie v súlade s podčlánkom 20.4 alebo inak, ako je to písomne dohodnuté medzi Objednávateľom a Zhotoviteľom. Ak KRS pozostáva z </w:t>
      </w:r>
      <w:r w:rsidR="00D73D85">
        <w:rPr>
          <w:rFonts w:ascii="Arial" w:hAnsi="Arial" w:cs="Arial"/>
          <w:sz w:val="20"/>
          <w:szCs w:val="20"/>
        </w:rPr>
        <w:t>piatich</w:t>
      </w:r>
      <w:r w:rsidR="007243FB" w:rsidRPr="007243FB">
        <w:rPr>
          <w:rFonts w:ascii="Arial" w:hAnsi="Arial" w:cs="Arial"/>
          <w:sz w:val="20"/>
          <w:szCs w:val="20"/>
        </w:rPr>
        <w:t xml:space="preserve"> osôb:</w:t>
      </w:r>
    </w:p>
    <w:p w14:paraId="5BBF3E98" w14:textId="77777777" w:rsidR="007243FB" w:rsidRPr="007243FB" w:rsidRDefault="007243FB" w:rsidP="004D29E4">
      <w:pPr>
        <w:widowControl/>
        <w:numPr>
          <w:ilvl w:val="0"/>
          <w:numId w:val="11"/>
        </w:numPr>
        <w:tabs>
          <w:tab w:val="clear" w:pos="360"/>
          <w:tab w:val="num" w:pos="709"/>
        </w:tabs>
        <w:ind w:left="709" w:right="-36" w:hanging="283"/>
        <w:jc w:val="both"/>
        <w:rPr>
          <w:rFonts w:ascii="Arial" w:hAnsi="Arial" w:cs="Arial"/>
          <w:sz w:val="20"/>
          <w:szCs w:val="20"/>
        </w:rPr>
      </w:pPr>
      <w:r w:rsidRPr="007243FB">
        <w:rPr>
          <w:rFonts w:ascii="Arial" w:hAnsi="Arial" w:cs="Arial"/>
          <w:sz w:val="20"/>
          <w:szCs w:val="20"/>
        </w:rPr>
        <w:t>je povinná po jednaní sa zísť v súkromí, aby prediskutovala a pripravila svoje rozhodnutie;</w:t>
      </w:r>
    </w:p>
    <w:p w14:paraId="52D13FB5" w14:textId="77777777" w:rsidR="007243FB" w:rsidRPr="007243FB" w:rsidRDefault="007243FB" w:rsidP="004D29E4">
      <w:pPr>
        <w:widowControl/>
        <w:numPr>
          <w:ilvl w:val="0"/>
          <w:numId w:val="11"/>
        </w:numPr>
        <w:tabs>
          <w:tab w:val="clear" w:pos="360"/>
          <w:tab w:val="num" w:pos="709"/>
        </w:tabs>
        <w:ind w:left="709" w:right="-36" w:hanging="283"/>
        <w:jc w:val="both"/>
        <w:rPr>
          <w:rFonts w:ascii="Arial" w:hAnsi="Arial" w:cs="Arial"/>
          <w:sz w:val="20"/>
          <w:szCs w:val="20"/>
        </w:rPr>
      </w:pPr>
      <w:r w:rsidRPr="007243FB">
        <w:rPr>
          <w:rFonts w:ascii="Arial" w:hAnsi="Arial" w:cs="Arial"/>
          <w:sz w:val="20"/>
          <w:szCs w:val="20"/>
        </w:rPr>
        <w:t>musí sa usilovať o dosiahnutie jednomyseľného rozhodnutia; ak sa ukáže, že to nie je možné, potom platné rozhodnutie sa dosiahne rozhodnutím väčšiny Členov, ktorá môže požiadať menšinového Člena, aby pripravil písomnú správu, ktorá sa predloží Objednávateľovi a Zhotoviteľovi; a</w:t>
      </w:r>
    </w:p>
    <w:p w14:paraId="6D9160AD" w14:textId="6B3D2499" w:rsidR="007243FB" w:rsidRPr="007C1A83" w:rsidRDefault="007243FB" w:rsidP="00F1437B">
      <w:pPr>
        <w:widowControl/>
        <w:numPr>
          <w:ilvl w:val="0"/>
          <w:numId w:val="11"/>
        </w:numPr>
        <w:tabs>
          <w:tab w:val="clear" w:pos="360"/>
          <w:tab w:val="num" w:pos="709"/>
        </w:tabs>
        <w:ind w:left="709" w:right="-36" w:hanging="283"/>
        <w:jc w:val="both"/>
        <w:rPr>
          <w:rFonts w:ascii="Arial" w:hAnsi="Arial" w:cs="Arial"/>
          <w:sz w:val="20"/>
          <w:szCs w:val="20"/>
        </w:rPr>
      </w:pPr>
      <w:r w:rsidRPr="007243FB">
        <w:rPr>
          <w:rFonts w:ascii="Arial" w:hAnsi="Arial" w:cs="Arial"/>
          <w:sz w:val="20"/>
          <w:szCs w:val="20"/>
        </w:rPr>
        <w:t>ak sa jeden z Členov nedostaví na stretnutie alebo jednanie KRS, alebo ak nesplní akúkoľvek vyžadovanú úlohu, druhí dvaja Členovia môžu napriek tomu postupovať tak, aby dospeli k rozhodnutiu, ibaže by:</w:t>
      </w:r>
    </w:p>
    <w:p w14:paraId="7D36C99A" w14:textId="77777777" w:rsidR="007243FB" w:rsidRPr="007243FB" w:rsidRDefault="007243FB" w:rsidP="004D29E4">
      <w:pPr>
        <w:widowControl/>
        <w:numPr>
          <w:ilvl w:val="2"/>
          <w:numId w:val="11"/>
        </w:numPr>
        <w:tabs>
          <w:tab w:val="clear" w:pos="1080"/>
          <w:tab w:val="num" w:pos="1134"/>
        </w:tabs>
        <w:ind w:left="1134" w:right="-36" w:hanging="283"/>
        <w:jc w:val="both"/>
        <w:rPr>
          <w:rFonts w:ascii="Arial" w:hAnsi="Arial" w:cs="Arial"/>
          <w:sz w:val="20"/>
          <w:szCs w:val="20"/>
        </w:rPr>
      </w:pPr>
      <w:r w:rsidRPr="007243FB">
        <w:rPr>
          <w:rFonts w:ascii="Arial" w:hAnsi="Arial" w:cs="Arial"/>
          <w:sz w:val="20"/>
          <w:szCs w:val="20"/>
        </w:rPr>
        <w:t>buď Objednávateľ alebo Zhotoviteľ nesúhlasí s takýmto postupom, alebo</w:t>
      </w:r>
    </w:p>
    <w:p w14:paraId="39E1036B" w14:textId="77777777" w:rsidR="007243FB" w:rsidRPr="007243FB" w:rsidRDefault="007243FB" w:rsidP="004D29E4">
      <w:pPr>
        <w:widowControl/>
        <w:numPr>
          <w:ilvl w:val="2"/>
          <w:numId w:val="11"/>
        </w:numPr>
        <w:tabs>
          <w:tab w:val="clear" w:pos="1080"/>
          <w:tab w:val="num" w:pos="1134"/>
        </w:tabs>
        <w:ind w:left="1134" w:right="-36" w:hanging="283"/>
        <w:jc w:val="both"/>
        <w:rPr>
          <w:rFonts w:ascii="Arial" w:hAnsi="Arial" w:cs="Arial"/>
          <w:sz w:val="20"/>
          <w:szCs w:val="20"/>
        </w:rPr>
      </w:pPr>
      <w:r w:rsidRPr="007243FB">
        <w:rPr>
          <w:rFonts w:ascii="Arial" w:hAnsi="Arial" w:cs="Arial"/>
          <w:sz w:val="20"/>
          <w:szCs w:val="20"/>
        </w:rPr>
        <w:t xml:space="preserve">neprítomný Člen je predsedom KRS a on/ona by dal pokyn ďalším členom neurobiť rozhodnutie. </w:t>
      </w:r>
    </w:p>
    <w:p w14:paraId="01A084C2" w14:textId="77777777" w:rsidR="002F73AA" w:rsidRPr="00C64525" w:rsidRDefault="002F73AA" w:rsidP="009D3C45">
      <w:pPr>
        <w:tabs>
          <w:tab w:val="left" w:pos="0"/>
        </w:tabs>
        <w:spacing w:line="276" w:lineRule="auto"/>
        <w:jc w:val="both"/>
        <w:rPr>
          <w:rFonts w:ascii="Arial" w:hAnsi="Arial" w:cs="Arial"/>
          <w:b/>
          <w:sz w:val="20"/>
          <w:szCs w:val="20"/>
        </w:rPr>
      </w:pPr>
    </w:p>
    <w:p w14:paraId="67EF9DDD" w14:textId="77777777" w:rsidR="002F73AA" w:rsidRPr="00C64525" w:rsidRDefault="002F73AA" w:rsidP="009D3C45">
      <w:pPr>
        <w:tabs>
          <w:tab w:val="left" w:pos="0"/>
        </w:tabs>
        <w:spacing w:line="276" w:lineRule="auto"/>
        <w:jc w:val="both"/>
        <w:rPr>
          <w:rFonts w:ascii="Arial" w:hAnsi="Arial" w:cs="Arial"/>
          <w:b/>
          <w:sz w:val="20"/>
          <w:szCs w:val="20"/>
        </w:rPr>
      </w:pPr>
    </w:p>
    <w:p w14:paraId="665BE173" w14:textId="77777777" w:rsidR="002F73AA" w:rsidRPr="00C64525" w:rsidRDefault="002F73AA" w:rsidP="009D3C45">
      <w:pPr>
        <w:tabs>
          <w:tab w:val="left" w:pos="0"/>
        </w:tabs>
        <w:spacing w:line="276" w:lineRule="auto"/>
        <w:jc w:val="both"/>
        <w:rPr>
          <w:rFonts w:ascii="Arial" w:hAnsi="Arial" w:cs="Arial"/>
          <w:b/>
          <w:sz w:val="20"/>
          <w:szCs w:val="20"/>
        </w:rPr>
      </w:pPr>
    </w:p>
    <w:p w14:paraId="06E9EC85" w14:textId="77777777" w:rsidR="002F73AA" w:rsidRPr="00C64525" w:rsidRDefault="002F73AA" w:rsidP="009D3C45">
      <w:pPr>
        <w:tabs>
          <w:tab w:val="left" w:pos="0"/>
        </w:tabs>
        <w:spacing w:line="276" w:lineRule="auto"/>
        <w:jc w:val="both"/>
        <w:rPr>
          <w:rFonts w:ascii="Arial" w:hAnsi="Arial" w:cs="Arial"/>
          <w:b/>
          <w:sz w:val="20"/>
          <w:szCs w:val="20"/>
        </w:rPr>
      </w:pPr>
    </w:p>
    <w:p w14:paraId="53E7C03B" w14:textId="77777777" w:rsidR="002F73AA" w:rsidRPr="00C64525" w:rsidRDefault="002F73AA" w:rsidP="009D3C45">
      <w:pPr>
        <w:tabs>
          <w:tab w:val="left" w:pos="0"/>
        </w:tabs>
        <w:spacing w:line="276" w:lineRule="auto"/>
        <w:jc w:val="both"/>
        <w:rPr>
          <w:rFonts w:ascii="Arial" w:hAnsi="Arial" w:cs="Arial"/>
          <w:b/>
          <w:sz w:val="20"/>
          <w:szCs w:val="20"/>
        </w:rPr>
      </w:pPr>
    </w:p>
    <w:p w14:paraId="24AB4434" w14:textId="77777777" w:rsidR="002F73AA" w:rsidRDefault="002F73AA" w:rsidP="009D3C45">
      <w:pPr>
        <w:tabs>
          <w:tab w:val="left" w:pos="0"/>
        </w:tabs>
        <w:spacing w:line="276" w:lineRule="auto"/>
        <w:jc w:val="both"/>
        <w:rPr>
          <w:rFonts w:ascii="Arial" w:hAnsi="Arial" w:cs="Arial"/>
          <w:b/>
          <w:sz w:val="20"/>
          <w:szCs w:val="20"/>
        </w:rPr>
      </w:pPr>
    </w:p>
    <w:p w14:paraId="2790CE47" w14:textId="77777777" w:rsidR="002C4B5E" w:rsidRDefault="002C4B5E" w:rsidP="009D3C45">
      <w:pPr>
        <w:tabs>
          <w:tab w:val="left" w:pos="0"/>
        </w:tabs>
        <w:spacing w:line="276" w:lineRule="auto"/>
        <w:jc w:val="both"/>
        <w:rPr>
          <w:rFonts w:ascii="Arial" w:hAnsi="Arial" w:cs="Arial"/>
          <w:b/>
          <w:sz w:val="20"/>
          <w:szCs w:val="20"/>
        </w:rPr>
      </w:pPr>
    </w:p>
    <w:p w14:paraId="3E558721" w14:textId="77777777" w:rsidR="002C4B5E" w:rsidRDefault="002C4B5E" w:rsidP="009D3C45">
      <w:pPr>
        <w:tabs>
          <w:tab w:val="left" w:pos="0"/>
        </w:tabs>
        <w:spacing w:line="276" w:lineRule="auto"/>
        <w:jc w:val="both"/>
        <w:rPr>
          <w:rFonts w:ascii="Arial" w:hAnsi="Arial" w:cs="Arial"/>
          <w:b/>
          <w:sz w:val="20"/>
          <w:szCs w:val="20"/>
        </w:rPr>
      </w:pPr>
    </w:p>
    <w:p w14:paraId="001E5024" w14:textId="77777777" w:rsidR="002C4B5E" w:rsidRPr="00C64525" w:rsidRDefault="002C4B5E" w:rsidP="009D3C45">
      <w:pPr>
        <w:tabs>
          <w:tab w:val="left" w:pos="0"/>
        </w:tabs>
        <w:spacing w:line="276" w:lineRule="auto"/>
        <w:jc w:val="both"/>
        <w:rPr>
          <w:rFonts w:ascii="Arial" w:hAnsi="Arial" w:cs="Arial"/>
          <w:b/>
          <w:sz w:val="20"/>
          <w:szCs w:val="20"/>
        </w:rPr>
      </w:pPr>
    </w:p>
    <w:p w14:paraId="782A75E3" w14:textId="77777777" w:rsidR="002F73AA" w:rsidRPr="00C64525" w:rsidRDefault="002F73AA" w:rsidP="009D3C45">
      <w:pPr>
        <w:tabs>
          <w:tab w:val="left" w:pos="0"/>
        </w:tabs>
        <w:spacing w:line="276" w:lineRule="auto"/>
        <w:jc w:val="both"/>
        <w:rPr>
          <w:rFonts w:ascii="Arial" w:hAnsi="Arial" w:cs="Arial"/>
          <w:b/>
          <w:sz w:val="20"/>
          <w:szCs w:val="20"/>
        </w:rPr>
      </w:pPr>
    </w:p>
    <w:p w14:paraId="26F2DE06" w14:textId="77777777" w:rsidR="006214C6" w:rsidRDefault="006214C6" w:rsidP="006214C6">
      <w:pPr>
        <w:tabs>
          <w:tab w:val="left" w:pos="0"/>
        </w:tabs>
        <w:spacing w:line="276" w:lineRule="auto"/>
        <w:jc w:val="both"/>
        <w:rPr>
          <w:rFonts w:ascii="Arial" w:hAnsi="Arial" w:cs="Arial"/>
          <w:sz w:val="20"/>
          <w:szCs w:val="20"/>
        </w:rPr>
      </w:pPr>
    </w:p>
    <w:p w14:paraId="64633DE0" w14:textId="77777777" w:rsidR="00F1437B" w:rsidRPr="00C64525" w:rsidRDefault="00F1437B" w:rsidP="006214C6">
      <w:pPr>
        <w:tabs>
          <w:tab w:val="left" w:pos="0"/>
        </w:tabs>
        <w:spacing w:line="276" w:lineRule="auto"/>
        <w:jc w:val="both"/>
        <w:rPr>
          <w:rFonts w:ascii="Arial" w:hAnsi="Arial" w:cs="Arial"/>
          <w:sz w:val="20"/>
          <w:szCs w:val="20"/>
        </w:rPr>
      </w:pPr>
    </w:p>
    <w:p w14:paraId="0C2F16CF" w14:textId="09A8C1BC" w:rsidR="009D3C45" w:rsidRPr="00C64525" w:rsidRDefault="006214C6" w:rsidP="000A56A4">
      <w:pPr>
        <w:tabs>
          <w:tab w:val="left" w:pos="0"/>
        </w:tabs>
        <w:spacing w:after="240" w:line="276" w:lineRule="auto"/>
        <w:jc w:val="center"/>
        <w:rPr>
          <w:rFonts w:ascii="Arial" w:hAnsi="Arial" w:cs="Arial"/>
          <w:b/>
          <w:sz w:val="24"/>
          <w:szCs w:val="24"/>
        </w:rPr>
      </w:pPr>
      <w:r w:rsidRPr="00C64525">
        <w:rPr>
          <w:rFonts w:ascii="Arial" w:hAnsi="Arial" w:cs="Arial"/>
          <w:b/>
          <w:sz w:val="24"/>
          <w:szCs w:val="24"/>
        </w:rPr>
        <w:t xml:space="preserve">2.2 </w:t>
      </w:r>
      <w:r w:rsidR="000A56A4" w:rsidRPr="00C64525">
        <w:rPr>
          <w:rFonts w:ascii="Arial" w:hAnsi="Arial" w:cs="Arial"/>
          <w:b/>
          <w:sz w:val="24"/>
          <w:szCs w:val="24"/>
        </w:rPr>
        <w:t>OSOBITNÉ</w:t>
      </w:r>
      <w:r w:rsidRPr="00C64525">
        <w:rPr>
          <w:rFonts w:ascii="Arial" w:hAnsi="Arial" w:cs="Arial"/>
          <w:b/>
          <w:sz w:val="24"/>
          <w:szCs w:val="24"/>
        </w:rPr>
        <w:t xml:space="preserve"> ZMLUVNÉ PODMIENKY</w:t>
      </w:r>
    </w:p>
    <w:p w14:paraId="0642C636" w14:textId="451852A9" w:rsidR="000A56A4" w:rsidRPr="00C64525" w:rsidRDefault="000A56A4" w:rsidP="000A56A4">
      <w:pPr>
        <w:spacing w:before="204" w:line="254" w:lineRule="exact"/>
        <w:jc w:val="both"/>
        <w:rPr>
          <w:rFonts w:ascii="Arial" w:hAnsi="Arial" w:cs="Arial"/>
          <w:color w:val="010302"/>
          <w:sz w:val="20"/>
          <w:szCs w:val="20"/>
        </w:rPr>
      </w:pPr>
      <w:r w:rsidRPr="420D4D57">
        <w:rPr>
          <w:rFonts w:ascii="Arial" w:hAnsi="Arial" w:cs="Arial"/>
          <w:sz w:val="20"/>
          <w:szCs w:val="20"/>
        </w:rPr>
        <w:lastRenderedPageBreak/>
        <w:t xml:space="preserve">Tieto Osobitné podmienky tvoria spolu so Všeobecnými podmienkami </w:t>
      </w:r>
      <w:r w:rsidR="00FA6222" w:rsidRPr="420D4D57">
        <w:rPr>
          <w:rFonts w:ascii="Arial" w:hAnsi="Arial" w:cs="Arial"/>
          <w:sz w:val="20"/>
          <w:szCs w:val="20"/>
        </w:rPr>
        <w:t xml:space="preserve">Zmluvné </w:t>
      </w:r>
      <w:r w:rsidRPr="420D4D57">
        <w:rPr>
          <w:rFonts w:ascii="Arial" w:hAnsi="Arial" w:cs="Arial"/>
          <w:sz w:val="20"/>
          <w:szCs w:val="20"/>
        </w:rPr>
        <w:t xml:space="preserve">podmienky Zmluvy o Dielo na zhotovenie </w:t>
      </w:r>
      <w:r w:rsidR="00546EF5" w:rsidRPr="420D4D57">
        <w:rPr>
          <w:rFonts w:ascii="Arial" w:hAnsi="Arial" w:cs="Arial"/>
          <w:sz w:val="20"/>
          <w:szCs w:val="20"/>
        </w:rPr>
        <w:t>Diela</w:t>
      </w:r>
      <w:r w:rsidRPr="420D4D57">
        <w:rPr>
          <w:rFonts w:ascii="Arial" w:hAnsi="Arial" w:cs="Arial"/>
          <w:sz w:val="20"/>
          <w:szCs w:val="20"/>
        </w:rPr>
        <w:t xml:space="preserve"> </w:t>
      </w:r>
      <w:r w:rsidRPr="420D4D57">
        <w:rPr>
          <w:rStyle w:val="CharStyle13"/>
          <w:sz w:val="20"/>
          <w:szCs w:val="20"/>
        </w:rPr>
        <w:t>„</w:t>
      </w:r>
      <w:r w:rsidR="002F6FF0" w:rsidRPr="420D4D57">
        <w:rPr>
          <w:rFonts w:ascii="Arial" w:hAnsi="Arial" w:cs="Arial"/>
          <w:b/>
          <w:bCs/>
          <w:sz w:val="20"/>
          <w:szCs w:val="20"/>
        </w:rPr>
        <w:t>Rekonštrukcie mostov v majetku BBSK – I. etapa</w:t>
      </w:r>
    </w:p>
    <w:p w14:paraId="4ABAC4A2" w14:textId="77777777" w:rsidR="000A56A4" w:rsidRPr="00C64525" w:rsidRDefault="000A56A4" w:rsidP="000A56A4">
      <w:pPr>
        <w:pStyle w:val="text"/>
        <w:widowControl/>
        <w:spacing w:before="0" w:line="240" w:lineRule="auto"/>
        <w:rPr>
          <w:rFonts w:ascii="Arial Narrow" w:hAnsi="Arial Narrow" w:cs="Arial"/>
          <w:sz w:val="22"/>
          <w:szCs w:val="22"/>
          <w:lang w:val="sk-SK"/>
        </w:rPr>
      </w:pPr>
    </w:p>
    <w:p w14:paraId="7A1659D8" w14:textId="77777777" w:rsidR="000A56A4" w:rsidRPr="00C64525" w:rsidRDefault="000A56A4" w:rsidP="000A56A4">
      <w:pPr>
        <w:pStyle w:val="Zkladntext"/>
        <w:tabs>
          <w:tab w:val="clear" w:pos="705"/>
        </w:tabs>
        <w:jc w:val="both"/>
        <w:rPr>
          <w:rFonts w:ascii="Arial" w:hAnsi="Arial" w:cs="Arial"/>
          <w:sz w:val="20"/>
          <w:lang w:val="sk-SK"/>
        </w:rPr>
      </w:pPr>
      <w:r w:rsidRPr="00C64525">
        <w:rPr>
          <w:rFonts w:ascii="Arial" w:hAnsi="Arial" w:cs="Arial"/>
          <w:sz w:val="20"/>
          <w:lang w:val="sk-SK"/>
        </w:rPr>
        <w:t>Tieto Osobitné podmienky menia vyššie uvedené Všeobecné podmienky v nižšie uvedenom rozsahu a ustanoveniach takto:</w:t>
      </w:r>
    </w:p>
    <w:p w14:paraId="7F965953" w14:textId="77777777" w:rsidR="009D3C45" w:rsidRPr="00C64525" w:rsidRDefault="009D3C45" w:rsidP="009D3C45">
      <w:pPr>
        <w:tabs>
          <w:tab w:val="left" w:pos="0"/>
        </w:tabs>
        <w:spacing w:line="276" w:lineRule="auto"/>
        <w:jc w:val="both"/>
        <w:rPr>
          <w:rFonts w:ascii="Arial" w:hAnsi="Arial" w:cs="Arial"/>
          <w:sz w:val="20"/>
          <w:szCs w:val="20"/>
        </w:rPr>
      </w:pPr>
    </w:p>
    <w:p w14:paraId="662A6407" w14:textId="77777777" w:rsidR="009D3C45" w:rsidRPr="00C64525" w:rsidRDefault="009D3C45" w:rsidP="009D3C45">
      <w:pPr>
        <w:tabs>
          <w:tab w:val="left" w:pos="0"/>
        </w:tabs>
        <w:spacing w:line="276" w:lineRule="auto"/>
        <w:jc w:val="both"/>
        <w:rPr>
          <w:rFonts w:ascii="Arial" w:hAnsi="Arial" w:cs="Arial"/>
          <w:sz w:val="20"/>
          <w:szCs w:val="20"/>
        </w:rPr>
      </w:pPr>
    </w:p>
    <w:tbl>
      <w:tblPr>
        <w:tblW w:w="9922" w:type="dxa"/>
        <w:tblCellMar>
          <w:left w:w="70" w:type="dxa"/>
          <w:right w:w="70" w:type="dxa"/>
        </w:tblCellMar>
        <w:tblLook w:val="04A0" w:firstRow="1" w:lastRow="0" w:firstColumn="1" w:lastColumn="0" w:noHBand="0" w:noVBand="1"/>
      </w:tblPr>
      <w:tblGrid>
        <w:gridCol w:w="2830"/>
        <w:gridCol w:w="6379"/>
        <w:gridCol w:w="713"/>
      </w:tblGrid>
      <w:tr w:rsidR="002C4B5E" w:rsidRPr="002C4B5E" w14:paraId="4509A3E8" w14:textId="77777777" w:rsidTr="0B49C23C">
        <w:trPr>
          <w:gridAfter w:val="1"/>
          <w:wAfter w:w="713" w:type="dxa"/>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3D5B3180"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Dotknuté ustanovenia VP </w:t>
            </w:r>
          </w:p>
        </w:tc>
        <w:tc>
          <w:tcPr>
            <w:tcW w:w="6379" w:type="dxa"/>
            <w:tcBorders>
              <w:top w:val="single" w:sz="4" w:space="0" w:color="auto"/>
              <w:left w:val="nil"/>
              <w:bottom w:val="single" w:sz="4" w:space="0" w:color="auto"/>
              <w:right w:val="single" w:sz="4" w:space="0" w:color="auto"/>
            </w:tcBorders>
            <w:shd w:val="clear" w:color="auto" w:fill="auto"/>
            <w:hideMark/>
          </w:tcPr>
          <w:p w14:paraId="6E86D0EA" w14:textId="77777777" w:rsidR="002C4B5E" w:rsidRPr="002C4B5E" w:rsidRDefault="002C4B5E" w:rsidP="002C4B5E">
            <w:pPr>
              <w:widowControl/>
              <w:jc w:val="center"/>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Obsah zmeny</w:t>
            </w:r>
          </w:p>
        </w:tc>
      </w:tr>
      <w:tr w:rsidR="002C4B5E" w:rsidRPr="002C4B5E" w14:paraId="01D342D9" w14:textId="77777777" w:rsidTr="0B49C23C">
        <w:trPr>
          <w:gridAfter w:val="1"/>
          <w:wAfter w:w="713" w:type="dxa"/>
          <w:trHeight w:val="1189"/>
        </w:trPr>
        <w:tc>
          <w:tcPr>
            <w:tcW w:w="2830" w:type="dxa"/>
            <w:tcBorders>
              <w:top w:val="nil"/>
              <w:left w:val="single" w:sz="4" w:space="0" w:color="auto"/>
              <w:bottom w:val="single" w:sz="4" w:space="0" w:color="auto"/>
              <w:right w:val="single" w:sz="4" w:space="0" w:color="auto"/>
            </w:tcBorders>
            <w:shd w:val="clear" w:color="auto" w:fill="auto"/>
            <w:noWrap/>
            <w:hideMark/>
          </w:tcPr>
          <w:p w14:paraId="1DE1E1B6"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1.1.2.8</w:t>
            </w:r>
          </w:p>
        </w:tc>
        <w:tc>
          <w:tcPr>
            <w:tcW w:w="6379" w:type="dxa"/>
            <w:tcBorders>
              <w:top w:val="nil"/>
              <w:left w:val="nil"/>
              <w:bottom w:val="single" w:sz="4" w:space="0" w:color="auto"/>
              <w:right w:val="single" w:sz="4" w:space="0" w:color="auto"/>
            </w:tcBorders>
            <w:shd w:val="clear" w:color="auto" w:fill="auto"/>
            <w:hideMark/>
          </w:tcPr>
          <w:p w14:paraId="7D9CC234"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Tento podčlánok sa nahrádza nasledovným znením:</w:t>
            </w:r>
            <w:r w:rsidRPr="002C4B5E">
              <w:rPr>
                <w:rFonts w:ascii="Arial" w:eastAsia="Times New Roman" w:hAnsi="Arial" w:cs="Arial"/>
                <w:color w:val="000000"/>
                <w:sz w:val="20"/>
                <w:szCs w:val="20"/>
                <w:lang w:eastAsia="sk-SK"/>
              </w:rPr>
              <w:br/>
            </w:r>
            <w:r w:rsidRPr="002C4B5E">
              <w:rPr>
                <w:rFonts w:ascii="Arial" w:eastAsia="Times New Roman" w:hAnsi="Arial" w:cs="Arial"/>
                <w:b/>
                <w:bCs/>
                <w:color w:val="000000"/>
                <w:sz w:val="20"/>
                <w:szCs w:val="20"/>
                <w:lang w:eastAsia="sk-SK"/>
              </w:rPr>
              <w:t>„Podzhotoviteľ"</w:t>
            </w:r>
            <w:r w:rsidRPr="002C4B5E">
              <w:rPr>
                <w:rFonts w:ascii="Arial" w:eastAsia="Times New Roman" w:hAnsi="Arial" w:cs="Arial"/>
                <w:color w:val="000000"/>
                <w:sz w:val="20"/>
                <w:szCs w:val="20"/>
                <w:lang w:eastAsia="sk-SK"/>
              </w:rPr>
              <w:t xml:space="preserve"> znamená akúkoľvek osobu, ktorá je ako subdodávateľ označená v osobitnej prílohe predloženej Zhotoviteľom vo Verejnom obstarávaní, alebo akúkoľvek osobu, ktorá sa spôsobom predvídaným Zmluvou stane subdodávateľom.</w:t>
            </w:r>
          </w:p>
        </w:tc>
      </w:tr>
      <w:tr w:rsidR="002C4B5E" w:rsidRPr="002C4B5E" w14:paraId="0B656FE2" w14:textId="77777777" w:rsidTr="0B49C23C">
        <w:trPr>
          <w:gridAfter w:val="1"/>
          <w:wAfter w:w="713" w:type="dxa"/>
          <w:trHeight w:val="696"/>
        </w:trPr>
        <w:tc>
          <w:tcPr>
            <w:tcW w:w="2830" w:type="dxa"/>
            <w:tcBorders>
              <w:top w:val="nil"/>
              <w:left w:val="single" w:sz="4" w:space="0" w:color="auto"/>
              <w:bottom w:val="single" w:sz="4" w:space="0" w:color="auto"/>
              <w:right w:val="single" w:sz="4" w:space="0" w:color="auto"/>
            </w:tcBorders>
            <w:shd w:val="clear" w:color="auto" w:fill="auto"/>
            <w:hideMark/>
          </w:tcPr>
          <w:p w14:paraId="20B83F59"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1.1.2.11</w:t>
            </w:r>
          </w:p>
        </w:tc>
        <w:tc>
          <w:tcPr>
            <w:tcW w:w="6379" w:type="dxa"/>
            <w:tcBorders>
              <w:top w:val="nil"/>
              <w:left w:val="nil"/>
              <w:bottom w:val="single" w:sz="4" w:space="0" w:color="auto"/>
              <w:right w:val="single" w:sz="4" w:space="0" w:color="auto"/>
            </w:tcBorders>
            <w:shd w:val="clear" w:color="auto" w:fill="auto"/>
            <w:hideMark/>
          </w:tcPr>
          <w:p w14:paraId="5762FBDF"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Dopĺňa sa nový podčlánok 1.1.2.11 v nasledovnom znení:</w:t>
            </w:r>
            <w:r w:rsidRPr="002C4B5E">
              <w:rPr>
                <w:rFonts w:ascii="Arial" w:eastAsia="Times New Roman" w:hAnsi="Arial" w:cs="Arial"/>
                <w:color w:val="000000"/>
                <w:sz w:val="20"/>
                <w:szCs w:val="20"/>
                <w:lang w:eastAsia="sk-SK"/>
              </w:rPr>
              <w:br/>
            </w:r>
            <w:r w:rsidRPr="002C4B5E">
              <w:rPr>
                <w:rFonts w:ascii="Arial" w:eastAsia="Times New Roman" w:hAnsi="Arial" w:cs="Arial"/>
                <w:b/>
                <w:bCs/>
                <w:color w:val="000000"/>
                <w:sz w:val="20"/>
                <w:szCs w:val="20"/>
                <w:lang w:eastAsia="sk-SK"/>
              </w:rPr>
              <w:t>„Expert“</w:t>
            </w:r>
            <w:r w:rsidRPr="002C4B5E">
              <w:rPr>
                <w:rFonts w:ascii="Arial" w:eastAsia="Times New Roman" w:hAnsi="Arial" w:cs="Arial"/>
                <w:color w:val="000000"/>
                <w:sz w:val="20"/>
                <w:szCs w:val="20"/>
                <w:lang w:eastAsia="sk-SK"/>
              </w:rPr>
              <w:t xml:space="preserve"> znamená fyzickú osobu, ktorú Zhotoviteľ počas Verejného obstarávania uviedol na preukázanie splnenia akejkoľvek kvalifikácie. </w:t>
            </w:r>
          </w:p>
        </w:tc>
      </w:tr>
      <w:tr w:rsidR="002C4B5E" w:rsidRPr="002C4B5E" w14:paraId="578C341C" w14:textId="77777777" w:rsidTr="0B49C23C">
        <w:trPr>
          <w:gridAfter w:val="1"/>
          <w:wAfter w:w="713" w:type="dxa"/>
          <w:trHeight w:val="510"/>
        </w:trPr>
        <w:tc>
          <w:tcPr>
            <w:tcW w:w="2830" w:type="dxa"/>
            <w:tcBorders>
              <w:top w:val="nil"/>
              <w:left w:val="single" w:sz="4" w:space="0" w:color="auto"/>
              <w:bottom w:val="single" w:sz="4" w:space="0" w:color="auto"/>
              <w:right w:val="single" w:sz="4" w:space="0" w:color="auto"/>
            </w:tcBorders>
            <w:shd w:val="clear" w:color="auto" w:fill="auto"/>
            <w:hideMark/>
          </w:tcPr>
          <w:p w14:paraId="4D81EAB9"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1.1.3.2</w:t>
            </w:r>
          </w:p>
        </w:tc>
        <w:tc>
          <w:tcPr>
            <w:tcW w:w="6379" w:type="dxa"/>
            <w:tcBorders>
              <w:top w:val="nil"/>
              <w:left w:val="nil"/>
              <w:bottom w:val="single" w:sz="4" w:space="0" w:color="auto"/>
              <w:right w:val="single" w:sz="4" w:space="0" w:color="auto"/>
            </w:tcBorders>
            <w:shd w:val="clear" w:color="auto" w:fill="auto"/>
            <w:hideMark/>
          </w:tcPr>
          <w:p w14:paraId="0C1688D6"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Tento podčlánok sa nahrádza nasledovným znením:</w:t>
            </w:r>
            <w:r w:rsidRPr="002C4B5E">
              <w:rPr>
                <w:rFonts w:ascii="Arial" w:eastAsia="Times New Roman" w:hAnsi="Arial" w:cs="Arial"/>
                <w:color w:val="000000"/>
                <w:sz w:val="20"/>
                <w:szCs w:val="20"/>
                <w:lang w:eastAsia="sk-SK"/>
              </w:rPr>
              <w:br/>
            </w:r>
            <w:r w:rsidRPr="002C4B5E">
              <w:rPr>
                <w:rFonts w:ascii="Arial" w:eastAsia="Times New Roman" w:hAnsi="Arial" w:cs="Arial"/>
                <w:b/>
                <w:bCs/>
                <w:color w:val="000000"/>
                <w:sz w:val="20"/>
                <w:szCs w:val="20"/>
                <w:lang w:eastAsia="sk-SK"/>
              </w:rPr>
              <w:t>„Dátum začatia prác"</w:t>
            </w:r>
            <w:r w:rsidRPr="002C4B5E">
              <w:rPr>
                <w:rFonts w:ascii="Arial" w:eastAsia="Times New Roman" w:hAnsi="Arial" w:cs="Arial"/>
                <w:color w:val="000000"/>
                <w:sz w:val="20"/>
                <w:szCs w:val="20"/>
                <w:lang w:eastAsia="sk-SK"/>
              </w:rPr>
              <w:t xml:space="preserve"> znamená dátum určený podľa podčlánku 8.1 (Začatie prác).</w:t>
            </w:r>
          </w:p>
        </w:tc>
      </w:tr>
      <w:tr w:rsidR="002C4B5E" w:rsidRPr="002C4B5E" w14:paraId="23D2B05A" w14:textId="77777777" w:rsidTr="0B49C23C">
        <w:trPr>
          <w:gridAfter w:val="1"/>
          <w:wAfter w:w="713" w:type="dxa"/>
          <w:trHeight w:val="1050"/>
        </w:trPr>
        <w:tc>
          <w:tcPr>
            <w:tcW w:w="2830" w:type="dxa"/>
            <w:tcBorders>
              <w:top w:val="nil"/>
              <w:left w:val="single" w:sz="4" w:space="0" w:color="auto"/>
              <w:bottom w:val="single" w:sz="4" w:space="0" w:color="auto"/>
              <w:right w:val="single" w:sz="4" w:space="0" w:color="auto"/>
            </w:tcBorders>
            <w:shd w:val="clear" w:color="auto" w:fill="auto"/>
            <w:hideMark/>
          </w:tcPr>
          <w:p w14:paraId="38B8031E"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1.1.3.10</w:t>
            </w:r>
          </w:p>
        </w:tc>
        <w:tc>
          <w:tcPr>
            <w:tcW w:w="6379" w:type="dxa"/>
            <w:tcBorders>
              <w:top w:val="nil"/>
              <w:left w:val="nil"/>
              <w:bottom w:val="single" w:sz="4" w:space="0" w:color="auto"/>
              <w:right w:val="single" w:sz="4" w:space="0" w:color="auto"/>
            </w:tcBorders>
            <w:shd w:val="clear" w:color="auto" w:fill="auto"/>
            <w:hideMark/>
          </w:tcPr>
          <w:p w14:paraId="065C73CA"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Dopĺňa sa nový podčlánok 1.1.3.10 v nasledovnom znení:</w:t>
            </w:r>
            <w:r w:rsidRPr="002C4B5E">
              <w:rPr>
                <w:rFonts w:ascii="Arial" w:eastAsia="Times New Roman" w:hAnsi="Arial" w:cs="Arial"/>
                <w:b/>
                <w:bCs/>
                <w:color w:val="000000"/>
                <w:sz w:val="20"/>
                <w:szCs w:val="20"/>
                <w:lang w:eastAsia="sk-SK"/>
              </w:rPr>
              <w:br/>
              <w:t>„Míľnik"</w:t>
            </w:r>
            <w:r w:rsidRPr="002C4B5E">
              <w:rPr>
                <w:rFonts w:ascii="Arial" w:eastAsia="Times New Roman" w:hAnsi="Arial" w:cs="Arial"/>
                <w:color w:val="000000"/>
                <w:sz w:val="20"/>
                <w:szCs w:val="20"/>
                <w:lang w:eastAsia="sk-SK"/>
              </w:rPr>
              <w:t xml:space="preserve"> znamená časť Diela popísanú v Zmluve ako Míľnik, ktorý má byť dokončený v dobe dokončenia uvedenej v podčlánku 4.29 (Míľniky), ale nebude po dokončení Objednávateľom prebratý.</w:t>
            </w:r>
          </w:p>
        </w:tc>
      </w:tr>
      <w:tr w:rsidR="002C4B5E" w:rsidRPr="002C4B5E" w14:paraId="76CE00EC" w14:textId="77777777" w:rsidTr="0B49C23C">
        <w:trPr>
          <w:gridAfter w:val="1"/>
          <w:wAfter w:w="713" w:type="dxa"/>
          <w:trHeight w:val="510"/>
        </w:trPr>
        <w:tc>
          <w:tcPr>
            <w:tcW w:w="2830" w:type="dxa"/>
            <w:tcBorders>
              <w:top w:val="nil"/>
              <w:left w:val="single" w:sz="4" w:space="0" w:color="auto"/>
              <w:bottom w:val="single" w:sz="4" w:space="0" w:color="auto"/>
              <w:right w:val="single" w:sz="4" w:space="0" w:color="auto"/>
            </w:tcBorders>
            <w:shd w:val="clear" w:color="auto" w:fill="auto"/>
            <w:hideMark/>
          </w:tcPr>
          <w:p w14:paraId="64C4275D"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1.1.3.11</w:t>
            </w:r>
          </w:p>
        </w:tc>
        <w:tc>
          <w:tcPr>
            <w:tcW w:w="6379" w:type="dxa"/>
            <w:tcBorders>
              <w:top w:val="nil"/>
              <w:left w:val="nil"/>
              <w:bottom w:val="single" w:sz="4" w:space="0" w:color="auto"/>
              <w:right w:val="single" w:sz="4" w:space="0" w:color="auto"/>
            </w:tcBorders>
            <w:shd w:val="clear" w:color="auto" w:fill="auto"/>
            <w:hideMark/>
          </w:tcPr>
          <w:p w14:paraId="5426FD3D"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Dopĺňa sa nový podčlánok 1.1.3.11 v nasledovnom znení:</w:t>
            </w:r>
            <w:r w:rsidRPr="002C4B5E">
              <w:rPr>
                <w:rFonts w:ascii="Arial" w:eastAsia="Times New Roman" w:hAnsi="Arial" w:cs="Arial"/>
                <w:color w:val="000000"/>
                <w:sz w:val="20"/>
                <w:szCs w:val="20"/>
                <w:lang w:eastAsia="sk-SK"/>
              </w:rPr>
              <w:br/>
            </w:r>
            <w:r w:rsidRPr="002C4B5E">
              <w:rPr>
                <w:rFonts w:ascii="Arial" w:eastAsia="Times New Roman" w:hAnsi="Arial" w:cs="Arial"/>
                <w:b/>
                <w:bCs/>
                <w:color w:val="000000"/>
                <w:sz w:val="20"/>
                <w:szCs w:val="20"/>
                <w:lang w:eastAsia="sk-SK"/>
              </w:rPr>
              <w:t>„Míľnikový protokol"</w:t>
            </w:r>
            <w:r w:rsidRPr="002C4B5E">
              <w:rPr>
                <w:rFonts w:ascii="Arial" w:eastAsia="Times New Roman" w:hAnsi="Arial" w:cs="Arial"/>
                <w:color w:val="000000"/>
                <w:sz w:val="20"/>
                <w:szCs w:val="20"/>
                <w:lang w:eastAsia="sk-SK"/>
              </w:rPr>
              <w:t xml:space="preserve"> znamená protokol vydaný Stavebným dozorom podľa podčlánku 4.29 (Míľniky).</w:t>
            </w:r>
          </w:p>
        </w:tc>
      </w:tr>
      <w:tr w:rsidR="002C4B5E" w:rsidRPr="002C4B5E" w14:paraId="5ECF24C1" w14:textId="77777777" w:rsidTr="0B49C23C">
        <w:trPr>
          <w:gridAfter w:val="1"/>
          <w:wAfter w:w="713" w:type="dxa"/>
          <w:trHeight w:val="510"/>
        </w:trPr>
        <w:tc>
          <w:tcPr>
            <w:tcW w:w="2830" w:type="dxa"/>
            <w:tcBorders>
              <w:top w:val="nil"/>
              <w:left w:val="single" w:sz="4" w:space="0" w:color="auto"/>
              <w:bottom w:val="single" w:sz="4" w:space="0" w:color="auto"/>
              <w:right w:val="single" w:sz="4" w:space="0" w:color="auto"/>
            </w:tcBorders>
            <w:shd w:val="clear" w:color="auto" w:fill="auto"/>
            <w:hideMark/>
          </w:tcPr>
          <w:p w14:paraId="58064FED"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1.1.6.10</w:t>
            </w:r>
          </w:p>
        </w:tc>
        <w:tc>
          <w:tcPr>
            <w:tcW w:w="6379" w:type="dxa"/>
            <w:tcBorders>
              <w:top w:val="nil"/>
              <w:left w:val="nil"/>
              <w:bottom w:val="single" w:sz="4" w:space="0" w:color="auto"/>
              <w:right w:val="single" w:sz="4" w:space="0" w:color="auto"/>
            </w:tcBorders>
            <w:shd w:val="clear" w:color="auto" w:fill="auto"/>
            <w:hideMark/>
          </w:tcPr>
          <w:p w14:paraId="05350A0C"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Dopĺňa sa nový podčlánok 1.1.6.10 v nasledovnom znení:</w:t>
            </w:r>
            <w:r w:rsidRPr="002C4B5E">
              <w:rPr>
                <w:rFonts w:ascii="Arial" w:eastAsia="Times New Roman" w:hAnsi="Arial" w:cs="Arial"/>
                <w:color w:val="000000"/>
                <w:sz w:val="20"/>
                <w:szCs w:val="20"/>
                <w:lang w:eastAsia="sk-SK"/>
              </w:rPr>
              <w:br/>
            </w:r>
            <w:r w:rsidRPr="002C4B5E">
              <w:rPr>
                <w:rFonts w:ascii="Arial" w:eastAsia="Times New Roman" w:hAnsi="Arial" w:cs="Arial"/>
                <w:b/>
                <w:bCs/>
                <w:color w:val="000000"/>
                <w:sz w:val="20"/>
                <w:szCs w:val="20"/>
                <w:lang w:eastAsia="sk-SK"/>
              </w:rPr>
              <w:t>„Verejné obstarávanie“</w:t>
            </w:r>
            <w:r w:rsidRPr="002C4B5E">
              <w:rPr>
                <w:rFonts w:ascii="Arial" w:eastAsia="Times New Roman" w:hAnsi="Arial" w:cs="Arial"/>
                <w:color w:val="000000"/>
                <w:sz w:val="20"/>
                <w:szCs w:val="20"/>
                <w:lang w:eastAsia="sk-SK"/>
              </w:rPr>
              <w:t xml:space="preserve"> znamená verejné obstarávanie, tak ako je definované v Zmluve o Dielo.</w:t>
            </w:r>
          </w:p>
        </w:tc>
      </w:tr>
      <w:tr w:rsidR="002C4B5E" w:rsidRPr="002C4B5E" w14:paraId="6EAA4CAF" w14:textId="77777777" w:rsidTr="0B49C23C">
        <w:trPr>
          <w:gridAfter w:val="1"/>
          <w:wAfter w:w="713" w:type="dxa"/>
          <w:trHeight w:val="810"/>
        </w:trPr>
        <w:tc>
          <w:tcPr>
            <w:tcW w:w="2830" w:type="dxa"/>
            <w:tcBorders>
              <w:top w:val="nil"/>
              <w:left w:val="single" w:sz="4" w:space="0" w:color="auto"/>
              <w:bottom w:val="single" w:sz="4" w:space="0" w:color="auto"/>
              <w:right w:val="single" w:sz="4" w:space="0" w:color="auto"/>
            </w:tcBorders>
            <w:shd w:val="clear" w:color="auto" w:fill="auto"/>
            <w:hideMark/>
          </w:tcPr>
          <w:p w14:paraId="4BC1FB5F"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1.1.6.11</w:t>
            </w:r>
          </w:p>
        </w:tc>
        <w:tc>
          <w:tcPr>
            <w:tcW w:w="6379" w:type="dxa"/>
            <w:tcBorders>
              <w:top w:val="nil"/>
              <w:left w:val="nil"/>
              <w:bottom w:val="single" w:sz="4" w:space="0" w:color="auto"/>
              <w:right w:val="single" w:sz="4" w:space="0" w:color="auto"/>
            </w:tcBorders>
            <w:shd w:val="clear" w:color="auto" w:fill="auto"/>
            <w:hideMark/>
          </w:tcPr>
          <w:p w14:paraId="6BD53DA1"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Dopĺňa sa nový podčlánok 1.1.6.11 v nasledovnom znení:</w:t>
            </w:r>
            <w:r w:rsidRPr="002C4B5E">
              <w:rPr>
                <w:rFonts w:ascii="Arial" w:eastAsia="Times New Roman" w:hAnsi="Arial" w:cs="Arial"/>
                <w:color w:val="000000"/>
                <w:sz w:val="20"/>
                <w:szCs w:val="20"/>
                <w:lang w:eastAsia="sk-SK"/>
              </w:rPr>
              <w:br/>
            </w:r>
            <w:r w:rsidRPr="002C4B5E">
              <w:rPr>
                <w:rFonts w:ascii="Arial" w:eastAsia="Times New Roman" w:hAnsi="Arial" w:cs="Arial"/>
                <w:b/>
                <w:bCs/>
                <w:color w:val="000000"/>
                <w:sz w:val="20"/>
                <w:szCs w:val="20"/>
                <w:lang w:eastAsia="sk-SK"/>
              </w:rPr>
              <w:t>„Stavebný zákon"</w:t>
            </w:r>
            <w:r w:rsidRPr="002C4B5E">
              <w:rPr>
                <w:rFonts w:ascii="Arial" w:eastAsia="Times New Roman" w:hAnsi="Arial" w:cs="Arial"/>
                <w:color w:val="000000"/>
                <w:sz w:val="20"/>
                <w:szCs w:val="20"/>
                <w:lang w:eastAsia="sk-SK"/>
              </w:rPr>
              <w:t xml:space="preserve"> znamená zákon č. 50/1976 Zb. o územnom plánovaní a stavebnom poriadku (stavebný zákon).</w:t>
            </w:r>
          </w:p>
        </w:tc>
      </w:tr>
      <w:tr w:rsidR="002C4B5E" w:rsidRPr="002C4B5E" w14:paraId="042BC5EF" w14:textId="77777777" w:rsidTr="0B49C23C">
        <w:trPr>
          <w:gridAfter w:val="1"/>
          <w:wAfter w:w="713" w:type="dxa"/>
          <w:trHeight w:val="765"/>
        </w:trPr>
        <w:tc>
          <w:tcPr>
            <w:tcW w:w="2830" w:type="dxa"/>
            <w:tcBorders>
              <w:top w:val="nil"/>
              <w:left w:val="single" w:sz="4" w:space="0" w:color="auto"/>
              <w:bottom w:val="single" w:sz="4" w:space="0" w:color="auto"/>
              <w:right w:val="single" w:sz="4" w:space="0" w:color="auto"/>
            </w:tcBorders>
            <w:shd w:val="clear" w:color="auto" w:fill="auto"/>
            <w:hideMark/>
          </w:tcPr>
          <w:p w14:paraId="164CD7E1"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1.1.6.12</w:t>
            </w:r>
          </w:p>
        </w:tc>
        <w:tc>
          <w:tcPr>
            <w:tcW w:w="6379" w:type="dxa"/>
            <w:tcBorders>
              <w:top w:val="nil"/>
              <w:left w:val="nil"/>
              <w:bottom w:val="single" w:sz="4" w:space="0" w:color="auto"/>
              <w:right w:val="single" w:sz="4" w:space="0" w:color="auto"/>
            </w:tcBorders>
            <w:shd w:val="clear" w:color="auto" w:fill="auto"/>
            <w:hideMark/>
          </w:tcPr>
          <w:p w14:paraId="1D02816C"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Dopĺňa sa nový podčlánok 1.1.6.12 v nasledovnom znení:</w:t>
            </w:r>
            <w:r w:rsidRPr="002C4B5E">
              <w:rPr>
                <w:rFonts w:ascii="Arial" w:eastAsia="Times New Roman" w:hAnsi="Arial" w:cs="Arial"/>
                <w:color w:val="000000"/>
                <w:sz w:val="20"/>
                <w:szCs w:val="20"/>
                <w:lang w:eastAsia="sk-SK"/>
              </w:rPr>
              <w:br/>
            </w:r>
            <w:r w:rsidRPr="002C4B5E">
              <w:rPr>
                <w:rFonts w:ascii="Arial" w:eastAsia="Times New Roman" w:hAnsi="Arial" w:cs="Arial"/>
                <w:b/>
                <w:bCs/>
                <w:color w:val="000000"/>
                <w:sz w:val="20"/>
                <w:szCs w:val="20"/>
                <w:lang w:eastAsia="sk-SK"/>
              </w:rPr>
              <w:t>„Zákon o verejnom obstarávaní“</w:t>
            </w:r>
            <w:r w:rsidRPr="002C4B5E">
              <w:rPr>
                <w:rFonts w:ascii="Arial" w:eastAsia="Times New Roman" w:hAnsi="Arial" w:cs="Arial"/>
                <w:color w:val="000000"/>
                <w:sz w:val="20"/>
                <w:szCs w:val="20"/>
                <w:lang w:eastAsia="sk-SK"/>
              </w:rPr>
              <w:t xml:space="preserve"> znamená zákon č. 343/2015 Z. z. o verejnom obstarávaní a o zmene a doplnení niektorých zákonov</w:t>
            </w:r>
          </w:p>
        </w:tc>
      </w:tr>
      <w:tr w:rsidR="002C4B5E" w:rsidRPr="002C4B5E" w14:paraId="358E2AFC" w14:textId="77777777" w:rsidTr="0B49C23C">
        <w:trPr>
          <w:gridAfter w:val="1"/>
          <w:wAfter w:w="713" w:type="dxa"/>
          <w:trHeight w:val="1050"/>
        </w:trPr>
        <w:tc>
          <w:tcPr>
            <w:tcW w:w="2830" w:type="dxa"/>
            <w:tcBorders>
              <w:top w:val="nil"/>
              <w:left w:val="single" w:sz="4" w:space="0" w:color="auto"/>
              <w:bottom w:val="single" w:sz="4" w:space="0" w:color="auto"/>
              <w:right w:val="single" w:sz="4" w:space="0" w:color="auto"/>
            </w:tcBorders>
            <w:shd w:val="clear" w:color="auto" w:fill="auto"/>
            <w:hideMark/>
          </w:tcPr>
          <w:p w14:paraId="1E55100F"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1.1.6.13</w:t>
            </w:r>
          </w:p>
        </w:tc>
        <w:tc>
          <w:tcPr>
            <w:tcW w:w="6379" w:type="dxa"/>
            <w:tcBorders>
              <w:top w:val="nil"/>
              <w:left w:val="nil"/>
              <w:bottom w:val="single" w:sz="4" w:space="0" w:color="auto"/>
              <w:right w:val="single" w:sz="4" w:space="0" w:color="auto"/>
            </w:tcBorders>
            <w:shd w:val="clear" w:color="auto" w:fill="auto"/>
            <w:hideMark/>
          </w:tcPr>
          <w:p w14:paraId="4055C5B3"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Dopĺňa sa nový podčlánok 1.1.6.13 v nasledovnom znení:</w:t>
            </w:r>
            <w:r w:rsidRPr="002C4B5E">
              <w:rPr>
                <w:rFonts w:ascii="Arial" w:eastAsia="Times New Roman" w:hAnsi="Arial" w:cs="Arial"/>
                <w:color w:val="000000"/>
                <w:sz w:val="20"/>
                <w:szCs w:val="20"/>
                <w:lang w:eastAsia="sk-SK"/>
              </w:rPr>
              <w:br/>
            </w:r>
            <w:r w:rsidRPr="002C4B5E">
              <w:rPr>
                <w:rFonts w:ascii="Arial" w:eastAsia="Times New Roman" w:hAnsi="Arial" w:cs="Arial"/>
                <w:b/>
                <w:bCs/>
                <w:color w:val="000000"/>
                <w:sz w:val="20"/>
                <w:szCs w:val="20"/>
                <w:lang w:eastAsia="sk-SK"/>
              </w:rPr>
              <w:t>„Zákon o RPVS“</w:t>
            </w:r>
            <w:r w:rsidRPr="002C4B5E">
              <w:rPr>
                <w:rFonts w:ascii="Arial" w:eastAsia="Times New Roman" w:hAnsi="Arial" w:cs="Arial"/>
                <w:color w:val="000000"/>
                <w:sz w:val="20"/>
                <w:szCs w:val="20"/>
                <w:lang w:eastAsia="sk-SK"/>
              </w:rPr>
              <w:t xml:space="preserve"> znamená zákon č. 315/2016 Z. z. o registri partnerov verejného sektora a o zmene a doplnení niektorých zákonov v znení neskorších predpisov.</w:t>
            </w:r>
          </w:p>
        </w:tc>
      </w:tr>
      <w:tr w:rsidR="002C4B5E" w:rsidRPr="002C4B5E" w14:paraId="2924EDD7" w14:textId="77777777" w:rsidTr="0B49C23C">
        <w:trPr>
          <w:gridAfter w:val="1"/>
          <w:wAfter w:w="713" w:type="dxa"/>
          <w:trHeight w:val="1455"/>
        </w:trPr>
        <w:tc>
          <w:tcPr>
            <w:tcW w:w="2830" w:type="dxa"/>
            <w:tcBorders>
              <w:top w:val="nil"/>
              <w:left w:val="single" w:sz="4" w:space="0" w:color="auto"/>
              <w:bottom w:val="single" w:sz="4" w:space="0" w:color="auto"/>
              <w:right w:val="single" w:sz="4" w:space="0" w:color="auto"/>
            </w:tcBorders>
            <w:shd w:val="clear" w:color="auto" w:fill="auto"/>
            <w:hideMark/>
          </w:tcPr>
          <w:p w14:paraId="2A13DFE9"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1.3 Komunikácia</w:t>
            </w:r>
          </w:p>
        </w:tc>
        <w:tc>
          <w:tcPr>
            <w:tcW w:w="6379" w:type="dxa"/>
            <w:tcBorders>
              <w:top w:val="nil"/>
              <w:left w:val="nil"/>
              <w:bottom w:val="single" w:sz="4" w:space="0" w:color="auto"/>
              <w:right w:val="single" w:sz="4" w:space="0" w:color="auto"/>
            </w:tcBorders>
            <w:shd w:val="clear" w:color="auto" w:fill="auto"/>
            <w:hideMark/>
          </w:tcPr>
          <w:p w14:paraId="5781C9BB"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Tento podčlánok sa dopĺňa nasledovným znením:</w:t>
            </w:r>
            <w:r w:rsidRPr="002C4B5E">
              <w:rPr>
                <w:rFonts w:ascii="Arial" w:eastAsia="Times New Roman" w:hAnsi="Arial" w:cs="Arial"/>
                <w:color w:val="000000"/>
                <w:sz w:val="20"/>
                <w:szCs w:val="20"/>
                <w:lang w:eastAsia="sk-SK"/>
              </w:rPr>
              <w:br/>
              <w:t>Žiadne oznámenia ani iné typy komunikácie uvedené vyššie nebudú bezdôvodne zdržiavané alebo vybavované s oneskorením. Zhotoviteľ berie na vedomie, že spracovanie oznámení alebo iných typov komunikácie môže v podmienkach Objednávateľa podliehať schváleniu v rámci základnej finančnej kontroly, alebo iným procesom vyplývajúcim zo všeobecne záväzných právnych predpisov alebo interných predpisov Objednávateľa.</w:t>
            </w:r>
          </w:p>
        </w:tc>
      </w:tr>
      <w:tr w:rsidR="002C4B5E" w:rsidRPr="002C4B5E" w14:paraId="5CE44C00" w14:textId="77777777" w:rsidTr="0B49C23C">
        <w:trPr>
          <w:gridAfter w:val="1"/>
          <w:wAfter w:w="713" w:type="dxa"/>
          <w:trHeight w:val="1470"/>
        </w:trPr>
        <w:tc>
          <w:tcPr>
            <w:tcW w:w="2830" w:type="dxa"/>
            <w:tcBorders>
              <w:top w:val="nil"/>
              <w:left w:val="single" w:sz="4" w:space="0" w:color="auto"/>
              <w:bottom w:val="single" w:sz="4" w:space="0" w:color="auto"/>
              <w:right w:val="single" w:sz="4" w:space="0" w:color="auto"/>
            </w:tcBorders>
            <w:shd w:val="clear" w:color="auto" w:fill="auto"/>
            <w:hideMark/>
          </w:tcPr>
          <w:p w14:paraId="08C521F5"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1.4 Právne predpisy a jazyk </w:t>
            </w:r>
          </w:p>
        </w:tc>
        <w:tc>
          <w:tcPr>
            <w:tcW w:w="6379" w:type="dxa"/>
            <w:tcBorders>
              <w:top w:val="nil"/>
              <w:left w:val="nil"/>
              <w:bottom w:val="single" w:sz="4" w:space="0" w:color="auto"/>
              <w:right w:val="single" w:sz="4" w:space="0" w:color="auto"/>
            </w:tcBorders>
            <w:shd w:val="clear" w:color="auto" w:fill="auto"/>
            <w:hideMark/>
          </w:tcPr>
          <w:p w14:paraId="0DB4671C"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Tento podčlánok sa nahrádza nasledovným znením:</w:t>
            </w:r>
            <w:r w:rsidRPr="002C4B5E">
              <w:rPr>
                <w:rFonts w:ascii="Arial" w:eastAsia="Times New Roman" w:hAnsi="Arial" w:cs="Arial"/>
                <w:color w:val="000000"/>
                <w:sz w:val="20"/>
                <w:szCs w:val="20"/>
                <w:lang w:eastAsia="sk-SK"/>
              </w:rPr>
              <w:br/>
              <w:t>Zmluva sa bude riadiť právnymi predpismi Slovenskej republiky.</w:t>
            </w:r>
            <w:r w:rsidRPr="002C4B5E">
              <w:rPr>
                <w:rFonts w:ascii="Arial" w:eastAsia="Times New Roman" w:hAnsi="Arial" w:cs="Arial"/>
                <w:color w:val="000000"/>
                <w:sz w:val="20"/>
                <w:szCs w:val="20"/>
                <w:lang w:eastAsia="sk-SK"/>
              </w:rPr>
              <w:br/>
              <w:t>Rozhodujúcim jazykom Zmluvy bude slovenský jazyk. Ak existujú verzie ktorejkoľvek časti Zmluvy napísané vo viac ako jednom jazyku, určujúcou bude verzia v slovenskom jazyku.</w:t>
            </w:r>
            <w:r w:rsidRPr="002C4B5E">
              <w:rPr>
                <w:rFonts w:ascii="Arial" w:eastAsia="Times New Roman" w:hAnsi="Arial" w:cs="Arial"/>
                <w:color w:val="000000"/>
                <w:sz w:val="20"/>
                <w:szCs w:val="20"/>
                <w:lang w:eastAsia="sk-SK"/>
              </w:rPr>
              <w:br/>
              <w:t>Jazykom pre komunikáciu bude slovenský jazyk.</w:t>
            </w:r>
          </w:p>
        </w:tc>
      </w:tr>
      <w:tr w:rsidR="002C4B5E" w:rsidRPr="002C4B5E" w14:paraId="79FB1245" w14:textId="77777777" w:rsidTr="0B49C23C">
        <w:trPr>
          <w:gridAfter w:val="1"/>
          <w:wAfter w:w="713" w:type="dxa"/>
          <w:trHeight w:val="4590"/>
        </w:trPr>
        <w:tc>
          <w:tcPr>
            <w:tcW w:w="2830" w:type="dxa"/>
            <w:tcBorders>
              <w:top w:val="nil"/>
              <w:left w:val="single" w:sz="4" w:space="0" w:color="auto"/>
              <w:bottom w:val="single" w:sz="4" w:space="0" w:color="auto"/>
              <w:right w:val="single" w:sz="4" w:space="0" w:color="auto"/>
            </w:tcBorders>
            <w:shd w:val="clear" w:color="auto" w:fill="auto"/>
            <w:hideMark/>
          </w:tcPr>
          <w:p w14:paraId="3D4489FF"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lastRenderedPageBreak/>
              <w:t xml:space="preserve">1.5 Poradie záväznosti dokumentov </w:t>
            </w:r>
          </w:p>
        </w:tc>
        <w:tc>
          <w:tcPr>
            <w:tcW w:w="6379" w:type="dxa"/>
            <w:tcBorders>
              <w:top w:val="nil"/>
              <w:left w:val="nil"/>
              <w:bottom w:val="single" w:sz="4" w:space="0" w:color="auto"/>
              <w:right w:val="single" w:sz="4" w:space="0" w:color="auto"/>
            </w:tcBorders>
            <w:shd w:val="clear" w:color="auto" w:fill="auto"/>
            <w:hideMark/>
          </w:tcPr>
          <w:p w14:paraId="096EC7FE"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Tento podčlánok sa nahrádza nasledovným znením:</w:t>
            </w:r>
            <w:r w:rsidRPr="002C4B5E">
              <w:rPr>
                <w:rFonts w:ascii="Arial" w:eastAsia="Times New Roman" w:hAnsi="Arial" w:cs="Arial"/>
                <w:color w:val="000000"/>
                <w:sz w:val="20"/>
                <w:szCs w:val="20"/>
                <w:lang w:eastAsia="sk-SK"/>
              </w:rPr>
              <w:br/>
              <w:t>Dokumenty tvoriace Zmluvu budú chápané ako vzájomne sa vysvetľujúce. Ak sa v dôsledku odlišného znenia dvoch alebo viacerých dokumentov Zmluvy vyskytne akýkoľvek rozpor, nejednoznačnosť alebo nesúlad, rozhodujúce bude znenie nadradeného dokumentu na základe nasledujúceho zoznamu, pričom vyššie uvedený dokument je nadradený dokumentom uvedeným pod ním:</w:t>
            </w:r>
            <w:r w:rsidRPr="002C4B5E">
              <w:rPr>
                <w:rFonts w:ascii="Arial" w:eastAsia="Times New Roman" w:hAnsi="Arial" w:cs="Arial"/>
                <w:color w:val="000000"/>
                <w:sz w:val="20"/>
                <w:szCs w:val="20"/>
                <w:lang w:eastAsia="sk-SK"/>
              </w:rPr>
              <w:br/>
              <w:t>(a) Zmluva o Dielo;</w:t>
            </w:r>
            <w:r w:rsidRPr="002C4B5E">
              <w:rPr>
                <w:rFonts w:ascii="Arial" w:eastAsia="Times New Roman" w:hAnsi="Arial" w:cs="Arial"/>
                <w:color w:val="000000"/>
                <w:sz w:val="20"/>
                <w:szCs w:val="20"/>
                <w:lang w:eastAsia="sk-SK"/>
              </w:rPr>
              <w:br/>
              <w:t>(b) Osobitné podmienky;</w:t>
            </w:r>
            <w:r w:rsidRPr="002C4B5E">
              <w:rPr>
                <w:rFonts w:ascii="Arial" w:eastAsia="Times New Roman" w:hAnsi="Arial" w:cs="Arial"/>
                <w:color w:val="000000"/>
                <w:sz w:val="20"/>
                <w:szCs w:val="20"/>
                <w:lang w:eastAsia="sk-SK"/>
              </w:rPr>
              <w:br/>
              <w:t>(c) Všeobecné podmienky;</w:t>
            </w:r>
            <w:r w:rsidRPr="002C4B5E">
              <w:rPr>
                <w:rFonts w:ascii="Arial" w:eastAsia="Times New Roman" w:hAnsi="Arial" w:cs="Arial"/>
                <w:color w:val="000000"/>
                <w:sz w:val="20"/>
                <w:szCs w:val="20"/>
                <w:lang w:eastAsia="sk-SK"/>
              </w:rPr>
              <w:br/>
              <w:t>(d) Výzva na predkladanie ponúk;</w:t>
            </w:r>
            <w:r w:rsidRPr="002C4B5E">
              <w:rPr>
                <w:rFonts w:ascii="Arial" w:eastAsia="Times New Roman" w:hAnsi="Arial" w:cs="Arial"/>
                <w:color w:val="000000"/>
                <w:sz w:val="20"/>
                <w:szCs w:val="20"/>
                <w:lang w:eastAsia="sk-SK"/>
              </w:rPr>
              <w:br/>
              <w:t>(e) Príloha k  ponuke;</w:t>
            </w:r>
            <w:r w:rsidRPr="002C4B5E">
              <w:rPr>
                <w:rFonts w:ascii="Arial" w:eastAsia="Times New Roman" w:hAnsi="Arial" w:cs="Arial"/>
                <w:color w:val="000000"/>
                <w:sz w:val="20"/>
                <w:szCs w:val="20"/>
                <w:lang w:eastAsia="sk-SK"/>
              </w:rPr>
              <w:br/>
              <w:t xml:space="preserve">(f) Ponukový list (ponuka vo Verejnom obstarávaní); </w:t>
            </w:r>
            <w:r w:rsidRPr="002C4B5E">
              <w:rPr>
                <w:rFonts w:ascii="Arial" w:eastAsia="Times New Roman" w:hAnsi="Arial" w:cs="Arial"/>
                <w:color w:val="000000"/>
                <w:sz w:val="20"/>
                <w:szCs w:val="20"/>
                <w:lang w:eastAsia="sk-SK"/>
              </w:rPr>
              <w:br/>
              <w:t>(g) Požiadavky Objednávateľa; a</w:t>
            </w:r>
            <w:r w:rsidRPr="002C4B5E">
              <w:rPr>
                <w:rFonts w:ascii="Arial" w:eastAsia="Times New Roman" w:hAnsi="Arial" w:cs="Arial"/>
                <w:color w:val="000000"/>
                <w:sz w:val="20"/>
                <w:szCs w:val="20"/>
                <w:lang w:eastAsia="sk-SK"/>
              </w:rPr>
              <w:br/>
              <w:t>(h) Formuláre (ak budú vypracované).</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Ak Strana zistí v týchto dokumentoch nejednoznačnosť alebo nesúlad, táto Strana bude povinná promptne vydať Stavebnému dozoru oznámenie popisujúce takúto nejednoznačnosť alebo nesúlad. Po doručení takéhoto oznámenia (alebo ak v týchto dokumentoch zistí nejednoznačnosť alebo nesúlad Stavebný dozor), bude Stavebný dozora povinný vydať potrebné objasnenie alebo inštrukciu.</w:t>
            </w:r>
          </w:p>
        </w:tc>
      </w:tr>
      <w:tr w:rsidR="002C4B5E" w:rsidRPr="002C4B5E" w14:paraId="1EE01EC1" w14:textId="77777777" w:rsidTr="0B49C23C">
        <w:trPr>
          <w:gridAfter w:val="1"/>
          <w:wAfter w:w="713" w:type="dxa"/>
          <w:trHeight w:val="975"/>
        </w:trPr>
        <w:tc>
          <w:tcPr>
            <w:tcW w:w="2830" w:type="dxa"/>
            <w:tcBorders>
              <w:top w:val="nil"/>
              <w:left w:val="single" w:sz="4" w:space="0" w:color="auto"/>
              <w:bottom w:val="single" w:sz="4" w:space="0" w:color="auto"/>
              <w:right w:val="single" w:sz="4" w:space="0" w:color="auto"/>
            </w:tcBorders>
            <w:shd w:val="clear" w:color="auto" w:fill="auto"/>
            <w:hideMark/>
          </w:tcPr>
          <w:p w14:paraId="2FF8C758"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1.6 Zmluva o Dielo </w:t>
            </w:r>
          </w:p>
        </w:tc>
        <w:tc>
          <w:tcPr>
            <w:tcW w:w="6379" w:type="dxa"/>
            <w:tcBorders>
              <w:top w:val="nil"/>
              <w:left w:val="nil"/>
              <w:bottom w:val="single" w:sz="4" w:space="0" w:color="auto"/>
              <w:right w:val="single" w:sz="4" w:space="0" w:color="auto"/>
            </w:tcBorders>
            <w:shd w:val="clear" w:color="auto" w:fill="auto"/>
            <w:hideMark/>
          </w:tcPr>
          <w:p w14:paraId="7604528F"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Tento podčlánok sa nahrádza nasledovným znením:</w:t>
            </w:r>
            <w:r w:rsidRPr="002C4B5E">
              <w:rPr>
                <w:rFonts w:ascii="Arial" w:eastAsia="Times New Roman" w:hAnsi="Arial" w:cs="Arial"/>
                <w:color w:val="000000"/>
                <w:sz w:val="20"/>
                <w:szCs w:val="20"/>
                <w:lang w:eastAsia="sk-SK"/>
              </w:rPr>
              <w:br/>
              <w:t>Strany budú povinné podpísať Zmluvu o Dielo do uplynutia lehoty viazanosti ponúk stanovenej vo Verejnom obstarávaní. Zmluva o Dielo bude vychádzať zo vzorového listu priloženého k Osobitným podmienkam.</w:t>
            </w:r>
          </w:p>
        </w:tc>
      </w:tr>
      <w:tr w:rsidR="002C4B5E" w:rsidRPr="002C4B5E" w14:paraId="5A83979F" w14:textId="77777777" w:rsidTr="0B49C23C">
        <w:trPr>
          <w:gridAfter w:val="1"/>
          <w:wAfter w:w="713" w:type="dxa"/>
          <w:trHeight w:val="1020"/>
        </w:trPr>
        <w:tc>
          <w:tcPr>
            <w:tcW w:w="2830" w:type="dxa"/>
            <w:tcBorders>
              <w:top w:val="nil"/>
              <w:left w:val="single" w:sz="4" w:space="0" w:color="auto"/>
              <w:bottom w:val="single" w:sz="4" w:space="0" w:color="auto"/>
              <w:right w:val="single" w:sz="4" w:space="0" w:color="auto"/>
            </w:tcBorders>
            <w:shd w:val="clear" w:color="auto" w:fill="auto"/>
            <w:hideMark/>
          </w:tcPr>
          <w:p w14:paraId="17088DAF"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1.7 Postúpenie zmluvy </w:t>
            </w:r>
          </w:p>
        </w:tc>
        <w:tc>
          <w:tcPr>
            <w:tcW w:w="6379" w:type="dxa"/>
            <w:tcBorders>
              <w:top w:val="nil"/>
              <w:left w:val="nil"/>
              <w:bottom w:val="single" w:sz="4" w:space="0" w:color="auto"/>
              <w:right w:val="single" w:sz="4" w:space="0" w:color="auto"/>
            </w:tcBorders>
            <w:shd w:val="clear" w:color="auto" w:fill="auto"/>
            <w:hideMark/>
          </w:tcPr>
          <w:p w14:paraId="3E303590"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Tento podčlánok sa nahrádza nasledovným znením:</w:t>
            </w:r>
            <w:r w:rsidRPr="002C4B5E">
              <w:rPr>
                <w:rFonts w:ascii="Arial" w:eastAsia="Times New Roman" w:hAnsi="Arial" w:cs="Arial"/>
                <w:color w:val="000000"/>
                <w:sz w:val="20"/>
                <w:szCs w:val="20"/>
                <w:lang w:eastAsia="sk-SK"/>
              </w:rPr>
              <w:br/>
              <w:t>Každá zo Strán sa týmto výslovne zaväzuje, že neprevedie nijaké práva a povinnosti (záväzky) vyplývajúce z tejto Zmluvy, resp. jej časti na iný subjekt bez predchádzajúceho písomného súhlasu druhej Strany. V prípade porušenia tejto povinnosti jednou zo Strán bude zmluva o prevode (postúpení) zmluvných záväzkov neplatná.</w:t>
            </w:r>
          </w:p>
        </w:tc>
      </w:tr>
      <w:tr w:rsidR="002C4B5E" w:rsidRPr="002C4B5E" w14:paraId="2120BFB2" w14:textId="77777777" w:rsidTr="0B49C23C">
        <w:trPr>
          <w:gridAfter w:val="1"/>
          <w:wAfter w:w="713" w:type="dxa"/>
          <w:trHeight w:val="3090"/>
        </w:trPr>
        <w:tc>
          <w:tcPr>
            <w:tcW w:w="2830" w:type="dxa"/>
            <w:tcBorders>
              <w:top w:val="nil"/>
              <w:left w:val="single" w:sz="4" w:space="0" w:color="auto"/>
              <w:bottom w:val="single" w:sz="4" w:space="0" w:color="auto"/>
              <w:right w:val="single" w:sz="4" w:space="0" w:color="auto"/>
            </w:tcBorders>
            <w:shd w:val="clear" w:color="auto" w:fill="auto"/>
            <w:hideMark/>
          </w:tcPr>
          <w:p w14:paraId="055CA574"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1.13 Súlad s Právnymi predpismi </w:t>
            </w:r>
          </w:p>
        </w:tc>
        <w:tc>
          <w:tcPr>
            <w:tcW w:w="6379" w:type="dxa"/>
            <w:tcBorders>
              <w:top w:val="nil"/>
              <w:left w:val="nil"/>
              <w:bottom w:val="single" w:sz="4" w:space="0" w:color="auto"/>
              <w:right w:val="single" w:sz="4" w:space="0" w:color="auto"/>
            </w:tcBorders>
            <w:shd w:val="clear" w:color="auto" w:fill="auto"/>
            <w:hideMark/>
          </w:tcPr>
          <w:p w14:paraId="4E43FBD3"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Tento podčlánok sa nahrádza nasledovným znením:</w:t>
            </w:r>
            <w:r w:rsidRPr="002C4B5E">
              <w:rPr>
                <w:rFonts w:ascii="Arial" w:eastAsia="Times New Roman" w:hAnsi="Arial" w:cs="Arial"/>
                <w:color w:val="000000"/>
                <w:sz w:val="20"/>
                <w:szCs w:val="20"/>
                <w:lang w:eastAsia="sk-SK"/>
              </w:rPr>
              <w:br/>
              <w:t>Pri plnení Zmluvy Zhotoviteľ musí konať v súlade s príslušnými Právnymi predpismi. Ak nie je vo Osobitných podmienkach uvedené ináč:</w:t>
            </w:r>
            <w:r w:rsidRPr="002C4B5E">
              <w:rPr>
                <w:rFonts w:ascii="Arial" w:eastAsia="Times New Roman" w:hAnsi="Arial" w:cs="Arial"/>
                <w:color w:val="000000"/>
                <w:sz w:val="20"/>
                <w:szCs w:val="20"/>
                <w:lang w:eastAsia="sk-SK"/>
              </w:rPr>
              <w:br/>
              <w:t>a) Zhotoviteľ je povinný zaobstarať všetky plánovacie, územné alebo podobné povolenia/rozhodnutia pre výstavbu Trvalého Diela a akékoľvek ďalšie povolenia/rozhodnutia uvedené v Požiadavkách Objednávateľa ako povolenia/rozhodnutia, ktoré mal (alebo má) zaobstarať Zhotoviteľ; a</w:t>
            </w:r>
            <w:r w:rsidRPr="002C4B5E">
              <w:rPr>
                <w:rFonts w:ascii="Arial" w:eastAsia="Times New Roman" w:hAnsi="Arial" w:cs="Arial"/>
                <w:color w:val="000000"/>
                <w:sz w:val="20"/>
                <w:szCs w:val="20"/>
                <w:lang w:eastAsia="sk-SK"/>
              </w:rPr>
              <w:br/>
              <w:t xml:space="preserve">b) Zhotoviteľ je povinný vydať všetky oznámenia, zaplatiť všetky dane, odvody a poplatky a zaobstarať všetky povolenia, licencie a súhlasy požadované Právnymi predpismi týkajúcimi sa vyhotovenia a dokončenia Diela a odstránenia akýchkoľvek vád. </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Zhotoviteľ je povinný odškodniť Objednávateľa a zabezpečiť, aby mu nevznikla škoda v dôsledku toho, že Zhotoviteľ opomenul splniť povinnosti uvedené v pododstavcoch (a) a/alebo (b).    </w:t>
            </w:r>
          </w:p>
        </w:tc>
      </w:tr>
      <w:tr w:rsidR="002C4B5E" w:rsidRPr="002C4B5E" w14:paraId="1CCE228F" w14:textId="77777777" w:rsidTr="0B49C23C">
        <w:trPr>
          <w:gridAfter w:val="1"/>
          <w:wAfter w:w="713" w:type="dxa"/>
          <w:trHeight w:val="1125"/>
        </w:trPr>
        <w:tc>
          <w:tcPr>
            <w:tcW w:w="2830" w:type="dxa"/>
            <w:tcBorders>
              <w:top w:val="nil"/>
              <w:left w:val="single" w:sz="4" w:space="0" w:color="auto"/>
              <w:bottom w:val="single" w:sz="4" w:space="0" w:color="auto"/>
              <w:right w:val="single" w:sz="4" w:space="0" w:color="auto"/>
            </w:tcBorders>
            <w:shd w:val="clear" w:color="auto" w:fill="auto"/>
            <w:hideMark/>
          </w:tcPr>
          <w:p w14:paraId="0066D4AD"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2.1 Právo prístupu na Stavenisko</w:t>
            </w:r>
          </w:p>
        </w:tc>
        <w:tc>
          <w:tcPr>
            <w:tcW w:w="6379" w:type="dxa"/>
            <w:tcBorders>
              <w:top w:val="nil"/>
              <w:left w:val="nil"/>
              <w:bottom w:val="single" w:sz="4" w:space="0" w:color="auto"/>
              <w:right w:val="single" w:sz="4" w:space="0" w:color="auto"/>
            </w:tcBorders>
            <w:shd w:val="clear" w:color="auto" w:fill="auto"/>
            <w:hideMark/>
          </w:tcPr>
          <w:p w14:paraId="03F9AF7E"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Tretí odsek tohto podčlánku sa nahrádza nasledovným znením:</w:t>
            </w:r>
            <w:r w:rsidRPr="002C4B5E">
              <w:rPr>
                <w:rFonts w:ascii="Arial" w:eastAsia="Times New Roman" w:hAnsi="Arial" w:cs="Arial"/>
                <w:color w:val="000000"/>
                <w:sz w:val="20"/>
                <w:szCs w:val="20"/>
                <w:lang w:eastAsia="sk-SK"/>
              </w:rPr>
              <w:br/>
              <w:t>Stavenisko musí byť odovzdané zápisom podpísaným oboma Stranami. V zápisnici sa uvedie, že Zhotoviteľ Stavenisko preberá, sú mu známe podmienky jeho užívania a je si vedomý všetkých dôsledkov vyplývajúcich z nedodržania hraníc Staveniska.</w:t>
            </w:r>
          </w:p>
        </w:tc>
      </w:tr>
      <w:tr w:rsidR="002C4B5E" w:rsidRPr="002C4B5E" w14:paraId="47E03E9A" w14:textId="77777777" w:rsidTr="0B49C23C">
        <w:trPr>
          <w:gridAfter w:val="1"/>
          <w:wAfter w:w="713" w:type="dxa"/>
          <w:trHeight w:val="510"/>
        </w:trPr>
        <w:tc>
          <w:tcPr>
            <w:tcW w:w="2830" w:type="dxa"/>
            <w:tcBorders>
              <w:top w:val="nil"/>
              <w:left w:val="single" w:sz="4" w:space="0" w:color="auto"/>
              <w:bottom w:val="single" w:sz="4" w:space="0" w:color="auto"/>
              <w:right w:val="single" w:sz="4" w:space="0" w:color="auto"/>
            </w:tcBorders>
            <w:shd w:val="clear" w:color="auto" w:fill="auto"/>
            <w:hideMark/>
          </w:tcPr>
          <w:p w14:paraId="2B108920"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2.4 Finančné zabezpečenie Objednávateľa</w:t>
            </w:r>
          </w:p>
        </w:tc>
        <w:tc>
          <w:tcPr>
            <w:tcW w:w="6379" w:type="dxa"/>
            <w:tcBorders>
              <w:top w:val="nil"/>
              <w:left w:val="nil"/>
              <w:bottom w:val="single" w:sz="4" w:space="0" w:color="auto"/>
              <w:right w:val="single" w:sz="4" w:space="0" w:color="auto"/>
            </w:tcBorders>
            <w:shd w:val="clear" w:color="auto" w:fill="auto"/>
            <w:hideMark/>
          </w:tcPr>
          <w:p w14:paraId="346954A0"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Tento podčlánok sa neuplatňuje.</w:t>
            </w:r>
          </w:p>
        </w:tc>
      </w:tr>
      <w:tr w:rsidR="002C4B5E" w:rsidRPr="002C4B5E" w14:paraId="7A736EDA" w14:textId="77777777" w:rsidTr="0B49C23C">
        <w:trPr>
          <w:gridAfter w:val="1"/>
          <w:wAfter w:w="713" w:type="dxa"/>
          <w:trHeight w:val="1275"/>
        </w:trPr>
        <w:tc>
          <w:tcPr>
            <w:tcW w:w="2830" w:type="dxa"/>
            <w:tcBorders>
              <w:top w:val="nil"/>
              <w:left w:val="single" w:sz="4" w:space="0" w:color="auto"/>
              <w:bottom w:val="single" w:sz="4" w:space="0" w:color="auto"/>
              <w:right w:val="single" w:sz="4" w:space="0" w:color="auto"/>
            </w:tcBorders>
            <w:shd w:val="clear" w:color="auto" w:fill="auto"/>
            <w:hideMark/>
          </w:tcPr>
          <w:p w14:paraId="00CE6C2F"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lastRenderedPageBreak/>
              <w:t>3.1 Povinnosti a právomoc Stavebného dozora</w:t>
            </w:r>
            <w:r w:rsidRPr="002C4B5E">
              <w:rPr>
                <w:rFonts w:ascii="Arial" w:eastAsia="Times New Roman" w:hAnsi="Arial" w:cs="Arial"/>
                <w:color w:val="000000"/>
                <w:sz w:val="20"/>
                <w:szCs w:val="20"/>
                <w:lang w:eastAsia="sk-SK"/>
              </w:rPr>
              <w:t> </w:t>
            </w:r>
          </w:p>
        </w:tc>
        <w:tc>
          <w:tcPr>
            <w:tcW w:w="6379" w:type="dxa"/>
            <w:tcBorders>
              <w:top w:val="nil"/>
              <w:left w:val="nil"/>
              <w:bottom w:val="single" w:sz="4" w:space="0" w:color="auto"/>
              <w:right w:val="single" w:sz="4" w:space="0" w:color="auto"/>
            </w:tcBorders>
            <w:shd w:val="clear" w:color="auto" w:fill="auto"/>
            <w:hideMark/>
          </w:tcPr>
          <w:p w14:paraId="0A18F4C9" w14:textId="1E7E1BC6"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Tretí odsek tohto podčlánku sa nahrádza nasledovným znením:</w:t>
            </w:r>
            <w:r w:rsidRPr="002C4B5E">
              <w:rPr>
                <w:rFonts w:ascii="Arial" w:eastAsia="Times New Roman" w:hAnsi="Arial" w:cs="Arial"/>
                <w:color w:val="000000"/>
                <w:sz w:val="20"/>
                <w:szCs w:val="20"/>
                <w:lang w:eastAsia="sk-SK"/>
              </w:rPr>
              <w:br/>
              <w:t>Avšak, kedykoľvek Stavebný dozor vykonáva určitú právomoc, pre ktorú sa vyžaduje súhlas Objednávateľa, potom (pre účely Zmluvy) sa má za to, že Objednávateľ mu taký súhlas dal. Predchádzajúca veta sa neuplatní v prípade akýchkoľvek úkonov Stavebného dozoru, v dôsledku ktorých môže dôjsť k zmene Zmluvnej ceny</w:t>
            </w:r>
            <w:r w:rsidR="00F161BC">
              <w:rPr>
                <w:rFonts w:ascii="Arial" w:eastAsia="Times New Roman" w:hAnsi="Arial" w:cs="Arial"/>
                <w:color w:val="000000"/>
                <w:sz w:val="20"/>
                <w:szCs w:val="20"/>
                <w:lang w:eastAsia="sk-SK"/>
              </w:rPr>
              <w:t>.</w:t>
            </w:r>
            <w:r w:rsidRPr="00C90D1E">
              <w:rPr>
                <w:rFonts w:ascii="Arial" w:eastAsia="Times New Roman" w:hAnsi="Arial" w:cs="Arial"/>
                <w:sz w:val="20"/>
                <w:szCs w:val="20"/>
                <w:lang w:eastAsia="sk-SK"/>
              </w:rPr>
              <w:t xml:space="preserve"> </w:t>
            </w:r>
            <w:r w:rsidRPr="002C4B5E">
              <w:rPr>
                <w:rFonts w:ascii="Arial" w:eastAsia="Times New Roman" w:hAnsi="Arial" w:cs="Arial"/>
                <w:color w:val="000000"/>
                <w:sz w:val="20"/>
                <w:szCs w:val="20"/>
                <w:lang w:eastAsia="sk-SK"/>
              </w:rPr>
              <w:t xml:space="preserve">Takýto úkon môže Stavebný dozor uskutočniť len s predchádzajúcim písomným súhlasom Objednávateľa. </w:t>
            </w:r>
          </w:p>
        </w:tc>
      </w:tr>
      <w:tr w:rsidR="002C4B5E" w:rsidRPr="002C4B5E" w14:paraId="5C80BD8D" w14:textId="77777777" w:rsidTr="0B49C23C">
        <w:trPr>
          <w:gridAfter w:val="1"/>
          <w:wAfter w:w="713" w:type="dxa"/>
          <w:trHeight w:val="765"/>
        </w:trPr>
        <w:tc>
          <w:tcPr>
            <w:tcW w:w="2830" w:type="dxa"/>
            <w:tcBorders>
              <w:top w:val="nil"/>
              <w:left w:val="single" w:sz="4" w:space="0" w:color="auto"/>
              <w:bottom w:val="single" w:sz="4" w:space="0" w:color="auto"/>
              <w:right w:val="single" w:sz="4" w:space="0" w:color="auto"/>
            </w:tcBorders>
            <w:shd w:val="clear" w:color="auto" w:fill="auto"/>
            <w:hideMark/>
          </w:tcPr>
          <w:p w14:paraId="39709081"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3.2 Delegovanie právomoci Stavebným dozorom </w:t>
            </w:r>
          </w:p>
        </w:tc>
        <w:tc>
          <w:tcPr>
            <w:tcW w:w="6379" w:type="dxa"/>
            <w:tcBorders>
              <w:top w:val="nil"/>
              <w:left w:val="nil"/>
              <w:bottom w:val="single" w:sz="4" w:space="0" w:color="auto"/>
              <w:right w:val="single" w:sz="4" w:space="0" w:color="auto"/>
            </w:tcBorders>
            <w:shd w:val="clear" w:color="auto" w:fill="auto"/>
            <w:hideMark/>
          </w:tcPr>
          <w:p w14:paraId="2E6464EE"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Druhý odsek tohto podčlánku sa nahrádza nasledovným znením:</w:t>
            </w:r>
            <w:r w:rsidRPr="002C4B5E">
              <w:rPr>
                <w:rFonts w:ascii="Arial" w:eastAsia="Times New Roman" w:hAnsi="Arial" w:cs="Arial"/>
                <w:color w:val="000000"/>
                <w:sz w:val="20"/>
                <w:szCs w:val="20"/>
                <w:lang w:eastAsia="sk-SK"/>
              </w:rPr>
              <w:br/>
              <w:t>Asistenti Stavebného dozora musia byť osoby s vhodnou kvalifikáciou, kompetentné pre vykonávanie týchto povinností a uplatňovanie právomoci, plynulo ovládajúci slovenský jazyk.</w:t>
            </w:r>
          </w:p>
        </w:tc>
      </w:tr>
      <w:tr w:rsidR="002C4B5E" w:rsidRPr="002C4B5E" w14:paraId="17B8C4B8" w14:textId="77777777" w:rsidTr="0B49C23C">
        <w:trPr>
          <w:gridAfter w:val="1"/>
          <w:wAfter w:w="713" w:type="dxa"/>
          <w:trHeight w:val="1530"/>
        </w:trPr>
        <w:tc>
          <w:tcPr>
            <w:tcW w:w="2830" w:type="dxa"/>
            <w:tcBorders>
              <w:top w:val="nil"/>
              <w:left w:val="single" w:sz="4" w:space="0" w:color="auto"/>
              <w:bottom w:val="single" w:sz="4" w:space="0" w:color="auto"/>
              <w:right w:val="single" w:sz="4" w:space="0" w:color="auto"/>
            </w:tcBorders>
            <w:shd w:val="clear" w:color="auto" w:fill="auto"/>
            <w:hideMark/>
          </w:tcPr>
          <w:p w14:paraId="51F4A1D0"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3.6 Kontrolné dni</w:t>
            </w:r>
          </w:p>
        </w:tc>
        <w:tc>
          <w:tcPr>
            <w:tcW w:w="6379" w:type="dxa"/>
            <w:tcBorders>
              <w:top w:val="nil"/>
              <w:left w:val="nil"/>
              <w:bottom w:val="single" w:sz="4" w:space="0" w:color="auto"/>
              <w:right w:val="single" w:sz="4" w:space="0" w:color="auto"/>
            </w:tcBorders>
            <w:shd w:val="clear" w:color="auto" w:fill="auto"/>
            <w:hideMark/>
          </w:tcPr>
          <w:p w14:paraId="30F08F5E"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Dopĺňa nový podčlánok 3.6 v nasledovnom znení:</w:t>
            </w:r>
            <w:r w:rsidRPr="002C4B5E">
              <w:rPr>
                <w:rFonts w:ascii="Arial" w:eastAsia="Times New Roman" w:hAnsi="Arial" w:cs="Arial"/>
                <w:color w:val="000000"/>
                <w:sz w:val="20"/>
                <w:szCs w:val="20"/>
                <w:lang w:eastAsia="sk-SK"/>
              </w:rPr>
              <w:br/>
              <w:t>Stavebný dozor je oprávnený zvolávať kontrolné dni za účelom prijatia opatrení pre ďalšie práce na Diele. Zástupca Zhotoviteľa sa týchto kontrolných dní musí zúčastniť. Stavebný dozor musí zaznamenať záležitosti prejednávané na kontrolnom dni a musí poskytnúť kópie záznamu účastníkom kontrolného dňa. V zázname musí byť uvedená zodpovednosť za všetky kroky, ktoré sa majú podniknúť v súlade so Zmluvou. Prvý kontrolný deň musí Stavebný dozor zvolať do 28 dní po dátume začatia prác.</w:t>
            </w:r>
          </w:p>
        </w:tc>
      </w:tr>
      <w:tr w:rsidR="002C4B5E" w:rsidRPr="002C4B5E" w14:paraId="7C37C09F" w14:textId="77777777" w:rsidTr="0B49C23C">
        <w:trPr>
          <w:gridAfter w:val="1"/>
          <w:wAfter w:w="713" w:type="dxa"/>
          <w:trHeight w:val="825"/>
        </w:trPr>
        <w:tc>
          <w:tcPr>
            <w:tcW w:w="2830" w:type="dxa"/>
            <w:tcBorders>
              <w:top w:val="nil"/>
              <w:left w:val="single" w:sz="4" w:space="0" w:color="auto"/>
              <w:bottom w:val="single" w:sz="4" w:space="0" w:color="auto"/>
              <w:right w:val="single" w:sz="4" w:space="0" w:color="auto"/>
            </w:tcBorders>
            <w:shd w:val="clear" w:color="auto" w:fill="auto"/>
            <w:hideMark/>
          </w:tcPr>
          <w:p w14:paraId="265F89D5"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4.1 Všeobecné povinnosti Zhotoviteľa</w:t>
            </w:r>
          </w:p>
        </w:tc>
        <w:tc>
          <w:tcPr>
            <w:tcW w:w="6379" w:type="dxa"/>
            <w:tcBorders>
              <w:top w:val="nil"/>
              <w:left w:val="nil"/>
              <w:bottom w:val="single" w:sz="4" w:space="0" w:color="auto"/>
              <w:right w:val="single" w:sz="4" w:space="0" w:color="auto"/>
            </w:tcBorders>
            <w:shd w:val="clear" w:color="auto" w:fill="auto"/>
            <w:hideMark/>
          </w:tcPr>
          <w:p w14:paraId="3A3772B1"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V podčlánku sa dopĺňa šiesty odsek v nasledovnom znení: </w:t>
            </w:r>
            <w:r w:rsidRPr="002C4B5E">
              <w:rPr>
                <w:rFonts w:ascii="Arial" w:eastAsia="Times New Roman" w:hAnsi="Arial" w:cs="Arial"/>
                <w:color w:val="000000"/>
                <w:sz w:val="20"/>
                <w:szCs w:val="20"/>
                <w:lang w:eastAsia="sk-SK"/>
              </w:rPr>
              <w:br/>
              <w:t>Zhotoviteľ sa zaväzuje po celú dobu trvania Zmluvy spĺňať podmienky vyplývajúce zo Zákona o verejnom obstarávaní a byť riadne zapísaný v registri partnerov verejného sektora, ak mu taká povinnosť vyplýva zo Zákona o RPVS.</w:t>
            </w:r>
          </w:p>
        </w:tc>
      </w:tr>
      <w:tr w:rsidR="002C4B5E" w:rsidRPr="002C4B5E" w14:paraId="0203646E" w14:textId="77777777" w:rsidTr="0B49C23C">
        <w:trPr>
          <w:gridAfter w:val="1"/>
          <w:wAfter w:w="713" w:type="dxa"/>
          <w:trHeight w:val="827"/>
        </w:trPr>
        <w:tc>
          <w:tcPr>
            <w:tcW w:w="2830" w:type="dxa"/>
            <w:vMerge w:val="restart"/>
            <w:tcBorders>
              <w:top w:val="nil"/>
              <w:left w:val="single" w:sz="4" w:space="0" w:color="auto"/>
              <w:bottom w:val="single" w:sz="4" w:space="0" w:color="auto"/>
              <w:right w:val="single" w:sz="4" w:space="0" w:color="auto"/>
            </w:tcBorders>
            <w:shd w:val="clear" w:color="auto" w:fill="auto"/>
            <w:hideMark/>
          </w:tcPr>
          <w:p w14:paraId="01E5892E"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4.2 Zábezpeka a vykonanie prác</w:t>
            </w:r>
          </w:p>
        </w:tc>
        <w:tc>
          <w:tcPr>
            <w:tcW w:w="6379" w:type="dxa"/>
            <w:vMerge w:val="restart"/>
            <w:tcBorders>
              <w:top w:val="nil"/>
              <w:left w:val="single" w:sz="4" w:space="0" w:color="auto"/>
              <w:bottom w:val="single" w:sz="4" w:space="0" w:color="auto"/>
              <w:right w:val="single" w:sz="4" w:space="0" w:color="auto"/>
            </w:tcBorders>
            <w:shd w:val="clear" w:color="auto" w:fill="auto"/>
            <w:vAlign w:val="center"/>
            <w:hideMark/>
          </w:tcPr>
          <w:p w14:paraId="34DF1559" w14:textId="21FB45A6" w:rsidR="008313A1"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Tento podčlánok sa nahrádza nasledovným znením:</w:t>
            </w:r>
            <w:r w:rsidRPr="002C4B5E">
              <w:rPr>
                <w:rFonts w:ascii="Arial" w:eastAsia="Times New Roman" w:hAnsi="Arial" w:cs="Arial"/>
                <w:color w:val="000000"/>
                <w:sz w:val="20"/>
                <w:szCs w:val="20"/>
                <w:lang w:eastAsia="sk-SK"/>
              </w:rPr>
              <w:br/>
              <w:t>Zhotoviteľ je (na svoje Náklady) povinný získať Zábezpeku na vykonanie prác</w:t>
            </w:r>
            <w:r w:rsidR="00DE2673">
              <w:rPr>
                <w:rFonts w:ascii="Arial" w:eastAsia="Times New Roman" w:hAnsi="Arial" w:cs="Arial"/>
                <w:color w:val="000000"/>
                <w:sz w:val="20"/>
                <w:szCs w:val="20"/>
                <w:lang w:eastAsia="sk-SK"/>
              </w:rPr>
              <w:t xml:space="preserve"> a služieb</w:t>
            </w:r>
            <w:r w:rsidRPr="002C4B5E">
              <w:rPr>
                <w:rFonts w:ascii="Arial" w:eastAsia="Times New Roman" w:hAnsi="Arial" w:cs="Arial"/>
                <w:color w:val="000000"/>
                <w:sz w:val="20"/>
                <w:szCs w:val="20"/>
                <w:lang w:eastAsia="sk-SK"/>
              </w:rPr>
              <w:t>, aby zabezpečil riadne plnenie Zmluvy, v čiastke a menách uvedených v Prílohe k ponuke. Zábezpekou na vykonanie prác sa rozumie banková záruka, poistenie záruky a zábezpeka tak, ako budú špecifikované v Zmluve. Ak v Prílohe k ponuke nie je uvedená žiadna čiastka, tento podčlánok sa neaplikuje.</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r>
            <w:r w:rsidRPr="0064100A">
              <w:rPr>
                <w:rFonts w:ascii="Arial" w:eastAsia="Times New Roman" w:hAnsi="Arial" w:cs="Arial"/>
                <w:color w:val="000000"/>
                <w:sz w:val="20"/>
                <w:szCs w:val="20"/>
                <w:lang w:eastAsia="sk-SK"/>
              </w:rPr>
              <w:t xml:space="preserve">Zhotoviteľ je povinný najneskôr ku dňu </w:t>
            </w:r>
            <w:r w:rsidR="002A286E" w:rsidRPr="0064100A">
              <w:rPr>
                <w:rFonts w:ascii="Arial" w:eastAsia="Times New Roman" w:hAnsi="Arial" w:cs="Arial"/>
                <w:color w:val="000000"/>
                <w:sz w:val="20"/>
                <w:szCs w:val="20"/>
                <w:lang w:eastAsia="sk-SK"/>
              </w:rPr>
              <w:t>u</w:t>
            </w:r>
            <w:r w:rsidR="00BA5556" w:rsidRPr="0064100A">
              <w:rPr>
                <w:rFonts w:ascii="Arial" w:eastAsia="Times New Roman" w:hAnsi="Arial" w:cs="Arial"/>
                <w:color w:val="000000"/>
                <w:sz w:val="20"/>
                <w:szCs w:val="20"/>
                <w:lang w:eastAsia="sk-SK"/>
              </w:rPr>
              <w:t>p</w:t>
            </w:r>
            <w:r w:rsidR="002A286E" w:rsidRPr="0064100A">
              <w:rPr>
                <w:rFonts w:ascii="Arial" w:eastAsia="Times New Roman" w:hAnsi="Arial" w:cs="Arial"/>
                <w:color w:val="000000"/>
                <w:sz w:val="20"/>
                <w:szCs w:val="20"/>
                <w:lang w:eastAsia="sk-SK"/>
              </w:rPr>
              <w:t>lynutia lehoty na poskytnutie s</w:t>
            </w:r>
            <w:r w:rsidR="00E038CD" w:rsidRPr="0064100A">
              <w:rPr>
                <w:rFonts w:ascii="Arial" w:eastAsia="Times New Roman" w:hAnsi="Arial" w:cs="Arial"/>
                <w:color w:val="000000"/>
                <w:sz w:val="20"/>
                <w:szCs w:val="20"/>
                <w:lang w:eastAsia="sk-SK"/>
              </w:rPr>
              <w:t>ú</w:t>
            </w:r>
            <w:r w:rsidR="002A286E" w:rsidRPr="0064100A">
              <w:rPr>
                <w:rFonts w:ascii="Arial" w:eastAsia="Times New Roman" w:hAnsi="Arial" w:cs="Arial"/>
                <w:color w:val="000000"/>
                <w:sz w:val="20"/>
                <w:szCs w:val="20"/>
                <w:lang w:eastAsia="sk-SK"/>
              </w:rPr>
              <w:t xml:space="preserve">činnosti </w:t>
            </w:r>
            <w:r w:rsidR="00B37211" w:rsidRPr="0064100A">
              <w:rPr>
                <w:rFonts w:ascii="Arial" w:eastAsia="Times New Roman" w:hAnsi="Arial" w:cs="Arial"/>
                <w:color w:val="000000"/>
                <w:sz w:val="20"/>
                <w:szCs w:val="20"/>
                <w:lang w:eastAsia="sk-SK"/>
              </w:rPr>
              <w:t xml:space="preserve">podľa </w:t>
            </w:r>
            <w:r w:rsidR="00752FC7" w:rsidRPr="0064100A">
              <w:rPr>
                <w:rFonts w:ascii="Arial" w:eastAsia="Times New Roman" w:hAnsi="Arial" w:cs="Arial"/>
                <w:color w:val="000000"/>
                <w:sz w:val="20"/>
                <w:szCs w:val="20"/>
                <w:lang w:eastAsia="sk-SK"/>
              </w:rPr>
              <w:t>Z</w:t>
            </w:r>
            <w:r w:rsidR="00B37211" w:rsidRPr="0064100A">
              <w:rPr>
                <w:rFonts w:ascii="Arial" w:eastAsia="Times New Roman" w:hAnsi="Arial" w:cs="Arial"/>
                <w:color w:val="000000"/>
                <w:sz w:val="20"/>
                <w:szCs w:val="20"/>
                <w:lang w:eastAsia="sk-SK"/>
              </w:rPr>
              <w:t>ákona o verejnom obstarávaní</w:t>
            </w:r>
            <w:r w:rsidR="002D672D" w:rsidRPr="0064100A">
              <w:rPr>
                <w:rFonts w:ascii="Arial" w:eastAsia="Times New Roman" w:hAnsi="Arial" w:cs="Arial"/>
                <w:color w:val="000000"/>
                <w:sz w:val="20"/>
                <w:szCs w:val="20"/>
                <w:lang w:eastAsia="sk-SK"/>
              </w:rPr>
              <w:t xml:space="preserve"> </w:t>
            </w:r>
            <w:r w:rsidRPr="0064100A">
              <w:rPr>
                <w:rFonts w:ascii="Arial" w:eastAsia="Times New Roman" w:hAnsi="Arial" w:cs="Arial"/>
                <w:color w:val="000000"/>
                <w:sz w:val="20"/>
                <w:szCs w:val="20"/>
                <w:lang w:eastAsia="sk-SK"/>
              </w:rPr>
              <w:t>doručiť Objednávateľovi Zábezpeku na vykonanie prác</w:t>
            </w:r>
            <w:r w:rsidR="0064100A" w:rsidRPr="0064100A">
              <w:rPr>
                <w:rFonts w:ascii="Arial" w:eastAsia="Times New Roman" w:hAnsi="Arial" w:cs="Arial"/>
                <w:color w:val="000000"/>
                <w:sz w:val="20"/>
                <w:szCs w:val="20"/>
                <w:lang w:eastAsia="sk-SK"/>
              </w:rPr>
              <w:t xml:space="preserve">. </w:t>
            </w:r>
            <w:r w:rsidRPr="0064100A">
              <w:rPr>
                <w:rFonts w:ascii="Arial" w:eastAsia="Times New Roman" w:hAnsi="Arial" w:cs="Arial"/>
                <w:color w:val="000000"/>
                <w:sz w:val="20"/>
                <w:szCs w:val="20"/>
                <w:lang w:eastAsia="sk-SK"/>
              </w:rPr>
              <w:t xml:space="preserve">Zábezpeka na vykonanie prác bude vydaná subjektom </w:t>
            </w:r>
            <w:r w:rsidR="008313A1" w:rsidRPr="0064100A">
              <w:rPr>
                <w:rFonts w:ascii="Arial" w:eastAsia="Times New Roman" w:hAnsi="Arial" w:cs="Arial"/>
                <w:color w:val="000000"/>
                <w:sz w:val="20"/>
                <w:szCs w:val="20"/>
                <w:lang w:eastAsia="sk-SK"/>
              </w:rPr>
              <w:t xml:space="preserve">v zmysle požiadaviek </w:t>
            </w:r>
            <w:r w:rsidR="0082031B" w:rsidRPr="0064100A">
              <w:rPr>
                <w:rFonts w:ascii="Arial" w:eastAsia="Times New Roman" w:hAnsi="Arial" w:cs="Arial"/>
                <w:color w:val="000000"/>
                <w:sz w:val="20"/>
                <w:szCs w:val="20"/>
                <w:lang w:eastAsia="sk-SK"/>
              </w:rPr>
              <w:t>O</w:t>
            </w:r>
            <w:r w:rsidR="008313A1" w:rsidRPr="0064100A">
              <w:rPr>
                <w:rFonts w:ascii="Arial" w:eastAsia="Times New Roman" w:hAnsi="Arial" w:cs="Arial"/>
                <w:color w:val="000000"/>
                <w:sz w:val="20"/>
                <w:szCs w:val="20"/>
                <w:lang w:eastAsia="sk-SK"/>
              </w:rPr>
              <w:t>bjednávateľa.</w:t>
            </w:r>
          </w:p>
          <w:p w14:paraId="5DCC4F19" w14:textId="1462FF0B"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br/>
              <w:t xml:space="preserve">Zhotoviteľ je povinný zabezpečiť, že Zábezpeka na vykonanie prác zostane platná a vymáhateľná až do vydania Protokolu o vyhotovení Diela a splnenia požiadaviek článku 11.11 (Vypratanie Staveniska) Zhotoviteľom a že bude neodvolateľná. Ak podmienky Zábezpeky na vykonanie prác špecifikujú dátum uplynutia platnosti a Zhotoviteľ sa nestal oprávneným na získanie Protokolu o vyhotovení Diela do dátumu 28 dní pred dátumom uplynutia platnosti, Zhotoviteľ je povinný predĺžiť platnosť Záruky na vyhotovenie diela až do vydania Protokolu o vyhotovení Diela a splnenia požiadaviek článku 11.11 (Vypratanie Staveniska) Zhotoviteľom a zabezpečiť, aby Zábezpeka na vykonanie prác bola neodvolateľná. </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V prípade využitia Zábezpeky na vykonanie prác alebo jej časti Objednávateľom, bude Zhotoviteľ bez zbytočného odkladu povinný doplniť Zábezpeku na vykonanie prác do plnej výšky, a to najneskôr do 15 dní od doručenia výzvy Objednávateľa na jej doplnenie.</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Objednávateľ si nesmie uplatňovať nárok v zmysle Zábezpeky na vykonanie prác okrem čiastok, na ktoré je v zmysle Zmluvy oprávnený v prípade:</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lastRenderedPageBreak/>
              <w:t>a) ak Zhotoviteľ nepredĺži platnosť Zábezpeky na vykonanie prác tak ako je to popísané v predchádzajúcom odstavci; v takomto prípade si môže Objednávateľ nárokovať plnú čiastku Zábezpeky na vykonanie prác,</w:t>
            </w:r>
            <w:r w:rsidRPr="002C4B5E">
              <w:rPr>
                <w:rFonts w:ascii="Arial" w:eastAsia="Times New Roman" w:hAnsi="Arial" w:cs="Arial"/>
                <w:color w:val="000000"/>
                <w:sz w:val="20"/>
                <w:szCs w:val="20"/>
                <w:lang w:eastAsia="sk-SK"/>
              </w:rPr>
              <w:br/>
              <w:t>b) ak Zhotoviteľ nezaplatí Objednávateľovi čiastku splatnú a to buď odsúhlasenú Zhotoviteľom, alebo rozhodnutú podľa podčlánku 2.5 (Nároky Objednávateľa), alebo podľa článku 20 (Nároky, spory a rozhodcovské konanie), do 42 dní po tomto odsúhlasení alebo rozhodnutí,</w:t>
            </w:r>
            <w:r w:rsidRPr="002C4B5E">
              <w:rPr>
                <w:rFonts w:ascii="Arial" w:eastAsia="Times New Roman" w:hAnsi="Arial" w:cs="Arial"/>
                <w:color w:val="000000"/>
                <w:sz w:val="20"/>
                <w:szCs w:val="20"/>
                <w:lang w:eastAsia="sk-SK"/>
              </w:rPr>
              <w:br/>
              <w:t>c) ak Zhotoviteľ neodstráni vadu do 42 dní po obdržaní oznámenia Objednávateľa, ktorým je odstránenie vady požadované, alebo</w:t>
            </w:r>
            <w:r w:rsidRPr="002C4B5E">
              <w:rPr>
                <w:rFonts w:ascii="Arial" w:eastAsia="Times New Roman" w:hAnsi="Arial" w:cs="Arial"/>
                <w:color w:val="000000"/>
                <w:sz w:val="20"/>
                <w:szCs w:val="20"/>
                <w:lang w:eastAsia="sk-SK"/>
              </w:rPr>
              <w:br/>
              <w:t>d) ak nastanú okolnosti, ktoré oprávňujú Objednávateľa odstúpiť od Zmluvy o Dielo podľa podčlánku 15.2 (Odstúpenie od Zmluvy zo strany Objednávateľa) a to bez ohľadu na to, či oznámenie o odstúpení bolo vydané.</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Objednávateľ je povinný odškodniť Zhotoviteľa a zabezpečiť, aby mu nevznikla žiadna škoda, strata alebo výdavky (vrátane právnych poplatkov a výdavkov) v dôsledku uplatnenia nároku na Zábezpeku na vykonanie prác v rozsahu na ktorý Objednávateľ nemal nárok.</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Objednávateľ je povinný vrátiť Zábezpeku na vykonanie prác Zhotoviteľovi do 21 dní potom ako obdrží kópiu Protokolu o vyhotovení Diela.</w:t>
            </w:r>
          </w:p>
        </w:tc>
      </w:tr>
      <w:tr w:rsidR="002C4B5E" w:rsidRPr="002C4B5E" w14:paraId="1B7AFEA8" w14:textId="77777777" w:rsidTr="0B49C23C">
        <w:trPr>
          <w:trHeight w:val="300"/>
        </w:trPr>
        <w:tc>
          <w:tcPr>
            <w:tcW w:w="2830" w:type="dxa"/>
            <w:vMerge/>
            <w:vAlign w:val="center"/>
            <w:hideMark/>
          </w:tcPr>
          <w:p w14:paraId="57307B1E" w14:textId="77777777" w:rsidR="002C4B5E" w:rsidRPr="002C4B5E" w:rsidRDefault="002C4B5E" w:rsidP="002C4B5E">
            <w:pPr>
              <w:widowControl/>
              <w:rPr>
                <w:rFonts w:ascii="Arial" w:eastAsia="Times New Roman" w:hAnsi="Arial" w:cs="Arial"/>
                <w:b/>
                <w:bCs/>
                <w:color w:val="000000"/>
                <w:sz w:val="20"/>
                <w:szCs w:val="20"/>
                <w:lang w:eastAsia="sk-SK"/>
              </w:rPr>
            </w:pPr>
          </w:p>
        </w:tc>
        <w:tc>
          <w:tcPr>
            <w:tcW w:w="6379" w:type="dxa"/>
            <w:vMerge/>
            <w:vAlign w:val="center"/>
            <w:hideMark/>
          </w:tcPr>
          <w:p w14:paraId="79F01FB7" w14:textId="77777777" w:rsidR="002C4B5E" w:rsidRPr="002C4B5E" w:rsidRDefault="002C4B5E" w:rsidP="002C4B5E">
            <w:pPr>
              <w:widowControl/>
              <w:rPr>
                <w:rFonts w:ascii="Arial" w:eastAsia="Times New Roman" w:hAnsi="Arial" w:cs="Arial"/>
                <w:color w:val="000000"/>
                <w:sz w:val="20"/>
                <w:szCs w:val="20"/>
                <w:lang w:eastAsia="sk-SK"/>
              </w:rPr>
            </w:pPr>
          </w:p>
        </w:tc>
        <w:tc>
          <w:tcPr>
            <w:tcW w:w="713" w:type="dxa"/>
            <w:tcBorders>
              <w:top w:val="nil"/>
              <w:left w:val="nil"/>
              <w:bottom w:val="nil"/>
              <w:right w:val="nil"/>
            </w:tcBorders>
            <w:shd w:val="clear" w:color="auto" w:fill="auto"/>
            <w:noWrap/>
            <w:vAlign w:val="bottom"/>
            <w:hideMark/>
          </w:tcPr>
          <w:p w14:paraId="0BFD9CF4" w14:textId="77777777" w:rsidR="002C4B5E" w:rsidRPr="002C4B5E" w:rsidRDefault="002C4B5E" w:rsidP="002C4B5E">
            <w:pPr>
              <w:widowControl/>
              <w:rPr>
                <w:rFonts w:ascii="Arial" w:eastAsia="Times New Roman" w:hAnsi="Arial" w:cs="Arial"/>
                <w:color w:val="000000"/>
                <w:sz w:val="20"/>
                <w:szCs w:val="20"/>
                <w:lang w:eastAsia="sk-SK"/>
              </w:rPr>
            </w:pPr>
          </w:p>
        </w:tc>
      </w:tr>
      <w:tr w:rsidR="002C4B5E" w:rsidRPr="002C4B5E" w14:paraId="6EF19EEC" w14:textId="77777777" w:rsidTr="0B49C23C">
        <w:trPr>
          <w:trHeight w:val="300"/>
        </w:trPr>
        <w:tc>
          <w:tcPr>
            <w:tcW w:w="2830" w:type="dxa"/>
            <w:vMerge/>
            <w:vAlign w:val="center"/>
            <w:hideMark/>
          </w:tcPr>
          <w:p w14:paraId="5888277B" w14:textId="77777777" w:rsidR="002C4B5E" w:rsidRPr="002C4B5E" w:rsidRDefault="002C4B5E" w:rsidP="002C4B5E">
            <w:pPr>
              <w:widowControl/>
              <w:rPr>
                <w:rFonts w:ascii="Arial" w:eastAsia="Times New Roman" w:hAnsi="Arial" w:cs="Arial"/>
                <w:b/>
                <w:bCs/>
                <w:color w:val="000000"/>
                <w:sz w:val="20"/>
                <w:szCs w:val="20"/>
                <w:lang w:eastAsia="sk-SK"/>
              </w:rPr>
            </w:pPr>
          </w:p>
        </w:tc>
        <w:tc>
          <w:tcPr>
            <w:tcW w:w="6379" w:type="dxa"/>
            <w:vMerge/>
            <w:vAlign w:val="center"/>
            <w:hideMark/>
          </w:tcPr>
          <w:p w14:paraId="7A5F7937" w14:textId="77777777" w:rsidR="002C4B5E" w:rsidRPr="002C4B5E" w:rsidRDefault="002C4B5E" w:rsidP="002C4B5E">
            <w:pPr>
              <w:widowControl/>
              <w:rPr>
                <w:rFonts w:ascii="Arial" w:eastAsia="Times New Roman" w:hAnsi="Arial" w:cs="Arial"/>
                <w:color w:val="000000"/>
                <w:sz w:val="20"/>
                <w:szCs w:val="20"/>
                <w:lang w:eastAsia="sk-SK"/>
              </w:rPr>
            </w:pPr>
          </w:p>
        </w:tc>
        <w:tc>
          <w:tcPr>
            <w:tcW w:w="713" w:type="dxa"/>
            <w:tcBorders>
              <w:top w:val="nil"/>
              <w:left w:val="nil"/>
              <w:bottom w:val="nil"/>
              <w:right w:val="nil"/>
            </w:tcBorders>
            <w:shd w:val="clear" w:color="auto" w:fill="auto"/>
            <w:noWrap/>
            <w:vAlign w:val="bottom"/>
            <w:hideMark/>
          </w:tcPr>
          <w:p w14:paraId="3BBA2386"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6D97BE96" w14:textId="77777777" w:rsidTr="0B49C23C">
        <w:trPr>
          <w:trHeight w:val="300"/>
        </w:trPr>
        <w:tc>
          <w:tcPr>
            <w:tcW w:w="2830" w:type="dxa"/>
            <w:vMerge/>
            <w:vAlign w:val="center"/>
            <w:hideMark/>
          </w:tcPr>
          <w:p w14:paraId="466ABC5E" w14:textId="77777777" w:rsidR="002C4B5E" w:rsidRPr="002C4B5E" w:rsidRDefault="002C4B5E" w:rsidP="002C4B5E">
            <w:pPr>
              <w:widowControl/>
              <w:rPr>
                <w:rFonts w:ascii="Arial" w:eastAsia="Times New Roman" w:hAnsi="Arial" w:cs="Arial"/>
                <w:b/>
                <w:bCs/>
                <w:color w:val="000000"/>
                <w:sz w:val="20"/>
                <w:szCs w:val="20"/>
                <w:lang w:eastAsia="sk-SK"/>
              </w:rPr>
            </w:pPr>
          </w:p>
        </w:tc>
        <w:tc>
          <w:tcPr>
            <w:tcW w:w="6379" w:type="dxa"/>
            <w:vMerge/>
            <w:vAlign w:val="center"/>
            <w:hideMark/>
          </w:tcPr>
          <w:p w14:paraId="07C94D13" w14:textId="77777777" w:rsidR="002C4B5E" w:rsidRPr="002C4B5E" w:rsidRDefault="002C4B5E" w:rsidP="002C4B5E">
            <w:pPr>
              <w:widowControl/>
              <w:rPr>
                <w:rFonts w:ascii="Arial" w:eastAsia="Times New Roman" w:hAnsi="Arial" w:cs="Arial"/>
                <w:color w:val="000000"/>
                <w:sz w:val="20"/>
                <w:szCs w:val="20"/>
                <w:lang w:eastAsia="sk-SK"/>
              </w:rPr>
            </w:pPr>
          </w:p>
        </w:tc>
        <w:tc>
          <w:tcPr>
            <w:tcW w:w="713" w:type="dxa"/>
            <w:tcBorders>
              <w:top w:val="nil"/>
              <w:left w:val="nil"/>
              <w:bottom w:val="nil"/>
              <w:right w:val="nil"/>
            </w:tcBorders>
            <w:shd w:val="clear" w:color="auto" w:fill="auto"/>
            <w:noWrap/>
            <w:vAlign w:val="bottom"/>
            <w:hideMark/>
          </w:tcPr>
          <w:p w14:paraId="509E8D18"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5426770A" w14:textId="77777777" w:rsidTr="0B49C23C">
        <w:trPr>
          <w:trHeight w:val="1155"/>
        </w:trPr>
        <w:tc>
          <w:tcPr>
            <w:tcW w:w="2830" w:type="dxa"/>
            <w:vMerge/>
            <w:vAlign w:val="center"/>
            <w:hideMark/>
          </w:tcPr>
          <w:p w14:paraId="71777DC5" w14:textId="77777777" w:rsidR="002C4B5E" w:rsidRPr="002C4B5E" w:rsidRDefault="002C4B5E" w:rsidP="002C4B5E">
            <w:pPr>
              <w:widowControl/>
              <w:rPr>
                <w:rFonts w:ascii="Arial" w:eastAsia="Times New Roman" w:hAnsi="Arial" w:cs="Arial"/>
                <w:b/>
                <w:bCs/>
                <w:color w:val="000000"/>
                <w:sz w:val="20"/>
                <w:szCs w:val="20"/>
                <w:lang w:eastAsia="sk-SK"/>
              </w:rPr>
            </w:pPr>
          </w:p>
        </w:tc>
        <w:tc>
          <w:tcPr>
            <w:tcW w:w="6379" w:type="dxa"/>
            <w:vMerge/>
            <w:vAlign w:val="center"/>
            <w:hideMark/>
          </w:tcPr>
          <w:p w14:paraId="1020E362" w14:textId="77777777" w:rsidR="002C4B5E" w:rsidRPr="002C4B5E" w:rsidRDefault="002C4B5E" w:rsidP="002C4B5E">
            <w:pPr>
              <w:widowControl/>
              <w:rPr>
                <w:rFonts w:ascii="Arial" w:eastAsia="Times New Roman" w:hAnsi="Arial" w:cs="Arial"/>
                <w:color w:val="000000"/>
                <w:sz w:val="20"/>
                <w:szCs w:val="20"/>
                <w:lang w:eastAsia="sk-SK"/>
              </w:rPr>
            </w:pPr>
          </w:p>
        </w:tc>
        <w:tc>
          <w:tcPr>
            <w:tcW w:w="713" w:type="dxa"/>
            <w:tcBorders>
              <w:top w:val="nil"/>
              <w:left w:val="nil"/>
              <w:bottom w:val="nil"/>
              <w:right w:val="nil"/>
            </w:tcBorders>
            <w:shd w:val="clear" w:color="auto" w:fill="auto"/>
            <w:noWrap/>
            <w:vAlign w:val="bottom"/>
            <w:hideMark/>
          </w:tcPr>
          <w:p w14:paraId="58BFE0F8"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3D7794EA" w14:textId="77777777" w:rsidTr="0B49C23C">
        <w:trPr>
          <w:trHeight w:val="510"/>
        </w:trPr>
        <w:tc>
          <w:tcPr>
            <w:tcW w:w="2830" w:type="dxa"/>
            <w:tcBorders>
              <w:top w:val="nil"/>
              <w:left w:val="single" w:sz="4" w:space="0" w:color="auto"/>
              <w:bottom w:val="single" w:sz="4" w:space="0" w:color="auto"/>
              <w:right w:val="single" w:sz="4" w:space="0" w:color="auto"/>
            </w:tcBorders>
            <w:shd w:val="clear" w:color="auto" w:fill="auto"/>
            <w:hideMark/>
          </w:tcPr>
          <w:p w14:paraId="62B19884"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4.3 Predstaviteľ Zhotoviteľa</w:t>
            </w:r>
          </w:p>
        </w:tc>
        <w:tc>
          <w:tcPr>
            <w:tcW w:w="6379" w:type="dxa"/>
            <w:tcBorders>
              <w:top w:val="nil"/>
              <w:left w:val="nil"/>
              <w:bottom w:val="single" w:sz="4" w:space="0" w:color="auto"/>
              <w:right w:val="single" w:sz="4" w:space="0" w:color="auto"/>
            </w:tcBorders>
            <w:shd w:val="clear" w:color="auto" w:fill="auto"/>
            <w:hideMark/>
          </w:tcPr>
          <w:p w14:paraId="5234F0A5"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Siedmy odsek tohto podčlánku sa nahrádza nasledovným znením:</w:t>
            </w:r>
            <w:r w:rsidRPr="002C4B5E">
              <w:rPr>
                <w:rFonts w:ascii="Arial" w:eastAsia="Times New Roman" w:hAnsi="Arial" w:cs="Arial"/>
                <w:color w:val="000000"/>
                <w:sz w:val="20"/>
                <w:szCs w:val="20"/>
                <w:lang w:eastAsia="sk-SK"/>
              </w:rPr>
              <w:br/>
              <w:t>Predstaviteľ Zhotoviteľa a všetky tieto osoby musia plynulo ovládať slovenský jazyk</w:t>
            </w:r>
          </w:p>
        </w:tc>
        <w:tc>
          <w:tcPr>
            <w:tcW w:w="713" w:type="dxa"/>
            <w:vAlign w:val="center"/>
            <w:hideMark/>
          </w:tcPr>
          <w:p w14:paraId="01603D14" w14:textId="77777777" w:rsidR="002C4B5E" w:rsidRDefault="002C4B5E" w:rsidP="002C4B5E">
            <w:pPr>
              <w:widowControl/>
              <w:rPr>
                <w:rFonts w:ascii="Times New Roman" w:eastAsia="Times New Roman" w:hAnsi="Times New Roman" w:cs="Times New Roman"/>
                <w:sz w:val="20"/>
                <w:szCs w:val="20"/>
                <w:lang w:eastAsia="sk-SK"/>
              </w:rPr>
            </w:pPr>
          </w:p>
          <w:p w14:paraId="6B3A9EAA" w14:textId="77777777" w:rsidR="002F6FF0" w:rsidRDefault="002F6FF0" w:rsidP="002C4B5E">
            <w:pPr>
              <w:widowControl/>
              <w:rPr>
                <w:rFonts w:ascii="Times New Roman" w:eastAsia="Times New Roman" w:hAnsi="Times New Roman" w:cs="Times New Roman"/>
                <w:sz w:val="20"/>
                <w:szCs w:val="20"/>
                <w:lang w:eastAsia="sk-SK"/>
              </w:rPr>
            </w:pPr>
          </w:p>
          <w:p w14:paraId="5400CAF9" w14:textId="77777777" w:rsidR="002F6FF0" w:rsidRPr="002C4B5E" w:rsidRDefault="002F6FF0" w:rsidP="002C4B5E">
            <w:pPr>
              <w:widowControl/>
              <w:rPr>
                <w:rFonts w:ascii="Times New Roman" w:eastAsia="Times New Roman" w:hAnsi="Times New Roman" w:cs="Times New Roman"/>
                <w:sz w:val="20"/>
                <w:szCs w:val="20"/>
                <w:lang w:eastAsia="sk-SK"/>
              </w:rPr>
            </w:pPr>
          </w:p>
        </w:tc>
      </w:tr>
      <w:tr w:rsidR="002C4B5E" w:rsidRPr="002C4B5E" w14:paraId="32212C2E" w14:textId="77777777" w:rsidTr="00A46431">
        <w:trPr>
          <w:trHeight w:val="7347"/>
        </w:trPr>
        <w:tc>
          <w:tcPr>
            <w:tcW w:w="2830" w:type="dxa"/>
            <w:tcBorders>
              <w:top w:val="nil"/>
              <w:left w:val="single" w:sz="4" w:space="0" w:color="auto"/>
              <w:bottom w:val="single" w:sz="4" w:space="0" w:color="auto"/>
              <w:right w:val="single" w:sz="4" w:space="0" w:color="auto"/>
            </w:tcBorders>
            <w:shd w:val="clear" w:color="auto" w:fill="auto"/>
            <w:hideMark/>
          </w:tcPr>
          <w:p w14:paraId="2F98A269"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4.4 Podzhotovitelia </w:t>
            </w:r>
          </w:p>
        </w:tc>
        <w:tc>
          <w:tcPr>
            <w:tcW w:w="6379" w:type="dxa"/>
            <w:tcBorders>
              <w:top w:val="nil"/>
              <w:left w:val="nil"/>
              <w:bottom w:val="single" w:sz="4" w:space="0" w:color="auto"/>
              <w:right w:val="single" w:sz="4" w:space="0" w:color="auto"/>
            </w:tcBorders>
            <w:shd w:val="clear" w:color="auto" w:fill="auto"/>
            <w:hideMark/>
          </w:tcPr>
          <w:p w14:paraId="1473B0A0" w14:textId="1DF76E02" w:rsidR="002C4B5E" w:rsidRPr="002C4B5E" w:rsidRDefault="002C4B5E" w:rsidP="18B2F707">
            <w:pPr>
              <w:widowControl/>
              <w:rPr>
                <w:rFonts w:ascii="Arial" w:eastAsia="Arial" w:hAnsi="Arial" w:cs="Arial"/>
                <w:color w:val="000000" w:themeColor="text1"/>
                <w:sz w:val="20"/>
                <w:szCs w:val="20"/>
              </w:rPr>
            </w:pPr>
            <w:r w:rsidRPr="18B2F707">
              <w:rPr>
                <w:rFonts w:ascii="Arial" w:eastAsia="Times New Roman" w:hAnsi="Arial" w:cs="Arial"/>
                <w:color w:val="000000" w:themeColor="text1"/>
                <w:sz w:val="20"/>
                <w:szCs w:val="20"/>
                <w:lang w:eastAsia="sk-SK"/>
              </w:rPr>
              <w:t>Tento podčlánok sa nahrádza nasledovným znením:</w:t>
            </w:r>
            <w:r>
              <w:br/>
            </w:r>
            <w:r w:rsidRPr="18B2F707">
              <w:rPr>
                <w:rFonts w:ascii="Arial" w:eastAsia="Times New Roman" w:hAnsi="Arial" w:cs="Arial"/>
                <w:color w:val="000000" w:themeColor="text1"/>
                <w:sz w:val="20"/>
                <w:szCs w:val="20"/>
                <w:lang w:eastAsia="sk-SK"/>
              </w:rPr>
              <w:t>Časť predmetu plnenia Zmluvy Zhotoviteľ môže zabezpečiť prostredníctvom Podzhotoviteľov, ak sú uvedení v zozname podzhotoviteľov (subdodávateľov) predloženom vo Verejnom obstarávaní. V takom prípade zodpovedá Zhotoviteľ za riadne, včasné a úplné vykonanie subdodávok tak, akoby subdodávku vykonával sám. Ak Zhotoviteľ počas Verejného obstarávania uviedol na preukázanie splnenia akejkoľvek kvalifikácie konkrétnu fyzickú osobu, je povinný zabezpečiť, aby v tomu zodpovedajúcom rozsahu vykonával príslušné činnosti tento Expert.</w:t>
            </w:r>
            <w:r>
              <w:br/>
            </w:r>
            <w:r>
              <w:br/>
            </w:r>
            <w:r w:rsidRPr="18B2F707">
              <w:rPr>
                <w:rFonts w:ascii="Arial" w:eastAsia="Times New Roman" w:hAnsi="Arial" w:cs="Arial"/>
                <w:color w:val="000000" w:themeColor="text1"/>
                <w:sz w:val="20"/>
                <w:szCs w:val="20"/>
                <w:lang w:eastAsia="sk-SK"/>
              </w:rPr>
              <w:t>Zhotoviteľ zabezpečí riadne plnenie svojich záväzkov vyplývajúcich zo Zmluvy prostredníctvom primeranej úpravy záväzkov v zmluvách so Podzhotoviteľmi súvisiacimi s plnením Zmluvy; primeranou úpravou sa myslí aj odzrkadlenie podmienok tejto Zmluvy do zmluvy s Podzhotoviteľmi v primeranom rozsahu tak, aby nebola ohrozená riadnosť, úplnosť a včasnosť vykonania Diela v zmysle Zmluvy. Zhotoviteľ sa zaväzuje zabezpečiť, aby jeho Podzhotovitelia v zmysle § 2 ods. 1 písm. a) bod 7 Zákona o RPVS boli riadne zapísaní v registri partnerov verejného sektora po dobu trvania subdodávateľskej zmluvy so Zhotoviteľom, ak im taká povinnosť vyplýva zo Zákona o RPVS.</w:t>
            </w:r>
            <w:r>
              <w:br/>
            </w:r>
            <w:r>
              <w:br/>
            </w:r>
            <w:r w:rsidRPr="18B2F707">
              <w:rPr>
                <w:rFonts w:ascii="Arial" w:eastAsia="Times New Roman" w:hAnsi="Arial" w:cs="Arial"/>
                <w:color w:val="000000" w:themeColor="text1"/>
                <w:sz w:val="20"/>
                <w:szCs w:val="20"/>
                <w:lang w:eastAsia="sk-SK"/>
              </w:rPr>
              <w:t xml:space="preserve">Zoznam podzhotoviteľov (subdodávateľov) obsahuje  identifikačné údaje, predmet subdodávky, podiel Podzhotoviteľa na plnení podľa Zmluvy a údaje o osobe oprávnenej konať za každého Podzhotoviteľa v rozsahu meno a priezvisko, adresa pobytu, dátum narodenia. Až do splnenia všetkých záväzkov vyplývajúcich zo Zmluvy je Zhotoviteľ povinný oznamovať Objednávateľovi akúkoľvek zmenu údajov o Podzhotoviteľovi. </w:t>
            </w:r>
            <w:r>
              <w:br/>
            </w:r>
            <w:r>
              <w:br/>
            </w:r>
            <w:r w:rsidRPr="18B2F707">
              <w:rPr>
                <w:rFonts w:ascii="Arial" w:eastAsia="Times New Roman" w:hAnsi="Arial" w:cs="Arial"/>
                <w:color w:val="000000" w:themeColor="text1"/>
                <w:sz w:val="20"/>
                <w:szCs w:val="20"/>
                <w:lang w:eastAsia="sk-SK"/>
              </w:rPr>
              <w:t xml:space="preserve">Zhotoviteľ ku každému Podzhotoviteľovi, ako aj Expertovi, predkladá Objednávateľovi dôkaz o oprávnení na príslušné plnenie časti </w:t>
            </w:r>
            <w:r w:rsidRPr="18B2F707">
              <w:rPr>
                <w:rFonts w:ascii="Arial" w:eastAsia="Times New Roman" w:hAnsi="Arial" w:cs="Arial"/>
                <w:color w:val="000000" w:themeColor="text1"/>
                <w:sz w:val="20"/>
                <w:szCs w:val="20"/>
                <w:lang w:eastAsia="sk-SK"/>
              </w:rPr>
              <w:lastRenderedPageBreak/>
              <w:t>predmetu Zmluvy (zákazky) podľa § 32 ods. 1 písm. e) Zákona o verejnom obstarávaní a dôkaz o zápise do registra partnerov verejného sektora, ak Zákon o RPVS pre takéhoto Podzhotoviteľa tento zápis vyžaduje. Ak je Expert osobou podľa § 34 ods. 3 Zákona o verejnom obstarávaní, predkladá Zhotoviteľ aj podklady podľa tohto ustanovenia Zákona o verejnom obstarávaní.</w:t>
            </w:r>
            <w:r>
              <w:br/>
            </w:r>
            <w:r>
              <w:br/>
            </w:r>
            <w:r w:rsidR="59BB07A2" w:rsidRPr="18B2F707">
              <w:rPr>
                <w:rFonts w:ascii="Arial" w:eastAsia="Arial" w:hAnsi="Arial" w:cs="Arial"/>
                <w:color w:val="000000" w:themeColor="text1"/>
                <w:sz w:val="20"/>
                <w:szCs w:val="20"/>
              </w:rPr>
              <w:t>Ak Zhotoviteľ nahrádza niektorého z Podzhotoviteľov alebo Expertov, alebo ak pri podpise Zmluvy Zhotoviteľ uviedol, že Podzhotoviteľov nevyužije, počas plnenia Zmluvy sa však rozhodne niektorú časť plnenia dodať subdodávateľsky, je Zhotoviteľ povinný oznámiť Objednávateľovi (identifikačné) údaje o novom Podzhotoviteľovi alebo Expertovi a o osobe oprávnenej konať za nového Podzhotoviteľa alebo Experta v rozsahu tohto podčlánku a zároveň predložiť Objednávateľovi doklad preukazujúci, že nový Podzhotoviteľ alebo Expert spĺňa podmienku účasti osobného postavenia podľa § 32 ods. 1 písm. e) Zákona o verejnom obstarávaní pre daný predmet subdodávky a podmienku zápisu do registra partnerov verejného sektora, ak Zákon o RPVS pre takéhoto Podzhotoviteľa tento zápis vyžaduje, a to najneskôr 7 dní pred prijatím subdodávky od nového Podzhotoviteľa/Experta alebo od uzavretia zmluvného vzťahu s novým Podzhotoviteľom/Expertom (podľa toho, ktorá udalosť nastane skôr). Predávajúci je na takúto zmenu oprávnený kedykoľvek počas trvania Zmluvy.</w:t>
            </w:r>
          </w:p>
          <w:p w14:paraId="0029332E" w14:textId="4FCB4667" w:rsidR="002C4B5E" w:rsidRPr="002C4B5E" w:rsidRDefault="002C4B5E" w:rsidP="18B2F707">
            <w:pPr>
              <w:widowControl/>
              <w:rPr>
                <w:rFonts w:ascii="Arial" w:eastAsia="Arial" w:hAnsi="Arial" w:cs="Arial"/>
                <w:color w:val="000000" w:themeColor="text1"/>
                <w:sz w:val="20"/>
                <w:szCs w:val="20"/>
              </w:rPr>
            </w:pPr>
          </w:p>
          <w:p w14:paraId="0D9B61FA" w14:textId="06E7A631" w:rsidR="002C4B5E" w:rsidRPr="002C4B5E" w:rsidRDefault="002C4B5E" w:rsidP="18B2F707">
            <w:pPr>
              <w:widowControl/>
              <w:rPr>
                <w:rFonts w:ascii="Arial" w:eastAsia="Times New Roman" w:hAnsi="Arial" w:cs="Arial"/>
                <w:color w:val="000000"/>
                <w:sz w:val="20"/>
                <w:szCs w:val="20"/>
                <w:lang w:eastAsia="sk-SK"/>
              </w:rPr>
            </w:pPr>
            <w:r w:rsidRPr="0B49C23C">
              <w:rPr>
                <w:rFonts w:ascii="Arial" w:eastAsia="Times New Roman" w:hAnsi="Arial" w:cs="Arial"/>
                <w:color w:val="000000" w:themeColor="text1"/>
                <w:sz w:val="20"/>
                <w:szCs w:val="20"/>
                <w:lang w:eastAsia="sk-SK"/>
              </w:rPr>
              <w:t xml:space="preserve"> Objednávateľ  </w:t>
            </w:r>
            <w:r w:rsidR="54476C0A" w:rsidRPr="0B49C23C">
              <w:rPr>
                <w:rFonts w:ascii="Arial" w:eastAsia="Arial" w:hAnsi="Arial" w:cs="Arial"/>
                <w:color w:val="000000" w:themeColor="text1"/>
                <w:sz w:val="20"/>
                <w:szCs w:val="20"/>
              </w:rPr>
              <w:t>j</w:t>
            </w:r>
            <w:r w:rsidR="54476C0A" w:rsidRPr="0B49C23C">
              <w:rPr>
                <w:rFonts w:ascii="Arial" w:eastAsia="Arial" w:hAnsi="Arial" w:cs="Arial"/>
                <w:sz w:val="20"/>
                <w:szCs w:val="20"/>
              </w:rPr>
              <w:t xml:space="preserve">e oprávnený akéhokoľvek Podzhotoviteľa /alebo Experta odmietnuť, </w:t>
            </w:r>
            <w:r w:rsidRPr="0B49C23C">
              <w:rPr>
                <w:rFonts w:ascii="Arial" w:eastAsia="Times New Roman" w:hAnsi="Arial" w:cs="Arial"/>
                <w:color w:val="000000" w:themeColor="text1"/>
                <w:sz w:val="20"/>
                <w:szCs w:val="20"/>
                <w:lang w:eastAsia="sk-SK"/>
              </w:rPr>
              <w:t>ak navrhovaná zmena nie j</w:t>
            </w:r>
            <w:r w:rsidR="78212816" w:rsidRPr="0B49C23C">
              <w:rPr>
                <w:rFonts w:ascii="Arial" w:eastAsia="Times New Roman" w:hAnsi="Arial" w:cs="Arial"/>
                <w:color w:val="000000" w:themeColor="text1"/>
                <w:sz w:val="20"/>
                <w:szCs w:val="20"/>
                <w:lang w:eastAsia="sk-SK"/>
              </w:rPr>
              <w:t xml:space="preserve">e </w:t>
            </w:r>
            <w:r>
              <w:br/>
            </w:r>
            <w:r w:rsidRPr="0B49C23C">
              <w:rPr>
                <w:rFonts w:ascii="Arial" w:eastAsia="Times New Roman" w:hAnsi="Arial" w:cs="Arial"/>
                <w:color w:val="000000" w:themeColor="text1"/>
                <w:sz w:val="20"/>
                <w:szCs w:val="20"/>
                <w:lang w:eastAsia="sk-SK"/>
              </w:rPr>
              <w:t>Zhotoviteľom podložená dôkazmi o dostatočnej kvalifikácii a inej spôsobilosti osoby nového Podzhotoviteľa/Experta, vrátane dôkazu o ich riadnom zápise do registra partnerov verejného sektora, ak takýto zápis Zákon o RPVS požaduj</w:t>
            </w:r>
            <w:r w:rsidR="629A2522" w:rsidRPr="0B49C23C">
              <w:rPr>
                <w:rFonts w:ascii="Arial" w:eastAsia="Arial" w:hAnsi="Arial" w:cs="Arial"/>
                <w:color w:val="000000" w:themeColor="text1"/>
                <w:sz w:val="20"/>
                <w:szCs w:val="20"/>
              </w:rPr>
              <w:t xml:space="preserve"> e;</w:t>
            </w:r>
            <w:r w:rsidR="629A2522" w:rsidRPr="0B49C23C">
              <w:rPr>
                <w:rFonts w:ascii="Arial" w:eastAsia="Arial" w:hAnsi="Arial" w:cs="Arial"/>
                <w:sz w:val="20"/>
                <w:szCs w:val="20"/>
              </w:rPr>
              <w:t xml:space="preserve"> </w:t>
            </w:r>
            <w:r w:rsidR="629A2522" w:rsidRPr="0B49C23C">
              <w:rPr>
                <w:rFonts w:ascii="Arial" w:eastAsia="Arial" w:hAnsi="Arial" w:cs="Arial"/>
                <w:color w:val="000000" w:themeColor="text1"/>
                <w:sz w:val="20"/>
                <w:szCs w:val="20"/>
              </w:rPr>
              <w:t>odmietnutie sa Zhotoviteľ zaväzuje bez výhrad rešpektovať.</w:t>
            </w:r>
            <w:r>
              <w:br/>
            </w:r>
            <w:r>
              <w:br/>
            </w:r>
            <w:r w:rsidRPr="0B49C23C">
              <w:rPr>
                <w:rFonts w:ascii="Arial" w:eastAsia="Times New Roman" w:hAnsi="Arial" w:cs="Arial"/>
                <w:color w:val="000000" w:themeColor="text1"/>
                <w:sz w:val="20"/>
                <w:szCs w:val="20"/>
                <w:lang w:eastAsia="sk-SK"/>
              </w:rPr>
              <w:t>Všetky časti Diela, ktoré budú vykonávané formou subdodávok, budú takto vykonávané na výlučné náklady Zhotoviteľa a na jeho nebezpečenstvo až do okamihu prechodu nebezpečenstva na Diele podľa Zmluvy.</w:t>
            </w:r>
          </w:p>
        </w:tc>
        <w:tc>
          <w:tcPr>
            <w:tcW w:w="713" w:type="dxa"/>
            <w:vAlign w:val="center"/>
            <w:hideMark/>
          </w:tcPr>
          <w:p w14:paraId="1D0A6068"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60C15AF8" w14:textId="77777777" w:rsidTr="0B49C23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3DA8B59B"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4.5 Menovaní Podzhotovitelia</w:t>
            </w:r>
          </w:p>
        </w:tc>
        <w:tc>
          <w:tcPr>
            <w:tcW w:w="6379" w:type="dxa"/>
            <w:tcBorders>
              <w:top w:val="nil"/>
              <w:left w:val="nil"/>
              <w:bottom w:val="single" w:sz="4" w:space="0" w:color="auto"/>
              <w:right w:val="single" w:sz="4" w:space="0" w:color="auto"/>
            </w:tcBorders>
            <w:shd w:val="clear" w:color="auto" w:fill="auto"/>
            <w:hideMark/>
          </w:tcPr>
          <w:p w14:paraId="0C4BCD6F"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Tento podčlánok sa neuplatňuje.</w:t>
            </w:r>
          </w:p>
        </w:tc>
        <w:tc>
          <w:tcPr>
            <w:tcW w:w="713" w:type="dxa"/>
            <w:vAlign w:val="center"/>
            <w:hideMark/>
          </w:tcPr>
          <w:p w14:paraId="5314D1CC"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7BCE690B" w14:textId="77777777" w:rsidTr="0B49C23C">
        <w:trPr>
          <w:trHeight w:val="1275"/>
        </w:trPr>
        <w:tc>
          <w:tcPr>
            <w:tcW w:w="2830" w:type="dxa"/>
            <w:tcBorders>
              <w:top w:val="nil"/>
              <w:left w:val="single" w:sz="4" w:space="0" w:color="auto"/>
              <w:bottom w:val="single" w:sz="4" w:space="0" w:color="auto"/>
              <w:right w:val="single" w:sz="4" w:space="0" w:color="auto"/>
            </w:tcBorders>
            <w:shd w:val="clear" w:color="auto" w:fill="auto"/>
            <w:hideMark/>
          </w:tcPr>
          <w:p w14:paraId="74CBD074"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4.10 Údaje o Stavenisku</w:t>
            </w:r>
          </w:p>
        </w:tc>
        <w:tc>
          <w:tcPr>
            <w:tcW w:w="6379" w:type="dxa"/>
            <w:tcBorders>
              <w:top w:val="nil"/>
              <w:left w:val="nil"/>
              <w:bottom w:val="single" w:sz="4" w:space="0" w:color="auto"/>
              <w:right w:val="single" w:sz="4" w:space="0" w:color="auto"/>
            </w:tcBorders>
            <w:shd w:val="clear" w:color="auto" w:fill="auto"/>
            <w:hideMark/>
          </w:tcPr>
          <w:p w14:paraId="4A08F5B7"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V podčlánku sa dopĺňa tretí odsek v nasledovnom znení: </w:t>
            </w:r>
            <w:r w:rsidRPr="002C4B5E">
              <w:rPr>
                <w:rFonts w:ascii="Arial" w:eastAsia="Times New Roman" w:hAnsi="Arial" w:cs="Arial"/>
                <w:color w:val="000000"/>
                <w:sz w:val="20"/>
                <w:szCs w:val="20"/>
                <w:lang w:eastAsia="sk-SK"/>
              </w:rPr>
              <w:br/>
              <w:t>Zhotoviteľ je zodpovedný za zaobstaranie ďalších údajov a informácií o Stavenisku a ich interpretáciu a taktiež je povinný v rámci projektových prác na vlastné Náklady zabezpečiť doplňujúce prieskumy v rozsahu a podrobnostiach vylučujúcich v maximálnej možnej miere nepredvídateľné fyzické podmienky definované článkom 4.12 (Nepredvídateľné fyzické podmienky).</w:t>
            </w:r>
          </w:p>
        </w:tc>
        <w:tc>
          <w:tcPr>
            <w:tcW w:w="713" w:type="dxa"/>
            <w:vAlign w:val="center"/>
            <w:hideMark/>
          </w:tcPr>
          <w:p w14:paraId="54C745D2"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443E63AE" w14:textId="77777777" w:rsidTr="0B49C23C">
        <w:trPr>
          <w:trHeight w:val="510"/>
        </w:trPr>
        <w:tc>
          <w:tcPr>
            <w:tcW w:w="2830" w:type="dxa"/>
            <w:tcBorders>
              <w:top w:val="nil"/>
              <w:left w:val="single" w:sz="4" w:space="0" w:color="auto"/>
              <w:bottom w:val="single" w:sz="4" w:space="0" w:color="auto"/>
              <w:right w:val="single" w:sz="4" w:space="0" w:color="auto"/>
            </w:tcBorders>
            <w:shd w:val="clear" w:color="auto" w:fill="auto"/>
            <w:hideMark/>
          </w:tcPr>
          <w:p w14:paraId="38A0D072"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4.13 Prístupové práva a prostriedky Zhotoviteľa</w:t>
            </w:r>
          </w:p>
        </w:tc>
        <w:tc>
          <w:tcPr>
            <w:tcW w:w="6379" w:type="dxa"/>
            <w:tcBorders>
              <w:top w:val="nil"/>
              <w:left w:val="nil"/>
              <w:bottom w:val="single" w:sz="4" w:space="0" w:color="auto"/>
              <w:right w:val="single" w:sz="4" w:space="0" w:color="auto"/>
            </w:tcBorders>
            <w:shd w:val="clear" w:color="auto" w:fill="auto"/>
            <w:vAlign w:val="center"/>
            <w:hideMark/>
          </w:tcPr>
          <w:p w14:paraId="0C696C3A" w14:textId="77777777" w:rsidR="002C4B5E" w:rsidRPr="002C4B5E" w:rsidRDefault="002C4B5E" w:rsidP="002C4B5E">
            <w:pPr>
              <w:widowControl/>
              <w:jc w:val="both"/>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V podčlánku sa dopĺňa druhý odsek v nasledovnom znení: </w:t>
            </w:r>
            <w:r w:rsidRPr="002C4B5E">
              <w:rPr>
                <w:rFonts w:ascii="Arial" w:eastAsia="Times New Roman" w:hAnsi="Arial" w:cs="Arial"/>
                <w:color w:val="000000"/>
                <w:sz w:val="20"/>
                <w:szCs w:val="20"/>
                <w:lang w:eastAsia="sk-SK"/>
              </w:rPr>
              <w:br/>
              <w:t>Zhotoviteľ je povinný konať tak, aby sa neoprávnene nezasiahlo do existujúcich práv tretích osôb.</w:t>
            </w:r>
          </w:p>
        </w:tc>
        <w:tc>
          <w:tcPr>
            <w:tcW w:w="713" w:type="dxa"/>
            <w:vAlign w:val="center"/>
            <w:hideMark/>
          </w:tcPr>
          <w:p w14:paraId="43699322"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63B39E5C" w14:textId="77777777" w:rsidTr="0B49C23C">
        <w:trPr>
          <w:trHeight w:val="1020"/>
        </w:trPr>
        <w:tc>
          <w:tcPr>
            <w:tcW w:w="2830" w:type="dxa"/>
            <w:tcBorders>
              <w:top w:val="nil"/>
              <w:left w:val="single" w:sz="4" w:space="0" w:color="auto"/>
              <w:bottom w:val="single" w:sz="4" w:space="0" w:color="auto"/>
              <w:right w:val="single" w:sz="4" w:space="0" w:color="auto"/>
            </w:tcBorders>
            <w:shd w:val="clear" w:color="auto" w:fill="auto"/>
            <w:hideMark/>
          </w:tcPr>
          <w:p w14:paraId="2882EC5E"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4.24 Nálezy na Stavenisku</w:t>
            </w:r>
          </w:p>
        </w:tc>
        <w:tc>
          <w:tcPr>
            <w:tcW w:w="6379" w:type="dxa"/>
            <w:tcBorders>
              <w:top w:val="nil"/>
              <w:left w:val="nil"/>
              <w:bottom w:val="single" w:sz="4" w:space="0" w:color="auto"/>
              <w:right w:val="single" w:sz="4" w:space="0" w:color="auto"/>
            </w:tcBorders>
            <w:shd w:val="clear" w:color="auto" w:fill="auto"/>
            <w:hideMark/>
          </w:tcPr>
          <w:p w14:paraId="41B2AA0A"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V podčlánku sa dopĺňa štvrtý odsek v nasledovnom znení: </w:t>
            </w:r>
            <w:r w:rsidRPr="002C4B5E">
              <w:rPr>
                <w:rFonts w:ascii="Arial" w:eastAsia="Times New Roman" w:hAnsi="Arial" w:cs="Arial"/>
                <w:color w:val="000000"/>
                <w:sz w:val="20"/>
                <w:szCs w:val="20"/>
                <w:lang w:eastAsia="sk-SK"/>
              </w:rPr>
              <w:br/>
              <w:t>Bez ohľadu na vyššie uvedené platí, že v prípade, ak nález spĺňa definíciu nálezu podľa zákona č. 49/2002 Z. z. o ochrane pamiatkového fondu, je Zhotoviteľ povinný postupovať v súlade so zákonom č. 49/2002 Z. z. o ochrane pamiatkového fondu.</w:t>
            </w:r>
          </w:p>
        </w:tc>
        <w:tc>
          <w:tcPr>
            <w:tcW w:w="713" w:type="dxa"/>
            <w:vAlign w:val="center"/>
            <w:hideMark/>
          </w:tcPr>
          <w:p w14:paraId="7E321DF1"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3BAAEFE2" w14:textId="77777777" w:rsidTr="00A46431">
        <w:trPr>
          <w:trHeight w:val="1394"/>
        </w:trPr>
        <w:tc>
          <w:tcPr>
            <w:tcW w:w="2830" w:type="dxa"/>
            <w:tcBorders>
              <w:top w:val="nil"/>
              <w:left w:val="single" w:sz="4" w:space="0" w:color="auto"/>
              <w:bottom w:val="single" w:sz="4" w:space="0" w:color="auto"/>
              <w:right w:val="single" w:sz="4" w:space="0" w:color="auto"/>
            </w:tcBorders>
            <w:shd w:val="clear" w:color="auto" w:fill="auto"/>
            <w:hideMark/>
          </w:tcPr>
          <w:p w14:paraId="7CCF1A57"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4.25 Záruka na odstránenie vád</w:t>
            </w:r>
          </w:p>
        </w:tc>
        <w:tc>
          <w:tcPr>
            <w:tcW w:w="6379" w:type="dxa"/>
            <w:tcBorders>
              <w:top w:val="nil"/>
              <w:left w:val="nil"/>
              <w:bottom w:val="single" w:sz="4" w:space="0" w:color="auto"/>
              <w:right w:val="single" w:sz="4" w:space="0" w:color="auto"/>
            </w:tcBorders>
            <w:shd w:val="clear" w:color="auto" w:fill="auto"/>
            <w:hideMark/>
          </w:tcPr>
          <w:p w14:paraId="30328387" w14:textId="0AFE18D9"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podčlánok 4.25 v nasledovnom znení: </w:t>
            </w:r>
            <w:r w:rsidRPr="002C4B5E">
              <w:rPr>
                <w:rFonts w:ascii="Arial" w:eastAsia="Times New Roman" w:hAnsi="Arial" w:cs="Arial"/>
                <w:color w:val="000000"/>
                <w:sz w:val="20"/>
                <w:szCs w:val="20"/>
                <w:lang w:eastAsia="sk-SK"/>
              </w:rPr>
              <w:br/>
              <w:t>Zhotoviteľ musí získať záruku za odstránenie vád vo forme a výške uvedenej v Prílohe k ponuke. Ak v Prílohe k ponuke nie je uvedená čiastka, tento podčlánok sa nepoužije.</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Zhotoviteľ musí odovzdať záruku za odstránenie vád Objednávateľovi </w:t>
            </w:r>
            <w:r w:rsidRPr="002C4B5E">
              <w:rPr>
                <w:rFonts w:ascii="Arial" w:eastAsia="Times New Roman" w:hAnsi="Arial" w:cs="Arial"/>
                <w:color w:val="000000"/>
                <w:sz w:val="20"/>
                <w:szCs w:val="20"/>
                <w:lang w:eastAsia="sk-SK"/>
              </w:rPr>
              <w:lastRenderedPageBreak/>
              <w:t>do 21 dní po tom, čo mu bol vydaný Protokol o vyhotovení Diela a jednu kópiu musí zaslať Stavebnému dozoru.</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Záruka za odstránenie vád musí byť vydaná subjektom a z krajiny (alebo inej jurisdikcie), ku ktorej Objednávateľ poskytne  súhlas, a bude v podobe odsúhlasenej Objednávateľom (pričom takýto súhlas a/alebo dohoda nezbaví Zhotoviteľa žiadnej povinnosti vyplývajúcej z tohto podčlánku).</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Zhotoviteľ musí zabezpečiť, že záruka za odstránenie vád bude platná a účinná do konca uplynutia všetkých záručných dôb, vrátane ich prípadných predĺžení.</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Objednávateľ smie uplatniť nárok zo záruky za odstránenie vád iba na sumy, ku ktorým je Objednávateľ oprávnený podľa Zmluvy v prípade, že:</w:t>
            </w:r>
            <w:r w:rsidRPr="002C4B5E">
              <w:rPr>
                <w:rFonts w:ascii="Arial" w:eastAsia="Times New Roman" w:hAnsi="Arial" w:cs="Arial"/>
                <w:color w:val="000000"/>
                <w:sz w:val="20"/>
                <w:szCs w:val="20"/>
                <w:lang w:eastAsia="sk-SK"/>
              </w:rPr>
              <w:br/>
              <w:t>a) Zhotoviteľ nepredĺži platnosť záruky za odstránenie vád, tak ako je to popísané v tomto podčlánku; za týchto okolností môže Objednávateľ nárokovať plnú výšku čiastky záruky za odstránenie vád,</w:t>
            </w:r>
            <w:r w:rsidRPr="002C4B5E">
              <w:rPr>
                <w:rFonts w:ascii="Arial" w:eastAsia="Times New Roman" w:hAnsi="Arial" w:cs="Arial"/>
                <w:color w:val="000000"/>
                <w:sz w:val="20"/>
                <w:szCs w:val="20"/>
                <w:lang w:eastAsia="sk-SK"/>
              </w:rPr>
              <w:br/>
              <w:t>b) Zhotoviteľ nezaplatí Objednávateľovi sumu, ktorá Objednávateľovi patrí, hoci suma bola so Zhotoviteľom dohodnutá alebo určená podľa podčlánku 2.5 (Nároky objednávateľa) alebo Článku 20 (Nároky, spory a arbitrážne konanie) do 42 dní po dohode alebo určení,</w:t>
            </w:r>
            <w:r w:rsidRPr="002C4B5E">
              <w:rPr>
                <w:rFonts w:ascii="Arial" w:eastAsia="Times New Roman" w:hAnsi="Arial" w:cs="Arial"/>
                <w:color w:val="000000"/>
                <w:sz w:val="20"/>
                <w:szCs w:val="20"/>
                <w:lang w:eastAsia="sk-SK"/>
              </w:rPr>
              <w:br/>
              <w:t>c) Zhotoviteľ nedokončí všetky práce, ktoré zostáva vykonať v deň uvedený v protokole o prevzatí Diela v primeranom čase podľa pokynov Stavebného dozora a neodstráni vadu do 42 dní po tom, čo dostal oznámenie Objednávateľa, v ktorom bolo požadované odstránenie vady,</w:t>
            </w:r>
            <w:r w:rsidRPr="002C4B5E">
              <w:rPr>
                <w:rFonts w:ascii="Arial" w:eastAsia="Times New Roman" w:hAnsi="Arial" w:cs="Arial"/>
                <w:color w:val="000000"/>
                <w:sz w:val="20"/>
                <w:szCs w:val="20"/>
                <w:lang w:eastAsia="sk-SK"/>
              </w:rPr>
              <w:br/>
              <w:t>d) nastanú okolnosti, ktoré oprávňujú Objednávateľa na odstúpenie od Zmluvy podľa podčlánku 15.2 (Odstúpenie od Zmluvy zo strany Objednávateľa), bez ohľadu na to, či Objednávateľ odstúpil od Zmluvy; v takom prípade môže Objednávateľ nárokovať plnú výšku čiastky záruky za odstránenie vád.</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Objednávateľ nie je povinný uplatniť práva na čerpanie zo záruky a odstránenie vád.</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Zhotoviteľ je povinný zaistiť, že Objednávateľ bude oprávnený čerpať zo záruky za odstránenie vád finančné prostriedky na prvú výzvu a bez námietok či obmedzujúcich podmienok právnickej osoby, ktorá záruku vydala.</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V prípade využitia záruky na odstránenie vád alebo jej časti Objednávateľom, bude Zhotoviteľ bez zbytočného odkladu povinný doplniť záruku na odstránenie vád do plnej výšky, a to najneskôr do pätnásť (15) dní od doručenia výzvy Objednávateľa na jej doplnenie.</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V prípade neplatnosti alebo nevymáhateľnosti záruky za odstránenie vád sa Zhotoviteľ zaväzuje bezodkladne urobiť všetky kroky nevyhnutné na obstaranie záruky za odstránenie vád v prospech Objednávateľa, ktorej hodnota a podmienky budú v maximálne možnom rozsahu zodpovedať podmienkam uvedeným vyššie.</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Objednávateľ musí Zhotoviteľovi vrátiť záruku za odstránenie vád v lehote najneskôr do pätnásť (15) dní od uplynutia záručnej doby na Dielo za predpokladu, že všetky vady boli odstránené.</w:t>
            </w:r>
          </w:p>
        </w:tc>
        <w:tc>
          <w:tcPr>
            <w:tcW w:w="713" w:type="dxa"/>
            <w:vAlign w:val="center"/>
            <w:hideMark/>
          </w:tcPr>
          <w:p w14:paraId="1CEC98B4"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420A252F" w14:textId="77777777" w:rsidTr="0B49C23C">
        <w:trPr>
          <w:trHeight w:val="1275"/>
        </w:trPr>
        <w:tc>
          <w:tcPr>
            <w:tcW w:w="2830" w:type="dxa"/>
            <w:tcBorders>
              <w:top w:val="nil"/>
              <w:left w:val="single" w:sz="4" w:space="0" w:color="auto"/>
              <w:bottom w:val="single" w:sz="4" w:space="0" w:color="auto"/>
              <w:right w:val="single" w:sz="4" w:space="0" w:color="auto"/>
            </w:tcBorders>
            <w:shd w:val="clear" w:color="auto" w:fill="auto"/>
            <w:hideMark/>
          </w:tcPr>
          <w:p w14:paraId="27C17750"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lastRenderedPageBreak/>
              <w:t xml:space="preserve">4.26 Kontrolné prehliadky Staveniska </w:t>
            </w:r>
          </w:p>
        </w:tc>
        <w:tc>
          <w:tcPr>
            <w:tcW w:w="6379" w:type="dxa"/>
            <w:tcBorders>
              <w:top w:val="nil"/>
              <w:left w:val="nil"/>
              <w:bottom w:val="single" w:sz="4" w:space="0" w:color="auto"/>
              <w:right w:val="single" w:sz="4" w:space="0" w:color="auto"/>
            </w:tcBorders>
            <w:shd w:val="clear" w:color="auto" w:fill="auto"/>
            <w:hideMark/>
          </w:tcPr>
          <w:p w14:paraId="440AF31B"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podčlánok 4.26 v nasledovnom znení: </w:t>
            </w:r>
            <w:r w:rsidRPr="002C4B5E">
              <w:rPr>
                <w:rFonts w:ascii="Arial" w:eastAsia="Times New Roman" w:hAnsi="Arial" w:cs="Arial"/>
                <w:color w:val="000000"/>
                <w:sz w:val="20"/>
                <w:szCs w:val="20"/>
                <w:lang w:eastAsia="sk-SK"/>
              </w:rPr>
              <w:br/>
              <w:t>Zhotoviteľ je povinný najneskôr štrnásť (14) dní vopred nahlásiť Stavebnému dozoru  vykonanie prác zodpovedajúcich fázam výstavby uvedeným v stavebnom povolení pre uskutočnenie kontrolných prehliadok Staveniska podľa Stavebného zákona, podľa dohody so Stavebným dozorom k nim vytvoriť podmienky, zabezpečiť potrebné podklady a spoluprácu a týchto kontrolných prehliadok sa zúčastniť, ak sa na prvom kontrolnom dni nedohodne inak.</w:t>
            </w:r>
          </w:p>
        </w:tc>
        <w:tc>
          <w:tcPr>
            <w:tcW w:w="713" w:type="dxa"/>
            <w:vAlign w:val="center"/>
            <w:hideMark/>
          </w:tcPr>
          <w:p w14:paraId="731D31BD"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1CBE98BB" w14:textId="77777777" w:rsidTr="0B49C23C">
        <w:trPr>
          <w:trHeight w:val="2355"/>
        </w:trPr>
        <w:tc>
          <w:tcPr>
            <w:tcW w:w="2830" w:type="dxa"/>
            <w:tcBorders>
              <w:top w:val="nil"/>
              <w:left w:val="single" w:sz="4" w:space="0" w:color="auto"/>
              <w:bottom w:val="single" w:sz="4" w:space="0" w:color="auto"/>
              <w:right w:val="single" w:sz="4" w:space="0" w:color="auto"/>
            </w:tcBorders>
            <w:shd w:val="clear" w:color="auto" w:fill="auto"/>
            <w:hideMark/>
          </w:tcPr>
          <w:p w14:paraId="1A4149ED"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4.27 Povinnosť upozorniť na nevhodnú povahu veci alebo pokynu</w:t>
            </w:r>
          </w:p>
        </w:tc>
        <w:tc>
          <w:tcPr>
            <w:tcW w:w="6379" w:type="dxa"/>
            <w:tcBorders>
              <w:top w:val="nil"/>
              <w:left w:val="nil"/>
              <w:bottom w:val="single" w:sz="4" w:space="0" w:color="auto"/>
              <w:right w:val="single" w:sz="4" w:space="0" w:color="auto"/>
            </w:tcBorders>
            <w:shd w:val="clear" w:color="auto" w:fill="auto"/>
            <w:hideMark/>
          </w:tcPr>
          <w:p w14:paraId="55BDD85F"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podčlánok 4.27 v nasledovnom znení: </w:t>
            </w:r>
            <w:r w:rsidRPr="002C4B5E">
              <w:rPr>
                <w:rFonts w:ascii="Arial" w:eastAsia="Times New Roman" w:hAnsi="Arial" w:cs="Arial"/>
                <w:color w:val="000000"/>
                <w:sz w:val="20"/>
                <w:szCs w:val="20"/>
                <w:lang w:eastAsia="sk-SK"/>
              </w:rPr>
              <w:br/>
              <w:t xml:space="preserve">Ak dostane Zhotoviteľ od Stavebného dozora svojou povahou nevhodnú vec alebo nevhodný či nesprávny pokyn, je povinný upozorniť Stavebného dozora na ich nevhodnosť či nesprávnosť, a to bez zbytočného odkladu po tom, čo mal pri vynaložení potrebnej starostlivosti takú nevhodnosť či nesprávnosť zistiť najneskôr však pred použitím nevhodnej veci alebo splnením nevhodného či nesprávneho pokynu. Ak dostane Zhotoviteľ od Stavebného dozora svojou povahou nevhodnú vec alebo nevhodný či nesprávny pokyn, nie je to dôvod na spomalenie alebo prerušenie prác Zhotoviteľom ani na odstúpenie Zhotoviteľa od Zmluvy. Zhotoviteľ sa však zbaví zodpovednosti za použitie nevhodnej veci či postupu podľa nevhodného či nesprávneho pokynu, ak upozorní Stavebného dozora na ich nevhodnosť či nesprávnosť podľa tohto podčlánku. Objednávateľ v takom prípade nemá práva z vady Diela vzniknuté pre nevhodnosť veci alebo pokynu. </w:t>
            </w:r>
          </w:p>
        </w:tc>
        <w:tc>
          <w:tcPr>
            <w:tcW w:w="713" w:type="dxa"/>
            <w:vAlign w:val="center"/>
            <w:hideMark/>
          </w:tcPr>
          <w:p w14:paraId="6F229517"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30035BE8" w14:textId="77777777" w:rsidTr="0B49C23C">
        <w:trPr>
          <w:trHeight w:val="8190"/>
        </w:trPr>
        <w:tc>
          <w:tcPr>
            <w:tcW w:w="2830" w:type="dxa"/>
            <w:tcBorders>
              <w:top w:val="nil"/>
              <w:left w:val="single" w:sz="4" w:space="0" w:color="auto"/>
              <w:bottom w:val="single" w:sz="4" w:space="0" w:color="auto"/>
              <w:right w:val="single" w:sz="4" w:space="0" w:color="auto"/>
            </w:tcBorders>
            <w:shd w:val="clear" w:color="auto" w:fill="auto"/>
            <w:hideMark/>
          </w:tcPr>
          <w:p w14:paraId="56F5FDB2"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4.28 Povinnosť Zhotoviteľa zaplatiť objednávateľovi Zmluvnú pokutu</w:t>
            </w:r>
          </w:p>
        </w:tc>
        <w:tc>
          <w:tcPr>
            <w:tcW w:w="6379" w:type="dxa"/>
            <w:tcBorders>
              <w:top w:val="nil"/>
              <w:left w:val="nil"/>
              <w:bottom w:val="single" w:sz="4" w:space="0" w:color="auto"/>
              <w:right w:val="single" w:sz="4" w:space="0" w:color="auto"/>
            </w:tcBorders>
            <w:shd w:val="clear" w:color="auto" w:fill="auto"/>
            <w:hideMark/>
          </w:tcPr>
          <w:p w14:paraId="1C55EC1B" w14:textId="45493B37" w:rsidR="002516FF"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podčlánok 4.28 v nasledovnom znení: </w:t>
            </w:r>
            <w:r w:rsidRPr="002C4B5E">
              <w:rPr>
                <w:rFonts w:ascii="Arial" w:eastAsia="Times New Roman" w:hAnsi="Arial" w:cs="Arial"/>
                <w:color w:val="000000"/>
                <w:sz w:val="20"/>
                <w:szCs w:val="20"/>
                <w:lang w:eastAsia="sk-SK"/>
              </w:rPr>
              <w:br/>
            </w:r>
            <w:r w:rsidR="002F1B45">
              <w:rPr>
                <w:rFonts w:ascii="Arial" w:eastAsia="Times New Roman" w:hAnsi="Arial" w:cs="Arial"/>
                <w:color w:val="000000"/>
                <w:sz w:val="20"/>
                <w:szCs w:val="20"/>
                <w:lang w:eastAsia="sk-SK"/>
              </w:rPr>
              <w:t xml:space="preserve">Zhotoviteľ </w:t>
            </w:r>
            <w:r w:rsidRPr="002C4B5E">
              <w:rPr>
                <w:rFonts w:ascii="Arial" w:eastAsia="Times New Roman" w:hAnsi="Arial" w:cs="Arial"/>
                <w:color w:val="000000"/>
                <w:sz w:val="20"/>
                <w:szCs w:val="20"/>
                <w:lang w:eastAsia="sk-SK"/>
              </w:rPr>
              <w:t xml:space="preserve">má </w:t>
            </w:r>
            <w:r w:rsidR="00186068">
              <w:rPr>
                <w:rFonts w:ascii="Arial" w:eastAsia="Times New Roman" w:hAnsi="Arial" w:cs="Arial"/>
                <w:color w:val="000000"/>
                <w:sz w:val="20"/>
                <w:szCs w:val="20"/>
                <w:lang w:eastAsia="sk-SK"/>
              </w:rPr>
              <w:t xml:space="preserve">povinnosť </w:t>
            </w:r>
            <w:r w:rsidR="002F1B45">
              <w:rPr>
                <w:rFonts w:ascii="Arial" w:eastAsia="Times New Roman" w:hAnsi="Arial" w:cs="Arial"/>
                <w:color w:val="000000"/>
                <w:sz w:val="20"/>
                <w:szCs w:val="20"/>
                <w:lang w:eastAsia="sk-SK"/>
              </w:rPr>
              <w:t xml:space="preserve">zaplatiť Objednávateľovi </w:t>
            </w:r>
            <w:r w:rsidR="002F1B45" w:rsidRPr="002C4B5E">
              <w:rPr>
                <w:rFonts w:ascii="Arial" w:eastAsia="Times New Roman" w:hAnsi="Arial" w:cs="Arial"/>
                <w:color w:val="000000"/>
                <w:sz w:val="20"/>
                <w:szCs w:val="20"/>
                <w:lang w:eastAsia="sk-SK"/>
              </w:rPr>
              <w:t>zmluvn</w:t>
            </w:r>
            <w:r w:rsidR="002F1B45">
              <w:rPr>
                <w:rFonts w:ascii="Arial" w:eastAsia="Times New Roman" w:hAnsi="Arial" w:cs="Arial"/>
                <w:color w:val="000000"/>
                <w:sz w:val="20"/>
                <w:szCs w:val="20"/>
                <w:lang w:eastAsia="sk-SK"/>
              </w:rPr>
              <w:t>ú</w:t>
            </w:r>
            <w:r w:rsidR="002F1B45" w:rsidRPr="002C4B5E">
              <w:rPr>
                <w:rFonts w:ascii="Arial" w:eastAsia="Times New Roman" w:hAnsi="Arial" w:cs="Arial"/>
                <w:color w:val="000000"/>
                <w:sz w:val="20"/>
                <w:szCs w:val="20"/>
                <w:lang w:eastAsia="sk-SK"/>
              </w:rPr>
              <w:t xml:space="preserve"> pokut</w:t>
            </w:r>
            <w:r w:rsidR="002F1B45">
              <w:rPr>
                <w:rFonts w:ascii="Arial" w:eastAsia="Times New Roman" w:hAnsi="Arial" w:cs="Arial"/>
                <w:color w:val="000000"/>
                <w:sz w:val="20"/>
                <w:szCs w:val="20"/>
                <w:lang w:eastAsia="sk-SK"/>
              </w:rPr>
              <w:t>u</w:t>
            </w:r>
            <w:r w:rsidRPr="002C4B5E">
              <w:rPr>
                <w:rFonts w:ascii="Arial" w:eastAsia="Times New Roman" w:hAnsi="Arial" w:cs="Arial"/>
                <w:color w:val="000000"/>
                <w:sz w:val="20"/>
                <w:szCs w:val="20"/>
                <w:lang w:eastAsia="sk-SK"/>
              </w:rPr>
              <w:t>, a to aj opakovane, vo výške stanovenej v Prílohe k ponuke, ak:</w:t>
            </w:r>
            <w:r w:rsidRPr="002C4B5E">
              <w:rPr>
                <w:rFonts w:ascii="Arial" w:eastAsia="Times New Roman" w:hAnsi="Arial" w:cs="Arial"/>
                <w:color w:val="000000"/>
                <w:sz w:val="20"/>
                <w:szCs w:val="20"/>
                <w:lang w:eastAsia="sk-SK"/>
              </w:rPr>
              <w:br/>
              <w:t xml:space="preserve">a) Zhotoviteľ poruší akúkoľvek povinnosť uvedenú v podčlánku 4.3 (Predstaviteľ Zhotoviteľa),  </w:t>
            </w:r>
            <w:r w:rsidRPr="002C4B5E">
              <w:rPr>
                <w:rFonts w:ascii="Arial" w:eastAsia="Times New Roman" w:hAnsi="Arial" w:cs="Arial"/>
                <w:color w:val="000000"/>
                <w:sz w:val="20"/>
                <w:szCs w:val="20"/>
                <w:lang w:eastAsia="sk-SK"/>
              </w:rPr>
              <w:br/>
              <w:t>b) Zhotoviteľ nesplní postupný záväzný míľnik podľa podčlánku 4.29 (Míľniky) uvedený v Prílohe k ponuke,</w:t>
            </w:r>
            <w:r w:rsidRPr="002C4B5E">
              <w:rPr>
                <w:rFonts w:ascii="Arial" w:eastAsia="Times New Roman" w:hAnsi="Arial" w:cs="Arial"/>
                <w:color w:val="000000"/>
                <w:sz w:val="20"/>
                <w:szCs w:val="20"/>
                <w:lang w:eastAsia="sk-SK"/>
              </w:rPr>
              <w:br/>
              <w:t>c) Zhotoviteľ poruší akúkoľvek povinnosť uvedenú v podčlánku 6.4 (Pracovno-právne predpisy),</w:t>
            </w:r>
            <w:r w:rsidRPr="002C4B5E">
              <w:rPr>
                <w:rFonts w:ascii="Arial" w:eastAsia="Times New Roman" w:hAnsi="Arial" w:cs="Arial"/>
                <w:color w:val="000000"/>
                <w:sz w:val="20"/>
                <w:szCs w:val="20"/>
                <w:lang w:eastAsia="sk-SK"/>
              </w:rPr>
              <w:br/>
              <w:t>d) Zhotoviteľ odmietne súčinnosť alebo napriek predchádzajúcemu písomnému upozorneniu nesplní podmienky stanovené bezpečnostným technikom v určenej lehote pri práci na Stavenisku podľa podčlánku 6.7 (Ochrana zdravia a bezpečnosť pri práci),</w:t>
            </w:r>
            <w:r w:rsidRPr="002C4B5E">
              <w:rPr>
                <w:rFonts w:ascii="Arial" w:eastAsia="Times New Roman" w:hAnsi="Arial" w:cs="Arial"/>
                <w:color w:val="000000"/>
                <w:sz w:val="20"/>
                <w:szCs w:val="20"/>
                <w:lang w:eastAsia="sk-SK"/>
              </w:rPr>
              <w:br/>
              <w:t>e) Zhotoviteľ poruší povinnosť podľa posledného odseku podčlánku 6.9 (Personál zhotoviteľa),</w:t>
            </w:r>
            <w:r w:rsidRPr="002C4B5E">
              <w:rPr>
                <w:rFonts w:ascii="Arial" w:eastAsia="Times New Roman" w:hAnsi="Arial" w:cs="Arial"/>
                <w:color w:val="000000"/>
                <w:sz w:val="20"/>
                <w:szCs w:val="20"/>
                <w:lang w:eastAsia="sk-SK"/>
              </w:rPr>
              <w:br/>
              <w:t>f) Zhotoviteľ poruší akúkoľvek povinnosť uvedenú v podčlánku 8.1 (Začatie prác),</w:t>
            </w:r>
            <w:r w:rsidRPr="002C4B5E">
              <w:rPr>
                <w:rFonts w:ascii="Arial" w:eastAsia="Times New Roman" w:hAnsi="Arial" w:cs="Arial"/>
                <w:color w:val="000000"/>
                <w:sz w:val="20"/>
                <w:szCs w:val="20"/>
                <w:lang w:eastAsia="sk-SK"/>
              </w:rPr>
              <w:br/>
              <w:t>g) Zhotoviteľ nedodrží Lehotu výstavby podľa podčlánku 8.2 (Lehota výstavby),</w:t>
            </w:r>
            <w:r w:rsidRPr="002C4B5E">
              <w:rPr>
                <w:rFonts w:ascii="Arial" w:eastAsia="Times New Roman" w:hAnsi="Arial" w:cs="Arial"/>
                <w:color w:val="000000"/>
                <w:sz w:val="20"/>
                <w:szCs w:val="20"/>
                <w:lang w:eastAsia="sk-SK"/>
              </w:rPr>
              <w:br/>
              <w:t>h) Zhotoviteľ ani do 7 dní odo dňa obdržania dodatočnej výzvy Stavebným dozorom:</w:t>
            </w:r>
            <w:r w:rsidRPr="002C4B5E">
              <w:rPr>
                <w:rFonts w:ascii="Arial" w:eastAsia="Times New Roman" w:hAnsi="Arial" w:cs="Arial"/>
                <w:color w:val="000000"/>
                <w:sz w:val="20"/>
                <w:szCs w:val="20"/>
                <w:lang w:eastAsia="sk-SK"/>
              </w:rPr>
              <w:br/>
              <w:t>i)   nepredloží počiatočný harmonogram podľa podčlánku 8.3 (Harmonogram prác) prvý odsek; alebo</w:t>
            </w:r>
            <w:r w:rsidRPr="002C4B5E">
              <w:rPr>
                <w:rFonts w:ascii="Arial" w:eastAsia="Times New Roman" w:hAnsi="Arial" w:cs="Arial"/>
                <w:color w:val="000000"/>
                <w:sz w:val="20"/>
                <w:szCs w:val="20"/>
                <w:lang w:eastAsia="sk-SK"/>
              </w:rPr>
              <w:br/>
              <w:t>ii)   do 14 dní odo dňa prijatia oznámenia Stavebného dozoru urobeného podľa podčlánku 8.3 (Harmonogram prác) nepredloží revidovaný harmonogram podľa podčlánku 8.3 (Harmonogram prác) prvý odsek; alebo</w:t>
            </w:r>
            <w:r w:rsidRPr="002C4B5E">
              <w:rPr>
                <w:rFonts w:ascii="Arial" w:eastAsia="Times New Roman" w:hAnsi="Arial" w:cs="Arial"/>
                <w:color w:val="000000"/>
                <w:sz w:val="20"/>
                <w:szCs w:val="20"/>
                <w:lang w:eastAsia="sk-SK"/>
              </w:rPr>
              <w:br/>
              <w:t>iii)   neopraví predložený chybný harmonogram tak, aby obsahoval minimálne náležitosti uvedené v podčlánku 8.3 (Harmonogram prác), druhý odsek pod písm. a), b), c) , d), e), f), g) a k);</w:t>
            </w:r>
            <w:r w:rsidRPr="002C4B5E">
              <w:rPr>
                <w:rFonts w:ascii="Arial" w:eastAsia="Times New Roman" w:hAnsi="Arial" w:cs="Arial"/>
                <w:color w:val="000000"/>
                <w:sz w:val="20"/>
                <w:szCs w:val="20"/>
                <w:lang w:eastAsia="sk-SK"/>
              </w:rPr>
              <w:br/>
              <w:t>i) Zhotoviteľ neuposlúchne pokyn Stavebného dozora na prerušenie postupu prác podľa podčlánku 8.8 (Prerušenie práce),</w:t>
            </w:r>
            <w:r w:rsidRPr="002C4B5E">
              <w:rPr>
                <w:rFonts w:ascii="Arial" w:eastAsia="Times New Roman" w:hAnsi="Arial" w:cs="Arial"/>
                <w:color w:val="000000"/>
                <w:sz w:val="20"/>
                <w:szCs w:val="20"/>
                <w:lang w:eastAsia="sk-SK"/>
              </w:rPr>
              <w:br/>
              <w:t xml:space="preserve">j) Zhotoviteľ poruší akúkoľvek povinnosť uvedenú v podčlánku 11.1 (Dohotovenie nedokončených prác a odstránenie vád),  </w:t>
            </w:r>
            <w:r w:rsidRPr="002C4B5E">
              <w:rPr>
                <w:rFonts w:ascii="Arial" w:eastAsia="Times New Roman" w:hAnsi="Arial" w:cs="Arial"/>
                <w:color w:val="000000"/>
                <w:sz w:val="20"/>
                <w:szCs w:val="20"/>
                <w:lang w:eastAsia="sk-SK"/>
              </w:rPr>
              <w:br/>
              <w:t xml:space="preserve">k) Zhotoviteľ neodstráni vadu alebo poškodenie do dátumu </w:t>
            </w:r>
            <w:r w:rsidRPr="002C4B5E">
              <w:rPr>
                <w:rFonts w:ascii="Arial" w:eastAsia="Times New Roman" w:hAnsi="Arial" w:cs="Arial"/>
                <w:color w:val="000000"/>
                <w:sz w:val="20"/>
                <w:szCs w:val="20"/>
                <w:lang w:eastAsia="sk-SK"/>
              </w:rPr>
              <w:lastRenderedPageBreak/>
              <w:t>oznámeného Objednávateľom podľa podčlánku 11.4 (Neúspešné odstraňovanie vady)</w:t>
            </w:r>
            <w:r w:rsidR="002516FF">
              <w:rPr>
                <w:rFonts w:ascii="Arial" w:eastAsia="Times New Roman" w:hAnsi="Arial" w:cs="Arial"/>
                <w:color w:val="000000"/>
                <w:sz w:val="20"/>
                <w:szCs w:val="20"/>
                <w:lang w:eastAsia="sk-SK"/>
              </w:rPr>
              <w:t>,</w:t>
            </w:r>
          </w:p>
          <w:p w14:paraId="3612859C" w14:textId="7FAB4EB4" w:rsidR="002C4B5E" w:rsidRPr="002C4B5E" w:rsidRDefault="002516FF" w:rsidP="002C4B5E">
            <w:pPr>
              <w:widowControl/>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l) sa Zhotoviteľ dostane do omeškania s úhradou akejkoľvek platby Podzhotoviteľovi;</w:t>
            </w:r>
            <w:r w:rsidR="002C4B5E" w:rsidRPr="002C4B5E">
              <w:rPr>
                <w:rFonts w:ascii="Arial" w:eastAsia="Times New Roman" w:hAnsi="Arial" w:cs="Arial"/>
                <w:color w:val="000000"/>
                <w:sz w:val="20"/>
                <w:szCs w:val="20"/>
                <w:lang w:eastAsia="sk-SK"/>
              </w:rPr>
              <w:br/>
            </w:r>
            <w:r w:rsidR="002C4B5E" w:rsidRPr="002C4B5E">
              <w:rPr>
                <w:rFonts w:ascii="Arial" w:eastAsia="Times New Roman" w:hAnsi="Arial" w:cs="Arial"/>
                <w:color w:val="000000"/>
                <w:sz w:val="20"/>
                <w:szCs w:val="20"/>
                <w:lang w:eastAsia="sk-SK"/>
              </w:rPr>
              <w:br/>
              <w:t>Uplatnením nároku na zaplatenie zmluvnej pokuty ani jej skutočným uhradením nezaniká povinnosť Zhotoviteľa splniť povinnosť, ktorej plnenie bolo zmluvnou pokutou zabezpečené. Dojednaním zmluvnej pokuty nie je dotknuté právo Objednávateľa na náhradu škody spôsobenej porušením povinnosti Zhotoviteľa, na ktorú sa zmluvná pokuta vzťahuje, a to v rozsahu prevyšujúcom sumu zmluvnej pokuty.</w:t>
            </w:r>
            <w:r w:rsidR="002C4B5E" w:rsidRPr="002C4B5E">
              <w:rPr>
                <w:rFonts w:ascii="Arial" w:eastAsia="Times New Roman" w:hAnsi="Arial" w:cs="Arial"/>
                <w:color w:val="000000"/>
                <w:sz w:val="20"/>
                <w:szCs w:val="20"/>
                <w:lang w:eastAsia="sk-SK"/>
              </w:rPr>
              <w:br/>
            </w:r>
            <w:r w:rsidR="002C4B5E" w:rsidRPr="002C4B5E">
              <w:rPr>
                <w:rFonts w:ascii="Arial" w:eastAsia="Times New Roman" w:hAnsi="Arial" w:cs="Arial"/>
                <w:color w:val="000000"/>
                <w:sz w:val="20"/>
                <w:szCs w:val="20"/>
                <w:lang w:eastAsia="sk-SK"/>
              </w:rPr>
              <w:br/>
              <w:t xml:space="preserve">Zmluvná pokuta je splatná do 14 dní po doručení písomnej výzvy, penalizačnej faktúry alebo iného dokladu vyhotoveného </w:t>
            </w:r>
            <w:r w:rsidR="002C4B5E" w:rsidRPr="002C4B5E">
              <w:rPr>
                <w:rFonts w:ascii="Arial" w:eastAsia="Times New Roman" w:hAnsi="Arial" w:cs="Arial"/>
                <w:color w:val="000000"/>
                <w:sz w:val="20"/>
                <w:szCs w:val="20"/>
                <w:lang w:eastAsia="sk-SK"/>
              </w:rPr>
              <w:br/>
              <w:t>Objednávateľom. Uplatnenie, resp. úhrada zmluvnej pokuty nemá vplyv na oprávnenie Objednávateľa uplatňovať voči Zhotoviteľovi prípadné úroky z omeškania a nezbavuje Zhotoviteľa povinnosti plniť záväzky podľa Zmluvy riadne a včas.</w:t>
            </w:r>
            <w:r w:rsidR="002C4B5E" w:rsidRPr="002C4B5E">
              <w:rPr>
                <w:rFonts w:ascii="Arial" w:eastAsia="Times New Roman" w:hAnsi="Arial" w:cs="Arial"/>
                <w:color w:val="000000"/>
                <w:sz w:val="20"/>
                <w:szCs w:val="20"/>
                <w:lang w:eastAsia="sk-SK"/>
              </w:rPr>
              <w:br/>
            </w:r>
            <w:r w:rsidR="002C4B5E" w:rsidRPr="002C4B5E">
              <w:rPr>
                <w:rFonts w:ascii="Arial" w:eastAsia="Times New Roman" w:hAnsi="Arial" w:cs="Arial"/>
                <w:color w:val="000000"/>
                <w:sz w:val="20"/>
                <w:szCs w:val="20"/>
                <w:lang w:eastAsia="sk-SK"/>
              </w:rPr>
              <w:br/>
              <w:t xml:space="preserve">Strany sa dohodli, že maximálna celková výška zmluvných pokút uhradených Zhotoviteľom za porušenie Zmluvy, vrátane odškodnenia za oneskorenie uhradeného Zhotoviteľom na základe podčlánku 8.7 (Odškodnenie za oneskorenie), nepresiahne </w:t>
            </w:r>
            <w:r w:rsidR="006B5020">
              <w:rPr>
                <w:rFonts w:ascii="Arial" w:eastAsia="Times New Roman" w:hAnsi="Arial" w:cs="Arial"/>
                <w:color w:val="000000"/>
                <w:sz w:val="20"/>
                <w:szCs w:val="20"/>
                <w:lang w:eastAsia="sk-SK"/>
              </w:rPr>
              <w:t xml:space="preserve">20% </w:t>
            </w:r>
            <w:r w:rsidR="006B5020" w:rsidRPr="002C4B5E">
              <w:rPr>
                <w:rFonts w:ascii="Arial" w:eastAsia="Times New Roman" w:hAnsi="Arial" w:cs="Arial"/>
                <w:color w:val="000000"/>
                <w:sz w:val="20"/>
                <w:szCs w:val="20"/>
                <w:lang w:eastAsia="sk-SK"/>
              </w:rPr>
              <w:t>sum</w:t>
            </w:r>
            <w:r w:rsidR="006B5020">
              <w:rPr>
                <w:rFonts w:ascii="Arial" w:eastAsia="Times New Roman" w:hAnsi="Arial" w:cs="Arial"/>
                <w:color w:val="000000"/>
                <w:sz w:val="20"/>
                <w:szCs w:val="20"/>
                <w:lang w:eastAsia="sk-SK"/>
              </w:rPr>
              <w:t>y</w:t>
            </w:r>
            <w:r w:rsidR="006B5020" w:rsidRPr="002C4B5E">
              <w:rPr>
                <w:rFonts w:ascii="Arial" w:eastAsia="Times New Roman" w:hAnsi="Arial" w:cs="Arial"/>
                <w:color w:val="000000"/>
                <w:sz w:val="20"/>
                <w:szCs w:val="20"/>
                <w:lang w:eastAsia="sk-SK"/>
              </w:rPr>
              <w:t xml:space="preserve"> uveden</w:t>
            </w:r>
            <w:r w:rsidR="006B5020">
              <w:rPr>
                <w:rFonts w:ascii="Arial" w:eastAsia="Times New Roman" w:hAnsi="Arial" w:cs="Arial"/>
                <w:color w:val="000000"/>
                <w:sz w:val="20"/>
                <w:szCs w:val="20"/>
                <w:lang w:eastAsia="sk-SK"/>
              </w:rPr>
              <w:t>ej</w:t>
            </w:r>
            <w:r w:rsidR="006B5020" w:rsidRPr="002C4B5E">
              <w:rPr>
                <w:rFonts w:ascii="Arial" w:eastAsia="Times New Roman" w:hAnsi="Arial" w:cs="Arial"/>
                <w:color w:val="000000"/>
                <w:sz w:val="20"/>
                <w:szCs w:val="20"/>
                <w:lang w:eastAsia="sk-SK"/>
              </w:rPr>
              <w:t xml:space="preserve"> </w:t>
            </w:r>
            <w:r w:rsidR="002C4B5E" w:rsidRPr="002C4B5E">
              <w:rPr>
                <w:rFonts w:ascii="Arial" w:eastAsia="Times New Roman" w:hAnsi="Arial" w:cs="Arial"/>
                <w:color w:val="000000"/>
                <w:sz w:val="20"/>
                <w:szCs w:val="20"/>
                <w:lang w:eastAsia="sk-SK"/>
              </w:rPr>
              <w:t>v Prílohe k ponuke.</w:t>
            </w:r>
          </w:p>
        </w:tc>
        <w:tc>
          <w:tcPr>
            <w:tcW w:w="713" w:type="dxa"/>
            <w:vAlign w:val="center"/>
            <w:hideMark/>
          </w:tcPr>
          <w:p w14:paraId="7F9C7361"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7D272968" w14:textId="77777777" w:rsidTr="0B49C23C">
        <w:trPr>
          <w:trHeight w:val="8190"/>
        </w:trPr>
        <w:tc>
          <w:tcPr>
            <w:tcW w:w="2830" w:type="dxa"/>
            <w:tcBorders>
              <w:top w:val="nil"/>
              <w:left w:val="single" w:sz="4" w:space="0" w:color="auto"/>
              <w:bottom w:val="single" w:sz="4" w:space="0" w:color="auto"/>
              <w:right w:val="single" w:sz="4" w:space="0" w:color="auto"/>
            </w:tcBorders>
            <w:shd w:val="clear" w:color="auto" w:fill="auto"/>
            <w:hideMark/>
          </w:tcPr>
          <w:p w14:paraId="0BE99CF0"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lastRenderedPageBreak/>
              <w:t>4.29 Miľníky</w:t>
            </w:r>
          </w:p>
        </w:tc>
        <w:tc>
          <w:tcPr>
            <w:tcW w:w="6379" w:type="dxa"/>
            <w:tcBorders>
              <w:top w:val="nil"/>
              <w:left w:val="nil"/>
              <w:bottom w:val="single" w:sz="4" w:space="0" w:color="auto"/>
              <w:right w:val="single" w:sz="4" w:space="0" w:color="auto"/>
            </w:tcBorders>
            <w:shd w:val="clear" w:color="auto" w:fill="auto"/>
            <w:hideMark/>
          </w:tcPr>
          <w:p w14:paraId="1C366BDF"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podčlánok 4.29 v nasledovnom znení: </w:t>
            </w:r>
            <w:r w:rsidRPr="002C4B5E">
              <w:rPr>
                <w:rFonts w:ascii="Arial" w:eastAsia="Times New Roman" w:hAnsi="Arial" w:cs="Arial"/>
                <w:color w:val="000000"/>
                <w:sz w:val="20"/>
                <w:szCs w:val="20"/>
                <w:lang w:eastAsia="sk-SK"/>
              </w:rPr>
              <w:br/>
              <w:t>Ak v Prílohe k ponuke nie sú špecifikované žiadne Míľniky, tento článok sa nebude aplikovať. Zhotoviteľ je povinný dokončiť práce na každom Míľniku (vrátane všetkých prác, ktoré sú uvedené v Objednávateľových požiadavkách ako vyžadované, aby sa Míľnik považoval za dokončený) v dobe na dokončenie Míľnika, ako je uvedené v Prílohe k ponuke, počítanej od Dátumu začatia prác.</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V počiatočnom harmonograme a v každom harmonograme revidovanom podľa podčlánku 8.3 (Harmonogram prác) je Zhotoviteľ povinný zahrnúť dobu na dokončenie každého Míľnika.</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Podčlánok 8.4 (Predĺženie Lehoty výstavby) bude pre každý Míľnik aplikovateľný takým spôsobom, že „Lehota výstavby“ sa podľa podčlánku 8.4 bude chápať ako doba na dokončenie Míľnika podľa tohto podčlánku.  </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Nie skôr ako 14 dní pred tým, než budú podľa Zhotoviteľovho názoru práce na Míľniku dokončené, môže Zhotoviteľ vydaním oznámenia Stavebnému dozoru požiadať o vydanie Míľnikového protokolu. Do 28 dní po prijatí Zhotoviteľovho oznámenia je Stavebný dozor povinný:</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a) vydať Zhotoviteľovi Míľnikový protokol s uvedením dátumu, kedy boli práce na Míľniku, v súlade so Zmluvou, dokončené, okrem akýchkoľvek menších nedorobených prác a nedostatkov (ktoré budú uvedené v Míľnikovom protokole); alebo</w:t>
            </w:r>
            <w:r w:rsidRPr="002C4B5E">
              <w:rPr>
                <w:rFonts w:ascii="Arial" w:eastAsia="Times New Roman" w:hAnsi="Arial" w:cs="Arial"/>
                <w:color w:val="000000"/>
                <w:sz w:val="20"/>
                <w:szCs w:val="20"/>
                <w:lang w:eastAsia="sk-SK"/>
              </w:rPr>
              <w:br/>
              <w:t>b) zamietnuť žiadosť s uvedením dôvodov a špecifikovaním práce, ktorú Zhotoviteľ musí urobiť, a nedostatkov, ktoré Zhotoviteľ musí napraviť, aby mu bolo možné Míľnikový protokol vydať.</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Pred vydaním ďalšieho oznámenia podľa tohto článku je Zhotoviteľ povinný prácu, na ktorú sa pododstavec (b) odvoláva, dokončiť.</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Ak Stavebný dozor nevydá Míľnikový protokol alebo nezamietne Zhotoviteľovu žiadosť vo vyššie uvedenom období 28 dní, a ak sú práce na Míľniku dokončené v súlade so Zmluvou, považuje sa, že bol Míľnikový protokol vydaný 14 dní po dátume uvedenom v Zhotoviteľovom oznámení.</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Ak je v Prílohe k ponuke  uvedené odškodnenie za oneskorenie pre Míľnik a ak Zhotoviteľ nedokončí práce na Míľniku v dobe na dokončenie Míľnika (vrátane akéhokoľvek predĺženia podľa tohto podčlánku), potom:</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i) je Zhotoviteľ za takéto oneskorenie povinný zaplatiť Objednávateľovi odškodnenie za oneskorenie;</w:t>
            </w:r>
            <w:r w:rsidRPr="002C4B5E">
              <w:rPr>
                <w:rFonts w:ascii="Arial" w:eastAsia="Times New Roman" w:hAnsi="Arial" w:cs="Arial"/>
                <w:color w:val="000000"/>
                <w:sz w:val="20"/>
                <w:szCs w:val="20"/>
                <w:lang w:eastAsia="sk-SK"/>
              </w:rPr>
              <w:br/>
              <w:t>ii) takéto odškodnenie za oneskorenie za každý deň, ktorý uplynie medzi dobou na dokončenie Míľnika (vrátane akéhokoľvek  predĺženia podľa tohto podčlánku) a dátumom uvedeným v Míľnikovom protokole, bude tvoriť čiastka uvedené v Prílohe k ponuke; a</w:t>
            </w:r>
            <w:r w:rsidRPr="002C4B5E">
              <w:rPr>
                <w:rFonts w:ascii="Arial" w:eastAsia="Times New Roman" w:hAnsi="Arial" w:cs="Arial"/>
                <w:color w:val="000000"/>
                <w:sz w:val="20"/>
                <w:szCs w:val="20"/>
                <w:lang w:eastAsia="sk-SK"/>
              </w:rPr>
              <w:br/>
              <w:t>iii) celková čiastka odškodnenia za oneskorenie pre Míľniky neprekročí maximálnu čiastku uvedenú v Prílohe k ponuke (toto neobmedzuje Zhotoviteľovu zodpovednosť za odškodnenie za oneskorenie v prípade podvodu, hrubej nedbanlivosti, úmyselného zlyhania alebo pochybenia z nezodpovednosti Zhotoviteľa).</w:t>
            </w:r>
          </w:p>
        </w:tc>
        <w:tc>
          <w:tcPr>
            <w:tcW w:w="713" w:type="dxa"/>
            <w:vAlign w:val="center"/>
            <w:hideMark/>
          </w:tcPr>
          <w:p w14:paraId="6ED504D4"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1014749A" w14:textId="77777777" w:rsidTr="0B49C23C">
        <w:trPr>
          <w:trHeight w:val="827"/>
        </w:trPr>
        <w:tc>
          <w:tcPr>
            <w:tcW w:w="2830" w:type="dxa"/>
            <w:tcBorders>
              <w:top w:val="nil"/>
              <w:left w:val="single" w:sz="4" w:space="0" w:color="auto"/>
              <w:bottom w:val="single" w:sz="4" w:space="0" w:color="auto"/>
              <w:right w:val="single" w:sz="4" w:space="0" w:color="auto"/>
            </w:tcBorders>
            <w:shd w:val="clear" w:color="auto" w:fill="auto"/>
            <w:hideMark/>
          </w:tcPr>
          <w:p w14:paraId="626C664D"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4.30 Stavebný denník</w:t>
            </w:r>
          </w:p>
        </w:tc>
        <w:tc>
          <w:tcPr>
            <w:tcW w:w="6379" w:type="dxa"/>
            <w:tcBorders>
              <w:top w:val="nil"/>
              <w:left w:val="nil"/>
              <w:bottom w:val="single" w:sz="4" w:space="0" w:color="auto"/>
              <w:right w:val="single" w:sz="4" w:space="0" w:color="auto"/>
            </w:tcBorders>
            <w:shd w:val="clear" w:color="auto" w:fill="auto"/>
            <w:hideMark/>
          </w:tcPr>
          <w:p w14:paraId="739D8AFC"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podčlánok 4.30 v nasledovnom znení: </w:t>
            </w:r>
            <w:r w:rsidRPr="002C4B5E">
              <w:rPr>
                <w:rFonts w:ascii="Arial" w:eastAsia="Times New Roman" w:hAnsi="Arial" w:cs="Arial"/>
                <w:color w:val="000000"/>
                <w:sz w:val="20"/>
                <w:szCs w:val="20"/>
                <w:lang w:eastAsia="sk-SK"/>
              </w:rPr>
              <w:br/>
              <w:t xml:space="preserve">Zhotoviteľ je povinný v súlade so Stavebným zákonom viesť stavebný denník a uschovávať ho vo svojej kancelárii na Stavenisku. Stavebný denník sa vedie pre celé Dielo, alebo pre jeho jednotlivé časti, podľa pokynov Stavebného dozoru a zaznamenáva všetky dôležité okolnosti </w:t>
            </w:r>
            <w:r w:rsidRPr="002C4B5E">
              <w:rPr>
                <w:rFonts w:ascii="Arial" w:eastAsia="Times New Roman" w:hAnsi="Arial" w:cs="Arial"/>
                <w:color w:val="000000"/>
                <w:sz w:val="20"/>
                <w:szCs w:val="20"/>
                <w:lang w:eastAsia="sk-SK"/>
              </w:rPr>
              <w:lastRenderedPageBreak/>
              <w:t>týkajúce sa prípravy, výstavby a ukončenia Diela.</w:t>
            </w:r>
            <w:r w:rsidRPr="002C4B5E">
              <w:rPr>
                <w:rFonts w:ascii="Arial" w:eastAsia="Times New Roman" w:hAnsi="Arial" w:cs="Arial"/>
                <w:color w:val="000000"/>
                <w:sz w:val="20"/>
                <w:szCs w:val="20"/>
                <w:lang w:eastAsia="sk-SK"/>
              </w:rPr>
              <w:br/>
              <w:t>Záznamy v stavebnom denníku však nepredstavujú súhlas, potvrdenie, schválenie, rozhodnutie, oznámenie alebo požiadanie, nakoľko takáto komunikácia musí byť realizovaná v zmysle ustanovení podčlánku 1.3 (Komunikácia) a teda nezakladajú právo Zhotoviteľa na realizáciu platieb, výkon Zmien alebo uplatňovanie si nárokov.</w:t>
            </w:r>
          </w:p>
        </w:tc>
        <w:tc>
          <w:tcPr>
            <w:tcW w:w="713" w:type="dxa"/>
            <w:vAlign w:val="center"/>
            <w:hideMark/>
          </w:tcPr>
          <w:p w14:paraId="7DE9DEC7"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5F8C1823" w14:textId="77777777" w:rsidTr="0B49C23C">
        <w:trPr>
          <w:trHeight w:val="2805"/>
        </w:trPr>
        <w:tc>
          <w:tcPr>
            <w:tcW w:w="2830" w:type="dxa"/>
            <w:tcBorders>
              <w:top w:val="nil"/>
              <w:left w:val="single" w:sz="4" w:space="0" w:color="auto"/>
              <w:bottom w:val="single" w:sz="4" w:space="0" w:color="auto"/>
              <w:right w:val="single" w:sz="4" w:space="0" w:color="auto"/>
            </w:tcBorders>
            <w:shd w:val="clear" w:color="auto" w:fill="auto"/>
            <w:hideMark/>
          </w:tcPr>
          <w:p w14:paraId="7BC9F89B" w14:textId="5E724D33"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4.31 Na</w:t>
            </w:r>
            <w:r w:rsidR="00B31222">
              <w:rPr>
                <w:rFonts w:ascii="Arial" w:eastAsia="Times New Roman" w:hAnsi="Arial" w:cs="Arial"/>
                <w:b/>
                <w:bCs/>
                <w:color w:val="000000"/>
                <w:sz w:val="20"/>
                <w:szCs w:val="20"/>
                <w:lang w:eastAsia="sk-SK"/>
              </w:rPr>
              <w:t>k</w:t>
            </w:r>
            <w:r w:rsidRPr="002C4B5E">
              <w:rPr>
                <w:rFonts w:ascii="Arial" w:eastAsia="Times New Roman" w:hAnsi="Arial" w:cs="Arial"/>
                <w:b/>
                <w:bCs/>
                <w:color w:val="000000"/>
                <w:sz w:val="20"/>
                <w:szCs w:val="20"/>
                <w:lang w:eastAsia="sk-SK"/>
              </w:rPr>
              <w:t>ladanie s odpadmi</w:t>
            </w:r>
          </w:p>
        </w:tc>
        <w:tc>
          <w:tcPr>
            <w:tcW w:w="6379" w:type="dxa"/>
            <w:tcBorders>
              <w:top w:val="nil"/>
              <w:left w:val="nil"/>
              <w:bottom w:val="single" w:sz="4" w:space="0" w:color="auto"/>
              <w:right w:val="single" w:sz="4" w:space="0" w:color="auto"/>
            </w:tcBorders>
            <w:shd w:val="clear" w:color="auto" w:fill="auto"/>
            <w:hideMark/>
          </w:tcPr>
          <w:p w14:paraId="0E534926"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Dopĺňa sa nový podčlánok 4.31 v nasledovnom znení: </w:t>
            </w:r>
            <w:r w:rsidRPr="002C4B5E">
              <w:rPr>
                <w:rFonts w:ascii="Arial" w:eastAsia="Times New Roman" w:hAnsi="Arial" w:cs="Arial"/>
                <w:color w:val="000000"/>
                <w:sz w:val="20"/>
                <w:szCs w:val="20"/>
                <w:lang w:eastAsia="sk-SK"/>
              </w:rPr>
              <w:br/>
              <w:t>V prípade vzniku akéhokoľvek odpadu pri prácach na Diele je Zhotoviteľ zodpovedný za nakladanie s týmto odpadom a za plnenie všetkých povinností držiteľa odpadu podľa platných Právnych predpisov v oblasti nakladania s odpadmi.</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Zhotoviteľ je zároveň povinný v mene Objednávateľa plniť všetky povinnosti, ktoré vyplývajú Objednávateľovi v zmysle Právnych predpisov v oblasti nakladania s odpadmi, ako pôvodcovi odpadu. Objednávateľ na tieto účely Zhotoviteľovi vystaví osobitné splnomocnenie.</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V prípade, ak Objednávateľovi vznikne akákoľvek škoda v súvislosti s porušením jeho povinností v oblasti nakladania s odpadmi, ktorých plnenie preniesol na Zhotoviteľa, tak Zhotoviteľ odškodní Objednávateľa podľa podčlánku 17.1 (Náhrada škody).</w:t>
            </w:r>
          </w:p>
        </w:tc>
        <w:tc>
          <w:tcPr>
            <w:tcW w:w="713" w:type="dxa"/>
            <w:vAlign w:val="center"/>
            <w:hideMark/>
          </w:tcPr>
          <w:p w14:paraId="2C29ED94"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7EBA399E" w14:textId="77777777" w:rsidTr="0B49C23C">
        <w:trPr>
          <w:trHeight w:val="1275"/>
        </w:trPr>
        <w:tc>
          <w:tcPr>
            <w:tcW w:w="2830" w:type="dxa"/>
            <w:tcBorders>
              <w:top w:val="nil"/>
              <w:left w:val="single" w:sz="4" w:space="0" w:color="auto"/>
              <w:bottom w:val="single" w:sz="4" w:space="0" w:color="auto"/>
              <w:right w:val="single" w:sz="4" w:space="0" w:color="auto"/>
            </w:tcBorders>
            <w:shd w:val="clear" w:color="auto" w:fill="auto"/>
            <w:hideMark/>
          </w:tcPr>
          <w:p w14:paraId="1C86DA99"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5.1 Všeobecné povinnosti súvisiace s projektovaním </w:t>
            </w:r>
          </w:p>
        </w:tc>
        <w:tc>
          <w:tcPr>
            <w:tcW w:w="6379" w:type="dxa"/>
            <w:tcBorders>
              <w:top w:val="nil"/>
              <w:left w:val="nil"/>
              <w:bottom w:val="single" w:sz="4" w:space="0" w:color="auto"/>
              <w:right w:val="single" w:sz="4" w:space="0" w:color="auto"/>
            </w:tcBorders>
            <w:shd w:val="clear" w:color="auto" w:fill="auto"/>
            <w:hideMark/>
          </w:tcPr>
          <w:p w14:paraId="7C7CD7ED"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Tretí odsek tohto podčlánku sa nahrádza nasledovným znením: </w:t>
            </w:r>
            <w:r w:rsidRPr="002C4B5E">
              <w:rPr>
                <w:rFonts w:ascii="Arial" w:eastAsia="Times New Roman" w:hAnsi="Arial" w:cs="Arial"/>
                <w:color w:val="000000"/>
                <w:sz w:val="20"/>
                <w:szCs w:val="20"/>
                <w:lang w:eastAsia="sk-SK"/>
              </w:rPr>
              <w:br/>
              <w:t>Po začatí prác podľa podčlánku 8.1 (Začatie prác), Zhotoviteľ podrobne preskúma Požiadavky Objednávateľa (vrátane návrhových parametrov, výpočtov, ak sú) a referenčné položky uvedené v podčlánku 4.7 (Vytyčovanie). Počas lehoty uvedenej v Prílohe k ponuke, počítanej od Dátumu začatia prác, Zhotoviteľ vydá oznámenie Stavebnému dozoru o chybe, omyle alebo inej vade zistenej v Požiadavkách Objednávateľa alebo v týchto referenčných položkách.</w:t>
            </w:r>
          </w:p>
        </w:tc>
        <w:tc>
          <w:tcPr>
            <w:tcW w:w="713" w:type="dxa"/>
            <w:vAlign w:val="center"/>
            <w:hideMark/>
          </w:tcPr>
          <w:p w14:paraId="5C748FB7"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7DBD49E6" w14:textId="77777777" w:rsidTr="0B49C23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49414FF2"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5.5 Zaškolenie</w:t>
            </w:r>
          </w:p>
        </w:tc>
        <w:tc>
          <w:tcPr>
            <w:tcW w:w="6379" w:type="dxa"/>
            <w:tcBorders>
              <w:top w:val="nil"/>
              <w:left w:val="nil"/>
              <w:bottom w:val="single" w:sz="4" w:space="0" w:color="auto"/>
              <w:right w:val="single" w:sz="4" w:space="0" w:color="auto"/>
            </w:tcBorders>
            <w:shd w:val="clear" w:color="auto" w:fill="auto"/>
            <w:hideMark/>
          </w:tcPr>
          <w:p w14:paraId="69A4BFF8"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Tento podčlánok sa neuplatňuje.</w:t>
            </w:r>
          </w:p>
        </w:tc>
        <w:tc>
          <w:tcPr>
            <w:tcW w:w="713" w:type="dxa"/>
            <w:vAlign w:val="center"/>
            <w:hideMark/>
          </w:tcPr>
          <w:p w14:paraId="70656AC0"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6637D296" w14:textId="77777777" w:rsidTr="0B49C23C">
        <w:trPr>
          <w:trHeight w:val="765"/>
        </w:trPr>
        <w:tc>
          <w:tcPr>
            <w:tcW w:w="2830" w:type="dxa"/>
            <w:tcBorders>
              <w:top w:val="nil"/>
              <w:left w:val="single" w:sz="4" w:space="0" w:color="auto"/>
              <w:bottom w:val="single" w:sz="4" w:space="0" w:color="auto"/>
              <w:right w:val="single" w:sz="4" w:space="0" w:color="auto"/>
            </w:tcBorders>
            <w:shd w:val="clear" w:color="auto" w:fill="auto"/>
            <w:hideMark/>
          </w:tcPr>
          <w:p w14:paraId="61C8EA06"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6.4 Pracovno-právne predpisy</w:t>
            </w:r>
          </w:p>
        </w:tc>
        <w:tc>
          <w:tcPr>
            <w:tcW w:w="6379" w:type="dxa"/>
            <w:tcBorders>
              <w:top w:val="nil"/>
              <w:left w:val="nil"/>
              <w:bottom w:val="single" w:sz="4" w:space="0" w:color="auto"/>
              <w:right w:val="single" w:sz="4" w:space="0" w:color="auto"/>
            </w:tcBorders>
            <w:shd w:val="clear" w:color="auto" w:fill="auto"/>
            <w:hideMark/>
          </w:tcPr>
          <w:p w14:paraId="73C6D08D"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Druhý odsek tohto podčlánku sa nahrádza nasledovným znením: </w:t>
            </w:r>
            <w:r w:rsidRPr="002C4B5E">
              <w:rPr>
                <w:rFonts w:ascii="Arial" w:eastAsia="Times New Roman" w:hAnsi="Arial" w:cs="Arial"/>
                <w:color w:val="000000"/>
                <w:sz w:val="20"/>
                <w:szCs w:val="20"/>
                <w:lang w:eastAsia="sk-SK"/>
              </w:rPr>
              <w:br/>
              <w:t xml:space="preserve">Zhotoviteľ bude od Personálu zhotoviteľa vyžadovať, aby dodržiaval všetky príslušné Právne predpisy, vrátane predpisov týkajúcich sa bezpečnosti a ochrany zdravia pri práci a zákazu nelegálneho zamestnávania. </w:t>
            </w:r>
          </w:p>
        </w:tc>
        <w:tc>
          <w:tcPr>
            <w:tcW w:w="713" w:type="dxa"/>
            <w:vAlign w:val="center"/>
            <w:hideMark/>
          </w:tcPr>
          <w:p w14:paraId="2D3BB267"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0632A8B4" w14:textId="77777777" w:rsidTr="0B49C23C">
        <w:trPr>
          <w:trHeight w:val="1275"/>
        </w:trPr>
        <w:tc>
          <w:tcPr>
            <w:tcW w:w="2830" w:type="dxa"/>
            <w:tcBorders>
              <w:top w:val="nil"/>
              <w:left w:val="single" w:sz="4" w:space="0" w:color="auto"/>
              <w:bottom w:val="single" w:sz="4" w:space="0" w:color="auto"/>
              <w:right w:val="single" w:sz="4" w:space="0" w:color="auto"/>
            </w:tcBorders>
            <w:shd w:val="clear" w:color="auto" w:fill="auto"/>
            <w:hideMark/>
          </w:tcPr>
          <w:p w14:paraId="0696B50A"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6.5 Pracovná doba</w:t>
            </w:r>
          </w:p>
        </w:tc>
        <w:tc>
          <w:tcPr>
            <w:tcW w:w="6379" w:type="dxa"/>
            <w:tcBorders>
              <w:top w:val="nil"/>
              <w:left w:val="nil"/>
              <w:bottom w:val="single" w:sz="4" w:space="0" w:color="auto"/>
              <w:right w:val="single" w:sz="4" w:space="0" w:color="auto"/>
            </w:tcBorders>
            <w:shd w:val="clear" w:color="auto" w:fill="auto"/>
            <w:hideMark/>
          </w:tcPr>
          <w:p w14:paraId="5EABED5D"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podčlánok sa nahrádza nasledovným znením: </w:t>
            </w:r>
            <w:r w:rsidRPr="002C4B5E">
              <w:rPr>
                <w:rFonts w:ascii="Arial" w:eastAsia="Times New Roman" w:hAnsi="Arial" w:cs="Arial"/>
                <w:color w:val="000000"/>
                <w:sz w:val="20"/>
                <w:szCs w:val="20"/>
                <w:lang w:eastAsia="sk-SK"/>
              </w:rPr>
              <w:br/>
              <w:t xml:space="preserve">Zhotoviteľ berie na vedomie, že pracovná doba na účely Zmluvy nie je obmedzená a akékoľvek práce a činnosti na základe Zmluvy môžu byť vykonávané aj počas dní pracovného voľna a pracovného pokoja, taktiež počas štátnych a cirkevných sviatkov, ako aj v akomkoľvek čase. Zhotoviteľ v súlade s uvedeným, je povinný zabezpečiť výkon práce počas celej doby trvania Zmluvy. </w:t>
            </w:r>
          </w:p>
        </w:tc>
        <w:tc>
          <w:tcPr>
            <w:tcW w:w="713" w:type="dxa"/>
            <w:vAlign w:val="center"/>
            <w:hideMark/>
          </w:tcPr>
          <w:p w14:paraId="04BDF37D"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7E351113" w14:textId="77777777" w:rsidTr="0B49C23C">
        <w:trPr>
          <w:trHeight w:val="1020"/>
        </w:trPr>
        <w:tc>
          <w:tcPr>
            <w:tcW w:w="2830" w:type="dxa"/>
            <w:tcBorders>
              <w:top w:val="nil"/>
              <w:left w:val="single" w:sz="4" w:space="0" w:color="auto"/>
              <w:bottom w:val="single" w:sz="4" w:space="0" w:color="auto"/>
              <w:right w:val="single" w:sz="4" w:space="0" w:color="auto"/>
            </w:tcBorders>
            <w:shd w:val="clear" w:color="auto" w:fill="auto"/>
            <w:hideMark/>
          </w:tcPr>
          <w:p w14:paraId="607EADE5"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6.8 Dozor Zhotoviteľa</w:t>
            </w:r>
          </w:p>
        </w:tc>
        <w:tc>
          <w:tcPr>
            <w:tcW w:w="6379" w:type="dxa"/>
            <w:tcBorders>
              <w:top w:val="nil"/>
              <w:left w:val="nil"/>
              <w:bottom w:val="single" w:sz="4" w:space="0" w:color="auto"/>
              <w:right w:val="single" w:sz="4" w:space="0" w:color="auto"/>
            </w:tcBorders>
            <w:shd w:val="clear" w:color="auto" w:fill="auto"/>
            <w:hideMark/>
          </w:tcPr>
          <w:p w14:paraId="76E22658"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Druhý odsek tohto podčlánku sa nahrádza nasledovným znením: </w:t>
            </w:r>
            <w:r w:rsidRPr="002C4B5E">
              <w:rPr>
                <w:rFonts w:ascii="Arial" w:eastAsia="Times New Roman" w:hAnsi="Arial" w:cs="Arial"/>
                <w:color w:val="000000"/>
                <w:sz w:val="20"/>
                <w:szCs w:val="20"/>
                <w:lang w:eastAsia="sk-SK"/>
              </w:rPr>
              <w:br/>
              <w:t>Dozor bude vykonávaný, dostatočným počtom osôb so zodpovedajúcou znalosťou slovenského jazyka a znalosťou činností, ktoré majú byť vykonané (vrátane požadovaných metód a techník, rizík, ktoré pravdepodobne môžu nastať a metód ochrany pred nehodami) pre uspokojivé a bezpečné vyhotovenie Diela.</w:t>
            </w:r>
          </w:p>
        </w:tc>
        <w:tc>
          <w:tcPr>
            <w:tcW w:w="713" w:type="dxa"/>
            <w:vAlign w:val="center"/>
            <w:hideMark/>
          </w:tcPr>
          <w:p w14:paraId="5CE5FD58"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7300878C" w14:textId="77777777" w:rsidTr="0B49C23C">
        <w:trPr>
          <w:trHeight w:val="1530"/>
        </w:trPr>
        <w:tc>
          <w:tcPr>
            <w:tcW w:w="2830" w:type="dxa"/>
            <w:tcBorders>
              <w:top w:val="nil"/>
              <w:left w:val="single" w:sz="4" w:space="0" w:color="auto"/>
              <w:bottom w:val="single" w:sz="4" w:space="0" w:color="auto"/>
              <w:right w:val="single" w:sz="4" w:space="0" w:color="auto"/>
            </w:tcBorders>
            <w:shd w:val="clear" w:color="auto" w:fill="auto"/>
            <w:hideMark/>
          </w:tcPr>
          <w:p w14:paraId="54DD0C9F"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6.11 Nevhodné správanie</w:t>
            </w:r>
          </w:p>
        </w:tc>
        <w:tc>
          <w:tcPr>
            <w:tcW w:w="6379" w:type="dxa"/>
            <w:tcBorders>
              <w:top w:val="nil"/>
              <w:left w:val="nil"/>
              <w:bottom w:val="single" w:sz="4" w:space="0" w:color="auto"/>
              <w:right w:val="single" w:sz="4" w:space="0" w:color="auto"/>
            </w:tcBorders>
            <w:shd w:val="clear" w:color="auto" w:fill="auto"/>
            <w:hideMark/>
          </w:tcPr>
          <w:p w14:paraId="3F3A2061"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V tomto podčlánku sa dopĺňa druhý odsek v nasledovnom znení:  </w:t>
            </w:r>
            <w:r w:rsidRPr="002C4B5E">
              <w:rPr>
                <w:rFonts w:ascii="Arial" w:eastAsia="Times New Roman" w:hAnsi="Arial" w:cs="Arial"/>
                <w:color w:val="000000"/>
                <w:sz w:val="20"/>
                <w:szCs w:val="20"/>
                <w:lang w:eastAsia="sk-SK"/>
              </w:rPr>
              <w:br/>
              <w:t>Zhotoviteľ sa zaväzuje na Stavenisko nevnášať:</w:t>
            </w:r>
            <w:r w:rsidRPr="002C4B5E">
              <w:rPr>
                <w:rFonts w:ascii="Arial" w:eastAsia="Times New Roman" w:hAnsi="Arial" w:cs="Arial"/>
                <w:color w:val="000000"/>
                <w:sz w:val="20"/>
                <w:szCs w:val="20"/>
                <w:lang w:eastAsia="sk-SK"/>
              </w:rPr>
              <w:br/>
              <w:t>(a) zbrane, strelivá, výbušniny, výrobky obranného priemyslu, alebo ich napodobeniny;</w:t>
            </w:r>
            <w:r w:rsidRPr="002C4B5E">
              <w:rPr>
                <w:rFonts w:ascii="Arial" w:eastAsia="Times New Roman" w:hAnsi="Arial" w:cs="Arial"/>
                <w:color w:val="000000"/>
                <w:sz w:val="20"/>
                <w:szCs w:val="20"/>
                <w:lang w:eastAsia="sk-SK"/>
              </w:rPr>
              <w:br/>
              <w:t>(b) alkohol, omamné a psychotropné látky a iné biologické a chemické látky;</w:t>
            </w:r>
            <w:r w:rsidRPr="002C4B5E">
              <w:rPr>
                <w:rFonts w:ascii="Arial" w:eastAsia="Times New Roman" w:hAnsi="Arial" w:cs="Arial"/>
                <w:color w:val="000000"/>
                <w:sz w:val="20"/>
                <w:szCs w:val="20"/>
                <w:lang w:eastAsia="sk-SK"/>
              </w:rPr>
              <w:br/>
              <w:t>(c) fotografické prístroje a kamery bez predchádzajúceho povolenia Objednávateľom; a</w:t>
            </w:r>
            <w:r w:rsidRPr="002C4B5E">
              <w:rPr>
                <w:rFonts w:ascii="Arial" w:eastAsia="Times New Roman" w:hAnsi="Arial" w:cs="Arial"/>
                <w:color w:val="000000"/>
                <w:sz w:val="20"/>
                <w:szCs w:val="20"/>
                <w:lang w:eastAsia="sk-SK"/>
              </w:rPr>
              <w:br/>
              <w:t>(d) predmety zjavne nesúvisiace s plnením podľa Zmluvy.</w:t>
            </w:r>
          </w:p>
        </w:tc>
        <w:tc>
          <w:tcPr>
            <w:tcW w:w="713" w:type="dxa"/>
            <w:vAlign w:val="center"/>
            <w:hideMark/>
          </w:tcPr>
          <w:p w14:paraId="33F9034E"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5DF4271C" w14:textId="77777777" w:rsidTr="0B49C23C">
        <w:trPr>
          <w:trHeight w:val="825"/>
        </w:trPr>
        <w:tc>
          <w:tcPr>
            <w:tcW w:w="2830" w:type="dxa"/>
            <w:tcBorders>
              <w:top w:val="nil"/>
              <w:left w:val="single" w:sz="4" w:space="0" w:color="auto"/>
              <w:bottom w:val="single" w:sz="4" w:space="0" w:color="auto"/>
              <w:right w:val="single" w:sz="4" w:space="0" w:color="auto"/>
            </w:tcBorders>
            <w:shd w:val="clear" w:color="auto" w:fill="auto"/>
            <w:hideMark/>
          </w:tcPr>
          <w:p w14:paraId="765CF93F"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lastRenderedPageBreak/>
              <w:t>7.6 Opravné práce</w:t>
            </w:r>
          </w:p>
        </w:tc>
        <w:tc>
          <w:tcPr>
            <w:tcW w:w="6379" w:type="dxa"/>
            <w:tcBorders>
              <w:top w:val="nil"/>
              <w:left w:val="nil"/>
              <w:bottom w:val="single" w:sz="4" w:space="0" w:color="auto"/>
              <w:right w:val="single" w:sz="4" w:space="0" w:color="auto"/>
            </w:tcBorders>
            <w:shd w:val="clear" w:color="auto" w:fill="auto"/>
            <w:hideMark/>
          </w:tcPr>
          <w:p w14:paraId="67D2DB99"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Bod a) prvého odstavca tohto podčlánku sa nahrádza znením:  </w:t>
            </w:r>
            <w:r w:rsidRPr="002C4B5E">
              <w:rPr>
                <w:rFonts w:ascii="Arial" w:eastAsia="Times New Roman" w:hAnsi="Arial" w:cs="Arial"/>
                <w:color w:val="000000"/>
                <w:sz w:val="20"/>
                <w:szCs w:val="20"/>
                <w:lang w:eastAsia="sk-SK"/>
              </w:rPr>
              <w:br/>
              <w:t>a) odstránil zo Staveniska a nahradil akékoľvek Technologické zariadenie alebo Materiály, ktoré nie sú v súlade so Zmluvou a ktoré nie sú opraviteľné, pričom o možnosti opravy Materiálu alebo Technologického zariadenia rozhoduje Objednávateľ,</w:t>
            </w:r>
          </w:p>
        </w:tc>
        <w:tc>
          <w:tcPr>
            <w:tcW w:w="713" w:type="dxa"/>
            <w:vAlign w:val="center"/>
            <w:hideMark/>
          </w:tcPr>
          <w:p w14:paraId="1F3F6436"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015E5DC7" w14:textId="77777777" w:rsidTr="0B49C23C">
        <w:trPr>
          <w:trHeight w:val="510"/>
        </w:trPr>
        <w:tc>
          <w:tcPr>
            <w:tcW w:w="2830" w:type="dxa"/>
            <w:tcBorders>
              <w:top w:val="nil"/>
              <w:left w:val="single" w:sz="4" w:space="0" w:color="auto"/>
              <w:bottom w:val="single" w:sz="4" w:space="0" w:color="auto"/>
              <w:right w:val="single" w:sz="4" w:space="0" w:color="auto"/>
            </w:tcBorders>
            <w:shd w:val="clear" w:color="auto" w:fill="auto"/>
            <w:hideMark/>
          </w:tcPr>
          <w:p w14:paraId="7A8D3F8D"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8.1 Začatie prác</w:t>
            </w:r>
          </w:p>
        </w:tc>
        <w:tc>
          <w:tcPr>
            <w:tcW w:w="6379" w:type="dxa"/>
            <w:tcBorders>
              <w:top w:val="nil"/>
              <w:left w:val="nil"/>
              <w:bottom w:val="single" w:sz="4" w:space="0" w:color="auto"/>
              <w:right w:val="single" w:sz="4" w:space="0" w:color="auto"/>
            </w:tcBorders>
            <w:shd w:val="clear" w:color="auto" w:fill="auto"/>
            <w:hideMark/>
          </w:tcPr>
          <w:p w14:paraId="17CBF105" w14:textId="6F2DF26B"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Prvý odsek tohto podčlánku sa nahrádza nasledovným znením: </w:t>
            </w:r>
            <w:r w:rsidRPr="002C4B5E">
              <w:rPr>
                <w:rFonts w:ascii="Arial" w:eastAsia="Times New Roman" w:hAnsi="Arial" w:cs="Arial"/>
                <w:color w:val="000000"/>
                <w:sz w:val="20"/>
                <w:szCs w:val="20"/>
                <w:lang w:eastAsia="sk-SK"/>
              </w:rPr>
              <w:br/>
              <w:t xml:space="preserve">Dátum začatia prác bude </w:t>
            </w:r>
            <w:r w:rsidRPr="00C90D1E">
              <w:rPr>
                <w:rFonts w:ascii="Arial" w:eastAsia="Times New Roman" w:hAnsi="Arial" w:cs="Arial"/>
                <w:sz w:val="20"/>
                <w:szCs w:val="20"/>
                <w:lang w:eastAsia="sk-SK"/>
              </w:rPr>
              <w:t xml:space="preserve">do </w:t>
            </w:r>
            <w:r w:rsidR="00C90D1E" w:rsidRPr="00C90D1E">
              <w:rPr>
                <w:rFonts w:ascii="Arial" w:eastAsia="Times New Roman" w:hAnsi="Arial" w:cs="Arial"/>
                <w:sz w:val="20"/>
                <w:szCs w:val="20"/>
                <w:lang w:eastAsia="sk-SK"/>
              </w:rPr>
              <w:t>14 kalendárnych</w:t>
            </w:r>
            <w:r w:rsidRPr="00C90D1E">
              <w:rPr>
                <w:rFonts w:ascii="Arial" w:eastAsia="Times New Roman" w:hAnsi="Arial" w:cs="Arial"/>
                <w:sz w:val="20"/>
                <w:szCs w:val="20"/>
                <w:lang w:eastAsia="sk-SK"/>
              </w:rPr>
              <w:t xml:space="preserve"> dní </w:t>
            </w:r>
            <w:r w:rsidRPr="002C4B5E">
              <w:rPr>
                <w:rFonts w:ascii="Arial" w:eastAsia="Times New Roman" w:hAnsi="Arial" w:cs="Arial"/>
                <w:color w:val="000000"/>
                <w:sz w:val="20"/>
                <w:szCs w:val="20"/>
                <w:lang w:eastAsia="sk-SK"/>
              </w:rPr>
              <w:t>po odovzdaní Staveniska Zhotoviteľovi.</w:t>
            </w:r>
          </w:p>
        </w:tc>
        <w:tc>
          <w:tcPr>
            <w:tcW w:w="713" w:type="dxa"/>
            <w:vAlign w:val="center"/>
            <w:hideMark/>
          </w:tcPr>
          <w:p w14:paraId="05EA1CC5"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66B3DB25" w14:textId="77777777" w:rsidTr="0B49C23C">
        <w:trPr>
          <w:trHeight w:val="827"/>
        </w:trPr>
        <w:tc>
          <w:tcPr>
            <w:tcW w:w="2830" w:type="dxa"/>
            <w:tcBorders>
              <w:top w:val="nil"/>
              <w:left w:val="single" w:sz="4" w:space="0" w:color="auto"/>
              <w:bottom w:val="single" w:sz="4" w:space="0" w:color="auto"/>
              <w:right w:val="single" w:sz="4" w:space="0" w:color="auto"/>
            </w:tcBorders>
            <w:shd w:val="clear" w:color="auto" w:fill="auto"/>
            <w:hideMark/>
          </w:tcPr>
          <w:p w14:paraId="1C405537"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8.3 Harmonogram prác</w:t>
            </w:r>
          </w:p>
        </w:tc>
        <w:tc>
          <w:tcPr>
            <w:tcW w:w="6379" w:type="dxa"/>
            <w:tcBorders>
              <w:top w:val="nil"/>
              <w:left w:val="nil"/>
              <w:bottom w:val="single" w:sz="4" w:space="0" w:color="auto"/>
              <w:right w:val="single" w:sz="4" w:space="0" w:color="auto"/>
            </w:tcBorders>
            <w:shd w:val="clear" w:color="auto" w:fill="auto"/>
            <w:hideMark/>
          </w:tcPr>
          <w:p w14:paraId="6B11E21D"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Prvý odsek tohto podčlánku sa nahrádza nasledovným znením: </w:t>
            </w:r>
            <w:r w:rsidRPr="002C4B5E">
              <w:rPr>
                <w:rFonts w:ascii="Arial" w:eastAsia="Times New Roman" w:hAnsi="Arial" w:cs="Arial"/>
                <w:color w:val="000000"/>
                <w:sz w:val="20"/>
                <w:szCs w:val="20"/>
                <w:lang w:eastAsia="sk-SK"/>
              </w:rPr>
              <w:br/>
              <w:t>Zhotoviteľ je povinný odovzdať Stavebnému dozorovi podrobný harmonogram prác do 28 dní po Dátume začatia prác. Harmonogram musí byť vypracovaný vo vhodnom softvéri tak, aby boli naplnené požiadavky uvedené v metodikách definovaných v Prílohe k ponuke. Zhotoviteľ tiež odovzdá revidovaný harmonogram vždy, keď predchádzajúci harmonogram nesúhlasí so skutočným postupom alebo povinnosťami Zhotoviteľa. Každý harmonogram bude obsahovať:</w:t>
            </w:r>
            <w:r w:rsidRPr="002C4B5E">
              <w:rPr>
                <w:rFonts w:ascii="Arial" w:eastAsia="Times New Roman" w:hAnsi="Arial" w:cs="Arial"/>
                <w:color w:val="000000"/>
                <w:sz w:val="20"/>
                <w:szCs w:val="20"/>
                <w:lang w:eastAsia="sk-SK"/>
              </w:rPr>
              <w:br/>
              <w:t>a) postupnosť, podľa ktorej Zhotoviteľ zamýšľa realizovať Dielo, vrátane predpokladaného časového plánu každej etapy projektových prác, Dokumentácie Zhotoviteľa, obstarávania, výroby Technologického zariadenia, dodávky na Stavenisko, výstavby, montáže, skúšania, uvádzania do prevádzky a skúšobnej prevádzky,</w:t>
            </w:r>
            <w:r w:rsidRPr="002C4B5E">
              <w:rPr>
                <w:rFonts w:ascii="Arial" w:eastAsia="Times New Roman" w:hAnsi="Arial" w:cs="Arial"/>
                <w:color w:val="000000"/>
                <w:sz w:val="20"/>
                <w:szCs w:val="20"/>
                <w:lang w:eastAsia="sk-SK"/>
              </w:rPr>
              <w:br/>
              <w:t>b) lehoty na preskúmanie podľa podčlánku 5.2 (Dokumentácia Zhotoviteľa) a na akékoľvek iné predkladania, schvaľovania a súhlasy špecifikované v Požiadavkách Objednávateľa,</w:t>
            </w:r>
            <w:r w:rsidRPr="002C4B5E">
              <w:rPr>
                <w:rFonts w:ascii="Arial" w:eastAsia="Times New Roman" w:hAnsi="Arial" w:cs="Arial"/>
                <w:color w:val="000000"/>
                <w:sz w:val="20"/>
                <w:szCs w:val="20"/>
                <w:lang w:eastAsia="sk-SK"/>
              </w:rPr>
              <w:br/>
              <w:t>c) sled a časovanie prehliadok a skúšok stanovených v Zmluve, a</w:t>
            </w:r>
            <w:r w:rsidRPr="002C4B5E">
              <w:rPr>
                <w:rFonts w:ascii="Arial" w:eastAsia="Times New Roman" w:hAnsi="Arial" w:cs="Arial"/>
                <w:color w:val="000000"/>
                <w:sz w:val="20"/>
                <w:szCs w:val="20"/>
                <w:lang w:eastAsia="sk-SK"/>
              </w:rPr>
              <w:br/>
              <w:t>d) sprievodnú správu, ktorá obsahuje:</w:t>
            </w:r>
            <w:r w:rsidRPr="002C4B5E">
              <w:rPr>
                <w:rFonts w:ascii="Arial" w:eastAsia="Times New Roman" w:hAnsi="Arial" w:cs="Arial"/>
                <w:color w:val="000000"/>
                <w:sz w:val="20"/>
                <w:szCs w:val="20"/>
                <w:lang w:eastAsia="sk-SK"/>
              </w:rPr>
              <w:br/>
              <w:t>i) všeobecný popis metód, ktoré Zhotoviteľ zamýšľa použiť a popis hlavných etáp počas realizácie Diela, a</w:t>
            </w:r>
            <w:r w:rsidRPr="002C4B5E">
              <w:rPr>
                <w:rFonts w:ascii="Arial" w:eastAsia="Times New Roman" w:hAnsi="Arial" w:cs="Arial"/>
                <w:color w:val="000000"/>
                <w:sz w:val="20"/>
                <w:szCs w:val="20"/>
                <w:lang w:eastAsia="sk-SK"/>
              </w:rPr>
              <w:br/>
              <w:t>ii) podrobnosti znázorňujúce Zhotoviteľov primeraný odhad počtu Personálu Zhotoviteľa v každej kategórii a každého typu Zariadenia Zhotoviteľa vyžadovaných na Stavenisku v každej z hlavných etáp.</w:t>
            </w:r>
            <w:r w:rsidRPr="002C4B5E">
              <w:rPr>
                <w:rFonts w:ascii="Arial" w:eastAsia="Times New Roman" w:hAnsi="Arial" w:cs="Arial"/>
                <w:color w:val="000000"/>
                <w:sz w:val="20"/>
                <w:szCs w:val="20"/>
                <w:lang w:eastAsia="sk-SK"/>
              </w:rPr>
              <w:br/>
              <w:t>e) Dátum začatia prác, dobu pre dokončenie Diela a každej jeho Sekcie (ak je nejaká) a postupné záväzné míľniky (ak sú nejaké), vrátane uvedenia každej Preberacej skúšky ako míľnika,</w:t>
            </w:r>
            <w:r w:rsidRPr="002C4B5E">
              <w:rPr>
                <w:rFonts w:ascii="Arial" w:eastAsia="Times New Roman" w:hAnsi="Arial" w:cs="Arial"/>
                <w:color w:val="000000"/>
                <w:sz w:val="20"/>
                <w:szCs w:val="20"/>
                <w:lang w:eastAsia="sk-SK"/>
              </w:rPr>
              <w:br/>
              <w:t>f) dátum poskytnutia práva prístupu, odovzdania a umožnenia užívania pre (všetky časti) Staveniska v súlade s dátumom (alebo dátumami) stanoveným(i) v Prílohe k ponuke. Ak nie sú tieto dáta v Prílohe k ponuke stanovené, potom Zhotoviteľ musí uviesť dáta, kedy požaduje, aby mu Objednávateľ poskytol právo prístupu na jednotlivé časti Staveniska, odovzdal mu ich a umožnil mu ich užívanie,</w:t>
            </w:r>
            <w:r w:rsidRPr="002C4B5E">
              <w:rPr>
                <w:rFonts w:ascii="Arial" w:eastAsia="Times New Roman" w:hAnsi="Arial" w:cs="Arial"/>
                <w:color w:val="000000"/>
                <w:sz w:val="20"/>
                <w:szCs w:val="20"/>
                <w:lang w:eastAsia="sk-SK"/>
              </w:rPr>
              <w:br/>
              <w:t>g) poradie, v ktorom Zhotoviteľ zamýšľa Dielo vykonať vrátane práce každého z Podzhotoviteľov,</w:t>
            </w:r>
            <w:r w:rsidRPr="002C4B5E">
              <w:rPr>
                <w:rFonts w:ascii="Arial" w:eastAsia="Times New Roman" w:hAnsi="Arial" w:cs="Arial"/>
                <w:color w:val="000000"/>
                <w:sz w:val="20"/>
                <w:szCs w:val="20"/>
                <w:lang w:eastAsia="sk-SK"/>
              </w:rPr>
              <w:br/>
              <w:t>h) dátumy spracovania a odovzdania jednotlivých častí realizačnej dokumentácie stavby Stavebnému dozoru vrátane uvedenia míľnika pre schválenie realizačnej dokumentácie stavby Stavebným dozorom a harmonogram odovzdávania technologických predpisov a výrobnotechnickej dokumentácie,</w:t>
            </w:r>
            <w:r w:rsidRPr="002C4B5E">
              <w:rPr>
                <w:rFonts w:ascii="Arial" w:eastAsia="Times New Roman" w:hAnsi="Arial" w:cs="Arial"/>
                <w:color w:val="000000"/>
                <w:sz w:val="20"/>
                <w:szCs w:val="20"/>
                <w:lang w:eastAsia="sk-SK"/>
              </w:rPr>
              <w:br/>
              <w:t>i) zmluvnú hodnotu prác predpokladaných na realizáciu v jednotlivých mesiacoch vykonávania Diela podľa Zmluvy,</w:t>
            </w:r>
            <w:r w:rsidRPr="002C4B5E">
              <w:rPr>
                <w:rFonts w:ascii="Arial" w:eastAsia="Times New Roman" w:hAnsi="Arial" w:cs="Arial"/>
                <w:color w:val="000000"/>
                <w:sz w:val="20"/>
                <w:szCs w:val="20"/>
                <w:lang w:eastAsia="sk-SK"/>
              </w:rPr>
              <w:br/>
              <w:t>j) postupnosť a načasovanie opravných prác podľa podčlánkov 7.5 a 7.6</w:t>
            </w:r>
            <w:r w:rsidRPr="002C4B5E">
              <w:rPr>
                <w:rFonts w:ascii="Arial" w:eastAsia="Times New Roman" w:hAnsi="Arial" w:cs="Arial"/>
                <w:color w:val="000000"/>
                <w:sz w:val="20"/>
                <w:szCs w:val="20"/>
                <w:lang w:eastAsia="sk-SK"/>
              </w:rPr>
              <w:br/>
              <w:t>k) všetky činnosti s logickými väzbami a znázornením najskoršieho a najneskoršieho možného dátumu začatia a ukončenia každej z činností, s uvedením časových rezerv (ak sú nejaké), a so znázornením kritickej cesty (prípadne kritických ciest),</w:t>
            </w:r>
            <w:r w:rsidRPr="002C4B5E">
              <w:rPr>
                <w:rFonts w:ascii="Arial" w:eastAsia="Times New Roman" w:hAnsi="Arial" w:cs="Arial"/>
                <w:color w:val="000000"/>
                <w:sz w:val="20"/>
                <w:szCs w:val="20"/>
                <w:lang w:eastAsia="sk-SK"/>
              </w:rPr>
              <w:br/>
              <w:t>l) dátumy všetkých miestne uznaných dní pracovného pokoja a pracovného voľna štátnych sviatkov);</w:t>
            </w:r>
            <w:r w:rsidRPr="002C4B5E">
              <w:rPr>
                <w:rFonts w:ascii="Arial" w:eastAsia="Times New Roman" w:hAnsi="Arial" w:cs="Arial"/>
                <w:color w:val="000000"/>
                <w:sz w:val="20"/>
                <w:szCs w:val="20"/>
                <w:lang w:eastAsia="sk-SK"/>
              </w:rPr>
              <w:br/>
              <w:t>m) všetky kľúčové dáta dodania Technologického zariadenia a Materiálov,</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lastRenderedPageBreak/>
              <w:t>n) pre každú činnosť: skutočný aktuálny postup k danému dátumu, akékoľvek oneskorenie tohto postupu a vplyv tohto oneskorenia na ďalšie činnosti (ak sú nejaké).</w:t>
            </w:r>
          </w:p>
        </w:tc>
        <w:tc>
          <w:tcPr>
            <w:tcW w:w="713" w:type="dxa"/>
            <w:vAlign w:val="center"/>
            <w:hideMark/>
          </w:tcPr>
          <w:p w14:paraId="281C74A6"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1D8BE726" w14:textId="77777777" w:rsidTr="0B49C23C">
        <w:trPr>
          <w:trHeight w:val="2102"/>
        </w:trPr>
        <w:tc>
          <w:tcPr>
            <w:tcW w:w="2830" w:type="dxa"/>
            <w:tcBorders>
              <w:top w:val="nil"/>
              <w:left w:val="single" w:sz="4" w:space="0" w:color="auto"/>
              <w:bottom w:val="single" w:sz="4" w:space="0" w:color="auto"/>
              <w:right w:val="single" w:sz="4" w:space="0" w:color="auto"/>
            </w:tcBorders>
            <w:shd w:val="clear" w:color="auto" w:fill="auto"/>
            <w:hideMark/>
          </w:tcPr>
          <w:p w14:paraId="1CEB084A"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8.4 Predĺženie</w:t>
            </w:r>
          </w:p>
        </w:tc>
        <w:tc>
          <w:tcPr>
            <w:tcW w:w="6379" w:type="dxa"/>
            <w:tcBorders>
              <w:top w:val="nil"/>
              <w:left w:val="nil"/>
              <w:bottom w:val="single" w:sz="4" w:space="0" w:color="auto"/>
              <w:right w:val="single" w:sz="4" w:space="0" w:color="auto"/>
            </w:tcBorders>
            <w:shd w:val="clear" w:color="auto" w:fill="auto"/>
            <w:hideMark/>
          </w:tcPr>
          <w:p w14:paraId="7FA9BD4B" w14:textId="77777777" w:rsidR="002C4B5E" w:rsidRPr="00764EA8" w:rsidRDefault="002C4B5E" w:rsidP="002C4B5E">
            <w:pPr>
              <w:widowControl/>
              <w:rPr>
                <w:rFonts w:ascii="Arial" w:eastAsia="Times New Roman" w:hAnsi="Arial" w:cs="Arial"/>
                <w:color w:val="000000"/>
                <w:sz w:val="20"/>
                <w:szCs w:val="20"/>
                <w:lang w:eastAsia="sk-SK"/>
              </w:rPr>
            </w:pPr>
            <w:r w:rsidRPr="00764EA8">
              <w:rPr>
                <w:rFonts w:ascii="Arial" w:eastAsia="Times New Roman" w:hAnsi="Arial" w:cs="Arial"/>
                <w:color w:val="000000"/>
                <w:sz w:val="20"/>
                <w:szCs w:val="20"/>
                <w:lang w:eastAsia="sk-SK"/>
              </w:rPr>
              <w:t xml:space="preserve">Body c) a d) prvého odstavca tohto podčlánku sa nahrádzajú znením:   </w:t>
            </w:r>
            <w:r w:rsidRPr="00764EA8">
              <w:rPr>
                <w:rFonts w:ascii="Arial" w:eastAsia="Times New Roman" w:hAnsi="Arial" w:cs="Arial"/>
                <w:color w:val="000000"/>
                <w:sz w:val="20"/>
                <w:szCs w:val="20"/>
                <w:lang w:eastAsia="sk-SK"/>
              </w:rPr>
              <w:br/>
              <w:t>c) mimoriadne nepriaznivé klimatické podmienky, ktoré pre účely týchto Podmienok budú znamenať nepriaznivé klimatické podmienky na Stavenisku, ktoré sú Nepredvídateľné a/alebo klimatické údaje pre geografickú polohu Staveniska zverejnené v Krajine a ktorých pravdepodobnosť výskytu je raz za štvornásobok Lehoty výstavby,</w:t>
            </w:r>
            <w:r w:rsidRPr="00764EA8">
              <w:rPr>
                <w:rFonts w:ascii="Arial" w:eastAsia="Times New Roman" w:hAnsi="Arial" w:cs="Arial"/>
                <w:color w:val="000000"/>
                <w:sz w:val="20"/>
                <w:szCs w:val="20"/>
                <w:lang w:eastAsia="sk-SK"/>
              </w:rPr>
              <w:br/>
              <w:t>d) Nepredvídateľný nedostatok pracovníkov alebo Vybavenia spôsobený epidémiami (s výnimkou pandémie ochorenia COVID-19), alebo vplyvom vládnej administratívy, alebo</w:t>
            </w:r>
          </w:p>
        </w:tc>
        <w:tc>
          <w:tcPr>
            <w:tcW w:w="713" w:type="dxa"/>
            <w:vAlign w:val="center"/>
            <w:hideMark/>
          </w:tcPr>
          <w:p w14:paraId="2DCFF237"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2FF1C9C9" w14:textId="77777777" w:rsidTr="0B49C23C">
        <w:trPr>
          <w:trHeight w:val="765"/>
        </w:trPr>
        <w:tc>
          <w:tcPr>
            <w:tcW w:w="2830" w:type="dxa"/>
            <w:tcBorders>
              <w:top w:val="nil"/>
              <w:left w:val="single" w:sz="4" w:space="0" w:color="auto"/>
              <w:bottom w:val="single" w:sz="4" w:space="0" w:color="auto"/>
              <w:right w:val="single" w:sz="4" w:space="0" w:color="auto"/>
            </w:tcBorders>
            <w:shd w:val="clear" w:color="auto" w:fill="auto"/>
            <w:hideMark/>
          </w:tcPr>
          <w:p w14:paraId="1B2F5501"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8.7 Odškodnenie za oneskorenie</w:t>
            </w:r>
          </w:p>
        </w:tc>
        <w:tc>
          <w:tcPr>
            <w:tcW w:w="6379" w:type="dxa"/>
            <w:tcBorders>
              <w:top w:val="nil"/>
              <w:left w:val="nil"/>
              <w:bottom w:val="single" w:sz="4" w:space="0" w:color="auto"/>
              <w:right w:val="single" w:sz="4" w:space="0" w:color="auto"/>
            </w:tcBorders>
            <w:shd w:val="clear" w:color="auto" w:fill="auto"/>
            <w:hideMark/>
          </w:tcPr>
          <w:p w14:paraId="01DCC3AF"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Druhý odsek tohto podčlánku sa nahrádza nasledovným znením:  </w:t>
            </w:r>
            <w:r w:rsidRPr="002C4B5E">
              <w:rPr>
                <w:rFonts w:ascii="Arial" w:eastAsia="Times New Roman" w:hAnsi="Arial" w:cs="Arial"/>
                <w:color w:val="000000"/>
                <w:sz w:val="20"/>
                <w:szCs w:val="20"/>
                <w:lang w:eastAsia="sk-SK"/>
              </w:rPr>
              <w:br/>
              <w:t>Toto odškodnenie nezbavuje Zhotoviteľa jeho povinnosti dokončiť Dielo alebo iných povinností, záväzkov alebo zodpovedností, ktoré môže mať podľa Zmluvy.</w:t>
            </w:r>
          </w:p>
        </w:tc>
        <w:tc>
          <w:tcPr>
            <w:tcW w:w="713" w:type="dxa"/>
            <w:vAlign w:val="center"/>
            <w:hideMark/>
          </w:tcPr>
          <w:p w14:paraId="0D4BCC85"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05586B04" w14:textId="77777777" w:rsidTr="0B49C23C">
        <w:trPr>
          <w:trHeight w:val="1335"/>
        </w:trPr>
        <w:tc>
          <w:tcPr>
            <w:tcW w:w="2830" w:type="dxa"/>
            <w:tcBorders>
              <w:top w:val="nil"/>
              <w:left w:val="single" w:sz="4" w:space="0" w:color="auto"/>
              <w:bottom w:val="single" w:sz="4" w:space="0" w:color="auto"/>
              <w:right w:val="single" w:sz="4" w:space="0" w:color="auto"/>
            </w:tcBorders>
            <w:shd w:val="clear" w:color="auto" w:fill="auto"/>
            <w:hideMark/>
          </w:tcPr>
          <w:p w14:paraId="69D6E8B8" w14:textId="77777777" w:rsidR="002C4B5E" w:rsidRPr="006E5B45" w:rsidRDefault="002C4B5E" w:rsidP="002C4B5E">
            <w:pPr>
              <w:widowControl/>
              <w:rPr>
                <w:rFonts w:ascii="Arial" w:eastAsia="Times New Roman" w:hAnsi="Arial" w:cs="Arial"/>
                <w:b/>
                <w:bCs/>
                <w:color w:val="000000"/>
                <w:sz w:val="20"/>
                <w:szCs w:val="20"/>
                <w:lang w:eastAsia="sk-SK"/>
              </w:rPr>
            </w:pPr>
            <w:r w:rsidRPr="006E5B45">
              <w:rPr>
                <w:rFonts w:ascii="Arial" w:eastAsia="Times New Roman" w:hAnsi="Arial" w:cs="Arial"/>
                <w:b/>
                <w:bCs/>
                <w:color w:val="000000"/>
                <w:sz w:val="20"/>
                <w:szCs w:val="20"/>
                <w:lang w:eastAsia="sk-SK"/>
              </w:rPr>
              <w:t>9.1 Povinnosti Zhotoviteľa</w:t>
            </w:r>
          </w:p>
        </w:tc>
        <w:tc>
          <w:tcPr>
            <w:tcW w:w="6379" w:type="dxa"/>
            <w:tcBorders>
              <w:top w:val="nil"/>
              <w:left w:val="nil"/>
              <w:bottom w:val="single" w:sz="4" w:space="0" w:color="auto"/>
              <w:right w:val="single" w:sz="4" w:space="0" w:color="auto"/>
            </w:tcBorders>
            <w:shd w:val="clear" w:color="auto" w:fill="auto"/>
            <w:hideMark/>
          </w:tcPr>
          <w:p w14:paraId="74AABB16" w14:textId="77777777" w:rsidR="002C4B5E" w:rsidRPr="006E5B45" w:rsidRDefault="002C4B5E" w:rsidP="002C4B5E">
            <w:pPr>
              <w:widowControl/>
              <w:rPr>
                <w:rFonts w:ascii="Arial" w:eastAsia="Times New Roman" w:hAnsi="Arial" w:cs="Arial"/>
                <w:color w:val="000000"/>
                <w:sz w:val="20"/>
                <w:szCs w:val="20"/>
                <w:lang w:eastAsia="sk-SK"/>
              </w:rPr>
            </w:pPr>
            <w:r w:rsidRPr="006E5B45">
              <w:rPr>
                <w:rFonts w:ascii="Arial" w:eastAsia="Times New Roman" w:hAnsi="Arial" w:cs="Arial"/>
                <w:color w:val="000000"/>
                <w:sz w:val="20"/>
                <w:szCs w:val="20"/>
                <w:lang w:eastAsia="sk-SK"/>
              </w:rPr>
              <w:t xml:space="preserve">Bod c) tretieho odseku tohto podčlánku sa neuplatňuje. Šiesty odsek tohto podčlánku sa nahrádza nasledovným znením: </w:t>
            </w:r>
            <w:r w:rsidRPr="006E5B45">
              <w:rPr>
                <w:rFonts w:ascii="Arial" w:eastAsia="Times New Roman" w:hAnsi="Arial" w:cs="Arial"/>
                <w:color w:val="000000"/>
                <w:sz w:val="20"/>
                <w:szCs w:val="20"/>
                <w:lang w:eastAsia="sk-SK"/>
              </w:rPr>
              <w:br/>
              <w:t>Pri zvažovaní výsledkov Preberacích skúšok Stavebný dozor bude brať ohľad na dôsledok akéhokoľvek užívania Diela Objednávateľom na výkon alebo iné vlastnosti Diela. Akonáhle Dielo alebo Sekcia vyhoveli každej Preberacej skúške, opísanej v pododstavci (a), alebo (b), odovzdá Zhotoviteľ potvrdenú správu o výsledkoch týchto Skúšok Stavebnému dozorovi.</w:t>
            </w:r>
          </w:p>
        </w:tc>
        <w:tc>
          <w:tcPr>
            <w:tcW w:w="713" w:type="dxa"/>
            <w:vAlign w:val="center"/>
            <w:hideMark/>
          </w:tcPr>
          <w:p w14:paraId="54D8343A"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631ADABB" w14:textId="77777777" w:rsidTr="0B49C23C">
        <w:trPr>
          <w:trHeight w:val="1785"/>
        </w:trPr>
        <w:tc>
          <w:tcPr>
            <w:tcW w:w="2830" w:type="dxa"/>
            <w:tcBorders>
              <w:top w:val="nil"/>
              <w:left w:val="single" w:sz="4" w:space="0" w:color="auto"/>
              <w:bottom w:val="single" w:sz="4" w:space="0" w:color="auto"/>
              <w:right w:val="single" w:sz="4" w:space="0" w:color="auto"/>
            </w:tcBorders>
            <w:shd w:val="clear" w:color="auto" w:fill="auto"/>
            <w:hideMark/>
          </w:tcPr>
          <w:p w14:paraId="2C0E390B" w14:textId="77777777" w:rsidR="002C4B5E" w:rsidRPr="006E5B45" w:rsidRDefault="002C4B5E" w:rsidP="002C4B5E">
            <w:pPr>
              <w:widowControl/>
              <w:rPr>
                <w:rFonts w:ascii="Arial" w:eastAsia="Times New Roman" w:hAnsi="Arial" w:cs="Arial"/>
                <w:b/>
                <w:bCs/>
                <w:color w:val="000000"/>
                <w:sz w:val="20"/>
                <w:szCs w:val="20"/>
                <w:lang w:eastAsia="sk-SK"/>
              </w:rPr>
            </w:pPr>
            <w:r w:rsidRPr="006E5B45">
              <w:rPr>
                <w:rFonts w:ascii="Arial" w:eastAsia="Times New Roman" w:hAnsi="Arial" w:cs="Arial"/>
                <w:b/>
                <w:bCs/>
                <w:color w:val="000000"/>
                <w:sz w:val="20"/>
                <w:szCs w:val="20"/>
                <w:lang w:eastAsia="sk-SK"/>
              </w:rPr>
              <w:t>13.1 Právo na Zmenu</w:t>
            </w:r>
          </w:p>
        </w:tc>
        <w:tc>
          <w:tcPr>
            <w:tcW w:w="6379" w:type="dxa"/>
            <w:tcBorders>
              <w:top w:val="nil"/>
              <w:left w:val="nil"/>
              <w:bottom w:val="single" w:sz="4" w:space="0" w:color="auto"/>
              <w:right w:val="single" w:sz="4" w:space="0" w:color="auto"/>
            </w:tcBorders>
            <w:shd w:val="clear" w:color="auto" w:fill="auto"/>
            <w:hideMark/>
          </w:tcPr>
          <w:p w14:paraId="38AF2480" w14:textId="630BBF04" w:rsidR="002C4B5E" w:rsidRPr="006E5B45" w:rsidRDefault="002C4B5E" w:rsidP="002C4B5E">
            <w:pPr>
              <w:widowControl/>
              <w:rPr>
                <w:rFonts w:ascii="Arial" w:eastAsia="Times New Roman" w:hAnsi="Arial" w:cs="Arial"/>
                <w:color w:val="000000"/>
                <w:sz w:val="20"/>
                <w:szCs w:val="20"/>
                <w:lang w:eastAsia="sk-SK"/>
              </w:rPr>
            </w:pPr>
            <w:r w:rsidRPr="006E5B45">
              <w:rPr>
                <w:rFonts w:ascii="Arial" w:eastAsia="Times New Roman" w:hAnsi="Arial" w:cs="Arial"/>
                <w:color w:val="000000"/>
                <w:sz w:val="20"/>
                <w:szCs w:val="20"/>
                <w:lang w:eastAsia="sk-SK"/>
              </w:rPr>
              <w:t>Za prvý odsek tohto podčlánku sa dopĺňa nový odsek v znení:</w:t>
            </w:r>
            <w:r w:rsidRPr="006E5B45">
              <w:rPr>
                <w:rFonts w:ascii="Arial" w:eastAsia="Times New Roman" w:hAnsi="Arial" w:cs="Arial"/>
                <w:color w:val="000000"/>
                <w:sz w:val="20"/>
                <w:szCs w:val="20"/>
                <w:lang w:eastAsia="sk-SK"/>
              </w:rPr>
              <w:br/>
              <w:t>Stavebný dozor je povinný obdržať k vydaniu pokynu ku Zmene písomný súhlas Objednávateľa. Pokiaľ pokyn ku Zmene nebol písomne odsúhlasený Objednávateľom, Zhotoviteľ Zmenu nemôže vykonať.</w:t>
            </w:r>
          </w:p>
        </w:tc>
        <w:tc>
          <w:tcPr>
            <w:tcW w:w="713" w:type="dxa"/>
            <w:vAlign w:val="center"/>
            <w:hideMark/>
          </w:tcPr>
          <w:p w14:paraId="3218239C"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3B5F6F79" w14:textId="77777777" w:rsidTr="0B49C23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18462794"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13.2 Zlepšovací návrh</w:t>
            </w:r>
          </w:p>
        </w:tc>
        <w:tc>
          <w:tcPr>
            <w:tcW w:w="6379" w:type="dxa"/>
            <w:tcBorders>
              <w:top w:val="nil"/>
              <w:left w:val="nil"/>
              <w:bottom w:val="single" w:sz="4" w:space="0" w:color="auto"/>
              <w:right w:val="single" w:sz="4" w:space="0" w:color="auto"/>
            </w:tcBorders>
            <w:shd w:val="clear" w:color="auto" w:fill="auto"/>
            <w:hideMark/>
          </w:tcPr>
          <w:p w14:paraId="566924F7"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Tento podčlánok sa neuplatňuje.</w:t>
            </w:r>
          </w:p>
        </w:tc>
        <w:tc>
          <w:tcPr>
            <w:tcW w:w="713" w:type="dxa"/>
            <w:vAlign w:val="center"/>
            <w:hideMark/>
          </w:tcPr>
          <w:p w14:paraId="1ABC0D85"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62FD4D45" w14:textId="77777777" w:rsidTr="0B49C23C">
        <w:trPr>
          <w:trHeight w:val="685"/>
        </w:trPr>
        <w:tc>
          <w:tcPr>
            <w:tcW w:w="2830" w:type="dxa"/>
            <w:tcBorders>
              <w:top w:val="nil"/>
              <w:left w:val="single" w:sz="4" w:space="0" w:color="auto"/>
              <w:bottom w:val="single" w:sz="4" w:space="0" w:color="auto"/>
              <w:right w:val="single" w:sz="4" w:space="0" w:color="auto"/>
            </w:tcBorders>
            <w:shd w:val="clear" w:color="auto" w:fill="auto"/>
            <w:hideMark/>
          </w:tcPr>
          <w:p w14:paraId="57444BB9"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13.3 Postup pri Zmenách</w:t>
            </w:r>
          </w:p>
        </w:tc>
        <w:tc>
          <w:tcPr>
            <w:tcW w:w="6379" w:type="dxa"/>
            <w:tcBorders>
              <w:top w:val="nil"/>
              <w:left w:val="nil"/>
              <w:bottom w:val="single" w:sz="4" w:space="0" w:color="auto"/>
              <w:right w:val="single" w:sz="4" w:space="0" w:color="auto"/>
            </w:tcBorders>
            <w:shd w:val="clear" w:color="auto" w:fill="auto"/>
            <w:hideMark/>
          </w:tcPr>
          <w:p w14:paraId="7219DF15" w14:textId="3CB13011" w:rsidR="002C4B5E" w:rsidRPr="00B20F97" w:rsidRDefault="002C4B5E" w:rsidP="002C4B5E">
            <w:pPr>
              <w:widowControl/>
              <w:rPr>
                <w:rFonts w:ascii="Arial" w:eastAsia="Times New Roman" w:hAnsi="Arial" w:cs="Arial"/>
                <w:color w:val="000000"/>
                <w:sz w:val="20"/>
                <w:szCs w:val="20"/>
                <w:lang w:eastAsia="sk-SK"/>
              </w:rPr>
            </w:pPr>
            <w:r w:rsidRPr="00B20F97">
              <w:rPr>
                <w:rFonts w:ascii="Arial" w:eastAsia="Times New Roman" w:hAnsi="Arial" w:cs="Arial"/>
                <w:color w:val="000000"/>
                <w:sz w:val="20"/>
                <w:szCs w:val="20"/>
                <w:lang w:eastAsia="sk-SK"/>
              </w:rPr>
              <w:t xml:space="preserve">Tento podčlánok sa nahrádza nasledovným znením: </w:t>
            </w:r>
            <w:r w:rsidRPr="00B20F97">
              <w:rPr>
                <w:rFonts w:ascii="Arial" w:eastAsia="Times New Roman" w:hAnsi="Arial" w:cs="Arial"/>
                <w:color w:val="000000"/>
                <w:sz w:val="20"/>
                <w:szCs w:val="20"/>
                <w:lang w:eastAsia="sk-SK"/>
              </w:rPr>
              <w:br/>
              <w:t>Keď Stavebný dozor, pred vydaním pokynu ku Zmene, požiada o</w:t>
            </w:r>
            <w:r w:rsidR="0088118A" w:rsidRPr="00B20F97">
              <w:rPr>
                <w:rFonts w:ascii="Arial" w:eastAsia="Times New Roman" w:hAnsi="Arial" w:cs="Arial"/>
                <w:color w:val="000000"/>
                <w:sz w:val="20"/>
                <w:szCs w:val="20"/>
                <w:lang w:eastAsia="sk-SK"/>
              </w:rPr>
              <w:t> </w:t>
            </w:r>
            <w:r w:rsidRPr="00B20F97">
              <w:rPr>
                <w:rFonts w:ascii="Arial" w:eastAsia="Times New Roman" w:hAnsi="Arial" w:cs="Arial"/>
                <w:color w:val="000000"/>
                <w:sz w:val="20"/>
                <w:szCs w:val="20"/>
                <w:lang w:eastAsia="sk-SK"/>
              </w:rPr>
              <w:t>ponuku</w:t>
            </w:r>
            <w:r w:rsidR="0088118A" w:rsidRPr="00B20F97">
              <w:rPr>
                <w:rFonts w:ascii="Arial" w:eastAsia="Times New Roman" w:hAnsi="Arial" w:cs="Arial"/>
                <w:color w:val="000000"/>
                <w:sz w:val="20"/>
                <w:szCs w:val="20"/>
                <w:lang w:eastAsia="sk-SK"/>
              </w:rPr>
              <w:t>,</w:t>
            </w:r>
            <w:r w:rsidRPr="00B20F97">
              <w:rPr>
                <w:rFonts w:ascii="Arial" w:eastAsia="Times New Roman" w:hAnsi="Arial" w:cs="Arial"/>
                <w:color w:val="000000"/>
                <w:sz w:val="20"/>
                <w:szCs w:val="20"/>
                <w:lang w:eastAsia="sk-SK"/>
              </w:rPr>
              <w:t xml:space="preserve"> bude na to Zhotoviteľ reagovať v písomnej forme čo najskôr ako je to možné buď udaním dôvodu prečo nemôže vyhovieť (ak ide o tento prípad) alebo predložením:</w:t>
            </w:r>
            <w:r w:rsidRPr="00B20F97">
              <w:rPr>
                <w:rFonts w:ascii="Arial" w:eastAsia="Times New Roman" w:hAnsi="Arial" w:cs="Arial"/>
                <w:color w:val="000000"/>
                <w:sz w:val="20"/>
                <w:szCs w:val="20"/>
                <w:lang w:eastAsia="sk-SK"/>
              </w:rPr>
              <w:br/>
              <w:t>a) popisu navrhovaných prác, ktoré je treba vykonať a harmonogram ich uskutočnenia,</w:t>
            </w:r>
            <w:r w:rsidRPr="00B20F97">
              <w:rPr>
                <w:rFonts w:ascii="Arial" w:eastAsia="Times New Roman" w:hAnsi="Arial" w:cs="Arial"/>
                <w:color w:val="000000"/>
                <w:sz w:val="20"/>
                <w:szCs w:val="20"/>
                <w:lang w:eastAsia="sk-SK"/>
              </w:rPr>
              <w:br/>
              <w:t>b) návrh Zhotoviteľa pre všetky potrebné úpravy harmonogramu podľa podčlánku 8.3 (Harmonogram prác) a Lehoty výstavby a</w:t>
            </w:r>
            <w:r w:rsidRPr="00B20F97">
              <w:rPr>
                <w:rFonts w:ascii="Arial" w:eastAsia="Times New Roman" w:hAnsi="Arial" w:cs="Arial"/>
                <w:color w:val="000000"/>
                <w:sz w:val="20"/>
                <w:szCs w:val="20"/>
                <w:lang w:eastAsia="sk-SK"/>
              </w:rPr>
              <w:br/>
              <w:t>c) návrh Zhotoviteľa na úpravu Zmluvnej ceny,</w:t>
            </w:r>
            <w:r w:rsidRPr="00B20F97">
              <w:rPr>
                <w:rFonts w:ascii="Arial" w:eastAsia="Times New Roman" w:hAnsi="Arial" w:cs="Arial"/>
                <w:color w:val="000000"/>
                <w:sz w:val="20"/>
                <w:szCs w:val="20"/>
                <w:lang w:eastAsia="sk-SK"/>
              </w:rPr>
              <w:br/>
              <w:t xml:space="preserve">a to vo forme zmenového listu, ktorého vzor je </w:t>
            </w:r>
            <w:r w:rsidR="00CF2ADD">
              <w:rPr>
                <w:rFonts w:ascii="Arial" w:eastAsia="Times New Roman" w:hAnsi="Arial" w:cs="Arial"/>
                <w:color w:val="000000"/>
                <w:sz w:val="20"/>
                <w:szCs w:val="20"/>
                <w:lang w:eastAsia="sk-SK"/>
              </w:rPr>
              <w:t xml:space="preserve">súčasťou </w:t>
            </w:r>
            <w:r w:rsidR="00CF2ADD" w:rsidRPr="00703763">
              <w:rPr>
                <w:rFonts w:ascii="Arial" w:eastAsia="Times New Roman" w:hAnsi="Arial" w:cs="Arial"/>
                <w:color w:val="000000"/>
                <w:sz w:val="20"/>
                <w:szCs w:val="20"/>
                <w:lang w:eastAsia="sk-SK"/>
              </w:rPr>
              <w:t>Zväzku 2</w:t>
            </w:r>
            <w:r w:rsidR="00CF2ADD">
              <w:rPr>
                <w:rFonts w:ascii="Arial" w:eastAsia="Times New Roman" w:hAnsi="Arial" w:cs="Arial"/>
                <w:color w:val="000000"/>
                <w:sz w:val="20"/>
                <w:szCs w:val="20"/>
                <w:lang w:eastAsia="sk-SK"/>
              </w:rPr>
              <w:t xml:space="preserve"> Zmluvy</w:t>
            </w:r>
            <w:r w:rsidRPr="00B20F97">
              <w:rPr>
                <w:rFonts w:ascii="Arial" w:eastAsia="Times New Roman" w:hAnsi="Arial" w:cs="Arial"/>
                <w:color w:val="000000"/>
                <w:sz w:val="20"/>
                <w:szCs w:val="20"/>
                <w:lang w:eastAsia="sk-SK"/>
              </w:rPr>
              <w:t>.</w:t>
            </w:r>
            <w:r w:rsidRPr="00B20F97">
              <w:rPr>
                <w:rFonts w:ascii="Arial" w:eastAsia="Times New Roman" w:hAnsi="Arial" w:cs="Arial"/>
                <w:color w:val="000000"/>
                <w:sz w:val="20"/>
                <w:szCs w:val="20"/>
                <w:lang w:eastAsia="sk-SK"/>
              </w:rPr>
              <w:br/>
            </w:r>
            <w:r w:rsidRPr="00B20F97">
              <w:rPr>
                <w:rFonts w:ascii="Arial" w:eastAsia="Times New Roman" w:hAnsi="Arial" w:cs="Arial"/>
                <w:color w:val="000000"/>
                <w:sz w:val="20"/>
                <w:szCs w:val="20"/>
                <w:lang w:eastAsia="sk-SK"/>
              </w:rPr>
              <w:br/>
              <w:t>Stavebný dozor</w:t>
            </w:r>
            <w:r w:rsidR="00285A9B">
              <w:rPr>
                <w:rFonts w:ascii="Arial" w:eastAsia="Times New Roman" w:hAnsi="Arial" w:cs="Arial"/>
                <w:color w:val="000000"/>
                <w:sz w:val="20"/>
                <w:szCs w:val="20"/>
                <w:lang w:eastAsia="sk-SK"/>
              </w:rPr>
              <w:t xml:space="preserve"> do 7 kalendárnych dní </w:t>
            </w:r>
            <w:r w:rsidRPr="00B20F97">
              <w:rPr>
                <w:rFonts w:ascii="Arial" w:eastAsia="Times New Roman" w:hAnsi="Arial" w:cs="Arial"/>
                <w:color w:val="000000"/>
                <w:sz w:val="20"/>
                <w:szCs w:val="20"/>
                <w:lang w:eastAsia="sk-SK"/>
              </w:rPr>
              <w:t>po obdržaní takéhoto návrhu prerokuje návrh so Zhotoviteľom, výsledky rokovaní zaznamená v zápisnici z rokovania, a následne odpovie schválením, neschválením alebo pripomienkami. Počas čakania na odpoveď nebude Zhotoviteľ zdržiavať žiadne práce.</w:t>
            </w:r>
            <w:r w:rsidRPr="00B20F97">
              <w:rPr>
                <w:rFonts w:ascii="Arial" w:eastAsia="Times New Roman" w:hAnsi="Arial" w:cs="Arial"/>
                <w:color w:val="000000"/>
                <w:sz w:val="20"/>
                <w:szCs w:val="20"/>
                <w:lang w:eastAsia="sk-SK"/>
              </w:rPr>
              <w:br/>
            </w:r>
            <w:r w:rsidRPr="00B20F97">
              <w:rPr>
                <w:rFonts w:ascii="Arial" w:eastAsia="Times New Roman" w:hAnsi="Arial" w:cs="Arial"/>
                <w:color w:val="000000"/>
                <w:sz w:val="20"/>
                <w:szCs w:val="20"/>
                <w:lang w:eastAsia="sk-SK"/>
              </w:rPr>
              <w:br/>
              <w:t>Každý pokyn k vykonaniu Zmeny v rozsahu uvedenom v zmenovom liste, s akýmikoľvek požiadavkami na zaznamenávanie Nákladov, bude vydaný Stavebným dozorom Zhotoviteľovi bez zbytočného odkladu po podpise zmenového listu, ktorý potvrdí jeho príjem.</w:t>
            </w:r>
            <w:r w:rsidRPr="00B20F97">
              <w:rPr>
                <w:rFonts w:ascii="Arial" w:eastAsia="Times New Roman" w:hAnsi="Arial" w:cs="Arial"/>
                <w:color w:val="000000"/>
                <w:sz w:val="20"/>
                <w:szCs w:val="20"/>
                <w:lang w:eastAsia="sk-SK"/>
              </w:rPr>
              <w:br/>
            </w:r>
            <w:r w:rsidRPr="00B20F97">
              <w:rPr>
                <w:rFonts w:ascii="Arial" w:eastAsia="Times New Roman" w:hAnsi="Arial" w:cs="Arial"/>
                <w:color w:val="000000"/>
                <w:sz w:val="20"/>
                <w:szCs w:val="20"/>
                <w:lang w:eastAsia="sk-SK"/>
              </w:rPr>
              <w:br/>
              <w:t xml:space="preserve">Stavebný dozor nemôže dať Zhotoviteľovi pokyn na vykonanie Zmeny pred podpisom zmenového listu, s výnimkou prípadu, že postup prác </w:t>
            </w:r>
            <w:r w:rsidRPr="00B20F97">
              <w:rPr>
                <w:rFonts w:ascii="Arial" w:eastAsia="Times New Roman" w:hAnsi="Arial" w:cs="Arial"/>
                <w:color w:val="000000"/>
                <w:sz w:val="20"/>
                <w:szCs w:val="20"/>
                <w:lang w:eastAsia="sk-SK"/>
              </w:rPr>
              <w:lastRenderedPageBreak/>
              <w:t>je zásadne narušený a v dôsledku toho by hrozilo prerušenie prác alebo poškodenie Diela. Zásadným narušením postupu prác podľa predchádzajúcej vety nie je omeškanie Zhotoviteľa s podaním návrhu na zmenu podľa tohto podčlánku.</w:t>
            </w:r>
            <w:r w:rsidRPr="00B20F97">
              <w:rPr>
                <w:rFonts w:ascii="Arial" w:eastAsia="Times New Roman" w:hAnsi="Arial" w:cs="Arial"/>
                <w:color w:val="000000"/>
                <w:sz w:val="20"/>
                <w:szCs w:val="20"/>
                <w:lang w:eastAsia="sk-SK"/>
              </w:rPr>
              <w:br/>
            </w:r>
            <w:r w:rsidRPr="00B20F97">
              <w:rPr>
                <w:rFonts w:ascii="Arial" w:eastAsia="Times New Roman" w:hAnsi="Arial" w:cs="Arial"/>
                <w:color w:val="000000"/>
                <w:sz w:val="20"/>
                <w:szCs w:val="20"/>
                <w:lang w:eastAsia="sk-SK"/>
              </w:rPr>
              <w:br/>
              <w:t>Po vydaní pokynu na Zmenu alebo schválením Zmeny, Stavebný dozor bude postupovať podľa podčlánku 3.5 (Rozhodnutia) aby odsúhlasil alebo rozhodol o úpravách Zmluvnej ceny a Formuláru platieb. Tieto úpravy zahŕňajú primeraný zisk Zhotoviteľa.</w:t>
            </w:r>
          </w:p>
        </w:tc>
        <w:tc>
          <w:tcPr>
            <w:tcW w:w="713" w:type="dxa"/>
            <w:vAlign w:val="center"/>
            <w:hideMark/>
          </w:tcPr>
          <w:p w14:paraId="65901187"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2358E64C" w14:textId="77777777" w:rsidTr="0B49C23C">
        <w:trPr>
          <w:trHeight w:val="300"/>
        </w:trPr>
        <w:tc>
          <w:tcPr>
            <w:tcW w:w="2830" w:type="dxa"/>
            <w:tcBorders>
              <w:top w:val="nil"/>
              <w:left w:val="single" w:sz="4" w:space="0" w:color="auto"/>
              <w:bottom w:val="single" w:sz="4" w:space="0" w:color="auto"/>
              <w:right w:val="single" w:sz="4" w:space="0" w:color="auto"/>
            </w:tcBorders>
            <w:shd w:val="clear" w:color="auto" w:fill="auto"/>
            <w:hideMark/>
          </w:tcPr>
          <w:p w14:paraId="2A8A391E"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14.2 Zálohová platba</w:t>
            </w:r>
          </w:p>
        </w:tc>
        <w:tc>
          <w:tcPr>
            <w:tcW w:w="6379" w:type="dxa"/>
            <w:tcBorders>
              <w:top w:val="nil"/>
              <w:left w:val="nil"/>
              <w:bottom w:val="single" w:sz="4" w:space="0" w:color="auto"/>
              <w:right w:val="single" w:sz="4" w:space="0" w:color="auto"/>
            </w:tcBorders>
            <w:shd w:val="clear" w:color="auto" w:fill="auto"/>
            <w:hideMark/>
          </w:tcPr>
          <w:p w14:paraId="13BE00B4"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Tento podčlánok sa neuplatňuje.</w:t>
            </w:r>
          </w:p>
        </w:tc>
        <w:tc>
          <w:tcPr>
            <w:tcW w:w="713" w:type="dxa"/>
            <w:vAlign w:val="center"/>
            <w:hideMark/>
          </w:tcPr>
          <w:p w14:paraId="7B2DB3D5"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1EEEA509" w14:textId="77777777" w:rsidTr="0B49C23C">
        <w:trPr>
          <w:trHeight w:val="510"/>
        </w:trPr>
        <w:tc>
          <w:tcPr>
            <w:tcW w:w="2830" w:type="dxa"/>
            <w:tcBorders>
              <w:top w:val="nil"/>
              <w:left w:val="single" w:sz="4" w:space="0" w:color="auto"/>
              <w:bottom w:val="single" w:sz="4" w:space="0" w:color="auto"/>
              <w:right w:val="single" w:sz="4" w:space="0" w:color="auto"/>
            </w:tcBorders>
            <w:shd w:val="clear" w:color="auto" w:fill="auto"/>
            <w:hideMark/>
          </w:tcPr>
          <w:p w14:paraId="2487A516"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14.5 Technologické zariadenie a Materiály určené pre dielo</w:t>
            </w:r>
          </w:p>
        </w:tc>
        <w:tc>
          <w:tcPr>
            <w:tcW w:w="6379" w:type="dxa"/>
            <w:tcBorders>
              <w:top w:val="nil"/>
              <w:left w:val="nil"/>
              <w:bottom w:val="single" w:sz="4" w:space="0" w:color="auto"/>
              <w:right w:val="single" w:sz="4" w:space="0" w:color="auto"/>
            </w:tcBorders>
            <w:shd w:val="clear" w:color="auto" w:fill="auto"/>
            <w:hideMark/>
          </w:tcPr>
          <w:p w14:paraId="02D50EAB"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Tento podčlánok sa neuplatňuje.</w:t>
            </w:r>
          </w:p>
        </w:tc>
        <w:tc>
          <w:tcPr>
            <w:tcW w:w="713" w:type="dxa"/>
            <w:vAlign w:val="center"/>
            <w:hideMark/>
          </w:tcPr>
          <w:p w14:paraId="42A06926"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3A86B076" w14:textId="77777777" w:rsidTr="0082432B">
        <w:trPr>
          <w:trHeight w:val="2244"/>
        </w:trPr>
        <w:tc>
          <w:tcPr>
            <w:tcW w:w="2830" w:type="dxa"/>
            <w:tcBorders>
              <w:top w:val="nil"/>
              <w:left w:val="single" w:sz="4" w:space="0" w:color="auto"/>
              <w:bottom w:val="single" w:sz="4" w:space="0" w:color="auto"/>
              <w:right w:val="single" w:sz="4" w:space="0" w:color="auto"/>
            </w:tcBorders>
            <w:shd w:val="clear" w:color="auto" w:fill="auto"/>
            <w:hideMark/>
          </w:tcPr>
          <w:p w14:paraId="443E06A9"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14.7 Platba</w:t>
            </w:r>
          </w:p>
        </w:tc>
        <w:tc>
          <w:tcPr>
            <w:tcW w:w="6379" w:type="dxa"/>
            <w:tcBorders>
              <w:top w:val="nil"/>
              <w:left w:val="nil"/>
              <w:bottom w:val="single" w:sz="4" w:space="0" w:color="auto"/>
              <w:right w:val="single" w:sz="4" w:space="0" w:color="auto"/>
            </w:tcBorders>
            <w:shd w:val="clear" w:color="auto" w:fill="auto"/>
            <w:hideMark/>
          </w:tcPr>
          <w:p w14:paraId="2A375BCF" w14:textId="47543E4D" w:rsidR="00686998" w:rsidRPr="000E5E9D" w:rsidRDefault="002C4B5E" w:rsidP="00686998">
            <w:pPr>
              <w:widowControl/>
            </w:pPr>
            <w:r w:rsidRPr="0B49C23C">
              <w:rPr>
                <w:rFonts w:ascii="Arial" w:eastAsia="Times New Roman" w:hAnsi="Arial" w:cs="Arial"/>
                <w:color w:val="000000" w:themeColor="text1"/>
                <w:sz w:val="20"/>
                <w:szCs w:val="20"/>
                <w:lang w:eastAsia="sk-SK"/>
              </w:rPr>
              <w:t xml:space="preserve">Tento podčlánok sa nahrádza nasledovným znením: </w:t>
            </w:r>
            <w:r>
              <w:br/>
            </w:r>
            <w:r>
              <w:br/>
            </w:r>
            <w:r w:rsidR="00686998" w:rsidRPr="00CD69FE">
              <w:rPr>
                <w:rFonts w:ascii="Arial" w:eastAsia="Times New Roman" w:hAnsi="Arial" w:cs="Arial"/>
                <w:color w:val="000000"/>
                <w:sz w:val="20"/>
                <w:szCs w:val="20"/>
                <w:lang w:eastAsia="sk-SK"/>
              </w:rPr>
              <w:t xml:space="preserve">Zmluvná cena bude </w:t>
            </w:r>
            <w:r w:rsidR="00686998">
              <w:rPr>
                <w:rFonts w:ascii="Arial" w:eastAsia="Times New Roman" w:hAnsi="Arial" w:cs="Arial"/>
                <w:color w:val="000000"/>
                <w:sz w:val="20"/>
                <w:szCs w:val="20"/>
                <w:lang w:eastAsia="sk-SK"/>
              </w:rPr>
              <w:t>uhradená</w:t>
            </w:r>
            <w:r w:rsidR="00686998" w:rsidRPr="00CD69FE">
              <w:rPr>
                <w:rFonts w:ascii="Arial" w:eastAsia="Times New Roman" w:hAnsi="Arial" w:cs="Arial"/>
                <w:color w:val="000000"/>
                <w:sz w:val="20"/>
                <w:szCs w:val="20"/>
                <w:lang w:eastAsia="sk-SK"/>
              </w:rPr>
              <w:t xml:space="preserve"> v nasledovných </w:t>
            </w:r>
            <w:r w:rsidR="00686998">
              <w:rPr>
                <w:rFonts w:ascii="Arial" w:eastAsia="Times New Roman" w:hAnsi="Arial" w:cs="Arial"/>
                <w:color w:val="000000"/>
                <w:sz w:val="20"/>
                <w:szCs w:val="20"/>
                <w:lang w:eastAsia="sk-SK"/>
              </w:rPr>
              <w:t>častiach</w:t>
            </w:r>
            <w:r w:rsidR="00686998" w:rsidRPr="00CD69FE">
              <w:rPr>
                <w:rFonts w:ascii="Arial" w:eastAsia="Times New Roman" w:hAnsi="Arial" w:cs="Arial"/>
                <w:color w:val="000000"/>
                <w:sz w:val="20"/>
                <w:szCs w:val="20"/>
                <w:lang w:eastAsia="sk-SK"/>
              </w:rPr>
              <w:t>:</w:t>
            </w:r>
          </w:p>
          <w:p w14:paraId="28C9EFB0" w14:textId="77777777" w:rsidR="00686998" w:rsidRPr="00CD69FE" w:rsidRDefault="00686998" w:rsidP="00686998">
            <w:pPr>
              <w:widowControl/>
              <w:rPr>
                <w:rFonts w:ascii="Arial" w:eastAsia="Times New Roman" w:hAnsi="Arial" w:cs="Arial"/>
                <w:color w:val="000000"/>
                <w:sz w:val="20"/>
                <w:szCs w:val="20"/>
                <w:lang w:eastAsia="sk-SK"/>
              </w:rPr>
            </w:pPr>
          </w:p>
          <w:p w14:paraId="65FD0475" w14:textId="77777777" w:rsidR="00686998" w:rsidRPr="002F6FF0" w:rsidRDefault="00686998" w:rsidP="00686998">
            <w:pPr>
              <w:widowControl/>
              <w:rPr>
                <w:rFonts w:ascii="Arial" w:eastAsia="Times New Roman" w:hAnsi="Arial" w:cs="Arial"/>
                <w:color w:val="000000"/>
                <w:sz w:val="20"/>
                <w:szCs w:val="20"/>
                <w:lang w:eastAsia="sk-SK"/>
              </w:rPr>
            </w:pPr>
            <w:r w:rsidRPr="00CD69FE">
              <w:rPr>
                <w:rFonts w:ascii="Arial" w:eastAsia="Times New Roman" w:hAnsi="Arial" w:cs="Arial"/>
                <w:color w:val="000000"/>
                <w:sz w:val="20"/>
                <w:szCs w:val="20"/>
                <w:lang w:eastAsia="sk-SK"/>
              </w:rPr>
              <w:t xml:space="preserve">a) </w:t>
            </w:r>
            <w:r w:rsidRPr="002F6FF0">
              <w:rPr>
                <w:rFonts w:ascii="Arial" w:eastAsia="Times New Roman" w:hAnsi="Arial" w:cs="Arial"/>
                <w:color w:val="000000"/>
                <w:sz w:val="20"/>
                <w:szCs w:val="20"/>
                <w:lang w:eastAsia="sk-SK"/>
              </w:rPr>
              <w:t xml:space="preserve">prvá </w:t>
            </w:r>
            <w:r>
              <w:rPr>
                <w:rFonts w:ascii="Arial" w:eastAsia="Times New Roman" w:hAnsi="Arial" w:cs="Arial"/>
                <w:color w:val="000000"/>
                <w:sz w:val="20"/>
                <w:szCs w:val="20"/>
                <w:lang w:eastAsia="sk-SK"/>
              </w:rPr>
              <w:t>časť</w:t>
            </w:r>
            <w:r w:rsidRPr="002F6FF0">
              <w:rPr>
                <w:rFonts w:ascii="Arial" w:eastAsia="Times New Roman" w:hAnsi="Arial" w:cs="Arial"/>
                <w:color w:val="000000"/>
                <w:sz w:val="20"/>
                <w:szCs w:val="20"/>
                <w:lang w:eastAsia="sk-SK"/>
              </w:rPr>
              <w:t xml:space="preserve"> Zmluvnej ceny vo výške 10 % Zmluvnej ceny bude uhradená po kumulatívnom splnení nasledovných podmienok</w:t>
            </w:r>
            <w:r w:rsidRPr="002F6FF0">
              <w:rPr>
                <w:rFonts w:ascii="Arial" w:eastAsia="Times New Roman" w:hAnsi="Arial" w:cs="Arial"/>
                <w:color w:val="000000"/>
                <w:sz w:val="20"/>
                <w:szCs w:val="20"/>
                <w:lang w:eastAsia="sk-SK"/>
              </w:rPr>
              <w:br/>
              <w:t>(i) odsúhlasenie</w:t>
            </w:r>
            <w:r>
              <w:rPr>
                <w:rFonts w:ascii="Arial" w:eastAsia="Times New Roman" w:hAnsi="Arial" w:cs="Arial"/>
                <w:color w:val="000000"/>
                <w:sz w:val="20"/>
                <w:szCs w:val="20"/>
                <w:lang w:eastAsia="sk-SK"/>
              </w:rPr>
              <w:t xml:space="preserve"> a prebratie</w:t>
            </w:r>
            <w:r w:rsidRPr="002F6FF0">
              <w:rPr>
                <w:rFonts w:ascii="Arial" w:eastAsia="Times New Roman" w:hAnsi="Arial" w:cs="Arial"/>
                <w:color w:val="000000"/>
                <w:sz w:val="20"/>
                <w:szCs w:val="20"/>
                <w:lang w:eastAsia="sk-SK"/>
              </w:rPr>
              <w:t xml:space="preserve"> projektovej dokumentácie Objednávateľom a</w:t>
            </w:r>
          </w:p>
          <w:p w14:paraId="36A0EE52" w14:textId="26173C8E" w:rsidR="00686998" w:rsidRPr="002F6FF0" w:rsidRDefault="00686998" w:rsidP="00686998">
            <w:pPr>
              <w:rPr>
                <w:rFonts w:ascii="Arial" w:hAnsi="Arial" w:cs="Arial"/>
                <w:sz w:val="20"/>
                <w:szCs w:val="20"/>
                <w:lang w:eastAsia="sk-SK"/>
              </w:rPr>
            </w:pPr>
            <w:r w:rsidRPr="002F6FF0">
              <w:rPr>
                <w:rFonts w:ascii="Arial" w:hAnsi="Arial" w:cs="Arial"/>
                <w:sz w:val="20"/>
                <w:szCs w:val="20"/>
                <w:lang w:eastAsia="sk-SK"/>
              </w:rPr>
              <w:t>(ii) </w:t>
            </w:r>
            <w:r>
              <w:rPr>
                <w:rFonts w:ascii="Arial" w:hAnsi="Arial" w:cs="Arial"/>
                <w:sz w:val="20"/>
                <w:szCs w:val="20"/>
                <w:lang w:eastAsia="sk-SK"/>
              </w:rPr>
              <w:t>prebratie</w:t>
            </w:r>
            <w:r w:rsidRPr="002F6FF0">
              <w:rPr>
                <w:rFonts w:ascii="Arial" w:hAnsi="Arial" w:cs="Arial"/>
                <w:sz w:val="20"/>
                <w:szCs w:val="20"/>
                <w:lang w:eastAsia="sk-SK"/>
              </w:rPr>
              <w:t xml:space="preserve"> právoplatného stavebného povolenia Objednávateľom</w:t>
            </w:r>
            <w:r>
              <w:rPr>
                <w:rFonts w:ascii="Arial" w:hAnsi="Arial" w:cs="Arial"/>
                <w:sz w:val="20"/>
                <w:szCs w:val="20"/>
                <w:lang w:eastAsia="sk-SK"/>
              </w:rPr>
              <w:t>.</w:t>
            </w:r>
          </w:p>
          <w:p w14:paraId="71B56285" w14:textId="77777777" w:rsidR="00686998" w:rsidRDefault="00686998" w:rsidP="00686998">
            <w:pPr>
              <w:widowControl/>
              <w:rPr>
                <w:rFonts w:ascii="Arial" w:eastAsia="Times New Roman" w:hAnsi="Arial" w:cs="Arial"/>
                <w:color w:val="000000" w:themeColor="text1"/>
                <w:sz w:val="20"/>
                <w:szCs w:val="20"/>
                <w:lang w:eastAsia="sk-SK"/>
              </w:rPr>
            </w:pPr>
          </w:p>
          <w:p w14:paraId="56E39641" w14:textId="067864E0" w:rsidR="00686998" w:rsidRDefault="00686998" w:rsidP="00686998">
            <w:pPr>
              <w:widowControl/>
              <w:rPr>
                <w:rFonts w:ascii="Arial" w:eastAsia="Times New Roman" w:hAnsi="Arial" w:cs="Arial"/>
                <w:color w:val="000000" w:themeColor="text1"/>
                <w:sz w:val="20"/>
                <w:szCs w:val="20"/>
                <w:lang w:eastAsia="sk-SK"/>
              </w:rPr>
            </w:pPr>
            <w:r>
              <w:rPr>
                <w:rFonts w:ascii="Arial" w:eastAsia="Times New Roman" w:hAnsi="Arial" w:cs="Arial"/>
                <w:color w:val="000000" w:themeColor="text1"/>
                <w:sz w:val="20"/>
                <w:szCs w:val="20"/>
                <w:lang w:eastAsia="sk-SK"/>
              </w:rPr>
              <w:t>Č</w:t>
            </w:r>
            <w:r w:rsidRPr="0B49C23C">
              <w:rPr>
                <w:rFonts w:ascii="Arial" w:eastAsia="Times New Roman" w:hAnsi="Arial" w:cs="Arial"/>
                <w:color w:val="000000" w:themeColor="text1"/>
                <w:sz w:val="20"/>
                <w:szCs w:val="20"/>
                <w:lang w:eastAsia="sk-SK"/>
              </w:rPr>
              <w:t>iastku potvrdenú v</w:t>
            </w:r>
            <w:r>
              <w:rPr>
                <w:rFonts w:ascii="Arial" w:eastAsia="Times New Roman" w:hAnsi="Arial" w:cs="Arial"/>
                <w:color w:val="000000" w:themeColor="text1"/>
                <w:sz w:val="20"/>
                <w:szCs w:val="20"/>
                <w:lang w:eastAsia="sk-SK"/>
              </w:rPr>
              <w:t> </w:t>
            </w:r>
            <w:r w:rsidRPr="0B49C23C">
              <w:rPr>
                <w:rFonts w:ascii="Arial" w:eastAsia="Times New Roman" w:hAnsi="Arial" w:cs="Arial"/>
                <w:color w:val="000000" w:themeColor="text1"/>
                <w:sz w:val="20"/>
                <w:szCs w:val="20"/>
                <w:lang w:eastAsia="sk-SK"/>
              </w:rPr>
              <w:t>Priebežnom platobnom potvrdení</w:t>
            </w:r>
            <w:r>
              <w:rPr>
                <w:rFonts w:ascii="Arial" w:eastAsia="Times New Roman" w:hAnsi="Arial" w:cs="Arial"/>
                <w:color w:val="000000" w:themeColor="text1"/>
                <w:sz w:val="20"/>
                <w:szCs w:val="20"/>
                <w:lang w:eastAsia="sk-SK"/>
              </w:rPr>
              <w:t xml:space="preserve"> je Objednávateľ povinný uhradiť Zhotoviteľovi</w:t>
            </w:r>
            <w:r w:rsidRPr="0B49C23C">
              <w:rPr>
                <w:rFonts w:ascii="Arial" w:eastAsia="Times New Roman" w:hAnsi="Arial" w:cs="Arial"/>
                <w:color w:val="000000" w:themeColor="text1"/>
                <w:sz w:val="20"/>
                <w:szCs w:val="20"/>
                <w:lang w:eastAsia="sk-SK"/>
              </w:rPr>
              <w:t xml:space="preserve"> potom, čo Stavebný dozor obdrží Prehlásenie a</w:t>
            </w:r>
            <w:r>
              <w:rPr>
                <w:rFonts w:ascii="Arial" w:eastAsia="Times New Roman" w:hAnsi="Arial" w:cs="Arial"/>
                <w:color w:val="000000" w:themeColor="text1"/>
                <w:sz w:val="20"/>
                <w:szCs w:val="20"/>
                <w:lang w:eastAsia="sk-SK"/>
              </w:rPr>
              <w:t> </w:t>
            </w:r>
            <w:r w:rsidRPr="0B49C23C">
              <w:rPr>
                <w:rFonts w:ascii="Arial" w:eastAsia="Times New Roman" w:hAnsi="Arial" w:cs="Arial"/>
                <w:color w:val="000000" w:themeColor="text1"/>
                <w:sz w:val="20"/>
                <w:szCs w:val="20"/>
                <w:lang w:eastAsia="sk-SK"/>
              </w:rPr>
              <w:t>podporné dokumenty. Splatnosť faktúry je 45 dní odo dňa jej doručenia Objednávateľovi, a</w:t>
            </w:r>
          </w:p>
          <w:p w14:paraId="4A434B85" w14:textId="77777777" w:rsidR="00686998" w:rsidRPr="00CD69FE" w:rsidRDefault="00686998" w:rsidP="00686998">
            <w:pPr>
              <w:widowControl/>
              <w:rPr>
                <w:rFonts w:ascii="Arial" w:eastAsia="Times New Roman" w:hAnsi="Arial" w:cs="Arial"/>
                <w:color w:val="000000"/>
                <w:sz w:val="20"/>
                <w:szCs w:val="20"/>
                <w:lang w:eastAsia="sk-SK"/>
              </w:rPr>
            </w:pPr>
          </w:p>
          <w:p w14:paraId="0A8FBECD" w14:textId="1671D8A6" w:rsidR="00686998" w:rsidRDefault="00686998" w:rsidP="00686998">
            <w:pPr>
              <w:widowControl/>
            </w:pPr>
            <w:r w:rsidRPr="00CD69FE">
              <w:rPr>
                <w:rFonts w:ascii="Arial" w:eastAsia="Times New Roman" w:hAnsi="Arial" w:cs="Arial"/>
                <w:color w:val="000000"/>
                <w:sz w:val="20"/>
                <w:szCs w:val="20"/>
                <w:lang w:eastAsia="sk-SK"/>
              </w:rPr>
              <w:t xml:space="preserve">b) druhá </w:t>
            </w:r>
            <w:r>
              <w:rPr>
                <w:rFonts w:ascii="Arial" w:eastAsia="Times New Roman" w:hAnsi="Arial" w:cs="Arial"/>
                <w:color w:val="000000"/>
                <w:sz w:val="20"/>
                <w:szCs w:val="20"/>
                <w:lang w:eastAsia="sk-SK"/>
              </w:rPr>
              <w:t>časť</w:t>
            </w:r>
            <w:r w:rsidRPr="00CD69FE">
              <w:rPr>
                <w:rFonts w:ascii="Arial" w:eastAsia="Times New Roman" w:hAnsi="Arial" w:cs="Arial"/>
                <w:color w:val="000000"/>
                <w:sz w:val="20"/>
                <w:szCs w:val="20"/>
                <w:lang w:eastAsia="sk-SK"/>
              </w:rPr>
              <w:t xml:space="preserve"> Zmluvnej ceny vo výške </w:t>
            </w:r>
            <w:r>
              <w:rPr>
                <w:rFonts w:ascii="Arial" w:eastAsia="Times New Roman" w:hAnsi="Arial" w:cs="Arial"/>
                <w:color w:val="000000"/>
                <w:sz w:val="20"/>
                <w:szCs w:val="20"/>
                <w:lang w:eastAsia="sk-SK"/>
              </w:rPr>
              <w:t>90</w:t>
            </w:r>
            <w:r w:rsidRPr="00CD69FE">
              <w:rPr>
                <w:rFonts w:ascii="Arial" w:eastAsia="Times New Roman" w:hAnsi="Arial" w:cs="Arial"/>
                <w:color w:val="000000"/>
                <w:sz w:val="20"/>
                <w:szCs w:val="20"/>
                <w:lang w:eastAsia="sk-SK"/>
              </w:rPr>
              <w:t xml:space="preserve"> % Zmluvnej ceny bude uhradená po </w:t>
            </w:r>
            <w:r>
              <w:rPr>
                <w:rFonts w:ascii="Arial" w:eastAsia="Times New Roman" w:hAnsi="Arial" w:cs="Arial"/>
                <w:color w:val="000000"/>
                <w:sz w:val="20"/>
                <w:szCs w:val="20"/>
                <w:lang w:eastAsia="sk-SK"/>
              </w:rPr>
              <w:t>vydaní Preberacieho protokolu pre Dielo</w:t>
            </w:r>
            <w:r w:rsidRPr="00CD69FE">
              <w:rPr>
                <w:rFonts w:ascii="Arial" w:eastAsia="Times New Roman" w:hAnsi="Arial" w:cs="Arial"/>
                <w:color w:val="000000"/>
                <w:sz w:val="20"/>
                <w:szCs w:val="20"/>
                <w:lang w:eastAsia="sk-SK"/>
              </w:rPr>
              <w:t>.</w:t>
            </w:r>
          </w:p>
          <w:p w14:paraId="22F6DAB6" w14:textId="77777777" w:rsidR="00686998" w:rsidRDefault="00686998" w:rsidP="002C4B5E">
            <w:pPr>
              <w:widowControl/>
            </w:pPr>
          </w:p>
          <w:p w14:paraId="3911DBB0" w14:textId="7FBB7AB8" w:rsidR="00A1209F" w:rsidRPr="006E5B45" w:rsidRDefault="00686998" w:rsidP="002C4B5E">
            <w:pPr>
              <w:widowControl/>
              <w:rPr>
                <w:rFonts w:ascii="Arial" w:eastAsia="Times New Roman" w:hAnsi="Arial" w:cs="Arial"/>
                <w:color w:val="000000"/>
                <w:sz w:val="20"/>
                <w:szCs w:val="20"/>
                <w:lang w:eastAsia="sk-SK"/>
              </w:rPr>
            </w:pPr>
            <w:r>
              <w:rPr>
                <w:rFonts w:ascii="Arial" w:eastAsia="Times New Roman" w:hAnsi="Arial" w:cs="Arial"/>
                <w:color w:val="000000" w:themeColor="text1"/>
                <w:sz w:val="20"/>
                <w:szCs w:val="20"/>
                <w:lang w:eastAsia="sk-SK"/>
              </w:rPr>
              <w:t>Č</w:t>
            </w:r>
            <w:r w:rsidRPr="0B49C23C">
              <w:rPr>
                <w:rFonts w:ascii="Arial" w:eastAsia="Times New Roman" w:hAnsi="Arial" w:cs="Arial"/>
                <w:color w:val="000000" w:themeColor="text1"/>
                <w:sz w:val="20"/>
                <w:szCs w:val="20"/>
                <w:lang w:eastAsia="sk-SK"/>
              </w:rPr>
              <w:t xml:space="preserve">iastku odsúhlasenú v Záverečnom platobnom potvrdení </w:t>
            </w:r>
            <w:r>
              <w:rPr>
                <w:rFonts w:ascii="Arial" w:eastAsia="Times New Roman" w:hAnsi="Arial" w:cs="Arial"/>
                <w:color w:val="000000" w:themeColor="text1"/>
                <w:sz w:val="20"/>
                <w:szCs w:val="20"/>
                <w:lang w:eastAsia="sk-SK"/>
              </w:rPr>
              <w:t>je Objednávateľ povinný uhradiť Zhotoviteľovi</w:t>
            </w:r>
            <w:r w:rsidRPr="0B49C23C">
              <w:rPr>
                <w:rFonts w:ascii="Arial" w:eastAsia="Times New Roman" w:hAnsi="Arial" w:cs="Arial"/>
                <w:color w:val="000000" w:themeColor="text1"/>
                <w:sz w:val="20"/>
                <w:szCs w:val="20"/>
                <w:lang w:eastAsia="sk-SK"/>
              </w:rPr>
              <w:t xml:space="preserve"> potom, čo Objednávateľ obdrží toto Platobné potvrdenie. Splatnosť faktúry je 45 dní odo dňa jej doručenia Objednávateľovi.</w:t>
            </w:r>
            <w:r w:rsidR="002C4B5E">
              <w:br/>
            </w:r>
            <w:r w:rsidR="002C4B5E">
              <w:br/>
            </w:r>
            <w:r w:rsidR="59FC93CE" w:rsidRPr="006E5B45">
              <w:rPr>
                <w:rFonts w:ascii="Arial" w:eastAsia="Times New Roman" w:hAnsi="Arial" w:cs="Arial"/>
                <w:color w:val="000000" w:themeColor="text1"/>
                <w:sz w:val="20"/>
                <w:szCs w:val="20"/>
                <w:lang w:eastAsia="sk-SK"/>
              </w:rPr>
              <w:t xml:space="preserve">Zhotoviteľ sa zaväzuje zriadiť transparentný bankový účet </w:t>
            </w:r>
            <w:r w:rsidR="07851E4A" w:rsidRPr="006E5B45">
              <w:rPr>
                <w:rFonts w:ascii="Arial" w:eastAsia="Times New Roman" w:hAnsi="Arial" w:cs="Arial"/>
                <w:color w:val="000000" w:themeColor="text1"/>
                <w:sz w:val="20"/>
                <w:szCs w:val="20"/>
                <w:lang w:eastAsia="sk-SK"/>
              </w:rPr>
              <w:t xml:space="preserve">stupeň 4 </w:t>
            </w:r>
            <w:r w:rsidR="59FC93CE" w:rsidRPr="006E5B45">
              <w:rPr>
                <w:rFonts w:ascii="Arial" w:eastAsia="Times New Roman" w:hAnsi="Arial" w:cs="Arial"/>
                <w:color w:val="000000" w:themeColor="text1"/>
                <w:sz w:val="20"/>
                <w:szCs w:val="20"/>
                <w:lang w:eastAsia="sk-SK"/>
              </w:rPr>
              <w:t xml:space="preserve">v Slovenskej republike, na ktorý budú prevedené platby čiastky splatnej v každej mene. </w:t>
            </w:r>
          </w:p>
          <w:p w14:paraId="71A954CE" w14:textId="6606FB71" w:rsidR="420D4D57" w:rsidRPr="006E5B45" w:rsidRDefault="420D4D57" w:rsidP="420D4D57">
            <w:pPr>
              <w:spacing w:line="276" w:lineRule="auto"/>
              <w:rPr>
                <w:rFonts w:ascii="Arial" w:eastAsia="Arial" w:hAnsi="Arial" w:cs="Arial"/>
                <w:sz w:val="20"/>
                <w:szCs w:val="20"/>
              </w:rPr>
            </w:pPr>
          </w:p>
          <w:p w14:paraId="24646062" w14:textId="6C7AF195" w:rsidR="7AB844E7" w:rsidRPr="006E5B45" w:rsidRDefault="000E5E9D" w:rsidP="007F3CCF">
            <w:pPr>
              <w:spacing w:line="276" w:lineRule="auto"/>
              <w:rPr>
                <w:rFonts w:ascii="Arial" w:eastAsia="Arial" w:hAnsi="Arial" w:cs="Arial"/>
                <w:sz w:val="20"/>
                <w:szCs w:val="20"/>
              </w:rPr>
            </w:pPr>
            <w:r w:rsidRPr="006E5B45">
              <w:rPr>
                <w:rFonts w:ascii="Arial" w:eastAsia="Arial" w:hAnsi="Arial" w:cs="Arial"/>
                <w:sz w:val="20"/>
                <w:szCs w:val="20"/>
              </w:rPr>
              <w:t>Transparentný účet bude zriadený za účelom</w:t>
            </w:r>
            <w:r w:rsidR="7AB844E7" w:rsidRPr="006E5B45">
              <w:rPr>
                <w:rFonts w:ascii="Arial" w:eastAsia="Arial" w:hAnsi="Arial" w:cs="Arial"/>
                <w:sz w:val="20"/>
                <w:szCs w:val="20"/>
              </w:rPr>
              <w:t xml:space="preserve"> kontrol</w:t>
            </w:r>
            <w:r w:rsidRPr="006E5B45">
              <w:rPr>
                <w:rFonts w:ascii="Arial" w:eastAsia="Arial" w:hAnsi="Arial" w:cs="Arial"/>
                <w:sz w:val="20"/>
                <w:szCs w:val="20"/>
              </w:rPr>
              <w:t>y</w:t>
            </w:r>
            <w:r w:rsidR="7AB844E7" w:rsidRPr="006E5B45">
              <w:rPr>
                <w:rFonts w:ascii="Arial" w:eastAsia="Arial" w:hAnsi="Arial" w:cs="Arial"/>
                <w:sz w:val="20"/>
                <w:szCs w:val="20"/>
              </w:rPr>
              <w:t xml:space="preserve"> dodržiavania korektných vzťahov v dodávateľskom reťazci, najmä vo vzťahu k platobným podmienkam, resp.</w:t>
            </w:r>
            <w:r w:rsidR="006E5B45" w:rsidRPr="006E5B45">
              <w:rPr>
                <w:rFonts w:ascii="Arial" w:eastAsia="Arial" w:hAnsi="Arial" w:cs="Arial"/>
                <w:sz w:val="20"/>
                <w:szCs w:val="20"/>
              </w:rPr>
              <w:t xml:space="preserve"> za účelom</w:t>
            </w:r>
            <w:r w:rsidR="7AB844E7" w:rsidRPr="006E5B45">
              <w:rPr>
                <w:rFonts w:ascii="Arial" w:eastAsia="Arial" w:hAnsi="Arial" w:cs="Arial"/>
                <w:sz w:val="20"/>
                <w:szCs w:val="20"/>
              </w:rPr>
              <w:t xml:space="preserve"> kontrol</w:t>
            </w:r>
            <w:r w:rsidRPr="006E5B45">
              <w:rPr>
                <w:rFonts w:ascii="Arial" w:eastAsia="Arial" w:hAnsi="Arial" w:cs="Arial"/>
                <w:sz w:val="20"/>
                <w:szCs w:val="20"/>
              </w:rPr>
              <w:t>y</w:t>
            </w:r>
            <w:r w:rsidR="7AB844E7" w:rsidRPr="006E5B45">
              <w:rPr>
                <w:rFonts w:ascii="Arial" w:eastAsia="Arial" w:hAnsi="Arial" w:cs="Arial"/>
                <w:sz w:val="20"/>
                <w:szCs w:val="20"/>
              </w:rPr>
              <w:t xml:space="preserve"> úhrad </w:t>
            </w:r>
            <w:r w:rsidRPr="006E5B45">
              <w:rPr>
                <w:rFonts w:ascii="Arial" w:eastAsia="Arial" w:hAnsi="Arial" w:cs="Arial"/>
                <w:sz w:val="20"/>
                <w:szCs w:val="20"/>
              </w:rPr>
              <w:t>Zhotoviteľa</w:t>
            </w:r>
            <w:r w:rsidR="7AB844E7" w:rsidRPr="006E5B45">
              <w:rPr>
                <w:rFonts w:ascii="Arial" w:eastAsia="Arial" w:hAnsi="Arial" w:cs="Arial"/>
                <w:sz w:val="20"/>
                <w:szCs w:val="20"/>
              </w:rPr>
              <w:t xml:space="preserve"> </w:t>
            </w:r>
            <w:r w:rsidR="006E5B45" w:rsidRPr="006E5B45">
              <w:rPr>
                <w:rFonts w:ascii="Arial" w:eastAsia="Arial" w:hAnsi="Arial" w:cs="Arial"/>
                <w:sz w:val="20"/>
                <w:szCs w:val="20"/>
              </w:rPr>
              <w:t>jeho</w:t>
            </w:r>
            <w:r w:rsidR="7AB844E7" w:rsidRPr="006E5B45">
              <w:rPr>
                <w:rFonts w:ascii="Arial" w:eastAsia="Arial" w:hAnsi="Arial" w:cs="Arial"/>
                <w:sz w:val="20"/>
                <w:szCs w:val="20"/>
              </w:rPr>
              <w:t xml:space="preserve"> </w:t>
            </w:r>
            <w:r w:rsidR="00967375" w:rsidRPr="006E5B45">
              <w:rPr>
                <w:rFonts w:ascii="Arial" w:eastAsia="Arial" w:hAnsi="Arial" w:cs="Arial"/>
                <w:sz w:val="20"/>
                <w:szCs w:val="20"/>
              </w:rPr>
              <w:t>Podzhotoviteľom</w:t>
            </w:r>
            <w:r w:rsidR="7AB844E7" w:rsidRPr="006E5B45">
              <w:rPr>
                <w:rFonts w:ascii="Arial" w:eastAsia="Arial" w:hAnsi="Arial" w:cs="Arial"/>
                <w:sz w:val="20"/>
                <w:szCs w:val="20"/>
              </w:rPr>
              <w:t xml:space="preserve">. Transparentný účet </w:t>
            </w:r>
            <w:r w:rsidRPr="006E5B45">
              <w:rPr>
                <w:rFonts w:ascii="Arial" w:eastAsia="Arial" w:hAnsi="Arial" w:cs="Arial"/>
                <w:sz w:val="20"/>
                <w:szCs w:val="20"/>
              </w:rPr>
              <w:t>musí byť</w:t>
            </w:r>
            <w:r w:rsidR="7AB844E7" w:rsidRPr="006E5B45">
              <w:rPr>
                <w:rFonts w:ascii="Arial" w:eastAsia="Arial" w:hAnsi="Arial" w:cs="Arial"/>
                <w:sz w:val="20"/>
                <w:szCs w:val="20"/>
              </w:rPr>
              <w:t xml:space="preserve"> bankový účet vytvorený výlučne k platobným transakciám súvisiacim s </w:t>
            </w:r>
            <w:r w:rsidR="00967375" w:rsidRPr="006E5B45">
              <w:rPr>
                <w:rFonts w:ascii="Arial" w:eastAsia="Arial" w:hAnsi="Arial" w:cs="Arial"/>
                <w:sz w:val="20"/>
                <w:szCs w:val="20"/>
              </w:rPr>
              <w:t>D</w:t>
            </w:r>
            <w:r w:rsidR="006E5B45" w:rsidRPr="006E5B45">
              <w:rPr>
                <w:rFonts w:ascii="Arial" w:eastAsia="Arial" w:hAnsi="Arial" w:cs="Arial"/>
                <w:sz w:val="20"/>
                <w:szCs w:val="20"/>
              </w:rPr>
              <w:t>i</w:t>
            </w:r>
            <w:r w:rsidR="00967375" w:rsidRPr="006E5B45">
              <w:rPr>
                <w:rFonts w:ascii="Arial" w:eastAsia="Arial" w:hAnsi="Arial" w:cs="Arial"/>
                <w:sz w:val="20"/>
                <w:szCs w:val="20"/>
              </w:rPr>
              <w:t>elom</w:t>
            </w:r>
            <w:r w:rsidR="7AB844E7" w:rsidRPr="006E5B45">
              <w:rPr>
                <w:rFonts w:ascii="Arial" w:eastAsia="Arial" w:hAnsi="Arial" w:cs="Arial"/>
                <w:sz w:val="20"/>
                <w:szCs w:val="20"/>
              </w:rPr>
              <w:t xml:space="preserve"> a bude poskytovať informácie o tom, že </w:t>
            </w:r>
            <w:r w:rsidR="00967375" w:rsidRPr="006E5B45">
              <w:rPr>
                <w:rFonts w:ascii="Arial" w:eastAsia="Arial" w:hAnsi="Arial" w:cs="Arial"/>
                <w:sz w:val="20"/>
                <w:szCs w:val="20"/>
              </w:rPr>
              <w:t>Objednávateľ</w:t>
            </w:r>
            <w:r w:rsidR="7AB844E7" w:rsidRPr="006E5B45">
              <w:rPr>
                <w:rFonts w:ascii="Arial" w:eastAsia="Arial" w:hAnsi="Arial" w:cs="Arial"/>
                <w:sz w:val="20"/>
                <w:szCs w:val="20"/>
              </w:rPr>
              <w:t xml:space="preserve"> zaplatil </w:t>
            </w:r>
            <w:r w:rsidR="00967375" w:rsidRPr="006E5B45">
              <w:rPr>
                <w:rFonts w:ascii="Arial" w:eastAsia="Arial" w:hAnsi="Arial" w:cs="Arial"/>
                <w:sz w:val="20"/>
                <w:szCs w:val="20"/>
              </w:rPr>
              <w:t>Zhotoviteľovi Zmluvnú cenu, alebo jej časť</w:t>
            </w:r>
            <w:r w:rsidR="7AB844E7" w:rsidRPr="006E5B45">
              <w:rPr>
                <w:rFonts w:ascii="Arial" w:eastAsia="Arial" w:hAnsi="Arial" w:cs="Arial"/>
                <w:sz w:val="20"/>
                <w:szCs w:val="20"/>
              </w:rPr>
              <w:t>.</w:t>
            </w:r>
            <w:r w:rsidR="00967375" w:rsidRPr="006E5B45">
              <w:rPr>
                <w:rFonts w:ascii="Arial" w:eastAsia="Arial" w:hAnsi="Arial" w:cs="Arial"/>
                <w:sz w:val="20"/>
                <w:szCs w:val="20"/>
              </w:rPr>
              <w:t xml:space="preserve"> Zhotoviteľ je povinný zabezpečiť, aby transparentný účet umožňoval</w:t>
            </w:r>
            <w:r w:rsidR="7AB844E7" w:rsidRPr="006E5B45">
              <w:rPr>
                <w:rFonts w:ascii="Arial" w:eastAsia="Arial" w:hAnsi="Arial" w:cs="Arial"/>
                <w:sz w:val="20"/>
                <w:szCs w:val="20"/>
              </w:rPr>
              <w:t xml:space="preserve"> rôzne stupne zverejnenia </w:t>
            </w:r>
            <w:r w:rsidR="00967375" w:rsidRPr="006E5B45">
              <w:rPr>
                <w:rFonts w:ascii="Arial" w:eastAsia="Arial" w:hAnsi="Arial" w:cs="Arial"/>
                <w:sz w:val="20"/>
                <w:szCs w:val="20"/>
              </w:rPr>
              <w:t>(</w:t>
            </w:r>
            <w:r w:rsidR="7AB844E7" w:rsidRPr="006E5B45">
              <w:rPr>
                <w:rFonts w:ascii="Arial" w:eastAsia="Arial" w:hAnsi="Arial" w:cs="Arial"/>
                <w:sz w:val="20"/>
                <w:szCs w:val="20"/>
              </w:rPr>
              <w:t xml:space="preserve">od </w:t>
            </w:r>
            <w:r w:rsidR="00967375" w:rsidRPr="006E5B45">
              <w:rPr>
                <w:rFonts w:ascii="Arial" w:eastAsia="Arial" w:hAnsi="Arial" w:cs="Arial"/>
                <w:sz w:val="20"/>
                <w:szCs w:val="20"/>
              </w:rPr>
              <w:t xml:space="preserve">bežného </w:t>
            </w:r>
            <w:r w:rsidR="7AB844E7" w:rsidRPr="006E5B45">
              <w:rPr>
                <w:rFonts w:ascii="Arial" w:eastAsia="Arial" w:hAnsi="Arial" w:cs="Arial"/>
                <w:sz w:val="20"/>
                <w:szCs w:val="20"/>
              </w:rPr>
              <w:t xml:space="preserve">projektového/zákazkového účtu, </w:t>
            </w:r>
            <w:r w:rsidR="00967375" w:rsidRPr="006E5B45">
              <w:rPr>
                <w:rFonts w:ascii="Arial" w:eastAsia="Arial" w:hAnsi="Arial" w:cs="Arial"/>
                <w:sz w:val="20"/>
                <w:szCs w:val="20"/>
              </w:rPr>
              <w:t>v rámci ktorého</w:t>
            </w:r>
            <w:r w:rsidR="7AB844E7" w:rsidRPr="006E5B45">
              <w:rPr>
                <w:rFonts w:ascii="Arial" w:eastAsia="Arial" w:hAnsi="Arial" w:cs="Arial"/>
                <w:sz w:val="20"/>
                <w:szCs w:val="20"/>
              </w:rPr>
              <w:t xml:space="preserve"> </w:t>
            </w:r>
            <w:r w:rsidR="00967375" w:rsidRPr="006E5B45">
              <w:rPr>
                <w:rFonts w:ascii="Arial" w:eastAsia="Arial" w:hAnsi="Arial" w:cs="Arial"/>
                <w:sz w:val="20"/>
                <w:szCs w:val="20"/>
              </w:rPr>
              <w:t>Zhotoviteľ môže</w:t>
            </w:r>
            <w:r w:rsidR="7AB844E7" w:rsidRPr="006E5B45">
              <w:rPr>
                <w:rFonts w:ascii="Arial" w:eastAsia="Arial" w:hAnsi="Arial" w:cs="Arial"/>
                <w:sz w:val="20"/>
                <w:szCs w:val="20"/>
              </w:rPr>
              <w:t xml:space="preserve"> udel</w:t>
            </w:r>
            <w:r w:rsidR="00967375" w:rsidRPr="006E5B45">
              <w:rPr>
                <w:rFonts w:ascii="Arial" w:eastAsia="Arial" w:hAnsi="Arial" w:cs="Arial"/>
                <w:sz w:val="20"/>
                <w:szCs w:val="20"/>
              </w:rPr>
              <w:t>iť</w:t>
            </w:r>
            <w:r w:rsidR="7AB844E7" w:rsidRPr="006E5B45">
              <w:rPr>
                <w:rFonts w:ascii="Arial" w:eastAsia="Arial" w:hAnsi="Arial" w:cs="Arial"/>
                <w:sz w:val="20"/>
                <w:szCs w:val="20"/>
              </w:rPr>
              <w:t xml:space="preserve"> prístup na nahliadanie do tohto účtu </w:t>
            </w:r>
            <w:r w:rsidR="00967375" w:rsidRPr="006E5B45">
              <w:rPr>
                <w:rFonts w:ascii="Arial" w:eastAsia="Arial" w:hAnsi="Arial" w:cs="Arial"/>
                <w:sz w:val="20"/>
                <w:szCs w:val="20"/>
              </w:rPr>
              <w:t>Objednávateľovi</w:t>
            </w:r>
            <w:r w:rsidR="7AB844E7" w:rsidRPr="006E5B45">
              <w:rPr>
                <w:rFonts w:ascii="Arial" w:eastAsia="Arial" w:hAnsi="Arial" w:cs="Arial"/>
                <w:sz w:val="20"/>
                <w:szCs w:val="20"/>
              </w:rPr>
              <w:t xml:space="preserve"> až po možnosť zasielania výpisu z tohto účtu kedykoľvek na vyžiadanie </w:t>
            </w:r>
            <w:r w:rsidR="00967375" w:rsidRPr="006E5B45">
              <w:rPr>
                <w:rFonts w:ascii="Arial" w:eastAsia="Arial" w:hAnsi="Arial" w:cs="Arial"/>
                <w:sz w:val="20"/>
                <w:szCs w:val="20"/>
              </w:rPr>
              <w:t>Objednávateľa)</w:t>
            </w:r>
            <w:r w:rsidR="7AB844E7" w:rsidRPr="006E5B45">
              <w:rPr>
                <w:rFonts w:ascii="Arial" w:eastAsia="Arial" w:hAnsi="Arial" w:cs="Arial"/>
                <w:sz w:val="20"/>
                <w:szCs w:val="20"/>
              </w:rPr>
              <w:t xml:space="preserve">. </w:t>
            </w:r>
            <w:r w:rsidR="00967375" w:rsidRPr="006E5B45">
              <w:rPr>
                <w:rFonts w:ascii="Arial" w:eastAsia="Arial" w:hAnsi="Arial" w:cs="Arial"/>
                <w:sz w:val="20"/>
                <w:szCs w:val="20"/>
              </w:rPr>
              <w:t>Objednávateľ je oprávnený určiť, ktorú formu zverejnenia bude požadovať.</w:t>
            </w:r>
            <w:r w:rsidR="7AB844E7" w:rsidRPr="006E5B45">
              <w:rPr>
                <w:rFonts w:ascii="Arial" w:eastAsia="Arial" w:hAnsi="Arial" w:cs="Arial"/>
                <w:sz w:val="20"/>
                <w:szCs w:val="20"/>
              </w:rPr>
              <w:t xml:space="preserve"> Z prehľadu transparentného účtu musia byť pri odchádzajúcich platobných transakciách jednoznačne identifikovateľné tieto parametre: výška platobnej transakcie, dátum vykonania platobnej transakcie, IČO alebo meno subjektu, ktorému je platobná transakcia vykonaná, číslo </w:t>
            </w:r>
            <w:r w:rsidR="7AB844E7" w:rsidRPr="006E5B45">
              <w:rPr>
                <w:rFonts w:ascii="Arial" w:eastAsia="Arial" w:hAnsi="Arial" w:cs="Arial"/>
                <w:sz w:val="20"/>
                <w:szCs w:val="20"/>
              </w:rPr>
              <w:lastRenderedPageBreak/>
              <w:t xml:space="preserve">bankového účtu uvedeného subjektu. </w:t>
            </w:r>
            <w:r w:rsidR="00967375" w:rsidRPr="006E5B45">
              <w:rPr>
                <w:rFonts w:ascii="Arial" w:eastAsia="Arial" w:hAnsi="Arial" w:cs="Arial"/>
                <w:sz w:val="20"/>
                <w:szCs w:val="20"/>
              </w:rPr>
              <w:t>Zhotoviteľ</w:t>
            </w:r>
            <w:r w:rsidR="7AB844E7" w:rsidRPr="006E5B45">
              <w:rPr>
                <w:rFonts w:ascii="Arial" w:eastAsia="Arial" w:hAnsi="Arial" w:cs="Arial"/>
                <w:sz w:val="20"/>
                <w:szCs w:val="20"/>
              </w:rPr>
              <w:t xml:space="preserve"> je povinný uhrádzať všetky platby svojim </w:t>
            </w:r>
            <w:r w:rsidR="00967375" w:rsidRPr="006E5B45">
              <w:rPr>
                <w:rFonts w:ascii="Arial" w:eastAsia="Arial" w:hAnsi="Arial" w:cs="Arial"/>
                <w:sz w:val="20"/>
                <w:szCs w:val="20"/>
              </w:rPr>
              <w:t>Podzhotoviteľom</w:t>
            </w:r>
            <w:r w:rsidR="7AB844E7" w:rsidRPr="006E5B45">
              <w:rPr>
                <w:rFonts w:ascii="Arial" w:eastAsia="Arial" w:hAnsi="Arial" w:cs="Arial"/>
                <w:sz w:val="20"/>
                <w:szCs w:val="20"/>
              </w:rPr>
              <w:t xml:space="preserve"> do </w:t>
            </w:r>
            <w:r w:rsidR="00967375" w:rsidRPr="006E5B45">
              <w:rPr>
                <w:rFonts w:ascii="Arial" w:eastAsia="Arial" w:hAnsi="Arial" w:cs="Arial"/>
                <w:sz w:val="20"/>
                <w:szCs w:val="20"/>
              </w:rPr>
              <w:t>14</w:t>
            </w:r>
            <w:r w:rsidR="7AB844E7" w:rsidRPr="006E5B45">
              <w:rPr>
                <w:rFonts w:ascii="Arial" w:eastAsia="Arial" w:hAnsi="Arial" w:cs="Arial"/>
                <w:sz w:val="20"/>
                <w:szCs w:val="20"/>
              </w:rPr>
              <w:t xml:space="preserve"> pracovných dní odo dňa pripísania platby na účet zo strany </w:t>
            </w:r>
            <w:r w:rsidR="00967375" w:rsidRPr="006E5B45">
              <w:rPr>
                <w:rFonts w:ascii="Arial" w:eastAsia="Arial" w:hAnsi="Arial" w:cs="Arial"/>
                <w:sz w:val="20"/>
                <w:szCs w:val="20"/>
              </w:rPr>
              <w:t>Objednávateľa</w:t>
            </w:r>
            <w:r w:rsidR="7AB844E7" w:rsidRPr="006E5B45">
              <w:rPr>
                <w:rFonts w:ascii="Arial" w:eastAsia="Arial" w:hAnsi="Arial" w:cs="Arial"/>
                <w:sz w:val="20"/>
                <w:szCs w:val="20"/>
              </w:rPr>
              <w:t xml:space="preserve">. </w:t>
            </w:r>
            <w:r w:rsidR="00967375" w:rsidRPr="006E5B45">
              <w:rPr>
                <w:rFonts w:ascii="Arial" w:eastAsia="Arial" w:hAnsi="Arial" w:cs="Arial"/>
                <w:sz w:val="20"/>
                <w:szCs w:val="20"/>
              </w:rPr>
              <w:t>Ak je Zhotoviteľ v omeškaní s úhradou akéhokoľvek</w:t>
            </w:r>
            <w:r w:rsidR="7AB844E7" w:rsidRPr="006E5B45">
              <w:rPr>
                <w:rFonts w:ascii="Arial" w:eastAsia="Arial" w:hAnsi="Arial" w:cs="Arial"/>
                <w:sz w:val="20"/>
                <w:szCs w:val="20"/>
              </w:rPr>
              <w:t xml:space="preserve"> finančné</w:t>
            </w:r>
            <w:r w:rsidR="00967375" w:rsidRPr="006E5B45">
              <w:rPr>
                <w:rFonts w:ascii="Arial" w:eastAsia="Arial" w:hAnsi="Arial" w:cs="Arial"/>
                <w:sz w:val="20"/>
                <w:szCs w:val="20"/>
              </w:rPr>
              <w:t>ho</w:t>
            </w:r>
            <w:r w:rsidR="7AB844E7" w:rsidRPr="006E5B45">
              <w:rPr>
                <w:rFonts w:ascii="Arial" w:eastAsia="Arial" w:hAnsi="Arial" w:cs="Arial"/>
                <w:sz w:val="20"/>
                <w:szCs w:val="20"/>
              </w:rPr>
              <w:t xml:space="preserve"> záväzk</w:t>
            </w:r>
            <w:r w:rsidR="00967375" w:rsidRPr="006E5B45">
              <w:rPr>
                <w:rFonts w:ascii="Arial" w:eastAsia="Arial" w:hAnsi="Arial" w:cs="Arial"/>
                <w:sz w:val="20"/>
                <w:szCs w:val="20"/>
              </w:rPr>
              <w:t>u</w:t>
            </w:r>
            <w:r w:rsidR="7AB844E7" w:rsidRPr="006E5B45">
              <w:rPr>
                <w:rFonts w:ascii="Arial" w:eastAsia="Arial" w:hAnsi="Arial" w:cs="Arial"/>
                <w:sz w:val="20"/>
                <w:szCs w:val="20"/>
              </w:rPr>
              <w:t xml:space="preserve"> voči </w:t>
            </w:r>
            <w:r w:rsidR="00967375" w:rsidRPr="006E5B45">
              <w:rPr>
                <w:rFonts w:ascii="Arial" w:eastAsia="Arial" w:hAnsi="Arial" w:cs="Arial"/>
                <w:sz w:val="20"/>
                <w:szCs w:val="20"/>
              </w:rPr>
              <w:t>Podzhotoviteľovi</w:t>
            </w:r>
            <w:r w:rsidR="7AB844E7" w:rsidRPr="006E5B45">
              <w:rPr>
                <w:rFonts w:ascii="Arial" w:eastAsia="Arial" w:hAnsi="Arial" w:cs="Arial"/>
                <w:sz w:val="20"/>
                <w:szCs w:val="20"/>
              </w:rPr>
              <w:t xml:space="preserve">, </w:t>
            </w:r>
            <w:r w:rsidR="00863E7F" w:rsidRPr="006E5B45">
              <w:rPr>
                <w:rFonts w:ascii="Arial" w:eastAsia="Arial" w:hAnsi="Arial" w:cs="Arial"/>
                <w:sz w:val="20"/>
                <w:szCs w:val="20"/>
              </w:rPr>
              <w:t>Objednávateľ nie je povinný</w:t>
            </w:r>
            <w:r w:rsidR="7AB844E7" w:rsidRPr="006E5B45">
              <w:rPr>
                <w:rFonts w:ascii="Arial" w:eastAsia="Arial" w:hAnsi="Arial" w:cs="Arial"/>
                <w:sz w:val="20"/>
                <w:szCs w:val="20"/>
              </w:rPr>
              <w:t xml:space="preserve"> </w:t>
            </w:r>
            <w:r w:rsidR="00863E7F" w:rsidRPr="006E5B45">
              <w:rPr>
                <w:rFonts w:ascii="Arial" w:eastAsia="Arial" w:hAnsi="Arial" w:cs="Arial"/>
                <w:sz w:val="20"/>
                <w:szCs w:val="20"/>
              </w:rPr>
              <w:t xml:space="preserve">uhradiť Zhotoviteľovi akúkoľvek platbu, pričom </w:t>
            </w:r>
            <w:r w:rsidR="7AB844E7" w:rsidRPr="006E5B45">
              <w:rPr>
                <w:rFonts w:ascii="Arial" w:eastAsia="Arial" w:hAnsi="Arial" w:cs="Arial"/>
                <w:sz w:val="20"/>
                <w:szCs w:val="20"/>
              </w:rPr>
              <w:t>nie je za tejto situácie v omeškaní s</w:t>
            </w:r>
            <w:r w:rsidR="00863E7F" w:rsidRPr="006E5B45">
              <w:rPr>
                <w:rFonts w:ascii="Arial" w:eastAsia="Arial" w:hAnsi="Arial" w:cs="Arial"/>
                <w:sz w:val="20"/>
                <w:szCs w:val="20"/>
              </w:rPr>
              <w:t xml:space="preserve"> úhradou </w:t>
            </w:r>
            <w:r w:rsidR="7AB844E7" w:rsidRPr="006E5B45">
              <w:rPr>
                <w:rFonts w:ascii="Arial" w:eastAsia="Arial" w:hAnsi="Arial" w:cs="Arial"/>
                <w:sz w:val="20"/>
                <w:szCs w:val="20"/>
              </w:rPr>
              <w:t>platb</w:t>
            </w:r>
            <w:r w:rsidR="00863E7F" w:rsidRPr="006E5B45">
              <w:rPr>
                <w:rFonts w:ascii="Arial" w:eastAsia="Arial" w:hAnsi="Arial" w:cs="Arial"/>
                <w:sz w:val="20"/>
                <w:szCs w:val="20"/>
              </w:rPr>
              <w:t>y</w:t>
            </w:r>
            <w:r w:rsidR="7AB844E7" w:rsidRPr="006E5B45">
              <w:rPr>
                <w:rFonts w:ascii="Arial" w:eastAsia="Arial" w:hAnsi="Arial" w:cs="Arial"/>
                <w:sz w:val="20"/>
                <w:szCs w:val="20"/>
              </w:rPr>
              <w:t xml:space="preserve">. </w:t>
            </w:r>
            <w:r w:rsidR="00863E7F" w:rsidRPr="006E5B45">
              <w:rPr>
                <w:rFonts w:ascii="Arial" w:eastAsia="Arial" w:hAnsi="Arial" w:cs="Arial"/>
                <w:sz w:val="20"/>
                <w:szCs w:val="20"/>
              </w:rPr>
              <w:t>Objednávateľ</w:t>
            </w:r>
            <w:r w:rsidR="7AB844E7" w:rsidRPr="006E5B45">
              <w:rPr>
                <w:rFonts w:ascii="Arial" w:eastAsia="Arial" w:hAnsi="Arial" w:cs="Arial"/>
                <w:sz w:val="20"/>
                <w:szCs w:val="20"/>
              </w:rPr>
              <w:t xml:space="preserve"> je oprávnený </w:t>
            </w:r>
            <w:r w:rsidR="00863E7F" w:rsidRPr="006E5B45">
              <w:rPr>
                <w:rFonts w:ascii="Arial" w:eastAsia="Arial" w:hAnsi="Arial" w:cs="Arial"/>
                <w:sz w:val="20"/>
                <w:szCs w:val="20"/>
              </w:rPr>
              <w:t xml:space="preserve">od Zhotoviteľa kedykoľvek </w:t>
            </w:r>
            <w:r w:rsidR="7AB844E7" w:rsidRPr="006E5B45">
              <w:rPr>
                <w:rFonts w:ascii="Arial" w:eastAsia="Arial" w:hAnsi="Arial" w:cs="Arial"/>
                <w:sz w:val="20"/>
                <w:szCs w:val="20"/>
              </w:rPr>
              <w:t>vyžadovať preukázanie plnenia povinnost</w:t>
            </w:r>
            <w:r w:rsidR="00863E7F" w:rsidRPr="006E5B45">
              <w:rPr>
                <w:rFonts w:ascii="Arial" w:eastAsia="Arial" w:hAnsi="Arial" w:cs="Arial"/>
                <w:sz w:val="20"/>
                <w:szCs w:val="20"/>
              </w:rPr>
              <w:t>í</w:t>
            </w:r>
            <w:r w:rsidR="7AB844E7" w:rsidRPr="006E5B45">
              <w:rPr>
                <w:rFonts w:ascii="Arial" w:eastAsia="Arial" w:hAnsi="Arial" w:cs="Arial"/>
                <w:sz w:val="20"/>
                <w:szCs w:val="20"/>
              </w:rPr>
              <w:t xml:space="preserve"> voči svojim </w:t>
            </w:r>
            <w:r w:rsidR="00863E7F" w:rsidRPr="006E5B45">
              <w:rPr>
                <w:rFonts w:ascii="Arial" w:eastAsia="Arial" w:hAnsi="Arial" w:cs="Arial"/>
                <w:sz w:val="20"/>
                <w:szCs w:val="20"/>
              </w:rPr>
              <w:t>Podzhotoviteľom</w:t>
            </w:r>
            <w:r w:rsidR="7AB844E7" w:rsidRPr="006E5B45">
              <w:rPr>
                <w:rFonts w:ascii="Arial" w:eastAsia="Arial" w:hAnsi="Arial" w:cs="Arial"/>
                <w:sz w:val="20"/>
                <w:szCs w:val="20"/>
              </w:rPr>
              <w:t xml:space="preserve"> (napr. formou potvrdených čestných vyhlásení alebo zasielaním výpisu z účtu kedykoľvek na vyžiadanie).</w:t>
            </w:r>
          </w:p>
          <w:p w14:paraId="6344BFBD" w14:textId="1C675C9F" w:rsidR="420D4D57" w:rsidRPr="006E5B45" w:rsidRDefault="420D4D57" w:rsidP="007F3CCF">
            <w:pPr>
              <w:spacing w:line="276" w:lineRule="auto"/>
              <w:rPr>
                <w:rFonts w:ascii="Arial" w:eastAsia="Arial" w:hAnsi="Arial" w:cs="Arial"/>
                <w:sz w:val="20"/>
                <w:szCs w:val="20"/>
              </w:rPr>
            </w:pPr>
          </w:p>
          <w:p w14:paraId="180BE0B7" w14:textId="4C6FA8FB" w:rsidR="7AB844E7" w:rsidRDefault="7AB844E7" w:rsidP="007F3CCF">
            <w:pPr>
              <w:spacing w:line="276" w:lineRule="auto"/>
              <w:rPr>
                <w:rFonts w:ascii="Arial" w:eastAsia="Arial" w:hAnsi="Arial" w:cs="Arial"/>
                <w:color w:val="000000" w:themeColor="text1"/>
                <w:sz w:val="20"/>
                <w:szCs w:val="20"/>
              </w:rPr>
            </w:pPr>
            <w:r w:rsidRPr="006E5B45">
              <w:rPr>
                <w:rFonts w:ascii="Arial" w:eastAsia="Arial" w:hAnsi="Arial" w:cs="Arial"/>
                <w:color w:val="000000" w:themeColor="text1"/>
                <w:sz w:val="20"/>
                <w:szCs w:val="20"/>
              </w:rPr>
              <w:t>V prípade, ak</w:t>
            </w:r>
            <w:r w:rsidR="00863E7F" w:rsidRPr="006E5B45">
              <w:rPr>
                <w:rFonts w:ascii="Arial" w:eastAsia="Arial" w:hAnsi="Arial" w:cs="Arial"/>
                <w:color w:val="000000" w:themeColor="text1"/>
                <w:sz w:val="20"/>
                <w:szCs w:val="20"/>
              </w:rPr>
              <w:t xml:space="preserve"> sa Zhotoviteľ dostane do omeškania s úhradou</w:t>
            </w:r>
            <w:r w:rsidRPr="006E5B45">
              <w:rPr>
                <w:rFonts w:ascii="Arial" w:eastAsia="Arial" w:hAnsi="Arial" w:cs="Arial"/>
                <w:color w:val="000000" w:themeColor="text1"/>
                <w:sz w:val="20"/>
                <w:szCs w:val="20"/>
              </w:rPr>
              <w:t xml:space="preserve"> platb</w:t>
            </w:r>
            <w:r w:rsidR="00863E7F" w:rsidRPr="006E5B45">
              <w:rPr>
                <w:rFonts w:ascii="Arial" w:eastAsia="Arial" w:hAnsi="Arial" w:cs="Arial"/>
                <w:color w:val="000000" w:themeColor="text1"/>
                <w:sz w:val="20"/>
                <w:szCs w:val="20"/>
              </w:rPr>
              <w:t>y</w:t>
            </w:r>
            <w:r w:rsidRPr="006E5B45">
              <w:rPr>
                <w:rFonts w:ascii="Arial" w:eastAsia="Arial" w:hAnsi="Arial" w:cs="Arial"/>
                <w:color w:val="000000" w:themeColor="text1"/>
                <w:sz w:val="20"/>
                <w:szCs w:val="20"/>
              </w:rPr>
              <w:t xml:space="preserve"> </w:t>
            </w:r>
            <w:r w:rsidR="00863E7F" w:rsidRPr="006E5B45">
              <w:rPr>
                <w:rFonts w:ascii="Arial" w:eastAsia="Arial" w:hAnsi="Arial" w:cs="Arial"/>
                <w:color w:val="000000" w:themeColor="text1"/>
                <w:sz w:val="20"/>
                <w:szCs w:val="20"/>
              </w:rPr>
              <w:t xml:space="preserve">ktorémukoľvek </w:t>
            </w:r>
            <w:r w:rsidR="002516FF" w:rsidRPr="006E5B45">
              <w:rPr>
                <w:rFonts w:ascii="Arial" w:eastAsia="Arial" w:hAnsi="Arial" w:cs="Arial"/>
                <w:color w:val="000000" w:themeColor="text1"/>
                <w:sz w:val="20"/>
                <w:szCs w:val="20"/>
              </w:rPr>
              <w:t>Podzhotoviteľovi</w:t>
            </w:r>
            <w:r w:rsidRPr="006E5B45">
              <w:rPr>
                <w:rFonts w:ascii="Arial" w:eastAsia="Arial" w:hAnsi="Arial" w:cs="Arial"/>
                <w:color w:val="000000" w:themeColor="text1"/>
                <w:sz w:val="20"/>
                <w:szCs w:val="20"/>
              </w:rPr>
              <w:t xml:space="preserve">, </w:t>
            </w:r>
            <w:r w:rsidR="002516FF" w:rsidRPr="006E5B45">
              <w:rPr>
                <w:rFonts w:ascii="Arial" w:eastAsia="Arial" w:hAnsi="Arial" w:cs="Arial"/>
                <w:color w:val="000000" w:themeColor="text1"/>
                <w:sz w:val="20"/>
                <w:szCs w:val="20"/>
              </w:rPr>
              <w:t>Objednávateľ</w:t>
            </w:r>
            <w:r w:rsidRPr="006E5B45">
              <w:rPr>
                <w:rFonts w:ascii="Arial" w:eastAsia="Arial" w:hAnsi="Arial" w:cs="Arial"/>
                <w:color w:val="000000" w:themeColor="text1"/>
                <w:sz w:val="20"/>
                <w:szCs w:val="20"/>
              </w:rPr>
              <w:t xml:space="preserve"> môže </w:t>
            </w:r>
            <w:r w:rsidR="002516FF" w:rsidRPr="006E5B45">
              <w:rPr>
                <w:rFonts w:ascii="Arial" w:eastAsia="Arial" w:hAnsi="Arial" w:cs="Arial"/>
                <w:color w:val="000000" w:themeColor="text1"/>
                <w:sz w:val="20"/>
                <w:szCs w:val="20"/>
              </w:rPr>
              <w:t>platbu uhradiť priamo Podzhotoviteľovi</w:t>
            </w:r>
            <w:r w:rsidR="00E963C3" w:rsidRPr="006E5B45">
              <w:rPr>
                <w:rFonts w:ascii="Arial" w:eastAsia="Arial" w:hAnsi="Arial" w:cs="Arial"/>
                <w:color w:val="000000" w:themeColor="text1"/>
                <w:sz w:val="20"/>
                <w:szCs w:val="20"/>
              </w:rPr>
              <w:t>, a to na základe písomnej žiadosti Podzhotoviteľa. Prílohou žiadosti musí byť čestné vyhlásenie o omeškaní Zhotoviteľa s platbou a zároveň príslušný daňový doklad – faktúra vystaven</w:t>
            </w:r>
            <w:r w:rsidR="002D2E67" w:rsidRPr="006E5B45">
              <w:rPr>
                <w:rFonts w:ascii="Arial" w:eastAsia="Arial" w:hAnsi="Arial" w:cs="Arial"/>
                <w:color w:val="000000" w:themeColor="text1"/>
                <w:sz w:val="20"/>
                <w:szCs w:val="20"/>
              </w:rPr>
              <w:t>á</w:t>
            </w:r>
            <w:r w:rsidR="00E963C3" w:rsidRPr="006E5B45">
              <w:rPr>
                <w:rFonts w:ascii="Arial" w:eastAsia="Arial" w:hAnsi="Arial" w:cs="Arial"/>
                <w:color w:val="000000" w:themeColor="text1"/>
                <w:sz w:val="20"/>
                <w:szCs w:val="20"/>
              </w:rPr>
              <w:t xml:space="preserve"> Podzhotoviteľom a potvrdenie o je</w:t>
            </w:r>
            <w:r w:rsidR="002D2E67" w:rsidRPr="006E5B45">
              <w:rPr>
                <w:rFonts w:ascii="Arial" w:eastAsia="Arial" w:hAnsi="Arial" w:cs="Arial"/>
                <w:color w:val="000000" w:themeColor="text1"/>
                <w:sz w:val="20"/>
                <w:szCs w:val="20"/>
              </w:rPr>
              <w:t>j</w:t>
            </w:r>
            <w:r w:rsidR="00E963C3" w:rsidRPr="006E5B45">
              <w:rPr>
                <w:rFonts w:ascii="Arial" w:eastAsia="Arial" w:hAnsi="Arial" w:cs="Arial"/>
                <w:color w:val="000000" w:themeColor="text1"/>
                <w:sz w:val="20"/>
                <w:szCs w:val="20"/>
              </w:rPr>
              <w:t xml:space="preserve"> doručení Zhotoviteľovi.</w:t>
            </w:r>
            <w:r w:rsidRPr="006E5B45">
              <w:rPr>
                <w:rFonts w:ascii="Arial" w:eastAsia="Arial" w:hAnsi="Arial" w:cs="Arial"/>
                <w:color w:val="000000" w:themeColor="text1"/>
                <w:sz w:val="20"/>
                <w:szCs w:val="20"/>
              </w:rPr>
              <w:t xml:space="preserve"> Platb</w:t>
            </w:r>
            <w:r w:rsidR="00E963C3" w:rsidRPr="006E5B45">
              <w:rPr>
                <w:rFonts w:ascii="Arial" w:eastAsia="Arial" w:hAnsi="Arial" w:cs="Arial"/>
                <w:color w:val="000000" w:themeColor="text1"/>
                <w:sz w:val="20"/>
                <w:szCs w:val="20"/>
              </w:rPr>
              <w:t>a</w:t>
            </w:r>
            <w:r w:rsidRPr="006E5B45">
              <w:rPr>
                <w:rFonts w:ascii="Arial" w:eastAsia="Arial" w:hAnsi="Arial" w:cs="Arial"/>
                <w:color w:val="000000" w:themeColor="text1"/>
                <w:sz w:val="20"/>
                <w:szCs w:val="20"/>
              </w:rPr>
              <w:t xml:space="preserve"> v prospech </w:t>
            </w:r>
            <w:r w:rsidR="0017418A" w:rsidRPr="006E5B45">
              <w:rPr>
                <w:rFonts w:ascii="Arial" w:eastAsia="Arial" w:hAnsi="Arial" w:cs="Arial"/>
                <w:color w:val="000000" w:themeColor="text1"/>
                <w:sz w:val="20"/>
                <w:szCs w:val="20"/>
              </w:rPr>
              <w:t>Podzhotoviteľa</w:t>
            </w:r>
            <w:r w:rsidR="002D2E67" w:rsidRPr="006E5B45">
              <w:rPr>
                <w:rFonts w:ascii="Arial" w:eastAsia="Arial" w:hAnsi="Arial" w:cs="Arial"/>
                <w:color w:val="000000" w:themeColor="text1"/>
                <w:sz w:val="20"/>
                <w:szCs w:val="20"/>
              </w:rPr>
              <w:t xml:space="preserve"> podľa</w:t>
            </w:r>
            <w:r w:rsidR="0017418A" w:rsidRPr="006E5B45">
              <w:rPr>
                <w:rFonts w:ascii="Arial" w:eastAsia="Arial" w:hAnsi="Arial" w:cs="Arial"/>
                <w:color w:val="000000" w:themeColor="text1"/>
                <w:sz w:val="20"/>
                <w:szCs w:val="20"/>
              </w:rPr>
              <w:t xml:space="preserve"> </w:t>
            </w:r>
            <w:r w:rsidR="00E963C3" w:rsidRPr="006E5B45">
              <w:rPr>
                <w:rFonts w:ascii="Arial" w:eastAsia="Arial" w:hAnsi="Arial" w:cs="Arial"/>
                <w:color w:val="000000" w:themeColor="text1"/>
                <w:sz w:val="20"/>
                <w:szCs w:val="20"/>
              </w:rPr>
              <w:t xml:space="preserve">tohto podbodu </w:t>
            </w:r>
            <w:r w:rsidRPr="006E5B45">
              <w:rPr>
                <w:rFonts w:ascii="Arial" w:eastAsia="Arial" w:hAnsi="Arial" w:cs="Arial"/>
                <w:color w:val="000000" w:themeColor="text1"/>
                <w:sz w:val="20"/>
                <w:szCs w:val="20"/>
              </w:rPr>
              <w:t>sa</w:t>
            </w:r>
            <w:r w:rsidR="0017418A" w:rsidRPr="006E5B45">
              <w:rPr>
                <w:rFonts w:ascii="Arial" w:eastAsia="Arial" w:hAnsi="Arial" w:cs="Arial"/>
                <w:color w:val="000000" w:themeColor="text1"/>
                <w:sz w:val="20"/>
                <w:szCs w:val="20"/>
              </w:rPr>
              <w:t xml:space="preserve"> </w:t>
            </w:r>
            <w:r w:rsidR="00E963C3" w:rsidRPr="006E5B45">
              <w:rPr>
                <w:rFonts w:ascii="Arial" w:eastAsia="Arial" w:hAnsi="Arial" w:cs="Arial"/>
                <w:color w:val="000000" w:themeColor="text1"/>
                <w:sz w:val="20"/>
                <w:szCs w:val="20"/>
              </w:rPr>
              <w:t>bude považovať za úhradu Zmluvnej ceny, resp. jej časti.</w:t>
            </w:r>
            <w:r w:rsidRPr="006E5B45">
              <w:rPr>
                <w:rFonts w:ascii="Arial" w:eastAsia="Arial" w:hAnsi="Arial" w:cs="Arial"/>
                <w:color w:val="000000" w:themeColor="text1"/>
                <w:sz w:val="20"/>
                <w:szCs w:val="20"/>
              </w:rPr>
              <w:t xml:space="preserve"> </w:t>
            </w:r>
          </w:p>
          <w:p w14:paraId="1EB30C79" w14:textId="7ADD41FD" w:rsidR="420D4D57" w:rsidRDefault="420D4D57" w:rsidP="007F3CCF">
            <w:pPr>
              <w:spacing w:line="276" w:lineRule="auto"/>
              <w:rPr>
                <w:rFonts w:ascii="Arial" w:eastAsia="Arial" w:hAnsi="Arial" w:cs="Arial"/>
                <w:color w:val="000000" w:themeColor="text1"/>
                <w:sz w:val="20"/>
                <w:szCs w:val="20"/>
              </w:rPr>
            </w:pPr>
          </w:p>
          <w:p w14:paraId="0B6BADCF" w14:textId="4BF81838" w:rsidR="7AB844E7" w:rsidRDefault="002D2E67" w:rsidP="007F3CCF">
            <w:pPr>
              <w:spacing w:line="276" w:lineRule="auto"/>
              <w:rPr>
                <w:rFonts w:ascii="Arial" w:eastAsia="Arial" w:hAnsi="Arial" w:cs="Arial"/>
                <w:color w:val="000000" w:themeColor="text1"/>
                <w:sz w:val="20"/>
                <w:szCs w:val="20"/>
              </w:rPr>
            </w:pPr>
            <w:r>
              <w:rPr>
                <w:rFonts w:ascii="Arial" w:eastAsia="Arial" w:hAnsi="Arial" w:cs="Arial"/>
                <w:sz w:val="20"/>
                <w:szCs w:val="20"/>
              </w:rPr>
              <w:t>P</w:t>
            </w:r>
            <w:r>
              <w:rPr>
                <w:rFonts w:ascii="Arial" w:eastAsia="Arial" w:hAnsi="Arial" w:cs="Arial"/>
                <w:color w:val="000000" w:themeColor="text1"/>
                <w:sz w:val="20"/>
                <w:szCs w:val="20"/>
              </w:rPr>
              <w:t>latby zo strany Objednávateľa</w:t>
            </w:r>
            <w:r w:rsidR="7AB844E7" w:rsidRPr="420D4D57">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 xml:space="preserve">Zhotoviteľovi budú uhradené až potom </w:t>
            </w:r>
            <w:r w:rsidR="7AB844E7" w:rsidRPr="420D4D57">
              <w:rPr>
                <w:rFonts w:ascii="Arial" w:eastAsia="Arial" w:hAnsi="Arial" w:cs="Arial"/>
                <w:color w:val="000000" w:themeColor="text1"/>
                <w:sz w:val="20"/>
                <w:szCs w:val="20"/>
              </w:rPr>
              <w:t>ako</w:t>
            </w:r>
            <w:r>
              <w:rPr>
                <w:rFonts w:ascii="Arial" w:eastAsia="Arial" w:hAnsi="Arial" w:cs="Arial"/>
                <w:color w:val="000000" w:themeColor="text1"/>
                <w:sz w:val="20"/>
                <w:szCs w:val="20"/>
              </w:rPr>
              <w:t xml:space="preserve"> Zhotoviteľ</w:t>
            </w:r>
            <w:r w:rsidR="7AB844E7" w:rsidRPr="420D4D57">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 xml:space="preserve">Objednávateľovi </w:t>
            </w:r>
            <w:r w:rsidR="7AB844E7" w:rsidRPr="420D4D57">
              <w:rPr>
                <w:rFonts w:ascii="Arial" w:eastAsia="Arial" w:hAnsi="Arial" w:cs="Arial"/>
                <w:color w:val="000000" w:themeColor="text1"/>
                <w:sz w:val="20"/>
                <w:szCs w:val="20"/>
              </w:rPr>
              <w:t xml:space="preserve">preukáže, že </w:t>
            </w:r>
            <w:r>
              <w:rPr>
                <w:rFonts w:ascii="Arial" w:eastAsia="Arial" w:hAnsi="Arial" w:cs="Arial"/>
                <w:color w:val="000000" w:themeColor="text1"/>
                <w:sz w:val="20"/>
                <w:szCs w:val="20"/>
              </w:rPr>
              <w:t>Podzhotoviteľom zaplatil platby viažuce sa k časti Diela,</w:t>
            </w:r>
            <w:r w:rsidR="006E5B45">
              <w:rPr>
                <w:rFonts w:ascii="Arial" w:eastAsia="Arial" w:hAnsi="Arial" w:cs="Arial"/>
                <w:color w:val="000000" w:themeColor="text1"/>
                <w:sz w:val="20"/>
                <w:szCs w:val="20"/>
              </w:rPr>
              <w:t xml:space="preserve"> ktorej úhradu požaduje od Objednávateľa.</w:t>
            </w:r>
            <w:r>
              <w:rPr>
                <w:rFonts w:ascii="Arial" w:eastAsia="Arial" w:hAnsi="Arial" w:cs="Arial"/>
                <w:color w:val="000000" w:themeColor="text1"/>
                <w:sz w:val="20"/>
                <w:szCs w:val="20"/>
              </w:rPr>
              <w:t xml:space="preserve"> </w:t>
            </w:r>
          </w:p>
          <w:p w14:paraId="1A926AAC" w14:textId="07C5F4B0"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 </w:t>
            </w:r>
            <w:r w:rsidRPr="002C4B5E">
              <w:rPr>
                <w:rFonts w:ascii="Arial" w:eastAsia="Times New Roman" w:hAnsi="Arial" w:cs="Arial"/>
                <w:color w:val="000000"/>
                <w:sz w:val="20"/>
                <w:szCs w:val="20"/>
                <w:lang w:eastAsia="sk-SK"/>
              </w:rPr>
              <w:br/>
            </w:r>
            <w:r w:rsidR="006E5B45">
              <w:rPr>
                <w:rFonts w:ascii="Arial" w:eastAsia="Times New Roman" w:hAnsi="Arial" w:cs="Arial"/>
                <w:color w:val="000000"/>
                <w:sz w:val="20"/>
                <w:szCs w:val="20"/>
                <w:lang w:eastAsia="sk-SK"/>
              </w:rPr>
              <w:t>Ak v Zmluve nie je uvedené inak, p</w:t>
            </w:r>
            <w:r w:rsidRPr="002C4B5E">
              <w:rPr>
                <w:rFonts w:ascii="Arial" w:eastAsia="Times New Roman" w:hAnsi="Arial" w:cs="Arial"/>
                <w:color w:val="000000"/>
                <w:sz w:val="20"/>
                <w:szCs w:val="20"/>
                <w:lang w:eastAsia="sk-SK"/>
              </w:rPr>
              <w:t xml:space="preserve">odkladom pre úhradu ktorejkoľvek platby je faktúra vystavená Zhotoviteľom a doručená elektronicky na adresu elektronickej pošty Objednávateľa: faktury@bbsk.sk. Informáciu o odoslaní faktúry, vrátane kópie faktúry a jej príloh, zašle Zhotoviteľ vždy aj na komunikačnú adresu uvedenú v Zmluvných údajoch. </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Každá faktúra musí obsahovať všetky náležitosti účtovného/daňového dokladu podľa § 10 zákona č. 431/2002 Z. z. o účtovníctve a § 74 zákona č. 222/2004 Z. z. o dani z pridanej hodnoty a musí spĺňať všetky požiadavky na elektronickú formu faktúry, najmä požiadavku vierohodnosti, neporušenosti obsahu a čitateľnosti. Okrem údajov určených v zmysle právnych predpisov musí každá faktúra obsahovať (i) číslo Zmluvy pridelené Objednávateľom; (ii) označenie Strán, (iii) deň vystavenia faktúry; (iv) lehotu splatnosti faktúry podľa Zmluvy; (v) výšku fakturovanej platby, (vi) označenie peňažného ústavu a číslo účtu Zhotoviteľa; (vii) podpis osoby oprávnenej vystaviť faktúru za Zhotoviteľa.</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Zhotoviteľ </w:t>
            </w:r>
            <w:r w:rsidRPr="00C90D1E">
              <w:rPr>
                <w:rFonts w:ascii="Arial" w:eastAsia="Times New Roman" w:hAnsi="Arial" w:cs="Arial"/>
                <w:color w:val="000000"/>
                <w:sz w:val="20"/>
                <w:szCs w:val="20"/>
                <w:lang w:eastAsia="sk-SK"/>
              </w:rPr>
              <w:t>je/nie je v čase uzatvorenia Zmluvy platiteľom dane z pridanej hodnoty. Ak sa v počas trvania Zmluvy Zhotoviteľ deregistruje/zaregistruje</w:t>
            </w:r>
            <w:r w:rsidRPr="002C4B5E">
              <w:rPr>
                <w:rFonts w:ascii="Arial" w:eastAsia="Times New Roman" w:hAnsi="Arial" w:cs="Arial"/>
                <w:color w:val="000000"/>
                <w:sz w:val="20"/>
                <w:szCs w:val="20"/>
                <w:lang w:eastAsia="sk-SK"/>
              </w:rPr>
              <w:t xml:space="preserve"> ako platiteľ DPH, je povinný o tom Objednávateľa bezodkladne písomne upozorniť. Zmena daňového statusu Zhotoviteľa podľa tohto bodu nevyžaduje dohodu o zmene obsahu Zmluvy vo forme dodatku.</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Ak budú v doručenej faktúre uvedené nesprávne údaje alebo nebude obsahovať a spĺňať všetky právnymi predpismi predpísané alebo Zmluvou dohodnuté náležitosti a podmienky, alebo k nej nebudú pripojené všetky prílohy požadované Zmluvou, je to dôvod na odmietnutie faktúry a jej vrátenie na prepracovanie; v takom prípade sa rozumie, že Objednávateľ nie je v omeškaní s úhradou faktúry. Vo </w:t>
            </w:r>
            <w:r w:rsidRPr="002C4B5E">
              <w:rPr>
                <w:rFonts w:ascii="Arial" w:eastAsia="Times New Roman" w:hAnsi="Arial" w:cs="Arial"/>
                <w:color w:val="000000"/>
                <w:sz w:val="20"/>
                <w:szCs w:val="20"/>
                <w:lang w:eastAsia="sk-SK"/>
              </w:rPr>
              <w:lastRenderedPageBreak/>
              <w:t xml:space="preserve">vrátenej faktúre vyznačí Objednávateľ dôvod jej vrátenia. Nová lehota splatnosti začne plynúť až po dni doručenia opravenej faktúry Objednávateľovi na na to určenú adresu elektronickej pošty v zmysle Zmluvy. </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Lehota splatnosti faktúry začne plynúť dňom nasledujúcim po doručení faktúry Objednávateľovi. Ak posledný deň lehoty splatnosti faktúry pripadne na sobotu, nedeľu alebo iný deň pracovného pokoja, faktúra bude splatná v najbližší nasledujúci pracovný deň.</w:t>
            </w:r>
          </w:p>
        </w:tc>
        <w:tc>
          <w:tcPr>
            <w:tcW w:w="713" w:type="dxa"/>
            <w:vAlign w:val="center"/>
            <w:hideMark/>
          </w:tcPr>
          <w:p w14:paraId="7E1303D3"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7269A120" w14:textId="77777777" w:rsidTr="0B49C23C">
        <w:trPr>
          <w:trHeight w:val="510"/>
        </w:trPr>
        <w:tc>
          <w:tcPr>
            <w:tcW w:w="2830" w:type="dxa"/>
            <w:tcBorders>
              <w:top w:val="nil"/>
              <w:left w:val="single" w:sz="4" w:space="0" w:color="auto"/>
              <w:bottom w:val="single" w:sz="4" w:space="0" w:color="auto"/>
              <w:right w:val="single" w:sz="4" w:space="0" w:color="auto"/>
            </w:tcBorders>
            <w:shd w:val="clear" w:color="auto" w:fill="auto"/>
            <w:hideMark/>
          </w:tcPr>
          <w:p w14:paraId="5C2C6D9E"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lastRenderedPageBreak/>
              <w:t>14.15 Meny platieb</w:t>
            </w:r>
          </w:p>
        </w:tc>
        <w:tc>
          <w:tcPr>
            <w:tcW w:w="6379" w:type="dxa"/>
            <w:tcBorders>
              <w:top w:val="nil"/>
              <w:left w:val="nil"/>
              <w:bottom w:val="single" w:sz="4" w:space="0" w:color="auto"/>
              <w:right w:val="single" w:sz="4" w:space="0" w:color="auto"/>
            </w:tcBorders>
            <w:shd w:val="clear" w:color="auto" w:fill="auto"/>
            <w:hideMark/>
          </w:tcPr>
          <w:p w14:paraId="2F761C91" w14:textId="7DB874C9" w:rsidR="002C4B5E" w:rsidRPr="00654D4B" w:rsidRDefault="002C4B5E" w:rsidP="002C4B5E">
            <w:pPr>
              <w:widowControl/>
              <w:rPr>
                <w:rFonts w:ascii="Arial" w:eastAsia="Times New Roman" w:hAnsi="Arial" w:cs="Arial"/>
                <w:color w:val="000000"/>
                <w:sz w:val="20"/>
                <w:szCs w:val="20"/>
                <w:lang w:eastAsia="sk-SK"/>
              </w:rPr>
            </w:pPr>
            <w:r w:rsidRPr="00654D4B">
              <w:rPr>
                <w:rFonts w:ascii="Arial" w:eastAsia="Times New Roman" w:hAnsi="Arial" w:cs="Arial"/>
                <w:color w:val="000000"/>
                <w:sz w:val="20"/>
                <w:szCs w:val="20"/>
                <w:lang w:eastAsia="sk-SK"/>
              </w:rPr>
              <w:t xml:space="preserve">Tento podčlánok sa dopĺňa nasledovným znením:    </w:t>
            </w:r>
            <w:r w:rsidRPr="00654D4B">
              <w:rPr>
                <w:rFonts w:ascii="Arial" w:eastAsia="Times New Roman" w:hAnsi="Arial" w:cs="Arial"/>
                <w:color w:val="000000"/>
                <w:sz w:val="20"/>
                <w:szCs w:val="20"/>
                <w:lang w:eastAsia="sk-SK"/>
              </w:rPr>
              <w:br/>
              <w:t xml:space="preserve">Zmluvná cena bude splatná v mene </w:t>
            </w:r>
            <w:r w:rsidR="00EA4BC0" w:rsidRPr="00654D4B">
              <w:rPr>
                <w:rFonts w:ascii="Arial" w:eastAsia="Times New Roman" w:hAnsi="Arial" w:cs="Arial"/>
                <w:color w:val="000000"/>
                <w:sz w:val="20"/>
                <w:szCs w:val="20"/>
                <w:lang w:eastAsia="sk-SK"/>
              </w:rPr>
              <w:t>E</w:t>
            </w:r>
            <w:r w:rsidRPr="00654D4B">
              <w:rPr>
                <w:rFonts w:ascii="Arial" w:eastAsia="Times New Roman" w:hAnsi="Arial" w:cs="Arial"/>
                <w:color w:val="000000"/>
                <w:sz w:val="20"/>
                <w:szCs w:val="20"/>
                <w:lang w:eastAsia="sk-SK"/>
              </w:rPr>
              <w:t>uro.</w:t>
            </w:r>
          </w:p>
        </w:tc>
        <w:tc>
          <w:tcPr>
            <w:tcW w:w="713" w:type="dxa"/>
            <w:vAlign w:val="center"/>
            <w:hideMark/>
          </w:tcPr>
          <w:p w14:paraId="6132BC2B"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2C4B5E" w:rsidRPr="002C4B5E" w14:paraId="038C6088" w14:textId="77777777" w:rsidTr="0082432B">
        <w:trPr>
          <w:trHeight w:val="685"/>
        </w:trPr>
        <w:tc>
          <w:tcPr>
            <w:tcW w:w="2830" w:type="dxa"/>
            <w:tcBorders>
              <w:top w:val="nil"/>
              <w:left w:val="single" w:sz="4" w:space="0" w:color="auto"/>
              <w:bottom w:val="single" w:sz="4" w:space="0" w:color="auto"/>
              <w:right w:val="single" w:sz="4" w:space="0" w:color="auto"/>
            </w:tcBorders>
            <w:shd w:val="clear" w:color="auto" w:fill="auto"/>
            <w:hideMark/>
          </w:tcPr>
          <w:p w14:paraId="59572ADB" w14:textId="77777777" w:rsidR="002C4B5E" w:rsidRPr="002C4B5E" w:rsidRDefault="002C4B5E" w:rsidP="002C4B5E">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15.2 Odstúpenie od Zmluvy zo strany Objednávateľa</w:t>
            </w:r>
          </w:p>
        </w:tc>
        <w:tc>
          <w:tcPr>
            <w:tcW w:w="6379" w:type="dxa"/>
            <w:tcBorders>
              <w:top w:val="nil"/>
              <w:left w:val="nil"/>
              <w:bottom w:val="single" w:sz="4" w:space="0" w:color="auto"/>
              <w:right w:val="single" w:sz="4" w:space="0" w:color="auto"/>
            </w:tcBorders>
            <w:shd w:val="clear" w:color="auto" w:fill="auto"/>
            <w:hideMark/>
          </w:tcPr>
          <w:p w14:paraId="0013F27F" w14:textId="77777777" w:rsidR="002C4B5E" w:rsidRPr="002C4B5E" w:rsidRDefault="002C4B5E" w:rsidP="002C4B5E">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Prvý a druhý odsek tohto podčlánku sa nahrádzajú nasledovným znením: </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Objednávateľ bude oprávnený odstúpiť od Zmluvy, ak Zhotoviteľ:</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a) Nesplní podmienky podčlánku 4.2 (Zábezpeka na vykonanie prác) alebo .nesplní výzvu vydanú v súlade s podčlánkom 15.1 (Výzva k náprave),</w:t>
            </w:r>
            <w:r w:rsidRPr="002C4B5E">
              <w:rPr>
                <w:rFonts w:ascii="Arial" w:eastAsia="Times New Roman" w:hAnsi="Arial" w:cs="Arial"/>
                <w:color w:val="000000"/>
                <w:sz w:val="20"/>
                <w:szCs w:val="20"/>
                <w:lang w:eastAsia="sk-SK"/>
              </w:rPr>
              <w:br/>
              <w:t>b) opustí Dielo, alebo inak jasne prejavuje úmysel nepokračovať v konaní svojich povinností podľa Zmluvy,</w:t>
            </w:r>
            <w:r w:rsidRPr="002C4B5E">
              <w:rPr>
                <w:rFonts w:ascii="Arial" w:eastAsia="Times New Roman" w:hAnsi="Arial" w:cs="Arial"/>
                <w:color w:val="000000"/>
                <w:sz w:val="20"/>
                <w:szCs w:val="20"/>
                <w:lang w:eastAsia="sk-SK"/>
              </w:rPr>
              <w:br/>
              <w:t>c) bez dôvodného ospravedlnenia:</w:t>
            </w:r>
            <w:r w:rsidRPr="002C4B5E">
              <w:rPr>
                <w:rFonts w:ascii="Arial" w:eastAsia="Times New Roman" w:hAnsi="Arial" w:cs="Arial"/>
                <w:color w:val="000000"/>
                <w:sz w:val="20"/>
                <w:szCs w:val="20"/>
                <w:lang w:eastAsia="sk-SK"/>
              </w:rPr>
              <w:br/>
              <w:t>i) nepokračuje v prácach v súlade s článkom 8 (Začatie prác, oneskorenia a prerušenie prác), alebo</w:t>
            </w:r>
            <w:r w:rsidRPr="002C4B5E">
              <w:rPr>
                <w:rFonts w:ascii="Arial" w:eastAsia="Times New Roman" w:hAnsi="Arial" w:cs="Arial"/>
                <w:color w:val="000000"/>
                <w:sz w:val="20"/>
                <w:szCs w:val="20"/>
                <w:lang w:eastAsia="sk-SK"/>
              </w:rPr>
              <w:br/>
              <w:t>ii) nevyhovie oznámeniu vydaného podľa podčlánku 7.5 (Odmietnutie), alebo podčlánku 7.6 (Opravné práce) do 28 dní po jeho obdržaní,</w:t>
            </w:r>
            <w:r w:rsidRPr="002C4B5E">
              <w:rPr>
                <w:rFonts w:ascii="Arial" w:eastAsia="Times New Roman" w:hAnsi="Arial" w:cs="Arial"/>
                <w:color w:val="000000"/>
                <w:sz w:val="20"/>
                <w:szCs w:val="20"/>
                <w:lang w:eastAsia="sk-SK"/>
              </w:rPr>
              <w:br/>
              <w:t>d) zadá celé Dielo ako subdodávku, alebo postúpi Zmluvu bez vyžadovaného súhlasu,</w:t>
            </w:r>
            <w:r w:rsidRPr="002C4B5E">
              <w:rPr>
                <w:rFonts w:ascii="Arial" w:eastAsia="Times New Roman" w:hAnsi="Arial" w:cs="Arial"/>
                <w:color w:val="000000"/>
                <w:sz w:val="20"/>
                <w:szCs w:val="20"/>
                <w:lang w:eastAsia="sk-SK"/>
              </w:rPr>
              <w:br/>
              <w:t>e) dôjde u neho k bankrotu alebo k platobnej neschopnosti, ide do likvidácie, bolo proti nemu vydané rozhodnutie o začatí konkurzného alebo právneho konania, vyrovnáva sa s veriteľmi, alebo prevádza podnikateľskú činnosť pod dozorom správcu konkurznej podstaty, poverenca alebo správcu v prospech jeho veriteľov, alebo pokiaľ dôjde k akémukoľvek činu alebo udalosti, ktorá by mala (podľa platných zákonov) podobný efekt ako ktorýkoľvek z uvedených činov alebo udalostí, alebo</w:t>
            </w:r>
            <w:r w:rsidRPr="002C4B5E">
              <w:rPr>
                <w:rFonts w:ascii="Arial" w:eastAsia="Times New Roman" w:hAnsi="Arial" w:cs="Arial"/>
                <w:color w:val="000000"/>
                <w:sz w:val="20"/>
                <w:szCs w:val="20"/>
                <w:lang w:eastAsia="sk-SK"/>
              </w:rPr>
              <w:br/>
              <w:t>f) poskytne alebo ponúkne (priamo alebo nepriamo) niekomu úplatok, dar, odmenu, províziu alebo inú cennú vec ako stimuláciu alebo odmenu za to:</w:t>
            </w:r>
            <w:r w:rsidRPr="002C4B5E">
              <w:rPr>
                <w:rFonts w:ascii="Arial" w:eastAsia="Times New Roman" w:hAnsi="Arial" w:cs="Arial"/>
                <w:color w:val="000000"/>
                <w:sz w:val="20"/>
                <w:szCs w:val="20"/>
                <w:lang w:eastAsia="sk-SK"/>
              </w:rPr>
              <w:br/>
              <w:t>i) že urobí alebo sa zdrží nejakej činnosti v súvislosti so Zmluvou, alebo</w:t>
            </w:r>
            <w:r w:rsidRPr="002C4B5E">
              <w:rPr>
                <w:rFonts w:ascii="Arial" w:eastAsia="Times New Roman" w:hAnsi="Arial" w:cs="Arial"/>
                <w:color w:val="000000"/>
                <w:sz w:val="20"/>
                <w:szCs w:val="20"/>
                <w:lang w:eastAsia="sk-SK"/>
              </w:rPr>
              <w:br/>
              <w:t>ii) že prejaví alebo sa zdrží prejavenia priazne alebo nepriazne nejakej osobe v súvislosti so Zmluvou,</w:t>
            </w:r>
            <w:r w:rsidRPr="002C4B5E">
              <w:rPr>
                <w:rFonts w:ascii="Arial" w:eastAsia="Times New Roman" w:hAnsi="Arial" w:cs="Arial"/>
                <w:color w:val="000000"/>
                <w:sz w:val="20"/>
                <w:szCs w:val="20"/>
                <w:lang w:eastAsia="sk-SK"/>
              </w:rPr>
              <w:br/>
              <w:t>alebo ak niekto z Personálu Zhotoviteľa, zmocnencov alebo Podzhotoviteľov poskytne alebo ponúkne (priamo alebo nepriamo) niekomu úplatok alebo odmenu popísanú v tomto pododstavci (f). Avšak zákonná provízia a odmena pracovníkom Zhotoviteľa neoprávňuje k odstúpeniu od Zmluvy.</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g) v rámci Verejného obstarávania predložil nepravdivé doklady alebo uviedol nepravdivé, neúplné alebo skreslené údaje, alebo ak nastane skutočnosť vymedzená medzi dôvodmi odstúpenia podľa Zákona o verejnom obstarávaní.</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Ak nastane ktorákoľvek z týchto udalostí alebo okolností, môže Objednávateľ podaním oznámenia Zhotoviteľovi, so 14-dnovou výpovednou lehotou, odstúpiť od Zmluvy a vypovedať Zhotoviteľa zo Staveniska. Avšak, v prípade pododstavca (e), (f) alebo (g) môže </w:t>
            </w:r>
            <w:r w:rsidRPr="002C4B5E">
              <w:rPr>
                <w:rFonts w:ascii="Arial" w:eastAsia="Times New Roman" w:hAnsi="Arial" w:cs="Arial"/>
                <w:color w:val="000000"/>
                <w:sz w:val="20"/>
                <w:szCs w:val="20"/>
                <w:lang w:eastAsia="sk-SK"/>
              </w:rPr>
              <w:lastRenderedPageBreak/>
              <w:t>Objednávateľ podaním oznámenia odstúpiť od Zmluvy s okamžitou platnosťou.</w:t>
            </w:r>
          </w:p>
        </w:tc>
        <w:tc>
          <w:tcPr>
            <w:tcW w:w="713" w:type="dxa"/>
            <w:vAlign w:val="center"/>
            <w:hideMark/>
          </w:tcPr>
          <w:p w14:paraId="184AAAEF" w14:textId="77777777" w:rsidR="002C4B5E" w:rsidRPr="002C4B5E" w:rsidRDefault="002C4B5E" w:rsidP="002C4B5E">
            <w:pPr>
              <w:widowControl/>
              <w:rPr>
                <w:rFonts w:ascii="Times New Roman" w:eastAsia="Times New Roman" w:hAnsi="Times New Roman" w:cs="Times New Roman"/>
                <w:sz w:val="20"/>
                <w:szCs w:val="20"/>
                <w:lang w:eastAsia="sk-SK"/>
              </w:rPr>
            </w:pPr>
          </w:p>
        </w:tc>
      </w:tr>
      <w:tr w:rsidR="00406189" w:rsidRPr="002C4B5E" w14:paraId="23CD6160" w14:textId="77777777" w:rsidTr="0B49C23C">
        <w:trPr>
          <w:trHeight w:val="765"/>
        </w:trPr>
        <w:tc>
          <w:tcPr>
            <w:tcW w:w="2830" w:type="dxa"/>
            <w:tcBorders>
              <w:top w:val="nil"/>
              <w:left w:val="single" w:sz="4" w:space="0" w:color="auto"/>
              <w:bottom w:val="single" w:sz="4" w:space="0" w:color="auto"/>
              <w:right w:val="single" w:sz="4" w:space="0" w:color="auto"/>
            </w:tcBorders>
            <w:shd w:val="clear" w:color="auto" w:fill="auto"/>
          </w:tcPr>
          <w:p w14:paraId="2FD16160" w14:textId="01075D49" w:rsidR="00406189" w:rsidRPr="002C4B5E" w:rsidRDefault="00406189" w:rsidP="002C4B5E">
            <w:pPr>
              <w:widowControl/>
              <w:rPr>
                <w:rFonts w:ascii="Arial" w:eastAsia="Times New Roman" w:hAnsi="Arial" w:cs="Arial"/>
                <w:b/>
                <w:bCs/>
                <w:color w:val="000000"/>
                <w:sz w:val="20"/>
                <w:szCs w:val="20"/>
                <w:lang w:eastAsia="sk-SK"/>
              </w:rPr>
            </w:pPr>
            <w:r w:rsidRPr="0082432B">
              <w:rPr>
                <w:rFonts w:ascii="Arial" w:eastAsia="Times New Roman" w:hAnsi="Arial" w:cs="Arial"/>
                <w:b/>
                <w:bCs/>
                <w:color w:val="000000"/>
                <w:sz w:val="20"/>
                <w:szCs w:val="20"/>
                <w:lang w:eastAsia="sk-SK"/>
              </w:rPr>
              <w:t>18.1 Všeobecné požiadavky na poistenie</w:t>
            </w:r>
          </w:p>
        </w:tc>
        <w:tc>
          <w:tcPr>
            <w:tcW w:w="6379" w:type="dxa"/>
            <w:tcBorders>
              <w:top w:val="nil"/>
              <w:left w:val="nil"/>
              <w:bottom w:val="single" w:sz="4" w:space="0" w:color="auto"/>
              <w:right w:val="single" w:sz="4" w:space="0" w:color="auto"/>
            </w:tcBorders>
            <w:shd w:val="clear" w:color="auto" w:fill="auto"/>
          </w:tcPr>
          <w:p w14:paraId="64A8589A" w14:textId="77777777" w:rsidR="00E16FBF" w:rsidRDefault="00E16FBF" w:rsidP="00E16FBF">
            <w:pPr>
              <w:ind w:right="-36"/>
              <w:jc w:val="both"/>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Šiesty</w:t>
            </w:r>
            <w:r w:rsidRPr="002C4B5E">
              <w:rPr>
                <w:rFonts w:ascii="Arial" w:eastAsia="Times New Roman" w:hAnsi="Arial" w:cs="Arial"/>
                <w:color w:val="000000"/>
                <w:sz w:val="20"/>
                <w:szCs w:val="20"/>
                <w:lang w:eastAsia="sk-SK"/>
              </w:rPr>
              <w:t xml:space="preserve"> odsek tohto podčlánku sa nahrádzajú nasledovným znením:</w:t>
            </w:r>
          </w:p>
          <w:p w14:paraId="7F81BE08" w14:textId="77777777" w:rsidR="00FE787D" w:rsidRDefault="00FE787D" w:rsidP="00F0226F">
            <w:pPr>
              <w:ind w:right="-36"/>
              <w:jc w:val="both"/>
              <w:rPr>
                <w:rFonts w:ascii="Arial" w:hAnsi="Arial" w:cs="Arial"/>
                <w:sz w:val="20"/>
                <w:szCs w:val="20"/>
              </w:rPr>
            </w:pPr>
          </w:p>
          <w:p w14:paraId="290B3D1B" w14:textId="19F4F070" w:rsidR="00BC1540" w:rsidRPr="00395B41" w:rsidRDefault="00BC1540" w:rsidP="00BC1540">
            <w:pPr>
              <w:ind w:right="-36"/>
              <w:jc w:val="both"/>
              <w:rPr>
                <w:rFonts w:ascii="Arial" w:hAnsi="Arial" w:cs="Arial"/>
                <w:sz w:val="20"/>
                <w:szCs w:val="20"/>
              </w:rPr>
            </w:pPr>
            <w:r w:rsidRPr="00395B41">
              <w:rPr>
                <w:rFonts w:ascii="Arial" w:hAnsi="Arial" w:cs="Arial"/>
                <w:sz w:val="20"/>
                <w:szCs w:val="20"/>
              </w:rPr>
              <w:t xml:space="preserve">Príslušná poisťujúca Strana bude v odpovedajúcich obdobiach uvedených v Prílohe k ponuke (počítaných od </w:t>
            </w:r>
            <w:r w:rsidR="00687E81">
              <w:rPr>
                <w:rFonts w:ascii="Arial" w:hAnsi="Arial" w:cs="Arial"/>
                <w:sz w:val="20"/>
                <w:szCs w:val="20"/>
              </w:rPr>
              <w:t>nadobudnutia účinnosti Zmluvy o Dielo</w:t>
            </w:r>
            <w:r w:rsidRPr="00395B41">
              <w:rPr>
                <w:rFonts w:ascii="Arial" w:hAnsi="Arial" w:cs="Arial"/>
                <w:sz w:val="20"/>
                <w:szCs w:val="20"/>
              </w:rPr>
              <w:t>) predkladať druhej Strane:</w:t>
            </w:r>
          </w:p>
          <w:p w14:paraId="2F340D13" w14:textId="77777777" w:rsidR="00BC1540" w:rsidRPr="00395B41" w:rsidRDefault="00BC1540" w:rsidP="00BC1540">
            <w:pPr>
              <w:widowControl/>
              <w:numPr>
                <w:ilvl w:val="0"/>
                <w:numId w:val="28"/>
              </w:numPr>
              <w:tabs>
                <w:tab w:val="clear" w:pos="720"/>
                <w:tab w:val="num" w:pos="285"/>
              </w:tabs>
              <w:ind w:left="143" w:right="-36" w:hanging="142"/>
              <w:jc w:val="both"/>
              <w:rPr>
                <w:rFonts w:ascii="Arial" w:hAnsi="Arial" w:cs="Arial"/>
                <w:sz w:val="20"/>
                <w:szCs w:val="20"/>
              </w:rPr>
            </w:pPr>
            <w:r w:rsidRPr="00395B41">
              <w:rPr>
                <w:rFonts w:ascii="Arial" w:hAnsi="Arial" w:cs="Arial"/>
                <w:sz w:val="20"/>
                <w:szCs w:val="20"/>
              </w:rPr>
              <w:t>dôkazy, že poistenia popísané v tomto článku sú v platnosti, a</w:t>
            </w:r>
          </w:p>
          <w:p w14:paraId="7AE66AB0" w14:textId="77777777" w:rsidR="00BC1540" w:rsidRPr="00395B41" w:rsidRDefault="00BC1540" w:rsidP="00BC1540">
            <w:pPr>
              <w:widowControl/>
              <w:numPr>
                <w:ilvl w:val="0"/>
                <w:numId w:val="28"/>
              </w:numPr>
              <w:tabs>
                <w:tab w:val="clear" w:pos="720"/>
                <w:tab w:val="num" w:pos="285"/>
              </w:tabs>
              <w:ind w:left="143" w:right="-36" w:hanging="142"/>
              <w:jc w:val="both"/>
              <w:rPr>
                <w:rFonts w:ascii="Arial" w:hAnsi="Arial" w:cs="Arial"/>
                <w:sz w:val="20"/>
                <w:szCs w:val="20"/>
              </w:rPr>
            </w:pPr>
            <w:r w:rsidRPr="00395B41">
              <w:rPr>
                <w:rFonts w:ascii="Arial" w:hAnsi="Arial" w:cs="Arial"/>
                <w:sz w:val="20"/>
                <w:szCs w:val="20"/>
              </w:rPr>
              <w:t>kópie poistných zmlúv pre poistenia popísané v podčlánku 18.2 (Poistenie Diela a Zariadení Zhotoviteľa) a podčlánku 18.3 (Poistenie proti zraneniu osôb a škodám na majetku).</w:t>
            </w:r>
          </w:p>
          <w:p w14:paraId="0E915F1E" w14:textId="77777777" w:rsidR="00406189" w:rsidRPr="002C4B5E" w:rsidRDefault="00406189" w:rsidP="002C4B5E">
            <w:pPr>
              <w:widowControl/>
              <w:rPr>
                <w:rFonts w:ascii="Arial" w:eastAsia="Times New Roman" w:hAnsi="Arial" w:cs="Arial"/>
                <w:color w:val="000000"/>
                <w:sz w:val="20"/>
                <w:szCs w:val="20"/>
                <w:lang w:eastAsia="sk-SK"/>
              </w:rPr>
            </w:pPr>
          </w:p>
        </w:tc>
        <w:tc>
          <w:tcPr>
            <w:tcW w:w="713" w:type="dxa"/>
            <w:vAlign w:val="center"/>
          </w:tcPr>
          <w:p w14:paraId="79FAC10F" w14:textId="77777777" w:rsidR="00406189" w:rsidRDefault="00406189" w:rsidP="002C4B5E">
            <w:pPr>
              <w:widowControl/>
              <w:rPr>
                <w:rFonts w:ascii="Times New Roman" w:eastAsia="Times New Roman" w:hAnsi="Times New Roman" w:cs="Times New Roman"/>
                <w:sz w:val="20"/>
                <w:szCs w:val="20"/>
                <w:lang w:eastAsia="sk-SK"/>
              </w:rPr>
            </w:pPr>
          </w:p>
        </w:tc>
      </w:tr>
      <w:tr w:rsidR="000F0448" w:rsidRPr="002C4B5E" w14:paraId="44825B24" w14:textId="77777777" w:rsidTr="0B49C23C">
        <w:trPr>
          <w:trHeight w:val="765"/>
        </w:trPr>
        <w:tc>
          <w:tcPr>
            <w:tcW w:w="2830" w:type="dxa"/>
            <w:tcBorders>
              <w:top w:val="nil"/>
              <w:left w:val="single" w:sz="4" w:space="0" w:color="auto"/>
              <w:bottom w:val="single" w:sz="4" w:space="0" w:color="auto"/>
              <w:right w:val="single" w:sz="4" w:space="0" w:color="auto"/>
            </w:tcBorders>
            <w:shd w:val="clear" w:color="auto" w:fill="auto"/>
          </w:tcPr>
          <w:p w14:paraId="58CE384F" w14:textId="79C7BE21" w:rsidR="000F0448" w:rsidRPr="002C4B5E" w:rsidRDefault="000F0448" w:rsidP="000F0448">
            <w:pPr>
              <w:widowControl/>
              <w:rPr>
                <w:rFonts w:ascii="Arial" w:eastAsia="Times New Roman" w:hAnsi="Arial" w:cs="Arial"/>
                <w:b/>
                <w:bCs/>
                <w:color w:val="000000"/>
                <w:sz w:val="20"/>
                <w:szCs w:val="20"/>
                <w:lang w:eastAsia="sk-SK"/>
              </w:rPr>
            </w:pPr>
            <w:r>
              <w:rPr>
                <w:rFonts w:ascii="Arial" w:eastAsia="Times New Roman" w:hAnsi="Arial" w:cs="Arial"/>
                <w:b/>
                <w:bCs/>
                <w:color w:val="000000"/>
                <w:sz w:val="20"/>
                <w:szCs w:val="20"/>
                <w:lang w:eastAsia="sk-SK"/>
              </w:rPr>
              <w:t>18.2 Poistenie Diela</w:t>
            </w:r>
            <w:r w:rsidR="00E16FBF">
              <w:rPr>
                <w:rFonts w:ascii="Arial" w:eastAsia="Times New Roman" w:hAnsi="Arial" w:cs="Arial"/>
                <w:b/>
                <w:bCs/>
                <w:color w:val="000000"/>
                <w:sz w:val="20"/>
                <w:szCs w:val="20"/>
                <w:lang w:eastAsia="sk-SK"/>
              </w:rPr>
              <w:t xml:space="preserve"> a Zariadenia Zhotoviteľa</w:t>
            </w:r>
          </w:p>
        </w:tc>
        <w:tc>
          <w:tcPr>
            <w:tcW w:w="6379" w:type="dxa"/>
            <w:tcBorders>
              <w:top w:val="nil"/>
              <w:left w:val="nil"/>
              <w:bottom w:val="single" w:sz="4" w:space="0" w:color="auto"/>
              <w:right w:val="single" w:sz="4" w:space="0" w:color="auto"/>
            </w:tcBorders>
            <w:shd w:val="clear" w:color="auto" w:fill="auto"/>
          </w:tcPr>
          <w:p w14:paraId="4B0E8231" w14:textId="0B0896B7" w:rsidR="00E16FBF" w:rsidRDefault="00E16FBF" w:rsidP="00E16FBF">
            <w:pPr>
              <w:ind w:right="-36"/>
              <w:jc w:val="both"/>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 xml:space="preserve">Prvý </w:t>
            </w:r>
            <w:r w:rsidRPr="002C4B5E">
              <w:rPr>
                <w:rFonts w:ascii="Arial" w:eastAsia="Times New Roman" w:hAnsi="Arial" w:cs="Arial"/>
                <w:color w:val="000000"/>
                <w:sz w:val="20"/>
                <w:szCs w:val="20"/>
                <w:lang w:eastAsia="sk-SK"/>
              </w:rPr>
              <w:t>odsek tohto podčlánku sa nahrádzajú nasledovným znením:</w:t>
            </w:r>
          </w:p>
          <w:p w14:paraId="5708BB1E" w14:textId="77777777" w:rsidR="000F0448" w:rsidRDefault="000F0448" w:rsidP="000F0448">
            <w:pPr>
              <w:widowControl/>
              <w:rPr>
                <w:rFonts w:ascii="Arial" w:eastAsia="Times New Roman" w:hAnsi="Arial" w:cs="Arial"/>
                <w:color w:val="000000"/>
                <w:sz w:val="20"/>
                <w:szCs w:val="20"/>
                <w:lang w:eastAsia="sk-SK"/>
              </w:rPr>
            </w:pPr>
          </w:p>
          <w:p w14:paraId="7EF35FE7" w14:textId="6DB1C847" w:rsidR="000D62A5" w:rsidRPr="00395B41" w:rsidRDefault="000D62A5" w:rsidP="000D62A5">
            <w:pPr>
              <w:ind w:right="-36"/>
              <w:jc w:val="both"/>
              <w:rPr>
                <w:rFonts w:ascii="Arial" w:hAnsi="Arial" w:cs="Arial"/>
                <w:sz w:val="20"/>
                <w:szCs w:val="20"/>
              </w:rPr>
            </w:pPr>
            <w:r w:rsidRPr="00395B41">
              <w:rPr>
                <w:rFonts w:ascii="Arial" w:hAnsi="Arial" w:cs="Arial"/>
                <w:sz w:val="20"/>
                <w:szCs w:val="20"/>
              </w:rPr>
              <w:t xml:space="preserve">Poisťujúca Strana poistí Dielo, Technologické zariadenie, Materiály a Dokumentáciu Zhotoviteľa minimálne na </w:t>
            </w:r>
            <w:r w:rsidR="00347469">
              <w:rPr>
                <w:rFonts w:ascii="Arial" w:hAnsi="Arial" w:cs="Arial"/>
                <w:sz w:val="20"/>
                <w:szCs w:val="20"/>
              </w:rPr>
              <w:t>sumu zodpovedajúcu 130 % Akceptovanej zmluvnej hodnoty</w:t>
            </w:r>
            <w:r w:rsidR="00E30E1D">
              <w:rPr>
                <w:rFonts w:ascii="Arial" w:hAnsi="Arial" w:cs="Arial"/>
                <w:sz w:val="20"/>
                <w:szCs w:val="20"/>
              </w:rPr>
              <w:t xml:space="preserve">. </w:t>
            </w:r>
            <w:r w:rsidRPr="00395B41">
              <w:rPr>
                <w:rFonts w:ascii="Arial" w:hAnsi="Arial" w:cs="Arial"/>
                <w:sz w:val="20"/>
                <w:szCs w:val="20"/>
              </w:rPr>
              <w:t>Toto poistenie bude v platnosti od dátumu, do ktorého majú byť predložené dôkazy podľa pododstavca (a) podčlánku 18.1 (Všeobecné požiadavky na poistenie), až do dátumu vydania Preberacieho protokolu pre Dielo.</w:t>
            </w:r>
          </w:p>
          <w:p w14:paraId="7A53241C" w14:textId="77777777" w:rsidR="00E16FBF" w:rsidRPr="002C4B5E" w:rsidRDefault="00E16FBF" w:rsidP="000F0448">
            <w:pPr>
              <w:widowControl/>
              <w:rPr>
                <w:rFonts w:ascii="Arial" w:eastAsia="Times New Roman" w:hAnsi="Arial" w:cs="Arial"/>
                <w:color w:val="000000"/>
                <w:sz w:val="20"/>
                <w:szCs w:val="20"/>
                <w:lang w:eastAsia="sk-SK"/>
              </w:rPr>
            </w:pPr>
          </w:p>
        </w:tc>
        <w:tc>
          <w:tcPr>
            <w:tcW w:w="713" w:type="dxa"/>
            <w:vAlign w:val="center"/>
          </w:tcPr>
          <w:p w14:paraId="629D3836" w14:textId="77777777" w:rsidR="000F0448" w:rsidRDefault="000F0448" w:rsidP="000F0448">
            <w:pPr>
              <w:widowControl/>
              <w:rPr>
                <w:rFonts w:ascii="Times New Roman" w:eastAsia="Times New Roman" w:hAnsi="Times New Roman" w:cs="Times New Roman"/>
                <w:sz w:val="20"/>
                <w:szCs w:val="20"/>
                <w:lang w:eastAsia="sk-SK"/>
              </w:rPr>
            </w:pPr>
          </w:p>
        </w:tc>
      </w:tr>
      <w:tr w:rsidR="000F0448" w:rsidRPr="002C4B5E" w14:paraId="273C82B3" w14:textId="77777777" w:rsidTr="0B49C23C">
        <w:trPr>
          <w:trHeight w:val="765"/>
        </w:trPr>
        <w:tc>
          <w:tcPr>
            <w:tcW w:w="2830" w:type="dxa"/>
            <w:tcBorders>
              <w:top w:val="nil"/>
              <w:left w:val="single" w:sz="4" w:space="0" w:color="auto"/>
              <w:bottom w:val="single" w:sz="4" w:space="0" w:color="auto"/>
              <w:right w:val="single" w:sz="4" w:space="0" w:color="auto"/>
            </w:tcBorders>
            <w:shd w:val="clear" w:color="auto" w:fill="auto"/>
            <w:hideMark/>
          </w:tcPr>
          <w:p w14:paraId="3B5FEA09" w14:textId="77777777" w:rsidR="000F0448" w:rsidRPr="002C4B5E" w:rsidRDefault="000F0448" w:rsidP="000F0448">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19.1 Definícia Vyššej moci</w:t>
            </w:r>
          </w:p>
        </w:tc>
        <w:tc>
          <w:tcPr>
            <w:tcW w:w="6379" w:type="dxa"/>
            <w:tcBorders>
              <w:top w:val="nil"/>
              <w:left w:val="nil"/>
              <w:bottom w:val="single" w:sz="4" w:space="0" w:color="auto"/>
              <w:right w:val="single" w:sz="4" w:space="0" w:color="auto"/>
            </w:tcBorders>
            <w:shd w:val="clear" w:color="auto" w:fill="auto"/>
            <w:hideMark/>
          </w:tcPr>
          <w:p w14:paraId="69A23E7E" w14:textId="77777777" w:rsidR="000F0448" w:rsidRPr="002C4B5E" w:rsidRDefault="000F0448" w:rsidP="000F0448">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podčlánok sa dopĺňa nasledovným znením:  </w:t>
            </w:r>
            <w:r w:rsidRPr="002C4B5E">
              <w:rPr>
                <w:rFonts w:ascii="Arial" w:eastAsia="Times New Roman" w:hAnsi="Arial" w:cs="Arial"/>
                <w:color w:val="000000"/>
                <w:sz w:val="20"/>
                <w:szCs w:val="20"/>
                <w:lang w:eastAsia="sk-SK"/>
              </w:rPr>
              <w:br/>
              <w:t>Za Vyššiu moc sa nepovažuje vojnový konflikt na Ukrajine, ani iný vojnový konflikt, ktorý prebieha v čase uzatvorenia Zmluvy.</w:t>
            </w:r>
          </w:p>
        </w:tc>
        <w:tc>
          <w:tcPr>
            <w:tcW w:w="713" w:type="dxa"/>
            <w:vAlign w:val="center"/>
            <w:hideMark/>
          </w:tcPr>
          <w:p w14:paraId="3263BF3D" w14:textId="77777777" w:rsidR="000F0448" w:rsidRDefault="000F0448" w:rsidP="000F0448">
            <w:pPr>
              <w:widowControl/>
              <w:rPr>
                <w:rFonts w:ascii="Times New Roman" w:eastAsia="Times New Roman" w:hAnsi="Times New Roman" w:cs="Times New Roman"/>
                <w:sz w:val="20"/>
                <w:szCs w:val="20"/>
                <w:lang w:eastAsia="sk-SK"/>
              </w:rPr>
            </w:pPr>
          </w:p>
          <w:p w14:paraId="5F0BEBD4" w14:textId="77777777" w:rsidR="000F0448" w:rsidRDefault="000F0448" w:rsidP="000F0448">
            <w:pPr>
              <w:widowControl/>
              <w:rPr>
                <w:rFonts w:ascii="Times New Roman" w:eastAsia="Times New Roman" w:hAnsi="Times New Roman" w:cs="Times New Roman"/>
                <w:sz w:val="20"/>
                <w:szCs w:val="20"/>
                <w:lang w:eastAsia="sk-SK"/>
              </w:rPr>
            </w:pPr>
          </w:p>
          <w:p w14:paraId="10444CA1" w14:textId="77777777" w:rsidR="000F0448" w:rsidRPr="002C4B5E" w:rsidRDefault="000F0448" w:rsidP="000F0448">
            <w:pPr>
              <w:widowControl/>
              <w:rPr>
                <w:rFonts w:ascii="Times New Roman" w:eastAsia="Times New Roman" w:hAnsi="Times New Roman" w:cs="Times New Roman"/>
                <w:sz w:val="20"/>
                <w:szCs w:val="20"/>
                <w:lang w:eastAsia="sk-SK"/>
              </w:rPr>
            </w:pPr>
          </w:p>
        </w:tc>
      </w:tr>
      <w:tr w:rsidR="000F0448" w:rsidRPr="002C4B5E" w14:paraId="152A6A9A" w14:textId="77777777" w:rsidTr="0B49C23C">
        <w:trPr>
          <w:trHeight w:val="2244"/>
        </w:trPr>
        <w:tc>
          <w:tcPr>
            <w:tcW w:w="2830" w:type="dxa"/>
            <w:tcBorders>
              <w:top w:val="nil"/>
              <w:left w:val="single" w:sz="4" w:space="0" w:color="auto"/>
              <w:bottom w:val="single" w:sz="4" w:space="0" w:color="auto"/>
              <w:right w:val="single" w:sz="4" w:space="0" w:color="auto"/>
            </w:tcBorders>
            <w:shd w:val="clear" w:color="auto" w:fill="auto"/>
            <w:hideMark/>
          </w:tcPr>
          <w:p w14:paraId="576EC812" w14:textId="1DBCF565" w:rsidR="000F0448" w:rsidRPr="002C4B5E" w:rsidRDefault="000F0448" w:rsidP="000F0448">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20.</w:t>
            </w:r>
            <w:r>
              <w:rPr>
                <w:rFonts w:ascii="Arial" w:eastAsia="Times New Roman" w:hAnsi="Arial" w:cs="Arial"/>
                <w:b/>
                <w:bCs/>
                <w:color w:val="000000"/>
                <w:sz w:val="20"/>
                <w:szCs w:val="20"/>
                <w:lang w:eastAsia="sk-SK"/>
              </w:rPr>
              <w:t>2</w:t>
            </w:r>
            <w:r w:rsidRPr="002C4B5E">
              <w:rPr>
                <w:rFonts w:ascii="Arial" w:eastAsia="Times New Roman" w:hAnsi="Arial" w:cs="Arial"/>
                <w:b/>
                <w:bCs/>
                <w:color w:val="000000"/>
                <w:sz w:val="20"/>
                <w:szCs w:val="20"/>
                <w:lang w:eastAsia="sk-SK"/>
              </w:rPr>
              <w:t xml:space="preserve"> </w:t>
            </w:r>
            <w:r>
              <w:rPr>
                <w:rFonts w:ascii="Arial" w:eastAsia="Times New Roman" w:hAnsi="Arial" w:cs="Arial"/>
                <w:b/>
                <w:bCs/>
                <w:color w:val="000000"/>
                <w:sz w:val="20"/>
                <w:szCs w:val="20"/>
                <w:lang w:eastAsia="sk-SK"/>
              </w:rPr>
              <w:t>Menovanie Komisie na riešenie sporov</w:t>
            </w:r>
          </w:p>
        </w:tc>
        <w:tc>
          <w:tcPr>
            <w:tcW w:w="6379" w:type="dxa"/>
            <w:tcBorders>
              <w:top w:val="nil"/>
              <w:left w:val="nil"/>
              <w:bottom w:val="single" w:sz="4" w:space="0" w:color="auto"/>
              <w:right w:val="single" w:sz="4" w:space="0" w:color="auto"/>
            </w:tcBorders>
            <w:shd w:val="clear" w:color="auto" w:fill="auto"/>
            <w:hideMark/>
          </w:tcPr>
          <w:p w14:paraId="2BEE57A3" w14:textId="77777777" w:rsidR="000F0448" w:rsidRPr="00395B41" w:rsidRDefault="000F0448" w:rsidP="000F0448">
            <w:pPr>
              <w:ind w:right="-36"/>
              <w:jc w:val="both"/>
              <w:rPr>
                <w:rFonts w:ascii="Arial" w:hAnsi="Arial" w:cs="Arial"/>
                <w:sz w:val="20"/>
                <w:szCs w:val="20"/>
              </w:rPr>
            </w:pPr>
            <w:r w:rsidRPr="002C4B5E">
              <w:rPr>
                <w:rFonts w:ascii="Arial" w:eastAsia="Times New Roman" w:hAnsi="Arial" w:cs="Arial"/>
                <w:color w:val="000000"/>
                <w:sz w:val="20"/>
                <w:szCs w:val="20"/>
                <w:lang w:eastAsia="sk-SK"/>
              </w:rPr>
              <w:t xml:space="preserve">Tento podčlánok sa nahrádza nasledovným znením:   </w:t>
            </w:r>
            <w:r w:rsidRPr="002C4B5E">
              <w:rPr>
                <w:rFonts w:ascii="Arial" w:eastAsia="Times New Roman" w:hAnsi="Arial" w:cs="Arial"/>
                <w:color w:val="000000"/>
                <w:sz w:val="20"/>
                <w:szCs w:val="20"/>
                <w:lang w:eastAsia="sk-SK"/>
              </w:rPr>
              <w:br/>
            </w:r>
            <w:r w:rsidRPr="00395B41">
              <w:rPr>
                <w:rFonts w:ascii="Arial" w:hAnsi="Arial" w:cs="Arial"/>
                <w:sz w:val="20"/>
                <w:szCs w:val="20"/>
              </w:rPr>
              <w:t>Spory bude posudzovať Komisia na riešenie sporov (ďalej KRS) v súlade s podčlánkom 20.4 (Rozhodnutie Komisie na riešenie sporov). Strany spoločne vymenujú KRS k dátumu 28 dní potom, čo jedna Strana vydá oznámenie druhej Strane o jej úmysle predložiť spor KRS v súlade s podčlánkom 20.4.</w:t>
            </w:r>
          </w:p>
          <w:p w14:paraId="71A4C85A" w14:textId="77777777" w:rsidR="000F0448" w:rsidRPr="00395B41" w:rsidRDefault="000F0448" w:rsidP="000F0448">
            <w:pPr>
              <w:ind w:right="-36"/>
              <w:jc w:val="both"/>
              <w:rPr>
                <w:rFonts w:ascii="Arial" w:hAnsi="Arial" w:cs="Arial"/>
                <w:sz w:val="20"/>
                <w:szCs w:val="20"/>
              </w:rPr>
            </w:pPr>
          </w:p>
          <w:p w14:paraId="59A7111E" w14:textId="0238617B" w:rsidR="000F0448" w:rsidRPr="00395B41" w:rsidRDefault="000F0448" w:rsidP="000F0448">
            <w:pPr>
              <w:ind w:right="-36"/>
              <w:jc w:val="both"/>
              <w:rPr>
                <w:rFonts w:ascii="Arial" w:hAnsi="Arial" w:cs="Arial"/>
                <w:sz w:val="20"/>
                <w:szCs w:val="20"/>
              </w:rPr>
            </w:pPr>
            <w:r w:rsidRPr="00395B41">
              <w:rPr>
                <w:rFonts w:ascii="Arial" w:hAnsi="Arial" w:cs="Arial"/>
                <w:sz w:val="20"/>
                <w:szCs w:val="20"/>
              </w:rPr>
              <w:t xml:space="preserve">KRS bude pozostávať, tak ako je to uvedené v Prílohe k ponuke, buď z jednej alebo </w:t>
            </w:r>
            <w:r>
              <w:rPr>
                <w:rFonts w:ascii="Arial" w:hAnsi="Arial" w:cs="Arial"/>
                <w:sz w:val="20"/>
                <w:szCs w:val="20"/>
              </w:rPr>
              <w:t>piatich</w:t>
            </w:r>
            <w:r w:rsidRPr="00395B41">
              <w:rPr>
                <w:rFonts w:ascii="Arial" w:hAnsi="Arial" w:cs="Arial"/>
                <w:sz w:val="20"/>
                <w:szCs w:val="20"/>
              </w:rPr>
              <w:t xml:space="preserve"> vhodne kvalifikovaných osôb („členov"). Ak počet nie je tak uvedený a Strany sa nedohodnú inak, KRS bude pozostávať z </w:t>
            </w:r>
            <w:r>
              <w:rPr>
                <w:rFonts w:ascii="Arial" w:hAnsi="Arial" w:cs="Arial"/>
                <w:sz w:val="20"/>
                <w:szCs w:val="20"/>
              </w:rPr>
              <w:t>piatich</w:t>
            </w:r>
            <w:r w:rsidRPr="00395B41">
              <w:rPr>
                <w:rFonts w:ascii="Arial" w:hAnsi="Arial" w:cs="Arial"/>
                <w:sz w:val="20"/>
                <w:szCs w:val="20"/>
              </w:rPr>
              <w:t xml:space="preserve"> osôb.</w:t>
            </w:r>
          </w:p>
          <w:p w14:paraId="79487F71" w14:textId="77777777" w:rsidR="000F0448" w:rsidRPr="00395B41" w:rsidRDefault="000F0448" w:rsidP="000F0448">
            <w:pPr>
              <w:ind w:right="-36"/>
              <w:jc w:val="both"/>
              <w:rPr>
                <w:rFonts w:ascii="Arial" w:hAnsi="Arial" w:cs="Arial"/>
                <w:sz w:val="20"/>
                <w:szCs w:val="20"/>
              </w:rPr>
            </w:pPr>
          </w:p>
          <w:p w14:paraId="6D4E0031" w14:textId="6074FD4F" w:rsidR="000F0448" w:rsidRPr="00395B41" w:rsidRDefault="000F0448" w:rsidP="000F0448">
            <w:pPr>
              <w:ind w:right="-36"/>
              <w:jc w:val="both"/>
              <w:rPr>
                <w:rFonts w:ascii="Arial" w:hAnsi="Arial" w:cs="Arial"/>
                <w:sz w:val="20"/>
                <w:szCs w:val="20"/>
              </w:rPr>
            </w:pPr>
            <w:r w:rsidRPr="00395B41">
              <w:rPr>
                <w:rFonts w:ascii="Arial" w:hAnsi="Arial" w:cs="Arial"/>
                <w:sz w:val="20"/>
                <w:szCs w:val="20"/>
              </w:rPr>
              <w:t>Ak m</w:t>
            </w:r>
            <w:r>
              <w:rPr>
                <w:rFonts w:ascii="Arial" w:hAnsi="Arial" w:cs="Arial"/>
                <w:sz w:val="20"/>
                <w:szCs w:val="20"/>
              </w:rPr>
              <w:t>á</w:t>
            </w:r>
            <w:r w:rsidRPr="00395B41">
              <w:rPr>
                <w:rFonts w:ascii="Arial" w:hAnsi="Arial" w:cs="Arial"/>
                <w:sz w:val="20"/>
                <w:szCs w:val="20"/>
              </w:rPr>
              <w:t xml:space="preserve"> KRS vytvárať </w:t>
            </w:r>
            <w:r>
              <w:rPr>
                <w:rFonts w:ascii="Arial" w:hAnsi="Arial" w:cs="Arial"/>
                <w:sz w:val="20"/>
                <w:szCs w:val="20"/>
              </w:rPr>
              <w:t>päť</w:t>
            </w:r>
            <w:r w:rsidRPr="00395B41">
              <w:rPr>
                <w:rFonts w:ascii="Arial" w:hAnsi="Arial" w:cs="Arial"/>
                <w:sz w:val="20"/>
                <w:szCs w:val="20"/>
              </w:rPr>
              <w:t xml:space="preserve"> os</w:t>
            </w:r>
            <w:r>
              <w:rPr>
                <w:rFonts w:ascii="Arial" w:hAnsi="Arial" w:cs="Arial"/>
                <w:sz w:val="20"/>
                <w:szCs w:val="20"/>
              </w:rPr>
              <w:t>ôb</w:t>
            </w:r>
            <w:r w:rsidRPr="00395B41">
              <w:rPr>
                <w:rFonts w:ascii="Arial" w:hAnsi="Arial" w:cs="Arial"/>
                <w:sz w:val="20"/>
                <w:szCs w:val="20"/>
              </w:rPr>
              <w:t xml:space="preserve">, každá zo Strán vymenuje </w:t>
            </w:r>
            <w:r>
              <w:rPr>
                <w:rFonts w:ascii="Arial" w:hAnsi="Arial" w:cs="Arial"/>
                <w:sz w:val="20"/>
                <w:szCs w:val="20"/>
              </w:rPr>
              <w:t>dvoch</w:t>
            </w:r>
            <w:r w:rsidRPr="00395B41">
              <w:rPr>
                <w:rFonts w:ascii="Arial" w:hAnsi="Arial" w:cs="Arial"/>
                <w:sz w:val="20"/>
                <w:szCs w:val="20"/>
              </w:rPr>
              <w:t xml:space="preserve"> člen</w:t>
            </w:r>
            <w:r>
              <w:rPr>
                <w:rFonts w:ascii="Arial" w:hAnsi="Arial" w:cs="Arial"/>
                <w:sz w:val="20"/>
                <w:szCs w:val="20"/>
              </w:rPr>
              <w:t>ov</w:t>
            </w:r>
            <w:r w:rsidRPr="00395B41">
              <w:rPr>
                <w:rFonts w:ascii="Arial" w:hAnsi="Arial" w:cs="Arial"/>
                <w:sz w:val="20"/>
                <w:szCs w:val="20"/>
              </w:rPr>
              <w:t xml:space="preserve"> pre odsúhlasenie druhou Stranou. Strany budú konzultovať s týmito členmi a odsúhlasia </w:t>
            </w:r>
            <w:r>
              <w:rPr>
                <w:rFonts w:ascii="Arial" w:hAnsi="Arial" w:cs="Arial"/>
                <w:sz w:val="20"/>
                <w:szCs w:val="20"/>
              </w:rPr>
              <w:t>piateho</w:t>
            </w:r>
            <w:r w:rsidRPr="00395B41">
              <w:rPr>
                <w:rFonts w:ascii="Arial" w:hAnsi="Arial" w:cs="Arial"/>
                <w:sz w:val="20"/>
                <w:szCs w:val="20"/>
              </w:rPr>
              <w:t xml:space="preserve"> člena, ktorý bude vymenovaný za predsedu KRS.</w:t>
            </w:r>
          </w:p>
          <w:p w14:paraId="646A589A" w14:textId="77777777" w:rsidR="000F0448" w:rsidRPr="00395B41" w:rsidRDefault="000F0448" w:rsidP="000F0448">
            <w:pPr>
              <w:ind w:right="-36"/>
              <w:jc w:val="both"/>
              <w:rPr>
                <w:rFonts w:ascii="Arial" w:hAnsi="Arial" w:cs="Arial"/>
                <w:sz w:val="20"/>
                <w:szCs w:val="20"/>
              </w:rPr>
            </w:pPr>
          </w:p>
          <w:p w14:paraId="5ED5EF13" w14:textId="77777777" w:rsidR="000F0448" w:rsidRPr="00395B41" w:rsidRDefault="000F0448" w:rsidP="000F0448">
            <w:pPr>
              <w:ind w:right="-36"/>
              <w:jc w:val="both"/>
              <w:rPr>
                <w:rFonts w:ascii="Arial" w:hAnsi="Arial" w:cs="Arial"/>
                <w:sz w:val="20"/>
                <w:szCs w:val="20"/>
              </w:rPr>
            </w:pPr>
            <w:r w:rsidRPr="00395B41">
              <w:rPr>
                <w:rFonts w:ascii="Arial" w:hAnsi="Arial" w:cs="Arial"/>
                <w:sz w:val="20"/>
                <w:szCs w:val="20"/>
              </w:rPr>
              <w:t>Avšak, ak zoznam potencionálnych členov je uvedený v Zmluve, budú členovia vybraní zo zoznamu, okrem tých ktorí sa nemôžu alebo si neprajú akceptovať vymenovanie do KRS.</w:t>
            </w:r>
          </w:p>
          <w:p w14:paraId="504191A7" w14:textId="77777777" w:rsidR="000F0448" w:rsidRPr="00395B41" w:rsidRDefault="000F0448" w:rsidP="000F0448">
            <w:pPr>
              <w:ind w:right="-36"/>
              <w:jc w:val="both"/>
              <w:rPr>
                <w:rFonts w:ascii="Arial" w:hAnsi="Arial" w:cs="Arial"/>
                <w:sz w:val="20"/>
                <w:szCs w:val="20"/>
              </w:rPr>
            </w:pPr>
          </w:p>
          <w:p w14:paraId="7E7DA721" w14:textId="63466136" w:rsidR="000F0448" w:rsidRPr="00395B41" w:rsidRDefault="000F0448" w:rsidP="000F0448">
            <w:pPr>
              <w:ind w:right="-36"/>
              <w:jc w:val="both"/>
              <w:rPr>
                <w:rFonts w:ascii="Arial" w:hAnsi="Arial" w:cs="Arial"/>
                <w:sz w:val="20"/>
                <w:szCs w:val="20"/>
              </w:rPr>
            </w:pPr>
            <w:r w:rsidRPr="00395B41">
              <w:rPr>
                <w:rFonts w:ascii="Arial" w:hAnsi="Arial" w:cs="Arial"/>
                <w:sz w:val="20"/>
                <w:szCs w:val="20"/>
              </w:rPr>
              <w:t xml:space="preserve">Dohoda medzi Stranami a buď jediným členom („rozhodcom") alebo každým z </w:t>
            </w:r>
            <w:r>
              <w:rPr>
                <w:rFonts w:ascii="Arial" w:hAnsi="Arial" w:cs="Arial"/>
                <w:sz w:val="20"/>
                <w:szCs w:val="20"/>
              </w:rPr>
              <w:t>piatich</w:t>
            </w:r>
            <w:r w:rsidRPr="00395B41">
              <w:rPr>
                <w:rFonts w:ascii="Arial" w:hAnsi="Arial" w:cs="Arial"/>
                <w:sz w:val="20"/>
                <w:szCs w:val="20"/>
              </w:rPr>
              <w:t xml:space="preserve"> členov bude obsahovať, cez odvolanie sa na, Všeobecné podmienky dohody o riešení sporov, ktoré sú obsiahnuté v Prílohe k týmto Všeobecným podmienkam, spolu s takými doplnkami, na ktorých sa Strany dohodli.</w:t>
            </w:r>
          </w:p>
          <w:p w14:paraId="358199AB" w14:textId="77777777" w:rsidR="000F0448" w:rsidRPr="00395B41" w:rsidRDefault="000F0448" w:rsidP="000F0448">
            <w:pPr>
              <w:ind w:right="-36"/>
              <w:jc w:val="both"/>
              <w:rPr>
                <w:rFonts w:ascii="Arial" w:hAnsi="Arial" w:cs="Arial"/>
                <w:sz w:val="20"/>
                <w:szCs w:val="20"/>
              </w:rPr>
            </w:pPr>
          </w:p>
          <w:p w14:paraId="47F1188D" w14:textId="4DF2182E" w:rsidR="000F0448" w:rsidRPr="00395B41" w:rsidRDefault="000F0448" w:rsidP="000F0448">
            <w:pPr>
              <w:ind w:right="-36"/>
              <w:jc w:val="both"/>
              <w:rPr>
                <w:rFonts w:ascii="Arial" w:hAnsi="Arial" w:cs="Arial"/>
                <w:sz w:val="20"/>
                <w:szCs w:val="20"/>
              </w:rPr>
            </w:pPr>
            <w:r w:rsidRPr="00395B41">
              <w:rPr>
                <w:rFonts w:ascii="Arial" w:hAnsi="Arial" w:cs="Arial"/>
                <w:sz w:val="20"/>
                <w:szCs w:val="20"/>
              </w:rPr>
              <w:t xml:space="preserve">Podmienky odmeny buď jediného člena alebo každého z </w:t>
            </w:r>
            <w:r>
              <w:rPr>
                <w:rFonts w:ascii="Arial" w:hAnsi="Arial" w:cs="Arial"/>
                <w:sz w:val="20"/>
                <w:szCs w:val="20"/>
              </w:rPr>
              <w:t>piatich</w:t>
            </w:r>
            <w:r w:rsidRPr="00395B41">
              <w:rPr>
                <w:rFonts w:ascii="Arial" w:hAnsi="Arial" w:cs="Arial"/>
                <w:sz w:val="20"/>
                <w:szCs w:val="20"/>
              </w:rPr>
              <w:t xml:space="preserve"> členov, budú vzájomne odsúhlasené Stranami pri odsúhlasení podmienok menovania. Každá Strana bude zodpovedná za zaplatenie polovice tejto odmeny.</w:t>
            </w:r>
          </w:p>
          <w:p w14:paraId="0747B47D" w14:textId="77777777" w:rsidR="000F0448" w:rsidRPr="00395B41" w:rsidRDefault="000F0448" w:rsidP="000F0448">
            <w:pPr>
              <w:ind w:right="-36"/>
              <w:jc w:val="both"/>
              <w:rPr>
                <w:rFonts w:ascii="Arial" w:hAnsi="Arial" w:cs="Arial"/>
                <w:sz w:val="20"/>
                <w:szCs w:val="20"/>
              </w:rPr>
            </w:pPr>
          </w:p>
          <w:p w14:paraId="64E3DC06" w14:textId="77777777" w:rsidR="000F0448" w:rsidRPr="00395B41" w:rsidRDefault="000F0448" w:rsidP="000F0448">
            <w:pPr>
              <w:ind w:right="-36"/>
              <w:jc w:val="both"/>
              <w:rPr>
                <w:rFonts w:ascii="Arial" w:hAnsi="Arial" w:cs="Arial"/>
                <w:sz w:val="20"/>
                <w:szCs w:val="20"/>
              </w:rPr>
            </w:pPr>
            <w:r w:rsidRPr="00395B41">
              <w:rPr>
                <w:rFonts w:ascii="Arial" w:hAnsi="Arial" w:cs="Arial"/>
                <w:sz w:val="20"/>
                <w:szCs w:val="20"/>
              </w:rPr>
              <w:t xml:space="preserve">Ak sa kedykoľvek Strany tak dohodnú, môžu menovať vhodne kvalifikovanú osobu alebo osoby, ktoré nahradia každého jedného alebo viacerých členov KRS. Pokiaľ sa Strany nedohodnú inak, </w:t>
            </w:r>
            <w:r w:rsidRPr="00395B41">
              <w:rPr>
                <w:rFonts w:ascii="Arial" w:hAnsi="Arial" w:cs="Arial"/>
                <w:sz w:val="20"/>
                <w:szCs w:val="20"/>
              </w:rPr>
              <w:lastRenderedPageBreak/>
              <w:t>menovanie nadobudne platnosť, ak člen odmietne vykonávať svoju činnosť alebo ju nemôže vykonávať v dôsledku smrti, choroby, rezignácie alebo ukončenia menovania. Náhradník bude menovaný rovnakým spôsobom, aký bol vyžadovaný pre menovanie alebo odsúhlasenie nahradenej osoby osoba, tak ako je to popísané v tomto podčlánku.</w:t>
            </w:r>
          </w:p>
          <w:p w14:paraId="147CD05D" w14:textId="77777777" w:rsidR="000F0448" w:rsidRPr="00395B41" w:rsidRDefault="000F0448" w:rsidP="000F0448">
            <w:pPr>
              <w:ind w:right="-36"/>
              <w:jc w:val="both"/>
              <w:rPr>
                <w:rFonts w:ascii="Arial" w:hAnsi="Arial" w:cs="Arial"/>
                <w:sz w:val="20"/>
                <w:szCs w:val="20"/>
              </w:rPr>
            </w:pPr>
          </w:p>
          <w:p w14:paraId="13522EC5" w14:textId="77777777" w:rsidR="000F0448" w:rsidRPr="00395B41" w:rsidRDefault="000F0448" w:rsidP="000F0448">
            <w:pPr>
              <w:ind w:right="-36"/>
              <w:jc w:val="both"/>
              <w:rPr>
                <w:rFonts w:ascii="Arial" w:hAnsi="Arial" w:cs="Arial"/>
                <w:sz w:val="20"/>
                <w:szCs w:val="20"/>
              </w:rPr>
            </w:pPr>
            <w:r w:rsidRPr="00395B41">
              <w:rPr>
                <w:rFonts w:ascii="Arial" w:hAnsi="Arial" w:cs="Arial"/>
                <w:sz w:val="20"/>
                <w:szCs w:val="20"/>
              </w:rPr>
              <w:t>Vymenovanie ktoréhokoľvek člena môže byť ukončené vzájomnou dohodou oboch Strán, ale nie Objednávateľom alebo Zhotoviteľom konajúcim samostatne. Pokiaľ sa Strany nedohodnú inak, vymenovanie KRS (vrátane každého jej člena) bude ukončené vtedy, keď KRS vydá rozhodnutie o spore, na ktoré sa odvoláva podč</w:t>
            </w:r>
            <w:r>
              <w:rPr>
                <w:rFonts w:ascii="Arial" w:hAnsi="Arial" w:cs="Arial"/>
                <w:sz w:val="20"/>
                <w:szCs w:val="20"/>
              </w:rPr>
              <w:t>l</w:t>
            </w:r>
            <w:r w:rsidRPr="00395B41">
              <w:rPr>
                <w:rFonts w:ascii="Arial" w:hAnsi="Arial" w:cs="Arial"/>
                <w:sz w:val="20"/>
                <w:szCs w:val="20"/>
              </w:rPr>
              <w:t>ánok 20.4 (Dosiahnutie rozhodnutia Komisie na riešenie sporov), pokiaľ neboli KRS do toho času predložené ďalšie spory podľa podčlánku 20.4, v tomto prípade bude príslušný dátum vtedy, keď KRS vydá rozhodnutia aj o týchto sporoch.</w:t>
            </w:r>
          </w:p>
          <w:p w14:paraId="4FFE3979" w14:textId="11C916D1" w:rsidR="000F0448" w:rsidRPr="002C4B5E" w:rsidRDefault="000F0448" w:rsidP="000F0448">
            <w:pPr>
              <w:widowControl/>
              <w:rPr>
                <w:rFonts w:ascii="Arial" w:eastAsia="Times New Roman" w:hAnsi="Arial" w:cs="Arial"/>
                <w:color w:val="000000"/>
                <w:sz w:val="20"/>
                <w:szCs w:val="20"/>
                <w:lang w:eastAsia="sk-SK"/>
              </w:rPr>
            </w:pPr>
          </w:p>
        </w:tc>
        <w:tc>
          <w:tcPr>
            <w:tcW w:w="713" w:type="dxa"/>
            <w:vAlign w:val="center"/>
            <w:hideMark/>
          </w:tcPr>
          <w:p w14:paraId="66EFB61D" w14:textId="77777777" w:rsidR="000F0448" w:rsidRPr="002C4B5E" w:rsidRDefault="000F0448" w:rsidP="000F0448">
            <w:pPr>
              <w:widowControl/>
              <w:rPr>
                <w:rFonts w:ascii="Times New Roman" w:eastAsia="Times New Roman" w:hAnsi="Times New Roman" w:cs="Times New Roman"/>
                <w:sz w:val="20"/>
                <w:szCs w:val="20"/>
                <w:lang w:eastAsia="sk-SK"/>
              </w:rPr>
            </w:pPr>
          </w:p>
        </w:tc>
      </w:tr>
      <w:tr w:rsidR="000F0448" w:rsidRPr="002C4B5E" w14:paraId="124BE172" w14:textId="77777777" w:rsidTr="0082432B">
        <w:trPr>
          <w:trHeight w:val="5903"/>
        </w:trPr>
        <w:tc>
          <w:tcPr>
            <w:tcW w:w="2830" w:type="dxa"/>
            <w:tcBorders>
              <w:top w:val="nil"/>
              <w:left w:val="single" w:sz="4" w:space="0" w:color="auto"/>
              <w:bottom w:val="single" w:sz="4" w:space="0" w:color="auto"/>
              <w:right w:val="single" w:sz="4" w:space="0" w:color="auto"/>
            </w:tcBorders>
            <w:shd w:val="clear" w:color="auto" w:fill="auto"/>
          </w:tcPr>
          <w:p w14:paraId="17188148" w14:textId="56A60F00" w:rsidR="000F0448" w:rsidRPr="002C4B5E" w:rsidRDefault="000F0448" w:rsidP="000F0448">
            <w:pPr>
              <w:widowControl/>
              <w:rPr>
                <w:rFonts w:ascii="Arial" w:eastAsia="Times New Roman" w:hAnsi="Arial" w:cs="Arial"/>
                <w:b/>
                <w:bCs/>
                <w:color w:val="000000"/>
                <w:sz w:val="20"/>
                <w:szCs w:val="20"/>
                <w:lang w:eastAsia="sk-SK"/>
              </w:rPr>
            </w:pPr>
            <w:r>
              <w:rPr>
                <w:rFonts w:ascii="Arial" w:eastAsia="Times New Roman" w:hAnsi="Arial" w:cs="Arial"/>
                <w:b/>
                <w:bCs/>
                <w:color w:val="000000"/>
                <w:sz w:val="20"/>
                <w:szCs w:val="20"/>
                <w:lang w:eastAsia="sk-SK"/>
              </w:rPr>
              <w:t>20.3 Neschopnosť odsúhlasiť Komisiu na riešenie sporov</w:t>
            </w:r>
          </w:p>
        </w:tc>
        <w:tc>
          <w:tcPr>
            <w:tcW w:w="6379" w:type="dxa"/>
            <w:tcBorders>
              <w:top w:val="nil"/>
              <w:left w:val="nil"/>
              <w:bottom w:val="single" w:sz="4" w:space="0" w:color="auto"/>
              <w:right w:val="single" w:sz="4" w:space="0" w:color="auto"/>
            </w:tcBorders>
            <w:shd w:val="clear" w:color="auto" w:fill="auto"/>
          </w:tcPr>
          <w:p w14:paraId="6F105150" w14:textId="5CEEA092" w:rsidR="000F0448" w:rsidRDefault="000F0448" w:rsidP="000F0448">
            <w:pPr>
              <w:ind w:right="-36"/>
              <w:jc w:val="both"/>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podčlánok sa nahrádza nasledovným znením:   </w:t>
            </w:r>
          </w:p>
          <w:p w14:paraId="07E60C54" w14:textId="77777777" w:rsidR="000F0448" w:rsidRDefault="000F0448" w:rsidP="000F0448">
            <w:pPr>
              <w:ind w:right="-36"/>
              <w:jc w:val="both"/>
              <w:rPr>
                <w:rFonts w:ascii="Arial" w:hAnsi="Arial" w:cs="Arial"/>
                <w:sz w:val="20"/>
                <w:szCs w:val="20"/>
              </w:rPr>
            </w:pPr>
          </w:p>
          <w:p w14:paraId="3BBE9A47" w14:textId="660BD5A7" w:rsidR="000F0448" w:rsidRDefault="000F0448" w:rsidP="000F0448">
            <w:pPr>
              <w:ind w:right="-36"/>
              <w:jc w:val="both"/>
              <w:rPr>
                <w:rFonts w:ascii="Arial" w:hAnsi="Arial" w:cs="Arial"/>
                <w:sz w:val="20"/>
                <w:szCs w:val="20"/>
              </w:rPr>
            </w:pPr>
            <w:r w:rsidRPr="00395B41">
              <w:rPr>
                <w:rFonts w:ascii="Arial" w:hAnsi="Arial" w:cs="Arial"/>
                <w:sz w:val="20"/>
                <w:szCs w:val="20"/>
              </w:rPr>
              <w:t>Ak nastane niektorá z nasledujúcich podmienok, menovite:</w:t>
            </w:r>
          </w:p>
          <w:p w14:paraId="1A316CDD" w14:textId="77777777" w:rsidR="000F0448" w:rsidRPr="00395B41" w:rsidRDefault="000F0448" w:rsidP="000F0448">
            <w:pPr>
              <w:ind w:right="-36"/>
              <w:jc w:val="both"/>
              <w:rPr>
                <w:rFonts w:ascii="Arial" w:hAnsi="Arial" w:cs="Arial"/>
                <w:sz w:val="20"/>
                <w:szCs w:val="20"/>
              </w:rPr>
            </w:pPr>
          </w:p>
          <w:p w14:paraId="752A104E" w14:textId="77777777" w:rsidR="000F0448" w:rsidRPr="00395B41" w:rsidRDefault="000F0448" w:rsidP="000F0448">
            <w:pPr>
              <w:widowControl/>
              <w:numPr>
                <w:ilvl w:val="0"/>
                <w:numId w:val="22"/>
              </w:numPr>
              <w:ind w:right="-36"/>
              <w:jc w:val="both"/>
              <w:rPr>
                <w:rFonts w:ascii="Arial" w:hAnsi="Arial" w:cs="Arial"/>
                <w:sz w:val="20"/>
                <w:szCs w:val="20"/>
              </w:rPr>
            </w:pPr>
            <w:r w:rsidRPr="00395B41">
              <w:rPr>
                <w:rFonts w:ascii="Arial" w:hAnsi="Arial" w:cs="Arial"/>
                <w:sz w:val="20"/>
                <w:szCs w:val="20"/>
              </w:rPr>
              <w:t>Strany nesúhlasia na menovaní jediného člena KRS do dátumu uvedeného v prvom odstavci podčlánku 20.2 (Menovanie Komisie na riešenie sporov),</w:t>
            </w:r>
          </w:p>
          <w:p w14:paraId="69C07F1D" w14:textId="194C6568" w:rsidR="000F0448" w:rsidRPr="00395B41" w:rsidRDefault="000F0448" w:rsidP="000F0448">
            <w:pPr>
              <w:widowControl/>
              <w:numPr>
                <w:ilvl w:val="0"/>
                <w:numId w:val="22"/>
              </w:numPr>
              <w:ind w:right="-36"/>
              <w:jc w:val="both"/>
              <w:rPr>
                <w:rFonts w:ascii="Arial" w:hAnsi="Arial" w:cs="Arial"/>
                <w:sz w:val="20"/>
                <w:szCs w:val="20"/>
              </w:rPr>
            </w:pPr>
            <w:r w:rsidRPr="00395B41">
              <w:rPr>
                <w:rFonts w:ascii="Arial" w:hAnsi="Arial" w:cs="Arial"/>
                <w:sz w:val="20"/>
                <w:szCs w:val="20"/>
              </w:rPr>
              <w:t xml:space="preserve">ktorákoľvek Strana do takéhoto dátumu nenominuje člena (pre odsúhlasenie druhou Stranou) pre KRS zloženú z </w:t>
            </w:r>
            <w:r>
              <w:rPr>
                <w:rFonts w:ascii="Arial" w:hAnsi="Arial" w:cs="Arial"/>
                <w:sz w:val="20"/>
                <w:szCs w:val="20"/>
              </w:rPr>
              <w:t>piatich</w:t>
            </w:r>
            <w:r w:rsidRPr="00395B41">
              <w:rPr>
                <w:rFonts w:ascii="Arial" w:hAnsi="Arial" w:cs="Arial"/>
                <w:sz w:val="20"/>
                <w:szCs w:val="20"/>
              </w:rPr>
              <w:t xml:space="preserve"> členov,</w:t>
            </w:r>
          </w:p>
          <w:p w14:paraId="18D96244" w14:textId="06270DCC" w:rsidR="000F0448" w:rsidRPr="00395B41" w:rsidRDefault="000F0448" w:rsidP="000F0448">
            <w:pPr>
              <w:widowControl/>
              <w:numPr>
                <w:ilvl w:val="0"/>
                <w:numId w:val="22"/>
              </w:numPr>
              <w:ind w:right="-36"/>
              <w:jc w:val="both"/>
              <w:rPr>
                <w:rFonts w:ascii="Arial" w:hAnsi="Arial" w:cs="Arial"/>
                <w:sz w:val="20"/>
                <w:szCs w:val="20"/>
              </w:rPr>
            </w:pPr>
            <w:r w:rsidRPr="00395B41">
              <w:rPr>
                <w:rFonts w:ascii="Arial" w:hAnsi="Arial" w:cs="Arial"/>
                <w:sz w:val="20"/>
                <w:szCs w:val="20"/>
              </w:rPr>
              <w:t xml:space="preserve">Strany sa do takéhoto dátumu nedohodnú na vymenovaní </w:t>
            </w:r>
            <w:r>
              <w:rPr>
                <w:rFonts w:ascii="Arial" w:hAnsi="Arial" w:cs="Arial"/>
                <w:sz w:val="20"/>
                <w:szCs w:val="20"/>
              </w:rPr>
              <w:t>piateho</w:t>
            </w:r>
            <w:r w:rsidRPr="00395B41">
              <w:rPr>
                <w:rFonts w:ascii="Arial" w:hAnsi="Arial" w:cs="Arial"/>
                <w:sz w:val="20"/>
                <w:szCs w:val="20"/>
              </w:rPr>
              <w:t xml:space="preserve"> člena, (ktorý má vykonávať úlohu predsedu KRS), alebo</w:t>
            </w:r>
          </w:p>
          <w:p w14:paraId="669B7F4D" w14:textId="4E88167F" w:rsidR="000F0448" w:rsidRDefault="000F0448" w:rsidP="000F0448">
            <w:pPr>
              <w:widowControl/>
              <w:numPr>
                <w:ilvl w:val="0"/>
                <w:numId w:val="22"/>
              </w:numPr>
              <w:ind w:right="-36"/>
              <w:jc w:val="both"/>
              <w:rPr>
                <w:rFonts w:ascii="Arial" w:hAnsi="Arial" w:cs="Arial"/>
                <w:sz w:val="20"/>
                <w:szCs w:val="20"/>
              </w:rPr>
            </w:pPr>
            <w:r w:rsidRPr="00395B41">
              <w:rPr>
                <w:rFonts w:ascii="Arial" w:hAnsi="Arial" w:cs="Arial"/>
                <w:sz w:val="20"/>
                <w:szCs w:val="20"/>
              </w:rPr>
              <w:t xml:space="preserve">Strany sa nedohodnú na vymenovaní náhradníka do 42 dní od dátumu, kedy jediný člen alebo jeden z </w:t>
            </w:r>
            <w:r>
              <w:rPr>
                <w:rFonts w:ascii="Arial" w:hAnsi="Arial" w:cs="Arial"/>
                <w:sz w:val="20"/>
                <w:szCs w:val="20"/>
              </w:rPr>
              <w:t>piatich</w:t>
            </w:r>
            <w:r w:rsidRPr="00395B41">
              <w:rPr>
                <w:rFonts w:ascii="Arial" w:hAnsi="Arial" w:cs="Arial"/>
                <w:sz w:val="20"/>
                <w:szCs w:val="20"/>
              </w:rPr>
              <w:t xml:space="preserve"> členov odmietne vykonávať funkciu, alebo ju nemôže vykonávať v dôsledku smrti, choroby, rezignácie alebo ukončenia menovania,</w:t>
            </w:r>
          </w:p>
          <w:p w14:paraId="766F9A71" w14:textId="77777777" w:rsidR="000F0448" w:rsidRPr="00395B41" w:rsidRDefault="000F0448" w:rsidP="000F0448">
            <w:pPr>
              <w:ind w:left="360" w:right="-36"/>
              <w:jc w:val="both"/>
              <w:rPr>
                <w:rFonts w:ascii="Arial" w:hAnsi="Arial" w:cs="Arial"/>
                <w:sz w:val="20"/>
                <w:szCs w:val="20"/>
              </w:rPr>
            </w:pPr>
          </w:p>
          <w:p w14:paraId="3284C95A" w14:textId="77777777" w:rsidR="000F0448" w:rsidRDefault="000F0448" w:rsidP="000F0448">
            <w:pPr>
              <w:ind w:right="-36"/>
              <w:jc w:val="both"/>
              <w:rPr>
                <w:rFonts w:ascii="Arial" w:hAnsi="Arial" w:cs="Arial"/>
                <w:sz w:val="20"/>
                <w:szCs w:val="20"/>
              </w:rPr>
            </w:pPr>
            <w:r w:rsidRPr="00395B41">
              <w:rPr>
                <w:rFonts w:ascii="Arial" w:hAnsi="Arial" w:cs="Arial"/>
                <w:sz w:val="20"/>
                <w:szCs w:val="20"/>
              </w:rPr>
              <w:t>potom menovacia entita, alebo úradná osoba stanovená v Prílohe k ponuke, na požiadanie jednej alebo obidvoch Strán a po náležitej konzultácii s obidvomi Stranami, vymenuje tohto člena KRS. Toto vymenovanie bude konečné a definitívne. Každá Strana bude zodpovedná za zaplatenie polovice odmeny pre menovaciu entitu alebo úradnú osobu.</w:t>
            </w:r>
          </w:p>
          <w:p w14:paraId="222473BC" w14:textId="77777777" w:rsidR="000F0448" w:rsidRPr="002C4B5E" w:rsidRDefault="000F0448" w:rsidP="000F0448">
            <w:pPr>
              <w:widowControl/>
              <w:rPr>
                <w:rFonts w:ascii="Arial" w:eastAsia="Times New Roman" w:hAnsi="Arial" w:cs="Arial"/>
                <w:color w:val="000000"/>
                <w:sz w:val="20"/>
                <w:szCs w:val="20"/>
                <w:lang w:eastAsia="sk-SK"/>
              </w:rPr>
            </w:pPr>
          </w:p>
        </w:tc>
        <w:tc>
          <w:tcPr>
            <w:tcW w:w="713" w:type="dxa"/>
            <w:vAlign w:val="center"/>
          </w:tcPr>
          <w:p w14:paraId="6B78BF32" w14:textId="77777777" w:rsidR="000F0448" w:rsidRPr="002C4B5E" w:rsidRDefault="000F0448" w:rsidP="000F0448">
            <w:pPr>
              <w:widowControl/>
              <w:rPr>
                <w:rFonts w:ascii="Times New Roman" w:eastAsia="Times New Roman" w:hAnsi="Times New Roman" w:cs="Times New Roman"/>
                <w:sz w:val="20"/>
                <w:szCs w:val="20"/>
                <w:lang w:eastAsia="sk-SK"/>
              </w:rPr>
            </w:pPr>
          </w:p>
        </w:tc>
      </w:tr>
      <w:tr w:rsidR="000F0448" w:rsidRPr="002C4B5E" w14:paraId="3504CC00" w14:textId="77777777" w:rsidTr="0B49C23C">
        <w:trPr>
          <w:trHeight w:val="2244"/>
        </w:trPr>
        <w:tc>
          <w:tcPr>
            <w:tcW w:w="2830" w:type="dxa"/>
            <w:tcBorders>
              <w:top w:val="nil"/>
              <w:left w:val="single" w:sz="4" w:space="0" w:color="auto"/>
              <w:bottom w:val="single" w:sz="4" w:space="0" w:color="auto"/>
              <w:right w:val="single" w:sz="4" w:space="0" w:color="auto"/>
            </w:tcBorders>
            <w:shd w:val="clear" w:color="auto" w:fill="auto"/>
          </w:tcPr>
          <w:p w14:paraId="25053908" w14:textId="2C61BDB9" w:rsidR="000F0448" w:rsidRPr="002C4B5E" w:rsidRDefault="000F0448" w:rsidP="000F0448">
            <w:pPr>
              <w:widowControl/>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20.4 Dosiahnutie rozhodnutia Komisie na riešenie sporov</w:t>
            </w:r>
          </w:p>
        </w:tc>
        <w:tc>
          <w:tcPr>
            <w:tcW w:w="6379" w:type="dxa"/>
            <w:tcBorders>
              <w:top w:val="nil"/>
              <w:left w:val="nil"/>
              <w:bottom w:val="single" w:sz="4" w:space="0" w:color="auto"/>
              <w:right w:val="single" w:sz="4" w:space="0" w:color="auto"/>
            </w:tcBorders>
            <w:shd w:val="clear" w:color="auto" w:fill="auto"/>
          </w:tcPr>
          <w:p w14:paraId="796030EC" w14:textId="77777777" w:rsidR="000F0448" w:rsidRDefault="000F0448" w:rsidP="000F0448">
            <w:pPr>
              <w:widowControl/>
              <w:jc w:val="both"/>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podčlánok sa nahrádza nasledovným znením:   </w:t>
            </w:r>
            <w:r w:rsidRPr="002C4B5E">
              <w:rPr>
                <w:rFonts w:ascii="Arial" w:eastAsia="Times New Roman" w:hAnsi="Arial" w:cs="Arial"/>
                <w:color w:val="000000"/>
                <w:sz w:val="20"/>
                <w:szCs w:val="20"/>
                <w:lang w:eastAsia="sk-SK"/>
              </w:rPr>
              <w:br/>
              <w:t>Ak medzi Stranami vznikne spor (akéhokoľvek druhu) v súvislosti so Zmluvou alebo vyplývajúci zo Zmluvy alebo realizácie Diela, vrátane akéhokoľvek sporu, ktorý sa týka potvrdenia, rozhodnutia, pokynu, názoru alebo ocenenia Stavebného dozora, potom ako bola KRS vymenovaná podľa podčlánku 20.2 (Menovanie Komisie na riešenie sporov) a 20.3 (Neschopnosť odsúhlasiť Komisiu na riešenie sporov), môže ktorákoľvek zo Strán predložiť spor v písomnej forme KRS na rozhodnutie, pričom kópie zašle druhej Strane a Stavebnému dozorovi. V takomto predložení bude uvedené, že je podané podľa tohto podčlánku.</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Keď je KRS zložená z </w:t>
            </w:r>
            <w:r>
              <w:rPr>
                <w:rFonts w:ascii="Arial" w:eastAsia="Times New Roman" w:hAnsi="Arial" w:cs="Arial"/>
                <w:color w:val="000000"/>
                <w:sz w:val="20"/>
                <w:szCs w:val="20"/>
                <w:lang w:eastAsia="sk-SK"/>
              </w:rPr>
              <w:t>piatich</w:t>
            </w:r>
            <w:r w:rsidRPr="002C4B5E">
              <w:rPr>
                <w:rFonts w:ascii="Arial" w:eastAsia="Times New Roman" w:hAnsi="Arial" w:cs="Arial"/>
                <w:color w:val="000000"/>
                <w:sz w:val="20"/>
                <w:szCs w:val="20"/>
                <w:lang w:eastAsia="sk-SK"/>
              </w:rPr>
              <w:t xml:space="preserve"> členov, bude sa považovať že takéto predloženie bolo prijaté KRS dňom, keď bolo prijaté predsedom KRS.</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Obidve Strany bezodkladne poskytnú KRS všetky také doplňujúce informácie, umožnia prístup na Stavenisko a zaistia náležité prostriedky, aké KRS môže požadovať za účelom dosiahnutia </w:t>
            </w:r>
            <w:r w:rsidRPr="002C4B5E">
              <w:rPr>
                <w:rFonts w:ascii="Arial" w:eastAsia="Times New Roman" w:hAnsi="Arial" w:cs="Arial"/>
                <w:color w:val="000000"/>
                <w:sz w:val="20"/>
                <w:szCs w:val="20"/>
                <w:lang w:eastAsia="sk-SK"/>
              </w:rPr>
              <w:lastRenderedPageBreak/>
              <w:t>rozhodnutia v predloženom spore. Bude sa mať za to, že KRS nekoná ako sudca(ovia).</w:t>
            </w:r>
          </w:p>
          <w:p w14:paraId="4E5F7658" w14:textId="77777777" w:rsidR="000F0448" w:rsidRDefault="000F0448" w:rsidP="000F0448">
            <w:pPr>
              <w:widowControl/>
              <w:jc w:val="both"/>
              <w:rPr>
                <w:rFonts w:ascii="Arial" w:eastAsia="Times New Roman" w:hAnsi="Arial" w:cs="Arial"/>
                <w:color w:val="000000"/>
                <w:sz w:val="20"/>
                <w:szCs w:val="20"/>
                <w:lang w:eastAsia="sk-SK"/>
              </w:rPr>
            </w:pPr>
          </w:p>
          <w:p w14:paraId="5E070A1A" w14:textId="21156F67" w:rsidR="000F0448" w:rsidRDefault="000F0448" w:rsidP="000F0448">
            <w:pPr>
              <w:widowControl/>
              <w:jc w:val="both"/>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KRS je povinná dokončiť a vydať rozhodnutie do:</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a) 84 dní po doručení predloženia, alebo</w:t>
            </w:r>
          </w:p>
          <w:p w14:paraId="68B716FC" w14:textId="77777777" w:rsidR="000F0448" w:rsidRDefault="000F0448" w:rsidP="000F0448">
            <w:pPr>
              <w:widowControl/>
              <w:jc w:val="both"/>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b) v takom období navrhnutom KRS a odsúhlasenom oboma Stranami.</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 xml:space="preserve">Rozhodnutie bude vydané obom Stranám v písomnej forme, s kópiou Stavebnému dozoru, bude odôvodnené a bude v ňom uvedené, že je vydané podľa tohto článku. </w:t>
            </w:r>
          </w:p>
          <w:p w14:paraId="2A21BF4A" w14:textId="77777777" w:rsidR="000F0448" w:rsidRDefault="000F0448" w:rsidP="000F0448">
            <w:pPr>
              <w:widowControl/>
              <w:jc w:val="both"/>
              <w:rPr>
                <w:rFonts w:ascii="Arial" w:eastAsia="Times New Roman" w:hAnsi="Arial" w:cs="Arial"/>
                <w:color w:val="000000"/>
                <w:sz w:val="20"/>
                <w:szCs w:val="20"/>
                <w:lang w:eastAsia="sk-SK"/>
              </w:rPr>
            </w:pPr>
          </w:p>
          <w:p w14:paraId="4F914EAF" w14:textId="77777777" w:rsidR="000F0448" w:rsidRDefault="000F0448" w:rsidP="000F0448">
            <w:pPr>
              <w:widowControl/>
              <w:jc w:val="both"/>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Rozhodnutie bude pre obe Strany záväzné. Strany ho budú promptne dodržiavať bez ohľadu na to, či jedná strana vydá oznámenie o nespokojnosti ohľadom takého rozhodnutia podľa tohto podčlánku. Objednávateľ bude zodpovedný za dodržiavanie rozhodnutia KRS Stavebným dozorom. Ak rozhodnutie KRS vyžaduje platbu čiastky jednou Stranou druhej Strane</w:t>
            </w:r>
          </w:p>
          <w:p w14:paraId="25712D45" w14:textId="77777777" w:rsidR="000F0448" w:rsidRDefault="000F0448" w:rsidP="000F0448">
            <w:pPr>
              <w:widowControl/>
              <w:jc w:val="both"/>
              <w:rPr>
                <w:rFonts w:ascii="Arial" w:eastAsia="Times New Roman" w:hAnsi="Arial" w:cs="Arial"/>
                <w:color w:val="000000"/>
                <w:sz w:val="20"/>
                <w:szCs w:val="20"/>
                <w:lang w:eastAsia="sk-SK"/>
              </w:rPr>
            </w:pPr>
          </w:p>
          <w:p w14:paraId="76CD18A0" w14:textId="77777777" w:rsidR="000F0448" w:rsidRDefault="000F0448" w:rsidP="000F0448">
            <w:pPr>
              <w:widowControl/>
              <w:jc w:val="both"/>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a) s ohľadom na pododstavec (b) nižšie, bude táto čiastka okamžite oprávnená a splatná bez akéhokoľvek potvrdenia alebo oznámenia; a</w:t>
            </w:r>
            <w:r w:rsidRPr="002C4B5E">
              <w:rPr>
                <w:rFonts w:ascii="Arial" w:eastAsia="Times New Roman" w:hAnsi="Arial" w:cs="Arial"/>
                <w:color w:val="000000"/>
                <w:sz w:val="20"/>
                <w:szCs w:val="20"/>
                <w:lang w:eastAsia="sk-SK"/>
              </w:rPr>
              <w:br/>
              <w:t>b) KRS môže na požiadanie Strany (ako súčasť rozhodnutia), ale iba ak sú primerané dôvody, aby sa KRS domnievala, že príjemca platby nebude schopný takú čiastku vrátiť v prípade, že rozhodnutie bude negované podľa článku 20.6 (Arbitrážne konanie), vyžadovať, aby príjemca platby vo veci takejto čiastky poskytol primeranú zábezpeku (výlučne na základe uváženia KRS).</w:t>
            </w:r>
          </w:p>
          <w:p w14:paraId="2D7629AC" w14:textId="77777777" w:rsidR="000F0448" w:rsidRDefault="000F0448" w:rsidP="000F0448">
            <w:pPr>
              <w:widowControl/>
              <w:jc w:val="both"/>
              <w:rPr>
                <w:rFonts w:ascii="Arial" w:eastAsia="Times New Roman" w:hAnsi="Arial" w:cs="Arial"/>
                <w:color w:val="000000"/>
                <w:sz w:val="20"/>
                <w:szCs w:val="20"/>
                <w:lang w:eastAsia="sk-SK"/>
              </w:rPr>
            </w:pPr>
          </w:p>
          <w:p w14:paraId="5469AC64" w14:textId="0C4E288C" w:rsidR="000F0448" w:rsidRPr="002C4B5E" w:rsidRDefault="000F0448" w:rsidP="000F0448">
            <w:pPr>
              <w:widowControl/>
              <w:jc w:val="both"/>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Ak je niektorá Strana nespokojná s rozhodnutím KRS, potom môže táto Strana do 28 dní po obdržaní rozhodnutia oznámiť druhej Strane svoju nespokojnosť. Ak KRS nie je schopná vydať jej rozhodnutie v priebehu 84 dní (alebo v inom odsúhlasenom období) po obdržaní takéhoto oznámenia, potom hociktorá Strana môže, do 28 dní po uplynutí tohto obdobia oznámiť svoju nespokojnosť druhej Strane.</w:t>
            </w:r>
            <w:r w:rsidRPr="002C4B5E">
              <w:rPr>
                <w:rFonts w:ascii="Arial" w:eastAsia="Times New Roman" w:hAnsi="Arial" w:cs="Arial"/>
                <w:color w:val="000000"/>
                <w:sz w:val="20"/>
                <w:szCs w:val="20"/>
                <w:lang w:eastAsia="sk-SK"/>
              </w:rPr>
              <w:br/>
            </w:r>
            <w:r w:rsidRPr="002C4B5E">
              <w:rPr>
                <w:rFonts w:ascii="Arial" w:eastAsia="Times New Roman" w:hAnsi="Arial" w:cs="Arial"/>
                <w:color w:val="000000"/>
                <w:sz w:val="20"/>
                <w:szCs w:val="20"/>
                <w:lang w:eastAsia="sk-SK"/>
              </w:rPr>
              <w:br/>
              <w:t>V oboch prípadoch sa v oznámení o nespokojnosti uvedie, že je podané podľa tohto podčlánku, popíše sa sporná záležitosť a dôvod(y) nespokojnosti. S výnimkou uvedenou v podčlánku 20.7 (Nesplnenie rozhodnutia Komisie na riešenie sporov) a podčlánku 20.8 (Uplynutie funkčného obdobia Komisie na riešenie sporov) nebude žiadna zo Strán oprávnená začať arbitrážne konanie ohľadne sporu, pokiaľ nebolo oznámenie o nespokojnosti podané v súlade s týmto podčlánkom.</w:t>
            </w:r>
          </w:p>
        </w:tc>
        <w:tc>
          <w:tcPr>
            <w:tcW w:w="713" w:type="dxa"/>
            <w:vAlign w:val="center"/>
          </w:tcPr>
          <w:p w14:paraId="750752EA" w14:textId="77777777" w:rsidR="000F0448" w:rsidRPr="002C4B5E" w:rsidRDefault="000F0448" w:rsidP="000F0448">
            <w:pPr>
              <w:widowControl/>
              <w:rPr>
                <w:rFonts w:ascii="Times New Roman" w:eastAsia="Times New Roman" w:hAnsi="Times New Roman" w:cs="Times New Roman"/>
                <w:sz w:val="20"/>
                <w:szCs w:val="20"/>
                <w:lang w:eastAsia="sk-SK"/>
              </w:rPr>
            </w:pPr>
          </w:p>
        </w:tc>
      </w:tr>
      <w:tr w:rsidR="000F0448" w:rsidRPr="002C4B5E" w14:paraId="3A1D0039" w14:textId="77777777" w:rsidTr="0B49C23C">
        <w:trPr>
          <w:trHeight w:val="51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14:paraId="17485749" w14:textId="77777777" w:rsidR="000F0448" w:rsidRPr="002C4B5E" w:rsidRDefault="000F0448" w:rsidP="000F0448">
            <w:pPr>
              <w:widowControl/>
              <w:jc w:val="both"/>
              <w:rPr>
                <w:rFonts w:ascii="Arial" w:eastAsia="Times New Roman" w:hAnsi="Arial" w:cs="Arial"/>
                <w:b/>
                <w:bCs/>
                <w:color w:val="000000"/>
                <w:sz w:val="20"/>
                <w:szCs w:val="20"/>
                <w:lang w:eastAsia="sk-SK"/>
              </w:rPr>
            </w:pPr>
            <w:r w:rsidRPr="002C4B5E">
              <w:rPr>
                <w:rFonts w:ascii="Arial" w:eastAsia="Times New Roman" w:hAnsi="Arial" w:cs="Arial"/>
                <w:b/>
                <w:bCs/>
                <w:color w:val="000000"/>
                <w:sz w:val="20"/>
                <w:szCs w:val="20"/>
                <w:lang w:eastAsia="sk-SK"/>
              </w:rPr>
              <w:t xml:space="preserve">20.6 Arbitrážne konanie </w:t>
            </w:r>
          </w:p>
        </w:tc>
        <w:tc>
          <w:tcPr>
            <w:tcW w:w="6379" w:type="dxa"/>
            <w:tcBorders>
              <w:top w:val="nil"/>
              <w:left w:val="nil"/>
              <w:bottom w:val="single" w:sz="4" w:space="0" w:color="auto"/>
              <w:right w:val="single" w:sz="4" w:space="0" w:color="auto"/>
            </w:tcBorders>
            <w:shd w:val="clear" w:color="auto" w:fill="auto"/>
            <w:hideMark/>
          </w:tcPr>
          <w:p w14:paraId="4D494DFB" w14:textId="77777777" w:rsidR="000F0448" w:rsidRPr="002C4B5E" w:rsidRDefault="000F0448" w:rsidP="000F0448">
            <w:pPr>
              <w:widowControl/>
              <w:rPr>
                <w:rFonts w:ascii="Arial" w:eastAsia="Times New Roman" w:hAnsi="Arial" w:cs="Arial"/>
                <w:color w:val="000000"/>
                <w:sz w:val="20"/>
                <w:szCs w:val="20"/>
                <w:lang w:eastAsia="sk-SK"/>
              </w:rPr>
            </w:pPr>
            <w:r w:rsidRPr="002C4B5E">
              <w:rPr>
                <w:rFonts w:ascii="Arial" w:eastAsia="Times New Roman" w:hAnsi="Arial" w:cs="Arial"/>
                <w:color w:val="000000"/>
                <w:sz w:val="20"/>
                <w:szCs w:val="20"/>
                <w:lang w:eastAsia="sk-SK"/>
              </w:rPr>
              <w:t xml:space="preserve">Tento podčlánok sa nahrádza nasledovným znením:   </w:t>
            </w:r>
            <w:r w:rsidRPr="002C4B5E">
              <w:rPr>
                <w:rFonts w:ascii="Arial" w:eastAsia="Times New Roman" w:hAnsi="Arial" w:cs="Arial"/>
                <w:color w:val="000000"/>
                <w:sz w:val="20"/>
                <w:szCs w:val="20"/>
                <w:lang w:eastAsia="sk-SK"/>
              </w:rPr>
              <w:br/>
              <w:t>Pokiaľ nedošlo k mimosúdnemu vyrovnaniu, bude spor definitívne vyriešený príslušným všeobecným súdom SR.</w:t>
            </w:r>
          </w:p>
        </w:tc>
        <w:tc>
          <w:tcPr>
            <w:tcW w:w="713" w:type="dxa"/>
            <w:vAlign w:val="center"/>
            <w:hideMark/>
          </w:tcPr>
          <w:p w14:paraId="10417472" w14:textId="77777777" w:rsidR="000F0448" w:rsidRPr="002C4B5E" w:rsidRDefault="000F0448" w:rsidP="000F0448">
            <w:pPr>
              <w:widowControl/>
              <w:rPr>
                <w:rFonts w:ascii="Times New Roman" w:eastAsia="Times New Roman" w:hAnsi="Times New Roman" w:cs="Times New Roman"/>
                <w:sz w:val="20"/>
                <w:szCs w:val="20"/>
                <w:lang w:eastAsia="sk-SK"/>
              </w:rPr>
            </w:pPr>
          </w:p>
        </w:tc>
      </w:tr>
    </w:tbl>
    <w:p w14:paraId="62C1F302" w14:textId="77777777" w:rsidR="00054789" w:rsidRPr="00C64525" w:rsidRDefault="00054789" w:rsidP="002C4B5E">
      <w:pPr>
        <w:tabs>
          <w:tab w:val="left" w:pos="0"/>
        </w:tabs>
        <w:spacing w:line="276" w:lineRule="auto"/>
        <w:rPr>
          <w:rFonts w:ascii="Arial" w:hAnsi="Arial" w:cs="Arial"/>
          <w:color w:val="000000"/>
        </w:rPr>
      </w:pPr>
    </w:p>
    <w:p w14:paraId="45947210" w14:textId="77777777" w:rsidR="00054789" w:rsidRPr="00C64525" w:rsidRDefault="00054789">
      <w:pPr>
        <w:tabs>
          <w:tab w:val="left" w:pos="0"/>
        </w:tabs>
        <w:spacing w:line="276" w:lineRule="auto"/>
        <w:jc w:val="center"/>
        <w:rPr>
          <w:rFonts w:ascii="Arial" w:hAnsi="Arial" w:cs="Arial"/>
          <w:color w:val="000000"/>
        </w:rPr>
      </w:pPr>
    </w:p>
    <w:p w14:paraId="6AE89D96" w14:textId="77777777" w:rsidR="00054789" w:rsidRPr="00C64525" w:rsidRDefault="00054789">
      <w:pPr>
        <w:tabs>
          <w:tab w:val="left" w:pos="0"/>
        </w:tabs>
        <w:spacing w:line="276" w:lineRule="auto"/>
        <w:jc w:val="center"/>
        <w:rPr>
          <w:rFonts w:ascii="Arial" w:hAnsi="Arial" w:cs="Arial"/>
          <w:color w:val="000000"/>
        </w:rPr>
      </w:pPr>
    </w:p>
    <w:p w14:paraId="78F27228" w14:textId="77777777" w:rsidR="00054789" w:rsidRPr="00C64525" w:rsidRDefault="00054789">
      <w:pPr>
        <w:tabs>
          <w:tab w:val="left" w:pos="0"/>
        </w:tabs>
        <w:spacing w:line="276" w:lineRule="auto"/>
        <w:jc w:val="center"/>
        <w:rPr>
          <w:rFonts w:ascii="Arial" w:hAnsi="Arial" w:cs="Arial"/>
          <w:color w:val="000000"/>
        </w:rPr>
      </w:pPr>
    </w:p>
    <w:p w14:paraId="081273AD" w14:textId="77777777" w:rsidR="00054789" w:rsidRPr="00C64525" w:rsidRDefault="00054789">
      <w:pPr>
        <w:tabs>
          <w:tab w:val="left" w:pos="0"/>
        </w:tabs>
        <w:spacing w:line="276" w:lineRule="auto"/>
        <w:jc w:val="center"/>
        <w:rPr>
          <w:rFonts w:ascii="Arial" w:hAnsi="Arial" w:cs="Arial"/>
          <w:color w:val="000000"/>
        </w:rPr>
      </w:pPr>
    </w:p>
    <w:p w14:paraId="46EC7329" w14:textId="77777777" w:rsidR="00054789" w:rsidRPr="00C64525" w:rsidRDefault="00054789">
      <w:pPr>
        <w:tabs>
          <w:tab w:val="left" w:pos="0"/>
        </w:tabs>
        <w:spacing w:line="276" w:lineRule="auto"/>
        <w:jc w:val="center"/>
        <w:rPr>
          <w:rFonts w:ascii="Arial" w:hAnsi="Arial" w:cs="Arial"/>
          <w:color w:val="000000"/>
        </w:rPr>
      </w:pPr>
    </w:p>
    <w:p w14:paraId="780AD863" w14:textId="77777777" w:rsidR="00054789" w:rsidRPr="00C64525" w:rsidRDefault="00054789" w:rsidP="00054789">
      <w:pPr>
        <w:tabs>
          <w:tab w:val="left" w:pos="0"/>
        </w:tabs>
        <w:spacing w:line="276" w:lineRule="auto"/>
        <w:jc w:val="both"/>
        <w:rPr>
          <w:rFonts w:ascii="Arial" w:hAnsi="Arial" w:cs="Arial"/>
          <w:color w:val="000000"/>
        </w:rPr>
      </w:pPr>
    </w:p>
    <w:p w14:paraId="531C4EC4" w14:textId="77777777" w:rsidR="00054789" w:rsidRPr="00C64525" w:rsidRDefault="00054789" w:rsidP="00054789">
      <w:pPr>
        <w:tabs>
          <w:tab w:val="left" w:pos="0"/>
        </w:tabs>
        <w:spacing w:line="276" w:lineRule="auto"/>
        <w:jc w:val="both"/>
        <w:rPr>
          <w:rFonts w:ascii="Arial" w:hAnsi="Arial" w:cs="Arial"/>
          <w:color w:val="000000"/>
        </w:rPr>
      </w:pPr>
    </w:p>
    <w:p w14:paraId="5233CCF9" w14:textId="77777777" w:rsidR="0082432B" w:rsidRDefault="0082432B" w:rsidP="0082432B">
      <w:pPr>
        <w:tabs>
          <w:tab w:val="left" w:pos="1276"/>
        </w:tabs>
        <w:spacing w:line="480" w:lineRule="auto"/>
        <w:rPr>
          <w:rFonts w:ascii="Arial" w:hAnsi="Arial" w:cs="Arial"/>
          <w:b/>
          <w:bCs/>
          <w:color w:val="000000"/>
          <w:spacing w:val="-9"/>
          <w:sz w:val="28"/>
          <w:szCs w:val="28"/>
        </w:rPr>
      </w:pPr>
    </w:p>
    <w:p w14:paraId="284B3CDB" w14:textId="77777777" w:rsidR="0082432B" w:rsidRDefault="0082432B" w:rsidP="0082432B">
      <w:pPr>
        <w:tabs>
          <w:tab w:val="left" w:pos="1276"/>
        </w:tabs>
        <w:spacing w:line="480" w:lineRule="auto"/>
        <w:rPr>
          <w:rFonts w:ascii="Arial" w:hAnsi="Arial" w:cs="Arial"/>
          <w:b/>
          <w:bCs/>
          <w:color w:val="000000"/>
          <w:spacing w:val="-9"/>
          <w:sz w:val="28"/>
          <w:szCs w:val="28"/>
        </w:rPr>
      </w:pPr>
    </w:p>
    <w:p w14:paraId="6039BD59" w14:textId="77777777" w:rsidR="0082432B" w:rsidRDefault="0082432B" w:rsidP="0082432B">
      <w:pPr>
        <w:tabs>
          <w:tab w:val="left" w:pos="1276"/>
        </w:tabs>
        <w:spacing w:line="480" w:lineRule="auto"/>
        <w:rPr>
          <w:rFonts w:ascii="Arial" w:hAnsi="Arial" w:cs="Arial"/>
          <w:b/>
          <w:bCs/>
          <w:color w:val="000000"/>
          <w:spacing w:val="-9"/>
          <w:sz w:val="28"/>
          <w:szCs w:val="28"/>
        </w:rPr>
      </w:pPr>
    </w:p>
    <w:p w14:paraId="09138D76" w14:textId="77777777" w:rsidR="0082432B" w:rsidRDefault="0082432B" w:rsidP="0082432B">
      <w:pPr>
        <w:tabs>
          <w:tab w:val="left" w:pos="1276"/>
        </w:tabs>
        <w:spacing w:line="480" w:lineRule="auto"/>
        <w:rPr>
          <w:rFonts w:ascii="Arial" w:hAnsi="Arial" w:cs="Arial"/>
          <w:b/>
          <w:bCs/>
          <w:color w:val="000000"/>
          <w:spacing w:val="-9"/>
          <w:sz w:val="28"/>
          <w:szCs w:val="28"/>
        </w:rPr>
      </w:pPr>
    </w:p>
    <w:p w14:paraId="4AEBCF08" w14:textId="77777777" w:rsidR="0082432B" w:rsidRDefault="0082432B" w:rsidP="0082432B">
      <w:pPr>
        <w:tabs>
          <w:tab w:val="left" w:pos="1276"/>
        </w:tabs>
        <w:spacing w:line="480" w:lineRule="auto"/>
        <w:rPr>
          <w:rFonts w:ascii="Arial" w:hAnsi="Arial" w:cs="Arial"/>
          <w:b/>
          <w:bCs/>
          <w:color w:val="000000"/>
          <w:spacing w:val="-9"/>
          <w:sz w:val="28"/>
          <w:szCs w:val="28"/>
        </w:rPr>
      </w:pPr>
    </w:p>
    <w:p w14:paraId="6154D070" w14:textId="77777777" w:rsidR="0082432B" w:rsidRDefault="0082432B" w:rsidP="0082432B">
      <w:pPr>
        <w:tabs>
          <w:tab w:val="left" w:pos="1276"/>
        </w:tabs>
        <w:spacing w:line="480" w:lineRule="auto"/>
        <w:rPr>
          <w:rFonts w:ascii="Arial" w:hAnsi="Arial" w:cs="Arial"/>
          <w:b/>
          <w:bCs/>
          <w:color w:val="000000"/>
          <w:spacing w:val="-9"/>
          <w:sz w:val="28"/>
          <w:szCs w:val="28"/>
        </w:rPr>
      </w:pPr>
    </w:p>
    <w:p w14:paraId="13FB7803" w14:textId="77777777" w:rsidR="0082432B" w:rsidRDefault="0082432B" w:rsidP="0082432B">
      <w:pPr>
        <w:tabs>
          <w:tab w:val="left" w:pos="1276"/>
        </w:tabs>
        <w:spacing w:line="480" w:lineRule="auto"/>
        <w:rPr>
          <w:rFonts w:ascii="Arial" w:hAnsi="Arial" w:cs="Arial"/>
          <w:b/>
          <w:bCs/>
          <w:color w:val="000000"/>
          <w:spacing w:val="-9"/>
          <w:sz w:val="28"/>
          <w:szCs w:val="28"/>
        </w:rPr>
      </w:pPr>
    </w:p>
    <w:p w14:paraId="42F28E36" w14:textId="77777777" w:rsidR="0082432B" w:rsidRDefault="0082432B" w:rsidP="0082432B">
      <w:pPr>
        <w:tabs>
          <w:tab w:val="left" w:pos="1276"/>
        </w:tabs>
        <w:spacing w:line="480" w:lineRule="auto"/>
        <w:rPr>
          <w:rFonts w:ascii="Arial" w:hAnsi="Arial" w:cs="Arial"/>
          <w:b/>
          <w:bCs/>
          <w:color w:val="000000"/>
          <w:spacing w:val="-9"/>
          <w:sz w:val="28"/>
          <w:szCs w:val="28"/>
        </w:rPr>
      </w:pPr>
    </w:p>
    <w:p w14:paraId="696A7393" w14:textId="77777777" w:rsidR="0082432B" w:rsidRPr="00C64525" w:rsidRDefault="0082432B" w:rsidP="0082432B">
      <w:pPr>
        <w:tabs>
          <w:tab w:val="left" w:pos="1276"/>
        </w:tabs>
        <w:spacing w:line="480" w:lineRule="auto"/>
        <w:rPr>
          <w:rFonts w:ascii="Arial" w:hAnsi="Arial" w:cs="Arial"/>
          <w:b/>
          <w:bCs/>
          <w:color w:val="000000"/>
          <w:spacing w:val="-9"/>
          <w:sz w:val="28"/>
          <w:szCs w:val="28"/>
        </w:rPr>
      </w:pPr>
    </w:p>
    <w:p w14:paraId="52CD2953" w14:textId="1BA219C8" w:rsidR="006A1B8E" w:rsidRPr="0082432B" w:rsidRDefault="00AD7509" w:rsidP="0082432B">
      <w:pPr>
        <w:tabs>
          <w:tab w:val="left" w:pos="1276"/>
        </w:tabs>
        <w:spacing w:line="360" w:lineRule="auto"/>
        <w:jc w:val="center"/>
        <w:rPr>
          <w:rFonts w:ascii="Arial" w:hAnsi="Arial" w:cs="Arial"/>
          <w:b/>
          <w:bCs/>
          <w:color w:val="000000"/>
          <w:spacing w:val="-9"/>
          <w:sz w:val="32"/>
          <w:szCs w:val="32"/>
        </w:rPr>
      </w:pPr>
      <w:r w:rsidRPr="00C64525">
        <w:rPr>
          <w:rFonts w:ascii="Arial" w:hAnsi="Arial" w:cs="Arial"/>
          <w:b/>
          <w:bCs/>
          <w:color w:val="000000"/>
          <w:spacing w:val="-9"/>
          <w:sz w:val="32"/>
          <w:szCs w:val="32"/>
        </w:rPr>
        <w:t xml:space="preserve">ČASŤ </w:t>
      </w:r>
      <w:r>
        <w:rPr>
          <w:rFonts w:ascii="Arial" w:hAnsi="Arial" w:cs="Arial"/>
          <w:b/>
          <w:bCs/>
          <w:color w:val="000000"/>
          <w:spacing w:val="-9"/>
          <w:sz w:val="32"/>
          <w:szCs w:val="32"/>
        </w:rPr>
        <w:t>3</w:t>
      </w:r>
    </w:p>
    <w:p w14:paraId="0EB24E60" w14:textId="70F7BEED" w:rsidR="004F2568" w:rsidRPr="004F2568" w:rsidRDefault="004F2568" w:rsidP="00AD7509">
      <w:pPr>
        <w:tabs>
          <w:tab w:val="left" w:pos="1276"/>
        </w:tabs>
        <w:spacing w:line="276" w:lineRule="auto"/>
        <w:jc w:val="center"/>
        <w:rPr>
          <w:rFonts w:ascii="Arial" w:hAnsi="Arial" w:cs="Arial"/>
          <w:b/>
          <w:bCs/>
          <w:color w:val="000000"/>
          <w:spacing w:val="-9"/>
          <w:sz w:val="32"/>
          <w:szCs w:val="32"/>
        </w:rPr>
      </w:pPr>
      <w:r>
        <w:rPr>
          <w:rFonts w:ascii="Arial" w:hAnsi="Arial" w:cs="Arial"/>
          <w:b/>
          <w:bCs/>
          <w:color w:val="000000"/>
          <w:spacing w:val="-9"/>
          <w:sz w:val="32"/>
          <w:szCs w:val="32"/>
        </w:rPr>
        <w:t>PRÍLOHA K PONUKE</w:t>
      </w:r>
    </w:p>
    <w:p w14:paraId="3CB51D77" w14:textId="77777777" w:rsidR="004F2568" w:rsidRDefault="004F2568" w:rsidP="004F2568">
      <w:pPr>
        <w:tabs>
          <w:tab w:val="left" w:pos="1276"/>
        </w:tabs>
        <w:spacing w:line="480" w:lineRule="auto"/>
        <w:rPr>
          <w:rFonts w:ascii="Arial" w:hAnsi="Arial" w:cs="Arial"/>
          <w:b/>
          <w:bCs/>
          <w:color w:val="000000"/>
          <w:spacing w:val="-9"/>
          <w:sz w:val="28"/>
          <w:szCs w:val="28"/>
        </w:rPr>
      </w:pPr>
    </w:p>
    <w:p w14:paraId="03172462" w14:textId="77777777" w:rsidR="004F2568" w:rsidRDefault="004F2568" w:rsidP="004F2568">
      <w:pPr>
        <w:tabs>
          <w:tab w:val="left" w:pos="1276"/>
        </w:tabs>
        <w:spacing w:line="480" w:lineRule="auto"/>
        <w:rPr>
          <w:rFonts w:ascii="Arial" w:hAnsi="Arial" w:cs="Arial"/>
          <w:b/>
          <w:bCs/>
          <w:color w:val="000000"/>
          <w:spacing w:val="-9"/>
          <w:sz w:val="28"/>
          <w:szCs w:val="28"/>
        </w:rPr>
      </w:pPr>
    </w:p>
    <w:p w14:paraId="7F3BFB90" w14:textId="77777777" w:rsidR="004F2568" w:rsidRDefault="004F2568" w:rsidP="004F2568">
      <w:pPr>
        <w:tabs>
          <w:tab w:val="left" w:pos="1276"/>
        </w:tabs>
        <w:spacing w:line="480" w:lineRule="auto"/>
        <w:rPr>
          <w:rFonts w:ascii="Arial" w:hAnsi="Arial" w:cs="Arial"/>
          <w:b/>
          <w:bCs/>
          <w:color w:val="000000"/>
          <w:spacing w:val="-9"/>
          <w:sz w:val="28"/>
          <w:szCs w:val="28"/>
        </w:rPr>
      </w:pPr>
    </w:p>
    <w:p w14:paraId="41FEBA6A" w14:textId="77777777" w:rsidR="004F2568" w:rsidRDefault="004F2568" w:rsidP="004F2568">
      <w:pPr>
        <w:tabs>
          <w:tab w:val="left" w:pos="1276"/>
        </w:tabs>
        <w:spacing w:line="480" w:lineRule="auto"/>
        <w:rPr>
          <w:rFonts w:ascii="Arial" w:hAnsi="Arial" w:cs="Arial"/>
          <w:b/>
          <w:bCs/>
          <w:color w:val="000000"/>
          <w:spacing w:val="-9"/>
          <w:sz w:val="28"/>
          <w:szCs w:val="28"/>
        </w:rPr>
      </w:pPr>
    </w:p>
    <w:p w14:paraId="1FCCBF3B" w14:textId="77777777" w:rsidR="004F2568" w:rsidRDefault="004F2568" w:rsidP="004F2568">
      <w:pPr>
        <w:tabs>
          <w:tab w:val="left" w:pos="1276"/>
        </w:tabs>
        <w:spacing w:line="480" w:lineRule="auto"/>
        <w:rPr>
          <w:rFonts w:ascii="Arial" w:hAnsi="Arial" w:cs="Arial"/>
          <w:b/>
          <w:bCs/>
          <w:color w:val="000000"/>
          <w:spacing w:val="-9"/>
          <w:sz w:val="28"/>
          <w:szCs w:val="28"/>
        </w:rPr>
      </w:pPr>
    </w:p>
    <w:p w14:paraId="6030F14C" w14:textId="77777777" w:rsidR="004F2568" w:rsidRDefault="004F2568" w:rsidP="004F2568">
      <w:pPr>
        <w:tabs>
          <w:tab w:val="left" w:pos="1276"/>
        </w:tabs>
        <w:spacing w:line="480" w:lineRule="auto"/>
        <w:rPr>
          <w:rFonts w:ascii="Arial" w:hAnsi="Arial" w:cs="Arial"/>
          <w:b/>
          <w:bCs/>
          <w:color w:val="000000"/>
          <w:spacing w:val="-9"/>
          <w:sz w:val="28"/>
          <w:szCs w:val="28"/>
        </w:rPr>
      </w:pPr>
    </w:p>
    <w:p w14:paraId="3AB6F7B3" w14:textId="77777777" w:rsidR="004F2568" w:rsidRDefault="004F2568" w:rsidP="004F2568">
      <w:pPr>
        <w:tabs>
          <w:tab w:val="left" w:pos="1276"/>
        </w:tabs>
        <w:spacing w:line="480" w:lineRule="auto"/>
        <w:rPr>
          <w:rFonts w:ascii="Arial" w:hAnsi="Arial" w:cs="Arial"/>
          <w:b/>
          <w:bCs/>
          <w:color w:val="000000"/>
          <w:spacing w:val="-9"/>
          <w:sz w:val="28"/>
          <w:szCs w:val="28"/>
        </w:rPr>
      </w:pPr>
    </w:p>
    <w:p w14:paraId="3667AC20" w14:textId="77777777" w:rsidR="004F2568" w:rsidRDefault="004F2568" w:rsidP="004F2568">
      <w:pPr>
        <w:tabs>
          <w:tab w:val="left" w:pos="1276"/>
        </w:tabs>
        <w:spacing w:line="480" w:lineRule="auto"/>
        <w:rPr>
          <w:rFonts w:ascii="Arial" w:hAnsi="Arial" w:cs="Arial"/>
          <w:b/>
          <w:bCs/>
          <w:color w:val="000000"/>
          <w:spacing w:val="-9"/>
          <w:sz w:val="28"/>
          <w:szCs w:val="28"/>
        </w:rPr>
      </w:pPr>
    </w:p>
    <w:p w14:paraId="7E594FD5" w14:textId="77777777" w:rsidR="001777FB" w:rsidRDefault="001777FB" w:rsidP="002F6FF0">
      <w:pPr>
        <w:tabs>
          <w:tab w:val="left" w:pos="1276"/>
        </w:tabs>
        <w:spacing w:line="276" w:lineRule="auto"/>
        <w:rPr>
          <w:rFonts w:ascii="Arial" w:hAnsi="Arial" w:cs="Arial"/>
          <w:b/>
          <w:sz w:val="24"/>
          <w:szCs w:val="24"/>
        </w:rPr>
      </w:pPr>
    </w:p>
    <w:p w14:paraId="329A0B9B" w14:textId="77777777" w:rsidR="002F6FF0" w:rsidRDefault="002F6FF0" w:rsidP="002F6FF0">
      <w:pPr>
        <w:tabs>
          <w:tab w:val="left" w:pos="1276"/>
        </w:tabs>
        <w:spacing w:line="276" w:lineRule="auto"/>
        <w:rPr>
          <w:rFonts w:ascii="Arial" w:hAnsi="Arial" w:cs="Arial"/>
          <w:b/>
          <w:sz w:val="24"/>
          <w:szCs w:val="24"/>
        </w:rPr>
      </w:pPr>
    </w:p>
    <w:p w14:paraId="7A689F4B" w14:textId="77777777" w:rsidR="002F6FF0" w:rsidRDefault="002F6FF0" w:rsidP="002F6FF0">
      <w:pPr>
        <w:tabs>
          <w:tab w:val="left" w:pos="1276"/>
        </w:tabs>
        <w:spacing w:line="276" w:lineRule="auto"/>
        <w:rPr>
          <w:rFonts w:ascii="Arial" w:hAnsi="Arial" w:cs="Arial"/>
          <w:b/>
          <w:sz w:val="24"/>
          <w:szCs w:val="24"/>
        </w:rPr>
      </w:pPr>
    </w:p>
    <w:p w14:paraId="0822DAB3" w14:textId="77777777" w:rsidR="002F6FF0" w:rsidRDefault="002F6FF0" w:rsidP="002F6FF0">
      <w:pPr>
        <w:tabs>
          <w:tab w:val="left" w:pos="1276"/>
        </w:tabs>
        <w:spacing w:line="276" w:lineRule="auto"/>
        <w:rPr>
          <w:rFonts w:ascii="Arial" w:hAnsi="Arial" w:cs="Arial"/>
          <w:b/>
          <w:sz w:val="24"/>
          <w:szCs w:val="24"/>
        </w:rPr>
      </w:pPr>
    </w:p>
    <w:p w14:paraId="1D0D8340" w14:textId="77777777" w:rsidR="002F6FF0" w:rsidRDefault="002F6FF0" w:rsidP="002F6FF0">
      <w:pPr>
        <w:tabs>
          <w:tab w:val="left" w:pos="1276"/>
        </w:tabs>
        <w:spacing w:line="276" w:lineRule="auto"/>
        <w:rPr>
          <w:rFonts w:ascii="Arial" w:hAnsi="Arial" w:cs="Arial"/>
          <w:b/>
          <w:sz w:val="24"/>
          <w:szCs w:val="24"/>
        </w:rPr>
      </w:pPr>
    </w:p>
    <w:p w14:paraId="496AB8E7" w14:textId="77777777" w:rsidR="002F6FF0" w:rsidRDefault="002F6FF0" w:rsidP="002F6FF0">
      <w:pPr>
        <w:tabs>
          <w:tab w:val="left" w:pos="1276"/>
        </w:tabs>
        <w:spacing w:line="276" w:lineRule="auto"/>
        <w:rPr>
          <w:rFonts w:ascii="Arial" w:hAnsi="Arial" w:cs="Arial"/>
          <w:b/>
          <w:sz w:val="24"/>
          <w:szCs w:val="24"/>
        </w:rPr>
      </w:pPr>
    </w:p>
    <w:p w14:paraId="3BF0730C" w14:textId="35077959" w:rsidR="001777FB" w:rsidRDefault="00EA4BC0" w:rsidP="0082432B">
      <w:pPr>
        <w:widowControl/>
        <w:spacing w:after="160" w:line="259" w:lineRule="auto"/>
        <w:rPr>
          <w:rFonts w:ascii="Arial" w:hAnsi="Arial" w:cs="Arial"/>
          <w:b/>
          <w:sz w:val="24"/>
          <w:szCs w:val="24"/>
        </w:rPr>
      </w:pPr>
      <w:r>
        <w:rPr>
          <w:rFonts w:ascii="Arial" w:hAnsi="Arial" w:cs="Arial"/>
          <w:b/>
          <w:sz w:val="24"/>
          <w:szCs w:val="24"/>
        </w:rPr>
        <w:br w:type="page"/>
      </w:r>
    </w:p>
    <w:p w14:paraId="1A054A90" w14:textId="4358ACF8" w:rsidR="004F2568" w:rsidRPr="00C64525" w:rsidRDefault="004F2568" w:rsidP="004F2568">
      <w:pPr>
        <w:tabs>
          <w:tab w:val="left" w:pos="1276"/>
        </w:tabs>
        <w:spacing w:line="276" w:lineRule="auto"/>
        <w:jc w:val="center"/>
        <w:rPr>
          <w:rFonts w:ascii="Arial" w:hAnsi="Arial" w:cs="Arial"/>
          <w:b/>
          <w:sz w:val="24"/>
          <w:szCs w:val="24"/>
        </w:rPr>
      </w:pPr>
      <w:r w:rsidRPr="00C64525">
        <w:rPr>
          <w:rFonts w:ascii="Arial" w:hAnsi="Arial" w:cs="Arial"/>
          <w:b/>
          <w:sz w:val="24"/>
          <w:szCs w:val="24"/>
        </w:rPr>
        <w:lastRenderedPageBreak/>
        <w:t>PRÍLOHA K PONUKE</w:t>
      </w:r>
    </w:p>
    <w:p w14:paraId="580A40F1" w14:textId="77777777" w:rsidR="004F2568" w:rsidRPr="00C64525" w:rsidRDefault="004F2568" w:rsidP="00EA4BC0">
      <w:pPr>
        <w:tabs>
          <w:tab w:val="left" w:pos="1276"/>
        </w:tabs>
        <w:spacing w:line="276" w:lineRule="auto"/>
        <w:rPr>
          <w:rFonts w:ascii="Arial" w:hAnsi="Arial" w:cs="Arial"/>
          <w:b/>
          <w:sz w:val="24"/>
          <w:szCs w:val="24"/>
        </w:rPr>
      </w:pPr>
    </w:p>
    <w:p w14:paraId="1C6A3418" w14:textId="77777777" w:rsidR="004F2568" w:rsidRPr="00C64525" w:rsidRDefault="004F2568" w:rsidP="004F2568">
      <w:pPr>
        <w:tabs>
          <w:tab w:val="left" w:pos="1276"/>
        </w:tabs>
        <w:spacing w:line="276" w:lineRule="auto"/>
        <w:jc w:val="center"/>
        <w:rPr>
          <w:rFonts w:ascii="Arial" w:hAnsi="Arial" w:cs="Arial"/>
          <w:b/>
          <w:sz w:val="24"/>
          <w:szCs w:val="24"/>
        </w:rPr>
      </w:pPr>
      <w:r w:rsidRPr="00C64525">
        <w:rPr>
          <w:rFonts w:ascii="Arial" w:hAnsi="Arial" w:cs="Arial"/>
          <w:b/>
          <w:sz w:val="24"/>
          <w:szCs w:val="24"/>
        </w:rPr>
        <w:t>PRÍLOHA ZMLUVY O DIELO</w:t>
      </w:r>
    </w:p>
    <w:p w14:paraId="315D4EB1" w14:textId="77777777" w:rsidR="004F2568" w:rsidRPr="00C64525" w:rsidRDefault="004F2568" w:rsidP="004F2568">
      <w:pPr>
        <w:tabs>
          <w:tab w:val="left" w:pos="1276"/>
        </w:tabs>
        <w:spacing w:line="276" w:lineRule="auto"/>
        <w:jc w:val="center"/>
        <w:rPr>
          <w:rFonts w:ascii="Arial" w:hAnsi="Arial" w:cs="Arial"/>
          <w:b/>
          <w:sz w:val="24"/>
          <w:szCs w:val="24"/>
        </w:rPr>
      </w:pPr>
      <w:r w:rsidRPr="00C64525">
        <w:rPr>
          <w:rFonts w:ascii="Arial" w:hAnsi="Arial" w:cs="Arial"/>
          <w:b/>
          <w:sz w:val="24"/>
          <w:szCs w:val="24"/>
        </w:rPr>
        <w:t>NA USKUTOČNENIE STAVEBNÝCH PRÁC</w:t>
      </w:r>
      <w:r w:rsidRPr="00C64525">
        <w:t xml:space="preserve"> </w:t>
      </w:r>
    </w:p>
    <w:p w14:paraId="63A0AB33" w14:textId="77777777" w:rsidR="004F2568" w:rsidRPr="00C64525" w:rsidRDefault="004F2568" w:rsidP="004F2568">
      <w:pPr>
        <w:tabs>
          <w:tab w:val="left" w:pos="1276"/>
        </w:tabs>
        <w:spacing w:line="276" w:lineRule="auto"/>
        <w:rPr>
          <w:rFonts w:ascii="Arial" w:hAnsi="Arial" w:cs="Arial"/>
          <w:b/>
        </w:rPr>
      </w:pPr>
    </w:p>
    <w:p w14:paraId="25D4A7A2" w14:textId="77777777" w:rsidR="004F2568" w:rsidRPr="00AD7509" w:rsidRDefault="004F2568" w:rsidP="004F2568">
      <w:pPr>
        <w:tabs>
          <w:tab w:val="left" w:pos="1276"/>
        </w:tabs>
        <w:spacing w:line="276" w:lineRule="auto"/>
        <w:rPr>
          <w:rFonts w:ascii="Arial" w:hAnsi="Arial" w:cs="Arial"/>
          <w:b/>
          <w:sz w:val="20"/>
          <w:szCs w:val="20"/>
        </w:rPr>
      </w:pPr>
      <w:r w:rsidRPr="00AD7509">
        <w:rPr>
          <w:rFonts w:ascii="Arial" w:hAnsi="Arial" w:cs="Arial"/>
          <w:b/>
          <w:sz w:val="20"/>
          <w:szCs w:val="20"/>
        </w:rPr>
        <w:t xml:space="preserve">Názov diela: ………………………………………………………………………………………… </w:t>
      </w:r>
    </w:p>
    <w:p w14:paraId="6A2FBF1A" w14:textId="77777777" w:rsidR="004F2568" w:rsidRPr="00AD7509" w:rsidRDefault="004F2568" w:rsidP="004F2568">
      <w:pPr>
        <w:tabs>
          <w:tab w:val="left" w:pos="1276"/>
        </w:tabs>
        <w:spacing w:line="276" w:lineRule="auto"/>
        <w:rPr>
          <w:rFonts w:ascii="Arial" w:hAnsi="Arial" w:cs="Arial"/>
          <w:i/>
          <w:sz w:val="20"/>
          <w:szCs w:val="20"/>
        </w:rPr>
      </w:pPr>
      <w:r w:rsidRPr="00AD7509">
        <w:rPr>
          <w:rFonts w:ascii="Arial" w:hAnsi="Arial" w:cs="Arial"/>
          <w:i/>
          <w:sz w:val="20"/>
          <w:szCs w:val="20"/>
        </w:rPr>
        <w:t>(Poznámka: Od uchádzačov sa požaduje, aby vyplnili prázdne kolónky v tejto Prílohe k ponuke na Zmluvu o Dielo.)</w:t>
      </w:r>
    </w:p>
    <w:p w14:paraId="44C32CB3" w14:textId="77777777" w:rsidR="004F2568" w:rsidRPr="00AD7509" w:rsidRDefault="004F2568" w:rsidP="004F2568">
      <w:pPr>
        <w:tabs>
          <w:tab w:val="left" w:pos="1276"/>
        </w:tabs>
        <w:spacing w:line="276" w:lineRule="auto"/>
        <w:rPr>
          <w:rFonts w:ascii="Arial" w:hAnsi="Arial" w:cs="Arial"/>
          <w:i/>
          <w:sz w:val="20"/>
          <w:szCs w:val="20"/>
        </w:rPr>
      </w:pPr>
      <w:r w:rsidRPr="00AD7509">
        <w:rPr>
          <w:rFonts w:ascii="Arial" w:hAnsi="Arial" w:cs="Arial"/>
          <w:i/>
          <w:sz w:val="20"/>
          <w:szCs w:val="20"/>
        </w:rPr>
        <w:t xml:space="preserve"> </w:t>
      </w:r>
    </w:p>
    <w:p w14:paraId="0E96AA38" w14:textId="77777777" w:rsidR="004F2568" w:rsidRPr="00AD7509" w:rsidRDefault="004F2568" w:rsidP="004F2568">
      <w:pPr>
        <w:pStyle w:val="Zkladntext"/>
        <w:spacing w:before="120" w:after="120" w:line="276" w:lineRule="auto"/>
        <w:rPr>
          <w:rFonts w:ascii="Arial" w:hAnsi="Arial" w:cs="Arial"/>
          <w:sz w:val="20"/>
          <w:lang w:val="sk-SK"/>
        </w:rPr>
      </w:pPr>
    </w:p>
    <w:tbl>
      <w:tblPr>
        <w:tblW w:w="944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6"/>
        <w:gridCol w:w="1422"/>
        <w:gridCol w:w="5528"/>
      </w:tblGrid>
      <w:tr w:rsidR="004F2568" w:rsidRPr="00AD7509" w14:paraId="7954A294" w14:textId="77777777" w:rsidTr="006A03A5">
        <w:trPr>
          <w:trHeight w:val="147"/>
          <w:tblHeader/>
        </w:trPr>
        <w:tc>
          <w:tcPr>
            <w:tcW w:w="2496" w:type="dxa"/>
            <w:tcBorders>
              <w:top w:val="single" w:sz="4" w:space="0" w:color="auto"/>
              <w:left w:val="single" w:sz="4" w:space="0" w:color="auto"/>
              <w:bottom w:val="single" w:sz="4" w:space="0" w:color="auto"/>
              <w:right w:val="single" w:sz="4" w:space="0" w:color="auto"/>
            </w:tcBorders>
            <w:shd w:val="clear" w:color="auto" w:fill="E6E6E6"/>
            <w:vAlign w:val="center"/>
          </w:tcPr>
          <w:p w14:paraId="450CDBFE" w14:textId="77777777" w:rsidR="004F2568" w:rsidRPr="00AD7509" w:rsidRDefault="004F2568" w:rsidP="00D45986">
            <w:pPr>
              <w:pStyle w:val="Zkladntext"/>
              <w:spacing w:line="276" w:lineRule="auto"/>
              <w:jc w:val="center"/>
              <w:rPr>
                <w:rFonts w:ascii="Arial" w:hAnsi="Arial" w:cs="Arial"/>
                <w:b/>
                <w:sz w:val="20"/>
                <w:lang w:val="sk-SK"/>
              </w:rPr>
            </w:pPr>
            <w:r w:rsidRPr="00AD7509">
              <w:rPr>
                <w:rFonts w:ascii="Arial" w:hAnsi="Arial" w:cs="Arial"/>
                <w:b/>
                <w:sz w:val="20"/>
                <w:lang w:val="sk-SK"/>
              </w:rPr>
              <w:t>Názov podčlánku Zmluvných podmienok</w:t>
            </w:r>
          </w:p>
        </w:tc>
        <w:tc>
          <w:tcPr>
            <w:tcW w:w="1422" w:type="dxa"/>
            <w:tcBorders>
              <w:top w:val="single" w:sz="4" w:space="0" w:color="auto"/>
              <w:left w:val="single" w:sz="4" w:space="0" w:color="auto"/>
              <w:bottom w:val="single" w:sz="4" w:space="0" w:color="auto"/>
              <w:right w:val="single" w:sz="4" w:space="0" w:color="auto"/>
            </w:tcBorders>
            <w:shd w:val="clear" w:color="auto" w:fill="E6E6E6"/>
            <w:vAlign w:val="center"/>
          </w:tcPr>
          <w:p w14:paraId="19607B37" w14:textId="77777777" w:rsidR="004F2568" w:rsidRPr="00AD7509" w:rsidRDefault="004F2568" w:rsidP="00D45986">
            <w:pPr>
              <w:pStyle w:val="Zkladntext"/>
              <w:spacing w:line="276" w:lineRule="auto"/>
              <w:jc w:val="center"/>
              <w:rPr>
                <w:rFonts w:ascii="Arial" w:hAnsi="Arial" w:cs="Arial"/>
                <w:b/>
                <w:sz w:val="20"/>
                <w:lang w:val="sk-SK"/>
              </w:rPr>
            </w:pPr>
            <w:r w:rsidRPr="00AD7509">
              <w:rPr>
                <w:rFonts w:ascii="Arial" w:hAnsi="Arial" w:cs="Arial"/>
                <w:b/>
                <w:sz w:val="20"/>
                <w:lang w:val="sk-SK"/>
              </w:rPr>
              <w:t>Číslo podčlánku Zmluvných podmienok</w:t>
            </w:r>
          </w:p>
        </w:tc>
        <w:tc>
          <w:tcPr>
            <w:tcW w:w="5528" w:type="dxa"/>
            <w:tcBorders>
              <w:top w:val="single" w:sz="4" w:space="0" w:color="auto"/>
              <w:left w:val="single" w:sz="4" w:space="0" w:color="auto"/>
              <w:bottom w:val="single" w:sz="4" w:space="0" w:color="auto"/>
              <w:right w:val="single" w:sz="4" w:space="0" w:color="auto"/>
            </w:tcBorders>
            <w:shd w:val="clear" w:color="auto" w:fill="E6E6E6"/>
            <w:vAlign w:val="center"/>
          </w:tcPr>
          <w:p w14:paraId="25639B96" w14:textId="77777777" w:rsidR="004F2568" w:rsidRPr="00AD7509" w:rsidRDefault="004F2568" w:rsidP="00D45986">
            <w:pPr>
              <w:pStyle w:val="Zkladntext"/>
              <w:spacing w:line="276" w:lineRule="auto"/>
              <w:jc w:val="center"/>
              <w:rPr>
                <w:rFonts w:ascii="Arial" w:hAnsi="Arial" w:cs="Arial"/>
                <w:b/>
                <w:sz w:val="20"/>
                <w:lang w:val="sk-SK"/>
              </w:rPr>
            </w:pPr>
            <w:r w:rsidRPr="00AD7509">
              <w:rPr>
                <w:rFonts w:ascii="Arial" w:hAnsi="Arial" w:cs="Arial"/>
                <w:b/>
                <w:sz w:val="20"/>
                <w:lang w:val="sk-SK"/>
              </w:rPr>
              <w:t>Údaje</w:t>
            </w:r>
          </w:p>
        </w:tc>
      </w:tr>
      <w:tr w:rsidR="004F2568" w:rsidRPr="00AD7509" w14:paraId="06FC7068" w14:textId="77777777" w:rsidTr="006A03A5">
        <w:trPr>
          <w:trHeight w:val="147"/>
        </w:trPr>
        <w:tc>
          <w:tcPr>
            <w:tcW w:w="2496" w:type="dxa"/>
            <w:tcBorders>
              <w:top w:val="single" w:sz="4" w:space="0" w:color="auto"/>
            </w:tcBorders>
            <w:shd w:val="clear" w:color="auto" w:fill="auto"/>
            <w:vAlign w:val="center"/>
          </w:tcPr>
          <w:p w14:paraId="3EEE06D8"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Názov a adresa Objednávateľa</w:t>
            </w:r>
          </w:p>
        </w:tc>
        <w:tc>
          <w:tcPr>
            <w:tcW w:w="1422" w:type="dxa"/>
            <w:tcBorders>
              <w:top w:val="single" w:sz="4" w:space="0" w:color="auto"/>
            </w:tcBorders>
            <w:shd w:val="clear" w:color="auto" w:fill="auto"/>
            <w:vAlign w:val="center"/>
          </w:tcPr>
          <w:p w14:paraId="4C8968B4"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1.1.2.2, 1.3</w:t>
            </w:r>
          </w:p>
        </w:tc>
        <w:tc>
          <w:tcPr>
            <w:tcW w:w="5528" w:type="dxa"/>
            <w:tcBorders>
              <w:top w:val="single" w:sz="4" w:space="0" w:color="auto"/>
            </w:tcBorders>
            <w:shd w:val="clear" w:color="auto" w:fill="auto"/>
            <w:vAlign w:val="center"/>
          </w:tcPr>
          <w:p w14:paraId="4E82B23B" w14:textId="52152641" w:rsidR="004F2568" w:rsidRPr="00AD7509" w:rsidRDefault="00411785" w:rsidP="00D45986">
            <w:pPr>
              <w:spacing w:line="276" w:lineRule="auto"/>
              <w:rPr>
                <w:rFonts w:ascii="Arial" w:hAnsi="Arial" w:cs="Arial"/>
                <w:sz w:val="20"/>
                <w:szCs w:val="20"/>
              </w:rPr>
            </w:pPr>
            <w:r>
              <w:rPr>
                <w:rFonts w:ascii="Arial" w:hAnsi="Arial" w:cs="Arial"/>
                <w:sz w:val="20"/>
                <w:szCs w:val="20"/>
              </w:rPr>
              <w:t>Banskobystrický samosprávny kraj</w:t>
            </w:r>
            <w:r w:rsidR="006128CF">
              <w:rPr>
                <w:rFonts w:ascii="Arial" w:hAnsi="Arial" w:cs="Arial"/>
                <w:sz w:val="20"/>
                <w:szCs w:val="20"/>
              </w:rPr>
              <w:t>,</w:t>
            </w:r>
            <w:r>
              <w:rPr>
                <w:rFonts w:ascii="Arial" w:hAnsi="Arial" w:cs="Arial"/>
                <w:sz w:val="20"/>
                <w:szCs w:val="20"/>
              </w:rPr>
              <w:t xml:space="preserve"> Nám. SNP 23, 974 01 Banská Bystrica</w:t>
            </w:r>
          </w:p>
        </w:tc>
      </w:tr>
      <w:tr w:rsidR="004F2568" w:rsidRPr="00AD7509" w14:paraId="46013AE7" w14:textId="77777777" w:rsidTr="006A03A5">
        <w:trPr>
          <w:trHeight w:val="147"/>
        </w:trPr>
        <w:tc>
          <w:tcPr>
            <w:tcW w:w="2496" w:type="dxa"/>
            <w:shd w:val="clear" w:color="auto" w:fill="auto"/>
            <w:vAlign w:val="center"/>
          </w:tcPr>
          <w:p w14:paraId="1D70F9A2"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Názov a adresa Zhotoviteľa</w:t>
            </w:r>
          </w:p>
        </w:tc>
        <w:tc>
          <w:tcPr>
            <w:tcW w:w="1422" w:type="dxa"/>
            <w:shd w:val="clear" w:color="auto" w:fill="auto"/>
            <w:vAlign w:val="center"/>
          </w:tcPr>
          <w:p w14:paraId="12258A01"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1.1.2.3, 1.3</w:t>
            </w:r>
          </w:p>
        </w:tc>
        <w:tc>
          <w:tcPr>
            <w:tcW w:w="5528" w:type="dxa"/>
            <w:shd w:val="clear" w:color="auto" w:fill="auto"/>
            <w:vAlign w:val="center"/>
          </w:tcPr>
          <w:p w14:paraId="452C0D26" w14:textId="77777777" w:rsidR="004F2568" w:rsidRPr="00AD7509" w:rsidRDefault="004F2568" w:rsidP="00D45986">
            <w:pPr>
              <w:spacing w:line="276" w:lineRule="auto"/>
              <w:rPr>
                <w:rFonts w:ascii="Arial" w:hAnsi="Arial" w:cs="Arial"/>
                <w:sz w:val="20"/>
                <w:szCs w:val="20"/>
              </w:rPr>
            </w:pPr>
            <w:r w:rsidRPr="00AD7509">
              <w:rPr>
                <w:rFonts w:ascii="Arial" w:hAnsi="Arial" w:cs="Arial"/>
                <w:sz w:val="20"/>
                <w:szCs w:val="20"/>
              </w:rPr>
              <w:fldChar w:fldCharType="begin">
                <w:ffData>
                  <w:name w:val="Text49"/>
                  <w:enabled/>
                  <w:calcOnExit w:val="0"/>
                  <w:textInput>
                    <w:default w:val="[bude doplněno]"/>
                  </w:textInput>
                </w:ffData>
              </w:fldChar>
            </w:r>
            <w:r w:rsidRPr="00AD7509">
              <w:rPr>
                <w:rFonts w:ascii="Arial" w:hAnsi="Arial" w:cs="Arial"/>
                <w:sz w:val="20"/>
                <w:szCs w:val="20"/>
              </w:rPr>
              <w:instrText xml:space="preserve"> FORMTEXT </w:instrText>
            </w:r>
            <w:r w:rsidRPr="00AD7509">
              <w:rPr>
                <w:rFonts w:ascii="Arial" w:hAnsi="Arial" w:cs="Arial"/>
                <w:sz w:val="20"/>
                <w:szCs w:val="20"/>
              </w:rPr>
            </w:r>
            <w:r w:rsidRPr="00AD7509">
              <w:rPr>
                <w:rFonts w:ascii="Arial" w:hAnsi="Arial" w:cs="Arial"/>
                <w:sz w:val="20"/>
                <w:szCs w:val="20"/>
              </w:rPr>
              <w:fldChar w:fldCharType="separate"/>
            </w:r>
            <w:r w:rsidRPr="00AD7509">
              <w:rPr>
                <w:rFonts w:ascii="Arial" w:hAnsi="Arial" w:cs="Arial"/>
                <w:sz w:val="20"/>
                <w:szCs w:val="20"/>
              </w:rPr>
              <w:t>[doplniť]</w:t>
            </w:r>
            <w:r w:rsidRPr="00AD7509">
              <w:rPr>
                <w:rFonts w:ascii="Arial" w:hAnsi="Arial" w:cs="Arial"/>
                <w:sz w:val="20"/>
                <w:szCs w:val="20"/>
              </w:rPr>
              <w:fldChar w:fldCharType="end"/>
            </w:r>
          </w:p>
        </w:tc>
      </w:tr>
      <w:tr w:rsidR="004F2568" w:rsidRPr="00AD7509" w14:paraId="4B6E5E6F" w14:textId="77777777" w:rsidTr="006A03A5">
        <w:trPr>
          <w:trHeight w:val="147"/>
        </w:trPr>
        <w:tc>
          <w:tcPr>
            <w:tcW w:w="2496" w:type="dxa"/>
            <w:shd w:val="clear" w:color="auto" w:fill="auto"/>
            <w:vAlign w:val="center"/>
          </w:tcPr>
          <w:p w14:paraId="383D906D"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Názov a adresa Stavebného dozora</w:t>
            </w:r>
          </w:p>
        </w:tc>
        <w:tc>
          <w:tcPr>
            <w:tcW w:w="1422" w:type="dxa"/>
            <w:shd w:val="clear" w:color="auto" w:fill="auto"/>
            <w:vAlign w:val="center"/>
          </w:tcPr>
          <w:p w14:paraId="2CDA7DA4"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1.1.2.4, 1.3</w:t>
            </w:r>
          </w:p>
        </w:tc>
        <w:tc>
          <w:tcPr>
            <w:tcW w:w="5528" w:type="dxa"/>
            <w:shd w:val="clear" w:color="auto" w:fill="auto"/>
            <w:vAlign w:val="center"/>
          </w:tcPr>
          <w:p w14:paraId="5512C076" w14:textId="48BFAF83" w:rsidR="004F2568" w:rsidRPr="00AD7509" w:rsidRDefault="00411785" w:rsidP="00D45986">
            <w:pPr>
              <w:spacing w:line="276" w:lineRule="auto"/>
              <w:rPr>
                <w:rFonts w:ascii="Arial" w:hAnsi="Arial" w:cs="Arial"/>
                <w:sz w:val="20"/>
                <w:szCs w:val="20"/>
              </w:rPr>
            </w:pPr>
            <w:r>
              <w:rPr>
                <w:rFonts w:ascii="Arial" w:hAnsi="Arial" w:cs="Arial"/>
                <w:sz w:val="20"/>
                <w:szCs w:val="20"/>
              </w:rPr>
              <w:t>Bude oznámený</w:t>
            </w:r>
            <w:r w:rsidR="004F2568" w:rsidRPr="00AD7509">
              <w:rPr>
                <w:rFonts w:ascii="Arial" w:hAnsi="Arial" w:cs="Arial"/>
                <w:sz w:val="20"/>
                <w:szCs w:val="20"/>
              </w:rPr>
              <w:t xml:space="preserve"> </w:t>
            </w:r>
          </w:p>
        </w:tc>
      </w:tr>
      <w:tr w:rsidR="004F2568" w:rsidRPr="00AD7509" w14:paraId="7FF27679" w14:textId="77777777" w:rsidTr="006A03A5">
        <w:trPr>
          <w:trHeight w:val="571"/>
        </w:trPr>
        <w:tc>
          <w:tcPr>
            <w:tcW w:w="2496" w:type="dxa"/>
            <w:shd w:val="clear" w:color="auto" w:fill="auto"/>
            <w:vAlign w:val="center"/>
          </w:tcPr>
          <w:p w14:paraId="6429B3EB"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 xml:space="preserve">Lehota výstavby </w:t>
            </w:r>
          </w:p>
        </w:tc>
        <w:tc>
          <w:tcPr>
            <w:tcW w:w="1422" w:type="dxa"/>
            <w:shd w:val="clear" w:color="auto" w:fill="auto"/>
            <w:vAlign w:val="center"/>
          </w:tcPr>
          <w:p w14:paraId="2EE83848"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1.1.3.3</w:t>
            </w:r>
          </w:p>
        </w:tc>
        <w:tc>
          <w:tcPr>
            <w:tcW w:w="5528" w:type="dxa"/>
            <w:shd w:val="clear" w:color="auto" w:fill="auto"/>
            <w:vAlign w:val="center"/>
          </w:tcPr>
          <w:p w14:paraId="1DC3E9F1" w14:textId="12CAE137" w:rsidR="004F2568" w:rsidRPr="00AD7509" w:rsidRDefault="00411785" w:rsidP="00D45986">
            <w:pPr>
              <w:spacing w:line="276" w:lineRule="auto"/>
              <w:rPr>
                <w:rFonts w:ascii="Arial" w:hAnsi="Arial" w:cs="Arial"/>
                <w:sz w:val="20"/>
                <w:szCs w:val="20"/>
              </w:rPr>
            </w:pPr>
            <w:r>
              <w:rPr>
                <w:rFonts w:ascii="Arial" w:hAnsi="Arial" w:cs="Arial"/>
                <w:sz w:val="20"/>
                <w:szCs w:val="20"/>
              </w:rPr>
              <w:t>Od Dátumu začatia prác (podčlánok 8.1) až po vydanie Preberacieho protokolu pre Dielo (podčlánok 10.1) najneskôr do 31.7.2025</w:t>
            </w:r>
          </w:p>
        </w:tc>
      </w:tr>
      <w:tr w:rsidR="004F2568" w:rsidRPr="00AD7509" w14:paraId="36E887A1" w14:textId="77777777" w:rsidTr="006A03A5">
        <w:trPr>
          <w:trHeight w:val="568"/>
        </w:trPr>
        <w:tc>
          <w:tcPr>
            <w:tcW w:w="2496" w:type="dxa"/>
            <w:shd w:val="clear" w:color="auto" w:fill="auto"/>
            <w:vAlign w:val="center"/>
          </w:tcPr>
          <w:p w14:paraId="13B7FB71"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Lehota na oznámenie vád</w:t>
            </w:r>
          </w:p>
        </w:tc>
        <w:tc>
          <w:tcPr>
            <w:tcW w:w="1422" w:type="dxa"/>
            <w:shd w:val="clear" w:color="auto" w:fill="auto"/>
            <w:vAlign w:val="center"/>
          </w:tcPr>
          <w:p w14:paraId="1435DEB8"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1.1.3.7</w:t>
            </w:r>
          </w:p>
        </w:tc>
        <w:tc>
          <w:tcPr>
            <w:tcW w:w="5528" w:type="dxa"/>
            <w:tcBorders>
              <w:bottom w:val="single" w:sz="4" w:space="0" w:color="auto"/>
            </w:tcBorders>
            <w:shd w:val="clear" w:color="auto" w:fill="auto"/>
            <w:vAlign w:val="center"/>
          </w:tcPr>
          <w:p w14:paraId="71ADE2F3" w14:textId="1D9C4019" w:rsidR="004F2568" w:rsidRPr="00AD7509" w:rsidRDefault="00411785" w:rsidP="00D45986">
            <w:pPr>
              <w:spacing w:line="276" w:lineRule="auto"/>
              <w:rPr>
                <w:rFonts w:ascii="Arial" w:hAnsi="Arial" w:cs="Arial"/>
                <w:sz w:val="20"/>
                <w:szCs w:val="20"/>
              </w:rPr>
            </w:pPr>
            <w:r>
              <w:rPr>
                <w:rFonts w:ascii="Arial" w:hAnsi="Arial" w:cs="Arial"/>
                <w:sz w:val="20"/>
                <w:szCs w:val="20"/>
              </w:rPr>
              <w:t>365 dní</w:t>
            </w:r>
          </w:p>
        </w:tc>
      </w:tr>
      <w:tr w:rsidR="004F2568" w:rsidRPr="00AD7509" w14:paraId="75D1BED1" w14:textId="77777777" w:rsidTr="006A03A5">
        <w:trPr>
          <w:trHeight w:val="147"/>
        </w:trPr>
        <w:tc>
          <w:tcPr>
            <w:tcW w:w="2496" w:type="dxa"/>
            <w:shd w:val="clear" w:color="auto" w:fill="auto"/>
            <w:vAlign w:val="center"/>
          </w:tcPr>
          <w:p w14:paraId="4998E8FA"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Sekcia</w:t>
            </w:r>
          </w:p>
        </w:tc>
        <w:tc>
          <w:tcPr>
            <w:tcW w:w="1422" w:type="dxa"/>
            <w:shd w:val="clear" w:color="auto" w:fill="auto"/>
            <w:vAlign w:val="center"/>
          </w:tcPr>
          <w:p w14:paraId="0A2EA374"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1.1.5.6</w:t>
            </w:r>
          </w:p>
        </w:tc>
        <w:tc>
          <w:tcPr>
            <w:tcW w:w="5528" w:type="dxa"/>
            <w:shd w:val="clear" w:color="auto" w:fill="auto"/>
            <w:vAlign w:val="center"/>
          </w:tcPr>
          <w:p w14:paraId="3A414A72" w14:textId="170D527A" w:rsidR="004F2568" w:rsidRPr="00AD7509" w:rsidRDefault="0093645B" w:rsidP="00D45986">
            <w:pPr>
              <w:pStyle w:val="Textkomentra"/>
              <w:spacing w:line="276" w:lineRule="auto"/>
              <w:jc w:val="both"/>
              <w:rPr>
                <w:rFonts w:ascii="Arial" w:hAnsi="Arial" w:cs="Arial"/>
              </w:rPr>
            </w:pPr>
            <w:r>
              <w:rPr>
                <w:rFonts w:ascii="Arial" w:hAnsi="Arial" w:cs="Arial"/>
              </w:rPr>
              <w:t>Neuplatňuje sa</w:t>
            </w:r>
          </w:p>
        </w:tc>
      </w:tr>
      <w:tr w:rsidR="004F2568" w:rsidRPr="007E75AB" w14:paraId="3DE256FE" w14:textId="77777777" w:rsidTr="006A03A5">
        <w:trPr>
          <w:trHeight w:val="147"/>
        </w:trPr>
        <w:tc>
          <w:tcPr>
            <w:tcW w:w="2496" w:type="dxa"/>
            <w:shd w:val="clear" w:color="auto" w:fill="auto"/>
            <w:vAlign w:val="center"/>
          </w:tcPr>
          <w:p w14:paraId="0A925C1A"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Dielo</w:t>
            </w:r>
          </w:p>
        </w:tc>
        <w:tc>
          <w:tcPr>
            <w:tcW w:w="1422" w:type="dxa"/>
            <w:shd w:val="clear" w:color="auto" w:fill="auto"/>
            <w:vAlign w:val="center"/>
          </w:tcPr>
          <w:p w14:paraId="2BE414CF"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1.1.5.8</w:t>
            </w:r>
          </w:p>
        </w:tc>
        <w:tc>
          <w:tcPr>
            <w:tcW w:w="5528" w:type="dxa"/>
            <w:shd w:val="clear" w:color="auto" w:fill="auto"/>
            <w:vAlign w:val="center"/>
          </w:tcPr>
          <w:p w14:paraId="67FF07FD" w14:textId="07CF1F0F" w:rsidR="004F2568" w:rsidRPr="007E75AB" w:rsidRDefault="007E75AB" w:rsidP="420D4D57">
            <w:pPr>
              <w:spacing w:line="276" w:lineRule="auto"/>
              <w:rPr>
                <w:rFonts w:ascii="Arial" w:hAnsi="Arial" w:cs="Arial"/>
                <w:sz w:val="20"/>
                <w:szCs w:val="20"/>
              </w:rPr>
            </w:pPr>
            <w:r w:rsidRPr="420D4D57">
              <w:rPr>
                <w:rFonts w:ascii="Arial" w:hAnsi="Arial" w:cs="Arial"/>
                <w:sz w:val="20"/>
                <w:szCs w:val="20"/>
              </w:rPr>
              <w:t>Rekonštrukcie mostov</w:t>
            </w:r>
            <w:r w:rsidR="2D6B9395" w:rsidRPr="420D4D57">
              <w:rPr>
                <w:rFonts w:ascii="Arial" w:hAnsi="Arial" w:cs="Arial"/>
                <w:sz w:val="20"/>
                <w:szCs w:val="20"/>
              </w:rPr>
              <w:t xml:space="preserve"> </w:t>
            </w:r>
            <w:r w:rsidRPr="420D4D57">
              <w:rPr>
                <w:rFonts w:ascii="Arial" w:hAnsi="Arial" w:cs="Arial"/>
                <w:sz w:val="20"/>
                <w:szCs w:val="20"/>
              </w:rPr>
              <w:t>v majetku BBSK – I. etapa</w:t>
            </w:r>
          </w:p>
        </w:tc>
      </w:tr>
      <w:tr w:rsidR="004F2568" w:rsidRPr="00AD7509" w14:paraId="647B08EF" w14:textId="77777777" w:rsidTr="006A03A5">
        <w:trPr>
          <w:trHeight w:val="147"/>
        </w:trPr>
        <w:tc>
          <w:tcPr>
            <w:tcW w:w="2496" w:type="dxa"/>
            <w:shd w:val="clear" w:color="auto" w:fill="auto"/>
            <w:vAlign w:val="center"/>
          </w:tcPr>
          <w:p w14:paraId="3C249C77"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Lehota pre právo prístupu na stavenisko</w:t>
            </w:r>
          </w:p>
        </w:tc>
        <w:tc>
          <w:tcPr>
            <w:tcW w:w="1422" w:type="dxa"/>
            <w:shd w:val="clear" w:color="auto" w:fill="auto"/>
            <w:vAlign w:val="center"/>
          </w:tcPr>
          <w:p w14:paraId="639349FC"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2.1</w:t>
            </w:r>
          </w:p>
        </w:tc>
        <w:tc>
          <w:tcPr>
            <w:tcW w:w="5528" w:type="dxa"/>
            <w:shd w:val="clear" w:color="auto" w:fill="auto"/>
            <w:vAlign w:val="center"/>
          </w:tcPr>
          <w:p w14:paraId="248A30B3" w14:textId="77777777" w:rsidR="004F2568" w:rsidRPr="00AD7509" w:rsidRDefault="004F2568" w:rsidP="00D45986">
            <w:pPr>
              <w:spacing w:line="276" w:lineRule="auto"/>
              <w:rPr>
                <w:rFonts w:ascii="Arial" w:hAnsi="Arial" w:cs="Arial"/>
                <w:sz w:val="20"/>
                <w:szCs w:val="20"/>
              </w:rPr>
            </w:pPr>
            <w:r w:rsidRPr="00AD7509">
              <w:rPr>
                <w:rFonts w:ascii="Arial" w:hAnsi="Arial" w:cs="Arial"/>
                <w:sz w:val="20"/>
                <w:szCs w:val="20"/>
              </w:rPr>
              <w:t xml:space="preserve">Od Dátumu začatia prác podľa podčlánku 8.1 </w:t>
            </w:r>
          </w:p>
        </w:tc>
      </w:tr>
      <w:tr w:rsidR="004F2568" w:rsidRPr="00AD7509" w14:paraId="291469CA" w14:textId="77777777" w:rsidTr="006A03A5">
        <w:trPr>
          <w:trHeight w:val="662"/>
        </w:trPr>
        <w:tc>
          <w:tcPr>
            <w:tcW w:w="2496" w:type="dxa"/>
            <w:shd w:val="clear" w:color="auto" w:fill="auto"/>
            <w:vAlign w:val="center"/>
          </w:tcPr>
          <w:p w14:paraId="5F12A4B8"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Zábezpeka na vykonanie prác</w:t>
            </w:r>
          </w:p>
        </w:tc>
        <w:tc>
          <w:tcPr>
            <w:tcW w:w="1422" w:type="dxa"/>
            <w:shd w:val="clear" w:color="auto" w:fill="auto"/>
            <w:vAlign w:val="center"/>
          </w:tcPr>
          <w:p w14:paraId="69461643"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w:t>
            </w:r>
          </w:p>
        </w:tc>
        <w:tc>
          <w:tcPr>
            <w:tcW w:w="5528" w:type="dxa"/>
            <w:shd w:val="clear" w:color="auto" w:fill="auto"/>
            <w:vAlign w:val="center"/>
          </w:tcPr>
          <w:p w14:paraId="40D0E600" w14:textId="60C57DD1" w:rsidR="004F2568" w:rsidRPr="00AD7509" w:rsidRDefault="00456128" w:rsidP="00D45986">
            <w:pPr>
              <w:spacing w:line="276" w:lineRule="auto"/>
              <w:rPr>
                <w:rFonts w:ascii="Arial" w:hAnsi="Arial" w:cs="Arial"/>
                <w:sz w:val="20"/>
                <w:szCs w:val="20"/>
              </w:rPr>
            </w:pPr>
            <w:r>
              <w:rPr>
                <w:rFonts w:ascii="Arial" w:hAnsi="Arial" w:cs="Arial"/>
                <w:sz w:val="20"/>
                <w:szCs w:val="20"/>
              </w:rPr>
              <w:t>10% z hodnoty diela v Euro s DPH</w:t>
            </w:r>
          </w:p>
        </w:tc>
      </w:tr>
      <w:tr w:rsidR="004F2568" w:rsidRPr="00AD7509" w14:paraId="1A7A75D2" w14:textId="77777777" w:rsidTr="006A03A5">
        <w:trPr>
          <w:trHeight w:val="147"/>
        </w:trPr>
        <w:tc>
          <w:tcPr>
            <w:tcW w:w="2496" w:type="dxa"/>
            <w:tcBorders>
              <w:bottom w:val="single" w:sz="4" w:space="0" w:color="auto"/>
            </w:tcBorders>
            <w:shd w:val="clear" w:color="auto" w:fill="auto"/>
            <w:vAlign w:val="center"/>
          </w:tcPr>
          <w:p w14:paraId="0F2B316B"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iCs/>
                <w:sz w:val="20"/>
                <w:lang w:val="sk-SK"/>
              </w:rPr>
              <w:t>Záruka na odstránenie vád</w:t>
            </w:r>
          </w:p>
        </w:tc>
        <w:tc>
          <w:tcPr>
            <w:tcW w:w="1422" w:type="dxa"/>
            <w:shd w:val="clear" w:color="auto" w:fill="auto"/>
            <w:vAlign w:val="center"/>
          </w:tcPr>
          <w:p w14:paraId="071390D8"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iCs/>
                <w:sz w:val="20"/>
                <w:lang w:val="sk-SK"/>
              </w:rPr>
              <w:t>4.25</w:t>
            </w:r>
          </w:p>
        </w:tc>
        <w:tc>
          <w:tcPr>
            <w:tcW w:w="5528" w:type="dxa"/>
            <w:shd w:val="clear" w:color="auto" w:fill="auto"/>
            <w:vAlign w:val="center"/>
          </w:tcPr>
          <w:p w14:paraId="14A86013" w14:textId="6C370223" w:rsidR="004F2568" w:rsidRPr="00C90D1E" w:rsidRDefault="008C7E72" w:rsidP="00D45986">
            <w:pPr>
              <w:spacing w:line="276" w:lineRule="auto"/>
              <w:rPr>
                <w:rFonts w:ascii="Arial" w:hAnsi="Arial" w:cs="Arial"/>
                <w:sz w:val="20"/>
                <w:szCs w:val="20"/>
              </w:rPr>
            </w:pPr>
            <w:r w:rsidRPr="00C90D1E">
              <w:rPr>
                <w:rFonts w:ascii="Arial" w:hAnsi="Arial" w:cs="Arial"/>
                <w:sz w:val="20"/>
                <w:szCs w:val="20"/>
              </w:rPr>
              <w:t>banková záruka</w:t>
            </w:r>
            <w:r w:rsidR="00E66908" w:rsidRPr="00C90D1E">
              <w:rPr>
                <w:rFonts w:ascii="Arial" w:hAnsi="Arial" w:cs="Arial"/>
                <w:sz w:val="20"/>
                <w:szCs w:val="20"/>
              </w:rPr>
              <w:t xml:space="preserve">, 3 % </w:t>
            </w:r>
            <w:r w:rsidR="004C4868" w:rsidRPr="00C90D1E">
              <w:rPr>
                <w:rFonts w:ascii="Arial" w:hAnsi="Arial" w:cs="Arial"/>
                <w:sz w:val="20"/>
                <w:szCs w:val="20"/>
              </w:rPr>
              <w:t xml:space="preserve">z Akceptovanej </w:t>
            </w:r>
            <w:r w:rsidR="006B5D07" w:rsidRPr="00C90D1E">
              <w:rPr>
                <w:rFonts w:ascii="Arial" w:hAnsi="Arial" w:cs="Arial"/>
                <w:sz w:val="20"/>
                <w:szCs w:val="20"/>
              </w:rPr>
              <w:t>zmluvnej hodnoty bez DPH</w:t>
            </w:r>
            <w:r w:rsidR="004F2568" w:rsidRPr="00C90D1E">
              <w:rPr>
                <w:rFonts w:ascii="Arial" w:hAnsi="Arial" w:cs="Arial"/>
                <w:sz w:val="20"/>
                <w:szCs w:val="20"/>
              </w:rPr>
              <w:t xml:space="preserve"> </w:t>
            </w:r>
          </w:p>
        </w:tc>
      </w:tr>
      <w:tr w:rsidR="004F2568" w:rsidRPr="00AD7509" w14:paraId="17ABD163" w14:textId="77777777" w:rsidTr="006A03A5">
        <w:trPr>
          <w:trHeight w:val="147"/>
        </w:trPr>
        <w:tc>
          <w:tcPr>
            <w:tcW w:w="2496" w:type="dxa"/>
            <w:vMerge w:val="restart"/>
            <w:tcBorders>
              <w:bottom w:val="nil"/>
            </w:tcBorders>
            <w:shd w:val="clear" w:color="auto" w:fill="auto"/>
            <w:vAlign w:val="center"/>
          </w:tcPr>
          <w:p w14:paraId="6706C69D"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Výška zmluvných pokút</w:t>
            </w:r>
          </w:p>
        </w:tc>
        <w:tc>
          <w:tcPr>
            <w:tcW w:w="1422" w:type="dxa"/>
            <w:shd w:val="clear" w:color="auto" w:fill="auto"/>
            <w:vAlign w:val="center"/>
          </w:tcPr>
          <w:p w14:paraId="09FE6043"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4.28a)</w:t>
            </w:r>
          </w:p>
        </w:tc>
        <w:tc>
          <w:tcPr>
            <w:tcW w:w="5528" w:type="dxa"/>
            <w:shd w:val="clear" w:color="auto" w:fill="auto"/>
            <w:vAlign w:val="center"/>
          </w:tcPr>
          <w:p w14:paraId="7EBF9B0A" w14:textId="157B5BF6" w:rsidR="004F2568" w:rsidRPr="00C90D1E" w:rsidRDefault="006B5D07" w:rsidP="00D45986">
            <w:pPr>
              <w:spacing w:line="276" w:lineRule="auto"/>
              <w:rPr>
                <w:rFonts w:ascii="Arial" w:hAnsi="Arial" w:cs="Arial"/>
                <w:sz w:val="20"/>
                <w:szCs w:val="20"/>
              </w:rPr>
            </w:pPr>
            <w:r w:rsidRPr="00C90D1E">
              <w:rPr>
                <w:rFonts w:ascii="Arial" w:hAnsi="Arial" w:cs="Arial"/>
                <w:sz w:val="20"/>
                <w:szCs w:val="20"/>
              </w:rPr>
              <w:t>0,05 %</w:t>
            </w:r>
            <w:r w:rsidR="004F2568" w:rsidRPr="00C90D1E">
              <w:rPr>
                <w:rFonts w:ascii="Arial" w:hAnsi="Arial" w:cs="Arial"/>
                <w:sz w:val="20"/>
                <w:szCs w:val="20"/>
              </w:rPr>
              <w:t xml:space="preserve"> </w:t>
            </w:r>
            <w:r w:rsidRPr="00C90D1E">
              <w:rPr>
                <w:rFonts w:ascii="Arial" w:hAnsi="Arial" w:cs="Arial"/>
                <w:sz w:val="20"/>
                <w:szCs w:val="20"/>
              </w:rPr>
              <w:t>z Akceptovanej zmluvnej hodnoty bez DPH za každý deň omeškania</w:t>
            </w:r>
          </w:p>
        </w:tc>
      </w:tr>
      <w:tr w:rsidR="004F2568" w:rsidRPr="00AD7509" w14:paraId="4E393028" w14:textId="77777777" w:rsidTr="006A03A5">
        <w:trPr>
          <w:trHeight w:val="147"/>
        </w:trPr>
        <w:tc>
          <w:tcPr>
            <w:tcW w:w="2496" w:type="dxa"/>
            <w:vMerge/>
            <w:tcBorders>
              <w:bottom w:val="nil"/>
            </w:tcBorders>
            <w:vAlign w:val="center"/>
          </w:tcPr>
          <w:p w14:paraId="358C7518"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6874E10C"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4.28b)</w:t>
            </w:r>
          </w:p>
        </w:tc>
        <w:tc>
          <w:tcPr>
            <w:tcW w:w="5528" w:type="dxa"/>
            <w:shd w:val="clear" w:color="auto" w:fill="auto"/>
            <w:vAlign w:val="center"/>
          </w:tcPr>
          <w:p w14:paraId="66EA8690" w14:textId="73241371" w:rsidR="004F2568" w:rsidRPr="00C90D1E" w:rsidRDefault="002D3236" w:rsidP="00D45986">
            <w:pPr>
              <w:spacing w:line="276" w:lineRule="auto"/>
              <w:rPr>
                <w:rFonts w:ascii="Arial" w:hAnsi="Arial" w:cs="Arial"/>
                <w:sz w:val="20"/>
                <w:szCs w:val="20"/>
              </w:rPr>
            </w:pPr>
            <w:r w:rsidRPr="00C90D1E">
              <w:rPr>
                <w:rFonts w:ascii="Arial" w:hAnsi="Arial" w:cs="Arial"/>
                <w:sz w:val="20"/>
                <w:szCs w:val="20"/>
              </w:rPr>
              <w:t>0,05 % z Akceptovanej zmluvnej hodnoty bez DPH za každý deň omeškania</w:t>
            </w:r>
          </w:p>
        </w:tc>
      </w:tr>
      <w:tr w:rsidR="004F2568" w:rsidRPr="00AD7509" w14:paraId="2168B211" w14:textId="77777777" w:rsidTr="006A03A5">
        <w:trPr>
          <w:trHeight w:val="446"/>
        </w:trPr>
        <w:tc>
          <w:tcPr>
            <w:tcW w:w="2496" w:type="dxa"/>
            <w:vMerge/>
            <w:tcBorders>
              <w:bottom w:val="nil"/>
            </w:tcBorders>
            <w:vAlign w:val="center"/>
          </w:tcPr>
          <w:p w14:paraId="02F95350"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31FDE34E"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4.28c)</w:t>
            </w:r>
          </w:p>
        </w:tc>
        <w:tc>
          <w:tcPr>
            <w:tcW w:w="5528" w:type="dxa"/>
            <w:shd w:val="clear" w:color="auto" w:fill="auto"/>
            <w:vAlign w:val="center"/>
          </w:tcPr>
          <w:p w14:paraId="7405E680" w14:textId="1DE34D13" w:rsidR="004F2568" w:rsidRPr="00C90D1E" w:rsidRDefault="00C90D1E" w:rsidP="00D45986">
            <w:pPr>
              <w:spacing w:line="276" w:lineRule="auto"/>
              <w:rPr>
                <w:rFonts w:ascii="Arial" w:hAnsi="Arial" w:cs="Arial"/>
                <w:sz w:val="20"/>
                <w:szCs w:val="20"/>
              </w:rPr>
            </w:pPr>
            <w:r>
              <w:rPr>
                <w:rFonts w:ascii="Arial" w:hAnsi="Arial" w:cs="Arial"/>
                <w:sz w:val="20"/>
                <w:szCs w:val="20"/>
              </w:rPr>
              <w:t>500</w:t>
            </w:r>
            <w:r w:rsidR="00F161BC">
              <w:rPr>
                <w:rFonts w:ascii="Arial" w:hAnsi="Arial" w:cs="Arial"/>
                <w:sz w:val="20"/>
                <w:szCs w:val="20"/>
              </w:rPr>
              <w:t xml:space="preserve"> </w:t>
            </w:r>
            <w:r>
              <w:rPr>
                <w:rFonts w:ascii="Arial" w:hAnsi="Arial" w:cs="Arial"/>
                <w:sz w:val="20"/>
                <w:szCs w:val="20"/>
              </w:rPr>
              <w:t>€</w:t>
            </w:r>
            <w:r w:rsidR="004F2568" w:rsidRPr="00C90D1E">
              <w:rPr>
                <w:rFonts w:ascii="Arial" w:hAnsi="Arial" w:cs="Arial"/>
                <w:sz w:val="20"/>
                <w:szCs w:val="20"/>
              </w:rPr>
              <w:t xml:space="preserve"> </w:t>
            </w:r>
          </w:p>
        </w:tc>
      </w:tr>
      <w:tr w:rsidR="004F2568" w:rsidRPr="00AD7509" w14:paraId="3157A375" w14:textId="77777777" w:rsidTr="006A03A5">
        <w:trPr>
          <w:trHeight w:val="147"/>
        </w:trPr>
        <w:tc>
          <w:tcPr>
            <w:tcW w:w="2496" w:type="dxa"/>
            <w:vMerge/>
            <w:tcBorders>
              <w:bottom w:val="nil"/>
            </w:tcBorders>
            <w:vAlign w:val="center"/>
          </w:tcPr>
          <w:p w14:paraId="4883E980"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07A1BD9A"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4.28d)</w:t>
            </w:r>
          </w:p>
        </w:tc>
        <w:tc>
          <w:tcPr>
            <w:tcW w:w="5528" w:type="dxa"/>
            <w:shd w:val="clear" w:color="auto" w:fill="auto"/>
            <w:vAlign w:val="center"/>
          </w:tcPr>
          <w:p w14:paraId="62F37836" w14:textId="67CC2639" w:rsidR="004F2568" w:rsidRPr="00C90D1E" w:rsidRDefault="00C90D1E" w:rsidP="00D45986">
            <w:pPr>
              <w:spacing w:line="276" w:lineRule="auto"/>
              <w:rPr>
                <w:rFonts w:ascii="Arial" w:hAnsi="Arial" w:cs="Arial"/>
                <w:sz w:val="20"/>
                <w:szCs w:val="20"/>
              </w:rPr>
            </w:pPr>
            <w:r>
              <w:rPr>
                <w:rFonts w:ascii="Arial" w:hAnsi="Arial" w:cs="Arial"/>
                <w:sz w:val="20"/>
                <w:szCs w:val="20"/>
              </w:rPr>
              <w:t>1</w:t>
            </w:r>
            <w:r w:rsidR="00F161BC">
              <w:rPr>
                <w:rFonts w:ascii="Arial" w:hAnsi="Arial" w:cs="Arial"/>
                <w:sz w:val="20"/>
                <w:szCs w:val="20"/>
              </w:rPr>
              <w:t> </w:t>
            </w:r>
            <w:r>
              <w:rPr>
                <w:rFonts w:ascii="Arial" w:hAnsi="Arial" w:cs="Arial"/>
                <w:sz w:val="20"/>
                <w:szCs w:val="20"/>
              </w:rPr>
              <w:t>000</w:t>
            </w:r>
            <w:r w:rsidR="00F161BC">
              <w:rPr>
                <w:rFonts w:ascii="Arial" w:hAnsi="Arial" w:cs="Arial"/>
                <w:sz w:val="20"/>
                <w:szCs w:val="20"/>
              </w:rPr>
              <w:t xml:space="preserve"> </w:t>
            </w:r>
            <w:r>
              <w:rPr>
                <w:rFonts w:ascii="Arial" w:hAnsi="Arial" w:cs="Arial"/>
                <w:sz w:val="20"/>
                <w:szCs w:val="20"/>
              </w:rPr>
              <w:t>€</w:t>
            </w:r>
            <w:r w:rsidR="004F2568" w:rsidRPr="00C90D1E">
              <w:rPr>
                <w:rFonts w:ascii="Arial" w:hAnsi="Arial" w:cs="Arial"/>
                <w:sz w:val="20"/>
                <w:szCs w:val="20"/>
              </w:rPr>
              <w:t xml:space="preserve"> </w:t>
            </w:r>
          </w:p>
        </w:tc>
      </w:tr>
      <w:tr w:rsidR="004F2568" w:rsidRPr="00AD7509" w14:paraId="7E3D8741" w14:textId="77777777" w:rsidTr="006A03A5">
        <w:trPr>
          <w:trHeight w:val="147"/>
        </w:trPr>
        <w:tc>
          <w:tcPr>
            <w:tcW w:w="2496" w:type="dxa"/>
            <w:vMerge/>
            <w:tcBorders>
              <w:bottom w:val="nil"/>
            </w:tcBorders>
            <w:vAlign w:val="center"/>
          </w:tcPr>
          <w:p w14:paraId="0A26924E"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04C762CD"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4.28e)</w:t>
            </w:r>
          </w:p>
        </w:tc>
        <w:tc>
          <w:tcPr>
            <w:tcW w:w="5528" w:type="dxa"/>
            <w:shd w:val="clear" w:color="auto" w:fill="auto"/>
            <w:vAlign w:val="center"/>
          </w:tcPr>
          <w:p w14:paraId="7026093E" w14:textId="30F721A4" w:rsidR="004F2568" w:rsidRPr="00C90D1E" w:rsidRDefault="00F161BC" w:rsidP="00D45986">
            <w:pPr>
              <w:spacing w:line="276" w:lineRule="auto"/>
              <w:rPr>
                <w:rFonts w:ascii="Arial" w:hAnsi="Arial" w:cs="Arial"/>
                <w:sz w:val="20"/>
                <w:szCs w:val="20"/>
              </w:rPr>
            </w:pPr>
            <w:r>
              <w:rPr>
                <w:rFonts w:ascii="Arial" w:hAnsi="Arial" w:cs="Arial"/>
                <w:sz w:val="20"/>
                <w:szCs w:val="20"/>
              </w:rPr>
              <w:t>5 000 €</w:t>
            </w:r>
            <w:r w:rsidR="004F2568" w:rsidRPr="00C90D1E">
              <w:rPr>
                <w:rFonts w:ascii="Arial" w:hAnsi="Arial" w:cs="Arial"/>
                <w:sz w:val="20"/>
                <w:szCs w:val="20"/>
              </w:rPr>
              <w:t xml:space="preserve"> </w:t>
            </w:r>
          </w:p>
        </w:tc>
      </w:tr>
      <w:tr w:rsidR="004F2568" w:rsidRPr="00AD7509" w14:paraId="418A7526" w14:textId="77777777" w:rsidTr="006A03A5">
        <w:trPr>
          <w:trHeight w:val="147"/>
        </w:trPr>
        <w:tc>
          <w:tcPr>
            <w:tcW w:w="2496" w:type="dxa"/>
            <w:vMerge/>
            <w:tcBorders>
              <w:bottom w:val="nil"/>
            </w:tcBorders>
            <w:vAlign w:val="center"/>
          </w:tcPr>
          <w:p w14:paraId="197AD302"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17FDBA16"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4.28f)</w:t>
            </w:r>
          </w:p>
        </w:tc>
        <w:tc>
          <w:tcPr>
            <w:tcW w:w="5528" w:type="dxa"/>
            <w:shd w:val="clear" w:color="auto" w:fill="auto"/>
            <w:vAlign w:val="center"/>
          </w:tcPr>
          <w:p w14:paraId="7BD8A6F8" w14:textId="01E2EA29" w:rsidR="004F2568" w:rsidRPr="00C90D1E" w:rsidRDefault="00C96FC8" w:rsidP="00D45986">
            <w:pPr>
              <w:spacing w:line="276" w:lineRule="auto"/>
              <w:rPr>
                <w:rFonts w:ascii="Arial" w:hAnsi="Arial" w:cs="Arial"/>
                <w:sz w:val="20"/>
                <w:szCs w:val="20"/>
              </w:rPr>
            </w:pPr>
            <w:r w:rsidRPr="00C90D1E">
              <w:rPr>
                <w:rFonts w:ascii="Arial" w:hAnsi="Arial" w:cs="Arial"/>
                <w:sz w:val="20"/>
                <w:szCs w:val="20"/>
              </w:rPr>
              <w:t>0,05 % z Akceptovanej zmluvnej hodnoty bez DPH za každý deň omeškania</w:t>
            </w:r>
          </w:p>
        </w:tc>
      </w:tr>
      <w:tr w:rsidR="004F2568" w:rsidRPr="00AD7509" w14:paraId="15301374" w14:textId="77777777" w:rsidTr="006A03A5">
        <w:trPr>
          <w:trHeight w:val="147"/>
        </w:trPr>
        <w:tc>
          <w:tcPr>
            <w:tcW w:w="2496" w:type="dxa"/>
            <w:tcBorders>
              <w:top w:val="nil"/>
              <w:bottom w:val="nil"/>
            </w:tcBorders>
            <w:shd w:val="clear" w:color="auto" w:fill="auto"/>
            <w:vAlign w:val="center"/>
          </w:tcPr>
          <w:p w14:paraId="77BD12C9"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2B869D03"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4.28g)</w:t>
            </w:r>
          </w:p>
        </w:tc>
        <w:tc>
          <w:tcPr>
            <w:tcW w:w="5528" w:type="dxa"/>
            <w:shd w:val="clear" w:color="auto" w:fill="auto"/>
            <w:vAlign w:val="center"/>
          </w:tcPr>
          <w:p w14:paraId="66423675" w14:textId="746168A1" w:rsidR="004F2568" w:rsidRPr="00C90D1E" w:rsidRDefault="00714EA9" w:rsidP="00D45986">
            <w:pPr>
              <w:spacing w:line="276" w:lineRule="auto"/>
              <w:rPr>
                <w:rFonts w:ascii="Arial" w:hAnsi="Arial" w:cs="Arial"/>
                <w:sz w:val="20"/>
                <w:szCs w:val="20"/>
              </w:rPr>
            </w:pPr>
            <w:r w:rsidRPr="00C90D1E">
              <w:rPr>
                <w:rFonts w:ascii="Arial" w:hAnsi="Arial" w:cs="Arial"/>
                <w:sz w:val="20"/>
                <w:szCs w:val="20"/>
              </w:rPr>
              <w:t>0,05 % z Akceptovanej zmluvnej hodnoty bez DPH za každý deň omeškania</w:t>
            </w:r>
          </w:p>
        </w:tc>
      </w:tr>
      <w:tr w:rsidR="004F2568" w:rsidRPr="00AD7509" w14:paraId="4DDE85A3" w14:textId="77777777" w:rsidTr="006A03A5">
        <w:trPr>
          <w:trHeight w:val="147"/>
        </w:trPr>
        <w:tc>
          <w:tcPr>
            <w:tcW w:w="2496" w:type="dxa"/>
            <w:tcBorders>
              <w:top w:val="nil"/>
              <w:bottom w:val="nil"/>
            </w:tcBorders>
            <w:shd w:val="clear" w:color="auto" w:fill="auto"/>
            <w:vAlign w:val="center"/>
          </w:tcPr>
          <w:p w14:paraId="706700A9"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3A914416"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4.28h)</w:t>
            </w:r>
          </w:p>
        </w:tc>
        <w:tc>
          <w:tcPr>
            <w:tcW w:w="5528" w:type="dxa"/>
            <w:shd w:val="clear" w:color="auto" w:fill="auto"/>
            <w:vAlign w:val="center"/>
          </w:tcPr>
          <w:p w14:paraId="71EDE106" w14:textId="7F6AF5D1" w:rsidR="004F2568" w:rsidRPr="00C90D1E" w:rsidRDefault="00297F35" w:rsidP="00D45986">
            <w:pPr>
              <w:spacing w:line="276" w:lineRule="auto"/>
              <w:rPr>
                <w:rFonts w:ascii="Arial" w:hAnsi="Arial" w:cs="Arial"/>
                <w:sz w:val="20"/>
                <w:szCs w:val="20"/>
              </w:rPr>
            </w:pPr>
            <w:r w:rsidRPr="00C90D1E">
              <w:rPr>
                <w:rFonts w:ascii="Arial" w:hAnsi="Arial" w:cs="Arial"/>
                <w:sz w:val="20"/>
                <w:szCs w:val="20"/>
              </w:rPr>
              <w:t>0,05 % z Akceptovanej zmluvnej hodnoty bez DPH za každý deň omeškania</w:t>
            </w:r>
          </w:p>
        </w:tc>
      </w:tr>
      <w:tr w:rsidR="004F2568" w:rsidRPr="00AD7509" w14:paraId="5344825C" w14:textId="77777777" w:rsidTr="006A03A5">
        <w:trPr>
          <w:trHeight w:val="147"/>
        </w:trPr>
        <w:tc>
          <w:tcPr>
            <w:tcW w:w="2496" w:type="dxa"/>
            <w:tcBorders>
              <w:top w:val="nil"/>
              <w:bottom w:val="nil"/>
            </w:tcBorders>
            <w:shd w:val="clear" w:color="auto" w:fill="auto"/>
            <w:vAlign w:val="center"/>
          </w:tcPr>
          <w:p w14:paraId="6CB98BC3"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2533B7F8"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4.28i)</w:t>
            </w:r>
          </w:p>
        </w:tc>
        <w:tc>
          <w:tcPr>
            <w:tcW w:w="5528" w:type="dxa"/>
            <w:shd w:val="clear" w:color="auto" w:fill="auto"/>
            <w:vAlign w:val="center"/>
          </w:tcPr>
          <w:p w14:paraId="4C256FF2" w14:textId="43280B51" w:rsidR="004F2568" w:rsidRPr="00C90D1E" w:rsidRDefault="00F161BC" w:rsidP="00D45986">
            <w:pPr>
              <w:spacing w:line="276" w:lineRule="auto"/>
              <w:rPr>
                <w:rFonts w:ascii="Arial" w:hAnsi="Arial" w:cs="Arial"/>
                <w:sz w:val="20"/>
                <w:szCs w:val="20"/>
              </w:rPr>
            </w:pPr>
            <w:r>
              <w:rPr>
                <w:rFonts w:ascii="Arial" w:hAnsi="Arial" w:cs="Arial"/>
                <w:sz w:val="20"/>
                <w:szCs w:val="20"/>
              </w:rPr>
              <w:t>1 000 €</w:t>
            </w:r>
          </w:p>
        </w:tc>
      </w:tr>
      <w:tr w:rsidR="004F2568" w:rsidRPr="00AD7509" w14:paraId="4AD7B6FA" w14:textId="77777777" w:rsidTr="006A03A5">
        <w:trPr>
          <w:trHeight w:val="147"/>
        </w:trPr>
        <w:tc>
          <w:tcPr>
            <w:tcW w:w="2496" w:type="dxa"/>
            <w:tcBorders>
              <w:top w:val="nil"/>
              <w:bottom w:val="nil"/>
            </w:tcBorders>
            <w:shd w:val="clear" w:color="auto" w:fill="auto"/>
            <w:vAlign w:val="center"/>
          </w:tcPr>
          <w:p w14:paraId="0649EF66"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5D71C5B7"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4.28j)</w:t>
            </w:r>
          </w:p>
        </w:tc>
        <w:tc>
          <w:tcPr>
            <w:tcW w:w="5528" w:type="dxa"/>
            <w:shd w:val="clear" w:color="auto" w:fill="auto"/>
            <w:vAlign w:val="center"/>
          </w:tcPr>
          <w:p w14:paraId="70BAD704" w14:textId="212FC150" w:rsidR="004F2568" w:rsidRPr="00C90D1E" w:rsidRDefault="00E176B8" w:rsidP="00D45986">
            <w:pPr>
              <w:spacing w:line="276" w:lineRule="auto"/>
              <w:rPr>
                <w:rFonts w:ascii="Arial" w:hAnsi="Arial" w:cs="Arial"/>
                <w:sz w:val="20"/>
                <w:szCs w:val="20"/>
              </w:rPr>
            </w:pPr>
            <w:r w:rsidRPr="00C90D1E">
              <w:rPr>
                <w:rFonts w:ascii="Arial" w:hAnsi="Arial" w:cs="Arial"/>
                <w:sz w:val="20"/>
                <w:szCs w:val="20"/>
              </w:rPr>
              <w:t xml:space="preserve">0,05 % z Akceptovanej zmluvnej hodnoty bez DPH za </w:t>
            </w:r>
            <w:r w:rsidRPr="00C90D1E">
              <w:rPr>
                <w:rFonts w:ascii="Arial" w:hAnsi="Arial" w:cs="Arial"/>
                <w:sz w:val="20"/>
                <w:szCs w:val="20"/>
              </w:rPr>
              <w:lastRenderedPageBreak/>
              <w:t>každý deň omeškania</w:t>
            </w:r>
          </w:p>
        </w:tc>
      </w:tr>
      <w:tr w:rsidR="004F2568" w:rsidRPr="00AD7509" w14:paraId="013118B4" w14:textId="77777777" w:rsidTr="006A03A5">
        <w:trPr>
          <w:trHeight w:val="147"/>
        </w:trPr>
        <w:tc>
          <w:tcPr>
            <w:tcW w:w="2496" w:type="dxa"/>
            <w:tcBorders>
              <w:top w:val="nil"/>
              <w:bottom w:val="nil"/>
            </w:tcBorders>
            <w:shd w:val="clear" w:color="auto" w:fill="auto"/>
            <w:vAlign w:val="center"/>
          </w:tcPr>
          <w:p w14:paraId="50937ED8" w14:textId="77777777" w:rsidR="004F2568" w:rsidRPr="00AD7509" w:rsidRDefault="004F2568" w:rsidP="00D45986">
            <w:pPr>
              <w:pStyle w:val="Zkladntext"/>
              <w:spacing w:line="276" w:lineRule="auto"/>
              <w:rPr>
                <w:rFonts w:ascii="Arial" w:hAnsi="Arial" w:cs="Arial"/>
                <w:sz w:val="20"/>
                <w:lang w:val="sk-SK"/>
              </w:rPr>
            </w:pPr>
          </w:p>
        </w:tc>
        <w:tc>
          <w:tcPr>
            <w:tcW w:w="1422" w:type="dxa"/>
            <w:shd w:val="clear" w:color="auto" w:fill="auto"/>
            <w:vAlign w:val="center"/>
          </w:tcPr>
          <w:p w14:paraId="4575FF22"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4.28k)</w:t>
            </w:r>
          </w:p>
        </w:tc>
        <w:tc>
          <w:tcPr>
            <w:tcW w:w="5528" w:type="dxa"/>
            <w:shd w:val="clear" w:color="auto" w:fill="auto"/>
            <w:vAlign w:val="center"/>
          </w:tcPr>
          <w:p w14:paraId="5AC98CF2" w14:textId="5842A541" w:rsidR="004F2568" w:rsidRPr="00F161BC" w:rsidRDefault="00E90AB4" w:rsidP="00D45986">
            <w:pPr>
              <w:spacing w:line="276" w:lineRule="auto"/>
              <w:rPr>
                <w:rFonts w:ascii="Arial" w:hAnsi="Arial" w:cs="Arial"/>
                <w:sz w:val="20"/>
                <w:szCs w:val="20"/>
              </w:rPr>
            </w:pPr>
            <w:r w:rsidRPr="00F161BC">
              <w:rPr>
                <w:rFonts w:ascii="Arial" w:hAnsi="Arial" w:cs="Arial"/>
                <w:sz w:val="20"/>
                <w:szCs w:val="20"/>
              </w:rPr>
              <w:t>0,05 % z Akceptovanej zmluvnej hodnoty bez DPH za každý deň omeškania</w:t>
            </w:r>
          </w:p>
        </w:tc>
      </w:tr>
      <w:tr w:rsidR="00525FC9" w:rsidRPr="00AD7509" w14:paraId="78BCBF97" w14:textId="77777777" w:rsidTr="006A03A5">
        <w:trPr>
          <w:trHeight w:val="147"/>
        </w:trPr>
        <w:tc>
          <w:tcPr>
            <w:tcW w:w="2496" w:type="dxa"/>
            <w:tcBorders>
              <w:top w:val="nil"/>
            </w:tcBorders>
            <w:shd w:val="clear" w:color="auto" w:fill="auto"/>
            <w:vAlign w:val="center"/>
          </w:tcPr>
          <w:p w14:paraId="4AFC1097" w14:textId="77777777" w:rsidR="00525FC9" w:rsidRPr="00AD7509" w:rsidRDefault="00525FC9" w:rsidP="00525FC9">
            <w:pPr>
              <w:pStyle w:val="Zkladntext"/>
              <w:spacing w:line="276" w:lineRule="auto"/>
              <w:rPr>
                <w:rFonts w:ascii="Arial" w:hAnsi="Arial" w:cs="Arial"/>
                <w:sz w:val="20"/>
                <w:lang w:val="sk-SK"/>
              </w:rPr>
            </w:pPr>
          </w:p>
        </w:tc>
        <w:tc>
          <w:tcPr>
            <w:tcW w:w="1422" w:type="dxa"/>
            <w:shd w:val="clear" w:color="auto" w:fill="auto"/>
            <w:vAlign w:val="center"/>
          </w:tcPr>
          <w:p w14:paraId="43153AF6" w14:textId="5B58B4C4" w:rsidR="00525FC9" w:rsidRPr="00AD7509" w:rsidRDefault="00525FC9" w:rsidP="00525FC9">
            <w:pPr>
              <w:pStyle w:val="Zkladntext"/>
              <w:spacing w:line="276" w:lineRule="auto"/>
              <w:rPr>
                <w:rFonts w:ascii="Arial" w:hAnsi="Arial" w:cs="Arial"/>
                <w:sz w:val="20"/>
                <w:lang w:val="sk-SK"/>
              </w:rPr>
            </w:pPr>
            <w:r>
              <w:rPr>
                <w:rFonts w:ascii="Arial" w:hAnsi="Arial" w:cs="Arial"/>
                <w:sz w:val="20"/>
                <w:lang w:val="sk-SK"/>
              </w:rPr>
              <w:t>4.28l)</w:t>
            </w:r>
          </w:p>
        </w:tc>
        <w:tc>
          <w:tcPr>
            <w:tcW w:w="5528" w:type="dxa"/>
            <w:shd w:val="clear" w:color="auto" w:fill="auto"/>
            <w:vAlign w:val="center"/>
          </w:tcPr>
          <w:p w14:paraId="2083BB7F" w14:textId="5984571E" w:rsidR="00525FC9" w:rsidRPr="006E5B45" w:rsidRDefault="00525FC9" w:rsidP="00525FC9">
            <w:pPr>
              <w:spacing w:line="276" w:lineRule="auto"/>
              <w:rPr>
                <w:rFonts w:ascii="Arial" w:hAnsi="Arial" w:cs="Arial"/>
                <w:sz w:val="20"/>
                <w:szCs w:val="20"/>
                <w:highlight w:val="yellow"/>
              </w:rPr>
            </w:pPr>
            <w:r w:rsidRPr="00F161BC">
              <w:rPr>
                <w:rFonts w:ascii="Arial" w:hAnsi="Arial" w:cs="Arial"/>
                <w:sz w:val="20"/>
                <w:szCs w:val="20"/>
              </w:rPr>
              <w:t>0,05 % z</w:t>
            </w:r>
            <w:r w:rsidR="00FF7072">
              <w:rPr>
                <w:rFonts w:ascii="Arial" w:hAnsi="Arial" w:cs="Arial"/>
                <w:sz w:val="20"/>
                <w:szCs w:val="20"/>
              </w:rPr>
              <w:t>o sumy, ktorú bol Zhotoviteľ povinný uhradiť Podzhotoviteľovi,</w:t>
            </w:r>
            <w:r w:rsidRPr="00F161BC">
              <w:rPr>
                <w:rFonts w:ascii="Arial" w:hAnsi="Arial" w:cs="Arial"/>
                <w:sz w:val="20"/>
                <w:szCs w:val="20"/>
              </w:rPr>
              <w:t xml:space="preserve"> bez DPH za každý deň omeškania</w:t>
            </w:r>
          </w:p>
        </w:tc>
      </w:tr>
      <w:tr w:rsidR="004F2568" w:rsidRPr="00AD7509" w14:paraId="31A01C06" w14:textId="77777777" w:rsidTr="006A03A5">
        <w:trPr>
          <w:trHeight w:val="147"/>
        </w:trPr>
        <w:tc>
          <w:tcPr>
            <w:tcW w:w="2496" w:type="dxa"/>
            <w:tcBorders>
              <w:top w:val="single" w:sz="4" w:space="0" w:color="auto"/>
            </w:tcBorders>
            <w:shd w:val="clear" w:color="auto" w:fill="auto"/>
            <w:vAlign w:val="center"/>
          </w:tcPr>
          <w:p w14:paraId="538D5D5F"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Maximálna celková výška zmluvných pokút</w:t>
            </w:r>
          </w:p>
        </w:tc>
        <w:tc>
          <w:tcPr>
            <w:tcW w:w="1422" w:type="dxa"/>
            <w:shd w:val="clear" w:color="auto" w:fill="auto"/>
            <w:vAlign w:val="center"/>
          </w:tcPr>
          <w:p w14:paraId="7143F740"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4.28</w:t>
            </w:r>
          </w:p>
        </w:tc>
        <w:tc>
          <w:tcPr>
            <w:tcW w:w="5528" w:type="dxa"/>
            <w:shd w:val="clear" w:color="auto" w:fill="auto"/>
            <w:vAlign w:val="center"/>
          </w:tcPr>
          <w:p w14:paraId="57715393" w14:textId="65E22EC6" w:rsidR="004F2568" w:rsidRPr="00F161BC" w:rsidRDefault="001A5FC1" w:rsidP="00D45986">
            <w:pPr>
              <w:spacing w:line="276" w:lineRule="auto"/>
              <w:rPr>
                <w:rFonts w:ascii="Arial" w:hAnsi="Arial" w:cs="Arial"/>
                <w:sz w:val="20"/>
                <w:szCs w:val="20"/>
                <w:vertAlign w:val="subscript"/>
              </w:rPr>
            </w:pPr>
            <w:r>
              <w:rPr>
                <w:rFonts w:ascii="Arial" w:hAnsi="Arial" w:cs="Arial"/>
                <w:sz w:val="20"/>
                <w:szCs w:val="20"/>
              </w:rPr>
              <w:t>2</w:t>
            </w:r>
            <w:r w:rsidRPr="00F161BC">
              <w:rPr>
                <w:rFonts w:ascii="Arial" w:hAnsi="Arial" w:cs="Arial"/>
                <w:sz w:val="20"/>
                <w:szCs w:val="20"/>
              </w:rPr>
              <w:t>0</w:t>
            </w:r>
            <w:r w:rsidR="00CD4A34" w:rsidRPr="00F161BC">
              <w:rPr>
                <w:rFonts w:ascii="Arial" w:hAnsi="Arial" w:cs="Arial"/>
                <w:sz w:val="20"/>
                <w:szCs w:val="20"/>
              </w:rPr>
              <w:t xml:space="preserve">% </w:t>
            </w:r>
            <w:r w:rsidR="00853BFE" w:rsidRPr="00F161BC">
              <w:rPr>
                <w:rFonts w:ascii="Arial" w:hAnsi="Arial" w:cs="Arial"/>
                <w:sz w:val="20"/>
                <w:szCs w:val="20"/>
              </w:rPr>
              <w:t>Akceptovanej zmluvnej hodnoty bez DPH</w:t>
            </w:r>
          </w:p>
        </w:tc>
      </w:tr>
      <w:tr w:rsidR="004F2568" w:rsidRPr="00AD7509" w14:paraId="4D160AEE" w14:textId="77777777" w:rsidTr="006A03A5">
        <w:trPr>
          <w:trHeight w:val="568"/>
        </w:trPr>
        <w:tc>
          <w:tcPr>
            <w:tcW w:w="2496" w:type="dxa"/>
            <w:shd w:val="clear" w:color="auto" w:fill="auto"/>
            <w:vAlign w:val="center"/>
          </w:tcPr>
          <w:p w14:paraId="665FE20D"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Míľniky</w:t>
            </w:r>
          </w:p>
        </w:tc>
        <w:tc>
          <w:tcPr>
            <w:tcW w:w="1422" w:type="dxa"/>
            <w:shd w:val="clear" w:color="auto" w:fill="auto"/>
            <w:vAlign w:val="center"/>
          </w:tcPr>
          <w:p w14:paraId="076FFEB1"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4.29</w:t>
            </w:r>
          </w:p>
          <w:p w14:paraId="6E8A8A57" w14:textId="77777777" w:rsidR="004F2568" w:rsidRPr="00AD7509" w:rsidRDefault="004F2568" w:rsidP="00D45986">
            <w:pPr>
              <w:pStyle w:val="Zkladntext"/>
              <w:spacing w:line="276" w:lineRule="auto"/>
              <w:rPr>
                <w:rFonts w:ascii="Arial" w:hAnsi="Arial" w:cs="Arial"/>
                <w:sz w:val="20"/>
                <w:lang w:val="sk-SK"/>
              </w:rPr>
            </w:pPr>
          </w:p>
        </w:tc>
        <w:tc>
          <w:tcPr>
            <w:tcW w:w="5528" w:type="dxa"/>
            <w:shd w:val="clear" w:color="auto" w:fill="auto"/>
            <w:vAlign w:val="center"/>
          </w:tcPr>
          <w:tbl>
            <w:tblPr>
              <w:tblStyle w:val="Mriekatabuky"/>
              <w:tblW w:w="0" w:type="auto"/>
              <w:tblLayout w:type="fixed"/>
              <w:tblLook w:val="04A0" w:firstRow="1" w:lastRow="0" w:firstColumn="1" w:lastColumn="0" w:noHBand="0" w:noVBand="1"/>
            </w:tblPr>
            <w:tblGrid>
              <w:gridCol w:w="1578"/>
              <w:gridCol w:w="1578"/>
              <w:gridCol w:w="1579"/>
            </w:tblGrid>
            <w:tr w:rsidR="004F2568" w:rsidRPr="00F161BC" w14:paraId="320CBA15" w14:textId="77777777" w:rsidTr="00D45986">
              <w:tc>
                <w:tcPr>
                  <w:tcW w:w="1578" w:type="dxa"/>
                </w:tcPr>
                <w:p w14:paraId="53EA14BB" w14:textId="77777777" w:rsidR="004F2568" w:rsidRPr="00F161BC" w:rsidRDefault="004F2568" w:rsidP="00D45986">
                  <w:pPr>
                    <w:spacing w:line="276" w:lineRule="auto"/>
                    <w:rPr>
                      <w:rFonts w:ascii="Arial" w:hAnsi="Arial" w:cs="Arial"/>
                      <w:sz w:val="20"/>
                      <w:szCs w:val="20"/>
                      <w:lang w:val="sk-SK"/>
                    </w:rPr>
                  </w:pPr>
                  <w:r w:rsidRPr="00F161BC">
                    <w:rPr>
                      <w:rFonts w:ascii="Arial" w:hAnsi="Arial" w:cs="Arial"/>
                      <w:sz w:val="20"/>
                      <w:szCs w:val="20"/>
                      <w:lang w:val="sk-SK"/>
                    </w:rPr>
                    <w:t>Popis časti Diela, ktorá bude pre účely Zmluvy Míľnikom</w:t>
                  </w:r>
                </w:p>
              </w:tc>
              <w:tc>
                <w:tcPr>
                  <w:tcW w:w="1578" w:type="dxa"/>
                </w:tcPr>
                <w:p w14:paraId="562A1DC7" w14:textId="2F581120" w:rsidR="004F2568" w:rsidRPr="00F161BC" w:rsidRDefault="004F2568" w:rsidP="00D45986">
                  <w:pPr>
                    <w:spacing w:line="276" w:lineRule="auto"/>
                    <w:rPr>
                      <w:rFonts w:ascii="Arial" w:hAnsi="Arial" w:cs="Arial"/>
                      <w:sz w:val="20"/>
                      <w:szCs w:val="20"/>
                      <w:lang w:val="sk-SK"/>
                    </w:rPr>
                  </w:pPr>
                  <w:r w:rsidRPr="00F161BC">
                    <w:rPr>
                      <w:rFonts w:ascii="Arial" w:hAnsi="Arial" w:cs="Arial"/>
                      <w:sz w:val="20"/>
                      <w:szCs w:val="20"/>
                      <w:lang w:val="sk-SK"/>
                    </w:rPr>
                    <w:t>Doba na dokončenie</w:t>
                  </w:r>
                  <w:r w:rsidR="008A76A7" w:rsidRPr="00F161BC">
                    <w:rPr>
                      <w:rFonts w:ascii="Arial" w:hAnsi="Arial" w:cs="Arial"/>
                      <w:sz w:val="20"/>
                      <w:szCs w:val="20"/>
                      <w:lang w:val="sk-SK"/>
                    </w:rPr>
                    <w:t xml:space="preserve"> </w:t>
                  </w:r>
                  <w:r w:rsidR="008A76A7" w:rsidRPr="00F161BC">
                    <w:rPr>
                      <w:rFonts w:ascii="Arial" w:hAnsi="Arial" w:cs="Arial"/>
                      <w:sz w:val="20"/>
                      <w:szCs w:val="20"/>
                    </w:rPr>
                    <w:t>(počet dní od začatia prác podľa podčlánku 8.1 Zmluvných podmienok)</w:t>
                  </w:r>
                </w:p>
              </w:tc>
              <w:tc>
                <w:tcPr>
                  <w:tcW w:w="1579" w:type="dxa"/>
                </w:tcPr>
                <w:p w14:paraId="28C53EF3" w14:textId="77777777" w:rsidR="004F2568" w:rsidRPr="00F161BC" w:rsidRDefault="004F2568" w:rsidP="00D45986">
                  <w:pPr>
                    <w:spacing w:line="276" w:lineRule="auto"/>
                    <w:rPr>
                      <w:rFonts w:ascii="Arial" w:hAnsi="Arial" w:cs="Arial"/>
                      <w:sz w:val="20"/>
                      <w:szCs w:val="20"/>
                      <w:lang w:val="sk-SK"/>
                    </w:rPr>
                  </w:pPr>
                  <w:r w:rsidRPr="00F161BC">
                    <w:rPr>
                      <w:rFonts w:ascii="Arial" w:hAnsi="Arial" w:cs="Arial"/>
                      <w:sz w:val="20"/>
                      <w:szCs w:val="20"/>
                      <w:lang w:val="sk-SK"/>
                    </w:rPr>
                    <w:t>Odškodnenie za oneskorenie (ako percento z konečnej Zmluvnej ceny za deň oneskorenia</w:t>
                  </w:r>
                </w:p>
              </w:tc>
            </w:tr>
            <w:tr w:rsidR="004F2568" w:rsidRPr="00F161BC" w14:paraId="3A635A3A" w14:textId="77777777" w:rsidTr="00D45986">
              <w:tc>
                <w:tcPr>
                  <w:tcW w:w="1578" w:type="dxa"/>
                </w:tcPr>
                <w:p w14:paraId="2D4B8E3F" w14:textId="77777777" w:rsidR="004F2568" w:rsidRPr="00F161BC" w:rsidRDefault="004F2568" w:rsidP="00D45986">
                  <w:pPr>
                    <w:spacing w:line="276" w:lineRule="auto"/>
                    <w:rPr>
                      <w:rFonts w:ascii="Arial" w:hAnsi="Arial" w:cs="Arial"/>
                      <w:sz w:val="20"/>
                      <w:szCs w:val="20"/>
                      <w:lang w:val="sk-SK"/>
                    </w:rPr>
                  </w:pPr>
                  <w:r w:rsidRPr="00F161BC">
                    <w:rPr>
                      <w:rFonts w:ascii="Arial" w:hAnsi="Arial" w:cs="Arial"/>
                      <w:sz w:val="20"/>
                      <w:szCs w:val="20"/>
                      <w:lang w:val="sk-SK"/>
                    </w:rPr>
                    <w:t>Dokončenie projektovej dokumentácie</w:t>
                  </w:r>
                </w:p>
              </w:tc>
              <w:tc>
                <w:tcPr>
                  <w:tcW w:w="1578" w:type="dxa"/>
                </w:tcPr>
                <w:p w14:paraId="469CDFD4" w14:textId="3DAC84B7" w:rsidR="004F2568" w:rsidRPr="00F161BC" w:rsidRDefault="00CD4A34" w:rsidP="00D45986">
                  <w:pPr>
                    <w:spacing w:line="276" w:lineRule="auto"/>
                    <w:rPr>
                      <w:rFonts w:ascii="Arial" w:hAnsi="Arial" w:cs="Arial"/>
                      <w:sz w:val="20"/>
                      <w:szCs w:val="20"/>
                      <w:lang w:val="sk-SK"/>
                    </w:rPr>
                  </w:pPr>
                  <w:r w:rsidRPr="00F161BC">
                    <w:rPr>
                      <w:rFonts w:ascii="Arial" w:hAnsi="Arial" w:cs="Arial"/>
                      <w:sz w:val="20"/>
                      <w:szCs w:val="20"/>
                    </w:rPr>
                    <w:t>[</w:t>
                  </w:r>
                  <w:r w:rsidRPr="00F161BC">
                    <w:rPr>
                      <w:rFonts w:ascii="Arial" w:hAnsi="Arial" w:cs="Arial"/>
                      <w:i/>
                      <w:iCs/>
                      <w:sz w:val="20"/>
                      <w:szCs w:val="20"/>
                    </w:rPr>
                    <w:t>100</w:t>
                  </w:r>
                  <w:r w:rsidRPr="00F161BC">
                    <w:rPr>
                      <w:rFonts w:ascii="Arial" w:hAnsi="Arial" w:cs="Arial"/>
                      <w:sz w:val="20"/>
                      <w:szCs w:val="20"/>
                    </w:rPr>
                    <w:t xml:space="preserve">] </w:t>
                  </w:r>
                  <w:r w:rsidR="004F2568" w:rsidRPr="00F161BC">
                    <w:rPr>
                      <w:rFonts w:ascii="Arial" w:hAnsi="Arial" w:cs="Arial"/>
                      <w:sz w:val="20"/>
                      <w:szCs w:val="20"/>
                    </w:rPr>
                    <w:t>dní</w:t>
                  </w:r>
                </w:p>
              </w:tc>
              <w:tc>
                <w:tcPr>
                  <w:tcW w:w="1579" w:type="dxa"/>
                </w:tcPr>
                <w:p w14:paraId="0B4392CC" w14:textId="29967DC3" w:rsidR="004F2568" w:rsidRPr="00F161BC" w:rsidRDefault="00CD4A34" w:rsidP="00D45986">
                  <w:pPr>
                    <w:spacing w:line="276" w:lineRule="auto"/>
                    <w:rPr>
                      <w:rFonts w:ascii="Arial" w:hAnsi="Arial" w:cs="Arial"/>
                      <w:sz w:val="20"/>
                      <w:szCs w:val="20"/>
                      <w:lang w:val="sk-SK"/>
                    </w:rPr>
                  </w:pPr>
                  <w:r w:rsidRPr="00F161BC">
                    <w:rPr>
                      <w:rFonts w:ascii="Arial" w:hAnsi="Arial" w:cs="Arial"/>
                      <w:sz w:val="20"/>
                      <w:szCs w:val="20"/>
                    </w:rPr>
                    <w:t>[</w:t>
                  </w:r>
                  <w:r w:rsidRPr="00F161BC">
                    <w:rPr>
                      <w:rFonts w:ascii="Arial" w:hAnsi="Arial" w:cs="Arial"/>
                      <w:i/>
                      <w:iCs/>
                      <w:sz w:val="20"/>
                      <w:szCs w:val="20"/>
                    </w:rPr>
                    <w:t>0,005</w:t>
                  </w:r>
                  <w:r w:rsidRPr="00F161BC">
                    <w:rPr>
                      <w:rFonts w:ascii="Arial" w:hAnsi="Arial" w:cs="Arial"/>
                      <w:sz w:val="20"/>
                      <w:szCs w:val="20"/>
                    </w:rPr>
                    <w:t xml:space="preserve">] </w:t>
                  </w:r>
                  <w:r w:rsidR="004F2568" w:rsidRPr="00F161BC">
                    <w:rPr>
                      <w:rFonts w:ascii="Arial" w:hAnsi="Arial" w:cs="Arial"/>
                      <w:sz w:val="20"/>
                      <w:szCs w:val="20"/>
                    </w:rPr>
                    <w:t>%</w:t>
                  </w:r>
                </w:p>
              </w:tc>
            </w:tr>
            <w:tr w:rsidR="004F2568" w:rsidRPr="00F161BC" w14:paraId="3B6518B5" w14:textId="77777777" w:rsidTr="00D45986">
              <w:tc>
                <w:tcPr>
                  <w:tcW w:w="1578" w:type="dxa"/>
                </w:tcPr>
                <w:p w14:paraId="10892CCE" w14:textId="77777777" w:rsidR="004F2568" w:rsidRPr="00F161BC" w:rsidRDefault="004F2568" w:rsidP="00D45986">
                  <w:pPr>
                    <w:spacing w:line="276" w:lineRule="auto"/>
                    <w:rPr>
                      <w:rFonts w:ascii="Arial" w:hAnsi="Arial" w:cs="Arial"/>
                      <w:sz w:val="20"/>
                      <w:szCs w:val="20"/>
                      <w:lang w:val="sk-SK"/>
                    </w:rPr>
                  </w:pPr>
                  <w:r w:rsidRPr="00F161BC">
                    <w:rPr>
                      <w:rFonts w:ascii="Arial" w:hAnsi="Arial" w:cs="Arial"/>
                      <w:sz w:val="20"/>
                      <w:szCs w:val="20"/>
                      <w:lang w:val="sk-SK"/>
                    </w:rPr>
                    <w:t>Dokončenie inžinierskej činnosti</w:t>
                  </w:r>
                </w:p>
              </w:tc>
              <w:tc>
                <w:tcPr>
                  <w:tcW w:w="1578" w:type="dxa"/>
                </w:tcPr>
                <w:p w14:paraId="7988841E" w14:textId="5218BF33" w:rsidR="004F2568" w:rsidRPr="00F161BC" w:rsidRDefault="00CD4A34" w:rsidP="00D45986">
                  <w:pPr>
                    <w:spacing w:line="276" w:lineRule="auto"/>
                    <w:rPr>
                      <w:rFonts w:ascii="Arial" w:hAnsi="Arial" w:cs="Arial"/>
                      <w:sz w:val="20"/>
                      <w:szCs w:val="20"/>
                      <w:lang w:val="sk-SK"/>
                    </w:rPr>
                  </w:pPr>
                  <w:r w:rsidRPr="00F161BC">
                    <w:rPr>
                      <w:rFonts w:ascii="Arial" w:hAnsi="Arial" w:cs="Arial"/>
                      <w:sz w:val="20"/>
                      <w:szCs w:val="20"/>
                    </w:rPr>
                    <w:t>[</w:t>
                  </w:r>
                  <w:r w:rsidR="004724D7">
                    <w:rPr>
                      <w:rFonts w:ascii="Arial" w:hAnsi="Arial" w:cs="Arial"/>
                      <w:i/>
                      <w:iCs/>
                      <w:sz w:val="20"/>
                      <w:szCs w:val="20"/>
                    </w:rPr>
                    <w:t>100</w:t>
                  </w:r>
                  <w:r w:rsidRPr="00F161BC">
                    <w:rPr>
                      <w:rFonts w:ascii="Arial" w:hAnsi="Arial" w:cs="Arial"/>
                      <w:sz w:val="20"/>
                      <w:szCs w:val="20"/>
                    </w:rPr>
                    <w:t xml:space="preserve">] </w:t>
                  </w:r>
                  <w:r w:rsidR="004F2568" w:rsidRPr="00F161BC">
                    <w:rPr>
                      <w:rFonts w:ascii="Arial" w:hAnsi="Arial" w:cs="Arial"/>
                      <w:sz w:val="20"/>
                      <w:szCs w:val="20"/>
                    </w:rPr>
                    <w:t>dní</w:t>
                  </w:r>
                </w:p>
              </w:tc>
              <w:tc>
                <w:tcPr>
                  <w:tcW w:w="1579" w:type="dxa"/>
                </w:tcPr>
                <w:p w14:paraId="05417654" w14:textId="27ADB8F7" w:rsidR="004F2568" w:rsidRPr="00F161BC" w:rsidRDefault="00CD4A34" w:rsidP="00D45986">
                  <w:pPr>
                    <w:spacing w:line="276" w:lineRule="auto"/>
                    <w:rPr>
                      <w:rFonts w:ascii="Arial" w:hAnsi="Arial" w:cs="Arial"/>
                      <w:sz w:val="20"/>
                      <w:szCs w:val="20"/>
                      <w:lang w:val="sk-SK"/>
                    </w:rPr>
                  </w:pPr>
                  <w:r w:rsidRPr="00F161BC">
                    <w:rPr>
                      <w:rFonts w:ascii="Arial" w:hAnsi="Arial" w:cs="Arial"/>
                      <w:sz w:val="20"/>
                      <w:szCs w:val="20"/>
                    </w:rPr>
                    <w:t>[</w:t>
                  </w:r>
                  <w:r w:rsidRPr="00F161BC">
                    <w:rPr>
                      <w:rFonts w:ascii="Arial" w:hAnsi="Arial" w:cs="Arial"/>
                      <w:i/>
                      <w:iCs/>
                      <w:sz w:val="20"/>
                      <w:szCs w:val="20"/>
                    </w:rPr>
                    <w:t>0,005</w:t>
                  </w:r>
                  <w:r w:rsidRPr="00F161BC">
                    <w:rPr>
                      <w:rFonts w:ascii="Arial" w:hAnsi="Arial" w:cs="Arial"/>
                      <w:sz w:val="20"/>
                      <w:szCs w:val="20"/>
                    </w:rPr>
                    <w:t xml:space="preserve">] </w:t>
                  </w:r>
                  <w:r w:rsidR="004F2568" w:rsidRPr="00F161BC">
                    <w:rPr>
                      <w:rFonts w:ascii="Arial" w:hAnsi="Arial" w:cs="Arial"/>
                      <w:sz w:val="20"/>
                      <w:szCs w:val="20"/>
                    </w:rPr>
                    <w:t>%</w:t>
                  </w:r>
                </w:p>
              </w:tc>
            </w:tr>
            <w:tr w:rsidR="004F2568" w:rsidRPr="00F161BC" w14:paraId="579587CA" w14:textId="77777777" w:rsidTr="00D45986">
              <w:tc>
                <w:tcPr>
                  <w:tcW w:w="1578" w:type="dxa"/>
                </w:tcPr>
                <w:p w14:paraId="3071A754" w14:textId="77777777" w:rsidR="004F2568" w:rsidRPr="00F161BC" w:rsidRDefault="004F2568" w:rsidP="00D45986">
                  <w:pPr>
                    <w:spacing w:line="276" w:lineRule="auto"/>
                    <w:rPr>
                      <w:rFonts w:ascii="Arial" w:hAnsi="Arial" w:cs="Arial"/>
                      <w:sz w:val="20"/>
                      <w:szCs w:val="20"/>
                      <w:lang w:val="sk-SK"/>
                    </w:rPr>
                  </w:pPr>
                  <w:r w:rsidRPr="00F161BC">
                    <w:rPr>
                      <w:rFonts w:ascii="Arial" w:hAnsi="Arial" w:cs="Arial"/>
                      <w:sz w:val="20"/>
                      <w:szCs w:val="20"/>
                      <w:lang w:val="sk-SK"/>
                    </w:rPr>
                    <w:t>Dokončenie Diela</w:t>
                  </w:r>
                </w:p>
              </w:tc>
              <w:tc>
                <w:tcPr>
                  <w:tcW w:w="1578" w:type="dxa"/>
                </w:tcPr>
                <w:p w14:paraId="132D179C" w14:textId="3FDF2195" w:rsidR="004F2568" w:rsidRPr="00F161BC" w:rsidRDefault="00F161BC" w:rsidP="00D45986">
                  <w:pPr>
                    <w:spacing w:line="276" w:lineRule="auto"/>
                    <w:rPr>
                      <w:rFonts w:ascii="Arial" w:hAnsi="Arial" w:cs="Arial"/>
                      <w:sz w:val="20"/>
                      <w:szCs w:val="20"/>
                      <w:lang w:val="sk-SK"/>
                    </w:rPr>
                  </w:pPr>
                  <w:r>
                    <w:rPr>
                      <w:rFonts w:ascii="Arial" w:hAnsi="Arial" w:cs="Arial"/>
                      <w:sz w:val="20"/>
                      <w:szCs w:val="20"/>
                    </w:rPr>
                    <w:t>Do uplynutia lehoty výstavby</w:t>
                  </w:r>
                </w:p>
              </w:tc>
              <w:tc>
                <w:tcPr>
                  <w:tcW w:w="1579" w:type="dxa"/>
                </w:tcPr>
                <w:p w14:paraId="43EF8A32" w14:textId="18E29177" w:rsidR="004F2568" w:rsidRPr="00F161BC" w:rsidRDefault="00CD4A34" w:rsidP="00D45986">
                  <w:pPr>
                    <w:spacing w:line="276" w:lineRule="auto"/>
                    <w:rPr>
                      <w:rFonts w:ascii="Arial" w:hAnsi="Arial" w:cs="Arial"/>
                      <w:sz w:val="20"/>
                      <w:szCs w:val="20"/>
                      <w:lang w:val="sk-SK"/>
                    </w:rPr>
                  </w:pPr>
                  <w:r w:rsidRPr="00F161BC">
                    <w:rPr>
                      <w:rFonts w:ascii="Arial" w:hAnsi="Arial" w:cs="Arial"/>
                      <w:sz w:val="20"/>
                      <w:szCs w:val="20"/>
                    </w:rPr>
                    <w:t>[</w:t>
                  </w:r>
                  <w:r w:rsidRPr="00F161BC">
                    <w:rPr>
                      <w:rFonts w:ascii="Arial" w:hAnsi="Arial" w:cs="Arial"/>
                      <w:i/>
                      <w:iCs/>
                      <w:sz w:val="20"/>
                      <w:szCs w:val="20"/>
                    </w:rPr>
                    <w:t>0,005</w:t>
                  </w:r>
                  <w:r w:rsidRPr="00F161BC">
                    <w:rPr>
                      <w:rFonts w:ascii="Arial" w:hAnsi="Arial" w:cs="Arial"/>
                      <w:sz w:val="20"/>
                      <w:szCs w:val="20"/>
                    </w:rPr>
                    <w:t xml:space="preserve">] </w:t>
                  </w:r>
                  <w:r w:rsidR="004F2568" w:rsidRPr="00F161BC">
                    <w:rPr>
                      <w:rFonts w:ascii="Arial" w:hAnsi="Arial" w:cs="Arial"/>
                      <w:sz w:val="20"/>
                      <w:szCs w:val="20"/>
                    </w:rPr>
                    <w:t>%</w:t>
                  </w:r>
                </w:p>
              </w:tc>
            </w:tr>
          </w:tbl>
          <w:p w14:paraId="1E87323E" w14:textId="77777777" w:rsidR="004F2568" w:rsidRPr="00F161BC" w:rsidRDefault="004F2568" w:rsidP="00D45986">
            <w:pPr>
              <w:spacing w:line="276" w:lineRule="auto"/>
              <w:rPr>
                <w:rFonts w:ascii="Arial" w:hAnsi="Arial" w:cs="Arial"/>
                <w:sz w:val="20"/>
                <w:szCs w:val="20"/>
              </w:rPr>
            </w:pPr>
          </w:p>
          <w:p w14:paraId="439F308B" w14:textId="1B7F4A2C" w:rsidR="004F2568" w:rsidRPr="00F161BC" w:rsidRDefault="004F2568" w:rsidP="00D45986">
            <w:pPr>
              <w:spacing w:line="276" w:lineRule="auto"/>
              <w:rPr>
                <w:rFonts w:ascii="Arial" w:hAnsi="Arial" w:cs="Arial"/>
                <w:sz w:val="20"/>
                <w:szCs w:val="20"/>
              </w:rPr>
            </w:pPr>
            <w:r w:rsidRPr="00F161BC">
              <w:rPr>
                <w:rFonts w:ascii="Arial" w:hAnsi="Arial" w:cs="Arial"/>
                <w:sz w:val="20"/>
                <w:szCs w:val="20"/>
              </w:rPr>
              <w:t xml:space="preserve">Maximálna čiastka odškodnenia za oneskorenie pre Míľnik (percento z konečnej Zmluvnej ceny) </w:t>
            </w:r>
            <w:r w:rsidR="00CD4A34" w:rsidRPr="00F161BC">
              <w:rPr>
                <w:rFonts w:ascii="Arial" w:hAnsi="Arial" w:cs="Arial"/>
                <w:sz w:val="20"/>
                <w:szCs w:val="20"/>
              </w:rPr>
              <w:t>[</w:t>
            </w:r>
            <w:r w:rsidR="00CD4A34" w:rsidRPr="00F161BC">
              <w:rPr>
                <w:rFonts w:ascii="Arial" w:hAnsi="Arial" w:cs="Arial"/>
                <w:i/>
                <w:iCs/>
                <w:sz w:val="20"/>
                <w:szCs w:val="20"/>
              </w:rPr>
              <w:t>0,015</w:t>
            </w:r>
            <w:r w:rsidR="00CD4A34" w:rsidRPr="00F161BC">
              <w:rPr>
                <w:rFonts w:ascii="Arial" w:hAnsi="Arial" w:cs="Arial"/>
                <w:sz w:val="20"/>
                <w:szCs w:val="20"/>
              </w:rPr>
              <w:t xml:space="preserve">] </w:t>
            </w:r>
            <w:r w:rsidRPr="00F161BC">
              <w:rPr>
                <w:rFonts w:ascii="Arial" w:hAnsi="Arial" w:cs="Arial"/>
                <w:sz w:val="20"/>
                <w:szCs w:val="20"/>
              </w:rPr>
              <w:t>%</w:t>
            </w:r>
          </w:p>
        </w:tc>
      </w:tr>
      <w:tr w:rsidR="004F2568" w:rsidRPr="00AD7509" w14:paraId="469DC86A" w14:textId="77777777" w:rsidTr="006A03A5">
        <w:trPr>
          <w:trHeight w:val="568"/>
        </w:trPr>
        <w:tc>
          <w:tcPr>
            <w:tcW w:w="2496" w:type="dxa"/>
            <w:shd w:val="clear" w:color="auto" w:fill="auto"/>
            <w:vAlign w:val="center"/>
          </w:tcPr>
          <w:p w14:paraId="61AE1C68"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Lehota pre oznámenie nepredvídateľných chýb omylov a vád v Požiadavkách Objednávateľa</w:t>
            </w:r>
          </w:p>
        </w:tc>
        <w:tc>
          <w:tcPr>
            <w:tcW w:w="1422" w:type="dxa"/>
            <w:shd w:val="clear" w:color="auto" w:fill="auto"/>
            <w:vAlign w:val="center"/>
          </w:tcPr>
          <w:p w14:paraId="6F84BAB7"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5.1</w:t>
            </w:r>
          </w:p>
        </w:tc>
        <w:tc>
          <w:tcPr>
            <w:tcW w:w="5528" w:type="dxa"/>
            <w:shd w:val="clear" w:color="auto" w:fill="auto"/>
            <w:vAlign w:val="center"/>
          </w:tcPr>
          <w:p w14:paraId="51FBDEC3" w14:textId="6148F838" w:rsidR="004F2568" w:rsidRPr="00F161BC" w:rsidRDefault="00CD4A34" w:rsidP="00D45986">
            <w:pPr>
              <w:spacing w:line="276" w:lineRule="auto"/>
              <w:rPr>
                <w:rFonts w:ascii="Arial" w:hAnsi="Arial" w:cs="Arial"/>
                <w:sz w:val="20"/>
                <w:szCs w:val="20"/>
              </w:rPr>
            </w:pPr>
            <w:r w:rsidRPr="00F161BC">
              <w:rPr>
                <w:rFonts w:ascii="Arial" w:hAnsi="Arial" w:cs="Arial"/>
                <w:sz w:val="20"/>
                <w:szCs w:val="20"/>
              </w:rPr>
              <w:t>30 dní</w:t>
            </w:r>
          </w:p>
        </w:tc>
      </w:tr>
      <w:tr w:rsidR="004F2568" w:rsidRPr="00AD7509" w14:paraId="6916C23D" w14:textId="77777777" w:rsidTr="006A03A5">
        <w:trPr>
          <w:trHeight w:val="568"/>
        </w:trPr>
        <w:tc>
          <w:tcPr>
            <w:tcW w:w="2496" w:type="dxa"/>
            <w:shd w:val="clear" w:color="auto" w:fill="auto"/>
            <w:vAlign w:val="center"/>
          </w:tcPr>
          <w:p w14:paraId="2E1E61BA"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Odškodnenie za oneskorenie za Dielo</w:t>
            </w:r>
          </w:p>
        </w:tc>
        <w:tc>
          <w:tcPr>
            <w:tcW w:w="1422" w:type="dxa"/>
            <w:shd w:val="clear" w:color="auto" w:fill="auto"/>
            <w:vAlign w:val="center"/>
          </w:tcPr>
          <w:p w14:paraId="5E97E087"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8.7</w:t>
            </w:r>
          </w:p>
        </w:tc>
        <w:tc>
          <w:tcPr>
            <w:tcW w:w="5528" w:type="dxa"/>
            <w:shd w:val="clear" w:color="auto" w:fill="auto"/>
            <w:vAlign w:val="center"/>
          </w:tcPr>
          <w:p w14:paraId="038D9195" w14:textId="59FFCCAD" w:rsidR="004F2568" w:rsidRPr="00F161BC" w:rsidRDefault="0093645B" w:rsidP="00D45986">
            <w:pPr>
              <w:spacing w:line="276" w:lineRule="auto"/>
              <w:rPr>
                <w:rFonts w:ascii="Arial" w:hAnsi="Arial" w:cs="Arial"/>
                <w:sz w:val="20"/>
                <w:szCs w:val="20"/>
              </w:rPr>
            </w:pPr>
            <w:r w:rsidRPr="00F161BC">
              <w:rPr>
                <w:rFonts w:ascii="Arial" w:hAnsi="Arial" w:cs="Arial"/>
                <w:sz w:val="20"/>
                <w:szCs w:val="20"/>
              </w:rPr>
              <w:t>Neuplatňuje sa</w:t>
            </w:r>
          </w:p>
        </w:tc>
      </w:tr>
      <w:tr w:rsidR="004F2568" w:rsidRPr="00AD7509" w14:paraId="2DC13B66" w14:textId="77777777" w:rsidTr="006A03A5">
        <w:trPr>
          <w:trHeight w:val="568"/>
        </w:trPr>
        <w:tc>
          <w:tcPr>
            <w:tcW w:w="2496" w:type="dxa"/>
            <w:shd w:val="clear" w:color="auto" w:fill="auto"/>
            <w:vAlign w:val="center"/>
          </w:tcPr>
          <w:p w14:paraId="29269872"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Maximálna čiastka odškodnenia za oneskorenie</w:t>
            </w:r>
          </w:p>
        </w:tc>
        <w:tc>
          <w:tcPr>
            <w:tcW w:w="1422" w:type="dxa"/>
            <w:shd w:val="clear" w:color="auto" w:fill="auto"/>
            <w:vAlign w:val="center"/>
          </w:tcPr>
          <w:p w14:paraId="48B311AC"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8.7</w:t>
            </w:r>
          </w:p>
        </w:tc>
        <w:tc>
          <w:tcPr>
            <w:tcW w:w="5528" w:type="dxa"/>
            <w:shd w:val="clear" w:color="auto" w:fill="auto"/>
            <w:vAlign w:val="center"/>
          </w:tcPr>
          <w:p w14:paraId="18B9DF89" w14:textId="684D55FE" w:rsidR="004F2568" w:rsidRPr="00F161BC" w:rsidRDefault="00F161BC" w:rsidP="00D45986">
            <w:pPr>
              <w:spacing w:line="276" w:lineRule="auto"/>
              <w:rPr>
                <w:rFonts w:ascii="Arial" w:hAnsi="Arial" w:cs="Arial"/>
                <w:sz w:val="20"/>
                <w:szCs w:val="20"/>
              </w:rPr>
            </w:pPr>
            <w:r w:rsidRPr="00F161BC">
              <w:rPr>
                <w:rFonts w:ascii="Arial" w:hAnsi="Arial" w:cs="Arial"/>
                <w:sz w:val="20"/>
                <w:szCs w:val="20"/>
              </w:rPr>
              <w:t>Neuplatňuje sa</w:t>
            </w:r>
          </w:p>
        </w:tc>
      </w:tr>
      <w:tr w:rsidR="004F2568" w:rsidRPr="00AD7509" w14:paraId="0EA3811D" w14:textId="77777777" w:rsidTr="006A03A5">
        <w:trPr>
          <w:trHeight w:val="569"/>
        </w:trPr>
        <w:tc>
          <w:tcPr>
            <w:tcW w:w="2496" w:type="dxa"/>
            <w:shd w:val="clear" w:color="auto" w:fill="auto"/>
            <w:vAlign w:val="center"/>
          </w:tcPr>
          <w:p w14:paraId="69108D79"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Úprava ceny v dôsledku zmien Nákladov; Tabuľka údajov o úpravách</w:t>
            </w:r>
          </w:p>
        </w:tc>
        <w:tc>
          <w:tcPr>
            <w:tcW w:w="1422" w:type="dxa"/>
            <w:shd w:val="clear" w:color="auto" w:fill="auto"/>
            <w:vAlign w:val="center"/>
          </w:tcPr>
          <w:p w14:paraId="3B10377E" w14:textId="77777777" w:rsidR="004F2568" w:rsidRPr="00AD7509" w:rsidRDefault="004F2568" w:rsidP="00D45986">
            <w:pPr>
              <w:pStyle w:val="Zkladntext"/>
              <w:spacing w:line="276" w:lineRule="auto"/>
              <w:rPr>
                <w:rFonts w:ascii="Arial" w:hAnsi="Arial" w:cs="Arial"/>
                <w:iCs/>
                <w:sz w:val="20"/>
                <w:lang w:val="sk-SK"/>
              </w:rPr>
            </w:pPr>
            <w:r w:rsidRPr="00AD7509">
              <w:rPr>
                <w:rFonts w:ascii="Arial" w:hAnsi="Arial" w:cs="Arial"/>
                <w:sz w:val="20"/>
                <w:lang w:val="sk-SK"/>
              </w:rPr>
              <w:t>13.8</w:t>
            </w:r>
          </w:p>
        </w:tc>
        <w:tc>
          <w:tcPr>
            <w:tcW w:w="5528" w:type="dxa"/>
            <w:shd w:val="clear" w:color="auto" w:fill="auto"/>
            <w:vAlign w:val="center"/>
          </w:tcPr>
          <w:p w14:paraId="782DC31F" w14:textId="5933C8B7" w:rsidR="004F2568" w:rsidRPr="00F161BC" w:rsidRDefault="00CA2779" w:rsidP="00D45986">
            <w:pPr>
              <w:spacing w:line="276" w:lineRule="auto"/>
              <w:rPr>
                <w:rFonts w:ascii="Arial" w:hAnsi="Arial" w:cs="Arial"/>
                <w:sz w:val="20"/>
                <w:szCs w:val="20"/>
              </w:rPr>
            </w:pPr>
            <w:r w:rsidRPr="00F161BC">
              <w:rPr>
                <w:rFonts w:ascii="Arial" w:hAnsi="Arial" w:cs="Arial"/>
                <w:sz w:val="20"/>
                <w:szCs w:val="20"/>
              </w:rPr>
              <w:t>Neuplatňuje sa</w:t>
            </w:r>
          </w:p>
        </w:tc>
      </w:tr>
      <w:tr w:rsidR="004F2568" w:rsidRPr="00AD7509" w14:paraId="6B814601" w14:textId="77777777" w:rsidTr="006A03A5">
        <w:trPr>
          <w:trHeight w:val="569"/>
        </w:trPr>
        <w:tc>
          <w:tcPr>
            <w:tcW w:w="2496" w:type="dxa"/>
            <w:shd w:val="clear" w:color="auto" w:fill="auto"/>
            <w:vAlign w:val="center"/>
          </w:tcPr>
          <w:p w14:paraId="319CEAF6"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Percento zadržaných platieb</w:t>
            </w:r>
          </w:p>
        </w:tc>
        <w:tc>
          <w:tcPr>
            <w:tcW w:w="1422" w:type="dxa"/>
            <w:shd w:val="clear" w:color="auto" w:fill="auto"/>
            <w:vAlign w:val="center"/>
          </w:tcPr>
          <w:p w14:paraId="6BEEA666" w14:textId="77777777" w:rsidR="004F2568" w:rsidRPr="00AD7509" w:rsidRDefault="004F2568" w:rsidP="00D45986">
            <w:pPr>
              <w:pStyle w:val="Zkladntext"/>
              <w:spacing w:line="276" w:lineRule="auto"/>
              <w:rPr>
                <w:rFonts w:ascii="Arial" w:hAnsi="Arial" w:cs="Arial"/>
                <w:sz w:val="20"/>
                <w:lang w:val="sk-SK"/>
              </w:rPr>
            </w:pPr>
            <w:r w:rsidRPr="00AD7509">
              <w:rPr>
                <w:rFonts w:ascii="Arial" w:hAnsi="Arial" w:cs="Arial"/>
                <w:sz w:val="20"/>
                <w:lang w:val="sk-SK"/>
              </w:rPr>
              <w:t>14.3</w:t>
            </w:r>
          </w:p>
        </w:tc>
        <w:tc>
          <w:tcPr>
            <w:tcW w:w="5528" w:type="dxa"/>
            <w:shd w:val="clear" w:color="auto" w:fill="auto"/>
            <w:vAlign w:val="center"/>
          </w:tcPr>
          <w:p w14:paraId="3D727863" w14:textId="31295745" w:rsidR="004F2568" w:rsidRPr="00F161BC" w:rsidRDefault="000D4051" w:rsidP="00D45986">
            <w:pPr>
              <w:spacing w:line="276" w:lineRule="auto"/>
              <w:rPr>
                <w:rFonts w:ascii="Arial" w:hAnsi="Arial" w:cs="Arial"/>
                <w:sz w:val="20"/>
                <w:szCs w:val="20"/>
              </w:rPr>
            </w:pPr>
            <w:r w:rsidRPr="00F161BC">
              <w:rPr>
                <w:rFonts w:ascii="Arial" w:hAnsi="Arial" w:cs="Arial"/>
                <w:sz w:val="20"/>
                <w:szCs w:val="20"/>
              </w:rPr>
              <w:t>7 % (</w:t>
            </w:r>
            <w:r w:rsidR="00C876C6" w:rsidRPr="00F161BC">
              <w:rPr>
                <w:rFonts w:ascii="Arial" w:hAnsi="Arial" w:cs="Arial"/>
                <w:sz w:val="20"/>
                <w:szCs w:val="20"/>
              </w:rPr>
              <w:t xml:space="preserve">z toho </w:t>
            </w:r>
            <w:r w:rsidR="00D30AB8">
              <w:rPr>
                <w:rFonts w:ascii="Arial" w:hAnsi="Arial" w:cs="Arial"/>
                <w:sz w:val="20"/>
                <w:szCs w:val="20"/>
              </w:rPr>
              <w:t>3,5</w:t>
            </w:r>
            <w:r w:rsidR="00D30AB8" w:rsidRPr="00F161BC">
              <w:rPr>
                <w:rFonts w:ascii="Arial" w:hAnsi="Arial" w:cs="Arial"/>
                <w:sz w:val="20"/>
                <w:szCs w:val="20"/>
              </w:rPr>
              <w:t xml:space="preserve"> </w:t>
            </w:r>
            <w:r w:rsidR="004F2568" w:rsidRPr="00F161BC">
              <w:rPr>
                <w:rFonts w:ascii="Arial" w:hAnsi="Arial" w:cs="Arial"/>
                <w:sz w:val="20"/>
                <w:szCs w:val="20"/>
              </w:rPr>
              <w:t>%</w:t>
            </w:r>
            <w:r w:rsidR="00CA2779" w:rsidRPr="00F161BC">
              <w:rPr>
                <w:rFonts w:ascii="Arial" w:hAnsi="Arial" w:cs="Arial"/>
                <w:sz w:val="20"/>
                <w:szCs w:val="20"/>
              </w:rPr>
              <w:t xml:space="preserve"> </w:t>
            </w:r>
            <w:r w:rsidRPr="00F161BC">
              <w:rPr>
                <w:rFonts w:ascii="Arial" w:hAnsi="Arial" w:cs="Arial"/>
                <w:sz w:val="20"/>
                <w:szCs w:val="20"/>
              </w:rPr>
              <w:t>zádržné za riadne</w:t>
            </w:r>
            <w:r w:rsidR="00C6165F" w:rsidRPr="00F161BC">
              <w:rPr>
                <w:rFonts w:ascii="Arial" w:hAnsi="Arial" w:cs="Arial"/>
                <w:sz w:val="20"/>
                <w:szCs w:val="20"/>
              </w:rPr>
              <w:t xml:space="preserve"> vykonanie Diela +</w:t>
            </w:r>
            <w:r w:rsidR="00CA2779" w:rsidRPr="00F161BC">
              <w:rPr>
                <w:rFonts w:ascii="Arial" w:hAnsi="Arial" w:cs="Arial"/>
                <w:sz w:val="20"/>
                <w:szCs w:val="20"/>
              </w:rPr>
              <w:t xml:space="preserve"> 3</w:t>
            </w:r>
            <w:r w:rsidR="00D30AB8">
              <w:rPr>
                <w:rFonts w:ascii="Arial" w:hAnsi="Arial" w:cs="Arial"/>
                <w:sz w:val="20"/>
                <w:szCs w:val="20"/>
              </w:rPr>
              <w:t>,5</w:t>
            </w:r>
            <w:r w:rsidR="00CA2779" w:rsidRPr="00F161BC">
              <w:rPr>
                <w:rFonts w:ascii="Arial" w:hAnsi="Arial" w:cs="Arial"/>
                <w:sz w:val="20"/>
                <w:szCs w:val="20"/>
              </w:rPr>
              <w:t xml:space="preserve">% </w:t>
            </w:r>
            <w:r w:rsidR="00C876C6" w:rsidRPr="00F161BC">
              <w:rPr>
                <w:rFonts w:ascii="Arial" w:hAnsi="Arial" w:cs="Arial"/>
                <w:sz w:val="20"/>
                <w:szCs w:val="20"/>
              </w:rPr>
              <w:t>zádržné za záručnú dobu)</w:t>
            </w:r>
          </w:p>
        </w:tc>
      </w:tr>
      <w:tr w:rsidR="0004601A" w:rsidRPr="00AD7509" w14:paraId="56FC72F4" w14:textId="77777777" w:rsidTr="006A03A5">
        <w:trPr>
          <w:trHeight w:val="569"/>
        </w:trPr>
        <w:tc>
          <w:tcPr>
            <w:tcW w:w="2496" w:type="dxa"/>
            <w:shd w:val="clear" w:color="auto" w:fill="auto"/>
            <w:vAlign w:val="center"/>
          </w:tcPr>
          <w:p w14:paraId="59677E9C" w14:textId="77777777" w:rsidR="0004601A" w:rsidRPr="00AD7509" w:rsidRDefault="0004601A" w:rsidP="0004601A">
            <w:pPr>
              <w:pStyle w:val="Zkladntext"/>
              <w:spacing w:line="276" w:lineRule="auto"/>
              <w:rPr>
                <w:rFonts w:ascii="Arial" w:hAnsi="Arial" w:cs="Arial"/>
                <w:sz w:val="20"/>
                <w:lang w:val="sk-SK"/>
              </w:rPr>
            </w:pPr>
            <w:r w:rsidRPr="00AD7509">
              <w:rPr>
                <w:rFonts w:ascii="Arial" w:hAnsi="Arial" w:cs="Arial"/>
                <w:sz w:val="20"/>
                <w:lang w:val="sk-SK"/>
              </w:rPr>
              <w:t>Limit zadržaných platieb</w:t>
            </w:r>
          </w:p>
        </w:tc>
        <w:tc>
          <w:tcPr>
            <w:tcW w:w="1422" w:type="dxa"/>
            <w:shd w:val="clear" w:color="auto" w:fill="auto"/>
            <w:vAlign w:val="center"/>
          </w:tcPr>
          <w:p w14:paraId="72711663" w14:textId="77777777" w:rsidR="0004601A" w:rsidRPr="00AD7509" w:rsidRDefault="0004601A" w:rsidP="0004601A">
            <w:pPr>
              <w:pStyle w:val="Zkladntext"/>
              <w:spacing w:line="276" w:lineRule="auto"/>
              <w:rPr>
                <w:rFonts w:ascii="Arial" w:hAnsi="Arial" w:cs="Arial"/>
                <w:sz w:val="20"/>
                <w:lang w:val="sk-SK"/>
              </w:rPr>
            </w:pPr>
            <w:r w:rsidRPr="00AD7509">
              <w:rPr>
                <w:rFonts w:ascii="Arial" w:hAnsi="Arial" w:cs="Arial"/>
                <w:sz w:val="20"/>
                <w:lang w:val="sk-SK"/>
              </w:rPr>
              <w:t>14.3</w:t>
            </w:r>
          </w:p>
        </w:tc>
        <w:tc>
          <w:tcPr>
            <w:tcW w:w="5528" w:type="dxa"/>
            <w:shd w:val="clear" w:color="auto" w:fill="auto"/>
            <w:vAlign w:val="center"/>
          </w:tcPr>
          <w:p w14:paraId="7774CD7F" w14:textId="50940349" w:rsidR="0004601A" w:rsidRPr="00F161BC" w:rsidRDefault="000E5E9D" w:rsidP="0004601A">
            <w:pPr>
              <w:spacing w:line="276" w:lineRule="auto"/>
              <w:rPr>
                <w:rFonts w:ascii="Arial" w:hAnsi="Arial" w:cs="Arial"/>
                <w:sz w:val="20"/>
                <w:szCs w:val="20"/>
              </w:rPr>
            </w:pPr>
            <w:r>
              <w:rPr>
                <w:rFonts w:ascii="Arial" w:hAnsi="Arial" w:cs="Arial"/>
                <w:sz w:val="20"/>
                <w:szCs w:val="20"/>
              </w:rPr>
              <w:t>Zmluvná cena</w:t>
            </w:r>
            <w:r w:rsidR="0004601A" w:rsidRPr="00F161BC">
              <w:rPr>
                <w:rFonts w:ascii="Arial" w:hAnsi="Arial" w:cs="Arial"/>
                <w:sz w:val="20"/>
                <w:szCs w:val="20"/>
              </w:rPr>
              <w:t xml:space="preserve"> bez DPH</w:t>
            </w:r>
          </w:p>
        </w:tc>
      </w:tr>
      <w:tr w:rsidR="0004601A" w:rsidRPr="00AD7509" w14:paraId="458EB115" w14:textId="77777777" w:rsidTr="006A03A5">
        <w:trPr>
          <w:trHeight w:val="569"/>
        </w:trPr>
        <w:tc>
          <w:tcPr>
            <w:tcW w:w="2496" w:type="dxa"/>
            <w:shd w:val="clear" w:color="auto" w:fill="auto"/>
            <w:vAlign w:val="center"/>
          </w:tcPr>
          <w:p w14:paraId="2DD2D12F" w14:textId="77777777" w:rsidR="0004601A" w:rsidRPr="00AD7509" w:rsidRDefault="0004601A" w:rsidP="0004601A">
            <w:pPr>
              <w:pStyle w:val="Zkladntext"/>
              <w:spacing w:line="276" w:lineRule="auto"/>
              <w:rPr>
                <w:rFonts w:ascii="Arial" w:hAnsi="Arial" w:cs="Arial"/>
                <w:sz w:val="20"/>
                <w:lang w:val="sk-SK"/>
              </w:rPr>
            </w:pPr>
            <w:r w:rsidRPr="00AD7509">
              <w:rPr>
                <w:rFonts w:ascii="Arial" w:hAnsi="Arial" w:cs="Arial"/>
                <w:sz w:val="20"/>
                <w:lang w:val="sk-SK"/>
              </w:rPr>
              <w:t>Minimálna čiastka Priebežných platobných potvrdení</w:t>
            </w:r>
          </w:p>
        </w:tc>
        <w:tc>
          <w:tcPr>
            <w:tcW w:w="1422" w:type="dxa"/>
            <w:shd w:val="clear" w:color="auto" w:fill="auto"/>
            <w:vAlign w:val="center"/>
          </w:tcPr>
          <w:p w14:paraId="0BAFCA0D" w14:textId="77777777" w:rsidR="0004601A" w:rsidRPr="00AD7509" w:rsidRDefault="0004601A" w:rsidP="0004601A">
            <w:pPr>
              <w:pStyle w:val="Zkladntext"/>
              <w:spacing w:line="276" w:lineRule="auto"/>
              <w:rPr>
                <w:rFonts w:ascii="Arial" w:hAnsi="Arial" w:cs="Arial"/>
                <w:sz w:val="20"/>
                <w:lang w:val="sk-SK"/>
              </w:rPr>
            </w:pPr>
            <w:r w:rsidRPr="00AD7509">
              <w:rPr>
                <w:rFonts w:ascii="Arial" w:hAnsi="Arial" w:cs="Arial"/>
                <w:sz w:val="20"/>
                <w:lang w:val="sk-SK"/>
              </w:rPr>
              <w:t>14.6</w:t>
            </w:r>
          </w:p>
        </w:tc>
        <w:tc>
          <w:tcPr>
            <w:tcW w:w="5528" w:type="dxa"/>
            <w:shd w:val="clear" w:color="auto" w:fill="auto"/>
            <w:vAlign w:val="center"/>
          </w:tcPr>
          <w:p w14:paraId="71E6FD42" w14:textId="3702A3FA" w:rsidR="0004601A" w:rsidRPr="00F161BC" w:rsidRDefault="00DE2673" w:rsidP="0004601A">
            <w:pPr>
              <w:spacing w:line="276" w:lineRule="auto"/>
              <w:rPr>
                <w:rFonts w:ascii="Arial" w:hAnsi="Arial" w:cs="Arial"/>
                <w:sz w:val="20"/>
                <w:szCs w:val="20"/>
              </w:rPr>
            </w:pPr>
            <w:r>
              <w:rPr>
                <w:rFonts w:ascii="Arial" w:hAnsi="Arial" w:cs="Arial"/>
                <w:sz w:val="20"/>
                <w:szCs w:val="20"/>
              </w:rPr>
              <w:t>7</w:t>
            </w:r>
            <w:r w:rsidR="0004601A">
              <w:rPr>
                <w:rFonts w:ascii="Arial" w:hAnsi="Arial" w:cs="Arial"/>
                <w:sz w:val="20"/>
                <w:szCs w:val="20"/>
              </w:rPr>
              <w:t xml:space="preserve"> </w:t>
            </w:r>
            <w:r w:rsidR="0004601A" w:rsidRPr="00F161BC">
              <w:rPr>
                <w:rFonts w:ascii="Arial" w:hAnsi="Arial" w:cs="Arial"/>
                <w:sz w:val="20"/>
                <w:szCs w:val="20"/>
              </w:rPr>
              <w:t>% z</w:t>
            </w:r>
            <w:r w:rsidR="0004601A">
              <w:rPr>
                <w:rFonts w:ascii="Arial" w:hAnsi="Arial" w:cs="Arial"/>
                <w:sz w:val="20"/>
                <w:szCs w:val="20"/>
              </w:rPr>
              <w:t>o Zmluvnej ceny</w:t>
            </w:r>
            <w:r w:rsidR="0004601A" w:rsidRPr="00F161BC">
              <w:rPr>
                <w:rFonts w:ascii="Arial" w:hAnsi="Arial" w:cs="Arial"/>
                <w:sz w:val="20"/>
                <w:szCs w:val="20"/>
              </w:rPr>
              <w:t xml:space="preserve"> bez DPH</w:t>
            </w:r>
          </w:p>
        </w:tc>
      </w:tr>
      <w:tr w:rsidR="004A2C85" w:rsidRPr="00AD7509" w14:paraId="359BD7E1" w14:textId="77777777" w:rsidTr="006A03A5">
        <w:trPr>
          <w:trHeight w:val="285"/>
        </w:trPr>
        <w:tc>
          <w:tcPr>
            <w:tcW w:w="2496" w:type="dxa"/>
            <w:shd w:val="clear" w:color="auto" w:fill="auto"/>
            <w:vAlign w:val="center"/>
          </w:tcPr>
          <w:p w14:paraId="0E2C3FE2" w14:textId="2E4D030A" w:rsidR="004A2C85" w:rsidRPr="00AD7509" w:rsidRDefault="004A2C85" w:rsidP="004A2C85">
            <w:pPr>
              <w:pStyle w:val="Zkladntext"/>
              <w:spacing w:line="276" w:lineRule="auto"/>
              <w:rPr>
                <w:rFonts w:ascii="Arial" w:hAnsi="Arial" w:cs="Arial"/>
                <w:sz w:val="20"/>
                <w:lang w:val="sk-SK"/>
              </w:rPr>
            </w:pPr>
            <w:r w:rsidRPr="00AD7509">
              <w:rPr>
                <w:rFonts w:ascii="Arial" w:hAnsi="Arial" w:cs="Arial"/>
                <w:sz w:val="20"/>
                <w:lang w:val="sk-SK"/>
              </w:rPr>
              <w:lastRenderedPageBreak/>
              <w:t>Lehoty na predloženie poistenia (dôkazy o poistení)</w:t>
            </w:r>
          </w:p>
        </w:tc>
        <w:tc>
          <w:tcPr>
            <w:tcW w:w="1422" w:type="dxa"/>
            <w:shd w:val="clear" w:color="auto" w:fill="auto"/>
            <w:vAlign w:val="center"/>
          </w:tcPr>
          <w:p w14:paraId="529B7EFE" w14:textId="269C88C8" w:rsidR="004A2C85" w:rsidRPr="009A26E6" w:rsidRDefault="004A2C85" w:rsidP="004A2C85">
            <w:pPr>
              <w:pStyle w:val="Zkladntext"/>
              <w:spacing w:line="276" w:lineRule="auto"/>
              <w:rPr>
                <w:rFonts w:ascii="Arial" w:hAnsi="Arial" w:cs="Arial"/>
                <w:sz w:val="20"/>
                <w:lang w:val="sk-SK"/>
              </w:rPr>
            </w:pPr>
            <w:r w:rsidRPr="009A26E6">
              <w:rPr>
                <w:rFonts w:ascii="Arial" w:hAnsi="Arial" w:cs="Arial"/>
                <w:sz w:val="20"/>
                <w:lang w:val="sk-SK"/>
              </w:rPr>
              <w:t xml:space="preserve">18.1 </w:t>
            </w:r>
            <w:r w:rsidR="003E4A5D" w:rsidRPr="009A26E6">
              <w:rPr>
                <w:rFonts w:ascii="Arial" w:hAnsi="Arial" w:cs="Arial"/>
                <w:sz w:val="20"/>
                <w:lang w:val="sk-SK"/>
              </w:rPr>
              <w:t>(</w:t>
            </w:r>
            <w:r w:rsidRPr="009A26E6">
              <w:rPr>
                <w:rFonts w:ascii="Arial" w:hAnsi="Arial" w:cs="Arial"/>
                <w:sz w:val="20"/>
                <w:lang w:val="sk-SK"/>
              </w:rPr>
              <w:t>a)</w:t>
            </w:r>
          </w:p>
        </w:tc>
        <w:tc>
          <w:tcPr>
            <w:tcW w:w="5528" w:type="dxa"/>
            <w:shd w:val="clear" w:color="auto" w:fill="auto"/>
            <w:vAlign w:val="center"/>
          </w:tcPr>
          <w:p w14:paraId="3263B176" w14:textId="299F756B" w:rsidR="004A2C85" w:rsidRPr="009A26E6" w:rsidRDefault="00DA75F2" w:rsidP="004A2C85">
            <w:pPr>
              <w:spacing w:line="276" w:lineRule="auto"/>
              <w:rPr>
                <w:rFonts w:ascii="Arial" w:hAnsi="Arial" w:cs="Arial"/>
                <w:sz w:val="20"/>
                <w:szCs w:val="20"/>
              </w:rPr>
            </w:pPr>
            <w:r w:rsidRPr="009A26E6">
              <w:rPr>
                <w:rFonts w:ascii="Arial" w:hAnsi="Arial" w:cs="Arial"/>
                <w:sz w:val="20"/>
                <w:szCs w:val="20"/>
              </w:rPr>
              <w:t>14 dní</w:t>
            </w:r>
          </w:p>
        </w:tc>
      </w:tr>
      <w:tr w:rsidR="004A2C85" w:rsidRPr="00AD7509" w14:paraId="4A133B2D" w14:textId="77777777" w:rsidTr="006A03A5">
        <w:trPr>
          <w:trHeight w:val="285"/>
        </w:trPr>
        <w:tc>
          <w:tcPr>
            <w:tcW w:w="2496" w:type="dxa"/>
            <w:shd w:val="clear" w:color="auto" w:fill="auto"/>
            <w:vAlign w:val="center"/>
          </w:tcPr>
          <w:p w14:paraId="4C7C0031" w14:textId="167055C9" w:rsidR="004A2C85" w:rsidRPr="00AD7509" w:rsidRDefault="004A2C85" w:rsidP="004A2C85">
            <w:pPr>
              <w:pStyle w:val="Zkladntext"/>
              <w:spacing w:line="276" w:lineRule="auto"/>
              <w:rPr>
                <w:rFonts w:ascii="Arial" w:hAnsi="Arial" w:cs="Arial"/>
                <w:sz w:val="20"/>
                <w:lang w:val="sk-SK"/>
              </w:rPr>
            </w:pPr>
            <w:r w:rsidRPr="00AD7509">
              <w:rPr>
                <w:rFonts w:ascii="Arial" w:hAnsi="Arial" w:cs="Arial"/>
                <w:sz w:val="20"/>
                <w:lang w:val="sk-SK"/>
              </w:rPr>
              <w:t xml:space="preserve">Lehoty na predloženie poistenia </w:t>
            </w:r>
            <w:r w:rsidR="003E4A5D" w:rsidRPr="00AD7509">
              <w:rPr>
                <w:rFonts w:ascii="Arial" w:hAnsi="Arial" w:cs="Arial"/>
                <w:sz w:val="20"/>
                <w:lang w:val="sk-SK"/>
              </w:rPr>
              <w:t>(príslušné poistné zmluvy)</w:t>
            </w:r>
          </w:p>
        </w:tc>
        <w:tc>
          <w:tcPr>
            <w:tcW w:w="1422" w:type="dxa"/>
            <w:shd w:val="clear" w:color="auto" w:fill="auto"/>
            <w:vAlign w:val="center"/>
          </w:tcPr>
          <w:p w14:paraId="4C203EFA" w14:textId="2CBB403F" w:rsidR="004A2C85" w:rsidRPr="009A26E6" w:rsidRDefault="004A2C85" w:rsidP="004A2C85">
            <w:pPr>
              <w:pStyle w:val="Zkladntext"/>
              <w:spacing w:line="276" w:lineRule="auto"/>
              <w:rPr>
                <w:rFonts w:ascii="Arial" w:hAnsi="Arial" w:cs="Arial"/>
                <w:sz w:val="20"/>
                <w:lang w:val="sk-SK"/>
              </w:rPr>
            </w:pPr>
            <w:r w:rsidRPr="009A26E6">
              <w:rPr>
                <w:rFonts w:ascii="Arial" w:hAnsi="Arial" w:cs="Arial"/>
                <w:sz w:val="20"/>
                <w:lang w:val="sk-SK"/>
              </w:rPr>
              <w:t xml:space="preserve">18.1 </w:t>
            </w:r>
            <w:r w:rsidR="003E4A5D" w:rsidRPr="009A26E6">
              <w:rPr>
                <w:rFonts w:ascii="Arial" w:hAnsi="Arial" w:cs="Arial"/>
                <w:sz w:val="20"/>
                <w:lang w:val="sk-SK"/>
              </w:rPr>
              <w:t>(b</w:t>
            </w:r>
            <w:r w:rsidRPr="009A26E6">
              <w:rPr>
                <w:rFonts w:ascii="Arial" w:hAnsi="Arial" w:cs="Arial"/>
                <w:sz w:val="20"/>
                <w:lang w:val="sk-SK"/>
              </w:rPr>
              <w:t>)</w:t>
            </w:r>
          </w:p>
        </w:tc>
        <w:tc>
          <w:tcPr>
            <w:tcW w:w="5528" w:type="dxa"/>
            <w:shd w:val="clear" w:color="auto" w:fill="auto"/>
            <w:vAlign w:val="center"/>
          </w:tcPr>
          <w:p w14:paraId="0C1CDB3C" w14:textId="5DD0ECE1" w:rsidR="004A2C85" w:rsidRPr="009A26E6" w:rsidRDefault="00232007" w:rsidP="004A2C85">
            <w:pPr>
              <w:spacing w:line="276" w:lineRule="auto"/>
              <w:rPr>
                <w:rFonts w:ascii="Arial" w:hAnsi="Arial" w:cs="Arial"/>
                <w:sz w:val="20"/>
                <w:szCs w:val="20"/>
              </w:rPr>
            </w:pPr>
            <w:r w:rsidRPr="009A26E6">
              <w:rPr>
                <w:rFonts w:ascii="Arial" w:hAnsi="Arial" w:cs="Arial"/>
                <w:sz w:val="20"/>
                <w:szCs w:val="20"/>
              </w:rPr>
              <w:t>21 dní</w:t>
            </w:r>
          </w:p>
        </w:tc>
      </w:tr>
      <w:tr w:rsidR="004A2C85" w:rsidRPr="00AD7509" w14:paraId="2170C2C4" w14:textId="77777777" w:rsidTr="006A03A5">
        <w:trPr>
          <w:trHeight w:val="285"/>
        </w:trPr>
        <w:tc>
          <w:tcPr>
            <w:tcW w:w="2496" w:type="dxa"/>
            <w:shd w:val="clear" w:color="auto" w:fill="auto"/>
            <w:vAlign w:val="center"/>
          </w:tcPr>
          <w:p w14:paraId="59302DBA" w14:textId="77777777" w:rsidR="004A2C85" w:rsidRPr="00AD7509" w:rsidRDefault="004A2C85" w:rsidP="004A2C85">
            <w:pPr>
              <w:pStyle w:val="Zkladntext"/>
              <w:spacing w:line="276" w:lineRule="auto"/>
              <w:rPr>
                <w:rFonts w:ascii="Arial" w:hAnsi="Arial" w:cs="Arial"/>
                <w:sz w:val="20"/>
                <w:lang w:val="sk-SK"/>
              </w:rPr>
            </w:pPr>
            <w:r w:rsidRPr="00AD7509">
              <w:rPr>
                <w:rFonts w:ascii="Arial" w:hAnsi="Arial" w:cs="Arial"/>
                <w:sz w:val="20"/>
                <w:lang w:val="sk-SK"/>
              </w:rPr>
              <w:t>Minimálna čiastka poistenia tretej strany</w:t>
            </w:r>
          </w:p>
        </w:tc>
        <w:tc>
          <w:tcPr>
            <w:tcW w:w="1422" w:type="dxa"/>
            <w:shd w:val="clear" w:color="auto" w:fill="auto"/>
            <w:vAlign w:val="center"/>
          </w:tcPr>
          <w:p w14:paraId="2857254B" w14:textId="77777777" w:rsidR="004A2C85" w:rsidRPr="00AD7509" w:rsidRDefault="004A2C85" w:rsidP="004A2C85">
            <w:pPr>
              <w:pStyle w:val="Zkladntext"/>
              <w:spacing w:line="276" w:lineRule="auto"/>
              <w:rPr>
                <w:rFonts w:ascii="Arial" w:hAnsi="Arial" w:cs="Arial"/>
                <w:sz w:val="20"/>
                <w:lang w:val="sk-SK"/>
              </w:rPr>
            </w:pPr>
            <w:r w:rsidRPr="00AD7509">
              <w:rPr>
                <w:rFonts w:ascii="Arial" w:hAnsi="Arial" w:cs="Arial"/>
                <w:sz w:val="20"/>
                <w:lang w:val="sk-SK"/>
              </w:rPr>
              <w:t>18.3</w:t>
            </w:r>
          </w:p>
        </w:tc>
        <w:tc>
          <w:tcPr>
            <w:tcW w:w="5528" w:type="dxa"/>
            <w:shd w:val="clear" w:color="auto" w:fill="auto"/>
            <w:vAlign w:val="center"/>
          </w:tcPr>
          <w:p w14:paraId="323E773A" w14:textId="7A0989D5" w:rsidR="004A2C85" w:rsidRPr="00AD7509" w:rsidRDefault="004A2C85" w:rsidP="004A2C85">
            <w:pPr>
              <w:spacing w:line="276" w:lineRule="auto"/>
              <w:rPr>
                <w:rFonts w:ascii="Arial" w:hAnsi="Arial" w:cs="Arial"/>
                <w:sz w:val="20"/>
                <w:szCs w:val="20"/>
              </w:rPr>
            </w:pPr>
            <w:r>
              <w:rPr>
                <w:rFonts w:ascii="Arial" w:hAnsi="Arial" w:cs="Arial"/>
                <w:sz w:val="20"/>
                <w:szCs w:val="20"/>
              </w:rPr>
              <w:t>Neuplatňuje sa</w:t>
            </w:r>
          </w:p>
        </w:tc>
      </w:tr>
      <w:tr w:rsidR="004A2C85" w:rsidRPr="00AD7509" w14:paraId="40462B5E" w14:textId="77777777" w:rsidTr="006A03A5">
        <w:trPr>
          <w:trHeight w:val="147"/>
        </w:trPr>
        <w:tc>
          <w:tcPr>
            <w:tcW w:w="2496" w:type="dxa"/>
            <w:shd w:val="clear" w:color="auto" w:fill="auto"/>
            <w:vAlign w:val="center"/>
          </w:tcPr>
          <w:p w14:paraId="7DEC92BF" w14:textId="77777777" w:rsidR="004A2C85" w:rsidRPr="00AD7509" w:rsidRDefault="004A2C85" w:rsidP="004A2C85">
            <w:pPr>
              <w:pStyle w:val="Zkladntext"/>
              <w:spacing w:line="276" w:lineRule="auto"/>
              <w:rPr>
                <w:rFonts w:ascii="Arial" w:hAnsi="Arial" w:cs="Arial"/>
                <w:sz w:val="20"/>
                <w:lang w:val="sk-SK"/>
              </w:rPr>
            </w:pPr>
            <w:r w:rsidRPr="00AD7509">
              <w:rPr>
                <w:rFonts w:ascii="Arial" w:hAnsi="Arial" w:cs="Arial"/>
                <w:sz w:val="20"/>
                <w:lang w:val="sk-SK"/>
              </w:rPr>
              <w:t>Počet členov KRS</w:t>
            </w:r>
          </w:p>
        </w:tc>
        <w:tc>
          <w:tcPr>
            <w:tcW w:w="1422" w:type="dxa"/>
            <w:shd w:val="clear" w:color="auto" w:fill="auto"/>
            <w:vAlign w:val="center"/>
          </w:tcPr>
          <w:p w14:paraId="77C69668" w14:textId="77777777" w:rsidR="004A2C85" w:rsidRPr="00AD7509" w:rsidRDefault="004A2C85" w:rsidP="004A2C85">
            <w:pPr>
              <w:pStyle w:val="Zkladntext"/>
              <w:spacing w:line="276" w:lineRule="auto"/>
              <w:rPr>
                <w:rFonts w:ascii="Arial" w:hAnsi="Arial" w:cs="Arial"/>
                <w:sz w:val="20"/>
                <w:lang w:val="sk-SK"/>
              </w:rPr>
            </w:pPr>
            <w:r w:rsidRPr="00AD7509">
              <w:rPr>
                <w:rFonts w:ascii="Arial" w:hAnsi="Arial" w:cs="Arial"/>
                <w:sz w:val="20"/>
                <w:lang w:val="sk-SK"/>
              </w:rPr>
              <w:t>20.2</w:t>
            </w:r>
          </w:p>
        </w:tc>
        <w:tc>
          <w:tcPr>
            <w:tcW w:w="5528" w:type="dxa"/>
            <w:shd w:val="clear" w:color="auto" w:fill="auto"/>
            <w:vAlign w:val="center"/>
          </w:tcPr>
          <w:p w14:paraId="1884F8B6" w14:textId="2CB515B5" w:rsidR="004A2C85" w:rsidRPr="00AD7509" w:rsidRDefault="004A2C85" w:rsidP="004A2C85">
            <w:pPr>
              <w:spacing w:line="276" w:lineRule="auto"/>
              <w:rPr>
                <w:rFonts w:ascii="Arial" w:hAnsi="Arial" w:cs="Arial"/>
                <w:sz w:val="20"/>
                <w:szCs w:val="20"/>
              </w:rPr>
            </w:pPr>
            <w:r>
              <w:rPr>
                <w:rFonts w:ascii="Arial" w:hAnsi="Arial" w:cs="Arial"/>
                <w:sz w:val="20"/>
                <w:szCs w:val="20"/>
              </w:rPr>
              <w:t>5 členov</w:t>
            </w:r>
          </w:p>
        </w:tc>
      </w:tr>
      <w:tr w:rsidR="004A2C85" w:rsidRPr="00AD7509" w14:paraId="71BE3AB9" w14:textId="77777777" w:rsidTr="006A03A5">
        <w:trPr>
          <w:trHeight w:val="147"/>
        </w:trPr>
        <w:tc>
          <w:tcPr>
            <w:tcW w:w="2496" w:type="dxa"/>
            <w:shd w:val="clear" w:color="auto" w:fill="auto"/>
            <w:vAlign w:val="center"/>
          </w:tcPr>
          <w:p w14:paraId="5EFA9967" w14:textId="77777777" w:rsidR="004A2C85" w:rsidRPr="00AD7509" w:rsidRDefault="004A2C85" w:rsidP="004A2C85">
            <w:pPr>
              <w:pStyle w:val="Zkladntext"/>
              <w:spacing w:line="276" w:lineRule="auto"/>
              <w:rPr>
                <w:rFonts w:ascii="Arial" w:hAnsi="Arial" w:cs="Arial"/>
                <w:sz w:val="20"/>
                <w:lang w:val="sk-SK"/>
              </w:rPr>
            </w:pPr>
            <w:r w:rsidRPr="00AD7509">
              <w:rPr>
                <w:rFonts w:ascii="Arial" w:hAnsi="Arial" w:cs="Arial"/>
                <w:sz w:val="20"/>
                <w:lang w:val="sk-SK"/>
              </w:rPr>
              <w:t>Vymenovanie (ak nedôjde k dohode) vykoná:</w:t>
            </w:r>
          </w:p>
        </w:tc>
        <w:tc>
          <w:tcPr>
            <w:tcW w:w="1422" w:type="dxa"/>
            <w:shd w:val="clear" w:color="auto" w:fill="auto"/>
            <w:vAlign w:val="center"/>
          </w:tcPr>
          <w:p w14:paraId="4EDBDF9B" w14:textId="77777777" w:rsidR="004A2C85" w:rsidRPr="00AD7509" w:rsidRDefault="004A2C85" w:rsidP="004A2C85">
            <w:pPr>
              <w:pStyle w:val="Zkladntext"/>
              <w:spacing w:line="276" w:lineRule="auto"/>
              <w:rPr>
                <w:rFonts w:ascii="Arial" w:hAnsi="Arial" w:cs="Arial"/>
                <w:sz w:val="20"/>
                <w:lang w:val="sk-SK"/>
              </w:rPr>
            </w:pPr>
            <w:r w:rsidRPr="00AD7509">
              <w:rPr>
                <w:rFonts w:ascii="Arial" w:hAnsi="Arial" w:cs="Arial"/>
                <w:sz w:val="20"/>
                <w:lang w:val="sk-SK"/>
              </w:rPr>
              <w:t>20.3</w:t>
            </w:r>
          </w:p>
        </w:tc>
        <w:tc>
          <w:tcPr>
            <w:tcW w:w="5528" w:type="dxa"/>
            <w:shd w:val="clear" w:color="auto" w:fill="auto"/>
            <w:vAlign w:val="center"/>
          </w:tcPr>
          <w:p w14:paraId="641E1952" w14:textId="4FC241D0" w:rsidR="004A2C85" w:rsidRPr="00AD7509" w:rsidRDefault="004A2C85" w:rsidP="004A2C85">
            <w:pPr>
              <w:spacing w:line="276" w:lineRule="auto"/>
              <w:rPr>
                <w:rFonts w:ascii="Arial" w:hAnsi="Arial" w:cs="Arial"/>
                <w:sz w:val="20"/>
                <w:szCs w:val="20"/>
              </w:rPr>
            </w:pPr>
            <w:r>
              <w:rPr>
                <w:rFonts w:ascii="Arial" w:hAnsi="Arial" w:cs="Arial"/>
                <w:sz w:val="20"/>
                <w:szCs w:val="20"/>
              </w:rPr>
              <w:t>3 členov predseda Slovenskej komory stavebných inžinierov (SKSI) a 2 členov predseda Slovenskej advokátskej komory (SAK)</w:t>
            </w:r>
          </w:p>
        </w:tc>
      </w:tr>
    </w:tbl>
    <w:p w14:paraId="29DFC68A" w14:textId="77777777" w:rsidR="004F2568" w:rsidRPr="00AD7509" w:rsidRDefault="004F2568" w:rsidP="004F2568">
      <w:pPr>
        <w:tabs>
          <w:tab w:val="left" w:pos="1276"/>
        </w:tabs>
        <w:spacing w:line="276" w:lineRule="auto"/>
        <w:rPr>
          <w:rFonts w:ascii="Arial" w:hAnsi="Arial" w:cs="Arial"/>
          <w:b/>
          <w:sz w:val="20"/>
          <w:szCs w:val="20"/>
        </w:rPr>
      </w:pPr>
    </w:p>
    <w:p w14:paraId="08D07560" w14:textId="77777777" w:rsidR="004F2568" w:rsidRPr="00AD7509" w:rsidRDefault="004F2568" w:rsidP="004F2568">
      <w:pPr>
        <w:tabs>
          <w:tab w:val="left" w:pos="1276"/>
        </w:tabs>
        <w:spacing w:line="276" w:lineRule="auto"/>
        <w:rPr>
          <w:rFonts w:ascii="Arial" w:hAnsi="Arial" w:cs="Arial"/>
          <w:b/>
          <w:sz w:val="20"/>
          <w:szCs w:val="20"/>
        </w:rPr>
      </w:pPr>
    </w:p>
    <w:p w14:paraId="4033A42A" w14:textId="77777777" w:rsidR="004F2568" w:rsidRPr="00AD7509" w:rsidRDefault="004F2568" w:rsidP="004F2568">
      <w:pPr>
        <w:tabs>
          <w:tab w:val="left" w:pos="0"/>
        </w:tabs>
        <w:spacing w:line="276" w:lineRule="auto"/>
        <w:rPr>
          <w:rFonts w:ascii="Arial" w:hAnsi="Arial" w:cs="Arial"/>
          <w:sz w:val="20"/>
          <w:szCs w:val="20"/>
        </w:rPr>
      </w:pPr>
      <w:r w:rsidRPr="00AD7509">
        <w:rPr>
          <w:rFonts w:ascii="Arial" w:hAnsi="Arial" w:cs="Arial"/>
          <w:sz w:val="20"/>
          <w:szCs w:val="20"/>
        </w:rPr>
        <w:t xml:space="preserve">Meno a priezvisko: </w:t>
      </w:r>
    </w:p>
    <w:p w14:paraId="182DB341" w14:textId="77777777" w:rsidR="004F2568" w:rsidRPr="00AD7509" w:rsidRDefault="004F2568" w:rsidP="004F2568">
      <w:pPr>
        <w:tabs>
          <w:tab w:val="left" w:pos="0"/>
        </w:tabs>
        <w:spacing w:line="276" w:lineRule="auto"/>
        <w:rPr>
          <w:rFonts w:ascii="Arial" w:hAnsi="Arial" w:cs="Arial"/>
          <w:sz w:val="20"/>
          <w:szCs w:val="20"/>
        </w:rPr>
      </w:pPr>
    </w:p>
    <w:p w14:paraId="2C428FD8" w14:textId="77777777" w:rsidR="004F2568" w:rsidRPr="00AD7509" w:rsidRDefault="004F2568" w:rsidP="004F2568">
      <w:pPr>
        <w:tabs>
          <w:tab w:val="left" w:pos="0"/>
        </w:tabs>
        <w:spacing w:line="276" w:lineRule="auto"/>
        <w:rPr>
          <w:rFonts w:ascii="Arial" w:hAnsi="Arial" w:cs="Arial"/>
          <w:sz w:val="20"/>
          <w:szCs w:val="20"/>
        </w:rPr>
      </w:pPr>
      <w:r w:rsidRPr="00AD7509">
        <w:rPr>
          <w:rFonts w:ascii="Arial" w:hAnsi="Arial" w:cs="Arial"/>
          <w:sz w:val="20"/>
          <w:szCs w:val="20"/>
        </w:rPr>
        <w:t xml:space="preserve">Podpis: ......................................................................................... </w:t>
      </w:r>
    </w:p>
    <w:p w14:paraId="10951309" w14:textId="77777777" w:rsidR="004F2568" w:rsidRPr="00AD7509" w:rsidRDefault="004F2568" w:rsidP="004F2568">
      <w:pPr>
        <w:tabs>
          <w:tab w:val="left" w:pos="0"/>
        </w:tabs>
        <w:spacing w:line="276" w:lineRule="auto"/>
        <w:rPr>
          <w:rFonts w:ascii="Arial" w:hAnsi="Arial" w:cs="Arial"/>
          <w:sz w:val="20"/>
          <w:szCs w:val="20"/>
        </w:rPr>
      </w:pPr>
      <w:r w:rsidRPr="00AD7509">
        <w:rPr>
          <w:rFonts w:ascii="Arial" w:hAnsi="Arial" w:cs="Arial"/>
          <w:sz w:val="20"/>
          <w:szCs w:val="20"/>
        </w:rPr>
        <w:t xml:space="preserve">(osoba alebo osoby oprávnené podpisovať v mene uchádzača) </w:t>
      </w:r>
    </w:p>
    <w:p w14:paraId="4207F146" w14:textId="77777777" w:rsidR="004F2568" w:rsidRPr="00AD7509" w:rsidRDefault="004F2568" w:rsidP="004F2568">
      <w:pPr>
        <w:tabs>
          <w:tab w:val="left" w:pos="0"/>
        </w:tabs>
        <w:spacing w:line="276" w:lineRule="auto"/>
        <w:rPr>
          <w:rFonts w:ascii="Arial" w:hAnsi="Arial" w:cs="Arial"/>
          <w:sz w:val="20"/>
          <w:szCs w:val="20"/>
        </w:rPr>
      </w:pPr>
    </w:p>
    <w:p w14:paraId="45BFDC54" w14:textId="77777777" w:rsidR="004F2568" w:rsidRPr="00AD7509" w:rsidRDefault="004F2568" w:rsidP="004F2568">
      <w:pPr>
        <w:tabs>
          <w:tab w:val="left" w:pos="0"/>
        </w:tabs>
        <w:spacing w:line="276" w:lineRule="auto"/>
        <w:rPr>
          <w:rFonts w:ascii="Arial" w:hAnsi="Arial" w:cs="Arial"/>
          <w:sz w:val="20"/>
          <w:szCs w:val="20"/>
        </w:rPr>
      </w:pPr>
      <w:r w:rsidRPr="00AD7509">
        <w:rPr>
          <w:rFonts w:ascii="Arial" w:hAnsi="Arial" w:cs="Arial"/>
          <w:sz w:val="20"/>
          <w:szCs w:val="20"/>
        </w:rPr>
        <w:t>Dátum: .........................................................................................</w:t>
      </w:r>
    </w:p>
    <w:p w14:paraId="6B10FDA5" w14:textId="77777777" w:rsidR="004F2568" w:rsidRPr="00C64525" w:rsidRDefault="004F2568" w:rsidP="004F2568">
      <w:pPr>
        <w:tabs>
          <w:tab w:val="left" w:pos="1276"/>
        </w:tabs>
        <w:spacing w:line="480" w:lineRule="auto"/>
        <w:rPr>
          <w:rFonts w:ascii="Arial" w:hAnsi="Arial" w:cs="Arial"/>
          <w:b/>
          <w:bCs/>
          <w:color w:val="000000"/>
          <w:spacing w:val="-9"/>
          <w:sz w:val="28"/>
          <w:szCs w:val="28"/>
        </w:rPr>
      </w:pPr>
    </w:p>
    <w:p w14:paraId="05DFA47F" w14:textId="77777777" w:rsidR="004F2568" w:rsidRPr="00C64525" w:rsidRDefault="004F2568" w:rsidP="004F2568">
      <w:pPr>
        <w:tabs>
          <w:tab w:val="left" w:pos="1276"/>
        </w:tabs>
        <w:spacing w:line="480" w:lineRule="auto"/>
        <w:rPr>
          <w:rFonts w:ascii="Arial" w:hAnsi="Arial" w:cs="Arial"/>
          <w:b/>
          <w:bCs/>
          <w:color w:val="000000"/>
          <w:spacing w:val="-9"/>
          <w:sz w:val="28"/>
          <w:szCs w:val="28"/>
        </w:rPr>
      </w:pPr>
    </w:p>
    <w:p w14:paraId="2772104E" w14:textId="77777777" w:rsidR="0037520F" w:rsidRDefault="0037520F" w:rsidP="004F2568">
      <w:pPr>
        <w:tabs>
          <w:tab w:val="left" w:pos="1276"/>
        </w:tabs>
        <w:spacing w:line="360" w:lineRule="auto"/>
        <w:jc w:val="center"/>
        <w:rPr>
          <w:rFonts w:ascii="Arial" w:hAnsi="Arial" w:cs="Arial"/>
          <w:b/>
          <w:bCs/>
          <w:color w:val="000000"/>
          <w:spacing w:val="-9"/>
          <w:sz w:val="32"/>
          <w:szCs w:val="32"/>
        </w:rPr>
      </w:pPr>
    </w:p>
    <w:p w14:paraId="19BE8796" w14:textId="77777777" w:rsidR="0037520F" w:rsidRDefault="0037520F" w:rsidP="004F2568">
      <w:pPr>
        <w:tabs>
          <w:tab w:val="left" w:pos="1276"/>
        </w:tabs>
        <w:spacing w:line="360" w:lineRule="auto"/>
        <w:jc w:val="center"/>
        <w:rPr>
          <w:rFonts w:ascii="Arial" w:hAnsi="Arial" w:cs="Arial"/>
          <w:b/>
          <w:bCs/>
          <w:color w:val="000000"/>
          <w:spacing w:val="-9"/>
          <w:sz w:val="32"/>
          <w:szCs w:val="32"/>
        </w:rPr>
      </w:pPr>
    </w:p>
    <w:p w14:paraId="54AB5615" w14:textId="77777777" w:rsidR="0037520F" w:rsidRDefault="0037520F" w:rsidP="004F2568">
      <w:pPr>
        <w:tabs>
          <w:tab w:val="left" w:pos="1276"/>
        </w:tabs>
        <w:spacing w:line="360" w:lineRule="auto"/>
        <w:jc w:val="center"/>
        <w:rPr>
          <w:rFonts w:ascii="Arial" w:hAnsi="Arial" w:cs="Arial"/>
          <w:b/>
          <w:bCs/>
          <w:color w:val="000000"/>
          <w:spacing w:val="-9"/>
          <w:sz w:val="32"/>
          <w:szCs w:val="32"/>
        </w:rPr>
      </w:pPr>
    </w:p>
    <w:p w14:paraId="275ABA73" w14:textId="77777777" w:rsidR="0037520F" w:rsidRDefault="0037520F" w:rsidP="004F2568">
      <w:pPr>
        <w:tabs>
          <w:tab w:val="left" w:pos="1276"/>
        </w:tabs>
        <w:spacing w:line="360" w:lineRule="auto"/>
        <w:jc w:val="center"/>
        <w:rPr>
          <w:rFonts w:ascii="Arial" w:hAnsi="Arial" w:cs="Arial"/>
          <w:b/>
          <w:bCs/>
          <w:color w:val="000000"/>
          <w:spacing w:val="-9"/>
          <w:sz w:val="32"/>
          <w:szCs w:val="32"/>
        </w:rPr>
      </w:pPr>
    </w:p>
    <w:p w14:paraId="491BAF37" w14:textId="77777777" w:rsidR="0037520F" w:rsidRDefault="0037520F" w:rsidP="004F2568">
      <w:pPr>
        <w:tabs>
          <w:tab w:val="left" w:pos="1276"/>
        </w:tabs>
        <w:spacing w:line="360" w:lineRule="auto"/>
        <w:jc w:val="center"/>
        <w:rPr>
          <w:rFonts w:ascii="Arial" w:hAnsi="Arial" w:cs="Arial"/>
          <w:b/>
          <w:bCs/>
          <w:color w:val="000000"/>
          <w:spacing w:val="-9"/>
          <w:sz w:val="32"/>
          <w:szCs w:val="32"/>
        </w:rPr>
      </w:pPr>
    </w:p>
    <w:p w14:paraId="542E95F3" w14:textId="77777777" w:rsidR="0037520F" w:rsidRPr="00C64525" w:rsidRDefault="0037520F" w:rsidP="0037520F">
      <w:pPr>
        <w:tabs>
          <w:tab w:val="left" w:pos="1276"/>
        </w:tabs>
        <w:spacing w:line="480" w:lineRule="auto"/>
        <w:rPr>
          <w:rFonts w:ascii="Arial" w:hAnsi="Arial" w:cs="Arial"/>
          <w:b/>
          <w:bCs/>
          <w:color w:val="000000"/>
          <w:spacing w:val="-9"/>
          <w:sz w:val="28"/>
          <w:szCs w:val="28"/>
        </w:rPr>
      </w:pPr>
    </w:p>
    <w:p w14:paraId="1A3B7920" w14:textId="77777777" w:rsidR="0037520F" w:rsidRPr="00C64525" w:rsidRDefault="0037520F" w:rsidP="0037520F">
      <w:pPr>
        <w:tabs>
          <w:tab w:val="left" w:pos="1276"/>
        </w:tabs>
        <w:spacing w:line="480" w:lineRule="auto"/>
        <w:rPr>
          <w:rFonts w:ascii="Arial" w:hAnsi="Arial" w:cs="Arial"/>
          <w:b/>
          <w:bCs/>
          <w:color w:val="000000"/>
          <w:spacing w:val="-9"/>
          <w:sz w:val="28"/>
          <w:szCs w:val="28"/>
        </w:rPr>
      </w:pPr>
    </w:p>
    <w:p w14:paraId="76A27F0A" w14:textId="77777777" w:rsidR="0037520F" w:rsidRPr="00C64525" w:rsidRDefault="0037520F" w:rsidP="0037520F">
      <w:pPr>
        <w:tabs>
          <w:tab w:val="left" w:pos="1276"/>
        </w:tabs>
        <w:spacing w:line="480" w:lineRule="auto"/>
        <w:rPr>
          <w:rFonts w:ascii="Arial" w:hAnsi="Arial" w:cs="Arial"/>
          <w:b/>
          <w:bCs/>
          <w:color w:val="000000"/>
          <w:spacing w:val="-9"/>
          <w:sz w:val="28"/>
          <w:szCs w:val="28"/>
        </w:rPr>
      </w:pPr>
    </w:p>
    <w:p w14:paraId="52F0883C" w14:textId="77777777" w:rsidR="0037520F" w:rsidRPr="00C64525" w:rsidRDefault="0037520F" w:rsidP="0037520F">
      <w:pPr>
        <w:tabs>
          <w:tab w:val="left" w:pos="1276"/>
        </w:tabs>
        <w:spacing w:line="480" w:lineRule="auto"/>
        <w:rPr>
          <w:rFonts w:ascii="Arial" w:hAnsi="Arial" w:cs="Arial"/>
          <w:b/>
          <w:bCs/>
          <w:color w:val="000000"/>
          <w:spacing w:val="-9"/>
          <w:sz w:val="28"/>
          <w:szCs w:val="28"/>
        </w:rPr>
      </w:pPr>
    </w:p>
    <w:p w14:paraId="70A74B52" w14:textId="77777777" w:rsidR="0037520F" w:rsidRPr="00C64525" w:rsidRDefault="0037520F" w:rsidP="0037520F">
      <w:pPr>
        <w:tabs>
          <w:tab w:val="left" w:pos="1276"/>
        </w:tabs>
        <w:spacing w:line="480" w:lineRule="auto"/>
        <w:rPr>
          <w:rFonts w:ascii="Arial" w:hAnsi="Arial" w:cs="Arial"/>
          <w:b/>
          <w:bCs/>
          <w:color w:val="000000"/>
          <w:spacing w:val="-9"/>
          <w:sz w:val="28"/>
          <w:szCs w:val="28"/>
        </w:rPr>
      </w:pPr>
    </w:p>
    <w:p w14:paraId="5D5D7271" w14:textId="77777777" w:rsidR="00D37195" w:rsidRDefault="00D37195" w:rsidP="00D37195">
      <w:pPr>
        <w:tabs>
          <w:tab w:val="left" w:pos="1276"/>
        </w:tabs>
        <w:spacing w:line="276" w:lineRule="auto"/>
        <w:jc w:val="both"/>
        <w:rPr>
          <w:rFonts w:ascii="Arial" w:hAnsi="Arial" w:cs="Arial"/>
          <w:sz w:val="20"/>
          <w:szCs w:val="20"/>
        </w:rPr>
      </w:pPr>
    </w:p>
    <w:p w14:paraId="16164F35" w14:textId="77777777" w:rsidR="00AD7509" w:rsidRDefault="00AD7509" w:rsidP="00AD7509">
      <w:pPr>
        <w:tabs>
          <w:tab w:val="left" w:pos="1276"/>
        </w:tabs>
        <w:spacing w:line="480" w:lineRule="auto"/>
        <w:rPr>
          <w:rFonts w:ascii="Arial" w:hAnsi="Arial" w:cs="Arial"/>
          <w:b/>
          <w:bCs/>
          <w:color w:val="000000"/>
          <w:spacing w:val="-9"/>
          <w:sz w:val="28"/>
          <w:szCs w:val="28"/>
        </w:rPr>
      </w:pPr>
    </w:p>
    <w:p w14:paraId="53BB377D" w14:textId="77777777" w:rsidR="0022100B" w:rsidRDefault="0022100B" w:rsidP="002B2585">
      <w:pPr>
        <w:tabs>
          <w:tab w:val="left" w:pos="1276"/>
        </w:tabs>
        <w:spacing w:line="480" w:lineRule="auto"/>
        <w:rPr>
          <w:rFonts w:ascii="Arial" w:hAnsi="Arial" w:cs="Arial"/>
          <w:b/>
          <w:bCs/>
          <w:color w:val="000000"/>
          <w:spacing w:val="-9"/>
          <w:sz w:val="28"/>
          <w:szCs w:val="28"/>
        </w:rPr>
      </w:pPr>
    </w:p>
    <w:p w14:paraId="75B81723" w14:textId="77777777" w:rsidR="002F6FF0" w:rsidRDefault="002F6FF0" w:rsidP="002B2585">
      <w:pPr>
        <w:tabs>
          <w:tab w:val="left" w:pos="1276"/>
        </w:tabs>
        <w:spacing w:line="480" w:lineRule="auto"/>
        <w:rPr>
          <w:rFonts w:ascii="Arial" w:hAnsi="Arial" w:cs="Arial"/>
          <w:b/>
          <w:bCs/>
          <w:color w:val="000000"/>
          <w:spacing w:val="-9"/>
          <w:sz w:val="28"/>
          <w:szCs w:val="28"/>
        </w:rPr>
      </w:pPr>
    </w:p>
    <w:p w14:paraId="26F98D91" w14:textId="77777777" w:rsidR="002F6FF0" w:rsidRDefault="002F6FF0" w:rsidP="002B2585">
      <w:pPr>
        <w:tabs>
          <w:tab w:val="left" w:pos="1276"/>
        </w:tabs>
        <w:spacing w:line="480" w:lineRule="auto"/>
        <w:rPr>
          <w:rFonts w:ascii="Arial" w:hAnsi="Arial" w:cs="Arial"/>
          <w:b/>
          <w:bCs/>
          <w:color w:val="000000"/>
          <w:spacing w:val="-9"/>
          <w:sz w:val="28"/>
          <w:szCs w:val="28"/>
        </w:rPr>
      </w:pPr>
    </w:p>
    <w:p w14:paraId="009B52F6" w14:textId="77777777" w:rsidR="002F6FF0" w:rsidRDefault="002F6FF0" w:rsidP="002B2585">
      <w:pPr>
        <w:tabs>
          <w:tab w:val="left" w:pos="1276"/>
        </w:tabs>
        <w:spacing w:line="480" w:lineRule="auto"/>
        <w:rPr>
          <w:rFonts w:ascii="Arial" w:hAnsi="Arial" w:cs="Arial"/>
          <w:b/>
          <w:bCs/>
          <w:color w:val="000000"/>
          <w:spacing w:val="-9"/>
          <w:sz w:val="28"/>
          <w:szCs w:val="28"/>
        </w:rPr>
      </w:pPr>
    </w:p>
    <w:p w14:paraId="2A7388FF" w14:textId="77777777" w:rsidR="002F6FF0" w:rsidRDefault="002F6FF0" w:rsidP="002B2585">
      <w:pPr>
        <w:tabs>
          <w:tab w:val="left" w:pos="1276"/>
        </w:tabs>
        <w:spacing w:line="480" w:lineRule="auto"/>
        <w:rPr>
          <w:rFonts w:ascii="Arial" w:hAnsi="Arial" w:cs="Arial"/>
          <w:b/>
          <w:bCs/>
          <w:color w:val="000000"/>
          <w:spacing w:val="-9"/>
          <w:sz w:val="28"/>
          <w:szCs w:val="28"/>
        </w:rPr>
      </w:pPr>
    </w:p>
    <w:p w14:paraId="1F5B5909" w14:textId="77777777" w:rsidR="002F6FF0" w:rsidRDefault="002F6FF0" w:rsidP="002B2585">
      <w:pPr>
        <w:tabs>
          <w:tab w:val="left" w:pos="1276"/>
        </w:tabs>
        <w:spacing w:line="480" w:lineRule="auto"/>
        <w:rPr>
          <w:rFonts w:ascii="Arial" w:hAnsi="Arial" w:cs="Arial"/>
          <w:b/>
          <w:bCs/>
          <w:color w:val="000000"/>
          <w:spacing w:val="-9"/>
          <w:sz w:val="28"/>
          <w:szCs w:val="28"/>
        </w:rPr>
      </w:pPr>
    </w:p>
    <w:p w14:paraId="438CDE6B" w14:textId="77777777" w:rsidR="0022100B" w:rsidRPr="00C64525" w:rsidRDefault="0022100B" w:rsidP="002B2585">
      <w:pPr>
        <w:tabs>
          <w:tab w:val="left" w:pos="1276"/>
        </w:tabs>
        <w:spacing w:line="480" w:lineRule="auto"/>
        <w:rPr>
          <w:rFonts w:ascii="Arial" w:hAnsi="Arial" w:cs="Arial"/>
          <w:b/>
          <w:bCs/>
          <w:color w:val="000000"/>
          <w:spacing w:val="-9"/>
          <w:sz w:val="28"/>
          <w:szCs w:val="28"/>
        </w:rPr>
      </w:pPr>
    </w:p>
    <w:p w14:paraId="6D8CB640" w14:textId="017A5484" w:rsidR="002B2585" w:rsidRPr="00AD7509" w:rsidRDefault="002B2585" w:rsidP="002B2585">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pacing w:val="-9"/>
          <w:sz w:val="32"/>
          <w:szCs w:val="32"/>
        </w:rPr>
        <w:t xml:space="preserve">ČASŤ </w:t>
      </w:r>
      <w:r w:rsidR="00C40A82">
        <w:rPr>
          <w:rFonts w:ascii="Arial" w:hAnsi="Arial" w:cs="Arial"/>
          <w:b/>
          <w:bCs/>
          <w:color w:val="000000"/>
          <w:spacing w:val="-9"/>
          <w:sz w:val="32"/>
          <w:szCs w:val="32"/>
        </w:rPr>
        <w:t>4</w:t>
      </w:r>
    </w:p>
    <w:p w14:paraId="4F9853D9" w14:textId="77777777" w:rsidR="00AA1E5C" w:rsidRPr="00C64525" w:rsidRDefault="00F56050" w:rsidP="00F56050">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z w:val="28"/>
          <w:szCs w:val="28"/>
        </w:rPr>
        <w:t xml:space="preserve">VZOROVÉ TLAČIVO </w:t>
      </w:r>
    </w:p>
    <w:p w14:paraId="2F00F6AF" w14:textId="15E93B02" w:rsidR="00F56050" w:rsidRPr="00C64525" w:rsidRDefault="00F56050" w:rsidP="00AA1E5C">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z w:val="28"/>
          <w:szCs w:val="28"/>
        </w:rPr>
        <w:t>DOHODY O RIEŠENÍ SPOROV</w:t>
      </w:r>
    </w:p>
    <w:p w14:paraId="53046E1E"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6C0146DE"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0808A7EA"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4F1E79D3"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5F3467DF"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7881B624"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23358502"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573C5001"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3FD60BA2"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11891474"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52E26E5F"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53B1103F"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4AC923A4"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216933DB"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5BF713E7"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30C3595D" w14:textId="77777777" w:rsidR="00F56050" w:rsidRPr="00C64525" w:rsidRDefault="00F56050" w:rsidP="00F56050">
      <w:pPr>
        <w:tabs>
          <w:tab w:val="left" w:pos="1276"/>
        </w:tabs>
        <w:spacing w:line="276" w:lineRule="auto"/>
        <w:jc w:val="center"/>
        <w:rPr>
          <w:rFonts w:ascii="Arial" w:hAnsi="Arial" w:cs="Arial"/>
          <w:b/>
          <w:bCs/>
          <w:color w:val="000000"/>
          <w:sz w:val="28"/>
          <w:szCs w:val="28"/>
        </w:rPr>
      </w:pPr>
    </w:p>
    <w:p w14:paraId="20C9B4E4" w14:textId="77777777" w:rsidR="002B2585" w:rsidRDefault="002B2585" w:rsidP="00E207FB">
      <w:pPr>
        <w:tabs>
          <w:tab w:val="left" w:pos="1276"/>
        </w:tabs>
        <w:spacing w:line="276" w:lineRule="auto"/>
        <w:rPr>
          <w:rFonts w:ascii="Arial" w:hAnsi="Arial" w:cs="Arial"/>
          <w:b/>
          <w:bCs/>
          <w:color w:val="000000"/>
          <w:sz w:val="28"/>
          <w:szCs w:val="28"/>
        </w:rPr>
      </w:pPr>
    </w:p>
    <w:p w14:paraId="290CF34A" w14:textId="77777777" w:rsidR="002F6FF0" w:rsidRDefault="002F6FF0" w:rsidP="00E207FB">
      <w:pPr>
        <w:tabs>
          <w:tab w:val="left" w:pos="1276"/>
        </w:tabs>
        <w:spacing w:line="276" w:lineRule="auto"/>
        <w:rPr>
          <w:rFonts w:ascii="Arial" w:hAnsi="Arial" w:cs="Arial"/>
          <w:b/>
          <w:bCs/>
          <w:color w:val="000000"/>
          <w:sz w:val="28"/>
          <w:szCs w:val="28"/>
        </w:rPr>
      </w:pPr>
    </w:p>
    <w:p w14:paraId="12A8C3F5" w14:textId="77777777" w:rsidR="002F6FF0" w:rsidRPr="00C64525" w:rsidRDefault="002F6FF0" w:rsidP="00E207FB">
      <w:pPr>
        <w:tabs>
          <w:tab w:val="left" w:pos="1276"/>
        </w:tabs>
        <w:spacing w:line="276" w:lineRule="auto"/>
        <w:rPr>
          <w:rFonts w:ascii="Arial" w:hAnsi="Arial" w:cs="Arial"/>
          <w:b/>
          <w:bCs/>
          <w:color w:val="000000"/>
          <w:sz w:val="28"/>
          <w:szCs w:val="28"/>
        </w:rPr>
      </w:pPr>
    </w:p>
    <w:p w14:paraId="508CB7D5" w14:textId="77777777" w:rsidR="00F31EAB" w:rsidRPr="002F0C31" w:rsidRDefault="00F31EAB" w:rsidP="00F31EAB">
      <w:pPr>
        <w:pStyle w:val="Nadpis1"/>
        <w:numPr>
          <w:ilvl w:val="0"/>
          <w:numId w:val="0"/>
        </w:numPr>
        <w:rPr>
          <w:szCs w:val="24"/>
          <w:lang w:val="sk-SK"/>
        </w:rPr>
      </w:pPr>
      <w:r w:rsidRPr="002F0C31">
        <w:rPr>
          <w:szCs w:val="24"/>
          <w:lang w:val="sk-SK"/>
        </w:rPr>
        <w:lastRenderedPageBreak/>
        <w:t>DOHODA O RIEŠENÍ SPOROV</w:t>
      </w:r>
    </w:p>
    <w:p w14:paraId="41753787"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ab/>
      </w:r>
      <w:r w:rsidRPr="00AD7509">
        <w:rPr>
          <w:rFonts w:ascii="Arial" w:hAnsi="Arial" w:cs="Arial"/>
          <w:sz w:val="20"/>
          <w:szCs w:val="20"/>
        </w:rPr>
        <w:tab/>
      </w:r>
      <w:r w:rsidRPr="00AD7509">
        <w:rPr>
          <w:rFonts w:ascii="Arial" w:hAnsi="Arial" w:cs="Arial"/>
          <w:sz w:val="20"/>
          <w:szCs w:val="20"/>
        </w:rPr>
        <w:tab/>
      </w:r>
      <w:r w:rsidRPr="00AD7509">
        <w:rPr>
          <w:rFonts w:ascii="Arial" w:hAnsi="Arial" w:cs="Arial"/>
          <w:sz w:val="20"/>
          <w:szCs w:val="20"/>
        </w:rPr>
        <w:tab/>
      </w:r>
      <w:r w:rsidRPr="00AD7509">
        <w:rPr>
          <w:rFonts w:ascii="Arial" w:hAnsi="Arial" w:cs="Arial"/>
          <w:sz w:val="20"/>
          <w:szCs w:val="20"/>
        </w:rPr>
        <w:tab/>
      </w:r>
      <w:r w:rsidRPr="00AD7509">
        <w:rPr>
          <w:rFonts w:ascii="Arial" w:hAnsi="Arial" w:cs="Arial"/>
          <w:sz w:val="20"/>
          <w:szCs w:val="20"/>
        </w:rPr>
        <w:tab/>
      </w:r>
      <w:r w:rsidRPr="00AD7509">
        <w:rPr>
          <w:rFonts w:ascii="Arial" w:hAnsi="Arial" w:cs="Arial"/>
          <w:sz w:val="20"/>
          <w:szCs w:val="20"/>
        </w:rPr>
        <w:tab/>
      </w:r>
      <w:r w:rsidRPr="00AD7509">
        <w:rPr>
          <w:rFonts w:ascii="Arial" w:hAnsi="Arial" w:cs="Arial"/>
          <w:sz w:val="20"/>
          <w:szCs w:val="20"/>
        </w:rPr>
        <w:tab/>
      </w:r>
      <w:r w:rsidRPr="00AD7509">
        <w:rPr>
          <w:rFonts w:ascii="Arial" w:hAnsi="Arial" w:cs="Arial"/>
          <w:sz w:val="20"/>
          <w:szCs w:val="20"/>
        </w:rPr>
        <w:tab/>
        <w:t xml:space="preserve">            [pre jednočlennú KRS]</w:t>
      </w:r>
    </w:p>
    <w:p w14:paraId="48E00504" w14:textId="77777777" w:rsidR="00F31EAB" w:rsidRPr="00AD7509" w:rsidRDefault="00F31EAB" w:rsidP="00F31EAB">
      <w:pPr>
        <w:jc w:val="both"/>
        <w:rPr>
          <w:rFonts w:ascii="Arial" w:hAnsi="Arial" w:cs="Arial"/>
          <w:sz w:val="20"/>
          <w:szCs w:val="20"/>
        </w:rPr>
      </w:pPr>
    </w:p>
    <w:p w14:paraId="552D5586"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Názov a podrobnosti Zmluvy o Dielo........................................................................................................</w:t>
      </w:r>
    </w:p>
    <w:p w14:paraId="4736E52C"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Názov a adresa Objednávateľa ................................................................................................................</w:t>
      </w:r>
    </w:p>
    <w:p w14:paraId="2002AD9E"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Názov a adresa Zhotoviteľa ......................................................................................................................</w:t>
      </w:r>
    </w:p>
    <w:p w14:paraId="21CB37B4"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Meno a adresa Člena ...............................................................................................................................</w:t>
      </w:r>
    </w:p>
    <w:p w14:paraId="0C24BBCD" w14:textId="77777777" w:rsidR="00F31EAB" w:rsidRPr="00AD7509" w:rsidRDefault="00F31EAB" w:rsidP="00F31EAB">
      <w:pPr>
        <w:jc w:val="both"/>
        <w:rPr>
          <w:rFonts w:ascii="Arial" w:hAnsi="Arial" w:cs="Arial"/>
          <w:sz w:val="20"/>
          <w:szCs w:val="20"/>
        </w:rPr>
      </w:pPr>
    </w:p>
    <w:p w14:paraId="78455EEB" w14:textId="77777777" w:rsidR="00F31EAB" w:rsidRPr="00AD7509" w:rsidRDefault="00F31EAB" w:rsidP="00F31EAB">
      <w:pPr>
        <w:jc w:val="both"/>
        <w:rPr>
          <w:rFonts w:ascii="Arial" w:hAnsi="Arial" w:cs="Arial"/>
          <w:sz w:val="20"/>
          <w:szCs w:val="20"/>
        </w:rPr>
      </w:pPr>
    </w:p>
    <w:p w14:paraId="18574719" w14:textId="77777777" w:rsidR="00F31EAB" w:rsidRPr="00AD7509" w:rsidRDefault="00F31EAB" w:rsidP="00F31EAB">
      <w:pPr>
        <w:jc w:val="both"/>
        <w:rPr>
          <w:rFonts w:ascii="Arial" w:hAnsi="Arial" w:cs="Arial"/>
          <w:sz w:val="20"/>
          <w:szCs w:val="20"/>
        </w:rPr>
      </w:pPr>
      <w:r w:rsidRPr="00AD7509">
        <w:rPr>
          <w:rFonts w:ascii="Arial" w:hAnsi="Arial" w:cs="Arial"/>
          <w:b/>
          <w:sz w:val="20"/>
          <w:szCs w:val="20"/>
        </w:rPr>
        <w:t>Vzhľadom k tomu, že</w:t>
      </w:r>
      <w:r w:rsidRPr="00AD7509">
        <w:rPr>
          <w:rFonts w:ascii="Arial" w:hAnsi="Arial" w:cs="Arial"/>
          <w:sz w:val="20"/>
          <w:szCs w:val="20"/>
        </w:rPr>
        <w:t xml:space="preserve"> Objednávateľ a Zhotoviteľ uzavreli Zmluvu o Dielo a želajú si spoločne menovať Člena, ktorý by konal ako jediný rozhodca Komisie pre riešenie sporov a bude tiež nazývaný ako „KRS“, aby rozhodol spor, ktorý vznikol v súvislosti s .................................*.</w:t>
      </w:r>
    </w:p>
    <w:p w14:paraId="674F48F2" w14:textId="77777777" w:rsidR="00F31EAB" w:rsidRPr="00AD7509" w:rsidRDefault="00F31EAB" w:rsidP="00F31EAB">
      <w:pPr>
        <w:jc w:val="both"/>
        <w:rPr>
          <w:rFonts w:ascii="Arial" w:hAnsi="Arial" w:cs="Arial"/>
          <w:sz w:val="20"/>
          <w:szCs w:val="20"/>
        </w:rPr>
      </w:pPr>
    </w:p>
    <w:p w14:paraId="67AE54F6" w14:textId="77777777" w:rsidR="00F31EAB" w:rsidRPr="00AD7509" w:rsidRDefault="00F31EAB" w:rsidP="00F31EAB">
      <w:pPr>
        <w:jc w:val="both"/>
        <w:rPr>
          <w:rFonts w:ascii="Arial" w:hAnsi="Arial" w:cs="Arial"/>
          <w:sz w:val="20"/>
          <w:szCs w:val="20"/>
        </w:rPr>
      </w:pPr>
    </w:p>
    <w:p w14:paraId="25FE5489" w14:textId="77777777" w:rsidR="00F31EAB" w:rsidRPr="00AD7509" w:rsidRDefault="00F31EAB" w:rsidP="00F31EAB">
      <w:pPr>
        <w:jc w:val="both"/>
        <w:rPr>
          <w:rFonts w:ascii="Arial" w:hAnsi="Arial" w:cs="Arial"/>
          <w:sz w:val="20"/>
          <w:szCs w:val="20"/>
        </w:rPr>
      </w:pPr>
      <w:r w:rsidRPr="00AD7509">
        <w:rPr>
          <w:rFonts w:ascii="Arial" w:hAnsi="Arial" w:cs="Arial"/>
          <w:b/>
          <w:sz w:val="20"/>
          <w:szCs w:val="20"/>
        </w:rPr>
        <w:t>Objednávateľ, Zhotoviteľ a Člen sa spoločne dohodli</w:t>
      </w:r>
      <w:r w:rsidRPr="00AD7509">
        <w:rPr>
          <w:rFonts w:ascii="Arial" w:hAnsi="Arial" w:cs="Arial"/>
          <w:sz w:val="20"/>
          <w:szCs w:val="20"/>
        </w:rPr>
        <w:t xml:space="preserve"> na nasledovnom:</w:t>
      </w:r>
    </w:p>
    <w:p w14:paraId="28FDC637" w14:textId="77777777" w:rsidR="00F31EAB" w:rsidRPr="00AD7509" w:rsidRDefault="00F31EAB" w:rsidP="00F31EAB">
      <w:pPr>
        <w:jc w:val="both"/>
        <w:rPr>
          <w:rFonts w:ascii="Arial" w:hAnsi="Arial" w:cs="Arial"/>
          <w:sz w:val="20"/>
          <w:szCs w:val="20"/>
        </w:rPr>
      </w:pPr>
    </w:p>
    <w:p w14:paraId="2AA9F988" w14:textId="77777777" w:rsidR="00F31EAB" w:rsidRPr="00AD7509" w:rsidRDefault="00F31EAB" w:rsidP="00F31EAB">
      <w:pPr>
        <w:widowControl/>
        <w:numPr>
          <w:ilvl w:val="0"/>
          <w:numId w:val="16"/>
        </w:numPr>
        <w:jc w:val="both"/>
        <w:rPr>
          <w:rFonts w:ascii="Arial" w:hAnsi="Arial" w:cs="Arial"/>
          <w:sz w:val="20"/>
          <w:szCs w:val="20"/>
        </w:rPr>
      </w:pPr>
      <w:r w:rsidRPr="00AD7509">
        <w:rPr>
          <w:rFonts w:ascii="Arial" w:hAnsi="Arial" w:cs="Arial"/>
          <w:sz w:val="20"/>
          <w:szCs w:val="20"/>
        </w:rPr>
        <w:t>Podmienky tejto Dohody o riešení sporov tvoria „Všeobecné podmienky Dohody o riešení sporov“, ktoré sú priložené ku Všeobecným podmienkam „Zmluvných podmienok pre Technologické zariadenie a Projektovanie - realizáciu“, prvé vydanie 1999, vydaných Medzinárodnou federáciou konzultačných inžinierov (FIDIC) a nasledovné ustanovenia. V týchto ustanoveniach, ktoré zahŕňajú dodatky a doplnky k Všeobecným podmienkam Dohody o riešení sporov, slová a výrazy majú rovnaký význam, aký im je pridelený vo Všeobecných podmienkach Dohody o riešení sporov.</w:t>
      </w:r>
    </w:p>
    <w:p w14:paraId="55D6B02B" w14:textId="77777777" w:rsidR="00F31EAB" w:rsidRPr="00AD7509" w:rsidRDefault="00F31EAB" w:rsidP="00F31EAB">
      <w:pPr>
        <w:jc w:val="both"/>
        <w:rPr>
          <w:rFonts w:ascii="Arial" w:hAnsi="Arial" w:cs="Arial"/>
          <w:i/>
          <w:sz w:val="20"/>
          <w:szCs w:val="20"/>
        </w:rPr>
      </w:pPr>
    </w:p>
    <w:p w14:paraId="283152B1" w14:textId="77777777" w:rsidR="00F31EAB" w:rsidRPr="00AD7509" w:rsidRDefault="00F31EAB" w:rsidP="00F31EAB">
      <w:pPr>
        <w:widowControl/>
        <w:numPr>
          <w:ilvl w:val="0"/>
          <w:numId w:val="16"/>
        </w:numPr>
        <w:jc w:val="both"/>
        <w:rPr>
          <w:rFonts w:ascii="Arial" w:hAnsi="Arial" w:cs="Arial"/>
          <w:i/>
          <w:sz w:val="20"/>
          <w:szCs w:val="20"/>
        </w:rPr>
      </w:pPr>
      <w:r w:rsidRPr="00AD7509">
        <w:rPr>
          <w:rFonts w:ascii="Arial" w:hAnsi="Arial" w:cs="Arial"/>
          <w:sz w:val="20"/>
          <w:szCs w:val="20"/>
        </w:rPr>
        <w:t>[</w:t>
      </w:r>
      <w:r w:rsidRPr="00AD7509">
        <w:rPr>
          <w:rFonts w:ascii="Arial" w:hAnsi="Arial" w:cs="Arial"/>
          <w:i/>
          <w:iCs/>
          <w:sz w:val="20"/>
          <w:szCs w:val="20"/>
        </w:rPr>
        <w:t>Údaje dodatkov k Všeobecným podmienkam Dohody o riešení sporov, ak existujú.</w:t>
      </w:r>
      <w:r w:rsidRPr="00AD7509">
        <w:rPr>
          <w:rFonts w:ascii="Arial" w:hAnsi="Arial" w:cs="Arial"/>
          <w:sz w:val="20"/>
          <w:szCs w:val="20"/>
        </w:rPr>
        <w:t>]</w:t>
      </w:r>
    </w:p>
    <w:p w14:paraId="073E0774" w14:textId="77777777" w:rsidR="00F31EAB" w:rsidRPr="00AD7509" w:rsidRDefault="00F31EAB" w:rsidP="00F31EAB">
      <w:pPr>
        <w:jc w:val="both"/>
        <w:rPr>
          <w:rFonts w:ascii="Arial" w:hAnsi="Arial" w:cs="Arial"/>
          <w:i/>
          <w:sz w:val="20"/>
          <w:szCs w:val="20"/>
        </w:rPr>
      </w:pPr>
    </w:p>
    <w:p w14:paraId="71B094A0" w14:textId="77777777" w:rsidR="00F31EAB" w:rsidRPr="00AD7509" w:rsidRDefault="00F31EAB" w:rsidP="00F31EAB">
      <w:pPr>
        <w:widowControl/>
        <w:numPr>
          <w:ilvl w:val="0"/>
          <w:numId w:val="16"/>
        </w:numPr>
        <w:jc w:val="both"/>
        <w:rPr>
          <w:rFonts w:ascii="Arial" w:hAnsi="Arial" w:cs="Arial"/>
          <w:sz w:val="20"/>
          <w:szCs w:val="20"/>
        </w:rPr>
      </w:pPr>
      <w:r w:rsidRPr="00AD7509">
        <w:rPr>
          <w:rFonts w:ascii="Arial" w:hAnsi="Arial" w:cs="Arial"/>
          <w:sz w:val="20"/>
          <w:szCs w:val="20"/>
        </w:rPr>
        <w:t>V súlade s článkom 6 Všeobecných podmienok Dohody o riešení sporov, bude Člen platený denný poplatok ...................... za deň.</w:t>
      </w:r>
    </w:p>
    <w:p w14:paraId="1E42B3C4" w14:textId="77777777" w:rsidR="00F31EAB" w:rsidRPr="00AD7509" w:rsidRDefault="00F31EAB" w:rsidP="00F31EAB">
      <w:pPr>
        <w:jc w:val="both"/>
        <w:rPr>
          <w:rFonts w:ascii="Arial" w:hAnsi="Arial" w:cs="Arial"/>
          <w:sz w:val="20"/>
          <w:szCs w:val="20"/>
        </w:rPr>
      </w:pPr>
    </w:p>
    <w:p w14:paraId="7FF72092" w14:textId="77777777" w:rsidR="00F31EAB" w:rsidRPr="00AD7509" w:rsidRDefault="00F31EAB" w:rsidP="00F31EAB">
      <w:pPr>
        <w:widowControl/>
        <w:numPr>
          <w:ilvl w:val="0"/>
          <w:numId w:val="16"/>
        </w:numPr>
        <w:jc w:val="both"/>
        <w:rPr>
          <w:rFonts w:ascii="Arial" w:hAnsi="Arial" w:cs="Arial"/>
          <w:sz w:val="20"/>
          <w:szCs w:val="20"/>
        </w:rPr>
      </w:pPr>
      <w:r w:rsidRPr="00AD7509">
        <w:rPr>
          <w:rFonts w:ascii="Arial" w:hAnsi="Arial" w:cs="Arial"/>
          <w:sz w:val="20"/>
          <w:szCs w:val="20"/>
        </w:rPr>
        <w:t>S ohľadom na tieto poplatky a ostatné platby, ktoré majú byť uskutočnené Objednávateľom a Zhotoviteľom v súlade s článkom 6 Všeobecných podmienok Dohody o riešení sporov, sa Člen zaväzuje konať ako KRS (ako rozhodca) v súlade s touto Dohodou o riešení sporov.</w:t>
      </w:r>
    </w:p>
    <w:p w14:paraId="46A96DFC" w14:textId="77777777" w:rsidR="00F31EAB" w:rsidRPr="00AD7509" w:rsidRDefault="00F31EAB" w:rsidP="00F31EAB">
      <w:pPr>
        <w:jc w:val="both"/>
        <w:rPr>
          <w:rFonts w:ascii="Arial" w:hAnsi="Arial" w:cs="Arial"/>
          <w:sz w:val="20"/>
          <w:szCs w:val="20"/>
        </w:rPr>
      </w:pPr>
    </w:p>
    <w:p w14:paraId="6CED3A94" w14:textId="77777777" w:rsidR="00F31EAB" w:rsidRPr="00AD7509" w:rsidRDefault="00F31EAB" w:rsidP="00F31EAB">
      <w:pPr>
        <w:widowControl/>
        <w:numPr>
          <w:ilvl w:val="0"/>
          <w:numId w:val="16"/>
        </w:numPr>
        <w:jc w:val="both"/>
        <w:rPr>
          <w:rFonts w:ascii="Arial" w:hAnsi="Arial" w:cs="Arial"/>
          <w:sz w:val="20"/>
          <w:szCs w:val="20"/>
        </w:rPr>
      </w:pPr>
      <w:r w:rsidRPr="00AD7509">
        <w:rPr>
          <w:rFonts w:ascii="Arial" w:hAnsi="Arial" w:cs="Arial"/>
          <w:sz w:val="20"/>
          <w:szCs w:val="20"/>
        </w:rPr>
        <w:t>Objednávateľ a Zhotoviteľ sa spoločne a nerozdielne zaväzujú platiť Člena, v súvislosti s uskutočňovaním týchto služieb, v súlade s článkom 6 týchto Všeobecných podmienok Dohody o riešení sporov.</w:t>
      </w:r>
    </w:p>
    <w:p w14:paraId="63ED3E65" w14:textId="77777777" w:rsidR="00F31EAB" w:rsidRPr="00AD7509" w:rsidRDefault="00F31EAB" w:rsidP="00F31EAB">
      <w:pPr>
        <w:jc w:val="both"/>
        <w:rPr>
          <w:rFonts w:ascii="Arial" w:hAnsi="Arial" w:cs="Arial"/>
          <w:sz w:val="20"/>
          <w:szCs w:val="20"/>
        </w:rPr>
      </w:pPr>
    </w:p>
    <w:p w14:paraId="1F7F81A2" w14:textId="77777777" w:rsidR="00F31EAB" w:rsidRPr="00AD7509" w:rsidRDefault="00F31EAB" w:rsidP="00F31EAB">
      <w:pPr>
        <w:widowControl/>
        <w:numPr>
          <w:ilvl w:val="0"/>
          <w:numId w:val="16"/>
        </w:numPr>
        <w:jc w:val="both"/>
        <w:rPr>
          <w:rFonts w:ascii="Arial" w:hAnsi="Arial" w:cs="Arial"/>
          <w:sz w:val="20"/>
          <w:szCs w:val="20"/>
        </w:rPr>
      </w:pPr>
      <w:r w:rsidRPr="00AD7509">
        <w:rPr>
          <w:rFonts w:ascii="Arial" w:hAnsi="Arial" w:cs="Arial"/>
          <w:sz w:val="20"/>
          <w:szCs w:val="20"/>
        </w:rPr>
        <w:t>Táto Dohoda o riešení sporov podlieha právu ...................................................</w:t>
      </w:r>
    </w:p>
    <w:p w14:paraId="799CEEA0" w14:textId="77777777" w:rsidR="00F31EAB" w:rsidRPr="00AD7509" w:rsidRDefault="00F31EAB" w:rsidP="00F31EAB">
      <w:pPr>
        <w:jc w:val="both"/>
        <w:rPr>
          <w:rFonts w:ascii="Arial" w:hAnsi="Arial" w:cs="Arial"/>
          <w:sz w:val="20"/>
          <w:szCs w:val="20"/>
        </w:rPr>
      </w:pPr>
    </w:p>
    <w:p w14:paraId="147B7AF8" w14:textId="77777777" w:rsidR="00F31EAB" w:rsidRPr="00AD7509" w:rsidRDefault="00F31EAB" w:rsidP="00F31EAB">
      <w:pPr>
        <w:jc w:val="both"/>
        <w:rPr>
          <w:rFonts w:ascii="Arial" w:hAnsi="Arial" w:cs="Arial"/>
          <w:sz w:val="20"/>
          <w:szCs w:val="20"/>
        </w:rPr>
      </w:pPr>
    </w:p>
    <w:p w14:paraId="602945E5"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Podpísaný: ...........................</w:t>
      </w:r>
      <w:r w:rsidRPr="00AD7509">
        <w:rPr>
          <w:rFonts w:ascii="Arial" w:hAnsi="Arial" w:cs="Arial"/>
          <w:sz w:val="20"/>
          <w:szCs w:val="20"/>
        </w:rPr>
        <w:tab/>
        <w:t xml:space="preserve">     Podpísaný:  ..................................</w:t>
      </w:r>
      <w:r w:rsidRPr="00AD7509">
        <w:rPr>
          <w:rFonts w:ascii="Arial" w:hAnsi="Arial" w:cs="Arial"/>
          <w:sz w:val="20"/>
          <w:szCs w:val="20"/>
        </w:rPr>
        <w:tab/>
        <w:t>Podpísaný: ............................</w:t>
      </w:r>
    </w:p>
    <w:p w14:paraId="2A6B5F2C" w14:textId="77777777" w:rsidR="00F31EAB" w:rsidRPr="00AD7509" w:rsidRDefault="00F31EAB" w:rsidP="00F31EAB">
      <w:pPr>
        <w:jc w:val="both"/>
        <w:rPr>
          <w:rFonts w:ascii="Arial" w:hAnsi="Arial" w:cs="Arial"/>
          <w:sz w:val="20"/>
          <w:szCs w:val="20"/>
        </w:rPr>
      </w:pPr>
    </w:p>
    <w:p w14:paraId="742EF3EC" w14:textId="77777777" w:rsidR="00F31EAB" w:rsidRPr="00AD7509" w:rsidRDefault="00F31EAB" w:rsidP="00F31EAB">
      <w:pPr>
        <w:jc w:val="both"/>
        <w:rPr>
          <w:rFonts w:ascii="Arial" w:hAnsi="Arial" w:cs="Arial"/>
          <w:sz w:val="20"/>
          <w:szCs w:val="20"/>
        </w:rPr>
      </w:pPr>
    </w:p>
    <w:p w14:paraId="485095E0"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Za a v mene Objednávateľa</w:t>
      </w:r>
      <w:r w:rsidRPr="00AD7509">
        <w:rPr>
          <w:rFonts w:ascii="Arial" w:hAnsi="Arial" w:cs="Arial"/>
          <w:sz w:val="20"/>
          <w:szCs w:val="20"/>
        </w:rPr>
        <w:tab/>
        <w:t xml:space="preserve">   Za a v mene Zhotoviteľa                    Člen za prítomnosti</w:t>
      </w:r>
    </w:p>
    <w:p w14:paraId="56929701"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za prítomnosti</w:t>
      </w:r>
      <w:r w:rsidRPr="00AD7509">
        <w:rPr>
          <w:rFonts w:ascii="Arial" w:hAnsi="Arial" w:cs="Arial"/>
          <w:sz w:val="20"/>
          <w:szCs w:val="20"/>
        </w:rPr>
        <w:tab/>
      </w:r>
      <w:r w:rsidRPr="00AD7509">
        <w:rPr>
          <w:rFonts w:ascii="Arial" w:hAnsi="Arial" w:cs="Arial"/>
          <w:sz w:val="20"/>
          <w:szCs w:val="20"/>
        </w:rPr>
        <w:tab/>
      </w:r>
      <w:r w:rsidRPr="00AD7509">
        <w:rPr>
          <w:rFonts w:ascii="Arial" w:hAnsi="Arial" w:cs="Arial"/>
          <w:sz w:val="20"/>
          <w:szCs w:val="20"/>
        </w:rPr>
        <w:tab/>
        <w:t xml:space="preserve">   za prítomnosti</w:t>
      </w:r>
    </w:p>
    <w:p w14:paraId="50B7D907" w14:textId="77777777" w:rsidR="00F31EAB" w:rsidRPr="00AD7509" w:rsidRDefault="00F31EAB" w:rsidP="00F31EAB">
      <w:pPr>
        <w:jc w:val="both"/>
        <w:rPr>
          <w:rFonts w:ascii="Arial" w:hAnsi="Arial" w:cs="Arial"/>
          <w:sz w:val="20"/>
          <w:szCs w:val="20"/>
        </w:rPr>
      </w:pPr>
    </w:p>
    <w:p w14:paraId="380DCF50" w14:textId="77777777" w:rsidR="00F31EAB" w:rsidRPr="00AD7509" w:rsidRDefault="00F31EAB" w:rsidP="00F31EAB">
      <w:pPr>
        <w:jc w:val="both"/>
        <w:rPr>
          <w:rFonts w:ascii="Arial" w:hAnsi="Arial" w:cs="Arial"/>
          <w:sz w:val="20"/>
          <w:szCs w:val="20"/>
        </w:rPr>
      </w:pPr>
    </w:p>
    <w:p w14:paraId="04D70DE0"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Svedok: ................................</w:t>
      </w:r>
      <w:r w:rsidRPr="00AD7509">
        <w:rPr>
          <w:rFonts w:ascii="Arial" w:hAnsi="Arial" w:cs="Arial"/>
          <w:sz w:val="20"/>
          <w:szCs w:val="20"/>
        </w:rPr>
        <w:tab/>
        <w:t xml:space="preserve">   Svedok: ......................................       Svedok: ....................................</w:t>
      </w:r>
    </w:p>
    <w:p w14:paraId="493C0DBC"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Meno:    ................................</w:t>
      </w:r>
      <w:r w:rsidRPr="00AD7509">
        <w:rPr>
          <w:rFonts w:ascii="Arial" w:hAnsi="Arial" w:cs="Arial"/>
          <w:sz w:val="20"/>
          <w:szCs w:val="20"/>
        </w:rPr>
        <w:tab/>
        <w:t xml:space="preserve">   Meno:    ......................................       Meno:    ....................................</w:t>
      </w:r>
    </w:p>
    <w:p w14:paraId="1FE7CA74"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Adresa:  ................................</w:t>
      </w:r>
      <w:r w:rsidRPr="00AD7509">
        <w:rPr>
          <w:rFonts w:ascii="Arial" w:hAnsi="Arial" w:cs="Arial"/>
          <w:sz w:val="20"/>
          <w:szCs w:val="20"/>
        </w:rPr>
        <w:tab/>
        <w:t xml:space="preserve">   Adresa:  .....................................       Adresa:  ....................................</w:t>
      </w:r>
    </w:p>
    <w:p w14:paraId="1A4E7FDC"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Dátum:  ................................</w:t>
      </w:r>
      <w:r w:rsidRPr="00AD7509">
        <w:rPr>
          <w:rFonts w:ascii="Arial" w:hAnsi="Arial" w:cs="Arial"/>
          <w:sz w:val="20"/>
          <w:szCs w:val="20"/>
        </w:rPr>
        <w:tab/>
        <w:t xml:space="preserve">   Dátum:  ......................................       Dátum:   ...................................</w:t>
      </w:r>
    </w:p>
    <w:p w14:paraId="508BEBD8" w14:textId="77777777" w:rsidR="00F31EAB" w:rsidRPr="00AD7509" w:rsidRDefault="00F31EAB" w:rsidP="00F31EAB">
      <w:pPr>
        <w:jc w:val="both"/>
        <w:rPr>
          <w:rFonts w:ascii="Arial" w:hAnsi="Arial" w:cs="Arial"/>
          <w:sz w:val="20"/>
          <w:szCs w:val="20"/>
        </w:rPr>
      </w:pPr>
    </w:p>
    <w:p w14:paraId="22E39DE7" w14:textId="77777777" w:rsidR="00F31EAB" w:rsidRPr="00AD7509" w:rsidRDefault="00F31EAB" w:rsidP="00F31EAB">
      <w:pPr>
        <w:jc w:val="both"/>
        <w:rPr>
          <w:rFonts w:ascii="Arial" w:hAnsi="Arial" w:cs="Arial"/>
          <w:sz w:val="20"/>
          <w:szCs w:val="20"/>
        </w:rPr>
      </w:pPr>
      <w:r w:rsidRPr="00AD7509">
        <w:rPr>
          <w:rFonts w:ascii="Arial" w:hAnsi="Arial" w:cs="Arial"/>
          <w:sz w:val="20"/>
          <w:szCs w:val="20"/>
        </w:rPr>
        <w:t>[* Vložte krátky popis alebo názov sporu]</w:t>
      </w:r>
    </w:p>
    <w:p w14:paraId="69A11EEE" w14:textId="77777777" w:rsidR="00AD7509" w:rsidRPr="00FB2DE2" w:rsidRDefault="00AD7509" w:rsidP="00E207FB">
      <w:pPr>
        <w:tabs>
          <w:tab w:val="left" w:pos="1276"/>
        </w:tabs>
        <w:spacing w:line="276" w:lineRule="auto"/>
        <w:rPr>
          <w:rFonts w:cs="Arial"/>
          <w:bCs/>
          <w:szCs w:val="24"/>
        </w:rPr>
      </w:pPr>
      <w:r w:rsidRPr="00AD7509">
        <w:rPr>
          <w:sz w:val="20"/>
        </w:rPr>
        <w:br w:type="page"/>
      </w:r>
      <w:r w:rsidRPr="00FB2DE2">
        <w:rPr>
          <w:rFonts w:ascii="Arial" w:hAnsi="Arial" w:cs="Arial"/>
          <w:b/>
          <w:bCs/>
          <w:sz w:val="24"/>
          <w:szCs w:val="24"/>
        </w:rPr>
        <w:lastRenderedPageBreak/>
        <w:t>DOHODA O RIEŠENÍ SPOROV</w:t>
      </w:r>
    </w:p>
    <w:p w14:paraId="652C83C6" w14:textId="4372F496" w:rsidR="00AD7509" w:rsidRPr="00AD7509" w:rsidRDefault="00AD7509" w:rsidP="00AD7509">
      <w:pPr>
        <w:jc w:val="both"/>
        <w:rPr>
          <w:rFonts w:ascii="Arial" w:hAnsi="Arial" w:cs="Arial"/>
          <w:sz w:val="20"/>
          <w:szCs w:val="20"/>
        </w:rPr>
      </w:pPr>
      <w:r w:rsidRPr="00FB2DE2">
        <w:rPr>
          <w:rFonts w:ascii="Arial" w:hAnsi="Arial" w:cs="Arial"/>
          <w:sz w:val="20"/>
          <w:szCs w:val="20"/>
        </w:rPr>
        <w:tab/>
      </w:r>
      <w:r w:rsidRPr="00FB2DE2">
        <w:rPr>
          <w:rFonts w:ascii="Arial" w:hAnsi="Arial" w:cs="Arial"/>
          <w:sz w:val="20"/>
          <w:szCs w:val="20"/>
        </w:rPr>
        <w:tab/>
      </w:r>
      <w:r w:rsidRPr="00FB2DE2">
        <w:rPr>
          <w:rFonts w:ascii="Arial" w:hAnsi="Arial" w:cs="Arial"/>
          <w:sz w:val="20"/>
          <w:szCs w:val="20"/>
        </w:rPr>
        <w:tab/>
      </w:r>
      <w:r w:rsidRPr="00FB2DE2">
        <w:rPr>
          <w:rFonts w:ascii="Arial" w:hAnsi="Arial" w:cs="Arial"/>
          <w:sz w:val="20"/>
          <w:szCs w:val="20"/>
        </w:rPr>
        <w:tab/>
      </w:r>
      <w:r w:rsidRPr="00FB2DE2">
        <w:rPr>
          <w:rFonts w:ascii="Arial" w:hAnsi="Arial" w:cs="Arial"/>
          <w:sz w:val="20"/>
          <w:szCs w:val="20"/>
        </w:rPr>
        <w:tab/>
      </w:r>
      <w:r w:rsidRPr="00FB2DE2">
        <w:rPr>
          <w:rFonts w:ascii="Arial" w:hAnsi="Arial" w:cs="Arial"/>
          <w:sz w:val="20"/>
          <w:szCs w:val="20"/>
        </w:rPr>
        <w:tab/>
      </w:r>
      <w:r w:rsidRPr="00FB2DE2">
        <w:rPr>
          <w:rFonts w:ascii="Arial" w:hAnsi="Arial" w:cs="Arial"/>
          <w:sz w:val="20"/>
          <w:szCs w:val="20"/>
        </w:rPr>
        <w:tab/>
      </w:r>
      <w:r w:rsidRPr="00AD7509">
        <w:rPr>
          <w:rFonts w:ascii="Arial" w:hAnsi="Arial" w:cs="Arial"/>
          <w:sz w:val="20"/>
          <w:szCs w:val="20"/>
        </w:rPr>
        <w:t xml:space="preserve">                [pre každého člena </w:t>
      </w:r>
      <w:r w:rsidR="00204CB0">
        <w:rPr>
          <w:rFonts w:ascii="Arial" w:hAnsi="Arial" w:cs="Arial"/>
          <w:sz w:val="20"/>
          <w:szCs w:val="20"/>
        </w:rPr>
        <w:t>päť</w:t>
      </w:r>
      <w:r w:rsidR="00204CB0" w:rsidRPr="00AD7509">
        <w:rPr>
          <w:rFonts w:ascii="Arial" w:hAnsi="Arial" w:cs="Arial"/>
          <w:sz w:val="20"/>
          <w:szCs w:val="20"/>
        </w:rPr>
        <w:t xml:space="preserve">člennej </w:t>
      </w:r>
      <w:r w:rsidRPr="00AD7509">
        <w:rPr>
          <w:rFonts w:ascii="Arial" w:hAnsi="Arial" w:cs="Arial"/>
          <w:sz w:val="20"/>
          <w:szCs w:val="20"/>
        </w:rPr>
        <w:t>KRS]</w:t>
      </w:r>
    </w:p>
    <w:p w14:paraId="77C831AC" w14:textId="77777777" w:rsidR="00AD7509" w:rsidRPr="00AD7509" w:rsidRDefault="00AD7509" w:rsidP="00AD7509">
      <w:pPr>
        <w:jc w:val="both"/>
        <w:rPr>
          <w:rFonts w:ascii="Arial" w:hAnsi="Arial" w:cs="Arial"/>
          <w:sz w:val="20"/>
          <w:szCs w:val="20"/>
        </w:rPr>
      </w:pPr>
    </w:p>
    <w:p w14:paraId="56267F28"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Názov a podrobnosti Zmluvy o Dielo........................................................................................................</w:t>
      </w:r>
    </w:p>
    <w:p w14:paraId="1DE8FC1F"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Názov a adresa Objednávateľa................................................................................................................</w:t>
      </w:r>
    </w:p>
    <w:p w14:paraId="0E1CFBE5"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Názov a adresa Zhotoviteľa......................................................................................................................</w:t>
      </w:r>
    </w:p>
    <w:p w14:paraId="08F83060"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Meno a adresa Člena...............................................................................................................................</w:t>
      </w:r>
    </w:p>
    <w:p w14:paraId="34647E7C" w14:textId="77777777" w:rsidR="00AD7509" w:rsidRPr="00AD7509" w:rsidRDefault="00AD7509" w:rsidP="00AD7509">
      <w:pPr>
        <w:jc w:val="both"/>
        <w:rPr>
          <w:rFonts w:ascii="Arial" w:hAnsi="Arial" w:cs="Arial"/>
          <w:sz w:val="20"/>
          <w:szCs w:val="20"/>
        </w:rPr>
      </w:pPr>
    </w:p>
    <w:p w14:paraId="0E5529F3" w14:textId="77777777" w:rsidR="00AD7509" w:rsidRPr="00AD7509" w:rsidRDefault="00AD7509" w:rsidP="00AD7509">
      <w:pPr>
        <w:jc w:val="both"/>
        <w:rPr>
          <w:rFonts w:ascii="Arial" w:hAnsi="Arial" w:cs="Arial"/>
          <w:sz w:val="20"/>
          <w:szCs w:val="20"/>
        </w:rPr>
      </w:pPr>
    </w:p>
    <w:p w14:paraId="74370D04" w14:textId="6BE800D8" w:rsidR="00AD7509" w:rsidRPr="00AD7509" w:rsidRDefault="00AD7509" w:rsidP="00AD7509">
      <w:pPr>
        <w:jc w:val="both"/>
        <w:rPr>
          <w:rFonts w:ascii="Arial" w:hAnsi="Arial" w:cs="Arial"/>
          <w:sz w:val="20"/>
          <w:szCs w:val="20"/>
        </w:rPr>
      </w:pPr>
      <w:r w:rsidRPr="00AD7509">
        <w:rPr>
          <w:rFonts w:ascii="Arial" w:hAnsi="Arial" w:cs="Arial"/>
          <w:b/>
          <w:sz w:val="20"/>
          <w:szCs w:val="20"/>
        </w:rPr>
        <w:t>Vzhľadom k tomu, že</w:t>
      </w:r>
      <w:r w:rsidRPr="00AD7509">
        <w:rPr>
          <w:rFonts w:ascii="Arial" w:hAnsi="Arial" w:cs="Arial"/>
          <w:sz w:val="20"/>
          <w:szCs w:val="20"/>
        </w:rPr>
        <w:t xml:space="preserve"> Objednávateľ a Zhotoviteľ uzavreli Zmluvu o Dielo a želajú si spoločne menovať Člena, ktorý by konal ako jedna z </w:t>
      </w:r>
      <w:r w:rsidR="00204CB0">
        <w:rPr>
          <w:rFonts w:ascii="Arial" w:hAnsi="Arial" w:cs="Arial"/>
          <w:sz w:val="20"/>
          <w:szCs w:val="20"/>
        </w:rPr>
        <w:t>piatich</w:t>
      </w:r>
      <w:r w:rsidR="00204CB0" w:rsidRPr="00AD7509">
        <w:rPr>
          <w:rFonts w:ascii="Arial" w:hAnsi="Arial" w:cs="Arial"/>
          <w:sz w:val="20"/>
          <w:szCs w:val="20"/>
        </w:rPr>
        <w:t xml:space="preserve"> </w:t>
      </w:r>
      <w:r w:rsidRPr="00AD7509">
        <w:rPr>
          <w:rFonts w:ascii="Arial" w:hAnsi="Arial" w:cs="Arial"/>
          <w:sz w:val="20"/>
          <w:szCs w:val="20"/>
        </w:rPr>
        <w:t>osôb Komisie pre riešenie sporov, ktoré sa spoločne nazývajú „KRS“ [</w:t>
      </w:r>
      <w:r w:rsidRPr="00AD7509">
        <w:rPr>
          <w:rFonts w:ascii="Arial" w:hAnsi="Arial" w:cs="Arial"/>
          <w:i/>
          <w:sz w:val="20"/>
          <w:szCs w:val="20"/>
        </w:rPr>
        <w:t xml:space="preserve">a chcú, aby tento Člen účinkoval ako predseda KRS </w:t>
      </w:r>
      <w:r w:rsidRPr="00AD7509">
        <w:rPr>
          <w:rFonts w:ascii="Arial" w:hAnsi="Arial" w:cs="Arial"/>
          <w:sz w:val="20"/>
          <w:szCs w:val="20"/>
        </w:rPr>
        <w:t>] aby rozhodol spor, ktorý vznikol v súvislosti s .................................*</w:t>
      </w:r>
    </w:p>
    <w:p w14:paraId="7EFB4610" w14:textId="77777777" w:rsidR="00AD7509" w:rsidRPr="00AD7509" w:rsidRDefault="00AD7509" w:rsidP="00AD7509">
      <w:pPr>
        <w:jc w:val="both"/>
        <w:rPr>
          <w:rFonts w:ascii="Arial" w:hAnsi="Arial" w:cs="Arial"/>
          <w:sz w:val="20"/>
          <w:szCs w:val="20"/>
        </w:rPr>
      </w:pPr>
    </w:p>
    <w:p w14:paraId="08BBDE82" w14:textId="77777777" w:rsidR="00AD7509" w:rsidRPr="00AD7509" w:rsidRDefault="00AD7509" w:rsidP="00AD7509">
      <w:pPr>
        <w:jc w:val="both"/>
        <w:rPr>
          <w:rFonts w:ascii="Arial" w:hAnsi="Arial" w:cs="Arial"/>
          <w:sz w:val="20"/>
          <w:szCs w:val="20"/>
        </w:rPr>
      </w:pPr>
      <w:r w:rsidRPr="00AD7509">
        <w:rPr>
          <w:rFonts w:ascii="Arial" w:hAnsi="Arial" w:cs="Arial"/>
          <w:b/>
          <w:sz w:val="20"/>
          <w:szCs w:val="20"/>
        </w:rPr>
        <w:t>Objednávateľ, Zhotoviteľ a Člen sa spoločne dohodli</w:t>
      </w:r>
      <w:r w:rsidRPr="00AD7509">
        <w:rPr>
          <w:rFonts w:ascii="Arial" w:hAnsi="Arial" w:cs="Arial"/>
          <w:sz w:val="20"/>
          <w:szCs w:val="20"/>
        </w:rPr>
        <w:t xml:space="preserve"> na nasledovnom:</w:t>
      </w:r>
    </w:p>
    <w:p w14:paraId="2A53DD19" w14:textId="77777777" w:rsidR="00AD7509" w:rsidRPr="00AD7509" w:rsidRDefault="00AD7509" w:rsidP="00AD7509">
      <w:pPr>
        <w:jc w:val="both"/>
        <w:rPr>
          <w:rFonts w:ascii="Arial" w:hAnsi="Arial" w:cs="Arial"/>
          <w:sz w:val="20"/>
          <w:szCs w:val="20"/>
        </w:rPr>
      </w:pPr>
    </w:p>
    <w:p w14:paraId="6E55C093" w14:textId="77777777" w:rsidR="00AD7509" w:rsidRPr="00AD7509" w:rsidRDefault="00AD7509" w:rsidP="00AD7509">
      <w:pPr>
        <w:widowControl/>
        <w:numPr>
          <w:ilvl w:val="0"/>
          <w:numId w:val="17"/>
        </w:numPr>
        <w:jc w:val="both"/>
        <w:rPr>
          <w:rFonts w:ascii="Arial" w:hAnsi="Arial" w:cs="Arial"/>
          <w:sz w:val="20"/>
          <w:szCs w:val="20"/>
        </w:rPr>
      </w:pPr>
      <w:r w:rsidRPr="00AD7509">
        <w:rPr>
          <w:rFonts w:ascii="Arial" w:hAnsi="Arial" w:cs="Arial"/>
          <w:sz w:val="20"/>
          <w:szCs w:val="20"/>
        </w:rPr>
        <w:t>Podmienky tejto Dohody o riešení sporov  tvoria „Všeobecné podmienky Dohody o riešení sporov“, ktoré sú priložené k Všeobecným podmienkam „Zmluvných podmienok pre Technologické zariadenie a Projektovanie - realizáciu“, prvé vydanie 1999, vydaných Medzinárodnou federáciou konzultačných inžinierov (FIDIC) a nasledovné ustanovenia. V týchto ustanoveniach, ktoré zahŕňajú dodatky a doplnky k Všeobecným podmienkam Dohody o riešení sporov, slová a výrazy majú rovnaký význam, aký im je pridelený vo Všeobecných podmienkach Dohody o riešení sporov.</w:t>
      </w:r>
    </w:p>
    <w:p w14:paraId="6AC9C5F4" w14:textId="77777777" w:rsidR="00AD7509" w:rsidRPr="00AD7509" w:rsidRDefault="00AD7509" w:rsidP="00AD7509">
      <w:pPr>
        <w:jc w:val="both"/>
        <w:rPr>
          <w:rFonts w:ascii="Arial" w:hAnsi="Arial" w:cs="Arial"/>
          <w:sz w:val="20"/>
          <w:szCs w:val="20"/>
        </w:rPr>
      </w:pPr>
    </w:p>
    <w:p w14:paraId="59BC19E6" w14:textId="534B05AD" w:rsidR="00AD7509" w:rsidRPr="00AD7509" w:rsidRDefault="00AD7509" w:rsidP="00AD7509">
      <w:pPr>
        <w:widowControl/>
        <w:numPr>
          <w:ilvl w:val="0"/>
          <w:numId w:val="17"/>
        </w:numPr>
        <w:jc w:val="both"/>
        <w:rPr>
          <w:rFonts w:ascii="Arial" w:hAnsi="Arial" w:cs="Arial"/>
          <w:i/>
          <w:sz w:val="20"/>
          <w:szCs w:val="20"/>
        </w:rPr>
      </w:pPr>
      <w:r w:rsidRPr="00AD7509">
        <w:rPr>
          <w:rFonts w:ascii="Arial" w:hAnsi="Arial" w:cs="Arial"/>
          <w:sz w:val="20"/>
          <w:szCs w:val="20"/>
        </w:rPr>
        <w:t>[</w:t>
      </w:r>
      <w:r w:rsidRPr="00AD7509">
        <w:rPr>
          <w:rFonts w:ascii="Arial" w:hAnsi="Arial" w:cs="Arial"/>
          <w:i/>
          <w:sz w:val="20"/>
          <w:szCs w:val="20"/>
        </w:rPr>
        <w:t>Údaje dodatkov k Všeobecným podmienkam Dohody o riešení sporov, ak existujú.</w:t>
      </w:r>
      <w:r w:rsidRPr="00AD7509">
        <w:rPr>
          <w:rFonts w:ascii="Arial" w:hAnsi="Arial" w:cs="Arial"/>
          <w:sz w:val="20"/>
          <w:szCs w:val="20"/>
        </w:rPr>
        <w:t>]</w:t>
      </w:r>
    </w:p>
    <w:p w14:paraId="203A7AED" w14:textId="77777777" w:rsidR="00AD7509" w:rsidRPr="00AD7509" w:rsidRDefault="00AD7509" w:rsidP="00AD7509">
      <w:pPr>
        <w:jc w:val="both"/>
        <w:rPr>
          <w:rFonts w:ascii="Arial" w:hAnsi="Arial" w:cs="Arial"/>
          <w:i/>
          <w:sz w:val="20"/>
          <w:szCs w:val="20"/>
        </w:rPr>
      </w:pPr>
    </w:p>
    <w:p w14:paraId="7E8A9EED" w14:textId="77777777" w:rsidR="00AD7509" w:rsidRPr="00AD7509" w:rsidRDefault="00AD7509" w:rsidP="00AD7509">
      <w:pPr>
        <w:pStyle w:val="Zkladntext"/>
        <w:numPr>
          <w:ilvl w:val="0"/>
          <w:numId w:val="17"/>
        </w:numPr>
        <w:tabs>
          <w:tab w:val="clear" w:pos="705"/>
        </w:tabs>
        <w:jc w:val="both"/>
        <w:rPr>
          <w:rFonts w:ascii="Arial" w:hAnsi="Arial" w:cs="Arial"/>
          <w:sz w:val="20"/>
          <w:lang w:val="sk-SK"/>
        </w:rPr>
      </w:pPr>
      <w:r w:rsidRPr="00AD7509">
        <w:rPr>
          <w:rFonts w:ascii="Arial" w:hAnsi="Arial" w:cs="Arial"/>
          <w:sz w:val="20"/>
          <w:lang w:val="sk-SK"/>
        </w:rPr>
        <w:t>V súlade s článkom 6 Všeobecných podmienok Dohody o riešení sporov, bude Člen platený denný poplatok ................................................ za deň.</w:t>
      </w:r>
    </w:p>
    <w:p w14:paraId="26FFD938" w14:textId="77777777" w:rsidR="00AD7509" w:rsidRPr="00AD7509" w:rsidRDefault="00AD7509" w:rsidP="00AD7509">
      <w:pPr>
        <w:jc w:val="both"/>
        <w:rPr>
          <w:rFonts w:ascii="Arial" w:hAnsi="Arial" w:cs="Arial"/>
          <w:sz w:val="20"/>
          <w:szCs w:val="20"/>
        </w:rPr>
      </w:pPr>
    </w:p>
    <w:p w14:paraId="403CFB35" w14:textId="10AE3299" w:rsidR="00AD7509" w:rsidRPr="00AD7509" w:rsidRDefault="00AD7509" w:rsidP="00AD7509">
      <w:pPr>
        <w:widowControl/>
        <w:numPr>
          <w:ilvl w:val="0"/>
          <w:numId w:val="17"/>
        </w:numPr>
        <w:jc w:val="both"/>
        <w:rPr>
          <w:rFonts w:ascii="Arial" w:hAnsi="Arial" w:cs="Arial"/>
          <w:sz w:val="20"/>
          <w:szCs w:val="20"/>
        </w:rPr>
      </w:pPr>
      <w:r w:rsidRPr="00AD7509">
        <w:rPr>
          <w:rFonts w:ascii="Arial" w:hAnsi="Arial" w:cs="Arial"/>
          <w:sz w:val="20"/>
          <w:szCs w:val="20"/>
        </w:rPr>
        <w:t>S ohľadom na tieto poplatky a ostatné platby, ktoré majú byť uskutočnené Objednávateľom a Zhotoviteľom v súlade s článkom 6 Všeobecných podmienok Dohody o riešení sporov, sa Člen zaväzuje vykonávať povinnosti ako je uvedené v tejto Dohode o riešení sporov, ako jedna z troch osôb, ktoré majú spoločne konať ako KRS.</w:t>
      </w:r>
    </w:p>
    <w:p w14:paraId="7E7DED20" w14:textId="77777777" w:rsidR="00AD7509" w:rsidRPr="00AD7509" w:rsidRDefault="00AD7509" w:rsidP="00AD7509">
      <w:pPr>
        <w:jc w:val="both"/>
        <w:rPr>
          <w:rFonts w:ascii="Arial" w:hAnsi="Arial" w:cs="Arial"/>
          <w:sz w:val="20"/>
          <w:szCs w:val="20"/>
        </w:rPr>
      </w:pPr>
    </w:p>
    <w:p w14:paraId="3FFEF2C4" w14:textId="77777777" w:rsidR="00AD7509" w:rsidRPr="00AD7509" w:rsidRDefault="00AD7509" w:rsidP="00AD7509">
      <w:pPr>
        <w:widowControl/>
        <w:numPr>
          <w:ilvl w:val="0"/>
          <w:numId w:val="17"/>
        </w:numPr>
        <w:jc w:val="both"/>
        <w:rPr>
          <w:rFonts w:ascii="Arial" w:hAnsi="Arial" w:cs="Arial"/>
          <w:sz w:val="20"/>
          <w:szCs w:val="20"/>
        </w:rPr>
      </w:pPr>
      <w:r w:rsidRPr="00AD7509">
        <w:rPr>
          <w:rFonts w:ascii="Arial" w:hAnsi="Arial" w:cs="Arial"/>
          <w:sz w:val="20"/>
          <w:szCs w:val="20"/>
        </w:rPr>
        <w:t>Objednávateľ a Zhotoviteľ sa spoločne a nerozdielne zaväzujú platiť Člena, v súvislosti s uskutočňovaním týchto služieb, v súlade s článkom 6 týchto Všeobecných podmienok Dohody o riešení sporov.</w:t>
      </w:r>
    </w:p>
    <w:p w14:paraId="32B412B5" w14:textId="77777777" w:rsidR="00AD7509" w:rsidRPr="00AD7509" w:rsidRDefault="00AD7509" w:rsidP="00AD7509">
      <w:pPr>
        <w:jc w:val="both"/>
        <w:rPr>
          <w:rFonts w:ascii="Arial" w:hAnsi="Arial" w:cs="Arial"/>
          <w:sz w:val="20"/>
          <w:szCs w:val="20"/>
        </w:rPr>
      </w:pPr>
    </w:p>
    <w:p w14:paraId="413E8ADC" w14:textId="77777777" w:rsidR="00AD7509" w:rsidRPr="00AD7509" w:rsidRDefault="00AD7509" w:rsidP="00AD7509">
      <w:pPr>
        <w:widowControl/>
        <w:numPr>
          <w:ilvl w:val="0"/>
          <w:numId w:val="17"/>
        </w:numPr>
        <w:jc w:val="both"/>
        <w:rPr>
          <w:rFonts w:ascii="Arial" w:hAnsi="Arial" w:cs="Arial"/>
          <w:sz w:val="20"/>
          <w:szCs w:val="20"/>
        </w:rPr>
      </w:pPr>
      <w:r w:rsidRPr="00AD7509">
        <w:rPr>
          <w:rFonts w:ascii="Arial" w:hAnsi="Arial" w:cs="Arial"/>
          <w:sz w:val="20"/>
          <w:szCs w:val="20"/>
        </w:rPr>
        <w:t>Táto Dohoda o riešení sporov podlieha právu...................................................</w:t>
      </w:r>
    </w:p>
    <w:p w14:paraId="17620359" w14:textId="77777777" w:rsidR="00AD7509" w:rsidRPr="00AD7509" w:rsidRDefault="00AD7509" w:rsidP="00AD7509">
      <w:pPr>
        <w:jc w:val="both"/>
        <w:rPr>
          <w:rFonts w:ascii="Arial" w:hAnsi="Arial" w:cs="Arial"/>
          <w:sz w:val="20"/>
          <w:szCs w:val="20"/>
        </w:rPr>
      </w:pPr>
    </w:p>
    <w:p w14:paraId="2627369D" w14:textId="77777777" w:rsidR="00AD7509" w:rsidRPr="00AD7509" w:rsidRDefault="00AD7509" w:rsidP="00AD7509">
      <w:pPr>
        <w:jc w:val="both"/>
        <w:rPr>
          <w:rFonts w:ascii="Arial" w:hAnsi="Arial" w:cs="Arial"/>
          <w:sz w:val="20"/>
          <w:szCs w:val="20"/>
        </w:rPr>
      </w:pPr>
    </w:p>
    <w:p w14:paraId="4966F13D" w14:textId="77777777" w:rsidR="00AD7509" w:rsidRPr="00AD7509" w:rsidRDefault="00AD7509" w:rsidP="00AD7509">
      <w:pPr>
        <w:jc w:val="both"/>
        <w:rPr>
          <w:rFonts w:ascii="Arial" w:hAnsi="Arial" w:cs="Arial"/>
          <w:sz w:val="20"/>
          <w:szCs w:val="20"/>
        </w:rPr>
      </w:pPr>
    </w:p>
    <w:p w14:paraId="0D418096"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Podpísaný: ...........................</w:t>
      </w:r>
      <w:r w:rsidRPr="00AD7509">
        <w:rPr>
          <w:rFonts w:ascii="Arial" w:hAnsi="Arial" w:cs="Arial"/>
          <w:sz w:val="20"/>
          <w:szCs w:val="20"/>
        </w:rPr>
        <w:tab/>
        <w:t xml:space="preserve">   Podpísaný:  ................................</w:t>
      </w:r>
      <w:r w:rsidRPr="00AD7509">
        <w:rPr>
          <w:rFonts w:ascii="Arial" w:hAnsi="Arial" w:cs="Arial"/>
          <w:sz w:val="20"/>
          <w:szCs w:val="20"/>
        </w:rPr>
        <w:tab/>
        <w:t>Podpísaný: .............................</w:t>
      </w:r>
    </w:p>
    <w:p w14:paraId="24EEC2A6" w14:textId="77777777" w:rsidR="00AD7509" w:rsidRPr="00AD7509" w:rsidRDefault="00AD7509" w:rsidP="00AD7509">
      <w:pPr>
        <w:jc w:val="both"/>
        <w:rPr>
          <w:rFonts w:ascii="Arial" w:hAnsi="Arial" w:cs="Arial"/>
          <w:sz w:val="20"/>
          <w:szCs w:val="20"/>
        </w:rPr>
      </w:pPr>
    </w:p>
    <w:p w14:paraId="76AE3112" w14:textId="77777777" w:rsidR="00AD7509" w:rsidRPr="00AD7509" w:rsidRDefault="00AD7509" w:rsidP="00AD7509">
      <w:pPr>
        <w:jc w:val="both"/>
        <w:rPr>
          <w:rFonts w:ascii="Arial" w:hAnsi="Arial" w:cs="Arial"/>
          <w:sz w:val="20"/>
          <w:szCs w:val="20"/>
        </w:rPr>
      </w:pPr>
    </w:p>
    <w:p w14:paraId="139D666B"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Za a v mene Objednávateľa</w:t>
      </w:r>
      <w:r w:rsidRPr="00AD7509">
        <w:rPr>
          <w:rFonts w:ascii="Arial" w:hAnsi="Arial" w:cs="Arial"/>
          <w:sz w:val="20"/>
          <w:szCs w:val="20"/>
        </w:rPr>
        <w:tab/>
        <w:t xml:space="preserve">   Za a v mene Zhotoviteľa</w:t>
      </w:r>
      <w:r w:rsidRPr="00AD7509">
        <w:rPr>
          <w:rFonts w:ascii="Arial" w:hAnsi="Arial" w:cs="Arial"/>
          <w:sz w:val="20"/>
          <w:szCs w:val="20"/>
        </w:rPr>
        <w:tab/>
      </w:r>
      <w:r w:rsidRPr="00AD7509">
        <w:rPr>
          <w:rFonts w:ascii="Arial" w:hAnsi="Arial" w:cs="Arial"/>
          <w:sz w:val="20"/>
          <w:szCs w:val="20"/>
        </w:rPr>
        <w:tab/>
        <w:t>Člen za prítomnosti</w:t>
      </w:r>
    </w:p>
    <w:p w14:paraId="186ED97C"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za prítomnosti</w:t>
      </w:r>
      <w:r w:rsidRPr="00AD7509">
        <w:rPr>
          <w:rFonts w:ascii="Arial" w:hAnsi="Arial" w:cs="Arial"/>
          <w:sz w:val="20"/>
          <w:szCs w:val="20"/>
        </w:rPr>
        <w:tab/>
      </w:r>
      <w:r w:rsidRPr="00AD7509">
        <w:rPr>
          <w:rFonts w:ascii="Arial" w:hAnsi="Arial" w:cs="Arial"/>
          <w:sz w:val="20"/>
          <w:szCs w:val="20"/>
        </w:rPr>
        <w:tab/>
      </w:r>
      <w:r w:rsidRPr="00AD7509">
        <w:rPr>
          <w:rFonts w:ascii="Arial" w:hAnsi="Arial" w:cs="Arial"/>
          <w:sz w:val="20"/>
          <w:szCs w:val="20"/>
        </w:rPr>
        <w:tab/>
        <w:t xml:space="preserve">   za prítomnosti</w:t>
      </w:r>
    </w:p>
    <w:p w14:paraId="6F9A2FE1" w14:textId="77777777" w:rsidR="00AD7509" w:rsidRPr="00AD7509" w:rsidRDefault="00AD7509" w:rsidP="00AD7509">
      <w:pPr>
        <w:jc w:val="both"/>
        <w:rPr>
          <w:rFonts w:ascii="Arial" w:hAnsi="Arial" w:cs="Arial"/>
          <w:sz w:val="20"/>
          <w:szCs w:val="20"/>
        </w:rPr>
      </w:pPr>
    </w:p>
    <w:p w14:paraId="092BAFAC" w14:textId="77777777" w:rsidR="00AD7509" w:rsidRPr="00AD7509" w:rsidRDefault="00AD7509" w:rsidP="00AD7509">
      <w:pPr>
        <w:jc w:val="both"/>
        <w:rPr>
          <w:rFonts w:ascii="Arial" w:hAnsi="Arial" w:cs="Arial"/>
          <w:sz w:val="20"/>
          <w:szCs w:val="20"/>
        </w:rPr>
      </w:pPr>
    </w:p>
    <w:p w14:paraId="6BFF005F"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Svedok: ................................</w:t>
      </w:r>
      <w:r w:rsidRPr="00AD7509">
        <w:rPr>
          <w:rFonts w:ascii="Arial" w:hAnsi="Arial" w:cs="Arial"/>
          <w:sz w:val="20"/>
          <w:szCs w:val="20"/>
        </w:rPr>
        <w:tab/>
        <w:t xml:space="preserve">   Svedok: ......................................       Svedok: ....................................</w:t>
      </w:r>
    </w:p>
    <w:p w14:paraId="30BE20C4"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Meno:    ................................</w:t>
      </w:r>
      <w:r w:rsidRPr="00AD7509">
        <w:rPr>
          <w:rFonts w:ascii="Arial" w:hAnsi="Arial" w:cs="Arial"/>
          <w:sz w:val="20"/>
          <w:szCs w:val="20"/>
        </w:rPr>
        <w:tab/>
        <w:t xml:space="preserve">   Meno:    ......................................       Meno:    ....................................</w:t>
      </w:r>
    </w:p>
    <w:p w14:paraId="08FBDA8B"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Adresa:  ................................</w:t>
      </w:r>
      <w:r w:rsidRPr="00AD7509">
        <w:rPr>
          <w:rFonts w:ascii="Arial" w:hAnsi="Arial" w:cs="Arial"/>
          <w:sz w:val="20"/>
          <w:szCs w:val="20"/>
        </w:rPr>
        <w:tab/>
        <w:t xml:space="preserve">   Adresa:  .....................................       Adresa:  ....................................</w:t>
      </w:r>
    </w:p>
    <w:p w14:paraId="40FBCA15" w14:textId="77777777" w:rsidR="00AD7509" w:rsidRPr="00AD7509" w:rsidRDefault="00AD7509" w:rsidP="00AD7509">
      <w:pPr>
        <w:jc w:val="both"/>
        <w:rPr>
          <w:rFonts w:ascii="Arial" w:hAnsi="Arial" w:cs="Arial"/>
          <w:sz w:val="20"/>
          <w:szCs w:val="20"/>
        </w:rPr>
      </w:pPr>
      <w:r w:rsidRPr="00AD7509">
        <w:rPr>
          <w:rFonts w:ascii="Arial" w:hAnsi="Arial" w:cs="Arial"/>
          <w:sz w:val="20"/>
          <w:szCs w:val="20"/>
        </w:rPr>
        <w:t>Dátum:  ................................</w:t>
      </w:r>
      <w:r w:rsidRPr="00AD7509">
        <w:rPr>
          <w:rFonts w:ascii="Arial" w:hAnsi="Arial" w:cs="Arial"/>
          <w:sz w:val="20"/>
          <w:szCs w:val="20"/>
        </w:rPr>
        <w:tab/>
        <w:t xml:space="preserve">   Dátum:  ......................................       Dátum:   ...................................</w:t>
      </w:r>
    </w:p>
    <w:p w14:paraId="2F1B69EC" w14:textId="77777777" w:rsidR="00151044" w:rsidRDefault="00151044" w:rsidP="00AD7509">
      <w:pPr>
        <w:jc w:val="both"/>
        <w:rPr>
          <w:rFonts w:ascii="Arial" w:hAnsi="Arial" w:cs="Arial"/>
          <w:sz w:val="20"/>
          <w:szCs w:val="20"/>
        </w:rPr>
      </w:pPr>
    </w:p>
    <w:p w14:paraId="7607F7FF" w14:textId="38ABBA6B" w:rsidR="00AD7509" w:rsidRPr="00AD7509" w:rsidRDefault="00AD7509" w:rsidP="00AD7509">
      <w:pPr>
        <w:jc w:val="both"/>
        <w:rPr>
          <w:rFonts w:ascii="Arial" w:hAnsi="Arial" w:cs="Arial"/>
          <w:sz w:val="20"/>
          <w:szCs w:val="20"/>
        </w:rPr>
      </w:pPr>
      <w:r w:rsidRPr="00AD7509">
        <w:rPr>
          <w:rFonts w:ascii="Arial" w:hAnsi="Arial" w:cs="Arial"/>
          <w:sz w:val="20"/>
          <w:szCs w:val="20"/>
        </w:rPr>
        <w:t>[* Vložte krátky popis alebo názov sporu]</w:t>
      </w:r>
    </w:p>
    <w:p w14:paraId="3ADD73DF" w14:textId="77777777" w:rsidR="00B7409D" w:rsidRPr="00C64525" w:rsidRDefault="00B7409D" w:rsidP="00B7409D">
      <w:pPr>
        <w:tabs>
          <w:tab w:val="left" w:pos="1276"/>
        </w:tabs>
        <w:spacing w:line="276" w:lineRule="auto"/>
        <w:jc w:val="both"/>
        <w:rPr>
          <w:rFonts w:ascii="Arial" w:hAnsi="Arial" w:cs="Arial"/>
          <w:b/>
          <w:bCs/>
          <w:color w:val="000000"/>
          <w:sz w:val="28"/>
          <w:szCs w:val="28"/>
        </w:rPr>
      </w:pPr>
    </w:p>
    <w:p w14:paraId="5CB2F525" w14:textId="77777777" w:rsidR="00B7409D" w:rsidRPr="00C64525" w:rsidRDefault="00B7409D" w:rsidP="00B7409D">
      <w:pPr>
        <w:tabs>
          <w:tab w:val="left" w:pos="1276"/>
        </w:tabs>
        <w:spacing w:line="276" w:lineRule="auto"/>
        <w:jc w:val="both"/>
        <w:rPr>
          <w:rFonts w:ascii="Arial" w:hAnsi="Arial" w:cs="Arial"/>
          <w:b/>
          <w:bCs/>
          <w:color w:val="000000"/>
          <w:sz w:val="28"/>
          <w:szCs w:val="28"/>
        </w:rPr>
      </w:pPr>
    </w:p>
    <w:p w14:paraId="5873830D" w14:textId="77777777" w:rsidR="00B7409D" w:rsidRPr="00C64525" w:rsidRDefault="00B7409D" w:rsidP="00B7409D">
      <w:pPr>
        <w:tabs>
          <w:tab w:val="left" w:pos="1276"/>
        </w:tabs>
        <w:spacing w:line="276" w:lineRule="auto"/>
        <w:jc w:val="both"/>
        <w:rPr>
          <w:rFonts w:ascii="Arial" w:hAnsi="Arial" w:cs="Arial"/>
          <w:b/>
          <w:bCs/>
          <w:color w:val="000000"/>
          <w:sz w:val="28"/>
          <w:szCs w:val="28"/>
        </w:rPr>
      </w:pPr>
    </w:p>
    <w:p w14:paraId="6277782A" w14:textId="77777777" w:rsidR="00B7409D" w:rsidRPr="00C64525" w:rsidRDefault="00B7409D" w:rsidP="00B7409D">
      <w:pPr>
        <w:tabs>
          <w:tab w:val="left" w:pos="1276"/>
        </w:tabs>
        <w:spacing w:line="276" w:lineRule="auto"/>
        <w:jc w:val="both"/>
        <w:rPr>
          <w:rFonts w:ascii="Arial" w:hAnsi="Arial" w:cs="Arial"/>
          <w:b/>
          <w:bCs/>
          <w:color w:val="000000"/>
          <w:sz w:val="28"/>
          <w:szCs w:val="28"/>
        </w:rPr>
      </w:pPr>
    </w:p>
    <w:p w14:paraId="7E674785" w14:textId="77777777" w:rsidR="00AD7509" w:rsidRPr="00C64525" w:rsidRDefault="00AD7509" w:rsidP="00AD7509">
      <w:pPr>
        <w:tabs>
          <w:tab w:val="left" w:pos="1276"/>
        </w:tabs>
        <w:spacing w:line="480" w:lineRule="auto"/>
        <w:rPr>
          <w:rFonts w:ascii="Arial" w:hAnsi="Arial" w:cs="Arial"/>
          <w:b/>
          <w:bCs/>
          <w:color w:val="000000"/>
          <w:spacing w:val="-9"/>
          <w:sz w:val="28"/>
          <w:szCs w:val="28"/>
        </w:rPr>
      </w:pPr>
    </w:p>
    <w:p w14:paraId="5B2FB7F2" w14:textId="77777777" w:rsidR="00AD7509" w:rsidRPr="00C64525" w:rsidRDefault="00AD7509" w:rsidP="00AD7509">
      <w:pPr>
        <w:tabs>
          <w:tab w:val="left" w:pos="1276"/>
        </w:tabs>
        <w:spacing w:line="480" w:lineRule="auto"/>
        <w:rPr>
          <w:rFonts w:ascii="Arial" w:hAnsi="Arial" w:cs="Arial"/>
          <w:b/>
          <w:bCs/>
          <w:color w:val="000000"/>
          <w:spacing w:val="-9"/>
          <w:sz w:val="28"/>
          <w:szCs w:val="28"/>
        </w:rPr>
      </w:pPr>
    </w:p>
    <w:p w14:paraId="50B097DA" w14:textId="77777777" w:rsidR="00AD7509" w:rsidRPr="00C64525" w:rsidRDefault="00AD7509" w:rsidP="00AD7509">
      <w:pPr>
        <w:tabs>
          <w:tab w:val="left" w:pos="1276"/>
        </w:tabs>
        <w:spacing w:line="480" w:lineRule="auto"/>
        <w:rPr>
          <w:rFonts w:ascii="Arial" w:hAnsi="Arial" w:cs="Arial"/>
          <w:b/>
          <w:bCs/>
          <w:color w:val="000000"/>
          <w:spacing w:val="-9"/>
          <w:sz w:val="28"/>
          <w:szCs w:val="28"/>
        </w:rPr>
      </w:pPr>
    </w:p>
    <w:p w14:paraId="21BE7757" w14:textId="77777777" w:rsidR="00AD7509" w:rsidRDefault="00AD7509" w:rsidP="00AD7509">
      <w:pPr>
        <w:tabs>
          <w:tab w:val="left" w:pos="1276"/>
        </w:tabs>
        <w:spacing w:line="480" w:lineRule="auto"/>
        <w:rPr>
          <w:rFonts w:ascii="Arial" w:hAnsi="Arial" w:cs="Arial"/>
          <w:b/>
          <w:bCs/>
          <w:color w:val="000000"/>
          <w:spacing w:val="-9"/>
          <w:sz w:val="28"/>
          <w:szCs w:val="28"/>
        </w:rPr>
      </w:pPr>
    </w:p>
    <w:p w14:paraId="107738A1" w14:textId="77777777" w:rsidR="002F6FF0" w:rsidRPr="00C64525" w:rsidRDefault="002F6FF0" w:rsidP="00AD7509">
      <w:pPr>
        <w:tabs>
          <w:tab w:val="left" w:pos="1276"/>
        </w:tabs>
        <w:spacing w:line="480" w:lineRule="auto"/>
        <w:rPr>
          <w:rFonts w:ascii="Arial" w:hAnsi="Arial" w:cs="Arial"/>
          <w:b/>
          <w:bCs/>
          <w:color w:val="000000"/>
          <w:spacing w:val="-9"/>
          <w:sz w:val="28"/>
          <w:szCs w:val="28"/>
        </w:rPr>
      </w:pPr>
    </w:p>
    <w:p w14:paraId="22F502B9" w14:textId="77777777" w:rsidR="00AD7509" w:rsidRPr="00C64525" w:rsidRDefault="00AD7509" w:rsidP="00AD7509">
      <w:pPr>
        <w:tabs>
          <w:tab w:val="left" w:pos="1276"/>
        </w:tabs>
        <w:spacing w:line="480" w:lineRule="auto"/>
        <w:rPr>
          <w:rFonts w:ascii="Arial" w:hAnsi="Arial" w:cs="Arial"/>
          <w:b/>
          <w:bCs/>
          <w:color w:val="000000"/>
          <w:spacing w:val="-9"/>
          <w:sz w:val="28"/>
          <w:szCs w:val="28"/>
        </w:rPr>
      </w:pPr>
    </w:p>
    <w:p w14:paraId="2C763CF0" w14:textId="77777777" w:rsidR="00AD7509" w:rsidRPr="00C64525" w:rsidRDefault="00AD7509" w:rsidP="00AD7509">
      <w:pPr>
        <w:tabs>
          <w:tab w:val="left" w:pos="1276"/>
        </w:tabs>
        <w:spacing w:line="480" w:lineRule="auto"/>
        <w:rPr>
          <w:rFonts w:ascii="Arial" w:hAnsi="Arial" w:cs="Arial"/>
          <w:b/>
          <w:bCs/>
          <w:color w:val="000000"/>
          <w:spacing w:val="-9"/>
          <w:sz w:val="28"/>
          <w:szCs w:val="28"/>
        </w:rPr>
      </w:pPr>
    </w:p>
    <w:p w14:paraId="4F0C92D6" w14:textId="77777777" w:rsidR="00AD7509" w:rsidRPr="00C64525" w:rsidRDefault="00AD7509" w:rsidP="00AD7509">
      <w:pPr>
        <w:tabs>
          <w:tab w:val="left" w:pos="1276"/>
        </w:tabs>
        <w:spacing w:line="480" w:lineRule="auto"/>
        <w:rPr>
          <w:rFonts w:ascii="Arial" w:hAnsi="Arial" w:cs="Arial"/>
          <w:b/>
          <w:bCs/>
          <w:color w:val="000000"/>
          <w:spacing w:val="-9"/>
          <w:sz w:val="28"/>
          <w:szCs w:val="28"/>
        </w:rPr>
      </w:pPr>
    </w:p>
    <w:p w14:paraId="3069F8CE" w14:textId="4D0905DF" w:rsidR="00AD7509" w:rsidRPr="00C64525" w:rsidRDefault="00AD7509" w:rsidP="00AD7509">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pacing w:val="-9"/>
          <w:sz w:val="32"/>
          <w:szCs w:val="32"/>
        </w:rPr>
        <w:t xml:space="preserve">ČASŤ </w:t>
      </w:r>
      <w:r w:rsidR="00C40A82">
        <w:rPr>
          <w:rFonts w:ascii="Arial" w:hAnsi="Arial" w:cs="Arial"/>
          <w:b/>
          <w:bCs/>
          <w:color w:val="000000"/>
          <w:spacing w:val="-9"/>
          <w:sz w:val="32"/>
          <w:szCs w:val="32"/>
        </w:rPr>
        <w:t>5</w:t>
      </w:r>
    </w:p>
    <w:p w14:paraId="23BC7CBA" w14:textId="2440794C" w:rsidR="00AA1E5C" w:rsidRPr="00C64525" w:rsidRDefault="00AA1E5C" w:rsidP="00AA1E5C">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z w:val="28"/>
          <w:szCs w:val="28"/>
        </w:rPr>
        <w:t>VZOROVÉ TLAČIVO</w:t>
      </w:r>
    </w:p>
    <w:p w14:paraId="587A15F9" w14:textId="374CE1B7" w:rsidR="00AA1E5C" w:rsidRDefault="00AA1E5C" w:rsidP="00AA1E5C">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z w:val="28"/>
          <w:szCs w:val="28"/>
        </w:rPr>
        <w:t>PREBERACIEHO PROTOKOLU</w:t>
      </w:r>
    </w:p>
    <w:p w14:paraId="1DB4C083" w14:textId="77777777" w:rsidR="005C3B6C" w:rsidRDefault="005C3B6C" w:rsidP="00AA1E5C">
      <w:pPr>
        <w:tabs>
          <w:tab w:val="left" w:pos="1276"/>
        </w:tabs>
        <w:spacing w:line="276" w:lineRule="auto"/>
        <w:jc w:val="center"/>
        <w:rPr>
          <w:rFonts w:ascii="Arial" w:hAnsi="Arial" w:cs="Arial"/>
          <w:b/>
          <w:bCs/>
          <w:color w:val="000000"/>
          <w:sz w:val="28"/>
          <w:szCs w:val="28"/>
        </w:rPr>
      </w:pPr>
    </w:p>
    <w:p w14:paraId="6DE2633C" w14:textId="77777777" w:rsidR="005C3B6C" w:rsidRDefault="005C3B6C" w:rsidP="00AA1E5C">
      <w:pPr>
        <w:tabs>
          <w:tab w:val="left" w:pos="1276"/>
        </w:tabs>
        <w:spacing w:line="276" w:lineRule="auto"/>
        <w:jc w:val="center"/>
        <w:rPr>
          <w:rFonts w:ascii="Arial" w:hAnsi="Arial" w:cs="Arial"/>
          <w:b/>
          <w:bCs/>
          <w:color w:val="000000"/>
          <w:sz w:val="28"/>
          <w:szCs w:val="28"/>
        </w:rPr>
      </w:pPr>
    </w:p>
    <w:p w14:paraId="6F06DE3B" w14:textId="77777777" w:rsidR="005C3B6C" w:rsidRDefault="005C3B6C" w:rsidP="00AA1E5C">
      <w:pPr>
        <w:tabs>
          <w:tab w:val="left" w:pos="1276"/>
        </w:tabs>
        <w:spacing w:line="276" w:lineRule="auto"/>
        <w:jc w:val="center"/>
        <w:rPr>
          <w:rFonts w:ascii="Arial" w:hAnsi="Arial" w:cs="Arial"/>
          <w:b/>
          <w:bCs/>
          <w:color w:val="000000"/>
          <w:sz w:val="28"/>
          <w:szCs w:val="28"/>
        </w:rPr>
      </w:pPr>
    </w:p>
    <w:p w14:paraId="0A1FDCD4" w14:textId="77777777" w:rsidR="005C3B6C" w:rsidRDefault="005C3B6C" w:rsidP="00AA1E5C">
      <w:pPr>
        <w:tabs>
          <w:tab w:val="left" w:pos="1276"/>
        </w:tabs>
        <w:spacing w:line="276" w:lineRule="auto"/>
        <w:jc w:val="center"/>
        <w:rPr>
          <w:rFonts w:ascii="Arial" w:hAnsi="Arial" w:cs="Arial"/>
          <w:b/>
          <w:bCs/>
          <w:color w:val="000000"/>
          <w:sz w:val="28"/>
          <w:szCs w:val="28"/>
        </w:rPr>
      </w:pPr>
    </w:p>
    <w:p w14:paraId="10F72BD6" w14:textId="77777777" w:rsidR="005C3B6C" w:rsidRDefault="005C3B6C" w:rsidP="00AA1E5C">
      <w:pPr>
        <w:tabs>
          <w:tab w:val="left" w:pos="1276"/>
        </w:tabs>
        <w:spacing w:line="276" w:lineRule="auto"/>
        <w:jc w:val="center"/>
        <w:rPr>
          <w:rFonts w:ascii="Arial" w:hAnsi="Arial" w:cs="Arial"/>
          <w:b/>
          <w:bCs/>
          <w:color w:val="000000"/>
          <w:sz w:val="28"/>
          <w:szCs w:val="28"/>
        </w:rPr>
      </w:pPr>
    </w:p>
    <w:p w14:paraId="5D0B73F9" w14:textId="77777777" w:rsidR="005C3B6C" w:rsidRDefault="005C3B6C" w:rsidP="00AA1E5C">
      <w:pPr>
        <w:tabs>
          <w:tab w:val="left" w:pos="1276"/>
        </w:tabs>
        <w:spacing w:line="276" w:lineRule="auto"/>
        <w:jc w:val="center"/>
        <w:rPr>
          <w:rFonts w:ascii="Arial" w:hAnsi="Arial" w:cs="Arial"/>
          <w:b/>
          <w:bCs/>
          <w:color w:val="000000"/>
          <w:sz w:val="28"/>
          <w:szCs w:val="28"/>
        </w:rPr>
      </w:pPr>
    </w:p>
    <w:p w14:paraId="08219A4B" w14:textId="77777777" w:rsidR="005C3B6C" w:rsidRDefault="005C3B6C" w:rsidP="00AA1E5C">
      <w:pPr>
        <w:tabs>
          <w:tab w:val="left" w:pos="1276"/>
        </w:tabs>
        <w:spacing w:line="276" w:lineRule="auto"/>
        <w:jc w:val="center"/>
        <w:rPr>
          <w:rFonts w:ascii="Arial" w:hAnsi="Arial" w:cs="Arial"/>
          <w:b/>
          <w:bCs/>
          <w:color w:val="000000"/>
          <w:sz w:val="28"/>
          <w:szCs w:val="28"/>
        </w:rPr>
      </w:pPr>
    </w:p>
    <w:p w14:paraId="15F94231" w14:textId="77777777" w:rsidR="005C3B6C" w:rsidRDefault="005C3B6C" w:rsidP="00AA1E5C">
      <w:pPr>
        <w:tabs>
          <w:tab w:val="left" w:pos="1276"/>
        </w:tabs>
        <w:spacing w:line="276" w:lineRule="auto"/>
        <w:jc w:val="center"/>
        <w:rPr>
          <w:rFonts w:ascii="Arial" w:hAnsi="Arial" w:cs="Arial"/>
          <w:b/>
          <w:bCs/>
          <w:color w:val="000000"/>
          <w:sz w:val="28"/>
          <w:szCs w:val="28"/>
        </w:rPr>
      </w:pPr>
    </w:p>
    <w:p w14:paraId="1BAFD4A1" w14:textId="77777777" w:rsidR="005C3B6C" w:rsidRDefault="005C3B6C" w:rsidP="00AA1E5C">
      <w:pPr>
        <w:tabs>
          <w:tab w:val="left" w:pos="1276"/>
        </w:tabs>
        <w:spacing w:line="276" w:lineRule="auto"/>
        <w:jc w:val="center"/>
        <w:rPr>
          <w:rFonts w:ascii="Arial" w:hAnsi="Arial" w:cs="Arial"/>
          <w:b/>
          <w:bCs/>
          <w:color w:val="000000"/>
          <w:sz w:val="28"/>
          <w:szCs w:val="28"/>
        </w:rPr>
      </w:pPr>
    </w:p>
    <w:p w14:paraId="67F26DD6" w14:textId="77777777" w:rsidR="005C3B6C" w:rsidRDefault="005C3B6C" w:rsidP="00AA1E5C">
      <w:pPr>
        <w:tabs>
          <w:tab w:val="left" w:pos="1276"/>
        </w:tabs>
        <w:spacing w:line="276" w:lineRule="auto"/>
        <w:jc w:val="center"/>
        <w:rPr>
          <w:rFonts w:ascii="Arial" w:hAnsi="Arial" w:cs="Arial"/>
          <w:b/>
          <w:bCs/>
          <w:color w:val="000000"/>
          <w:sz w:val="28"/>
          <w:szCs w:val="28"/>
        </w:rPr>
      </w:pPr>
    </w:p>
    <w:p w14:paraId="4F38DBD2" w14:textId="77777777" w:rsidR="005C3B6C" w:rsidRDefault="005C3B6C" w:rsidP="00AA1E5C">
      <w:pPr>
        <w:tabs>
          <w:tab w:val="left" w:pos="1276"/>
        </w:tabs>
        <w:spacing w:line="276" w:lineRule="auto"/>
        <w:jc w:val="center"/>
        <w:rPr>
          <w:rFonts w:ascii="Arial" w:hAnsi="Arial" w:cs="Arial"/>
          <w:b/>
          <w:bCs/>
          <w:color w:val="000000"/>
          <w:sz w:val="28"/>
          <w:szCs w:val="28"/>
        </w:rPr>
      </w:pPr>
    </w:p>
    <w:p w14:paraId="7CCEE6CA" w14:textId="77777777" w:rsidR="005C3B6C" w:rsidRDefault="005C3B6C" w:rsidP="00AA1E5C">
      <w:pPr>
        <w:tabs>
          <w:tab w:val="left" w:pos="1276"/>
        </w:tabs>
        <w:spacing w:line="276" w:lineRule="auto"/>
        <w:jc w:val="center"/>
        <w:rPr>
          <w:rFonts w:ascii="Arial" w:hAnsi="Arial" w:cs="Arial"/>
          <w:b/>
          <w:bCs/>
          <w:color w:val="000000"/>
          <w:sz w:val="28"/>
          <w:szCs w:val="28"/>
        </w:rPr>
      </w:pPr>
    </w:p>
    <w:p w14:paraId="5B625C1C" w14:textId="77777777" w:rsidR="005C3B6C" w:rsidRDefault="005C3B6C" w:rsidP="00AA1E5C">
      <w:pPr>
        <w:tabs>
          <w:tab w:val="left" w:pos="1276"/>
        </w:tabs>
        <w:spacing w:line="276" w:lineRule="auto"/>
        <w:jc w:val="center"/>
        <w:rPr>
          <w:rFonts w:ascii="Arial" w:hAnsi="Arial" w:cs="Arial"/>
          <w:b/>
          <w:bCs/>
          <w:color w:val="000000"/>
          <w:sz w:val="28"/>
          <w:szCs w:val="28"/>
        </w:rPr>
      </w:pPr>
    </w:p>
    <w:p w14:paraId="38B71866" w14:textId="77777777" w:rsidR="005C3B6C" w:rsidRDefault="005C3B6C" w:rsidP="00AA1E5C">
      <w:pPr>
        <w:tabs>
          <w:tab w:val="left" w:pos="1276"/>
        </w:tabs>
        <w:spacing w:line="276" w:lineRule="auto"/>
        <w:jc w:val="center"/>
        <w:rPr>
          <w:rFonts w:ascii="Arial" w:hAnsi="Arial" w:cs="Arial"/>
          <w:b/>
          <w:bCs/>
          <w:color w:val="000000"/>
          <w:sz w:val="28"/>
          <w:szCs w:val="28"/>
        </w:rPr>
      </w:pPr>
    </w:p>
    <w:p w14:paraId="28EADF8D" w14:textId="77777777" w:rsidR="005C3B6C" w:rsidRDefault="005C3B6C" w:rsidP="00AA1E5C">
      <w:pPr>
        <w:tabs>
          <w:tab w:val="left" w:pos="1276"/>
        </w:tabs>
        <w:spacing w:line="276" w:lineRule="auto"/>
        <w:jc w:val="center"/>
        <w:rPr>
          <w:rFonts w:ascii="Arial" w:hAnsi="Arial" w:cs="Arial"/>
          <w:b/>
          <w:bCs/>
          <w:color w:val="000000"/>
          <w:sz w:val="28"/>
          <w:szCs w:val="28"/>
        </w:rPr>
      </w:pPr>
    </w:p>
    <w:p w14:paraId="4EDD5A51" w14:textId="77777777" w:rsidR="005C3B6C" w:rsidRDefault="005C3B6C" w:rsidP="00AA1E5C">
      <w:pPr>
        <w:tabs>
          <w:tab w:val="left" w:pos="1276"/>
        </w:tabs>
        <w:spacing w:line="276" w:lineRule="auto"/>
        <w:jc w:val="center"/>
        <w:rPr>
          <w:rFonts w:ascii="Arial" w:hAnsi="Arial" w:cs="Arial"/>
          <w:b/>
          <w:bCs/>
          <w:color w:val="000000"/>
          <w:sz w:val="28"/>
          <w:szCs w:val="28"/>
        </w:rPr>
      </w:pPr>
    </w:p>
    <w:p w14:paraId="6C9E25EF" w14:textId="77777777" w:rsidR="005C3B6C" w:rsidRDefault="005C3B6C" w:rsidP="00AA1E5C">
      <w:pPr>
        <w:tabs>
          <w:tab w:val="left" w:pos="1276"/>
        </w:tabs>
        <w:spacing w:line="276" w:lineRule="auto"/>
        <w:jc w:val="center"/>
        <w:rPr>
          <w:rFonts w:ascii="Arial" w:hAnsi="Arial" w:cs="Arial"/>
          <w:b/>
          <w:bCs/>
          <w:color w:val="000000"/>
          <w:sz w:val="28"/>
          <w:szCs w:val="28"/>
        </w:rPr>
      </w:pPr>
    </w:p>
    <w:p w14:paraId="49A0EC7E" w14:textId="77777777" w:rsidR="005C3B6C" w:rsidRDefault="005C3B6C" w:rsidP="00AA1E5C">
      <w:pPr>
        <w:tabs>
          <w:tab w:val="left" w:pos="1276"/>
        </w:tabs>
        <w:spacing w:line="276" w:lineRule="auto"/>
        <w:jc w:val="center"/>
        <w:rPr>
          <w:rFonts w:ascii="Arial" w:hAnsi="Arial" w:cs="Arial"/>
          <w:b/>
          <w:bCs/>
          <w:color w:val="000000"/>
          <w:sz w:val="28"/>
          <w:szCs w:val="28"/>
        </w:rPr>
      </w:pPr>
    </w:p>
    <w:p w14:paraId="682CB749" w14:textId="77777777" w:rsidR="005C3B6C" w:rsidRDefault="005C3B6C" w:rsidP="00AA1E5C">
      <w:pPr>
        <w:tabs>
          <w:tab w:val="left" w:pos="1276"/>
        </w:tabs>
        <w:spacing w:line="276" w:lineRule="auto"/>
        <w:jc w:val="center"/>
        <w:rPr>
          <w:rFonts w:ascii="Arial" w:hAnsi="Arial" w:cs="Arial"/>
          <w:b/>
          <w:bCs/>
          <w:color w:val="000000"/>
          <w:sz w:val="28"/>
          <w:szCs w:val="28"/>
        </w:rPr>
      </w:pPr>
    </w:p>
    <w:p w14:paraId="11724104" w14:textId="77777777" w:rsidR="00CD5C91" w:rsidRDefault="00CD5C91" w:rsidP="00691B85">
      <w:pPr>
        <w:tabs>
          <w:tab w:val="left" w:pos="1276"/>
        </w:tabs>
        <w:spacing w:line="276" w:lineRule="auto"/>
        <w:rPr>
          <w:rFonts w:ascii="Arial" w:hAnsi="Arial" w:cs="Arial"/>
          <w:b/>
          <w:bCs/>
          <w:color w:val="000000"/>
          <w:sz w:val="28"/>
          <w:szCs w:val="28"/>
        </w:rPr>
      </w:pPr>
    </w:p>
    <w:p w14:paraId="213000AF" w14:textId="77777777" w:rsidR="008F5BCA" w:rsidRDefault="008F5BCA" w:rsidP="00691B85">
      <w:pPr>
        <w:tabs>
          <w:tab w:val="left" w:pos="1276"/>
        </w:tabs>
        <w:spacing w:line="276" w:lineRule="auto"/>
        <w:rPr>
          <w:rFonts w:ascii="Arial" w:hAnsi="Arial" w:cs="Arial"/>
          <w:b/>
          <w:bCs/>
          <w:color w:val="000000"/>
          <w:sz w:val="28"/>
          <w:szCs w:val="28"/>
        </w:rPr>
      </w:pPr>
    </w:p>
    <w:tbl>
      <w:tblPr>
        <w:tblW w:w="9645" w:type="dxa"/>
        <w:tblInd w:w="-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4A0" w:firstRow="1" w:lastRow="0" w:firstColumn="1" w:lastColumn="0" w:noHBand="0" w:noVBand="1"/>
      </w:tblPr>
      <w:tblGrid>
        <w:gridCol w:w="2269"/>
        <w:gridCol w:w="173"/>
        <w:gridCol w:w="401"/>
        <w:gridCol w:w="701"/>
        <w:gridCol w:w="426"/>
        <w:gridCol w:w="2409"/>
        <w:gridCol w:w="236"/>
        <w:gridCol w:w="1103"/>
        <w:gridCol w:w="362"/>
        <w:gridCol w:w="1565"/>
      </w:tblGrid>
      <w:tr w:rsidR="004746BA" w14:paraId="765FD154" w14:textId="77777777" w:rsidTr="007C1571">
        <w:trPr>
          <w:trHeight w:val="1105"/>
        </w:trPr>
        <w:tc>
          <w:tcPr>
            <w:tcW w:w="2843" w:type="dxa"/>
            <w:gridSpan w:val="3"/>
            <w:tcBorders>
              <w:top w:val="single" w:sz="6" w:space="0" w:color="000000"/>
              <w:left w:val="single" w:sz="6" w:space="0" w:color="000000"/>
              <w:bottom w:val="single" w:sz="6" w:space="0" w:color="000000"/>
              <w:right w:val="single" w:sz="6" w:space="0" w:color="000000"/>
            </w:tcBorders>
            <w:vAlign w:val="center"/>
          </w:tcPr>
          <w:p w14:paraId="550276DC" w14:textId="77777777" w:rsidR="004746BA" w:rsidRDefault="004746BA" w:rsidP="008F5BCA">
            <w:pPr>
              <w:rPr>
                <w:rFonts w:eastAsia="Calibri" w:cs="Arial"/>
                <w:sz w:val="16"/>
                <w:szCs w:val="16"/>
              </w:rPr>
            </w:pPr>
            <w:r>
              <w:rPr>
                <w:rFonts w:cs="Arial"/>
                <w:b/>
                <w:sz w:val="16"/>
                <w:szCs w:val="16"/>
              </w:rPr>
              <w:t>Stavebník (Objednávateľ):</w:t>
            </w:r>
            <w:r>
              <w:rPr>
                <w:rFonts w:cs="Arial"/>
                <w:sz w:val="16"/>
                <w:szCs w:val="16"/>
              </w:rPr>
              <w:t xml:space="preserve"> </w:t>
            </w:r>
          </w:p>
          <w:p w14:paraId="5A96C8B6" w14:textId="77777777" w:rsidR="004746BA" w:rsidRDefault="004746BA" w:rsidP="008F5BCA">
            <w:pPr>
              <w:rPr>
                <w:rFonts w:eastAsia="Times New Roman" w:cs="Arial"/>
                <w:sz w:val="16"/>
                <w:szCs w:val="16"/>
              </w:rPr>
            </w:pPr>
            <w:r>
              <w:rPr>
                <w:rFonts w:cs="Arial"/>
                <w:sz w:val="16"/>
                <w:szCs w:val="16"/>
              </w:rPr>
              <w:t>Banskobystrický samosprávny kraj</w:t>
            </w:r>
          </w:p>
          <w:p w14:paraId="659ED272" w14:textId="77777777" w:rsidR="004746BA" w:rsidRDefault="004746BA" w:rsidP="008F5BCA">
            <w:pPr>
              <w:rPr>
                <w:rFonts w:cs="Arial"/>
                <w:sz w:val="16"/>
                <w:szCs w:val="16"/>
              </w:rPr>
            </w:pPr>
            <w:r>
              <w:rPr>
                <w:rFonts w:cs="Arial"/>
                <w:sz w:val="16"/>
                <w:szCs w:val="16"/>
              </w:rPr>
              <w:t>Námestie SNP č.23</w:t>
            </w:r>
          </w:p>
          <w:p w14:paraId="18FC4193" w14:textId="77777777" w:rsidR="004746BA" w:rsidRDefault="004746BA" w:rsidP="008F5BCA">
            <w:pPr>
              <w:rPr>
                <w:rFonts w:cs="Arial"/>
                <w:sz w:val="16"/>
                <w:szCs w:val="16"/>
              </w:rPr>
            </w:pPr>
            <w:r>
              <w:rPr>
                <w:rFonts w:cs="Arial"/>
                <w:sz w:val="16"/>
                <w:szCs w:val="16"/>
              </w:rPr>
              <w:t>974 00 Banská Bystrica</w:t>
            </w:r>
          </w:p>
          <w:p w14:paraId="772967C5" w14:textId="1B92E9F8" w:rsidR="004746BA" w:rsidRPr="007C1571" w:rsidRDefault="004746BA" w:rsidP="008F5BCA">
            <w:pPr>
              <w:rPr>
                <w:rFonts w:cs="Arial"/>
                <w:sz w:val="16"/>
                <w:szCs w:val="16"/>
              </w:rPr>
            </w:pPr>
            <w:r>
              <w:rPr>
                <w:rFonts w:cs="Arial"/>
                <w:sz w:val="16"/>
                <w:szCs w:val="16"/>
              </w:rPr>
              <w:t>Odtlačok pečiatky:</w:t>
            </w:r>
          </w:p>
        </w:tc>
        <w:tc>
          <w:tcPr>
            <w:tcW w:w="5237" w:type="dxa"/>
            <w:gridSpan w:val="6"/>
            <w:tcBorders>
              <w:top w:val="single" w:sz="6" w:space="0" w:color="000000"/>
              <w:left w:val="single" w:sz="6" w:space="0" w:color="000000"/>
              <w:bottom w:val="single" w:sz="6" w:space="0" w:color="000000"/>
              <w:right w:val="single" w:sz="6" w:space="0" w:color="000000"/>
            </w:tcBorders>
            <w:vAlign w:val="center"/>
          </w:tcPr>
          <w:p w14:paraId="0A7EE861" w14:textId="77777777" w:rsidR="004746BA" w:rsidRDefault="004746BA" w:rsidP="008F5BCA">
            <w:pPr>
              <w:spacing w:line="256" w:lineRule="auto"/>
              <w:jc w:val="center"/>
              <w:rPr>
                <w:rFonts w:eastAsia="Calibri" w:cs="Arial"/>
                <w:b/>
                <w:sz w:val="16"/>
                <w:szCs w:val="16"/>
              </w:rPr>
            </w:pPr>
            <w:r>
              <w:rPr>
                <w:rFonts w:cs="Arial"/>
                <w:b/>
                <w:sz w:val="16"/>
                <w:szCs w:val="16"/>
              </w:rPr>
              <w:t>PREBERACÍ PROTOKOL</w:t>
            </w:r>
          </w:p>
          <w:p w14:paraId="41A595CC" w14:textId="77777777" w:rsidR="004746BA" w:rsidRDefault="004746BA" w:rsidP="008F5BCA">
            <w:pPr>
              <w:spacing w:line="256" w:lineRule="auto"/>
              <w:jc w:val="center"/>
              <w:rPr>
                <w:rFonts w:eastAsia="Times New Roman" w:cs="Arial"/>
                <w:b/>
                <w:sz w:val="16"/>
                <w:szCs w:val="16"/>
              </w:rPr>
            </w:pPr>
            <w:r>
              <w:rPr>
                <w:rFonts w:cs="Arial"/>
                <w:b/>
                <w:sz w:val="16"/>
                <w:szCs w:val="16"/>
              </w:rPr>
              <w:t xml:space="preserve">O ODOVZDANÍ A PREVZATÍ VEREJNEJ PRÁCE (Diela) </w:t>
            </w:r>
          </w:p>
          <w:p w14:paraId="62042AA0" w14:textId="77777777" w:rsidR="004746BA" w:rsidRDefault="004746BA" w:rsidP="008F5BCA">
            <w:pPr>
              <w:spacing w:line="256" w:lineRule="auto"/>
              <w:jc w:val="center"/>
              <w:rPr>
                <w:rFonts w:cs="Arial"/>
                <w:b/>
                <w:sz w:val="16"/>
                <w:szCs w:val="16"/>
              </w:rPr>
            </w:pPr>
          </w:p>
          <w:p w14:paraId="54E43967" w14:textId="77777777" w:rsidR="004746BA" w:rsidRDefault="004746BA" w:rsidP="008F5BCA">
            <w:pPr>
              <w:spacing w:line="256" w:lineRule="auto"/>
              <w:jc w:val="center"/>
              <w:rPr>
                <w:rFonts w:eastAsia="Calibri" w:cs="Arial"/>
                <w:b/>
                <w:sz w:val="16"/>
                <w:szCs w:val="16"/>
              </w:rPr>
            </w:pPr>
          </w:p>
        </w:tc>
        <w:tc>
          <w:tcPr>
            <w:tcW w:w="1565" w:type="dxa"/>
            <w:tcBorders>
              <w:top w:val="single" w:sz="6" w:space="0" w:color="000000"/>
              <w:left w:val="single" w:sz="6" w:space="0" w:color="000000"/>
              <w:bottom w:val="single" w:sz="6" w:space="0" w:color="000000"/>
              <w:right w:val="single" w:sz="6" w:space="0" w:color="000000"/>
            </w:tcBorders>
            <w:vAlign w:val="center"/>
            <w:hideMark/>
          </w:tcPr>
          <w:p w14:paraId="527B193B" w14:textId="77777777" w:rsidR="004746BA" w:rsidRDefault="004746BA" w:rsidP="008F5BCA">
            <w:pPr>
              <w:spacing w:line="256" w:lineRule="auto"/>
              <w:jc w:val="center"/>
              <w:rPr>
                <w:rFonts w:eastAsia="Calibri" w:cs="Arial"/>
                <w:sz w:val="16"/>
                <w:szCs w:val="16"/>
              </w:rPr>
            </w:pPr>
            <w:r>
              <w:rPr>
                <w:rFonts w:cs="Arial"/>
                <w:b/>
                <w:sz w:val="16"/>
                <w:szCs w:val="16"/>
              </w:rPr>
              <w:t>Číslo zápisu:</w:t>
            </w:r>
          </w:p>
          <w:p w14:paraId="5783CD17" w14:textId="1D0566E0" w:rsidR="004746BA" w:rsidRDefault="004746BA" w:rsidP="008F5BCA">
            <w:pPr>
              <w:spacing w:line="256" w:lineRule="auto"/>
              <w:jc w:val="center"/>
              <w:rPr>
                <w:rFonts w:eastAsia="Calibri" w:cs="Arial"/>
                <w:sz w:val="16"/>
                <w:szCs w:val="16"/>
              </w:rPr>
            </w:pPr>
            <w:r>
              <w:rPr>
                <w:rFonts w:eastAsia="Calibri" w:cs="Arial"/>
                <w:sz w:val="16"/>
                <w:szCs w:val="16"/>
              </w:rPr>
              <w:t>/</w:t>
            </w:r>
          </w:p>
        </w:tc>
      </w:tr>
      <w:tr w:rsidR="004746BA" w14:paraId="6DE3B44B" w14:textId="77777777" w:rsidTr="007C1571">
        <w:trPr>
          <w:cantSplit/>
          <w:trHeight w:val="310"/>
        </w:trPr>
        <w:tc>
          <w:tcPr>
            <w:tcW w:w="2269" w:type="dxa"/>
            <w:vMerge w:val="restart"/>
            <w:tcBorders>
              <w:top w:val="single" w:sz="6" w:space="0" w:color="000000"/>
              <w:left w:val="single" w:sz="6" w:space="0" w:color="000000"/>
              <w:bottom w:val="single" w:sz="6" w:space="0" w:color="000000"/>
              <w:right w:val="single" w:sz="4" w:space="0" w:color="auto"/>
            </w:tcBorders>
            <w:vAlign w:val="center"/>
          </w:tcPr>
          <w:p w14:paraId="54EE8BE2" w14:textId="3A947FB5" w:rsidR="004746BA" w:rsidRDefault="004746BA" w:rsidP="008F5BCA">
            <w:pPr>
              <w:rPr>
                <w:rFonts w:eastAsia="Calibri" w:cs="Arial"/>
                <w:sz w:val="16"/>
                <w:szCs w:val="16"/>
              </w:rPr>
            </w:pPr>
            <w:r>
              <w:rPr>
                <w:rFonts w:cs="Arial"/>
                <w:b/>
                <w:sz w:val="16"/>
                <w:szCs w:val="16"/>
              </w:rPr>
              <w:t xml:space="preserve">Dátum začatia preberacieho konania: </w:t>
            </w:r>
          </w:p>
          <w:p w14:paraId="5E794D6B" w14:textId="77777777" w:rsidR="004746BA" w:rsidRDefault="004746BA" w:rsidP="008F5BCA">
            <w:pPr>
              <w:rPr>
                <w:rFonts w:eastAsia="Calibri" w:cs="Arial"/>
                <w:sz w:val="16"/>
                <w:szCs w:val="16"/>
              </w:rPr>
            </w:pPr>
          </w:p>
        </w:tc>
        <w:tc>
          <w:tcPr>
            <w:tcW w:w="7376" w:type="dxa"/>
            <w:gridSpan w:val="9"/>
            <w:tcBorders>
              <w:top w:val="single" w:sz="4" w:space="0" w:color="auto"/>
              <w:left w:val="single" w:sz="4" w:space="0" w:color="auto"/>
              <w:bottom w:val="single" w:sz="4" w:space="0" w:color="auto"/>
              <w:right w:val="single" w:sz="4" w:space="0" w:color="auto"/>
            </w:tcBorders>
            <w:vAlign w:val="center"/>
            <w:hideMark/>
          </w:tcPr>
          <w:p w14:paraId="6E9BE66C" w14:textId="1318FD7D" w:rsidR="004746BA" w:rsidRDefault="004746BA" w:rsidP="008F5BCA">
            <w:pPr>
              <w:pStyle w:val="Bezriadkovania"/>
              <w:jc w:val="center"/>
              <w:rPr>
                <w:rFonts w:asciiTheme="minorHAnsi" w:hAnsiTheme="minorHAnsi" w:cstheme="minorHAnsi"/>
                <w:b/>
                <w:bCs/>
                <w:szCs w:val="24"/>
                <w:shd w:val="clear" w:color="auto" w:fill="FFFFFF"/>
                <w:lang w:eastAsia="en-US"/>
              </w:rPr>
            </w:pPr>
            <w:r>
              <w:rPr>
                <w:rFonts w:cs="Arial"/>
                <w:b/>
                <w:sz w:val="16"/>
                <w:szCs w:val="16"/>
                <w:lang w:eastAsia="en-US"/>
              </w:rPr>
              <w:t>Názov verejnej práce (Diela):</w:t>
            </w:r>
            <w:r>
              <w:rPr>
                <w:rFonts w:cs="Arial"/>
                <w:sz w:val="16"/>
                <w:szCs w:val="16"/>
                <w:lang w:eastAsia="en-US"/>
              </w:rPr>
              <w:t xml:space="preserve"> </w:t>
            </w:r>
          </w:p>
        </w:tc>
      </w:tr>
      <w:tr w:rsidR="004746BA" w14:paraId="03497517" w14:textId="77777777" w:rsidTr="007C1571">
        <w:trPr>
          <w:cantSplit/>
          <w:trHeight w:val="232"/>
        </w:trPr>
        <w:tc>
          <w:tcPr>
            <w:tcW w:w="2269" w:type="dxa"/>
            <w:vMerge/>
            <w:tcBorders>
              <w:top w:val="single" w:sz="6" w:space="0" w:color="000000"/>
              <w:left w:val="single" w:sz="6" w:space="0" w:color="000000"/>
              <w:bottom w:val="single" w:sz="6" w:space="0" w:color="000000"/>
              <w:right w:val="single" w:sz="4" w:space="0" w:color="auto"/>
            </w:tcBorders>
            <w:vAlign w:val="center"/>
            <w:hideMark/>
          </w:tcPr>
          <w:p w14:paraId="53889336" w14:textId="77777777" w:rsidR="004746BA" w:rsidRDefault="004746BA" w:rsidP="008F5BCA">
            <w:pPr>
              <w:rPr>
                <w:rFonts w:ascii="Arial" w:eastAsia="Calibri" w:hAnsi="Arial" w:cs="Arial"/>
                <w:sz w:val="16"/>
                <w:szCs w:val="16"/>
              </w:rPr>
            </w:pPr>
          </w:p>
        </w:tc>
        <w:tc>
          <w:tcPr>
            <w:tcW w:w="7376" w:type="dxa"/>
            <w:gridSpan w:val="9"/>
            <w:tcBorders>
              <w:top w:val="single" w:sz="4" w:space="0" w:color="auto"/>
              <w:left w:val="single" w:sz="4" w:space="0" w:color="auto"/>
              <w:bottom w:val="single" w:sz="4" w:space="0" w:color="auto"/>
              <w:right w:val="single" w:sz="4" w:space="0" w:color="auto"/>
            </w:tcBorders>
            <w:vAlign w:val="center"/>
            <w:hideMark/>
          </w:tcPr>
          <w:p w14:paraId="47EA519B" w14:textId="6EA9EC0F" w:rsidR="004746BA" w:rsidRPr="007C1571" w:rsidRDefault="004746BA" w:rsidP="008F5BCA">
            <w:pPr>
              <w:jc w:val="center"/>
              <w:rPr>
                <w:rFonts w:ascii="Arial" w:hAnsi="Arial" w:cs="Times New Roman"/>
              </w:rPr>
            </w:pPr>
            <w:r>
              <w:rPr>
                <w:rFonts w:cs="Arial"/>
                <w:b/>
                <w:sz w:val="16"/>
                <w:szCs w:val="16"/>
              </w:rPr>
              <w:t>Názov dokončenej časti verejnej práce (časti Diela):</w:t>
            </w:r>
            <w:r>
              <w:t xml:space="preserve"> </w:t>
            </w:r>
          </w:p>
        </w:tc>
      </w:tr>
      <w:tr w:rsidR="004746BA" w14:paraId="6DF56950" w14:textId="77777777" w:rsidTr="00711F32">
        <w:trPr>
          <w:trHeight w:val="383"/>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341D954D" w14:textId="60F976A3" w:rsidR="004746BA" w:rsidRDefault="004746BA" w:rsidP="008F5BCA">
            <w:pPr>
              <w:rPr>
                <w:rFonts w:eastAsia="Calibri" w:cs="Arial"/>
                <w:sz w:val="16"/>
                <w:szCs w:val="16"/>
              </w:rPr>
            </w:pPr>
            <w:r>
              <w:rPr>
                <w:rFonts w:cs="Arial"/>
                <w:b/>
                <w:sz w:val="16"/>
                <w:szCs w:val="16"/>
              </w:rPr>
              <w:t>Účel a technický opis verejnej práce (Diela alebo časti Diela):</w:t>
            </w:r>
          </w:p>
        </w:tc>
      </w:tr>
      <w:tr w:rsidR="004746BA" w14:paraId="02580EC4" w14:textId="77777777" w:rsidTr="00711F32">
        <w:trPr>
          <w:cantSplit/>
          <w:trHeight w:val="276"/>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7AD617B2" w14:textId="45331A2C" w:rsidR="004746BA" w:rsidRDefault="004746BA" w:rsidP="008F5BCA">
            <w:pPr>
              <w:rPr>
                <w:rFonts w:eastAsia="Calibri" w:cs="Arial"/>
                <w:b/>
                <w:sz w:val="16"/>
                <w:szCs w:val="16"/>
              </w:rPr>
            </w:pPr>
            <w:r>
              <w:rPr>
                <w:rFonts w:cs="Arial"/>
                <w:b/>
                <w:sz w:val="16"/>
                <w:szCs w:val="16"/>
              </w:rPr>
              <w:t xml:space="preserve">Finančné prostriedky na verejnú prácu a podiel spolufinancovania z verejných zdrojov: </w:t>
            </w:r>
            <w:r>
              <w:rPr>
                <w:rFonts w:eastAsia="Calibri"/>
                <w:sz w:val="16"/>
                <w:szCs w:val="16"/>
              </w:rPr>
              <w:t>................</w:t>
            </w:r>
            <w:r w:rsidR="007C1571">
              <w:rPr>
                <w:rFonts w:eastAsia="Calibri"/>
                <w:sz w:val="16"/>
                <w:szCs w:val="16"/>
              </w:rPr>
              <w:t>...............</w:t>
            </w:r>
            <w:r>
              <w:rPr>
                <w:rFonts w:eastAsia="Calibri"/>
                <w:sz w:val="16"/>
                <w:szCs w:val="16"/>
              </w:rPr>
              <w:t>.......€ s DPH,</w:t>
            </w:r>
          </w:p>
        </w:tc>
      </w:tr>
      <w:tr w:rsidR="004746BA" w14:paraId="29B8267A" w14:textId="77777777" w:rsidTr="00711F32">
        <w:trPr>
          <w:cantSplit/>
          <w:trHeight w:val="266"/>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00B48DFF" w14:textId="7360A90F" w:rsidR="004746BA" w:rsidRDefault="004746BA" w:rsidP="008F5BCA">
            <w:pPr>
              <w:rPr>
                <w:rFonts w:eastAsia="Calibri" w:cs="Arial"/>
                <w:b/>
                <w:sz w:val="16"/>
                <w:szCs w:val="16"/>
              </w:rPr>
            </w:pPr>
            <w:r>
              <w:rPr>
                <w:rFonts w:cs="Arial"/>
                <w:b/>
                <w:sz w:val="16"/>
                <w:szCs w:val="16"/>
              </w:rPr>
              <w:t>Kapacity získané výstavbou:</w:t>
            </w:r>
          </w:p>
        </w:tc>
      </w:tr>
      <w:tr w:rsidR="004746BA" w14:paraId="665CB082" w14:textId="77777777" w:rsidTr="00711F32">
        <w:trPr>
          <w:cantSplit/>
          <w:trHeight w:val="270"/>
        </w:trPr>
        <w:tc>
          <w:tcPr>
            <w:tcW w:w="3970" w:type="dxa"/>
            <w:gridSpan w:val="5"/>
            <w:tcBorders>
              <w:top w:val="single" w:sz="6" w:space="0" w:color="000000"/>
              <w:left w:val="single" w:sz="6" w:space="0" w:color="000000"/>
              <w:bottom w:val="single" w:sz="6" w:space="0" w:color="000000"/>
              <w:right w:val="single" w:sz="6" w:space="0" w:color="000000"/>
            </w:tcBorders>
            <w:vAlign w:val="center"/>
            <w:hideMark/>
          </w:tcPr>
          <w:p w14:paraId="218F6300" w14:textId="1963F2E9" w:rsidR="004746BA" w:rsidRPr="007C1571" w:rsidRDefault="004746BA" w:rsidP="008F5BCA">
            <w:pPr>
              <w:rPr>
                <w:rFonts w:eastAsia="Calibri" w:cs="Arial"/>
                <w:b/>
                <w:sz w:val="16"/>
                <w:szCs w:val="16"/>
              </w:rPr>
            </w:pPr>
            <w:r>
              <w:rPr>
                <w:rFonts w:cs="Arial"/>
                <w:b/>
                <w:sz w:val="16"/>
                <w:szCs w:val="16"/>
              </w:rPr>
              <w:t xml:space="preserve">Zodpovedný stavbyvedúci: </w:t>
            </w:r>
          </w:p>
        </w:tc>
        <w:tc>
          <w:tcPr>
            <w:tcW w:w="5675" w:type="dxa"/>
            <w:gridSpan w:val="5"/>
            <w:tcBorders>
              <w:top w:val="single" w:sz="6" w:space="0" w:color="000000"/>
              <w:left w:val="single" w:sz="6" w:space="0" w:color="000000"/>
              <w:bottom w:val="single" w:sz="6" w:space="0" w:color="000000"/>
              <w:right w:val="single" w:sz="6" w:space="0" w:color="000000"/>
            </w:tcBorders>
            <w:vAlign w:val="center"/>
            <w:hideMark/>
          </w:tcPr>
          <w:p w14:paraId="14D5BA67" w14:textId="7B55BC10" w:rsidR="004746BA" w:rsidRDefault="004746BA" w:rsidP="008F5BCA">
            <w:pPr>
              <w:spacing w:line="256" w:lineRule="auto"/>
              <w:rPr>
                <w:rFonts w:eastAsia="Times New Roman" w:cs="Arial"/>
                <w:sz w:val="16"/>
                <w:szCs w:val="16"/>
              </w:rPr>
            </w:pPr>
            <w:r>
              <w:rPr>
                <w:rFonts w:cs="Arial"/>
                <w:b/>
                <w:sz w:val="16"/>
                <w:szCs w:val="16"/>
              </w:rPr>
              <w:t>Zhotoviteľ:</w:t>
            </w:r>
            <w:r>
              <w:rPr>
                <w:rFonts w:cs="Arial"/>
                <w:sz w:val="16"/>
                <w:szCs w:val="16"/>
              </w:rPr>
              <w:t xml:space="preserve"> </w:t>
            </w:r>
          </w:p>
        </w:tc>
      </w:tr>
      <w:tr w:rsidR="004746BA" w14:paraId="01A926E2" w14:textId="77777777" w:rsidTr="009A2717">
        <w:trPr>
          <w:trHeight w:val="443"/>
        </w:trPr>
        <w:tc>
          <w:tcPr>
            <w:tcW w:w="3970" w:type="dxa"/>
            <w:gridSpan w:val="5"/>
            <w:tcBorders>
              <w:top w:val="single" w:sz="6" w:space="0" w:color="000000"/>
              <w:left w:val="single" w:sz="6" w:space="0" w:color="000000"/>
              <w:bottom w:val="single" w:sz="6" w:space="0" w:color="000000"/>
              <w:right w:val="single" w:sz="6" w:space="0" w:color="000000"/>
            </w:tcBorders>
            <w:vAlign w:val="center"/>
          </w:tcPr>
          <w:p w14:paraId="17C9B5C1" w14:textId="77777777" w:rsidR="004746BA" w:rsidRDefault="004746BA" w:rsidP="008F5BCA">
            <w:pPr>
              <w:rPr>
                <w:rFonts w:cs="Arial"/>
                <w:b/>
                <w:sz w:val="16"/>
                <w:szCs w:val="16"/>
              </w:rPr>
            </w:pPr>
            <w:r>
              <w:rPr>
                <w:rFonts w:cs="Arial"/>
                <w:b/>
                <w:sz w:val="16"/>
                <w:szCs w:val="16"/>
              </w:rPr>
              <w:t xml:space="preserve">Projektant </w:t>
            </w:r>
            <w:r>
              <w:rPr>
                <w:rFonts w:cs="Arial"/>
                <w:sz w:val="16"/>
                <w:szCs w:val="16"/>
              </w:rPr>
              <w:t xml:space="preserve">(spracovateľ </w:t>
            </w:r>
            <w:r>
              <w:rPr>
                <w:rFonts w:cs="Arial"/>
                <w:b/>
                <w:sz w:val="16"/>
                <w:szCs w:val="16"/>
              </w:rPr>
              <w:t xml:space="preserve"> </w:t>
            </w:r>
            <w:r>
              <w:rPr>
                <w:rFonts w:cs="Arial"/>
                <w:sz w:val="16"/>
                <w:szCs w:val="16"/>
              </w:rPr>
              <w:t>projektovej dokumentácie</w:t>
            </w:r>
            <w:r>
              <w:rPr>
                <w:rFonts w:cs="Arial"/>
                <w:b/>
                <w:sz w:val="16"/>
                <w:szCs w:val="16"/>
              </w:rPr>
              <w:t xml:space="preserve"> </w:t>
            </w:r>
            <w:r>
              <w:rPr>
                <w:rFonts w:cs="Arial"/>
                <w:sz w:val="16"/>
                <w:szCs w:val="16"/>
              </w:rPr>
              <w:t>)</w:t>
            </w:r>
            <w:r>
              <w:rPr>
                <w:rFonts w:cs="Arial"/>
                <w:b/>
                <w:sz w:val="16"/>
                <w:szCs w:val="16"/>
              </w:rPr>
              <w:t>:</w:t>
            </w:r>
          </w:p>
          <w:p w14:paraId="62EF7308" w14:textId="7E0EE937" w:rsidR="009A2717" w:rsidRDefault="009A2717" w:rsidP="008F5BCA">
            <w:pPr>
              <w:rPr>
                <w:rFonts w:eastAsia="Calibri" w:cs="Arial"/>
                <w:sz w:val="16"/>
                <w:szCs w:val="16"/>
              </w:rPr>
            </w:pPr>
          </w:p>
        </w:tc>
        <w:tc>
          <w:tcPr>
            <w:tcW w:w="5675" w:type="dxa"/>
            <w:gridSpan w:val="5"/>
            <w:tcBorders>
              <w:top w:val="single" w:sz="6" w:space="0" w:color="000000"/>
              <w:left w:val="single" w:sz="6" w:space="0" w:color="000000"/>
              <w:bottom w:val="single" w:sz="6" w:space="0" w:color="000000"/>
              <w:right w:val="single" w:sz="6" w:space="0" w:color="000000"/>
            </w:tcBorders>
            <w:vAlign w:val="center"/>
          </w:tcPr>
          <w:p w14:paraId="00EB7B2A" w14:textId="77777777" w:rsidR="009A2717" w:rsidRDefault="004746BA" w:rsidP="008F5BCA">
            <w:pPr>
              <w:spacing w:line="256" w:lineRule="auto"/>
              <w:rPr>
                <w:rFonts w:cs="Arial"/>
                <w:b/>
                <w:sz w:val="16"/>
                <w:szCs w:val="16"/>
              </w:rPr>
            </w:pPr>
            <w:r>
              <w:rPr>
                <w:rFonts w:cs="Arial"/>
                <w:b/>
                <w:sz w:val="16"/>
                <w:szCs w:val="16"/>
              </w:rPr>
              <w:t xml:space="preserve">Projektanti ucelených častí </w:t>
            </w:r>
            <w:r>
              <w:rPr>
                <w:rFonts w:cs="Arial"/>
                <w:sz w:val="16"/>
                <w:szCs w:val="16"/>
              </w:rPr>
              <w:t>(spracovateľ projektovej dokumentácie ucelených častí)</w:t>
            </w:r>
            <w:r>
              <w:rPr>
                <w:rFonts w:cs="Arial"/>
                <w:b/>
                <w:sz w:val="16"/>
                <w:szCs w:val="16"/>
              </w:rPr>
              <w:t>:</w:t>
            </w:r>
          </w:p>
          <w:p w14:paraId="4B07B49F" w14:textId="5643C50E" w:rsidR="004746BA" w:rsidRPr="007C1571" w:rsidRDefault="004746BA" w:rsidP="008F5BCA">
            <w:pPr>
              <w:spacing w:line="256" w:lineRule="auto"/>
              <w:rPr>
                <w:rFonts w:eastAsia="Calibri" w:cs="Arial"/>
                <w:b/>
                <w:sz w:val="16"/>
                <w:szCs w:val="16"/>
              </w:rPr>
            </w:pPr>
            <w:r>
              <w:rPr>
                <w:rFonts w:cs="Arial"/>
                <w:b/>
                <w:sz w:val="16"/>
                <w:szCs w:val="16"/>
              </w:rPr>
              <w:t xml:space="preserve"> </w:t>
            </w:r>
          </w:p>
        </w:tc>
      </w:tr>
      <w:tr w:rsidR="004746BA" w14:paraId="56D1E8A8" w14:textId="77777777" w:rsidTr="008F5BCA">
        <w:trPr>
          <w:trHeight w:val="266"/>
        </w:trPr>
        <w:tc>
          <w:tcPr>
            <w:tcW w:w="9645" w:type="dxa"/>
            <w:gridSpan w:val="10"/>
            <w:tcBorders>
              <w:top w:val="single" w:sz="6" w:space="0" w:color="000000"/>
              <w:left w:val="single" w:sz="6" w:space="0" w:color="000000"/>
              <w:bottom w:val="single" w:sz="6" w:space="0" w:color="000000"/>
              <w:right w:val="single" w:sz="6" w:space="0" w:color="000000"/>
            </w:tcBorders>
            <w:vAlign w:val="center"/>
          </w:tcPr>
          <w:p w14:paraId="6F9589BC" w14:textId="1DCF9D1C" w:rsidR="004746BA" w:rsidRPr="007C1571" w:rsidRDefault="004746BA" w:rsidP="008F5BCA">
            <w:pPr>
              <w:rPr>
                <w:rFonts w:eastAsia="Calibri" w:cs="Arial"/>
                <w:b/>
                <w:sz w:val="16"/>
                <w:szCs w:val="16"/>
              </w:rPr>
            </w:pPr>
            <w:r>
              <w:rPr>
                <w:rFonts w:cs="Arial"/>
                <w:b/>
                <w:sz w:val="16"/>
                <w:szCs w:val="16"/>
              </w:rPr>
              <w:t xml:space="preserve">Stavebný dozor (ak bol stavebníkom ustanovený): </w:t>
            </w:r>
          </w:p>
        </w:tc>
      </w:tr>
      <w:tr w:rsidR="004746BA" w14:paraId="028C6512" w14:textId="77777777" w:rsidTr="00711F32">
        <w:trPr>
          <w:trHeight w:val="286"/>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5A04BB25" w14:textId="0F2CD5CC" w:rsidR="004746BA" w:rsidRPr="007C1571" w:rsidRDefault="004746BA" w:rsidP="008F5BCA">
            <w:pPr>
              <w:tabs>
                <w:tab w:val="left" w:pos="4931"/>
                <w:tab w:val="left" w:pos="6551"/>
              </w:tabs>
              <w:rPr>
                <w:rFonts w:eastAsia="Calibri" w:cs="Arial"/>
                <w:b/>
                <w:sz w:val="16"/>
                <w:szCs w:val="16"/>
              </w:rPr>
            </w:pPr>
            <w:r>
              <w:rPr>
                <w:rFonts w:cs="Arial"/>
                <w:b/>
                <w:sz w:val="16"/>
                <w:szCs w:val="16"/>
              </w:rPr>
              <w:t>Stavebné povolenie číslo</w:t>
            </w:r>
            <w:r w:rsidR="00457E4B">
              <w:rPr>
                <w:rFonts w:cs="Arial"/>
                <w:b/>
                <w:sz w:val="16"/>
                <w:szCs w:val="16"/>
              </w:rPr>
              <w:t>:</w:t>
            </w:r>
            <w:r>
              <w:rPr>
                <w:rFonts w:cs="Arial"/>
                <w:b/>
                <w:sz w:val="16"/>
                <w:szCs w:val="16"/>
              </w:rPr>
              <w:t xml:space="preserve"> </w:t>
            </w:r>
            <w:r w:rsidR="00457E4B">
              <w:rPr>
                <w:rFonts w:cs="Arial"/>
                <w:b/>
                <w:sz w:val="16"/>
                <w:szCs w:val="16"/>
              </w:rPr>
              <w:t xml:space="preserve">                                                                                         zo dňa:                               vydal:</w:t>
            </w:r>
          </w:p>
        </w:tc>
      </w:tr>
      <w:tr w:rsidR="004746BA" w14:paraId="3EE1656E" w14:textId="77777777" w:rsidTr="00711F32">
        <w:trPr>
          <w:cantSplit/>
          <w:trHeight w:val="248"/>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379088EB" w14:textId="6BFCBE8E" w:rsidR="004746BA" w:rsidRPr="007C1571" w:rsidRDefault="004746BA" w:rsidP="008F5BCA">
            <w:pPr>
              <w:tabs>
                <w:tab w:val="left" w:pos="4931"/>
                <w:tab w:val="left" w:pos="6551"/>
              </w:tabs>
              <w:rPr>
                <w:rFonts w:eastAsia="Calibri" w:cs="Arial"/>
                <w:b/>
                <w:sz w:val="16"/>
                <w:szCs w:val="16"/>
              </w:rPr>
            </w:pPr>
            <w:r>
              <w:rPr>
                <w:rFonts w:cs="Arial"/>
                <w:b/>
                <w:sz w:val="16"/>
                <w:szCs w:val="16"/>
              </w:rPr>
              <w:t>Zmena stavebného povolenia číslo:</w:t>
            </w:r>
            <w:r>
              <w:rPr>
                <w:rFonts w:cs="Arial"/>
                <w:b/>
                <w:sz w:val="16"/>
                <w:szCs w:val="16"/>
              </w:rPr>
              <w:tab/>
              <w:t>zo dňa:</w:t>
            </w:r>
            <w:r>
              <w:rPr>
                <w:rFonts w:cs="Arial"/>
                <w:b/>
                <w:sz w:val="16"/>
                <w:szCs w:val="16"/>
              </w:rPr>
              <w:tab/>
              <w:t>vydal:</w:t>
            </w:r>
          </w:p>
        </w:tc>
      </w:tr>
      <w:tr w:rsidR="004746BA" w14:paraId="40161420" w14:textId="77777777" w:rsidTr="00711F32">
        <w:trPr>
          <w:cantSplit/>
          <w:trHeight w:val="280"/>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70066322" w14:textId="29D2E9A4" w:rsidR="004746BA" w:rsidRPr="007C1571" w:rsidRDefault="004746BA" w:rsidP="008F5BCA">
            <w:pPr>
              <w:tabs>
                <w:tab w:val="left" w:pos="4931"/>
                <w:tab w:val="left" w:pos="6551"/>
              </w:tabs>
              <w:rPr>
                <w:rFonts w:eastAsia="Calibri" w:cs="Arial"/>
                <w:b/>
                <w:sz w:val="16"/>
                <w:szCs w:val="16"/>
              </w:rPr>
            </w:pPr>
            <w:r>
              <w:rPr>
                <w:rFonts w:cs="Arial"/>
                <w:b/>
                <w:sz w:val="16"/>
                <w:szCs w:val="16"/>
              </w:rPr>
              <w:t xml:space="preserve">Protokol o štátnej expertíze </w:t>
            </w:r>
            <w:r>
              <w:rPr>
                <w:rFonts w:cs="Arial"/>
                <w:b/>
                <w:sz w:val="16"/>
                <w:szCs w:val="16"/>
              </w:rPr>
              <w:tab/>
              <w:t>zo dňa:</w:t>
            </w:r>
            <w:r>
              <w:rPr>
                <w:rFonts w:cs="Arial"/>
                <w:b/>
                <w:sz w:val="16"/>
                <w:szCs w:val="16"/>
              </w:rPr>
              <w:tab/>
              <w:t xml:space="preserve"> číslo:</w:t>
            </w:r>
          </w:p>
        </w:tc>
      </w:tr>
      <w:tr w:rsidR="004746BA" w14:paraId="6FAC7522" w14:textId="77777777" w:rsidTr="007C1571">
        <w:trPr>
          <w:cantSplit/>
        </w:trPr>
        <w:tc>
          <w:tcPr>
            <w:tcW w:w="9645" w:type="dxa"/>
            <w:gridSpan w:val="10"/>
            <w:tcBorders>
              <w:top w:val="single" w:sz="6" w:space="0" w:color="000000"/>
              <w:left w:val="single" w:sz="6" w:space="0" w:color="000000"/>
              <w:bottom w:val="single" w:sz="6" w:space="0" w:color="000000"/>
              <w:right w:val="single" w:sz="6" w:space="0" w:color="000000"/>
            </w:tcBorders>
            <w:vAlign w:val="center"/>
          </w:tcPr>
          <w:p w14:paraId="68C36A31" w14:textId="75DF3ABF" w:rsidR="00457E4B" w:rsidRDefault="004746BA" w:rsidP="008F5BCA">
            <w:pPr>
              <w:rPr>
                <w:rFonts w:cs="Arial"/>
                <w:b/>
                <w:sz w:val="16"/>
                <w:szCs w:val="16"/>
              </w:rPr>
            </w:pPr>
            <w:r>
              <w:rPr>
                <w:rFonts w:cs="Arial"/>
                <w:b/>
                <w:sz w:val="16"/>
                <w:szCs w:val="16"/>
              </w:rPr>
              <w:t>Zmluva o Dielo podľa Obchodného zákonníka zo dňa</w:t>
            </w:r>
            <w:r w:rsidR="00457E4B">
              <w:rPr>
                <w:rFonts w:cs="Arial"/>
                <w:b/>
                <w:sz w:val="16"/>
                <w:szCs w:val="16"/>
              </w:rPr>
              <w:t>:</w:t>
            </w:r>
            <w:r>
              <w:rPr>
                <w:rFonts w:cs="Arial"/>
                <w:b/>
                <w:sz w:val="16"/>
                <w:szCs w:val="16"/>
              </w:rPr>
              <w:t xml:space="preserve"> </w:t>
            </w:r>
            <w:r w:rsidR="00457E4B">
              <w:rPr>
                <w:rFonts w:cs="Arial"/>
                <w:b/>
                <w:sz w:val="16"/>
                <w:szCs w:val="16"/>
              </w:rPr>
              <w:t xml:space="preserve">                  </w:t>
            </w:r>
            <w:r w:rsidR="00C8765A">
              <w:rPr>
                <w:rFonts w:cs="Arial"/>
                <w:b/>
                <w:sz w:val="16"/>
                <w:szCs w:val="16"/>
              </w:rPr>
              <w:t xml:space="preserve">      </w:t>
            </w:r>
            <w:r w:rsidR="00457E4B">
              <w:rPr>
                <w:rFonts w:cs="Arial"/>
                <w:b/>
                <w:sz w:val="16"/>
                <w:szCs w:val="16"/>
              </w:rPr>
              <w:t xml:space="preserve">                 </w:t>
            </w:r>
            <w:r>
              <w:rPr>
                <w:rFonts w:cs="Arial"/>
                <w:b/>
                <w:sz w:val="16"/>
                <w:szCs w:val="16"/>
              </w:rPr>
              <w:t>číslo</w:t>
            </w:r>
            <w:r w:rsidR="007C1571">
              <w:rPr>
                <w:rFonts w:cs="Arial"/>
                <w:b/>
                <w:sz w:val="16"/>
                <w:szCs w:val="16"/>
              </w:rPr>
              <w:t>:</w:t>
            </w:r>
            <w:r>
              <w:rPr>
                <w:rFonts w:cs="Arial"/>
                <w:b/>
                <w:sz w:val="16"/>
                <w:szCs w:val="16"/>
              </w:rPr>
              <w:t xml:space="preserve">   </w:t>
            </w:r>
          </w:p>
          <w:p w14:paraId="15FB95BF" w14:textId="5ECBDEFE" w:rsidR="004746BA" w:rsidRPr="007C1571" w:rsidRDefault="00457E4B" w:rsidP="008F5BCA">
            <w:pPr>
              <w:rPr>
                <w:rFonts w:eastAsia="Times New Roman" w:cs="Arial"/>
                <w:sz w:val="16"/>
                <w:szCs w:val="16"/>
              </w:rPr>
            </w:pPr>
            <w:r>
              <w:rPr>
                <w:rFonts w:cs="Arial"/>
                <w:b/>
                <w:sz w:val="16"/>
                <w:szCs w:val="16"/>
              </w:rPr>
              <w:t xml:space="preserve">                                                                                                                         </w:t>
            </w:r>
            <w:r w:rsidR="00C8765A">
              <w:rPr>
                <w:rFonts w:cs="Arial"/>
                <w:b/>
                <w:sz w:val="16"/>
                <w:szCs w:val="16"/>
              </w:rPr>
              <w:t xml:space="preserve">       </w:t>
            </w:r>
            <w:r>
              <w:rPr>
                <w:rFonts w:cs="Arial"/>
                <w:b/>
                <w:sz w:val="16"/>
                <w:szCs w:val="16"/>
              </w:rPr>
              <w:t xml:space="preserve">       vrátane .............................dodatkov</w:t>
            </w:r>
            <w:r w:rsidR="004746BA">
              <w:rPr>
                <w:rFonts w:cs="Arial"/>
                <w:b/>
                <w:sz w:val="16"/>
                <w:szCs w:val="16"/>
              </w:rPr>
              <w:t xml:space="preserve">                                                                          </w:t>
            </w:r>
          </w:p>
        </w:tc>
      </w:tr>
      <w:tr w:rsidR="004746BA" w14:paraId="0F2D569B" w14:textId="77777777" w:rsidTr="00734CD5">
        <w:trPr>
          <w:trHeight w:val="359"/>
        </w:trPr>
        <w:tc>
          <w:tcPr>
            <w:tcW w:w="3544" w:type="dxa"/>
            <w:gridSpan w:val="4"/>
            <w:tcBorders>
              <w:top w:val="single" w:sz="6" w:space="0" w:color="000000"/>
              <w:left w:val="single" w:sz="6" w:space="0" w:color="000000"/>
              <w:bottom w:val="nil"/>
              <w:right w:val="single" w:sz="6" w:space="0" w:color="000000"/>
            </w:tcBorders>
            <w:vAlign w:val="center"/>
            <w:hideMark/>
          </w:tcPr>
          <w:p w14:paraId="6B55B69B" w14:textId="504083B9" w:rsidR="004746BA" w:rsidRPr="00734CD5" w:rsidRDefault="004746BA" w:rsidP="008F5BCA">
            <w:pPr>
              <w:rPr>
                <w:rFonts w:eastAsia="Calibri" w:cs="Arial"/>
                <w:b/>
                <w:sz w:val="16"/>
                <w:szCs w:val="16"/>
              </w:rPr>
            </w:pPr>
            <w:r>
              <w:rPr>
                <w:rFonts w:cs="Arial"/>
                <w:b/>
                <w:sz w:val="16"/>
                <w:szCs w:val="16"/>
              </w:rPr>
              <w:t xml:space="preserve">Dátum začatia prác podľa </w:t>
            </w:r>
            <w:r w:rsidR="00457E4B">
              <w:rPr>
                <w:rFonts w:cs="Arial"/>
                <w:b/>
                <w:sz w:val="16"/>
                <w:szCs w:val="16"/>
              </w:rPr>
              <w:t xml:space="preserve">8.1 </w:t>
            </w:r>
            <w:r>
              <w:rPr>
                <w:rFonts w:cs="Arial"/>
                <w:b/>
                <w:sz w:val="16"/>
                <w:szCs w:val="16"/>
              </w:rPr>
              <w:t>Zmluv</w:t>
            </w:r>
            <w:r w:rsidR="004F0E8B">
              <w:rPr>
                <w:rFonts w:cs="Arial"/>
                <w:b/>
                <w:sz w:val="16"/>
                <w:szCs w:val="16"/>
              </w:rPr>
              <w:t>ných podmienok</w:t>
            </w:r>
            <w:r>
              <w:rPr>
                <w:rFonts w:cs="Arial"/>
                <w:b/>
                <w:sz w:val="16"/>
                <w:szCs w:val="16"/>
              </w:rPr>
              <w:t>:</w:t>
            </w:r>
          </w:p>
        </w:tc>
        <w:tc>
          <w:tcPr>
            <w:tcW w:w="2835" w:type="dxa"/>
            <w:gridSpan w:val="2"/>
            <w:tcBorders>
              <w:top w:val="single" w:sz="6" w:space="0" w:color="000000"/>
              <w:left w:val="single" w:sz="6" w:space="0" w:color="000000"/>
              <w:bottom w:val="nil"/>
              <w:right w:val="single" w:sz="6" w:space="0" w:color="000000"/>
            </w:tcBorders>
            <w:vAlign w:val="center"/>
            <w:hideMark/>
          </w:tcPr>
          <w:p w14:paraId="1B64F844" w14:textId="77777777" w:rsidR="004746BA" w:rsidRDefault="004746BA" w:rsidP="008F5BCA">
            <w:pPr>
              <w:spacing w:line="256" w:lineRule="auto"/>
              <w:rPr>
                <w:rFonts w:cs="Arial"/>
                <w:b/>
                <w:sz w:val="16"/>
                <w:szCs w:val="16"/>
              </w:rPr>
            </w:pPr>
            <w:r>
              <w:rPr>
                <w:rFonts w:cs="Arial"/>
                <w:b/>
                <w:sz w:val="16"/>
                <w:szCs w:val="16"/>
              </w:rPr>
              <w:t>Dátum skutočného začatia prác:</w:t>
            </w:r>
          </w:p>
          <w:p w14:paraId="2FD18870" w14:textId="43FBEA5F" w:rsidR="00711F32" w:rsidRPr="007C1571" w:rsidRDefault="00711F32" w:rsidP="008F5BCA">
            <w:pPr>
              <w:spacing w:line="256" w:lineRule="auto"/>
              <w:rPr>
                <w:rFonts w:eastAsia="Calibri" w:cs="Arial"/>
                <w:b/>
                <w:sz w:val="16"/>
                <w:szCs w:val="16"/>
              </w:rPr>
            </w:pPr>
          </w:p>
        </w:tc>
        <w:tc>
          <w:tcPr>
            <w:tcW w:w="3266" w:type="dxa"/>
            <w:gridSpan w:val="4"/>
            <w:tcBorders>
              <w:top w:val="single" w:sz="6" w:space="0" w:color="000000"/>
              <w:left w:val="single" w:sz="6" w:space="0" w:color="000000"/>
              <w:bottom w:val="nil"/>
              <w:right w:val="single" w:sz="6" w:space="0" w:color="000000"/>
            </w:tcBorders>
            <w:vAlign w:val="center"/>
            <w:hideMark/>
          </w:tcPr>
          <w:p w14:paraId="6D30E72A" w14:textId="77777777" w:rsidR="004746BA" w:rsidRDefault="004746BA" w:rsidP="008F5BCA">
            <w:pPr>
              <w:spacing w:line="256" w:lineRule="auto"/>
              <w:rPr>
                <w:rFonts w:cs="Arial"/>
                <w:b/>
                <w:sz w:val="16"/>
                <w:szCs w:val="16"/>
              </w:rPr>
            </w:pPr>
            <w:r>
              <w:rPr>
                <w:rFonts w:cs="Arial"/>
                <w:b/>
                <w:sz w:val="16"/>
                <w:szCs w:val="16"/>
              </w:rPr>
              <w:t>Dátum dokončenia prác podľa Zmluvy:</w:t>
            </w:r>
          </w:p>
          <w:p w14:paraId="146C05F5" w14:textId="1051F7FB" w:rsidR="00711F32" w:rsidRDefault="00711F32" w:rsidP="008F5BCA">
            <w:pPr>
              <w:spacing w:line="256" w:lineRule="auto"/>
              <w:rPr>
                <w:rFonts w:eastAsia="Calibri" w:cs="Arial"/>
                <w:b/>
                <w:sz w:val="16"/>
                <w:szCs w:val="16"/>
              </w:rPr>
            </w:pPr>
          </w:p>
        </w:tc>
      </w:tr>
      <w:tr w:rsidR="004746BA" w14:paraId="6CD1E667" w14:textId="77777777" w:rsidTr="00711F32">
        <w:trPr>
          <w:trHeight w:val="254"/>
        </w:trPr>
        <w:tc>
          <w:tcPr>
            <w:tcW w:w="9645" w:type="dxa"/>
            <w:gridSpan w:val="10"/>
            <w:tcBorders>
              <w:top w:val="single" w:sz="6" w:space="0" w:color="000000"/>
              <w:left w:val="single" w:sz="6" w:space="0" w:color="000000"/>
              <w:bottom w:val="nil"/>
              <w:right w:val="single" w:sz="6" w:space="0" w:color="000000"/>
            </w:tcBorders>
            <w:vAlign w:val="center"/>
            <w:hideMark/>
          </w:tcPr>
          <w:p w14:paraId="5C98CBDE" w14:textId="4574EA88" w:rsidR="004746BA" w:rsidRPr="007C1571" w:rsidRDefault="004746BA" w:rsidP="008F5BCA">
            <w:pPr>
              <w:rPr>
                <w:rFonts w:eastAsia="Calibri" w:cs="Arial"/>
                <w:sz w:val="16"/>
                <w:szCs w:val="16"/>
              </w:rPr>
            </w:pPr>
            <w:r>
              <w:rPr>
                <w:rFonts w:cs="Arial"/>
                <w:b/>
                <w:sz w:val="16"/>
                <w:szCs w:val="16"/>
              </w:rPr>
              <w:t>Dôvody nedodržania lehôt začatia a dokončenia Diela alebo časti Diela:</w:t>
            </w:r>
          </w:p>
        </w:tc>
      </w:tr>
      <w:tr w:rsidR="004746BA" w14:paraId="5DD35F0A" w14:textId="77777777" w:rsidTr="00711F32">
        <w:trPr>
          <w:trHeight w:val="274"/>
        </w:trPr>
        <w:tc>
          <w:tcPr>
            <w:tcW w:w="9645" w:type="dxa"/>
            <w:gridSpan w:val="10"/>
            <w:tcBorders>
              <w:top w:val="single" w:sz="6" w:space="0" w:color="auto"/>
              <w:left w:val="single" w:sz="6" w:space="0" w:color="auto"/>
              <w:bottom w:val="single" w:sz="6" w:space="0" w:color="auto"/>
              <w:right w:val="single" w:sz="6" w:space="0" w:color="auto"/>
            </w:tcBorders>
            <w:vAlign w:val="center"/>
            <w:hideMark/>
          </w:tcPr>
          <w:p w14:paraId="2B1EF615" w14:textId="742D5077" w:rsidR="004746BA" w:rsidRPr="007C1571" w:rsidRDefault="004746BA" w:rsidP="008F5BCA">
            <w:pPr>
              <w:rPr>
                <w:rFonts w:eastAsia="Calibri" w:cs="Arial"/>
                <w:b/>
                <w:sz w:val="16"/>
                <w:szCs w:val="16"/>
              </w:rPr>
            </w:pPr>
            <w:r>
              <w:rPr>
                <w:rFonts w:cs="Arial"/>
                <w:b/>
                <w:sz w:val="16"/>
                <w:szCs w:val="16"/>
              </w:rPr>
              <w:t>Odchýlky od dokumentácie overenej stavebným úradom a ich dôvody:</w:t>
            </w:r>
          </w:p>
        </w:tc>
      </w:tr>
      <w:tr w:rsidR="004746BA" w14:paraId="3B7E6334" w14:textId="77777777" w:rsidTr="00711F32">
        <w:trPr>
          <w:trHeight w:val="264"/>
        </w:trPr>
        <w:tc>
          <w:tcPr>
            <w:tcW w:w="9645" w:type="dxa"/>
            <w:gridSpan w:val="10"/>
            <w:tcBorders>
              <w:top w:val="single" w:sz="6" w:space="0" w:color="auto"/>
              <w:left w:val="single" w:sz="6" w:space="0" w:color="auto"/>
              <w:bottom w:val="single" w:sz="6" w:space="0" w:color="auto"/>
              <w:right w:val="single" w:sz="6" w:space="0" w:color="auto"/>
            </w:tcBorders>
            <w:vAlign w:val="center"/>
            <w:hideMark/>
          </w:tcPr>
          <w:p w14:paraId="2D1937CC" w14:textId="008FD552" w:rsidR="004746BA" w:rsidRPr="007C1571" w:rsidRDefault="004746BA" w:rsidP="008F5BCA">
            <w:pPr>
              <w:rPr>
                <w:rFonts w:eastAsia="Calibri" w:cs="Arial"/>
                <w:b/>
                <w:sz w:val="16"/>
                <w:szCs w:val="16"/>
              </w:rPr>
            </w:pPr>
            <w:r>
              <w:rPr>
                <w:rFonts w:cs="Arial"/>
                <w:b/>
                <w:sz w:val="16"/>
                <w:szCs w:val="16"/>
              </w:rPr>
              <w:t>Uplatnený systém zmluvných a technických podmienok pri realizácií verejnej práce:</w:t>
            </w:r>
          </w:p>
        </w:tc>
      </w:tr>
      <w:tr w:rsidR="004746BA" w14:paraId="59746C48" w14:textId="77777777" w:rsidTr="00711F32">
        <w:trPr>
          <w:trHeight w:val="279"/>
        </w:trPr>
        <w:tc>
          <w:tcPr>
            <w:tcW w:w="9645" w:type="dxa"/>
            <w:gridSpan w:val="10"/>
            <w:tcBorders>
              <w:top w:val="single" w:sz="6" w:space="0" w:color="auto"/>
              <w:left w:val="single" w:sz="6" w:space="0" w:color="auto"/>
              <w:bottom w:val="single" w:sz="6" w:space="0" w:color="auto"/>
              <w:right w:val="single" w:sz="6" w:space="0" w:color="auto"/>
            </w:tcBorders>
            <w:vAlign w:val="center"/>
            <w:hideMark/>
          </w:tcPr>
          <w:p w14:paraId="62A11A22" w14:textId="1081C801" w:rsidR="004746BA" w:rsidRPr="007C1571" w:rsidRDefault="004746BA" w:rsidP="008F5BCA">
            <w:pPr>
              <w:rPr>
                <w:rFonts w:eastAsia="Calibri" w:cs="Arial"/>
                <w:b/>
                <w:sz w:val="16"/>
                <w:szCs w:val="16"/>
              </w:rPr>
            </w:pPr>
            <w:r>
              <w:rPr>
                <w:rFonts w:cs="Arial"/>
                <w:b/>
                <w:sz w:val="16"/>
                <w:szCs w:val="16"/>
              </w:rPr>
              <w:t>Podmienky skúšobnej prevádzky stavby (verejnej práce):</w:t>
            </w:r>
          </w:p>
        </w:tc>
      </w:tr>
      <w:tr w:rsidR="004746BA" w14:paraId="484E4E75" w14:textId="77777777" w:rsidTr="00711F32">
        <w:trPr>
          <w:trHeight w:val="256"/>
        </w:trPr>
        <w:tc>
          <w:tcPr>
            <w:tcW w:w="9645" w:type="dxa"/>
            <w:gridSpan w:val="10"/>
            <w:tcBorders>
              <w:top w:val="single" w:sz="6" w:space="0" w:color="auto"/>
              <w:left w:val="single" w:sz="6" w:space="0" w:color="auto"/>
              <w:bottom w:val="single" w:sz="6" w:space="0" w:color="auto"/>
              <w:right w:val="single" w:sz="6" w:space="0" w:color="auto"/>
            </w:tcBorders>
            <w:vAlign w:val="center"/>
            <w:hideMark/>
          </w:tcPr>
          <w:p w14:paraId="3B73108A" w14:textId="25D3B635" w:rsidR="004746BA" w:rsidRPr="007C1571" w:rsidRDefault="004746BA" w:rsidP="008F5BCA">
            <w:pPr>
              <w:rPr>
                <w:rFonts w:eastAsia="Calibri" w:cs="Arial"/>
                <w:b/>
                <w:sz w:val="16"/>
                <w:szCs w:val="16"/>
              </w:rPr>
            </w:pPr>
            <w:r>
              <w:rPr>
                <w:rFonts w:cs="Arial"/>
                <w:b/>
                <w:sz w:val="16"/>
                <w:szCs w:val="16"/>
              </w:rPr>
              <w:t xml:space="preserve">Zhodnotenie kvality preberanej verejnej práce (Diela alebo dokončenej časti Diela) stavebníkom (preberajúcim): </w:t>
            </w:r>
          </w:p>
        </w:tc>
      </w:tr>
      <w:tr w:rsidR="004746BA" w14:paraId="3D22EC44" w14:textId="77777777" w:rsidTr="00711F32">
        <w:trPr>
          <w:trHeight w:val="273"/>
        </w:trPr>
        <w:tc>
          <w:tcPr>
            <w:tcW w:w="9645" w:type="dxa"/>
            <w:gridSpan w:val="10"/>
            <w:tcBorders>
              <w:top w:val="single" w:sz="6" w:space="0" w:color="auto"/>
              <w:left w:val="single" w:sz="6" w:space="0" w:color="auto"/>
              <w:bottom w:val="nil"/>
              <w:right w:val="single" w:sz="6" w:space="0" w:color="auto"/>
            </w:tcBorders>
            <w:vAlign w:val="center"/>
            <w:hideMark/>
          </w:tcPr>
          <w:p w14:paraId="7F24AD8D" w14:textId="77777777" w:rsidR="004746BA" w:rsidRDefault="004746BA" w:rsidP="008F5BCA">
            <w:pPr>
              <w:rPr>
                <w:rFonts w:eastAsia="Calibri" w:cs="Arial"/>
                <w:b/>
                <w:sz w:val="16"/>
                <w:szCs w:val="16"/>
              </w:rPr>
            </w:pPr>
            <w:r>
              <w:rPr>
                <w:rFonts w:cs="Arial"/>
                <w:b/>
                <w:sz w:val="16"/>
                <w:szCs w:val="16"/>
              </w:rPr>
              <w:t>Súpis vád a nedorobkov zrejmých pri odovzdaní a prevzatí Diela alebo dokončenej časti Diela:</w:t>
            </w:r>
          </w:p>
        </w:tc>
      </w:tr>
      <w:tr w:rsidR="004746BA" w14:paraId="4C8DE556" w14:textId="77777777" w:rsidTr="00711F32">
        <w:trPr>
          <w:trHeight w:val="264"/>
        </w:trPr>
        <w:tc>
          <w:tcPr>
            <w:tcW w:w="9645" w:type="dxa"/>
            <w:gridSpan w:val="10"/>
            <w:tcBorders>
              <w:top w:val="single" w:sz="6" w:space="0" w:color="auto"/>
              <w:left w:val="single" w:sz="6" w:space="0" w:color="auto"/>
              <w:bottom w:val="single" w:sz="6" w:space="0" w:color="auto"/>
              <w:right w:val="single" w:sz="6" w:space="0" w:color="auto"/>
            </w:tcBorders>
            <w:vAlign w:val="center"/>
          </w:tcPr>
          <w:p w14:paraId="378A37DD" w14:textId="59016964" w:rsidR="004746BA" w:rsidRPr="007C1571" w:rsidRDefault="004746BA" w:rsidP="008F5BCA">
            <w:pPr>
              <w:rPr>
                <w:rFonts w:eastAsia="Calibri" w:cs="Arial"/>
                <w:b/>
                <w:sz w:val="16"/>
                <w:szCs w:val="16"/>
              </w:rPr>
            </w:pPr>
            <w:r>
              <w:rPr>
                <w:rFonts w:cs="Arial"/>
                <w:b/>
                <w:sz w:val="16"/>
                <w:szCs w:val="16"/>
              </w:rPr>
              <w:t>Dohoda o opatreniach a lehotách na odstránenie vád a nedorobkov na Diele alebo na časti Diela:</w:t>
            </w:r>
          </w:p>
        </w:tc>
      </w:tr>
      <w:tr w:rsidR="004746BA" w14:paraId="3F6A55FE" w14:textId="77777777" w:rsidTr="007C1571">
        <w:tc>
          <w:tcPr>
            <w:tcW w:w="9645" w:type="dxa"/>
            <w:gridSpan w:val="10"/>
            <w:tcBorders>
              <w:top w:val="single" w:sz="6" w:space="0" w:color="auto"/>
              <w:left w:val="single" w:sz="6" w:space="0" w:color="auto"/>
              <w:bottom w:val="single" w:sz="6" w:space="0" w:color="auto"/>
              <w:right w:val="single" w:sz="6" w:space="0" w:color="auto"/>
            </w:tcBorders>
            <w:vAlign w:val="center"/>
            <w:hideMark/>
          </w:tcPr>
          <w:p w14:paraId="000AF51F" w14:textId="1C44AFBA" w:rsidR="004746BA" w:rsidRPr="007C1571" w:rsidRDefault="004746BA" w:rsidP="008F5BCA">
            <w:pPr>
              <w:rPr>
                <w:rFonts w:eastAsia="Calibri" w:cs="Arial"/>
                <w:b/>
                <w:sz w:val="16"/>
                <w:szCs w:val="16"/>
              </w:rPr>
            </w:pPr>
            <w:r>
              <w:rPr>
                <w:rFonts w:cs="Arial"/>
                <w:b/>
                <w:sz w:val="16"/>
                <w:szCs w:val="16"/>
              </w:rPr>
              <w:t>Zadržaná suma z dohodnutej ceny Diela alebo časti Diela do odstránenia všetkých vád a nedorobkov a preukázania splnenia kvalitatívnych parametrov (v € a v %):</w:t>
            </w:r>
          </w:p>
        </w:tc>
      </w:tr>
      <w:tr w:rsidR="004746BA" w14:paraId="594722B1" w14:textId="77777777" w:rsidTr="008F5BCA">
        <w:trPr>
          <w:trHeight w:val="358"/>
        </w:trPr>
        <w:tc>
          <w:tcPr>
            <w:tcW w:w="9645" w:type="dxa"/>
            <w:gridSpan w:val="10"/>
            <w:tcBorders>
              <w:top w:val="single" w:sz="6" w:space="0" w:color="auto"/>
              <w:left w:val="single" w:sz="6" w:space="0" w:color="auto"/>
              <w:bottom w:val="single" w:sz="6" w:space="0" w:color="auto"/>
              <w:right w:val="single" w:sz="6" w:space="0" w:color="auto"/>
            </w:tcBorders>
            <w:vAlign w:val="center"/>
            <w:hideMark/>
          </w:tcPr>
          <w:p w14:paraId="3FD7EA5F" w14:textId="5B2BE3E2" w:rsidR="004746BA" w:rsidRPr="007C1571" w:rsidRDefault="004746BA" w:rsidP="008F5BCA">
            <w:pPr>
              <w:rPr>
                <w:rFonts w:eastAsia="Calibri" w:cs="Arial"/>
                <w:b/>
                <w:sz w:val="16"/>
                <w:szCs w:val="16"/>
              </w:rPr>
            </w:pPr>
            <w:r>
              <w:rPr>
                <w:rFonts w:cs="Arial"/>
                <w:b/>
                <w:sz w:val="16"/>
                <w:szCs w:val="16"/>
              </w:rPr>
              <w:t>Dohoda o zabezpečení prístupu Zhotoviteľa do objektu s cieľom odstrániť vady a nedorobky:</w:t>
            </w:r>
          </w:p>
        </w:tc>
      </w:tr>
      <w:tr w:rsidR="004746BA" w14:paraId="30E84157" w14:textId="77777777" w:rsidTr="008F5BCA">
        <w:trPr>
          <w:trHeight w:val="264"/>
        </w:trPr>
        <w:tc>
          <w:tcPr>
            <w:tcW w:w="9645" w:type="dxa"/>
            <w:gridSpan w:val="10"/>
            <w:tcBorders>
              <w:top w:val="nil"/>
              <w:left w:val="single" w:sz="6" w:space="0" w:color="000000"/>
              <w:bottom w:val="single" w:sz="6" w:space="0" w:color="000000"/>
              <w:right w:val="single" w:sz="6" w:space="0" w:color="000000"/>
            </w:tcBorders>
            <w:vAlign w:val="center"/>
            <w:hideMark/>
          </w:tcPr>
          <w:p w14:paraId="4ABC3273" w14:textId="263D4065" w:rsidR="004746BA" w:rsidRPr="007C1571" w:rsidRDefault="004746BA" w:rsidP="008F5BCA">
            <w:pPr>
              <w:rPr>
                <w:rFonts w:eastAsia="Calibri" w:cs="Arial"/>
                <w:b/>
                <w:sz w:val="16"/>
                <w:szCs w:val="16"/>
              </w:rPr>
            </w:pPr>
            <w:r>
              <w:rPr>
                <w:rFonts w:cs="Arial"/>
                <w:b/>
                <w:sz w:val="16"/>
                <w:szCs w:val="16"/>
              </w:rPr>
              <w:t>Dohodnutý termín vypratania staveniska po ukončení realizácie Diela alebo časti Diela:</w:t>
            </w:r>
          </w:p>
        </w:tc>
      </w:tr>
      <w:tr w:rsidR="004746BA" w14:paraId="5F7F1E59" w14:textId="77777777" w:rsidTr="008F5BCA">
        <w:trPr>
          <w:trHeight w:val="282"/>
        </w:trPr>
        <w:tc>
          <w:tcPr>
            <w:tcW w:w="9645" w:type="dxa"/>
            <w:gridSpan w:val="10"/>
            <w:tcBorders>
              <w:top w:val="single" w:sz="6" w:space="0" w:color="000000"/>
              <w:left w:val="single" w:sz="6" w:space="0" w:color="000000"/>
              <w:bottom w:val="single" w:sz="6" w:space="0" w:color="000000"/>
              <w:right w:val="single" w:sz="6" w:space="0" w:color="000000"/>
            </w:tcBorders>
            <w:vAlign w:val="center"/>
          </w:tcPr>
          <w:p w14:paraId="285BA96A" w14:textId="52EB3711" w:rsidR="004746BA" w:rsidRPr="007C1571" w:rsidRDefault="004746BA" w:rsidP="008F5BCA">
            <w:pPr>
              <w:rPr>
                <w:rFonts w:eastAsia="Calibri" w:cs="Arial"/>
                <w:b/>
                <w:sz w:val="16"/>
                <w:szCs w:val="16"/>
              </w:rPr>
            </w:pPr>
            <w:r>
              <w:rPr>
                <w:rFonts w:cs="Arial"/>
                <w:b/>
                <w:sz w:val="16"/>
                <w:szCs w:val="16"/>
              </w:rPr>
              <w:t>Ďalšie dohodnuté podmienky:</w:t>
            </w:r>
          </w:p>
        </w:tc>
      </w:tr>
      <w:tr w:rsidR="004746BA" w14:paraId="2A24E23B" w14:textId="77777777" w:rsidTr="008F5BCA">
        <w:trPr>
          <w:trHeight w:val="258"/>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0FAAE521" w14:textId="0B4A1E58" w:rsidR="004746BA" w:rsidRPr="007C1571" w:rsidRDefault="004746BA" w:rsidP="008F5BCA">
            <w:pPr>
              <w:rPr>
                <w:rFonts w:eastAsia="Calibri" w:cs="Arial"/>
                <w:b/>
                <w:sz w:val="16"/>
                <w:szCs w:val="16"/>
              </w:rPr>
            </w:pPr>
            <w:r>
              <w:rPr>
                <w:rFonts w:cs="Arial"/>
                <w:b/>
                <w:sz w:val="16"/>
                <w:szCs w:val="16"/>
              </w:rPr>
              <w:t>Údaje o prevzatí dokumentácie skutočného realizovania/vyhotovenia  Diela alebo časti Diela (DSRS):</w:t>
            </w:r>
          </w:p>
        </w:tc>
      </w:tr>
      <w:tr w:rsidR="004746BA" w14:paraId="4E5493C2" w14:textId="77777777" w:rsidTr="008F5BCA">
        <w:trPr>
          <w:trHeight w:val="276"/>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160EBC25" w14:textId="6D785459" w:rsidR="004746BA" w:rsidRPr="007C1571" w:rsidRDefault="004746BA" w:rsidP="008F5BCA">
            <w:pPr>
              <w:rPr>
                <w:rFonts w:eastAsia="Calibri" w:cs="Arial"/>
                <w:b/>
                <w:sz w:val="16"/>
                <w:szCs w:val="16"/>
              </w:rPr>
            </w:pPr>
            <w:r>
              <w:rPr>
                <w:rFonts w:cs="Arial"/>
                <w:b/>
                <w:sz w:val="16"/>
                <w:szCs w:val="16"/>
              </w:rPr>
              <w:t>Údaje o archivovaní dokumentácie:</w:t>
            </w:r>
          </w:p>
        </w:tc>
      </w:tr>
      <w:tr w:rsidR="004746BA" w14:paraId="5DFB340C" w14:textId="77777777" w:rsidTr="007C1571">
        <w:trPr>
          <w:trHeight w:val="327"/>
        </w:trPr>
        <w:tc>
          <w:tcPr>
            <w:tcW w:w="9645" w:type="dxa"/>
            <w:gridSpan w:val="10"/>
            <w:tcBorders>
              <w:top w:val="single" w:sz="6" w:space="0" w:color="000000"/>
              <w:left w:val="single" w:sz="6" w:space="0" w:color="000000"/>
              <w:bottom w:val="single" w:sz="6" w:space="0" w:color="000000"/>
              <w:right w:val="single" w:sz="6" w:space="0" w:color="000000"/>
            </w:tcBorders>
            <w:vAlign w:val="center"/>
          </w:tcPr>
          <w:p w14:paraId="7339821D" w14:textId="27B84324" w:rsidR="004746BA" w:rsidRPr="007C1571" w:rsidRDefault="004746BA" w:rsidP="008F5BCA">
            <w:pPr>
              <w:tabs>
                <w:tab w:val="left" w:pos="5831"/>
              </w:tabs>
              <w:rPr>
                <w:rFonts w:eastAsia="Times New Roman" w:cs="Arial"/>
                <w:b/>
                <w:sz w:val="16"/>
                <w:szCs w:val="16"/>
              </w:rPr>
            </w:pPr>
            <w:r>
              <w:rPr>
                <w:rFonts w:cs="Arial"/>
                <w:b/>
                <w:sz w:val="16"/>
                <w:szCs w:val="16"/>
              </w:rPr>
              <w:t>Odovzdané doklady v priebehu uskutočňovania verejnej práce:</w:t>
            </w:r>
          </w:p>
          <w:p w14:paraId="00418B19" w14:textId="77777777" w:rsidR="004746BA" w:rsidRDefault="004746BA" w:rsidP="008F5BCA">
            <w:pPr>
              <w:tabs>
                <w:tab w:val="left" w:pos="5831"/>
              </w:tabs>
              <w:rPr>
                <w:rFonts w:cs="Arial"/>
                <w:sz w:val="16"/>
                <w:szCs w:val="16"/>
              </w:rPr>
            </w:pPr>
            <w:r>
              <w:rPr>
                <w:rFonts w:cs="Arial"/>
                <w:sz w:val="16"/>
                <w:szCs w:val="16"/>
              </w:rPr>
              <w:t>a) záznam o preberaní dokončených častí, technologických etáp stavby a subdodávok</w:t>
            </w:r>
          </w:p>
          <w:p w14:paraId="6D81FB99" w14:textId="77777777" w:rsidR="004746BA" w:rsidRDefault="004746BA" w:rsidP="008F5BCA">
            <w:pPr>
              <w:tabs>
                <w:tab w:val="left" w:pos="5831"/>
              </w:tabs>
              <w:rPr>
                <w:rFonts w:cs="Arial"/>
                <w:sz w:val="16"/>
                <w:szCs w:val="16"/>
              </w:rPr>
            </w:pPr>
            <w:r>
              <w:rPr>
                <w:rFonts w:cs="Arial"/>
                <w:sz w:val="16"/>
                <w:szCs w:val="16"/>
              </w:rPr>
              <w:t>b) doklady o kvalite výrobkov a materiálov používaných na stavbe (certifikáty, vyhlásenia zhody a pod.)</w:t>
            </w:r>
          </w:p>
          <w:p w14:paraId="2E9DFB4B" w14:textId="77777777" w:rsidR="004746BA" w:rsidRDefault="004746BA" w:rsidP="008F5BCA">
            <w:pPr>
              <w:tabs>
                <w:tab w:val="left" w:pos="5831"/>
              </w:tabs>
              <w:rPr>
                <w:rFonts w:cs="Arial"/>
                <w:sz w:val="16"/>
                <w:szCs w:val="16"/>
              </w:rPr>
            </w:pPr>
            <w:r>
              <w:rPr>
                <w:rFonts w:cs="Arial"/>
                <w:sz w:val="16"/>
                <w:szCs w:val="16"/>
              </w:rPr>
              <w:t>c) kontrolný a skúšobný plán verejnej práce a záznamy z jeho plnenia</w:t>
            </w:r>
          </w:p>
          <w:p w14:paraId="5A69D4B9" w14:textId="77777777" w:rsidR="007C1571" w:rsidRPr="00951265" w:rsidRDefault="007C1571" w:rsidP="008F5BCA">
            <w:pPr>
              <w:tabs>
                <w:tab w:val="left" w:pos="5831"/>
              </w:tabs>
              <w:rPr>
                <w:rFonts w:cs="Arial"/>
                <w:sz w:val="16"/>
                <w:szCs w:val="16"/>
              </w:rPr>
            </w:pPr>
            <w:r w:rsidRPr="00951265">
              <w:rPr>
                <w:rFonts w:cs="Arial"/>
                <w:sz w:val="16"/>
                <w:szCs w:val="16"/>
              </w:rPr>
              <w:t>d) záznamy o vykonaných kontrolách a doklady o odstránení zistených nedorobkov</w:t>
            </w:r>
          </w:p>
          <w:p w14:paraId="19492A6B" w14:textId="66BE2EC9" w:rsidR="007C1571" w:rsidRDefault="007C1571" w:rsidP="008F5BCA">
            <w:pPr>
              <w:tabs>
                <w:tab w:val="left" w:pos="5831"/>
              </w:tabs>
              <w:rPr>
                <w:rFonts w:cs="Arial"/>
                <w:sz w:val="16"/>
                <w:szCs w:val="16"/>
              </w:rPr>
            </w:pPr>
            <w:r w:rsidRPr="00951265">
              <w:rPr>
                <w:rFonts w:cs="Arial"/>
                <w:sz w:val="16"/>
                <w:szCs w:val="16"/>
              </w:rPr>
              <w:t>e) plán užívania verejnej práce</w:t>
            </w:r>
          </w:p>
          <w:p w14:paraId="07658DBD" w14:textId="6A1102C3" w:rsidR="004746BA" w:rsidRPr="007C1571" w:rsidRDefault="007C1571" w:rsidP="008F5BCA">
            <w:pPr>
              <w:tabs>
                <w:tab w:val="left" w:pos="5831"/>
              </w:tabs>
              <w:rPr>
                <w:rFonts w:cs="Arial"/>
                <w:sz w:val="16"/>
                <w:szCs w:val="16"/>
              </w:rPr>
            </w:pPr>
            <w:r>
              <w:rPr>
                <w:rFonts w:cs="Arial"/>
                <w:sz w:val="16"/>
                <w:szCs w:val="16"/>
              </w:rPr>
              <w:t>f</w:t>
            </w:r>
            <w:r w:rsidR="004746BA">
              <w:rPr>
                <w:rFonts w:cs="Arial"/>
                <w:sz w:val="16"/>
                <w:szCs w:val="16"/>
              </w:rPr>
              <w:t>) iné doklady a dokumenty</w:t>
            </w:r>
          </w:p>
        </w:tc>
      </w:tr>
      <w:tr w:rsidR="004746BA" w14:paraId="271DBE8A" w14:textId="77777777" w:rsidTr="00711F32">
        <w:trPr>
          <w:trHeight w:val="327"/>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09088688" w14:textId="63D5F4B2" w:rsidR="004746BA" w:rsidRDefault="0039754F" w:rsidP="008F5BCA">
            <w:pPr>
              <w:tabs>
                <w:tab w:val="left" w:pos="5831"/>
              </w:tabs>
              <w:rPr>
                <w:rFonts w:eastAsia="Calibri" w:cs="Arial"/>
                <w:b/>
                <w:sz w:val="16"/>
                <w:szCs w:val="16"/>
              </w:rPr>
            </w:pPr>
            <w:r>
              <w:rPr>
                <w:rFonts w:cs="Arial"/>
                <w:b/>
                <w:sz w:val="16"/>
                <w:szCs w:val="16"/>
              </w:rPr>
              <w:t>Zmluvná c</w:t>
            </w:r>
            <w:r w:rsidR="004746BA">
              <w:rPr>
                <w:rFonts w:cs="Arial"/>
                <w:b/>
                <w:sz w:val="16"/>
                <w:szCs w:val="16"/>
              </w:rPr>
              <w:t>ena podľa Zmluvy o Dielo a jej dodatkov</w:t>
            </w:r>
            <w:r w:rsidR="00457E4B">
              <w:rPr>
                <w:rFonts w:cs="Arial"/>
                <w:b/>
                <w:sz w:val="16"/>
                <w:szCs w:val="16"/>
              </w:rPr>
              <w:t>:</w:t>
            </w:r>
            <w:r w:rsidR="004746BA">
              <w:rPr>
                <w:rFonts w:cs="Arial"/>
                <w:b/>
                <w:sz w:val="16"/>
                <w:szCs w:val="16"/>
              </w:rPr>
              <w:t xml:space="preserve">                                             </w:t>
            </w:r>
            <w:r w:rsidR="00457E4B">
              <w:rPr>
                <w:rFonts w:cs="Arial"/>
                <w:b/>
                <w:sz w:val="16"/>
                <w:szCs w:val="16"/>
              </w:rPr>
              <w:t xml:space="preserve">               </w:t>
            </w:r>
            <w:r w:rsidR="004746BA">
              <w:rPr>
                <w:rFonts w:eastAsia="Calibri"/>
                <w:sz w:val="16"/>
                <w:szCs w:val="16"/>
              </w:rPr>
              <w:t>€ s DPH</w:t>
            </w:r>
          </w:p>
        </w:tc>
      </w:tr>
      <w:tr w:rsidR="004746BA" w14:paraId="59BD6CA9" w14:textId="77777777" w:rsidTr="00711F32">
        <w:trPr>
          <w:trHeight w:val="262"/>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3B237146" w14:textId="3FEEA619" w:rsidR="004746BA" w:rsidRDefault="004746BA" w:rsidP="008F5BCA">
            <w:pPr>
              <w:tabs>
                <w:tab w:val="left" w:pos="5831"/>
              </w:tabs>
              <w:rPr>
                <w:rFonts w:eastAsia="Times New Roman" w:cs="Arial"/>
                <w:sz w:val="16"/>
                <w:szCs w:val="16"/>
              </w:rPr>
            </w:pPr>
            <w:r>
              <w:rPr>
                <w:rFonts w:cs="Arial"/>
                <w:b/>
                <w:sz w:val="16"/>
                <w:szCs w:val="16"/>
              </w:rPr>
              <w:t>Zľava z</w:t>
            </w:r>
            <w:r w:rsidR="0039754F">
              <w:rPr>
                <w:rFonts w:cs="Arial"/>
                <w:b/>
                <w:sz w:val="16"/>
                <w:szCs w:val="16"/>
              </w:rPr>
              <w:t>o Zmluvnej</w:t>
            </w:r>
            <w:r>
              <w:rPr>
                <w:rFonts w:cs="Arial"/>
                <w:b/>
                <w:sz w:val="16"/>
                <w:szCs w:val="16"/>
              </w:rPr>
              <w:t xml:space="preserve"> ceny a jej dôvody:                                                                         </w:t>
            </w:r>
            <w:r>
              <w:rPr>
                <w:rFonts w:eastAsia="Calibri"/>
                <w:sz w:val="16"/>
                <w:szCs w:val="16"/>
              </w:rPr>
              <w:t xml:space="preserve"> </w:t>
            </w:r>
            <w:r w:rsidR="007C1571">
              <w:rPr>
                <w:rFonts w:eastAsia="Calibri"/>
                <w:sz w:val="16"/>
                <w:szCs w:val="16"/>
              </w:rPr>
              <w:t xml:space="preserve"> </w:t>
            </w:r>
            <w:r w:rsidR="00457E4B">
              <w:rPr>
                <w:rFonts w:eastAsia="Calibri"/>
                <w:sz w:val="16"/>
                <w:szCs w:val="16"/>
              </w:rPr>
              <w:t xml:space="preserve">            </w:t>
            </w:r>
            <w:r>
              <w:rPr>
                <w:rFonts w:cs="Arial"/>
                <w:sz w:val="16"/>
                <w:szCs w:val="16"/>
              </w:rPr>
              <w:t>€</w:t>
            </w:r>
            <w:r>
              <w:rPr>
                <w:rFonts w:cs="Arial"/>
                <w:b/>
                <w:sz w:val="16"/>
                <w:szCs w:val="16"/>
              </w:rPr>
              <w:t xml:space="preserve"> </w:t>
            </w:r>
            <w:r w:rsidR="007C1571">
              <w:rPr>
                <w:rFonts w:cs="Arial"/>
                <w:sz w:val="16"/>
                <w:szCs w:val="16"/>
              </w:rPr>
              <w:t>s</w:t>
            </w:r>
            <w:r>
              <w:rPr>
                <w:rFonts w:cs="Arial"/>
                <w:sz w:val="16"/>
                <w:szCs w:val="16"/>
              </w:rPr>
              <w:t xml:space="preserve"> DPH</w:t>
            </w:r>
          </w:p>
        </w:tc>
      </w:tr>
      <w:tr w:rsidR="004746BA" w14:paraId="05D88BCF" w14:textId="77777777" w:rsidTr="00711F32">
        <w:trPr>
          <w:trHeight w:val="279"/>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52FE6E41" w14:textId="554EF89C" w:rsidR="004746BA" w:rsidRDefault="00532169" w:rsidP="008F5BCA">
            <w:pPr>
              <w:tabs>
                <w:tab w:val="left" w:pos="5831"/>
              </w:tabs>
              <w:rPr>
                <w:rFonts w:eastAsia="Calibri" w:cs="Arial"/>
                <w:b/>
                <w:sz w:val="16"/>
                <w:szCs w:val="16"/>
              </w:rPr>
            </w:pPr>
            <w:r>
              <w:rPr>
                <w:rFonts w:cs="Arial"/>
                <w:b/>
                <w:sz w:val="16"/>
                <w:szCs w:val="16"/>
              </w:rPr>
              <w:t>Zmluvná c</w:t>
            </w:r>
            <w:r w:rsidR="004746BA">
              <w:rPr>
                <w:rFonts w:cs="Arial"/>
                <w:b/>
                <w:sz w:val="16"/>
                <w:szCs w:val="16"/>
              </w:rPr>
              <w:t xml:space="preserve">ena po odpočítaní zľavy:                                                                         </w:t>
            </w:r>
            <w:r w:rsidR="007C1571">
              <w:rPr>
                <w:rFonts w:eastAsia="Calibri"/>
                <w:sz w:val="16"/>
                <w:szCs w:val="16"/>
              </w:rPr>
              <w:t xml:space="preserve">  </w:t>
            </w:r>
            <w:r w:rsidR="00457E4B">
              <w:rPr>
                <w:rFonts w:eastAsia="Calibri"/>
                <w:sz w:val="16"/>
                <w:szCs w:val="16"/>
              </w:rPr>
              <w:t xml:space="preserve">                </w:t>
            </w:r>
            <w:r w:rsidR="004746BA">
              <w:rPr>
                <w:rFonts w:eastAsia="Calibri"/>
                <w:sz w:val="16"/>
                <w:szCs w:val="16"/>
              </w:rPr>
              <w:t>€ s DPH</w:t>
            </w:r>
            <w:r w:rsidR="004746BA">
              <w:rPr>
                <w:rFonts w:eastAsia="Calibri" w:cs="Arial"/>
                <w:b/>
                <w:sz w:val="16"/>
                <w:szCs w:val="16"/>
              </w:rPr>
              <w:t xml:space="preserve"> </w:t>
            </w:r>
          </w:p>
        </w:tc>
      </w:tr>
      <w:tr w:rsidR="004746BA" w14:paraId="5FF7BA67" w14:textId="77777777" w:rsidTr="00711F32">
        <w:trPr>
          <w:trHeight w:val="256"/>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20C9275C" w14:textId="3AB73291" w:rsidR="004746BA" w:rsidRPr="007C1571" w:rsidRDefault="004746BA" w:rsidP="008F5BCA">
            <w:pPr>
              <w:tabs>
                <w:tab w:val="left" w:pos="5831"/>
              </w:tabs>
              <w:rPr>
                <w:rFonts w:eastAsia="Calibri" w:cs="Arial"/>
                <w:b/>
                <w:sz w:val="16"/>
                <w:szCs w:val="16"/>
              </w:rPr>
            </w:pPr>
            <w:r>
              <w:rPr>
                <w:rFonts w:cs="Arial"/>
                <w:b/>
                <w:sz w:val="16"/>
                <w:szCs w:val="16"/>
              </w:rPr>
              <w:t xml:space="preserve">Zvýšenie alebo zníženie </w:t>
            </w:r>
            <w:r w:rsidR="00532169">
              <w:rPr>
                <w:rFonts w:cs="Arial"/>
                <w:b/>
                <w:sz w:val="16"/>
                <w:szCs w:val="16"/>
              </w:rPr>
              <w:t xml:space="preserve">Zmluvnej </w:t>
            </w:r>
            <w:r>
              <w:rPr>
                <w:rFonts w:cs="Arial"/>
                <w:b/>
                <w:sz w:val="16"/>
                <w:szCs w:val="16"/>
              </w:rPr>
              <w:t xml:space="preserve">ceny. Dôvod zvýšenia, príp. zníženia </w:t>
            </w:r>
            <w:r w:rsidR="00532169">
              <w:rPr>
                <w:rFonts w:cs="Arial"/>
                <w:b/>
                <w:sz w:val="16"/>
                <w:szCs w:val="16"/>
              </w:rPr>
              <w:t xml:space="preserve">Zmluvnej </w:t>
            </w:r>
            <w:r>
              <w:rPr>
                <w:rFonts w:cs="Arial"/>
                <w:b/>
                <w:sz w:val="16"/>
                <w:szCs w:val="16"/>
              </w:rPr>
              <w:t xml:space="preserve">ceny s uvedením vývoja </w:t>
            </w:r>
            <w:r w:rsidR="00532169">
              <w:rPr>
                <w:rFonts w:cs="Arial"/>
                <w:b/>
                <w:sz w:val="16"/>
                <w:szCs w:val="16"/>
              </w:rPr>
              <w:t xml:space="preserve">Zmluvnej </w:t>
            </w:r>
            <w:r>
              <w:rPr>
                <w:rFonts w:cs="Arial"/>
                <w:b/>
                <w:sz w:val="16"/>
                <w:szCs w:val="16"/>
              </w:rPr>
              <w:t>ceny:</w:t>
            </w:r>
          </w:p>
        </w:tc>
      </w:tr>
      <w:tr w:rsidR="004746BA" w14:paraId="7C827C4D" w14:textId="77777777" w:rsidTr="00734CD5">
        <w:tc>
          <w:tcPr>
            <w:tcW w:w="3544" w:type="dxa"/>
            <w:gridSpan w:val="4"/>
            <w:tcBorders>
              <w:top w:val="single" w:sz="6" w:space="0" w:color="000000"/>
              <w:left w:val="single" w:sz="6" w:space="0" w:color="000000"/>
              <w:bottom w:val="single" w:sz="6" w:space="0" w:color="000000"/>
              <w:right w:val="single" w:sz="6" w:space="0" w:color="000000"/>
            </w:tcBorders>
            <w:hideMark/>
          </w:tcPr>
          <w:p w14:paraId="2EC65974" w14:textId="73DC00BB" w:rsidR="004746BA" w:rsidRPr="007C1571" w:rsidRDefault="004746BA" w:rsidP="008F5BCA">
            <w:pPr>
              <w:rPr>
                <w:rFonts w:eastAsia="Calibri" w:cs="Arial"/>
                <w:b/>
                <w:sz w:val="16"/>
                <w:szCs w:val="16"/>
              </w:rPr>
            </w:pPr>
            <w:r>
              <w:rPr>
                <w:rFonts w:cs="Arial"/>
                <w:b/>
                <w:sz w:val="16"/>
                <w:szCs w:val="16"/>
              </w:rPr>
              <w:t>Odškodnenie za omeškanie a  iné sankcie v € podľa Zmluvy o Dielo , resp. podľa Obchodného zákonníka:</w:t>
            </w:r>
          </w:p>
        </w:tc>
        <w:tc>
          <w:tcPr>
            <w:tcW w:w="3071" w:type="dxa"/>
            <w:gridSpan w:val="3"/>
            <w:tcBorders>
              <w:top w:val="single" w:sz="6" w:space="0" w:color="000000"/>
              <w:left w:val="single" w:sz="6" w:space="0" w:color="000000"/>
              <w:bottom w:val="single" w:sz="6" w:space="0" w:color="000000"/>
              <w:right w:val="single" w:sz="6" w:space="0" w:color="000000"/>
            </w:tcBorders>
          </w:tcPr>
          <w:p w14:paraId="0A62952E" w14:textId="77777777" w:rsidR="004746BA" w:rsidRDefault="004746BA" w:rsidP="008F5BCA">
            <w:pPr>
              <w:spacing w:line="256" w:lineRule="auto"/>
              <w:rPr>
                <w:rFonts w:eastAsia="Times New Roman" w:cs="Arial"/>
                <w:b/>
                <w:sz w:val="16"/>
                <w:szCs w:val="16"/>
              </w:rPr>
            </w:pPr>
            <w:r>
              <w:rPr>
                <w:rFonts w:cs="Arial"/>
                <w:b/>
                <w:sz w:val="16"/>
                <w:szCs w:val="16"/>
              </w:rPr>
              <w:t xml:space="preserve">Ku dňu začatia preberania boli vystavené splátkové listy na sumu v € spolu: </w:t>
            </w:r>
          </w:p>
          <w:p w14:paraId="73EDDAD3" w14:textId="61BFC18C" w:rsidR="004746BA" w:rsidRPr="007C1571" w:rsidRDefault="00457E4B" w:rsidP="008F5BCA">
            <w:pPr>
              <w:spacing w:line="256" w:lineRule="auto"/>
              <w:rPr>
                <w:rFonts w:cs="Arial"/>
                <w:b/>
                <w:sz w:val="16"/>
                <w:szCs w:val="16"/>
              </w:rPr>
            </w:pPr>
            <w:r>
              <w:rPr>
                <w:rFonts w:cs="Arial"/>
                <w:b/>
                <w:sz w:val="16"/>
                <w:szCs w:val="16"/>
              </w:rPr>
              <w:t xml:space="preserve">...................... </w:t>
            </w:r>
            <w:r w:rsidR="004746BA">
              <w:rPr>
                <w:rFonts w:cs="Arial"/>
                <w:b/>
                <w:sz w:val="16"/>
                <w:szCs w:val="16"/>
              </w:rPr>
              <w:t>€ s DPH</w:t>
            </w:r>
          </w:p>
        </w:tc>
        <w:tc>
          <w:tcPr>
            <w:tcW w:w="3030" w:type="dxa"/>
            <w:gridSpan w:val="3"/>
            <w:tcBorders>
              <w:top w:val="single" w:sz="6" w:space="0" w:color="000000"/>
              <w:left w:val="single" w:sz="6" w:space="0" w:color="000000"/>
              <w:bottom w:val="single" w:sz="6" w:space="0" w:color="000000"/>
              <w:right w:val="single" w:sz="6" w:space="0" w:color="000000"/>
            </w:tcBorders>
            <w:hideMark/>
          </w:tcPr>
          <w:p w14:paraId="5B30DC5B" w14:textId="44767699" w:rsidR="004746BA" w:rsidRPr="007C1571" w:rsidRDefault="004746BA" w:rsidP="008F5BCA">
            <w:pPr>
              <w:spacing w:line="256" w:lineRule="auto"/>
              <w:rPr>
                <w:rFonts w:eastAsia="Times New Roman" w:cs="Arial"/>
                <w:b/>
                <w:sz w:val="16"/>
                <w:szCs w:val="16"/>
              </w:rPr>
            </w:pPr>
            <w:r>
              <w:rPr>
                <w:rFonts w:cs="Arial"/>
                <w:b/>
                <w:sz w:val="16"/>
                <w:szCs w:val="16"/>
              </w:rPr>
              <w:t>Termín predloženia konečnej faktúry / Záverečného platobného potvrdenia:</w:t>
            </w:r>
          </w:p>
        </w:tc>
      </w:tr>
      <w:tr w:rsidR="004746BA" w14:paraId="3A76FC7B" w14:textId="77777777" w:rsidTr="008F5BCA">
        <w:trPr>
          <w:trHeight w:val="282"/>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3281D938" w14:textId="2E82DDBF" w:rsidR="004746BA" w:rsidRPr="007C1571" w:rsidRDefault="004746BA" w:rsidP="008F5BCA">
            <w:pPr>
              <w:rPr>
                <w:rFonts w:eastAsia="Calibri" w:cs="Arial"/>
                <w:b/>
                <w:sz w:val="16"/>
                <w:szCs w:val="16"/>
              </w:rPr>
            </w:pPr>
            <w:r>
              <w:rPr>
                <w:rFonts w:cs="Arial"/>
                <w:b/>
                <w:sz w:val="16"/>
                <w:szCs w:val="16"/>
              </w:rPr>
              <w:t xml:space="preserve">Záručná lehota (konečný dátum): </w:t>
            </w:r>
          </w:p>
        </w:tc>
      </w:tr>
      <w:tr w:rsidR="004746BA" w14:paraId="1DE76616" w14:textId="77777777" w:rsidTr="008F5BCA">
        <w:trPr>
          <w:trHeight w:val="258"/>
        </w:trPr>
        <w:tc>
          <w:tcPr>
            <w:tcW w:w="9645" w:type="dxa"/>
            <w:gridSpan w:val="10"/>
            <w:tcBorders>
              <w:top w:val="single" w:sz="6" w:space="0" w:color="000000"/>
              <w:left w:val="single" w:sz="6" w:space="0" w:color="000000"/>
              <w:bottom w:val="single" w:sz="6" w:space="0" w:color="000000"/>
              <w:right w:val="single" w:sz="6" w:space="0" w:color="000000"/>
            </w:tcBorders>
            <w:vAlign w:val="center"/>
          </w:tcPr>
          <w:p w14:paraId="5C35FAE7" w14:textId="494CDBE2" w:rsidR="004746BA" w:rsidRPr="007C1571" w:rsidRDefault="004746BA">
            <w:pPr>
              <w:spacing w:line="256" w:lineRule="auto"/>
              <w:rPr>
                <w:rFonts w:eastAsia="Calibri" w:cs="Arial"/>
                <w:b/>
                <w:sz w:val="16"/>
                <w:szCs w:val="16"/>
              </w:rPr>
            </w:pPr>
            <w:r>
              <w:rPr>
                <w:rFonts w:cs="Arial"/>
                <w:b/>
                <w:sz w:val="16"/>
                <w:szCs w:val="16"/>
              </w:rPr>
              <w:t xml:space="preserve">Súpis príloh, ktoré tvoria nedeliteľnú súčasť tohto protokolu: </w:t>
            </w:r>
          </w:p>
        </w:tc>
      </w:tr>
      <w:tr w:rsidR="004746BA" w14:paraId="1D56A579" w14:textId="77777777" w:rsidTr="008F5BCA">
        <w:trPr>
          <w:trHeight w:val="254"/>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3B0A832A" w14:textId="0D839A16" w:rsidR="004746BA" w:rsidRDefault="004746BA">
            <w:pPr>
              <w:spacing w:line="256" w:lineRule="auto"/>
              <w:rPr>
                <w:rFonts w:eastAsia="Calibri" w:cs="Arial"/>
                <w:sz w:val="16"/>
                <w:szCs w:val="16"/>
              </w:rPr>
            </w:pPr>
            <w:r>
              <w:rPr>
                <w:rFonts w:cs="Arial"/>
                <w:b/>
                <w:sz w:val="16"/>
                <w:szCs w:val="16"/>
              </w:rPr>
              <w:t xml:space="preserve">Dátum ukončenia preberacieho konania: </w:t>
            </w:r>
          </w:p>
        </w:tc>
      </w:tr>
      <w:tr w:rsidR="004746BA" w14:paraId="2462C686" w14:textId="77777777" w:rsidTr="007C1571">
        <w:trPr>
          <w:cantSplit/>
        </w:trPr>
        <w:tc>
          <w:tcPr>
            <w:tcW w:w="9645" w:type="dxa"/>
            <w:gridSpan w:val="10"/>
            <w:tcBorders>
              <w:top w:val="single" w:sz="6" w:space="0" w:color="000000"/>
              <w:left w:val="single" w:sz="6" w:space="0" w:color="000000"/>
              <w:bottom w:val="single" w:sz="6" w:space="0" w:color="000000"/>
              <w:right w:val="single" w:sz="6" w:space="0" w:color="000000"/>
            </w:tcBorders>
            <w:vAlign w:val="center"/>
            <w:hideMark/>
          </w:tcPr>
          <w:p w14:paraId="2016C3D0" w14:textId="77777777" w:rsidR="004746BA" w:rsidRDefault="004746BA">
            <w:pPr>
              <w:spacing w:line="256" w:lineRule="auto"/>
              <w:rPr>
                <w:rFonts w:eastAsia="Calibri" w:cs="Arial"/>
                <w:b/>
                <w:sz w:val="16"/>
                <w:szCs w:val="16"/>
              </w:rPr>
            </w:pPr>
            <w:r>
              <w:rPr>
                <w:rFonts w:cs="Arial"/>
                <w:b/>
                <w:sz w:val="16"/>
                <w:szCs w:val="16"/>
              </w:rPr>
              <w:lastRenderedPageBreak/>
              <w:t>Zástupcovia Zhotoviteľa odovzdávajú a zástupcovia stavebníka (Objednávateľa) preberajú Dielo alebo časť Diela podľa Zmluvy o Dielo a príslušných ustanovení Obchodného zákonníka.</w:t>
            </w:r>
          </w:p>
        </w:tc>
      </w:tr>
      <w:tr w:rsidR="004746BA" w14:paraId="7561BD92" w14:textId="77777777" w:rsidTr="009A2717">
        <w:trPr>
          <w:trHeight w:val="507"/>
        </w:trPr>
        <w:tc>
          <w:tcPr>
            <w:tcW w:w="2442" w:type="dxa"/>
            <w:gridSpan w:val="2"/>
            <w:tcBorders>
              <w:top w:val="single" w:sz="6" w:space="0" w:color="000000"/>
              <w:left w:val="single" w:sz="6" w:space="0" w:color="000000"/>
              <w:bottom w:val="single" w:sz="6" w:space="0" w:color="000000"/>
              <w:right w:val="single" w:sz="6" w:space="0" w:color="000000"/>
            </w:tcBorders>
            <w:vAlign w:val="center"/>
          </w:tcPr>
          <w:p w14:paraId="7C66D2D9" w14:textId="77777777" w:rsidR="004746BA" w:rsidRDefault="004746BA">
            <w:pPr>
              <w:spacing w:line="256" w:lineRule="auto"/>
              <w:rPr>
                <w:rFonts w:eastAsia="Calibri" w:cs="Arial"/>
                <w:sz w:val="16"/>
                <w:szCs w:val="16"/>
              </w:rPr>
            </w:pPr>
          </w:p>
        </w:tc>
        <w:tc>
          <w:tcPr>
            <w:tcW w:w="1528" w:type="dxa"/>
            <w:gridSpan w:val="3"/>
            <w:tcBorders>
              <w:top w:val="single" w:sz="6" w:space="0" w:color="000000"/>
              <w:left w:val="single" w:sz="6" w:space="0" w:color="000000"/>
              <w:bottom w:val="single" w:sz="6" w:space="0" w:color="000000"/>
              <w:right w:val="single" w:sz="6" w:space="0" w:color="000000"/>
            </w:tcBorders>
            <w:vAlign w:val="center"/>
            <w:hideMark/>
          </w:tcPr>
          <w:p w14:paraId="0FB3DCAD" w14:textId="77777777" w:rsidR="004746BA" w:rsidRDefault="004746BA">
            <w:pPr>
              <w:spacing w:line="256" w:lineRule="auto"/>
              <w:rPr>
                <w:rFonts w:eastAsia="Calibri" w:cs="Arial"/>
                <w:sz w:val="16"/>
                <w:szCs w:val="16"/>
              </w:rPr>
            </w:pPr>
            <w:r>
              <w:rPr>
                <w:rFonts w:cs="Arial"/>
                <w:sz w:val="16"/>
                <w:szCs w:val="16"/>
              </w:rPr>
              <w:t>Meno a priezvisko, funkcia</w:t>
            </w:r>
          </w:p>
        </w:tc>
        <w:tc>
          <w:tcPr>
            <w:tcW w:w="3748" w:type="dxa"/>
            <w:gridSpan w:val="3"/>
            <w:tcBorders>
              <w:top w:val="single" w:sz="6" w:space="0" w:color="000000"/>
              <w:left w:val="single" w:sz="6" w:space="0" w:color="000000"/>
              <w:bottom w:val="single" w:sz="6" w:space="0" w:color="000000"/>
              <w:right w:val="single" w:sz="6" w:space="0" w:color="000000"/>
            </w:tcBorders>
            <w:vAlign w:val="center"/>
            <w:hideMark/>
          </w:tcPr>
          <w:p w14:paraId="0225867C" w14:textId="31FDF5C1" w:rsidR="004746BA" w:rsidRDefault="004746BA">
            <w:pPr>
              <w:spacing w:line="256" w:lineRule="auto"/>
              <w:rPr>
                <w:rFonts w:eastAsia="Calibri" w:cs="Arial"/>
                <w:sz w:val="16"/>
                <w:szCs w:val="16"/>
              </w:rPr>
            </w:pPr>
            <w:r>
              <w:rPr>
                <w:rFonts w:cs="Arial"/>
                <w:sz w:val="16"/>
                <w:szCs w:val="16"/>
              </w:rPr>
              <w:t>Obch</w:t>
            </w:r>
            <w:r w:rsidR="007C1571">
              <w:rPr>
                <w:rFonts w:cs="Arial"/>
                <w:sz w:val="16"/>
                <w:szCs w:val="16"/>
              </w:rPr>
              <w:t>o</w:t>
            </w:r>
            <w:r>
              <w:rPr>
                <w:rFonts w:cs="Arial"/>
                <w:sz w:val="16"/>
                <w:szCs w:val="16"/>
              </w:rPr>
              <w:t>dné meno</w:t>
            </w:r>
          </w:p>
        </w:tc>
        <w:tc>
          <w:tcPr>
            <w:tcW w:w="1927" w:type="dxa"/>
            <w:gridSpan w:val="2"/>
            <w:tcBorders>
              <w:top w:val="single" w:sz="6" w:space="0" w:color="000000"/>
              <w:left w:val="single" w:sz="6" w:space="0" w:color="000000"/>
              <w:bottom w:val="single" w:sz="6" w:space="0" w:color="000000"/>
              <w:right w:val="single" w:sz="6" w:space="0" w:color="000000"/>
            </w:tcBorders>
            <w:vAlign w:val="center"/>
            <w:hideMark/>
          </w:tcPr>
          <w:p w14:paraId="74A4E7E9" w14:textId="77777777" w:rsidR="004746BA" w:rsidRDefault="004746BA">
            <w:pPr>
              <w:spacing w:line="256" w:lineRule="auto"/>
              <w:rPr>
                <w:rFonts w:eastAsia="Calibri" w:cs="Arial"/>
                <w:sz w:val="16"/>
                <w:szCs w:val="16"/>
              </w:rPr>
            </w:pPr>
            <w:r>
              <w:rPr>
                <w:rFonts w:cs="Arial"/>
                <w:sz w:val="16"/>
                <w:szCs w:val="16"/>
              </w:rPr>
              <w:t>Podpis a odtlačok pečiatky</w:t>
            </w:r>
          </w:p>
        </w:tc>
      </w:tr>
      <w:tr w:rsidR="004746BA" w14:paraId="7688D7C4" w14:textId="77777777" w:rsidTr="009A2717">
        <w:trPr>
          <w:trHeight w:val="3515"/>
        </w:trPr>
        <w:tc>
          <w:tcPr>
            <w:tcW w:w="2442" w:type="dxa"/>
            <w:gridSpan w:val="2"/>
            <w:tcBorders>
              <w:top w:val="single" w:sz="6" w:space="0" w:color="000000"/>
              <w:left w:val="single" w:sz="6" w:space="0" w:color="000000"/>
              <w:bottom w:val="single" w:sz="6" w:space="0" w:color="000000"/>
              <w:right w:val="single" w:sz="6" w:space="0" w:color="000000"/>
            </w:tcBorders>
            <w:vAlign w:val="center"/>
          </w:tcPr>
          <w:p w14:paraId="229FF54B" w14:textId="77777777" w:rsidR="00E941B0" w:rsidRDefault="00E941B0">
            <w:pPr>
              <w:spacing w:line="256" w:lineRule="auto"/>
              <w:rPr>
                <w:rFonts w:eastAsia="Calibri" w:cs="Arial"/>
                <w:sz w:val="16"/>
                <w:szCs w:val="16"/>
              </w:rPr>
            </w:pPr>
          </w:p>
          <w:p w14:paraId="76C21D0C" w14:textId="3A0C43D1" w:rsidR="004746BA" w:rsidRDefault="00E941B0">
            <w:pPr>
              <w:spacing w:line="256" w:lineRule="auto"/>
              <w:rPr>
                <w:rFonts w:eastAsia="Times New Roman" w:cs="Arial"/>
                <w:sz w:val="16"/>
                <w:szCs w:val="16"/>
              </w:rPr>
            </w:pPr>
            <w:r>
              <w:rPr>
                <w:rFonts w:cs="Arial"/>
                <w:sz w:val="16"/>
                <w:szCs w:val="16"/>
              </w:rPr>
              <w:t>Za</w:t>
            </w:r>
            <w:r w:rsidR="004746BA">
              <w:rPr>
                <w:rFonts w:cs="Arial"/>
                <w:sz w:val="16"/>
                <w:szCs w:val="16"/>
              </w:rPr>
              <w:t xml:space="preserve"> Zhotoviteľa</w:t>
            </w:r>
          </w:p>
          <w:p w14:paraId="293A33B3" w14:textId="77777777" w:rsidR="004746BA" w:rsidRDefault="004746BA">
            <w:pPr>
              <w:spacing w:line="256" w:lineRule="auto"/>
              <w:rPr>
                <w:rFonts w:cs="Arial"/>
                <w:sz w:val="16"/>
                <w:szCs w:val="16"/>
              </w:rPr>
            </w:pPr>
          </w:p>
          <w:p w14:paraId="211C8914" w14:textId="77777777" w:rsidR="00457E4B" w:rsidRDefault="00457E4B">
            <w:pPr>
              <w:spacing w:line="256" w:lineRule="auto"/>
              <w:rPr>
                <w:rFonts w:cs="Arial"/>
                <w:sz w:val="16"/>
                <w:szCs w:val="16"/>
              </w:rPr>
            </w:pPr>
          </w:p>
          <w:p w14:paraId="3AE3006C" w14:textId="77777777" w:rsidR="00CD5C91" w:rsidRDefault="00CD5C91">
            <w:pPr>
              <w:spacing w:line="256" w:lineRule="auto"/>
              <w:rPr>
                <w:rFonts w:cs="Arial"/>
                <w:sz w:val="16"/>
                <w:szCs w:val="16"/>
              </w:rPr>
            </w:pPr>
          </w:p>
          <w:p w14:paraId="1438F197" w14:textId="77777777" w:rsidR="00CD5C91" w:rsidRDefault="00CD5C91">
            <w:pPr>
              <w:spacing w:line="256" w:lineRule="auto"/>
              <w:rPr>
                <w:rFonts w:cs="Arial"/>
                <w:sz w:val="16"/>
                <w:szCs w:val="16"/>
              </w:rPr>
            </w:pPr>
          </w:p>
          <w:p w14:paraId="6B2FE86E" w14:textId="69684EEC" w:rsidR="00457E4B" w:rsidRDefault="00E941B0">
            <w:pPr>
              <w:spacing w:line="256" w:lineRule="auto"/>
              <w:rPr>
                <w:rFonts w:cs="Arial"/>
                <w:sz w:val="16"/>
                <w:szCs w:val="16"/>
              </w:rPr>
            </w:pPr>
            <w:r>
              <w:rPr>
                <w:rFonts w:cs="Arial"/>
                <w:sz w:val="16"/>
                <w:szCs w:val="16"/>
              </w:rPr>
              <w:t xml:space="preserve">Za </w:t>
            </w:r>
            <w:r w:rsidR="004746BA">
              <w:rPr>
                <w:rFonts w:cs="Arial"/>
                <w:sz w:val="16"/>
                <w:szCs w:val="16"/>
              </w:rPr>
              <w:t>Objednávateľa</w:t>
            </w:r>
          </w:p>
          <w:p w14:paraId="55B32312" w14:textId="77777777" w:rsidR="004746BA" w:rsidRDefault="004746BA">
            <w:pPr>
              <w:spacing w:line="256" w:lineRule="auto"/>
              <w:rPr>
                <w:rFonts w:cs="Arial"/>
                <w:sz w:val="16"/>
                <w:szCs w:val="16"/>
              </w:rPr>
            </w:pPr>
          </w:p>
          <w:p w14:paraId="706ADBA4" w14:textId="77777777" w:rsidR="00CD5C91" w:rsidRDefault="00CD5C91">
            <w:pPr>
              <w:spacing w:line="256" w:lineRule="auto"/>
              <w:rPr>
                <w:rFonts w:cs="Arial"/>
                <w:sz w:val="16"/>
                <w:szCs w:val="16"/>
              </w:rPr>
            </w:pPr>
          </w:p>
          <w:p w14:paraId="16ED9334" w14:textId="77777777" w:rsidR="00CD5C91" w:rsidRDefault="00CD5C91">
            <w:pPr>
              <w:spacing w:line="256" w:lineRule="auto"/>
              <w:rPr>
                <w:rFonts w:cs="Arial"/>
                <w:sz w:val="16"/>
                <w:szCs w:val="16"/>
              </w:rPr>
            </w:pPr>
          </w:p>
          <w:p w14:paraId="3C361C5E" w14:textId="77777777" w:rsidR="00CD5C91" w:rsidRDefault="00CD5C91">
            <w:pPr>
              <w:spacing w:line="256" w:lineRule="auto"/>
              <w:rPr>
                <w:rFonts w:cs="Arial"/>
                <w:sz w:val="16"/>
                <w:szCs w:val="16"/>
              </w:rPr>
            </w:pPr>
          </w:p>
          <w:p w14:paraId="656B78E4" w14:textId="1009BA71" w:rsidR="004746BA" w:rsidRDefault="00E941B0">
            <w:pPr>
              <w:spacing w:line="256" w:lineRule="auto"/>
              <w:rPr>
                <w:rFonts w:cs="Arial"/>
                <w:sz w:val="16"/>
                <w:szCs w:val="16"/>
              </w:rPr>
            </w:pPr>
            <w:r>
              <w:rPr>
                <w:rFonts w:cs="Arial"/>
                <w:sz w:val="16"/>
                <w:szCs w:val="16"/>
              </w:rPr>
              <w:t>Za Stavebný dozor:</w:t>
            </w:r>
          </w:p>
          <w:p w14:paraId="11472231" w14:textId="77777777" w:rsidR="004746BA" w:rsidRDefault="004746BA">
            <w:pPr>
              <w:spacing w:line="256" w:lineRule="auto"/>
              <w:rPr>
                <w:rFonts w:eastAsia="Calibri" w:cs="Arial"/>
                <w:sz w:val="16"/>
                <w:szCs w:val="16"/>
              </w:rPr>
            </w:pPr>
          </w:p>
          <w:p w14:paraId="1364AC57" w14:textId="77777777" w:rsidR="00CD5C91" w:rsidRDefault="00CD5C91">
            <w:pPr>
              <w:spacing w:line="256" w:lineRule="auto"/>
              <w:rPr>
                <w:rFonts w:eastAsia="Calibri" w:cs="Arial"/>
                <w:sz w:val="16"/>
                <w:szCs w:val="16"/>
              </w:rPr>
            </w:pPr>
          </w:p>
        </w:tc>
        <w:tc>
          <w:tcPr>
            <w:tcW w:w="1528" w:type="dxa"/>
            <w:gridSpan w:val="3"/>
            <w:tcBorders>
              <w:top w:val="single" w:sz="6" w:space="0" w:color="000000"/>
              <w:left w:val="single" w:sz="6" w:space="0" w:color="000000"/>
              <w:bottom w:val="single" w:sz="6" w:space="0" w:color="000000"/>
              <w:right w:val="single" w:sz="6" w:space="0" w:color="000000"/>
            </w:tcBorders>
            <w:vAlign w:val="center"/>
          </w:tcPr>
          <w:p w14:paraId="29336D23" w14:textId="77777777" w:rsidR="004746BA" w:rsidRDefault="004746BA">
            <w:pPr>
              <w:spacing w:line="256" w:lineRule="auto"/>
              <w:rPr>
                <w:rFonts w:eastAsia="Calibri"/>
                <w:sz w:val="16"/>
                <w:szCs w:val="16"/>
              </w:rPr>
            </w:pPr>
          </w:p>
          <w:p w14:paraId="34EE8F03" w14:textId="77777777" w:rsidR="004746BA" w:rsidRDefault="004746BA">
            <w:pPr>
              <w:spacing w:line="256" w:lineRule="auto"/>
              <w:rPr>
                <w:rFonts w:eastAsia="Calibri"/>
                <w:sz w:val="16"/>
                <w:szCs w:val="16"/>
              </w:rPr>
            </w:pPr>
          </w:p>
          <w:p w14:paraId="3EF141E1" w14:textId="77777777" w:rsidR="004746BA" w:rsidRDefault="004746BA">
            <w:pPr>
              <w:spacing w:line="256" w:lineRule="auto"/>
              <w:rPr>
                <w:rFonts w:eastAsia="Calibri"/>
                <w:sz w:val="16"/>
                <w:szCs w:val="16"/>
              </w:rPr>
            </w:pPr>
          </w:p>
          <w:p w14:paraId="39BF9085" w14:textId="77777777" w:rsidR="004746BA" w:rsidRDefault="004746BA">
            <w:pPr>
              <w:spacing w:line="256" w:lineRule="auto"/>
              <w:rPr>
                <w:rFonts w:eastAsia="Calibri"/>
                <w:sz w:val="16"/>
                <w:szCs w:val="16"/>
              </w:rPr>
            </w:pPr>
          </w:p>
          <w:p w14:paraId="0518219A" w14:textId="77777777" w:rsidR="004746BA" w:rsidRDefault="004746BA">
            <w:pPr>
              <w:spacing w:line="256" w:lineRule="auto"/>
              <w:rPr>
                <w:rFonts w:eastAsia="Calibri"/>
                <w:sz w:val="16"/>
                <w:szCs w:val="16"/>
              </w:rPr>
            </w:pPr>
          </w:p>
          <w:p w14:paraId="09CDB7E9" w14:textId="77777777" w:rsidR="004746BA" w:rsidRDefault="004746BA">
            <w:pPr>
              <w:spacing w:line="256" w:lineRule="auto"/>
              <w:rPr>
                <w:rFonts w:eastAsia="Calibri"/>
                <w:sz w:val="16"/>
                <w:szCs w:val="16"/>
              </w:rPr>
            </w:pPr>
          </w:p>
          <w:p w14:paraId="34152A81" w14:textId="77777777" w:rsidR="004746BA" w:rsidRDefault="004746BA">
            <w:pPr>
              <w:spacing w:line="256" w:lineRule="auto"/>
              <w:rPr>
                <w:rFonts w:eastAsia="Calibri"/>
                <w:sz w:val="16"/>
                <w:szCs w:val="16"/>
              </w:rPr>
            </w:pPr>
          </w:p>
          <w:p w14:paraId="2B0C6DEE" w14:textId="77777777" w:rsidR="004746BA" w:rsidRDefault="004746BA">
            <w:pPr>
              <w:spacing w:line="256" w:lineRule="auto"/>
              <w:rPr>
                <w:rFonts w:eastAsia="Calibri"/>
                <w:sz w:val="16"/>
                <w:szCs w:val="16"/>
              </w:rPr>
            </w:pPr>
          </w:p>
          <w:p w14:paraId="3FCC779D" w14:textId="77777777" w:rsidR="004746BA" w:rsidRDefault="004746BA">
            <w:pPr>
              <w:spacing w:line="256" w:lineRule="auto"/>
              <w:rPr>
                <w:rFonts w:eastAsia="Calibri"/>
                <w:sz w:val="16"/>
                <w:szCs w:val="16"/>
              </w:rPr>
            </w:pPr>
          </w:p>
          <w:p w14:paraId="22159D13" w14:textId="77777777" w:rsidR="004746BA" w:rsidRDefault="004746BA">
            <w:pPr>
              <w:spacing w:line="256" w:lineRule="auto"/>
              <w:rPr>
                <w:rFonts w:eastAsia="Calibri"/>
                <w:sz w:val="16"/>
                <w:szCs w:val="16"/>
              </w:rPr>
            </w:pPr>
          </w:p>
          <w:p w14:paraId="3237AFFB" w14:textId="77777777" w:rsidR="004746BA" w:rsidRDefault="004746BA">
            <w:pPr>
              <w:spacing w:line="256" w:lineRule="auto"/>
              <w:rPr>
                <w:rFonts w:eastAsia="Calibri"/>
                <w:sz w:val="16"/>
                <w:szCs w:val="16"/>
              </w:rPr>
            </w:pPr>
          </w:p>
          <w:p w14:paraId="4C61FCD8" w14:textId="77777777" w:rsidR="004746BA" w:rsidRDefault="004746BA">
            <w:pPr>
              <w:spacing w:line="256" w:lineRule="auto"/>
              <w:rPr>
                <w:rFonts w:eastAsia="Calibri" w:cs="Arial"/>
                <w:sz w:val="16"/>
                <w:szCs w:val="16"/>
              </w:rPr>
            </w:pPr>
          </w:p>
        </w:tc>
        <w:tc>
          <w:tcPr>
            <w:tcW w:w="3748" w:type="dxa"/>
            <w:gridSpan w:val="3"/>
            <w:tcBorders>
              <w:top w:val="single" w:sz="6" w:space="0" w:color="000000"/>
              <w:left w:val="single" w:sz="6" w:space="0" w:color="000000"/>
              <w:bottom w:val="single" w:sz="6" w:space="0" w:color="000000"/>
              <w:right w:val="single" w:sz="6" w:space="0" w:color="000000"/>
            </w:tcBorders>
            <w:vAlign w:val="center"/>
          </w:tcPr>
          <w:p w14:paraId="07ED188D" w14:textId="77777777" w:rsidR="004746BA" w:rsidRDefault="004746BA">
            <w:pPr>
              <w:spacing w:line="256" w:lineRule="auto"/>
              <w:rPr>
                <w:rFonts w:eastAsia="Calibri" w:cs="Arial"/>
                <w:sz w:val="16"/>
                <w:szCs w:val="16"/>
              </w:rPr>
            </w:pPr>
          </w:p>
          <w:p w14:paraId="2DD3959E" w14:textId="77777777" w:rsidR="004746BA" w:rsidRDefault="004746BA">
            <w:pPr>
              <w:spacing w:line="256" w:lineRule="auto"/>
              <w:rPr>
                <w:rFonts w:eastAsia="Calibri" w:cs="Arial"/>
                <w:sz w:val="16"/>
                <w:szCs w:val="16"/>
              </w:rPr>
            </w:pPr>
          </w:p>
          <w:p w14:paraId="291F9150" w14:textId="77777777" w:rsidR="004746BA" w:rsidRDefault="004746BA">
            <w:pPr>
              <w:spacing w:line="256" w:lineRule="auto"/>
              <w:rPr>
                <w:rFonts w:eastAsia="Calibri" w:cs="Arial"/>
                <w:sz w:val="16"/>
                <w:szCs w:val="16"/>
              </w:rPr>
            </w:pPr>
          </w:p>
          <w:p w14:paraId="3B166568" w14:textId="77777777" w:rsidR="004746BA" w:rsidRDefault="004746BA">
            <w:pPr>
              <w:spacing w:line="256" w:lineRule="auto"/>
              <w:rPr>
                <w:rFonts w:eastAsia="Calibri" w:cs="Arial"/>
                <w:sz w:val="16"/>
                <w:szCs w:val="16"/>
              </w:rPr>
            </w:pPr>
          </w:p>
          <w:p w14:paraId="653D1B39" w14:textId="487A5097" w:rsidR="004746BA" w:rsidRDefault="004746BA">
            <w:pPr>
              <w:spacing w:line="256" w:lineRule="auto"/>
              <w:rPr>
                <w:rFonts w:eastAsia="Calibri" w:cs="Arial"/>
                <w:sz w:val="16"/>
                <w:szCs w:val="16"/>
              </w:rPr>
            </w:pPr>
          </w:p>
          <w:p w14:paraId="744A4EBE" w14:textId="77777777" w:rsidR="004746BA" w:rsidRDefault="004746BA">
            <w:pPr>
              <w:spacing w:line="256" w:lineRule="auto"/>
              <w:rPr>
                <w:rFonts w:eastAsia="Calibri" w:cs="Arial"/>
                <w:sz w:val="16"/>
                <w:szCs w:val="16"/>
              </w:rPr>
            </w:pPr>
          </w:p>
          <w:p w14:paraId="61BBC496" w14:textId="77777777" w:rsidR="004746BA" w:rsidRDefault="004746BA">
            <w:pPr>
              <w:spacing w:line="256" w:lineRule="auto"/>
              <w:rPr>
                <w:rFonts w:eastAsia="Calibri" w:cs="Arial"/>
                <w:sz w:val="16"/>
                <w:szCs w:val="16"/>
              </w:rPr>
            </w:pPr>
          </w:p>
          <w:p w14:paraId="7B71882E" w14:textId="77777777" w:rsidR="004746BA" w:rsidRDefault="004746BA">
            <w:pPr>
              <w:spacing w:line="256" w:lineRule="auto"/>
              <w:rPr>
                <w:rFonts w:eastAsia="Calibri" w:cs="Arial"/>
                <w:sz w:val="16"/>
                <w:szCs w:val="16"/>
              </w:rPr>
            </w:pPr>
          </w:p>
          <w:p w14:paraId="4D8236CF" w14:textId="77777777" w:rsidR="004746BA" w:rsidRDefault="004746BA">
            <w:pPr>
              <w:spacing w:line="256" w:lineRule="auto"/>
              <w:rPr>
                <w:rFonts w:eastAsia="Calibri" w:cs="Arial"/>
                <w:sz w:val="16"/>
                <w:szCs w:val="16"/>
              </w:rPr>
            </w:pPr>
          </w:p>
          <w:p w14:paraId="177D84D5" w14:textId="77777777" w:rsidR="004746BA" w:rsidRDefault="004746BA">
            <w:pPr>
              <w:spacing w:line="256" w:lineRule="auto"/>
              <w:rPr>
                <w:rFonts w:eastAsia="Calibri" w:cs="Arial"/>
                <w:sz w:val="16"/>
                <w:szCs w:val="16"/>
              </w:rPr>
            </w:pPr>
          </w:p>
          <w:p w14:paraId="455DACDB" w14:textId="77777777" w:rsidR="004746BA" w:rsidRDefault="004746BA">
            <w:pPr>
              <w:spacing w:line="256" w:lineRule="auto"/>
              <w:rPr>
                <w:rFonts w:eastAsia="Calibri" w:cs="Arial"/>
                <w:sz w:val="16"/>
                <w:szCs w:val="16"/>
              </w:rPr>
            </w:pPr>
          </w:p>
          <w:p w14:paraId="338F11E2" w14:textId="77777777" w:rsidR="004746BA" w:rsidRDefault="004746BA">
            <w:pPr>
              <w:spacing w:line="256" w:lineRule="auto"/>
              <w:rPr>
                <w:rFonts w:eastAsia="Calibri" w:cs="Arial"/>
                <w:sz w:val="16"/>
                <w:szCs w:val="16"/>
              </w:rPr>
            </w:pPr>
          </w:p>
          <w:p w14:paraId="040C0CCC" w14:textId="77777777" w:rsidR="004746BA" w:rsidRDefault="004746BA">
            <w:pPr>
              <w:spacing w:line="256" w:lineRule="auto"/>
              <w:rPr>
                <w:rFonts w:eastAsia="Calibri" w:cs="Arial"/>
                <w:sz w:val="16"/>
                <w:szCs w:val="16"/>
              </w:rPr>
            </w:pPr>
          </w:p>
        </w:tc>
        <w:tc>
          <w:tcPr>
            <w:tcW w:w="1927" w:type="dxa"/>
            <w:gridSpan w:val="2"/>
            <w:tcBorders>
              <w:top w:val="single" w:sz="6" w:space="0" w:color="000000"/>
              <w:left w:val="single" w:sz="6" w:space="0" w:color="000000"/>
              <w:bottom w:val="single" w:sz="6" w:space="0" w:color="000000"/>
              <w:right w:val="single" w:sz="6" w:space="0" w:color="000000"/>
            </w:tcBorders>
            <w:vAlign w:val="center"/>
          </w:tcPr>
          <w:p w14:paraId="5D539718" w14:textId="77777777" w:rsidR="004746BA" w:rsidRDefault="004746BA">
            <w:pPr>
              <w:spacing w:line="256" w:lineRule="auto"/>
              <w:rPr>
                <w:rFonts w:eastAsia="Calibri" w:cs="Arial"/>
                <w:sz w:val="16"/>
                <w:szCs w:val="16"/>
              </w:rPr>
            </w:pPr>
          </w:p>
          <w:p w14:paraId="6AD85B44" w14:textId="77777777" w:rsidR="004746BA" w:rsidRDefault="004746BA">
            <w:pPr>
              <w:spacing w:line="256" w:lineRule="auto"/>
              <w:rPr>
                <w:rFonts w:eastAsia="Times New Roman" w:cs="Arial"/>
                <w:sz w:val="16"/>
                <w:szCs w:val="16"/>
              </w:rPr>
            </w:pPr>
          </w:p>
          <w:p w14:paraId="093240F5" w14:textId="77777777" w:rsidR="004746BA" w:rsidRDefault="004746BA">
            <w:pPr>
              <w:spacing w:line="256" w:lineRule="auto"/>
              <w:rPr>
                <w:rFonts w:cs="Arial"/>
                <w:sz w:val="16"/>
                <w:szCs w:val="16"/>
              </w:rPr>
            </w:pPr>
          </w:p>
          <w:p w14:paraId="67F2B737" w14:textId="77777777" w:rsidR="004746BA" w:rsidRDefault="004746BA">
            <w:pPr>
              <w:spacing w:line="256" w:lineRule="auto"/>
              <w:rPr>
                <w:rFonts w:cs="Arial"/>
                <w:sz w:val="16"/>
                <w:szCs w:val="16"/>
              </w:rPr>
            </w:pPr>
          </w:p>
          <w:p w14:paraId="3468BCC2" w14:textId="77777777" w:rsidR="004746BA" w:rsidRDefault="004746BA">
            <w:pPr>
              <w:spacing w:line="256" w:lineRule="auto"/>
              <w:rPr>
                <w:rFonts w:eastAsia="Calibri" w:cs="Arial"/>
                <w:sz w:val="16"/>
                <w:szCs w:val="16"/>
              </w:rPr>
            </w:pPr>
          </w:p>
          <w:p w14:paraId="311E2E47" w14:textId="77777777" w:rsidR="004746BA" w:rsidRDefault="004746BA">
            <w:pPr>
              <w:spacing w:line="256" w:lineRule="auto"/>
              <w:rPr>
                <w:rFonts w:eastAsia="Calibri" w:cs="Arial"/>
                <w:sz w:val="16"/>
                <w:szCs w:val="16"/>
              </w:rPr>
            </w:pPr>
          </w:p>
          <w:p w14:paraId="6DE21E6D" w14:textId="77777777" w:rsidR="004746BA" w:rsidRDefault="004746BA">
            <w:pPr>
              <w:spacing w:line="256" w:lineRule="auto"/>
              <w:rPr>
                <w:rFonts w:eastAsia="Calibri" w:cs="Arial"/>
                <w:sz w:val="16"/>
                <w:szCs w:val="16"/>
              </w:rPr>
            </w:pPr>
          </w:p>
          <w:p w14:paraId="16B62420" w14:textId="77777777" w:rsidR="004746BA" w:rsidRDefault="004746BA">
            <w:pPr>
              <w:spacing w:line="256" w:lineRule="auto"/>
              <w:rPr>
                <w:rFonts w:eastAsia="Calibri" w:cs="Arial"/>
                <w:sz w:val="16"/>
                <w:szCs w:val="16"/>
              </w:rPr>
            </w:pPr>
          </w:p>
          <w:p w14:paraId="6494A216" w14:textId="77777777" w:rsidR="004746BA" w:rsidRDefault="004746BA">
            <w:pPr>
              <w:spacing w:line="256" w:lineRule="auto"/>
              <w:rPr>
                <w:rFonts w:eastAsia="Calibri" w:cs="Arial"/>
                <w:sz w:val="16"/>
                <w:szCs w:val="16"/>
              </w:rPr>
            </w:pPr>
          </w:p>
          <w:p w14:paraId="351B0441" w14:textId="77777777" w:rsidR="004746BA" w:rsidRDefault="004746BA">
            <w:pPr>
              <w:spacing w:line="256" w:lineRule="auto"/>
              <w:rPr>
                <w:rFonts w:eastAsia="Calibri" w:cs="Arial"/>
                <w:sz w:val="16"/>
                <w:szCs w:val="16"/>
              </w:rPr>
            </w:pPr>
          </w:p>
          <w:p w14:paraId="687EF86B" w14:textId="77777777" w:rsidR="004746BA" w:rsidRDefault="004746BA">
            <w:pPr>
              <w:spacing w:line="256" w:lineRule="auto"/>
              <w:rPr>
                <w:rFonts w:eastAsia="Calibri" w:cs="Arial"/>
                <w:sz w:val="16"/>
                <w:szCs w:val="16"/>
              </w:rPr>
            </w:pPr>
          </w:p>
          <w:p w14:paraId="6A0D13A9" w14:textId="77777777" w:rsidR="004746BA" w:rsidRDefault="004746BA">
            <w:pPr>
              <w:spacing w:line="256" w:lineRule="auto"/>
              <w:rPr>
                <w:rFonts w:eastAsia="Calibri" w:cs="Arial"/>
                <w:sz w:val="16"/>
                <w:szCs w:val="16"/>
              </w:rPr>
            </w:pPr>
          </w:p>
          <w:p w14:paraId="12B81EBA" w14:textId="77777777" w:rsidR="004746BA" w:rsidRDefault="004746BA">
            <w:pPr>
              <w:spacing w:line="256" w:lineRule="auto"/>
              <w:rPr>
                <w:rFonts w:eastAsia="Calibri" w:cs="Arial"/>
                <w:sz w:val="16"/>
                <w:szCs w:val="16"/>
              </w:rPr>
            </w:pPr>
          </w:p>
          <w:p w14:paraId="6FAF7495" w14:textId="77777777" w:rsidR="004746BA" w:rsidRDefault="004746BA">
            <w:pPr>
              <w:spacing w:line="256" w:lineRule="auto"/>
              <w:rPr>
                <w:rFonts w:eastAsia="Calibri" w:cs="Arial"/>
                <w:sz w:val="16"/>
                <w:szCs w:val="16"/>
              </w:rPr>
            </w:pPr>
          </w:p>
          <w:p w14:paraId="39185BDC" w14:textId="77777777" w:rsidR="004746BA" w:rsidRDefault="004746BA">
            <w:pPr>
              <w:spacing w:line="256" w:lineRule="auto"/>
              <w:rPr>
                <w:rFonts w:eastAsia="Calibri" w:cs="Arial"/>
                <w:sz w:val="16"/>
                <w:szCs w:val="16"/>
              </w:rPr>
            </w:pPr>
          </w:p>
        </w:tc>
      </w:tr>
      <w:tr w:rsidR="004746BA" w14:paraId="7B8D0244" w14:textId="77777777" w:rsidTr="007C1571">
        <w:trPr>
          <w:cantSplit/>
          <w:trHeight w:val="284"/>
        </w:trPr>
        <w:tc>
          <w:tcPr>
            <w:tcW w:w="9645" w:type="dxa"/>
            <w:gridSpan w:val="10"/>
            <w:tcBorders>
              <w:top w:val="single" w:sz="6" w:space="0" w:color="000000"/>
              <w:left w:val="single" w:sz="6" w:space="0" w:color="000000"/>
              <w:bottom w:val="single" w:sz="6" w:space="0" w:color="000000"/>
              <w:right w:val="single" w:sz="6" w:space="0" w:color="000000"/>
            </w:tcBorders>
            <w:vAlign w:val="center"/>
          </w:tcPr>
          <w:p w14:paraId="6F6B1EE4" w14:textId="146BB55F" w:rsidR="004746BA" w:rsidRPr="007C1571" w:rsidRDefault="004746BA">
            <w:pPr>
              <w:spacing w:line="256" w:lineRule="auto"/>
              <w:rPr>
                <w:rFonts w:eastAsia="Times New Roman" w:cs="Arial"/>
                <w:sz w:val="16"/>
                <w:szCs w:val="16"/>
              </w:rPr>
            </w:pPr>
            <w:r>
              <w:rPr>
                <w:rFonts w:cs="Arial"/>
                <w:sz w:val="16"/>
                <w:szCs w:val="16"/>
              </w:rPr>
              <w:t>Rozdeľovník</w:t>
            </w:r>
          </w:p>
        </w:tc>
      </w:tr>
      <w:tr w:rsidR="004746BA" w14:paraId="65A06AE0" w14:textId="77777777" w:rsidTr="007C1571">
        <w:trPr>
          <w:cantSplit/>
          <w:trHeight w:val="715"/>
        </w:trPr>
        <w:tc>
          <w:tcPr>
            <w:tcW w:w="9645" w:type="dxa"/>
            <w:gridSpan w:val="10"/>
            <w:tcBorders>
              <w:top w:val="single" w:sz="6" w:space="0" w:color="000000"/>
              <w:left w:val="single" w:sz="6" w:space="0" w:color="000000"/>
              <w:bottom w:val="single" w:sz="6" w:space="0" w:color="000000"/>
              <w:right w:val="single" w:sz="6" w:space="0" w:color="000000"/>
            </w:tcBorders>
            <w:vAlign w:val="center"/>
          </w:tcPr>
          <w:p w14:paraId="6B9CEB34" w14:textId="77777777" w:rsidR="004746BA" w:rsidRDefault="004746BA">
            <w:pPr>
              <w:spacing w:line="256" w:lineRule="auto"/>
              <w:rPr>
                <w:rFonts w:eastAsia="Times New Roman" w:cs="Arial"/>
                <w:b/>
                <w:sz w:val="16"/>
                <w:szCs w:val="16"/>
              </w:rPr>
            </w:pPr>
            <w:r>
              <w:rPr>
                <w:rFonts w:cs="Arial"/>
                <w:b/>
                <w:sz w:val="16"/>
                <w:szCs w:val="16"/>
              </w:rPr>
              <w:t>Vyjadrenia účastníkov:</w:t>
            </w:r>
          </w:p>
          <w:p w14:paraId="00759CC8" w14:textId="77777777" w:rsidR="004746BA" w:rsidRDefault="004746BA">
            <w:pPr>
              <w:spacing w:line="256" w:lineRule="auto"/>
              <w:rPr>
                <w:rFonts w:cs="Arial"/>
                <w:b/>
                <w:sz w:val="16"/>
                <w:szCs w:val="16"/>
              </w:rPr>
            </w:pPr>
          </w:p>
          <w:p w14:paraId="3B0C658B" w14:textId="77777777" w:rsidR="004746BA" w:rsidRDefault="004746BA">
            <w:pPr>
              <w:spacing w:line="256" w:lineRule="auto"/>
              <w:rPr>
                <w:rFonts w:eastAsia="Calibri" w:cs="Arial"/>
                <w:sz w:val="16"/>
                <w:szCs w:val="16"/>
              </w:rPr>
            </w:pPr>
          </w:p>
        </w:tc>
      </w:tr>
    </w:tbl>
    <w:p w14:paraId="7089C0C5" w14:textId="77777777" w:rsidR="005C3B6C" w:rsidRPr="00C64525" w:rsidRDefault="005C3B6C" w:rsidP="00AA1E5C">
      <w:pPr>
        <w:tabs>
          <w:tab w:val="left" w:pos="1276"/>
        </w:tabs>
        <w:spacing w:line="276" w:lineRule="auto"/>
        <w:jc w:val="center"/>
        <w:rPr>
          <w:rFonts w:ascii="Arial" w:hAnsi="Arial" w:cs="Arial"/>
          <w:b/>
          <w:bCs/>
          <w:color w:val="000000"/>
          <w:sz w:val="28"/>
          <w:szCs w:val="28"/>
        </w:rPr>
      </w:pPr>
    </w:p>
    <w:p w14:paraId="559A4839"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1AD18CB3"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740F6845"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0E201695"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000EFAD2"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59B8EF9A"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26CCD252"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1AAD6012"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084B4292"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4A459F13"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6BF4730B"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1BEE505B"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208D6124"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6AD470C0"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72F66B4F"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727FB5C0"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286C70ED"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6334F668"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01DDEA79"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3978CCA5"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78289C60" w14:textId="77777777" w:rsidR="00AD7509" w:rsidRPr="00C64525" w:rsidRDefault="00AD7509" w:rsidP="00AD7509">
      <w:pPr>
        <w:tabs>
          <w:tab w:val="left" w:pos="1276"/>
        </w:tabs>
        <w:spacing w:line="480" w:lineRule="auto"/>
        <w:rPr>
          <w:rFonts w:ascii="Arial" w:hAnsi="Arial" w:cs="Arial"/>
          <w:b/>
          <w:bCs/>
          <w:color w:val="000000"/>
          <w:spacing w:val="-9"/>
          <w:sz w:val="28"/>
          <w:szCs w:val="28"/>
        </w:rPr>
      </w:pPr>
    </w:p>
    <w:p w14:paraId="4903FB39" w14:textId="77777777" w:rsidR="00AD7509" w:rsidRPr="00C64525" w:rsidRDefault="00AD7509" w:rsidP="00AD7509">
      <w:pPr>
        <w:tabs>
          <w:tab w:val="left" w:pos="1276"/>
        </w:tabs>
        <w:spacing w:line="480" w:lineRule="auto"/>
        <w:rPr>
          <w:rFonts w:ascii="Arial" w:hAnsi="Arial" w:cs="Arial"/>
          <w:b/>
          <w:bCs/>
          <w:color w:val="000000"/>
          <w:spacing w:val="-9"/>
          <w:sz w:val="28"/>
          <w:szCs w:val="28"/>
        </w:rPr>
      </w:pPr>
    </w:p>
    <w:p w14:paraId="25E24307"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743229BF" w14:textId="77777777" w:rsidR="00457E4B" w:rsidRDefault="00457E4B" w:rsidP="00457E4B">
      <w:pPr>
        <w:tabs>
          <w:tab w:val="left" w:pos="1276"/>
        </w:tabs>
        <w:spacing w:line="480" w:lineRule="auto"/>
        <w:rPr>
          <w:rFonts w:ascii="Arial" w:hAnsi="Arial" w:cs="Arial"/>
          <w:b/>
          <w:bCs/>
          <w:color w:val="000000"/>
          <w:spacing w:val="-9"/>
          <w:sz w:val="28"/>
          <w:szCs w:val="28"/>
        </w:rPr>
      </w:pPr>
    </w:p>
    <w:p w14:paraId="6B92A501" w14:textId="77777777" w:rsidR="008F5BCA" w:rsidRPr="00C64525" w:rsidRDefault="008F5BCA" w:rsidP="00457E4B">
      <w:pPr>
        <w:tabs>
          <w:tab w:val="left" w:pos="1276"/>
        </w:tabs>
        <w:spacing w:line="480" w:lineRule="auto"/>
        <w:rPr>
          <w:rFonts w:ascii="Arial" w:hAnsi="Arial" w:cs="Arial"/>
          <w:b/>
          <w:bCs/>
          <w:color w:val="000000"/>
          <w:spacing w:val="-9"/>
          <w:sz w:val="28"/>
          <w:szCs w:val="28"/>
        </w:rPr>
      </w:pPr>
    </w:p>
    <w:p w14:paraId="43788C28"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02A5B978"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2AC8E964"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78AE6F07"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554F59A6" w14:textId="6E332582" w:rsidR="00AD7509" w:rsidRPr="00C64525" w:rsidRDefault="00AD7509" w:rsidP="00AD7509">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pacing w:val="-9"/>
          <w:sz w:val="32"/>
          <w:szCs w:val="32"/>
        </w:rPr>
        <w:t xml:space="preserve">ČASŤ </w:t>
      </w:r>
      <w:r w:rsidR="00C40A82">
        <w:rPr>
          <w:rFonts w:ascii="Arial" w:hAnsi="Arial" w:cs="Arial"/>
          <w:b/>
          <w:bCs/>
          <w:color w:val="000000"/>
          <w:spacing w:val="-9"/>
          <w:sz w:val="32"/>
          <w:szCs w:val="32"/>
        </w:rPr>
        <w:t>6</w:t>
      </w:r>
    </w:p>
    <w:p w14:paraId="433A8370"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z w:val="28"/>
          <w:szCs w:val="28"/>
        </w:rPr>
        <w:t>VZOROVÉ TLAČIVO</w:t>
      </w:r>
    </w:p>
    <w:p w14:paraId="36D137A7" w14:textId="74A741E8" w:rsidR="00AA1E5C" w:rsidRPr="00C64525" w:rsidRDefault="00AA1E5C" w:rsidP="00AA1E5C">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z w:val="28"/>
          <w:szCs w:val="28"/>
        </w:rPr>
        <w:t>ZÁPISNICE O ODOVZDANÍ A PREVZATÍ STAVENISKA</w:t>
      </w:r>
    </w:p>
    <w:p w14:paraId="11254728" w14:textId="77777777" w:rsidR="00AA1E5C" w:rsidRPr="00C64525" w:rsidRDefault="00AA1E5C" w:rsidP="00AA1E5C">
      <w:pPr>
        <w:tabs>
          <w:tab w:val="left" w:pos="1276"/>
        </w:tabs>
        <w:spacing w:line="276" w:lineRule="auto"/>
        <w:jc w:val="center"/>
        <w:rPr>
          <w:rFonts w:ascii="Arial" w:hAnsi="Arial" w:cs="Arial"/>
          <w:b/>
          <w:bCs/>
          <w:color w:val="000000"/>
          <w:sz w:val="28"/>
          <w:szCs w:val="28"/>
        </w:rPr>
      </w:pPr>
    </w:p>
    <w:p w14:paraId="4D1B6594" w14:textId="77777777" w:rsidR="00054789" w:rsidRPr="00C64525" w:rsidRDefault="00054789" w:rsidP="00054789">
      <w:pPr>
        <w:tabs>
          <w:tab w:val="left" w:pos="0"/>
        </w:tabs>
        <w:spacing w:line="276" w:lineRule="auto"/>
        <w:jc w:val="both"/>
        <w:rPr>
          <w:rFonts w:ascii="Arial" w:hAnsi="Arial" w:cs="Arial"/>
          <w:color w:val="000000"/>
        </w:rPr>
      </w:pPr>
    </w:p>
    <w:p w14:paraId="2445F11B" w14:textId="77777777" w:rsidR="002200D4" w:rsidRPr="00C64525" w:rsidRDefault="002200D4" w:rsidP="00054789">
      <w:pPr>
        <w:tabs>
          <w:tab w:val="left" w:pos="0"/>
        </w:tabs>
        <w:spacing w:line="276" w:lineRule="auto"/>
        <w:jc w:val="both"/>
        <w:rPr>
          <w:rFonts w:ascii="Arial" w:hAnsi="Arial" w:cs="Arial"/>
          <w:color w:val="000000"/>
        </w:rPr>
      </w:pPr>
    </w:p>
    <w:p w14:paraId="1A19B8B2" w14:textId="77777777" w:rsidR="002200D4" w:rsidRPr="00C64525" w:rsidRDefault="002200D4" w:rsidP="00054789">
      <w:pPr>
        <w:tabs>
          <w:tab w:val="left" w:pos="0"/>
        </w:tabs>
        <w:spacing w:line="276" w:lineRule="auto"/>
        <w:jc w:val="both"/>
        <w:rPr>
          <w:rFonts w:ascii="Arial" w:hAnsi="Arial" w:cs="Arial"/>
          <w:color w:val="000000"/>
        </w:rPr>
      </w:pPr>
    </w:p>
    <w:p w14:paraId="24BCA36F" w14:textId="77777777" w:rsidR="002200D4" w:rsidRDefault="002200D4" w:rsidP="00054789">
      <w:pPr>
        <w:tabs>
          <w:tab w:val="left" w:pos="0"/>
        </w:tabs>
        <w:spacing w:line="276" w:lineRule="auto"/>
        <w:jc w:val="both"/>
        <w:rPr>
          <w:rFonts w:ascii="Arial" w:hAnsi="Arial" w:cs="Arial"/>
          <w:color w:val="000000"/>
        </w:rPr>
      </w:pPr>
    </w:p>
    <w:p w14:paraId="7B5720E7" w14:textId="77777777" w:rsidR="00803F20" w:rsidRDefault="00803F20" w:rsidP="00054789">
      <w:pPr>
        <w:tabs>
          <w:tab w:val="left" w:pos="0"/>
        </w:tabs>
        <w:spacing w:line="276" w:lineRule="auto"/>
        <w:jc w:val="both"/>
        <w:rPr>
          <w:rFonts w:ascii="Arial" w:hAnsi="Arial" w:cs="Arial"/>
          <w:color w:val="000000"/>
        </w:rPr>
      </w:pPr>
    </w:p>
    <w:p w14:paraId="5006F88E" w14:textId="77777777" w:rsidR="00803F20" w:rsidRDefault="00803F20" w:rsidP="00054789">
      <w:pPr>
        <w:tabs>
          <w:tab w:val="left" w:pos="0"/>
        </w:tabs>
        <w:spacing w:line="276" w:lineRule="auto"/>
        <w:jc w:val="both"/>
        <w:rPr>
          <w:rFonts w:ascii="Arial" w:hAnsi="Arial" w:cs="Arial"/>
          <w:color w:val="000000"/>
        </w:rPr>
      </w:pPr>
    </w:p>
    <w:p w14:paraId="705C7369" w14:textId="77777777" w:rsidR="00803F20" w:rsidRDefault="00803F20" w:rsidP="00054789">
      <w:pPr>
        <w:tabs>
          <w:tab w:val="left" w:pos="0"/>
        </w:tabs>
        <w:spacing w:line="276" w:lineRule="auto"/>
        <w:jc w:val="both"/>
        <w:rPr>
          <w:rFonts w:ascii="Arial" w:hAnsi="Arial" w:cs="Arial"/>
          <w:color w:val="000000"/>
        </w:rPr>
      </w:pPr>
    </w:p>
    <w:p w14:paraId="1A44D4C0" w14:textId="77777777" w:rsidR="00803F20" w:rsidRDefault="00803F20" w:rsidP="00054789">
      <w:pPr>
        <w:tabs>
          <w:tab w:val="left" w:pos="0"/>
        </w:tabs>
        <w:spacing w:line="276" w:lineRule="auto"/>
        <w:jc w:val="both"/>
        <w:rPr>
          <w:rFonts w:ascii="Arial" w:hAnsi="Arial" w:cs="Arial"/>
          <w:color w:val="000000"/>
        </w:rPr>
      </w:pPr>
    </w:p>
    <w:p w14:paraId="651EAA5C" w14:textId="77777777" w:rsidR="00803F20" w:rsidRDefault="00803F20" w:rsidP="00054789">
      <w:pPr>
        <w:tabs>
          <w:tab w:val="left" w:pos="0"/>
        </w:tabs>
        <w:spacing w:line="276" w:lineRule="auto"/>
        <w:jc w:val="both"/>
        <w:rPr>
          <w:rFonts w:ascii="Arial" w:hAnsi="Arial" w:cs="Arial"/>
          <w:color w:val="000000"/>
        </w:rPr>
      </w:pPr>
    </w:p>
    <w:p w14:paraId="3F38512C" w14:textId="77777777" w:rsidR="00803F20" w:rsidRDefault="00803F20" w:rsidP="00054789">
      <w:pPr>
        <w:tabs>
          <w:tab w:val="left" w:pos="0"/>
        </w:tabs>
        <w:spacing w:line="276" w:lineRule="auto"/>
        <w:jc w:val="both"/>
        <w:rPr>
          <w:rFonts w:ascii="Arial" w:hAnsi="Arial" w:cs="Arial"/>
          <w:color w:val="000000"/>
        </w:rPr>
      </w:pPr>
    </w:p>
    <w:p w14:paraId="148E348C" w14:textId="77777777" w:rsidR="00803F20" w:rsidRDefault="00803F20" w:rsidP="00054789">
      <w:pPr>
        <w:tabs>
          <w:tab w:val="left" w:pos="0"/>
        </w:tabs>
        <w:spacing w:line="276" w:lineRule="auto"/>
        <w:jc w:val="both"/>
        <w:rPr>
          <w:rFonts w:ascii="Arial" w:hAnsi="Arial" w:cs="Arial"/>
          <w:color w:val="000000"/>
        </w:rPr>
      </w:pPr>
    </w:p>
    <w:p w14:paraId="54314673" w14:textId="77777777" w:rsidR="00803F20" w:rsidRDefault="00803F20" w:rsidP="00054789">
      <w:pPr>
        <w:tabs>
          <w:tab w:val="left" w:pos="0"/>
        </w:tabs>
        <w:spacing w:line="276" w:lineRule="auto"/>
        <w:jc w:val="both"/>
        <w:rPr>
          <w:rFonts w:ascii="Arial" w:hAnsi="Arial" w:cs="Arial"/>
          <w:color w:val="000000"/>
        </w:rPr>
      </w:pPr>
    </w:p>
    <w:p w14:paraId="10B9B359" w14:textId="77777777" w:rsidR="00803F20" w:rsidRDefault="00803F20" w:rsidP="00054789">
      <w:pPr>
        <w:tabs>
          <w:tab w:val="left" w:pos="0"/>
        </w:tabs>
        <w:spacing w:line="276" w:lineRule="auto"/>
        <w:jc w:val="both"/>
        <w:rPr>
          <w:rFonts w:ascii="Arial" w:hAnsi="Arial" w:cs="Arial"/>
          <w:color w:val="000000"/>
        </w:rPr>
      </w:pPr>
    </w:p>
    <w:p w14:paraId="666A79E4" w14:textId="77777777" w:rsidR="00803F20" w:rsidRDefault="00803F20" w:rsidP="00054789">
      <w:pPr>
        <w:tabs>
          <w:tab w:val="left" w:pos="0"/>
        </w:tabs>
        <w:spacing w:line="276" w:lineRule="auto"/>
        <w:jc w:val="both"/>
        <w:rPr>
          <w:rFonts w:ascii="Arial" w:hAnsi="Arial" w:cs="Arial"/>
          <w:color w:val="000000"/>
        </w:rPr>
      </w:pPr>
    </w:p>
    <w:p w14:paraId="7CEE3A76" w14:textId="77777777" w:rsidR="00803F20" w:rsidRDefault="00803F20" w:rsidP="00054789">
      <w:pPr>
        <w:tabs>
          <w:tab w:val="left" w:pos="0"/>
        </w:tabs>
        <w:spacing w:line="276" w:lineRule="auto"/>
        <w:jc w:val="both"/>
        <w:rPr>
          <w:rFonts w:ascii="Arial" w:hAnsi="Arial" w:cs="Arial"/>
          <w:color w:val="000000"/>
        </w:rPr>
      </w:pPr>
    </w:p>
    <w:p w14:paraId="4A4BCF1E" w14:textId="77777777" w:rsidR="00803F20" w:rsidRDefault="00803F20" w:rsidP="00054789">
      <w:pPr>
        <w:tabs>
          <w:tab w:val="left" w:pos="0"/>
        </w:tabs>
        <w:spacing w:line="276" w:lineRule="auto"/>
        <w:jc w:val="both"/>
        <w:rPr>
          <w:rFonts w:ascii="Arial" w:hAnsi="Arial" w:cs="Arial"/>
          <w:color w:val="000000"/>
        </w:rPr>
      </w:pPr>
    </w:p>
    <w:p w14:paraId="0071DE5A" w14:textId="77777777" w:rsidR="00803F20" w:rsidRDefault="00803F20" w:rsidP="00054789">
      <w:pPr>
        <w:tabs>
          <w:tab w:val="left" w:pos="0"/>
        </w:tabs>
        <w:spacing w:line="276" w:lineRule="auto"/>
        <w:jc w:val="both"/>
        <w:rPr>
          <w:rFonts w:ascii="Arial" w:hAnsi="Arial" w:cs="Arial"/>
          <w:color w:val="000000"/>
        </w:rPr>
      </w:pPr>
    </w:p>
    <w:p w14:paraId="36D049CC" w14:textId="77777777" w:rsidR="00803F20" w:rsidRDefault="00803F20" w:rsidP="00054789">
      <w:pPr>
        <w:tabs>
          <w:tab w:val="left" w:pos="0"/>
        </w:tabs>
        <w:spacing w:line="276" w:lineRule="auto"/>
        <w:jc w:val="both"/>
        <w:rPr>
          <w:rFonts w:ascii="Arial" w:hAnsi="Arial" w:cs="Arial"/>
          <w:color w:val="000000"/>
        </w:rPr>
      </w:pPr>
    </w:p>
    <w:p w14:paraId="400B370E" w14:textId="77777777" w:rsidR="00803F20" w:rsidRDefault="00803F20" w:rsidP="00054789">
      <w:pPr>
        <w:tabs>
          <w:tab w:val="left" w:pos="0"/>
        </w:tabs>
        <w:spacing w:line="276" w:lineRule="auto"/>
        <w:jc w:val="both"/>
        <w:rPr>
          <w:rFonts w:ascii="Arial" w:hAnsi="Arial" w:cs="Arial"/>
          <w:color w:val="000000"/>
        </w:rPr>
      </w:pPr>
    </w:p>
    <w:p w14:paraId="668DB69C" w14:textId="77777777" w:rsidR="00803F20" w:rsidRDefault="00803F20" w:rsidP="00054789">
      <w:pPr>
        <w:tabs>
          <w:tab w:val="left" w:pos="0"/>
        </w:tabs>
        <w:spacing w:line="276" w:lineRule="auto"/>
        <w:jc w:val="both"/>
        <w:rPr>
          <w:rFonts w:ascii="Arial" w:hAnsi="Arial" w:cs="Arial"/>
          <w:color w:val="000000"/>
        </w:rPr>
      </w:pPr>
    </w:p>
    <w:p w14:paraId="512169C5" w14:textId="77777777" w:rsidR="00803F20" w:rsidRDefault="00803F20" w:rsidP="00054789">
      <w:pPr>
        <w:tabs>
          <w:tab w:val="left" w:pos="0"/>
        </w:tabs>
        <w:spacing w:line="276" w:lineRule="auto"/>
        <w:jc w:val="both"/>
        <w:rPr>
          <w:rFonts w:ascii="Arial" w:hAnsi="Arial" w:cs="Arial"/>
          <w:color w:val="000000"/>
        </w:rPr>
      </w:pPr>
    </w:p>
    <w:p w14:paraId="0FC01507" w14:textId="77777777" w:rsidR="00803F20" w:rsidRDefault="00803F20" w:rsidP="00054789">
      <w:pPr>
        <w:tabs>
          <w:tab w:val="left" w:pos="0"/>
        </w:tabs>
        <w:spacing w:line="276" w:lineRule="auto"/>
        <w:jc w:val="both"/>
        <w:rPr>
          <w:rFonts w:ascii="Arial" w:hAnsi="Arial" w:cs="Arial"/>
          <w:color w:val="000000"/>
        </w:rPr>
      </w:pPr>
    </w:p>
    <w:p w14:paraId="1A6B3BC7" w14:textId="77777777" w:rsidR="00803F20" w:rsidRDefault="00803F20" w:rsidP="00054789">
      <w:pPr>
        <w:tabs>
          <w:tab w:val="left" w:pos="0"/>
        </w:tabs>
        <w:spacing w:line="276" w:lineRule="auto"/>
        <w:jc w:val="both"/>
        <w:rPr>
          <w:rFonts w:ascii="Arial" w:hAnsi="Arial" w:cs="Arial"/>
          <w:color w:val="000000"/>
        </w:rPr>
      </w:pPr>
    </w:p>
    <w:p w14:paraId="1FEF8984" w14:textId="77777777" w:rsidR="00803F20" w:rsidRDefault="00803F20" w:rsidP="00054789">
      <w:pPr>
        <w:tabs>
          <w:tab w:val="left" w:pos="0"/>
        </w:tabs>
        <w:spacing w:line="276" w:lineRule="auto"/>
        <w:jc w:val="both"/>
        <w:rPr>
          <w:rFonts w:ascii="Arial" w:hAnsi="Arial" w:cs="Arial"/>
          <w:color w:val="000000"/>
        </w:rPr>
      </w:pPr>
    </w:p>
    <w:p w14:paraId="54B878A3" w14:textId="77777777" w:rsidR="00803F20" w:rsidRDefault="00803F20" w:rsidP="00054789">
      <w:pPr>
        <w:tabs>
          <w:tab w:val="left" w:pos="0"/>
        </w:tabs>
        <w:spacing w:line="276" w:lineRule="auto"/>
        <w:jc w:val="both"/>
        <w:rPr>
          <w:rFonts w:ascii="Arial" w:hAnsi="Arial" w:cs="Arial"/>
          <w:color w:val="000000"/>
        </w:rPr>
      </w:pPr>
    </w:p>
    <w:p w14:paraId="2461D2C3" w14:textId="53AA10B1" w:rsidR="00803F20" w:rsidRPr="00951265" w:rsidRDefault="00803F20" w:rsidP="00803F20">
      <w:pPr>
        <w:jc w:val="center"/>
        <w:rPr>
          <w:rFonts w:cs="Arial"/>
          <w:b/>
          <w:bCs/>
          <w:sz w:val="28"/>
        </w:rPr>
      </w:pPr>
      <w:r w:rsidRPr="00951265">
        <w:rPr>
          <w:rFonts w:cs="Arial"/>
          <w:b/>
          <w:bCs/>
          <w:sz w:val="28"/>
        </w:rPr>
        <w:lastRenderedPageBreak/>
        <w:t xml:space="preserve">ZÁPISNICA </w:t>
      </w:r>
      <w:r>
        <w:rPr>
          <w:rFonts w:cs="Arial"/>
          <w:b/>
          <w:bCs/>
          <w:sz w:val="28"/>
        </w:rPr>
        <w:t>č</w:t>
      </w:r>
      <w:r w:rsidRPr="00951265">
        <w:rPr>
          <w:rFonts w:cs="Arial"/>
          <w:b/>
          <w:bCs/>
          <w:sz w:val="28"/>
        </w:rPr>
        <w:t xml:space="preserve">. </w:t>
      </w:r>
    </w:p>
    <w:p w14:paraId="57DF3651" w14:textId="409C4416" w:rsidR="00803F20" w:rsidRPr="00803F20" w:rsidRDefault="00803F20" w:rsidP="002B3310">
      <w:pPr>
        <w:spacing w:line="360" w:lineRule="auto"/>
        <w:rPr>
          <w:rFonts w:ascii="Arial" w:hAnsi="Arial" w:cs="Arial"/>
          <w:sz w:val="20"/>
          <w:szCs w:val="20"/>
        </w:rPr>
      </w:pPr>
      <w:r w:rsidRPr="00803F20">
        <w:rPr>
          <w:rFonts w:ascii="Arial" w:hAnsi="Arial" w:cs="Arial"/>
          <w:sz w:val="20"/>
          <w:szCs w:val="20"/>
        </w:rPr>
        <w:t xml:space="preserve">o odovzdaní a prevzatí </w:t>
      </w:r>
      <w:r w:rsidR="00796C1E">
        <w:rPr>
          <w:rFonts w:ascii="Arial" w:hAnsi="Arial" w:cs="Arial"/>
          <w:sz w:val="20"/>
          <w:szCs w:val="20"/>
        </w:rPr>
        <w:t>S</w:t>
      </w:r>
      <w:r w:rsidRPr="00803F20">
        <w:rPr>
          <w:rFonts w:ascii="Arial" w:hAnsi="Arial" w:cs="Arial"/>
          <w:sz w:val="20"/>
          <w:szCs w:val="20"/>
        </w:rPr>
        <w:t>taveniska (stavebného objektu č. / prevádzkového súboru č.):</w:t>
      </w:r>
      <w:r>
        <w:rPr>
          <w:rFonts w:ascii="Arial" w:hAnsi="Arial" w:cs="Arial"/>
          <w:sz w:val="20"/>
          <w:szCs w:val="20"/>
        </w:rPr>
        <w:t xml:space="preserve"> </w:t>
      </w:r>
      <w:r w:rsidRPr="00803F20">
        <w:rPr>
          <w:rFonts w:ascii="Arial" w:hAnsi="Arial" w:cs="Arial"/>
          <w:sz w:val="20"/>
          <w:szCs w:val="20"/>
        </w:rPr>
        <w:t>........</w:t>
      </w:r>
    </w:p>
    <w:p w14:paraId="29339319" w14:textId="64C5B319" w:rsidR="00803F20" w:rsidRPr="00803F20" w:rsidRDefault="00803F20" w:rsidP="002B3310">
      <w:pPr>
        <w:spacing w:line="276" w:lineRule="auto"/>
        <w:rPr>
          <w:rFonts w:ascii="Arial" w:hAnsi="Arial" w:cs="Arial"/>
          <w:sz w:val="20"/>
          <w:szCs w:val="20"/>
        </w:rPr>
      </w:pPr>
      <w:r w:rsidRPr="00803F20">
        <w:rPr>
          <w:rFonts w:ascii="Arial" w:hAnsi="Arial" w:cs="Arial"/>
          <w:sz w:val="20"/>
          <w:szCs w:val="20"/>
        </w:rPr>
        <w:t>konané dňa:</w:t>
      </w:r>
      <w:r w:rsidRPr="00803F20">
        <w:rPr>
          <w:rFonts w:ascii="Arial" w:hAnsi="Arial" w:cs="Arial"/>
          <w:sz w:val="20"/>
          <w:szCs w:val="20"/>
        </w:rPr>
        <w:tab/>
        <w:t>..................</w:t>
      </w:r>
      <w:r w:rsidRPr="00803F20">
        <w:rPr>
          <w:rFonts w:ascii="Arial" w:hAnsi="Arial" w:cs="Arial"/>
          <w:sz w:val="20"/>
          <w:szCs w:val="20"/>
        </w:rPr>
        <w:tab/>
      </w:r>
      <w:r w:rsidRPr="00803F20">
        <w:rPr>
          <w:rFonts w:ascii="Arial" w:hAnsi="Arial" w:cs="Arial"/>
          <w:sz w:val="20"/>
          <w:szCs w:val="20"/>
        </w:rPr>
        <w:tab/>
      </w:r>
      <w:r w:rsidRPr="00803F20">
        <w:rPr>
          <w:rFonts w:ascii="Arial" w:hAnsi="Arial" w:cs="Arial"/>
          <w:sz w:val="20"/>
          <w:szCs w:val="20"/>
        </w:rPr>
        <w:tab/>
      </w:r>
      <w:r w:rsidRPr="00803F20">
        <w:rPr>
          <w:rFonts w:ascii="Arial" w:hAnsi="Arial" w:cs="Arial"/>
          <w:sz w:val="20"/>
          <w:szCs w:val="20"/>
        </w:rPr>
        <w:tab/>
      </w:r>
      <w:r w:rsidRPr="00803F20">
        <w:rPr>
          <w:rFonts w:ascii="Arial" w:hAnsi="Arial" w:cs="Arial"/>
          <w:sz w:val="20"/>
          <w:szCs w:val="20"/>
        </w:rPr>
        <w:tab/>
      </w:r>
      <w:r w:rsidRPr="00803F20">
        <w:rPr>
          <w:rFonts w:ascii="Arial" w:hAnsi="Arial" w:cs="Arial"/>
          <w:sz w:val="20"/>
          <w:szCs w:val="20"/>
        </w:rPr>
        <w:tab/>
      </w:r>
      <w:r>
        <w:rPr>
          <w:rFonts w:ascii="Arial" w:hAnsi="Arial" w:cs="Arial"/>
          <w:sz w:val="20"/>
          <w:szCs w:val="20"/>
        </w:rPr>
        <w:t xml:space="preserve">  </w:t>
      </w:r>
      <w:r w:rsidRPr="00803F20">
        <w:rPr>
          <w:rFonts w:ascii="Arial" w:hAnsi="Arial" w:cs="Arial"/>
          <w:sz w:val="20"/>
          <w:szCs w:val="20"/>
        </w:rPr>
        <w:t>v ......................</w:t>
      </w:r>
      <w:r w:rsidR="002B3310">
        <w:rPr>
          <w:rFonts w:ascii="Arial" w:hAnsi="Arial" w:cs="Arial"/>
          <w:sz w:val="20"/>
          <w:szCs w:val="20"/>
        </w:rPr>
        <w:t>..................</w:t>
      </w:r>
      <w:r w:rsidRPr="00803F20">
        <w:rPr>
          <w:rFonts w:ascii="Arial" w:hAnsi="Arial" w:cs="Arial"/>
          <w:sz w:val="20"/>
          <w:szCs w:val="20"/>
        </w:rPr>
        <w:t>....</w:t>
      </w:r>
    </w:p>
    <w:p w14:paraId="058C0492" w14:textId="77777777" w:rsidR="002B3310" w:rsidRPr="00803F20" w:rsidRDefault="002B3310" w:rsidP="002B3310">
      <w:pPr>
        <w:spacing w:line="276" w:lineRule="auto"/>
        <w:rPr>
          <w:rFonts w:ascii="Arial" w:hAnsi="Arial" w:cs="Arial"/>
          <w:sz w:val="20"/>
          <w:szCs w:val="20"/>
        </w:rPr>
      </w:pPr>
    </w:p>
    <w:p w14:paraId="370A3DD4" w14:textId="7E87D74F" w:rsidR="00803F20" w:rsidRPr="002B3310" w:rsidRDefault="00803F20" w:rsidP="002B3310">
      <w:pPr>
        <w:spacing w:line="276" w:lineRule="auto"/>
        <w:rPr>
          <w:rFonts w:ascii="Arial" w:hAnsi="Arial" w:cs="Arial"/>
          <w:b/>
          <w:sz w:val="20"/>
          <w:szCs w:val="20"/>
          <w:u w:val="single"/>
        </w:rPr>
      </w:pPr>
      <w:r w:rsidRPr="00803F20">
        <w:rPr>
          <w:rFonts w:ascii="Arial" w:hAnsi="Arial" w:cs="Arial"/>
          <w:b/>
          <w:sz w:val="20"/>
          <w:szCs w:val="20"/>
          <w:u w:val="single"/>
        </w:rPr>
        <w:t xml:space="preserve">1. ZÁKLADNÉ ÚDAJE </w:t>
      </w:r>
      <w:r w:rsidR="00975626">
        <w:rPr>
          <w:rFonts w:ascii="Arial" w:hAnsi="Arial" w:cs="Arial"/>
          <w:b/>
          <w:sz w:val="20"/>
          <w:szCs w:val="20"/>
          <w:u w:val="single"/>
        </w:rPr>
        <w:t>DIELA</w:t>
      </w:r>
      <w:r w:rsidRPr="00803F20">
        <w:rPr>
          <w:rFonts w:ascii="Arial" w:hAnsi="Arial" w:cs="Arial"/>
          <w:b/>
          <w:sz w:val="20"/>
          <w:szCs w:val="20"/>
          <w:u w:val="single"/>
        </w:rPr>
        <w:t>:</w:t>
      </w:r>
    </w:p>
    <w:p w14:paraId="1EF2B9FF" w14:textId="217BA151" w:rsidR="00803F20" w:rsidRPr="00803F20" w:rsidRDefault="00803F20" w:rsidP="002B3310">
      <w:pPr>
        <w:spacing w:line="276" w:lineRule="auto"/>
        <w:rPr>
          <w:rFonts w:ascii="Arial" w:hAnsi="Arial" w:cs="Arial"/>
          <w:b/>
          <w:sz w:val="20"/>
          <w:szCs w:val="20"/>
        </w:rPr>
      </w:pPr>
      <w:r w:rsidRPr="00803F20">
        <w:rPr>
          <w:rFonts w:ascii="Arial" w:hAnsi="Arial" w:cs="Arial"/>
          <w:b/>
          <w:sz w:val="20"/>
          <w:szCs w:val="20"/>
        </w:rPr>
        <w:t xml:space="preserve">Názov </w:t>
      </w:r>
      <w:r w:rsidR="00947F09">
        <w:rPr>
          <w:rFonts w:ascii="Arial" w:hAnsi="Arial" w:cs="Arial"/>
          <w:b/>
          <w:sz w:val="20"/>
          <w:szCs w:val="20"/>
        </w:rPr>
        <w:t>Diela</w:t>
      </w:r>
      <w:r w:rsidRPr="00803F20">
        <w:rPr>
          <w:rFonts w:ascii="Arial" w:hAnsi="Arial" w:cs="Arial"/>
          <w:b/>
          <w:sz w:val="20"/>
          <w:szCs w:val="20"/>
        </w:rPr>
        <w:t xml:space="preserve">: </w:t>
      </w:r>
    </w:p>
    <w:p w14:paraId="60D6319E" w14:textId="002C148A" w:rsidR="00803F20" w:rsidRPr="00803F20" w:rsidRDefault="00803F20" w:rsidP="002B3310">
      <w:pPr>
        <w:tabs>
          <w:tab w:val="left" w:pos="720"/>
        </w:tabs>
        <w:spacing w:line="276" w:lineRule="auto"/>
        <w:rPr>
          <w:rFonts w:ascii="Arial" w:hAnsi="Arial" w:cs="Arial"/>
          <w:sz w:val="20"/>
          <w:szCs w:val="20"/>
        </w:rPr>
      </w:pPr>
      <w:r w:rsidRPr="00803F20">
        <w:rPr>
          <w:rFonts w:ascii="Arial" w:hAnsi="Arial" w:cs="Arial"/>
          <w:sz w:val="20"/>
          <w:szCs w:val="20"/>
        </w:rPr>
        <w:tab/>
        <w:t xml:space="preserve">Objednávateľ: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03F20">
        <w:rPr>
          <w:rFonts w:ascii="Arial" w:hAnsi="Arial" w:cs="Arial"/>
          <w:sz w:val="20"/>
          <w:szCs w:val="20"/>
        </w:rPr>
        <w:t xml:space="preserve"> </w:t>
      </w:r>
    </w:p>
    <w:p w14:paraId="143A6D44" w14:textId="690347CC" w:rsidR="00803F20" w:rsidRPr="00803F20" w:rsidRDefault="00803F20" w:rsidP="002B3310">
      <w:pPr>
        <w:tabs>
          <w:tab w:val="left" w:pos="720"/>
        </w:tabs>
        <w:spacing w:line="276" w:lineRule="auto"/>
        <w:rPr>
          <w:rFonts w:ascii="Arial" w:hAnsi="Arial" w:cs="Arial"/>
          <w:sz w:val="20"/>
          <w:szCs w:val="20"/>
        </w:rPr>
      </w:pPr>
      <w:r w:rsidRPr="00803F20">
        <w:rPr>
          <w:rFonts w:ascii="Arial" w:hAnsi="Arial" w:cs="Arial"/>
          <w:sz w:val="20"/>
          <w:szCs w:val="20"/>
        </w:rPr>
        <w:tab/>
        <w:t>Stavebný dozor:</w:t>
      </w:r>
    </w:p>
    <w:p w14:paraId="207E8EA4" w14:textId="77777777" w:rsidR="00803F20" w:rsidRPr="00803F20" w:rsidRDefault="00803F20" w:rsidP="002B3310">
      <w:pPr>
        <w:tabs>
          <w:tab w:val="left" w:pos="720"/>
        </w:tabs>
        <w:spacing w:line="276" w:lineRule="auto"/>
        <w:rPr>
          <w:rFonts w:ascii="Arial" w:hAnsi="Arial" w:cs="Arial"/>
          <w:sz w:val="20"/>
          <w:szCs w:val="20"/>
        </w:rPr>
      </w:pPr>
      <w:r w:rsidRPr="00803F20">
        <w:rPr>
          <w:rFonts w:ascii="Arial" w:hAnsi="Arial" w:cs="Arial"/>
          <w:sz w:val="20"/>
          <w:szCs w:val="20"/>
        </w:rPr>
        <w:tab/>
        <w:t>Projektant:</w:t>
      </w:r>
    </w:p>
    <w:p w14:paraId="64F82C83" w14:textId="03506B5F" w:rsidR="00803F20" w:rsidRPr="00803F20" w:rsidRDefault="00803F20" w:rsidP="00DD1049">
      <w:pPr>
        <w:tabs>
          <w:tab w:val="left" w:pos="720"/>
        </w:tabs>
        <w:spacing w:line="276" w:lineRule="auto"/>
      </w:pPr>
      <w:r w:rsidRPr="00803F20">
        <w:rPr>
          <w:rFonts w:ascii="Arial" w:hAnsi="Arial" w:cs="Arial"/>
          <w:sz w:val="20"/>
          <w:szCs w:val="20"/>
        </w:rPr>
        <w:tab/>
        <w:t xml:space="preserve">Zhotoviteľ: </w:t>
      </w:r>
    </w:p>
    <w:p w14:paraId="1FD09CBF" w14:textId="398A5002" w:rsidR="00803F20" w:rsidRPr="00803F20" w:rsidRDefault="00803F20" w:rsidP="002B3310">
      <w:pPr>
        <w:pStyle w:val="Zkladntext"/>
        <w:tabs>
          <w:tab w:val="clear" w:pos="705"/>
          <w:tab w:val="left" w:pos="720"/>
        </w:tabs>
        <w:spacing w:line="276" w:lineRule="auto"/>
        <w:rPr>
          <w:rFonts w:ascii="Arial" w:hAnsi="Arial" w:cs="Arial"/>
          <w:sz w:val="20"/>
          <w:lang w:val="sk-SK"/>
        </w:rPr>
      </w:pPr>
      <w:r w:rsidRPr="00803F20">
        <w:rPr>
          <w:rFonts w:ascii="Arial" w:hAnsi="Arial" w:cs="Arial"/>
          <w:sz w:val="20"/>
          <w:lang w:val="sk-SK"/>
        </w:rPr>
        <w:tab/>
        <w:t xml:space="preserve">Stavebné povolenie:                                                        </w:t>
      </w:r>
      <w:r>
        <w:rPr>
          <w:rFonts w:ascii="Arial" w:hAnsi="Arial" w:cs="Arial"/>
          <w:sz w:val="20"/>
          <w:lang w:val="sk-SK"/>
        </w:rPr>
        <w:tab/>
      </w:r>
      <w:r w:rsidRPr="00803F20">
        <w:rPr>
          <w:rFonts w:ascii="Arial" w:hAnsi="Arial" w:cs="Arial"/>
          <w:sz w:val="20"/>
          <w:lang w:val="sk-SK"/>
        </w:rPr>
        <w:t xml:space="preserve">zo dňa: </w:t>
      </w:r>
    </w:p>
    <w:p w14:paraId="211A083B" w14:textId="249C3925" w:rsidR="00803F20" w:rsidRPr="00803F20" w:rsidRDefault="00803F20" w:rsidP="002B3310">
      <w:pPr>
        <w:tabs>
          <w:tab w:val="left" w:pos="720"/>
        </w:tabs>
        <w:spacing w:line="276" w:lineRule="auto"/>
        <w:rPr>
          <w:rFonts w:ascii="Arial" w:hAnsi="Arial" w:cs="Arial"/>
          <w:sz w:val="20"/>
          <w:szCs w:val="20"/>
        </w:rPr>
      </w:pPr>
      <w:r w:rsidRPr="00803F20">
        <w:rPr>
          <w:rFonts w:ascii="Arial" w:hAnsi="Arial" w:cs="Arial"/>
          <w:sz w:val="20"/>
          <w:szCs w:val="20"/>
        </w:rPr>
        <w:tab/>
        <w:t>Súhlas:</w:t>
      </w:r>
      <w:r w:rsidRPr="00803F20">
        <w:rPr>
          <w:rFonts w:ascii="Arial" w:hAnsi="Arial" w:cs="Arial"/>
          <w:sz w:val="20"/>
          <w:szCs w:val="20"/>
        </w:rPr>
        <w:tab/>
      </w:r>
      <w:r w:rsidRPr="00803F20">
        <w:rPr>
          <w:rFonts w:ascii="Arial" w:hAnsi="Arial" w:cs="Arial"/>
          <w:sz w:val="20"/>
          <w:szCs w:val="20"/>
        </w:rPr>
        <w:tab/>
      </w:r>
      <w:r w:rsidRPr="00803F20">
        <w:rPr>
          <w:rFonts w:ascii="Arial" w:hAnsi="Arial" w:cs="Arial"/>
          <w:sz w:val="20"/>
          <w:szCs w:val="20"/>
        </w:rPr>
        <w:tab/>
      </w:r>
      <w:r w:rsidRPr="00803F20">
        <w:rPr>
          <w:rFonts w:ascii="Arial" w:hAnsi="Arial" w:cs="Arial"/>
          <w:sz w:val="20"/>
          <w:szCs w:val="20"/>
        </w:rPr>
        <w:tab/>
      </w:r>
      <w:r w:rsidRPr="00803F20">
        <w:rPr>
          <w:rFonts w:ascii="Arial" w:hAnsi="Arial" w:cs="Arial"/>
          <w:sz w:val="20"/>
          <w:szCs w:val="20"/>
        </w:rPr>
        <w:tab/>
      </w:r>
      <w:r w:rsidRPr="00803F20">
        <w:rPr>
          <w:rFonts w:ascii="Arial" w:hAnsi="Arial" w:cs="Arial"/>
          <w:sz w:val="20"/>
          <w:szCs w:val="20"/>
        </w:rPr>
        <w:tab/>
      </w:r>
      <w:r w:rsidRPr="00803F20">
        <w:rPr>
          <w:rFonts w:ascii="Arial" w:hAnsi="Arial" w:cs="Arial"/>
          <w:sz w:val="20"/>
          <w:szCs w:val="20"/>
        </w:rPr>
        <w:tab/>
        <w:t>zo dňa:</w:t>
      </w:r>
    </w:p>
    <w:p w14:paraId="7EBA85CA" w14:textId="77777777" w:rsidR="00803F20" w:rsidRPr="00803F20" w:rsidRDefault="00803F20" w:rsidP="002B3310">
      <w:pPr>
        <w:tabs>
          <w:tab w:val="left" w:pos="720"/>
        </w:tabs>
        <w:spacing w:line="276" w:lineRule="auto"/>
        <w:rPr>
          <w:rFonts w:ascii="Arial" w:hAnsi="Arial" w:cs="Arial"/>
          <w:sz w:val="20"/>
          <w:szCs w:val="20"/>
        </w:rPr>
      </w:pPr>
      <w:r w:rsidRPr="00803F20">
        <w:rPr>
          <w:rFonts w:ascii="Arial" w:hAnsi="Arial" w:cs="Arial"/>
          <w:sz w:val="20"/>
          <w:szCs w:val="20"/>
        </w:rPr>
        <w:tab/>
        <w:t>Rozhodnutie o odňatí poľnohospodárskej pôdy:</w:t>
      </w:r>
      <w:r w:rsidRPr="00803F20">
        <w:rPr>
          <w:rFonts w:ascii="Arial" w:hAnsi="Arial" w:cs="Arial"/>
          <w:sz w:val="20"/>
          <w:szCs w:val="20"/>
        </w:rPr>
        <w:tab/>
      </w:r>
      <w:r w:rsidRPr="00803F20">
        <w:rPr>
          <w:rFonts w:ascii="Arial" w:hAnsi="Arial" w:cs="Arial"/>
          <w:sz w:val="20"/>
          <w:szCs w:val="20"/>
        </w:rPr>
        <w:tab/>
        <w:t xml:space="preserve">zo dňa: </w:t>
      </w:r>
    </w:p>
    <w:p w14:paraId="54AB85BA" w14:textId="77777777" w:rsidR="00803F20" w:rsidRPr="00803F20" w:rsidRDefault="00803F20" w:rsidP="002B3310">
      <w:pPr>
        <w:tabs>
          <w:tab w:val="left" w:pos="709"/>
        </w:tabs>
        <w:spacing w:line="276" w:lineRule="auto"/>
        <w:rPr>
          <w:rFonts w:ascii="Arial" w:hAnsi="Arial" w:cs="Arial"/>
          <w:sz w:val="20"/>
          <w:szCs w:val="20"/>
        </w:rPr>
      </w:pPr>
    </w:p>
    <w:p w14:paraId="53360769" w14:textId="23BE7C62" w:rsidR="00803F20" w:rsidRPr="00803F20" w:rsidRDefault="00803F20" w:rsidP="002B3310">
      <w:pPr>
        <w:tabs>
          <w:tab w:val="left" w:pos="709"/>
        </w:tabs>
        <w:spacing w:line="276" w:lineRule="auto"/>
        <w:rPr>
          <w:rFonts w:ascii="Arial" w:hAnsi="Arial" w:cs="Arial"/>
          <w:b/>
          <w:sz w:val="20"/>
          <w:szCs w:val="20"/>
          <w:u w:val="single"/>
        </w:rPr>
      </w:pPr>
      <w:r w:rsidRPr="00803F20">
        <w:rPr>
          <w:rFonts w:ascii="Arial" w:hAnsi="Arial" w:cs="Arial"/>
          <w:b/>
          <w:sz w:val="20"/>
          <w:szCs w:val="20"/>
          <w:u w:val="single"/>
        </w:rPr>
        <w:t xml:space="preserve">2. </w:t>
      </w:r>
      <w:r w:rsidR="00A26659">
        <w:rPr>
          <w:rFonts w:ascii="Arial" w:hAnsi="Arial" w:cs="Arial"/>
          <w:b/>
          <w:sz w:val="20"/>
          <w:szCs w:val="20"/>
          <w:u w:val="single"/>
        </w:rPr>
        <w:t>A</w:t>
      </w:r>
      <w:r w:rsidR="00975626">
        <w:rPr>
          <w:rFonts w:ascii="Arial" w:hAnsi="Arial" w:cs="Arial"/>
          <w:b/>
          <w:sz w:val="20"/>
          <w:szCs w:val="20"/>
          <w:u w:val="single"/>
        </w:rPr>
        <w:t>KCEPTOVANÁ ZMLUVNÁ HODNOTA</w:t>
      </w:r>
      <w:r w:rsidRPr="00803F20">
        <w:rPr>
          <w:rFonts w:ascii="Arial" w:hAnsi="Arial" w:cs="Arial"/>
          <w:b/>
          <w:sz w:val="20"/>
          <w:szCs w:val="20"/>
          <w:u w:val="single"/>
        </w:rPr>
        <w:t>:</w:t>
      </w:r>
    </w:p>
    <w:p w14:paraId="2748B2B1" w14:textId="77777777" w:rsidR="00803F20" w:rsidRPr="00803F20" w:rsidRDefault="00803F20" w:rsidP="002B3310">
      <w:pPr>
        <w:tabs>
          <w:tab w:val="left" w:pos="709"/>
        </w:tabs>
        <w:spacing w:line="276" w:lineRule="auto"/>
        <w:rPr>
          <w:rFonts w:ascii="Arial" w:hAnsi="Arial" w:cs="Arial"/>
          <w:b/>
          <w:sz w:val="20"/>
          <w:szCs w:val="20"/>
          <w:u w:val="single"/>
        </w:rPr>
      </w:pPr>
    </w:p>
    <w:p w14:paraId="2AFBEF8B" w14:textId="77777777" w:rsidR="00803F20" w:rsidRPr="00803F20" w:rsidRDefault="00803F20" w:rsidP="002B3310">
      <w:pPr>
        <w:tabs>
          <w:tab w:val="left" w:pos="709"/>
        </w:tabs>
        <w:spacing w:line="276" w:lineRule="auto"/>
        <w:rPr>
          <w:rFonts w:ascii="Arial" w:hAnsi="Arial" w:cs="Arial"/>
          <w:b/>
          <w:sz w:val="20"/>
          <w:szCs w:val="20"/>
          <w:u w:val="single"/>
        </w:rPr>
      </w:pPr>
      <w:r w:rsidRPr="00803F20">
        <w:rPr>
          <w:rFonts w:ascii="Arial" w:hAnsi="Arial" w:cs="Arial"/>
          <w:b/>
          <w:sz w:val="20"/>
          <w:szCs w:val="20"/>
          <w:u w:val="single"/>
        </w:rPr>
        <w:t>3. LEHOTA VÝSTAVBY:</w:t>
      </w:r>
    </w:p>
    <w:p w14:paraId="1E2166AA" w14:textId="77777777" w:rsidR="00803F20" w:rsidRPr="00803F20" w:rsidRDefault="00803F20" w:rsidP="002B3310">
      <w:pPr>
        <w:tabs>
          <w:tab w:val="left" w:pos="709"/>
        </w:tabs>
        <w:spacing w:line="276" w:lineRule="auto"/>
        <w:rPr>
          <w:rFonts w:ascii="Arial" w:hAnsi="Arial" w:cs="Arial"/>
          <w:b/>
          <w:sz w:val="20"/>
          <w:szCs w:val="20"/>
          <w:u w:val="single"/>
        </w:rPr>
      </w:pPr>
    </w:p>
    <w:p w14:paraId="026C3FF5" w14:textId="452507E4" w:rsidR="00803F20" w:rsidRPr="00803F20" w:rsidRDefault="00803F20" w:rsidP="002B3310">
      <w:pPr>
        <w:tabs>
          <w:tab w:val="left" w:pos="709"/>
        </w:tabs>
        <w:spacing w:line="276" w:lineRule="auto"/>
        <w:rPr>
          <w:rFonts w:ascii="Arial" w:hAnsi="Arial" w:cs="Arial"/>
          <w:bCs/>
          <w:sz w:val="20"/>
          <w:szCs w:val="20"/>
        </w:rPr>
      </w:pPr>
      <w:r w:rsidRPr="00803F20">
        <w:rPr>
          <w:rFonts w:ascii="Arial" w:hAnsi="Arial" w:cs="Arial"/>
          <w:bCs/>
          <w:sz w:val="20"/>
          <w:szCs w:val="20"/>
        </w:rPr>
        <w:t>začatie:</w:t>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t xml:space="preserve">ukončenie: </w:t>
      </w:r>
    </w:p>
    <w:p w14:paraId="0DDE5653" w14:textId="77777777" w:rsidR="00803F20" w:rsidRPr="00803F20" w:rsidRDefault="00803F20" w:rsidP="002B3310">
      <w:pPr>
        <w:tabs>
          <w:tab w:val="left" w:pos="709"/>
        </w:tabs>
        <w:spacing w:line="276" w:lineRule="auto"/>
        <w:rPr>
          <w:rFonts w:ascii="Arial" w:hAnsi="Arial" w:cs="Arial"/>
          <w:b/>
          <w:sz w:val="20"/>
          <w:szCs w:val="20"/>
        </w:rPr>
      </w:pPr>
    </w:p>
    <w:p w14:paraId="25A26A19" w14:textId="77777777" w:rsidR="00803F20" w:rsidRPr="00803F20" w:rsidRDefault="00803F20" w:rsidP="002B3310">
      <w:pPr>
        <w:tabs>
          <w:tab w:val="left" w:pos="709"/>
        </w:tabs>
        <w:spacing w:line="276" w:lineRule="auto"/>
        <w:rPr>
          <w:rFonts w:ascii="Arial" w:hAnsi="Arial" w:cs="Arial"/>
          <w:b/>
          <w:sz w:val="20"/>
          <w:szCs w:val="20"/>
          <w:u w:val="single"/>
        </w:rPr>
      </w:pPr>
      <w:r w:rsidRPr="00803F20">
        <w:rPr>
          <w:rFonts w:ascii="Arial" w:hAnsi="Arial" w:cs="Arial"/>
          <w:b/>
          <w:sz w:val="20"/>
          <w:szCs w:val="20"/>
          <w:u w:val="single"/>
        </w:rPr>
        <w:t>4. MAJETKOPRÁVNE VYSPORIADANIE:</w:t>
      </w:r>
    </w:p>
    <w:p w14:paraId="62CD178C" w14:textId="77777777" w:rsidR="00803F20" w:rsidRPr="00803F20" w:rsidRDefault="00803F20" w:rsidP="002B3310">
      <w:pPr>
        <w:tabs>
          <w:tab w:val="left" w:pos="709"/>
        </w:tabs>
        <w:spacing w:line="276" w:lineRule="auto"/>
        <w:rPr>
          <w:rFonts w:ascii="Arial" w:hAnsi="Arial" w:cs="Arial"/>
          <w:sz w:val="20"/>
          <w:szCs w:val="20"/>
        </w:rPr>
      </w:pPr>
    </w:p>
    <w:p w14:paraId="710D4739" w14:textId="77777777" w:rsidR="00803F20" w:rsidRPr="00803F20" w:rsidRDefault="00803F20" w:rsidP="002B3310">
      <w:pPr>
        <w:tabs>
          <w:tab w:val="left" w:pos="709"/>
        </w:tabs>
        <w:spacing w:line="276" w:lineRule="auto"/>
        <w:rPr>
          <w:rFonts w:ascii="Arial" w:hAnsi="Arial" w:cs="Arial"/>
          <w:b/>
          <w:sz w:val="20"/>
          <w:szCs w:val="20"/>
          <w:u w:val="single"/>
        </w:rPr>
      </w:pPr>
      <w:r w:rsidRPr="00803F20">
        <w:rPr>
          <w:rFonts w:ascii="Arial" w:hAnsi="Arial" w:cs="Arial"/>
          <w:b/>
          <w:sz w:val="20"/>
          <w:szCs w:val="20"/>
          <w:u w:val="single"/>
        </w:rPr>
        <w:t>5. ÚDAJE O STAVENISKU A POŽIADAVKY:</w:t>
      </w:r>
    </w:p>
    <w:p w14:paraId="25724F18" w14:textId="77777777" w:rsidR="00803F20" w:rsidRPr="00803F20" w:rsidRDefault="00803F20" w:rsidP="002B3310">
      <w:pPr>
        <w:tabs>
          <w:tab w:val="left" w:pos="709"/>
        </w:tabs>
        <w:spacing w:line="276" w:lineRule="auto"/>
        <w:rPr>
          <w:rFonts w:ascii="Arial" w:hAnsi="Arial" w:cs="Arial"/>
          <w:b/>
          <w:sz w:val="20"/>
          <w:szCs w:val="20"/>
        </w:rPr>
      </w:pPr>
    </w:p>
    <w:p w14:paraId="2D510916" w14:textId="77777777" w:rsidR="00803F20" w:rsidRPr="00803F20" w:rsidRDefault="00803F20" w:rsidP="002B3310">
      <w:pPr>
        <w:tabs>
          <w:tab w:val="left" w:pos="709"/>
        </w:tabs>
        <w:spacing w:line="276" w:lineRule="auto"/>
        <w:rPr>
          <w:rFonts w:ascii="Arial" w:hAnsi="Arial" w:cs="Arial"/>
          <w:b/>
          <w:sz w:val="20"/>
          <w:szCs w:val="20"/>
          <w:u w:val="single"/>
        </w:rPr>
      </w:pPr>
      <w:r w:rsidRPr="00803F20">
        <w:rPr>
          <w:rFonts w:ascii="Arial" w:hAnsi="Arial" w:cs="Arial"/>
          <w:b/>
          <w:sz w:val="20"/>
          <w:szCs w:val="20"/>
          <w:u w:val="single"/>
        </w:rPr>
        <w:t>6. PRÍSTUP NA STAVENISKO A ZARIADENIE STAVENISKA:</w:t>
      </w:r>
    </w:p>
    <w:p w14:paraId="18D661C5" w14:textId="77777777" w:rsidR="00803F20" w:rsidRPr="00803F20" w:rsidRDefault="00803F20" w:rsidP="002B3310">
      <w:pPr>
        <w:tabs>
          <w:tab w:val="left" w:pos="709"/>
        </w:tabs>
        <w:spacing w:line="276" w:lineRule="auto"/>
        <w:rPr>
          <w:rFonts w:ascii="Arial" w:hAnsi="Arial" w:cs="Arial"/>
          <w:sz w:val="20"/>
          <w:szCs w:val="20"/>
        </w:rPr>
      </w:pPr>
    </w:p>
    <w:p w14:paraId="73716EB2" w14:textId="77777777" w:rsidR="00803F20" w:rsidRPr="00803F20" w:rsidRDefault="00803F20" w:rsidP="002B3310">
      <w:pPr>
        <w:spacing w:line="276" w:lineRule="auto"/>
        <w:rPr>
          <w:rFonts w:ascii="Arial" w:hAnsi="Arial" w:cs="Arial"/>
          <w:b/>
          <w:sz w:val="20"/>
          <w:szCs w:val="20"/>
          <w:u w:val="single"/>
        </w:rPr>
      </w:pPr>
      <w:r w:rsidRPr="00803F20">
        <w:rPr>
          <w:rFonts w:ascii="Arial" w:hAnsi="Arial" w:cs="Arial"/>
          <w:b/>
          <w:sz w:val="20"/>
          <w:szCs w:val="20"/>
          <w:u w:val="single"/>
        </w:rPr>
        <w:t>7. ÚDAJE O PODZEMNÝCH A NADZEMNÝCH INŽINIERSKYCH</w:t>
      </w:r>
      <w:r w:rsidRPr="00803F20">
        <w:rPr>
          <w:rFonts w:ascii="Arial" w:hAnsi="Arial" w:cs="Arial"/>
          <w:b/>
          <w:sz w:val="20"/>
          <w:szCs w:val="20"/>
        </w:rPr>
        <w:t xml:space="preserve"> </w:t>
      </w:r>
      <w:r w:rsidRPr="00803F20">
        <w:rPr>
          <w:rFonts w:ascii="Arial" w:hAnsi="Arial" w:cs="Arial"/>
          <w:b/>
          <w:sz w:val="20"/>
          <w:szCs w:val="20"/>
          <w:u w:val="single"/>
        </w:rPr>
        <w:t>SIEŤACH A INÝCH PREKÁŽKACH:</w:t>
      </w:r>
    </w:p>
    <w:p w14:paraId="61B0A257" w14:textId="77777777" w:rsidR="00803F20" w:rsidRPr="00803F20" w:rsidRDefault="00803F20" w:rsidP="002B3310">
      <w:pPr>
        <w:tabs>
          <w:tab w:val="left" w:pos="709"/>
        </w:tabs>
        <w:spacing w:line="276" w:lineRule="auto"/>
        <w:rPr>
          <w:rFonts w:ascii="Arial" w:hAnsi="Arial" w:cs="Arial"/>
          <w:sz w:val="20"/>
          <w:szCs w:val="20"/>
        </w:rPr>
      </w:pPr>
    </w:p>
    <w:p w14:paraId="5050D13A" w14:textId="77777777" w:rsidR="00803F20" w:rsidRPr="00803F20" w:rsidRDefault="00803F20" w:rsidP="002B3310">
      <w:pPr>
        <w:tabs>
          <w:tab w:val="left" w:pos="709"/>
        </w:tabs>
        <w:spacing w:line="276" w:lineRule="auto"/>
        <w:rPr>
          <w:rFonts w:ascii="Arial" w:hAnsi="Arial" w:cs="Arial"/>
          <w:b/>
          <w:sz w:val="20"/>
          <w:szCs w:val="20"/>
          <w:u w:val="single"/>
        </w:rPr>
      </w:pPr>
      <w:r w:rsidRPr="00803F20">
        <w:rPr>
          <w:rFonts w:ascii="Arial" w:hAnsi="Arial" w:cs="Arial"/>
          <w:b/>
          <w:sz w:val="20"/>
          <w:szCs w:val="20"/>
          <w:u w:val="single"/>
        </w:rPr>
        <w:t>8. VYTÝČENIE ZÁKLADNÝCH BODOV STAVEBNÉHO OBJEKTU A OBVODU STAVENISKA:</w:t>
      </w:r>
    </w:p>
    <w:p w14:paraId="47776DF2" w14:textId="77777777" w:rsidR="00803F20" w:rsidRPr="00803F20" w:rsidRDefault="00803F20" w:rsidP="002B3310">
      <w:pPr>
        <w:tabs>
          <w:tab w:val="left" w:pos="709"/>
        </w:tabs>
        <w:spacing w:line="276" w:lineRule="auto"/>
        <w:rPr>
          <w:rFonts w:ascii="Arial" w:hAnsi="Arial" w:cs="Arial"/>
          <w:sz w:val="20"/>
          <w:szCs w:val="20"/>
        </w:rPr>
      </w:pPr>
    </w:p>
    <w:p w14:paraId="4BC1A884" w14:textId="77777777" w:rsidR="00803F20" w:rsidRPr="00803F20" w:rsidRDefault="00803F20" w:rsidP="002B3310">
      <w:pPr>
        <w:tabs>
          <w:tab w:val="left" w:pos="709"/>
        </w:tabs>
        <w:spacing w:line="276" w:lineRule="auto"/>
        <w:rPr>
          <w:rFonts w:ascii="Arial" w:hAnsi="Arial" w:cs="Arial"/>
          <w:b/>
          <w:sz w:val="20"/>
          <w:szCs w:val="20"/>
          <w:u w:val="single"/>
        </w:rPr>
      </w:pPr>
      <w:r w:rsidRPr="00803F20">
        <w:rPr>
          <w:rFonts w:ascii="Arial" w:hAnsi="Arial" w:cs="Arial"/>
          <w:b/>
          <w:sz w:val="20"/>
          <w:szCs w:val="20"/>
          <w:u w:val="single"/>
        </w:rPr>
        <w:t>9. PRIPOMIENKY ÚČASTNÍKOV ROKOVANIA:</w:t>
      </w:r>
    </w:p>
    <w:p w14:paraId="5F6AB45B" w14:textId="77777777" w:rsidR="00803F20" w:rsidRPr="00803F20" w:rsidRDefault="00803F20" w:rsidP="002B3310">
      <w:pPr>
        <w:tabs>
          <w:tab w:val="left" w:pos="709"/>
        </w:tabs>
        <w:spacing w:line="276" w:lineRule="auto"/>
        <w:rPr>
          <w:rFonts w:ascii="Arial" w:hAnsi="Arial" w:cs="Arial"/>
          <w:b/>
          <w:sz w:val="20"/>
          <w:szCs w:val="20"/>
          <w:u w:val="single"/>
        </w:rPr>
      </w:pPr>
    </w:p>
    <w:p w14:paraId="1B95F02F" w14:textId="77777777" w:rsidR="00803F20" w:rsidRPr="00803F20" w:rsidRDefault="00803F20" w:rsidP="002B3310">
      <w:pPr>
        <w:tabs>
          <w:tab w:val="left" w:pos="709"/>
        </w:tabs>
        <w:spacing w:line="276" w:lineRule="auto"/>
        <w:rPr>
          <w:rFonts w:ascii="Arial" w:hAnsi="Arial" w:cs="Arial"/>
          <w:b/>
          <w:sz w:val="20"/>
          <w:szCs w:val="20"/>
          <w:u w:val="single"/>
        </w:rPr>
      </w:pPr>
      <w:r w:rsidRPr="00803F20">
        <w:rPr>
          <w:rFonts w:ascii="Arial" w:hAnsi="Arial" w:cs="Arial"/>
          <w:b/>
          <w:sz w:val="20"/>
          <w:szCs w:val="20"/>
          <w:u w:val="single"/>
        </w:rPr>
        <w:t>10. ZÁVEREČNÉ VYHLÁSENIE:</w:t>
      </w:r>
    </w:p>
    <w:p w14:paraId="622C0ED8" w14:textId="3A616559" w:rsidR="00803F20" w:rsidRPr="00803F20" w:rsidRDefault="00803F20" w:rsidP="002B3310">
      <w:pPr>
        <w:tabs>
          <w:tab w:val="left" w:pos="709"/>
        </w:tabs>
        <w:spacing w:line="276" w:lineRule="auto"/>
        <w:jc w:val="both"/>
        <w:rPr>
          <w:rFonts w:ascii="Arial" w:hAnsi="Arial" w:cs="Arial"/>
          <w:bCs/>
          <w:sz w:val="20"/>
          <w:szCs w:val="20"/>
        </w:rPr>
      </w:pPr>
      <w:r w:rsidRPr="00803F20">
        <w:rPr>
          <w:rFonts w:ascii="Arial" w:hAnsi="Arial" w:cs="Arial"/>
          <w:bCs/>
          <w:sz w:val="20"/>
          <w:szCs w:val="20"/>
        </w:rPr>
        <w:t xml:space="preserve">Zhotoviteľ prehlasuje, že </w:t>
      </w:r>
      <w:r w:rsidR="004F71C7">
        <w:rPr>
          <w:rFonts w:ascii="Arial" w:hAnsi="Arial" w:cs="Arial"/>
          <w:bCs/>
          <w:sz w:val="20"/>
          <w:szCs w:val="20"/>
        </w:rPr>
        <w:t>S</w:t>
      </w:r>
      <w:r w:rsidRPr="00803F20">
        <w:rPr>
          <w:rFonts w:ascii="Arial" w:hAnsi="Arial" w:cs="Arial"/>
          <w:bCs/>
          <w:sz w:val="20"/>
          <w:szCs w:val="20"/>
        </w:rPr>
        <w:t xml:space="preserve">tavenisko preberá, že sú mu známe podmienky jeho užívania a je si vedomý všetkých dôsledkov vyplývajúcich z nedodržania hraníc </w:t>
      </w:r>
      <w:r w:rsidR="00B04C54">
        <w:rPr>
          <w:rFonts w:ascii="Arial" w:hAnsi="Arial" w:cs="Arial"/>
          <w:bCs/>
          <w:sz w:val="20"/>
          <w:szCs w:val="20"/>
        </w:rPr>
        <w:t>S</w:t>
      </w:r>
      <w:r w:rsidRPr="00803F20">
        <w:rPr>
          <w:rFonts w:ascii="Arial" w:hAnsi="Arial" w:cs="Arial"/>
          <w:bCs/>
          <w:sz w:val="20"/>
          <w:szCs w:val="20"/>
        </w:rPr>
        <w:t>taveniska.</w:t>
      </w:r>
      <w:r w:rsidRPr="00803F20">
        <w:rPr>
          <w:rFonts w:ascii="Arial" w:hAnsi="Arial" w:cs="Arial"/>
          <w:bCs/>
          <w:sz w:val="20"/>
          <w:szCs w:val="20"/>
          <w:u w:val="single"/>
        </w:rPr>
        <w:t xml:space="preserve"> </w:t>
      </w:r>
    </w:p>
    <w:p w14:paraId="4F425128" w14:textId="77777777" w:rsidR="00803F20" w:rsidRPr="00803F20" w:rsidRDefault="00803F20" w:rsidP="002B3310">
      <w:pPr>
        <w:tabs>
          <w:tab w:val="left" w:pos="709"/>
        </w:tabs>
        <w:spacing w:line="276" w:lineRule="auto"/>
        <w:rPr>
          <w:rFonts w:ascii="Arial" w:hAnsi="Arial" w:cs="Arial"/>
          <w:b/>
          <w:sz w:val="20"/>
          <w:szCs w:val="20"/>
          <w:u w:val="single"/>
        </w:rPr>
      </w:pPr>
    </w:p>
    <w:p w14:paraId="6D8BD31B" w14:textId="77777777" w:rsidR="00803F20" w:rsidRDefault="00803F20" w:rsidP="002B3310">
      <w:pPr>
        <w:tabs>
          <w:tab w:val="left" w:pos="709"/>
        </w:tabs>
        <w:spacing w:line="276" w:lineRule="auto"/>
        <w:rPr>
          <w:rFonts w:ascii="Arial" w:hAnsi="Arial" w:cs="Arial"/>
          <w:b/>
          <w:sz w:val="20"/>
          <w:szCs w:val="20"/>
        </w:rPr>
      </w:pPr>
    </w:p>
    <w:p w14:paraId="3E303975" w14:textId="435D4E26" w:rsidR="00803F20" w:rsidRPr="00803F20" w:rsidRDefault="00803F20" w:rsidP="002B3310">
      <w:pPr>
        <w:tabs>
          <w:tab w:val="left" w:pos="709"/>
        </w:tabs>
        <w:spacing w:line="276" w:lineRule="auto"/>
        <w:rPr>
          <w:rFonts w:ascii="Arial" w:hAnsi="Arial" w:cs="Arial"/>
          <w:bCs/>
          <w:sz w:val="20"/>
          <w:szCs w:val="20"/>
        </w:rPr>
      </w:pPr>
      <w:r w:rsidRPr="00803F20">
        <w:rPr>
          <w:rFonts w:ascii="Arial" w:hAnsi="Arial" w:cs="Arial"/>
          <w:bCs/>
          <w:sz w:val="20"/>
          <w:szCs w:val="20"/>
        </w:rPr>
        <w:t xml:space="preserve">dňa: </w:t>
      </w:r>
    </w:p>
    <w:p w14:paraId="5B1913BF" w14:textId="77777777" w:rsidR="00803F20" w:rsidRPr="00803F20" w:rsidRDefault="00803F20" w:rsidP="002B3310">
      <w:pPr>
        <w:tabs>
          <w:tab w:val="left" w:pos="709"/>
        </w:tabs>
        <w:spacing w:line="276" w:lineRule="auto"/>
        <w:rPr>
          <w:rFonts w:ascii="Arial" w:hAnsi="Arial" w:cs="Arial"/>
          <w:sz w:val="20"/>
          <w:szCs w:val="20"/>
        </w:rPr>
      </w:pPr>
    </w:p>
    <w:p w14:paraId="6C1762D9" w14:textId="48B14318" w:rsidR="00803F20" w:rsidRPr="0091488C" w:rsidRDefault="00803F20" w:rsidP="002B3310">
      <w:pPr>
        <w:tabs>
          <w:tab w:val="left" w:pos="709"/>
        </w:tabs>
        <w:spacing w:line="276" w:lineRule="auto"/>
        <w:rPr>
          <w:rFonts w:ascii="Arial" w:hAnsi="Arial" w:cs="Arial"/>
          <w:bCs/>
          <w:sz w:val="20"/>
          <w:szCs w:val="20"/>
          <w:u w:val="single"/>
        </w:rPr>
      </w:pPr>
      <w:r w:rsidRPr="0091488C">
        <w:rPr>
          <w:rFonts w:ascii="Arial" w:hAnsi="Arial" w:cs="Arial"/>
          <w:bCs/>
          <w:sz w:val="20"/>
          <w:szCs w:val="20"/>
          <w:u w:val="single"/>
        </w:rPr>
        <w:t>Poveren</w:t>
      </w:r>
      <w:r w:rsidR="00B04C54">
        <w:rPr>
          <w:rFonts w:ascii="Arial" w:hAnsi="Arial" w:cs="Arial"/>
          <w:bCs/>
          <w:sz w:val="20"/>
          <w:szCs w:val="20"/>
          <w:u w:val="single"/>
        </w:rPr>
        <w:t>é</w:t>
      </w:r>
      <w:r w:rsidRPr="0091488C">
        <w:rPr>
          <w:rFonts w:ascii="Arial" w:hAnsi="Arial" w:cs="Arial"/>
          <w:bCs/>
          <w:sz w:val="20"/>
          <w:szCs w:val="20"/>
          <w:u w:val="single"/>
        </w:rPr>
        <w:t xml:space="preserve"> </w:t>
      </w:r>
      <w:r w:rsidR="00B04C54">
        <w:rPr>
          <w:rFonts w:ascii="Arial" w:hAnsi="Arial" w:cs="Arial"/>
          <w:bCs/>
          <w:sz w:val="20"/>
          <w:szCs w:val="20"/>
          <w:u w:val="single"/>
        </w:rPr>
        <w:t>osoby</w:t>
      </w:r>
      <w:r w:rsidRPr="0091488C">
        <w:rPr>
          <w:rFonts w:ascii="Arial" w:hAnsi="Arial" w:cs="Arial"/>
          <w:bCs/>
          <w:sz w:val="20"/>
          <w:szCs w:val="20"/>
          <w:u w:val="single"/>
        </w:rPr>
        <w:t xml:space="preserve"> k odovzdaniu </w:t>
      </w:r>
      <w:r w:rsidR="00B04C54">
        <w:rPr>
          <w:rFonts w:ascii="Arial" w:hAnsi="Arial" w:cs="Arial"/>
          <w:bCs/>
          <w:sz w:val="20"/>
          <w:szCs w:val="20"/>
          <w:u w:val="single"/>
        </w:rPr>
        <w:t>S</w:t>
      </w:r>
      <w:r w:rsidRPr="0091488C">
        <w:rPr>
          <w:rFonts w:ascii="Arial" w:hAnsi="Arial" w:cs="Arial"/>
          <w:bCs/>
          <w:sz w:val="20"/>
          <w:szCs w:val="20"/>
          <w:u w:val="single"/>
        </w:rPr>
        <w:t>taveniska:</w:t>
      </w:r>
    </w:p>
    <w:p w14:paraId="5837FE37" w14:textId="77777777" w:rsidR="00803F20" w:rsidRPr="00803F20" w:rsidRDefault="00803F20" w:rsidP="002B3310">
      <w:pPr>
        <w:tabs>
          <w:tab w:val="left" w:pos="709"/>
        </w:tabs>
        <w:spacing w:line="276" w:lineRule="auto"/>
        <w:rPr>
          <w:rFonts w:ascii="Arial" w:hAnsi="Arial" w:cs="Arial"/>
          <w:bCs/>
          <w:sz w:val="20"/>
          <w:szCs w:val="20"/>
        </w:rPr>
      </w:pPr>
    </w:p>
    <w:p w14:paraId="310F43B4" w14:textId="7B9D84AD" w:rsidR="00803F20" w:rsidRPr="00803F20" w:rsidRDefault="00803F20" w:rsidP="002B3310">
      <w:pPr>
        <w:tabs>
          <w:tab w:val="left" w:pos="709"/>
        </w:tabs>
        <w:spacing w:line="276" w:lineRule="auto"/>
        <w:rPr>
          <w:rFonts w:ascii="Arial" w:hAnsi="Arial" w:cs="Arial"/>
          <w:b/>
          <w:sz w:val="20"/>
          <w:szCs w:val="20"/>
          <w:u w:val="single"/>
        </w:rPr>
      </w:pP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t xml:space="preserve">        Meno a priezvisko</w:t>
      </w:r>
      <w:r w:rsidRPr="00803F20">
        <w:rPr>
          <w:rFonts w:ascii="Arial" w:hAnsi="Arial" w:cs="Arial"/>
          <w:bCs/>
          <w:sz w:val="20"/>
          <w:szCs w:val="20"/>
        </w:rPr>
        <w:tab/>
        <w:t xml:space="preserve">                    Podpis</w:t>
      </w:r>
      <w:r w:rsidRPr="00803F20">
        <w:rPr>
          <w:rFonts w:ascii="Arial" w:hAnsi="Arial" w:cs="Arial"/>
          <w:sz w:val="20"/>
          <w:szCs w:val="20"/>
        </w:rPr>
        <w:tab/>
      </w:r>
    </w:p>
    <w:p w14:paraId="245E18A1" w14:textId="05465520" w:rsidR="00803F20" w:rsidRPr="00B20F97" w:rsidRDefault="00803F20" w:rsidP="002B3310">
      <w:pPr>
        <w:tabs>
          <w:tab w:val="left" w:pos="709"/>
        </w:tabs>
        <w:spacing w:line="276" w:lineRule="auto"/>
        <w:rPr>
          <w:rFonts w:ascii="Arial" w:hAnsi="Arial" w:cs="Arial"/>
          <w:bCs/>
          <w:sz w:val="20"/>
          <w:szCs w:val="20"/>
        </w:rPr>
      </w:pPr>
      <w:r w:rsidRPr="00803F20">
        <w:rPr>
          <w:rFonts w:ascii="Arial" w:hAnsi="Arial" w:cs="Arial"/>
          <w:bCs/>
          <w:sz w:val="20"/>
          <w:szCs w:val="20"/>
        </w:rPr>
        <w:t>za Objednávateľa:</w:t>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
          <w:sz w:val="20"/>
          <w:szCs w:val="20"/>
        </w:rPr>
        <w:tab/>
      </w:r>
      <w:r w:rsidRPr="00803F20">
        <w:rPr>
          <w:rFonts w:ascii="Arial" w:hAnsi="Arial" w:cs="Arial"/>
          <w:b/>
          <w:sz w:val="20"/>
          <w:szCs w:val="20"/>
        </w:rPr>
        <w:tab/>
      </w:r>
      <w:r w:rsidRPr="00803F20">
        <w:rPr>
          <w:rFonts w:ascii="Arial" w:hAnsi="Arial" w:cs="Arial"/>
          <w:b/>
          <w:sz w:val="20"/>
          <w:szCs w:val="20"/>
        </w:rPr>
        <w:tab/>
      </w:r>
      <w:r w:rsidRPr="00803F20">
        <w:rPr>
          <w:rFonts w:ascii="Arial" w:hAnsi="Arial" w:cs="Arial"/>
          <w:b/>
          <w:sz w:val="20"/>
          <w:szCs w:val="20"/>
        </w:rPr>
        <w:tab/>
      </w:r>
      <w:r w:rsidRPr="00803F20">
        <w:rPr>
          <w:rFonts w:ascii="Arial" w:hAnsi="Arial" w:cs="Arial"/>
          <w:b/>
          <w:sz w:val="20"/>
          <w:szCs w:val="20"/>
        </w:rPr>
        <w:tab/>
      </w:r>
    </w:p>
    <w:p w14:paraId="48E3AAAF" w14:textId="77777777" w:rsidR="00803F20" w:rsidRPr="00803F20" w:rsidRDefault="00803F20" w:rsidP="002B3310">
      <w:pPr>
        <w:tabs>
          <w:tab w:val="left" w:pos="709"/>
        </w:tabs>
        <w:spacing w:line="276" w:lineRule="auto"/>
        <w:rPr>
          <w:rFonts w:ascii="Arial" w:hAnsi="Arial" w:cs="Arial"/>
          <w:bCs/>
          <w:sz w:val="20"/>
          <w:szCs w:val="20"/>
        </w:rPr>
      </w:pP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r w:rsidRPr="00803F20">
        <w:rPr>
          <w:rFonts w:ascii="Arial" w:hAnsi="Arial" w:cs="Arial"/>
          <w:bCs/>
          <w:sz w:val="20"/>
          <w:szCs w:val="20"/>
        </w:rPr>
        <w:tab/>
      </w:r>
    </w:p>
    <w:p w14:paraId="6117DF61" w14:textId="77777777" w:rsidR="00803F20" w:rsidRPr="00803F20" w:rsidRDefault="00803F20" w:rsidP="002B3310">
      <w:pPr>
        <w:tabs>
          <w:tab w:val="left" w:pos="709"/>
        </w:tabs>
        <w:spacing w:line="276" w:lineRule="auto"/>
        <w:rPr>
          <w:rFonts w:ascii="Arial" w:hAnsi="Arial" w:cs="Arial"/>
          <w:bCs/>
          <w:sz w:val="20"/>
          <w:szCs w:val="20"/>
        </w:rPr>
      </w:pPr>
    </w:p>
    <w:p w14:paraId="6BE163FA" w14:textId="1F7CC0C3" w:rsidR="00803F20" w:rsidRPr="00803F20" w:rsidRDefault="00803F20" w:rsidP="002B3310">
      <w:pPr>
        <w:tabs>
          <w:tab w:val="left" w:pos="709"/>
        </w:tabs>
        <w:spacing w:line="276" w:lineRule="auto"/>
        <w:rPr>
          <w:rFonts w:ascii="Arial" w:hAnsi="Arial" w:cs="Arial"/>
          <w:bCs/>
          <w:sz w:val="20"/>
          <w:szCs w:val="20"/>
        </w:rPr>
      </w:pPr>
      <w:r w:rsidRPr="00803F20">
        <w:rPr>
          <w:rFonts w:ascii="Arial" w:hAnsi="Arial" w:cs="Arial"/>
          <w:bCs/>
          <w:sz w:val="20"/>
          <w:szCs w:val="20"/>
        </w:rPr>
        <w:t>za Stavebný dozor:</w:t>
      </w:r>
    </w:p>
    <w:p w14:paraId="6F62E1C9" w14:textId="77777777" w:rsidR="00803F20" w:rsidRPr="00803F20" w:rsidRDefault="00803F20" w:rsidP="002B3310">
      <w:pPr>
        <w:tabs>
          <w:tab w:val="left" w:pos="709"/>
        </w:tabs>
        <w:spacing w:line="276" w:lineRule="auto"/>
        <w:rPr>
          <w:rFonts w:ascii="Arial" w:hAnsi="Arial" w:cs="Arial"/>
          <w:bCs/>
          <w:sz w:val="20"/>
          <w:szCs w:val="20"/>
        </w:rPr>
      </w:pPr>
    </w:p>
    <w:p w14:paraId="508DB3D2" w14:textId="77777777" w:rsidR="00803F20" w:rsidRPr="00803F20" w:rsidRDefault="00803F20" w:rsidP="002B3310">
      <w:pPr>
        <w:tabs>
          <w:tab w:val="left" w:pos="709"/>
        </w:tabs>
        <w:spacing w:line="276" w:lineRule="auto"/>
        <w:rPr>
          <w:rFonts w:ascii="Arial" w:hAnsi="Arial" w:cs="Arial"/>
          <w:bCs/>
          <w:sz w:val="20"/>
          <w:szCs w:val="20"/>
        </w:rPr>
      </w:pPr>
    </w:p>
    <w:p w14:paraId="3F7CD40E" w14:textId="795BC47C" w:rsidR="00803F20" w:rsidRPr="00803F20" w:rsidRDefault="00803F20" w:rsidP="002B3310">
      <w:pPr>
        <w:tabs>
          <w:tab w:val="left" w:pos="709"/>
        </w:tabs>
        <w:spacing w:line="276" w:lineRule="auto"/>
        <w:rPr>
          <w:rFonts w:ascii="Arial" w:hAnsi="Arial" w:cs="Arial"/>
          <w:bCs/>
          <w:sz w:val="20"/>
          <w:szCs w:val="20"/>
        </w:rPr>
      </w:pPr>
      <w:r w:rsidRPr="00803F20">
        <w:rPr>
          <w:rFonts w:ascii="Arial" w:hAnsi="Arial" w:cs="Arial"/>
          <w:bCs/>
          <w:sz w:val="20"/>
          <w:szCs w:val="20"/>
        </w:rPr>
        <w:t>za Zhotoviteľa:</w:t>
      </w:r>
    </w:p>
    <w:p w14:paraId="0E7C76F2"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57EBDA2F"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0E1E26BA"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35C06565"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30FE9388" w14:textId="77777777" w:rsidR="00457E4B" w:rsidRDefault="00457E4B" w:rsidP="00457E4B">
      <w:pPr>
        <w:tabs>
          <w:tab w:val="left" w:pos="1276"/>
        </w:tabs>
        <w:spacing w:line="480" w:lineRule="auto"/>
        <w:rPr>
          <w:rFonts w:ascii="Arial" w:hAnsi="Arial" w:cs="Arial"/>
          <w:b/>
          <w:bCs/>
          <w:color w:val="000000"/>
          <w:spacing w:val="-9"/>
          <w:sz w:val="28"/>
          <w:szCs w:val="28"/>
        </w:rPr>
      </w:pPr>
    </w:p>
    <w:p w14:paraId="02A4B520" w14:textId="77777777" w:rsidR="00B20F97" w:rsidRDefault="00B20F97" w:rsidP="00457E4B">
      <w:pPr>
        <w:tabs>
          <w:tab w:val="left" w:pos="1276"/>
        </w:tabs>
        <w:spacing w:line="480" w:lineRule="auto"/>
        <w:rPr>
          <w:rFonts w:ascii="Arial" w:hAnsi="Arial" w:cs="Arial"/>
          <w:b/>
          <w:bCs/>
          <w:color w:val="000000"/>
          <w:spacing w:val="-9"/>
          <w:sz w:val="28"/>
          <w:szCs w:val="28"/>
        </w:rPr>
      </w:pPr>
    </w:p>
    <w:p w14:paraId="2BA05455" w14:textId="77777777" w:rsidR="002F6FF0" w:rsidRPr="00C64525" w:rsidRDefault="002F6FF0" w:rsidP="00457E4B">
      <w:pPr>
        <w:tabs>
          <w:tab w:val="left" w:pos="1276"/>
        </w:tabs>
        <w:spacing w:line="480" w:lineRule="auto"/>
        <w:rPr>
          <w:rFonts w:ascii="Arial" w:hAnsi="Arial" w:cs="Arial"/>
          <w:b/>
          <w:bCs/>
          <w:color w:val="000000"/>
          <w:spacing w:val="-9"/>
          <w:sz w:val="28"/>
          <w:szCs w:val="28"/>
        </w:rPr>
      </w:pPr>
    </w:p>
    <w:p w14:paraId="316E98F5"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7AEEAC97" w14:textId="77777777" w:rsidR="00457E4B" w:rsidRPr="00C64525" w:rsidRDefault="00457E4B" w:rsidP="00457E4B">
      <w:pPr>
        <w:tabs>
          <w:tab w:val="left" w:pos="1276"/>
        </w:tabs>
        <w:spacing w:line="480" w:lineRule="auto"/>
        <w:rPr>
          <w:rFonts w:ascii="Arial" w:hAnsi="Arial" w:cs="Arial"/>
          <w:b/>
          <w:bCs/>
          <w:color w:val="000000"/>
          <w:spacing w:val="-9"/>
          <w:sz w:val="28"/>
          <w:szCs w:val="28"/>
        </w:rPr>
      </w:pPr>
    </w:p>
    <w:p w14:paraId="04DC1D76" w14:textId="3B32EE4D" w:rsidR="00AD7509" w:rsidRDefault="00AD7509" w:rsidP="00AD7509">
      <w:pPr>
        <w:tabs>
          <w:tab w:val="left" w:pos="1276"/>
        </w:tabs>
        <w:spacing w:line="276" w:lineRule="auto"/>
        <w:jc w:val="center"/>
        <w:rPr>
          <w:rFonts w:ascii="Arial" w:hAnsi="Arial" w:cs="Arial"/>
          <w:b/>
          <w:bCs/>
          <w:color w:val="000000"/>
          <w:spacing w:val="-9"/>
          <w:sz w:val="32"/>
          <w:szCs w:val="32"/>
        </w:rPr>
      </w:pPr>
      <w:r w:rsidRPr="00C64525">
        <w:rPr>
          <w:rFonts w:ascii="Arial" w:hAnsi="Arial" w:cs="Arial"/>
          <w:b/>
          <w:bCs/>
          <w:color w:val="000000"/>
          <w:spacing w:val="-9"/>
          <w:sz w:val="32"/>
          <w:szCs w:val="32"/>
        </w:rPr>
        <w:t xml:space="preserve">ČASŤ </w:t>
      </w:r>
      <w:r w:rsidR="00C40A82">
        <w:rPr>
          <w:rFonts w:ascii="Arial" w:hAnsi="Arial" w:cs="Arial"/>
          <w:b/>
          <w:bCs/>
          <w:color w:val="000000"/>
          <w:spacing w:val="-9"/>
          <w:sz w:val="32"/>
          <w:szCs w:val="32"/>
        </w:rPr>
        <w:t>7</w:t>
      </w:r>
    </w:p>
    <w:p w14:paraId="67B8C1E1" w14:textId="77777777" w:rsidR="00803F20" w:rsidRPr="00C64525" w:rsidRDefault="00803F20" w:rsidP="00803F20">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z w:val="28"/>
          <w:szCs w:val="28"/>
        </w:rPr>
        <w:t>VZOROVÉ TLAČIVO</w:t>
      </w:r>
    </w:p>
    <w:p w14:paraId="35F2B087" w14:textId="74394870" w:rsidR="00803F20" w:rsidRPr="00C64525" w:rsidRDefault="00803F20" w:rsidP="00803F20">
      <w:pPr>
        <w:tabs>
          <w:tab w:val="left" w:pos="1276"/>
        </w:tabs>
        <w:spacing w:line="276" w:lineRule="auto"/>
        <w:jc w:val="center"/>
        <w:rPr>
          <w:rFonts w:ascii="Arial" w:hAnsi="Arial" w:cs="Arial"/>
          <w:b/>
          <w:bCs/>
          <w:color w:val="000000"/>
          <w:sz w:val="28"/>
          <w:szCs w:val="28"/>
        </w:rPr>
      </w:pPr>
      <w:r>
        <w:rPr>
          <w:rFonts w:ascii="Arial" w:hAnsi="Arial" w:cs="Arial"/>
          <w:b/>
          <w:bCs/>
          <w:color w:val="000000"/>
          <w:sz w:val="28"/>
          <w:szCs w:val="28"/>
        </w:rPr>
        <w:t>ZMENOVÉHO LISTU</w:t>
      </w:r>
    </w:p>
    <w:p w14:paraId="10E8B2CE" w14:textId="77777777" w:rsidR="0019231E" w:rsidRPr="00C64525" w:rsidRDefault="0019231E" w:rsidP="00054789">
      <w:pPr>
        <w:tabs>
          <w:tab w:val="left" w:pos="0"/>
        </w:tabs>
        <w:spacing w:line="276" w:lineRule="auto"/>
        <w:jc w:val="both"/>
        <w:rPr>
          <w:rFonts w:ascii="Arial" w:hAnsi="Arial" w:cs="Arial"/>
          <w:color w:val="000000"/>
        </w:rPr>
      </w:pPr>
    </w:p>
    <w:p w14:paraId="43D923E5" w14:textId="77777777" w:rsidR="0019231E" w:rsidRPr="00C64525" w:rsidRDefault="0019231E" w:rsidP="00054789">
      <w:pPr>
        <w:tabs>
          <w:tab w:val="left" w:pos="0"/>
        </w:tabs>
        <w:spacing w:line="276" w:lineRule="auto"/>
        <w:jc w:val="both"/>
        <w:rPr>
          <w:rFonts w:ascii="Arial" w:hAnsi="Arial" w:cs="Arial"/>
          <w:color w:val="000000"/>
        </w:rPr>
      </w:pPr>
    </w:p>
    <w:p w14:paraId="6D59E611" w14:textId="77777777" w:rsidR="0019231E" w:rsidRPr="00C64525" w:rsidRDefault="0019231E" w:rsidP="00054789">
      <w:pPr>
        <w:tabs>
          <w:tab w:val="left" w:pos="0"/>
        </w:tabs>
        <w:spacing w:line="276" w:lineRule="auto"/>
        <w:jc w:val="both"/>
        <w:rPr>
          <w:rFonts w:ascii="Arial" w:hAnsi="Arial" w:cs="Arial"/>
          <w:color w:val="000000"/>
        </w:rPr>
      </w:pPr>
    </w:p>
    <w:p w14:paraId="6E0C0B1C" w14:textId="77777777" w:rsidR="0019231E" w:rsidRPr="00C64525" w:rsidRDefault="0019231E" w:rsidP="00054789">
      <w:pPr>
        <w:tabs>
          <w:tab w:val="left" w:pos="0"/>
        </w:tabs>
        <w:spacing w:line="276" w:lineRule="auto"/>
        <w:jc w:val="both"/>
        <w:rPr>
          <w:rFonts w:ascii="Arial" w:hAnsi="Arial" w:cs="Arial"/>
          <w:color w:val="000000"/>
        </w:rPr>
      </w:pPr>
    </w:p>
    <w:p w14:paraId="66FE47D6" w14:textId="77777777" w:rsidR="0019231E" w:rsidRPr="00C64525" w:rsidRDefault="0019231E" w:rsidP="00054789">
      <w:pPr>
        <w:tabs>
          <w:tab w:val="left" w:pos="0"/>
        </w:tabs>
        <w:spacing w:line="276" w:lineRule="auto"/>
        <w:jc w:val="both"/>
        <w:rPr>
          <w:rFonts w:ascii="Arial" w:hAnsi="Arial" w:cs="Arial"/>
          <w:color w:val="000000"/>
        </w:rPr>
      </w:pPr>
    </w:p>
    <w:p w14:paraId="400DACDD" w14:textId="77777777" w:rsidR="0019231E" w:rsidRPr="00C64525" w:rsidRDefault="0019231E" w:rsidP="00054789">
      <w:pPr>
        <w:tabs>
          <w:tab w:val="left" w:pos="0"/>
        </w:tabs>
        <w:spacing w:line="276" w:lineRule="auto"/>
        <w:jc w:val="both"/>
        <w:rPr>
          <w:rFonts w:ascii="Arial" w:hAnsi="Arial" w:cs="Arial"/>
          <w:color w:val="000000"/>
        </w:rPr>
      </w:pPr>
    </w:p>
    <w:p w14:paraId="7ED6035A" w14:textId="77777777" w:rsidR="0019231E" w:rsidRPr="00C64525" w:rsidRDefault="0019231E" w:rsidP="00054789">
      <w:pPr>
        <w:tabs>
          <w:tab w:val="left" w:pos="0"/>
        </w:tabs>
        <w:spacing w:line="276" w:lineRule="auto"/>
        <w:jc w:val="both"/>
        <w:rPr>
          <w:rFonts w:ascii="Arial" w:hAnsi="Arial" w:cs="Arial"/>
          <w:color w:val="000000"/>
        </w:rPr>
      </w:pPr>
    </w:p>
    <w:p w14:paraId="6777ED30" w14:textId="77777777" w:rsidR="0019231E" w:rsidRPr="00C64525" w:rsidRDefault="0019231E" w:rsidP="00054789">
      <w:pPr>
        <w:tabs>
          <w:tab w:val="left" w:pos="0"/>
        </w:tabs>
        <w:spacing w:line="276" w:lineRule="auto"/>
        <w:jc w:val="both"/>
        <w:rPr>
          <w:rFonts w:ascii="Arial" w:hAnsi="Arial" w:cs="Arial"/>
          <w:color w:val="000000"/>
        </w:rPr>
      </w:pPr>
    </w:p>
    <w:p w14:paraId="6ABF64AF" w14:textId="77777777" w:rsidR="0019231E" w:rsidRPr="00C64525" w:rsidRDefault="0019231E" w:rsidP="00AD7509">
      <w:pPr>
        <w:tabs>
          <w:tab w:val="left" w:pos="1276"/>
        </w:tabs>
        <w:spacing w:line="276" w:lineRule="auto"/>
        <w:rPr>
          <w:rFonts w:ascii="Arial" w:hAnsi="Arial" w:cs="Arial"/>
          <w:b/>
          <w:bCs/>
          <w:color w:val="000000"/>
          <w:sz w:val="28"/>
          <w:szCs w:val="28"/>
        </w:rPr>
      </w:pPr>
    </w:p>
    <w:p w14:paraId="4B8689F4"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03674390"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2B97B0B3"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75627E25"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5E8E3758"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10EE0603"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166948CE"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601AC4A6"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7DF70EE2"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0A02FA9A"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2F549B38"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5BD392CD" w14:textId="77777777" w:rsidR="0019231E" w:rsidRPr="00C64525" w:rsidRDefault="0019231E" w:rsidP="0019231E">
      <w:pPr>
        <w:tabs>
          <w:tab w:val="left" w:pos="1276"/>
        </w:tabs>
        <w:spacing w:line="276" w:lineRule="auto"/>
        <w:jc w:val="center"/>
        <w:rPr>
          <w:rFonts w:ascii="Arial" w:hAnsi="Arial" w:cs="Arial"/>
          <w:b/>
          <w:bCs/>
          <w:color w:val="000000"/>
          <w:sz w:val="28"/>
          <w:szCs w:val="28"/>
        </w:rPr>
      </w:pPr>
    </w:p>
    <w:p w14:paraId="7D95D58F" w14:textId="77777777" w:rsidR="0019231E" w:rsidRPr="00C64525" w:rsidRDefault="0019231E" w:rsidP="0019231E">
      <w:pPr>
        <w:tabs>
          <w:tab w:val="left" w:pos="1276"/>
        </w:tabs>
        <w:spacing w:line="480" w:lineRule="auto"/>
        <w:rPr>
          <w:rFonts w:ascii="Arial" w:hAnsi="Arial" w:cs="Arial"/>
          <w:b/>
          <w:bCs/>
          <w:color w:val="000000"/>
          <w:sz w:val="28"/>
          <w:szCs w:val="28"/>
        </w:rPr>
      </w:pPr>
    </w:p>
    <w:p w14:paraId="2F097971" w14:textId="40BA7CCF" w:rsidR="00351172" w:rsidRPr="00C64525" w:rsidRDefault="00351172" w:rsidP="00351172">
      <w:pPr>
        <w:tabs>
          <w:tab w:val="left" w:pos="1276"/>
        </w:tabs>
        <w:spacing w:line="276" w:lineRule="auto"/>
        <w:jc w:val="center"/>
        <w:rPr>
          <w:rFonts w:ascii="Arial" w:hAnsi="Arial" w:cs="Arial"/>
          <w:b/>
          <w:sz w:val="24"/>
          <w:szCs w:val="24"/>
        </w:rPr>
      </w:pPr>
      <w:r w:rsidRPr="00C64525">
        <w:rPr>
          <w:rFonts w:ascii="Arial" w:hAnsi="Arial" w:cs="Arial"/>
          <w:b/>
          <w:sz w:val="24"/>
          <w:szCs w:val="24"/>
        </w:rPr>
        <w:lastRenderedPageBreak/>
        <w:t xml:space="preserve">VZOROVÉ TLAČIVO </w:t>
      </w:r>
      <w:r>
        <w:rPr>
          <w:rFonts w:ascii="Arial" w:hAnsi="Arial" w:cs="Arial"/>
          <w:b/>
          <w:sz w:val="24"/>
          <w:szCs w:val="24"/>
        </w:rPr>
        <w:t>ZMENOV</w:t>
      </w:r>
      <w:r w:rsidR="00B20F97">
        <w:rPr>
          <w:rFonts w:ascii="Arial" w:hAnsi="Arial" w:cs="Arial"/>
          <w:b/>
          <w:sz w:val="24"/>
          <w:szCs w:val="24"/>
        </w:rPr>
        <w:t>É</w:t>
      </w:r>
      <w:r>
        <w:rPr>
          <w:rFonts w:ascii="Arial" w:hAnsi="Arial" w:cs="Arial"/>
          <w:b/>
          <w:sz w:val="24"/>
          <w:szCs w:val="24"/>
        </w:rPr>
        <w:t>HO LISTU</w:t>
      </w:r>
    </w:p>
    <w:p w14:paraId="19849E46" w14:textId="77777777" w:rsidR="00351172" w:rsidRPr="00C64525" w:rsidRDefault="00351172" w:rsidP="00351172">
      <w:pPr>
        <w:tabs>
          <w:tab w:val="left" w:pos="1276"/>
        </w:tabs>
        <w:spacing w:line="276" w:lineRule="auto"/>
        <w:jc w:val="both"/>
        <w:rPr>
          <w:rFonts w:ascii="Arial" w:hAnsi="Arial" w:cs="Arial"/>
        </w:rPr>
      </w:pPr>
    </w:p>
    <w:p w14:paraId="0FB89C14" w14:textId="77777777" w:rsidR="00351172" w:rsidRPr="00B03C63" w:rsidRDefault="00351172" w:rsidP="00351172">
      <w:pPr>
        <w:pStyle w:val="Zkladntext"/>
        <w:spacing w:after="120"/>
        <w:rPr>
          <w:rFonts w:ascii="Arial" w:hAnsi="Arial" w:cs="Arial"/>
          <w:b/>
          <w:bCs/>
          <w:sz w:val="20"/>
          <w:lang w:val="sk-SK"/>
        </w:rPr>
      </w:pPr>
      <w:r w:rsidRPr="00B03C63">
        <w:rPr>
          <w:rFonts w:ascii="Arial" w:hAnsi="Arial" w:cs="Arial"/>
          <w:b/>
          <w:bCs/>
          <w:sz w:val="20"/>
          <w:lang w:val="sk-SK"/>
        </w:rPr>
        <w:t>Referenčné číslo zverejnenia v Úradnom vestníku EÚ/Vestníku ÚVO:                    /</w:t>
      </w:r>
    </w:p>
    <w:p w14:paraId="38486B08" w14:textId="77777777" w:rsidR="00351172" w:rsidRPr="00B03C63" w:rsidRDefault="00351172" w:rsidP="00351172">
      <w:pPr>
        <w:tabs>
          <w:tab w:val="right" w:leader="underscore" w:pos="9072"/>
        </w:tabs>
        <w:rPr>
          <w:rFonts w:ascii="Arial" w:hAnsi="Arial" w:cs="Arial"/>
          <w:spacing w:val="-2"/>
          <w:sz w:val="20"/>
          <w:szCs w:val="20"/>
        </w:rPr>
      </w:pPr>
    </w:p>
    <w:p w14:paraId="4D3EDB7C" w14:textId="77777777" w:rsidR="00351172" w:rsidRPr="00B03C63" w:rsidRDefault="00351172" w:rsidP="00351172">
      <w:pPr>
        <w:jc w:val="both"/>
        <w:rPr>
          <w:rFonts w:ascii="Arial" w:hAnsi="Arial" w:cs="Arial"/>
          <w:b/>
          <w:bCs/>
          <w:sz w:val="20"/>
          <w:szCs w:val="20"/>
        </w:rPr>
      </w:pPr>
      <w:r w:rsidRPr="00B03C63">
        <w:rPr>
          <w:rFonts w:ascii="Arial" w:hAnsi="Arial" w:cs="Arial"/>
          <w:sz w:val="20"/>
          <w:szCs w:val="20"/>
        </w:rPr>
        <w:t>Stručný popis Zmluvy:</w:t>
      </w:r>
    </w:p>
    <w:p w14:paraId="7F770C1E" w14:textId="77777777" w:rsidR="00351172" w:rsidRPr="00B03C63" w:rsidRDefault="00351172" w:rsidP="00351172">
      <w:pPr>
        <w:jc w:val="both"/>
        <w:rPr>
          <w:rFonts w:ascii="Arial" w:hAnsi="Arial" w:cs="Arial"/>
          <w:bCs/>
          <w:sz w:val="20"/>
          <w:szCs w:val="20"/>
        </w:rPr>
      </w:pPr>
      <w:r w:rsidRPr="00B03C63">
        <w:rPr>
          <w:rFonts w:ascii="Arial" w:hAnsi="Arial" w:cs="Arial"/>
          <w:bCs/>
          <w:sz w:val="20"/>
          <w:szCs w:val="20"/>
        </w:rPr>
        <w:t>Projektovanie a výstavba ........................................................</w:t>
      </w:r>
    </w:p>
    <w:p w14:paraId="1518E691" w14:textId="77777777" w:rsidR="00351172" w:rsidRPr="00B03C63" w:rsidRDefault="00351172" w:rsidP="00351172">
      <w:pPr>
        <w:ind w:left="2160" w:hanging="2160"/>
        <w:rPr>
          <w:rFonts w:ascii="Arial" w:hAnsi="Arial" w:cs="Arial"/>
          <w:bCs/>
          <w:sz w:val="20"/>
          <w:szCs w:val="20"/>
        </w:rPr>
      </w:pPr>
    </w:p>
    <w:p w14:paraId="77521254" w14:textId="5CF1DC8B" w:rsidR="00351172" w:rsidRPr="00B03C63" w:rsidRDefault="00351172" w:rsidP="0088118A">
      <w:pPr>
        <w:spacing w:after="240"/>
        <w:ind w:left="2160" w:hanging="2160"/>
        <w:rPr>
          <w:rFonts w:ascii="Arial" w:hAnsi="Arial" w:cs="Arial"/>
          <w:bCs/>
          <w:sz w:val="20"/>
          <w:szCs w:val="20"/>
        </w:rPr>
      </w:pPr>
      <w:r w:rsidRPr="00B03C63">
        <w:rPr>
          <w:rFonts w:ascii="Arial" w:hAnsi="Arial" w:cs="Arial"/>
          <w:bCs/>
          <w:sz w:val="20"/>
          <w:szCs w:val="20"/>
        </w:rPr>
        <w:t xml:space="preserve">Objednávateľ: </w:t>
      </w:r>
      <w:r w:rsidR="0088118A" w:rsidRPr="00B03C63">
        <w:rPr>
          <w:rFonts w:ascii="Arial" w:hAnsi="Arial" w:cs="Arial"/>
          <w:bCs/>
          <w:sz w:val="20"/>
          <w:szCs w:val="20"/>
        </w:rPr>
        <w:tab/>
        <w:t>..............................................................................................................................</w:t>
      </w:r>
    </w:p>
    <w:p w14:paraId="4E01A041" w14:textId="3F473DD3" w:rsidR="00351172" w:rsidRPr="00B03C63" w:rsidRDefault="00351172" w:rsidP="00351172">
      <w:pPr>
        <w:ind w:left="2160" w:hanging="2160"/>
        <w:rPr>
          <w:rFonts w:ascii="Arial" w:hAnsi="Arial" w:cs="Arial"/>
          <w:bCs/>
          <w:sz w:val="20"/>
          <w:szCs w:val="20"/>
        </w:rPr>
      </w:pPr>
      <w:r w:rsidRPr="00B03C63">
        <w:rPr>
          <w:rFonts w:ascii="Arial" w:hAnsi="Arial" w:cs="Arial"/>
          <w:bCs/>
          <w:sz w:val="20"/>
          <w:szCs w:val="20"/>
        </w:rPr>
        <w:t xml:space="preserve">Zhotoviteľ: </w:t>
      </w:r>
      <w:r w:rsidR="0088118A" w:rsidRPr="00B03C63">
        <w:rPr>
          <w:rFonts w:ascii="Arial" w:hAnsi="Arial" w:cs="Arial"/>
          <w:bCs/>
          <w:sz w:val="20"/>
          <w:szCs w:val="20"/>
        </w:rPr>
        <w:tab/>
      </w:r>
      <w:r w:rsidRPr="00B03C63">
        <w:rPr>
          <w:rFonts w:ascii="Arial" w:hAnsi="Arial" w:cs="Arial"/>
          <w:bCs/>
          <w:sz w:val="20"/>
          <w:szCs w:val="20"/>
        </w:rPr>
        <w:t>............................................................</w:t>
      </w:r>
      <w:r w:rsidR="0088118A" w:rsidRPr="00B03C63">
        <w:rPr>
          <w:rFonts w:ascii="Arial" w:hAnsi="Arial" w:cs="Arial"/>
          <w:bCs/>
          <w:sz w:val="20"/>
          <w:szCs w:val="20"/>
        </w:rPr>
        <w:t>.........................................................</w:t>
      </w:r>
      <w:r w:rsidRPr="00B03C63">
        <w:rPr>
          <w:rFonts w:ascii="Arial" w:hAnsi="Arial" w:cs="Arial"/>
          <w:bCs/>
          <w:sz w:val="20"/>
          <w:szCs w:val="20"/>
        </w:rPr>
        <w:t>.........</w:t>
      </w:r>
    </w:p>
    <w:p w14:paraId="763E459D" w14:textId="77777777" w:rsidR="00351172" w:rsidRPr="00B03C63" w:rsidRDefault="00351172" w:rsidP="00351172">
      <w:pPr>
        <w:ind w:left="2160" w:hanging="2160"/>
        <w:rPr>
          <w:rFonts w:ascii="Arial" w:hAnsi="Arial" w:cs="Arial"/>
          <w:bCs/>
          <w:sz w:val="20"/>
          <w:szCs w:val="20"/>
        </w:rPr>
      </w:pPr>
    </w:p>
    <w:p w14:paraId="220884D4" w14:textId="77777777" w:rsidR="00351172" w:rsidRPr="00B03C63" w:rsidRDefault="00351172" w:rsidP="00351172">
      <w:pPr>
        <w:pStyle w:val="Zkladntext"/>
        <w:spacing w:line="360" w:lineRule="auto"/>
        <w:rPr>
          <w:rFonts w:ascii="Arial" w:hAnsi="Arial" w:cs="Arial"/>
          <w:sz w:val="20"/>
        </w:rPr>
      </w:pPr>
    </w:p>
    <w:p w14:paraId="3C66C53E" w14:textId="77777777" w:rsidR="001F4ABA" w:rsidRPr="00B03C63" w:rsidRDefault="001F4ABA" w:rsidP="00351172">
      <w:pPr>
        <w:pStyle w:val="Zkladntext"/>
        <w:spacing w:line="360" w:lineRule="auto"/>
        <w:rPr>
          <w:rFonts w:ascii="Arial" w:hAnsi="Arial" w:cs="Arial"/>
          <w:b/>
          <w:bCs/>
          <w:sz w:val="24"/>
          <w:szCs w:val="24"/>
        </w:rPr>
      </w:pPr>
    </w:p>
    <w:p w14:paraId="26ADD6A0" w14:textId="77777777" w:rsidR="00351172" w:rsidRPr="00B03C63" w:rsidRDefault="00351172" w:rsidP="00351172">
      <w:pPr>
        <w:rPr>
          <w:rFonts w:ascii="Arial" w:hAnsi="Arial" w:cs="Arial"/>
          <w:sz w:val="20"/>
          <w:szCs w:val="20"/>
        </w:rPr>
      </w:pPr>
    </w:p>
    <w:p w14:paraId="732AFA20" w14:textId="31C6290F" w:rsidR="00351172" w:rsidRPr="00B03C63" w:rsidRDefault="0088118A" w:rsidP="0088118A">
      <w:pPr>
        <w:spacing w:line="360" w:lineRule="auto"/>
        <w:rPr>
          <w:rFonts w:ascii="Arial" w:hAnsi="Arial" w:cs="Arial"/>
          <w:b/>
          <w:bCs/>
          <w:sz w:val="20"/>
          <w:szCs w:val="20"/>
        </w:rPr>
      </w:pPr>
      <w:r w:rsidRPr="00B03C63">
        <w:rPr>
          <w:rFonts w:ascii="Arial" w:hAnsi="Arial" w:cs="Arial"/>
          <w:b/>
          <w:bCs/>
          <w:sz w:val="20"/>
          <w:szCs w:val="20"/>
        </w:rPr>
        <w:t>1</w:t>
      </w:r>
      <w:r w:rsidR="00351172" w:rsidRPr="00B03C63">
        <w:rPr>
          <w:rFonts w:ascii="Arial" w:hAnsi="Arial" w:cs="Arial"/>
          <w:b/>
          <w:bCs/>
          <w:sz w:val="20"/>
          <w:szCs w:val="20"/>
        </w:rPr>
        <w:t xml:space="preserve">. </w:t>
      </w:r>
      <w:r w:rsidR="001F4ABA">
        <w:rPr>
          <w:rFonts w:ascii="Arial" w:hAnsi="Arial" w:cs="Arial"/>
          <w:b/>
          <w:bCs/>
          <w:sz w:val="20"/>
          <w:szCs w:val="20"/>
        </w:rPr>
        <w:t>Popis navrhovaných p</w:t>
      </w:r>
      <w:r w:rsidR="00B11195">
        <w:rPr>
          <w:rFonts w:ascii="Arial" w:hAnsi="Arial" w:cs="Arial"/>
          <w:b/>
          <w:bCs/>
          <w:sz w:val="20"/>
          <w:szCs w:val="20"/>
        </w:rPr>
        <w:t>r</w:t>
      </w:r>
      <w:r w:rsidR="001F4ABA">
        <w:rPr>
          <w:rFonts w:ascii="Arial" w:hAnsi="Arial" w:cs="Arial"/>
          <w:b/>
          <w:bCs/>
          <w:sz w:val="20"/>
          <w:szCs w:val="20"/>
        </w:rPr>
        <w:t>ác</w:t>
      </w:r>
      <w:r w:rsidR="00B11195">
        <w:rPr>
          <w:rFonts w:ascii="Arial" w:hAnsi="Arial" w:cs="Arial"/>
          <w:b/>
          <w:bCs/>
          <w:sz w:val="20"/>
          <w:szCs w:val="20"/>
        </w:rPr>
        <w:t xml:space="preserve">, ktoré je treba vykonať a harmonogram ich uskutočnenia </w:t>
      </w:r>
      <w:r w:rsidR="00351172" w:rsidRPr="00B03C63">
        <w:rPr>
          <w:rFonts w:ascii="Arial" w:hAnsi="Arial" w:cs="Arial"/>
          <w:b/>
          <w:bCs/>
          <w:sz w:val="20"/>
          <w:szCs w:val="20"/>
        </w:rPr>
        <w:t xml:space="preserve"> </w:t>
      </w:r>
    </w:p>
    <w:p w14:paraId="4BE71EDB" w14:textId="14241C55" w:rsidR="00351172" w:rsidRPr="00B03C63" w:rsidRDefault="00351172" w:rsidP="0088118A">
      <w:pPr>
        <w:spacing w:line="360" w:lineRule="auto"/>
        <w:rPr>
          <w:rFonts w:ascii="Arial" w:hAnsi="Arial" w:cs="Arial"/>
          <w:sz w:val="20"/>
          <w:szCs w:val="20"/>
        </w:rPr>
      </w:pPr>
      <w:r w:rsidRPr="00B03C63">
        <w:rPr>
          <w:rFonts w:ascii="Arial" w:hAnsi="Arial" w:cs="Arial"/>
          <w:sz w:val="20"/>
          <w:szCs w:val="20"/>
        </w:rPr>
        <w:t>..........................................................................................................................................................................................................................................................................................................................................</w:t>
      </w:r>
    </w:p>
    <w:p w14:paraId="0FA83693" w14:textId="77777777" w:rsidR="00351172" w:rsidRPr="00B03C63" w:rsidRDefault="00351172" w:rsidP="0088118A">
      <w:pPr>
        <w:spacing w:line="360" w:lineRule="auto"/>
        <w:ind w:left="2160" w:hanging="2160"/>
        <w:rPr>
          <w:rFonts w:ascii="Arial" w:hAnsi="Arial" w:cs="Arial"/>
          <w:bCs/>
          <w:sz w:val="20"/>
          <w:szCs w:val="20"/>
          <w:lang w:val="x-none"/>
        </w:rPr>
      </w:pPr>
    </w:p>
    <w:p w14:paraId="2D254BC1" w14:textId="0E94767C" w:rsidR="00351172" w:rsidRPr="00B03C63" w:rsidRDefault="0088118A" w:rsidP="0088118A">
      <w:pPr>
        <w:spacing w:line="360" w:lineRule="auto"/>
        <w:rPr>
          <w:rFonts w:ascii="Arial" w:hAnsi="Arial" w:cs="Arial"/>
          <w:b/>
          <w:bCs/>
          <w:sz w:val="20"/>
          <w:szCs w:val="20"/>
        </w:rPr>
      </w:pPr>
      <w:r w:rsidRPr="00B03C63">
        <w:rPr>
          <w:rFonts w:ascii="Arial" w:hAnsi="Arial" w:cs="Arial"/>
          <w:b/>
          <w:bCs/>
          <w:sz w:val="20"/>
          <w:szCs w:val="20"/>
        </w:rPr>
        <w:t>2</w:t>
      </w:r>
      <w:r w:rsidR="00351172" w:rsidRPr="00B03C63">
        <w:rPr>
          <w:rFonts w:ascii="Arial" w:hAnsi="Arial" w:cs="Arial"/>
          <w:b/>
          <w:bCs/>
          <w:sz w:val="20"/>
          <w:szCs w:val="20"/>
        </w:rPr>
        <w:t xml:space="preserve">. </w:t>
      </w:r>
      <w:r w:rsidR="00294C77">
        <w:rPr>
          <w:rFonts w:ascii="Arial" w:hAnsi="Arial" w:cs="Arial"/>
          <w:b/>
          <w:bCs/>
          <w:sz w:val="20"/>
          <w:szCs w:val="20"/>
        </w:rPr>
        <w:t>Návrh Zhotoviteľa pre všetky potrebné úpravy harmo</w:t>
      </w:r>
      <w:r w:rsidR="006721FA">
        <w:rPr>
          <w:rFonts w:ascii="Arial" w:hAnsi="Arial" w:cs="Arial"/>
          <w:b/>
          <w:bCs/>
          <w:sz w:val="20"/>
          <w:szCs w:val="20"/>
        </w:rPr>
        <w:t>nogramu</w:t>
      </w:r>
      <w:r w:rsidR="00294C77">
        <w:rPr>
          <w:rFonts w:ascii="Arial" w:hAnsi="Arial" w:cs="Arial"/>
          <w:b/>
          <w:bCs/>
          <w:sz w:val="20"/>
          <w:szCs w:val="20"/>
        </w:rPr>
        <w:t xml:space="preserve"> podľa </w:t>
      </w:r>
      <w:r w:rsidR="006721FA">
        <w:rPr>
          <w:rFonts w:ascii="Arial" w:hAnsi="Arial" w:cs="Arial"/>
          <w:b/>
          <w:bCs/>
          <w:sz w:val="20"/>
          <w:szCs w:val="20"/>
        </w:rPr>
        <w:t>podčlánku 8.3 a Lehoty výstavby</w:t>
      </w:r>
    </w:p>
    <w:p w14:paraId="691BEDD7" w14:textId="77777777" w:rsidR="00B03C63" w:rsidRPr="00B03C63" w:rsidRDefault="00B03C63" w:rsidP="00B03C63">
      <w:pPr>
        <w:spacing w:line="360" w:lineRule="auto"/>
        <w:rPr>
          <w:rFonts w:ascii="Arial" w:hAnsi="Arial" w:cs="Arial"/>
          <w:sz w:val="20"/>
          <w:szCs w:val="20"/>
        </w:rPr>
      </w:pPr>
      <w:r w:rsidRPr="00B03C63">
        <w:rPr>
          <w:rFonts w:ascii="Arial" w:hAnsi="Arial" w:cs="Arial"/>
          <w:sz w:val="20"/>
          <w:szCs w:val="20"/>
        </w:rPr>
        <w:t>..........................................................................................................................................................................................................................................................................................................................................</w:t>
      </w:r>
    </w:p>
    <w:p w14:paraId="08074357" w14:textId="77777777" w:rsidR="00351172" w:rsidRPr="00B03C63" w:rsidRDefault="00351172" w:rsidP="0088118A">
      <w:pPr>
        <w:spacing w:line="360" w:lineRule="auto"/>
        <w:rPr>
          <w:rFonts w:ascii="Arial" w:hAnsi="Arial" w:cs="Arial"/>
          <w:sz w:val="20"/>
          <w:szCs w:val="20"/>
        </w:rPr>
      </w:pPr>
    </w:p>
    <w:p w14:paraId="6CFE3729" w14:textId="5D0362A6" w:rsidR="00351172" w:rsidRPr="00B03C63" w:rsidRDefault="0088118A" w:rsidP="0088118A">
      <w:pPr>
        <w:spacing w:line="360" w:lineRule="auto"/>
        <w:rPr>
          <w:rFonts w:ascii="Arial" w:hAnsi="Arial" w:cs="Arial"/>
          <w:sz w:val="20"/>
          <w:szCs w:val="20"/>
        </w:rPr>
      </w:pPr>
      <w:r w:rsidRPr="00B03C63">
        <w:rPr>
          <w:rFonts w:ascii="Arial" w:hAnsi="Arial" w:cs="Arial"/>
          <w:b/>
          <w:sz w:val="20"/>
          <w:szCs w:val="20"/>
        </w:rPr>
        <w:t>3</w:t>
      </w:r>
      <w:r w:rsidR="00351172" w:rsidRPr="00B03C63">
        <w:rPr>
          <w:rFonts w:ascii="Arial" w:hAnsi="Arial" w:cs="Arial"/>
          <w:b/>
          <w:sz w:val="20"/>
          <w:szCs w:val="20"/>
        </w:rPr>
        <w:t xml:space="preserve">. </w:t>
      </w:r>
      <w:r w:rsidR="006721FA">
        <w:rPr>
          <w:rFonts w:ascii="Arial" w:hAnsi="Arial" w:cs="Arial"/>
          <w:b/>
          <w:sz w:val="20"/>
          <w:szCs w:val="20"/>
        </w:rPr>
        <w:t>Návrh Zhotoviteľa na úpravu Zmluvnej ceny</w:t>
      </w:r>
    </w:p>
    <w:p w14:paraId="6F8046AA" w14:textId="77777777" w:rsidR="00B03C63" w:rsidRPr="00B03C63" w:rsidRDefault="00B03C63" w:rsidP="00B03C63">
      <w:pPr>
        <w:spacing w:line="360" w:lineRule="auto"/>
        <w:rPr>
          <w:rFonts w:ascii="Arial" w:hAnsi="Arial" w:cs="Arial"/>
          <w:sz w:val="20"/>
          <w:szCs w:val="20"/>
        </w:rPr>
      </w:pPr>
      <w:r w:rsidRPr="00B03C63">
        <w:rPr>
          <w:rFonts w:ascii="Arial" w:hAnsi="Arial" w:cs="Arial"/>
          <w:sz w:val="20"/>
          <w:szCs w:val="20"/>
        </w:rPr>
        <w:t>..........................................................................................................................................................................................................................................................................................................................................</w:t>
      </w:r>
    </w:p>
    <w:p w14:paraId="7650EE4B" w14:textId="77777777" w:rsidR="0088118A" w:rsidRPr="00B03C63" w:rsidRDefault="0088118A" w:rsidP="0088118A">
      <w:pPr>
        <w:spacing w:line="360" w:lineRule="auto"/>
        <w:rPr>
          <w:rFonts w:ascii="Arial" w:hAnsi="Arial" w:cs="Arial"/>
          <w:sz w:val="20"/>
          <w:szCs w:val="20"/>
        </w:rPr>
      </w:pPr>
    </w:p>
    <w:p w14:paraId="0AA64F26" w14:textId="27BAFC79" w:rsidR="0088118A" w:rsidRPr="00B03C63" w:rsidRDefault="0088118A" w:rsidP="0088118A">
      <w:pPr>
        <w:spacing w:line="360" w:lineRule="auto"/>
        <w:rPr>
          <w:rFonts w:ascii="Arial" w:hAnsi="Arial" w:cs="Arial"/>
          <w:sz w:val="20"/>
          <w:szCs w:val="20"/>
        </w:rPr>
      </w:pPr>
      <w:r w:rsidRPr="00B03C63">
        <w:rPr>
          <w:rFonts w:ascii="Arial" w:hAnsi="Arial" w:cs="Arial"/>
          <w:b/>
          <w:sz w:val="20"/>
          <w:szCs w:val="20"/>
        </w:rPr>
        <w:t>4. Stanovisko Stavebného dozora</w:t>
      </w:r>
    </w:p>
    <w:p w14:paraId="2723E7BD" w14:textId="77777777" w:rsidR="00B03C63" w:rsidRPr="00B03C63" w:rsidRDefault="00B03C63" w:rsidP="00B03C63">
      <w:pPr>
        <w:spacing w:line="360" w:lineRule="auto"/>
        <w:rPr>
          <w:rFonts w:ascii="Arial" w:hAnsi="Arial" w:cs="Arial"/>
          <w:sz w:val="20"/>
          <w:szCs w:val="20"/>
        </w:rPr>
      </w:pPr>
      <w:r w:rsidRPr="00B03C63">
        <w:rPr>
          <w:rFonts w:ascii="Arial" w:hAnsi="Arial" w:cs="Arial"/>
          <w:sz w:val="20"/>
          <w:szCs w:val="20"/>
        </w:rPr>
        <w:t>..........................................................................................................................................................................................................................................................................................................................................</w:t>
      </w:r>
    </w:p>
    <w:p w14:paraId="7EAC7D4D" w14:textId="77777777" w:rsidR="0088118A" w:rsidRPr="00B03C63" w:rsidRDefault="0088118A" w:rsidP="0088118A">
      <w:pPr>
        <w:spacing w:line="360" w:lineRule="auto"/>
        <w:rPr>
          <w:rFonts w:ascii="Arial" w:hAnsi="Arial" w:cs="Arial"/>
          <w:b/>
          <w:sz w:val="20"/>
          <w:szCs w:val="20"/>
        </w:rPr>
      </w:pPr>
    </w:p>
    <w:p w14:paraId="7C5988F7" w14:textId="77777777" w:rsidR="00B03C63" w:rsidRPr="00B03C63" w:rsidRDefault="00B03C63" w:rsidP="0088118A">
      <w:pPr>
        <w:spacing w:line="360" w:lineRule="auto"/>
        <w:rPr>
          <w:rFonts w:ascii="Arial" w:hAnsi="Arial" w:cs="Arial"/>
          <w:b/>
          <w:sz w:val="20"/>
          <w:szCs w:val="20"/>
        </w:rPr>
      </w:pPr>
    </w:p>
    <w:p w14:paraId="07960E9F" w14:textId="77777777" w:rsidR="00B03C63" w:rsidRPr="00B03C63" w:rsidRDefault="00B03C63" w:rsidP="0088118A">
      <w:pPr>
        <w:spacing w:line="360" w:lineRule="auto"/>
        <w:rPr>
          <w:rFonts w:ascii="Arial" w:hAnsi="Arial" w:cs="Arial"/>
          <w:b/>
          <w:sz w:val="20"/>
          <w:szCs w:val="20"/>
        </w:rPr>
      </w:pPr>
    </w:p>
    <w:p w14:paraId="14048DE5" w14:textId="77777777" w:rsidR="00B03C63" w:rsidRPr="00B03C63" w:rsidRDefault="00B03C63" w:rsidP="0088118A">
      <w:pPr>
        <w:spacing w:line="360" w:lineRule="auto"/>
        <w:rPr>
          <w:rFonts w:ascii="Arial" w:hAnsi="Arial" w:cs="Arial"/>
          <w:b/>
          <w:sz w:val="20"/>
          <w:szCs w:val="20"/>
        </w:rPr>
      </w:pPr>
    </w:p>
    <w:p w14:paraId="196B0510" w14:textId="78C05363" w:rsidR="00B03C63" w:rsidRPr="00B03C63" w:rsidRDefault="00B03C63" w:rsidP="0088118A">
      <w:pPr>
        <w:spacing w:line="360" w:lineRule="auto"/>
        <w:rPr>
          <w:rFonts w:ascii="Arial" w:hAnsi="Arial" w:cs="Arial"/>
          <w:bCs/>
          <w:sz w:val="20"/>
          <w:szCs w:val="20"/>
        </w:rPr>
      </w:pPr>
      <w:r w:rsidRPr="00B03C63">
        <w:rPr>
          <w:rFonts w:ascii="Arial" w:hAnsi="Arial" w:cs="Arial"/>
          <w:bCs/>
          <w:sz w:val="20"/>
          <w:szCs w:val="20"/>
        </w:rPr>
        <w:t>V ............................................, dňa</w:t>
      </w:r>
      <w:r>
        <w:rPr>
          <w:rFonts w:ascii="Arial" w:hAnsi="Arial" w:cs="Arial"/>
          <w:bCs/>
          <w:sz w:val="20"/>
          <w:szCs w:val="20"/>
        </w:rPr>
        <w:t xml:space="preserve"> .......................</w:t>
      </w:r>
      <w:r w:rsidRPr="00B03C63">
        <w:rPr>
          <w:rFonts w:ascii="Arial" w:hAnsi="Arial" w:cs="Arial"/>
          <w:bCs/>
          <w:sz w:val="20"/>
          <w:szCs w:val="20"/>
        </w:rPr>
        <w:t xml:space="preserve"> </w:t>
      </w:r>
    </w:p>
    <w:p w14:paraId="152FFDCE" w14:textId="77777777" w:rsidR="00B03C63" w:rsidRPr="00B03C63" w:rsidRDefault="00B03C63" w:rsidP="0088118A">
      <w:pPr>
        <w:spacing w:line="360" w:lineRule="auto"/>
        <w:rPr>
          <w:rFonts w:ascii="Arial" w:hAnsi="Arial" w:cs="Arial"/>
          <w:bCs/>
          <w:sz w:val="20"/>
          <w:szCs w:val="20"/>
        </w:rPr>
      </w:pPr>
    </w:p>
    <w:p w14:paraId="43D90BB4" w14:textId="77777777" w:rsidR="00B03C63" w:rsidRPr="00B03C63" w:rsidRDefault="00B03C63" w:rsidP="0088118A">
      <w:pPr>
        <w:spacing w:line="360" w:lineRule="auto"/>
        <w:rPr>
          <w:rFonts w:ascii="Arial" w:hAnsi="Arial" w:cs="Arial"/>
          <w:bCs/>
          <w:sz w:val="20"/>
          <w:szCs w:val="20"/>
        </w:rPr>
      </w:pPr>
    </w:p>
    <w:p w14:paraId="17120E02" w14:textId="069584E6" w:rsidR="00B03C63" w:rsidRPr="00B03C63" w:rsidRDefault="00B03C63" w:rsidP="00B03C63">
      <w:pPr>
        <w:tabs>
          <w:tab w:val="left" w:pos="709"/>
        </w:tabs>
        <w:spacing w:line="276" w:lineRule="auto"/>
        <w:rPr>
          <w:rFonts w:ascii="Arial" w:hAnsi="Arial" w:cs="Arial"/>
          <w:b/>
          <w:sz w:val="20"/>
          <w:szCs w:val="20"/>
          <w:u w:val="single"/>
        </w:rPr>
      </w:pPr>
      <w:r w:rsidRPr="00B03C63">
        <w:rPr>
          <w:rFonts w:ascii="Arial" w:hAnsi="Arial" w:cs="Arial"/>
          <w:bCs/>
          <w:sz w:val="20"/>
          <w:szCs w:val="20"/>
        </w:rPr>
        <w:tab/>
      </w:r>
      <w:r w:rsidRPr="00B03C63">
        <w:rPr>
          <w:rFonts w:ascii="Arial" w:hAnsi="Arial" w:cs="Arial"/>
          <w:bCs/>
          <w:sz w:val="20"/>
          <w:szCs w:val="20"/>
        </w:rPr>
        <w:tab/>
      </w:r>
      <w:r w:rsidRPr="00B03C63">
        <w:rPr>
          <w:rFonts w:ascii="Arial" w:hAnsi="Arial" w:cs="Arial"/>
          <w:bCs/>
          <w:sz w:val="20"/>
          <w:szCs w:val="20"/>
        </w:rPr>
        <w:tab/>
      </w:r>
      <w:r w:rsidRPr="00B03C63">
        <w:rPr>
          <w:rFonts w:ascii="Arial" w:hAnsi="Arial" w:cs="Arial"/>
          <w:bCs/>
          <w:sz w:val="20"/>
          <w:szCs w:val="20"/>
        </w:rPr>
        <w:tab/>
      </w:r>
      <w:r w:rsidRPr="00B03C63">
        <w:rPr>
          <w:rFonts w:ascii="Arial" w:hAnsi="Arial" w:cs="Arial"/>
          <w:bCs/>
          <w:sz w:val="20"/>
          <w:szCs w:val="20"/>
        </w:rPr>
        <w:tab/>
      </w:r>
      <w:r w:rsidRPr="00B03C63">
        <w:rPr>
          <w:rFonts w:ascii="Arial" w:hAnsi="Arial" w:cs="Arial"/>
          <w:bCs/>
          <w:sz w:val="20"/>
          <w:szCs w:val="20"/>
        </w:rPr>
        <w:tab/>
        <w:t xml:space="preserve">        Meno a priezvisko</w:t>
      </w:r>
      <w:r w:rsidRPr="00B03C63">
        <w:rPr>
          <w:rFonts w:ascii="Arial" w:hAnsi="Arial" w:cs="Arial"/>
          <w:bCs/>
          <w:sz w:val="20"/>
          <w:szCs w:val="20"/>
        </w:rPr>
        <w:tab/>
        <w:t xml:space="preserve">                    Podpis</w:t>
      </w:r>
      <w:r w:rsidRPr="00B03C63">
        <w:rPr>
          <w:rFonts w:ascii="Arial" w:hAnsi="Arial" w:cs="Arial"/>
          <w:sz w:val="20"/>
          <w:szCs w:val="20"/>
        </w:rPr>
        <w:tab/>
      </w:r>
    </w:p>
    <w:p w14:paraId="423F0452" w14:textId="77777777" w:rsidR="00B03C63" w:rsidRPr="00B03C63" w:rsidRDefault="00B03C63" w:rsidP="00B03C63">
      <w:pPr>
        <w:tabs>
          <w:tab w:val="left" w:pos="709"/>
        </w:tabs>
        <w:spacing w:line="276" w:lineRule="auto"/>
        <w:rPr>
          <w:rFonts w:ascii="Arial" w:hAnsi="Arial" w:cs="Arial"/>
          <w:bCs/>
          <w:sz w:val="20"/>
          <w:szCs w:val="20"/>
        </w:rPr>
      </w:pPr>
    </w:p>
    <w:p w14:paraId="0C373891" w14:textId="582AFCD4" w:rsidR="00B03C63" w:rsidRPr="00B03C63" w:rsidRDefault="00B03C63" w:rsidP="00B03C63">
      <w:pPr>
        <w:tabs>
          <w:tab w:val="left" w:pos="709"/>
        </w:tabs>
        <w:spacing w:line="276" w:lineRule="auto"/>
        <w:rPr>
          <w:rFonts w:ascii="Arial" w:hAnsi="Arial" w:cs="Arial"/>
          <w:bCs/>
          <w:sz w:val="20"/>
          <w:szCs w:val="20"/>
        </w:rPr>
      </w:pPr>
      <w:r w:rsidRPr="00B03C63">
        <w:rPr>
          <w:rFonts w:ascii="Arial" w:hAnsi="Arial" w:cs="Arial"/>
          <w:bCs/>
          <w:sz w:val="20"/>
          <w:szCs w:val="20"/>
        </w:rPr>
        <w:t xml:space="preserve">Za </w:t>
      </w:r>
      <w:r w:rsidR="00124BD9">
        <w:rPr>
          <w:rFonts w:ascii="Arial" w:hAnsi="Arial" w:cs="Arial"/>
          <w:bCs/>
          <w:sz w:val="20"/>
          <w:szCs w:val="20"/>
        </w:rPr>
        <w:t>Zhotoviteľa</w:t>
      </w:r>
      <w:r w:rsidRPr="00B03C63">
        <w:rPr>
          <w:rFonts w:ascii="Arial" w:hAnsi="Arial" w:cs="Arial"/>
          <w:bCs/>
          <w:sz w:val="20"/>
          <w:szCs w:val="20"/>
        </w:rPr>
        <w:t>:</w:t>
      </w:r>
      <w:r w:rsidRPr="00B03C63">
        <w:rPr>
          <w:rFonts w:ascii="Arial" w:hAnsi="Arial" w:cs="Arial"/>
          <w:bCs/>
          <w:sz w:val="20"/>
          <w:szCs w:val="20"/>
        </w:rPr>
        <w:tab/>
      </w:r>
      <w:r w:rsidRPr="00B03C63">
        <w:rPr>
          <w:rFonts w:ascii="Arial" w:hAnsi="Arial" w:cs="Arial"/>
          <w:bCs/>
          <w:sz w:val="20"/>
          <w:szCs w:val="20"/>
        </w:rPr>
        <w:tab/>
      </w:r>
      <w:r w:rsidRPr="00B03C63">
        <w:rPr>
          <w:rFonts w:ascii="Arial" w:hAnsi="Arial" w:cs="Arial"/>
          <w:bCs/>
          <w:sz w:val="20"/>
          <w:szCs w:val="20"/>
        </w:rPr>
        <w:tab/>
      </w:r>
      <w:r w:rsidRPr="00B03C63">
        <w:rPr>
          <w:rFonts w:ascii="Arial" w:hAnsi="Arial" w:cs="Arial"/>
          <w:bCs/>
          <w:sz w:val="20"/>
          <w:szCs w:val="20"/>
        </w:rPr>
        <w:tab/>
      </w:r>
    </w:p>
    <w:p w14:paraId="2DF32A15" w14:textId="77777777" w:rsidR="00351172" w:rsidRPr="00B03C63" w:rsidRDefault="00351172" w:rsidP="00351172">
      <w:pPr>
        <w:tabs>
          <w:tab w:val="left" w:pos="1276"/>
        </w:tabs>
        <w:spacing w:line="480" w:lineRule="auto"/>
        <w:rPr>
          <w:rFonts w:ascii="Arial" w:hAnsi="Arial" w:cs="Arial"/>
          <w:b/>
          <w:bCs/>
          <w:color w:val="000000"/>
          <w:spacing w:val="-9"/>
          <w:sz w:val="20"/>
          <w:szCs w:val="20"/>
        </w:rPr>
      </w:pPr>
    </w:p>
    <w:p w14:paraId="64A245F6" w14:textId="77777777" w:rsidR="00351172" w:rsidRPr="00B03C63" w:rsidRDefault="00351172" w:rsidP="00351172">
      <w:pPr>
        <w:tabs>
          <w:tab w:val="left" w:pos="1276"/>
        </w:tabs>
        <w:spacing w:line="480" w:lineRule="auto"/>
        <w:rPr>
          <w:rFonts w:ascii="Arial" w:hAnsi="Arial" w:cs="Arial"/>
          <w:b/>
          <w:bCs/>
          <w:color w:val="000000"/>
          <w:spacing w:val="-9"/>
          <w:sz w:val="20"/>
          <w:szCs w:val="20"/>
        </w:rPr>
      </w:pPr>
    </w:p>
    <w:p w14:paraId="4062E282" w14:textId="77777777" w:rsidR="00351172" w:rsidRPr="00C64525" w:rsidRDefault="00351172" w:rsidP="00351172">
      <w:pPr>
        <w:tabs>
          <w:tab w:val="left" w:pos="1276"/>
        </w:tabs>
        <w:spacing w:line="480" w:lineRule="auto"/>
        <w:rPr>
          <w:rFonts w:ascii="Arial" w:hAnsi="Arial" w:cs="Arial"/>
          <w:b/>
          <w:bCs/>
          <w:color w:val="000000"/>
          <w:spacing w:val="-9"/>
          <w:sz w:val="28"/>
          <w:szCs w:val="28"/>
        </w:rPr>
      </w:pPr>
    </w:p>
    <w:p w14:paraId="2C985D89" w14:textId="77777777" w:rsidR="00351172" w:rsidRPr="00C64525" w:rsidRDefault="00351172" w:rsidP="00351172">
      <w:pPr>
        <w:tabs>
          <w:tab w:val="left" w:pos="1276"/>
        </w:tabs>
        <w:spacing w:line="480" w:lineRule="auto"/>
        <w:rPr>
          <w:rFonts w:ascii="Arial" w:hAnsi="Arial" w:cs="Arial"/>
          <w:b/>
          <w:bCs/>
          <w:color w:val="000000"/>
          <w:spacing w:val="-9"/>
          <w:sz w:val="28"/>
          <w:szCs w:val="28"/>
        </w:rPr>
      </w:pPr>
    </w:p>
    <w:p w14:paraId="6C490F1C" w14:textId="77777777" w:rsidR="00351172" w:rsidRPr="00C64525" w:rsidRDefault="00351172" w:rsidP="00351172">
      <w:pPr>
        <w:tabs>
          <w:tab w:val="left" w:pos="1276"/>
        </w:tabs>
        <w:spacing w:line="480" w:lineRule="auto"/>
        <w:rPr>
          <w:rFonts w:ascii="Arial" w:hAnsi="Arial" w:cs="Arial"/>
          <w:b/>
          <w:bCs/>
          <w:color w:val="000000"/>
          <w:spacing w:val="-9"/>
          <w:sz w:val="28"/>
          <w:szCs w:val="28"/>
        </w:rPr>
      </w:pPr>
    </w:p>
    <w:p w14:paraId="49D583CE" w14:textId="77777777" w:rsidR="00351172" w:rsidRDefault="00351172" w:rsidP="00351172">
      <w:pPr>
        <w:tabs>
          <w:tab w:val="left" w:pos="1276"/>
        </w:tabs>
        <w:spacing w:line="480" w:lineRule="auto"/>
        <w:rPr>
          <w:rFonts w:ascii="Arial" w:hAnsi="Arial" w:cs="Arial"/>
          <w:b/>
          <w:bCs/>
          <w:color w:val="000000"/>
          <w:spacing w:val="-9"/>
          <w:sz w:val="28"/>
          <w:szCs w:val="28"/>
        </w:rPr>
      </w:pPr>
    </w:p>
    <w:p w14:paraId="26EEF5BE" w14:textId="77777777" w:rsidR="00B03C63" w:rsidRDefault="00B03C63" w:rsidP="00351172">
      <w:pPr>
        <w:tabs>
          <w:tab w:val="left" w:pos="1276"/>
        </w:tabs>
        <w:spacing w:line="480" w:lineRule="auto"/>
        <w:rPr>
          <w:rFonts w:ascii="Arial" w:hAnsi="Arial" w:cs="Arial"/>
          <w:b/>
          <w:bCs/>
          <w:color w:val="000000"/>
          <w:spacing w:val="-9"/>
          <w:sz w:val="28"/>
          <w:szCs w:val="28"/>
        </w:rPr>
      </w:pPr>
    </w:p>
    <w:p w14:paraId="5F3BA0BA" w14:textId="77777777" w:rsidR="00B03C63" w:rsidRDefault="00B03C63" w:rsidP="00351172">
      <w:pPr>
        <w:tabs>
          <w:tab w:val="left" w:pos="1276"/>
        </w:tabs>
        <w:spacing w:line="480" w:lineRule="auto"/>
        <w:rPr>
          <w:rFonts w:ascii="Arial" w:hAnsi="Arial" w:cs="Arial"/>
          <w:b/>
          <w:bCs/>
          <w:color w:val="000000"/>
          <w:spacing w:val="-9"/>
          <w:sz w:val="28"/>
          <w:szCs w:val="28"/>
        </w:rPr>
      </w:pPr>
    </w:p>
    <w:p w14:paraId="06DDC1B7" w14:textId="77777777" w:rsidR="002F6FF0" w:rsidRDefault="002F6FF0" w:rsidP="00351172">
      <w:pPr>
        <w:tabs>
          <w:tab w:val="left" w:pos="1276"/>
        </w:tabs>
        <w:spacing w:line="480" w:lineRule="auto"/>
        <w:rPr>
          <w:rFonts w:ascii="Arial" w:hAnsi="Arial" w:cs="Arial"/>
          <w:b/>
          <w:bCs/>
          <w:color w:val="000000"/>
          <w:spacing w:val="-9"/>
          <w:sz w:val="28"/>
          <w:szCs w:val="28"/>
        </w:rPr>
      </w:pPr>
    </w:p>
    <w:p w14:paraId="26FD0D5A" w14:textId="77777777" w:rsidR="00B03C63" w:rsidRDefault="00B03C63" w:rsidP="00351172">
      <w:pPr>
        <w:tabs>
          <w:tab w:val="left" w:pos="1276"/>
        </w:tabs>
        <w:spacing w:line="480" w:lineRule="auto"/>
        <w:rPr>
          <w:rFonts w:ascii="Arial" w:hAnsi="Arial" w:cs="Arial"/>
          <w:b/>
          <w:bCs/>
          <w:color w:val="000000"/>
          <w:spacing w:val="-9"/>
          <w:sz w:val="28"/>
          <w:szCs w:val="28"/>
        </w:rPr>
      </w:pPr>
    </w:p>
    <w:p w14:paraId="655F6356" w14:textId="77777777" w:rsidR="00B03C63" w:rsidRPr="00C64525" w:rsidRDefault="00B03C63" w:rsidP="00351172">
      <w:pPr>
        <w:tabs>
          <w:tab w:val="left" w:pos="1276"/>
        </w:tabs>
        <w:spacing w:line="480" w:lineRule="auto"/>
        <w:rPr>
          <w:rFonts w:ascii="Arial" w:hAnsi="Arial" w:cs="Arial"/>
          <w:b/>
          <w:bCs/>
          <w:color w:val="000000"/>
          <w:spacing w:val="-9"/>
          <w:sz w:val="28"/>
          <w:szCs w:val="28"/>
        </w:rPr>
      </w:pPr>
    </w:p>
    <w:p w14:paraId="1F2E5F90" w14:textId="3A4FBC82" w:rsidR="00351172" w:rsidRDefault="00351172" w:rsidP="00351172">
      <w:pPr>
        <w:tabs>
          <w:tab w:val="left" w:pos="1276"/>
        </w:tabs>
        <w:spacing w:line="276" w:lineRule="auto"/>
        <w:jc w:val="center"/>
        <w:rPr>
          <w:rFonts w:ascii="Arial" w:hAnsi="Arial" w:cs="Arial"/>
          <w:b/>
          <w:bCs/>
          <w:color w:val="000000"/>
          <w:spacing w:val="-9"/>
          <w:sz w:val="32"/>
          <w:szCs w:val="32"/>
        </w:rPr>
      </w:pPr>
      <w:r w:rsidRPr="00C64525">
        <w:rPr>
          <w:rFonts w:ascii="Arial" w:hAnsi="Arial" w:cs="Arial"/>
          <w:b/>
          <w:bCs/>
          <w:color w:val="000000"/>
          <w:spacing w:val="-9"/>
          <w:sz w:val="32"/>
          <w:szCs w:val="32"/>
        </w:rPr>
        <w:t xml:space="preserve">ČASŤ </w:t>
      </w:r>
      <w:r w:rsidR="00C40A82">
        <w:rPr>
          <w:rFonts w:ascii="Arial" w:hAnsi="Arial" w:cs="Arial"/>
          <w:b/>
          <w:bCs/>
          <w:color w:val="000000"/>
          <w:spacing w:val="-9"/>
          <w:sz w:val="32"/>
          <w:szCs w:val="32"/>
        </w:rPr>
        <w:t>8</w:t>
      </w:r>
    </w:p>
    <w:p w14:paraId="5114D61A" w14:textId="77777777" w:rsidR="00351172" w:rsidRPr="00C64525" w:rsidRDefault="00351172" w:rsidP="00351172">
      <w:pPr>
        <w:tabs>
          <w:tab w:val="left" w:pos="1276"/>
        </w:tabs>
        <w:spacing w:line="276" w:lineRule="auto"/>
        <w:jc w:val="center"/>
        <w:rPr>
          <w:rFonts w:ascii="Arial" w:hAnsi="Arial" w:cs="Arial"/>
          <w:b/>
          <w:bCs/>
          <w:color w:val="000000"/>
          <w:sz w:val="28"/>
          <w:szCs w:val="28"/>
        </w:rPr>
      </w:pPr>
      <w:r w:rsidRPr="00C64525">
        <w:rPr>
          <w:rFonts w:ascii="Arial" w:hAnsi="Arial" w:cs="Arial"/>
          <w:b/>
          <w:bCs/>
          <w:color w:val="000000"/>
          <w:sz w:val="28"/>
          <w:szCs w:val="28"/>
        </w:rPr>
        <w:t>VZOROVÉ TLAČIVO</w:t>
      </w:r>
    </w:p>
    <w:p w14:paraId="27668587" w14:textId="6F262D80" w:rsidR="00351172" w:rsidRPr="00C64525" w:rsidRDefault="00776E1C" w:rsidP="00351172">
      <w:pPr>
        <w:tabs>
          <w:tab w:val="left" w:pos="1276"/>
        </w:tabs>
        <w:spacing w:line="276" w:lineRule="auto"/>
        <w:jc w:val="center"/>
        <w:rPr>
          <w:rFonts w:ascii="Arial" w:hAnsi="Arial" w:cs="Arial"/>
          <w:b/>
          <w:bCs/>
          <w:color w:val="000000"/>
          <w:sz w:val="28"/>
          <w:szCs w:val="28"/>
        </w:rPr>
      </w:pPr>
      <w:r>
        <w:rPr>
          <w:rFonts w:ascii="Arial" w:hAnsi="Arial" w:cs="Arial"/>
          <w:b/>
          <w:bCs/>
          <w:color w:val="000000"/>
          <w:sz w:val="28"/>
          <w:szCs w:val="28"/>
        </w:rPr>
        <w:t>NA UPLATNENIE NÁROKU</w:t>
      </w:r>
    </w:p>
    <w:p w14:paraId="13BA51B9" w14:textId="77777777" w:rsidR="00803F20" w:rsidRDefault="00803F20" w:rsidP="00803F20">
      <w:pPr>
        <w:tabs>
          <w:tab w:val="left" w:pos="1276"/>
        </w:tabs>
        <w:spacing w:line="480" w:lineRule="auto"/>
        <w:rPr>
          <w:rFonts w:ascii="Arial" w:hAnsi="Arial" w:cs="Arial"/>
          <w:b/>
          <w:bCs/>
          <w:color w:val="000000"/>
          <w:spacing w:val="-9"/>
          <w:sz w:val="28"/>
          <w:szCs w:val="28"/>
        </w:rPr>
      </w:pPr>
    </w:p>
    <w:p w14:paraId="3884502A" w14:textId="77777777" w:rsidR="00351172" w:rsidRDefault="00351172" w:rsidP="00803F20">
      <w:pPr>
        <w:tabs>
          <w:tab w:val="left" w:pos="1276"/>
        </w:tabs>
        <w:spacing w:line="480" w:lineRule="auto"/>
        <w:rPr>
          <w:rFonts w:ascii="Arial" w:hAnsi="Arial" w:cs="Arial"/>
          <w:b/>
          <w:bCs/>
          <w:color w:val="000000"/>
          <w:spacing w:val="-9"/>
          <w:sz w:val="28"/>
          <w:szCs w:val="28"/>
        </w:rPr>
      </w:pPr>
    </w:p>
    <w:p w14:paraId="062580E4" w14:textId="77777777" w:rsidR="00351172" w:rsidRDefault="00351172" w:rsidP="00803F20">
      <w:pPr>
        <w:tabs>
          <w:tab w:val="left" w:pos="1276"/>
        </w:tabs>
        <w:spacing w:line="480" w:lineRule="auto"/>
        <w:rPr>
          <w:rFonts w:ascii="Arial" w:hAnsi="Arial" w:cs="Arial"/>
          <w:b/>
          <w:bCs/>
          <w:color w:val="000000"/>
          <w:spacing w:val="-9"/>
          <w:sz w:val="28"/>
          <w:szCs w:val="28"/>
        </w:rPr>
      </w:pPr>
    </w:p>
    <w:p w14:paraId="7078255D" w14:textId="77777777" w:rsidR="00351172" w:rsidRDefault="00351172" w:rsidP="00803F20">
      <w:pPr>
        <w:tabs>
          <w:tab w:val="left" w:pos="1276"/>
        </w:tabs>
        <w:spacing w:line="480" w:lineRule="auto"/>
        <w:rPr>
          <w:rFonts w:ascii="Arial" w:hAnsi="Arial" w:cs="Arial"/>
          <w:b/>
          <w:bCs/>
          <w:color w:val="000000"/>
          <w:spacing w:val="-9"/>
          <w:sz w:val="28"/>
          <w:szCs w:val="28"/>
        </w:rPr>
      </w:pPr>
    </w:p>
    <w:p w14:paraId="0C80E540" w14:textId="77777777" w:rsidR="00351172" w:rsidRDefault="00351172" w:rsidP="00803F20">
      <w:pPr>
        <w:tabs>
          <w:tab w:val="left" w:pos="1276"/>
        </w:tabs>
        <w:spacing w:line="480" w:lineRule="auto"/>
        <w:rPr>
          <w:rFonts w:ascii="Arial" w:hAnsi="Arial" w:cs="Arial"/>
          <w:b/>
          <w:bCs/>
          <w:color w:val="000000"/>
          <w:spacing w:val="-9"/>
          <w:sz w:val="28"/>
          <w:szCs w:val="28"/>
        </w:rPr>
      </w:pPr>
    </w:p>
    <w:p w14:paraId="158E0B3D" w14:textId="77777777" w:rsidR="00351172" w:rsidRDefault="00351172" w:rsidP="00803F20">
      <w:pPr>
        <w:tabs>
          <w:tab w:val="left" w:pos="1276"/>
        </w:tabs>
        <w:spacing w:line="480" w:lineRule="auto"/>
        <w:rPr>
          <w:rFonts w:ascii="Arial" w:hAnsi="Arial" w:cs="Arial"/>
          <w:b/>
          <w:bCs/>
          <w:color w:val="000000"/>
          <w:spacing w:val="-9"/>
          <w:sz w:val="28"/>
          <w:szCs w:val="28"/>
        </w:rPr>
      </w:pPr>
    </w:p>
    <w:p w14:paraId="30535500" w14:textId="77777777" w:rsidR="00351172" w:rsidRDefault="00351172" w:rsidP="00803F20">
      <w:pPr>
        <w:tabs>
          <w:tab w:val="left" w:pos="1276"/>
        </w:tabs>
        <w:spacing w:line="480" w:lineRule="auto"/>
        <w:rPr>
          <w:rFonts w:ascii="Arial" w:hAnsi="Arial" w:cs="Arial"/>
          <w:b/>
          <w:bCs/>
          <w:color w:val="000000"/>
          <w:spacing w:val="-9"/>
          <w:sz w:val="28"/>
          <w:szCs w:val="28"/>
        </w:rPr>
      </w:pPr>
    </w:p>
    <w:p w14:paraId="35FDE127" w14:textId="77777777" w:rsidR="00351172" w:rsidRDefault="00351172" w:rsidP="00803F20">
      <w:pPr>
        <w:tabs>
          <w:tab w:val="left" w:pos="1276"/>
        </w:tabs>
        <w:spacing w:line="480" w:lineRule="auto"/>
        <w:rPr>
          <w:rFonts w:ascii="Arial" w:hAnsi="Arial" w:cs="Arial"/>
          <w:b/>
          <w:bCs/>
          <w:color w:val="000000"/>
          <w:spacing w:val="-9"/>
          <w:sz w:val="28"/>
          <w:szCs w:val="28"/>
        </w:rPr>
      </w:pPr>
    </w:p>
    <w:p w14:paraId="69E74F33" w14:textId="77777777" w:rsidR="00351172" w:rsidRDefault="00351172" w:rsidP="00803F20">
      <w:pPr>
        <w:tabs>
          <w:tab w:val="left" w:pos="1276"/>
        </w:tabs>
        <w:spacing w:line="480" w:lineRule="auto"/>
        <w:rPr>
          <w:rFonts w:ascii="Arial" w:hAnsi="Arial" w:cs="Arial"/>
          <w:b/>
          <w:bCs/>
          <w:color w:val="000000"/>
          <w:spacing w:val="-9"/>
          <w:sz w:val="28"/>
          <w:szCs w:val="28"/>
        </w:rPr>
      </w:pPr>
    </w:p>
    <w:p w14:paraId="5A1F4A16" w14:textId="77777777" w:rsidR="00351172" w:rsidRDefault="00351172" w:rsidP="00803F20">
      <w:pPr>
        <w:tabs>
          <w:tab w:val="left" w:pos="1276"/>
        </w:tabs>
        <w:spacing w:line="480" w:lineRule="auto"/>
        <w:rPr>
          <w:rFonts w:ascii="Arial" w:hAnsi="Arial" w:cs="Arial"/>
          <w:b/>
          <w:bCs/>
          <w:color w:val="000000"/>
          <w:spacing w:val="-9"/>
          <w:sz w:val="28"/>
          <w:szCs w:val="28"/>
        </w:rPr>
      </w:pPr>
    </w:p>
    <w:p w14:paraId="6825A343" w14:textId="77777777" w:rsidR="00351172" w:rsidRDefault="00351172" w:rsidP="00803F20">
      <w:pPr>
        <w:tabs>
          <w:tab w:val="left" w:pos="1276"/>
        </w:tabs>
        <w:spacing w:line="480" w:lineRule="auto"/>
        <w:rPr>
          <w:rFonts w:ascii="Arial" w:hAnsi="Arial" w:cs="Arial"/>
          <w:b/>
          <w:bCs/>
          <w:color w:val="000000"/>
          <w:spacing w:val="-9"/>
          <w:sz w:val="28"/>
          <w:szCs w:val="28"/>
        </w:rPr>
      </w:pPr>
    </w:p>
    <w:p w14:paraId="381F9CF0" w14:textId="77777777" w:rsidR="00351172" w:rsidRDefault="00351172" w:rsidP="00803F20">
      <w:pPr>
        <w:tabs>
          <w:tab w:val="left" w:pos="1276"/>
        </w:tabs>
        <w:spacing w:line="480" w:lineRule="auto"/>
        <w:rPr>
          <w:rFonts w:ascii="Arial" w:hAnsi="Arial" w:cs="Arial"/>
          <w:b/>
          <w:bCs/>
          <w:color w:val="000000"/>
          <w:spacing w:val="-9"/>
          <w:sz w:val="28"/>
          <w:szCs w:val="28"/>
        </w:rPr>
      </w:pPr>
    </w:p>
    <w:p w14:paraId="29C91C9B" w14:textId="7D37D169" w:rsidR="00B03C63" w:rsidRPr="00C64525" w:rsidRDefault="00B03C63" w:rsidP="00B03C63">
      <w:pPr>
        <w:tabs>
          <w:tab w:val="left" w:pos="1276"/>
        </w:tabs>
        <w:spacing w:line="276" w:lineRule="auto"/>
        <w:jc w:val="center"/>
        <w:rPr>
          <w:rFonts w:ascii="Arial" w:hAnsi="Arial" w:cs="Arial"/>
          <w:b/>
          <w:sz w:val="24"/>
          <w:szCs w:val="24"/>
        </w:rPr>
      </w:pPr>
      <w:r w:rsidRPr="00C64525">
        <w:rPr>
          <w:rFonts w:ascii="Arial" w:hAnsi="Arial" w:cs="Arial"/>
          <w:b/>
          <w:sz w:val="24"/>
          <w:szCs w:val="24"/>
        </w:rPr>
        <w:lastRenderedPageBreak/>
        <w:t xml:space="preserve">VZOROVÉ TLAČIVO </w:t>
      </w:r>
      <w:r w:rsidR="00B20F97">
        <w:rPr>
          <w:rFonts w:ascii="Arial" w:hAnsi="Arial" w:cs="Arial"/>
          <w:b/>
          <w:sz w:val="24"/>
          <w:szCs w:val="24"/>
        </w:rPr>
        <w:t xml:space="preserve">NA </w:t>
      </w:r>
      <w:r w:rsidR="00C36B01">
        <w:rPr>
          <w:rFonts w:ascii="Arial" w:hAnsi="Arial" w:cs="Arial"/>
          <w:b/>
          <w:sz w:val="24"/>
          <w:szCs w:val="24"/>
        </w:rPr>
        <w:t>U</w:t>
      </w:r>
      <w:r w:rsidR="00B20F97">
        <w:rPr>
          <w:rFonts w:ascii="Arial" w:hAnsi="Arial" w:cs="Arial"/>
          <w:b/>
          <w:sz w:val="24"/>
          <w:szCs w:val="24"/>
        </w:rPr>
        <w:t>PLATNENIE NÁROKU</w:t>
      </w:r>
    </w:p>
    <w:p w14:paraId="235B2C72" w14:textId="77777777" w:rsidR="00B03C63" w:rsidRPr="00C64525" w:rsidRDefault="00B03C63" w:rsidP="00B03C63">
      <w:pPr>
        <w:tabs>
          <w:tab w:val="left" w:pos="1276"/>
        </w:tabs>
        <w:spacing w:line="276" w:lineRule="auto"/>
        <w:jc w:val="both"/>
        <w:rPr>
          <w:rFonts w:ascii="Arial" w:hAnsi="Arial" w:cs="Arial"/>
        </w:rPr>
      </w:pPr>
    </w:p>
    <w:p w14:paraId="7BC4C57C" w14:textId="77777777" w:rsidR="00B03C63" w:rsidRPr="00B03C63" w:rsidRDefault="00B03C63" w:rsidP="00B03C63">
      <w:pPr>
        <w:pStyle w:val="Zkladntext"/>
        <w:spacing w:after="120"/>
        <w:rPr>
          <w:rFonts w:ascii="Arial" w:hAnsi="Arial" w:cs="Arial"/>
          <w:b/>
          <w:bCs/>
          <w:sz w:val="20"/>
          <w:lang w:val="sk-SK"/>
        </w:rPr>
      </w:pPr>
      <w:r w:rsidRPr="00B03C63">
        <w:rPr>
          <w:rFonts w:ascii="Arial" w:hAnsi="Arial" w:cs="Arial"/>
          <w:b/>
          <w:bCs/>
          <w:sz w:val="20"/>
          <w:lang w:val="sk-SK"/>
        </w:rPr>
        <w:t>Referenčné číslo zverejnenia v Úradnom vestníku EÚ/Vestníku ÚVO:                    /</w:t>
      </w:r>
    </w:p>
    <w:p w14:paraId="46D92F77" w14:textId="77777777" w:rsidR="00B03C63" w:rsidRPr="00B03C63" w:rsidRDefault="00B03C63" w:rsidP="00B03C63">
      <w:pPr>
        <w:tabs>
          <w:tab w:val="right" w:leader="underscore" w:pos="9072"/>
        </w:tabs>
        <w:rPr>
          <w:rFonts w:ascii="Arial" w:hAnsi="Arial" w:cs="Arial"/>
          <w:spacing w:val="-2"/>
          <w:sz w:val="20"/>
          <w:szCs w:val="20"/>
        </w:rPr>
      </w:pPr>
    </w:p>
    <w:p w14:paraId="14FEC72B" w14:textId="77777777" w:rsidR="00B03C63" w:rsidRPr="00B03C63" w:rsidRDefault="00B03C63" w:rsidP="00B03C63">
      <w:pPr>
        <w:jc w:val="both"/>
        <w:rPr>
          <w:rFonts w:ascii="Arial" w:hAnsi="Arial" w:cs="Arial"/>
          <w:b/>
          <w:bCs/>
          <w:sz w:val="20"/>
          <w:szCs w:val="20"/>
        </w:rPr>
      </w:pPr>
      <w:r w:rsidRPr="00B03C63">
        <w:rPr>
          <w:rFonts w:ascii="Arial" w:hAnsi="Arial" w:cs="Arial"/>
          <w:sz w:val="20"/>
          <w:szCs w:val="20"/>
        </w:rPr>
        <w:t>Stručný popis Zmluvy:</w:t>
      </w:r>
    </w:p>
    <w:p w14:paraId="0D2B756C" w14:textId="77777777" w:rsidR="00B03C63" w:rsidRPr="00B03C63" w:rsidRDefault="00B03C63" w:rsidP="00B03C63">
      <w:pPr>
        <w:jc w:val="both"/>
        <w:rPr>
          <w:rFonts w:ascii="Arial" w:hAnsi="Arial" w:cs="Arial"/>
          <w:bCs/>
          <w:sz w:val="20"/>
          <w:szCs w:val="20"/>
        </w:rPr>
      </w:pPr>
      <w:r w:rsidRPr="00B03C63">
        <w:rPr>
          <w:rFonts w:ascii="Arial" w:hAnsi="Arial" w:cs="Arial"/>
          <w:bCs/>
          <w:sz w:val="20"/>
          <w:szCs w:val="20"/>
        </w:rPr>
        <w:t>Projektovanie a výstavba ........................................................</w:t>
      </w:r>
    </w:p>
    <w:p w14:paraId="57445792" w14:textId="77777777" w:rsidR="00B03C63" w:rsidRPr="00B03C63" w:rsidRDefault="00B03C63" w:rsidP="00B03C63">
      <w:pPr>
        <w:ind w:left="2160" w:hanging="2160"/>
        <w:rPr>
          <w:rFonts w:ascii="Arial" w:hAnsi="Arial" w:cs="Arial"/>
          <w:bCs/>
          <w:sz w:val="20"/>
          <w:szCs w:val="20"/>
        </w:rPr>
      </w:pPr>
    </w:p>
    <w:p w14:paraId="73E063BD" w14:textId="77777777" w:rsidR="00B03C63" w:rsidRPr="00B03C63" w:rsidRDefault="00B03C63" w:rsidP="00B03C63">
      <w:pPr>
        <w:spacing w:after="240"/>
        <w:ind w:left="2160" w:hanging="2160"/>
        <w:rPr>
          <w:rFonts w:ascii="Arial" w:hAnsi="Arial" w:cs="Arial"/>
          <w:bCs/>
          <w:sz w:val="20"/>
          <w:szCs w:val="20"/>
        </w:rPr>
      </w:pPr>
      <w:r w:rsidRPr="00B03C63">
        <w:rPr>
          <w:rFonts w:ascii="Arial" w:hAnsi="Arial" w:cs="Arial"/>
          <w:bCs/>
          <w:sz w:val="20"/>
          <w:szCs w:val="20"/>
        </w:rPr>
        <w:t xml:space="preserve">Objednávateľ: </w:t>
      </w:r>
      <w:r w:rsidRPr="00B03C63">
        <w:rPr>
          <w:rFonts w:ascii="Arial" w:hAnsi="Arial" w:cs="Arial"/>
          <w:bCs/>
          <w:sz w:val="20"/>
          <w:szCs w:val="20"/>
        </w:rPr>
        <w:tab/>
        <w:t>..............................................................................................................................</w:t>
      </w:r>
    </w:p>
    <w:p w14:paraId="025F327D" w14:textId="77777777" w:rsidR="00B03C63" w:rsidRPr="00B03C63" w:rsidRDefault="00B03C63" w:rsidP="00B03C63">
      <w:pPr>
        <w:ind w:left="2160" w:hanging="2160"/>
        <w:rPr>
          <w:rFonts w:ascii="Arial" w:hAnsi="Arial" w:cs="Arial"/>
          <w:bCs/>
          <w:sz w:val="20"/>
          <w:szCs w:val="20"/>
        </w:rPr>
      </w:pPr>
      <w:r w:rsidRPr="00B03C63">
        <w:rPr>
          <w:rFonts w:ascii="Arial" w:hAnsi="Arial" w:cs="Arial"/>
          <w:bCs/>
          <w:sz w:val="20"/>
          <w:szCs w:val="20"/>
        </w:rPr>
        <w:t xml:space="preserve">Zhotoviteľ: </w:t>
      </w:r>
      <w:r w:rsidRPr="00B03C63">
        <w:rPr>
          <w:rFonts w:ascii="Arial" w:hAnsi="Arial" w:cs="Arial"/>
          <w:bCs/>
          <w:sz w:val="20"/>
          <w:szCs w:val="20"/>
        </w:rPr>
        <w:tab/>
        <w:t>..............................................................................................................................</w:t>
      </w:r>
    </w:p>
    <w:p w14:paraId="19209D62" w14:textId="77777777" w:rsidR="00B03C63" w:rsidRPr="00B03C63" w:rsidRDefault="00B03C63" w:rsidP="00B03C63">
      <w:pPr>
        <w:ind w:left="2160" w:hanging="2160"/>
        <w:rPr>
          <w:rFonts w:ascii="Arial" w:hAnsi="Arial" w:cs="Arial"/>
          <w:bCs/>
          <w:sz w:val="20"/>
          <w:szCs w:val="20"/>
        </w:rPr>
      </w:pPr>
    </w:p>
    <w:p w14:paraId="13428662" w14:textId="77777777" w:rsidR="00B03C63" w:rsidRPr="00B03C63" w:rsidRDefault="00B03C63" w:rsidP="00B03C63">
      <w:pPr>
        <w:pStyle w:val="Zkladntext"/>
        <w:spacing w:line="360" w:lineRule="auto"/>
        <w:rPr>
          <w:rFonts w:ascii="Arial" w:hAnsi="Arial" w:cs="Arial"/>
          <w:sz w:val="20"/>
        </w:rPr>
      </w:pPr>
    </w:p>
    <w:p w14:paraId="7A2A168B" w14:textId="165E2AE6" w:rsidR="00B03C63" w:rsidRPr="00B03C63" w:rsidRDefault="00B03C63" w:rsidP="00B03C63">
      <w:pPr>
        <w:pStyle w:val="Zkladntext"/>
        <w:spacing w:line="360" w:lineRule="auto"/>
        <w:rPr>
          <w:rFonts w:ascii="Arial" w:hAnsi="Arial" w:cs="Arial"/>
          <w:b/>
          <w:bCs/>
          <w:sz w:val="24"/>
          <w:szCs w:val="24"/>
        </w:rPr>
      </w:pPr>
      <w:r w:rsidRPr="00B03C63">
        <w:rPr>
          <w:rFonts w:ascii="Arial" w:hAnsi="Arial" w:cs="Arial"/>
          <w:b/>
          <w:bCs/>
          <w:sz w:val="24"/>
          <w:szCs w:val="24"/>
        </w:rPr>
        <w:t xml:space="preserve">Týmto </w:t>
      </w:r>
      <w:r w:rsidR="00776E1C">
        <w:rPr>
          <w:rFonts w:ascii="Arial" w:hAnsi="Arial" w:cs="Arial"/>
          <w:b/>
          <w:bCs/>
          <w:sz w:val="24"/>
          <w:szCs w:val="24"/>
          <w:lang w:val="sk-SK"/>
        </w:rPr>
        <w:t>uplatňujem nárok</w:t>
      </w:r>
      <w:r w:rsidRPr="00B03C63">
        <w:rPr>
          <w:rFonts w:ascii="Arial" w:hAnsi="Arial" w:cs="Arial"/>
          <w:b/>
          <w:bCs/>
          <w:sz w:val="24"/>
          <w:szCs w:val="24"/>
        </w:rPr>
        <w:t>:</w:t>
      </w:r>
    </w:p>
    <w:p w14:paraId="3BAFD47F" w14:textId="77777777" w:rsidR="00B03C63" w:rsidRPr="00B03C63" w:rsidRDefault="00B03C63" w:rsidP="00B03C63">
      <w:pPr>
        <w:rPr>
          <w:rFonts w:ascii="Arial" w:hAnsi="Arial" w:cs="Arial"/>
          <w:sz w:val="20"/>
          <w:szCs w:val="20"/>
        </w:rPr>
      </w:pPr>
    </w:p>
    <w:p w14:paraId="6377EBAB" w14:textId="4868A09A" w:rsidR="00B03C63" w:rsidRPr="00B03C63" w:rsidRDefault="00B03C63" w:rsidP="00B03C63">
      <w:pPr>
        <w:spacing w:line="360" w:lineRule="auto"/>
        <w:rPr>
          <w:rFonts w:ascii="Arial" w:hAnsi="Arial" w:cs="Arial"/>
          <w:b/>
          <w:bCs/>
          <w:sz w:val="20"/>
          <w:szCs w:val="20"/>
        </w:rPr>
      </w:pPr>
      <w:r w:rsidRPr="00B03C63">
        <w:rPr>
          <w:rFonts w:ascii="Arial" w:hAnsi="Arial" w:cs="Arial"/>
          <w:b/>
          <w:bCs/>
          <w:sz w:val="20"/>
          <w:szCs w:val="20"/>
        </w:rPr>
        <w:t xml:space="preserve">1. </w:t>
      </w:r>
      <w:r w:rsidR="00776E1C">
        <w:rPr>
          <w:rFonts w:ascii="Arial" w:hAnsi="Arial" w:cs="Arial"/>
          <w:b/>
          <w:bCs/>
          <w:sz w:val="20"/>
          <w:szCs w:val="20"/>
        </w:rPr>
        <w:t>Popis okolnosti alebo udalosti, ktorá vyvolala nárok:</w:t>
      </w:r>
    </w:p>
    <w:p w14:paraId="127FEFC1" w14:textId="77777777" w:rsidR="00776E1C" w:rsidRDefault="00B03C63" w:rsidP="00B03C63">
      <w:pPr>
        <w:spacing w:line="360" w:lineRule="auto"/>
        <w:rPr>
          <w:rFonts w:ascii="Arial" w:hAnsi="Arial" w:cs="Arial"/>
          <w:sz w:val="20"/>
          <w:szCs w:val="20"/>
        </w:rPr>
      </w:pPr>
      <w:r w:rsidRPr="00B03C63">
        <w:rPr>
          <w:rFonts w:ascii="Arial" w:hAnsi="Arial" w:cs="Arial"/>
          <w:sz w:val="20"/>
          <w:szCs w:val="20"/>
        </w:rPr>
        <w:t>.........................................................................................................................................................................................................................................................................................................................................</w:t>
      </w:r>
    </w:p>
    <w:p w14:paraId="0A98EFAB" w14:textId="0CC08C6D" w:rsidR="00B03C63" w:rsidRPr="00B03C63" w:rsidRDefault="00776E1C" w:rsidP="00B03C63">
      <w:pPr>
        <w:spacing w:line="360" w:lineRule="auto"/>
        <w:rPr>
          <w:rFonts w:ascii="Arial" w:hAnsi="Arial" w:cs="Arial"/>
          <w:sz w:val="20"/>
          <w:szCs w:val="20"/>
        </w:rPr>
      </w:pPr>
      <w:r w:rsidRPr="00B03C63">
        <w:rPr>
          <w:rFonts w:ascii="Arial" w:hAnsi="Arial" w:cs="Arial"/>
          <w:sz w:val="20"/>
          <w:szCs w:val="20"/>
        </w:rPr>
        <w:t>.....................................................................................................................................................................</w:t>
      </w:r>
      <w:r w:rsidRPr="00776E1C">
        <w:rPr>
          <w:rFonts w:ascii="Arial" w:hAnsi="Arial" w:cs="Arial"/>
          <w:sz w:val="20"/>
          <w:szCs w:val="20"/>
        </w:rPr>
        <w:t xml:space="preserve"> </w:t>
      </w:r>
      <w:r w:rsidRPr="00B03C63">
        <w:rPr>
          <w:rFonts w:ascii="Arial" w:hAnsi="Arial" w:cs="Arial"/>
          <w:sz w:val="20"/>
          <w:szCs w:val="20"/>
        </w:rPr>
        <w:t>.....................................................................................................................................................................</w:t>
      </w:r>
      <w:r w:rsidRPr="00776E1C">
        <w:rPr>
          <w:rFonts w:ascii="Arial" w:hAnsi="Arial" w:cs="Arial"/>
          <w:sz w:val="20"/>
          <w:szCs w:val="20"/>
        </w:rPr>
        <w:t xml:space="preserve"> </w:t>
      </w:r>
      <w:r w:rsidRPr="00B03C63">
        <w:rPr>
          <w:rFonts w:ascii="Arial" w:hAnsi="Arial" w:cs="Arial"/>
          <w:sz w:val="20"/>
          <w:szCs w:val="20"/>
        </w:rPr>
        <w:t>.....................................................................................................................................................................</w:t>
      </w:r>
    </w:p>
    <w:p w14:paraId="7EC67039" w14:textId="77777777" w:rsidR="00776E1C" w:rsidRDefault="00776E1C" w:rsidP="00776E1C">
      <w:pPr>
        <w:spacing w:line="360" w:lineRule="auto"/>
        <w:rPr>
          <w:rFonts w:ascii="Arial" w:hAnsi="Arial" w:cs="Arial"/>
          <w:b/>
          <w:sz w:val="20"/>
          <w:szCs w:val="20"/>
        </w:rPr>
      </w:pPr>
    </w:p>
    <w:p w14:paraId="13B2C9B6" w14:textId="458F2809" w:rsidR="00776E1C" w:rsidRPr="00B03C63" w:rsidRDefault="00776E1C" w:rsidP="00776E1C">
      <w:pPr>
        <w:spacing w:line="360" w:lineRule="auto"/>
        <w:rPr>
          <w:rFonts w:ascii="Arial" w:hAnsi="Arial" w:cs="Arial"/>
          <w:sz w:val="20"/>
          <w:szCs w:val="20"/>
        </w:rPr>
      </w:pPr>
      <w:r>
        <w:rPr>
          <w:rFonts w:ascii="Arial" w:hAnsi="Arial" w:cs="Arial"/>
          <w:b/>
          <w:sz w:val="20"/>
          <w:szCs w:val="20"/>
        </w:rPr>
        <w:t>2</w:t>
      </w:r>
      <w:r w:rsidRPr="00B03C63">
        <w:rPr>
          <w:rFonts w:ascii="Arial" w:hAnsi="Arial" w:cs="Arial"/>
          <w:b/>
          <w:sz w:val="20"/>
          <w:szCs w:val="20"/>
        </w:rPr>
        <w:t xml:space="preserve">. </w:t>
      </w:r>
      <w:r>
        <w:rPr>
          <w:rFonts w:ascii="Arial" w:hAnsi="Arial" w:cs="Arial"/>
          <w:b/>
          <w:sz w:val="20"/>
          <w:szCs w:val="20"/>
        </w:rPr>
        <w:t xml:space="preserve">Uplatnený nárok </w:t>
      </w:r>
      <w:r w:rsidRPr="00776E1C">
        <w:rPr>
          <w:rFonts w:ascii="Arial" w:hAnsi="Arial" w:cs="Arial"/>
          <w:bCs/>
          <w:i/>
          <w:iCs/>
          <w:sz w:val="20"/>
          <w:szCs w:val="20"/>
        </w:rPr>
        <w:t>(platba</w:t>
      </w:r>
      <w:r>
        <w:rPr>
          <w:rFonts w:ascii="Arial" w:hAnsi="Arial" w:cs="Arial"/>
          <w:bCs/>
          <w:i/>
          <w:iCs/>
          <w:sz w:val="20"/>
          <w:szCs w:val="20"/>
        </w:rPr>
        <w:t xml:space="preserve"> </w:t>
      </w:r>
      <w:r w:rsidRPr="00776E1C">
        <w:rPr>
          <w:rFonts w:ascii="Arial" w:hAnsi="Arial" w:cs="Arial"/>
          <w:bCs/>
          <w:i/>
          <w:iCs/>
          <w:sz w:val="20"/>
          <w:szCs w:val="20"/>
        </w:rPr>
        <w:t>/ predĺ</w:t>
      </w:r>
      <w:r>
        <w:rPr>
          <w:rFonts w:ascii="Arial" w:hAnsi="Arial" w:cs="Arial"/>
          <w:bCs/>
          <w:i/>
          <w:iCs/>
          <w:sz w:val="20"/>
          <w:szCs w:val="20"/>
        </w:rPr>
        <w:t>ž</w:t>
      </w:r>
      <w:r w:rsidRPr="00776E1C">
        <w:rPr>
          <w:rFonts w:ascii="Arial" w:hAnsi="Arial" w:cs="Arial"/>
          <w:bCs/>
          <w:i/>
          <w:iCs/>
          <w:sz w:val="20"/>
          <w:szCs w:val="20"/>
        </w:rPr>
        <w:t>enie lehoty s uvedením dotknutého článku Zmluvných podmienok)</w:t>
      </w:r>
    </w:p>
    <w:p w14:paraId="282F1FDB" w14:textId="1DCC4121" w:rsidR="00B03C63" w:rsidRPr="00776E1C" w:rsidRDefault="00776E1C" w:rsidP="00776E1C">
      <w:pPr>
        <w:spacing w:line="360" w:lineRule="auto"/>
        <w:rPr>
          <w:rFonts w:ascii="Arial" w:hAnsi="Arial" w:cs="Arial"/>
          <w:sz w:val="20"/>
          <w:szCs w:val="20"/>
        </w:rPr>
      </w:pPr>
      <w:r w:rsidRPr="00B03C63">
        <w:rPr>
          <w:rFonts w:ascii="Arial" w:hAnsi="Arial" w:cs="Arial"/>
          <w:sz w:val="20"/>
          <w:szCs w:val="20"/>
        </w:rPr>
        <w:t>..........................................................................................................................................................................................................................................................................................................................................</w:t>
      </w:r>
    </w:p>
    <w:p w14:paraId="1BFB8F4A" w14:textId="77777777" w:rsidR="00B03C63" w:rsidRPr="00B03C63" w:rsidRDefault="00B03C63" w:rsidP="00B03C63">
      <w:pPr>
        <w:spacing w:line="360" w:lineRule="auto"/>
        <w:rPr>
          <w:rFonts w:ascii="Arial" w:hAnsi="Arial" w:cs="Arial"/>
          <w:sz w:val="20"/>
          <w:szCs w:val="20"/>
        </w:rPr>
      </w:pPr>
    </w:p>
    <w:p w14:paraId="1CB4C3E1" w14:textId="0273D73D" w:rsidR="00B03C63" w:rsidRPr="00B03C63" w:rsidRDefault="00776E1C" w:rsidP="00B03C63">
      <w:pPr>
        <w:spacing w:line="360" w:lineRule="auto"/>
        <w:rPr>
          <w:rFonts w:ascii="Arial" w:hAnsi="Arial" w:cs="Arial"/>
          <w:sz w:val="20"/>
          <w:szCs w:val="20"/>
        </w:rPr>
      </w:pPr>
      <w:r>
        <w:rPr>
          <w:rFonts w:ascii="Arial" w:hAnsi="Arial" w:cs="Arial"/>
          <w:b/>
          <w:sz w:val="20"/>
          <w:szCs w:val="20"/>
        </w:rPr>
        <w:t>3</w:t>
      </w:r>
      <w:r w:rsidR="00B03C63" w:rsidRPr="00B03C63">
        <w:rPr>
          <w:rFonts w:ascii="Arial" w:hAnsi="Arial" w:cs="Arial"/>
          <w:b/>
          <w:sz w:val="20"/>
          <w:szCs w:val="20"/>
        </w:rPr>
        <w:t>. Stanovisko Stavebného dozora</w:t>
      </w:r>
    </w:p>
    <w:p w14:paraId="5DCB58D7" w14:textId="77777777" w:rsidR="00B03C63" w:rsidRPr="00B03C63" w:rsidRDefault="00B03C63" w:rsidP="00B03C63">
      <w:pPr>
        <w:spacing w:line="360" w:lineRule="auto"/>
        <w:rPr>
          <w:rFonts w:ascii="Arial" w:hAnsi="Arial" w:cs="Arial"/>
          <w:sz w:val="20"/>
          <w:szCs w:val="20"/>
        </w:rPr>
      </w:pPr>
      <w:r w:rsidRPr="00B03C63">
        <w:rPr>
          <w:rFonts w:ascii="Arial" w:hAnsi="Arial" w:cs="Arial"/>
          <w:sz w:val="20"/>
          <w:szCs w:val="20"/>
        </w:rPr>
        <w:t>..........................................................................................................................................................................................................................................................................................................................................</w:t>
      </w:r>
    </w:p>
    <w:p w14:paraId="5D1C2298" w14:textId="77777777" w:rsidR="00B03C63" w:rsidRPr="00B03C63" w:rsidRDefault="00B03C63" w:rsidP="00B03C63">
      <w:pPr>
        <w:spacing w:line="360" w:lineRule="auto"/>
        <w:rPr>
          <w:rFonts w:ascii="Arial" w:hAnsi="Arial" w:cs="Arial"/>
          <w:b/>
          <w:sz w:val="20"/>
          <w:szCs w:val="20"/>
        </w:rPr>
      </w:pPr>
    </w:p>
    <w:p w14:paraId="1B68100A" w14:textId="77777777" w:rsidR="00B03C63" w:rsidRPr="00B03C63" w:rsidRDefault="00B03C63" w:rsidP="00B03C63">
      <w:pPr>
        <w:spacing w:line="360" w:lineRule="auto"/>
        <w:rPr>
          <w:rFonts w:ascii="Arial" w:hAnsi="Arial" w:cs="Arial"/>
          <w:b/>
          <w:sz w:val="20"/>
          <w:szCs w:val="20"/>
        </w:rPr>
      </w:pPr>
    </w:p>
    <w:p w14:paraId="023C1BEA" w14:textId="77777777" w:rsidR="00B03C63" w:rsidRPr="00B03C63" w:rsidRDefault="00B03C63" w:rsidP="00B03C63">
      <w:pPr>
        <w:spacing w:line="360" w:lineRule="auto"/>
        <w:rPr>
          <w:rFonts w:ascii="Arial" w:hAnsi="Arial" w:cs="Arial"/>
          <w:b/>
          <w:sz w:val="20"/>
          <w:szCs w:val="20"/>
        </w:rPr>
      </w:pPr>
    </w:p>
    <w:p w14:paraId="57079009" w14:textId="77777777" w:rsidR="00B03C63" w:rsidRDefault="00B03C63" w:rsidP="00B03C63">
      <w:pPr>
        <w:spacing w:line="360" w:lineRule="auto"/>
        <w:rPr>
          <w:rFonts w:ascii="Arial" w:hAnsi="Arial" w:cs="Arial"/>
          <w:b/>
          <w:sz w:val="20"/>
          <w:szCs w:val="20"/>
        </w:rPr>
      </w:pPr>
    </w:p>
    <w:p w14:paraId="08F58831" w14:textId="77777777" w:rsidR="00776E1C" w:rsidRPr="00B03C63" w:rsidRDefault="00776E1C" w:rsidP="00B03C63">
      <w:pPr>
        <w:spacing w:line="360" w:lineRule="auto"/>
        <w:rPr>
          <w:rFonts w:ascii="Arial" w:hAnsi="Arial" w:cs="Arial"/>
          <w:b/>
          <w:sz w:val="20"/>
          <w:szCs w:val="20"/>
        </w:rPr>
      </w:pPr>
    </w:p>
    <w:p w14:paraId="582D93AB" w14:textId="66A83DFE" w:rsidR="00B03C63" w:rsidRPr="00B03C63" w:rsidRDefault="00B03C63" w:rsidP="00B03C63">
      <w:pPr>
        <w:spacing w:line="360" w:lineRule="auto"/>
        <w:rPr>
          <w:rFonts w:ascii="Arial" w:hAnsi="Arial" w:cs="Arial"/>
          <w:bCs/>
          <w:sz w:val="20"/>
          <w:szCs w:val="20"/>
        </w:rPr>
      </w:pPr>
      <w:r w:rsidRPr="00B03C63">
        <w:rPr>
          <w:rFonts w:ascii="Arial" w:hAnsi="Arial" w:cs="Arial"/>
          <w:bCs/>
          <w:sz w:val="20"/>
          <w:szCs w:val="20"/>
        </w:rPr>
        <w:t>V ............................................, dňa</w:t>
      </w:r>
      <w:r>
        <w:rPr>
          <w:rFonts w:ascii="Arial" w:hAnsi="Arial" w:cs="Arial"/>
          <w:bCs/>
          <w:sz w:val="20"/>
          <w:szCs w:val="20"/>
        </w:rPr>
        <w:t xml:space="preserve"> .........................</w:t>
      </w:r>
      <w:r w:rsidRPr="00B03C63">
        <w:rPr>
          <w:rFonts w:ascii="Arial" w:hAnsi="Arial" w:cs="Arial"/>
          <w:bCs/>
          <w:sz w:val="20"/>
          <w:szCs w:val="20"/>
        </w:rPr>
        <w:t xml:space="preserve"> </w:t>
      </w:r>
    </w:p>
    <w:p w14:paraId="6786F543" w14:textId="77777777" w:rsidR="00B03C63" w:rsidRPr="00B03C63" w:rsidRDefault="00B03C63" w:rsidP="00B03C63">
      <w:pPr>
        <w:spacing w:line="360" w:lineRule="auto"/>
        <w:rPr>
          <w:rFonts w:ascii="Arial" w:hAnsi="Arial" w:cs="Arial"/>
          <w:bCs/>
          <w:sz w:val="20"/>
          <w:szCs w:val="20"/>
        </w:rPr>
      </w:pPr>
    </w:p>
    <w:p w14:paraId="3F7C0BFE" w14:textId="77777777" w:rsidR="00B03C63" w:rsidRPr="00B03C63" w:rsidRDefault="00B03C63" w:rsidP="00B03C63">
      <w:pPr>
        <w:spacing w:line="360" w:lineRule="auto"/>
        <w:rPr>
          <w:rFonts w:ascii="Arial" w:hAnsi="Arial" w:cs="Arial"/>
          <w:bCs/>
          <w:sz w:val="20"/>
          <w:szCs w:val="20"/>
        </w:rPr>
      </w:pPr>
    </w:p>
    <w:p w14:paraId="14E4E465" w14:textId="70746227" w:rsidR="00B03C63" w:rsidRPr="00B03C63" w:rsidRDefault="00B03C63" w:rsidP="00B03C63">
      <w:pPr>
        <w:tabs>
          <w:tab w:val="left" w:pos="709"/>
        </w:tabs>
        <w:spacing w:line="276" w:lineRule="auto"/>
        <w:rPr>
          <w:rFonts w:ascii="Arial" w:hAnsi="Arial" w:cs="Arial"/>
          <w:b/>
          <w:sz w:val="20"/>
          <w:szCs w:val="20"/>
          <w:u w:val="single"/>
        </w:rPr>
      </w:pPr>
      <w:r w:rsidRPr="00B03C63">
        <w:rPr>
          <w:rFonts w:ascii="Arial" w:hAnsi="Arial" w:cs="Arial"/>
          <w:bCs/>
          <w:sz w:val="20"/>
          <w:szCs w:val="20"/>
        </w:rPr>
        <w:tab/>
      </w:r>
      <w:r w:rsidRPr="00B03C63">
        <w:rPr>
          <w:rFonts w:ascii="Arial" w:hAnsi="Arial" w:cs="Arial"/>
          <w:bCs/>
          <w:sz w:val="20"/>
          <w:szCs w:val="20"/>
        </w:rPr>
        <w:tab/>
      </w:r>
    </w:p>
    <w:p w14:paraId="2C1AB75B" w14:textId="77777777" w:rsidR="00B03C63" w:rsidRPr="00B03C63" w:rsidRDefault="00B03C63" w:rsidP="00B03C63">
      <w:pPr>
        <w:tabs>
          <w:tab w:val="left" w:pos="709"/>
        </w:tabs>
        <w:spacing w:line="276" w:lineRule="auto"/>
        <w:rPr>
          <w:rFonts w:ascii="Arial" w:hAnsi="Arial" w:cs="Arial"/>
          <w:bCs/>
          <w:sz w:val="20"/>
          <w:szCs w:val="20"/>
        </w:rPr>
      </w:pPr>
    </w:p>
    <w:p w14:paraId="0537CDF2" w14:textId="4CEE0847" w:rsidR="00351172" w:rsidRPr="00B03C63" w:rsidRDefault="00776E1C" w:rsidP="00B03C63">
      <w:pPr>
        <w:tabs>
          <w:tab w:val="left" w:pos="1276"/>
        </w:tabs>
        <w:spacing w:line="480" w:lineRule="auto"/>
        <w:rPr>
          <w:rFonts w:ascii="Arial" w:hAnsi="Arial" w:cs="Arial"/>
          <w:bCs/>
          <w:sz w:val="20"/>
          <w:szCs w:val="20"/>
        </w:rPr>
      </w:pPr>
      <w:r>
        <w:rPr>
          <w:rFonts w:ascii="Arial" w:hAnsi="Arial" w:cs="Arial"/>
          <w:bCs/>
          <w:sz w:val="20"/>
          <w:szCs w:val="20"/>
        </w:rPr>
        <w:t>Stran</w:t>
      </w:r>
      <w:r w:rsidR="00B20F97">
        <w:rPr>
          <w:rFonts w:ascii="Arial" w:hAnsi="Arial" w:cs="Arial"/>
          <w:bCs/>
          <w:sz w:val="20"/>
          <w:szCs w:val="20"/>
        </w:rPr>
        <w:t>a</w:t>
      </w:r>
      <w:r>
        <w:rPr>
          <w:rFonts w:ascii="Arial" w:hAnsi="Arial" w:cs="Arial"/>
          <w:bCs/>
          <w:sz w:val="20"/>
          <w:szCs w:val="20"/>
        </w:rPr>
        <w:t xml:space="preserve"> uplatňujúc</w:t>
      </w:r>
      <w:r w:rsidR="00B20F97">
        <w:rPr>
          <w:rFonts w:ascii="Arial" w:hAnsi="Arial" w:cs="Arial"/>
          <w:bCs/>
          <w:sz w:val="20"/>
          <w:szCs w:val="20"/>
        </w:rPr>
        <w:t>a</w:t>
      </w:r>
      <w:r>
        <w:rPr>
          <w:rFonts w:ascii="Arial" w:hAnsi="Arial" w:cs="Arial"/>
          <w:bCs/>
          <w:sz w:val="20"/>
          <w:szCs w:val="20"/>
        </w:rPr>
        <w:t xml:space="preserve"> nárok:</w:t>
      </w:r>
      <w:r w:rsidR="00B03C63" w:rsidRPr="00B03C63">
        <w:rPr>
          <w:rFonts w:ascii="Arial" w:hAnsi="Arial" w:cs="Arial"/>
          <w:bCs/>
          <w:sz w:val="20"/>
          <w:szCs w:val="20"/>
        </w:rPr>
        <w:tab/>
      </w:r>
    </w:p>
    <w:p w14:paraId="5114BAF0" w14:textId="28F3A480" w:rsidR="009D424A" w:rsidRDefault="009D424A" w:rsidP="00803F20">
      <w:pPr>
        <w:tabs>
          <w:tab w:val="left" w:pos="1276"/>
        </w:tabs>
        <w:spacing w:line="480" w:lineRule="auto"/>
        <w:rPr>
          <w:rFonts w:ascii="Arial" w:hAnsi="Arial" w:cs="Arial"/>
          <w:color w:val="000000"/>
          <w:spacing w:val="-9"/>
          <w:sz w:val="20"/>
          <w:szCs w:val="20"/>
        </w:rPr>
      </w:pPr>
      <w:r>
        <w:rPr>
          <w:rFonts w:ascii="Arial" w:hAnsi="Arial" w:cs="Arial"/>
          <w:color w:val="000000"/>
          <w:spacing w:val="-9"/>
          <w:sz w:val="20"/>
          <w:szCs w:val="20"/>
        </w:rPr>
        <w:t>Zástupca</w:t>
      </w:r>
      <w:r w:rsidR="00B20F97">
        <w:rPr>
          <w:rFonts w:ascii="Arial" w:hAnsi="Arial" w:cs="Arial"/>
          <w:color w:val="000000"/>
          <w:spacing w:val="-9"/>
          <w:sz w:val="20"/>
          <w:szCs w:val="20"/>
        </w:rPr>
        <w:t xml:space="preserve"> Strany uplatňujúcej nárok / funkcia</w:t>
      </w:r>
      <w:r>
        <w:rPr>
          <w:rFonts w:ascii="Arial" w:hAnsi="Arial" w:cs="Arial"/>
          <w:color w:val="000000"/>
          <w:spacing w:val="-9"/>
          <w:sz w:val="20"/>
          <w:szCs w:val="20"/>
        </w:rPr>
        <w:t>:</w:t>
      </w:r>
    </w:p>
    <w:p w14:paraId="080DE04A" w14:textId="24C1912F" w:rsidR="00B20F97" w:rsidRDefault="00B20F97" w:rsidP="00803F20">
      <w:pPr>
        <w:tabs>
          <w:tab w:val="left" w:pos="1276"/>
        </w:tabs>
        <w:spacing w:line="480" w:lineRule="auto"/>
        <w:rPr>
          <w:rFonts w:ascii="Arial" w:hAnsi="Arial" w:cs="Arial"/>
          <w:color w:val="000000"/>
          <w:spacing w:val="-9"/>
          <w:sz w:val="20"/>
          <w:szCs w:val="20"/>
        </w:rPr>
      </w:pPr>
      <w:r>
        <w:rPr>
          <w:rFonts w:ascii="Arial" w:hAnsi="Arial" w:cs="Arial"/>
          <w:color w:val="000000"/>
          <w:spacing w:val="-9"/>
          <w:sz w:val="20"/>
          <w:szCs w:val="20"/>
        </w:rPr>
        <w:t xml:space="preserve">Podpis: </w:t>
      </w:r>
    </w:p>
    <w:p w14:paraId="0E932689" w14:textId="2706AEEC" w:rsidR="0019231E" w:rsidRPr="00AA1E5C" w:rsidRDefault="0019231E" w:rsidP="00803F20">
      <w:pPr>
        <w:tabs>
          <w:tab w:val="left" w:pos="0"/>
        </w:tabs>
        <w:spacing w:line="276" w:lineRule="auto"/>
        <w:rPr>
          <w:rFonts w:ascii="Arial" w:hAnsi="Arial" w:cs="Arial"/>
          <w:color w:val="000000"/>
        </w:rPr>
      </w:pPr>
    </w:p>
    <w:sectPr w:rsidR="0019231E" w:rsidRPr="00AA1E5C" w:rsidSect="003C2B4D">
      <w:headerReference w:type="even" r:id="rId10"/>
      <w:headerReference w:type="default" r:id="rId11"/>
      <w:footerReference w:type="even" r:id="rId12"/>
      <w:footerReference w:type="default" r:id="rId13"/>
      <w:headerReference w:type="first" r:id="rId14"/>
      <w:footerReference w:type="first" r:id="rId15"/>
      <w:pgSz w:w="11906" w:h="16838"/>
      <w:pgMar w:top="851" w:right="1417" w:bottom="1134" w:left="1276" w:header="52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885DC" w14:textId="77777777" w:rsidR="003C2B4D" w:rsidRPr="00C64525" w:rsidRDefault="003C2B4D" w:rsidP="005E6EA2">
      <w:r w:rsidRPr="00C64525">
        <w:separator/>
      </w:r>
    </w:p>
  </w:endnote>
  <w:endnote w:type="continuationSeparator" w:id="0">
    <w:p w14:paraId="4BBAA077" w14:textId="77777777" w:rsidR="003C2B4D" w:rsidRPr="00C64525" w:rsidRDefault="003C2B4D" w:rsidP="005E6EA2">
      <w:r w:rsidRPr="00C64525">
        <w:continuationSeparator/>
      </w:r>
    </w:p>
  </w:endnote>
  <w:endnote w:type="continuationNotice" w:id="1">
    <w:p w14:paraId="1F3BA9B5" w14:textId="77777777" w:rsidR="003C2B4D" w:rsidRDefault="003C2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4E78" w14:textId="77777777" w:rsidR="00D01E80" w:rsidRDefault="00D01E8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D208F" w14:textId="77777777" w:rsidR="00D01E80" w:rsidRDefault="00D01E8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0FBDA" w14:textId="77777777" w:rsidR="00D01E80" w:rsidRDefault="00D01E8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ABCEA" w14:textId="77777777" w:rsidR="003C2B4D" w:rsidRPr="00C64525" w:rsidRDefault="003C2B4D" w:rsidP="005E6EA2">
      <w:r w:rsidRPr="00C64525">
        <w:separator/>
      </w:r>
    </w:p>
  </w:footnote>
  <w:footnote w:type="continuationSeparator" w:id="0">
    <w:p w14:paraId="1F117117" w14:textId="77777777" w:rsidR="003C2B4D" w:rsidRPr="00C64525" w:rsidRDefault="003C2B4D" w:rsidP="005E6EA2">
      <w:r w:rsidRPr="00C64525">
        <w:continuationSeparator/>
      </w:r>
    </w:p>
  </w:footnote>
  <w:footnote w:type="continuationNotice" w:id="1">
    <w:p w14:paraId="6E4FD161" w14:textId="77777777" w:rsidR="003C2B4D" w:rsidRDefault="003C2B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0C98F" w14:textId="77777777" w:rsidR="00D01E80" w:rsidRDefault="00D01E8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648D" w14:textId="77777777" w:rsidR="00F64FF2" w:rsidRPr="00C64525" w:rsidRDefault="00F64FF2" w:rsidP="00F64FF2">
    <w:pPr>
      <w:pStyle w:val="Hlavika"/>
    </w:pPr>
    <w:r w:rsidRPr="00C64525">
      <w:rPr>
        <w:noProof/>
        <w:lang w:eastAsia="sk-SK"/>
      </w:rPr>
      <w:drawing>
        <wp:anchor distT="0" distB="0" distL="114300" distR="114300" simplePos="0" relativeHeight="251658243" behindDoc="1" locked="0" layoutInCell="1" allowOverlap="1" wp14:anchorId="2E0CECE8" wp14:editId="40E93914">
          <wp:simplePos x="0" y="0"/>
          <wp:positionH relativeFrom="column">
            <wp:posOffset>-371475</wp:posOffset>
          </wp:positionH>
          <wp:positionV relativeFrom="paragraph">
            <wp:posOffset>-16510</wp:posOffset>
          </wp:positionV>
          <wp:extent cx="1820545" cy="474409"/>
          <wp:effectExtent l="0" t="0" r="8255" b="1905"/>
          <wp:wrapNone/>
          <wp:docPr id="15924915" name="Obrázok 15924915" descr="Obrázok, na ktorom je text, písmo, symbol, grafi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4915" name="Obrázok 15924915" descr="Obrázok, na ktorom je text, písmo, symbol, grafika&#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545" cy="4744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5833B7" w14:textId="77777777" w:rsidR="00F64FF2" w:rsidRPr="00C64525" w:rsidRDefault="00F64FF2" w:rsidP="00F64FF2">
    <w:pPr>
      <w:pStyle w:val="Hlavika"/>
    </w:pPr>
  </w:p>
  <w:p w14:paraId="64C4B9B0" w14:textId="4A073F24" w:rsidR="00F64FF2" w:rsidRPr="00C64525" w:rsidRDefault="00F64FF2" w:rsidP="00F64FF2">
    <w:pPr>
      <w:pStyle w:val="Hlavika"/>
      <w:tabs>
        <w:tab w:val="left" w:pos="6450"/>
      </w:tabs>
    </w:pPr>
    <w:r w:rsidRPr="00C64525">
      <w:rPr>
        <w:noProof/>
        <w:lang w:eastAsia="sk-SK"/>
      </w:rPr>
      <mc:AlternateContent>
        <mc:Choice Requires="wps">
          <w:drawing>
            <wp:anchor distT="0" distB="0" distL="114300" distR="114300" simplePos="0" relativeHeight="251658242" behindDoc="0" locked="0" layoutInCell="1" allowOverlap="1" wp14:anchorId="4E3F81F7" wp14:editId="7569C86E">
              <wp:simplePos x="0" y="0"/>
              <wp:positionH relativeFrom="column">
                <wp:posOffset>-381635</wp:posOffset>
              </wp:positionH>
              <wp:positionV relativeFrom="paragraph">
                <wp:posOffset>175895</wp:posOffset>
              </wp:positionV>
              <wp:extent cx="6638925" cy="0"/>
              <wp:effectExtent l="0" t="0" r="0" b="0"/>
              <wp:wrapNone/>
              <wp:docPr id="308356741" name="Rovná spojnica 308356741"/>
              <wp:cNvGraphicFramePr/>
              <a:graphic xmlns:a="http://schemas.openxmlformats.org/drawingml/2006/main">
                <a:graphicData uri="http://schemas.microsoft.com/office/word/2010/wordprocessingShape">
                  <wps:wsp>
                    <wps:cNvCnPr/>
                    <wps:spPr>
                      <a:xfrm>
                        <a:off x="0" y="0"/>
                        <a:ext cx="6638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0001E9" id="Rovná spojnica 308356741"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05pt,13.85pt" to="492.7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" strokecolor="black [3200]" strokeweight=".5pt">
              <v:stroke joinstyle="miter"/>
            </v:line>
          </w:pict>
        </mc:Fallback>
      </mc:AlternateContent>
    </w:r>
    <w:r w:rsidRPr="00C64525">
      <w:tab/>
    </w:r>
    <w:r w:rsidR="00C66A9B" w:rsidRPr="00C64525">
      <w:t>NADLIMITNÁ ZÁKAZKA VEREJNÁ SÚŤAŽ</w:t>
    </w:r>
    <w:r w:rsidR="00C66A9B" w:rsidRPr="00C64525">
      <w:tab/>
    </w:r>
    <w:r w:rsidRPr="00C64525">
      <w:tab/>
    </w:r>
  </w:p>
  <w:p w14:paraId="6A147658" w14:textId="77777777" w:rsidR="00F64FF2" w:rsidRPr="00C64525" w:rsidRDefault="00F64FF2" w:rsidP="00F64FF2">
    <w:pPr>
      <w:pStyle w:val="Hlavika"/>
      <w:tabs>
        <w:tab w:val="left" w:pos="6450"/>
      </w:tabs>
      <w:jc w:val="right"/>
    </w:pPr>
    <w:r w:rsidRPr="00C64525">
      <w:rPr>
        <w:sz w:val="10"/>
      </w:rPr>
      <w:t xml:space="preserve">                                                                      podľa ustanovení zákona č. 343/2015 Z. z.  o verejnom obstarávaní a o zmene a doplnení niektorých zákonov</w:t>
    </w:r>
  </w:p>
  <w:p w14:paraId="3CAD07D6" w14:textId="11661FED" w:rsidR="00E65396" w:rsidRPr="00C64525" w:rsidRDefault="00E65396" w:rsidP="00F64FF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6D07" w14:textId="188CBEE3" w:rsidR="00040256" w:rsidRPr="00C64525" w:rsidRDefault="00F3245E" w:rsidP="00040256">
    <w:pPr>
      <w:pStyle w:val="Hlavika"/>
    </w:pPr>
    <w:r w:rsidRPr="00C64525">
      <w:rPr>
        <w:noProof/>
        <w:lang w:eastAsia="sk-SK"/>
      </w:rPr>
      <w:drawing>
        <wp:anchor distT="0" distB="0" distL="114300" distR="114300" simplePos="0" relativeHeight="251658241" behindDoc="1" locked="0" layoutInCell="1" allowOverlap="1" wp14:anchorId="02B6B2BD" wp14:editId="085548E8">
          <wp:simplePos x="0" y="0"/>
          <wp:positionH relativeFrom="column">
            <wp:posOffset>-371475</wp:posOffset>
          </wp:positionH>
          <wp:positionV relativeFrom="paragraph">
            <wp:posOffset>-16510</wp:posOffset>
          </wp:positionV>
          <wp:extent cx="1820545" cy="474409"/>
          <wp:effectExtent l="0" t="0" r="8255" b="1905"/>
          <wp:wrapNone/>
          <wp:docPr id="2079463953" name="Obrázok 2079463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545" cy="4744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D2C83" w14:textId="5350029D" w:rsidR="00040256" w:rsidRPr="00C64525" w:rsidRDefault="00D01E80" w:rsidP="00D01E80">
    <w:pPr>
      <w:pStyle w:val="Hlavika"/>
      <w:tabs>
        <w:tab w:val="clear" w:pos="4536"/>
        <w:tab w:val="clear" w:pos="9072"/>
        <w:tab w:val="left" w:pos="2115"/>
      </w:tabs>
    </w:pPr>
    <w:r>
      <w:tab/>
    </w:r>
  </w:p>
  <w:p w14:paraId="0AA01699" w14:textId="5F766902" w:rsidR="00040256" w:rsidRPr="00C64525" w:rsidRDefault="00F3245E" w:rsidP="00040256">
    <w:pPr>
      <w:pStyle w:val="Hlavika"/>
      <w:tabs>
        <w:tab w:val="left" w:pos="6450"/>
      </w:tabs>
    </w:pPr>
    <w:r w:rsidRPr="00C64525">
      <w:rPr>
        <w:noProof/>
        <w:lang w:eastAsia="sk-SK"/>
      </w:rPr>
      <mc:AlternateContent>
        <mc:Choice Requires="wps">
          <w:drawing>
            <wp:anchor distT="0" distB="0" distL="114300" distR="114300" simplePos="0" relativeHeight="251658240" behindDoc="0" locked="0" layoutInCell="1" allowOverlap="1" wp14:anchorId="6F85BB48" wp14:editId="1D877E69">
              <wp:simplePos x="0" y="0"/>
              <wp:positionH relativeFrom="column">
                <wp:posOffset>-381635</wp:posOffset>
              </wp:positionH>
              <wp:positionV relativeFrom="paragraph">
                <wp:posOffset>175895</wp:posOffset>
              </wp:positionV>
              <wp:extent cx="6638925" cy="0"/>
              <wp:effectExtent l="0" t="0" r="0" b="0"/>
              <wp:wrapNone/>
              <wp:docPr id="292415016" name="Rovná spojnica 292415016"/>
              <wp:cNvGraphicFramePr/>
              <a:graphic xmlns:a="http://schemas.openxmlformats.org/drawingml/2006/main">
                <a:graphicData uri="http://schemas.microsoft.com/office/word/2010/wordprocessingShape">
                  <wps:wsp>
                    <wps:cNvCnPr/>
                    <wps:spPr>
                      <a:xfrm>
                        <a:off x="0" y="0"/>
                        <a:ext cx="6638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91BE1C" id="Rovná spojnica 2924150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5pt,13.85pt" to="492.7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" strokecolor="black [3200]" strokeweight=".5pt">
              <v:stroke joinstyle="miter"/>
            </v:line>
          </w:pict>
        </mc:Fallback>
      </mc:AlternateContent>
    </w:r>
    <w:r w:rsidR="00040256" w:rsidRPr="00C64525">
      <w:tab/>
    </w:r>
    <w:r w:rsidRPr="00C64525">
      <w:t xml:space="preserve">NADLIMITNÁ ZÁKAZKA </w:t>
    </w:r>
    <w:r w:rsidR="00040256" w:rsidRPr="00C64525">
      <w:t>VEREJNÁ SÚŤAŽ</w:t>
    </w:r>
    <w:r w:rsidR="00040256" w:rsidRPr="00C64525">
      <w:tab/>
    </w:r>
  </w:p>
  <w:p w14:paraId="59E7C840" w14:textId="77777777" w:rsidR="006F1B21" w:rsidRPr="009E3F6E" w:rsidRDefault="00040256" w:rsidP="006F1B21">
    <w:pPr>
      <w:pStyle w:val="Hlavika"/>
      <w:tabs>
        <w:tab w:val="left" w:pos="6450"/>
      </w:tabs>
      <w:jc w:val="right"/>
      <w:rPr>
        <w:rFonts w:cstheme="minorHAnsi"/>
      </w:rPr>
    </w:pPr>
    <w:r w:rsidRPr="00C64525">
      <w:rPr>
        <w:sz w:val="10"/>
      </w:rPr>
      <w:t xml:space="preserve">                                                                      </w:t>
    </w:r>
    <w:r w:rsidR="006F1B21" w:rsidRPr="009E3F6E">
      <w:rPr>
        <w:rFonts w:cstheme="minorHAnsi"/>
        <w:sz w:val="10"/>
      </w:rPr>
      <w:t xml:space="preserve">podľa </w:t>
    </w:r>
    <w:r w:rsidR="006F1B21" w:rsidRPr="008077DA">
      <w:rPr>
        <w:rFonts w:cstheme="minorHAnsi"/>
        <w:sz w:val="10"/>
      </w:rPr>
      <w:t xml:space="preserve">§ 66 ods. 7 písm. b) zákona </w:t>
    </w:r>
    <w:r w:rsidR="006F1B21" w:rsidRPr="009E3F6E">
      <w:rPr>
        <w:rFonts w:cstheme="minorHAnsi"/>
        <w:sz w:val="10"/>
      </w:rPr>
      <w:t xml:space="preserve">č. 343/2015 Z. z.  </w:t>
    </w:r>
    <w:r w:rsidR="006F1B21" w:rsidRPr="006445B8">
      <w:rPr>
        <w:rFonts w:cstheme="minorHAnsi"/>
        <w:sz w:val="10"/>
      </w:rPr>
      <w:t>o verejnom obstarávaní a o zmene a doplnení niektorých zákonov v znení neskorších predpisov</w:t>
    </w:r>
  </w:p>
  <w:p w14:paraId="2EB7A35E" w14:textId="2BFA1BDD" w:rsidR="00040256" w:rsidRPr="00C64525" w:rsidRDefault="00040256" w:rsidP="006F1B21">
    <w:pPr>
      <w:pStyle w:val="Hlavika"/>
      <w:tabs>
        <w:tab w:val="left" w:pos="645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7ECA"/>
    <w:multiLevelType w:val="hybridMultilevel"/>
    <w:tmpl w:val="AE080894"/>
    <w:lvl w:ilvl="0" w:tplc="FFFFFFFF">
      <w:start w:val="1"/>
      <w:numFmt w:val="lowerLetter"/>
      <w:lvlText w:val="%1)"/>
      <w:lvlJc w:val="left"/>
      <w:pPr>
        <w:tabs>
          <w:tab w:val="num" w:pos="1785"/>
        </w:tabs>
        <w:ind w:left="1785" w:hanging="705"/>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A8B30EE"/>
    <w:multiLevelType w:val="hybridMultilevel"/>
    <w:tmpl w:val="A9E410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8BC1397"/>
    <w:multiLevelType w:val="multilevel"/>
    <w:tmpl w:val="470267BA"/>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none"/>
      <w:pStyle w:val="Nadpis4"/>
      <w:suff w:val="nothing"/>
      <w:lvlText w:val=""/>
      <w:lvlJc w:val="left"/>
      <w:pPr>
        <w:ind w:left="864" w:hanging="864"/>
      </w:pPr>
      <w:rPr>
        <w:rFonts w:hint="default"/>
      </w:rPr>
    </w:lvl>
    <w:lvl w:ilvl="4">
      <w:start w:val="1"/>
      <w:numFmt w:val="none"/>
      <w:pStyle w:val="Nadpis5"/>
      <w:suff w:val="nothing"/>
      <w:lvlText w:val=""/>
      <w:lvlJc w:val="left"/>
      <w:pPr>
        <w:ind w:left="1008" w:hanging="1008"/>
      </w:pPr>
      <w:rPr>
        <w:rFonts w:hint="default"/>
      </w:rPr>
    </w:lvl>
    <w:lvl w:ilvl="5">
      <w:start w:val="1"/>
      <w:numFmt w:val="none"/>
      <w:pStyle w:val="Nadpis6"/>
      <w:suff w:val="nothing"/>
      <w:lvlText w:val=""/>
      <w:lvlJc w:val="left"/>
      <w:pPr>
        <w:ind w:left="1152" w:hanging="1152"/>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4" w15:restartNumberingAfterBreak="0">
    <w:nsid w:val="1A946300"/>
    <w:multiLevelType w:val="hybridMultilevel"/>
    <w:tmpl w:val="BC7C7958"/>
    <w:lvl w:ilvl="0" w:tplc="18C0BD9C">
      <w:start w:val="1"/>
      <w:numFmt w:val="lowerLetter"/>
      <w:lvlText w:val="%1)"/>
      <w:lvlJc w:val="left"/>
      <w:pPr>
        <w:ind w:left="765" w:hanging="360"/>
      </w:pPr>
      <w:rPr>
        <w:b/>
      </w:rPr>
    </w:lvl>
    <w:lvl w:ilvl="1" w:tplc="041B0019">
      <w:start w:val="1"/>
      <w:numFmt w:val="lowerLetter"/>
      <w:lvlText w:val="%2."/>
      <w:lvlJc w:val="left"/>
      <w:pPr>
        <w:ind w:left="1485" w:hanging="360"/>
      </w:pPr>
    </w:lvl>
    <w:lvl w:ilvl="2" w:tplc="041B001B">
      <w:start w:val="1"/>
      <w:numFmt w:val="lowerRoman"/>
      <w:lvlText w:val="%3."/>
      <w:lvlJc w:val="right"/>
      <w:pPr>
        <w:ind w:left="2205" w:hanging="180"/>
      </w:pPr>
    </w:lvl>
    <w:lvl w:ilvl="3" w:tplc="8B8C0B58">
      <w:start w:val="1"/>
      <w:numFmt w:val="decimal"/>
      <w:lvlText w:val="%4."/>
      <w:lvlJc w:val="left"/>
      <w:pPr>
        <w:ind w:left="2925" w:hanging="360"/>
      </w:pPr>
      <w:rPr>
        <w:b/>
      </w:rPr>
    </w:lvl>
    <w:lvl w:ilvl="4" w:tplc="041B0019">
      <w:start w:val="1"/>
      <w:numFmt w:val="lowerLetter"/>
      <w:lvlText w:val="%5."/>
      <w:lvlJc w:val="left"/>
      <w:pPr>
        <w:ind w:left="3645" w:hanging="360"/>
      </w:pPr>
    </w:lvl>
    <w:lvl w:ilvl="5" w:tplc="93221A74">
      <w:start w:val="1"/>
      <w:numFmt w:val="upperLetter"/>
      <w:lvlText w:val="%6."/>
      <w:lvlJc w:val="left"/>
      <w:pPr>
        <w:ind w:left="4545" w:hanging="360"/>
      </w:pPr>
      <w:rPr>
        <w:rFonts w:eastAsia="Times New Roman" w:hint="default"/>
        <w:b/>
      </w:rPr>
    </w:lvl>
    <w:lvl w:ilvl="6" w:tplc="041B000F">
      <w:start w:val="1"/>
      <w:numFmt w:val="decimal"/>
      <w:lvlText w:val="%7."/>
      <w:lvlJc w:val="left"/>
      <w:pPr>
        <w:ind w:left="502"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5" w15:restartNumberingAfterBreak="0">
    <w:nsid w:val="21F437C7"/>
    <w:multiLevelType w:val="hybridMultilevel"/>
    <w:tmpl w:val="318AFF1C"/>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23193283"/>
    <w:multiLevelType w:val="hybridMultilevel"/>
    <w:tmpl w:val="112897CA"/>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2BE80CDC"/>
    <w:multiLevelType w:val="hybridMultilevel"/>
    <w:tmpl w:val="5D98F266"/>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464"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DE97FC9"/>
    <w:multiLevelType w:val="hybridMultilevel"/>
    <w:tmpl w:val="3376A54A"/>
    <w:lvl w:ilvl="0" w:tplc="9A6EF31E">
      <w:start w:val="1"/>
      <w:numFmt w:val="lowerLetter"/>
      <w:lvlText w:val="%1)"/>
      <w:lvlJc w:val="left"/>
      <w:pPr>
        <w:ind w:left="1080" w:hanging="360"/>
      </w:pPr>
      <w:rPr>
        <w:rFonts w:asciiTheme="minorHAnsi" w:hAnsiTheme="minorHAnsi" w:cstheme="minorHAnsi" w:hint="default"/>
        <w:sz w:val="22"/>
        <w:szCs w:val="22"/>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05E81CE">
      <w:start w:val="1"/>
      <w:numFmt w:val="decimal"/>
      <w:lvlText w:val="%4."/>
      <w:lvlJc w:val="left"/>
      <w:pPr>
        <w:ind w:left="3240" w:hanging="360"/>
      </w:pPr>
      <w:rPr>
        <w:b w:val="0"/>
        <w:bCs/>
      </w:r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9" w15:restartNumberingAfterBreak="0">
    <w:nsid w:val="327B23C6"/>
    <w:multiLevelType w:val="hybridMultilevel"/>
    <w:tmpl w:val="6D50F14A"/>
    <w:lvl w:ilvl="0" w:tplc="3D484BBA">
      <w:start w:val="1"/>
      <w:numFmt w:val="bullet"/>
      <w:lvlText w:val="z"/>
      <w:lvlJc w:val="left"/>
    </w:lvl>
    <w:lvl w:ilvl="1" w:tplc="A62EC3F0">
      <w:numFmt w:val="decimal"/>
      <w:lvlText w:val=""/>
      <w:lvlJc w:val="left"/>
    </w:lvl>
    <w:lvl w:ilvl="2" w:tplc="6E10B646">
      <w:numFmt w:val="decimal"/>
      <w:lvlText w:val=""/>
      <w:lvlJc w:val="left"/>
    </w:lvl>
    <w:lvl w:ilvl="3" w:tplc="3E6ABBDA">
      <w:numFmt w:val="decimal"/>
      <w:lvlText w:val=""/>
      <w:lvlJc w:val="left"/>
    </w:lvl>
    <w:lvl w:ilvl="4" w:tplc="3A6A56BC">
      <w:numFmt w:val="decimal"/>
      <w:lvlText w:val=""/>
      <w:lvlJc w:val="left"/>
    </w:lvl>
    <w:lvl w:ilvl="5" w:tplc="DDD4A890">
      <w:numFmt w:val="decimal"/>
      <w:lvlText w:val=""/>
      <w:lvlJc w:val="left"/>
    </w:lvl>
    <w:lvl w:ilvl="6" w:tplc="1D5E2634">
      <w:numFmt w:val="decimal"/>
      <w:lvlText w:val=""/>
      <w:lvlJc w:val="left"/>
    </w:lvl>
    <w:lvl w:ilvl="7" w:tplc="E946D5D0">
      <w:numFmt w:val="decimal"/>
      <w:lvlText w:val=""/>
      <w:lvlJc w:val="left"/>
    </w:lvl>
    <w:lvl w:ilvl="8" w:tplc="12EEAD72">
      <w:numFmt w:val="decimal"/>
      <w:lvlText w:val=""/>
      <w:lvlJc w:val="left"/>
    </w:lvl>
  </w:abstractNum>
  <w:abstractNum w:abstractNumId="10" w15:restartNumberingAfterBreak="0">
    <w:nsid w:val="338D67BE"/>
    <w:multiLevelType w:val="hybridMultilevel"/>
    <w:tmpl w:val="4126CECE"/>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35930944"/>
    <w:multiLevelType w:val="singleLevel"/>
    <w:tmpl w:val="041B000F"/>
    <w:lvl w:ilvl="0">
      <w:start w:val="1"/>
      <w:numFmt w:val="decimal"/>
      <w:lvlText w:val="%1."/>
      <w:lvlJc w:val="left"/>
      <w:pPr>
        <w:tabs>
          <w:tab w:val="num" w:pos="360"/>
        </w:tabs>
        <w:ind w:left="360" w:hanging="360"/>
      </w:pPr>
      <w:rPr>
        <w:rFonts w:hint="default"/>
      </w:rPr>
    </w:lvl>
  </w:abstractNum>
  <w:abstractNum w:abstractNumId="12" w15:restartNumberingAfterBreak="0">
    <w:nsid w:val="371C7378"/>
    <w:multiLevelType w:val="singleLevel"/>
    <w:tmpl w:val="041B000F"/>
    <w:lvl w:ilvl="0">
      <w:start w:val="1"/>
      <w:numFmt w:val="decimal"/>
      <w:lvlText w:val="%1."/>
      <w:lvlJc w:val="left"/>
      <w:pPr>
        <w:tabs>
          <w:tab w:val="num" w:pos="360"/>
        </w:tabs>
        <w:ind w:left="360" w:hanging="360"/>
      </w:pPr>
      <w:rPr>
        <w:rFonts w:hint="default"/>
      </w:rPr>
    </w:lvl>
  </w:abstractNum>
  <w:abstractNum w:abstractNumId="13" w15:restartNumberingAfterBreak="0">
    <w:nsid w:val="37822C30"/>
    <w:multiLevelType w:val="multilevel"/>
    <w:tmpl w:val="3E32778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A0C307C"/>
    <w:multiLevelType w:val="singleLevel"/>
    <w:tmpl w:val="04050019"/>
    <w:lvl w:ilvl="0">
      <w:start w:val="1"/>
      <w:numFmt w:val="lowerLetter"/>
      <w:lvlText w:val="(%1)"/>
      <w:lvlJc w:val="left"/>
      <w:pPr>
        <w:tabs>
          <w:tab w:val="num" w:pos="360"/>
        </w:tabs>
        <w:ind w:left="360" w:hanging="360"/>
      </w:pPr>
      <w:rPr>
        <w:rFonts w:hint="default"/>
      </w:rPr>
    </w:lvl>
  </w:abstractNum>
  <w:abstractNum w:abstractNumId="15" w15:restartNumberingAfterBreak="0">
    <w:nsid w:val="3A8409FF"/>
    <w:multiLevelType w:val="hybridMultilevel"/>
    <w:tmpl w:val="622CB8BC"/>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3AD24066"/>
    <w:multiLevelType w:val="multilevel"/>
    <w:tmpl w:val="3E32778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22A14BA"/>
    <w:multiLevelType w:val="hybridMultilevel"/>
    <w:tmpl w:val="395025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2C00132"/>
    <w:multiLevelType w:val="hybridMultilevel"/>
    <w:tmpl w:val="96C6C3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3C053B1"/>
    <w:multiLevelType w:val="multilevel"/>
    <w:tmpl w:val="C41AA02A"/>
    <w:styleLink w:val="Moj"/>
    <w:lvl w:ilvl="0">
      <w:start w:val="1"/>
      <w:numFmt w:val="decimal"/>
      <w:lvlText w:val="%1"/>
      <w:lvlJc w:val="left"/>
      <w:pPr>
        <w:tabs>
          <w:tab w:val="num" w:pos="567"/>
        </w:tabs>
        <w:ind w:left="567" w:hanging="567"/>
      </w:pPr>
      <w:rPr>
        <w:rFonts w:ascii="Arial" w:hAnsi="Arial" w:cs="Times New Roman" w:hint="default"/>
        <w:sz w:val="52"/>
      </w:rPr>
    </w:lvl>
    <w:lvl w:ilvl="1">
      <w:start w:val="1"/>
      <w:numFmt w:val="decimal"/>
      <w:lvlText w:val="%1.%2"/>
      <w:lvlJc w:val="left"/>
      <w:pPr>
        <w:tabs>
          <w:tab w:val="num" w:pos="1080"/>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1440"/>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4AC80C81"/>
    <w:multiLevelType w:val="multilevel"/>
    <w:tmpl w:val="3E32778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211"/>
        </w:tabs>
        <w:ind w:left="1211"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E81019F"/>
    <w:multiLevelType w:val="multilevel"/>
    <w:tmpl w:val="77E62EF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5765160"/>
    <w:multiLevelType w:val="hybridMultilevel"/>
    <w:tmpl w:val="2D44D7B8"/>
    <w:lvl w:ilvl="0" w:tplc="041B0017">
      <w:start w:val="1"/>
      <w:numFmt w:val="lowerLetter"/>
      <w:lvlText w:val="%1)"/>
      <w:lvlJc w:val="left"/>
      <w:pPr>
        <w:tabs>
          <w:tab w:val="num" w:pos="720"/>
        </w:tabs>
        <w:ind w:left="720" w:hanging="360"/>
      </w:pPr>
    </w:lvl>
    <w:lvl w:ilvl="1" w:tplc="B4DA9D2C">
      <w:start w:val="1"/>
      <w:numFmt w:val="lowerRoman"/>
      <w:lvlText w:val="%2)"/>
      <w:lvlJc w:val="left"/>
      <w:pPr>
        <w:tabs>
          <w:tab w:val="num" w:pos="1440"/>
        </w:tabs>
        <w:ind w:left="1440" w:hanging="360"/>
      </w:pPr>
      <w:rPr>
        <w:rFonts w:hint="default"/>
      </w:rPr>
    </w:lvl>
    <w:lvl w:ilvl="2" w:tplc="2F2C0948">
      <w:start w:val="1"/>
      <w:numFmt w:val="decimal"/>
      <w:lvlText w:val="%3"/>
      <w:lvlJc w:val="left"/>
      <w:pPr>
        <w:tabs>
          <w:tab w:val="num" w:pos="885"/>
        </w:tabs>
        <w:ind w:left="885" w:hanging="705"/>
      </w:pPr>
      <w:rPr>
        <w:rFonts w:hint="default"/>
        <w:b/>
        <w:sz w:val="24"/>
        <w:szCs w:val="24"/>
      </w:rPr>
    </w:lvl>
    <w:lvl w:ilvl="3" w:tplc="041B0017">
      <w:start w:val="1"/>
      <w:numFmt w:val="lowerLetter"/>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71867E82"/>
    <w:multiLevelType w:val="hybridMultilevel"/>
    <w:tmpl w:val="1D9E8D78"/>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752D107B"/>
    <w:multiLevelType w:val="hybridMultilevel"/>
    <w:tmpl w:val="53B26A46"/>
    <w:lvl w:ilvl="0" w:tplc="FF4A5A2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6F45396"/>
    <w:multiLevelType w:val="hybridMultilevel"/>
    <w:tmpl w:val="C778F538"/>
    <w:lvl w:ilvl="0" w:tplc="041B0017">
      <w:start w:val="1"/>
      <w:numFmt w:val="low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78ED7FC1"/>
    <w:multiLevelType w:val="hybridMultilevel"/>
    <w:tmpl w:val="AF34E9D8"/>
    <w:lvl w:ilvl="0" w:tplc="2C90F26A">
      <w:numFmt w:val="bullet"/>
      <w:lvlText w:val="-"/>
      <w:lvlJc w:val="left"/>
      <w:pPr>
        <w:ind w:left="720" w:hanging="360"/>
      </w:pPr>
      <w:rPr>
        <w:rFonts w:ascii="Times New Roman" w:hAnsi="Times New Roman" w:cs="Times New Roman"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D1C70C1"/>
    <w:multiLevelType w:val="multilevel"/>
    <w:tmpl w:val="A8DEB78E"/>
    <w:lvl w:ilvl="0">
      <w:start w:val="1"/>
      <w:numFmt w:val="decimal"/>
      <w:lvlText w:val="%1."/>
      <w:lvlJc w:val="left"/>
      <w:pPr>
        <w:ind w:left="765" w:hanging="405"/>
      </w:pPr>
      <w:rPr>
        <w:rFonts w:hint="default"/>
        <w:b/>
        <w:sz w:val="22"/>
        <w:szCs w:val="22"/>
      </w:rPr>
    </w:lvl>
    <w:lvl w:ilvl="1">
      <w:start w:val="1"/>
      <w:numFmt w:val="decimal"/>
      <w:isLgl/>
      <w:lvlText w:val="%1.%2."/>
      <w:lvlJc w:val="left"/>
      <w:pPr>
        <w:ind w:left="840" w:hanging="480"/>
      </w:pPr>
      <w:rPr>
        <w:rFonts w:hint="default"/>
        <w:b/>
        <w:color w:val="000000"/>
        <w:sz w:val="22"/>
        <w:szCs w:val="22"/>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num w:numId="1" w16cid:durableId="1010176522">
    <w:abstractNumId w:val="1"/>
  </w:num>
  <w:num w:numId="2" w16cid:durableId="1100179459">
    <w:abstractNumId w:val="24"/>
  </w:num>
  <w:num w:numId="3" w16cid:durableId="1609389996">
    <w:abstractNumId w:val="21"/>
  </w:num>
  <w:num w:numId="4" w16cid:durableId="1676376201">
    <w:abstractNumId w:val="22"/>
  </w:num>
  <w:num w:numId="5" w16cid:durableId="1421365877">
    <w:abstractNumId w:val="13"/>
  </w:num>
  <w:num w:numId="6" w16cid:durableId="2109807448">
    <w:abstractNumId w:val="5"/>
  </w:num>
  <w:num w:numId="7" w16cid:durableId="481385592">
    <w:abstractNumId w:val="10"/>
  </w:num>
  <w:num w:numId="8" w16cid:durableId="1129669108">
    <w:abstractNumId w:val="6"/>
  </w:num>
  <w:num w:numId="9" w16cid:durableId="885794748">
    <w:abstractNumId w:val="20"/>
  </w:num>
  <w:num w:numId="10" w16cid:durableId="1781411633">
    <w:abstractNumId w:val="15"/>
  </w:num>
  <w:num w:numId="11" w16cid:durableId="2035836246">
    <w:abstractNumId w:val="16"/>
  </w:num>
  <w:num w:numId="12" w16cid:durableId="340856453">
    <w:abstractNumId w:val="7"/>
  </w:num>
  <w:num w:numId="13" w16cid:durableId="157816538">
    <w:abstractNumId w:val="14"/>
  </w:num>
  <w:num w:numId="14" w16cid:durableId="805313859">
    <w:abstractNumId w:val="0"/>
  </w:num>
  <w:num w:numId="15" w16cid:durableId="206919716">
    <w:abstractNumId w:val="3"/>
  </w:num>
  <w:num w:numId="16" w16cid:durableId="1451052897">
    <w:abstractNumId w:val="11"/>
  </w:num>
  <w:num w:numId="17" w16cid:durableId="1129782081">
    <w:abstractNumId w:val="12"/>
  </w:num>
  <w:num w:numId="18" w16cid:durableId="1343583228">
    <w:abstractNumId w:val="26"/>
  </w:num>
  <w:num w:numId="19" w16cid:durableId="774440802">
    <w:abstractNumId w:val="19"/>
  </w:num>
  <w:num w:numId="20" w16cid:durableId="1064640733">
    <w:abstractNumId w:val="9"/>
  </w:num>
  <w:num w:numId="21" w16cid:durableId="13765415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6200412">
    <w:abstractNumId w:val="23"/>
  </w:num>
  <w:num w:numId="23" w16cid:durableId="1618828403">
    <w:abstractNumId w:val="18"/>
  </w:num>
  <w:num w:numId="24" w16cid:durableId="371803880">
    <w:abstractNumId w:val="17"/>
  </w:num>
  <w:num w:numId="25" w16cid:durableId="2060326647">
    <w:abstractNumId w:val="4"/>
  </w:num>
  <w:num w:numId="26" w16cid:durableId="9544831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7526478">
    <w:abstractNumId w:val="2"/>
  </w:num>
  <w:num w:numId="28" w16cid:durableId="61907125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0AE"/>
    <w:rsid w:val="0000566D"/>
    <w:rsid w:val="000057AD"/>
    <w:rsid w:val="00007A98"/>
    <w:rsid w:val="000146C6"/>
    <w:rsid w:val="000230A8"/>
    <w:rsid w:val="00026950"/>
    <w:rsid w:val="00030843"/>
    <w:rsid w:val="00040256"/>
    <w:rsid w:val="00042C78"/>
    <w:rsid w:val="0004601A"/>
    <w:rsid w:val="00054789"/>
    <w:rsid w:val="00055EBC"/>
    <w:rsid w:val="00057242"/>
    <w:rsid w:val="00061470"/>
    <w:rsid w:val="00062DEE"/>
    <w:rsid w:val="00070223"/>
    <w:rsid w:val="000711BE"/>
    <w:rsid w:val="00071EF1"/>
    <w:rsid w:val="00072FE4"/>
    <w:rsid w:val="00076F3D"/>
    <w:rsid w:val="00082D51"/>
    <w:rsid w:val="00083276"/>
    <w:rsid w:val="00086E08"/>
    <w:rsid w:val="00095040"/>
    <w:rsid w:val="000A4E10"/>
    <w:rsid w:val="000A4E4B"/>
    <w:rsid w:val="000A56A4"/>
    <w:rsid w:val="000B07DE"/>
    <w:rsid w:val="000B108F"/>
    <w:rsid w:val="000B4CD2"/>
    <w:rsid w:val="000B5275"/>
    <w:rsid w:val="000D3CEF"/>
    <w:rsid w:val="000D4051"/>
    <w:rsid w:val="000D5265"/>
    <w:rsid w:val="000D62A5"/>
    <w:rsid w:val="000D62D4"/>
    <w:rsid w:val="000E22E0"/>
    <w:rsid w:val="000E472B"/>
    <w:rsid w:val="000E5E9D"/>
    <w:rsid w:val="000F0448"/>
    <w:rsid w:val="00105D29"/>
    <w:rsid w:val="00106EF4"/>
    <w:rsid w:val="00107C9E"/>
    <w:rsid w:val="00113002"/>
    <w:rsid w:val="00116AB7"/>
    <w:rsid w:val="0012053A"/>
    <w:rsid w:val="00121184"/>
    <w:rsid w:val="00124BD9"/>
    <w:rsid w:val="00127C64"/>
    <w:rsid w:val="00132DE3"/>
    <w:rsid w:val="001369C1"/>
    <w:rsid w:val="00137A17"/>
    <w:rsid w:val="00141263"/>
    <w:rsid w:val="00151044"/>
    <w:rsid w:val="001544B6"/>
    <w:rsid w:val="001604F0"/>
    <w:rsid w:val="001643BA"/>
    <w:rsid w:val="00165827"/>
    <w:rsid w:val="00173576"/>
    <w:rsid w:val="0017418A"/>
    <w:rsid w:val="00174511"/>
    <w:rsid w:val="001777FB"/>
    <w:rsid w:val="001842A8"/>
    <w:rsid w:val="00185009"/>
    <w:rsid w:val="00186068"/>
    <w:rsid w:val="0019231E"/>
    <w:rsid w:val="00195683"/>
    <w:rsid w:val="001972BE"/>
    <w:rsid w:val="001976E4"/>
    <w:rsid w:val="00197A13"/>
    <w:rsid w:val="001A5FC1"/>
    <w:rsid w:val="001A67A9"/>
    <w:rsid w:val="001A685A"/>
    <w:rsid w:val="001B7333"/>
    <w:rsid w:val="001B783C"/>
    <w:rsid w:val="001C02B8"/>
    <w:rsid w:val="001C18D5"/>
    <w:rsid w:val="001C4CFD"/>
    <w:rsid w:val="001D2164"/>
    <w:rsid w:val="001D6041"/>
    <w:rsid w:val="001E394C"/>
    <w:rsid w:val="001E78F2"/>
    <w:rsid w:val="001F0290"/>
    <w:rsid w:val="001F0AF5"/>
    <w:rsid w:val="001F41F0"/>
    <w:rsid w:val="001F4ABA"/>
    <w:rsid w:val="001F6203"/>
    <w:rsid w:val="00203B46"/>
    <w:rsid w:val="0020462F"/>
    <w:rsid w:val="00204CB0"/>
    <w:rsid w:val="00205501"/>
    <w:rsid w:val="00205C75"/>
    <w:rsid w:val="00205F4B"/>
    <w:rsid w:val="0021121E"/>
    <w:rsid w:val="002127FD"/>
    <w:rsid w:val="00215B8C"/>
    <w:rsid w:val="002200D4"/>
    <w:rsid w:val="0022100B"/>
    <w:rsid w:val="002240DF"/>
    <w:rsid w:val="00232007"/>
    <w:rsid w:val="00232A72"/>
    <w:rsid w:val="00242A44"/>
    <w:rsid w:val="002516FF"/>
    <w:rsid w:val="0025541E"/>
    <w:rsid w:val="0026461A"/>
    <w:rsid w:val="00265AB5"/>
    <w:rsid w:val="002667DE"/>
    <w:rsid w:val="00271FFE"/>
    <w:rsid w:val="002766B4"/>
    <w:rsid w:val="002822D7"/>
    <w:rsid w:val="00285A9B"/>
    <w:rsid w:val="00294C77"/>
    <w:rsid w:val="00297F35"/>
    <w:rsid w:val="002A14C0"/>
    <w:rsid w:val="002A286E"/>
    <w:rsid w:val="002A5D87"/>
    <w:rsid w:val="002B2585"/>
    <w:rsid w:val="002B3310"/>
    <w:rsid w:val="002B5C8C"/>
    <w:rsid w:val="002B7C03"/>
    <w:rsid w:val="002C278F"/>
    <w:rsid w:val="002C4B5E"/>
    <w:rsid w:val="002C62C8"/>
    <w:rsid w:val="002D1760"/>
    <w:rsid w:val="002D2E67"/>
    <w:rsid w:val="002D3236"/>
    <w:rsid w:val="002D47F0"/>
    <w:rsid w:val="002D5839"/>
    <w:rsid w:val="002D672D"/>
    <w:rsid w:val="002E629B"/>
    <w:rsid w:val="002F0C31"/>
    <w:rsid w:val="002F19B5"/>
    <w:rsid w:val="002F1B45"/>
    <w:rsid w:val="002F3695"/>
    <w:rsid w:val="002F695F"/>
    <w:rsid w:val="002F6FF0"/>
    <w:rsid w:val="002F73AA"/>
    <w:rsid w:val="003102A4"/>
    <w:rsid w:val="00322CF9"/>
    <w:rsid w:val="003244E4"/>
    <w:rsid w:val="0033138F"/>
    <w:rsid w:val="00337699"/>
    <w:rsid w:val="0034344F"/>
    <w:rsid w:val="00347469"/>
    <w:rsid w:val="00351172"/>
    <w:rsid w:val="0035314A"/>
    <w:rsid w:val="00357949"/>
    <w:rsid w:val="00366E23"/>
    <w:rsid w:val="00367201"/>
    <w:rsid w:val="003708D3"/>
    <w:rsid w:val="00371D3A"/>
    <w:rsid w:val="003725C4"/>
    <w:rsid w:val="0037520F"/>
    <w:rsid w:val="00381094"/>
    <w:rsid w:val="00386720"/>
    <w:rsid w:val="003926F2"/>
    <w:rsid w:val="0039754F"/>
    <w:rsid w:val="003A299C"/>
    <w:rsid w:val="003A42BB"/>
    <w:rsid w:val="003A43B7"/>
    <w:rsid w:val="003A48BB"/>
    <w:rsid w:val="003B504E"/>
    <w:rsid w:val="003C172D"/>
    <w:rsid w:val="003C2B4D"/>
    <w:rsid w:val="003C55BB"/>
    <w:rsid w:val="003C59D7"/>
    <w:rsid w:val="003C6E6C"/>
    <w:rsid w:val="003D3568"/>
    <w:rsid w:val="003D63FD"/>
    <w:rsid w:val="003E4401"/>
    <w:rsid w:val="003E4A5D"/>
    <w:rsid w:val="003E6778"/>
    <w:rsid w:val="003F19B0"/>
    <w:rsid w:val="003F4002"/>
    <w:rsid w:val="003F4617"/>
    <w:rsid w:val="003F64EC"/>
    <w:rsid w:val="00401777"/>
    <w:rsid w:val="00401C78"/>
    <w:rsid w:val="00405AB8"/>
    <w:rsid w:val="00406189"/>
    <w:rsid w:val="00411785"/>
    <w:rsid w:val="0041326B"/>
    <w:rsid w:val="00417884"/>
    <w:rsid w:val="004215F3"/>
    <w:rsid w:val="004243A2"/>
    <w:rsid w:val="0042778E"/>
    <w:rsid w:val="00432798"/>
    <w:rsid w:val="00436A4D"/>
    <w:rsid w:val="00446759"/>
    <w:rsid w:val="004504C3"/>
    <w:rsid w:val="00456128"/>
    <w:rsid w:val="00457366"/>
    <w:rsid w:val="00457E4B"/>
    <w:rsid w:val="00462D21"/>
    <w:rsid w:val="00465072"/>
    <w:rsid w:val="00466472"/>
    <w:rsid w:val="0047066D"/>
    <w:rsid w:val="004724D7"/>
    <w:rsid w:val="00472A51"/>
    <w:rsid w:val="004746BA"/>
    <w:rsid w:val="00475F40"/>
    <w:rsid w:val="004852B9"/>
    <w:rsid w:val="00486A8A"/>
    <w:rsid w:val="004917DF"/>
    <w:rsid w:val="00492E2E"/>
    <w:rsid w:val="004A2797"/>
    <w:rsid w:val="004A2C85"/>
    <w:rsid w:val="004B062F"/>
    <w:rsid w:val="004B24CC"/>
    <w:rsid w:val="004B4459"/>
    <w:rsid w:val="004B4B51"/>
    <w:rsid w:val="004B54A6"/>
    <w:rsid w:val="004B76C8"/>
    <w:rsid w:val="004C4868"/>
    <w:rsid w:val="004C7389"/>
    <w:rsid w:val="004D0C88"/>
    <w:rsid w:val="004D11CF"/>
    <w:rsid w:val="004D29E4"/>
    <w:rsid w:val="004D405E"/>
    <w:rsid w:val="004D6DB0"/>
    <w:rsid w:val="004E078D"/>
    <w:rsid w:val="004E16D0"/>
    <w:rsid w:val="004E5376"/>
    <w:rsid w:val="004E6F6F"/>
    <w:rsid w:val="004F0E8B"/>
    <w:rsid w:val="004F13CB"/>
    <w:rsid w:val="004F2568"/>
    <w:rsid w:val="004F2B23"/>
    <w:rsid w:val="004F71C7"/>
    <w:rsid w:val="004F7E87"/>
    <w:rsid w:val="005057A2"/>
    <w:rsid w:val="00515AEA"/>
    <w:rsid w:val="00522DCA"/>
    <w:rsid w:val="00525FC9"/>
    <w:rsid w:val="00532169"/>
    <w:rsid w:val="005358F1"/>
    <w:rsid w:val="00536A91"/>
    <w:rsid w:val="00540A01"/>
    <w:rsid w:val="00541457"/>
    <w:rsid w:val="00543059"/>
    <w:rsid w:val="00545572"/>
    <w:rsid w:val="00546AEF"/>
    <w:rsid w:val="00546EF5"/>
    <w:rsid w:val="00570D17"/>
    <w:rsid w:val="00572CE1"/>
    <w:rsid w:val="00577B36"/>
    <w:rsid w:val="00585AA2"/>
    <w:rsid w:val="005916B1"/>
    <w:rsid w:val="005925A4"/>
    <w:rsid w:val="0059359A"/>
    <w:rsid w:val="005A44A8"/>
    <w:rsid w:val="005A7735"/>
    <w:rsid w:val="005B35C2"/>
    <w:rsid w:val="005C0139"/>
    <w:rsid w:val="005C3B6C"/>
    <w:rsid w:val="005D0548"/>
    <w:rsid w:val="005D080B"/>
    <w:rsid w:val="005E6EA2"/>
    <w:rsid w:val="005F067F"/>
    <w:rsid w:val="00607A96"/>
    <w:rsid w:val="006113D5"/>
    <w:rsid w:val="006128CF"/>
    <w:rsid w:val="0061594C"/>
    <w:rsid w:val="006214C6"/>
    <w:rsid w:val="006237B9"/>
    <w:rsid w:val="006252CF"/>
    <w:rsid w:val="00630DFE"/>
    <w:rsid w:val="00631DFE"/>
    <w:rsid w:val="0064100A"/>
    <w:rsid w:val="00654D4B"/>
    <w:rsid w:val="006559FC"/>
    <w:rsid w:val="006574DE"/>
    <w:rsid w:val="0066259C"/>
    <w:rsid w:val="006706DA"/>
    <w:rsid w:val="006721FA"/>
    <w:rsid w:val="006815E9"/>
    <w:rsid w:val="00682753"/>
    <w:rsid w:val="00686998"/>
    <w:rsid w:val="00687E81"/>
    <w:rsid w:val="00690409"/>
    <w:rsid w:val="00691B85"/>
    <w:rsid w:val="00694305"/>
    <w:rsid w:val="00697A49"/>
    <w:rsid w:val="006A03A5"/>
    <w:rsid w:val="006A1B8E"/>
    <w:rsid w:val="006A3959"/>
    <w:rsid w:val="006A6846"/>
    <w:rsid w:val="006B245E"/>
    <w:rsid w:val="006B5020"/>
    <w:rsid w:val="006B5D07"/>
    <w:rsid w:val="006D1CCA"/>
    <w:rsid w:val="006E5B45"/>
    <w:rsid w:val="006F1196"/>
    <w:rsid w:val="006F1B21"/>
    <w:rsid w:val="006F638B"/>
    <w:rsid w:val="00703763"/>
    <w:rsid w:val="007077A2"/>
    <w:rsid w:val="00707DCE"/>
    <w:rsid w:val="00711F32"/>
    <w:rsid w:val="007124CE"/>
    <w:rsid w:val="00714EA9"/>
    <w:rsid w:val="007155D0"/>
    <w:rsid w:val="0071724F"/>
    <w:rsid w:val="00720EE3"/>
    <w:rsid w:val="00722261"/>
    <w:rsid w:val="007243FB"/>
    <w:rsid w:val="00732264"/>
    <w:rsid w:val="007338C6"/>
    <w:rsid w:val="00734CD5"/>
    <w:rsid w:val="0074160E"/>
    <w:rsid w:val="007423B8"/>
    <w:rsid w:val="007439E0"/>
    <w:rsid w:val="00744325"/>
    <w:rsid w:val="007467F6"/>
    <w:rsid w:val="00752FC7"/>
    <w:rsid w:val="00764EA8"/>
    <w:rsid w:val="00766D76"/>
    <w:rsid w:val="00766E31"/>
    <w:rsid w:val="00773198"/>
    <w:rsid w:val="00773879"/>
    <w:rsid w:val="0077482C"/>
    <w:rsid w:val="00776E1C"/>
    <w:rsid w:val="00790EEA"/>
    <w:rsid w:val="0079322E"/>
    <w:rsid w:val="007938BD"/>
    <w:rsid w:val="00793A74"/>
    <w:rsid w:val="00796C1E"/>
    <w:rsid w:val="007A411B"/>
    <w:rsid w:val="007A7B10"/>
    <w:rsid w:val="007B57EA"/>
    <w:rsid w:val="007B592E"/>
    <w:rsid w:val="007B756D"/>
    <w:rsid w:val="007C1571"/>
    <w:rsid w:val="007C1A83"/>
    <w:rsid w:val="007D1AEE"/>
    <w:rsid w:val="007D1F2C"/>
    <w:rsid w:val="007D533A"/>
    <w:rsid w:val="007D6ADD"/>
    <w:rsid w:val="007D77DD"/>
    <w:rsid w:val="007D7F4F"/>
    <w:rsid w:val="007E75AB"/>
    <w:rsid w:val="007F1E5E"/>
    <w:rsid w:val="007F23A3"/>
    <w:rsid w:val="007F3CCF"/>
    <w:rsid w:val="007F77B1"/>
    <w:rsid w:val="00800ACB"/>
    <w:rsid w:val="00803F20"/>
    <w:rsid w:val="00804934"/>
    <w:rsid w:val="0081426F"/>
    <w:rsid w:val="008150F9"/>
    <w:rsid w:val="008152EA"/>
    <w:rsid w:val="0082031B"/>
    <w:rsid w:val="00822EB7"/>
    <w:rsid w:val="0082432B"/>
    <w:rsid w:val="008313A1"/>
    <w:rsid w:val="00831935"/>
    <w:rsid w:val="00834672"/>
    <w:rsid w:val="00841114"/>
    <w:rsid w:val="00841D4C"/>
    <w:rsid w:val="0084319C"/>
    <w:rsid w:val="0084472F"/>
    <w:rsid w:val="008460CF"/>
    <w:rsid w:val="0084780F"/>
    <w:rsid w:val="00853BFE"/>
    <w:rsid w:val="008626CB"/>
    <w:rsid w:val="00863E7F"/>
    <w:rsid w:val="00866B6C"/>
    <w:rsid w:val="008718B5"/>
    <w:rsid w:val="008765A1"/>
    <w:rsid w:val="0088118A"/>
    <w:rsid w:val="008822B1"/>
    <w:rsid w:val="00883811"/>
    <w:rsid w:val="00883F01"/>
    <w:rsid w:val="008865E3"/>
    <w:rsid w:val="00892A38"/>
    <w:rsid w:val="00896CCB"/>
    <w:rsid w:val="008A1B0C"/>
    <w:rsid w:val="008A3E84"/>
    <w:rsid w:val="008A4617"/>
    <w:rsid w:val="008A76A7"/>
    <w:rsid w:val="008B0F03"/>
    <w:rsid w:val="008C4E18"/>
    <w:rsid w:val="008C7E72"/>
    <w:rsid w:val="008D18CB"/>
    <w:rsid w:val="008D53E2"/>
    <w:rsid w:val="008D5EA8"/>
    <w:rsid w:val="008E057A"/>
    <w:rsid w:val="008E40E4"/>
    <w:rsid w:val="008E614B"/>
    <w:rsid w:val="008F5BCA"/>
    <w:rsid w:val="00910AFD"/>
    <w:rsid w:val="00912DF7"/>
    <w:rsid w:val="0091488C"/>
    <w:rsid w:val="00917262"/>
    <w:rsid w:val="009220F2"/>
    <w:rsid w:val="00923293"/>
    <w:rsid w:val="00924829"/>
    <w:rsid w:val="00931023"/>
    <w:rsid w:val="009314D8"/>
    <w:rsid w:val="0093645B"/>
    <w:rsid w:val="009466C0"/>
    <w:rsid w:val="00947ED3"/>
    <w:rsid w:val="00947F09"/>
    <w:rsid w:val="00953F54"/>
    <w:rsid w:val="00957B66"/>
    <w:rsid w:val="00957C83"/>
    <w:rsid w:val="00960A0F"/>
    <w:rsid w:val="009630B8"/>
    <w:rsid w:val="009636B2"/>
    <w:rsid w:val="00966DDA"/>
    <w:rsid w:val="00967375"/>
    <w:rsid w:val="00975626"/>
    <w:rsid w:val="009763B8"/>
    <w:rsid w:val="00976B9C"/>
    <w:rsid w:val="00980238"/>
    <w:rsid w:val="009803FF"/>
    <w:rsid w:val="00982AD0"/>
    <w:rsid w:val="00985ACD"/>
    <w:rsid w:val="00990EF4"/>
    <w:rsid w:val="00992358"/>
    <w:rsid w:val="009A26E6"/>
    <w:rsid w:val="009A2717"/>
    <w:rsid w:val="009A5EFE"/>
    <w:rsid w:val="009A69D8"/>
    <w:rsid w:val="009B3305"/>
    <w:rsid w:val="009B7BBE"/>
    <w:rsid w:val="009C1A5D"/>
    <w:rsid w:val="009C599E"/>
    <w:rsid w:val="009D3C45"/>
    <w:rsid w:val="009D424A"/>
    <w:rsid w:val="009D4288"/>
    <w:rsid w:val="009F2B70"/>
    <w:rsid w:val="00A01E03"/>
    <w:rsid w:val="00A03985"/>
    <w:rsid w:val="00A06765"/>
    <w:rsid w:val="00A0770C"/>
    <w:rsid w:val="00A1209F"/>
    <w:rsid w:val="00A23E40"/>
    <w:rsid w:val="00A2485B"/>
    <w:rsid w:val="00A260AE"/>
    <w:rsid w:val="00A26659"/>
    <w:rsid w:val="00A30DCD"/>
    <w:rsid w:val="00A37F6C"/>
    <w:rsid w:val="00A46431"/>
    <w:rsid w:val="00A50042"/>
    <w:rsid w:val="00A736D0"/>
    <w:rsid w:val="00A748AF"/>
    <w:rsid w:val="00A838A3"/>
    <w:rsid w:val="00A90265"/>
    <w:rsid w:val="00AA0769"/>
    <w:rsid w:val="00AA0B27"/>
    <w:rsid w:val="00AA1E5C"/>
    <w:rsid w:val="00AA31EE"/>
    <w:rsid w:val="00AB7B39"/>
    <w:rsid w:val="00AD078D"/>
    <w:rsid w:val="00AD3EA8"/>
    <w:rsid w:val="00AD4282"/>
    <w:rsid w:val="00AD6D75"/>
    <w:rsid w:val="00AD7509"/>
    <w:rsid w:val="00AE3DF6"/>
    <w:rsid w:val="00AF26D4"/>
    <w:rsid w:val="00B03C63"/>
    <w:rsid w:val="00B04C54"/>
    <w:rsid w:val="00B0517E"/>
    <w:rsid w:val="00B051B4"/>
    <w:rsid w:val="00B078BD"/>
    <w:rsid w:val="00B11195"/>
    <w:rsid w:val="00B20F97"/>
    <w:rsid w:val="00B2145E"/>
    <w:rsid w:val="00B30AE3"/>
    <w:rsid w:val="00B31222"/>
    <w:rsid w:val="00B37211"/>
    <w:rsid w:val="00B411C4"/>
    <w:rsid w:val="00B46F4E"/>
    <w:rsid w:val="00B539E5"/>
    <w:rsid w:val="00B56ACA"/>
    <w:rsid w:val="00B573B1"/>
    <w:rsid w:val="00B6071F"/>
    <w:rsid w:val="00B617A7"/>
    <w:rsid w:val="00B65302"/>
    <w:rsid w:val="00B65D04"/>
    <w:rsid w:val="00B70730"/>
    <w:rsid w:val="00B7409D"/>
    <w:rsid w:val="00B74B15"/>
    <w:rsid w:val="00B75AED"/>
    <w:rsid w:val="00B76B7D"/>
    <w:rsid w:val="00B827E7"/>
    <w:rsid w:val="00B834CD"/>
    <w:rsid w:val="00B83A09"/>
    <w:rsid w:val="00B85699"/>
    <w:rsid w:val="00B97D24"/>
    <w:rsid w:val="00BA2B9C"/>
    <w:rsid w:val="00BA5556"/>
    <w:rsid w:val="00BA56E9"/>
    <w:rsid w:val="00BC1540"/>
    <w:rsid w:val="00BC7EFA"/>
    <w:rsid w:val="00BD010F"/>
    <w:rsid w:val="00BD13D5"/>
    <w:rsid w:val="00BF407C"/>
    <w:rsid w:val="00BF4B28"/>
    <w:rsid w:val="00BF5606"/>
    <w:rsid w:val="00BF752E"/>
    <w:rsid w:val="00C0053A"/>
    <w:rsid w:val="00C0205D"/>
    <w:rsid w:val="00C028FF"/>
    <w:rsid w:val="00C116E5"/>
    <w:rsid w:val="00C1574E"/>
    <w:rsid w:val="00C21E8B"/>
    <w:rsid w:val="00C2712D"/>
    <w:rsid w:val="00C27F44"/>
    <w:rsid w:val="00C36B01"/>
    <w:rsid w:val="00C40A82"/>
    <w:rsid w:val="00C445EB"/>
    <w:rsid w:val="00C5670A"/>
    <w:rsid w:val="00C6165F"/>
    <w:rsid w:val="00C64525"/>
    <w:rsid w:val="00C66A9B"/>
    <w:rsid w:val="00C80A21"/>
    <w:rsid w:val="00C84D2E"/>
    <w:rsid w:val="00C8765A"/>
    <w:rsid w:val="00C876C6"/>
    <w:rsid w:val="00C90D1E"/>
    <w:rsid w:val="00C945A0"/>
    <w:rsid w:val="00C96FC8"/>
    <w:rsid w:val="00CA225B"/>
    <w:rsid w:val="00CA2779"/>
    <w:rsid w:val="00CA69B0"/>
    <w:rsid w:val="00CA6DC1"/>
    <w:rsid w:val="00CB07D9"/>
    <w:rsid w:val="00CB2E55"/>
    <w:rsid w:val="00CB43DE"/>
    <w:rsid w:val="00CB47A9"/>
    <w:rsid w:val="00CB5916"/>
    <w:rsid w:val="00CC54E6"/>
    <w:rsid w:val="00CD4A34"/>
    <w:rsid w:val="00CD5C91"/>
    <w:rsid w:val="00CD69FE"/>
    <w:rsid w:val="00CE5100"/>
    <w:rsid w:val="00CF00C6"/>
    <w:rsid w:val="00CF17BA"/>
    <w:rsid w:val="00CF1F95"/>
    <w:rsid w:val="00CF2ADD"/>
    <w:rsid w:val="00CF784B"/>
    <w:rsid w:val="00D007B6"/>
    <w:rsid w:val="00D01E80"/>
    <w:rsid w:val="00D04B36"/>
    <w:rsid w:val="00D17C12"/>
    <w:rsid w:val="00D30AB8"/>
    <w:rsid w:val="00D37195"/>
    <w:rsid w:val="00D47A5F"/>
    <w:rsid w:val="00D47A9B"/>
    <w:rsid w:val="00D50A64"/>
    <w:rsid w:val="00D54888"/>
    <w:rsid w:val="00D57810"/>
    <w:rsid w:val="00D609EB"/>
    <w:rsid w:val="00D66D00"/>
    <w:rsid w:val="00D71264"/>
    <w:rsid w:val="00D72B8E"/>
    <w:rsid w:val="00D73D85"/>
    <w:rsid w:val="00D82778"/>
    <w:rsid w:val="00D97167"/>
    <w:rsid w:val="00DA5E8C"/>
    <w:rsid w:val="00DA75F2"/>
    <w:rsid w:val="00DB282F"/>
    <w:rsid w:val="00DB46B4"/>
    <w:rsid w:val="00DC48E5"/>
    <w:rsid w:val="00DC6E47"/>
    <w:rsid w:val="00DD1049"/>
    <w:rsid w:val="00DE1528"/>
    <w:rsid w:val="00DE2673"/>
    <w:rsid w:val="00E038CD"/>
    <w:rsid w:val="00E04979"/>
    <w:rsid w:val="00E05C48"/>
    <w:rsid w:val="00E1115A"/>
    <w:rsid w:val="00E16FBF"/>
    <w:rsid w:val="00E176B8"/>
    <w:rsid w:val="00E207FB"/>
    <w:rsid w:val="00E21469"/>
    <w:rsid w:val="00E266E3"/>
    <w:rsid w:val="00E30B01"/>
    <w:rsid w:val="00E30E1D"/>
    <w:rsid w:val="00E371FE"/>
    <w:rsid w:val="00E37F67"/>
    <w:rsid w:val="00E42F37"/>
    <w:rsid w:val="00E44002"/>
    <w:rsid w:val="00E55B0D"/>
    <w:rsid w:val="00E57FE0"/>
    <w:rsid w:val="00E65396"/>
    <w:rsid w:val="00E66908"/>
    <w:rsid w:val="00E669D3"/>
    <w:rsid w:val="00E80A35"/>
    <w:rsid w:val="00E80F6C"/>
    <w:rsid w:val="00E87014"/>
    <w:rsid w:val="00E878CB"/>
    <w:rsid w:val="00E90607"/>
    <w:rsid w:val="00E907B6"/>
    <w:rsid w:val="00E90AB4"/>
    <w:rsid w:val="00E92466"/>
    <w:rsid w:val="00E93A90"/>
    <w:rsid w:val="00E941B0"/>
    <w:rsid w:val="00E941CF"/>
    <w:rsid w:val="00E943DC"/>
    <w:rsid w:val="00E963C3"/>
    <w:rsid w:val="00EA4BC0"/>
    <w:rsid w:val="00EB233E"/>
    <w:rsid w:val="00EB4D4D"/>
    <w:rsid w:val="00ED1404"/>
    <w:rsid w:val="00ED5D3E"/>
    <w:rsid w:val="00ED659D"/>
    <w:rsid w:val="00ED7733"/>
    <w:rsid w:val="00EE275D"/>
    <w:rsid w:val="00EF32EB"/>
    <w:rsid w:val="00EF5B94"/>
    <w:rsid w:val="00EF717F"/>
    <w:rsid w:val="00EF743D"/>
    <w:rsid w:val="00F011A1"/>
    <w:rsid w:val="00F0226F"/>
    <w:rsid w:val="00F0782B"/>
    <w:rsid w:val="00F1437B"/>
    <w:rsid w:val="00F161BC"/>
    <w:rsid w:val="00F17109"/>
    <w:rsid w:val="00F21751"/>
    <w:rsid w:val="00F26A06"/>
    <w:rsid w:val="00F30B49"/>
    <w:rsid w:val="00F31EAB"/>
    <w:rsid w:val="00F3245E"/>
    <w:rsid w:val="00F32FB6"/>
    <w:rsid w:val="00F34F39"/>
    <w:rsid w:val="00F517BA"/>
    <w:rsid w:val="00F51C63"/>
    <w:rsid w:val="00F56050"/>
    <w:rsid w:val="00F647F5"/>
    <w:rsid w:val="00F64FF2"/>
    <w:rsid w:val="00F72653"/>
    <w:rsid w:val="00F72A23"/>
    <w:rsid w:val="00F92C7E"/>
    <w:rsid w:val="00F9782D"/>
    <w:rsid w:val="00F97F5B"/>
    <w:rsid w:val="00FA1E6F"/>
    <w:rsid w:val="00FA6222"/>
    <w:rsid w:val="00FB2DE2"/>
    <w:rsid w:val="00FC05F1"/>
    <w:rsid w:val="00FC33E7"/>
    <w:rsid w:val="00FC67B2"/>
    <w:rsid w:val="00FD6D04"/>
    <w:rsid w:val="00FE3E77"/>
    <w:rsid w:val="00FE4C67"/>
    <w:rsid w:val="00FE787D"/>
    <w:rsid w:val="00FF7072"/>
    <w:rsid w:val="00FF7EB8"/>
    <w:rsid w:val="07851E4A"/>
    <w:rsid w:val="0B49C23C"/>
    <w:rsid w:val="0C85BAD8"/>
    <w:rsid w:val="175506AA"/>
    <w:rsid w:val="18B2F707"/>
    <w:rsid w:val="1B349C98"/>
    <w:rsid w:val="2D6B9395"/>
    <w:rsid w:val="2E31D834"/>
    <w:rsid w:val="3E45F1A6"/>
    <w:rsid w:val="420D4D57"/>
    <w:rsid w:val="431A38A7"/>
    <w:rsid w:val="47F6E87C"/>
    <w:rsid w:val="4E923347"/>
    <w:rsid w:val="54476C0A"/>
    <w:rsid w:val="56A381C1"/>
    <w:rsid w:val="57EDF882"/>
    <w:rsid w:val="59BB07A2"/>
    <w:rsid w:val="59FC93CE"/>
    <w:rsid w:val="5DA35947"/>
    <w:rsid w:val="61E7E559"/>
    <w:rsid w:val="629A2522"/>
    <w:rsid w:val="65222724"/>
    <w:rsid w:val="711A8EBC"/>
    <w:rsid w:val="74903D80"/>
    <w:rsid w:val="78212816"/>
    <w:rsid w:val="7AB844E7"/>
    <w:rsid w:val="7C04B4B0"/>
    <w:rsid w:val="7E1B56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BF814"/>
  <w15:docId w15:val="{AE6BC2C9-B007-462E-9E10-56BD6792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260AE"/>
    <w:pPr>
      <w:widowControl w:val="0"/>
      <w:spacing w:after="0" w:line="240" w:lineRule="auto"/>
    </w:pPr>
  </w:style>
  <w:style w:type="paragraph" w:styleId="Nadpis1">
    <w:name w:val="heading 1"/>
    <w:basedOn w:val="Normlny"/>
    <w:next w:val="Zarkazkladnhotextu"/>
    <w:link w:val="Nadpis1Char"/>
    <w:qFormat/>
    <w:rsid w:val="00AD7509"/>
    <w:pPr>
      <w:keepNext/>
      <w:keepLines/>
      <w:widowControl/>
      <w:numPr>
        <w:numId w:val="15"/>
      </w:numPr>
      <w:tabs>
        <w:tab w:val="left" w:pos="567"/>
      </w:tabs>
      <w:spacing w:before="240" w:after="120"/>
      <w:outlineLvl w:val="0"/>
    </w:pPr>
    <w:rPr>
      <w:rFonts w:ascii="Arial" w:eastAsia="Times New Roman" w:hAnsi="Arial" w:cs="Times New Roman"/>
      <w:b/>
      <w:caps/>
      <w:snapToGrid w:val="0"/>
      <w:sz w:val="24"/>
      <w:szCs w:val="20"/>
      <w:lang w:val="en-GB"/>
    </w:rPr>
  </w:style>
  <w:style w:type="paragraph" w:styleId="Nadpis2">
    <w:name w:val="heading 2"/>
    <w:basedOn w:val="Normlny"/>
    <w:next w:val="Zarkazkladnhotextu"/>
    <w:link w:val="Nadpis2Char"/>
    <w:qFormat/>
    <w:rsid w:val="00AD7509"/>
    <w:pPr>
      <w:keepNext/>
      <w:keepLines/>
      <w:widowControl/>
      <w:numPr>
        <w:ilvl w:val="1"/>
        <w:numId w:val="15"/>
      </w:numPr>
      <w:tabs>
        <w:tab w:val="left" w:pos="992"/>
        <w:tab w:val="left" w:pos="1080"/>
        <w:tab w:val="left" w:pos="1440"/>
      </w:tabs>
      <w:spacing w:before="240" w:after="120"/>
      <w:outlineLvl w:val="1"/>
    </w:pPr>
    <w:rPr>
      <w:rFonts w:ascii="Arial" w:eastAsia="Times New Roman" w:hAnsi="Arial" w:cs="Times New Roman"/>
      <w:b/>
      <w:snapToGrid w:val="0"/>
      <w:kern w:val="28"/>
      <w:szCs w:val="20"/>
      <w:lang w:val="en-GB"/>
    </w:rPr>
  </w:style>
  <w:style w:type="paragraph" w:styleId="Nadpis3">
    <w:name w:val="heading 3"/>
    <w:basedOn w:val="Nadpis2"/>
    <w:next w:val="Zarkazkladnhotextu"/>
    <w:link w:val="Nadpis3Char"/>
    <w:qFormat/>
    <w:rsid w:val="00AD7509"/>
    <w:pPr>
      <w:numPr>
        <w:ilvl w:val="2"/>
      </w:numPr>
      <w:outlineLvl w:val="2"/>
    </w:pPr>
    <w:rPr>
      <w:b w:val="0"/>
    </w:rPr>
  </w:style>
  <w:style w:type="paragraph" w:styleId="Nadpis4">
    <w:name w:val="heading 4"/>
    <w:basedOn w:val="Nadpis3"/>
    <w:next w:val="Zkladntext"/>
    <w:link w:val="Nadpis4Char"/>
    <w:qFormat/>
    <w:rsid w:val="00AD7509"/>
    <w:pPr>
      <w:numPr>
        <w:ilvl w:val="3"/>
      </w:numPr>
      <w:spacing w:before="120"/>
      <w:outlineLvl w:val="3"/>
    </w:pPr>
  </w:style>
  <w:style w:type="paragraph" w:styleId="Nadpis5">
    <w:name w:val="heading 5"/>
    <w:aliases w:val="podčiarknuté"/>
    <w:basedOn w:val="Nadpis4"/>
    <w:next w:val="Zkladntext"/>
    <w:link w:val="Nadpis5Char"/>
    <w:qFormat/>
    <w:rsid w:val="00AD7509"/>
    <w:pPr>
      <w:numPr>
        <w:ilvl w:val="4"/>
      </w:numPr>
      <w:outlineLvl w:val="4"/>
    </w:pPr>
  </w:style>
  <w:style w:type="paragraph" w:styleId="Nadpis6">
    <w:name w:val="heading 6"/>
    <w:basedOn w:val="Nadpis5"/>
    <w:next w:val="Zkladntext"/>
    <w:link w:val="Nadpis6Char"/>
    <w:qFormat/>
    <w:rsid w:val="00AD7509"/>
    <w:pPr>
      <w:numPr>
        <w:ilvl w:val="5"/>
      </w:numPr>
      <w:outlineLvl w:val="5"/>
    </w:pPr>
  </w:style>
  <w:style w:type="paragraph" w:styleId="Nadpis7">
    <w:name w:val="heading 7"/>
    <w:basedOn w:val="Nadpis6"/>
    <w:next w:val="Zkladntext"/>
    <w:link w:val="Nadpis7Char"/>
    <w:qFormat/>
    <w:rsid w:val="00AD7509"/>
    <w:pPr>
      <w:numPr>
        <w:ilvl w:val="6"/>
      </w:numPr>
      <w:outlineLvl w:val="6"/>
    </w:pPr>
  </w:style>
  <w:style w:type="paragraph" w:styleId="Nadpis8">
    <w:name w:val="heading 8"/>
    <w:basedOn w:val="Nadpis7"/>
    <w:next w:val="Zkladntext"/>
    <w:link w:val="Nadpis8Char"/>
    <w:qFormat/>
    <w:rsid w:val="00AD7509"/>
    <w:pPr>
      <w:numPr>
        <w:ilvl w:val="7"/>
      </w:numPr>
      <w:outlineLvl w:val="7"/>
    </w:pPr>
  </w:style>
  <w:style w:type="paragraph" w:styleId="Nadpis9">
    <w:name w:val="heading 9"/>
    <w:basedOn w:val="Nadpis8"/>
    <w:next w:val="Zkladntext"/>
    <w:link w:val="Nadpis9Char"/>
    <w:qFormat/>
    <w:rsid w:val="00AD7509"/>
    <w:pPr>
      <w:numPr>
        <w:ilvl w:val="8"/>
      </w:num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13">
    <w:name w:val="Char Style 13"/>
    <w:basedOn w:val="Predvolenpsmoodseku"/>
    <w:link w:val="Style12"/>
    <w:uiPriority w:val="99"/>
    <w:locked/>
    <w:rsid w:val="00A260AE"/>
    <w:rPr>
      <w:rFonts w:ascii="Arial" w:hAnsi="Arial" w:cs="Arial"/>
      <w:b/>
      <w:bCs/>
      <w:shd w:val="clear" w:color="auto" w:fill="FFFFFF"/>
    </w:rPr>
  </w:style>
  <w:style w:type="paragraph" w:customStyle="1" w:styleId="Style12">
    <w:name w:val="Style 12"/>
    <w:basedOn w:val="Normlny"/>
    <w:link w:val="CharStyle13"/>
    <w:uiPriority w:val="99"/>
    <w:rsid w:val="00A260AE"/>
    <w:pPr>
      <w:shd w:val="clear" w:color="auto" w:fill="FFFFFF"/>
      <w:spacing w:after="480" w:line="246" w:lineRule="exact"/>
      <w:jc w:val="center"/>
      <w:outlineLvl w:val="4"/>
    </w:pPr>
    <w:rPr>
      <w:rFonts w:ascii="Arial" w:hAnsi="Arial" w:cs="Arial"/>
      <w:b/>
      <w:bCs/>
    </w:rPr>
  </w:style>
  <w:style w:type="paragraph" w:styleId="Hlavika">
    <w:name w:val="header"/>
    <w:basedOn w:val="Normlny"/>
    <w:link w:val="HlavikaChar"/>
    <w:uiPriority w:val="99"/>
    <w:unhideWhenUsed/>
    <w:rsid w:val="005E6EA2"/>
    <w:pPr>
      <w:tabs>
        <w:tab w:val="center" w:pos="4536"/>
        <w:tab w:val="right" w:pos="9072"/>
      </w:tabs>
    </w:pPr>
  </w:style>
  <w:style w:type="character" w:customStyle="1" w:styleId="HlavikaChar">
    <w:name w:val="Hlavička Char"/>
    <w:basedOn w:val="Predvolenpsmoodseku"/>
    <w:link w:val="Hlavika"/>
    <w:uiPriority w:val="99"/>
    <w:rsid w:val="005E6EA2"/>
    <w:rPr>
      <w:lang w:val="en-US"/>
    </w:rPr>
  </w:style>
  <w:style w:type="paragraph" w:styleId="Pta">
    <w:name w:val="footer"/>
    <w:basedOn w:val="Normlny"/>
    <w:link w:val="PtaChar"/>
    <w:uiPriority w:val="99"/>
    <w:unhideWhenUsed/>
    <w:rsid w:val="005E6EA2"/>
    <w:pPr>
      <w:tabs>
        <w:tab w:val="center" w:pos="4536"/>
        <w:tab w:val="right" w:pos="9072"/>
      </w:tabs>
    </w:pPr>
  </w:style>
  <w:style w:type="character" w:customStyle="1" w:styleId="PtaChar">
    <w:name w:val="Päta Char"/>
    <w:basedOn w:val="Predvolenpsmoodseku"/>
    <w:link w:val="Pta"/>
    <w:uiPriority w:val="99"/>
    <w:rsid w:val="005E6EA2"/>
    <w:rPr>
      <w:lang w:val="en-US"/>
    </w:rPr>
  </w:style>
  <w:style w:type="paragraph" w:styleId="Odsekzoznamu">
    <w:name w:val="List Paragraph"/>
    <w:aliases w:val="body,Odsek,Odsek zoznamu2,List Paragraph,Listenabsatz,Bullet Number,lp1,lp11,List Paragraph11,Bullet 1,Use Case List Paragraph,Nad,Odstavec cíl se seznamem,Odstavec_muj,cislovanie,Bullet List,FooterText,numbered,Paragraphe de liste1"/>
    <w:basedOn w:val="Normlny"/>
    <w:link w:val="OdsekzoznamuChar"/>
    <w:uiPriority w:val="34"/>
    <w:qFormat/>
    <w:rsid w:val="005E6EA2"/>
  </w:style>
  <w:style w:type="paragraph" w:styleId="Bezriadkovania">
    <w:name w:val="No Spacing"/>
    <w:basedOn w:val="Normlny"/>
    <w:uiPriority w:val="1"/>
    <w:qFormat/>
    <w:rsid w:val="009D4288"/>
    <w:rPr>
      <w:rFonts w:ascii="Times New Roman" w:eastAsia="Times New Roman" w:hAnsi="Times New Roman" w:cs="Times New Roman"/>
      <w:color w:val="000000"/>
      <w:sz w:val="24"/>
      <w:szCs w:val="32"/>
      <w:lang w:eastAsia="sk-SK"/>
    </w:rPr>
  </w:style>
  <w:style w:type="paragraph" w:customStyle="1" w:styleId="Default">
    <w:name w:val="Default"/>
    <w:rsid w:val="00446759"/>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unhideWhenUsed/>
    <w:rsid w:val="009D3C45"/>
    <w:rPr>
      <w:color w:val="0563C1" w:themeColor="hyperlink"/>
      <w:u w:val="single"/>
    </w:rPr>
  </w:style>
  <w:style w:type="character" w:customStyle="1" w:styleId="OdsekzoznamuChar">
    <w:name w:val="Odsek zoznamu Char"/>
    <w:aliases w:val="body Char,Odsek Char,Odsek zoznamu2 Char,List Paragraph Char,Listenabsatz Char,Bullet Number Char,lp1 Char,lp11 Char,List Paragraph11 Char,Bullet 1 Char,Use Case List Paragraph Char,Nad Char,Odstavec cíl se seznamem Char,numbered Char"/>
    <w:link w:val="Odsekzoznamu"/>
    <w:uiPriority w:val="34"/>
    <w:qFormat/>
    <w:rsid w:val="006214C6"/>
    <w:rPr>
      <w:lang w:val="en-US"/>
    </w:rPr>
  </w:style>
  <w:style w:type="paragraph" w:styleId="Zkladntext">
    <w:name w:val="Body Text"/>
    <w:basedOn w:val="Normlny"/>
    <w:link w:val="ZkladntextChar"/>
    <w:rsid w:val="000A56A4"/>
    <w:pPr>
      <w:widowControl/>
      <w:tabs>
        <w:tab w:val="left" w:pos="705"/>
      </w:tabs>
    </w:pPr>
    <w:rPr>
      <w:rFonts w:ascii="Times New Roman" w:eastAsia="Times New Roman" w:hAnsi="Times New Roman" w:cs="Times New Roman"/>
      <w:szCs w:val="20"/>
      <w:lang w:val="x-none" w:eastAsia="cs-CZ"/>
    </w:rPr>
  </w:style>
  <w:style w:type="character" w:customStyle="1" w:styleId="ZkladntextChar">
    <w:name w:val="Základný text Char"/>
    <w:basedOn w:val="Predvolenpsmoodseku"/>
    <w:link w:val="Zkladntext"/>
    <w:rsid w:val="000A56A4"/>
    <w:rPr>
      <w:rFonts w:ascii="Times New Roman" w:eastAsia="Times New Roman" w:hAnsi="Times New Roman" w:cs="Times New Roman"/>
      <w:szCs w:val="20"/>
      <w:lang w:val="x-none" w:eastAsia="cs-CZ"/>
    </w:rPr>
  </w:style>
  <w:style w:type="paragraph" w:customStyle="1" w:styleId="text">
    <w:name w:val="text"/>
    <w:rsid w:val="000A56A4"/>
    <w:pPr>
      <w:widowControl w:val="0"/>
      <w:spacing w:before="240" w:after="0" w:line="240" w:lineRule="exact"/>
      <w:jc w:val="both"/>
    </w:pPr>
    <w:rPr>
      <w:rFonts w:ascii="Arial" w:eastAsia="Times New Roman" w:hAnsi="Arial" w:cs="Times New Roman"/>
      <w:sz w:val="24"/>
      <w:szCs w:val="20"/>
      <w:lang w:val="cs-CZ" w:eastAsia="cs-CZ"/>
    </w:rPr>
  </w:style>
  <w:style w:type="paragraph" w:styleId="Revzia">
    <w:name w:val="Revision"/>
    <w:hidden/>
    <w:uiPriority w:val="99"/>
    <w:semiHidden/>
    <w:rsid w:val="00367201"/>
    <w:pPr>
      <w:spacing w:after="0" w:line="240" w:lineRule="auto"/>
    </w:pPr>
    <w:rPr>
      <w:lang w:val="en-US"/>
    </w:rPr>
  </w:style>
  <w:style w:type="character" w:styleId="Odkaznakomentr">
    <w:name w:val="annotation reference"/>
    <w:basedOn w:val="Predvolenpsmoodseku"/>
    <w:uiPriority w:val="99"/>
    <w:unhideWhenUsed/>
    <w:rsid w:val="000711BE"/>
    <w:rPr>
      <w:sz w:val="16"/>
      <w:szCs w:val="16"/>
    </w:rPr>
  </w:style>
  <w:style w:type="paragraph" w:styleId="Textkomentra">
    <w:name w:val="annotation text"/>
    <w:basedOn w:val="Normlny"/>
    <w:link w:val="TextkomentraChar"/>
    <w:uiPriority w:val="99"/>
    <w:unhideWhenUsed/>
    <w:rsid w:val="000711BE"/>
    <w:rPr>
      <w:sz w:val="20"/>
      <w:szCs w:val="20"/>
    </w:rPr>
  </w:style>
  <w:style w:type="character" w:customStyle="1" w:styleId="TextkomentraChar">
    <w:name w:val="Text komentára Char"/>
    <w:basedOn w:val="Predvolenpsmoodseku"/>
    <w:link w:val="Textkomentra"/>
    <w:uiPriority w:val="99"/>
    <w:rsid w:val="000711BE"/>
    <w:rPr>
      <w:sz w:val="20"/>
      <w:szCs w:val="20"/>
      <w:lang w:val="en-US"/>
    </w:rPr>
  </w:style>
  <w:style w:type="paragraph" w:styleId="Predmetkomentra">
    <w:name w:val="annotation subject"/>
    <w:basedOn w:val="Textkomentra"/>
    <w:next w:val="Textkomentra"/>
    <w:link w:val="PredmetkomentraChar"/>
    <w:uiPriority w:val="99"/>
    <w:semiHidden/>
    <w:unhideWhenUsed/>
    <w:rsid w:val="000711BE"/>
    <w:rPr>
      <w:b/>
      <w:bCs/>
    </w:rPr>
  </w:style>
  <w:style w:type="character" w:customStyle="1" w:styleId="PredmetkomentraChar">
    <w:name w:val="Predmet komentára Char"/>
    <w:basedOn w:val="TextkomentraChar"/>
    <w:link w:val="Predmetkomentra"/>
    <w:uiPriority w:val="99"/>
    <w:semiHidden/>
    <w:rsid w:val="000711BE"/>
    <w:rPr>
      <w:b/>
      <w:bCs/>
      <w:sz w:val="20"/>
      <w:szCs w:val="20"/>
      <w:lang w:val="en-US"/>
    </w:rPr>
  </w:style>
  <w:style w:type="table" w:styleId="Mriekatabuky">
    <w:name w:val="Table Grid"/>
    <w:basedOn w:val="Normlnatabuka"/>
    <w:uiPriority w:val="39"/>
    <w:rsid w:val="00B85699"/>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uiPriority w:val="99"/>
    <w:unhideWhenUsed/>
    <w:rsid w:val="00883811"/>
    <w:pPr>
      <w:spacing w:after="120"/>
    </w:pPr>
    <w:rPr>
      <w:sz w:val="16"/>
      <w:szCs w:val="16"/>
    </w:rPr>
  </w:style>
  <w:style w:type="character" w:customStyle="1" w:styleId="Zkladntext3Char">
    <w:name w:val="Základný text 3 Char"/>
    <w:basedOn w:val="Predvolenpsmoodseku"/>
    <w:link w:val="Zkladntext3"/>
    <w:uiPriority w:val="99"/>
    <w:rsid w:val="00883811"/>
    <w:rPr>
      <w:sz w:val="16"/>
      <w:szCs w:val="16"/>
      <w:lang w:val="en-US"/>
    </w:rPr>
  </w:style>
  <w:style w:type="paragraph" w:customStyle="1" w:styleId="Section">
    <w:name w:val="Section"/>
    <w:basedOn w:val="Normlny"/>
    <w:rsid w:val="00C66A9B"/>
    <w:pPr>
      <w:spacing w:line="360" w:lineRule="exact"/>
      <w:jc w:val="center"/>
    </w:pPr>
    <w:rPr>
      <w:rFonts w:ascii="Arial" w:eastAsia="Times New Roman" w:hAnsi="Arial" w:cs="Times New Roman"/>
      <w:b/>
      <w:sz w:val="32"/>
      <w:szCs w:val="20"/>
      <w:lang w:val="cs-CZ" w:eastAsia="cs-CZ"/>
    </w:rPr>
  </w:style>
  <w:style w:type="paragraph" w:customStyle="1" w:styleId="Logo">
    <w:name w:val="Logo"/>
    <w:basedOn w:val="Normlny"/>
    <w:rsid w:val="0037520F"/>
    <w:pPr>
      <w:widowControl/>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rFonts w:ascii="Times New Roman" w:eastAsia="Times New Roman" w:hAnsi="Times New Roman" w:cs="Times New Roman"/>
      <w:snapToGrid w:val="0"/>
      <w:szCs w:val="20"/>
      <w:lang w:val="fr-FR" w:eastAsia="cs-CZ"/>
    </w:rPr>
  </w:style>
  <w:style w:type="character" w:customStyle="1" w:styleId="Nadpis1Char">
    <w:name w:val="Nadpis 1 Char"/>
    <w:basedOn w:val="Predvolenpsmoodseku"/>
    <w:link w:val="Nadpis1"/>
    <w:rsid w:val="00AD7509"/>
    <w:rPr>
      <w:rFonts w:ascii="Arial" w:eastAsia="Times New Roman" w:hAnsi="Arial" w:cs="Times New Roman"/>
      <w:b/>
      <w:caps/>
      <w:snapToGrid w:val="0"/>
      <w:sz w:val="24"/>
      <w:szCs w:val="20"/>
      <w:lang w:val="en-GB"/>
    </w:rPr>
  </w:style>
  <w:style w:type="character" w:customStyle="1" w:styleId="Nadpis2Char">
    <w:name w:val="Nadpis 2 Char"/>
    <w:basedOn w:val="Predvolenpsmoodseku"/>
    <w:link w:val="Nadpis2"/>
    <w:rsid w:val="00AD7509"/>
    <w:rPr>
      <w:rFonts w:ascii="Arial" w:eastAsia="Times New Roman" w:hAnsi="Arial" w:cs="Times New Roman"/>
      <w:b/>
      <w:snapToGrid w:val="0"/>
      <w:kern w:val="28"/>
      <w:szCs w:val="20"/>
      <w:lang w:val="en-GB"/>
    </w:rPr>
  </w:style>
  <w:style w:type="character" w:customStyle="1" w:styleId="Nadpis3Char">
    <w:name w:val="Nadpis 3 Char"/>
    <w:basedOn w:val="Predvolenpsmoodseku"/>
    <w:link w:val="Nadpis3"/>
    <w:rsid w:val="00AD7509"/>
    <w:rPr>
      <w:rFonts w:ascii="Arial" w:eastAsia="Times New Roman" w:hAnsi="Arial" w:cs="Times New Roman"/>
      <w:snapToGrid w:val="0"/>
      <w:kern w:val="28"/>
      <w:szCs w:val="20"/>
      <w:lang w:val="en-GB"/>
    </w:rPr>
  </w:style>
  <w:style w:type="character" w:customStyle="1" w:styleId="Nadpis4Char">
    <w:name w:val="Nadpis 4 Char"/>
    <w:basedOn w:val="Predvolenpsmoodseku"/>
    <w:link w:val="Nadpis4"/>
    <w:rsid w:val="00AD7509"/>
    <w:rPr>
      <w:rFonts w:ascii="Arial" w:eastAsia="Times New Roman" w:hAnsi="Arial" w:cs="Times New Roman"/>
      <w:snapToGrid w:val="0"/>
      <w:kern w:val="28"/>
      <w:szCs w:val="20"/>
      <w:lang w:val="en-GB"/>
    </w:rPr>
  </w:style>
  <w:style w:type="character" w:customStyle="1" w:styleId="Nadpis5Char">
    <w:name w:val="Nadpis 5 Char"/>
    <w:aliases w:val="podčiarknuté Char"/>
    <w:basedOn w:val="Predvolenpsmoodseku"/>
    <w:link w:val="Nadpis5"/>
    <w:rsid w:val="00AD7509"/>
    <w:rPr>
      <w:rFonts w:ascii="Arial" w:eastAsia="Times New Roman" w:hAnsi="Arial" w:cs="Times New Roman"/>
      <w:snapToGrid w:val="0"/>
      <w:kern w:val="28"/>
      <w:szCs w:val="20"/>
      <w:lang w:val="en-GB"/>
    </w:rPr>
  </w:style>
  <w:style w:type="character" w:customStyle="1" w:styleId="Nadpis6Char">
    <w:name w:val="Nadpis 6 Char"/>
    <w:basedOn w:val="Predvolenpsmoodseku"/>
    <w:link w:val="Nadpis6"/>
    <w:rsid w:val="00AD7509"/>
    <w:rPr>
      <w:rFonts w:ascii="Arial" w:eastAsia="Times New Roman" w:hAnsi="Arial" w:cs="Times New Roman"/>
      <w:snapToGrid w:val="0"/>
      <w:kern w:val="28"/>
      <w:szCs w:val="20"/>
      <w:lang w:val="en-GB"/>
    </w:rPr>
  </w:style>
  <w:style w:type="character" w:customStyle="1" w:styleId="Nadpis7Char">
    <w:name w:val="Nadpis 7 Char"/>
    <w:basedOn w:val="Predvolenpsmoodseku"/>
    <w:link w:val="Nadpis7"/>
    <w:rsid w:val="00AD7509"/>
    <w:rPr>
      <w:rFonts w:ascii="Arial" w:eastAsia="Times New Roman" w:hAnsi="Arial" w:cs="Times New Roman"/>
      <w:snapToGrid w:val="0"/>
      <w:kern w:val="28"/>
      <w:szCs w:val="20"/>
      <w:lang w:val="en-GB"/>
    </w:rPr>
  </w:style>
  <w:style w:type="character" w:customStyle="1" w:styleId="Nadpis8Char">
    <w:name w:val="Nadpis 8 Char"/>
    <w:basedOn w:val="Predvolenpsmoodseku"/>
    <w:link w:val="Nadpis8"/>
    <w:rsid w:val="00AD7509"/>
    <w:rPr>
      <w:rFonts w:ascii="Arial" w:eastAsia="Times New Roman" w:hAnsi="Arial" w:cs="Times New Roman"/>
      <w:snapToGrid w:val="0"/>
      <w:kern w:val="28"/>
      <w:szCs w:val="20"/>
      <w:lang w:val="en-GB"/>
    </w:rPr>
  </w:style>
  <w:style w:type="character" w:customStyle="1" w:styleId="Nadpis9Char">
    <w:name w:val="Nadpis 9 Char"/>
    <w:basedOn w:val="Predvolenpsmoodseku"/>
    <w:link w:val="Nadpis9"/>
    <w:rsid w:val="00AD7509"/>
    <w:rPr>
      <w:rFonts w:ascii="Arial" w:eastAsia="Times New Roman" w:hAnsi="Arial" w:cs="Times New Roman"/>
      <w:snapToGrid w:val="0"/>
      <w:kern w:val="28"/>
      <w:szCs w:val="20"/>
      <w:lang w:val="en-GB"/>
    </w:rPr>
  </w:style>
  <w:style w:type="paragraph" w:styleId="Zarkazkladnhotextu">
    <w:name w:val="Body Text Indent"/>
    <w:basedOn w:val="Normlny"/>
    <w:link w:val="ZarkazkladnhotextuChar"/>
    <w:uiPriority w:val="99"/>
    <w:semiHidden/>
    <w:unhideWhenUsed/>
    <w:rsid w:val="00AD7509"/>
    <w:pPr>
      <w:spacing w:after="120"/>
      <w:ind w:left="283"/>
    </w:pPr>
  </w:style>
  <w:style w:type="character" w:customStyle="1" w:styleId="ZarkazkladnhotextuChar">
    <w:name w:val="Zarážka základného textu Char"/>
    <w:basedOn w:val="Predvolenpsmoodseku"/>
    <w:link w:val="Zarkazkladnhotextu"/>
    <w:uiPriority w:val="99"/>
    <w:semiHidden/>
    <w:rsid w:val="00AD7509"/>
  </w:style>
  <w:style w:type="numbering" w:customStyle="1" w:styleId="Moj">
    <w:name w:val="Moj"/>
    <w:uiPriority w:val="99"/>
    <w:rsid w:val="00C0053A"/>
    <w:pPr>
      <w:numPr>
        <w:numId w:val="19"/>
      </w:numPr>
    </w:pPr>
  </w:style>
  <w:style w:type="paragraph" w:styleId="Textbubliny">
    <w:name w:val="Balloon Text"/>
    <w:basedOn w:val="Normlny"/>
    <w:link w:val="TextbublinyChar"/>
    <w:uiPriority w:val="99"/>
    <w:semiHidden/>
    <w:unhideWhenUsed/>
    <w:rsid w:val="007B592E"/>
    <w:rPr>
      <w:rFonts w:ascii="Tahoma" w:hAnsi="Tahoma" w:cs="Tahoma"/>
      <w:sz w:val="16"/>
      <w:szCs w:val="16"/>
    </w:rPr>
  </w:style>
  <w:style w:type="character" w:customStyle="1" w:styleId="TextbublinyChar">
    <w:name w:val="Text bubliny Char"/>
    <w:basedOn w:val="Predvolenpsmoodseku"/>
    <w:link w:val="Textbubliny"/>
    <w:uiPriority w:val="99"/>
    <w:semiHidden/>
    <w:rsid w:val="007B59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999944">
      <w:bodyDiv w:val="1"/>
      <w:marLeft w:val="0"/>
      <w:marRight w:val="0"/>
      <w:marTop w:val="0"/>
      <w:marBottom w:val="0"/>
      <w:divBdr>
        <w:top w:val="none" w:sz="0" w:space="0" w:color="auto"/>
        <w:left w:val="none" w:sz="0" w:space="0" w:color="auto"/>
        <w:bottom w:val="none" w:sz="0" w:space="0" w:color="auto"/>
        <w:right w:val="none" w:sz="0" w:space="0" w:color="auto"/>
      </w:divBdr>
    </w:div>
    <w:div w:id="470832260">
      <w:bodyDiv w:val="1"/>
      <w:marLeft w:val="0"/>
      <w:marRight w:val="0"/>
      <w:marTop w:val="0"/>
      <w:marBottom w:val="0"/>
      <w:divBdr>
        <w:top w:val="none" w:sz="0" w:space="0" w:color="auto"/>
        <w:left w:val="none" w:sz="0" w:space="0" w:color="auto"/>
        <w:bottom w:val="none" w:sz="0" w:space="0" w:color="auto"/>
        <w:right w:val="none" w:sz="0" w:space="0" w:color="auto"/>
      </w:divBdr>
    </w:div>
    <w:div w:id="472135691">
      <w:bodyDiv w:val="1"/>
      <w:marLeft w:val="0"/>
      <w:marRight w:val="0"/>
      <w:marTop w:val="0"/>
      <w:marBottom w:val="0"/>
      <w:divBdr>
        <w:top w:val="none" w:sz="0" w:space="0" w:color="auto"/>
        <w:left w:val="none" w:sz="0" w:space="0" w:color="auto"/>
        <w:bottom w:val="none" w:sz="0" w:space="0" w:color="auto"/>
        <w:right w:val="none" w:sz="0" w:space="0" w:color="auto"/>
      </w:divBdr>
    </w:div>
    <w:div w:id="516963809">
      <w:bodyDiv w:val="1"/>
      <w:marLeft w:val="0"/>
      <w:marRight w:val="0"/>
      <w:marTop w:val="0"/>
      <w:marBottom w:val="0"/>
      <w:divBdr>
        <w:top w:val="none" w:sz="0" w:space="0" w:color="auto"/>
        <w:left w:val="none" w:sz="0" w:space="0" w:color="auto"/>
        <w:bottom w:val="none" w:sz="0" w:space="0" w:color="auto"/>
        <w:right w:val="none" w:sz="0" w:space="0" w:color="auto"/>
      </w:divBdr>
    </w:div>
    <w:div w:id="547960520">
      <w:bodyDiv w:val="1"/>
      <w:marLeft w:val="0"/>
      <w:marRight w:val="0"/>
      <w:marTop w:val="0"/>
      <w:marBottom w:val="0"/>
      <w:divBdr>
        <w:top w:val="none" w:sz="0" w:space="0" w:color="auto"/>
        <w:left w:val="none" w:sz="0" w:space="0" w:color="auto"/>
        <w:bottom w:val="none" w:sz="0" w:space="0" w:color="auto"/>
        <w:right w:val="none" w:sz="0" w:space="0" w:color="auto"/>
      </w:divBdr>
    </w:div>
    <w:div w:id="683164657">
      <w:bodyDiv w:val="1"/>
      <w:marLeft w:val="0"/>
      <w:marRight w:val="0"/>
      <w:marTop w:val="0"/>
      <w:marBottom w:val="0"/>
      <w:divBdr>
        <w:top w:val="none" w:sz="0" w:space="0" w:color="auto"/>
        <w:left w:val="none" w:sz="0" w:space="0" w:color="auto"/>
        <w:bottom w:val="none" w:sz="0" w:space="0" w:color="auto"/>
        <w:right w:val="none" w:sz="0" w:space="0" w:color="auto"/>
      </w:divBdr>
    </w:div>
    <w:div w:id="105948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omnik@sace.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ce.s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A7573-562F-40E6-BEDD-489745F06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50</Pages>
  <Words>14867</Words>
  <Characters>84746</Characters>
  <Application>Microsoft Office Word</Application>
  <DocSecurity>0</DocSecurity>
  <Lines>706</Lines>
  <Paragraphs>198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Polubňáková Daniela</dc:creator>
  <cp:lastModifiedBy>Mesiariková Ivana</cp:lastModifiedBy>
  <cp:revision>7</cp:revision>
  <cp:lastPrinted>2023-10-31T05:31:00Z</cp:lastPrinted>
  <dcterms:created xsi:type="dcterms:W3CDTF">2024-01-12T08:27:00Z</dcterms:created>
  <dcterms:modified xsi:type="dcterms:W3CDTF">2024-01-12T09:51:00Z</dcterms:modified>
</cp:coreProperties>
</file>