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3D69B664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F07C1F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771B9AF6" w14:textId="7BC29B6E" w:rsidR="00211E54" w:rsidRDefault="00211E54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Część … zamówienia</w:t>
            </w:r>
          </w:p>
          <w:p w14:paraId="2766122E" w14:textId="4CA2642D" w:rsidR="00D12BB7" w:rsidRPr="008712C7" w:rsidRDefault="00D12BB7" w:rsidP="00D32187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8712C7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4F91FF4B" w14:textId="2DC24CC5" w:rsidR="00C80A62" w:rsidRPr="001929EB" w:rsidRDefault="00C80A62" w:rsidP="00C80A62">
      <w:pPr>
        <w:spacing w:after="120" w:line="226" w:lineRule="auto"/>
        <w:ind w:left="2552" w:right="141" w:firstLine="712"/>
        <w:jc w:val="center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1929EB">
        <w:rPr>
          <w:rFonts w:ascii="Tahoma" w:hAnsi="Tahoma" w:cs="Tahoma"/>
          <w:b/>
          <w:bCs/>
          <w:sz w:val="24"/>
          <w:szCs w:val="24"/>
        </w:rPr>
        <w:t>Powiatowa Poradnia Psychologiczno-Pedagogiczna w Otwocku</w:t>
      </w:r>
    </w:p>
    <w:p w14:paraId="2EFBCA45" w14:textId="77777777" w:rsidR="00C80A62" w:rsidRDefault="00C80A62" w:rsidP="00C80A62">
      <w:pPr>
        <w:spacing w:after="120" w:line="226" w:lineRule="auto"/>
        <w:ind w:left="2410" w:right="141" w:firstLine="708"/>
        <w:jc w:val="both"/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 xml:space="preserve">                 </w:t>
      </w:r>
      <w:r w:rsidRPr="001929EB">
        <w:rPr>
          <w:rFonts w:ascii="Tahoma" w:eastAsia="Calibri" w:hAnsi="Tahoma" w:cs="Tahoma"/>
          <w:b/>
          <w:bCs/>
          <w:color w:val="000000"/>
          <w:kern w:val="2"/>
          <w:sz w:val="24"/>
          <w:szCs w:val="24"/>
          <w14:ligatures w14:val="standardContextual"/>
        </w:rPr>
        <w:t>Majowa 17/19, 5-402 Otwock</w:t>
      </w:r>
    </w:p>
    <w:p w14:paraId="5C1356E1" w14:textId="5FF4DB68" w:rsidR="00030E24" w:rsidRPr="008712C7" w:rsidRDefault="00030E24" w:rsidP="00BC0D7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center"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1FD5D73A" w14:textId="77777777" w:rsidR="00030E24" w:rsidRPr="008712C7" w:rsidRDefault="00030E24" w:rsidP="00E57D89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6372BADC" w14:textId="22E886D4" w:rsidR="005B2372" w:rsidRPr="00AB35CF" w:rsidRDefault="005B2372" w:rsidP="005B2372">
      <w:pPr>
        <w:pStyle w:val="ARTartustawynprozporzdzenia"/>
        <w:keepNext/>
        <w:spacing w:line="240" w:lineRule="auto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5278FF">
        <w:rPr>
          <w:rFonts w:ascii="Tahoma" w:hAnsi="Tahoma" w:cs="Tahoma"/>
          <w:b/>
          <w:bCs/>
          <w:sz w:val="22"/>
          <w:szCs w:val="22"/>
        </w:rPr>
        <w:t>”.</w:t>
      </w:r>
    </w:p>
    <w:p w14:paraId="4377790A" w14:textId="77777777" w:rsidR="005B2372" w:rsidRDefault="005B2372" w:rsidP="005B2372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</w:t>
      </w:r>
      <w:r w:rsidRPr="00656A62">
        <w:rPr>
          <w:rFonts w:ascii="Tahoma" w:hAnsi="Tahoma" w:cs="Tahoma"/>
          <w:b/>
          <w:bCs/>
          <w:sz w:val="22"/>
          <w:szCs w:val="22"/>
        </w:rPr>
        <w:t>Surdopedagog</w:t>
      </w:r>
      <w:r w:rsidRPr="00656A62">
        <w:rPr>
          <w:rFonts w:ascii="Tahoma" w:hAnsi="Tahoma" w:cs="Tahoma"/>
          <w:sz w:val="22"/>
          <w:szCs w:val="22"/>
        </w:rPr>
        <w:t xml:space="preserve"> </w:t>
      </w:r>
    </w:p>
    <w:p w14:paraId="596B5CC8" w14:textId="77777777" w:rsidR="005B2372" w:rsidRPr="00656A62" w:rsidRDefault="005B2372" w:rsidP="005B2372">
      <w:pPr>
        <w:pStyle w:val="Standard"/>
        <w:rPr>
          <w:rFonts w:ascii="Tahoma" w:hAnsi="Tahoma" w:cs="Tahoma"/>
          <w:sz w:val="22"/>
          <w:szCs w:val="22"/>
        </w:rPr>
      </w:pPr>
    </w:p>
    <w:p w14:paraId="2E5E54C6" w14:textId="6891B77F" w:rsidR="006E0D7F" w:rsidRPr="008712C7" w:rsidRDefault="009F677A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351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351"/>
      </w:tblGrid>
      <w:tr w:rsidR="006E0D7F" w:rsidRPr="008712C7" w14:paraId="32D2627F" w14:textId="77777777" w:rsidTr="00F9132C">
        <w:trPr>
          <w:trHeight w:val="368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tblpY="125"/>
              <w:tblW w:w="109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15"/>
            </w:tblGrid>
            <w:tr w:rsidR="009932AC" w:rsidRPr="00747650" w14:paraId="32BF164C" w14:textId="77777777" w:rsidTr="00A5780A">
              <w:trPr>
                <w:trHeight w:val="540"/>
              </w:trPr>
              <w:tc>
                <w:tcPr>
                  <w:tcW w:w="10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CA9786" w14:textId="77777777" w:rsidR="009932AC" w:rsidRDefault="009932AC" w:rsidP="009932AC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lastRenderedPageBreak/>
                    <w:t xml:space="preserve">Oferuję wykonanie przedmiotu zamówienia za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łączną </w:t>
                  </w:r>
                  <w:r w:rsidRPr="00923FF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cenę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>… zł brutto.</w:t>
                  </w:r>
                </w:p>
                <w:p w14:paraId="1623AEFF" w14:textId="77777777" w:rsidR="009932AC" w:rsidRDefault="009932AC" w:rsidP="009932AC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14:paraId="7F682B7D" w14:textId="334131BE" w:rsidR="009932AC" w:rsidRPr="006D3FB1" w:rsidRDefault="009932AC" w:rsidP="009932AC">
                  <w:pPr>
                    <w:rPr>
                      <w:rFonts w:ascii="Tahoma" w:hAnsi="Tahoma" w:cs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>146</w:t>
                  </w:r>
                  <w:r w:rsidRPr="006D3FB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u w:val="single"/>
                    </w:rPr>
                    <w:t xml:space="preserve"> h</w:t>
                  </w:r>
                  <w:r w:rsidRPr="006D3FB1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x ……………… cena jednostkowa  1h brutto= …………….. zł  </w:t>
                  </w:r>
                  <w:r w:rsidRPr="006D3FB1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brutto,</w:t>
                  </w:r>
                </w:p>
                <w:p w14:paraId="5A596686" w14:textId="77777777" w:rsidR="009932AC" w:rsidRPr="00747650" w:rsidRDefault="009932AC" w:rsidP="009932AC">
                  <w:pPr>
                    <w:rPr>
                      <w:b/>
                      <w:bCs/>
                      <w:color w:val="00B050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67C71F7F" w14:textId="77777777" w:rsidR="009932AC" w:rsidRDefault="009932AC" w:rsidP="009932A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 tym:</w:t>
            </w:r>
          </w:p>
          <w:p w14:paraId="5D104CB0" w14:textId="3C0EF3C8" w:rsidR="009932AC" w:rsidRPr="0077352B" w:rsidRDefault="009932AC" w:rsidP="009932AC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podstawowego (87 h): … zł brutto,</w:t>
            </w:r>
          </w:p>
          <w:p w14:paraId="555AD7F3" w14:textId="7882F3C0" w:rsidR="009932AC" w:rsidRPr="0077352B" w:rsidRDefault="009932AC" w:rsidP="009932AC">
            <w:pPr>
              <w:pStyle w:val="Akapitzlist"/>
              <w:numPr>
                <w:ilvl w:val="0"/>
                <w:numId w:val="6"/>
              </w:numPr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>Wynagrodzenie z tytułu realizacji zakresu zamówienia objętego prawem opcji (59 h): … zł brutto</w:t>
            </w:r>
            <w:r w:rsidR="00A93CB4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191B6138" w14:textId="77777777" w:rsidR="009932AC" w:rsidRPr="0077352B" w:rsidRDefault="009932AC" w:rsidP="009932A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5EA0F65E" w14:textId="77777777" w:rsidR="009932AC" w:rsidRPr="0077352B" w:rsidRDefault="009932AC" w:rsidP="009932AC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4A71D13" w14:textId="25EC8DBB" w:rsidR="001D6ADD" w:rsidRPr="0077352B" w:rsidRDefault="001D6ADD" w:rsidP="001D6ADD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 xml:space="preserve">Do wykonania zamówienia skieruję jako terapeutę </w:t>
            </w:r>
            <w:r w:rsidRPr="0077352B">
              <w:rPr>
                <w:rFonts w:ascii="Tahoma" w:hAnsi="Tahoma" w:cs="Tahoma"/>
                <w:b/>
                <w:bCs/>
                <w:sz w:val="22"/>
                <w:szCs w:val="22"/>
              </w:rPr>
              <w:t>surdopedagoga</w:t>
            </w:r>
            <w:r w:rsidR="008E6451" w:rsidRPr="0077352B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  <w:r w:rsidRPr="0077352B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577C0F1E" w14:textId="59912309" w:rsidR="001D6ADD" w:rsidRPr="0077352B" w:rsidRDefault="001D6ADD" w:rsidP="001D6ADD">
            <w:pPr>
              <w:pStyle w:val="Akapitzlist"/>
              <w:ind w:left="447"/>
              <w:rPr>
                <w:rFonts w:ascii="Tahoma" w:hAnsi="Tahoma" w:cs="Tahoma"/>
                <w:b/>
                <w:sz w:val="22"/>
                <w:szCs w:val="22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>……………………</w:t>
            </w:r>
            <w:r w:rsidR="00A93CB4">
              <w:rPr>
                <w:rFonts w:ascii="Tahoma" w:hAnsi="Tahoma" w:cs="Tahoma"/>
                <w:b/>
                <w:sz w:val="22"/>
                <w:szCs w:val="22"/>
              </w:rPr>
              <w:t>……….</w:t>
            </w:r>
          </w:p>
          <w:p w14:paraId="4D5CDA93" w14:textId="77777777" w:rsidR="001D6ADD" w:rsidRPr="00A93CB4" w:rsidRDefault="001D6ADD" w:rsidP="001D6ADD">
            <w:pPr>
              <w:pStyle w:val="Akapitzlist"/>
              <w:ind w:left="447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A93CB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podać imię i nazwisko)</w:t>
            </w:r>
          </w:p>
          <w:p w14:paraId="1393F39F" w14:textId="6AC8CB7D" w:rsidR="001D6ADD" w:rsidRPr="00A93CB4" w:rsidRDefault="001D6ADD" w:rsidP="001D6ADD">
            <w:pPr>
              <w:tabs>
                <w:tab w:val="left" w:pos="708"/>
                <w:tab w:val="left" w:pos="3281"/>
              </w:tabs>
              <w:suppressAutoHyphens/>
              <w:jc w:val="both"/>
              <w:rPr>
                <w:rFonts w:ascii="Tahoma" w:eastAsia="Arial" w:hAnsi="Tahoma" w:cs="Tahoma"/>
                <w:bCs/>
                <w:i/>
                <w:iCs/>
                <w:sz w:val="22"/>
                <w:szCs w:val="22"/>
                <w:u w:val="single"/>
              </w:rPr>
            </w:pPr>
          </w:p>
          <w:p w14:paraId="2E1A08A2" w14:textId="0BFE5FC0" w:rsidR="009932AC" w:rsidRPr="0077352B" w:rsidRDefault="001D6ADD" w:rsidP="001D6ADD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  <w:r w:rsidRPr="0077352B">
              <w:rPr>
                <w:rFonts w:ascii="Tahoma" w:hAnsi="Tahoma" w:cs="Tahoma"/>
                <w:b/>
                <w:sz w:val="22"/>
                <w:szCs w:val="22"/>
              </w:rPr>
              <w:t>Iloś</w:t>
            </w:r>
            <w:r w:rsidR="0077352B" w:rsidRPr="0077352B">
              <w:rPr>
                <w:rFonts w:ascii="Tahoma" w:hAnsi="Tahoma" w:cs="Tahoma"/>
                <w:b/>
                <w:sz w:val="22"/>
                <w:szCs w:val="22"/>
              </w:rPr>
              <w:t>ć</w:t>
            </w:r>
            <w:r w:rsidRPr="0077352B">
              <w:rPr>
                <w:rFonts w:ascii="Tahoma" w:hAnsi="Tahoma" w:cs="Tahoma"/>
                <w:b/>
                <w:sz w:val="22"/>
                <w:szCs w:val="22"/>
              </w:rPr>
              <w:t xml:space="preserve"> lat doświadczenia</w:t>
            </w:r>
            <w:r w:rsidRPr="0077352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352B" w:rsidRPr="00E424FD">
              <w:rPr>
                <w:rFonts w:ascii="Tahoma" w:hAnsi="Tahoma" w:cs="Tahoma"/>
                <w:b/>
                <w:bCs/>
                <w:sz w:val="22"/>
                <w:szCs w:val="22"/>
              </w:rPr>
              <w:t>terapeuty jw</w:t>
            </w:r>
            <w:r w:rsidR="0077352B" w:rsidRPr="0077352B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77352B">
              <w:rPr>
                <w:rFonts w:ascii="Tahoma" w:hAnsi="Tahoma" w:cs="Tahoma"/>
                <w:sz w:val="22"/>
                <w:szCs w:val="22"/>
              </w:rPr>
              <w:t xml:space="preserve">w pracy </w:t>
            </w:r>
            <w:bookmarkStart w:id="1" w:name="_Hlk109824331"/>
            <w:r w:rsidRPr="0077352B">
              <w:rPr>
                <w:rFonts w:ascii="Tahoma" w:hAnsi="Tahoma" w:cs="Tahoma"/>
                <w:sz w:val="22"/>
                <w:szCs w:val="22"/>
              </w:rPr>
              <w:t xml:space="preserve">z dziećmi niepełnosprawnymi w wieku od  0 do 7 roku </w:t>
            </w:r>
            <w:r w:rsidRPr="0077352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życia </w:t>
            </w:r>
            <w:bookmarkEnd w:id="1"/>
            <w:r w:rsidRPr="0077352B">
              <w:rPr>
                <w:rFonts w:ascii="Tahoma" w:hAnsi="Tahoma" w:cs="Tahoma"/>
                <w:b/>
                <w:bCs/>
                <w:sz w:val="22"/>
                <w:szCs w:val="22"/>
              </w:rPr>
              <w:t>wynosi :   … lat</w:t>
            </w:r>
          </w:p>
          <w:p w14:paraId="1478E907" w14:textId="77777777" w:rsidR="00FD588F" w:rsidRPr="0077352B" w:rsidRDefault="00FD588F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2526A523" w14:textId="77777777" w:rsidR="001D6ADD" w:rsidRPr="0077352B" w:rsidRDefault="001D6ADD" w:rsidP="00FD588F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37A169BA" w14:textId="1D80A098" w:rsidR="001D6ADD" w:rsidRPr="0077352B" w:rsidRDefault="001D6ADD" w:rsidP="001D6AD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7352B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Dodatkowe kwalifikacje terapeuty</w:t>
            </w:r>
            <w:r w:rsidR="0077352B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 xml:space="preserve"> jw.</w:t>
            </w:r>
            <w:r w:rsidRPr="0077352B"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  <w:t>*</w:t>
            </w:r>
          </w:p>
          <w:p w14:paraId="7D848164" w14:textId="67961BB2" w:rsidR="00923FF1" w:rsidRPr="0077352B" w:rsidRDefault="00923FF1" w:rsidP="00E463B9">
            <w:pPr>
              <w:tabs>
                <w:tab w:val="left" w:pos="708"/>
                <w:tab w:val="left" w:pos="3281"/>
              </w:tabs>
              <w:suppressAutoHyphens/>
              <w:rPr>
                <w:rFonts w:ascii="Tahoma" w:eastAsia="Arial" w:hAnsi="Tahoma" w:cs="Tahoma"/>
                <w:sz w:val="22"/>
                <w:szCs w:val="22"/>
              </w:rPr>
            </w:pPr>
            <w:r w:rsidRPr="0077352B">
              <w:rPr>
                <w:rFonts w:ascii="Tahoma" w:eastAsia="Arial" w:hAnsi="Tahoma" w:cs="Tahoma"/>
                <w:sz w:val="22"/>
                <w:szCs w:val="22"/>
              </w:rPr>
              <w:t xml:space="preserve"> </w:t>
            </w:r>
          </w:p>
          <w:p w14:paraId="57F1FA21" w14:textId="760B81E8" w:rsidR="008F1455" w:rsidRPr="00E424FD" w:rsidRDefault="008F1455" w:rsidP="008F145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848E2C5" wp14:editId="7F309700">
                      <wp:extent cx="123825" cy="95250"/>
                      <wp:effectExtent l="9525" t="9525" r="9525" b="9525"/>
                      <wp:docPr id="28077282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65AA92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hAnsi="Tahoma" w:cs="Tahoma"/>
                <w:sz w:val="22"/>
                <w:szCs w:val="22"/>
              </w:rPr>
              <w:t xml:space="preserve">  studia podyplomowe w zakresie oligofrenopedagogiki,</w:t>
            </w:r>
          </w:p>
          <w:p w14:paraId="7915B128" w14:textId="32839E0A" w:rsidR="008F1455" w:rsidRPr="00E424FD" w:rsidRDefault="008F1455" w:rsidP="008F145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8F126FB" wp14:editId="767123C0">
                      <wp:extent cx="123825" cy="95250"/>
                      <wp:effectExtent l="9525" t="9525" r="9525" b="9525"/>
                      <wp:docPr id="200742210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D4C6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hAnsi="Tahoma" w:cs="Tahoma"/>
                <w:sz w:val="22"/>
                <w:szCs w:val="22"/>
              </w:rPr>
              <w:t xml:space="preserve">  studia podyplomowe w zakresie edukacji przedszkolnej i wczesnoszkolnej,</w:t>
            </w:r>
          </w:p>
          <w:p w14:paraId="503A3E52" w14:textId="21537E72" w:rsidR="008F1455" w:rsidRPr="00E424FD" w:rsidRDefault="008F1455" w:rsidP="008F145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0B94372" wp14:editId="4E5D2A74">
                      <wp:extent cx="123825" cy="95250"/>
                      <wp:effectExtent l="9525" t="9525" r="9525" b="9525"/>
                      <wp:docPr id="207467193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A3061D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hAnsi="Tahoma" w:cs="Tahoma"/>
                <w:sz w:val="22"/>
                <w:szCs w:val="22"/>
              </w:rPr>
              <w:t xml:space="preserve">  studia podyplomowe w zakresie wczesnej interwencji i Wczesnego Wspomagania Rozwoju Dziecka,</w:t>
            </w:r>
          </w:p>
          <w:p w14:paraId="6575B41E" w14:textId="4446BC22" w:rsidR="008F1455" w:rsidRPr="00E424FD" w:rsidRDefault="008F1455" w:rsidP="008F1455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B5EAF6D" wp14:editId="6A7CACB5">
                      <wp:extent cx="123825" cy="95250"/>
                      <wp:effectExtent l="9525" t="9525" r="9525" b="9525"/>
                      <wp:docPr id="1611902752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9CC88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hAnsi="Tahoma" w:cs="Tahoma"/>
                <w:sz w:val="22"/>
                <w:szCs w:val="22"/>
              </w:rPr>
              <w:t xml:space="preserve">   Studia podyplomowe Wczesne Wspomaganie Rozwoju Dziecka ze złożonymi zaburzeniami rozwojowymi,</w:t>
            </w:r>
          </w:p>
          <w:p w14:paraId="6EF16FDA" w14:textId="77777777" w:rsidR="002F5B57" w:rsidRPr="00E424FD" w:rsidRDefault="002F5B57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7AB9287" wp14:editId="5C210076">
                      <wp:extent cx="123825" cy="95250"/>
                      <wp:effectExtent l="9525" t="9525" r="9525" b="9525"/>
                      <wp:docPr id="122538345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36DAF5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kwalifikacyjny z zakresu oligofrenopedagogiki,</w:t>
            </w:r>
          </w:p>
          <w:p w14:paraId="3DB99D9A" w14:textId="3F5CFCAD" w:rsidR="002F5B57" w:rsidRPr="00E424FD" w:rsidRDefault="002F5B57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3A7D0AD" wp14:editId="67FD6718">
                      <wp:extent cx="123825" cy="95250"/>
                      <wp:effectExtent l="9525" t="9525" r="9525" b="9525"/>
                      <wp:docPr id="878961036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78910A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Diagnoza i terapia ręki u dzieci,</w:t>
            </w:r>
          </w:p>
          <w:p w14:paraId="35041FE6" w14:textId="0CCAD2A8" w:rsidR="002F5B57" w:rsidRPr="00E424FD" w:rsidRDefault="001D6ADD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A6F210" wp14:editId="59A0F3DA">
                      <wp:extent cx="123825" cy="95250"/>
                      <wp:effectExtent l="9525" t="9525" r="9525" b="9525"/>
                      <wp:docPr id="1038305080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ABF980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2F5B57"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>kurs arteterapii,</w:t>
            </w:r>
          </w:p>
          <w:p w14:paraId="7A488AA6" w14:textId="63F4AF14" w:rsidR="002F5B57" w:rsidRPr="00E424FD" w:rsidRDefault="002F5B57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A08BD32" wp14:editId="0C4ECA3C">
                      <wp:extent cx="123825" cy="95250"/>
                      <wp:effectExtent l="9525" t="9525" r="9525" b="9525"/>
                      <wp:docPr id="97866893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842EFE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 podstawowy języka migowego,</w:t>
            </w:r>
          </w:p>
          <w:p w14:paraId="4BFC092D" w14:textId="3CED703A" w:rsidR="002F5B57" w:rsidRPr="00E424FD" w:rsidRDefault="002F5B57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F09A42D" wp14:editId="6FEC1FBF">
                      <wp:extent cx="123825" cy="95250"/>
                      <wp:effectExtent l="9525" t="9525" r="9525" b="9525"/>
                      <wp:docPr id="1398305621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7451D8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ocena i uczenie wczesnych umiejętności komunikacyjnych małych dzieci,</w:t>
            </w:r>
          </w:p>
          <w:p w14:paraId="1EF8DB64" w14:textId="5C003166" w:rsidR="002F5B57" w:rsidRPr="0077352B" w:rsidRDefault="001D6ADD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  <w:r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2F5B57" w:rsidRPr="00E424FD">
              <w:rPr>
                <w:rFonts w:ascii="Tahoma" w:hAnsi="Tahoma" w:cs="Tahom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ACF4B6B" wp14:editId="7D8D436D">
                      <wp:extent cx="123825" cy="95250"/>
                      <wp:effectExtent l="9525" t="9525" r="9525" b="9525"/>
                      <wp:docPr id="1692779363" name="Dowolny kształt: kształ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>
                                  <a:gd name="T0" fmla="*/ 0 w 57912"/>
                                  <a:gd name="T1" fmla="*/ 57912 h 57912"/>
                                  <a:gd name="T2" fmla="*/ 57912 w 57912"/>
                                  <a:gd name="T3" fmla="*/ 57912 h 57912"/>
                                  <a:gd name="T4" fmla="*/ 57912 w 57912"/>
                                  <a:gd name="T5" fmla="*/ 0 h 57912"/>
                                  <a:gd name="T6" fmla="*/ 0 w 57912"/>
                                  <a:gd name="T7" fmla="*/ 0 h 57912"/>
                                  <a:gd name="T8" fmla="*/ 0 w 57912"/>
                                  <a:gd name="T9" fmla="*/ 57912 h 57912"/>
                                  <a:gd name="T10" fmla="*/ 0 w 57912"/>
                                  <a:gd name="T11" fmla="*/ 0 h 57912"/>
                                  <a:gd name="T12" fmla="*/ 57912 w 57912"/>
                                  <a:gd name="T13" fmla="*/ 57912 h 57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91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8FB890" id="Dowolny kształt: kształt 3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" path="m,57912r57912,l57912,,,,,57912xe" filled="f" strokeweight=".72pt">
                      <v:stroke miterlimit="83231f" joinstyle="miter" endcap="round"/>
                      <v:path arrowok="t" o:connecttype="custom" o:connectlocs="0,95250;123825,95250;123825,0;0,0;0,95250" o:connectangles="0,0,0,0,0" textboxrect="0,0,57912,57912"/>
                      <w10:anchorlock/>
                    </v:shape>
                  </w:pict>
                </mc:Fallback>
              </mc:AlternateContent>
            </w:r>
            <w:r w:rsidR="002F5B57" w:rsidRPr="00E424FD"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  <w:t xml:space="preserve"> kurs „Monachijska”  Funkcjonalna Diagnostyka Rozwojowa.</w:t>
            </w:r>
          </w:p>
          <w:p w14:paraId="4C054F36" w14:textId="77777777" w:rsidR="002F5B57" w:rsidRPr="0077352B" w:rsidRDefault="002F5B57" w:rsidP="002F5B57">
            <w:pPr>
              <w:suppressAutoHyphens/>
              <w:overflowPunct/>
              <w:autoSpaceDE/>
              <w:adjustRightInd/>
              <w:rPr>
                <w:rFonts w:ascii="Tahoma" w:eastAsia="NSimSun" w:hAnsi="Tahoma" w:cs="Tahoma"/>
                <w:kern w:val="3"/>
                <w:sz w:val="22"/>
                <w:szCs w:val="22"/>
                <w:lang w:eastAsia="zh-CN" w:bidi="hi-IN"/>
              </w:rPr>
            </w:pPr>
          </w:p>
          <w:p w14:paraId="10FF7E05" w14:textId="1B26ADFD" w:rsidR="00E463B9" w:rsidRPr="00E463B9" w:rsidRDefault="00F726AE" w:rsidP="00F726AE">
            <w:pPr>
              <w:pStyle w:val="Akapitzlist"/>
              <w:suppressAutoHyphens/>
              <w:jc w:val="both"/>
              <w:rPr>
                <w:rFonts w:ascii="Tahoma" w:eastAsia="Arial" w:hAnsi="Tahoma" w:cs="Tahoma"/>
                <w:sz w:val="22"/>
                <w:szCs w:val="22"/>
              </w:rPr>
            </w:pPr>
            <w:r>
              <w:rPr>
                <w:rFonts w:ascii="Tahoma" w:eastAsia="Arial" w:hAnsi="Tahoma" w:cs="Tahoma"/>
                <w:sz w:val="22"/>
                <w:szCs w:val="22"/>
              </w:rPr>
              <w:t>*</w:t>
            </w:r>
            <w:r w:rsidR="00E463B9" w:rsidRPr="00E463B9">
              <w:rPr>
                <w:rFonts w:ascii="Tahoma" w:eastAsia="Arial" w:hAnsi="Tahoma" w:cs="Tahoma"/>
                <w:sz w:val="22"/>
                <w:szCs w:val="22"/>
              </w:rPr>
              <w:t>Zaznaczyć właściwe</w:t>
            </w:r>
          </w:p>
          <w:p w14:paraId="34924EDF" w14:textId="77777777" w:rsidR="00E463B9" w:rsidRPr="00E463B9" w:rsidRDefault="00E463B9" w:rsidP="00E463B9">
            <w:pPr>
              <w:suppressAutoHyphens/>
              <w:jc w:val="both"/>
              <w:rPr>
                <w:rFonts w:ascii="Tahoma" w:eastAsia="Arial" w:hAnsi="Tahoma" w:cs="Tahoma"/>
                <w:b/>
                <w:sz w:val="22"/>
                <w:szCs w:val="22"/>
                <w:u w:val="single"/>
              </w:rPr>
            </w:pPr>
          </w:p>
          <w:p w14:paraId="0C083B2A" w14:textId="60AD31B4" w:rsidR="00E463B9" w:rsidRPr="008712C7" w:rsidRDefault="00E463B9" w:rsidP="00E463B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F9132C">
        <w:trPr>
          <w:trHeight w:val="368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F9132C">
        <w:trPr>
          <w:trHeight w:val="969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F9132C"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F9132C"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42CF2A6A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760B5F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760B5F">
              <w:rPr>
                <w:rFonts w:ascii="Tahoma" w:hAnsi="Tahoma" w:cs="Tahoma"/>
                <w:bCs/>
                <w:sz w:val="22"/>
                <w:szCs w:val="22"/>
              </w:rPr>
              <w:t>1570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, z późn.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9932AC">
        <w:trPr>
          <w:trHeight w:val="347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31D63B40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</w:t>
            </w:r>
            <w:r w:rsidR="00E17EAE">
              <w:rPr>
                <w:rFonts w:ascii="Tahoma" w:hAnsi="Tahoma" w:cs="Tahoma"/>
                <w:bCs/>
                <w:sz w:val="22"/>
                <w:szCs w:val="22"/>
              </w:rPr>
              <w:t>w s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2B4DF0" w:rsidRPr="008712C7" w14:paraId="1C44B5A2" w14:textId="77777777" w:rsidTr="00F9132C">
        <w:trPr>
          <w:trHeight w:val="1286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62D732C3" w:rsidR="00F04573" w:rsidRDefault="009932A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32749F">
              <w:rPr>
                <w:rFonts w:ascii="Tahoma" w:hAnsi="Tahoma" w:cs="Tahoma"/>
                <w:bCs/>
                <w:sz w:val="22"/>
                <w:szCs w:val="22"/>
              </w:rPr>
              <w:t>233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z późn.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34F7AA15" w14:textId="121D21C6" w:rsidR="002B4DF0" w:rsidRPr="008712C7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8712C7" w14:paraId="6E5F9DF3" w14:textId="77777777" w:rsidTr="00F9132C">
        <w:trPr>
          <w:trHeight w:val="1286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1992" w14:textId="77777777" w:rsidR="00F322CF" w:rsidRDefault="009932A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</w:p>
          <w:p w14:paraId="6A0238E9" w14:textId="3E904AA3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F322CF">
              <w:rPr>
                <w:rFonts w:ascii="Tahoma" w:hAnsi="Tahoma" w:cs="Tahoma"/>
                <w:bCs/>
                <w:sz w:val="22"/>
                <w:szCs w:val="22"/>
              </w:rPr>
              <w:t>………….</w:t>
            </w:r>
          </w:p>
          <w:p w14:paraId="4EDC240B" w14:textId="3D0D2306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(dotyczy tylko bezpłatnych i ogólnodostępnych baz danych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F9132C">
        <w:trPr>
          <w:trHeight w:val="495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2C8AC8A4" w:rsidR="006E0D7F" w:rsidRPr="008712C7" w:rsidRDefault="009932AC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9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="006E0D7F"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="006E0D7F"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F9132C">
        <w:trPr>
          <w:trHeight w:val="495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2B8F9679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9932AC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5278FF">
              <w:rPr>
                <w:rFonts w:ascii="Verdana" w:hAnsi="Verdana" w:cs="Tahoma"/>
                <w:sz w:val="22"/>
                <w:szCs w:val="22"/>
              </w:rPr>
            </w:r>
            <w:r w:rsidR="005278FF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F9132C">
        <w:trPr>
          <w:trHeight w:val="1065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9F677A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284E" w14:textId="77777777" w:rsidR="00755ED9" w:rsidRDefault="00755ED9" w:rsidP="007A7520">
      <w:r>
        <w:separator/>
      </w:r>
    </w:p>
  </w:endnote>
  <w:endnote w:type="continuationSeparator" w:id="0">
    <w:p w14:paraId="2B4AE555" w14:textId="77777777" w:rsidR="00755ED9" w:rsidRDefault="00755ED9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646B" w14:textId="77777777" w:rsidR="00755ED9" w:rsidRDefault="00755ED9" w:rsidP="007A7520">
      <w:r>
        <w:separator/>
      </w:r>
    </w:p>
  </w:footnote>
  <w:footnote w:type="continuationSeparator" w:id="0">
    <w:p w14:paraId="1A86FA06" w14:textId="77777777" w:rsidR="00755ED9" w:rsidRDefault="00755ED9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10003"/>
    <w:multiLevelType w:val="hybridMultilevel"/>
    <w:tmpl w:val="E4F4EEBC"/>
    <w:lvl w:ilvl="0" w:tplc="6C429DF8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986"/>
    <w:multiLevelType w:val="hybridMultilevel"/>
    <w:tmpl w:val="8242A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5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577985246">
    <w:abstractNumId w:val="2"/>
  </w:num>
  <w:num w:numId="6" w16cid:durableId="10434079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0289"/>
    <w:rsid w:val="00022801"/>
    <w:rsid w:val="00030E24"/>
    <w:rsid w:val="0005565E"/>
    <w:rsid w:val="00065A15"/>
    <w:rsid w:val="00066D8C"/>
    <w:rsid w:val="000704D0"/>
    <w:rsid w:val="00082C31"/>
    <w:rsid w:val="000934D2"/>
    <w:rsid w:val="000F3A3C"/>
    <w:rsid w:val="00194EA8"/>
    <w:rsid w:val="001B57E2"/>
    <w:rsid w:val="001D0B5F"/>
    <w:rsid w:val="001D29A8"/>
    <w:rsid w:val="001D58AA"/>
    <w:rsid w:val="001D6ADD"/>
    <w:rsid w:val="00211E54"/>
    <w:rsid w:val="0023795F"/>
    <w:rsid w:val="00251B76"/>
    <w:rsid w:val="0025475B"/>
    <w:rsid w:val="00256DB3"/>
    <w:rsid w:val="00257017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2F5B57"/>
    <w:rsid w:val="00310273"/>
    <w:rsid w:val="00324458"/>
    <w:rsid w:val="0032749F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4B0E"/>
    <w:rsid w:val="00427209"/>
    <w:rsid w:val="00454E68"/>
    <w:rsid w:val="0046062F"/>
    <w:rsid w:val="004623EA"/>
    <w:rsid w:val="004748C4"/>
    <w:rsid w:val="00481A09"/>
    <w:rsid w:val="00482747"/>
    <w:rsid w:val="0049177D"/>
    <w:rsid w:val="004C3D1B"/>
    <w:rsid w:val="004D013A"/>
    <w:rsid w:val="004D0743"/>
    <w:rsid w:val="004D6C97"/>
    <w:rsid w:val="004E2B82"/>
    <w:rsid w:val="004F1A69"/>
    <w:rsid w:val="00525933"/>
    <w:rsid w:val="005278FF"/>
    <w:rsid w:val="00552C23"/>
    <w:rsid w:val="0057127B"/>
    <w:rsid w:val="00581CA7"/>
    <w:rsid w:val="00592E7A"/>
    <w:rsid w:val="005A0DC3"/>
    <w:rsid w:val="005B2372"/>
    <w:rsid w:val="005B2FA8"/>
    <w:rsid w:val="005D39E6"/>
    <w:rsid w:val="005D75F0"/>
    <w:rsid w:val="005E4BA5"/>
    <w:rsid w:val="005F1699"/>
    <w:rsid w:val="005F194D"/>
    <w:rsid w:val="0064522B"/>
    <w:rsid w:val="00663A9F"/>
    <w:rsid w:val="00666DF9"/>
    <w:rsid w:val="00686BBE"/>
    <w:rsid w:val="00687F43"/>
    <w:rsid w:val="006C18C9"/>
    <w:rsid w:val="006E0D7F"/>
    <w:rsid w:val="006E36AC"/>
    <w:rsid w:val="007113B6"/>
    <w:rsid w:val="00713A7A"/>
    <w:rsid w:val="0074494C"/>
    <w:rsid w:val="00755ED9"/>
    <w:rsid w:val="00756676"/>
    <w:rsid w:val="00760B5F"/>
    <w:rsid w:val="00766B18"/>
    <w:rsid w:val="0077352B"/>
    <w:rsid w:val="007A7520"/>
    <w:rsid w:val="007B2B31"/>
    <w:rsid w:val="007C7627"/>
    <w:rsid w:val="007F60C5"/>
    <w:rsid w:val="00802063"/>
    <w:rsid w:val="0080219F"/>
    <w:rsid w:val="00811E8B"/>
    <w:rsid w:val="008204AF"/>
    <w:rsid w:val="00824BDE"/>
    <w:rsid w:val="00840802"/>
    <w:rsid w:val="008468A2"/>
    <w:rsid w:val="00855FE7"/>
    <w:rsid w:val="008712C7"/>
    <w:rsid w:val="00890C38"/>
    <w:rsid w:val="008913C5"/>
    <w:rsid w:val="00897951"/>
    <w:rsid w:val="008E5BF7"/>
    <w:rsid w:val="008E6451"/>
    <w:rsid w:val="008F1455"/>
    <w:rsid w:val="008F1AF1"/>
    <w:rsid w:val="00910921"/>
    <w:rsid w:val="00916DC9"/>
    <w:rsid w:val="00923FF1"/>
    <w:rsid w:val="009259F5"/>
    <w:rsid w:val="00943D3D"/>
    <w:rsid w:val="00945464"/>
    <w:rsid w:val="00967F0D"/>
    <w:rsid w:val="009932AC"/>
    <w:rsid w:val="009A4174"/>
    <w:rsid w:val="009C5CD0"/>
    <w:rsid w:val="009D382F"/>
    <w:rsid w:val="009E7920"/>
    <w:rsid w:val="009F476A"/>
    <w:rsid w:val="009F677A"/>
    <w:rsid w:val="00A07EA0"/>
    <w:rsid w:val="00A93CB4"/>
    <w:rsid w:val="00AA7B04"/>
    <w:rsid w:val="00AB346E"/>
    <w:rsid w:val="00AC16CA"/>
    <w:rsid w:val="00AE37EE"/>
    <w:rsid w:val="00B00BAD"/>
    <w:rsid w:val="00B101CF"/>
    <w:rsid w:val="00B356D9"/>
    <w:rsid w:val="00B51D25"/>
    <w:rsid w:val="00B64911"/>
    <w:rsid w:val="00B65C3E"/>
    <w:rsid w:val="00B827C8"/>
    <w:rsid w:val="00B82BB7"/>
    <w:rsid w:val="00BA7C22"/>
    <w:rsid w:val="00BC0D79"/>
    <w:rsid w:val="00BC0DFA"/>
    <w:rsid w:val="00BC30B0"/>
    <w:rsid w:val="00BD1584"/>
    <w:rsid w:val="00BE24EE"/>
    <w:rsid w:val="00BE3EF8"/>
    <w:rsid w:val="00C07FD5"/>
    <w:rsid w:val="00C80A62"/>
    <w:rsid w:val="00CC15C1"/>
    <w:rsid w:val="00CC43E4"/>
    <w:rsid w:val="00CC62BC"/>
    <w:rsid w:val="00CD1689"/>
    <w:rsid w:val="00CE183B"/>
    <w:rsid w:val="00CF1811"/>
    <w:rsid w:val="00D12BB7"/>
    <w:rsid w:val="00D20A2E"/>
    <w:rsid w:val="00D22E5C"/>
    <w:rsid w:val="00D32187"/>
    <w:rsid w:val="00D4475E"/>
    <w:rsid w:val="00D4749C"/>
    <w:rsid w:val="00D50D01"/>
    <w:rsid w:val="00D55E49"/>
    <w:rsid w:val="00D565E4"/>
    <w:rsid w:val="00D74ECF"/>
    <w:rsid w:val="00DC65B1"/>
    <w:rsid w:val="00DE04D4"/>
    <w:rsid w:val="00DE56D6"/>
    <w:rsid w:val="00E0467E"/>
    <w:rsid w:val="00E10A32"/>
    <w:rsid w:val="00E14F3B"/>
    <w:rsid w:val="00E17EAE"/>
    <w:rsid w:val="00E25D13"/>
    <w:rsid w:val="00E277F3"/>
    <w:rsid w:val="00E41FAD"/>
    <w:rsid w:val="00E424FD"/>
    <w:rsid w:val="00E463B9"/>
    <w:rsid w:val="00E5760E"/>
    <w:rsid w:val="00E57D89"/>
    <w:rsid w:val="00E83B24"/>
    <w:rsid w:val="00E9108D"/>
    <w:rsid w:val="00E920DC"/>
    <w:rsid w:val="00EC6119"/>
    <w:rsid w:val="00EF2CEC"/>
    <w:rsid w:val="00EF6AD4"/>
    <w:rsid w:val="00F04573"/>
    <w:rsid w:val="00F05A2F"/>
    <w:rsid w:val="00F07C1F"/>
    <w:rsid w:val="00F12A70"/>
    <w:rsid w:val="00F13C6A"/>
    <w:rsid w:val="00F2412F"/>
    <w:rsid w:val="00F322CF"/>
    <w:rsid w:val="00F33E24"/>
    <w:rsid w:val="00F51913"/>
    <w:rsid w:val="00F56E2B"/>
    <w:rsid w:val="00F65ECE"/>
    <w:rsid w:val="00F70562"/>
    <w:rsid w:val="00F726AE"/>
    <w:rsid w:val="00F9132C"/>
    <w:rsid w:val="00FA0976"/>
    <w:rsid w:val="00FA437D"/>
    <w:rsid w:val="00FC7C46"/>
    <w:rsid w:val="00FD588F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63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11</cp:revision>
  <dcterms:created xsi:type="dcterms:W3CDTF">2023-12-29T20:07:00Z</dcterms:created>
  <dcterms:modified xsi:type="dcterms:W3CDTF">2024-01-05T13:12:00Z</dcterms:modified>
</cp:coreProperties>
</file>